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2C" w:rsidRPr="00AE47FA" w:rsidRDefault="00A9292C" w:rsidP="00F60B4B">
      <w:pPr>
        <w:spacing w:line="360" w:lineRule="auto"/>
        <w:jc w:val="center"/>
        <w:rPr>
          <w:rFonts w:ascii="Palatino Linotype" w:hAnsi="Palatino Linotype" w:cs="Times New Roman"/>
          <w:b/>
          <w:sz w:val="32"/>
          <w:szCs w:val="32"/>
        </w:rPr>
      </w:pPr>
      <w:bookmarkStart w:id="0" w:name="_GoBack"/>
      <w:bookmarkEnd w:id="0"/>
      <w:r w:rsidRPr="00AE47FA">
        <w:rPr>
          <w:rFonts w:ascii="Palatino Linotype" w:hAnsi="Palatino Linotype" w:cs="Times New Roman"/>
          <w:b/>
          <w:sz w:val="32"/>
          <w:szCs w:val="32"/>
        </w:rPr>
        <w:t>UNIVERZITA PALACKÉHO V OLOMOUCI</w:t>
      </w:r>
    </w:p>
    <w:p w:rsidR="00A9292C" w:rsidRPr="00AE47FA" w:rsidRDefault="00A9292C" w:rsidP="00F60B4B">
      <w:pPr>
        <w:spacing w:line="360" w:lineRule="auto"/>
        <w:jc w:val="center"/>
        <w:rPr>
          <w:rFonts w:ascii="Palatino Linotype" w:hAnsi="Palatino Linotype" w:cs="Times New Roman"/>
          <w:b/>
          <w:sz w:val="28"/>
          <w:szCs w:val="32"/>
        </w:rPr>
      </w:pPr>
      <w:r w:rsidRPr="00AE47FA">
        <w:rPr>
          <w:rFonts w:ascii="Palatino Linotype" w:hAnsi="Palatino Linotype" w:cs="Times New Roman"/>
          <w:b/>
          <w:sz w:val="28"/>
          <w:szCs w:val="32"/>
        </w:rPr>
        <w:t>FILOZOFICKÁ FAKULTA</w:t>
      </w:r>
    </w:p>
    <w:p w:rsidR="00A9292C" w:rsidRPr="00AE47FA" w:rsidRDefault="00A9292C" w:rsidP="00F60B4B">
      <w:pPr>
        <w:spacing w:line="360" w:lineRule="auto"/>
        <w:jc w:val="center"/>
        <w:rPr>
          <w:rFonts w:ascii="Palatino Linotype" w:hAnsi="Palatino Linotype" w:cs="Times New Roman"/>
          <w:b/>
          <w:sz w:val="24"/>
          <w:szCs w:val="32"/>
        </w:rPr>
      </w:pPr>
      <w:r w:rsidRPr="00AE47FA">
        <w:rPr>
          <w:rFonts w:ascii="Palatino Linotype" w:hAnsi="Palatino Linotype" w:cs="Times New Roman"/>
          <w:b/>
          <w:sz w:val="24"/>
          <w:szCs w:val="32"/>
        </w:rPr>
        <w:t>KATEDRA SOCIOLOGIE, ANDRAGOGIKY A KULTURNÍ ANTROPOLOGIE</w:t>
      </w: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4"/>
          <w:szCs w:val="32"/>
        </w:rPr>
      </w:pPr>
    </w:p>
    <w:p w:rsidR="00A9292C" w:rsidRPr="00AE47FA" w:rsidRDefault="00A9292C" w:rsidP="00F60B4B">
      <w:pPr>
        <w:spacing w:line="360" w:lineRule="auto"/>
        <w:jc w:val="center"/>
        <w:rPr>
          <w:rFonts w:ascii="Palatino Linotype" w:hAnsi="Palatino Linotype" w:cs="Times New Roman"/>
          <w:sz w:val="28"/>
          <w:szCs w:val="32"/>
        </w:rPr>
      </w:pPr>
      <w:r w:rsidRPr="00AE47FA">
        <w:rPr>
          <w:rFonts w:ascii="Palatino Linotype" w:hAnsi="Palatino Linotype" w:cs="Times New Roman"/>
          <w:sz w:val="28"/>
          <w:szCs w:val="32"/>
        </w:rPr>
        <w:t>GENDEROVÉ STEREOTYPY V KARIÉRNÍCH DRAHÁCH ŽEN</w:t>
      </w:r>
    </w:p>
    <w:p w:rsidR="00A9292C" w:rsidRPr="00AE47FA" w:rsidRDefault="00A9292C" w:rsidP="00F60B4B">
      <w:pPr>
        <w:spacing w:after="120" w:line="360" w:lineRule="auto"/>
        <w:jc w:val="center"/>
        <w:rPr>
          <w:rFonts w:ascii="Palatino Linotype" w:hAnsi="Palatino Linotype" w:cs="Times New Roman"/>
          <w:sz w:val="24"/>
        </w:rPr>
      </w:pPr>
      <w:r w:rsidRPr="00AE47FA">
        <w:rPr>
          <w:rFonts w:ascii="Palatino Linotype" w:hAnsi="Palatino Linotype" w:cs="Times New Roman"/>
          <w:sz w:val="24"/>
        </w:rPr>
        <w:t>Bakalářská diplomová práce</w:t>
      </w:r>
    </w:p>
    <w:p w:rsidR="00A9292C" w:rsidRPr="00AE47FA" w:rsidRDefault="00A9292C" w:rsidP="00F60B4B">
      <w:pPr>
        <w:spacing w:line="360" w:lineRule="auto"/>
        <w:jc w:val="center"/>
        <w:rPr>
          <w:rFonts w:ascii="Palatino Linotype" w:hAnsi="Palatino Linotype" w:cs="Times New Roman"/>
          <w:sz w:val="24"/>
          <w:szCs w:val="24"/>
        </w:rPr>
      </w:pPr>
      <w:r w:rsidRPr="00AE47FA">
        <w:rPr>
          <w:rFonts w:ascii="Palatino Linotype" w:hAnsi="Palatino Linotype" w:cs="Times New Roman"/>
          <w:sz w:val="24"/>
          <w:szCs w:val="24"/>
        </w:rPr>
        <w:t>Obor studia: Andragogika v profilaci na personální management</w:t>
      </w:r>
    </w:p>
    <w:p w:rsidR="00A9292C" w:rsidRPr="00AE47FA" w:rsidRDefault="00A9292C" w:rsidP="00141A73">
      <w:pPr>
        <w:spacing w:line="360" w:lineRule="auto"/>
        <w:jc w:val="both"/>
        <w:rPr>
          <w:rFonts w:ascii="Palatino Linotype" w:hAnsi="Palatino Linotype" w:cs="Times New Roman"/>
          <w:sz w:val="24"/>
          <w:szCs w:val="24"/>
        </w:rPr>
      </w:pPr>
    </w:p>
    <w:p w:rsidR="00A9292C" w:rsidRPr="00AE47FA" w:rsidRDefault="00A9292C" w:rsidP="00141A73">
      <w:pPr>
        <w:spacing w:line="360" w:lineRule="auto"/>
        <w:jc w:val="both"/>
        <w:rPr>
          <w:rFonts w:ascii="Palatino Linotype" w:hAnsi="Palatino Linotype" w:cs="Times New Roman"/>
          <w:sz w:val="24"/>
          <w:szCs w:val="24"/>
        </w:rPr>
      </w:pPr>
    </w:p>
    <w:p w:rsidR="00A9292C" w:rsidRPr="00AE47FA" w:rsidRDefault="00A9292C" w:rsidP="00141A73">
      <w:pPr>
        <w:spacing w:line="360" w:lineRule="auto"/>
        <w:jc w:val="both"/>
        <w:rPr>
          <w:rFonts w:ascii="Palatino Linotype" w:hAnsi="Palatino Linotype" w:cs="Times New Roman"/>
          <w:sz w:val="24"/>
          <w:szCs w:val="24"/>
        </w:rPr>
      </w:pPr>
    </w:p>
    <w:p w:rsidR="00A9292C" w:rsidRPr="00AE47FA" w:rsidRDefault="00A9292C" w:rsidP="00141A73">
      <w:pPr>
        <w:spacing w:line="360" w:lineRule="auto"/>
        <w:jc w:val="both"/>
        <w:rPr>
          <w:rFonts w:ascii="Palatino Linotype" w:hAnsi="Palatino Linotype" w:cs="Times New Roman"/>
          <w:b/>
          <w:sz w:val="24"/>
          <w:szCs w:val="24"/>
        </w:rPr>
      </w:pPr>
    </w:p>
    <w:p w:rsidR="00A9292C" w:rsidRPr="00AE47FA" w:rsidRDefault="00A9292C"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b/>
          <w:sz w:val="24"/>
          <w:szCs w:val="24"/>
        </w:rPr>
        <w:t>Autor:</w:t>
      </w:r>
      <w:r w:rsidRPr="00AE47FA">
        <w:rPr>
          <w:rFonts w:ascii="Palatino Linotype" w:hAnsi="Palatino Linotype" w:cs="Times New Roman"/>
          <w:sz w:val="24"/>
          <w:szCs w:val="24"/>
        </w:rPr>
        <w:t xml:space="preserve"> Lenka </w:t>
      </w:r>
      <w:proofErr w:type="spellStart"/>
      <w:r w:rsidRPr="00AE47FA">
        <w:rPr>
          <w:rFonts w:ascii="Palatino Linotype" w:hAnsi="Palatino Linotype" w:cs="Times New Roman"/>
          <w:sz w:val="24"/>
          <w:szCs w:val="24"/>
        </w:rPr>
        <w:t>Havrdová</w:t>
      </w:r>
      <w:proofErr w:type="spellEnd"/>
    </w:p>
    <w:p w:rsidR="00A9292C" w:rsidRPr="00AE47FA" w:rsidRDefault="00A9292C"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b/>
          <w:sz w:val="24"/>
          <w:szCs w:val="24"/>
        </w:rPr>
        <w:t xml:space="preserve">Vedoucí práce: </w:t>
      </w:r>
      <w:r w:rsidR="00724862" w:rsidRPr="00AE47FA">
        <w:rPr>
          <w:rFonts w:ascii="Palatino Linotype" w:hAnsi="Palatino Linotype" w:cs="Times New Roman"/>
          <w:sz w:val="24"/>
          <w:szCs w:val="24"/>
        </w:rPr>
        <w:t xml:space="preserve">Mgr. Martin </w:t>
      </w:r>
      <w:proofErr w:type="spellStart"/>
      <w:r w:rsidR="00724862" w:rsidRPr="00AE47FA">
        <w:rPr>
          <w:rFonts w:ascii="Palatino Linotype" w:hAnsi="Palatino Linotype" w:cs="Times New Roman"/>
          <w:sz w:val="24"/>
          <w:szCs w:val="24"/>
        </w:rPr>
        <w:t>Fafejta</w:t>
      </w:r>
      <w:proofErr w:type="spellEnd"/>
      <w:r w:rsidR="00724862" w:rsidRPr="00AE47FA">
        <w:rPr>
          <w:rFonts w:ascii="Palatino Linotype" w:hAnsi="Palatino Linotype" w:cs="Times New Roman"/>
          <w:sz w:val="24"/>
          <w:szCs w:val="24"/>
        </w:rPr>
        <w:t xml:space="preserve">, </w:t>
      </w:r>
      <w:proofErr w:type="spellStart"/>
      <w:r w:rsidR="00724862" w:rsidRPr="00AE47FA">
        <w:rPr>
          <w:rFonts w:ascii="Palatino Linotype" w:hAnsi="Palatino Linotype" w:cs="Times New Roman"/>
          <w:sz w:val="24"/>
          <w:szCs w:val="24"/>
        </w:rPr>
        <w:t>Ph.D</w:t>
      </w:r>
      <w:proofErr w:type="spellEnd"/>
      <w:r w:rsidR="00724862" w:rsidRPr="00AE47FA">
        <w:rPr>
          <w:rFonts w:ascii="Palatino Linotype" w:hAnsi="Palatino Linotype" w:cs="Times New Roman"/>
          <w:sz w:val="24"/>
          <w:szCs w:val="24"/>
        </w:rPr>
        <w:t>.</w:t>
      </w:r>
    </w:p>
    <w:p w:rsidR="00724862" w:rsidRPr="00AE47FA" w:rsidRDefault="00724862" w:rsidP="00141A73">
      <w:pPr>
        <w:spacing w:line="360" w:lineRule="auto"/>
        <w:jc w:val="both"/>
        <w:rPr>
          <w:rFonts w:ascii="Palatino Linotype" w:hAnsi="Palatino Linotype" w:cs="Times New Roman"/>
          <w:sz w:val="24"/>
          <w:szCs w:val="24"/>
        </w:rPr>
      </w:pPr>
    </w:p>
    <w:p w:rsidR="00A906A0" w:rsidRPr="00AE47FA" w:rsidRDefault="00724862" w:rsidP="00A50F55">
      <w:pPr>
        <w:spacing w:after="120" w:line="360" w:lineRule="auto"/>
        <w:jc w:val="center"/>
        <w:rPr>
          <w:rFonts w:ascii="Palatino Linotype" w:hAnsi="Palatino Linotype" w:cs="Times New Roman"/>
          <w:sz w:val="24"/>
        </w:rPr>
      </w:pPr>
      <w:r w:rsidRPr="00AE47FA">
        <w:rPr>
          <w:rFonts w:ascii="Palatino Linotype" w:hAnsi="Palatino Linotype" w:cs="Times New Roman"/>
          <w:sz w:val="24"/>
        </w:rPr>
        <w:t>Olomouc 2020</w:t>
      </w:r>
    </w:p>
    <w:p w:rsidR="00724862" w:rsidRPr="00AE47FA" w:rsidRDefault="0072486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after="120" w:line="360" w:lineRule="auto"/>
        <w:jc w:val="both"/>
        <w:rPr>
          <w:rFonts w:ascii="Palatino Linotype" w:hAnsi="Palatino Linotype" w:cs="Times New Roman"/>
          <w:sz w:val="24"/>
        </w:rPr>
      </w:pPr>
    </w:p>
    <w:p w:rsidR="009A2A12" w:rsidRPr="00AE47FA" w:rsidRDefault="009A2A12" w:rsidP="00141A73">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Prohlašuji, že jsem bakalářskou diplomovou práci na téma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stereotypy v kariérních drahách žen vypracovala samostatně a uvedla v ní veškerou literaturu a ostatní zdroje, které jsem použila.</w:t>
      </w:r>
    </w:p>
    <w:p w:rsidR="009A2A12" w:rsidRPr="00AE47FA" w:rsidRDefault="009A2A12" w:rsidP="00141A73">
      <w:pPr>
        <w:spacing w:line="360" w:lineRule="auto"/>
        <w:jc w:val="both"/>
        <w:rPr>
          <w:rFonts w:ascii="Palatino Linotype" w:hAnsi="Palatino Linotype" w:cs="Times New Roman"/>
          <w:sz w:val="24"/>
          <w:szCs w:val="24"/>
        </w:rPr>
      </w:pPr>
    </w:p>
    <w:p w:rsidR="009A2A12" w:rsidRPr="00AE47FA" w:rsidRDefault="006B0DE7"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V Olomouci dne. ….……</w:t>
      </w:r>
      <w:proofErr w:type="gramStart"/>
      <w:r w:rsidRPr="00AE47FA">
        <w:rPr>
          <w:rFonts w:ascii="Palatino Linotype" w:hAnsi="Palatino Linotype" w:cs="Times New Roman"/>
          <w:sz w:val="24"/>
          <w:szCs w:val="24"/>
        </w:rPr>
        <w:t xml:space="preserve">….. </w:t>
      </w:r>
      <w:r w:rsidRPr="00AE47FA">
        <w:rPr>
          <w:rFonts w:ascii="Palatino Linotype" w:hAnsi="Palatino Linotype" w:cs="Times New Roman"/>
          <w:sz w:val="24"/>
          <w:szCs w:val="24"/>
        </w:rPr>
        <w:tab/>
      </w:r>
      <w:r w:rsidRPr="00AE47FA">
        <w:rPr>
          <w:rFonts w:ascii="Palatino Linotype" w:hAnsi="Palatino Linotype" w:cs="Times New Roman"/>
          <w:sz w:val="24"/>
          <w:szCs w:val="24"/>
        </w:rPr>
        <w:tab/>
      </w:r>
      <w:r w:rsidRPr="00AE47FA">
        <w:rPr>
          <w:rFonts w:ascii="Palatino Linotype" w:hAnsi="Palatino Linotype" w:cs="Times New Roman"/>
          <w:sz w:val="24"/>
          <w:szCs w:val="24"/>
        </w:rPr>
        <w:tab/>
      </w:r>
      <w:r w:rsidR="009A2A12" w:rsidRPr="00AE47FA">
        <w:rPr>
          <w:rFonts w:ascii="Palatino Linotype" w:hAnsi="Palatino Linotype" w:cs="Times New Roman"/>
          <w:sz w:val="24"/>
          <w:szCs w:val="24"/>
        </w:rPr>
        <w:t>Podpis</w:t>
      </w:r>
      <w:proofErr w:type="gramEnd"/>
      <w:r w:rsidR="009A2A12" w:rsidRPr="00AE47FA">
        <w:rPr>
          <w:rFonts w:ascii="Palatino Linotype" w:hAnsi="Palatino Linotype" w:cs="Times New Roman"/>
          <w:sz w:val="24"/>
          <w:szCs w:val="24"/>
        </w:rPr>
        <w:t xml:space="preserve"> ……………………… </w:t>
      </w:r>
    </w:p>
    <w:p w:rsidR="009A2A12" w:rsidRPr="00AE47FA" w:rsidRDefault="009A2A12" w:rsidP="00141A73">
      <w:pPr>
        <w:spacing w:after="200"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br w:type="page"/>
      </w:r>
    </w:p>
    <w:p w:rsidR="00462815" w:rsidRDefault="00462815" w:rsidP="00141A73">
      <w:pPr>
        <w:spacing w:line="360" w:lineRule="auto"/>
        <w:jc w:val="both"/>
        <w:rPr>
          <w:rFonts w:ascii="Palatino Linotype" w:hAnsi="Palatino Linotype" w:cs="Times New Roman"/>
          <w:sz w:val="24"/>
          <w:szCs w:val="24"/>
        </w:rPr>
      </w:pPr>
    </w:p>
    <w:p w:rsidR="00462815" w:rsidRDefault="00462815" w:rsidP="00141A73">
      <w:pPr>
        <w:spacing w:line="360" w:lineRule="auto"/>
        <w:jc w:val="both"/>
        <w:rPr>
          <w:rFonts w:ascii="Palatino Linotype" w:hAnsi="Palatino Linotype" w:cs="Times New Roman"/>
          <w:sz w:val="24"/>
          <w:szCs w:val="24"/>
        </w:rPr>
      </w:pPr>
    </w:p>
    <w:p w:rsidR="00462815" w:rsidRDefault="00462815" w:rsidP="00141A73">
      <w:pPr>
        <w:spacing w:line="360" w:lineRule="auto"/>
        <w:jc w:val="both"/>
        <w:rPr>
          <w:rFonts w:ascii="Palatino Linotype" w:hAnsi="Palatino Linotype" w:cs="Times New Roman"/>
          <w:sz w:val="24"/>
          <w:szCs w:val="24"/>
        </w:rPr>
      </w:pPr>
    </w:p>
    <w:p w:rsidR="00462815" w:rsidRDefault="00462815" w:rsidP="00141A73">
      <w:pPr>
        <w:spacing w:line="360" w:lineRule="auto"/>
        <w:jc w:val="both"/>
        <w:rPr>
          <w:rFonts w:ascii="Palatino Linotype" w:hAnsi="Palatino Linotype" w:cs="Times New Roman"/>
          <w:sz w:val="24"/>
          <w:szCs w:val="24"/>
        </w:rPr>
      </w:pPr>
    </w:p>
    <w:p w:rsidR="009A2A12" w:rsidRPr="0066798C" w:rsidRDefault="009A2A12" w:rsidP="00141A73">
      <w:pPr>
        <w:spacing w:line="360" w:lineRule="auto"/>
        <w:jc w:val="both"/>
        <w:rPr>
          <w:rFonts w:ascii="Palatino Linotype" w:hAnsi="Palatino Linotype" w:cs="Times New Roman"/>
          <w:b/>
          <w:sz w:val="24"/>
          <w:szCs w:val="24"/>
        </w:rPr>
      </w:pPr>
      <w:r w:rsidRPr="0066798C">
        <w:rPr>
          <w:rFonts w:ascii="Palatino Linotype" w:hAnsi="Palatino Linotype" w:cs="Times New Roman"/>
          <w:b/>
          <w:sz w:val="24"/>
          <w:szCs w:val="24"/>
        </w:rPr>
        <w:t>Poděkování</w:t>
      </w:r>
    </w:p>
    <w:p w:rsidR="009A2A12" w:rsidRPr="00AE47FA" w:rsidRDefault="003237DF" w:rsidP="0066798C">
      <w:pPr>
        <w:spacing w:after="20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Ráda bych touto </w:t>
      </w:r>
      <w:r w:rsidR="00462815">
        <w:rPr>
          <w:rFonts w:ascii="Palatino Linotype" w:hAnsi="Palatino Linotype" w:cs="Times New Roman"/>
          <w:sz w:val="24"/>
          <w:szCs w:val="24"/>
        </w:rPr>
        <w:t xml:space="preserve">cestou poděkovala panu Mgr. Martinu </w:t>
      </w:r>
      <w:proofErr w:type="spellStart"/>
      <w:r w:rsidR="00462815">
        <w:rPr>
          <w:rFonts w:ascii="Palatino Linotype" w:hAnsi="Palatino Linotype" w:cs="Times New Roman"/>
          <w:sz w:val="24"/>
          <w:szCs w:val="24"/>
        </w:rPr>
        <w:t>Fafejtovi</w:t>
      </w:r>
      <w:proofErr w:type="spellEnd"/>
      <w:r w:rsidR="00462815">
        <w:rPr>
          <w:rFonts w:ascii="Palatino Linotype" w:hAnsi="Palatino Linotype" w:cs="Times New Roman"/>
          <w:sz w:val="24"/>
          <w:szCs w:val="24"/>
        </w:rPr>
        <w:t xml:space="preserve">, </w:t>
      </w:r>
      <w:proofErr w:type="spellStart"/>
      <w:r w:rsidR="00462815">
        <w:rPr>
          <w:rFonts w:ascii="Palatino Linotype" w:hAnsi="Palatino Linotype" w:cs="Times New Roman"/>
          <w:sz w:val="24"/>
          <w:szCs w:val="24"/>
        </w:rPr>
        <w:t>Ph</w:t>
      </w:r>
      <w:r w:rsidR="00AB3FCC">
        <w:rPr>
          <w:rFonts w:ascii="Palatino Linotype" w:hAnsi="Palatino Linotype" w:cs="Times New Roman"/>
          <w:sz w:val="24"/>
          <w:szCs w:val="24"/>
        </w:rPr>
        <w:t>.</w:t>
      </w:r>
      <w:r w:rsidR="00462815">
        <w:rPr>
          <w:rFonts w:ascii="Palatino Linotype" w:hAnsi="Palatino Linotype" w:cs="Times New Roman"/>
          <w:sz w:val="24"/>
          <w:szCs w:val="24"/>
        </w:rPr>
        <w:t>D</w:t>
      </w:r>
      <w:proofErr w:type="spellEnd"/>
      <w:r w:rsidR="00462815">
        <w:rPr>
          <w:rFonts w:ascii="Palatino Linotype" w:hAnsi="Palatino Linotype" w:cs="Times New Roman"/>
          <w:sz w:val="24"/>
          <w:szCs w:val="24"/>
        </w:rPr>
        <w:t>. za vedení práce, cenné rady, připomínky a vynikající spolupráci. Rovněž děkuji všem komunikačním partn</w:t>
      </w:r>
      <w:r w:rsidR="00AB3FCC">
        <w:rPr>
          <w:rFonts w:ascii="Palatino Linotype" w:hAnsi="Palatino Linotype" w:cs="Times New Roman"/>
          <w:sz w:val="24"/>
          <w:szCs w:val="24"/>
        </w:rPr>
        <w:t>erkám za jejich čas, spolupráci</w:t>
      </w:r>
      <w:r w:rsidR="00AB3FCC">
        <w:rPr>
          <w:rFonts w:ascii="Palatino Linotype" w:hAnsi="Palatino Linotype" w:cs="Times New Roman"/>
          <w:sz w:val="24"/>
          <w:szCs w:val="24"/>
        </w:rPr>
        <w:br/>
      </w:r>
      <w:r w:rsidR="00462815">
        <w:rPr>
          <w:rFonts w:ascii="Palatino Linotype" w:hAnsi="Palatino Linotype" w:cs="Times New Roman"/>
          <w:sz w:val="24"/>
          <w:szCs w:val="24"/>
        </w:rPr>
        <w:t xml:space="preserve">a otevřenost při </w:t>
      </w:r>
      <w:r w:rsidR="00AB3FCC">
        <w:rPr>
          <w:rFonts w:ascii="Palatino Linotype" w:hAnsi="Palatino Linotype" w:cs="Times New Roman"/>
          <w:sz w:val="24"/>
          <w:szCs w:val="24"/>
        </w:rPr>
        <w:t>realizaci</w:t>
      </w:r>
      <w:r w:rsidR="00462815">
        <w:rPr>
          <w:rFonts w:ascii="Palatino Linotype" w:hAnsi="Palatino Linotype" w:cs="Times New Roman"/>
          <w:sz w:val="24"/>
          <w:szCs w:val="24"/>
        </w:rPr>
        <w:t xml:space="preserve"> výzkumu.</w:t>
      </w:r>
      <w:r w:rsidR="009A2A12" w:rsidRPr="00AE47FA">
        <w:rPr>
          <w:rFonts w:ascii="Palatino Linotype" w:hAnsi="Palatino Linotype" w:cs="Times New Roman"/>
          <w:sz w:val="24"/>
          <w:szCs w:val="24"/>
        </w:rPr>
        <w:br w:type="page"/>
      </w:r>
    </w:p>
    <w:p w:rsidR="00F85C87" w:rsidRPr="00E578B9" w:rsidRDefault="00F85C87" w:rsidP="00141A73">
      <w:pPr>
        <w:spacing w:line="360" w:lineRule="auto"/>
        <w:jc w:val="both"/>
        <w:rPr>
          <w:rFonts w:ascii="Palatino Linotype" w:hAnsi="Palatino Linotype" w:cs="Times New Roman"/>
          <w:b/>
          <w:sz w:val="28"/>
          <w:szCs w:val="24"/>
        </w:rPr>
      </w:pPr>
      <w:r w:rsidRPr="00E578B9">
        <w:rPr>
          <w:rFonts w:ascii="Palatino Linotype" w:hAnsi="Palatino Linotype" w:cs="Times New Roman"/>
          <w:b/>
          <w:sz w:val="28"/>
          <w:szCs w:val="24"/>
        </w:rPr>
        <w:lastRenderedPageBreak/>
        <w:t>Anotace</w:t>
      </w:r>
    </w:p>
    <w:tbl>
      <w:tblPr>
        <w:tblStyle w:val="Mkatabulky"/>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4A0"/>
      </w:tblPr>
      <w:tblGrid>
        <w:gridCol w:w="4180"/>
        <w:gridCol w:w="4180"/>
      </w:tblGrid>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Jméno a příjmení</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 xml:space="preserve">Lenka </w:t>
            </w:r>
            <w:proofErr w:type="spellStart"/>
            <w:r>
              <w:rPr>
                <w:rFonts w:ascii="Palatino Linotype" w:hAnsi="Palatino Linotype" w:cs="Times New Roman"/>
                <w:sz w:val="24"/>
                <w:szCs w:val="24"/>
              </w:rPr>
              <w:t>Havrdová</w:t>
            </w:r>
            <w:proofErr w:type="spellEnd"/>
          </w:p>
        </w:tc>
      </w:tr>
      <w:tr w:rsidR="0066798C" w:rsidTr="00E464AF">
        <w:trPr>
          <w:trHeight w:val="910"/>
        </w:trPr>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Katedra:</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 xml:space="preserve">Katedra sociologie, </w:t>
            </w:r>
            <w:r w:rsidR="003237DF">
              <w:rPr>
                <w:rFonts w:ascii="Palatino Linotype" w:hAnsi="Palatino Linotype" w:cs="Times New Roman"/>
                <w:sz w:val="24"/>
                <w:szCs w:val="24"/>
              </w:rPr>
              <w:t>andragogiky</w:t>
            </w:r>
            <w:r w:rsidR="003237DF">
              <w:rPr>
                <w:rFonts w:ascii="Palatino Linotype" w:hAnsi="Palatino Linotype" w:cs="Times New Roman"/>
                <w:sz w:val="24"/>
                <w:szCs w:val="24"/>
              </w:rPr>
              <w:br/>
            </w:r>
            <w:r>
              <w:rPr>
                <w:rFonts w:ascii="Palatino Linotype" w:hAnsi="Palatino Linotype" w:cs="Times New Roman"/>
                <w:sz w:val="24"/>
                <w:szCs w:val="24"/>
              </w:rPr>
              <w:t>a kulturní antropologie</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Obor studia:</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Andragogika v profilaci na personální management</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Obor obhajoby práce:</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Andragogika v profilaci na personální management</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Vedoucí práce:</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 xml:space="preserve">Mgr. Martin </w:t>
            </w:r>
            <w:proofErr w:type="spellStart"/>
            <w:r>
              <w:rPr>
                <w:rFonts w:ascii="Palatino Linotype" w:hAnsi="Palatino Linotype" w:cs="Times New Roman"/>
                <w:sz w:val="24"/>
                <w:szCs w:val="24"/>
              </w:rPr>
              <w:t>Fafejta</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Ph</w:t>
            </w:r>
            <w:r w:rsidR="003237DF">
              <w:rPr>
                <w:rFonts w:ascii="Palatino Linotype" w:hAnsi="Palatino Linotype" w:cs="Times New Roman"/>
                <w:sz w:val="24"/>
                <w:szCs w:val="24"/>
              </w:rPr>
              <w:t>.</w:t>
            </w:r>
            <w:r>
              <w:rPr>
                <w:rFonts w:ascii="Palatino Linotype" w:hAnsi="Palatino Linotype" w:cs="Times New Roman"/>
                <w:sz w:val="24"/>
                <w:szCs w:val="24"/>
              </w:rPr>
              <w:t>D</w:t>
            </w:r>
            <w:proofErr w:type="spellEnd"/>
            <w:r>
              <w:rPr>
                <w:rFonts w:ascii="Palatino Linotype" w:hAnsi="Palatino Linotype" w:cs="Times New Roman"/>
                <w:sz w:val="24"/>
                <w:szCs w:val="24"/>
              </w:rPr>
              <w:t>.</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Rok obhajoby:</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2020</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Název práce:</w:t>
            </w:r>
          </w:p>
        </w:tc>
        <w:tc>
          <w:tcPr>
            <w:tcW w:w="4180" w:type="dxa"/>
            <w:vAlign w:val="center"/>
          </w:tcPr>
          <w:p w:rsidR="0066798C" w:rsidRDefault="0066798C" w:rsidP="0066798C">
            <w:pPr>
              <w:spacing w:after="200" w:line="240" w:lineRule="auto"/>
              <w:rPr>
                <w:rFonts w:ascii="Palatino Linotype" w:hAnsi="Palatino Linotype" w:cs="Times New Roman"/>
                <w:sz w:val="24"/>
                <w:szCs w:val="24"/>
              </w:rPr>
            </w:pP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stereotypy v kariérních drahách žen</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Anotace práce:</w:t>
            </w:r>
          </w:p>
        </w:tc>
        <w:tc>
          <w:tcPr>
            <w:tcW w:w="4180" w:type="dxa"/>
            <w:vAlign w:val="center"/>
          </w:tcPr>
          <w:p w:rsidR="0066798C" w:rsidRDefault="00E578B9" w:rsidP="003237DF">
            <w:pPr>
              <w:spacing w:after="200" w:line="240" w:lineRule="auto"/>
              <w:rPr>
                <w:rFonts w:ascii="Palatino Linotype" w:hAnsi="Palatino Linotype" w:cs="Times New Roman"/>
                <w:sz w:val="24"/>
                <w:szCs w:val="24"/>
              </w:rPr>
            </w:pPr>
            <w:r>
              <w:rPr>
                <w:rFonts w:ascii="Palatino Linotype" w:hAnsi="Palatino Linotype" w:cs="Times New Roman"/>
                <w:sz w:val="24"/>
                <w:szCs w:val="24"/>
              </w:rPr>
              <w:t xml:space="preserve">Bakalářská práce se věnuje </w:t>
            </w:r>
            <w:r w:rsidR="00E464AF">
              <w:rPr>
                <w:rFonts w:ascii="Palatino Linotype" w:hAnsi="Palatino Linotype" w:cs="Times New Roman"/>
                <w:sz w:val="24"/>
                <w:szCs w:val="24"/>
              </w:rPr>
              <w:t>problematice</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w:t>
            </w:r>
            <w:r w:rsidR="00E464AF">
              <w:rPr>
                <w:rFonts w:ascii="Palatino Linotype" w:hAnsi="Palatino Linotype" w:cs="Times New Roman"/>
                <w:sz w:val="24"/>
                <w:szCs w:val="24"/>
              </w:rPr>
              <w:t>v</w:t>
            </w:r>
            <w:r>
              <w:rPr>
                <w:rFonts w:ascii="Palatino Linotype" w:hAnsi="Palatino Linotype" w:cs="Times New Roman"/>
                <w:sz w:val="24"/>
                <w:szCs w:val="24"/>
              </w:rPr>
              <w:t xml:space="preserve"> kariérní</w:t>
            </w:r>
            <w:r w:rsidR="00E464AF">
              <w:rPr>
                <w:rFonts w:ascii="Palatino Linotype" w:hAnsi="Palatino Linotype" w:cs="Times New Roman"/>
                <w:sz w:val="24"/>
                <w:szCs w:val="24"/>
              </w:rPr>
              <w:t>ch</w:t>
            </w:r>
            <w:r>
              <w:rPr>
                <w:rFonts w:ascii="Palatino Linotype" w:hAnsi="Palatino Linotype" w:cs="Times New Roman"/>
                <w:sz w:val="24"/>
                <w:szCs w:val="24"/>
              </w:rPr>
              <w:t xml:space="preserve"> dr</w:t>
            </w:r>
            <w:r w:rsidR="00E464AF">
              <w:rPr>
                <w:rFonts w:ascii="Palatino Linotype" w:hAnsi="Palatino Linotype" w:cs="Times New Roman"/>
                <w:sz w:val="24"/>
                <w:szCs w:val="24"/>
              </w:rPr>
              <w:t>ahách</w:t>
            </w:r>
            <w:r>
              <w:rPr>
                <w:rFonts w:ascii="Palatino Linotype" w:hAnsi="Palatino Linotype" w:cs="Times New Roman"/>
                <w:sz w:val="24"/>
                <w:szCs w:val="24"/>
              </w:rPr>
              <w:t xml:space="preserve"> žen. Zkoumá vybrané druhy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a </w:t>
            </w: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diskriminace v </w:t>
            </w:r>
            <w:r w:rsidR="003237DF">
              <w:rPr>
                <w:rFonts w:ascii="Palatino Linotype" w:hAnsi="Palatino Linotype" w:cs="Times New Roman"/>
                <w:sz w:val="24"/>
                <w:szCs w:val="24"/>
              </w:rPr>
              <w:t>postavení</w:t>
            </w:r>
            <w:r>
              <w:rPr>
                <w:rFonts w:ascii="Palatino Linotype" w:hAnsi="Palatino Linotype" w:cs="Times New Roman"/>
                <w:sz w:val="24"/>
                <w:szCs w:val="24"/>
              </w:rPr>
              <w:t xml:space="preserve"> žen v</w:t>
            </w:r>
            <w:r w:rsidR="003237DF">
              <w:rPr>
                <w:rFonts w:ascii="Palatino Linotype" w:hAnsi="Palatino Linotype" w:cs="Times New Roman"/>
                <w:sz w:val="24"/>
                <w:szCs w:val="24"/>
              </w:rPr>
              <w:t> rámci pracovního</w:t>
            </w:r>
            <w:r>
              <w:rPr>
                <w:rFonts w:ascii="Palatino Linotype" w:hAnsi="Palatino Linotype" w:cs="Times New Roman"/>
                <w:sz w:val="24"/>
                <w:szCs w:val="24"/>
              </w:rPr>
              <w:t xml:space="preserve"> procesu.</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Klíčová slova:</w:t>
            </w:r>
          </w:p>
        </w:tc>
        <w:tc>
          <w:tcPr>
            <w:tcW w:w="4180" w:type="dxa"/>
            <w:vAlign w:val="center"/>
          </w:tcPr>
          <w:p w:rsidR="0066798C" w:rsidRDefault="00E464AF" w:rsidP="00E464AF">
            <w:pPr>
              <w:spacing w:after="200" w:line="240" w:lineRule="auto"/>
              <w:rPr>
                <w:rFonts w:ascii="Palatino Linotype" w:hAnsi="Palatino Linotype" w:cs="Times New Roman"/>
                <w:sz w:val="24"/>
                <w:szCs w:val="24"/>
              </w:rPr>
            </w:pPr>
            <w:proofErr w:type="spellStart"/>
            <w:r>
              <w:rPr>
                <w:rFonts w:ascii="Palatino Linotype" w:hAnsi="Palatino Linotype" w:cs="Times New Roman"/>
                <w:sz w:val="24"/>
                <w:szCs w:val="24"/>
              </w:rPr>
              <w:t>g</w:t>
            </w:r>
            <w:r w:rsidR="00E578B9">
              <w:rPr>
                <w:rFonts w:ascii="Palatino Linotype" w:hAnsi="Palatino Linotype" w:cs="Times New Roman"/>
                <w:sz w:val="24"/>
                <w:szCs w:val="24"/>
              </w:rPr>
              <w:t>ender</w:t>
            </w:r>
            <w:proofErr w:type="spellEnd"/>
            <w:r w:rsidR="00E578B9">
              <w:rPr>
                <w:rFonts w:ascii="Palatino Linotype" w:hAnsi="Palatino Linotype" w:cs="Times New Roman"/>
                <w:sz w:val="24"/>
                <w:szCs w:val="24"/>
              </w:rPr>
              <w:t>,</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genderová</w:t>
            </w:r>
            <w:proofErr w:type="spellEnd"/>
            <w:r>
              <w:rPr>
                <w:rFonts w:ascii="Palatino Linotype" w:hAnsi="Palatino Linotype" w:cs="Times New Roman"/>
                <w:sz w:val="24"/>
                <w:szCs w:val="24"/>
              </w:rPr>
              <w:t xml:space="preserve"> diskriminace, </w:t>
            </w: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stereotypy</w:t>
            </w:r>
            <w:r w:rsidR="00E578B9">
              <w:rPr>
                <w:rFonts w:ascii="Palatino Linotype" w:hAnsi="Palatino Linotype" w:cs="Times New Roman"/>
                <w:sz w:val="24"/>
                <w:szCs w:val="24"/>
              </w:rPr>
              <w:t>, kariérní dráhy</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proofErr w:type="spellStart"/>
            <w:r w:rsidRPr="00E578B9">
              <w:rPr>
                <w:rFonts w:ascii="Palatino Linotype" w:hAnsi="Palatino Linotype" w:cs="Times New Roman"/>
                <w:b/>
                <w:sz w:val="24"/>
                <w:szCs w:val="24"/>
              </w:rPr>
              <w:t>Title</w:t>
            </w:r>
            <w:proofErr w:type="spellEnd"/>
            <w:r w:rsidRPr="00E578B9">
              <w:rPr>
                <w:rFonts w:ascii="Palatino Linotype" w:hAnsi="Palatino Linotype" w:cs="Times New Roman"/>
                <w:b/>
                <w:sz w:val="24"/>
                <w:szCs w:val="24"/>
              </w:rPr>
              <w:t xml:space="preserve"> </w:t>
            </w:r>
            <w:proofErr w:type="spellStart"/>
            <w:r w:rsidRPr="00E578B9">
              <w:rPr>
                <w:rFonts w:ascii="Palatino Linotype" w:hAnsi="Palatino Linotype" w:cs="Times New Roman"/>
                <w:b/>
                <w:sz w:val="24"/>
                <w:szCs w:val="24"/>
              </w:rPr>
              <w:t>of</w:t>
            </w:r>
            <w:proofErr w:type="spellEnd"/>
            <w:r w:rsidRPr="00E578B9">
              <w:rPr>
                <w:rFonts w:ascii="Palatino Linotype" w:hAnsi="Palatino Linotype" w:cs="Times New Roman"/>
                <w:b/>
                <w:sz w:val="24"/>
                <w:szCs w:val="24"/>
              </w:rPr>
              <w:t xml:space="preserve"> Thesis:</w:t>
            </w:r>
          </w:p>
        </w:tc>
        <w:tc>
          <w:tcPr>
            <w:tcW w:w="4180" w:type="dxa"/>
            <w:vAlign w:val="center"/>
          </w:tcPr>
          <w:p w:rsidR="0066798C" w:rsidRDefault="00E464AF" w:rsidP="0066798C">
            <w:pPr>
              <w:spacing w:after="200" w:line="240" w:lineRule="auto"/>
              <w:rPr>
                <w:rFonts w:ascii="Palatino Linotype" w:hAnsi="Palatino Linotype" w:cs="Times New Roman"/>
                <w:sz w:val="24"/>
                <w:szCs w:val="24"/>
              </w:rPr>
            </w:pP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stereotypes</w:t>
            </w:r>
            <w:proofErr w:type="spellEnd"/>
            <w:r>
              <w:rPr>
                <w:rFonts w:ascii="Palatino Linotype" w:hAnsi="Palatino Linotype" w:cs="Times New Roman"/>
                <w:sz w:val="24"/>
                <w:szCs w:val="24"/>
              </w:rPr>
              <w:t xml:space="preserve"> in </w:t>
            </w:r>
            <w:proofErr w:type="spellStart"/>
            <w:r>
              <w:rPr>
                <w:rFonts w:ascii="Palatino Linotype" w:hAnsi="Palatino Linotype" w:cs="Times New Roman"/>
                <w:sz w:val="24"/>
                <w:szCs w:val="24"/>
              </w:rPr>
              <w:t>women’s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career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paths</w:t>
            </w:r>
            <w:proofErr w:type="spellEnd"/>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proofErr w:type="spellStart"/>
            <w:r w:rsidRPr="00E578B9">
              <w:rPr>
                <w:rFonts w:ascii="Palatino Linotype" w:hAnsi="Palatino Linotype" w:cs="Times New Roman"/>
                <w:b/>
                <w:sz w:val="24"/>
                <w:szCs w:val="24"/>
              </w:rPr>
              <w:t>Annotation</w:t>
            </w:r>
            <w:proofErr w:type="spellEnd"/>
            <w:r w:rsidRPr="00E578B9">
              <w:rPr>
                <w:rFonts w:ascii="Palatino Linotype" w:hAnsi="Palatino Linotype" w:cs="Times New Roman"/>
                <w:b/>
                <w:sz w:val="24"/>
                <w:szCs w:val="24"/>
              </w:rPr>
              <w:t>:</w:t>
            </w:r>
          </w:p>
        </w:tc>
        <w:tc>
          <w:tcPr>
            <w:tcW w:w="4180" w:type="dxa"/>
            <w:vAlign w:val="center"/>
          </w:tcPr>
          <w:p w:rsidR="0066798C" w:rsidRDefault="00E464AF" w:rsidP="00BA4C75">
            <w:pPr>
              <w:spacing w:after="200" w:line="240" w:lineRule="auto"/>
              <w:rPr>
                <w:rFonts w:ascii="Palatino Linotype" w:hAnsi="Palatino Linotype" w:cs="Times New Roman"/>
                <w:sz w:val="24"/>
                <w:szCs w:val="24"/>
              </w:rPr>
            </w:pPr>
            <w:proofErr w:type="spellStart"/>
            <w:r>
              <w:rPr>
                <w:rFonts w:ascii="Palatino Linotype" w:hAnsi="Palatino Linotype" w:cs="Times New Roman"/>
                <w:sz w:val="24"/>
                <w:szCs w:val="24"/>
              </w:rPr>
              <w:t>This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bachelor</w:t>
            </w:r>
            <w:proofErr w:type="spellEnd"/>
            <w:r>
              <w:rPr>
                <w:rFonts w:ascii="Palatino Linotype" w:hAnsi="Palatino Linotype" w:cs="Times New Roman"/>
                <w:sz w:val="24"/>
                <w:szCs w:val="24"/>
              </w:rPr>
              <w:t xml:space="preserve"> thesis </w:t>
            </w:r>
            <w:proofErr w:type="spellStart"/>
            <w:r>
              <w:rPr>
                <w:rFonts w:ascii="Palatino Linotype" w:hAnsi="Palatino Linotype" w:cs="Times New Roman"/>
                <w:sz w:val="24"/>
                <w:szCs w:val="24"/>
              </w:rPr>
              <w:t>deals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with</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influence </w:t>
            </w:r>
            <w:proofErr w:type="spellStart"/>
            <w:r>
              <w:rPr>
                <w:rFonts w:ascii="Palatino Linotype" w:hAnsi="Palatino Linotype" w:cs="Times New Roman"/>
                <w:sz w:val="24"/>
                <w:szCs w:val="24"/>
              </w:rPr>
              <w:t>of</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stereotypes</w:t>
            </w:r>
            <w:proofErr w:type="spellEnd"/>
            <w:r>
              <w:rPr>
                <w:rFonts w:ascii="Palatino Linotype" w:hAnsi="Palatino Linotype" w:cs="Times New Roman"/>
                <w:sz w:val="24"/>
                <w:szCs w:val="24"/>
              </w:rPr>
              <w:t xml:space="preserve"> on </w:t>
            </w:r>
            <w:proofErr w:type="spellStart"/>
            <w:r>
              <w:rPr>
                <w:rFonts w:ascii="Palatino Linotype" w:hAnsi="Palatino Linotype" w:cs="Times New Roman"/>
                <w:sz w:val="24"/>
                <w:szCs w:val="24"/>
              </w:rPr>
              <w:t>women’s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career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paths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It</w:t>
            </w:r>
            <w:proofErr w:type="spellEnd"/>
            <w:r>
              <w:rPr>
                <w:rFonts w:ascii="Palatino Linotype" w:hAnsi="Palatino Linotype" w:cs="Times New Roman"/>
                <w:sz w:val="24"/>
                <w:szCs w:val="24"/>
              </w:rPr>
              <w:t xml:space="preserve"> </w:t>
            </w:r>
            <w:proofErr w:type="spellStart"/>
            <w:r w:rsidR="00BA4C75">
              <w:rPr>
                <w:rFonts w:ascii="Palatino Linotype" w:hAnsi="Palatino Linotype" w:cs="Times New Roman"/>
                <w:sz w:val="24"/>
                <w:szCs w:val="24"/>
              </w:rPr>
              <w:t>is</w:t>
            </w:r>
            <w:proofErr w:type="spellEnd"/>
            <w:r w:rsidR="00BA4C75">
              <w:rPr>
                <w:rFonts w:ascii="Palatino Linotype" w:hAnsi="Palatino Linotype" w:cs="Times New Roman"/>
                <w:sz w:val="24"/>
                <w:szCs w:val="24"/>
              </w:rPr>
              <w:t xml:space="preserve"> </w:t>
            </w:r>
            <w:proofErr w:type="spellStart"/>
            <w:r w:rsidR="00BA4C75">
              <w:rPr>
                <w:rFonts w:ascii="Palatino Linotype" w:hAnsi="Palatino Linotype" w:cs="Times New Roman"/>
                <w:sz w:val="24"/>
                <w:szCs w:val="24"/>
              </w:rPr>
              <w:t>focused</w:t>
            </w:r>
            <w:proofErr w:type="spellEnd"/>
            <w:r>
              <w:rPr>
                <w:rFonts w:ascii="Palatino Linotype" w:hAnsi="Palatino Linotype" w:cs="Times New Roman"/>
                <w:sz w:val="24"/>
                <w:szCs w:val="24"/>
              </w:rPr>
              <w:t xml:space="preserve"> on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chosen</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types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of</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stereotypes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and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discrimination</w:t>
            </w:r>
            <w:proofErr w:type="spellEnd"/>
            <w:r>
              <w:rPr>
                <w:rFonts w:ascii="Palatino Linotype" w:hAnsi="Palatino Linotype" w:cs="Times New Roman"/>
                <w:sz w:val="24"/>
                <w:szCs w:val="24"/>
              </w:rPr>
              <w:t xml:space="preserve"> in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situation</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of</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women</w:t>
            </w:r>
            <w:proofErr w:type="spellEnd"/>
            <w:r>
              <w:rPr>
                <w:rFonts w:ascii="Palatino Linotype" w:hAnsi="Palatino Linotype" w:cs="Times New Roman"/>
                <w:sz w:val="24"/>
                <w:szCs w:val="24"/>
              </w:rPr>
              <w:t xml:space="preserve"> in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workplace</w:t>
            </w:r>
            <w:proofErr w:type="spellEnd"/>
            <w:r>
              <w:rPr>
                <w:rFonts w:ascii="Palatino Linotype" w:hAnsi="Palatino Linotype" w:cs="Times New Roman"/>
                <w:sz w:val="24"/>
                <w:szCs w:val="24"/>
              </w:rPr>
              <w:t>.</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proofErr w:type="spellStart"/>
            <w:r w:rsidRPr="00E578B9">
              <w:rPr>
                <w:rFonts w:ascii="Palatino Linotype" w:hAnsi="Palatino Linotype" w:cs="Times New Roman"/>
                <w:b/>
                <w:sz w:val="24"/>
                <w:szCs w:val="24"/>
              </w:rPr>
              <w:t>Keywords</w:t>
            </w:r>
            <w:proofErr w:type="spellEnd"/>
            <w:r w:rsidRPr="00E578B9">
              <w:rPr>
                <w:rFonts w:ascii="Palatino Linotype" w:hAnsi="Palatino Linotype" w:cs="Times New Roman"/>
                <w:b/>
                <w:sz w:val="24"/>
                <w:szCs w:val="24"/>
              </w:rPr>
              <w:t>:</w:t>
            </w:r>
          </w:p>
        </w:tc>
        <w:tc>
          <w:tcPr>
            <w:tcW w:w="4180" w:type="dxa"/>
            <w:vAlign w:val="center"/>
          </w:tcPr>
          <w:p w:rsidR="0066798C" w:rsidRDefault="00E464AF" w:rsidP="0066798C">
            <w:pPr>
              <w:spacing w:after="200" w:line="240" w:lineRule="auto"/>
              <w:rPr>
                <w:rFonts w:ascii="Palatino Linotype" w:hAnsi="Palatino Linotype" w:cs="Times New Roman"/>
                <w:sz w:val="24"/>
                <w:szCs w:val="24"/>
              </w:rPr>
            </w:pP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discrimination</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stereotypes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career</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paths</w:t>
            </w:r>
            <w:proofErr w:type="spellEnd"/>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Názvy příloh vázaných v práci:</w:t>
            </w:r>
          </w:p>
        </w:tc>
        <w:tc>
          <w:tcPr>
            <w:tcW w:w="4180" w:type="dxa"/>
            <w:vAlign w:val="center"/>
          </w:tcPr>
          <w:p w:rsidR="0066798C" w:rsidRDefault="00E578B9"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Okruhy otázek k rozhovorům</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lastRenderedPageBreak/>
              <w:t>Počet literatury a zdrojů:</w:t>
            </w:r>
          </w:p>
        </w:tc>
        <w:tc>
          <w:tcPr>
            <w:tcW w:w="4180" w:type="dxa"/>
            <w:vAlign w:val="center"/>
          </w:tcPr>
          <w:p w:rsidR="0066798C" w:rsidRDefault="00E578B9"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21</w:t>
            </w:r>
          </w:p>
        </w:tc>
      </w:tr>
      <w:tr w:rsidR="0066798C" w:rsidTr="00E464AF">
        <w:tc>
          <w:tcPr>
            <w:tcW w:w="4180" w:type="dxa"/>
            <w:vAlign w:val="center"/>
          </w:tcPr>
          <w:p w:rsidR="0066798C" w:rsidRPr="00E578B9" w:rsidRDefault="0066798C" w:rsidP="0066798C">
            <w:pPr>
              <w:spacing w:after="200" w:line="240" w:lineRule="auto"/>
              <w:rPr>
                <w:rFonts w:ascii="Palatino Linotype" w:hAnsi="Palatino Linotype" w:cs="Times New Roman"/>
                <w:b/>
                <w:sz w:val="24"/>
                <w:szCs w:val="24"/>
              </w:rPr>
            </w:pPr>
            <w:r w:rsidRPr="00E578B9">
              <w:rPr>
                <w:rFonts w:ascii="Palatino Linotype" w:hAnsi="Palatino Linotype" w:cs="Times New Roman"/>
                <w:b/>
                <w:sz w:val="24"/>
                <w:szCs w:val="24"/>
              </w:rPr>
              <w:t>Rozsah práce:</w:t>
            </w:r>
          </w:p>
        </w:tc>
        <w:tc>
          <w:tcPr>
            <w:tcW w:w="4180" w:type="dxa"/>
            <w:vAlign w:val="center"/>
          </w:tcPr>
          <w:p w:rsidR="0066798C" w:rsidRDefault="00E464AF" w:rsidP="0066798C">
            <w:pPr>
              <w:spacing w:after="200" w:line="240" w:lineRule="auto"/>
              <w:rPr>
                <w:rFonts w:ascii="Palatino Linotype" w:hAnsi="Palatino Linotype" w:cs="Times New Roman"/>
                <w:sz w:val="24"/>
                <w:szCs w:val="24"/>
              </w:rPr>
            </w:pPr>
            <w:r>
              <w:rPr>
                <w:rFonts w:ascii="Palatino Linotype" w:hAnsi="Palatino Linotype" w:cs="Times New Roman"/>
                <w:sz w:val="24"/>
                <w:szCs w:val="24"/>
              </w:rPr>
              <w:t>47</w:t>
            </w:r>
            <w:r w:rsidR="00841D02">
              <w:rPr>
                <w:rFonts w:ascii="Palatino Linotype" w:hAnsi="Palatino Linotype" w:cs="Times New Roman"/>
                <w:sz w:val="24"/>
                <w:szCs w:val="24"/>
              </w:rPr>
              <w:t xml:space="preserve"> s. (72 031</w:t>
            </w:r>
            <w:r w:rsidR="00AC188A">
              <w:rPr>
                <w:rFonts w:ascii="Palatino Linotype" w:hAnsi="Palatino Linotype" w:cs="Times New Roman"/>
                <w:sz w:val="24"/>
                <w:szCs w:val="24"/>
              </w:rPr>
              <w:t xml:space="preserve"> znaků včetně mezer</w:t>
            </w:r>
            <w:r w:rsidR="00E578B9">
              <w:rPr>
                <w:rFonts w:ascii="Palatino Linotype" w:hAnsi="Palatino Linotype" w:cs="Times New Roman"/>
                <w:sz w:val="24"/>
                <w:szCs w:val="24"/>
              </w:rPr>
              <w:t>)</w:t>
            </w:r>
          </w:p>
        </w:tc>
      </w:tr>
    </w:tbl>
    <w:p w:rsidR="00F85C87" w:rsidRPr="00AE47FA" w:rsidRDefault="00F85C87" w:rsidP="00141A73">
      <w:pPr>
        <w:spacing w:after="200"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br w:type="page"/>
      </w:r>
    </w:p>
    <w:p w:rsidR="00F85C87" w:rsidRPr="0066798C" w:rsidRDefault="00F85C87" w:rsidP="00141A73">
      <w:pPr>
        <w:spacing w:line="360" w:lineRule="auto"/>
        <w:jc w:val="both"/>
        <w:rPr>
          <w:rFonts w:ascii="Palatino Linotype" w:hAnsi="Palatino Linotype" w:cs="Times New Roman"/>
          <w:b/>
          <w:sz w:val="24"/>
          <w:szCs w:val="24"/>
        </w:rPr>
      </w:pPr>
      <w:r w:rsidRPr="0066798C">
        <w:rPr>
          <w:rFonts w:ascii="Palatino Linotype" w:hAnsi="Palatino Linotype" w:cs="Times New Roman"/>
          <w:b/>
          <w:sz w:val="24"/>
          <w:szCs w:val="24"/>
        </w:rPr>
        <w:lastRenderedPageBreak/>
        <w:t>Obsah</w:t>
      </w:r>
    </w:p>
    <w:sdt>
      <w:sdtPr>
        <w:rPr>
          <w:rFonts w:asciiTheme="minorHAnsi" w:eastAsiaTheme="minorHAnsi" w:hAnsiTheme="minorHAnsi" w:cstheme="minorBidi"/>
          <w:b w:val="0"/>
          <w:bCs w:val="0"/>
          <w:color w:val="auto"/>
          <w:sz w:val="22"/>
          <w:szCs w:val="22"/>
        </w:rPr>
        <w:id w:val="685272651"/>
        <w:docPartObj>
          <w:docPartGallery w:val="Table of Contents"/>
          <w:docPartUnique/>
        </w:docPartObj>
      </w:sdtPr>
      <w:sdtContent>
        <w:p w:rsidR="00A231E2" w:rsidRDefault="00A231E2">
          <w:pPr>
            <w:pStyle w:val="Nadpisobsahu"/>
          </w:pPr>
        </w:p>
        <w:p w:rsidR="008813B4" w:rsidRDefault="001A20AA">
          <w:pPr>
            <w:pStyle w:val="Obsah2"/>
            <w:rPr>
              <w:rFonts w:asciiTheme="minorHAnsi" w:hAnsiTheme="minorHAnsi"/>
              <w:lang w:eastAsia="cs-CZ"/>
            </w:rPr>
          </w:pPr>
          <w:r w:rsidRPr="001A20AA">
            <w:fldChar w:fldCharType="begin"/>
          </w:r>
          <w:r w:rsidR="00A231E2">
            <w:instrText xml:space="preserve"> TOC \o "1-3" \h \z \u </w:instrText>
          </w:r>
          <w:r w:rsidRPr="001A20AA">
            <w:fldChar w:fldCharType="separate"/>
          </w:r>
          <w:hyperlink w:anchor="_Toc35789653" w:history="1">
            <w:r w:rsidR="008813B4" w:rsidRPr="00D172E9">
              <w:rPr>
                <w:rStyle w:val="Hypertextovodkaz"/>
              </w:rPr>
              <w:t>Úvod</w:t>
            </w:r>
            <w:r w:rsidR="008813B4">
              <w:rPr>
                <w:webHidden/>
              </w:rPr>
              <w:tab/>
            </w:r>
            <w:r w:rsidR="008813B4">
              <w:rPr>
                <w:webHidden/>
              </w:rPr>
              <w:fldChar w:fldCharType="begin"/>
            </w:r>
            <w:r w:rsidR="008813B4">
              <w:rPr>
                <w:webHidden/>
              </w:rPr>
              <w:instrText xml:space="preserve"> PAGEREF _Toc35789653 \h </w:instrText>
            </w:r>
            <w:r w:rsidR="008813B4">
              <w:rPr>
                <w:webHidden/>
              </w:rPr>
            </w:r>
            <w:r w:rsidR="008813B4">
              <w:rPr>
                <w:webHidden/>
              </w:rPr>
              <w:fldChar w:fldCharType="separate"/>
            </w:r>
            <w:r w:rsidR="008813B4">
              <w:rPr>
                <w:webHidden/>
              </w:rPr>
              <w:t>8</w:t>
            </w:r>
            <w:r w:rsidR="008813B4">
              <w:rPr>
                <w:webHidden/>
              </w:rPr>
              <w:fldChar w:fldCharType="end"/>
            </w:r>
          </w:hyperlink>
        </w:p>
        <w:p w:rsidR="008813B4" w:rsidRDefault="008813B4">
          <w:pPr>
            <w:pStyle w:val="Obsah1"/>
            <w:rPr>
              <w:rFonts w:asciiTheme="minorHAnsi" w:hAnsiTheme="minorHAnsi"/>
              <w:lang w:eastAsia="cs-CZ"/>
            </w:rPr>
          </w:pPr>
          <w:hyperlink w:anchor="_Toc35789654" w:history="1">
            <w:r w:rsidRPr="00D172E9">
              <w:rPr>
                <w:rStyle w:val="Hypertextovodkaz"/>
              </w:rPr>
              <w:t>I.</w:t>
            </w:r>
            <w:r>
              <w:rPr>
                <w:rFonts w:asciiTheme="minorHAnsi" w:hAnsiTheme="minorHAnsi"/>
                <w:lang w:eastAsia="cs-CZ"/>
              </w:rPr>
              <w:tab/>
            </w:r>
            <w:r w:rsidRPr="00D172E9">
              <w:rPr>
                <w:rStyle w:val="Hypertextovodkaz"/>
              </w:rPr>
              <w:t>Teoretická část</w:t>
            </w:r>
            <w:r>
              <w:rPr>
                <w:webHidden/>
              </w:rPr>
              <w:tab/>
            </w:r>
            <w:r>
              <w:rPr>
                <w:webHidden/>
              </w:rPr>
              <w:fldChar w:fldCharType="begin"/>
            </w:r>
            <w:r>
              <w:rPr>
                <w:webHidden/>
              </w:rPr>
              <w:instrText xml:space="preserve"> PAGEREF _Toc35789654 \h </w:instrText>
            </w:r>
            <w:r>
              <w:rPr>
                <w:webHidden/>
              </w:rPr>
            </w:r>
            <w:r>
              <w:rPr>
                <w:webHidden/>
              </w:rPr>
              <w:fldChar w:fldCharType="separate"/>
            </w:r>
            <w:r>
              <w:rPr>
                <w:webHidden/>
              </w:rPr>
              <w:t>10</w:t>
            </w:r>
            <w:r>
              <w:rPr>
                <w:webHidden/>
              </w:rPr>
              <w:fldChar w:fldCharType="end"/>
            </w:r>
          </w:hyperlink>
        </w:p>
        <w:p w:rsidR="008813B4" w:rsidRDefault="008813B4">
          <w:pPr>
            <w:pStyle w:val="Obsah2"/>
            <w:rPr>
              <w:rFonts w:asciiTheme="minorHAnsi" w:hAnsiTheme="minorHAnsi"/>
              <w:lang w:eastAsia="cs-CZ"/>
            </w:rPr>
          </w:pPr>
          <w:hyperlink w:anchor="_Toc35789655" w:history="1">
            <w:r w:rsidRPr="00D172E9">
              <w:rPr>
                <w:rStyle w:val="Hypertextovodkaz"/>
              </w:rPr>
              <w:t>1.</w:t>
            </w:r>
            <w:r>
              <w:rPr>
                <w:rFonts w:asciiTheme="minorHAnsi" w:hAnsiTheme="minorHAnsi"/>
                <w:lang w:eastAsia="cs-CZ"/>
              </w:rPr>
              <w:tab/>
            </w:r>
            <w:r w:rsidRPr="00D172E9">
              <w:rPr>
                <w:rStyle w:val="Hypertextovodkaz"/>
              </w:rPr>
              <w:t>Vymezení základních pojmů</w:t>
            </w:r>
            <w:r>
              <w:rPr>
                <w:webHidden/>
              </w:rPr>
              <w:tab/>
            </w:r>
            <w:r>
              <w:rPr>
                <w:webHidden/>
              </w:rPr>
              <w:fldChar w:fldCharType="begin"/>
            </w:r>
            <w:r>
              <w:rPr>
                <w:webHidden/>
              </w:rPr>
              <w:instrText xml:space="preserve"> PAGEREF _Toc35789655 \h </w:instrText>
            </w:r>
            <w:r>
              <w:rPr>
                <w:webHidden/>
              </w:rPr>
            </w:r>
            <w:r>
              <w:rPr>
                <w:webHidden/>
              </w:rPr>
              <w:fldChar w:fldCharType="separate"/>
            </w:r>
            <w:r>
              <w:rPr>
                <w:webHidden/>
              </w:rPr>
              <w:t>10</w:t>
            </w:r>
            <w:r>
              <w:rPr>
                <w:webHidden/>
              </w:rPr>
              <w:fldChar w:fldCharType="end"/>
            </w:r>
          </w:hyperlink>
        </w:p>
        <w:p w:rsidR="008813B4" w:rsidRDefault="008813B4">
          <w:pPr>
            <w:pStyle w:val="Obsah3"/>
            <w:rPr>
              <w:rFonts w:asciiTheme="minorHAnsi" w:hAnsiTheme="minorHAnsi"/>
              <w:lang w:eastAsia="cs-CZ"/>
            </w:rPr>
          </w:pPr>
          <w:hyperlink w:anchor="_Toc35789656" w:history="1">
            <w:r w:rsidRPr="00D172E9">
              <w:rPr>
                <w:rStyle w:val="Hypertextovodkaz"/>
              </w:rPr>
              <w:t>1.1.</w:t>
            </w:r>
            <w:r>
              <w:rPr>
                <w:rFonts w:asciiTheme="minorHAnsi" w:hAnsiTheme="minorHAnsi"/>
                <w:lang w:eastAsia="cs-CZ"/>
              </w:rPr>
              <w:tab/>
            </w:r>
            <w:r w:rsidRPr="00D172E9">
              <w:rPr>
                <w:rStyle w:val="Hypertextovodkaz"/>
              </w:rPr>
              <w:t>Gender</w:t>
            </w:r>
            <w:r>
              <w:rPr>
                <w:webHidden/>
              </w:rPr>
              <w:tab/>
            </w:r>
            <w:r>
              <w:rPr>
                <w:webHidden/>
              </w:rPr>
              <w:fldChar w:fldCharType="begin"/>
            </w:r>
            <w:r>
              <w:rPr>
                <w:webHidden/>
              </w:rPr>
              <w:instrText xml:space="preserve"> PAGEREF _Toc35789656 \h </w:instrText>
            </w:r>
            <w:r>
              <w:rPr>
                <w:webHidden/>
              </w:rPr>
            </w:r>
            <w:r>
              <w:rPr>
                <w:webHidden/>
              </w:rPr>
              <w:fldChar w:fldCharType="separate"/>
            </w:r>
            <w:r>
              <w:rPr>
                <w:webHidden/>
              </w:rPr>
              <w:t>10</w:t>
            </w:r>
            <w:r>
              <w:rPr>
                <w:webHidden/>
              </w:rPr>
              <w:fldChar w:fldCharType="end"/>
            </w:r>
          </w:hyperlink>
        </w:p>
        <w:p w:rsidR="008813B4" w:rsidRDefault="008813B4">
          <w:pPr>
            <w:pStyle w:val="Obsah3"/>
            <w:rPr>
              <w:rFonts w:asciiTheme="minorHAnsi" w:hAnsiTheme="minorHAnsi"/>
              <w:lang w:eastAsia="cs-CZ"/>
            </w:rPr>
          </w:pPr>
          <w:hyperlink w:anchor="_Toc35789657" w:history="1">
            <w:r w:rsidRPr="00D172E9">
              <w:rPr>
                <w:rStyle w:val="Hypertextovodkaz"/>
              </w:rPr>
              <w:t>1.2.</w:t>
            </w:r>
            <w:r>
              <w:rPr>
                <w:rFonts w:asciiTheme="minorHAnsi" w:hAnsiTheme="minorHAnsi"/>
                <w:lang w:eastAsia="cs-CZ"/>
              </w:rPr>
              <w:tab/>
            </w:r>
            <w:r w:rsidRPr="00D172E9">
              <w:rPr>
                <w:rStyle w:val="Hypertextovodkaz"/>
              </w:rPr>
              <w:t>Genderové role, genderová identita</w:t>
            </w:r>
            <w:r>
              <w:rPr>
                <w:webHidden/>
              </w:rPr>
              <w:tab/>
            </w:r>
            <w:r>
              <w:rPr>
                <w:webHidden/>
              </w:rPr>
              <w:fldChar w:fldCharType="begin"/>
            </w:r>
            <w:r>
              <w:rPr>
                <w:webHidden/>
              </w:rPr>
              <w:instrText xml:space="preserve"> PAGEREF _Toc35789657 \h </w:instrText>
            </w:r>
            <w:r>
              <w:rPr>
                <w:webHidden/>
              </w:rPr>
            </w:r>
            <w:r>
              <w:rPr>
                <w:webHidden/>
              </w:rPr>
              <w:fldChar w:fldCharType="separate"/>
            </w:r>
            <w:r>
              <w:rPr>
                <w:webHidden/>
              </w:rPr>
              <w:t>12</w:t>
            </w:r>
            <w:r>
              <w:rPr>
                <w:webHidden/>
              </w:rPr>
              <w:fldChar w:fldCharType="end"/>
            </w:r>
          </w:hyperlink>
        </w:p>
        <w:p w:rsidR="008813B4" w:rsidRDefault="008813B4">
          <w:pPr>
            <w:pStyle w:val="Obsah3"/>
            <w:rPr>
              <w:rFonts w:asciiTheme="minorHAnsi" w:hAnsiTheme="minorHAnsi"/>
              <w:lang w:eastAsia="cs-CZ"/>
            </w:rPr>
          </w:pPr>
          <w:hyperlink w:anchor="_Toc35789658" w:history="1">
            <w:r w:rsidRPr="00D172E9">
              <w:rPr>
                <w:rStyle w:val="Hypertextovodkaz"/>
              </w:rPr>
              <w:t>1.3. Konflikt rolí v kontextu genderu</w:t>
            </w:r>
            <w:r>
              <w:rPr>
                <w:webHidden/>
              </w:rPr>
              <w:tab/>
            </w:r>
            <w:r>
              <w:rPr>
                <w:webHidden/>
              </w:rPr>
              <w:fldChar w:fldCharType="begin"/>
            </w:r>
            <w:r>
              <w:rPr>
                <w:webHidden/>
              </w:rPr>
              <w:instrText xml:space="preserve"> PAGEREF _Toc35789658 \h </w:instrText>
            </w:r>
            <w:r>
              <w:rPr>
                <w:webHidden/>
              </w:rPr>
            </w:r>
            <w:r>
              <w:rPr>
                <w:webHidden/>
              </w:rPr>
              <w:fldChar w:fldCharType="separate"/>
            </w:r>
            <w:r>
              <w:rPr>
                <w:webHidden/>
              </w:rPr>
              <w:t>13</w:t>
            </w:r>
            <w:r>
              <w:rPr>
                <w:webHidden/>
              </w:rPr>
              <w:fldChar w:fldCharType="end"/>
            </w:r>
          </w:hyperlink>
        </w:p>
        <w:p w:rsidR="008813B4" w:rsidRDefault="008813B4">
          <w:pPr>
            <w:pStyle w:val="Obsah2"/>
            <w:rPr>
              <w:rFonts w:asciiTheme="minorHAnsi" w:hAnsiTheme="minorHAnsi"/>
              <w:lang w:eastAsia="cs-CZ"/>
            </w:rPr>
          </w:pPr>
          <w:hyperlink w:anchor="_Toc35789659" w:history="1">
            <w:r w:rsidRPr="00D172E9">
              <w:rPr>
                <w:rStyle w:val="Hypertextovodkaz"/>
              </w:rPr>
              <w:t>2.</w:t>
            </w:r>
            <w:r>
              <w:rPr>
                <w:rFonts w:asciiTheme="minorHAnsi" w:hAnsiTheme="minorHAnsi"/>
                <w:lang w:eastAsia="cs-CZ"/>
              </w:rPr>
              <w:tab/>
            </w:r>
            <w:r w:rsidRPr="00D172E9">
              <w:rPr>
                <w:rStyle w:val="Hypertextovodkaz"/>
              </w:rPr>
              <w:t>Genderové stereotypy a genderová diskriminace</w:t>
            </w:r>
            <w:r>
              <w:rPr>
                <w:webHidden/>
              </w:rPr>
              <w:tab/>
            </w:r>
            <w:r>
              <w:rPr>
                <w:webHidden/>
              </w:rPr>
              <w:fldChar w:fldCharType="begin"/>
            </w:r>
            <w:r>
              <w:rPr>
                <w:webHidden/>
              </w:rPr>
              <w:instrText xml:space="preserve"> PAGEREF _Toc35789659 \h </w:instrText>
            </w:r>
            <w:r>
              <w:rPr>
                <w:webHidden/>
              </w:rPr>
            </w:r>
            <w:r>
              <w:rPr>
                <w:webHidden/>
              </w:rPr>
              <w:fldChar w:fldCharType="separate"/>
            </w:r>
            <w:r>
              <w:rPr>
                <w:webHidden/>
              </w:rPr>
              <w:t>14</w:t>
            </w:r>
            <w:r>
              <w:rPr>
                <w:webHidden/>
              </w:rPr>
              <w:fldChar w:fldCharType="end"/>
            </w:r>
          </w:hyperlink>
        </w:p>
        <w:p w:rsidR="008813B4" w:rsidRDefault="008813B4">
          <w:pPr>
            <w:pStyle w:val="Obsah3"/>
            <w:rPr>
              <w:rFonts w:asciiTheme="minorHAnsi" w:hAnsiTheme="minorHAnsi"/>
              <w:lang w:eastAsia="cs-CZ"/>
            </w:rPr>
          </w:pPr>
          <w:hyperlink w:anchor="_Toc35789660" w:history="1">
            <w:r w:rsidRPr="00D172E9">
              <w:rPr>
                <w:rStyle w:val="Hypertextovodkaz"/>
              </w:rPr>
              <w:t>2.1.</w:t>
            </w:r>
            <w:r>
              <w:rPr>
                <w:rFonts w:asciiTheme="minorHAnsi" w:hAnsiTheme="minorHAnsi"/>
                <w:lang w:eastAsia="cs-CZ"/>
              </w:rPr>
              <w:tab/>
            </w:r>
            <w:r w:rsidRPr="00D172E9">
              <w:rPr>
                <w:rStyle w:val="Hypertextovodkaz"/>
              </w:rPr>
              <w:t>Genderové stereotypy</w:t>
            </w:r>
            <w:r>
              <w:rPr>
                <w:webHidden/>
              </w:rPr>
              <w:tab/>
            </w:r>
            <w:r>
              <w:rPr>
                <w:webHidden/>
              </w:rPr>
              <w:fldChar w:fldCharType="begin"/>
            </w:r>
            <w:r>
              <w:rPr>
                <w:webHidden/>
              </w:rPr>
              <w:instrText xml:space="preserve"> PAGEREF _Toc35789660 \h </w:instrText>
            </w:r>
            <w:r>
              <w:rPr>
                <w:webHidden/>
              </w:rPr>
            </w:r>
            <w:r>
              <w:rPr>
                <w:webHidden/>
              </w:rPr>
              <w:fldChar w:fldCharType="separate"/>
            </w:r>
            <w:r>
              <w:rPr>
                <w:webHidden/>
              </w:rPr>
              <w:t>14</w:t>
            </w:r>
            <w:r>
              <w:rPr>
                <w:webHidden/>
              </w:rPr>
              <w:fldChar w:fldCharType="end"/>
            </w:r>
          </w:hyperlink>
        </w:p>
        <w:p w:rsidR="008813B4" w:rsidRDefault="008813B4">
          <w:pPr>
            <w:pStyle w:val="Obsah3"/>
            <w:rPr>
              <w:rFonts w:asciiTheme="minorHAnsi" w:hAnsiTheme="minorHAnsi"/>
              <w:lang w:eastAsia="cs-CZ"/>
            </w:rPr>
          </w:pPr>
          <w:hyperlink w:anchor="_Toc35789661" w:history="1">
            <w:r w:rsidRPr="00D172E9">
              <w:rPr>
                <w:rStyle w:val="Hypertextovodkaz"/>
              </w:rPr>
              <w:t>2.2.</w:t>
            </w:r>
            <w:r>
              <w:rPr>
                <w:rFonts w:asciiTheme="minorHAnsi" w:hAnsiTheme="minorHAnsi"/>
                <w:lang w:eastAsia="cs-CZ"/>
              </w:rPr>
              <w:tab/>
            </w:r>
            <w:r w:rsidRPr="00D172E9">
              <w:rPr>
                <w:rStyle w:val="Hypertextovodkaz"/>
              </w:rPr>
              <w:t>Genderová diskriminace a její formy na českém trhu práce</w:t>
            </w:r>
            <w:r>
              <w:rPr>
                <w:webHidden/>
              </w:rPr>
              <w:tab/>
            </w:r>
            <w:r>
              <w:rPr>
                <w:webHidden/>
              </w:rPr>
              <w:fldChar w:fldCharType="begin"/>
            </w:r>
            <w:r>
              <w:rPr>
                <w:webHidden/>
              </w:rPr>
              <w:instrText xml:space="preserve"> PAGEREF _Toc35789661 \h </w:instrText>
            </w:r>
            <w:r>
              <w:rPr>
                <w:webHidden/>
              </w:rPr>
            </w:r>
            <w:r>
              <w:rPr>
                <w:webHidden/>
              </w:rPr>
              <w:fldChar w:fldCharType="separate"/>
            </w:r>
            <w:r>
              <w:rPr>
                <w:webHidden/>
              </w:rPr>
              <w:t>16</w:t>
            </w:r>
            <w:r>
              <w:rPr>
                <w:webHidden/>
              </w:rPr>
              <w:fldChar w:fldCharType="end"/>
            </w:r>
          </w:hyperlink>
        </w:p>
        <w:p w:rsidR="008813B4" w:rsidRDefault="008813B4">
          <w:pPr>
            <w:pStyle w:val="Obsah3"/>
            <w:tabs>
              <w:tab w:val="left" w:pos="1540"/>
            </w:tabs>
            <w:rPr>
              <w:rFonts w:asciiTheme="minorHAnsi" w:hAnsiTheme="minorHAnsi"/>
              <w:lang w:eastAsia="cs-CZ"/>
            </w:rPr>
          </w:pPr>
          <w:hyperlink w:anchor="_Toc35789662" w:history="1">
            <w:r w:rsidRPr="00D172E9">
              <w:rPr>
                <w:rStyle w:val="Hypertextovodkaz"/>
              </w:rPr>
              <w:t>2.2.1.</w:t>
            </w:r>
            <w:r>
              <w:rPr>
                <w:rFonts w:asciiTheme="minorHAnsi" w:hAnsiTheme="minorHAnsi"/>
                <w:lang w:eastAsia="cs-CZ"/>
              </w:rPr>
              <w:tab/>
            </w:r>
            <w:r w:rsidRPr="00D172E9">
              <w:rPr>
                <w:rStyle w:val="Hypertextovodkaz"/>
              </w:rPr>
              <w:t>Genderová segregace trhu práce</w:t>
            </w:r>
            <w:r>
              <w:rPr>
                <w:webHidden/>
              </w:rPr>
              <w:tab/>
            </w:r>
            <w:r>
              <w:rPr>
                <w:webHidden/>
              </w:rPr>
              <w:fldChar w:fldCharType="begin"/>
            </w:r>
            <w:r>
              <w:rPr>
                <w:webHidden/>
              </w:rPr>
              <w:instrText xml:space="preserve"> PAGEREF _Toc35789662 \h </w:instrText>
            </w:r>
            <w:r>
              <w:rPr>
                <w:webHidden/>
              </w:rPr>
            </w:r>
            <w:r>
              <w:rPr>
                <w:webHidden/>
              </w:rPr>
              <w:fldChar w:fldCharType="separate"/>
            </w:r>
            <w:r>
              <w:rPr>
                <w:webHidden/>
              </w:rPr>
              <w:t>17</w:t>
            </w:r>
            <w:r>
              <w:rPr>
                <w:webHidden/>
              </w:rPr>
              <w:fldChar w:fldCharType="end"/>
            </w:r>
          </w:hyperlink>
        </w:p>
        <w:p w:rsidR="008813B4" w:rsidRDefault="008813B4">
          <w:pPr>
            <w:pStyle w:val="Obsah3"/>
            <w:tabs>
              <w:tab w:val="left" w:pos="1540"/>
            </w:tabs>
            <w:rPr>
              <w:rFonts w:asciiTheme="minorHAnsi" w:hAnsiTheme="minorHAnsi"/>
              <w:lang w:eastAsia="cs-CZ"/>
            </w:rPr>
          </w:pPr>
          <w:hyperlink w:anchor="_Toc35789663" w:history="1">
            <w:r w:rsidRPr="00D172E9">
              <w:rPr>
                <w:rStyle w:val="Hypertextovodkaz"/>
              </w:rPr>
              <w:t>2.2.2.</w:t>
            </w:r>
            <w:r>
              <w:rPr>
                <w:rFonts w:asciiTheme="minorHAnsi" w:hAnsiTheme="minorHAnsi"/>
                <w:lang w:eastAsia="cs-CZ"/>
              </w:rPr>
              <w:tab/>
            </w:r>
            <w:r w:rsidRPr="00D172E9">
              <w:rPr>
                <w:rStyle w:val="Hypertextovodkaz"/>
              </w:rPr>
              <w:t>Mzdová diskriminace</w:t>
            </w:r>
            <w:r>
              <w:rPr>
                <w:webHidden/>
              </w:rPr>
              <w:tab/>
            </w:r>
            <w:r>
              <w:rPr>
                <w:webHidden/>
              </w:rPr>
              <w:fldChar w:fldCharType="begin"/>
            </w:r>
            <w:r>
              <w:rPr>
                <w:webHidden/>
              </w:rPr>
              <w:instrText xml:space="preserve"> PAGEREF _Toc35789663 \h </w:instrText>
            </w:r>
            <w:r>
              <w:rPr>
                <w:webHidden/>
              </w:rPr>
            </w:r>
            <w:r>
              <w:rPr>
                <w:webHidden/>
              </w:rPr>
              <w:fldChar w:fldCharType="separate"/>
            </w:r>
            <w:r>
              <w:rPr>
                <w:webHidden/>
              </w:rPr>
              <w:t>18</w:t>
            </w:r>
            <w:r>
              <w:rPr>
                <w:webHidden/>
              </w:rPr>
              <w:fldChar w:fldCharType="end"/>
            </w:r>
          </w:hyperlink>
        </w:p>
        <w:p w:rsidR="008813B4" w:rsidRDefault="008813B4">
          <w:pPr>
            <w:pStyle w:val="Obsah3"/>
            <w:tabs>
              <w:tab w:val="left" w:pos="1540"/>
            </w:tabs>
            <w:rPr>
              <w:rFonts w:asciiTheme="minorHAnsi" w:hAnsiTheme="minorHAnsi"/>
              <w:lang w:eastAsia="cs-CZ"/>
            </w:rPr>
          </w:pPr>
          <w:hyperlink w:anchor="_Toc35789664" w:history="1">
            <w:r w:rsidRPr="00D172E9">
              <w:rPr>
                <w:rStyle w:val="Hypertextovodkaz"/>
              </w:rPr>
              <w:t>2.2.3.</w:t>
            </w:r>
            <w:r>
              <w:rPr>
                <w:rFonts w:asciiTheme="minorHAnsi" w:hAnsiTheme="minorHAnsi"/>
                <w:lang w:eastAsia="cs-CZ"/>
              </w:rPr>
              <w:tab/>
            </w:r>
            <w:r w:rsidRPr="00D172E9">
              <w:rPr>
                <w:rStyle w:val="Hypertextovodkaz"/>
              </w:rPr>
              <w:t>Diskriminace z důvodu mateřství</w:t>
            </w:r>
            <w:r>
              <w:rPr>
                <w:webHidden/>
              </w:rPr>
              <w:tab/>
            </w:r>
            <w:r>
              <w:rPr>
                <w:webHidden/>
              </w:rPr>
              <w:fldChar w:fldCharType="begin"/>
            </w:r>
            <w:r>
              <w:rPr>
                <w:webHidden/>
              </w:rPr>
              <w:instrText xml:space="preserve"> PAGEREF _Toc35789664 \h </w:instrText>
            </w:r>
            <w:r>
              <w:rPr>
                <w:webHidden/>
              </w:rPr>
            </w:r>
            <w:r>
              <w:rPr>
                <w:webHidden/>
              </w:rPr>
              <w:fldChar w:fldCharType="separate"/>
            </w:r>
            <w:r>
              <w:rPr>
                <w:webHidden/>
              </w:rPr>
              <w:t>18</w:t>
            </w:r>
            <w:r>
              <w:rPr>
                <w:webHidden/>
              </w:rPr>
              <w:fldChar w:fldCharType="end"/>
            </w:r>
          </w:hyperlink>
        </w:p>
        <w:p w:rsidR="008813B4" w:rsidRDefault="008813B4">
          <w:pPr>
            <w:pStyle w:val="Obsah2"/>
            <w:rPr>
              <w:rFonts w:asciiTheme="minorHAnsi" w:hAnsiTheme="minorHAnsi"/>
              <w:lang w:eastAsia="cs-CZ"/>
            </w:rPr>
          </w:pPr>
          <w:hyperlink w:anchor="_Toc35789665" w:history="1">
            <w:r w:rsidRPr="00D172E9">
              <w:rPr>
                <w:rStyle w:val="Hypertextovodkaz"/>
              </w:rPr>
              <w:t>3.</w:t>
            </w:r>
            <w:r>
              <w:rPr>
                <w:rFonts w:asciiTheme="minorHAnsi" w:hAnsiTheme="minorHAnsi"/>
                <w:lang w:eastAsia="cs-CZ"/>
              </w:rPr>
              <w:tab/>
            </w:r>
            <w:r w:rsidRPr="00D172E9">
              <w:rPr>
                <w:rStyle w:val="Hypertextovodkaz"/>
              </w:rPr>
              <w:t>Genderová struktura trhu práce</w:t>
            </w:r>
            <w:r>
              <w:rPr>
                <w:webHidden/>
              </w:rPr>
              <w:tab/>
            </w:r>
            <w:r>
              <w:rPr>
                <w:webHidden/>
              </w:rPr>
              <w:fldChar w:fldCharType="begin"/>
            </w:r>
            <w:r>
              <w:rPr>
                <w:webHidden/>
              </w:rPr>
              <w:instrText xml:space="preserve"> PAGEREF _Toc35789665 \h </w:instrText>
            </w:r>
            <w:r>
              <w:rPr>
                <w:webHidden/>
              </w:rPr>
            </w:r>
            <w:r>
              <w:rPr>
                <w:webHidden/>
              </w:rPr>
              <w:fldChar w:fldCharType="separate"/>
            </w:r>
            <w:r>
              <w:rPr>
                <w:webHidden/>
              </w:rPr>
              <w:t>18</w:t>
            </w:r>
            <w:r>
              <w:rPr>
                <w:webHidden/>
              </w:rPr>
              <w:fldChar w:fldCharType="end"/>
            </w:r>
          </w:hyperlink>
        </w:p>
        <w:p w:rsidR="008813B4" w:rsidRDefault="008813B4">
          <w:pPr>
            <w:pStyle w:val="Obsah3"/>
            <w:rPr>
              <w:rFonts w:asciiTheme="minorHAnsi" w:hAnsiTheme="minorHAnsi"/>
              <w:lang w:eastAsia="cs-CZ"/>
            </w:rPr>
          </w:pPr>
          <w:hyperlink w:anchor="_Toc35789666" w:history="1">
            <w:r w:rsidRPr="00D172E9">
              <w:rPr>
                <w:rStyle w:val="Hypertextovodkaz"/>
              </w:rPr>
              <w:t>3.1.</w:t>
            </w:r>
            <w:r>
              <w:rPr>
                <w:rFonts w:asciiTheme="minorHAnsi" w:hAnsiTheme="minorHAnsi"/>
                <w:lang w:eastAsia="cs-CZ"/>
              </w:rPr>
              <w:tab/>
            </w:r>
            <w:r w:rsidRPr="00D172E9">
              <w:rPr>
                <w:rStyle w:val="Hypertextovodkaz"/>
              </w:rPr>
              <w:t>Projevy genderové segregace na trhu práce</w:t>
            </w:r>
            <w:r>
              <w:rPr>
                <w:webHidden/>
              </w:rPr>
              <w:tab/>
            </w:r>
            <w:r>
              <w:rPr>
                <w:webHidden/>
              </w:rPr>
              <w:fldChar w:fldCharType="begin"/>
            </w:r>
            <w:r>
              <w:rPr>
                <w:webHidden/>
              </w:rPr>
              <w:instrText xml:space="preserve"> PAGEREF _Toc35789666 \h </w:instrText>
            </w:r>
            <w:r>
              <w:rPr>
                <w:webHidden/>
              </w:rPr>
            </w:r>
            <w:r>
              <w:rPr>
                <w:webHidden/>
              </w:rPr>
              <w:fldChar w:fldCharType="separate"/>
            </w:r>
            <w:r>
              <w:rPr>
                <w:webHidden/>
              </w:rPr>
              <w:t>19</w:t>
            </w:r>
            <w:r>
              <w:rPr>
                <w:webHidden/>
              </w:rPr>
              <w:fldChar w:fldCharType="end"/>
            </w:r>
          </w:hyperlink>
        </w:p>
        <w:p w:rsidR="008813B4" w:rsidRDefault="008813B4">
          <w:pPr>
            <w:pStyle w:val="Obsah3"/>
            <w:rPr>
              <w:rFonts w:asciiTheme="minorHAnsi" w:hAnsiTheme="minorHAnsi"/>
              <w:lang w:eastAsia="cs-CZ"/>
            </w:rPr>
          </w:pPr>
          <w:hyperlink w:anchor="_Toc35789667" w:history="1">
            <w:r w:rsidRPr="00D172E9">
              <w:rPr>
                <w:rStyle w:val="Hypertextovodkaz"/>
              </w:rPr>
              <w:t>3.2.</w:t>
            </w:r>
            <w:r>
              <w:rPr>
                <w:rFonts w:asciiTheme="minorHAnsi" w:hAnsiTheme="minorHAnsi"/>
                <w:lang w:eastAsia="cs-CZ"/>
              </w:rPr>
              <w:tab/>
            </w:r>
            <w:r w:rsidRPr="00D172E9">
              <w:rPr>
                <w:rStyle w:val="Hypertextovodkaz"/>
              </w:rPr>
              <w:t>Dopady genderové segregace</w:t>
            </w:r>
            <w:r>
              <w:rPr>
                <w:webHidden/>
              </w:rPr>
              <w:tab/>
            </w:r>
            <w:r>
              <w:rPr>
                <w:webHidden/>
              </w:rPr>
              <w:fldChar w:fldCharType="begin"/>
            </w:r>
            <w:r>
              <w:rPr>
                <w:webHidden/>
              </w:rPr>
              <w:instrText xml:space="preserve"> PAGEREF _Toc35789667 \h </w:instrText>
            </w:r>
            <w:r>
              <w:rPr>
                <w:webHidden/>
              </w:rPr>
            </w:r>
            <w:r>
              <w:rPr>
                <w:webHidden/>
              </w:rPr>
              <w:fldChar w:fldCharType="separate"/>
            </w:r>
            <w:r>
              <w:rPr>
                <w:webHidden/>
              </w:rPr>
              <w:t>20</w:t>
            </w:r>
            <w:r>
              <w:rPr>
                <w:webHidden/>
              </w:rPr>
              <w:fldChar w:fldCharType="end"/>
            </w:r>
          </w:hyperlink>
        </w:p>
        <w:p w:rsidR="008813B4" w:rsidRDefault="008813B4">
          <w:pPr>
            <w:pStyle w:val="Obsah2"/>
            <w:rPr>
              <w:rFonts w:asciiTheme="minorHAnsi" w:hAnsiTheme="minorHAnsi"/>
              <w:lang w:eastAsia="cs-CZ"/>
            </w:rPr>
          </w:pPr>
          <w:hyperlink w:anchor="_Toc35789668" w:history="1">
            <w:r w:rsidRPr="00D172E9">
              <w:rPr>
                <w:rStyle w:val="Hypertextovodkaz"/>
              </w:rPr>
              <w:t>4.</w:t>
            </w:r>
            <w:r>
              <w:rPr>
                <w:rFonts w:asciiTheme="minorHAnsi" w:hAnsiTheme="minorHAnsi"/>
                <w:lang w:eastAsia="cs-CZ"/>
              </w:rPr>
              <w:tab/>
            </w:r>
            <w:r w:rsidRPr="00D172E9">
              <w:rPr>
                <w:rStyle w:val="Hypertextovodkaz"/>
              </w:rPr>
              <w:t>Kombinace práce a rodiny</w:t>
            </w:r>
            <w:r>
              <w:rPr>
                <w:webHidden/>
              </w:rPr>
              <w:tab/>
            </w:r>
            <w:r>
              <w:rPr>
                <w:webHidden/>
              </w:rPr>
              <w:fldChar w:fldCharType="begin"/>
            </w:r>
            <w:r>
              <w:rPr>
                <w:webHidden/>
              </w:rPr>
              <w:instrText xml:space="preserve"> PAGEREF _Toc35789668 \h </w:instrText>
            </w:r>
            <w:r>
              <w:rPr>
                <w:webHidden/>
              </w:rPr>
            </w:r>
            <w:r>
              <w:rPr>
                <w:webHidden/>
              </w:rPr>
              <w:fldChar w:fldCharType="separate"/>
            </w:r>
            <w:r>
              <w:rPr>
                <w:webHidden/>
              </w:rPr>
              <w:t>21</w:t>
            </w:r>
            <w:r>
              <w:rPr>
                <w:webHidden/>
              </w:rPr>
              <w:fldChar w:fldCharType="end"/>
            </w:r>
          </w:hyperlink>
        </w:p>
        <w:p w:rsidR="008813B4" w:rsidRDefault="008813B4">
          <w:pPr>
            <w:pStyle w:val="Obsah3"/>
            <w:rPr>
              <w:rFonts w:asciiTheme="minorHAnsi" w:hAnsiTheme="minorHAnsi"/>
              <w:lang w:eastAsia="cs-CZ"/>
            </w:rPr>
          </w:pPr>
          <w:hyperlink w:anchor="_Toc35789669" w:history="1">
            <w:r w:rsidRPr="00D172E9">
              <w:rPr>
                <w:rStyle w:val="Hypertextovodkaz"/>
              </w:rPr>
              <w:t>4.1.</w:t>
            </w:r>
            <w:r>
              <w:rPr>
                <w:rFonts w:asciiTheme="minorHAnsi" w:hAnsiTheme="minorHAnsi"/>
                <w:lang w:eastAsia="cs-CZ"/>
              </w:rPr>
              <w:tab/>
            </w:r>
            <w:r w:rsidRPr="00D172E9">
              <w:rPr>
                <w:rStyle w:val="Hypertextovodkaz"/>
              </w:rPr>
              <w:t>Kontext ideálu mateřství na plný úvazek</w:t>
            </w:r>
            <w:r>
              <w:rPr>
                <w:webHidden/>
              </w:rPr>
              <w:tab/>
            </w:r>
            <w:r>
              <w:rPr>
                <w:webHidden/>
              </w:rPr>
              <w:fldChar w:fldCharType="begin"/>
            </w:r>
            <w:r>
              <w:rPr>
                <w:webHidden/>
              </w:rPr>
              <w:instrText xml:space="preserve"> PAGEREF _Toc35789669 \h </w:instrText>
            </w:r>
            <w:r>
              <w:rPr>
                <w:webHidden/>
              </w:rPr>
            </w:r>
            <w:r>
              <w:rPr>
                <w:webHidden/>
              </w:rPr>
              <w:fldChar w:fldCharType="separate"/>
            </w:r>
            <w:r>
              <w:rPr>
                <w:webHidden/>
              </w:rPr>
              <w:t>21</w:t>
            </w:r>
            <w:r>
              <w:rPr>
                <w:webHidden/>
              </w:rPr>
              <w:fldChar w:fldCharType="end"/>
            </w:r>
          </w:hyperlink>
        </w:p>
        <w:p w:rsidR="008813B4" w:rsidRDefault="008813B4">
          <w:pPr>
            <w:pStyle w:val="Obsah3"/>
            <w:rPr>
              <w:rFonts w:asciiTheme="minorHAnsi" w:hAnsiTheme="minorHAnsi"/>
              <w:lang w:eastAsia="cs-CZ"/>
            </w:rPr>
          </w:pPr>
          <w:hyperlink w:anchor="_Toc35789670" w:history="1">
            <w:r w:rsidRPr="00D172E9">
              <w:rPr>
                <w:rStyle w:val="Hypertextovodkaz"/>
              </w:rPr>
              <w:t>4.2.</w:t>
            </w:r>
            <w:r>
              <w:rPr>
                <w:rFonts w:asciiTheme="minorHAnsi" w:hAnsiTheme="minorHAnsi"/>
                <w:lang w:eastAsia="cs-CZ"/>
              </w:rPr>
              <w:tab/>
            </w:r>
            <w:r w:rsidRPr="00D172E9">
              <w:rPr>
                <w:rStyle w:val="Hypertextovodkaz"/>
              </w:rPr>
              <w:t>Harmonizace práce a rodiny v České republice a srovnání s vybranými zeměmi EU</w:t>
            </w:r>
            <w:r>
              <w:rPr>
                <w:webHidden/>
              </w:rPr>
              <w:tab/>
            </w:r>
            <w:r>
              <w:rPr>
                <w:webHidden/>
              </w:rPr>
              <w:fldChar w:fldCharType="begin"/>
            </w:r>
            <w:r>
              <w:rPr>
                <w:webHidden/>
              </w:rPr>
              <w:instrText xml:space="preserve"> PAGEREF _Toc35789670 \h </w:instrText>
            </w:r>
            <w:r>
              <w:rPr>
                <w:webHidden/>
              </w:rPr>
            </w:r>
            <w:r>
              <w:rPr>
                <w:webHidden/>
              </w:rPr>
              <w:fldChar w:fldCharType="separate"/>
            </w:r>
            <w:r>
              <w:rPr>
                <w:webHidden/>
              </w:rPr>
              <w:t>22</w:t>
            </w:r>
            <w:r>
              <w:rPr>
                <w:webHidden/>
              </w:rPr>
              <w:fldChar w:fldCharType="end"/>
            </w:r>
          </w:hyperlink>
        </w:p>
        <w:p w:rsidR="008813B4" w:rsidRDefault="008813B4">
          <w:pPr>
            <w:pStyle w:val="Obsah1"/>
            <w:rPr>
              <w:rFonts w:asciiTheme="minorHAnsi" w:hAnsiTheme="minorHAnsi"/>
              <w:lang w:eastAsia="cs-CZ"/>
            </w:rPr>
          </w:pPr>
          <w:hyperlink w:anchor="_Toc35789671" w:history="1">
            <w:r w:rsidRPr="00D172E9">
              <w:rPr>
                <w:rStyle w:val="Hypertextovodkaz"/>
              </w:rPr>
              <w:t>II.</w:t>
            </w:r>
            <w:r>
              <w:rPr>
                <w:rFonts w:asciiTheme="minorHAnsi" w:hAnsiTheme="minorHAnsi"/>
                <w:lang w:eastAsia="cs-CZ"/>
              </w:rPr>
              <w:tab/>
            </w:r>
            <w:r w:rsidRPr="00D172E9">
              <w:rPr>
                <w:rStyle w:val="Hypertextovodkaz"/>
              </w:rPr>
              <w:t>Genderové stereotypy v kariérních drahách žen – empirická část</w:t>
            </w:r>
            <w:r>
              <w:rPr>
                <w:webHidden/>
              </w:rPr>
              <w:tab/>
            </w:r>
            <w:r>
              <w:rPr>
                <w:webHidden/>
              </w:rPr>
              <w:fldChar w:fldCharType="begin"/>
            </w:r>
            <w:r>
              <w:rPr>
                <w:webHidden/>
              </w:rPr>
              <w:instrText xml:space="preserve"> PAGEREF _Toc35789671 \h </w:instrText>
            </w:r>
            <w:r>
              <w:rPr>
                <w:webHidden/>
              </w:rPr>
            </w:r>
            <w:r>
              <w:rPr>
                <w:webHidden/>
              </w:rPr>
              <w:fldChar w:fldCharType="separate"/>
            </w:r>
            <w:r>
              <w:rPr>
                <w:webHidden/>
              </w:rPr>
              <w:t>24</w:t>
            </w:r>
            <w:r>
              <w:rPr>
                <w:webHidden/>
              </w:rPr>
              <w:fldChar w:fldCharType="end"/>
            </w:r>
          </w:hyperlink>
        </w:p>
        <w:p w:rsidR="008813B4" w:rsidRDefault="008813B4">
          <w:pPr>
            <w:pStyle w:val="Obsah2"/>
            <w:rPr>
              <w:rFonts w:asciiTheme="minorHAnsi" w:hAnsiTheme="minorHAnsi"/>
              <w:lang w:eastAsia="cs-CZ"/>
            </w:rPr>
          </w:pPr>
          <w:hyperlink w:anchor="_Toc35789672" w:history="1">
            <w:r w:rsidRPr="00D172E9">
              <w:rPr>
                <w:rStyle w:val="Hypertextovodkaz"/>
              </w:rPr>
              <w:t>5.</w:t>
            </w:r>
            <w:r>
              <w:rPr>
                <w:rFonts w:asciiTheme="minorHAnsi" w:hAnsiTheme="minorHAnsi"/>
                <w:lang w:eastAsia="cs-CZ"/>
              </w:rPr>
              <w:tab/>
            </w:r>
            <w:r w:rsidRPr="00D172E9">
              <w:rPr>
                <w:rStyle w:val="Hypertextovodkaz"/>
              </w:rPr>
              <w:t>Metodologie výzkumu</w:t>
            </w:r>
            <w:r>
              <w:rPr>
                <w:webHidden/>
              </w:rPr>
              <w:tab/>
            </w:r>
            <w:r>
              <w:rPr>
                <w:webHidden/>
              </w:rPr>
              <w:fldChar w:fldCharType="begin"/>
            </w:r>
            <w:r>
              <w:rPr>
                <w:webHidden/>
              </w:rPr>
              <w:instrText xml:space="preserve"> PAGEREF _Toc35789672 \h </w:instrText>
            </w:r>
            <w:r>
              <w:rPr>
                <w:webHidden/>
              </w:rPr>
            </w:r>
            <w:r>
              <w:rPr>
                <w:webHidden/>
              </w:rPr>
              <w:fldChar w:fldCharType="separate"/>
            </w:r>
            <w:r>
              <w:rPr>
                <w:webHidden/>
              </w:rPr>
              <w:t>24</w:t>
            </w:r>
            <w:r>
              <w:rPr>
                <w:webHidden/>
              </w:rPr>
              <w:fldChar w:fldCharType="end"/>
            </w:r>
          </w:hyperlink>
        </w:p>
        <w:p w:rsidR="008813B4" w:rsidRDefault="008813B4">
          <w:pPr>
            <w:pStyle w:val="Obsah3"/>
            <w:rPr>
              <w:rFonts w:asciiTheme="minorHAnsi" w:hAnsiTheme="minorHAnsi"/>
              <w:lang w:eastAsia="cs-CZ"/>
            </w:rPr>
          </w:pPr>
          <w:hyperlink w:anchor="_Toc35789673" w:history="1">
            <w:r w:rsidRPr="00D172E9">
              <w:rPr>
                <w:rStyle w:val="Hypertextovodkaz"/>
              </w:rPr>
              <w:t>5.1.</w:t>
            </w:r>
            <w:r>
              <w:rPr>
                <w:rFonts w:asciiTheme="minorHAnsi" w:hAnsiTheme="minorHAnsi"/>
                <w:lang w:eastAsia="cs-CZ"/>
              </w:rPr>
              <w:tab/>
            </w:r>
            <w:r w:rsidRPr="00D172E9">
              <w:rPr>
                <w:rStyle w:val="Hypertextovodkaz"/>
              </w:rPr>
              <w:t>Charakteristika komunikačních partnerek</w:t>
            </w:r>
            <w:r>
              <w:rPr>
                <w:webHidden/>
              </w:rPr>
              <w:tab/>
            </w:r>
            <w:r>
              <w:rPr>
                <w:webHidden/>
              </w:rPr>
              <w:fldChar w:fldCharType="begin"/>
            </w:r>
            <w:r>
              <w:rPr>
                <w:webHidden/>
              </w:rPr>
              <w:instrText xml:space="preserve"> PAGEREF _Toc35789673 \h </w:instrText>
            </w:r>
            <w:r>
              <w:rPr>
                <w:webHidden/>
              </w:rPr>
            </w:r>
            <w:r>
              <w:rPr>
                <w:webHidden/>
              </w:rPr>
              <w:fldChar w:fldCharType="separate"/>
            </w:r>
            <w:r>
              <w:rPr>
                <w:webHidden/>
              </w:rPr>
              <w:t>25</w:t>
            </w:r>
            <w:r>
              <w:rPr>
                <w:webHidden/>
              </w:rPr>
              <w:fldChar w:fldCharType="end"/>
            </w:r>
          </w:hyperlink>
        </w:p>
        <w:p w:rsidR="008813B4" w:rsidRDefault="008813B4">
          <w:pPr>
            <w:pStyle w:val="Obsah3"/>
            <w:rPr>
              <w:rFonts w:asciiTheme="minorHAnsi" w:hAnsiTheme="minorHAnsi"/>
              <w:lang w:eastAsia="cs-CZ"/>
            </w:rPr>
          </w:pPr>
          <w:hyperlink w:anchor="_Toc35789674" w:history="1">
            <w:r w:rsidRPr="00D172E9">
              <w:rPr>
                <w:rStyle w:val="Hypertextovodkaz"/>
              </w:rPr>
              <w:t>5.2.</w:t>
            </w:r>
            <w:r>
              <w:rPr>
                <w:rFonts w:asciiTheme="minorHAnsi" w:hAnsiTheme="minorHAnsi"/>
                <w:lang w:eastAsia="cs-CZ"/>
              </w:rPr>
              <w:tab/>
            </w:r>
            <w:r w:rsidRPr="00D172E9">
              <w:rPr>
                <w:rStyle w:val="Hypertextovodkaz"/>
              </w:rPr>
              <w:t>Technika sběru a analýzy dat</w:t>
            </w:r>
            <w:r>
              <w:rPr>
                <w:webHidden/>
              </w:rPr>
              <w:tab/>
            </w:r>
            <w:r>
              <w:rPr>
                <w:webHidden/>
              </w:rPr>
              <w:fldChar w:fldCharType="begin"/>
            </w:r>
            <w:r>
              <w:rPr>
                <w:webHidden/>
              </w:rPr>
              <w:instrText xml:space="preserve"> PAGEREF _Toc35789674 \h </w:instrText>
            </w:r>
            <w:r>
              <w:rPr>
                <w:webHidden/>
              </w:rPr>
            </w:r>
            <w:r>
              <w:rPr>
                <w:webHidden/>
              </w:rPr>
              <w:fldChar w:fldCharType="separate"/>
            </w:r>
            <w:r>
              <w:rPr>
                <w:webHidden/>
              </w:rPr>
              <w:t>26</w:t>
            </w:r>
            <w:r>
              <w:rPr>
                <w:webHidden/>
              </w:rPr>
              <w:fldChar w:fldCharType="end"/>
            </w:r>
          </w:hyperlink>
        </w:p>
        <w:p w:rsidR="008813B4" w:rsidRDefault="008813B4">
          <w:pPr>
            <w:pStyle w:val="Obsah2"/>
            <w:rPr>
              <w:rFonts w:asciiTheme="minorHAnsi" w:hAnsiTheme="minorHAnsi"/>
              <w:lang w:eastAsia="cs-CZ"/>
            </w:rPr>
          </w:pPr>
          <w:hyperlink w:anchor="_Toc35789675" w:history="1">
            <w:r w:rsidRPr="00D172E9">
              <w:rPr>
                <w:rStyle w:val="Hypertextovodkaz"/>
              </w:rPr>
              <w:t>6.</w:t>
            </w:r>
            <w:r>
              <w:rPr>
                <w:rFonts w:asciiTheme="minorHAnsi" w:hAnsiTheme="minorHAnsi"/>
                <w:lang w:eastAsia="cs-CZ"/>
              </w:rPr>
              <w:tab/>
            </w:r>
            <w:r w:rsidRPr="00D172E9">
              <w:rPr>
                <w:rStyle w:val="Hypertextovodkaz"/>
              </w:rPr>
              <w:t>Diskriminace v rámci přijímacího řízení</w:t>
            </w:r>
            <w:r>
              <w:rPr>
                <w:webHidden/>
              </w:rPr>
              <w:tab/>
            </w:r>
            <w:r>
              <w:rPr>
                <w:webHidden/>
              </w:rPr>
              <w:fldChar w:fldCharType="begin"/>
            </w:r>
            <w:r>
              <w:rPr>
                <w:webHidden/>
              </w:rPr>
              <w:instrText xml:space="preserve"> PAGEREF _Toc35789675 \h </w:instrText>
            </w:r>
            <w:r>
              <w:rPr>
                <w:webHidden/>
              </w:rPr>
            </w:r>
            <w:r>
              <w:rPr>
                <w:webHidden/>
              </w:rPr>
              <w:fldChar w:fldCharType="separate"/>
            </w:r>
            <w:r>
              <w:rPr>
                <w:webHidden/>
              </w:rPr>
              <w:t>26</w:t>
            </w:r>
            <w:r>
              <w:rPr>
                <w:webHidden/>
              </w:rPr>
              <w:fldChar w:fldCharType="end"/>
            </w:r>
          </w:hyperlink>
        </w:p>
        <w:p w:rsidR="008813B4" w:rsidRDefault="008813B4">
          <w:pPr>
            <w:pStyle w:val="Obsah3"/>
            <w:rPr>
              <w:rFonts w:asciiTheme="minorHAnsi" w:hAnsiTheme="minorHAnsi"/>
              <w:lang w:eastAsia="cs-CZ"/>
            </w:rPr>
          </w:pPr>
          <w:hyperlink w:anchor="_Toc35789676" w:history="1">
            <w:r w:rsidRPr="00D172E9">
              <w:rPr>
                <w:rStyle w:val="Hypertextovodkaz"/>
              </w:rPr>
              <w:t>6.1.</w:t>
            </w:r>
            <w:r>
              <w:rPr>
                <w:rFonts w:asciiTheme="minorHAnsi" w:hAnsiTheme="minorHAnsi"/>
                <w:lang w:eastAsia="cs-CZ"/>
              </w:rPr>
              <w:tab/>
            </w:r>
            <w:r w:rsidRPr="00D172E9">
              <w:rPr>
                <w:rStyle w:val="Hypertextovodkaz"/>
              </w:rPr>
              <w:t>Rodinná situace jako hlavní zájem</w:t>
            </w:r>
            <w:r>
              <w:rPr>
                <w:webHidden/>
              </w:rPr>
              <w:tab/>
            </w:r>
            <w:r>
              <w:rPr>
                <w:webHidden/>
              </w:rPr>
              <w:fldChar w:fldCharType="begin"/>
            </w:r>
            <w:r>
              <w:rPr>
                <w:webHidden/>
              </w:rPr>
              <w:instrText xml:space="preserve"> PAGEREF _Toc35789676 \h </w:instrText>
            </w:r>
            <w:r>
              <w:rPr>
                <w:webHidden/>
              </w:rPr>
            </w:r>
            <w:r>
              <w:rPr>
                <w:webHidden/>
              </w:rPr>
              <w:fldChar w:fldCharType="separate"/>
            </w:r>
            <w:r>
              <w:rPr>
                <w:webHidden/>
              </w:rPr>
              <w:t>27</w:t>
            </w:r>
            <w:r>
              <w:rPr>
                <w:webHidden/>
              </w:rPr>
              <w:fldChar w:fldCharType="end"/>
            </w:r>
          </w:hyperlink>
        </w:p>
        <w:p w:rsidR="008813B4" w:rsidRDefault="008813B4">
          <w:pPr>
            <w:pStyle w:val="Obsah3"/>
            <w:rPr>
              <w:rFonts w:asciiTheme="minorHAnsi" w:hAnsiTheme="minorHAnsi"/>
              <w:lang w:eastAsia="cs-CZ"/>
            </w:rPr>
          </w:pPr>
          <w:hyperlink w:anchor="_Toc35789677" w:history="1">
            <w:r w:rsidRPr="00D172E9">
              <w:rPr>
                <w:rStyle w:val="Hypertextovodkaz"/>
              </w:rPr>
              <w:t>6.2.</w:t>
            </w:r>
            <w:r>
              <w:rPr>
                <w:rFonts w:asciiTheme="minorHAnsi" w:hAnsiTheme="minorHAnsi"/>
                <w:lang w:eastAsia="cs-CZ"/>
              </w:rPr>
              <w:tab/>
            </w:r>
            <w:r w:rsidRPr="00D172E9">
              <w:rPr>
                <w:rStyle w:val="Hypertextovodkaz"/>
              </w:rPr>
              <w:t>Výjimky v diskriminačním jednání</w:t>
            </w:r>
            <w:r>
              <w:rPr>
                <w:webHidden/>
              </w:rPr>
              <w:tab/>
            </w:r>
            <w:r>
              <w:rPr>
                <w:webHidden/>
              </w:rPr>
              <w:fldChar w:fldCharType="begin"/>
            </w:r>
            <w:r>
              <w:rPr>
                <w:webHidden/>
              </w:rPr>
              <w:instrText xml:space="preserve"> PAGEREF _Toc35789677 \h </w:instrText>
            </w:r>
            <w:r>
              <w:rPr>
                <w:webHidden/>
              </w:rPr>
            </w:r>
            <w:r>
              <w:rPr>
                <w:webHidden/>
              </w:rPr>
              <w:fldChar w:fldCharType="separate"/>
            </w:r>
            <w:r>
              <w:rPr>
                <w:webHidden/>
              </w:rPr>
              <w:t>29</w:t>
            </w:r>
            <w:r>
              <w:rPr>
                <w:webHidden/>
              </w:rPr>
              <w:fldChar w:fldCharType="end"/>
            </w:r>
          </w:hyperlink>
        </w:p>
        <w:p w:rsidR="008813B4" w:rsidRDefault="008813B4">
          <w:pPr>
            <w:pStyle w:val="Obsah2"/>
            <w:rPr>
              <w:rFonts w:asciiTheme="minorHAnsi" w:hAnsiTheme="minorHAnsi"/>
              <w:lang w:eastAsia="cs-CZ"/>
            </w:rPr>
          </w:pPr>
          <w:hyperlink w:anchor="_Toc35789678" w:history="1">
            <w:r w:rsidRPr="00D172E9">
              <w:rPr>
                <w:rStyle w:val="Hypertextovodkaz"/>
              </w:rPr>
              <w:t>7.</w:t>
            </w:r>
            <w:r>
              <w:rPr>
                <w:rFonts w:asciiTheme="minorHAnsi" w:hAnsiTheme="minorHAnsi"/>
                <w:lang w:eastAsia="cs-CZ"/>
              </w:rPr>
              <w:tab/>
            </w:r>
            <w:r w:rsidRPr="00D172E9">
              <w:rPr>
                <w:rStyle w:val="Hypertextovodkaz"/>
              </w:rPr>
              <w:t>Genderové stereotypy v pracovním procesu</w:t>
            </w:r>
            <w:r>
              <w:rPr>
                <w:webHidden/>
              </w:rPr>
              <w:tab/>
            </w:r>
            <w:r>
              <w:rPr>
                <w:webHidden/>
              </w:rPr>
              <w:fldChar w:fldCharType="begin"/>
            </w:r>
            <w:r>
              <w:rPr>
                <w:webHidden/>
              </w:rPr>
              <w:instrText xml:space="preserve"> PAGEREF _Toc35789678 \h </w:instrText>
            </w:r>
            <w:r>
              <w:rPr>
                <w:webHidden/>
              </w:rPr>
            </w:r>
            <w:r>
              <w:rPr>
                <w:webHidden/>
              </w:rPr>
              <w:fldChar w:fldCharType="separate"/>
            </w:r>
            <w:r>
              <w:rPr>
                <w:webHidden/>
              </w:rPr>
              <w:t>31</w:t>
            </w:r>
            <w:r>
              <w:rPr>
                <w:webHidden/>
              </w:rPr>
              <w:fldChar w:fldCharType="end"/>
            </w:r>
          </w:hyperlink>
        </w:p>
        <w:p w:rsidR="008813B4" w:rsidRDefault="008813B4">
          <w:pPr>
            <w:pStyle w:val="Obsah3"/>
            <w:rPr>
              <w:rFonts w:asciiTheme="minorHAnsi" w:hAnsiTheme="minorHAnsi"/>
              <w:lang w:eastAsia="cs-CZ"/>
            </w:rPr>
          </w:pPr>
          <w:hyperlink w:anchor="_Toc35789679" w:history="1">
            <w:r w:rsidRPr="00D172E9">
              <w:rPr>
                <w:rStyle w:val="Hypertextovodkaz"/>
              </w:rPr>
              <w:t>7.1.</w:t>
            </w:r>
            <w:r>
              <w:rPr>
                <w:rFonts w:asciiTheme="minorHAnsi" w:hAnsiTheme="minorHAnsi"/>
                <w:lang w:eastAsia="cs-CZ"/>
              </w:rPr>
              <w:tab/>
            </w:r>
            <w:r w:rsidRPr="00D172E9">
              <w:rPr>
                <w:rStyle w:val="Hypertextovodkaz"/>
              </w:rPr>
              <w:t>Genderová segregace a skleněný strop</w:t>
            </w:r>
            <w:r>
              <w:rPr>
                <w:webHidden/>
              </w:rPr>
              <w:tab/>
            </w:r>
            <w:r>
              <w:rPr>
                <w:webHidden/>
              </w:rPr>
              <w:fldChar w:fldCharType="begin"/>
            </w:r>
            <w:r>
              <w:rPr>
                <w:webHidden/>
              </w:rPr>
              <w:instrText xml:space="preserve"> PAGEREF _Toc35789679 \h </w:instrText>
            </w:r>
            <w:r>
              <w:rPr>
                <w:webHidden/>
              </w:rPr>
            </w:r>
            <w:r>
              <w:rPr>
                <w:webHidden/>
              </w:rPr>
              <w:fldChar w:fldCharType="separate"/>
            </w:r>
            <w:r>
              <w:rPr>
                <w:webHidden/>
              </w:rPr>
              <w:t>31</w:t>
            </w:r>
            <w:r>
              <w:rPr>
                <w:webHidden/>
              </w:rPr>
              <w:fldChar w:fldCharType="end"/>
            </w:r>
          </w:hyperlink>
        </w:p>
        <w:p w:rsidR="008813B4" w:rsidRDefault="008813B4">
          <w:pPr>
            <w:pStyle w:val="Obsah3"/>
            <w:rPr>
              <w:rFonts w:asciiTheme="minorHAnsi" w:hAnsiTheme="minorHAnsi"/>
              <w:lang w:eastAsia="cs-CZ"/>
            </w:rPr>
          </w:pPr>
          <w:hyperlink w:anchor="_Toc35789680" w:history="1">
            <w:r w:rsidRPr="00D172E9">
              <w:rPr>
                <w:rStyle w:val="Hypertextovodkaz"/>
              </w:rPr>
              <w:t>7.2.</w:t>
            </w:r>
            <w:r>
              <w:rPr>
                <w:rFonts w:asciiTheme="minorHAnsi" w:hAnsiTheme="minorHAnsi"/>
                <w:lang w:eastAsia="cs-CZ"/>
              </w:rPr>
              <w:tab/>
            </w:r>
            <w:r w:rsidRPr="00D172E9">
              <w:rPr>
                <w:rStyle w:val="Hypertextovodkaz"/>
              </w:rPr>
              <w:t>Mzdová segregace jako nepřímý důsledek diskriminačního jednání</w:t>
            </w:r>
            <w:r>
              <w:rPr>
                <w:webHidden/>
              </w:rPr>
              <w:tab/>
            </w:r>
            <w:r>
              <w:rPr>
                <w:webHidden/>
              </w:rPr>
              <w:fldChar w:fldCharType="begin"/>
            </w:r>
            <w:r>
              <w:rPr>
                <w:webHidden/>
              </w:rPr>
              <w:instrText xml:space="preserve"> PAGEREF _Toc35789680 \h </w:instrText>
            </w:r>
            <w:r>
              <w:rPr>
                <w:webHidden/>
              </w:rPr>
            </w:r>
            <w:r>
              <w:rPr>
                <w:webHidden/>
              </w:rPr>
              <w:fldChar w:fldCharType="separate"/>
            </w:r>
            <w:r>
              <w:rPr>
                <w:webHidden/>
              </w:rPr>
              <w:t>34</w:t>
            </w:r>
            <w:r>
              <w:rPr>
                <w:webHidden/>
              </w:rPr>
              <w:fldChar w:fldCharType="end"/>
            </w:r>
          </w:hyperlink>
        </w:p>
        <w:p w:rsidR="008813B4" w:rsidRDefault="008813B4">
          <w:pPr>
            <w:pStyle w:val="Obsah3"/>
            <w:rPr>
              <w:rFonts w:asciiTheme="minorHAnsi" w:hAnsiTheme="minorHAnsi"/>
              <w:lang w:eastAsia="cs-CZ"/>
            </w:rPr>
          </w:pPr>
          <w:hyperlink w:anchor="_Toc35789681" w:history="1">
            <w:r w:rsidRPr="00D172E9">
              <w:rPr>
                <w:rStyle w:val="Hypertextovodkaz"/>
              </w:rPr>
              <w:t>7.3.</w:t>
            </w:r>
            <w:r>
              <w:rPr>
                <w:rFonts w:asciiTheme="minorHAnsi" w:hAnsiTheme="minorHAnsi"/>
                <w:lang w:eastAsia="cs-CZ"/>
              </w:rPr>
              <w:tab/>
            </w:r>
            <w:r w:rsidRPr="00D172E9">
              <w:rPr>
                <w:rStyle w:val="Hypertextovodkaz"/>
              </w:rPr>
              <w:t>Diskriminace z důvodu mateřství</w:t>
            </w:r>
            <w:r>
              <w:rPr>
                <w:webHidden/>
              </w:rPr>
              <w:tab/>
            </w:r>
            <w:r>
              <w:rPr>
                <w:webHidden/>
              </w:rPr>
              <w:fldChar w:fldCharType="begin"/>
            </w:r>
            <w:r>
              <w:rPr>
                <w:webHidden/>
              </w:rPr>
              <w:instrText xml:space="preserve"> PAGEREF _Toc35789681 \h </w:instrText>
            </w:r>
            <w:r>
              <w:rPr>
                <w:webHidden/>
              </w:rPr>
            </w:r>
            <w:r>
              <w:rPr>
                <w:webHidden/>
              </w:rPr>
              <w:fldChar w:fldCharType="separate"/>
            </w:r>
            <w:r>
              <w:rPr>
                <w:webHidden/>
              </w:rPr>
              <w:t>35</w:t>
            </w:r>
            <w:r>
              <w:rPr>
                <w:webHidden/>
              </w:rPr>
              <w:fldChar w:fldCharType="end"/>
            </w:r>
          </w:hyperlink>
        </w:p>
        <w:p w:rsidR="008813B4" w:rsidRDefault="008813B4">
          <w:pPr>
            <w:pStyle w:val="Obsah2"/>
            <w:rPr>
              <w:rFonts w:asciiTheme="minorHAnsi" w:hAnsiTheme="minorHAnsi"/>
              <w:lang w:eastAsia="cs-CZ"/>
            </w:rPr>
          </w:pPr>
          <w:hyperlink w:anchor="_Toc35789682" w:history="1">
            <w:r w:rsidRPr="00D172E9">
              <w:rPr>
                <w:rStyle w:val="Hypertextovodkaz"/>
              </w:rPr>
              <w:t>8.</w:t>
            </w:r>
            <w:r>
              <w:rPr>
                <w:rFonts w:asciiTheme="minorHAnsi" w:hAnsiTheme="minorHAnsi"/>
                <w:lang w:eastAsia="cs-CZ"/>
              </w:rPr>
              <w:tab/>
            </w:r>
            <w:r w:rsidRPr="00D172E9">
              <w:rPr>
                <w:rStyle w:val="Hypertextovodkaz"/>
              </w:rPr>
              <w:t>Pracovní smlouvy na dobu určitou</w:t>
            </w:r>
            <w:r>
              <w:rPr>
                <w:webHidden/>
              </w:rPr>
              <w:tab/>
            </w:r>
            <w:r>
              <w:rPr>
                <w:webHidden/>
              </w:rPr>
              <w:fldChar w:fldCharType="begin"/>
            </w:r>
            <w:r>
              <w:rPr>
                <w:webHidden/>
              </w:rPr>
              <w:instrText xml:space="preserve"> PAGEREF _Toc35789682 \h </w:instrText>
            </w:r>
            <w:r>
              <w:rPr>
                <w:webHidden/>
              </w:rPr>
            </w:r>
            <w:r>
              <w:rPr>
                <w:webHidden/>
              </w:rPr>
              <w:fldChar w:fldCharType="separate"/>
            </w:r>
            <w:r>
              <w:rPr>
                <w:webHidden/>
              </w:rPr>
              <w:t>37</w:t>
            </w:r>
            <w:r>
              <w:rPr>
                <w:webHidden/>
              </w:rPr>
              <w:fldChar w:fldCharType="end"/>
            </w:r>
          </w:hyperlink>
        </w:p>
        <w:p w:rsidR="008813B4" w:rsidRDefault="008813B4">
          <w:pPr>
            <w:pStyle w:val="Obsah2"/>
            <w:rPr>
              <w:rFonts w:asciiTheme="minorHAnsi" w:hAnsiTheme="minorHAnsi"/>
              <w:lang w:eastAsia="cs-CZ"/>
            </w:rPr>
          </w:pPr>
          <w:hyperlink w:anchor="_Toc35789683" w:history="1">
            <w:r w:rsidRPr="00D172E9">
              <w:rPr>
                <w:rStyle w:val="Hypertextovodkaz"/>
              </w:rPr>
              <w:t>9.</w:t>
            </w:r>
            <w:r>
              <w:rPr>
                <w:rFonts w:asciiTheme="minorHAnsi" w:hAnsiTheme="minorHAnsi"/>
                <w:lang w:eastAsia="cs-CZ"/>
              </w:rPr>
              <w:tab/>
            </w:r>
            <w:r w:rsidRPr="00D172E9">
              <w:rPr>
                <w:rStyle w:val="Hypertextovodkaz"/>
              </w:rPr>
              <w:t>Kombinace práce a rodiny</w:t>
            </w:r>
            <w:r>
              <w:rPr>
                <w:webHidden/>
              </w:rPr>
              <w:tab/>
            </w:r>
            <w:r>
              <w:rPr>
                <w:webHidden/>
              </w:rPr>
              <w:fldChar w:fldCharType="begin"/>
            </w:r>
            <w:r>
              <w:rPr>
                <w:webHidden/>
              </w:rPr>
              <w:instrText xml:space="preserve"> PAGEREF _Toc35789683 \h </w:instrText>
            </w:r>
            <w:r>
              <w:rPr>
                <w:webHidden/>
              </w:rPr>
            </w:r>
            <w:r>
              <w:rPr>
                <w:webHidden/>
              </w:rPr>
              <w:fldChar w:fldCharType="separate"/>
            </w:r>
            <w:r>
              <w:rPr>
                <w:webHidden/>
              </w:rPr>
              <w:t>39</w:t>
            </w:r>
            <w:r>
              <w:rPr>
                <w:webHidden/>
              </w:rPr>
              <w:fldChar w:fldCharType="end"/>
            </w:r>
          </w:hyperlink>
        </w:p>
        <w:p w:rsidR="008813B4" w:rsidRDefault="008813B4">
          <w:pPr>
            <w:pStyle w:val="Obsah3"/>
            <w:rPr>
              <w:rFonts w:asciiTheme="minorHAnsi" w:hAnsiTheme="minorHAnsi"/>
              <w:lang w:eastAsia="cs-CZ"/>
            </w:rPr>
          </w:pPr>
          <w:hyperlink w:anchor="_Toc35789684" w:history="1">
            <w:r w:rsidRPr="00D172E9">
              <w:rPr>
                <w:rStyle w:val="Hypertextovodkaz"/>
              </w:rPr>
              <w:t>9.1.</w:t>
            </w:r>
            <w:r>
              <w:rPr>
                <w:rFonts w:asciiTheme="minorHAnsi" w:hAnsiTheme="minorHAnsi"/>
                <w:lang w:eastAsia="cs-CZ"/>
              </w:rPr>
              <w:tab/>
            </w:r>
            <w:r w:rsidRPr="00D172E9">
              <w:rPr>
                <w:rStyle w:val="Hypertextovodkaz"/>
              </w:rPr>
              <w:t>Diskriminační praktiky zaměstnavatelů vůči ženám s malými dětmi</w:t>
            </w:r>
            <w:r>
              <w:rPr>
                <w:webHidden/>
              </w:rPr>
              <w:tab/>
            </w:r>
            <w:r>
              <w:rPr>
                <w:webHidden/>
              </w:rPr>
              <w:fldChar w:fldCharType="begin"/>
            </w:r>
            <w:r>
              <w:rPr>
                <w:webHidden/>
              </w:rPr>
              <w:instrText xml:space="preserve"> PAGEREF _Toc35789684 \h </w:instrText>
            </w:r>
            <w:r>
              <w:rPr>
                <w:webHidden/>
              </w:rPr>
            </w:r>
            <w:r>
              <w:rPr>
                <w:webHidden/>
              </w:rPr>
              <w:fldChar w:fldCharType="separate"/>
            </w:r>
            <w:r>
              <w:rPr>
                <w:webHidden/>
              </w:rPr>
              <w:t>39</w:t>
            </w:r>
            <w:r>
              <w:rPr>
                <w:webHidden/>
              </w:rPr>
              <w:fldChar w:fldCharType="end"/>
            </w:r>
          </w:hyperlink>
        </w:p>
        <w:p w:rsidR="008813B4" w:rsidRDefault="008813B4">
          <w:pPr>
            <w:pStyle w:val="Obsah3"/>
            <w:rPr>
              <w:rFonts w:asciiTheme="minorHAnsi" w:hAnsiTheme="minorHAnsi"/>
              <w:lang w:eastAsia="cs-CZ"/>
            </w:rPr>
          </w:pPr>
          <w:hyperlink w:anchor="_Toc35789685" w:history="1">
            <w:r w:rsidRPr="00D172E9">
              <w:rPr>
                <w:rStyle w:val="Hypertextovodkaz"/>
              </w:rPr>
              <w:t>9.2.</w:t>
            </w:r>
            <w:r>
              <w:rPr>
                <w:rFonts w:asciiTheme="minorHAnsi" w:hAnsiTheme="minorHAnsi"/>
                <w:lang w:eastAsia="cs-CZ"/>
              </w:rPr>
              <w:tab/>
            </w:r>
            <w:r w:rsidRPr="00D172E9">
              <w:rPr>
                <w:rStyle w:val="Hypertextovodkaz"/>
              </w:rPr>
              <w:t>Realita kombinace pracovního a rodinného života</w:t>
            </w:r>
            <w:r>
              <w:rPr>
                <w:webHidden/>
              </w:rPr>
              <w:tab/>
            </w:r>
            <w:r>
              <w:rPr>
                <w:webHidden/>
              </w:rPr>
              <w:fldChar w:fldCharType="begin"/>
            </w:r>
            <w:r>
              <w:rPr>
                <w:webHidden/>
              </w:rPr>
              <w:instrText xml:space="preserve"> PAGEREF _Toc35789685 \h </w:instrText>
            </w:r>
            <w:r>
              <w:rPr>
                <w:webHidden/>
              </w:rPr>
            </w:r>
            <w:r>
              <w:rPr>
                <w:webHidden/>
              </w:rPr>
              <w:fldChar w:fldCharType="separate"/>
            </w:r>
            <w:r>
              <w:rPr>
                <w:webHidden/>
              </w:rPr>
              <w:t>40</w:t>
            </w:r>
            <w:r>
              <w:rPr>
                <w:webHidden/>
              </w:rPr>
              <w:fldChar w:fldCharType="end"/>
            </w:r>
          </w:hyperlink>
        </w:p>
        <w:p w:rsidR="008813B4" w:rsidRDefault="008813B4">
          <w:pPr>
            <w:pStyle w:val="Obsah2"/>
            <w:rPr>
              <w:rFonts w:asciiTheme="minorHAnsi" w:hAnsiTheme="minorHAnsi"/>
              <w:lang w:eastAsia="cs-CZ"/>
            </w:rPr>
          </w:pPr>
          <w:hyperlink w:anchor="_Toc35789686" w:history="1">
            <w:r w:rsidRPr="00D172E9">
              <w:rPr>
                <w:rStyle w:val="Hypertextovodkaz"/>
              </w:rPr>
              <w:t>Diskuze</w:t>
            </w:r>
            <w:r>
              <w:rPr>
                <w:webHidden/>
              </w:rPr>
              <w:tab/>
            </w:r>
            <w:r>
              <w:rPr>
                <w:webHidden/>
              </w:rPr>
              <w:fldChar w:fldCharType="begin"/>
            </w:r>
            <w:r>
              <w:rPr>
                <w:webHidden/>
              </w:rPr>
              <w:instrText xml:space="preserve"> PAGEREF _Toc35789686 \h </w:instrText>
            </w:r>
            <w:r>
              <w:rPr>
                <w:webHidden/>
              </w:rPr>
            </w:r>
            <w:r>
              <w:rPr>
                <w:webHidden/>
              </w:rPr>
              <w:fldChar w:fldCharType="separate"/>
            </w:r>
            <w:r>
              <w:rPr>
                <w:webHidden/>
              </w:rPr>
              <w:t>42</w:t>
            </w:r>
            <w:r>
              <w:rPr>
                <w:webHidden/>
              </w:rPr>
              <w:fldChar w:fldCharType="end"/>
            </w:r>
          </w:hyperlink>
        </w:p>
        <w:p w:rsidR="008813B4" w:rsidRDefault="008813B4">
          <w:pPr>
            <w:pStyle w:val="Obsah2"/>
            <w:rPr>
              <w:rFonts w:asciiTheme="minorHAnsi" w:hAnsiTheme="minorHAnsi"/>
              <w:lang w:eastAsia="cs-CZ"/>
            </w:rPr>
          </w:pPr>
          <w:hyperlink w:anchor="_Toc35789687" w:history="1">
            <w:r w:rsidRPr="00D172E9">
              <w:rPr>
                <w:rStyle w:val="Hypertextovodkaz"/>
              </w:rPr>
              <w:t>Závěr</w:t>
            </w:r>
            <w:r>
              <w:rPr>
                <w:webHidden/>
              </w:rPr>
              <w:tab/>
            </w:r>
            <w:r>
              <w:rPr>
                <w:webHidden/>
              </w:rPr>
              <w:fldChar w:fldCharType="begin"/>
            </w:r>
            <w:r>
              <w:rPr>
                <w:webHidden/>
              </w:rPr>
              <w:instrText xml:space="preserve"> PAGEREF _Toc35789687 \h </w:instrText>
            </w:r>
            <w:r>
              <w:rPr>
                <w:webHidden/>
              </w:rPr>
            </w:r>
            <w:r>
              <w:rPr>
                <w:webHidden/>
              </w:rPr>
              <w:fldChar w:fldCharType="separate"/>
            </w:r>
            <w:r>
              <w:rPr>
                <w:webHidden/>
              </w:rPr>
              <w:t>42</w:t>
            </w:r>
            <w:r>
              <w:rPr>
                <w:webHidden/>
              </w:rPr>
              <w:fldChar w:fldCharType="end"/>
            </w:r>
          </w:hyperlink>
        </w:p>
        <w:p w:rsidR="008813B4" w:rsidRDefault="008813B4">
          <w:pPr>
            <w:pStyle w:val="Obsah2"/>
            <w:rPr>
              <w:rFonts w:asciiTheme="minorHAnsi" w:hAnsiTheme="minorHAnsi"/>
              <w:lang w:eastAsia="cs-CZ"/>
            </w:rPr>
          </w:pPr>
          <w:hyperlink w:anchor="_Toc35789688" w:history="1">
            <w:r w:rsidRPr="008813B4">
              <w:rPr>
                <w:rStyle w:val="Hypertextovodkaz"/>
              </w:rPr>
              <w:t>Seznam použité literatury</w:t>
            </w:r>
            <w:r>
              <w:rPr>
                <w:webHidden/>
              </w:rPr>
              <w:tab/>
            </w:r>
            <w:r>
              <w:rPr>
                <w:webHidden/>
              </w:rPr>
              <w:fldChar w:fldCharType="begin"/>
            </w:r>
            <w:r>
              <w:rPr>
                <w:webHidden/>
              </w:rPr>
              <w:instrText xml:space="preserve"> PAGEREF _Toc35789688 \h </w:instrText>
            </w:r>
            <w:r>
              <w:rPr>
                <w:webHidden/>
              </w:rPr>
            </w:r>
            <w:r>
              <w:rPr>
                <w:webHidden/>
              </w:rPr>
              <w:fldChar w:fldCharType="separate"/>
            </w:r>
            <w:r>
              <w:rPr>
                <w:webHidden/>
              </w:rPr>
              <w:t>44</w:t>
            </w:r>
            <w:r>
              <w:rPr>
                <w:webHidden/>
              </w:rPr>
              <w:fldChar w:fldCharType="end"/>
            </w:r>
          </w:hyperlink>
        </w:p>
        <w:p w:rsidR="008813B4" w:rsidRDefault="008813B4">
          <w:pPr>
            <w:pStyle w:val="Obsah2"/>
            <w:rPr>
              <w:rFonts w:asciiTheme="minorHAnsi" w:hAnsiTheme="minorHAnsi"/>
              <w:lang w:eastAsia="cs-CZ"/>
            </w:rPr>
          </w:pPr>
          <w:hyperlink w:anchor="_Toc35789689" w:history="1">
            <w:r w:rsidRPr="008813B4">
              <w:rPr>
                <w:rStyle w:val="Hypertextovodkaz"/>
              </w:rPr>
              <w:t>Příloha 1</w:t>
            </w:r>
            <w:r>
              <w:rPr>
                <w:webHidden/>
              </w:rPr>
              <w:tab/>
            </w:r>
            <w:r>
              <w:rPr>
                <w:webHidden/>
              </w:rPr>
              <w:fldChar w:fldCharType="begin"/>
            </w:r>
            <w:r>
              <w:rPr>
                <w:webHidden/>
              </w:rPr>
              <w:instrText xml:space="preserve"> PAGEREF _Toc35789689 \h </w:instrText>
            </w:r>
            <w:r>
              <w:rPr>
                <w:webHidden/>
              </w:rPr>
            </w:r>
            <w:r>
              <w:rPr>
                <w:webHidden/>
              </w:rPr>
              <w:fldChar w:fldCharType="separate"/>
            </w:r>
            <w:r>
              <w:rPr>
                <w:webHidden/>
              </w:rPr>
              <w:t>47</w:t>
            </w:r>
            <w:r>
              <w:rPr>
                <w:webHidden/>
              </w:rPr>
              <w:fldChar w:fldCharType="end"/>
            </w:r>
          </w:hyperlink>
        </w:p>
        <w:p w:rsidR="008813B4" w:rsidRDefault="008813B4">
          <w:pPr>
            <w:pStyle w:val="Obsah2"/>
            <w:rPr>
              <w:rFonts w:asciiTheme="minorHAnsi" w:hAnsiTheme="minorHAnsi"/>
              <w:lang w:eastAsia="cs-CZ"/>
            </w:rPr>
          </w:pPr>
          <w:hyperlink w:anchor="_Toc35789690" w:history="1"/>
        </w:p>
        <w:p w:rsidR="00A231E2" w:rsidRDefault="001A20AA">
          <w:r>
            <w:fldChar w:fldCharType="end"/>
          </w:r>
        </w:p>
      </w:sdtContent>
    </w:sdt>
    <w:p w:rsidR="00F85C87" w:rsidRPr="00AE47FA" w:rsidRDefault="00F85C87" w:rsidP="00141A73">
      <w:pPr>
        <w:spacing w:after="200"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br w:type="page"/>
      </w:r>
    </w:p>
    <w:p w:rsidR="00F85C87" w:rsidRPr="00AD0EA7" w:rsidRDefault="00F85C87" w:rsidP="00A231E2">
      <w:pPr>
        <w:pStyle w:val="Nadpis2"/>
        <w:spacing w:after="240"/>
      </w:pPr>
      <w:bookmarkStart w:id="1" w:name="_Toc35789653"/>
      <w:r w:rsidRPr="00AD0EA7">
        <w:lastRenderedPageBreak/>
        <w:t>Úvod</w:t>
      </w:r>
      <w:bookmarkEnd w:id="1"/>
    </w:p>
    <w:p w:rsidR="00C87D01" w:rsidRDefault="00C87D01" w:rsidP="00A231E2">
      <w:pPr>
        <w:spacing w:after="0" w:line="360" w:lineRule="auto"/>
        <w:jc w:val="both"/>
        <w:rPr>
          <w:rFonts w:ascii="Palatino Linotype" w:hAnsi="Palatino Linotype" w:cs="Times New Roman"/>
          <w:sz w:val="24"/>
        </w:rPr>
      </w:pPr>
      <w:r w:rsidRPr="00AE47FA">
        <w:rPr>
          <w:rFonts w:ascii="Palatino Linotype" w:hAnsi="Palatino Linotype" w:cs="Times New Roman"/>
          <w:sz w:val="24"/>
        </w:rPr>
        <w:t>Ve své</w:t>
      </w:r>
      <w:r w:rsidR="008676BA">
        <w:rPr>
          <w:rFonts w:ascii="Palatino Linotype" w:hAnsi="Palatino Linotype" w:cs="Times New Roman"/>
          <w:sz w:val="24"/>
        </w:rPr>
        <w:t xml:space="preserve"> bakalářské </w:t>
      </w:r>
      <w:r w:rsidRPr="00AE47FA">
        <w:rPr>
          <w:rFonts w:ascii="Palatino Linotype" w:hAnsi="Palatino Linotype" w:cs="Times New Roman"/>
          <w:sz w:val="24"/>
        </w:rPr>
        <w:t xml:space="preserve">práci se </w:t>
      </w:r>
      <w:r w:rsidR="008676BA">
        <w:rPr>
          <w:rFonts w:ascii="Palatino Linotype" w:hAnsi="Palatino Linotype" w:cs="Times New Roman"/>
          <w:sz w:val="24"/>
        </w:rPr>
        <w:t>věnuji</w:t>
      </w:r>
      <w:r w:rsidRPr="00AE47FA">
        <w:rPr>
          <w:rFonts w:ascii="Palatino Linotype" w:hAnsi="Palatino Linotype" w:cs="Times New Roman"/>
          <w:sz w:val="24"/>
        </w:rPr>
        <w:t xml:space="preserve"> působení </w:t>
      </w:r>
      <w:proofErr w:type="spellStart"/>
      <w:r w:rsidRPr="00AE47FA">
        <w:rPr>
          <w:rFonts w:ascii="Palatino Linotype" w:hAnsi="Palatino Linotype" w:cs="Times New Roman"/>
          <w:sz w:val="24"/>
        </w:rPr>
        <w:t>genderových</w:t>
      </w:r>
      <w:proofErr w:type="spellEnd"/>
      <w:r w:rsidRPr="00AE47FA">
        <w:rPr>
          <w:rFonts w:ascii="Palatino Linotype" w:hAnsi="Palatino Linotype" w:cs="Times New Roman"/>
          <w:sz w:val="24"/>
        </w:rPr>
        <w:t xml:space="preserve"> stereotypů na kariérní dráhy žen. </w:t>
      </w:r>
      <w:r w:rsidR="008676BA">
        <w:rPr>
          <w:rFonts w:ascii="Palatino Linotype" w:hAnsi="Palatino Linotype" w:cs="Times New Roman"/>
          <w:sz w:val="24"/>
        </w:rPr>
        <w:t xml:space="preserve">Existence </w:t>
      </w:r>
      <w:proofErr w:type="spellStart"/>
      <w:r w:rsidR="008676BA">
        <w:rPr>
          <w:rFonts w:ascii="Palatino Linotype" w:hAnsi="Palatino Linotype" w:cs="Times New Roman"/>
          <w:sz w:val="24"/>
        </w:rPr>
        <w:t>genderových</w:t>
      </w:r>
      <w:proofErr w:type="spellEnd"/>
      <w:r w:rsidR="008676BA">
        <w:rPr>
          <w:rFonts w:ascii="Palatino Linotype" w:hAnsi="Palatino Linotype" w:cs="Times New Roman"/>
          <w:sz w:val="24"/>
        </w:rPr>
        <w:t xml:space="preserve"> stereotypů a souvisejících diskriminačních praktik v pracovním prostředí je problémem, který ovlivňuje různými způsoby nejen konstrukci kariérních drah žen, ale rovněž jejich životní dráhy. </w:t>
      </w:r>
      <w:r w:rsidR="000C7F51">
        <w:rPr>
          <w:rFonts w:ascii="Palatino Linotype" w:hAnsi="Palatino Linotype" w:cs="Times New Roman"/>
          <w:sz w:val="24"/>
        </w:rPr>
        <w:t>Cílem mé práce je</w:t>
      </w:r>
      <w:r w:rsidR="008676BA">
        <w:rPr>
          <w:rFonts w:ascii="Palatino Linotype" w:hAnsi="Palatino Linotype" w:cs="Times New Roman"/>
          <w:sz w:val="24"/>
        </w:rPr>
        <w:t xml:space="preserve"> poukázat na problematiku </w:t>
      </w:r>
      <w:proofErr w:type="spellStart"/>
      <w:r w:rsidR="008676BA">
        <w:rPr>
          <w:rFonts w:ascii="Palatino Linotype" w:hAnsi="Palatino Linotype" w:cs="Times New Roman"/>
          <w:sz w:val="24"/>
        </w:rPr>
        <w:t>genderových</w:t>
      </w:r>
      <w:proofErr w:type="spellEnd"/>
      <w:r w:rsidR="008676BA">
        <w:rPr>
          <w:rFonts w:ascii="Palatino Linotype" w:hAnsi="Palatino Linotype" w:cs="Times New Roman"/>
          <w:sz w:val="24"/>
        </w:rPr>
        <w:t xml:space="preserve"> stereotypů a vybraných typů diskriminačního jednání ve vztahu k postavení žen v pracovním procesu. Práce představuje vybrané typy </w:t>
      </w:r>
      <w:proofErr w:type="spellStart"/>
      <w:r w:rsidR="008676BA">
        <w:rPr>
          <w:rFonts w:ascii="Palatino Linotype" w:hAnsi="Palatino Linotype" w:cs="Times New Roman"/>
          <w:sz w:val="24"/>
        </w:rPr>
        <w:t>genderových</w:t>
      </w:r>
      <w:proofErr w:type="spellEnd"/>
      <w:r w:rsidR="008676BA">
        <w:rPr>
          <w:rFonts w:ascii="Palatino Linotype" w:hAnsi="Palatino Linotype" w:cs="Times New Roman"/>
          <w:sz w:val="24"/>
        </w:rPr>
        <w:t xml:space="preserve"> stereotypů a souvisejícího diskriminačního jednání, které se vyskytují v českém pracovním prostředí. V rámci výzkumu pak představuje to, </w:t>
      </w:r>
      <w:r w:rsidR="000C7F51">
        <w:rPr>
          <w:rFonts w:ascii="Palatino Linotype" w:hAnsi="Palatino Linotype" w:cs="Times New Roman"/>
          <w:sz w:val="24"/>
        </w:rPr>
        <w:t>jak konkrétně</w:t>
      </w:r>
      <w:r w:rsidR="008676BA">
        <w:rPr>
          <w:rFonts w:ascii="Palatino Linotype" w:hAnsi="Palatino Linotype" w:cs="Times New Roman"/>
          <w:sz w:val="24"/>
        </w:rPr>
        <w:t xml:space="preserve"> tyto způsoby jednání působí na konstrukci kariérních drah žen v praxi.</w:t>
      </w:r>
    </w:p>
    <w:p w:rsidR="008676BA" w:rsidRDefault="008676BA" w:rsidP="00A231E2">
      <w:pPr>
        <w:spacing w:after="0" w:line="360" w:lineRule="auto"/>
        <w:ind w:firstLine="708"/>
        <w:jc w:val="both"/>
        <w:rPr>
          <w:rFonts w:ascii="Palatino Linotype" w:hAnsi="Palatino Linotype" w:cs="Times New Roman"/>
          <w:sz w:val="24"/>
        </w:rPr>
      </w:pPr>
      <w:r>
        <w:rPr>
          <w:rFonts w:ascii="Palatino Linotype" w:hAnsi="Palatino Linotype" w:cs="Times New Roman"/>
          <w:sz w:val="24"/>
        </w:rPr>
        <w:t xml:space="preserve">Teoretická část mé práce představuje termíny související s touto problematikou a uvádí je do širších souvislostí. Od obecných termínů, které jsou vymezeny v první kapitole, přechází přes druhou kapitolu, </w:t>
      </w:r>
      <w:r w:rsidR="008F63C2">
        <w:rPr>
          <w:rFonts w:ascii="Palatino Linotype" w:hAnsi="Palatino Linotype" w:cs="Times New Roman"/>
          <w:sz w:val="24"/>
        </w:rPr>
        <w:t>jež</w:t>
      </w:r>
      <w:r>
        <w:rPr>
          <w:rFonts w:ascii="Palatino Linotype" w:hAnsi="Palatino Linotype" w:cs="Times New Roman"/>
          <w:sz w:val="24"/>
        </w:rPr>
        <w:t xml:space="preserve"> </w:t>
      </w:r>
      <w:r w:rsidR="008F63C2">
        <w:rPr>
          <w:rFonts w:ascii="Palatino Linotype" w:hAnsi="Palatino Linotype" w:cs="Times New Roman"/>
          <w:sz w:val="24"/>
        </w:rPr>
        <w:t>vymezuje problematiku</w:t>
      </w:r>
      <w:r>
        <w:rPr>
          <w:rFonts w:ascii="Palatino Linotype" w:hAnsi="Palatino Linotype" w:cs="Times New Roman"/>
          <w:sz w:val="24"/>
        </w:rPr>
        <w:t xml:space="preserve"> </w:t>
      </w:r>
      <w:proofErr w:type="spellStart"/>
      <w:r>
        <w:rPr>
          <w:rFonts w:ascii="Palatino Linotype" w:hAnsi="Palatino Linotype" w:cs="Times New Roman"/>
          <w:sz w:val="24"/>
        </w:rPr>
        <w:t>genderových</w:t>
      </w:r>
      <w:proofErr w:type="spellEnd"/>
      <w:r>
        <w:rPr>
          <w:rFonts w:ascii="Palatino Linotype" w:hAnsi="Palatino Linotype" w:cs="Times New Roman"/>
          <w:sz w:val="24"/>
        </w:rPr>
        <w:t xml:space="preserve"> stereotypů a </w:t>
      </w:r>
      <w:proofErr w:type="spellStart"/>
      <w:r>
        <w:rPr>
          <w:rFonts w:ascii="Palatino Linotype" w:hAnsi="Palatino Linotype" w:cs="Times New Roman"/>
          <w:sz w:val="24"/>
        </w:rPr>
        <w:t>genderové</w:t>
      </w:r>
      <w:proofErr w:type="spellEnd"/>
      <w:r>
        <w:rPr>
          <w:rFonts w:ascii="Palatino Linotype" w:hAnsi="Palatino Linotype" w:cs="Times New Roman"/>
          <w:sz w:val="24"/>
        </w:rPr>
        <w:t xml:space="preserve"> diskriminace. Třetí kapitola teoretické části je věnována </w:t>
      </w:r>
      <w:proofErr w:type="spellStart"/>
      <w:r>
        <w:rPr>
          <w:rFonts w:ascii="Palatino Linotype" w:hAnsi="Palatino Linotype" w:cs="Times New Roman"/>
          <w:sz w:val="24"/>
        </w:rPr>
        <w:t>genderové</w:t>
      </w:r>
      <w:proofErr w:type="spellEnd"/>
      <w:r>
        <w:rPr>
          <w:rFonts w:ascii="Palatino Linotype" w:hAnsi="Palatino Linotype" w:cs="Times New Roman"/>
          <w:sz w:val="24"/>
        </w:rPr>
        <w:t xml:space="preserve"> segregaci trhu práce, která </w:t>
      </w:r>
      <w:r w:rsidR="00F07838">
        <w:rPr>
          <w:rFonts w:ascii="Palatino Linotype" w:hAnsi="Palatino Linotype" w:cs="Times New Roman"/>
          <w:sz w:val="24"/>
        </w:rPr>
        <w:t>s touto problematikou</w:t>
      </w:r>
      <w:r w:rsidR="008F63C2">
        <w:rPr>
          <w:rFonts w:ascii="Palatino Linotype" w:hAnsi="Palatino Linotype" w:cs="Times New Roman"/>
          <w:sz w:val="24"/>
        </w:rPr>
        <w:t xml:space="preserve"> úzce souvisí</w:t>
      </w:r>
      <w:r w:rsidR="00F07838">
        <w:rPr>
          <w:rFonts w:ascii="Palatino Linotype" w:hAnsi="Palatino Linotype" w:cs="Times New Roman"/>
          <w:sz w:val="24"/>
        </w:rPr>
        <w:t xml:space="preserve">, čtvrtá kapitola pak představuje oblast kombinace práce a rodiny, která </w:t>
      </w:r>
      <w:r w:rsidR="008F63C2">
        <w:rPr>
          <w:rFonts w:ascii="Palatino Linotype" w:hAnsi="Palatino Linotype" w:cs="Times New Roman"/>
          <w:sz w:val="24"/>
        </w:rPr>
        <w:t>je s tímto tématem rovněž úzce spjata.</w:t>
      </w:r>
    </w:p>
    <w:p w:rsidR="00F07838" w:rsidRDefault="00F07838" w:rsidP="00A231E2">
      <w:pPr>
        <w:spacing w:after="0" w:line="360" w:lineRule="auto"/>
        <w:ind w:firstLine="708"/>
        <w:jc w:val="both"/>
        <w:rPr>
          <w:rFonts w:ascii="Palatino Linotype" w:hAnsi="Palatino Linotype" w:cs="Times New Roman"/>
          <w:sz w:val="24"/>
        </w:rPr>
      </w:pPr>
      <w:r>
        <w:rPr>
          <w:rFonts w:ascii="Palatino Linotype" w:hAnsi="Palatino Linotype" w:cs="Times New Roman"/>
          <w:sz w:val="24"/>
        </w:rPr>
        <w:t xml:space="preserve">Empirická část přináší zajímavé ukázky z  rozhovorů </w:t>
      </w:r>
      <w:r w:rsidR="0072674D">
        <w:rPr>
          <w:rFonts w:ascii="Palatino Linotype" w:hAnsi="Palatino Linotype" w:cs="Times New Roman"/>
          <w:sz w:val="24"/>
        </w:rPr>
        <w:t xml:space="preserve">provedených </w:t>
      </w:r>
      <w:r>
        <w:rPr>
          <w:rFonts w:ascii="Palatino Linotype" w:hAnsi="Palatino Linotype" w:cs="Times New Roman"/>
          <w:sz w:val="24"/>
        </w:rPr>
        <w:t xml:space="preserve">s komunikačními partnerkami, které doplňují teoretický rámec práce </w:t>
      </w:r>
      <w:r w:rsidR="0072674D">
        <w:rPr>
          <w:rFonts w:ascii="Palatino Linotype" w:hAnsi="Palatino Linotype" w:cs="Times New Roman"/>
          <w:sz w:val="24"/>
        </w:rPr>
        <w:t>o poznatky z příběhů</w:t>
      </w:r>
      <w:r>
        <w:rPr>
          <w:rFonts w:ascii="Palatino Linotype" w:hAnsi="Palatino Linotype" w:cs="Times New Roman"/>
          <w:sz w:val="24"/>
        </w:rPr>
        <w:t xml:space="preserve"> reálných žen z praxe. Dělí se na d</w:t>
      </w:r>
      <w:r w:rsidR="0072674D">
        <w:rPr>
          <w:rFonts w:ascii="Palatino Linotype" w:hAnsi="Palatino Linotype" w:cs="Times New Roman"/>
          <w:sz w:val="24"/>
        </w:rPr>
        <w:t>alších pět samostatných kapitol, které až na jednu</w:t>
      </w:r>
      <w:r>
        <w:rPr>
          <w:rFonts w:ascii="Palatino Linotype" w:hAnsi="Palatino Linotype" w:cs="Times New Roman"/>
          <w:sz w:val="24"/>
        </w:rPr>
        <w:t xml:space="preserve"> navazují na obsah teoretické části mé práce. Osmá kapitola, </w:t>
      </w:r>
      <w:r w:rsidR="0072674D">
        <w:rPr>
          <w:rFonts w:ascii="Palatino Linotype" w:hAnsi="Palatino Linotype" w:cs="Times New Roman"/>
          <w:sz w:val="24"/>
        </w:rPr>
        <w:t>jež se zaměřuje na problematiku</w:t>
      </w:r>
      <w:r>
        <w:rPr>
          <w:rFonts w:ascii="Palatino Linotype" w:hAnsi="Palatino Linotype" w:cs="Times New Roman"/>
          <w:sz w:val="24"/>
        </w:rPr>
        <w:t xml:space="preserve"> pracovních smlu</w:t>
      </w:r>
      <w:r w:rsidR="0072674D">
        <w:rPr>
          <w:rFonts w:ascii="Palatino Linotype" w:hAnsi="Palatino Linotype" w:cs="Times New Roman"/>
          <w:sz w:val="24"/>
        </w:rPr>
        <w:t>v na dobu určitou a jejich vliv</w:t>
      </w:r>
      <w:r>
        <w:rPr>
          <w:rFonts w:ascii="Palatino Linotype" w:hAnsi="Palatino Linotype" w:cs="Times New Roman"/>
          <w:sz w:val="24"/>
        </w:rPr>
        <w:t xml:space="preserve"> na konstrukci kariérních drah žen</w:t>
      </w:r>
      <w:r w:rsidR="0072674D">
        <w:rPr>
          <w:rFonts w:ascii="Palatino Linotype" w:hAnsi="Palatino Linotype" w:cs="Times New Roman"/>
          <w:sz w:val="24"/>
        </w:rPr>
        <w:t>,</w:t>
      </w:r>
      <w:r>
        <w:rPr>
          <w:rFonts w:ascii="Palatino Linotype" w:hAnsi="Palatino Linotype" w:cs="Times New Roman"/>
          <w:sz w:val="24"/>
        </w:rPr>
        <w:t xml:space="preserve"> je výjimečná v tom, že představuje nový úhel pohledu na možný </w:t>
      </w:r>
      <w:r w:rsidR="0072674D">
        <w:rPr>
          <w:rFonts w:ascii="Palatino Linotype" w:hAnsi="Palatino Linotype" w:cs="Times New Roman"/>
          <w:sz w:val="24"/>
        </w:rPr>
        <w:t>dopad této praxe zaměstnavatelů</w:t>
      </w:r>
      <w:r>
        <w:rPr>
          <w:rFonts w:ascii="Palatino Linotype" w:hAnsi="Palatino Linotype" w:cs="Times New Roman"/>
          <w:sz w:val="24"/>
        </w:rPr>
        <w:t xml:space="preserve"> na konstrukci ženských kariérních drah. Závěrečná kapitola mé práce poté navazuje na </w:t>
      </w:r>
      <w:r w:rsidR="0072674D">
        <w:rPr>
          <w:rFonts w:ascii="Palatino Linotype" w:hAnsi="Palatino Linotype" w:cs="Times New Roman"/>
          <w:sz w:val="24"/>
        </w:rPr>
        <w:t>otázku</w:t>
      </w:r>
      <w:r>
        <w:rPr>
          <w:rFonts w:ascii="Palatino Linotype" w:hAnsi="Palatino Linotype" w:cs="Times New Roman"/>
          <w:sz w:val="24"/>
        </w:rPr>
        <w:t xml:space="preserve"> kombinace práce a </w:t>
      </w:r>
      <w:r w:rsidR="0072674D">
        <w:rPr>
          <w:rFonts w:ascii="Palatino Linotype" w:hAnsi="Palatino Linotype" w:cs="Times New Roman"/>
          <w:sz w:val="24"/>
        </w:rPr>
        <w:t>rodinného života</w:t>
      </w:r>
      <w:r>
        <w:rPr>
          <w:rFonts w:ascii="Palatino Linotype" w:hAnsi="Palatino Linotype" w:cs="Times New Roman"/>
          <w:sz w:val="24"/>
        </w:rPr>
        <w:t xml:space="preserve"> a </w:t>
      </w:r>
      <w:r>
        <w:rPr>
          <w:rFonts w:ascii="Palatino Linotype" w:hAnsi="Palatino Linotype" w:cs="Times New Roman"/>
          <w:sz w:val="24"/>
        </w:rPr>
        <w:lastRenderedPageBreak/>
        <w:t xml:space="preserve">uvádí příklady z praxe, </w:t>
      </w:r>
      <w:r w:rsidR="0072674D">
        <w:rPr>
          <w:rFonts w:ascii="Palatino Linotype" w:hAnsi="Palatino Linotype" w:cs="Times New Roman"/>
          <w:sz w:val="24"/>
        </w:rPr>
        <w:t>na něž upozornily komunikační partnerky</w:t>
      </w:r>
      <w:r>
        <w:rPr>
          <w:rFonts w:ascii="Palatino Linotype" w:hAnsi="Palatino Linotype" w:cs="Times New Roman"/>
          <w:sz w:val="24"/>
        </w:rPr>
        <w:t xml:space="preserve"> v rámci výzkumných rozhovorů. </w:t>
      </w:r>
    </w:p>
    <w:p w:rsidR="00F07838" w:rsidRPr="00AE47FA" w:rsidRDefault="00F07838" w:rsidP="00A231E2">
      <w:pPr>
        <w:spacing w:after="120" w:line="360" w:lineRule="auto"/>
        <w:ind w:firstLine="360"/>
        <w:jc w:val="both"/>
        <w:rPr>
          <w:rFonts w:ascii="Palatino Linotype" w:hAnsi="Palatino Linotype" w:cs="Times New Roman"/>
          <w:sz w:val="24"/>
        </w:rPr>
      </w:pPr>
      <w:r>
        <w:rPr>
          <w:rFonts w:ascii="Palatino Linotype" w:hAnsi="Palatino Linotype" w:cs="Times New Roman"/>
          <w:sz w:val="24"/>
        </w:rPr>
        <w:t xml:space="preserve">Ve své práci jsem </w:t>
      </w:r>
      <w:r w:rsidR="0072674D">
        <w:rPr>
          <w:rFonts w:ascii="Palatino Linotype" w:hAnsi="Palatino Linotype" w:cs="Times New Roman"/>
          <w:sz w:val="24"/>
        </w:rPr>
        <w:t>ve</w:t>
      </w:r>
      <w:r>
        <w:rPr>
          <w:rFonts w:ascii="Palatino Linotype" w:hAnsi="Palatino Linotype" w:cs="Times New Roman"/>
          <w:sz w:val="24"/>
        </w:rPr>
        <w:t xml:space="preserve"> velké míře</w:t>
      </w:r>
      <w:r w:rsidR="0072674D">
        <w:rPr>
          <w:rFonts w:ascii="Palatino Linotype" w:hAnsi="Palatino Linotype" w:cs="Times New Roman"/>
          <w:sz w:val="24"/>
        </w:rPr>
        <w:t xml:space="preserve"> vycházela z prací</w:t>
      </w:r>
      <w:r>
        <w:rPr>
          <w:rFonts w:ascii="Palatino Linotype" w:hAnsi="Palatino Linotype" w:cs="Times New Roman"/>
          <w:sz w:val="24"/>
        </w:rPr>
        <w:t xml:space="preserve"> českých </w:t>
      </w:r>
      <w:r w:rsidR="000F606A">
        <w:rPr>
          <w:rFonts w:ascii="Palatino Linotype" w:hAnsi="Palatino Linotype" w:cs="Times New Roman"/>
          <w:sz w:val="24"/>
        </w:rPr>
        <w:t xml:space="preserve">i zahraničních </w:t>
      </w:r>
      <w:r>
        <w:rPr>
          <w:rFonts w:ascii="Palatino Linotype" w:hAnsi="Palatino Linotype" w:cs="Times New Roman"/>
          <w:sz w:val="24"/>
        </w:rPr>
        <w:t xml:space="preserve">odborníků a odbornic na problematiku </w:t>
      </w:r>
      <w:proofErr w:type="spellStart"/>
      <w:r>
        <w:rPr>
          <w:rFonts w:ascii="Palatino Linotype" w:hAnsi="Palatino Linotype" w:cs="Times New Roman"/>
          <w:sz w:val="24"/>
        </w:rPr>
        <w:t>genderových</w:t>
      </w:r>
      <w:proofErr w:type="spellEnd"/>
      <w:r>
        <w:rPr>
          <w:rFonts w:ascii="Palatino Linotype" w:hAnsi="Palatino Linotype" w:cs="Times New Roman"/>
          <w:sz w:val="24"/>
        </w:rPr>
        <w:t xml:space="preserve"> stereotypů. Pevně věřím, že má práce</w:t>
      </w:r>
      <w:r w:rsidR="000F606A">
        <w:rPr>
          <w:rFonts w:ascii="Palatino Linotype" w:hAnsi="Palatino Linotype" w:cs="Times New Roman"/>
          <w:sz w:val="24"/>
        </w:rPr>
        <w:t>,</w:t>
      </w:r>
      <w:r>
        <w:rPr>
          <w:rFonts w:ascii="Palatino Linotype" w:hAnsi="Palatino Linotype" w:cs="Times New Roman"/>
          <w:sz w:val="24"/>
        </w:rPr>
        <w:t xml:space="preserve"> a </w:t>
      </w:r>
      <w:r w:rsidR="0072674D">
        <w:rPr>
          <w:rFonts w:ascii="Palatino Linotype" w:hAnsi="Palatino Linotype" w:cs="Times New Roman"/>
          <w:sz w:val="24"/>
        </w:rPr>
        <w:t xml:space="preserve">to </w:t>
      </w:r>
      <w:r>
        <w:rPr>
          <w:rFonts w:ascii="Palatino Linotype" w:hAnsi="Palatino Linotype" w:cs="Times New Roman"/>
          <w:sz w:val="24"/>
        </w:rPr>
        <w:t xml:space="preserve">především </w:t>
      </w:r>
      <w:r w:rsidR="0072674D">
        <w:rPr>
          <w:rFonts w:ascii="Palatino Linotype" w:hAnsi="Palatino Linotype" w:cs="Times New Roman"/>
          <w:sz w:val="24"/>
        </w:rPr>
        <w:t xml:space="preserve">díky </w:t>
      </w:r>
      <w:r>
        <w:rPr>
          <w:rFonts w:ascii="Palatino Linotype" w:hAnsi="Palatino Linotype" w:cs="Times New Roman"/>
          <w:sz w:val="24"/>
        </w:rPr>
        <w:t>vyprávění komunikačních partnere</w:t>
      </w:r>
      <w:r w:rsidR="0072674D">
        <w:rPr>
          <w:rFonts w:ascii="Palatino Linotype" w:hAnsi="Palatino Linotype" w:cs="Times New Roman"/>
          <w:sz w:val="24"/>
        </w:rPr>
        <w:t xml:space="preserve">k může být pro čtenáře </w:t>
      </w:r>
      <w:r>
        <w:rPr>
          <w:rFonts w:ascii="Palatino Linotype" w:hAnsi="Palatino Linotype" w:cs="Times New Roman"/>
          <w:sz w:val="24"/>
        </w:rPr>
        <w:t xml:space="preserve">přínosem a může rovněž dopomoci k pochopení problematiky </w:t>
      </w:r>
      <w:proofErr w:type="spellStart"/>
      <w:r>
        <w:rPr>
          <w:rFonts w:ascii="Palatino Linotype" w:hAnsi="Palatino Linotype" w:cs="Times New Roman"/>
          <w:sz w:val="24"/>
        </w:rPr>
        <w:t>genderových</w:t>
      </w:r>
      <w:proofErr w:type="spellEnd"/>
      <w:r>
        <w:rPr>
          <w:rFonts w:ascii="Palatino Linotype" w:hAnsi="Palatino Linotype" w:cs="Times New Roman"/>
          <w:sz w:val="24"/>
        </w:rPr>
        <w:t xml:space="preserve"> stereotypů a souvisejícího diskriminačního jedn</w:t>
      </w:r>
      <w:r w:rsidR="000F606A">
        <w:rPr>
          <w:rFonts w:ascii="Palatino Linotype" w:hAnsi="Palatino Linotype" w:cs="Times New Roman"/>
          <w:sz w:val="24"/>
        </w:rPr>
        <w:t>ání v našem pracovním prostředí.</w:t>
      </w:r>
    </w:p>
    <w:p w:rsidR="00F85C87" w:rsidRPr="00AE47FA" w:rsidRDefault="00F85C87" w:rsidP="00141A73">
      <w:pPr>
        <w:spacing w:after="200"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br w:type="page"/>
      </w:r>
    </w:p>
    <w:p w:rsidR="009A2A12" w:rsidRPr="00AE47FA" w:rsidRDefault="006B0DE7" w:rsidP="00DB2CDC">
      <w:pPr>
        <w:pStyle w:val="Nadpis1"/>
        <w:numPr>
          <w:ilvl w:val="0"/>
          <w:numId w:val="5"/>
        </w:numPr>
      </w:pPr>
      <w:bookmarkStart w:id="2" w:name="_Toc35789654"/>
      <w:r w:rsidRPr="00AE47FA">
        <w:lastRenderedPageBreak/>
        <w:t>Teoretická část</w:t>
      </w:r>
      <w:bookmarkEnd w:id="2"/>
    </w:p>
    <w:p w:rsidR="00C87D01" w:rsidRPr="00AE47FA" w:rsidRDefault="006B0DE7" w:rsidP="00A231E2">
      <w:pPr>
        <w:pStyle w:val="Nadpis2"/>
        <w:numPr>
          <w:ilvl w:val="0"/>
          <w:numId w:val="6"/>
        </w:numPr>
        <w:spacing w:after="240"/>
      </w:pPr>
      <w:bookmarkStart w:id="3" w:name="_Toc35789655"/>
      <w:r w:rsidRPr="00AE47FA">
        <w:t>Vymezení základních pojmů</w:t>
      </w:r>
      <w:bookmarkEnd w:id="3"/>
    </w:p>
    <w:p w:rsidR="00C87D01" w:rsidRPr="00AE47FA" w:rsidRDefault="00C87D01" w:rsidP="00A231E2">
      <w:pPr>
        <w:spacing w:after="24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V úvodní kapitole své práce bych ráda přiblížila základní pojmy, které doprovází problematiku </w:t>
      </w:r>
      <w:proofErr w:type="spellStart"/>
      <w:r w:rsidRPr="00AE47FA">
        <w:rPr>
          <w:rFonts w:ascii="Palatino Linotype" w:hAnsi="Palatino Linotype" w:cs="Times New Roman"/>
          <w:sz w:val="24"/>
          <w:szCs w:val="24"/>
        </w:rPr>
        <w:t>genderu</w:t>
      </w:r>
      <w:proofErr w:type="spellEnd"/>
      <w:r w:rsidRPr="00AE47FA">
        <w:rPr>
          <w:rFonts w:ascii="Palatino Linotype" w:hAnsi="Palatino Linotype" w:cs="Times New Roman"/>
          <w:sz w:val="24"/>
          <w:szCs w:val="24"/>
        </w:rPr>
        <w:t xml:space="preserve"> a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stereotypů. </w:t>
      </w:r>
      <w:r w:rsidR="00647A5E" w:rsidRPr="00AE47FA">
        <w:rPr>
          <w:rFonts w:ascii="Palatino Linotype" w:hAnsi="Palatino Linotype" w:cs="Times New Roman"/>
          <w:sz w:val="24"/>
          <w:szCs w:val="24"/>
        </w:rPr>
        <w:t xml:space="preserve">Tato část práce se </w:t>
      </w:r>
      <w:r w:rsidR="00C474AE">
        <w:rPr>
          <w:rFonts w:ascii="Palatino Linotype" w:hAnsi="Palatino Linotype" w:cs="Times New Roman"/>
          <w:sz w:val="24"/>
          <w:szCs w:val="24"/>
        </w:rPr>
        <w:t xml:space="preserve">ovšem </w:t>
      </w:r>
      <w:r w:rsidR="00647A5E" w:rsidRPr="00AE47FA">
        <w:rPr>
          <w:rFonts w:ascii="Palatino Linotype" w:hAnsi="Palatino Linotype" w:cs="Times New Roman"/>
          <w:sz w:val="24"/>
          <w:szCs w:val="24"/>
        </w:rPr>
        <w:t xml:space="preserve">nevěnuje pouhému definování předmětných termínů, nýbrž má za cíl uvést do souvislostí teoretické poznatky, které </w:t>
      </w:r>
      <w:r w:rsidRPr="00AE47FA">
        <w:rPr>
          <w:rFonts w:ascii="Palatino Linotype" w:hAnsi="Palatino Linotype" w:cs="Times New Roman"/>
          <w:sz w:val="24"/>
          <w:szCs w:val="24"/>
        </w:rPr>
        <w:t xml:space="preserve">úzce souvisí s vybraným tématem a napomáhají k širšímu pochopení problematiky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stereotypů</w:t>
      </w:r>
      <w:r w:rsidR="00C474AE">
        <w:rPr>
          <w:rFonts w:ascii="Palatino Linotype" w:hAnsi="Palatino Linotype" w:cs="Times New Roman"/>
          <w:sz w:val="24"/>
          <w:szCs w:val="24"/>
        </w:rPr>
        <w:t>,</w:t>
      </w:r>
      <w:r w:rsidR="00647A5E" w:rsidRPr="00AE47FA">
        <w:rPr>
          <w:rFonts w:ascii="Palatino Linotype" w:hAnsi="Palatino Linotype" w:cs="Times New Roman"/>
          <w:sz w:val="24"/>
          <w:szCs w:val="24"/>
        </w:rPr>
        <w:t xml:space="preserve"> a konstrukce kariérních drah žen</w:t>
      </w:r>
      <w:r w:rsidRPr="00AE47FA">
        <w:rPr>
          <w:rFonts w:ascii="Palatino Linotype" w:hAnsi="Palatino Linotype" w:cs="Times New Roman"/>
          <w:sz w:val="24"/>
          <w:szCs w:val="24"/>
        </w:rPr>
        <w:t>.</w:t>
      </w:r>
      <w:r w:rsidR="00C77F73" w:rsidRPr="00AE47FA">
        <w:rPr>
          <w:rFonts w:ascii="Palatino Linotype" w:hAnsi="Palatino Linotype" w:cs="Times New Roman"/>
          <w:sz w:val="24"/>
          <w:szCs w:val="24"/>
        </w:rPr>
        <w:t xml:space="preserve"> U vybraných pojmů také pro úplnost uvádím některé informace týkající se okolností či historie vzniku</w:t>
      </w:r>
      <w:r w:rsidR="00647A5E" w:rsidRPr="00AE47FA">
        <w:rPr>
          <w:rFonts w:ascii="Palatino Linotype" w:hAnsi="Palatino Linotype" w:cs="Times New Roman"/>
          <w:sz w:val="24"/>
          <w:szCs w:val="24"/>
        </w:rPr>
        <w:t xml:space="preserve"> uváděných pojmů</w:t>
      </w:r>
      <w:r w:rsidR="00703A75" w:rsidRPr="00AE47FA">
        <w:rPr>
          <w:rFonts w:ascii="Palatino Linotype" w:hAnsi="Palatino Linotype" w:cs="Times New Roman"/>
          <w:sz w:val="24"/>
          <w:szCs w:val="24"/>
        </w:rPr>
        <w:t xml:space="preserve">, včetně případných </w:t>
      </w:r>
      <w:r w:rsidR="00D05040" w:rsidRPr="00AE47FA">
        <w:rPr>
          <w:rFonts w:ascii="Palatino Linotype" w:hAnsi="Palatino Linotype" w:cs="Times New Roman"/>
          <w:sz w:val="24"/>
          <w:szCs w:val="24"/>
        </w:rPr>
        <w:t xml:space="preserve">specifických okolností </w:t>
      </w:r>
      <w:r w:rsidR="00C474AE">
        <w:rPr>
          <w:rFonts w:ascii="Palatino Linotype" w:hAnsi="Palatino Linotype" w:cs="Times New Roman"/>
          <w:sz w:val="24"/>
          <w:szCs w:val="24"/>
        </w:rPr>
        <w:t>determinovaných českým prostředím.</w:t>
      </w:r>
    </w:p>
    <w:p w:rsidR="00F17819" w:rsidRPr="00AE47FA" w:rsidRDefault="00E464AF" w:rsidP="00A231E2">
      <w:pPr>
        <w:pStyle w:val="Nadpis3"/>
        <w:numPr>
          <w:ilvl w:val="1"/>
          <w:numId w:val="6"/>
        </w:numPr>
        <w:spacing w:after="240"/>
      </w:pPr>
      <w:r>
        <w:t xml:space="preserve"> </w:t>
      </w:r>
      <w:bookmarkStart w:id="4" w:name="_Toc35789656"/>
      <w:proofErr w:type="spellStart"/>
      <w:r w:rsidR="00F17819" w:rsidRPr="00AE47FA">
        <w:t>Gender</w:t>
      </w:r>
      <w:bookmarkEnd w:id="4"/>
      <w:proofErr w:type="spellEnd"/>
    </w:p>
    <w:p w:rsidR="00C474AE" w:rsidRDefault="00C77F73" w:rsidP="00A231E2">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Prvním pojmem, </w:t>
      </w:r>
      <w:r w:rsidR="00C474AE">
        <w:rPr>
          <w:rFonts w:ascii="Palatino Linotype" w:hAnsi="Palatino Linotype" w:cs="Times New Roman"/>
          <w:sz w:val="24"/>
          <w:szCs w:val="24"/>
        </w:rPr>
        <w:t>jemuž</w:t>
      </w:r>
      <w:r w:rsidRPr="00AE47FA">
        <w:rPr>
          <w:rFonts w:ascii="Palatino Linotype" w:hAnsi="Palatino Linotype" w:cs="Times New Roman"/>
          <w:sz w:val="24"/>
          <w:szCs w:val="24"/>
        </w:rPr>
        <w:t xml:space="preserve"> se budu věnovat</w:t>
      </w:r>
      <w:r w:rsidR="00700B89" w:rsidRPr="00AE47FA">
        <w:rPr>
          <w:rFonts w:ascii="Palatino Linotype" w:hAnsi="Palatino Linotype" w:cs="Times New Roman"/>
          <w:sz w:val="24"/>
          <w:szCs w:val="24"/>
        </w:rPr>
        <w:t>,</w:t>
      </w:r>
      <w:r w:rsidRPr="00AE47FA">
        <w:rPr>
          <w:rFonts w:ascii="Palatino Linotype" w:hAnsi="Palatino Linotype" w:cs="Times New Roman"/>
          <w:sz w:val="24"/>
          <w:szCs w:val="24"/>
        </w:rPr>
        <w:t xml:space="preserve"> je </w:t>
      </w:r>
      <w:r w:rsidR="00700B89" w:rsidRPr="00AE47FA">
        <w:rPr>
          <w:rFonts w:ascii="Palatino Linotype" w:hAnsi="Palatino Linotype" w:cs="Times New Roman"/>
          <w:sz w:val="24"/>
          <w:szCs w:val="24"/>
        </w:rPr>
        <w:t xml:space="preserve">základní </w:t>
      </w:r>
      <w:r w:rsidR="00C474AE">
        <w:rPr>
          <w:rFonts w:ascii="Palatino Linotype" w:hAnsi="Palatino Linotype" w:cs="Times New Roman"/>
          <w:sz w:val="24"/>
          <w:szCs w:val="24"/>
        </w:rPr>
        <w:t>termín</w:t>
      </w:r>
      <w:r w:rsidRPr="00AE47FA">
        <w:rPr>
          <w:rFonts w:ascii="Palatino Linotype" w:hAnsi="Palatino Linotype" w:cs="Times New Roman"/>
          <w:sz w:val="24"/>
          <w:szCs w:val="24"/>
        </w:rPr>
        <w:t xml:space="preserve"> „</w:t>
      </w:r>
      <w:proofErr w:type="spellStart"/>
      <w:r w:rsidRPr="00AE47FA">
        <w:rPr>
          <w:rFonts w:ascii="Palatino Linotype" w:hAnsi="Palatino Linotype" w:cs="Times New Roman"/>
          <w:sz w:val="24"/>
          <w:szCs w:val="24"/>
        </w:rPr>
        <w:t>gender</w:t>
      </w:r>
      <w:proofErr w:type="spellEnd"/>
      <w:r w:rsidRPr="00AE47FA">
        <w:rPr>
          <w:rFonts w:ascii="Palatino Linotype" w:hAnsi="Palatino Linotype" w:cs="Times New Roman"/>
          <w:sz w:val="24"/>
          <w:szCs w:val="24"/>
        </w:rPr>
        <w:t xml:space="preserve">“. </w:t>
      </w:r>
      <w:r w:rsidR="001C5FE2" w:rsidRPr="00AE47FA">
        <w:rPr>
          <w:rFonts w:ascii="Palatino Linotype" w:hAnsi="Palatino Linotype" w:cs="Times New Roman"/>
          <w:sz w:val="24"/>
          <w:szCs w:val="24"/>
        </w:rPr>
        <w:t xml:space="preserve">Jelikož se jedná o </w:t>
      </w:r>
      <w:r w:rsidR="00C474AE">
        <w:rPr>
          <w:rFonts w:ascii="Palatino Linotype" w:hAnsi="Palatino Linotype" w:cs="Times New Roman"/>
          <w:sz w:val="24"/>
          <w:szCs w:val="24"/>
        </w:rPr>
        <w:t>pojem</w:t>
      </w:r>
      <w:r w:rsidR="001C5FE2" w:rsidRPr="00AE47FA">
        <w:rPr>
          <w:rFonts w:ascii="Palatino Linotype" w:hAnsi="Palatino Linotype" w:cs="Times New Roman"/>
          <w:sz w:val="24"/>
          <w:szCs w:val="24"/>
        </w:rPr>
        <w:t xml:space="preserve"> prostupující podstatou mé práce, věnuji mu </w:t>
      </w:r>
      <w:r w:rsidR="00C474AE">
        <w:rPr>
          <w:rFonts w:ascii="Palatino Linotype" w:hAnsi="Palatino Linotype" w:cs="Times New Roman"/>
          <w:sz w:val="24"/>
          <w:szCs w:val="24"/>
        </w:rPr>
        <w:t>větší</w:t>
      </w:r>
      <w:r w:rsidR="001C5FE2" w:rsidRPr="00AE47FA">
        <w:rPr>
          <w:rFonts w:ascii="Palatino Linotype" w:hAnsi="Palatino Linotype" w:cs="Times New Roman"/>
          <w:sz w:val="24"/>
          <w:szCs w:val="24"/>
        </w:rPr>
        <w:t xml:space="preserve"> prostor. </w:t>
      </w:r>
      <w:r w:rsidR="00851B1C" w:rsidRPr="00AE47FA">
        <w:rPr>
          <w:rFonts w:ascii="Palatino Linotype" w:hAnsi="Palatino Linotype" w:cs="Times New Roman"/>
          <w:sz w:val="24"/>
          <w:szCs w:val="24"/>
        </w:rPr>
        <w:t>Mnoho lidí v dnešní společnosti často zaměňuje pojem „</w:t>
      </w:r>
      <w:proofErr w:type="spellStart"/>
      <w:r w:rsidR="00851B1C" w:rsidRPr="00AE47FA">
        <w:rPr>
          <w:rFonts w:ascii="Palatino Linotype" w:hAnsi="Palatino Linotype" w:cs="Times New Roman"/>
          <w:sz w:val="24"/>
          <w:szCs w:val="24"/>
        </w:rPr>
        <w:t>gender</w:t>
      </w:r>
      <w:proofErr w:type="spellEnd"/>
      <w:r w:rsidR="00851B1C" w:rsidRPr="00AE47FA">
        <w:rPr>
          <w:rFonts w:ascii="Palatino Linotype" w:hAnsi="Palatino Linotype" w:cs="Times New Roman"/>
          <w:sz w:val="24"/>
          <w:szCs w:val="24"/>
        </w:rPr>
        <w:t>“ za pojem „pohlaví“. V případě termínu „pohlaví“ se jedná o pojem biologický. Oproti tomu „</w:t>
      </w:r>
      <w:proofErr w:type="spellStart"/>
      <w:r w:rsidR="00851B1C" w:rsidRPr="00AE47FA">
        <w:rPr>
          <w:rFonts w:ascii="Palatino Linotype" w:hAnsi="Palatino Linotype" w:cs="Times New Roman"/>
          <w:sz w:val="24"/>
          <w:szCs w:val="24"/>
        </w:rPr>
        <w:t>gender</w:t>
      </w:r>
      <w:proofErr w:type="spellEnd"/>
      <w:r w:rsidR="00851B1C" w:rsidRPr="00AE47FA">
        <w:rPr>
          <w:rFonts w:ascii="Palatino Linotype" w:hAnsi="Palatino Linotype" w:cs="Times New Roman"/>
          <w:sz w:val="24"/>
          <w:szCs w:val="24"/>
        </w:rPr>
        <w:t>“ je termín ps</w:t>
      </w:r>
      <w:r w:rsidR="006410D6">
        <w:rPr>
          <w:rFonts w:ascii="Palatino Linotype" w:hAnsi="Palatino Linotype" w:cs="Times New Roman"/>
          <w:sz w:val="24"/>
          <w:szCs w:val="24"/>
        </w:rPr>
        <w:t>ychologicko-kulturní. (</w:t>
      </w:r>
      <w:proofErr w:type="spellStart"/>
      <w:r w:rsidR="006410D6">
        <w:rPr>
          <w:rFonts w:ascii="Palatino Linotype" w:hAnsi="Palatino Linotype" w:cs="Times New Roman"/>
          <w:sz w:val="24"/>
          <w:szCs w:val="24"/>
        </w:rPr>
        <w:t>Oakley</w:t>
      </w:r>
      <w:proofErr w:type="spellEnd"/>
      <w:r w:rsidR="006410D6">
        <w:rPr>
          <w:rFonts w:ascii="Palatino Linotype" w:hAnsi="Palatino Linotype" w:cs="Times New Roman"/>
          <w:sz w:val="24"/>
          <w:szCs w:val="24"/>
        </w:rPr>
        <w:t>,</w:t>
      </w:r>
      <w:r w:rsidR="00851B1C" w:rsidRPr="00AE47FA">
        <w:rPr>
          <w:rFonts w:ascii="Palatino Linotype" w:hAnsi="Palatino Linotype" w:cs="Times New Roman"/>
          <w:sz w:val="24"/>
          <w:szCs w:val="24"/>
        </w:rPr>
        <w:t xml:space="preserve"> 2000). </w:t>
      </w:r>
    </w:p>
    <w:p w:rsidR="00851B1C" w:rsidRPr="00AE47FA" w:rsidRDefault="00851B1C" w:rsidP="00A231E2">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Alena Křížková a Karel </w:t>
      </w:r>
      <w:proofErr w:type="spellStart"/>
      <w:r w:rsidRPr="00AE47FA">
        <w:rPr>
          <w:rFonts w:ascii="Palatino Linotype" w:hAnsi="Palatino Linotype" w:cs="Times New Roman"/>
          <w:sz w:val="24"/>
          <w:szCs w:val="24"/>
        </w:rPr>
        <w:t>Pavlica</w:t>
      </w:r>
      <w:proofErr w:type="spellEnd"/>
      <w:r w:rsidRPr="00AE47FA">
        <w:rPr>
          <w:rFonts w:ascii="Palatino Linotype" w:hAnsi="Palatino Linotype" w:cs="Times New Roman"/>
          <w:sz w:val="24"/>
          <w:szCs w:val="24"/>
        </w:rPr>
        <w:t xml:space="preserve"> pojem „</w:t>
      </w:r>
      <w:proofErr w:type="spellStart"/>
      <w:r w:rsidRPr="00AE47FA">
        <w:rPr>
          <w:rFonts w:ascii="Palatino Linotype" w:hAnsi="Palatino Linotype" w:cs="Times New Roman"/>
          <w:sz w:val="24"/>
          <w:szCs w:val="24"/>
        </w:rPr>
        <w:t>gender</w:t>
      </w:r>
      <w:proofErr w:type="spellEnd"/>
      <w:r w:rsidRPr="00AE47FA">
        <w:rPr>
          <w:rFonts w:ascii="Palatino Linotype" w:hAnsi="Palatino Linotype" w:cs="Times New Roman"/>
          <w:sz w:val="24"/>
          <w:szCs w:val="24"/>
        </w:rPr>
        <w:t xml:space="preserve">“ definovali ve své práci takto: </w:t>
      </w:r>
      <w:r w:rsidRPr="00AE47FA">
        <w:rPr>
          <w:rFonts w:ascii="Palatino Linotype" w:hAnsi="Palatino Linotype" w:cs="Times New Roman"/>
          <w:i/>
          <w:sz w:val="24"/>
          <w:szCs w:val="24"/>
        </w:rPr>
        <w:t xml:space="preserve">„Pojem, který odkazuje na sociální rozdíly (v protikladu k biologickým odlišnostem) mezi muži a ženami. Tyto rozdíly jsou kulturním a sociálním konstruktem. To znamená, že jejich pojetí a definice se mohou v čase měnit a že se různí jak v rámci jedné kultury, tak mezi kulturami. Závaznost těchto rozdílů tedy není přirozeným, daným stavem, ale dočasným stupněm vývoje sociálních vztahů mezi muži a ženami.“ </w:t>
      </w:r>
      <w:r w:rsidRPr="00AE47FA">
        <w:rPr>
          <w:rFonts w:ascii="Palatino Linotype" w:hAnsi="Palatino Linotype" w:cs="Times New Roman"/>
          <w:sz w:val="24"/>
          <w:szCs w:val="24"/>
        </w:rPr>
        <w:t xml:space="preserve">(Křížková, </w:t>
      </w:r>
      <w:proofErr w:type="spellStart"/>
      <w:r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Pr="00AE47FA">
        <w:rPr>
          <w:rFonts w:ascii="Palatino Linotype" w:hAnsi="Palatino Linotype" w:cs="Times New Roman"/>
          <w:sz w:val="24"/>
          <w:szCs w:val="24"/>
        </w:rPr>
        <w:t xml:space="preserve"> </w:t>
      </w:r>
      <w:proofErr w:type="gramStart"/>
      <w:r w:rsidRPr="00AE47FA">
        <w:rPr>
          <w:rFonts w:ascii="Palatino Linotype" w:hAnsi="Palatino Linotype" w:cs="Times New Roman"/>
          <w:sz w:val="24"/>
          <w:szCs w:val="24"/>
        </w:rPr>
        <w:t>2004</w:t>
      </w:r>
      <w:r w:rsidR="006410D6">
        <w:rPr>
          <w:rFonts w:ascii="Palatino Linotype" w:hAnsi="Palatino Linotype" w:cs="Times New Roman"/>
          <w:sz w:val="24"/>
          <w:szCs w:val="24"/>
        </w:rPr>
        <w:t>,</w:t>
      </w:r>
      <w:r w:rsidRPr="00AE47FA">
        <w:rPr>
          <w:rFonts w:ascii="Palatino Linotype" w:hAnsi="Palatino Linotype" w:cs="Times New Roman"/>
          <w:sz w:val="24"/>
          <w:szCs w:val="24"/>
        </w:rPr>
        <w:t xml:space="preserve">  s.</w:t>
      </w:r>
      <w:proofErr w:type="gramEnd"/>
      <w:r w:rsidRPr="00AE47FA">
        <w:rPr>
          <w:rFonts w:ascii="Palatino Linotype" w:hAnsi="Palatino Linotype" w:cs="Times New Roman"/>
          <w:sz w:val="24"/>
          <w:szCs w:val="24"/>
        </w:rPr>
        <w:t xml:space="preserve"> 143). Tuto definici jsem si vybrala z toho důvodu, že dle mého názoru zahrnuje vysvětlení </w:t>
      </w:r>
      <w:r w:rsidR="00AE481D" w:rsidRPr="00AE47FA">
        <w:rPr>
          <w:rFonts w:ascii="Palatino Linotype" w:hAnsi="Palatino Linotype" w:cs="Times New Roman"/>
          <w:sz w:val="24"/>
          <w:szCs w:val="24"/>
        </w:rPr>
        <w:t xml:space="preserve">podstatných náležitostí </w:t>
      </w:r>
      <w:r w:rsidRPr="00AE47FA">
        <w:rPr>
          <w:rFonts w:ascii="Palatino Linotype" w:hAnsi="Palatino Linotype" w:cs="Times New Roman"/>
          <w:sz w:val="24"/>
          <w:szCs w:val="24"/>
        </w:rPr>
        <w:t xml:space="preserve">tohoto pojmu. Vymezení </w:t>
      </w:r>
      <w:r w:rsidR="00AE481D" w:rsidRPr="00AE47FA">
        <w:rPr>
          <w:rFonts w:ascii="Palatino Linotype" w:hAnsi="Palatino Linotype" w:cs="Times New Roman"/>
          <w:sz w:val="24"/>
          <w:szCs w:val="24"/>
        </w:rPr>
        <w:t>termínu „</w:t>
      </w:r>
      <w:proofErr w:type="spellStart"/>
      <w:r w:rsidR="00AE481D" w:rsidRPr="00AE47FA">
        <w:rPr>
          <w:rFonts w:ascii="Palatino Linotype" w:hAnsi="Palatino Linotype" w:cs="Times New Roman"/>
          <w:sz w:val="24"/>
          <w:szCs w:val="24"/>
        </w:rPr>
        <w:t>gender</w:t>
      </w:r>
      <w:proofErr w:type="spellEnd"/>
      <w:r w:rsidR="00AE481D" w:rsidRPr="00AE47FA">
        <w:rPr>
          <w:rFonts w:ascii="Palatino Linotype" w:hAnsi="Palatino Linotype" w:cs="Times New Roman"/>
          <w:sz w:val="24"/>
          <w:szCs w:val="24"/>
        </w:rPr>
        <w:t xml:space="preserve">“ jako proměnlivého </w:t>
      </w:r>
      <w:r w:rsidR="00AE481D" w:rsidRPr="00AE47FA">
        <w:rPr>
          <w:rFonts w:ascii="Palatino Linotype" w:hAnsi="Palatino Linotype" w:cs="Times New Roman"/>
          <w:sz w:val="24"/>
          <w:szCs w:val="24"/>
        </w:rPr>
        <w:lastRenderedPageBreak/>
        <w:t>sociálního ko</w:t>
      </w:r>
      <w:r w:rsidRPr="00AE47FA">
        <w:rPr>
          <w:rFonts w:ascii="Palatino Linotype" w:hAnsi="Palatino Linotype" w:cs="Times New Roman"/>
          <w:sz w:val="24"/>
          <w:szCs w:val="24"/>
        </w:rPr>
        <w:t xml:space="preserve">nstruktu považuji za </w:t>
      </w:r>
      <w:r w:rsidR="00AE481D" w:rsidRPr="00AE47FA">
        <w:rPr>
          <w:rFonts w:ascii="Palatino Linotype" w:hAnsi="Palatino Linotype" w:cs="Times New Roman"/>
          <w:sz w:val="24"/>
          <w:szCs w:val="24"/>
        </w:rPr>
        <w:t xml:space="preserve">velmi </w:t>
      </w:r>
      <w:r w:rsidRPr="00AE47FA">
        <w:rPr>
          <w:rFonts w:ascii="Palatino Linotype" w:hAnsi="Palatino Linotype" w:cs="Times New Roman"/>
          <w:sz w:val="24"/>
          <w:szCs w:val="24"/>
        </w:rPr>
        <w:t>důležité</w:t>
      </w:r>
      <w:r w:rsidR="00C474AE">
        <w:rPr>
          <w:rFonts w:ascii="Palatino Linotype" w:hAnsi="Palatino Linotype" w:cs="Times New Roman"/>
          <w:sz w:val="24"/>
          <w:szCs w:val="24"/>
        </w:rPr>
        <w:t>,</w:t>
      </w:r>
      <w:r w:rsidRPr="00AE47FA">
        <w:rPr>
          <w:rFonts w:ascii="Palatino Linotype" w:hAnsi="Palatino Linotype" w:cs="Times New Roman"/>
          <w:sz w:val="24"/>
          <w:szCs w:val="24"/>
        </w:rPr>
        <w:t xml:space="preserve"> a dále</w:t>
      </w:r>
      <w:r w:rsidR="00C474AE">
        <w:rPr>
          <w:rFonts w:ascii="Palatino Linotype" w:hAnsi="Palatino Linotype" w:cs="Times New Roman"/>
          <w:sz w:val="24"/>
          <w:szCs w:val="24"/>
        </w:rPr>
        <w:t xml:space="preserve"> tak budu ve své práci na tento </w:t>
      </w:r>
      <w:r w:rsidRPr="00AE47FA">
        <w:rPr>
          <w:rFonts w:ascii="Palatino Linotype" w:hAnsi="Palatino Linotype" w:cs="Times New Roman"/>
          <w:sz w:val="24"/>
          <w:szCs w:val="24"/>
        </w:rPr>
        <w:t>fakt navazovat.</w:t>
      </w:r>
    </w:p>
    <w:p w:rsidR="0097720C" w:rsidRDefault="0097720C" w:rsidP="0097720C">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Nyní je pro potřeby mé práce nutné</w:t>
      </w:r>
      <w:r w:rsidR="00700B89" w:rsidRPr="00AE47FA">
        <w:rPr>
          <w:rFonts w:ascii="Palatino Linotype" w:hAnsi="Palatino Linotype" w:cs="Times New Roman"/>
          <w:sz w:val="24"/>
          <w:szCs w:val="24"/>
        </w:rPr>
        <w:t xml:space="preserve"> uvést tento </w:t>
      </w:r>
      <w:r w:rsidR="00F17819" w:rsidRPr="00AE47FA">
        <w:rPr>
          <w:rFonts w:ascii="Palatino Linotype" w:hAnsi="Palatino Linotype" w:cs="Times New Roman"/>
          <w:sz w:val="24"/>
          <w:szCs w:val="24"/>
        </w:rPr>
        <w:t>pojem</w:t>
      </w:r>
      <w:r w:rsidR="00700B89" w:rsidRPr="00AE47FA">
        <w:rPr>
          <w:rFonts w:ascii="Palatino Linotype" w:hAnsi="Palatino Linotype" w:cs="Times New Roman"/>
          <w:sz w:val="24"/>
          <w:szCs w:val="24"/>
        </w:rPr>
        <w:t xml:space="preserve"> </w:t>
      </w:r>
      <w:r w:rsidR="00AE481D" w:rsidRPr="00AE47FA">
        <w:rPr>
          <w:rFonts w:ascii="Palatino Linotype" w:hAnsi="Palatino Linotype" w:cs="Times New Roman"/>
          <w:sz w:val="24"/>
          <w:szCs w:val="24"/>
        </w:rPr>
        <w:t xml:space="preserve">také </w:t>
      </w:r>
      <w:r w:rsidR="00700B89" w:rsidRPr="00AE47FA">
        <w:rPr>
          <w:rFonts w:ascii="Palatino Linotype" w:hAnsi="Palatino Linotype" w:cs="Times New Roman"/>
          <w:sz w:val="24"/>
          <w:szCs w:val="24"/>
        </w:rPr>
        <w:t xml:space="preserve">do širšího kontextu. </w:t>
      </w:r>
      <w:r w:rsidR="00F17819" w:rsidRPr="00AE47FA">
        <w:rPr>
          <w:rFonts w:ascii="Palatino Linotype" w:hAnsi="Palatino Linotype" w:cs="Times New Roman"/>
          <w:sz w:val="24"/>
          <w:szCs w:val="24"/>
        </w:rPr>
        <w:t>Termín</w:t>
      </w:r>
      <w:r w:rsidR="001C5FE2" w:rsidRPr="00AE47FA">
        <w:rPr>
          <w:rFonts w:ascii="Palatino Linotype" w:hAnsi="Palatino Linotype" w:cs="Times New Roman"/>
          <w:sz w:val="24"/>
          <w:szCs w:val="24"/>
        </w:rPr>
        <w:t xml:space="preserve"> „</w:t>
      </w:r>
      <w:proofErr w:type="spellStart"/>
      <w:r w:rsidR="001C5FE2" w:rsidRPr="00AE47FA">
        <w:rPr>
          <w:rFonts w:ascii="Palatino Linotype" w:hAnsi="Palatino Linotype" w:cs="Times New Roman"/>
          <w:sz w:val="24"/>
          <w:szCs w:val="24"/>
        </w:rPr>
        <w:t>gender</w:t>
      </w:r>
      <w:proofErr w:type="spellEnd"/>
      <w:r w:rsidR="001C5FE2" w:rsidRPr="00AE47FA">
        <w:rPr>
          <w:rFonts w:ascii="Palatino Linotype" w:hAnsi="Palatino Linotype" w:cs="Times New Roman"/>
          <w:sz w:val="24"/>
          <w:szCs w:val="24"/>
        </w:rPr>
        <w:t>“ a jeho zavedení souvisel</w:t>
      </w:r>
      <w:r>
        <w:rPr>
          <w:rFonts w:ascii="Palatino Linotype" w:hAnsi="Palatino Linotype" w:cs="Times New Roman"/>
          <w:sz w:val="24"/>
          <w:szCs w:val="24"/>
        </w:rPr>
        <w:t>o</w:t>
      </w:r>
      <w:r w:rsidR="001C5FE2" w:rsidRPr="00AE47FA">
        <w:rPr>
          <w:rFonts w:ascii="Palatino Linotype" w:hAnsi="Palatino Linotype" w:cs="Times New Roman"/>
          <w:sz w:val="24"/>
          <w:szCs w:val="24"/>
        </w:rPr>
        <w:t xml:space="preserve"> s tzv. druhou vlnou feminismu, </w:t>
      </w:r>
      <w:r>
        <w:rPr>
          <w:rFonts w:ascii="Palatino Linotype" w:hAnsi="Palatino Linotype" w:cs="Times New Roman"/>
          <w:sz w:val="24"/>
          <w:szCs w:val="24"/>
        </w:rPr>
        <w:t>jež se objevila</w:t>
      </w:r>
      <w:r w:rsidR="001C5FE2" w:rsidRPr="00AE47FA">
        <w:rPr>
          <w:rFonts w:ascii="Palatino Linotype" w:hAnsi="Palatino Linotype" w:cs="Times New Roman"/>
          <w:sz w:val="24"/>
          <w:szCs w:val="24"/>
        </w:rPr>
        <w:t xml:space="preserve"> </w:t>
      </w:r>
      <w:r w:rsidR="009F111B">
        <w:rPr>
          <w:rFonts w:ascii="Palatino Linotype" w:hAnsi="Palatino Linotype" w:cs="Times New Roman"/>
          <w:sz w:val="24"/>
          <w:szCs w:val="24"/>
        </w:rPr>
        <w:t>po druhé světové válce</w:t>
      </w:r>
      <w:r w:rsidR="001C5FE2" w:rsidRPr="00AE47FA">
        <w:rPr>
          <w:rFonts w:ascii="Palatino Linotype" w:hAnsi="Palatino Linotype" w:cs="Times New Roman"/>
          <w:sz w:val="24"/>
          <w:szCs w:val="24"/>
        </w:rPr>
        <w:t xml:space="preserve">. </w:t>
      </w:r>
      <w:r w:rsidR="00063801" w:rsidRPr="00AE47FA">
        <w:rPr>
          <w:rFonts w:ascii="Palatino Linotype" w:hAnsi="Palatino Linotype" w:cs="Times New Roman"/>
          <w:sz w:val="24"/>
          <w:szCs w:val="24"/>
        </w:rPr>
        <w:t>Zatímco v první vlně šlo o orientaci na zpřístupnění základních společenských práv a příležitostí ženám, ve d</w:t>
      </w:r>
      <w:r>
        <w:rPr>
          <w:rFonts w:ascii="Palatino Linotype" w:hAnsi="Palatino Linotype" w:cs="Times New Roman"/>
          <w:sz w:val="24"/>
          <w:szCs w:val="24"/>
        </w:rPr>
        <w:t>ruhé vlně se centrem zájmu stala hlubší společenská transformace</w:t>
      </w:r>
      <w:r w:rsidR="0067062C" w:rsidRPr="00AE47FA">
        <w:rPr>
          <w:rFonts w:ascii="Palatino Linotype" w:hAnsi="Palatino Linotype" w:cs="Times New Roman"/>
          <w:sz w:val="24"/>
          <w:szCs w:val="24"/>
        </w:rPr>
        <w:t>. Ukázalo se totiž, že pouhé formální umožnění spolupodílet se na určitých oblastech společenského života neodstraňuje</w:t>
      </w:r>
      <w:r w:rsidR="00F17819" w:rsidRPr="00AE47FA">
        <w:rPr>
          <w:rFonts w:ascii="Palatino Linotype" w:hAnsi="Palatino Linotype" w:cs="Times New Roman"/>
          <w:sz w:val="24"/>
          <w:szCs w:val="24"/>
        </w:rPr>
        <w:t>,</w:t>
      </w:r>
      <w:r w:rsidR="0067062C" w:rsidRPr="00AE47FA">
        <w:rPr>
          <w:rFonts w:ascii="Palatino Linotype" w:hAnsi="Palatino Linotype" w:cs="Times New Roman"/>
          <w:sz w:val="24"/>
          <w:szCs w:val="24"/>
        </w:rPr>
        <w:t xml:space="preserve"> ani neřeší nerovnosti mezi muži a ženami. (Křížková, </w:t>
      </w:r>
      <w:proofErr w:type="spellStart"/>
      <w:r w:rsidR="0067062C"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67062C" w:rsidRPr="00AE47FA">
        <w:rPr>
          <w:rFonts w:ascii="Palatino Linotype" w:hAnsi="Palatino Linotype" w:cs="Times New Roman"/>
          <w:sz w:val="24"/>
          <w:szCs w:val="24"/>
        </w:rPr>
        <w:t xml:space="preserve"> 2004). </w:t>
      </w:r>
    </w:p>
    <w:p w:rsidR="0097720C" w:rsidRDefault="0067062C" w:rsidP="0097720C">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Co se týče zavedení pojmu „</w:t>
      </w:r>
      <w:proofErr w:type="spellStart"/>
      <w:r w:rsidRPr="00AE47FA">
        <w:rPr>
          <w:rFonts w:ascii="Palatino Linotype" w:hAnsi="Palatino Linotype" w:cs="Times New Roman"/>
          <w:sz w:val="24"/>
          <w:szCs w:val="24"/>
        </w:rPr>
        <w:t>gender</w:t>
      </w:r>
      <w:proofErr w:type="spellEnd"/>
      <w:r w:rsidRPr="00AE47FA">
        <w:rPr>
          <w:rFonts w:ascii="Palatino Linotype" w:hAnsi="Palatino Linotype" w:cs="Times New Roman"/>
          <w:sz w:val="24"/>
          <w:szCs w:val="24"/>
        </w:rPr>
        <w:t xml:space="preserve">“ na našem území, </w:t>
      </w:r>
      <w:r w:rsidR="00700B89" w:rsidRPr="00AE47FA">
        <w:rPr>
          <w:rFonts w:ascii="Palatino Linotype" w:hAnsi="Palatino Linotype" w:cs="Times New Roman"/>
          <w:sz w:val="24"/>
          <w:szCs w:val="24"/>
        </w:rPr>
        <w:t>začalo</w:t>
      </w:r>
      <w:r w:rsidR="00AE481D" w:rsidRPr="00AE47FA">
        <w:rPr>
          <w:rFonts w:ascii="Palatino Linotype" w:hAnsi="Palatino Linotype" w:cs="Times New Roman"/>
          <w:sz w:val="24"/>
          <w:szCs w:val="24"/>
        </w:rPr>
        <w:t xml:space="preserve"> se s ním</w:t>
      </w:r>
      <w:r w:rsidR="00700B89" w:rsidRPr="00AE47FA">
        <w:rPr>
          <w:rFonts w:ascii="Palatino Linotype" w:hAnsi="Palatino Linotype" w:cs="Times New Roman"/>
          <w:sz w:val="24"/>
          <w:szCs w:val="24"/>
        </w:rPr>
        <w:t xml:space="preserve"> v českých humanitních vědách pracovat až po pádu komunismu, tj. od počátku 90. let dvacátého století. </w:t>
      </w:r>
      <w:r w:rsidR="0097720C">
        <w:rPr>
          <w:rFonts w:ascii="Palatino Linotype" w:hAnsi="Palatino Linotype" w:cs="Times New Roman"/>
          <w:sz w:val="24"/>
          <w:szCs w:val="24"/>
        </w:rPr>
        <w:t>Zatímco různé kroky společenské</w:t>
      </w:r>
      <w:r w:rsidR="0097720C">
        <w:rPr>
          <w:rFonts w:ascii="Palatino Linotype" w:hAnsi="Palatino Linotype" w:cs="Times New Roman"/>
          <w:sz w:val="24"/>
          <w:szCs w:val="24"/>
        </w:rPr>
        <w:br/>
      </w:r>
      <w:r w:rsidR="00703A75" w:rsidRPr="00AE47FA">
        <w:rPr>
          <w:rFonts w:ascii="Palatino Linotype" w:hAnsi="Palatino Linotype" w:cs="Times New Roman"/>
          <w:sz w:val="24"/>
          <w:szCs w:val="24"/>
        </w:rPr>
        <w:t xml:space="preserve">a ekonomické transformace </w:t>
      </w:r>
      <w:r w:rsidR="009F111B">
        <w:rPr>
          <w:rFonts w:ascii="Palatino Linotype" w:hAnsi="Palatino Linotype" w:cs="Times New Roman"/>
          <w:sz w:val="24"/>
          <w:szCs w:val="24"/>
        </w:rPr>
        <w:t xml:space="preserve">po roce 1989 </w:t>
      </w:r>
      <w:r w:rsidR="0097720C">
        <w:rPr>
          <w:rFonts w:ascii="Palatino Linotype" w:hAnsi="Palatino Linotype" w:cs="Times New Roman"/>
          <w:sz w:val="24"/>
          <w:szCs w:val="24"/>
        </w:rPr>
        <w:t>náš národ přijal jako potřebné</w:t>
      </w:r>
      <w:r w:rsidR="0097720C">
        <w:rPr>
          <w:rFonts w:ascii="Palatino Linotype" w:hAnsi="Palatino Linotype" w:cs="Times New Roman"/>
          <w:sz w:val="24"/>
          <w:szCs w:val="24"/>
        </w:rPr>
        <w:br/>
      </w:r>
      <w:r w:rsidR="00703A75" w:rsidRPr="00AE47FA">
        <w:rPr>
          <w:rFonts w:ascii="Palatino Linotype" w:hAnsi="Palatino Linotype" w:cs="Times New Roman"/>
          <w:sz w:val="24"/>
          <w:szCs w:val="24"/>
        </w:rPr>
        <w:t xml:space="preserve">a žádoucí, otevření diskuse týkající se </w:t>
      </w:r>
      <w:proofErr w:type="spellStart"/>
      <w:r w:rsidR="00703A75" w:rsidRPr="00AE47FA">
        <w:rPr>
          <w:rFonts w:ascii="Palatino Linotype" w:hAnsi="Palatino Linotype" w:cs="Times New Roman"/>
          <w:sz w:val="24"/>
          <w:szCs w:val="24"/>
        </w:rPr>
        <w:t>genderové</w:t>
      </w:r>
      <w:proofErr w:type="spellEnd"/>
      <w:r w:rsidR="00703A75" w:rsidRPr="00AE47FA">
        <w:rPr>
          <w:rFonts w:ascii="Palatino Linotype" w:hAnsi="Palatino Linotype" w:cs="Times New Roman"/>
          <w:sz w:val="24"/>
          <w:szCs w:val="24"/>
        </w:rPr>
        <w:t xml:space="preserve"> rovnosti řada Čechů </w:t>
      </w:r>
      <w:r w:rsidR="0097720C">
        <w:rPr>
          <w:rFonts w:ascii="Palatino Linotype" w:hAnsi="Palatino Linotype" w:cs="Times New Roman"/>
          <w:sz w:val="24"/>
          <w:szCs w:val="24"/>
        </w:rPr>
        <w:t>vnímala</w:t>
      </w:r>
      <w:r w:rsidR="00703A75" w:rsidRPr="00AE47FA">
        <w:rPr>
          <w:rFonts w:ascii="Palatino Linotype" w:hAnsi="Palatino Linotype" w:cs="Times New Roman"/>
          <w:sz w:val="24"/>
          <w:szCs w:val="24"/>
        </w:rPr>
        <w:t xml:space="preserve"> jako uměle vykonstruovaný problém</w:t>
      </w:r>
      <w:r w:rsidR="0097720C">
        <w:rPr>
          <w:rFonts w:ascii="Palatino Linotype" w:hAnsi="Palatino Linotype" w:cs="Times New Roman"/>
          <w:sz w:val="24"/>
          <w:szCs w:val="24"/>
        </w:rPr>
        <w:t>. S</w:t>
      </w:r>
      <w:r w:rsidR="00703A75" w:rsidRPr="00AE47FA">
        <w:rPr>
          <w:rFonts w:ascii="Palatino Linotype" w:hAnsi="Palatino Linotype" w:cs="Times New Roman"/>
          <w:sz w:val="24"/>
          <w:szCs w:val="24"/>
        </w:rPr>
        <w:t xml:space="preserve"> nadsázkou lze tvrdit, že v očích některých z nich se jedná o jeden z negativních jevů „importovaných ze západu“. </w:t>
      </w:r>
      <w:r w:rsidR="00AE481D" w:rsidRPr="00AE47FA">
        <w:rPr>
          <w:rFonts w:ascii="Palatino Linotype" w:hAnsi="Palatino Linotype" w:cs="Times New Roman"/>
          <w:sz w:val="24"/>
          <w:szCs w:val="24"/>
        </w:rPr>
        <w:t xml:space="preserve">(Křížková, </w:t>
      </w:r>
      <w:proofErr w:type="spellStart"/>
      <w:r w:rsidR="00AE481D"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AE481D" w:rsidRPr="00AE47FA">
        <w:rPr>
          <w:rFonts w:ascii="Palatino Linotype" w:hAnsi="Palatino Linotype" w:cs="Times New Roman"/>
          <w:sz w:val="24"/>
          <w:szCs w:val="24"/>
        </w:rPr>
        <w:t xml:space="preserve"> 2004). </w:t>
      </w:r>
    </w:p>
    <w:p w:rsidR="00C87D01" w:rsidRPr="00AE47FA" w:rsidRDefault="00703A75" w:rsidP="00A231E2">
      <w:pPr>
        <w:spacing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Spojitost nastavení vztahu řady Čechů k otázkám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rovnosti se situací před rokem 1989 osobně považuji za zajímavý fakt, do značné míry formující situaci na českém trhu práce a postoj řady </w:t>
      </w:r>
      <w:proofErr w:type="gramStart"/>
      <w:r w:rsidR="00E00528" w:rsidRPr="00AE47FA">
        <w:rPr>
          <w:rFonts w:ascii="Palatino Linotype" w:hAnsi="Palatino Linotype" w:cs="Times New Roman"/>
          <w:sz w:val="24"/>
          <w:szCs w:val="24"/>
        </w:rPr>
        <w:t xml:space="preserve">lidí </w:t>
      </w:r>
      <w:r w:rsidRPr="00AE47FA">
        <w:rPr>
          <w:rFonts w:ascii="Palatino Linotype" w:hAnsi="Palatino Linotype" w:cs="Times New Roman"/>
          <w:sz w:val="24"/>
          <w:szCs w:val="24"/>
        </w:rPr>
        <w:t xml:space="preserve"> k této</w:t>
      </w:r>
      <w:proofErr w:type="gramEnd"/>
      <w:r w:rsidRPr="00AE47FA">
        <w:rPr>
          <w:rFonts w:ascii="Palatino Linotype" w:hAnsi="Palatino Linotype" w:cs="Times New Roman"/>
          <w:sz w:val="24"/>
          <w:szCs w:val="24"/>
        </w:rPr>
        <w:t xml:space="preserve"> problematice, i</w:t>
      </w:r>
      <w:r w:rsidR="009F111B">
        <w:rPr>
          <w:rFonts w:ascii="Palatino Linotype" w:hAnsi="Palatino Linotype" w:cs="Times New Roman"/>
          <w:sz w:val="24"/>
          <w:szCs w:val="24"/>
        </w:rPr>
        <w:t xml:space="preserve"> </w:t>
      </w:r>
      <w:r w:rsidRPr="00AE47FA">
        <w:rPr>
          <w:rFonts w:ascii="Palatino Linotype" w:hAnsi="Palatino Linotype" w:cs="Times New Roman"/>
          <w:sz w:val="24"/>
          <w:szCs w:val="24"/>
        </w:rPr>
        <w:t xml:space="preserve">když se samozřejmě nejedná o jediný důvod. Jistá nedůvěra a odpor k řešení těchto otázek v řadě tzv. vyspělých evropských i mimoevropských států pramení rovněž z řady </w:t>
      </w:r>
      <w:proofErr w:type="spellStart"/>
      <w:r w:rsidRPr="00AE47FA">
        <w:rPr>
          <w:rFonts w:ascii="Palatino Linotype" w:hAnsi="Palatino Linotype" w:cs="Times New Roman"/>
          <w:sz w:val="24"/>
          <w:szCs w:val="24"/>
        </w:rPr>
        <w:t>přesudků</w:t>
      </w:r>
      <w:proofErr w:type="spellEnd"/>
      <w:r w:rsidRPr="00AE47FA">
        <w:rPr>
          <w:rFonts w:ascii="Palatino Linotype" w:hAnsi="Palatino Linotype" w:cs="Times New Roman"/>
          <w:sz w:val="24"/>
          <w:szCs w:val="24"/>
        </w:rPr>
        <w:t xml:space="preserve"> a mýtů, které jsou v různé podobě a formách rozšířen</w:t>
      </w:r>
      <w:r w:rsidR="00B66678" w:rsidRPr="00AE47FA">
        <w:rPr>
          <w:rFonts w:ascii="Palatino Linotype" w:hAnsi="Palatino Linotype" w:cs="Times New Roman"/>
          <w:sz w:val="24"/>
          <w:szCs w:val="24"/>
        </w:rPr>
        <w:t xml:space="preserve">é (Křížková, </w:t>
      </w:r>
      <w:proofErr w:type="spellStart"/>
      <w:r w:rsidR="00B66678"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B66678" w:rsidRPr="00AE47FA">
        <w:rPr>
          <w:rFonts w:ascii="Palatino Linotype" w:hAnsi="Palatino Linotype" w:cs="Times New Roman"/>
          <w:sz w:val="24"/>
          <w:szCs w:val="24"/>
        </w:rPr>
        <w:t xml:space="preserve"> 2004</w:t>
      </w:r>
      <w:r w:rsidRPr="00AE47FA">
        <w:rPr>
          <w:rFonts w:ascii="Palatino Linotype" w:hAnsi="Palatino Linotype" w:cs="Times New Roman"/>
          <w:sz w:val="24"/>
          <w:szCs w:val="24"/>
        </w:rPr>
        <w:t>).</w:t>
      </w:r>
    </w:p>
    <w:p w:rsidR="00AE481D" w:rsidRPr="00DB2CDC" w:rsidRDefault="00E464AF" w:rsidP="00A231E2">
      <w:pPr>
        <w:pStyle w:val="Nadpis3"/>
        <w:numPr>
          <w:ilvl w:val="1"/>
          <w:numId w:val="6"/>
        </w:numPr>
        <w:spacing w:after="240"/>
      </w:pPr>
      <w:r>
        <w:lastRenderedPageBreak/>
        <w:t xml:space="preserve"> </w:t>
      </w:r>
      <w:bookmarkStart w:id="5" w:name="_Toc35789657"/>
      <w:proofErr w:type="spellStart"/>
      <w:r w:rsidR="00AE0C32" w:rsidRPr="00DB2CDC">
        <w:t>Genderové</w:t>
      </w:r>
      <w:proofErr w:type="spellEnd"/>
      <w:r w:rsidR="00AE0C32" w:rsidRPr="00DB2CDC">
        <w:t xml:space="preserve"> role, </w:t>
      </w:r>
      <w:proofErr w:type="spellStart"/>
      <w:r w:rsidR="00AE0C32" w:rsidRPr="00DB2CDC">
        <w:t>genderová</w:t>
      </w:r>
      <w:proofErr w:type="spellEnd"/>
      <w:r w:rsidR="00AE0C32" w:rsidRPr="00DB2CDC">
        <w:t xml:space="preserve"> identita</w:t>
      </w:r>
      <w:bookmarkEnd w:id="5"/>
    </w:p>
    <w:p w:rsidR="004B2BB2" w:rsidRPr="00AE47FA" w:rsidRDefault="004B2BB2" w:rsidP="00A231E2">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S problematikou konstrukce ženských kariérních drah úzce souvisí otázka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identity a naplňování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rolí</w:t>
      </w:r>
      <w:r w:rsidR="00214D06" w:rsidRPr="00AE47FA">
        <w:rPr>
          <w:rFonts w:ascii="Palatino Linotype" w:hAnsi="Palatino Linotype" w:cs="Times New Roman"/>
          <w:sz w:val="24"/>
          <w:szCs w:val="24"/>
        </w:rPr>
        <w:t xml:space="preserve"> ve společnosti</w:t>
      </w:r>
      <w:r w:rsidR="0097720C">
        <w:rPr>
          <w:rFonts w:ascii="Palatino Linotype" w:hAnsi="Palatino Linotype" w:cs="Times New Roman"/>
          <w:sz w:val="24"/>
          <w:szCs w:val="24"/>
        </w:rPr>
        <w:t xml:space="preserve">. V této části své práce </w:t>
      </w:r>
      <w:r w:rsidRPr="00AE47FA">
        <w:rPr>
          <w:rFonts w:ascii="Palatino Linotype" w:hAnsi="Palatino Linotype" w:cs="Times New Roman"/>
          <w:sz w:val="24"/>
          <w:szCs w:val="24"/>
        </w:rPr>
        <w:t xml:space="preserve">tyto dva pojmy představím. </w:t>
      </w:r>
    </w:p>
    <w:p w:rsidR="00231427" w:rsidRPr="00AE47FA" w:rsidRDefault="00231427" w:rsidP="00823478">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K rozvoji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identity dochází v rámci komplexního procesu socializace jedince. </w:t>
      </w:r>
      <w:proofErr w:type="spellStart"/>
      <w:r w:rsidR="008977AC" w:rsidRPr="00AE47FA">
        <w:rPr>
          <w:rFonts w:ascii="Palatino Linotype" w:hAnsi="Palatino Linotype" w:cs="Times New Roman"/>
          <w:sz w:val="24"/>
          <w:szCs w:val="24"/>
        </w:rPr>
        <w:t>Gender</w:t>
      </w:r>
      <w:proofErr w:type="spellEnd"/>
      <w:r w:rsidR="008977AC" w:rsidRPr="00AE47FA">
        <w:rPr>
          <w:rFonts w:ascii="Palatino Linotype" w:hAnsi="Palatino Linotype" w:cs="Times New Roman"/>
          <w:sz w:val="24"/>
          <w:szCs w:val="24"/>
        </w:rPr>
        <w:t xml:space="preserve"> je </w:t>
      </w:r>
      <w:r w:rsidR="0097720C">
        <w:rPr>
          <w:rFonts w:ascii="Palatino Linotype" w:hAnsi="Palatino Linotype" w:cs="Times New Roman"/>
          <w:sz w:val="24"/>
          <w:szCs w:val="24"/>
        </w:rPr>
        <w:t>jednou</w:t>
      </w:r>
      <w:r w:rsidR="008977AC" w:rsidRPr="00AE47FA">
        <w:rPr>
          <w:rFonts w:ascii="Palatino Linotype" w:hAnsi="Palatino Linotype" w:cs="Times New Roman"/>
          <w:sz w:val="24"/>
          <w:szCs w:val="24"/>
        </w:rPr>
        <w:t xml:space="preserve"> z hlavních dělících kategorií spol</w:t>
      </w:r>
      <w:r w:rsidR="0097720C">
        <w:rPr>
          <w:rFonts w:ascii="Palatino Linotype" w:hAnsi="Palatino Linotype" w:cs="Times New Roman"/>
          <w:sz w:val="24"/>
          <w:szCs w:val="24"/>
        </w:rPr>
        <w:t>ečnosti. P</w:t>
      </w:r>
      <w:r w:rsidR="00214D06" w:rsidRPr="00AE47FA">
        <w:rPr>
          <w:rFonts w:ascii="Palatino Linotype" w:hAnsi="Palatino Linotype" w:cs="Times New Roman"/>
          <w:sz w:val="24"/>
          <w:szCs w:val="24"/>
        </w:rPr>
        <w:t xml:space="preserve">roto </w:t>
      </w:r>
      <w:proofErr w:type="gramStart"/>
      <w:r w:rsidR="00214D06" w:rsidRPr="00AE47FA">
        <w:rPr>
          <w:rFonts w:ascii="Palatino Linotype" w:hAnsi="Palatino Linotype" w:cs="Times New Roman"/>
          <w:sz w:val="24"/>
          <w:szCs w:val="24"/>
        </w:rPr>
        <w:t xml:space="preserve">také </w:t>
      </w:r>
      <w:r w:rsidR="008977AC" w:rsidRPr="00AE47FA">
        <w:rPr>
          <w:rFonts w:ascii="Palatino Linotype" w:hAnsi="Palatino Linotype" w:cs="Times New Roman"/>
          <w:sz w:val="24"/>
          <w:szCs w:val="24"/>
        </w:rPr>
        <w:t xml:space="preserve"> jedním</w:t>
      </w:r>
      <w:proofErr w:type="gramEnd"/>
      <w:r w:rsidR="008977AC" w:rsidRPr="00AE47FA">
        <w:rPr>
          <w:rFonts w:ascii="Palatino Linotype" w:hAnsi="Palatino Linotype" w:cs="Times New Roman"/>
          <w:sz w:val="24"/>
          <w:szCs w:val="24"/>
        </w:rPr>
        <w:t xml:space="preserve"> z prvních vzorců, které si jedinec v rámci rané asociace osvojí, je uvědomění si existence různých a odlišných skupin pohlaví. V rámci těchto skupin pohlaví jsou mužům i ženám připisovány odlišné role a rovněž také orientace na odlišné pozice a ho</w:t>
      </w:r>
      <w:r w:rsidR="00B66678" w:rsidRPr="00AE47FA">
        <w:rPr>
          <w:rFonts w:ascii="Palatino Linotype" w:hAnsi="Palatino Linotype" w:cs="Times New Roman"/>
          <w:sz w:val="24"/>
          <w:szCs w:val="24"/>
        </w:rPr>
        <w:t>dnoty ve společnosti. (Křížková</w:t>
      </w:r>
      <w:r w:rsidR="006410D6">
        <w:rPr>
          <w:rFonts w:ascii="Palatino Linotype" w:hAnsi="Palatino Linotype" w:cs="Times New Roman"/>
          <w:sz w:val="24"/>
          <w:szCs w:val="24"/>
        </w:rPr>
        <w:t>,</w:t>
      </w:r>
      <w:r w:rsidR="008977AC" w:rsidRPr="00AE47FA">
        <w:rPr>
          <w:rFonts w:ascii="Palatino Linotype" w:hAnsi="Palatino Linotype" w:cs="Times New Roman"/>
          <w:sz w:val="24"/>
          <w:szCs w:val="24"/>
        </w:rPr>
        <w:t xml:space="preserve"> 2007). </w:t>
      </w:r>
      <w:r w:rsidR="002F7B39" w:rsidRPr="00AE47FA">
        <w:rPr>
          <w:rFonts w:ascii="Palatino Linotype" w:hAnsi="Palatino Linotype" w:cs="Times New Roman"/>
          <w:sz w:val="24"/>
          <w:szCs w:val="24"/>
        </w:rPr>
        <w:t xml:space="preserve">Ihned po narození je každé dítě klasifikováno nejen podle pohlaví, </w:t>
      </w:r>
      <w:r w:rsidR="0097720C">
        <w:rPr>
          <w:rFonts w:ascii="Palatino Linotype" w:hAnsi="Palatino Linotype" w:cs="Times New Roman"/>
          <w:sz w:val="24"/>
          <w:szCs w:val="24"/>
        </w:rPr>
        <w:t xml:space="preserve">ale </w:t>
      </w:r>
      <w:r w:rsidR="002F7B39" w:rsidRPr="00AE47FA">
        <w:rPr>
          <w:rFonts w:ascii="Palatino Linotype" w:hAnsi="Palatino Linotype" w:cs="Times New Roman"/>
          <w:sz w:val="24"/>
          <w:szCs w:val="24"/>
        </w:rPr>
        <w:t>je mu zároveň také</w:t>
      </w:r>
      <w:r w:rsidR="00B66678" w:rsidRPr="00AE47FA">
        <w:rPr>
          <w:rFonts w:ascii="Palatino Linotype" w:hAnsi="Palatino Linotype" w:cs="Times New Roman"/>
          <w:sz w:val="24"/>
          <w:szCs w:val="24"/>
        </w:rPr>
        <w:t xml:space="preserve"> připsán určitý </w:t>
      </w:r>
      <w:proofErr w:type="spellStart"/>
      <w:r w:rsidR="00B66678" w:rsidRPr="00AE47FA">
        <w:rPr>
          <w:rFonts w:ascii="Palatino Linotype" w:hAnsi="Palatino Linotype" w:cs="Times New Roman"/>
          <w:sz w:val="24"/>
          <w:szCs w:val="24"/>
        </w:rPr>
        <w:t>gender</w:t>
      </w:r>
      <w:proofErr w:type="spellEnd"/>
      <w:r w:rsidR="00B66678" w:rsidRPr="00AE47FA">
        <w:rPr>
          <w:rFonts w:ascii="Palatino Linotype" w:hAnsi="Palatino Linotype" w:cs="Times New Roman"/>
          <w:sz w:val="24"/>
          <w:szCs w:val="24"/>
        </w:rPr>
        <w:t>. (</w:t>
      </w:r>
      <w:proofErr w:type="spellStart"/>
      <w:r w:rsidR="00B66678" w:rsidRPr="00AE47FA">
        <w:rPr>
          <w:rFonts w:ascii="Palatino Linotype" w:hAnsi="Palatino Linotype" w:cs="Times New Roman"/>
          <w:sz w:val="24"/>
          <w:szCs w:val="24"/>
        </w:rPr>
        <w:t>Oakley</w:t>
      </w:r>
      <w:proofErr w:type="spellEnd"/>
      <w:r w:rsidR="006410D6">
        <w:rPr>
          <w:rFonts w:ascii="Palatino Linotype" w:hAnsi="Palatino Linotype" w:cs="Times New Roman"/>
          <w:sz w:val="24"/>
          <w:szCs w:val="24"/>
        </w:rPr>
        <w:t xml:space="preserve">, </w:t>
      </w:r>
      <w:r w:rsidR="002F7B39" w:rsidRPr="00AE47FA">
        <w:rPr>
          <w:rFonts w:ascii="Palatino Linotype" w:hAnsi="Palatino Linotype" w:cs="Times New Roman"/>
          <w:sz w:val="24"/>
          <w:szCs w:val="24"/>
        </w:rPr>
        <w:t xml:space="preserve">2000). </w:t>
      </w:r>
      <w:r w:rsidR="009F111B">
        <w:rPr>
          <w:rFonts w:ascii="Palatino Linotype" w:hAnsi="Palatino Linotype" w:cs="Times New Roman"/>
          <w:sz w:val="24"/>
          <w:szCs w:val="24"/>
        </w:rPr>
        <w:t>H</w:t>
      </w:r>
      <w:r w:rsidR="002F7B39" w:rsidRPr="00AE47FA">
        <w:rPr>
          <w:rFonts w:ascii="Palatino Linotype" w:hAnsi="Palatino Linotype" w:cs="Times New Roman"/>
          <w:sz w:val="24"/>
          <w:szCs w:val="24"/>
        </w:rPr>
        <w:t xml:space="preserve">olčičky jsou </w:t>
      </w:r>
      <w:r w:rsidR="0036246C" w:rsidRPr="00AE47FA">
        <w:rPr>
          <w:rFonts w:ascii="Palatino Linotype" w:hAnsi="Palatino Linotype" w:cs="Times New Roman"/>
          <w:sz w:val="24"/>
          <w:szCs w:val="24"/>
        </w:rPr>
        <w:t xml:space="preserve">již v porodnici </w:t>
      </w:r>
      <w:r w:rsidR="002F7B39" w:rsidRPr="00AE47FA">
        <w:rPr>
          <w:rFonts w:ascii="Palatino Linotype" w:hAnsi="Palatino Linotype" w:cs="Times New Roman"/>
          <w:sz w:val="24"/>
          <w:szCs w:val="24"/>
        </w:rPr>
        <w:t>například označovány jako „princezny“ či „krasavice“, větší chlapečci jako „</w:t>
      </w:r>
      <w:r w:rsidR="00004CA6" w:rsidRPr="00AE47FA">
        <w:rPr>
          <w:rFonts w:ascii="Palatino Linotype" w:hAnsi="Palatino Linotype" w:cs="Times New Roman"/>
          <w:sz w:val="24"/>
          <w:szCs w:val="24"/>
        </w:rPr>
        <w:t xml:space="preserve">správní </w:t>
      </w:r>
      <w:proofErr w:type="spellStart"/>
      <w:r w:rsidR="0097720C">
        <w:rPr>
          <w:rFonts w:ascii="Palatino Linotype" w:hAnsi="Palatino Linotype" w:cs="Times New Roman"/>
          <w:sz w:val="24"/>
          <w:szCs w:val="24"/>
        </w:rPr>
        <w:t>chlapáci</w:t>
      </w:r>
      <w:proofErr w:type="spellEnd"/>
      <w:r w:rsidR="0097720C">
        <w:rPr>
          <w:rFonts w:ascii="Palatino Linotype" w:hAnsi="Palatino Linotype" w:cs="Times New Roman"/>
          <w:sz w:val="24"/>
          <w:szCs w:val="24"/>
        </w:rPr>
        <w:t>“. D</w:t>
      </w:r>
      <w:r w:rsidR="002F7B39" w:rsidRPr="00AE47FA">
        <w:rPr>
          <w:rFonts w:ascii="Palatino Linotype" w:hAnsi="Palatino Linotype" w:cs="Times New Roman"/>
          <w:sz w:val="24"/>
          <w:szCs w:val="24"/>
        </w:rPr>
        <w:t>ětem jsou rovněž přidělovány oblečky či přikrývky rozdělené podle barev – např. růžová pro holčičky, modrá pro chlapečky atd.</w:t>
      </w:r>
      <w:r w:rsidR="0036246C" w:rsidRPr="00AE47FA">
        <w:rPr>
          <w:rFonts w:ascii="Palatino Linotype" w:hAnsi="Palatino Linotype" w:cs="Times New Roman"/>
          <w:sz w:val="24"/>
          <w:szCs w:val="24"/>
        </w:rPr>
        <w:t xml:space="preserve"> </w:t>
      </w:r>
      <w:r w:rsidR="0097720C">
        <w:rPr>
          <w:rFonts w:ascii="Palatino Linotype" w:hAnsi="Palatino Linotype" w:cs="Times New Roman"/>
          <w:sz w:val="24"/>
          <w:szCs w:val="24"/>
        </w:rPr>
        <w:t>Posléze jim</w:t>
      </w:r>
      <w:r w:rsidR="0036246C" w:rsidRPr="00AE47FA">
        <w:rPr>
          <w:rFonts w:ascii="Palatino Linotype" w:hAnsi="Palatino Linotype" w:cs="Times New Roman"/>
          <w:sz w:val="24"/>
          <w:szCs w:val="24"/>
        </w:rPr>
        <w:t xml:space="preserve"> bývá například přidělován určitý charakter hraček (chlapec – auta, děvče – panenka</w:t>
      </w:r>
      <w:r w:rsidR="00004CA6" w:rsidRPr="00AE47FA">
        <w:rPr>
          <w:rFonts w:ascii="Palatino Linotype" w:hAnsi="Palatino Linotype" w:cs="Times New Roman"/>
          <w:sz w:val="24"/>
          <w:szCs w:val="24"/>
        </w:rPr>
        <w:t xml:space="preserve"> apod.</w:t>
      </w:r>
      <w:r w:rsidR="0036246C" w:rsidRPr="00AE47FA">
        <w:rPr>
          <w:rFonts w:ascii="Palatino Linotype" w:hAnsi="Palatino Linotype" w:cs="Times New Roman"/>
          <w:sz w:val="24"/>
          <w:szCs w:val="24"/>
        </w:rPr>
        <w:t>).</w:t>
      </w:r>
      <w:r w:rsidR="00A766EE" w:rsidRPr="00AE47FA">
        <w:rPr>
          <w:rFonts w:ascii="Palatino Linotype" w:hAnsi="Palatino Linotype" w:cs="Times New Roman"/>
          <w:sz w:val="24"/>
          <w:szCs w:val="24"/>
        </w:rPr>
        <w:t xml:space="preserve"> </w:t>
      </w:r>
    </w:p>
    <w:p w:rsidR="0036246C" w:rsidRPr="00AE47FA" w:rsidRDefault="0036246C" w:rsidP="00823478">
      <w:pPr>
        <w:spacing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S </w:t>
      </w:r>
      <w:proofErr w:type="spellStart"/>
      <w:r w:rsidRPr="00AE47FA">
        <w:rPr>
          <w:rFonts w:ascii="Palatino Linotype" w:hAnsi="Palatino Linotype" w:cs="Times New Roman"/>
          <w:sz w:val="24"/>
          <w:szCs w:val="24"/>
        </w:rPr>
        <w:t>genderovou</w:t>
      </w:r>
      <w:proofErr w:type="spellEnd"/>
      <w:r w:rsidRPr="00AE47FA">
        <w:rPr>
          <w:rFonts w:ascii="Palatino Linotype" w:hAnsi="Palatino Linotype" w:cs="Times New Roman"/>
          <w:sz w:val="24"/>
          <w:szCs w:val="24"/>
        </w:rPr>
        <w:t xml:space="preserve"> identitou jedince úzce souvisí vymezování a osvojování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rolí. </w:t>
      </w:r>
      <w:r w:rsidR="008977AC" w:rsidRPr="00AE47FA">
        <w:rPr>
          <w:rFonts w:ascii="Palatino Linotype" w:hAnsi="Palatino Linotype" w:cs="Times New Roman"/>
          <w:sz w:val="24"/>
          <w:szCs w:val="24"/>
        </w:rPr>
        <w:t>Jak již bylo zmíněno výše, v</w:t>
      </w:r>
      <w:r w:rsidRPr="00AE47FA">
        <w:rPr>
          <w:rFonts w:ascii="Palatino Linotype" w:hAnsi="Palatino Linotype" w:cs="Times New Roman"/>
          <w:sz w:val="24"/>
          <w:szCs w:val="24"/>
        </w:rPr>
        <w:t xml:space="preserve"> procesu socializace si jedinec osvojuje nejen </w:t>
      </w:r>
      <w:proofErr w:type="spellStart"/>
      <w:r w:rsidRPr="00AE47FA">
        <w:rPr>
          <w:rFonts w:ascii="Palatino Linotype" w:hAnsi="Palatino Linotype" w:cs="Times New Roman"/>
          <w:sz w:val="24"/>
          <w:szCs w:val="24"/>
        </w:rPr>
        <w:t>genderovou</w:t>
      </w:r>
      <w:proofErr w:type="spellEnd"/>
      <w:r w:rsidRPr="00AE47FA">
        <w:rPr>
          <w:rFonts w:ascii="Palatino Linotype" w:hAnsi="Palatino Linotype" w:cs="Times New Roman"/>
          <w:sz w:val="24"/>
          <w:szCs w:val="24"/>
        </w:rPr>
        <w:t xml:space="preserve"> identitu, ale </w:t>
      </w:r>
      <w:r w:rsidR="008977AC" w:rsidRPr="00AE47FA">
        <w:rPr>
          <w:rFonts w:ascii="Palatino Linotype" w:hAnsi="Palatino Linotype" w:cs="Times New Roman"/>
          <w:sz w:val="24"/>
          <w:szCs w:val="24"/>
        </w:rPr>
        <w:t xml:space="preserve">také </w:t>
      </w:r>
      <w:r w:rsidRPr="00AE47FA">
        <w:rPr>
          <w:rFonts w:ascii="Palatino Linotype" w:hAnsi="Palatino Linotype" w:cs="Times New Roman"/>
          <w:sz w:val="24"/>
          <w:szCs w:val="24"/>
        </w:rPr>
        <w:t xml:space="preserve">s ní spjatá očekávání a role, které by měl ve vztahu ke svému </w:t>
      </w:r>
      <w:proofErr w:type="spellStart"/>
      <w:r w:rsidRPr="00AE47FA">
        <w:rPr>
          <w:rFonts w:ascii="Palatino Linotype" w:hAnsi="Palatino Linotype" w:cs="Times New Roman"/>
          <w:sz w:val="24"/>
          <w:szCs w:val="24"/>
        </w:rPr>
        <w:t>genderu</w:t>
      </w:r>
      <w:proofErr w:type="spellEnd"/>
      <w:r w:rsidRPr="00AE47FA">
        <w:rPr>
          <w:rFonts w:ascii="Palatino Linotype" w:hAnsi="Palatino Linotype" w:cs="Times New Roman"/>
          <w:sz w:val="24"/>
          <w:szCs w:val="24"/>
        </w:rPr>
        <w:t xml:space="preserve"> zastávat. </w:t>
      </w:r>
      <w:r w:rsidR="0004058A" w:rsidRPr="00AE47FA">
        <w:rPr>
          <w:rFonts w:ascii="Palatino Linotype" w:hAnsi="Palatino Linotype" w:cs="Times New Roman"/>
          <w:sz w:val="24"/>
          <w:szCs w:val="24"/>
        </w:rPr>
        <w:t xml:space="preserve">Toto je součástí socializačního vlivu určité společnosti. </w:t>
      </w:r>
      <w:proofErr w:type="spellStart"/>
      <w:r w:rsidR="0004058A" w:rsidRPr="00AE47FA">
        <w:rPr>
          <w:rFonts w:ascii="Palatino Linotype" w:hAnsi="Palatino Linotype" w:cs="Times New Roman"/>
          <w:sz w:val="24"/>
          <w:szCs w:val="24"/>
        </w:rPr>
        <w:t>Genderové</w:t>
      </w:r>
      <w:proofErr w:type="spellEnd"/>
      <w:r w:rsidR="0004058A" w:rsidRPr="00AE47FA">
        <w:rPr>
          <w:rFonts w:ascii="Palatino Linotype" w:hAnsi="Palatino Linotype" w:cs="Times New Roman"/>
          <w:sz w:val="24"/>
          <w:szCs w:val="24"/>
        </w:rPr>
        <w:t xml:space="preserve"> chování se v rámci každé kultury časem mění a vyvíjí se. I přesto je ale ve společnosti udržováno zdání určité neměnnosti </w:t>
      </w:r>
      <w:proofErr w:type="spellStart"/>
      <w:r w:rsidR="0004058A" w:rsidRPr="00AE47FA">
        <w:rPr>
          <w:rFonts w:ascii="Palatino Linotype" w:hAnsi="Palatino Linotype" w:cs="Times New Roman"/>
          <w:sz w:val="24"/>
          <w:szCs w:val="24"/>
        </w:rPr>
        <w:t>genderových</w:t>
      </w:r>
      <w:proofErr w:type="spellEnd"/>
      <w:r w:rsidR="0004058A" w:rsidRPr="00AE47FA">
        <w:rPr>
          <w:rFonts w:ascii="Palatino Linotype" w:hAnsi="Palatino Linotype" w:cs="Times New Roman"/>
          <w:sz w:val="24"/>
          <w:szCs w:val="24"/>
        </w:rPr>
        <w:t xml:space="preserve"> rolí. Toto je zajišťováno systémem sociální kontroly uplatňované prostředn</w:t>
      </w:r>
      <w:r w:rsidR="0097720C">
        <w:rPr>
          <w:rFonts w:ascii="Palatino Linotype" w:hAnsi="Palatino Linotype" w:cs="Times New Roman"/>
          <w:sz w:val="24"/>
          <w:szCs w:val="24"/>
        </w:rPr>
        <w:t>ictvím různých typů pozitivních</w:t>
      </w:r>
      <w:r w:rsidR="0097720C">
        <w:rPr>
          <w:rFonts w:ascii="Palatino Linotype" w:hAnsi="Palatino Linotype" w:cs="Times New Roman"/>
          <w:sz w:val="24"/>
          <w:szCs w:val="24"/>
        </w:rPr>
        <w:br/>
      </w:r>
      <w:r w:rsidR="0004058A" w:rsidRPr="00AE47FA">
        <w:rPr>
          <w:rFonts w:ascii="Palatino Linotype" w:hAnsi="Palatino Linotype" w:cs="Times New Roman"/>
          <w:sz w:val="24"/>
          <w:szCs w:val="24"/>
        </w:rPr>
        <w:t>i negativních sankcí (pochvala</w:t>
      </w:r>
      <w:r w:rsidR="001237E8" w:rsidRPr="00AE47FA">
        <w:rPr>
          <w:rFonts w:ascii="Palatino Linotype" w:hAnsi="Palatino Linotype" w:cs="Times New Roman"/>
          <w:sz w:val="24"/>
          <w:szCs w:val="24"/>
        </w:rPr>
        <w:t>, povzbuzení</w:t>
      </w:r>
      <w:r w:rsidR="001B4DD1" w:rsidRPr="00AE47FA">
        <w:rPr>
          <w:rFonts w:ascii="Palatino Linotype" w:hAnsi="Palatino Linotype" w:cs="Times New Roman"/>
          <w:sz w:val="24"/>
          <w:szCs w:val="24"/>
        </w:rPr>
        <w:t>/</w:t>
      </w:r>
      <w:r w:rsidR="0004058A" w:rsidRPr="00AE47FA">
        <w:rPr>
          <w:rFonts w:ascii="Palatino Linotype" w:hAnsi="Palatino Linotype" w:cs="Times New Roman"/>
          <w:sz w:val="24"/>
          <w:szCs w:val="24"/>
        </w:rPr>
        <w:t>výsměch, kritika).</w:t>
      </w:r>
      <w:r w:rsidR="00004CA6" w:rsidRPr="00AE47FA">
        <w:rPr>
          <w:rFonts w:ascii="Palatino Linotype" w:hAnsi="Palatino Linotype" w:cs="Times New Roman"/>
          <w:sz w:val="24"/>
          <w:szCs w:val="24"/>
        </w:rPr>
        <w:t xml:space="preserve"> </w:t>
      </w:r>
      <w:proofErr w:type="spellStart"/>
      <w:r w:rsidR="00004CA6" w:rsidRPr="00AE47FA">
        <w:rPr>
          <w:rFonts w:ascii="Palatino Linotype" w:hAnsi="Palatino Linotype" w:cs="Times New Roman"/>
          <w:sz w:val="24"/>
          <w:szCs w:val="24"/>
        </w:rPr>
        <w:t>Gender</w:t>
      </w:r>
      <w:proofErr w:type="spellEnd"/>
      <w:r w:rsidR="00004CA6" w:rsidRPr="00AE47FA">
        <w:rPr>
          <w:rFonts w:ascii="Palatino Linotype" w:hAnsi="Palatino Linotype" w:cs="Times New Roman"/>
          <w:sz w:val="24"/>
          <w:szCs w:val="24"/>
        </w:rPr>
        <w:t xml:space="preserve"> je tak prožívá</w:t>
      </w:r>
      <w:r w:rsidR="00E449C3" w:rsidRPr="00AE47FA">
        <w:rPr>
          <w:rFonts w:ascii="Palatino Linotype" w:hAnsi="Palatino Linotype" w:cs="Times New Roman"/>
          <w:sz w:val="24"/>
          <w:szCs w:val="24"/>
        </w:rPr>
        <w:t>n</w:t>
      </w:r>
      <w:r w:rsidR="00004CA6" w:rsidRPr="00AE47FA">
        <w:rPr>
          <w:rFonts w:ascii="Palatino Linotype" w:hAnsi="Palatino Linotype" w:cs="Times New Roman"/>
          <w:sz w:val="24"/>
          <w:szCs w:val="24"/>
        </w:rPr>
        <w:t xml:space="preserve"> muži i ženami jako určitý</w:t>
      </w:r>
      <w:r w:rsidR="00E449C3" w:rsidRPr="00AE47FA">
        <w:rPr>
          <w:rFonts w:ascii="Palatino Linotype" w:hAnsi="Palatino Linotype" w:cs="Times New Roman"/>
          <w:sz w:val="24"/>
          <w:szCs w:val="24"/>
        </w:rPr>
        <w:t>, již</w:t>
      </w:r>
      <w:r w:rsidR="00004CA6" w:rsidRPr="00AE47FA">
        <w:rPr>
          <w:rFonts w:ascii="Palatino Linotype" w:hAnsi="Palatino Linotype" w:cs="Times New Roman"/>
          <w:sz w:val="24"/>
          <w:szCs w:val="24"/>
        </w:rPr>
        <w:t xml:space="preserve"> existující sociální řád, který je rovněž základem individuálních identit. Je v každodenním životě chápán jako jistá </w:t>
      </w:r>
      <w:r w:rsidR="00004CA6" w:rsidRPr="00AE47FA">
        <w:rPr>
          <w:rFonts w:ascii="Palatino Linotype" w:hAnsi="Palatino Linotype" w:cs="Times New Roman"/>
          <w:sz w:val="24"/>
          <w:szCs w:val="24"/>
        </w:rPr>
        <w:lastRenderedPageBreak/>
        <w:t>neměnná a „normální“ součást sociální reality.</w:t>
      </w:r>
      <w:r w:rsidR="0004058A" w:rsidRPr="00AE47FA">
        <w:rPr>
          <w:rFonts w:ascii="Palatino Linotype" w:hAnsi="Palatino Linotype" w:cs="Times New Roman"/>
          <w:sz w:val="24"/>
          <w:szCs w:val="24"/>
        </w:rPr>
        <w:t xml:space="preserve"> </w:t>
      </w:r>
      <w:r w:rsidR="00E449C3" w:rsidRPr="00AE47FA">
        <w:rPr>
          <w:rFonts w:ascii="Palatino Linotype" w:hAnsi="Palatino Linotype" w:cs="Times New Roman"/>
          <w:sz w:val="24"/>
          <w:szCs w:val="24"/>
        </w:rPr>
        <w:t xml:space="preserve">Primárním institucionálním východiskem rozdělení </w:t>
      </w:r>
      <w:proofErr w:type="spellStart"/>
      <w:r w:rsidR="00E449C3" w:rsidRPr="00AE47FA">
        <w:rPr>
          <w:rFonts w:ascii="Palatino Linotype" w:hAnsi="Palatino Linotype" w:cs="Times New Roman"/>
          <w:sz w:val="24"/>
          <w:szCs w:val="24"/>
        </w:rPr>
        <w:t>genderových</w:t>
      </w:r>
      <w:proofErr w:type="spellEnd"/>
      <w:r w:rsidR="00E449C3" w:rsidRPr="00AE47FA">
        <w:rPr>
          <w:rFonts w:ascii="Palatino Linotype" w:hAnsi="Palatino Linotype" w:cs="Times New Roman"/>
          <w:sz w:val="24"/>
          <w:szCs w:val="24"/>
        </w:rPr>
        <w:t xml:space="preserve"> rolí je pak systém dělby práce mezi pohlavími. Převážně se toto rozdělení týká vztahů mezi sférou placené práce a neplacené práce v domácnosti. </w:t>
      </w:r>
      <w:r w:rsidR="0004058A" w:rsidRPr="00AE47FA">
        <w:rPr>
          <w:rFonts w:ascii="Palatino Linotype" w:hAnsi="Palatino Linotype" w:cs="Times New Roman"/>
          <w:sz w:val="24"/>
          <w:szCs w:val="24"/>
        </w:rPr>
        <w:t xml:space="preserve">(Křížková, </w:t>
      </w:r>
      <w:proofErr w:type="spellStart"/>
      <w:r w:rsidR="0004058A"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04058A" w:rsidRPr="00AE47FA">
        <w:rPr>
          <w:rFonts w:ascii="Palatino Linotype" w:hAnsi="Palatino Linotype" w:cs="Times New Roman"/>
          <w:sz w:val="24"/>
          <w:szCs w:val="24"/>
        </w:rPr>
        <w:t xml:space="preserve"> 2004). </w:t>
      </w:r>
      <w:r w:rsidR="00E449C3" w:rsidRPr="00AE47FA">
        <w:rPr>
          <w:rFonts w:ascii="Palatino Linotype" w:hAnsi="Palatino Linotype" w:cs="Times New Roman"/>
          <w:sz w:val="24"/>
          <w:szCs w:val="24"/>
        </w:rPr>
        <w:t xml:space="preserve">Na tuto skutečnost budu </w:t>
      </w:r>
      <w:r w:rsidR="00E00528" w:rsidRPr="00AE47FA">
        <w:rPr>
          <w:rFonts w:ascii="Palatino Linotype" w:hAnsi="Palatino Linotype" w:cs="Times New Roman"/>
          <w:sz w:val="24"/>
          <w:szCs w:val="24"/>
        </w:rPr>
        <w:t>ve své práci dále navazovat, stejně jako na provázanost zažitých představ o jisté „předurčenosti“ pohlaví k určitým konkrétním typům práce.</w:t>
      </w:r>
    </w:p>
    <w:p w:rsidR="00CE1B56" w:rsidRPr="00AE47FA" w:rsidRDefault="00DB2CDC" w:rsidP="00C77F6F">
      <w:pPr>
        <w:pStyle w:val="Nadpis3"/>
        <w:spacing w:after="240"/>
        <w:ind w:firstLine="360"/>
      </w:pPr>
      <w:bookmarkStart w:id="6" w:name="_Toc35789658"/>
      <w:r>
        <w:t>1.3.</w:t>
      </w:r>
      <w:r w:rsidR="00D45984" w:rsidRPr="00AE47FA">
        <w:t xml:space="preserve"> </w:t>
      </w:r>
      <w:r w:rsidR="00CE1B56" w:rsidRPr="00AE47FA">
        <w:t xml:space="preserve">Konflikt rolí v kontextu </w:t>
      </w:r>
      <w:proofErr w:type="spellStart"/>
      <w:r w:rsidR="00CE1B56" w:rsidRPr="00AE47FA">
        <w:t>genderu</w:t>
      </w:r>
      <w:bookmarkEnd w:id="6"/>
      <w:proofErr w:type="spellEnd"/>
    </w:p>
    <w:p w:rsidR="00CE1B56" w:rsidRPr="00AE47FA" w:rsidRDefault="00CE1B56" w:rsidP="00C77F6F">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Jak již bylo nastíněno výše, v rámci vymezení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rolí vyvstávají </w:t>
      </w:r>
      <w:r w:rsidR="00A766EE" w:rsidRPr="00AE47FA">
        <w:rPr>
          <w:rFonts w:ascii="Palatino Linotype" w:hAnsi="Palatino Linotype" w:cs="Times New Roman"/>
          <w:sz w:val="24"/>
          <w:szCs w:val="24"/>
        </w:rPr>
        <w:t xml:space="preserve">vůči jedincům </w:t>
      </w:r>
      <w:r w:rsidRPr="00AE47FA">
        <w:rPr>
          <w:rFonts w:ascii="Palatino Linotype" w:hAnsi="Palatino Linotype" w:cs="Times New Roman"/>
          <w:sz w:val="24"/>
          <w:szCs w:val="24"/>
        </w:rPr>
        <w:t>různá společenská očekávání. Ekonomická sféra je dosud i přes významnou přítomnost žen označována a chápána spíše jako svět mužů, zatímco svět domácnosti a rodiny jako ženský svět</w:t>
      </w:r>
      <w:r w:rsidR="001C44B8" w:rsidRPr="00AE47FA">
        <w:rPr>
          <w:rFonts w:ascii="Palatino Linotype" w:hAnsi="Palatino Linotype" w:cs="Times New Roman"/>
          <w:sz w:val="24"/>
          <w:szCs w:val="24"/>
        </w:rPr>
        <w:t>. I</w:t>
      </w:r>
      <w:r w:rsidR="009F111B">
        <w:rPr>
          <w:rFonts w:ascii="Palatino Linotype" w:hAnsi="Palatino Linotype" w:cs="Times New Roman"/>
          <w:sz w:val="24"/>
          <w:szCs w:val="24"/>
        </w:rPr>
        <w:t xml:space="preserve"> </w:t>
      </w:r>
      <w:r w:rsidR="001C44B8" w:rsidRPr="00AE47FA">
        <w:rPr>
          <w:rFonts w:ascii="Palatino Linotype" w:hAnsi="Palatino Linotype" w:cs="Times New Roman"/>
          <w:sz w:val="24"/>
          <w:szCs w:val="24"/>
        </w:rPr>
        <w:t>když jsou v současné době světy mužů a žen provázané, jejich role a významy těchto rolí jsou stále odvozovány od jejich do</w:t>
      </w:r>
      <w:r w:rsidR="0097720C">
        <w:rPr>
          <w:rFonts w:ascii="Palatino Linotype" w:hAnsi="Palatino Linotype" w:cs="Times New Roman"/>
          <w:sz w:val="24"/>
          <w:szCs w:val="24"/>
        </w:rPr>
        <w:t>minance. S tímto faktem souvisí</w:t>
      </w:r>
      <w:r w:rsidR="0097720C">
        <w:rPr>
          <w:rFonts w:ascii="Palatino Linotype" w:hAnsi="Palatino Linotype" w:cs="Times New Roman"/>
          <w:sz w:val="24"/>
          <w:szCs w:val="24"/>
        </w:rPr>
        <w:br/>
      </w:r>
      <w:r w:rsidR="001C44B8" w:rsidRPr="00AE47FA">
        <w:rPr>
          <w:rFonts w:ascii="Palatino Linotype" w:hAnsi="Palatino Linotype" w:cs="Times New Roman"/>
          <w:sz w:val="24"/>
          <w:szCs w:val="24"/>
        </w:rPr>
        <w:t xml:space="preserve">i rozdělování oborů v zaměstnání na ženské nebo mužské a rovněž rozdíly v odměňování mužů a žen. (Křížková, </w:t>
      </w:r>
      <w:proofErr w:type="spellStart"/>
      <w:r w:rsidR="001C44B8"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1C44B8" w:rsidRPr="00AE47FA">
        <w:rPr>
          <w:rFonts w:ascii="Palatino Linotype" w:hAnsi="Palatino Linotype" w:cs="Times New Roman"/>
          <w:sz w:val="24"/>
          <w:szCs w:val="24"/>
        </w:rPr>
        <w:t xml:space="preserve"> 2004).</w:t>
      </w:r>
      <w:r w:rsidR="00A766EE" w:rsidRPr="00AE47FA">
        <w:rPr>
          <w:rFonts w:ascii="Palatino Linotype" w:hAnsi="Palatino Linotype" w:cs="Times New Roman"/>
          <w:sz w:val="24"/>
          <w:szCs w:val="24"/>
        </w:rPr>
        <w:t xml:space="preserve"> </w:t>
      </w:r>
    </w:p>
    <w:p w:rsidR="00A766EE" w:rsidRPr="00AE47FA" w:rsidRDefault="00A766EE"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szCs w:val="24"/>
        </w:rPr>
        <w:t xml:space="preserve">V případě, že výkon rolí jedince jde proti sobě, </w:t>
      </w:r>
      <w:r w:rsidR="00813D95" w:rsidRPr="00AE47FA">
        <w:rPr>
          <w:rFonts w:ascii="Palatino Linotype" w:hAnsi="Palatino Linotype" w:cs="Times New Roman"/>
          <w:sz w:val="24"/>
          <w:szCs w:val="24"/>
        </w:rPr>
        <w:t xml:space="preserve">resp. v případě, že jsou tyto role </w:t>
      </w:r>
      <w:r w:rsidR="00E00528" w:rsidRPr="00AE47FA">
        <w:rPr>
          <w:rFonts w:ascii="Palatino Linotype" w:hAnsi="Palatino Linotype" w:cs="Times New Roman"/>
          <w:sz w:val="24"/>
          <w:szCs w:val="24"/>
        </w:rPr>
        <w:t>definovány tak, že je není možné</w:t>
      </w:r>
      <w:r w:rsidR="00813D95" w:rsidRPr="00AE47FA">
        <w:rPr>
          <w:rFonts w:ascii="Palatino Linotype" w:hAnsi="Palatino Linotype" w:cs="Times New Roman"/>
          <w:sz w:val="24"/>
          <w:szCs w:val="24"/>
        </w:rPr>
        <w:t xml:space="preserve"> zvládat dohromady, </w:t>
      </w:r>
      <w:r w:rsidRPr="00AE47FA">
        <w:rPr>
          <w:rFonts w:ascii="Palatino Linotype" w:hAnsi="Palatino Linotype" w:cs="Times New Roman"/>
          <w:sz w:val="24"/>
          <w:szCs w:val="24"/>
        </w:rPr>
        <w:t xml:space="preserve">je tato situace označována jako „konflikt rolí“. </w:t>
      </w:r>
      <w:r w:rsidR="009B6C8B" w:rsidRPr="00AE47FA">
        <w:rPr>
          <w:rFonts w:ascii="Palatino Linotype" w:hAnsi="Palatino Linotype" w:cs="Times New Roman"/>
          <w:sz w:val="24"/>
          <w:szCs w:val="24"/>
        </w:rPr>
        <w:t xml:space="preserve">Může jít například o klasickou situaci konfliktu pracovních a rodinných rolí v případě ženy. Od žen se v takovém případě očekává nejen intenzivní péče o rodinu a domácnost, ale také kvalitní a vysoký pracovní výkon. </w:t>
      </w:r>
      <w:r w:rsidR="00DB1C97" w:rsidRPr="00AE47FA">
        <w:rPr>
          <w:rFonts w:ascii="Palatino Linotype" w:hAnsi="Palatino Linotype" w:cs="Times New Roman"/>
          <w:sz w:val="24"/>
          <w:szCs w:val="24"/>
        </w:rPr>
        <w:t xml:space="preserve">(Křížková, </w:t>
      </w:r>
      <w:proofErr w:type="spellStart"/>
      <w:r w:rsidR="00DB1C97"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DB1C97" w:rsidRPr="00AE47FA">
        <w:rPr>
          <w:rFonts w:ascii="Palatino Linotype" w:hAnsi="Palatino Linotype" w:cs="Times New Roman"/>
          <w:sz w:val="24"/>
          <w:szCs w:val="24"/>
        </w:rPr>
        <w:t xml:space="preserve"> 2004). V současné době je účast žen na placené práci již samozřejmostí, </w:t>
      </w:r>
      <w:r w:rsidR="0097720C">
        <w:rPr>
          <w:rFonts w:ascii="Palatino Linotype" w:hAnsi="Palatino Linotype" w:cs="Times New Roman"/>
          <w:sz w:val="24"/>
          <w:szCs w:val="24"/>
        </w:rPr>
        <w:t>nebyla však dosažena procesem dosažení</w:t>
      </w:r>
      <w:r w:rsidR="00DB1C97" w:rsidRPr="00AE47FA">
        <w:rPr>
          <w:rFonts w:ascii="Palatino Linotype" w:hAnsi="Palatino Linotype" w:cs="Times New Roman"/>
          <w:sz w:val="24"/>
          <w:szCs w:val="24"/>
        </w:rPr>
        <w:t xml:space="preserve"> </w:t>
      </w:r>
      <w:proofErr w:type="spellStart"/>
      <w:r w:rsidR="00DB1C97" w:rsidRPr="00AE47FA">
        <w:rPr>
          <w:rFonts w:ascii="Palatino Linotype" w:hAnsi="Palatino Linotype" w:cs="Times New Roman"/>
          <w:sz w:val="24"/>
          <w:szCs w:val="24"/>
        </w:rPr>
        <w:t>genderové</w:t>
      </w:r>
      <w:proofErr w:type="spellEnd"/>
      <w:r w:rsidR="00DB1C97" w:rsidRPr="00AE47FA">
        <w:rPr>
          <w:rFonts w:ascii="Palatino Linotype" w:hAnsi="Palatino Linotype" w:cs="Times New Roman"/>
          <w:sz w:val="24"/>
          <w:szCs w:val="24"/>
        </w:rPr>
        <w:t xml:space="preserve"> rovnosti. </w:t>
      </w:r>
      <w:r w:rsidR="003262B8" w:rsidRPr="00AE47FA">
        <w:rPr>
          <w:rFonts w:ascii="Palatino Linotype" w:hAnsi="Palatino Linotype" w:cs="Times New Roman"/>
          <w:sz w:val="24"/>
          <w:szCs w:val="24"/>
        </w:rPr>
        <w:t xml:space="preserve">Postavení žen v pracovní sféře zůstává nerovné a v rámci placeného zaměstnání bývají penalizovány prostřednictvím různých mechanismů diskriminace. </w:t>
      </w:r>
      <w:r w:rsidR="00DB1C97" w:rsidRPr="00AE47FA">
        <w:rPr>
          <w:rFonts w:ascii="Palatino Linotype" w:hAnsi="Palatino Linotype" w:cs="Times New Roman"/>
          <w:sz w:val="24"/>
        </w:rPr>
        <w:t>(Formánkov</w:t>
      </w:r>
      <w:r w:rsidR="00B66678" w:rsidRPr="00AE47FA">
        <w:rPr>
          <w:rFonts w:ascii="Palatino Linotype" w:hAnsi="Palatino Linotype" w:cs="Times New Roman"/>
          <w:sz w:val="24"/>
        </w:rPr>
        <w:t>á, Hašková, Křížková, Maříková</w:t>
      </w:r>
      <w:r w:rsidR="006410D6">
        <w:rPr>
          <w:rFonts w:ascii="Palatino Linotype" w:hAnsi="Palatino Linotype" w:cs="Times New Roman"/>
          <w:sz w:val="24"/>
        </w:rPr>
        <w:t>,</w:t>
      </w:r>
      <w:r w:rsidR="00B66678" w:rsidRPr="00AE47FA">
        <w:rPr>
          <w:rFonts w:ascii="Palatino Linotype" w:hAnsi="Palatino Linotype" w:cs="Times New Roman"/>
          <w:sz w:val="24"/>
        </w:rPr>
        <w:t xml:space="preserve"> </w:t>
      </w:r>
      <w:r w:rsidR="00DB1C97" w:rsidRPr="00AE47FA">
        <w:rPr>
          <w:rFonts w:ascii="Palatino Linotype" w:hAnsi="Palatino Linotype" w:cs="Times New Roman"/>
          <w:sz w:val="24"/>
        </w:rPr>
        <w:t xml:space="preserve">2011). </w:t>
      </w:r>
      <w:r w:rsidR="008F6709" w:rsidRPr="00AE47FA">
        <w:rPr>
          <w:rFonts w:ascii="Palatino Linotype" w:hAnsi="Palatino Linotype" w:cs="Times New Roman"/>
          <w:sz w:val="24"/>
        </w:rPr>
        <w:t>Tomuto tématu se budu věnovat v další části své práce.</w:t>
      </w:r>
    </w:p>
    <w:p w:rsidR="00672E12" w:rsidRPr="00AE47FA" w:rsidRDefault="000F2A2C" w:rsidP="00A231E2">
      <w:pPr>
        <w:pStyle w:val="Nadpis2"/>
        <w:numPr>
          <w:ilvl w:val="0"/>
          <w:numId w:val="6"/>
        </w:numPr>
        <w:spacing w:after="240"/>
      </w:pPr>
      <w:bookmarkStart w:id="7" w:name="_Toc35789659"/>
      <w:proofErr w:type="spellStart"/>
      <w:r w:rsidRPr="00AE47FA">
        <w:lastRenderedPageBreak/>
        <w:t>Genderové</w:t>
      </w:r>
      <w:proofErr w:type="spellEnd"/>
      <w:r w:rsidRPr="00AE47FA">
        <w:t xml:space="preserve"> stereotypy</w:t>
      </w:r>
      <w:r w:rsidR="00672E12" w:rsidRPr="00AE47FA">
        <w:t xml:space="preserve"> a </w:t>
      </w:r>
      <w:proofErr w:type="spellStart"/>
      <w:r w:rsidR="00672E12" w:rsidRPr="00AE47FA">
        <w:t>genderová</w:t>
      </w:r>
      <w:proofErr w:type="spellEnd"/>
      <w:r w:rsidR="00672E12" w:rsidRPr="00AE47FA">
        <w:t xml:space="preserve"> diskriminace</w:t>
      </w:r>
      <w:bookmarkEnd w:id="7"/>
    </w:p>
    <w:p w:rsidR="00672E12" w:rsidRPr="00AE47FA" w:rsidRDefault="00672E12" w:rsidP="00A231E2">
      <w:pPr>
        <w:spacing w:after="24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Druhou kapitolu teoretické části své práce jsem se rozhodla věnovat fenoménu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stereotypů a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diskriminace, </w:t>
      </w:r>
      <w:r w:rsidR="00911C01">
        <w:rPr>
          <w:rFonts w:ascii="Palatino Linotype" w:hAnsi="Palatino Linotype" w:cs="Times New Roman"/>
          <w:sz w:val="24"/>
          <w:szCs w:val="24"/>
        </w:rPr>
        <w:t>jež</w:t>
      </w:r>
      <w:r w:rsidRPr="00AE47FA">
        <w:rPr>
          <w:rFonts w:ascii="Palatino Linotype" w:hAnsi="Palatino Linotype" w:cs="Times New Roman"/>
          <w:sz w:val="24"/>
          <w:szCs w:val="24"/>
        </w:rPr>
        <w:t xml:space="preserve"> velmi úzce souvisí s problematikou konstrukce kariérních drah žen. V této části práce uvádím do souvislosti skutečnosti spojené s existencí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stereotypů a také uvádím některé </w:t>
      </w:r>
      <w:r w:rsidR="00911C01">
        <w:rPr>
          <w:rFonts w:ascii="Palatino Linotype" w:hAnsi="Palatino Linotype" w:cs="Times New Roman"/>
          <w:sz w:val="24"/>
          <w:szCs w:val="24"/>
        </w:rPr>
        <w:t>velmi časté</w:t>
      </w:r>
      <w:r w:rsidRPr="00AE47FA">
        <w:rPr>
          <w:rFonts w:ascii="Palatino Linotype" w:hAnsi="Palatino Linotype" w:cs="Times New Roman"/>
          <w:sz w:val="24"/>
          <w:szCs w:val="24"/>
        </w:rPr>
        <w:t xml:space="preserve"> formy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diskriminace, které se objevují na česk</w:t>
      </w:r>
      <w:r w:rsidR="001D01F8">
        <w:rPr>
          <w:rFonts w:ascii="Palatino Linotype" w:hAnsi="Palatino Linotype" w:cs="Times New Roman"/>
          <w:sz w:val="24"/>
          <w:szCs w:val="24"/>
        </w:rPr>
        <w:t>ém trhu práce.</w:t>
      </w:r>
    </w:p>
    <w:p w:rsidR="00672E12" w:rsidRPr="00AE47FA" w:rsidRDefault="00E464AF" w:rsidP="00A231E2">
      <w:pPr>
        <w:pStyle w:val="Nadpis3"/>
        <w:numPr>
          <w:ilvl w:val="1"/>
          <w:numId w:val="6"/>
        </w:numPr>
        <w:spacing w:after="240"/>
      </w:pPr>
      <w:r>
        <w:t xml:space="preserve"> </w:t>
      </w:r>
      <w:bookmarkStart w:id="8" w:name="_Toc35789660"/>
      <w:proofErr w:type="spellStart"/>
      <w:r w:rsidR="00672E12" w:rsidRPr="00AE47FA">
        <w:t>Genderové</w:t>
      </w:r>
      <w:proofErr w:type="spellEnd"/>
      <w:r w:rsidR="00672E12" w:rsidRPr="00AE47FA">
        <w:t xml:space="preserve"> stereotypy</w:t>
      </w:r>
      <w:bookmarkEnd w:id="8"/>
    </w:p>
    <w:p w:rsidR="00DA50BB" w:rsidRPr="00AE47FA" w:rsidRDefault="00203AB7" w:rsidP="00A231E2">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Stereotypy </w:t>
      </w:r>
      <w:r w:rsidR="00F039CB" w:rsidRPr="00AE47FA">
        <w:rPr>
          <w:rFonts w:ascii="Palatino Linotype" w:hAnsi="Palatino Linotype" w:cs="Times New Roman"/>
          <w:sz w:val="24"/>
          <w:szCs w:val="24"/>
        </w:rPr>
        <w:t xml:space="preserve">obecně </w:t>
      </w:r>
      <w:r w:rsidRPr="00AE47FA">
        <w:rPr>
          <w:rFonts w:ascii="Palatino Linotype" w:hAnsi="Palatino Linotype" w:cs="Times New Roman"/>
          <w:sz w:val="24"/>
          <w:szCs w:val="24"/>
        </w:rPr>
        <w:t xml:space="preserve">slouží k tomu, aby mohl člověk odhadnout, jak se jemu neznámý </w:t>
      </w:r>
      <w:r w:rsidR="00B60A27">
        <w:rPr>
          <w:rFonts w:ascii="Palatino Linotype" w:hAnsi="Palatino Linotype" w:cs="Times New Roman"/>
          <w:sz w:val="24"/>
          <w:szCs w:val="24"/>
        </w:rPr>
        <w:t>jedinec bude chovat</w:t>
      </w:r>
      <w:r w:rsidRPr="00AE47FA">
        <w:rPr>
          <w:rFonts w:ascii="Palatino Linotype" w:hAnsi="Palatino Linotype" w:cs="Times New Roman"/>
          <w:sz w:val="24"/>
          <w:szCs w:val="24"/>
        </w:rPr>
        <w:t xml:space="preserve"> </w:t>
      </w:r>
      <w:r w:rsidR="00B60A27">
        <w:rPr>
          <w:rFonts w:ascii="Palatino Linotype" w:hAnsi="Palatino Linotype" w:cs="Times New Roman"/>
          <w:sz w:val="24"/>
          <w:szCs w:val="24"/>
        </w:rPr>
        <w:t>a</w:t>
      </w:r>
      <w:r w:rsidRPr="00AE47FA">
        <w:rPr>
          <w:rFonts w:ascii="Palatino Linotype" w:hAnsi="Palatino Linotype" w:cs="Times New Roman"/>
          <w:sz w:val="24"/>
          <w:szCs w:val="24"/>
        </w:rPr>
        <w:t xml:space="preserve">nebo k tomu, aby člověk mohl rozpoznat, </w:t>
      </w:r>
      <w:r w:rsidR="00B60A27">
        <w:rPr>
          <w:rFonts w:ascii="Palatino Linotype" w:hAnsi="Palatino Linotype" w:cs="Times New Roman"/>
          <w:sz w:val="24"/>
          <w:szCs w:val="24"/>
        </w:rPr>
        <w:t>čím</w:t>
      </w:r>
      <w:r w:rsidRPr="00AE47FA">
        <w:rPr>
          <w:rFonts w:ascii="Palatino Linotype" w:hAnsi="Palatino Linotype" w:cs="Times New Roman"/>
          <w:sz w:val="24"/>
          <w:szCs w:val="24"/>
        </w:rPr>
        <w:t xml:space="preserve"> se od sebe velké skupiny lidí</w:t>
      </w:r>
      <w:r w:rsidR="00F039CB" w:rsidRPr="00AE47FA">
        <w:rPr>
          <w:rFonts w:ascii="Palatino Linotype" w:hAnsi="Palatino Linotype" w:cs="Times New Roman"/>
          <w:sz w:val="24"/>
          <w:szCs w:val="24"/>
        </w:rPr>
        <w:t xml:space="preserve"> odlišují. Stejná funkce stereotypů ale nabízí zjednodušený náhled na realitu. </w:t>
      </w:r>
      <w:r w:rsidR="00B60A27">
        <w:rPr>
          <w:rFonts w:ascii="Palatino Linotype" w:hAnsi="Palatino Linotype" w:cs="Times New Roman"/>
          <w:sz w:val="24"/>
          <w:szCs w:val="24"/>
        </w:rPr>
        <w:t>Lidé kvůli nim</w:t>
      </w:r>
      <w:r w:rsidR="00F039CB" w:rsidRPr="00AE47FA">
        <w:rPr>
          <w:rFonts w:ascii="Palatino Linotype" w:hAnsi="Palatino Linotype" w:cs="Times New Roman"/>
          <w:sz w:val="24"/>
          <w:szCs w:val="24"/>
        </w:rPr>
        <w:t xml:space="preserve"> často opomíjejí specifika jedinců a nevidí jejich skutečný potenciál. </w:t>
      </w:r>
      <w:proofErr w:type="spellStart"/>
      <w:r w:rsidR="00F039CB" w:rsidRPr="00AE47FA">
        <w:rPr>
          <w:rFonts w:ascii="Palatino Linotype" w:hAnsi="Palatino Linotype" w:cs="Times New Roman"/>
          <w:sz w:val="24"/>
          <w:szCs w:val="24"/>
        </w:rPr>
        <w:t>Genderové</w:t>
      </w:r>
      <w:proofErr w:type="spellEnd"/>
      <w:r w:rsidR="00F039CB" w:rsidRPr="00AE47FA">
        <w:rPr>
          <w:rFonts w:ascii="Palatino Linotype" w:hAnsi="Palatino Linotype" w:cs="Times New Roman"/>
          <w:sz w:val="24"/>
          <w:szCs w:val="24"/>
        </w:rPr>
        <w:t xml:space="preserve"> stereotypy </w:t>
      </w:r>
      <w:r w:rsidR="001C2F25">
        <w:rPr>
          <w:rFonts w:ascii="Palatino Linotype" w:hAnsi="Palatino Linotype" w:cs="Times New Roman"/>
          <w:sz w:val="24"/>
          <w:szCs w:val="24"/>
        </w:rPr>
        <w:t xml:space="preserve">se vztahují na </w:t>
      </w:r>
      <w:r w:rsidR="00DA50BB" w:rsidRPr="00AE47FA">
        <w:rPr>
          <w:rFonts w:ascii="Palatino Linotype" w:hAnsi="Palatino Linotype" w:cs="Times New Roman"/>
          <w:sz w:val="24"/>
          <w:szCs w:val="24"/>
        </w:rPr>
        <w:t xml:space="preserve">muže i </w:t>
      </w:r>
      <w:r w:rsidR="001C2F25">
        <w:rPr>
          <w:rFonts w:ascii="Palatino Linotype" w:hAnsi="Palatino Linotype" w:cs="Times New Roman"/>
          <w:sz w:val="24"/>
          <w:szCs w:val="24"/>
        </w:rPr>
        <w:t xml:space="preserve">na </w:t>
      </w:r>
      <w:r w:rsidR="00B60A27">
        <w:rPr>
          <w:rFonts w:ascii="Palatino Linotype" w:hAnsi="Palatino Linotype" w:cs="Times New Roman"/>
          <w:sz w:val="24"/>
          <w:szCs w:val="24"/>
        </w:rPr>
        <w:t>ženy. Stejnou měrou ovlivňují obě pohlaví</w:t>
      </w:r>
      <w:r w:rsidR="00DA50BB" w:rsidRPr="00AE47FA">
        <w:rPr>
          <w:rFonts w:ascii="Palatino Linotype" w:hAnsi="Palatino Linotype" w:cs="Times New Roman"/>
          <w:sz w:val="24"/>
          <w:szCs w:val="24"/>
        </w:rPr>
        <w:t>, ať už se jedná o ty, kteří na základě stereotypů jednají a rozhodují, anebo</w:t>
      </w:r>
      <w:r w:rsidR="00B60A27">
        <w:rPr>
          <w:rFonts w:ascii="Palatino Linotype" w:hAnsi="Palatino Linotype" w:cs="Times New Roman"/>
          <w:sz w:val="24"/>
          <w:szCs w:val="24"/>
        </w:rPr>
        <w:t xml:space="preserve"> o</w:t>
      </w:r>
      <w:r w:rsidR="00DA50BB" w:rsidRPr="00AE47FA">
        <w:rPr>
          <w:rFonts w:ascii="Palatino Linotype" w:hAnsi="Palatino Linotype" w:cs="Times New Roman"/>
          <w:sz w:val="24"/>
          <w:szCs w:val="24"/>
        </w:rPr>
        <w:t xml:space="preserve"> ty, kterých se stereotypy </w:t>
      </w:r>
      <w:r w:rsidR="00B66678" w:rsidRPr="00AE47FA">
        <w:rPr>
          <w:rFonts w:ascii="Palatino Linotype" w:hAnsi="Palatino Linotype" w:cs="Times New Roman"/>
          <w:sz w:val="24"/>
          <w:szCs w:val="24"/>
        </w:rPr>
        <w:t>do</w:t>
      </w:r>
      <w:r w:rsidR="00DA50BB" w:rsidRPr="00AE47FA">
        <w:rPr>
          <w:rFonts w:ascii="Palatino Linotype" w:hAnsi="Palatino Linotype" w:cs="Times New Roman"/>
          <w:sz w:val="24"/>
          <w:szCs w:val="24"/>
        </w:rPr>
        <w:t>týkají</w:t>
      </w:r>
      <w:r w:rsidR="00B66678" w:rsidRPr="00AE47FA">
        <w:rPr>
          <w:rFonts w:ascii="Palatino Linotype" w:hAnsi="Palatino Linotype" w:cs="Times New Roman"/>
          <w:sz w:val="24"/>
          <w:szCs w:val="24"/>
        </w:rPr>
        <w:t>. (</w:t>
      </w:r>
      <w:proofErr w:type="spellStart"/>
      <w:r w:rsidR="00B66678" w:rsidRPr="00AE47FA">
        <w:rPr>
          <w:rFonts w:ascii="Palatino Linotype" w:hAnsi="Palatino Linotype" w:cs="Times New Roman"/>
          <w:sz w:val="24"/>
          <w:szCs w:val="24"/>
        </w:rPr>
        <w:t>Ellemers</w:t>
      </w:r>
      <w:proofErr w:type="spellEnd"/>
      <w:r w:rsidR="006410D6">
        <w:rPr>
          <w:rFonts w:ascii="Palatino Linotype" w:hAnsi="Palatino Linotype" w:cs="Times New Roman"/>
          <w:sz w:val="24"/>
          <w:szCs w:val="24"/>
        </w:rPr>
        <w:t>,</w:t>
      </w:r>
      <w:r w:rsidR="00F039CB" w:rsidRPr="00AE47FA">
        <w:rPr>
          <w:rFonts w:ascii="Palatino Linotype" w:hAnsi="Palatino Linotype" w:cs="Times New Roman"/>
          <w:sz w:val="24"/>
          <w:szCs w:val="24"/>
        </w:rPr>
        <w:t xml:space="preserve"> 2018). </w:t>
      </w:r>
    </w:p>
    <w:p w:rsidR="0071466C" w:rsidRPr="00AE47FA" w:rsidRDefault="00B60A27" w:rsidP="00A231E2">
      <w:pPr>
        <w:spacing w:after="0" w:line="360" w:lineRule="auto"/>
        <w:ind w:firstLine="360"/>
        <w:jc w:val="both"/>
        <w:rPr>
          <w:rFonts w:ascii="Palatino Linotype" w:hAnsi="Palatino Linotype" w:cs="Times New Roman"/>
          <w:sz w:val="24"/>
        </w:rPr>
      </w:pPr>
      <w:r>
        <w:rPr>
          <w:rFonts w:ascii="Palatino Linotype" w:hAnsi="Palatino Linotype" w:cs="Times New Roman"/>
          <w:sz w:val="24"/>
          <w:szCs w:val="24"/>
        </w:rPr>
        <w:t xml:space="preserve">O </w:t>
      </w:r>
      <w:proofErr w:type="spellStart"/>
      <w:r>
        <w:rPr>
          <w:rFonts w:ascii="Palatino Linotype" w:hAnsi="Palatino Linotype" w:cs="Times New Roman"/>
          <w:sz w:val="24"/>
          <w:szCs w:val="24"/>
        </w:rPr>
        <w:t>g</w:t>
      </w:r>
      <w:r w:rsidR="00DA50BB" w:rsidRPr="00AE47FA">
        <w:rPr>
          <w:rFonts w:ascii="Palatino Linotype" w:hAnsi="Palatino Linotype" w:cs="Times New Roman"/>
          <w:sz w:val="24"/>
          <w:szCs w:val="24"/>
        </w:rPr>
        <w:t>enderových</w:t>
      </w:r>
      <w:proofErr w:type="spellEnd"/>
      <w:r w:rsidR="00DA50BB" w:rsidRPr="00AE47FA">
        <w:rPr>
          <w:rFonts w:ascii="Palatino Linotype" w:hAnsi="Palatino Linotype" w:cs="Times New Roman"/>
          <w:sz w:val="24"/>
          <w:szCs w:val="24"/>
        </w:rPr>
        <w:t xml:space="preserve"> stereotypech mluvíme často ve spojitosti s očekávanými obsahy </w:t>
      </w:r>
      <w:r>
        <w:rPr>
          <w:rFonts w:ascii="Palatino Linotype" w:hAnsi="Palatino Linotype" w:cs="Times New Roman"/>
          <w:sz w:val="24"/>
          <w:szCs w:val="24"/>
        </w:rPr>
        <w:t>či</w:t>
      </w:r>
      <w:r w:rsidR="00DA50BB" w:rsidRPr="00AE47FA">
        <w:rPr>
          <w:rFonts w:ascii="Palatino Linotype" w:hAnsi="Palatino Linotype" w:cs="Times New Roman"/>
          <w:sz w:val="24"/>
          <w:szCs w:val="24"/>
        </w:rPr>
        <w:t xml:space="preserve"> apriorními soudy</w:t>
      </w:r>
      <w:r>
        <w:rPr>
          <w:rFonts w:ascii="Palatino Linotype" w:hAnsi="Palatino Linotype" w:cs="Times New Roman"/>
          <w:sz w:val="24"/>
          <w:szCs w:val="24"/>
        </w:rPr>
        <w:t>,</w:t>
      </w:r>
      <w:r w:rsidR="00DA50BB" w:rsidRPr="00AE47FA">
        <w:rPr>
          <w:rFonts w:ascii="Palatino Linotype" w:hAnsi="Palatino Linotype" w:cs="Times New Roman"/>
          <w:sz w:val="24"/>
          <w:szCs w:val="24"/>
        </w:rPr>
        <w:t xml:space="preserve"> vážícími </w:t>
      </w:r>
      <w:proofErr w:type="gramStart"/>
      <w:r w:rsidR="00DA50BB" w:rsidRPr="00AE47FA">
        <w:rPr>
          <w:rFonts w:ascii="Palatino Linotype" w:hAnsi="Palatino Linotype" w:cs="Times New Roman"/>
          <w:sz w:val="24"/>
          <w:szCs w:val="24"/>
        </w:rPr>
        <w:t>se</w:t>
      </w:r>
      <w:r>
        <w:rPr>
          <w:rFonts w:ascii="Palatino Linotype" w:hAnsi="Palatino Linotype" w:cs="Times New Roman"/>
          <w:sz w:val="24"/>
          <w:szCs w:val="24"/>
        </w:rPr>
        <w:t xml:space="preserve"> </w:t>
      </w:r>
      <w:r w:rsidR="00DA50BB" w:rsidRPr="00AE47FA">
        <w:rPr>
          <w:rFonts w:ascii="Palatino Linotype" w:hAnsi="Palatino Linotype" w:cs="Times New Roman"/>
          <w:sz w:val="24"/>
          <w:szCs w:val="24"/>
        </w:rPr>
        <w:t>k </w:t>
      </w:r>
      <w:proofErr w:type="spellStart"/>
      <w:r w:rsidR="00DA50BB" w:rsidRPr="00AE47FA">
        <w:rPr>
          <w:rFonts w:ascii="Palatino Linotype" w:hAnsi="Palatino Linotype" w:cs="Times New Roman"/>
          <w:sz w:val="24"/>
          <w:szCs w:val="24"/>
        </w:rPr>
        <w:t>genderovým</w:t>
      </w:r>
      <w:proofErr w:type="spellEnd"/>
      <w:proofErr w:type="gramEnd"/>
      <w:r w:rsidR="00DA50BB" w:rsidRPr="00AE47FA">
        <w:rPr>
          <w:rFonts w:ascii="Palatino Linotype" w:hAnsi="Palatino Linotype" w:cs="Times New Roman"/>
          <w:sz w:val="24"/>
          <w:szCs w:val="24"/>
        </w:rPr>
        <w:t xml:space="preserve"> kategoriím maskulinity a feminity. Tyto stereotypy si osvojujeme během p</w:t>
      </w:r>
      <w:r w:rsidR="001D01F8">
        <w:rPr>
          <w:rFonts w:ascii="Palatino Linotype" w:hAnsi="Palatino Linotype" w:cs="Times New Roman"/>
          <w:sz w:val="24"/>
          <w:szCs w:val="24"/>
        </w:rPr>
        <w:t>rocesu socializace jako osvědčen</w:t>
      </w:r>
      <w:r w:rsidR="00DA50BB" w:rsidRPr="00AE47FA">
        <w:rPr>
          <w:rFonts w:ascii="Palatino Linotype" w:hAnsi="Palatino Linotype" w:cs="Times New Roman"/>
          <w:sz w:val="24"/>
          <w:szCs w:val="24"/>
        </w:rPr>
        <w:t>á a pravdivá schémata</w:t>
      </w:r>
      <w:r>
        <w:rPr>
          <w:rFonts w:ascii="Palatino Linotype" w:hAnsi="Palatino Linotype" w:cs="Times New Roman"/>
          <w:sz w:val="24"/>
          <w:szCs w:val="24"/>
        </w:rPr>
        <w:t>, jež odráží</w:t>
      </w:r>
      <w:r w:rsidR="00DA50BB" w:rsidRPr="00AE47FA">
        <w:rPr>
          <w:rFonts w:ascii="Palatino Linotype" w:hAnsi="Palatino Linotype" w:cs="Times New Roman"/>
          <w:sz w:val="24"/>
          <w:szCs w:val="24"/>
        </w:rPr>
        <w:t xml:space="preserve"> dlouhodob</w:t>
      </w:r>
      <w:r>
        <w:rPr>
          <w:rFonts w:ascii="Palatino Linotype" w:hAnsi="Palatino Linotype" w:cs="Times New Roman"/>
          <w:sz w:val="24"/>
          <w:szCs w:val="24"/>
        </w:rPr>
        <w:t>ou zkušenost příslušníků</w:t>
      </w:r>
      <w:r w:rsidR="00DA50BB" w:rsidRPr="00AE47FA">
        <w:rPr>
          <w:rFonts w:ascii="Palatino Linotype" w:hAnsi="Palatino Linotype" w:cs="Times New Roman"/>
          <w:sz w:val="24"/>
          <w:szCs w:val="24"/>
        </w:rPr>
        <w:t xml:space="preserve"> „naší“ kultury. (Křížková, </w:t>
      </w:r>
      <w:proofErr w:type="spellStart"/>
      <w:r w:rsidR="00DA50BB"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00DA50BB" w:rsidRPr="00AE47FA">
        <w:rPr>
          <w:rFonts w:ascii="Palatino Linotype" w:hAnsi="Palatino Linotype" w:cs="Times New Roman"/>
          <w:sz w:val="24"/>
          <w:szCs w:val="24"/>
        </w:rPr>
        <w:t xml:space="preserve"> 2004, s. 47). </w:t>
      </w:r>
      <w:r w:rsidR="00D842D0" w:rsidRPr="00AE47FA">
        <w:rPr>
          <w:rFonts w:ascii="Palatino Linotype" w:hAnsi="Palatino Linotype" w:cs="Times New Roman"/>
          <w:sz w:val="24"/>
          <w:szCs w:val="24"/>
        </w:rPr>
        <w:t xml:space="preserve">V rámci </w:t>
      </w:r>
      <w:proofErr w:type="spellStart"/>
      <w:r w:rsidR="00D842D0" w:rsidRPr="00AE47FA">
        <w:rPr>
          <w:rFonts w:ascii="Palatino Linotype" w:hAnsi="Palatino Linotype" w:cs="Times New Roman"/>
          <w:sz w:val="24"/>
          <w:szCs w:val="24"/>
        </w:rPr>
        <w:t>genderových</w:t>
      </w:r>
      <w:proofErr w:type="spellEnd"/>
      <w:r w:rsidR="00D842D0" w:rsidRPr="00AE47FA">
        <w:rPr>
          <w:rFonts w:ascii="Palatino Linotype" w:hAnsi="Palatino Linotype" w:cs="Times New Roman"/>
          <w:sz w:val="24"/>
          <w:szCs w:val="24"/>
        </w:rPr>
        <w:t xml:space="preserve"> stereotypů jsou ženy obecně vn</w:t>
      </w:r>
      <w:r>
        <w:rPr>
          <w:rFonts w:ascii="Palatino Linotype" w:hAnsi="Palatino Linotype" w:cs="Times New Roman"/>
          <w:sz w:val="24"/>
          <w:szCs w:val="24"/>
        </w:rPr>
        <w:t xml:space="preserve">ímány jako citlivější, </w:t>
      </w:r>
      <w:proofErr w:type="gramStart"/>
      <w:r>
        <w:rPr>
          <w:rFonts w:ascii="Palatino Linotype" w:hAnsi="Palatino Linotype" w:cs="Times New Roman"/>
          <w:sz w:val="24"/>
          <w:szCs w:val="24"/>
        </w:rPr>
        <w:t>pečující</w:t>
      </w:r>
      <w:r>
        <w:rPr>
          <w:rFonts w:ascii="Palatino Linotype" w:hAnsi="Palatino Linotype" w:cs="Times New Roman"/>
          <w:sz w:val="24"/>
          <w:szCs w:val="24"/>
        </w:rPr>
        <w:br/>
        <w:t>a  empatické</w:t>
      </w:r>
      <w:proofErr w:type="gramEnd"/>
      <w:r>
        <w:rPr>
          <w:rFonts w:ascii="Palatino Linotype" w:hAnsi="Palatino Linotype" w:cs="Times New Roman"/>
          <w:sz w:val="24"/>
          <w:szCs w:val="24"/>
        </w:rPr>
        <w:t>. M</w:t>
      </w:r>
      <w:r w:rsidR="00D842D0" w:rsidRPr="00AE47FA">
        <w:rPr>
          <w:rFonts w:ascii="Palatino Linotype" w:hAnsi="Palatino Linotype" w:cs="Times New Roman"/>
          <w:sz w:val="24"/>
          <w:szCs w:val="24"/>
        </w:rPr>
        <w:t xml:space="preserve">ezi stereotypně vnímané charakteristiky mužů </w:t>
      </w:r>
      <w:r>
        <w:rPr>
          <w:rFonts w:ascii="Palatino Linotype" w:hAnsi="Palatino Linotype" w:cs="Times New Roman"/>
          <w:sz w:val="24"/>
          <w:szCs w:val="24"/>
        </w:rPr>
        <w:t xml:space="preserve">pak </w:t>
      </w:r>
      <w:r w:rsidR="00D842D0" w:rsidRPr="00AE47FA">
        <w:rPr>
          <w:rFonts w:ascii="Palatino Linotype" w:hAnsi="Palatino Linotype" w:cs="Times New Roman"/>
          <w:sz w:val="24"/>
          <w:szCs w:val="24"/>
        </w:rPr>
        <w:t xml:space="preserve">patří průbojnost, rozhodnost a racionalita. Toto se projevuje i při rozdělení žen a mužů podle </w:t>
      </w:r>
      <w:proofErr w:type="spellStart"/>
      <w:r w:rsidR="00D842D0" w:rsidRPr="00AE47FA">
        <w:rPr>
          <w:rFonts w:ascii="Palatino Linotype" w:hAnsi="Palatino Linotype" w:cs="Times New Roman"/>
          <w:sz w:val="24"/>
          <w:szCs w:val="24"/>
        </w:rPr>
        <w:t>genderu</w:t>
      </w:r>
      <w:proofErr w:type="spellEnd"/>
      <w:r w:rsidR="00D842D0" w:rsidRPr="00AE47FA">
        <w:rPr>
          <w:rFonts w:ascii="Palatino Linotype" w:hAnsi="Palatino Linotype" w:cs="Times New Roman"/>
          <w:sz w:val="24"/>
          <w:szCs w:val="24"/>
        </w:rPr>
        <w:t xml:space="preserve"> do různých oborů a zaměstnání</w:t>
      </w:r>
      <w:r w:rsidR="0071466C" w:rsidRPr="00AE47FA">
        <w:rPr>
          <w:rFonts w:ascii="Palatino Linotype" w:hAnsi="Palatino Linotype" w:cs="Times New Roman"/>
          <w:sz w:val="24"/>
          <w:szCs w:val="24"/>
        </w:rPr>
        <w:t>. Ž</w:t>
      </w:r>
      <w:r w:rsidR="00D842D0" w:rsidRPr="00AE47FA">
        <w:rPr>
          <w:rFonts w:ascii="Palatino Linotype" w:hAnsi="Palatino Linotype" w:cs="Times New Roman"/>
          <w:sz w:val="24"/>
          <w:szCs w:val="24"/>
        </w:rPr>
        <w:t xml:space="preserve">eny </w:t>
      </w:r>
      <w:r>
        <w:rPr>
          <w:rFonts w:ascii="Palatino Linotype" w:hAnsi="Palatino Linotype" w:cs="Times New Roman"/>
          <w:sz w:val="24"/>
          <w:szCs w:val="24"/>
        </w:rPr>
        <w:t xml:space="preserve">tak </w:t>
      </w:r>
      <w:r w:rsidR="00D842D0" w:rsidRPr="00AE47FA">
        <w:rPr>
          <w:rFonts w:ascii="Palatino Linotype" w:hAnsi="Palatino Linotype" w:cs="Times New Roman"/>
          <w:sz w:val="24"/>
          <w:szCs w:val="24"/>
        </w:rPr>
        <w:t xml:space="preserve">například často vykonávají zaměstnání ve veřejných službách (školství, zdravotnictví, sociální péče), </w:t>
      </w:r>
      <w:r>
        <w:rPr>
          <w:rFonts w:ascii="Palatino Linotype" w:hAnsi="Palatino Linotype" w:cs="Times New Roman"/>
          <w:sz w:val="24"/>
          <w:szCs w:val="24"/>
        </w:rPr>
        <w:t xml:space="preserve">zatímco </w:t>
      </w:r>
      <w:r w:rsidR="00D842D0" w:rsidRPr="00AE47FA">
        <w:rPr>
          <w:rFonts w:ascii="Palatino Linotype" w:hAnsi="Palatino Linotype" w:cs="Times New Roman"/>
          <w:sz w:val="24"/>
          <w:szCs w:val="24"/>
        </w:rPr>
        <w:t xml:space="preserve">muži jsou často zaměstnáni v technických oborech </w:t>
      </w:r>
      <w:r w:rsidR="00D842D0" w:rsidRPr="00AE47FA">
        <w:rPr>
          <w:rFonts w:ascii="Palatino Linotype" w:hAnsi="Palatino Linotype" w:cs="Times New Roman"/>
          <w:sz w:val="24"/>
        </w:rPr>
        <w:t>(Formánko</w:t>
      </w:r>
      <w:r w:rsidR="00B66678" w:rsidRPr="00AE47FA">
        <w:rPr>
          <w:rFonts w:ascii="Palatino Linotype" w:hAnsi="Palatino Linotype" w:cs="Times New Roman"/>
          <w:sz w:val="24"/>
        </w:rPr>
        <w:t>vá, Hašková, Křížková, Maříková</w:t>
      </w:r>
      <w:r w:rsidR="006410D6">
        <w:rPr>
          <w:rFonts w:ascii="Palatino Linotype" w:hAnsi="Palatino Linotype" w:cs="Times New Roman"/>
          <w:sz w:val="24"/>
        </w:rPr>
        <w:t>,</w:t>
      </w:r>
      <w:r w:rsidR="00D842D0" w:rsidRPr="00AE47FA">
        <w:rPr>
          <w:rFonts w:ascii="Palatino Linotype" w:hAnsi="Palatino Linotype" w:cs="Times New Roman"/>
          <w:sz w:val="24"/>
        </w:rPr>
        <w:t xml:space="preserve"> 2011). </w:t>
      </w:r>
    </w:p>
    <w:p w:rsidR="00B60A27" w:rsidRDefault="0071466C"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lastRenderedPageBreak/>
        <w:t xml:space="preserve">Ačkoli se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stereotypy týkají obou pohlaví, pouze v různých </w:t>
      </w:r>
      <w:r w:rsidR="00B66678" w:rsidRPr="00AE47FA">
        <w:rPr>
          <w:rFonts w:ascii="Palatino Linotype" w:hAnsi="Palatino Linotype" w:cs="Times New Roman"/>
          <w:sz w:val="24"/>
        </w:rPr>
        <w:t xml:space="preserve">konkrétních </w:t>
      </w:r>
      <w:r w:rsidRPr="00AE47FA">
        <w:rPr>
          <w:rFonts w:ascii="Palatino Linotype" w:hAnsi="Palatino Linotype" w:cs="Times New Roman"/>
          <w:sz w:val="24"/>
        </w:rPr>
        <w:t>problematikách</w:t>
      </w:r>
      <w:r w:rsidR="00327107" w:rsidRPr="00AE47FA">
        <w:rPr>
          <w:rFonts w:ascii="Palatino Linotype" w:hAnsi="Palatino Linotype" w:cs="Times New Roman"/>
          <w:sz w:val="24"/>
        </w:rPr>
        <w:t xml:space="preserve">, v rámci své práce se budu </w:t>
      </w:r>
      <w:r w:rsidR="00B66678" w:rsidRPr="00AE47FA">
        <w:rPr>
          <w:rFonts w:ascii="Palatino Linotype" w:hAnsi="Palatino Linotype" w:cs="Times New Roman"/>
          <w:sz w:val="24"/>
        </w:rPr>
        <w:t>primárně</w:t>
      </w:r>
      <w:r w:rsidR="00B60A27">
        <w:rPr>
          <w:rFonts w:ascii="Palatino Linotype" w:hAnsi="Palatino Linotype" w:cs="Times New Roman"/>
          <w:sz w:val="24"/>
        </w:rPr>
        <w:t xml:space="preserve"> věnovat</w:t>
      </w:r>
      <w:r w:rsidR="00327107" w:rsidRPr="00AE47FA">
        <w:rPr>
          <w:rFonts w:ascii="Palatino Linotype" w:hAnsi="Palatino Linotype" w:cs="Times New Roman"/>
          <w:sz w:val="24"/>
        </w:rPr>
        <w:t xml:space="preserve"> stereotypům týkajících se žen. Jak bylo popsáno výše, ženy jsou stereotypně vnímány jako pečující, c</w:t>
      </w:r>
      <w:r w:rsidR="00B60A27">
        <w:rPr>
          <w:rFonts w:ascii="Palatino Linotype" w:hAnsi="Palatino Linotype" w:cs="Times New Roman"/>
          <w:sz w:val="24"/>
        </w:rPr>
        <w:t xml:space="preserve">itlivé a předurčené k povoláním, které tyto vlastnosti vyžadují. </w:t>
      </w:r>
      <w:r w:rsidR="001C2F25">
        <w:rPr>
          <w:rFonts w:ascii="Palatino Linotype" w:hAnsi="Palatino Linotype" w:cs="Times New Roman"/>
          <w:sz w:val="24"/>
        </w:rPr>
        <w:t>Manažerské prostředí v organizacích</w:t>
      </w:r>
      <w:r w:rsidR="00327107" w:rsidRPr="00AE47FA">
        <w:rPr>
          <w:rFonts w:ascii="Palatino Linotype" w:hAnsi="Palatino Linotype" w:cs="Times New Roman"/>
          <w:sz w:val="24"/>
        </w:rPr>
        <w:t xml:space="preserve"> má tradičně maskulinní charakter. </w:t>
      </w:r>
      <w:r w:rsidR="001C2F25">
        <w:rPr>
          <w:rFonts w:ascii="Palatino Linotype" w:hAnsi="Palatino Linotype" w:cs="Times New Roman"/>
          <w:sz w:val="24"/>
        </w:rPr>
        <w:t>Ž</w:t>
      </w:r>
      <w:r w:rsidR="00327107" w:rsidRPr="00AE47FA">
        <w:rPr>
          <w:rFonts w:ascii="Palatino Linotype" w:hAnsi="Palatino Linotype" w:cs="Times New Roman"/>
          <w:sz w:val="24"/>
        </w:rPr>
        <w:t>ivot</w:t>
      </w:r>
      <w:r w:rsidR="00456B55" w:rsidRPr="00AE47FA">
        <w:rPr>
          <w:rFonts w:ascii="Palatino Linotype" w:hAnsi="Palatino Linotype" w:cs="Times New Roman"/>
          <w:sz w:val="24"/>
        </w:rPr>
        <w:t xml:space="preserve"> </w:t>
      </w:r>
      <w:r w:rsidR="001C2F25">
        <w:rPr>
          <w:rFonts w:ascii="Palatino Linotype" w:hAnsi="Palatino Linotype" w:cs="Times New Roman"/>
          <w:sz w:val="24"/>
        </w:rPr>
        <w:t>ve firmách j</w:t>
      </w:r>
      <w:r w:rsidR="00456B55" w:rsidRPr="00AE47FA">
        <w:rPr>
          <w:rFonts w:ascii="Palatino Linotype" w:hAnsi="Palatino Linotype" w:cs="Times New Roman"/>
          <w:sz w:val="24"/>
        </w:rPr>
        <w:t>e dlouhodobě určován principy</w:t>
      </w:r>
      <w:r w:rsidR="00327107" w:rsidRPr="00AE47FA">
        <w:rPr>
          <w:rFonts w:ascii="Palatino Linotype" w:hAnsi="Palatino Linotype" w:cs="Times New Roman"/>
          <w:sz w:val="24"/>
        </w:rPr>
        <w:t xml:space="preserve">, které preferují průbojnost a agresivitu před solidaritou, racionalitu před emocemi a intuicí, soutěživost před spoluprací atd. (Křížková, </w:t>
      </w:r>
      <w:proofErr w:type="spellStart"/>
      <w:r w:rsidR="00327107"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327107" w:rsidRPr="00AE47FA">
        <w:rPr>
          <w:rFonts w:ascii="Palatino Linotype" w:hAnsi="Palatino Linotype" w:cs="Times New Roman"/>
          <w:sz w:val="24"/>
        </w:rPr>
        <w:t xml:space="preserve"> 2004, s. 30). </w:t>
      </w:r>
    </w:p>
    <w:p w:rsidR="00B60A27" w:rsidRDefault="00456B55"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Toto vnímání </w:t>
      </w:r>
      <w:r w:rsidR="00B60A27">
        <w:rPr>
          <w:rFonts w:ascii="Palatino Linotype" w:hAnsi="Palatino Linotype" w:cs="Times New Roman"/>
          <w:sz w:val="24"/>
        </w:rPr>
        <w:t xml:space="preserve">ovšem </w:t>
      </w:r>
      <w:r w:rsidRPr="00AE47FA">
        <w:rPr>
          <w:rFonts w:ascii="Palatino Linotype" w:hAnsi="Palatino Linotype" w:cs="Times New Roman"/>
          <w:sz w:val="24"/>
        </w:rPr>
        <w:t xml:space="preserve">ženy v mnoha případech znevýhodňuje. Vlastnosti potřebné pro zastávání klíčových </w:t>
      </w:r>
      <w:r w:rsidR="00B60A27">
        <w:rPr>
          <w:rFonts w:ascii="Palatino Linotype" w:hAnsi="Palatino Linotype" w:cs="Times New Roman"/>
          <w:sz w:val="24"/>
        </w:rPr>
        <w:t>pozic v řadě organizací</w:t>
      </w:r>
      <w:r w:rsidRPr="00AE47FA">
        <w:rPr>
          <w:rFonts w:ascii="Palatino Linotype" w:hAnsi="Palatino Linotype" w:cs="Times New Roman"/>
          <w:sz w:val="24"/>
        </w:rPr>
        <w:t xml:space="preserve"> jsou totiž tradičně definovány jako vlastnosti typicky maskulinní. Zobecňování a </w:t>
      </w:r>
      <w:proofErr w:type="spellStart"/>
      <w:r w:rsidRPr="00AE47FA">
        <w:rPr>
          <w:rFonts w:ascii="Palatino Linotype" w:hAnsi="Palatino Linotype" w:cs="Times New Roman"/>
          <w:sz w:val="24"/>
        </w:rPr>
        <w:t>stereotypizace</w:t>
      </w:r>
      <w:proofErr w:type="spellEnd"/>
      <w:r w:rsidRPr="00AE47FA">
        <w:rPr>
          <w:rFonts w:ascii="Palatino Linotype" w:hAnsi="Palatino Linotype" w:cs="Times New Roman"/>
          <w:sz w:val="24"/>
        </w:rPr>
        <w:t xml:space="preserve"> zde vedou k tomu, že jsou </w:t>
      </w:r>
      <w:r w:rsidR="00B60A27">
        <w:rPr>
          <w:rFonts w:ascii="Palatino Linotype" w:hAnsi="Palatino Linotype" w:cs="Times New Roman"/>
          <w:sz w:val="24"/>
        </w:rPr>
        <w:t>na jejich základě penalizovány také</w:t>
      </w:r>
      <w:r w:rsidRPr="00AE47FA">
        <w:rPr>
          <w:rFonts w:ascii="Palatino Linotype" w:hAnsi="Palatino Linotype" w:cs="Times New Roman"/>
          <w:sz w:val="24"/>
        </w:rPr>
        <w:t xml:space="preserve"> ženy, </w:t>
      </w:r>
      <w:r w:rsidR="00B60A27">
        <w:rPr>
          <w:rFonts w:ascii="Palatino Linotype" w:hAnsi="Palatino Linotype" w:cs="Times New Roman"/>
          <w:sz w:val="24"/>
        </w:rPr>
        <w:t>jež</w:t>
      </w:r>
      <w:r w:rsidRPr="00AE47FA">
        <w:rPr>
          <w:rFonts w:ascii="Palatino Linotype" w:hAnsi="Palatino Linotype" w:cs="Times New Roman"/>
          <w:sz w:val="24"/>
        </w:rPr>
        <w:t xml:space="preserve"> nevykazují stereotypně vnímané femi</w:t>
      </w:r>
      <w:r w:rsidR="001D01F8">
        <w:rPr>
          <w:rFonts w:ascii="Palatino Linotype" w:hAnsi="Palatino Linotype" w:cs="Times New Roman"/>
          <w:sz w:val="24"/>
        </w:rPr>
        <w:t>ni</w:t>
      </w:r>
      <w:r w:rsidRPr="00AE47FA">
        <w:rPr>
          <w:rFonts w:ascii="Palatino Linotype" w:hAnsi="Palatino Linotype" w:cs="Times New Roman"/>
          <w:sz w:val="24"/>
        </w:rPr>
        <w:t>nní vlastnosti (</w:t>
      </w:r>
      <w:proofErr w:type="spellStart"/>
      <w:r w:rsidRPr="00AE47FA">
        <w:rPr>
          <w:rFonts w:ascii="Palatino Linotype" w:hAnsi="Palatino Linotype" w:cs="Times New Roman"/>
          <w:sz w:val="24"/>
        </w:rPr>
        <w:t>Eagly</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Heilman</w:t>
      </w:r>
      <w:proofErr w:type="spellEnd"/>
      <w:r w:rsidR="006410D6">
        <w:rPr>
          <w:rFonts w:ascii="Palatino Linotype" w:hAnsi="Palatino Linotype" w:cs="Times New Roman"/>
          <w:sz w:val="24"/>
        </w:rPr>
        <w:t>,</w:t>
      </w:r>
      <w:r w:rsidRPr="00AE47FA">
        <w:rPr>
          <w:rFonts w:ascii="Palatino Linotype" w:hAnsi="Palatino Linotype" w:cs="Times New Roman"/>
          <w:sz w:val="24"/>
        </w:rPr>
        <w:t xml:space="preserve"> 2008). </w:t>
      </w:r>
    </w:p>
    <w:p w:rsidR="00B60A27" w:rsidRDefault="00D0631D" w:rsidP="00A231E2">
      <w:pPr>
        <w:spacing w:after="0" w:line="360" w:lineRule="auto"/>
        <w:ind w:firstLine="360"/>
        <w:jc w:val="both"/>
        <w:rPr>
          <w:rFonts w:ascii="Palatino Linotype" w:hAnsi="Palatino Linotype" w:cs="Times New Roman"/>
          <w:sz w:val="24"/>
        </w:rPr>
      </w:pPr>
      <w:proofErr w:type="spellStart"/>
      <w:r w:rsidRPr="00AE47FA">
        <w:rPr>
          <w:rFonts w:ascii="Palatino Linotype" w:hAnsi="Palatino Linotype" w:cs="Times New Roman"/>
          <w:sz w:val="24"/>
        </w:rPr>
        <w:t>Ellemers</w:t>
      </w:r>
      <w:proofErr w:type="spellEnd"/>
      <w:r w:rsidRPr="00AE47FA">
        <w:rPr>
          <w:rFonts w:ascii="Palatino Linotype" w:hAnsi="Palatino Linotype" w:cs="Times New Roman"/>
          <w:sz w:val="24"/>
        </w:rPr>
        <w:t xml:space="preserve"> ve své práci zmiňuje experimentální studii, která odhalila, že potenciál a ko</w:t>
      </w:r>
      <w:r w:rsidR="00C6354D" w:rsidRPr="00AE47FA">
        <w:rPr>
          <w:rFonts w:ascii="Palatino Linotype" w:hAnsi="Palatino Linotype" w:cs="Times New Roman"/>
          <w:sz w:val="24"/>
        </w:rPr>
        <w:t>m</w:t>
      </w:r>
      <w:r w:rsidRPr="00AE47FA">
        <w:rPr>
          <w:rFonts w:ascii="Palatino Linotype" w:hAnsi="Palatino Linotype" w:cs="Times New Roman"/>
          <w:sz w:val="24"/>
        </w:rPr>
        <w:t xml:space="preserve">petence uchazečů o zaměstnání byly na základě identických životopisů a motivačních dopisů </w:t>
      </w:r>
      <w:r w:rsidR="00B60A27" w:rsidRPr="00AE47FA">
        <w:rPr>
          <w:rFonts w:ascii="Palatino Linotype" w:hAnsi="Palatino Linotype" w:cs="Times New Roman"/>
          <w:sz w:val="24"/>
        </w:rPr>
        <w:t xml:space="preserve">vnímány </w:t>
      </w:r>
      <w:r w:rsidRPr="00AE47FA">
        <w:rPr>
          <w:rFonts w:ascii="Palatino Linotype" w:hAnsi="Palatino Linotype" w:cs="Times New Roman"/>
          <w:sz w:val="24"/>
        </w:rPr>
        <w:t>jinak</w:t>
      </w:r>
      <w:r w:rsidR="00C6354D" w:rsidRPr="00AE47FA">
        <w:rPr>
          <w:rFonts w:ascii="Palatino Linotype" w:hAnsi="Palatino Linotype" w:cs="Times New Roman"/>
          <w:sz w:val="24"/>
        </w:rPr>
        <w:t xml:space="preserve"> v</w:t>
      </w:r>
      <w:r w:rsidR="001D01F8">
        <w:rPr>
          <w:rFonts w:ascii="Palatino Linotype" w:hAnsi="Palatino Linotype" w:cs="Times New Roman"/>
          <w:sz w:val="24"/>
        </w:rPr>
        <w:t> </w:t>
      </w:r>
      <w:r w:rsidR="00C6354D" w:rsidRPr="00AE47FA">
        <w:rPr>
          <w:rFonts w:ascii="Palatino Linotype" w:hAnsi="Palatino Linotype" w:cs="Times New Roman"/>
          <w:sz w:val="24"/>
        </w:rPr>
        <w:t>případech</w:t>
      </w:r>
      <w:r w:rsidR="001D01F8">
        <w:rPr>
          <w:rFonts w:ascii="Palatino Linotype" w:hAnsi="Palatino Linotype" w:cs="Times New Roman"/>
          <w:sz w:val="24"/>
        </w:rPr>
        <w:t>,</w:t>
      </w:r>
      <w:r w:rsidR="00C6354D" w:rsidRPr="00AE47FA">
        <w:rPr>
          <w:rFonts w:ascii="Palatino Linotype" w:hAnsi="Palatino Linotype" w:cs="Times New Roman"/>
          <w:sz w:val="24"/>
        </w:rPr>
        <w:t xml:space="preserve"> kdy nesly </w:t>
      </w:r>
      <w:r w:rsidR="00B60A27">
        <w:rPr>
          <w:rFonts w:ascii="Palatino Linotype" w:hAnsi="Palatino Linotype" w:cs="Times New Roman"/>
          <w:sz w:val="24"/>
        </w:rPr>
        <w:t>ženské nebo mužské jméno. Uchaz</w:t>
      </w:r>
      <w:r w:rsidR="00C6354D" w:rsidRPr="00AE47FA">
        <w:rPr>
          <w:rFonts w:ascii="Palatino Linotype" w:hAnsi="Palatino Linotype" w:cs="Times New Roman"/>
          <w:sz w:val="24"/>
        </w:rPr>
        <w:t>ečům byly rovněž na základě stejných údajů v životopisech a dopisech n</w:t>
      </w:r>
      <w:r w:rsidR="00255056">
        <w:rPr>
          <w:rFonts w:ascii="Palatino Linotype" w:hAnsi="Palatino Linotype" w:cs="Times New Roman"/>
          <w:sz w:val="24"/>
        </w:rPr>
        <w:t>abízeny odlišné pracovní pozice</w:t>
      </w:r>
      <w:r w:rsidR="00C6354D" w:rsidRPr="00AE47FA">
        <w:rPr>
          <w:rFonts w:ascii="Palatino Linotype" w:hAnsi="Palatino Linotype" w:cs="Times New Roman"/>
          <w:sz w:val="24"/>
        </w:rPr>
        <w:t xml:space="preserve"> (</w:t>
      </w:r>
      <w:proofErr w:type="spellStart"/>
      <w:r w:rsidR="00C6354D" w:rsidRPr="00AE47FA">
        <w:rPr>
          <w:rFonts w:ascii="Palatino Linotype" w:hAnsi="Palatino Linotype" w:cs="Times New Roman"/>
          <w:sz w:val="24"/>
        </w:rPr>
        <w:t>Ellemers</w:t>
      </w:r>
      <w:proofErr w:type="spellEnd"/>
      <w:r w:rsidR="006410D6">
        <w:rPr>
          <w:rFonts w:ascii="Palatino Linotype" w:hAnsi="Palatino Linotype" w:cs="Times New Roman"/>
          <w:sz w:val="24"/>
        </w:rPr>
        <w:t xml:space="preserve">, </w:t>
      </w:r>
      <w:r w:rsidR="00C6354D" w:rsidRPr="00AE47FA">
        <w:rPr>
          <w:rFonts w:ascii="Palatino Linotype" w:hAnsi="Palatino Linotype" w:cs="Times New Roman"/>
          <w:sz w:val="24"/>
        </w:rPr>
        <w:t xml:space="preserve">2018). </w:t>
      </w:r>
    </w:p>
    <w:p w:rsidR="0071466C" w:rsidRPr="00AE47FA" w:rsidRDefault="00C6354D" w:rsidP="00A231E2">
      <w:pPr>
        <w:spacing w:after="0" w:line="360" w:lineRule="auto"/>
        <w:ind w:firstLine="360"/>
        <w:jc w:val="both"/>
        <w:rPr>
          <w:rFonts w:ascii="Palatino Linotype" w:hAnsi="Palatino Linotype" w:cs="Times New Roman"/>
          <w:sz w:val="24"/>
        </w:rPr>
      </w:pPr>
      <w:proofErr w:type="spellStart"/>
      <w:r w:rsidRPr="00AE47FA">
        <w:rPr>
          <w:rFonts w:ascii="Palatino Linotype" w:hAnsi="Palatino Linotype" w:cs="Times New Roman"/>
          <w:sz w:val="24"/>
        </w:rPr>
        <w:t>Eagly</w:t>
      </w:r>
      <w:proofErr w:type="spellEnd"/>
      <w:r w:rsidRPr="00AE47FA">
        <w:rPr>
          <w:rFonts w:ascii="Palatino Linotype" w:hAnsi="Palatino Linotype" w:cs="Times New Roman"/>
          <w:sz w:val="24"/>
        </w:rPr>
        <w:t xml:space="preserve"> a </w:t>
      </w:r>
      <w:proofErr w:type="spellStart"/>
      <w:r w:rsidRPr="00AE47FA">
        <w:rPr>
          <w:rFonts w:ascii="Palatino Linotype" w:hAnsi="Palatino Linotype" w:cs="Times New Roman"/>
          <w:sz w:val="24"/>
        </w:rPr>
        <w:t>Heilman</w:t>
      </w:r>
      <w:proofErr w:type="spellEnd"/>
      <w:r w:rsidRPr="00AE47FA">
        <w:rPr>
          <w:rFonts w:ascii="Palatino Linotype" w:hAnsi="Palatino Linotype" w:cs="Times New Roman"/>
          <w:sz w:val="24"/>
        </w:rPr>
        <w:t xml:space="preserve"> </w:t>
      </w:r>
      <w:r w:rsidR="00B60A27">
        <w:rPr>
          <w:rFonts w:ascii="Palatino Linotype" w:hAnsi="Palatino Linotype" w:cs="Times New Roman"/>
          <w:sz w:val="24"/>
        </w:rPr>
        <w:t xml:space="preserve">pak </w:t>
      </w:r>
      <w:r w:rsidRPr="00AE47FA">
        <w:rPr>
          <w:rFonts w:ascii="Palatino Linotype" w:hAnsi="Palatino Linotype" w:cs="Times New Roman"/>
          <w:sz w:val="24"/>
        </w:rPr>
        <w:t xml:space="preserve">ve své práci zmiňují zajímavou studii C. </w:t>
      </w:r>
      <w:proofErr w:type="spellStart"/>
      <w:r w:rsidRPr="00AE47FA">
        <w:rPr>
          <w:rFonts w:ascii="Palatino Linotype" w:hAnsi="Palatino Linotype" w:cs="Times New Roman"/>
          <w:sz w:val="24"/>
        </w:rPr>
        <w:t>Goldin</w:t>
      </w:r>
      <w:proofErr w:type="spellEnd"/>
      <w:r w:rsidRPr="00AE47FA">
        <w:rPr>
          <w:rFonts w:ascii="Palatino Linotype" w:hAnsi="Palatino Linotype" w:cs="Times New Roman"/>
          <w:sz w:val="24"/>
        </w:rPr>
        <w:t xml:space="preserve"> a C. Rouse týkající se způsobu, </w:t>
      </w:r>
      <w:r w:rsidR="00B60A27">
        <w:rPr>
          <w:rFonts w:ascii="Palatino Linotype" w:hAnsi="Palatino Linotype" w:cs="Times New Roman"/>
          <w:sz w:val="24"/>
        </w:rPr>
        <w:t>jímž</w:t>
      </w:r>
      <w:r w:rsidRPr="00AE47FA">
        <w:rPr>
          <w:rFonts w:ascii="Palatino Linotype" w:hAnsi="Palatino Linotype" w:cs="Times New Roman"/>
          <w:sz w:val="24"/>
        </w:rPr>
        <w:t xml:space="preserve"> velký symfonický orchestr přijímal </w:t>
      </w:r>
      <w:r w:rsidR="00B60A27">
        <w:rPr>
          <w:rFonts w:ascii="Palatino Linotype" w:hAnsi="Palatino Linotype" w:cs="Times New Roman"/>
          <w:sz w:val="24"/>
        </w:rPr>
        <w:t>nové</w:t>
      </w:r>
      <w:r w:rsidRPr="00AE47FA">
        <w:rPr>
          <w:rFonts w:ascii="Palatino Linotype" w:hAnsi="Palatino Linotype" w:cs="Times New Roman"/>
          <w:sz w:val="24"/>
        </w:rPr>
        <w:t xml:space="preserve"> členy na pozice, které byly zastoupeny téměř výhradně muži. </w:t>
      </w:r>
      <w:r w:rsidR="00B60A27">
        <w:rPr>
          <w:rFonts w:ascii="Palatino Linotype" w:hAnsi="Palatino Linotype" w:cs="Times New Roman"/>
          <w:sz w:val="24"/>
        </w:rPr>
        <w:t>Jejich</w:t>
      </w:r>
      <w:r w:rsidRPr="00AE47FA">
        <w:rPr>
          <w:rFonts w:ascii="Palatino Linotype" w:hAnsi="Palatino Linotype" w:cs="Times New Roman"/>
          <w:sz w:val="24"/>
        </w:rPr>
        <w:t xml:space="preserve"> projekt porovnával, jak se liší úspěšnost mužů a žen v</w:t>
      </w:r>
      <w:r w:rsidR="00BF7120">
        <w:rPr>
          <w:rFonts w:ascii="Palatino Linotype" w:hAnsi="Palatino Linotype" w:cs="Times New Roman"/>
          <w:sz w:val="24"/>
        </w:rPr>
        <w:t> </w:t>
      </w:r>
      <w:r w:rsidRPr="00AE47FA">
        <w:rPr>
          <w:rFonts w:ascii="Palatino Linotype" w:hAnsi="Palatino Linotype" w:cs="Times New Roman"/>
          <w:sz w:val="24"/>
        </w:rPr>
        <w:t>případech</w:t>
      </w:r>
      <w:r w:rsidR="00BF7120">
        <w:rPr>
          <w:rFonts w:ascii="Palatino Linotype" w:hAnsi="Palatino Linotype" w:cs="Times New Roman"/>
          <w:sz w:val="24"/>
        </w:rPr>
        <w:t>,</w:t>
      </w:r>
      <w:r w:rsidRPr="00AE47FA">
        <w:rPr>
          <w:rFonts w:ascii="Palatino Linotype" w:hAnsi="Palatino Linotype" w:cs="Times New Roman"/>
          <w:sz w:val="24"/>
        </w:rPr>
        <w:t xml:space="preserve"> kdy hudebníci hráli za plentou, která skrývala jejich identitu</w:t>
      </w:r>
      <w:r w:rsidR="00BF7120">
        <w:rPr>
          <w:rFonts w:ascii="Palatino Linotype" w:hAnsi="Palatino Linotype" w:cs="Times New Roman"/>
          <w:sz w:val="24"/>
        </w:rPr>
        <w:t>,</w:t>
      </w:r>
      <w:r w:rsidRPr="00AE47FA">
        <w:rPr>
          <w:rFonts w:ascii="Palatino Linotype" w:hAnsi="Palatino Linotype" w:cs="Times New Roman"/>
          <w:sz w:val="24"/>
        </w:rPr>
        <w:t xml:space="preserve"> a v případech, kdy plenta použita nebyla. Skrytí identity zvýšilo úsp</w:t>
      </w:r>
      <w:r w:rsidR="00BF7120">
        <w:rPr>
          <w:rFonts w:ascii="Palatino Linotype" w:hAnsi="Palatino Linotype" w:cs="Times New Roman"/>
          <w:sz w:val="24"/>
        </w:rPr>
        <w:t>ěch žen</w:t>
      </w:r>
      <w:r w:rsidRPr="00AE47FA">
        <w:rPr>
          <w:rFonts w:ascii="Palatino Linotype" w:hAnsi="Palatino Linotype" w:cs="Times New Roman"/>
          <w:sz w:val="24"/>
        </w:rPr>
        <w:t xml:space="preserve"> přibližně </w:t>
      </w:r>
      <w:r w:rsidR="00BF7120">
        <w:rPr>
          <w:rFonts w:ascii="Palatino Linotype" w:hAnsi="Palatino Linotype" w:cs="Times New Roman"/>
          <w:sz w:val="24"/>
        </w:rPr>
        <w:t xml:space="preserve">o </w:t>
      </w:r>
      <w:r w:rsidRPr="00AE47FA">
        <w:rPr>
          <w:rFonts w:ascii="Palatino Linotype" w:hAnsi="Palatino Linotype" w:cs="Times New Roman"/>
          <w:sz w:val="24"/>
        </w:rPr>
        <w:t xml:space="preserve">50% a dalo jim </w:t>
      </w:r>
      <w:r w:rsidR="00BF7120">
        <w:rPr>
          <w:rFonts w:ascii="Palatino Linotype" w:hAnsi="Palatino Linotype" w:cs="Times New Roman"/>
          <w:sz w:val="24"/>
        </w:rPr>
        <w:t>zhruba</w:t>
      </w:r>
      <w:r w:rsidRPr="00AE47FA">
        <w:rPr>
          <w:rFonts w:ascii="Palatino Linotype" w:hAnsi="Palatino Linotype" w:cs="Times New Roman"/>
          <w:sz w:val="24"/>
        </w:rPr>
        <w:t xml:space="preserve"> 1,6 krát vyšší šanci získat místo v orchestru (</w:t>
      </w:r>
      <w:proofErr w:type="spellStart"/>
      <w:r w:rsidRPr="00AE47FA">
        <w:rPr>
          <w:rFonts w:ascii="Palatino Linotype" w:hAnsi="Palatino Linotype" w:cs="Times New Roman"/>
          <w:sz w:val="24"/>
        </w:rPr>
        <w:t>Eagly</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Heilman</w:t>
      </w:r>
      <w:proofErr w:type="spellEnd"/>
      <w:r w:rsidR="006410D6">
        <w:rPr>
          <w:rFonts w:ascii="Palatino Linotype" w:hAnsi="Palatino Linotype" w:cs="Times New Roman"/>
          <w:sz w:val="24"/>
        </w:rPr>
        <w:t>,</w:t>
      </w:r>
      <w:r w:rsidRPr="00AE47FA">
        <w:rPr>
          <w:rFonts w:ascii="Palatino Linotype" w:hAnsi="Palatino Linotype" w:cs="Times New Roman"/>
          <w:sz w:val="24"/>
        </w:rPr>
        <w:t xml:space="preserve"> 2008). </w:t>
      </w:r>
    </w:p>
    <w:p w:rsidR="000F2A2C" w:rsidRPr="00AE47FA" w:rsidRDefault="000F2A2C" w:rsidP="00A231E2">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Stereotypy </w:t>
      </w:r>
      <w:r w:rsidR="00BF7120">
        <w:rPr>
          <w:rFonts w:ascii="Palatino Linotype" w:hAnsi="Palatino Linotype" w:cs="Times New Roman"/>
          <w:sz w:val="24"/>
        </w:rPr>
        <w:t xml:space="preserve">však </w:t>
      </w:r>
      <w:r w:rsidRPr="00AE47FA">
        <w:rPr>
          <w:rFonts w:ascii="Palatino Linotype" w:hAnsi="Palatino Linotype" w:cs="Times New Roman"/>
          <w:sz w:val="24"/>
        </w:rPr>
        <w:t>neovlivňují</w:t>
      </w:r>
      <w:r w:rsidR="00BF7120">
        <w:rPr>
          <w:rFonts w:ascii="Palatino Linotype" w:hAnsi="Palatino Linotype" w:cs="Times New Roman"/>
          <w:sz w:val="24"/>
        </w:rPr>
        <w:t xml:space="preserve"> jenom</w:t>
      </w:r>
      <w:r w:rsidRPr="00AE47FA">
        <w:rPr>
          <w:rFonts w:ascii="Palatino Linotype" w:hAnsi="Palatino Linotype" w:cs="Times New Roman"/>
          <w:sz w:val="24"/>
        </w:rPr>
        <w:t xml:space="preserve"> to, jak</w:t>
      </w:r>
      <w:r w:rsidR="001C7461" w:rsidRPr="00AE47FA">
        <w:rPr>
          <w:rFonts w:ascii="Palatino Linotype" w:hAnsi="Palatino Linotype" w:cs="Times New Roman"/>
          <w:sz w:val="24"/>
        </w:rPr>
        <w:t xml:space="preserve">é chování </w:t>
      </w:r>
      <w:r w:rsidRPr="00AE47FA">
        <w:rPr>
          <w:rFonts w:ascii="Palatino Linotype" w:hAnsi="Palatino Linotype" w:cs="Times New Roman"/>
          <w:sz w:val="24"/>
        </w:rPr>
        <w:t>od mužů či žen očekáváme, ale také to, jak si myslíme, že by se chovat měli</w:t>
      </w:r>
      <w:r w:rsidR="00653B55" w:rsidRPr="00AE47FA">
        <w:rPr>
          <w:rFonts w:ascii="Palatino Linotype" w:hAnsi="Palatino Linotype" w:cs="Times New Roman"/>
          <w:sz w:val="24"/>
        </w:rPr>
        <w:t xml:space="preserve">. </w:t>
      </w:r>
      <w:proofErr w:type="spellStart"/>
      <w:r w:rsidR="00653B55" w:rsidRPr="00AE47FA">
        <w:rPr>
          <w:rFonts w:ascii="Palatino Linotype" w:hAnsi="Palatino Linotype" w:cs="Times New Roman"/>
          <w:sz w:val="24"/>
        </w:rPr>
        <w:t>Genderové</w:t>
      </w:r>
      <w:proofErr w:type="spellEnd"/>
      <w:r w:rsidR="00653B55" w:rsidRPr="00AE47FA">
        <w:rPr>
          <w:rFonts w:ascii="Palatino Linotype" w:hAnsi="Palatino Linotype" w:cs="Times New Roman"/>
          <w:sz w:val="24"/>
        </w:rPr>
        <w:t xml:space="preserve"> stereotypy</w:t>
      </w:r>
      <w:r w:rsidR="00BF7120">
        <w:rPr>
          <w:rFonts w:ascii="Palatino Linotype" w:hAnsi="Palatino Linotype" w:cs="Times New Roman"/>
          <w:sz w:val="24"/>
        </w:rPr>
        <w:t xml:space="preserve"> tak</w:t>
      </w:r>
      <w:r w:rsidR="00653B55" w:rsidRPr="00AE47FA">
        <w:rPr>
          <w:rFonts w:ascii="Palatino Linotype" w:hAnsi="Palatino Linotype" w:cs="Times New Roman"/>
          <w:sz w:val="24"/>
        </w:rPr>
        <w:t xml:space="preserve"> v rámci kariérních drah </w:t>
      </w:r>
      <w:r w:rsidR="00BF7120">
        <w:rPr>
          <w:rFonts w:ascii="Palatino Linotype" w:hAnsi="Palatino Linotype" w:cs="Times New Roman"/>
          <w:sz w:val="24"/>
        </w:rPr>
        <w:t>nedeterminují</w:t>
      </w:r>
      <w:r w:rsidR="00653B55" w:rsidRPr="00AE47FA">
        <w:rPr>
          <w:rFonts w:ascii="Palatino Linotype" w:hAnsi="Palatino Linotype" w:cs="Times New Roman"/>
          <w:sz w:val="24"/>
        </w:rPr>
        <w:t xml:space="preserve"> pouze přístup </w:t>
      </w:r>
      <w:r w:rsidR="00653B55" w:rsidRPr="00AE47FA">
        <w:rPr>
          <w:rFonts w:ascii="Palatino Linotype" w:hAnsi="Palatino Linotype" w:cs="Times New Roman"/>
          <w:sz w:val="24"/>
        </w:rPr>
        <w:lastRenderedPageBreak/>
        <w:t xml:space="preserve">k pracovním pozicím, ale </w:t>
      </w:r>
      <w:r w:rsidR="00BF7120">
        <w:rPr>
          <w:rFonts w:ascii="Palatino Linotype" w:hAnsi="Palatino Linotype" w:cs="Times New Roman"/>
          <w:sz w:val="24"/>
        </w:rPr>
        <w:t>také</w:t>
      </w:r>
      <w:r w:rsidR="00653B55" w:rsidRPr="00AE47FA">
        <w:rPr>
          <w:rFonts w:ascii="Palatino Linotype" w:hAnsi="Palatino Linotype" w:cs="Times New Roman"/>
          <w:sz w:val="24"/>
        </w:rPr>
        <w:t xml:space="preserve"> to</w:t>
      </w:r>
      <w:r w:rsidR="00BF7120">
        <w:rPr>
          <w:rFonts w:ascii="Palatino Linotype" w:hAnsi="Palatino Linotype" w:cs="Times New Roman"/>
          <w:sz w:val="24"/>
        </w:rPr>
        <w:t>, jak je práce jedinců hodnocena a oceňována či</w:t>
      </w:r>
      <w:r w:rsidR="00653B55" w:rsidRPr="00AE47FA">
        <w:rPr>
          <w:rFonts w:ascii="Palatino Linotype" w:hAnsi="Palatino Linotype" w:cs="Times New Roman"/>
          <w:sz w:val="24"/>
        </w:rPr>
        <w:t xml:space="preserve"> to</w:t>
      </w:r>
      <w:r w:rsidR="00BF7120">
        <w:rPr>
          <w:rFonts w:ascii="Palatino Linotype" w:hAnsi="Palatino Linotype" w:cs="Times New Roman"/>
          <w:sz w:val="24"/>
        </w:rPr>
        <w:t>,</w:t>
      </w:r>
      <w:r w:rsidR="00653B55" w:rsidRPr="00AE47FA">
        <w:rPr>
          <w:rFonts w:ascii="Palatino Linotype" w:hAnsi="Palatino Linotype" w:cs="Times New Roman"/>
          <w:sz w:val="24"/>
        </w:rPr>
        <w:t xml:space="preserve"> jak je s nimi v rámci zaměstnání „zacházeno“. </w:t>
      </w:r>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Ellemers</w:t>
      </w:r>
      <w:proofErr w:type="spellEnd"/>
      <w:r w:rsidR="006410D6">
        <w:rPr>
          <w:rFonts w:ascii="Palatino Linotype" w:hAnsi="Palatino Linotype" w:cs="Times New Roman"/>
          <w:sz w:val="24"/>
        </w:rPr>
        <w:t>,</w:t>
      </w:r>
      <w:r w:rsidRPr="00AE47FA">
        <w:rPr>
          <w:rFonts w:ascii="Palatino Linotype" w:hAnsi="Palatino Linotype" w:cs="Times New Roman"/>
          <w:sz w:val="24"/>
        </w:rPr>
        <w:t xml:space="preserve"> 2018). </w:t>
      </w:r>
    </w:p>
    <w:p w:rsidR="00653B55" w:rsidRPr="00AE47FA" w:rsidRDefault="00E464AF" w:rsidP="00A231E2">
      <w:pPr>
        <w:pStyle w:val="Nadpis3"/>
        <w:numPr>
          <w:ilvl w:val="1"/>
          <w:numId w:val="6"/>
        </w:numPr>
        <w:spacing w:after="240"/>
      </w:pPr>
      <w:r>
        <w:t xml:space="preserve"> </w:t>
      </w:r>
      <w:bookmarkStart w:id="9" w:name="_Toc35789661"/>
      <w:proofErr w:type="spellStart"/>
      <w:r w:rsidR="00653B55" w:rsidRPr="00AE47FA">
        <w:t>Genderová</w:t>
      </w:r>
      <w:proofErr w:type="spellEnd"/>
      <w:r w:rsidR="00653B55" w:rsidRPr="00AE47FA">
        <w:t xml:space="preserve"> diskriminace</w:t>
      </w:r>
      <w:r w:rsidR="00672E12" w:rsidRPr="00AE47FA">
        <w:t xml:space="preserve"> a její formy na českém trhu práce</w:t>
      </w:r>
      <w:bookmarkEnd w:id="9"/>
    </w:p>
    <w:p w:rsidR="00BF7120" w:rsidRDefault="008C61C1"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Skutečností, která bezesporu ovlivňuje konstrukci kariérních drah žen na našem trhu práce</w:t>
      </w:r>
      <w:r w:rsidR="00BF7120">
        <w:rPr>
          <w:rFonts w:ascii="Palatino Linotype" w:hAnsi="Palatino Linotype" w:cs="Times New Roman"/>
          <w:sz w:val="24"/>
        </w:rPr>
        <w:t>,</w:t>
      </w:r>
      <w:r w:rsidRPr="00AE47FA">
        <w:rPr>
          <w:rFonts w:ascii="Palatino Linotype" w:hAnsi="Palatino Linotype" w:cs="Times New Roman"/>
          <w:sz w:val="24"/>
        </w:rPr>
        <w:t xml:space="preserve"> je existence</w:t>
      </w:r>
      <w:r w:rsidR="00672E12" w:rsidRPr="00AE47FA">
        <w:rPr>
          <w:rFonts w:ascii="Palatino Linotype" w:hAnsi="Palatino Linotype" w:cs="Times New Roman"/>
          <w:sz w:val="24"/>
        </w:rPr>
        <w:t xml:space="preserve"> různých typů</w:t>
      </w:r>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diskriminace.</w:t>
      </w:r>
      <w:r w:rsidR="0063135D" w:rsidRPr="00AE47FA">
        <w:rPr>
          <w:rFonts w:ascii="Palatino Linotype" w:hAnsi="Palatino Linotype" w:cs="Times New Roman"/>
          <w:sz w:val="24"/>
        </w:rPr>
        <w:t xml:space="preserve"> </w:t>
      </w:r>
      <w:proofErr w:type="spellStart"/>
      <w:r w:rsidR="0063135D" w:rsidRPr="00AE47FA">
        <w:rPr>
          <w:rFonts w:ascii="Palatino Linotype" w:hAnsi="Palatino Linotype" w:cs="Times New Roman"/>
          <w:sz w:val="24"/>
        </w:rPr>
        <w:t>Genderová</w:t>
      </w:r>
      <w:proofErr w:type="spellEnd"/>
      <w:r w:rsidR="0063135D" w:rsidRPr="00AE47FA">
        <w:rPr>
          <w:rFonts w:ascii="Palatino Linotype" w:hAnsi="Palatino Linotype" w:cs="Times New Roman"/>
          <w:sz w:val="24"/>
        </w:rPr>
        <w:t xml:space="preserve"> diskriminace je </w:t>
      </w:r>
      <w:r w:rsidR="001C2F25">
        <w:rPr>
          <w:rFonts w:ascii="Palatino Linotype" w:hAnsi="Palatino Linotype" w:cs="Times New Roman"/>
          <w:sz w:val="24"/>
        </w:rPr>
        <w:t>pojem</w:t>
      </w:r>
      <w:r w:rsidR="0063135D" w:rsidRPr="00AE47FA">
        <w:rPr>
          <w:rFonts w:ascii="Palatino Linotype" w:hAnsi="Palatino Linotype" w:cs="Times New Roman"/>
          <w:sz w:val="24"/>
        </w:rPr>
        <w:t xml:space="preserve">, který popisuje a vysvětluje způsoby zamezení přístupu </w:t>
      </w:r>
      <w:r w:rsidR="00BF7120">
        <w:rPr>
          <w:rFonts w:ascii="Palatino Linotype" w:hAnsi="Palatino Linotype" w:cs="Times New Roman"/>
          <w:sz w:val="24"/>
        </w:rPr>
        <w:t xml:space="preserve">jedince </w:t>
      </w:r>
      <w:r w:rsidR="0063135D" w:rsidRPr="00AE47FA">
        <w:rPr>
          <w:rFonts w:ascii="Palatino Linotype" w:hAnsi="Palatino Linotype" w:cs="Times New Roman"/>
          <w:sz w:val="24"/>
        </w:rPr>
        <w:t>ke zdrojům, možnostem a příležitostem pouze na základě jeho pohlaví. Bez zjišťování či ověř</w:t>
      </w:r>
      <w:r w:rsidR="00BF7120">
        <w:rPr>
          <w:rFonts w:ascii="Palatino Linotype" w:hAnsi="Palatino Linotype" w:cs="Times New Roman"/>
          <w:sz w:val="24"/>
        </w:rPr>
        <w:t>ování individuálních schopností</w:t>
      </w:r>
      <w:r w:rsidR="00BF7120">
        <w:rPr>
          <w:rFonts w:ascii="Palatino Linotype" w:hAnsi="Palatino Linotype" w:cs="Times New Roman"/>
          <w:sz w:val="24"/>
        </w:rPr>
        <w:br/>
      </w:r>
      <w:r w:rsidR="0063135D" w:rsidRPr="00AE47FA">
        <w:rPr>
          <w:rFonts w:ascii="Palatino Linotype" w:hAnsi="Palatino Linotype" w:cs="Times New Roman"/>
          <w:sz w:val="24"/>
        </w:rPr>
        <w:t xml:space="preserve">a možností jedinců jsou </w:t>
      </w:r>
      <w:r w:rsidR="00BF7120">
        <w:rPr>
          <w:rFonts w:ascii="Palatino Linotype" w:hAnsi="Palatino Linotype" w:cs="Times New Roman"/>
          <w:sz w:val="24"/>
        </w:rPr>
        <w:t xml:space="preserve">tak </w:t>
      </w:r>
      <w:r w:rsidR="0063135D" w:rsidRPr="00AE47FA">
        <w:rPr>
          <w:rFonts w:ascii="Palatino Linotype" w:hAnsi="Palatino Linotype" w:cs="Times New Roman"/>
          <w:sz w:val="24"/>
        </w:rPr>
        <w:t>následně muž</w:t>
      </w:r>
      <w:r w:rsidR="00BF7120">
        <w:rPr>
          <w:rFonts w:ascii="Palatino Linotype" w:hAnsi="Palatino Linotype" w:cs="Times New Roman"/>
          <w:sz w:val="24"/>
        </w:rPr>
        <w:t>ům či ženám přisouzeny vlastnosti</w:t>
      </w:r>
      <w:r w:rsidR="00BF7120">
        <w:rPr>
          <w:rFonts w:ascii="Palatino Linotype" w:hAnsi="Palatino Linotype" w:cs="Times New Roman"/>
          <w:sz w:val="24"/>
        </w:rPr>
        <w:br/>
        <w:t>a schopnosti</w:t>
      </w:r>
      <w:r w:rsidR="0063135D" w:rsidRPr="00AE47FA">
        <w:rPr>
          <w:rFonts w:ascii="Palatino Linotype" w:hAnsi="Palatino Linotype" w:cs="Times New Roman"/>
          <w:sz w:val="24"/>
        </w:rPr>
        <w:t xml:space="preserve">, které jsou v dané společnosti považovány za přirozeně či obecně ženské </w:t>
      </w:r>
      <w:r w:rsidR="00BF7120">
        <w:rPr>
          <w:rFonts w:ascii="Palatino Linotype" w:hAnsi="Palatino Linotype" w:cs="Times New Roman"/>
          <w:sz w:val="24"/>
        </w:rPr>
        <w:t>anebo</w:t>
      </w:r>
      <w:r w:rsidR="0063135D" w:rsidRPr="00AE47FA">
        <w:rPr>
          <w:rFonts w:ascii="Palatino Linotype" w:hAnsi="Palatino Linotype" w:cs="Times New Roman"/>
          <w:sz w:val="24"/>
        </w:rPr>
        <w:t xml:space="preserve"> mužské</w:t>
      </w:r>
      <w:r w:rsidR="00BF7120">
        <w:rPr>
          <w:rFonts w:ascii="Palatino Linotype" w:hAnsi="Palatino Linotype" w:cs="Times New Roman"/>
          <w:sz w:val="24"/>
        </w:rPr>
        <w:t>. V</w:t>
      </w:r>
      <w:r w:rsidR="0063135D" w:rsidRPr="00AE47FA">
        <w:rPr>
          <w:rFonts w:ascii="Palatino Linotype" w:hAnsi="Palatino Linotype" w:cs="Times New Roman"/>
          <w:sz w:val="24"/>
        </w:rPr>
        <w:t xml:space="preserve"> důsledku toho je jim </w:t>
      </w:r>
      <w:r w:rsidR="00BF7120">
        <w:rPr>
          <w:rFonts w:ascii="Palatino Linotype" w:hAnsi="Palatino Linotype" w:cs="Times New Roman"/>
          <w:sz w:val="24"/>
        </w:rPr>
        <w:t xml:space="preserve">posléze </w:t>
      </w:r>
      <w:r w:rsidR="0063135D" w:rsidRPr="00AE47FA">
        <w:rPr>
          <w:rFonts w:ascii="Palatino Linotype" w:hAnsi="Palatino Linotype" w:cs="Times New Roman"/>
          <w:sz w:val="24"/>
        </w:rPr>
        <w:t>umožněn přístup pouze k odpovídajícím možnostem či statkům. (Formánko</w:t>
      </w:r>
      <w:r w:rsidR="00B66678" w:rsidRPr="00AE47FA">
        <w:rPr>
          <w:rFonts w:ascii="Palatino Linotype" w:hAnsi="Palatino Linotype" w:cs="Times New Roman"/>
          <w:sz w:val="24"/>
        </w:rPr>
        <w:t>vá, Hašková, Křížková, Maříková</w:t>
      </w:r>
      <w:r w:rsidR="006410D6">
        <w:rPr>
          <w:rFonts w:ascii="Palatino Linotype" w:hAnsi="Palatino Linotype" w:cs="Times New Roman"/>
          <w:sz w:val="24"/>
        </w:rPr>
        <w:t>,</w:t>
      </w:r>
      <w:r w:rsidR="0063135D" w:rsidRPr="00AE47FA">
        <w:rPr>
          <w:rFonts w:ascii="Palatino Linotype" w:hAnsi="Palatino Linotype" w:cs="Times New Roman"/>
          <w:sz w:val="24"/>
        </w:rPr>
        <w:t xml:space="preserve"> 2011). </w:t>
      </w:r>
    </w:p>
    <w:p w:rsidR="00BF7120" w:rsidRDefault="00C37F0E"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Společným základem pro diskriminační jednání v problematice </w:t>
      </w:r>
      <w:proofErr w:type="spellStart"/>
      <w:r w:rsidRPr="00AE47FA">
        <w:rPr>
          <w:rFonts w:ascii="Palatino Linotype" w:hAnsi="Palatino Linotype" w:cs="Times New Roman"/>
          <w:sz w:val="24"/>
        </w:rPr>
        <w:t>genderu</w:t>
      </w:r>
      <w:proofErr w:type="spellEnd"/>
      <w:r w:rsidRPr="00AE47FA">
        <w:rPr>
          <w:rFonts w:ascii="Palatino Linotype" w:hAnsi="Palatino Linotype" w:cs="Times New Roman"/>
          <w:sz w:val="24"/>
        </w:rPr>
        <w:t xml:space="preserve"> je tzv. diskriminační schéma</w:t>
      </w:r>
      <w:r w:rsidR="00BF7120">
        <w:rPr>
          <w:rFonts w:ascii="Palatino Linotype" w:hAnsi="Palatino Linotype" w:cs="Times New Roman"/>
          <w:sz w:val="24"/>
        </w:rPr>
        <w:t xml:space="preserve">.  Jde o </w:t>
      </w:r>
      <w:r w:rsidRPr="00AE47FA">
        <w:rPr>
          <w:rFonts w:ascii="Palatino Linotype" w:hAnsi="Palatino Linotype" w:cs="Times New Roman"/>
          <w:sz w:val="24"/>
        </w:rPr>
        <w:t xml:space="preserve">souhrn stereotypních charakteristik, </w:t>
      </w:r>
      <w:r w:rsidR="00BF7120">
        <w:rPr>
          <w:rFonts w:ascii="Palatino Linotype" w:hAnsi="Palatino Linotype" w:cs="Times New Roman"/>
          <w:sz w:val="24"/>
        </w:rPr>
        <w:t>jež</w:t>
      </w:r>
      <w:r w:rsidRPr="00AE47FA">
        <w:rPr>
          <w:rFonts w:ascii="Palatino Linotype" w:hAnsi="Palatino Linotype" w:cs="Times New Roman"/>
          <w:sz w:val="24"/>
        </w:rPr>
        <w:t xml:space="preserve"> jsou přisuzovány jednomu pohlaví bez</w:t>
      </w:r>
      <w:r w:rsidR="00BF7120">
        <w:rPr>
          <w:rFonts w:ascii="Palatino Linotype" w:hAnsi="Palatino Linotype" w:cs="Times New Roman"/>
          <w:sz w:val="24"/>
        </w:rPr>
        <w:t xml:space="preserve"> ohledu na individuální rozdíly</w:t>
      </w:r>
      <w:r w:rsidRPr="00AE47FA">
        <w:rPr>
          <w:rFonts w:ascii="Palatino Linotype" w:hAnsi="Palatino Linotype" w:cs="Times New Roman"/>
          <w:sz w:val="24"/>
        </w:rPr>
        <w:t xml:space="preserve">. V případě diskriminace žen zaměstnavatelé jednají na základě zjednodušených soudů, které si o ženách jako o sociální skupině vytvořili. Obecně lze </w:t>
      </w:r>
      <w:r w:rsidR="00BF7120">
        <w:rPr>
          <w:rFonts w:ascii="Palatino Linotype" w:hAnsi="Palatino Linotype" w:cs="Times New Roman"/>
          <w:sz w:val="24"/>
        </w:rPr>
        <w:t xml:space="preserve">přitom </w:t>
      </w:r>
      <w:r w:rsidRPr="00AE47FA">
        <w:rPr>
          <w:rFonts w:ascii="Palatino Linotype" w:hAnsi="Palatino Linotype" w:cs="Times New Roman"/>
          <w:sz w:val="24"/>
        </w:rPr>
        <w:t>rozlišit dva druhy di</w:t>
      </w:r>
      <w:r w:rsidR="00BF7120">
        <w:rPr>
          <w:rFonts w:ascii="Palatino Linotype" w:hAnsi="Palatino Linotype" w:cs="Times New Roman"/>
          <w:sz w:val="24"/>
        </w:rPr>
        <w:t>skriminačního jednání. Jedná se</w:t>
      </w:r>
      <w:r w:rsidR="00BF7120">
        <w:rPr>
          <w:rFonts w:ascii="Palatino Linotype" w:hAnsi="Palatino Linotype" w:cs="Times New Roman"/>
          <w:sz w:val="24"/>
        </w:rPr>
        <w:br/>
      </w:r>
      <w:r w:rsidRPr="00AE47FA">
        <w:rPr>
          <w:rFonts w:ascii="Palatino Linotype" w:hAnsi="Palatino Linotype" w:cs="Times New Roman"/>
          <w:sz w:val="24"/>
        </w:rPr>
        <w:t xml:space="preserve">o </w:t>
      </w:r>
      <w:proofErr w:type="spellStart"/>
      <w:r w:rsidRPr="00AE47FA">
        <w:rPr>
          <w:rFonts w:ascii="Palatino Linotype" w:hAnsi="Palatino Linotype" w:cs="Times New Roman"/>
          <w:sz w:val="24"/>
        </w:rPr>
        <w:t>genderovou</w:t>
      </w:r>
      <w:proofErr w:type="spellEnd"/>
      <w:r w:rsidRPr="00AE47FA">
        <w:rPr>
          <w:rFonts w:ascii="Palatino Linotype" w:hAnsi="Palatino Linotype" w:cs="Times New Roman"/>
          <w:sz w:val="24"/>
        </w:rPr>
        <w:t xml:space="preserve"> diskriminaci v přístupu k zaměstnání a o </w:t>
      </w:r>
      <w:proofErr w:type="spellStart"/>
      <w:r w:rsidRPr="00AE47FA">
        <w:rPr>
          <w:rFonts w:ascii="Palatino Linotype" w:hAnsi="Palatino Linotype" w:cs="Times New Roman"/>
          <w:sz w:val="24"/>
        </w:rPr>
        <w:t>genderovou</w:t>
      </w:r>
      <w:proofErr w:type="spellEnd"/>
      <w:r w:rsidRPr="00AE47FA">
        <w:rPr>
          <w:rFonts w:ascii="Palatino Linotype" w:hAnsi="Palatino Linotype" w:cs="Times New Roman"/>
          <w:sz w:val="24"/>
        </w:rPr>
        <w:t xml:space="preserve"> diskriminaci v</w:t>
      </w:r>
      <w:r w:rsidR="00BF7120">
        <w:rPr>
          <w:rFonts w:ascii="Palatino Linotype" w:hAnsi="Palatino Linotype" w:cs="Times New Roman"/>
          <w:sz w:val="24"/>
        </w:rPr>
        <w:t xml:space="preserve"> rámci </w:t>
      </w:r>
      <w:r w:rsidRPr="00AE47FA">
        <w:rPr>
          <w:rFonts w:ascii="Palatino Linotype" w:hAnsi="Palatino Linotype" w:cs="Times New Roman"/>
          <w:sz w:val="24"/>
        </w:rPr>
        <w:t xml:space="preserve">zacházení v zaměstnání. (Křížková, </w:t>
      </w:r>
      <w:proofErr w:type="spellStart"/>
      <w:r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Pr="00AE47FA">
        <w:rPr>
          <w:rFonts w:ascii="Palatino Linotype" w:hAnsi="Palatino Linotype" w:cs="Times New Roman"/>
          <w:sz w:val="24"/>
        </w:rPr>
        <w:t xml:space="preserve"> 2004). </w:t>
      </w:r>
    </w:p>
    <w:p w:rsidR="00F70D3C" w:rsidRPr="00AE47FA" w:rsidRDefault="0063135D" w:rsidP="00A231E2">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Přímé pracovní znevýhodňování žen </w:t>
      </w:r>
      <w:r w:rsidR="00BF7120">
        <w:rPr>
          <w:rFonts w:ascii="Palatino Linotype" w:hAnsi="Palatino Linotype" w:cs="Times New Roman"/>
          <w:sz w:val="24"/>
        </w:rPr>
        <w:t xml:space="preserve">pak </w:t>
      </w:r>
      <w:r w:rsidRPr="00AE47FA">
        <w:rPr>
          <w:rFonts w:ascii="Palatino Linotype" w:hAnsi="Palatino Linotype" w:cs="Times New Roman"/>
          <w:sz w:val="24"/>
        </w:rPr>
        <w:t xml:space="preserve">začíná nejčastěji již v průběhu procesů výběru a přijímání pracovníků do zaměstnání, kde ženy bývají často diskriminovány na základě zobecněné zkušenosti, že většina z nich dá </w:t>
      </w:r>
      <w:r w:rsidR="00BC2D3E" w:rsidRPr="00AE47FA">
        <w:rPr>
          <w:rFonts w:ascii="Palatino Linotype" w:hAnsi="Palatino Linotype" w:cs="Times New Roman"/>
          <w:sz w:val="24"/>
        </w:rPr>
        <w:t xml:space="preserve">dříve či později </w:t>
      </w:r>
      <w:r w:rsidRPr="00AE47FA">
        <w:rPr>
          <w:rFonts w:ascii="Palatino Linotype" w:hAnsi="Palatino Linotype" w:cs="Times New Roman"/>
          <w:sz w:val="24"/>
        </w:rPr>
        <w:t>přednost rodině před prací.</w:t>
      </w:r>
      <w:r w:rsidR="00CE1279" w:rsidRPr="00AE47FA">
        <w:rPr>
          <w:rFonts w:ascii="Palatino Linotype" w:hAnsi="Palatino Linotype" w:cs="Times New Roman"/>
          <w:sz w:val="24"/>
        </w:rPr>
        <w:t xml:space="preserve"> Postup, při </w:t>
      </w:r>
      <w:r w:rsidR="00BF7120">
        <w:rPr>
          <w:rFonts w:ascii="Palatino Linotype" w:hAnsi="Palatino Linotype" w:cs="Times New Roman"/>
          <w:sz w:val="24"/>
        </w:rPr>
        <w:t>němž je jedinec hodnocen na základě signifikantních znaků skupiny,</w:t>
      </w:r>
      <w:r w:rsidR="00CE1279" w:rsidRPr="00AE47FA">
        <w:rPr>
          <w:rFonts w:ascii="Palatino Linotype" w:hAnsi="Palatino Linotype" w:cs="Times New Roman"/>
          <w:sz w:val="24"/>
        </w:rPr>
        <w:t xml:space="preserve"> ke které náleží, je označován termínem „statistická diskriminace“</w:t>
      </w:r>
      <w:r w:rsidR="00BF7120">
        <w:rPr>
          <w:rFonts w:ascii="Palatino Linotype" w:hAnsi="Palatino Linotype" w:cs="Times New Roman"/>
          <w:sz w:val="24"/>
        </w:rPr>
        <w:t>. N</w:t>
      </w:r>
      <w:r w:rsidR="00BC2D3E" w:rsidRPr="00AE47FA">
        <w:rPr>
          <w:rFonts w:ascii="Palatino Linotype" w:hAnsi="Palatino Linotype" w:cs="Times New Roman"/>
          <w:sz w:val="24"/>
        </w:rPr>
        <w:t xml:space="preserve">a základě tohoto typu diskriminačního jednání jsou tedy znevýhodňovány i ty ženy, které se </w:t>
      </w:r>
      <w:r w:rsidR="00BC2D3E" w:rsidRPr="00AE47FA">
        <w:rPr>
          <w:rFonts w:ascii="Palatino Linotype" w:hAnsi="Palatino Linotype" w:cs="Times New Roman"/>
          <w:sz w:val="24"/>
        </w:rPr>
        <w:lastRenderedPageBreak/>
        <w:t xml:space="preserve">rozhodly (ať už z jakéhokoliv důvodu), že rodinu/děti mít nebudou. </w:t>
      </w:r>
      <w:r w:rsidR="00CE1279" w:rsidRPr="00AE47FA">
        <w:rPr>
          <w:rFonts w:ascii="Palatino Linotype" w:hAnsi="Palatino Linotype" w:cs="Times New Roman"/>
          <w:sz w:val="24"/>
        </w:rPr>
        <w:t xml:space="preserve">(Křížková, </w:t>
      </w:r>
      <w:proofErr w:type="spellStart"/>
      <w:r w:rsidR="00CE1279" w:rsidRPr="00AE47FA">
        <w:rPr>
          <w:rFonts w:ascii="Palatino Linotype" w:hAnsi="Palatino Linotype" w:cs="Times New Roman"/>
          <w:sz w:val="24"/>
        </w:rPr>
        <w:t>Pavlica</w:t>
      </w:r>
      <w:proofErr w:type="spellEnd"/>
      <w:r w:rsidR="00D8716E">
        <w:rPr>
          <w:rFonts w:ascii="Palatino Linotype" w:hAnsi="Palatino Linotype" w:cs="Times New Roman"/>
          <w:sz w:val="24"/>
        </w:rPr>
        <w:t xml:space="preserve">, </w:t>
      </w:r>
      <w:r w:rsidR="00CE1279" w:rsidRPr="00AE47FA">
        <w:rPr>
          <w:rFonts w:ascii="Palatino Linotype" w:hAnsi="Palatino Linotype" w:cs="Times New Roman"/>
          <w:sz w:val="24"/>
        </w:rPr>
        <w:t xml:space="preserve">2004). </w:t>
      </w:r>
      <w:r w:rsidR="00D8716E">
        <w:rPr>
          <w:rFonts w:ascii="Palatino Linotype" w:hAnsi="Palatino Linotype" w:cs="Times New Roman"/>
          <w:sz w:val="24"/>
        </w:rPr>
        <w:t>Touto problematikou se budu dále detailněji zabývat v empirické části práce.</w:t>
      </w:r>
    </w:p>
    <w:p w:rsidR="00CE1279" w:rsidRPr="00AE47FA" w:rsidRDefault="00CE1279" w:rsidP="00A231E2">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V oblasti </w:t>
      </w:r>
      <w:proofErr w:type="spellStart"/>
      <w:r w:rsidR="00237B78" w:rsidRPr="00AE47FA">
        <w:rPr>
          <w:rFonts w:ascii="Palatino Linotype" w:hAnsi="Palatino Linotype" w:cs="Times New Roman"/>
          <w:sz w:val="24"/>
        </w:rPr>
        <w:t>genderové</w:t>
      </w:r>
      <w:proofErr w:type="spellEnd"/>
      <w:r w:rsidR="00237B78" w:rsidRPr="00AE47FA">
        <w:rPr>
          <w:rFonts w:ascii="Palatino Linotype" w:hAnsi="Palatino Linotype" w:cs="Times New Roman"/>
          <w:sz w:val="24"/>
        </w:rPr>
        <w:t xml:space="preserve"> </w:t>
      </w:r>
      <w:r w:rsidRPr="00AE47FA">
        <w:rPr>
          <w:rFonts w:ascii="Palatino Linotype" w:hAnsi="Palatino Linotype" w:cs="Times New Roman"/>
          <w:sz w:val="24"/>
        </w:rPr>
        <w:t xml:space="preserve">diskriminace </w:t>
      </w:r>
      <w:r w:rsidR="00D8716E">
        <w:rPr>
          <w:rFonts w:ascii="Palatino Linotype" w:hAnsi="Palatino Linotype" w:cs="Times New Roman"/>
          <w:sz w:val="24"/>
        </w:rPr>
        <w:t>při</w:t>
      </w:r>
      <w:r w:rsidRPr="00AE47FA">
        <w:rPr>
          <w:rFonts w:ascii="Palatino Linotype" w:hAnsi="Palatino Linotype" w:cs="Times New Roman"/>
          <w:sz w:val="24"/>
        </w:rPr>
        <w:t> zacházen</w:t>
      </w:r>
      <w:r w:rsidR="00237B78" w:rsidRPr="00AE47FA">
        <w:rPr>
          <w:rFonts w:ascii="Palatino Linotype" w:hAnsi="Palatino Linotype" w:cs="Times New Roman"/>
          <w:sz w:val="24"/>
        </w:rPr>
        <w:t>í</w:t>
      </w:r>
      <w:r w:rsidRPr="00AE47FA">
        <w:rPr>
          <w:rFonts w:ascii="Palatino Linotype" w:hAnsi="Palatino Linotype" w:cs="Times New Roman"/>
          <w:sz w:val="24"/>
        </w:rPr>
        <w:t xml:space="preserve"> v zaměstnání se objevuje několik typů diskriminačního jednání.</w:t>
      </w:r>
      <w:r w:rsidR="00237B78" w:rsidRPr="00AE47FA">
        <w:rPr>
          <w:rFonts w:ascii="Palatino Linotype" w:hAnsi="Palatino Linotype" w:cs="Times New Roman"/>
          <w:sz w:val="24"/>
        </w:rPr>
        <w:t xml:space="preserve"> </w:t>
      </w:r>
      <w:r w:rsidR="00BC2D3E" w:rsidRPr="00AE47FA">
        <w:rPr>
          <w:rFonts w:ascii="Palatino Linotype" w:hAnsi="Palatino Linotype" w:cs="Times New Roman"/>
          <w:sz w:val="24"/>
        </w:rPr>
        <w:t>Mezi</w:t>
      </w:r>
      <w:r w:rsidR="00237B78" w:rsidRPr="00AE47FA">
        <w:rPr>
          <w:rFonts w:ascii="Palatino Linotype" w:hAnsi="Palatino Linotype" w:cs="Times New Roman"/>
          <w:sz w:val="24"/>
        </w:rPr>
        <w:t xml:space="preserve"> nejčastější,</w:t>
      </w:r>
      <w:r w:rsidR="00BC2D3E" w:rsidRPr="00AE47FA">
        <w:rPr>
          <w:rFonts w:ascii="Palatino Linotype" w:hAnsi="Palatino Linotype" w:cs="Times New Roman"/>
          <w:sz w:val="24"/>
        </w:rPr>
        <w:t xml:space="preserve"> </w:t>
      </w:r>
      <w:r w:rsidR="003814DD" w:rsidRPr="00AE47FA">
        <w:rPr>
          <w:rFonts w:ascii="Palatino Linotype" w:hAnsi="Palatino Linotype" w:cs="Times New Roman"/>
          <w:sz w:val="24"/>
        </w:rPr>
        <w:t xml:space="preserve">které </w:t>
      </w:r>
      <w:r w:rsidR="00237B78" w:rsidRPr="00AE47FA">
        <w:rPr>
          <w:rFonts w:ascii="Palatino Linotype" w:hAnsi="Palatino Linotype" w:cs="Times New Roman"/>
          <w:sz w:val="24"/>
        </w:rPr>
        <w:t xml:space="preserve">se </w:t>
      </w:r>
      <w:r w:rsidR="00D8716E">
        <w:rPr>
          <w:rFonts w:ascii="Palatino Linotype" w:hAnsi="Palatino Linotype" w:cs="Times New Roman"/>
          <w:sz w:val="24"/>
        </w:rPr>
        <w:t xml:space="preserve">dle Formánkové, Haškové, Křížkové a Maříkové </w:t>
      </w:r>
      <w:r w:rsidR="00237B78" w:rsidRPr="00AE47FA">
        <w:rPr>
          <w:rFonts w:ascii="Palatino Linotype" w:hAnsi="Palatino Linotype" w:cs="Times New Roman"/>
          <w:sz w:val="24"/>
        </w:rPr>
        <w:t>o</w:t>
      </w:r>
      <w:r w:rsidR="00BC2D3E" w:rsidRPr="00AE47FA">
        <w:rPr>
          <w:rFonts w:ascii="Palatino Linotype" w:hAnsi="Palatino Linotype" w:cs="Times New Roman"/>
          <w:sz w:val="24"/>
        </w:rPr>
        <w:t>bjevují v pracovním prostředí na našem území</w:t>
      </w:r>
      <w:r w:rsidR="001A0B80" w:rsidRPr="00AE47FA">
        <w:rPr>
          <w:rFonts w:ascii="Palatino Linotype" w:hAnsi="Palatino Linotype" w:cs="Times New Roman"/>
          <w:sz w:val="24"/>
        </w:rPr>
        <w:t>,</w:t>
      </w:r>
      <w:r w:rsidR="00BC2D3E" w:rsidRPr="00AE47FA">
        <w:rPr>
          <w:rFonts w:ascii="Palatino Linotype" w:hAnsi="Palatino Linotype" w:cs="Times New Roman"/>
          <w:sz w:val="24"/>
        </w:rPr>
        <w:t xml:space="preserve"> patří</w:t>
      </w:r>
      <w:r w:rsidR="00CC38E7" w:rsidRPr="00AE47FA">
        <w:rPr>
          <w:rFonts w:ascii="Palatino Linotype" w:hAnsi="Palatino Linotype" w:cs="Times New Roman"/>
          <w:sz w:val="24"/>
        </w:rPr>
        <w:t xml:space="preserve"> </w:t>
      </w:r>
      <w:proofErr w:type="spellStart"/>
      <w:r w:rsidR="00CC38E7" w:rsidRPr="00AE47FA">
        <w:rPr>
          <w:rFonts w:ascii="Palatino Linotype" w:hAnsi="Palatino Linotype" w:cs="Times New Roman"/>
          <w:sz w:val="24"/>
        </w:rPr>
        <w:t>genderová</w:t>
      </w:r>
      <w:proofErr w:type="spellEnd"/>
      <w:r w:rsidR="00CC38E7" w:rsidRPr="00AE47FA">
        <w:rPr>
          <w:rFonts w:ascii="Palatino Linotype" w:hAnsi="Palatino Linotype" w:cs="Times New Roman"/>
          <w:sz w:val="24"/>
        </w:rPr>
        <w:t xml:space="preserve"> segregace trhu práce, mzdová </w:t>
      </w:r>
      <w:proofErr w:type="gramStart"/>
      <w:r w:rsidR="00CC38E7" w:rsidRPr="00AE47FA">
        <w:rPr>
          <w:rFonts w:ascii="Palatino Linotype" w:hAnsi="Palatino Linotype" w:cs="Times New Roman"/>
          <w:sz w:val="24"/>
        </w:rPr>
        <w:t xml:space="preserve">diskriminace a </w:t>
      </w:r>
      <w:r w:rsidR="00BC2D3E" w:rsidRPr="00AE47FA">
        <w:rPr>
          <w:rFonts w:ascii="Palatino Linotype" w:hAnsi="Palatino Linotype" w:cs="Times New Roman"/>
          <w:sz w:val="24"/>
        </w:rPr>
        <w:t xml:space="preserve"> diskriminace</w:t>
      </w:r>
      <w:proofErr w:type="gramEnd"/>
      <w:r w:rsidR="00BC2D3E" w:rsidRPr="00AE47FA">
        <w:rPr>
          <w:rFonts w:ascii="Palatino Linotype" w:hAnsi="Palatino Linotype" w:cs="Times New Roman"/>
          <w:sz w:val="24"/>
        </w:rPr>
        <w:t xml:space="preserve"> m</w:t>
      </w:r>
      <w:r w:rsidR="00CC38E7" w:rsidRPr="00AE47FA">
        <w:rPr>
          <w:rFonts w:ascii="Palatino Linotype" w:hAnsi="Palatino Linotype" w:cs="Times New Roman"/>
          <w:sz w:val="24"/>
        </w:rPr>
        <w:t>ateřství</w:t>
      </w:r>
      <w:r w:rsidR="001A0B80" w:rsidRPr="00AE47FA">
        <w:rPr>
          <w:rFonts w:ascii="Palatino Linotype" w:hAnsi="Palatino Linotype" w:cs="Times New Roman"/>
          <w:sz w:val="24"/>
        </w:rPr>
        <w:t xml:space="preserve">. </w:t>
      </w:r>
      <w:r w:rsidR="00D8716E">
        <w:rPr>
          <w:rFonts w:ascii="Palatino Linotype" w:hAnsi="Palatino Linotype" w:cs="Times New Roman"/>
          <w:sz w:val="24"/>
        </w:rPr>
        <w:t>(</w:t>
      </w:r>
      <w:r w:rsidR="00D8716E" w:rsidRPr="00AE47FA">
        <w:rPr>
          <w:rFonts w:ascii="Palatino Linotype" w:hAnsi="Palatino Linotype" w:cs="Times New Roman"/>
          <w:sz w:val="24"/>
        </w:rPr>
        <w:t>Formánková, Hašková, Křížková, Maříková</w:t>
      </w:r>
      <w:r w:rsidR="006410D6">
        <w:rPr>
          <w:rFonts w:ascii="Palatino Linotype" w:hAnsi="Palatino Linotype" w:cs="Times New Roman"/>
          <w:sz w:val="24"/>
        </w:rPr>
        <w:t>,</w:t>
      </w:r>
      <w:r w:rsidR="00D8716E" w:rsidRPr="00AE47FA">
        <w:rPr>
          <w:rFonts w:ascii="Palatino Linotype" w:hAnsi="Palatino Linotype" w:cs="Times New Roman"/>
          <w:sz w:val="24"/>
        </w:rPr>
        <w:t xml:space="preserve"> 2011</w:t>
      </w:r>
      <w:r w:rsidR="00D8716E">
        <w:rPr>
          <w:rFonts w:ascii="Palatino Linotype" w:hAnsi="Palatino Linotype" w:cs="Times New Roman"/>
          <w:sz w:val="24"/>
        </w:rPr>
        <w:t xml:space="preserve">). </w:t>
      </w:r>
      <w:r w:rsidR="001A0B80" w:rsidRPr="00AE47FA">
        <w:rPr>
          <w:rFonts w:ascii="Palatino Linotype" w:hAnsi="Palatino Linotype" w:cs="Times New Roman"/>
          <w:sz w:val="24"/>
        </w:rPr>
        <w:t xml:space="preserve">Všem těmto </w:t>
      </w:r>
      <w:r w:rsidR="00D8716E">
        <w:rPr>
          <w:rFonts w:ascii="Palatino Linotype" w:hAnsi="Palatino Linotype" w:cs="Times New Roman"/>
          <w:sz w:val="24"/>
        </w:rPr>
        <w:t>typům</w:t>
      </w:r>
      <w:r w:rsidR="001A0B80" w:rsidRPr="00AE47FA">
        <w:rPr>
          <w:rFonts w:ascii="Palatino Linotype" w:hAnsi="Palatino Linotype" w:cs="Times New Roman"/>
          <w:sz w:val="24"/>
        </w:rPr>
        <w:t xml:space="preserve"> diskriminačního jednání se budu podrobněji věnovat v empirické části své práce. Níže proto uvádím shrnutí a vymezení těchto typů diskriminace.</w:t>
      </w:r>
    </w:p>
    <w:p w:rsidR="00CC38E7" w:rsidRPr="00C77F6F" w:rsidRDefault="00CC38E7" w:rsidP="00CB7F0F">
      <w:pPr>
        <w:pStyle w:val="Nadpis3"/>
        <w:numPr>
          <w:ilvl w:val="2"/>
          <w:numId w:val="6"/>
        </w:numPr>
        <w:spacing w:after="240"/>
      </w:pPr>
      <w:bookmarkStart w:id="10" w:name="_Toc35789662"/>
      <w:proofErr w:type="spellStart"/>
      <w:r w:rsidRPr="00C77F6F">
        <w:t>Genderová</w:t>
      </w:r>
      <w:proofErr w:type="spellEnd"/>
      <w:r w:rsidRPr="00C77F6F">
        <w:t xml:space="preserve"> segregace trhu práce</w:t>
      </w:r>
      <w:bookmarkEnd w:id="10"/>
    </w:p>
    <w:p w:rsidR="000E759A" w:rsidRPr="00AE47FA" w:rsidRDefault="00CC38E7" w:rsidP="00CB7F0F">
      <w:pPr>
        <w:spacing w:after="240" w:line="360" w:lineRule="auto"/>
        <w:ind w:firstLine="360"/>
        <w:jc w:val="both"/>
        <w:rPr>
          <w:rFonts w:ascii="Palatino Linotype" w:hAnsi="Palatino Linotype" w:cs="Times New Roman"/>
          <w:sz w:val="24"/>
        </w:rPr>
      </w:pPr>
      <w:proofErr w:type="spellStart"/>
      <w:r w:rsidRPr="00AE47FA">
        <w:rPr>
          <w:rFonts w:ascii="Palatino Linotype" w:hAnsi="Palatino Linotype" w:cs="Times New Roman"/>
          <w:sz w:val="24"/>
        </w:rPr>
        <w:t>Genderová</w:t>
      </w:r>
      <w:proofErr w:type="spellEnd"/>
      <w:r w:rsidRPr="00AE47FA">
        <w:rPr>
          <w:rFonts w:ascii="Palatino Linotype" w:hAnsi="Palatino Linotype" w:cs="Times New Roman"/>
          <w:sz w:val="24"/>
        </w:rPr>
        <w:t xml:space="preserve"> segregace na trhu práce způsobuje, že ženy a muži pracují v r</w:t>
      </w:r>
      <w:r w:rsidR="00D8716E">
        <w:rPr>
          <w:rFonts w:ascii="Palatino Linotype" w:hAnsi="Palatino Linotype" w:cs="Times New Roman"/>
          <w:sz w:val="24"/>
        </w:rPr>
        <w:t xml:space="preserve">ůzných zaměstnáních, sektorech či </w:t>
      </w:r>
      <w:r w:rsidRPr="00AE47FA">
        <w:rPr>
          <w:rFonts w:ascii="Palatino Linotype" w:hAnsi="Palatino Linotype" w:cs="Times New Roman"/>
          <w:sz w:val="24"/>
        </w:rPr>
        <w:t xml:space="preserve">pozicích </w:t>
      </w:r>
      <w:r w:rsidR="00D8716E">
        <w:rPr>
          <w:rFonts w:ascii="Palatino Linotype" w:hAnsi="Palatino Linotype" w:cs="Times New Roman"/>
          <w:sz w:val="24"/>
        </w:rPr>
        <w:t>za rozdílných smluvních</w:t>
      </w:r>
      <w:r w:rsidR="00D8716E">
        <w:rPr>
          <w:rFonts w:ascii="Palatino Linotype" w:hAnsi="Palatino Linotype" w:cs="Times New Roman"/>
          <w:sz w:val="24"/>
        </w:rPr>
        <w:br/>
      </w:r>
      <w:r w:rsidRPr="00AE47FA">
        <w:rPr>
          <w:rFonts w:ascii="Palatino Linotype" w:hAnsi="Palatino Linotype" w:cs="Times New Roman"/>
          <w:sz w:val="24"/>
        </w:rPr>
        <w:t xml:space="preserve">a pracovních podmínek. Tyto rozdíly mají </w:t>
      </w:r>
      <w:proofErr w:type="spellStart"/>
      <w:r w:rsidRPr="00AE47FA">
        <w:rPr>
          <w:rFonts w:ascii="Palatino Linotype" w:hAnsi="Palatino Linotype" w:cs="Times New Roman"/>
          <w:sz w:val="24"/>
        </w:rPr>
        <w:t>gen</w:t>
      </w:r>
      <w:r w:rsidR="000E759A" w:rsidRPr="00AE47FA">
        <w:rPr>
          <w:rFonts w:ascii="Palatino Linotype" w:hAnsi="Palatino Linotype" w:cs="Times New Roman"/>
          <w:sz w:val="24"/>
        </w:rPr>
        <w:t>d</w:t>
      </w:r>
      <w:r w:rsidRPr="00AE47FA">
        <w:rPr>
          <w:rFonts w:ascii="Palatino Linotype" w:hAnsi="Palatino Linotype" w:cs="Times New Roman"/>
          <w:sz w:val="24"/>
        </w:rPr>
        <w:t>erový</w:t>
      </w:r>
      <w:proofErr w:type="spellEnd"/>
      <w:r w:rsidRPr="00AE47FA">
        <w:rPr>
          <w:rFonts w:ascii="Palatino Linotype" w:hAnsi="Palatino Linotype" w:cs="Times New Roman"/>
          <w:sz w:val="24"/>
        </w:rPr>
        <w:t xml:space="preserve"> význam a téměř vždy je jejich výsledkem </w:t>
      </w:r>
      <w:proofErr w:type="spellStart"/>
      <w:r w:rsidRPr="00AE47FA">
        <w:rPr>
          <w:rFonts w:ascii="Palatino Linotype" w:hAnsi="Palatino Linotype" w:cs="Times New Roman"/>
          <w:sz w:val="24"/>
        </w:rPr>
        <w:t>genderová</w:t>
      </w:r>
      <w:proofErr w:type="spellEnd"/>
      <w:r w:rsidRPr="00AE47FA">
        <w:rPr>
          <w:rFonts w:ascii="Palatino Linotype" w:hAnsi="Palatino Linotype" w:cs="Times New Roman"/>
          <w:sz w:val="24"/>
        </w:rPr>
        <w:t xml:space="preserve"> nerovnost.</w:t>
      </w:r>
      <w:r w:rsidR="005E40A2" w:rsidRPr="00AE47FA">
        <w:rPr>
          <w:rFonts w:ascii="Palatino Linotype" w:hAnsi="Palatino Linotype" w:cs="Times New Roman"/>
          <w:sz w:val="24"/>
        </w:rPr>
        <w:t xml:space="preserve"> </w:t>
      </w:r>
      <w:r w:rsidR="000E759A" w:rsidRPr="00AE47FA">
        <w:rPr>
          <w:rFonts w:ascii="Palatino Linotype" w:hAnsi="Palatino Linotype" w:cs="Times New Roman"/>
          <w:sz w:val="24"/>
        </w:rPr>
        <w:t xml:space="preserve">Při zkoumání </w:t>
      </w:r>
      <w:proofErr w:type="spellStart"/>
      <w:r w:rsidR="000E759A" w:rsidRPr="00AE47FA">
        <w:rPr>
          <w:rFonts w:ascii="Palatino Linotype" w:hAnsi="Palatino Linotype" w:cs="Times New Roman"/>
          <w:sz w:val="24"/>
        </w:rPr>
        <w:t>genderových</w:t>
      </w:r>
      <w:proofErr w:type="spellEnd"/>
      <w:r w:rsidR="000E759A" w:rsidRPr="00AE47FA">
        <w:rPr>
          <w:rFonts w:ascii="Palatino Linotype" w:hAnsi="Palatino Linotype" w:cs="Times New Roman"/>
          <w:sz w:val="24"/>
        </w:rPr>
        <w:t xml:space="preserve"> nerovností je </w:t>
      </w:r>
      <w:r w:rsidR="00D8716E">
        <w:rPr>
          <w:rFonts w:ascii="Palatino Linotype" w:hAnsi="Palatino Linotype" w:cs="Times New Roman"/>
          <w:sz w:val="24"/>
        </w:rPr>
        <w:t xml:space="preserve">tak </w:t>
      </w:r>
      <w:r w:rsidR="000E759A" w:rsidRPr="00AE47FA">
        <w:rPr>
          <w:rFonts w:ascii="Palatino Linotype" w:hAnsi="Palatino Linotype" w:cs="Times New Roman"/>
          <w:sz w:val="24"/>
        </w:rPr>
        <w:t xml:space="preserve">důležité rozlišovat mezi segregací </w:t>
      </w:r>
      <w:proofErr w:type="spellStart"/>
      <w:r w:rsidR="000E759A" w:rsidRPr="00AE47FA">
        <w:rPr>
          <w:rFonts w:ascii="Palatino Linotype" w:hAnsi="Palatino Linotype" w:cs="Times New Roman"/>
          <w:sz w:val="24"/>
        </w:rPr>
        <w:t>horizonální</w:t>
      </w:r>
      <w:proofErr w:type="spellEnd"/>
      <w:r w:rsidR="000E759A" w:rsidRPr="00AE47FA">
        <w:rPr>
          <w:rFonts w:ascii="Palatino Linotype" w:hAnsi="Palatino Linotype" w:cs="Times New Roman"/>
          <w:sz w:val="24"/>
        </w:rPr>
        <w:t xml:space="preserve">, která souvisí se zastoupením mužského a ženského pohlaví v různých povoláních a oborech, a segregací vertikální, </w:t>
      </w:r>
      <w:r w:rsidR="00D8716E">
        <w:rPr>
          <w:rFonts w:ascii="Palatino Linotype" w:hAnsi="Palatino Linotype" w:cs="Times New Roman"/>
          <w:sz w:val="24"/>
        </w:rPr>
        <w:t>jež</w:t>
      </w:r>
      <w:r w:rsidR="000E759A" w:rsidRPr="00AE47FA">
        <w:rPr>
          <w:rFonts w:ascii="Palatino Linotype" w:hAnsi="Palatino Linotype" w:cs="Times New Roman"/>
          <w:sz w:val="24"/>
        </w:rPr>
        <w:t xml:space="preserve"> se vztahuje ke koncentraci žen a mužů na různých úrovních organizační hierarchie. (Křížková, </w:t>
      </w:r>
      <w:proofErr w:type="spellStart"/>
      <w:r w:rsidR="000E759A"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0E759A" w:rsidRPr="00AE47FA">
        <w:rPr>
          <w:rFonts w:ascii="Palatino Linotype" w:hAnsi="Palatino Linotype" w:cs="Times New Roman"/>
          <w:sz w:val="24"/>
        </w:rPr>
        <w:t xml:space="preserve"> 2004). </w:t>
      </w:r>
    </w:p>
    <w:p w:rsidR="00CC38E7" w:rsidRPr="00AE47FA" w:rsidRDefault="005E40A2" w:rsidP="00823478">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Segregace zaměstnání dle </w:t>
      </w:r>
      <w:proofErr w:type="spellStart"/>
      <w:r w:rsidRPr="00AE47FA">
        <w:rPr>
          <w:rFonts w:ascii="Palatino Linotype" w:hAnsi="Palatino Linotype" w:cs="Times New Roman"/>
          <w:sz w:val="24"/>
        </w:rPr>
        <w:t>genderu</w:t>
      </w:r>
      <w:proofErr w:type="spellEnd"/>
      <w:r w:rsidRPr="00AE47FA">
        <w:rPr>
          <w:rFonts w:ascii="Palatino Linotype" w:hAnsi="Palatino Linotype" w:cs="Times New Roman"/>
          <w:sz w:val="24"/>
        </w:rPr>
        <w:t xml:space="preserve"> má velmi často negativní dopady na ženy a rovněž tak na efektivitu fungování pracovního trhu jako celku.</w:t>
      </w:r>
      <w:r w:rsidR="00CC38E7" w:rsidRPr="00AE47FA">
        <w:rPr>
          <w:rFonts w:ascii="Palatino Linotype" w:hAnsi="Palatino Linotype" w:cs="Times New Roman"/>
          <w:sz w:val="24"/>
        </w:rPr>
        <w:t xml:space="preserve"> (Formánková, Hašková, Křížková, Maříková</w:t>
      </w:r>
      <w:r w:rsidR="006410D6">
        <w:rPr>
          <w:rFonts w:ascii="Palatino Linotype" w:hAnsi="Palatino Linotype" w:cs="Times New Roman"/>
          <w:sz w:val="24"/>
        </w:rPr>
        <w:t>,</w:t>
      </w:r>
      <w:r w:rsidR="00CC38E7" w:rsidRPr="00AE47FA">
        <w:rPr>
          <w:rFonts w:ascii="Palatino Linotype" w:hAnsi="Palatino Linotype" w:cs="Times New Roman"/>
          <w:sz w:val="24"/>
        </w:rPr>
        <w:t xml:space="preserve"> 2011). </w:t>
      </w:r>
      <w:r w:rsidR="007D13C2" w:rsidRPr="00AE47FA">
        <w:rPr>
          <w:rFonts w:ascii="Palatino Linotype" w:hAnsi="Palatino Linotype" w:cs="Times New Roman"/>
          <w:sz w:val="24"/>
        </w:rPr>
        <w:t>Segregace oborů dle pohlaví nebývá důsledkem svobodné volby žen a mužů</w:t>
      </w:r>
      <w:r w:rsidR="00D8716E">
        <w:rPr>
          <w:rFonts w:ascii="Palatino Linotype" w:hAnsi="Palatino Linotype" w:cs="Times New Roman"/>
          <w:sz w:val="24"/>
        </w:rPr>
        <w:t>,</w:t>
      </w:r>
      <w:r w:rsidR="007D13C2" w:rsidRPr="00AE47FA">
        <w:rPr>
          <w:rFonts w:ascii="Palatino Linotype" w:hAnsi="Palatino Linotype" w:cs="Times New Roman"/>
          <w:sz w:val="24"/>
        </w:rPr>
        <w:t xml:space="preserve"> nýbrž spíše výsledkem jednak </w:t>
      </w:r>
      <w:proofErr w:type="spellStart"/>
      <w:r w:rsidR="00522FB7" w:rsidRPr="00AE47FA">
        <w:rPr>
          <w:rFonts w:ascii="Palatino Linotype" w:hAnsi="Palatino Linotype" w:cs="Times New Roman"/>
          <w:sz w:val="24"/>
        </w:rPr>
        <w:t>genderově</w:t>
      </w:r>
      <w:proofErr w:type="spellEnd"/>
      <w:r w:rsidR="00522FB7" w:rsidRPr="00AE47FA">
        <w:rPr>
          <w:rFonts w:ascii="Palatino Linotype" w:hAnsi="Palatino Linotype" w:cs="Times New Roman"/>
          <w:sz w:val="24"/>
        </w:rPr>
        <w:t xml:space="preserve"> orientované socializace a také diskriminačních praktik (Křížková, </w:t>
      </w:r>
      <w:proofErr w:type="spellStart"/>
      <w:r w:rsidR="00522FB7"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522FB7" w:rsidRPr="00AE47FA">
        <w:rPr>
          <w:rFonts w:ascii="Palatino Linotype" w:hAnsi="Palatino Linotype" w:cs="Times New Roman"/>
          <w:sz w:val="24"/>
        </w:rPr>
        <w:t xml:space="preserve"> 2004). </w:t>
      </w:r>
      <w:proofErr w:type="spellStart"/>
      <w:r w:rsidRPr="00AE47FA">
        <w:rPr>
          <w:rFonts w:ascii="Palatino Linotype" w:hAnsi="Palatino Linotype" w:cs="Times New Roman"/>
          <w:sz w:val="24"/>
        </w:rPr>
        <w:t>Gend</w:t>
      </w:r>
      <w:r w:rsidR="00D8716E">
        <w:rPr>
          <w:rFonts w:ascii="Palatino Linotype" w:hAnsi="Palatino Linotype" w:cs="Times New Roman"/>
          <w:sz w:val="24"/>
        </w:rPr>
        <w:t>erové</w:t>
      </w:r>
      <w:proofErr w:type="spellEnd"/>
      <w:r w:rsidR="00D8716E">
        <w:rPr>
          <w:rFonts w:ascii="Palatino Linotype" w:hAnsi="Palatino Linotype" w:cs="Times New Roman"/>
          <w:sz w:val="24"/>
        </w:rPr>
        <w:t xml:space="preserve"> struktuře pracovního trhu</w:t>
      </w:r>
      <w:r w:rsidR="00D8716E">
        <w:rPr>
          <w:rFonts w:ascii="Palatino Linotype" w:hAnsi="Palatino Linotype" w:cs="Times New Roman"/>
          <w:sz w:val="24"/>
        </w:rPr>
        <w:br/>
      </w:r>
      <w:r w:rsidRPr="00AE47FA">
        <w:rPr>
          <w:rFonts w:ascii="Palatino Linotype" w:hAnsi="Palatino Linotype" w:cs="Times New Roman"/>
          <w:sz w:val="24"/>
        </w:rPr>
        <w:t xml:space="preserve">a příčinám </w:t>
      </w:r>
      <w:r w:rsidR="003814DD" w:rsidRPr="00AE47FA">
        <w:rPr>
          <w:rFonts w:ascii="Palatino Linotype" w:hAnsi="Palatino Linotype" w:cs="Times New Roman"/>
          <w:sz w:val="24"/>
        </w:rPr>
        <w:t xml:space="preserve">segregace </w:t>
      </w:r>
      <w:r w:rsidRPr="00AE47FA">
        <w:rPr>
          <w:rFonts w:ascii="Palatino Linotype" w:hAnsi="Palatino Linotype" w:cs="Times New Roman"/>
          <w:sz w:val="24"/>
        </w:rPr>
        <w:t xml:space="preserve">se budu </w:t>
      </w:r>
      <w:r w:rsidR="00C76BE0" w:rsidRPr="00AE47FA">
        <w:rPr>
          <w:rFonts w:ascii="Palatino Linotype" w:hAnsi="Palatino Linotype" w:cs="Times New Roman"/>
          <w:sz w:val="24"/>
        </w:rPr>
        <w:t xml:space="preserve">podrobněji </w:t>
      </w:r>
      <w:r w:rsidRPr="00AE47FA">
        <w:rPr>
          <w:rFonts w:ascii="Palatino Linotype" w:hAnsi="Palatino Linotype" w:cs="Times New Roman"/>
          <w:sz w:val="24"/>
        </w:rPr>
        <w:t>věnovat ve třetí kapitole teoretické části své práce.</w:t>
      </w:r>
    </w:p>
    <w:p w:rsidR="001A0B80" w:rsidRPr="00AE47FA" w:rsidRDefault="001A0B80" w:rsidP="00CB7F0F">
      <w:pPr>
        <w:pStyle w:val="Nadpis3"/>
        <w:numPr>
          <w:ilvl w:val="2"/>
          <w:numId w:val="6"/>
        </w:numPr>
        <w:spacing w:after="240"/>
      </w:pPr>
      <w:bookmarkStart w:id="11" w:name="_Toc35789663"/>
      <w:r w:rsidRPr="00AE47FA">
        <w:lastRenderedPageBreak/>
        <w:t>Mzdová diskriminace</w:t>
      </w:r>
      <w:bookmarkEnd w:id="11"/>
    </w:p>
    <w:p w:rsidR="001A0B80" w:rsidRPr="00AE47FA" w:rsidRDefault="001A0B80" w:rsidP="00CB7F0F">
      <w:pPr>
        <w:spacing w:after="240" w:line="360" w:lineRule="auto"/>
        <w:ind w:firstLine="360"/>
        <w:jc w:val="both"/>
        <w:rPr>
          <w:rFonts w:ascii="Palatino Linotype" w:hAnsi="Palatino Linotype" w:cs="Times New Roman"/>
          <w:sz w:val="24"/>
        </w:rPr>
      </w:pPr>
      <w:r w:rsidRPr="00AE47FA">
        <w:rPr>
          <w:rFonts w:ascii="Palatino Linotype" w:hAnsi="Palatino Linotype" w:cs="Times New Roman"/>
          <w:sz w:val="24"/>
        </w:rPr>
        <w:t>Mzdová diskriminace</w:t>
      </w:r>
      <w:r w:rsidR="007D13C2" w:rsidRPr="00AE47FA">
        <w:rPr>
          <w:rFonts w:ascii="Palatino Linotype" w:hAnsi="Palatino Linotype" w:cs="Times New Roman"/>
          <w:sz w:val="24"/>
        </w:rPr>
        <w:t xml:space="preserve"> je označení používané pro sociálně zakořeněné nerovnosti v odměňování mužů a žen.</w:t>
      </w:r>
      <w:r w:rsidRPr="00AE47FA">
        <w:rPr>
          <w:rFonts w:ascii="Palatino Linotype" w:hAnsi="Palatino Linotype" w:cs="Times New Roman"/>
          <w:sz w:val="24"/>
        </w:rPr>
        <w:t xml:space="preserve"> </w:t>
      </w:r>
      <w:r w:rsidR="007D13C2" w:rsidRPr="00AE47FA">
        <w:rPr>
          <w:rFonts w:ascii="Palatino Linotype" w:hAnsi="Palatino Linotype" w:cs="Times New Roman"/>
          <w:sz w:val="24"/>
        </w:rPr>
        <w:t>Tento fenomén v</w:t>
      </w:r>
      <w:r w:rsidRPr="00AE47FA">
        <w:rPr>
          <w:rFonts w:ascii="Palatino Linotype" w:hAnsi="Palatino Linotype" w:cs="Times New Roman"/>
          <w:sz w:val="24"/>
        </w:rPr>
        <w:t>ýznamně souvisí s </w:t>
      </w:r>
      <w:proofErr w:type="spellStart"/>
      <w:r w:rsidRPr="00AE47FA">
        <w:rPr>
          <w:rFonts w:ascii="Palatino Linotype" w:hAnsi="Palatino Linotype" w:cs="Times New Roman"/>
          <w:sz w:val="24"/>
        </w:rPr>
        <w:t>genderovou</w:t>
      </w:r>
      <w:proofErr w:type="spellEnd"/>
      <w:r w:rsidRPr="00AE47FA">
        <w:rPr>
          <w:rFonts w:ascii="Palatino Linotype" w:hAnsi="Palatino Linotype" w:cs="Times New Roman"/>
          <w:sz w:val="24"/>
        </w:rPr>
        <w:t xml:space="preserve"> segregací na trhu práce. </w:t>
      </w:r>
      <w:r w:rsidR="007D13C2" w:rsidRPr="00AE47FA">
        <w:rPr>
          <w:rFonts w:ascii="Palatino Linotype" w:hAnsi="Palatino Linotype" w:cs="Times New Roman"/>
          <w:sz w:val="24"/>
        </w:rPr>
        <w:t>Jedním z hlavních faktorů, které určují mzdové rozdíly mezi muži a ženami</w:t>
      </w:r>
      <w:r w:rsidR="00B85116">
        <w:rPr>
          <w:rFonts w:ascii="Palatino Linotype" w:hAnsi="Palatino Linotype" w:cs="Times New Roman"/>
          <w:sz w:val="24"/>
        </w:rPr>
        <w:t>,</w:t>
      </w:r>
      <w:r w:rsidR="007D13C2" w:rsidRPr="00AE47FA">
        <w:rPr>
          <w:rFonts w:ascii="Palatino Linotype" w:hAnsi="Palatino Linotype" w:cs="Times New Roman"/>
          <w:sz w:val="24"/>
        </w:rPr>
        <w:t xml:space="preserve"> je právě </w:t>
      </w:r>
      <w:proofErr w:type="spellStart"/>
      <w:r w:rsidR="007D13C2" w:rsidRPr="00AE47FA">
        <w:rPr>
          <w:rFonts w:ascii="Palatino Linotype" w:hAnsi="Palatino Linotype" w:cs="Times New Roman"/>
          <w:sz w:val="24"/>
        </w:rPr>
        <w:t>genderová</w:t>
      </w:r>
      <w:proofErr w:type="spellEnd"/>
      <w:r w:rsidR="007D13C2" w:rsidRPr="00AE47FA">
        <w:rPr>
          <w:rFonts w:ascii="Palatino Linotype" w:hAnsi="Palatino Linotype" w:cs="Times New Roman"/>
          <w:sz w:val="24"/>
        </w:rPr>
        <w:t xml:space="preserve"> segregace pracovního trhu, protože jednotlivá zaměstnání a jednotlivé pozic</w:t>
      </w:r>
      <w:r w:rsidR="00B85116">
        <w:rPr>
          <w:rFonts w:ascii="Palatino Linotype" w:hAnsi="Palatino Linotype" w:cs="Times New Roman"/>
          <w:sz w:val="24"/>
        </w:rPr>
        <w:t>e mají rozdílné mzdové úrovně. O</w:t>
      </w:r>
      <w:r w:rsidR="007D13C2" w:rsidRPr="00AE47FA">
        <w:rPr>
          <w:rFonts w:ascii="Palatino Linotype" w:hAnsi="Palatino Linotype" w:cs="Times New Roman"/>
          <w:sz w:val="24"/>
        </w:rPr>
        <w:t xml:space="preserve">becně platí, že zaměstnání, </w:t>
      </w:r>
      <w:r w:rsidR="00B85116">
        <w:rPr>
          <w:rFonts w:ascii="Palatino Linotype" w:hAnsi="Palatino Linotype" w:cs="Times New Roman"/>
          <w:sz w:val="24"/>
        </w:rPr>
        <w:t>ve kterých</w:t>
      </w:r>
      <w:r w:rsidR="007D13C2" w:rsidRPr="00AE47FA">
        <w:rPr>
          <w:rFonts w:ascii="Palatino Linotype" w:hAnsi="Palatino Linotype" w:cs="Times New Roman"/>
          <w:sz w:val="24"/>
        </w:rPr>
        <w:t xml:space="preserve"> dominují muži, jsou lépe finančně ohodnocená než ty, ve kterých převládají ženy. Mzdová diskriminace bývá velmi často zakotvena strukturálně a je propojena s </w:t>
      </w:r>
      <w:proofErr w:type="spellStart"/>
      <w:r w:rsidR="007D13C2" w:rsidRPr="00AE47FA">
        <w:rPr>
          <w:rFonts w:ascii="Palatino Linotype" w:hAnsi="Palatino Linotype" w:cs="Times New Roman"/>
          <w:sz w:val="24"/>
        </w:rPr>
        <w:t>genderovou</w:t>
      </w:r>
      <w:proofErr w:type="spellEnd"/>
      <w:r w:rsidR="007D13C2" w:rsidRPr="00AE47FA">
        <w:rPr>
          <w:rFonts w:ascii="Palatino Linotype" w:hAnsi="Palatino Linotype" w:cs="Times New Roman"/>
          <w:sz w:val="24"/>
        </w:rPr>
        <w:t xml:space="preserve"> segregací, tudíž často nabývá formy nepřímé diskriminace</w:t>
      </w:r>
      <w:r w:rsidR="00310258" w:rsidRPr="00AE47FA">
        <w:rPr>
          <w:rFonts w:ascii="Palatino Linotype" w:hAnsi="Palatino Linotype" w:cs="Times New Roman"/>
          <w:sz w:val="24"/>
        </w:rPr>
        <w:t>.</w:t>
      </w:r>
      <w:r w:rsidR="007D13C2" w:rsidRPr="00AE47FA">
        <w:rPr>
          <w:rFonts w:ascii="Palatino Linotype" w:hAnsi="Palatino Linotype" w:cs="Times New Roman"/>
          <w:sz w:val="24"/>
        </w:rPr>
        <w:t xml:space="preserve"> (Formánková, Hašková, Křížková, Maříková</w:t>
      </w:r>
      <w:r w:rsidR="006410D6">
        <w:rPr>
          <w:rFonts w:ascii="Palatino Linotype" w:hAnsi="Palatino Linotype" w:cs="Times New Roman"/>
          <w:sz w:val="24"/>
        </w:rPr>
        <w:t>,</w:t>
      </w:r>
      <w:r w:rsidR="007D13C2" w:rsidRPr="00AE47FA">
        <w:rPr>
          <w:rFonts w:ascii="Palatino Linotype" w:hAnsi="Palatino Linotype" w:cs="Times New Roman"/>
          <w:sz w:val="24"/>
        </w:rPr>
        <w:t xml:space="preserve"> 2011). </w:t>
      </w:r>
    </w:p>
    <w:p w:rsidR="007D13C2" w:rsidRPr="00AE47FA" w:rsidRDefault="00522FB7" w:rsidP="0023393F">
      <w:pPr>
        <w:pStyle w:val="Nadpis3"/>
        <w:numPr>
          <w:ilvl w:val="2"/>
          <w:numId w:val="6"/>
        </w:numPr>
        <w:spacing w:after="240"/>
      </w:pPr>
      <w:bookmarkStart w:id="12" w:name="_Toc35789664"/>
      <w:r w:rsidRPr="00AE47FA">
        <w:t xml:space="preserve">Diskriminace </w:t>
      </w:r>
      <w:r w:rsidR="001C2F25">
        <w:t xml:space="preserve">z důvodu </w:t>
      </w:r>
      <w:r w:rsidRPr="00AE47FA">
        <w:t>mateřství</w:t>
      </w:r>
      <w:bookmarkEnd w:id="12"/>
    </w:p>
    <w:p w:rsidR="004B36B6" w:rsidRPr="00AE47FA" w:rsidRDefault="00522FB7" w:rsidP="0023393F">
      <w:pPr>
        <w:spacing w:after="24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Diskriminace </w:t>
      </w:r>
      <w:r w:rsidR="001C2F25">
        <w:rPr>
          <w:rFonts w:ascii="Palatino Linotype" w:hAnsi="Palatino Linotype" w:cs="Times New Roman"/>
          <w:sz w:val="24"/>
        </w:rPr>
        <w:t xml:space="preserve">z důvodu </w:t>
      </w:r>
      <w:r w:rsidRPr="00AE47FA">
        <w:rPr>
          <w:rFonts w:ascii="Palatino Linotype" w:hAnsi="Palatino Linotype" w:cs="Times New Roman"/>
          <w:sz w:val="24"/>
        </w:rPr>
        <w:t xml:space="preserve">mateřství je typ diskriminačního jednání, </w:t>
      </w:r>
      <w:r w:rsidR="00B85116">
        <w:rPr>
          <w:rFonts w:ascii="Palatino Linotype" w:hAnsi="Palatino Linotype" w:cs="Times New Roman"/>
          <w:sz w:val="24"/>
        </w:rPr>
        <w:t>jenž</w:t>
      </w:r>
      <w:r w:rsidRPr="00AE47FA">
        <w:rPr>
          <w:rFonts w:ascii="Palatino Linotype" w:hAnsi="Palatino Linotype" w:cs="Times New Roman"/>
          <w:sz w:val="24"/>
        </w:rPr>
        <w:t xml:space="preserve"> souvisí se všemi typy diskriminace žen na tuzemském trhu práce. </w:t>
      </w:r>
      <w:r w:rsidR="007074B5" w:rsidRPr="00AE47FA">
        <w:rPr>
          <w:rFonts w:ascii="Palatino Linotype" w:hAnsi="Palatino Linotype" w:cs="Times New Roman"/>
          <w:sz w:val="24"/>
        </w:rPr>
        <w:t xml:space="preserve">Formánková, Hašková, Křížková a Maříková ve své práci uvádějí, že diskriminace žen na českém trhu práce se neděje pouze v souvislosti s mateřskou rolí, ale </w:t>
      </w:r>
      <w:r w:rsidR="00B85116">
        <w:rPr>
          <w:rFonts w:ascii="Palatino Linotype" w:hAnsi="Palatino Linotype" w:cs="Times New Roman"/>
          <w:sz w:val="24"/>
        </w:rPr>
        <w:t xml:space="preserve">že je tento problém </w:t>
      </w:r>
      <w:r w:rsidR="007074B5" w:rsidRPr="00AE47FA">
        <w:rPr>
          <w:rFonts w:ascii="Palatino Linotype" w:hAnsi="Palatino Linotype" w:cs="Times New Roman"/>
          <w:sz w:val="24"/>
        </w:rPr>
        <w:t xml:space="preserve">složitější a váže se obecněji na ženství jako takové. V naší společnosti </w:t>
      </w:r>
      <w:r w:rsidR="00B85116">
        <w:rPr>
          <w:rFonts w:ascii="Palatino Linotype" w:hAnsi="Palatino Linotype" w:cs="Times New Roman"/>
          <w:sz w:val="24"/>
        </w:rPr>
        <w:t>převládá</w:t>
      </w:r>
      <w:r w:rsidR="007074B5" w:rsidRPr="00AE47FA">
        <w:rPr>
          <w:rFonts w:ascii="Palatino Linotype" w:hAnsi="Palatino Linotype" w:cs="Times New Roman"/>
          <w:sz w:val="24"/>
        </w:rPr>
        <w:t xml:space="preserve"> názor, že bý</w:t>
      </w:r>
      <w:r w:rsidR="00310258" w:rsidRPr="00AE47FA">
        <w:rPr>
          <w:rFonts w:ascii="Palatino Linotype" w:hAnsi="Palatino Linotype" w:cs="Times New Roman"/>
          <w:sz w:val="24"/>
        </w:rPr>
        <w:t>t</w:t>
      </w:r>
      <w:r w:rsidR="007074B5" w:rsidRPr="00AE47FA">
        <w:rPr>
          <w:rFonts w:ascii="Palatino Linotype" w:hAnsi="Palatino Linotype" w:cs="Times New Roman"/>
          <w:sz w:val="24"/>
        </w:rPr>
        <w:t xml:space="preserve"> ženou se rovná být matkou</w:t>
      </w:r>
      <w:r w:rsidR="00B85116">
        <w:rPr>
          <w:rFonts w:ascii="Palatino Linotype" w:hAnsi="Palatino Linotype" w:cs="Times New Roman"/>
          <w:sz w:val="24"/>
        </w:rPr>
        <w:t>. A</w:t>
      </w:r>
      <w:r w:rsidR="007074B5" w:rsidRPr="00AE47FA">
        <w:rPr>
          <w:rFonts w:ascii="Palatino Linotype" w:hAnsi="Palatino Linotype" w:cs="Times New Roman"/>
          <w:sz w:val="24"/>
        </w:rPr>
        <w:t xml:space="preserve"> to i v těch případech, kdy reálné mateřství </w:t>
      </w:r>
      <w:r w:rsidR="00B85116">
        <w:rPr>
          <w:rFonts w:ascii="Palatino Linotype" w:hAnsi="Palatino Linotype" w:cs="Times New Roman"/>
          <w:sz w:val="24"/>
        </w:rPr>
        <w:t xml:space="preserve">není </w:t>
      </w:r>
      <w:r w:rsidR="007074B5" w:rsidRPr="00AE47FA">
        <w:rPr>
          <w:rFonts w:ascii="Palatino Linotype" w:hAnsi="Palatino Linotype" w:cs="Times New Roman"/>
          <w:sz w:val="24"/>
        </w:rPr>
        <w:t xml:space="preserve">nikterak zjišťováno (nebo se jedná o případy, kdy žena matkou není, ale </w:t>
      </w:r>
      <w:r w:rsidR="00B85116">
        <w:rPr>
          <w:rFonts w:ascii="Palatino Linotype" w:hAnsi="Palatino Linotype" w:cs="Times New Roman"/>
          <w:sz w:val="24"/>
        </w:rPr>
        <w:t>potenciálně</w:t>
      </w:r>
      <w:r w:rsidR="007074B5" w:rsidRPr="00AE47FA">
        <w:rPr>
          <w:rFonts w:ascii="Palatino Linotype" w:hAnsi="Palatino Linotype" w:cs="Times New Roman"/>
          <w:sz w:val="24"/>
        </w:rPr>
        <w:t xml:space="preserve"> by mohla být atd.). Na těchto principech </w:t>
      </w:r>
      <w:r w:rsidR="00B85116">
        <w:rPr>
          <w:rFonts w:ascii="Palatino Linotype" w:hAnsi="Palatino Linotype" w:cs="Times New Roman"/>
          <w:sz w:val="24"/>
        </w:rPr>
        <w:t>proto</w:t>
      </w:r>
      <w:r w:rsidR="007074B5" w:rsidRPr="00AE47FA">
        <w:rPr>
          <w:rFonts w:ascii="Palatino Linotype" w:hAnsi="Palatino Linotype" w:cs="Times New Roman"/>
          <w:sz w:val="24"/>
        </w:rPr>
        <w:t xml:space="preserve"> mohou být diskriminovány jak ženy, které jsou bezdětné, tak matky s dětmi. </w:t>
      </w:r>
      <w:r w:rsidR="00310258" w:rsidRPr="00AE47FA">
        <w:rPr>
          <w:rFonts w:ascii="Palatino Linotype" w:hAnsi="Palatino Linotype" w:cs="Times New Roman"/>
          <w:sz w:val="24"/>
        </w:rPr>
        <w:t>(Formánková, Hašková, Křížková, Maříková</w:t>
      </w:r>
      <w:r w:rsidR="006410D6">
        <w:rPr>
          <w:rFonts w:ascii="Palatino Linotype" w:hAnsi="Palatino Linotype" w:cs="Times New Roman"/>
          <w:sz w:val="24"/>
        </w:rPr>
        <w:t>,</w:t>
      </w:r>
      <w:r w:rsidR="00310258" w:rsidRPr="00AE47FA">
        <w:rPr>
          <w:rFonts w:ascii="Palatino Linotype" w:hAnsi="Palatino Linotype" w:cs="Times New Roman"/>
          <w:sz w:val="24"/>
        </w:rPr>
        <w:t xml:space="preserve"> 2011). </w:t>
      </w:r>
      <w:r w:rsidR="007074B5" w:rsidRPr="00AE47FA">
        <w:rPr>
          <w:rFonts w:ascii="Palatino Linotype" w:hAnsi="Palatino Linotype" w:cs="Times New Roman"/>
          <w:sz w:val="24"/>
        </w:rPr>
        <w:t>Zajímavým formám diskriminace mateřství se budu dále věnovat v rámci empirické části mé práce.</w:t>
      </w:r>
    </w:p>
    <w:p w:rsidR="004B36B6" w:rsidRPr="00AE47FA" w:rsidRDefault="004B36B6" w:rsidP="00823478">
      <w:pPr>
        <w:pStyle w:val="Nadpis2"/>
        <w:numPr>
          <w:ilvl w:val="0"/>
          <w:numId w:val="6"/>
        </w:numPr>
        <w:spacing w:after="240"/>
      </w:pPr>
      <w:bookmarkStart w:id="13" w:name="_Toc35789665"/>
      <w:proofErr w:type="spellStart"/>
      <w:r w:rsidRPr="00AE47FA">
        <w:t>Genderová</w:t>
      </w:r>
      <w:proofErr w:type="spellEnd"/>
      <w:r w:rsidRPr="00AE47FA">
        <w:t xml:space="preserve"> struktura trhu práce</w:t>
      </w:r>
      <w:bookmarkEnd w:id="13"/>
    </w:p>
    <w:p w:rsidR="00802DF3" w:rsidRPr="00AE47FA" w:rsidRDefault="00802DF3" w:rsidP="00823478">
      <w:pPr>
        <w:spacing w:after="24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V této kapitole se budu podrobněji věnovat fenoménu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segregace na trhu práce. Existence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segregace výrazným </w:t>
      </w:r>
      <w:r w:rsidRPr="00AE47FA">
        <w:rPr>
          <w:rFonts w:ascii="Palatino Linotype" w:hAnsi="Palatino Linotype" w:cs="Times New Roman"/>
          <w:sz w:val="24"/>
        </w:rPr>
        <w:lastRenderedPageBreak/>
        <w:t xml:space="preserve">způsobem ovlivňuje konstrukce kariérních drah žen. Níže uvádím základní informace o příčinách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segregace trhu práce a také o jejích dopadech, které výrazným způsobem ovlivňují nejen fungování trhu práce jako takového, ale </w:t>
      </w:r>
      <w:r w:rsidR="00661D23">
        <w:rPr>
          <w:rFonts w:ascii="Palatino Linotype" w:hAnsi="Palatino Linotype" w:cs="Times New Roman"/>
          <w:sz w:val="24"/>
        </w:rPr>
        <w:t>i</w:t>
      </w:r>
      <w:r w:rsidR="00B904C0" w:rsidRPr="00AE47FA">
        <w:rPr>
          <w:rFonts w:ascii="Palatino Linotype" w:hAnsi="Palatino Linotype" w:cs="Times New Roman"/>
          <w:sz w:val="24"/>
        </w:rPr>
        <w:t xml:space="preserve"> každodenní život všech jedinců v pracovním procesu. </w:t>
      </w:r>
      <w:r w:rsidRPr="00AE47FA">
        <w:rPr>
          <w:rFonts w:ascii="Palatino Linotype" w:hAnsi="Palatino Linotype" w:cs="Times New Roman"/>
          <w:sz w:val="24"/>
        </w:rPr>
        <w:t xml:space="preserve"> </w:t>
      </w:r>
    </w:p>
    <w:p w:rsidR="00802DF3" w:rsidRPr="00AE47FA" w:rsidRDefault="00376D45" w:rsidP="00376D45">
      <w:pPr>
        <w:pStyle w:val="Nadpis3"/>
        <w:numPr>
          <w:ilvl w:val="1"/>
          <w:numId w:val="6"/>
        </w:numPr>
        <w:spacing w:after="240"/>
      </w:pPr>
      <w:r>
        <w:t xml:space="preserve"> </w:t>
      </w:r>
      <w:bookmarkStart w:id="14" w:name="_Toc35789666"/>
      <w:r w:rsidR="00CB5E5A" w:rsidRPr="00AE47FA">
        <w:t>P</w:t>
      </w:r>
      <w:r w:rsidR="00802DF3" w:rsidRPr="00AE47FA">
        <w:t xml:space="preserve">rojevy </w:t>
      </w:r>
      <w:proofErr w:type="spellStart"/>
      <w:r w:rsidR="00802DF3" w:rsidRPr="00AE47FA">
        <w:t>genderové</w:t>
      </w:r>
      <w:proofErr w:type="spellEnd"/>
      <w:r w:rsidR="00802DF3" w:rsidRPr="00AE47FA">
        <w:t xml:space="preserve"> segregace</w:t>
      </w:r>
      <w:r w:rsidR="00CB5E5A" w:rsidRPr="00AE47FA">
        <w:t xml:space="preserve"> na</w:t>
      </w:r>
      <w:r w:rsidR="00802DF3" w:rsidRPr="00AE47FA">
        <w:t xml:space="preserve"> trhu práce</w:t>
      </w:r>
      <w:bookmarkEnd w:id="14"/>
    </w:p>
    <w:p w:rsidR="00802DF3" w:rsidRPr="00AE47FA" w:rsidRDefault="00763A4D" w:rsidP="00376D45">
      <w:pPr>
        <w:spacing w:after="24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Nejstarší vysvětlení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segregace na trhu práce patrně souvisí s bio</w:t>
      </w:r>
      <w:r w:rsidR="001F68CF" w:rsidRPr="00AE47FA">
        <w:rPr>
          <w:rFonts w:ascii="Palatino Linotype" w:hAnsi="Palatino Linotype" w:cs="Times New Roman"/>
          <w:sz w:val="24"/>
        </w:rPr>
        <w:t>lo</w:t>
      </w:r>
      <w:r w:rsidRPr="00AE47FA">
        <w:rPr>
          <w:rFonts w:ascii="Palatino Linotype" w:hAnsi="Palatino Linotype" w:cs="Times New Roman"/>
          <w:sz w:val="24"/>
        </w:rPr>
        <w:t xml:space="preserve">gickými rozdíly mezi muži a ženami, které </w:t>
      </w:r>
      <w:r w:rsidR="00661D23">
        <w:rPr>
          <w:rFonts w:ascii="Palatino Linotype" w:hAnsi="Palatino Linotype" w:cs="Times New Roman"/>
          <w:sz w:val="24"/>
        </w:rPr>
        <w:t>se vztahují k využívání</w:t>
      </w:r>
      <w:r w:rsidRPr="00AE47FA">
        <w:rPr>
          <w:rFonts w:ascii="Palatino Linotype" w:hAnsi="Palatino Linotype" w:cs="Times New Roman"/>
          <w:sz w:val="24"/>
        </w:rPr>
        <w:t xml:space="preserve"> fyzické síly v dobách masové výroby (Křížková</w:t>
      </w:r>
      <w:r w:rsidR="006410D6">
        <w:rPr>
          <w:rFonts w:ascii="Palatino Linotype" w:hAnsi="Palatino Linotype" w:cs="Times New Roman"/>
          <w:sz w:val="24"/>
        </w:rPr>
        <w:t>,</w:t>
      </w:r>
      <w:r w:rsidRPr="00AE47FA">
        <w:rPr>
          <w:rFonts w:ascii="Palatino Linotype" w:hAnsi="Palatino Linotype" w:cs="Times New Roman"/>
          <w:sz w:val="24"/>
        </w:rPr>
        <w:t xml:space="preserve"> 2009</w:t>
      </w:r>
      <w:r w:rsidR="006410D6">
        <w:rPr>
          <w:rFonts w:ascii="Palatino Linotype" w:hAnsi="Palatino Linotype" w:cs="Times New Roman"/>
          <w:sz w:val="24"/>
        </w:rPr>
        <w:t>,</w:t>
      </w:r>
      <w:r w:rsidRPr="00AE47FA">
        <w:rPr>
          <w:rFonts w:ascii="Palatino Linotype" w:hAnsi="Palatino Linotype" w:cs="Times New Roman"/>
          <w:sz w:val="24"/>
        </w:rPr>
        <w:t xml:space="preserve"> s. 31). </w:t>
      </w:r>
      <w:r w:rsidR="00802DF3" w:rsidRPr="00AE47FA">
        <w:rPr>
          <w:rFonts w:ascii="Palatino Linotype" w:hAnsi="Palatino Linotype" w:cs="Times New Roman"/>
          <w:sz w:val="24"/>
        </w:rPr>
        <w:t xml:space="preserve">Kořeny </w:t>
      </w:r>
      <w:r w:rsidRPr="00AE47FA">
        <w:rPr>
          <w:rFonts w:ascii="Palatino Linotype" w:hAnsi="Palatino Linotype" w:cs="Times New Roman"/>
          <w:sz w:val="24"/>
        </w:rPr>
        <w:t xml:space="preserve">vnímání </w:t>
      </w:r>
      <w:r w:rsidR="00802DF3" w:rsidRPr="00AE47FA">
        <w:rPr>
          <w:rFonts w:ascii="Palatino Linotype" w:hAnsi="Palatino Linotype" w:cs="Times New Roman"/>
          <w:sz w:val="24"/>
        </w:rPr>
        <w:t xml:space="preserve">rozdělení mužů a žen do různých pracovních pozic a oborů </w:t>
      </w:r>
      <w:r w:rsidRPr="00AE47FA">
        <w:rPr>
          <w:rFonts w:ascii="Palatino Linotype" w:hAnsi="Palatino Linotype" w:cs="Times New Roman"/>
          <w:sz w:val="24"/>
        </w:rPr>
        <w:t xml:space="preserve">pak </w:t>
      </w:r>
      <w:r w:rsidR="00802DF3" w:rsidRPr="00AE47FA">
        <w:rPr>
          <w:rFonts w:ascii="Palatino Linotype" w:hAnsi="Palatino Linotype" w:cs="Times New Roman"/>
          <w:sz w:val="24"/>
        </w:rPr>
        <w:t xml:space="preserve">sahají až do doby rané výchovy v rodině. Tlak na výběr </w:t>
      </w:r>
      <w:proofErr w:type="spellStart"/>
      <w:r w:rsidR="00802DF3" w:rsidRPr="00AE47FA">
        <w:rPr>
          <w:rFonts w:ascii="Palatino Linotype" w:hAnsi="Palatino Linotype" w:cs="Times New Roman"/>
          <w:sz w:val="24"/>
        </w:rPr>
        <w:t>genderově</w:t>
      </w:r>
      <w:proofErr w:type="spellEnd"/>
      <w:r w:rsidR="00802DF3" w:rsidRPr="00AE47FA">
        <w:rPr>
          <w:rFonts w:ascii="Palatino Linotype" w:hAnsi="Palatino Linotype" w:cs="Times New Roman"/>
          <w:sz w:val="24"/>
        </w:rPr>
        <w:t xml:space="preserve"> vhodné profese </w:t>
      </w:r>
      <w:r w:rsidRPr="00AE47FA">
        <w:rPr>
          <w:rFonts w:ascii="Palatino Linotype" w:hAnsi="Palatino Linotype" w:cs="Times New Roman"/>
          <w:sz w:val="24"/>
        </w:rPr>
        <w:t>poté</w:t>
      </w:r>
      <w:r w:rsidR="00802DF3" w:rsidRPr="00AE47FA">
        <w:rPr>
          <w:rFonts w:ascii="Palatino Linotype" w:hAnsi="Palatino Linotype" w:cs="Times New Roman"/>
          <w:sz w:val="24"/>
        </w:rPr>
        <w:t xml:space="preserve"> provází oficiální výuku a vzdělávání v různých podobách na všech jeho stupních. (Křížková, </w:t>
      </w:r>
      <w:proofErr w:type="spellStart"/>
      <w:r w:rsidR="00802DF3"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802DF3" w:rsidRPr="00AE47FA">
        <w:rPr>
          <w:rFonts w:ascii="Palatino Linotype" w:hAnsi="Palatino Linotype" w:cs="Times New Roman"/>
          <w:sz w:val="24"/>
        </w:rPr>
        <w:t xml:space="preserve"> 2004). Představy o tom,</w:t>
      </w:r>
      <w:r w:rsidR="0042675A" w:rsidRPr="00AE47FA">
        <w:rPr>
          <w:rFonts w:ascii="Palatino Linotype" w:hAnsi="Palatino Linotype" w:cs="Times New Roman"/>
          <w:sz w:val="24"/>
        </w:rPr>
        <w:t xml:space="preserve"> jestli žena může</w:t>
      </w:r>
      <w:r w:rsidR="00661D23">
        <w:rPr>
          <w:rFonts w:ascii="Palatino Linotype" w:hAnsi="Palatino Linotype" w:cs="Times New Roman"/>
          <w:sz w:val="24"/>
        </w:rPr>
        <w:t xml:space="preserve"> nebo nemůže vykonávat určitá</w:t>
      </w:r>
      <w:r w:rsidR="00802DF3" w:rsidRPr="00AE47FA">
        <w:rPr>
          <w:rFonts w:ascii="Palatino Linotype" w:hAnsi="Palatino Linotype" w:cs="Times New Roman"/>
          <w:sz w:val="24"/>
        </w:rPr>
        <w:t xml:space="preserve"> povolání</w:t>
      </w:r>
      <w:r w:rsidR="00904226" w:rsidRPr="00AE47FA">
        <w:rPr>
          <w:rFonts w:ascii="Palatino Linotype" w:hAnsi="Palatino Linotype" w:cs="Times New Roman"/>
          <w:sz w:val="24"/>
        </w:rPr>
        <w:t>,</w:t>
      </w:r>
      <w:r w:rsidR="00802DF3" w:rsidRPr="00AE47FA">
        <w:rPr>
          <w:rFonts w:ascii="Palatino Linotype" w:hAnsi="Palatino Linotype" w:cs="Times New Roman"/>
          <w:sz w:val="24"/>
        </w:rPr>
        <w:t xml:space="preserve"> jsou jednoznačně jedním z nejvýraznějších strukturujících elementů českého trhu práce (Formánková, Hašková, Křížková, Maříková</w:t>
      </w:r>
      <w:r w:rsidR="006410D6">
        <w:rPr>
          <w:rFonts w:ascii="Palatino Linotype" w:hAnsi="Palatino Linotype" w:cs="Times New Roman"/>
          <w:sz w:val="24"/>
        </w:rPr>
        <w:t>,</w:t>
      </w:r>
      <w:r w:rsidR="00802DF3" w:rsidRPr="00AE47FA">
        <w:rPr>
          <w:rFonts w:ascii="Palatino Linotype" w:hAnsi="Palatino Linotype" w:cs="Times New Roman"/>
          <w:sz w:val="24"/>
        </w:rPr>
        <w:t xml:space="preserve"> 2011). </w:t>
      </w:r>
    </w:p>
    <w:p w:rsidR="00802DF3" w:rsidRPr="00AE47FA" w:rsidRDefault="00B904C0" w:rsidP="00823478">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Výrazným projevem </w:t>
      </w:r>
      <w:proofErr w:type="spellStart"/>
      <w:r w:rsidRPr="00AE47FA">
        <w:rPr>
          <w:rFonts w:ascii="Palatino Linotype" w:hAnsi="Palatino Linotype" w:cs="Times New Roman"/>
          <w:sz w:val="24"/>
        </w:rPr>
        <w:t>genderové</w:t>
      </w:r>
      <w:proofErr w:type="spellEnd"/>
      <w:r w:rsidRPr="00AE47FA">
        <w:rPr>
          <w:rFonts w:ascii="Palatino Linotype" w:hAnsi="Palatino Linotype" w:cs="Times New Roman"/>
          <w:sz w:val="24"/>
        </w:rPr>
        <w:t xml:space="preserve"> segregace trhu práce je feminizace určitých odvětví a konkrétních pozic. </w:t>
      </w:r>
      <w:r w:rsidR="00E27EF7" w:rsidRPr="00AE47FA">
        <w:rPr>
          <w:rFonts w:ascii="Palatino Linotype" w:hAnsi="Palatino Linotype" w:cs="Times New Roman"/>
          <w:sz w:val="24"/>
        </w:rPr>
        <w:t xml:space="preserve">Jako feminizované označujeme ty obory, ve kterých tvoří ženy více než 70% pracovní síly. Postupně jsou těmto oborům připisovány všechny různé stereotypní </w:t>
      </w:r>
      <w:proofErr w:type="spellStart"/>
      <w:r w:rsidR="00E27EF7" w:rsidRPr="00AE47FA">
        <w:rPr>
          <w:rFonts w:ascii="Palatino Linotype" w:hAnsi="Palatino Linotype" w:cs="Times New Roman"/>
          <w:sz w:val="24"/>
        </w:rPr>
        <w:t>feminní</w:t>
      </w:r>
      <w:proofErr w:type="spellEnd"/>
      <w:r w:rsidR="00E27EF7" w:rsidRPr="00AE47FA">
        <w:rPr>
          <w:rFonts w:ascii="Palatino Linotype" w:hAnsi="Palatino Linotype" w:cs="Times New Roman"/>
          <w:sz w:val="24"/>
        </w:rPr>
        <w:t xml:space="preserve"> charakteristiky jako jsou citlivost, schopnost péče o druhé lidi, empatie, trpělivost, obětavost apod. Ruku v ruce s feminizací potom přicházejí další jevy, </w:t>
      </w:r>
      <w:r w:rsidR="00661D23">
        <w:rPr>
          <w:rFonts w:ascii="Palatino Linotype" w:hAnsi="Palatino Linotype" w:cs="Times New Roman"/>
          <w:sz w:val="24"/>
        </w:rPr>
        <w:t>jež</w:t>
      </w:r>
      <w:r w:rsidR="00E27EF7" w:rsidRPr="00AE47FA">
        <w:rPr>
          <w:rFonts w:ascii="Palatino Linotype" w:hAnsi="Palatino Linotype" w:cs="Times New Roman"/>
          <w:sz w:val="24"/>
        </w:rPr>
        <w:t xml:space="preserve"> jsou charakteristické pro postavení žen na trhu práce, např. nižší mzdy a nižší prestiž povolání. (Křížková, </w:t>
      </w:r>
      <w:proofErr w:type="spellStart"/>
      <w:r w:rsidR="00E27EF7"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E27EF7" w:rsidRPr="00AE47FA">
        <w:rPr>
          <w:rFonts w:ascii="Palatino Linotype" w:hAnsi="Palatino Linotype" w:cs="Times New Roman"/>
          <w:sz w:val="24"/>
        </w:rPr>
        <w:t xml:space="preserve"> 2004). </w:t>
      </w:r>
    </w:p>
    <w:p w:rsidR="00D721B1" w:rsidRDefault="000B4D2E" w:rsidP="00D721B1">
      <w:pPr>
        <w:spacing w:after="0"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Jak již bylo zmíněno výše, segregaci dle </w:t>
      </w:r>
      <w:proofErr w:type="spellStart"/>
      <w:r w:rsidRPr="00AE47FA">
        <w:rPr>
          <w:rFonts w:ascii="Palatino Linotype" w:hAnsi="Palatino Linotype" w:cs="Times New Roman"/>
          <w:sz w:val="24"/>
        </w:rPr>
        <w:t>genderu</w:t>
      </w:r>
      <w:proofErr w:type="spellEnd"/>
      <w:r w:rsidRPr="00AE47FA">
        <w:rPr>
          <w:rFonts w:ascii="Palatino Linotype" w:hAnsi="Palatino Linotype" w:cs="Times New Roman"/>
          <w:sz w:val="24"/>
        </w:rPr>
        <w:t xml:space="preserve"> dělíme na horizontální, čítající rozdělení mužů a žen do různých odvětví a profesí, a na segregaci vertikální, která s sebou nese ko</w:t>
      </w:r>
      <w:r w:rsidR="00D721B1">
        <w:rPr>
          <w:rFonts w:ascii="Palatino Linotype" w:hAnsi="Palatino Linotype" w:cs="Times New Roman"/>
          <w:sz w:val="24"/>
        </w:rPr>
        <w:t>ncentraci</w:t>
      </w:r>
      <w:r w:rsidRPr="00AE47FA">
        <w:rPr>
          <w:rFonts w:ascii="Palatino Linotype" w:hAnsi="Palatino Linotype" w:cs="Times New Roman"/>
          <w:sz w:val="24"/>
        </w:rPr>
        <w:t xml:space="preserve"> mužů </w:t>
      </w:r>
      <w:r w:rsidR="00D721B1">
        <w:rPr>
          <w:rFonts w:ascii="Palatino Linotype" w:hAnsi="Palatino Linotype" w:cs="Times New Roman"/>
          <w:sz w:val="24"/>
        </w:rPr>
        <w:t>v</w:t>
      </w:r>
      <w:r w:rsidRPr="00AE47FA">
        <w:rPr>
          <w:rFonts w:ascii="Palatino Linotype" w:hAnsi="Palatino Linotype" w:cs="Times New Roman"/>
          <w:sz w:val="24"/>
        </w:rPr>
        <w:t xml:space="preserve"> převážně řídících pozic</w:t>
      </w:r>
      <w:r w:rsidR="00D721B1">
        <w:rPr>
          <w:rFonts w:ascii="Palatino Linotype" w:hAnsi="Palatino Linotype" w:cs="Times New Roman"/>
          <w:sz w:val="24"/>
        </w:rPr>
        <w:t>ích</w:t>
      </w:r>
      <w:r w:rsidRPr="00AE47FA">
        <w:rPr>
          <w:rFonts w:ascii="Palatino Linotype" w:hAnsi="Palatino Linotype" w:cs="Times New Roman"/>
          <w:sz w:val="24"/>
        </w:rPr>
        <w:t xml:space="preserve">, a žen potažmo </w:t>
      </w:r>
      <w:r w:rsidR="00D721B1">
        <w:rPr>
          <w:rFonts w:ascii="Palatino Linotype" w:hAnsi="Palatino Linotype" w:cs="Times New Roman"/>
          <w:sz w:val="24"/>
        </w:rPr>
        <w:t>spíše v</w:t>
      </w:r>
      <w:r w:rsidRPr="00AE47FA">
        <w:rPr>
          <w:rFonts w:ascii="Palatino Linotype" w:hAnsi="Palatino Linotype" w:cs="Times New Roman"/>
          <w:sz w:val="24"/>
        </w:rPr>
        <w:t xml:space="preserve"> pozic</w:t>
      </w:r>
      <w:r w:rsidR="00D721B1">
        <w:rPr>
          <w:rFonts w:ascii="Palatino Linotype" w:hAnsi="Palatino Linotype" w:cs="Times New Roman"/>
          <w:sz w:val="24"/>
        </w:rPr>
        <w:t>ích</w:t>
      </w:r>
      <w:r w:rsidRPr="00AE47FA">
        <w:rPr>
          <w:rFonts w:ascii="Palatino Linotype" w:hAnsi="Palatino Linotype" w:cs="Times New Roman"/>
          <w:sz w:val="24"/>
        </w:rPr>
        <w:t xml:space="preserve"> servisních</w:t>
      </w:r>
      <w:r w:rsidR="00321038" w:rsidRPr="00AE47FA">
        <w:rPr>
          <w:rFonts w:ascii="Palatino Linotype" w:hAnsi="Palatino Linotype" w:cs="Times New Roman"/>
          <w:sz w:val="24"/>
        </w:rPr>
        <w:t xml:space="preserve">. V rámci vertikální segregace často </w:t>
      </w:r>
      <w:r w:rsidR="00321038" w:rsidRPr="00AE47FA">
        <w:rPr>
          <w:rFonts w:ascii="Palatino Linotype" w:hAnsi="Palatino Linotype" w:cs="Times New Roman"/>
          <w:sz w:val="24"/>
        </w:rPr>
        <w:lastRenderedPageBreak/>
        <w:t xml:space="preserve">vznikají situace, kdy mají ženy do nejvyšších pozic v rámci pracovní hierarchie </w:t>
      </w:r>
      <w:r w:rsidR="001C2F25">
        <w:rPr>
          <w:rFonts w:ascii="Palatino Linotype" w:hAnsi="Palatino Linotype" w:cs="Times New Roman"/>
          <w:sz w:val="24"/>
        </w:rPr>
        <w:t>komplikovaný či omezený</w:t>
      </w:r>
      <w:r w:rsidR="00321038" w:rsidRPr="00AE47FA">
        <w:rPr>
          <w:rFonts w:ascii="Palatino Linotype" w:hAnsi="Palatino Linotype" w:cs="Times New Roman"/>
          <w:sz w:val="24"/>
        </w:rPr>
        <w:t xml:space="preserve"> přístup. </w:t>
      </w:r>
    </w:p>
    <w:p w:rsidR="000B4D2E" w:rsidRPr="00AE47FA" w:rsidRDefault="00321038" w:rsidP="00823478">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rPr>
        <w:t>Bariéru, která odděluje jednotlivé úrovně hierarchie</w:t>
      </w:r>
      <w:r w:rsidR="001C2F25">
        <w:rPr>
          <w:rFonts w:ascii="Palatino Linotype" w:hAnsi="Palatino Linotype" w:cs="Times New Roman"/>
          <w:sz w:val="24"/>
        </w:rPr>
        <w:t>,</w:t>
      </w:r>
      <w:r w:rsidRPr="00AE47FA">
        <w:rPr>
          <w:rFonts w:ascii="Palatino Linotype" w:hAnsi="Palatino Linotype" w:cs="Times New Roman"/>
          <w:sz w:val="24"/>
        </w:rPr>
        <w:t xml:space="preserve"> nazýváme „skleněným stropem“. (Formánková, Hašková, Křížková, Maříková</w:t>
      </w:r>
      <w:r w:rsidR="006410D6">
        <w:rPr>
          <w:rFonts w:ascii="Palatino Linotype" w:hAnsi="Palatino Linotype" w:cs="Times New Roman"/>
          <w:sz w:val="24"/>
        </w:rPr>
        <w:t>,</w:t>
      </w:r>
      <w:r w:rsidRPr="00AE47FA">
        <w:rPr>
          <w:rFonts w:ascii="Palatino Linotype" w:hAnsi="Palatino Linotype" w:cs="Times New Roman"/>
          <w:sz w:val="24"/>
        </w:rPr>
        <w:t xml:space="preserve"> 2011). Skleněný strop je metaforickým pojmem označujícím neviditelnou bariéru, </w:t>
      </w:r>
      <w:r w:rsidR="00B76EAF">
        <w:rPr>
          <w:rFonts w:ascii="Palatino Linotype" w:hAnsi="Palatino Linotype" w:cs="Times New Roman"/>
          <w:sz w:val="24"/>
        </w:rPr>
        <w:t>jež vzniká</w:t>
      </w:r>
      <w:r w:rsidRPr="00AE47FA">
        <w:rPr>
          <w:rFonts w:ascii="Palatino Linotype" w:hAnsi="Palatino Linotype" w:cs="Times New Roman"/>
          <w:sz w:val="24"/>
        </w:rPr>
        <w:t xml:space="preserve"> v organizacích, které jsou ovládané muži. </w:t>
      </w:r>
      <w:r w:rsidR="004515A2" w:rsidRPr="00AE47FA">
        <w:rPr>
          <w:rFonts w:ascii="Palatino Linotype" w:hAnsi="Palatino Linotype" w:cs="Times New Roman"/>
          <w:sz w:val="24"/>
        </w:rPr>
        <w:t xml:space="preserve">Jedná se o komplex neviditelných struktur, které ženám komplikují postup na vyšší pracovní pozice. (Křížková, </w:t>
      </w:r>
      <w:proofErr w:type="spellStart"/>
      <w:r w:rsidR="004515A2" w:rsidRPr="00AE47FA">
        <w:rPr>
          <w:rFonts w:ascii="Palatino Linotype" w:hAnsi="Palatino Linotype" w:cs="Times New Roman"/>
          <w:sz w:val="24"/>
        </w:rPr>
        <w:t>Pavlica</w:t>
      </w:r>
      <w:proofErr w:type="spellEnd"/>
      <w:r w:rsidR="006410D6">
        <w:rPr>
          <w:rFonts w:ascii="Palatino Linotype" w:hAnsi="Palatino Linotype" w:cs="Times New Roman"/>
          <w:sz w:val="24"/>
        </w:rPr>
        <w:t>,</w:t>
      </w:r>
      <w:r w:rsidR="004515A2" w:rsidRPr="00AE47FA">
        <w:rPr>
          <w:rFonts w:ascii="Palatino Linotype" w:hAnsi="Palatino Linotype" w:cs="Times New Roman"/>
          <w:sz w:val="24"/>
        </w:rPr>
        <w:t xml:space="preserve"> 2004).</w:t>
      </w:r>
    </w:p>
    <w:p w:rsidR="00802DF3" w:rsidRPr="00AE47FA" w:rsidRDefault="00DB2CDC" w:rsidP="00823478">
      <w:pPr>
        <w:pStyle w:val="Nadpis3"/>
        <w:numPr>
          <w:ilvl w:val="1"/>
          <w:numId w:val="6"/>
        </w:numPr>
        <w:spacing w:after="240"/>
      </w:pPr>
      <w:r>
        <w:t xml:space="preserve"> </w:t>
      </w:r>
      <w:bookmarkStart w:id="15" w:name="_Toc35789667"/>
      <w:r w:rsidR="00802DF3" w:rsidRPr="00AE47FA">
        <w:t xml:space="preserve">Dopady </w:t>
      </w:r>
      <w:proofErr w:type="spellStart"/>
      <w:r w:rsidR="00802DF3" w:rsidRPr="00AE47FA">
        <w:t>g</w:t>
      </w:r>
      <w:r w:rsidR="001B56BB" w:rsidRPr="00AE47FA">
        <w:t>enderové</w:t>
      </w:r>
      <w:proofErr w:type="spellEnd"/>
      <w:r w:rsidR="001B56BB" w:rsidRPr="00AE47FA">
        <w:t xml:space="preserve"> segregace</w:t>
      </w:r>
      <w:bookmarkEnd w:id="15"/>
      <w:r w:rsidR="001B56BB" w:rsidRPr="00AE47FA">
        <w:t xml:space="preserve"> </w:t>
      </w:r>
    </w:p>
    <w:p w:rsidR="004D35E7" w:rsidRPr="00AE47FA" w:rsidRDefault="004D35E7" w:rsidP="00823478">
      <w:pPr>
        <w:spacing w:after="0" w:line="360" w:lineRule="auto"/>
        <w:ind w:firstLine="360"/>
        <w:jc w:val="both"/>
        <w:rPr>
          <w:rFonts w:ascii="Palatino Linotype" w:hAnsi="Palatino Linotype" w:cs="Times New Roman"/>
          <w:sz w:val="24"/>
        </w:rPr>
      </w:pPr>
      <w:proofErr w:type="spellStart"/>
      <w:r w:rsidRPr="00AE47FA">
        <w:rPr>
          <w:rFonts w:ascii="Palatino Linotype" w:hAnsi="Palatino Linotype" w:cs="Times New Roman"/>
          <w:sz w:val="24"/>
        </w:rPr>
        <w:t>Genderová</w:t>
      </w:r>
      <w:proofErr w:type="spellEnd"/>
      <w:r w:rsidRPr="00AE47FA">
        <w:rPr>
          <w:rFonts w:ascii="Palatino Linotype" w:hAnsi="Palatino Linotype" w:cs="Times New Roman"/>
          <w:sz w:val="24"/>
        </w:rPr>
        <w:t xml:space="preserve"> segregace trhu práce má celou řadu </w:t>
      </w:r>
      <w:r w:rsidR="009D5DAF" w:rsidRPr="00AE47FA">
        <w:rPr>
          <w:rFonts w:ascii="Palatino Linotype" w:hAnsi="Palatino Linotype" w:cs="Times New Roman"/>
          <w:sz w:val="24"/>
        </w:rPr>
        <w:t xml:space="preserve">dalších </w:t>
      </w:r>
      <w:r w:rsidRPr="00AE47FA">
        <w:rPr>
          <w:rFonts w:ascii="Palatino Linotype" w:hAnsi="Palatino Linotype" w:cs="Times New Roman"/>
          <w:sz w:val="24"/>
        </w:rPr>
        <w:t xml:space="preserve">dopadů. Jak již bylo zmíněno </w:t>
      </w:r>
      <w:r w:rsidR="009D5DAF" w:rsidRPr="00AE47FA">
        <w:rPr>
          <w:rFonts w:ascii="Palatino Linotype" w:hAnsi="Palatino Linotype" w:cs="Times New Roman"/>
          <w:sz w:val="24"/>
        </w:rPr>
        <w:t>v předchozích kapitolách</w:t>
      </w:r>
      <w:r w:rsidRPr="00AE47FA">
        <w:rPr>
          <w:rFonts w:ascii="Palatino Linotype" w:hAnsi="Palatino Linotype" w:cs="Times New Roman"/>
          <w:sz w:val="24"/>
        </w:rPr>
        <w:t xml:space="preserve">, souvisí výrazným způsobem s existencí mzdové diskriminace. Je to </w:t>
      </w:r>
      <w:r w:rsidR="00B76EAF">
        <w:rPr>
          <w:rFonts w:ascii="Palatino Linotype" w:hAnsi="Palatino Linotype" w:cs="Times New Roman"/>
          <w:sz w:val="24"/>
        </w:rPr>
        <w:t>jedna</w:t>
      </w:r>
      <w:r w:rsidRPr="00AE47FA">
        <w:rPr>
          <w:rFonts w:ascii="Palatino Linotype" w:hAnsi="Palatino Linotype" w:cs="Times New Roman"/>
          <w:sz w:val="24"/>
        </w:rPr>
        <w:t xml:space="preserve"> z hlavních determinant rozdílů</w:t>
      </w:r>
      <w:r w:rsidR="00B76EAF">
        <w:rPr>
          <w:rFonts w:ascii="Palatino Linotype" w:hAnsi="Palatino Linotype" w:cs="Times New Roman"/>
          <w:sz w:val="24"/>
        </w:rPr>
        <w:t xml:space="preserve"> mezi výší</w:t>
      </w:r>
      <w:r w:rsidRPr="00AE47FA">
        <w:rPr>
          <w:rFonts w:ascii="Palatino Linotype" w:hAnsi="Palatino Linotype" w:cs="Times New Roman"/>
          <w:sz w:val="24"/>
        </w:rPr>
        <w:t xml:space="preserve"> mezd mužů a žen. Dalším negativním efektem segregace je její </w:t>
      </w:r>
      <w:r w:rsidR="00B76EAF">
        <w:rPr>
          <w:rFonts w:ascii="Palatino Linotype" w:hAnsi="Palatino Linotype" w:cs="Times New Roman"/>
          <w:sz w:val="24"/>
        </w:rPr>
        <w:t>vliv</w:t>
      </w:r>
      <w:r w:rsidRPr="00AE47FA">
        <w:rPr>
          <w:rFonts w:ascii="Palatino Linotype" w:hAnsi="Palatino Linotype" w:cs="Times New Roman"/>
          <w:sz w:val="24"/>
        </w:rPr>
        <w:t xml:space="preserve"> na fungování a výkonnost trhu práce, jelikož </w:t>
      </w:r>
      <w:r w:rsidR="00B76EAF">
        <w:rPr>
          <w:rFonts w:ascii="Palatino Linotype" w:hAnsi="Palatino Linotype" w:cs="Times New Roman"/>
          <w:sz w:val="24"/>
        </w:rPr>
        <w:t xml:space="preserve">zde </w:t>
      </w:r>
      <w:r w:rsidRPr="00AE47FA">
        <w:rPr>
          <w:rFonts w:ascii="Palatino Linotype" w:hAnsi="Palatino Linotype" w:cs="Times New Roman"/>
          <w:sz w:val="24"/>
        </w:rPr>
        <w:t xml:space="preserve">není efektivně využíván individuální potenciál jednotlivých pracovnic a pracovníků, </w:t>
      </w:r>
      <w:r w:rsidR="00B76EAF">
        <w:rPr>
          <w:rFonts w:ascii="Palatino Linotype" w:hAnsi="Palatino Linotype" w:cs="Times New Roman"/>
          <w:sz w:val="24"/>
        </w:rPr>
        <w:t>nýbrž je</w:t>
      </w:r>
      <w:r w:rsidRPr="00AE47FA">
        <w:rPr>
          <w:rFonts w:ascii="Palatino Linotype" w:hAnsi="Palatino Linotype" w:cs="Times New Roman"/>
          <w:sz w:val="24"/>
        </w:rPr>
        <w:t xml:space="preserve"> využívání jejich schopností </w:t>
      </w:r>
      <w:r w:rsidR="00B76EAF">
        <w:rPr>
          <w:rFonts w:ascii="Palatino Linotype" w:hAnsi="Palatino Linotype" w:cs="Times New Roman"/>
          <w:sz w:val="24"/>
        </w:rPr>
        <w:t>velice</w:t>
      </w:r>
      <w:r w:rsidRPr="00AE47FA">
        <w:rPr>
          <w:rFonts w:ascii="Palatino Linotype" w:hAnsi="Palatino Linotype" w:cs="Times New Roman"/>
          <w:sz w:val="24"/>
        </w:rPr>
        <w:t xml:space="preserve"> často ovlivněno </w:t>
      </w:r>
      <w:proofErr w:type="spellStart"/>
      <w:r w:rsidRPr="00AE47FA">
        <w:rPr>
          <w:rFonts w:ascii="Palatino Linotype" w:hAnsi="Palatino Linotype" w:cs="Times New Roman"/>
          <w:sz w:val="24"/>
        </w:rPr>
        <w:t>genderovými</w:t>
      </w:r>
      <w:proofErr w:type="spellEnd"/>
      <w:r w:rsidRPr="00AE47FA">
        <w:rPr>
          <w:rFonts w:ascii="Palatino Linotype" w:hAnsi="Palatino Linotype" w:cs="Times New Roman"/>
          <w:sz w:val="24"/>
        </w:rPr>
        <w:t xml:space="preserve"> stereotypy. S tímto souvisí třetí efekt –</w:t>
      </w:r>
      <w:r w:rsidR="0058024E" w:rsidRPr="00AE47FA">
        <w:rPr>
          <w:rFonts w:ascii="Palatino Linotype" w:hAnsi="Palatino Linotype" w:cs="Times New Roman"/>
          <w:sz w:val="24"/>
        </w:rPr>
        <w:t xml:space="preserve"> segregace trhu práce brzdí</w:t>
      </w:r>
      <w:r w:rsidRPr="00AE47FA">
        <w:rPr>
          <w:rFonts w:ascii="Palatino Linotype" w:hAnsi="Palatino Linotype" w:cs="Times New Roman"/>
          <w:sz w:val="24"/>
        </w:rPr>
        <w:t xml:space="preserve"> jeho možnosti reagovat na změny, protože snižuje pružnost nabídky a poptávky pracovní síly její </w:t>
      </w:r>
      <w:proofErr w:type="spellStart"/>
      <w:r w:rsidRPr="00AE47FA">
        <w:rPr>
          <w:rFonts w:ascii="Palatino Linotype" w:hAnsi="Palatino Linotype" w:cs="Times New Roman"/>
          <w:sz w:val="24"/>
        </w:rPr>
        <w:t>genderovou</w:t>
      </w:r>
      <w:proofErr w:type="spellEnd"/>
      <w:r w:rsidRPr="00AE47FA">
        <w:rPr>
          <w:rFonts w:ascii="Palatino Linotype" w:hAnsi="Palatino Linotype" w:cs="Times New Roman"/>
          <w:sz w:val="24"/>
        </w:rPr>
        <w:t xml:space="preserve"> omezeností. Čtvrtým dopadem je </w:t>
      </w:r>
      <w:r w:rsidR="00B76EAF">
        <w:rPr>
          <w:rFonts w:ascii="Palatino Linotype" w:hAnsi="Palatino Linotype" w:cs="Times New Roman"/>
          <w:sz w:val="24"/>
        </w:rPr>
        <w:t>fakt</w:t>
      </w:r>
      <w:r w:rsidRPr="00AE47FA">
        <w:rPr>
          <w:rFonts w:ascii="Palatino Linotype" w:hAnsi="Palatino Linotype" w:cs="Times New Roman"/>
          <w:sz w:val="24"/>
        </w:rPr>
        <w:t>, že segregace zpětně ovlivňuje výchovu a výuku budoucích generací</w:t>
      </w:r>
      <w:r w:rsidR="00B76EAF">
        <w:rPr>
          <w:rFonts w:ascii="Palatino Linotype" w:hAnsi="Palatino Linotype" w:cs="Times New Roman"/>
          <w:sz w:val="24"/>
        </w:rPr>
        <w:t>. R</w:t>
      </w:r>
      <w:r w:rsidRPr="00AE47FA">
        <w:rPr>
          <w:rFonts w:ascii="Palatino Linotype" w:hAnsi="Palatino Linotype" w:cs="Times New Roman"/>
          <w:sz w:val="24"/>
        </w:rPr>
        <w:t>ozhodování rodičů, škol a dětí o oboru studia do značné míry závisí na pozorovaných možnostech uplatnění</w:t>
      </w:r>
      <w:r w:rsidR="008D16D5" w:rsidRPr="00AE47FA">
        <w:rPr>
          <w:rFonts w:ascii="Palatino Linotype" w:hAnsi="Palatino Linotype" w:cs="Times New Roman"/>
          <w:sz w:val="24"/>
        </w:rPr>
        <w:t>. (Formánková, Hašková, Křížková, Maříková</w:t>
      </w:r>
      <w:r w:rsidR="006410D6">
        <w:rPr>
          <w:rFonts w:ascii="Palatino Linotype" w:hAnsi="Palatino Linotype" w:cs="Times New Roman"/>
          <w:sz w:val="24"/>
        </w:rPr>
        <w:t>,</w:t>
      </w:r>
      <w:r w:rsidR="008D16D5" w:rsidRPr="00AE47FA">
        <w:rPr>
          <w:rFonts w:ascii="Palatino Linotype" w:hAnsi="Palatino Linotype" w:cs="Times New Roman"/>
          <w:sz w:val="24"/>
        </w:rPr>
        <w:t xml:space="preserve"> 2011).</w:t>
      </w:r>
      <w:r w:rsidR="00904226" w:rsidRPr="00AE47FA">
        <w:rPr>
          <w:rFonts w:ascii="Palatino Linotype" w:hAnsi="Palatino Linotype" w:cs="Times New Roman"/>
          <w:sz w:val="24"/>
        </w:rPr>
        <w:t xml:space="preserve"> </w:t>
      </w:r>
    </w:p>
    <w:p w:rsidR="00904226" w:rsidRPr="00AE47FA" w:rsidRDefault="00904226" w:rsidP="00823478">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rPr>
        <w:t xml:space="preserve">Segregace v neposlední řadě ovlivňuje také </w:t>
      </w:r>
      <w:proofErr w:type="spellStart"/>
      <w:r w:rsidRPr="00AE47FA">
        <w:rPr>
          <w:rFonts w:ascii="Palatino Linotype" w:hAnsi="Palatino Linotype" w:cs="Times New Roman"/>
          <w:sz w:val="24"/>
        </w:rPr>
        <w:t>sebepojetí</w:t>
      </w:r>
      <w:proofErr w:type="spellEnd"/>
      <w:r w:rsidRPr="00AE47FA">
        <w:rPr>
          <w:rFonts w:ascii="Palatino Linotype" w:hAnsi="Palatino Linotype" w:cs="Times New Roman"/>
          <w:sz w:val="24"/>
        </w:rPr>
        <w:t xml:space="preserve"> a sebehodnocení jedinců. Má negativní vliv nejen na to, jak muži vidí v rámci pracovního procesu ženy, ale také na to, jak ženy vnímají samy sebe.</w:t>
      </w:r>
      <w:r w:rsidR="001B56BB" w:rsidRPr="00AE47FA">
        <w:rPr>
          <w:rFonts w:ascii="Palatino Linotype" w:hAnsi="Palatino Linotype" w:cs="Times New Roman"/>
          <w:sz w:val="24"/>
        </w:rPr>
        <w:t xml:space="preserve"> </w:t>
      </w:r>
      <w:r w:rsidRPr="00AE47FA">
        <w:rPr>
          <w:rFonts w:ascii="Palatino Linotype" w:hAnsi="Palatino Linotype" w:cs="Times New Roman"/>
          <w:sz w:val="24"/>
        </w:rPr>
        <w:t xml:space="preserve">Segregace na </w:t>
      </w:r>
      <w:r w:rsidR="001B56BB" w:rsidRPr="00AE47FA">
        <w:rPr>
          <w:rFonts w:ascii="Palatino Linotype" w:hAnsi="Palatino Linotype" w:cs="Times New Roman"/>
          <w:sz w:val="24"/>
        </w:rPr>
        <w:t xml:space="preserve">pracovním trhu posiluje </w:t>
      </w:r>
      <w:proofErr w:type="spellStart"/>
      <w:r w:rsidR="001B56BB" w:rsidRPr="00AE47FA">
        <w:rPr>
          <w:rFonts w:ascii="Palatino Linotype" w:hAnsi="Palatino Linotype" w:cs="Times New Roman"/>
          <w:sz w:val="24"/>
        </w:rPr>
        <w:t>genderové</w:t>
      </w:r>
      <w:proofErr w:type="spellEnd"/>
      <w:r w:rsidR="001B56BB" w:rsidRPr="00AE47FA">
        <w:rPr>
          <w:rFonts w:ascii="Palatino Linotype" w:hAnsi="Palatino Linotype" w:cs="Times New Roman"/>
          <w:sz w:val="24"/>
        </w:rPr>
        <w:t xml:space="preserve"> stereotypy, které nejen že působí na to, jak nás vidí naše okolí, ale rovněž ovlivňují to, jak my sami vnímáme sv</w:t>
      </w:r>
      <w:r w:rsidR="0051109A" w:rsidRPr="00AE47FA">
        <w:rPr>
          <w:rFonts w:ascii="Palatino Linotype" w:hAnsi="Palatino Linotype" w:cs="Times New Roman"/>
          <w:sz w:val="24"/>
        </w:rPr>
        <w:t>é šance a postavení. (Křížková</w:t>
      </w:r>
      <w:r w:rsidR="006410D6">
        <w:rPr>
          <w:rFonts w:ascii="Palatino Linotype" w:hAnsi="Palatino Linotype" w:cs="Times New Roman"/>
          <w:sz w:val="24"/>
        </w:rPr>
        <w:t>,</w:t>
      </w:r>
      <w:r w:rsidR="0051109A" w:rsidRPr="00AE47FA">
        <w:rPr>
          <w:rFonts w:ascii="Palatino Linotype" w:hAnsi="Palatino Linotype" w:cs="Times New Roman"/>
          <w:sz w:val="24"/>
        </w:rPr>
        <w:t xml:space="preserve"> </w:t>
      </w:r>
      <w:r w:rsidR="001B56BB" w:rsidRPr="00AE47FA">
        <w:rPr>
          <w:rFonts w:ascii="Palatino Linotype" w:hAnsi="Palatino Linotype" w:cs="Times New Roman"/>
          <w:sz w:val="24"/>
        </w:rPr>
        <w:t>2009</w:t>
      </w:r>
      <w:r w:rsidR="002B36D8" w:rsidRPr="00AE47FA">
        <w:rPr>
          <w:rFonts w:ascii="Palatino Linotype" w:hAnsi="Palatino Linotype" w:cs="Times New Roman"/>
          <w:sz w:val="24"/>
        </w:rPr>
        <w:t>,</w:t>
      </w:r>
      <w:r w:rsidR="0051109A" w:rsidRPr="00AE47FA">
        <w:rPr>
          <w:rFonts w:ascii="Palatino Linotype" w:hAnsi="Palatino Linotype" w:cs="Times New Roman"/>
          <w:sz w:val="24"/>
        </w:rPr>
        <w:t xml:space="preserve"> s. 14</w:t>
      </w:r>
      <w:r w:rsidR="001B56BB" w:rsidRPr="00AE47FA">
        <w:rPr>
          <w:rFonts w:ascii="Palatino Linotype" w:hAnsi="Palatino Linotype" w:cs="Times New Roman"/>
          <w:sz w:val="24"/>
        </w:rPr>
        <w:t>).</w:t>
      </w:r>
    </w:p>
    <w:p w:rsidR="00CE1279" w:rsidRPr="00AE47FA" w:rsidRDefault="00CD5120" w:rsidP="00823478">
      <w:pPr>
        <w:pStyle w:val="Nadpis2"/>
        <w:numPr>
          <w:ilvl w:val="0"/>
          <w:numId w:val="6"/>
        </w:numPr>
        <w:spacing w:after="240"/>
      </w:pPr>
      <w:bookmarkStart w:id="16" w:name="_Toc35789668"/>
      <w:r w:rsidRPr="00AE47FA">
        <w:lastRenderedPageBreak/>
        <w:t>Kombinace práce a rodiny</w:t>
      </w:r>
      <w:bookmarkEnd w:id="16"/>
    </w:p>
    <w:p w:rsidR="001C44B8" w:rsidRPr="00AE47FA" w:rsidRDefault="00CD5120" w:rsidP="00823478">
      <w:pPr>
        <w:spacing w:after="24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Závěrečnou kapitolu teoretické části své práce jsem se rozhodla věnovat oblasti, která ovlivňuje </w:t>
      </w:r>
      <w:r w:rsidR="008C3AD8" w:rsidRPr="00AE47FA">
        <w:rPr>
          <w:rFonts w:ascii="Palatino Linotype" w:hAnsi="Palatino Linotype" w:cs="Times New Roman"/>
          <w:sz w:val="24"/>
          <w:szCs w:val="24"/>
        </w:rPr>
        <w:t>konstrukci kariérních drah</w:t>
      </w:r>
      <w:r w:rsidRPr="00AE47FA">
        <w:rPr>
          <w:rFonts w:ascii="Palatino Linotype" w:hAnsi="Palatino Linotype" w:cs="Times New Roman"/>
          <w:sz w:val="24"/>
          <w:szCs w:val="24"/>
        </w:rPr>
        <w:t xml:space="preserve"> žen dle mého názoru </w:t>
      </w:r>
      <w:r w:rsidR="008C3AD8" w:rsidRPr="00AE47FA">
        <w:rPr>
          <w:rFonts w:ascii="Palatino Linotype" w:hAnsi="Palatino Linotype" w:cs="Times New Roman"/>
          <w:sz w:val="24"/>
          <w:szCs w:val="24"/>
        </w:rPr>
        <w:t>velmi výrazným způsobem</w:t>
      </w:r>
      <w:r w:rsidRPr="00AE47FA">
        <w:rPr>
          <w:rFonts w:ascii="Palatino Linotype" w:hAnsi="Palatino Linotype" w:cs="Times New Roman"/>
          <w:sz w:val="24"/>
          <w:szCs w:val="24"/>
        </w:rPr>
        <w:t xml:space="preserve">, a to jsou </w:t>
      </w:r>
      <w:r w:rsidR="008C3AD8" w:rsidRPr="00AE47FA">
        <w:rPr>
          <w:rFonts w:ascii="Palatino Linotype" w:hAnsi="Palatino Linotype" w:cs="Times New Roman"/>
          <w:sz w:val="24"/>
          <w:szCs w:val="24"/>
        </w:rPr>
        <w:t xml:space="preserve">aktuální </w:t>
      </w:r>
      <w:r w:rsidRPr="00AE47FA">
        <w:rPr>
          <w:rFonts w:ascii="Palatino Linotype" w:hAnsi="Palatino Linotype" w:cs="Times New Roman"/>
          <w:sz w:val="24"/>
          <w:szCs w:val="24"/>
        </w:rPr>
        <w:t xml:space="preserve">možnosti kombinace práce a rodiny. </w:t>
      </w:r>
      <w:r w:rsidR="008C3AD8" w:rsidRPr="00AE47FA">
        <w:rPr>
          <w:rFonts w:ascii="Palatino Linotype" w:hAnsi="Palatino Linotype" w:cs="Times New Roman"/>
          <w:sz w:val="24"/>
          <w:szCs w:val="24"/>
        </w:rPr>
        <w:t>V rámci této kapitoly uvedu výsledky výzkumů mapujících praxi kombinace pracovního a rodinného života v České republice a jiný</w:t>
      </w:r>
      <w:r w:rsidR="00B76EAF">
        <w:rPr>
          <w:rFonts w:ascii="Palatino Linotype" w:hAnsi="Palatino Linotype" w:cs="Times New Roman"/>
          <w:sz w:val="24"/>
          <w:szCs w:val="24"/>
        </w:rPr>
        <w:t>ch vybraných evropských státech. R</w:t>
      </w:r>
      <w:r w:rsidR="008C3AD8" w:rsidRPr="00AE47FA">
        <w:rPr>
          <w:rFonts w:ascii="Palatino Linotype" w:hAnsi="Palatino Linotype" w:cs="Times New Roman"/>
          <w:sz w:val="24"/>
          <w:szCs w:val="24"/>
        </w:rPr>
        <w:t>ovněž uvedu některé teoretické závěry týkající se této problematiky.</w:t>
      </w:r>
    </w:p>
    <w:p w:rsidR="00583C8D" w:rsidRPr="00AE47FA" w:rsidRDefault="00E464AF" w:rsidP="00823478">
      <w:pPr>
        <w:pStyle w:val="Nadpis3"/>
        <w:numPr>
          <w:ilvl w:val="1"/>
          <w:numId w:val="6"/>
        </w:numPr>
        <w:spacing w:after="240"/>
      </w:pPr>
      <w:r>
        <w:t xml:space="preserve"> </w:t>
      </w:r>
      <w:bookmarkStart w:id="17" w:name="_Toc35789669"/>
      <w:r w:rsidR="00583C8D" w:rsidRPr="00AE47FA">
        <w:t>Kontext ideálu mateřství na plný úvazek</w:t>
      </w:r>
      <w:bookmarkEnd w:id="17"/>
    </w:p>
    <w:p w:rsidR="004103C9" w:rsidRPr="00AE47FA" w:rsidRDefault="004103C9" w:rsidP="00823478">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Problematiku kombinace pracovních a rodinných povinností lze označit za jednu z hlavních sociálních překážek v uplatnění žen v zaměstnání. Zejména na prestižních</w:t>
      </w:r>
      <w:r w:rsidR="00B76EAF">
        <w:rPr>
          <w:rFonts w:ascii="Palatino Linotype" w:hAnsi="Palatino Linotype" w:cs="Times New Roman"/>
          <w:sz w:val="24"/>
          <w:szCs w:val="24"/>
        </w:rPr>
        <w:t xml:space="preserve"> a</w:t>
      </w:r>
      <w:r w:rsidRPr="00AE47FA">
        <w:rPr>
          <w:rFonts w:ascii="Palatino Linotype" w:hAnsi="Palatino Linotype" w:cs="Times New Roman"/>
          <w:sz w:val="24"/>
          <w:szCs w:val="24"/>
        </w:rPr>
        <w:t xml:space="preserve"> vedoucích pozicích, ale i na trhu práce obecně, je práce definována tak, jako by rodinné vztahy vůbec neexistovaly. Podle</w:t>
      </w:r>
      <w:r w:rsidR="00B76EAF">
        <w:rPr>
          <w:rFonts w:ascii="Palatino Linotype" w:hAnsi="Palatino Linotype" w:cs="Times New Roman"/>
          <w:sz w:val="24"/>
          <w:szCs w:val="24"/>
        </w:rPr>
        <w:t xml:space="preserve"> současného</w:t>
      </w:r>
      <w:r w:rsidRPr="00AE47FA">
        <w:rPr>
          <w:rFonts w:ascii="Palatino Linotype" w:hAnsi="Palatino Linotype" w:cs="Times New Roman"/>
          <w:sz w:val="24"/>
          <w:szCs w:val="24"/>
        </w:rPr>
        <w:t xml:space="preserve"> nastavení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stere</w:t>
      </w:r>
      <w:r w:rsidR="00B76EAF">
        <w:rPr>
          <w:rFonts w:ascii="Palatino Linotype" w:hAnsi="Palatino Linotype" w:cs="Times New Roman"/>
          <w:sz w:val="24"/>
          <w:szCs w:val="24"/>
        </w:rPr>
        <w:t>otypů</w:t>
      </w:r>
      <w:r w:rsidRPr="00AE47FA">
        <w:rPr>
          <w:rFonts w:ascii="Palatino Linotype" w:hAnsi="Palatino Linotype" w:cs="Times New Roman"/>
          <w:sz w:val="24"/>
          <w:szCs w:val="24"/>
        </w:rPr>
        <w:t xml:space="preserve"> je pracovní a rodinný život v případě žen v</w:t>
      </w:r>
      <w:r w:rsidR="00B76EAF">
        <w:rPr>
          <w:rFonts w:ascii="Palatino Linotype" w:hAnsi="Palatino Linotype" w:cs="Times New Roman"/>
          <w:sz w:val="24"/>
          <w:szCs w:val="24"/>
        </w:rPr>
        <w:t> </w:t>
      </w:r>
      <w:r w:rsidRPr="00AE47FA">
        <w:rPr>
          <w:rFonts w:ascii="Palatino Linotype" w:hAnsi="Palatino Linotype" w:cs="Times New Roman"/>
          <w:sz w:val="24"/>
          <w:szCs w:val="24"/>
        </w:rPr>
        <w:t>konflikt</w:t>
      </w:r>
      <w:r w:rsidR="00583C8D" w:rsidRPr="00AE47FA">
        <w:rPr>
          <w:rFonts w:ascii="Palatino Linotype" w:hAnsi="Palatino Linotype" w:cs="Times New Roman"/>
          <w:sz w:val="24"/>
          <w:szCs w:val="24"/>
        </w:rPr>
        <w:t>u</w:t>
      </w:r>
      <w:r w:rsidR="00B76EAF">
        <w:rPr>
          <w:rFonts w:ascii="Palatino Linotype" w:hAnsi="Palatino Linotype" w:cs="Times New Roman"/>
          <w:sz w:val="24"/>
          <w:szCs w:val="24"/>
        </w:rPr>
        <w:t>,</w:t>
      </w:r>
      <w:r w:rsidR="00583C8D" w:rsidRPr="00AE47FA">
        <w:rPr>
          <w:rFonts w:ascii="Palatino Linotype" w:hAnsi="Palatino Linotype" w:cs="Times New Roman"/>
          <w:sz w:val="24"/>
          <w:szCs w:val="24"/>
        </w:rPr>
        <w:t xml:space="preserve"> a ženy jsou </w:t>
      </w:r>
      <w:r w:rsidR="00B76EAF">
        <w:rPr>
          <w:rFonts w:ascii="Palatino Linotype" w:hAnsi="Palatino Linotype" w:cs="Times New Roman"/>
          <w:sz w:val="24"/>
          <w:szCs w:val="24"/>
        </w:rPr>
        <w:t xml:space="preserve">tak </w:t>
      </w:r>
      <w:r w:rsidR="00583C8D" w:rsidRPr="00AE47FA">
        <w:rPr>
          <w:rFonts w:ascii="Palatino Linotype" w:hAnsi="Palatino Linotype" w:cs="Times New Roman"/>
          <w:sz w:val="24"/>
          <w:szCs w:val="24"/>
        </w:rPr>
        <w:t>stále stavěny pře</w:t>
      </w:r>
      <w:r w:rsidRPr="00AE47FA">
        <w:rPr>
          <w:rFonts w:ascii="Palatino Linotype" w:hAnsi="Palatino Linotype" w:cs="Times New Roman"/>
          <w:sz w:val="24"/>
          <w:szCs w:val="24"/>
        </w:rPr>
        <w:t xml:space="preserve">d nutnost volby „buď/anebo“. (Křížková, </w:t>
      </w:r>
      <w:proofErr w:type="spellStart"/>
      <w:r w:rsidRPr="00AE47FA">
        <w:rPr>
          <w:rFonts w:ascii="Palatino Linotype" w:hAnsi="Palatino Linotype" w:cs="Times New Roman"/>
          <w:sz w:val="24"/>
          <w:szCs w:val="24"/>
        </w:rPr>
        <w:t>Pavlica</w:t>
      </w:r>
      <w:proofErr w:type="spellEnd"/>
      <w:r w:rsidR="006410D6">
        <w:rPr>
          <w:rFonts w:ascii="Palatino Linotype" w:hAnsi="Palatino Linotype" w:cs="Times New Roman"/>
          <w:sz w:val="24"/>
          <w:szCs w:val="24"/>
        </w:rPr>
        <w:t>,</w:t>
      </w:r>
      <w:r w:rsidRPr="00AE47FA">
        <w:rPr>
          <w:rFonts w:ascii="Palatino Linotype" w:hAnsi="Palatino Linotype" w:cs="Times New Roman"/>
          <w:sz w:val="24"/>
          <w:szCs w:val="24"/>
        </w:rPr>
        <w:t xml:space="preserve"> 2004). </w:t>
      </w:r>
    </w:p>
    <w:p w:rsidR="00583C8D" w:rsidRPr="00AE47FA" w:rsidRDefault="00583C8D" w:rsidP="00823478">
      <w:pPr>
        <w:spacing w:line="360" w:lineRule="auto"/>
        <w:ind w:firstLine="360"/>
        <w:jc w:val="both"/>
        <w:rPr>
          <w:rFonts w:ascii="Palatino Linotype" w:hAnsi="Palatino Linotype" w:cs="Times New Roman"/>
          <w:sz w:val="24"/>
        </w:rPr>
      </w:pPr>
      <w:r w:rsidRPr="00AE47FA">
        <w:rPr>
          <w:rFonts w:ascii="Palatino Linotype" w:hAnsi="Palatino Linotype" w:cs="Times New Roman"/>
          <w:sz w:val="24"/>
          <w:szCs w:val="24"/>
        </w:rPr>
        <w:t xml:space="preserve">Ačkoli se podmínky na trhu práce neustále proměňují směrem ke zlepšování podmínek kombinace pracovního a rodinného života, </w:t>
      </w:r>
      <w:r w:rsidR="002B066F" w:rsidRPr="00AE47FA">
        <w:rPr>
          <w:rFonts w:ascii="Palatino Linotype" w:hAnsi="Palatino Linotype" w:cs="Times New Roman"/>
          <w:sz w:val="24"/>
          <w:szCs w:val="24"/>
        </w:rPr>
        <w:t xml:space="preserve">pro většinu žen je tato oblast problematická. V České republice </w:t>
      </w:r>
      <w:r w:rsidR="00B76EAF">
        <w:rPr>
          <w:rFonts w:ascii="Palatino Linotype" w:hAnsi="Palatino Linotype" w:cs="Times New Roman"/>
          <w:sz w:val="24"/>
          <w:szCs w:val="24"/>
        </w:rPr>
        <w:t>pořád</w:t>
      </w:r>
      <w:r w:rsidR="002B066F" w:rsidRPr="00AE47FA">
        <w:rPr>
          <w:rFonts w:ascii="Palatino Linotype" w:hAnsi="Palatino Linotype" w:cs="Times New Roman"/>
          <w:sz w:val="24"/>
          <w:szCs w:val="24"/>
        </w:rPr>
        <w:t xml:space="preserve"> panuje idea mateřství </w:t>
      </w:r>
      <w:r w:rsidR="00B76EAF">
        <w:rPr>
          <w:rFonts w:ascii="Palatino Linotype" w:hAnsi="Palatino Linotype" w:cs="Times New Roman"/>
          <w:sz w:val="24"/>
          <w:szCs w:val="24"/>
        </w:rPr>
        <w:t>„</w:t>
      </w:r>
      <w:r w:rsidR="002B066F" w:rsidRPr="00AE47FA">
        <w:rPr>
          <w:rFonts w:ascii="Palatino Linotype" w:hAnsi="Palatino Linotype" w:cs="Times New Roman"/>
          <w:sz w:val="24"/>
          <w:szCs w:val="24"/>
        </w:rPr>
        <w:t>na plný úvazek</w:t>
      </w:r>
      <w:r w:rsidR="00B76EAF">
        <w:rPr>
          <w:rFonts w:ascii="Palatino Linotype" w:hAnsi="Palatino Linotype" w:cs="Times New Roman"/>
          <w:sz w:val="24"/>
          <w:szCs w:val="24"/>
        </w:rPr>
        <w:t>“</w:t>
      </w:r>
      <w:r w:rsidR="002118DA">
        <w:rPr>
          <w:rFonts w:ascii="Palatino Linotype" w:hAnsi="Palatino Linotype" w:cs="Times New Roman"/>
          <w:sz w:val="24"/>
          <w:szCs w:val="24"/>
        </w:rPr>
        <w:t xml:space="preserve"> </w:t>
      </w:r>
      <w:r w:rsidR="002118DA" w:rsidRPr="00AE47FA">
        <w:rPr>
          <w:rFonts w:ascii="Palatino Linotype" w:hAnsi="Palatino Linotype" w:cs="Times New Roman"/>
          <w:sz w:val="24"/>
          <w:szCs w:val="24"/>
        </w:rPr>
        <w:t>–</w:t>
      </w:r>
      <w:r w:rsidR="002118DA">
        <w:rPr>
          <w:rFonts w:ascii="Palatino Linotype" w:hAnsi="Palatino Linotype" w:cs="Times New Roman"/>
          <w:sz w:val="24"/>
          <w:szCs w:val="24"/>
        </w:rPr>
        <w:t xml:space="preserve"> </w:t>
      </w:r>
      <w:r w:rsidR="002118DA" w:rsidRPr="00AE47FA">
        <w:rPr>
          <w:rFonts w:ascii="Palatino Linotype" w:hAnsi="Palatino Linotype" w:cs="Times New Roman"/>
          <w:sz w:val="24"/>
          <w:szCs w:val="24"/>
        </w:rPr>
        <w:t>tedy praxe, při níž ženy kvůli mateřství odejdou na několik let z pracovního trhu</w:t>
      </w:r>
      <w:r w:rsidR="002118DA">
        <w:rPr>
          <w:rFonts w:ascii="Palatino Linotype" w:hAnsi="Palatino Linotype" w:cs="Times New Roman"/>
          <w:sz w:val="24"/>
          <w:szCs w:val="24"/>
        </w:rPr>
        <w:t>,</w:t>
      </w:r>
      <w:r w:rsidR="002B066F" w:rsidRPr="00AE47FA">
        <w:rPr>
          <w:rFonts w:ascii="Palatino Linotype" w:hAnsi="Palatino Linotype" w:cs="Times New Roman"/>
          <w:sz w:val="24"/>
          <w:szCs w:val="24"/>
        </w:rPr>
        <w:t xml:space="preserve"> jako</w:t>
      </w:r>
      <w:r w:rsidR="00B76EAF">
        <w:rPr>
          <w:rFonts w:ascii="Palatino Linotype" w:hAnsi="Palatino Linotype" w:cs="Times New Roman"/>
          <w:sz w:val="24"/>
          <w:szCs w:val="24"/>
        </w:rPr>
        <w:t xml:space="preserve"> jediný správný a ideální model.</w:t>
      </w:r>
      <w:r w:rsidR="002118DA">
        <w:rPr>
          <w:rFonts w:ascii="Palatino Linotype" w:hAnsi="Palatino Linotype" w:cs="Times New Roman"/>
          <w:sz w:val="24"/>
          <w:szCs w:val="24"/>
        </w:rPr>
        <w:t xml:space="preserve"> T</w:t>
      </w:r>
      <w:r w:rsidR="002B066F" w:rsidRPr="00AE47FA">
        <w:rPr>
          <w:rFonts w:ascii="Palatino Linotype" w:hAnsi="Palatino Linotype" w:cs="Times New Roman"/>
          <w:sz w:val="24"/>
          <w:szCs w:val="24"/>
        </w:rPr>
        <w:t xml:space="preserve">ato skutečnost do značné míry ovlivňuje optiku, jakou je nahlíženo na možnosti kombinace práce a péče o děti předškolního věku. </w:t>
      </w:r>
      <w:r w:rsidR="002F5B76" w:rsidRPr="00AE47FA">
        <w:rPr>
          <w:rFonts w:ascii="Palatino Linotype" w:hAnsi="Palatino Linotype" w:cs="Times New Roman"/>
          <w:sz w:val="24"/>
          <w:szCs w:val="24"/>
        </w:rPr>
        <w:t>Idea mateřství „na plný úvazek“ formuje nejenom volb</w:t>
      </w:r>
      <w:r w:rsidR="002118DA">
        <w:rPr>
          <w:rFonts w:ascii="Palatino Linotype" w:hAnsi="Palatino Linotype" w:cs="Times New Roman"/>
          <w:sz w:val="24"/>
          <w:szCs w:val="24"/>
        </w:rPr>
        <w:t>u specifických zaměstnání, která jsou přátelská k</w:t>
      </w:r>
      <w:r w:rsidR="002F5B76" w:rsidRPr="00AE47FA">
        <w:rPr>
          <w:rFonts w:ascii="Palatino Linotype" w:hAnsi="Palatino Linotype" w:cs="Times New Roman"/>
          <w:sz w:val="24"/>
          <w:szCs w:val="24"/>
        </w:rPr>
        <w:t xml:space="preserve"> ženám s dětmi, ale má také za </w:t>
      </w:r>
      <w:r w:rsidR="002118DA">
        <w:rPr>
          <w:rFonts w:ascii="Palatino Linotype" w:hAnsi="Palatino Linotype" w:cs="Times New Roman"/>
          <w:sz w:val="24"/>
          <w:szCs w:val="24"/>
        </w:rPr>
        <w:t>následek</w:t>
      </w:r>
      <w:r w:rsidR="002F5B76" w:rsidRPr="00AE47FA">
        <w:rPr>
          <w:rFonts w:ascii="Palatino Linotype" w:hAnsi="Palatino Linotype" w:cs="Times New Roman"/>
          <w:sz w:val="24"/>
          <w:szCs w:val="24"/>
        </w:rPr>
        <w:t xml:space="preserve"> rezignaci žen na pracovní kariéru, ať už dočasnou, nebo trvalou (</w:t>
      </w:r>
      <w:r w:rsidR="002F5B76" w:rsidRPr="00AE47FA">
        <w:rPr>
          <w:rFonts w:ascii="Palatino Linotype" w:hAnsi="Palatino Linotype" w:cs="Times New Roman"/>
          <w:sz w:val="24"/>
        </w:rPr>
        <w:t>Formánková, Hašková, Křížková, Maříková</w:t>
      </w:r>
      <w:r w:rsidR="006410D6">
        <w:rPr>
          <w:rFonts w:ascii="Palatino Linotype" w:hAnsi="Palatino Linotype" w:cs="Times New Roman"/>
          <w:sz w:val="24"/>
        </w:rPr>
        <w:t>,</w:t>
      </w:r>
      <w:r w:rsidR="002F5B76" w:rsidRPr="00AE47FA">
        <w:rPr>
          <w:rFonts w:ascii="Palatino Linotype" w:hAnsi="Palatino Linotype" w:cs="Times New Roman"/>
          <w:sz w:val="24"/>
        </w:rPr>
        <w:t xml:space="preserve"> 2011). Dle mého názoru tato praxe zapříčiňuje problematickou situaci, do </w:t>
      </w:r>
      <w:r w:rsidR="002118DA">
        <w:rPr>
          <w:rFonts w:ascii="Palatino Linotype" w:hAnsi="Palatino Linotype" w:cs="Times New Roman"/>
          <w:sz w:val="24"/>
        </w:rPr>
        <w:t>níž</w:t>
      </w:r>
      <w:r w:rsidR="002F5B76" w:rsidRPr="00AE47FA">
        <w:rPr>
          <w:rFonts w:ascii="Palatino Linotype" w:hAnsi="Palatino Linotype" w:cs="Times New Roman"/>
          <w:sz w:val="24"/>
        </w:rPr>
        <w:t xml:space="preserve"> se dostávají ženy v produktivním věku, od </w:t>
      </w:r>
      <w:r w:rsidR="002F5B76" w:rsidRPr="00AE47FA">
        <w:rPr>
          <w:rFonts w:ascii="Palatino Linotype" w:hAnsi="Palatino Linotype" w:cs="Times New Roman"/>
          <w:sz w:val="24"/>
        </w:rPr>
        <w:lastRenderedPageBreak/>
        <w:t xml:space="preserve">kterých se očekává, že se dříve či později </w:t>
      </w:r>
      <w:r w:rsidR="002118DA">
        <w:rPr>
          <w:rFonts w:ascii="Palatino Linotype" w:hAnsi="Palatino Linotype" w:cs="Times New Roman"/>
          <w:sz w:val="24"/>
        </w:rPr>
        <w:t xml:space="preserve">stanou </w:t>
      </w:r>
      <w:r w:rsidR="002F5B76" w:rsidRPr="00AE47FA">
        <w:rPr>
          <w:rFonts w:ascii="Palatino Linotype" w:hAnsi="Palatino Linotype" w:cs="Times New Roman"/>
          <w:sz w:val="24"/>
        </w:rPr>
        <w:t xml:space="preserve">matkami. V souladu s ideálem mateřství </w:t>
      </w:r>
      <w:r w:rsidR="002118DA">
        <w:rPr>
          <w:rFonts w:ascii="Palatino Linotype" w:hAnsi="Palatino Linotype" w:cs="Times New Roman"/>
          <w:sz w:val="24"/>
        </w:rPr>
        <w:t>„</w:t>
      </w:r>
      <w:r w:rsidR="002F5B76" w:rsidRPr="00AE47FA">
        <w:rPr>
          <w:rFonts w:ascii="Palatino Linotype" w:hAnsi="Palatino Linotype" w:cs="Times New Roman"/>
          <w:sz w:val="24"/>
        </w:rPr>
        <w:t>na plný úvazek</w:t>
      </w:r>
      <w:r w:rsidR="002118DA">
        <w:rPr>
          <w:rFonts w:ascii="Palatino Linotype" w:hAnsi="Palatino Linotype" w:cs="Times New Roman"/>
          <w:sz w:val="24"/>
        </w:rPr>
        <w:t>“ je jejich potenci</w:t>
      </w:r>
      <w:r w:rsidR="002F5B76" w:rsidRPr="00AE47FA">
        <w:rPr>
          <w:rFonts w:ascii="Palatino Linotype" w:hAnsi="Palatino Linotype" w:cs="Times New Roman"/>
          <w:sz w:val="24"/>
        </w:rPr>
        <w:t>ální mateřství vnímán</w:t>
      </w:r>
      <w:r w:rsidR="002118DA">
        <w:rPr>
          <w:rFonts w:ascii="Palatino Linotype" w:hAnsi="Palatino Linotype" w:cs="Times New Roman"/>
          <w:sz w:val="24"/>
        </w:rPr>
        <w:t>o zaměstnavateli jako nebezpečí. To má za ná</w:t>
      </w:r>
      <w:r w:rsidR="002F5B76" w:rsidRPr="00AE47FA">
        <w:rPr>
          <w:rFonts w:ascii="Palatino Linotype" w:hAnsi="Palatino Linotype" w:cs="Times New Roman"/>
          <w:sz w:val="24"/>
        </w:rPr>
        <w:t xml:space="preserve">sledek řadu diskriminačních jednání, </w:t>
      </w:r>
      <w:r w:rsidR="002118DA">
        <w:rPr>
          <w:rFonts w:ascii="Palatino Linotype" w:hAnsi="Palatino Linotype" w:cs="Times New Roman"/>
          <w:sz w:val="24"/>
        </w:rPr>
        <w:t>jímž</w:t>
      </w:r>
      <w:r w:rsidR="002F5B76" w:rsidRPr="00AE47FA">
        <w:rPr>
          <w:rFonts w:ascii="Palatino Linotype" w:hAnsi="Palatino Linotype" w:cs="Times New Roman"/>
          <w:sz w:val="24"/>
        </w:rPr>
        <w:t xml:space="preserve"> ženy musí v zaměstnání či v přijímacích řízeních do zaměstnání čelit. Na tuto problematiku budu opět blíže navazovat v empirické části své práce.</w:t>
      </w:r>
    </w:p>
    <w:p w:rsidR="008B3FD3" w:rsidRPr="00AE47FA" w:rsidRDefault="00CF02A4" w:rsidP="00823478">
      <w:pPr>
        <w:pStyle w:val="Nadpis3"/>
        <w:numPr>
          <w:ilvl w:val="1"/>
          <w:numId w:val="6"/>
        </w:numPr>
        <w:spacing w:after="240"/>
      </w:pPr>
      <w:r w:rsidRPr="00AE47FA">
        <w:t xml:space="preserve"> </w:t>
      </w:r>
      <w:bookmarkStart w:id="18" w:name="_Toc35789670"/>
      <w:r w:rsidR="00711D97">
        <w:t>H</w:t>
      </w:r>
      <w:r w:rsidR="00F64F10" w:rsidRPr="00AE47FA">
        <w:t>armonizace práce a rodiny v České republice</w:t>
      </w:r>
      <w:r w:rsidR="00195DFA">
        <w:t xml:space="preserve"> a srovnání s vybranými zeměmi EU</w:t>
      </w:r>
      <w:bookmarkEnd w:id="18"/>
    </w:p>
    <w:p w:rsidR="00894F62" w:rsidRDefault="00F64F10" w:rsidP="002C033C">
      <w:pPr>
        <w:spacing w:after="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Sociální politika České republiky podporuje domácí mateřsko</w:t>
      </w:r>
      <w:r w:rsidR="00F2265B">
        <w:rPr>
          <w:rFonts w:ascii="Palatino Linotype" w:hAnsi="Palatino Linotype" w:cs="Times New Roman"/>
          <w:sz w:val="24"/>
          <w:szCs w:val="24"/>
        </w:rPr>
        <w:t>u péči</w:t>
      </w:r>
      <w:r w:rsidR="00F2265B">
        <w:rPr>
          <w:rFonts w:ascii="Palatino Linotype" w:hAnsi="Palatino Linotype" w:cs="Times New Roman"/>
          <w:sz w:val="24"/>
          <w:szCs w:val="24"/>
        </w:rPr>
        <w:br/>
      </w:r>
      <w:r w:rsidRPr="00AE47FA">
        <w:rPr>
          <w:rFonts w:ascii="Palatino Linotype" w:hAnsi="Palatino Linotype" w:cs="Times New Roman"/>
          <w:sz w:val="24"/>
          <w:szCs w:val="24"/>
        </w:rPr>
        <w:t xml:space="preserve">o děti do tří let věku. Odpovídá tomu i tříletá rodičovská dovolená a zároveň do značné míry omezená kapacita institucionální péče o děti do tří let věku. (Nešporová 2015). </w:t>
      </w:r>
      <w:r w:rsidR="002C033C">
        <w:rPr>
          <w:rFonts w:ascii="Palatino Linotype" w:hAnsi="Palatino Linotype" w:cs="Times New Roman"/>
          <w:sz w:val="24"/>
          <w:szCs w:val="24"/>
        </w:rPr>
        <w:t>Ačkoli se pojetí této problematiky v České republice posouvá kupředu</w:t>
      </w:r>
      <w:r w:rsidR="00F2265B">
        <w:rPr>
          <w:rFonts w:ascii="Palatino Linotype" w:hAnsi="Palatino Linotype" w:cs="Times New Roman"/>
          <w:sz w:val="24"/>
          <w:szCs w:val="24"/>
        </w:rPr>
        <w:t>,</w:t>
      </w:r>
      <w:r w:rsidR="002C033C">
        <w:rPr>
          <w:rFonts w:ascii="Palatino Linotype" w:hAnsi="Palatino Linotype" w:cs="Times New Roman"/>
          <w:sz w:val="24"/>
          <w:szCs w:val="24"/>
        </w:rPr>
        <w:t xml:space="preserve"> a například možnost využití rodičovské dovolené se </w:t>
      </w:r>
      <w:r w:rsidR="00F2265B">
        <w:rPr>
          <w:rFonts w:ascii="Palatino Linotype" w:hAnsi="Palatino Linotype" w:cs="Times New Roman"/>
          <w:sz w:val="24"/>
          <w:szCs w:val="24"/>
        </w:rPr>
        <w:t xml:space="preserve">tak </w:t>
      </w:r>
      <w:r w:rsidR="002C033C">
        <w:rPr>
          <w:rFonts w:ascii="Palatino Linotype" w:hAnsi="Palatino Linotype" w:cs="Times New Roman"/>
          <w:sz w:val="24"/>
          <w:szCs w:val="24"/>
        </w:rPr>
        <w:t>vztahuje i na muže již od roku 2001, stále jsou to v drtivé většině ženy, které odcházejí na mateřskou, potažmo rodičovskou dovolenou a opouští trh práce i na několik let.</w:t>
      </w:r>
    </w:p>
    <w:p w:rsidR="002C033C" w:rsidRDefault="00B95C82" w:rsidP="00395A1D">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V České republice v současné době není standardem poskytovat matkám dětí podporu v podobě zkrácených pracovních úvazků. Jak ukazují data výzkumů prováděných Evropskou komisí, míra zaměstnanosti na částečný úvazek v České republice v roce 2018 dosahovala 6,2 %, což je daleko za evropským průměrem (18,5 %). Pro zajímavost</w:t>
      </w:r>
      <w:r w:rsidR="00805EC0">
        <w:rPr>
          <w:rFonts w:ascii="Palatino Linotype" w:hAnsi="Palatino Linotype" w:cs="Times New Roman"/>
          <w:sz w:val="24"/>
          <w:szCs w:val="24"/>
        </w:rPr>
        <w:t xml:space="preserve"> doplním, že například</w:t>
      </w:r>
      <w:r>
        <w:rPr>
          <w:rFonts w:ascii="Palatino Linotype" w:hAnsi="Palatino Linotype" w:cs="Times New Roman"/>
          <w:sz w:val="24"/>
          <w:szCs w:val="24"/>
        </w:rPr>
        <w:t xml:space="preserve"> v Nizozemí dosahoval v témže roce podíl zaměstnaných občanů na zkrácený úvazek 46,8</w:t>
      </w:r>
      <w:r w:rsidR="00805EC0">
        <w:rPr>
          <w:rFonts w:ascii="Palatino Linotype" w:hAnsi="Palatino Linotype" w:cs="Times New Roman"/>
          <w:sz w:val="24"/>
          <w:szCs w:val="24"/>
        </w:rPr>
        <w:t xml:space="preserve"> </w:t>
      </w:r>
      <w:r>
        <w:rPr>
          <w:rFonts w:ascii="Palatino Linotype" w:hAnsi="Palatino Linotype" w:cs="Times New Roman"/>
          <w:sz w:val="24"/>
          <w:szCs w:val="24"/>
        </w:rPr>
        <w:t>%. (</w:t>
      </w:r>
      <w:proofErr w:type="spellStart"/>
      <w:r>
        <w:rPr>
          <w:rFonts w:ascii="Palatino Linotype" w:hAnsi="Palatino Linotype" w:cs="Times New Roman"/>
          <w:sz w:val="24"/>
          <w:szCs w:val="24"/>
        </w:rPr>
        <w:t>E</w:t>
      </w:r>
      <w:r w:rsidR="00614799">
        <w:rPr>
          <w:rFonts w:ascii="Palatino Linotype" w:hAnsi="Palatino Linotype" w:cs="Times New Roman"/>
          <w:sz w:val="24"/>
          <w:szCs w:val="24"/>
        </w:rPr>
        <w:t>urostat</w:t>
      </w:r>
      <w:proofErr w:type="spellEnd"/>
      <w:r>
        <w:rPr>
          <w:rFonts w:ascii="Palatino Linotype" w:hAnsi="Palatino Linotype" w:cs="Times New Roman"/>
          <w:sz w:val="24"/>
          <w:szCs w:val="24"/>
        </w:rPr>
        <w:t xml:space="preserve"> 2018).</w:t>
      </w:r>
      <w:r w:rsidR="00614799">
        <w:rPr>
          <w:rFonts w:ascii="Palatino Linotype" w:hAnsi="Palatino Linotype" w:cs="Times New Roman"/>
          <w:sz w:val="24"/>
          <w:szCs w:val="24"/>
        </w:rPr>
        <w:t xml:space="preserve"> Dle dat prezentovaných OECD</w:t>
      </w:r>
      <w:r w:rsidR="00805EC0">
        <w:rPr>
          <w:rFonts w:ascii="Palatino Linotype" w:hAnsi="Palatino Linotype" w:cs="Times New Roman"/>
          <w:sz w:val="24"/>
          <w:szCs w:val="24"/>
        </w:rPr>
        <w:t xml:space="preserve"> v roce 2016, patří Česká republika k zemím, ve kterých dosahuje míra zaměstnanosti žen matek na plný ú</w:t>
      </w:r>
      <w:r w:rsidR="00F2265B">
        <w:rPr>
          <w:rFonts w:ascii="Palatino Linotype" w:hAnsi="Palatino Linotype" w:cs="Times New Roman"/>
          <w:sz w:val="24"/>
          <w:szCs w:val="24"/>
        </w:rPr>
        <w:t>vazek jedné z nejvyšších hodnot. A</w:t>
      </w:r>
      <w:r w:rsidR="00805EC0">
        <w:rPr>
          <w:rFonts w:ascii="Palatino Linotype" w:hAnsi="Palatino Linotype" w:cs="Times New Roman"/>
          <w:sz w:val="24"/>
          <w:szCs w:val="24"/>
        </w:rPr>
        <w:t xml:space="preserve"> to přes 90 % všech zaměstnaných matek. (OECD 2016). Hašková ve své práci </w:t>
      </w:r>
      <w:r w:rsidR="00F2265B">
        <w:rPr>
          <w:rFonts w:ascii="Palatino Linotype" w:hAnsi="Palatino Linotype" w:cs="Times New Roman"/>
          <w:sz w:val="24"/>
          <w:szCs w:val="24"/>
        </w:rPr>
        <w:t xml:space="preserve">cituje </w:t>
      </w:r>
      <w:r w:rsidR="00805EC0">
        <w:rPr>
          <w:rFonts w:ascii="Palatino Linotype" w:hAnsi="Palatino Linotype" w:cs="Times New Roman"/>
          <w:sz w:val="24"/>
          <w:szCs w:val="24"/>
        </w:rPr>
        <w:t>výsledky starších</w:t>
      </w:r>
      <w:r w:rsidR="00F2265B">
        <w:rPr>
          <w:rFonts w:ascii="Palatino Linotype" w:hAnsi="Palatino Linotype" w:cs="Times New Roman"/>
          <w:sz w:val="24"/>
          <w:szCs w:val="24"/>
        </w:rPr>
        <w:t xml:space="preserve"> výzkumů Evropské komise, z nichž</w:t>
      </w:r>
      <w:r w:rsidR="00072BC7">
        <w:rPr>
          <w:rFonts w:ascii="Palatino Linotype" w:hAnsi="Palatino Linotype" w:cs="Times New Roman"/>
          <w:sz w:val="24"/>
          <w:szCs w:val="24"/>
        </w:rPr>
        <w:t xml:space="preserve"> vyplývá, že </w:t>
      </w:r>
      <w:r w:rsidR="00F2265B">
        <w:rPr>
          <w:rFonts w:ascii="Palatino Linotype" w:hAnsi="Palatino Linotype" w:cs="Times New Roman"/>
          <w:sz w:val="24"/>
          <w:szCs w:val="24"/>
        </w:rPr>
        <w:t xml:space="preserve">se </w:t>
      </w:r>
      <w:r w:rsidR="00072BC7">
        <w:rPr>
          <w:rFonts w:ascii="Palatino Linotype" w:hAnsi="Palatino Linotype" w:cs="Times New Roman"/>
          <w:sz w:val="24"/>
          <w:szCs w:val="24"/>
        </w:rPr>
        <w:t>Česká republika</w:t>
      </w:r>
      <w:r w:rsidR="00805EC0">
        <w:rPr>
          <w:rFonts w:ascii="Palatino Linotype" w:hAnsi="Palatino Linotype" w:cs="Times New Roman"/>
          <w:sz w:val="24"/>
          <w:szCs w:val="24"/>
        </w:rPr>
        <w:t xml:space="preserve"> v evro</w:t>
      </w:r>
      <w:r w:rsidR="00395A1D">
        <w:rPr>
          <w:rFonts w:ascii="Palatino Linotype" w:hAnsi="Palatino Linotype" w:cs="Times New Roman"/>
          <w:sz w:val="24"/>
          <w:szCs w:val="24"/>
        </w:rPr>
        <w:t>pském srovnání řadí k zemím s ne</w:t>
      </w:r>
      <w:r w:rsidR="00805EC0">
        <w:rPr>
          <w:rFonts w:ascii="Palatino Linotype" w:hAnsi="Palatino Linotype" w:cs="Times New Roman"/>
          <w:sz w:val="24"/>
          <w:szCs w:val="24"/>
        </w:rPr>
        <w:t xml:space="preserve">jvětším dlouhodobým negativním </w:t>
      </w:r>
      <w:r w:rsidR="00805EC0">
        <w:rPr>
          <w:rFonts w:ascii="Palatino Linotype" w:hAnsi="Palatino Linotype" w:cs="Times New Roman"/>
          <w:sz w:val="24"/>
          <w:szCs w:val="24"/>
        </w:rPr>
        <w:lastRenderedPageBreak/>
        <w:t>vlivem mateřství na míru zaměstnanosti žen (Hašková, 2011)</w:t>
      </w:r>
      <w:r w:rsidR="00395A1D">
        <w:rPr>
          <w:rFonts w:ascii="Palatino Linotype" w:hAnsi="Palatino Linotype" w:cs="Times New Roman"/>
          <w:sz w:val="24"/>
          <w:szCs w:val="24"/>
        </w:rPr>
        <w:t>. Tento fakt jistě ovlivňují výše uvedené skutečnosti spojené s</w:t>
      </w:r>
      <w:r w:rsidR="00F2265B">
        <w:rPr>
          <w:rFonts w:ascii="Palatino Linotype" w:hAnsi="Palatino Linotype" w:cs="Times New Roman"/>
          <w:sz w:val="24"/>
          <w:szCs w:val="24"/>
        </w:rPr>
        <w:t xml:space="preserve"> tuzemským </w:t>
      </w:r>
      <w:r w:rsidR="00395A1D">
        <w:rPr>
          <w:rFonts w:ascii="Palatino Linotype" w:hAnsi="Palatino Linotype" w:cs="Times New Roman"/>
          <w:sz w:val="24"/>
          <w:szCs w:val="24"/>
        </w:rPr>
        <w:t>nastavením podmínek kombinace pracovního a ro</w:t>
      </w:r>
      <w:r w:rsidR="00F2265B">
        <w:rPr>
          <w:rFonts w:ascii="Palatino Linotype" w:hAnsi="Palatino Linotype" w:cs="Times New Roman"/>
          <w:sz w:val="24"/>
          <w:szCs w:val="24"/>
        </w:rPr>
        <w:t>dinného života</w:t>
      </w:r>
      <w:r w:rsidR="00395A1D">
        <w:rPr>
          <w:rFonts w:ascii="Palatino Linotype" w:hAnsi="Palatino Linotype" w:cs="Times New Roman"/>
          <w:sz w:val="24"/>
          <w:szCs w:val="24"/>
        </w:rPr>
        <w:t xml:space="preserve">, kdy se většina žen, které opouští trh práce na několik let, vrací </w:t>
      </w:r>
      <w:r w:rsidR="00761458">
        <w:rPr>
          <w:rFonts w:ascii="Palatino Linotype" w:hAnsi="Palatino Linotype" w:cs="Times New Roman"/>
          <w:sz w:val="24"/>
          <w:szCs w:val="24"/>
        </w:rPr>
        <w:t xml:space="preserve">ihned po skončení rodičovské dovolené </w:t>
      </w:r>
      <w:r w:rsidR="00395A1D">
        <w:rPr>
          <w:rFonts w:ascii="Palatino Linotype" w:hAnsi="Palatino Linotype" w:cs="Times New Roman"/>
          <w:sz w:val="24"/>
          <w:szCs w:val="24"/>
        </w:rPr>
        <w:t xml:space="preserve">zpět do zaměstnání </w:t>
      </w:r>
      <w:r w:rsidR="00761458">
        <w:rPr>
          <w:rFonts w:ascii="Palatino Linotype" w:hAnsi="Palatino Linotype" w:cs="Times New Roman"/>
          <w:sz w:val="24"/>
          <w:szCs w:val="24"/>
        </w:rPr>
        <w:t xml:space="preserve">rovnou </w:t>
      </w:r>
      <w:r w:rsidR="00395A1D">
        <w:rPr>
          <w:rFonts w:ascii="Palatino Linotype" w:hAnsi="Palatino Linotype" w:cs="Times New Roman"/>
          <w:sz w:val="24"/>
          <w:szCs w:val="24"/>
        </w:rPr>
        <w:t>na plný úvazek.</w:t>
      </w:r>
    </w:p>
    <w:p w:rsidR="00395A1D" w:rsidRPr="00AE47FA" w:rsidRDefault="00395A1D"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Tato kapitola sloužila k nastínění </w:t>
      </w:r>
      <w:r w:rsidR="00F2265B">
        <w:rPr>
          <w:rFonts w:ascii="Palatino Linotype" w:hAnsi="Palatino Linotype" w:cs="Times New Roman"/>
          <w:sz w:val="24"/>
          <w:szCs w:val="24"/>
        </w:rPr>
        <w:t>části</w:t>
      </w:r>
      <w:r>
        <w:rPr>
          <w:rFonts w:ascii="Palatino Linotype" w:hAnsi="Palatino Linotype" w:cs="Times New Roman"/>
          <w:sz w:val="24"/>
          <w:szCs w:val="24"/>
        </w:rPr>
        <w:t xml:space="preserve"> okolností tématu kombinace rodinného a pracovního života. </w:t>
      </w:r>
      <w:r w:rsidR="00F2265B">
        <w:rPr>
          <w:rFonts w:ascii="Palatino Linotype" w:hAnsi="Palatino Linotype" w:cs="Times New Roman"/>
          <w:sz w:val="24"/>
          <w:szCs w:val="24"/>
        </w:rPr>
        <w:t>Ještě hlouběji se t</w:t>
      </w:r>
      <w:r>
        <w:rPr>
          <w:rFonts w:ascii="Palatino Linotype" w:hAnsi="Palatino Linotype" w:cs="Times New Roman"/>
          <w:sz w:val="24"/>
          <w:szCs w:val="24"/>
        </w:rPr>
        <w:t>éto problematice</w:t>
      </w:r>
      <w:r w:rsidR="00F2265B">
        <w:rPr>
          <w:rFonts w:ascii="Palatino Linotype" w:hAnsi="Palatino Linotype" w:cs="Times New Roman"/>
          <w:sz w:val="24"/>
          <w:szCs w:val="24"/>
        </w:rPr>
        <w:t xml:space="preserve"> </w:t>
      </w:r>
      <w:r>
        <w:rPr>
          <w:rFonts w:ascii="Palatino Linotype" w:hAnsi="Palatino Linotype" w:cs="Times New Roman"/>
          <w:sz w:val="24"/>
          <w:szCs w:val="24"/>
        </w:rPr>
        <w:t xml:space="preserve">budu věnovat v  empirické části práce. </w:t>
      </w:r>
    </w:p>
    <w:p w:rsidR="00894F62" w:rsidRPr="00AE47FA" w:rsidRDefault="00894F62" w:rsidP="00141A73">
      <w:pPr>
        <w:spacing w:after="200" w:line="276" w:lineRule="auto"/>
        <w:jc w:val="both"/>
        <w:rPr>
          <w:rFonts w:ascii="Palatino Linotype" w:hAnsi="Palatino Linotype" w:cs="Times New Roman"/>
          <w:sz w:val="24"/>
          <w:szCs w:val="24"/>
        </w:rPr>
      </w:pPr>
      <w:r w:rsidRPr="00AE47FA">
        <w:rPr>
          <w:rFonts w:ascii="Palatino Linotype" w:hAnsi="Palatino Linotype" w:cs="Times New Roman"/>
          <w:sz w:val="24"/>
          <w:szCs w:val="24"/>
        </w:rPr>
        <w:br w:type="page"/>
      </w:r>
    </w:p>
    <w:p w:rsidR="008C3AD8" w:rsidRPr="00AE47FA" w:rsidRDefault="00D9782C" w:rsidP="00823478">
      <w:pPr>
        <w:pStyle w:val="Nadpis1"/>
        <w:numPr>
          <w:ilvl w:val="0"/>
          <w:numId w:val="5"/>
        </w:numPr>
        <w:spacing w:after="240"/>
      </w:pPr>
      <w:bookmarkStart w:id="19" w:name="_Toc35789671"/>
      <w:proofErr w:type="spellStart"/>
      <w:r w:rsidRPr="00AE47FA">
        <w:lastRenderedPageBreak/>
        <w:t>Genderové</w:t>
      </w:r>
      <w:proofErr w:type="spellEnd"/>
      <w:r w:rsidRPr="00AE47FA">
        <w:t xml:space="preserve"> </w:t>
      </w:r>
      <w:r w:rsidR="00833EC9">
        <w:t>stereotypy</w:t>
      </w:r>
      <w:r w:rsidRPr="00AE47FA">
        <w:t xml:space="preserve"> v kariérních drahách žen – empirická část</w:t>
      </w:r>
      <w:bookmarkEnd w:id="19"/>
    </w:p>
    <w:p w:rsidR="00D9782C" w:rsidRPr="00AE47FA" w:rsidRDefault="00D9782C" w:rsidP="00823478">
      <w:pPr>
        <w:spacing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Obsahem výzkumné části mé práce je analýza konstrukce kariérních drah žen v souvislosti se </w:t>
      </w:r>
      <w:r w:rsidR="00281FDE">
        <w:rPr>
          <w:rFonts w:ascii="Palatino Linotype" w:hAnsi="Palatino Linotype" w:cs="Times New Roman"/>
          <w:sz w:val="24"/>
          <w:szCs w:val="24"/>
        </w:rPr>
        <w:t xml:space="preserve">zažitými </w:t>
      </w:r>
      <w:proofErr w:type="spellStart"/>
      <w:r w:rsidR="00281FDE">
        <w:rPr>
          <w:rFonts w:ascii="Palatino Linotype" w:hAnsi="Palatino Linotype" w:cs="Times New Roman"/>
          <w:sz w:val="24"/>
          <w:szCs w:val="24"/>
        </w:rPr>
        <w:t>genderovými</w:t>
      </w:r>
      <w:proofErr w:type="spellEnd"/>
      <w:r w:rsidR="00281FDE">
        <w:rPr>
          <w:rFonts w:ascii="Palatino Linotype" w:hAnsi="Palatino Linotype" w:cs="Times New Roman"/>
          <w:sz w:val="24"/>
          <w:szCs w:val="24"/>
        </w:rPr>
        <w:t xml:space="preserve"> stereotypy. A to</w:t>
      </w:r>
      <w:r w:rsidRPr="00AE47FA">
        <w:rPr>
          <w:rFonts w:ascii="Palatino Linotype" w:hAnsi="Palatino Linotype" w:cs="Times New Roman"/>
          <w:sz w:val="24"/>
          <w:szCs w:val="24"/>
        </w:rPr>
        <w:t xml:space="preserve"> zejména těmi, které se týkají mateřství a koordinace pracovních a rodinných povinností. Cílem výzkumu je zmapovat, jakou roli hrají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předsudky a jejich projevy v podobě </w:t>
      </w:r>
      <w:r w:rsidR="008E0445" w:rsidRPr="00AE47FA">
        <w:rPr>
          <w:rFonts w:ascii="Palatino Linotype" w:hAnsi="Palatino Linotype" w:cs="Times New Roman"/>
          <w:sz w:val="24"/>
          <w:szCs w:val="24"/>
        </w:rPr>
        <w:t xml:space="preserve">případného </w:t>
      </w:r>
      <w:r w:rsidRPr="00AE47FA">
        <w:rPr>
          <w:rFonts w:ascii="Palatino Linotype" w:hAnsi="Palatino Linotype" w:cs="Times New Roman"/>
          <w:sz w:val="24"/>
          <w:szCs w:val="24"/>
        </w:rPr>
        <w:t>diskriminační</w:t>
      </w:r>
      <w:r w:rsidR="008E0445" w:rsidRPr="00AE47FA">
        <w:rPr>
          <w:rFonts w:ascii="Palatino Linotype" w:hAnsi="Palatino Linotype" w:cs="Times New Roman"/>
          <w:sz w:val="24"/>
          <w:szCs w:val="24"/>
        </w:rPr>
        <w:t>ho</w:t>
      </w:r>
      <w:r w:rsidRPr="00AE47FA">
        <w:rPr>
          <w:rFonts w:ascii="Palatino Linotype" w:hAnsi="Palatino Linotype" w:cs="Times New Roman"/>
          <w:sz w:val="24"/>
          <w:szCs w:val="24"/>
        </w:rPr>
        <w:t xml:space="preserve"> jednání zaměstnavatelů </w:t>
      </w:r>
      <w:r w:rsidR="00FD2F83">
        <w:rPr>
          <w:rFonts w:ascii="Palatino Linotype" w:hAnsi="Palatino Linotype" w:cs="Times New Roman"/>
          <w:sz w:val="24"/>
          <w:szCs w:val="24"/>
        </w:rPr>
        <w:t xml:space="preserve">v </w:t>
      </w:r>
      <w:proofErr w:type="gramStart"/>
      <w:r w:rsidR="00FD2F83">
        <w:rPr>
          <w:rFonts w:ascii="Palatino Linotype" w:hAnsi="Palatino Linotype" w:cs="Times New Roman"/>
          <w:sz w:val="24"/>
          <w:szCs w:val="24"/>
        </w:rPr>
        <w:t xml:space="preserve">konstrukci </w:t>
      </w:r>
      <w:r w:rsidRPr="00AE47FA">
        <w:rPr>
          <w:rFonts w:ascii="Palatino Linotype" w:hAnsi="Palatino Linotype" w:cs="Times New Roman"/>
          <w:sz w:val="24"/>
          <w:szCs w:val="24"/>
        </w:rPr>
        <w:t xml:space="preserve"> kariérních</w:t>
      </w:r>
      <w:proofErr w:type="gramEnd"/>
      <w:r w:rsidRPr="00AE47FA">
        <w:rPr>
          <w:rFonts w:ascii="Palatino Linotype" w:hAnsi="Palatino Linotype" w:cs="Times New Roman"/>
          <w:sz w:val="24"/>
          <w:szCs w:val="24"/>
        </w:rPr>
        <w:t xml:space="preserve"> drah žen.</w:t>
      </w:r>
    </w:p>
    <w:p w:rsidR="008E0445" w:rsidRPr="00AE47FA" w:rsidRDefault="008E0445" w:rsidP="00823478">
      <w:pPr>
        <w:pStyle w:val="Nadpis2"/>
        <w:numPr>
          <w:ilvl w:val="0"/>
          <w:numId w:val="6"/>
        </w:numPr>
        <w:spacing w:after="240"/>
      </w:pPr>
      <w:bookmarkStart w:id="20" w:name="_Toc35789672"/>
      <w:r w:rsidRPr="00AE47FA">
        <w:t>Metodologie výzkumu</w:t>
      </w:r>
      <w:bookmarkEnd w:id="20"/>
    </w:p>
    <w:p w:rsidR="000461D9" w:rsidRDefault="00121901" w:rsidP="00823478">
      <w:pPr>
        <w:spacing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Pro dosažení cíle své práce jsem si zvolila</w:t>
      </w:r>
      <w:r w:rsidR="00811FAC">
        <w:rPr>
          <w:rFonts w:ascii="Palatino Linotype" w:hAnsi="Palatino Linotype" w:cs="Times New Roman"/>
          <w:sz w:val="24"/>
          <w:szCs w:val="24"/>
        </w:rPr>
        <w:t xml:space="preserve"> kvalitativní výzkum</w:t>
      </w:r>
      <w:r w:rsidR="00281FDE">
        <w:rPr>
          <w:rFonts w:ascii="Palatino Linotype" w:hAnsi="Palatino Linotype" w:cs="Times New Roman"/>
          <w:sz w:val="24"/>
          <w:szCs w:val="24"/>
        </w:rPr>
        <w:t>,</w:t>
      </w:r>
      <w:r w:rsidR="00811FAC">
        <w:rPr>
          <w:rFonts w:ascii="Palatino Linotype" w:hAnsi="Palatino Linotype" w:cs="Times New Roman"/>
          <w:sz w:val="24"/>
          <w:szCs w:val="24"/>
        </w:rPr>
        <w:t xml:space="preserve"> konkrétně</w:t>
      </w:r>
      <w:r w:rsidRPr="00AE47FA">
        <w:rPr>
          <w:rFonts w:ascii="Palatino Linotype" w:hAnsi="Palatino Linotype" w:cs="Times New Roman"/>
          <w:sz w:val="24"/>
          <w:szCs w:val="24"/>
        </w:rPr>
        <w:t xml:space="preserve"> metodu </w:t>
      </w:r>
      <w:proofErr w:type="spellStart"/>
      <w:r w:rsidRPr="00AE47FA">
        <w:rPr>
          <w:rFonts w:ascii="Palatino Linotype" w:hAnsi="Palatino Linotype" w:cs="Times New Roman"/>
          <w:sz w:val="24"/>
          <w:szCs w:val="24"/>
        </w:rPr>
        <w:t>polostrukturovaných</w:t>
      </w:r>
      <w:proofErr w:type="spellEnd"/>
      <w:r w:rsidRPr="00AE47FA">
        <w:rPr>
          <w:rFonts w:ascii="Palatino Linotype" w:hAnsi="Palatino Linotype" w:cs="Times New Roman"/>
          <w:sz w:val="24"/>
          <w:szCs w:val="24"/>
        </w:rPr>
        <w:t xml:space="preserve"> rozhovorů. </w:t>
      </w:r>
      <w:r w:rsidR="008E4F4D" w:rsidRPr="00AE47FA">
        <w:rPr>
          <w:rFonts w:ascii="Palatino Linotype" w:hAnsi="Palatino Linotype" w:cs="Times New Roman"/>
          <w:sz w:val="24"/>
          <w:szCs w:val="24"/>
        </w:rPr>
        <w:t xml:space="preserve">Rozhovory probíhaly osobně vyjma dvou případů, kdy se </w:t>
      </w:r>
      <w:proofErr w:type="spellStart"/>
      <w:r w:rsidR="008E4F4D" w:rsidRPr="00AE47FA">
        <w:rPr>
          <w:rFonts w:ascii="Palatino Linotype" w:hAnsi="Palatino Linotype" w:cs="Times New Roman"/>
          <w:sz w:val="24"/>
          <w:szCs w:val="24"/>
        </w:rPr>
        <w:t>informantky</w:t>
      </w:r>
      <w:proofErr w:type="spellEnd"/>
      <w:r w:rsidR="008E4F4D" w:rsidRPr="00AE47FA">
        <w:rPr>
          <w:rFonts w:ascii="Palatino Linotype" w:hAnsi="Palatino Linotype" w:cs="Times New Roman"/>
          <w:sz w:val="24"/>
          <w:szCs w:val="24"/>
        </w:rPr>
        <w:t xml:space="preserve"> nacházely v zahraničí. V těchto případech bylo využito možnosti </w:t>
      </w:r>
      <w:proofErr w:type="spellStart"/>
      <w:r w:rsidR="008E4F4D" w:rsidRPr="00AE47FA">
        <w:rPr>
          <w:rFonts w:ascii="Palatino Linotype" w:hAnsi="Palatino Linotype" w:cs="Times New Roman"/>
          <w:sz w:val="24"/>
          <w:szCs w:val="24"/>
        </w:rPr>
        <w:t>videohovoru</w:t>
      </w:r>
      <w:proofErr w:type="spellEnd"/>
      <w:r w:rsidR="008E4F4D" w:rsidRPr="00AE47FA">
        <w:rPr>
          <w:rFonts w:ascii="Palatino Linotype" w:hAnsi="Palatino Linotype" w:cs="Times New Roman"/>
          <w:sz w:val="24"/>
          <w:szCs w:val="24"/>
        </w:rPr>
        <w:t xml:space="preserve">. </w:t>
      </w:r>
      <w:r w:rsidR="008A1BB2" w:rsidRPr="00AE47FA">
        <w:rPr>
          <w:rFonts w:ascii="Palatino Linotype" w:hAnsi="Palatino Linotype" w:cs="Times New Roman"/>
          <w:sz w:val="24"/>
          <w:szCs w:val="24"/>
        </w:rPr>
        <w:t>Jako komunikační partnerky jsem si vybrala ženy, které jsou zaměstnané</w:t>
      </w:r>
      <w:r w:rsidR="00281FDE">
        <w:rPr>
          <w:rFonts w:ascii="Palatino Linotype" w:hAnsi="Palatino Linotype" w:cs="Times New Roman"/>
          <w:sz w:val="24"/>
          <w:szCs w:val="24"/>
        </w:rPr>
        <w:t>,</w:t>
      </w:r>
      <w:r w:rsidR="008A1BB2" w:rsidRPr="00AE47FA">
        <w:rPr>
          <w:rFonts w:ascii="Palatino Linotype" w:hAnsi="Palatino Linotype" w:cs="Times New Roman"/>
          <w:sz w:val="24"/>
          <w:szCs w:val="24"/>
        </w:rPr>
        <w:t xml:space="preserve"> a jako rozhodující faktor jsem zvolila věk mezi 30 a 40 lety. Toto věkové rozpětí jsem </w:t>
      </w:r>
      <w:r w:rsidR="00281FDE">
        <w:rPr>
          <w:rFonts w:ascii="Palatino Linotype" w:hAnsi="Palatino Linotype" w:cs="Times New Roman"/>
          <w:sz w:val="24"/>
          <w:szCs w:val="24"/>
        </w:rPr>
        <w:t>stanovila</w:t>
      </w:r>
      <w:r w:rsidR="008A1BB2" w:rsidRPr="00AE47FA">
        <w:rPr>
          <w:rFonts w:ascii="Palatino Linotype" w:hAnsi="Palatino Linotype" w:cs="Times New Roman"/>
          <w:sz w:val="24"/>
          <w:szCs w:val="24"/>
        </w:rPr>
        <w:t xml:space="preserve"> z toho důvodu, že ženy</w:t>
      </w:r>
      <w:r w:rsidR="00FD2F83">
        <w:rPr>
          <w:rFonts w:ascii="Palatino Linotype" w:hAnsi="Palatino Linotype" w:cs="Times New Roman"/>
          <w:sz w:val="24"/>
          <w:szCs w:val="24"/>
        </w:rPr>
        <w:t xml:space="preserve"> v tomto věku</w:t>
      </w:r>
      <w:r w:rsidR="008A1BB2" w:rsidRPr="00AE47FA">
        <w:rPr>
          <w:rFonts w:ascii="Palatino Linotype" w:hAnsi="Palatino Linotype" w:cs="Times New Roman"/>
          <w:sz w:val="24"/>
          <w:szCs w:val="24"/>
        </w:rPr>
        <w:t xml:space="preserve"> se nacházejí v situaci, kdy od nich společnost často očekává, že by se měly stát v dohledné době matk</w:t>
      </w:r>
      <w:r w:rsidR="00811FAC">
        <w:rPr>
          <w:rFonts w:ascii="Palatino Linotype" w:hAnsi="Palatino Linotype" w:cs="Times New Roman"/>
          <w:sz w:val="24"/>
          <w:szCs w:val="24"/>
        </w:rPr>
        <w:t>ami, pokud j</w:t>
      </w:r>
      <w:r w:rsidR="008A1BB2" w:rsidRPr="00AE47FA">
        <w:rPr>
          <w:rFonts w:ascii="Palatino Linotype" w:hAnsi="Palatino Linotype" w:cs="Times New Roman"/>
          <w:sz w:val="24"/>
          <w:szCs w:val="24"/>
        </w:rPr>
        <w:t xml:space="preserve">imi ještě nejsou.  </w:t>
      </w:r>
      <w:r w:rsidR="001966C0" w:rsidRPr="00AE47FA">
        <w:rPr>
          <w:rFonts w:ascii="Palatino Linotype" w:hAnsi="Palatino Linotype" w:cs="Times New Roman"/>
          <w:sz w:val="24"/>
          <w:szCs w:val="24"/>
        </w:rPr>
        <w:t>P</w:t>
      </w:r>
      <w:r w:rsidR="00281FDE">
        <w:rPr>
          <w:rFonts w:ascii="Palatino Linotype" w:hAnsi="Palatino Linotype" w:cs="Times New Roman"/>
          <w:sz w:val="24"/>
          <w:szCs w:val="24"/>
        </w:rPr>
        <w:t>řitom mým p</w:t>
      </w:r>
      <w:r w:rsidR="001966C0" w:rsidRPr="00AE47FA">
        <w:rPr>
          <w:rFonts w:ascii="Palatino Linotype" w:hAnsi="Palatino Linotype" w:cs="Times New Roman"/>
          <w:sz w:val="24"/>
          <w:szCs w:val="24"/>
        </w:rPr>
        <w:t xml:space="preserve">ůvodním záměrem bylo zmapovat situaci žen tohoto věku, </w:t>
      </w:r>
      <w:r w:rsidR="00281FDE">
        <w:rPr>
          <w:rFonts w:ascii="Palatino Linotype" w:hAnsi="Palatino Linotype" w:cs="Times New Roman"/>
          <w:sz w:val="24"/>
          <w:szCs w:val="24"/>
        </w:rPr>
        <w:t>jež</w:t>
      </w:r>
      <w:r w:rsidR="001966C0" w:rsidRPr="00AE47FA">
        <w:rPr>
          <w:rFonts w:ascii="Palatino Linotype" w:hAnsi="Palatino Linotype" w:cs="Times New Roman"/>
          <w:sz w:val="24"/>
          <w:szCs w:val="24"/>
        </w:rPr>
        <w:t xml:space="preserve"> jsou bezdětné. Po vstupu do terén</w:t>
      </w:r>
      <w:r w:rsidR="00281FDE">
        <w:rPr>
          <w:rFonts w:ascii="Palatino Linotype" w:hAnsi="Palatino Linotype" w:cs="Times New Roman"/>
          <w:sz w:val="24"/>
          <w:szCs w:val="24"/>
        </w:rPr>
        <w:t xml:space="preserve">u jsem ale zjistila, že </w:t>
      </w:r>
      <w:proofErr w:type="spellStart"/>
      <w:r w:rsidR="00281FDE">
        <w:rPr>
          <w:rFonts w:ascii="Palatino Linotype" w:hAnsi="Palatino Linotype" w:cs="Times New Roman"/>
          <w:sz w:val="24"/>
          <w:szCs w:val="24"/>
        </w:rPr>
        <w:t>neodkáži</w:t>
      </w:r>
      <w:proofErr w:type="spellEnd"/>
      <w:r w:rsidR="001966C0" w:rsidRPr="00AE47FA">
        <w:rPr>
          <w:rFonts w:ascii="Palatino Linotype" w:hAnsi="Palatino Linotype" w:cs="Times New Roman"/>
          <w:sz w:val="24"/>
          <w:szCs w:val="24"/>
        </w:rPr>
        <w:t xml:space="preserve"> naplnit </w:t>
      </w:r>
      <w:r w:rsidR="00281FDE">
        <w:rPr>
          <w:rFonts w:ascii="Palatino Linotype" w:hAnsi="Palatino Linotype" w:cs="Times New Roman"/>
          <w:sz w:val="24"/>
          <w:szCs w:val="24"/>
        </w:rPr>
        <w:t xml:space="preserve">tento </w:t>
      </w:r>
      <w:r w:rsidR="001966C0" w:rsidRPr="00AE47FA">
        <w:rPr>
          <w:rFonts w:ascii="Palatino Linotype" w:hAnsi="Palatino Linotype" w:cs="Times New Roman"/>
          <w:sz w:val="24"/>
          <w:szCs w:val="24"/>
        </w:rPr>
        <w:t>cíl práce pouze s </w:t>
      </w:r>
      <w:r w:rsidR="00281FDE">
        <w:rPr>
          <w:rFonts w:ascii="Palatino Linotype" w:hAnsi="Palatino Linotype" w:cs="Times New Roman"/>
          <w:sz w:val="24"/>
          <w:szCs w:val="24"/>
        </w:rPr>
        <w:t>daným</w:t>
      </w:r>
      <w:r w:rsidR="001966C0" w:rsidRPr="00AE47FA">
        <w:rPr>
          <w:rFonts w:ascii="Palatino Linotype" w:hAnsi="Palatino Linotype" w:cs="Times New Roman"/>
          <w:sz w:val="24"/>
          <w:szCs w:val="24"/>
        </w:rPr>
        <w:t xml:space="preserve"> vzorkem komunikačních partnerek. Rozšířila jsem tedy svůj výběr i o ženy tohoto věku, které </w:t>
      </w:r>
      <w:r w:rsidR="00DF0115">
        <w:rPr>
          <w:rFonts w:ascii="Palatino Linotype" w:hAnsi="Palatino Linotype" w:cs="Times New Roman"/>
          <w:sz w:val="24"/>
          <w:szCs w:val="24"/>
        </w:rPr>
        <w:t xml:space="preserve">pracují, </w:t>
      </w:r>
      <w:r w:rsidR="001966C0" w:rsidRPr="00AE47FA">
        <w:rPr>
          <w:rFonts w:ascii="Palatino Linotype" w:hAnsi="Palatino Linotype" w:cs="Times New Roman"/>
          <w:sz w:val="24"/>
          <w:szCs w:val="24"/>
        </w:rPr>
        <w:t xml:space="preserve">mají děti a během své kariérní dráhy se setkaly s nějakou formou </w:t>
      </w:r>
      <w:proofErr w:type="spellStart"/>
      <w:r w:rsidR="001966C0" w:rsidRPr="00AE47FA">
        <w:rPr>
          <w:rFonts w:ascii="Palatino Linotype" w:hAnsi="Palatino Linotype" w:cs="Times New Roman"/>
          <w:sz w:val="24"/>
          <w:szCs w:val="24"/>
        </w:rPr>
        <w:t>gend</w:t>
      </w:r>
      <w:r w:rsidR="00B82484">
        <w:rPr>
          <w:rFonts w:ascii="Palatino Linotype" w:hAnsi="Palatino Linotype" w:cs="Times New Roman"/>
          <w:sz w:val="24"/>
          <w:szCs w:val="24"/>
        </w:rPr>
        <w:t>e</w:t>
      </w:r>
      <w:r w:rsidR="001966C0" w:rsidRPr="00AE47FA">
        <w:rPr>
          <w:rFonts w:ascii="Palatino Linotype" w:hAnsi="Palatino Linotype" w:cs="Times New Roman"/>
          <w:sz w:val="24"/>
          <w:szCs w:val="24"/>
        </w:rPr>
        <w:t>rové</w:t>
      </w:r>
      <w:proofErr w:type="spellEnd"/>
      <w:r w:rsidR="001966C0" w:rsidRPr="00AE47FA">
        <w:rPr>
          <w:rFonts w:ascii="Palatino Linotype" w:hAnsi="Palatino Linotype" w:cs="Times New Roman"/>
          <w:sz w:val="24"/>
          <w:szCs w:val="24"/>
        </w:rPr>
        <w:t xml:space="preserve"> diskriminace či s projevy </w:t>
      </w:r>
      <w:proofErr w:type="spellStart"/>
      <w:r w:rsidR="001966C0" w:rsidRPr="00AE47FA">
        <w:rPr>
          <w:rFonts w:ascii="Palatino Linotype" w:hAnsi="Palatino Linotype" w:cs="Times New Roman"/>
          <w:sz w:val="24"/>
          <w:szCs w:val="24"/>
        </w:rPr>
        <w:t>genderových</w:t>
      </w:r>
      <w:proofErr w:type="spellEnd"/>
      <w:r w:rsidR="001966C0" w:rsidRPr="00AE47FA">
        <w:rPr>
          <w:rFonts w:ascii="Palatino Linotype" w:hAnsi="Palatino Linotype" w:cs="Times New Roman"/>
          <w:sz w:val="24"/>
          <w:szCs w:val="24"/>
        </w:rPr>
        <w:t xml:space="preserve"> stereotypů, </w:t>
      </w:r>
      <w:r w:rsidR="00281FDE">
        <w:rPr>
          <w:rFonts w:ascii="Palatino Linotype" w:hAnsi="Palatino Linotype" w:cs="Times New Roman"/>
          <w:sz w:val="24"/>
          <w:szCs w:val="24"/>
        </w:rPr>
        <w:t>jež</w:t>
      </w:r>
      <w:r w:rsidR="001966C0" w:rsidRPr="00AE47FA">
        <w:rPr>
          <w:rFonts w:ascii="Palatino Linotype" w:hAnsi="Palatino Linotype" w:cs="Times New Roman"/>
          <w:sz w:val="24"/>
          <w:szCs w:val="24"/>
        </w:rPr>
        <w:t xml:space="preserve"> </w:t>
      </w:r>
      <w:r w:rsidR="008E4F4D" w:rsidRPr="00AE47FA">
        <w:rPr>
          <w:rFonts w:ascii="Palatino Linotype" w:hAnsi="Palatino Linotype" w:cs="Times New Roman"/>
          <w:sz w:val="24"/>
          <w:szCs w:val="24"/>
        </w:rPr>
        <w:t xml:space="preserve">nějakým způsobem </w:t>
      </w:r>
      <w:r w:rsidR="001966C0" w:rsidRPr="00AE47FA">
        <w:rPr>
          <w:rFonts w:ascii="Palatino Linotype" w:hAnsi="Palatino Linotype" w:cs="Times New Roman"/>
          <w:sz w:val="24"/>
          <w:szCs w:val="24"/>
        </w:rPr>
        <w:t>ovlivnily jejich pracovní život.</w:t>
      </w:r>
      <w:r w:rsidR="000461D9">
        <w:rPr>
          <w:rFonts w:ascii="Palatino Linotype" w:hAnsi="Palatino Linotype" w:cs="Times New Roman"/>
          <w:sz w:val="24"/>
          <w:szCs w:val="24"/>
        </w:rPr>
        <w:t xml:space="preserve"> </w:t>
      </w:r>
      <w:r w:rsidR="00DF0115">
        <w:rPr>
          <w:rFonts w:ascii="Palatino Linotype" w:hAnsi="Palatino Linotype" w:cs="Times New Roman"/>
          <w:sz w:val="24"/>
          <w:szCs w:val="24"/>
        </w:rPr>
        <w:t>Rozhovor byl členěn vždy do pět</w:t>
      </w:r>
      <w:r w:rsidR="00FD2F83">
        <w:rPr>
          <w:rFonts w:ascii="Palatino Linotype" w:hAnsi="Palatino Linotype" w:cs="Times New Roman"/>
          <w:sz w:val="24"/>
          <w:szCs w:val="24"/>
        </w:rPr>
        <w:t>i te</w:t>
      </w:r>
      <w:r w:rsidR="00DF0115">
        <w:rPr>
          <w:rFonts w:ascii="Palatino Linotype" w:hAnsi="Palatino Linotype" w:cs="Times New Roman"/>
          <w:sz w:val="24"/>
          <w:szCs w:val="24"/>
        </w:rPr>
        <w:t>matických okruhů (viz příloha</w:t>
      </w:r>
      <w:r w:rsidR="00FD2F83">
        <w:rPr>
          <w:rFonts w:ascii="Palatino Linotype" w:hAnsi="Palatino Linotype" w:cs="Times New Roman"/>
          <w:sz w:val="24"/>
          <w:szCs w:val="24"/>
        </w:rPr>
        <w:t xml:space="preserve"> č. 1</w:t>
      </w:r>
      <w:r w:rsidR="00DF0115">
        <w:rPr>
          <w:rFonts w:ascii="Palatino Linotype" w:hAnsi="Palatino Linotype" w:cs="Times New Roman"/>
          <w:sz w:val="24"/>
          <w:szCs w:val="24"/>
        </w:rPr>
        <w:t xml:space="preserve">), které se týkaly pracovního života </w:t>
      </w:r>
      <w:proofErr w:type="spellStart"/>
      <w:r w:rsidR="00DF0115">
        <w:rPr>
          <w:rFonts w:ascii="Palatino Linotype" w:hAnsi="Palatino Linotype" w:cs="Times New Roman"/>
          <w:sz w:val="24"/>
          <w:szCs w:val="24"/>
        </w:rPr>
        <w:t>informantek</w:t>
      </w:r>
      <w:proofErr w:type="spellEnd"/>
      <w:r w:rsidR="00DF0115">
        <w:rPr>
          <w:rFonts w:ascii="Palatino Linotype" w:hAnsi="Palatino Linotype" w:cs="Times New Roman"/>
          <w:sz w:val="24"/>
          <w:szCs w:val="24"/>
        </w:rPr>
        <w:t>, jejich pracovního prostředí a zkušeností s </w:t>
      </w:r>
      <w:proofErr w:type="spellStart"/>
      <w:r w:rsidR="00DF0115">
        <w:rPr>
          <w:rFonts w:ascii="Palatino Linotype" w:hAnsi="Palatino Linotype" w:cs="Times New Roman"/>
          <w:sz w:val="24"/>
          <w:szCs w:val="24"/>
        </w:rPr>
        <w:t>genderovými</w:t>
      </w:r>
      <w:proofErr w:type="spellEnd"/>
      <w:r w:rsidR="00DF0115">
        <w:rPr>
          <w:rFonts w:ascii="Palatino Linotype" w:hAnsi="Palatino Linotype" w:cs="Times New Roman"/>
          <w:sz w:val="24"/>
          <w:szCs w:val="24"/>
        </w:rPr>
        <w:t xml:space="preserve"> stereotypy a diskriminací. </w:t>
      </w:r>
    </w:p>
    <w:p w:rsidR="001966C0" w:rsidRPr="000461D9" w:rsidRDefault="000461D9" w:rsidP="00823478">
      <w:pPr>
        <w:pStyle w:val="Nadpis3"/>
        <w:numPr>
          <w:ilvl w:val="1"/>
          <w:numId w:val="6"/>
        </w:numPr>
        <w:spacing w:after="240"/>
      </w:pPr>
      <w:r>
        <w:lastRenderedPageBreak/>
        <w:t xml:space="preserve"> </w:t>
      </w:r>
      <w:bookmarkStart w:id="21" w:name="_Toc35789673"/>
      <w:r w:rsidR="001E34B6" w:rsidRPr="000461D9">
        <w:t>Charakteristika komunikačních partnerek</w:t>
      </w:r>
      <w:bookmarkEnd w:id="21"/>
    </w:p>
    <w:p w:rsidR="005766E4" w:rsidRPr="00AE47FA" w:rsidRDefault="001E34B6" w:rsidP="00823478">
      <w:pPr>
        <w:spacing w:after="240" w:line="360" w:lineRule="auto"/>
        <w:ind w:firstLine="360"/>
        <w:jc w:val="both"/>
        <w:rPr>
          <w:rFonts w:ascii="Palatino Linotype" w:hAnsi="Palatino Linotype" w:cs="Times New Roman"/>
          <w:sz w:val="24"/>
          <w:szCs w:val="24"/>
        </w:rPr>
      </w:pPr>
      <w:r w:rsidRPr="00AE47FA">
        <w:rPr>
          <w:rFonts w:ascii="Palatino Linotype" w:hAnsi="Palatino Linotype" w:cs="Times New Roman"/>
          <w:sz w:val="24"/>
          <w:szCs w:val="24"/>
        </w:rPr>
        <w:t xml:space="preserve">V této části práce uvedu stručnou charakteristiku každé z komunikačních partnerek, které pro účely práce poskytly rozhovor. Uvádím informace o věku, dosaženém vzdělání, rodinném </w:t>
      </w:r>
      <w:r w:rsidR="00F2172A">
        <w:rPr>
          <w:rFonts w:ascii="Palatino Linotype" w:hAnsi="Palatino Linotype" w:cs="Times New Roman"/>
          <w:sz w:val="24"/>
          <w:szCs w:val="24"/>
        </w:rPr>
        <w:t>stavu</w:t>
      </w:r>
      <w:r w:rsidRPr="00AE47FA">
        <w:rPr>
          <w:rFonts w:ascii="Palatino Linotype" w:hAnsi="Palatino Linotype" w:cs="Times New Roman"/>
          <w:sz w:val="24"/>
          <w:szCs w:val="24"/>
        </w:rPr>
        <w:t xml:space="preserve"> a </w:t>
      </w:r>
      <w:r w:rsidR="007465F4">
        <w:rPr>
          <w:rFonts w:ascii="Palatino Linotype" w:hAnsi="Palatino Linotype" w:cs="Times New Roman"/>
          <w:sz w:val="24"/>
          <w:szCs w:val="24"/>
        </w:rPr>
        <w:t xml:space="preserve">aktuálním </w:t>
      </w:r>
      <w:r w:rsidRPr="00AE47FA">
        <w:rPr>
          <w:rFonts w:ascii="Palatino Linotype" w:hAnsi="Palatino Linotype" w:cs="Times New Roman"/>
          <w:sz w:val="24"/>
          <w:szCs w:val="24"/>
        </w:rPr>
        <w:t xml:space="preserve">povolání. Rozhovory jsou </w:t>
      </w:r>
      <w:r w:rsidR="000461D9">
        <w:rPr>
          <w:rFonts w:ascii="Palatino Linotype" w:hAnsi="Palatino Linotype" w:cs="Times New Roman"/>
          <w:sz w:val="24"/>
          <w:szCs w:val="24"/>
        </w:rPr>
        <w:t>anonymizované</w:t>
      </w:r>
      <w:r w:rsidRPr="00AE47FA">
        <w:rPr>
          <w:rFonts w:ascii="Palatino Linotype" w:hAnsi="Palatino Linotype" w:cs="Times New Roman"/>
          <w:sz w:val="24"/>
          <w:szCs w:val="24"/>
        </w:rPr>
        <w:t>, u každé z </w:t>
      </w:r>
      <w:r w:rsidR="008D4B57">
        <w:rPr>
          <w:rFonts w:ascii="Palatino Linotype" w:hAnsi="Palatino Linotype" w:cs="Times New Roman"/>
          <w:sz w:val="24"/>
          <w:szCs w:val="24"/>
        </w:rPr>
        <w:t>žen</w:t>
      </w:r>
      <w:r w:rsidRPr="00AE47FA">
        <w:rPr>
          <w:rFonts w:ascii="Palatino Linotype" w:hAnsi="Palatino Linotype" w:cs="Times New Roman"/>
          <w:sz w:val="24"/>
          <w:szCs w:val="24"/>
        </w:rPr>
        <w:t xml:space="preserve"> </w:t>
      </w:r>
      <w:r w:rsidR="00F2172A">
        <w:rPr>
          <w:rFonts w:ascii="Palatino Linotype" w:hAnsi="Palatino Linotype" w:cs="Times New Roman"/>
          <w:sz w:val="24"/>
          <w:szCs w:val="24"/>
        </w:rPr>
        <w:t xml:space="preserve">proto při </w:t>
      </w:r>
      <w:r w:rsidR="007465F4">
        <w:rPr>
          <w:rFonts w:ascii="Palatino Linotype" w:hAnsi="Palatino Linotype" w:cs="Times New Roman"/>
          <w:sz w:val="24"/>
          <w:szCs w:val="24"/>
        </w:rPr>
        <w:t xml:space="preserve">identifikaci </w:t>
      </w:r>
      <w:r w:rsidR="00F2172A">
        <w:rPr>
          <w:rFonts w:ascii="Palatino Linotype" w:hAnsi="Palatino Linotype" w:cs="Times New Roman"/>
          <w:sz w:val="24"/>
          <w:szCs w:val="24"/>
        </w:rPr>
        <w:t xml:space="preserve">uvádím </w:t>
      </w:r>
      <w:r w:rsidR="00B27DFA">
        <w:rPr>
          <w:rFonts w:ascii="Palatino Linotype" w:hAnsi="Palatino Linotype" w:cs="Times New Roman"/>
          <w:sz w:val="24"/>
          <w:szCs w:val="24"/>
        </w:rPr>
        <w:t>pseudonym</w:t>
      </w:r>
      <w:r w:rsidRPr="00AE47FA">
        <w:rPr>
          <w:rFonts w:ascii="Palatino Linotype" w:hAnsi="Palatino Linotype" w:cs="Times New Roman"/>
          <w:sz w:val="24"/>
          <w:szCs w:val="24"/>
        </w:rPr>
        <w:t>.</w:t>
      </w:r>
    </w:p>
    <w:p w:rsidR="005766E4" w:rsidRPr="00AE47FA" w:rsidRDefault="005766E4"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Eva, 34 let, strojní inženýrka</w:t>
      </w:r>
    </w:p>
    <w:p w:rsidR="008876D0" w:rsidRPr="00AE47FA" w:rsidRDefault="005766E4"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Eva má vysokoškolské vzdělání</w:t>
      </w:r>
      <w:r w:rsidR="00F2172A">
        <w:rPr>
          <w:rFonts w:ascii="Palatino Linotype" w:hAnsi="Palatino Linotype" w:cs="Times New Roman"/>
          <w:sz w:val="24"/>
          <w:szCs w:val="24"/>
        </w:rPr>
        <w:t>,</w:t>
      </w:r>
      <w:r w:rsidRPr="00AE47FA">
        <w:rPr>
          <w:rFonts w:ascii="Palatino Linotype" w:hAnsi="Palatino Linotype" w:cs="Times New Roman"/>
          <w:sz w:val="24"/>
          <w:szCs w:val="24"/>
        </w:rPr>
        <w:t xml:space="preserve"> pracuje jako st</w:t>
      </w:r>
      <w:r w:rsidR="00F2172A">
        <w:rPr>
          <w:rFonts w:ascii="Palatino Linotype" w:hAnsi="Palatino Linotype" w:cs="Times New Roman"/>
          <w:sz w:val="24"/>
          <w:szCs w:val="24"/>
        </w:rPr>
        <w:t>r</w:t>
      </w:r>
      <w:r w:rsidRPr="00AE47FA">
        <w:rPr>
          <w:rFonts w:ascii="Palatino Linotype" w:hAnsi="Palatino Linotype" w:cs="Times New Roman"/>
          <w:sz w:val="24"/>
          <w:szCs w:val="24"/>
        </w:rPr>
        <w:t>ojní inženýr</w:t>
      </w:r>
      <w:r w:rsidR="0044255E">
        <w:rPr>
          <w:rFonts w:ascii="Palatino Linotype" w:hAnsi="Palatino Linotype" w:cs="Times New Roman"/>
          <w:sz w:val="24"/>
          <w:szCs w:val="24"/>
        </w:rPr>
        <w:t>ka</w:t>
      </w:r>
      <w:r w:rsidR="007465F4">
        <w:rPr>
          <w:rFonts w:ascii="Palatino Linotype" w:hAnsi="Palatino Linotype" w:cs="Times New Roman"/>
          <w:sz w:val="24"/>
          <w:szCs w:val="24"/>
        </w:rPr>
        <w:t xml:space="preserve"> ve výrobní společnosti</w:t>
      </w:r>
      <w:r w:rsidRPr="00AE47FA">
        <w:rPr>
          <w:rFonts w:ascii="Palatino Linotype" w:hAnsi="Palatino Linotype" w:cs="Times New Roman"/>
          <w:sz w:val="24"/>
          <w:szCs w:val="24"/>
        </w:rPr>
        <w:t>. Je svobodná a bezdětná.</w:t>
      </w:r>
    </w:p>
    <w:p w:rsidR="005766E4" w:rsidRPr="00AE47FA" w:rsidRDefault="005766E4" w:rsidP="00823478">
      <w:pPr>
        <w:spacing w:after="0" w:line="276" w:lineRule="auto"/>
        <w:jc w:val="both"/>
        <w:rPr>
          <w:rFonts w:ascii="Palatino Linotype" w:hAnsi="Palatino Linotype" w:cs="Times New Roman"/>
          <w:sz w:val="24"/>
          <w:szCs w:val="24"/>
        </w:rPr>
      </w:pPr>
      <w:r w:rsidRPr="00AE47FA">
        <w:rPr>
          <w:rFonts w:ascii="Palatino Linotype" w:hAnsi="Palatino Linotype" w:cs="Times New Roman"/>
          <w:i/>
          <w:sz w:val="24"/>
          <w:szCs w:val="24"/>
        </w:rPr>
        <w:t>Iva, 37 let, manažerka nákupu</w:t>
      </w:r>
    </w:p>
    <w:p w:rsidR="005766E4" w:rsidRPr="00AE47FA" w:rsidRDefault="005766E4" w:rsidP="00823478">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Iva má d</w:t>
      </w:r>
      <w:r w:rsidR="008D4B57">
        <w:rPr>
          <w:rFonts w:ascii="Palatino Linotype" w:hAnsi="Palatino Linotype" w:cs="Times New Roman"/>
          <w:sz w:val="24"/>
          <w:szCs w:val="24"/>
        </w:rPr>
        <w:t>okončené vysokoškolské vzdělání a</w:t>
      </w:r>
      <w:r w:rsidRPr="00AE47FA">
        <w:rPr>
          <w:rFonts w:ascii="Palatino Linotype" w:hAnsi="Palatino Linotype" w:cs="Times New Roman"/>
          <w:sz w:val="24"/>
          <w:szCs w:val="24"/>
        </w:rPr>
        <w:t xml:space="preserve"> pracuje jako manažerka nákupu</w:t>
      </w:r>
      <w:r w:rsidR="007465F4">
        <w:rPr>
          <w:rFonts w:ascii="Palatino Linotype" w:hAnsi="Palatino Linotype" w:cs="Times New Roman"/>
          <w:sz w:val="24"/>
          <w:szCs w:val="24"/>
        </w:rPr>
        <w:t xml:space="preserve"> ve výrobní společnosti</w:t>
      </w:r>
      <w:r w:rsidRPr="00AE47FA">
        <w:rPr>
          <w:rFonts w:ascii="Palatino Linotype" w:hAnsi="Palatino Linotype" w:cs="Times New Roman"/>
          <w:sz w:val="24"/>
          <w:szCs w:val="24"/>
        </w:rPr>
        <w:t xml:space="preserve">. </w:t>
      </w:r>
      <w:r w:rsidR="00013AC2" w:rsidRPr="00AE47FA">
        <w:rPr>
          <w:rFonts w:ascii="Palatino Linotype" w:hAnsi="Palatino Linotype" w:cs="Times New Roman"/>
          <w:sz w:val="24"/>
          <w:szCs w:val="24"/>
        </w:rPr>
        <w:t>Je vdaná, m</w:t>
      </w:r>
      <w:r w:rsidRPr="00AE47FA">
        <w:rPr>
          <w:rFonts w:ascii="Palatino Linotype" w:hAnsi="Palatino Linotype" w:cs="Times New Roman"/>
          <w:sz w:val="24"/>
          <w:szCs w:val="24"/>
        </w:rPr>
        <w:t>á jedno dítě (5 let) a v současnosti očekává druhého potomka.</w:t>
      </w:r>
    </w:p>
    <w:p w:rsidR="005766E4" w:rsidRPr="00AE47FA" w:rsidRDefault="005766E4"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 xml:space="preserve">Kateřina, 37 let, country </w:t>
      </w:r>
      <w:proofErr w:type="spellStart"/>
      <w:r w:rsidRPr="00AE47FA">
        <w:rPr>
          <w:rFonts w:ascii="Palatino Linotype" w:hAnsi="Palatino Linotype" w:cs="Times New Roman"/>
          <w:i/>
          <w:sz w:val="24"/>
          <w:szCs w:val="24"/>
        </w:rPr>
        <w:t>recruitment</w:t>
      </w:r>
      <w:proofErr w:type="spellEnd"/>
      <w:r w:rsidRPr="00AE47FA">
        <w:rPr>
          <w:rFonts w:ascii="Palatino Linotype" w:hAnsi="Palatino Linotype" w:cs="Times New Roman"/>
          <w:i/>
          <w:sz w:val="24"/>
          <w:szCs w:val="24"/>
        </w:rPr>
        <w:t xml:space="preserve"> </w:t>
      </w:r>
      <w:proofErr w:type="spellStart"/>
      <w:r w:rsidRPr="00AE47FA">
        <w:rPr>
          <w:rFonts w:ascii="Palatino Linotype" w:hAnsi="Palatino Linotype" w:cs="Times New Roman"/>
          <w:i/>
          <w:sz w:val="24"/>
          <w:szCs w:val="24"/>
        </w:rPr>
        <w:t>manager</w:t>
      </w:r>
      <w:proofErr w:type="spellEnd"/>
    </w:p>
    <w:p w:rsidR="005766E4" w:rsidRPr="00AE47FA" w:rsidRDefault="005766E4"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Kateřina má středoškolské vzdělání a v současné době dálkově studuje. Pracuje jako oblastní manažer</w:t>
      </w:r>
      <w:r w:rsidR="00AF37D2">
        <w:rPr>
          <w:rFonts w:ascii="Palatino Linotype" w:hAnsi="Palatino Linotype" w:cs="Times New Roman"/>
          <w:sz w:val="24"/>
          <w:szCs w:val="24"/>
        </w:rPr>
        <w:t>ka</w:t>
      </w:r>
      <w:r w:rsidRPr="00AE47FA">
        <w:rPr>
          <w:rFonts w:ascii="Palatino Linotype" w:hAnsi="Palatino Linotype" w:cs="Times New Roman"/>
          <w:sz w:val="24"/>
          <w:szCs w:val="24"/>
        </w:rPr>
        <w:t xml:space="preserve"> náborářů</w:t>
      </w:r>
      <w:r w:rsidR="007465F4">
        <w:rPr>
          <w:rFonts w:ascii="Palatino Linotype" w:hAnsi="Palatino Linotype" w:cs="Times New Roman"/>
          <w:sz w:val="24"/>
          <w:szCs w:val="24"/>
        </w:rPr>
        <w:t xml:space="preserve"> v personální agentuře</w:t>
      </w:r>
      <w:r w:rsidR="00013AC2" w:rsidRPr="00AE47FA">
        <w:rPr>
          <w:rFonts w:ascii="Palatino Linotype" w:hAnsi="Palatino Linotype" w:cs="Times New Roman"/>
          <w:sz w:val="24"/>
          <w:szCs w:val="24"/>
        </w:rPr>
        <w:t>, je vdaná</w:t>
      </w:r>
      <w:r w:rsidRPr="00AE47FA">
        <w:rPr>
          <w:rFonts w:ascii="Palatino Linotype" w:hAnsi="Palatino Linotype" w:cs="Times New Roman"/>
          <w:sz w:val="24"/>
          <w:szCs w:val="24"/>
        </w:rPr>
        <w:t xml:space="preserve"> a má dvě děti (4 roky a 8 měsíců). Při rodičovské dovolené pracuje na částečný úvazek.</w:t>
      </w:r>
    </w:p>
    <w:p w:rsidR="008876D0" w:rsidRPr="00AE47FA" w:rsidRDefault="008876D0"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Linda, 30 let, asistentka</w:t>
      </w:r>
    </w:p>
    <w:p w:rsidR="008876D0" w:rsidRPr="00AE47FA" w:rsidRDefault="008876D0"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Linda má středoškolské vzdělání a pracuje jako asistentka na vysoké škole. Je svobodná a bezdětná.</w:t>
      </w:r>
    </w:p>
    <w:p w:rsidR="008876D0" w:rsidRPr="00AE47FA" w:rsidRDefault="008876D0"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Markéta, 32 let, manažerka logistiky</w:t>
      </w:r>
    </w:p>
    <w:p w:rsidR="008876D0" w:rsidRPr="00AE47FA" w:rsidRDefault="008876D0"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Markéta má středoškolské vzdělání</w:t>
      </w:r>
      <w:r w:rsidR="008D4B57">
        <w:rPr>
          <w:rFonts w:ascii="Palatino Linotype" w:hAnsi="Palatino Linotype" w:cs="Times New Roman"/>
          <w:sz w:val="24"/>
          <w:szCs w:val="24"/>
        </w:rPr>
        <w:t xml:space="preserve"> a</w:t>
      </w:r>
      <w:r w:rsidRPr="00AE47FA">
        <w:rPr>
          <w:rFonts w:ascii="Palatino Linotype" w:hAnsi="Palatino Linotype" w:cs="Times New Roman"/>
          <w:sz w:val="24"/>
          <w:szCs w:val="24"/>
        </w:rPr>
        <w:t xml:space="preserve"> pracuje jako manažerka logistiky</w:t>
      </w:r>
      <w:r w:rsidR="007465F4">
        <w:rPr>
          <w:rFonts w:ascii="Palatino Linotype" w:hAnsi="Palatino Linotype" w:cs="Times New Roman"/>
          <w:sz w:val="24"/>
          <w:szCs w:val="24"/>
        </w:rPr>
        <w:t xml:space="preserve"> v přepravní společnosti</w:t>
      </w:r>
      <w:r w:rsidRPr="00AE47FA">
        <w:rPr>
          <w:rFonts w:ascii="Palatino Linotype" w:hAnsi="Palatino Linotype" w:cs="Times New Roman"/>
          <w:sz w:val="24"/>
          <w:szCs w:val="24"/>
        </w:rPr>
        <w:t>. Je svobodná a bezdětná.</w:t>
      </w:r>
    </w:p>
    <w:p w:rsidR="008876D0" w:rsidRPr="00AE47FA" w:rsidRDefault="008876D0"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Marta, 31 let, pracovn</w:t>
      </w:r>
      <w:r w:rsidR="009E6012">
        <w:rPr>
          <w:rFonts w:ascii="Palatino Linotype" w:hAnsi="Palatino Linotype" w:cs="Times New Roman"/>
          <w:i/>
          <w:sz w:val="24"/>
          <w:szCs w:val="24"/>
        </w:rPr>
        <w:t>ice</w:t>
      </w:r>
      <w:r w:rsidRPr="00AE47FA">
        <w:rPr>
          <w:rFonts w:ascii="Palatino Linotype" w:hAnsi="Palatino Linotype" w:cs="Times New Roman"/>
          <w:i/>
          <w:sz w:val="24"/>
          <w:szCs w:val="24"/>
        </w:rPr>
        <w:t xml:space="preserve"> v pojišťovnictví</w:t>
      </w:r>
    </w:p>
    <w:p w:rsidR="008876D0" w:rsidRPr="00AE47FA" w:rsidRDefault="008876D0"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Marta</w:t>
      </w:r>
      <w:r w:rsidR="007465F4">
        <w:rPr>
          <w:rFonts w:ascii="Palatino Linotype" w:hAnsi="Palatino Linotype" w:cs="Times New Roman"/>
          <w:sz w:val="24"/>
          <w:szCs w:val="24"/>
        </w:rPr>
        <w:t xml:space="preserve"> má vysokoškolské vzdělání</w:t>
      </w:r>
      <w:r w:rsidRPr="00AE47FA">
        <w:rPr>
          <w:rFonts w:ascii="Palatino Linotype" w:hAnsi="Palatino Linotype" w:cs="Times New Roman"/>
          <w:sz w:val="24"/>
          <w:szCs w:val="24"/>
        </w:rPr>
        <w:t xml:space="preserve"> a </w:t>
      </w:r>
      <w:r w:rsidR="007465F4">
        <w:rPr>
          <w:rFonts w:ascii="Palatino Linotype" w:hAnsi="Palatino Linotype" w:cs="Times New Roman"/>
          <w:sz w:val="24"/>
          <w:szCs w:val="24"/>
        </w:rPr>
        <w:t>pracuje na řadové pozici v rámci obchodního oddělení pojišťovny</w:t>
      </w:r>
      <w:r w:rsidRPr="00AE47FA">
        <w:rPr>
          <w:rFonts w:ascii="Palatino Linotype" w:hAnsi="Palatino Linotype" w:cs="Times New Roman"/>
          <w:sz w:val="24"/>
          <w:szCs w:val="24"/>
        </w:rPr>
        <w:t>. Je bezdětná a svobodná.</w:t>
      </w:r>
    </w:p>
    <w:p w:rsidR="008876D0" w:rsidRPr="00AE47FA" w:rsidRDefault="008876D0"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lastRenderedPageBreak/>
        <w:t>Pavla, 31 let, nákupčí</w:t>
      </w:r>
    </w:p>
    <w:p w:rsidR="008876D0" w:rsidRPr="00AE47FA" w:rsidRDefault="008876D0"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Pavla má dokončené vyšší odborné vzdělání a pracuje jako n</w:t>
      </w:r>
      <w:r w:rsidR="007465F4">
        <w:rPr>
          <w:rFonts w:ascii="Palatino Linotype" w:hAnsi="Palatino Linotype" w:cs="Times New Roman"/>
          <w:sz w:val="24"/>
          <w:szCs w:val="24"/>
        </w:rPr>
        <w:t>ákupčí ve výrobním podniku</w:t>
      </w:r>
      <w:r w:rsidRPr="00AE47FA">
        <w:rPr>
          <w:rFonts w:ascii="Palatino Linotype" w:hAnsi="Palatino Linotype" w:cs="Times New Roman"/>
          <w:sz w:val="24"/>
          <w:szCs w:val="24"/>
        </w:rPr>
        <w:t>. Je svobodná, žije s partnerem a má jedno dítě (5 let).</w:t>
      </w:r>
    </w:p>
    <w:p w:rsidR="00013AC2" w:rsidRPr="00AE47FA" w:rsidRDefault="00013AC2" w:rsidP="00141A73">
      <w:pPr>
        <w:spacing w:after="0" w:line="360" w:lineRule="auto"/>
        <w:jc w:val="both"/>
        <w:rPr>
          <w:rFonts w:ascii="Palatino Linotype" w:hAnsi="Palatino Linotype" w:cs="Times New Roman"/>
          <w:i/>
          <w:sz w:val="24"/>
          <w:szCs w:val="24"/>
        </w:rPr>
      </w:pPr>
      <w:r w:rsidRPr="00AE47FA">
        <w:rPr>
          <w:rFonts w:ascii="Palatino Linotype" w:hAnsi="Palatino Linotype" w:cs="Times New Roman"/>
          <w:i/>
          <w:sz w:val="24"/>
          <w:szCs w:val="24"/>
        </w:rPr>
        <w:t>Petra, 31 let, diplomat</w:t>
      </w:r>
      <w:r w:rsidR="00C200AD">
        <w:rPr>
          <w:rFonts w:ascii="Palatino Linotype" w:hAnsi="Palatino Linotype" w:cs="Times New Roman"/>
          <w:i/>
          <w:sz w:val="24"/>
          <w:szCs w:val="24"/>
        </w:rPr>
        <w:t>ka</w:t>
      </w:r>
    </w:p>
    <w:p w:rsidR="008876D0" w:rsidRPr="00AE47FA" w:rsidRDefault="00013AC2" w:rsidP="00141A73">
      <w:p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 xml:space="preserve">Petra má vysokoškolské vzdělání a pracuje v diplomatických službách jako </w:t>
      </w:r>
      <w:proofErr w:type="spellStart"/>
      <w:r w:rsidRPr="00AE47FA">
        <w:rPr>
          <w:rFonts w:ascii="Palatino Linotype" w:hAnsi="Palatino Linotype" w:cs="Times New Roman"/>
          <w:sz w:val="24"/>
          <w:szCs w:val="24"/>
        </w:rPr>
        <w:t>konzul</w:t>
      </w:r>
      <w:r w:rsidR="00392B93">
        <w:rPr>
          <w:rFonts w:ascii="Palatino Linotype" w:hAnsi="Palatino Linotype" w:cs="Times New Roman"/>
          <w:sz w:val="24"/>
          <w:szCs w:val="24"/>
        </w:rPr>
        <w:t>ka</w:t>
      </w:r>
      <w:proofErr w:type="spellEnd"/>
      <w:r w:rsidR="00684687" w:rsidRPr="00AE47FA">
        <w:rPr>
          <w:rFonts w:ascii="Palatino Linotype" w:hAnsi="Palatino Linotype" w:cs="Times New Roman"/>
          <w:sz w:val="24"/>
          <w:szCs w:val="24"/>
        </w:rPr>
        <w:t xml:space="preserve">, v současné době na </w:t>
      </w:r>
      <w:r w:rsidR="00F2172A">
        <w:rPr>
          <w:rFonts w:ascii="Palatino Linotype" w:hAnsi="Palatino Linotype" w:cs="Times New Roman"/>
          <w:sz w:val="24"/>
          <w:szCs w:val="24"/>
        </w:rPr>
        <w:t>zahraničním působišti</w:t>
      </w:r>
      <w:r w:rsidRPr="00AE47FA">
        <w:rPr>
          <w:rFonts w:ascii="Palatino Linotype" w:hAnsi="Palatino Linotype" w:cs="Times New Roman"/>
          <w:sz w:val="24"/>
          <w:szCs w:val="24"/>
        </w:rPr>
        <w:t>. Je svobodná a bezdětná.</w:t>
      </w:r>
    </w:p>
    <w:p w:rsidR="008876D0" w:rsidRPr="00AE47FA" w:rsidRDefault="008876D0" w:rsidP="00823478">
      <w:pPr>
        <w:pStyle w:val="Nadpis3"/>
        <w:numPr>
          <w:ilvl w:val="1"/>
          <w:numId w:val="6"/>
        </w:numPr>
        <w:spacing w:after="240"/>
      </w:pPr>
      <w:bookmarkStart w:id="22" w:name="_Toc35789674"/>
      <w:r w:rsidRPr="00AE47FA">
        <w:t xml:space="preserve">Technika sběru </w:t>
      </w:r>
      <w:r w:rsidR="000461D9">
        <w:t xml:space="preserve">a analýzy </w:t>
      </w:r>
      <w:r w:rsidRPr="00AE47FA">
        <w:t>dat</w:t>
      </w:r>
      <w:bookmarkEnd w:id="22"/>
    </w:p>
    <w:p w:rsidR="008876D0" w:rsidRDefault="00F2172A"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Rozhovory byly na</w:t>
      </w:r>
      <w:r w:rsidR="008D4B57">
        <w:rPr>
          <w:rFonts w:ascii="Palatino Linotype" w:hAnsi="Palatino Linotype" w:cs="Times New Roman"/>
          <w:sz w:val="24"/>
          <w:szCs w:val="24"/>
        </w:rPr>
        <w:t xml:space="preserve">hrávány a </w:t>
      </w:r>
      <w:r w:rsidR="000461D9" w:rsidRPr="000461D9">
        <w:rPr>
          <w:rFonts w:ascii="Palatino Linotype" w:hAnsi="Palatino Linotype" w:cs="Times New Roman"/>
          <w:sz w:val="24"/>
          <w:szCs w:val="24"/>
        </w:rPr>
        <w:t xml:space="preserve">všechny </w:t>
      </w:r>
      <w:proofErr w:type="spellStart"/>
      <w:r w:rsidR="000461D9" w:rsidRPr="000461D9">
        <w:rPr>
          <w:rFonts w:ascii="Palatino Linotype" w:hAnsi="Palatino Linotype" w:cs="Times New Roman"/>
          <w:sz w:val="24"/>
          <w:szCs w:val="24"/>
        </w:rPr>
        <w:t>informantky</w:t>
      </w:r>
      <w:proofErr w:type="spellEnd"/>
      <w:r w:rsidR="000461D9" w:rsidRPr="000461D9">
        <w:rPr>
          <w:rFonts w:ascii="Palatino Linotype" w:hAnsi="Palatino Linotype" w:cs="Times New Roman"/>
          <w:sz w:val="24"/>
          <w:szCs w:val="24"/>
        </w:rPr>
        <w:t xml:space="preserve"> s nahráváním souhlasily. Následně byly rozhovory</w:t>
      </w:r>
      <w:r w:rsidR="00B27DFA">
        <w:rPr>
          <w:rFonts w:ascii="Palatino Linotype" w:hAnsi="Palatino Linotype" w:cs="Times New Roman"/>
          <w:sz w:val="24"/>
          <w:szCs w:val="24"/>
        </w:rPr>
        <w:t xml:space="preserve"> kompletně</w:t>
      </w:r>
      <w:r w:rsidR="000461D9" w:rsidRPr="000461D9">
        <w:rPr>
          <w:rFonts w:ascii="Palatino Linotype" w:hAnsi="Palatino Linotype" w:cs="Times New Roman"/>
          <w:sz w:val="24"/>
          <w:szCs w:val="24"/>
        </w:rPr>
        <w:t xml:space="preserve"> přepsány a analyzovány.</w:t>
      </w:r>
      <w:r w:rsidR="000461D9">
        <w:rPr>
          <w:rFonts w:ascii="Palatino Linotype" w:hAnsi="Palatino Linotype" w:cs="Times New Roman"/>
          <w:sz w:val="24"/>
          <w:szCs w:val="24"/>
        </w:rPr>
        <w:t xml:space="preserve"> </w:t>
      </w:r>
      <w:r w:rsidR="00B27DFA">
        <w:rPr>
          <w:rFonts w:ascii="Palatino Linotype" w:hAnsi="Palatino Linotype" w:cs="Times New Roman"/>
          <w:sz w:val="24"/>
          <w:szCs w:val="24"/>
        </w:rPr>
        <w:t>Při přepisu došlo k </w:t>
      </w:r>
      <w:proofErr w:type="spellStart"/>
      <w:r w:rsidR="00B27DFA">
        <w:rPr>
          <w:rFonts w:ascii="Palatino Linotype" w:hAnsi="Palatino Linotype" w:cs="Times New Roman"/>
          <w:sz w:val="24"/>
          <w:szCs w:val="24"/>
        </w:rPr>
        <w:t>anonymizaci</w:t>
      </w:r>
      <w:proofErr w:type="spellEnd"/>
      <w:r w:rsidR="00B27DFA">
        <w:rPr>
          <w:rFonts w:ascii="Palatino Linotype" w:hAnsi="Palatino Linotype" w:cs="Times New Roman"/>
          <w:sz w:val="24"/>
          <w:szCs w:val="24"/>
        </w:rPr>
        <w:t xml:space="preserve"> </w:t>
      </w:r>
      <w:r w:rsidR="008D4B57">
        <w:rPr>
          <w:rFonts w:ascii="Palatino Linotype" w:hAnsi="Palatino Linotype" w:cs="Times New Roman"/>
          <w:sz w:val="24"/>
          <w:szCs w:val="24"/>
        </w:rPr>
        <w:t>komunikačních partnerek</w:t>
      </w:r>
      <w:r w:rsidR="00B27DFA">
        <w:rPr>
          <w:rFonts w:ascii="Palatino Linotype" w:hAnsi="Palatino Linotype" w:cs="Times New Roman"/>
          <w:sz w:val="24"/>
          <w:szCs w:val="24"/>
        </w:rPr>
        <w:t>, jejich jména byla</w:t>
      </w:r>
      <w:r>
        <w:rPr>
          <w:rFonts w:ascii="Palatino Linotype" w:hAnsi="Palatino Linotype" w:cs="Times New Roman"/>
          <w:sz w:val="24"/>
          <w:szCs w:val="24"/>
        </w:rPr>
        <w:br/>
      </w:r>
      <w:r w:rsidR="008D4B57">
        <w:rPr>
          <w:rFonts w:ascii="Palatino Linotype" w:hAnsi="Palatino Linotype" w:cs="Times New Roman"/>
          <w:sz w:val="24"/>
          <w:szCs w:val="24"/>
        </w:rPr>
        <w:t>v záznamu</w:t>
      </w:r>
      <w:r w:rsidR="00B27DFA">
        <w:rPr>
          <w:rFonts w:ascii="Palatino Linotype" w:hAnsi="Palatino Linotype" w:cs="Times New Roman"/>
          <w:sz w:val="24"/>
          <w:szCs w:val="24"/>
        </w:rPr>
        <w:t xml:space="preserve"> nahrazena pseudonymy. </w:t>
      </w:r>
    </w:p>
    <w:p w:rsidR="009D476C" w:rsidRPr="00AE47FA" w:rsidRDefault="00B27DFA"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Analýza dat probíha</w:t>
      </w:r>
      <w:r w:rsidR="00720550">
        <w:rPr>
          <w:rFonts w:ascii="Palatino Linotype" w:hAnsi="Palatino Linotype" w:cs="Times New Roman"/>
          <w:sz w:val="24"/>
          <w:szCs w:val="24"/>
        </w:rPr>
        <w:t>la metodou otevřeného kódování, konkrétně metodou papír-tužka, kdy byly r</w:t>
      </w:r>
      <w:r w:rsidR="009D476C">
        <w:rPr>
          <w:rFonts w:ascii="Palatino Linotype" w:hAnsi="Palatino Linotype" w:cs="Times New Roman"/>
          <w:sz w:val="24"/>
          <w:szCs w:val="24"/>
        </w:rPr>
        <w:t xml:space="preserve">ozhovory rozděleny na jednotky v podobě odpovědí </w:t>
      </w:r>
      <w:proofErr w:type="spellStart"/>
      <w:r w:rsidR="009D476C">
        <w:rPr>
          <w:rFonts w:ascii="Palatino Linotype" w:hAnsi="Palatino Linotype" w:cs="Times New Roman"/>
          <w:sz w:val="24"/>
          <w:szCs w:val="24"/>
        </w:rPr>
        <w:t>informantek</w:t>
      </w:r>
      <w:proofErr w:type="spellEnd"/>
      <w:r w:rsidR="009D476C">
        <w:rPr>
          <w:rFonts w:ascii="Palatino Linotype" w:hAnsi="Palatino Linotype" w:cs="Times New Roman"/>
          <w:sz w:val="24"/>
          <w:szCs w:val="24"/>
        </w:rPr>
        <w:t xml:space="preserve"> na dané okruhy otázek</w:t>
      </w:r>
      <w:r w:rsidR="00720550">
        <w:rPr>
          <w:rFonts w:ascii="Palatino Linotype" w:hAnsi="Palatino Linotype" w:cs="Times New Roman"/>
          <w:sz w:val="24"/>
          <w:szCs w:val="24"/>
        </w:rPr>
        <w:t xml:space="preserve"> či části těchto odpovědí</w:t>
      </w:r>
      <w:r w:rsidR="009D476C">
        <w:rPr>
          <w:rFonts w:ascii="Palatino Linotype" w:hAnsi="Palatino Linotype" w:cs="Times New Roman"/>
          <w:sz w:val="24"/>
          <w:szCs w:val="24"/>
        </w:rPr>
        <w:t>. Jejich odpov</w:t>
      </w:r>
      <w:r w:rsidR="00720550">
        <w:rPr>
          <w:rFonts w:ascii="Palatino Linotype" w:hAnsi="Palatino Linotype" w:cs="Times New Roman"/>
          <w:sz w:val="24"/>
          <w:szCs w:val="24"/>
        </w:rPr>
        <w:t>ěd</w:t>
      </w:r>
      <w:r w:rsidR="00F2172A">
        <w:rPr>
          <w:rFonts w:ascii="Palatino Linotype" w:hAnsi="Palatino Linotype" w:cs="Times New Roman"/>
          <w:sz w:val="24"/>
          <w:szCs w:val="24"/>
        </w:rPr>
        <w:t xml:space="preserve">i byly následně vyhodnocovány, </w:t>
      </w:r>
      <w:r w:rsidR="00720550">
        <w:rPr>
          <w:rFonts w:ascii="Palatino Linotype" w:hAnsi="Palatino Linotype" w:cs="Times New Roman"/>
          <w:sz w:val="24"/>
          <w:szCs w:val="24"/>
        </w:rPr>
        <w:t>nejzajímavější úryvky z rozhovorů byly vybrány pro citaci v rámci práce.</w:t>
      </w:r>
    </w:p>
    <w:p w:rsidR="008876D0" w:rsidRPr="00AE47FA" w:rsidRDefault="008876D0" w:rsidP="00823478">
      <w:pPr>
        <w:pStyle w:val="Nadpis2"/>
        <w:numPr>
          <w:ilvl w:val="0"/>
          <w:numId w:val="6"/>
        </w:numPr>
        <w:spacing w:after="240"/>
        <w:rPr>
          <w:sz w:val="24"/>
        </w:rPr>
      </w:pPr>
      <w:bookmarkStart w:id="23" w:name="_Toc35789675"/>
      <w:r w:rsidRPr="00AE47FA">
        <w:t xml:space="preserve">Diskriminace </w:t>
      </w:r>
      <w:r w:rsidR="00B60AD3" w:rsidRPr="00AE47FA">
        <w:t>v rámci přijímacího řízení</w:t>
      </w:r>
      <w:bookmarkEnd w:id="23"/>
    </w:p>
    <w:p w:rsidR="007E69A9" w:rsidRDefault="00141A73"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Diskriminace v rámci přijímacího řízení je bezesporu zajímavá oblast mého výzkumu a obecně i sociální reality. Ať už se jedná o diskriminaci z jakýchkoli důvodů (mateřství, věk, zdravotní stav, rasa, </w:t>
      </w:r>
      <w:r w:rsidR="008D4B57">
        <w:rPr>
          <w:rFonts w:ascii="Palatino Linotype" w:hAnsi="Palatino Linotype" w:cs="Times New Roman"/>
          <w:sz w:val="24"/>
          <w:szCs w:val="24"/>
        </w:rPr>
        <w:t xml:space="preserve">náboženské </w:t>
      </w:r>
      <w:r>
        <w:rPr>
          <w:rFonts w:ascii="Palatino Linotype" w:hAnsi="Palatino Linotype" w:cs="Times New Roman"/>
          <w:sz w:val="24"/>
          <w:szCs w:val="24"/>
        </w:rPr>
        <w:t>vyznání atd.), vždy se jedná o nepřípustné jednání</w:t>
      </w:r>
      <w:r w:rsidR="008D4B57">
        <w:rPr>
          <w:rFonts w:ascii="Palatino Linotype" w:hAnsi="Palatino Linotype" w:cs="Times New Roman"/>
          <w:sz w:val="24"/>
          <w:szCs w:val="24"/>
        </w:rPr>
        <w:t xml:space="preserve"> ze strany zaměstnavatelů</w:t>
      </w:r>
      <w:r>
        <w:rPr>
          <w:rFonts w:ascii="Palatino Linotype" w:hAnsi="Palatino Linotype" w:cs="Times New Roman"/>
          <w:sz w:val="24"/>
          <w:szCs w:val="24"/>
        </w:rPr>
        <w:t xml:space="preserve">, které je zapovězeno i zákonem. </w:t>
      </w:r>
      <w:r w:rsidR="00B82484">
        <w:rPr>
          <w:rFonts w:ascii="Palatino Linotype" w:hAnsi="Palatino Linotype" w:cs="Times New Roman"/>
          <w:sz w:val="24"/>
          <w:szCs w:val="24"/>
        </w:rPr>
        <w:t xml:space="preserve">V českém zákoníku práce je uvedeno, že </w:t>
      </w:r>
      <w:r w:rsidR="00B82484" w:rsidRPr="00695ABB">
        <w:rPr>
          <w:rFonts w:ascii="Palatino Linotype" w:hAnsi="Palatino Linotype" w:cs="Times New Roman"/>
          <w:i/>
          <w:sz w:val="24"/>
          <w:szCs w:val="24"/>
        </w:rPr>
        <w:t>„</w:t>
      </w:r>
      <w:r w:rsidR="00695ABB" w:rsidRPr="00695ABB">
        <w:rPr>
          <w:rFonts w:ascii="Palatino Linotype" w:hAnsi="Palatino Linotype" w:cs="Times New Roman"/>
          <w:i/>
          <w:sz w:val="24"/>
          <w:szCs w:val="24"/>
        </w:rPr>
        <w:t>Zaměstnavatel nesmí vyžadovat od zaměstnance informace, které bezprostředně nesouvisejí s výkonem práce a se základním pracovněprávním vztahem uvedeným v § 3. Nesmí vyžadovat informace zejména o</w:t>
      </w:r>
      <w:r w:rsidR="00695ABB">
        <w:rPr>
          <w:rFonts w:ascii="Palatino Linotype" w:hAnsi="Palatino Linotype" w:cs="Times New Roman"/>
          <w:sz w:val="24"/>
          <w:szCs w:val="24"/>
        </w:rPr>
        <w:t xml:space="preserve"> </w:t>
      </w:r>
      <w:r w:rsidR="00695ABB">
        <w:rPr>
          <w:rFonts w:ascii="Palatino Linotype" w:hAnsi="Palatino Linotype" w:cs="Times New Roman"/>
          <w:i/>
          <w:sz w:val="24"/>
          <w:szCs w:val="24"/>
        </w:rPr>
        <w:t xml:space="preserve">a) těhotenství, b) rodinných a majetkových poměrech, c) sexuální orientaci, d) původu, e) členství v odborové </w:t>
      </w:r>
      <w:r w:rsidR="00695ABB">
        <w:rPr>
          <w:rFonts w:ascii="Palatino Linotype" w:hAnsi="Palatino Linotype" w:cs="Times New Roman"/>
          <w:i/>
          <w:sz w:val="24"/>
          <w:szCs w:val="24"/>
        </w:rPr>
        <w:lastRenderedPageBreak/>
        <w:t xml:space="preserve">organizaci, f) členství v politických stranách nebo hnutích, g) příslušnosti k církvi nebo náboženské společnosti, h) trestněprávní bezúhonnosti“ </w:t>
      </w:r>
      <w:r w:rsidR="00695ABB">
        <w:rPr>
          <w:rFonts w:ascii="Palatino Linotype" w:hAnsi="Palatino Linotype" w:cs="Times New Roman"/>
          <w:sz w:val="24"/>
          <w:szCs w:val="24"/>
        </w:rPr>
        <w:t xml:space="preserve">(Zákon č. 262/2006 Sb. Zákoník práce § 316). Jak jsem zjistila během svého výzkumu, diskriminační jednání ze strany zaměstnavatelů, byť je zákonem zapovězeno, je bohužel součástí sociální reality většiny </w:t>
      </w:r>
      <w:r w:rsidR="007E69A9">
        <w:rPr>
          <w:rFonts w:ascii="Palatino Linotype" w:hAnsi="Palatino Linotype" w:cs="Times New Roman"/>
          <w:sz w:val="24"/>
          <w:szCs w:val="24"/>
        </w:rPr>
        <w:t xml:space="preserve">žen. Z osmi oslovených </w:t>
      </w:r>
      <w:proofErr w:type="spellStart"/>
      <w:r w:rsidR="007E69A9">
        <w:rPr>
          <w:rFonts w:ascii="Palatino Linotype" w:hAnsi="Palatino Linotype" w:cs="Times New Roman"/>
          <w:sz w:val="24"/>
          <w:szCs w:val="24"/>
        </w:rPr>
        <w:t>informantek</w:t>
      </w:r>
      <w:proofErr w:type="spellEnd"/>
      <w:r w:rsidR="007E69A9">
        <w:rPr>
          <w:rFonts w:ascii="Palatino Linotype" w:hAnsi="Palatino Linotype" w:cs="Times New Roman"/>
          <w:sz w:val="24"/>
          <w:szCs w:val="24"/>
        </w:rPr>
        <w:t xml:space="preserve"> čelilo či bylo svědkem diskriminačního jednání během pracovního pohovoru pět z nich. Níže uvádím některé zajímavé příklady.</w:t>
      </w:r>
    </w:p>
    <w:p w:rsidR="007E69A9" w:rsidRDefault="007E69A9" w:rsidP="00823478">
      <w:pPr>
        <w:pStyle w:val="Nadpis3"/>
        <w:numPr>
          <w:ilvl w:val="1"/>
          <w:numId w:val="6"/>
        </w:numPr>
        <w:spacing w:after="240"/>
      </w:pPr>
      <w:r>
        <w:t xml:space="preserve"> </w:t>
      </w:r>
      <w:bookmarkStart w:id="24" w:name="_Toc35789676"/>
      <w:r>
        <w:t>Rodinná situace jako hlavní zájem</w:t>
      </w:r>
      <w:bookmarkEnd w:id="24"/>
    </w:p>
    <w:p w:rsidR="00F2172A" w:rsidRDefault="007E69A9" w:rsidP="00F2172A">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Jako první uvádím příběh Ivy, která pracuje na manažerské pozici v</w:t>
      </w:r>
      <w:r w:rsidR="00314F14">
        <w:rPr>
          <w:rFonts w:ascii="Palatino Linotype" w:hAnsi="Palatino Linotype" w:cs="Times New Roman"/>
          <w:sz w:val="24"/>
          <w:szCs w:val="24"/>
        </w:rPr>
        <w:t>e</w:t>
      </w:r>
      <w:r>
        <w:rPr>
          <w:rFonts w:ascii="Palatino Linotype" w:hAnsi="Palatino Linotype" w:cs="Times New Roman"/>
          <w:sz w:val="24"/>
          <w:szCs w:val="24"/>
        </w:rPr>
        <w:t xml:space="preserve"> výrobní společnosti. Její </w:t>
      </w:r>
      <w:r w:rsidR="00F2172A">
        <w:rPr>
          <w:rFonts w:ascii="Palatino Linotype" w:hAnsi="Palatino Linotype" w:cs="Times New Roman"/>
          <w:sz w:val="24"/>
          <w:szCs w:val="24"/>
        </w:rPr>
        <w:t>zkušenost</w:t>
      </w:r>
      <w:r>
        <w:rPr>
          <w:rFonts w:ascii="Palatino Linotype" w:hAnsi="Palatino Linotype" w:cs="Times New Roman"/>
          <w:sz w:val="24"/>
          <w:szCs w:val="24"/>
        </w:rPr>
        <w:t xml:space="preserve"> </w:t>
      </w:r>
      <w:r w:rsidR="00090DED">
        <w:rPr>
          <w:rFonts w:ascii="Palatino Linotype" w:hAnsi="Palatino Linotype" w:cs="Times New Roman"/>
          <w:sz w:val="24"/>
          <w:szCs w:val="24"/>
        </w:rPr>
        <w:t>vyznívá, jako typický příklad</w:t>
      </w:r>
      <w:r>
        <w:rPr>
          <w:rFonts w:ascii="Palatino Linotype" w:hAnsi="Palatino Linotype" w:cs="Times New Roman"/>
          <w:sz w:val="24"/>
          <w:szCs w:val="24"/>
        </w:rPr>
        <w:t xml:space="preserve"> pokládání neoprávněných dotazů na rodinnou situaci: </w:t>
      </w:r>
    </w:p>
    <w:p w:rsidR="00314F14" w:rsidRDefault="007E69A9"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w:t>
      </w:r>
      <w:r>
        <w:rPr>
          <w:rFonts w:ascii="Palatino Linotype" w:hAnsi="Palatino Linotype" w:cs="Times New Roman"/>
          <w:i/>
          <w:sz w:val="24"/>
          <w:szCs w:val="24"/>
        </w:rPr>
        <w:t>C</w:t>
      </w:r>
      <w:r w:rsidRPr="007E69A9">
        <w:rPr>
          <w:rFonts w:ascii="Palatino Linotype" w:hAnsi="Palatino Linotype" w:cs="Times New Roman"/>
          <w:i/>
          <w:sz w:val="24"/>
          <w:szCs w:val="24"/>
        </w:rPr>
        <w:t>o se týče pohovoru, ten trval asi dvě hodiny a hned první věc, kterou zjišťovali poté, co jsem se nějak představila, tak se mě zeptali</w:t>
      </w:r>
      <w:r w:rsidR="008D4B57">
        <w:rPr>
          <w:rFonts w:ascii="Palatino Linotype" w:hAnsi="Palatino Linotype" w:cs="Times New Roman"/>
          <w:i/>
          <w:sz w:val="24"/>
          <w:szCs w:val="24"/>
        </w:rPr>
        <w:t>,</w:t>
      </w:r>
      <w:r w:rsidRPr="007E69A9">
        <w:rPr>
          <w:rFonts w:ascii="Palatino Linotype" w:hAnsi="Palatino Linotype" w:cs="Times New Roman"/>
          <w:i/>
          <w:sz w:val="24"/>
          <w:szCs w:val="24"/>
        </w:rPr>
        <w:t xml:space="preserve"> jak staré mám dítě a jestli plánuju další, to byl jako jejich stěžejní zájem. Jestli mám manžela, </w:t>
      </w:r>
      <w:r w:rsidR="00090DED">
        <w:rPr>
          <w:rFonts w:ascii="Palatino Linotype" w:hAnsi="Palatino Linotype" w:cs="Times New Roman"/>
          <w:i/>
          <w:sz w:val="24"/>
          <w:szCs w:val="24"/>
        </w:rPr>
        <w:t xml:space="preserve">a </w:t>
      </w:r>
      <w:r w:rsidRPr="007E69A9">
        <w:rPr>
          <w:rFonts w:ascii="Palatino Linotype" w:hAnsi="Palatino Linotype" w:cs="Times New Roman"/>
          <w:i/>
          <w:sz w:val="24"/>
          <w:szCs w:val="24"/>
        </w:rPr>
        <w:t>jestli mám</w:t>
      </w:r>
      <w:r w:rsidR="00EC34FC">
        <w:rPr>
          <w:rFonts w:ascii="Palatino Linotype" w:hAnsi="Palatino Linotype" w:cs="Times New Roman"/>
          <w:i/>
          <w:sz w:val="24"/>
          <w:szCs w:val="24"/>
        </w:rPr>
        <w:t xml:space="preserve"> prostě</w:t>
      </w:r>
      <w:r w:rsidRPr="007E69A9">
        <w:rPr>
          <w:rFonts w:ascii="Palatino Linotype" w:hAnsi="Palatino Linotype" w:cs="Times New Roman"/>
          <w:i/>
          <w:sz w:val="24"/>
          <w:szCs w:val="24"/>
        </w:rPr>
        <w:t xml:space="preserve"> </w:t>
      </w:r>
      <w:proofErr w:type="spellStart"/>
      <w:r w:rsidRPr="007E69A9">
        <w:rPr>
          <w:rFonts w:ascii="Palatino Linotype" w:hAnsi="Palatino Linotype" w:cs="Times New Roman"/>
          <w:i/>
          <w:sz w:val="24"/>
          <w:szCs w:val="24"/>
        </w:rPr>
        <w:t>takovej</w:t>
      </w:r>
      <w:proofErr w:type="spellEnd"/>
      <w:r w:rsidRPr="007E69A9">
        <w:rPr>
          <w:rFonts w:ascii="Palatino Linotype" w:hAnsi="Palatino Linotype" w:cs="Times New Roman"/>
          <w:i/>
          <w:sz w:val="24"/>
          <w:szCs w:val="24"/>
        </w:rPr>
        <w:t xml:space="preserve"> </w:t>
      </w:r>
      <w:proofErr w:type="spellStart"/>
      <w:r w:rsidRPr="007E69A9">
        <w:rPr>
          <w:rFonts w:ascii="Palatino Linotype" w:hAnsi="Palatino Linotype" w:cs="Times New Roman"/>
          <w:i/>
          <w:sz w:val="24"/>
          <w:szCs w:val="24"/>
        </w:rPr>
        <w:t>uspokojivej</w:t>
      </w:r>
      <w:proofErr w:type="spellEnd"/>
      <w:r w:rsidRPr="007E69A9">
        <w:rPr>
          <w:rFonts w:ascii="Palatino Linotype" w:hAnsi="Palatino Linotype" w:cs="Times New Roman"/>
          <w:i/>
          <w:sz w:val="24"/>
          <w:szCs w:val="24"/>
        </w:rPr>
        <w:t xml:space="preserve"> </w:t>
      </w:r>
      <w:proofErr w:type="spellStart"/>
      <w:r w:rsidRPr="007E69A9">
        <w:rPr>
          <w:rFonts w:ascii="Palatino Linotype" w:hAnsi="Palatino Linotype" w:cs="Times New Roman"/>
          <w:i/>
          <w:sz w:val="24"/>
          <w:szCs w:val="24"/>
        </w:rPr>
        <w:t>rodinnej</w:t>
      </w:r>
      <w:proofErr w:type="spellEnd"/>
      <w:r w:rsidRPr="007E69A9">
        <w:rPr>
          <w:rFonts w:ascii="Palatino Linotype" w:hAnsi="Palatino Linotype" w:cs="Times New Roman"/>
          <w:i/>
          <w:sz w:val="24"/>
          <w:szCs w:val="24"/>
        </w:rPr>
        <w:t xml:space="preserve"> život. A jestli</w:t>
      </w:r>
      <w:r w:rsidR="00F2172A">
        <w:rPr>
          <w:rFonts w:ascii="Palatino Linotype" w:hAnsi="Palatino Linotype" w:cs="Times New Roman"/>
          <w:i/>
          <w:sz w:val="24"/>
          <w:szCs w:val="24"/>
        </w:rPr>
        <w:t xml:space="preserve"> mám někoho, aby mi hlídal děti</w:t>
      </w:r>
      <w:r w:rsidR="00F2172A">
        <w:rPr>
          <w:rFonts w:ascii="Palatino Linotype" w:hAnsi="Palatino Linotype" w:cs="Times New Roman"/>
          <w:i/>
          <w:sz w:val="24"/>
          <w:szCs w:val="24"/>
        </w:rPr>
        <w:br/>
      </w:r>
      <w:r w:rsidRPr="007E69A9">
        <w:rPr>
          <w:rFonts w:ascii="Palatino Linotype" w:hAnsi="Palatino Linotype" w:cs="Times New Roman"/>
          <w:i/>
          <w:sz w:val="24"/>
          <w:szCs w:val="24"/>
        </w:rPr>
        <w:t xml:space="preserve">a vyloženě takový osobní otázky, který by je neměly </w:t>
      </w:r>
      <w:r w:rsidR="00090DED" w:rsidRPr="007E69A9">
        <w:rPr>
          <w:rFonts w:ascii="Palatino Linotype" w:hAnsi="Palatino Linotype" w:cs="Times New Roman"/>
          <w:i/>
          <w:sz w:val="24"/>
          <w:szCs w:val="24"/>
        </w:rPr>
        <w:t xml:space="preserve">vůbec </w:t>
      </w:r>
      <w:r w:rsidRPr="007E69A9">
        <w:rPr>
          <w:rFonts w:ascii="Palatino Linotype" w:hAnsi="Palatino Linotype" w:cs="Times New Roman"/>
          <w:i/>
          <w:sz w:val="24"/>
          <w:szCs w:val="24"/>
        </w:rPr>
        <w:t>zajímat. Já jsem je měla zajímat profesně, ale oni se zajímali</w:t>
      </w:r>
      <w:r>
        <w:rPr>
          <w:rFonts w:ascii="Palatino Linotype" w:hAnsi="Palatino Linotype" w:cs="Times New Roman"/>
          <w:i/>
          <w:sz w:val="24"/>
          <w:szCs w:val="24"/>
        </w:rPr>
        <w:t xml:space="preserve"> </w:t>
      </w:r>
      <w:r w:rsidR="00090DED" w:rsidRPr="007E69A9">
        <w:rPr>
          <w:rFonts w:ascii="Palatino Linotype" w:hAnsi="Palatino Linotype" w:cs="Times New Roman"/>
          <w:i/>
          <w:sz w:val="24"/>
          <w:szCs w:val="24"/>
        </w:rPr>
        <w:t xml:space="preserve">vyloženě </w:t>
      </w:r>
      <w:r>
        <w:rPr>
          <w:rFonts w:ascii="Palatino Linotype" w:hAnsi="Palatino Linotype" w:cs="Times New Roman"/>
          <w:i/>
          <w:sz w:val="24"/>
          <w:szCs w:val="24"/>
        </w:rPr>
        <w:t>o tu osobní stránku. Tímhle js</w:t>
      </w:r>
      <w:r w:rsidRPr="007E69A9">
        <w:rPr>
          <w:rFonts w:ascii="Palatino Linotype" w:hAnsi="Palatino Linotype" w:cs="Times New Roman"/>
          <w:i/>
          <w:sz w:val="24"/>
          <w:szCs w:val="24"/>
        </w:rPr>
        <w:t>m</w:t>
      </w:r>
      <w:r>
        <w:rPr>
          <w:rFonts w:ascii="Palatino Linotype" w:hAnsi="Palatino Linotype" w:cs="Times New Roman"/>
          <w:i/>
          <w:sz w:val="24"/>
          <w:szCs w:val="24"/>
        </w:rPr>
        <w:t>e</w:t>
      </w:r>
      <w:r w:rsidRPr="007E69A9">
        <w:rPr>
          <w:rFonts w:ascii="Palatino Linotype" w:hAnsi="Palatino Linotype" w:cs="Times New Roman"/>
          <w:i/>
          <w:sz w:val="24"/>
          <w:szCs w:val="24"/>
        </w:rPr>
        <w:t xml:space="preserve"> strávili hrozně moc času, velkou část toho pohovoru. Oni to pořád vydávali za to, že jsou tam hrozně otevření a hrozně přátelští a naklonění rodině, ale nakonec se ukazuje</w:t>
      </w:r>
      <w:r w:rsidR="00090DED">
        <w:rPr>
          <w:rFonts w:ascii="Palatino Linotype" w:hAnsi="Palatino Linotype" w:cs="Times New Roman"/>
          <w:i/>
          <w:sz w:val="24"/>
          <w:szCs w:val="24"/>
        </w:rPr>
        <w:t>,</w:t>
      </w:r>
      <w:r w:rsidRPr="007E69A9">
        <w:rPr>
          <w:rFonts w:ascii="Palatino Linotype" w:hAnsi="Palatino Linotype" w:cs="Times New Roman"/>
          <w:i/>
          <w:sz w:val="24"/>
          <w:szCs w:val="24"/>
        </w:rPr>
        <w:t xml:space="preserve"> během času co tam pracuju, že oni jsou naklonění hlavně tomu, a</w:t>
      </w:r>
      <w:r>
        <w:rPr>
          <w:rFonts w:ascii="Palatino Linotype" w:hAnsi="Palatino Linotype" w:cs="Times New Roman"/>
          <w:i/>
          <w:sz w:val="24"/>
          <w:szCs w:val="24"/>
        </w:rPr>
        <w:t xml:space="preserve">by tam člověk byl pořád </w:t>
      </w:r>
      <w:r w:rsidRPr="007E69A9">
        <w:rPr>
          <w:rFonts w:ascii="Palatino Linotype" w:hAnsi="Palatino Linotype" w:cs="Times New Roman"/>
          <w:i/>
          <w:sz w:val="24"/>
          <w:szCs w:val="24"/>
        </w:rPr>
        <w:t xml:space="preserve">a nějaký nemocný děti a něco </w:t>
      </w:r>
      <w:proofErr w:type="spellStart"/>
      <w:r w:rsidRPr="007E69A9">
        <w:rPr>
          <w:rFonts w:ascii="Palatino Linotype" w:hAnsi="Palatino Linotype" w:cs="Times New Roman"/>
          <w:i/>
          <w:sz w:val="24"/>
          <w:szCs w:val="24"/>
        </w:rPr>
        <w:t>takovýho</w:t>
      </w:r>
      <w:proofErr w:type="spellEnd"/>
      <w:r w:rsidR="00090DED">
        <w:rPr>
          <w:rFonts w:ascii="Palatino Linotype" w:hAnsi="Palatino Linotype" w:cs="Times New Roman"/>
          <w:i/>
          <w:sz w:val="24"/>
          <w:szCs w:val="24"/>
        </w:rPr>
        <w:t>, to</w:t>
      </w:r>
      <w:r w:rsidRPr="007E69A9">
        <w:rPr>
          <w:rFonts w:ascii="Palatino Linotype" w:hAnsi="Palatino Linotype" w:cs="Times New Roman"/>
          <w:i/>
          <w:sz w:val="24"/>
          <w:szCs w:val="24"/>
        </w:rPr>
        <w:t xml:space="preserve"> je vůbec nezajímá, vždycky je to problém.</w:t>
      </w:r>
      <w:r>
        <w:rPr>
          <w:rFonts w:ascii="Palatino Linotype" w:hAnsi="Palatino Linotype" w:cs="Times New Roman"/>
          <w:i/>
          <w:sz w:val="24"/>
          <w:szCs w:val="24"/>
        </w:rPr>
        <w:t xml:space="preserve">“ </w:t>
      </w:r>
      <w:r w:rsidR="00090DED">
        <w:rPr>
          <w:rFonts w:ascii="Palatino Linotype" w:hAnsi="Palatino Linotype" w:cs="Times New Roman"/>
          <w:sz w:val="24"/>
          <w:szCs w:val="24"/>
        </w:rPr>
        <w:t>Dle vyprávění Ivy tedy z</w:t>
      </w:r>
      <w:r>
        <w:rPr>
          <w:rFonts w:ascii="Palatino Linotype" w:hAnsi="Palatino Linotype" w:cs="Times New Roman"/>
          <w:sz w:val="24"/>
          <w:szCs w:val="24"/>
        </w:rPr>
        <w:t xml:space="preserve">aměstnavatel v tomto případě nejen, že kladl dotazy </w:t>
      </w:r>
      <w:r w:rsidR="00090DED">
        <w:rPr>
          <w:rFonts w:ascii="Palatino Linotype" w:hAnsi="Palatino Linotype" w:cs="Times New Roman"/>
          <w:sz w:val="24"/>
          <w:szCs w:val="24"/>
        </w:rPr>
        <w:t>týkající se její rodinné situace</w:t>
      </w:r>
      <w:r>
        <w:rPr>
          <w:rFonts w:ascii="Palatino Linotype" w:hAnsi="Palatino Linotype" w:cs="Times New Roman"/>
          <w:sz w:val="24"/>
          <w:szCs w:val="24"/>
        </w:rPr>
        <w:t xml:space="preserve">, </w:t>
      </w:r>
      <w:r w:rsidR="00E24F24">
        <w:rPr>
          <w:rFonts w:ascii="Palatino Linotype" w:hAnsi="Palatino Linotype" w:cs="Times New Roman"/>
          <w:sz w:val="24"/>
          <w:szCs w:val="24"/>
        </w:rPr>
        <w:t xml:space="preserve">ale </w:t>
      </w:r>
      <w:r>
        <w:rPr>
          <w:rFonts w:ascii="Palatino Linotype" w:hAnsi="Palatino Linotype" w:cs="Times New Roman"/>
          <w:sz w:val="24"/>
          <w:szCs w:val="24"/>
        </w:rPr>
        <w:t>rozšířil svou oblast zájmu i na budoucí rodinné plány. Iva místo získala, jak je z úryvku patrné, nebyla tedy kvůli tomu, že je matko</w:t>
      </w:r>
      <w:r w:rsidR="00F2172A">
        <w:rPr>
          <w:rFonts w:ascii="Palatino Linotype" w:hAnsi="Palatino Linotype" w:cs="Times New Roman"/>
          <w:sz w:val="24"/>
          <w:szCs w:val="24"/>
        </w:rPr>
        <w:t>u z přijímacího řízení vyřazena</w:t>
      </w:r>
      <w:r w:rsidR="00F2172A">
        <w:rPr>
          <w:rFonts w:ascii="Palatino Linotype" w:hAnsi="Palatino Linotype" w:cs="Times New Roman"/>
          <w:sz w:val="24"/>
          <w:szCs w:val="24"/>
        </w:rPr>
        <w:br/>
        <w:t>či znevýhodněna. T</w:t>
      </w:r>
      <w:r>
        <w:rPr>
          <w:rFonts w:ascii="Palatino Linotype" w:hAnsi="Palatino Linotype" w:cs="Times New Roman"/>
          <w:sz w:val="24"/>
          <w:szCs w:val="24"/>
        </w:rPr>
        <w:t xml:space="preserve">uto </w:t>
      </w:r>
      <w:r w:rsidR="00F2172A">
        <w:rPr>
          <w:rFonts w:ascii="Palatino Linotype" w:hAnsi="Palatino Linotype" w:cs="Times New Roman"/>
          <w:sz w:val="24"/>
          <w:szCs w:val="24"/>
        </w:rPr>
        <w:t>situaci</w:t>
      </w:r>
      <w:r>
        <w:rPr>
          <w:rFonts w:ascii="Palatino Linotype" w:hAnsi="Palatino Linotype" w:cs="Times New Roman"/>
          <w:sz w:val="24"/>
          <w:szCs w:val="24"/>
        </w:rPr>
        <w:t xml:space="preserve"> ale sam</w:t>
      </w:r>
      <w:r w:rsidR="00F2172A">
        <w:rPr>
          <w:rFonts w:ascii="Palatino Linotype" w:hAnsi="Palatino Linotype" w:cs="Times New Roman"/>
          <w:sz w:val="24"/>
          <w:szCs w:val="24"/>
        </w:rPr>
        <w:t>a označuje za velmi nepříjemnou</w:t>
      </w:r>
      <w:r w:rsidR="00F2172A">
        <w:rPr>
          <w:rFonts w:ascii="Palatino Linotype" w:hAnsi="Palatino Linotype" w:cs="Times New Roman"/>
          <w:sz w:val="24"/>
          <w:szCs w:val="24"/>
        </w:rPr>
        <w:br/>
      </w:r>
      <w:r>
        <w:rPr>
          <w:rFonts w:ascii="Palatino Linotype" w:hAnsi="Palatino Linotype" w:cs="Times New Roman"/>
          <w:sz w:val="24"/>
          <w:szCs w:val="24"/>
        </w:rPr>
        <w:t>a na další její zkušenosti s diskriminací z důvodu mateřství budu navazovat v další kapitole.</w:t>
      </w:r>
    </w:p>
    <w:p w:rsidR="00A5500D" w:rsidRDefault="00A5500D" w:rsidP="00A5500D">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Obdobně jako případ Ivy</w:t>
      </w:r>
      <w:r w:rsidR="00314F14">
        <w:rPr>
          <w:rFonts w:ascii="Palatino Linotype" w:hAnsi="Palatino Linotype" w:cs="Times New Roman"/>
          <w:sz w:val="24"/>
          <w:szCs w:val="24"/>
        </w:rPr>
        <w:t xml:space="preserve"> vyznívá i vyprávění Pavly, která </w:t>
      </w:r>
      <w:r w:rsidR="00090DED">
        <w:rPr>
          <w:rFonts w:ascii="Palatino Linotype" w:hAnsi="Palatino Linotype" w:cs="Times New Roman"/>
          <w:sz w:val="24"/>
          <w:szCs w:val="24"/>
        </w:rPr>
        <w:t xml:space="preserve">uvádí, že </w:t>
      </w:r>
      <w:r w:rsidR="00314F14">
        <w:rPr>
          <w:rFonts w:ascii="Palatino Linotype" w:hAnsi="Palatino Linotype" w:cs="Times New Roman"/>
          <w:sz w:val="24"/>
          <w:szCs w:val="24"/>
        </w:rPr>
        <w:t xml:space="preserve">rovněž čelila dotazům na svou rodinnou situaci během pracovního pohovoru: </w:t>
      </w:r>
    </w:p>
    <w:p w:rsidR="00C70E59" w:rsidRDefault="00314F14" w:rsidP="00A5500D">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w:t>
      </w:r>
      <w:r>
        <w:rPr>
          <w:rFonts w:ascii="Palatino Linotype" w:hAnsi="Palatino Linotype" w:cs="Times New Roman"/>
          <w:i/>
          <w:sz w:val="24"/>
          <w:szCs w:val="24"/>
        </w:rPr>
        <w:t>M</w:t>
      </w:r>
      <w:r w:rsidRPr="00314F14">
        <w:rPr>
          <w:rFonts w:ascii="Palatino Linotype" w:hAnsi="Palatino Linotype" w:cs="Times New Roman"/>
          <w:i/>
          <w:sz w:val="24"/>
          <w:szCs w:val="24"/>
        </w:rPr>
        <w:t>ůžu říct</w:t>
      </w:r>
      <w:r w:rsidR="006772B4">
        <w:rPr>
          <w:rFonts w:ascii="Palatino Linotype" w:hAnsi="Palatino Linotype" w:cs="Times New Roman"/>
          <w:i/>
          <w:sz w:val="24"/>
          <w:szCs w:val="24"/>
        </w:rPr>
        <w:t>,</w:t>
      </w:r>
      <w:r w:rsidRPr="00314F14">
        <w:rPr>
          <w:rFonts w:ascii="Palatino Linotype" w:hAnsi="Palatino Linotype" w:cs="Times New Roman"/>
          <w:i/>
          <w:sz w:val="24"/>
          <w:szCs w:val="24"/>
        </w:rPr>
        <w:t xml:space="preserve"> že pohovor na mou současnou pozic</w:t>
      </w:r>
      <w:r w:rsidR="006772B4">
        <w:rPr>
          <w:rFonts w:ascii="Palatino Linotype" w:hAnsi="Palatino Linotype" w:cs="Times New Roman"/>
          <w:i/>
          <w:sz w:val="24"/>
          <w:szCs w:val="24"/>
        </w:rPr>
        <w:t xml:space="preserve">i byl </w:t>
      </w:r>
      <w:r w:rsidR="007C2DDF">
        <w:rPr>
          <w:rFonts w:ascii="Palatino Linotype" w:hAnsi="Palatino Linotype" w:cs="Times New Roman"/>
          <w:i/>
          <w:sz w:val="24"/>
          <w:szCs w:val="24"/>
        </w:rPr>
        <w:t>jeden ze tří</w:t>
      </w:r>
      <w:r w:rsidRPr="00314F14">
        <w:rPr>
          <w:rFonts w:ascii="Palatino Linotype" w:hAnsi="Palatino Linotype" w:cs="Times New Roman"/>
          <w:i/>
          <w:sz w:val="24"/>
          <w:szCs w:val="24"/>
        </w:rPr>
        <w:t xml:space="preserve"> pohovorů, kterýma jsem v životě prošla, takže nemám tak úplně s čím srovnávat. Je to malá </w:t>
      </w:r>
      <w:r w:rsidR="004166E6">
        <w:rPr>
          <w:rFonts w:ascii="Palatino Linotype" w:hAnsi="Palatino Linotype" w:cs="Times New Roman"/>
          <w:i/>
          <w:sz w:val="24"/>
          <w:szCs w:val="24"/>
        </w:rPr>
        <w:t>firma, má zhruba 30 zaměstnanců. M</w:t>
      </w:r>
      <w:r w:rsidRPr="00314F14">
        <w:rPr>
          <w:rFonts w:ascii="Palatino Linotype" w:hAnsi="Palatino Linotype" w:cs="Times New Roman"/>
          <w:i/>
          <w:sz w:val="24"/>
          <w:szCs w:val="24"/>
        </w:rPr>
        <w:t>ěla</w:t>
      </w:r>
      <w:r w:rsidR="00A5500D">
        <w:rPr>
          <w:rFonts w:ascii="Palatino Linotype" w:hAnsi="Palatino Linotype" w:cs="Times New Roman"/>
          <w:i/>
          <w:sz w:val="24"/>
          <w:szCs w:val="24"/>
        </w:rPr>
        <w:t xml:space="preserve"> jsem pohovor přímo s majitelem</w:t>
      </w:r>
      <w:r w:rsidR="00A5500D">
        <w:rPr>
          <w:rFonts w:ascii="Palatino Linotype" w:hAnsi="Palatino Linotype" w:cs="Times New Roman"/>
          <w:i/>
          <w:sz w:val="24"/>
          <w:szCs w:val="24"/>
        </w:rPr>
        <w:br/>
      </w:r>
      <w:r w:rsidRPr="00314F14">
        <w:rPr>
          <w:rFonts w:ascii="Palatino Linotype" w:hAnsi="Palatino Linotype" w:cs="Times New Roman"/>
          <w:i/>
          <w:sz w:val="24"/>
          <w:szCs w:val="24"/>
        </w:rPr>
        <w:t>a výkonným ředitelem. Podle toho si myslím, že ten pohovor i vypadal, ani jed</w:t>
      </w:r>
      <w:r w:rsidR="006772B4">
        <w:rPr>
          <w:rFonts w:ascii="Palatino Linotype" w:hAnsi="Palatino Linotype" w:cs="Times New Roman"/>
          <w:i/>
          <w:sz w:val="24"/>
          <w:szCs w:val="24"/>
        </w:rPr>
        <w:t xml:space="preserve">en z nich nebyl specialista HR a </w:t>
      </w:r>
      <w:r w:rsidRPr="00314F14">
        <w:rPr>
          <w:rFonts w:ascii="Palatino Linotype" w:hAnsi="Palatino Linotype" w:cs="Times New Roman"/>
          <w:i/>
          <w:sz w:val="24"/>
          <w:szCs w:val="24"/>
        </w:rPr>
        <w:t xml:space="preserve">nebyl </w:t>
      </w:r>
      <w:r w:rsidR="007C2DDF">
        <w:rPr>
          <w:rFonts w:ascii="Palatino Linotype" w:hAnsi="Palatino Linotype" w:cs="Times New Roman"/>
          <w:i/>
          <w:sz w:val="24"/>
          <w:szCs w:val="24"/>
        </w:rPr>
        <w:t xml:space="preserve">tam </w:t>
      </w:r>
      <w:r w:rsidRPr="00314F14">
        <w:rPr>
          <w:rFonts w:ascii="Palatino Linotype" w:hAnsi="Palatino Linotype" w:cs="Times New Roman"/>
          <w:i/>
          <w:sz w:val="24"/>
          <w:szCs w:val="24"/>
        </w:rPr>
        <w:t>nikdo</w:t>
      </w:r>
      <w:r>
        <w:rPr>
          <w:rFonts w:ascii="Palatino Linotype" w:hAnsi="Palatino Linotype" w:cs="Times New Roman"/>
          <w:i/>
          <w:sz w:val="24"/>
          <w:szCs w:val="24"/>
        </w:rPr>
        <w:t>,</w:t>
      </w:r>
      <w:r w:rsidRPr="00314F14">
        <w:rPr>
          <w:rFonts w:ascii="Palatino Linotype" w:hAnsi="Palatino Linotype" w:cs="Times New Roman"/>
          <w:i/>
          <w:sz w:val="24"/>
          <w:szCs w:val="24"/>
        </w:rPr>
        <w:t xml:space="preserve"> kdo by byl úplně </w:t>
      </w:r>
      <w:proofErr w:type="spellStart"/>
      <w:r w:rsidRPr="00314F14">
        <w:rPr>
          <w:rFonts w:ascii="Palatino Linotype" w:hAnsi="Palatino Linotype" w:cs="Times New Roman"/>
          <w:i/>
          <w:sz w:val="24"/>
          <w:szCs w:val="24"/>
        </w:rPr>
        <w:t>školenej</w:t>
      </w:r>
      <w:proofErr w:type="spellEnd"/>
      <w:r w:rsidRPr="00314F14">
        <w:rPr>
          <w:rFonts w:ascii="Palatino Linotype" w:hAnsi="Palatino Linotype" w:cs="Times New Roman"/>
          <w:i/>
          <w:sz w:val="24"/>
          <w:szCs w:val="24"/>
        </w:rPr>
        <w:t xml:space="preserve"> v tomhle oboru. Ten pohovor trval asi hodinu a padly během něho i otázky typu</w:t>
      </w:r>
      <w:r w:rsidR="007C2DDF">
        <w:rPr>
          <w:rFonts w:ascii="Palatino Linotype" w:hAnsi="Palatino Linotype" w:cs="Times New Roman"/>
          <w:i/>
          <w:sz w:val="24"/>
          <w:szCs w:val="24"/>
        </w:rPr>
        <w:t>: J</w:t>
      </w:r>
      <w:r w:rsidRPr="00314F14">
        <w:rPr>
          <w:rFonts w:ascii="Palatino Linotype" w:hAnsi="Palatino Linotype" w:cs="Times New Roman"/>
          <w:i/>
          <w:sz w:val="24"/>
          <w:szCs w:val="24"/>
        </w:rPr>
        <w:t xml:space="preserve">ak to máš s dítětem? Máš hlídání? Což na jednu stranu chápu z jejich pozice, ale na druhou stranu </w:t>
      </w:r>
      <w:r w:rsidR="006772B4">
        <w:rPr>
          <w:rFonts w:ascii="Palatino Linotype" w:hAnsi="Palatino Linotype" w:cs="Times New Roman"/>
          <w:i/>
          <w:sz w:val="24"/>
          <w:szCs w:val="24"/>
        </w:rPr>
        <w:t xml:space="preserve">úplně nevím, </w:t>
      </w:r>
      <w:r w:rsidRPr="00314F14">
        <w:rPr>
          <w:rFonts w:ascii="Palatino Linotype" w:hAnsi="Palatino Linotype" w:cs="Times New Roman"/>
          <w:i/>
          <w:sz w:val="24"/>
          <w:szCs w:val="24"/>
        </w:rPr>
        <w:t>jak se k tomu staví třeba zákon</w:t>
      </w:r>
      <w:r w:rsidR="006772B4">
        <w:rPr>
          <w:rFonts w:ascii="Palatino Linotype" w:hAnsi="Palatino Linotype" w:cs="Times New Roman"/>
          <w:i/>
          <w:sz w:val="24"/>
          <w:szCs w:val="24"/>
        </w:rPr>
        <w:t>, k takovýmhle otázkám. Jedna</w:t>
      </w:r>
      <w:r w:rsidRPr="00314F14">
        <w:rPr>
          <w:rFonts w:ascii="Palatino Linotype" w:hAnsi="Palatino Linotype" w:cs="Times New Roman"/>
          <w:i/>
          <w:sz w:val="24"/>
          <w:szCs w:val="24"/>
        </w:rPr>
        <w:t xml:space="preserve"> z otázek, který jsem dostala</w:t>
      </w:r>
      <w:r w:rsidR="007C2DDF">
        <w:rPr>
          <w:rFonts w:ascii="Palatino Linotype" w:hAnsi="Palatino Linotype" w:cs="Times New Roman"/>
          <w:i/>
          <w:sz w:val="24"/>
          <w:szCs w:val="24"/>
        </w:rPr>
        <w:t>,</w:t>
      </w:r>
      <w:r w:rsidRPr="00314F14">
        <w:rPr>
          <w:rFonts w:ascii="Palatino Linotype" w:hAnsi="Palatino Linotype" w:cs="Times New Roman"/>
          <w:i/>
          <w:sz w:val="24"/>
          <w:szCs w:val="24"/>
        </w:rPr>
        <w:t xml:space="preserve"> </w:t>
      </w:r>
      <w:r w:rsidR="006772B4">
        <w:rPr>
          <w:rFonts w:ascii="Palatino Linotype" w:hAnsi="Palatino Linotype" w:cs="Times New Roman"/>
          <w:i/>
          <w:sz w:val="24"/>
          <w:szCs w:val="24"/>
        </w:rPr>
        <w:t>třeba</w:t>
      </w:r>
      <w:r w:rsidRPr="00314F14">
        <w:rPr>
          <w:rFonts w:ascii="Palatino Linotype" w:hAnsi="Palatino Linotype" w:cs="Times New Roman"/>
          <w:i/>
          <w:sz w:val="24"/>
          <w:szCs w:val="24"/>
        </w:rPr>
        <w:t xml:space="preserve"> byla: Co dělá pří</w:t>
      </w:r>
      <w:r w:rsidR="00A5500D">
        <w:rPr>
          <w:rFonts w:ascii="Palatino Linotype" w:hAnsi="Palatino Linotype" w:cs="Times New Roman"/>
          <w:i/>
          <w:sz w:val="24"/>
          <w:szCs w:val="24"/>
        </w:rPr>
        <w:t>tel? Jaký má povolání? Co dělá?</w:t>
      </w:r>
      <w:r w:rsidR="00A5500D">
        <w:rPr>
          <w:rFonts w:ascii="Palatino Linotype" w:hAnsi="Palatino Linotype" w:cs="Times New Roman"/>
          <w:i/>
          <w:sz w:val="24"/>
          <w:szCs w:val="24"/>
        </w:rPr>
        <w:br/>
      </w:r>
      <w:r w:rsidRPr="00314F14">
        <w:rPr>
          <w:rFonts w:ascii="Palatino Linotype" w:hAnsi="Palatino Linotype" w:cs="Times New Roman"/>
          <w:i/>
          <w:sz w:val="24"/>
          <w:szCs w:val="24"/>
        </w:rPr>
        <w:t xml:space="preserve">A když jsem řekla, že je OSVČ, tak se na sebe ti dva jenom tak podívali a bylo jim jasný, že aby hlídal, že to nebude úplně ta cesta. Ale ujistila jsem je, že se </w:t>
      </w:r>
      <w:r w:rsidR="004166E6">
        <w:rPr>
          <w:rFonts w:ascii="Palatino Linotype" w:hAnsi="Palatino Linotype" w:cs="Times New Roman"/>
          <w:i/>
          <w:sz w:val="24"/>
          <w:szCs w:val="24"/>
        </w:rPr>
        <w:t xml:space="preserve">teda </w:t>
      </w:r>
      <w:r w:rsidRPr="00314F14">
        <w:rPr>
          <w:rFonts w:ascii="Palatino Linotype" w:hAnsi="Palatino Linotype" w:cs="Times New Roman"/>
          <w:i/>
          <w:sz w:val="24"/>
          <w:szCs w:val="24"/>
        </w:rPr>
        <w:t>budeme střídat v hlídání dětí</w:t>
      </w:r>
      <w:r>
        <w:rPr>
          <w:rFonts w:ascii="Palatino Linotype" w:hAnsi="Palatino Linotype" w:cs="Times New Roman"/>
          <w:i/>
          <w:sz w:val="24"/>
          <w:szCs w:val="24"/>
        </w:rPr>
        <w:t>,</w:t>
      </w:r>
      <w:r w:rsidRPr="00314F14">
        <w:rPr>
          <w:rFonts w:ascii="Palatino Linotype" w:hAnsi="Palatino Linotype" w:cs="Times New Roman"/>
          <w:i/>
          <w:sz w:val="24"/>
          <w:szCs w:val="24"/>
        </w:rPr>
        <w:t xml:space="preserve"> když </w:t>
      </w:r>
      <w:r w:rsidR="00A5500D">
        <w:rPr>
          <w:rFonts w:ascii="Palatino Linotype" w:hAnsi="Palatino Linotype" w:cs="Times New Roman"/>
          <w:i/>
          <w:sz w:val="24"/>
          <w:szCs w:val="24"/>
        </w:rPr>
        <w:t>budou</w:t>
      </w:r>
      <w:r w:rsidRPr="00314F14">
        <w:rPr>
          <w:rFonts w:ascii="Palatino Linotype" w:hAnsi="Palatino Linotype" w:cs="Times New Roman"/>
          <w:i/>
          <w:sz w:val="24"/>
          <w:szCs w:val="24"/>
        </w:rPr>
        <w:t xml:space="preserve"> nemocný…</w:t>
      </w:r>
      <w:r>
        <w:rPr>
          <w:rFonts w:ascii="Palatino Linotype" w:hAnsi="Palatino Linotype" w:cs="Times New Roman"/>
          <w:i/>
          <w:sz w:val="24"/>
          <w:szCs w:val="24"/>
        </w:rPr>
        <w:t xml:space="preserve">“. </w:t>
      </w:r>
    </w:p>
    <w:p w:rsidR="003E643A" w:rsidRDefault="004166E6" w:rsidP="00A5500D">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Pavla </w:t>
      </w:r>
      <w:r w:rsidR="007113D3">
        <w:rPr>
          <w:rFonts w:ascii="Palatino Linotype" w:hAnsi="Palatino Linotype" w:cs="Times New Roman"/>
          <w:sz w:val="24"/>
          <w:szCs w:val="24"/>
        </w:rPr>
        <w:t>je přesvědčená</w:t>
      </w:r>
      <w:r>
        <w:rPr>
          <w:rFonts w:ascii="Palatino Linotype" w:hAnsi="Palatino Linotype" w:cs="Times New Roman"/>
          <w:sz w:val="24"/>
          <w:szCs w:val="24"/>
        </w:rPr>
        <w:t xml:space="preserve">, že </w:t>
      </w:r>
      <w:r w:rsidR="00314F14">
        <w:rPr>
          <w:rFonts w:ascii="Palatino Linotype" w:hAnsi="Palatino Linotype" w:cs="Times New Roman"/>
          <w:sz w:val="24"/>
          <w:szCs w:val="24"/>
        </w:rPr>
        <w:t xml:space="preserve">byla v rámci nátlaku při pracovním pohovoru nucena přislíbit zaměstnavateli účast partnera na péči o nemocné dítě. Obdobné diskriminační praktiky ze strany zaměstnavatelů jsou bohužel stále aktuální. </w:t>
      </w:r>
      <w:r w:rsidR="003E643A">
        <w:rPr>
          <w:rFonts w:ascii="Palatino Linotype" w:hAnsi="Palatino Linotype" w:cs="Times New Roman"/>
          <w:sz w:val="24"/>
          <w:szCs w:val="24"/>
        </w:rPr>
        <w:t xml:space="preserve">Jak ve své práci uvádí </w:t>
      </w:r>
      <w:r w:rsidR="00C70E59">
        <w:rPr>
          <w:rFonts w:ascii="Palatino Linotype" w:hAnsi="Palatino Linotype" w:cs="Times New Roman"/>
          <w:sz w:val="24"/>
          <w:szCs w:val="24"/>
        </w:rPr>
        <w:t>i Formánková, Hašková, Křížková</w:t>
      </w:r>
      <w:r w:rsidR="00C70E59">
        <w:rPr>
          <w:rFonts w:ascii="Palatino Linotype" w:hAnsi="Palatino Linotype" w:cs="Times New Roman"/>
          <w:sz w:val="24"/>
          <w:szCs w:val="24"/>
        </w:rPr>
        <w:br/>
      </w:r>
      <w:r w:rsidR="003E643A">
        <w:rPr>
          <w:rFonts w:ascii="Palatino Linotype" w:hAnsi="Palatino Linotype" w:cs="Times New Roman"/>
          <w:sz w:val="24"/>
          <w:szCs w:val="24"/>
        </w:rPr>
        <w:t xml:space="preserve">a Maříková: </w:t>
      </w:r>
      <w:r w:rsidR="003E643A">
        <w:rPr>
          <w:rFonts w:ascii="Palatino Linotype" w:hAnsi="Palatino Linotype" w:cs="Times New Roman"/>
          <w:i/>
          <w:sz w:val="24"/>
          <w:szCs w:val="24"/>
        </w:rPr>
        <w:t xml:space="preserve">„I když otázky na rodinný stav a situaci jsou již delší dobu v českém pracovním právu výslovně zakázány, sociologické výzkumy ukazují, že jsou neustále běžnou praxí přijímacího procesu.“ </w:t>
      </w:r>
      <w:r w:rsidR="003E643A">
        <w:rPr>
          <w:rFonts w:ascii="Palatino Linotype" w:hAnsi="Palatino Linotype" w:cs="Times New Roman"/>
          <w:sz w:val="24"/>
          <w:szCs w:val="24"/>
        </w:rPr>
        <w:t>(</w:t>
      </w:r>
      <w:r w:rsidR="003E643A" w:rsidRPr="003E643A">
        <w:rPr>
          <w:rFonts w:ascii="Palatino Linotype" w:hAnsi="Palatino Linotype" w:cs="Times New Roman"/>
          <w:sz w:val="24"/>
          <w:szCs w:val="24"/>
        </w:rPr>
        <w:t>Formánková, Hašková, Křížková, Maříková</w:t>
      </w:r>
      <w:r w:rsidR="006410D6">
        <w:rPr>
          <w:rFonts w:ascii="Palatino Linotype" w:hAnsi="Palatino Linotype" w:cs="Times New Roman"/>
          <w:sz w:val="24"/>
          <w:szCs w:val="24"/>
        </w:rPr>
        <w:t>,</w:t>
      </w:r>
      <w:r w:rsidR="003E643A" w:rsidRPr="003E643A">
        <w:rPr>
          <w:rFonts w:ascii="Palatino Linotype" w:hAnsi="Palatino Linotype" w:cs="Times New Roman"/>
          <w:sz w:val="24"/>
          <w:szCs w:val="24"/>
        </w:rPr>
        <w:t xml:space="preserve"> 2011</w:t>
      </w:r>
      <w:r w:rsidR="006410D6">
        <w:rPr>
          <w:rFonts w:ascii="Palatino Linotype" w:hAnsi="Palatino Linotype" w:cs="Times New Roman"/>
          <w:sz w:val="24"/>
          <w:szCs w:val="24"/>
        </w:rPr>
        <w:t>,</w:t>
      </w:r>
      <w:r w:rsidR="00F60B4B">
        <w:rPr>
          <w:rFonts w:ascii="Palatino Linotype" w:hAnsi="Palatino Linotype" w:cs="Times New Roman"/>
          <w:sz w:val="24"/>
          <w:szCs w:val="24"/>
        </w:rPr>
        <w:t xml:space="preserve"> s.</w:t>
      </w:r>
      <w:r w:rsidR="00956424">
        <w:rPr>
          <w:rFonts w:ascii="Palatino Linotype" w:hAnsi="Palatino Linotype" w:cs="Times New Roman"/>
          <w:sz w:val="24"/>
          <w:szCs w:val="24"/>
        </w:rPr>
        <w:t xml:space="preserve"> 99</w:t>
      </w:r>
      <w:r w:rsidR="003E643A" w:rsidRPr="003E643A">
        <w:rPr>
          <w:rFonts w:ascii="Palatino Linotype" w:hAnsi="Palatino Linotype" w:cs="Times New Roman"/>
          <w:sz w:val="24"/>
          <w:szCs w:val="24"/>
        </w:rPr>
        <w:t>).</w:t>
      </w:r>
      <w:r w:rsidR="003E643A">
        <w:rPr>
          <w:rFonts w:ascii="Palatino Linotype" w:hAnsi="Palatino Linotype" w:cs="Times New Roman"/>
          <w:sz w:val="24"/>
          <w:szCs w:val="24"/>
        </w:rPr>
        <w:t xml:space="preserve"> </w:t>
      </w:r>
    </w:p>
    <w:p w:rsidR="00C70E59" w:rsidRDefault="00D17CA3"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Zajímavě v tomto kontextu vyznívá i poslední zde uvedená citace, a tou je </w:t>
      </w:r>
      <w:r w:rsidR="004166E6">
        <w:rPr>
          <w:rFonts w:ascii="Palatino Linotype" w:hAnsi="Palatino Linotype" w:cs="Times New Roman"/>
          <w:sz w:val="24"/>
          <w:szCs w:val="24"/>
        </w:rPr>
        <w:t>vyprávění</w:t>
      </w:r>
      <w:r>
        <w:rPr>
          <w:rFonts w:ascii="Palatino Linotype" w:hAnsi="Palatino Linotype" w:cs="Times New Roman"/>
          <w:sz w:val="24"/>
          <w:szCs w:val="24"/>
        </w:rPr>
        <w:t xml:space="preserve"> Markéty. Markéta pracuje jako manažer</w:t>
      </w:r>
      <w:r w:rsidR="008C44AD">
        <w:rPr>
          <w:rFonts w:ascii="Palatino Linotype" w:hAnsi="Palatino Linotype" w:cs="Times New Roman"/>
          <w:sz w:val="24"/>
          <w:szCs w:val="24"/>
        </w:rPr>
        <w:t>ka</w:t>
      </w:r>
      <w:r>
        <w:rPr>
          <w:rFonts w:ascii="Palatino Linotype" w:hAnsi="Palatino Linotype" w:cs="Times New Roman"/>
          <w:sz w:val="24"/>
          <w:szCs w:val="24"/>
        </w:rPr>
        <w:t xml:space="preserve"> logistiky. I když vede v rámci své práce tým čtyř pracovníků, </w:t>
      </w:r>
      <w:r w:rsidR="004166E6">
        <w:rPr>
          <w:rFonts w:ascii="Palatino Linotype" w:hAnsi="Palatino Linotype" w:cs="Times New Roman"/>
          <w:sz w:val="24"/>
          <w:szCs w:val="24"/>
        </w:rPr>
        <w:t xml:space="preserve">uvádí, že </w:t>
      </w:r>
      <w:r>
        <w:rPr>
          <w:rFonts w:ascii="Palatino Linotype" w:hAnsi="Palatino Linotype" w:cs="Times New Roman"/>
          <w:sz w:val="24"/>
          <w:szCs w:val="24"/>
        </w:rPr>
        <w:t xml:space="preserve">není v její kompetenci zasahovat do přijímacího řízení. Je to zapříčiněné nastavením </w:t>
      </w:r>
      <w:r w:rsidR="00C70E59">
        <w:rPr>
          <w:rFonts w:ascii="Palatino Linotype" w:hAnsi="Palatino Linotype" w:cs="Times New Roman"/>
          <w:sz w:val="24"/>
          <w:szCs w:val="24"/>
        </w:rPr>
        <w:t>společnosti,</w:t>
      </w:r>
      <w:r w:rsidR="00C70E59">
        <w:rPr>
          <w:rFonts w:ascii="Palatino Linotype" w:hAnsi="Palatino Linotype" w:cs="Times New Roman"/>
          <w:sz w:val="24"/>
          <w:szCs w:val="24"/>
        </w:rPr>
        <w:br/>
      </w:r>
      <w:r>
        <w:rPr>
          <w:rFonts w:ascii="Palatino Linotype" w:hAnsi="Palatino Linotype" w:cs="Times New Roman"/>
          <w:sz w:val="24"/>
          <w:szCs w:val="24"/>
        </w:rPr>
        <w:t>ve které pracuje</w:t>
      </w:r>
      <w:r w:rsidR="00414903">
        <w:rPr>
          <w:rFonts w:ascii="Palatino Linotype" w:hAnsi="Palatino Linotype" w:cs="Times New Roman"/>
          <w:sz w:val="24"/>
          <w:szCs w:val="24"/>
        </w:rPr>
        <w:t xml:space="preserve">: </w:t>
      </w:r>
    </w:p>
    <w:p w:rsidR="00C70E59" w:rsidRDefault="00414903" w:rsidP="00C70E59">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lastRenderedPageBreak/>
        <w:t>„</w:t>
      </w:r>
      <w:r>
        <w:rPr>
          <w:rFonts w:ascii="Palatino Linotype" w:hAnsi="Palatino Linotype" w:cs="Times New Roman"/>
          <w:i/>
          <w:sz w:val="24"/>
          <w:szCs w:val="24"/>
        </w:rPr>
        <w:t>N</w:t>
      </w:r>
      <w:r w:rsidRPr="00414903">
        <w:rPr>
          <w:rFonts w:ascii="Palatino Linotype" w:hAnsi="Palatino Linotype" w:cs="Times New Roman"/>
          <w:i/>
          <w:sz w:val="24"/>
          <w:szCs w:val="24"/>
        </w:rPr>
        <w:t>o byl jeden případ, kdy nabírali</w:t>
      </w:r>
      <w:r w:rsidR="00C70E59">
        <w:rPr>
          <w:rFonts w:ascii="Palatino Linotype" w:hAnsi="Palatino Linotype" w:cs="Times New Roman"/>
          <w:i/>
          <w:sz w:val="24"/>
          <w:szCs w:val="24"/>
        </w:rPr>
        <w:t xml:space="preserve"> kolegyni ke mně do týmu a bylo</w:t>
      </w:r>
      <w:r w:rsidR="00C70E59">
        <w:rPr>
          <w:rFonts w:ascii="Palatino Linotype" w:hAnsi="Palatino Linotype" w:cs="Times New Roman"/>
          <w:i/>
          <w:sz w:val="24"/>
          <w:szCs w:val="24"/>
        </w:rPr>
        <w:br/>
      </w:r>
      <w:r w:rsidRPr="00414903">
        <w:rPr>
          <w:rFonts w:ascii="Palatino Linotype" w:hAnsi="Palatino Linotype" w:cs="Times New Roman"/>
          <w:i/>
          <w:sz w:val="24"/>
          <w:szCs w:val="24"/>
        </w:rPr>
        <w:t xml:space="preserve">o ní řečeno, že je „vyřešená“, což znamenalo, že už </w:t>
      </w:r>
      <w:r w:rsidR="004166E6">
        <w:rPr>
          <w:rFonts w:ascii="Palatino Linotype" w:hAnsi="Palatino Linotype" w:cs="Times New Roman"/>
          <w:i/>
          <w:sz w:val="24"/>
          <w:szCs w:val="24"/>
        </w:rPr>
        <w:t xml:space="preserve">má </w:t>
      </w:r>
      <w:r w:rsidRPr="00414903">
        <w:rPr>
          <w:rFonts w:ascii="Palatino Linotype" w:hAnsi="Palatino Linotype" w:cs="Times New Roman"/>
          <w:i/>
          <w:sz w:val="24"/>
          <w:szCs w:val="24"/>
        </w:rPr>
        <w:t>odrostlé děti a je to takový ten typ</w:t>
      </w:r>
      <w:r w:rsidR="004166E6">
        <w:rPr>
          <w:rFonts w:ascii="Palatino Linotype" w:hAnsi="Palatino Linotype" w:cs="Times New Roman"/>
          <w:i/>
          <w:sz w:val="24"/>
          <w:szCs w:val="24"/>
        </w:rPr>
        <w:t>,</w:t>
      </w:r>
      <w:r w:rsidRPr="00414903">
        <w:rPr>
          <w:rFonts w:ascii="Palatino Linotype" w:hAnsi="Palatino Linotype" w:cs="Times New Roman"/>
          <w:i/>
          <w:sz w:val="24"/>
          <w:szCs w:val="24"/>
        </w:rPr>
        <w:t xml:space="preserve"> který </w:t>
      </w:r>
      <w:r w:rsidR="004166E6">
        <w:rPr>
          <w:rFonts w:ascii="Palatino Linotype" w:hAnsi="Palatino Linotype" w:cs="Times New Roman"/>
          <w:i/>
          <w:sz w:val="24"/>
          <w:szCs w:val="24"/>
        </w:rPr>
        <w:t xml:space="preserve">už </w:t>
      </w:r>
      <w:r w:rsidRPr="00414903">
        <w:rPr>
          <w:rFonts w:ascii="Palatino Linotype" w:hAnsi="Palatino Linotype" w:cs="Times New Roman"/>
          <w:i/>
          <w:sz w:val="24"/>
          <w:szCs w:val="24"/>
        </w:rPr>
        <w:t>neodejde na mateřskou</w:t>
      </w:r>
      <w:r w:rsidR="004166E6">
        <w:rPr>
          <w:rFonts w:ascii="Palatino Linotype" w:hAnsi="Palatino Linotype" w:cs="Times New Roman"/>
          <w:i/>
          <w:sz w:val="24"/>
          <w:szCs w:val="24"/>
        </w:rPr>
        <w:t>,</w:t>
      </w:r>
      <w:r w:rsidRPr="00414903">
        <w:rPr>
          <w:rFonts w:ascii="Palatino Linotype" w:hAnsi="Palatino Linotype" w:cs="Times New Roman"/>
          <w:i/>
          <w:sz w:val="24"/>
          <w:szCs w:val="24"/>
        </w:rPr>
        <w:t xml:space="preserve"> a bude dělat takového toho řadového zaměstnance, že se s tím jako spokojí a nebude mít ambice někam aspirovat.</w:t>
      </w:r>
      <w:r>
        <w:rPr>
          <w:rFonts w:ascii="Palatino Linotype" w:hAnsi="Palatino Linotype" w:cs="Times New Roman"/>
          <w:i/>
          <w:sz w:val="24"/>
          <w:szCs w:val="24"/>
        </w:rPr>
        <w:t xml:space="preserve">“ </w:t>
      </w:r>
    </w:p>
    <w:p w:rsidR="0032371B" w:rsidRDefault="00414903"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V tomto případě šlo </w:t>
      </w:r>
      <w:r w:rsidR="004166E6">
        <w:rPr>
          <w:rFonts w:ascii="Palatino Linotype" w:hAnsi="Palatino Linotype" w:cs="Times New Roman"/>
          <w:sz w:val="24"/>
          <w:szCs w:val="24"/>
        </w:rPr>
        <w:t xml:space="preserve">dle vyprávění Markéty </w:t>
      </w:r>
      <w:r>
        <w:rPr>
          <w:rFonts w:ascii="Palatino Linotype" w:hAnsi="Palatino Linotype" w:cs="Times New Roman"/>
          <w:sz w:val="24"/>
          <w:szCs w:val="24"/>
        </w:rPr>
        <w:t xml:space="preserve">nejen </w:t>
      </w:r>
      <w:r w:rsidR="007C2DDF">
        <w:rPr>
          <w:rFonts w:ascii="Palatino Linotype" w:hAnsi="Palatino Linotype" w:cs="Times New Roman"/>
          <w:sz w:val="24"/>
          <w:szCs w:val="24"/>
        </w:rPr>
        <w:t xml:space="preserve">o </w:t>
      </w:r>
      <w:r>
        <w:rPr>
          <w:rFonts w:ascii="Palatino Linotype" w:hAnsi="Palatino Linotype" w:cs="Times New Roman"/>
          <w:sz w:val="24"/>
          <w:szCs w:val="24"/>
        </w:rPr>
        <w:t xml:space="preserve">posuzování rodinné situace uchazečky, ale také zde došlo k vyvození závěrů z této skutečnosti, </w:t>
      </w:r>
      <w:r w:rsidR="00C70E59">
        <w:rPr>
          <w:rFonts w:ascii="Palatino Linotype" w:hAnsi="Palatino Linotype" w:cs="Times New Roman"/>
          <w:sz w:val="24"/>
          <w:szCs w:val="24"/>
        </w:rPr>
        <w:t>jež</w:t>
      </w:r>
      <w:r>
        <w:rPr>
          <w:rFonts w:ascii="Palatino Linotype" w:hAnsi="Palatino Linotype" w:cs="Times New Roman"/>
          <w:sz w:val="24"/>
          <w:szCs w:val="24"/>
        </w:rPr>
        <w:t xml:space="preserve"> byly podstatné pro rozhodnutí v rámci přijímacího řízení. Markéta </w:t>
      </w:r>
      <w:r w:rsidR="00D011EE">
        <w:rPr>
          <w:rFonts w:ascii="Palatino Linotype" w:hAnsi="Palatino Linotype" w:cs="Times New Roman"/>
          <w:sz w:val="24"/>
          <w:szCs w:val="24"/>
        </w:rPr>
        <w:t>je přesvědčená</w:t>
      </w:r>
      <w:r>
        <w:rPr>
          <w:rFonts w:ascii="Palatino Linotype" w:hAnsi="Palatino Linotype" w:cs="Times New Roman"/>
          <w:sz w:val="24"/>
          <w:szCs w:val="24"/>
        </w:rPr>
        <w:t xml:space="preserve">, </w:t>
      </w:r>
      <w:r w:rsidR="004166E6">
        <w:rPr>
          <w:rFonts w:ascii="Palatino Linotype" w:hAnsi="Palatino Linotype" w:cs="Times New Roman"/>
          <w:sz w:val="24"/>
          <w:szCs w:val="24"/>
        </w:rPr>
        <w:t xml:space="preserve">že </w:t>
      </w:r>
      <w:r>
        <w:rPr>
          <w:rFonts w:ascii="Palatino Linotype" w:hAnsi="Palatino Linotype" w:cs="Times New Roman"/>
          <w:sz w:val="24"/>
          <w:szCs w:val="24"/>
        </w:rPr>
        <w:t xml:space="preserve">uchazečka byla do jejího týmu vybrána </w:t>
      </w:r>
      <w:r w:rsidR="007C2DDF">
        <w:rPr>
          <w:rFonts w:ascii="Palatino Linotype" w:hAnsi="Palatino Linotype" w:cs="Times New Roman"/>
          <w:sz w:val="24"/>
          <w:szCs w:val="24"/>
        </w:rPr>
        <w:t xml:space="preserve">jen </w:t>
      </w:r>
      <w:r>
        <w:rPr>
          <w:rFonts w:ascii="Palatino Linotype" w:hAnsi="Palatino Linotype" w:cs="Times New Roman"/>
          <w:sz w:val="24"/>
          <w:szCs w:val="24"/>
        </w:rPr>
        <w:t>díky těmto skutečnostem</w:t>
      </w:r>
      <w:r w:rsidR="00C70E59">
        <w:rPr>
          <w:rFonts w:ascii="Palatino Linotype" w:hAnsi="Palatino Linotype" w:cs="Times New Roman"/>
          <w:sz w:val="24"/>
          <w:szCs w:val="24"/>
        </w:rPr>
        <w:t>,</w:t>
      </w:r>
      <w:r>
        <w:rPr>
          <w:rFonts w:ascii="Palatino Linotype" w:hAnsi="Palatino Linotype" w:cs="Times New Roman"/>
          <w:sz w:val="24"/>
          <w:szCs w:val="24"/>
        </w:rPr>
        <w:t xml:space="preserve"> a to navzdory jejím </w:t>
      </w:r>
      <w:r w:rsidR="007C2DDF">
        <w:rPr>
          <w:rFonts w:ascii="Palatino Linotype" w:hAnsi="Palatino Linotype" w:cs="Times New Roman"/>
          <w:sz w:val="24"/>
          <w:szCs w:val="24"/>
        </w:rPr>
        <w:t xml:space="preserve">nevyhovujícím </w:t>
      </w:r>
      <w:r>
        <w:rPr>
          <w:rFonts w:ascii="Palatino Linotype" w:hAnsi="Palatino Linotype" w:cs="Times New Roman"/>
          <w:sz w:val="24"/>
          <w:szCs w:val="24"/>
        </w:rPr>
        <w:t xml:space="preserve">předchozím pracovním zkušenostem, </w:t>
      </w:r>
      <w:r w:rsidR="00C70E59">
        <w:rPr>
          <w:rFonts w:ascii="Palatino Linotype" w:hAnsi="Palatino Linotype" w:cs="Times New Roman"/>
          <w:sz w:val="24"/>
          <w:szCs w:val="24"/>
        </w:rPr>
        <w:t xml:space="preserve">nízké </w:t>
      </w:r>
      <w:r>
        <w:rPr>
          <w:rFonts w:ascii="Palatino Linotype" w:hAnsi="Palatino Linotype" w:cs="Times New Roman"/>
          <w:sz w:val="24"/>
          <w:szCs w:val="24"/>
        </w:rPr>
        <w:t>kvalifikaci a celkovým schopnostem. Bohu</w:t>
      </w:r>
      <w:r w:rsidR="009D476C">
        <w:rPr>
          <w:rFonts w:ascii="Palatino Linotype" w:hAnsi="Palatino Linotype" w:cs="Times New Roman"/>
          <w:sz w:val="24"/>
          <w:szCs w:val="24"/>
        </w:rPr>
        <w:t xml:space="preserve">žel </w:t>
      </w:r>
      <w:r w:rsidR="004166E6">
        <w:rPr>
          <w:rFonts w:ascii="Palatino Linotype" w:hAnsi="Palatino Linotype" w:cs="Times New Roman"/>
          <w:sz w:val="24"/>
          <w:szCs w:val="24"/>
        </w:rPr>
        <w:t xml:space="preserve">následně </w:t>
      </w:r>
      <w:r w:rsidR="009D476C">
        <w:rPr>
          <w:rFonts w:ascii="Palatino Linotype" w:hAnsi="Palatino Linotype" w:cs="Times New Roman"/>
          <w:sz w:val="24"/>
          <w:szCs w:val="24"/>
        </w:rPr>
        <w:t>nenaplnila očekávání spojená</w:t>
      </w:r>
      <w:r>
        <w:rPr>
          <w:rFonts w:ascii="Palatino Linotype" w:hAnsi="Palatino Linotype" w:cs="Times New Roman"/>
          <w:sz w:val="24"/>
          <w:szCs w:val="24"/>
        </w:rPr>
        <w:t xml:space="preserve"> s</w:t>
      </w:r>
      <w:r w:rsidR="009D476C">
        <w:rPr>
          <w:rFonts w:ascii="Palatino Linotype" w:hAnsi="Palatino Linotype" w:cs="Times New Roman"/>
          <w:sz w:val="24"/>
          <w:szCs w:val="24"/>
        </w:rPr>
        <w:t xml:space="preserve"> danou</w:t>
      </w:r>
      <w:r>
        <w:rPr>
          <w:rFonts w:ascii="Palatino Linotype" w:hAnsi="Palatino Linotype" w:cs="Times New Roman"/>
          <w:sz w:val="24"/>
          <w:szCs w:val="24"/>
        </w:rPr>
        <w:t xml:space="preserve"> pracovní pozicí a během zkušební doby odešla. </w:t>
      </w:r>
      <w:r w:rsidR="004166E6">
        <w:rPr>
          <w:rFonts w:ascii="Palatino Linotype" w:hAnsi="Palatino Linotype" w:cs="Times New Roman"/>
          <w:sz w:val="24"/>
          <w:szCs w:val="24"/>
        </w:rPr>
        <w:t>Komunikační partnerka</w:t>
      </w:r>
      <w:r w:rsidR="0032371B">
        <w:rPr>
          <w:rFonts w:ascii="Palatino Linotype" w:hAnsi="Palatino Linotype" w:cs="Times New Roman"/>
          <w:sz w:val="24"/>
          <w:szCs w:val="24"/>
        </w:rPr>
        <w:t xml:space="preserve"> tedy </w:t>
      </w:r>
      <w:r w:rsidR="004166E6">
        <w:rPr>
          <w:rFonts w:ascii="Palatino Linotype" w:hAnsi="Palatino Linotype" w:cs="Times New Roman"/>
          <w:sz w:val="24"/>
          <w:szCs w:val="24"/>
        </w:rPr>
        <w:t xml:space="preserve">uvedla, že </w:t>
      </w:r>
      <w:r w:rsidR="0032371B">
        <w:rPr>
          <w:rFonts w:ascii="Palatino Linotype" w:hAnsi="Palatino Linotype" w:cs="Times New Roman"/>
          <w:sz w:val="24"/>
          <w:szCs w:val="24"/>
        </w:rPr>
        <w:t xml:space="preserve">zaměstnavatel dal přednost skutečnostem spojeným s rodinnou situací </w:t>
      </w:r>
      <w:r w:rsidR="00C70E59">
        <w:rPr>
          <w:rFonts w:ascii="Palatino Linotype" w:hAnsi="Palatino Linotype" w:cs="Times New Roman"/>
          <w:sz w:val="24"/>
          <w:szCs w:val="24"/>
        </w:rPr>
        <w:t>uchazečky</w:t>
      </w:r>
      <w:r w:rsidR="004166E6">
        <w:rPr>
          <w:rFonts w:ascii="Palatino Linotype" w:hAnsi="Palatino Linotype" w:cs="Times New Roman"/>
          <w:sz w:val="24"/>
          <w:szCs w:val="24"/>
        </w:rPr>
        <w:t xml:space="preserve"> </w:t>
      </w:r>
      <w:r w:rsidR="0032371B">
        <w:rPr>
          <w:rFonts w:ascii="Palatino Linotype" w:hAnsi="Palatino Linotype" w:cs="Times New Roman"/>
          <w:sz w:val="24"/>
          <w:szCs w:val="24"/>
        </w:rPr>
        <w:t>před parametry skutečně důležitými pro výkon konkrétního povolání.</w:t>
      </w:r>
    </w:p>
    <w:p w:rsidR="0032371B" w:rsidRDefault="00E464AF" w:rsidP="00823478">
      <w:pPr>
        <w:pStyle w:val="Nadpis3"/>
        <w:numPr>
          <w:ilvl w:val="1"/>
          <w:numId w:val="6"/>
        </w:numPr>
        <w:spacing w:after="240"/>
      </w:pPr>
      <w:r>
        <w:t xml:space="preserve"> </w:t>
      </w:r>
      <w:bookmarkStart w:id="25" w:name="_Toc35789677"/>
      <w:r w:rsidR="000B6404">
        <w:t>Výjimky v diskriminačním jednání</w:t>
      </w:r>
      <w:bookmarkEnd w:id="25"/>
    </w:p>
    <w:p w:rsidR="007C2DDF" w:rsidRDefault="009D476C"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V kontrastu s výše uvedenými příběhy stojí výpovědi komunikačních partnerek, </w:t>
      </w:r>
      <w:r w:rsidR="00C70E59">
        <w:rPr>
          <w:rFonts w:ascii="Palatino Linotype" w:hAnsi="Palatino Linotype" w:cs="Times New Roman"/>
          <w:sz w:val="24"/>
          <w:szCs w:val="24"/>
        </w:rPr>
        <w:t>jež</w:t>
      </w:r>
      <w:r>
        <w:rPr>
          <w:rFonts w:ascii="Palatino Linotype" w:hAnsi="Palatino Linotype" w:cs="Times New Roman"/>
          <w:sz w:val="24"/>
          <w:szCs w:val="24"/>
        </w:rPr>
        <w:t xml:space="preserve"> pracují ve státním sektoru. </w:t>
      </w:r>
      <w:r w:rsidR="00C70E59">
        <w:rPr>
          <w:rFonts w:ascii="Palatino Linotype" w:hAnsi="Palatino Linotype" w:cs="Times New Roman"/>
          <w:sz w:val="24"/>
          <w:szCs w:val="24"/>
        </w:rPr>
        <w:t>Rozdíl mezi soukromým</w:t>
      </w:r>
      <w:r w:rsidR="00C70E59">
        <w:rPr>
          <w:rFonts w:ascii="Palatino Linotype" w:hAnsi="Palatino Linotype" w:cs="Times New Roman"/>
          <w:sz w:val="24"/>
          <w:szCs w:val="24"/>
        </w:rPr>
        <w:br/>
      </w:r>
      <w:r w:rsidR="007C2DDF">
        <w:rPr>
          <w:rFonts w:ascii="Palatino Linotype" w:hAnsi="Palatino Linotype" w:cs="Times New Roman"/>
          <w:sz w:val="24"/>
          <w:szCs w:val="24"/>
        </w:rPr>
        <w:t xml:space="preserve">a veřejným sektorem se projevuje ve všech probíraných okruzích a typech diskriminace. Na tento fakt budu dále ve své práci navazovat. </w:t>
      </w:r>
    </w:p>
    <w:p w:rsidR="00C70E59" w:rsidRDefault="009D476C" w:rsidP="00C70E59">
      <w:pPr>
        <w:spacing w:after="0" w:line="360" w:lineRule="auto"/>
        <w:jc w:val="both"/>
        <w:rPr>
          <w:rFonts w:ascii="Palatino Linotype" w:hAnsi="Palatino Linotype" w:cs="Times New Roman"/>
          <w:i/>
          <w:sz w:val="24"/>
          <w:szCs w:val="24"/>
        </w:rPr>
      </w:pPr>
      <w:r>
        <w:rPr>
          <w:rFonts w:ascii="Palatino Linotype" w:hAnsi="Palatino Linotype" w:cs="Times New Roman"/>
          <w:sz w:val="24"/>
          <w:szCs w:val="24"/>
        </w:rPr>
        <w:t>Petra, která pracuje v diplomatických službách</w:t>
      </w:r>
      <w:r w:rsidR="00770C4D">
        <w:rPr>
          <w:rFonts w:ascii="Palatino Linotype" w:hAnsi="Palatino Linotype" w:cs="Times New Roman"/>
          <w:sz w:val="24"/>
          <w:szCs w:val="24"/>
        </w:rPr>
        <w:t>,</w:t>
      </w:r>
      <w:r>
        <w:rPr>
          <w:rFonts w:ascii="Palatino Linotype" w:hAnsi="Palatino Linotype" w:cs="Times New Roman"/>
          <w:sz w:val="24"/>
          <w:szCs w:val="24"/>
        </w:rPr>
        <w:t xml:space="preserve"> na toto téma řekla: </w:t>
      </w:r>
      <w:r w:rsidR="00B97F4B">
        <w:rPr>
          <w:rFonts w:ascii="Palatino Linotype" w:hAnsi="Palatino Linotype" w:cs="Times New Roman"/>
          <w:sz w:val="24"/>
          <w:szCs w:val="24"/>
        </w:rPr>
        <w:t>„</w:t>
      </w:r>
      <w:r w:rsidR="00AC7F0C">
        <w:rPr>
          <w:rFonts w:ascii="Palatino Linotype" w:hAnsi="Palatino Linotype" w:cs="Times New Roman"/>
          <w:i/>
          <w:sz w:val="24"/>
          <w:szCs w:val="24"/>
        </w:rPr>
        <w:t>Já jsem vlastně</w:t>
      </w:r>
      <w:r w:rsidR="00B97F4B" w:rsidRPr="00B97F4B">
        <w:rPr>
          <w:rFonts w:ascii="Palatino Linotype" w:hAnsi="Palatino Linotype" w:cs="Times New Roman"/>
          <w:i/>
          <w:sz w:val="24"/>
          <w:szCs w:val="24"/>
        </w:rPr>
        <w:t xml:space="preserve"> většinu svých pohovorů dělala v</w:t>
      </w:r>
      <w:r w:rsidR="00B97F4B">
        <w:rPr>
          <w:rFonts w:ascii="Palatino Linotype" w:hAnsi="Palatino Linotype" w:cs="Times New Roman"/>
          <w:i/>
          <w:sz w:val="24"/>
          <w:szCs w:val="24"/>
        </w:rPr>
        <w:t> </w:t>
      </w:r>
      <w:r w:rsidR="00B97F4B" w:rsidRPr="00B97F4B">
        <w:rPr>
          <w:rFonts w:ascii="Palatino Linotype" w:hAnsi="Palatino Linotype" w:cs="Times New Roman"/>
          <w:i/>
          <w:sz w:val="24"/>
          <w:szCs w:val="24"/>
        </w:rPr>
        <w:t>zahraničí</w:t>
      </w:r>
      <w:r w:rsidR="00B97F4B">
        <w:rPr>
          <w:rFonts w:ascii="Palatino Linotype" w:hAnsi="Palatino Linotype" w:cs="Times New Roman"/>
          <w:i/>
          <w:sz w:val="24"/>
          <w:szCs w:val="24"/>
        </w:rPr>
        <w:t>,</w:t>
      </w:r>
      <w:r w:rsidR="00536BBA">
        <w:rPr>
          <w:rFonts w:ascii="Palatino Linotype" w:hAnsi="Palatino Linotype" w:cs="Times New Roman"/>
          <w:i/>
          <w:sz w:val="24"/>
          <w:szCs w:val="24"/>
        </w:rPr>
        <w:t xml:space="preserve"> kde to teda není standard</w:t>
      </w:r>
      <w:r w:rsidR="00B97F4B" w:rsidRPr="00B97F4B">
        <w:rPr>
          <w:rFonts w:ascii="Palatino Linotype" w:hAnsi="Palatino Linotype" w:cs="Times New Roman"/>
          <w:i/>
          <w:sz w:val="24"/>
          <w:szCs w:val="24"/>
        </w:rPr>
        <w:t>ní a opravdu by se na to nikdo nedovolil zeptat, ale myslím si, že ani v naší státní správě by si to asi přímo nikdo nedovolil, zeptat se na rodin</w:t>
      </w:r>
      <w:r w:rsidR="00CA1511">
        <w:rPr>
          <w:rFonts w:ascii="Palatino Linotype" w:hAnsi="Palatino Linotype" w:cs="Times New Roman"/>
          <w:i/>
          <w:sz w:val="24"/>
          <w:szCs w:val="24"/>
        </w:rPr>
        <w:t>n</w:t>
      </w:r>
      <w:r w:rsidR="00B97F4B" w:rsidRPr="00B97F4B">
        <w:rPr>
          <w:rFonts w:ascii="Palatino Linotype" w:hAnsi="Palatino Linotype" w:cs="Times New Roman"/>
          <w:i/>
          <w:sz w:val="24"/>
          <w:szCs w:val="24"/>
        </w:rPr>
        <w:t>ou situ</w:t>
      </w:r>
      <w:r w:rsidR="00AC7F0C">
        <w:rPr>
          <w:rFonts w:ascii="Palatino Linotype" w:hAnsi="Palatino Linotype" w:cs="Times New Roman"/>
          <w:i/>
          <w:sz w:val="24"/>
          <w:szCs w:val="24"/>
        </w:rPr>
        <w:t>aci. Z nějakých etických důvodů. N</w:t>
      </w:r>
      <w:r w:rsidR="00B97F4B" w:rsidRPr="00B97F4B">
        <w:rPr>
          <w:rFonts w:ascii="Palatino Linotype" w:hAnsi="Palatino Linotype" w:cs="Times New Roman"/>
          <w:i/>
          <w:sz w:val="24"/>
          <w:szCs w:val="24"/>
        </w:rPr>
        <w:t>evím přesně</w:t>
      </w:r>
      <w:r w:rsidR="00AC7F0C">
        <w:rPr>
          <w:rFonts w:ascii="Palatino Linotype" w:hAnsi="Palatino Linotype" w:cs="Times New Roman"/>
          <w:i/>
          <w:sz w:val="24"/>
          <w:szCs w:val="24"/>
        </w:rPr>
        <w:t>,</w:t>
      </w:r>
      <w:r w:rsidR="00B97F4B" w:rsidRPr="00B97F4B">
        <w:rPr>
          <w:rFonts w:ascii="Palatino Linotype" w:hAnsi="Palatino Linotype" w:cs="Times New Roman"/>
          <w:i/>
          <w:sz w:val="24"/>
          <w:szCs w:val="24"/>
        </w:rPr>
        <w:t xml:space="preserve"> kde je tohle regulované</w:t>
      </w:r>
      <w:r w:rsidR="00AC7F0C">
        <w:rPr>
          <w:rFonts w:ascii="Palatino Linotype" w:hAnsi="Palatino Linotype" w:cs="Times New Roman"/>
          <w:i/>
          <w:sz w:val="24"/>
          <w:szCs w:val="24"/>
        </w:rPr>
        <w:t>,</w:t>
      </w:r>
      <w:r w:rsidR="00B97F4B" w:rsidRPr="00B97F4B">
        <w:rPr>
          <w:rFonts w:ascii="Palatino Linotype" w:hAnsi="Palatino Linotype" w:cs="Times New Roman"/>
          <w:i/>
          <w:sz w:val="24"/>
          <w:szCs w:val="24"/>
        </w:rPr>
        <w:t xml:space="preserve"> a</w:t>
      </w:r>
      <w:r w:rsidR="00AC7F0C">
        <w:rPr>
          <w:rFonts w:ascii="Palatino Linotype" w:hAnsi="Palatino Linotype" w:cs="Times New Roman"/>
          <w:i/>
          <w:sz w:val="24"/>
          <w:szCs w:val="24"/>
        </w:rPr>
        <w:t>le</w:t>
      </w:r>
      <w:r w:rsidR="00B97F4B" w:rsidRPr="00B97F4B">
        <w:rPr>
          <w:rFonts w:ascii="Palatino Linotype" w:hAnsi="Palatino Linotype" w:cs="Times New Roman"/>
          <w:i/>
          <w:sz w:val="24"/>
          <w:szCs w:val="24"/>
        </w:rPr>
        <w:t xml:space="preserve"> ve státní správě si to nikdo nedovolí, takže jsem se s tím nikdy nesetkala, že by se na to někdo zeptal. Asi by mě to hodně překvapilo, </w:t>
      </w:r>
      <w:r w:rsidR="00CA1511">
        <w:rPr>
          <w:rFonts w:ascii="Palatino Linotype" w:hAnsi="Palatino Linotype" w:cs="Times New Roman"/>
          <w:i/>
          <w:sz w:val="24"/>
          <w:szCs w:val="24"/>
        </w:rPr>
        <w:t xml:space="preserve">a </w:t>
      </w:r>
      <w:r w:rsidR="00B97F4B" w:rsidRPr="00B97F4B">
        <w:rPr>
          <w:rFonts w:ascii="Palatino Linotype" w:hAnsi="Palatino Linotype" w:cs="Times New Roman"/>
          <w:i/>
          <w:sz w:val="24"/>
          <w:szCs w:val="24"/>
        </w:rPr>
        <w:t>myslím, že bych na to asi nereagovala úplně dobře.</w:t>
      </w:r>
      <w:r w:rsidR="00B97F4B">
        <w:rPr>
          <w:rFonts w:ascii="Palatino Linotype" w:hAnsi="Palatino Linotype" w:cs="Times New Roman"/>
          <w:i/>
          <w:sz w:val="24"/>
          <w:szCs w:val="24"/>
        </w:rPr>
        <w:t xml:space="preserve">“ </w:t>
      </w:r>
    </w:p>
    <w:p w:rsidR="009D476C" w:rsidRDefault="00B97F4B" w:rsidP="00C70E59">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lastRenderedPageBreak/>
        <w:t>Rovněž další z </w:t>
      </w:r>
      <w:proofErr w:type="spellStart"/>
      <w:r>
        <w:rPr>
          <w:rFonts w:ascii="Palatino Linotype" w:hAnsi="Palatino Linotype" w:cs="Times New Roman"/>
          <w:sz w:val="24"/>
          <w:szCs w:val="24"/>
        </w:rPr>
        <w:t>informantek</w:t>
      </w:r>
      <w:proofErr w:type="spellEnd"/>
      <w:r>
        <w:rPr>
          <w:rFonts w:ascii="Palatino Linotype" w:hAnsi="Palatino Linotype" w:cs="Times New Roman"/>
          <w:sz w:val="24"/>
          <w:szCs w:val="24"/>
        </w:rPr>
        <w:t xml:space="preserve"> – Linda, která pracuje na veřejné vysoké škole</w:t>
      </w:r>
      <w:r w:rsidR="00CA1511">
        <w:rPr>
          <w:rFonts w:ascii="Palatino Linotype" w:hAnsi="Palatino Linotype" w:cs="Times New Roman"/>
          <w:sz w:val="24"/>
          <w:szCs w:val="24"/>
        </w:rPr>
        <w:t>,</w:t>
      </w:r>
      <w:r>
        <w:rPr>
          <w:rFonts w:ascii="Palatino Linotype" w:hAnsi="Palatino Linotype" w:cs="Times New Roman"/>
          <w:sz w:val="24"/>
          <w:szCs w:val="24"/>
        </w:rPr>
        <w:t xml:space="preserve"> </w:t>
      </w:r>
      <w:r w:rsidR="00536BBA">
        <w:rPr>
          <w:rFonts w:ascii="Palatino Linotype" w:hAnsi="Palatino Linotype" w:cs="Times New Roman"/>
          <w:sz w:val="24"/>
          <w:szCs w:val="24"/>
        </w:rPr>
        <w:t xml:space="preserve">uvedla, že </w:t>
      </w:r>
      <w:r>
        <w:rPr>
          <w:rFonts w:ascii="Palatino Linotype" w:hAnsi="Palatino Linotype" w:cs="Times New Roman"/>
          <w:sz w:val="24"/>
          <w:szCs w:val="24"/>
        </w:rPr>
        <w:t xml:space="preserve">nezaznamenala během pracovního pohovoru žádný náznak diskriminačního jednání. </w:t>
      </w:r>
    </w:p>
    <w:p w:rsidR="00956424" w:rsidRDefault="00B97F4B" w:rsidP="00823478">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 xml:space="preserve">Obdobně z tohoto srovnání </w:t>
      </w:r>
      <w:r w:rsidR="00536BBA">
        <w:rPr>
          <w:rFonts w:ascii="Palatino Linotype" w:hAnsi="Palatino Linotype" w:cs="Times New Roman"/>
          <w:sz w:val="24"/>
          <w:szCs w:val="24"/>
        </w:rPr>
        <w:t xml:space="preserve">v rámci mého výzkumu </w:t>
      </w:r>
      <w:r>
        <w:rPr>
          <w:rFonts w:ascii="Palatino Linotype" w:hAnsi="Palatino Linotype" w:cs="Times New Roman"/>
          <w:sz w:val="24"/>
          <w:szCs w:val="24"/>
        </w:rPr>
        <w:t xml:space="preserve">vychází i </w:t>
      </w:r>
      <w:proofErr w:type="spellStart"/>
      <w:r>
        <w:rPr>
          <w:rFonts w:ascii="Palatino Linotype" w:hAnsi="Palatino Linotype" w:cs="Times New Roman"/>
          <w:sz w:val="24"/>
          <w:szCs w:val="24"/>
        </w:rPr>
        <w:t>korporátní</w:t>
      </w:r>
      <w:proofErr w:type="spellEnd"/>
      <w:r>
        <w:rPr>
          <w:rFonts w:ascii="Palatino Linotype" w:hAnsi="Palatino Linotype" w:cs="Times New Roman"/>
          <w:sz w:val="24"/>
          <w:szCs w:val="24"/>
        </w:rPr>
        <w:t xml:space="preserve"> společnosti. Dokazuje to </w:t>
      </w:r>
      <w:r w:rsidR="00536BBA">
        <w:rPr>
          <w:rFonts w:ascii="Palatino Linotype" w:hAnsi="Palatino Linotype" w:cs="Times New Roman"/>
          <w:sz w:val="24"/>
          <w:szCs w:val="24"/>
        </w:rPr>
        <w:t>vyprávění</w:t>
      </w:r>
      <w:r>
        <w:rPr>
          <w:rFonts w:ascii="Palatino Linotype" w:hAnsi="Palatino Linotype" w:cs="Times New Roman"/>
          <w:sz w:val="24"/>
          <w:szCs w:val="24"/>
        </w:rPr>
        <w:t xml:space="preserve"> Evy, která pracuje jako strojní inženýr</w:t>
      </w:r>
      <w:r w:rsidR="00536BBA">
        <w:rPr>
          <w:rFonts w:ascii="Palatino Linotype" w:hAnsi="Palatino Linotype" w:cs="Times New Roman"/>
          <w:sz w:val="24"/>
          <w:szCs w:val="24"/>
        </w:rPr>
        <w:t>ka</w:t>
      </w:r>
      <w:r>
        <w:rPr>
          <w:rFonts w:ascii="Palatino Linotype" w:hAnsi="Palatino Linotype" w:cs="Times New Roman"/>
          <w:sz w:val="24"/>
          <w:szCs w:val="24"/>
        </w:rPr>
        <w:t xml:space="preserve">. V jejím případě </w:t>
      </w:r>
      <w:r w:rsidR="00536BBA">
        <w:rPr>
          <w:rFonts w:ascii="Palatino Linotype" w:hAnsi="Palatino Linotype" w:cs="Times New Roman"/>
          <w:sz w:val="24"/>
          <w:szCs w:val="24"/>
        </w:rPr>
        <w:t xml:space="preserve">by </w:t>
      </w:r>
      <w:r>
        <w:rPr>
          <w:rFonts w:ascii="Palatino Linotype" w:hAnsi="Palatino Linotype" w:cs="Times New Roman"/>
          <w:sz w:val="24"/>
          <w:szCs w:val="24"/>
        </w:rPr>
        <w:t xml:space="preserve">se </w:t>
      </w:r>
      <w:r w:rsidR="00C70E59">
        <w:rPr>
          <w:rFonts w:ascii="Palatino Linotype" w:hAnsi="Palatino Linotype" w:cs="Times New Roman"/>
          <w:sz w:val="24"/>
          <w:szCs w:val="24"/>
        </w:rPr>
        <w:t xml:space="preserve">tak </w:t>
      </w:r>
      <w:r>
        <w:rPr>
          <w:rFonts w:ascii="Palatino Linotype" w:hAnsi="Palatino Linotype" w:cs="Times New Roman"/>
          <w:sz w:val="24"/>
          <w:szCs w:val="24"/>
        </w:rPr>
        <w:t xml:space="preserve">pravděpodobně </w:t>
      </w:r>
      <w:r w:rsidR="00536BBA">
        <w:rPr>
          <w:rFonts w:ascii="Palatino Linotype" w:hAnsi="Palatino Linotype" w:cs="Times New Roman"/>
          <w:sz w:val="24"/>
          <w:szCs w:val="24"/>
        </w:rPr>
        <w:t>mohlo jednat</w:t>
      </w:r>
      <w:r>
        <w:rPr>
          <w:rFonts w:ascii="Palatino Linotype" w:hAnsi="Palatino Linotype" w:cs="Times New Roman"/>
          <w:sz w:val="24"/>
          <w:szCs w:val="24"/>
        </w:rPr>
        <w:t xml:space="preserve"> i o výhodu</w:t>
      </w:r>
      <w:r w:rsidR="00C70E59">
        <w:rPr>
          <w:rFonts w:ascii="Palatino Linotype" w:hAnsi="Palatino Linotype" w:cs="Times New Roman"/>
          <w:sz w:val="24"/>
          <w:szCs w:val="24"/>
        </w:rPr>
        <w:t xml:space="preserve"> danou její vysokou specializací. K tomuto téma</w:t>
      </w:r>
      <w:r w:rsidR="00536BBA">
        <w:rPr>
          <w:rFonts w:ascii="Palatino Linotype" w:hAnsi="Palatino Linotype" w:cs="Times New Roman"/>
          <w:sz w:val="24"/>
          <w:szCs w:val="24"/>
        </w:rPr>
        <w:t>tu uvedla</w:t>
      </w:r>
      <w:r>
        <w:rPr>
          <w:rFonts w:ascii="Palatino Linotype" w:hAnsi="Palatino Linotype" w:cs="Times New Roman"/>
          <w:sz w:val="24"/>
          <w:szCs w:val="24"/>
        </w:rPr>
        <w:t>: „</w:t>
      </w:r>
      <w:r w:rsidR="00956424">
        <w:rPr>
          <w:rFonts w:ascii="Palatino Linotype" w:hAnsi="Palatino Linotype" w:cs="Times New Roman"/>
          <w:i/>
          <w:sz w:val="24"/>
          <w:szCs w:val="24"/>
        </w:rPr>
        <w:t>T</w:t>
      </w:r>
      <w:r w:rsidRPr="00B97F4B">
        <w:rPr>
          <w:rFonts w:ascii="Palatino Linotype" w:hAnsi="Palatino Linotype" w:cs="Times New Roman"/>
          <w:i/>
          <w:sz w:val="24"/>
          <w:szCs w:val="24"/>
        </w:rPr>
        <w:t>eď je mi 34, nemám dítě a nikdo se nad t</w:t>
      </w:r>
      <w:r>
        <w:rPr>
          <w:rFonts w:ascii="Palatino Linotype" w:hAnsi="Palatino Linotype" w:cs="Times New Roman"/>
          <w:i/>
          <w:sz w:val="24"/>
          <w:szCs w:val="24"/>
        </w:rPr>
        <w:t xml:space="preserve">ím </w:t>
      </w:r>
      <w:r w:rsidR="00CA1511">
        <w:rPr>
          <w:rFonts w:ascii="Palatino Linotype" w:hAnsi="Palatino Linotype" w:cs="Times New Roman"/>
          <w:i/>
          <w:sz w:val="24"/>
          <w:szCs w:val="24"/>
        </w:rPr>
        <w:t xml:space="preserve">v těch </w:t>
      </w:r>
      <w:proofErr w:type="spellStart"/>
      <w:r w:rsidR="00CA1511">
        <w:rPr>
          <w:rFonts w:ascii="Palatino Linotype" w:hAnsi="Palatino Linotype" w:cs="Times New Roman"/>
          <w:i/>
          <w:sz w:val="24"/>
          <w:szCs w:val="24"/>
        </w:rPr>
        <w:t>korporátech</w:t>
      </w:r>
      <w:proofErr w:type="spellEnd"/>
      <w:r w:rsidR="00CA1511">
        <w:rPr>
          <w:rFonts w:ascii="Palatino Linotype" w:hAnsi="Palatino Linotype" w:cs="Times New Roman"/>
          <w:i/>
          <w:sz w:val="24"/>
          <w:szCs w:val="24"/>
        </w:rPr>
        <w:t xml:space="preserve"> </w:t>
      </w:r>
      <w:r>
        <w:rPr>
          <w:rFonts w:ascii="Palatino Linotype" w:hAnsi="Palatino Linotype" w:cs="Times New Roman"/>
          <w:i/>
          <w:sz w:val="24"/>
          <w:szCs w:val="24"/>
        </w:rPr>
        <w:t>nepozastavuje</w:t>
      </w:r>
      <w:r w:rsidR="00536BBA">
        <w:rPr>
          <w:rFonts w:ascii="Palatino Linotype" w:hAnsi="Palatino Linotype" w:cs="Times New Roman"/>
          <w:i/>
          <w:sz w:val="24"/>
          <w:szCs w:val="24"/>
        </w:rPr>
        <w:t>. F</w:t>
      </w:r>
      <w:r w:rsidRPr="00B97F4B">
        <w:rPr>
          <w:rFonts w:ascii="Palatino Linotype" w:hAnsi="Palatino Linotype" w:cs="Times New Roman"/>
          <w:i/>
          <w:sz w:val="24"/>
          <w:szCs w:val="24"/>
        </w:rPr>
        <w:t>akt se k tomu nikdo nevyjadřoval</w:t>
      </w:r>
      <w:r>
        <w:rPr>
          <w:rFonts w:ascii="Palatino Linotype" w:hAnsi="Palatino Linotype" w:cs="Times New Roman"/>
          <w:i/>
          <w:sz w:val="24"/>
          <w:szCs w:val="24"/>
        </w:rPr>
        <w:t xml:space="preserve"> …</w:t>
      </w:r>
      <w:r w:rsidR="00536BBA">
        <w:rPr>
          <w:rFonts w:ascii="Palatino Linotype" w:hAnsi="Palatino Linotype" w:cs="Times New Roman"/>
          <w:i/>
          <w:sz w:val="24"/>
          <w:szCs w:val="24"/>
        </w:rPr>
        <w:t xml:space="preserve"> </w:t>
      </w:r>
      <w:r w:rsidRPr="00B97F4B">
        <w:rPr>
          <w:rFonts w:ascii="Palatino Linotype" w:hAnsi="Palatino Linotype" w:cs="Times New Roman"/>
          <w:i/>
          <w:sz w:val="24"/>
          <w:szCs w:val="24"/>
        </w:rPr>
        <w:t>tím, že jsem se ozvala</w:t>
      </w:r>
      <w:r w:rsidR="00536BBA">
        <w:rPr>
          <w:rFonts w:ascii="Palatino Linotype" w:hAnsi="Palatino Linotype" w:cs="Times New Roman"/>
          <w:i/>
          <w:sz w:val="24"/>
          <w:szCs w:val="24"/>
        </w:rPr>
        <w:t>,</w:t>
      </w:r>
      <w:r w:rsidRPr="00B97F4B">
        <w:rPr>
          <w:rFonts w:ascii="Palatino Linotype" w:hAnsi="Palatino Linotype" w:cs="Times New Roman"/>
          <w:i/>
          <w:sz w:val="24"/>
          <w:szCs w:val="24"/>
        </w:rPr>
        <w:t xml:space="preserve"> tak asi mám o tu práci zájem</w:t>
      </w:r>
      <w:r w:rsidR="00536BBA">
        <w:rPr>
          <w:rFonts w:ascii="Palatino Linotype" w:hAnsi="Palatino Linotype" w:cs="Times New Roman"/>
          <w:i/>
          <w:sz w:val="24"/>
          <w:szCs w:val="24"/>
        </w:rPr>
        <w:t>,</w:t>
      </w:r>
      <w:r w:rsidRPr="00B97F4B">
        <w:rPr>
          <w:rFonts w:ascii="Palatino Linotype" w:hAnsi="Palatino Linotype" w:cs="Times New Roman"/>
          <w:i/>
          <w:sz w:val="24"/>
          <w:szCs w:val="24"/>
        </w:rPr>
        <w:t xml:space="preserve"> tak to ani neřešili</w:t>
      </w:r>
      <w:r>
        <w:rPr>
          <w:rFonts w:ascii="Palatino Linotype" w:hAnsi="Palatino Linotype" w:cs="Times New Roman"/>
          <w:i/>
          <w:sz w:val="24"/>
          <w:szCs w:val="24"/>
        </w:rPr>
        <w:t xml:space="preserve">.“ </w:t>
      </w:r>
    </w:p>
    <w:p w:rsidR="00B97F4B" w:rsidRDefault="00B97F4B"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Formánková, Hašková, Křížková a Maříková ve své práci uvádí, že </w:t>
      </w:r>
      <w:r w:rsidR="00956424">
        <w:rPr>
          <w:rFonts w:ascii="Palatino Linotype" w:hAnsi="Palatino Linotype" w:cs="Times New Roman"/>
          <w:sz w:val="24"/>
          <w:szCs w:val="24"/>
        </w:rPr>
        <w:t>v rámci diskriminace z důvodu mateřství mají zvláštní pozici ženy se základním a středním vzděláním, pro které je obtížně zajistit si pozici „nepostradatelnosti pro firmu“. (</w:t>
      </w:r>
      <w:r w:rsidR="00956424" w:rsidRPr="003E643A">
        <w:rPr>
          <w:rFonts w:ascii="Palatino Linotype" w:hAnsi="Palatino Linotype" w:cs="Times New Roman"/>
          <w:sz w:val="24"/>
          <w:szCs w:val="24"/>
        </w:rPr>
        <w:t>Formánková, Hašková, Křížková, Maříková 2011</w:t>
      </w:r>
      <w:r w:rsidR="00956424">
        <w:rPr>
          <w:rFonts w:ascii="Palatino Linotype" w:hAnsi="Palatino Linotype" w:cs="Times New Roman"/>
          <w:sz w:val="24"/>
          <w:szCs w:val="24"/>
        </w:rPr>
        <w:t xml:space="preserve">). Ačkoli případ Evy tomuto tvrzení </w:t>
      </w:r>
      <w:r w:rsidR="00C70E59">
        <w:rPr>
          <w:rFonts w:ascii="Palatino Linotype" w:hAnsi="Palatino Linotype" w:cs="Times New Roman"/>
          <w:sz w:val="24"/>
          <w:szCs w:val="24"/>
        </w:rPr>
        <w:t xml:space="preserve">odpovídá </w:t>
      </w:r>
      <w:r w:rsidR="00956424">
        <w:rPr>
          <w:rFonts w:ascii="Palatino Linotype" w:hAnsi="Palatino Linotype" w:cs="Times New Roman"/>
          <w:sz w:val="24"/>
          <w:szCs w:val="24"/>
        </w:rPr>
        <w:t xml:space="preserve">a </w:t>
      </w:r>
      <w:r w:rsidR="00C70E59">
        <w:rPr>
          <w:rFonts w:ascii="Palatino Linotype" w:hAnsi="Palatino Linotype" w:cs="Times New Roman"/>
          <w:sz w:val="24"/>
          <w:szCs w:val="24"/>
        </w:rPr>
        <w:t>jedním</w:t>
      </w:r>
      <w:r w:rsidR="00956424">
        <w:rPr>
          <w:rFonts w:ascii="Palatino Linotype" w:hAnsi="Palatino Linotype" w:cs="Times New Roman"/>
          <w:sz w:val="24"/>
          <w:szCs w:val="24"/>
        </w:rPr>
        <w:t xml:space="preserve"> z důvodů, proč nemá s touto formou diskriminace zkušenost, může být její vysoká specializace a důležitost její pozice pro firmu, případy ostatních komunikačních partnerek </w:t>
      </w:r>
      <w:r w:rsidR="00536BBA">
        <w:rPr>
          <w:rFonts w:ascii="Palatino Linotype" w:hAnsi="Palatino Linotype" w:cs="Times New Roman"/>
          <w:sz w:val="24"/>
          <w:szCs w:val="24"/>
        </w:rPr>
        <w:t xml:space="preserve">v rámci výzkumu </w:t>
      </w:r>
      <w:r w:rsidR="00956424">
        <w:rPr>
          <w:rFonts w:ascii="Palatino Linotype" w:hAnsi="Palatino Linotype" w:cs="Times New Roman"/>
          <w:sz w:val="24"/>
          <w:szCs w:val="24"/>
        </w:rPr>
        <w:t>dokazují, že k těmto formám diskriminace může docházet bez ohled</w:t>
      </w:r>
      <w:r w:rsidR="00536BBA">
        <w:rPr>
          <w:rFonts w:ascii="Palatino Linotype" w:hAnsi="Palatino Linotype" w:cs="Times New Roman"/>
          <w:sz w:val="24"/>
          <w:szCs w:val="24"/>
        </w:rPr>
        <w:t>u na výši dosaženého vzdělání. Dle příkladů</w:t>
      </w:r>
      <w:r w:rsidR="00956424">
        <w:rPr>
          <w:rFonts w:ascii="Palatino Linotype" w:hAnsi="Palatino Linotype" w:cs="Times New Roman"/>
          <w:sz w:val="24"/>
          <w:szCs w:val="24"/>
        </w:rPr>
        <w:t xml:space="preserve"> ze života komunikačních partnerek </w:t>
      </w:r>
      <w:r w:rsidR="00536BBA">
        <w:rPr>
          <w:rFonts w:ascii="Palatino Linotype" w:hAnsi="Palatino Linotype" w:cs="Times New Roman"/>
          <w:sz w:val="24"/>
          <w:szCs w:val="24"/>
        </w:rPr>
        <w:t>hraje důležitou roli</w:t>
      </w:r>
      <w:r w:rsidR="00956424">
        <w:rPr>
          <w:rFonts w:ascii="Palatino Linotype" w:hAnsi="Palatino Linotype" w:cs="Times New Roman"/>
          <w:sz w:val="24"/>
          <w:szCs w:val="24"/>
        </w:rPr>
        <w:t xml:space="preserve"> firemní kultura společnosti a to, zda se jedná o organizaci působící v soukromé či veřejné sféře. </w:t>
      </w:r>
    </w:p>
    <w:p w:rsidR="00956424" w:rsidRPr="00B97F4B" w:rsidRDefault="00956424"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V této části práce jsem uvedla </w:t>
      </w:r>
      <w:r w:rsidR="00536BBA">
        <w:rPr>
          <w:rFonts w:ascii="Palatino Linotype" w:hAnsi="Palatino Linotype" w:cs="Times New Roman"/>
          <w:sz w:val="24"/>
          <w:szCs w:val="24"/>
        </w:rPr>
        <w:t xml:space="preserve">některé </w:t>
      </w:r>
      <w:r>
        <w:rPr>
          <w:rFonts w:ascii="Palatino Linotype" w:hAnsi="Palatino Linotype" w:cs="Times New Roman"/>
          <w:sz w:val="24"/>
          <w:szCs w:val="24"/>
        </w:rPr>
        <w:t xml:space="preserve">zajímavé příklady výpovědí komunikačních partnerek na téma diskriminace v rámci přijímacího procesu do zaměstnání. Jak jsem již </w:t>
      </w:r>
      <w:r w:rsidR="00AC02FC">
        <w:rPr>
          <w:rFonts w:ascii="Palatino Linotype" w:hAnsi="Palatino Linotype" w:cs="Times New Roman"/>
          <w:sz w:val="24"/>
          <w:szCs w:val="24"/>
        </w:rPr>
        <w:t>zmínila</w:t>
      </w:r>
      <w:r>
        <w:rPr>
          <w:rFonts w:ascii="Palatino Linotype" w:hAnsi="Palatino Linotype" w:cs="Times New Roman"/>
          <w:sz w:val="24"/>
          <w:szCs w:val="24"/>
        </w:rPr>
        <w:t xml:space="preserve">, </w:t>
      </w:r>
      <w:r w:rsidR="00285AD8">
        <w:rPr>
          <w:rFonts w:ascii="Palatino Linotype" w:hAnsi="Palatino Linotype" w:cs="Times New Roman"/>
          <w:sz w:val="24"/>
          <w:szCs w:val="24"/>
        </w:rPr>
        <w:t>pět</w:t>
      </w:r>
      <w:r>
        <w:rPr>
          <w:rFonts w:ascii="Palatino Linotype" w:hAnsi="Palatino Linotype" w:cs="Times New Roman"/>
          <w:sz w:val="24"/>
          <w:szCs w:val="24"/>
        </w:rPr>
        <w:t xml:space="preserve"> z osmi </w:t>
      </w:r>
      <w:proofErr w:type="spellStart"/>
      <w:r w:rsidR="00AC02FC">
        <w:rPr>
          <w:rFonts w:ascii="Palatino Linotype" w:hAnsi="Palatino Linotype" w:cs="Times New Roman"/>
          <w:sz w:val="24"/>
          <w:szCs w:val="24"/>
        </w:rPr>
        <w:t>informantek</w:t>
      </w:r>
      <w:proofErr w:type="spellEnd"/>
      <w:r>
        <w:rPr>
          <w:rFonts w:ascii="Palatino Linotype" w:hAnsi="Palatino Linotype" w:cs="Times New Roman"/>
          <w:sz w:val="24"/>
          <w:szCs w:val="24"/>
        </w:rPr>
        <w:t xml:space="preserve"> </w:t>
      </w:r>
      <w:r w:rsidR="00A6477D">
        <w:rPr>
          <w:rFonts w:ascii="Palatino Linotype" w:hAnsi="Palatino Linotype" w:cs="Times New Roman"/>
          <w:sz w:val="24"/>
          <w:szCs w:val="24"/>
        </w:rPr>
        <w:t>vypovědělo</w:t>
      </w:r>
      <w:r w:rsidR="00536BBA">
        <w:rPr>
          <w:rFonts w:ascii="Palatino Linotype" w:hAnsi="Palatino Linotype" w:cs="Times New Roman"/>
          <w:sz w:val="24"/>
          <w:szCs w:val="24"/>
        </w:rPr>
        <w:t xml:space="preserve">, že </w:t>
      </w:r>
      <w:r w:rsidR="00AC02FC">
        <w:rPr>
          <w:rFonts w:ascii="Palatino Linotype" w:hAnsi="Palatino Linotype" w:cs="Times New Roman"/>
          <w:sz w:val="24"/>
          <w:szCs w:val="24"/>
        </w:rPr>
        <w:t>takovému</w:t>
      </w:r>
      <w:r>
        <w:rPr>
          <w:rFonts w:ascii="Palatino Linotype" w:hAnsi="Palatino Linotype" w:cs="Times New Roman"/>
          <w:sz w:val="24"/>
          <w:szCs w:val="24"/>
        </w:rPr>
        <w:t xml:space="preserve"> jednání během své kariérní dráhy čelily. Tento výsledek byl pro mě osobně překvapující</w:t>
      </w:r>
      <w:r w:rsidR="00A562E5">
        <w:rPr>
          <w:rFonts w:ascii="Palatino Linotype" w:hAnsi="Palatino Linotype" w:cs="Times New Roman"/>
          <w:sz w:val="24"/>
          <w:szCs w:val="24"/>
        </w:rPr>
        <w:t xml:space="preserve"> a ukazuje na smutnou skutečnost, že navzdory právní úpravě této problematiky je diskriminace v rámci přijímacího procesu stále každodenní realitou. </w:t>
      </w:r>
    </w:p>
    <w:p w:rsidR="00B97F4B" w:rsidRPr="00A562E5" w:rsidRDefault="00A562E5" w:rsidP="00823478">
      <w:pPr>
        <w:pStyle w:val="Nadpis2"/>
        <w:numPr>
          <w:ilvl w:val="0"/>
          <w:numId w:val="6"/>
        </w:numPr>
        <w:spacing w:after="240"/>
        <w:rPr>
          <w:sz w:val="24"/>
        </w:rPr>
      </w:pPr>
      <w:bookmarkStart w:id="26" w:name="_Toc35789678"/>
      <w:proofErr w:type="spellStart"/>
      <w:r>
        <w:lastRenderedPageBreak/>
        <w:t>Genderové</w:t>
      </w:r>
      <w:proofErr w:type="spellEnd"/>
      <w:r>
        <w:t xml:space="preserve"> stereotypy v pracovním </w:t>
      </w:r>
      <w:r w:rsidR="00720550">
        <w:t>procesu</w:t>
      </w:r>
      <w:bookmarkEnd w:id="26"/>
    </w:p>
    <w:p w:rsidR="00A562E5" w:rsidRDefault="00A562E5"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Další kapitola mé práce pojednává o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stereotypech vůči ženám v pracovním prostředí</w:t>
      </w:r>
      <w:r w:rsidR="00AC02FC">
        <w:rPr>
          <w:rFonts w:ascii="Palatino Linotype" w:hAnsi="Palatino Linotype" w:cs="Times New Roman"/>
          <w:sz w:val="24"/>
          <w:szCs w:val="24"/>
        </w:rPr>
        <w:t xml:space="preserve">, k nimž </w:t>
      </w:r>
      <w:r w:rsidR="00720550">
        <w:rPr>
          <w:rFonts w:ascii="Palatino Linotype" w:hAnsi="Palatino Linotype" w:cs="Times New Roman"/>
          <w:sz w:val="24"/>
          <w:szCs w:val="24"/>
        </w:rPr>
        <w:t>dochází, na rozdíl od předchozí kapitoly</w:t>
      </w:r>
      <w:r w:rsidR="00AC02FC">
        <w:rPr>
          <w:rFonts w:ascii="Palatino Linotype" w:hAnsi="Palatino Linotype" w:cs="Times New Roman"/>
          <w:sz w:val="24"/>
          <w:szCs w:val="24"/>
        </w:rPr>
        <w:t>,</w:t>
      </w:r>
      <w:r w:rsidR="00720550">
        <w:rPr>
          <w:rFonts w:ascii="Palatino Linotype" w:hAnsi="Palatino Linotype" w:cs="Times New Roman"/>
          <w:sz w:val="24"/>
          <w:szCs w:val="24"/>
        </w:rPr>
        <w:t xml:space="preserve"> již ne při vstupu do zaměstnání, ale v průběhu pracovního procesu</w:t>
      </w:r>
      <w:r>
        <w:rPr>
          <w:rFonts w:ascii="Palatino Linotype" w:hAnsi="Palatino Linotype" w:cs="Times New Roman"/>
          <w:sz w:val="24"/>
          <w:szCs w:val="24"/>
        </w:rPr>
        <w:t xml:space="preserve">. </w:t>
      </w:r>
      <w:r w:rsidR="00CD645A">
        <w:rPr>
          <w:rFonts w:ascii="Palatino Linotype" w:hAnsi="Palatino Linotype" w:cs="Times New Roman"/>
          <w:sz w:val="24"/>
          <w:szCs w:val="24"/>
        </w:rPr>
        <w:t xml:space="preserve">Tuto část jsem rozdělila na pododdíly, které se týkají těch druhů </w:t>
      </w:r>
      <w:proofErr w:type="spellStart"/>
      <w:r w:rsidR="00CD645A">
        <w:rPr>
          <w:rFonts w:ascii="Palatino Linotype" w:hAnsi="Palatino Linotype" w:cs="Times New Roman"/>
          <w:sz w:val="24"/>
          <w:szCs w:val="24"/>
        </w:rPr>
        <w:t>genderových</w:t>
      </w:r>
      <w:proofErr w:type="spellEnd"/>
      <w:r w:rsidR="00CD645A">
        <w:rPr>
          <w:rFonts w:ascii="Palatino Linotype" w:hAnsi="Palatino Linotype" w:cs="Times New Roman"/>
          <w:sz w:val="24"/>
          <w:szCs w:val="24"/>
        </w:rPr>
        <w:t xml:space="preserve"> stereotypů a souvisejících fenoménů, </w:t>
      </w:r>
      <w:r w:rsidR="00DC5FCB">
        <w:rPr>
          <w:rFonts w:ascii="Palatino Linotype" w:hAnsi="Palatino Linotype" w:cs="Times New Roman"/>
          <w:sz w:val="24"/>
          <w:szCs w:val="24"/>
        </w:rPr>
        <w:t>jež</w:t>
      </w:r>
      <w:r w:rsidR="00CD645A">
        <w:rPr>
          <w:rFonts w:ascii="Palatino Linotype" w:hAnsi="Palatino Linotype" w:cs="Times New Roman"/>
          <w:sz w:val="24"/>
          <w:szCs w:val="24"/>
        </w:rPr>
        <w:t xml:space="preserve"> se ve výpovědích komunikačních partnerek objevovaly nejčastěji. </w:t>
      </w:r>
      <w:r w:rsidR="00A6477D">
        <w:rPr>
          <w:rFonts w:ascii="Palatino Linotype" w:hAnsi="Palatino Linotype" w:cs="Times New Roman"/>
          <w:sz w:val="24"/>
          <w:szCs w:val="24"/>
        </w:rPr>
        <w:t>Šest z osmi komunikačních partnerek uvedlo, že během své pracovní dráhy zaznamenaly, ať už přímo nebo nepřímo, u</w:t>
      </w:r>
      <w:r w:rsidR="003726FD">
        <w:rPr>
          <w:rFonts w:ascii="Palatino Linotype" w:hAnsi="Palatino Linotype" w:cs="Times New Roman"/>
          <w:sz w:val="24"/>
          <w:szCs w:val="24"/>
        </w:rPr>
        <w:t>rčitý typ diskriminačního jednání. Vybrané zkušenosti z j</w:t>
      </w:r>
      <w:r w:rsidR="003459DD">
        <w:rPr>
          <w:rFonts w:ascii="Palatino Linotype" w:hAnsi="Palatino Linotype" w:cs="Times New Roman"/>
          <w:sz w:val="24"/>
          <w:szCs w:val="24"/>
        </w:rPr>
        <w:t>ejich praxe uvedu v následující části</w:t>
      </w:r>
      <w:r w:rsidR="003726FD">
        <w:rPr>
          <w:rFonts w:ascii="Palatino Linotype" w:hAnsi="Palatino Linotype" w:cs="Times New Roman"/>
          <w:sz w:val="24"/>
          <w:szCs w:val="24"/>
        </w:rPr>
        <w:t>.</w:t>
      </w:r>
    </w:p>
    <w:p w:rsidR="00CD645A" w:rsidRDefault="00CD645A" w:rsidP="00823478">
      <w:pPr>
        <w:pStyle w:val="Nadpis3"/>
        <w:numPr>
          <w:ilvl w:val="1"/>
          <w:numId w:val="6"/>
        </w:numPr>
        <w:spacing w:after="240"/>
      </w:pPr>
      <w:r>
        <w:t xml:space="preserve"> </w:t>
      </w:r>
      <w:bookmarkStart w:id="27" w:name="_Toc35789679"/>
      <w:proofErr w:type="spellStart"/>
      <w:r w:rsidR="00562636">
        <w:t>Genderová</w:t>
      </w:r>
      <w:proofErr w:type="spellEnd"/>
      <w:r w:rsidR="00562636">
        <w:t xml:space="preserve"> segregace a skleněný strop</w:t>
      </w:r>
      <w:bookmarkEnd w:id="27"/>
    </w:p>
    <w:p w:rsidR="00720550" w:rsidRDefault="00720550"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Prvním </w:t>
      </w:r>
      <w:r w:rsidR="00562636">
        <w:rPr>
          <w:rFonts w:ascii="Palatino Linotype" w:hAnsi="Palatino Linotype" w:cs="Times New Roman"/>
          <w:sz w:val="24"/>
          <w:szCs w:val="24"/>
        </w:rPr>
        <w:t>problémem</w:t>
      </w:r>
      <w:r>
        <w:rPr>
          <w:rFonts w:ascii="Palatino Linotype" w:hAnsi="Palatino Linotype" w:cs="Times New Roman"/>
          <w:sz w:val="24"/>
          <w:szCs w:val="24"/>
        </w:rPr>
        <w:t xml:space="preserve">, kterému se budu v rámci této kapitoly věnovat, je </w:t>
      </w:r>
      <w:proofErr w:type="spellStart"/>
      <w:r w:rsidR="00562636">
        <w:rPr>
          <w:rFonts w:ascii="Palatino Linotype" w:hAnsi="Palatino Linotype" w:cs="Times New Roman"/>
          <w:sz w:val="24"/>
          <w:szCs w:val="24"/>
        </w:rPr>
        <w:t>genderová</w:t>
      </w:r>
      <w:proofErr w:type="spellEnd"/>
      <w:r w:rsidR="00562636">
        <w:rPr>
          <w:rFonts w:ascii="Palatino Linotype" w:hAnsi="Palatino Linotype" w:cs="Times New Roman"/>
          <w:sz w:val="24"/>
          <w:szCs w:val="24"/>
        </w:rPr>
        <w:t xml:space="preserve"> segregace</w:t>
      </w:r>
      <w:r>
        <w:rPr>
          <w:rFonts w:ascii="Palatino Linotype" w:hAnsi="Palatino Linotype" w:cs="Times New Roman"/>
          <w:sz w:val="24"/>
          <w:szCs w:val="24"/>
        </w:rPr>
        <w:t xml:space="preserve"> </w:t>
      </w:r>
      <w:r w:rsidR="00562636">
        <w:rPr>
          <w:rFonts w:ascii="Palatino Linotype" w:hAnsi="Palatino Linotype" w:cs="Times New Roman"/>
          <w:sz w:val="24"/>
          <w:szCs w:val="24"/>
        </w:rPr>
        <w:t xml:space="preserve">v rámci </w:t>
      </w:r>
      <w:r>
        <w:rPr>
          <w:rFonts w:ascii="Palatino Linotype" w:hAnsi="Palatino Linotype" w:cs="Times New Roman"/>
          <w:sz w:val="24"/>
          <w:szCs w:val="24"/>
        </w:rPr>
        <w:t>pracovního prostředí</w:t>
      </w:r>
      <w:r w:rsidR="00562636">
        <w:rPr>
          <w:rFonts w:ascii="Palatino Linotype" w:hAnsi="Palatino Linotype" w:cs="Times New Roman"/>
          <w:sz w:val="24"/>
          <w:szCs w:val="24"/>
        </w:rPr>
        <w:t xml:space="preserve"> a s tím související fenomén skleněného stropu</w:t>
      </w:r>
      <w:r>
        <w:rPr>
          <w:rFonts w:ascii="Palatino Linotype" w:hAnsi="Palatino Linotype" w:cs="Times New Roman"/>
          <w:sz w:val="24"/>
          <w:szCs w:val="24"/>
        </w:rPr>
        <w:t>. Jak již bylo zmíněno v </w:t>
      </w:r>
      <w:r w:rsidR="003459DD">
        <w:rPr>
          <w:rFonts w:ascii="Palatino Linotype" w:hAnsi="Palatino Linotype" w:cs="Times New Roman"/>
          <w:sz w:val="24"/>
          <w:szCs w:val="24"/>
        </w:rPr>
        <w:t>teoretické</w:t>
      </w:r>
      <w:r>
        <w:rPr>
          <w:rFonts w:ascii="Palatino Linotype" w:hAnsi="Palatino Linotype" w:cs="Times New Roman"/>
          <w:sz w:val="24"/>
          <w:szCs w:val="24"/>
        </w:rPr>
        <w:t xml:space="preserve"> části mé práce, český trh práce je výrazně maskulinní. Nejen trh práce na našem území, ale manažerské prostředí v organizacích, jak již bylo rovněž zmíněno, je často otevřeně nakloněn vlastnostem, které jsou </w:t>
      </w:r>
      <w:r w:rsidR="00DC5FCB">
        <w:rPr>
          <w:rFonts w:ascii="Palatino Linotype" w:hAnsi="Palatino Linotype" w:cs="Times New Roman"/>
          <w:sz w:val="24"/>
          <w:szCs w:val="24"/>
        </w:rPr>
        <w:t>stereotypně vnímány jako mužské. J</w:t>
      </w:r>
      <w:r w:rsidR="00562636">
        <w:rPr>
          <w:rFonts w:ascii="Palatino Linotype" w:hAnsi="Palatino Linotype" w:cs="Times New Roman"/>
          <w:sz w:val="24"/>
          <w:szCs w:val="24"/>
        </w:rPr>
        <w:t>sou</w:t>
      </w:r>
      <w:r>
        <w:rPr>
          <w:rFonts w:ascii="Palatino Linotype" w:hAnsi="Palatino Linotype" w:cs="Times New Roman"/>
          <w:sz w:val="24"/>
          <w:szCs w:val="24"/>
        </w:rPr>
        <w:t xml:space="preserve"> </w:t>
      </w:r>
      <w:r w:rsidR="00DC5FCB">
        <w:rPr>
          <w:rFonts w:ascii="Palatino Linotype" w:hAnsi="Palatino Linotype" w:cs="Times New Roman"/>
          <w:sz w:val="24"/>
          <w:szCs w:val="24"/>
        </w:rPr>
        <w:t xml:space="preserve">to </w:t>
      </w:r>
      <w:r>
        <w:rPr>
          <w:rFonts w:ascii="Palatino Linotype" w:hAnsi="Palatino Linotype" w:cs="Times New Roman"/>
          <w:sz w:val="24"/>
          <w:szCs w:val="24"/>
        </w:rPr>
        <w:t xml:space="preserve">například rozhodnost, dravost, soutěživost, cílevědomost atd. Toto stereotypní vnímání reality vede v mnoha případech k tendencím vnímat ženy jako „nevhodné“ pro výkon určitého povolání či druhu práce. </w:t>
      </w:r>
    </w:p>
    <w:p w:rsidR="00DC5FCB" w:rsidRDefault="00562636" w:rsidP="00DC5FC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Příklady Ivy a Pavly ukazují situaci, kdy se žena ocitne v oblasti podnikání, která je tradičně vnímána </w:t>
      </w:r>
      <w:r w:rsidR="00DC5FCB">
        <w:rPr>
          <w:rFonts w:ascii="Palatino Linotype" w:hAnsi="Palatino Linotype" w:cs="Times New Roman"/>
          <w:sz w:val="24"/>
          <w:szCs w:val="24"/>
        </w:rPr>
        <w:t>jako mužská. Konkrétně se jedná</w:t>
      </w:r>
      <w:r w:rsidR="00DC5FCB">
        <w:rPr>
          <w:rFonts w:ascii="Palatino Linotype" w:hAnsi="Palatino Linotype" w:cs="Times New Roman"/>
          <w:sz w:val="24"/>
          <w:szCs w:val="24"/>
        </w:rPr>
        <w:br/>
      </w:r>
      <w:r>
        <w:rPr>
          <w:rFonts w:ascii="Palatino Linotype" w:hAnsi="Palatino Linotype" w:cs="Times New Roman"/>
          <w:sz w:val="24"/>
          <w:szCs w:val="24"/>
        </w:rPr>
        <w:t xml:space="preserve">o výrobní společnosti. </w:t>
      </w:r>
      <w:r w:rsidR="00685ECB">
        <w:rPr>
          <w:rFonts w:ascii="Palatino Linotype" w:hAnsi="Palatino Linotype" w:cs="Times New Roman"/>
          <w:sz w:val="24"/>
          <w:szCs w:val="24"/>
        </w:rPr>
        <w:t xml:space="preserve">Pavla popsala situaci na svém pracovišti následovně: </w:t>
      </w:r>
    </w:p>
    <w:p w:rsidR="00685ECB" w:rsidRDefault="00685ECB" w:rsidP="00DC5FCB">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w:t>
      </w:r>
      <w:r w:rsidRPr="00685ECB">
        <w:rPr>
          <w:rFonts w:ascii="Palatino Linotype" w:hAnsi="Palatino Linotype" w:cs="Times New Roman"/>
          <w:i/>
          <w:sz w:val="24"/>
          <w:szCs w:val="24"/>
        </w:rPr>
        <w:t xml:space="preserve">U nás je </w:t>
      </w:r>
      <w:r w:rsidR="000B2802">
        <w:rPr>
          <w:rFonts w:ascii="Palatino Linotype" w:hAnsi="Palatino Linotype" w:cs="Times New Roman"/>
          <w:i/>
          <w:sz w:val="24"/>
          <w:szCs w:val="24"/>
        </w:rPr>
        <w:t>„</w:t>
      </w:r>
      <w:proofErr w:type="spellStart"/>
      <w:r w:rsidR="003459DD">
        <w:rPr>
          <w:rFonts w:ascii="Palatino Linotype" w:hAnsi="Palatino Linotype" w:cs="Times New Roman"/>
          <w:i/>
          <w:sz w:val="24"/>
          <w:szCs w:val="24"/>
        </w:rPr>
        <w:t>mačo</w:t>
      </w:r>
      <w:proofErr w:type="spellEnd"/>
      <w:r w:rsidR="000B2802">
        <w:rPr>
          <w:rFonts w:ascii="Palatino Linotype" w:hAnsi="Palatino Linotype" w:cs="Times New Roman"/>
          <w:i/>
          <w:sz w:val="24"/>
          <w:szCs w:val="24"/>
        </w:rPr>
        <w:t>“</w:t>
      </w:r>
      <w:r w:rsidRPr="00685ECB">
        <w:rPr>
          <w:rFonts w:ascii="Palatino Linotype" w:hAnsi="Palatino Linotype" w:cs="Times New Roman"/>
          <w:i/>
          <w:sz w:val="24"/>
          <w:szCs w:val="24"/>
        </w:rPr>
        <w:t xml:space="preserve"> firma, čistě </w:t>
      </w:r>
      <w:proofErr w:type="spellStart"/>
      <w:r w:rsidRPr="00685ECB">
        <w:rPr>
          <w:rFonts w:ascii="Palatino Linotype" w:hAnsi="Palatino Linotype" w:cs="Times New Roman"/>
          <w:i/>
          <w:sz w:val="24"/>
          <w:szCs w:val="24"/>
        </w:rPr>
        <w:t>mužskej</w:t>
      </w:r>
      <w:proofErr w:type="spellEnd"/>
      <w:r w:rsidRPr="00685ECB">
        <w:rPr>
          <w:rFonts w:ascii="Palatino Linotype" w:hAnsi="Palatino Linotype" w:cs="Times New Roman"/>
          <w:i/>
          <w:sz w:val="24"/>
          <w:szCs w:val="24"/>
        </w:rPr>
        <w:t xml:space="preserve"> business, což vychází z podstaty té firmy. Trošku to chápu, nejsou úplně zvyklí na to, že ženy </w:t>
      </w:r>
      <w:r w:rsidR="004B4049">
        <w:rPr>
          <w:rFonts w:ascii="Palatino Linotype" w:hAnsi="Palatino Linotype" w:cs="Times New Roman"/>
          <w:i/>
          <w:sz w:val="24"/>
          <w:szCs w:val="24"/>
        </w:rPr>
        <w:t xml:space="preserve">jsou </w:t>
      </w:r>
      <w:r w:rsidRPr="00685ECB">
        <w:rPr>
          <w:rFonts w:ascii="Palatino Linotype" w:hAnsi="Palatino Linotype" w:cs="Times New Roman"/>
          <w:i/>
          <w:sz w:val="24"/>
          <w:szCs w:val="24"/>
        </w:rPr>
        <w:t xml:space="preserve">v té firmě </w:t>
      </w:r>
      <w:r w:rsidR="004B4049">
        <w:rPr>
          <w:rFonts w:ascii="Palatino Linotype" w:hAnsi="Palatino Linotype" w:cs="Times New Roman"/>
          <w:i/>
          <w:sz w:val="24"/>
          <w:szCs w:val="24"/>
        </w:rPr>
        <w:t xml:space="preserve">na pracovní pozici </w:t>
      </w:r>
      <w:r w:rsidRPr="00685ECB">
        <w:rPr>
          <w:rFonts w:ascii="Palatino Linotype" w:hAnsi="Palatino Linotype" w:cs="Times New Roman"/>
          <w:i/>
          <w:sz w:val="24"/>
          <w:szCs w:val="24"/>
        </w:rPr>
        <w:t>r</w:t>
      </w:r>
      <w:r w:rsidR="004B4049">
        <w:rPr>
          <w:rFonts w:ascii="Palatino Linotype" w:hAnsi="Palatino Linotype" w:cs="Times New Roman"/>
          <w:i/>
          <w:sz w:val="24"/>
          <w:szCs w:val="24"/>
        </w:rPr>
        <w:t>ovny mužům. V</w:t>
      </w:r>
      <w:r w:rsidRPr="00685ECB">
        <w:rPr>
          <w:rFonts w:ascii="Palatino Linotype" w:hAnsi="Palatino Linotype" w:cs="Times New Roman"/>
          <w:i/>
          <w:sz w:val="24"/>
          <w:szCs w:val="24"/>
        </w:rPr>
        <w:t>ždyck</w:t>
      </w:r>
      <w:r w:rsidR="000B2802">
        <w:rPr>
          <w:rFonts w:ascii="Palatino Linotype" w:hAnsi="Palatino Linotype" w:cs="Times New Roman"/>
          <w:i/>
          <w:sz w:val="24"/>
          <w:szCs w:val="24"/>
        </w:rPr>
        <w:t xml:space="preserve">y to pro ně byl </w:t>
      </w:r>
      <w:proofErr w:type="spellStart"/>
      <w:r w:rsidR="000B2802">
        <w:rPr>
          <w:rFonts w:ascii="Palatino Linotype" w:hAnsi="Palatino Linotype" w:cs="Times New Roman"/>
          <w:i/>
          <w:sz w:val="24"/>
          <w:szCs w:val="24"/>
        </w:rPr>
        <w:t>mužskej</w:t>
      </w:r>
      <w:proofErr w:type="spellEnd"/>
      <w:r w:rsidR="000B2802">
        <w:rPr>
          <w:rFonts w:ascii="Palatino Linotype" w:hAnsi="Palatino Linotype" w:cs="Times New Roman"/>
          <w:i/>
          <w:sz w:val="24"/>
          <w:szCs w:val="24"/>
        </w:rPr>
        <w:t xml:space="preserve"> business</w:t>
      </w:r>
      <w:r w:rsidRPr="00685ECB">
        <w:rPr>
          <w:rFonts w:ascii="Palatino Linotype" w:hAnsi="Palatino Linotype" w:cs="Times New Roman"/>
          <w:i/>
          <w:sz w:val="24"/>
          <w:szCs w:val="24"/>
        </w:rPr>
        <w:t xml:space="preserve"> a ženy, který v té firmě pracovaly</w:t>
      </w:r>
      <w:r w:rsidR="003459DD">
        <w:rPr>
          <w:rFonts w:ascii="Palatino Linotype" w:hAnsi="Palatino Linotype" w:cs="Times New Roman"/>
          <w:i/>
          <w:sz w:val="24"/>
          <w:szCs w:val="24"/>
        </w:rPr>
        <w:t>,</w:t>
      </w:r>
      <w:r w:rsidR="000B2802">
        <w:rPr>
          <w:rFonts w:ascii="Palatino Linotype" w:hAnsi="Palatino Linotype" w:cs="Times New Roman"/>
          <w:i/>
          <w:sz w:val="24"/>
          <w:szCs w:val="24"/>
        </w:rPr>
        <w:t xml:space="preserve"> byly maximálně fakturantky</w:t>
      </w:r>
      <w:r w:rsidR="004B4049">
        <w:rPr>
          <w:rFonts w:ascii="Palatino Linotype" w:hAnsi="Palatino Linotype" w:cs="Times New Roman"/>
          <w:i/>
          <w:sz w:val="24"/>
          <w:szCs w:val="24"/>
        </w:rPr>
        <w:t>,</w:t>
      </w:r>
      <w:r w:rsidR="000B2802">
        <w:rPr>
          <w:rFonts w:ascii="Palatino Linotype" w:hAnsi="Palatino Linotype" w:cs="Times New Roman"/>
          <w:i/>
          <w:sz w:val="24"/>
          <w:szCs w:val="24"/>
        </w:rPr>
        <w:t xml:space="preserve"> nebo </w:t>
      </w:r>
      <w:r w:rsidRPr="00685ECB">
        <w:rPr>
          <w:rFonts w:ascii="Palatino Linotype" w:hAnsi="Palatino Linotype" w:cs="Times New Roman"/>
          <w:i/>
          <w:sz w:val="24"/>
          <w:szCs w:val="24"/>
        </w:rPr>
        <w:t xml:space="preserve">nějaký pomocný profese. </w:t>
      </w:r>
      <w:proofErr w:type="gramStart"/>
      <w:r w:rsidR="004B4049">
        <w:rPr>
          <w:rFonts w:ascii="Palatino Linotype" w:hAnsi="Palatino Linotype" w:cs="Times New Roman"/>
          <w:i/>
          <w:sz w:val="24"/>
          <w:szCs w:val="24"/>
        </w:rPr>
        <w:t>A n</w:t>
      </w:r>
      <w:r w:rsidRPr="00685ECB">
        <w:rPr>
          <w:rFonts w:ascii="Palatino Linotype" w:hAnsi="Palatino Linotype" w:cs="Times New Roman"/>
          <w:i/>
          <w:sz w:val="24"/>
          <w:szCs w:val="24"/>
        </w:rPr>
        <w:t>ebo spíš</w:t>
      </w:r>
      <w:proofErr w:type="gramEnd"/>
      <w:r w:rsidRPr="00685ECB">
        <w:rPr>
          <w:rFonts w:ascii="Palatino Linotype" w:hAnsi="Palatino Linotype" w:cs="Times New Roman"/>
          <w:i/>
          <w:sz w:val="24"/>
          <w:szCs w:val="24"/>
        </w:rPr>
        <w:t xml:space="preserve"> profese, který </w:t>
      </w:r>
      <w:proofErr w:type="spellStart"/>
      <w:r w:rsidRPr="00685ECB">
        <w:rPr>
          <w:rFonts w:ascii="Palatino Linotype" w:hAnsi="Palatino Linotype" w:cs="Times New Roman"/>
          <w:i/>
          <w:sz w:val="24"/>
          <w:szCs w:val="24"/>
        </w:rPr>
        <w:t>nevyžadujou</w:t>
      </w:r>
      <w:proofErr w:type="spellEnd"/>
      <w:r w:rsidRPr="00685ECB">
        <w:rPr>
          <w:rFonts w:ascii="Palatino Linotype" w:hAnsi="Palatino Linotype" w:cs="Times New Roman"/>
          <w:i/>
          <w:sz w:val="24"/>
          <w:szCs w:val="24"/>
        </w:rPr>
        <w:t xml:space="preserve"> nějakou edukaci nebo zkušenosti</w:t>
      </w:r>
      <w:r w:rsidR="003459DD">
        <w:rPr>
          <w:rFonts w:ascii="Palatino Linotype" w:hAnsi="Palatino Linotype" w:cs="Times New Roman"/>
          <w:i/>
          <w:sz w:val="24"/>
          <w:szCs w:val="24"/>
        </w:rPr>
        <w:t>,</w:t>
      </w:r>
      <w:r w:rsidRPr="00685ECB">
        <w:rPr>
          <w:rFonts w:ascii="Palatino Linotype" w:hAnsi="Palatino Linotype" w:cs="Times New Roman"/>
          <w:i/>
          <w:sz w:val="24"/>
          <w:szCs w:val="24"/>
        </w:rPr>
        <w:t xml:space="preserve"> prostě profese, </w:t>
      </w:r>
      <w:r w:rsidR="004B4049">
        <w:rPr>
          <w:rFonts w:ascii="Palatino Linotype" w:hAnsi="Palatino Linotype" w:cs="Times New Roman"/>
          <w:i/>
          <w:sz w:val="24"/>
          <w:szCs w:val="24"/>
        </w:rPr>
        <w:t xml:space="preserve">který se </w:t>
      </w:r>
      <w:r w:rsidR="004B4049">
        <w:rPr>
          <w:rFonts w:ascii="Palatino Linotype" w:hAnsi="Palatino Linotype" w:cs="Times New Roman"/>
          <w:i/>
          <w:sz w:val="24"/>
          <w:szCs w:val="24"/>
        </w:rPr>
        <w:lastRenderedPageBreak/>
        <w:t>dají lehce zastoupit. Vlastně j</w:t>
      </w:r>
      <w:r w:rsidRPr="00685ECB">
        <w:rPr>
          <w:rFonts w:ascii="Palatino Linotype" w:hAnsi="Palatino Linotype" w:cs="Times New Roman"/>
          <w:i/>
          <w:sz w:val="24"/>
          <w:szCs w:val="24"/>
        </w:rPr>
        <w:t>ediná žena ve vyšší pozici je t</w:t>
      </w:r>
      <w:r w:rsidR="000B2802">
        <w:rPr>
          <w:rFonts w:ascii="Palatino Linotype" w:hAnsi="Palatino Linotype" w:cs="Times New Roman"/>
          <w:i/>
          <w:sz w:val="24"/>
          <w:szCs w:val="24"/>
        </w:rPr>
        <w:t xml:space="preserve">am vedoucí skladu … </w:t>
      </w:r>
      <w:r w:rsidR="00DC5FCB">
        <w:rPr>
          <w:rFonts w:ascii="Palatino Linotype" w:hAnsi="Palatino Linotype" w:cs="Times New Roman"/>
          <w:i/>
          <w:sz w:val="24"/>
          <w:szCs w:val="24"/>
        </w:rPr>
        <w:br/>
      </w:r>
      <w:r w:rsidRPr="00685ECB">
        <w:rPr>
          <w:rFonts w:ascii="Palatino Linotype" w:hAnsi="Palatino Linotype" w:cs="Times New Roman"/>
          <w:i/>
          <w:sz w:val="24"/>
          <w:szCs w:val="24"/>
        </w:rPr>
        <w:t>a myslím si</w:t>
      </w:r>
      <w:r w:rsidR="003459DD">
        <w:rPr>
          <w:rFonts w:ascii="Palatino Linotype" w:hAnsi="Palatino Linotype" w:cs="Times New Roman"/>
          <w:i/>
          <w:sz w:val="24"/>
          <w:szCs w:val="24"/>
        </w:rPr>
        <w:t>,</w:t>
      </w:r>
      <w:r w:rsidR="000B2802">
        <w:rPr>
          <w:rFonts w:ascii="Palatino Linotype" w:hAnsi="Palatino Linotype" w:cs="Times New Roman"/>
          <w:i/>
          <w:sz w:val="24"/>
          <w:szCs w:val="24"/>
        </w:rPr>
        <w:t xml:space="preserve"> že jako pří</w:t>
      </w:r>
      <w:r w:rsidRPr="00685ECB">
        <w:rPr>
          <w:rFonts w:ascii="Palatino Linotype" w:hAnsi="Palatino Linotype" w:cs="Times New Roman"/>
          <w:i/>
          <w:sz w:val="24"/>
          <w:szCs w:val="24"/>
        </w:rPr>
        <w:t xml:space="preserve">stup toho vedení a takový ty </w:t>
      </w:r>
      <w:r w:rsidR="000C59A5">
        <w:rPr>
          <w:rFonts w:ascii="Palatino Linotype" w:hAnsi="Palatino Linotype" w:cs="Times New Roman"/>
          <w:i/>
          <w:sz w:val="24"/>
          <w:szCs w:val="24"/>
        </w:rPr>
        <w:t xml:space="preserve">řeči, takový ty klasický </w:t>
      </w:r>
      <w:proofErr w:type="spellStart"/>
      <w:r w:rsidR="000B2802">
        <w:rPr>
          <w:rFonts w:ascii="Palatino Linotype" w:hAnsi="Palatino Linotype" w:cs="Times New Roman"/>
          <w:i/>
          <w:sz w:val="24"/>
          <w:szCs w:val="24"/>
        </w:rPr>
        <w:t>chlapský</w:t>
      </w:r>
      <w:proofErr w:type="spellEnd"/>
      <w:r w:rsidR="000B2802">
        <w:rPr>
          <w:rFonts w:ascii="Palatino Linotype" w:hAnsi="Palatino Linotype" w:cs="Times New Roman"/>
          <w:i/>
          <w:sz w:val="24"/>
          <w:szCs w:val="24"/>
        </w:rPr>
        <w:t xml:space="preserve"> vtipy</w:t>
      </w:r>
      <w:r w:rsidRPr="00685ECB">
        <w:rPr>
          <w:rFonts w:ascii="Palatino Linotype" w:hAnsi="Palatino Linotype" w:cs="Times New Roman"/>
          <w:i/>
          <w:sz w:val="24"/>
          <w:szCs w:val="24"/>
        </w:rPr>
        <w:t xml:space="preserve"> co tam </w:t>
      </w:r>
      <w:proofErr w:type="spellStart"/>
      <w:r w:rsidRPr="00685ECB">
        <w:rPr>
          <w:rFonts w:ascii="Palatino Linotype" w:hAnsi="Palatino Linotype" w:cs="Times New Roman"/>
          <w:i/>
          <w:sz w:val="24"/>
          <w:szCs w:val="24"/>
        </w:rPr>
        <w:t>hážou</w:t>
      </w:r>
      <w:proofErr w:type="spellEnd"/>
      <w:r w:rsidR="000B2802">
        <w:rPr>
          <w:rFonts w:ascii="Palatino Linotype" w:hAnsi="Palatino Linotype" w:cs="Times New Roman"/>
          <w:i/>
          <w:sz w:val="24"/>
          <w:szCs w:val="24"/>
        </w:rPr>
        <w:t xml:space="preserve"> … </w:t>
      </w:r>
      <w:r w:rsidR="003459DD">
        <w:rPr>
          <w:rFonts w:ascii="Palatino Linotype" w:hAnsi="Palatino Linotype" w:cs="Times New Roman"/>
          <w:i/>
          <w:sz w:val="24"/>
          <w:szCs w:val="24"/>
        </w:rPr>
        <w:t>že</w:t>
      </w:r>
      <w:r w:rsidRPr="00685ECB">
        <w:rPr>
          <w:rFonts w:ascii="Palatino Linotype" w:hAnsi="Palatino Linotype" w:cs="Times New Roman"/>
          <w:i/>
          <w:sz w:val="24"/>
          <w:szCs w:val="24"/>
        </w:rPr>
        <w:t xml:space="preserve"> to prostředí není úplně připravený na ženy.</w:t>
      </w:r>
      <w:r>
        <w:rPr>
          <w:rFonts w:ascii="Palatino Linotype" w:hAnsi="Palatino Linotype" w:cs="Times New Roman"/>
          <w:i/>
          <w:sz w:val="24"/>
          <w:szCs w:val="24"/>
        </w:rPr>
        <w:t xml:space="preserve">“ </w:t>
      </w:r>
      <w:r w:rsidR="003459DD">
        <w:rPr>
          <w:rFonts w:ascii="Palatino Linotype" w:hAnsi="Palatino Linotype" w:cs="Times New Roman"/>
          <w:sz w:val="24"/>
          <w:szCs w:val="24"/>
        </w:rPr>
        <w:t>Ve výpovědi Pavly</w:t>
      </w:r>
      <w:r>
        <w:rPr>
          <w:rFonts w:ascii="Palatino Linotype" w:hAnsi="Palatino Linotype" w:cs="Times New Roman"/>
          <w:sz w:val="24"/>
          <w:szCs w:val="24"/>
        </w:rPr>
        <w:t>, k</w:t>
      </w:r>
      <w:r w:rsidR="003C0027">
        <w:rPr>
          <w:rFonts w:ascii="Palatino Linotype" w:hAnsi="Palatino Linotype" w:cs="Times New Roman"/>
          <w:sz w:val="24"/>
          <w:szCs w:val="24"/>
        </w:rPr>
        <w:t xml:space="preserve">terá </w:t>
      </w:r>
      <w:r w:rsidR="004B4049">
        <w:rPr>
          <w:rFonts w:ascii="Palatino Linotype" w:hAnsi="Palatino Linotype" w:cs="Times New Roman"/>
          <w:sz w:val="24"/>
          <w:szCs w:val="24"/>
        </w:rPr>
        <w:t>uvádí</w:t>
      </w:r>
      <w:r>
        <w:rPr>
          <w:rFonts w:ascii="Palatino Linotype" w:hAnsi="Palatino Linotype" w:cs="Times New Roman"/>
          <w:sz w:val="24"/>
          <w:szCs w:val="24"/>
        </w:rPr>
        <w:t>, že jsou ženy v rámci její firmy zaměstnávány tradič</w:t>
      </w:r>
      <w:r w:rsidR="004B4049">
        <w:rPr>
          <w:rFonts w:ascii="Palatino Linotype" w:hAnsi="Palatino Linotype" w:cs="Times New Roman"/>
          <w:sz w:val="24"/>
          <w:szCs w:val="24"/>
        </w:rPr>
        <w:t>ně na spíše servisních pozicích</w:t>
      </w:r>
      <w:r>
        <w:rPr>
          <w:rFonts w:ascii="Palatino Linotype" w:hAnsi="Palatino Linotype" w:cs="Times New Roman"/>
          <w:sz w:val="24"/>
          <w:szCs w:val="24"/>
        </w:rPr>
        <w:t xml:space="preserve"> </w:t>
      </w:r>
      <w:r w:rsidR="003C0027">
        <w:rPr>
          <w:rFonts w:ascii="Palatino Linotype" w:hAnsi="Palatino Linotype" w:cs="Times New Roman"/>
          <w:sz w:val="24"/>
          <w:szCs w:val="24"/>
        </w:rPr>
        <w:t xml:space="preserve">můžeme </w:t>
      </w:r>
      <w:proofErr w:type="gramStart"/>
      <w:r w:rsidR="003C0027">
        <w:rPr>
          <w:rFonts w:ascii="Palatino Linotype" w:hAnsi="Palatino Linotype" w:cs="Times New Roman"/>
          <w:sz w:val="24"/>
          <w:szCs w:val="24"/>
        </w:rPr>
        <w:t>vidět  příklady</w:t>
      </w:r>
      <w:proofErr w:type="gramEnd"/>
      <w:r w:rsidR="003C0027">
        <w:rPr>
          <w:rFonts w:ascii="Palatino Linotype" w:hAnsi="Palatino Linotype" w:cs="Times New Roman"/>
          <w:sz w:val="24"/>
          <w:szCs w:val="24"/>
        </w:rPr>
        <w:t xml:space="preserve"> </w:t>
      </w:r>
      <w:proofErr w:type="spellStart"/>
      <w:r w:rsidR="003C0027">
        <w:rPr>
          <w:rFonts w:ascii="Palatino Linotype" w:hAnsi="Palatino Linotype" w:cs="Times New Roman"/>
          <w:sz w:val="24"/>
          <w:szCs w:val="24"/>
        </w:rPr>
        <w:t>genderové</w:t>
      </w:r>
      <w:proofErr w:type="spellEnd"/>
      <w:r w:rsidR="003C0027">
        <w:rPr>
          <w:rFonts w:ascii="Palatino Linotype" w:hAnsi="Palatino Linotype" w:cs="Times New Roman"/>
          <w:sz w:val="24"/>
          <w:szCs w:val="24"/>
        </w:rPr>
        <w:t xml:space="preserve"> segregace</w:t>
      </w:r>
      <w:r>
        <w:rPr>
          <w:rFonts w:ascii="Palatino Linotype" w:hAnsi="Palatino Linotype" w:cs="Times New Roman"/>
          <w:sz w:val="24"/>
          <w:szCs w:val="24"/>
        </w:rPr>
        <w:t xml:space="preserve">. </w:t>
      </w:r>
    </w:p>
    <w:p w:rsidR="00DC5FCB" w:rsidRDefault="00685ECB"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Iva, která pracuje na manažerské pozici v </w:t>
      </w:r>
      <w:r w:rsidR="000C59A5">
        <w:rPr>
          <w:rFonts w:ascii="Palatino Linotype" w:hAnsi="Palatino Linotype" w:cs="Times New Roman"/>
          <w:sz w:val="24"/>
          <w:szCs w:val="24"/>
        </w:rPr>
        <w:t>oblasti</w:t>
      </w:r>
      <w:r>
        <w:rPr>
          <w:rFonts w:ascii="Palatino Linotype" w:hAnsi="Palatino Linotype" w:cs="Times New Roman"/>
          <w:sz w:val="24"/>
          <w:szCs w:val="24"/>
        </w:rPr>
        <w:t xml:space="preserve"> nákupu (jako jediná žena </w:t>
      </w:r>
      <w:r w:rsidR="00DC5FCB">
        <w:rPr>
          <w:rFonts w:ascii="Palatino Linotype" w:hAnsi="Palatino Linotype" w:cs="Times New Roman"/>
          <w:sz w:val="24"/>
          <w:szCs w:val="24"/>
        </w:rPr>
        <w:t xml:space="preserve">- </w:t>
      </w:r>
      <w:r>
        <w:rPr>
          <w:rFonts w:ascii="Palatino Linotype" w:hAnsi="Palatino Linotype" w:cs="Times New Roman"/>
          <w:sz w:val="24"/>
          <w:szCs w:val="24"/>
        </w:rPr>
        <w:t>manažerka v její společnosti)</w:t>
      </w:r>
      <w:r w:rsidR="000B2802">
        <w:rPr>
          <w:rFonts w:ascii="Palatino Linotype" w:hAnsi="Palatino Linotype" w:cs="Times New Roman"/>
          <w:sz w:val="24"/>
          <w:szCs w:val="24"/>
        </w:rPr>
        <w:t>,</w:t>
      </w:r>
      <w:r>
        <w:rPr>
          <w:rFonts w:ascii="Palatino Linotype" w:hAnsi="Palatino Linotype" w:cs="Times New Roman"/>
          <w:sz w:val="24"/>
          <w:szCs w:val="24"/>
        </w:rPr>
        <w:t xml:space="preserve"> ve svých odpovědích konkrétně popsala problémy, kterým čelí během obchodních jednání: </w:t>
      </w:r>
    </w:p>
    <w:p w:rsidR="00DC5FCB" w:rsidRDefault="00B263DF"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w:t>
      </w:r>
      <w:r w:rsidR="002E3C83">
        <w:rPr>
          <w:rFonts w:ascii="Palatino Linotype" w:hAnsi="Palatino Linotype" w:cs="Times New Roman"/>
          <w:i/>
          <w:sz w:val="24"/>
          <w:szCs w:val="24"/>
        </w:rPr>
        <w:t>V</w:t>
      </w:r>
      <w:r w:rsidR="00685ECB" w:rsidRPr="00685ECB">
        <w:rPr>
          <w:rFonts w:ascii="Palatino Linotype" w:hAnsi="Palatino Linotype" w:cs="Times New Roman"/>
          <w:i/>
          <w:sz w:val="24"/>
          <w:szCs w:val="24"/>
        </w:rPr>
        <w:t xml:space="preserve"> tuhle chvíli já pracuju ve firmě, kde </w:t>
      </w:r>
      <w:r w:rsidR="002E3C83">
        <w:rPr>
          <w:rFonts w:ascii="Palatino Linotype" w:hAnsi="Palatino Linotype" w:cs="Times New Roman"/>
          <w:i/>
          <w:sz w:val="24"/>
          <w:szCs w:val="24"/>
        </w:rPr>
        <w:t>velká část osazenstva jsou muži. K</w:t>
      </w:r>
      <w:r w:rsidR="00685ECB" w:rsidRPr="00685ECB">
        <w:rPr>
          <w:rFonts w:ascii="Palatino Linotype" w:hAnsi="Palatino Linotype" w:cs="Times New Roman"/>
          <w:i/>
          <w:sz w:val="24"/>
          <w:szCs w:val="24"/>
        </w:rPr>
        <w:t>dekoliv</w:t>
      </w:r>
      <w:r>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kdykoliv</w:t>
      </w:r>
      <w:r>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s kýmkoliv něco řeším</w:t>
      </w:r>
      <w:r w:rsidR="000B2802">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tak je to </w:t>
      </w:r>
      <w:proofErr w:type="spellStart"/>
      <w:r w:rsidR="00685ECB" w:rsidRPr="00685ECB">
        <w:rPr>
          <w:rFonts w:ascii="Palatino Linotype" w:hAnsi="Palatino Linotype" w:cs="Times New Roman"/>
          <w:i/>
          <w:sz w:val="24"/>
          <w:szCs w:val="24"/>
        </w:rPr>
        <w:t>takovej</w:t>
      </w:r>
      <w:proofErr w:type="spellEnd"/>
      <w:r w:rsidR="00685ECB" w:rsidRPr="00685ECB">
        <w:rPr>
          <w:rFonts w:ascii="Palatino Linotype" w:hAnsi="Palatino Linotype" w:cs="Times New Roman"/>
          <w:i/>
          <w:sz w:val="24"/>
          <w:szCs w:val="24"/>
        </w:rPr>
        <w:t xml:space="preserve"> „</w:t>
      </w:r>
      <w:proofErr w:type="spellStart"/>
      <w:r w:rsidR="00685ECB" w:rsidRPr="00685ECB">
        <w:rPr>
          <w:rFonts w:ascii="Palatino Linotype" w:hAnsi="Palatino Linotype" w:cs="Times New Roman"/>
          <w:i/>
          <w:sz w:val="24"/>
          <w:szCs w:val="24"/>
        </w:rPr>
        <w:t>manly</w:t>
      </w:r>
      <w:proofErr w:type="spellEnd"/>
      <w:r w:rsidR="00685ECB" w:rsidRPr="00685ECB">
        <w:rPr>
          <w:rFonts w:ascii="Palatino Linotype" w:hAnsi="Palatino Linotype" w:cs="Times New Roman"/>
          <w:i/>
          <w:sz w:val="24"/>
          <w:szCs w:val="24"/>
        </w:rPr>
        <w:t xml:space="preserve"> business“. Zajímavá věc na tom je, jak třeba při těch jednáních, protože jednám s dodavateli, dojednávám věci, cestuju</w:t>
      </w:r>
      <w:r w:rsidR="002E3C83">
        <w:rPr>
          <w:rFonts w:ascii="Palatino Linotype" w:hAnsi="Palatino Linotype" w:cs="Times New Roman"/>
          <w:i/>
          <w:sz w:val="24"/>
          <w:szCs w:val="24"/>
        </w:rPr>
        <w:t>…</w:t>
      </w:r>
      <w:r w:rsidR="000B2802">
        <w:rPr>
          <w:rFonts w:ascii="Palatino Linotype" w:hAnsi="Palatino Linotype" w:cs="Times New Roman"/>
          <w:i/>
          <w:sz w:val="24"/>
          <w:szCs w:val="24"/>
        </w:rPr>
        <w:t>tak je</w:t>
      </w:r>
      <w:r w:rsidR="00685ECB" w:rsidRPr="00685ECB">
        <w:rPr>
          <w:rFonts w:ascii="Palatino Linotype" w:hAnsi="Palatino Linotype" w:cs="Times New Roman"/>
          <w:i/>
          <w:sz w:val="24"/>
          <w:szCs w:val="24"/>
        </w:rPr>
        <w:t xml:space="preserve"> hrozně zajímavý</w:t>
      </w:r>
      <w:r w:rsidR="000B2802">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jak k tobě přistupuje ten </w:t>
      </w:r>
      <w:proofErr w:type="spellStart"/>
      <w:r w:rsidR="00685ECB" w:rsidRPr="00685ECB">
        <w:rPr>
          <w:rFonts w:ascii="Palatino Linotype" w:hAnsi="Palatino Linotype" w:cs="Times New Roman"/>
          <w:i/>
          <w:sz w:val="24"/>
          <w:szCs w:val="24"/>
        </w:rPr>
        <w:t>mužskej</w:t>
      </w:r>
      <w:proofErr w:type="spellEnd"/>
      <w:r w:rsidR="00685ECB" w:rsidRPr="00685ECB">
        <w:rPr>
          <w:rFonts w:ascii="Palatino Linotype" w:hAnsi="Palatino Linotype" w:cs="Times New Roman"/>
          <w:i/>
          <w:sz w:val="24"/>
          <w:szCs w:val="24"/>
        </w:rPr>
        <w:t xml:space="preserve"> svět, když tam jedeš v  roli té ženy, která má </w:t>
      </w:r>
      <w:r w:rsidR="002E3C83">
        <w:rPr>
          <w:rFonts w:ascii="Palatino Linotype" w:hAnsi="Palatino Linotype" w:cs="Times New Roman"/>
          <w:i/>
          <w:sz w:val="24"/>
          <w:szCs w:val="24"/>
        </w:rPr>
        <w:t xml:space="preserve">ale zároveň </w:t>
      </w:r>
      <w:r w:rsidR="00685ECB" w:rsidRPr="00685ECB">
        <w:rPr>
          <w:rFonts w:ascii="Palatino Linotype" w:hAnsi="Palatino Linotype" w:cs="Times New Roman"/>
          <w:i/>
          <w:sz w:val="24"/>
          <w:szCs w:val="24"/>
        </w:rPr>
        <w:t>vyjednávací pozici. A myslím si, že na tom tratím</w:t>
      </w:r>
      <w:r w:rsidR="00685ECB">
        <w:rPr>
          <w:rFonts w:ascii="Palatino Linotype" w:hAnsi="Palatino Linotype" w:cs="Times New Roman"/>
          <w:i/>
          <w:sz w:val="24"/>
          <w:szCs w:val="24"/>
        </w:rPr>
        <w:t xml:space="preserve"> … </w:t>
      </w:r>
      <w:r w:rsidR="000B2802">
        <w:rPr>
          <w:rFonts w:ascii="Palatino Linotype" w:hAnsi="Palatino Linotype" w:cs="Times New Roman"/>
          <w:i/>
          <w:sz w:val="24"/>
          <w:szCs w:val="24"/>
        </w:rPr>
        <w:t>Ona je to hrozně ošemetná věc, p</w:t>
      </w:r>
      <w:r w:rsidR="00685ECB" w:rsidRPr="00685ECB">
        <w:rPr>
          <w:rFonts w:ascii="Palatino Linotype" w:hAnsi="Palatino Linotype" w:cs="Times New Roman"/>
          <w:i/>
          <w:sz w:val="24"/>
          <w:szCs w:val="24"/>
        </w:rPr>
        <w:t xml:space="preserve">rotože elektrikáři, i třeba </w:t>
      </w:r>
      <w:r w:rsidR="000B2802">
        <w:rPr>
          <w:rFonts w:ascii="Palatino Linotype" w:hAnsi="Palatino Linotype" w:cs="Times New Roman"/>
          <w:i/>
          <w:sz w:val="24"/>
          <w:szCs w:val="24"/>
        </w:rPr>
        <w:t>v Německu, ve Španělsku, všude…</w:t>
      </w:r>
      <w:r w:rsidR="00685ECB" w:rsidRPr="00685ECB">
        <w:rPr>
          <w:rFonts w:ascii="Palatino Linotype" w:hAnsi="Palatino Linotype" w:cs="Times New Roman"/>
          <w:i/>
          <w:sz w:val="24"/>
          <w:szCs w:val="24"/>
        </w:rPr>
        <w:t xml:space="preserve"> oni ty obchody uzavírají </w:t>
      </w:r>
      <w:r>
        <w:rPr>
          <w:rFonts w:ascii="Palatino Linotype" w:hAnsi="Palatino Linotype" w:cs="Times New Roman"/>
          <w:i/>
          <w:sz w:val="24"/>
          <w:szCs w:val="24"/>
        </w:rPr>
        <w:t>třeba</w:t>
      </w:r>
      <w:r w:rsidR="00685ECB" w:rsidRPr="00685ECB">
        <w:rPr>
          <w:rFonts w:ascii="Palatino Linotype" w:hAnsi="Palatino Linotype" w:cs="Times New Roman"/>
          <w:i/>
          <w:sz w:val="24"/>
          <w:szCs w:val="24"/>
        </w:rPr>
        <w:t xml:space="preserve"> v hospodě, v</w:t>
      </w:r>
      <w:r w:rsidR="000B2802">
        <w:rPr>
          <w:rFonts w:ascii="Palatino Linotype" w:hAnsi="Palatino Linotype" w:cs="Times New Roman"/>
          <w:i/>
          <w:sz w:val="24"/>
          <w:szCs w:val="24"/>
        </w:rPr>
        <w:t> nočních klubech</w:t>
      </w:r>
      <w:r w:rsidR="00685ECB" w:rsidRPr="00685ECB">
        <w:rPr>
          <w:rFonts w:ascii="Palatino Linotype" w:hAnsi="Palatino Linotype" w:cs="Times New Roman"/>
          <w:i/>
          <w:sz w:val="24"/>
          <w:szCs w:val="24"/>
        </w:rPr>
        <w:t>…prostě vyloženě jako takhle</w:t>
      </w:r>
      <w:r w:rsidR="00685ECB">
        <w:rPr>
          <w:rFonts w:ascii="Palatino Linotype" w:hAnsi="Palatino Linotype" w:cs="Times New Roman"/>
          <w:i/>
          <w:sz w:val="24"/>
          <w:szCs w:val="24"/>
        </w:rPr>
        <w:t xml:space="preserve"> … j</w:t>
      </w:r>
      <w:r w:rsidR="00685ECB" w:rsidRPr="00685ECB">
        <w:rPr>
          <w:rFonts w:ascii="Palatino Linotype" w:hAnsi="Palatino Linotype" w:cs="Times New Roman"/>
          <w:i/>
          <w:sz w:val="24"/>
          <w:szCs w:val="24"/>
        </w:rPr>
        <w:t xml:space="preserve">ako prostě mezi </w:t>
      </w:r>
      <w:proofErr w:type="spellStart"/>
      <w:r w:rsidR="00685ECB" w:rsidRPr="00685ECB">
        <w:rPr>
          <w:rFonts w:ascii="Palatino Linotype" w:hAnsi="Palatino Linotype" w:cs="Times New Roman"/>
          <w:i/>
          <w:sz w:val="24"/>
          <w:szCs w:val="24"/>
        </w:rPr>
        <w:t>chlapama</w:t>
      </w:r>
      <w:proofErr w:type="spellEnd"/>
      <w:r w:rsidR="000B2802">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a vlastně mají </w:t>
      </w:r>
      <w:r w:rsidR="002E3C83">
        <w:rPr>
          <w:rFonts w:ascii="Palatino Linotype" w:hAnsi="Palatino Linotype" w:cs="Times New Roman"/>
          <w:i/>
          <w:sz w:val="24"/>
          <w:szCs w:val="24"/>
        </w:rPr>
        <w:t>takový</w:t>
      </w:r>
      <w:r w:rsidR="00685ECB" w:rsidRPr="00685ECB">
        <w:rPr>
          <w:rFonts w:ascii="Palatino Linotype" w:hAnsi="Palatino Linotype" w:cs="Times New Roman"/>
          <w:i/>
          <w:sz w:val="24"/>
          <w:szCs w:val="24"/>
        </w:rPr>
        <w:t xml:space="preserve"> to </w:t>
      </w:r>
      <w:proofErr w:type="spellStart"/>
      <w:r w:rsidR="00685ECB" w:rsidRPr="00685ECB">
        <w:rPr>
          <w:rFonts w:ascii="Palatino Linotype" w:hAnsi="Palatino Linotype" w:cs="Times New Roman"/>
          <w:i/>
          <w:sz w:val="24"/>
          <w:szCs w:val="24"/>
        </w:rPr>
        <w:t>chlapský</w:t>
      </w:r>
      <w:proofErr w:type="spellEnd"/>
      <w:r w:rsidR="00685ECB" w:rsidRPr="00685ECB">
        <w:rPr>
          <w:rFonts w:ascii="Palatino Linotype" w:hAnsi="Palatino Linotype" w:cs="Times New Roman"/>
          <w:i/>
          <w:sz w:val="24"/>
          <w:szCs w:val="24"/>
        </w:rPr>
        <w:t xml:space="preserve"> přátelství. A když tam jedeš jako ženská, tak oni </w:t>
      </w:r>
      <w:r w:rsidR="000B2802">
        <w:rPr>
          <w:rFonts w:ascii="Palatino Linotype" w:hAnsi="Palatino Linotype" w:cs="Times New Roman"/>
          <w:i/>
          <w:sz w:val="24"/>
          <w:szCs w:val="24"/>
        </w:rPr>
        <w:t xml:space="preserve">neumí - </w:t>
      </w:r>
      <w:r w:rsidR="00685ECB" w:rsidRPr="00685ECB">
        <w:rPr>
          <w:rFonts w:ascii="Palatino Linotype" w:hAnsi="Palatino Linotype" w:cs="Times New Roman"/>
          <w:i/>
          <w:sz w:val="24"/>
          <w:szCs w:val="24"/>
        </w:rPr>
        <w:t>p</w:t>
      </w:r>
      <w:r w:rsidR="000B2802">
        <w:rPr>
          <w:rFonts w:ascii="Palatino Linotype" w:hAnsi="Palatino Linotype" w:cs="Times New Roman"/>
          <w:i/>
          <w:sz w:val="24"/>
          <w:szCs w:val="24"/>
        </w:rPr>
        <w:t xml:space="preserve">rotože se jim to často nestává </w:t>
      </w:r>
      <w:r w:rsidR="002E3C83">
        <w:rPr>
          <w:rFonts w:ascii="Palatino Linotype" w:hAnsi="Palatino Linotype" w:cs="Times New Roman"/>
          <w:i/>
          <w:sz w:val="24"/>
          <w:szCs w:val="24"/>
        </w:rPr>
        <w:t>–</w:t>
      </w:r>
      <w:r w:rsidR="000B2802">
        <w:rPr>
          <w:rFonts w:ascii="Palatino Linotype" w:hAnsi="Palatino Linotype" w:cs="Times New Roman"/>
          <w:i/>
          <w:sz w:val="24"/>
          <w:szCs w:val="24"/>
        </w:rPr>
        <w:t xml:space="preserve"> </w:t>
      </w:r>
      <w:r w:rsidR="002E3C83">
        <w:rPr>
          <w:rFonts w:ascii="Palatino Linotype" w:hAnsi="Palatino Linotype" w:cs="Times New Roman"/>
          <w:i/>
          <w:sz w:val="24"/>
          <w:szCs w:val="24"/>
        </w:rPr>
        <w:t xml:space="preserve">neumí v </w:t>
      </w:r>
      <w:r w:rsidR="00685ECB" w:rsidRPr="00685ECB">
        <w:rPr>
          <w:rFonts w:ascii="Palatino Linotype" w:hAnsi="Palatino Linotype" w:cs="Times New Roman"/>
          <w:i/>
          <w:sz w:val="24"/>
          <w:szCs w:val="24"/>
        </w:rPr>
        <w:t>tomhle chodit. Takže se drž</w:t>
      </w:r>
      <w:r>
        <w:rPr>
          <w:rFonts w:ascii="Palatino Linotype" w:hAnsi="Palatino Linotype" w:cs="Times New Roman"/>
          <w:i/>
          <w:sz w:val="24"/>
          <w:szCs w:val="24"/>
        </w:rPr>
        <w:t>íme striktně té pracovní roviny</w:t>
      </w:r>
      <w:r w:rsidR="00685ECB" w:rsidRPr="00685ECB">
        <w:rPr>
          <w:rFonts w:ascii="Palatino Linotype" w:hAnsi="Palatino Linotype" w:cs="Times New Roman"/>
          <w:i/>
          <w:sz w:val="24"/>
          <w:szCs w:val="24"/>
        </w:rPr>
        <w:t xml:space="preserve"> konverzace a málokdy to přesáhne úroveň, která v tom businessu strašně pomáhá, </w:t>
      </w:r>
      <w:r w:rsidR="000B2802">
        <w:rPr>
          <w:rFonts w:ascii="Palatino Linotype" w:hAnsi="Palatino Linotype" w:cs="Times New Roman"/>
          <w:i/>
          <w:sz w:val="24"/>
          <w:szCs w:val="24"/>
        </w:rPr>
        <w:t>tu</w:t>
      </w:r>
      <w:r w:rsidR="00685ECB" w:rsidRPr="00685ECB">
        <w:rPr>
          <w:rFonts w:ascii="Palatino Linotype" w:hAnsi="Palatino Linotype" w:cs="Times New Roman"/>
          <w:i/>
          <w:sz w:val="24"/>
          <w:szCs w:val="24"/>
        </w:rPr>
        <w:t xml:space="preserve"> osobní. A třeba vím, že ten můj šéf, </w:t>
      </w:r>
      <w:proofErr w:type="spellStart"/>
      <w:r w:rsidR="00685ECB" w:rsidRPr="00685ECB">
        <w:rPr>
          <w:rFonts w:ascii="Palatino Linotype" w:hAnsi="Palatino Linotype" w:cs="Times New Roman"/>
          <w:i/>
          <w:sz w:val="24"/>
          <w:szCs w:val="24"/>
        </w:rPr>
        <w:t>kterej</w:t>
      </w:r>
      <w:proofErr w:type="spellEnd"/>
      <w:r w:rsidR="00685ECB" w:rsidRPr="00685ECB">
        <w:rPr>
          <w:rFonts w:ascii="Palatino Linotype" w:hAnsi="Palatino Linotype" w:cs="Times New Roman"/>
          <w:i/>
          <w:sz w:val="24"/>
          <w:szCs w:val="24"/>
        </w:rPr>
        <w:t xml:space="preserve"> si předtím ten nákup dělal sám, tak že s těma </w:t>
      </w:r>
      <w:proofErr w:type="spellStart"/>
      <w:r w:rsidR="00685ECB" w:rsidRPr="00685ECB">
        <w:rPr>
          <w:rFonts w:ascii="Palatino Linotype" w:hAnsi="Palatino Linotype" w:cs="Times New Roman"/>
          <w:i/>
          <w:sz w:val="24"/>
          <w:szCs w:val="24"/>
        </w:rPr>
        <w:t>dodavatelema</w:t>
      </w:r>
      <w:proofErr w:type="spellEnd"/>
      <w:r w:rsidR="00685ECB" w:rsidRPr="00685ECB">
        <w:rPr>
          <w:rFonts w:ascii="Palatino Linotype" w:hAnsi="Palatino Linotype" w:cs="Times New Roman"/>
          <w:i/>
          <w:sz w:val="24"/>
          <w:szCs w:val="24"/>
        </w:rPr>
        <w:t xml:space="preserve"> ten vztah má. A já jsem teď v pozici, kdy samozřejmě</w:t>
      </w:r>
      <w:r>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když potřebuju něco protlačit</w:t>
      </w:r>
      <w:r>
        <w:rPr>
          <w:rFonts w:ascii="Palatino Linotype" w:hAnsi="Palatino Linotype" w:cs="Times New Roman"/>
          <w:i/>
          <w:sz w:val="24"/>
          <w:szCs w:val="24"/>
        </w:rPr>
        <w:t>,</w:t>
      </w:r>
      <w:r w:rsidR="00685ECB" w:rsidRPr="00685ECB">
        <w:rPr>
          <w:rFonts w:ascii="Palatino Linotype" w:hAnsi="Palatino Linotype" w:cs="Times New Roman"/>
          <w:i/>
          <w:sz w:val="24"/>
          <w:szCs w:val="24"/>
        </w:rPr>
        <w:t xml:space="preserve"> tak musím jít za ním, a musí to dojednat on. A vnímám to ta</w:t>
      </w:r>
      <w:r w:rsidR="00685ECB">
        <w:rPr>
          <w:rFonts w:ascii="Palatino Linotype" w:hAnsi="Palatino Linotype" w:cs="Times New Roman"/>
          <w:i/>
          <w:sz w:val="24"/>
          <w:szCs w:val="24"/>
        </w:rPr>
        <w:t xml:space="preserve">k, že je to proto, že jsem </w:t>
      </w:r>
      <w:r>
        <w:rPr>
          <w:rFonts w:ascii="Palatino Linotype" w:hAnsi="Palatino Linotype" w:cs="Times New Roman"/>
          <w:i/>
          <w:sz w:val="24"/>
          <w:szCs w:val="24"/>
        </w:rPr>
        <w:t>ženská</w:t>
      </w:r>
      <w:r w:rsidR="00685ECB">
        <w:rPr>
          <w:rFonts w:ascii="Palatino Linotype" w:hAnsi="Palatino Linotype" w:cs="Times New Roman"/>
          <w:i/>
          <w:sz w:val="24"/>
          <w:szCs w:val="24"/>
        </w:rPr>
        <w:t>.“</w:t>
      </w:r>
      <w:r w:rsidR="000C6958">
        <w:rPr>
          <w:rFonts w:ascii="Palatino Linotype" w:hAnsi="Palatino Linotype" w:cs="Times New Roman"/>
          <w:sz w:val="24"/>
          <w:szCs w:val="24"/>
        </w:rPr>
        <w:t xml:space="preserve"> </w:t>
      </w:r>
    </w:p>
    <w:p w:rsidR="00DC5FCB" w:rsidRDefault="0007194A"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Jak Iva uvedla, t</w:t>
      </w:r>
      <w:r w:rsidR="000C6958">
        <w:rPr>
          <w:rFonts w:ascii="Palatino Linotype" w:hAnsi="Palatino Linotype" w:cs="Times New Roman"/>
          <w:sz w:val="24"/>
          <w:szCs w:val="24"/>
        </w:rPr>
        <w:t>o</w:t>
      </w:r>
      <w:r w:rsidR="00590B16">
        <w:rPr>
          <w:rFonts w:ascii="Palatino Linotype" w:hAnsi="Palatino Linotype" w:cs="Times New Roman"/>
          <w:sz w:val="24"/>
          <w:szCs w:val="24"/>
        </w:rPr>
        <w:t>,</w:t>
      </w:r>
      <w:r w:rsidR="000C6958">
        <w:rPr>
          <w:rFonts w:ascii="Palatino Linotype" w:hAnsi="Palatino Linotype" w:cs="Times New Roman"/>
          <w:sz w:val="24"/>
          <w:szCs w:val="24"/>
        </w:rPr>
        <w:t xml:space="preserve"> že je žena</w:t>
      </w:r>
      <w:r w:rsidR="00590B16">
        <w:rPr>
          <w:rFonts w:ascii="Palatino Linotype" w:hAnsi="Palatino Linotype" w:cs="Times New Roman"/>
          <w:sz w:val="24"/>
          <w:szCs w:val="24"/>
        </w:rPr>
        <w:t>,</w:t>
      </w:r>
      <w:r w:rsidR="000C6958">
        <w:rPr>
          <w:rFonts w:ascii="Palatino Linotype" w:hAnsi="Palatino Linotype" w:cs="Times New Roman"/>
          <w:sz w:val="24"/>
          <w:szCs w:val="24"/>
        </w:rPr>
        <w:t xml:space="preserve"> vnímá ve své profesi jako </w:t>
      </w:r>
      <w:r w:rsidR="00590B16">
        <w:rPr>
          <w:rFonts w:ascii="Palatino Linotype" w:hAnsi="Palatino Linotype" w:cs="Times New Roman"/>
          <w:sz w:val="24"/>
          <w:szCs w:val="24"/>
        </w:rPr>
        <w:t xml:space="preserve">jistou </w:t>
      </w:r>
      <w:r w:rsidR="000C6958">
        <w:rPr>
          <w:rFonts w:ascii="Palatino Linotype" w:hAnsi="Palatino Linotype" w:cs="Times New Roman"/>
          <w:sz w:val="24"/>
          <w:szCs w:val="24"/>
        </w:rPr>
        <w:t>překážku</w:t>
      </w:r>
      <w:r w:rsidR="00DC5FCB">
        <w:rPr>
          <w:rFonts w:ascii="Palatino Linotype" w:hAnsi="Palatino Linotype" w:cs="Times New Roman"/>
          <w:sz w:val="24"/>
          <w:szCs w:val="24"/>
        </w:rPr>
        <w:br/>
      </w:r>
      <w:r w:rsidR="00590B16">
        <w:rPr>
          <w:rFonts w:ascii="Palatino Linotype" w:hAnsi="Palatino Linotype" w:cs="Times New Roman"/>
          <w:sz w:val="24"/>
          <w:szCs w:val="24"/>
        </w:rPr>
        <w:t>či znevýhodnění</w:t>
      </w:r>
      <w:r w:rsidR="00D05C0A">
        <w:rPr>
          <w:rFonts w:ascii="Palatino Linotype" w:hAnsi="Palatino Linotype" w:cs="Times New Roman"/>
          <w:sz w:val="24"/>
          <w:szCs w:val="24"/>
        </w:rPr>
        <w:t xml:space="preserve">. Iva </w:t>
      </w:r>
      <w:r>
        <w:rPr>
          <w:rFonts w:ascii="Palatino Linotype" w:hAnsi="Palatino Linotype" w:cs="Times New Roman"/>
          <w:sz w:val="24"/>
          <w:szCs w:val="24"/>
        </w:rPr>
        <w:t>na téma aplikace</w:t>
      </w:r>
      <w:r w:rsidR="00D05C0A">
        <w:rPr>
          <w:rFonts w:ascii="Palatino Linotype" w:hAnsi="Palatino Linotype" w:cs="Times New Roman"/>
          <w:sz w:val="24"/>
          <w:szCs w:val="24"/>
        </w:rPr>
        <w:t xml:space="preserve"> </w:t>
      </w:r>
      <w:proofErr w:type="spellStart"/>
      <w:r w:rsidR="00D05C0A">
        <w:rPr>
          <w:rFonts w:ascii="Palatino Linotype" w:hAnsi="Palatino Linotype" w:cs="Times New Roman"/>
          <w:sz w:val="24"/>
          <w:szCs w:val="24"/>
        </w:rPr>
        <w:t>genderových</w:t>
      </w:r>
      <w:proofErr w:type="spellEnd"/>
      <w:r w:rsidR="00D05C0A">
        <w:rPr>
          <w:rFonts w:ascii="Palatino Linotype" w:hAnsi="Palatino Linotype" w:cs="Times New Roman"/>
          <w:sz w:val="24"/>
          <w:szCs w:val="24"/>
        </w:rPr>
        <w:t xml:space="preserve"> stereotypů ve svém pracovním prostředí dále </w:t>
      </w:r>
      <w:r>
        <w:rPr>
          <w:rFonts w:ascii="Palatino Linotype" w:hAnsi="Palatino Linotype" w:cs="Times New Roman"/>
          <w:sz w:val="24"/>
          <w:szCs w:val="24"/>
        </w:rPr>
        <w:t>uvádí</w:t>
      </w:r>
      <w:r w:rsidR="00D05C0A">
        <w:rPr>
          <w:rFonts w:ascii="Palatino Linotype" w:hAnsi="Palatino Linotype" w:cs="Times New Roman"/>
          <w:sz w:val="24"/>
          <w:szCs w:val="24"/>
        </w:rPr>
        <w:t xml:space="preserve">: </w:t>
      </w:r>
    </w:p>
    <w:p w:rsidR="00062FD1" w:rsidRPr="00062FD1" w:rsidRDefault="00B263DF"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w:t>
      </w:r>
      <w:r w:rsidR="00D05C0A" w:rsidRPr="00D05C0A">
        <w:rPr>
          <w:rFonts w:ascii="Palatino Linotype" w:hAnsi="Palatino Linotype" w:cs="Times New Roman"/>
          <w:i/>
          <w:sz w:val="24"/>
          <w:szCs w:val="24"/>
        </w:rPr>
        <w:t>Já musím neustále něco dokazovat. Mám daleko větší znalosti Excelu, jazyka, zkušenosti s vedením atd</w:t>
      </w:r>
      <w:r>
        <w:rPr>
          <w:rFonts w:ascii="Palatino Linotype" w:hAnsi="Palatino Linotype" w:cs="Times New Roman"/>
          <w:i/>
          <w:sz w:val="24"/>
          <w:szCs w:val="24"/>
        </w:rPr>
        <w:t>.,</w:t>
      </w:r>
      <w:r w:rsidR="00D05C0A" w:rsidRPr="00D05C0A">
        <w:rPr>
          <w:rFonts w:ascii="Palatino Linotype" w:hAnsi="Palatino Linotype" w:cs="Times New Roman"/>
          <w:i/>
          <w:sz w:val="24"/>
          <w:szCs w:val="24"/>
        </w:rPr>
        <w:t xml:space="preserve"> než kdokoli</w:t>
      </w:r>
      <w:r>
        <w:rPr>
          <w:rFonts w:ascii="Palatino Linotype" w:hAnsi="Palatino Linotype" w:cs="Times New Roman"/>
          <w:i/>
          <w:sz w:val="24"/>
          <w:szCs w:val="24"/>
        </w:rPr>
        <w:t>,</w:t>
      </w:r>
      <w:r w:rsidR="00D05C0A" w:rsidRPr="00D05C0A">
        <w:rPr>
          <w:rFonts w:ascii="Palatino Linotype" w:hAnsi="Palatino Linotype" w:cs="Times New Roman"/>
          <w:i/>
          <w:sz w:val="24"/>
          <w:szCs w:val="24"/>
        </w:rPr>
        <w:t xml:space="preserve"> kdo v té firmě je</w:t>
      </w:r>
      <w:r>
        <w:rPr>
          <w:rFonts w:ascii="Palatino Linotype" w:hAnsi="Palatino Linotype" w:cs="Times New Roman"/>
          <w:i/>
          <w:sz w:val="24"/>
          <w:szCs w:val="24"/>
        </w:rPr>
        <w:t>,</w:t>
      </w:r>
      <w:r w:rsidR="00D05C0A" w:rsidRPr="00D05C0A">
        <w:rPr>
          <w:rFonts w:ascii="Palatino Linotype" w:hAnsi="Palatino Linotype" w:cs="Times New Roman"/>
          <w:i/>
          <w:sz w:val="24"/>
          <w:szCs w:val="24"/>
        </w:rPr>
        <w:t xml:space="preserve"> a stejně si myslím, že jsou mnohem lépe ohodnocení a jejich názoru a slovu se věří daleko víc než </w:t>
      </w:r>
      <w:proofErr w:type="spellStart"/>
      <w:r w:rsidR="00D05C0A" w:rsidRPr="00D05C0A">
        <w:rPr>
          <w:rFonts w:ascii="Palatino Linotype" w:hAnsi="Palatino Linotype" w:cs="Times New Roman"/>
          <w:i/>
          <w:sz w:val="24"/>
          <w:szCs w:val="24"/>
        </w:rPr>
        <w:t>mýmu</w:t>
      </w:r>
      <w:proofErr w:type="spellEnd"/>
      <w:r w:rsidR="00D05C0A">
        <w:rPr>
          <w:rFonts w:ascii="Palatino Linotype" w:hAnsi="Palatino Linotype" w:cs="Times New Roman"/>
          <w:i/>
          <w:sz w:val="24"/>
          <w:szCs w:val="24"/>
        </w:rPr>
        <w:t>. J</w:t>
      </w:r>
      <w:r w:rsidR="00D05C0A" w:rsidRPr="00D05C0A">
        <w:rPr>
          <w:rFonts w:ascii="Palatino Linotype" w:hAnsi="Palatino Linotype" w:cs="Times New Roman"/>
          <w:i/>
          <w:sz w:val="24"/>
          <w:szCs w:val="24"/>
        </w:rPr>
        <w:t xml:space="preserve">enom </w:t>
      </w:r>
      <w:r w:rsidR="00D05C0A" w:rsidRPr="00D05C0A">
        <w:rPr>
          <w:rFonts w:ascii="Palatino Linotype" w:hAnsi="Palatino Linotype" w:cs="Times New Roman"/>
          <w:i/>
          <w:sz w:val="24"/>
          <w:szCs w:val="24"/>
        </w:rPr>
        <w:lastRenderedPageBreak/>
        <w:t>z toho hlediska, že oni jsou ti chlapi, ti tahouni. Tam běžně probíhá diskuze o tom, že muži, kteří mají doma ženy, kterým pomáhají, s </w:t>
      </w:r>
      <w:proofErr w:type="spellStart"/>
      <w:r w:rsidR="00D05C0A" w:rsidRPr="00D05C0A">
        <w:rPr>
          <w:rFonts w:ascii="Palatino Linotype" w:hAnsi="Palatino Linotype" w:cs="Times New Roman"/>
          <w:i/>
          <w:sz w:val="24"/>
          <w:szCs w:val="24"/>
        </w:rPr>
        <w:t>dětma</w:t>
      </w:r>
      <w:proofErr w:type="spellEnd"/>
      <w:r w:rsidR="00D05C0A" w:rsidRPr="00D05C0A">
        <w:rPr>
          <w:rFonts w:ascii="Palatino Linotype" w:hAnsi="Palatino Linotype" w:cs="Times New Roman"/>
          <w:i/>
          <w:sz w:val="24"/>
          <w:szCs w:val="24"/>
        </w:rPr>
        <w:t xml:space="preserve">, cokoliv, jsou jako zesměšňovaní. Že přece chlap má být ten co si doma bouchne do stolu a </w:t>
      </w:r>
      <w:proofErr w:type="spellStart"/>
      <w:r w:rsidR="00D05C0A" w:rsidRPr="00D05C0A">
        <w:rPr>
          <w:rFonts w:ascii="Palatino Linotype" w:hAnsi="Palatino Linotype" w:cs="Times New Roman"/>
          <w:i/>
          <w:sz w:val="24"/>
          <w:szCs w:val="24"/>
        </w:rPr>
        <w:t>takovej</w:t>
      </w:r>
      <w:proofErr w:type="spellEnd"/>
      <w:r w:rsidR="00D05C0A" w:rsidRPr="00D05C0A">
        <w:rPr>
          <w:rFonts w:ascii="Palatino Linotype" w:hAnsi="Palatino Linotype" w:cs="Times New Roman"/>
          <w:i/>
          <w:sz w:val="24"/>
          <w:szCs w:val="24"/>
        </w:rPr>
        <w:t xml:space="preserve"> ten </w:t>
      </w:r>
      <w:proofErr w:type="spellStart"/>
      <w:r w:rsidR="00D05C0A" w:rsidRPr="00D05C0A">
        <w:rPr>
          <w:rFonts w:ascii="Palatino Linotype" w:hAnsi="Palatino Linotype" w:cs="Times New Roman"/>
          <w:i/>
          <w:sz w:val="24"/>
          <w:szCs w:val="24"/>
        </w:rPr>
        <w:t>chlapák</w:t>
      </w:r>
      <w:proofErr w:type="spellEnd"/>
      <w:r w:rsidR="00D05C0A" w:rsidRPr="00D05C0A">
        <w:rPr>
          <w:rFonts w:ascii="Palatino Linotype" w:hAnsi="Palatino Linotype" w:cs="Times New Roman"/>
          <w:i/>
          <w:sz w:val="24"/>
          <w:szCs w:val="24"/>
        </w:rPr>
        <w:t>. Takže v tomhle prostředí se vůbec uplatnit jako ženská a ještě ženská, která něco umí a má nějakou ambici</w:t>
      </w:r>
      <w:r w:rsidR="00062FD1">
        <w:rPr>
          <w:rFonts w:ascii="Palatino Linotype" w:hAnsi="Palatino Linotype" w:cs="Times New Roman"/>
          <w:i/>
          <w:sz w:val="24"/>
          <w:szCs w:val="24"/>
        </w:rPr>
        <w:t>…</w:t>
      </w:r>
      <w:r w:rsidR="00062FD1" w:rsidRPr="00062FD1">
        <w:rPr>
          <w:i/>
        </w:rPr>
        <w:t xml:space="preserve"> </w:t>
      </w:r>
      <w:r w:rsidR="00062FD1" w:rsidRPr="00062FD1">
        <w:rPr>
          <w:rFonts w:ascii="Palatino Linotype" w:hAnsi="Palatino Linotype" w:cs="Times New Roman"/>
          <w:i/>
          <w:sz w:val="24"/>
          <w:szCs w:val="24"/>
        </w:rPr>
        <w:t>to nedokážou vůbec pochopit. Nějak</w:t>
      </w:r>
      <w:r w:rsidR="001A7E54">
        <w:rPr>
          <w:rFonts w:ascii="Palatino Linotype" w:hAnsi="Palatino Linotype" w:cs="Times New Roman"/>
          <w:i/>
          <w:sz w:val="24"/>
          <w:szCs w:val="24"/>
        </w:rPr>
        <w:t xml:space="preserve"> to</w:t>
      </w:r>
      <w:r w:rsidR="00062FD1" w:rsidRPr="00062FD1">
        <w:rPr>
          <w:rFonts w:ascii="Palatino Linotype" w:hAnsi="Palatino Linotype" w:cs="Times New Roman"/>
          <w:i/>
          <w:sz w:val="24"/>
          <w:szCs w:val="24"/>
        </w:rPr>
        <w:t xml:space="preserve"> akceptovat a dát mi možnost něco vytvářet. Zajímavá věc je, že já jsem teď díky těmhle těm vztahům a tomu</w:t>
      </w:r>
      <w:r w:rsidR="0007194A">
        <w:rPr>
          <w:rFonts w:ascii="Palatino Linotype" w:hAnsi="Palatino Linotype" w:cs="Times New Roman"/>
          <w:i/>
          <w:sz w:val="24"/>
          <w:szCs w:val="24"/>
        </w:rPr>
        <w:t>,</w:t>
      </w:r>
      <w:r w:rsidR="00062FD1" w:rsidRPr="00062FD1">
        <w:rPr>
          <w:rFonts w:ascii="Palatino Linotype" w:hAnsi="Palatino Linotype" w:cs="Times New Roman"/>
          <w:i/>
          <w:sz w:val="24"/>
          <w:szCs w:val="24"/>
        </w:rPr>
        <w:t xml:space="preserve"> jak se tam cítím, zvažovala, že si najdu jiný zaměstnání. Že odtamtud odejdu, protože jsem se tam necítila dobře, i přesto, ž</w:t>
      </w:r>
      <w:r w:rsidR="0007194A">
        <w:rPr>
          <w:rFonts w:ascii="Palatino Linotype" w:hAnsi="Palatino Linotype" w:cs="Times New Roman"/>
          <w:i/>
          <w:sz w:val="24"/>
          <w:szCs w:val="24"/>
        </w:rPr>
        <w:t>e mě ta práce</w:t>
      </w:r>
      <w:r w:rsidR="00062FD1" w:rsidRPr="00062FD1">
        <w:rPr>
          <w:rFonts w:ascii="Palatino Linotype" w:hAnsi="Palatino Linotype" w:cs="Times New Roman"/>
          <w:i/>
          <w:sz w:val="24"/>
          <w:szCs w:val="24"/>
        </w:rPr>
        <w:t xml:space="preserve"> baví</w:t>
      </w:r>
      <w:r w:rsidR="00DC5FCB">
        <w:rPr>
          <w:rFonts w:ascii="Palatino Linotype" w:hAnsi="Palatino Linotype" w:cs="Times New Roman"/>
          <w:i/>
          <w:sz w:val="24"/>
          <w:szCs w:val="24"/>
        </w:rPr>
        <w:t>. A</w:t>
      </w:r>
      <w:r w:rsidR="00062FD1" w:rsidRPr="00062FD1">
        <w:rPr>
          <w:rFonts w:ascii="Palatino Linotype" w:hAnsi="Palatino Linotype" w:cs="Times New Roman"/>
          <w:i/>
          <w:sz w:val="24"/>
          <w:szCs w:val="24"/>
        </w:rPr>
        <w:t xml:space="preserve"> nakonec jsem otěhotněla a přestala to řešit. To těhotenství je pro mě únik a mám čas na to, to řešit.</w:t>
      </w:r>
      <w:r w:rsidR="00062FD1">
        <w:rPr>
          <w:rFonts w:ascii="Palatino Linotype" w:hAnsi="Palatino Linotype" w:cs="Times New Roman"/>
          <w:i/>
          <w:sz w:val="24"/>
          <w:szCs w:val="24"/>
        </w:rPr>
        <w:t xml:space="preserve">“ </w:t>
      </w:r>
      <w:r w:rsidR="00062FD1">
        <w:rPr>
          <w:rFonts w:ascii="Palatino Linotype" w:hAnsi="Palatino Linotype" w:cs="Times New Roman"/>
          <w:sz w:val="24"/>
          <w:szCs w:val="24"/>
        </w:rPr>
        <w:t xml:space="preserve">Iva </w:t>
      </w:r>
      <w:r w:rsidR="009325FB">
        <w:rPr>
          <w:rFonts w:ascii="Palatino Linotype" w:hAnsi="Palatino Linotype" w:cs="Times New Roman"/>
          <w:sz w:val="24"/>
          <w:szCs w:val="24"/>
        </w:rPr>
        <w:t>je tedy přesvědčená o tom, že</w:t>
      </w:r>
      <w:r w:rsidR="00062FD1">
        <w:rPr>
          <w:rFonts w:ascii="Palatino Linotype" w:hAnsi="Palatino Linotype" w:cs="Times New Roman"/>
          <w:sz w:val="24"/>
          <w:szCs w:val="24"/>
        </w:rPr>
        <w:t xml:space="preserve"> tlak </w:t>
      </w:r>
      <w:proofErr w:type="spellStart"/>
      <w:r w:rsidR="00062FD1">
        <w:rPr>
          <w:rFonts w:ascii="Palatino Linotype" w:hAnsi="Palatino Linotype" w:cs="Times New Roman"/>
          <w:sz w:val="24"/>
          <w:szCs w:val="24"/>
        </w:rPr>
        <w:t>genderově</w:t>
      </w:r>
      <w:proofErr w:type="spellEnd"/>
      <w:r w:rsidR="00062FD1">
        <w:rPr>
          <w:rFonts w:ascii="Palatino Linotype" w:hAnsi="Palatino Linotype" w:cs="Times New Roman"/>
          <w:sz w:val="24"/>
          <w:szCs w:val="24"/>
        </w:rPr>
        <w:t xml:space="preserve"> stereotypního prostředí ovlivnil její pracovní dráhu.</w:t>
      </w:r>
    </w:p>
    <w:p w:rsidR="00DC5FCB" w:rsidRDefault="000C6958" w:rsidP="00DC5FCB">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Odkaz na mužské přátelství </w:t>
      </w:r>
      <w:r w:rsidR="00062FD1">
        <w:rPr>
          <w:rFonts w:ascii="Palatino Linotype" w:hAnsi="Palatino Linotype" w:cs="Times New Roman"/>
          <w:sz w:val="24"/>
          <w:szCs w:val="24"/>
        </w:rPr>
        <w:t xml:space="preserve">v první části vyprávění </w:t>
      </w:r>
      <w:r>
        <w:rPr>
          <w:rFonts w:ascii="Palatino Linotype" w:hAnsi="Palatino Linotype" w:cs="Times New Roman"/>
          <w:sz w:val="24"/>
          <w:szCs w:val="24"/>
        </w:rPr>
        <w:t xml:space="preserve">a důležitost neformálních vztahů v businessu odkazuje na fenomén </w:t>
      </w:r>
      <w:proofErr w:type="spellStart"/>
      <w:r>
        <w:rPr>
          <w:rFonts w:ascii="Palatino Linotype" w:hAnsi="Palatino Linotype" w:cs="Times New Roman"/>
          <w:sz w:val="24"/>
          <w:szCs w:val="24"/>
        </w:rPr>
        <w:t>networkingu</w:t>
      </w:r>
      <w:proofErr w:type="spellEnd"/>
      <w:r>
        <w:rPr>
          <w:rFonts w:ascii="Palatino Linotype" w:hAnsi="Palatino Linotype" w:cs="Times New Roman"/>
          <w:sz w:val="24"/>
          <w:szCs w:val="24"/>
        </w:rPr>
        <w:t xml:space="preserve">. </w:t>
      </w:r>
      <w:r w:rsidR="00590B16">
        <w:rPr>
          <w:rFonts w:ascii="Palatino Linotype" w:hAnsi="Palatino Linotype" w:cs="Times New Roman"/>
          <w:sz w:val="24"/>
          <w:szCs w:val="24"/>
        </w:rPr>
        <w:t xml:space="preserve">Při snaze najít jednotnou definici </w:t>
      </w:r>
      <w:proofErr w:type="spellStart"/>
      <w:r w:rsidR="00DC5FCB">
        <w:rPr>
          <w:rFonts w:ascii="Palatino Linotype" w:hAnsi="Palatino Linotype" w:cs="Times New Roman"/>
          <w:sz w:val="24"/>
          <w:szCs w:val="24"/>
        </w:rPr>
        <w:t>networkingu</w:t>
      </w:r>
      <w:proofErr w:type="spellEnd"/>
      <w:r w:rsidR="00DC5FCB">
        <w:rPr>
          <w:rFonts w:ascii="Palatino Linotype" w:hAnsi="Palatino Linotype" w:cs="Times New Roman"/>
          <w:sz w:val="24"/>
          <w:szCs w:val="24"/>
        </w:rPr>
        <w:t xml:space="preserve"> jsem nebyla úspěšná. D</w:t>
      </w:r>
      <w:r w:rsidR="00590B16">
        <w:rPr>
          <w:rFonts w:ascii="Palatino Linotype" w:hAnsi="Palatino Linotype" w:cs="Times New Roman"/>
          <w:sz w:val="24"/>
          <w:szCs w:val="24"/>
        </w:rPr>
        <w:t xml:space="preserve">le </w:t>
      </w:r>
      <w:proofErr w:type="spellStart"/>
      <w:r w:rsidR="00590B16">
        <w:rPr>
          <w:rFonts w:ascii="Palatino Linotype" w:hAnsi="Palatino Linotype" w:cs="Times New Roman"/>
          <w:sz w:val="24"/>
          <w:szCs w:val="24"/>
        </w:rPr>
        <w:t>Schánové</w:t>
      </w:r>
      <w:proofErr w:type="spellEnd"/>
      <w:r w:rsidR="00590B16">
        <w:rPr>
          <w:rFonts w:ascii="Palatino Linotype" w:hAnsi="Palatino Linotype" w:cs="Times New Roman"/>
          <w:sz w:val="24"/>
          <w:szCs w:val="24"/>
        </w:rPr>
        <w:t xml:space="preserve"> </w:t>
      </w:r>
      <w:r w:rsidR="00B263DF">
        <w:rPr>
          <w:rFonts w:ascii="Palatino Linotype" w:hAnsi="Palatino Linotype" w:cs="Times New Roman"/>
          <w:sz w:val="24"/>
          <w:szCs w:val="24"/>
        </w:rPr>
        <w:t xml:space="preserve">přesná </w:t>
      </w:r>
      <w:r w:rsidR="00590B16">
        <w:rPr>
          <w:rFonts w:ascii="Palatino Linotype" w:hAnsi="Palatino Linotype" w:cs="Times New Roman"/>
          <w:sz w:val="24"/>
          <w:szCs w:val="24"/>
        </w:rPr>
        <w:t xml:space="preserve">definice </w:t>
      </w:r>
      <w:proofErr w:type="spellStart"/>
      <w:r w:rsidR="00590B16">
        <w:rPr>
          <w:rFonts w:ascii="Palatino Linotype" w:hAnsi="Palatino Linotype" w:cs="Times New Roman"/>
          <w:sz w:val="24"/>
          <w:szCs w:val="24"/>
        </w:rPr>
        <w:t>networkingu</w:t>
      </w:r>
      <w:proofErr w:type="spellEnd"/>
      <w:r w:rsidR="00590B16">
        <w:rPr>
          <w:rFonts w:ascii="Palatino Linotype" w:hAnsi="Palatino Linotype" w:cs="Times New Roman"/>
          <w:sz w:val="24"/>
          <w:szCs w:val="24"/>
        </w:rPr>
        <w:t xml:space="preserve"> neexistuje a každý člověk si tento pojem vykládá po svém (</w:t>
      </w:r>
      <w:proofErr w:type="spellStart"/>
      <w:r w:rsidR="00590B16">
        <w:rPr>
          <w:rFonts w:ascii="Palatino Linotype" w:hAnsi="Palatino Linotype" w:cs="Times New Roman"/>
          <w:sz w:val="24"/>
          <w:szCs w:val="24"/>
        </w:rPr>
        <w:t>Schánová</w:t>
      </w:r>
      <w:proofErr w:type="spellEnd"/>
      <w:r w:rsidR="00590B16">
        <w:rPr>
          <w:rFonts w:ascii="Palatino Linotype" w:hAnsi="Palatino Linotype" w:cs="Times New Roman"/>
          <w:sz w:val="24"/>
          <w:szCs w:val="24"/>
        </w:rPr>
        <w:t xml:space="preserve">, 2015). V praxi se jedná o vytváření sítí vztahů mezi jedinci za určitým účelem – například získávání obchodních partnerů, získávání kontaktů v rámci organizace za účelem kariérního růstu atd. V případě vyprávění Ivy se jedná o vytváření sítě obchodních kontaktů na </w:t>
      </w:r>
      <w:r w:rsidR="00B263DF">
        <w:rPr>
          <w:rFonts w:ascii="Palatino Linotype" w:hAnsi="Palatino Linotype" w:cs="Times New Roman"/>
          <w:sz w:val="24"/>
          <w:szCs w:val="24"/>
        </w:rPr>
        <w:t xml:space="preserve">neformální úrovni mezi muži, </w:t>
      </w:r>
      <w:r w:rsidR="00DC5FCB">
        <w:rPr>
          <w:rFonts w:ascii="Palatino Linotype" w:hAnsi="Palatino Linotype" w:cs="Times New Roman"/>
          <w:sz w:val="24"/>
          <w:szCs w:val="24"/>
        </w:rPr>
        <w:t xml:space="preserve">v následujícím případě Marty </w:t>
      </w:r>
      <w:r w:rsidR="00590B16">
        <w:rPr>
          <w:rFonts w:ascii="Palatino Linotype" w:hAnsi="Palatino Linotype" w:cs="Times New Roman"/>
          <w:sz w:val="24"/>
          <w:szCs w:val="24"/>
        </w:rPr>
        <w:t xml:space="preserve">o vytváření sítí kontaktů mezi mužskými členy organizací na neformální úrovni, které vedou ke kariérnímu růstu či upevňování pozice v rámci firemní hierarchie. Marta popsala situaci ve své organizaci následovně: </w:t>
      </w:r>
    </w:p>
    <w:p w:rsidR="00DC5FCB" w:rsidRDefault="00590B16" w:rsidP="00DC5FCB">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w:t>
      </w:r>
      <w:r>
        <w:rPr>
          <w:rFonts w:ascii="Palatino Linotype" w:hAnsi="Palatino Linotype" w:cs="Times New Roman"/>
          <w:i/>
          <w:sz w:val="24"/>
          <w:szCs w:val="24"/>
        </w:rPr>
        <w:t>O</w:t>
      </w:r>
      <w:r w:rsidRPr="00590B16">
        <w:rPr>
          <w:rFonts w:ascii="Palatino Linotype" w:hAnsi="Palatino Linotype" w:cs="Times New Roman"/>
          <w:i/>
          <w:sz w:val="24"/>
          <w:szCs w:val="24"/>
        </w:rPr>
        <w:t>no ve finále v tom pojišťovnictví, když se podívám třeba na naši organizační strukturu</w:t>
      </w:r>
      <w:r w:rsidR="002F487F">
        <w:rPr>
          <w:rFonts w:ascii="Palatino Linotype" w:hAnsi="Palatino Linotype" w:cs="Times New Roman"/>
          <w:i/>
          <w:sz w:val="24"/>
          <w:szCs w:val="24"/>
        </w:rPr>
        <w:t>,</w:t>
      </w:r>
      <w:r w:rsidRPr="00590B16">
        <w:rPr>
          <w:rFonts w:ascii="Palatino Linotype" w:hAnsi="Palatino Linotype" w:cs="Times New Roman"/>
          <w:i/>
          <w:sz w:val="24"/>
          <w:szCs w:val="24"/>
        </w:rPr>
        <w:t xml:space="preserve"> tak vždycky nahoře</w:t>
      </w:r>
      <w:r w:rsidR="001A7E54">
        <w:rPr>
          <w:rFonts w:ascii="Palatino Linotype" w:hAnsi="Palatino Linotype" w:cs="Times New Roman"/>
          <w:i/>
          <w:sz w:val="24"/>
          <w:szCs w:val="24"/>
        </w:rPr>
        <w:t>,</w:t>
      </w:r>
      <w:r w:rsidRPr="00590B16">
        <w:rPr>
          <w:rFonts w:ascii="Palatino Linotype" w:hAnsi="Palatino Linotype" w:cs="Times New Roman"/>
          <w:i/>
          <w:sz w:val="24"/>
          <w:szCs w:val="24"/>
        </w:rPr>
        <w:t xml:space="preserve"> na vyšších pozicích</w:t>
      </w:r>
      <w:r w:rsidR="001A7E54">
        <w:rPr>
          <w:rFonts w:ascii="Palatino Linotype" w:hAnsi="Palatino Linotype" w:cs="Times New Roman"/>
          <w:i/>
          <w:sz w:val="24"/>
          <w:szCs w:val="24"/>
        </w:rPr>
        <w:t>,</w:t>
      </w:r>
      <w:r w:rsidRPr="00590B16">
        <w:rPr>
          <w:rFonts w:ascii="Palatino Linotype" w:hAnsi="Palatino Linotype" w:cs="Times New Roman"/>
          <w:i/>
          <w:sz w:val="24"/>
          <w:szCs w:val="24"/>
        </w:rPr>
        <w:t xml:space="preserve"> je většina chlapů</w:t>
      </w:r>
      <w:r w:rsidR="008C5F43">
        <w:rPr>
          <w:rFonts w:ascii="Palatino Linotype" w:hAnsi="Palatino Linotype" w:cs="Times New Roman"/>
          <w:i/>
          <w:sz w:val="24"/>
          <w:szCs w:val="24"/>
        </w:rPr>
        <w:t>. A</w:t>
      </w:r>
      <w:r w:rsidRPr="00590B16">
        <w:rPr>
          <w:rFonts w:ascii="Palatino Linotype" w:hAnsi="Palatino Linotype" w:cs="Times New Roman"/>
          <w:i/>
          <w:sz w:val="24"/>
          <w:szCs w:val="24"/>
        </w:rPr>
        <w:t xml:space="preserve"> když je tam ten chlap</w:t>
      </w:r>
      <w:r w:rsidR="00B263DF">
        <w:rPr>
          <w:rFonts w:ascii="Palatino Linotype" w:hAnsi="Palatino Linotype" w:cs="Times New Roman"/>
          <w:i/>
          <w:sz w:val="24"/>
          <w:szCs w:val="24"/>
        </w:rPr>
        <w:t>,</w:t>
      </w:r>
      <w:r w:rsidRPr="00590B16">
        <w:rPr>
          <w:rFonts w:ascii="Palatino Linotype" w:hAnsi="Palatino Linotype" w:cs="Times New Roman"/>
          <w:i/>
          <w:sz w:val="24"/>
          <w:szCs w:val="24"/>
        </w:rPr>
        <w:t xml:space="preserve"> tak </w:t>
      </w:r>
      <w:r w:rsidR="00B263DF">
        <w:rPr>
          <w:rFonts w:ascii="Palatino Linotype" w:hAnsi="Palatino Linotype" w:cs="Times New Roman"/>
          <w:i/>
          <w:sz w:val="24"/>
          <w:szCs w:val="24"/>
        </w:rPr>
        <w:t xml:space="preserve">se </w:t>
      </w:r>
      <w:r w:rsidRPr="00590B16">
        <w:rPr>
          <w:rFonts w:ascii="Palatino Linotype" w:hAnsi="Palatino Linotype" w:cs="Times New Roman"/>
          <w:i/>
          <w:sz w:val="24"/>
          <w:szCs w:val="24"/>
        </w:rPr>
        <w:t xml:space="preserve">zalíbí ředitelům, protože třeba hraje fotbal a my jsme taková sportovní společnost, tak se </w:t>
      </w:r>
      <w:r w:rsidR="008C5F43">
        <w:rPr>
          <w:rFonts w:ascii="Palatino Linotype" w:hAnsi="Palatino Linotype" w:cs="Times New Roman"/>
          <w:i/>
          <w:sz w:val="24"/>
          <w:szCs w:val="24"/>
        </w:rPr>
        <w:t xml:space="preserve">třeba zúčastňuje turnajů, </w:t>
      </w:r>
      <w:r w:rsidRPr="00590B16">
        <w:rPr>
          <w:rFonts w:ascii="Palatino Linotype" w:hAnsi="Palatino Linotype" w:cs="Times New Roman"/>
          <w:i/>
          <w:sz w:val="24"/>
          <w:szCs w:val="24"/>
        </w:rPr>
        <w:t xml:space="preserve">dobře hraje ten fotbal a je </w:t>
      </w:r>
      <w:proofErr w:type="spellStart"/>
      <w:r w:rsidRPr="00590B16">
        <w:rPr>
          <w:rFonts w:ascii="Palatino Linotype" w:hAnsi="Palatino Linotype" w:cs="Times New Roman"/>
          <w:i/>
          <w:sz w:val="24"/>
          <w:szCs w:val="24"/>
        </w:rPr>
        <w:t>takovej</w:t>
      </w:r>
      <w:proofErr w:type="spellEnd"/>
      <w:r w:rsidRPr="00590B16">
        <w:rPr>
          <w:rFonts w:ascii="Palatino Linotype" w:hAnsi="Palatino Linotype" w:cs="Times New Roman"/>
          <w:i/>
          <w:sz w:val="24"/>
          <w:szCs w:val="24"/>
        </w:rPr>
        <w:t xml:space="preserve"> </w:t>
      </w:r>
      <w:proofErr w:type="spellStart"/>
      <w:r w:rsidRPr="00590B16">
        <w:rPr>
          <w:rFonts w:ascii="Palatino Linotype" w:hAnsi="Palatino Linotype" w:cs="Times New Roman"/>
          <w:i/>
          <w:sz w:val="24"/>
          <w:szCs w:val="24"/>
        </w:rPr>
        <w:t>šikovnej</w:t>
      </w:r>
      <w:proofErr w:type="spellEnd"/>
      <w:r w:rsidR="000C59A5">
        <w:rPr>
          <w:rFonts w:ascii="Palatino Linotype" w:hAnsi="Palatino Linotype" w:cs="Times New Roman"/>
          <w:i/>
          <w:sz w:val="24"/>
          <w:szCs w:val="24"/>
        </w:rPr>
        <w:t>,</w:t>
      </w:r>
      <w:r w:rsidRPr="00590B16">
        <w:rPr>
          <w:rFonts w:ascii="Palatino Linotype" w:hAnsi="Palatino Linotype" w:cs="Times New Roman"/>
          <w:i/>
          <w:sz w:val="24"/>
          <w:szCs w:val="24"/>
        </w:rPr>
        <w:t xml:space="preserve"> tak si ho posunou někam výš</w:t>
      </w:r>
      <w:r w:rsidR="002F487F">
        <w:rPr>
          <w:rFonts w:ascii="Palatino Linotype" w:hAnsi="Palatino Linotype" w:cs="Times New Roman"/>
          <w:i/>
          <w:sz w:val="24"/>
          <w:szCs w:val="24"/>
        </w:rPr>
        <w:t xml:space="preserve">. A určitě je </w:t>
      </w:r>
      <w:r w:rsidR="008C5F43">
        <w:rPr>
          <w:rFonts w:ascii="Palatino Linotype" w:hAnsi="Palatino Linotype" w:cs="Times New Roman"/>
          <w:i/>
          <w:sz w:val="24"/>
          <w:szCs w:val="24"/>
        </w:rPr>
        <w:t xml:space="preserve">potom </w:t>
      </w:r>
      <w:r w:rsidR="002F487F">
        <w:rPr>
          <w:rFonts w:ascii="Palatino Linotype" w:hAnsi="Palatino Linotype" w:cs="Times New Roman"/>
          <w:i/>
          <w:sz w:val="24"/>
          <w:szCs w:val="24"/>
        </w:rPr>
        <w:t>ta komunikace</w:t>
      </w:r>
      <w:r w:rsidRPr="00590B16">
        <w:rPr>
          <w:rFonts w:ascii="Palatino Linotype" w:hAnsi="Palatino Linotype" w:cs="Times New Roman"/>
          <w:i/>
          <w:sz w:val="24"/>
          <w:szCs w:val="24"/>
        </w:rPr>
        <w:t xml:space="preserve"> pro ně </w:t>
      </w:r>
      <w:r w:rsidR="002F487F">
        <w:rPr>
          <w:rFonts w:ascii="Palatino Linotype" w:hAnsi="Palatino Linotype" w:cs="Times New Roman"/>
          <w:i/>
          <w:sz w:val="24"/>
          <w:szCs w:val="24"/>
        </w:rPr>
        <w:t>jakoby</w:t>
      </w:r>
      <w:r w:rsidRPr="00590B16">
        <w:rPr>
          <w:rFonts w:ascii="Palatino Linotype" w:hAnsi="Palatino Linotype" w:cs="Times New Roman"/>
          <w:i/>
          <w:sz w:val="24"/>
          <w:szCs w:val="24"/>
        </w:rPr>
        <w:t xml:space="preserve"> jednodušší</w:t>
      </w:r>
      <w:r>
        <w:rPr>
          <w:rFonts w:ascii="Palatino Linotype" w:hAnsi="Palatino Linotype" w:cs="Times New Roman"/>
          <w:i/>
          <w:sz w:val="24"/>
          <w:szCs w:val="24"/>
        </w:rPr>
        <w:t xml:space="preserve">.“ </w:t>
      </w:r>
    </w:p>
    <w:p w:rsidR="00685ECB" w:rsidRDefault="000C59A5" w:rsidP="00DC5FCB">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Marta </w:t>
      </w:r>
      <w:r w:rsidR="002F487F">
        <w:rPr>
          <w:rFonts w:ascii="Palatino Linotype" w:hAnsi="Palatino Linotype" w:cs="Times New Roman"/>
          <w:sz w:val="24"/>
          <w:szCs w:val="24"/>
        </w:rPr>
        <w:t xml:space="preserve">se domnívá, že </w:t>
      </w:r>
      <w:r>
        <w:rPr>
          <w:rFonts w:ascii="Palatino Linotype" w:hAnsi="Palatino Linotype" w:cs="Times New Roman"/>
          <w:sz w:val="24"/>
          <w:szCs w:val="24"/>
        </w:rPr>
        <w:t>získávání kontaktů</w:t>
      </w:r>
      <w:r w:rsidR="002F487F">
        <w:rPr>
          <w:rFonts w:ascii="Palatino Linotype" w:hAnsi="Palatino Linotype" w:cs="Times New Roman"/>
          <w:sz w:val="24"/>
          <w:szCs w:val="24"/>
        </w:rPr>
        <w:t xml:space="preserve"> v rámci volnočasových aktivit napomáhá</w:t>
      </w:r>
      <w:r>
        <w:rPr>
          <w:rFonts w:ascii="Palatino Linotype" w:hAnsi="Palatino Linotype" w:cs="Times New Roman"/>
          <w:sz w:val="24"/>
          <w:szCs w:val="24"/>
        </w:rPr>
        <w:t xml:space="preserve"> mužům v kariérním růstu v rámci </w:t>
      </w:r>
      <w:r w:rsidR="002F487F">
        <w:rPr>
          <w:rFonts w:ascii="Palatino Linotype" w:hAnsi="Palatino Linotype" w:cs="Times New Roman"/>
          <w:sz w:val="24"/>
          <w:szCs w:val="24"/>
        </w:rPr>
        <w:t xml:space="preserve">její </w:t>
      </w:r>
      <w:r>
        <w:rPr>
          <w:rFonts w:ascii="Palatino Linotype" w:hAnsi="Palatino Linotype" w:cs="Times New Roman"/>
          <w:sz w:val="24"/>
          <w:szCs w:val="24"/>
        </w:rPr>
        <w:t xml:space="preserve">společnosti. </w:t>
      </w:r>
      <w:r w:rsidR="003726FD">
        <w:rPr>
          <w:rFonts w:ascii="Palatino Linotype" w:hAnsi="Palatino Linotype" w:cs="Times New Roman"/>
          <w:sz w:val="24"/>
          <w:szCs w:val="24"/>
        </w:rPr>
        <w:t>Mohli bychom zde využít metafory skleněného výtahu, který popisuje situaci, kdy jsou členové konkrétního pohlaví zvýhodňováni oproti druhému</w:t>
      </w:r>
      <w:r w:rsidR="00B263DF">
        <w:rPr>
          <w:rFonts w:ascii="Palatino Linotype" w:hAnsi="Palatino Linotype" w:cs="Times New Roman"/>
          <w:sz w:val="24"/>
          <w:szCs w:val="24"/>
        </w:rPr>
        <w:t xml:space="preserve"> a na základě příslušnosti k určitému pohlaví je jim umožňován snadnější kariérní růst</w:t>
      </w:r>
      <w:r w:rsidR="003726FD">
        <w:rPr>
          <w:rFonts w:ascii="Palatino Linotype" w:hAnsi="Palatino Linotype" w:cs="Times New Roman"/>
          <w:sz w:val="24"/>
          <w:szCs w:val="24"/>
        </w:rPr>
        <w:t xml:space="preserve">. </w:t>
      </w:r>
    </w:p>
    <w:p w:rsidR="00DC5FCB" w:rsidRDefault="003726FD" w:rsidP="00DC5FCB">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Situaci, kdy mají muži zvýhodněnou pozici v rámci organizační hierarchie</w:t>
      </w:r>
      <w:r w:rsidR="00870176">
        <w:rPr>
          <w:rFonts w:ascii="Palatino Linotype" w:hAnsi="Palatino Linotype" w:cs="Times New Roman"/>
          <w:sz w:val="24"/>
          <w:szCs w:val="24"/>
        </w:rPr>
        <w:t>,</w:t>
      </w:r>
      <w:r>
        <w:rPr>
          <w:rFonts w:ascii="Palatino Linotype" w:hAnsi="Palatino Linotype" w:cs="Times New Roman"/>
          <w:sz w:val="24"/>
          <w:szCs w:val="24"/>
        </w:rPr>
        <w:t xml:space="preserve"> popisuje ve svém vyprávění i Kateřina, která působí jako manažerka v personální agentuře: „</w:t>
      </w:r>
      <w:r>
        <w:rPr>
          <w:rFonts w:ascii="Palatino Linotype" w:hAnsi="Palatino Linotype" w:cs="Times New Roman"/>
          <w:i/>
          <w:sz w:val="24"/>
          <w:szCs w:val="24"/>
        </w:rPr>
        <w:t>U</w:t>
      </w:r>
      <w:r w:rsidRPr="003726FD">
        <w:rPr>
          <w:rFonts w:ascii="Palatino Linotype" w:hAnsi="Palatino Linotype" w:cs="Times New Roman"/>
          <w:i/>
          <w:sz w:val="24"/>
          <w:szCs w:val="24"/>
        </w:rPr>
        <w:t xml:space="preserve">rčitě je tam odlišný přístup, protože většina </w:t>
      </w:r>
      <w:r w:rsidR="002F487F">
        <w:rPr>
          <w:rFonts w:ascii="Palatino Linotype" w:hAnsi="Palatino Linotype" w:cs="Times New Roman"/>
          <w:i/>
          <w:sz w:val="24"/>
          <w:szCs w:val="24"/>
        </w:rPr>
        <w:t>mužů</w:t>
      </w:r>
      <w:r w:rsidRPr="003726FD">
        <w:rPr>
          <w:rFonts w:ascii="Palatino Linotype" w:hAnsi="Palatino Linotype" w:cs="Times New Roman"/>
          <w:i/>
          <w:sz w:val="24"/>
          <w:szCs w:val="24"/>
        </w:rPr>
        <w:t xml:space="preserve"> je na vedoucích pozicích a ve vedení společnosti je 95% </w:t>
      </w:r>
      <w:r w:rsidR="002F487F">
        <w:rPr>
          <w:rFonts w:ascii="Palatino Linotype" w:hAnsi="Palatino Linotype" w:cs="Times New Roman"/>
          <w:i/>
          <w:sz w:val="24"/>
          <w:szCs w:val="24"/>
        </w:rPr>
        <w:t>mužů</w:t>
      </w:r>
      <w:r w:rsidRPr="003726FD">
        <w:rPr>
          <w:rFonts w:ascii="Palatino Linotype" w:hAnsi="Palatino Linotype" w:cs="Times New Roman"/>
          <w:i/>
          <w:sz w:val="24"/>
          <w:szCs w:val="24"/>
        </w:rPr>
        <w:t>. Před pár lety to bylo 50/50 a teď je to obrovská převaha, a když jsou na pobočkách</w:t>
      </w:r>
      <w:r w:rsidR="00B263DF">
        <w:rPr>
          <w:rFonts w:ascii="Palatino Linotype" w:hAnsi="Palatino Linotype" w:cs="Times New Roman"/>
          <w:i/>
          <w:sz w:val="24"/>
          <w:szCs w:val="24"/>
        </w:rPr>
        <w:t>,</w:t>
      </w:r>
      <w:r w:rsidRPr="003726FD">
        <w:rPr>
          <w:rFonts w:ascii="Palatino Linotype" w:hAnsi="Palatino Linotype" w:cs="Times New Roman"/>
          <w:i/>
          <w:sz w:val="24"/>
          <w:szCs w:val="24"/>
        </w:rPr>
        <w:t xml:space="preserve"> </w:t>
      </w:r>
      <w:r w:rsidR="00B263DF">
        <w:rPr>
          <w:rFonts w:ascii="Palatino Linotype" w:hAnsi="Palatino Linotype" w:cs="Times New Roman"/>
          <w:i/>
          <w:sz w:val="24"/>
          <w:szCs w:val="24"/>
        </w:rPr>
        <w:t>t</w:t>
      </w:r>
      <w:r w:rsidRPr="003726FD">
        <w:rPr>
          <w:rFonts w:ascii="Palatino Linotype" w:hAnsi="Palatino Linotype" w:cs="Times New Roman"/>
          <w:i/>
          <w:sz w:val="24"/>
          <w:szCs w:val="24"/>
        </w:rPr>
        <w:t>a</w:t>
      </w:r>
      <w:r w:rsidR="00B263DF">
        <w:rPr>
          <w:rFonts w:ascii="Palatino Linotype" w:hAnsi="Palatino Linotype" w:cs="Times New Roman"/>
          <w:i/>
          <w:sz w:val="24"/>
          <w:szCs w:val="24"/>
        </w:rPr>
        <w:t>k</w:t>
      </w:r>
      <w:r w:rsidRPr="003726FD">
        <w:rPr>
          <w:rFonts w:ascii="Palatino Linotype" w:hAnsi="Palatino Linotype" w:cs="Times New Roman"/>
          <w:i/>
          <w:sz w:val="24"/>
          <w:szCs w:val="24"/>
        </w:rPr>
        <w:t xml:space="preserve"> </w:t>
      </w:r>
      <w:r w:rsidR="00870176">
        <w:rPr>
          <w:rFonts w:ascii="Palatino Linotype" w:hAnsi="Palatino Linotype" w:cs="Times New Roman"/>
          <w:i/>
          <w:sz w:val="24"/>
          <w:szCs w:val="24"/>
        </w:rPr>
        <w:t xml:space="preserve">bych řekla, že </w:t>
      </w:r>
      <w:r w:rsidR="002F487F">
        <w:rPr>
          <w:rFonts w:ascii="Palatino Linotype" w:hAnsi="Palatino Linotype" w:cs="Times New Roman"/>
          <w:i/>
          <w:sz w:val="24"/>
          <w:szCs w:val="24"/>
        </w:rPr>
        <w:t>muži</w:t>
      </w:r>
      <w:r w:rsidRPr="003726FD">
        <w:rPr>
          <w:rFonts w:ascii="Palatino Linotype" w:hAnsi="Palatino Linotype" w:cs="Times New Roman"/>
          <w:i/>
          <w:sz w:val="24"/>
          <w:szCs w:val="24"/>
        </w:rPr>
        <w:t xml:space="preserve"> v tom vedení z centrály </w:t>
      </w:r>
      <w:proofErr w:type="spellStart"/>
      <w:r w:rsidRPr="003726FD">
        <w:rPr>
          <w:rFonts w:ascii="Palatino Linotype" w:hAnsi="Palatino Linotype" w:cs="Times New Roman"/>
          <w:i/>
          <w:sz w:val="24"/>
          <w:szCs w:val="24"/>
        </w:rPr>
        <w:t>nadržujou</w:t>
      </w:r>
      <w:proofErr w:type="spellEnd"/>
      <w:r w:rsidRPr="003726FD">
        <w:rPr>
          <w:rFonts w:ascii="Palatino Linotype" w:hAnsi="Palatino Linotype" w:cs="Times New Roman"/>
          <w:i/>
          <w:sz w:val="24"/>
          <w:szCs w:val="24"/>
        </w:rPr>
        <w:t xml:space="preserve"> </w:t>
      </w:r>
      <w:r w:rsidR="002F487F">
        <w:rPr>
          <w:rFonts w:ascii="Palatino Linotype" w:hAnsi="Palatino Linotype" w:cs="Times New Roman"/>
          <w:i/>
          <w:sz w:val="24"/>
          <w:szCs w:val="24"/>
        </w:rPr>
        <w:t>mužům</w:t>
      </w:r>
      <w:r w:rsidRPr="003726FD">
        <w:rPr>
          <w:rFonts w:ascii="Palatino Linotype" w:hAnsi="Palatino Linotype" w:cs="Times New Roman"/>
          <w:i/>
          <w:sz w:val="24"/>
          <w:szCs w:val="24"/>
        </w:rPr>
        <w:t>, kteří jsou na pobočkách v pozicích</w:t>
      </w:r>
      <w:r w:rsidR="002F487F">
        <w:rPr>
          <w:rFonts w:ascii="Palatino Linotype" w:hAnsi="Palatino Linotype" w:cs="Times New Roman"/>
          <w:i/>
          <w:sz w:val="24"/>
          <w:szCs w:val="24"/>
        </w:rPr>
        <w:t xml:space="preserve"> </w:t>
      </w:r>
      <w:proofErr w:type="spellStart"/>
      <w:r w:rsidR="002F487F">
        <w:rPr>
          <w:rFonts w:ascii="Palatino Linotype" w:hAnsi="Palatino Linotype" w:cs="Times New Roman"/>
          <w:i/>
          <w:sz w:val="24"/>
          <w:szCs w:val="24"/>
        </w:rPr>
        <w:t>branch</w:t>
      </w:r>
      <w:proofErr w:type="spellEnd"/>
      <w:r w:rsidR="002F487F">
        <w:rPr>
          <w:rFonts w:ascii="Palatino Linotype" w:hAnsi="Palatino Linotype" w:cs="Times New Roman"/>
          <w:i/>
          <w:sz w:val="24"/>
          <w:szCs w:val="24"/>
        </w:rPr>
        <w:t xml:space="preserve"> manažerů, rekrutů atd. T</w:t>
      </w:r>
      <w:r w:rsidRPr="003726FD">
        <w:rPr>
          <w:rFonts w:ascii="Palatino Linotype" w:hAnsi="Palatino Linotype" w:cs="Times New Roman"/>
          <w:i/>
          <w:sz w:val="24"/>
          <w:szCs w:val="24"/>
        </w:rPr>
        <w:t>ěm dávají větší volnost a mají – nikdy bych nečekala, že to řeknu, ale prostě mají větší pravděpodob</w:t>
      </w:r>
      <w:r>
        <w:rPr>
          <w:rFonts w:ascii="Palatino Linotype" w:hAnsi="Palatino Linotype" w:cs="Times New Roman"/>
          <w:i/>
          <w:sz w:val="24"/>
          <w:szCs w:val="24"/>
        </w:rPr>
        <w:t xml:space="preserve">nost toho, že se budou posouvat … </w:t>
      </w:r>
      <w:r w:rsidRPr="003726FD">
        <w:rPr>
          <w:rFonts w:ascii="Palatino Linotype" w:hAnsi="Palatino Linotype" w:cs="Times New Roman"/>
          <w:i/>
          <w:sz w:val="24"/>
          <w:szCs w:val="24"/>
        </w:rPr>
        <w:t xml:space="preserve">já vlastně pracuju spíš s těma </w:t>
      </w:r>
      <w:proofErr w:type="spellStart"/>
      <w:r w:rsidRPr="003726FD">
        <w:rPr>
          <w:rFonts w:ascii="Palatino Linotype" w:hAnsi="Palatino Linotype" w:cs="Times New Roman"/>
          <w:i/>
          <w:sz w:val="24"/>
          <w:szCs w:val="24"/>
        </w:rPr>
        <w:t>chlapama</w:t>
      </w:r>
      <w:proofErr w:type="spellEnd"/>
      <w:r w:rsidRPr="003726FD">
        <w:rPr>
          <w:rFonts w:ascii="Palatino Linotype" w:hAnsi="Palatino Linotype" w:cs="Times New Roman"/>
          <w:i/>
          <w:sz w:val="24"/>
          <w:szCs w:val="24"/>
        </w:rPr>
        <w:t xml:space="preserve"> a řekla bych</w:t>
      </w:r>
      <w:r w:rsidR="00B263DF">
        <w:rPr>
          <w:rFonts w:ascii="Palatino Linotype" w:hAnsi="Palatino Linotype" w:cs="Times New Roman"/>
          <w:i/>
          <w:sz w:val="24"/>
          <w:szCs w:val="24"/>
        </w:rPr>
        <w:t>,</w:t>
      </w:r>
      <w:r w:rsidRPr="003726FD">
        <w:rPr>
          <w:rFonts w:ascii="Palatino Linotype" w:hAnsi="Palatino Linotype" w:cs="Times New Roman"/>
          <w:i/>
          <w:sz w:val="24"/>
          <w:szCs w:val="24"/>
        </w:rPr>
        <w:t xml:space="preserve"> že</w:t>
      </w:r>
      <w:r>
        <w:rPr>
          <w:rFonts w:ascii="Palatino Linotype" w:hAnsi="Palatino Linotype" w:cs="Times New Roman"/>
          <w:i/>
          <w:sz w:val="24"/>
          <w:szCs w:val="24"/>
        </w:rPr>
        <w:t xml:space="preserve"> je to</w:t>
      </w:r>
      <w:r w:rsidRPr="003726FD">
        <w:rPr>
          <w:rFonts w:ascii="Palatino Linotype" w:hAnsi="Palatino Linotype" w:cs="Times New Roman"/>
          <w:i/>
          <w:sz w:val="24"/>
          <w:szCs w:val="24"/>
        </w:rPr>
        <w:t xml:space="preserve"> i z toho důvodu, že ty ženy, který na těch pobočkách jsou na těch vyšších pozicích</w:t>
      </w:r>
      <w:r w:rsidR="00870176">
        <w:rPr>
          <w:rFonts w:ascii="Palatino Linotype" w:hAnsi="Palatino Linotype" w:cs="Times New Roman"/>
          <w:i/>
          <w:sz w:val="24"/>
          <w:szCs w:val="24"/>
        </w:rPr>
        <w:t>,</w:t>
      </w:r>
      <w:r w:rsidRPr="003726FD">
        <w:rPr>
          <w:rFonts w:ascii="Palatino Linotype" w:hAnsi="Palatino Linotype" w:cs="Times New Roman"/>
          <w:i/>
          <w:sz w:val="24"/>
          <w:szCs w:val="24"/>
        </w:rPr>
        <w:t xml:space="preserve"> jsou všechny v tom věku 30-35 a buď jsou bezdětný a nebo mají to dítě a opravdu na to narážíme, že oni </w:t>
      </w:r>
      <w:proofErr w:type="spellStart"/>
      <w:r w:rsidRPr="003726FD">
        <w:rPr>
          <w:rFonts w:ascii="Palatino Linotype" w:hAnsi="Palatino Linotype" w:cs="Times New Roman"/>
          <w:i/>
          <w:sz w:val="24"/>
          <w:szCs w:val="24"/>
        </w:rPr>
        <w:t>operujou</w:t>
      </w:r>
      <w:proofErr w:type="spellEnd"/>
      <w:r w:rsidRPr="003726FD">
        <w:rPr>
          <w:rFonts w:ascii="Palatino Linotype" w:hAnsi="Palatino Linotype" w:cs="Times New Roman"/>
          <w:i/>
          <w:sz w:val="24"/>
          <w:szCs w:val="24"/>
        </w:rPr>
        <w:t xml:space="preserve"> tím, že nejsou natolik flexibilní</w:t>
      </w:r>
      <w:r w:rsidR="00870176">
        <w:rPr>
          <w:rFonts w:ascii="Palatino Linotype" w:hAnsi="Palatino Linotype" w:cs="Times New Roman"/>
          <w:i/>
          <w:sz w:val="24"/>
          <w:szCs w:val="24"/>
        </w:rPr>
        <w:t xml:space="preserve"> i v rámci </w:t>
      </w:r>
      <w:proofErr w:type="spellStart"/>
      <w:r w:rsidR="00870176">
        <w:rPr>
          <w:rFonts w:ascii="Palatino Linotype" w:hAnsi="Palatino Linotype" w:cs="Times New Roman"/>
          <w:i/>
          <w:sz w:val="24"/>
          <w:szCs w:val="24"/>
        </w:rPr>
        <w:t>dlouhodobýho</w:t>
      </w:r>
      <w:proofErr w:type="spellEnd"/>
      <w:r w:rsidR="00870176">
        <w:rPr>
          <w:rFonts w:ascii="Palatino Linotype" w:hAnsi="Palatino Linotype" w:cs="Times New Roman"/>
          <w:i/>
          <w:sz w:val="24"/>
          <w:szCs w:val="24"/>
        </w:rPr>
        <w:t xml:space="preserve"> využití. T</w:t>
      </w:r>
      <w:r w:rsidRPr="003726FD">
        <w:rPr>
          <w:rFonts w:ascii="Palatino Linotype" w:hAnsi="Palatino Linotype" w:cs="Times New Roman"/>
          <w:i/>
          <w:sz w:val="24"/>
          <w:szCs w:val="24"/>
        </w:rPr>
        <w:t>akže opravdu bych řekla</w:t>
      </w:r>
      <w:r w:rsidR="00B263DF">
        <w:rPr>
          <w:rFonts w:ascii="Palatino Linotype" w:hAnsi="Palatino Linotype" w:cs="Times New Roman"/>
          <w:i/>
          <w:sz w:val="24"/>
          <w:szCs w:val="24"/>
        </w:rPr>
        <w:t>,</w:t>
      </w:r>
      <w:r w:rsidRPr="003726FD">
        <w:rPr>
          <w:rFonts w:ascii="Palatino Linotype" w:hAnsi="Palatino Linotype" w:cs="Times New Roman"/>
          <w:i/>
          <w:sz w:val="24"/>
          <w:szCs w:val="24"/>
        </w:rPr>
        <w:t xml:space="preserve"> že teď v té naší společnosti je to jako kasta – žen</w:t>
      </w:r>
      <w:r w:rsidR="000B5192">
        <w:rPr>
          <w:rFonts w:ascii="Palatino Linotype" w:hAnsi="Palatino Linotype" w:cs="Times New Roman"/>
          <w:i/>
          <w:sz w:val="24"/>
          <w:szCs w:val="24"/>
        </w:rPr>
        <w:t>a/muž</w:t>
      </w:r>
      <w:r w:rsidRPr="003726FD">
        <w:rPr>
          <w:rFonts w:ascii="Palatino Linotype" w:hAnsi="Palatino Linotype" w:cs="Times New Roman"/>
          <w:i/>
          <w:sz w:val="24"/>
          <w:szCs w:val="24"/>
        </w:rPr>
        <w:t>.</w:t>
      </w:r>
      <w:r>
        <w:rPr>
          <w:rFonts w:ascii="Palatino Linotype" w:hAnsi="Palatino Linotype" w:cs="Times New Roman"/>
          <w:i/>
          <w:sz w:val="24"/>
          <w:szCs w:val="24"/>
        </w:rPr>
        <w:t xml:space="preserve">“ </w:t>
      </w:r>
    </w:p>
    <w:p w:rsidR="00720550" w:rsidRDefault="003726FD" w:rsidP="00DC5FCB">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Kateřina popisuje situaci, která se dá </w:t>
      </w:r>
      <w:r w:rsidR="004405F1">
        <w:rPr>
          <w:rFonts w:ascii="Palatino Linotype" w:hAnsi="Palatino Linotype" w:cs="Times New Roman"/>
          <w:sz w:val="24"/>
          <w:szCs w:val="24"/>
        </w:rPr>
        <w:t>označit za typickou</w:t>
      </w:r>
      <w:r>
        <w:rPr>
          <w:rFonts w:ascii="Palatino Linotype" w:hAnsi="Palatino Linotype" w:cs="Times New Roman"/>
          <w:sz w:val="24"/>
          <w:szCs w:val="24"/>
        </w:rPr>
        <w:t xml:space="preserve"> pro metaforu skleněného </w:t>
      </w:r>
      <w:proofErr w:type="gramStart"/>
      <w:r>
        <w:rPr>
          <w:rFonts w:ascii="Palatino Linotype" w:hAnsi="Palatino Linotype" w:cs="Times New Roman"/>
          <w:sz w:val="24"/>
          <w:szCs w:val="24"/>
        </w:rPr>
        <w:t>stropu</w:t>
      </w:r>
      <w:r w:rsidR="00B263DF">
        <w:rPr>
          <w:rFonts w:ascii="Palatino Linotype" w:hAnsi="Palatino Linotype" w:cs="Times New Roman"/>
          <w:sz w:val="24"/>
          <w:szCs w:val="24"/>
        </w:rPr>
        <w:t xml:space="preserve"> jak</w:t>
      </w:r>
      <w:proofErr w:type="gramEnd"/>
      <w:r w:rsidR="00B263DF">
        <w:rPr>
          <w:rFonts w:ascii="Palatino Linotype" w:hAnsi="Palatino Linotype" w:cs="Times New Roman"/>
          <w:sz w:val="24"/>
          <w:szCs w:val="24"/>
        </w:rPr>
        <w:t xml:space="preserve"> byla popsána v teoretické části práce</w:t>
      </w:r>
      <w:r>
        <w:rPr>
          <w:rFonts w:ascii="Palatino Linotype" w:hAnsi="Palatino Linotype" w:cs="Times New Roman"/>
          <w:sz w:val="24"/>
          <w:szCs w:val="24"/>
        </w:rPr>
        <w:t xml:space="preserve">. Ženy </w:t>
      </w:r>
      <w:r w:rsidR="00EC093E">
        <w:rPr>
          <w:rFonts w:ascii="Palatino Linotype" w:hAnsi="Palatino Linotype" w:cs="Times New Roman"/>
          <w:sz w:val="24"/>
          <w:szCs w:val="24"/>
        </w:rPr>
        <w:t>konkrétního</w:t>
      </w:r>
      <w:r>
        <w:rPr>
          <w:rFonts w:ascii="Palatino Linotype" w:hAnsi="Palatino Linotype" w:cs="Times New Roman"/>
          <w:sz w:val="24"/>
          <w:szCs w:val="24"/>
        </w:rPr>
        <w:t xml:space="preserve"> věku </w:t>
      </w:r>
      <w:r w:rsidR="00B263DF">
        <w:rPr>
          <w:rFonts w:ascii="Palatino Linotype" w:hAnsi="Palatino Linotype" w:cs="Times New Roman"/>
          <w:sz w:val="24"/>
          <w:szCs w:val="24"/>
        </w:rPr>
        <w:t xml:space="preserve">zde </w:t>
      </w:r>
      <w:r w:rsidR="00BC781A">
        <w:rPr>
          <w:rFonts w:ascii="Palatino Linotype" w:hAnsi="Palatino Linotype" w:cs="Times New Roman"/>
          <w:sz w:val="24"/>
          <w:szCs w:val="24"/>
        </w:rPr>
        <w:t xml:space="preserve">dle vyprávění komunikační partnerky </w:t>
      </w:r>
      <w:r>
        <w:rPr>
          <w:rFonts w:ascii="Palatino Linotype" w:hAnsi="Palatino Linotype" w:cs="Times New Roman"/>
          <w:sz w:val="24"/>
          <w:szCs w:val="24"/>
        </w:rPr>
        <w:t>naráží na určitou bariéru, která jim komplikuje vstup na vyšší pozice v rámci organizace.</w:t>
      </w:r>
    </w:p>
    <w:p w:rsidR="00685ECB" w:rsidRDefault="00685ECB" w:rsidP="00823478">
      <w:pPr>
        <w:pStyle w:val="Nadpis3"/>
        <w:numPr>
          <w:ilvl w:val="1"/>
          <w:numId w:val="6"/>
        </w:numPr>
        <w:spacing w:after="240"/>
      </w:pPr>
      <w:r>
        <w:t xml:space="preserve"> </w:t>
      </w:r>
      <w:bookmarkStart w:id="28" w:name="_Toc35789680"/>
      <w:r>
        <w:t>Mzdová segregace jako nepřímý důsledek diskriminačního jednání</w:t>
      </w:r>
      <w:bookmarkEnd w:id="28"/>
    </w:p>
    <w:p w:rsidR="004405F1" w:rsidRDefault="00D05C0A" w:rsidP="004405F1">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S výše uvedeným problémem </w:t>
      </w: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segregace v rámci pracovního procesu úzce souvisí i fenomén mzdové segregace. Stejně jako v rámci trhu práce jako takového (jak již bylo vysvětleno v teoretické části práce), i na </w:t>
      </w:r>
      <w:r>
        <w:rPr>
          <w:rFonts w:ascii="Palatino Linotype" w:hAnsi="Palatino Linotype" w:cs="Times New Roman"/>
          <w:sz w:val="24"/>
          <w:szCs w:val="24"/>
        </w:rPr>
        <w:lastRenderedPageBreak/>
        <w:t>úrovni organizace spolu tyto dvě problematiky úzce souvisí. Mzdová segregace funguje jako nepřímý důsledek diskriminačního jednání v zaměstnání. Následující vyprávění komunikačních partnerek toto tvrzení potvrzují.</w:t>
      </w:r>
      <w:r w:rsidR="00062FD1">
        <w:rPr>
          <w:rFonts w:ascii="Palatino Linotype" w:hAnsi="Palatino Linotype" w:cs="Times New Roman"/>
          <w:sz w:val="24"/>
          <w:szCs w:val="24"/>
        </w:rPr>
        <w:t xml:space="preserve"> Typicky pro tuto problematiku vyznívá například vyprávění Lindy, která popisuje svou minulou pracovní zkušenost: </w:t>
      </w:r>
    </w:p>
    <w:p w:rsidR="0018455C" w:rsidRDefault="00062FD1" w:rsidP="0018455C">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w:t>
      </w:r>
      <w:r>
        <w:rPr>
          <w:rFonts w:ascii="Palatino Linotype" w:hAnsi="Palatino Linotype" w:cs="Times New Roman"/>
          <w:i/>
          <w:sz w:val="24"/>
          <w:szCs w:val="24"/>
        </w:rPr>
        <w:t>N</w:t>
      </w:r>
      <w:r w:rsidR="004405F1">
        <w:rPr>
          <w:rFonts w:ascii="Palatino Linotype" w:hAnsi="Palatino Linotype" w:cs="Times New Roman"/>
          <w:i/>
          <w:sz w:val="24"/>
          <w:szCs w:val="24"/>
        </w:rPr>
        <w:t xml:space="preserve">o, vypadalo to tak, </w:t>
      </w:r>
      <w:r w:rsidRPr="00062FD1">
        <w:rPr>
          <w:rFonts w:ascii="Palatino Linotype" w:hAnsi="Palatino Linotype" w:cs="Times New Roman"/>
          <w:i/>
          <w:sz w:val="24"/>
          <w:szCs w:val="24"/>
        </w:rPr>
        <w:t xml:space="preserve">že jsem </w:t>
      </w:r>
      <w:r w:rsidR="00EF6FFB" w:rsidRPr="00062FD1">
        <w:rPr>
          <w:rFonts w:ascii="Palatino Linotype" w:hAnsi="Palatino Linotype" w:cs="Times New Roman"/>
          <w:i/>
          <w:sz w:val="24"/>
          <w:szCs w:val="24"/>
        </w:rPr>
        <w:t xml:space="preserve">v té minulé práci </w:t>
      </w:r>
      <w:r w:rsidRPr="00062FD1">
        <w:rPr>
          <w:rFonts w:ascii="Palatino Linotype" w:hAnsi="Palatino Linotype" w:cs="Times New Roman"/>
          <w:i/>
          <w:sz w:val="24"/>
          <w:szCs w:val="24"/>
        </w:rPr>
        <w:t>věděla, že muži dostávají vyšší plat, protože se mělo za to, že ti chlapi makají více…protože většina žen, které tam pracovaly</w:t>
      </w:r>
      <w:r w:rsidR="00AF4C94">
        <w:rPr>
          <w:rFonts w:ascii="Palatino Linotype" w:hAnsi="Palatino Linotype" w:cs="Times New Roman"/>
          <w:i/>
          <w:sz w:val="24"/>
          <w:szCs w:val="24"/>
        </w:rPr>
        <w:t>,</w:t>
      </w:r>
      <w:r w:rsidRPr="00062FD1">
        <w:rPr>
          <w:rFonts w:ascii="Palatino Linotype" w:hAnsi="Palatino Linotype" w:cs="Times New Roman"/>
          <w:i/>
          <w:sz w:val="24"/>
          <w:szCs w:val="24"/>
        </w:rPr>
        <w:t xml:space="preserve"> tak dělaly </w:t>
      </w:r>
      <w:r w:rsidR="00EF6FFB" w:rsidRPr="00062FD1">
        <w:rPr>
          <w:rFonts w:ascii="Palatino Linotype" w:hAnsi="Palatino Linotype" w:cs="Times New Roman"/>
          <w:i/>
          <w:sz w:val="24"/>
          <w:szCs w:val="24"/>
        </w:rPr>
        <w:t xml:space="preserve">buď </w:t>
      </w:r>
      <w:proofErr w:type="spellStart"/>
      <w:r w:rsidRPr="00062FD1">
        <w:rPr>
          <w:rFonts w:ascii="Palatino Linotype" w:hAnsi="Palatino Linotype" w:cs="Times New Roman"/>
          <w:i/>
          <w:sz w:val="24"/>
          <w:szCs w:val="24"/>
        </w:rPr>
        <w:t>back</w:t>
      </w:r>
      <w:proofErr w:type="spellEnd"/>
      <w:r w:rsidRPr="00062FD1">
        <w:rPr>
          <w:rFonts w:ascii="Palatino Linotype" w:hAnsi="Palatino Linotype" w:cs="Times New Roman"/>
          <w:i/>
          <w:sz w:val="24"/>
          <w:szCs w:val="24"/>
        </w:rPr>
        <w:t xml:space="preserve"> office</w:t>
      </w:r>
      <w:r w:rsidR="00EF6FFB">
        <w:rPr>
          <w:rFonts w:ascii="Palatino Linotype" w:hAnsi="Palatino Linotype" w:cs="Times New Roman"/>
          <w:i/>
          <w:sz w:val="24"/>
          <w:szCs w:val="24"/>
        </w:rPr>
        <w:t>, a</w:t>
      </w:r>
      <w:r w:rsidRPr="00062FD1">
        <w:rPr>
          <w:rFonts w:ascii="Palatino Linotype" w:hAnsi="Palatino Linotype" w:cs="Times New Roman"/>
          <w:i/>
          <w:sz w:val="24"/>
          <w:szCs w:val="24"/>
        </w:rPr>
        <w:t xml:space="preserve">nebo se nepovažovaly za dostatečně kvalifikovanou pracovní sílu a takovou, která dělá ty hlavní businessy. Protože většinou v těch ekonomických firmách, ve </w:t>
      </w:r>
      <w:r w:rsidR="00AF4C94">
        <w:rPr>
          <w:rFonts w:ascii="Palatino Linotype" w:hAnsi="Palatino Linotype" w:cs="Times New Roman"/>
          <w:i/>
          <w:sz w:val="24"/>
          <w:szCs w:val="24"/>
        </w:rPr>
        <w:t>kterých jsem pracovala, tak ten</w:t>
      </w:r>
      <w:r>
        <w:rPr>
          <w:rFonts w:ascii="Palatino Linotype" w:hAnsi="Palatino Linotype" w:cs="Times New Roman"/>
          <w:i/>
          <w:sz w:val="24"/>
          <w:szCs w:val="24"/>
        </w:rPr>
        <w:t>,</w:t>
      </w:r>
      <w:r w:rsidR="00AF4C94">
        <w:rPr>
          <w:rFonts w:ascii="Palatino Linotype" w:hAnsi="Palatino Linotype" w:cs="Times New Roman"/>
          <w:i/>
          <w:sz w:val="24"/>
          <w:szCs w:val="24"/>
        </w:rPr>
        <w:t xml:space="preserve"> </w:t>
      </w:r>
      <w:r>
        <w:rPr>
          <w:rFonts w:ascii="Palatino Linotype" w:hAnsi="Palatino Linotype" w:cs="Times New Roman"/>
          <w:i/>
          <w:sz w:val="24"/>
          <w:szCs w:val="24"/>
        </w:rPr>
        <w:t>kd</w:t>
      </w:r>
      <w:r w:rsidRPr="00062FD1">
        <w:rPr>
          <w:rFonts w:ascii="Palatino Linotype" w:hAnsi="Palatino Linotype" w:cs="Times New Roman"/>
          <w:i/>
          <w:sz w:val="24"/>
          <w:szCs w:val="24"/>
        </w:rPr>
        <w:t xml:space="preserve">o byl </w:t>
      </w:r>
      <w:proofErr w:type="spellStart"/>
      <w:r w:rsidRPr="00062FD1">
        <w:rPr>
          <w:rFonts w:ascii="Palatino Linotype" w:hAnsi="Palatino Linotype" w:cs="Times New Roman"/>
          <w:i/>
          <w:sz w:val="24"/>
          <w:szCs w:val="24"/>
        </w:rPr>
        <w:t>obchoďák</w:t>
      </w:r>
      <w:proofErr w:type="spellEnd"/>
      <w:r w:rsidRPr="00062FD1">
        <w:rPr>
          <w:rFonts w:ascii="Palatino Linotype" w:hAnsi="Palatino Linotype" w:cs="Times New Roman"/>
          <w:i/>
          <w:sz w:val="24"/>
          <w:szCs w:val="24"/>
        </w:rPr>
        <w:t xml:space="preserve">, případně technolog, ten kdo něco vyráběl, tak byl ten, </w:t>
      </w:r>
      <w:r w:rsidR="00EF6FFB">
        <w:rPr>
          <w:rFonts w:ascii="Palatino Linotype" w:hAnsi="Palatino Linotype" w:cs="Times New Roman"/>
          <w:i/>
          <w:sz w:val="24"/>
          <w:szCs w:val="24"/>
        </w:rPr>
        <w:t>kdo</w:t>
      </w:r>
      <w:r w:rsidRPr="00062FD1">
        <w:rPr>
          <w:rFonts w:ascii="Palatino Linotype" w:hAnsi="Palatino Linotype" w:cs="Times New Roman"/>
          <w:i/>
          <w:sz w:val="24"/>
          <w:szCs w:val="24"/>
        </w:rPr>
        <w:t xml:space="preserve"> přinášel hodnotu do firmy. Zatímco já jako </w:t>
      </w:r>
      <w:proofErr w:type="spellStart"/>
      <w:r w:rsidRPr="00062FD1">
        <w:rPr>
          <w:rFonts w:ascii="Palatino Linotype" w:hAnsi="Palatino Linotype" w:cs="Times New Roman"/>
          <w:i/>
          <w:sz w:val="24"/>
          <w:szCs w:val="24"/>
        </w:rPr>
        <w:t>back</w:t>
      </w:r>
      <w:proofErr w:type="spellEnd"/>
      <w:r w:rsidRPr="00062FD1">
        <w:rPr>
          <w:rFonts w:ascii="Palatino Linotype" w:hAnsi="Palatino Linotype" w:cs="Times New Roman"/>
          <w:i/>
          <w:sz w:val="24"/>
          <w:szCs w:val="24"/>
        </w:rPr>
        <w:t xml:space="preserve"> office jsem přinášela nulovou hodnotu. Takže se mi to stávalo často</w:t>
      </w:r>
      <w:r>
        <w:rPr>
          <w:rFonts w:ascii="Palatino Linotype" w:hAnsi="Palatino Linotype" w:cs="Times New Roman"/>
          <w:i/>
          <w:sz w:val="24"/>
          <w:szCs w:val="24"/>
        </w:rPr>
        <w:t>…</w:t>
      </w:r>
      <w:r w:rsidRPr="00062FD1">
        <w:rPr>
          <w:i/>
        </w:rPr>
        <w:t xml:space="preserve"> </w:t>
      </w:r>
      <w:r w:rsidRPr="00062FD1">
        <w:rPr>
          <w:rFonts w:ascii="Palatino Linotype" w:hAnsi="Palatino Linotype" w:cs="Times New Roman"/>
          <w:i/>
          <w:sz w:val="24"/>
          <w:szCs w:val="24"/>
        </w:rPr>
        <w:t>žena má prostě dělat kafe.</w:t>
      </w:r>
      <w:r>
        <w:rPr>
          <w:rFonts w:ascii="Palatino Linotype" w:hAnsi="Palatino Linotype" w:cs="Times New Roman"/>
          <w:i/>
          <w:sz w:val="24"/>
          <w:szCs w:val="24"/>
        </w:rPr>
        <w:t xml:space="preserve">“ </w:t>
      </w:r>
    </w:p>
    <w:p w:rsidR="00D05C0A" w:rsidRPr="003726FD" w:rsidRDefault="0018455C"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Zkušenost, kterou</w:t>
      </w:r>
      <w:r w:rsidR="00062FD1">
        <w:rPr>
          <w:rFonts w:ascii="Palatino Linotype" w:hAnsi="Palatino Linotype" w:cs="Times New Roman"/>
          <w:sz w:val="24"/>
          <w:szCs w:val="24"/>
        </w:rPr>
        <w:t xml:space="preserve"> uvádí Linda</w:t>
      </w:r>
      <w:r w:rsidR="00AF4C94">
        <w:rPr>
          <w:rFonts w:ascii="Palatino Linotype" w:hAnsi="Palatino Linotype" w:cs="Times New Roman"/>
          <w:sz w:val="24"/>
          <w:szCs w:val="24"/>
        </w:rPr>
        <w:t>,</w:t>
      </w:r>
      <w:r w:rsidR="00062FD1">
        <w:rPr>
          <w:rFonts w:ascii="Palatino Linotype" w:hAnsi="Palatino Linotype" w:cs="Times New Roman"/>
          <w:sz w:val="24"/>
          <w:szCs w:val="24"/>
        </w:rPr>
        <w:t xml:space="preserve"> je typickým příkladem nepřímé provázanosti mezi </w:t>
      </w:r>
      <w:proofErr w:type="spellStart"/>
      <w:r w:rsidR="00062FD1">
        <w:rPr>
          <w:rFonts w:ascii="Palatino Linotype" w:hAnsi="Palatino Linotype" w:cs="Times New Roman"/>
          <w:sz w:val="24"/>
          <w:szCs w:val="24"/>
        </w:rPr>
        <w:t>genderovou</w:t>
      </w:r>
      <w:proofErr w:type="spellEnd"/>
      <w:r w:rsidR="00062FD1">
        <w:rPr>
          <w:rFonts w:ascii="Palatino Linotype" w:hAnsi="Palatino Linotype" w:cs="Times New Roman"/>
          <w:sz w:val="24"/>
          <w:szCs w:val="24"/>
        </w:rPr>
        <w:t xml:space="preserve"> a mzdovou segregací. V situaci, kdy ženy pracují na spíše servisních pozicích, nutně nedosahují stejného ohodnocení jako muži. V obdobném duchu vypověděly i další čtyři </w:t>
      </w:r>
      <w:proofErr w:type="spellStart"/>
      <w:r w:rsidR="00062FD1">
        <w:rPr>
          <w:rFonts w:ascii="Palatino Linotype" w:hAnsi="Palatino Linotype" w:cs="Times New Roman"/>
          <w:sz w:val="24"/>
          <w:szCs w:val="24"/>
        </w:rPr>
        <w:t>informantky</w:t>
      </w:r>
      <w:proofErr w:type="spellEnd"/>
      <w:r w:rsidR="00062FD1">
        <w:rPr>
          <w:rFonts w:ascii="Palatino Linotype" w:hAnsi="Palatino Linotype" w:cs="Times New Roman"/>
          <w:sz w:val="24"/>
          <w:szCs w:val="24"/>
        </w:rPr>
        <w:t xml:space="preserve">. Ve dvou případech komunikační partnerky uvedly, že jsou přesvědčené o tom, že muži na obdobné pozici pobírají vyšší mzdu, nemají však pro své tvrzení důkazy, jedná se pouze o jejich vlastní pocit. </w:t>
      </w:r>
    </w:p>
    <w:p w:rsidR="00CD645A" w:rsidRDefault="006A01B0" w:rsidP="00823478">
      <w:pPr>
        <w:pStyle w:val="Nadpis3"/>
        <w:numPr>
          <w:ilvl w:val="1"/>
          <w:numId w:val="6"/>
        </w:numPr>
        <w:spacing w:after="240"/>
      </w:pPr>
      <w:r>
        <w:t xml:space="preserve"> </w:t>
      </w:r>
      <w:bookmarkStart w:id="29" w:name="_Toc35789681"/>
      <w:r w:rsidR="00562636">
        <w:t>Diskriminace z důvodu mateřství</w:t>
      </w:r>
      <w:bookmarkEnd w:id="29"/>
      <w:r w:rsidR="00562636">
        <w:t xml:space="preserve"> </w:t>
      </w:r>
    </w:p>
    <w:p w:rsidR="006A01B0" w:rsidRDefault="009E0485"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Jedním z klíčových typů diskriminačního jednání, který se prolíná mou prací</w:t>
      </w:r>
      <w:r w:rsidR="00AF4C94">
        <w:rPr>
          <w:rFonts w:ascii="Palatino Linotype" w:hAnsi="Palatino Linotype" w:cs="Times New Roman"/>
          <w:sz w:val="24"/>
          <w:szCs w:val="24"/>
        </w:rPr>
        <w:t>,</w:t>
      </w:r>
      <w:r>
        <w:rPr>
          <w:rFonts w:ascii="Palatino Linotype" w:hAnsi="Palatino Linotype" w:cs="Times New Roman"/>
          <w:sz w:val="24"/>
          <w:szCs w:val="24"/>
        </w:rPr>
        <w:t xml:space="preserve"> je diskriminace z důvodu mateřství. Některé její formy byly již nastíněny v rámci kapitoly ohledně diskriminačního chování v rámci přijímacího procesu do zaměstnání. V této části své práce se budu věnovat diskriminaci z důvodu mateřství, která probíhá v rámci pracovního vztahu. </w:t>
      </w:r>
      <w:r w:rsidR="008224E2">
        <w:rPr>
          <w:rFonts w:ascii="Palatino Linotype" w:hAnsi="Palatino Linotype" w:cs="Times New Roman"/>
          <w:sz w:val="24"/>
          <w:szCs w:val="24"/>
        </w:rPr>
        <w:t xml:space="preserve">Tu, opět ať </w:t>
      </w:r>
      <w:r w:rsidR="0018455C">
        <w:rPr>
          <w:rFonts w:ascii="Palatino Linotype" w:hAnsi="Palatino Linotype" w:cs="Times New Roman"/>
          <w:sz w:val="24"/>
          <w:szCs w:val="24"/>
        </w:rPr>
        <w:t xml:space="preserve">už </w:t>
      </w:r>
      <w:r w:rsidR="008224E2">
        <w:rPr>
          <w:rFonts w:ascii="Palatino Linotype" w:hAnsi="Palatino Linotype" w:cs="Times New Roman"/>
          <w:sz w:val="24"/>
          <w:szCs w:val="24"/>
        </w:rPr>
        <w:t>přímo</w:t>
      </w:r>
      <w:r w:rsidR="0018455C">
        <w:rPr>
          <w:rFonts w:ascii="Palatino Linotype" w:hAnsi="Palatino Linotype" w:cs="Times New Roman"/>
          <w:sz w:val="24"/>
          <w:szCs w:val="24"/>
        </w:rPr>
        <w:t xml:space="preserve"> </w:t>
      </w:r>
      <w:proofErr w:type="gramStart"/>
      <w:r w:rsidR="0018455C">
        <w:rPr>
          <w:rFonts w:ascii="Palatino Linotype" w:hAnsi="Palatino Linotype" w:cs="Times New Roman"/>
          <w:sz w:val="24"/>
          <w:szCs w:val="24"/>
        </w:rPr>
        <w:t>jako  účastnice</w:t>
      </w:r>
      <w:proofErr w:type="gramEnd"/>
      <w:r w:rsidR="006959C2">
        <w:rPr>
          <w:rFonts w:ascii="Palatino Linotype" w:hAnsi="Palatino Linotype" w:cs="Times New Roman"/>
          <w:sz w:val="24"/>
          <w:szCs w:val="24"/>
        </w:rPr>
        <w:t xml:space="preserve"> či nepřímo jako svědkyně, zažilo šest z osmi komunikačních partnerek.</w:t>
      </w:r>
    </w:p>
    <w:p w:rsidR="0018455C" w:rsidRDefault="006959C2"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lastRenderedPageBreak/>
        <w:t>Následující příběhy ukazují na důležitý fakt, který byl uváděn již v teo</w:t>
      </w:r>
      <w:r w:rsidR="00AF4C94">
        <w:rPr>
          <w:rFonts w:ascii="Palatino Linotype" w:hAnsi="Palatino Linotype" w:cs="Times New Roman"/>
          <w:sz w:val="24"/>
          <w:szCs w:val="24"/>
        </w:rPr>
        <w:t xml:space="preserve">retické části mé práce, a sice </w:t>
      </w:r>
      <w:r>
        <w:rPr>
          <w:rFonts w:ascii="Palatino Linotype" w:hAnsi="Palatino Linotype" w:cs="Times New Roman"/>
          <w:sz w:val="24"/>
          <w:szCs w:val="24"/>
        </w:rPr>
        <w:t xml:space="preserve">že diskriminací z důvodu mateřství jsou ohroženy všechny ženy. Ať už ty, které matkami </w:t>
      </w:r>
      <w:r w:rsidR="0018455C">
        <w:rPr>
          <w:rFonts w:ascii="Palatino Linotype" w:hAnsi="Palatino Linotype" w:cs="Times New Roman"/>
          <w:sz w:val="24"/>
          <w:szCs w:val="24"/>
        </w:rPr>
        <w:t>již jsou anebo</w:t>
      </w:r>
      <w:r>
        <w:rPr>
          <w:rFonts w:ascii="Palatino Linotype" w:hAnsi="Palatino Linotype" w:cs="Times New Roman"/>
          <w:sz w:val="24"/>
          <w:szCs w:val="24"/>
        </w:rPr>
        <w:t xml:space="preserve"> ty, které by se jimi v očích společnosti</w:t>
      </w:r>
      <w:r w:rsidR="0018455C">
        <w:rPr>
          <w:rFonts w:ascii="Palatino Linotype" w:hAnsi="Palatino Linotype" w:cs="Times New Roman"/>
          <w:sz w:val="24"/>
          <w:szCs w:val="24"/>
        </w:rPr>
        <w:t xml:space="preserve"> potenci</w:t>
      </w:r>
      <w:r>
        <w:rPr>
          <w:rFonts w:ascii="Palatino Linotype" w:hAnsi="Palatino Linotype" w:cs="Times New Roman"/>
          <w:sz w:val="24"/>
          <w:szCs w:val="24"/>
        </w:rPr>
        <w:t>álně měly stát. Toto jednoznačně rep</w:t>
      </w:r>
      <w:r w:rsidR="0018455C">
        <w:rPr>
          <w:rFonts w:ascii="Palatino Linotype" w:hAnsi="Palatino Linotype" w:cs="Times New Roman"/>
          <w:sz w:val="24"/>
          <w:szCs w:val="24"/>
        </w:rPr>
        <w:t xml:space="preserve">rezentuje </w:t>
      </w:r>
      <w:r w:rsidR="00575941">
        <w:rPr>
          <w:rFonts w:ascii="Palatino Linotype" w:hAnsi="Palatino Linotype" w:cs="Times New Roman"/>
          <w:sz w:val="24"/>
          <w:szCs w:val="24"/>
        </w:rPr>
        <w:t>příběh Markéty, která</w:t>
      </w:r>
      <w:r w:rsidR="00164C59">
        <w:rPr>
          <w:rFonts w:ascii="Palatino Linotype" w:hAnsi="Palatino Linotype" w:cs="Times New Roman"/>
          <w:sz w:val="24"/>
          <w:szCs w:val="24"/>
        </w:rPr>
        <w:t xml:space="preserve"> uvádí, že jí </w:t>
      </w:r>
      <w:r>
        <w:rPr>
          <w:rFonts w:ascii="Palatino Linotype" w:hAnsi="Palatino Linotype" w:cs="Times New Roman"/>
          <w:sz w:val="24"/>
          <w:szCs w:val="24"/>
        </w:rPr>
        <w:t xml:space="preserve">zaměstnavatel položil dotaz na rodinné plány: </w:t>
      </w:r>
    </w:p>
    <w:p w:rsidR="0018455C" w:rsidRDefault="006959C2"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w:t>
      </w:r>
      <w:r>
        <w:rPr>
          <w:rFonts w:ascii="Palatino Linotype" w:hAnsi="Palatino Linotype" w:cs="Times New Roman"/>
          <w:i/>
          <w:sz w:val="24"/>
          <w:szCs w:val="24"/>
        </w:rPr>
        <w:t>J</w:t>
      </w:r>
      <w:r w:rsidRPr="006959C2">
        <w:rPr>
          <w:rFonts w:ascii="Palatino Linotype" w:hAnsi="Palatino Linotype" w:cs="Times New Roman"/>
          <w:i/>
          <w:sz w:val="24"/>
          <w:szCs w:val="24"/>
        </w:rPr>
        <w:t xml:space="preserve">estli to můžu říct </w:t>
      </w:r>
      <w:proofErr w:type="gramStart"/>
      <w:r w:rsidRPr="006959C2">
        <w:rPr>
          <w:rFonts w:ascii="Palatino Linotype" w:hAnsi="Palatino Linotype" w:cs="Times New Roman"/>
          <w:i/>
          <w:sz w:val="24"/>
          <w:szCs w:val="24"/>
        </w:rPr>
        <w:t>konkrétně.</w:t>
      </w:r>
      <w:r w:rsidR="00AF4C94">
        <w:rPr>
          <w:rFonts w:ascii="Palatino Linotype" w:hAnsi="Palatino Linotype" w:cs="Times New Roman"/>
          <w:i/>
          <w:sz w:val="24"/>
          <w:szCs w:val="24"/>
        </w:rPr>
        <w:t>.</w:t>
      </w:r>
      <w:r w:rsidR="00575941">
        <w:rPr>
          <w:rFonts w:ascii="Palatino Linotype" w:hAnsi="Palatino Linotype" w:cs="Times New Roman"/>
          <w:i/>
          <w:sz w:val="24"/>
          <w:szCs w:val="24"/>
        </w:rPr>
        <w:t>.zaměstnavatel</w:t>
      </w:r>
      <w:proofErr w:type="gramEnd"/>
      <w:r w:rsidR="00575941">
        <w:rPr>
          <w:rFonts w:ascii="Palatino Linotype" w:hAnsi="Palatino Linotype" w:cs="Times New Roman"/>
          <w:i/>
          <w:sz w:val="24"/>
          <w:szCs w:val="24"/>
        </w:rPr>
        <w:t xml:space="preserve"> si vykonstruoval </w:t>
      </w:r>
      <w:r w:rsidRPr="006959C2">
        <w:rPr>
          <w:rFonts w:ascii="Palatino Linotype" w:hAnsi="Palatino Linotype" w:cs="Times New Roman"/>
          <w:i/>
          <w:sz w:val="24"/>
          <w:szCs w:val="24"/>
        </w:rPr>
        <w:t xml:space="preserve">v hlavě </w:t>
      </w:r>
      <w:r w:rsidR="00575941">
        <w:rPr>
          <w:rFonts w:ascii="Palatino Linotype" w:hAnsi="Palatino Linotype" w:cs="Times New Roman"/>
          <w:i/>
          <w:sz w:val="24"/>
          <w:szCs w:val="24"/>
        </w:rPr>
        <w:t xml:space="preserve">určitý </w:t>
      </w:r>
      <w:r w:rsidRPr="006959C2">
        <w:rPr>
          <w:rFonts w:ascii="Palatino Linotype" w:hAnsi="Palatino Linotype" w:cs="Times New Roman"/>
          <w:i/>
          <w:sz w:val="24"/>
          <w:szCs w:val="24"/>
        </w:rPr>
        <w:t xml:space="preserve">scénář, a byl o </w:t>
      </w:r>
      <w:r w:rsidR="00164C59">
        <w:rPr>
          <w:rFonts w:ascii="Palatino Linotype" w:hAnsi="Palatino Linotype" w:cs="Times New Roman"/>
          <w:i/>
          <w:sz w:val="24"/>
          <w:szCs w:val="24"/>
        </w:rPr>
        <w:t xml:space="preserve">něm přesvědčený, na základě čehož </w:t>
      </w:r>
      <w:r w:rsidRPr="006959C2">
        <w:rPr>
          <w:rFonts w:ascii="Palatino Linotype" w:hAnsi="Palatino Linotype" w:cs="Times New Roman"/>
          <w:i/>
          <w:sz w:val="24"/>
          <w:szCs w:val="24"/>
        </w:rPr>
        <w:t>proběhl ten dotaz a i přes to</w:t>
      </w:r>
      <w:r>
        <w:rPr>
          <w:rFonts w:ascii="Palatino Linotype" w:hAnsi="Palatino Linotype" w:cs="Times New Roman"/>
          <w:i/>
          <w:sz w:val="24"/>
          <w:szCs w:val="24"/>
        </w:rPr>
        <w:t>,</w:t>
      </w:r>
      <w:r w:rsidRPr="006959C2">
        <w:rPr>
          <w:rFonts w:ascii="Palatino Linotype" w:hAnsi="Palatino Linotype" w:cs="Times New Roman"/>
          <w:i/>
          <w:sz w:val="24"/>
          <w:szCs w:val="24"/>
        </w:rPr>
        <w:t xml:space="preserve"> že jsem na to reagovala záporně</w:t>
      </w:r>
      <w:r>
        <w:rPr>
          <w:rFonts w:ascii="Palatino Linotype" w:hAnsi="Palatino Linotype" w:cs="Times New Roman"/>
          <w:i/>
          <w:sz w:val="24"/>
          <w:szCs w:val="24"/>
        </w:rPr>
        <w:t>,</w:t>
      </w:r>
      <w:r w:rsidRPr="006959C2">
        <w:rPr>
          <w:rFonts w:ascii="Palatino Linotype" w:hAnsi="Palatino Linotype" w:cs="Times New Roman"/>
          <w:i/>
          <w:sz w:val="24"/>
          <w:szCs w:val="24"/>
        </w:rPr>
        <w:t xml:space="preserve"> tak o tom byl dál přesvědčen. Prostě mi nevěřil, že ty rodinné plány nemám</w:t>
      </w:r>
      <w:r>
        <w:rPr>
          <w:rFonts w:ascii="Palatino Linotype" w:hAnsi="Palatino Linotype" w:cs="Times New Roman"/>
          <w:i/>
          <w:sz w:val="24"/>
          <w:szCs w:val="24"/>
        </w:rPr>
        <w:t xml:space="preserve"> … </w:t>
      </w:r>
      <w:r w:rsidRPr="006959C2">
        <w:rPr>
          <w:rFonts w:ascii="Palatino Linotype" w:hAnsi="Palatino Linotype" w:cs="Times New Roman"/>
          <w:i/>
          <w:sz w:val="24"/>
          <w:szCs w:val="24"/>
        </w:rPr>
        <w:t>postoj vůči m</w:t>
      </w:r>
      <w:r>
        <w:rPr>
          <w:rFonts w:ascii="Palatino Linotype" w:hAnsi="Palatino Linotype" w:cs="Times New Roman"/>
          <w:i/>
          <w:sz w:val="24"/>
          <w:szCs w:val="24"/>
        </w:rPr>
        <w:t>n</w:t>
      </w:r>
      <w:r w:rsidRPr="006959C2">
        <w:rPr>
          <w:rFonts w:ascii="Palatino Linotype" w:hAnsi="Palatino Linotype" w:cs="Times New Roman"/>
          <w:i/>
          <w:sz w:val="24"/>
          <w:szCs w:val="24"/>
        </w:rPr>
        <w:t>ě se změnil, ve velké míře mě bral jako bych už byla v podstatě na odchodu</w:t>
      </w:r>
      <w:r w:rsidR="00164C59">
        <w:rPr>
          <w:rFonts w:ascii="Palatino Linotype" w:hAnsi="Palatino Linotype" w:cs="Times New Roman"/>
          <w:i/>
          <w:sz w:val="24"/>
          <w:szCs w:val="24"/>
        </w:rPr>
        <w:t>. Já to vlastně pociťuju do teď. Č</w:t>
      </w:r>
      <w:r w:rsidRPr="006959C2">
        <w:rPr>
          <w:rFonts w:ascii="Palatino Linotype" w:hAnsi="Palatino Linotype" w:cs="Times New Roman"/>
          <w:i/>
          <w:sz w:val="24"/>
          <w:szCs w:val="24"/>
        </w:rPr>
        <w:t>asto mluví o tom, že by mě měl někdo nahradit, že má přijít někdo další, že si mám vychovat nástupce</w:t>
      </w:r>
      <w:r w:rsidR="00164C59">
        <w:rPr>
          <w:rFonts w:ascii="Palatino Linotype" w:hAnsi="Palatino Linotype" w:cs="Times New Roman"/>
          <w:i/>
          <w:sz w:val="24"/>
          <w:szCs w:val="24"/>
        </w:rPr>
        <w:t>,</w:t>
      </w:r>
      <w:r w:rsidRPr="006959C2">
        <w:rPr>
          <w:rFonts w:ascii="Palatino Linotype" w:hAnsi="Palatino Linotype" w:cs="Times New Roman"/>
          <w:i/>
          <w:sz w:val="24"/>
          <w:szCs w:val="24"/>
        </w:rPr>
        <w:t xml:space="preserve"> a tak </w:t>
      </w:r>
      <w:r w:rsidR="00FE5E2C">
        <w:rPr>
          <w:rFonts w:ascii="Palatino Linotype" w:hAnsi="Palatino Linotype" w:cs="Times New Roman"/>
          <w:i/>
          <w:sz w:val="24"/>
          <w:szCs w:val="24"/>
        </w:rPr>
        <w:t>to pořád</w:t>
      </w:r>
      <w:r w:rsidRPr="006959C2">
        <w:rPr>
          <w:rFonts w:ascii="Palatino Linotype" w:hAnsi="Palatino Linotype" w:cs="Times New Roman"/>
          <w:i/>
          <w:sz w:val="24"/>
          <w:szCs w:val="24"/>
        </w:rPr>
        <w:t xml:space="preserve"> nenápadně, ale konkrétně opakuje.</w:t>
      </w:r>
      <w:r>
        <w:rPr>
          <w:rFonts w:ascii="Palatino Linotype" w:hAnsi="Palatino Linotype" w:cs="Times New Roman"/>
          <w:i/>
          <w:sz w:val="24"/>
          <w:szCs w:val="24"/>
        </w:rPr>
        <w:t xml:space="preserve">“ </w:t>
      </w:r>
      <w:r>
        <w:rPr>
          <w:rFonts w:ascii="Palatino Linotype" w:hAnsi="Palatino Linotype" w:cs="Times New Roman"/>
          <w:sz w:val="24"/>
          <w:szCs w:val="24"/>
        </w:rPr>
        <w:t xml:space="preserve"> </w:t>
      </w:r>
    </w:p>
    <w:p w:rsidR="009E0485" w:rsidRDefault="006959C2"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Markéta se tak </w:t>
      </w:r>
      <w:r w:rsidR="00164C59">
        <w:rPr>
          <w:rFonts w:ascii="Palatino Linotype" w:hAnsi="Palatino Linotype" w:cs="Times New Roman"/>
          <w:sz w:val="24"/>
          <w:szCs w:val="24"/>
        </w:rPr>
        <w:t xml:space="preserve">dle svého vyprávění </w:t>
      </w:r>
      <w:r>
        <w:rPr>
          <w:rFonts w:ascii="Palatino Linotype" w:hAnsi="Palatino Linotype" w:cs="Times New Roman"/>
          <w:sz w:val="24"/>
          <w:szCs w:val="24"/>
        </w:rPr>
        <w:t>dostává do složité situace, kdy je na ni vyvíjen nátlak a cítí, že je její pracovní pozice ohrožena</w:t>
      </w:r>
      <w:r w:rsidR="0018455C">
        <w:rPr>
          <w:rFonts w:ascii="Palatino Linotype" w:hAnsi="Palatino Linotype" w:cs="Times New Roman"/>
          <w:sz w:val="24"/>
          <w:szCs w:val="24"/>
        </w:rPr>
        <w:t>. A</w:t>
      </w:r>
      <w:r>
        <w:rPr>
          <w:rFonts w:ascii="Palatino Linotype" w:hAnsi="Palatino Linotype" w:cs="Times New Roman"/>
          <w:sz w:val="24"/>
          <w:szCs w:val="24"/>
        </w:rPr>
        <w:t xml:space="preserve"> to z důvodu pouhé domněnky na straně zaměstnavatele</w:t>
      </w:r>
      <w:r w:rsidR="00857136">
        <w:rPr>
          <w:rFonts w:ascii="Palatino Linotype" w:hAnsi="Palatino Linotype" w:cs="Times New Roman"/>
          <w:sz w:val="24"/>
          <w:szCs w:val="24"/>
        </w:rPr>
        <w:t xml:space="preserve">. Jak sama uvedla, tato situace zatím nemá vliv na její kariérní dráhu ve </w:t>
      </w:r>
      <w:r w:rsidR="0018455C">
        <w:rPr>
          <w:rFonts w:ascii="Palatino Linotype" w:hAnsi="Palatino Linotype" w:cs="Times New Roman"/>
          <w:sz w:val="24"/>
          <w:szCs w:val="24"/>
        </w:rPr>
        <w:t>smyslu úvah o změně zaměstnání. A</w:t>
      </w:r>
      <w:r w:rsidR="00857136">
        <w:rPr>
          <w:rFonts w:ascii="Palatino Linotype" w:hAnsi="Palatino Linotype" w:cs="Times New Roman"/>
          <w:sz w:val="24"/>
          <w:szCs w:val="24"/>
        </w:rPr>
        <w:t>le to pouze z toho důvodu, že rodinné plány zatím opravdu nemá</w:t>
      </w:r>
      <w:r w:rsidR="0018455C">
        <w:rPr>
          <w:rFonts w:ascii="Palatino Linotype" w:hAnsi="Palatino Linotype" w:cs="Times New Roman"/>
          <w:sz w:val="24"/>
          <w:szCs w:val="24"/>
        </w:rPr>
        <w:t>,</w:t>
      </w:r>
      <w:r w:rsidR="00857136">
        <w:rPr>
          <w:rFonts w:ascii="Palatino Linotype" w:hAnsi="Palatino Linotype" w:cs="Times New Roman"/>
          <w:sz w:val="24"/>
          <w:szCs w:val="24"/>
        </w:rPr>
        <w:t xml:space="preserve"> a prot</w:t>
      </w:r>
      <w:r w:rsidR="0018455C">
        <w:rPr>
          <w:rFonts w:ascii="Palatino Linotype" w:hAnsi="Palatino Linotype" w:cs="Times New Roman"/>
          <w:sz w:val="24"/>
          <w:szCs w:val="24"/>
        </w:rPr>
        <w:t>o se jí tato situace nedotýká v</w:t>
      </w:r>
      <w:r w:rsidR="00857136">
        <w:rPr>
          <w:rFonts w:ascii="Palatino Linotype" w:hAnsi="Palatino Linotype" w:cs="Times New Roman"/>
          <w:sz w:val="24"/>
          <w:szCs w:val="24"/>
        </w:rPr>
        <w:t xml:space="preserve"> osobní rovině. Jak by tomu bylo v opačném případě</w:t>
      </w:r>
      <w:r w:rsidR="00755AA0">
        <w:rPr>
          <w:rFonts w:ascii="Palatino Linotype" w:hAnsi="Palatino Linotype" w:cs="Times New Roman"/>
          <w:sz w:val="24"/>
          <w:szCs w:val="24"/>
        </w:rPr>
        <w:t>,</w:t>
      </w:r>
      <w:r w:rsidR="00857136">
        <w:rPr>
          <w:rFonts w:ascii="Palatino Linotype" w:hAnsi="Palatino Linotype" w:cs="Times New Roman"/>
          <w:sz w:val="24"/>
          <w:szCs w:val="24"/>
        </w:rPr>
        <w:t xml:space="preserve"> si netroufá odhadnout. </w:t>
      </w:r>
    </w:p>
    <w:p w:rsidR="00857136" w:rsidRDefault="00857136"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Ačkoli Markétin případ může působit poněkud extrémně, ve vyprávění komunikačních partnerek se nejedná o </w:t>
      </w:r>
      <w:r w:rsidR="0018455C">
        <w:rPr>
          <w:rFonts w:ascii="Palatino Linotype" w:hAnsi="Palatino Linotype" w:cs="Times New Roman"/>
          <w:sz w:val="24"/>
          <w:szCs w:val="24"/>
        </w:rPr>
        <w:t>ojedinělý</w:t>
      </w:r>
      <w:r>
        <w:rPr>
          <w:rFonts w:ascii="Palatino Linotype" w:hAnsi="Palatino Linotype" w:cs="Times New Roman"/>
          <w:sz w:val="24"/>
          <w:szCs w:val="24"/>
        </w:rPr>
        <w:t xml:space="preserve"> příklad diskriminace z důvodu mateřství aplikovaný na ženy, které jsou bezdětné. Zajímavě vyznívá i zkušenost Kateřiny z její praxe vedoucího pracovníka: „</w:t>
      </w:r>
      <w:r>
        <w:rPr>
          <w:rFonts w:ascii="Palatino Linotype" w:hAnsi="Palatino Linotype" w:cs="Times New Roman"/>
          <w:i/>
          <w:sz w:val="24"/>
          <w:szCs w:val="24"/>
        </w:rPr>
        <w:t>K</w:t>
      </w:r>
      <w:r w:rsidRPr="00857136">
        <w:rPr>
          <w:rFonts w:ascii="Palatino Linotype" w:hAnsi="Palatino Linotype" w:cs="Times New Roman"/>
          <w:i/>
          <w:sz w:val="24"/>
          <w:szCs w:val="24"/>
        </w:rPr>
        <w:t xml:space="preserve">dyž by byli třeba na pobočce </w:t>
      </w:r>
      <w:r w:rsidR="00755AA0">
        <w:rPr>
          <w:rFonts w:ascii="Palatino Linotype" w:hAnsi="Palatino Linotype" w:cs="Times New Roman"/>
          <w:i/>
          <w:sz w:val="24"/>
          <w:szCs w:val="24"/>
        </w:rPr>
        <w:t>dva</w:t>
      </w:r>
      <w:r w:rsidRPr="00857136">
        <w:rPr>
          <w:rFonts w:ascii="Palatino Linotype" w:hAnsi="Palatino Linotype" w:cs="Times New Roman"/>
          <w:i/>
          <w:sz w:val="24"/>
          <w:szCs w:val="24"/>
        </w:rPr>
        <w:t xml:space="preserve"> náboráři </w:t>
      </w:r>
      <w:r w:rsidR="00164C59">
        <w:rPr>
          <w:rFonts w:ascii="Palatino Linotype" w:hAnsi="Palatino Linotype" w:cs="Times New Roman"/>
          <w:i/>
          <w:sz w:val="24"/>
          <w:szCs w:val="24"/>
        </w:rPr>
        <w:t>žena a muž</w:t>
      </w:r>
      <w:r w:rsidRPr="00857136">
        <w:rPr>
          <w:rFonts w:ascii="Palatino Linotype" w:hAnsi="Palatino Linotype" w:cs="Times New Roman"/>
          <w:i/>
          <w:sz w:val="24"/>
          <w:szCs w:val="24"/>
        </w:rPr>
        <w:t xml:space="preserve"> a měli možnost povýšení, tak určitě povýší toho </w:t>
      </w:r>
      <w:r w:rsidR="00164C59">
        <w:rPr>
          <w:rFonts w:ascii="Palatino Linotype" w:hAnsi="Palatino Linotype" w:cs="Times New Roman"/>
          <w:i/>
          <w:sz w:val="24"/>
          <w:szCs w:val="24"/>
        </w:rPr>
        <w:t>muže</w:t>
      </w:r>
      <w:r w:rsidRPr="00857136">
        <w:rPr>
          <w:rFonts w:ascii="Palatino Linotype" w:hAnsi="Palatino Linotype" w:cs="Times New Roman"/>
          <w:i/>
          <w:sz w:val="24"/>
          <w:szCs w:val="24"/>
        </w:rPr>
        <w:t xml:space="preserve">, ne tu </w:t>
      </w:r>
      <w:r w:rsidR="00164C59">
        <w:rPr>
          <w:rFonts w:ascii="Palatino Linotype" w:hAnsi="Palatino Linotype" w:cs="Times New Roman"/>
          <w:i/>
          <w:sz w:val="24"/>
          <w:szCs w:val="24"/>
        </w:rPr>
        <w:t>ženu</w:t>
      </w:r>
      <w:r w:rsidRPr="00857136">
        <w:rPr>
          <w:rFonts w:ascii="Palatino Linotype" w:hAnsi="Palatino Linotype" w:cs="Times New Roman"/>
          <w:i/>
          <w:sz w:val="24"/>
          <w:szCs w:val="24"/>
        </w:rPr>
        <w:t>, protože ta by šla na mateřskou.</w:t>
      </w:r>
      <w:r>
        <w:rPr>
          <w:rFonts w:ascii="Palatino Linotype" w:hAnsi="Palatino Linotype" w:cs="Times New Roman"/>
          <w:i/>
          <w:sz w:val="24"/>
          <w:szCs w:val="24"/>
        </w:rPr>
        <w:t xml:space="preserve">“ </w:t>
      </w:r>
      <w:r>
        <w:rPr>
          <w:rFonts w:ascii="Palatino Linotype" w:hAnsi="Palatino Linotype" w:cs="Times New Roman"/>
          <w:sz w:val="24"/>
          <w:szCs w:val="24"/>
        </w:rPr>
        <w:t xml:space="preserve">Opět zde můžeme aplikovat metaforu skleněného stropu – žena </w:t>
      </w:r>
      <w:r w:rsidR="00E23BC7">
        <w:rPr>
          <w:rFonts w:ascii="Palatino Linotype" w:hAnsi="Palatino Linotype" w:cs="Times New Roman"/>
          <w:sz w:val="24"/>
          <w:szCs w:val="24"/>
        </w:rPr>
        <w:t xml:space="preserve">dle tvrzení Kateřiny </w:t>
      </w:r>
      <w:r>
        <w:rPr>
          <w:rFonts w:ascii="Palatino Linotype" w:hAnsi="Palatino Linotype" w:cs="Times New Roman"/>
          <w:sz w:val="24"/>
          <w:szCs w:val="24"/>
        </w:rPr>
        <w:t>pravděpodobně nebude povýšena z důvodu rizika odchodu na mateřskou dovolenou.</w:t>
      </w:r>
    </w:p>
    <w:p w:rsidR="00857136" w:rsidRDefault="00857136"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lastRenderedPageBreak/>
        <w:t>Diskriminace z důvodu mateřstv</w:t>
      </w:r>
      <w:r w:rsidR="00755AA0">
        <w:rPr>
          <w:rFonts w:ascii="Palatino Linotype" w:hAnsi="Palatino Linotype" w:cs="Times New Roman"/>
          <w:sz w:val="24"/>
          <w:szCs w:val="24"/>
        </w:rPr>
        <w:t>í je zajímavým tématem, na které</w:t>
      </w:r>
      <w:r>
        <w:rPr>
          <w:rFonts w:ascii="Palatino Linotype" w:hAnsi="Palatino Linotype" w:cs="Times New Roman"/>
          <w:sz w:val="24"/>
          <w:szCs w:val="24"/>
        </w:rPr>
        <w:t xml:space="preserve"> je možné nahlížet z mnoha úhlů. Tomu odpovídají i výsledky výzkumu. Tato forma diskriminace se táhne jako červená linie všemi oblastmi, které byly v rámci rozhovorů probírány. Ať už se jednalo o diskriminaci v rámci přijímacího řízení, pracovního procesu či si</w:t>
      </w:r>
      <w:r w:rsidR="006A2CB1">
        <w:rPr>
          <w:rFonts w:ascii="Palatino Linotype" w:hAnsi="Palatino Linotype" w:cs="Times New Roman"/>
          <w:sz w:val="24"/>
          <w:szCs w:val="24"/>
        </w:rPr>
        <w:t>tuace v oblasti kombinace práce</w:t>
      </w:r>
      <w:r w:rsidR="006A2CB1">
        <w:rPr>
          <w:rFonts w:ascii="Palatino Linotype" w:hAnsi="Palatino Linotype" w:cs="Times New Roman"/>
          <w:sz w:val="24"/>
          <w:szCs w:val="24"/>
        </w:rPr>
        <w:br/>
      </w:r>
      <w:r>
        <w:rPr>
          <w:rFonts w:ascii="Palatino Linotype" w:hAnsi="Palatino Linotype" w:cs="Times New Roman"/>
          <w:sz w:val="24"/>
          <w:szCs w:val="24"/>
        </w:rPr>
        <w:t>a rodiny. V dalších kapitolách empirické části své práce tedy budu na tuto problematiku dále navazovat.</w:t>
      </w:r>
    </w:p>
    <w:p w:rsidR="00755AA0" w:rsidRPr="00857136" w:rsidRDefault="00755AA0"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Jak již bylo detailně uvedeno v rámci jednotlivých podkapitol, diskriminační jednání ze strany zaměstnavatele zaznamenala během svého pracovního života většina z oslovených komunikačních partnerek. Rozdíly opět panují mezi soukromou a veřejnou sférou. Všechny případy </w:t>
      </w: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diskriminace, o </w:t>
      </w:r>
      <w:r w:rsidR="006A2CB1">
        <w:rPr>
          <w:rFonts w:ascii="Palatino Linotype" w:hAnsi="Palatino Linotype" w:cs="Times New Roman"/>
          <w:sz w:val="24"/>
          <w:szCs w:val="24"/>
        </w:rPr>
        <w:t>nichž</w:t>
      </w:r>
      <w:r>
        <w:rPr>
          <w:rFonts w:ascii="Palatino Linotype" w:hAnsi="Palatino Linotype" w:cs="Times New Roman"/>
          <w:sz w:val="24"/>
          <w:szCs w:val="24"/>
        </w:rPr>
        <w:t xml:space="preserve"> komunikační partnerky vyprávěly, se týkaly výhradně pracovních zkušeností v soukromé sféře podnikání. Toto zjištění nemusí být nutně překvapivé, avšak to, že </w:t>
      </w:r>
      <w:r w:rsidR="00636B1D">
        <w:rPr>
          <w:rFonts w:ascii="Palatino Linotype" w:hAnsi="Palatino Linotype" w:cs="Times New Roman"/>
          <w:sz w:val="24"/>
          <w:szCs w:val="24"/>
        </w:rPr>
        <w:t xml:space="preserve">dle výsledků rozhovorů </w:t>
      </w:r>
      <w:r>
        <w:rPr>
          <w:rFonts w:ascii="Palatino Linotype" w:hAnsi="Palatino Linotype" w:cs="Times New Roman"/>
          <w:sz w:val="24"/>
          <w:szCs w:val="24"/>
        </w:rPr>
        <w:t xml:space="preserve">diskriminačnímu jednání čelily či byly </w:t>
      </w:r>
      <w:r w:rsidR="000951A0">
        <w:rPr>
          <w:rFonts w:ascii="Palatino Linotype" w:hAnsi="Palatino Linotype" w:cs="Times New Roman"/>
          <w:sz w:val="24"/>
          <w:szCs w:val="24"/>
        </w:rPr>
        <w:t xml:space="preserve">jeho </w:t>
      </w:r>
      <w:r>
        <w:rPr>
          <w:rFonts w:ascii="Palatino Linotype" w:hAnsi="Palatino Linotype" w:cs="Times New Roman"/>
          <w:sz w:val="24"/>
          <w:szCs w:val="24"/>
        </w:rPr>
        <w:t xml:space="preserve">svědkem všechny komunikační partnerky, mimo těch pracujících výhradně ve veřejné sféře či nadnárodních </w:t>
      </w:r>
      <w:proofErr w:type="spellStart"/>
      <w:r>
        <w:rPr>
          <w:rFonts w:ascii="Palatino Linotype" w:hAnsi="Palatino Linotype" w:cs="Times New Roman"/>
          <w:sz w:val="24"/>
          <w:szCs w:val="24"/>
        </w:rPr>
        <w:t>korporátech</w:t>
      </w:r>
      <w:proofErr w:type="spellEnd"/>
      <w:r>
        <w:rPr>
          <w:rFonts w:ascii="Palatino Linotype" w:hAnsi="Palatino Linotype" w:cs="Times New Roman"/>
          <w:sz w:val="24"/>
          <w:szCs w:val="24"/>
        </w:rPr>
        <w:t>, vypovídá o neuspokojivé situaci v našem pracovním prostředí.</w:t>
      </w:r>
    </w:p>
    <w:p w:rsidR="00857136" w:rsidRPr="00857136" w:rsidRDefault="00857136" w:rsidP="00823478">
      <w:pPr>
        <w:pStyle w:val="Nadpis2"/>
        <w:numPr>
          <w:ilvl w:val="0"/>
          <w:numId w:val="6"/>
        </w:numPr>
        <w:spacing w:after="240"/>
        <w:rPr>
          <w:sz w:val="24"/>
        </w:rPr>
      </w:pPr>
      <w:bookmarkStart w:id="30" w:name="_Toc35789682"/>
      <w:r>
        <w:t>Pracovní smlouvy na dobu určitou</w:t>
      </w:r>
      <w:bookmarkEnd w:id="30"/>
    </w:p>
    <w:p w:rsidR="000951A0" w:rsidRDefault="00857136"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V rámci této</w:t>
      </w:r>
      <w:r w:rsidR="00B05C99">
        <w:rPr>
          <w:rFonts w:ascii="Palatino Linotype" w:hAnsi="Palatino Linotype" w:cs="Times New Roman"/>
          <w:sz w:val="24"/>
          <w:szCs w:val="24"/>
        </w:rPr>
        <w:t xml:space="preserve"> </w:t>
      </w:r>
      <w:r w:rsidR="000951A0">
        <w:rPr>
          <w:rFonts w:ascii="Palatino Linotype" w:hAnsi="Palatino Linotype" w:cs="Times New Roman"/>
          <w:sz w:val="24"/>
          <w:szCs w:val="24"/>
        </w:rPr>
        <w:t>kapitoly si v zájmu komplexního pokrytí tématu mé práce dovolím na první pohled zdánlivou</w:t>
      </w:r>
      <w:r>
        <w:rPr>
          <w:rFonts w:ascii="Palatino Linotype" w:hAnsi="Palatino Linotype" w:cs="Times New Roman"/>
          <w:sz w:val="24"/>
          <w:szCs w:val="24"/>
        </w:rPr>
        <w:t xml:space="preserve"> odbočku od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a souvisejících dis</w:t>
      </w:r>
      <w:r w:rsidR="000951A0">
        <w:rPr>
          <w:rFonts w:ascii="Palatino Linotype" w:hAnsi="Palatino Linotype" w:cs="Times New Roman"/>
          <w:sz w:val="24"/>
          <w:szCs w:val="24"/>
        </w:rPr>
        <w:t>kriminačních praktik, ovšem</w:t>
      </w:r>
      <w:r>
        <w:rPr>
          <w:rFonts w:ascii="Palatino Linotype" w:hAnsi="Palatino Linotype" w:cs="Times New Roman"/>
          <w:sz w:val="24"/>
          <w:szCs w:val="24"/>
        </w:rPr>
        <w:t xml:space="preserve"> obsah této </w:t>
      </w:r>
      <w:r w:rsidR="00B05C99">
        <w:rPr>
          <w:rFonts w:ascii="Palatino Linotype" w:hAnsi="Palatino Linotype" w:cs="Times New Roman"/>
          <w:sz w:val="24"/>
          <w:szCs w:val="24"/>
        </w:rPr>
        <w:t xml:space="preserve">části práce </w:t>
      </w:r>
      <w:r w:rsidR="000951A0">
        <w:rPr>
          <w:rFonts w:ascii="Palatino Linotype" w:hAnsi="Palatino Linotype" w:cs="Times New Roman"/>
          <w:sz w:val="24"/>
          <w:szCs w:val="24"/>
        </w:rPr>
        <w:t xml:space="preserve">s nimi </w:t>
      </w:r>
      <w:r>
        <w:rPr>
          <w:rFonts w:ascii="Palatino Linotype" w:hAnsi="Palatino Linotype" w:cs="Times New Roman"/>
          <w:sz w:val="24"/>
          <w:szCs w:val="24"/>
        </w:rPr>
        <w:t xml:space="preserve">rovněž souvisí. </w:t>
      </w:r>
      <w:r w:rsidR="00B05C99">
        <w:rPr>
          <w:rFonts w:ascii="Palatino Linotype" w:hAnsi="Palatino Linotype" w:cs="Times New Roman"/>
          <w:sz w:val="24"/>
          <w:szCs w:val="24"/>
        </w:rPr>
        <w:t>Ve vyprávění komunikačních partnerek se</w:t>
      </w:r>
      <w:r w:rsidR="000951A0">
        <w:rPr>
          <w:rFonts w:ascii="Palatino Linotype" w:hAnsi="Palatino Linotype" w:cs="Times New Roman"/>
          <w:sz w:val="24"/>
          <w:szCs w:val="24"/>
        </w:rPr>
        <w:t xml:space="preserve"> totiž</w:t>
      </w:r>
      <w:r w:rsidR="00B05C99">
        <w:rPr>
          <w:rFonts w:ascii="Palatino Linotype" w:hAnsi="Palatino Linotype" w:cs="Times New Roman"/>
          <w:sz w:val="24"/>
          <w:szCs w:val="24"/>
        </w:rPr>
        <w:t xml:space="preserve"> často objevovala informace, že mají uzavřenou pracovní smlouvu na dobu určitou (pět komunikačních partnerek mělo před současnou smlouvu na dobu neurčitou smlouvu na dobu určitou, která skončila, jedna z nich smlouvu na dobu určitou stále má). </w:t>
      </w:r>
    </w:p>
    <w:p w:rsidR="000951A0" w:rsidRDefault="00B05C99"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Kladla jsem si tedy otázku, zda a jakým způsobem ovlivňuje v současnosti oblíbený fenomén smluv na dobu určitou konstrukci </w:t>
      </w:r>
      <w:r w:rsidR="00755AA0">
        <w:rPr>
          <w:rFonts w:ascii="Palatino Linotype" w:hAnsi="Palatino Linotype" w:cs="Times New Roman"/>
          <w:sz w:val="24"/>
          <w:szCs w:val="24"/>
        </w:rPr>
        <w:t>ženských</w:t>
      </w:r>
      <w:r>
        <w:rPr>
          <w:rFonts w:ascii="Palatino Linotype" w:hAnsi="Palatino Linotype" w:cs="Times New Roman"/>
          <w:sz w:val="24"/>
          <w:szCs w:val="24"/>
        </w:rPr>
        <w:t xml:space="preserve"> </w:t>
      </w:r>
      <w:r>
        <w:rPr>
          <w:rFonts w:ascii="Palatino Linotype" w:hAnsi="Palatino Linotype" w:cs="Times New Roman"/>
          <w:sz w:val="24"/>
          <w:szCs w:val="24"/>
        </w:rPr>
        <w:lastRenderedPageBreak/>
        <w:t>kariérních drah. Bohužel jsem nenašla žádné výzkumy, které by se tomuto tématu na našem území věnovaly. Z dostupné literatury vyplývá, že smlouvy na dobu určitou jsou používané zaměstnavateli mimo jiné jako nástroj k prodloužení zkušební lhůty. (</w:t>
      </w:r>
      <w:proofErr w:type="spellStart"/>
      <w:r>
        <w:rPr>
          <w:rFonts w:ascii="Palatino Linotype" w:hAnsi="Palatino Linotype" w:cs="Times New Roman"/>
          <w:sz w:val="24"/>
          <w:szCs w:val="24"/>
        </w:rPr>
        <w:t>Kotíková</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Kotrusová</w:t>
      </w:r>
      <w:proofErr w:type="spellEnd"/>
      <w:r>
        <w:rPr>
          <w:rFonts w:ascii="Palatino Linotype" w:hAnsi="Palatino Linotype" w:cs="Times New Roman"/>
          <w:sz w:val="24"/>
          <w:szCs w:val="24"/>
        </w:rPr>
        <w:t xml:space="preserve">, Vychová, 2013). </w:t>
      </w:r>
    </w:p>
    <w:p w:rsidR="00B05C99" w:rsidRDefault="004E4530"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Osobně se domnívám, že </w:t>
      </w:r>
      <w:r w:rsidR="00916D79">
        <w:rPr>
          <w:rFonts w:ascii="Palatino Linotype" w:hAnsi="Palatino Linotype" w:cs="Times New Roman"/>
          <w:sz w:val="24"/>
          <w:szCs w:val="24"/>
        </w:rPr>
        <w:t xml:space="preserve">oblíbenost smluv na dobu určitou </w:t>
      </w:r>
      <w:r w:rsidR="000951A0">
        <w:rPr>
          <w:rFonts w:ascii="Palatino Linotype" w:hAnsi="Palatino Linotype" w:cs="Times New Roman"/>
          <w:sz w:val="24"/>
          <w:szCs w:val="24"/>
        </w:rPr>
        <w:t xml:space="preserve">na straně zaměstnavatelů </w:t>
      </w:r>
      <w:r w:rsidR="00916D79">
        <w:rPr>
          <w:rFonts w:ascii="Palatino Linotype" w:hAnsi="Palatino Linotype" w:cs="Times New Roman"/>
          <w:sz w:val="24"/>
          <w:szCs w:val="24"/>
        </w:rPr>
        <w:t>a jejich spojitost s prodloužením zkušební lhůty souvisí s aktuální situací a nízkou úrovní neza</w:t>
      </w:r>
      <w:r w:rsidR="000951A0">
        <w:rPr>
          <w:rFonts w:ascii="Palatino Linotype" w:hAnsi="Palatino Linotype" w:cs="Times New Roman"/>
          <w:sz w:val="24"/>
          <w:szCs w:val="24"/>
        </w:rPr>
        <w:t>městnanosti na našem trhu práce.</w:t>
      </w:r>
      <w:r w:rsidR="00916D79">
        <w:rPr>
          <w:rFonts w:ascii="Palatino Linotype" w:hAnsi="Palatino Linotype" w:cs="Times New Roman"/>
          <w:sz w:val="24"/>
          <w:szCs w:val="24"/>
        </w:rPr>
        <w:t xml:space="preserve"> </w:t>
      </w:r>
      <w:r w:rsidR="000951A0">
        <w:rPr>
          <w:rFonts w:ascii="Palatino Linotype" w:hAnsi="Palatino Linotype" w:cs="Times New Roman"/>
          <w:sz w:val="24"/>
          <w:szCs w:val="24"/>
        </w:rPr>
        <w:t>A</w:t>
      </w:r>
      <w:r w:rsidR="00D36E57">
        <w:rPr>
          <w:rFonts w:ascii="Palatino Linotype" w:hAnsi="Palatino Linotype" w:cs="Times New Roman"/>
          <w:sz w:val="24"/>
          <w:szCs w:val="24"/>
        </w:rPr>
        <w:t xml:space="preserve">le </w:t>
      </w:r>
      <w:r w:rsidR="00916D79">
        <w:rPr>
          <w:rFonts w:ascii="Palatino Linotype" w:hAnsi="Palatino Linotype" w:cs="Times New Roman"/>
          <w:sz w:val="24"/>
          <w:szCs w:val="24"/>
        </w:rPr>
        <w:t xml:space="preserve">jak jsem již uvedla, bohužel jsem nenašla dostupné aktuální výzkumy na toto téma, jedná se tedy pouze o můj názor. </w:t>
      </w:r>
    </w:p>
    <w:p w:rsidR="000951A0" w:rsidRDefault="00916D79" w:rsidP="004B282F">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To</w:t>
      </w:r>
      <w:r w:rsidR="00D36E57">
        <w:rPr>
          <w:rFonts w:ascii="Palatino Linotype" w:hAnsi="Palatino Linotype" w:cs="Times New Roman"/>
          <w:sz w:val="24"/>
          <w:szCs w:val="24"/>
        </w:rPr>
        <w:t>,</w:t>
      </w:r>
      <w:r>
        <w:rPr>
          <w:rFonts w:ascii="Palatino Linotype" w:hAnsi="Palatino Linotype" w:cs="Times New Roman"/>
          <w:sz w:val="24"/>
          <w:szCs w:val="24"/>
        </w:rPr>
        <w:t xml:space="preserve"> jakým způsobem může tento fenomén ovlivňovat kariérní a životní dráhy žen</w:t>
      </w:r>
      <w:r w:rsidR="00D36E57">
        <w:rPr>
          <w:rFonts w:ascii="Palatino Linotype" w:hAnsi="Palatino Linotype" w:cs="Times New Roman"/>
          <w:sz w:val="24"/>
          <w:szCs w:val="24"/>
        </w:rPr>
        <w:t>,</w:t>
      </w:r>
      <w:r>
        <w:rPr>
          <w:rFonts w:ascii="Palatino Linotype" w:hAnsi="Palatino Linotype" w:cs="Times New Roman"/>
          <w:sz w:val="24"/>
          <w:szCs w:val="24"/>
        </w:rPr>
        <w:t xml:space="preserve"> ukazuje příběh Marty</w:t>
      </w:r>
      <w:r w:rsidR="00DA5886">
        <w:rPr>
          <w:rFonts w:ascii="Palatino Linotype" w:hAnsi="Palatino Linotype" w:cs="Times New Roman"/>
          <w:sz w:val="24"/>
          <w:szCs w:val="24"/>
        </w:rPr>
        <w:t>: „</w:t>
      </w:r>
      <w:r w:rsidR="00DA5886" w:rsidRPr="00DA5886">
        <w:rPr>
          <w:rFonts w:ascii="Palatino Linotype" w:hAnsi="Palatino Linotype" w:cs="Times New Roman"/>
          <w:i/>
          <w:sz w:val="24"/>
          <w:szCs w:val="24"/>
        </w:rPr>
        <w:t xml:space="preserve">U nás je postup </w:t>
      </w:r>
      <w:proofErr w:type="spellStart"/>
      <w:r w:rsidR="00DA5886" w:rsidRPr="00DA5886">
        <w:rPr>
          <w:rFonts w:ascii="Palatino Linotype" w:hAnsi="Palatino Linotype" w:cs="Times New Roman"/>
          <w:i/>
          <w:sz w:val="24"/>
          <w:szCs w:val="24"/>
        </w:rPr>
        <w:t>takovej</w:t>
      </w:r>
      <w:proofErr w:type="spellEnd"/>
      <w:r w:rsidR="00DA5886" w:rsidRPr="00DA5886">
        <w:rPr>
          <w:rFonts w:ascii="Palatino Linotype" w:hAnsi="Palatino Linotype" w:cs="Times New Roman"/>
          <w:i/>
          <w:sz w:val="24"/>
          <w:szCs w:val="24"/>
        </w:rPr>
        <w:t xml:space="preserve">, že prvního půl roku máš smlouvu na dobu určitou, za půl roku máš dobu určitou zase na další rok a až po tom roce a půl ve finále dostáváš smlouvu na dobu neurčitou. </w:t>
      </w:r>
      <w:r w:rsidR="00DA5886">
        <w:rPr>
          <w:rFonts w:ascii="Palatino Linotype" w:hAnsi="Palatino Linotype" w:cs="Times New Roman"/>
          <w:i/>
          <w:sz w:val="24"/>
          <w:szCs w:val="24"/>
        </w:rPr>
        <w:t>No</w:t>
      </w:r>
      <w:r w:rsidR="00DA5886" w:rsidRPr="00DA5886">
        <w:rPr>
          <w:rFonts w:ascii="Palatino Linotype" w:hAnsi="Palatino Linotype" w:cs="Times New Roman"/>
          <w:i/>
          <w:sz w:val="24"/>
          <w:szCs w:val="24"/>
        </w:rPr>
        <w:t xml:space="preserve"> a tím pádem</w:t>
      </w:r>
      <w:r w:rsidR="00D36E57">
        <w:rPr>
          <w:rFonts w:ascii="Palatino Linotype" w:hAnsi="Palatino Linotype" w:cs="Times New Roman"/>
          <w:i/>
          <w:sz w:val="24"/>
          <w:szCs w:val="24"/>
        </w:rPr>
        <w:t>,</w:t>
      </w:r>
      <w:r w:rsidR="00636B1D">
        <w:rPr>
          <w:rFonts w:ascii="Palatino Linotype" w:hAnsi="Palatino Linotype" w:cs="Times New Roman"/>
          <w:i/>
          <w:sz w:val="24"/>
          <w:szCs w:val="24"/>
        </w:rPr>
        <w:t xml:space="preserve"> </w:t>
      </w:r>
      <w:r w:rsidR="00DA5886" w:rsidRPr="00DA5886">
        <w:rPr>
          <w:rFonts w:ascii="Palatino Linotype" w:hAnsi="Palatino Linotype" w:cs="Times New Roman"/>
          <w:i/>
          <w:sz w:val="24"/>
          <w:szCs w:val="24"/>
        </w:rPr>
        <w:t>když jsem chtěla nějak plánovat tu ro</w:t>
      </w:r>
      <w:r w:rsidR="00636B1D">
        <w:rPr>
          <w:rFonts w:ascii="Palatino Linotype" w:hAnsi="Palatino Linotype" w:cs="Times New Roman"/>
          <w:i/>
          <w:sz w:val="24"/>
          <w:szCs w:val="24"/>
        </w:rPr>
        <w:t xml:space="preserve">dinu, tak jsem tady tímhle byla </w:t>
      </w:r>
      <w:r w:rsidR="00DA5886" w:rsidRPr="00DA5886">
        <w:rPr>
          <w:rFonts w:ascii="Palatino Linotype" w:hAnsi="Palatino Linotype" w:cs="Times New Roman"/>
          <w:i/>
          <w:sz w:val="24"/>
          <w:szCs w:val="24"/>
        </w:rPr>
        <w:t xml:space="preserve">jakoby limitovaná, že jsem nemohla, že jsem se bála, že by mi nedrželi místo, což u nás ve firmě takhle je </w:t>
      </w:r>
      <w:r w:rsidR="00636B1D" w:rsidRPr="00DA5886">
        <w:rPr>
          <w:rFonts w:ascii="Palatino Linotype" w:hAnsi="Palatino Linotype" w:cs="Times New Roman"/>
          <w:i/>
          <w:sz w:val="24"/>
          <w:szCs w:val="24"/>
        </w:rPr>
        <w:t>v</w:t>
      </w:r>
      <w:r w:rsidR="00636B1D">
        <w:rPr>
          <w:rFonts w:ascii="Palatino Linotype" w:hAnsi="Palatino Linotype" w:cs="Times New Roman"/>
          <w:i/>
          <w:sz w:val="24"/>
          <w:szCs w:val="24"/>
        </w:rPr>
        <w:t> </w:t>
      </w:r>
      <w:r w:rsidR="00636B1D" w:rsidRPr="00DA5886">
        <w:rPr>
          <w:rFonts w:ascii="Palatino Linotype" w:hAnsi="Palatino Linotype" w:cs="Times New Roman"/>
          <w:i/>
          <w:sz w:val="24"/>
          <w:szCs w:val="24"/>
        </w:rPr>
        <w:t xml:space="preserve">podstatě </w:t>
      </w:r>
      <w:r w:rsidR="00DA5886" w:rsidRPr="00DA5886">
        <w:rPr>
          <w:rFonts w:ascii="Palatino Linotype" w:hAnsi="Palatino Linotype" w:cs="Times New Roman"/>
          <w:i/>
          <w:sz w:val="24"/>
          <w:szCs w:val="24"/>
        </w:rPr>
        <w:t>nastavený</w:t>
      </w:r>
      <w:r w:rsidR="00D36E57">
        <w:rPr>
          <w:rFonts w:ascii="Palatino Linotype" w:hAnsi="Palatino Linotype" w:cs="Times New Roman"/>
          <w:i/>
          <w:sz w:val="24"/>
          <w:szCs w:val="24"/>
        </w:rPr>
        <w:t>,</w:t>
      </w:r>
      <w:r w:rsidR="00DA5886" w:rsidRPr="00DA5886">
        <w:rPr>
          <w:rFonts w:ascii="Palatino Linotype" w:hAnsi="Palatino Linotype" w:cs="Times New Roman"/>
          <w:i/>
          <w:sz w:val="24"/>
          <w:szCs w:val="24"/>
        </w:rPr>
        <w:t xml:space="preserve"> že když otěhotníš mezi tou smlouvou na dobu určitou</w:t>
      </w:r>
      <w:r w:rsidR="00D36E57">
        <w:rPr>
          <w:rFonts w:ascii="Palatino Linotype" w:hAnsi="Palatino Linotype" w:cs="Times New Roman"/>
          <w:i/>
          <w:sz w:val="24"/>
          <w:szCs w:val="24"/>
        </w:rPr>
        <w:t>,</w:t>
      </w:r>
      <w:r w:rsidR="00636B1D">
        <w:rPr>
          <w:rFonts w:ascii="Palatino Linotype" w:hAnsi="Palatino Linotype" w:cs="Times New Roman"/>
          <w:i/>
          <w:sz w:val="24"/>
          <w:szCs w:val="24"/>
        </w:rPr>
        <w:t xml:space="preserve"> tak </w:t>
      </w:r>
      <w:r w:rsidR="00DA5886" w:rsidRPr="00DA5886">
        <w:rPr>
          <w:rFonts w:ascii="Palatino Linotype" w:hAnsi="Palatino Linotype" w:cs="Times New Roman"/>
          <w:i/>
          <w:sz w:val="24"/>
          <w:szCs w:val="24"/>
        </w:rPr>
        <w:t xml:space="preserve">ti </w:t>
      </w:r>
      <w:r w:rsidR="00636B1D">
        <w:rPr>
          <w:rFonts w:ascii="Palatino Linotype" w:hAnsi="Palatino Linotype" w:cs="Times New Roman"/>
          <w:i/>
          <w:sz w:val="24"/>
          <w:szCs w:val="24"/>
        </w:rPr>
        <w:t xml:space="preserve">buď </w:t>
      </w:r>
      <w:r w:rsidR="00DA5886" w:rsidRPr="00DA5886">
        <w:rPr>
          <w:rFonts w:ascii="Palatino Linotype" w:hAnsi="Palatino Linotype" w:cs="Times New Roman"/>
          <w:i/>
          <w:sz w:val="24"/>
          <w:szCs w:val="24"/>
        </w:rPr>
        <w:t>nabídnou nějakou pozici</w:t>
      </w:r>
      <w:r w:rsidR="00636B1D">
        <w:rPr>
          <w:rFonts w:ascii="Palatino Linotype" w:hAnsi="Palatino Linotype" w:cs="Times New Roman"/>
          <w:i/>
          <w:sz w:val="24"/>
          <w:szCs w:val="24"/>
        </w:rPr>
        <w:t>,</w:t>
      </w:r>
      <w:r w:rsidR="00DA5886" w:rsidRPr="00DA5886">
        <w:rPr>
          <w:rFonts w:ascii="Palatino Linotype" w:hAnsi="Palatino Linotype" w:cs="Times New Roman"/>
          <w:i/>
          <w:sz w:val="24"/>
          <w:szCs w:val="24"/>
        </w:rPr>
        <w:t xml:space="preserve"> až se vrátíš</w:t>
      </w:r>
      <w:r w:rsidR="00D36E57">
        <w:rPr>
          <w:rFonts w:ascii="Palatino Linotype" w:hAnsi="Palatino Linotype" w:cs="Times New Roman"/>
          <w:i/>
          <w:sz w:val="24"/>
          <w:szCs w:val="24"/>
        </w:rPr>
        <w:t>,</w:t>
      </w:r>
      <w:r w:rsidR="00DA5886" w:rsidRPr="00DA5886">
        <w:rPr>
          <w:rFonts w:ascii="Palatino Linotype" w:hAnsi="Palatino Linotype" w:cs="Times New Roman"/>
          <w:i/>
          <w:sz w:val="24"/>
          <w:szCs w:val="24"/>
        </w:rPr>
        <w:t xml:space="preserve"> třeba někde v Ostravě, což většina matek s</w:t>
      </w:r>
      <w:r w:rsidR="00636B1D">
        <w:rPr>
          <w:rFonts w:ascii="Palatino Linotype" w:hAnsi="Palatino Linotype" w:cs="Times New Roman"/>
          <w:i/>
          <w:sz w:val="24"/>
          <w:szCs w:val="24"/>
        </w:rPr>
        <w:t> </w:t>
      </w:r>
      <w:proofErr w:type="gramStart"/>
      <w:r w:rsidR="00DA5886" w:rsidRPr="00DA5886">
        <w:rPr>
          <w:rFonts w:ascii="Palatino Linotype" w:hAnsi="Palatino Linotype" w:cs="Times New Roman"/>
          <w:i/>
          <w:sz w:val="24"/>
          <w:szCs w:val="24"/>
        </w:rPr>
        <w:t>malýma</w:t>
      </w:r>
      <w:proofErr w:type="gramEnd"/>
      <w:r w:rsidR="00636B1D">
        <w:rPr>
          <w:rFonts w:ascii="Palatino Linotype" w:hAnsi="Palatino Linotype" w:cs="Times New Roman"/>
          <w:i/>
          <w:sz w:val="24"/>
          <w:szCs w:val="24"/>
        </w:rPr>
        <w:t xml:space="preserve"> </w:t>
      </w:r>
      <w:proofErr w:type="spellStart"/>
      <w:r w:rsidR="00636B1D">
        <w:rPr>
          <w:rFonts w:ascii="Palatino Linotype" w:hAnsi="Palatino Linotype" w:cs="Times New Roman"/>
          <w:i/>
          <w:sz w:val="24"/>
          <w:szCs w:val="24"/>
        </w:rPr>
        <w:t>dětma</w:t>
      </w:r>
      <w:proofErr w:type="spellEnd"/>
      <w:r w:rsidR="00636B1D">
        <w:rPr>
          <w:rFonts w:ascii="Palatino Linotype" w:hAnsi="Palatino Linotype" w:cs="Times New Roman"/>
          <w:i/>
          <w:sz w:val="24"/>
          <w:szCs w:val="24"/>
        </w:rPr>
        <w:t xml:space="preserve"> </w:t>
      </w:r>
      <w:r w:rsidR="00DA5886" w:rsidRPr="00DA5886">
        <w:rPr>
          <w:rFonts w:ascii="Palatino Linotype" w:hAnsi="Palatino Linotype" w:cs="Times New Roman"/>
          <w:i/>
          <w:sz w:val="24"/>
          <w:szCs w:val="24"/>
        </w:rPr>
        <w:t>neakceptuje</w:t>
      </w:r>
      <w:r w:rsidR="00D36E57">
        <w:rPr>
          <w:rFonts w:ascii="Palatino Linotype" w:hAnsi="Palatino Linotype" w:cs="Times New Roman"/>
          <w:i/>
          <w:sz w:val="24"/>
          <w:szCs w:val="24"/>
        </w:rPr>
        <w:t>,</w:t>
      </w:r>
      <w:r w:rsidR="00DA5886" w:rsidRPr="00DA5886">
        <w:rPr>
          <w:rFonts w:ascii="Palatino Linotype" w:hAnsi="Palatino Linotype" w:cs="Times New Roman"/>
          <w:i/>
          <w:sz w:val="24"/>
          <w:szCs w:val="24"/>
        </w:rPr>
        <w:t xml:space="preserve"> </w:t>
      </w:r>
      <w:r w:rsidR="00636B1D">
        <w:rPr>
          <w:rFonts w:ascii="Palatino Linotype" w:hAnsi="Palatino Linotype" w:cs="Times New Roman"/>
          <w:i/>
          <w:sz w:val="24"/>
          <w:szCs w:val="24"/>
        </w:rPr>
        <w:t>a</w:t>
      </w:r>
      <w:r w:rsidR="00DA5886" w:rsidRPr="00DA5886">
        <w:rPr>
          <w:rFonts w:ascii="Palatino Linotype" w:hAnsi="Palatino Linotype" w:cs="Times New Roman"/>
          <w:i/>
          <w:sz w:val="24"/>
          <w:szCs w:val="24"/>
        </w:rPr>
        <w:t xml:space="preserve"> potom jsou v podstatě nuceny dát výpověď.</w:t>
      </w:r>
      <w:r w:rsidR="00DA5886">
        <w:rPr>
          <w:rFonts w:ascii="Palatino Linotype" w:hAnsi="Palatino Linotype" w:cs="Times New Roman"/>
          <w:i/>
          <w:sz w:val="24"/>
          <w:szCs w:val="24"/>
        </w:rPr>
        <w:t xml:space="preserve">“ </w:t>
      </w:r>
      <w:r w:rsidR="00D36E57">
        <w:rPr>
          <w:rFonts w:ascii="Palatino Linotype" w:hAnsi="Palatino Linotype" w:cs="Times New Roman"/>
          <w:i/>
          <w:sz w:val="24"/>
          <w:szCs w:val="24"/>
        </w:rPr>
        <w:t xml:space="preserve">O </w:t>
      </w:r>
      <w:r w:rsidR="00D36E57">
        <w:rPr>
          <w:rFonts w:ascii="Palatino Linotype" w:hAnsi="Palatino Linotype" w:cs="Times New Roman"/>
          <w:sz w:val="24"/>
          <w:szCs w:val="24"/>
        </w:rPr>
        <w:t>t</w:t>
      </w:r>
      <w:r w:rsidR="00DA5886">
        <w:rPr>
          <w:rFonts w:ascii="Palatino Linotype" w:hAnsi="Palatino Linotype" w:cs="Times New Roman"/>
          <w:sz w:val="24"/>
          <w:szCs w:val="24"/>
        </w:rPr>
        <w:t>o</w:t>
      </w:r>
      <w:r w:rsidR="00D36E57">
        <w:rPr>
          <w:rFonts w:ascii="Palatino Linotype" w:hAnsi="Palatino Linotype" w:cs="Times New Roman"/>
          <w:sz w:val="24"/>
          <w:szCs w:val="24"/>
        </w:rPr>
        <w:t>m</w:t>
      </w:r>
      <w:r w:rsidR="00DA5886">
        <w:rPr>
          <w:rFonts w:ascii="Palatino Linotype" w:hAnsi="Palatino Linotype" w:cs="Times New Roman"/>
          <w:sz w:val="24"/>
          <w:szCs w:val="24"/>
        </w:rPr>
        <w:t>, jakým způsobem tento fakt ovlivnil její životní dráhu</w:t>
      </w:r>
      <w:r w:rsidR="00D36E57">
        <w:rPr>
          <w:rFonts w:ascii="Palatino Linotype" w:hAnsi="Palatino Linotype" w:cs="Times New Roman"/>
          <w:sz w:val="24"/>
          <w:szCs w:val="24"/>
        </w:rPr>
        <w:t>,</w:t>
      </w:r>
      <w:r w:rsidR="000951A0">
        <w:rPr>
          <w:rFonts w:ascii="Palatino Linotype" w:hAnsi="Palatino Linotype" w:cs="Times New Roman"/>
          <w:sz w:val="24"/>
          <w:szCs w:val="24"/>
        </w:rPr>
        <w:t xml:space="preserve"> Marta dále vypráví:</w:t>
      </w:r>
    </w:p>
    <w:p w:rsidR="004B282F" w:rsidRDefault="00DA5886" w:rsidP="004B282F">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w:t>
      </w:r>
      <w:r>
        <w:rPr>
          <w:rFonts w:ascii="Palatino Linotype" w:hAnsi="Palatino Linotype" w:cs="Times New Roman"/>
          <w:i/>
          <w:sz w:val="24"/>
          <w:szCs w:val="24"/>
        </w:rPr>
        <w:t>J</w:t>
      </w:r>
      <w:r w:rsidRPr="00DA5886">
        <w:rPr>
          <w:rFonts w:ascii="Palatino Linotype" w:hAnsi="Palatino Linotype" w:cs="Times New Roman"/>
          <w:i/>
          <w:sz w:val="24"/>
          <w:szCs w:val="24"/>
        </w:rPr>
        <w:t>á jsem v podstatě rok a půl čekala na to, abych mohla založit rodinu</w:t>
      </w:r>
      <w:r w:rsidR="00D36E57">
        <w:rPr>
          <w:rFonts w:ascii="Palatino Linotype" w:hAnsi="Palatino Linotype" w:cs="Times New Roman"/>
          <w:i/>
          <w:sz w:val="24"/>
          <w:szCs w:val="24"/>
        </w:rPr>
        <w:t>,</w:t>
      </w:r>
      <w:r w:rsidRPr="00DA5886">
        <w:rPr>
          <w:rFonts w:ascii="Palatino Linotype" w:hAnsi="Palatino Linotype" w:cs="Times New Roman"/>
          <w:i/>
          <w:sz w:val="24"/>
          <w:szCs w:val="24"/>
        </w:rPr>
        <w:t xml:space="preserve"> a pak se </w:t>
      </w:r>
      <w:proofErr w:type="spellStart"/>
      <w:r w:rsidRPr="00DA5886">
        <w:rPr>
          <w:rFonts w:ascii="Palatino Linotype" w:hAnsi="Palatino Linotype" w:cs="Times New Roman"/>
          <w:i/>
          <w:sz w:val="24"/>
          <w:szCs w:val="24"/>
        </w:rPr>
        <w:t>patner</w:t>
      </w:r>
      <w:proofErr w:type="spellEnd"/>
      <w:r w:rsidRPr="00DA5886">
        <w:rPr>
          <w:rFonts w:ascii="Palatino Linotype" w:hAnsi="Palatino Linotype" w:cs="Times New Roman"/>
          <w:i/>
          <w:sz w:val="24"/>
          <w:szCs w:val="24"/>
        </w:rPr>
        <w:t xml:space="preserve"> po roce a půl rozmyslel, že rodinu </w:t>
      </w:r>
      <w:r w:rsidR="00636B1D">
        <w:rPr>
          <w:rFonts w:ascii="Palatino Linotype" w:hAnsi="Palatino Linotype" w:cs="Times New Roman"/>
          <w:i/>
          <w:sz w:val="24"/>
          <w:szCs w:val="24"/>
        </w:rPr>
        <w:t>nechce, takže z toho nic nebylo. T</w:t>
      </w:r>
      <w:r w:rsidRPr="00DA5886">
        <w:rPr>
          <w:rFonts w:ascii="Palatino Linotype" w:hAnsi="Palatino Linotype" w:cs="Times New Roman"/>
          <w:i/>
          <w:sz w:val="24"/>
          <w:szCs w:val="24"/>
        </w:rPr>
        <w:t>akže mě to ovlivnilo docela výrazným způsobem. Myslím, že kdybych v té době</w:t>
      </w:r>
      <w:r w:rsidR="004B282F">
        <w:rPr>
          <w:rFonts w:ascii="Palatino Linotype" w:hAnsi="Palatino Linotype" w:cs="Times New Roman"/>
          <w:i/>
          <w:sz w:val="24"/>
          <w:szCs w:val="24"/>
        </w:rPr>
        <w:t>,</w:t>
      </w:r>
      <w:r w:rsidRPr="00DA5886">
        <w:rPr>
          <w:rFonts w:ascii="Palatino Linotype" w:hAnsi="Palatino Linotype" w:cs="Times New Roman"/>
          <w:i/>
          <w:sz w:val="24"/>
          <w:szCs w:val="24"/>
        </w:rPr>
        <w:t xml:space="preserve"> kdy jsem to řešila</w:t>
      </w:r>
      <w:r w:rsidR="00636B1D">
        <w:rPr>
          <w:rFonts w:ascii="Palatino Linotype" w:hAnsi="Palatino Linotype" w:cs="Times New Roman"/>
          <w:i/>
          <w:sz w:val="24"/>
          <w:szCs w:val="24"/>
        </w:rPr>
        <w:t>,</w:t>
      </w:r>
      <w:r w:rsidRPr="00DA5886">
        <w:rPr>
          <w:rFonts w:ascii="Palatino Linotype" w:hAnsi="Palatino Linotype" w:cs="Times New Roman"/>
          <w:i/>
          <w:sz w:val="24"/>
          <w:szCs w:val="24"/>
        </w:rPr>
        <w:t xml:space="preserve"> </w:t>
      </w:r>
      <w:r w:rsidR="00D36E57">
        <w:rPr>
          <w:rFonts w:ascii="Palatino Linotype" w:hAnsi="Palatino Linotype" w:cs="Times New Roman"/>
          <w:i/>
          <w:sz w:val="24"/>
          <w:szCs w:val="24"/>
        </w:rPr>
        <w:t xml:space="preserve">byla </w:t>
      </w:r>
      <w:r w:rsidRPr="00DA5886">
        <w:rPr>
          <w:rFonts w:ascii="Palatino Linotype" w:hAnsi="Palatino Linotype" w:cs="Times New Roman"/>
          <w:i/>
          <w:sz w:val="24"/>
          <w:szCs w:val="24"/>
        </w:rPr>
        <w:t xml:space="preserve">ještě pořád v té </w:t>
      </w:r>
      <w:r>
        <w:rPr>
          <w:rFonts w:ascii="Palatino Linotype" w:hAnsi="Palatino Linotype" w:cs="Times New Roman"/>
          <w:i/>
          <w:sz w:val="24"/>
          <w:szCs w:val="24"/>
        </w:rPr>
        <w:t>předchozí práci</w:t>
      </w:r>
      <w:r w:rsidR="00D36E57">
        <w:rPr>
          <w:rFonts w:ascii="Palatino Linotype" w:hAnsi="Palatino Linotype" w:cs="Times New Roman"/>
          <w:i/>
          <w:sz w:val="24"/>
          <w:szCs w:val="24"/>
        </w:rPr>
        <w:t>,</w:t>
      </w:r>
      <w:r w:rsidRPr="00DA5886">
        <w:rPr>
          <w:rFonts w:ascii="Palatino Linotype" w:hAnsi="Palatino Linotype" w:cs="Times New Roman"/>
          <w:i/>
          <w:sz w:val="24"/>
          <w:szCs w:val="24"/>
        </w:rPr>
        <w:t xml:space="preserve"> tak si myslím</w:t>
      </w:r>
      <w:r w:rsidR="00D36E57">
        <w:rPr>
          <w:rFonts w:ascii="Palatino Linotype" w:hAnsi="Palatino Linotype" w:cs="Times New Roman"/>
          <w:i/>
          <w:sz w:val="24"/>
          <w:szCs w:val="24"/>
        </w:rPr>
        <w:t>,</w:t>
      </w:r>
      <w:r w:rsidRPr="00DA5886">
        <w:rPr>
          <w:rFonts w:ascii="Palatino Linotype" w:hAnsi="Palatino Linotype" w:cs="Times New Roman"/>
          <w:i/>
          <w:sz w:val="24"/>
          <w:szCs w:val="24"/>
        </w:rPr>
        <w:t xml:space="preserve"> že mám dávno děti</w:t>
      </w:r>
      <w:r w:rsidR="00D36E57">
        <w:rPr>
          <w:rFonts w:ascii="Palatino Linotype" w:hAnsi="Palatino Linotype" w:cs="Times New Roman"/>
          <w:i/>
          <w:sz w:val="24"/>
          <w:szCs w:val="24"/>
        </w:rPr>
        <w:t>,</w:t>
      </w:r>
      <w:r w:rsidR="004B282F">
        <w:rPr>
          <w:rFonts w:ascii="Palatino Linotype" w:hAnsi="Palatino Linotype" w:cs="Times New Roman"/>
          <w:i/>
          <w:sz w:val="24"/>
          <w:szCs w:val="24"/>
        </w:rPr>
        <w:br/>
      </w:r>
      <w:r w:rsidRPr="00DA5886">
        <w:rPr>
          <w:rFonts w:ascii="Palatino Linotype" w:hAnsi="Palatino Linotype" w:cs="Times New Roman"/>
          <w:i/>
          <w:sz w:val="24"/>
          <w:szCs w:val="24"/>
        </w:rPr>
        <w:t>a chytla bych tu příležitost v té době</w:t>
      </w:r>
      <w:r w:rsidR="00D36E57">
        <w:rPr>
          <w:rFonts w:ascii="Palatino Linotype" w:hAnsi="Palatino Linotype" w:cs="Times New Roman"/>
          <w:i/>
          <w:sz w:val="24"/>
          <w:szCs w:val="24"/>
        </w:rPr>
        <w:t>,</w:t>
      </w:r>
      <w:r w:rsidRPr="00DA5886">
        <w:rPr>
          <w:rFonts w:ascii="Palatino Linotype" w:hAnsi="Palatino Linotype" w:cs="Times New Roman"/>
          <w:i/>
          <w:sz w:val="24"/>
          <w:szCs w:val="24"/>
        </w:rPr>
        <w:t xml:space="preserve"> kdy on ty děti chtěl, takhle jsem řešila sebe, chtěla jsem mít nějakou tu jistotu a dopadlo to tak</w:t>
      </w:r>
      <w:r w:rsidR="00D36E57">
        <w:rPr>
          <w:rFonts w:ascii="Palatino Linotype" w:hAnsi="Palatino Linotype" w:cs="Times New Roman"/>
          <w:i/>
          <w:sz w:val="24"/>
          <w:szCs w:val="24"/>
        </w:rPr>
        <w:t>,</w:t>
      </w:r>
      <w:r w:rsidRPr="00DA5886">
        <w:rPr>
          <w:rFonts w:ascii="Palatino Linotype" w:hAnsi="Palatino Linotype" w:cs="Times New Roman"/>
          <w:i/>
          <w:sz w:val="24"/>
          <w:szCs w:val="24"/>
        </w:rPr>
        <w:t xml:space="preserve"> jak to dopadlo.</w:t>
      </w:r>
      <w:r>
        <w:rPr>
          <w:rFonts w:ascii="Palatino Linotype" w:hAnsi="Palatino Linotype" w:cs="Times New Roman"/>
          <w:i/>
          <w:sz w:val="24"/>
          <w:szCs w:val="24"/>
        </w:rPr>
        <w:t xml:space="preserve">“ </w:t>
      </w:r>
    </w:p>
    <w:p w:rsidR="00AD30F0" w:rsidRDefault="00DA5886" w:rsidP="004B282F">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K příběhu Marty asi není třeba dále nic dodávat. Její příběh se jeví jako typický pro ženy, které nějakým způsobem plánují rodinu, ale jsou limitované vidinou nejistoty v zaměstnání. Zůstává otázkou, jaké celospolečenské dopady </w:t>
      </w:r>
      <w:r w:rsidR="00D36E57">
        <w:rPr>
          <w:rFonts w:ascii="Palatino Linotype" w:hAnsi="Palatino Linotype" w:cs="Times New Roman"/>
          <w:sz w:val="24"/>
          <w:szCs w:val="24"/>
        </w:rPr>
        <w:t>může mít</w:t>
      </w:r>
      <w:r>
        <w:rPr>
          <w:rFonts w:ascii="Palatino Linotype" w:hAnsi="Palatino Linotype" w:cs="Times New Roman"/>
          <w:sz w:val="24"/>
          <w:szCs w:val="24"/>
        </w:rPr>
        <w:t xml:space="preserve"> fenomén smluv na dobu určitou v oblasti </w:t>
      </w:r>
      <w:r w:rsidR="00AD30F0">
        <w:rPr>
          <w:rFonts w:ascii="Palatino Linotype" w:hAnsi="Palatino Linotype" w:cs="Times New Roman"/>
          <w:sz w:val="24"/>
          <w:szCs w:val="24"/>
        </w:rPr>
        <w:lastRenderedPageBreak/>
        <w:t>situace mladých párů a rodin v souvislosti s plánovaným mateřstvím. Bohužel, jak již bylo uvedeno, výzkumy na toto téma na našem území zatím chybí.</w:t>
      </w:r>
    </w:p>
    <w:p w:rsidR="008224E2" w:rsidRPr="008224E2" w:rsidRDefault="001A7D7D" w:rsidP="00823478">
      <w:pPr>
        <w:pStyle w:val="Nadpis2"/>
        <w:numPr>
          <w:ilvl w:val="0"/>
          <w:numId w:val="6"/>
        </w:numPr>
        <w:spacing w:after="240"/>
        <w:rPr>
          <w:sz w:val="24"/>
        </w:rPr>
      </w:pPr>
      <w:bookmarkStart w:id="31" w:name="_Toc35789683"/>
      <w:r>
        <w:t>Kombinace práce a rodiny</w:t>
      </w:r>
      <w:bookmarkEnd w:id="31"/>
    </w:p>
    <w:p w:rsidR="0073508C" w:rsidRDefault="008224E2" w:rsidP="00823478">
      <w:pPr>
        <w:spacing w:after="24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Závěrečnou kapitolu empirické části své práce jsem se rozhodla věnovat další z oblastí, která nejčastěji podléhá stereotypnímu a diskriminačnímu jednání, a tou je problematika kombinace práce a rodiny. </w:t>
      </w:r>
      <w:r w:rsidR="00657441">
        <w:rPr>
          <w:rFonts w:ascii="Palatino Linotype" w:hAnsi="Palatino Linotype" w:cs="Times New Roman"/>
          <w:sz w:val="24"/>
          <w:szCs w:val="24"/>
        </w:rPr>
        <w:t>Pět z osmi komunikačních partnerek označilo svůj návrat do zaměstnání po mateřs</w:t>
      </w:r>
      <w:r w:rsidR="00C13F1C">
        <w:rPr>
          <w:rFonts w:ascii="Palatino Linotype" w:hAnsi="Palatino Linotype" w:cs="Times New Roman"/>
          <w:sz w:val="24"/>
          <w:szCs w:val="24"/>
        </w:rPr>
        <w:t xml:space="preserve">ké dovolené </w:t>
      </w:r>
      <w:r w:rsidR="004B282F">
        <w:rPr>
          <w:rFonts w:ascii="Palatino Linotype" w:hAnsi="Palatino Linotype" w:cs="Times New Roman"/>
          <w:sz w:val="24"/>
          <w:szCs w:val="24"/>
        </w:rPr>
        <w:t>(ať už potenci</w:t>
      </w:r>
      <w:r w:rsidR="00C13F1C">
        <w:rPr>
          <w:rFonts w:ascii="Palatino Linotype" w:hAnsi="Palatino Linotype" w:cs="Times New Roman"/>
          <w:sz w:val="24"/>
          <w:szCs w:val="24"/>
        </w:rPr>
        <w:t>ální či reálný</w:t>
      </w:r>
      <w:r w:rsidR="00657441">
        <w:rPr>
          <w:rFonts w:ascii="Palatino Linotype" w:hAnsi="Palatino Linotype" w:cs="Times New Roman"/>
          <w:sz w:val="24"/>
          <w:szCs w:val="24"/>
        </w:rPr>
        <w:t xml:space="preserve">) za problematický. </w:t>
      </w:r>
    </w:p>
    <w:p w:rsidR="006B079D" w:rsidRPr="006B079D" w:rsidRDefault="006B079D" w:rsidP="00823478">
      <w:pPr>
        <w:pStyle w:val="Nadpis3"/>
        <w:numPr>
          <w:ilvl w:val="1"/>
          <w:numId w:val="6"/>
        </w:numPr>
        <w:spacing w:after="240"/>
      </w:pPr>
      <w:r>
        <w:t xml:space="preserve"> </w:t>
      </w:r>
      <w:bookmarkStart w:id="32" w:name="_Toc35789684"/>
      <w:r>
        <w:t>Diskriminační praktiky zaměstnavatelů vůči ženám s malými dětmi</w:t>
      </w:r>
      <w:bookmarkEnd w:id="32"/>
    </w:p>
    <w:p w:rsidR="006B3933" w:rsidRDefault="006B3933"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Výsledky výzkumu přinesly mimo jiné rovněž zajímavé zkušenosti z oblasti diskriminačních praktik, které zaměstnavatelé používají v souvislosti s návratem žen po mateřské dovolené do pracovního procesu. </w:t>
      </w:r>
      <w:r w:rsidR="00657441">
        <w:rPr>
          <w:rFonts w:ascii="Palatino Linotype" w:hAnsi="Palatino Linotype" w:cs="Times New Roman"/>
          <w:sz w:val="24"/>
          <w:szCs w:val="24"/>
        </w:rPr>
        <w:t>Tři z </w:t>
      </w:r>
      <w:proofErr w:type="spellStart"/>
      <w:r w:rsidR="0073508C">
        <w:rPr>
          <w:rFonts w:ascii="Palatino Linotype" w:hAnsi="Palatino Linotype" w:cs="Times New Roman"/>
          <w:sz w:val="24"/>
          <w:szCs w:val="24"/>
        </w:rPr>
        <w:t>informantek</w:t>
      </w:r>
      <w:proofErr w:type="spellEnd"/>
      <w:r w:rsidR="00657441">
        <w:rPr>
          <w:rFonts w:ascii="Palatino Linotype" w:hAnsi="Palatino Linotype" w:cs="Times New Roman"/>
          <w:sz w:val="24"/>
          <w:szCs w:val="24"/>
        </w:rPr>
        <w:t xml:space="preserve"> popsaly situaci, kdy je pracovní místo </w:t>
      </w:r>
      <w:r w:rsidR="0073508C">
        <w:rPr>
          <w:rFonts w:ascii="Palatino Linotype" w:hAnsi="Palatino Linotype" w:cs="Times New Roman"/>
          <w:sz w:val="24"/>
          <w:szCs w:val="24"/>
        </w:rPr>
        <w:t xml:space="preserve">ženy na mateřské dovolené </w:t>
      </w:r>
      <w:r w:rsidR="00657441">
        <w:rPr>
          <w:rFonts w:ascii="Palatino Linotype" w:hAnsi="Palatino Linotype" w:cs="Times New Roman"/>
          <w:sz w:val="24"/>
          <w:szCs w:val="24"/>
        </w:rPr>
        <w:t xml:space="preserve">raději </w:t>
      </w:r>
      <w:r w:rsidR="0073508C">
        <w:rPr>
          <w:rFonts w:ascii="Palatino Linotype" w:hAnsi="Palatino Linotype" w:cs="Times New Roman"/>
          <w:sz w:val="24"/>
          <w:szCs w:val="24"/>
        </w:rPr>
        <w:t xml:space="preserve">formálně </w:t>
      </w:r>
      <w:r w:rsidR="00657441">
        <w:rPr>
          <w:rFonts w:ascii="Palatino Linotype" w:hAnsi="Palatino Linotype" w:cs="Times New Roman"/>
          <w:sz w:val="24"/>
          <w:szCs w:val="24"/>
        </w:rPr>
        <w:t>zrušen</w:t>
      </w:r>
      <w:r w:rsidR="0073508C">
        <w:rPr>
          <w:rFonts w:ascii="Palatino Linotype" w:hAnsi="Palatino Linotype" w:cs="Times New Roman"/>
          <w:sz w:val="24"/>
          <w:szCs w:val="24"/>
        </w:rPr>
        <w:t>o</w:t>
      </w:r>
      <w:r w:rsidR="00657441">
        <w:rPr>
          <w:rFonts w:ascii="Palatino Linotype" w:hAnsi="Palatino Linotype" w:cs="Times New Roman"/>
          <w:sz w:val="24"/>
          <w:szCs w:val="24"/>
        </w:rPr>
        <w:t xml:space="preserve"> či přesunut</w:t>
      </w:r>
      <w:r w:rsidR="0073508C">
        <w:rPr>
          <w:rFonts w:ascii="Palatino Linotype" w:hAnsi="Palatino Linotype" w:cs="Times New Roman"/>
          <w:sz w:val="24"/>
          <w:szCs w:val="24"/>
        </w:rPr>
        <w:t>o</w:t>
      </w:r>
      <w:r w:rsidR="00657441">
        <w:rPr>
          <w:rFonts w:ascii="Palatino Linotype" w:hAnsi="Palatino Linotype" w:cs="Times New Roman"/>
          <w:sz w:val="24"/>
          <w:szCs w:val="24"/>
        </w:rPr>
        <w:t xml:space="preserve"> do jiného regionu, než aby bylo </w:t>
      </w:r>
      <w:r w:rsidR="0073508C">
        <w:rPr>
          <w:rFonts w:ascii="Palatino Linotype" w:hAnsi="Palatino Linotype" w:cs="Times New Roman"/>
          <w:sz w:val="24"/>
          <w:szCs w:val="24"/>
        </w:rPr>
        <w:t xml:space="preserve">nabídnuto ženě s malým dítětem. </w:t>
      </w:r>
    </w:p>
    <w:p w:rsidR="004B282F" w:rsidRDefault="0073508C" w:rsidP="00823478">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 xml:space="preserve">Za všechny uvedu </w:t>
      </w:r>
      <w:r w:rsidR="00BE21DB">
        <w:rPr>
          <w:rFonts w:ascii="Palatino Linotype" w:hAnsi="Palatino Linotype" w:cs="Times New Roman"/>
          <w:sz w:val="24"/>
          <w:szCs w:val="24"/>
        </w:rPr>
        <w:t>vyprávění</w:t>
      </w:r>
      <w:r>
        <w:rPr>
          <w:rFonts w:ascii="Palatino Linotype" w:hAnsi="Palatino Linotype" w:cs="Times New Roman"/>
          <w:sz w:val="24"/>
          <w:szCs w:val="24"/>
        </w:rPr>
        <w:t xml:space="preserve"> Kateřiny (manažerky v personální agentuře): „</w:t>
      </w:r>
      <w:r w:rsidRPr="0073508C">
        <w:rPr>
          <w:rFonts w:ascii="Palatino Linotype" w:hAnsi="Palatino Linotype" w:cs="Times New Roman"/>
          <w:i/>
          <w:sz w:val="24"/>
          <w:szCs w:val="24"/>
        </w:rPr>
        <w:t>Já třeba</w:t>
      </w:r>
      <w:r w:rsidR="00CE3478">
        <w:rPr>
          <w:rFonts w:ascii="Palatino Linotype" w:hAnsi="Palatino Linotype" w:cs="Times New Roman"/>
          <w:i/>
          <w:sz w:val="24"/>
          <w:szCs w:val="24"/>
        </w:rPr>
        <w:t>,</w:t>
      </w:r>
      <w:r w:rsidRPr="0073508C">
        <w:rPr>
          <w:rFonts w:ascii="Palatino Linotype" w:hAnsi="Palatino Linotype" w:cs="Times New Roman"/>
          <w:i/>
          <w:sz w:val="24"/>
          <w:szCs w:val="24"/>
        </w:rPr>
        <w:t xml:space="preserve"> když se budu </w:t>
      </w:r>
      <w:r w:rsidR="00636B1D">
        <w:rPr>
          <w:rFonts w:ascii="Palatino Linotype" w:hAnsi="Palatino Linotype" w:cs="Times New Roman"/>
          <w:i/>
          <w:sz w:val="24"/>
          <w:szCs w:val="24"/>
        </w:rPr>
        <w:t xml:space="preserve">za dva roky </w:t>
      </w:r>
      <w:r w:rsidRPr="0073508C">
        <w:rPr>
          <w:rFonts w:ascii="Palatino Linotype" w:hAnsi="Palatino Linotype" w:cs="Times New Roman"/>
          <w:i/>
          <w:sz w:val="24"/>
          <w:szCs w:val="24"/>
        </w:rPr>
        <w:t>vracet</w:t>
      </w:r>
      <w:r w:rsidR="00636B1D">
        <w:rPr>
          <w:rFonts w:ascii="Palatino Linotype" w:hAnsi="Palatino Linotype" w:cs="Times New Roman"/>
          <w:i/>
          <w:sz w:val="24"/>
          <w:szCs w:val="24"/>
        </w:rPr>
        <w:t>,</w:t>
      </w:r>
      <w:r w:rsidRPr="0073508C">
        <w:rPr>
          <w:rFonts w:ascii="Palatino Linotype" w:hAnsi="Palatino Linotype" w:cs="Times New Roman"/>
          <w:i/>
          <w:sz w:val="24"/>
          <w:szCs w:val="24"/>
        </w:rPr>
        <w:t xml:space="preserve"> tak mi </w:t>
      </w:r>
      <w:r w:rsidR="00636B1D" w:rsidRPr="0073508C">
        <w:rPr>
          <w:rFonts w:ascii="Palatino Linotype" w:hAnsi="Palatino Linotype" w:cs="Times New Roman"/>
          <w:i/>
          <w:sz w:val="24"/>
          <w:szCs w:val="24"/>
        </w:rPr>
        <w:t xml:space="preserve">určitě </w:t>
      </w:r>
      <w:r w:rsidRPr="0073508C">
        <w:rPr>
          <w:rFonts w:ascii="Palatino Linotype" w:hAnsi="Palatino Linotype" w:cs="Times New Roman"/>
          <w:i/>
          <w:sz w:val="24"/>
          <w:szCs w:val="24"/>
        </w:rPr>
        <w:t>nenabídnou mou pozici, ze které jsem odcházela</w:t>
      </w:r>
      <w:r w:rsidR="00636B1D">
        <w:rPr>
          <w:rFonts w:ascii="Palatino Linotype" w:hAnsi="Palatino Linotype" w:cs="Times New Roman"/>
          <w:i/>
          <w:sz w:val="24"/>
          <w:szCs w:val="24"/>
        </w:rPr>
        <w:t>. N</w:t>
      </w:r>
      <w:r w:rsidRPr="0073508C">
        <w:rPr>
          <w:rFonts w:ascii="Palatino Linotype" w:hAnsi="Palatino Linotype" w:cs="Times New Roman"/>
          <w:i/>
          <w:sz w:val="24"/>
          <w:szCs w:val="24"/>
        </w:rPr>
        <w:t xml:space="preserve">abídnou mi něco jakoby </w:t>
      </w:r>
      <w:proofErr w:type="spellStart"/>
      <w:r w:rsidRPr="0073508C">
        <w:rPr>
          <w:rFonts w:ascii="Palatino Linotype" w:hAnsi="Palatino Linotype" w:cs="Times New Roman"/>
          <w:i/>
          <w:sz w:val="24"/>
          <w:szCs w:val="24"/>
        </w:rPr>
        <w:t>podřadnýho</w:t>
      </w:r>
      <w:proofErr w:type="spellEnd"/>
      <w:r w:rsidRPr="0073508C">
        <w:rPr>
          <w:rFonts w:ascii="Palatino Linotype" w:hAnsi="Palatino Linotype" w:cs="Times New Roman"/>
          <w:i/>
          <w:sz w:val="24"/>
          <w:szCs w:val="24"/>
        </w:rPr>
        <w:t>, prostě nějakou řadovou pozici</w:t>
      </w:r>
      <w:r w:rsidR="004B282F">
        <w:rPr>
          <w:rFonts w:ascii="Palatino Linotype" w:hAnsi="Palatino Linotype" w:cs="Times New Roman"/>
          <w:i/>
          <w:sz w:val="24"/>
          <w:szCs w:val="24"/>
        </w:rPr>
        <w:t xml:space="preserve"> a</w:t>
      </w:r>
      <w:r w:rsidRPr="0073508C">
        <w:rPr>
          <w:rFonts w:ascii="Palatino Linotype" w:hAnsi="Palatino Linotype" w:cs="Times New Roman"/>
          <w:i/>
          <w:sz w:val="24"/>
          <w:szCs w:val="24"/>
        </w:rPr>
        <w:t>nebo mi dají odstupný a pošlou mě pryč. Myslím si</w:t>
      </w:r>
      <w:r>
        <w:rPr>
          <w:rFonts w:ascii="Palatino Linotype" w:hAnsi="Palatino Linotype" w:cs="Times New Roman"/>
          <w:i/>
          <w:sz w:val="24"/>
          <w:szCs w:val="24"/>
        </w:rPr>
        <w:t>,</w:t>
      </w:r>
      <w:r w:rsidRPr="0073508C">
        <w:rPr>
          <w:rFonts w:ascii="Palatino Linotype" w:hAnsi="Palatino Linotype" w:cs="Times New Roman"/>
          <w:i/>
          <w:sz w:val="24"/>
          <w:szCs w:val="24"/>
        </w:rPr>
        <w:t xml:space="preserve"> že </w:t>
      </w:r>
      <w:r w:rsidR="00636B1D" w:rsidRPr="0073508C">
        <w:rPr>
          <w:rFonts w:ascii="Palatino Linotype" w:hAnsi="Palatino Linotype" w:cs="Times New Roman"/>
          <w:i/>
          <w:sz w:val="24"/>
          <w:szCs w:val="24"/>
        </w:rPr>
        <w:t xml:space="preserve">určitě </w:t>
      </w:r>
      <w:r w:rsidRPr="0073508C">
        <w:rPr>
          <w:rFonts w:ascii="Palatino Linotype" w:hAnsi="Palatino Linotype" w:cs="Times New Roman"/>
          <w:i/>
          <w:sz w:val="24"/>
          <w:szCs w:val="24"/>
        </w:rPr>
        <w:t>nebudu mít možnost vrátit se na stejnou pozici</w:t>
      </w:r>
      <w:r w:rsidR="00CE3478">
        <w:rPr>
          <w:rFonts w:ascii="Palatino Linotype" w:hAnsi="Palatino Linotype" w:cs="Times New Roman"/>
          <w:i/>
          <w:sz w:val="24"/>
          <w:szCs w:val="24"/>
        </w:rPr>
        <w:t>,</w:t>
      </w:r>
      <w:r w:rsidRPr="0073508C">
        <w:rPr>
          <w:rFonts w:ascii="Palatino Linotype" w:hAnsi="Palatino Linotype" w:cs="Times New Roman"/>
          <w:i/>
          <w:sz w:val="24"/>
          <w:szCs w:val="24"/>
        </w:rPr>
        <w:t xml:space="preserve"> i kdybych c</w:t>
      </w:r>
      <w:r w:rsidR="00CE3478">
        <w:rPr>
          <w:rFonts w:ascii="Palatino Linotype" w:hAnsi="Palatino Linotype" w:cs="Times New Roman"/>
          <w:i/>
          <w:sz w:val="24"/>
          <w:szCs w:val="24"/>
        </w:rPr>
        <w:t>htěla. Kvůli tomu, že budu mít dvě</w:t>
      </w:r>
      <w:r w:rsidRPr="0073508C">
        <w:rPr>
          <w:rFonts w:ascii="Palatino Linotype" w:hAnsi="Palatino Linotype" w:cs="Times New Roman"/>
          <w:i/>
          <w:sz w:val="24"/>
          <w:szCs w:val="24"/>
        </w:rPr>
        <w:t xml:space="preserve"> děti. Podle zákona mi to místo držet musí, ale podle mě ho zruší. Budou se snažit, aby mi to odstupný nedali, takže si budou vymýšlet nějaký jiný pozice, ale neumím si představit co odpovídajícího, abych nemusela být v rámci vedení té společnosti</w:t>
      </w:r>
      <w:r w:rsidR="00CE3478">
        <w:rPr>
          <w:rFonts w:ascii="Palatino Linotype" w:hAnsi="Palatino Linotype" w:cs="Times New Roman"/>
          <w:i/>
          <w:sz w:val="24"/>
          <w:szCs w:val="24"/>
        </w:rPr>
        <w:t>,</w:t>
      </w:r>
      <w:r w:rsidRPr="0073508C">
        <w:rPr>
          <w:rFonts w:ascii="Palatino Linotype" w:hAnsi="Palatino Linotype" w:cs="Times New Roman"/>
          <w:i/>
          <w:sz w:val="24"/>
          <w:szCs w:val="24"/>
        </w:rPr>
        <w:t xml:space="preserve"> by mi mohli nabídnout.</w:t>
      </w:r>
      <w:r>
        <w:rPr>
          <w:rFonts w:ascii="Palatino Linotype" w:hAnsi="Palatino Linotype" w:cs="Times New Roman"/>
          <w:i/>
          <w:sz w:val="24"/>
          <w:szCs w:val="24"/>
        </w:rPr>
        <w:t>“</w:t>
      </w:r>
      <w:r w:rsidR="00636B1D">
        <w:rPr>
          <w:rFonts w:ascii="Palatino Linotype" w:hAnsi="Palatino Linotype" w:cs="Times New Roman"/>
          <w:i/>
          <w:sz w:val="24"/>
          <w:szCs w:val="24"/>
        </w:rPr>
        <w:t xml:space="preserve"> </w:t>
      </w:r>
    </w:p>
    <w:p w:rsidR="006B079D" w:rsidRDefault="006B079D"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Kateřina </w:t>
      </w:r>
      <w:r w:rsidR="00636B1D">
        <w:rPr>
          <w:rFonts w:ascii="Palatino Linotype" w:hAnsi="Palatino Linotype" w:cs="Times New Roman"/>
          <w:sz w:val="24"/>
          <w:szCs w:val="24"/>
        </w:rPr>
        <w:t xml:space="preserve">je </w:t>
      </w:r>
      <w:r w:rsidR="004B282F">
        <w:rPr>
          <w:rFonts w:ascii="Palatino Linotype" w:hAnsi="Palatino Linotype" w:cs="Times New Roman"/>
          <w:sz w:val="24"/>
          <w:szCs w:val="24"/>
        </w:rPr>
        <w:t xml:space="preserve">tak </w:t>
      </w:r>
      <w:r w:rsidR="00636B1D">
        <w:rPr>
          <w:rFonts w:ascii="Palatino Linotype" w:hAnsi="Palatino Linotype" w:cs="Times New Roman"/>
          <w:sz w:val="24"/>
          <w:szCs w:val="24"/>
        </w:rPr>
        <w:t>j</w:t>
      </w:r>
      <w:r w:rsidR="004B282F">
        <w:rPr>
          <w:rFonts w:ascii="Palatino Linotype" w:hAnsi="Palatino Linotype" w:cs="Times New Roman"/>
          <w:sz w:val="24"/>
          <w:szCs w:val="24"/>
        </w:rPr>
        <w:t>iž předem přesvědčená</w:t>
      </w:r>
      <w:r>
        <w:rPr>
          <w:rFonts w:ascii="Palatino Linotype" w:hAnsi="Palatino Linotype" w:cs="Times New Roman"/>
          <w:sz w:val="24"/>
          <w:szCs w:val="24"/>
        </w:rPr>
        <w:t>, že po ukončení mateřské dovolené neb</w:t>
      </w:r>
      <w:r w:rsidR="004B282F">
        <w:rPr>
          <w:rFonts w:ascii="Palatino Linotype" w:hAnsi="Palatino Linotype" w:cs="Times New Roman"/>
          <w:sz w:val="24"/>
          <w:szCs w:val="24"/>
        </w:rPr>
        <w:t xml:space="preserve">ude mít možnost </w:t>
      </w:r>
      <w:r w:rsidR="00CE3478">
        <w:rPr>
          <w:rFonts w:ascii="Palatino Linotype" w:hAnsi="Palatino Linotype" w:cs="Times New Roman"/>
          <w:sz w:val="24"/>
          <w:szCs w:val="24"/>
        </w:rPr>
        <w:t xml:space="preserve">vrátit se na </w:t>
      </w:r>
      <w:r>
        <w:rPr>
          <w:rFonts w:ascii="Palatino Linotype" w:hAnsi="Palatino Linotype" w:cs="Times New Roman"/>
          <w:sz w:val="24"/>
          <w:szCs w:val="24"/>
        </w:rPr>
        <w:t xml:space="preserve">pozici, kterou zastávala předtím. </w:t>
      </w:r>
      <w:r>
        <w:rPr>
          <w:rFonts w:ascii="Palatino Linotype" w:hAnsi="Palatino Linotype" w:cs="Times New Roman"/>
          <w:sz w:val="24"/>
          <w:szCs w:val="24"/>
        </w:rPr>
        <w:lastRenderedPageBreak/>
        <w:t>Z předchozího vyprávění Marty, citovaného v předcházející kapitole</w:t>
      </w:r>
      <w:r w:rsidR="00CE3478">
        <w:rPr>
          <w:rFonts w:ascii="Palatino Linotype" w:hAnsi="Palatino Linotype" w:cs="Times New Roman"/>
          <w:sz w:val="24"/>
          <w:szCs w:val="24"/>
        </w:rPr>
        <w:t>,</w:t>
      </w:r>
      <w:r>
        <w:rPr>
          <w:rFonts w:ascii="Palatino Linotype" w:hAnsi="Palatino Linotype" w:cs="Times New Roman"/>
          <w:sz w:val="24"/>
          <w:szCs w:val="24"/>
        </w:rPr>
        <w:t xml:space="preserve"> vidíme praxi, kdy je ženám po mateřské dovolené nabízeno místo na pobočce v jiném místě, a to záměrně, aby byla žena nucena tuto možnost odmítnout.</w:t>
      </w:r>
      <w:r w:rsidR="006B3933">
        <w:rPr>
          <w:rFonts w:ascii="Palatino Linotype" w:hAnsi="Palatino Linotype" w:cs="Times New Roman"/>
          <w:sz w:val="24"/>
          <w:szCs w:val="24"/>
        </w:rPr>
        <w:t xml:space="preserve"> </w:t>
      </w:r>
    </w:p>
    <w:p w:rsidR="006B3933" w:rsidRDefault="006B079D"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Z vyprávění komunikačních partnerek vyplývá, že tyto alarmující praktiky nejsou ojedinělé a v praxi nikterak výjimečné. Ty, kterých se dotýka</w:t>
      </w:r>
      <w:r w:rsidR="006B3933">
        <w:rPr>
          <w:rFonts w:ascii="Palatino Linotype" w:hAnsi="Palatino Linotype" w:cs="Times New Roman"/>
          <w:sz w:val="24"/>
          <w:szCs w:val="24"/>
        </w:rPr>
        <w:t>jí,</w:t>
      </w:r>
      <w:r w:rsidR="004B282F">
        <w:rPr>
          <w:rFonts w:ascii="Palatino Linotype" w:hAnsi="Palatino Linotype" w:cs="Times New Roman"/>
          <w:sz w:val="24"/>
          <w:szCs w:val="24"/>
        </w:rPr>
        <w:t xml:space="preserve"> či by se v budoucnu potenci</w:t>
      </w:r>
      <w:r>
        <w:rPr>
          <w:rFonts w:ascii="Palatino Linotype" w:hAnsi="Palatino Linotype" w:cs="Times New Roman"/>
          <w:sz w:val="24"/>
          <w:szCs w:val="24"/>
        </w:rPr>
        <w:t>álně dotknout mohly</w:t>
      </w:r>
      <w:r w:rsidR="004B282F">
        <w:rPr>
          <w:rFonts w:ascii="Palatino Linotype" w:hAnsi="Palatino Linotype" w:cs="Times New Roman"/>
          <w:sz w:val="24"/>
          <w:szCs w:val="24"/>
        </w:rPr>
        <w:t>,</w:t>
      </w:r>
      <w:r>
        <w:rPr>
          <w:rFonts w:ascii="Palatino Linotype" w:hAnsi="Palatino Linotype" w:cs="Times New Roman"/>
          <w:sz w:val="24"/>
          <w:szCs w:val="24"/>
        </w:rPr>
        <w:t xml:space="preserve"> a vyprávěly o nich, je přijímají jako fakt. </w:t>
      </w:r>
      <w:r w:rsidR="006B3933">
        <w:rPr>
          <w:rFonts w:ascii="Palatino Linotype" w:hAnsi="Palatino Linotype" w:cs="Times New Roman"/>
          <w:sz w:val="24"/>
          <w:szCs w:val="24"/>
        </w:rPr>
        <w:t xml:space="preserve">Další </w:t>
      </w:r>
      <w:proofErr w:type="spellStart"/>
      <w:r w:rsidR="006B3933">
        <w:rPr>
          <w:rFonts w:ascii="Palatino Linotype" w:hAnsi="Palatino Linotype" w:cs="Times New Roman"/>
          <w:sz w:val="24"/>
          <w:szCs w:val="24"/>
        </w:rPr>
        <w:t>informantky</w:t>
      </w:r>
      <w:proofErr w:type="spellEnd"/>
      <w:r w:rsidR="006B3933">
        <w:rPr>
          <w:rFonts w:ascii="Palatino Linotype" w:hAnsi="Palatino Linotype" w:cs="Times New Roman"/>
          <w:sz w:val="24"/>
          <w:szCs w:val="24"/>
        </w:rPr>
        <w:t xml:space="preserve"> například</w:t>
      </w:r>
      <w:r w:rsidR="004B282F" w:rsidRPr="004B282F">
        <w:rPr>
          <w:rFonts w:ascii="Palatino Linotype" w:hAnsi="Palatino Linotype" w:cs="Times New Roman"/>
          <w:sz w:val="24"/>
          <w:szCs w:val="24"/>
        </w:rPr>
        <w:t xml:space="preserve"> </w:t>
      </w:r>
      <w:r w:rsidR="004B282F">
        <w:rPr>
          <w:rFonts w:ascii="Palatino Linotype" w:hAnsi="Palatino Linotype" w:cs="Times New Roman"/>
          <w:sz w:val="24"/>
          <w:szCs w:val="24"/>
        </w:rPr>
        <w:t>vypověděly</w:t>
      </w:r>
      <w:r w:rsidR="006B3933">
        <w:rPr>
          <w:rFonts w:ascii="Palatino Linotype" w:hAnsi="Palatino Linotype" w:cs="Times New Roman"/>
          <w:sz w:val="24"/>
          <w:szCs w:val="24"/>
        </w:rPr>
        <w:t>, že vůbec nepočítají s tím, že by po návratu z mateřské dovolené mohly dostat zpět svou vedoucí pozici. Opět, jako ve všech probíraných oblastech diskriminace, jsou zde protipólem zkušenosti komunikačních partnerek</w:t>
      </w:r>
      <w:r w:rsidR="00CE3478">
        <w:rPr>
          <w:rFonts w:ascii="Palatino Linotype" w:hAnsi="Palatino Linotype" w:cs="Times New Roman"/>
          <w:sz w:val="24"/>
          <w:szCs w:val="24"/>
        </w:rPr>
        <w:t>,</w:t>
      </w:r>
      <w:r w:rsidR="006B3933">
        <w:rPr>
          <w:rFonts w:ascii="Palatino Linotype" w:hAnsi="Palatino Linotype" w:cs="Times New Roman"/>
          <w:sz w:val="24"/>
          <w:szCs w:val="24"/>
        </w:rPr>
        <w:t xml:space="preserve"> </w:t>
      </w:r>
      <w:r w:rsidR="004B282F">
        <w:rPr>
          <w:rFonts w:ascii="Palatino Linotype" w:hAnsi="Palatino Linotype" w:cs="Times New Roman"/>
          <w:sz w:val="24"/>
          <w:szCs w:val="24"/>
        </w:rPr>
        <w:t>jež pracují</w:t>
      </w:r>
      <w:r w:rsidR="006B3933">
        <w:rPr>
          <w:rFonts w:ascii="Palatino Linotype" w:hAnsi="Palatino Linotype" w:cs="Times New Roman"/>
          <w:sz w:val="24"/>
          <w:szCs w:val="24"/>
        </w:rPr>
        <w:t xml:space="preserve"> ve veřejném sektoru a nadnárodním </w:t>
      </w:r>
      <w:proofErr w:type="spellStart"/>
      <w:r w:rsidR="006B3933">
        <w:rPr>
          <w:rFonts w:ascii="Palatino Linotype" w:hAnsi="Palatino Linotype" w:cs="Times New Roman"/>
          <w:sz w:val="24"/>
          <w:szCs w:val="24"/>
        </w:rPr>
        <w:t>korporátu</w:t>
      </w:r>
      <w:proofErr w:type="spellEnd"/>
      <w:r w:rsidR="006B3933">
        <w:rPr>
          <w:rFonts w:ascii="Palatino Linotype" w:hAnsi="Palatino Linotype" w:cs="Times New Roman"/>
          <w:sz w:val="24"/>
          <w:szCs w:val="24"/>
        </w:rPr>
        <w:t xml:space="preserve">. Tyto </w:t>
      </w:r>
      <w:proofErr w:type="spellStart"/>
      <w:r w:rsidR="006B3933">
        <w:rPr>
          <w:rFonts w:ascii="Palatino Linotype" w:hAnsi="Palatino Linotype" w:cs="Times New Roman"/>
          <w:sz w:val="24"/>
          <w:szCs w:val="24"/>
        </w:rPr>
        <w:t>informantky</w:t>
      </w:r>
      <w:proofErr w:type="spellEnd"/>
      <w:r w:rsidR="006B3933">
        <w:rPr>
          <w:rFonts w:ascii="Palatino Linotype" w:hAnsi="Palatino Linotype" w:cs="Times New Roman"/>
          <w:sz w:val="24"/>
          <w:szCs w:val="24"/>
        </w:rPr>
        <w:t xml:space="preserve"> </w:t>
      </w:r>
      <w:r w:rsidR="00CC65CE">
        <w:rPr>
          <w:rFonts w:ascii="Palatino Linotype" w:hAnsi="Palatino Linotype" w:cs="Times New Roman"/>
          <w:sz w:val="24"/>
          <w:szCs w:val="24"/>
        </w:rPr>
        <w:t xml:space="preserve">dle vlastního tvrzení </w:t>
      </w:r>
      <w:r w:rsidR="006B3933">
        <w:rPr>
          <w:rFonts w:ascii="Palatino Linotype" w:hAnsi="Palatino Linotype" w:cs="Times New Roman"/>
          <w:sz w:val="24"/>
          <w:szCs w:val="24"/>
        </w:rPr>
        <w:t xml:space="preserve">nemají s podobným druhem diskriminace žádnou zkušenost. </w:t>
      </w:r>
    </w:p>
    <w:p w:rsidR="006B3933" w:rsidRDefault="006B3933" w:rsidP="00823478">
      <w:pPr>
        <w:pStyle w:val="Nadpis3"/>
        <w:numPr>
          <w:ilvl w:val="1"/>
          <w:numId w:val="6"/>
        </w:numPr>
        <w:spacing w:after="240"/>
      </w:pPr>
      <w:r>
        <w:t xml:space="preserve"> </w:t>
      </w:r>
      <w:bookmarkStart w:id="33" w:name="_Toc35789685"/>
      <w:r>
        <w:t>Realita kombinace pracovního a rodinného života</w:t>
      </w:r>
      <w:bookmarkEnd w:id="33"/>
    </w:p>
    <w:p w:rsidR="004B282F" w:rsidRDefault="006B3933" w:rsidP="00823478">
      <w:pPr>
        <w:spacing w:after="0" w:line="360" w:lineRule="auto"/>
        <w:ind w:firstLine="360"/>
        <w:jc w:val="both"/>
        <w:rPr>
          <w:rFonts w:ascii="Palatino Linotype" w:hAnsi="Palatino Linotype" w:cs="Times New Roman"/>
          <w:i/>
          <w:sz w:val="24"/>
          <w:szCs w:val="24"/>
        </w:rPr>
      </w:pPr>
      <w:r>
        <w:rPr>
          <w:rFonts w:ascii="Palatino Linotype" w:hAnsi="Palatino Linotype" w:cs="Times New Roman"/>
          <w:sz w:val="24"/>
          <w:szCs w:val="24"/>
        </w:rPr>
        <w:t xml:space="preserve">Tři komunikační partnerky, které již </w:t>
      </w:r>
      <w:r w:rsidR="004B282F">
        <w:rPr>
          <w:rFonts w:ascii="Palatino Linotype" w:hAnsi="Palatino Linotype" w:cs="Times New Roman"/>
          <w:sz w:val="24"/>
          <w:szCs w:val="24"/>
        </w:rPr>
        <w:t>děti</w:t>
      </w:r>
      <w:r>
        <w:rPr>
          <w:rFonts w:ascii="Palatino Linotype" w:hAnsi="Palatino Linotype" w:cs="Times New Roman"/>
          <w:sz w:val="24"/>
          <w:szCs w:val="24"/>
        </w:rPr>
        <w:t xml:space="preserve"> mají, popsaly praxi kombinace rodiny a práce. Nejzajímavěji v tomto kontextu vyznívá vyprávění Pavly, která má pětileté dítě</w:t>
      </w:r>
      <w:r w:rsidR="00040D2B">
        <w:rPr>
          <w:rFonts w:ascii="Palatino Linotype" w:hAnsi="Palatino Linotype" w:cs="Times New Roman"/>
          <w:sz w:val="24"/>
          <w:szCs w:val="24"/>
        </w:rPr>
        <w:t xml:space="preserve">. Ačkoli má </w:t>
      </w:r>
      <w:r w:rsidR="000B2B6E">
        <w:rPr>
          <w:rFonts w:ascii="Palatino Linotype" w:hAnsi="Palatino Linotype" w:cs="Times New Roman"/>
          <w:sz w:val="24"/>
          <w:szCs w:val="24"/>
        </w:rPr>
        <w:t xml:space="preserve">dle vlastního tvrzení </w:t>
      </w:r>
      <w:r w:rsidR="00040D2B">
        <w:rPr>
          <w:rFonts w:ascii="Palatino Linotype" w:hAnsi="Palatino Linotype" w:cs="Times New Roman"/>
          <w:sz w:val="24"/>
          <w:szCs w:val="24"/>
        </w:rPr>
        <w:t xml:space="preserve">se zaměstnavatelem dohodu o možnosti práce z domova, </w:t>
      </w:r>
      <w:r w:rsidR="004B282F">
        <w:rPr>
          <w:rFonts w:ascii="Palatino Linotype" w:hAnsi="Palatino Linotype" w:cs="Times New Roman"/>
          <w:sz w:val="24"/>
          <w:szCs w:val="24"/>
        </w:rPr>
        <w:t>jež</w:t>
      </w:r>
      <w:r w:rsidR="00040D2B">
        <w:rPr>
          <w:rFonts w:ascii="Palatino Linotype" w:hAnsi="Palatino Linotype" w:cs="Times New Roman"/>
          <w:sz w:val="24"/>
          <w:szCs w:val="24"/>
        </w:rPr>
        <w:t xml:space="preserve"> je podpořená i smluvně, </w:t>
      </w:r>
      <w:r w:rsidR="006234A8">
        <w:rPr>
          <w:rFonts w:ascii="Palatino Linotype" w:hAnsi="Palatino Linotype" w:cs="Times New Roman"/>
          <w:sz w:val="24"/>
          <w:szCs w:val="24"/>
        </w:rPr>
        <w:t>uvádí, že se</w:t>
      </w:r>
      <w:r w:rsidR="00040D2B">
        <w:rPr>
          <w:rFonts w:ascii="Palatino Linotype" w:hAnsi="Palatino Linotype" w:cs="Times New Roman"/>
          <w:sz w:val="24"/>
          <w:szCs w:val="24"/>
        </w:rPr>
        <w:t xml:space="preserve"> realita od dohody výrazně liší</w:t>
      </w:r>
      <w:r>
        <w:rPr>
          <w:rFonts w:ascii="Palatino Linotype" w:hAnsi="Palatino Linotype" w:cs="Times New Roman"/>
          <w:sz w:val="24"/>
          <w:szCs w:val="24"/>
        </w:rPr>
        <w:t xml:space="preserve">: </w:t>
      </w:r>
      <w:r w:rsidR="0099676C">
        <w:rPr>
          <w:rFonts w:ascii="Palatino Linotype" w:hAnsi="Palatino Linotype" w:cs="Times New Roman"/>
          <w:sz w:val="24"/>
          <w:szCs w:val="24"/>
        </w:rPr>
        <w:t>„</w:t>
      </w:r>
      <w:r w:rsidR="0099676C">
        <w:rPr>
          <w:rFonts w:ascii="Palatino Linotype" w:hAnsi="Palatino Linotype" w:cs="Times New Roman"/>
          <w:i/>
          <w:sz w:val="24"/>
          <w:szCs w:val="24"/>
        </w:rPr>
        <w:t>N</w:t>
      </w:r>
      <w:r w:rsidR="0099676C" w:rsidRPr="0099676C">
        <w:rPr>
          <w:rFonts w:ascii="Palatino Linotype" w:hAnsi="Palatino Linotype" w:cs="Times New Roman"/>
          <w:i/>
          <w:sz w:val="24"/>
          <w:szCs w:val="24"/>
        </w:rPr>
        <w:t xml:space="preserve">o samozřejmě to </w:t>
      </w:r>
      <w:r w:rsidR="006234A8" w:rsidRPr="0099676C">
        <w:rPr>
          <w:rFonts w:ascii="Palatino Linotype" w:hAnsi="Palatino Linotype" w:cs="Times New Roman"/>
          <w:i/>
          <w:sz w:val="24"/>
          <w:szCs w:val="24"/>
        </w:rPr>
        <w:t xml:space="preserve">nakonec </w:t>
      </w:r>
      <w:r w:rsidR="0099676C" w:rsidRPr="0099676C">
        <w:rPr>
          <w:rFonts w:ascii="Palatino Linotype" w:hAnsi="Palatino Linotype" w:cs="Times New Roman"/>
          <w:i/>
          <w:sz w:val="24"/>
          <w:szCs w:val="24"/>
        </w:rPr>
        <w:t>dopadlo tak, že dcera byla mnohem víc nemocná</w:t>
      </w:r>
      <w:r w:rsidR="0099676C">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než jsem </w:t>
      </w:r>
      <w:r w:rsidR="006234A8">
        <w:rPr>
          <w:rFonts w:ascii="Palatino Linotype" w:hAnsi="Palatino Linotype" w:cs="Times New Roman"/>
          <w:i/>
          <w:sz w:val="24"/>
          <w:szCs w:val="24"/>
        </w:rPr>
        <w:t>předpokládala. T</w:t>
      </w:r>
      <w:r w:rsidR="0099676C" w:rsidRPr="0099676C">
        <w:rPr>
          <w:rFonts w:ascii="Palatino Linotype" w:hAnsi="Palatino Linotype" w:cs="Times New Roman"/>
          <w:i/>
          <w:sz w:val="24"/>
          <w:szCs w:val="24"/>
        </w:rPr>
        <w:t xml:space="preserve">o znamená, že </w:t>
      </w:r>
      <w:proofErr w:type="spellStart"/>
      <w:r w:rsidR="0099676C" w:rsidRPr="0099676C">
        <w:rPr>
          <w:rFonts w:ascii="Palatino Linotype" w:hAnsi="Palatino Linotype" w:cs="Times New Roman"/>
          <w:i/>
          <w:sz w:val="24"/>
          <w:szCs w:val="24"/>
        </w:rPr>
        <w:t>každej</w:t>
      </w:r>
      <w:proofErr w:type="spellEnd"/>
      <w:r w:rsidR="0099676C" w:rsidRPr="0099676C">
        <w:rPr>
          <w:rFonts w:ascii="Palatino Linotype" w:hAnsi="Palatino Linotype" w:cs="Times New Roman"/>
          <w:i/>
          <w:sz w:val="24"/>
          <w:szCs w:val="24"/>
        </w:rPr>
        <w:t xml:space="preserve"> měsíc </w:t>
      </w:r>
      <w:r w:rsidR="006234A8" w:rsidRPr="0099676C">
        <w:rPr>
          <w:rFonts w:ascii="Palatino Linotype" w:hAnsi="Palatino Linotype" w:cs="Times New Roman"/>
          <w:i/>
          <w:sz w:val="24"/>
          <w:szCs w:val="24"/>
        </w:rPr>
        <w:t xml:space="preserve">jsem s ní byla </w:t>
      </w:r>
      <w:r w:rsidR="0099676C" w:rsidRPr="0099676C">
        <w:rPr>
          <w:rFonts w:ascii="Palatino Linotype" w:hAnsi="Palatino Linotype" w:cs="Times New Roman"/>
          <w:i/>
          <w:sz w:val="24"/>
          <w:szCs w:val="24"/>
        </w:rPr>
        <w:t>minimálně týden doma, nebo jednou za dva měsíce týden</w:t>
      </w:r>
      <w:r w:rsidR="006234A8">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a málokdy jsem si brala </w:t>
      </w:r>
      <w:proofErr w:type="spellStart"/>
      <w:r w:rsidR="0099676C" w:rsidRPr="0099676C">
        <w:rPr>
          <w:rFonts w:ascii="Palatino Linotype" w:hAnsi="Palatino Linotype" w:cs="Times New Roman"/>
          <w:i/>
          <w:sz w:val="24"/>
          <w:szCs w:val="24"/>
        </w:rPr>
        <w:t>home</w:t>
      </w:r>
      <w:proofErr w:type="spellEnd"/>
      <w:r w:rsidR="0099676C" w:rsidRPr="0099676C">
        <w:rPr>
          <w:rFonts w:ascii="Palatino Linotype" w:hAnsi="Palatino Linotype" w:cs="Times New Roman"/>
          <w:i/>
          <w:sz w:val="24"/>
          <w:szCs w:val="24"/>
        </w:rPr>
        <w:t xml:space="preserve"> office, jako že bych brala 100% platu a dělala 100% práce doma. Většinou jsem to dělala tak, že jsem si vzala OČR a stejně pracovala z</w:t>
      </w:r>
      <w:r w:rsidR="006234A8">
        <w:rPr>
          <w:rFonts w:ascii="Palatino Linotype" w:hAnsi="Palatino Linotype" w:cs="Times New Roman"/>
          <w:i/>
          <w:sz w:val="24"/>
          <w:szCs w:val="24"/>
        </w:rPr>
        <w:t> </w:t>
      </w:r>
      <w:r w:rsidR="0099676C" w:rsidRPr="0099676C">
        <w:rPr>
          <w:rFonts w:ascii="Palatino Linotype" w:hAnsi="Palatino Linotype" w:cs="Times New Roman"/>
          <w:i/>
          <w:sz w:val="24"/>
          <w:szCs w:val="24"/>
        </w:rPr>
        <w:t>domu</w:t>
      </w:r>
      <w:r w:rsidR="006234A8">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v podstatě zadarmo. </w:t>
      </w:r>
      <w:r w:rsidR="006234A8">
        <w:rPr>
          <w:rFonts w:ascii="Palatino Linotype" w:hAnsi="Palatino Linotype" w:cs="Times New Roman"/>
          <w:i/>
          <w:sz w:val="24"/>
          <w:szCs w:val="24"/>
        </w:rPr>
        <w:t>Říkala jsem si</w:t>
      </w:r>
      <w:r w:rsidR="0099676C" w:rsidRPr="0099676C">
        <w:rPr>
          <w:rFonts w:ascii="Palatino Linotype" w:hAnsi="Palatino Linotype" w:cs="Times New Roman"/>
          <w:i/>
          <w:sz w:val="24"/>
          <w:szCs w:val="24"/>
        </w:rPr>
        <w:t xml:space="preserve">, že to je </w:t>
      </w:r>
      <w:r w:rsidR="00040D2B">
        <w:rPr>
          <w:rFonts w:ascii="Palatino Linotype" w:hAnsi="Palatino Linotype" w:cs="Times New Roman"/>
          <w:i/>
          <w:sz w:val="24"/>
          <w:szCs w:val="24"/>
        </w:rPr>
        <w:t xml:space="preserve">jeden z mála </w:t>
      </w:r>
      <w:proofErr w:type="spellStart"/>
      <w:r w:rsidR="00040D2B">
        <w:rPr>
          <w:rFonts w:ascii="Palatino Linotype" w:hAnsi="Palatino Linotype" w:cs="Times New Roman"/>
          <w:i/>
          <w:sz w:val="24"/>
          <w:szCs w:val="24"/>
        </w:rPr>
        <w:t>benefitů</w:t>
      </w:r>
      <w:proofErr w:type="spellEnd"/>
      <w:r w:rsidR="00040D2B">
        <w:rPr>
          <w:rFonts w:ascii="Palatino Linotype" w:hAnsi="Palatino Linotype" w:cs="Times New Roman"/>
          <w:i/>
          <w:sz w:val="24"/>
          <w:szCs w:val="24"/>
        </w:rPr>
        <w:t>, který</w:t>
      </w:r>
      <w:r w:rsidR="0099676C" w:rsidRPr="0099676C">
        <w:rPr>
          <w:rFonts w:ascii="Palatino Linotype" w:hAnsi="Palatino Linotype" w:cs="Times New Roman"/>
          <w:i/>
          <w:sz w:val="24"/>
          <w:szCs w:val="24"/>
        </w:rPr>
        <w:t xml:space="preserve"> já té firmě můžu poskytnout, nebo takových </w:t>
      </w:r>
      <w:r w:rsidR="006234A8" w:rsidRPr="0099676C">
        <w:rPr>
          <w:rFonts w:ascii="Palatino Linotype" w:hAnsi="Palatino Linotype" w:cs="Times New Roman"/>
          <w:i/>
          <w:sz w:val="24"/>
          <w:szCs w:val="24"/>
        </w:rPr>
        <w:t xml:space="preserve">jako </w:t>
      </w:r>
      <w:r w:rsidR="0099676C" w:rsidRPr="0099676C">
        <w:rPr>
          <w:rFonts w:ascii="Palatino Linotype" w:hAnsi="Palatino Linotype" w:cs="Times New Roman"/>
          <w:i/>
          <w:sz w:val="24"/>
          <w:szCs w:val="24"/>
        </w:rPr>
        <w:t>ústupků</w:t>
      </w:r>
      <w:r w:rsidR="004B282F">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a ukázat</w:t>
      </w:r>
      <w:r w:rsidR="00040D2B">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že jsem ochotná dělat něco navíc. Samozřejmě to tak </w:t>
      </w:r>
      <w:r w:rsidR="006234A8" w:rsidRPr="0099676C">
        <w:rPr>
          <w:rFonts w:ascii="Palatino Linotype" w:hAnsi="Palatino Linotype" w:cs="Times New Roman"/>
          <w:i/>
          <w:sz w:val="24"/>
          <w:szCs w:val="24"/>
        </w:rPr>
        <w:t xml:space="preserve">vnímaný </w:t>
      </w:r>
      <w:r w:rsidR="0099676C" w:rsidRPr="0099676C">
        <w:rPr>
          <w:rFonts w:ascii="Palatino Linotype" w:hAnsi="Palatino Linotype" w:cs="Times New Roman"/>
          <w:i/>
          <w:sz w:val="24"/>
          <w:szCs w:val="24"/>
        </w:rPr>
        <w:t xml:space="preserve">nebylo. Bylo to vnímaný naprosto negativně. Takhle vlastně prošla moje </w:t>
      </w:r>
      <w:proofErr w:type="spellStart"/>
      <w:r w:rsidR="0099676C" w:rsidRPr="0099676C">
        <w:rPr>
          <w:rFonts w:ascii="Palatino Linotype" w:hAnsi="Palatino Linotype" w:cs="Times New Roman"/>
          <w:i/>
          <w:sz w:val="24"/>
          <w:szCs w:val="24"/>
        </w:rPr>
        <w:t>zkušebka</w:t>
      </w:r>
      <w:proofErr w:type="spellEnd"/>
      <w:r w:rsidR="0099676C" w:rsidRPr="0099676C">
        <w:rPr>
          <w:rFonts w:ascii="Palatino Linotype" w:hAnsi="Palatino Linotype" w:cs="Times New Roman"/>
          <w:i/>
          <w:sz w:val="24"/>
          <w:szCs w:val="24"/>
        </w:rPr>
        <w:t>, ta prošla tak, že si řekli, že si mě nechají, ale že se jim tohle nelíbí, že se jim nelíbí, že jsem tak často doma a že doufají, že se to změní</w:t>
      </w:r>
      <w:r w:rsidR="00040D2B">
        <w:rPr>
          <w:rFonts w:ascii="Palatino Linotype" w:hAnsi="Palatino Linotype" w:cs="Times New Roman"/>
          <w:i/>
          <w:sz w:val="24"/>
          <w:szCs w:val="24"/>
        </w:rPr>
        <w:t>,</w:t>
      </w:r>
      <w:r w:rsidR="0099676C" w:rsidRPr="0099676C">
        <w:rPr>
          <w:rFonts w:ascii="Palatino Linotype" w:hAnsi="Palatino Linotype" w:cs="Times New Roman"/>
          <w:i/>
          <w:sz w:val="24"/>
          <w:szCs w:val="24"/>
        </w:rPr>
        <w:t xml:space="preserve"> </w:t>
      </w:r>
      <w:r w:rsidR="0099676C" w:rsidRPr="0099676C">
        <w:rPr>
          <w:rFonts w:ascii="Palatino Linotype" w:hAnsi="Palatino Linotype" w:cs="Times New Roman"/>
          <w:i/>
          <w:sz w:val="24"/>
          <w:szCs w:val="24"/>
        </w:rPr>
        <w:lastRenderedPageBreak/>
        <w:t>a že ten přístup bude lepší a začaly kolem toho být takový zvláštní řeči, takový ty nekonkrétní výčitky. Na to, že se jim nezdám</w:t>
      </w:r>
      <w:r w:rsidR="006234A8" w:rsidRPr="006234A8">
        <w:rPr>
          <w:rFonts w:ascii="Palatino Linotype" w:hAnsi="Palatino Linotype" w:cs="Times New Roman"/>
          <w:i/>
          <w:sz w:val="24"/>
          <w:szCs w:val="24"/>
        </w:rPr>
        <w:t xml:space="preserve"> </w:t>
      </w:r>
      <w:r w:rsidR="006234A8" w:rsidRPr="0099676C">
        <w:rPr>
          <w:rFonts w:ascii="Palatino Linotype" w:hAnsi="Palatino Linotype" w:cs="Times New Roman"/>
          <w:i/>
          <w:sz w:val="24"/>
          <w:szCs w:val="24"/>
        </w:rPr>
        <w:t>v té práci</w:t>
      </w:r>
      <w:r w:rsidR="0099676C" w:rsidRPr="0099676C">
        <w:rPr>
          <w:rFonts w:ascii="Palatino Linotype" w:hAnsi="Palatino Linotype" w:cs="Times New Roman"/>
          <w:i/>
          <w:sz w:val="24"/>
          <w:szCs w:val="24"/>
        </w:rPr>
        <w:t xml:space="preserve"> tak odhodlaná, že tomu nevěnuju tolik, kolik bych měla, no pros</w:t>
      </w:r>
      <w:r w:rsidR="006234A8">
        <w:rPr>
          <w:rFonts w:ascii="Palatino Linotype" w:hAnsi="Palatino Linotype" w:cs="Times New Roman"/>
          <w:i/>
          <w:sz w:val="24"/>
          <w:szCs w:val="24"/>
        </w:rPr>
        <w:t>tě takový podobný řeči tam byly. P</w:t>
      </w:r>
      <w:r w:rsidR="0099676C" w:rsidRPr="0099676C">
        <w:rPr>
          <w:rFonts w:ascii="Palatino Linotype" w:hAnsi="Palatino Linotype" w:cs="Times New Roman"/>
          <w:i/>
          <w:sz w:val="24"/>
          <w:szCs w:val="24"/>
        </w:rPr>
        <w:t>řes léto to bylo lepší a teď přes zimu</w:t>
      </w:r>
      <w:r w:rsidR="0099676C">
        <w:rPr>
          <w:rFonts w:ascii="Palatino Linotype" w:hAnsi="Palatino Linotype" w:cs="Times New Roman"/>
          <w:i/>
          <w:sz w:val="24"/>
          <w:szCs w:val="24"/>
        </w:rPr>
        <w:t xml:space="preserve"> se to </w:t>
      </w:r>
      <w:r w:rsidR="006234A8" w:rsidRPr="0099676C">
        <w:rPr>
          <w:rFonts w:ascii="Palatino Linotype" w:hAnsi="Palatino Linotype" w:cs="Times New Roman"/>
          <w:i/>
          <w:sz w:val="24"/>
          <w:szCs w:val="24"/>
        </w:rPr>
        <w:t xml:space="preserve">samozřejmě </w:t>
      </w:r>
      <w:r w:rsidR="0099676C">
        <w:rPr>
          <w:rFonts w:ascii="Palatino Linotype" w:hAnsi="Palatino Linotype" w:cs="Times New Roman"/>
          <w:i/>
          <w:sz w:val="24"/>
          <w:szCs w:val="24"/>
        </w:rPr>
        <w:t>zase zh</w:t>
      </w:r>
      <w:r w:rsidR="0099676C" w:rsidRPr="0099676C">
        <w:rPr>
          <w:rFonts w:ascii="Palatino Linotype" w:hAnsi="Palatino Linotype" w:cs="Times New Roman"/>
          <w:i/>
          <w:sz w:val="24"/>
          <w:szCs w:val="24"/>
        </w:rPr>
        <w:t xml:space="preserve">oršilo. A teď při mojí poslední </w:t>
      </w:r>
      <w:proofErr w:type="spellStart"/>
      <w:r w:rsidR="0099676C" w:rsidRPr="0099676C">
        <w:rPr>
          <w:rFonts w:ascii="Palatino Linotype" w:hAnsi="Palatino Linotype" w:cs="Times New Roman"/>
          <w:i/>
          <w:sz w:val="24"/>
          <w:szCs w:val="24"/>
        </w:rPr>
        <w:t>ošetřovačce</w:t>
      </w:r>
      <w:proofErr w:type="spellEnd"/>
      <w:r w:rsidR="0099676C" w:rsidRPr="0099676C">
        <w:rPr>
          <w:rFonts w:ascii="Palatino Linotype" w:hAnsi="Palatino Linotype" w:cs="Times New Roman"/>
          <w:i/>
          <w:sz w:val="24"/>
          <w:szCs w:val="24"/>
        </w:rPr>
        <w:t xml:space="preserve"> jsem se dověděla, že šéf začal hledat náhradu na nákup.</w:t>
      </w:r>
      <w:r w:rsidR="0099676C">
        <w:rPr>
          <w:rFonts w:ascii="Palatino Linotype" w:hAnsi="Palatino Linotype" w:cs="Times New Roman"/>
          <w:i/>
          <w:sz w:val="24"/>
          <w:szCs w:val="24"/>
        </w:rPr>
        <w:t xml:space="preserve">“ </w:t>
      </w:r>
    </w:p>
    <w:p w:rsidR="004B282F" w:rsidRDefault="0099676C"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Pavla </w:t>
      </w:r>
      <w:r w:rsidR="000B2B6E">
        <w:rPr>
          <w:rFonts w:ascii="Palatino Linotype" w:hAnsi="Palatino Linotype" w:cs="Times New Roman"/>
          <w:sz w:val="24"/>
          <w:szCs w:val="24"/>
        </w:rPr>
        <w:t xml:space="preserve">hovoří o tom, že se </w:t>
      </w:r>
      <w:r>
        <w:rPr>
          <w:rFonts w:ascii="Palatino Linotype" w:hAnsi="Palatino Linotype" w:cs="Times New Roman"/>
          <w:sz w:val="24"/>
          <w:szCs w:val="24"/>
        </w:rPr>
        <w:t xml:space="preserve">setkává s problémy v zaměstnání i přes svou snahu vycházet zaměstnavateli maximálně vstříc. </w:t>
      </w:r>
    </w:p>
    <w:p w:rsidR="0099676C" w:rsidRPr="00040D2B" w:rsidRDefault="000B2B6E" w:rsidP="00823478">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Podobně vyznívá i vyprávění Ivy</w:t>
      </w:r>
      <w:r w:rsidR="00040D2B">
        <w:rPr>
          <w:rFonts w:ascii="Palatino Linotype" w:hAnsi="Palatino Linotype" w:cs="Times New Roman"/>
          <w:sz w:val="24"/>
          <w:szCs w:val="24"/>
        </w:rPr>
        <w:t xml:space="preserve">, která má dítě ve stejném věku. </w:t>
      </w:r>
      <w:r>
        <w:rPr>
          <w:rFonts w:ascii="Palatino Linotype" w:hAnsi="Palatino Linotype" w:cs="Times New Roman"/>
          <w:sz w:val="24"/>
          <w:szCs w:val="24"/>
        </w:rPr>
        <w:t xml:space="preserve">Iva je navíc přesvědčená, že </w:t>
      </w:r>
      <w:r w:rsidR="00040D2B">
        <w:rPr>
          <w:rFonts w:ascii="Palatino Linotype" w:hAnsi="Palatino Linotype" w:cs="Times New Roman"/>
          <w:sz w:val="24"/>
          <w:szCs w:val="24"/>
        </w:rPr>
        <w:t>zaměstnavatel vydává sv</w:t>
      </w:r>
      <w:r w:rsidR="004B282F">
        <w:rPr>
          <w:rFonts w:ascii="Palatino Linotype" w:hAnsi="Palatino Linotype" w:cs="Times New Roman"/>
          <w:sz w:val="24"/>
          <w:szCs w:val="24"/>
        </w:rPr>
        <w:t xml:space="preserve">ou „toleranci“ pro péči o dítě </w:t>
      </w:r>
      <w:r w:rsidR="00040D2B">
        <w:rPr>
          <w:rFonts w:ascii="Palatino Linotype" w:hAnsi="Palatino Linotype" w:cs="Times New Roman"/>
          <w:sz w:val="24"/>
          <w:szCs w:val="24"/>
        </w:rPr>
        <w:t>za nadstandardní přístup související s její manažerskou pozicí: „</w:t>
      </w:r>
      <w:r w:rsidR="00040D2B">
        <w:rPr>
          <w:rFonts w:ascii="Palatino Linotype" w:hAnsi="Palatino Linotype" w:cs="Times New Roman"/>
          <w:i/>
          <w:sz w:val="24"/>
          <w:szCs w:val="24"/>
        </w:rPr>
        <w:t>M</w:t>
      </w:r>
      <w:r w:rsidR="00040D2B" w:rsidRPr="00040D2B">
        <w:rPr>
          <w:rFonts w:ascii="Palatino Linotype" w:hAnsi="Palatino Linotype" w:cs="Times New Roman"/>
          <w:i/>
          <w:sz w:val="24"/>
          <w:szCs w:val="24"/>
        </w:rPr>
        <w:t xml:space="preserve">ůj </w:t>
      </w:r>
      <w:proofErr w:type="spellStart"/>
      <w:r w:rsidR="00040D2B" w:rsidRPr="00040D2B">
        <w:rPr>
          <w:rFonts w:ascii="Palatino Linotype" w:hAnsi="Palatino Linotype" w:cs="Times New Roman"/>
          <w:i/>
          <w:sz w:val="24"/>
          <w:szCs w:val="24"/>
        </w:rPr>
        <w:t>přímej</w:t>
      </w:r>
      <w:proofErr w:type="spellEnd"/>
      <w:r w:rsidR="00040D2B" w:rsidRPr="00040D2B">
        <w:rPr>
          <w:rFonts w:ascii="Palatino Linotype" w:hAnsi="Palatino Linotype" w:cs="Times New Roman"/>
          <w:i/>
          <w:sz w:val="24"/>
          <w:szCs w:val="24"/>
        </w:rPr>
        <w:t xml:space="preserve"> </w:t>
      </w:r>
      <w:proofErr w:type="spellStart"/>
      <w:r w:rsidR="00040D2B" w:rsidRPr="00040D2B">
        <w:rPr>
          <w:rFonts w:ascii="Palatino Linotype" w:hAnsi="Palatino Linotype" w:cs="Times New Roman"/>
          <w:i/>
          <w:sz w:val="24"/>
          <w:szCs w:val="24"/>
        </w:rPr>
        <w:t>nadřízenej</w:t>
      </w:r>
      <w:proofErr w:type="spellEnd"/>
      <w:r w:rsidR="00040D2B" w:rsidRPr="00040D2B">
        <w:rPr>
          <w:rFonts w:ascii="Palatino Linotype" w:hAnsi="Palatino Linotype" w:cs="Times New Roman"/>
          <w:i/>
          <w:sz w:val="24"/>
          <w:szCs w:val="24"/>
        </w:rPr>
        <w:t xml:space="preserve"> je </w:t>
      </w:r>
      <w:r w:rsidR="0023268A" w:rsidRPr="00040D2B">
        <w:rPr>
          <w:rFonts w:ascii="Palatino Linotype" w:hAnsi="Palatino Linotype" w:cs="Times New Roman"/>
          <w:i/>
          <w:sz w:val="24"/>
          <w:szCs w:val="24"/>
        </w:rPr>
        <w:t xml:space="preserve">v tomhle </w:t>
      </w:r>
      <w:r w:rsidR="00040D2B" w:rsidRPr="00040D2B">
        <w:rPr>
          <w:rFonts w:ascii="Palatino Linotype" w:hAnsi="Palatino Linotype" w:cs="Times New Roman"/>
          <w:i/>
          <w:sz w:val="24"/>
          <w:szCs w:val="24"/>
        </w:rPr>
        <w:t xml:space="preserve">hrozně ambivalentní. On mi tvrdí, že je rád, že mám těžiště v  rodině, že ty děti ano, že je to ta největší radost v životě, ale na druhou stranu po mě v  práci vyžaduje, abych tam byla, když mám nemocný dítě, když ho potřebuju vyzvednout, když s ním potřebuju jít k lékaři, všechno je problém. Všechno je nadstandard a nikomu </w:t>
      </w:r>
      <w:proofErr w:type="spellStart"/>
      <w:r w:rsidR="00040D2B" w:rsidRPr="00040D2B">
        <w:rPr>
          <w:rFonts w:ascii="Palatino Linotype" w:hAnsi="Palatino Linotype" w:cs="Times New Roman"/>
          <w:i/>
          <w:sz w:val="24"/>
          <w:szCs w:val="24"/>
        </w:rPr>
        <w:t>jinýmu</w:t>
      </w:r>
      <w:proofErr w:type="spellEnd"/>
      <w:r w:rsidR="00040D2B" w:rsidRPr="00040D2B">
        <w:rPr>
          <w:rFonts w:ascii="Palatino Linotype" w:hAnsi="Palatino Linotype" w:cs="Times New Roman"/>
          <w:i/>
          <w:sz w:val="24"/>
          <w:szCs w:val="24"/>
        </w:rPr>
        <w:t xml:space="preserve"> by to nedovolil.</w:t>
      </w:r>
      <w:r w:rsidR="00040D2B">
        <w:rPr>
          <w:rFonts w:ascii="Palatino Linotype" w:hAnsi="Palatino Linotype" w:cs="Times New Roman"/>
          <w:i/>
          <w:sz w:val="24"/>
          <w:szCs w:val="24"/>
        </w:rPr>
        <w:t xml:space="preserve">“ </w:t>
      </w:r>
      <w:r w:rsidR="00040D2B">
        <w:rPr>
          <w:rFonts w:ascii="Palatino Linotype" w:hAnsi="Palatino Linotype" w:cs="Times New Roman"/>
          <w:sz w:val="24"/>
          <w:szCs w:val="24"/>
        </w:rPr>
        <w:t xml:space="preserve">Iva uvedla, </w:t>
      </w:r>
      <w:r w:rsidR="00500D89">
        <w:rPr>
          <w:rFonts w:ascii="Palatino Linotype" w:hAnsi="Palatino Linotype" w:cs="Times New Roman"/>
          <w:sz w:val="24"/>
          <w:szCs w:val="24"/>
        </w:rPr>
        <w:t xml:space="preserve">že </w:t>
      </w:r>
      <w:r w:rsidR="004B282F">
        <w:rPr>
          <w:rFonts w:ascii="Palatino Linotype" w:hAnsi="Palatino Linotype" w:cs="Times New Roman"/>
          <w:sz w:val="24"/>
          <w:szCs w:val="24"/>
        </w:rPr>
        <w:t xml:space="preserve">cítí, že je na ni </w:t>
      </w:r>
      <w:r w:rsidR="00040D2B">
        <w:rPr>
          <w:rFonts w:ascii="Palatino Linotype" w:hAnsi="Palatino Linotype" w:cs="Times New Roman"/>
          <w:sz w:val="24"/>
          <w:szCs w:val="24"/>
        </w:rPr>
        <w:t>vyvíjen ze strany zaměstnavatele tlak v podobě očekávání nadstandardn</w:t>
      </w:r>
      <w:r w:rsidR="004B282F">
        <w:rPr>
          <w:rFonts w:ascii="Palatino Linotype" w:hAnsi="Palatino Linotype" w:cs="Times New Roman"/>
          <w:sz w:val="24"/>
          <w:szCs w:val="24"/>
        </w:rPr>
        <w:t>ích pracovních výkonů za to, že</w:t>
      </w:r>
      <w:r w:rsidR="00500D89">
        <w:rPr>
          <w:rFonts w:ascii="Palatino Linotype" w:hAnsi="Palatino Linotype" w:cs="Times New Roman"/>
          <w:sz w:val="24"/>
          <w:szCs w:val="24"/>
        </w:rPr>
        <w:t xml:space="preserve"> je</w:t>
      </w:r>
      <w:r w:rsidR="004B282F">
        <w:rPr>
          <w:rFonts w:ascii="Palatino Linotype" w:hAnsi="Palatino Linotype" w:cs="Times New Roman"/>
          <w:sz w:val="24"/>
          <w:szCs w:val="24"/>
        </w:rPr>
        <w:t xml:space="preserve"> jí</w:t>
      </w:r>
      <w:r w:rsidR="00500D89">
        <w:rPr>
          <w:rFonts w:ascii="Palatino Linotype" w:hAnsi="Palatino Linotype" w:cs="Times New Roman"/>
          <w:sz w:val="24"/>
          <w:szCs w:val="24"/>
        </w:rPr>
        <w:t xml:space="preserve"> umožněno kombinovat svou </w:t>
      </w:r>
      <w:r w:rsidR="00040D2B">
        <w:rPr>
          <w:rFonts w:ascii="Palatino Linotype" w:hAnsi="Palatino Linotype" w:cs="Times New Roman"/>
          <w:sz w:val="24"/>
          <w:szCs w:val="24"/>
        </w:rPr>
        <w:t>práci v případě potřeby s péčí o dítě.</w:t>
      </w:r>
    </w:p>
    <w:p w:rsidR="004B282F" w:rsidRDefault="00C05953" w:rsidP="004B282F">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Jak můžeme vidět na uvedených příkladech, situace žen po návratu z rodičovské dovolené je nelehká. Dle výsledků výzkumu tomu tak je minimálně v rámci soukromého sektoru. </w:t>
      </w:r>
      <w:r w:rsidR="00F72782">
        <w:rPr>
          <w:rFonts w:ascii="Palatino Linotype" w:hAnsi="Palatino Linotype" w:cs="Times New Roman"/>
          <w:sz w:val="24"/>
          <w:szCs w:val="24"/>
        </w:rPr>
        <w:t xml:space="preserve">Jak uvádí Formánková, Hašková, Křížková a Maříková, diskriminace a </w:t>
      </w:r>
      <w:proofErr w:type="spellStart"/>
      <w:r w:rsidR="00F72782">
        <w:rPr>
          <w:rFonts w:ascii="Palatino Linotype" w:hAnsi="Palatino Linotype" w:cs="Times New Roman"/>
          <w:sz w:val="24"/>
          <w:szCs w:val="24"/>
        </w:rPr>
        <w:t>genderové</w:t>
      </w:r>
      <w:proofErr w:type="spellEnd"/>
      <w:r w:rsidR="00F72782">
        <w:rPr>
          <w:rFonts w:ascii="Palatino Linotype" w:hAnsi="Palatino Linotype" w:cs="Times New Roman"/>
          <w:sz w:val="24"/>
          <w:szCs w:val="24"/>
        </w:rPr>
        <w:t xml:space="preserve"> nerovnosti jsou jevy, </w:t>
      </w:r>
      <w:r w:rsidR="004B282F">
        <w:rPr>
          <w:rFonts w:ascii="Palatino Linotype" w:hAnsi="Palatino Linotype" w:cs="Times New Roman"/>
          <w:sz w:val="24"/>
          <w:szCs w:val="24"/>
        </w:rPr>
        <w:t>jež</w:t>
      </w:r>
      <w:r w:rsidR="00F72782">
        <w:rPr>
          <w:rFonts w:ascii="Palatino Linotype" w:hAnsi="Palatino Linotype" w:cs="Times New Roman"/>
          <w:sz w:val="24"/>
          <w:szCs w:val="24"/>
        </w:rPr>
        <w:t xml:space="preserve"> jsou v rámci českého trhu práce do značné míry institucionalizované a mají dopad na všechny aktéry souvisejících vztahů (zaměstnavatele, ženy s malými dětmi, bezdětné ženy, rodiny atd.). </w:t>
      </w:r>
    </w:p>
    <w:p w:rsidR="00B92D9E" w:rsidRDefault="00F72782" w:rsidP="00B92D9E">
      <w:pPr>
        <w:spacing w:after="0"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t xml:space="preserve">Všichni tito aktéři vnímají diskriminační praktiky jako běžnou součást pracovních procesů a tento systém, který diskriminuje mateřství, je hluboce </w:t>
      </w:r>
      <w:r w:rsidR="00CA7D5B">
        <w:rPr>
          <w:rFonts w:ascii="Palatino Linotype" w:hAnsi="Palatino Linotype" w:cs="Times New Roman"/>
          <w:sz w:val="24"/>
          <w:szCs w:val="24"/>
        </w:rPr>
        <w:t>zapsán</w:t>
      </w:r>
      <w:r>
        <w:rPr>
          <w:rFonts w:ascii="Palatino Linotype" w:hAnsi="Palatino Linotype" w:cs="Times New Roman"/>
          <w:sz w:val="24"/>
          <w:szCs w:val="24"/>
        </w:rPr>
        <w:t xml:space="preserve"> do životní zkušenosti mnoha žen</w:t>
      </w:r>
      <w:r w:rsidR="00CA7D5B">
        <w:rPr>
          <w:rFonts w:ascii="Palatino Linotype" w:hAnsi="Palatino Linotype" w:cs="Times New Roman"/>
          <w:sz w:val="24"/>
          <w:szCs w:val="24"/>
        </w:rPr>
        <w:t xml:space="preserve">. (Formánková, Hašková, Křížková, Maříková, 2011). </w:t>
      </w:r>
    </w:p>
    <w:p w:rsidR="00C05953" w:rsidRDefault="00657005" w:rsidP="00823478">
      <w:pPr>
        <w:spacing w:line="360" w:lineRule="auto"/>
        <w:ind w:firstLine="360"/>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Dle Formánkové, </w:t>
      </w:r>
      <w:proofErr w:type="spellStart"/>
      <w:r>
        <w:rPr>
          <w:rFonts w:ascii="Palatino Linotype" w:hAnsi="Palatino Linotype" w:cs="Times New Roman"/>
          <w:sz w:val="24"/>
          <w:szCs w:val="24"/>
        </w:rPr>
        <w:t>Huchet</w:t>
      </w:r>
      <w:proofErr w:type="spellEnd"/>
      <w:r>
        <w:rPr>
          <w:rFonts w:ascii="Palatino Linotype" w:hAnsi="Palatino Linotype" w:cs="Times New Roman"/>
          <w:sz w:val="24"/>
          <w:szCs w:val="24"/>
        </w:rPr>
        <w:t>, Křížkové a Maříkové to nejsou nutně jen muž</w:t>
      </w:r>
      <w:r w:rsidR="00B92D9E">
        <w:rPr>
          <w:rFonts w:ascii="Palatino Linotype" w:hAnsi="Palatino Linotype" w:cs="Times New Roman"/>
          <w:sz w:val="24"/>
          <w:szCs w:val="24"/>
        </w:rPr>
        <w:t>i, ale i ženy samotné, které při</w:t>
      </w:r>
      <w:r>
        <w:rPr>
          <w:rFonts w:ascii="Palatino Linotype" w:hAnsi="Palatino Linotype" w:cs="Times New Roman"/>
          <w:sz w:val="24"/>
          <w:szCs w:val="24"/>
        </w:rPr>
        <w:t xml:space="preserve">spívají k reprodukci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w:t>
      </w:r>
      <w:r w:rsidR="00B92D9E">
        <w:rPr>
          <w:rFonts w:ascii="Palatino Linotype" w:hAnsi="Palatino Linotype" w:cs="Times New Roman"/>
          <w:sz w:val="24"/>
          <w:szCs w:val="24"/>
        </w:rPr>
        <w:t>jež</w:t>
      </w:r>
      <w:r>
        <w:rPr>
          <w:rFonts w:ascii="Palatino Linotype" w:hAnsi="Palatino Linotype" w:cs="Times New Roman"/>
          <w:sz w:val="24"/>
          <w:szCs w:val="24"/>
        </w:rPr>
        <w:t xml:space="preserve"> se týkají názoru, že výkon práce a péče o rodinu nejsou v s</w:t>
      </w:r>
      <w:r w:rsidR="00B92D9E">
        <w:rPr>
          <w:rFonts w:ascii="Palatino Linotype" w:hAnsi="Palatino Linotype" w:cs="Times New Roman"/>
          <w:sz w:val="24"/>
          <w:szCs w:val="24"/>
        </w:rPr>
        <w:t xml:space="preserve">ouladu (Formánková, </w:t>
      </w:r>
      <w:proofErr w:type="spellStart"/>
      <w:r w:rsidR="00B92D9E">
        <w:rPr>
          <w:rFonts w:ascii="Palatino Linotype" w:hAnsi="Palatino Linotype" w:cs="Times New Roman"/>
          <w:sz w:val="24"/>
          <w:szCs w:val="24"/>
        </w:rPr>
        <w:t>Huchet</w:t>
      </w:r>
      <w:proofErr w:type="spellEnd"/>
      <w:r w:rsidR="00B92D9E">
        <w:rPr>
          <w:rFonts w:ascii="Palatino Linotype" w:hAnsi="Palatino Linotype" w:cs="Times New Roman"/>
          <w:sz w:val="24"/>
          <w:szCs w:val="24"/>
        </w:rPr>
        <w:t>, Kříž</w:t>
      </w:r>
      <w:r>
        <w:rPr>
          <w:rFonts w:ascii="Palatino Linotype" w:hAnsi="Palatino Linotype" w:cs="Times New Roman"/>
          <w:sz w:val="24"/>
          <w:szCs w:val="24"/>
        </w:rPr>
        <w:t xml:space="preserve">ková, Maříková, 2016). </w:t>
      </w:r>
      <w:r w:rsidR="00CA7D5B">
        <w:rPr>
          <w:rFonts w:ascii="Palatino Linotype" w:hAnsi="Palatino Linotype" w:cs="Times New Roman"/>
          <w:sz w:val="24"/>
          <w:szCs w:val="24"/>
        </w:rPr>
        <w:t>Zůstává otázkou</w:t>
      </w:r>
      <w:r w:rsidR="00EC2185">
        <w:rPr>
          <w:rFonts w:ascii="Palatino Linotype" w:hAnsi="Palatino Linotype" w:cs="Times New Roman"/>
          <w:sz w:val="24"/>
          <w:szCs w:val="24"/>
        </w:rPr>
        <w:t>,</w:t>
      </w:r>
      <w:r w:rsidR="00CA7D5B">
        <w:rPr>
          <w:rFonts w:ascii="Palatino Linotype" w:hAnsi="Palatino Linotype" w:cs="Times New Roman"/>
          <w:sz w:val="24"/>
          <w:szCs w:val="24"/>
        </w:rPr>
        <w:t xml:space="preserve"> jak skutečnost, že ženy samotné již pokládají diskriminační praktiky zam</w:t>
      </w:r>
      <w:r>
        <w:rPr>
          <w:rFonts w:ascii="Palatino Linotype" w:hAnsi="Palatino Linotype" w:cs="Times New Roman"/>
          <w:sz w:val="24"/>
          <w:szCs w:val="24"/>
        </w:rPr>
        <w:t>ěstnavatelů za normální a běžné</w:t>
      </w:r>
      <w:r w:rsidR="00B92D9E">
        <w:rPr>
          <w:rFonts w:ascii="Palatino Linotype" w:hAnsi="Palatino Linotype" w:cs="Times New Roman"/>
          <w:sz w:val="24"/>
          <w:szCs w:val="24"/>
        </w:rPr>
        <w:t>,</w:t>
      </w:r>
      <w:r>
        <w:rPr>
          <w:rFonts w:ascii="Palatino Linotype" w:hAnsi="Palatino Linotype" w:cs="Times New Roman"/>
          <w:sz w:val="24"/>
          <w:szCs w:val="24"/>
        </w:rPr>
        <w:t xml:space="preserve"> a přispívají tak k jejich reprodukci,</w:t>
      </w:r>
      <w:r w:rsidR="00CA7D5B">
        <w:rPr>
          <w:rFonts w:ascii="Palatino Linotype" w:hAnsi="Palatino Linotype" w:cs="Times New Roman"/>
          <w:sz w:val="24"/>
          <w:szCs w:val="24"/>
        </w:rPr>
        <w:t xml:space="preserve"> ovlivňuje naši společnost jako celek.</w:t>
      </w:r>
    </w:p>
    <w:p w:rsidR="00C05953" w:rsidRDefault="00C05953" w:rsidP="00823478">
      <w:pPr>
        <w:pStyle w:val="Nadpis2"/>
        <w:spacing w:after="240"/>
      </w:pPr>
      <w:bookmarkStart w:id="34" w:name="_Toc35789686"/>
      <w:r>
        <w:t>Diskuze</w:t>
      </w:r>
      <w:bookmarkEnd w:id="34"/>
    </w:p>
    <w:p w:rsidR="00B559F3" w:rsidRDefault="00377644" w:rsidP="0082347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Výzkum, který jsem prováděla v rámci své práce, </w:t>
      </w:r>
      <w:r w:rsidR="009F52E0">
        <w:rPr>
          <w:rFonts w:ascii="Palatino Linotype" w:hAnsi="Palatino Linotype" w:cs="Times New Roman"/>
          <w:sz w:val="24"/>
          <w:szCs w:val="24"/>
        </w:rPr>
        <w:t xml:space="preserve">ve velké míře </w:t>
      </w:r>
      <w:r>
        <w:rPr>
          <w:rFonts w:ascii="Palatino Linotype" w:hAnsi="Palatino Linotype" w:cs="Times New Roman"/>
          <w:sz w:val="24"/>
          <w:szCs w:val="24"/>
        </w:rPr>
        <w:t>potvrdil závěry</w:t>
      </w:r>
      <w:r w:rsidR="00B92D9E">
        <w:rPr>
          <w:rFonts w:ascii="Palatino Linotype" w:hAnsi="Palatino Linotype" w:cs="Times New Roman"/>
          <w:sz w:val="24"/>
          <w:szCs w:val="24"/>
        </w:rPr>
        <w:t xml:space="preserve"> a zkušenosti většiny autorů </w:t>
      </w:r>
      <w:r w:rsidR="009F52E0">
        <w:rPr>
          <w:rFonts w:ascii="Palatino Linotype" w:hAnsi="Palatino Linotype" w:cs="Times New Roman"/>
          <w:sz w:val="24"/>
          <w:szCs w:val="24"/>
        </w:rPr>
        <w:t xml:space="preserve">zabývajících se problematikou </w:t>
      </w:r>
      <w:proofErr w:type="spellStart"/>
      <w:r w:rsidR="009F52E0">
        <w:rPr>
          <w:rFonts w:ascii="Palatino Linotype" w:hAnsi="Palatino Linotype" w:cs="Times New Roman"/>
          <w:sz w:val="24"/>
          <w:szCs w:val="24"/>
        </w:rPr>
        <w:t>genderových</w:t>
      </w:r>
      <w:proofErr w:type="spellEnd"/>
      <w:r w:rsidR="009F52E0">
        <w:rPr>
          <w:rFonts w:ascii="Palatino Linotype" w:hAnsi="Palatino Linotype" w:cs="Times New Roman"/>
          <w:sz w:val="24"/>
          <w:szCs w:val="24"/>
        </w:rPr>
        <w:t xml:space="preserve"> stereotypů v pracovním prostředí. Výzkum měl za cíl poukázat na problematiku </w:t>
      </w:r>
      <w:proofErr w:type="spellStart"/>
      <w:r w:rsidR="009F52E0">
        <w:rPr>
          <w:rFonts w:ascii="Palatino Linotype" w:hAnsi="Palatino Linotype" w:cs="Times New Roman"/>
          <w:sz w:val="24"/>
          <w:szCs w:val="24"/>
        </w:rPr>
        <w:t>genderových</w:t>
      </w:r>
      <w:proofErr w:type="spellEnd"/>
      <w:r w:rsidR="009F52E0">
        <w:rPr>
          <w:rFonts w:ascii="Palatino Linotype" w:hAnsi="Palatino Linotype" w:cs="Times New Roman"/>
          <w:sz w:val="24"/>
          <w:szCs w:val="24"/>
        </w:rPr>
        <w:t xml:space="preserve"> stereotypů v situacích žen v zaměstnání a na trhu práce. Tento cíl práce byl dle mého názoru naplněn. </w:t>
      </w:r>
      <w:r w:rsidR="00B559F3">
        <w:rPr>
          <w:rFonts w:ascii="Palatino Linotype" w:hAnsi="Palatino Linotype" w:cs="Times New Roman"/>
          <w:sz w:val="24"/>
          <w:szCs w:val="24"/>
        </w:rPr>
        <w:t xml:space="preserve">Rezervy v rámci svého výzkumu vnímám ve formulaci výzkumné otázky. Přesněji a lépe zvolená výzkumná otázka by mi dle mého názoru mohla pomoci k přesněji cíleným okruhům rozhovorů, </w:t>
      </w:r>
      <w:r w:rsidR="00B92D9E">
        <w:rPr>
          <w:rFonts w:ascii="Palatino Linotype" w:hAnsi="Palatino Linotype" w:cs="Times New Roman"/>
          <w:sz w:val="24"/>
          <w:szCs w:val="24"/>
        </w:rPr>
        <w:t>jež</w:t>
      </w:r>
      <w:r w:rsidR="00B559F3">
        <w:rPr>
          <w:rFonts w:ascii="Palatino Linotype" w:hAnsi="Palatino Linotype" w:cs="Times New Roman"/>
          <w:sz w:val="24"/>
          <w:szCs w:val="24"/>
        </w:rPr>
        <w:t xml:space="preserve"> by </w:t>
      </w:r>
      <w:r w:rsidR="00B92D9E">
        <w:rPr>
          <w:rFonts w:ascii="Palatino Linotype" w:hAnsi="Palatino Linotype" w:cs="Times New Roman"/>
          <w:sz w:val="24"/>
          <w:szCs w:val="24"/>
        </w:rPr>
        <w:t xml:space="preserve">tak </w:t>
      </w:r>
      <w:r w:rsidR="00B559F3">
        <w:rPr>
          <w:rFonts w:ascii="Palatino Linotype" w:hAnsi="Palatino Linotype" w:cs="Times New Roman"/>
          <w:sz w:val="24"/>
          <w:szCs w:val="24"/>
        </w:rPr>
        <w:t>mohly přinést výsledky ob</w:t>
      </w:r>
      <w:r w:rsidR="00B92D9E">
        <w:rPr>
          <w:rFonts w:ascii="Palatino Linotype" w:hAnsi="Palatino Linotype" w:cs="Times New Roman"/>
          <w:sz w:val="24"/>
          <w:szCs w:val="24"/>
        </w:rPr>
        <w:t>ohacené</w:t>
      </w:r>
      <w:r w:rsidR="00B92D9E">
        <w:rPr>
          <w:rFonts w:ascii="Palatino Linotype" w:hAnsi="Palatino Linotype" w:cs="Times New Roman"/>
          <w:sz w:val="24"/>
          <w:szCs w:val="24"/>
        </w:rPr>
        <w:br/>
      </w:r>
      <w:r w:rsidR="00B559F3">
        <w:rPr>
          <w:rFonts w:ascii="Palatino Linotype" w:hAnsi="Palatino Linotype" w:cs="Times New Roman"/>
          <w:sz w:val="24"/>
          <w:szCs w:val="24"/>
        </w:rPr>
        <w:t>o další zpřesňující informace.</w:t>
      </w:r>
      <w:r w:rsidR="00DA62D8">
        <w:rPr>
          <w:rFonts w:ascii="Palatino Linotype" w:hAnsi="Palatino Linotype" w:cs="Times New Roman"/>
          <w:sz w:val="24"/>
          <w:szCs w:val="24"/>
        </w:rPr>
        <w:t xml:space="preserve"> Rovněž je třeba dodat, že počet komunikačních partnerek (osm), který byl zvolen pro rozsah mé bakalářské práce, samozřejmě není dostatečně velký k tomu, aby </w:t>
      </w:r>
      <w:r w:rsidR="00B92D9E">
        <w:rPr>
          <w:rFonts w:ascii="Palatino Linotype" w:hAnsi="Palatino Linotype" w:cs="Times New Roman"/>
          <w:sz w:val="24"/>
          <w:szCs w:val="24"/>
        </w:rPr>
        <w:t>zcela přesně vypovídal</w:t>
      </w:r>
      <w:r w:rsidR="00B92D9E">
        <w:rPr>
          <w:rFonts w:ascii="Palatino Linotype" w:hAnsi="Palatino Linotype" w:cs="Times New Roman"/>
          <w:sz w:val="24"/>
          <w:szCs w:val="24"/>
        </w:rPr>
        <w:br/>
      </w:r>
      <w:r w:rsidR="00DA62D8">
        <w:rPr>
          <w:rFonts w:ascii="Palatino Linotype" w:hAnsi="Palatino Linotype" w:cs="Times New Roman"/>
          <w:sz w:val="24"/>
          <w:szCs w:val="24"/>
        </w:rPr>
        <w:t xml:space="preserve">o celospolečenské situaci v této oblasti. </w:t>
      </w:r>
    </w:p>
    <w:p w:rsidR="009F52E0" w:rsidRPr="00377644" w:rsidRDefault="00B559F3" w:rsidP="00823478">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stereotypy v kariér</w:t>
      </w:r>
      <w:r w:rsidR="00B92D9E">
        <w:rPr>
          <w:rFonts w:ascii="Palatino Linotype" w:hAnsi="Palatino Linotype" w:cs="Times New Roman"/>
          <w:sz w:val="24"/>
          <w:szCs w:val="24"/>
        </w:rPr>
        <w:t>ních drahách žen jsou zajímavým</w:t>
      </w:r>
      <w:r w:rsidR="00B92D9E">
        <w:rPr>
          <w:rFonts w:ascii="Palatino Linotype" w:hAnsi="Palatino Linotype" w:cs="Times New Roman"/>
          <w:sz w:val="24"/>
          <w:szCs w:val="24"/>
        </w:rPr>
        <w:br/>
      </w:r>
      <w:r w:rsidR="00040D2B">
        <w:rPr>
          <w:rFonts w:ascii="Palatino Linotype" w:hAnsi="Palatino Linotype" w:cs="Times New Roman"/>
          <w:sz w:val="24"/>
          <w:szCs w:val="24"/>
        </w:rPr>
        <w:t xml:space="preserve">a živým </w:t>
      </w:r>
      <w:r>
        <w:rPr>
          <w:rFonts w:ascii="Palatino Linotype" w:hAnsi="Palatino Linotype" w:cs="Times New Roman"/>
          <w:sz w:val="24"/>
          <w:szCs w:val="24"/>
        </w:rPr>
        <w:t>tématem,</w:t>
      </w:r>
      <w:r w:rsidR="00040D2B">
        <w:rPr>
          <w:rFonts w:ascii="Palatino Linotype" w:hAnsi="Palatino Linotype" w:cs="Times New Roman"/>
          <w:sz w:val="24"/>
          <w:szCs w:val="24"/>
        </w:rPr>
        <w:t xml:space="preserve"> na </w:t>
      </w:r>
      <w:r w:rsidR="00B92D9E">
        <w:rPr>
          <w:rFonts w:ascii="Palatino Linotype" w:hAnsi="Palatino Linotype" w:cs="Times New Roman"/>
          <w:sz w:val="24"/>
          <w:szCs w:val="24"/>
        </w:rPr>
        <w:t>něž</w:t>
      </w:r>
      <w:r w:rsidR="00040D2B">
        <w:rPr>
          <w:rFonts w:ascii="Palatino Linotype" w:hAnsi="Palatino Linotype" w:cs="Times New Roman"/>
          <w:sz w:val="24"/>
          <w:szCs w:val="24"/>
        </w:rPr>
        <w:t xml:space="preserve"> je třeba poukazovat, a</w:t>
      </w:r>
      <w:r w:rsidR="00B92D9E">
        <w:rPr>
          <w:rFonts w:ascii="Palatino Linotype" w:hAnsi="Palatino Linotype" w:cs="Times New Roman"/>
          <w:sz w:val="24"/>
          <w:szCs w:val="24"/>
        </w:rPr>
        <w:t xml:space="preserve"> které</w:t>
      </w:r>
      <w:r>
        <w:rPr>
          <w:rFonts w:ascii="Palatino Linotype" w:hAnsi="Palatino Linotype" w:cs="Times New Roman"/>
          <w:sz w:val="24"/>
          <w:szCs w:val="24"/>
        </w:rPr>
        <w:t xml:space="preserve"> si dle mého názoru zaslouží </w:t>
      </w:r>
      <w:r w:rsidR="00040D2B">
        <w:rPr>
          <w:rFonts w:ascii="Palatino Linotype" w:hAnsi="Palatino Linotype" w:cs="Times New Roman"/>
          <w:sz w:val="24"/>
          <w:szCs w:val="24"/>
        </w:rPr>
        <w:t xml:space="preserve">i </w:t>
      </w:r>
      <w:r>
        <w:rPr>
          <w:rFonts w:ascii="Palatino Linotype" w:hAnsi="Palatino Linotype" w:cs="Times New Roman"/>
          <w:sz w:val="24"/>
          <w:szCs w:val="24"/>
        </w:rPr>
        <w:t xml:space="preserve">další </w:t>
      </w:r>
      <w:r w:rsidR="00B92D9E">
        <w:rPr>
          <w:rFonts w:ascii="Palatino Linotype" w:hAnsi="Palatino Linotype" w:cs="Times New Roman"/>
          <w:sz w:val="24"/>
          <w:szCs w:val="24"/>
        </w:rPr>
        <w:t>ještě detailnější</w:t>
      </w:r>
      <w:r>
        <w:rPr>
          <w:rFonts w:ascii="Palatino Linotype" w:hAnsi="Palatino Linotype" w:cs="Times New Roman"/>
          <w:sz w:val="24"/>
          <w:szCs w:val="24"/>
        </w:rPr>
        <w:t xml:space="preserve"> zpracování. </w:t>
      </w:r>
    </w:p>
    <w:p w:rsidR="00DA62D8" w:rsidRDefault="00CA7D5B" w:rsidP="00823478">
      <w:pPr>
        <w:pStyle w:val="Nadpis2"/>
        <w:spacing w:after="240"/>
      </w:pPr>
      <w:bookmarkStart w:id="35" w:name="_Toc35789687"/>
      <w:r>
        <w:t>Závěr</w:t>
      </w:r>
      <w:bookmarkEnd w:id="35"/>
    </w:p>
    <w:p w:rsidR="00DA62D8" w:rsidRDefault="00DA62D8" w:rsidP="0082347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V mé bakalářské práci jsem poukázala na některé nejčastější typy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a di</w:t>
      </w:r>
      <w:r w:rsidR="00B92D9E">
        <w:rPr>
          <w:rFonts w:ascii="Palatino Linotype" w:hAnsi="Palatino Linotype" w:cs="Times New Roman"/>
          <w:sz w:val="24"/>
          <w:szCs w:val="24"/>
        </w:rPr>
        <w:t>skriminačního jednání, k nimž</w:t>
      </w:r>
      <w:r>
        <w:rPr>
          <w:rFonts w:ascii="Palatino Linotype" w:hAnsi="Palatino Linotype" w:cs="Times New Roman"/>
          <w:sz w:val="24"/>
          <w:szCs w:val="24"/>
        </w:rPr>
        <w:t xml:space="preserve"> dochází v rámci </w:t>
      </w:r>
      <w:r>
        <w:rPr>
          <w:rFonts w:ascii="Palatino Linotype" w:hAnsi="Palatino Linotype" w:cs="Times New Roman"/>
          <w:sz w:val="24"/>
          <w:szCs w:val="24"/>
        </w:rPr>
        <w:lastRenderedPageBreak/>
        <w:t>českého pracovního prostředí. Práce měla za cíl tyto fenomény analyzovat ve smyslu jejich působení na kariérní dráhy žen.</w:t>
      </w:r>
    </w:p>
    <w:p w:rsidR="002F2D4E" w:rsidRDefault="00DA62D8" w:rsidP="0082347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Jak vyplývá z výsledků výzkumu, ženy konstruují své kariérní dráhy různými způsoby. Vždy záleží na souvislostech sociální reality každé z nich. Rovněž </w:t>
      </w:r>
      <w:r w:rsidR="002F2D4E">
        <w:rPr>
          <w:rFonts w:ascii="Palatino Linotype" w:hAnsi="Palatino Linotype" w:cs="Times New Roman"/>
          <w:sz w:val="24"/>
          <w:szCs w:val="24"/>
        </w:rPr>
        <w:t>působení</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genderových</w:t>
      </w:r>
      <w:proofErr w:type="spellEnd"/>
      <w:r>
        <w:rPr>
          <w:rFonts w:ascii="Palatino Linotype" w:hAnsi="Palatino Linotype" w:cs="Times New Roman"/>
          <w:sz w:val="24"/>
          <w:szCs w:val="24"/>
        </w:rPr>
        <w:t xml:space="preserve"> stereotypů na konstrukci kariérních drah žen se liší. Velkou roli dle mého zjištění hraj</w:t>
      </w:r>
      <w:r w:rsidR="00B92D9E">
        <w:rPr>
          <w:rFonts w:ascii="Palatino Linotype" w:hAnsi="Palatino Linotype" w:cs="Times New Roman"/>
          <w:sz w:val="24"/>
          <w:szCs w:val="24"/>
        </w:rPr>
        <w:t>e úroveň vzdělání, specializace</w:t>
      </w:r>
      <w:r w:rsidR="00B92D9E">
        <w:rPr>
          <w:rFonts w:ascii="Palatino Linotype" w:hAnsi="Palatino Linotype" w:cs="Times New Roman"/>
          <w:sz w:val="24"/>
          <w:szCs w:val="24"/>
        </w:rPr>
        <w:br/>
      </w:r>
      <w:r>
        <w:rPr>
          <w:rFonts w:ascii="Palatino Linotype" w:hAnsi="Palatino Linotype" w:cs="Times New Roman"/>
          <w:sz w:val="24"/>
          <w:szCs w:val="24"/>
        </w:rPr>
        <w:t>a rovněž odvětví, ve kterém se žena rozhodne svou kariérní dráhu konstruovat. Jak bylo uvedeno v rámci mé práce, v této oblasti panují velké rozdíly</w:t>
      </w:r>
      <w:r w:rsidR="002F2D4E">
        <w:rPr>
          <w:rFonts w:ascii="Palatino Linotype" w:hAnsi="Palatino Linotype" w:cs="Times New Roman"/>
          <w:sz w:val="24"/>
          <w:szCs w:val="24"/>
        </w:rPr>
        <w:t xml:space="preserve"> zejména</w:t>
      </w:r>
      <w:r>
        <w:rPr>
          <w:rFonts w:ascii="Palatino Linotype" w:hAnsi="Palatino Linotype" w:cs="Times New Roman"/>
          <w:sz w:val="24"/>
          <w:szCs w:val="24"/>
        </w:rPr>
        <w:t xml:space="preserve"> mezi veřejnou </w:t>
      </w:r>
      <w:r w:rsidR="0054006D">
        <w:rPr>
          <w:rFonts w:ascii="Palatino Linotype" w:hAnsi="Palatino Linotype" w:cs="Times New Roman"/>
          <w:sz w:val="24"/>
          <w:szCs w:val="24"/>
        </w:rPr>
        <w:t>sférou a oblastí soukromého podnikání</w:t>
      </w:r>
      <w:r w:rsidR="002F2D4E">
        <w:rPr>
          <w:rFonts w:ascii="Palatino Linotype" w:hAnsi="Palatino Linotype" w:cs="Times New Roman"/>
          <w:sz w:val="24"/>
          <w:szCs w:val="24"/>
        </w:rPr>
        <w:t>. To, jakým způsobem působí stereotypní a diskriminační jednání v rámci pracovního procesu na konstrukci kariérních a životních drah žen</w:t>
      </w:r>
      <w:r w:rsidR="0054006D">
        <w:rPr>
          <w:rFonts w:ascii="Palatino Linotype" w:hAnsi="Palatino Linotype" w:cs="Times New Roman"/>
          <w:sz w:val="24"/>
          <w:szCs w:val="24"/>
        </w:rPr>
        <w:t>,</w:t>
      </w:r>
      <w:r w:rsidR="002F2D4E">
        <w:rPr>
          <w:rFonts w:ascii="Palatino Linotype" w:hAnsi="Palatino Linotype" w:cs="Times New Roman"/>
          <w:sz w:val="24"/>
          <w:szCs w:val="24"/>
        </w:rPr>
        <w:t xml:space="preserve"> ovlivňuje také to, v jaké životní situaci se ženy nacházejí. Z vyprávění komunikačních partnerek </w:t>
      </w:r>
      <w:r w:rsidR="0054006D">
        <w:rPr>
          <w:rFonts w:ascii="Palatino Linotype" w:hAnsi="Palatino Linotype" w:cs="Times New Roman"/>
          <w:sz w:val="24"/>
          <w:szCs w:val="24"/>
        </w:rPr>
        <w:t>vyplývá</w:t>
      </w:r>
      <w:r w:rsidR="002F2D4E">
        <w:rPr>
          <w:rFonts w:ascii="Palatino Linotype" w:hAnsi="Palatino Linotype" w:cs="Times New Roman"/>
          <w:sz w:val="24"/>
          <w:szCs w:val="24"/>
        </w:rPr>
        <w:t>, že diskriminační jednán</w:t>
      </w:r>
      <w:r w:rsidR="0054006D">
        <w:rPr>
          <w:rFonts w:ascii="Palatino Linotype" w:hAnsi="Palatino Linotype" w:cs="Times New Roman"/>
          <w:sz w:val="24"/>
          <w:szCs w:val="24"/>
        </w:rPr>
        <w:t xml:space="preserve">í ovlivňuje životní rozhodnutí </w:t>
      </w:r>
      <w:r w:rsidR="002F2D4E">
        <w:rPr>
          <w:rFonts w:ascii="Palatino Linotype" w:hAnsi="Palatino Linotype" w:cs="Times New Roman"/>
          <w:sz w:val="24"/>
          <w:szCs w:val="24"/>
        </w:rPr>
        <w:t xml:space="preserve">žen zejména v obdobích, kdy samy uvažují o životních změnách, jakými </w:t>
      </w:r>
      <w:r w:rsidR="0054006D">
        <w:rPr>
          <w:rFonts w:ascii="Palatino Linotype" w:hAnsi="Palatino Linotype" w:cs="Times New Roman"/>
          <w:sz w:val="24"/>
          <w:szCs w:val="24"/>
        </w:rPr>
        <w:t>je</w:t>
      </w:r>
      <w:r w:rsidR="002F2D4E">
        <w:rPr>
          <w:rFonts w:ascii="Palatino Linotype" w:hAnsi="Palatino Linotype" w:cs="Times New Roman"/>
          <w:sz w:val="24"/>
          <w:szCs w:val="24"/>
        </w:rPr>
        <w:t xml:space="preserve"> například založení rodiny. </w:t>
      </w:r>
    </w:p>
    <w:p w:rsidR="008224E2" w:rsidRPr="008224E2" w:rsidRDefault="00BE6154" w:rsidP="00E578B9">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Genderové</w:t>
      </w:r>
      <w:proofErr w:type="spellEnd"/>
      <w:r>
        <w:rPr>
          <w:rFonts w:ascii="Palatino Linotype" w:hAnsi="Palatino Linotype" w:cs="Times New Roman"/>
          <w:sz w:val="24"/>
          <w:szCs w:val="24"/>
        </w:rPr>
        <w:t xml:space="preserve"> stereotypy a jejich působení na kariérní dráhy žen je zajímavým tématem, kterému je dle mého názoru důležité </w:t>
      </w:r>
      <w:r w:rsidR="0054006D">
        <w:rPr>
          <w:rFonts w:ascii="Palatino Linotype" w:hAnsi="Palatino Linotype" w:cs="Times New Roman"/>
          <w:sz w:val="24"/>
          <w:szCs w:val="24"/>
        </w:rPr>
        <w:t xml:space="preserve">dále </w:t>
      </w:r>
      <w:r>
        <w:rPr>
          <w:rFonts w:ascii="Palatino Linotype" w:hAnsi="Palatino Linotype" w:cs="Times New Roman"/>
          <w:sz w:val="24"/>
          <w:szCs w:val="24"/>
        </w:rPr>
        <w:t>věnovat pozornost. Celospolečenské dopady této problematiky jsou nemalé a formují každodenní pracovní život všech jedinců. Pevně doufám, že má práce byla zajímavá a přínosná pro všechny její čtenáře.</w:t>
      </w:r>
      <w:r w:rsidR="00E61DA6" w:rsidRPr="006B3933">
        <w:rPr>
          <w:rFonts w:ascii="Palatino Linotype" w:hAnsi="Palatino Linotype" w:cs="Times New Roman"/>
          <w:sz w:val="24"/>
          <w:szCs w:val="24"/>
        </w:rPr>
        <w:br w:type="page"/>
      </w:r>
    </w:p>
    <w:p w:rsidR="008A7B04" w:rsidRPr="000F2785" w:rsidRDefault="00E61DA6" w:rsidP="00823478">
      <w:pPr>
        <w:pStyle w:val="Nadpis2"/>
        <w:spacing w:after="240"/>
        <w:rPr>
          <w:b/>
          <w:sz w:val="24"/>
        </w:rPr>
      </w:pPr>
      <w:bookmarkStart w:id="36" w:name="_Toc35789688"/>
      <w:r w:rsidRPr="000F2785">
        <w:rPr>
          <w:b/>
          <w:sz w:val="24"/>
        </w:rPr>
        <w:lastRenderedPageBreak/>
        <w:t>Seznam použité literatury</w:t>
      </w:r>
      <w:bookmarkEnd w:id="36"/>
    </w:p>
    <w:p w:rsidR="00E578B9" w:rsidRDefault="00E578B9" w:rsidP="00E578B9">
      <w:pPr>
        <w:spacing w:after="240" w:line="360" w:lineRule="auto"/>
        <w:ind w:firstLine="708"/>
        <w:jc w:val="both"/>
        <w:rPr>
          <w:rFonts w:ascii="Palatino Linotype" w:hAnsi="Palatino Linotype" w:cs="Times New Roman"/>
          <w:sz w:val="24"/>
        </w:rPr>
      </w:pPr>
      <w:r>
        <w:rPr>
          <w:rFonts w:ascii="Palatino Linotype" w:hAnsi="Palatino Linotype" w:cs="Times New Roman"/>
          <w:sz w:val="24"/>
          <w:szCs w:val="24"/>
        </w:rPr>
        <w:t xml:space="preserve">Česko. (2006). </w:t>
      </w:r>
      <w:r w:rsidRPr="00BF4D07">
        <w:rPr>
          <w:rFonts w:ascii="Palatino Linotype" w:hAnsi="Palatino Linotype" w:cs="Times New Roman"/>
          <w:i/>
          <w:sz w:val="24"/>
          <w:szCs w:val="24"/>
        </w:rPr>
        <w:t>Zákon č. 262/2006 Sb. Zákoník práce</w:t>
      </w:r>
      <w:r>
        <w:rPr>
          <w:rFonts w:ascii="Palatino Linotype" w:hAnsi="Palatino Linotype" w:cs="Times New Roman"/>
          <w:sz w:val="24"/>
          <w:szCs w:val="24"/>
        </w:rPr>
        <w:t xml:space="preserve">. Citováno dne 24. února 2020. Dostupné z: </w:t>
      </w:r>
      <w:hyperlink r:id="rId8" w:history="1">
        <w:r w:rsidRPr="00BF4D07">
          <w:rPr>
            <w:rStyle w:val="Hypertextovodkaz"/>
            <w:rFonts w:ascii="Palatino Linotype" w:hAnsi="Palatino Linotype" w:cs="Times New Roman"/>
            <w:sz w:val="24"/>
            <w:szCs w:val="24"/>
          </w:rPr>
          <w:t>https://www.zakonyprolidi.cz/cs/2006-262</w:t>
        </w:r>
      </w:hyperlink>
    </w:p>
    <w:p w:rsidR="009D6767" w:rsidRPr="00AE47FA" w:rsidRDefault="009D6767" w:rsidP="00E578B9">
      <w:pPr>
        <w:spacing w:after="240" w:line="360" w:lineRule="auto"/>
        <w:ind w:firstLine="708"/>
        <w:jc w:val="both"/>
        <w:rPr>
          <w:rFonts w:ascii="Palatino Linotype" w:hAnsi="Palatino Linotype" w:cs="Times New Roman"/>
          <w:sz w:val="24"/>
        </w:rPr>
      </w:pPr>
      <w:proofErr w:type="spellStart"/>
      <w:r w:rsidRPr="00AE47FA">
        <w:rPr>
          <w:rFonts w:ascii="Palatino Linotype" w:hAnsi="Palatino Linotype" w:cs="Times New Roman"/>
          <w:sz w:val="24"/>
        </w:rPr>
        <w:t>Eagly</w:t>
      </w:r>
      <w:proofErr w:type="spellEnd"/>
      <w:r w:rsidRPr="00AE47FA">
        <w:rPr>
          <w:rFonts w:ascii="Palatino Linotype" w:hAnsi="Palatino Linotype" w:cs="Times New Roman"/>
          <w:sz w:val="24"/>
        </w:rPr>
        <w:t xml:space="preserve">, A. H., </w:t>
      </w:r>
      <w:proofErr w:type="spellStart"/>
      <w:r w:rsidRPr="00AE47FA">
        <w:rPr>
          <w:rFonts w:ascii="Palatino Linotype" w:hAnsi="Palatino Linotype" w:cs="Times New Roman"/>
          <w:sz w:val="24"/>
        </w:rPr>
        <w:t>Heilman</w:t>
      </w:r>
      <w:proofErr w:type="spellEnd"/>
      <w:r w:rsidRPr="00AE47FA">
        <w:rPr>
          <w:rFonts w:ascii="Palatino Linotype" w:hAnsi="Palatino Linotype" w:cs="Times New Roman"/>
          <w:sz w:val="24"/>
        </w:rPr>
        <w:t xml:space="preserve">, </w:t>
      </w:r>
      <w:proofErr w:type="gramStart"/>
      <w:r w:rsidRPr="00AE47FA">
        <w:rPr>
          <w:rFonts w:ascii="Palatino Linotype" w:hAnsi="Palatino Linotype" w:cs="Times New Roman"/>
          <w:sz w:val="24"/>
        </w:rPr>
        <w:t>M.E. (2008</w:t>
      </w:r>
      <w:proofErr w:type="gram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Gender</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Stereotypes</w:t>
      </w:r>
      <w:proofErr w:type="spellEnd"/>
      <w:r w:rsidRPr="00AE47FA">
        <w:rPr>
          <w:rFonts w:ascii="Palatino Linotype" w:hAnsi="Palatino Linotype" w:cs="Times New Roman"/>
          <w:sz w:val="24"/>
        </w:rPr>
        <w:t xml:space="preserve"> Are </w:t>
      </w:r>
      <w:proofErr w:type="spellStart"/>
      <w:r w:rsidRPr="00AE47FA">
        <w:rPr>
          <w:rFonts w:ascii="Palatino Linotype" w:hAnsi="Palatino Linotype" w:cs="Times New Roman"/>
          <w:sz w:val="24"/>
        </w:rPr>
        <w:t>Alive</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Well</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and</w:t>
      </w:r>
      <w:proofErr w:type="spellEnd"/>
      <w:r w:rsidRPr="00AE47FA">
        <w:rPr>
          <w:rFonts w:ascii="Palatino Linotype" w:hAnsi="Palatino Linotype" w:cs="Times New Roman"/>
          <w:sz w:val="24"/>
        </w:rPr>
        <w:t xml:space="preserve"> Busy </w:t>
      </w:r>
      <w:proofErr w:type="spellStart"/>
      <w:r w:rsidRPr="00AE47FA">
        <w:rPr>
          <w:rFonts w:ascii="Palatino Linotype" w:hAnsi="Palatino Linotype" w:cs="Times New Roman"/>
          <w:sz w:val="24"/>
        </w:rPr>
        <w:t>Producing</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Workplace</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Discrimination</w:t>
      </w:r>
      <w:proofErr w:type="spellEnd"/>
      <w:r w:rsidRPr="00AE47FA">
        <w:rPr>
          <w:rFonts w:ascii="Palatino Linotype" w:hAnsi="Palatino Linotype" w:cs="Times New Roman"/>
          <w:sz w:val="24"/>
        </w:rPr>
        <w:t xml:space="preserve">. </w:t>
      </w:r>
      <w:proofErr w:type="spellStart"/>
      <w:r w:rsidRPr="008D4E0F">
        <w:rPr>
          <w:rFonts w:ascii="Palatino Linotype" w:hAnsi="Palatino Linotype" w:cs="Times New Roman"/>
          <w:i/>
          <w:sz w:val="24"/>
        </w:rPr>
        <w:t>Industrial</w:t>
      </w:r>
      <w:proofErr w:type="spellEnd"/>
      <w:r w:rsidRPr="008D4E0F">
        <w:rPr>
          <w:rFonts w:ascii="Palatino Linotype" w:hAnsi="Palatino Linotype" w:cs="Times New Roman"/>
          <w:i/>
          <w:sz w:val="24"/>
        </w:rPr>
        <w:t xml:space="preserve"> </w:t>
      </w:r>
      <w:proofErr w:type="spellStart"/>
      <w:r w:rsidRPr="008D4E0F">
        <w:rPr>
          <w:rFonts w:ascii="Palatino Linotype" w:hAnsi="Palatino Linotype" w:cs="Times New Roman"/>
          <w:i/>
          <w:sz w:val="24"/>
        </w:rPr>
        <w:t>and</w:t>
      </w:r>
      <w:proofErr w:type="spellEnd"/>
      <w:r w:rsidRPr="008D4E0F">
        <w:rPr>
          <w:rFonts w:ascii="Palatino Linotype" w:hAnsi="Palatino Linotype" w:cs="Times New Roman"/>
          <w:i/>
          <w:sz w:val="24"/>
        </w:rPr>
        <w:t xml:space="preserve"> </w:t>
      </w:r>
      <w:proofErr w:type="spellStart"/>
      <w:r w:rsidRPr="008D4E0F">
        <w:rPr>
          <w:rFonts w:ascii="Palatino Linotype" w:hAnsi="Palatino Linotype" w:cs="Times New Roman"/>
          <w:i/>
          <w:sz w:val="24"/>
        </w:rPr>
        <w:t>Organizational</w:t>
      </w:r>
      <w:proofErr w:type="spellEnd"/>
      <w:r w:rsidRPr="008D4E0F">
        <w:rPr>
          <w:rFonts w:ascii="Palatino Linotype" w:hAnsi="Palatino Linotype" w:cs="Times New Roman"/>
          <w:i/>
          <w:sz w:val="24"/>
        </w:rPr>
        <w:t xml:space="preserve"> Psychology</w:t>
      </w:r>
      <w:r w:rsidRPr="00AE47FA">
        <w:rPr>
          <w:rFonts w:ascii="Palatino Linotype" w:hAnsi="Palatino Linotype" w:cs="Times New Roman"/>
          <w:sz w:val="24"/>
        </w:rPr>
        <w:t xml:space="preserve">, </w:t>
      </w:r>
      <w:r w:rsidRPr="008D4E0F">
        <w:rPr>
          <w:rFonts w:ascii="Palatino Linotype" w:hAnsi="Palatino Linotype" w:cs="Times New Roman"/>
          <w:i/>
          <w:sz w:val="24"/>
        </w:rPr>
        <w:t>1</w:t>
      </w:r>
      <w:r w:rsidRPr="00AE47FA">
        <w:rPr>
          <w:rFonts w:ascii="Palatino Linotype" w:hAnsi="Palatino Linotype" w:cs="Times New Roman"/>
          <w:sz w:val="24"/>
        </w:rPr>
        <w:t>, 393-398.</w:t>
      </w:r>
      <w:r w:rsidR="001F4214" w:rsidRPr="00AE47FA">
        <w:rPr>
          <w:rFonts w:ascii="Palatino Linotype" w:hAnsi="Palatino Linotype" w:cs="Times New Roman"/>
          <w:sz w:val="24"/>
        </w:rPr>
        <w:t xml:space="preserve"> </w:t>
      </w:r>
      <w:r w:rsidRPr="00AE47FA">
        <w:rPr>
          <w:rFonts w:ascii="Palatino Linotype" w:hAnsi="Palatino Linotype" w:cs="Times New Roman"/>
          <w:sz w:val="24"/>
        </w:rPr>
        <w:t>Dostupné z</w:t>
      </w:r>
      <w:r w:rsidR="001F4214" w:rsidRPr="00AE47FA">
        <w:rPr>
          <w:rFonts w:ascii="Palatino Linotype" w:hAnsi="Palatino Linotype" w:cs="Times New Roman"/>
          <w:sz w:val="24"/>
        </w:rPr>
        <w:t xml:space="preserve"> </w:t>
      </w:r>
      <w:hyperlink r:id="rId9" w:history="1">
        <w:r w:rsidR="001F4214" w:rsidRPr="00AE47FA">
          <w:rPr>
            <w:rStyle w:val="Hypertextovodkaz"/>
            <w:rFonts w:ascii="Palatino Linotype" w:hAnsi="Palatino Linotype" w:cs="Times New Roman"/>
            <w:color w:val="auto"/>
            <w:sz w:val="24"/>
          </w:rPr>
          <w:t>https://www.cambridge.org/core/journals/industrial-and-organizational-psychology/article/gender-stereotypes-are-alive-well-and-busy-producing-workplace-discrimination/79B1C722310ABBBE8D0EA90157689B97</w:t>
        </w:r>
      </w:hyperlink>
    </w:p>
    <w:p w:rsidR="001F4214" w:rsidRDefault="001F4214" w:rsidP="00E578B9">
      <w:pPr>
        <w:spacing w:line="360" w:lineRule="auto"/>
        <w:ind w:firstLine="708"/>
        <w:jc w:val="both"/>
      </w:pPr>
      <w:proofErr w:type="spellStart"/>
      <w:r w:rsidRPr="00AE47FA">
        <w:rPr>
          <w:rFonts w:ascii="Palatino Linotype" w:hAnsi="Palatino Linotype" w:cs="Times New Roman"/>
          <w:sz w:val="24"/>
        </w:rPr>
        <w:t>Ellemers</w:t>
      </w:r>
      <w:proofErr w:type="spellEnd"/>
      <w:r w:rsidRPr="00AE47FA">
        <w:rPr>
          <w:rFonts w:ascii="Palatino Linotype" w:hAnsi="Palatino Linotype" w:cs="Times New Roman"/>
          <w:sz w:val="24"/>
        </w:rPr>
        <w:t xml:space="preserve">, N. (2018). </w:t>
      </w:r>
      <w:proofErr w:type="spellStart"/>
      <w:r w:rsidRPr="00AE47FA">
        <w:rPr>
          <w:rFonts w:ascii="Palatino Linotype" w:hAnsi="Palatino Linotype" w:cs="Times New Roman"/>
          <w:sz w:val="24"/>
        </w:rPr>
        <w:t>Gender</w:t>
      </w:r>
      <w:proofErr w:type="spellEnd"/>
      <w:r w:rsidRPr="00AE47FA">
        <w:rPr>
          <w:rFonts w:ascii="Palatino Linotype" w:hAnsi="Palatino Linotype" w:cs="Times New Roman"/>
          <w:sz w:val="24"/>
        </w:rPr>
        <w:t xml:space="preserve"> </w:t>
      </w:r>
      <w:proofErr w:type="spellStart"/>
      <w:r w:rsidRPr="00AE47FA">
        <w:rPr>
          <w:rFonts w:ascii="Palatino Linotype" w:hAnsi="Palatino Linotype" w:cs="Times New Roman"/>
          <w:sz w:val="24"/>
        </w:rPr>
        <w:t>Stereotypes</w:t>
      </w:r>
      <w:proofErr w:type="spellEnd"/>
      <w:r w:rsidRPr="00AE47FA">
        <w:rPr>
          <w:rFonts w:ascii="Palatino Linotype" w:hAnsi="Palatino Linotype" w:cs="Times New Roman"/>
          <w:sz w:val="24"/>
        </w:rPr>
        <w:t xml:space="preserve">. </w:t>
      </w:r>
      <w:proofErr w:type="spellStart"/>
      <w:r w:rsidRPr="008D4E0F">
        <w:rPr>
          <w:rFonts w:ascii="Palatino Linotype" w:hAnsi="Palatino Linotype" w:cs="Times New Roman"/>
          <w:i/>
          <w:sz w:val="24"/>
        </w:rPr>
        <w:t>Annual</w:t>
      </w:r>
      <w:proofErr w:type="spellEnd"/>
      <w:r w:rsidRPr="008D4E0F">
        <w:rPr>
          <w:rFonts w:ascii="Palatino Linotype" w:hAnsi="Palatino Linotype" w:cs="Times New Roman"/>
          <w:i/>
          <w:sz w:val="24"/>
        </w:rPr>
        <w:t xml:space="preserve"> </w:t>
      </w:r>
      <w:proofErr w:type="spellStart"/>
      <w:r w:rsidRPr="008D4E0F">
        <w:rPr>
          <w:rFonts w:ascii="Palatino Linotype" w:hAnsi="Palatino Linotype" w:cs="Times New Roman"/>
          <w:i/>
          <w:sz w:val="24"/>
        </w:rPr>
        <w:t>Review</w:t>
      </w:r>
      <w:proofErr w:type="spellEnd"/>
      <w:r w:rsidRPr="008D4E0F">
        <w:rPr>
          <w:rFonts w:ascii="Palatino Linotype" w:hAnsi="Palatino Linotype" w:cs="Times New Roman"/>
          <w:i/>
          <w:sz w:val="24"/>
        </w:rPr>
        <w:t xml:space="preserve"> </w:t>
      </w:r>
      <w:proofErr w:type="spellStart"/>
      <w:r w:rsidRPr="008D4E0F">
        <w:rPr>
          <w:rFonts w:ascii="Palatino Linotype" w:hAnsi="Palatino Linotype" w:cs="Times New Roman"/>
          <w:i/>
          <w:sz w:val="24"/>
        </w:rPr>
        <w:t>of</w:t>
      </w:r>
      <w:proofErr w:type="spellEnd"/>
      <w:r w:rsidRPr="008D4E0F">
        <w:rPr>
          <w:rFonts w:ascii="Palatino Linotype" w:hAnsi="Palatino Linotype" w:cs="Times New Roman"/>
          <w:i/>
          <w:sz w:val="24"/>
        </w:rPr>
        <w:t xml:space="preserve"> Psychology.</w:t>
      </w:r>
      <w:r w:rsidRPr="00AE47FA">
        <w:rPr>
          <w:rFonts w:ascii="Palatino Linotype" w:hAnsi="Palatino Linotype" w:cs="Times New Roman"/>
          <w:sz w:val="24"/>
        </w:rPr>
        <w:t xml:space="preserve"> Dostupné z </w:t>
      </w:r>
      <w:hyperlink r:id="rId10" w:history="1">
        <w:r w:rsidRPr="00AE47FA">
          <w:rPr>
            <w:rStyle w:val="Hypertextovodkaz"/>
            <w:rFonts w:ascii="Palatino Linotype" w:hAnsi="Palatino Linotype" w:cs="Times New Roman"/>
            <w:color w:val="auto"/>
            <w:sz w:val="24"/>
          </w:rPr>
          <w:t>https://www.annualreviews.org/doi/10.1146/annurev-psych-122216-011719</w:t>
        </w:r>
      </w:hyperlink>
    </w:p>
    <w:p w:rsidR="00614799" w:rsidRPr="00614799" w:rsidRDefault="00614799" w:rsidP="00E578B9">
      <w:pPr>
        <w:spacing w:line="360" w:lineRule="auto"/>
        <w:ind w:firstLine="708"/>
        <w:jc w:val="both"/>
        <w:rPr>
          <w:rFonts w:ascii="Palatino Linotype" w:hAnsi="Palatino Linotype"/>
          <w:sz w:val="24"/>
        </w:rPr>
      </w:pPr>
      <w:proofErr w:type="spellStart"/>
      <w:r>
        <w:rPr>
          <w:rFonts w:ascii="Palatino Linotype" w:hAnsi="Palatino Linotype"/>
          <w:sz w:val="24"/>
        </w:rPr>
        <w:t>Eurostat</w:t>
      </w:r>
      <w:proofErr w:type="spellEnd"/>
      <w:r>
        <w:rPr>
          <w:rFonts w:ascii="Palatino Linotype" w:hAnsi="Palatino Linotype"/>
          <w:sz w:val="24"/>
        </w:rPr>
        <w:t xml:space="preserve">. (2018). </w:t>
      </w:r>
      <w:r>
        <w:rPr>
          <w:rFonts w:ascii="Palatino Linotype" w:hAnsi="Palatino Linotype"/>
          <w:i/>
          <w:sz w:val="24"/>
        </w:rPr>
        <w:t>Part-</w:t>
      </w:r>
      <w:proofErr w:type="spellStart"/>
      <w:r>
        <w:rPr>
          <w:rFonts w:ascii="Palatino Linotype" w:hAnsi="Palatino Linotype"/>
          <w:i/>
          <w:sz w:val="24"/>
        </w:rPr>
        <w:t>time</w:t>
      </w:r>
      <w:proofErr w:type="spellEnd"/>
      <w:r>
        <w:rPr>
          <w:rFonts w:ascii="Palatino Linotype" w:hAnsi="Palatino Linotype"/>
          <w:i/>
          <w:sz w:val="24"/>
        </w:rPr>
        <w:t xml:space="preserve"> </w:t>
      </w:r>
      <w:proofErr w:type="spellStart"/>
      <w:r>
        <w:rPr>
          <w:rFonts w:ascii="Palatino Linotype" w:hAnsi="Palatino Linotype"/>
          <w:i/>
          <w:sz w:val="24"/>
        </w:rPr>
        <w:t>employment</w:t>
      </w:r>
      <w:proofErr w:type="spellEnd"/>
      <w:r>
        <w:rPr>
          <w:rFonts w:ascii="Palatino Linotype" w:hAnsi="Palatino Linotype"/>
          <w:i/>
          <w:sz w:val="24"/>
        </w:rPr>
        <w:t xml:space="preserve"> </w:t>
      </w:r>
      <w:proofErr w:type="spellStart"/>
      <w:r>
        <w:rPr>
          <w:rFonts w:ascii="Palatino Linotype" w:hAnsi="Palatino Linotype"/>
          <w:i/>
          <w:sz w:val="24"/>
        </w:rPr>
        <w:t>rate</w:t>
      </w:r>
      <w:proofErr w:type="spellEnd"/>
      <w:r>
        <w:rPr>
          <w:rFonts w:ascii="Palatino Linotype" w:hAnsi="Palatino Linotype"/>
          <w:i/>
          <w:sz w:val="24"/>
        </w:rPr>
        <w:t xml:space="preserve">, </w:t>
      </w:r>
      <w:proofErr w:type="spellStart"/>
      <w:r>
        <w:rPr>
          <w:rFonts w:ascii="Palatino Linotype" w:hAnsi="Palatino Linotype"/>
          <w:sz w:val="24"/>
        </w:rPr>
        <w:t>Eurostat</w:t>
      </w:r>
      <w:proofErr w:type="spellEnd"/>
      <w:r>
        <w:rPr>
          <w:rFonts w:ascii="Palatino Linotype" w:hAnsi="Palatino Linotype"/>
          <w:sz w:val="24"/>
        </w:rPr>
        <w:t xml:space="preserve">. Citováno dne 29. února 2020. Dostupné z: </w:t>
      </w:r>
      <w:hyperlink r:id="rId11" w:history="1">
        <w:r w:rsidRPr="00614799">
          <w:rPr>
            <w:rStyle w:val="Hypertextovodkaz"/>
            <w:rFonts w:ascii="Palatino Linotype" w:hAnsi="Palatino Linotype"/>
            <w:sz w:val="24"/>
          </w:rPr>
          <w:t>https://ec.europa.eu/eurostat/tgm/table.do?tab=table&amp;init=1&amp;language=en&amp;pcode=tesem100&amp;plugin=1</w:t>
        </w:r>
      </w:hyperlink>
    </w:p>
    <w:p w:rsidR="000B4D2E" w:rsidRDefault="000B4D2E" w:rsidP="00E578B9">
      <w:pPr>
        <w:spacing w:line="360" w:lineRule="auto"/>
        <w:ind w:firstLine="708"/>
        <w:jc w:val="both"/>
        <w:rPr>
          <w:rFonts w:ascii="Palatino Linotype" w:hAnsi="Palatino Linotype" w:cs="Times New Roman"/>
          <w:sz w:val="24"/>
        </w:rPr>
      </w:pPr>
      <w:r w:rsidRPr="00AE47FA">
        <w:rPr>
          <w:rFonts w:ascii="Palatino Linotype" w:hAnsi="Palatino Linotype" w:cs="Times New Roman"/>
          <w:sz w:val="24"/>
        </w:rPr>
        <w:t xml:space="preserve">Formánková, L., Hašková, H., Křížková, A. &amp; Maříková, H. (2011). </w:t>
      </w:r>
      <w:r w:rsidRPr="00AA32D5">
        <w:rPr>
          <w:rFonts w:ascii="Palatino Linotype" w:hAnsi="Palatino Linotype" w:cs="Times New Roman"/>
          <w:i/>
          <w:sz w:val="24"/>
        </w:rPr>
        <w:t>Pracovní dráhy žen v České republice.</w:t>
      </w:r>
      <w:r w:rsidRPr="00AE47FA">
        <w:rPr>
          <w:rFonts w:ascii="Palatino Linotype" w:hAnsi="Palatino Linotype" w:cs="Times New Roman"/>
          <w:sz w:val="24"/>
        </w:rPr>
        <w:t xml:space="preserve"> Praha: Sociologické nakladatelství/SLON.</w:t>
      </w:r>
    </w:p>
    <w:p w:rsidR="00E578B9" w:rsidRDefault="00D0071A" w:rsidP="00E578B9">
      <w:pPr>
        <w:spacing w:line="360" w:lineRule="auto"/>
        <w:ind w:firstLine="708"/>
        <w:jc w:val="both"/>
        <w:rPr>
          <w:rFonts w:ascii="Palatino Linotype" w:hAnsi="Palatino Linotype" w:cs="Times New Roman"/>
          <w:sz w:val="24"/>
        </w:rPr>
      </w:pPr>
      <w:r>
        <w:rPr>
          <w:rFonts w:ascii="Palatino Linotype" w:hAnsi="Palatino Linotype" w:cs="Times New Roman"/>
          <w:sz w:val="24"/>
        </w:rPr>
        <w:t xml:space="preserve">Formánková, L., </w:t>
      </w:r>
      <w:proofErr w:type="spellStart"/>
      <w:r>
        <w:rPr>
          <w:rFonts w:ascii="Palatino Linotype" w:hAnsi="Palatino Linotype" w:cs="Times New Roman"/>
          <w:sz w:val="24"/>
        </w:rPr>
        <w:t>Huchet</w:t>
      </w:r>
      <w:proofErr w:type="spellEnd"/>
      <w:r>
        <w:rPr>
          <w:rFonts w:ascii="Palatino Linotype" w:hAnsi="Palatino Linotype" w:cs="Times New Roman"/>
          <w:sz w:val="24"/>
        </w:rPr>
        <w:t>, E., Křížková, A. &amp; Maříková</w:t>
      </w:r>
      <w:r w:rsidR="00E578B9" w:rsidRPr="00E578B9">
        <w:rPr>
          <w:rFonts w:ascii="Palatino Linotype" w:hAnsi="Palatino Linotype" w:cs="Times New Roman"/>
          <w:sz w:val="24"/>
        </w:rPr>
        <w:t xml:space="preserve"> H. (</w:t>
      </w:r>
      <w:proofErr w:type="spellStart"/>
      <w:proofErr w:type="gramStart"/>
      <w:r w:rsidR="00E578B9" w:rsidRPr="00E578B9">
        <w:rPr>
          <w:rFonts w:ascii="Palatino Linotype" w:hAnsi="Palatino Linotype" w:cs="Times New Roman"/>
          <w:sz w:val="24"/>
        </w:rPr>
        <w:t>eds</w:t>
      </w:r>
      <w:proofErr w:type="spellEnd"/>
      <w:r w:rsidR="00E578B9" w:rsidRPr="00E578B9">
        <w:rPr>
          <w:rFonts w:ascii="Palatino Linotype" w:hAnsi="Palatino Linotype" w:cs="Times New Roman"/>
          <w:sz w:val="24"/>
        </w:rPr>
        <w:t>.) (2016</w:t>
      </w:r>
      <w:proofErr w:type="gramEnd"/>
      <w:r w:rsidR="00E578B9" w:rsidRPr="00E578B9">
        <w:rPr>
          <w:rFonts w:ascii="Palatino Linotype" w:hAnsi="Palatino Linotype" w:cs="Times New Roman"/>
          <w:sz w:val="24"/>
        </w:rPr>
        <w:t xml:space="preserve">). </w:t>
      </w:r>
      <w:proofErr w:type="spellStart"/>
      <w:r w:rsidR="00E578B9" w:rsidRPr="00E578B9">
        <w:rPr>
          <w:rFonts w:ascii="Palatino Linotype" w:hAnsi="Palatino Linotype" w:cs="Times New Roman"/>
          <w:i/>
          <w:sz w:val="24"/>
        </w:rPr>
        <w:t>Women</w:t>
      </w:r>
      <w:proofErr w:type="spellEnd"/>
      <w:r w:rsidR="00E578B9" w:rsidRPr="00E578B9">
        <w:rPr>
          <w:rFonts w:ascii="Palatino Linotype" w:hAnsi="Palatino Linotype" w:cs="Times New Roman"/>
          <w:i/>
          <w:sz w:val="24"/>
        </w:rPr>
        <w:t xml:space="preserve"> In Management </w:t>
      </w:r>
      <w:proofErr w:type="spellStart"/>
      <w:r w:rsidR="00E578B9" w:rsidRPr="00E578B9">
        <w:rPr>
          <w:rFonts w:ascii="Palatino Linotype" w:hAnsi="Palatino Linotype" w:cs="Times New Roman"/>
          <w:i/>
          <w:sz w:val="24"/>
        </w:rPr>
        <w:t>Of</w:t>
      </w:r>
      <w:proofErr w:type="spellEnd"/>
      <w:r w:rsidR="00E578B9" w:rsidRPr="00E578B9">
        <w:rPr>
          <w:rFonts w:ascii="Palatino Linotype" w:hAnsi="Palatino Linotype" w:cs="Times New Roman"/>
          <w:i/>
          <w:sz w:val="24"/>
        </w:rPr>
        <w:t xml:space="preserve"> </w:t>
      </w:r>
      <w:proofErr w:type="spellStart"/>
      <w:proofErr w:type="gramStart"/>
      <w:r w:rsidR="00E578B9" w:rsidRPr="00E578B9">
        <w:rPr>
          <w:rFonts w:ascii="Palatino Linotype" w:hAnsi="Palatino Linotype" w:cs="Times New Roman"/>
          <w:i/>
          <w:sz w:val="24"/>
        </w:rPr>
        <w:t>Small</w:t>
      </w:r>
      <w:proofErr w:type="spellEnd"/>
      <w:proofErr w:type="gram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Enterprises</w:t>
      </w:r>
      <w:proofErr w:type="spellEnd"/>
      <w:r w:rsidR="00E578B9" w:rsidRPr="00E578B9">
        <w:rPr>
          <w:rFonts w:ascii="Palatino Linotype" w:hAnsi="Palatino Linotype" w:cs="Times New Roman"/>
          <w:i/>
          <w:sz w:val="24"/>
        </w:rPr>
        <w:t>: Co-</w:t>
      </w:r>
      <w:proofErr w:type="spellStart"/>
      <w:r w:rsidR="00E578B9" w:rsidRPr="00E578B9">
        <w:rPr>
          <w:rFonts w:ascii="Palatino Linotype" w:hAnsi="Palatino Linotype" w:cs="Times New Roman"/>
          <w:i/>
          <w:sz w:val="24"/>
        </w:rPr>
        <w:t>inspiration</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between</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social</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and</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conventional</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enterprises</w:t>
      </w:r>
      <w:proofErr w:type="spellEnd"/>
      <w:r w:rsidR="00E578B9" w:rsidRPr="00E578B9">
        <w:rPr>
          <w:rFonts w:ascii="Palatino Linotype" w:hAnsi="Palatino Linotype" w:cs="Times New Roman"/>
          <w:i/>
          <w:sz w:val="24"/>
        </w:rPr>
        <w:t xml:space="preserve"> to </w:t>
      </w:r>
      <w:proofErr w:type="spellStart"/>
      <w:r w:rsidR="00E578B9" w:rsidRPr="00E578B9">
        <w:rPr>
          <w:rFonts w:ascii="Palatino Linotype" w:hAnsi="Palatino Linotype" w:cs="Times New Roman"/>
          <w:i/>
          <w:sz w:val="24"/>
        </w:rPr>
        <w:t>promote</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equal</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access</w:t>
      </w:r>
      <w:proofErr w:type="spellEnd"/>
      <w:r w:rsidR="00E578B9" w:rsidRPr="00E578B9">
        <w:rPr>
          <w:rFonts w:ascii="Palatino Linotype" w:hAnsi="Palatino Linotype" w:cs="Times New Roman"/>
          <w:i/>
          <w:sz w:val="24"/>
        </w:rPr>
        <w:t xml:space="preserve"> to </w:t>
      </w:r>
      <w:proofErr w:type="spellStart"/>
      <w:r w:rsidR="00E578B9" w:rsidRPr="00E578B9">
        <w:rPr>
          <w:rFonts w:ascii="Palatino Linotype" w:hAnsi="Palatino Linotype" w:cs="Times New Roman"/>
          <w:i/>
          <w:sz w:val="24"/>
        </w:rPr>
        <w:t>decision</w:t>
      </w:r>
      <w:proofErr w:type="spellEnd"/>
      <w:r w:rsidR="00E578B9" w:rsidRPr="00E578B9">
        <w:rPr>
          <w:rFonts w:ascii="Palatino Linotype" w:hAnsi="Palatino Linotype" w:cs="Times New Roman"/>
          <w:i/>
          <w:sz w:val="24"/>
        </w:rPr>
        <w:t>-</w:t>
      </w:r>
      <w:proofErr w:type="spellStart"/>
      <w:r w:rsidR="00E578B9" w:rsidRPr="00E578B9">
        <w:rPr>
          <w:rFonts w:ascii="Palatino Linotype" w:hAnsi="Palatino Linotype" w:cs="Times New Roman"/>
          <w:i/>
          <w:sz w:val="24"/>
        </w:rPr>
        <w:t>making</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positions</w:t>
      </w:r>
      <w:proofErr w:type="spellEnd"/>
      <w:r w:rsidR="00E578B9" w:rsidRPr="00E578B9">
        <w:rPr>
          <w:rFonts w:ascii="Palatino Linotype" w:hAnsi="Palatino Linotype" w:cs="Times New Roman"/>
          <w:i/>
          <w:sz w:val="24"/>
        </w:rPr>
        <w:t xml:space="preserve"> in </w:t>
      </w:r>
      <w:proofErr w:type="spellStart"/>
      <w:r w:rsidR="00E578B9" w:rsidRPr="00E578B9">
        <w:rPr>
          <w:rFonts w:ascii="Palatino Linotype" w:hAnsi="Palatino Linotype" w:cs="Times New Roman"/>
          <w:i/>
          <w:sz w:val="24"/>
        </w:rPr>
        <w:t>six</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European</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i/>
          <w:sz w:val="24"/>
        </w:rPr>
        <w:t>countries</w:t>
      </w:r>
      <w:proofErr w:type="spellEnd"/>
      <w:r w:rsidR="00E578B9" w:rsidRPr="00E578B9">
        <w:rPr>
          <w:rFonts w:ascii="Palatino Linotype" w:hAnsi="Palatino Linotype" w:cs="Times New Roman"/>
          <w:i/>
          <w:sz w:val="24"/>
        </w:rPr>
        <w:t xml:space="preserve">. </w:t>
      </w:r>
      <w:proofErr w:type="spellStart"/>
      <w:r w:rsidR="00E578B9" w:rsidRPr="00E578B9">
        <w:rPr>
          <w:rFonts w:ascii="Palatino Linotype" w:hAnsi="Palatino Linotype" w:cs="Times New Roman"/>
          <w:sz w:val="24"/>
        </w:rPr>
        <w:t>Prague</w:t>
      </w:r>
      <w:proofErr w:type="spellEnd"/>
      <w:r w:rsidR="00E578B9" w:rsidRPr="00E578B9">
        <w:rPr>
          <w:rFonts w:ascii="Palatino Linotype" w:hAnsi="Palatino Linotype" w:cs="Times New Roman"/>
          <w:sz w:val="24"/>
        </w:rPr>
        <w:t xml:space="preserve">: </w:t>
      </w:r>
      <w:proofErr w:type="spellStart"/>
      <w:r w:rsidR="00E578B9" w:rsidRPr="00E578B9">
        <w:rPr>
          <w:rFonts w:ascii="Palatino Linotype" w:hAnsi="Palatino Linotype" w:cs="Times New Roman"/>
          <w:sz w:val="24"/>
        </w:rPr>
        <w:t>Institue</w:t>
      </w:r>
      <w:proofErr w:type="spellEnd"/>
      <w:r w:rsidR="00E578B9" w:rsidRPr="00E578B9">
        <w:rPr>
          <w:rFonts w:ascii="Palatino Linotype" w:hAnsi="Palatino Linotype" w:cs="Times New Roman"/>
          <w:sz w:val="24"/>
        </w:rPr>
        <w:t xml:space="preserve"> </w:t>
      </w:r>
      <w:proofErr w:type="spellStart"/>
      <w:r w:rsidR="00E578B9" w:rsidRPr="00E578B9">
        <w:rPr>
          <w:rFonts w:ascii="Palatino Linotype" w:hAnsi="Palatino Linotype" w:cs="Times New Roman"/>
          <w:sz w:val="24"/>
        </w:rPr>
        <w:t>of</w:t>
      </w:r>
      <w:proofErr w:type="spellEnd"/>
      <w:r w:rsidR="00E578B9" w:rsidRPr="00E578B9">
        <w:rPr>
          <w:rFonts w:ascii="Palatino Linotype" w:hAnsi="Palatino Linotype" w:cs="Times New Roman"/>
          <w:sz w:val="24"/>
        </w:rPr>
        <w:t xml:space="preserve"> Sociology CAS.</w:t>
      </w:r>
    </w:p>
    <w:p w:rsidR="00072BC7" w:rsidRPr="00072BC7" w:rsidRDefault="00072BC7" w:rsidP="00E578B9">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Hašková, H. (2011</w:t>
      </w:r>
      <w:r w:rsidRPr="00AE47FA">
        <w:rPr>
          <w:rFonts w:ascii="Palatino Linotype" w:hAnsi="Palatino Linotype" w:cs="Times New Roman"/>
          <w:sz w:val="24"/>
          <w:szCs w:val="24"/>
        </w:rPr>
        <w:t xml:space="preserve">). </w:t>
      </w:r>
      <w:r>
        <w:rPr>
          <w:rFonts w:ascii="Palatino Linotype" w:hAnsi="Palatino Linotype" w:cs="Times New Roman"/>
          <w:sz w:val="24"/>
          <w:szCs w:val="24"/>
        </w:rPr>
        <w:t>Proměny časování a způsobu návratu matek do zaměstnání</w:t>
      </w:r>
      <w:r w:rsidRPr="00AE47FA">
        <w:rPr>
          <w:rFonts w:ascii="Palatino Linotype" w:hAnsi="Palatino Linotype" w:cs="Times New Roman"/>
          <w:sz w:val="24"/>
          <w:szCs w:val="24"/>
        </w:rPr>
        <w:t xml:space="preserve">. </w:t>
      </w:r>
      <w:proofErr w:type="spellStart"/>
      <w:r w:rsidRPr="00AE47FA">
        <w:rPr>
          <w:rFonts w:ascii="Palatino Linotype" w:hAnsi="Palatino Linotype" w:cs="Times New Roman"/>
          <w:i/>
          <w:sz w:val="24"/>
          <w:szCs w:val="24"/>
        </w:rPr>
        <w:t>Gender</w:t>
      </w:r>
      <w:proofErr w:type="spellEnd"/>
      <w:r w:rsidRPr="00AE47FA">
        <w:rPr>
          <w:rFonts w:ascii="Palatino Linotype" w:hAnsi="Palatino Linotype" w:cs="Times New Roman"/>
          <w:i/>
          <w:sz w:val="24"/>
          <w:szCs w:val="24"/>
        </w:rPr>
        <w:t>, rovné příležitosti, výzkum, 1</w:t>
      </w:r>
      <w:r>
        <w:rPr>
          <w:rFonts w:ascii="Palatino Linotype" w:hAnsi="Palatino Linotype" w:cs="Times New Roman"/>
          <w:i/>
          <w:sz w:val="24"/>
          <w:szCs w:val="24"/>
        </w:rPr>
        <w:t>2</w:t>
      </w:r>
      <w:r>
        <w:rPr>
          <w:rFonts w:ascii="Palatino Linotype" w:hAnsi="Palatino Linotype" w:cs="Times New Roman"/>
          <w:sz w:val="24"/>
          <w:szCs w:val="24"/>
        </w:rPr>
        <w:t>(2/2011), 40–52</w:t>
      </w:r>
      <w:r w:rsidRPr="00AE47FA">
        <w:rPr>
          <w:rFonts w:ascii="Palatino Linotype" w:hAnsi="Palatino Linotype" w:cs="Times New Roman"/>
          <w:sz w:val="24"/>
          <w:szCs w:val="24"/>
        </w:rPr>
        <w:t xml:space="preserve">. Dostupné z </w:t>
      </w:r>
      <w:hyperlink r:id="rId12" w:history="1">
        <w:r w:rsidRPr="00072BC7">
          <w:rPr>
            <w:rStyle w:val="Hypertextovodkaz"/>
            <w:rFonts w:ascii="Palatino Linotype" w:hAnsi="Palatino Linotype" w:cs="Times New Roman"/>
            <w:sz w:val="24"/>
            <w:szCs w:val="24"/>
          </w:rPr>
          <w:t>https://www.genderonline.cz/uploads/1eb7809f1f9a2ab9463e107cb7bd10fdea72a296_promeny-casovani-a-zpusobu-navratu-matek-do-zamestnani.pdf</w:t>
        </w:r>
      </w:hyperlink>
    </w:p>
    <w:p w:rsidR="00AA32D5" w:rsidRPr="00AA32D5" w:rsidRDefault="00AA32D5" w:rsidP="00E578B9">
      <w:pPr>
        <w:spacing w:line="360" w:lineRule="auto"/>
        <w:ind w:firstLine="708"/>
        <w:jc w:val="both"/>
        <w:rPr>
          <w:rFonts w:ascii="Palatino Linotype" w:hAnsi="Palatino Linotype" w:cs="Times New Roman"/>
          <w:sz w:val="24"/>
        </w:rPr>
      </w:pPr>
      <w:proofErr w:type="spellStart"/>
      <w:r>
        <w:rPr>
          <w:rFonts w:ascii="Palatino Linotype" w:hAnsi="Palatino Linotype" w:cs="Times New Roman"/>
          <w:sz w:val="24"/>
        </w:rPr>
        <w:lastRenderedPageBreak/>
        <w:t>Hendl</w:t>
      </w:r>
      <w:proofErr w:type="spellEnd"/>
      <w:r>
        <w:rPr>
          <w:rFonts w:ascii="Palatino Linotype" w:hAnsi="Palatino Linotype" w:cs="Times New Roman"/>
          <w:sz w:val="24"/>
        </w:rPr>
        <w:t xml:space="preserve">, J. (2016) </w:t>
      </w:r>
      <w:r w:rsidRPr="00AA32D5">
        <w:rPr>
          <w:rFonts w:ascii="Palatino Linotype" w:hAnsi="Palatino Linotype" w:cs="Times New Roman"/>
          <w:i/>
          <w:sz w:val="24"/>
        </w:rPr>
        <w:t>Kvalitativní výzkum</w:t>
      </w:r>
      <w:r>
        <w:rPr>
          <w:rFonts w:ascii="Palatino Linotype" w:hAnsi="Palatino Linotype" w:cs="Times New Roman"/>
          <w:i/>
          <w:sz w:val="24"/>
        </w:rPr>
        <w:t xml:space="preserve">: základní metody a aplikace </w:t>
      </w:r>
      <w:r>
        <w:rPr>
          <w:rFonts w:ascii="Palatino Linotype" w:hAnsi="Palatino Linotype" w:cs="Times New Roman"/>
          <w:sz w:val="24"/>
        </w:rPr>
        <w:t xml:space="preserve">(4. </w:t>
      </w:r>
      <w:proofErr w:type="spellStart"/>
      <w:r>
        <w:rPr>
          <w:rFonts w:ascii="Palatino Linotype" w:hAnsi="Palatino Linotype" w:cs="Times New Roman"/>
          <w:sz w:val="24"/>
        </w:rPr>
        <w:t>vyd</w:t>
      </w:r>
      <w:proofErr w:type="spellEnd"/>
      <w:r>
        <w:rPr>
          <w:rFonts w:ascii="Palatino Linotype" w:hAnsi="Palatino Linotype" w:cs="Times New Roman"/>
          <w:sz w:val="24"/>
        </w:rPr>
        <w:t xml:space="preserve">.). Praha: Portál. </w:t>
      </w:r>
    </w:p>
    <w:p w:rsidR="001F4214" w:rsidRDefault="000B4D2E" w:rsidP="00E578B9">
      <w:pPr>
        <w:spacing w:line="360" w:lineRule="auto"/>
        <w:ind w:firstLine="708"/>
        <w:jc w:val="both"/>
        <w:rPr>
          <w:rFonts w:ascii="Palatino Linotype" w:hAnsi="Palatino Linotype" w:cs="Times New Roman"/>
          <w:sz w:val="24"/>
          <w:szCs w:val="24"/>
        </w:rPr>
      </w:pPr>
      <w:proofErr w:type="spellStart"/>
      <w:r w:rsidRPr="00AE47FA">
        <w:rPr>
          <w:rFonts w:ascii="Palatino Linotype" w:hAnsi="Palatino Linotype" w:cs="Times New Roman"/>
          <w:sz w:val="24"/>
          <w:szCs w:val="24"/>
        </w:rPr>
        <w:t>Kaufmann</w:t>
      </w:r>
      <w:proofErr w:type="spellEnd"/>
      <w:r w:rsidRPr="00AE47FA">
        <w:rPr>
          <w:rFonts w:ascii="Palatino Linotype" w:hAnsi="Palatino Linotype" w:cs="Times New Roman"/>
          <w:sz w:val="24"/>
          <w:szCs w:val="24"/>
        </w:rPr>
        <w:t xml:space="preserve">, J. C. (2010). </w:t>
      </w:r>
      <w:r w:rsidRPr="00AA32D5">
        <w:rPr>
          <w:rFonts w:ascii="Palatino Linotype" w:hAnsi="Palatino Linotype" w:cs="Times New Roman"/>
          <w:i/>
          <w:sz w:val="24"/>
          <w:szCs w:val="24"/>
        </w:rPr>
        <w:t>Chápající rozhovor</w:t>
      </w:r>
      <w:r w:rsidRPr="00AE47FA">
        <w:rPr>
          <w:rFonts w:ascii="Palatino Linotype" w:hAnsi="Palatino Linotype" w:cs="Times New Roman"/>
          <w:sz w:val="24"/>
          <w:szCs w:val="24"/>
        </w:rPr>
        <w:t>. Praha: SLON.</w:t>
      </w:r>
    </w:p>
    <w:p w:rsidR="00B05C99" w:rsidRPr="00B05C99" w:rsidRDefault="00B05C99" w:rsidP="00E578B9">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Kotíková</w:t>
      </w:r>
      <w:proofErr w:type="spellEnd"/>
      <w:r>
        <w:rPr>
          <w:rFonts w:ascii="Palatino Linotype" w:hAnsi="Palatino Linotype" w:cs="Times New Roman"/>
          <w:sz w:val="24"/>
          <w:szCs w:val="24"/>
        </w:rPr>
        <w:t xml:space="preserve">, J., </w:t>
      </w:r>
      <w:proofErr w:type="spellStart"/>
      <w:r>
        <w:rPr>
          <w:rFonts w:ascii="Palatino Linotype" w:hAnsi="Palatino Linotype" w:cs="Times New Roman"/>
          <w:sz w:val="24"/>
          <w:szCs w:val="24"/>
        </w:rPr>
        <w:t>Kotrusová</w:t>
      </w:r>
      <w:proofErr w:type="spellEnd"/>
      <w:r>
        <w:rPr>
          <w:rFonts w:ascii="Palatino Linotype" w:hAnsi="Palatino Linotype" w:cs="Times New Roman"/>
          <w:sz w:val="24"/>
          <w:szCs w:val="24"/>
        </w:rPr>
        <w:t xml:space="preserve">, M. &amp; Vychová, H. (2013). </w:t>
      </w:r>
      <w:r w:rsidRPr="00B05C99">
        <w:rPr>
          <w:rFonts w:ascii="Palatino Linotype" w:hAnsi="Palatino Linotype" w:cs="Times New Roman"/>
          <w:i/>
          <w:sz w:val="24"/>
          <w:szCs w:val="24"/>
        </w:rPr>
        <w:t xml:space="preserve">Flexibilní formy práce ve vybraných zemích EU. </w:t>
      </w:r>
      <w:r>
        <w:rPr>
          <w:rFonts w:ascii="Palatino Linotype" w:hAnsi="Palatino Linotype" w:cs="Times New Roman"/>
          <w:sz w:val="24"/>
          <w:szCs w:val="24"/>
        </w:rPr>
        <w:t>Praha: Výzkumný ústav práce a sociálních věcí.</w:t>
      </w:r>
    </w:p>
    <w:p w:rsidR="000B4D2E" w:rsidRPr="00AE47FA" w:rsidRDefault="000B4D2E" w:rsidP="00E578B9">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Křížková, A. (2007). </w:t>
      </w:r>
      <w:r w:rsidRPr="00AA32D5">
        <w:rPr>
          <w:rFonts w:ascii="Palatino Linotype" w:hAnsi="Palatino Linotype" w:cs="Times New Roman"/>
          <w:i/>
          <w:sz w:val="24"/>
          <w:szCs w:val="24"/>
        </w:rPr>
        <w:t>Životní strategie žen a mužů v řízení (a) podnikání.</w:t>
      </w:r>
      <w:r w:rsidRPr="00AE47FA">
        <w:rPr>
          <w:rFonts w:ascii="Palatino Linotype" w:hAnsi="Palatino Linotype" w:cs="Times New Roman"/>
          <w:sz w:val="24"/>
          <w:szCs w:val="24"/>
        </w:rPr>
        <w:t xml:space="preserve"> Praha: </w:t>
      </w:r>
      <w:r w:rsidR="00DA0973">
        <w:rPr>
          <w:rFonts w:ascii="Palatino Linotype" w:hAnsi="Palatino Linotype" w:cs="Times New Roman"/>
          <w:sz w:val="24"/>
          <w:szCs w:val="24"/>
        </w:rPr>
        <w:t>Sociologický ústav AV ČR</w:t>
      </w:r>
      <w:r w:rsidR="00BC51D8">
        <w:rPr>
          <w:rFonts w:ascii="Palatino Linotype" w:hAnsi="Palatino Linotype" w:cs="Times New Roman"/>
          <w:sz w:val="24"/>
          <w:szCs w:val="24"/>
        </w:rPr>
        <w:t>.</w:t>
      </w:r>
    </w:p>
    <w:p w:rsidR="000B4D2E" w:rsidRPr="00AE47FA" w:rsidRDefault="000B4D2E" w:rsidP="00E578B9">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Křížková, A., </w:t>
      </w:r>
      <w:proofErr w:type="spellStart"/>
      <w:r w:rsidRPr="00AE47FA">
        <w:rPr>
          <w:rFonts w:ascii="Palatino Linotype" w:hAnsi="Palatino Linotype" w:cs="Times New Roman"/>
          <w:sz w:val="24"/>
          <w:szCs w:val="24"/>
        </w:rPr>
        <w:t>Pavlica</w:t>
      </w:r>
      <w:proofErr w:type="spellEnd"/>
      <w:r w:rsidRPr="00AE47FA">
        <w:rPr>
          <w:rFonts w:ascii="Palatino Linotype" w:hAnsi="Palatino Linotype" w:cs="Times New Roman"/>
          <w:sz w:val="24"/>
          <w:szCs w:val="24"/>
        </w:rPr>
        <w:t xml:space="preserve">, K. (2004). </w:t>
      </w:r>
      <w:r w:rsidRPr="00AA32D5">
        <w:rPr>
          <w:rFonts w:ascii="Palatino Linotype" w:hAnsi="Palatino Linotype" w:cs="Times New Roman"/>
          <w:i/>
          <w:sz w:val="24"/>
          <w:szCs w:val="24"/>
        </w:rPr>
        <w:t xml:space="preserve">Management </w:t>
      </w:r>
      <w:proofErr w:type="spellStart"/>
      <w:r w:rsidRPr="00AA32D5">
        <w:rPr>
          <w:rFonts w:ascii="Palatino Linotype" w:hAnsi="Palatino Linotype" w:cs="Times New Roman"/>
          <w:i/>
          <w:sz w:val="24"/>
          <w:szCs w:val="24"/>
        </w:rPr>
        <w:t>genderových</w:t>
      </w:r>
      <w:proofErr w:type="spellEnd"/>
      <w:r w:rsidRPr="00AA32D5">
        <w:rPr>
          <w:rFonts w:ascii="Palatino Linotype" w:hAnsi="Palatino Linotype" w:cs="Times New Roman"/>
          <w:i/>
          <w:sz w:val="24"/>
          <w:szCs w:val="24"/>
        </w:rPr>
        <w:t xml:space="preserve"> vztahů</w:t>
      </w:r>
      <w:r w:rsidRPr="00AE47FA">
        <w:rPr>
          <w:rFonts w:ascii="Palatino Linotype" w:hAnsi="Palatino Linotype" w:cs="Times New Roman"/>
          <w:sz w:val="24"/>
          <w:szCs w:val="24"/>
        </w:rPr>
        <w:t>. Praha: MANAGEMENT PRESS.</w:t>
      </w:r>
    </w:p>
    <w:p w:rsidR="00CD5120" w:rsidRPr="00AE47FA" w:rsidRDefault="001E40E9" w:rsidP="00E578B9">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Křížková, A. (2009). </w:t>
      </w:r>
      <w:proofErr w:type="spellStart"/>
      <w:r w:rsidRPr="00AE47FA">
        <w:rPr>
          <w:rFonts w:ascii="Palatino Linotype" w:hAnsi="Palatino Linotype" w:cs="Times New Roman"/>
          <w:sz w:val="24"/>
          <w:szCs w:val="24"/>
        </w:rPr>
        <w:t>Genderová</w:t>
      </w:r>
      <w:proofErr w:type="spellEnd"/>
      <w:r w:rsidRPr="00AE47FA">
        <w:rPr>
          <w:rFonts w:ascii="Palatino Linotype" w:hAnsi="Palatino Linotype" w:cs="Times New Roman"/>
          <w:sz w:val="24"/>
          <w:szCs w:val="24"/>
        </w:rPr>
        <w:t xml:space="preserve"> segregace trhu práce – obraz statistiky. In A. Křížková, Z. Sloboda (</w:t>
      </w:r>
      <w:proofErr w:type="spellStart"/>
      <w:r w:rsidRPr="00AE47FA">
        <w:rPr>
          <w:rFonts w:ascii="Palatino Linotype" w:hAnsi="Palatino Linotype" w:cs="Times New Roman"/>
          <w:sz w:val="24"/>
          <w:szCs w:val="24"/>
        </w:rPr>
        <w:t>eds</w:t>
      </w:r>
      <w:proofErr w:type="spellEnd"/>
      <w:r w:rsidRPr="00AE47FA">
        <w:rPr>
          <w:rFonts w:ascii="Palatino Linotype" w:hAnsi="Palatino Linotype" w:cs="Times New Roman"/>
          <w:sz w:val="24"/>
          <w:szCs w:val="24"/>
        </w:rPr>
        <w:t xml:space="preserve">.) </w:t>
      </w:r>
      <w:proofErr w:type="spellStart"/>
      <w:r w:rsidRPr="0080312A">
        <w:rPr>
          <w:rFonts w:ascii="Palatino Linotype" w:hAnsi="Palatino Linotype" w:cs="Times New Roman"/>
          <w:i/>
          <w:sz w:val="24"/>
          <w:szCs w:val="24"/>
        </w:rPr>
        <w:t>Genderová</w:t>
      </w:r>
      <w:proofErr w:type="spellEnd"/>
      <w:r w:rsidRPr="0080312A">
        <w:rPr>
          <w:rFonts w:ascii="Palatino Linotype" w:hAnsi="Palatino Linotype" w:cs="Times New Roman"/>
          <w:i/>
          <w:sz w:val="24"/>
          <w:szCs w:val="24"/>
        </w:rPr>
        <w:t xml:space="preserve"> segregace českého trhu práce Kvalitativní a kvantitativní obraz</w:t>
      </w:r>
      <w:r w:rsidRPr="00AE47FA">
        <w:rPr>
          <w:rFonts w:ascii="Palatino Linotype" w:hAnsi="Palatino Linotype" w:cs="Times New Roman"/>
          <w:sz w:val="24"/>
          <w:szCs w:val="24"/>
        </w:rPr>
        <w:t xml:space="preserve"> (s. 13</w:t>
      </w:r>
      <w:r w:rsidR="00B46DEB" w:rsidRPr="00AE47FA">
        <w:rPr>
          <w:rFonts w:ascii="Palatino Linotype" w:hAnsi="Palatino Linotype" w:cs="Times New Roman"/>
          <w:sz w:val="24"/>
          <w:szCs w:val="24"/>
        </w:rPr>
        <w:t>–</w:t>
      </w:r>
      <w:r w:rsidRPr="00AE47FA">
        <w:rPr>
          <w:rFonts w:ascii="Palatino Linotype" w:hAnsi="Palatino Linotype" w:cs="Times New Roman"/>
          <w:sz w:val="24"/>
          <w:szCs w:val="24"/>
        </w:rPr>
        <w:t>30)</w:t>
      </w:r>
      <w:r w:rsidR="00B46DEB" w:rsidRPr="00AE47FA">
        <w:rPr>
          <w:rFonts w:ascii="Palatino Linotype" w:hAnsi="Palatino Linotype" w:cs="Times New Roman"/>
          <w:sz w:val="24"/>
          <w:szCs w:val="24"/>
        </w:rPr>
        <w:t>. Praha: Sociologický ústav AV ČR.</w:t>
      </w:r>
    </w:p>
    <w:p w:rsidR="00B46DEB" w:rsidRDefault="00B46DEB" w:rsidP="00E578B9">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Křížková, A. (2009). Příčiny a důsledky segregace – úvod do </w:t>
      </w:r>
      <w:proofErr w:type="spellStart"/>
      <w:r w:rsidRPr="00AE47FA">
        <w:rPr>
          <w:rFonts w:ascii="Palatino Linotype" w:hAnsi="Palatino Linotype" w:cs="Times New Roman"/>
          <w:sz w:val="24"/>
          <w:szCs w:val="24"/>
        </w:rPr>
        <w:t>genderové</w:t>
      </w:r>
      <w:proofErr w:type="spellEnd"/>
      <w:r w:rsidRPr="00AE47FA">
        <w:rPr>
          <w:rFonts w:ascii="Palatino Linotype" w:hAnsi="Palatino Linotype" w:cs="Times New Roman"/>
          <w:sz w:val="24"/>
          <w:szCs w:val="24"/>
        </w:rPr>
        <w:t xml:space="preserve"> perspektivy v sociologii. In A. Křížková, Z. Sloboda (</w:t>
      </w:r>
      <w:proofErr w:type="spellStart"/>
      <w:r w:rsidRPr="00AE47FA">
        <w:rPr>
          <w:rFonts w:ascii="Palatino Linotype" w:hAnsi="Palatino Linotype" w:cs="Times New Roman"/>
          <w:sz w:val="24"/>
          <w:szCs w:val="24"/>
        </w:rPr>
        <w:t>eds</w:t>
      </w:r>
      <w:proofErr w:type="spellEnd"/>
      <w:r w:rsidRPr="00AE47FA">
        <w:rPr>
          <w:rFonts w:ascii="Palatino Linotype" w:hAnsi="Palatino Linotype" w:cs="Times New Roman"/>
          <w:sz w:val="24"/>
          <w:szCs w:val="24"/>
        </w:rPr>
        <w:t xml:space="preserve">.) </w:t>
      </w:r>
      <w:proofErr w:type="spellStart"/>
      <w:r w:rsidRPr="00BC51D8">
        <w:rPr>
          <w:rFonts w:ascii="Palatino Linotype" w:hAnsi="Palatino Linotype" w:cs="Times New Roman"/>
          <w:i/>
          <w:sz w:val="24"/>
          <w:szCs w:val="24"/>
        </w:rPr>
        <w:t>Genderová</w:t>
      </w:r>
      <w:proofErr w:type="spellEnd"/>
      <w:r w:rsidRPr="00BC51D8">
        <w:rPr>
          <w:rFonts w:ascii="Palatino Linotype" w:hAnsi="Palatino Linotype" w:cs="Times New Roman"/>
          <w:i/>
          <w:sz w:val="24"/>
          <w:szCs w:val="24"/>
        </w:rPr>
        <w:t xml:space="preserve"> segregace českého trhu práce Kvalitativní a kvantitativní obraz</w:t>
      </w:r>
      <w:r w:rsidR="00BC51D8">
        <w:rPr>
          <w:rFonts w:ascii="Palatino Linotype" w:hAnsi="Palatino Linotype" w:cs="Times New Roman"/>
          <w:i/>
          <w:sz w:val="24"/>
          <w:szCs w:val="24"/>
        </w:rPr>
        <w:br/>
      </w:r>
      <w:r w:rsidRPr="00AE47FA">
        <w:rPr>
          <w:rFonts w:ascii="Palatino Linotype" w:hAnsi="Palatino Linotype" w:cs="Times New Roman"/>
          <w:sz w:val="24"/>
          <w:szCs w:val="24"/>
        </w:rPr>
        <w:t>(s. 31–39). Praha: Sociologický ústav AV ČR.</w:t>
      </w:r>
    </w:p>
    <w:p w:rsidR="00BE3176" w:rsidRPr="00AE47FA" w:rsidRDefault="00BC51D8" w:rsidP="00E578B9">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Lee</w:t>
      </w:r>
      <w:proofErr w:type="spellEnd"/>
      <w:r>
        <w:rPr>
          <w:rFonts w:ascii="Palatino Linotype" w:hAnsi="Palatino Linotype" w:cs="Times New Roman"/>
          <w:sz w:val="24"/>
          <w:szCs w:val="24"/>
        </w:rPr>
        <w:t xml:space="preserve">, K., </w:t>
      </w:r>
      <w:proofErr w:type="spellStart"/>
      <w:r w:rsidR="00BE3176">
        <w:rPr>
          <w:rFonts w:ascii="Palatino Linotype" w:hAnsi="Palatino Linotype" w:cs="Times New Roman"/>
          <w:sz w:val="24"/>
          <w:szCs w:val="24"/>
        </w:rPr>
        <w:t>Rho</w:t>
      </w:r>
      <w:proofErr w:type="spellEnd"/>
      <w:r w:rsidR="00BE3176">
        <w:rPr>
          <w:rFonts w:ascii="Palatino Linotype" w:hAnsi="Palatino Linotype" w:cs="Times New Roman"/>
          <w:sz w:val="24"/>
          <w:szCs w:val="24"/>
        </w:rPr>
        <w:t xml:space="preserve">, E. (2018). </w:t>
      </w:r>
      <w:proofErr w:type="spellStart"/>
      <w:r w:rsidR="00BE3176">
        <w:rPr>
          <w:rFonts w:ascii="Palatino Linotype" w:hAnsi="Palatino Linotype" w:cs="Times New Roman"/>
          <w:sz w:val="24"/>
          <w:szCs w:val="24"/>
        </w:rPr>
        <w:t>Gendered</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Networking</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Gender</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Environment</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and</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Managerial</w:t>
      </w:r>
      <w:proofErr w:type="spellEnd"/>
      <w:r w:rsidR="00BE3176">
        <w:rPr>
          <w:rFonts w:ascii="Palatino Linotype" w:hAnsi="Palatino Linotype" w:cs="Times New Roman"/>
          <w:sz w:val="24"/>
          <w:szCs w:val="24"/>
        </w:rPr>
        <w:t xml:space="preserve"> </w:t>
      </w:r>
      <w:proofErr w:type="spellStart"/>
      <w:r w:rsidR="00BE3176">
        <w:rPr>
          <w:rFonts w:ascii="Palatino Linotype" w:hAnsi="Palatino Linotype" w:cs="Times New Roman"/>
          <w:sz w:val="24"/>
          <w:szCs w:val="24"/>
        </w:rPr>
        <w:t>Networking</w:t>
      </w:r>
      <w:proofErr w:type="spellEnd"/>
      <w:r w:rsidR="00BE3176">
        <w:rPr>
          <w:rFonts w:ascii="Palatino Linotype" w:hAnsi="Palatino Linotype" w:cs="Times New Roman"/>
          <w:sz w:val="24"/>
          <w:szCs w:val="24"/>
        </w:rPr>
        <w:t xml:space="preserve">. </w:t>
      </w:r>
      <w:r w:rsidR="00BE3176" w:rsidRPr="00BE3176">
        <w:rPr>
          <w:rFonts w:ascii="Palatino Linotype" w:hAnsi="Palatino Linotype" w:cs="Times New Roman"/>
          <w:i/>
          <w:sz w:val="24"/>
          <w:szCs w:val="24"/>
        </w:rPr>
        <w:t xml:space="preserve">Public </w:t>
      </w:r>
      <w:proofErr w:type="spellStart"/>
      <w:r w:rsidR="00BE3176" w:rsidRPr="00BE3176">
        <w:rPr>
          <w:rFonts w:ascii="Palatino Linotype" w:hAnsi="Palatino Linotype" w:cs="Times New Roman"/>
          <w:i/>
          <w:sz w:val="24"/>
          <w:szCs w:val="24"/>
        </w:rPr>
        <w:t>Administration</w:t>
      </w:r>
      <w:proofErr w:type="spellEnd"/>
      <w:r w:rsidR="00BE3176" w:rsidRPr="00BE3176">
        <w:rPr>
          <w:rFonts w:ascii="Palatino Linotype" w:hAnsi="Palatino Linotype" w:cs="Times New Roman"/>
          <w:i/>
          <w:sz w:val="24"/>
          <w:szCs w:val="24"/>
        </w:rPr>
        <w:t xml:space="preserve"> </w:t>
      </w:r>
      <w:proofErr w:type="spellStart"/>
      <w:proofErr w:type="gramStart"/>
      <w:r w:rsidR="00BE3176" w:rsidRPr="00BE3176">
        <w:rPr>
          <w:rFonts w:ascii="Palatino Linotype" w:hAnsi="Palatino Linotype" w:cs="Times New Roman"/>
          <w:i/>
          <w:sz w:val="24"/>
          <w:szCs w:val="24"/>
        </w:rPr>
        <w:t>Review</w:t>
      </w:r>
      <w:proofErr w:type="spellEnd"/>
      <w:r w:rsidR="00BE3176">
        <w:rPr>
          <w:rFonts w:ascii="Palatino Linotype" w:hAnsi="Palatino Linotype" w:cs="Times New Roman"/>
          <w:i/>
          <w:sz w:val="24"/>
          <w:szCs w:val="24"/>
        </w:rPr>
        <w:t>,  78</w:t>
      </w:r>
      <w:proofErr w:type="gramEnd"/>
      <w:r w:rsidR="00BE3176" w:rsidRPr="00BE3176">
        <w:rPr>
          <w:rFonts w:ascii="Palatino Linotype" w:hAnsi="Palatino Linotype" w:cs="Times New Roman"/>
          <w:sz w:val="24"/>
          <w:szCs w:val="24"/>
        </w:rPr>
        <w:t>(3)</w:t>
      </w:r>
      <w:r w:rsidR="00BE3176">
        <w:rPr>
          <w:rFonts w:ascii="Palatino Linotype" w:hAnsi="Palatino Linotype" w:cs="Times New Roman"/>
          <w:sz w:val="24"/>
          <w:szCs w:val="24"/>
        </w:rPr>
        <w:t xml:space="preserve">, 409—421. Dostupné z </w:t>
      </w:r>
      <w:hyperlink r:id="rId13" w:anchor="accessDenialLayout" w:history="1">
        <w:r w:rsidR="00BE3176" w:rsidRPr="00440640">
          <w:rPr>
            <w:rStyle w:val="Hypertextovodkaz"/>
            <w:rFonts w:ascii="Palatino Linotype" w:hAnsi="Palatino Linotype" w:cs="Times New Roman"/>
            <w:sz w:val="24"/>
            <w:szCs w:val="24"/>
          </w:rPr>
          <w:t>https://onlinelibrary.wiley.com/doi/full/10.1111/puar.12918#accessDenialLayout</w:t>
        </w:r>
      </w:hyperlink>
      <w:r w:rsidR="00BE3176">
        <w:rPr>
          <w:rFonts w:ascii="Palatino Linotype" w:hAnsi="Palatino Linotype" w:cs="Times New Roman"/>
          <w:sz w:val="24"/>
          <w:szCs w:val="24"/>
        </w:rPr>
        <w:t xml:space="preserve"> </w:t>
      </w:r>
    </w:p>
    <w:p w:rsidR="00894F62" w:rsidRPr="00AE47FA" w:rsidRDefault="00F64F10" w:rsidP="00E578B9">
      <w:pPr>
        <w:spacing w:line="360" w:lineRule="auto"/>
        <w:ind w:firstLine="708"/>
        <w:jc w:val="both"/>
        <w:rPr>
          <w:rFonts w:ascii="Palatino Linotype" w:hAnsi="Palatino Linotype" w:cs="Times New Roman"/>
          <w:sz w:val="24"/>
          <w:szCs w:val="24"/>
        </w:rPr>
      </w:pPr>
      <w:r w:rsidRPr="00AE47FA">
        <w:rPr>
          <w:rFonts w:ascii="Palatino Linotype" w:hAnsi="Palatino Linotype" w:cs="Times New Roman"/>
          <w:sz w:val="24"/>
          <w:szCs w:val="24"/>
        </w:rPr>
        <w:t xml:space="preserve">Nešporová, O. (2015). Přechod k mateřství – plány versus realita týkající se pracovních životů vysokoškolsky vzdělaných žen. </w:t>
      </w:r>
      <w:proofErr w:type="spellStart"/>
      <w:r w:rsidRPr="00AE47FA">
        <w:rPr>
          <w:rFonts w:ascii="Palatino Linotype" w:hAnsi="Palatino Linotype" w:cs="Times New Roman"/>
          <w:i/>
          <w:sz w:val="24"/>
          <w:szCs w:val="24"/>
        </w:rPr>
        <w:t>Gend</w:t>
      </w:r>
      <w:r w:rsidR="00894F62" w:rsidRPr="00AE47FA">
        <w:rPr>
          <w:rFonts w:ascii="Palatino Linotype" w:hAnsi="Palatino Linotype" w:cs="Times New Roman"/>
          <w:i/>
          <w:sz w:val="24"/>
          <w:szCs w:val="24"/>
        </w:rPr>
        <w:t>er</w:t>
      </w:r>
      <w:proofErr w:type="spellEnd"/>
      <w:r w:rsidR="00894F62" w:rsidRPr="00AE47FA">
        <w:rPr>
          <w:rFonts w:ascii="Palatino Linotype" w:hAnsi="Palatino Linotype" w:cs="Times New Roman"/>
          <w:i/>
          <w:sz w:val="24"/>
          <w:szCs w:val="24"/>
        </w:rPr>
        <w:t xml:space="preserve">, rovné příležitosti, výzkum, </w:t>
      </w:r>
      <w:r w:rsidRPr="00AE47FA">
        <w:rPr>
          <w:rFonts w:ascii="Palatino Linotype" w:hAnsi="Palatino Linotype" w:cs="Times New Roman"/>
          <w:i/>
          <w:sz w:val="24"/>
          <w:szCs w:val="24"/>
        </w:rPr>
        <w:t>16</w:t>
      </w:r>
      <w:r w:rsidRPr="00AE47FA">
        <w:rPr>
          <w:rFonts w:ascii="Palatino Linotype" w:hAnsi="Palatino Linotype" w:cs="Times New Roman"/>
          <w:sz w:val="24"/>
          <w:szCs w:val="24"/>
        </w:rPr>
        <w:t xml:space="preserve">(2/2015), 73–84. Dostupné z </w:t>
      </w:r>
      <w:hyperlink r:id="rId14" w:history="1">
        <w:r w:rsidR="00894F62" w:rsidRPr="00AE47FA">
          <w:rPr>
            <w:rStyle w:val="Hypertextovodkaz"/>
            <w:rFonts w:ascii="Palatino Linotype" w:hAnsi="Palatino Linotype" w:cs="Times New Roman"/>
            <w:sz w:val="24"/>
            <w:szCs w:val="24"/>
          </w:rPr>
          <w:t>https://www.genderonline.cz/uploads/b41a0253c90ab3e539a7f6c01c0b515851f4d960_article-nesporova.pdf</w:t>
        </w:r>
      </w:hyperlink>
    </w:p>
    <w:p w:rsidR="000B4D2E" w:rsidRDefault="000B4D2E" w:rsidP="00E578B9">
      <w:pPr>
        <w:spacing w:line="360" w:lineRule="auto"/>
        <w:ind w:firstLine="708"/>
        <w:jc w:val="both"/>
        <w:rPr>
          <w:rFonts w:ascii="Palatino Linotype" w:hAnsi="Palatino Linotype" w:cs="Times New Roman"/>
          <w:sz w:val="24"/>
          <w:szCs w:val="24"/>
        </w:rPr>
      </w:pPr>
      <w:proofErr w:type="spellStart"/>
      <w:r w:rsidRPr="00AE47FA">
        <w:rPr>
          <w:rFonts w:ascii="Palatino Linotype" w:hAnsi="Palatino Linotype" w:cs="Times New Roman"/>
          <w:sz w:val="24"/>
          <w:szCs w:val="24"/>
        </w:rPr>
        <w:t>Oakley</w:t>
      </w:r>
      <w:proofErr w:type="spellEnd"/>
      <w:r w:rsidRPr="00AE47FA">
        <w:rPr>
          <w:rFonts w:ascii="Palatino Linotype" w:hAnsi="Palatino Linotype" w:cs="Times New Roman"/>
          <w:sz w:val="24"/>
          <w:szCs w:val="24"/>
        </w:rPr>
        <w:t xml:space="preserve">, A. (2000). </w:t>
      </w:r>
      <w:r w:rsidRPr="00AA32D5">
        <w:rPr>
          <w:rFonts w:ascii="Palatino Linotype" w:hAnsi="Palatino Linotype" w:cs="Times New Roman"/>
          <w:i/>
          <w:sz w:val="24"/>
          <w:szCs w:val="24"/>
        </w:rPr>
        <w:t xml:space="preserve">Pohlaví, </w:t>
      </w:r>
      <w:proofErr w:type="spellStart"/>
      <w:r w:rsidRPr="00AA32D5">
        <w:rPr>
          <w:rFonts w:ascii="Palatino Linotype" w:hAnsi="Palatino Linotype" w:cs="Times New Roman"/>
          <w:i/>
          <w:sz w:val="24"/>
          <w:szCs w:val="24"/>
        </w:rPr>
        <w:t>gender</w:t>
      </w:r>
      <w:proofErr w:type="spellEnd"/>
      <w:r w:rsidRPr="00AA32D5">
        <w:rPr>
          <w:rFonts w:ascii="Palatino Linotype" w:hAnsi="Palatino Linotype" w:cs="Times New Roman"/>
          <w:i/>
          <w:sz w:val="24"/>
          <w:szCs w:val="24"/>
        </w:rPr>
        <w:t xml:space="preserve"> a společnost</w:t>
      </w:r>
      <w:r w:rsidRPr="00AE47FA">
        <w:rPr>
          <w:rFonts w:ascii="Palatino Linotype" w:hAnsi="Palatino Linotype" w:cs="Times New Roman"/>
          <w:sz w:val="24"/>
          <w:szCs w:val="24"/>
        </w:rPr>
        <w:t>. Praha: Portál.</w:t>
      </w:r>
    </w:p>
    <w:p w:rsidR="00805EC0" w:rsidRPr="00805EC0" w:rsidRDefault="00805EC0" w:rsidP="00E578B9">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OECD. (2016). </w:t>
      </w:r>
      <w:proofErr w:type="spellStart"/>
      <w:r w:rsidRPr="00805EC0">
        <w:rPr>
          <w:rFonts w:ascii="Palatino Linotype" w:hAnsi="Palatino Linotype" w:cs="Times New Roman"/>
          <w:i/>
          <w:sz w:val="24"/>
          <w:szCs w:val="24"/>
        </w:rPr>
        <w:t>Maternal</w:t>
      </w:r>
      <w:proofErr w:type="spellEnd"/>
      <w:r w:rsidRPr="00805EC0">
        <w:rPr>
          <w:rFonts w:ascii="Palatino Linotype" w:hAnsi="Palatino Linotype" w:cs="Times New Roman"/>
          <w:i/>
          <w:sz w:val="24"/>
          <w:szCs w:val="24"/>
        </w:rPr>
        <w:t xml:space="preserve"> </w:t>
      </w:r>
      <w:proofErr w:type="spellStart"/>
      <w:r w:rsidRPr="00805EC0">
        <w:rPr>
          <w:rFonts w:ascii="Palatino Linotype" w:hAnsi="Palatino Linotype" w:cs="Times New Roman"/>
          <w:i/>
          <w:sz w:val="24"/>
          <w:szCs w:val="24"/>
        </w:rPr>
        <w:t>employment</w:t>
      </w:r>
      <w:proofErr w:type="spellEnd"/>
      <w:r w:rsidRPr="00805EC0">
        <w:rPr>
          <w:rFonts w:ascii="Palatino Linotype" w:hAnsi="Palatino Linotype" w:cs="Times New Roman"/>
          <w:i/>
          <w:sz w:val="24"/>
          <w:szCs w:val="24"/>
        </w:rPr>
        <w:t xml:space="preserve"> </w:t>
      </w:r>
      <w:proofErr w:type="spellStart"/>
      <w:r w:rsidRPr="00805EC0">
        <w:rPr>
          <w:rFonts w:ascii="Palatino Linotype" w:hAnsi="Palatino Linotype" w:cs="Times New Roman"/>
          <w:i/>
          <w:sz w:val="24"/>
          <w:szCs w:val="24"/>
        </w:rPr>
        <w:t>rates</w:t>
      </w:r>
      <w:proofErr w:type="spellEnd"/>
      <w:r>
        <w:rPr>
          <w:rFonts w:ascii="Palatino Linotype" w:hAnsi="Palatino Linotype" w:cs="Times New Roman"/>
          <w:i/>
          <w:sz w:val="24"/>
          <w:szCs w:val="24"/>
        </w:rPr>
        <w:t xml:space="preserve">. </w:t>
      </w:r>
      <w:r>
        <w:rPr>
          <w:rFonts w:ascii="Palatino Linotype" w:hAnsi="Palatino Linotype" w:cs="Times New Roman"/>
          <w:sz w:val="24"/>
          <w:szCs w:val="24"/>
        </w:rPr>
        <w:t xml:space="preserve">OECD. Citováno dne 29. února 2020. Dostupné z </w:t>
      </w:r>
      <w:hyperlink r:id="rId15" w:history="1">
        <w:r w:rsidRPr="00805EC0">
          <w:rPr>
            <w:rStyle w:val="Hypertextovodkaz"/>
            <w:rFonts w:ascii="Palatino Linotype" w:hAnsi="Palatino Linotype" w:cs="Times New Roman"/>
            <w:sz w:val="24"/>
            <w:szCs w:val="24"/>
          </w:rPr>
          <w:t>http://www.oecd.org/social/family/LMF_1_2_Maternal_Employment.pdf</w:t>
        </w:r>
      </w:hyperlink>
    </w:p>
    <w:p w:rsidR="00590B16" w:rsidRPr="00590B16" w:rsidRDefault="00590B16" w:rsidP="00E578B9">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Schánová</w:t>
      </w:r>
      <w:proofErr w:type="spellEnd"/>
      <w:r>
        <w:rPr>
          <w:rFonts w:ascii="Palatino Linotype" w:hAnsi="Palatino Linotype" w:cs="Times New Roman"/>
          <w:sz w:val="24"/>
          <w:szCs w:val="24"/>
        </w:rPr>
        <w:t xml:space="preserve">, L. (2015). </w:t>
      </w:r>
      <w:proofErr w:type="spellStart"/>
      <w:r w:rsidRPr="00590B16">
        <w:rPr>
          <w:rFonts w:ascii="Palatino Linotype" w:hAnsi="Palatino Linotype" w:cs="Times New Roman"/>
          <w:i/>
          <w:sz w:val="24"/>
          <w:szCs w:val="24"/>
        </w:rPr>
        <w:t>Networking</w:t>
      </w:r>
      <w:proofErr w:type="spellEnd"/>
      <w:r>
        <w:rPr>
          <w:rFonts w:ascii="Palatino Linotype" w:hAnsi="Palatino Linotype" w:cs="Times New Roman"/>
          <w:sz w:val="24"/>
          <w:szCs w:val="24"/>
        </w:rPr>
        <w:t xml:space="preserve">. Praha: </w:t>
      </w:r>
      <w:proofErr w:type="spellStart"/>
      <w:r>
        <w:rPr>
          <w:rFonts w:ascii="Palatino Linotype" w:hAnsi="Palatino Linotype" w:cs="Times New Roman"/>
          <w:sz w:val="24"/>
          <w:szCs w:val="24"/>
        </w:rPr>
        <w:t>Grada</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Publishing</w:t>
      </w:r>
      <w:proofErr w:type="spellEnd"/>
      <w:r>
        <w:rPr>
          <w:rFonts w:ascii="Palatino Linotype" w:hAnsi="Palatino Linotype" w:cs="Times New Roman"/>
          <w:sz w:val="24"/>
          <w:szCs w:val="24"/>
        </w:rPr>
        <w:t xml:space="preserve">. </w:t>
      </w:r>
    </w:p>
    <w:p w:rsidR="00CF02A4" w:rsidRPr="00AE47FA" w:rsidRDefault="00D0071A" w:rsidP="00E578B9">
      <w:pPr>
        <w:spacing w:line="360" w:lineRule="auto"/>
        <w:ind w:firstLine="708"/>
        <w:jc w:val="both"/>
        <w:rPr>
          <w:rFonts w:ascii="Palatino Linotype" w:hAnsi="Palatino Linotype" w:cs="Times New Roman"/>
          <w:sz w:val="24"/>
          <w:szCs w:val="24"/>
        </w:rPr>
      </w:pPr>
      <w:proofErr w:type="spellStart"/>
      <w:r>
        <w:rPr>
          <w:rFonts w:ascii="Palatino Linotype" w:hAnsi="Palatino Linotype" w:cs="Times New Roman"/>
          <w:sz w:val="24"/>
          <w:szCs w:val="24"/>
        </w:rPr>
        <w:t>Sokačová</w:t>
      </w:r>
      <w:proofErr w:type="spellEnd"/>
      <w:r w:rsidR="00CF02A4" w:rsidRPr="00AE47FA">
        <w:rPr>
          <w:rFonts w:ascii="Palatino Linotype" w:hAnsi="Palatino Linotype" w:cs="Times New Roman"/>
          <w:sz w:val="24"/>
          <w:szCs w:val="24"/>
        </w:rPr>
        <w:t>, L. (</w:t>
      </w:r>
      <w:proofErr w:type="spellStart"/>
      <w:proofErr w:type="gramStart"/>
      <w:r w:rsidR="00CF02A4" w:rsidRPr="00AE47FA">
        <w:rPr>
          <w:rFonts w:ascii="Palatino Linotype" w:hAnsi="Palatino Linotype" w:cs="Times New Roman"/>
          <w:sz w:val="24"/>
          <w:szCs w:val="24"/>
        </w:rPr>
        <w:t>ed</w:t>
      </w:r>
      <w:proofErr w:type="spellEnd"/>
      <w:r w:rsidR="00CF02A4" w:rsidRPr="00AE47FA">
        <w:rPr>
          <w:rFonts w:ascii="Palatino Linotype" w:hAnsi="Palatino Linotype" w:cs="Times New Roman"/>
          <w:sz w:val="24"/>
          <w:szCs w:val="24"/>
        </w:rPr>
        <w:t>.) (2006</w:t>
      </w:r>
      <w:proofErr w:type="gramEnd"/>
      <w:r w:rsidR="00CF02A4" w:rsidRPr="00AE47FA">
        <w:rPr>
          <w:rFonts w:ascii="Palatino Linotype" w:hAnsi="Palatino Linotype" w:cs="Times New Roman"/>
          <w:sz w:val="24"/>
          <w:szCs w:val="24"/>
        </w:rPr>
        <w:t>). </w:t>
      </w:r>
      <w:r w:rsidR="00CF02A4" w:rsidRPr="00AE47FA">
        <w:rPr>
          <w:rFonts w:ascii="Palatino Linotype" w:hAnsi="Palatino Linotype" w:cs="Times New Roman"/>
          <w:i/>
          <w:iCs/>
          <w:sz w:val="24"/>
          <w:szCs w:val="24"/>
        </w:rPr>
        <w:t>Kariéra - rodina - rovné příležitosti. Výzkumy postavení žen a mužů na trhu práce</w:t>
      </w:r>
      <w:r w:rsidR="00CF02A4" w:rsidRPr="00AE47FA">
        <w:rPr>
          <w:rFonts w:ascii="Palatino Linotype" w:hAnsi="Palatino Linotype" w:cs="Times New Roman"/>
          <w:sz w:val="24"/>
          <w:szCs w:val="24"/>
        </w:rPr>
        <w:t xml:space="preserve">.  Praha: </w:t>
      </w:r>
      <w:proofErr w:type="spellStart"/>
      <w:r w:rsidR="00CF02A4" w:rsidRPr="00AE47FA">
        <w:rPr>
          <w:rFonts w:ascii="Palatino Linotype" w:hAnsi="Palatino Linotype" w:cs="Times New Roman"/>
          <w:sz w:val="24"/>
          <w:szCs w:val="24"/>
        </w:rPr>
        <w:t>Gender</w:t>
      </w:r>
      <w:proofErr w:type="spellEnd"/>
      <w:r w:rsidR="00CF02A4" w:rsidRPr="00AE47FA">
        <w:rPr>
          <w:rFonts w:ascii="Palatino Linotype" w:hAnsi="Palatino Linotype" w:cs="Times New Roman"/>
          <w:sz w:val="24"/>
          <w:szCs w:val="24"/>
        </w:rPr>
        <w:t xml:space="preserve"> </w:t>
      </w:r>
      <w:proofErr w:type="spellStart"/>
      <w:r w:rsidR="00CF02A4" w:rsidRPr="00AE47FA">
        <w:rPr>
          <w:rFonts w:ascii="Palatino Linotype" w:hAnsi="Palatino Linotype" w:cs="Times New Roman"/>
          <w:sz w:val="24"/>
          <w:szCs w:val="24"/>
        </w:rPr>
        <w:t>Studies</w:t>
      </w:r>
      <w:proofErr w:type="spellEnd"/>
      <w:r w:rsidR="00CF02A4" w:rsidRPr="00AE47FA">
        <w:rPr>
          <w:rFonts w:ascii="Palatino Linotype" w:hAnsi="Palatino Linotype" w:cs="Times New Roman"/>
          <w:sz w:val="24"/>
          <w:szCs w:val="24"/>
        </w:rPr>
        <w:t>.</w:t>
      </w:r>
    </w:p>
    <w:p w:rsidR="00CD2156" w:rsidRPr="00AE47FA" w:rsidRDefault="00665732" w:rsidP="00E578B9">
      <w:pPr>
        <w:spacing w:line="360" w:lineRule="auto"/>
        <w:ind w:firstLine="708"/>
        <w:jc w:val="both"/>
        <w:rPr>
          <w:rFonts w:ascii="Palatino Linotype" w:hAnsi="Palatino Linotype" w:cs="Times New Roman"/>
          <w:sz w:val="24"/>
          <w:szCs w:val="24"/>
        </w:rPr>
      </w:pPr>
      <w:proofErr w:type="spellStart"/>
      <w:r w:rsidRPr="00AE47FA">
        <w:rPr>
          <w:rFonts w:ascii="Palatino Linotype" w:hAnsi="Palatino Linotype" w:cs="Times New Roman"/>
          <w:sz w:val="24"/>
          <w:szCs w:val="24"/>
        </w:rPr>
        <w:t>Šeďová</w:t>
      </w:r>
      <w:proofErr w:type="spellEnd"/>
      <w:r w:rsidRPr="00AE47FA">
        <w:rPr>
          <w:rFonts w:ascii="Palatino Linotype" w:hAnsi="Palatino Linotype" w:cs="Times New Roman"/>
          <w:sz w:val="24"/>
          <w:szCs w:val="24"/>
        </w:rPr>
        <w:t xml:space="preserve">, K., </w:t>
      </w:r>
      <w:proofErr w:type="spellStart"/>
      <w:r w:rsidRPr="00AE47FA">
        <w:rPr>
          <w:rFonts w:ascii="Palatino Linotype" w:hAnsi="Palatino Linotype" w:cs="Times New Roman"/>
          <w:sz w:val="24"/>
          <w:szCs w:val="24"/>
        </w:rPr>
        <w:t>Švaříček</w:t>
      </w:r>
      <w:proofErr w:type="spellEnd"/>
      <w:r w:rsidRPr="00AE47FA">
        <w:rPr>
          <w:rFonts w:ascii="Palatino Linotype" w:hAnsi="Palatino Linotype" w:cs="Times New Roman"/>
          <w:sz w:val="24"/>
          <w:szCs w:val="24"/>
        </w:rPr>
        <w:t xml:space="preserve">, R. (2014). </w:t>
      </w:r>
      <w:r w:rsidRPr="00AA32D5">
        <w:rPr>
          <w:rFonts w:ascii="Palatino Linotype" w:hAnsi="Palatino Linotype" w:cs="Times New Roman"/>
          <w:i/>
          <w:sz w:val="24"/>
          <w:szCs w:val="24"/>
        </w:rPr>
        <w:t>Kvalitativní výzkum v pedagogických vědách.</w:t>
      </w:r>
      <w:r w:rsidRPr="00AE47FA">
        <w:rPr>
          <w:rFonts w:ascii="Palatino Linotype" w:hAnsi="Palatino Linotype" w:cs="Times New Roman"/>
          <w:sz w:val="24"/>
          <w:szCs w:val="24"/>
        </w:rPr>
        <w:t xml:space="preserve"> Praha: Portál.</w:t>
      </w:r>
    </w:p>
    <w:p w:rsidR="00CD2156" w:rsidRPr="00BF4D07" w:rsidRDefault="00CD2156" w:rsidP="00E578B9">
      <w:pPr>
        <w:spacing w:after="200" w:line="276" w:lineRule="auto"/>
        <w:ind w:firstLine="708"/>
        <w:jc w:val="both"/>
        <w:rPr>
          <w:rFonts w:ascii="Palatino Linotype" w:hAnsi="Palatino Linotype" w:cs="Times New Roman"/>
          <w:sz w:val="24"/>
          <w:szCs w:val="24"/>
        </w:rPr>
      </w:pPr>
      <w:r w:rsidRPr="00BF4D07">
        <w:rPr>
          <w:rFonts w:ascii="Palatino Linotype" w:hAnsi="Palatino Linotype" w:cs="Times New Roman"/>
          <w:sz w:val="24"/>
          <w:szCs w:val="24"/>
        </w:rPr>
        <w:br w:type="page"/>
      </w:r>
    </w:p>
    <w:p w:rsidR="00220BFE" w:rsidRPr="000F2785" w:rsidRDefault="00CD2156" w:rsidP="000F2785">
      <w:pPr>
        <w:pStyle w:val="Nadpis2"/>
        <w:rPr>
          <w:b/>
          <w:sz w:val="24"/>
        </w:rPr>
      </w:pPr>
      <w:bookmarkStart w:id="37" w:name="_Toc35789689"/>
      <w:r w:rsidRPr="000F2785">
        <w:rPr>
          <w:b/>
          <w:sz w:val="24"/>
        </w:rPr>
        <w:lastRenderedPageBreak/>
        <w:t>Příloha 1</w:t>
      </w:r>
      <w:bookmarkEnd w:id="37"/>
    </w:p>
    <w:p w:rsidR="00CD2156" w:rsidRPr="000F2785" w:rsidRDefault="00CD2156" w:rsidP="00823478">
      <w:pPr>
        <w:pStyle w:val="Nadpis2"/>
        <w:spacing w:after="240"/>
        <w:rPr>
          <w:rFonts w:cs="Times New Roman"/>
          <w:sz w:val="24"/>
          <w:szCs w:val="24"/>
        </w:rPr>
      </w:pPr>
      <w:bookmarkStart w:id="38" w:name="_Toc33899950"/>
      <w:bookmarkStart w:id="39" w:name="_Toc33905325"/>
      <w:bookmarkStart w:id="40" w:name="_Toc34076124"/>
      <w:bookmarkStart w:id="41" w:name="_Toc35789690"/>
      <w:proofErr w:type="spellStart"/>
      <w:r w:rsidRPr="000F2785">
        <w:rPr>
          <w:rFonts w:cs="Times New Roman"/>
          <w:sz w:val="24"/>
          <w:szCs w:val="24"/>
        </w:rPr>
        <w:t>Tématické</w:t>
      </w:r>
      <w:proofErr w:type="spellEnd"/>
      <w:r w:rsidRPr="000F2785">
        <w:rPr>
          <w:rFonts w:cs="Times New Roman"/>
          <w:sz w:val="24"/>
          <w:szCs w:val="24"/>
        </w:rPr>
        <w:t xml:space="preserve"> okruhy rozhovorů</w:t>
      </w:r>
      <w:bookmarkEnd w:id="38"/>
      <w:bookmarkEnd w:id="39"/>
      <w:bookmarkEnd w:id="40"/>
      <w:bookmarkEnd w:id="41"/>
    </w:p>
    <w:p w:rsidR="00CD2156" w:rsidRPr="00AE47FA" w:rsidRDefault="00CD2156" w:rsidP="00823478">
      <w:pPr>
        <w:pStyle w:val="Odstavecseseznamem"/>
        <w:numPr>
          <w:ilvl w:val="0"/>
          <w:numId w:val="3"/>
        </w:numPr>
        <w:spacing w:after="240"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Identifikace</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věk, povolání, rodinný stav</w:t>
      </w:r>
    </w:p>
    <w:p w:rsidR="00CD2156" w:rsidRPr="00AE47FA" w:rsidRDefault="00CD2156" w:rsidP="00141A73">
      <w:pPr>
        <w:pStyle w:val="Odstavecseseznamem"/>
        <w:numPr>
          <w:ilvl w:val="0"/>
          <w:numId w:val="3"/>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Dosavadní kariérní dráha</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popis začátků kariérní dráhy (stručně)</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popis cesty k současnému zaměstnání</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typ smlouvy: na dobu určitou či neurčitou – Jakým způsobem tato skutečnost ovlivňuje Vaše kariérní a životní rozhodování?</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pracovní pohovory – Setkala jste se s diskriminačními dotazy?</w:t>
      </w:r>
    </w:p>
    <w:p w:rsidR="00CD2156" w:rsidRPr="00AE47FA" w:rsidRDefault="00CD2156" w:rsidP="00141A73">
      <w:pPr>
        <w:pStyle w:val="Odstavecseseznamem"/>
        <w:numPr>
          <w:ilvl w:val="0"/>
          <w:numId w:val="3"/>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Situace na pracovišti</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Kolik je na pracovišti mužů a žen?</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 xml:space="preserve">Jaké jsou ve </w:t>
      </w:r>
      <w:r w:rsidR="00032B4F" w:rsidRPr="00AE47FA">
        <w:rPr>
          <w:rFonts w:ascii="Palatino Linotype" w:hAnsi="Palatino Linotype" w:cs="Times New Roman"/>
          <w:sz w:val="24"/>
          <w:szCs w:val="24"/>
        </w:rPr>
        <w:t xml:space="preserve">Vaší </w:t>
      </w:r>
      <w:r w:rsidRPr="00AE47FA">
        <w:rPr>
          <w:rFonts w:ascii="Palatino Linotype" w:hAnsi="Palatino Linotype" w:cs="Times New Roman"/>
          <w:sz w:val="24"/>
          <w:szCs w:val="24"/>
        </w:rPr>
        <w:t>společnosti vztahy? Jaká je na pracovišti atmosféra?</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 xml:space="preserve">Existuje na </w:t>
      </w:r>
      <w:r w:rsidR="00032B4F" w:rsidRPr="00AE47FA">
        <w:rPr>
          <w:rFonts w:ascii="Palatino Linotype" w:hAnsi="Palatino Linotype" w:cs="Times New Roman"/>
          <w:sz w:val="24"/>
          <w:szCs w:val="24"/>
        </w:rPr>
        <w:t xml:space="preserve">Vašem </w:t>
      </w:r>
      <w:r w:rsidRPr="00AE47FA">
        <w:rPr>
          <w:rFonts w:ascii="Palatino Linotype" w:hAnsi="Palatino Linotype" w:cs="Times New Roman"/>
          <w:sz w:val="24"/>
          <w:szCs w:val="24"/>
        </w:rPr>
        <w:t>pracovišti odlišný přístup k ženám a mužům?</w:t>
      </w:r>
    </w:p>
    <w:p w:rsidR="00CD2156" w:rsidRPr="00AE47FA" w:rsidRDefault="00CD2156"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 xml:space="preserve">Fungují na </w:t>
      </w:r>
      <w:r w:rsidR="00032B4F" w:rsidRPr="00AE47FA">
        <w:rPr>
          <w:rFonts w:ascii="Palatino Linotype" w:hAnsi="Palatino Linotype" w:cs="Times New Roman"/>
          <w:sz w:val="24"/>
          <w:szCs w:val="24"/>
        </w:rPr>
        <w:t xml:space="preserve">Vašem </w:t>
      </w:r>
      <w:r w:rsidRPr="00AE47FA">
        <w:rPr>
          <w:rFonts w:ascii="Palatino Linotype" w:hAnsi="Palatino Linotype" w:cs="Times New Roman"/>
          <w:sz w:val="24"/>
          <w:szCs w:val="24"/>
        </w:rPr>
        <w:t>pracovišti zásady rovného odměňování?</w:t>
      </w:r>
    </w:p>
    <w:p w:rsidR="00CD2156" w:rsidRPr="00AE47FA" w:rsidRDefault="00CD2156" w:rsidP="00141A73">
      <w:pPr>
        <w:pStyle w:val="Odstavecseseznamem"/>
        <w:numPr>
          <w:ilvl w:val="0"/>
          <w:numId w:val="3"/>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Stereotypy a diskriminace</w:t>
      </w:r>
    </w:p>
    <w:p w:rsidR="00CD2156" w:rsidRPr="00AE47FA" w:rsidRDefault="003E487E"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Setkala jste se během své kariérní dráhy s </w:t>
      </w:r>
      <w:proofErr w:type="spellStart"/>
      <w:r w:rsidRPr="00AE47FA">
        <w:rPr>
          <w:rFonts w:ascii="Palatino Linotype" w:hAnsi="Palatino Linotype" w:cs="Times New Roman"/>
          <w:sz w:val="24"/>
          <w:szCs w:val="24"/>
        </w:rPr>
        <w:t>genderovými</w:t>
      </w:r>
      <w:proofErr w:type="spellEnd"/>
      <w:r w:rsidRPr="00AE47FA">
        <w:rPr>
          <w:rFonts w:ascii="Palatino Linotype" w:hAnsi="Palatino Linotype" w:cs="Times New Roman"/>
          <w:sz w:val="24"/>
          <w:szCs w:val="24"/>
        </w:rPr>
        <w:t xml:space="preserve"> stereotypy? Jakými?</w:t>
      </w:r>
    </w:p>
    <w:p w:rsidR="003E487E" w:rsidRPr="00AE47FA" w:rsidRDefault="003E487E"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Čelila jste diskriminačnímu jednání z </w:t>
      </w:r>
      <w:proofErr w:type="spellStart"/>
      <w:r w:rsidRPr="00AE47FA">
        <w:rPr>
          <w:rFonts w:ascii="Palatino Linotype" w:hAnsi="Palatino Linotype" w:cs="Times New Roman"/>
          <w:sz w:val="24"/>
          <w:szCs w:val="24"/>
        </w:rPr>
        <w:t>genderových</w:t>
      </w:r>
      <w:proofErr w:type="spellEnd"/>
      <w:r w:rsidRPr="00AE47FA">
        <w:rPr>
          <w:rFonts w:ascii="Palatino Linotype" w:hAnsi="Palatino Linotype" w:cs="Times New Roman"/>
          <w:sz w:val="24"/>
          <w:szCs w:val="24"/>
        </w:rPr>
        <w:t xml:space="preserve"> důvodů?</w:t>
      </w:r>
    </w:p>
    <w:p w:rsidR="003E487E" w:rsidRPr="00AE47FA" w:rsidRDefault="003E487E"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 xml:space="preserve">Ovlivňuje tato skutečnost </w:t>
      </w:r>
      <w:r w:rsidR="00A808D6">
        <w:rPr>
          <w:rFonts w:ascii="Palatino Linotype" w:hAnsi="Palatino Linotype" w:cs="Times New Roman"/>
          <w:sz w:val="24"/>
          <w:szCs w:val="24"/>
        </w:rPr>
        <w:t xml:space="preserve">Vaše </w:t>
      </w:r>
      <w:r w:rsidRPr="00AE47FA">
        <w:rPr>
          <w:rFonts w:ascii="Palatino Linotype" w:hAnsi="Palatino Linotype" w:cs="Times New Roman"/>
          <w:sz w:val="24"/>
          <w:szCs w:val="24"/>
        </w:rPr>
        <w:t>další kariérní plány?</w:t>
      </w:r>
    </w:p>
    <w:p w:rsidR="00CD2156" w:rsidRPr="00AE47FA" w:rsidRDefault="00CD2156" w:rsidP="00141A73">
      <w:pPr>
        <w:pStyle w:val="Odstavecseseznamem"/>
        <w:numPr>
          <w:ilvl w:val="0"/>
          <w:numId w:val="3"/>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Práce a rodina</w:t>
      </w:r>
    </w:p>
    <w:p w:rsidR="00665732" w:rsidRPr="00AE47FA" w:rsidRDefault="003E487E"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Jak se ve Vašem zaměstnání přistupuje k ženám, které mají děti?</w:t>
      </w:r>
    </w:p>
    <w:p w:rsidR="003E487E" w:rsidRPr="00AE47FA" w:rsidRDefault="003E487E" w:rsidP="00141A73">
      <w:pPr>
        <w:pStyle w:val="Odstavecseseznamem"/>
        <w:numPr>
          <w:ilvl w:val="0"/>
          <w:numId w:val="4"/>
        </w:numPr>
        <w:spacing w:line="360" w:lineRule="auto"/>
        <w:jc w:val="both"/>
        <w:rPr>
          <w:rFonts w:ascii="Palatino Linotype" w:hAnsi="Palatino Linotype" w:cs="Times New Roman"/>
          <w:sz w:val="24"/>
          <w:szCs w:val="24"/>
        </w:rPr>
      </w:pPr>
      <w:r w:rsidRPr="00AE47FA">
        <w:rPr>
          <w:rFonts w:ascii="Palatino Linotype" w:hAnsi="Palatino Linotype" w:cs="Times New Roman"/>
          <w:sz w:val="24"/>
          <w:szCs w:val="24"/>
        </w:rPr>
        <w:t>Jak vypadá v praxi koordinace práce a rodiny ve Vašem případě?</w:t>
      </w:r>
    </w:p>
    <w:p w:rsidR="003E487E" w:rsidRPr="00AE47FA" w:rsidRDefault="00A808D6" w:rsidP="00141A73">
      <w:pPr>
        <w:pStyle w:val="Odstavecseseznamem"/>
        <w:numPr>
          <w:ilvl w:val="0"/>
          <w:numId w:val="4"/>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Jak by vypadala V</w:t>
      </w:r>
      <w:r w:rsidR="003E487E" w:rsidRPr="00AE47FA">
        <w:rPr>
          <w:rFonts w:ascii="Palatino Linotype" w:hAnsi="Palatino Linotype" w:cs="Times New Roman"/>
          <w:sz w:val="24"/>
          <w:szCs w:val="24"/>
        </w:rPr>
        <w:t xml:space="preserve">aše kariéra, </w:t>
      </w:r>
      <w:r>
        <w:rPr>
          <w:rFonts w:ascii="Palatino Linotype" w:hAnsi="Palatino Linotype" w:cs="Times New Roman"/>
          <w:sz w:val="24"/>
          <w:szCs w:val="24"/>
        </w:rPr>
        <w:t>kdybyste v ní chtěla pokračovat</w:t>
      </w:r>
      <w:r>
        <w:rPr>
          <w:rFonts w:ascii="Palatino Linotype" w:hAnsi="Palatino Linotype" w:cs="Times New Roman"/>
          <w:sz w:val="24"/>
          <w:szCs w:val="24"/>
        </w:rPr>
        <w:br/>
      </w:r>
      <w:r w:rsidR="003E487E" w:rsidRPr="00AE47FA">
        <w:rPr>
          <w:rFonts w:ascii="Palatino Linotype" w:hAnsi="Palatino Linotype" w:cs="Times New Roman"/>
          <w:sz w:val="24"/>
          <w:szCs w:val="24"/>
        </w:rPr>
        <w:t>a měla děti?</w:t>
      </w:r>
    </w:p>
    <w:p w:rsidR="00CF02A4" w:rsidRPr="00AE47FA" w:rsidRDefault="00CF02A4" w:rsidP="00141A73">
      <w:pPr>
        <w:spacing w:line="360" w:lineRule="auto"/>
        <w:jc w:val="both"/>
        <w:rPr>
          <w:rFonts w:ascii="Palatino Linotype" w:hAnsi="Palatino Linotype" w:cs="Times New Roman"/>
          <w:sz w:val="24"/>
          <w:szCs w:val="24"/>
        </w:rPr>
      </w:pPr>
    </w:p>
    <w:p w:rsidR="000B4D2E" w:rsidRPr="00AE47FA" w:rsidRDefault="000B4D2E" w:rsidP="00141A73">
      <w:pPr>
        <w:spacing w:line="360" w:lineRule="auto"/>
        <w:jc w:val="both"/>
        <w:rPr>
          <w:rFonts w:ascii="Palatino Linotype" w:hAnsi="Palatino Linotype" w:cs="Times New Roman"/>
          <w:sz w:val="24"/>
          <w:szCs w:val="24"/>
        </w:rPr>
      </w:pPr>
    </w:p>
    <w:sectPr w:rsidR="000B4D2E" w:rsidRPr="00AE47FA" w:rsidSect="006B0DE7">
      <w:footerReference w:type="default" r:id="rId16"/>
      <w:pgSz w:w="11906" w:h="16838"/>
      <w:pgMar w:top="1418" w:right="1418"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FB" w:rsidRDefault="003047FB" w:rsidP="00024F0B">
      <w:pPr>
        <w:spacing w:after="0" w:line="240" w:lineRule="auto"/>
      </w:pPr>
      <w:r>
        <w:separator/>
      </w:r>
    </w:p>
  </w:endnote>
  <w:endnote w:type="continuationSeparator" w:id="0">
    <w:p w:rsidR="003047FB" w:rsidRDefault="003047FB" w:rsidP="0002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992821"/>
      <w:docPartObj>
        <w:docPartGallery w:val="Page Numbers (Bottom of Page)"/>
        <w:docPartUnique/>
      </w:docPartObj>
    </w:sdtPr>
    <w:sdtContent>
      <w:p w:rsidR="00C70E59" w:rsidRDefault="001A20AA">
        <w:pPr>
          <w:pStyle w:val="Zpat"/>
          <w:jc w:val="right"/>
        </w:pPr>
        <w:fldSimple w:instr="PAGE   \* MERGEFORMAT">
          <w:r w:rsidR="009E10FF">
            <w:rPr>
              <w:noProof/>
            </w:rPr>
            <w:t>2</w:t>
          </w:r>
        </w:fldSimple>
      </w:p>
    </w:sdtContent>
  </w:sdt>
  <w:p w:rsidR="00C70E59" w:rsidRDefault="00C70E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FB" w:rsidRDefault="003047FB" w:rsidP="00024F0B">
      <w:pPr>
        <w:spacing w:after="0" w:line="240" w:lineRule="auto"/>
      </w:pPr>
      <w:r>
        <w:separator/>
      </w:r>
    </w:p>
  </w:footnote>
  <w:footnote w:type="continuationSeparator" w:id="0">
    <w:p w:rsidR="003047FB" w:rsidRDefault="003047FB" w:rsidP="00024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7FE4"/>
    <w:multiLevelType w:val="hybridMultilevel"/>
    <w:tmpl w:val="35321C50"/>
    <w:lvl w:ilvl="0" w:tplc="C5D05D56">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6EB73B2"/>
    <w:multiLevelType w:val="hybridMultilevel"/>
    <w:tmpl w:val="533811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BE6C5B"/>
    <w:multiLevelType w:val="hybridMultilevel"/>
    <w:tmpl w:val="0EF4E37C"/>
    <w:lvl w:ilvl="0" w:tplc="824E53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2C61DC"/>
    <w:multiLevelType w:val="multilevel"/>
    <w:tmpl w:val="5DBA0BAA"/>
    <w:lvl w:ilvl="0">
      <w:start w:val="1"/>
      <w:numFmt w:val="decimal"/>
      <w:lvlText w:val="%1."/>
      <w:lvlJc w:val="left"/>
      <w:pPr>
        <w:ind w:left="644"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2FE2DAB"/>
    <w:multiLevelType w:val="hybridMultilevel"/>
    <w:tmpl w:val="58CE2BB2"/>
    <w:lvl w:ilvl="0" w:tplc="2EA6EB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093ECC"/>
    <w:multiLevelType w:val="multilevel"/>
    <w:tmpl w:val="CAC8D734"/>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31A2"/>
    <w:rsid w:val="00004CA6"/>
    <w:rsid w:val="00013AC2"/>
    <w:rsid w:val="000143D3"/>
    <w:rsid w:val="00024F0B"/>
    <w:rsid w:val="00032B4F"/>
    <w:rsid w:val="0004058A"/>
    <w:rsid w:val="00040D2B"/>
    <w:rsid w:val="00040E8F"/>
    <w:rsid w:val="000461D9"/>
    <w:rsid w:val="00053C1F"/>
    <w:rsid w:val="00062FD1"/>
    <w:rsid w:val="00063801"/>
    <w:rsid w:val="0007182F"/>
    <w:rsid w:val="0007194A"/>
    <w:rsid w:val="00072BC7"/>
    <w:rsid w:val="00085A05"/>
    <w:rsid w:val="00090DED"/>
    <w:rsid w:val="00092C5E"/>
    <w:rsid w:val="000951A0"/>
    <w:rsid w:val="000B2802"/>
    <w:rsid w:val="000B2B6E"/>
    <w:rsid w:val="000B4D2E"/>
    <w:rsid w:val="000B5192"/>
    <w:rsid w:val="000B6404"/>
    <w:rsid w:val="000C59A5"/>
    <w:rsid w:val="000C6958"/>
    <w:rsid w:val="000C7F51"/>
    <w:rsid w:val="000D2B43"/>
    <w:rsid w:val="000E759A"/>
    <w:rsid w:val="000F2785"/>
    <w:rsid w:val="000F2A2C"/>
    <w:rsid w:val="000F606A"/>
    <w:rsid w:val="00112FC8"/>
    <w:rsid w:val="00121901"/>
    <w:rsid w:val="001227CD"/>
    <w:rsid w:val="001237E8"/>
    <w:rsid w:val="00141A73"/>
    <w:rsid w:val="001639FF"/>
    <w:rsid w:val="00164C59"/>
    <w:rsid w:val="00166BA7"/>
    <w:rsid w:val="00181908"/>
    <w:rsid w:val="0018455C"/>
    <w:rsid w:val="00195DFA"/>
    <w:rsid w:val="001966C0"/>
    <w:rsid w:val="001A0B80"/>
    <w:rsid w:val="001A20AA"/>
    <w:rsid w:val="001A7D7D"/>
    <w:rsid w:val="001A7E54"/>
    <w:rsid w:val="001B4DD1"/>
    <w:rsid w:val="001B56BB"/>
    <w:rsid w:val="001C2F25"/>
    <w:rsid w:val="001C44B8"/>
    <w:rsid w:val="001C5FE2"/>
    <w:rsid w:val="001C7461"/>
    <w:rsid w:val="001D01F8"/>
    <w:rsid w:val="001E34B6"/>
    <w:rsid w:val="001E40E9"/>
    <w:rsid w:val="001F4214"/>
    <w:rsid w:val="001F68CF"/>
    <w:rsid w:val="00203AB7"/>
    <w:rsid w:val="002118DA"/>
    <w:rsid w:val="00214D06"/>
    <w:rsid w:val="00220BFE"/>
    <w:rsid w:val="00227AAF"/>
    <w:rsid w:val="00231427"/>
    <w:rsid w:val="0023268A"/>
    <w:rsid w:val="002338F7"/>
    <w:rsid w:val="0023393F"/>
    <w:rsid w:val="002379D8"/>
    <w:rsid w:val="00237B78"/>
    <w:rsid w:val="00240D16"/>
    <w:rsid w:val="00253FCC"/>
    <w:rsid w:val="00255056"/>
    <w:rsid w:val="002611F4"/>
    <w:rsid w:val="00267187"/>
    <w:rsid w:val="00281FDE"/>
    <w:rsid w:val="002835F4"/>
    <w:rsid w:val="00285AD8"/>
    <w:rsid w:val="002B066F"/>
    <w:rsid w:val="002B36D8"/>
    <w:rsid w:val="002B42D3"/>
    <w:rsid w:val="002B55B4"/>
    <w:rsid w:val="002C033C"/>
    <w:rsid w:val="002D28E1"/>
    <w:rsid w:val="002E3C83"/>
    <w:rsid w:val="002F058A"/>
    <w:rsid w:val="002F2D4E"/>
    <w:rsid w:val="002F487F"/>
    <w:rsid w:val="002F5B76"/>
    <w:rsid w:val="002F7B39"/>
    <w:rsid w:val="00300299"/>
    <w:rsid w:val="003047FB"/>
    <w:rsid w:val="00310258"/>
    <w:rsid w:val="00314F14"/>
    <w:rsid w:val="003162E0"/>
    <w:rsid w:val="00321038"/>
    <w:rsid w:val="0032371B"/>
    <w:rsid w:val="003237DF"/>
    <w:rsid w:val="003262B8"/>
    <w:rsid w:val="00327107"/>
    <w:rsid w:val="003459DD"/>
    <w:rsid w:val="0036246C"/>
    <w:rsid w:val="00365D38"/>
    <w:rsid w:val="003726FD"/>
    <w:rsid w:val="00376D45"/>
    <w:rsid w:val="00377644"/>
    <w:rsid w:val="003814DD"/>
    <w:rsid w:val="00386977"/>
    <w:rsid w:val="00392B93"/>
    <w:rsid w:val="00395A1D"/>
    <w:rsid w:val="003B25F7"/>
    <w:rsid w:val="003C0027"/>
    <w:rsid w:val="003C3ED1"/>
    <w:rsid w:val="003D1C19"/>
    <w:rsid w:val="003E487E"/>
    <w:rsid w:val="003E643A"/>
    <w:rsid w:val="00407BE7"/>
    <w:rsid w:val="004103C9"/>
    <w:rsid w:val="00411216"/>
    <w:rsid w:val="00414903"/>
    <w:rsid w:val="00415C39"/>
    <w:rsid w:val="004166E6"/>
    <w:rsid w:val="0042675A"/>
    <w:rsid w:val="004405F1"/>
    <w:rsid w:val="0044255E"/>
    <w:rsid w:val="004515A2"/>
    <w:rsid w:val="00456B55"/>
    <w:rsid w:val="00462815"/>
    <w:rsid w:val="00481437"/>
    <w:rsid w:val="004872B8"/>
    <w:rsid w:val="004876A8"/>
    <w:rsid w:val="00490EF0"/>
    <w:rsid w:val="004B130A"/>
    <w:rsid w:val="004B282F"/>
    <w:rsid w:val="004B2BB2"/>
    <w:rsid w:val="004B36B6"/>
    <w:rsid w:val="004B4049"/>
    <w:rsid w:val="004D35E7"/>
    <w:rsid w:val="004D7C50"/>
    <w:rsid w:val="004E4530"/>
    <w:rsid w:val="004F2FD5"/>
    <w:rsid w:val="00500D89"/>
    <w:rsid w:val="005021EA"/>
    <w:rsid w:val="0051109A"/>
    <w:rsid w:val="00522FB7"/>
    <w:rsid w:val="00534B4D"/>
    <w:rsid w:val="00536BBA"/>
    <w:rsid w:val="0054006D"/>
    <w:rsid w:val="00542758"/>
    <w:rsid w:val="005466C4"/>
    <w:rsid w:val="00562636"/>
    <w:rsid w:val="005669DA"/>
    <w:rsid w:val="00571463"/>
    <w:rsid w:val="00575941"/>
    <w:rsid w:val="005766E4"/>
    <w:rsid w:val="0058024E"/>
    <w:rsid w:val="00583C8D"/>
    <w:rsid w:val="00590B16"/>
    <w:rsid w:val="005963E8"/>
    <w:rsid w:val="005B6F4A"/>
    <w:rsid w:val="005D61A0"/>
    <w:rsid w:val="005E40A2"/>
    <w:rsid w:val="005E4BE8"/>
    <w:rsid w:val="005F3457"/>
    <w:rsid w:val="0060740E"/>
    <w:rsid w:val="00614799"/>
    <w:rsid w:val="006234A8"/>
    <w:rsid w:val="006272C2"/>
    <w:rsid w:val="0063135D"/>
    <w:rsid w:val="00633549"/>
    <w:rsid w:val="00636B1D"/>
    <w:rsid w:val="006410D6"/>
    <w:rsid w:val="00645D01"/>
    <w:rsid w:val="006472DF"/>
    <w:rsid w:val="00647A5E"/>
    <w:rsid w:val="00653B55"/>
    <w:rsid w:val="00657005"/>
    <w:rsid w:val="00657441"/>
    <w:rsid w:val="00661D23"/>
    <w:rsid w:val="00665732"/>
    <w:rsid w:val="0066798C"/>
    <w:rsid w:val="0067062C"/>
    <w:rsid w:val="00672E12"/>
    <w:rsid w:val="006772B4"/>
    <w:rsid w:val="00684687"/>
    <w:rsid w:val="0068586B"/>
    <w:rsid w:val="00685ECB"/>
    <w:rsid w:val="006959C2"/>
    <w:rsid w:val="00695ABB"/>
    <w:rsid w:val="006962FA"/>
    <w:rsid w:val="006A01B0"/>
    <w:rsid w:val="006A2CB1"/>
    <w:rsid w:val="006B079D"/>
    <w:rsid w:val="006B0DE7"/>
    <w:rsid w:val="006B3933"/>
    <w:rsid w:val="006C1855"/>
    <w:rsid w:val="006D1B66"/>
    <w:rsid w:val="006D59F2"/>
    <w:rsid w:val="006D7D86"/>
    <w:rsid w:val="00700B89"/>
    <w:rsid w:val="00703A75"/>
    <w:rsid w:val="00703CEF"/>
    <w:rsid w:val="007074B5"/>
    <w:rsid w:val="007113D3"/>
    <w:rsid w:val="00711D97"/>
    <w:rsid w:val="0071466C"/>
    <w:rsid w:val="00720550"/>
    <w:rsid w:val="00723687"/>
    <w:rsid w:val="00724862"/>
    <w:rsid w:val="0072674D"/>
    <w:rsid w:val="0073308F"/>
    <w:rsid w:val="0073508C"/>
    <w:rsid w:val="00742F3E"/>
    <w:rsid w:val="00745658"/>
    <w:rsid w:val="007465F4"/>
    <w:rsid w:val="00754DA9"/>
    <w:rsid w:val="00755AA0"/>
    <w:rsid w:val="00761458"/>
    <w:rsid w:val="00763A4D"/>
    <w:rsid w:val="00770C4D"/>
    <w:rsid w:val="00774354"/>
    <w:rsid w:val="00785A7D"/>
    <w:rsid w:val="007C2DDF"/>
    <w:rsid w:val="007D127F"/>
    <w:rsid w:val="007D13C2"/>
    <w:rsid w:val="007E69A9"/>
    <w:rsid w:val="00802DF3"/>
    <w:rsid w:val="0080312A"/>
    <w:rsid w:val="00805EC0"/>
    <w:rsid w:val="00811FAC"/>
    <w:rsid w:val="00813D95"/>
    <w:rsid w:val="008224E2"/>
    <w:rsid w:val="00823478"/>
    <w:rsid w:val="008261C2"/>
    <w:rsid w:val="00833EC9"/>
    <w:rsid w:val="00841D02"/>
    <w:rsid w:val="00851B1C"/>
    <w:rsid w:val="00857136"/>
    <w:rsid w:val="00862588"/>
    <w:rsid w:val="008676BA"/>
    <w:rsid w:val="00870176"/>
    <w:rsid w:val="00880B11"/>
    <w:rsid w:val="008813B4"/>
    <w:rsid w:val="008876D0"/>
    <w:rsid w:val="00894F62"/>
    <w:rsid w:val="008977AC"/>
    <w:rsid w:val="008A1BB2"/>
    <w:rsid w:val="008A7B04"/>
    <w:rsid w:val="008B3FD3"/>
    <w:rsid w:val="008C3AD8"/>
    <w:rsid w:val="008C44AD"/>
    <w:rsid w:val="008C5F43"/>
    <w:rsid w:val="008C61C1"/>
    <w:rsid w:val="008C64C8"/>
    <w:rsid w:val="008D16D5"/>
    <w:rsid w:val="008D4B57"/>
    <w:rsid w:val="008D4E0F"/>
    <w:rsid w:val="008E0445"/>
    <w:rsid w:val="008E4F4D"/>
    <w:rsid w:val="008F63C2"/>
    <w:rsid w:val="008F6709"/>
    <w:rsid w:val="009014D6"/>
    <w:rsid w:val="00904226"/>
    <w:rsid w:val="00911C01"/>
    <w:rsid w:val="00916D79"/>
    <w:rsid w:val="009325FB"/>
    <w:rsid w:val="00945A21"/>
    <w:rsid w:val="00947B1B"/>
    <w:rsid w:val="00956424"/>
    <w:rsid w:val="00961CBA"/>
    <w:rsid w:val="00963086"/>
    <w:rsid w:val="0097720C"/>
    <w:rsid w:val="00986AF6"/>
    <w:rsid w:val="0099676C"/>
    <w:rsid w:val="009A2A12"/>
    <w:rsid w:val="009B210C"/>
    <w:rsid w:val="009B6C8B"/>
    <w:rsid w:val="009C3D4B"/>
    <w:rsid w:val="009D31A2"/>
    <w:rsid w:val="009D476C"/>
    <w:rsid w:val="009D5DAF"/>
    <w:rsid w:val="009D6767"/>
    <w:rsid w:val="009E0485"/>
    <w:rsid w:val="009E10FF"/>
    <w:rsid w:val="009E6012"/>
    <w:rsid w:val="009F111B"/>
    <w:rsid w:val="009F4AE0"/>
    <w:rsid w:val="009F52E0"/>
    <w:rsid w:val="00A12A20"/>
    <w:rsid w:val="00A2235A"/>
    <w:rsid w:val="00A231E2"/>
    <w:rsid w:val="00A411B3"/>
    <w:rsid w:val="00A50AB3"/>
    <w:rsid w:val="00A50F55"/>
    <w:rsid w:val="00A5500D"/>
    <w:rsid w:val="00A562E5"/>
    <w:rsid w:val="00A6477D"/>
    <w:rsid w:val="00A65F96"/>
    <w:rsid w:val="00A72491"/>
    <w:rsid w:val="00A766EE"/>
    <w:rsid w:val="00A808D6"/>
    <w:rsid w:val="00A906A0"/>
    <w:rsid w:val="00A9292C"/>
    <w:rsid w:val="00AA01BF"/>
    <w:rsid w:val="00AA32D5"/>
    <w:rsid w:val="00AB3FCC"/>
    <w:rsid w:val="00AC02FC"/>
    <w:rsid w:val="00AC188A"/>
    <w:rsid w:val="00AC7F0C"/>
    <w:rsid w:val="00AD0EA7"/>
    <w:rsid w:val="00AD30F0"/>
    <w:rsid w:val="00AD678D"/>
    <w:rsid w:val="00AE0C32"/>
    <w:rsid w:val="00AE47FA"/>
    <w:rsid w:val="00AE481D"/>
    <w:rsid w:val="00AF23D8"/>
    <w:rsid w:val="00AF37D2"/>
    <w:rsid w:val="00AF4C94"/>
    <w:rsid w:val="00AF57F3"/>
    <w:rsid w:val="00B05C99"/>
    <w:rsid w:val="00B263DF"/>
    <w:rsid w:val="00B27DFA"/>
    <w:rsid w:val="00B40A88"/>
    <w:rsid w:val="00B46DEB"/>
    <w:rsid w:val="00B50DC0"/>
    <w:rsid w:val="00B559F3"/>
    <w:rsid w:val="00B60A27"/>
    <w:rsid w:val="00B60AD3"/>
    <w:rsid w:val="00B66678"/>
    <w:rsid w:val="00B763C9"/>
    <w:rsid w:val="00B76EAF"/>
    <w:rsid w:val="00B82484"/>
    <w:rsid w:val="00B85116"/>
    <w:rsid w:val="00B904C0"/>
    <w:rsid w:val="00B92D9E"/>
    <w:rsid w:val="00B95887"/>
    <w:rsid w:val="00B95C82"/>
    <w:rsid w:val="00B97F4B"/>
    <w:rsid w:val="00BA0930"/>
    <w:rsid w:val="00BA4C75"/>
    <w:rsid w:val="00BA6E93"/>
    <w:rsid w:val="00BB39F2"/>
    <w:rsid w:val="00BB7644"/>
    <w:rsid w:val="00BC2D3E"/>
    <w:rsid w:val="00BC51D8"/>
    <w:rsid w:val="00BC781A"/>
    <w:rsid w:val="00BE21DB"/>
    <w:rsid w:val="00BE3176"/>
    <w:rsid w:val="00BE6154"/>
    <w:rsid w:val="00BF4D07"/>
    <w:rsid w:val="00BF7120"/>
    <w:rsid w:val="00C05953"/>
    <w:rsid w:val="00C13F1C"/>
    <w:rsid w:val="00C200AD"/>
    <w:rsid w:val="00C33001"/>
    <w:rsid w:val="00C37F0E"/>
    <w:rsid w:val="00C42AE7"/>
    <w:rsid w:val="00C474AE"/>
    <w:rsid w:val="00C548E8"/>
    <w:rsid w:val="00C55043"/>
    <w:rsid w:val="00C6354D"/>
    <w:rsid w:val="00C65550"/>
    <w:rsid w:val="00C70E59"/>
    <w:rsid w:val="00C72DDF"/>
    <w:rsid w:val="00C7392D"/>
    <w:rsid w:val="00C76BE0"/>
    <w:rsid w:val="00C77F6F"/>
    <w:rsid w:val="00C77F73"/>
    <w:rsid w:val="00C87D01"/>
    <w:rsid w:val="00CA1511"/>
    <w:rsid w:val="00CA7D5B"/>
    <w:rsid w:val="00CA7DD8"/>
    <w:rsid w:val="00CB4FF5"/>
    <w:rsid w:val="00CB5CA5"/>
    <w:rsid w:val="00CB5E5A"/>
    <w:rsid w:val="00CB7F0F"/>
    <w:rsid w:val="00CC38E7"/>
    <w:rsid w:val="00CC564C"/>
    <w:rsid w:val="00CC65CE"/>
    <w:rsid w:val="00CD2156"/>
    <w:rsid w:val="00CD5120"/>
    <w:rsid w:val="00CD645A"/>
    <w:rsid w:val="00CE1279"/>
    <w:rsid w:val="00CE1B56"/>
    <w:rsid w:val="00CE3478"/>
    <w:rsid w:val="00CE7A1F"/>
    <w:rsid w:val="00CF02A4"/>
    <w:rsid w:val="00D0071A"/>
    <w:rsid w:val="00D011EE"/>
    <w:rsid w:val="00D05040"/>
    <w:rsid w:val="00D05C0A"/>
    <w:rsid w:val="00D0631D"/>
    <w:rsid w:val="00D16CE9"/>
    <w:rsid w:val="00D16F9A"/>
    <w:rsid w:val="00D17CA3"/>
    <w:rsid w:val="00D36E57"/>
    <w:rsid w:val="00D45984"/>
    <w:rsid w:val="00D531CD"/>
    <w:rsid w:val="00D6403A"/>
    <w:rsid w:val="00D71888"/>
    <w:rsid w:val="00D721B1"/>
    <w:rsid w:val="00D75296"/>
    <w:rsid w:val="00D770F2"/>
    <w:rsid w:val="00D842D0"/>
    <w:rsid w:val="00D86948"/>
    <w:rsid w:val="00D8716E"/>
    <w:rsid w:val="00D878B8"/>
    <w:rsid w:val="00D90C52"/>
    <w:rsid w:val="00D9782C"/>
    <w:rsid w:val="00DA0973"/>
    <w:rsid w:val="00DA50BB"/>
    <w:rsid w:val="00DA5886"/>
    <w:rsid w:val="00DA62D8"/>
    <w:rsid w:val="00DB1C97"/>
    <w:rsid w:val="00DB2CDC"/>
    <w:rsid w:val="00DC5FCB"/>
    <w:rsid w:val="00DF0115"/>
    <w:rsid w:val="00E00528"/>
    <w:rsid w:val="00E23BC7"/>
    <w:rsid w:val="00E23FA2"/>
    <w:rsid w:val="00E24F24"/>
    <w:rsid w:val="00E27EF7"/>
    <w:rsid w:val="00E32089"/>
    <w:rsid w:val="00E3725E"/>
    <w:rsid w:val="00E449C3"/>
    <w:rsid w:val="00E464AF"/>
    <w:rsid w:val="00E578B9"/>
    <w:rsid w:val="00E61DA6"/>
    <w:rsid w:val="00E7144F"/>
    <w:rsid w:val="00E73BF4"/>
    <w:rsid w:val="00EC093E"/>
    <w:rsid w:val="00EC2185"/>
    <w:rsid w:val="00EC34FC"/>
    <w:rsid w:val="00ED7BA2"/>
    <w:rsid w:val="00EE152C"/>
    <w:rsid w:val="00EF5AC7"/>
    <w:rsid w:val="00EF6FFB"/>
    <w:rsid w:val="00F0053E"/>
    <w:rsid w:val="00F039CB"/>
    <w:rsid w:val="00F07838"/>
    <w:rsid w:val="00F17819"/>
    <w:rsid w:val="00F2172A"/>
    <w:rsid w:val="00F2265B"/>
    <w:rsid w:val="00F2406B"/>
    <w:rsid w:val="00F35492"/>
    <w:rsid w:val="00F60B4B"/>
    <w:rsid w:val="00F64F10"/>
    <w:rsid w:val="00F70D3C"/>
    <w:rsid w:val="00F72782"/>
    <w:rsid w:val="00F85C87"/>
    <w:rsid w:val="00FB0B88"/>
    <w:rsid w:val="00FB5883"/>
    <w:rsid w:val="00FD2F83"/>
    <w:rsid w:val="00FE5E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92C"/>
    <w:pPr>
      <w:spacing w:after="160" w:line="259" w:lineRule="auto"/>
    </w:pPr>
  </w:style>
  <w:style w:type="paragraph" w:styleId="Nadpis1">
    <w:name w:val="heading 1"/>
    <w:basedOn w:val="Normln"/>
    <w:next w:val="Normln"/>
    <w:link w:val="Nadpis1Char"/>
    <w:uiPriority w:val="9"/>
    <w:qFormat/>
    <w:rsid w:val="00DB2CDC"/>
    <w:pPr>
      <w:keepNext/>
      <w:keepLines/>
      <w:spacing w:before="480" w:after="0"/>
      <w:outlineLvl w:val="0"/>
    </w:pPr>
    <w:rPr>
      <w:rFonts w:ascii="Palatino Linotype" w:eastAsiaTheme="majorEastAsia" w:hAnsi="Palatino Linotype" w:cstheme="majorBidi"/>
      <w:bCs/>
      <w:sz w:val="32"/>
      <w:szCs w:val="28"/>
    </w:rPr>
  </w:style>
  <w:style w:type="paragraph" w:styleId="Nadpis2">
    <w:name w:val="heading 2"/>
    <w:basedOn w:val="Normln"/>
    <w:next w:val="Normln"/>
    <w:link w:val="Nadpis2Char"/>
    <w:uiPriority w:val="9"/>
    <w:unhideWhenUsed/>
    <w:qFormat/>
    <w:rsid w:val="00DB2CDC"/>
    <w:pPr>
      <w:keepNext/>
      <w:keepLines/>
      <w:spacing w:before="200" w:after="0"/>
      <w:outlineLvl w:val="1"/>
    </w:pPr>
    <w:rPr>
      <w:rFonts w:ascii="Palatino Linotype" w:eastAsiaTheme="majorEastAsia" w:hAnsi="Palatino Linotype" w:cstheme="majorBidi"/>
      <w:bCs/>
      <w:sz w:val="28"/>
      <w:szCs w:val="26"/>
    </w:rPr>
  </w:style>
  <w:style w:type="paragraph" w:styleId="Nadpis3">
    <w:name w:val="heading 3"/>
    <w:basedOn w:val="Normln"/>
    <w:next w:val="Normln"/>
    <w:link w:val="Nadpis3Char"/>
    <w:uiPriority w:val="9"/>
    <w:unhideWhenUsed/>
    <w:qFormat/>
    <w:rsid w:val="00DB2CDC"/>
    <w:pPr>
      <w:keepNext/>
      <w:keepLines/>
      <w:spacing w:before="200" w:after="0"/>
      <w:outlineLvl w:val="2"/>
    </w:pPr>
    <w:rPr>
      <w:rFonts w:ascii="Palatino Linotype" w:eastAsiaTheme="majorEastAsia" w:hAnsi="Palatino Linotype" w:cstheme="majorBidi"/>
      <w:bCs/>
      <w:sz w:val="24"/>
    </w:rPr>
  </w:style>
  <w:style w:type="paragraph" w:styleId="Nadpis4">
    <w:name w:val="heading 4"/>
    <w:basedOn w:val="Normln"/>
    <w:next w:val="Normln"/>
    <w:link w:val="Nadpis4Char"/>
    <w:uiPriority w:val="9"/>
    <w:unhideWhenUsed/>
    <w:qFormat/>
    <w:rsid w:val="00DB2CDC"/>
    <w:pPr>
      <w:keepNext/>
      <w:keepLines/>
      <w:spacing w:before="200" w:after="0"/>
      <w:outlineLvl w:val="3"/>
    </w:pPr>
    <w:rPr>
      <w:rFonts w:ascii="Palatino Linotype" w:eastAsiaTheme="majorEastAsia" w:hAnsi="Palatino Linotype" w:cstheme="majorBidi"/>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9292C"/>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92C"/>
  </w:style>
  <w:style w:type="character" w:styleId="Hypertextovodkaz">
    <w:name w:val="Hyperlink"/>
    <w:basedOn w:val="Standardnpsmoodstavce"/>
    <w:uiPriority w:val="99"/>
    <w:unhideWhenUsed/>
    <w:rsid w:val="00A9292C"/>
    <w:rPr>
      <w:color w:val="0000FF" w:themeColor="hyperlink"/>
      <w:u w:val="single"/>
    </w:rPr>
  </w:style>
  <w:style w:type="paragraph" w:styleId="Odstavecseseznamem">
    <w:name w:val="List Paragraph"/>
    <w:basedOn w:val="Normln"/>
    <w:uiPriority w:val="34"/>
    <w:qFormat/>
    <w:rsid w:val="006B0DE7"/>
    <w:pPr>
      <w:ind w:left="720"/>
      <w:contextualSpacing/>
    </w:pPr>
  </w:style>
  <w:style w:type="table" w:styleId="Mkatabulky">
    <w:name w:val="Table Grid"/>
    <w:basedOn w:val="Normlntabulka"/>
    <w:uiPriority w:val="59"/>
    <w:rsid w:val="0066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DB2CDC"/>
    <w:rPr>
      <w:rFonts w:ascii="Palatino Linotype" w:eastAsiaTheme="majorEastAsia" w:hAnsi="Palatino Linotype" w:cstheme="majorBidi"/>
      <w:bCs/>
      <w:sz w:val="28"/>
      <w:szCs w:val="26"/>
    </w:rPr>
  </w:style>
  <w:style w:type="character" w:customStyle="1" w:styleId="Nadpis1Char">
    <w:name w:val="Nadpis 1 Char"/>
    <w:basedOn w:val="Standardnpsmoodstavce"/>
    <w:link w:val="Nadpis1"/>
    <w:uiPriority w:val="9"/>
    <w:rsid w:val="00DB2CDC"/>
    <w:rPr>
      <w:rFonts w:ascii="Palatino Linotype" w:eastAsiaTheme="majorEastAsia" w:hAnsi="Palatino Linotype" w:cstheme="majorBidi"/>
      <w:bCs/>
      <w:sz w:val="32"/>
      <w:szCs w:val="28"/>
    </w:rPr>
  </w:style>
  <w:style w:type="character" w:customStyle="1" w:styleId="Nadpis3Char">
    <w:name w:val="Nadpis 3 Char"/>
    <w:basedOn w:val="Standardnpsmoodstavce"/>
    <w:link w:val="Nadpis3"/>
    <w:uiPriority w:val="9"/>
    <w:rsid w:val="00DB2CDC"/>
    <w:rPr>
      <w:rFonts w:ascii="Palatino Linotype" w:eastAsiaTheme="majorEastAsia" w:hAnsi="Palatino Linotype" w:cstheme="majorBidi"/>
      <w:bCs/>
      <w:sz w:val="24"/>
    </w:rPr>
  </w:style>
  <w:style w:type="paragraph" w:styleId="Nadpisobsahu">
    <w:name w:val="TOC Heading"/>
    <w:basedOn w:val="Nadpis1"/>
    <w:next w:val="Normln"/>
    <w:uiPriority w:val="39"/>
    <w:semiHidden/>
    <w:unhideWhenUsed/>
    <w:qFormat/>
    <w:rsid w:val="00DB2CDC"/>
    <w:pPr>
      <w:spacing w:line="276" w:lineRule="auto"/>
      <w:outlineLvl w:val="9"/>
    </w:pPr>
    <w:rPr>
      <w:rFonts w:asciiTheme="majorHAnsi" w:hAnsiTheme="majorHAnsi"/>
      <w:b/>
      <w:color w:val="365F91" w:themeColor="accent1" w:themeShade="BF"/>
      <w:sz w:val="28"/>
    </w:rPr>
  </w:style>
  <w:style w:type="paragraph" w:styleId="Obsah2">
    <w:name w:val="toc 2"/>
    <w:basedOn w:val="Normln"/>
    <w:next w:val="Normln"/>
    <w:autoRedefine/>
    <w:uiPriority w:val="39"/>
    <w:unhideWhenUsed/>
    <w:qFormat/>
    <w:rsid w:val="00A231E2"/>
    <w:pPr>
      <w:tabs>
        <w:tab w:val="left" w:pos="660"/>
        <w:tab w:val="right" w:leader="dot" w:pos="8210"/>
      </w:tabs>
      <w:spacing w:after="100" w:line="276" w:lineRule="auto"/>
      <w:ind w:left="220"/>
    </w:pPr>
    <w:rPr>
      <w:rFonts w:ascii="Palatino Linotype" w:eastAsiaTheme="minorEastAsia" w:hAnsi="Palatino Linotype"/>
      <w:noProof/>
    </w:rPr>
  </w:style>
  <w:style w:type="paragraph" w:styleId="Obsah1">
    <w:name w:val="toc 1"/>
    <w:basedOn w:val="Normln"/>
    <w:next w:val="Normln"/>
    <w:autoRedefine/>
    <w:uiPriority w:val="39"/>
    <w:unhideWhenUsed/>
    <w:qFormat/>
    <w:rsid w:val="00A231E2"/>
    <w:pPr>
      <w:tabs>
        <w:tab w:val="left" w:pos="440"/>
        <w:tab w:val="right" w:leader="dot" w:pos="8210"/>
      </w:tabs>
      <w:spacing w:after="100" w:line="276" w:lineRule="auto"/>
    </w:pPr>
    <w:rPr>
      <w:rFonts w:ascii="Palatino Linotype" w:eastAsiaTheme="minorEastAsia" w:hAnsi="Palatino Linotype"/>
      <w:noProof/>
    </w:rPr>
  </w:style>
  <w:style w:type="paragraph" w:styleId="Obsah3">
    <w:name w:val="toc 3"/>
    <w:basedOn w:val="Normln"/>
    <w:next w:val="Normln"/>
    <w:autoRedefine/>
    <w:uiPriority w:val="39"/>
    <w:unhideWhenUsed/>
    <w:qFormat/>
    <w:rsid w:val="00A231E2"/>
    <w:pPr>
      <w:tabs>
        <w:tab w:val="left" w:pos="1100"/>
        <w:tab w:val="right" w:leader="dot" w:pos="8210"/>
      </w:tabs>
      <w:spacing w:after="100" w:line="276" w:lineRule="auto"/>
      <w:ind w:left="708"/>
    </w:pPr>
    <w:rPr>
      <w:rFonts w:ascii="Palatino Linotype" w:eastAsiaTheme="minorEastAsia" w:hAnsi="Palatino Linotype"/>
      <w:noProof/>
    </w:rPr>
  </w:style>
  <w:style w:type="paragraph" w:styleId="Textbubliny">
    <w:name w:val="Balloon Text"/>
    <w:basedOn w:val="Normln"/>
    <w:link w:val="TextbublinyChar"/>
    <w:uiPriority w:val="99"/>
    <w:semiHidden/>
    <w:unhideWhenUsed/>
    <w:rsid w:val="00DB2C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2CDC"/>
    <w:rPr>
      <w:rFonts w:ascii="Tahoma" w:hAnsi="Tahoma" w:cs="Tahoma"/>
      <w:sz w:val="16"/>
      <w:szCs w:val="16"/>
    </w:rPr>
  </w:style>
  <w:style w:type="character" w:customStyle="1" w:styleId="Nadpis4Char">
    <w:name w:val="Nadpis 4 Char"/>
    <w:basedOn w:val="Standardnpsmoodstavce"/>
    <w:link w:val="Nadpis4"/>
    <w:uiPriority w:val="9"/>
    <w:rsid w:val="00DB2CDC"/>
    <w:rPr>
      <w:rFonts w:ascii="Palatino Linotype" w:eastAsiaTheme="majorEastAsia" w:hAnsi="Palatino Linotype" w:cstheme="majorBidi"/>
      <w:bCs/>
      <w:iC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6-262" TargetMode="External"/><Relationship Id="rId13" Type="http://schemas.openxmlformats.org/officeDocument/2006/relationships/hyperlink" Target="https://onlinelibrary.wiley.com/doi/full/10.1111/puar.12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nderonline.cz/uploads/1eb7809f1f9a2ab9463e107cb7bd10fdea72a296_promeny-casovani-a-zpusobu-navratu-matek-do-zamestnani.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tgm/table.do?tab=table&amp;init=1&amp;language=en&amp;pcode=tesem100&amp;plugin=1" TargetMode="External"/><Relationship Id="rId5" Type="http://schemas.openxmlformats.org/officeDocument/2006/relationships/webSettings" Target="webSettings.xml"/><Relationship Id="rId15" Type="http://schemas.openxmlformats.org/officeDocument/2006/relationships/hyperlink" Target="http://www.oecd.org/social/family/LMF_1_2_Maternal_Employment.pdf" TargetMode="External"/><Relationship Id="rId10" Type="http://schemas.openxmlformats.org/officeDocument/2006/relationships/hyperlink" Target="https://www.annualreviews.org/doi/10.1146/annurev-psych-122216-011719" TargetMode="External"/><Relationship Id="rId4" Type="http://schemas.openxmlformats.org/officeDocument/2006/relationships/settings" Target="settings.xml"/><Relationship Id="rId9" Type="http://schemas.openxmlformats.org/officeDocument/2006/relationships/hyperlink" Target="https://www.cambridge.org/core/journals/industrial-and-organizational-psychology/article/gender-stereotypes-are-alive-well-and-busy-producing-workplace-discrimination/79B1C722310ABBBE8D0EA90157689B97" TargetMode="External"/><Relationship Id="rId14" Type="http://schemas.openxmlformats.org/officeDocument/2006/relationships/hyperlink" Target="https://www.genderonline.cz/uploads/b41a0253c90ab3e539a7f6c01c0b515851f4d960_article-nesporova.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C0FC0-842F-4D4E-9D27-68FBB203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13548</TotalTime>
  <Pages>47</Pages>
  <Words>11284</Words>
  <Characters>64319</Characters>
  <Application>Microsoft Office Word</Application>
  <DocSecurity>0</DocSecurity>
  <Lines>1236</Lines>
  <Paragraphs>353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lhavr</dc:creator>
  <cp:lastModifiedBy>lhavr</cp:lastModifiedBy>
  <cp:revision>245</cp:revision>
  <dcterms:created xsi:type="dcterms:W3CDTF">2019-12-13T09:16:00Z</dcterms:created>
  <dcterms:modified xsi:type="dcterms:W3CDTF">2020-03-22T16:25:00Z</dcterms:modified>
</cp:coreProperties>
</file>