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AF" w:rsidRDefault="00C246AF" w:rsidP="00C246AF">
      <w:pPr>
        <w:pStyle w:val="Normlnweb"/>
        <w:spacing w:before="278" w:beforeAutospacing="0" w:after="0"/>
        <w:jc w:val="center"/>
      </w:pPr>
    </w:p>
    <w:p w:rsidR="00C246AF" w:rsidRDefault="00C246AF" w:rsidP="00C246AF">
      <w:pPr>
        <w:pStyle w:val="Normlnweb"/>
        <w:spacing w:before="278" w:beforeAutospacing="0" w:after="0"/>
        <w:jc w:val="center"/>
      </w:pPr>
    </w:p>
    <w:p w:rsidR="00C246AF" w:rsidRPr="00806125" w:rsidRDefault="00C246AF" w:rsidP="00C246AF">
      <w:pPr>
        <w:pStyle w:val="Normlnweb"/>
        <w:spacing w:before="278" w:beforeAutospacing="0" w:after="0" w:line="360" w:lineRule="auto"/>
        <w:jc w:val="center"/>
        <w:rPr>
          <w:sz w:val="36"/>
          <w:szCs w:val="36"/>
        </w:rPr>
      </w:pPr>
      <w:r w:rsidRPr="00806125">
        <w:rPr>
          <w:sz w:val="36"/>
          <w:szCs w:val="36"/>
        </w:rPr>
        <w:t>Univerzita Palackého v Olomouci</w:t>
      </w:r>
    </w:p>
    <w:p w:rsidR="00C246AF" w:rsidRPr="00806125" w:rsidRDefault="00C246AF" w:rsidP="00C246AF">
      <w:pPr>
        <w:pStyle w:val="Normlnweb"/>
        <w:spacing w:before="278" w:beforeAutospacing="0" w:after="0" w:line="360" w:lineRule="auto"/>
        <w:jc w:val="center"/>
        <w:rPr>
          <w:sz w:val="28"/>
          <w:szCs w:val="28"/>
        </w:rPr>
      </w:pPr>
      <w:r w:rsidRPr="00806125">
        <w:rPr>
          <w:sz w:val="36"/>
          <w:szCs w:val="36"/>
        </w:rPr>
        <w:t>Právnická fakulta</w:t>
      </w:r>
    </w:p>
    <w:p w:rsidR="00C246AF" w:rsidRDefault="00C246AF" w:rsidP="00C246AF">
      <w:pPr>
        <w:pStyle w:val="Normlnweb"/>
        <w:spacing w:before="278" w:beforeAutospacing="0" w:after="0" w:line="360" w:lineRule="auto"/>
        <w:jc w:val="center"/>
      </w:pPr>
    </w:p>
    <w:p w:rsidR="00C246AF" w:rsidRDefault="00C246AF" w:rsidP="00C246AF">
      <w:pPr>
        <w:pStyle w:val="Normlnweb"/>
        <w:spacing w:before="278" w:beforeAutospacing="0" w:after="0"/>
        <w:jc w:val="center"/>
      </w:pPr>
    </w:p>
    <w:p w:rsidR="00C246AF" w:rsidRDefault="00C246AF" w:rsidP="00C246AF">
      <w:pPr>
        <w:pStyle w:val="Normlnweb"/>
        <w:spacing w:before="278" w:beforeAutospacing="0" w:after="0"/>
        <w:jc w:val="center"/>
      </w:pPr>
    </w:p>
    <w:p w:rsidR="00C246AF" w:rsidRPr="00C246AF" w:rsidRDefault="00C246AF" w:rsidP="00C246AF">
      <w:pPr>
        <w:pStyle w:val="Normlnweb"/>
        <w:spacing w:before="278" w:beforeAutospacing="0" w:after="0"/>
        <w:jc w:val="center"/>
        <w:rPr>
          <w:sz w:val="36"/>
          <w:szCs w:val="36"/>
        </w:rPr>
      </w:pPr>
      <w:r w:rsidRPr="00C246AF">
        <w:rPr>
          <w:sz w:val="36"/>
          <w:szCs w:val="36"/>
        </w:rPr>
        <w:t>Veronika Strážnická</w:t>
      </w:r>
    </w:p>
    <w:p w:rsidR="00C246AF" w:rsidRPr="00C246AF" w:rsidRDefault="00C246AF" w:rsidP="00C246AF">
      <w:pPr>
        <w:pStyle w:val="Normlnweb"/>
        <w:spacing w:before="278" w:beforeAutospacing="0" w:after="0"/>
        <w:jc w:val="center"/>
        <w:rPr>
          <w:b/>
          <w:sz w:val="36"/>
          <w:szCs w:val="36"/>
        </w:rPr>
      </w:pPr>
      <w:r w:rsidRPr="00C246AF">
        <w:rPr>
          <w:b/>
          <w:sz w:val="36"/>
          <w:szCs w:val="36"/>
        </w:rPr>
        <w:t>Autorskoprávní ochrana uměleckých děl výtvarných</w:t>
      </w:r>
    </w:p>
    <w:p w:rsidR="00C246AF" w:rsidRPr="00C246AF" w:rsidRDefault="00C246AF" w:rsidP="00C246AF">
      <w:pPr>
        <w:pStyle w:val="Normlnweb"/>
        <w:spacing w:before="278" w:beforeAutospacing="0" w:after="0"/>
        <w:jc w:val="center"/>
        <w:rPr>
          <w:sz w:val="36"/>
          <w:szCs w:val="36"/>
        </w:rPr>
      </w:pPr>
      <w:r w:rsidRPr="00C246AF">
        <w:rPr>
          <w:sz w:val="36"/>
          <w:szCs w:val="36"/>
        </w:rPr>
        <w:t>Diplomová práce</w:t>
      </w:r>
    </w:p>
    <w:p w:rsidR="00C246AF" w:rsidRPr="00806125" w:rsidRDefault="00C246AF" w:rsidP="00C246AF">
      <w:pPr>
        <w:pStyle w:val="Normlnweb"/>
        <w:spacing w:before="278" w:beforeAutospacing="0" w:after="0"/>
        <w:jc w:val="center"/>
        <w:rPr>
          <w:sz w:val="28"/>
          <w:szCs w:val="28"/>
        </w:rPr>
      </w:pPr>
    </w:p>
    <w:p w:rsidR="00C246AF" w:rsidRPr="00CA18A4" w:rsidRDefault="00C246AF" w:rsidP="00C246AF">
      <w:pPr>
        <w:pStyle w:val="Normlnweb"/>
        <w:spacing w:before="278" w:beforeAutospacing="0" w:after="0"/>
        <w:jc w:val="center"/>
      </w:pPr>
    </w:p>
    <w:p w:rsidR="00C246AF" w:rsidRPr="00CA18A4" w:rsidRDefault="00C246AF" w:rsidP="00C246AF">
      <w:pPr>
        <w:pStyle w:val="Normlnweb"/>
        <w:spacing w:before="278" w:beforeAutospacing="0" w:after="0"/>
        <w:jc w:val="center"/>
      </w:pPr>
    </w:p>
    <w:p w:rsidR="00C246AF" w:rsidRPr="00CA18A4" w:rsidRDefault="00C246AF" w:rsidP="00C246AF">
      <w:pPr>
        <w:jc w:val="center"/>
        <w:rPr>
          <w:rFonts w:ascii="Times New Roman" w:hAnsi="Times New Roman"/>
          <w:sz w:val="24"/>
          <w:szCs w:val="24"/>
        </w:rPr>
      </w:pPr>
    </w:p>
    <w:p w:rsidR="00C246AF" w:rsidRPr="00CA18A4" w:rsidRDefault="00C246AF" w:rsidP="00C246AF">
      <w:pPr>
        <w:jc w:val="center"/>
        <w:rPr>
          <w:rFonts w:ascii="Times New Roman" w:hAnsi="Times New Roman"/>
          <w:sz w:val="24"/>
          <w:szCs w:val="24"/>
        </w:rPr>
      </w:pPr>
    </w:p>
    <w:p w:rsidR="00C246AF" w:rsidRPr="00CA18A4" w:rsidRDefault="00C246AF" w:rsidP="00C246AF">
      <w:pPr>
        <w:jc w:val="center"/>
        <w:rPr>
          <w:rFonts w:ascii="Times New Roman" w:hAnsi="Times New Roman"/>
          <w:sz w:val="24"/>
          <w:szCs w:val="24"/>
        </w:rPr>
      </w:pPr>
    </w:p>
    <w:p w:rsidR="00C246AF" w:rsidRPr="00CA18A4" w:rsidRDefault="00C246AF" w:rsidP="00C246AF">
      <w:pPr>
        <w:jc w:val="center"/>
        <w:rPr>
          <w:rFonts w:ascii="Times New Roman" w:hAnsi="Times New Roman"/>
          <w:sz w:val="24"/>
          <w:szCs w:val="24"/>
        </w:rPr>
      </w:pPr>
    </w:p>
    <w:p w:rsidR="00C246AF" w:rsidRPr="00CA18A4" w:rsidRDefault="00C246AF" w:rsidP="00C246AF">
      <w:pPr>
        <w:jc w:val="center"/>
        <w:rPr>
          <w:rFonts w:ascii="Times New Roman" w:hAnsi="Times New Roman"/>
          <w:sz w:val="24"/>
          <w:szCs w:val="24"/>
        </w:rPr>
      </w:pPr>
    </w:p>
    <w:p w:rsidR="00C246AF" w:rsidRPr="00CA18A4" w:rsidRDefault="00C246AF" w:rsidP="00C246AF">
      <w:pPr>
        <w:jc w:val="center"/>
        <w:rPr>
          <w:rFonts w:ascii="Times New Roman" w:hAnsi="Times New Roman"/>
          <w:sz w:val="24"/>
          <w:szCs w:val="24"/>
        </w:rPr>
      </w:pPr>
    </w:p>
    <w:p w:rsidR="00C246AF" w:rsidRPr="00CA18A4" w:rsidRDefault="00C246AF" w:rsidP="00C246AF">
      <w:pPr>
        <w:jc w:val="center"/>
        <w:rPr>
          <w:rFonts w:ascii="Times New Roman" w:hAnsi="Times New Roman"/>
          <w:sz w:val="24"/>
          <w:szCs w:val="24"/>
        </w:rPr>
      </w:pPr>
    </w:p>
    <w:p w:rsidR="00C246AF" w:rsidRPr="00CA18A4" w:rsidRDefault="00C246AF" w:rsidP="00C246AF">
      <w:pPr>
        <w:jc w:val="center"/>
        <w:rPr>
          <w:rFonts w:ascii="Times New Roman" w:hAnsi="Times New Roman"/>
          <w:sz w:val="24"/>
          <w:szCs w:val="24"/>
        </w:rPr>
      </w:pPr>
    </w:p>
    <w:p w:rsidR="00C246AF" w:rsidRPr="00CA18A4" w:rsidRDefault="00C246AF" w:rsidP="00C246AF">
      <w:pPr>
        <w:jc w:val="center"/>
        <w:rPr>
          <w:rFonts w:ascii="Times New Roman" w:hAnsi="Times New Roman"/>
          <w:sz w:val="24"/>
          <w:szCs w:val="24"/>
        </w:rPr>
      </w:pPr>
    </w:p>
    <w:p w:rsidR="00C246AF" w:rsidRPr="00CA18A4" w:rsidRDefault="00C246AF" w:rsidP="00C246AF">
      <w:pPr>
        <w:jc w:val="center"/>
        <w:rPr>
          <w:rFonts w:ascii="Times New Roman" w:hAnsi="Times New Roman"/>
          <w:sz w:val="24"/>
          <w:szCs w:val="24"/>
        </w:rPr>
      </w:pPr>
    </w:p>
    <w:p w:rsidR="00C246AF" w:rsidRPr="00CA18A4" w:rsidRDefault="00C246AF" w:rsidP="00C246AF">
      <w:pPr>
        <w:jc w:val="center"/>
        <w:rPr>
          <w:rFonts w:ascii="Times New Roman" w:hAnsi="Times New Roman"/>
          <w:sz w:val="24"/>
          <w:szCs w:val="24"/>
        </w:rPr>
      </w:pPr>
    </w:p>
    <w:p w:rsidR="00C246AF" w:rsidRPr="00CA18A4" w:rsidRDefault="00C246AF" w:rsidP="00C246AF">
      <w:pPr>
        <w:jc w:val="center"/>
        <w:rPr>
          <w:rFonts w:ascii="Times New Roman" w:hAnsi="Times New Roman"/>
          <w:sz w:val="24"/>
          <w:szCs w:val="24"/>
        </w:rPr>
      </w:pPr>
    </w:p>
    <w:p w:rsidR="00C246AF" w:rsidRPr="00CA18A4" w:rsidRDefault="00C246AF" w:rsidP="00C246AF">
      <w:pPr>
        <w:jc w:val="center"/>
        <w:rPr>
          <w:rFonts w:ascii="Times New Roman" w:hAnsi="Times New Roman"/>
          <w:sz w:val="24"/>
          <w:szCs w:val="24"/>
        </w:rPr>
      </w:pPr>
    </w:p>
    <w:p w:rsidR="00C246AF" w:rsidRDefault="00C246AF" w:rsidP="00C246AF">
      <w:pPr>
        <w:ind w:firstLine="708"/>
        <w:jc w:val="center"/>
        <w:rPr>
          <w:rFonts w:ascii="Times New Roman" w:hAnsi="Times New Roman"/>
          <w:sz w:val="24"/>
          <w:szCs w:val="24"/>
        </w:rPr>
      </w:pPr>
    </w:p>
    <w:p w:rsidR="00C246AF" w:rsidRDefault="00C246AF" w:rsidP="00C246AF">
      <w:pPr>
        <w:ind w:firstLine="708"/>
        <w:jc w:val="center"/>
        <w:rPr>
          <w:rFonts w:ascii="Times New Roman" w:hAnsi="Times New Roman"/>
          <w:sz w:val="24"/>
          <w:szCs w:val="24"/>
        </w:rPr>
      </w:pPr>
    </w:p>
    <w:p w:rsidR="00C246AF" w:rsidRDefault="00C246AF" w:rsidP="00C246AF">
      <w:pPr>
        <w:ind w:firstLine="708"/>
        <w:jc w:val="center"/>
        <w:rPr>
          <w:rFonts w:ascii="Times New Roman" w:hAnsi="Times New Roman"/>
          <w:sz w:val="24"/>
          <w:szCs w:val="24"/>
        </w:rPr>
      </w:pPr>
    </w:p>
    <w:p w:rsidR="00C246AF" w:rsidRDefault="00C246AF" w:rsidP="00C246AF">
      <w:pPr>
        <w:ind w:firstLine="708"/>
        <w:jc w:val="center"/>
        <w:rPr>
          <w:rFonts w:ascii="Times New Roman" w:hAnsi="Times New Roman"/>
          <w:sz w:val="24"/>
          <w:szCs w:val="24"/>
        </w:rPr>
      </w:pPr>
    </w:p>
    <w:p w:rsidR="00BC302F" w:rsidRDefault="00C246AF" w:rsidP="00C246AF">
      <w:pPr>
        <w:ind w:firstLine="708"/>
        <w:jc w:val="center"/>
        <w:rPr>
          <w:rFonts w:ascii="Times New Roman" w:hAnsi="Times New Roman"/>
          <w:sz w:val="28"/>
          <w:szCs w:val="28"/>
        </w:rPr>
      </w:pPr>
      <w:r w:rsidRPr="00C246AF">
        <w:rPr>
          <w:rFonts w:ascii="Times New Roman" w:hAnsi="Times New Roman"/>
          <w:sz w:val="28"/>
          <w:szCs w:val="28"/>
        </w:rPr>
        <w:t>Olomouc 2013</w:t>
      </w:r>
    </w:p>
    <w:p w:rsidR="00BC302F" w:rsidRDefault="00BC302F">
      <w:pPr>
        <w:spacing w:line="360" w:lineRule="auto"/>
        <w:jc w:val="both"/>
        <w:rPr>
          <w:rFonts w:ascii="Times New Roman" w:hAnsi="Times New Roman"/>
          <w:sz w:val="28"/>
          <w:szCs w:val="28"/>
        </w:rPr>
      </w:pPr>
      <w:r>
        <w:rPr>
          <w:rFonts w:ascii="Times New Roman" w:hAnsi="Times New Roman"/>
          <w:sz w:val="28"/>
          <w:szCs w:val="28"/>
        </w:rPr>
        <w:br w:type="page"/>
      </w:r>
    </w:p>
    <w:p w:rsidR="00C246AF" w:rsidRPr="00C246AF" w:rsidRDefault="00C246AF" w:rsidP="00C246AF">
      <w:pPr>
        <w:ind w:firstLine="708"/>
        <w:jc w:val="center"/>
        <w:rPr>
          <w:rFonts w:ascii="Times New Roman" w:hAnsi="Times New Roman"/>
          <w:sz w:val="28"/>
          <w:szCs w:val="28"/>
        </w:rPr>
      </w:pPr>
    </w:p>
    <w:p w:rsidR="00FB2E1D" w:rsidRDefault="00FB2E1D" w:rsidP="00FB2E1D">
      <w:pPr>
        <w:rPr>
          <w:rFonts w:ascii="Times New Roman" w:hAnsi="Times New Roman"/>
          <w:sz w:val="24"/>
          <w:szCs w:val="24"/>
        </w:rPr>
      </w:pPr>
    </w:p>
    <w:p w:rsidR="00FB2E1D" w:rsidRPr="00FB2E1D" w:rsidRDefault="00FB2E1D" w:rsidP="00FB2E1D">
      <w:pPr>
        <w:rPr>
          <w:rFonts w:ascii="Times New Roman" w:hAnsi="Times New Roman"/>
          <w:sz w:val="24"/>
          <w:szCs w:val="24"/>
        </w:rPr>
      </w:pPr>
    </w:p>
    <w:p w:rsidR="00C246AF" w:rsidRDefault="00C246AF" w:rsidP="00C246AF">
      <w:pPr>
        <w:spacing w:line="360" w:lineRule="auto"/>
        <w:ind w:firstLine="708"/>
        <w:jc w:val="both"/>
        <w:rPr>
          <w:i/>
        </w:rPr>
      </w:pPr>
    </w:p>
    <w:p w:rsidR="00C246AF" w:rsidRDefault="00C246AF" w:rsidP="00C246AF">
      <w:pPr>
        <w:spacing w:line="360" w:lineRule="auto"/>
        <w:ind w:firstLine="708"/>
        <w:jc w:val="both"/>
        <w:rPr>
          <w:i/>
        </w:rPr>
      </w:pPr>
    </w:p>
    <w:p w:rsidR="00C246AF" w:rsidRDefault="00C246AF" w:rsidP="00C246AF">
      <w:pPr>
        <w:spacing w:line="360" w:lineRule="auto"/>
        <w:ind w:firstLine="708"/>
        <w:jc w:val="both"/>
        <w:rPr>
          <w:i/>
        </w:rPr>
      </w:pPr>
    </w:p>
    <w:p w:rsidR="00C246AF" w:rsidRDefault="00C246AF" w:rsidP="00C246AF">
      <w:pPr>
        <w:spacing w:line="360" w:lineRule="auto"/>
        <w:ind w:firstLine="708"/>
        <w:jc w:val="both"/>
        <w:rPr>
          <w:i/>
        </w:rPr>
      </w:pPr>
    </w:p>
    <w:p w:rsidR="00C246AF" w:rsidRDefault="00C246AF" w:rsidP="00C246AF">
      <w:pPr>
        <w:spacing w:line="360" w:lineRule="auto"/>
        <w:ind w:firstLine="708"/>
        <w:jc w:val="both"/>
        <w:rPr>
          <w:i/>
        </w:rPr>
      </w:pPr>
    </w:p>
    <w:p w:rsidR="00C246AF" w:rsidRDefault="00C246AF" w:rsidP="00C246AF">
      <w:pPr>
        <w:spacing w:line="360" w:lineRule="auto"/>
        <w:ind w:firstLine="708"/>
        <w:jc w:val="both"/>
        <w:rPr>
          <w:i/>
        </w:rPr>
      </w:pPr>
    </w:p>
    <w:p w:rsidR="00C246AF" w:rsidRDefault="00C246AF" w:rsidP="00C246AF">
      <w:pPr>
        <w:spacing w:line="360" w:lineRule="auto"/>
        <w:ind w:firstLine="708"/>
        <w:jc w:val="both"/>
        <w:rPr>
          <w:i/>
        </w:rPr>
      </w:pPr>
    </w:p>
    <w:p w:rsidR="00C246AF" w:rsidRDefault="00C246AF" w:rsidP="00C246AF">
      <w:pPr>
        <w:spacing w:line="360" w:lineRule="auto"/>
        <w:ind w:firstLine="708"/>
        <w:jc w:val="both"/>
        <w:rPr>
          <w:i/>
        </w:rPr>
      </w:pPr>
    </w:p>
    <w:p w:rsidR="00C246AF" w:rsidRDefault="00C246AF" w:rsidP="00C246AF">
      <w:pPr>
        <w:spacing w:line="360" w:lineRule="auto"/>
        <w:ind w:firstLine="708"/>
        <w:jc w:val="both"/>
        <w:rPr>
          <w:i/>
        </w:rPr>
      </w:pPr>
    </w:p>
    <w:p w:rsidR="00C246AF" w:rsidRDefault="00C246AF" w:rsidP="00C246AF">
      <w:pPr>
        <w:spacing w:line="360" w:lineRule="auto"/>
        <w:ind w:firstLine="708"/>
        <w:jc w:val="both"/>
        <w:rPr>
          <w:i/>
        </w:rPr>
      </w:pPr>
    </w:p>
    <w:p w:rsidR="00C246AF" w:rsidRDefault="00C246AF" w:rsidP="00C246AF">
      <w:pPr>
        <w:spacing w:line="360" w:lineRule="auto"/>
        <w:ind w:firstLine="708"/>
        <w:jc w:val="both"/>
        <w:rPr>
          <w:i/>
        </w:rPr>
      </w:pPr>
    </w:p>
    <w:p w:rsidR="00C246AF" w:rsidRPr="00C246AF" w:rsidRDefault="00C246AF" w:rsidP="00374B8A">
      <w:pPr>
        <w:spacing w:line="360" w:lineRule="auto"/>
        <w:ind w:firstLine="708"/>
        <w:jc w:val="both"/>
        <w:rPr>
          <w:rFonts w:ascii="Times New Roman" w:hAnsi="Times New Roman"/>
          <w:sz w:val="24"/>
          <w:szCs w:val="24"/>
        </w:rPr>
      </w:pPr>
    </w:p>
    <w:p w:rsidR="00374B8A" w:rsidRDefault="00C246AF" w:rsidP="00720B3E">
      <w:pPr>
        <w:pStyle w:val="Normlnweb"/>
        <w:spacing w:before="278" w:beforeAutospacing="0" w:after="0" w:line="360" w:lineRule="auto"/>
        <w:ind w:firstLine="708"/>
        <w:jc w:val="both"/>
        <w:rPr>
          <w:iCs/>
        </w:rPr>
      </w:pPr>
      <w:r w:rsidRPr="00C246AF">
        <w:t>„</w:t>
      </w:r>
      <w:r w:rsidRPr="00C246AF">
        <w:rPr>
          <w:iCs/>
        </w:rPr>
        <w:t xml:space="preserve">Prohlašuji, že jsem </w:t>
      </w:r>
      <w:r w:rsidRPr="00C246AF">
        <w:t xml:space="preserve">diplomovou </w:t>
      </w:r>
      <w:r w:rsidRPr="00C246AF">
        <w:rPr>
          <w:iCs/>
        </w:rPr>
        <w:t>práci na téma</w:t>
      </w:r>
      <w:r w:rsidRPr="00C246AF">
        <w:t xml:space="preserve">: </w:t>
      </w:r>
      <w:r w:rsidR="00374B8A" w:rsidRPr="00374B8A">
        <w:t>Autorskoprávní ochrana uměleckých děl výtvarných</w:t>
      </w:r>
      <w:r w:rsidR="00374B8A">
        <w:t xml:space="preserve"> vypracovala samostatně</w:t>
      </w:r>
      <w:r w:rsidRPr="00C246AF">
        <w:rPr>
          <w:iCs/>
        </w:rPr>
        <w:t xml:space="preserve">. Veškeré </w:t>
      </w:r>
      <w:r w:rsidR="00374B8A">
        <w:rPr>
          <w:iCs/>
        </w:rPr>
        <w:t>použité prameny a zdroje informací</w:t>
      </w:r>
      <w:r w:rsidRPr="00C246AF">
        <w:rPr>
          <w:iCs/>
        </w:rPr>
        <w:t xml:space="preserve"> byly citovány v poznámkách pod </w:t>
      </w:r>
      <w:r w:rsidRPr="00C246AF">
        <w:t>č</w:t>
      </w:r>
      <w:r w:rsidRPr="00C246AF">
        <w:rPr>
          <w:iCs/>
        </w:rPr>
        <w:t>arou a jsou uvedeny v seznamu použitých pramen</w:t>
      </w:r>
      <w:r w:rsidRPr="00C246AF">
        <w:t xml:space="preserve">ů </w:t>
      </w:r>
      <w:r w:rsidRPr="00C246AF">
        <w:rPr>
          <w:iCs/>
        </w:rPr>
        <w:t>a literatury</w:t>
      </w:r>
      <w:r w:rsidR="00BC302F">
        <w:rPr>
          <w:iCs/>
        </w:rPr>
        <w:t>.“</w:t>
      </w:r>
    </w:p>
    <w:p w:rsidR="00C246AF" w:rsidRPr="00374B8A" w:rsidRDefault="00180F19" w:rsidP="00720B3E">
      <w:pPr>
        <w:pStyle w:val="Normlnweb"/>
        <w:spacing w:before="278" w:beforeAutospacing="0" w:after="0" w:line="360" w:lineRule="auto"/>
        <w:ind w:firstLine="708"/>
        <w:jc w:val="both"/>
        <w:rPr>
          <w:b/>
          <w:sz w:val="36"/>
          <w:szCs w:val="36"/>
        </w:rPr>
      </w:pPr>
      <w:r>
        <w:rPr>
          <w:iCs/>
        </w:rPr>
        <w:t xml:space="preserve">Ve </w:t>
      </w:r>
      <w:r w:rsidR="00374B8A">
        <w:rPr>
          <w:iCs/>
        </w:rPr>
        <w:t xml:space="preserve">Slavičíně dne </w:t>
      </w:r>
      <w:r>
        <w:rPr>
          <w:iCs/>
        </w:rPr>
        <w:t>3. 3. 2013</w:t>
      </w:r>
      <w:r w:rsidR="00BC302F">
        <w:rPr>
          <w:iCs/>
        </w:rPr>
        <w:tab/>
      </w:r>
      <w:r w:rsidR="00BC302F">
        <w:rPr>
          <w:iCs/>
        </w:rPr>
        <w:tab/>
      </w:r>
      <w:r w:rsidR="00BC302F">
        <w:rPr>
          <w:iCs/>
        </w:rPr>
        <w:tab/>
      </w:r>
      <w:r w:rsidR="00BC302F">
        <w:rPr>
          <w:iCs/>
        </w:rPr>
        <w:tab/>
        <w:t>Veronika Strážnická</w:t>
      </w:r>
    </w:p>
    <w:p w:rsidR="00FB2E1D" w:rsidRPr="00FB2E1D" w:rsidRDefault="00FB2E1D" w:rsidP="00FB2E1D">
      <w:pPr>
        <w:rPr>
          <w:rFonts w:ascii="Times New Roman" w:hAnsi="Times New Roman"/>
          <w:sz w:val="24"/>
          <w:szCs w:val="24"/>
        </w:rPr>
      </w:pPr>
    </w:p>
    <w:p w:rsidR="00FB2E1D" w:rsidRPr="00FB2E1D" w:rsidRDefault="00FB2E1D" w:rsidP="00FB2E1D">
      <w:pPr>
        <w:rPr>
          <w:rFonts w:ascii="Times New Roman" w:hAnsi="Times New Roman"/>
          <w:sz w:val="24"/>
          <w:szCs w:val="24"/>
        </w:rPr>
      </w:pPr>
    </w:p>
    <w:p w:rsidR="00FB2E1D" w:rsidRPr="00FB2E1D" w:rsidRDefault="00FB2E1D" w:rsidP="00FB2E1D">
      <w:pPr>
        <w:rPr>
          <w:rFonts w:ascii="Times New Roman" w:hAnsi="Times New Roman"/>
          <w:sz w:val="24"/>
          <w:szCs w:val="24"/>
        </w:rPr>
      </w:pPr>
    </w:p>
    <w:p w:rsidR="00FB2E1D" w:rsidRPr="00FB2E1D" w:rsidRDefault="00FB2E1D" w:rsidP="00FB2E1D">
      <w:pPr>
        <w:rPr>
          <w:rFonts w:ascii="Times New Roman" w:hAnsi="Times New Roman"/>
          <w:sz w:val="24"/>
          <w:szCs w:val="24"/>
        </w:rPr>
      </w:pPr>
    </w:p>
    <w:p w:rsidR="00FB2E1D" w:rsidRPr="00FB2E1D" w:rsidRDefault="00FB2E1D" w:rsidP="00FB2E1D">
      <w:pPr>
        <w:rPr>
          <w:rFonts w:ascii="Times New Roman" w:hAnsi="Times New Roman"/>
          <w:sz w:val="24"/>
          <w:szCs w:val="24"/>
        </w:rPr>
      </w:pPr>
    </w:p>
    <w:p w:rsidR="00FB2E1D" w:rsidRPr="00FB2E1D" w:rsidRDefault="00FB2E1D" w:rsidP="00FB2E1D">
      <w:pPr>
        <w:rPr>
          <w:rFonts w:ascii="Times New Roman" w:hAnsi="Times New Roman"/>
          <w:sz w:val="24"/>
          <w:szCs w:val="24"/>
        </w:rPr>
      </w:pPr>
    </w:p>
    <w:p w:rsidR="00FB2E1D" w:rsidRPr="00FB2E1D" w:rsidRDefault="00FB2E1D" w:rsidP="00FB2E1D">
      <w:pPr>
        <w:rPr>
          <w:rFonts w:ascii="Times New Roman" w:hAnsi="Times New Roman"/>
          <w:sz w:val="24"/>
          <w:szCs w:val="24"/>
        </w:rPr>
      </w:pPr>
    </w:p>
    <w:p w:rsidR="00FB2E1D" w:rsidRPr="00FB2E1D" w:rsidRDefault="00FB2E1D" w:rsidP="00FB2E1D">
      <w:pPr>
        <w:rPr>
          <w:rFonts w:ascii="Times New Roman" w:hAnsi="Times New Roman"/>
          <w:sz w:val="24"/>
          <w:szCs w:val="24"/>
        </w:rPr>
      </w:pPr>
    </w:p>
    <w:p w:rsidR="00FB2E1D" w:rsidRPr="00FB2E1D" w:rsidRDefault="00FB2E1D" w:rsidP="00FB2E1D">
      <w:pPr>
        <w:rPr>
          <w:rFonts w:ascii="Times New Roman" w:hAnsi="Times New Roman"/>
          <w:sz w:val="24"/>
          <w:szCs w:val="24"/>
        </w:rPr>
      </w:pPr>
    </w:p>
    <w:p w:rsidR="00FB2E1D" w:rsidRDefault="00FB2E1D" w:rsidP="00FB2E1D">
      <w:pPr>
        <w:rPr>
          <w:rFonts w:ascii="Times New Roman" w:hAnsi="Times New Roman"/>
          <w:sz w:val="24"/>
          <w:szCs w:val="24"/>
        </w:rPr>
      </w:pPr>
    </w:p>
    <w:p w:rsidR="00FB2E1D" w:rsidRDefault="00FB2E1D" w:rsidP="00FB2E1D">
      <w:pPr>
        <w:rPr>
          <w:rFonts w:ascii="Times New Roman" w:hAnsi="Times New Roman"/>
          <w:sz w:val="24"/>
          <w:szCs w:val="24"/>
        </w:rPr>
      </w:pPr>
    </w:p>
    <w:p w:rsidR="00224308" w:rsidRDefault="00224308" w:rsidP="00FB2E1D">
      <w:pPr>
        <w:rPr>
          <w:rFonts w:ascii="Times New Roman" w:hAnsi="Times New Roman"/>
          <w:sz w:val="24"/>
          <w:szCs w:val="24"/>
        </w:rPr>
      </w:pPr>
    </w:p>
    <w:p w:rsidR="00180F19" w:rsidRDefault="00180F19" w:rsidP="00FB2E1D">
      <w:pPr>
        <w:rPr>
          <w:rFonts w:ascii="Times New Roman" w:hAnsi="Times New Roman"/>
          <w:sz w:val="24"/>
          <w:szCs w:val="24"/>
        </w:rPr>
      </w:pPr>
    </w:p>
    <w:p w:rsidR="00FB2E1D" w:rsidRDefault="00FB2E1D" w:rsidP="00180F19">
      <w:pPr>
        <w:spacing w:line="360" w:lineRule="auto"/>
        <w:jc w:val="both"/>
        <w:rPr>
          <w:rFonts w:ascii="Times New Roman" w:hAnsi="Times New Roman"/>
          <w:sz w:val="24"/>
          <w:szCs w:val="24"/>
        </w:rPr>
      </w:pPr>
    </w:p>
    <w:p w:rsidR="00BC302F" w:rsidRDefault="00374B8A">
      <w:pPr>
        <w:spacing w:line="360" w:lineRule="auto"/>
        <w:jc w:val="both"/>
        <w:rPr>
          <w:rFonts w:ascii="Times New Roman" w:hAnsi="Times New Roman"/>
          <w:sz w:val="24"/>
          <w:szCs w:val="24"/>
        </w:rPr>
      </w:pPr>
      <w:r>
        <w:rPr>
          <w:rFonts w:ascii="Times New Roman" w:hAnsi="Times New Roman"/>
          <w:sz w:val="24"/>
          <w:szCs w:val="24"/>
        </w:rPr>
        <w:br w:type="page"/>
      </w:r>
    </w:p>
    <w:p w:rsidR="00180F19" w:rsidRDefault="00180F19" w:rsidP="00180F19">
      <w:pPr>
        <w:rPr>
          <w:rFonts w:ascii="Times New Roman" w:hAnsi="Times New Roman"/>
          <w:sz w:val="28"/>
          <w:szCs w:val="28"/>
        </w:rPr>
      </w:pPr>
    </w:p>
    <w:p w:rsidR="00180F19" w:rsidRDefault="00180F19" w:rsidP="00180F19">
      <w:pPr>
        <w:rPr>
          <w:rFonts w:ascii="Times New Roman" w:hAnsi="Times New Roman"/>
          <w:sz w:val="28"/>
          <w:szCs w:val="28"/>
        </w:rPr>
      </w:pPr>
    </w:p>
    <w:p w:rsidR="00180F19" w:rsidRDefault="00180F19" w:rsidP="00180F19">
      <w:pPr>
        <w:rPr>
          <w:rFonts w:ascii="Times New Roman" w:hAnsi="Times New Roman"/>
          <w:sz w:val="28"/>
          <w:szCs w:val="28"/>
        </w:rPr>
      </w:pPr>
    </w:p>
    <w:p w:rsidR="00180F19" w:rsidRDefault="00180F19" w:rsidP="00180F19">
      <w:pPr>
        <w:rPr>
          <w:rFonts w:ascii="Times New Roman" w:hAnsi="Times New Roman"/>
          <w:sz w:val="28"/>
          <w:szCs w:val="28"/>
        </w:rPr>
      </w:pPr>
    </w:p>
    <w:p w:rsidR="00180F19" w:rsidRDefault="00180F19" w:rsidP="00180F19">
      <w:pPr>
        <w:rPr>
          <w:rFonts w:ascii="Times New Roman" w:hAnsi="Times New Roman"/>
          <w:sz w:val="28"/>
          <w:szCs w:val="28"/>
        </w:rPr>
      </w:pPr>
    </w:p>
    <w:p w:rsidR="00180F19" w:rsidRDefault="00180F19" w:rsidP="00180F19">
      <w:pPr>
        <w:rPr>
          <w:rFonts w:ascii="Times New Roman" w:hAnsi="Times New Roman"/>
          <w:sz w:val="28"/>
          <w:szCs w:val="28"/>
        </w:rPr>
      </w:pPr>
    </w:p>
    <w:p w:rsidR="00180F19" w:rsidRDefault="00180F19" w:rsidP="00180F19">
      <w:pPr>
        <w:rPr>
          <w:rFonts w:ascii="Times New Roman" w:hAnsi="Times New Roman"/>
          <w:sz w:val="28"/>
          <w:szCs w:val="28"/>
        </w:rPr>
      </w:pPr>
    </w:p>
    <w:p w:rsidR="00180F19" w:rsidRDefault="00180F19" w:rsidP="00180F19">
      <w:pPr>
        <w:rPr>
          <w:rFonts w:ascii="Times New Roman" w:hAnsi="Times New Roman"/>
          <w:sz w:val="28"/>
          <w:szCs w:val="28"/>
        </w:rPr>
      </w:pPr>
    </w:p>
    <w:p w:rsidR="00180F19" w:rsidRDefault="00180F19" w:rsidP="00180F19">
      <w:pPr>
        <w:rPr>
          <w:rFonts w:ascii="Times New Roman" w:hAnsi="Times New Roman"/>
          <w:sz w:val="28"/>
          <w:szCs w:val="28"/>
        </w:rPr>
      </w:pPr>
    </w:p>
    <w:p w:rsidR="00180F19" w:rsidRDefault="00180F19" w:rsidP="00180F19">
      <w:pPr>
        <w:rPr>
          <w:rFonts w:ascii="Times New Roman" w:hAnsi="Times New Roman"/>
          <w:sz w:val="28"/>
          <w:szCs w:val="28"/>
        </w:rPr>
      </w:pPr>
    </w:p>
    <w:p w:rsidR="00180F19" w:rsidRDefault="00180F19" w:rsidP="00180F19">
      <w:pPr>
        <w:rPr>
          <w:rFonts w:ascii="Times New Roman" w:hAnsi="Times New Roman"/>
          <w:sz w:val="28"/>
          <w:szCs w:val="28"/>
        </w:rPr>
      </w:pPr>
    </w:p>
    <w:p w:rsidR="00180F19" w:rsidRDefault="00180F19" w:rsidP="00180F19">
      <w:pPr>
        <w:rPr>
          <w:rFonts w:ascii="Times New Roman" w:hAnsi="Times New Roman"/>
          <w:sz w:val="28"/>
          <w:szCs w:val="28"/>
        </w:rPr>
      </w:pPr>
    </w:p>
    <w:p w:rsidR="00180F19" w:rsidRDefault="00180F19" w:rsidP="00720B3E">
      <w:pPr>
        <w:spacing w:line="360" w:lineRule="auto"/>
        <w:rPr>
          <w:rFonts w:ascii="Times New Roman" w:hAnsi="Times New Roman"/>
          <w:sz w:val="28"/>
          <w:szCs w:val="28"/>
        </w:rPr>
      </w:pPr>
    </w:p>
    <w:p w:rsidR="00180F19" w:rsidRPr="00C713B5" w:rsidRDefault="00180F19" w:rsidP="00720B3E">
      <w:pPr>
        <w:spacing w:line="360" w:lineRule="auto"/>
        <w:jc w:val="center"/>
        <w:rPr>
          <w:rFonts w:ascii="Times New Roman" w:hAnsi="Times New Roman"/>
          <w:i/>
          <w:sz w:val="28"/>
          <w:szCs w:val="28"/>
        </w:rPr>
      </w:pPr>
      <w:r w:rsidRPr="00C713B5">
        <w:rPr>
          <w:rFonts w:ascii="Times New Roman" w:hAnsi="Times New Roman"/>
          <w:i/>
          <w:sz w:val="28"/>
          <w:szCs w:val="28"/>
        </w:rPr>
        <w:t>„Příliš často dovolujeme všedním věcem v životě přerůst lepší stránku naší povahy, a proto je třeba, abychom aspoň jednou denně četli pár veršů, zazpívali si nebo se podívali na obraz.“</w:t>
      </w:r>
    </w:p>
    <w:p w:rsidR="00180F19" w:rsidRDefault="00180F19" w:rsidP="00720B3E">
      <w:pPr>
        <w:spacing w:line="360" w:lineRule="auto"/>
        <w:ind w:left="3540" w:firstLine="708"/>
        <w:rPr>
          <w:rFonts w:ascii="Times New Roman" w:hAnsi="Times New Roman"/>
          <w:sz w:val="28"/>
          <w:szCs w:val="28"/>
        </w:rPr>
      </w:pPr>
    </w:p>
    <w:p w:rsidR="00180F19" w:rsidRDefault="00180F19" w:rsidP="00720B3E">
      <w:pPr>
        <w:spacing w:line="360" w:lineRule="auto"/>
        <w:ind w:left="5664" w:firstLine="708"/>
        <w:rPr>
          <w:rFonts w:ascii="Times New Roman" w:hAnsi="Times New Roman"/>
          <w:i/>
          <w:sz w:val="24"/>
          <w:szCs w:val="24"/>
        </w:rPr>
      </w:pPr>
      <w:r w:rsidRPr="00C713B5">
        <w:rPr>
          <w:rFonts w:ascii="Times New Roman" w:hAnsi="Times New Roman"/>
          <w:i/>
          <w:sz w:val="24"/>
          <w:szCs w:val="24"/>
        </w:rPr>
        <w:t>Johann Wolfgang Goethe</w:t>
      </w:r>
    </w:p>
    <w:p w:rsidR="00180F19" w:rsidRPr="00C713B5" w:rsidRDefault="00180F19" w:rsidP="00720B3E">
      <w:pPr>
        <w:spacing w:line="360" w:lineRule="auto"/>
        <w:rPr>
          <w:rFonts w:ascii="Times New Roman" w:hAnsi="Times New Roman"/>
          <w:sz w:val="24"/>
          <w:szCs w:val="24"/>
        </w:rPr>
      </w:pPr>
    </w:p>
    <w:p w:rsidR="00180F19" w:rsidRPr="00C713B5" w:rsidRDefault="00180F19" w:rsidP="00720B3E">
      <w:pPr>
        <w:spacing w:line="360" w:lineRule="auto"/>
        <w:rPr>
          <w:rFonts w:ascii="Times New Roman" w:hAnsi="Times New Roman"/>
          <w:sz w:val="24"/>
          <w:szCs w:val="24"/>
        </w:rPr>
      </w:pPr>
    </w:p>
    <w:p w:rsidR="00180F19" w:rsidRPr="00C713B5" w:rsidRDefault="00180F19" w:rsidP="00720B3E">
      <w:pPr>
        <w:spacing w:line="360" w:lineRule="auto"/>
        <w:rPr>
          <w:rFonts w:ascii="Times New Roman" w:hAnsi="Times New Roman"/>
          <w:sz w:val="24"/>
          <w:szCs w:val="24"/>
        </w:rPr>
      </w:pPr>
    </w:p>
    <w:p w:rsidR="00180F19" w:rsidRPr="00C713B5" w:rsidRDefault="00180F19" w:rsidP="00720B3E">
      <w:pPr>
        <w:spacing w:line="360" w:lineRule="auto"/>
        <w:rPr>
          <w:rFonts w:ascii="Times New Roman" w:hAnsi="Times New Roman"/>
          <w:sz w:val="24"/>
          <w:szCs w:val="24"/>
        </w:rPr>
      </w:pPr>
    </w:p>
    <w:p w:rsidR="00180F19" w:rsidRDefault="00180F19" w:rsidP="00720B3E">
      <w:pPr>
        <w:spacing w:line="360" w:lineRule="auto"/>
        <w:rPr>
          <w:rFonts w:ascii="Times New Roman" w:hAnsi="Times New Roman"/>
          <w:sz w:val="24"/>
          <w:szCs w:val="24"/>
        </w:rPr>
      </w:pPr>
    </w:p>
    <w:p w:rsidR="00180F19" w:rsidRDefault="00180F19" w:rsidP="00720B3E">
      <w:pPr>
        <w:spacing w:line="360" w:lineRule="auto"/>
        <w:rPr>
          <w:rFonts w:ascii="Times New Roman" w:hAnsi="Times New Roman"/>
          <w:sz w:val="24"/>
          <w:szCs w:val="24"/>
        </w:rPr>
      </w:pPr>
    </w:p>
    <w:p w:rsidR="00180F19" w:rsidRPr="00C713B5" w:rsidRDefault="00180F19" w:rsidP="00720B3E">
      <w:pPr>
        <w:spacing w:line="360" w:lineRule="auto"/>
        <w:rPr>
          <w:rFonts w:ascii="Times New Roman" w:hAnsi="Times New Roman"/>
          <w:sz w:val="24"/>
          <w:szCs w:val="24"/>
        </w:rPr>
      </w:pPr>
    </w:p>
    <w:p w:rsidR="00180F19" w:rsidRPr="00C713B5" w:rsidRDefault="00180F19" w:rsidP="00720B3E">
      <w:pPr>
        <w:spacing w:line="360" w:lineRule="auto"/>
        <w:rPr>
          <w:rFonts w:ascii="Times New Roman" w:hAnsi="Times New Roman"/>
          <w:sz w:val="24"/>
          <w:szCs w:val="24"/>
        </w:rPr>
      </w:pPr>
    </w:p>
    <w:p w:rsidR="00180F19" w:rsidRPr="00C713B5" w:rsidRDefault="00180F19" w:rsidP="00720B3E">
      <w:pPr>
        <w:spacing w:line="360" w:lineRule="auto"/>
        <w:rPr>
          <w:rFonts w:ascii="Times New Roman" w:hAnsi="Times New Roman"/>
          <w:sz w:val="24"/>
          <w:szCs w:val="24"/>
        </w:rPr>
      </w:pPr>
    </w:p>
    <w:p w:rsidR="00180F19" w:rsidRDefault="00180F19" w:rsidP="00720B3E">
      <w:pPr>
        <w:spacing w:line="360" w:lineRule="auto"/>
        <w:ind w:firstLine="708"/>
        <w:rPr>
          <w:rFonts w:ascii="Times New Roman" w:hAnsi="Times New Roman"/>
          <w:sz w:val="24"/>
          <w:szCs w:val="24"/>
        </w:rPr>
      </w:pPr>
      <w:r>
        <w:rPr>
          <w:rFonts w:ascii="Times New Roman" w:hAnsi="Times New Roman"/>
          <w:sz w:val="24"/>
          <w:szCs w:val="24"/>
        </w:rPr>
        <w:t xml:space="preserve">Věnováno těm, kteří rádi kreslí, malují a sochají. Vězte, že </w:t>
      </w:r>
      <w:r w:rsidRPr="00AA2CAD">
        <w:rPr>
          <w:rFonts w:ascii="Times New Roman" w:hAnsi="Times New Roman"/>
          <w:i/>
          <w:sz w:val="24"/>
          <w:szCs w:val="24"/>
        </w:rPr>
        <w:t>„fantazie je jediná zbraň v boji proti skutečnosti“</w:t>
      </w:r>
      <w:r>
        <w:rPr>
          <w:rFonts w:ascii="Times New Roman" w:hAnsi="Times New Roman"/>
          <w:i/>
          <w:sz w:val="24"/>
          <w:szCs w:val="24"/>
        </w:rPr>
        <w:t>,</w:t>
      </w:r>
      <w:bookmarkStart w:id="0" w:name="_GoBack"/>
      <w:bookmarkEnd w:id="0"/>
      <w:r w:rsidR="00A146AB">
        <w:rPr>
          <w:rFonts w:ascii="Times New Roman" w:hAnsi="Times New Roman"/>
          <w:i/>
          <w:sz w:val="24"/>
          <w:szCs w:val="24"/>
        </w:rPr>
        <w:t xml:space="preserve"> </w:t>
      </w:r>
      <w:r>
        <w:rPr>
          <w:rFonts w:ascii="Times New Roman" w:hAnsi="Times New Roman"/>
          <w:sz w:val="24"/>
          <w:szCs w:val="24"/>
        </w:rPr>
        <w:t>a bojujte.</w:t>
      </w:r>
    </w:p>
    <w:p w:rsidR="00180F19" w:rsidRDefault="00180F19" w:rsidP="00720B3E">
      <w:pPr>
        <w:spacing w:line="360" w:lineRule="auto"/>
        <w:ind w:firstLine="708"/>
        <w:rPr>
          <w:rFonts w:ascii="Times New Roman" w:hAnsi="Times New Roman"/>
          <w:sz w:val="24"/>
          <w:szCs w:val="24"/>
        </w:rPr>
      </w:pPr>
    </w:p>
    <w:p w:rsidR="00180F19" w:rsidRPr="00AA2CAD" w:rsidRDefault="00180F19" w:rsidP="00720B3E">
      <w:pPr>
        <w:tabs>
          <w:tab w:val="left" w:pos="2220"/>
        </w:tabs>
        <w:spacing w:line="360" w:lineRule="auto"/>
        <w:rPr>
          <w:rFonts w:ascii="Times New Roman" w:hAnsi="Times New Roman"/>
          <w:i/>
          <w:sz w:val="18"/>
          <w:szCs w:val="18"/>
        </w:rPr>
      </w:pPr>
      <w:r>
        <w:rPr>
          <w:rFonts w:ascii="Times New Roman" w:hAnsi="Times New Roman"/>
          <w:sz w:val="24"/>
          <w:szCs w:val="24"/>
        </w:rPr>
        <w:tab/>
      </w:r>
      <w:r>
        <w:rPr>
          <w:rFonts w:ascii="Times New Roman" w:hAnsi="Times New Roman"/>
          <w:sz w:val="24"/>
          <w:szCs w:val="24"/>
        </w:rPr>
        <w:tab/>
      </w:r>
      <w:r w:rsidRPr="00AA2CAD">
        <w:rPr>
          <w:rFonts w:ascii="Times New Roman" w:hAnsi="Times New Roman"/>
          <w:i/>
          <w:sz w:val="18"/>
          <w:szCs w:val="18"/>
        </w:rPr>
        <w:t>cit. J. Gaultier</w:t>
      </w:r>
    </w:p>
    <w:p w:rsidR="00180F19" w:rsidRDefault="00180F19">
      <w:pPr>
        <w:spacing w:line="360" w:lineRule="auto"/>
        <w:jc w:val="both"/>
        <w:rPr>
          <w:rFonts w:ascii="Times New Roman" w:hAnsi="Times New Roman"/>
          <w:sz w:val="24"/>
          <w:szCs w:val="24"/>
        </w:rPr>
      </w:pPr>
      <w:r>
        <w:rPr>
          <w:rFonts w:ascii="Times New Roman" w:hAnsi="Times New Roman"/>
          <w:sz w:val="24"/>
          <w:szCs w:val="24"/>
        </w:rPr>
        <w:br w:type="page"/>
      </w:r>
    </w:p>
    <w:p w:rsidR="000309BD" w:rsidRPr="000309BD" w:rsidRDefault="00A31846">
      <w:pPr>
        <w:pStyle w:val="Obsah1"/>
        <w:tabs>
          <w:tab w:val="left" w:pos="440"/>
          <w:tab w:val="right" w:leader="dot" w:pos="9061"/>
        </w:tabs>
        <w:rPr>
          <w:rFonts w:eastAsiaTheme="minorEastAsia" w:cstheme="minorBidi"/>
          <w:b w:val="0"/>
          <w:bCs w:val="0"/>
          <w:caps w:val="0"/>
          <w:noProof/>
          <w:sz w:val="24"/>
          <w:szCs w:val="22"/>
          <w:lang w:eastAsia="cs-CZ"/>
        </w:rPr>
      </w:pPr>
      <w:r w:rsidRPr="00A31846">
        <w:rPr>
          <w:rFonts w:ascii="Times New Roman" w:hAnsi="Times New Roman"/>
          <w:b w:val="0"/>
          <w:sz w:val="40"/>
          <w:szCs w:val="28"/>
        </w:rPr>
        <w:lastRenderedPageBreak/>
        <w:fldChar w:fldCharType="begin"/>
      </w:r>
      <w:r w:rsidR="00AA64E3" w:rsidRPr="000309BD">
        <w:rPr>
          <w:rFonts w:ascii="Times New Roman" w:hAnsi="Times New Roman"/>
          <w:b w:val="0"/>
          <w:sz w:val="40"/>
          <w:szCs w:val="28"/>
        </w:rPr>
        <w:instrText xml:space="preserve"> TOC \o "1-3" \h \z \u </w:instrText>
      </w:r>
      <w:r w:rsidRPr="00A31846">
        <w:rPr>
          <w:rFonts w:ascii="Times New Roman" w:hAnsi="Times New Roman"/>
          <w:b w:val="0"/>
          <w:sz w:val="40"/>
          <w:szCs w:val="28"/>
        </w:rPr>
        <w:fldChar w:fldCharType="separate"/>
      </w:r>
      <w:hyperlink w:anchor="_Toc352276654" w:history="1">
        <w:r w:rsidR="000309BD" w:rsidRPr="000309BD">
          <w:rPr>
            <w:rStyle w:val="Hypertextovodkaz"/>
            <w:noProof/>
            <w:sz w:val="22"/>
          </w:rPr>
          <w:t>1</w:t>
        </w:r>
        <w:r w:rsidR="000309BD" w:rsidRPr="000309BD">
          <w:rPr>
            <w:rFonts w:eastAsiaTheme="minorEastAsia" w:cstheme="minorBidi"/>
            <w:b w:val="0"/>
            <w:bCs w:val="0"/>
            <w:caps w:val="0"/>
            <w:noProof/>
            <w:sz w:val="24"/>
            <w:szCs w:val="22"/>
            <w:lang w:eastAsia="cs-CZ"/>
          </w:rPr>
          <w:tab/>
        </w:r>
        <w:r w:rsidR="000309BD" w:rsidRPr="000309BD">
          <w:rPr>
            <w:rStyle w:val="Hypertextovodkaz"/>
            <w:noProof/>
            <w:sz w:val="22"/>
          </w:rPr>
          <w:t>PŘIROZENÁ POVAHA AUTORSKÉHO PRÁVA A VÝSLEDKŮ DUŠEVNÍ TVŮRČÍ ČINNOSTI</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_Toc352276654 \h </w:instrText>
        </w:r>
        <w:r w:rsidRPr="000309BD">
          <w:rPr>
            <w:noProof/>
            <w:webHidden/>
            <w:sz w:val="22"/>
          </w:rPr>
        </w:r>
        <w:r w:rsidRPr="000309BD">
          <w:rPr>
            <w:noProof/>
            <w:webHidden/>
            <w:sz w:val="22"/>
          </w:rPr>
          <w:fldChar w:fldCharType="separate"/>
        </w:r>
        <w:r w:rsidR="003C4825">
          <w:rPr>
            <w:noProof/>
            <w:webHidden/>
            <w:sz w:val="22"/>
          </w:rPr>
          <w:t>8</w:t>
        </w:r>
        <w:r w:rsidRPr="000309BD">
          <w:rPr>
            <w:noProof/>
            <w:webHidden/>
            <w:sz w:val="22"/>
          </w:rPr>
          <w:fldChar w:fldCharType="end"/>
        </w:r>
      </w:hyperlink>
    </w:p>
    <w:p w:rsidR="000309BD" w:rsidRPr="000309BD" w:rsidRDefault="00A31846">
      <w:pPr>
        <w:pStyle w:val="Obsah2"/>
        <w:tabs>
          <w:tab w:val="left" w:pos="880"/>
          <w:tab w:val="right" w:leader="dot" w:pos="9061"/>
        </w:tabs>
        <w:rPr>
          <w:rFonts w:eastAsiaTheme="minorEastAsia" w:cstheme="minorBidi"/>
          <w:smallCaps w:val="0"/>
          <w:noProof/>
          <w:sz w:val="24"/>
          <w:szCs w:val="22"/>
          <w:lang w:eastAsia="cs-CZ"/>
        </w:rPr>
      </w:pPr>
      <w:hyperlink w:anchor="_Toc352276655" w:history="1">
        <w:r w:rsidR="000309BD" w:rsidRPr="000309BD">
          <w:rPr>
            <w:rStyle w:val="Hypertextovodkaz"/>
            <w:noProof/>
            <w:sz w:val="22"/>
          </w:rPr>
          <w:t>1.1</w:t>
        </w:r>
        <w:r w:rsidR="000309BD" w:rsidRPr="000309BD">
          <w:rPr>
            <w:rFonts w:eastAsiaTheme="minorEastAsia" w:cstheme="minorBidi"/>
            <w:smallCaps w:val="0"/>
            <w:noProof/>
            <w:sz w:val="24"/>
            <w:szCs w:val="22"/>
            <w:lang w:eastAsia="cs-CZ"/>
          </w:rPr>
          <w:tab/>
        </w:r>
        <w:r w:rsidR="000309BD" w:rsidRPr="000309BD">
          <w:rPr>
            <w:rStyle w:val="Hypertextovodkaz"/>
            <w:noProof/>
            <w:sz w:val="22"/>
          </w:rPr>
          <w:t>Zařazení výtvarných děl a základní pojmy</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_Toc352276655 \h </w:instrText>
        </w:r>
        <w:r w:rsidRPr="000309BD">
          <w:rPr>
            <w:noProof/>
            <w:webHidden/>
            <w:sz w:val="22"/>
          </w:rPr>
        </w:r>
        <w:r w:rsidRPr="000309BD">
          <w:rPr>
            <w:noProof/>
            <w:webHidden/>
            <w:sz w:val="22"/>
          </w:rPr>
          <w:fldChar w:fldCharType="separate"/>
        </w:r>
        <w:r w:rsidR="003C4825">
          <w:rPr>
            <w:noProof/>
            <w:webHidden/>
            <w:sz w:val="22"/>
          </w:rPr>
          <w:t>8</w:t>
        </w:r>
        <w:r w:rsidRPr="000309BD">
          <w:rPr>
            <w:noProof/>
            <w:webHidden/>
            <w:sz w:val="22"/>
          </w:rPr>
          <w:fldChar w:fldCharType="end"/>
        </w:r>
      </w:hyperlink>
    </w:p>
    <w:p w:rsidR="000309BD" w:rsidRPr="000309BD" w:rsidRDefault="00A31846">
      <w:pPr>
        <w:pStyle w:val="Obsah3"/>
        <w:tabs>
          <w:tab w:val="left" w:pos="1100"/>
          <w:tab w:val="right" w:leader="dot" w:pos="9061"/>
        </w:tabs>
        <w:rPr>
          <w:rFonts w:eastAsiaTheme="minorEastAsia" w:cstheme="minorBidi"/>
          <w:i w:val="0"/>
          <w:iCs w:val="0"/>
          <w:noProof/>
          <w:sz w:val="24"/>
          <w:szCs w:val="22"/>
          <w:lang w:eastAsia="cs-CZ"/>
        </w:rPr>
      </w:pPr>
      <w:hyperlink w:anchor="_Toc352276656" w:history="1">
        <w:r w:rsidR="000309BD" w:rsidRPr="000309BD">
          <w:rPr>
            <w:rStyle w:val="Hypertextovodkaz"/>
            <w:rFonts w:ascii="Times New Roman" w:hAnsi="Times New Roman"/>
            <w:noProof/>
            <w:sz w:val="22"/>
          </w:rPr>
          <w:t>1.1.1</w:t>
        </w:r>
        <w:r w:rsidR="000309BD" w:rsidRPr="000309BD">
          <w:rPr>
            <w:rFonts w:eastAsiaTheme="minorEastAsia" w:cstheme="minorBidi"/>
            <w:i w:val="0"/>
            <w:iCs w:val="0"/>
            <w:noProof/>
            <w:sz w:val="24"/>
            <w:szCs w:val="22"/>
            <w:lang w:eastAsia="cs-CZ"/>
          </w:rPr>
          <w:tab/>
        </w:r>
        <w:r w:rsidR="000309BD" w:rsidRPr="000309BD">
          <w:rPr>
            <w:rStyle w:val="Hypertextovodkaz"/>
            <w:rFonts w:ascii="Times New Roman" w:hAnsi="Times New Roman"/>
            <w:noProof/>
            <w:sz w:val="22"/>
          </w:rPr>
          <w:t>Pojem nehmotného statku a jeho znaky</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_Toc352276656 \h </w:instrText>
        </w:r>
        <w:r w:rsidRPr="000309BD">
          <w:rPr>
            <w:noProof/>
            <w:webHidden/>
            <w:sz w:val="22"/>
          </w:rPr>
        </w:r>
        <w:r w:rsidRPr="000309BD">
          <w:rPr>
            <w:noProof/>
            <w:webHidden/>
            <w:sz w:val="22"/>
          </w:rPr>
          <w:fldChar w:fldCharType="separate"/>
        </w:r>
        <w:r w:rsidR="003C4825">
          <w:rPr>
            <w:noProof/>
            <w:webHidden/>
            <w:sz w:val="22"/>
          </w:rPr>
          <w:t>8</w:t>
        </w:r>
        <w:r w:rsidRPr="000309BD">
          <w:rPr>
            <w:noProof/>
            <w:webHidden/>
            <w:sz w:val="22"/>
          </w:rPr>
          <w:fldChar w:fldCharType="end"/>
        </w:r>
      </w:hyperlink>
    </w:p>
    <w:p w:rsidR="000309BD" w:rsidRPr="000309BD" w:rsidRDefault="00A31846">
      <w:pPr>
        <w:pStyle w:val="Obsah3"/>
        <w:tabs>
          <w:tab w:val="left" w:pos="1100"/>
          <w:tab w:val="right" w:leader="dot" w:pos="9061"/>
        </w:tabs>
        <w:rPr>
          <w:rFonts w:eastAsiaTheme="minorEastAsia" w:cstheme="minorBidi"/>
          <w:i w:val="0"/>
          <w:iCs w:val="0"/>
          <w:noProof/>
          <w:sz w:val="24"/>
          <w:szCs w:val="22"/>
          <w:lang w:eastAsia="cs-CZ"/>
        </w:rPr>
      </w:pPr>
      <w:hyperlink w:anchor="_Toc352276657" w:history="1">
        <w:r w:rsidR="000309BD" w:rsidRPr="000309BD">
          <w:rPr>
            <w:rStyle w:val="Hypertextovodkaz"/>
            <w:rFonts w:ascii="Times New Roman" w:hAnsi="Times New Roman"/>
            <w:noProof/>
            <w:sz w:val="22"/>
          </w:rPr>
          <w:t>1.1.2</w:t>
        </w:r>
        <w:r w:rsidR="000309BD" w:rsidRPr="000309BD">
          <w:rPr>
            <w:rFonts w:eastAsiaTheme="minorEastAsia" w:cstheme="minorBidi"/>
            <w:i w:val="0"/>
            <w:iCs w:val="0"/>
            <w:noProof/>
            <w:sz w:val="24"/>
            <w:szCs w:val="22"/>
            <w:lang w:eastAsia="cs-CZ"/>
          </w:rPr>
          <w:tab/>
        </w:r>
        <w:r w:rsidR="000309BD" w:rsidRPr="000309BD">
          <w:rPr>
            <w:rStyle w:val="Hypertextovodkaz"/>
            <w:rFonts w:ascii="Times New Roman" w:hAnsi="Times New Roman"/>
            <w:noProof/>
            <w:sz w:val="22"/>
          </w:rPr>
          <w:t>Pojem autorského práva</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_Toc352276657 \h </w:instrText>
        </w:r>
        <w:r w:rsidRPr="000309BD">
          <w:rPr>
            <w:noProof/>
            <w:webHidden/>
            <w:sz w:val="22"/>
          </w:rPr>
        </w:r>
        <w:r w:rsidRPr="000309BD">
          <w:rPr>
            <w:noProof/>
            <w:webHidden/>
            <w:sz w:val="22"/>
          </w:rPr>
          <w:fldChar w:fldCharType="separate"/>
        </w:r>
        <w:r w:rsidR="003C4825">
          <w:rPr>
            <w:noProof/>
            <w:webHidden/>
            <w:sz w:val="22"/>
          </w:rPr>
          <w:t>9</w:t>
        </w:r>
        <w:r w:rsidRPr="000309BD">
          <w:rPr>
            <w:noProof/>
            <w:webHidden/>
            <w:sz w:val="22"/>
          </w:rPr>
          <w:fldChar w:fldCharType="end"/>
        </w:r>
      </w:hyperlink>
    </w:p>
    <w:p w:rsidR="000309BD" w:rsidRPr="000309BD" w:rsidRDefault="00A31846">
      <w:pPr>
        <w:pStyle w:val="Obsah2"/>
        <w:tabs>
          <w:tab w:val="left" w:pos="880"/>
          <w:tab w:val="right" w:leader="dot" w:pos="9061"/>
        </w:tabs>
        <w:rPr>
          <w:rFonts w:eastAsiaTheme="minorEastAsia" w:cstheme="minorBidi"/>
          <w:smallCaps w:val="0"/>
          <w:noProof/>
          <w:sz w:val="24"/>
          <w:szCs w:val="22"/>
          <w:lang w:eastAsia="cs-CZ"/>
        </w:rPr>
      </w:pPr>
      <w:hyperlink w:anchor="_Toc352276658" w:history="1">
        <w:r w:rsidR="000309BD" w:rsidRPr="000309BD">
          <w:rPr>
            <w:rStyle w:val="Hypertextovodkaz"/>
            <w:noProof/>
            <w:sz w:val="22"/>
          </w:rPr>
          <w:t>1.2</w:t>
        </w:r>
        <w:r w:rsidR="000309BD" w:rsidRPr="000309BD">
          <w:rPr>
            <w:rFonts w:eastAsiaTheme="minorEastAsia" w:cstheme="minorBidi"/>
            <w:smallCaps w:val="0"/>
            <w:noProof/>
            <w:sz w:val="24"/>
            <w:szCs w:val="22"/>
            <w:lang w:eastAsia="cs-CZ"/>
          </w:rPr>
          <w:tab/>
        </w:r>
        <w:r w:rsidR="000309BD" w:rsidRPr="000309BD">
          <w:rPr>
            <w:rStyle w:val="Hypertextovodkaz"/>
            <w:noProof/>
            <w:sz w:val="22"/>
          </w:rPr>
          <w:t>Pozastavení se nad významem výtvarných děl a autorského práva a jeho místo mezi základními Lidskými právy</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_Toc352276658 \h </w:instrText>
        </w:r>
        <w:r w:rsidRPr="000309BD">
          <w:rPr>
            <w:noProof/>
            <w:webHidden/>
            <w:sz w:val="22"/>
          </w:rPr>
        </w:r>
        <w:r w:rsidRPr="000309BD">
          <w:rPr>
            <w:noProof/>
            <w:webHidden/>
            <w:sz w:val="22"/>
          </w:rPr>
          <w:fldChar w:fldCharType="separate"/>
        </w:r>
        <w:r w:rsidR="003C4825">
          <w:rPr>
            <w:noProof/>
            <w:webHidden/>
            <w:sz w:val="22"/>
          </w:rPr>
          <w:t>11</w:t>
        </w:r>
        <w:r w:rsidRPr="000309BD">
          <w:rPr>
            <w:noProof/>
            <w:webHidden/>
            <w:sz w:val="22"/>
          </w:rPr>
          <w:fldChar w:fldCharType="end"/>
        </w:r>
      </w:hyperlink>
    </w:p>
    <w:p w:rsidR="000309BD" w:rsidRPr="000309BD" w:rsidRDefault="00A31846">
      <w:pPr>
        <w:pStyle w:val="Obsah3"/>
        <w:tabs>
          <w:tab w:val="left" w:pos="1100"/>
          <w:tab w:val="right" w:leader="dot" w:pos="9061"/>
        </w:tabs>
        <w:rPr>
          <w:rFonts w:eastAsiaTheme="minorEastAsia" w:cstheme="minorBidi"/>
          <w:i w:val="0"/>
          <w:iCs w:val="0"/>
          <w:noProof/>
          <w:sz w:val="24"/>
          <w:szCs w:val="22"/>
          <w:lang w:eastAsia="cs-CZ"/>
        </w:rPr>
      </w:pPr>
      <w:hyperlink w:anchor="_Toc352276659" w:history="1">
        <w:r w:rsidR="000309BD" w:rsidRPr="000309BD">
          <w:rPr>
            <w:rStyle w:val="Hypertextovodkaz"/>
            <w:rFonts w:ascii="Times New Roman" w:hAnsi="Times New Roman"/>
            <w:noProof/>
            <w:sz w:val="22"/>
          </w:rPr>
          <w:t>1.2.1</w:t>
        </w:r>
        <w:r w:rsidR="000309BD" w:rsidRPr="000309BD">
          <w:rPr>
            <w:rFonts w:eastAsiaTheme="minorEastAsia" w:cstheme="minorBidi"/>
            <w:i w:val="0"/>
            <w:iCs w:val="0"/>
            <w:noProof/>
            <w:sz w:val="24"/>
            <w:szCs w:val="22"/>
            <w:lang w:eastAsia="cs-CZ"/>
          </w:rPr>
          <w:tab/>
        </w:r>
        <w:r w:rsidR="000309BD" w:rsidRPr="000309BD">
          <w:rPr>
            <w:rStyle w:val="Hypertextovodkaz"/>
            <w:rFonts w:ascii="Times New Roman" w:hAnsi="Times New Roman"/>
            <w:noProof/>
            <w:sz w:val="22"/>
          </w:rPr>
          <w:t>Šíření v informační společnosti</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_Toc352276659 \h </w:instrText>
        </w:r>
        <w:r w:rsidRPr="000309BD">
          <w:rPr>
            <w:noProof/>
            <w:webHidden/>
            <w:sz w:val="22"/>
          </w:rPr>
        </w:r>
        <w:r w:rsidRPr="000309BD">
          <w:rPr>
            <w:noProof/>
            <w:webHidden/>
            <w:sz w:val="22"/>
          </w:rPr>
          <w:fldChar w:fldCharType="separate"/>
        </w:r>
        <w:r w:rsidR="003C4825">
          <w:rPr>
            <w:noProof/>
            <w:webHidden/>
            <w:sz w:val="22"/>
          </w:rPr>
          <w:t>12</w:t>
        </w:r>
        <w:r w:rsidRPr="000309BD">
          <w:rPr>
            <w:noProof/>
            <w:webHidden/>
            <w:sz w:val="22"/>
          </w:rPr>
          <w:fldChar w:fldCharType="end"/>
        </w:r>
      </w:hyperlink>
    </w:p>
    <w:p w:rsidR="000309BD" w:rsidRPr="000309BD" w:rsidRDefault="00A31846">
      <w:pPr>
        <w:pStyle w:val="Obsah1"/>
        <w:tabs>
          <w:tab w:val="left" w:pos="440"/>
          <w:tab w:val="right" w:leader="dot" w:pos="9061"/>
        </w:tabs>
        <w:rPr>
          <w:rFonts w:eastAsiaTheme="minorEastAsia" w:cstheme="minorBidi"/>
          <w:b w:val="0"/>
          <w:bCs w:val="0"/>
          <w:caps w:val="0"/>
          <w:noProof/>
          <w:sz w:val="24"/>
          <w:szCs w:val="22"/>
          <w:lang w:eastAsia="cs-CZ"/>
        </w:rPr>
      </w:pPr>
      <w:hyperlink w:anchor="_Toc352276660" w:history="1">
        <w:r w:rsidR="000309BD" w:rsidRPr="000309BD">
          <w:rPr>
            <w:rStyle w:val="Hypertextovodkaz"/>
            <w:noProof/>
            <w:sz w:val="22"/>
          </w:rPr>
          <w:t>2</w:t>
        </w:r>
        <w:r w:rsidR="000309BD" w:rsidRPr="000309BD">
          <w:rPr>
            <w:rFonts w:eastAsiaTheme="minorEastAsia" w:cstheme="minorBidi"/>
            <w:b w:val="0"/>
            <w:bCs w:val="0"/>
            <w:caps w:val="0"/>
            <w:noProof/>
            <w:sz w:val="24"/>
            <w:szCs w:val="22"/>
            <w:lang w:eastAsia="cs-CZ"/>
          </w:rPr>
          <w:tab/>
        </w:r>
        <w:r w:rsidR="000309BD" w:rsidRPr="000309BD">
          <w:rPr>
            <w:rStyle w:val="Hypertextovodkaz"/>
            <w:noProof/>
            <w:sz w:val="22"/>
          </w:rPr>
          <w:t>VÝTVARNÉ DÍLO Z POHLEDU AUTORSKÉHO ZÁKONA</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_Toc352276660 \h </w:instrText>
        </w:r>
        <w:r w:rsidRPr="000309BD">
          <w:rPr>
            <w:noProof/>
            <w:webHidden/>
            <w:sz w:val="22"/>
          </w:rPr>
        </w:r>
        <w:r w:rsidRPr="000309BD">
          <w:rPr>
            <w:noProof/>
            <w:webHidden/>
            <w:sz w:val="22"/>
          </w:rPr>
          <w:fldChar w:fldCharType="separate"/>
        </w:r>
        <w:r w:rsidR="003C4825">
          <w:rPr>
            <w:noProof/>
            <w:webHidden/>
            <w:sz w:val="22"/>
          </w:rPr>
          <w:t>13</w:t>
        </w:r>
        <w:r w:rsidRPr="000309BD">
          <w:rPr>
            <w:noProof/>
            <w:webHidden/>
            <w:sz w:val="22"/>
          </w:rPr>
          <w:fldChar w:fldCharType="end"/>
        </w:r>
      </w:hyperlink>
    </w:p>
    <w:p w:rsidR="000309BD" w:rsidRPr="000309BD" w:rsidRDefault="00A31846">
      <w:pPr>
        <w:pStyle w:val="Obsah2"/>
        <w:tabs>
          <w:tab w:val="left" w:pos="880"/>
          <w:tab w:val="right" w:leader="dot" w:pos="9061"/>
        </w:tabs>
        <w:rPr>
          <w:rFonts w:eastAsiaTheme="minorEastAsia" w:cstheme="minorBidi"/>
          <w:smallCaps w:val="0"/>
          <w:noProof/>
          <w:sz w:val="24"/>
          <w:szCs w:val="22"/>
          <w:lang w:eastAsia="cs-CZ"/>
        </w:rPr>
      </w:pPr>
      <w:hyperlink w:anchor="_Toc352276661" w:history="1">
        <w:r w:rsidR="000309BD" w:rsidRPr="000309BD">
          <w:rPr>
            <w:rStyle w:val="Hypertextovodkaz"/>
            <w:noProof/>
            <w:sz w:val="22"/>
          </w:rPr>
          <w:t>2.1</w:t>
        </w:r>
        <w:r w:rsidR="000309BD" w:rsidRPr="000309BD">
          <w:rPr>
            <w:rFonts w:eastAsiaTheme="minorEastAsia" w:cstheme="minorBidi"/>
            <w:smallCaps w:val="0"/>
            <w:noProof/>
            <w:sz w:val="24"/>
            <w:szCs w:val="22"/>
            <w:lang w:eastAsia="cs-CZ"/>
          </w:rPr>
          <w:tab/>
        </w:r>
        <w:r w:rsidR="000309BD" w:rsidRPr="000309BD">
          <w:rPr>
            <w:rStyle w:val="Hypertextovodkaz"/>
            <w:noProof/>
            <w:sz w:val="22"/>
          </w:rPr>
          <w:t>Pojmové znaky autorského díla</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_Toc352276661 \h </w:instrText>
        </w:r>
        <w:r w:rsidRPr="000309BD">
          <w:rPr>
            <w:noProof/>
            <w:webHidden/>
            <w:sz w:val="22"/>
          </w:rPr>
        </w:r>
        <w:r w:rsidRPr="000309BD">
          <w:rPr>
            <w:noProof/>
            <w:webHidden/>
            <w:sz w:val="22"/>
          </w:rPr>
          <w:fldChar w:fldCharType="separate"/>
        </w:r>
        <w:r w:rsidR="003C4825">
          <w:rPr>
            <w:noProof/>
            <w:webHidden/>
            <w:sz w:val="22"/>
          </w:rPr>
          <w:t>13</w:t>
        </w:r>
        <w:r w:rsidRPr="000309BD">
          <w:rPr>
            <w:noProof/>
            <w:webHidden/>
            <w:sz w:val="22"/>
          </w:rPr>
          <w:fldChar w:fldCharType="end"/>
        </w:r>
      </w:hyperlink>
    </w:p>
    <w:p w:rsidR="000309BD" w:rsidRPr="000309BD" w:rsidRDefault="00A31846">
      <w:pPr>
        <w:pStyle w:val="Obsah3"/>
        <w:tabs>
          <w:tab w:val="left" w:pos="1100"/>
          <w:tab w:val="right" w:leader="dot" w:pos="9061"/>
        </w:tabs>
        <w:rPr>
          <w:rFonts w:eastAsiaTheme="minorEastAsia" w:cstheme="minorBidi"/>
          <w:i w:val="0"/>
          <w:iCs w:val="0"/>
          <w:noProof/>
          <w:sz w:val="24"/>
          <w:szCs w:val="22"/>
          <w:lang w:eastAsia="cs-CZ"/>
        </w:rPr>
      </w:pPr>
      <w:hyperlink w:anchor="_Toc352276662" w:history="1">
        <w:r w:rsidR="000309BD" w:rsidRPr="000309BD">
          <w:rPr>
            <w:rStyle w:val="Hypertextovodkaz"/>
            <w:rFonts w:ascii="Times New Roman" w:hAnsi="Times New Roman"/>
            <w:noProof/>
            <w:sz w:val="22"/>
          </w:rPr>
          <w:t>2.1.1</w:t>
        </w:r>
        <w:r w:rsidR="000309BD" w:rsidRPr="000309BD">
          <w:rPr>
            <w:rFonts w:eastAsiaTheme="minorEastAsia" w:cstheme="minorBidi"/>
            <w:i w:val="0"/>
            <w:iCs w:val="0"/>
            <w:noProof/>
            <w:sz w:val="24"/>
            <w:szCs w:val="22"/>
            <w:lang w:eastAsia="cs-CZ"/>
          </w:rPr>
          <w:tab/>
        </w:r>
        <w:r w:rsidR="000309BD" w:rsidRPr="000309BD">
          <w:rPr>
            <w:rStyle w:val="Hypertextovodkaz"/>
            <w:rFonts w:ascii="Times New Roman" w:hAnsi="Times New Roman"/>
            <w:noProof/>
            <w:sz w:val="22"/>
          </w:rPr>
          <w:t>Předmět ochrany</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_Toc352276662 \h </w:instrText>
        </w:r>
        <w:r w:rsidRPr="000309BD">
          <w:rPr>
            <w:noProof/>
            <w:webHidden/>
            <w:sz w:val="22"/>
          </w:rPr>
        </w:r>
        <w:r w:rsidRPr="000309BD">
          <w:rPr>
            <w:noProof/>
            <w:webHidden/>
            <w:sz w:val="22"/>
          </w:rPr>
          <w:fldChar w:fldCharType="separate"/>
        </w:r>
        <w:r w:rsidR="003C4825">
          <w:rPr>
            <w:noProof/>
            <w:webHidden/>
            <w:sz w:val="22"/>
          </w:rPr>
          <w:t>13</w:t>
        </w:r>
        <w:r w:rsidRPr="000309BD">
          <w:rPr>
            <w:noProof/>
            <w:webHidden/>
            <w:sz w:val="22"/>
          </w:rPr>
          <w:fldChar w:fldCharType="end"/>
        </w:r>
      </w:hyperlink>
    </w:p>
    <w:p w:rsidR="000309BD" w:rsidRPr="000309BD" w:rsidRDefault="00A31846">
      <w:pPr>
        <w:pStyle w:val="Obsah3"/>
        <w:tabs>
          <w:tab w:val="left" w:pos="1100"/>
          <w:tab w:val="right" w:leader="dot" w:pos="9061"/>
        </w:tabs>
        <w:rPr>
          <w:rFonts w:eastAsiaTheme="minorEastAsia" w:cstheme="minorBidi"/>
          <w:i w:val="0"/>
          <w:iCs w:val="0"/>
          <w:noProof/>
          <w:sz w:val="24"/>
          <w:szCs w:val="22"/>
          <w:lang w:eastAsia="cs-CZ"/>
        </w:rPr>
      </w:pPr>
      <w:hyperlink w:anchor="_Toc352276663" w:history="1">
        <w:r w:rsidR="000309BD" w:rsidRPr="000309BD">
          <w:rPr>
            <w:rStyle w:val="Hypertextovodkaz"/>
            <w:rFonts w:ascii="Times New Roman" w:hAnsi="Times New Roman"/>
            <w:noProof/>
            <w:sz w:val="22"/>
          </w:rPr>
          <w:t>2.1.2</w:t>
        </w:r>
        <w:r w:rsidR="000309BD" w:rsidRPr="000309BD">
          <w:rPr>
            <w:rFonts w:eastAsiaTheme="minorEastAsia" w:cstheme="minorBidi"/>
            <w:i w:val="0"/>
            <w:iCs w:val="0"/>
            <w:noProof/>
            <w:sz w:val="24"/>
            <w:szCs w:val="22"/>
            <w:lang w:eastAsia="cs-CZ"/>
          </w:rPr>
          <w:tab/>
        </w:r>
        <w:r w:rsidR="000309BD" w:rsidRPr="000309BD">
          <w:rPr>
            <w:rStyle w:val="Hypertextovodkaz"/>
            <w:rFonts w:ascii="Times New Roman" w:hAnsi="Times New Roman"/>
            <w:noProof/>
            <w:sz w:val="22"/>
          </w:rPr>
          <w:t>Otázka autorství a spoluautorství</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_Toc352276663 \h </w:instrText>
        </w:r>
        <w:r w:rsidRPr="000309BD">
          <w:rPr>
            <w:noProof/>
            <w:webHidden/>
            <w:sz w:val="22"/>
          </w:rPr>
        </w:r>
        <w:r w:rsidRPr="000309BD">
          <w:rPr>
            <w:noProof/>
            <w:webHidden/>
            <w:sz w:val="22"/>
          </w:rPr>
          <w:fldChar w:fldCharType="separate"/>
        </w:r>
        <w:r w:rsidR="003C4825">
          <w:rPr>
            <w:noProof/>
            <w:webHidden/>
            <w:sz w:val="22"/>
          </w:rPr>
          <w:t>16</w:t>
        </w:r>
        <w:r w:rsidRPr="000309BD">
          <w:rPr>
            <w:noProof/>
            <w:webHidden/>
            <w:sz w:val="22"/>
          </w:rPr>
          <w:fldChar w:fldCharType="end"/>
        </w:r>
      </w:hyperlink>
    </w:p>
    <w:p w:rsidR="000309BD" w:rsidRPr="000309BD" w:rsidRDefault="00A31846">
      <w:pPr>
        <w:pStyle w:val="Obsah3"/>
        <w:tabs>
          <w:tab w:val="left" w:pos="1100"/>
          <w:tab w:val="right" w:leader="dot" w:pos="9061"/>
        </w:tabs>
        <w:rPr>
          <w:rFonts w:eastAsiaTheme="minorEastAsia" w:cstheme="minorBidi"/>
          <w:i w:val="0"/>
          <w:iCs w:val="0"/>
          <w:noProof/>
          <w:sz w:val="24"/>
          <w:szCs w:val="22"/>
          <w:lang w:eastAsia="cs-CZ"/>
        </w:rPr>
      </w:pPr>
      <w:hyperlink w:anchor="_Toc352276664" w:history="1">
        <w:r w:rsidR="000309BD" w:rsidRPr="000309BD">
          <w:rPr>
            <w:rStyle w:val="Hypertextovodkaz"/>
            <w:rFonts w:ascii="Times New Roman" w:hAnsi="Times New Roman"/>
            <w:noProof/>
            <w:sz w:val="22"/>
          </w:rPr>
          <w:t>2.1.3</w:t>
        </w:r>
        <w:r w:rsidR="000309BD" w:rsidRPr="000309BD">
          <w:rPr>
            <w:rFonts w:eastAsiaTheme="minorEastAsia" w:cstheme="minorBidi"/>
            <w:i w:val="0"/>
            <w:iCs w:val="0"/>
            <w:noProof/>
            <w:sz w:val="24"/>
            <w:szCs w:val="22"/>
            <w:lang w:eastAsia="cs-CZ"/>
          </w:rPr>
          <w:tab/>
        </w:r>
        <w:r w:rsidR="000309BD" w:rsidRPr="000309BD">
          <w:rPr>
            <w:rStyle w:val="Hypertextovodkaz"/>
            <w:rFonts w:ascii="Times New Roman" w:hAnsi="Times New Roman"/>
            <w:noProof/>
            <w:sz w:val="22"/>
          </w:rPr>
          <w:t>Anonym a pseudonym</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_Toc352276664 \h </w:instrText>
        </w:r>
        <w:r w:rsidRPr="000309BD">
          <w:rPr>
            <w:noProof/>
            <w:webHidden/>
            <w:sz w:val="22"/>
          </w:rPr>
        </w:r>
        <w:r w:rsidRPr="000309BD">
          <w:rPr>
            <w:noProof/>
            <w:webHidden/>
            <w:sz w:val="22"/>
          </w:rPr>
          <w:fldChar w:fldCharType="separate"/>
        </w:r>
        <w:r w:rsidR="003C4825">
          <w:rPr>
            <w:noProof/>
            <w:webHidden/>
            <w:sz w:val="22"/>
          </w:rPr>
          <w:t>17</w:t>
        </w:r>
        <w:r w:rsidRPr="000309BD">
          <w:rPr>
            <w:noProof/>
            <w:webHidden/>
            <w:sz w:val="22"/>
          </w:rPr>
          <w:fldChar w:fldCharType="end"/>
        </w:r>
      </w:hyperlink>
    </w:p>
    <w:p w:rsidR="000309BD" w:rsidRPr="000309BD" w:rsidRDefault="00A31846">
      <w:pPr>
        <w:pStyle w:val="Obsah1"/>
        <w:tabs>
          <w:tab w:val="left" w:pos="440"/>
          <w:tab w:val="right" w:leader="dot" w:pos="9061"/>
        </w:tabs>
        <w:rPr>
          <w:rFonts w:eastAsiaTheme="minorEastAsia" w:cstheme="minorBidi"/>
          <w:b w:val="0"/>
          <w:bCs w:val="0"/>
          <w:caps w:val="0"/>
          <w:noProof/>
          <w:sz w:val="24"/>
          <w:szCs w:val="22"/>
          <w:lang w:eastAsia="cs-CZ"/>
        </w:rPr>
      </w:pPr>
      <w:hyperlink w:anchor="_Toc352276665" w:history="1">
        <w:r w:rsidR="000309BD" w:rsidRPr="000309BD">
          <w:rPr>
            <w:rStyle w:val="Hypertextovodkaz"/>
            <w:noProof/>
            <w:sz w:val="22"/>
          </w:rPr>
          <w:t>3</w:t>
        </w:r>
        <w:r w:rsidR="000309BD" w:rsidRPr="000309BD">
          <w:rPr>
            <w:rFonts w:eastAsiaTheme="minorEastAsia" w:cstheme="minorBidi"/>
            <w:b w:val="0"/>
            <w:bCs w:val="0"/>
            <w:caps w:val="0"/>
            <w:noProof/>
            <w:sz w:val="24"/>
            <w:szCs w:val="22"/>
            <w:lang w:eastAsia="cs-CZ"/>
          </w:rPr>
          <w:tab/>
        </w:r>
        <w:r w:rsidR="000309BD" w:rsidRPr="000309BD">
          <w:rPr>
            <w:rStyle w:val="Hypertextovodkaz"/>
            <w:noProof/>
            <w:sz w:val="22"/>
          </w:rPr>
          <w:t>VZNIK, ZÁNIK A OBSAH PRÁVA AUTORSKÉHO</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_Toc352276665 \h </w:instrText>
        </w:r>
        <w:r w:rsidRPr="000309BD">
          <w:rPr>
            <w:noProof/>
            <w:webHidden/>
            <w:sz w:val="22"/>
          </w:rPr>
        </w:r>
        <w:r w:rsidRPr="000309BD">
          <w:rPr>
            <w:noProof/>
            <w:webHidden/>
            <w:sz w:val="22"/>
          </w:rPr>
          <w:fldChar w:fldCharType="separate"/>
        </w:r>
        <w:r w:rsidR="003C4825">
          <w:rPr>
            <w:noProof/>
            <w:webHidden/>
            <w:sz w:val="22"/>
          </w:rPr>
          <w:t>22</w:t>
        </w:r>
        <w:r w:rsidRPr="000309BD">
          <w:rPr>
            <w:noProof/>
            <w:webHidden/>
            <w:sz w:val="22"/>
          </w:rPr>
          <w:fldChar w:fldCharType="end"/>
        </w:r>
      </w:hyperlink>
    </w:p>
    <w:p w:rsidR="000309BD" w:rsidRPr="000309BD" w:rsidRDefault="00A31846">
      <w:pPr>
        <w:pStyle w:val="Obsah2"/>
        <w:tabs>
          <w:tab w:val="left" w:pos="880"/>
          <w:tab w:val="right" w:leader="dot" w:pos="9061"/>
        </w:tabs>
        <w:rPr>
          <w:rFonts w:eastAsiaTheme="minorEastAsia" w:cstheme="minorBidi"/>
          <w:smallCaps w:val="0"/>
          <w:noProof/>
          <w:sz w:val="24"/>
          <w:szCs w:val="22"/>
          <w:lang w:eastAsia="cs-CZ"/>
        </w:rPr>
      </w:pPr>
      <w:hyperlink w:anchor="_Toc352276666" w:history="1">
        <w:r w:rsidR="000309BD" w:rsidRPr="000309BD">
          <w:rPr>
            <w:rStyle w:val="Hypertextovodkaz"/>
            <w:noProof/>
            <w:sz w:val="22"/>
          </w:rPr>
          <w:t>3.1</w:t>
        </w:r>
        <w:r w:rsidR="000309BD" w:rsidRPr="000309BD">
          <w:rPr>
            <w:rFonts w:eastAsiaTheme="minorEastAsia" w:cstheme="minorBidi"/>
            <w:smallCaps w:val="0"/>
            <w:noProof/>
            <w:sz w:val="24"/>
            <w:szCs w:val="22"/>
            <w:lang w:eastAsia="cs-CZ"/>
          </w:rPr>
          <w:tab/>
        </w:r>
        <w:r w:rsidR="000309BD" w:rsidRPr="000309BD">
          <w:rPr>
            <w:rStyle w:val="Hypertextovodkaz"/>
            <w:noProof/>
            <w:sz w:val="22"/>
          </w:rPr>
          <w:t>Vznik autorského práva</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_Toc352276666 \h </w:instrText>
        </w:r>
        <w:r w:rsidRPr="000309BD">
          <w:rPr>
            <w:noProof/>
            <w:webHidden/>
            <w:sz w:val="22"/>
          </w:rPr>
        </w:r>
        <w:r w:rsidRPr="000309BD">
          <w:rPr>
            <w:noProof/>
            <w:webHidden/>
            <w:sz w:val="22"/>
          </w:rPr>
          <w:fldChar w:fldCharType="separate"/>
        </w:r>
        <w:r w:rsidR="003C4825">
          <w:rPr>
            <w:noProof/>
            <w:webHidden/>
            <w:sz w:val="22"/>
          </w:rPr>
          <w:t>22</w:t>
        </w:r>
        <w:r w:rsidRPr="000309BD">
          <w:rPr>
            <w:noProof/>
            <w:webHidden/>
            <w:sz w:val="22"/>
          </w:rPr>
          <w:fldChar w:fldCharType="end"/>
        </w:r>
      </w:hyperlink>
    </w:p>
    <w:p w:rsidR="000309BD" w:rsidRPr="000309BD" w:rsidRDefault="00A31846">
      <w:pPr>
        <w:pStyle w:val="Obsah2"/>
        <w:tabs>
          <w:tab w:val="left" w:pos="880"/>
          <w:tab w:val="right" w:leader="dot" w:pos="9061"/>
        </w:tabs>
        <w:rPr>
          <w:rFonts w:eastAsiaTheme="minorEastAsia" w:cstheme="minorBidi"/>
          <w:smallCaps w:val="0"/>
          <w:noProof/>
          <w:sz w:val="24"/>
          <w:szCs w:val="22"/>
          <w:lang w:eastAsia="cs-CZ"/>
        </w:rPr>
      </w:pPr>
      <w:hyperlink w:anchor="_Toc352276667" w:history="1">
        <w:r w:rsidR="000309BD" w:rsidRPr="000309BD">
          <w:rPr>
            <w:rStyle w:val="Hypertextovodkaz"/>
            <w:noProof/>
            <w:sz w:val="22"/>
          </w:rPr>
          <w:t>3.2</w:t>
        </w:r>
        <w:r w:rsidR="000309BD" w:rsidRPr="000309BD">
          <w:rPr>
            <w:rFonts w:eastAsiaTheme="minorEastAsia" w:cstheme="minorBidi"/>
            <w:smallCaps w:val="0"/>
            <w:noProof/>
            <w:sz w:val="24"/>
            <w:szCs w:val="22"/>
            <w:lang w:eastAsia="cs-CZ"/>
          </w:rPr>
          <w:tab/>
        </w:r>
        <w:r w:rsidR="000309BD" w:rsidRPr="000309BD">
          <w:rPr>
            <w:rStyle w:val="Hypertextovodkaz"/>
            <w:noProof/>
            <w:sz w:val="22"/>
          </w:rPr>
          <w:t>Obsah autorského práva</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_Toc352276667 \h </w:instrText>
        </w:r>
        <w:r w:rsidRPr="000309BD">
          <w:rPr>
            <w:noProof/>
            <w:webHidden/>
            <w:sz w:val="22"/>
          </w:rPr>
        </w:r>
        <w:r w:rsidRPr="000309BD">
          <w:rPr>
            <w:noProof/>
            <w:webHidden/>
            <w:sz w:val="22"/>
          </w:rPr>
          <w:fldChar w:fldCharType="separate"/>
        </w:r>
        <w:r w:rsidR="003C4825">
          <w:rPr>
            <w:noProof/>
            <w:webHidden/>
            <w:sz w:val="22"/>
          </w:rPr>
          <w:t>24</w:t>
        </w:r>
        <w:r w:rsidRPr="000309BD">
          <w:rPr>
            <w:noProof/>
            <w:webHidden/>
            <w:sz w:val="22"/>
          </w:rPr>
          <w:fldChar w:fldCharType="end"/>
        </w:r>
      </w:hyperlink>
    </w:p>
    <w:p w:rsidR="000309BD" w:rsidRPr="000309BD" w:rsidRDefault="00A31846">
      <w:pPr>
        <w:pStyle w:val="Obsah3"/>
        <w:tabs>
          <w:tab w:val="left" w:pos="1100"/>
          <w:tab w:val="right" w:leader="dot" w:pos="9061"/>
        </w:tabs>
        <w:rPr>
          <w:rFonts w:eastAsiaTheme="minorEastAsia" w:cstheme="minorBidi"/>
          <w:i w:val="0"/>
          <w:iCs w:val="0"/>
          <w:noProof/>
          <w:sz w:val="24"/>
          <w:szCs w:val="22"/>
          <w:lang w:eastAsia="cs-CZ"/>
        </w:rPr>
      </w:pPr>
      <w:hyperlink w:anchor="_Toc352276668" w:history="1">
        <w:r w:rsidR="000309BD" w:rsidRPr="000309BD">
          <w:rPr>
            <w:rStyle w:val="Hypertextovodkaz"/>
            <w:rFonts w:ascii="Times New Roman" w:hAnsi="Times New Roman"/>
            <w:noProof/>
            <w:sz w:val="22"/>
          </w:rPr>
          <w:t>3.2.1</w:t>
        </w:r>
        <w:r w:rsidR="000309BD" w:rsidRPr="000309BD">
          <w:rPr>
            <w:rFonts w:eastAsiaTheme="minorEastAsia" w:cstheme="minorBidi"/>
            <w:i w:val="0"/>
            <w:iCs w:val="0"/>
            <w:noProof/>
            <w:sz w:val="24"/>
            <w:szCs w:val="22"/>
            <w:lang w:eastAsia="cs-CZ"/>
          </w:rPr>
          <w:tab/>
        </w:r>
        <w:r w:rsidR="000309BD" w:rsidRPr="000309BD">
          <w:rPr>
            <w:rStyle w:val="Hypertextovodkaz"/>
            <w:rFonts w:ascii="Times New Roman" w:hAnsi="Times New Roman"/>
            <w:noProof/>
            <w:sz w:val="22"/>
          </w:rPr>
          <w:t>Osobnostní práva</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_Toc352276668 \h </w:instrText>
        </w:r>
        <w:r w:rsidRPr="000309BD">
          <w:rPr>
            <w:noProof/>
            <w:webHidden/>
            <w:sz w:val="22"/>
          </w:rPr>
        </w:r>
        <w:r w:rsidRPr="000309BD">
          <w:rPr>
            <w:noProof/>
            <w:webHidden/>
            <w:sz w:val="22"/>
          </w:rPr>
          <w:fldChar w:fldCharType="separate"/>
        </w:r>
        <w:r w:rsidR="003C4825">
          <w:rPr>
            <w:noProof/>
            <w:webHidden/>
            <w:sz w:val="22"/>
          </w:rPr>
          <w:t>24</w:t>
        </w:r>
        <w:r w:rsidRPr="000309BD">
          <w:rPr>
            <w:noProof/>
            <w:webHidden/>
            <w:sz w:val="22"/>
          </w:rPr>
          <w:fldChar w:fldCharType="end"/>
        </w:r>
      </w:hyperlink>
    </w:p>
    <w:p w:rsidR="000309BD" w:rsidRPr="000309BD" w:rsidRDefault="00A31846">
      <w:pPr>
        <w:pStyle w:val="Obsah3"/>
        <w:tabs>
          <w:tab w:val="left" w:pos="1100"/>
          <w:tab w:val="right" w:leader="dot" w:pos="9061"/>
        </w:tabs>
        <w:rPr>
          <w:rFonts w:eastAsiaTheme="minorEastAsia" w:cstheme="minorBidi"/>
          <w:i w:val="0"/>
          <w:iCs w:val="0"/>
          <w:noProof/>
          <w:sz w:val="24"/>
          <w:szCs w:val="22"/>
          <w:lang w:eastAsia="cs-CZ"/>
        </w:rPr>
      </w:pPr>
      <w:hyperlink w:anchor="_Toc352276669" w:history="1">
        <w:r w:rsidR="000309BD" w:rsidRPr="000309BD">
          <w:rPr>
            <w:rStyle w:val="Hypertextovodkaz"/>
            <w:rFonts w:ascii="Times New Roman" w:hAnsi="Times New Roman"/>
            <w:noProof/>
            <w:sz w:val="22"/>
          </w:rPr>
          <w:t>3.2.2</w:t>
        </w:r>
        <w:r w:rsidR="000309BD" w:rsidRPr="000309BD">
          <w:rPr>
            <w:rFonts w:eastAsiaTheme="minorEastAsia" w:cstheme="minorBidi"/>
            <w:i w:val="0"/>
            <w:iCs w:val="0"/>
            <w:noProof/>
            <w:sz w:val="24"/>
            <w:szCs w:val="22"/>
            <w:lang w:eastAsia="cs-CZ"/>
          </w:rPr>
          <w:tab/>
        </w:r>
        <w:r w:rsidR="000309BD" w:rsidRPr="000309BD">
          <w:rPr>
            <w:rStyle w:val="Hypertextovodkaz"/>
            <w:rFonts w:ascii="Times New Roman" w:hAnsi="Times New Roman"/>
            <w:noProof/>
            <w:sz w:val="22"/>
          </w:rPr>
          <w:t>Majetková práva</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_Toc352276669 \h </w:instrText>
        </w:r>
        <w:r w:rsidRPr="000309BD">
          <w:rPr>
            <w:noProof/>
            <w:webHidden/>
            <w:sz w:val="22"/>
          </w:rPr>
        </w:r>
        <w:r w:rsidRPr="000309BD">
          <w:rPr>
            <w:noProof/>
            <w:webHidden/>
            <w:sz w:val="22"/>
          </w:rPr>
          <w:fldChar w:fldCharType="separate"/>
        </w:r>
        <w:r w:rsidR="003C4825">
          <w:rPr>
            <w:noProof/>
            <w:webHidden/>
            <w:sz w:val="22"/>
          </w:rPr>
          <w:t>26</w:t>
        </w:r>
        <w:r w:rsidRPr="000309BD">
          <w:rPr>
            <w:noProof/>
            <w:webHidden/>
            <w:sz w:val="22"/>
          </w:rPr>
          <w:fldChar w:fldCharType="end"/>
        </w:r>
      </w:hyperlink>
    </w:p>
    <w:p w:rsidR="000309BD" w:rsidRPr="000309BD" w:rsidRDefault="00A31846">
      <w:pPr>
        <w:pStyle w:val="Obsah1"/>
        <w:tabs>
          <w:tab w:val="left" w:pos="440"/>
          <w:tab w:val="right" w:leader="dot" w:pos="9061"/>
        </w:tabs>
        <w:rPr>
          <w:rFonts w:eastAsiaTheme="minorEastAsia" w:cstheme="minorBidi"/>
          <w:b w:val="0"/>
          <w:bCs w:val="0"/>
          <w:caps w:val="0"/>
          <w:noProof/>
          <w:sz w:val="24"/>
          <w:szCs w:val="22"/>
          <w:lang w:eastAsia="cs-CZ"/>
        </w:rPr>
      </w:pPr>
      <w:hyperlink w:anchor="_Toc352276670" w:history="1">
        <w:r w:rsidR="000309BD" w:rsidRPr="000309BD">
          <w:rPr>
            <w:rStyle w:val="Hypertextovodkaz"/>
            <w:noProof/>
            <w:sz w:val="22"/>
          </w:rPr>
          <w:t>4</w:t>
        </w:r>
        <w:r w:rsidR="000309BD" w:rsidRPr="000309BD">
          <w:rPr>
            <w:rFonts w:eastAsiaTheme="minorEastAsia" w:cstheme="minorBidi"/>
            <w:b w:val="0"/>
            <w:bCs w:val="0"/>
            <w:caps w:val="0"/>
            <w:noProof/>
            <w:sz w:val="24"/>
            <w:szCs w:val="22"/>
            <w:lang w:eastAsia="cs-CZ"/>
          </w:rPr>
          <w:tab/>
        </w:r>
        <w:r w:rsidR="000309BD" w:rsidRPr="000309BD">
          <w:rPr>
            <w:rStyle w:val="Hypertextovodkaz"/>
            <w:noProof/>
            <w:sz w:val="22"/>
          </w:rPr>
          <w:t>JINÁ MAJETKOVÁ PRÁVA</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_Toc352276670 \h </w:instrText>
        </w:r>
        <w:r w:rsidRPr="000309BD">
          <w:rPr>
            <w:noProof/>
            <w:webHidden/>
            <w:sz w:val="22"/>
          </w:rPr>
        </w:r>
        <w:r w:rsidRPr="000309BD">
          <w:rPr>
            <w:noProof/>
            <w:webHidden/>
            <w:sz w:val="22"/>
          </w:rPr>
          <w:fldChar w:fldCharType="separate"/>
        </w:r>
        <w:r w:rsidR="003C4825">
          <w:rPr>
            <w:noProof/>
            <w:webHidden/>
            <w:sz w:val="22"/>
          </w:rPr>
          <w:t>29</w:t>
        </w:r>
        <w:r w:rsidRPr="000309BD">
          <w:rPr>
            <w:noProof/>
            <w:webHidden/>
            <w:sz w:val="22"/>
          </w:rPr>
          <w:fldChar w:fldCharType="end"/>
        </w:r>
      </w:hyperlink>
    </w:p>
    <w:p w:rsidR="000309BD" w:rsidRPr="000309BD" w:rsidRDefault="00A31846">
      <w:pPr>
        <w:pStyle w:val="Obsah2"/>
        <w:tabs>
          <w:tab w:val="left" w:pos="880"/>
          <w:tab w:val="right" w:leader="dot" w:pos="9061"/>
        </w:tabs>
        <w:rPr>
          <w:rFonts w:eastAsiaTheme="minorEastAsia" w:cstheme="minorBidi"/>
          <w:smallCaps w:val="0"/>
          <w:noProof/>
          <w:sz w:val="24"/>
          <w:szCs w:val="22"/>
          <w:lang w:eastAsia="cs-CZ"/>
        </w:rPr>
      </w:pPr>
      <w:hyperlink w:anchor="_Toc352276671" w:history="1">
        <w:r w:rsidR="000309BD" w:rsidRPr="000309BD">
          <w:rPr>
            <w:rStyle w:val="Hypertextovodkaz"/>
            <w:noProof/>
            <w:sz w:val="22"/>
          </w:rPr>
          <w:t>4.1</w:t>
        </w:r>
        <w:r w:rsidR="000309BD" w:rsidRPr="000309BD">
          <w:rPr>
            <w:rFonts w:eastAsiaTheme="minorEastAsia" w:cstheme="minorBidi"/>
            <w:smallCaps w:val="0"/>
            <w:noProof/>
            <w:sz w:val="24"/>
            <w:szCs w:val="22"/>
            <w:lang w:eastAsia="cs-CZ"/>
          </w:rPr>
          <w:tab/>
        </w:r>
        <w:r w:rsidR="000309BD" w:rsidRPr="000309BD">
          <w:rPr>
            <w:rStyle w:val="Hypertextovodkaz"/>
            <w:noProof/>
            <w:sz w:val="22"/>
          </w:rPr>
          <w:t>Práva na autorskou odměnu při opětovném prodeji originálu výtvarného díla</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_Toc352276671 \h </w:instrText>
        </w:r>
        <w:r w:rsidRPr="000309BD">
          <w:rPr>
            <w:noProof/>
            <w:webHidden/>
            <w:sz w:val="22"/>
          </w:rPr>
        </w:r>
        <w:r w:rsidRPr="000309BD">
          <w:rPr>
            <w:noProof/>
            <w:webHidden/>
            <w:sz w:val="22"/>
          </w:rPr>
          <w:fldChar w:fldCharType="separate"/>
        </w:r>
        <w:r w:rsidR="003C4825">
          <w:rPr>
            <w:noProof/>
            <w:webHidden/>
            <w:sz w:val="22"/>
          </w:rPr>
          <w:t>29</w:t>
        </w:r>
        <w:r w:rsidRPr="000309BD">
          <w:rPr>
            <w:noProof/>
            <w:webHidden/>
            <w:sz w:val="22"/>
          </w:rPr>
          <w:fldChar w:fldCharType="end"/>
        </w:r>
      </w:hyperlink>
    </w:p>
    <w:p w:rsidR="000309BD" w:rsidRPr="000309BD" w:rsidRDefault="00A31846">
      <w:pPr>
        <w:pStyle w:val="Obsah1"/>
        <w:tabs>
          <w:tab w:val="left" w:pos="440"/>
          <w:tab w:val="right" w:leader="dot" w:pos="9061"/>
        </w:tabs>
        <w:rPr>
          <w:rFonts w:eastAsiaTheme="minorEastAsia" w:cstheme="minorBidi"/>
          <w:b w:val="0"/>
          <w:bCs w:val="0"/>
          <w:caps w:val="0"/>
          <w:noProof/>
          <w:sz w:val="24"/>
          <w:szCs w:val="22"/>
          <w:lang w:eastAsia="cs-CZ"/>
        </w:rPr>
      </w:pPr>
      <w:hyperlink w:anchor="_Toc352276672" w:history="1">
        <w:r w:rsidR="000309BD" w:rsidRPr="000309BD">
          <w:rPr>
            <w:rStyle w:val="Hypertextovodkaz"/>
            <w:rFonts w:eastAsia="Times New Roman"/>
            <w:noProof/>
            <w:sz w:val="22"/>
          </w:rPr>
          <w:t>5</w:t>
        </w:r>
        <w:r w:rsidR="000309BD" w:rsidRPr="000309BD">
          <w:rPr>
            <w:rFonts w:eastAsiaTheme="minorEastAsia" w:cstheme="minorBidi"/>
            <w:b w:val="0"/>
            <w:bCs w:val="0"/>
            <w:caps w:val="0"/>
            <w:noProof/>
            <w:sz w:val="24"/>
            <w:szCs w:val="22"/>
            <w:lang w:eastAsia="cs-CZ"/>
          </w:rPr>
          <w:tab/>
        </w:r>
        <w:r w:rsidR="000309BD" w:rsidRPr="000309BD">
          <w:rPr>
            <w:rStyle w:val="Hypertextovodkaz"/>
            <w:rFonts w:eastAsia="Times New Roman"/>
            <w:noProof/>
            <w:sz w:val="22"/>
          </w:rPr>
          <w:t>VÝJIMKY A OMEZENÍ PRÁVA AUTORSKÉHO</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_Toc352276672 \h </w:instrText>
        </w:r>
        <w:r w:rsidRPr="000309BD">
          <w:rPr>
            <w:noProof/>
            <w:webHidden/>
            <w:sz w:val="22"/>
          </w:rPr>
        </w:r>
        <w:r w:rsidRPr="000309BD">
          <w:rPr>
            <w:noProof/>
            <w:webHidden/>
            <w:sz w:val="22"/>
          </w:rPr>
          <w:fldChar w:fldCharType="separate"/>
        </w:r>
        <w:r w:rsidR="003C4825">
          <w:rPr>
            <w:noProof/>
            <w:webHidden/>
            <w:sz w:val="22"/>
          </w:rPr>
          <w:t>32</w:t>
        </w:r>
        <w:r w:rsidRPr="000309BD">
          <w:rPr>
            <w:noProof/>
            <w:webHidden/>
            <w:sz w:val="22"/>
          </w:rPr>
          <w:fldChar w:fldCharType="end"/>
        </w:r>
      </w:hyperlink>
    </w:p>
    <w:p w:rsidR="000309BD" w:rsidRPr="000309BD" w:rsidRDefault="00A31846">
      <w:pPr>
        <w:pStyle w:val="Obsah2"/>
        <w:tabs>
          <w:tab w:val="left" w:pos="880"/>
          <w:tab w:val="right" w:leader="dot" w:pos="9061"/>
        </w:tabs>
        <w:rPr>
          <w:rFonts w:eastAsiaTheme="minorEastAsia" w:cstheme="minorBidi"/>
          <w:smallCaps w:val="0"/>
          <w:noProof/>
          <w:sz w:val="24"/>
          <w:szCs w:val="22"/>
          <w:lang w:eastAsia="cs-CZ"/>
        </w:rPr>
      </w:pPr>
      <w:hyperlink w:anchor="_Toc352276673" w:history="1">
        <w:r w:rsidR="000309BD" w:rsidRPr="000309BD">
          <w:rPr>
            <w:rStyle w:val="Hypertextovodkaz"/>
            <w:rFonts w:eastAsia="Times New Roman"/>
            <w:noProof/>
            <w:sz w:val="22"/>
          </w:rPr>
          <w:t>5.1</w:t>
        </w:r>
        <w:r w:rsidR="000309BD" w:rsidRPr="000309BD">
          <w:rPr>
            <w:rFonts w:eastAsiaTheme="minorEastAsia" w:cstheme="minorBidi"/>
            <w:smallCaps w:val="0"/>
            <w:noProof/>
            <w:sz w:val="24"/>
            <w:szCs w:val="22"/>
            <w:lang w:eastAsia="cs-CZ"/>
          </w:rPr>
          <w:tab/>
        </w:r>
        <w:r w:rsidR="000309BD" w:rsidRPr="000309BD">
          <w:rPr>
            <w:rStyle w:val="Hypertextovodkaz"/>
            <w:rFonts w:eastAsia="Times New Roman"/>
            <w:noProof/>
            <w:sz w:val="22"/>
          </w:rPr>
          <w:t>Volné užití díla</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_Toc352276673 \h </w:instrText>
        </w:r>
        <w:r w:rsidRPr="000309BD">
          <w:rPr>
            <w:noProof/>
            <w:webHidden/>
            <w:sz w:val="22"/>
          </w:rPr>
        </w:r>
        <w:r w:rsidRPr="000309BD">
          <w:rPr>
            <w:noProof/>
            <w:webHidden/>
            <w:sz w:val="22"/>
          </w:rPr>
          <w:fldChar w:fldCharType="separate"/>
        </w:r>
        <w:r w:rsidR="003C4825">
          <w:rPr>
            <w:noProof/>
            <w:webHidden/>
            <w:sz w:val="22"/>
          </w:rPr>
          <w:t>33</w:t>
        </w:r>
        <w:r w:rsidRPr="000309BD">
          <w:rPr>
            <w:noProof/>
            <w:webHidden/>
            <w:sz w:val="22"/>
          </w:rPr>
          <w:fldChar w:fldCharType="end"/>
        </w:r>
      </w:hyperlink>
    </w:p>
    <w:p w:rsidR="000309BD" w:rsidRPr="000309BD" w:rsidRDefault="00A31846">
      <w:pPr>
        <w:pStyle w:val="Obsah2"/>
        <w:tabs>
          <w:tab w:val="left" w:pos="880"/>
          <w:tab w:val="right" w:leader="dot" w:pos="9061"/>
        </w:tabs>
        <w:rPr>
          <w:rFonts w:eastAsiaTheme="minorEastAsia" w:cstheme="minorBidi"/>
          <w:smallCaps w:val="0"/>
          <w:noProof/>
          <w:sz w:val="24"/>
          <w:szCs w:val="22"/>
          <w:lang w:eastAsia="cs-CZ"/>
        </w:rPr>
      </w:pPr>
      <w:hyperlink w:anchor="_Toc352276674" w:history="1">
        <w:r w:rsidR="000309BD" w:rsidRPr="000309BD">
          <w:rPr>
            <w:rStyle w:val="Hypertextovodkaz"/>
            <w:rFonts w:eastAsia="Times New Roman"/>
            <w:noProof/>
            <w:sz w:val="22"/>
          </w:rPr>
          <w:t>5.2</w:t>
        </w:r>
        <w:r w:rsidR="000309BD" w:rsidRPr="000309BD">
          <w:rPr>
            <w:rFonts w:eastAsiaTheme="minorEastAsia" w:cstheme="minorBidi"/>
            <w:smallCaps w:val="0"/>
            <w:noProof/>
            <w:sz w:val="24"/>
            <w:szCs w:val="22"/>
            <w:lang w:eastAsia="cs-CZ"/>
          </w:rPr>
          <w:tab/>
        </w:r>
        <w:r w:rsidR="000309BD" w:rsidRPr="000309BD">
          <w:rPr>
            <w:rStyle w:val="Hypertextovodkaz"/>
            <w:rFonts w:eastAsia="Times New Roman"/>
            <w:noProof/>
            <w:sz w:val="22"/>
          </w:rPr>
          <w:t>Zákonné licence vztahující se k dílům výtvarným</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_Toc352276674 \h </w:instrText>
        </w:r>
        <w:r w:rsidRPr="000309BD">
          <w:rPr>
            <w:noProof/>
            <w:webHidden/>
            <w:sz w:val="22"/>
          </w:rPr>
        </w:r>
        <w:r w:rsidRPr="000309BD">
          <w:rPr>
            <w:noProof/>
            <w:webHidden/>
            <w:sz w:val="22"/>
          </w:rPr>
          <w:fldChar w:fldCharType="separate"/>
        </w:r>
        <w:r w:rsidR="003C4825">
          <w:rPr>
            <w:noProof/>
            <w:webHidden/>
            <w:sz w:val="22"/>
          </w:rPr>
          <w:t>34</w:t>
        </w:r>
        <w:r w:rsidRPr="000309BD">
          <w:rPr>
            <w:noProof/>
            <w:webHidden/>
            <w:sz w:val="22"/>
          </w:rPr>
          <w:fldChar w:fldCharType="end"/>
        </w:r>
      </w:hyperlink>
    </w:p>
    <w:p w:rsidR="000309BD" w:rsidRPr="000309BD" w:rsidRDefault="00A31846">
      <w:pPr>
        <w:pStyle w:val="Obsah3"/>
        <w:tabs>
          <w:tab w:val="left" w:pos="1100"/>
          <w:tab w:val="right" w:leader="dot" w:pos="9061"/>
        </w:tabs>
        <w:rPr>
          <w:rFonts w:eastAsiaTheme="minorEastAsia" w:cstheme="minorBidi"/>
          <w:i w:val="0"/>
          <w:iCs w:val="0"/>
          <w:noProof/>
          <w:sz w:val="24"/>
          <w:szCs w:val="22"/>
          <w:lang w:eastAsia="cs-CZ"/>
        </w:rPr>
      </w:pPr>
      <w:hyperlink w:anchor="_Toc352276675" w:history="1">
        <w:r w:rsidR="000309BD" w:rsidRPr="000309BD">
          <w:rPr>
            <w:rStyle w:val="Hypertextovodkaz"/>
            <w:rFonts w:ascii="Times New Roman" w:eastAsia="Times New Roman" w:hAnsi="Times New Roman"/>
            <w:noProof/>
            <w:sz w:val="22"/>
          </w:rPr>
          <w:t>5.2.1</w:t>
        </w:r>
        <w:r w:rsidR="000309BD" w:rsidRPr="000309BD">
          <w:rPr>
            <w:rFonts w:eastAsiaTheme="minorEastAsia" w:cstheme="minorBidi"/>
            <w:i w:val="0"/>
            <w:iCs w:val="0"/>
            <w:noProof/>
            <w:sz w:val="24"/>
            <w:szCs w:val="22"/>
            <w:lang w:eastAsia="cs-CZ"/>
          </w:rPr>
          <w:tab/>
        </w:r>
        <w:r w:rsidR="000309BD" w:rsidRPr="000309BD">
          <w:rPr>
            <w:rStyle w:val="Hypertextovodkaz"/>
            <w:rFonts w:ascii="Times New Roman" w:eastAsia="Times New Roman" w:hAnsi="Times New Roman"/>
            <w:noProof/>
            <w:sz w:val="22"/>
          </w:rPr>
          <w:t>Rozmnožováním na papír nebo podobný podklad</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_Toc352276675 \h </w:instrText>
        </w:r>
        <w:r w:rsidRPr="000309BD">
          <w:rPr>
            <w:noProof/>
            <w:webHidden/>
            <w:sz w:val="22"/>
          </w:rPr>
        </w:r>
        <w:r w:rsidRPr="000309BD">
          <w:rPr>
            <w:noProof/>
            <w:webHidden/>
            <w:sz w:val="22"/>
          </w:rPr>
          <w:fldChar w:fldCharType="separate"/>
        </w:r>
        <w:r w:rsidR="003C4825">
          <w:rPr>
            <w:noProof/>
            <w:webHidden/>
            <w:sz w:val="22"/>
          </w:rPr>
          <w:t>36</w:t>
        </w:r>
        <w:r w:rsidRPr="000309BD">
          <w:rPr>
            <w:noProof/>
            <w:webHidden/>
            <w:sz w:val="22"/>
          </w:rPr>
          <w:fldChar w:fldCharType="end"/>
        </w:r>
      </w:hyperlink>
    </w:p>
    <w:p w:rsidR="000309BD" w:rsidRPr="000309BD" w:rsidRDefault="00A31846">
      <w:pPr>
        <w:pStyle w:val="Obsah3"/>
        <w:tabs>
          <w:tab w:val="left" w:pos="1100"/>
          <w:tab w:val="right" w:leader="dot" w:pos="9061"/>
        </w:tabs>
        <w:rPr>
          <w:rFonts w:eastAsiaTheme="minorEastAsia" w:cstheme="minorBidi"/>
          <w:i w:val="0"/>
          <w:iCs w:val="0"/>
          <w:noProof/>
          <w:sz w:val="24"/>
          <w:szCs w:val="22"/>
          <w:lang w:eastAsia="cs-CZ"/>
        </w:rPr>
      </w:pPr>
      <w:hyperlink w:anchor="_Toc352276676" w:history="1">
        <w:r w:rsidR="000309BD" w:rsidRPr="000309BD">
          <w:rPr>
            <w:rStyle w:val="Hypertextovodkaz"/>
            <w:rFonts w:ascii="Times New Roman" w:eastAsia="Times New Roman" w:hAnsi="Times New Roman"/>
            <w:noProof/>
            <w:sz w:val="22"/>
          </w:rPr>
          <w:t>5.2.2</w:t>
        </w:r>
        <w:r w:rsidR="000309BD" w:rsidRPr="000309BD">
          <w:rPr>
            <w:rFonts w:eastAsiaTheme="minorEastAsia" w:cstheme="minorBidi"/>
            <w:i w:val="0"/>
            <w:iCs w:val="0"/>
            <w:noProof/>
            <w:sz w:val="24"/>
            <w:szCs w:val="22"/>
            <w:lang w:eastAsia="cs-CZ"/>
          </w:rPr>
          <w:tab/>
        </w:r>
        <w:r w:rsidR="000309BD" w:rsidRPr="000309BD">
          <w:rPr>
            <w:rStyle w:val="Hypertextovodkaz"/>
            <w:rFonts w:ascii="Times New Roman" w:eastAsia="Times New Roman" w:hAnsi="Times New Roman"/>
            <w:noProof/>
            <w:sz w:val="22"/>
          </w:rPr>
          <w:t>Propagace výstavy uměleckých děl a jejich prodeje</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_Toc352276676 \h </w:instrText>
        </w:r>
        <w:r w:rsidRPr="000309BD">
          <w:rPr>
            <w:noProof/>
            <w:webHidden/>
            <w:sz w:val="22"/>
          </w:rPr>
        </w:r>
        <w:r w:rsidRPr="000309BD">
          <w:rPr>
            <w:noProof/>
            <w:webHidden/>
            <w:sz w:val="22"/>
          </w:rPr>
          <w:fldChar w:fldCharType="separate"/>
        </w:r>
        <w:r w:rsidR="003C4825">
          <w:rPr>
            <w:noProof/>
            <w:webHidden/>
            <w:sz w:val="22"/>
          </w:rPr>
          <w:t>37</w:t>
        </w:r>
        <w:r w:rsidRPr="000309BD">
          <w:rPr>
            <w:noProof/>
            <w:webHidden/>
            <w:sz w:val="22"/>
          </w:rPr>
          <w:fldChar w:fldCharType="end"/>
        </w:r>
      </w:hyperlink>
    </w:p>
    <w:p w:rsidR="000309BD" w:rsidRPr="000309BD" w:rsidRDefault="00A31846">
      <w:pPr>
        <w:pStyle w:val="Obsah3"/>
        <w:tabs>
          <w:tab w:val="left" w:pos="1100"/>
          <w:tab w:val="right" w:leader="dot" w:pos="9061"/>
        </w:tabs>
        <w:rPr>
          <w:rFonts w:eastAsiaTheme="minorEastAsia" w:cstheme="minorBidi"/>
          <w:i w:val="0"/>
          <w:iCs w:val="0"/>
          <w:noProof/>
          <w:sz w:val="24"/>
          <w:szCs w:val="22"/>
          <w:lang w:eastAsia="cs-CZ"/>
        </w:rPr>
      </w:pPr>
      <w:hyperlink w:anchor="_Toc352276677" w:history="1">
        <w:r w:rsidR="000309BD" w:rsidRPr="000309BD">
          <w:rPr>
            <w:rStyle w:val="Hypertextovodkaz"/>
            <w:rFonts w:ascii="Times New Roman" w:eastAsia="Times New Roman" w:hAnsi="Times New Roman"/>
            <w:noProof/>
            <w:sz w:val="22"/>
          </w:rPr>
          <w:t>5.2.3</w:t>
        </w:r>
        <w:r w:rsidR="000309BD" w:rsidRPr="000309BD">
          <w:rPr>
            <w:rFonts w:eastAsiaTheme="minorEastAsia" w:cstheme="minorBidi"/>
            <w:i w:val="0"/>
            <w:iCs w:val="0"/>
            <w:noProof/>
            <w:sz w:val="24"/>
            <w:szCs w:val="22"/>
            <w:lang w:eastAsia="cs-CZ"/>
          </w:rPr>
          <w:tab/>
        </w:r>
        <w:r w:rsidR="000309BD" w:rsidRPr="000309BD">
          <w:rPr>
            <w:rStyle w:val="Hypertextovodkaz"/>
            <w:rFonts w:ascii="Times New Roman" w:eastAsia="Times New Roman" w:hAnsi="Times New Roman"/>
            <w:noProof/>
            <w:sz w:val="22"/>
          </w:rPr>
          <w:t>Užití díla umístěného na veřejném prostranství</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_Toc352276677 \h </w:instrText>
        </w:r>
        <w:r w:rsidRPr="000309BD">
          <w:rPr>
            <w:noProof/>
            <w:webHidden/>
            <w:sz w:val="22"/>
          </w:rPr>
        </w:r>
        <w:r w:rsidRPr="000309BD">
          <w:rPr>
            <w:noProof/>
            <w:webHidden/>
            <w:sz w:val="22"/>
          </w:rPr>
          <w:fldChar w:fldCharType="separate"/>
        </w:r>
        <w:r w:rsidR="003C4825">
          <w:rPr>
            <w:noProof/>
            <w:webHidden/>
            <w:sz w:val="22"/>
          </w:rPr>
          <w:t>38</w:t>
        </w:r>
        <w:r w:rsidRPr="000309BD">
          <w:rPr>
            <w:noProof/>
            <w:webHidden/>
            <w:sz w:val="22"/>
          </w:rPr>
          <w:fldChar w:fldCharType="end"/>
        </w:r>
      </w:hyperlink>
    </w:p>
    <w:p w:rsidR="000309BD" w:rsidRPr="000309BD" w:rsidRDefault="00A31846">
      <w:pPr>
        <w:pStyle w:val="Obsah3"/>
        <w:tabs>
          <w:tab w:val="left" w:pos="1100"/>
          <w:tab w:val="right" w:leader="dot" w:pos="9061"/>
        </w:tabs>
        <w:rPr>
          <w:rFonts w:eastAsiaTheme="minorEastAsia" w:cstheme="minorBidi"/>
          <w:i w:val="0"/>
          <w:iCs w:val="0"/>
          <w:noProof/>
          <w:sz w:val="24"/>
          <w:szCs w:val="22"/>
          <w:lang w:eastAsia="cs-CZ"/>
        </w:rPr>
      </w:pPr>
      <w:hyperlink w:anchor="_Toc352276678" w:history="1">
        <w:r w:rsidR="000309BD" w:rsidRPr="000309BD">
          <w:rPr>
            <w:rStyle w:val="Hypertextovodkaz"/>
            <w:rFonts w:ascii="Times New Roman" w:eastAsia="Times New Roman" w:hAnsi="Times New Roman"/>
            <w:noProof/>
            <w:sz w:val="22"/>
          </w:rPr>
          <w:t>5.2.4</w:t>
        </w:r>
        <w:r w:rsidR="000309BD" w:rsidRPr="000309BD">
          <w:rPr>
            <w:rFonts w:eastAsiaTheme="minorEastAsia" w:cstheme="minorBidi"/>
            <w:i w:val="0"/>
            <w:iCs w:val="0"/>
            <w:noProof/>
            <w:sz w:val="24"/>
            <w:szCs w:val="22"/>
            <w:lang w:eastAsia="cs-CZ"/>
          </w:rPr>
          <w:tab/>
        </w:r>
        <w:r w:rsidR="000309BD" w:rsidRPr="000309BD">
          <w:rPr>
            <w:rStyle w:val="Hypertextovodkaz"/>
            <w:rFonts w:ascii="Times New Roman" w:hAnsi="Times New Roman"/>
            <w:noProof/>
            <w:sz w:val="22"/>
          </w:rPr>
          <w:t>Zákonná výstavní licence</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_Toc352276678 \h </w:instrText>
        </w:r>
        <w:r w:rsidRPr="000309BD">
          <w:rPr>
            <w:noProof/>
            <w:webHidden/>
            <w:sz w:val="22"/>
          </w:rPr>
        </w:r>
        <w:r w:rsidRPr="000309BD">
          <w:rPr>
            <w:noProof/>
            <w:webHidden/>
            <w:sz w:val="22"/>
          </w:rPr>
          <w:fldChar w:fldCharType="separate"/>
        </w:r>
        <w:r w:rsidR="003C4825">
          <w:rPr>
            <w:noProof/>
            <w:webHidden/>
            <w:sz w:val="22"/>
          </w:rPr>
          <w:t>39</w:t>
        </w:r>
        <w:r w:rsidRPr="000309BD">
          <w:rPr>
            <w:noProof/>
            <w:webHidden/>
            <w:sz w:val="22"/>
          </w:rPr>
          <w:fldChar w:fldCharType="end"/>
        </w:r>
      </w:hyperlink>
    </w:p>
    <w:p w:rsidR="000309BD" w:rsidRPr="000309BD" w:rsidRDefault="00A31846">
      <w:pPr>
        <w:pStyle w:val="Obsah1"/>
        <w:tabs>
          <w:tab w:val="left" w:pos="440"/>
          <w:tab w:val="right" w:leader="dot" w:pos="9061"/>
        </w:tabs>
        <w:rPr>
          <w:rFonts w:eastAsiaTheme="minorEastAsia" w:cstheme="minorBidi"/>
          <w:b w:val="0"/>
          <w:bCs w:val="0"/>
          <w:caps w:val="0"/>
          <w:noProof/>
          <w:sz w:val="24"/>
          <w:szCs w:val="22"/>
          <w:lang w:eastAsia="cs-CZ"/>
        </w:rPr>
      </w:pPr>
      <w:hyperlink w:anchor="_Toc352276679" w:history="1">
        <w:r w:rsidR="000309BD" w:rsidRPr="000309BD">
          <w:rPr>
            <w:rStyle w:val="Hypertextovodkaz"/>
            <w:noProof/>
            <w:sz w:val="22"/>
          </w:rPr>
          <w:t>6</w:t>
        </w:r>
        <w:r w:rsidR="000309BD" w:rsidRPr="000309BD">
          <w:rPr>
            <w:rFonts w:eastAsiaTheme="minorEastAsia" w:cstheme="minorBidi"/>
            <w:b w:val="0"/>
            <w:bCs w:val="0"/>
            <w:caps w:val="0"/>
            <w:noProof/>
            <w:sz w:val="24"/>
            <w:szCs w:val="22"/>
            <w:lang w:eastAsia="cs-CZ"/>
          </w:rPr>
          <w:tab/>
        </w:r>
        <w:r w:rsidR="000309BD" w:rsidRPr="000309BD">
          <w:rPr>
            <w:rStyle w:val="Hypertextovodkaz"/>
            <w:noProof/>
            <w:sz w:val="22"/>
          </w:rPr>
          <w:t>POJEM LICENCE</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_Toc352276679 \h </w:instrText>
        </w:r>
        <w:r w:rsidRPr="000309BD">
          <w:rPr>
            <w:noProof/>
            <w:webHidden/>
            <w:sz w:val="22"/>
          </w:rPr>
        </w:r>
        <w:r w:rsidRPr="000309BD">
          <w:rPr>
            <w:noProof/>
            <w:webHidden/>
            <w:sz w:val="22"/>
          </w:rPr>
          <w:fldChar w:fldCharType="separate"/>
        </w:r>
        <w:r w:rsidR="003C4825">
          <w:rPr>
            <w:noProof/>
            <w:webHidden/>
            <w:sz w:val="22"/>
          </w:rPr>
          <w:t>40</w:t>
        </w:r>
        <w:r w:rsidRPr="000309BD">
          <w:rPr>
            <w:noProof/>
            <w:webHidden/>
            <w:sz w:val="22"/>
          </w:rPr>
          <w:fldChar w:fldCharType="end"/>
        </w:r>
      </w:hyperlink>
    </w:p>
    <w:p w:rsidR="000309BD" w:rsidRPr="000309BD" w:rsidRDefault="00A31846">
      <w:pPr>
        <w:pStyle w:val="Obsah1"/>
        <w:tabs>
          <w:tab w:val="left" w:pos="440"/>
          <w:tab w:val="right" w:leader="dot" w:pos="9061"/>
        </w:tabs>
        <w:rPr>
          <w:rFonts w:eastAsiaTheme="minorEastAsia" w:cstheme="minorBidi"/>
          <w:b w:val="0"/>
          <w:bCs w:val="0"/>
          <w:caps w:val="0"/>
          <w:noProof/>
          <w:sz w:val="24"/>
          <w:szCs w:val="22"/>
          <w:lang w:eastAsia="cs-CZ"/>
        </w:rPr>
      </w:pPr>
      <w:hyperlink w:anchor="_Toc352276680" w:history="1">
        <w:r w:rsidR="000309BD" w:rsidRPr="000309BD">
          <w:rPr>
            <w:rStyle w:val="Hypertextovodkaz"/>
            <w:noProof/>
            <w:sz w:val="22"/>
          </w:rPr>
          <w:t>7</w:t>
        </w:r>
        <w:r w:rsidR="000309BD" w:rsidRPr="000309BD">
          <w:rPr>
            <w:rFonts w:eastAsiaTheme="minorEastAsia" w:cstheme="minorBidi"/>
            <w:b w:val="0"/>
            <w:bCs w:val="0"/>
            <w:caps w:val="0"/>
            <w:noProof/>
            <w:sz w:val="24"/>
            <w:szCs w:val="22"/>
            <w:lang w:eastAsia="cs-CZ"/>
          </w:rPr>
          <w:tab/>
        </w:r>
        <w:r w:rsidR="000309BD" w:rsidRPr="000309BD">
          <w:rPr>
            <w:rStyle w:val="Hypertextovodkaz"/>
            <w:noProof/>
            <w:sz w:val="22"/>
          </w:rPr>
          <w:t>KOLEKTIVNÍ SPRÁVA</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_Toc352276680 \h </w:instrText>
        </w:r>
        <w:r w:rsidRPr="000309BD">
          <w:rPr>
            <w:noProof/>
            <w:webHidden/>
            <w:sz w:val="22"/>
          </w:rPr>
        </w:r>
        <w:r w:rsidRPr="000309BD">
          <w:rPr>
            <w:noProof/>
            <w:webHidden/>
            <w:sz w:val="22"/>
          </w:rPr>
          <w:fldChar w:fldCharType="separate"/>
        </w:r>
        <w:r w:rsidR="003C4825">
          <w:rPr>
            <w:noProof/>
            <w:webHidden/>
            <w:sz w:val="22"/>
          </w:rPr>
          <w:t>44</w:t>
        </w:r>
        <w:r w:rsidRPr="000309BD">
          <w:rPr>
            <w:noProof/>
            <w:webHidden/>
            <w:sz w:val="22"/>
          </w:rPr>
          <w:fldChar w:fldCharType="end"/>
        </w:r>
      </w:hyperlink>
    </w:p>
    <w:p w:rsidR="000309BD" w:rsidRPr="000309BD" w:rsidRDefault="00A31846">
      <w:pPr>
        <w:pStyle w:val="Obsah1"/>
        <w:tabs>
          <w:tab w:val="left" w:pos="440"/>
          <w:tab w:val="right" w:leader="dot" w:pos="9061"/>
        </w:tabs>
        <w:rPr>
          <w:rFonts w:eastAsiaTheme="minorEastAsia" w:cstheme="minorBidi"/>
          <w:b w:val="0"/>
          <w:bCs w:val="0"/>
          <w:caps w:val="0"/>
          <w:noProof/>
          <w:sz w:val="24"/>
          <w:szCs w:val="22"/>
          <w:lang w:eastAsia="cs-CZ"/>
        </w:rPr>
      </w:pPr>
      <w:hyperlink w:anchor="_Toc352276681" w:history="1">
        <w:r w:rsidR="000309BD" w:rsidRPr="000309BD">
          <w:rPr>
            <w:rStyle w:val="Hypertextovodkaz"/>
            <w:noProof/>
            <w:sz w:val="22"/>
          </w:rPr>
          <w:t>8</w:t>
        </w:r>
        <w:r w:rsidR="000309BD" w:rsidRPr="000309BD">
          <w:rPr>
            <w:rFonts w:eastAsiaTheme="minorEastAsia" w:cstheme="minorBidi"/>
            <w:b w:val="0"/>
            <w:bCs w:val="0"/>
            <w:caps w:val="0"/>
            <w:noProof/>
            <w:sz w:val="24"/>
            <w:szCs w:val="22"/>
            <w:lang w:eastAsia="cs-CZ"/>
          </w:rPr>
          <w:tab/>
        </w:r>
        <w:r w:rsidR="000309BD" w:rsidRPr="000309BD">
          <w:rPr>
            <w:rStyle w:val="Hypertextovodkaz"/>
            <w:noProof/>
            <w:sz w:val="22"/>
          </w:rPr>
          <w:t>PROSTŘEDKY PRÁVNÍ OCHRANY AUTORSKÉHO PRÁVA</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_Toc352276681 \h </w:instrText>
        </w:r>
        <w:r w:rsidRPr="000309BD">
          <w:rPr>
            <w:noProof/>
            <w:webHidden/>
            <w:sz w:val="22"/>
          </w:rPr>
        </w:r>
        <w:r w:rsidRPr="000309BD">
          <w:rPr>
            <w:noProof/>
            <w:webHidden/>
            <w:sz w:val="22"/>
          </w:rPr>
          <w:fldChar w:fldCharType="separate"/>
        </w:r>
        <w:r w:rsidR="003C4825">
          <w:rPr>
            <w:noProof/>
            <w:webHidden/>
            <w:sz w:val="22"/>
          </w:rPr>
          <w:t>46</w:t>
        </w:r>
        <w:r w:rsidRPr="000309BD">
          <w:rPr>
            <w:noProof/>
            <w:webHidden/>
            <w:sz w:val="22"/>
          </w:rPr>
          <w:fldChar w:fldCharType="end"/>
        </w:r>
      </w:hyperlink>
    </w:p>
    <w:p w:rsidR="000309BD" w:rsidRPr="000309BD" w:rsidRDefault="00A31846">
      <w:pPr>
        <w:pStyle w:val="Obsah2"/>
        <w:tabs>
          <w:tab w:val="left" w:pos="880"/>
          <w:tab w:val="right" w:leader="dot" w:pos="9061"/>
        </w:tabs>
        <w:rPr>
          <w:rFonts w:eastAsiaTheme="minorEastAsia" w:cstheme="minorBidi"/>
          <w:smallCaps w:val="0"/>
          <w:noProof/>
          <w:sz w:val="24"/>
          <w:szCs w:val="22"/>
          <w:lang w:eastAsia="cs-CZ"/>
        </w:rPr>
      </w:pPr>
      <w:hyperlink w:anchor="_Toc352276682" w:history="1">
        <w:r w:rsidR="000309BD" w:rsidRPr="000309BD">
          <w:rPr>
            <w:rStyle w:val="Hypertextovodkaz"/>
            <w:noProof/>
            <w:sz w:val="22"/>
          </w:rPr>
          <w:t>8.1</w:t>
        </w:r>
        <w:r w:rsidR="000309BD" w:rsidRPr="000309BD">
          <w:rPr>
            <w:rFonts w:eastAsiaTheme="minorEastAsia" w:cstheme="minorBidi"/>
            <w:smallCaps w:val="0"/>
            <w:noProof/>
            <w:sz w:val="24"/>
            <w:szCs w:val="22"/>
            <w:lang w:eastAsia="cs-CZ"/>
          </w:rPr>
          <w:tab/>
        </w:r>
        <w:r w:rsidR="000309BD" w:rsidRPr="000309BD">
          <w:rPr>
            <w:rStyle w:val="Hypertextovodkaz"/>
            <w:noProof/>
            <w:sz w:val="22"/>
          </w:rPr>
          <w:t>Prevence a ochrana v „kyberprostoru“</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_Toc352276682 \h </w:instrText>
        </w:r>
        <w:r w:rsidRPr="000309BD">
          <w:rPr>
            <w:noProof/>
            <w:webHidden/>
            <w:sz w:val="22"/>
          </w:rPr>
        </w:r>
        <w:r w:rsidRPr="000309BD">
          <w:rPr>
            <w:noProof/>
            <w:webHidden/>
            <w:sz w:val="22"/>
          </w:rPr>
          <w:fldChar w:fldCharType="separate"/>
        </w:r>
        <w:r w:rsidR="003C4825">
          <w:rPr>
            <w:noProof/>
            <w:webHidden/>
            <w:sz w:val="22"/>
          </w:rPr>
          <w:t>46</w:t>
        </w:r>
        <w:r w:rsidRPr="000309BD">
          <w:rPr>
            <w:noProof/>
            <w:webHidden/>
            <w:sz w:val="22"/>
          </w:rPr>
          <w:fldChar w:fldCharType="end"/>
        </w:r>
      </w:hyperlink>
    </w:p>
    <w:p w:rsidR="000309BD" w:rsidRPr="000309BD" w:rsidRDefault="00A31846">
      <w:pPr>
        <w:pStyle w:val="Obsah3"/>
        <w:tabs>
          <w:tab w:val="left" w:pos="1100"/>
          <w:tab w:val="right" w:leader="dot" w:pos="9061"/>
        </w:tabs>
        <w:rPr>
          <w:rFonts w:eastAsiaTheme="minorEastAsia" w:cstheme="minorBidi"/>
          <w:i w:val="0"/>
          <w:iCs w:val="0"/>
          <w:noProof/>
          <w:sz w:val="24"/>
          <w:szCs w:val="22"/>
          <w:lang w:eastAsia="cs-CZ"/>
        </w:rPr>
      </w:pPr>
      <w:hyperlink w:anchor="_Toc352276683" w:history="1">
        <w:r w:rsidR="000309BD" w:rsidRPr="000309BD">
          <w:rPr>
            <w:rStyle w:val="Hypertextovodkaz"/>
            <w:rFonts w:ascii="Times New Roman" w:hAnsi="Times New Roman"/>
            <w:noProof/>
            <w:sz w:val="22"/>
          </w:rPr>
          <w:t>8.1.1</w:t>
        </w:r>
        <w:r w:rsidR="000309BD" w:rsidRPr="000309BD">
          <w:rPr>
            <w:rFonts w:eastAsiaTheme="minorEastAsia" w:cstheme="minorBidi"/>
            <w:i w:val="0"/>
            <w:iCs w:val="0"/>
            <w:noProof/>
            <w:sz w:val="24"/>
            <w:szCs w:val="22"/>
            <w:lang w:eastAsia="cs-CZ"/>
          </w:rPr>
          <w:tab/>
        </w:r>
        <w:r w:rsidR="000309BD" w:rsidRPr="000309BD">
          <w:rPr>
            <w:rStyle w:val="Hypertextovodkaz"/>
            <w:rFonts w:ascii="Times New Roman" w:hAnsi="Times New Roman"/>
            <w:noProof/>
            <w:sz w:val="22"/>
          </w:rPr>
          <w:t>Prevence</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_Toc352276683 \h </w:instrText>
        </w:r>
        <w:r w:rsidRPr="000309BD">
          <w:rPr>
            <w:noProof/>
            <w:webHidden/>
            <w:sz w:val="22"/>
          </w:rPr>
        </w:r>
        <w:r w:rsidRPr="000309BD">
          <w:rPr>
            <w:noProof/>
            <w:webHidden/>
            <w:sz w:val="22"/>
          </w:rPr>
          <w:fldChar w:fldCharType="separate"/>
        </w:r>
        <w:r w:rsidR="003C4825">
          <w:rPr>
            <w:noProof/>
            <w:webHidden/>
            <w:sz w:val="22"/>
          </w:rPr>
          <w:t>46</w:t>
        </w:r>
        <w:r w:rsidRPr="000309BD">
          <w:rPr>
            <w:noProof/>
            <w:webHidden/>
            <w:sz w:val="22"/>
          </w:rPr>
          <w:fldChar w:fldCharType="end"/>
        </w:r>
      </w:hyperlink>
    </w:p>
    <w:p w:rsidR="000309BD" w:rsidRPr="000309BD" w:rsidRDefault="00A31846">
      <w:pPr>
        <w:pStyle w:val="Obsah3"/>
        <w:tabs>
          <w:tab w:val="left" w:pos="1100"/>
          <w:tab w:val="right" w:leader="dot" w:pos="9061"/>
        </w:tabs>
        <w:rPr>
          <w:rFonts w:eastAsiaTheme="minorEastAsia" w:cstheme="minorBidi"/>
          <w:i w:val="0"/>
          <w:iCs w:val="0"/>
          <w:noProof/>
          <w:sz w:val="24"/>
          <w:szCs w:val="22"/>
          <w:lang w:eastAsia="cs-CZ"/>
        </w:rPr>
      </w:pPr>
      <w:hyperlink w:anchor="_Toc352276684" w:history="1">
        <w:r w:rsidR="000309BD" w:rsidRPr="000309BD">
          <w:rPr>
            <w:rStyle w:val="Hypertextovodkaz"/>
            <w:rFonts w:ascii="Times New Roman" w:hAnsi="Times New Roman"/>
            <w:noProof/>
            <w:sz w:val="22"/>
          </w:rPr>
          <w:t>8.1.2</w:t>
        </w:r>
        <w:r w:rsidR="000309BD" w:rsidRPr="000309BD">
          <w:rPr>
            <w:rFonts w:eastAsiaTheme="minorEastAsia" w:cstheme="minorBidi"/>
            <w:i w:val="0"/>
            <w:iCs w:val="0"/>
            <w:noProof/>
            <w:sz w:val="24"/>
            <w:szCs w:val="22"/>
            <w:lang w:eastAsia="cs-CZ"/>
          </w:rPr>
          <w:tab/>
        </w:r>
        <w:r w:rsidR="000309BD" w:rsidRPr="000309BD">
          <w:rPr>
            <w:rStyle w:val="Hypertextovodkaz"/>
            <w:rFonts w:ascii="Times New Roman" w:hAnsi="Times New Roman"/>
            <w:noProof/>
            <w:sz w:val="22"/>
          </w:rPr>
          <w:t>Krátce k vystavování autorských děl na internetu</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_Toc352276684 \h </w:instrText>
        </w:r>
        <w:r w:rsidRPr="000309BD">
          <w:rPr>
            <w:noProof/>
            <w:webHidden/>
            <w:sz w:val="22"/>
          </w:rPr>
        </w:r>
        <w:r w:rsidRPr="000309BD">
          <w:rPr>
            <w:noProof/>
            <w:webHidden/>
            <w:sz w:val="22"/>
          </w:rPr>
          <w:fldChar w:fldCharType="separate"/>
        </w:r>
        <w:r w:rsidR="003C4825">
          <w:rPr>
            <w:noProof/>
            <w:webHidden/>
            <w:sz w:val="22"/>
          </w:rPr>
          <w:t>47</w:t>
        </w:r>
        <w:r w:rsidRPr="000309BD">
          <w:rPr>
            <w:noProof/>
            <w:webHidden/>
            <w:sz w:val="22"/>
          </w:rPr>
          <w:fldChar w:fldCharType="end"/>
        </w:r>
      </w:hyperlink>
    </w:p>
    <w:p w:rsidR="000309BD" w:rsidRPr="000309BD" w:rsidRDefault="00A31846">
      <w:pPr>
        <w:pStyle w:val="Obsah2"/>
        <w:tabs>
          <w:tab w:val="left" w:pos="880"/>
          <w:tab w:val="right" w:leader="dot" w:pos="9061"/>
        </w:tabs>
        <w:rPr>
          <w:rFonts w:eastAsiaTheme="minorEastAsia" w:cstheme="minorBidi"/>
          <w:smallCaps w:val="0"/>
          <w:noProof/>
          <w:sz w:val="24"/>
          <w:szCs w:val="22"/>
          <w:lang w:eastAsia="cs-CZ"/>
        </w:rPr>
      </w:pPr>
      <w:hyperlink w:anchor="_Toc352276685" w:history="1">
        <w:r w:rsidR="000309BD" w:rsidRPr="000309BD">
          <w:rPr>
            <w:rStyle w:val="Hypertextovodkaz"/>
            <w:noProof/>
            <w:sz w:val="22"/>
          </w:rPr>
          <w:t>8.2</w:t>
        </w:r>
        <w:r w:rsidR="000309BD" w:rsidRPr="000309BD">
          <w:rPr>
            <w:rFonts w:eastAsiaTheme="minorEastAsia" w:cstheme="minorBidi"/>
            <w:smallCaps w:val="0"/>
            <w:noProof/>
            <w:sz w:val="24"/>
            <w:szCs w:val="22"/>
            <w:lang w:eastAsia="cs-CZ"/>
          </w:rPr>
          <w:tab/>
        </w:r>
        <w:r w:rsidR="000309BD" w:rsidRPr="000309BD">
          <w:rPr>
            <w:rStyle w:val="Hypertextovodkaz"/>
            <w:noProof/>
            <w:sz w:val="22"/>
          </w:rPr>
          <w:t>Nároky z porušení autorského práva</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_Toc352276685 \h </w:instrText>
        </w:r>
        <w:r w:rsidRPr="000309BD">
          <w:rPr>
            <w:noProof/>
            <w:webHidden/>
            <w:sz w:val="22"/>
          </w:rPr>
        </w:r>
        <w:r w:rsidRPr="000309BD">
          <w:rPr>
            <w:noProof/>
            <w:webHidden/>
            <w:sz w:val="22"/>
          </w:rPr>
          <w:fldChar w:fldCharType="separate"/>
        </w:r>
        <w:r w:rsidR="003C4825">
          <w:rPr>
            <w:noProof/>
            <w:webHidden/>
            <w:sz w:val="22"/>
          </w:rPr>
          <w:t>48</w:t>
        </w:r>
        <w:r w:rsidRPr="000309BD">
          <w:rPr>
            <w:noProof/>
            <w:webHidden/>
            <w:sz w:val="22"/>
          </w:rPr>
          <w:fldChar w:fldCharType="end"/>
        </w:r>
      </w:hyperlink>
    </w:p>
    <w:p w:rsidR="000309BD" w:rsidRPr="000309BD" w:rsidRDefault="00A31846">
      <w:pPr>
        <w:pStyle w:val="Obsah3"/>
        <w:tabs>
          <w:tab w:val="left" w:pos="1100"/>
          <w:tab w:val="right" w:leader="dot" w:pos="9061"/>
        </w:tabs>
        <w:rPr>
          <w:rFonts w:eastAsiaTheme="minorEastAsia" w:cstheme="minorBidi"/>
          <w:i w:val="0"/>
          <w:iCs w:val="0"/>
          <w:noProof/>
          <w:sz w:val="24"/>
          <w:szCs w:val="22"/>
          <w:lang w:eastAsia="cs-CZ"/>
        </w:rPr>
      </w:pPr>
      <w:hyperlink w:anchor="_Toc352276686" w:history="1">
        <w:r w:rsidR="000309BD" w:rsidRPr="000309BD">
          <w:rPr>
            <w:rStyle w:val="Hypertextovodkaz"/>
            <w:rFonts w:ascii="Times New Roman" w:hAnsi="Times New Roman"/>
            <w:noProof/>
            <w:sz w:val="22"/>
          </w:rPr>
          <w:t>8.2.1</w:t>
        </w:r>
        <w:r w:rsidR="000309BD" w:rsidRPr="000309BD">
          <w:rPr>
            <w:rFonts w:eastAsiaTheme="minorEastAsia" w:cstheme="minorBidi"/>
            <w:i w:val="0"/>
            <w:iCs w:val="0"/>
            <w:noProof/>
            <w:sz w:val="24"/>
            <w:szCs w:val="22"/>
            <w:lang w:eastAsia="cs-CZ"/>
          </w:rPr>
          <w:tab/>
        </w:r>
        <w:r w:rsidR="000309BD" w:rsidRPr="000309BD">
          <w:rPr>
            <w:rStyle w:val="Hypertextovodkaz"/>
            <w:rFonts w:ascii="Times New Roman" w:hAnsi="Times New Roman"/>
            <w:noProof/>
            <w:sz w:val="22"/>
          </w:rPr>
          <w:t>Soukromoprávní ochrana</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_Toc352276686 \h </w:instrText>
        </w:r>
        <w:r w:rsidRPr="000309BD">
          <w:rPr>
            <w:noProof/>
            <w:webHidden/>
            <w:sz w:val="22"/>
          </w:rPr>
        </w:r>
        <w:r w:rsidRPr="000309BD">
          <w:rPr>
            <w:noProof/>
            <w:webHidden/>
            <w:sz w:val="22"/>
          </w:rPr>
          <w:fldChar w:fldCharType="separate"/>
        </w:r>
        <w:r w:rsidR="003C4825">
          <w:rPr>
            <w:noProof/>
            <w:webHidden/>
            <w:sz w:val="22"/>
          </w:rPr>
          <w:t>48</w:t>
        </w:r>
        <w:r w:rsidRPr="000309BD">
          <w:rPr>
            <w:noProof/>
            <w:webHidden/>
            <w:sz w:val="22"/>
          </w:rPr>
          <w:fldChar w:fldCharType="end"/>
        </w:r>
      </w:hyperlink>
    </w:p>
    <w:p w:rsidR="000309BD" w:rsidRPr="000309BD" w:rsidRDefault="00A31846">
      <w:pPr>
        <w:pStyle w:val="Obsah3"/>
        <w:tabs>
          <w:tab w:val="left" w:pos="1100"/>
          <w:tab w:val="right" w:leader="dot" w:pos="9061"/>
        </w:tabs>
        <w:rPr>
          <w:rFonts w:eastAsiaTheme="minorEastAsia" w:cstheme="minorBidi"/>
          <w:i w:val="0"/>
          <w:iCs w:val="0"/>
          <w:noProof/>
          <w:sz w:val="24"/>
          <w:szCs w:val="22"/>
          <w:lang w:eastAsia="cs-CZ"/>
        </w:rPr>
      </w:pPr>
      <w:hyperlink w:anchor="_Toc352276687" w:history="1">
        <w:r w:rsidR="000309BD" w:rsidRPr="000309BD">
          <w:rPr>
            <w:rStyle w:val="Hypertextovodkaz"/>
            <w:rFonts w:ascii="Times New Roman" w:eastAsia="Times New Roman" w:hAnsi="Times New Roman"/>
            <w:noProof/>
            <w:sz w:val="22"/>
            <w:lang w:eastAsia="cs-CZ"/>
          </w:rPr>
          <w:t>8.2.2</w:t>
        </w:r>
        <w:r w:rsidR="000309BD" w:rsidRPr="000309BD">
          <w:rPr>
            <w:rFonts w:eastAsiaTheme="minorEastAsia" w:cstheme="minorBidi"/>
            <w:i w:val="0"/>
            <w:iCs w:val="0"/>
            <w:noProof/>
            <w:sz w:val="24"/>
            <w:szCs w:val="22"/>
            <w:lang w:eastAsia="cs-CZ"/>
          </w:rPr>
          <w:tab/>
        </w:r>
        <w:r w:rsidR="000309BD" w:rsidRPr="000309BD">
          <w:rPr>
            <w:rStyle w:val="Hypertextovodkaz"/>
            <w:rFonts w:ascii="Times New Roman" w:eastAsia="Times New Roman" w:hAnsi="Times New Roman"/>
            <w:noProof/>
            <w:sz w:val="22"/>
            <w:lang w:eastAsia="cs-CZ"/>
          </w:rPr>
          <w:t>Trestní ochrana soudní a správní</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_Toc352276687 \h </w:instrText>
        </w:r>
        <w:r w:rsidRPr="000309BD">
          <w:rPr>
            <w:noProof/>
            <w:webHidden/>
            <w:sz w:val="22"/>
          </w:rPr>
        </w:r>
        <w:r w:rsidRPr="000309BD">
          <w:rPr>
            <w:noProof/>
            <w:webHidden/>
            <w:sz w:val="22"/>
          </w:rPr>
          <w:fldChar w:fldCharType="separate"/>
        </w:r>
        <w:r w:rsidR="003C4825">
          <w:rPr>
            <w:noProof/>
            <w:webHidden/>
            <w:sz w:val="22"/>
          </w:rPr>
          <w:t>51</w:t>
        </w:r>
        <w:r w:rsidRPr="000309BD">
          <w:rPr>
            <w:noProof/>
            <w:webHidden/>
            <w:sz w:val="22"/>
          </w:rPr>
          <w:fldChar w:fldCharType="end"/>
        </w:r>
      </w:hyperlink>
    </w:p>
    <w:p w:rsidR="000309BD" w:rsidRPr="000309BD" w:rsidRDefault="00A31846">
      <w:pPr>
        <w:pStyle w:val="Obsah1"/>
        <w:tabs>
          <w:tab w:val="right" w:leader="dot" w:pos="9061"/>
        </w:tabs>
        <w:rPr>
          <w:rFonts w:eastAsiaTheme="minorEastAsia" w:cstheme="minorBidi"/>
          <w:b w:val="0"/>
          <w:bCs w:val="0"/>
          <w:caps w:val="0"/>
          <w:noProof/>
          <w:sz w:val="24"/>
          <w:szCs w:val="22"/>
          <w:lang w:eastAsia="cs-CZ"/>
        </w:rPr>
      </w:pPr>
      <w:hyperlink w:anchor="_Toc352276688" w:history="1">
        <w:r w:rsidR="000309BD" w:rsidRPr="000309BD">
          <w:rPr>
            <w:rStyle w:val="Hypertextovodkaz"/>
            <w:noProof/>
            <w:sz w:val="22"/>
          </w:rPr>
          <w:t>ZÁVĚR</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_Toc352276688 \h </w:instrText>
        </w:r>
        <w:r w:rsidRPr="000309BD">
          <w:rPr>
            <w:noProof/>
            <w:webHidden/>
            <w:sz w:val="22"/>
          </w:rPr>
        </w:r>
        <w:r w:rsidRPr="000309BD">
          <w:rPr>
            <w:noProof/>
            <w:webHidden/>
            <w:sz w:val="22"/>
          </w:rPr>
          <w:fldChar w:fldCharType="separate"/>
        </w:r>
        <w:r w:rsidR="003C4825">
          <w:rPr>
            <w:noProof/>
            <w:webHidden/>
            <w:sz w:val="22"/>
          </w:rPr>
          <w:t>54</w:t>
        </w:r>
        <w:r w:rsidRPr="000309BD">
          <w:rPr>
            <w:noProof/>
            <w:webHidden/>
            <w:sz w:val="22"/>
          </w:rPr>
          <w:fldChar w:fldCharType="end"/>
        </w:r>
      </w:hyperlink>
    </w:p>
    <w:p w:rsidR="000309BD" w:rsidRPr="000309BD" w:rsidRDefault="00A31846">
      <w:pPr>
        <w:pStyle w:val="Obsah1"/>
        <w:tabs>
          <w:tab w:val="right" w:leader="dot" w:pos="9061"/>
        </w:tabs>
        <w:rPr>
          <w:rFonts w:eastAsiaTheme="minorEastAsia" w:cstheme="minorBidi"/>
          <w:b w:val="0"/>
          <w:bCs w:val="0"/>
          <w:caps w:val="0"/>
          <w:noProof/>
          <w:sz w:val="24"/>
          <w:szCs w:val="22"/>
          <w:lang w:eastAsia="cs-CZ"/>
        </w:rPr>
      </w:pPr>
      <w:hyperlink w:anchor="_Toc352276689" w:history="1">
        <w:r w:rsidR="000309BD" w:rsidRPr="000309BD">
          <w:rPr>
            <w:rStyle w:val="Hypertextovodkaz"/>
            <w:noProof/>
            <w:sz w:val="22"/>
          </w:rPr>
          <w:t>SEZNAM POUŽITÝCH ZDROJŮ</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_Toc352276689 \h </w:instrText>
        </w:r>
        <w:r w:rsidRPr="000309BD">
          <w:rPr>
            <w:noProof/>
            <w:webHidden/>
            <w:sz w:val="22"/>
          </w:rPr>
        </w:r>
        <w:r w:rsidRPr="000309BD">
          <w:rPr>
            <w:noProof/>
            <w:webHidden/>
            <w:sz w:val="22"/>
          </w:rPr>
          <w:fldChar w:fldCharType="separate"/>
        </w:r>
        <w:r w:rsidR="003C4825">
          <w:rPr>
            <w:noProof/>
            <w:webHidden/>
            <w:sz w:val="22"/>
          </w:rPr>
          <w:t>57</w:t>
        </w:r>
        <w:r w:rsidRPr="000309BD">
          <w:rPr>
            <w:noProof/>
            <w:webHidden/>
            <w:sz w:val="22"/>
          </w:rPr>
          <w:fldChar w:fldCharType="end"/>
        </w:r>
      </w:hyperlink>
    </w:p>
    <w:p w:rsidR="000309BD" w:rsidRPr="000309BD" w:rsidRDefault="00A31846">
      <w:pPr>
        <w:pStyle w:val="Obsah1"/>
        <w:tabs>
          <w:tab w:val="right" w:leader="dot" w:pos="9061"/>
        </w:tabs>
        <w:rPr>
          <w:rFonts w:eastAsiaTheme="minorEastAsia" w:cstheme="minorBidi"/>
          <w:b w:val="0"/>
          <w:bCs w:val="0"/>
          <w:caps w:val="0"/>
          <w:noProof/>
          <w:sz w:val="24"/>
          <w:szCs w:val="22"/>
          <w:lang w:eastAsia="cs-CZ"/>
        </w:rPr>
      </w:pPr>
      <w:hyperlink w:anchor="_Toc352276690" w:history="1">
        <w:r w:rsidR="000309BD" w:rsidRPr="000309BD">
          <w:rPr>
            <w:rStyle w:val="Hypertextovodkaz"/>
            <w:noProof/>
            <w:sz w:val="22"/>
          </w:rPr>
          <w:t>ABSTRAKT</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_Toc352276690 \h </w:instrText>
        </w:r>
        <w:r w:rsidRPr="000309BD">
          <w:rPr>
            <w:noProof/>
            <w:webHidden/>
            <w:sz w:val="22"/>
          </w:rPr>
        </w:r>
        <w:r w:rsidRPr="000309BD">
          <w:rPr>
            <w:noProof/>
            <w:webHidden/>
            <w:sz w:val="22"/>
          </w:rPr>
          <w:fldChar w:fldCharType="separate"/>
        </w:r>
        <w:r w:rsidR="003C4825">
          <w:rPr>
            <w:noProof/>
            <w:webHidden/>
            <w:sz w:val="22"/>
          </w:rPr>
          <w:t>60</w:t>
        </w:r>
        <w:r w:rsidRPr="000309BD">
          <w:rPr>
            <w:noProof/>
            <w:webHidden/>
            <w:sz w:val="22"/>
          </w:rPr>
          <w:fldChar w:fldCharType="end"/>
        </w:r>
      </w:hyperlink>
    </w:p>
    <w:p w:rsidR="000309BD" w:rsidRPr="000309BD" w:rsidRDefault="00A31846">
      <w:pPr>
        <w:pStyle w:val="Obsah1"/>
        <w:tabs>
          <w:tab w:val="right" w:leader="dot" w:pos="9061"/>
        </w:tabs>
        <w:rPr>
          <w:rFonts w:eastAsiaTheme="minorEastAsia" w:cstheme="minorBidi"/>
          <w:b w:val="0"/>
          <w:bCs w:val="0"/>
          <w:caps w:val="0"/>
          <w:noProof/>
          <w:sz w:val="24"/>
          <w:szCs w:val="22"/>
          <w:lang w:eastAsia="cs-CZ"/>
        </w:rPr>
      </w:pPr>
      <w:hyperlink w:anchor="_Toc352276691" w:history="1">
        <w:r w:rsidR="000309BD" w:rsidRPr="000309BD">
          <w:rPr>
            <w:rStyle w:val="Hypertextovodkaz"/>
            <w:noProof/>
            <w:sz w:val="22"/>
          </w:rPr>
          <w:t>SUMMARY</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_Toc352276691 \h </w:instrText>
        </w:r>
        <w:r w:rsidRPr="000309BD">
          <w:rPr>
            <w:noProof/>
            <w:webHidden/>
            <w:sz w:val="22"/>
          </w:rPr>
        </w:r>
        <w:r w:rsidRPr="000309BD">
          <w:rPr>
            <w:noProof/>
            <w:webHidden/>
            <w:sz w:val="22"/>
          </w:rPr>
          <w:fldChar w:fldCharType="separate"/>
        </w:r>
        <w:r w:rsidR="003C4825">
          <w:rPr>
            <w:noProof/>
            <w:webHidden/>
            <w:sz w:val="22"/>
          </w:rPr>
          <w:t>62</w:t>
        </w:r>
        <w:r w:rsidRPr="000309BD">
          <w:rPr>
            <w:noProof/>
            <w:webHidden/>
            <w:sz w:val="22"/>
          </w:rPr>
          <w:fldChar w:fldCharType="end"/>
        </w:r>
      </w:hyperlink>
    </w:p>
    <w:p w:rsidR="000309BD" w:rsidRPr="000309BD" w:rsidRDefault="00A31846">
      <w:pPr>
        <w:pStyle w:val="Obsah1"/>
        <w:tabs>
          <w:tab w:val="right" w:leader="dot" w:pos="9061"/>
        </w:tabs>
        <w:rPr>
          <w:rFonts w:eastAsiaTheme="minorEastAsia" w:cstheme="minorBidi"/>
          <w:b w:val="0"/>
          <w:bCs w:val="0"/>
          <w:caps w:val="0"/>
          <w:noProof/>
          <w:sz w:val="24"/>
          <w:szCs w:val="22"/>
          <w:lang w:eastAsia="cs-CZ"/>
        </w:rPr>
      </w:pPr>
      <w:hyperlink w:anchor="_Toc352276692" w:history="1">
        <w:r w:rsidR="000309BD" w:rsidRPr="000309BD">
          <w:rPr>
            <w:rStyle w:val="Hypertextovodkaz"/>
            <w:noProof/>
            <w:sz w:val="22"/>
          </w:rPr>
          <w:t>SEZNAM KLÍČOVÝCH SLOV</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_Toc352276692 \h </w:instrText>
        </w:r>
        <w:r w:rsidRPr="000309BD">
          <w:rPr>
            <w:noProof/>
            <w:webHidden/>
            <w:sz w:val="22"/>
          </w:rPr>
        </w:r>
        <w:r w:rsidRPr="000309BD">
          <w:rPr>
            <w:noProof/>
            <w:webHidden/>
            <w:sz w:val="22"/>
          </w:rPr>
          <w:fldChar w:fldCharType="separate"/>
        </w:r>
        <w:r w:rsidR="003C4825">
          <w:rPr>
            <w:noProof/>
            <w:webHidden/>
            <w:sz w:val="22"/>
          </w:rPr>
          <w:t>63</w:t>
        </w:r>
        <w:r w:rsidRPr="000309BD">
          <w:rPr>
            <w:noProof/>
            <w:webHidden/>
            <w:sz w:val="22"/>
          </w:rPr>
          <w:fldChar w:fldCharType="end"/>
        </w:r>
      </w:hyperlink>
    </w:p>
    <w:p w:rsidR="000309BD" w:rsidRPr="000309BD" w:rsidRDefault="00A31846">
      <w:pPr>
        <w:pStyle w:val="Obsah1"/>
        <w:tabs>
          <w:tab w:val="right" w:leader="dot" w:pos="9061"/>
        </w:tabs>
        <w:rPr>
          <w:rFonts w:eastAsiaTheme="minorEastAsia" w:cstheme="minorBidi"/>
          <w:b w:val="0"/>
          <w:bCs w:val="0"/>
          <w:caps w:val="0"/>
          <w:noProof/>
          <w:sz w:val="24"/>
          <w:szCs w:val="22"/>
          <w:lang w:eastAsia="cs-CZ"/>
        </w:rPr>
      </w:pPr>
      <w:hyperlink w:anchor="_Toc352276693" w:history="1">
        <w:r w:rsidR="000309BD" w:rsidRPr="000309BD">
          <w:rPr>
            <w:rStyle w:val="Hypertextovodkaz"/>
            <w:noProof/>
            <w:sz w:val="22"/>
          </w:rPr>
          <w:t>KEYWORDS</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_Toc352276693 \h </w:instrText>
        </w:r>
        <w:r w:rsidRPr="000309BD">
          <w:rPr>
            <w:noProof/>
            <w:webHidden/>
            <w:sz w:val="22"/>
          </w:rPr>
        </w:r>
        <w:r w:rsidRPr="000309BD">
          <w:rPr>
            <w:noProof/>
            <w:webHidden/>
            <w:sz w:val="22"/>
          </w:rPr>
          <w:fldChar w:fldCharType="separate"/>
        </w:r>
        <w:r w:rsidR="003C4825">
          <w:rPr>
            <w:noProof/>
            <w:webHidden/>
            <w:sz w:val="22"/>
          </w:rPr>
          <w:t>64</w:t>
        </w:r>
        <w:r w:rsidRPr="000309BD">
          <w:rPr>
            <w:noProof/>
            <w:webHidden/>
            <w:sz w:val="22"/>
          </w:rPr>
          <w:fldChar w:fldCharType="end"/>
        </w:r>
      </w:hyperlink>
    </w:p>
    <w:p w:rsidR="000309BD" w:rsidRPr="000309BD" w:rsidRDefault="00A31846">
      <w:pPr>
        <w:pStyle w:val="Obsah1"/>
        <w:tabs>
          <w:tab w:val="right" w:leader="dot" w:pos="9061"/>
        </w:tabs>
        <w:rPr>
          <w:rFonts w:eastAsiaTheme="minorEastAsia" w:cstheme="minorBidi"/>
          <w:b w:val="0"/>
          <w:bCs w:val="0"/>
          <w:caps w:val="0"/>
          <w:noProof/>
          <w:sz w:val="24"/>
          <w:szCs w:val="22"/>
          <w:lang w:eastAsia="cs-CZ"/>
        </w:rPr>
      </w:pPr>
      <w:hyperlink w:anchor="_Toc352276694" w:history="1">
        <w:r w:rsidR="000309BD" w:rsidRPr="000309BD">
          <w:rPr>
            <w:rStyle w:val="Hypertextovodkaz"/>
            <w:noProof/>
            <w:sz w:val="22"/>
          </w:rPr>
          <w:t>PŘÍLOHA</w:t>
        </w:r>
        <w:r w:rsidR="000309BD" w:rsidRPr="000309BD">
          <w:rPr>
            <w:noProof/>
            <w:webHidden/>
            <w:sz w:val="22"/>
          </w:rPr>
          <w:tab/>
        </w:r>
        <w:r w:rsidRPr="000309BD">
          <w:rPr>
            <w:noProof/>
            <w:webHidden/>
            <w:sz w:val="22"/>
          </w:rPr>
          <w:fldChar w:fldCharType="begin"/>
        </w:r>
        <w:r w:rsidR="000309BD" w:rsidRPr="000309BD">
          <w:rPr>
            <w:noProof/>
            <w:webHidden/>
            <w:sz w:val="22"/>
          </w:rPr>
          <w:instrText xml:space="preserve"> PAGEREF _Toc352276694 \h </w:instrText>
        </w:r>
        <w:r w:rsidRPr="000309BD">
          <w:rPr>
            <w:noProof/>
            <w:webHidden/>
            <w:sz w:val="22"/>
          </w:rPr>
        </w:r>
        <w:r w:rsidRPr="000309BD">
          <w:rPr>
            <w:noProof/>
            <w:webHidden/>
            <w:sz w:val="22"/>
          </w:rPr>
          <w:fldChar w:fldCharType="separate"/>
        </w:r>
        <w:r w:rsidR="003C4825">
          <w:rPr>
            <w:noProof/>
            <w:webHidden/>
            <w:sz w:val="22"/>
          </w:rPr>
          <w:t>65</w:t>
        </w:r>
        <w:r w:rsidRPr="000309BD">
          <w:rPr>
            <w:noProof/>
            <w:webHidden/>
            <w:sz w:val="22"/>
          </w:rPr>
          <w:fldChar w:fldCharType="end"/>
        </w:r>
      </w:hyperlink>
    </w:p>
    <w:p w:rsidR="000D3042" w:rsidRPr="00582FF8" w:rsidRDefault="00A31846" w:rsidP="00582FF8">
      <w:pPr>
        <w:spacing w:line="360" w:lineRule="auto"/>
        <w:rPr>
          <w:rFonts w:ascii="Times New Roman" w:hAnsi="Times New Roman"/>
          <w:b/>
          <w:sz w:val="32"/>
          <w:szCs w:val="28"/>
        </w:rPr>
      </w:pPr>
      <w:r w:rsidRPr="000309BD">
        <w:rPr>
          <w:rFonts w:ascii="Times New Roman" w:hAnsi="Times New Roman"/>
          <w:b/>
          <w:sz w:val="40"/>
          <w:szCs w:val="28"/>
        </w:rPr>
        <w:lastRenderedPageBreak/>
        <w:fldChar w:fldCharType="end"/>
      </w:r>
      <w:r w:rsidR="000D3042" w:rsidRPr="00F444E2">
        <w:rPr>
          <w:rFonts w:ascii="Times New Roman" w:hAnsi="Times New Roman"/>
          <w:b/>
          <w:sz w:val="28"/>
          <w:szCs w:val="28"/>
        </w:rPr>
        <w:t>Seznam použitých zkratek:</w:t>
      </w:r>
    </w:p>
    <w:p w:rsidR="00165634" w:rsidRDefault="00165634" w:rsidP="00C54A65">
      <w:pPr>
        <w:spacing w:line="360" w:lineRule="auto"/>
        <w:jc w:val="both"/>
        <w:rPr>
          <w:rFonts w:ascii="Times New Roman" w:hAnsi="Times New Roman"/>
          <w:sz w:val="28"/>
          <w:szCs w:val="28"/>
        </w:rPr>
      </w:pPr>
    </w:p>
    <w:p w:rsidR="0011181A" w:rsidRDefault="00165634" w:rsidP="00C52457">
      <w:pPr>
        <w:spacing w:line="360" w:lineRule="auto"/>
        <w:ind w:left="1410" w:hanging="1410"/>
        <w:jc w:val="both"/>
        <w:rPr>
          <w:rFonts w:ascii="Times New Roman" w:hAnsi="Times New Roman"/>
          <w:sz w:val="24"/>
          <w:szCs w:val="24"/>
        </w:rPr>
      </w:pPr>
      <w:r>
        <w:rPr>
          <w:rFonts w:ascii="Times New Roman" w:hAnsi="Times New Roman"/>
          <w:sz w:val="24"/>
          <w:szCs w:val="24"/>
        </w:rPr>
        <w:t>Aut. zák.</w:t>
      </w:r>
      <w:r w:rsidR="00C52457">
        <w:rPr>
          <w:rFonts w:ascii="Times New Roman" w:eastAsia="Times New Roman" w:hAnsi="Times New Roman"/>
          <w:iCs/>
          <w:sz w:val="24"/>
          <w:szCs w:val="24"/>
        </w:rPr>
        <w:tab/>
      </w:r>
      <w:r w:rsidRPr="00165634">
        <w:rPr>
          <w:rFonts w:ascii="Times New Roman" w:hAnsi="Times New Roman"/>
          <w:sz w:val="24"/>
          <w:szCs w:val="24"/>
        </w:rPr>
        <w:t xml:space="preserve">Zákon </w:t>
      </w:r>
      <w:r>
        <w:rPr>
          <w:rFonts w:ascii="Times New Roman" w:hAnsi="Times New Roman"/>
          <w:sz w:val="24"/>
          <w:szCs w:val="24"/>
        </w:rPr>
        <w:t>č. 121/2000 Sb.</w:t>
      </w:r>
      <w:r w:rsidRPr="00165634">
        <w:rPr>
          <w:rFonts w:ascii="Times New Roman" w:hAnsi="Times New Roman"/>
          <w:sz w:val="24"/>
          <w:szCs w:val="24"/>
        </w:rPr>
        <w:t>, o právu autorském, o právech souvisejících s právem autorským a o znění některých zákonů (</w:t>
      </w:r>
      <w:r w:rsidRPr="00165634">
        <w:rPr>
          <w:rFonts w:ascii="Times New Roman" w:hAnsi="Times New Roman"/>
          <w:b/>
          <w:sz w:val="24"/>
          <w:szCs w:val="24"/>
        </w:rPr>
        <w:t>autorský zákon</w:t>
      </w:r>
      <w:r w:rsidRPr="00165634">
        <w:rPr>
          <w:rFonts w:ascii="Times New Roman" w:hAnsi="Times New Roman"/>
          <w:sz w:val="24"/>
          <w:szCs w:val="24"/>
        </w:rPr>
        <w:t>), ve znění pozdějších předpisů</w:t>
      </w:r>
    </w:p>
    <w:p w:rsidR="005A1648" w:rsidRPr="00165634" w:rsidRDefault="005A1648" w:rsidP="005A1648">
      <w:pPr>
        <w:spacing w:line="360" w:lineRule="auto"/>
        <w:jc w:val="both"/>
        <w:rPr>
          <w:rFonts w:ascii="Times New Roman" w:hAnsi="Times New Roman"/>
          <w:sz w:val="24"/>
          <w:szCs w:val="24"/>
        </w:rPr>
      </w:pPr>
    </w:p>
    <w:p w:rsidR="005A1648" w:rsidRPr="005A1648" w:rsidRDefault="005A1648" w:rsidP="005A1648">
      <w:pPr>
        <w:spacing w:line="360" w:lineRule="auto"/>
        <w:jc w:val="both"/>
        <w:rPr>
          <w:rFonts w:ascii="Times New Roman" w:eastAsia="Times New Roman" w:hAnsi="Times New Roman"/>
          <w:iCs/>
          <w:sz w:val="24"/>
          <w:szCs w:val="24"/>
        </w:rPr>
      </w:pPr>
      <w:r>
        <w:rPr>
          <w:rFonts w:ascii="Times New Roman" w:eastAsia="Times New Roman" w:hAnsi="Times New Roman"/>
          <w:iCs/>
          <w:sz w:val="24"/>
          <w:szCs w:val="24"/>
        </w:rPr>
        <w:t>Obč. zák.</w:t>
      </w:r>
      <w:r w:rsidR="00C52457">
        <w:rPr>
          <w:rFonts w:ascii="Times New Roman" w:eastAsia="Times New Roman" w:hAnsi="Times New Roman"/>
          <w:iCs/>
          <w:sz w:val="24"/>
          <w:szCs w:val="24"/>
        </w:rPr>
        <w:tab/>
      </w:r>
      <w:r>
        <w:rPr>
          <w:rFonts w:ascii="Times New Roman" w:hAnsi="Times New Roman"/>
          <w:sz w:val="24"/>
          <w:szCs w:val="24"/>
        </w:rPr>
        <w:t>Zákon č. 40/1964 Sb., O</w:t>
      </w:r>
      <w:r w:rsidRPr="00AB6733">
        <w:rPr>
          <w:rFonts w:ascii="Times New Roman" w:hAnsi="Times New Roman"/>
          <w:sz w:val="24"/>
          <w:szCs w:val="24"/>
        </w:rPr>
        <w:t>bčanský zákoník, ve znění pozdějších předpisů</w:t>
      </w:r>
    </w:p>
    <w:p w:rsidR="00165634" w:rsidRDefault="00165634" w:rsidP="005A1648">
      <w:pPr>
        <w:spacing w:line="360" w:lineRule="auto"/>
        <w:jc w:val="both"/>
        <w:rPr>
          <w:rFonts w:ascii="Times New Roman" w:hAnsi="Times New Roman"/>
          <w:sz w:val="24"/>
          <w:szCs w:val="24"/>
        </w:rPr>
      </w:pPr>
    </w:p>
    <w:p w:rsidR="0011181A" w:rsidRDefault="00C52457" w:rsidP="005A1648">
      <w:pPr>
        <w:spacing w:line="360" w:lineRule="auto"/>
        <w:jc w:val="both"/>
        <w:rPr>
          <w:rFonts w:ascii="Times New Roman" w:hAnsi="Times New Roman"/>
          <w:sz w:val="24"/>
          <w:szCs w:val="24"/>
        </w:rPr>
      </w:pPr>
      <w:r>
        <w:rPr>
          <w:rFonts w:ascii="Times New Roman" w:hAnsi="Times New Roman"/>
          <w:sz w:val="24"/>
          <w:szCs w:val="24"/>
        </w:rPr>
        <w:t>OSŘ</w:t>
      </w:r>
      <w:r>
        <w:rPr>
          <w:rFonts w:ascii="Times New Roman" w:hAnsi="Times New Roman"/>
          <w:sz w:val="24"/>
          <w:szCs w:val="24"/>
        </w:rPr>
        <w:tab/>
      </w:r>
      <w:r>
        <w:rPr>
          <w:rFonts w:ascii="Times New Roman" w:hAnsi="Times New Roman"/>
          <w:sz w:val="24"/>
          <w:szCs w:val="24"/>
        </w:rPr>
        <w:tab/>
      </w:r>
      <w:r w:rsidR="005A1648">
        <w:rPr>
          <w:rFonts w:ascii="Times New Roman" w:hAnsi="Times New Roman"/>
          <w:sz w:val="24"/>
          <w:szCs w:val="24"/>
        </w:rPr>
        <w:t>Zákon č. 99/1963 Sb., Občanský soudní řád, ve znění pozdějších předpisů</w:t>
      </w:r>
    </w:p>
    <w:p w:rsidR="0011181A" w:rsidRPr="00165634" w:rsidRDefault="0011181A" w:rsidP="005A1648">
      <w:pPr>
        <w:spacing w:line="360" w:lineRule="auto"/>
        <w:jc w:val="both"/>
        <w:rPr>
          <w:rFonts w:ascii="Times New Roman" w:hAnsi="Times New Roman"/>
          <w:sz w:val="24"/>
          <w:szCs w:val="24"/>
        </w:rPr>
      </w:pPr>
    </w:p>
    <w:p w:rsidR="00334ED1" w:rsidRPr="00165634" w:rsidRDefault="0011181A" w:rsidP="005A1648">
      <w:pPr>
        <w:spacing w:line="360" w:lineRule="auto"/>
        <w:jc w:val="both"/>
        <w:rPr>
          <w:rFonts w:ascii="Times New Roman" w:hAnsi="Times New Roman"/>
          <w:sz w:val="24"/>
          <w:szCs w:val="24"/>
        </w:rPr>
      </w:pPr>
      <w:r w:rsidRPr="00165634">
        <w:rPr>
          <w:rFonts w:ascii="Times New Roman" w:hAnsi="Times New Roman"/>
          <w:sz w:val="24"/>
          <w:szCs w:val="24"/>
        </w:rPr>
        <w:t>EUR</w:t>
      </w:r>
      <w:r w:rsidR="00C52457">
        <w:rPr>
          <w:rFonts w:ascii="Times New Roman" w:hAnsi="Times New Roman"/>
          <w:sz w:val="24"/>
          <w:szCs w:val="24"/>
        </w:rPr>
        <w:tab/>
      </w:r>
      <w:r w:rsidR="00C52457">
        <w:rPr>
          <w:rFonts w:ascii="Times New Roman" w:hAnsi="Times New Roman"/>
          <w:sz w:val="24"/>
          <w:szCs w:val="24"/>
        </w:rPr>
        <w:tab/>
      </w:r>
      <w:r w:rsidR="00165634" w:rsidRPr="00165634">
        <w:rPr>
          <w:rFonts w:ascii="Times New Roman" w:hAnsi="Times New Roman"/>
          <w:sz w:val="24"/>
          <w:szCs w:val="24"/>
        </w:rPr>
        <w:t>Euro, ISO kód EUR, oficiální měna tzv. Eurozóny</w:t>
      </w:r>
    </w:p>
    <w:p w:rsidR="0011181A" w:rsidRDefault="0011181A" w:rsidP="005A1648">
      <w:pPr>
        <w:spacing w:line="360" w:lineRule="auto"/>
        <w:jc w:val="both"/>
        <w:rPr>
          <w:rFonts w:ascii="Times New Roman" w:hAnsi="Times New Roman"/>
          <w:sz w:val="24"/>
          <w:szCs w:val="24"/>
        </w:rPr>
      </w:pPr>
    </w:p>
    <w:p w:rsidR="00F15C5B" w:rsidRDefault="0011181A" w:rsidP="005A1648">
      <w:pPr>
        <w:spacing w:line="360" w:lineRule="auto"/>
        <w:jc w:val="both"/>
        <w:rPr>
          <w:rFonts w:ascii="Times New Roman" w:eastAsia="Times New Roman" w:hAnsi="Times New Roman"/>
          <w:iCs/>
          <w:sz w:val="24"/>
          <w:szCs w:val="24"/>
        </w:rPr>
      </w:pPr>
      <w:r w:rsidRPr="00643EED">
        <w:rPr>
          <w:rFonts w:ascii="Times New Roman" w:eastAsia="Times New Roman" w:hAnsi="Times New Roman"/>
          <w:iCs/>
          <w:sz w:val="24"/>
          <w:szCs w:val="24"/>
        </w:rPr>
        <w:t>CC</w:t>
      </w:r>
      <w:r w:rsidR="00C52457">
        <w:rPr>
          <w:rFonts w:ascii="Times New Roman" w:eastAsia="Times New Roman" w:hAnsi="Times New Roman"/>
          <w:iCs/>
          <w:sz w:val="24"/>
          <w:szCs w:val="24"/>
        </w:rPr>
        <w:tab/>
      </w:r>
      <w:r w:rsidR="00C52457">
        <w:rPr>
          <w:rFonts w:ascii="Times New Roman" w:eastAsia="Times New Roman" w:hAnsi="Times New Roman"/>
          <w:iCs/>
          <w:sz w:val="24"/>
          <w:szCs w:val="24"/>
        </w:rPr>
        <w:tab/>
      </w:r>
      <w:r>
        <w:rPr>
          <w:rFonts w:ascii="Times New Roman" w:eastAsia="Times New Roman" w:hAnsi="Times New Roman"/>
          <w:iCs/>
          <w:sz w:val="24"/>
          <w:szCs w:val="24"/>
        </w:rPr>
        <w:t>CreativeCommons</w:t>
      </w:r>
    </w:p>
    <w:p w:rsidR="005A1648" w:rsidRDefault="005A1648" w:rsidP="005A1648">
      <w:pPr>
        <w:spacing w:line="360" w:lineRule="auto"/>
        <w:jc w:val="both"/>
        <w:rPr>
          <w:rFonts w:ascii="Times New Roman" w:eastAsia="Times New Roman" w:hAnsi="Times New Roman"/>
          <w:iCs/>
          <w:sz w:val="24"/>
          <w:szCs w:val="24"/>
        </w:rPr>
      </w:pPr>
    </w:p>
    <w:p w:rsidR="005A1648" w:rsidRDefault="00F15C5B" w:rsidP="009034C7">
      <w:pPr>
        <w:spacing w:line="360" w:lineRule="auto"/>
        <w:jc w:val="both"/>
        <w:rPr>
          <w:rFonts w:ascii="Times New Roman" w:eastAsia="Times New Roman" w:hAnsi="Times New Roman"/>
          <w:iCs/>
          <w:sz w:val="24"/>
          <w:szCs w:val="24"/>
        </w:rPr>
      </w:pPr>
      <w:r>
        <w:rPr>
          <w:rFonts w:ascii="Times New Roman" w:eastAsia="Times New Roman" w:hAnsi="Times New Roman"/>
          <w:iCs/>
          <w:sz w:val="24"/>
          <w:szCs w:val="24"/>
        </w:rPr>
        <w:t>ČR</w:t>
      </w:r>
      <w:r w:rsidR="00C52457">
        <w:rPr>
          <w:rFonts w:ascii="Times New Roman" w:eastAsia="Times New Roman" w:hAnsi="Times New Roman"/>
          <w:iCs/>
          <w:sz w:val="24"/>
          <w:szCs w:val="24"/>
        </w:rPr>
        <w:tab/>
      </w:r>
      <w:r w:rsidR="00C52457">
        <w:rPr>
          <w:rFonts w:ascii="Times New Roman" w:eastAsia="Times New Roman" w:hAnsi="Times New Roman"/>
          <w:iCs/>
          <w:sz w:val="24"/>
          <w:szCs w:val="24"/>
        </w:rPr>
        <w:tab/>
      </w:r>
      <w:r w:rsidR="005A1648">
        <w:rPr>
          <w:rFonts w:ascii="Times New Roman" w:eastAsia="Times New Roman" w:hAnsi="Times New Roman"/>
          <w:iCs/>
          <w:sz w:val="24"/>
          <w:szCs w:val="24"/>
        </w:rPr>
        <w:t>Česká republika</w:t>
      </w:r>
    </w:p>
    <w:p w:rsidR="005A1648" w:rsidRDefault="005A1648" w:rsidP="009034C7">
      <w:pPr>
        <w:spacing w:line="360" w:lineRule="auto"/>
        <w:jc w:val="both"/>
        <w:rPr>
          <w:rFonts w:ascii="Times New Roman" w:eastAsia="Times New Roman" w:hAnsi="Times New Roman"/>
          <w:iCs/>
          <w:sz w:val="24"/>
          <w:szCs w:val="24"/>
        </w:rPr>
      </w:pPr>
    </w:p>
    <w:p w:rsidR="005A1648" w:rsidRDefault="005A1648" w:rsidP="009034C7">
      <w:pPr>
        <w:spacing w:line="360" w:lineRule="auto"/>
        <w:jc w:val="both"/>
        <w:rPr>
          <w:rFonts w:ascii="Times New Roman" w:eastAsia="Times New Roman" w:hAnsi="Times New Roman"/>
          <w:iCs/>
          <w:sz w:val="24"/>
          <w:szCs w:val="24"/>
        </w:rPr>
      </w:pPr>
      <w:r>
        <w:rPr>
          <w:rFonts w:ascii="Times New Roman" w:eastAsia="Times New Roman" w:hAnsi="Times New Roman"/>
          <w:iCs/>
          <w:sz w:val="24"/>
          <w:szCs w:val="24"/>
        </w:rPr>
        <w:t>HDD</w:t>
      </w:r>
      <w:r w:rsidR="00C52457">
        <w:rPr>
          <w:rFonts w:ascii="Times New Roman" w:eastAsia="Times New Roman" w:hAnsi="Times New Roman"/>
          <w:iCs/>
          <w:sz w:val="24"/>
          <w:szCs w:val="24"/>
        </w:rPr>
        <w:tab/>
      </w:r>
      <w:r w:rsidR="00C52457">
        <w:rPr>
          <w:rFonts w:ascii="Times New Roman" w:eastAsia="Times New Roman" w:hAnsi="Times New Roman"/>
          <w:iCs/>
          <w:sz w:val="24"/>
          <w:szCs w:val="24"/>
        </w:rPr>
        <w:tab/>
      </w:r>
      <w:r>
        <w:rPr>
          <w:rFonts w:ascii="Times New Roman" w:eastAsia="Times New Roman" w:hAnsi="Times New Roman"/>
          <w:iCs/>
          <w:sz w:val="24"/>
          <w:szCs w:val="24"/>
        </w:rPr>
        <w:t>hard disk drive</w:t>
      </w:r>
    </w:p>
    <w:p w:rsidR="005A1648" w:rsidRDefault="005A1648" w:rsidP="009034C7">
      <w:pPr>
        <w:spacing w:line="360" w:lineRule="auto"/>
        <w:jc w:val="both"/>
        <w:rPr>
          <w:rFonts w:ascii="Times New Roman" w:hAnsi="Times New Roman"/>
          <w:sz w:val="24"/>
          <w:szCs w:val="24"/>
        </w:rPr>
      </w:pPr>
    </w:p>
    <w:p w:rsidR="005A1648" w:rsidRDefault="00C52457" w:rsidP="00C52457">
      <w:pPr>
        <w:spacing w:line="360" w:lineRule="auto"/>
        <w:ind w:left="1410" w:hanging="1410"/>
        <w:jc w:val="both"/>
        <w:rPr>
          <w:rFonts w:ascii="Times New Roman" w:hAnsi="Times New Roman"/>
          <w:sz w:val="24"/>
          <w:szCs w:val="24"/>
        </w:rPr>
      </w:pPr>
      <w:r>
        <w:rPr>
          <w:rFonts w:ascii="Times New Roman" w:hAnsi="Times New Roman"/>
          <w:sz w:val="24"/>
          <w:szCs w:val="24"/>
        </w:rPr>
        <w:t>OOAS</w:t>
      </w:r>
      <w:r>
        <w:rPr>
          <w:rFonts w:ascii="Times New Roman" w:hAnsi="Times New Roman"/>
          <w:sz w:val="24"/>
          <w:szCs w:val="24"/>
        </w:rPr>
        <w:tab/>
      </w:r>
      <w:r w:rsidR="005A1648" w:rsidRPr="00CD293F">
        <w:rPr>
          <w:rFonts w:ascii="Times New Roman" w:hAnsi="Times New Roman"/>
          <w:sz w:val="24"/>
          <w:szCs w:val="24"/>
        </w:rPr>
        <w:t xml:space="preserve">Sdružení autorů děl výtvarného umění, architektury a obrazové složky audiovizuálních děl, o.s. </w:t>
      </w:r>
    </w:p>
    <w:p w:rsidR="005A1648" w:rsidRPr="005A1648" w:rsidRDefault="005A1648" w:rsidP="009034C7">
      <w:pPr>
        <w:spacing w:line="360" w:lineRule="auto"/>
        <w:jc w:val="both"/>
      </w:pPr>
    </w:p>
    <w:p w:rsidR="005A1648" w:rsidRDefault="005A1648" w:rsidP="009034C7">
      <w:pPr>
        <w:spacing w:line="360" w:lineRule="auto"/>
        <w:jc w:val="both"/>
        <w:rPr>
          <w:rFonts w:ascii="Times New Roman" w:hAnsi="Times New Roman"/>
          <w:sz w:val="24"/>
          <w:szCs w:val="24"/>
        </w:rPr>
      </w:pPr>
      <w:r>
        <w:rPr>
          <w:rFonts w:ascii="Times New Roman" w:hAnsi="Times New Roman"/>
          <w:sz w:val="24"/>
          <w:szCs w:val="24"/>
        </w:rPr>
        <w:t>GESTOR</w:t>
      </w:r>
      <w:r w:rsidR="00C52457">
        <w:rPr>
          <w:rFonts w:ascii="Times New Roman" w:eastAsia="Times New Roman" w:hAnsi="Times New Roman"/>
          <w:iCs/>
          <w:sz w:val="24"/>
          <w:szCs w:val="24"/>
        </w:rPr>
        <w:tab/>
      </w:r>
      <w:r>
        <w:rPr>
          <w:rFonts w:ascii="Times New Roman" w:hAnsi="Times New Roman"/>
          <w:sz w:val="24"/>
          <w:szCs w:val="24"/>
        </w:rPr>
        <w:t>O</w:t>
      </w:r>
      <w:r w:rsidRPr="00CD293F">
        <w:rPr>
          <w:rFonts w:ascii="Times New Roman" w:hAnsi="Times New Roman"/>
          <w:sz w:val="24"/>
          <w:szCs w:val="24"/>
        </w:rPr>
        <w:t xml:space="preserve">chranný svaz autorský </w:t>
      </w:r>
    </w:p>
    <w:p w:rsidR="009034C7" w:rsidRPr="009034C7" w:rsidRDefault="009034C7" w:rsidP="009034C7">
      <w:pPr>
        <w:spacing w:line="360" w:lineRule="auto"/>
        <w:jc w:val="both"/>
        <w:rPr>
          <w:rFonts w:ascii="Times New Roman" w:hAnsi="Times New Roman"/>
          <w:sz w:val="24"/>
          <w:szCs w:val="24"/>
        </w:rPr>
      </w:pPr>
    </w:p>
    <w:p w:rsidR="009034C7" w:rsidRPr="009034C7" w:rsidRDefault="009034C7" w:rsidP="009034C7">
      <w:pPr>
        <w:spacing w:line="360" w:lineRule="auto"/>
        <w:jc w:val="both"/>
        <w:rPr>
          <w:rFonts w:ascii="Times New Roman" w:eastAsia="Times New Roman" w:hAnsi="Times New Roman"/>
          <w:sz w:val="24"/>
          <w:szCs w:val="24"/>
          <w:lang w:eastAsia="cs-CZ"/>
        </w:rPr>
      </w:pPr>
      <w:r w:rsidRPr="009034C7">
        <w:rPr>
          <w:rFonts w:ascii="Times New Roman" w:eastAsia="Times New Roman" w:hAnsi="Times New Roman"/>
          <w:sz w:val="24"/>
          <w:szCs w:val="24"/>
          <w:lang w:eastAsia="cs-CZ"/>
        </w:rPr>
        <w:t>TZ</w:t>
      </w:r>
      <w:r w:rsidR="00C52457">
        <w:rPr>
          <w:rFonts w:ascii="Times New Roman" w:eastAsia="Times New Roman" w:hAnsi="Times New Roman"/>
          <w:iCs/>
          <w:sz w:val="24"/>
          <w:szCs w:val="24"/>
        </w:rPr>
        <w:tab/>
      </w:r>
      <w:r w:rsidR="00C52457">
        <w:rPr>
          <w:rFonts w:ascii="Times New Roman" w:eastAsia="Times New Roman" w:hAnsi="Times New Roman"/>
          <w:iCs/>
          <w:sz w:val="24"/>
          <w:szCs w:val="24"/>
        </w:rPr>
        <w:tab/>
      </w:r>
      <w:r w:rsidRPr="009034C7">
        <w:rPr>
          <w:rFonts w:ascii="Times New Roman" w:hAnsi="Times New Roman"/>
          <w:sz w:val="24"/>
          <w:szCs w:val="24"/>
        </w:rPr>
        <w:t>Zákon č. 40/2009 Sb., Trestní zákoník, ve znění pozdějších předpisů</w:t>
      </w:r>
    </w:p>
    <w:p w:rsidR="009034C7" w:rsidRDefault="009034C7" w:rsidP="009034C7">
      <w:pPr>
        <w:spacing w:line="360" w:lineRule="auto"/>
        <w:jc w:val="both"/>
      </w:pPr>
    </w:p>
    <w:p w:rsidR="009034C7" w:rsidRDefault="009034C7" w:rsidP="009034C7">
      <w:pPr>
        <w:spacing w:line="360" w:lineRule="auto"/>
        <w:jc w:val="both"/>
      </w:pPr>
      <w:r>
        <w:rPr>
          <w:rFonts w:ascii="Times New Roman" w:eastAsia="Times New Roman" w:hAnsi="Times New Roman"/>
          <w:sz w:val="24"/>
          <w:szCs w:val="24"/>
          <w:lang w:eastAsia="cs-CZ"/>
        </w:rPr>
        <w:t>TČ</w:t>
      </w:r>
      <w:r w:rsidR="00C52457">
        <w:rPr>
          <w:rFonts w:ascii="Times New Roman" w:eastAsia="Times New Roman" w:hAnsi="Times New Roman"/>
          <w:sz w:val="24"/>
          <w:szCs w:val="24"/>
          <w:lang w:eastAsia="cs-CZ"/>
        </w:rPr>
        <w:tab/>
      </w:r>
      <w:r w:rsidR="00C52457">
        <w:rPr>
          <w:rFonts w:ascii="Times New Roman" w:eastAsia="Times New Roman" w:hAnsi="Times New Roman"/>
          <w:sz w:val="24"/>
          <w:szCs w:val="24"/>
          <w:lang w:eastAsia="cs-CZ"/>
        </w:rPr>
        <w:tab/>
      </w:r>
      <w:r>
        <w:rPr>
          <w:rFonts w:ascii="Times New Roman" w:eastAsia="Times New Roman" w:hAnsi="Times New Roman"/>
          <w:sz w:val="24"/>
          <w:szCs w:val="24"/>
          <w:lang w:eastAsia="cs-CZ"/>
        </w:rPr>
        <w:t>Trestný čin</w:t>
      </w:r>
    </w:p>
    <w:p w:rsidR="009034C7" w:rsidRDefault="009034C7" w:rsidP="005A1648">
      <w:pPr>
        <w:spacing w:line="360" w:lineRule="auto"/>
        <w:jc w:val="both"/>
      </w:pPr>
    </w:p>
    <w:p w:rsidR="00F15C5B" w:rsidRDefault="00F15C5B">
      <w:pPr>
        <w:spacing w:line="360" w:lineRule="auto"/>
        <w:jc w:val="both"/>
        <w:rPr>
          <w:rFonts w:ascii="Times New Roman" w:eastAsia="Times New Roman" w:hAnsi="Times New Roman"/>
          <w:iCs/>
          <w:sz w:val="24"/>
          <w:szCs w:val="24"/>
        </w:rPr>
      </w:pPr>
    </w:p>
    <w:p w:rsidR="002A0B51" w:rsidRDefault="002A0B51">
      <w:pPr>
        <w:spacing w:line="360" w:lineRule="auto"/>
        <w:jc w:val="both"/>
        <w:rPr>
          <w:rFonts w:ascii="Times New Roman" w:hAnsi="Times New Roman"/>
          <w:sz w:val="24"/>
          <w:szCs w:val="24"/>
        </w:rPr>
      </w:pPr>
      <w:r>
        <w:rPr>
          <w:rFonts w:ascii="Times New Roman" w:hAnsi="Times New Roman"/>
          <w:sz w:val="24"/>
          <w:szCs w:val="24"/>
        </w:rPr>
        <w:br w:type="page"/>
      </w:r>
    </w:p>
    <w:p w:rsidR="00E940CE" w:rsidRPr="00720B3E" w:rsidRDefault="00720B3E" w:rsidP="00720B3E">
      <w:pPr>
        <w:spacing w:line="360" w:lineRule="auto"/>
        <w:jc w:val="both"/>
        <w:rPr>
          <w:rFonts w:ascii="Times New Roman" w:hAnsi="Times New Roman"/>
          <w:b/>
          <w:sz w:val="32"/>
          <w:szCs w:val="32"/>
        </w:rPr>
      </w:pPr>
      <w:r w:rsidRPr="00720B3E">
        <w:rPr>
          <w:rFonts w:ascii="Times New Roman" w:hAnsi="Times New Roman"/>
          <w:b/>
          <w:sz w:val="32"/>
          <w:szCs w:val="32"/>
        </w:rPr>
        <w:lastRenderedPageBreak/>
        <w:t>ÚVOD</w:t>
      </w:r>
    </w:p>
    <w:p w:rsidR="00720B3E" w:rsidRPr="00720B3E" w:rsidRDefault="00720B3E" w:rsidP="00720B3E">
      <w:pPr>
        <w:spacing w:line="360" w:lineRule="auto"/>
        <w:jc w:val="both"/>
        <w:rPr>
          <w:rFonts w:ascii="Times New Roman" w:hAnsi="Times New Roman"/>
          <w:b/>
          <w:sz w:val="24"/>
          <w:szCs w:val="24"/>
        </w:rPr>
      </w:pPr>
      <w:r w:rsidRPr="00720B3E">
        <w:rPr>
          <w:rFonts w:ascii="Times New Roman" w:hAnsi="Times New Roman"/>
          <w:b/>
          <w:sz w:val="24"/>
          <w:szCs w:val="24"/>
        </w:rPr>
        <w:t>Vymezení cíle tématu práce</w:t>
      </w:r>
    </w:p>
    <w:p w:rsidR="00720B3E" w:rsidRPr="00720B3E" w:rsidRDefault="00720B3E" w:rsidP="00720B3E">
      <w:pPr>
        <w:spacing w:line="360" w:lineRule="auto"/>
        <w:ind w:firstLine="708"/>
        <w:jc w:val="both"/>
        <w:rPr>
          <w:rFonts w:ascii="Times New Roman" w:hAnsi="Times New Roman"/>
          <w:sz w:val="24"/>
          <w:szCs w:val="24"/>
        </w:rPr>
      </w:pPr>
      <w:r w:rsidRPr="00720B3E">
        <w:rPr>
          <w:rFonts w:ascii="Times New Roman" w:hAnsi="Times New Roman"/>
          <w:sz w:val="24"/>
          <w:szCs w:val="24"/>
        </w:rPr>
        <w:t>Důvodem mé volby tématu:</w:t>
      </w:r>
      <w:r w:rsidRPr="00720B3E">
        <w:rPr>
          <w:rFonts w:ascii="Times New Roman" w:hAnsi="Times New Roman"/>
          <w:b/>
          <w:i/>
          <w:sz w:val="24"/>
          <w:szCs w:val="24"/>
        </w:rPr>
        <w:t>„autorskoprávní ochrana uměleckých děl výtvarných“</w:t>
      </w:r>
      <w:r w:rsidRPr="00720B3E">
        <w:rPr>
          <w:rFonts w:ascii="Times New Roman" w:hAnsi="Times New Roman"/>
          <w:sz w:val="24"/>
          <w:szCs w:val="24"/>
        </w:rPr>
        <w:t xml:space="preserve"> je blízký vztah k umění, jelikož se kresbě a malbě sama věnuji a ráda bych se v umění dále rozvíjela i z hlediska právního. </w:t>
      </w:r>
    </w:p>
    <w:p w:rsidR="00720B3E" w:rsidRPr="00720B3E" w:rsidRDefault="00720B3E" w:rsidP="00720B3E">
      <w:pPr>
        <w:spacing w:line="360" w:lineRule="auto"/>
        <w:ind w:firstLine="708"/>
        <w:jc w:val="both"/>
        <w:rPr>
          <w:rFonts w:ascii="Times New Roman" w:hAnsi="Times New Roman"/>
          <w:sz w:val="24"/>
          <w:szCs w:val="24"/>
          <w:u w:val="single"/>
        </w:rPr>
      </w:pPr>
      <w:r w:rsidRPr="00720B3E">
        <w:rPr>
          <w:rFonts w:ascii="Times New Roman" w:hAnsi="Times New Roman"/>
          <w:sz w:val="24"/>
          <w:szCs w:val="24"/>
        </w:rPr>
        <w:t xml:space="preserve">Na téma autorskoprávní ochrany uměleckých děl výtvarných je možno pohlížet z mnoha rozličných hledisek a koncepcí. Propracování pojmů týkajících se intelektuálního vlastnictví má kořeny snad v samotné filozofii, jelikož přístup k problematice autorských práv je v některých státech nestejný a pojmově podobné prvky se často stávají předmětem různých výkladů právních teoretiků i praktiků. I proto je dle mého názoru povědomí o fungování ochrany autorských děl v naší zemi nedostačující a lidé jsou vůči právům autorů takřka lhostejní, přestože tuší, že „nějaká ta“ ochrana tady je a existuje. A není to jen otázka nedostatečné informovanosti ze strany státu, ale i způsobu pojmenování některých problémových částí. Přestože teorie pokládá práva k intelektuálnímu vlastnictví za práva přirozená, tím, že se snažíme tuto přirozenost definovat, se stávají více nepřirozenými pro obyčejnou společnost (bez právního vzdělání). Více než přirozenými, se totiž stávají právními, přestože je nesporné, že k tomu, aby laik pochopil, co smí a nesmí, by neměl potřebovat výklad právníka. </w:t>
      </w:r>
    </w:p>
    <w:p w:rsidR="00720B3E" w:rsidRPr="00720B3E" w:rsidRDefault="00720B3E" w:rsidP="00720B3E">
      <w:pPr>
        <w:spacing w:line="360" w:lineRule="auto"/>
        <w:ind w:firstLine="708"/>
        <w:jc w:val="both"/>
        <w:rPr>
          <w:rFonts w:ascii="Times New Roman" w:hAnsi="Times New Roman"/>
          <w:sz w:val="24"/>
          <w:szCs w:val="24"/>
        </w:rPr>
      </w:pPr>
    </w:p>
    <w:p w:rsidR="00720B3E" w:rsidRPr="00720B3E" w:rsidRDefault="00720B3E" w:rsidP="00720B3E">
      <w:pPr>
        <w:spacing w:line="360" w:lineRule="auto"/>
        <w:jc w:val="both"/>
        <w:rPr>
          <w:rFonts w:ascii="Times New Roman" w:hAnsi="Times New Roman"/>
          <w:b/>
          <w:sz w:val="24"/>
          <w:szCs w:val="24"/>
        </w:rPr>
      </w:pPr>
      <w:r w:rsidRPr="00720B3E">
        <w:rPr>
          <w:rFonts w:ascii="Times New Roman" w:hAnsi="Times New Roman"/>
          <w:b/>
          <w:sz w:val="24"/>
          <w:szCs w:val="24"/>
        </w:rPr>
        <w:t>Časové, územní a obsahové vymezení textu</w:t>
      </w:r>
    </w:p>
    <w:p w:rsidR="00720B3E" w:rsidRPr="00720B3E" w:rsidRDefault="00720B3E" w:rsidP="00720B3E">
      <w:pPr>
        <w:spacing w:line="360" w:lineRule="auto"/>
        <w:jc w:val="both"/>
        <w:rPr>
          <w:rFonts w:ascii="Times New Roman" w:hAnsi="Times New Roman"/>
          <w:sz w:val="24"/>
          <w:szCs w:val="24"/>
        </w:rPr>
      </w:pPr>
      <w:r w:rsidRPr="00720B3E">
        <w:rPr>
          <w:rFonts w:ascii="Times New Roman" w:hAnsi="Times New Roman"/>
          <w:sz w:val="24"/>
          <w:szCs w:val="24"/>
        </w:rPr>
        <w:tab/>
        <w:t>Ve své práci se zaměřuji především na problematiku výtvarných děl jako výsledků tvůrčí intelektuální činnosti malířů a kreslířů, popřípadě sochařů. Již jen samotný okamžik vzniku práva duševního vlastnictví, kterému předchází jistá individuální idea, nám dává možnost zamyslet se, ve které chvíli lze mluvit o ochraně duševního vlastnictví, proč je třeba, aby bylo hmotně zachyceno, a jaká přichází v úvahu sankce za zásah do autorského práva jednotlivce. Vzhledem k dnešnímu „internetem zaplavenému“ světu bych se ráda zabývala i tématikou zpřístupňování díla prostřednictvím internetu a jeho sdělování veřejnosti. Neméně důležitá je tvorba napodobenin a kopií a s tím spojená soukromoprávní a také veřejnoprávní ochrana před delikty namířenými proti výtvarnému umění.</w:t>
      </w:r>
    </w:p>
    <w:p w:rsidR="00720B3E" w:rsidRPr="00720B3E" w:rsidRDefault="00720B3E" w:rsidP="00720B3E">
      <w:pPr>
        <w:spacing w:line="360" w:lineRule="auto"/>
        <w:jc w:val="both"/>
        <w:rPr>
          <w:rFonts w:ascii="Times New Roman" w:hAnsi="Times New Roman"/>
          <w:sz w:val="24"/>
          <w:szCs w:val="24"/>
        </w:rPr>
      </w:pPr>
    </w:p>
    <w:p w:rsidR="00720B3E" w:rsidRPr="00720B3E" w:rsidRDefault="00720B3E" w:rsidP="00720B3E">
      <w:pPr>
        <w:spacing w:line="360" w:lineRule="auto"/>
        <w:jc w:val="both"/>
        <w:rPr>
          <w:rFonts w:ascii="Times New Roman" w:hAnsi="Times New Roman"/>
          <w:b/>
          <w:sz w:val="24"/>
          <w:szCs w:val="24"/>
        </w:rPr>
      </w:pPr>
      <w:r w:rsidRPr="00720B3E">
        <w:rPr>
          <w:rFonts w:ascii="Times New Roman" w:hAnsi="Times New Roman"/>
          <w:b/>
          <w:sz w:val="24"/>
          <w:szCs w:val="24"/>
        </w:rPr>
        <w:t>Zhodnocení dosavadního zpracování tématu a charakteristika použitých zdrojů</w:t>
      </w:r>
    </w:p>
    <w:p w:rsidR="00720B3E" w:rsidRPr="00720B3E" w:rsidRDefault="00720B3E" w:rsidP="00720B3E">
      <w:pPr>
        <w:spacing w:line="360" w:lineRule="auto"/>
        <w:jc w:val="both"/>
        <w:rPr>
          <w:rFonts w:ascii="Times New Roman" w:hAnsi="Times New Roman"/>
          <w:sz w:val="24"/>
          <w:szCs w:val="24"/>
        </w:rPr>
      </w:pPr>
      <w:r w:rsidRPr="00720B3E">
        <w:rPr>
          <w:rFonts w:ascii="Times New Roman" w:hAnsi="Times New Roman"/>
          <w:b/>
          <w:sz w:val="24"/>
          <w:szCs w:val="24"/>
        </w:rPr>
        <w:tab/>
      </w:r>
      <w:r w:rsidRPr="00720B3E">
        <w:rPr>
          <w:rFonts w:ascii="Times New Roman" w:hAnsi="Times New Roman"/>
          <w:sz w:val="24"/>
          <w:szCs w:val="24"/>
        </w:rPr>
        <w:t xml:space="preserve">Dosavadní literatura autorského práva je sice široká a autorský zákon je velmi dobře a srozumitelně komentován, nicméně většinou obsahuje obsáhlou problematiku celého </w:t>
      </w:r>
      <w:r w:rsidRPr="00720B3E">
        <w:rPr>
          <w:rFonts w:ascii="Times New Roman" w:hAnsi="Times New Roman"/>
          <w:sz w:val="24"/>
          <w:szCs w:val="24"/>
        </w:rPr>
        <w:lastRenderedPageBreak/>
        <w:t xml:space="preserve">autorského práva, a tato nikoli celá, se vztahuje na autorská práva k dílům výtvarným. Naopak literatura uměleckých škol se o práva k uměleckým dílům opírá jen povrchně.  </w:t>
      </w:r>
    </w:p>
    <w:p w:rsidR="00720B3E" w:rsidRPr="00720B3E" w:rsidRDefault="00720B3E" w:rsidP="00720B3E">
      <w:pPr>
        <w:spacing w:line="360" w:lineRule="auto"/>
        <w:ind w:firstLine="708"/>
        <w:jc w:val="both"/>
        <w:rPr>
          <w:rFonts w:ascii="Times New Roman" w:hAnsi="Times New Roman"/>
          <w:sz w:val="24"/>
          <w:szCs w:val="24"/>
        </w:rPr>
      </w:pPr>
      <w:r w:rsidRPr="00720B3E">
        <w:rPr>
          <w:rFonts w:ascii="Times New Roman" w:hAnsi="Times New Roman"/>
          <w:sz w:val="24"/>
          <w:szCs w:val="24"/>
        </w:rPr>
        <w:t xml:space="preserve">Ve své práci se zaměřuji pouze na právní úpravu </w:t>
      </w:r>
      <w:r w:rsidRPr="00720B3E">
        <w:rPr>
          <w:rFonts w:ascii="Times New Roman" w:hAnsi="Times New Roman"/>
          <w:b/>
          <w:sz w:val="24"/>
          <w:szCs w:val="24"/>
        </w:rPr>
        <w:t>současnou</w:t>
      </w:r>
      <w:r w:rsidRPr="00720B3E">
        <w:rPr>
          <w:rFonts w:ascii="Times New Roman" w:hAnsi="Times New Roman"/>
          <w:sz w:val="24"/>
          <w:szCs w:val="24"/>
        </w:rPr>
        <w:t xml:space="preserve"> tak, jak je upravena zákony České republiky. Nezabývám se ani původem autorského práva, ani se nesnažím srovnávat se zahraniční úpravou. </w:t>
      </w:r>
    </w:p>
    <w:p w:rsidR="00720B3E" w:rsidRPr="00720B3E" w:rsidRDefault="00720B3E" w:rsidP="00720B3E">
      <w:pPr>
        <w:spacing w:line="360" w:lineRule="auto"/>
        <w:ind w:firstLine="708"/>
        <w:jc w:val="both"/>
        <w:rPr>
          <w:rFonts w:ascii="Times New Roman" w:hAnsi="Times New Roman"/>
          <w:sz w:val="24"/>
          <w:szCs w:val="24"/>
        </w:rPr>
      </w:pPr>
    </w:p>
    <w:p w:rsidR="00720B3E" w:rsidRPr="00720B3E" w:rsidRDefault="00720B3E" w:rsidP="00720B3E">
      <w:pPr>
        <w:spacing w:line="360" w:lineRule="auto"/>
        <w:jc w:val="both"/>
        <w:rPr>
          <w:rFonts w:ascii="Times New Roman" w:hAnsi="Times New Roman"/>
          <w:b/>
          <w:sz w:val="24"/>
          <w:szCs w:val="24"/>
        </w:rPr>
      </w:pPr>
      <w:r w:rsidRPr="00720B3E">
        <w:rPr>
          <w:rFonts w:ascii="Times New Roman" w:hAnsi="Times New Roman"/>
          <w:b/>
          <w:sz w:val="24"/>
          <w:szCs w:val="24"/>
        </w:rPr>
        <w:t>Definice výzkumných otázek, metody</w:t>
      </w:r>
    </w:p>
    <w:p w:rsidR="00720B3E" w:rsidRPr="00720B3E" w:rsidRDefault="00720B3E" w:rsidP="00720B3E">
      <w:pPr>
        <w:spacing w:line="360" w:lineRule="auto"/>
        <w:ind w:firstLine="708"/>
        <w:jc w:val="both"/>
        <w:rPr>
          <w:rFonts w:ascii="Times New Roman" w:hAnsi="Times New Roman"/>
          <w:sz w:val="24"/>
          <w:szCs w:val="24"/>
        </w:rPr>
      </w:pPr>
      <w:r w:rsidRPr="00720B3E">
        <w:rPr>
          <w:rFonts w:ascii="Times New Roman" w:hAnsi="Times New Roman"/>
          <w:sz w:val="24"/>
          <w:szCs w:val="24"/>
        </w:rPr>
        <w:t>Analýzou současné právní úpravy, různými příklady a úvahami, doplněnými poznatky z malého průzkumu o povědomí o autorském právu bych ráda zodpověděla otázku na to, co je přesně u výtvarných děl chráněno, jaká jsou práva autorů a jaké povinnosti má veřejnost vůči jejich dílům, zda je poskytovaná ochrana dostačující a ve společnosti účinná vzhledem k potřebám samotných umělců. Domnívám se, že spousta umělců, ať už jsou akademickými či nikoli (amatéři tím spíše), netuší, kam až sahá ochrana jejich výtvoru a kde se naopak ochrany nedovolají. Abych si ověřila svá tvrzení a vůbec přístup a zájem dnešní společnosti, zavedla jsem rozpravu s větší skupinou osob na téma autorského práva a jeho porušování formou dotazníkového průzkumu k povědomí o právu autorském v ČR z pohledu autora výtvarného díla a veřejnosti (viz</w:t>
      </w:r>
      <w:r w:rsidR="00F628C7">
        <w:rPr>
          <w:rFonts w:ascii="Times New Roman" w:hAnsi="Times New Roman"/>
          <w:sz w:val="24"/>
          <w:szCs w:val="24"/>
        </w:rPr>
        <w:t>.</w:t>
      </w:r>
      <w:r w:rsidRPr="00720B3E">
        <w:rPr>
          <w:rFonts w:ascii="Times New Roman" w:hAnsi="Times New Roman"/>
          <w:sz w:val="24"/>
          <w:szCs w:val="24"/>
        </w:rPr>
        <w:t xml:space="preserve"> </w:t>
      </w:r>
      <w:r w:rsidR="00F628C7" w:rsidRPr="00720B3E">
        <w:rPr>
          <w:rFonts w:ascii="Times New Roman" w:hAnsi="Times New Roman"/>
          <w:sz w:val="24"/>
          <w:szCs w:val="24"/>
        </w:rPr>
        <w:t>P</w:t>
      </w:r>
      <w:r w:rsidRPr="00720B3E">
        <w:rPr>
          <w:rFonts w:ascii="Times New Roman" w:hAnsi="Times New Roman"/>
          <w:sz w:val="24"/>
          <w:szCs w:val="24"/>
        </w:rPr>
        <w:t>říloha</w:t>
      </w:r>
      <w:r w:rsidR="00F628C7">
        <w:rPr>
          <w:rFonts w:ascii="Times New Roman" w:hAnsi="Times New Roman"/>
          <w:sz w:val="24"/>
          <w:szCs w:val="24"/>
        </w:rPr>
        <w:t xml:space="preserve"> včetně grafového vyhodnocení</w:t>
      </w:r>
      <w:r w:rsidRPr="00720B3E">
        <w:rPr>
          <w:rFonts w:ascii="Times New Roman" w:hAnsi="Times New Roman"/>
          <w:sz w:val="24"/>
          <w:szCs w:val="24"/>
        </w:rPr>
        <w:t>). Mezi respondenty byly zařazeny jak osoby umělecky činné, vysokoškolsky vzdělané i nevzdělané a také osoby s právním vzděláním. Výsledky reakcí a odpovědí, a také jejich případného zájmu o autorské právo prolínají text diplomové práce v návaznosti na konkrétní problematiku v té dané části.</w:t>
      </w:r>
    </w:p>
    <w:p w:rsidR="00720B3E" w:rsidRPr="00720B3E" w:rsidRDefault="00720B3E" w:rsidP="00720B3E">
      <w:pPr>
        <w:spacing w:line="360" w:lineRule="auto"/>
        <w:ind w:firstLine="708"/>
        <w:jc w:val="both"/>
        <w:rPr>
          <w:rFonts w:ascii="Times New Roman" w:hAnsi="Times New Roman" w:cstheme="minorBidi"/>
          <w:sz w:val="24"/>
          <w:szCs w:val="24"/>
        </w:rPr>
      </w:pPr>
    </w:p>
    <w:p w:rsidR="00720B3E" w:rsidRPr="00720B3E" w:rsidRDefault="00720B3E" w:rsidP="00720B3E">
      <w:pPr>
        <w:spacing w:line="360" w:lineRule="auto"/>
        <w:jc w:val="both"/>
        <w:rPr>
          <w:rFonts w:ascii="Times New Roman" w:hAnsi="Times New Roman"/>
          <w:b/>
          <w:sz w:val="24"/>
          <w:szCs w:val="24"/>
        </w:rPr>
      </w:pPr>
      <w:r w:rsidRPr="00720B3E">
        <w:rPr>
          <w:rFonts w:ascii="Times New Roman" w:hAnsi="Times New Roman"/>
          <w:b/>
          <w:sz w:val="24"/>
          <w:szCs w:val="24"/>
        </w:rPr>
        <w:t>Vysvětlení členění práce, stručných přehled obsahu</w:t>
      </w:r>
    </w:p>
    <w:p w:rsidR="00720B3E" w:rsidRPr="00720B3E" w:rsidRDefault="00720B3E" w:rsidP="00720B3E">
      <w:pPr>
        <w:spacing w:line="360" w:lineRule="auto"/>
        <w:ind w:firstLine="708"/>
        <w:jc w:val="both"/>
        <w:rPr>
          <w:rFonts w:ascii="Times New Roman" w:hAnsi="Times New Roman"/>
          <w:sz w:val="24"/>
          <w:szCs w:val="24"/>
        </w:rPr>
      </w:pPr>
      <w:r w:rsidRPr="00720B3E">
        <w:rPr>
          <w:rFonts w:ascii="Times New Roman" w:hAnsi="Times New Roman"/>
          <w:sz w:val="24"/>
          <w:szCs w:val="24"/>
        </w:rPr>
        <w:t xml:space="preserve">Práce je rozdělena do kapitol podobně, jako jsou členěny jednotlivé části Autorského zákona na díly a oddíly a to s tím rozdílem, že práce se orientuje pouze na výběr takových ustanovení, která se týkají výtvarných děl. Nejprve se snaží vylíčit přirozenou povahu autorského práva a výsledků tvůrčí duševní činnosti, dále se pak věnuje převážně pojmu výtvarného díla z pohledu autorského zákona. Poté již popisuje vznik, zánik a především obsah autorského práva (různé způsoby užití díla), jenž je následován zákonnými omezeními, prostředky právní ochrany a velmi okrajově také kolektivní správou. </w:t>
      </w:r>
    </w:p>
    <w:p w:rsidR="00720B3E" w:rsidRPr="00720B3E" w:rsidRDefault="00720B3E" w:rsidP="00720B3E">
      <w:pPr>
        <w:spacing w:line="360" w:lineRule="auto"/>
        <w:jc w:val="both"/>
        <w:rPr>
          <w:rFonts w:ascii="Times New Roman" w:hAnsi="Times New Roman"/>
          <w:sz w:val="24"/>
          <w:szCs w:val="24"/>
        </w:rPr>
      </w:pPr>
    </w:p>
    <w:p w:rsidR="00720B3E" w:rsidRPr="00781102" w:rsidRDefault="00720B3E" w:rsidP="00720B3E">
      <w:pPr>
        <w:rPr>
          <w:rFonts w:ascii="Times New Roman" w:hAnsi="Times New Roman"/>
          <w:sz w:val="24"/>
          <w:szCs w:val="24"/>
        </w:rPr>
      </w:pPr>
    </w:p>
    <w:p w:rsidR="007D4671" w:rsidRDefault="007D4671">
      <w:pPr>
        <w:spacing w:line="360" w:lineRule="auto"/>
        <w:jc w:val="both"/>
        <w:rPr>
          <w:rFonts w:ascii="Times New Roman" w:hAnsi="Times New Roman"/>
          <w:b/>
          <w:sz w:val="32"/>
          <w:szCs w:val="32"/>
        </w:rPr>
      </w:pPr>
      <w:r>
        <w:rPr>
          <w:rFonts w:ascii="Times New Roman" w:hAnsi="Times New Roman"/>
          <w:b/>
          <w:sz w:val="32"/>
          <w:szCs w:val="32"/>
        </w:rPr>
        <w:br w:type="page"/>
      </w:r>
    </w:p>
    <w:p w:rsidR="007D4671" w:rsidRPr="0029200E" w:rsidRDefault="007D4671" w:rsidP="00AA64E3">
      <w:pPr>
        <w:pStyle w:val="Nadpis1"/>
      </w:pPr>
      <w:bookmarkStart w:id="1" w:name="_Toc352160469"/>
      <w:bookmarkStart w:id="2" w:name="_Toc352276654"/>
      <w:r w:rsidRPr="0029200E">
        <w:lastRenderedPageBreak/>
        <w:t>PŘIROZENÁ POVAHA AUTORSKÉHO PRÁVA A VÝSLEDKŮ DUŠEVNÍ TVŮRČÍ ČINNOSTI</w:t>
      </w:r>
      <w:bookmarkEnd w:id="1"/>
      <w:bookmarkEnd w:id="2"/>
    </w:p>
    <w:p w:rsidR="007D4671" w:rsidRPr="0029200E" w:rsidRDefault="007D4671" w:rsidP="00AA64E3">
      <w:pPr>
        <w:pStyle w:val="Nadpis2"/>
      </w:pPr>
      <w:bookmarkStart w:id="3" w:name="_Toc352160470"/>
      <w:bookmarkStart w:id="4" w:name="_Toc352276655"/>
      <w:r w:rsidRPr="0029200E">
        <w:t>Zařazení výtvarných děl a základní pojmy</w:t>
      </w:r>
      <w:bookmarkEnd w:id="3"/>
      <w:bookmarkEnd w:id="4"/>
    </w:p>
    <w:p w:rsidR="007D4671" w:rsidRDefault="007D4671" w:rsidP="00E25709">
      <w:pPr>
        <w:spacing w:line="360" w:lineRule="auto"/>
        <w:ind w:firstLine="709"/>
        <w:jc w:val="both"/>
        <w:rPr>
          <w:rFonts w:ascii="Times New Roman" w:hAnsi="Times New Roman"/>
          <w:sz w:val="24"/>
          <w:szCs w:val="24"/>
        </w:rPr>
      </w:pPr>
      <w:r w:rsidRPr="00E25709">
        <w:rPr>
          <w:rFonts w:ascii="Times New Roman" w:hAnsi="Times New Roman"/>
          <w:sz w:val="24"/>
          <w:szCs w:val="24"/>
        </w:rPr>
        <w:t>Aby mohla být řádně pochopena povaha právního pojetí ochrany výtvarných děl, nejdříve je třeba vymezit základní pojmy a tak podřadit probl</w:t>
      </w:r>
      <w:r>
        <w:rPr>
          <w:rFonts w:ascii="Times New Roman" w:hAnsi="Times New Roman"/>
          <w:sz w:val="24"/>
          <w:szCs w:val="24"/>
        </w:rPr>
        <w:t>ematiku výtvarných děl pod právní odvětví, pro něž platí dané základní principy, na nichž je autorské právo postaveno.</w:t>
      </w:r>
    </w:p>
    <w:p w:rsidR="007D4671" w:rsidRDefault="007D4671" w:rsidP="001B21D5">
      <w:pPr>
        <w:spacing w:line="360" w:lineRule="auto"/>
        <w:ind w:firstLine="709"/>
        <w:jc w:val="both"/>
        <w:rPr>
          <w:rFonts w:ascii="Times New Roman" w:hAnsi="Times New Roman"/>
          <w:sz w:val="24"/>
          <w:szCs w:val="24"/>
        </w:rPr>
      </w:pPr>
      <w:r>
        <w:rPr>
          <w:rFonts w:ascii="Times New Roman" w:hAnsi="Times New Roman"/>
          <w:sz w:val="24"/>
          <w:szCs w:val="24"/>
        </w:rPr>
        <w:t>Výtvarná díla jsou předmětem autorského práva. Autorské právo je součástí práv k výsledkům tvůrčí duševní činnosti, jež jsou dle čl. 34 Listiny základních práv a svobod</w:t>
      </w:r>
      <w:r>
        <w:rPr>
          <w:rStyle w:val="Znakapoznpodarou"/>
          <w:rFonts w:ascii="Times New Roman" w:hAnsi="Times New Roman"/>
          <w:sz w:val="24"/>
          <w:szCs w:val="24"/>
        </w:rPr>
        <w:footnoteReference w:id="2"/>
      </w:r>
      <w:r>
        <w:rPr>
          <w:rFonts w:ascii="Times New Roman" w:hAnsi="Times New Roman"/>
          <w:sz w:val="24"/>
          <w:szCs w:val="24"/>
        </w:rPr>
        <w:t xml:space="preserve"> chráněna zákonem. Práva k výsledkům tvůrčí duševní činnosti jsou jedním ze základních lidských práv, která mohou náležet výlučně fyzickým osobám. Úkolem právní úpravy je především zajistit podmínky pro nerušený výkon lidské tvořivosti a ochranu před okolními zásahy při užívání jejích výsledků. </w:t>
      </w:r>
    </w:p>
    <w:p w:rsidR="007D4671" w:rsidRDefault="007D4671" w:rsidP="001B21D5">
      <w:pPr>
        <w:spacing w:line="360" w:lineRule="auto"/>
        <w:ind w:firstLine="709"/>
        <w:jc w:val="both"/>
        <w:rPr>
          <w:rFonts w:ascii="Times New Roman" w:hAnsi="Times New Roman"/>
          <w:sz w:val="24"/>
          <w:szCs w:val="24"/>
        </w:rPr>
      </w:pPr>
      <w:r>
        <w:rPr>
          <w:rFonts w:ascii="Times New Roman" w:hAnsi="Times New Roman"/>
          <w:sz w:val="24"/>
          <w:szCs w:val="24"/>
        </w:rPr>
        <w:t xml:space="preserve">Výsledky tvůrčí duševní činnosti jsou tedy předmětem práv duševního vlastnictví, což jsou </w:t>
      </w:r>
      <w:r w:rsidRPr="00E600D1">
        <w:rPr>
          <w:rFonts w:ascii="Times New Roman" w:hAnsi="Times New Roman"/>
          <w:b/>
          <w:sz w:val="24"/>
          <w:szCs w:val="24"/>
        </w:rPr>
        <w:t>subjektivní soukromá práva</w:t>
      </w:r>
      <w:r>
        <w:rPr>
          <w:rFonts w:ascii="Times New Roman" w:hAnsi="Times New Roman"/>
          <w:sz w:val="24"/>
          <w:szCs w:val="24"/>
        </w:rPr>
        <w:t xml:space="preserve">, jejichž předmětem jsou nehmotné statky. Výkon těchto práv, jejich praktické uplatňování, je v zásadě věcí dispozice jednotlivých oprávněných osob </w:t>
      </w:r>
      <w:r w:rsidR="00E600D1">
        <w:rPr>
          <w:rFonts w:ascii="Times New Roman" w:hAnsi="Times New Roman"/>
          <w:sz w:val="24"/>
          <w:szCs w:val="24"/>
        </w:rPr>
        <w:t>(</w:t>
      </w:r>
      <w:r>
        <w:rPr>
          <w:rFonts w:ascii="Times New Roman" w:hAnsi="Times New Roman"/>
          <w:sz w:val="24"/>
          <w:szCs w:val="24"/>
        </w:rPr>
        <w:t>vlastníků práv z duševního vlastnictví</w:t>
      </w:r>
      <w:r w:rsidR="00E600D1">
        <w:rPr>
          <w:rFonts w:ascii="Times New Roman" w:hAnsi="Times New Roman"/>
          <w:sz w:val="24"/>
          <w:szCs w:val="24"/>
        </w:rPr>
        <w:t>)</w:t>
      </w:r>
      <w:r>
        <w:rPr>
          <w:rFonts w:ascii="Times New Roman" w:hAnsi="Times New Roman"/>
          <w:sz w:val="24"/>
          <w:szCs w:val="24"/>
        </w:rPr>
        <w:t xml:space="preserve">. Je pouze jejich svobodným rozhodnutím, zda svá subjektivní práva vůči třetím osobám uplatní a jakým způsobem tak učiní. </w:t>
      </w:r>
    </w:p>
    <w:p w:rsidR="007D4671" w:rsidRPr="00E25709" w:rsidRDefault="007D4671" w:rsidP="00E25709">
      <w:pPr>
        <w:spacing w:line="360" w:lineRule="auto"/>
        <w:ind w:firstLine="709"/>
        <w:jc w:val="both"/>
        <w:rPr>
          <w:rFonts w:ascii="Times New Roman" w:hAnsi="Times New Roman"/>
          <w:sz w:val="24"/>
          <w:szCs w:val="24"/>
        </w:rPr>
      </w:pPr>
      <w:r>
        <w:rPr>
          <w:rFonts w:ascii="Times New Roman" w:hAnsi="Times New Roman"/>
          <w:sz w:val="24"/>
          <w:szCs w:val="24"/>
        </w:rPr>
        <w:t>Práva k duševnímu vlastnictví mají zpravidla povahu tzv. absolutních práv jako protikladu k tzv. právům relativním. Tato práva působí vůči všem, erga</w:t>
      </w:r>
      <w:r w:rsidR="00582FF8">
        <w:rPr>
          <w:rFonts w:ascii="Times New Roman" w:hAnsi="Times New Roman"/>
          <w:sz w:val="24"/>
          <w:szCs w:val="24"/>
        </w:rPr>
        <w:t xml:space="preserve"> </w:t>
      </w:r>
      <w:r>
        <w:rPr>
          <w:rFonts w:ascii="Times New Roman" w:hAnsi="Times New Roman"/>
          <w:sz w:val="24"/>
          <w:szCs w:val="24"/>
        </w:rPr>
        <w:t>omnes, podobně jako vlastnické právo k (hmotné) věci. Podobně jako vlastník hmotné (movité nebo nemovité) věci je oprávněn vůči neomezenému a neurčitému okruhu třetích osob požadovat strpění výkonu svých vlastnických práv, může i vlastník typického práva k duševnímu vlastnictví zakázat neomezenému a neurčitému okruhu třetích osob užívat příslušný nehmotný statek</w:t>
      </w:r>
      <w:r>
        <w:rPr>
          <w:rStyle w:val="Znakapoznpodarou"/>
          <w:rFonts w:ascii="Times New Roman" w:hAnsi="Times New Roman"/>
          <w:sz w:val="24"/>
          <w:szCs w:val="24"/>
        </w:rPr>
        <w:footnoteReference w:id="3"/>
      </w:r>
      <w:r>
        <w:rPr>
          <w:rFonts w:ascii="Times New Roman" w:hAnsi="Times New Roman"/>
          <w:sz w:val="24"/>
          <w:szCs w:val="24"/>
        </w:rPr>
        <w:t xml:space="preserve"> (kohokoli vyloučit z užívání svého výtvarného díla).</w:t>
      </w:r>
    </w:p>
    <w:p w:rsidR="007D4671" w:rsidRPr="00E576C0" w:rsidRDefault="007D4671" w:rsidP="00E576C0">
      <w:pPr>
        <w:pStyle w:val="Nadpis3"/>
        <w:spacing w:line="360" w:lineRule="auto"/>
        <w:jc w:val="both"/>
        <w:rPr>
          <w:rFonts w:ascii="Times New Roman" w:hAnsi="Times New Roman" w:cs="Times New Roman"/>
          <w:color w:val="auto"/>
          <w:sz w:val="24"/>
          <w:szCs w:val="24"/>
        </w:rPr>
      </w:pPr>
      <w:bookmarkStart w:id="5" w:name="_Toc352160471"/>
      <w:bookmarkStart w:id="6" w:name="_Toc352276656"/>
      <w:r w:rsidRPr="00E576C0">
        <w:rPr>
          <w:rFonts w:ascii="Times New Roman" w:hAnsi="Times New Roman" w:cs="Times New Roman"/>
          <w:color w:val="auto"/>
          <w:sz w:val="24"/>
          <w:szCs w:val="24"/>
        </w:rPr>
        <w:t>Pojem nehmotného statku a jeho znaky</w:t>
      </w:r>
      <w:bookmarkEnd w:id="5"/>
      <w:bookmarkEnd w:id="6"/>
    </w:p>
    <w:p w:rsidR="007D4671" w:rsidRDefault="007D4671" w:rsidP="00E25709">
      <w:pPr>
        <w:spacing w:line="360" w:lineRule="auto"/>
        <w:ind w:firstLine="709"/>
        <w:jc w:val="both"/>
        <w:rPr>
          <w:rFonts w:ascii="Times New Roman" w:hAnsi="Times New Roman"/>
          <w:sz w:val="24"/>
          <w:szCs w:val="24"/>
        </w:rPr>
      </w:pPr>
      <w:r w:rsidRPr="00E25709">
        <w:rPr>
          <w:rFonts w:ascii="Times New Roman" w:hAnsi="Times New Roman"/>
          <w:sz w:val="24"/>
          <w:szCs w:val="24"/>
        </w:rPr>
        <w:t>Jak již bylo řečeno, předmětem práv k duševnímu</w:t>
      </w:r>
      <w:r w:rsidRPr="00957948">
        <w:rPr>
          <w:rFonts w:ascii="Times New Roman" w:hAnsi="Times New Roman"/>
          <w:sz w:val="24"/>
          <w:szCs w:val="24"/>
        </w:rPr>
        <w:t xml:space="preserve"> vlastnictví jsou nehmotné statky, tedy statky tvořené duševním obsahem, který může být předmětem společenských vztahů, aniž by se vyžadovalo ztělesnění v hmotné podobě. S tím souvisí i </w:t>
      </w:r>
      <w:r w:rsidRPr="002D17E5">
        <w:rPr>
          <w:rFonts w:ascii="Times New Roman" w:hAnsi="Times New Roman"/>
          <w:b/>
          <w:sz w:val="24"/>
          <w:szCs w:val="24"/>
        </w:rPr>
        <w:t>potenciální ubikvita</w:t>
      </w:r>
      <w:r w:rsidR="00152DB7">
        <w:rPr>
          <w:rFonts w:ascii="Times New Roman" w:hAnsi="Times New Roman"/>
          <w:sz w:val="24"/>
          <w:szCs w:val="24"/>
        </w:rPr>
        <w:t>, jenž</w:t>
      </w:r>
      <w:r w:rsidR="00582FF8">
        <w:rPr>
          <w:rFonts w:ascii="Times New Roman" w:hAnsi="Times New Roman"/>
          <w:sz w:val="24"/>
          <w:szCs w:val="24"/>
        </w:rPr>
        <w:t xml:space="preserve"> </w:t>
      </w:r>
      <w:r w:rsidRPr="00957948">
        <w:rPr>
          <w:rFonts w:ascii="Times New Roman" w:hAnsi="Times New Roman"/>
          <w:sz w:val="24"/>
          <w:szCs w:val="24"/>
        </w:rPr>
        <w:lastRenderedPageBreak/>
        <w:t>je nejcharakterističtějším společným rysem všech nehmotných statků. Jde o tzv. způsobilost všudypřítomnosti, jež povahu těchto statků odlišuje od statků hmotných. Lze tak říci, že autorská díla můžeme užívat kdykoli na kterémkoli místě, postupně i současně a to zpravidla neomezeným počtem subjektů jednajících nezávisle na sobě. Pokud tedy např. motocykl může užívat jako dopravní prostředek v jednom časovém okamžiku pouze jediná osoba, čímž současně vyloučí jakékoli souběžné užívání téže (hmotné) věci jinými osobami ve stejném okamžiku, může být nehmotný</w:t>
      </w:r>
      <w:r w:rsidRPr="002D17E5">
        <w:rPr>
          <w:rFonts w:ascii="Times New Roman" w:hAnsi="Times New Roman"/>
          <w:sz w:val="24"/>
          <w:szCs w:val="24"/>
        </w:rPr>
        <w:t xml:space="preserve"> statek, např. výtvarné dílo, užíván ve stejnou chvíli takřka neomezeným okruhem osob</w:t>
      </w:r>
      <w:r w:rsidRPr="00957948">
        <w:rPr>
          <w:rFonts w:ascii="Times New Roman" w:hAnsi="Times New Roman"/>
          <w:sz w:val="24"/>
          <w:szCs w:val="24"/>
        </w:rPr>
        <w:t>a to bez přímého fyzického vlivu vlastníka, např. jakmile se stane výtvarné dílo dílem volným, může je každý dle své vůle šířit a používat pro své účely, aniž by tím ohrozil další potenciální uživatele v jejich užívání a aniž by přitom došlo ke spotřebování nebo úbytku autorského díla ne</w:t>
      </w:r>
      <w:r>
        <w:rPr>
          <w:rFonts w:ascii="Times New Roman" w:hAnsi="Times New Roman"/>
          <w:sz w:val="24"/>
          <w:szCs w:val="24"/>
        </w:rPr>
        <w:t>bo ke snižování jeho kvality (s </w:t>
      </w:r>
      <w:r w:rsidRPr="00957948">
        <w:rPr>
          <w:rFonts w:ascii="Times New Roman" w:hAnsi="Times New Roman"/>
          <w:sz w:val="24"/>
          <w:szCs w:val="24"/>
        </w:rPr>
        <w:t>výjimkou běžného opotřebování opakovaným užíváním anebo v důsledku působení času)</w:t>
      </w:r>
      <w:r>
        <w:rPr>
          <w:rFonts w:ascii="Times New Roman" w:hAnsi="Times New Roman"/>
          <w:sz w:val="24"/>
          <w:szCs w:val="24"/>
        </w:rPr>
        <w:t>.</w:t>
      </w:r>
      <w:r w:rsidR="00582FF8">
        <w:rPr>
          <w:rFonts w:ascii="Times New Roman" w:hAnsi="Times New Roman"/>
          <w:sz w:val="24"/>
          <w:szCs w:val="24"/>
        </w:rPr>
        <w:t xml:space="preserve"> </w:t>
      </w:r>
      <w:r>
        <w:rPr>
          <w:rFonts w:ascii="Times New Roman" w:hAnsi="Times New Roman"/>
          <w:sz w:val="24"/>
          <w:szCs w:val="24"/>
        </w:rPr>
        <w:t>Tato</w:t>
      </w:r>
      <w:r w:rsidRPr="00D621BC">
        <w:rPr>
          <w:rFonts w:ascii="Times New Roman" w:hAnsi="Times New Roman"/>
          <w:sz w:val="24"/>
          <w:szCs w:val="24"/>
        </w:rPr>
        <w:t xml:space="preserve"> potenciální ubikvita</w:t>
      </w:r>
      <w:r>
        <w:rPr>
          <w:rFonts w:ascii="Times New Roman" w:hAnsi="Times New Roman"/>
          <w:sz w:val="24"/>
          <w:szCs w:val="24"/>
        </w:rPr>
        <w:t xml:space="preserve"> je současně rysem, který zřejmě v největší míře přispívá k obtížím při praktickém prosazování respektu těchto práv a který vyvolává nutnost specifických právních prostředků při zajišťování jejich ochrany. Ani zajištění, zabavení nebo zničení sebevětší jedné konkrétní dodávky výrobků porušujících práva z duševního vlastnictví neskýtá jistotu, že porušování práv k příslušnému předmětu duševního vlastnictví bylo v daném okamžiku s konečnou platností zabráněno, neboť nelze vyloučit, že na jiném místě se dodávka stejného zboží nachází na trhu, prodává, nabízí, propaguje, je předmětem obchodních transakcí apod.</w:t>
      </w:r>
      <w:r>
        <w:rPr>
          <w:rStyle w:val="Znakapoznpodarou"/>
          <w:rFonts w:ascii="Times New Roman" w:hAnsi="Times New Roman"/>
          <w:sz w:val="24"/>
          <w:szCs w:val="24"/>
        </w:rPr>
        <w:footnoteReference w:id="4"/>
      </w:r>
    </w:p>
    <w:p w:rsidR="007D4671" w:rsidRPr="00E576C0" w:rsidRDefault="007D4671" w:rsidP="00E576C0">
      <w:pPr>
        <w:pStyle w:val="Nadpis3"/>
        <w:spacing w:line="360" w:lineRule="auto"/>
        <w:jc w:val="both"/>
        <w:rPr>
          <w:rFonts w:ascii="Times New Roman" w:hAnsi="Times New Roman" w:cs="Times New Roman"/>
          <w:color w:val="auto"/>
          <w:sz w:val="24"/>
          <w:szCs w:val="24"/>
        </w:rPr>
      </w:pPr>
      <w:bookmarkStart w:id="7" w:name="_Toc352160472"/>
      <w:bookmarkStart w:id="8" w:name="_Toc352276657"/>
      <w:r w:rsidRPr="00E576C0">
        <w:rPr>
          <w:rFonts w:ascii="Times New Roman" w:hAnsi="Times New Roman" w:cs="Times New Roman"/>
          <w:color w:val="auto"/>
          <w:sz w:val="24"/>
          <w:szCs w:val="24"/>
        </w:rPr>
        <w:t>Pojem autorského práva</w:t>
      </w:r>
      <w:bookmarkEnd w:id="7"/>
      <w:bookmarkEnd w:id="8"/>
    </w:p>
    <w:p w:rsidR="007D4671" w:rsidRDefault="007D4671" w:rsidP="00E25709">
      <w:pPr>
        <w:spacing w:line="360" w:lineRule="auto"/>
        <w:ind w:firstLine="709"/>
        <w:jc w:val="both"/>
        <w:rPr>
          <w:rFonts w:ascii="Times New Roman" w:hAnsi="Times New Roman"/>
          <w:sz w:val="24"/>
          <w:szCs w:val="24"/>
        </w:rPr>
      </w:pPr>
      <w:r w:rsidRPr="00E25709">
        <w:rPr>
          <w:rFonts w:ascii="Times New Roman" w:hAnsi="Times New Roman"/>
          <w:sz w:val="24"/>
          <w:szCs w:val="24"/>
        </w:rPr>
        <w:t>Autorské právo je odvětvím práva soukromého a jako takové patří mezi tvůrčí práva duševního vlastnictví. Charakteristickou je pro něj individuální povaha nehmotného statku, který je jedinečným výsledkem duševní tvorby autora (výtvarné dílo)</w:t>
      </w:r>
      <w:r>
        <w:rPr>
          <w:rFonts w:ascii="Times New Roman" w:hAnsi="Times New Roman"/>
          <w:sz w:val="24"/>
          <w:szCs w:val="24"/>
        </w:rPr>
        <w:t xml:space="preserve"> a zároveň předmětem ochrany autorského práva. Dle českého právního řádu je kladen důraz na ochranu osobní složky tohoto práva (základem je oddělené chápání práv osobních a práv majetkových), což je důsledkem </w:t>
      </w:r>
      <w:r w:rsidRPr="00562C8D">
        <w:rPr>
          <w:rFonts w:ascii="Times New Roman" w:hAnsi="Times New Roman"/>
          <w:b/>
          <w:sz w:val="24"/>
          <w:szCs w:val="24"/>
        </w:rPr>
        <w:t>dualistické koncepce</w:t>
      </w:r>
      <w:r>
        <w:rPr>
          <w:rFonts w:ascii="Times New Roman" w:hAnsi="Times New Roman"/>
          <w:sz w:val="24"/>
          <w:szCs w:val="24"/>
        </w:rPr>
        <w:t xml:space="preserve">, která vystřídala předchozí úpravu monistickou, </w:t>
      </w:r>
      <w:r w:rsidR="00562C8D">
        <w:rPr>
          <w:rFonts w:ascii="Times New Roman" w:hAnsi="Times New Roman"/>
          <w:sz w:val="24"/>
          <w:szCs w:val="24"/>
        </w:rPr>
        <w:t>jež</w:t>
      </w:r>
      <w:r>
        <w:rPr>
          <w:rFonts w:ascii="Times New Roman" w:hAnsi="Times New Roman"/>
          <w:sz w:val="24"/>
          <w:szCs w:val="24"/>
        </w:rPr>
        <w:t xml:space="preserve"> naopak chápe práva osobní a práva majetková jako jeden nedílný celek. Na rozdíl od angloamerického systému, jenž je založen na zbožovém principu (copyrightovém), je kontinentální systém postaven na principu osobnostním. </w:t>
      </w:r>
    </w:p>
    <w:p w:rsidR="007D4671" w:rsidRDefault="007D4671" w:rsidP="001B21D5">
      <w:pPr>
        <w:spacing w:line="360" w:lineRule="auto"/>
        <w:ind w:firstLine="709"/>
        <w:jc w:val="both"/>
        <w:rPr>
          <w:rFonts w:ascii="Times New Roman" w:hAnsi="Times New Roman"/>
          <w:sz w:val="24"/>
          <w:szCs w:val="24"/>
        </w:rPr>
      </w:pPr>
      <w:r>
        <w:rPr>
          <w:rFonts w:ascii="Times New Roman" w:hAnsi="Times New Roman"/>
          <w:sz w:val="24"/>
          <w:szCs w:val="24"/>
        </w:rPr>
        <w:t xml:space="preserve">Ke vzniku autorskoprávní ochrany je dlužno poznamenat, že ani autorská díla ani autorská práva k nim </w:t>
      </w:r>
      <w:r w:rsidRPr="00562C8D">
        <w:rPr>
          <w:rFonts w:ascii="Times New Roman" w:hAnsi="Times New Roman"/>
          <w:sz w:val="24"/>
          <w:szCs w:val="24"/>
        </w:rPr>
        <w:t>nepodléhají žádné registraci,</w:t>
      </w:r>
      <w:r>
        <w:rPr>
          <w:rFonts w:ascii="Times New Roman" w:hAnsi="Times New Roman"/>
          <w:sz w:val="24"/>
          <w:szCs w:val="24"/>
        </w:rPr>
        <w:t xml:space="preserve"> tudíž k právní ochraně dochází již samotným okamžikem vyjádření díla v jakékoli objektivně vnímatelné podobě, automaticky </w:t>
      </w:r>
      <w:r>
        <w:rPr>
          <w:rFonts w:ascii="Times New Roman" w:hAnsi="Times New Roman"/>
          <w:sz w:val="24"/>
          <w:szCs w:val="24"/>
        </w:rPr>
        <w:lastRenderedPageBreak/>
        <w:t>(</w:t>
      </w:r>
      <w:r w:rsidRPr="00562C8D">
        <w:rPr>
          <w:rFonts w:ascii="Times New Roman" w:hAnsi="Times New Roman"/>
          <w:b/>
          <w:sz w:val="24"/>
          <w:szCs w:val="24"/>
        </w:rPr>
        <w:t>princip neformálnosti vzniku</w:t>
      </w:r>
      <w:r>
        <w:rPr>
          <w:rFonts w:ascii="Times New Roman" w:hAnsi="Times New Roman"/>
          <w:sz w:val="24"/>
          <w:szCs w:val="24"/>
        </w:rPr>
        <w:t xml:space="preserve"> autorskoprávní ochrany). Výtvor autora by měl být odrazem jedinečnosti osobnostní povahy svého stvořitele. </w:t>
      </w:r>
    </w:p>
    <w:p w:rsidR="007D4671" w:rsidRDefault="007D4671" w:rsidP="001B21D5">
      <w:pPr>
        <w:spacing w:line="360" w:lineRule="auto"/>
        <w:ind w:firstLine="709"/>
        <w:jc w:val="both"/>
        <w:rPr>
          <w:rFonts w:ascii="Times New Roman" w:hAnsi="Times New Roman"/>
          <w:sz w:val="24"/>
          <w:szCs w:val="24"/>
        </w:rPr>
      </w:pPr>
      <w:r>
        <w:rPr>
          <w:rFonts w:ascii="Times New Roman" w:hAnsi="Times New Roman"/>
          <w:sz w:val="24"/>
          <w:szCs w:val="24"/>
        </w:rPr>
        <w:t xml:space="preserve">Pro vznik autorského práva je irelevantní, zda je u díla uvedeno jméno subjektu autorského práva a symbol </w:t>
      </w:r>
      <w:r w:rsidRPr="00376055">
        <w:rPr>
          <w:rFonts w:ascii="Times New Roman" w:hAnsi="Times New Roman"/>
          <w:sz w:val="28"/>
          <w:szCs w:val="28"/>
        </w:rPr>
        <w:t>©</w:t>
      </w:r>
      <w:r>
        <w:rPr>
          <w:rFonts w:ascii="Times New Roman" w:hAnsi="Times New Roman"/>
          <w:sz w:val="24"/>
          <w:szCs w:val="24"/>
        </w:rPr>
        <w:t xml:space="preserve">. Tato tzv. </w:t>
      </w:r>
      <w:r w:rsidRPr="000D0827">
        <w:rPr>
          <w:rFonts w:ascii="Times New Roman" w:hAnsi="Times New Roman"/>
          <w:b/>
          <w:sz w:val="24"/>
          <w:szCs w:val="24"/>
        </w:rPr>
        <w:t>copyrightová výhrada</w:t>
      </w:r>
      <w:r>
        <w:rPr>
          <w:rFonts w:ascii="Times New Roman" w:hAnsi="Times New Roman"/>
          <w:sz w:val="24"/>
          <w:szCs w:val="24"/>
        </w:rPr>
        <w:t xml:space="preserve"> má význam pouze pro zajištění autorskoprávní ochrany v zemích, jež jsou čle</w:t>
      </w:r>
      <w:r w:rsidR="00376055">
        <w:rPr>
          <w:rFonts w:ascii="Times New Roman" w:hAnsi="Times New Roman"/>
          <w:sz w:val="24"/>
          <w:szCs w:val="24"/>
        </w:rPr>
        <w:t>nskými státy Všeobecné úmluvy o </w:t>
      </w:r>
      <w:r>
        <w:rPr>
          <w:rFonts w:ascii="Times New Roman" w:hAnsi="Times New Roman"/>
          <w:sz w:val="24"/>
          <w:szCs w:val="24"/>
        </w:rPr>
        <w:t>právu autorském, a které podle svého vnitřního zákonodárství vyžadují splnění různých formálních náležitostí jako podmínek vzniku autorskoprávní ochrany (např. registraci apod.) Česká republika žádné formální náležitosti pro vznik autorskoprávní ochrany nevyžaduje (ač je členským státem Všeobecné úmluvy o právu autorském).</w:t>
      </w:r>
      <w:r>
        <w:rPr>
          <w:rStyle w:val="Znakapoznpodarou"/>
          <w:rFonts w:ascii="Times New Roman" w:hAnsi="Times New Roman"/>
          <w:sz w:val="24"/>
          <w:szCs w:val="24"/>
        </w:rPr>
        <w:footnoteReference w:id="5"/>
      </w:r>
    </w:p>
    <w:p w:rsidR="007D4671" w:rsidRDefault="007D4671" w:rsidP="001B21D5">
      <w:pPr>
        <w:spacing w:line="360" w:lineRule="auto"/>
        <w:ind w:firstLine="709"/>
        <w:jc w:val="both"/>
        <w:rPr>
          <w:rFonts w:ascii="Times New Roman" w:hAnsi="Times New Roman"/>
          <w:sz w:val="24"/>
          <w:szCs w:val="24"/>
        </w:rPr>
      </w:pPr>
      <w:r>
        <w:rPr>
          <w:rFonts w:ascii="Times New Roman" w:hAnsi="Times New Roman"/>
          <w:sz w:val="24"/>
          <w:szCs w:val="24"/>
        </w:rPr>
        <w:t>Samotný pojem autorského práva lze vyložit ve dvojím smyslu, objektivním a subjektivním. Ve smyslu objektivním rozumíme právem autorský soubor všech právních norem, které se zabývají vztahy vznikajícími při vzniku, vytváření a následném uplatnění autorských děl. Naopak právem autorským v subjektivním slova smyslu rozumíme následná konkrétní práva (ale i případné povinnosti) tvůrce příslušného díla, které je výsledkem jeho tvůrčí duševní činnosti.</w:t>
      </w:r>
      <w:r>
        <w:rPr>
          <w:rStyle w:val="Znakapoznpodarou"/>
          <w:rFonts w:ascii="Times New Roman" w:hAnsi="Times New Roman"/>
          <w:sz w:val="24"/>
          <w:szCs w:val="24"/>
        </w:rPr>
        <w:footnoteReference w:id="6"/>
      </w:r>
    </w:p>
    <w:p w:rsidR="007D4671" w:rsidRDefault="007D4671" w:rsidP="001B21D5">
      <w:pPr>
        <w:spacing w:line="360" w:lineRule="auto"/>
        <w:ind w:firstLine="709"/>
        <w:jc w:val="both"/>
        <w:rPr>
          <w:rFonts w:ascii="Times New Roman" w:hAnsi="Times New Roman"/>
          <w:sz w:val="24"/>
          <w:szCs w:val="24"/>
        </w:rPr>
      </w:pPr>
      <w:r>
        <w:rPr>
          <w:rFonts w:ascii="Times New Roman" w:hAnsi="Times New Roman"/>
          <w:sz w:val="24"/>
          <w:szCs w:val="24"/>
        </w:rPr>
        <w:t xml:space="preserve">Důležitá je </w:t>
      </w:r>
      <w:r w:rsidRPr="00562C8D">
        <w:rPr>
          <w:rFonts w:ascii="Times New Roman" w:hAnsi="Times New Roman"/>
          <w:b/>
          <w:sz w:val="24"/>
          <w:szCs w:val="24"/>
        </w:rPr>
        <w:t>zásada teritoriality</w:t>
      </w:r>
      <w:r>
        <w:rPr>
          <w:rFonts w:ascii="Times New Roman" w:hAnsi="Times New Roman"/>
          <w:sz w:val="24"/>
          <w:szCs w:val="24"/>
        </w:rPr>
        <w:t xml:space="preserve"> vyjadřující působnost autorského práva, kdy vtahy z autorského práva vzniklé uvnitř státu se řídí předpisem toho daného státu, a to i v tom případě, že by subjekty autorskoprávního vztahu měly své bydliště mimo území našeho státu. Z toho plyne, že české autorské právo exteritoriální působnost nemá a práva k dílům jsou chráněna pouze uvnitř hranic státu. </w:t>
      </w:r>
    </w:p>
    <w:p w:rsidR="007D4671" w:rsidRDefault="007D4671" w:rsidP="00E25709">
      <w:pPr>
        <w:spacing w:line="360" w:lineRule="auto"/>
        <w:ind w:firstLine="709"/>
        <w:jc w:val="both"/>
        <w:rPr>
          <w:rFonts w:ascii="Times New Roman" w:hAnsi="Times New Roman"/>
          <w:sz w:val="24"/>
          <w:szCs w:val="24"/>
        </w:rPr>
      </w:pPr>
      <w:r>
        <w:rPr>
          <w:rFonts w:ascii="Times New Roman" w:hAnsi="Times New Roman"/>
          <w:sz w:val="24"/>
          <w:szCs w:val="24"/>
        </w:rPr>
        <w:t xml:space="preserve">Pojetí autorského zákona vychází z tzv. </w:t>
      </w:r>
      <w:r w:rsidRPr="00562C8D">
        <w:rPr>
          <w:rFonts w:ascii="Times New Roman" w:hAnsi="Times New Roman"/>
          <w:b/>
          <w:sz w:val="24"/>
          <w:szCs w:val="24"/>
        </w:rPr>
        <w:t>osobnostně právní teorie autorského práva</w:t>
      </w:r>
      <w:r>
        <w:rPr>
          <w:rFonts w:ascii="Times New Roman" w:hAnsi="Times New Roman"/>
          <w:sz w:val="24"/>
          <w:szCs w:val="24"/>
        </w:rPr>
        <w:t>, která autorské právo řadí do kategorie zvláštních osobnostních práv, jejichž základní úprava je obsažena již v občanském zákoníku v ustanoveních § 11 až 16.</w:t>
      </w:r>
      <w:r>
        <w:rPr>
          <w:rStyle w:val="Znakapoznpodarou"/>
          <w:rFonts w:ascii="Times New Roman" w:hAnsi="Times New Roman"/>
          <w:sz w:val="24"/>
          <w:szCs w:val="24"/>
        </w:rPr>
        <w:footnoteReference w:id="7"/>
      </w:r>
      <w:r>
        <w:rPr>
          <w:rFonts w:ascii="Times New Roman" w:hAnsi="Times New Roman"/>
          <w:sz w:val="24"/>
          <w:szCs w:val="24"/>
        </w:rPr>
        <w:t xml:space="preserve"> V současné době je autorské právo upraveno zákonem č. 121/2000 Sb., o právu autorském, o právech souvisejících s právem autorským a o změně některých zákonů, v platném znění (autorský zákon). Autorský zákon je </w:t>
      </w:r>
      <w:r w:rsidRPr="009C5C08">
        <w:rPr>
          <w:rFonts w:ascii="Times New Roman" w:hAnsi="Times New Roman"/>
          <w:i/>
          <w:sz w:val="24"/>
          <w:szCs w:val="24"/>
        </w:rPr>
        <w:t>lex specialis</w:t>
      </w:r>
      <w:r>
        <w:rPr>
          <w:rFonts w:ascii="Times New Roman" w:hAnsi="Times New Roman"/>
          <w:sz w:val="24"/>
          <w:szCs w:val="24"/>
        </w:rPr>
        <w:t xml:space="preserve"> vůči občanskému zákoníku, kterého se užije pouze subsidiárně. Nicméně je stále třeba brát na zřetel, že autorské právo spadá pod práva soukromá a jako takové podléhá základním pravidlům a principům, které soukromé právo prostupují (např. souvisejícím s dobrými mravy).</w:t>
      </w:r>
    </w:p>
    <w:p w:rsidR="007D4671" w:rsidRPr="0029200E" w:rsidRDefault="007D4671" w:rsidP="00AA64E3">
      <w:pPr>
        <w:pStyle w:val="Nadpis2"/>
      </w:pPr>
      <w:bookmarkStart w:id="9" w:name="_Toc352160473"/>
      <w:bookmarkStart w:id="10" w:name="_Toc352276658"/>
      <w:r w:rsidRPr="0029200E">
        <w:lastRenderedPageBreak/>
        <w:t>Pozastavení s</w:t>
      </w:r>
      <w:r w:rsidR="00562C8D" w:rsidRPr="0029200E">
        <w:t>e nad významem výtvarných děl a </w:t>
      </w:r>
      <w:r w:rsidR="00376055" w:rsidRPr="0029200E">
        <w:t>a</w:t>
      </w:r>
      <w:r w:rsidRPr="0029200E">
        <w:t>utorského práva a jeho místo mezi základními Lidskými právy</w:t>
      </w:r>
      <w:bookmarkEnd w:id="9"/>
      <w:bookmarkEnd w:id="10"/>
    </w:p>
    <w:p w:rsidR="007D4671" w:rsidRDefault="007D4671" w:rsidP="00E25709">
      <w:pPr>
        <w:spacing w:line="360" w:lineRule="auto"/>
        <w:ind w:firstLine="709"/>
        <w:jc w:val="both"/>
        <w:rPr>
          <w:rFonts w:ascii="Times New Roman" w:hAnsi="Times New Roman"/>
          <w:sz w:val="24"/>
          <w:szCs w:val="24"/>
        </w:rPr>
      </w:pPr>
      <w:r w:rsidRPr="00E25709">
        <w:rPr>
          <w:rFonts w:ascii="Times New Roman" w:hAnsi="Times New Roman"/>
          <w:sz w:val="24"/>
          <w:szCs w:val="24"/>
        </w:rPr>
        <w:t>Z pohledu společnosti je veřejný prospěch výtvarného umění zřejmý. Nikoli veškerým výtvorům dokážeme porozumět, avšak prostřednictvím umění lze vyjadřovat</w:t>
      </w:r>
      <w:r w:rsidR="00582FF8">
        <w:rPr>
          <w:rFonts w:ascii="Times New Roman" w:hAnsi="Times New Roman"/>
          <w:sz w:val="24"/>
          <w:szCs w:val="24"/>
        </w:rPr>
        <w:t xml:space="preserve"> </w:t>
      </w:r>
      <w:r w:rsidR="00376055">
        <w:rPr>
          <w:rFonts w:ascii="Times New Roman" w:hAnsi="Times New Roman"/>
          <w:sz w:val="24"/>
          <w:szCs w:val="24"/>
        </w:rPr>
        <w:t>různé</w:t>
      </w:r>
      <w:r>
        <w:rPr>
          <w:rFonts w:ascii="Times New Roman" w:hAnsi="Times New Roman"/>
          <w:sz w:val="24"/>
          <w:szCs w:val="24"/>
        </w:rPr>
        <w:t xml:space="preserve"> smíšené </w:t>
      </w:r>
      <w:r w:rsidR="00376055">
        <w:rPr>
          <w:rFonts w:ascii="Times New Roman" w:hAnsi="Times New Roman"/>
          <w:sz w:val="24"/>
          <w:szCs w:val="24"/>
        </w:rPr>
        <w:t xml:space="preserve">cítění jednotlivce i masy lidí. </w:t>
      </w:r>
      <w:r>
        <w:rPr>
          <w:rFonts w:ascii="Times New Roman" w:hAnsi="Times New Roman"/>
          <w:sz w:val="24"/>
          <w:szCs w:val="24"/>
        </w:rPr>
        <w:t>Lze jím vyjadřovat politické znepokojení nebo jakoukoliv touhu po změně společnosti. Výtvarným uměním lze zanechávat znamení a zprávy a jejich prostřednictvím promlouvat ke společnosti. Nezprostředkovává nám jen kulturní cítění a krásu, popřípadě pobouření z ošklivosti a nevytříbeného vkusu, avšak výtvarné umění může mít i vyšší poslání, přinejmenším již nesčetněkrát v minulosti dokázalo stmelit národ a vyvolat hrdost a vlastenectví. Výtvarné umění odpradávna provázelo náboženství a víru, jejichž ikony odrážely se v obrazech slavných i méně známých autorů. V dnešní době je umění využíváno mnohem šířeji. V důsledku moderní doby došlo ke zpřístupnění výtvarného umění širší veřejnosti. Již nejde o otázku vyvolených, ani o otázku zkušeností a píle, nýbrž k vytvoření díla hodného autorskoprávní ochrany postačí vůle jedince a její projev v objektivně vnímatelné podobě. Není příliš podstatné, zda jej společnost vnímá pozitivně či negativně. V dnešní době je žádoucí obojí. Mnohdy se</w:t>
      </w:r>
      <w:r w:rsidR="00ED741B">
        <w:rPr>
          <w:rFonts w:ascii="Times New Roman" w:hAnsi="Times New Roman"/>
          <w:sz w:val="24"/>
          <w:szCs w:val="24"/>
        </w:rPr>
        <w:t xml:space="preserve"> snaží výtvarná díla pobouřit a </w:t>
      </w:r>
      <w:r>
        <w:rPr>
          <w:rFonts w:ascii="Times New Roman" w:hAnsi="Times New Roman"/>
          <w:sz w:val="24"/>
          <w:szCs w:val="24"/>
        </w:rPr>
        <w:t>vyprovokovat, avšak v jejich útrobách autor skrývá určitý vzkaz, který se t</w:t>
      </w:r>
      <w:r w:rsidR="00ED741B">
        <w:rPr>
          <w:rFonts w:ascii="Times New Roman" w:hAnsi="Times New Roman"/>
          <w:sz w:val="24"/>
          <w:szCs w:val="24"/>
        </w:rPr>
        <w:t>ímto</w:t>
      </w:r>
      <w:r>
        <w:rPr>
          <w:rFonts w:ascii="Times New Roman" w:hAnsi="Times New Roman"/>
          <w:sz w:val="24"/>
          <w:szCs w:val="24"/>
        </w:rPr>
        <w:t xml:space="preserve"> snaží sdělit. Bylo by velmi obtížné vzhledem k různým uměleckým a historickým názorům a teoriím určit, co opravdu cenn</w:t>
      </w:r>
      <w:r w:rsidR="00ED741B">
        <w:rPr>
          <w:rFonts w:ascii="Times New Roman" w:hAnsi="Times New Roman"/>
          <w:sz w:val="24"/>
          <w:szCs w:val="24"/>
        </w:rPr>
        <w:t>ým a váženým dílem</w:t>
      </w:r>
      <w:r>
        <w:rPr>
          <w:rFonts w:ascii="Times New Roman" w:hAnsi="Times New Roman"/>
          <w:sz w:val="24"/>
          <w:szCs w:val="24"/>
        </w:rPr>
        <w:t xml:space="preserve"> je, či není, proto se autorský zákoník spokojuje pouze s hrstkou charakteristických znaků, které dílo činí dílem hodným ochrany. Je komplikované zjistit a určit i jejich samotnou hodnotu, jelikož na ni má stále více vliv trh a ekonomika samotná. Zvláštností přitom je, že jedno výtvarné dílo může mít na různých místech různou majetkovou hodnotu a zároveň, naopak od ostatních statků, se tato navíc postupem času zvyšuje. Z čehož také může plynout, že výtvarná díla mohou být velmi dobrou investicí do budoucna. I to je jistě jeden z důvodů, proč je třeba právní úpravy vztahů, které mohou při užívání a nakládání s duševními plody tvorby vzniknout, postupem času jsme jim totiž přidělili až moc velkou váhu na to, aby byly ve své obraně proti zásahům soběstačné. Proto také autorova subjektivní práva vycházejí přímo z ústavního pořádku většiny demokratických států. U nás je ochrana dána čl. 34 odst. 1 Listiny základních práv a svobod</w:t>
      </w:r>
      <w:r>
        <w:rPr>
          <w:rStyle w:val="Znakapoznpodarou"/>
          <w:rFonts w:ascii="Times New Roman" w:hAnsi="Times New Roman"/>
          <w:sz w:val="24"/>
          <w:szCs w:val="24"/>
        </w:rPr>
        <w:footnoteReference w:id="8"/>
      </w:r>
      <w:r>
        <w:rPr>
          <w:rFonts w:ascii="Times New Roman" w:hAnsi="Times New Roman"/>
          <w:sz w:val="24"/>
          <w:szCs w:val="24"/>
        </w:rPr>
        <w:t xml:space="preserve">, který ochranu práv k výsledkům tvůrčí duševní činnosti zaručuje. Vzhledem k tomu, že čl. 34 není uveden v taxativním výčtu čl. 41 odst. 1 Listiny, není potřeba, aby stát tato práva upravil navíc v klasické zákonné podobě. Z toho plyne, že se jej každý může přímo domáhat před soudem </w:t>
      </w:r>
      <w:r>
        <w:rPr>
          <w:rFonts w:ascii="Times New Roman" w:hAnsi="Times New Roman"/>
          <w:sz w:val="24"/>
          <w:szCs w:val="24"/>
        </w:rPr>
        <w:lastRenderedPageBreak/>
        <w:t xml:space="preserve">jako svého ústavně zaručeného kulturního práva. </w:t>
      </w:r>
      <w:r w:rsidRPr="00542F33">
        <w:rPr>
          <w:rFonts w:ascii="Times New Roman" w:hAnsi="Times New Roman"/>
          <w:sz w:val="24"/>
          <w:szCs w:val="24"/>
        </w:rPr>
        <w:t>Další ustanovení týkající se ochrany autorského práva je obsaženo v čl. 11 Listiny a zahrnuje ochranu vlastnického práva, tedy majetku jak hmotného, tak nehmotného. Pod tento článek spadají i práva zmíněná již v čl. 34 odst. 1 Listiny</w:t>
      </w:r>
      <w:r>
        <w:rPr>
          <w:rFonts w:ascii="Times New Roman" w:hAnsi="Times New Roman"/>
          <w:sz w:val="24"/>
          <w:szCs w:val="24"/>
        </w:rPr>
        <w:t>.</w:t>
      </w:r>
      <w:r>
        <w:rPr>
          <w:rStyle w:val="Znakapoznpodarou"/>
          <w:rFonts w:ascii="Times New Roman" w:hAnsi="Times New Roman"/>
          <w:sz w:val="24"/>
          <w:szCs w:val="24"/>
        </w:rPr>
        <w:footnoteReference w:id="9"/>
      </w:r>
      <w:r>
        <w:rPr>
          <w:rFonts w:ascii="Times New Roman" w:hAnsi="Times New Roman"/>
          <w:sz w:val="24"/>
          <w:szCs w:val="24"/>
        </w:rPr>
        <w:t xml:space="preserve"> Další spojitost lze taktéž nalézt například v čl. 15, jenž zaručuje mimo jiné svobodu myšlení a umělecké tvorby. Pro autora shledávám též důležitým čl. 10 Listiny, který mimo jiné garantuje zachování dobré pověsti a jména. Na úpravu autorského práva mají také vliv mezinárodní smlouvy, práva Evropské unie a další zákonné předpisy. Je dlužno podotknout, že vzhledem k zásadě teritoriality, výše zmíněná práva z Listiny vyplývající vztahují se na všechny fyzické osoby (i cizince) vyskytující se na území České republiky bez rozdílu. </w:t>
      </w:r>
    </w:p>
    <w:p w:rsidR="007D4671" w:rsidRPr="00E576C0" w:rsidRDefault="007D4671" w:rsidP="00E576C0">
      <w:pPr>
        <w:pStyle w:val="Nadpis3"/>
        <w:spacing w:line="360" w:lineRule="auto"/>
        <w:jc w:val="both"/>
        <w:rPr>
          <w:rFonts w:ascii="Times New Roman" w:hAnsi="Times New Roman" w:cs="Times New Roman"/>
          <w:color w:val="auto"/>
          <w:sz w:val="24"/>
          <w:szCs w:val="24"/>
        </w:rPr>
      </w:pPr>
      <w:bookmarkStart w:id="11" w:name="_Toc352160474"/>
      <w:bookmarkStart w:id="12" w:name="_Toc352276659"/>
      <w:r w:rsidRPr="00E576C0">
        <w:rPr>
          <w:rFonts w:ascii="Times New Roman" w:hAnsi="Times New Roman" w:cs="Times New Roman"/>
          <w:color w:val="auto"/>
          <w:sz w:val="24"/>
          <w:szCs w:val="24"/>
        </w:rPr>
        <w:t>Šíření v informační společnosti</w:t>
      </w:r>
      <w:bookmarkEnd w:id="11"/>
      <w:bookmarkEnd w:id="12"/>
    </w:p>
    <w:p w:rsidR="007D4671" w:rsidRPr="0057686C" w:rsidRDefault="007D4671" w:rsidP="00E25709">
      <w:pPr>
        <w:spacing w:line="360" w:lineRule="auto"/>
        <w:ind w:firstLine="709"/>
        <w:jc w:val="both"/>
        <w:rPr>
          <w:rFonts w:ascii="Times New Roman" w:hAnsi="Times New Roman"/>
          <w:sz w:val="24"/>
          <w:szCs w:val="24"/>
        </w:rPr>
      </w:pPr>
      <w:r>
        <w:rPr>
          <w:rFonts w:ascii="Times New Roman" w:hAnsi="Times New Roman"/>
          <w:sz w:val="24"/>
          <w:szCs w:val="24"/>
        </w:rPr>
        <w:t>Více problematickou činí ochranu autorských práv současná informační společnost. Na jednu stranu znamená sice pokrok v možnostech šíř</w:t>
      </w:r>
      <w:r w:rsidR="00E940CE">
        <w:rPr>
          <w:rFonts w:ascii="Times New Roman" w:hAnsi="Times New Roman"/>
          <w:sz w:val="24"/>
          <w:szCs w:val="24"/>
        </w:rPr>
        <w:t>ení výsledků autorova talentu a </w:t>
      </w:r>
      <w:r>
        <w:rPr>
          <w:rFonts w:ascii="Times New Roman" w:hAnsi="Times New Roman"/>
          <w:sz w:val="24"/>
          <w:szCs w:val="24"/>
        </w:rPr>
        <w:t xml:space="preserve">snažení, naopak však činí tento potenciál nekontrolovatelným a snadno zneužitelným </w:t>
      </w:r>
      <w:r w:rsidR="00ED741B">
        <w:rPr>
          <w:rFonts w:ascii="Times New Roman" w:hAnsi="Times New Roman"/>
          <w:sz w:val="24"/>
          <w:szCs w:val="24"/>
        </w:rPr>
        <w:t>méně morálními jedinci</w:t>
      </w:r>
      <w:r>
        <w:rPr>
          <w:rFonts w:ascii="Times New Roman" w:hAnsi="Times New Roman"/>
          <w:sz w:val="24"/>
          <w:szCs w:val="24"/>
        </w:rPr>
        <w:t>. V důsledku toho jsme již nesčetněkrát mohli být svědky nelegální produkce různých rozmnoženin autorských děl. Někteří autoři dokonce informační společnost považují za jedno z civilizačních rizik.</w:t>
      </w:r>
      <w:r>
        <w:rPr>
          <w:rStyle w:val="Znakapoznpodarou"/>
          <w:rFonts w:ascii="Times New Roman" w:hAnsi="Times New Roman"/>
          <w:sz w:val="24"/>
          <w:szCs w:val="24"/>
        </w:rPr>
        <w:footnoteReference w:id="10"/>
      </w:r>
      <w:r>
        <w:rPr>
          <w:rFonts w:ascii="Times New Roman" w:hAnsi="Times New Roman"/>
          <w:sz w:val="24"/>
          <w:szCs w:val="24"/>
        </w:rPr>
        <w:t xml:space="preserve"> Dalo by se říci, že technický pokrok rozhodně vyžaduje pružnost právního systému a schopnost zákonodárce reagovat a aktualizovat právní předpisy k ochraně duševního vlastnictví. Dokud však lidé budou postrádat zdravou morálku a svědomí, pak dle mého názoru pří</w:t>
      </w:r>
      <w:r w:rsidR="00ED741B">
        <w:rPr>
          <w:rFonts w:ascii="Times New Roman" w:hAnsi="Times New Roman"/>
          <w:sz w:val="24"/>
          <w:szCs w:val="24"/>
        </w:rPr>
        <w:t>liš nezmůže žádná právní úprava</w:t>
      </w:r>
      <w:r>
        <w:rPr>
          <w:rFonts w:ascii="Times New Roman" w:hAnsi="Times New Roman"/>
          <w:sz w:val="24"/>
          <w:szCs w:val="24"/>
        </w:rPr>
        <w:t xml:space="preserve">. </w:t>
      </w:r>
      <w:r w:rsidRPr="00560815">
        <w:rPr>
          <w:rFonts w:ascii="Times New Roman" w:hAnsi="Times New Roman"/>
          <w:sz w:val="24"/>
          <w:szCs w:val="24"/>
        </w:rPr>
        <w:t>Avšak stále je důležité</w:t>
      </w:r>
      <w:r>
        <w:rPr>
          <w:rFonts w:ascii="Times New Roman" w:hAnsi="Times New Roman"/>
          <w:sz w:val="24"/>
          <w:szCs w:val="24"/>
        </w:rPr>
        <w:t xml:space="preserve"> zachovat základní funkce autorského práva, kterou je </w:t>
      </w:r>
      <w:r w:rsidRPr="00560815">
        <w:rPr>
          <w:rFonts w:ascii="Times New Roman" w:hAnsi="Times New Roman"/>
          <w:i/>
          <w:sz w:val="24"/>
          <w:szCs w:val="24"/>
        </w:rPr>
        <w:t>„taková úprava vztahů, vznikajících z tvorby a uplatnění děl na veřejnosti, aby byly ve vzájemném souladu morální i materiální zájmy tvůrců i všech ostatních subjektů, kteří se daného společenského procesu účastní“</w:t>
      </w:r>
      <w:r>
        <w:rPr>
          <w:rFonts w:ascii="Times New Roman" w:hAnsi="Times New Roman"/>
          <w:i/>
          <w:sz w:val="24"/>
          <w:szCs w:val="24"/>
        </w:rPr>
        <w:t>.</w:t>
      </w:r>
      <w:r>
        <w:rPr>
          <w:rStyle w:val="Znakapoznpodarou"/>
          <w:rFonts w:ascii="Times New Roman" w:hAnsi="Times New Roman"/>
          <w:i/>
          <w:sz w:val="24"/>
          <w:szCs w:val="24"/>
        </w:rPr>
        <w:footnoteReference w:id="11"/>
      </w:r>
    </w:p>
    <w:p w:rsidR="00D53179" w:rsidRDefault="00D53179">
      <w:pPr>
        <w:spacing w:line="360" w:lineRule="auto"/>
        <w:jc w:val="both"/>
        <w:rPr>
          <w:rFonts w:ascii="Times New Roman" w:hAnsi="Times New Roman"/>
          <w:b/>
          <w:sz w:val="32"/>
          <w:szCs w:val="32"/>
        </w:rPr>
      </w:pPr>
      <w:r>
        <w:rPr>
          <w:rFonts w:ascii="Times New Roman" w:hAnsi="Times New Roman"/>
          <w:b/>
          <w:sz w:val="32"/>
          <w:szCs w:val="32"/>
        </w:rPr>
        <w:br w:type="page"/>
      </w:r>
    </w:p>
    <w:p w:rsidR="00D53179" w:rsidRPr="0029200E" w:rsidRDefault="00FA4E50" w:rsidP="00AA64E3">
      <w:pPr>
        <w:pStyle w:val="Nadpis1"/>
      </w:pPr>
      <w:bookmarkStart w:id="13" w:name="_Toc352160475"/>
      <w:bookmarkStart w:id="14" w:name="_Toc352276660"/>
      <w:r w:rsidRPr="0029200E">
        <w:lastRenderedPageBreak/>
        <w:t>VÝTVARNÉ DÍLO Z POHLEDU AUTORSKÉHO ZÁKONA</w:t>
      </w:r>
      <w:bookmarkEnd w:id="13"/>
      <w:bookmarkEnd w:id="14"/>
    </w:p>
    <w:p w:rsidR="00FA4E50" w:rsidRPr="0029200E" w:rsidRDefault="00FA4E50" w:rsidP="00AA64E3">
      <w:pPr>
        <w:pStyle w:val="Nadpis2"/>
      </w:pPr>
      <w:bookmarkStart w:id="15" w:name="_Toc352160476"/>
      <w:bookmarkStart w:id="16" w:name="_Toc352276661"/>
      <w:r w:rsidRPr="0029200E">
        <w:t>Pojmové znaky autorského díla</w:t>
      </w:r>
      <w:bookmarkEnd w:id="15"/>
      <w:bookmarkEnd w:id="16"/>
    </w:p>
    <w:p w:rsidR="00FA4E50" w:rsidRPr="00E576C0" w:rsidRDefault="00FA4E50" w:rsidP="00E576C0">
      <w:pPr>
        <w:pStyle w:val="Nadpis3"/>
        <w:spacing w:line="360" w:lineRule="auto"/>
        <w:jc w:val="both"/>
        <w:rPr>
          <w:rFonts w:ascii="Times New Roman" w:hAnsi="Times New Roman" w:cs="Times New Roman"/>
          <w:color w:val="auto"/>
          <w:sz w:val="24"/>
          <w:szCs w:val="24"/>
        </w:rPr>
      </w:pPr>
      <w:bookmarkStart w:id="17" w:name="_Toc352160477"/>
      <w:bookmarkStart w:id="18" w:name="_Toc352276662"/>
      <w:r w:rsidRPr="00E576C0">
        <w:rPr>
          <w:rFonts w:ascii="Times New Roman" w:hAnsi="Times New Roman" w:cs="Times New Roman"/>
          <w:color w:val="auto"/>
          <w:sz w:val="24"/>
          <w:szCs w:val="24"/>
        </w:rPr>
        <w:t>Předmět ochrany</w:t>
      </w:r>
      <w:bookmarkEnd w:id="17"/>
      <w:bookmarkEnd w:id="18"/>
    </w:p>
    <w:p w:rsidR="00D53179" w:rsidRPr="00D53179" w:rsidRDefault="00D53179" w:rsidP="00E25709">
      <w:pPr>
        <w:widowControl w:val="0"/>
        <w:autoSpaceDE w:val="0"/>
        <w:autoSpaceDN w:val="0"/>
        <w:adjustRightInd w:val="0"/>
        <w:spacing w:line="360" w:lineRule="auto"/>
        <w:jc w:val="both"/>
        <w:rPr>
          <w:rFonts w:ascii="Times New Roman" w:hAnsi="Times New Roman"/>
          <w:sz w:val="24"/>
          <w:szCs w:val="24"/>
        </w:rPr>
      </w:pPr>
      <w:r w:rsidRPr="00DC7BA7">
        <w:rPr>
          <w:rFonts w:ascii="Times New Roman" w:hAnsi="Times New Roman"/>
          <w:i/>
          <w:sz w:val="24"/>
          <w:szCs w:val="24"/>
        </w:rPr>
        <w:tab/>
      </w:r>
      <w:r w:rsidRPr="0021011B">
        <w:rPr>
          <w:rFonts w:ascii="Times New Roman" w:hAnsi="Times New Roman"/>
          <w:b/>
          <w:sz w:val="24"/>
          <w:szCs w:val="24"/>
        </w:rPr>
        <w:t>Umělecká díla</w:t>
      </w:r>
      <w:r w:rsidRPr="0021011B">
        <w:rPr>
          <w:rFonts w:ascii="Times New Roman" w:hAnsi="Times New Roman"/>
          <w:sz w:val="24"/>
          <w:szCs w:val="24"/>
        </w:rPr>
        <w:t xml:space="preserve"> jsou jednou z kategorií autorského práva. Musí se jednat o dílo, které je </w:t>
      </w:r>
      <w:r w:rsidRPr="0021011B">
        <w:rPr>
          <w:rFonts w:ascii="Times New Roman" w:hAnsi="Times New Roman"/>
          <w:b/>
          <w:sz w:val="24"/>
          <w:szCs w:val="24"/>
        </w:rPr>
        <w:t>jedinečným výsledkem tvůrčí činnosti autora</w:t>
      </w:r>
      <w:r w:rsidRPr="0021011B">
        <w:rPr>
          <w:rFonts w:ascii="Times New Roman" w:hAnsi="Times New Roman"/>
          <w:sz w:val="24"/>
          <w:szCs w:val="24"/>
        </w:rPr>
        <w:t xml:space="preserve"> a je </w:t>
      </w:r>
      <w:r w:rsidRPr="0021011B">
        <w:rPr>
          <w:rFonts w:ascii="Times New Roman" w:hAnsi="Times New Roman"/>
          <w:b/>
          <w:sz w:val="24"/>
          <w:szCs w:val="24"/>
        </w:rPr>
        <w:t>vyjádřeno v jakékoli objektivně vnímatelné podobě</w:t>
      </w:r>
      <w:r w:rsidR="0090758F">
        <w:rPr>
          <w:rFonts w:ascii="Times New Roman" w:hAnsi="Times New Roman"/>
          <w:b/>
          <w:sz w:val="24"/>
          <w:szCs w:val="24"/>
        </w:rPr>
        <w:t xml:space="preserve"> </w:t>
      </w:r>
      <w:r w:rsidRPr="0021011B">
        <w:rPr>
          <w:rFonts w:ascii="Times New Roman" w:hAnsi="Times New Roman"/>
          <w:b/>
          <w:sz w:val="24"/>
          <w:szCs w:val="24"/>
        </w:rPr>
        <w:t>včetně podoby elektronické</w:t>
      </w:r>
      <w:r w:rsidRPr="0021011B">
        <w:rPr>
          <w:rFonts w:ascii="Times New Roman" w:hAnsi="Times New Roman"/>
          <w:sz w:val="24"/>
          <w:szCs w:val="24"/>
        </w:rPr>
        <w:t xml:space="preserve">, </w:t>
      </w:r>
      <w:r w:rsidRPr="0021011B">
        <w:rPr>
          <w:rFonts w:ascii="Times New Roman" w:hAnsi="Times New Roman"/>
          <w:b/>
          <w:sz w:val="24"/>
          <w:szCs w:val="24"/>
        </w:rPr>
        <w:t>trvale nebo dočasně</w:t>
      </w:r>
      <w:r w:rsidRPr="0021011B">
        <w:rPr>
          <w:rFonts w:ascii="Times New Roman" w:hAnsi="Times New Roman"/>
          <w:sz w:val="24"/>
          <w:szCs w:val="24"/>
        </w:rPr>
        <w:t xml:space="preserve">, </w:t>
      </w:r>
      <w:r w:rsidRPr="0021011B">
        <w:rPr>
          <w:rFonts w:ascii="Times New Roman" w:hAnsi="Times New Roman"/>
          <w:b/>
          <w:sz w:val="24"/>
          <w:szCs w:val="24"/>
        </w:rPr>
        <w:t>bez ohledu na jeho rozsah, účel nebo význam</w:t>
      </w:r>
      <w:r w:rsidRPr="0021011B">
        <w:rPr>
          <w:rFonts w:ascii="Times New Roman" w:hAnsi="Times New Roman"/>
          <w:sz w:val="24"/>
          <w:szCs w:val="24"/>
        </w:rPr>
        <w:t xml:space="preserve"> (dále jen „dílo“). </w:t>
      </w:r>
      <w:r w:rsidR="0021011B" w:rsidRPr="008A4026">
        <w:rPr>
          <w:rFonts w:ascii="Times New Roman" w:hAnsi="Times New Roman"/>
          <w:sz w:val="24"/>
          <w:szCs w:val="24"/>
        </w:rPr>
        <w:t xml:space="preserve">Dále v </w:t>
      </w:r>
      <w:r w:rsidRPr="008A4026">
        <w:rPr>
          <w:rFonts w:ascii="Times New Roman" w:hAnsi="Times New Roman"/>
          <w:sz w:val="24"/>
          <w:szCs w:val="24"/>
        </w:rPr>
        <w:t xml:space="preserve">§ 2 </w:t>
      </w:r>
      <w:r w:rsidR="0021011B" w:rsidRPr="008A4026">
        <w:rPr>
          <w:rFonts w:ascii="Times New Roman" w:hAnsi="Times New Roman"/>
          <w:sz w:val="24"/>
          <w:szCs w:val="24"/>
        </w:rPr>
        <w:t xml:space="preserve">odst. 1 </w:t>
      </w:r>
      <w:r w:rsidR="007571FB" w:rsidRPr="008A4026">
        <w:rPr>
          <w:rFonts w:ascii="Times New Roman" w:hAnsi="Times New Roman"/>
          <w:sz w:val="24"/>
          <w:szCs w:val="24"/>
        </w:rPr>
        <w:t>autorský zákon</w:t>
      </w:r>
      <w:r w:rsidRPr="008A4026">
        <w:rPr>
          <w:rFonts w:ascii="Times New Roman" w:hAnsi="Times New Roman"/>
          <w:sz w:val="24"/>
          <w:szCs w:val="24"/>
        </w:rPr>
        <w:t xml:space="preserve"> vymezuje demonstrativní výčet děl, pro nás je nyní </w:t>
      </w:r>
      <w:r w:rsidR="0021011B" w:rsidRPr="008A4026">
        <w:rPr>
          <w:rFonts w:ascii="Times New Roman" w:hAnsi="Times New Roman"/>
          <w:sz w:val="24"/>
          <w:szCs w:val="24"/>
        </w:rPr>
        <w:t xml:space="preserve">však </w:t>
      </w:r>
      <w:r w:rsidRPr="008A4026">
        <w:rPr>
          <w:rFonts w:ascii="Times New Roman" w:hAnsi="Times New Roman"/>
          <w:sz w:val="24"/>
          <w:szCs w:val="24"/>
        </w:rPr>
        <w:t xml:space="preserve">podstatné, že mimo jiné obsahuje také </w:t>
      </w:r>
      <w:r w:rsidRPr="008A4026">
        <w:rPr>
          <w:rFonts w:ascii="Times New Roman" w:hAnsi="Times New Roman"/>
          <w:b/>
          <w:sz w:val="24"/>
          <w:szCs w:val="24"/>
        </w:rPr>
        <w:t>dílo výtvarné</w:t>
      </w:r>
      <w:r w:rsidR="0021011B" w:rsidRPr="008A4026">
        <w:rPr>
          <w:rStyle w:val="Znakapoznpodarou"/>
          <w:rFonts w:ascii="Times New Roman" w:hAnsi="Times New Roman"/>
          <w:b/>
          <w:sz w:val="24"/>
          <w:szCs w:val="24"/>
        </w:rPr>
        <w:footnoteReference w:id="12"/>
      </w:r>
      <w:r w:rsidR="00582FF8">
        <w:rPr>
          <w:rFonts w:ascii="Times New Roman" w:hAnsi="Times New Roman"/>
          <w:b/>
          <w:sz w:val="24"/>
          <w:szCs w:val="24"/>
        </w:rPr>
        <w:t xml:space="preserve"> </w:t>
      </w:r>
      <w:r w:rsidRPr="008A4026">
        <w:rPr>
          <w:rFonts w:ascii="Times New Roman" w:hAnsi="Times New Roman"/>
          <w:b/>
          <w:sz w:val="24"/>
          <w:szCs w:val="24"/>
        </w:rPr>
        <w:t>jako je dílo malířské, grafické a sochařské</w:t>
      </w:r>
      <w:r w:rsidR="0021011B" w:rsidRPr="008A4026">
        <w:rPr>
          <w:rFonts w:ascii="Times New Roman" w:hAnsi="Times New Roman"/>
          <w:b/>
          <w:sz w:val="24"/>
          <w:szCs w:val="24"/>
        </w:rPr>
        <w:t>.</w:t>
      </w:r>
      <w:r w:rsidR="0021011B" w:rsidRPr="008A4026">
        <w:rPr>
          <w:rStyle w:val="Znakapoznpodarou"/>
          <w:rFonts w:ascii="Times New Roman" w:hAnsi="Times New Roman"/>
          <w:b/>
          <w:sz w:val="24"/>
          <w:szCs w:val="24"/>
        </w:rPr>
        <w:footnoteReference w:id="13"/>
      </w:r>
    </w:p>
    <w:p w:rsidR="00D53179" w:rsidRPr="00D53179" w:rsidRDefault="00D53179" w:rsidP="00D53179">
      <w:pPr>
        <w:spacing w:line="360" w:lineRule="auto"/>
        <w:jc w:val="both"/>
        <w:rPr>
          <w:rFonts w:ascii="Times New Roman" w:hAnsi="Times New Roman"/>
          <w:sz w:val="24"/>
          <w:szCs w:val="24"/>
        </w:rPr>
      </w:pPr>
      <w:r w:rsidRPr="00D53179">
        <w:rPr>
          <w:rFonts w:ascii="Times New Roman" w:hAnsi="Times New Roman"/>
          <w:sz w:val="24"/>
          <w:szCs w:val="24"/>
        </w:rPr>
        <w:tab/>
        <w:t>Vzhledem k zákonné definici je potřeba zdůraznit požadavek jedinečnosti výs</w:t>
      </w:r>
      <w:r w:rsidR="005D7539">
        <w:rPr>
          <w:rFonts w:ascii="Times New Roman" w:hAnsi="Times New Roman"/>
          <w:sz w:val="24"/>
          <w:szCs w:val="24"/>
        </w:rPr>
        <w:t xml:space="preserve">ledku autorovy tvůrčí činnosti. </w:t>
      </w:r>
      <w:r w:rsidRPr="005D7539">
        <w:rPr>
          <w:rFonts w:ascii="Times New Roman" w:hAnsi="Times New Roman"/>
          <w:sz w:val="24"/>
          <w:szCs w:val="24"/>
        </w:rPr>
        <w:t>T</w:t>
      </w:r>
      <w:r w:rsidR="005D7539" w:rsidRPr="005D7539">
        <w:rPr>
          <w:rFonts w:ascii="Times New Roman" w:hAnsi="Times New Roman"/>
          <w:sz w:val="24"/>
          <w:szCs w:val="24"/>
        </w:rPr>
        <w:t xml:space="preserve">ento požadavek </w:t>
      </w:r>
      <w:r w:rsidRPr="005D7539">
        <w:rPr>
          <w:rFonts w:ascii="Times New Roman" w:hAnsi="Times New Roman"/>
          <w:sz w:val="24"/>
          <w:szCs w:val="24"/>
        </w:rPr>
        <w:t xml:space="preserve">znamená, že statisticky nemohou existovat dvě stejná autorská </w:t>
      </w:r>
      <w:hyperlink r:id="rId8" w:history="1">
        <w:r w:rsidRPr="005D7539">
          <w:rPr>
            <w:rStyle w:val="Hypertextovodkaz"/>
            <w:rFonts w:ascii="Times New Roman" w:hAnsi="Times New Roman"/>
            <w:color w:val="auto"/>
            <w:sz w:val="24"/>
            <w:szCs w:val="24"/>
            <w:u w:val="none"/>
          </w:rPr>
          <w:t>díla</w:t>
        </w:r>
      </w:hyperlink>
      <w:r w:rsidRPr="005D7539">
        <w:rPr>
          <w:rFonts w:ascii="Times New Roman" w:hAnsi="Times New Roman"/>
          <w:sz w:val="24"/>
          <w:szCs w:val="24"/>
        </w:rPr>
        <w:t xml:space="preserve"> - jedno z nich nutně musí být plagiát.</w:t>
      </w:r>
      <w:r w:rsidR="005D7539">
        <w:rPr>
          <w:rStyle w:val="Znakapoznpodarou"/>
          <w:rFonts w:ascii="Times New Roman" w:hAnsi="Times New Roman"/>
          <w:sz w:val="24"/>
          <w:szCs w:val="24"/>
        </w:rPr>
        <w:footnoteReference w:id="14"/>
      </w:r>
      <w:r w:rsidR="00582FF8">
        <w:rPr>
          <w:rFonts w:ascii="Times New Roman" w:hAnsi="Times New Roman"/>
          <w:sz w:val="24"/>
          <w:szCs w:val="24"/>
        </w:rPr>
        <w:t xml:space="preserve"> </w:t>
      </w:r>
      <w:r w:rsidRPr="00D53179">
        <w:rPr>
          <w:rFonts w:ascii="Times New Roman" w:hAnsi="Times New Roman"/>
          <w:sz w:val="24"/>
          <w:szCs w:val="24"/>
        </w:rPr>
        <w:t xml:space="preserve">Nehmotný statek je pak nezbytné odlišit od </w:t>
      </w:r>
      <w:r w:rsidRPr="00886719">
        <w:rPr>
          <w:rFonts w:ascii="Times New Roman" w:hAnsi="Times New Roman"/>
          <w:b/>
          <w:sz w:val="24"/>
          <w:szCs w:val="24"/>
        </w:rPr>
        <w:t>hmotného substrátu</w:t>
      </w:r>
      <w:r w:rsidRPr="00D53179">
        <w:rPr>
          <w:rFonts w:ascii="Times New Roman" w:hAnsi="Times New Roman"/>
          <w:sz w:val="24"/>
          <w:szCs w:val="24"/>
        </w:rPr>
        <w:t xml:space="preserve"> (např.: malířského plátna s malbou, kresby na výkresu nebo sochy) a to z toho důvodu, že hmotný výsledek (dílo) je věcí ve smyslu právním, a jako na takový se vztahuje režim vlastnického práva (také převodu vlastnického práva s různými modifikacemi). </w:t>
      </w:r>
    </w:p>
    <w:p w:rsidR="00D53179" w:rsidRPr="00D53179" w:rsidRDefault="00D53179" w:rsidP="00D53179">
      <w:pPr>
        <w:spacing w:line="360" w:lineRule="auto"/>
        <w:ind w:firstLine="708"/>
        <w:jc w:val="both"/>
        <w:rPr>
          <w:rFonts w:ascii="Times New Roman" w:hAnsi="Times New Roman"/>
          <w:sz w:val="24"/>
          <w:szCs w:val="24"/>
        </w:rPr>
      </w:pPr>
      <w:r w:rsidRPr="00886719">
        <w:rPr>
          <w:rFonts w:ascii="Times New Roman" w:hAnsi="Times New Roman"/>
          <w:sz w:val="24"/>
          <w:szCs w:val="24"/>
        </w:rPr>
        <w:t xml:space="preserve">Základním pojmovým znakem </w:t>
      </w:r>
      <w:hyperlink r:id="rId9" w:history="1">
        <w:r w:rsidRPr="00886719">
          <w:rPr>
            <w:rStyle w:val="Hypertextovodkaz"/>
            <w:rFonts w:ascii="Times New Roman" w:hAnsi="Times New Roman"/>
            <w:color w:val="auto"/>
            <w:sz w:val="24"/>
            <w:szCs w:val="24"/>
            <w:u w:val="none"/>
          </w:rPr>
          <w:t>díla</w:t>
        </w:r>
      </w:hyperlink>
      <w:r w:rsidRPr="00886719">
        <w:rPr>
          <w:rFonts w:ascii="Times New Roman" w:hAnsi="Times New Roman"/>
          <w:sz w:val="24"/>
          <w:szCs w:val="24"/>
        </w:rPr>
        <w:t xml:space="preserve"> je kumulativní splnění podmínek, že </w:t>
      </w:r>
      <w:hyperlink r:id="rId10" w:history="1">
        <w:r w:rsidRPr="00886719">
          <w:rPr>
            <w:rStyle w:val="Hypertextovodkaz"/>
            <w:rFonts w:ascii="Times New Roman" w:hAnsi="Times New Roman"/>
            <w:color w:val="auto"/>
            <w:sz w:val="24"/>
            <w:szCs w:val="24"/>
            <w:u w:val="none"/>
          </w:rPr>
          <w:t>dílo</w:t>
        </w:r>
      </w:hyperlink>
      <w:r w:rsidRPr="00886719">
        <w:rPr>
          <w:rFonts w:ascii="Times New Roman" w:hAnsi="Times New Roman"/>
          <w:sz w:val="24"/>
          <w:szCs w:val="24"/>
        </w:rPr>
        <w:t xml:space="preserve"> je </w:t>
      </w:r>
      <w:bookmarkStart w:id="19" w:name="highlightHit_9"/>
      <w:bookmarkEnd w:id="19"/>
      <w:r w:rsidRPr="00886719">
        <w:rPr>
          <w:rStyle w:val="highlight"/>
          <w:rFonts w:ascii="Times New Roman" w:hAnsi="Times New Roman"/>
          <w:sz w:val="24"/>
          <w:szCs w:val="24"/>
        </w:rPr>
        <w:t>výsledkem</w:t>
      </w:r>
      <w:bookmarkStart w:id="20" w:name="highlightHit_10"/>
      <w:bookmarkEnd w:id="20"/>
      <w:r w:rsidR="0090758F">
        <w:rPr>
          <w:rStyle w:val="highlight"/>
          <w:rFonts w:ascii="Times New Roman" w:hAnsi="Times New Roman"/>
          <w:sz w:val="24"/>
          <w:szCs w:val="24"/>
        </w:rPr>
        <w:t xml:space="preserve"> </w:t>
      </w:r>
      <w:r w:rsidRPr="00886719">
        <w:rPr>
          <w:rStyle w:val="highlight"/>
          <w:rFonts w:ascii="Times New Roman" w:hAnsi="Times New Roman"/>
          <w:sz w:val="24"/>
          <w:szCs w:val="24"/>
        </w:rPr>
        <w:t>jedinečné</w:t>
      </w:r>
      <w:bookmarkStart w:id="21" w:name="highlightHit_11"/>
      <w:bookmarkEnd w:id="21"/>
      <w:r w:rsidR="0090758F">
        <w:rPr>
          <w:rStyle w:val="highlight"/>
          <w:rFonts w:ascii="Times New Roman" w:hAnsi="Times New Roman"/>
          <w:sz w:val="24"/>
          <w:szCs w:val="24"/>
        </w:rPr>
        <w:t xml:space="preserve"> </w:t>
      </w:r>
      <w:r w:rsidRPr="00886719">
        <w:rPr>
          <w:rStyle w:val="highlight"/>
          <w:rFonts w:ascii="Times New Roman" w:hAnsi="Times New Roman"/>
          <w:sz w:val="24"/>
          <w:szCs w:val="24"/>
        </w:rPr>
        <w:t>tvůrčí</w:t>
      </w:r>
      <w:bookmarkStart w:id="22" w:name="highlightHit_12"/>
      <w:bookmarkEnd w:id="22"/>
      <w:r w:rsidR="0090758F">
        <w:rPr>
          <w:rStyle w:val="highlight"/>
          <w:rFonts w:ascii="Times New Roman" w:hAnsi="Times New Roman"/>
          <w:sz w:val="24"/>
          <w:szCs w:val="24"/>
        </w:rPr>
        <w:t xml:space="preserve"> </w:t>
      </w:r>
      <w:r w:rsidRPr="00886719">
        <w:rPr>
          <w:rStyle w:val="highlight"/>
          <w:rFonts w:ascii="Times New Roman" w:hAnsi="Times New Roman"/>
          <w:sz w:val="24"/>
          <w:szCs w:val="24"/>
        </w:rPr>
        <w:t>činnosti</w:t>
      </w:r>
      <w:bookmarkStart w:id="23" w:name="highlightHit_13"/>
      <w:bookmarkEnd w:id="23"/>
      <w:r w:rsidR="0090758F">
        <w:rPr>
          <w:rStyle w:val="highlight"/>
          <w:rFonts w:ascii="Times New Roman" w:hAnsi="Times New Roman"/>
          <w:sz w:val="24"/>
          <w:szCs w:val="24"/>
        </w:rPr>
        <w:t xml:space="preserve"> </w:t>
      </w:r>
      <w:r w:rsidRPr="00886719">
        <w:rPr>
          <w:rStyle w:val="highlight"/>
          <w:rFonts w:ascii="Times New Roman" w:hAnsi="Times New Roman"/>
          <w:sz w:val="24"/>
          <w:szCs w:val="24"/>
        </w:rPr>
        <w:t>autora</w:t>
      </w:r>
      <w:r w:rsidRPr="00886719">
        <w:rPr>
          <w:rFonts w:ascii="Times New Roman" w:hAnsi="Times New Roman"/>
          <w:sz w:val="24"/>
          <w:szCs w:val="24"/>
        </w:rPr>
        <w:t xml:space="preserve"> a že je vyjádřeno v jakékoli objektivně vnímatelné podobě. Autorské dílo, jakožto nehmotný statek, je odrazem osobnosti </w:t>
      </w:r>
      <w:bookmarkStart w:id="24" w:name="highlightHit_14"/>
      <w:bookmarkEnd w:id="24"/>
      <w:r w:rsidRPr="00886719">
        <w:rPr>
          <w:rStyle w:val="highlight"/>
          <w:rFonts w:ascii="Times New Roman" w:hAnsi="Times New Roman"/>
          <w:sz w:val="24"/>
          <w:szCs w:val="24"/>
        </w:rPr>
        <w:t>autora</w:t>
      </w:r>
      <w:r w:rsidRPr="00886719">
        <w:rPr>
          <w:rFonts w:ascii="Times New Roman" w:hAnsi="Times New Roman"/>
          <w:sz w:val="24"/>
          <w:szCs w:val="24"/>
        </w:rPr>
        <w:t>.</w:t>
      </w:r>
      <w:r w:rsidR="00886719" w:rsidRPr="00886719">
        <w:rPr>
          <w:rStyle w:val="Znakapoznpodarou"/>
          <w:rFonts w:ascii="Times New Roman" w:hAnsi="Times New Roman"/>
          <w:sz w:val="24"/>
          <w:szCs w:val="24"/>
        </w:rPr>
        <w:footnoteReference w:id="15"/>
      </w:r>
      <w:r w:rsidR="0090758F">
        <w:rPr>
          <w:rFonts w:ascii="Times New Roman" w:hAnsi="Times New Roman"/>
          <w:sz w:val="24"/>
          <w:szCs w:val="24"/>
        </w:rPr>
        <w:t xml:space="preserve"> </w:t>
      </w:r>
      <w:r w:rsidRPr="00D53179">
        <w:rPr>
          <w:rFonts w:ascii="Times New Roman" w:hAnsi="Times New Roman"/>
          <w:sz w:val="24"/>
          <w:szCs w:val="24"/>
        </w:rPr>
        <w:t>Tedy je to duševní obsah, který je takto kvalifikován jako autorské dílo. Je potře</w:t>
      </w:r>
      <w:r w:rsidRPr="00886719">
        <w:rPr>
          <w:rFonts w:ascii="Times New Roman" w:hAnsi="Times New Roman"/>
          <w:sz w:val="24"/>
          <w:szCs w:val="24"/>
        </w:rPr>
        <w:t xml:space="preserve">ba současně splnit </w:t>
      </w:r>
      <w:r w:rsidRPr="00886719">
        <w:rPr>
          <w:rFonts w:ascii="Times New Roman" w:hAnsi="Times New Roman"/>
          <w:b/>
          <w:sz w:val="24"/>
          <w:szCs w:val="24"/>
        </w:rPr>
        <w:t>čtyři podmínky</w:t>
      </w:r>
      <w:r w:rsidRPr="00886719">
        <w:rPr>
          <w:rFonts w:ascii="Times New Roman" w:hAnsi="Times New Roman"/>
          <w:sz w:val="24"/>
          <w:szCs w:val="24"/>
        </w:rPr>
        <w:t xml:space="preserve">. Musí se jednat o </w:t>
      </w:r>
      <w:r w:rsidRPr="00886719">
        <w:rPr>
          <w:rFonts w:ascii="Times New Roman" w:hAnsi="Times New Roman"/>
          <w:b/>
          <w:sz w:val="24"/>
          <w:szCs w:val="24"/>
        </w:rPr>
        <w:t>umělecké dílo s jedinečnou povahou</w:t>
      </w:r>
      <w:r w:rsidR="00886719" w:rsidRPr="00886719">
        <w:rPr>
          <w:rFonts w:ascii="Times New Roman" w:hAnsi="Times New Roman"/>
          <w:sz w:val="24"/>
          <w:szCs w:val="24"/>
        </w:rPr>
        <w:t>, tím se rozumí, že</w:t>
      </w:r>
      <w:r w:rsidRPr="00886719">
        <w:rPr>
          <w:rFonts w:ascii="Times New Roman" w:hAnsi="Times New Roman"/>
          <w:sz w:val="24"/>
          <w:szCs w:val="24"/>
        </w:rPr>
        <w:t xml:space="preserve"> je neoddělitelně spojeno s t</w:t>
      </w:r>
      <w:r w:rsidR="00886719" w:rsidRPr="00886719">
        <w:rPr>
          <w:rFonts w:ascii="Times New Roman" w:hAnsi="Times New Roman"/>
          <w:sz w:val="24"/>
          <w:szCs w:val="24"/>
        </w:rPr>
        <w:t>vůrčím potenciálem svého tvůrce;</w:t>
      </w:r>
      <w:r w:rsidRPr="00886719">
        <w:rPr>
          <w:rFonts w:ascii="Times New Roman" w:hAnsi="Times New Roman"/>
          <w:sz w:val="24"/>
          <w:szCs w:val="24"/>
        </w:rPr>
        <w:t xml:space="preserve"> nemohlo být vytvořeno jinak než </w:t>
      </w:r>
      <w:r w:rsidRPr="00A75A4D">
        <w:rPr>
          <w:rFonts w:ascii="Times New Roman" w:hAnsi="Times New Roman"/>
          <w:sz w:val="24"/>
          <w:szCs w:val="24"/>
        </w:rPr>
        <w:t>právě svým konkrétním tvůrcem – autorem.</w:t>
      </w:r>
      <w:r w:rsidR="00886719" w:rsidRPr="00A75A4D">
        <w:rPr>
          <w:rStyle w:val="Znakapoznpodarou"/>
          <w:rFonts w:ascii="Times New Roman" w:hAnsi="Times New Roman"/>
          <w:sz w:val="24"/>
          <w:szCs w:val="24"/>
        </w:rPr>
        <w:footnoteReference w:id="16"/>
      </w:r>
      <w:r w:rsidR="00582FF8">
        <w:rPr>
          <w:rFonts w:ascii="Times New Roman" w:hAnsi="Times New Roman"/>
          <w:sz w:val="24"/>
          <w:szCs w:val="24"/>
        </w:rPr>
        <w:t xml:space="preserve"> </w:t>
      </w:r>
      <w:r w:rsidRPr="00A75A4D">
        <w:rPr>
          <w:rFonts w:ascii="Times New Roman" w:hAnsi="Times New Roman"/>
          <w:sz w:val="24"/>
          <w:szCs w:val="24"/>
        </w:rPr>
        <w:t xml:space="preserve">Dalším požadavkem je </w:t>
      </w:r>
      <w:r w:rsidRPr="00A75A4D">
        <w:rPr>
          <w:rFonts w:ascii="Times New Roman" w:hAnsi="Times New Roman"/>
          <w:b/>
          <w:sz w:val="24"/>
          <w:szCs w:val="24"/>
        </w:rPr>
        <w:t xml:space="preserve">vznik díla tvůrčí </w:t>
      </w:r>
      <w:r w:rsidRPr="00A75A4D">
        <w:rPr>
          <w:rFonts w:ascii="Times New Roman" w:hAnsi="Times New Roman"/>
          <w:b/>
          <w:sz w:val="24"/>
          <w:szCs w:val="24"/>
        </w:rPr>
        <w:lastRenderedPageBreak/>
        <w:t>činností</w:t>
      </w:r>
      <w:r w:rsidRPr="00A75A4D">
        <w:rPr>
          <w:rFonts w:ascii="Times New Roman" w:hAnsi="Times New Roman"/>
          <w:sz w:val="24"/>
          <w:szCs w:val="24"/>
        </w:rPr>
        <w:t xml:space="preserve"> autora – tedy nikoli pouhé rutinní duševní nebo dokonce mechanické manuální činnosti</w:t>
      </w:r>
      <w:r w:rsidRPr="00D53179">
        <w:rPr>
          <w:rFonts w:ascii="Times New Roman" w:hAnsi="Times New Roman"/>
          <w:sz w:val="24"/>
          <w:szCs w:val="24"/>
        </w:rPr>
        <w:t xml:space="preserve"> (postrádající jakoukoli tvůrčí práci nebo fantazii – n</w:t>
      </w:r>
      <w:r w:rsidR="00A75A4D">
        <w:rPr>
          <w:rFonts w:ascii="Times New Roman" w:hAnsi="Times New Roman"/>
          <w:sz w:val="24"/>
          <w:szCs w:val="24"/>
        </w:rPr>
        <w:t>apř.: mechanické obkreslování a </w:t>
      </w:r>
      <w:r w:rsidRPr="00D53179">
        <w:rPr>
          <w:rFonts w:ascii="Times New Roman" w:hAnsi="Times New Roman"/>
          <w:sz w:val="24"/>
          <w:szCs w:val="24"/>
        </w:rPr>
        <w:t>kopírování kreseb. Otázkou pro mne zůstává, zda dle tohoto kritéria jsou např. realistické malby, anebo např. portréty dle fotografie skutečně dostatečnou tvůrčí duševní činností, vzhledem k tomu, že autor kreslí přesně to, co vidí, aniž by užil fantazie a tak dílo postrádá jakékoli duchaplnosti)</w:t>
      </w:r>
      <w:r w:rsidR="00A75A4D">
        <w:rPr>
          <w:rFonts w:ascii="Times New Roman" w:hAnsi="Times New Roman"/>
          <w:sz w:val="24"/>
          <w:szCs w:val="24"/>
        </w:rPr>
        <w:t>,</w:t>
      </w:r>
      <w:r w:rsidR="00A75A4D">
        <w:rPr>
          <w:rStyle w:val="Znakapoznpodarou"/>
          <w:rFonts w:ascii="Times New Roman" w:hAnsi="Times New Roman"/>
          <w:sz w:val="24"/>
          <w:szCs w:val="24"/>
        </w:rPr>
        <w:footnoteReference w:id="17"/>
      </w:r>
      <w:r w:rsidR="00582FF8">
        <w:rPr>
          <w:rFonts w:ascii="Times New Roman" w:hAnsi="Times New Roman"/>
          <w:sz w:val="24"/>
          <w:szCs w:val="24"/>
        </w:rPr>
        <w:t xml:space="preserve"> </w:t>
      </w:r>
      <w:r w:rsidRPr="00A75A4D">
        <w:rPr>
          <w:rFonts w:ascii="Times New Roman" w:hAnsi="Times New Roman"/>
          <w:sz w:val="24"/>
          <w:szCs w:val="24"/>
        </w:rPr>
        <w:t>která je projevem tvůrčí osobnosti autora jako specifické vlastnosti příslušející právě jen jediné lidské osobě, kterou jako takovou nelze bez dalšího předat jiné osobě, naučit ji jinou osobu.</w:t>
      </w:r>
      <w:r w:rsidRPr="00D53179">
        <w:rPr>
          <w:rFonts w:ascii="Times New Roman" w:hAnsi="Times New Roman"/>
          <w:sz w:val="24"/>
          <w:szCs w:val="24"/>
        </w:rPr>
        <w:t>(Ano, dá se říci, že zpravidla stejnou věc neztvární dva umělci nikdy stejně, mohou užít odlišných technik, odlišných barev či symboliky pro ztvárnění tentýž myšlenky, avšak nelze čekat, že by mohla být díla naprosto totožná. Vzhledem k tomu, že se stále učíme od starých mistrů je pravdou, že úmyslně vznikají díla, která jsou věrnými kopiemi, což je opět otázkou pro právní teorii, zda je takové dílo hodno srovnatel</w:t>
      </w:r>
      <w:r w:rsidR="00A75A4D">
        <w:rPr>
          <w:rFonts w:ascii="Times New Roman" w:hAnsi="Times New Roman"/>
          <w:sz w:val="24"/>
          <w:szCs w:val="24"/>
        </w:rPr>
        <w:t>né právní ochrany jako dílo, je</w:t>
      </w:r>
      <w:r w:rsidRPr="00D53179">
        <w:rPr>
          <w:rFonts w:ascii="Times New Roman" w:hAnsi="Times New Roman"/>
          <w:sz w:val="24"/>
          <w:szCs w:val="24"/>
        </w:rPr>
        <w:t xml:space="preserve">ž bylo předlohou (pokud je ovšem autor nevydává za původní, nýbrž za vlastní)). Poslední podmínkou je </w:t>
      </w:r>
      <w:r w:rsidRPr="00D53179">
        <w:rPr>
          <w:rFonts w:ascii="Times New Roman" w:hAnsi="Times New Roman"/>
          <w:b/>
          <w:sz w:val="24"/>
          <w:szCs w:val="24"/>
        </w:rPr>
        <w:t xml:space="preserve">vyjádření díla v objektivně vnímatelné podobě, </w:t>
      </w:r>
      <w:r w:rsidRPr="00D53179">
        <w:rPr>
          <w:rFonts w:ascii="Times New Roman" w:hAnsi="Times New Roman"/>
          <w:sz w:val="24"/>
          <w:szCs w:val="24"/>
        </w:rPr>
        <w:t>neboli aby bylo způsobilé být objektivně vnímáno jako dílo umělecké</w:t>
      </w:r>
      <w:r w:rsidR="0090758F">
        <w:rPr>
          <w:rFonts w:ascii="Times New Roman" w:hAnsi="Times New Roman"/>
          <w:sz w:val="24"/>
          <w:szCs w:val="24"/>
        </w:rPr>
        <w:t xml:space="preserve"> </w:t>
      </w:r>
      <w:r w:rsidRPr="00D53179">
        <w:rPr>
          <w:rFonts w:ascii="Times New Roman" w:hAnsi="Times New Roman"/>
          <w:i/>
          <w:sz w:val="24"/>
          <w:szCs w:val="24"/>
        </w:rPr>
        <w:t xml:space="preserve">– </w:t>
      </w:r>
      <w:r w:rsidRPr="00D42A70">
        <w:rPr>
          <w:rFonts w:ascii="Times New Roman" w:hAnsi="Times New Roman"/>
          <w:sz w:val="24"/>
          <w:szCs w:val="24"/>
        </w:rPr>
        <w:t xml:space="preserve">nestačí tedy, že autor pojal určitou myšlenku nebo třeba i celé hotové dílo </w:t>
      </w:r>
      <w:r w:rsidR="00D42A70" w:rsidRPr="00D42A70">
        <w:rPr>
          <w:rFonts w:ascii="Times New Roman" w:hAnsi="Times New Roman"/>
          <w:sz w:val="24"/>
          <w:szCs w:val="24"/>
        </w:rPr>
        <w:t>již vytvořil, ale pouze v duchu;</w:t>
      </w:r>
      <w:r w:rsidRPr="00D42A70">
        <w:rPr>
          <w:rFonts w:ascii="Times New Roman" w:hAnsi="Times New Roman"/>
          <w:sz w:val="24"/>
          <w:szCs w:val="24"/>
        </w:rPr>
        <w:t xml:space="preserve"> dílo musí být vyjádřeno určitými výrazovými prostředky, které jsou empiric</w:t>
      </w:r>
      <w:r w:rsidR="00D42A70" w:rsidRPr="00D42A70">
        <w:rPr>
          <w:rFonts w:ascii="Times New Roman" w:hAnsi="Times New Roman"/>
          <w:sz w:val="24"/>
          <w:szCs w:val="24"/>
        </w:rPr>
        <w:t>ky vnímatelné ostatními lidmi a </w:t>
      </w:r>
      <w:r w:rsidRPr="00D42A70">
        <w:rPr>
          <w:rFonts w:ascii="Times New Roman" w:hAnsi="Times New Roman"/>
          <w:sz w:val="24"/>
          <w:szCs w:val="24"/>
        </w:rPr>
        <w:t>umožňují tak aspoň potenciálně společenské uplatnění díla.</w:t>
      </w:r>
      <w:r w:rsidR="00D42A70">
        <w:rPr>
          <w:rStyle w:val="Znakapoznpodarou"/>
          <w:rFonts w:ascii="Times New Roman" w:hAnsi="Times New Roman"/>
          <w:sz w:val="24"/>
          <w:szCs w:val="24"/>
        </w:rPr>
        <w:footnoteReference w:id="18"/>
      </w:r>
      <w:r w:rsidR="00D42A70">
        <w:rPr>
          <w:rFonts w:ascii="Times New Roman" w:hAnsi="Times New Roman"/>
          <w:sz w:val="24"/>
          <w:szCs w:val="24"/>
        </w:rPr>
        <w:t xml:space="preserve"> Musí jít o </w:t>
      </w:r>
      <w:r w:rsidRPr="00D53179">
        <w:rPr>
          <w:rFonts w:ascii="Times New Roman" w:hAnsi="Times New Roman"/>
          <w:sz w:val="24"/>
          <w:szCs w:val="24"/>
        </w:rPr>
        <w:t>podobu díla, kterou lze vnímat smysly (u výtvarných děl především zrakem, p</w:t>
      </w:r>
      <w:r w:rsidR="0057686C">
        <w:rPr>
          <w:rFonts w:ascii="Times New Roman" w:hAnsi="Times New Roman"/>
          <w:sz w:val="24"/>
          <w:szCs w:val="24"/>
        </w:rPr>
        <w:t xml:space="preserve">opřípadě hmatem u nevidomých). </w:t>
      </w:r>
      <w:r w:rsidRPr="00D42A70">
        <w:rPr>
          <w:rFonts w:ascii="Times New Roman" w:hAnsi="Times New Roman"/>
          <w:sz w:val="24"/>
          <w:szCs w:val="24"/>
        </w:rPr>
        <w:t xml:space="preserve">Není třeba, aby </w:t>
      </w:r>
      <w:hyperlink r:id="rId11" w:history="1">
        <w:r w:rsidRPr="00D42A70">
          <w:rPr>
            <w:rStyle w:val="Hypertextovodkaz"/>
            <w:rFonts w:ascii="Times New Roman" w:hAnsi="Times New Roman"/>
            <w:color w:val="auto"/>
            <w:sz w:val="24"/>
            <w:szCs w:val="24"/>
            <w:u w:val="none"/>
          </w:rPr>
          <w:t>dílo</w:t>
        </w:r>
      </w:hyperlink>
      <w:r w:rsidRPr="00D42A70">
        <w:rPr>
          <w:rFonts w:ascii="Times New Roman" w:hAnsi="Times New Roman"/>
          <w:sz w:val="24"/>
          <w:szCs w:val="24"/>
        </w:rPr>
        <w:t xml:space="preserve"> bylo vnímatelné pro všechny, ale postačí, aby podmínka vnímatelnosti byla splněna vůči omezené skupině osob. Aby bylo možné autorské </w:t>
      </w:r>
      <w:hyperlink r:id="rId12" w:history="1">
        <w:r w:rsidRPr="00D42A70">
          <w:rPr>
            <w:rStyle w:val="Hypertextovodkaz"/>
            <w:rFonts w:ascii="Times New Roman" w:hAnsi="Times New Roman"/>
            <w:color w:val="auto"/>
            <w:sz w:val="24"/>
            <w:szCs w:val="24"/>
            <w:u w:val="none"/>
          </w:rPr>
          <w:t>dílo</w:t>
        </w:r>
      </w:hyperlink>
      <w:r w:rsidRPr="00D42A70">
        <w:rPr>
          <w:rFonts w:ascii="Times New Roman" w:hAnsi="Times New Roman"/>
          <w:sz w:val="24"/>
          <w:szCs w:val="24"/>
        </w:rPr>
        <w:t xml:space="preserve"> chránit, je vyjádření </w:t>
      </w:r>
      <w:hyperlink r:id="rId13" w:history="1">
        <w:r w:rsidRPr="00D42A70">
          <w:rPr>
            <w:rStyle w:val="Hypertextovodkaz"/>
            <w:rFonts w:ascii="Times New Roman" w:hAnsi="Times New Roman"/>
            <w:color w:val="auto"/>
            <w:sz w:val="24"/>
            <w:szCs w:val="24"/>
            <w:u w:val="none"/>
          </w:rPr>
          <w:t>díla</w:t>
        </w:r>
      </w:hyperlink>
      <w:r w:rsidRPr="00D42A70">
        <w:rPr>
          <w:rFonts w:ascii="Times New Roman" w:hAnsi="Times New Roman"/>
          <w:sz w:val="24"/>
          <w:szCs w:val="24"/>
        </w:rPr>
        <w:t xml:space="preserve"> ve vnímatelné podobě naprosto nezbytné, proto je forma </w:t>
      </w:r>
      <w:hyperlink r:id="rId14" w:history="1">
        <w:r w:rsidRPr="00D42A70">
          <w:rPr>
            <w:rStyle w:val="Hypertextovodkaz"/>
            <w:rFonts w:ascii="Times New Roman" w:hAnsi="Times New Roman"/>
            <w:color w:val="auto"/>
            <w:sz w:val="24"/>
            <w:szCs w:val="24"/>
            <w:u w:val="none"/>
          </w:rPr>
          <w:t>díla</w:t>
        </w:r>
      </w:hyperlink>
      <w:r w:rsidRPr="00D42A70">
        <w:rPr>
          <w:rFonts w:ascii="Times New Roman" w:hAnsi="Times New Roman"/>
          <w:sz w:val="24"/>
          <w:szCs w:val="24"/>
        </w:rPr>
        <w:t xml:space="preserve"> (vnímatelná podoba) jeho obligatorním znakem, </w:t>
      </w:r>
      <w:r w:rsidRPr="00D42A70">
        <w:rPr>
          <w:rFonts w:ascii="Times New Roman" w:hAnsi="Times New Roman"/>
          <w:b/>
          <w:sz w:val="24"/>
          <w:szCs w:val="24"/>
        </w:rPr>
        <w:t>ačkoli předmětem ochrany je nehmotný statek.</w:t>
      </w:r>
      <w:r w:rsidR="00D42A70">
        <w:rPr>
          <w:rStyle w:val="Znakapoznpodarou"/>
          <w:rFonts w:ascii="Times New Roman" w:hAnsi="Times New Roman"/>
          <w:b/>
          <w:sz w:val="24"/>
          <w:szCs w:val="24"/>
        </w:rPr>
        <w:footnoteReference w:id="19"/>
      </w:r>
      <w:r w:rsidRPr="00D53179">
        <w:rPr>
          <w:rFonts w:ascii="Times New Roman" w:hAnsi="Times New Roman"/>
          <w:sz w:val="24"/>
          <w:szCs w:val="24"/>
        </w:rPr>
        <w:t xml:space="preserve"> Pokud dílo splňuje všechny shora uvedené znaky, což je třeba posoudit objektivně, je dílem autor</w:t>
      </w:r>
      <w:r w:rsidRPr="00D42A70">
        <w:rPr>
          <w:rFonts w:ascii="Times New Roman" w:hAnsi="Times New Roman"/>
          <w:sz w:val="24"/>
          <w:szCs w:val="24"/>
        </w:rPr>
        <w:t xml:space="preserve">ským. Jiná kritéria (např. kvalitu měřenou ekonomickým úspěchem díla, životnost díla, přínos pro společnost, kritérium vkusu) k určení způsobilosti </w:t>
      </w:r>
      <w:hyperlink r:id="rId15" w:history="1">
        <w:r w:rsidRPr="00D42A70">
          <w:rPr>
            <w:rStyle w:val="Hypertextovodkaz"/>
            <w:rFonts w:ascii="Times New Roman" w:hAnsi="Times New Roman"/>
            <w:color w:val="auto"/>
            <w:sz w:val="24"/>
            <w:szCs w:val="24"/>
            <w:u w:val="none"/>
          </w:rPr>
          <w:t>díla</w:t>
        </w:r>
      </w:hyperlink>
      <w:r w:rsidRPr="00D42A70">
        <w:rPr>
          <w:rFonts w:ascii="Times New Roman" w:hAnsi="Times New Roman"/>
          <w:sz w:val="24"/>
          <w:szCs w:val="24"/>
        </w:rPr>
        <w:t xml:space="preserve"> k autorskoprávní ochraně nelze použít.</w:t>
      </w:r>
      <w:r w:rsidR="00D42A70">
        <w:rPr>
          <w:rStyle w:val="Znakapoznpodarou"/>
          <w:rFonts w:ascii="Times New Roman" w:hAnsi="Times New Roman"/>
          <w:sz w:val="24"/>
          <w:szCs w:val="24"/>
        </w:rPr>
        <w:footnoteReference w:id="20"/>
      </w:r>
      <w:r w:rsidRPr="00D42A70">
        <w:rPr>
          <w:rFonts w:ascii="Times New Roman" w:hAnsi="Times New Roman"/>
          <w:sz w:val="24"/>
          <w:szCs w:val="24"/>
        </w:rPr>
        <w:t xml:space="preserve"> Určení, zda jsou v konkrétním případě splněny legální pojmové znaky díla podle autorského zákona, je jednoznačně otázkou právní. Její vyřešení tak přísluší výlučně soudu. V případech, kdy zodpovězení této právní otázky závisí i na posouzení mimoprávních </w:t>
      </w:r>
      <w:r w:rsidRPr="00D42A70">
        <w:rPr>
          <w:rFonts w:ascii="Times New Roman" w:hAnsi="Times New Roman"/>
          <w:sz w:val="24"/>
          <w:szCs w:val="24"/>
        </w:rPr>
        <w:lastRenderedPageBreak/>
        <w:t>skutečností, k nimž je třeba odborných znalostí, může soud před svým rozhodnutím vyžádat znalecké posouzení a to buď písemným znaleckým posudkem, případně jen potvrzením nebo odborným vyjádřením.</w:t>
      </w:r>
      <w:r w:rsidR="00D42A70">
        <w:rPr>
          <w:rStyle w:val="Znakapoznpodarou"/>
          <w:rFonts w:ascii="Times New Roman" w:hAnsi="Times New Roman"/>
          <w:sz w:val="24"/>
          <w:szCs w:val="24"/>
        </w:rPr>
        <w:footnoteReference w:id="21"/>
      </w:r>
      <w:r w:rsidR="005A7537">
        <w:rPr>
          <w:rFonts w:ascii="Times New Roman" w:hAnsi="Times New Roman"/>
          <w:sz w:val="24"/>
          <w:szCs w:val="24"/>
        </w:rPr>
        <w:t xml:space="preserve"> </w:t>
      </w:r>
      <w:r w:rsidR="00310E85">
        <w:rPr>
          <w:rFonts w:ascii="Times New Roman" w:hAnsi="Times New Roman"/>
          <w:sz w:val="24"/>
          <w:szCs w:val="24"/>
        </w:rPr>
        <w:t>Ochranu a</w:t>
      </w:r>
      <w:r w:rsidRPr="00D53179">
        <w:rPr>
          <w:rFonts w:ascii="Times New Roman" w:hAnsi="Times New Roman"/>
          <w:sz w:val="24"/>
          <w:szCs w:val="24"/>
        </w:rPr>
        <w:t>ut</w:t>
      </w:r>
      <w:r w:rsidR="00310E85">
        <w:rPr>
          <w:rFonts w:ascii="Times New Roman" w:hAnsi="Times New Roman"/>
          <w:sz w:val="24"/>
          <w:szCs w:val="24"/>
        </w:rPr>
        <w:t>orským právem nelze na díla, je</w:t>
      </w:r>
      <w:r w:rsidRPr="00D53179">
        <w:rPr>
          <w:rFonts w:ascii="Times New Roman" w:hAnsi="Times New Roman"/>
          <w:sz w:val="24"/>
          <w:szCs w:val="24"/>
        </w:rPr>
        <w:t xml:space="preserve">ž zákonná kritéria nesplňují, smluvně rozšířit, a naopak, pokud jí ze zákona užívají, nelze je smluvně ani vyloučit. Také je potřeba brát na zřetel </w:t>
      </w:r>
      <w:r w:rsidRPr="00D53179">
        <w:rPr>
          <w:rFonts w:ascii="Times New Roman" w:hAnsi="Times New Roman"/>
          <w:b/>
          <w:sz w:val="24"/>
          <w:szCs w:val="24"/>
        </w:rPr>
        <w:t xml:space="preserve">možnost vyloučení z rozsahu ochrany </w:t>
      </w:r>
      <w:r w:rsidRPr="00D53179">
        <w:rPr>
          <w:rFonts w:ascii="Times New Roman" w:hAnsi="Times New Roman"/>
          <w:sz w:val="24"/>
          <w:szCs w:val="24"/>
        </w:rPr>
        <w:t>dle § 2 odst. 6 aut.</w:t>
      </w:r>
      <w:r w:rsidR="005A7537">
        <w:rPr>
          <w:rFonts w:ascii="Times New Roman" w:hAnsi="Times New Roman"/>
          <w:sz w:val="24"/>
          <w:szCs w:val="24"/>
        </w:rPr>
        <w:t xml:space="preserve"> </w:t>
      </w:r>
      <w:r w:rsidRPr="00D53179">
        <w:rPr>
          <w:rFonts w:ascii="Times New Roman" w:hAnsi="Times New Roman"/>
          <w:sz w:val="24"/>
          <w:szCs w:val="24"/>
        </w:rPr>
        <w:t xml:space="preserve">zák. Jde o výtvory nezpůsobilé autorskoprávní ochrany, u výtvarných děl bude připadat v úvahu zejména </w:t>
      </w:r>
      <w:r w:rsidRPr="00310E85">
        <w:rPr>
          <w:rFonts w:ascii="Times New Roman" w:hAnsi="Times New Roman"/>
          <w:b/>
          <w:sz w:val="24"/>
          <w:szCs w:val="24"/>
        </w:rPr>
        <w:t>námět díla sám o sobě</w:t>
      </w:r>
      <w:r w:rsidRPr="00D53179">
        <w:rPr>
          <w:rFonts w:ascii="Times New Roman" w:hAnsi="Times New Roman"/>
          <w:sz w:val="24"/>
          <w:szCs w:val="24"/>
        </w:rPr>
        <w:t xml:space="preserve"> (tedy samotný nápad výtvarníka) nebo například výtvarný postup, styl kresby. Autorský zákon také vymezuje výkony, které jsou vyloučeny z autorskoprávní ochrany z důvodu veřejného zájmu. A to především </w:t>
      </w:r>
      <w:r w:rsidRPr="00D53179">
        <w:rPr>
          <w:rFonts w:ascii="Times New Roman" w:hAnsi="Times New Roman"/>
          <w:b/>
          <w:sz w:val="24"/>
          <w:szCs w:val="24"/>
        </w:rPr>
        <w:t>výtvory tradiční lidové kultury</w:t>
      </w:r>
      <w:r w:rsidRPr="00D53179">
        <w:rPr>
          <w:rFonts w:ascii="Times New Roman" w:hAnsi="Times New Roman"/>
          <w:sz w:val="24"/>
          <w:szCs w:val="24"/>
        </w:rPr>
        <w:t>, není-li pravé jméno autora obecně známo (Např. vel</w:t>
      </w:r>
      <w:r w:rsidR="00310E85">
        <w:rPr>
          <w:rFonts w:ascii="Times New Roman" w:hAnsi="Times New Roman"/>
          <w:sz w:val="24"/>
          <w:szCs w:val="24"/>
        </w:rPr>
        <w:t>ikonoční kraslice) a nejde-li o </w:t>
      </w:r>
      <w:r w:rsidRPr="00D53179">
        <w:rPr>
          <w:rFonts w:ascii="Times New Roman" w:hAnsi="Times New Roman"/>
          <w:sz w:val="24"/>
          <w:szCs w:val="24"/>
        </w:rPr>
        <w:t xml:space="preserve">dílo anonymní nebo </w:t>
      </w:r>
      <w:r w:rsidR="0057686C">
        <w:rPr>
          <w:rFonts w:ascii="Times New Roman" w:hAnsi="Times New Roman"/>
          <w:sz w:val="24"/>
          <w:szCs w:val="24"/>
        </w:rPr>
        <w:t>o dílo pseudonymní. (§3 písm. b)</w:t>
      </w:r>
      <w:r w:rsidRPr="00D53179">
        <w:rPr>
          <w:rFonts w:ascii="Times New Roman" w:hAnsi="Times New Roman"/>
          <w:sz w:val="24"/>
          <w:szCs w:val="24"/>
        </w:rPr>
        <w:t xml:space="preserve"> aut.</w:t>
      </w:r>
      <w:r w:rsidR="005A7537">
        <w:rPr>
          <w:rFonts w:ascii="Times New Roman" w:hAnsi="Times New Roman"/>
          <w:sz w:val="24"/>
          <w:szCs w:val="24"/>
        </w:rPr>
        <w:t xml:space="preserve"> </w:t>
      </w:r>
      <w:r w:rsidRPr="00D53179">
        <w:rPr>
          <w:rFonts w:ascii="Times New Roman" w:hAnsi="Times New Roman"/>
          <w:sz w:val="24"/>
          <w:szCs w:val="24"/>
        </w:rPr>
        <w:t>zák.)</w:t>
      </w:r>
      <w:r w:rsidR="00310E85">
        <w:rPr>
          <w:rFonts w:ascii="Times New Roman" w:hAnsi="Times New Roman"/>
          <w:sz w:val="24"/>
          <w:szCs w:val="24"/>
        </w:rPr>
        <w:t>.</w:t>
      </w:r>
    </w:p>
    <w:p w:rsidR="00D53179" w:rsidRPr="00D53179" w:rsidRDefault="00D53179" w:rsidP="00D53179">
      <w:pPr>
        <w:spacing w:line="360" w:lineRule="auto"/>
        <w:ind w:firstLine="708"/>
        <w:jc w:val="both"/>
        <w:rPr>
          <w:rFonts w:ascii="Times New Roman" w:hAnsi="Times New Roman"/>
          <w:sz w:val="24"/>
          <w:szCs w:val="24"/>
        </w:rPr>
      </w:pPr>
      <w:r w:rsidRPr="00D53179">
        <w:rPr>
          <w:rFonts w:ascii="Times New Roman" w:hAnsi="Times New Roman"/>
          <w:sz w:val="24"/>
          <w:szCs w:val="24"/>
        </w:rPr>
        <w:t>Na to, aby výtvarné dílo bylo hodno právní ochrany, zákon nevyžaduje ani jeho úplnost a dokončenost. Většinou to též bude otázka názorů, zda a v jaké fázi dílo dokončeno je či není. Jako jedinečný výsledek tvůrčího přínosu je tudíž dílo chráněno již ve svých jednotlivých fázích tvořivého procesu (včetně svého názvu) a to i v tom případě, že do konečné fáze, která byla autorem zamýšlena, nikdy nedojde (např. malíř zemře dříve, nežli obraz dokončí).</w:t>
      </w:r>
      <w:r w:rsidR="005A7537">
        <w:rPr>
          <w:rFonts w:ascii="Times New Roman" w:hAnsi="Times New Roman"/>
          <w:sz w:val="24"/>
          <w:szCs w:val="24"/>
        </w:rPr>
        <w:t xml:space="preserve"> (Viz. s. 66, otázka č. 1 dotazníku v Příloze – většina osob se domnívá, že dílo požívá ochrany až od okamžiku dokončení).</w:t>
      </w:r>
    </w:p>
    <w:p w:rsidR="00D53179" w:rsidRPr="00DC7BA7" w:rsidRDefault="00D53179" w:rsidP="00DC7BA7">
      <w:pPr>
        <w:spacing w:line="360" w:lineRule="auto"/>
        <w:ind w:firstLine="708"/>
        <w:jc w:val="both"/>
        <w:rPr>
          <w:rFonts w:ascii="Times New Roman" w:hAnsi="Times New Roman"/>
          <w:i/>
          <w:sz w:val="24"/>
          <w:szCs w:val="24"/>
        </w:rPr>
      </w:pPr>
      <w:r w:rsidRPr="00D53179">
        <w:rPr>
          <w:rFonts w:ascii="Times New Roman" w:hAnsi="Times New Roman"/>
          <w:sz w:val="24"/>
          <w:szCs w:val="24"/>
        </w:rPr>
        <w:t xml:space="preserve">V souvislosti s organizovaným zveřejňováním různých děl a jejich vystavováním bylo třeba definovat i </w:t>
      </w:r>
      <w:r w:rsidRPr="00310E85">
        <w:rPr>
          <w:rFonts w:ascii="Times New Roman" w:hAnsi="Times New Roman"/>
          <w:b/>
          <w:sz w:val="24"/>
          <w:szCs w:val="24"/>
        </w:rPr>
        <w:t>díla souborná</w:t>
      </w:r>
      <w:r w:rsidR="005A7537">
        <w:rPr>
          <w:rFonts w:ascii="Times New Roman" w:hAnsi="Times New Roman"/>
          <w:b/>
          <w:sz w:val="24"/>
          <w:szCs w:val="24"/>
        </w:rPr>
        <w:t xml:space="preserve"> </w:t>
      </w:r>
      <w:r w:rsidRPr="00FC0EA1">
        <w:rPr>
          <w:rFonts w:ascii="Times New Roman" w:hAnsi="Times New Roman"/>
          <w:sz w:val="24"/>
          <w:szCs w:val="24"/>
        </w:rPr>
        <w:t>(§2 odst. 5 aut.</w:t>
      </w:r>
      <w:r w:rsidR="005A7537">
        <w:rPr>
          <w:rFonts w:ascii="Times New Roman" w:hAnsi="Times New Roman"/>
          <w:sz w:val="24"/>
          <w:szCs w:val="24"/>
        </w:rPr>
        <w:t xml:space="preserve"> </w:t>
      </w:r>
      <w:r w:rsidRPr="00FC0EA1">
        <w:rPr>
          <w:rFonts w:ascii="Times New Roman" w:hAnsi="Times New Roman"/>
          <w:sz w:val="24"/>
          <w:szCs w:val="24"/>
        </w:rPr>
        <w:t>zák),</w:t>
      </w:r>
      <w:r w:rsidRPr="00D53179">
        <w:rPr>
          <w:rFonts w:ascii="Times New Roman" w:hAnsi="Times New Roman"/>
          <w:sz w:val="24"/>
          <w:szCs w:val="24"/>
        </w:rPr>
        <w:t xml:space="preserve"> a to pro odlišení jednotlivých práv, jež z takových úkonů vyplývají. Souborným dílem výtvarných děl by mohla být především výstava anebo encyklopedie či sborník věnovaný umění. Ovšem mělo by jít o soubor děl nezávislých, který je také svým způsobem výběru nebo uspořádáním obsažených výtvorů jedinečným výsledkem tvůrčí činnosti autora. Pak je třeba odlišit jednotlivá díla zařazená do souboru a vedle toho souborné dílo jako celek</w:t>
      </w:r>
      <w:r w:rsidRPr="00A01FB9">
        <w:rPr>
          <w:rFonts w:ascii="Times New Roman" w:hAnsi="Times New Roman"/>
          <w:sz w:val="24"/>
          <w:szCs w:val="24"/>
        </w:rPr>
        <w:t>. Na povahu souborného díla nemá žádný vliv skutečnost, že do souboru jsou zařazena i díla, která nejsou autorskými díly ve smyslu autorského zákona, resp. která autorskoprávní ochranu nepožívají proto, že jsou z možnosti jejího získání vyloučena (jako např. některé výtvory tradiční lidové kultury). Není ale nutné, aby do souborného díla byla zařazena i díla, která j</w:t>
      </w:r>
      <w:r w:rsidR="00A01FB9" w:rsidRPr="00A01FB9">
        <w:rPr>
          <w:rFonts w:ascii="Times New Roman" w:hAnsi="Times New Roman"/>
          <w:sz w:val="24"/>
          <w:szCs w:val="24"/>
        </w:rPr>
        <w:t xml:space="preserve">sou sama o sobě autorskými díly. </w:t>
      </w:r>
      <w:r w:rsidRPr="00A01FB9">
        <w:rPr>
          <w:rFonts w:ascii="Times New Roman" w:hAnsi="Times New Roman"/>
          <w:sz w:val="24"/>
          <w:szCs w:val="24"/>
        </w:rPr>
        <w:t xml:space="preserve">Autorem souborného díla jako celku je fyzická osoba, která je tvůrčím způsobem vybrala nebo </w:t>
      </w:r>
      <w:r w:rsidRPr="00A01FB9">
        <w:rPr>
          <w:rFonts w:ascii="Times New Roman" w:hAnsi="Times New Roman"/>
          <w:sz w:val="24"/>
          <w:szCs w:val="24"/>
        </w:rPr>
        <w:lastRenderedPageBreak/>
        <w:t>uspořádala, tím však nejsou samozřejmě dotčena autorská práva osob, jejichž díla jsou do souboru zařazena.</w:t>
      </w:r>
      <w:r w:rsidR="00A01FB9">
        <w:rPr>
          <w:rStyle w:val="Znakapoznpodarou"/>
          <w:rFonts w:ascii="Times New Roman" w:hAnsi="Times New Roman"/>
          <w:sz w:val="24"/>
          <w:szCs w:val="24"/>
        </w:rPr>
        <w:footnoteReference w:id="22"/>
      </w:r>
    </w:p>
    <w:p w:rsidR="00D53179" w:rsidRPr="00E576C0" w:rsidRDefault="001B21D5" w:rsidP="00E576C0">
      <w:pPr>
        <w:pStyle w:val="Nadpis3"/>
        <w:spacing w:line="360" w:lineRule="auto"/>
        <w:jc w:val="both"/>
        <w:rPr>
          <w:rFonts w:ascii="Times New Roman" w:hAnsi="Times New Roman" w:cs="Times New Roman"/>
          <w:color w:val="auto"/>
          <w:sz w:val="24"/>
          <w:szCs w:val="24"/>
        </w:rPr>
      </w:pPr>
      <w:bookmarkStart w:id="25" w:name="_Toc352160478"/>
      <w:bookmarkStart w:id="26" w:name="_Toc352276663"/>
      <w:r w:rsidRPr="00E576C0">
        <w:rPr>
          <w:rFonts w:ascii="Times New Roman" w:hAnsi="Times New Roman" w:cs="Times New Roman"/>
          <w:color w:val="auto"/>
          <w:sz w:val="24"/>
          <w:szCs w:val="24"/>
        </w:rPr>
        <w:t>Otázka autorství a spoluautorství</w:t>
      </w:r>
      <w:bookmarkEnd w:id="25"/>
      <w:bookmarkEnd w:id="26"/>
    </w:p>
    <w:p w:rsidR="00D53179" w:rsidRPr="00D53179" w:rsidRDefault="00D53179" w:rsidP="001B21D5">
      <w:pPr>
        <w:spacing w:line="360" w:lineRule="auto"/>
        <w:ind w:firstLine="708"/>
        <w:jc w:val="both"/>
        <w:rPr>
          <w:rFonts w:ascii="Times New Roman" w:hAnsi="Times New Roman"/>
          <w:sz w:val="24"/>
          <w:szCs w:val="24"/>
        </w:rPr>
      </w:pPr>
      <w:r w:rsidRPr="00D53179">
        <w:rPr>
          <w:rFonts w:ascii="Times New Roman" w:hAnsi="Times New Roman"/>
          <w:sz w:val="24"/>
          <w:szCs w:val="24"/>
        </w:rPr>
        <w:t xml:space="preserve">Autorem díla ve smyslu autorského zákona může být pouze </w:t>
      </w:r>
      <w:r w:rsidRPr="00A01FB9">
        <w:rPr>
          <w:rFonts w:ascii="Times New Roman" w:hAnsi="Times New Roman"/>
          <w:b/>
          <w:sz w:val="24"/>
          <w:szCs w:val="24"/>
        </w:rPr>
        <w:t>osoba fyzická</w:t>
      </w:r>
      <w:r w:rsidRPr="00D53179">
        <w:rPr>
          <w:rFonts w:ascii="Times New Roman" w:hAnsi="Times New Roman"/>
          <w:sz w:val="24"/>
          <w:szCs w:val="24"/>
        </w:rPr>
        <w:t>, která d</w:t>
      </w:r>
      <w:r w:rsidR="00A01FB9">
        <w:rPr>
          <w:rFonts w:ascii="Times New Roman" w:hAnsi="Times New Roman"/>
          <w:sz w:val="24"/>
          <w:szCs w:val="24"/>
        </w:rPr>
        <w:t>ílo vytvořila (§5 odst. 1 aut. z</w:t>
      </w:r>
      <w:r w:rsidRPr="00D53179">
        <w:rPr>
          <w:rFonts w:ascii="Times New Roman" w:hAnsi="Times New Roman"/>
          <w:sz w:val="24"/>
          <w:szCs w:val="24"/>
        </w:rPr>
        <w:t>ák.), jelikož právnické osoby nemají schopnost tvůrčí činnosti. Je však možné, aby byly subjektem derivativním. Český právní řád ani neumožňuje na právnickou osobu autorské právo převést. Avšak za určitých okolností může právnická osoba vykonávat majetková práva k určitým dílům.</w:t>
      </w:r>
      <w:r w:rsidR="00A01FB9">
        <w:rPr>
          <w:rStyle w:val="Znakapoznpodarou"/>
          <w:rFonts w:ascii="Times New Roman" w:hAnsi="Times New Roman"/>
          <w:sz w:val="24"/>
          <w:szCs w:val="24"/>
        </w:rPr>
        <w:footnoteReference w:id="23"/>
      </w:r>
      <w:r w:rsidRPr="00D53179">
        <w:rPr>
          <w:rFonts w:ascii="Times New Roman" w:hAnsi="Times New Roman"/>
          <w:sz w:val="24"/>
          <w:szCs w:val="24"/>
        </w:rPr>
        <w:t xml:space="preserve"> Vzhledem k tomu, že vytvoření díla je spíše činností faktickou, nežli právním úkonem, postačí, aby fyzická osoba byla subjektem práv (měla způsobilost k právům). </w:t>
      </w:r>
      <w:r w:rsidRPr="00A01FB9">
        <w:rPr>
          <w:rFonts w:ascii="Times New Roman" w:hAnsi="Times New Roman"/>
          <w:b/>
          <w:sz w:val="24"/>
          <w:szCs w:val="24"/>
        </w:rPr>
        <w:t>Způsobilosti k právním úkonům</w:t>
      </w:r>
      <w:r w:rsidRPr="00D53179">
        <w:rPr>
          <w:rFonts w:ascii="Times New Roman" w:hAnsi="Times New Roman"/>
          <w:sz w:val="24"/>
          <w:szCs w:val="24"/>
        </w:rPr>
        <w:t xml:space="preserve"> není třeba (na vytvoření díla nemá vliv ani fakt, že je osoba zbavena nebo omezena ve své způsobilosti). </w:t>
      </w:r>
    </w:p>
    <w:p w:rsidR="00D53179" w:rsidRPr="00D53179" w:rsidRDefault="00D53179" w:rsidP="00D53179">
      <w:pPr>
        <w:spacing w:line="360" w:lineRule="auto"/>
        <w:ind w:firstLine="708"/>
        <w:jc w:val="both"/>
        <w:rPr>
          <w:rFonts w:ascii="Times New Roman" w:hAnsi="Times New Roman"/>
          <w:i/>
          <w:sz w:val="24"/>
          <w:szCs w:val="24"/>
        </w:rPr>
      </w:pPr>
      <w:r w:rsidRPr="00D53179">
        <w:rPr>
          <w:rFonts w:ascii="Times New Roman" w:hAnsi="Times New Roman"/>
          <w:sz w:val="24"/>
          <w:szCs w:val="24"/>
        </w:rPr>
        <w:t>Co se určování autorství tý</w:t>
      </w:r>
      <w:r w:rsidR="00A01FB9">
        <w:rPr>
          <w:rFonts w:ascii="Times New Roman" w:hAnsi="Times New Roman"/>
          <w:sz w:val="24"/>
          <w:szCs w:val="24"/>
        </w:rPr>
        <w:t>če</w:t>
      </w:r>
      <w:r w:rsidRPr="00D53179">
        <w:rPr>
          <w:rFonts w:ascii="Times New Roman" w:hAnsi="Times New Roman"/>
          <w:sz w:val="24"/>
          <w:szCs w:val="24"/>
        </w:rPr>
        <w:t xml:space="preserve">, stanoví autorský zákon ve svém § 6 tzv. </w:t>
      </w:r>
      <w:r w:rsidRPr="00A01FB9">
        <w:rPr>
          <w:rFonts w:ascii="Times New Roman" w:hAnsi="Times New Roman"/>
          <w:b/>
          <w:sz w:val="24"/>
          <w:szCs w:val="24"/>
        </w:rPr>
        <w:t>zákonnou domněnku autorství</w:t>
      </w:r>
      <w:r w:rsidRPr="00D53179">
        <w:rPr>
          <w:rFonts w:ascii="Times New Roman" w:hAnsi="Times New Roman"/>
          <w:sz w:val="24"/>
          <w:szCs w:val="24"/>
        </w:rPr>
        <w:t xml:space="preserve">. Tato vyvratitelná domněnka („není-li prokázán opak“ – tj. že autorem příslušného díla je jiná osoba) stanoví, že autorem díla je ta fyzická osoba, jejíž </w:t>
      </w:r>
      <w:r w:rsidRPr="00D53179">
        <w:rPr>
          <w:rFonts w:ascii="Times New Roman" w:hAnsi="Times New Roman"/>
          <w:b/>
          <w:sz w:val="24"/>
          <w:szCs w:val="24"/>
        </w:rPr>
        <w:t>pravé jméno</w:t>
      </w:r>
      <w:r w:rsidRPr="00D53179">
        <w:rPr>
          <w:rFonts w:ascii="Times New Roman" w:hAnsi="Times New Roman"/>
          <w:sz w:val="24"/>
          <w:szCs w:val="24"/>
        </w:rPr>
        <w:t xml:space="preserve"> je </w:t>
      </w:r>
      <w:r w:rsidRPr="00D53179">
        <w:rPr>
          <w:rFonts w:ascii="Times New Roman" w:hAnsi="Times New Roman"/>
          <w:b/>
          <w:sz w:val="24"/>
          <w:szCs w:val="24"/>
        </w:rPr>
        <w:t>obvyklým způsobem</w:t>
      </w:r>
      <w:r w:rsidRPr="00D53179">
        <w:rPr>
          <w:rFonts w:ascii="Times New Roman" w:hAnsi="Times New Roman"/>
          <w:sz w:val="24"/>
          <w:szCs w:val="24"/>
        </w:rPr>
        <w:t xml:space="preserve"> uvedeno </w:t>
      </w:r>
      <w:r w:rsidRPr="00D53179">
        <w:rPr>
          <w:rFonts w:ascii="Times New Roman" w:hAnsi="Times New Roman"/>
          <w:b/>
          <w:sz w:val="24"/>
          <w:szCs w:val="24"/>
        </w:rPr>
        <w:t>na díle</w:t>
      </w:r>
      <w:r w:rsidRPr="00D53179">
        <w:rPr>
          <w:rFonts w:ascii="Times New Roman" w:hAnsi="Times New Roman"/>
          <w:sz w:val="24"/>
          <w:szCs w:val="24"/>
        </w:rPr>
        <w:t xml:space="preserve"> (u obrazů to bude nejčastěji podpis na samotném plátně, ať už zp</w:t>
      </w:r>
      <w:r w:rsidR="00A01FB9">
        <w:rPr>
          <w:rFonts w:ascii="Times New Roman" w:hAnsi="Times New Roman"/>
          <w:sz w:val="24"/>
          <w:szCs w:val="24"/>
        </w:rPr>
        <w:t>ředu malby nebo ze zadní strany;</w:t>
      </w:r>
      <w:r w:rsidRPr="00D53179">
        <w:rPr>
          <w:rFonts w:ascii="Times New Roman" w:hAnsi="Times New Roman"/>
          <w:sz w:val="24"/>
          <w:szCs w:val="24"/>
        </w:rPr>
        <w:t xml:space="preserve"> otázkou zůstává, zda se považuje za podpis na díle např. i vyryté jméno na cedulce připevněné na rámu a zda je vůbec rám součástí výtvarného díla. Dle mého názoru rám není součástí výtvarného díla, (pokud si jej nevytvořil sám umělec</w:t>
      </w:r>
      <w:r w:rsidR="00FC0EA1">
        <w:rPr>
          <w:rFonts w:ascii="Times New Roman" w:hAnsi="Times New Roman"/>
          <w:sz w:val="24"/>
          <w:szCs w:val="24"/>
        </w:rPr>
        <w:t xml:space="preserve"> – např. umělecký rám tvořený přímo s obrazem a k němu</w:t>
      </w:r>
      <w:r w:rsidRPr="00D53179">
        <w:rPr>
          <w:rFonts w:ascii="Times New Roman" w:hAnsi="Times New Roman"/>
          <w:sz w:val="24"/>
          <w:szCs w:val="24"/>
        </w:rPr>
        <w:t xml:space="preserve">), je pouhou součástí hmotného výsledku (obrazu) a to vznikajíce až spojením dvou věcí dohromady – zpracováním obrazu a rámu, kdy společně vytvářejí nějakou ekonomickou hodnotu, která může být předmětem převodu vlastnického práva. </w:t>
      </w:r>
      <w:r w:rsidR="00556D26">
        <w:rPr>
          <w:rFonts w:ascii="Times New Roman" w:hAnsi="Times New Roman"/>
          <w:sz w:val="24"/>
          <w:szCs w:val="24"/>
        </w:rPr>
        <w:t>Rám nemusí nezbytně naplňovat znaky součásti věci v právním slova smyslu</w:t>
      </w:r>
      <w:r w:rsidR="00031018">
        <w:rPr>
          <w:rFonts w:ascii="Times New Roman" w:hAnsi="Times New Roman"/>
          <w:sz w:val="24"/>
          <w:szCs w:val="24"/>
        </w:rPr>
        <w:t>,</w:t>
      </w:r>
      <w:r w:rsidR="00556D26">
        <w:rPr>
          <w:rStyle w:val="Znakapoznpodarou"/>
          <w:rFonts w:ascii="Times New Roman" w:hAnsi="Times New Roman"/>
          <w:sz w:val="24"/>
          <w:szCs w:val="24"/>
        </w:rPr>
        <w:footnoteReference w:id="24"/>
      </w:r>
      <w:r w:rsidR="005A7537">
        <w:rPr>
          <w:rFonts w:ascii="Times New Roman" w:hAnsi="Times New Roman"/>
          <w:sz w:val="24"/>
          <w:szCs w:val="24"/>
        </w:rPr>
        <w:t xml:space="preserve"> </w:t>
      </w:r>
      <w:r w:rsidR="00031018">
        <w:rPr>
          <w:rFonts w:ascii="Times New Roman" w:hAnsi="Times New Roman"/>
          <w:sz w:val="24"/>
          <w:szCs w:val="24"/>
        </w:rPr>
        <w:t xml:space="preserve">ledaže by byl neoddělitelně k obrazu připevněn. Povaha rámu se více blíží </w:t>
      </w:r>
      <w:r w:rsidR="00031018" w:rsidRPr="00031018">
        <w:rPr>
          <w:rFonts w:ascii="Times New Roman" w:hAnsi="Times New Roman"/>
          <w:b/>
          <w:sz w:val="24"/>
          <w:szCs w:val="24"/>
        </w:rPr>
        <w:t>příslušenství věci</w:t>
      </w:r>
      <w:r w:rsidR="005A7537">
        <w:rPr>
          <w:rFonts w:ascii="Times New Roman" w:hAnsi="Times New Roman"/>
          <w:sz w:val="24"/>
          <w:szCs w:val="24"/>
        </w:rPr>
        <w:t xml:space="preserve"> dle § 121 o</w:t>
      </w:r>
      <w:r w:rsidR="00031018">
        <w:rPr>
          <w:rFonts w:ascii="Times New Roman" w:hAnsi="Times New Roman"/>
          <w:sz w:val="24"/>
          <w:szCs w:val="24"/>
        </w:rPr>
        <w:t>bč.</w:t>
      </w:r>
      <w:r w:rsidR="005A7537">
        <w:rPr>
          <w:rFonts w:ascii="Times New Roman" w:hAnsi="Times New Roman"/>
          <w:sz w:val="24"/>
          <w:szCs w:val="24"/>
        </w:rPr>
        <w:t xml:space="preserve"> </w:t>
      </w:r>
      <w:r w:rsidR="00031018">
        <w:rPr>
          <w:rFonts w:ascii="Times New Roman" w:hAnsi="Times New Roman"/>
          <w:sz w:val="24"/>
          <w:szCs w:val="24"/>
        </w:rPr>
        <w:t>zák</w:t>
      </w:r>
      <w:r w:rsidR="00031018" w:rsidRPr="0011720D">
        <w:rPr>
          <w:rFonts w:ascii="Times New Roman" w:hAnsi="Times New Roman"/>
          <w:sz w:val="24"/>
          <w:szCs w:val="24"/>
        </w:rPr>
        <w:t>.</w:t>
      </w:r>
      <w:r w:rsidR="0011720D">
        <w:rPr>
          <w:rStyle w:val="Znakapoznpodarou"/>
          <w:rFonts w:ascii="Times New Roman" w:hAnsi="Times New Roman"/>
          <w:sz w:val="24"/>
          <w:szCs w:val="24"/>
        </w:rPr>
        <w:footnoteReference w:id="25"/>
      </w:r>
      <w:r w:rsidR="0011720D">
        <w:rPr>
          <w:rFonts w:ascii="Times New Roman" w:hAnsi="Times New Roman"/>
          <w:sz w:val="24"/>
          <w:szCs w:val="24"/>
        </w:rPr>
        <w:t xml:space="preserve"> Jméno může být dále</w:t>
      </w:r>
      <w:r w:rsidRPr="00D53179">
        <w:rPr>
          <w:rFonts w:ascii="Times New Roman" w:hAnsi="Times New Roman"/>
          <w:sz w:val="24"/>
          <w:szCs w:val="24"/>
        </w:rPr>
        <w:t xml:space="preserve"> u díla uvedeno v rejstříku předmětů ochrany vedeném příslušným kolektivním správcem. Takováto zákonná domněnka se užije i v tom případě, kdy je autor označen pseudonymem, pokud autorem </w:t>
      </w:r>
      <w:r w:rsidRPr="00D53179">
        <w:rPr>
          <w:rFonts w:ascii="Times New Roman" w:hAnsi="Times New Roman"/>
          <w:sz w:val="24"/>
          <w:szCs w:val="24"/>
        </w:rPr>
        <w:lastRenderedPageBreak/>
        <w:t xml:space="preserve">přijatý pseudonym nevzbuzuje </w:t>
      </w:r>
      <w:r w:rsidRPr="00D53179">
        <w:rPr>
          <w:rFonts w:ascii="Times New Roman" w:hAnsi="Times New Roman"/>
          <w:b/>
          <w:sz w:val="24"/>
          <w:szCs w:val="24"/>
        </w:rPr>
        <w:t>pochybnosti o autorově totožnosti</w:t>
      </w:r>
      <w:r w:rsidRPr="00D53179">
        <w:rPr>
          <w:rFonts w:ascii="Times New Roman" w:hAnsi="Times New Roman"/>
          <w:sz w:val="24"/>
          <w:szCs w:val="24"/>
        </w:rPr>
        <w:t>. Účelem této vyvratitelné domněnky je umožnit a usnadnit nespornou identifikaci autora pro případ soudního sporu.</w:t>
      </w:r>
      <w:r w:rsidR="0011720D">
        <w:rPr>
          <w:rStyle w:val="Znakapoznpodarou"/>
          <w:rFonts w:ascii="Times New Roman" w:hAnsi="Times New Roman"/>
          <w:sz w:val="24"/>
          <w:szCs w:val="24"/>
        </w:rPr>
        <w:footnoteReference w:id="26"/>
      </w:r>
    </w:p>
    <w:p w:rsidR="00D53179" w:rsidRPr="00D53179" w:rsidRDefault="00FC0EA1" w:rsidP="00D53179">
      <w:pPr>
        <w:spacing w:line="360" w:lineRule="auto"/>
        <w:ind w:firstLine="708"/>
        <w:jc w:val="both"/>
        <w:rPr>
          <w:rFonts w:ascii="Times New Roman" w:hAnsi="Times New Roman"/>
          <w:sz w:val="24"/>
          <w:szCs w:val="24"/>
        </w:rPr>
      </w:pPr>
      <w:r>
        <w:rPr>
          <w:rFonts w:ascii="Times New Roman" w:hAnsi="Times New Roman"/>
          <w:sz w:val="24"/>
          <w:szCs w:val="24"/>
        </w:rPr>
        <w:t>Spoluautorství (§ 8 aut. z</w:t>
      </w:r>
      <w:r w:rsidR="00D53179" w:rsidRPr="00FC0EA1">
        <w:rPr>
          <w:rFonts w:ascii="Times New Roman" w:hAnsi="Times New Roman"/>
          <w:sz w:val="24"/>
          <w:szCs w:val="24"/>
        </w:rPr>
        <w:t xml:space="preserve">ák.) představuje pluralitu subjektů na straně původcovství k dílu. </w:t>
      </w:r>
      <w:r>
        <w:rPr>
          <w:rFonts w:ascii="Times New Roman" w:hAnsi="Times New Roman"/>
          <w:sz w:val="24"/>
          <w:szCs w:val="24"/>
        </w:rPr>
        <w:t>Spoluautorské dílo je takové, a)</w:t>
      </w:r>
      <w:r w:rsidR="00D53179" w:rsidRPr="00FC0EA1">
        <w:rPr>
          <w:rFonts w:ascii="Times New Roman" w:hAnsi="Times New Roman"/>
          <w:sz w:val="24"/>
          <w:szCs w:val="24"/>
        </w:rPr>
        <w:t xml:space="preserve"> které </w:t>
      </w:r>
      <w:r w:rsidR="00D53179" w:rsidRPr="00FC0EA1">
        <w:rPr>
          <w:rFonts w:ascii="Times New Roman" w:hAnsi="Times New Roman"/>
          <w:b/>
          <w:sz w:val="24"/>
          <w:szCs w:val="24"/>
        </w:rPr>
        <w:t>vzniklo společnou tvůrčí činností</w:t>
      </w:r>
      <w:r>
        <w:rPr>
          <w:rFonts w:ascii="Times New Roman" w:hAnsi="Times New Roman"/>
          <w:sz w:val="24"/>
          <w:szCs w:val="24"/>
        </w:rPr>
        <w:t xml:space="preserve"> jednotlivých spoluautorů b) které je dílem jediným c)</w:t>
      </w:r>
      <w:r w:rsidR="00D53179" w:rsidRPr="00FC0EA1">
        <w:rPr>
          <w:rFonts w:ascii="Times New Roman" w:hAnsi="Times New Roman"/>
          <w:sz w:val="24"/>
          <w:szCs w:val="24"/>
        </w:rPr>
        <w:t xml:space="preserve"> jehož spoluautorské příspěvky </w:t>
      </w:r>
      <w:r w:rsidR="00D53179" w:rsidRPr="00FC0EA1">
        <w:rPr>
          <w:rFonts w:ascii="Times New Roman" w:hAnsi="Times New Roman"/>
          <w:b/>
          <w:sz w:val="24"/>
          <w:szCs w:val="24"/>
        </w:rPr>
        <w:t xml:space="preserve">nejsou schopné samostatného užití </w:t>
      </w:r>
      <w:r>
        <w:rPr>
          <w:rFonts w:ascii="Times New Roman" w:hAnsi="Times New Roman"/>
          <w:sz w:val="24"/>
          <w:szCs w:val="24"/>
        </w:rPr>
        <w:t>d)</w:t>
      </w:r>
      <w:r w:rsidR="00D53179" w:rsidRPr="00FC0EA1">
        <w:rPr>
          <w:rFonts w:ascii="Times New Roman" w:hAnsi="Times New Roman"/>
          <w:sz w:val="24"/>
          <w:szCs w:val="24"/>
        </w:rPr>
        <w:t xml:space="preserve"> při jehož vzniku se nejedná u dotčených osob o pouhé poskytnutí rady či pomoci </w:t>
      </w:r>
      <w:r w:rsidR="00D53179" w:rsidRPr="00FC0EA1">
        <w:rPr>
          <w:rFonts w:ascii="Times New Roman" w:hAnsi="Times New Roman"/>
          <w:b/>
          <w:sz w:val="24"/>
          <w:szCs w:val="24"/>
        </w:rPr>
        <w:t>netvůrčí povahy</w:t>
      </w:r>
      <w:r w:rsidR="00D53179" w:rsidRPr="00FC0EA1">
        <w:rPr>
          <w:rFonts w:ascii="Times New Roman" w:hAnsi="Times New Roman"/>
          <w:sz w:val="24"/>
          <w:szCs w:val="24"/>
        </w:rPr>
        <w:t>. Při rozhodování o nakládání s dílem se mezi spoluautory uplatňuje zásada jednomyslnosti (na rozdíl např. od nakládání se společnou věcí podílovými spoluvlastníky, kde se uplatňuje zásada majority).</w:t>
      </w:r>
      <w:r>
        <w:rPr>
          <w:rStyle w:val="Znakapoznpodarou"/>
          <w:rFonts w:ascii="Times New Roman" w:hAnsi="Times New Roman"/>
          <w:sz w:val="24"/>
          <w:szCs w:val="24"/>
        </w:rPr>
        <w:footnoteReference w:id="27"/>
      </w:r>
      <w:r w:rsidR="00D53179" w:rsidRPr="00FC0EA1">
        <w:rPr>
          <w:rFonts w:ascii="Times New Roman" w:hAnsi="Times New Roman"/>
          <w:sz w:val="24"/>
          <w:szCs w:val="24"/>
        </w:rPr>
        <w:t xml:space="preserve"> Z právních úkonů týkajících se díla spoluautorů jsou oprávněni a povinni všichni sp</w:t>
      </w:r>
      <w:r>
        <w:rPr>
          <w:rFonts w:ascii="Times New Roman" w:hAnsi="Times New Roman"/>
          <w:sz w:val="24"/>
          <w:szCs w:val="24"/>
        </w:rPr>
        <w:t>oluautoři společně a nerozdílně</w:t>
      </w:r>
      <w:r w:rsidR="00D53179" w:rsidRPr="00FC0EA1">
        <w:rPr>
          <w:rFonts w:ascii="Times New Roman" w:hAnsi="Times New Roman"/>
          <w:sz w:val="24"/>
          <w:szCs w:val="24"/>
        </w:rPr>
        <w:t xml:space="preserve"> (§8 odst.</w:t>
      </w:r>
      <w:r w:rsidR="00102F3B">
        <w:rPr>
          <w:rFonts w:ascii="Times New Roman" w:hAnsi="Times New Roman"/>
          <w:sz w:val="24"/>
          <w:szCs w:val="24"/>
        </w:rPr>
        <w:t xml:space="preserve"> </w:t>
      </w:r>
      <w:r w:rsidR="00D53179" w:rsidRPr="00FC0EA1">
        <w:rPr>
          <w:rFonts w:ascii="Times New Roman" w:hAnsi="Times New Roman"/>
          <w:sz w:val="24"/>
          <w:szCs w:val="24"/>
        </w:rPr>
        <w:t>3 aut.</w:t>
      </w:r>
      <w:r w:rsidR="00102F3B">
        <w:rPr>
          <w:rFonts w:ascii="Times New Roman" w:hAnsi="Times New Roman"/>
          <w:sz w:val="24"/>
          <w:szCs w:val="24"/>
        </w:rPr>
        <w:t xml:space="preserve"> </w:t>
      </w:r>
      <w:r w:rsidR="00D53179" w:rsidRPr="00FC0EA1">
        <w:rPr>
          <w:rFonts w:ascii="Times New Roman" w:hAnsi="Times New Roman"/>
          <w:sz w:val="24"/>
          <w:szCs w:val="24"/>
        </w:rPr>
        <w:t>zák.)</w:t>
      </w:r>
      <w:r>
        <w:rPr>
          <w:rFonts w:ascii="Times New Roman" w:hAnsi="Times New Roman"/>
          <w:sz w:val="24"/>
          <w:szCs w:val="24"/>
        </w:rPr>
        <w:t>.</w:t>
      </w:r>
    </w:p>
    <w:p w:rsidR="00D53179" w:rsidRPr="00D53179" w:rsidRDefault="00610FDE" w:rsidP="00E576C0">
      <w:pPr>
        <w:spacing w:line="360" w:lineRule="auto"/>
        <w:ind w:firstLine="708"/>
        <w:jc w:val="both"/>
        <w:rPr>
          <w:rFonts w:ascii="Times New Roman" w:hAnsi="Times New Roman"/>
          <w:sz w:val="24"/>
          <w:szCs w:val="24"/>
        </w:rPr>
      </w:pPr>
      <w:r>
        <w:rPr>
          <w:rFonts w:ascii="Times New Roman" w:hAnsi="Times New Roman"/>
          <w:bCs/>
          <w:sz w:val="24"/>
          <w:szCs w:val="24"/>
        </w:rPr>
        <w:t>Pojmovým znakem spoluautorství je tvůrčí spolupůsobení několika osob při zrodu díla a vznik jednotného a nedílného díla jako výsledek společné tvůrčí práce. Spoluautorství nevznikne z každého spolupůsobení při zrodu díla, toto spolupůsobení na vzniku díla musí být tvůrčí povahy ve s</w:t>
      </w:r>
      <w:r w:rsidR="00D103ED">
        <w:rPr>
          <w:rFonts w:ascii="Times New Roman" w:hAnsi="Times New Roman"/>
          <w:bCs/>
          <w:sz w:val="24"/>
          <w:szCs w:val="24"/>
        </w:rPr>
        <w:t>myslu autorského práva; tedy musí být rovnocenné. Není spoluautorem ten, kdo poskytl autorovi pomoc výlučně technickou či administrativní (např. ani ten, kdo poskytl faktografii, kterou autor sám ztvárnil do podoby díla).</w:t>
      </w:r>
      <w:r w:rsidR="00D103ED">
        <w:rPr>
          <w:rStyle w:val="Znakapoznpodarou"/>
          <w:rFonts w:ascii="Times New Roman" w:hAnsi="Times New Roman"/>
          <w:bCs/>
          <w:sz w:val="24"/>
          <w:szCs w:val="24"/>
        </w:rPr>
        <w:footnoteReference w:id="28"/>
      </w:r>
    </w:p>
    <w:p w:rsidR="00D53179" w:rsidRPr="00E576C0" w:rsidRDefault="00D53179" w:rsidP="00E576C0">
      <w:pPr>
        <w:pStyle w:val="Nadpis3"/>
        <w:spacing w:line="360" w:lineRule="auto"/>
        <w:jc w:val="both"/>
        <w:rPr>
          <w:rFonts w:ascii="Times New Roman" w:hAnsi="Times New Roman" w:cs="Times New Roman"/>
          <w:color w:val="auto"/>
          <w:sz w:val="24"/>
          <w:szCs w:val="24"/>
        </w:rPr>
      </w:pPr>
      <w:bookmarkStart w:id="27" w:name="_Toc352160479"/>
      <w:bookmarkStart w:id="28" w:name="_Toc352276664"/>
      <w:r w:rsidRPr="00E576C0">
        <w:rPr>
          <w:rFonts w:ascii="Times New Roman" w:hAnsi="Times New Roman" w:cs="Times New Roman"/>
          <w:color w:val="auto"/>
          <w:sz w:val="24"/>
          <w:szCs w:val="24"/>
        </w:rPr>
        <w:t>Anonym a pseudonym</w:t>
      </w:r>
      <w:bookmarkEnd w:id="27"/>
      <w:bookmarkEnd w:id="28"/>
    </w:p>
    <w:p w:rsidR="00D53179" w:rsidRPr="00D53179" w:rsidRDefault="00D53179" w:rsidP="00D53179">
      <w:pPr>
        <w:widowControl w:val="0"/>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autoSpaceDE w:val="0"/>
        <w:autoSpaceDN w:val="0"/>
        <w:adjustRightInd w:val="0"/>
        <w:spacing w:line="360" w:lineRule="auto"/>
        <w:jc w:val="both"/>
        <w:rPr>
          <w:rFonts w:ascii="Times New Roman" w:hAnsi="Times New Roman"/>
          <w:sz w:val="24"/>
          <w:szCs w:val="24"/>
        </w:rPr>
      </w:pPr>
      <w:r w:rsidRPr="00D53179">
        <w:rPr>
          <w:rFonts w:ascii="Times New Roman" w:hAnsi="Times New Roman"/>
          <w:sz w:val="24"/>
          <w:szCs w:val="24"/>
        </w:rPr>
        <w:tab/>
        <w:t>Z různých společenských nebo osobních důvodů se autor ze své vlastní vůle při zveřejnění svého díla uchyluje ke skrytí své totožnosti. Buďto své jméno záměrně neuvede anebo může také dlouhodobě (mnohdy celoživotně) užívat krycí jméno nebo uměleckou značku. V dřívější době k takovým krokům vedla umělce např. politická situace anebo příliš odvážná tvorba, která by zveřejněním pravého jména svého tvůrce mohla vést k jeho společenskému znemožnění nebo zavržení. I přesto odvážnější výtvarníci své dílo prezentovali bez studu a ostychu, protože jeho prostřednictvím, ať už byl</w:t>
      </w:r>
      <w:r w:rsidR="00A04984">
        <w:rPr>
          <w:rFonts w:ascii="Times New Roman" w:hAnsi="Times New Roman"/>
          <w:sz w:val="24"/>
          <w:szCs w:val="24"/>
        </w:rPr>
        <w:t>o</w:t>
      </w:r>
      <w:r w:rsidRPr="00D53179">
        <w:rPr>
          <w:rFonts w:ascii="Times New Roman" w:hAnsi="Times New Roman"/>
          <w:sz w:val="24"/>
          <w:szCs w:val="24"/>
        </w:rPr>
        <w:t xml:space="preserve"> jakkoli pobuřující, vyjadřovali své cítění a vnímání světa a společnosti a demonstrovali tak své </w:t>
      </w:r>
      <w:r w:rsidRPr="00D53179">
        <w:rPr>
          <w:rFonts w:ascii="Times New Roman" w:hAnsi="Times New Roman"/>
          <w:i/>
          <w:sz w:val="24"/>
          <w:szCs w:val="24"/>
        </w:rPr>
        <w:t>tvůrčí duševno</w:t>
      </w:r>
      <w:r w:rsidR="00A04984">
        <w:rPr>
          <w:rFonts w:ascii="Times New Roman" w:hAnsi="Times New Roman"/>
          <w:sz w:val="24"/>
          <w:szCs w:val="24"/>
        </w:rPr>
        <w:t xml:space="preserve">. </w:t>
      </w:r>
      <w:r w:rsidRPr="00D53179">
        <w:rPr>
          <w:rFonts w:ascii="Times New Roman" w:hAnsi="Times New Roman"/>
          <w:sz w:val="24"/>
          <w:szCs w:val="24"/>
        </w:rPr>
        <w:t xml:space="preserve">Přestože někteří z nich zvolili cestu anonymní nebo pseudonymní (pod svým uměleckým jménem), je potřeba jejich totožnost chránit, dokud se sami autoři neprohlásí anebo pokud se nestane jejich jméno obecně známým. Do této doby zastupuje autora při výkonu a ochraně práv autorských k dílu vlastním jménem a na jeho účet osoba, která dílo zveřejnila.(§7 odst. 2 </w:t>
      </w:r>
      <w:r w:rsidRPr="00D53179">
        <w:rPr>
          <w:rFonts w:ascii="Times New Roman" w:hAnsi="Times New Roman"/>
          <w:sz w:val="24"/>
          <w:szCs w:val="24"/>
        </w:rPr>
        <w:lastRenderedPageBreak/>
        <w:t>aut.</w:t>
      </w:r>
      <w:r w:rsidR="00102F3B">
        <w:rPr>
          <w:rFonts w:ascii="Times New Roman" w:hAnsi="Times New Roman"/>
          <w:sz w:val="24"/>
          <w:szCs w:val="24"/>
        </w:rPr>
        <w:t xml:space="preserve"> </w:t>
      </w:r>
      <w:r w:rsidRPr="00D53179">
        <w:rPr>
          <w:rFonts w:ascii="Times New Roman" w:hAnsi="Times New Roman"/>
          <w:sz w:val="24"/>
          <w:szCs w:val="24"/>
        </w:rPr>
        <w:t>zák.)</w:t>
      </w:r>
    </w:p>
    <w:p w:rsidR="00D53179" w:rsidRPr="00D54F51" w:rsidRDefault="00D53179" w:rsidP="00D53179">
      <w:pPr>
        <w:widowControl w:val="0"/>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autoSpaceDE w:val="0"/>
        <w:autoSpaceDN w:val="0"/>
        <w:adjustRightInd w:val="0"/>
        <w:spacing w:line="360" w:lineRule="auto"/>
        <w:jc w:val="both"/>
        <w:rPr>
          <w:rFonts w:ascii="Times New Roman" w:hAnsi="Times New Roman"/>
          <w:sz w:val="24"/>
          <w:szCs w:val="24"/>
        </w:rPr>
      </w:pPr>
      <w:r w:rsidRPr="00D53179">
        <w:rPr>
          <w:rFonts w:ascii="Times New Roman" w:hAnsi="Times New Roman"/>
          <w:sz w:val="24"/>
          <w:szCs w:val="24"/>
        </w:rPr>
        <w:tab/>
      </w:r>
      <w:r w:rsidRPr="00D54F51">
        <w:rPr>
          <w:rFonts w:ascii="Times New Roman" w:hAnsi="Times New Roman"/>
          <w:sz w:val="24"/>
          <w:szCs w:val="24"/>
        </w:rPr>
        <w:t xml:space="preserve">Účelem §7 autorského zákona je absolutní právní ochrana totožnosti autora díla pseudonymního nebo anonymního. S ohledem na obecnou úpravu ochrany osobnosti fyzické osoby podle § </w:t>
      </w:r>
      <w:hyperlink r:id="rId16" w:history="1">
        <w:r w:rsidRPr="00D54F51">
          <w:rPr>
            <w:rStyle w:val="Hypertextovodkaz"/>
            <w:rFonts w:ascii="Times New Roman" w:hAnsi="Times New Roman"/>
            <w:color w:val="auto"/>
            <w:sz w:val="24"/>
            <w:szCs w:val="24"/>
            <w:u w:val="none"/>
          </w:rPr>
          <w:t>11</w:t>
        </w:r>
      </w:hyperlink>
      <w:r w:rsidRPr="00D54F51">
        <w:rPr>
          <w:rFonts w:ascii="Times New Roman" w:hAnsi="Times New Roman"/>
          <w:sz w:val="24"/>
          <w:szCs w:val="24"/>
        </w:rPr>
        <w:t xml:space="preserve"> a násl. </w:t>
      </w:r>
      <w:hyperlink r:id="rId17" w:history="1">
        <w:r w:rsidR="00A04984" w:rsidRPr="00D54F51">
          <w:rPr>
            <w:rStyle w:val="Hypertextovodkaz"/>
            <w:rFonts w:ascii="Times New Roman" w:hAnsi="Times New Roman"/>
            <w:color w:val="auto"/>
            <w:sz w:val="24"/>
            <w:szCs w:val="24"/>
            <w:u w:val="none"/>
          </w:rPr>
          <w:t>o</w:t>
        </w:r>
        <w:r w:rsidRPr="00D54F51">
          <w:rPr>
            <w:rStyle w:val="Hypertextovodkaz"/>
            <w:rFonts w:ascii="Times New Roman" w:hAnsi="Times New Roman"/>
            <w:color w:val="auto"/>
            <w:sz w:val="24"/>
            <w:szCs w:val="24"/>
            <w:u w:val="none"/>
          </w:rPr>
          <w:t>bčanského</w:t>
        </w:r>
      </w:hyperlink>
      <w:r w:rsidRPr="00D54F51">
        <w:rPr>
          <w:rFonts w:ascii="Times New Roman" w:hAnsi="Times New Roman"/>
          <w:sz w:val="24"/>
          <w:szCs w:val="24"/>
        </w:rPr>
        <w:t xml:space="preserve"> zákona se v tomto případě jedná o soukromoprávní úpravu zvláštní, podrobenou rovněž objektivnímu odpovědnostnímu právnímu režimu. Ustanovení § 7 představuje konkretizaci úpravy osobnostního autorského práva na ochranu autorství dle § 11 odst. 2 občanského zákona a to ve vztahu k </w:t>
      </w:r>
      <w:hyperlink r:id="rId18" w:history="1">
        <w:r w:rsidRPr="00D54F51">
          <w:rPr>
            <w:rStyle w:val="Hypertextovodkaz"/>
            <w:rFonts w:ascii="Times New Roman" w:hAnsi="Times New Roman"/>
            <w:color w:val="auto"/>
            <w:sz w:val="24"/>
            <w:szCs w:val="24"/>
            <w:u w:val="none"/>
          </w:rPr>
          <w:t>autorovu</w:t>
        </w:r>
      </w:hyperlink>
      <w:r w:rsidRPr="00D54F51">
        <w:rPr>
          <w:rFonts w:ascii="Times New Roman" w:hAnsi="Times New Roman"/>
          <w:sz w:val="24"/>
          <w:szCs w:val="24"/>
        </w:rPr>
        <w:t xml:space="preserve"> právu na specifické označení jeho autorství.</w:t>
      </w:r>
    </w:p>
    <w:p w:rsidR="00D53179" w:rsidRPr="00D53179" w:rsidRDefault="00D53179" w:rsidP="00D53179">
      <w:pPr>
        <w:widowControl w:val="0"/>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autoSpaceDE w:val="0"/>
        <w:autoSpaceDN w:val="0"/>
        <w:adjustRightInd w:val="0"/>
        <w:spacing w:line="360" w:lineRule="auto"/>
        <w:jc w:val="both"/>
        <w:rPr>
          <w:rFonts w:ascii="Times New Roman" w:hAnsi="Times New Roman"/>
          <w:sz w:val="24"/>
          <w:szCs w:val="24"/>
        </w:rPr>
      </w:pPr>
      <w:r w:rsidRPr="00D53179">
        <w:rPr>
          <w:rFonts w:ascii="Times New Roman" w:hAnsi="Times New Roman"/>
          <w:sz w:val="24"/>
          <w:szCs w:val="24"/>
        </w:rPr>
        <w:t xml:space="preserve">Díla </w:t>
      </w:r>
      <w:r w:rsidRPr="00D53179">
        <w:rPr>
          <w:rFonts w:ascii="Times New Roman" w:hAnsi="Times New Roman"/>
          <w:i/>
          <w:iCs/>
          <w:sz w:val="24"/>
          <w:szCs w:val="24"/>
        </w:rPr>
        <w:t>kryptonymní</w:t>
      </w:r>
      <w:r w:rsidRPr="00D53179">
        <w:rPr>
          <w:rFonts w:ascii="Times New Roman" w:hAnsi="Times New Roman"/>
          <w:iCs/>
          <w:sz w:val="24"/>
          <w:szCs w:val="24"/>
        </w:rPr>
        <w:t>dělíme na:</w:t>
      </w:r>
    </w:p>
    <w:p w:rsidR="00D53179" w:rsidRPr="00D53179" w:rsidRDefault="00D53179" w:rsidP="00A803E2">
      <w:pPr>
        <w:pStyle w:val="Odstavecseseznamem"/>
        <w:widowControl w:val="0"/>
        <w:numPr>
          <w:ilvl w:val="0"/>
          <w:numId w:val="1"/>
        </w:num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autoSpaceDE w:val="0"/>
        <w:autoSpaceDN w:val="0"/>
        <w:adjustRightInd w:val="0"/>
        <w:spacing w:line="360" w:lineRule="auto"/>
        <w:jc w:val="both"/>
        <w:rPr>
          <w:rFonts w:ascii="Times New Roman" w:hAnsi="Times New Roman"/>
          <w:sz w:val="24"/>
          <w:szCs w:val="24"/>
        </w:rPr>
      </w:pPr>
      <w:r w:rsidRPr="00D53179">
        <w:rPr>
          <w:rFonts w:ascii="Times New Roman" w:hAnsi="Times New Roman"/>
          <w:sz w:val="24"/>
          <w:szCs w:val="24"/>
        </w:rPr>
        <w:t xml:space="preserve">díla </w:t>
      </w:r>
      <w:r w:rsidRPr="00D53179">
        <w:rPr>
          <w:rFonts w:ascii="Times New Roman" w:hAnsi="Times New Roman"/>
          <w:i/>
          <w:iCs/>
          <w:sz w:val="24"/>
          <w:szCs w:val="24"/>
        </w:rPr>
        <w:t>pseudonymní</w:t>
      </w:r>
      <w:r w:rsidRPr="00D53179">
        <w:rPr>
          <w:rFonts w:ascii="Times New Roman" w:hAnsi="Times New Roman"/>
          <w:sz w:val="24"/>
          <w:szCs w:val="24"/>
        </w:rPr>
        <w:t xml:space="preserve">, tj. </w:t>
      </w:r>
      <w:hyperlink r:id="rId19" w:history="1">
        <w:r w:rsidRPr="00D53179">
          <w:rPr>
            <w:rStyle w:val="Hypertextovodkaz"/>
            <w:rFonts w:ascii="Times New Roman" w:hAnsi="Times New Roman"/>
            <w:color w:val="auto"/>
            <w:sz w:val="24"/>
            <w:szCs w:val="24"/>
            <w:u w:val="none"/>
          </w:rPr>
          <w:t>díla</w:t>
        </w:r>
      </w:hyperlink>
      <w:r w:rsidRPr="00D53179">
        <w:rPr>
          <w:rFonts w:ascii="Times New Roman" w:hAnsi="Times New Roman"/>
          <w:sz w:val="24"/>
          <w:szCs w:val="24"/>
        </w:rPr>
        <w:t xml:space="preserve"> s udáním krycího jména </w:t>
      </w:r>
      <w:hyperlink r:id="rId20" w:history="1">
        <w:r w:rsidRPr="00D53179">
          <w:rPr>
            <w:rStyle w:val="Hypertextovodkaz"/>
            <w:rFonts w:ascii="Times New Roman" w:hAnsi="Times New Roman"/>
            <w:color w:val="auto"/>
            <w:sz w:val="24"/>
            <w:szCs w:val="24"/>
            <w:u w:val="none"/>
          </w:rPr>
          <w:t>autora</w:t>
        </w:r>
      </w:hyperlink>
      <w:r w:rsidRPr="00D53179">
        <w:rPr>
          <w:rFonts w:ascii="Times New Roman" w:hAnsi="Times New Roman"/>
          <w:sz w:val="24"/>
          <w:szCs w:val="24"/>
        </w:rPr>
        <w:t xml:space="preserve"> (jeho pseudonymu) </w:t>
      </w:r>
    </w:p>
    <w:p w:rsidR="00D53179" w:rsidRPr="00D53179" w:rsidRDefault="00D53179" w:rsidP="00A803E2">
      <w:pPr>
        <w:pStyle w:val="Odstavecseseznamem"/>
        <w:numPr>
          <w:ilvl w:val="0"/>
          <w:numId w:val="1"/>
        </w:numPr>
        <w:spacing w:before="100" w:beforeAutospacing="1" w:after="144" w:line="360" w:lineRule="auto"/>
        <w:jc w:val="both"/>
        <w:rPr>
          <w:rFonts w:ascii="Times New Roman" w:hAnsi="Times New Roman"/>
          <w:sz w:val="24"/>
          <w:szCs w:val="24"/>
        </w:rPr>
      </w:pPr>
      <w:r w:rsidRPr="00D53179">
        <w:rPr>
          <w:rFonts w:ascii="Times New Roman" w:hAnsi="Times New Roman"/>
          <w:sz w:val="24"/>
          <w:szCs w:val="24"/>
        </w:rPr>
        <w:t xml:space="preserve">díla </w:t>
      </w:r>
      <w:r w:rsidRPr="00D53179">
        <w:rPr>
          <w:rFonts w:ascii="Times New Roman" w:hAnsi="Times New Roman"/>
          <w:i/>
          <w:iCs/>
          <w:sz w:val="24"/>
          <w:szCs w:val="24"/>
        </w:rPr>
        <w:t>anonymní</w:t>
      </w:r>
      <w:r w:rsidRPr="00D53179">
        <w:rPr>
          <w:rFonts w:ascii="Times New Roman" w:hAnsi="Times New Roman"/>
          <w:sz w:val="24"/>
          <w:szCs w:val="24"/>
        </w:rPr>
        <w:t xml:space="preserve">, tj. </w:t>
      </w:r>
      <w:hyperlink r:id="rId21" w:history="1">
        <w:r w:rsidRPr="00D53179">
          <w:rPr>
            <w:rStyle w:val="Hypertextovodkaz"/>
            <w:rFonts w:ascii="Times New Roman" w:hAnsi="Times New Roman"/>
            <w:color w:val="auto"/>
            <w:sz w:val="24"/>
            <w:szCs w:val="24"/>
            <w:u w:val="none"/>
          </w:rPr>
          <w:t>díla</w:t>
        </w:r>
      </w:hyperlink>
      <w:r w:rsidRPr="00D53179">
        <w:rPr>
          <w:rFonts w:ascii="Times New Roman" w:hAnsi="Times New Roman"/>
          <w:sz w:val="24"/>
          <w:szCs w:val="24"/>
        </w:rPr>
        <w:t xml:space="preserve"> bez udání pravého nebo krycího jména autora. </w:t>
      </w:r>
    </w:p>
    <w:p w:rsidR="00D53179" w:rsidRPr="00D53179" w:rsidRDefault="00D53179" w:rsidP="00D53179">
      <w:pPr>
        <w:spacing w:before="100" w:beforeAutospacing="1" w:after="144" w:line="360" w:lineRule="auto"/>
        <w:jc w:val="both"/>
        <w:rPr>
          <w:rFonts w:ascii="Times New Roman" w:eastAsiaTheme="minorEastAsia" w:hAnsi="Times New Roman"/>
          <w:sz w:val="24"/>
          <w:szCs w:val="24"/>
        </w:rPr>
      </w:pPr>
      <w:r w:rsidRPr="00D53179">
        <w:rPr>
          <w:rFonts w:ascii="Times New Roman" w:hAnsi="Times New Roman"/>
          <w:sz w:val="24"/>
          <w:szCs w:val="24"/>
        </w:rPr>
        <w:t xml:space="preserve">Díla anonymní a </w:t>
      </w:r>
      <w:hyperlink r:id="rId22" w:history="1">
        <w:r w:rsidRPr="00D53179">
          <w:rPr>
            <w:rStyle w:val="Hypertextovodkaz"/>
            <w:rFonts w:ascii="Times New Roman" w:hAnsi="Times New Roman"/>
            <w:color w:val="auto"/>
            <w:sz w:val="24"/>
            <w:szCs w:val="24"/>
            <w:u w:val="none"/>
          </w:rPr>
          <w:t>díla</w:t>
        </w:r>
      </w:hyperlink>
      <w:r w:rsidRPr="00D53179">
        <w:rPr>
          <w:rFonts w:ascii="Times New Roman" w:hAnsi="Times New Roman"/>
          <w:sz w:val="24"/>
          <w:szCs w:val="24"/>
        </w:rPr>
        <w:t xml:space="preserve"> pseudonymní se dále dělí na ta, u nichž:</w:t>
      </w:r>
    </w:p>
    <w:p w:rsidR="00D53179" w:rsidRPr="00D53179" w:rsidRDefault="00D53179" w:rsidP="00A803E2">
      <w:pPr>
        <w:pStyle w:val="Odstavecseseznamem"/>
        <w:widowControl w:val="0"/>
        <w:numPr>
          <w:ilvl w:val="0"/>
          <w:numId w:val="2"/>
        </w:num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autoSpaceDE w:val="0"/>
        <w:autoSpaceDN w:val="0"/>
        <w:adjustRightInd w:val="0"/>
        <w:spacing w:line="360" w:lineRule="auto"/>
        <w:jc w:val="both"/>
        <w:rPr>
          <w:rFonts w:ascii="Times New Roman" w:hAnsi="Times New Roman"/>
          <w:sz w:val="24"/>
          <w:szCs w:val="24"/>
        </w:rPr>
      </w:pPr>
      <w:r w:rsidRPr="00D53179">
        <w:rPr>
          <w:rFonts w:ascii="Times New Roman" w:hAnsi="Times New Roman"/>
          <w:i/>
          <w:iCs/>
          <w:sz w:val="24"/>
          <w:szCs w:val="24"/>
        </w:rPr>
        <w:t xml:space="preserve">totožnost </w:t>
      </w:r>
      <w:hyperlink r:id="rId23" w:history="1">
        <w:r w:rsidRPr="00D53179">
          <w:rPr>
            <w:rStyle w:val="Hypertextovodkaz"/>
            <w:rFonts w:ascii="Times New Roman" w:hAnsi="Times New Roman"/>
            <w:i/>
            <w:iCs/>
            <w:color w:val="auto"/>
            <w:sz w:val="24"/>
            <w:szCs w:val="24"/>
            <w:u w:val="none"/>
          </w:rPr>
          <w:t>autora</w:t>
        </w:r>
      </w:hyperlink>
      <w:r w:rsidRPr="00D53179">
        <w:rPr>
          <w:rFonts w:ascii="Times New Roman" w:hAnsi="Times New Roman"/>
          <w:i/>
          <w:iCs/>
          <w:sz w:val="24"/>
          <w:szCs w:val="24"/>
        </w:rPr>
        <w:t xml:space="preserve"> není veřejně známa</w:t>
      </w:r>
      <w:r w:rsidRPr="00D53179">
        <w:rPr>
          <w:rFonts w:ascii="Times New Roman" w:hAnsi="Times New Roman"/>
          <w:sz w:val="24"/>
          <w:szCs w:val="24"/>
        </w:rPr>
        <w:t xml:space="preserve">, a kdy majetkové autorské právo trvá 70 let po zveřejnění </w:t>
      </w:r>
      <w:hyperlink r:id="rId24" w:history="1">
        <w:r w:rsidRPr="00D53179">
          <w:rPr>
            <w:rStyle w:val="Hypertextovodkaz"/>
            <w:rFonts w:ascii="Times New Roman" w:hAnsi="Times New Roman"/>
            <w:color w:val="auto"/>
            <w:sz w:val="24"/>
            <w:szCs w:val="24"/>
            <w:u w:val="none"/>
          </w:rPr>
          <w:t>díla</w:t>
        </w:r>
      </w:hyperlink>
    </w:p>
    <w:p w:rsidR="00D53179" w:rsidRPr="00D54F51" w:rsidRDefault="00D53179" w:rsidP="00A803E2">
      <w:pPr>
        <w:pStyle w:val="Odstavecseseznamem"/>
        <w:widowControl w:val="0"/>
        <w:numPr>
          <w:ilvl w:val="0"/>
          <w:numId w:val="2"/>
        </w:num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autoSpaceDE w:val="0"/>
        <w:autoSpaceDN w:val="0"/>
        <w:adjustRightInd w:val="0"/>
        <w:spacing w:line="360" w:lineRule="auto"/>
        <w:jc w:val="both"/>
        <w:rPr>
          <w:rFonts w:ascii="Times New Roman" w:hAnsi="Times New Roman"/>
          <w:sz w:val="24"/>
          <w:szCs w:val="24"/>
        </w:rPr>
      </w:pPr>
      <w:r w:rsidRPr="00D53179">
        <w:rPr>
          <w:rFonts w:ascii="Times New Roman" w:hAnsi="Times New Roman"/>
          <w:i/>
          <w:iCs/>
          <w:sz w:val="24"/>
          <w:szCs w:val="24"/>
        </w:rPr>
        <w:t xml:space="preserve">totožnost </w:t>
      </w:r>
      <w:hyperlink r:id="rId25" w:history="1">
        <w:r w:rsidRPr="00D53179">
          <w:rPr>
            <w:rStyle w:val="Hypertextovodkaz"/>
            <w:rFonts w:ascii="Times New Roman" w:hAnsi="Times New Roman"/>
            <w:i/>
            <w:iCs/>
            <w:color w:val="auto"/>
            <w:sz w:val="24"/>
            <w:szCs w:val="24"/>
            <w:u w:val="none"/>
          </w:rPr>
          <w:t>autora</w:t>
        </w:r>
      </w:hyperlink>
      <w:r w:rsidRPr="00D53179">
        <w:rPr>
          <w:rFonts w:ascii="Times New Roman" w:hAnsi="Times New Roman"/>
          <w:i/>
          <w:iCs/>
          <w:sz w:val="24"/>
          <w:szCs w:val="24"/>
        </w:rPr>
        <w:t xml:space="preserve"> je veřejně známa</w:t>
      </w:r>
      <w:r w:rsidRPr="00D53179">
        <w:rPr>
          <w:rFonts w:ascii="Times New Roman" w:hAnsi="Times New Roman"/>
          <w:sz w:val="24"/>
          <w:szCs w:val="24"/>
        </w:rPr>
        <w:t xml:space="preserve">, resp. </w:t>
      </w:r>
      <w:hyperlink r:id="rId26" w:history="1">
        <w:r w:rsidRPr="00D53179">
          <w:rPr>
            <w:rStyle w:val="Hypertextovodkaz"/>
            <w:rFonts w:ascii="Times New Roman" w:hAnsi="Times New Roman"/>
            <w:color w:val="auto"/>
            <w:sz w:val="24"/>
            <w:szCs w:val="24"/>
            <w:u w:val="none"/>
          </w:rPr>
          <w:t>autor</w:t>
        </w:r>
      </w:hyperlink>
      <w:r w:rsidRPr="00D53179">
        <w:rPr>
          <w:rFonts w:ascii="Times New Roman" w:hAnsi="Times New Roman"/>
          <w:sz w:val="24"/>
          <w:szCs w:val="24"/>
        </w:rPr>
        <w:t xml:space="preserve"> se veřejně prohlásil, u nichž platí obecná doba trvání majetkových autorských práv.</w:t>
      </w:r>
    </w:p>
    <w:p w:rsidR="00D53179" w:rsidRPr="00D53179" w:rsidRDefault="00D53179" w:rsidP="00D53179">
      <w:pPr>
        <w:spacing w:line="360" w:lineRule="auto"/>
        <w:jc w:val="both"/>
        <w:rPr>
          <w:rFonts w:ascii="Times New Roman" w:eastAsia="Times New Roman" w:hAnsi="Times New Roman"/>
          <w:i/>
          <w:iCs/>
          <w:sz w:val="24"/>
          <w:szCs w:val="24"/>
        </w:rPr>
      </w:pPr>
      <w:r w:rsidRPr="00D54F51">
        <w:rPr>
          <w:rFonts w:ascii="Times New Roman" w:hAnsi="Times New Roman"/>
          <w:sz w:val="24"/>
          <w:szCs w:val="24"/>
        </w:rPr>
        <w:t xml:space="preserve">Osoba, která zveřejní dílo pod jiným než pravým jménem autora, aniž by k tomu sám projevil vůli, </w:t>
      </w:r>
      <w:r w:rsidRPr="00D54F51">
        <w:rPr>
          <w:rFonts w:ascii="Times New Roman" w:hAnsi="Times New Roman"/>
          <w:b/>
          <w:sz w:val="24"/>
          <w:szCs w:val="24"/>
        </w:rPr>
        <w:t>nevyvolá tímto právní následky</w:t>
      </w:r>
      <w:r w:rsidRPr="00D54F51">
        <w:rPr>
          <w:rFonts w:ascii="Times New Roman" w:hAnsi="Times New Roman"/>
          <w:sz w:val="24"/>
          <w:szCs w:val="24"/>
        </w:rPr>
        <w:t>, které zákon spojuje s díly anonymními či pseudonymními. Takovéto jednání je naopak způsobilé vyvolat odpovědnost</w:t>
      </w:r>
      <w:r w:rsidR="00D54F51" w:rsidRPr="00D54F51">
        <w:rPr>
          <w:rFonts w:ascii="Times New Roman" w:hAnsi="Times New Roman"/>
          <w:sz w:val="24"/>
          <w:szCs w:val="24"/>
        </w:rPr>
        <w:t>n</w:t>
      </w:r>
      <w:r w:rsidRPr="00D54F51">
        <w:rPr>
          <w:rFonts w:ascii="Times New Roman" w:hAnsi="Times New Roman"/>
          <w:sz w:val="24"/>
          <w:szCs w:val="24"/>
        </w:rPr>
        <w:t xml:space="preserve">í následky za zásah do </w:t>
      </w:r>
      <w:hyperlink r:id="rId27" w:history="1">
        <w:r w:rsidRPr="00D54F51">
          <w:rPr>
            <w:rStyle w:val="Hypertextovodkaz"/>
            <w:rFonts w:ascii="Times New Roman" w:hAnsi="Times New Roman"/>
            <w:color w:val="auto"/>
            <w:sz w:val="24"/>
            <w:szCs w:val="24"/>
            <w:u w:val="none"/>
          </w:rPr>
          <w:t>autorových</w:t>
        </w:r>
      </w:hyperlink>
      <w:r w:rsidRPr="00D54F51">
        <w:rPr>
          <w:rFonts w:ascii="Times New Roman" w:hAnsi="Times New Roman"/>
          <w:sz w:val="24"/>
          <w:szCs w:val="24"/>
        </w:rPr>
        <w:t xml:space="preserve"> osobnostních práv autorských. Uvedení jeho jména, resp. neuvedení, představuje </w:t>
      </w:r>
      <w:r w:rsidRPr="00D54F51">
        <w:rPr>
          <w:rFonts w:ascii="Times New Roman" w:hAnsi="Times New Roman"/>
          <w:b/>
          <w:sz w:val="24"/>
          <w:szCs w:val="24"/>
        </w:rPr>
        <w:t xml:space="preserve">výkon výlučného </w:t>
      </w:r>
      <w:r w:rsidRPr="00D54F51">
        <w:rPr>
          <w:rFonts w:ascii="Times New Roman" w:hAnsi="Times New Roman"/>
          <w:b/>
          <w:iCs/>
          <w:sz w:val="24"/>
          <w:szCs w:val="24"/>
        </w:rPr>
        <w:t>osobnostního autorského práva</w:t>
      </w:r>
      <w:r w:rsidRPr="00D54F51">
        <w:rPr>
          <w:rFonts w:ascii="Times New Roman" w:hAnsi="Times New Roman"/>
          <w:iCs/>
          <w:sz w:val="24"/>
          <w:szCs w:val="24"/>
        </w:rPr>
        <w:t xml:space="preserve"> na ochranu autorství</w:t>
      </w:r>
      <w:r w:rsidRPr="00D54F51">
        <w:rPr>
          <w:rFonts w:ascii="Times New Roman" w:hAnsi="Times New Roman"/>
          <w:sz w:val="24"/>
          <w:szCs w:val="24"/>
        </w:rPr>
        <w:t xml:space="preserve">. Toto právo je nepřevoditelné a </w:t>
      </w:r>
      <w:hyperlink r:id="rId28" w:history="1">
        <w:r w:rsidRPr="00D54F51">
          <w:rPr>
            <w:rStyle w:val="Hypertextovodkaz"/>
            <w:rFonts w:ascii="Times New Roman" w:hAnsi="Times New Roman"/>
            <w:color w:val="auto"/>
            <w:sz w:val="24"/>
            <w:szCs w:val="24"/>
            <w:u w:val="none"/>
          </w:rPr>
          <w:t>autor</w:t>
        </w:r>
      </w:hyperlink>
      <w:r w:rsidRPr="00D54F51">
        <w:rPr>
          <w:rFonts w:ascii="Times New Roman" w:hAnsi="Times New Roman"/>
          <w:sz w:val="24"/>
          <w:szCs w:val="24"/>
        </w:rPr>
        <w:t xml:space="preserve"> se ho nemůže vzdát</w:t>
      </w:r>
      <w:r w:rsidRPr="00D53179">
        <w:rPr>
          <w:rFonts w:ascii="Times New Roman" w:hAnsi="Times New Roman"/>
          <w:i/>
          <w:sz w:val="24"/>
          <w:szCs w:val="24"/>
        </w:rPr>
        <w:t>.</w:t>
      </w:r>
      <w:r w:rsidR="00D54F51">
        <w:rPr>
          <w:rStyle w:val="Znakapoznpodarou"/>
          <w:rFonts w:ascii="Times New Roman" w:hAnsi="Times New Roman"/>
          <w:i/>
          <w:sz w:val="24"/>
          <w:szCs w:val="24"/>
        </w:rPr>
        <w:footnoteReference w:id="29"/>
      </w:r>
    </w:p>
    <w:p w:rsidR="00D53179" w:rsidRPr="00D53179" w:rsidRDefault="00D53179" w:rsidP="00D53179">
      <w:pPr>
        <w:widowControl w:val="0"/>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autoSpaceDE w:val="0"/>
        <w:autoSpaceDN w:val="0"/>
        <w:adjustRightInd w:val="0"/>
        <w:spacing w:line="360" w:lineRule="auto"/>
        <w:jc w:val="both"/>
        <w:rPr>
          <w:rFonts w:ascii="Times New Roman" w:hAnsi="Times New Roman"/>
          <w:sz w:val="24"/>
          <w:szCs w:val="24"/>
        </w:rPr>
      </w:pPr>
      <w:r w:rsidRPr="00D53179">
        <w:rPr>
          <w:rFonts w:ascii="Times New Roman" w:hAnsi="Times New Roman"/>
          <w:sz w:val="24"/>
          <w:szCs w:val="24"/>
        </w:rPr>
        <w:tab/>
        <w:t>Pokud se umělec rozhodne vystupovat pod pseudonymem (pod krycím jménem nebo uměleckou značkou), je to jen jeho svobodný projev vůle, který není právním úkonem. Takový projev vůle není třeba zapisovat do žádného veřejného rejstříku. Dokonce jeden autor může používat více různých jmen nebo značek, například pro označení odlišných druhů své tvorby (sochy může vytvářet pod uměleckou značkou, kter</w:t>
      </w:r>
      <w:r w:rsidR="0057686C">
        <w:rPr>
          <w:rFonts w:ascii="Times New Roman" w:hAnsi="Times New Roman"/>
          <w:sz w:val="24"/>
          <w:szCs w:val="24"/>
        </w:rPr>
        <w:t>á bude například méně náročná k </w:t>
      </w:r>
      <w:r w:rsidRPr="00D53179">
        <w:rPr>
          <w:rFonts w:ascii="Times New Roman" w:hAnsi="Times New Roman"/>
          <w:sz w:val="24"/>
          <w:szCs w:val="24"/>
        </w:rPr>
        <w:t xml:space="preserve">vyrytí na podstavci sochy, krycí jméno může naopak použít pro své olejomalby) a není ani vyloučeno, aby pod jedním pseudonymem vystupovalo více spoluautorů. </w:t>
      </w:r>
      <w:r w:rsidR="00D54F51">
        <w:rPr>
          <w:rFonts w:ascii="Times New Roman" w:hAnsi="Times New Roman"/>
          <w:sz w:val="24"/>
          <w:szCs w:val="24"/>
        </w:rPr>
        <w:t xml:space="preserve">V dnešní době je nejčastějším důvodem volby vystupovat pod pseudonymem převážně zapamatovatelnost </w:t>
      </w:r>
      <w:r w:rsidR="00D54F51">
        <w:rPr>
          <w:rFonts w:ascii="Times New Roman" w:hAnsi="Times New Roman"/>
          <w:sz w:val="24"/>
          <w:szCs w:val="24"/>
        </w:rPr>
        <w:lastRenderedPageBreak/>
        <w:t xml:space="preserve">autora. Vzhledem k množství výtvarníků </w:t>
      </w:r>
      <w:r w:rsidR="001209D9">
        <w:rPr>
          <w:rFonts w:ascii="Times New Roman" w:hAnsi="Times New Roman"/>
          <w:sz w:val="24"/>
          <w:szCs w:val="24"/>
        </w:rPr>
        <w:t xml:space="preserve">je potřeba vyniknout nejen svojí tvorbou, ale i zajímavým označením. Za tímto účelem pak vznikají různé zkratky a složeniny jména a příjmení. </w:t>
      </w:r>
    </w:p>
    <w:p w:rsidR="00D53179" w:rsidRPr="00D53179" w:rsidRDefault="00D53179" w:rsidP="00D53179">
      <w:pPr>
        <w:widowControl w:val="0"/>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autoSpaceDE w:val="0"/>
        <w:autoSpaceDN w:val="0"/>
        <w:adjustRightInd w:val="0"/>
        <w:spacing w:line="360" w:lineRule="auto"/>
        <w:jc w:val="both"/>
        <w:rPr>
          <w:rFonts w:ascii="Times New Roman" w:eastAsia="Times New Roman" w:hAnsi="Times New Roman"/>
          <w:iCs/>
          <w:sz w:val="24"/>
          <w:szCs w:val="24"/>
        </w:rPr>
      </w:pPr>
      <w:r w:rsidRPr="00D53179">
        <w:rPr>
          <w:rFonts w:ascii="Times New Roman" w:hAnsi="Times New Roman"/>
          <w:sz w:val="24"/>
          <w:szCs w:val="24"/>
        </w:rPr>
        <w:tab/>
        <w:t>Znalecká praxe se často setkává i s </w:t>
      </w:r>
      <w:r w:rsidRPr="00D53179">
        <w:rPr>
          <w:rFonts w:ascii="Times New Roman" w:hAnsi="Times New Roman"/>
          <w:b/>
          <w:sz w:val="24"/>
          <w:szCs w:val="24"/>
        </w:rPr>
        <w:t>nečitelnými podpisy</w:t>
      </w:r>
      <w:r w:rsidR="001209D9">
        <w:rPr>
          <w:rFonts w:ascii="Times New Roman" w:hAnsi="Times New Roman"/>
          <w:sz w:val="24"/>
          <w:szCs w:val="24"/>
        </w:rPr>
        <w:t>. N</w:t>
      </w:r>
      <w:r w:rsidRPr="00D53179">
        <w:rPr>
          <w:rFonts w:ascii="Times New Roman" w:hAnsi="Times New Roman"/>
          <w:sz w:val="24"/>
          <w:szCs w:val="24"/>
        </w:rPr>
        <w:t xml:space="preserve">ěkteré mohou být pro </w:t>
      </w:r>
      <w:r w:rsidRPr="001209D9">
        <w:rPr>
          <w:rFonts w:ascii="Times New Roman" w:hAnsi="Times New Roman"/>
          <w:sz w:val="24"/>
          <w:szCs w:val="24"/>
        </w:rPr>
        <w:t xml:space="preserve">samotné znalce umění tak nečitelné, že by mohly být považovány za díla s uměleckou značkou, otázkou zůstává, zda je projevem vůle autora, aby byl jeho podpis nečitelný (většinou připadá v úvahu u autorů, kteří nejsou ještě ve společnosti příliš známí, pokud již známí jsou, tak znalci umění rozeznají i jejich méně krasopisné projevy). S tím úzce souvisí i problematika užití iniciálu jména a příjmení. Na </w:t>
      </w:r>
      <w:hyperlink r:id="rId29" w:history="1">
        <w:r w:rsidRPr="001209D9">
          <w:rPr>
            <w:rStyle w:val="Hypertextovodkaz"/>
            <w:rFonts w:ascii="Times New Roman" w:hAnsi="Times New Roman"/>
            <w:color w:val="auto"/>
            <w:sz w:val="24"/>
            <w:szCs w:val="24"/>
            <w:u w:val="none"/>
          </w:rPr>
          <w:t>dílo</w:t>
        </w:r>
      </w:hyperlink>
      <w:r w:rsidRPr="001209D9">
        <w:rPr>
          <w:rFonts w:ascii="Times New Roman" w:hAnsi="Times New Roman"/>
          <w:sz w:val="24"/>
          <w:szCs w:val="24"/>
        </w:rPr>
        <w:t xml:space="preserve"> označené pouze </w:t>
      </w:r>
      <w:hyperlink r:id="rId30" w:history="1">
        <w:r w:rsidRPr="001209D9">
          <w:rPr>
            <w:rStyle w:val="Hypertextovodkaz"/>
            <w:rFonts w:ascii="Times New Roman" w:hAnsi="Times New Roman"/>
            <w:b/>
            <w:color w:val="auto"/>
            <w:sz w:val="24"/>
            <w:szCs w:val="24"/>
            <w:u w:val="none"/>
          </w:rPr>
          <w:t>autorovými</w:t>
        </w:r>
      </w:hyperlink>
      <w:r w:rsidRPr="001209D9">
        <w:rPr>
          <w:rFonts w:ascii="Times New Roman" w:hAnsi="Times New Roman"/>
          <w:b/>
          <w:sz w:val="24"/>
          <w:szCs w:val="24"/>
        </w:rPr>
        <w:t xml:space="preserve"> iniciálami</w:t>
      </w:r>
      <w:r w:rsidRPr="001209D9">
        <w:rPr>
          <w:rFonts w:ascii="Times New Roman" w:hAnsi="Times New Roman"/>
          <w:sz w:val="24"/>
          <w:szCs w:val="24"/>
        </w:rPr>
        <w:t xml:space="preserve"> lze hledět jako na </w:t>
      </w:r>
      <w:hyperlink r:id="rId31" w:history="1">
        <w:r w:rsidRPr="001209D9">
          <w:rPr>
            <w:rStyle w:val="Hypertextovodkaz"/>
            <w:rFonts w:ascii="Times New Roman" w:hAnsi="Times New Roman"/>
            <w:color w:val="auto"/>
            <w:sz w:val="24"/>
            <w:szCs w:val="24"/>
            <w:u w:val="none"/>
          </w:rPr>
          <w:t>dílo</w:t>
        </w:r>
      </w:hyperlink>
      <w:r w:rsidRPr="001209D9">
        <w:rPr>
          <w:rFonts w:ascii="Times New Roman" w:hAnsi="Times New Roman"/>
          <w:sz w:val="24"/>
          <w:szCs w:val="24"/>
        </w:rPr>
        <w:t xml:space="preserve"> anonymní, neboť iniciály jsou věcí dohadů a mohou být navíc shodné, tudíž z nich nelze totožnost </w:t>
      </w:r>
      <w:hyperlink r:id="rId32" w:history="1">
        <w:r w:rsidRPr="001209D9">
          <w:rPr>
            <w:rStyle w:val="Hypertextovodkaz"/>
            <w:rFonts w:ascii="Times New Roman" w:hAnsi="Times New Roman"/>
            <w:color w:val="auto"/>
            <w:sz w:val="24"/>
            <w:szCs w:val="24"/>
            <w:u w:val="none"/>
          </w:rPr>
          <w:t>autora</w:t>
        </w:r>
      </w:hyperlink>
      <w:r w:rsidRPr="001209D9">
        <w:rPr>
          <w:rFonts w:ascii="Times New Roman" w:hAnsi="Times New Roman"/>
          <w:sz w:val="24"/>
          <w:szCs w:val="24"/>
        </w:rPr>
        <w:t xml:space="preserve"> vždy a zcela přesvědčivě zjistit. Na </w:t>
      </w:r>
      <w:hyperlink r:id="rId33" w:history="1">
        <w:r w:rsidRPr="001209D9">
          <w:rPr>
            <w:rStyle w:val="Hypertextovodkaz"/>
            <w:rFonts w:ascii="Times New Roman" w:hAnsi="Times New Roman"/>
            <w:b/>
            <w:color w:val="auto"/>
            <w:sz w:val="24"/>
            <w:szCs w:val="24"/>
            <w:u w:val="none"/>
          </w:rPr>
          <w:t>dílo</w:t>
        </w:r>
      </w:hyperlink>
      <w:r w:rsidRPr="001209D9">
        <w:rPr>
          <w:rFonts w:ascii="Times New Roman" w:hAnsi="Times New Roman"/>
          <w:b/>
          <w:sz w:val="24"/>
          <w:szCs w:val="24"/>
        </w:rPr>
        <w:t xml:space="preserve"> označené zkráceným jménem a příjmením</w:t>
      </w:r>
      <w:r w:rsidR="00102F3B">
        <w:rPr>
          <w:rFonts w:ascii="Times New Roman" w:hAnsi="Times New Roman"/>
          <w:b/>
          <w:sz w:val="24"/>
          <w:szCs w:val="24"/>
        </w:rPr>
        <w:t xml:space="preserve"> </w:t>
      </w:r>
      <w:hyperlink r:id="rId34" w:history="1">
        <w:r w:rsidRPr="001209D9">
          <w:rPr>
            <w:rStyle w:val="Hypertextovodkaz"/>
            <w:rFonts w:ascii="Times New Roman" w:hAnsi="Times New Roman"/>
            <w:color w:val="auto"/>
            <w:sz w:val="24"/>
            <w:szCs w:val="24"/>
            <w:u w:val="none"/>
          </w:rPr>
          <w:t>autorovým</w:t>
        </w:r>
      </w:hyperlink>
      <w:r w:rsidRPr="001209D9">
        <w:rPr>
          <w:rFonts w:ascii="Times New Roman" w:hAnsi="Times New Roman"/>
          <w:sz w:val="24"/>
          <w:szCs w:val="24"/>
        </w:rPr>
        <w:t xml:space="preserve"> lze hledět jako na </w:t>
      </w:r>
      <w:hyperlink r:id="rId35" w:history="1">
        <w:r w:rsidRPr="001209D9">
          <w:rPr>
            <w:rStyle w:val="Hypertextovodkaz"/>
            <w:rFonts w:ascii="Times New Roman" w:hAnsi="Times New Roman"/>
            <w:color w:val="auto"/>
            <w:sz w:val="24"/>
            <w:szCs w:val="24"/>
            <w:u w:val="none"/>
          </w:rPr>
          <w:t>dílo</w:t>
        </w:r>
      </w:hyperlink>
      <w:r w:rsidR="00102F3B">
        <w:t xml:space="preserve"> </w:t>
      </w:r>
      <w:r w:rsidRPr="001209D9">
        <w:rPr>
          <w:rFonts w:ascii="Times New Roman" w:hAnsi="Times New Roman"/>
          <w:sz w:val="24"/>
          <w:szCs w:val="24"/>
        </w:rPr>
        <w:t xml:space="preserve">pravojmenné, pokud je ze zkratky pravé jméno a příjmení </w:t>
      </w:r>
      <w:hyperlink r:id="rId36" w:history="1">
        <w:r w:rsidRPr="001209D9">
          <w:rPr>
            <w:rStyle w:val="Hypertextovodkaz"/>
            <w:rFonts w:ascii="Times New Roman" w:hAnsi="Times New Roman"/>
            <w:color w:val="auto"/>
            <w:sz w:val="24"/>
            <w:szCs w:val="24"/>
            <w:u w:val="none"/>
          </w:rPr>
          <w:t>autora</w:t>
        </w:r>
      </w:hyperlink>
      <w:r w:rsidRPr="001209D9">
        <w:rPr>
          <w:rFonts w:ascii="Times New Roman" w:hAnsi="Times New Roman"/>
          <w:sz w:val="24"/>
          <w:szCs w:val="24"/>
        </w:rPr>
        <w:t xml:space="preserve"> patrno. (Např. běžná zkratka jména František na Frant. apod.)</w:t>
      </w:r>
      <w:r w:rsidR="001209D9">
        <w:rPr>
          <w:rFonts w:ascii="Times New Roman" w:hAnsi="Times New Roman"/>
          <w:sz w:val="24"/>
          <w:szCs w:val="24"/>
        </w:rPr>
        <w:t>.</w:t>
      </w:r>
      <w:r w:rsidR="001209D9">
        <w:rPr>
          <w:rStyle w:val="Znakapoznpodarou"/>
          <w:rFonts w:ascii="Times New Roman" w:hAnsi="Times New Roman"/>
          <w:sz w:val="24"/>
          <w:szCs w:val="24"/>
        </w:rPr>
        <w:footnoteReference w:id="30"/>
      </w:r>
    </w:p>
    <w:p w:rsidR="00D53179" w:rsidRPr="00D53179" w:rsidRDefault="00D53179" w:rsidP="00D53179">
      <w:pPr>
        <w:widowControl w:val="0"/>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autoSpaceDE w:val="0"/>
        <w:autoSpaceDN w:val="0"/>
        <w:adjustRightInd w:val="0"/>
        <w:spacing w:line="360" w:lineRule="auto"/>
        <w:jc w:val="both"/>
        <w:rPr>
          <w:rFonts w:ascii="Times New Roman" w:hAnsi="Times New Roman"/>
          <w:sz w:val="24"/>
          <w:szCs w:val="24"/>
        </w:rPr>
      </w:pPr>
      <w:r w:rsidRPr="00D53179">
        <w:rPr>
          <w:rFonts w:ascii="Times New Roman" w:hAnsi="Times New Roman"/>
          <w:sz w:val="24"/>
          <w:szCs w:val="24"/>
        </w:rPr>
        <w:tab/>
        <w:t>Přestože pseudonym a anonym jsou pojmy práva autorského, jsou pouhým prostředkem vystupování vůči veřejnosti (v utajení konkrétní osoby) a to namísto vystupování svým vlastním jménem. Nejsou předmětem ochrany autorského zákona, avšak mají podobný charakter jako pravé jméno a příjmení, které je chráněno občanským zá</w:t>
      </w:r>
      <w:r w:rsidR="00102F3B">
        <w:rPr>
          <w:rFonts w:ascii="Times New Roman" w:hAnsi="Times New Roman"/>
          <w:sz w:val="24"/>
          <w:szCs w:val="24"/>
        </w:rPr>
        <w:t>koníkem v §11 a násl. o</w:t>
      </w:r>
      <w:r w:rsidRPr="00D53179">
        <w:rPr>
          <w:rFonts w:ascii="Times New Roman" w:hAnsi="Times New Roman"/>
          <w:sz w:val="24"/>
          <w:szCs w:val="24"/>
        </w:rPr>
        <w:t>bč</w:t>
      </w:r>
      <w:r w:rsidR="00102F3B">
        <w:rPr>
          <w:rFonts w:ascii="Times New Roman" w:hAnsi="Times New Roman"/>
          <w:sz w:val="24"/>
          <w:szCs w:val="24"/>
        </w:rPr>
        <w:t>. zák</w:t>
      </w:r>
      <w:r w:rsidRPr="00D53179">
        <w:rPr>
          <w:rFonts w:ascii="Times New Roman" w:hAnsi="Times New Roman"/>
          <w:sz w:val="24"/>
          <w:szCs w:val="24"/>
        </w:rPr>
        <w:t>. Vzhledem k tomu, že pseudonym může být vyjádřen i pod uměleckou značkou, lze se zamyslet i nad případem, kdy by samotná umělecká značka měla pojmové znaky uměleckého díla podle autorského zákona, tudíž by mohla spadat nikoli pod ochranu občanského zákoníku, nýbrž stejně tak jako samotné výtvarné dílo pod ochranu autorského zákona.</w:t>
      </w:r>
    </w:p>
    <w:p w:rsidR="00D53179" w:rsidRPr="00D53179" w:rsidRDefault="00D53179" w:rsidP="00D53179">
      <w:pPr>
        <w:widowControl w:val="0"/>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autoSpaceDE w:val="0"/>
        <w:autoSpaceDN w:val="0"/>
        <w:adjustRightInd w:val="0"/>
        <w:spacing w:line="360" w:lineRule="auto"/>
        <w:jc w:val="both"/>
        <w:rPr>
          <w:rFonts w:ascii="Times New Roman" w:hAnsi="Times New Roman"/>
          <w:sz w:val="24"/>
          <w:szCs w:val="24"/>
        </w:rPr>
      </w:pPr>
      <w:r w:rsidRPr="00D53179">
        <w:rPr>
          <w:rFonts w:ascii="Times New Roman" w:hAnsi="Times New Roman"/>
          <w:sz w:val="24"/>
          <w:szCs w:val="24"/>
        </w:rPr>
        <w:tab/>
        <w:t>Je třeba mít na zřeteli, že vystupování pod pseudonymem se vztahuje pouze ke zveřejňování autorova díla (nejde o právní úkon), tzn., že veškeré právní úkony činí autor jako fyzická osoba svým jménem a příjmením, nikoli pod pseudonymem.</w:t>
      </w:r>
    </w:p>
    <w:p w:rsidR="00D53179" w:rsidRPr="00D53179" w:rsidRDefault="00D53179" w:rsidP="00D53179">
      <w:pPr>
        <w:widowControl w:val="0"/>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autoSpaceDE w:val="0"/>
        <w:autoSpaceDN w:val="0"/>
        <w:adjustRightInd w:val="0"/>
        <w:spacing w:line="360" w:lineRule="auto"/>
        <w:jc w:val="both"/>
        <w:rPr>
          <w:rFonts w:ascii="Times New Roman" w:hAnsi="Times New Roman"/>
          <w:sz w:val="24"/>
          <w:szCs w:val="24"/>
        </w:rPr>
      </w:pPr>
      <w:r w:rsidRPr="00D53179">
        <w:rPr>
          <w:rFonts w:ascii="Times New Roman" w:hAnsi="Times New Roman"/>
          <w:sz w:val="24"/>
          <w:szCs w:val="24"/>
        </w:rPr>
        <w:tab/>
        <w:t>Pokud bychom si měli klást otázku, vůči komu zákaz prozrazení pravé totožnosti autora působí, pak nám napoví fakt, že stát uznává právo na ochranu autorství jako absolutní právo působící vůči všem (erga</w:t>
      </w:r>
      <w:r w:rsidR="00102F3B">
        <w:rPr>
          <w:rFonts w:ascii="Times New Roman" w:hAnsi="Times New Roman"/>
          <w:sz w:val="24"/>
          <w:szCs w:val="24"/>
        </w:rPr>
        <w:t xml:space="preserve"> </w:t>
      </w:r>
      <w:r w:rsidRPr="00D53179">
        <w:rPr>
          <w:rFonts w:ascii="Times New Roman" w:hAnsi="Times New Roman"/>
          <w:sz w:val="24"/>
          <w:szCs w:val="24"/>
        </w:rPr>
        <w:t>omnes).</w:t>
      </w:r>
    </w:p>
    <w:p w:rsidR="00D53179" w:rsidRPr="00D53179" w:rsidRDefault="00D53179" w:rsidP="004D193D">
      <w:pPr>
        <w:widowControl w:val="0"/>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autoSpaceDE w:val="0"/>
        <w:autoSpaceDN w:val="0"/>
        <w:adjustRightInd w:val="0"/>
        <w:spacing w:line="360" w:lineRule="auto"/>
        <w:jc w:val="both"/>
        <w:rPr>
          <w:rFonts w:ascii="Times New Roman" w:eastAsia="Times New Roman" w:hAnsi="Times New Roman"/>
          <w:iCs/>
          <w:sz w:val="24"/>
          <w:szCs w:val="24"/>
        </w:rPr>
      </w:pPr>
      <w:r w:rsidRPr="00890570">
        <w:rPr>
          <w:rFonts w:ascii="Times New Roman" w:hAnsi="Times New Roman"/>
          <w:sz w:val="24"/>
          <w:szCs w:val="24"/>
        </w:rPr>
        <w:tab/>
        <w:t xml:space="preserve">Anonymita autorství zaniká jejím </w:t>
      </w:r>
      <w:r w:rsidRPr="00890570">
        <w:rPr>
          <w:rFonts w:ascii="Times New Roman" w:hAnsi="Times New Roman"/>
          <w:b/>
          <w:sz w:val="24"/>
          <w:szCs w:val="24"/>
        </w:rPr>
        <w:t>vyzrazením</w:t>
      </w:r>
      <w:r w:rsidRPr="00890570">
        <w:rPr>
          <w:rFonts w:ascii="Times New Roman" w:hAnsi="Times New Roman"/>
          <w:sz w:val="24"/>
          <w:szCs w:val="24"/>
        </w:rPr>
        <w:t xml:space="preserve"> bez ohledu na skutečnost, zda se tak stalo se svolením </w:t>
      </w:r>
      <w:hyperlink r:id="rId37" w:history="1">
        <w:r w:rsidRPr="00890570">
          <w:rPr>
            <w:rStyle w:val="Hypertextovodkaz"/>
            <w:rFonts w:ascii="Times New Roman" w:hAnsi="Times New Roman"/>
            <w:color w:val="auto"/>
            <w:sz w:val="24"/>
            <w:szCs w:val="24"/>
            <w:u w:val="none"/>
          </w:rPr>
          <w:t>autora</w:t>
        </w:r>
      </w:hyperlink>
      <w:r w:rsidRPr="00890570">
        <w:rPr>
          <w:rFonts w:ascii="Times New Roman" w:hAnsi="Times New Roman"/>
          <w:sz w:val="24"/>
          <w:szCs w:val="24"/>
        </w:rPr>
        <w:t xml:space="preserve"> či nikoli. </w:t>
      </w:r>
      <w:r w:rsidR="001F18E8" w:rsidRPr="00890570">
        <w:rPr>
          <w:rFonts w:ascii="Times New Roman" w:hAnsi="Times New Roman"/>
          <w:sz w:val="24"/>
          <w:szCs w:val="24"/>
        </w:rPr>
        <w:t>K tomu dochází ve chvíli</w:t>
      </w:r>
      <w:r w:rsidRPr="00890570">
        <w:rPr>
          <w:rFonts w:ascii="Times New Roman" w:hAnsi="Times New Roman"/>
          <w:sz w:val="24"/>
          <w:szCs w:val="24"/>
        </w:rPr>
        <w:t xml:space="preserve">, kdy se totožnost </w:t>
      </w:r>
      <w:hyperlink r:id="rId38" w:history="1">
        <w:r w:rsidRPr="00890570">
          <w:rPr>
            <w:rStyle w:val="Hypertextovodkaz"/>
            <w:rFonts w:ascii="Times New Roman" w:hAnsi="Times New Roman"/>
            <w:color w:val="auto"/>
            <w:sz w:val="24"/>
            <w:szCs w:val="24"/>
            <w:u w:val="none"/>
          </w:rPr>
          <w:t>autora</w:t>
        </w:r>
      </w:hyperlink>
      <w:r w:rsidRPr="00890570">
        <w:rPr>
          <w:rFonts w:ascii="Times New Roman" w:hAnsi="Times New Roman"/>
          <w:sz w:val="24"/>
          <w:szCs w:val="24"/>
        </w:rPr>
        <w:t xml:space="preserve"> stane objektivně veřejně známou (k tomu, aby bylo pravé jméno obecně známo, ještě nepostačuje </w:t>
      </w:r>
      <w:r w:rsidRPr="00890570">
        <w:rPr>
          <w:rFonts w:ascii="Times New Roman" w:hAnsi="Times New Roman"/>
          <w:sz w:val="24"/>
          <w:szCs w:val="24"/>
        </w:rPr>
        <w:lastRenderedPageBreak/>
        <w:t>jeho známost pouze v</w:t>
      </w:r>
      <w:r w:rsidR="0008310F" w:rsidRPr="00890570">
        <w:rPr>
          <w:rFonts w:ascii="Times New Roman" w:hAnsi="Times New Roman"/>
          <w:sz w:val="24"/>
          <w:szCs w:val="24"/>
        </w:rPr>
        <w:t xml:space="preserve"> odborných kruzích – uměleckých). </w:t>
      </w:r>
      <w:r w:rsidRPr="00890570">
        <w:rPr>
          <w:rFonts w:ascii="Times New Roman" w:hAnsi="Times New Roman"/>
          <w:sz w:val="24"/>
          <w:szCs w:val="24"/>
        </w:rPr>
        <w:t>Tímto okamžikem také zaniká i</w:t>
      </w:r>
      <w:r w:rsidR="001F18E8" w:rsidRPr="00890570">
        <w:rPr>
          <w:rFonts w:ascii="Times New Roman" w:hAnsi="Times New Roman"/>
          <w:sz w:val="24"/>
          <w:szCs w:val="24"/>
        </w:rPr>
        <w:t> </w:t>
      </w:r>
      <w:hyperlink r:id="rId39" w:history="1">
        <w:r w:rsidRPr="00890570">
          <w:rPr>
            <w:rStyle w:val="Hypertextovodkaz"/>
            <w:rFonts w:ascii="Times New Roman" w:hAnsi="Times New Roman"/>
            <w:color w:val="auto"/>
            <w:sz w:val="24"/>
            <w:szCs w:val="24"/>
            <w:u w:val="none"/>
          </w:rPr>
          <w:t>absolutní právo</w:t>
        </w:r>
      </w:hyperlink>
      <w:r w:rsidRPr="00890570">
        <w:rPr>
          <w:rFonts w:ascii="Times New Roman" w:hAnsi="Times New Roman"/>
          <w:sz w:val="24"/>
          <w:szCs w:val="24"/>
        </w:rPr>
        <w:t xml:space="preserve"> autora na utajení jeho totožnosti, neboť fakticky došlo k </w:t>
      </w:r>
      <w:r w:rsidRPr="00890570">
        <w:rPr>
          <w:rFonts w:ascii="Times New Roman" w:hAnsi="Times New Roman"/>
          <w:b/>
          <w:sz w:val="24"/>
          <w:szCs w:val="24"/>
        </w:rPr>
        <w:t>zániku hodnoty tímto právem chráněné</w:t>
      </w:r>
      <w:r w:rsidRPr="00890570">
        <w:rPr>
          <w:rFonts w:ascii="Times New Roman" w:hAnsi="Times New Roman"/>
          <w:sz w:val="24"/>
          <w:szCs w:val="24"/>
        </w:rPr>
        <w:t xml:space="preserve">. </w:t>
      </w:r>
      <w:r w:rsidR="001F18E8" w:rsidRPr="00890570">
        <w:rPr>
          <w:rFonts w:ascii="Times New Roman" w:hAnsi="Times New Roman"/>
          <w:sz w:val="24"/>
          <w:szCs w:val="24"/>
        </w:rPr>
        <w:t xml:space="preserve">Zároveň zaniká </w:t>
      </w:r>
      <w:r w:rsidRPr="00890570">
        <w:rPr>
          <w:rFonts w:ascii="Times New Roman" w:hAnsi="Times New Roman"/>
          <w:sz w:val="24"/>
          <w:szCs w:val="24"/>
        </w:rPr>
        <w:t xml:space="preserve">i vlastnost </w:t>
      </w:r>
      <w:hyperlink r:id="rId40" w:history="1">
        <w:r w:rsidRPr="00890570">
          <w:rPr>
            <w:rStyle w:val="Hypertextovodkaz"/>
            <w:rFonts w:ascii="Times New Roman" w:hAnsi="Times New Roman"/>
            <w:color w:val="auto"/>
            <w:sz w:val="24"/>
            <w:szCs w:val="24"/>
            <w:u w:val="none"/>
          </w:rPr>
          <w:t>díla</w:t>
        </w:r>
      </w:hyperlink>
      <w:r w:rsidRPr="00890570">
        <w:rPr>
          <w:rFonts w:ascii="Times New Roman" w:hAnsi="Times New Roman"/>
          <w:sz w:val="24"/>
          <w:szCs w:val="24"/>
        </w:rPr>
        <w:t xml:space="preserve"> být dílem s utajeným autorstvím. Se zánikem tohoto práva </w:t>
      </w:r>
      <w:hyperlink r:id="rId41" w:history="1">
        <w:r w:rsidRPr="00890570">
          <w:rPr>
            <w:rStyle w:val="Hypertextovodkaz"/>
            <w:rFonts w:ascii="Times New Roman" w:hAnsi="Times New Roman"/>
            <w:color w:val="auto"/>
            <w:sz w:val="24"/>
            <w:szCs w:val="24"/>
            <w:u w:val="none"/>
          </w:rPr>
          <w:t>autora</w:t>
        </w:r>
      </w:hyperlink>
      <w:r w:rsidRPr="00890570">
        <w:rPr>
          <w:rFonts w:ascii="Times New Roman" w:hAnsi="Times New Roman"/>
          <w:sz w:val="24"/>
          <w:szCs w:val="24"/>
        </w:rPr>
        <w:t xml:space="preserve"> pak souvisí i zánik povinnost</w:t>
      </w:r>
      <w:r w:rsidR="001F18E8" w:rsidRPr="00890570">
        <w:rPr>
          <w:rFonts w:ascii="Times New Roman" w:hAnsi="Times New Roman"/>
          <w:sz w:val="24"/>
          <w:szCs w:val="24"/>
        </w:rPr>
        <w:t>i</w:t>
      </w:r>
      <w:r w:rsidRPr="00890570">
        <w:rPr>
          <w:rFonts w:ascii="Times New Roman" w:hAnsi="Times New Roman"/>
          <w:sz w:val="24"/>
          <w:szCs w:val="24"/>
        </w:rPr>
        <w:t xml:space="preserve"> nevyzrazovat totožnost autora. </w:t>
      </w:r>
      <w:r w:rsidRPr="004D193D">
        <w:rPr>
          <w:rFonts w:ascii="Times New Roman" w:hAnsi="Times New Roman"/>
          <w:sz w:val="24"/>
          <w:szCs w:val="24"/>
        </w:rPr>
        <w:t xml:space="preserve">Zánik anonymity </w:t>
      </w:r>
      <w:hyperlink r:id="rId42" w:history="1">
        <w:r w:rsidRPr="004D193D">
          <w:rPr>
            <w:rStyle w:val="Hypertextovodkaz"/>
            <w:rFonts w:ascii="Times New Roman" w:hAnsi="Times New Roman"/>
            <w:color w:val="auto"/>
            <w:sz w:val="24"/>
            <w:szCs w:val="24"/>
            <w:u w:val="none"/>
          </w:rPr>
          <w:t>autora</w:t>
        </w:r>
      </w:hyperlink>
      <w:r w:rsidRPr="004D193D">
        <w:rPr>
          <w:rFonts w:ascii="Times New Roman" w:hAnsi="Times New Roman"/>
          <w:sz w:val="24"/>
          <w:szCs w:val="24"/>
        </w:rPr>
        <w:t xml:space="preserve"> má vliv i na dobu trvání autorského práva (viz § 27 odst. 3 aut.</w:t>
      </w:r>
      <w:r w:rsidR="004D193D">
        <w:rPr>
          <w:rFonts w:ascii="Times New Roman" w:hAnsi="Times New Roman"/>
          <w:sz w:val="24"/>
          <w:szCs w:val="24"/>
        </w:rPr>
        <w:t xml:space="preserve"> </w:t>
      </w:r>
      <w:r w:rsidRPr="004D193D">
        <w:rPr>
          <w:rFonts w:ascii="Times New Roman" w:hAnsi="Times New Roman"/>
          <w:sz w:val="24"/>
          <w:szCs w:val="24"/>
        </w:rPr>
        <w:t xml:space="preserve">zák.). </w:t>
      </w:r>
      <w:r w:rsidR="001F18E8" w:rsidRPr="004D193D">
        <w:rPr>
          <w:rFonts w:ascii="Times New Roman" w:hAnsi="Times New Roman"/>
          <w:sz w:val="24"/>
          <w:szCs w:val="24"/>
        </w:rPr>
        <w:t>Je třeba však poznamenat, že z</w:t>
      </w:r>
      <w:r w:rsidRPr="004D193D">
        <w:rPr>
          <w:rFonts w:ascii="Times New Roman" w:hAnsi="Times New Roman"/>
          <w:sz w:val="24"/>
          <w:szCs w:val="24"/>
        </w:rPr>
        <w:t xml:space="preserve">ánikem anonymity není dotčeno výlučné osobnostní autorské právo </w:t>
      </w:r>
      <w:hyperlink r:id="rId43" w:history="1">
        <w:r w:rsidRPr="004D193D">
          <w:rPr>
            <w:rStyle w:val="Hypertextovodkaz"/>
            <w:rFonts w:ascii="Times New Roman" w:hAnsi="Times New Roman"/>
            <w:color w:val="auto"/>
            <w:sz w:val="24"/>
            <w:szCs w:val="24"/>
            <w:u w:val="none"/>
          </w:rPr>
          <w:t>autora</w:t>
        </w:r>
      </w:hyperlink>
      <w:r w:rsidR="004D193D" w:rsidRPr="004D193D">
        <w:rPr>
          <w:rFonts w:ascii="Times New Roman" w:hAnsi="Times New Roman"/>
          <w:sz w:val="24"/>
          <w:szCs w:val="24"/>
        </w:rPr>
        <w:t xml:space="preserve"> </w:t>
      </w:r>
      <w:r w:rsidRPr="004D193D">
        <w:rPr>
          <w:rFonts w:ascii="Times New Roman" w:hAnsi="Times New Roman"/>
          <w:sz w:val="24"/>
          <w:szCs w:val="24"/>
        </w:rPr>
        <w:t>nadále označovat své autorství pod pseudonymem nebo anonymně.</w:t>
      </w:r>
      <w:r w:rsidR="001F18E8" w:rsidRPr="004D193D">
        <w:rPr>
          <w:rStyle w:val="Znakapoznpodarou"/>
          <w:rFonts w:ascii="Times New Roman" w:hAnsi="Times New Roman"/>
          <w:sz w:val="24"/>
          <w:szCs w:val="24"/>
        </w:rPr>
        <w:footnoteReference w:id="31"/>
      </w:r>
      <w:r w:rsidR="004D193D">
        <w:rPr>
          <w:rFonts w:ascii="Times New Roman" w:hAnsi="Times New Roman"/>
          <w:sz w:val="24"/>
          <w:szCs w:val="24"/>
        </w:rPr>
        <w:t xml:space="preserve"> </w:t>
      </w:r>
      <w:r w:rsidR="001F18E8" w:rsidRPr="004D193D">
        <w:rPr>
          <w:rFonts w:ascii="Times New Roman" w:eastAsia="Times New Roman" w:hAnsi="Times New Roman"/>
          <w:iCs/>
          <w:sz w:val="24"/>
          <w:szCs w:val="24"/>
        </w:rPr>
        <w:t>(Např.: </w:t>
      </w:r>
      <w:r w:rsidRPr="004D193D">
        <w:rPr>
          <w:rFonts w:ascii="Times New Roman" w:eastAsia="Times New Roman" w:hAnsi="Times New Roman"/>
          <w:iCs/>
          <w:sz w:val="24"/>
          <w:szCs w:val="24"/>
        </w:rPr>
        <w:t>Pokud svolím k vystavování svých olejomaleb, které jsou označeny namísto celého podpisu pouze mými iniciály anebo zvláštní skrytou značkou a osoba, jenž vystavuje má výtvarná díla, byť z nedbalosti připojí velkým nadpisem na reklamní plakát mé</w:t>
      </w:r>
      <w:r w:rsidRPr="00D53179">
        <w:rPr>
          <w:rFonts w:ascii="Times New Roman" w:eastAsia="Times New Roman" w:hAnsi="Times New Roman"/>
          <w:iCs/>
          <w:sz w:val="24"/>
          <w:szCs w:val="24"/>
        </w:rPr>
        <w:t xml:space="preserve"> skutečné jméno bez mého svolení, stává se má totožnost jako autorky vystavovaných děl veřejně známou</w:t>
      </w:r>
      <w:r w:rsidR="001F18E8">
        <w:rPr>
          <w:rFonts w:ascii="Times New Roman" w:eastAsia="Times New Roman" w:hAnsi="Times New Roman"/>
          <w:iCs/>
          <w:sz w:val="24"/>
          <w:szCs w:val="24"/>
        </w:rPr>
        <w:t xml:space="preserve"> nebo přinejmenším veřejnosti seznatelnou</w:t>
      </w:r>
      <w:r w:rsidRPr="00D53179">
        <w:rPr>
          <w:rFonts w:ascii="Times New Roman" w:eastAsia="Times New Roman" w:hAnsi="Times New Roman"/>
          <w:iCs/>
          <w:sz w:val="24"/>
          <w:szCs w:val="24"/>
        </w:rPr>
        <w:t xml:space="preserve">, zaniká tak možnost naplnit původní záměr být utajena a osoba, jenž moji totožnost vyzradila, nese odpovědnost za porušení své povinnosti vyplývající přímo z autorského zákona (tudíž ji není třeba </w:t>
      </w:r>
      <w:r w:rsidR="001F18E8" w:rsidRPr="00D53179">
        <w:rPr>
          <w:rFonts w:ascii="Times New Roman" w:eastAsia="Times New Roman" w:hAnsi="Times New Roman"/>
          <w:iCs/>
          <w:sz w:val="24"/>
          <w:szCs w:val="24"/>
        </w:rPr>
        <w:t>zvlášt</w:t>
      </w:r>
      <w:r w:rsidR="001F18E8">
        <w:rPr>
          <w:rFonts w:ascii="Times New Roman" w:eastAsia="Times New Roman" w:hAnsi="Times New Roman"/>
          <w:iCs/>
          <w:sz w:val="24"/>
          <w:szCs w:val="24"/>
        </w:rPr>
        <w:t>ě</w:t>
      </w:r>
      <w:r w:rsidRPr="00D53179">
        <w:rPr>
          <w:rFonts w:ascii="Times New Roman" w:eastAsia="Times New Roman" w:hAnsi="Times New Roman"/>
          <w:iCs/>
          <w:sz w:val="24"/>
          <w:szCs w:val="24"/>
        </w:rPr>
        <w:t xml:space="preserve"> smluvně stanovit) o zachování mlčenlivosti o mém pravém jméně. Přesto všechno mohu nadále svá díla prezentovat pod svým uměleckým jménem, jako doposud).</w:t>
      </w:r>
    </w:p>
    <w:p w:rsidR="00D53179" w:rsidRPr="00411809" w:rsidRDefault="00D53179" w:rsidP="00D53179">
      <w:pPr>
        <w:widowControl w:val="0"/>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autoSpaceDE w:val="0"/>
        <w:autoSpaceDN w:val="0"/>
        <w:adjustRightInd w:val="0"/>
        <w:spacing w:line="360" w:lineRule="auto"/>
        <w:jc w:val="both"/>
        <w:rPr>
          <w:rFonts w:ascii="Times New Roman" w:eastAsia="Times New Roman" w:hAnsi="Times New Roman"/>
          <w:iCs/>
          <w:sz w:val="24"/>
          <w:szCs w:val="24"/>
        </w:rPr>
      </w:pPr>
      <w:r w:rsidRPr="00D53179">
        <w:rPr>
          <w:rFonts w:ascii="Times New Roman" w:eastAsia="Times New Roman" w:hAnsi="Times New Roman"/>
          <w:iCs/>
          <w:sz w:val="24"/>
          <w:szCs w:val="24"/>
        </w:rPr>
        <w:tab/>
      </w:r>
      <w:r w:rsidRPr="00411809">
        <w:rPr>
          <w:rFonts w:ascii="Times New Roman" w:hAnsi="Times New Roman"/>
          <w:b/>
          <w:iCs/>
          <w:sz w:val="24"/>
          <w:szCs w:val="24"/>
        </w:rPr>
        <w:t>Veřejné prohlášení</w:t>
      </w:r>
      <w:r w:rsidR="00557038">
        <w:rPr>
          <w:rFonts w:ascii="Times New Roman" w:hAnsi="Times New Roman"/>
          <w:b/>
          <w:iCs/>
          <w:sz w:val="24"/>
          <w:szCs w:val="24"/>
        </w:rPr>
        <w:t xml:space="preserve"> </w:t>
      </w:r>
      <w:r w:rsidRPr="00411809">
        <w:rPr>
          <w:rFonts w:ascii="Times New Roman" w:hAnsi="Times New Roman"/>
          <w:sz w:val="24"/>
          <w:szCs w:val="24"/>
        </w:rPr>
        <w:t>autora díla o tom, že je jeho autorem, je jednostranným právn</w:t>
      </w:r>
      <w:r w:rsidR="00411809" w:rsidRPr="00411809">
        <w:rPr>
          <w:rFonts w:ascii="Times New Roman" w:hAnsi="Times New Roman"/>
          <w:sz w:val="24"/>
          <w:szCs w:val="24"/>
        </w:rPr>
        <w:t>ím úkonem soukromoprávní povahy (</w:t>
      </w:r>
      <w:r w:rsidRPr="00411809">
        <w:rPr>
          <w:rFonts w:ascii="Times New Roman" w:hAnsi="Times New Roman"/>
          <w:sz w:val="24"/>
          <w:szCs w:val="24"/>
        </w:rPr>
        <w:t>posuz</w:t>
      </w:r>
      <w:r w:rsidR="00411809" w:rsidRPr="00411809">
        <w:rPr>
          <w:rFonts w:ascii="Times New Roman" w:hAnsi="Times New Roman"/>
          <w:sz w:val="24"/>
          <w:szCs w:val="24"/>
        </w:rPr>
        <w:t>uje se</w:t>
      </w:r>
      <w:r w:rsidRPr="00411809">
        <w:rPr>
          <w:rFonts w:ascii="Times New Roman" w:hAnsi="Times New Roman"/>
          <w:sz w:val="24"/>
          <w:szCs w:val="24"/>
        </w:rPr>
        <w:t xml:space="preserve"> z hlediska obecných ustanovení občanského zákoníku). K tomu, aby se jednalo o autorovo prohlášení „veřejné“, je vhodné je učinit takovým</w:t>
      </w:r>
      <w:r w:rsidR="00411809" w:rsidRPr="00411809">
        <w:rPr>
          <w:rFonts w:ascii="Times New Roman" w:hAnsi="Times New Roman"/>
          <w:sz w:val="24"/>
          <w:szCs w:val="24"/>
        </w:rPr>
        <w:t xml:space="preserve"> způsobem</w:t>
      </w:r>
      <w:r w:rsidRPr="00411809">
        <w:rPr>
          <w:rFonts w:ascii="Times New Roman" w:hAnsi="Times New Roman"/>
          <w:sz w:val="24"/>
          <w:szCs w:val="24"/>
        </w:rPr>
        <w:t xml:space="preserve">, aby bylo prohlášení adresováno individuálně neurčenému okruhu osob, tj. veřejnosti (ve smyslu určenosti každému). </w:t>
      </w:r>
      <w:r w:rsidR="00411809" w:rsidRPr="00411809">
        <w:rPr>
          <w:rFonts w:ascii="Times New Roman" w:hAnsi="Times New Roman"/>
          <w:sz w:val="24"/>
          <w:szCs w:val="24"/>
        </w:rPr>
        <w:t xml:space="preserve">I takové subjektivní odtajnění autorství je odvolatelné, avšak </w:t>
      </w:r>
      <w:r w:rsidRPr="00411809">
        <w:rPr>
          <w:rFonts w:ascii="Times New Roman" w:hAnsi="Times New Roman"/>
          <w:sz w:val="24"/>
          <w:szCs w:val="24"/>
        </w:rPr>
        <w:t xml:space="preserve">je možné pouze v případě, kdy objektivní utajení </w:t>
      </w:r>
      <w:hyperlink r:id="rId44" w:history="1">
        <w:r w:rsidRPr="00411809">
          <w:rPr>
            <w:rStyle w:val="Hypertextovodkaz"/>
            <w:rFonts w:ascii="Times New Roman" w:hAnsi="Times New Roman"/>
            <w:color w:val="auto"/>
            <w:sz w:val="24"/>
            <w:szCs w:val="24"/>
            <w:u w:val="none"/>
          </w:rPr>
          <w:t>autora</w:t>
        </w:r>
      </w:hyperlink>
      <w:r w:rsidRPr="00411809">
        <w:rPr>
          <w:rFonts w:ascii="Times New Roman" w:hAnsi="Times New Roman"/>
          <w:sz w:val="24"/>
          <w:szCs w:val="24"/>
        </w:rPr>
        <w:t xml:space="preserve"> zůstalo i přes veřejné prohlášení zachováno.</w:t>
      </w:r>
      <w:r w:rsidR="00411809" w:rsidRPr="00411809">
        <w:rPr>
          <w:rStyle w:val="Znakapoznpodarou"/>
          <w:rFonts w:ascii="Times New Roman" w:hAnsi="Times New Roman"/>
          <w:sz w:val="24"/>
          <w:szCs w:val="24"/>
        </w:rPr>
        <w:footnoteReference w:id="32"/>
      </w:r>
    </w:p>
    <w:p w:rsidR="00D53179" w:rsidRPr="00D53179" w:rsidRDefault="00D53179" w:rsidP="00D53179">
      <w:pPr>
        <w:widowControl w:val="0"/>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autoSpaceDE w:val="0"/>
        <w:autoSpaceDN w:val="0"/>
        <w:adjustRightInd w:val="0"/>
        <w:spacing w:line="360" w:lineRule="auto"/>
        <w:jc w:val="both"/>
        <w:rPr>
          <w:rFonts w:ascii="Times New Roman" w:eastAsia="Times New Roman" w:hAnsi="Times New Roman"/>
          <w:iCs/>
          <w:sz w:val="24"/>
          <w:szCs w:val="24"/>
        </w:rPr>
      </w:pPr>
      <w:r w:rsidRPr="00D53179">
        <w:rPr>
          <w:rFonts w:ascii="Times New Roman" w:eastAsia="Times New Roman" w:hAnsi="Times New Roman"/>
          <w:iCs/>
          <w:sz w:val="24"/>
          <w:szCs w:val="24"/>
        </w:rPr>
        <w:tab/>
        <w:t>Odstavec 2. §7 aut.</w:t>
      </w:r>
      <w:r w:rsidR="00557038">
        <w:rPr>
          <w:rFonts w:ascii="Times New Roman" w:eastAsia="Times New Roman" w:hAnsi="Times New Roman"/>
          <w:iCs/>
          <w:sz w:val="24"/>
          <w:szCs w:val="24"/>
        </w:rPr>
        <w:t xml:space="preserve"> </w:t>
      </w:r>
      <w:r w:rsidRPr="00D53179">
        <w:rPr>
          <w:rFonts w:ascii="Times New Roman" w:eastAsia="Times New Roman" w:hAnsi="Times New Roman"/>
          <w:iCs/>
          <w:sz w:val="24"/>
          <w:szCs w:val="24"/>
        </w:rPr>
        <w:t xml:space="preserve">zák. upravuje vyvratitelnou domněnku zastoupení autora při výkonu a ochraně práv pro případ, že autor zůstane utajený. Zákonem je určena osoba, jež dílo oprávněně zveřejnila. Tato osoba je </w:t>
      </w:r>
      <w:r w:rsidRPr="00D53179">
        <w:rPr>
          <w:rFonts w:ascii="Times New Roman" w:eastAsia="Times New Roman" w:hAnsi="Times New Roman"/>
          <w:b/>
          <w:iCs/>
          <w:sz w:val="24"/>
          <w:szCs w:val="24"/>
        </w:rPr>
        <w:t xml:space="preserve">zákonným zástupcem autora, </w:t>
      </w:r>
      <w:r w:rsidRPr="00D53179">
        <w:rPr>
          <w:rFonts w:ascii="Times New Roman" w:eastAsia="Times New Roman" w:hAnsi="Times New Roman"/>
          <w:iCs/>
          <w:sz w:val="24"/>
          <w:szCs w:val="24"/>
        </w:rPr>
        <w:t>její postavení zástupce vzniká ex lege zveřejněním a jedná vlastním jménem na účet autora. Může jím být jak osoba fyzická tak i právnická. Vzhledem k tomu, že se</w:t>
      </w:r>
      <w:r w:rsidR="00411809">
        <w:rPr>
          <w:rFonts w:ascii="Times New Roman" w:eastAsia="Times New Roman" w:hAnsi="Times New Roman"/>
          <w:iCs/>
          <w:sz w:val="24"/>
          <w:szCs w:val="24"/>
        </w:rPr>
        <w:t xml:space="preserve"> právnímu vztahu mezi autorem a </w:t>
      </w:r>
      <w:r w:rsidRPr="00D53179">
        <w:rPr>
          <w:rFonts w:ascii="Times New Roman" w:eastAsia="Times New Roman" w:hAnsi="Times New Roman"/>
          <w:iCs/>
          <w:sz w:val="24"/>
          <w:szCs w:val="24"/>
        </w:rPr>
        <w:t xml:space="preserve">tímto zástupcem autorský zákon nevěnuje a tudíž bude vztah podléhat občanskému zákonu, nebude pro autora od věci uzavřít se zveřejnitelem např. příkazní </w:t>
      </w:r>
      <w:r w:rsidR="00411809">
        <w:rPr>
          <w:rFonts w:ascii="Times New Roman" w:eastAsia="Times New Roman" w:hAnsi="Times New Roman"/>
          <w:iCs/>
          <w:sz w:val="24"/>
          <w:szCs w:val="24"/>
        </w:rPr>
        <w:t>nebo jinou smlouvu.</w:t>
      </w:r>
    </w:p>
    <w:p w:rsidR="00643EED" w:rsidRDefault="00411809" w:rsidP="00310E85">
      <w:pPr>
        <w:widowControl w:val="0"/>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autoSpaceDE w:val="0"/>
        <w:autoSpaceDN w:val="0"/>
        <w:adjustRightInd w:val="0"/>
        <w:spacing w:line="360" w:lineRule="auto"/>
        <w:jc w:val="both"/>
        <w:rPr>
          <w:rFonts w:ascii="Times New Roman" w:eastAsia="Times New Roman" w:hAnsi="Times New Roman"/>
          <w:i/>
          <w:iCs/>
          <w:sz w:val="24"/>
          <w:szCs w:val="24"/>
        </w:rPr>
      </w:pPr>
      <w:r>
        <w:rPr>
          <w:rFonts w:ascii="Times New Roman" w:eastAsia="Times New Roman" w:hAnsi="Times New Roman"/>
          <w:i/>
          <w:iCs/>
          <w:sz w:val="24"/>
          <w:szCs w:val="24"/>
        </w:rPr>
        <w:tab/>
      </w:r>
      <w:r w:rsidR="00D53179" w:rsidRPr="00A9775F">
        <w:rPr>
          <w:rFonts w:ascii="Times New Roman" w:hAnsi="Times New Roman"/>
          <w:sz w:val="24"/>
          <w:szCs w:val="24"/>
        </w:rPr>
        <w:t xml:space="preserve">Zastoupení </w:t>
      </w:r>
      <w:hyperlink r:id="rId45" w:history="1">
        <w:r w:rsidR="00D53179" w:rsidRPr="00A9775F">
          <w:rPr>
            <w:rStyle w:val="Hypertextovodkaz"/>
            <w:rFonts w:ascii="Times New Roman" w:hAnsi="Times New Roman"/>
            <w:color w:val="auto"/>
            <w:sz w:val="24"/>
            <w:szCs w:val="24"/>
            <w:u w:val="none"/>
          </w:rPr>
          <w:t>autora</w:t>
        </w:r>
      </w:hyperlink>
      <w:r w:rsidR="00557038">
        <w:t xml:space="preserve"> </w:t>
      </w:r>
      <w:r w:rsidR="00D53179" w:rsidRPr="00A9775F">
        <w:rPr>
          <w:rFonts w:ascii="Times New Roman" w:hAnsi="Times New Roman"/>
          <w:sz w:val="24"/>
          <w:szCs w:val="24"/>
        </w:rPr>
        <w:t>kryptonymního</w:t>
      </w:r>
      <w:r w:rsidR="00557038">
        <w:rPr>
          <w:rFonts w:ascii="Times New Roman" w:hAnsi="Times New Roman"/>
          <w:sz w:val="24"/>
          <w:szCs w:val="24"/>
        </w:rPr>
        <w:t xml:space="preserve"> </w:t>
      </w:r>
      <w:hyperlink r:id="rId46" w:history="1">
        <w:r w:rsidR="00D53179" w:rsidRPr="00A9775F">
          <w:rPr>
            <w:rStyle w:val="Hypertextovodkaz"/>
            <w:rFonts w:ascii="Times New Roman" w:hAnsi="Times New Roman"/>
            <w:color w:val="auto"/>
            <w:sz w:val="24"/>
            <w:szCs w:val="24"/>
            <w:u w:val="none"/>
          </w:rPr>
          <w:t>díla</w:t>
        </w:r>
      </w:hyperlink>
      <w:r w:rsidR="00D53179" w:rsidRPr="00A9775F">
        <w:rPr>
          <w:rFonts w:ascii="Times New Roman" w:hAnsi="Times New Roman"/>
          <w:sz w:val="24"/>
          <w:szCs w:val="24"/>
        </w:rPr>
        <w:t xml:space="preserve"> je možné jak v případě výkonu ochrany výlučných autorských práv majetkových, tak </w:t>
      </w:r>
      <w:r w:rsidR="00A9775F" w:rsidRPr="00A9775F">
        <w:rPr>
          <w:rFonts w:ascii="Times New Roman" w:hAnsi="Times New Roman"/>
          <w:sz w:val="24"/>
          <w:szCs w:val="24"/>
        </w:rPr>
        <w:t xml:space="preserve">i </w:t>
      </w:r>
      <w:r w:rsidR="00D53179" w:rsidRPr="00A9775F">
        <w:rPr>
          <w:rFonts w:ascii="Times New Roman" w:hAnsi="Times New Roman"/>
          <w:sz w:val="24"/>
          <w:szCs w:val="24"/>
        </w:rPr>
        <w:t xml:space="preserve">výlučných autorských práv osobnostních. </w:t>
      </w:r>
      <w:r w:rsidR="00A9775F" w:rsidRPr="00A9775F">
        <w:rPr>
          <w:rFonts w:ascii="Times New Roman" w:hAnsi="Times New Roman"/>
          <w:sz w:val="24"/>
          <w:szCs w:val="24"/>
        </w:rPr>
        <w:lastRenderedPageBreak/>
        <w:t>Z</w:t>
      </w:r>
      <w:r w:rsidR="00D53179" w:rsidRPr="00A9775F">
        <w:rPr>
          <w:rFonts w:ascii="Times New Roman" w:hAnsi="Times New Roman"/>
          <w:sz w:val="24"/>
          <w:szCs w:val="24"/>
        </w:rPr>
        <w:t xml:space="preserve">ejména </w:t>
      </w:r>
      <w:r w:rsidR="00A9775F" w:rsidRPr="00A9775F">
        <w:rPr>
          <w:rFonts w:ascii="Times New Roman" w:hAnsi="Times New Roman"/>
          <w:sz w:val="24"/>
          <w:szCs w:val="24"/>
        </w:rPr>
        <w:t xml:space="preserve">bude zveřejnitel v praxi oprávněn zastupovat </w:t>
      </w:r>
      <w:hyperlink r:id="rId47" w:history="1">
        <w:r w:rsidR="00A9775F" w:rsidRPr="00A9775F">
          <w:rPr>
            <w:rStyle w:val="Hypertextovodkaz"/>
            <w:rFonts w:ascii="Times New Roman" w:hAnsi="Times New Roman"/>
            <w:color w:val="auto"/>
            <w:sz w:val="24"/>
            <w:szCs w:val="24"/>
            <w:u w:val="none"/>
          </w:rPr>
          <w:t>autora</w:t>
        </w:r>
      </w:hyperlink>
      <w:r w:rsidR="004D30AD">
        <w:t xml:space="preserve"> </w:t>
      </w:r>
      <w:r w:rsidR="00D53179" w:rsidRPr="00A9775F">
        <w:rPr>
          <w:rFonts w:ascii="Times New Roman" w:hAnsi="Times New Roman"/>
          <w:sz w:val="24"/>
          <w:szCs w:val="24"/>
        </w:rPr>
        <w:t xml:space="preserve">při </w:t>
      </w:r>
      <w:r w:rsidR="00A9775F" w:rsidRPr="00A9775F">
        <w:rPr>
          <w:rFonts w:ascii="Times New Roman" w:hAnsi="Times New Roman"/>
          <w:sz w:val="24"/>
          <w:szCs w:val="24"/>
        </w:rPr>
        <w:t>sjednávání a uzavírání</w:t>
      </w:r>
      <w:r w:rsidR="00D53179" w:rsidRPr="00A9775F">
        <w:rPr>
          <w:rFonts w:ascii="Times New Roman" w:hAnsi="Times New Roman"/>
          <w:sz w:val="24"/>
          <w:szCs w:val="24"/>
        </w:rPr>
        <w:t xml:space="preserve"> licenčních smluv s třetími osobami, včetně, dále při přijímání výnosů pro </w:t>
      </w:r>
      <w:hyperlink r:id="rId48" w:history="1">
        <w:r w:rsidR="00D53179" w:rsidRPr="00A9775F">
          <w:rPr>
            <w:rStyle w:val="Hypertextovodkaz"/>
            <w:rFonts w:ascii="Times New Roman" w:hAnsi="Times New Roman"/>
            <w:color w:val="auto"/>
            <w:sz w:val="24"/>
            <w:szCs w:val="24"/>
            <w:u w:val="none"/>
          </w:rPr>
          <w:t>autora</w:t>
        </w:r>
      </w:hyperlink>
      <w:r w:rsidR="00D53179" w:rsidRPr="00A9775F">
        <w:rPr>
          <w:rFonts w:ascii="Times New Roman" w:hAnsi="Times New Roman"/>
          <w:sz w:val="24"/>
          <w:szCs w:val="24"/>
        </w:rPr>
        <w:t xml:space="preserve"> díla za užití jeho </w:t>
      </w:r>
      <w:hyperlink r:id="rId49" w:history="1">
        <w:r w:rsidR="00D53179" w:rsidRPr="00A9775F">
          <w:rPr>
            <w:rStyle w:val="Hypertextovodkaz"/>
            <w:rFonts w:ascii="Times New Roman" w:hAnsi="Times New Roman"/>
            <w:color w:val="auto"/>
            <w:sz w:val="24"/>
            <w:szCs w:val="24"/>
            <w:u w:val="none"/>
          </w:rPr>
          <w:t>díla</w:t>
        </w:r>
      </w:hyperlink>
      <w:r w:rsidR="00D53179" w:rsidRPr="00A9775F">
        <w:rPr>
          <w:rFonts w:ascii="Times New Roman" w:hAnsi="Times New Roman"/>
          <w:sz w:val="24"/>
          <w:szCs w:val="24"/>
        </w:rPr>
        <w:t xml:space="preserve"> od třetích osob včetně výplaty k rukám autora, a také při ochraně jeho výlučných osobnostních a majetkových autorských práv, a to zejména v soudních a správních řízeních.</w:t>
      </w:r>
      <w:r w:rsidR="00A9775F">
        <w:rPr>
          <w:rStyle w:val="Znakapoznpodarou"/>
          <w:rFonts w:ascii="Times New Roman" w:hAnsi="Times New Roman"/>
          <w:sz w:val="24"/>
          <w:szCs w:val="24"/>
        </w:rPr>
        <w:footnoteReference w:id="33"/>
      </w:r>
    </w:p>
    <w:p w:rsidR="00643EED" w:rsidRPr="00643EED" w:rsidRDefault="00643EED" w:rsidP="00643EED">
      <w:pPr>
        <w:rPr>
          <w:rFonts w:ascii="Times New Roman" w:eastAsia="Times New Roman" w:hAnsi="Times New Roman"/>
          <w:sz w:val="24"/>
          <w:szCs w:val="24"/>
        </w:rPr>
      </w:pPr>
    </w:p>
    <w:p w:rsidR="00643EED" w:rsidRDefault="00643EED" w:rsidP="00643EED">
      <w:pPr>
        <w:rPr>
          <w:rFonts w:ascii="Times New Roman" w:eastAsia="Times New Roman" w:hAnsi="Times New Roman"/>
          <w:sz w:val="24"/>
          <w:szCs w:val="24"/>
        </w:rPr>
      </w:pPr>
    </w:p>
    <w:p w:rsidR="00643EED" w:rsidRDefault="00643EED" w:rsidP="00643EED">
      <w:pPr>
        <w:rPr>
          <w:rFonts w:ascii="Times New Roman" w:eastAsia="Times New Roman" w:hAnsi="Times New Roman"/>
          <w:sz w:val="24"/>
          <w:szCs w:val="24"/>
        </w:rPr>
      </w:pPr>
    </w:p>
    <w:p w:rsidR="00643EED" w:rsidRDefault="00643EED">
      <w:pPr>
        <w:spacing w:line="360" w:lineRule="auto"/>
        <w:jc w:val="both"/>
        <w:rPr>
          <w:rFonts w:ascii="Times New Roman" w:hAnsi="Times New Roman"/>
          <w:b/>
          <w:sz w:val="32"/>
          <w:szCs w:val="32"/>
        </w:rPr>
      </w:pPr>
      <w:r>
        <w:rPr>
          <w:rFonts w:ascii="Times New Roman" w:hAnsi="Times New Roman"/>
          <w:b/>
          <w:sz w:val="32"/>
          <w:szCs w:val="32"/>
        </w:rPr>
        <w:br w:type="page"/>
      </w:r>
    </w:p>
    <w:p w:rsidR="00643EED" w:rsidRPr="00AA64E3" w:rsidRDefault="00643EED" w:rsidP="00AA64E3">
      <w:pPr>
        <w:pStyle w:val="Nadpis1"/>
      </w:pPr>
      <w:bookmarkStart w:id="29" w:name="_Toc352160480"/>
      <w:bookmarkStart w:id="30" w:name="_Toc352276665"/>
      <w:r w:rsidRPr="00AA64E3">
        <w:lastRenderedPageBreak/>
        <w:t>VZNIK, ZÁNIK A OBSAH PRÁVA AUTORSKÉHO</w:t>
      </w:r>
      <w:bookmarkEnd w:id="29"/>
      <w:bookmarkEnd w:id="30"/>
      <w:r w:rsidRPr="00AA64E3">
        <w:tab/>
      </w:r>
    </w:p>
    <w:p w:rsidR="00643EED" w:rsidRPr="00AA64E3" w:rsidRDefault="00643EED" w:rsidP="00AA64E3">
      <w:pPr>
        <w:pStyle w:val="Nadpis2"/>
      </w:pPr>
      <w:bookmarkStart w:id="31" w:name="_Toc352160481"/>
      <w:bookmarkStart w:id="32" w:name="_Toc352276666"/>
      <w:r w:rsidRPr="00AA64E3">
        <w:t>Vznik autorského práva</w:t>
      </w:r>
      <w:bookmarkEnd w:id="31"/>
      <w:bookmarkEnd w:id="32"/>
    </w:p>
    <w:p w:rsidR="00643EED" w:rsidRPr="00643EED" w:rsidRDefault="00643EED" w:rsidP="004F3139">
      <w:pPr>
        <w:spacing w:line="360" w:lineRule="auto"/>
        <w:jc w:val="both"/>
        <w:rPr>
          <w:rFonts w:ascii="Times New Roman" w:hAnsi="Times New Roman"/>
          <w:sz w:val="24"/>
          <w:szCs w:val="24"/>
        </w:rPr>
      </w:pPr>
      <w:r w:rsidRPr="00643EED">
        <w:rPr>
          <w:rFonts w:ascii="Times New Roman" w:hAnsi="Times New Roman"/>
          <w:sz w:val="24"/>
          <w:szCs w:val="24"/>
        </w:rPr>
        <w:tab/>
        <w:t xml:space="preserve">Jak již bylo naznačeno výše, vznik autorského práva je vázán k vyjádření díla v jakékoli objektivně vnímatelné podobě (dokončená olejomalba na plátně nebo jen náčrt či skica jako díla nedokončená, kombinace tvarů, různých barev a stínů) a je nezávislé na svém hmotném substrátu. Proto je tak důležité uvědomit si nutnost odlišení </w:t>
      </w:r>
      <w:r w:rsidRPr="00643EED">
        <w:rPr>
          <w:rFonts w:ascii="Times New Roman" w:hAnsi="Times New Roman"/>
          <w:i/>
          <w:sz w:val="24"/>
          <w:szCs w:val="24"/>
        </w:rPr>
        <w:t>autorského díla</w:t>
      </w:r>
      <w:r w:rsidRPr="00643EED">
        <w:rPr>
          <w:rFonts w:ascii="Times New Roman" w:hAnsi="Times New Roman"/>
          <w:sz w:val="24"/>
          <w:szCs w:val="24"/>
        </w:rPr>
        <w:t xml:space="preserve"> jako statku nehmotného od jeho </w:t>
      </w:r>
      <w:r w:rsidRPr="00643EED">
        <w:rPr>
          <w:rFonts w:ascii="Times New Roman" w:hAnsi="Times New Roman"/>
          <w:i/>
          <w:sz w:val="24"/>
          <w:szCs w:val="24"/>
        </w:rPr>
        <w:t>podkladu, nosiče</w:t>
      </w:r>
      <w:r w:rsidRPr="00643EED">
        <w:rPr>
          <w:rFonts w:ascii="Times New Roman" w:hAnsi="Times New Roman"/>
          <w:sz w:val="24"/>
          <w:szCs w:val="24"/>
        </w:rPr>
        <w:t xml:space="preserve"> (hmotného substrátu – např. olejomalba na malířském plátně, výkres, mramorová socha) jako věci hmotné, která má svůj vlastní právní režim, nikoli autorskoprávní. Tudíž pokud by došlo ke zničení takového malířského plátna, autorské právo, jenž se váže k dílu autora, nezaniká (avšak zaniká nosič, který zprostředkovává objektivně vnímatelnou podobu). Jednodušší by bylo prokázání pozůstalého autorského práva v případě zničení obrazu tehdy, pokud by byly zachovány původní náčrty nebo bylo-li by dílo zaregistrováno kolektivním správcem, popřípadě se již stalo veřejně známým (např. dílo známého malíře, které je předmětem různých rozmnoženin (plakáty, sbírky součastného umění – encyklopedie umění, pohlednice atd.)</w:t>
      </w:r>
      <w:r w:rsidR="00B15909">
        <w:rPr>
          <w:rFonts w:ascii="Times New Roman" w:hAnsi="Times New Roman"/>
          <w:sz w:val="24"/>
          <w:szCs w:val="24"/>
        </w:rPr>
        <w:t>)</w:t>
      </w:r>
      <w:r w:rsidRPr="00643EED">
        <w:rPr>
          <w:rFonts w:ascii="Times New Roman" w:hAnsi="Times New Roman"/>
          <w:sz w:val="24"/>
          <w:szCs w:val="24"/>
        </w:rPr>
        <w:t>. Originál díla může být beznadějně zničen</w:t>
      </w:r>
      <w:r w:rsidR="004D30AD">
        <w:rPr>
          <w:rFonts w:ascii="Times New Roman" w:hAnsi="Times New Roman"/>
          <w:sz w:val="24"/>
          <w:szCs w:val="24"/>
        </w:rPr>
        <w:t xml:space="preserve"> </w:t>
      </w:r>
      <w:r w:rsidR="00066405">
        <w:rPr>
          <w:rFonts w:ascii="Times New Roman" w:hAnsi="Times New Roman"/>
          <w:sz w:val="24"/>
          <w:szCs w:val="24"/>
        </w:rPr>
        <w:t xml:space="preserve">(např.: </w:t>
      </w:r>
      <w:r w:rsidR="00066405" w:rsidRPr="00643EED">
        <w:rPr>
          <w:rFonts w:ascii="Times New Roman" w:hAnsi="Times New Roman"/>
          <w:sz w:val="24"/>
          <w:szCs w:val="24"/>
        </w:rPr>
        <w:t>originál je vystaven v galerii, která vyhoří</w:t>
      </w:r>
      <w:r w:rsidR="00066405">
        <w:rPr>
          <w:rFonts w:ascii="Times New Roman" w:hAnsi="Times New Roman"/>
          <w:sz w:val="24"/>
          <w:szCs w:val="24"/>
        </w:rPr>
        <w:t>)</w:t>
      </w:r>
      <w:r w:rsidRPr="00643EED">
        <w:rPr>
          <w:rFonts w:ascii="Times New Roman" w:hAnsi="Times New Roman"/>
          <w:sz w:val="24"/>
          <w:szCs w:val="24"/>
        </w:rPr>
        <w:t>, avšak autorská práva přetrvávají, jelikož na něj nejsou nevyhnutelně vázána. Lze si představit i situaci, kdy umělec své zničené dílo obnoví tak, že namaluje nový obraz, podle svých představ, náčrtů nebo již vytvořených fotokopií původního obrazu. Potom by však nedošlo ke vzniku nového autorského práva, nýbrž o nové vyjádření již existujícího. Což by se dalo přirovnat k</w:t>
      </w:r>
      <w:r w:rsidR="00B15909">
        <w:rPr>
          <w:rFonts w:ascii="Times New Roman" w:hAnsi="Times New Roman"/>
          <w:sz w:val="24"/>
          <w:szCs w:val="24"/>
        </w:rPr>
        <w:t> </w:t>
      </w:r>
      <w:r w:rsidRPr="00643EED">
        <w:rPr>
          <w:rFonts w:ascii="Times New Roman" w:hAnsi="Times New Roman"/>
          <w:b/>
          <w:sz w:val="24"/>
          <w:szCs w:val="24"/>
        </w:rPr>
        <w:t>vytvoření</w:t>
      </w:r>
      <w:r w:rsidR="00B15909">
        <w:rPr>
          <w:rFonts w:ascii="Times New Roman" w:hAnsi="Times New Roman"/>
          <w:b/>
          <w:sz w:val="24"/>
          <w:szCs w:val="24"/>
        </w:rPr>
        <w:t xml:space="preserve"> autorské</w:t>
      </w:r>
      <w:r w:rsidRPr="00643EED">
        <w:rPr>
          <w:rFonts w:ascii="Times New Roman" w:hAnsi="Times New Roman"/>
          <w:b/>
          <w:sz w:val="24"/>
          <w:szCs w:val="24"/>
        </w:rPr>
        <w:t xml:space="preserve"> rozmnoženiny</w:t>
      </w:r>
      <w:r w:rsidRPr="00643EED">
        <w:rPr>
          <w:rFonts w:ascii="Times New Roman" w:hAnsi="Times New Roman"/>
          <w:sz w:val="24"/>
          <w:szCs w:val="24"/>
        </w:rPr>
        <w:t xml:space="preserve">. Pak by také bylo možno dojít k závěru, že samotné dílo autora je nezničitelné do té doby, </w:t>
      </w:r>
      <w:r w:rsidRPr="00643EED">
        <w:rPr>
          <w:rFonts w:ascii="Times New Roman" w:hAnsi="Times New Roman"/>
          <w:b/>
          <w:sz w:val="24"/>
          <w:szCs w:val="24"/>
        </w:rPr>
        <w:t>dokud není zapom</w:t>
      </w:r>
      <w:r w:rsidRPr="00B15909">
        <w:rPr>
          <w:rFonts w:ascii="Times New Roman" w:hAnsi="Times New Roman"/>
          <w:b/>
          <w:sz w:val="24"/>
          <w:szCs w:val="24"/>
        </w:rPr>
        <w:t>enuto</w:t>
      </w:r>
      <w:r w:rsidRPr="00B15909">
        <w:rPr>
          <w:rFonts w:ascii="Times New Roman" w:hAnsi="Times New Roman"/>
          <w:sz w:val="24"/>
          <w:szCs w:val="24"/>
        </w:rPr>
        <w:t xml:space="preserve">. A s tím souvisí i ustanovení §9 odst. 4, který stanoví, že </w:t>
      </w:r>
      <w:r w:rsidRPr="00B15909">
        <w:rPr>
          <w:rFonts w:ascii="Times New Roman" w:hAnsi="Times New Roman"/>
          <w:color w:val="000000"/>
          <w:sz w:val="24"/>
          <w:szCs w:val="24"/>
        </w:rPr>
        <w:t xml:space="preserve">vlastník či jiný uživatel věci, jejímž prostřednictvím je dílo vyjádřeno, </w:t>
      </w:r>
      <w:r w:rsidRPr="00B15909">
        <w:rPr>
          <w:rFonts w:ascii="Times New Roman" w:hAnsi="Times New Roman"/>
          <w:b/>
          <w:color w:val="000000"/>
          <w:sz w:val="24"/>
          <w:szCs w:val="24"/>
        </w:rPr>
        <w:t>není povinen tuto věc udržovat a chránit před zničením,</w:t>
      </w:r>
      <w:r w:rsidRPr="00B15909">
        <w:rPr>
          <w:rFonts w:ascii="Times New Roman" w:hAnsi="Times New Roman"/>
          <w:color w:val="000000"/>
          <w:sz w:val="24"/>
          <w:szCs w:val="24"/>
        </w:rPr>
        <w:t xml:space="preserve"> není-li dohodnuto či nevyplývá-li ze zákona jinak. </w:t>
      </w:r>
      <w:r w:rsidRPr="00643EED">
        <w:rPr>
          <w:rFonts w:ascii="Times New Roman" w:hAnsi="Times New Roman"/>
          <w:color w:val="000000"/>
          <w:sz w:val="24"/>
          <w:szCs w:val="24"/>
        </w:rPr>
        <w:t>Vlastník tedy nedluží autoru povinnost pečovat o dílo ani je chránit před zničením nebo jakkoli je udržovat (např. olejomalba na plátně podléhá prostředí, ve kterém je umístěna. Pro co nejdelší zachování malby je třeba vybrat vhodné prostředí, záleží na teplotě, vlhkosti vzduchu, prašnosti atd. Avšak takové podmínky je schopna zachovat pouze dobře zařízená galerie, nikoli jedinec ve své domácnosti nebo jiných veřejně přís</w:t>
      </w:r>
      <w:r w:rsidR="00B15909">
        <w:rPr>
          <w:rFonts w:ascii="Times New Roman" w:hAnsi="Times New Roman"/>
          <w:color w:val="000000"/>
          <w:sz w:val="24"/>
          <w:szCs w:val="24"/>
        </w:rPr>
        <w:t>tupných prostorách (restaurace);</w:t>
      </w:r>
      <w:r w:rsidRPr="00643EED">
        <w:rPr>
          <w:rFonts w:ascii="Times New Roman" w:hAnsi="Times New Roman"/>
          <w:color w:val="000000"/>
          <w:sz w:val="24"/>
          <w:szCs w:val="24"/>
        </w:rPr>
        <w:t xml:space="preserve"> pro takové zacházení s výtvarnými díly nemá </w:t>
      </w:r>
      <w:r w:rsidR="00566B18">
        <w:rPr>
          <w:rFonts w:ascii="Times New Roman" w:hAnsi="Times New Roman"/>
          <w:color w:val="000000"/>
          <w:sz w:val="24"/>
          <w:szCs w:val="24"/>
        </w:rPr>
        <w:t xml:space="preserve">většinou </w:t>
      </w:r>
      <w:r w:rsidRPr="00643EED">
        <w:rPr>
          <w:rFonts w:ascii="Times New Roman" w:hAnsi="Times New Roman"/>
          <w:color w:val="000000"/>
          <w:sz w:val="24"/>
          <w:szCs w:val="24"/>
        </w:rPr>
        <w:t xml:space="preserve">jedinec, který se v prostředí umění nepohybuje, ani </w:t>
      </w:r>
      <w:r w:rsidR="00566B18">
        <w:rPr>
          <w:rFonts w:ascii="Times New Roman" w:hAnsi="Times New Roman"/>
          <w:color w:val="000000"/>
          <w:sz w:val="24"/>
          <w:szCs w:val="24"/>
        </w:rPr>
        <w:t>tušení a možnosti</w:t>
      </w:r>
      <w:r w:rsidRPr="00643EED">
        <w:rPr>
          <w:rFonts w:ascii="Times New Roman" w:hAnsi="Times New Roman"/>
          <w:color w:val="000000"/>
          <w:sz w:val="24"/>
          <w:szCs w:val="24"/>
        </w:rPr>
        <w:t xml:space="preserve">). Dalo by se říci, že vzhledem k množství umělců, kteří v dnešní době působí, (všeobecně, nikoli jen na trhu s uměním – malba již dávno není jen výhradou nadaných a vzdělaných. V dnešní době se čím </w:t>
      </w:r>
      <w:r w:rsidRPr="00643EED">
        <w:rPr>
          <w:rFonts w:ascii="Times New Roman" w:hAnsi="Times New Roman"/>
          <w:color w:val="000000"/>
          <w:sz w:val="24"/>
          <w:szCs w:val="24"/>
        </w:rPr>
        <w:lastRenderedPageBreak/>
        <w:t>dál více lidí obrací k umění, aby tak ventilovali proces dnešní uspěchané doby a dá se s troch</w:t>
      </w:r>
      <w:r w:rsidR="00566B18">
        <w:rPr>
          <w:rFonts w:ascii="Times New Roman" w:hAnsi="Times New Roman"/>
          <w:color w:val="000000"/>
          <w:sz w:val="24"/>
          <w:szCs w:val="24"/>
        </w:rPr>
        <w:t>o</w:t>
      </w:r>
      <w:r w:rsidRPr="00643EED">
        <w:rPr>
          <w:rFonts w:ascii="Times New Roman" w:hAnsi="Times New Roman"/>
          <w:color w:val="000000"/>
          <w:sz w:val="24"/>
          <w:szCs w:val="24"/>
        </w:rPr>
        <w:t>u nadsázky říci, že kresba a malba nejsou již tak nákladnými záležitostmi) se obrací ochrana pochopitelně na soukromoprávní zájem autora. Samozřejmě na druhé straně zde stojí zájem společnosti na zachování a udržení hmotného substrátu jak</w:t>
      </w:r>
      <w:r w:rsidR="00566B18">
        <w:rPr>
          <w:rFonts w:ascii="Times New Roman" w:hAnsi="Times New Roman"/>
          <w:color w:val="000000"/>
          <w:sz w:val="24"/>
          <w:szCs w:val="24"/>
        </w:rPr>
        <w:t xml:space="preserve">o jistého kulturního dědictví. </w:t>
      </w:r>
      <w:r w:rsidRPr="00643EED">
        <w:rPr>
          <w:rFonts w:ascii="Times New Roman" w:hAnsi="Times New Roman"/>
          <w:color w:val="000000"/>
          <w:sz w:val="24"/>
          <w:szCs w:val="24"/>
        </w:rPr>
        <w:t xml:space="preserve">Pokud má však autor olejomalby zájem na jejím co nejlepším zachování, je pro něj taková situace opět řešitelná, a to </w:t>
      </w:r>
      <w:r w:rsidRPr="000373EA">
        <w:rPr>
          <w:rFonts w:ascii="Times New Roman" w:hAnsi="Times New Roman"/>
          <w:sz w:val="24"/>
          <w:szCs w:val="24"/>
        </w:rPr>
        <w:t>vzhledem k dispozitivnímu charakteru §9</w:t>
      </w:r>
      <w:r w:rsidRPr="00643EED">
        <w:rPr>
          <w:rFonts w:ascii="Times New Roman" w:hAnsi="Times New Roman"/>
          <w:sz w:val="24"/>
          <w:szCs w:val="24"/>
        </w:rPr>
        <w:t xml:space="preserve"> odst. 4 (např</w:t>
      </w:r>
      <w:r w:rsidR="00566B18">
        <w:rPr>
          <w:rFonts w:ascii="Times New Roman" w:hAnsi="Times New Roman"/>
          <w:sz w:val="24"/>
          <w:szCs w:val="24"/>
        </w:rPr>
        <w:t>.</w:t>
      </w:r>
      <w:r w:rsidRPr="00643EED">
        <w:rPr>
          <w:rFonts w:ascii="Times New Roman" w:hAnsi="Times New Roman"/>
          <w:sz w:val="24"/>
          <w:szCs w:val="24"/>
        </w:rPr>
        <w:t xml:space="preserve"> autor se s vlastníkem může domluvit na údržbě obrazu). Je totiž také v zájmu vlastníka, aby obraz, do kterého investoval, byl co nejdéle a nejlépe zachován. Vlastník není taktéž povinen žádat o opravu nebo úpravu výhradně autora díla, nýbrž při zachování jeho osobnostních práv může </w:t>
      </w:r>
      <w:r w:rsidRPr="000373EA">
        <w:rPr>
          <w:rFonts w:ascii="Times New Roman" w:hAnsi="Times New Roman"/>
          <w:sz w:val="24"/>
          <w:szCs w:val="24"/>
        </w:rPr>
        <w:t>provést opravu sám nebo</w:t>
      </w:r>
      <w:r w:rsidRPr="00643EED">
        <w:rPr>
          <w:rFonts w:ascii="Times New Roman" w:hAnsi="Times New Roman"/>
          <w:sz w:val="24"/>
          <w:szCs w:val="24"/>
        </w:rPr>
        <w:t xml:space="preserve"> požádat odborníka. Také předpisy veřejného práva mohou stanovit jiné povinnosti, odlišné od autorského zákona. Zejména půjde o předpisy poskytující ochranu kulturního dědictví</w:t>
      </w:r>
      <w:r w:rsidR="00566B18">
        <w:rPr>
          <w:rFonts w:ascii="Times New Roman" w:hAnsi="Times New Roman"/>
          <w:sz w:val="24"/>
          <w:szCs w:val="24"/>
        </w:rPr>
        <w:t>,</w:t>
      </w:r>
      <w:r w:rsidR="00566B18">
        <w:rPr>
          <w:rStyle w:val="Znakapoznpodarou"/>
          <w:rFonts w:ascii="Times New Roman" w:hAnsi="Times New Roman"/>
          <w:sz w:val="24"/>
          <w:szCs w:val="24"/>
        </w:rPr>
        <w:footnoteReference w:id="34"/>
      </w:r>
      <w:r w:rsidRPr="00643EED">
        <w:rPr>
          <w:rFonts w:ascii="Times New Roman" w:hAnsi="Times New Roman"/>
          <w:sz w:val="24"/>
          <w:szCs w:val="24"/>
        </w:rPr>
        <w:t xml:space="preserve"> za jejichž porušení již nenáleží odpovědnost autorskoprávní, nýbrž správně a trestněprávní. </w:t>
      </w:r>
    </w:p>
    <w:p w:rsidR="00643EED" w:rsidRPr="00643EED" w:rsidRDefault="00643EED" w:rsidP="00643EED">
      <w:pPr>
        <w:spacing w:line="360" w:lineRule="auto"/>
        <w:ind w:firstLine="708"/>
        <w:jc w:val="both"/>
        <w:rPr>
          <w:rFonts w:ascii="Times New Roman" w:hAnsi="Times New Roman"/>
          <w:sz w:val="24"/>
          <w:szCs w:val="24"/>
        </w:rPr>
      </w:pPr>
      <w:r w:rsidRPr="00643EED">
        <w:rPr>
          <w:rFonts w:ascii="Times New Roman" w:hAnsi="Times New Roman"/>
          <w:sz w:val="24"/>
          <w:szCs w:val="24"/>
        </w:rPr>
        <w:t xml:space="preserve">Je třeba si také uvědomit, že dikce odst. 4 počítá jen s opominutím údržby a zabránění zničení, nezahrnuje však už </w:t>
      </w:r>
      <w:r w:rsidRPr="00643EED">
        <w:rPr>
          <w:rFonts w:ascii="Times New Roman" w:hAnsi="Times New Roman"/>
          <w:b/>
          <w:sz w:val="24"/>
          <w:szCs w:val="24"/>
        </w:rPr>
        <w:t>úmyslné poškození či zničení nebo pozměnění výtvarného díla</w:t>
      </w:r>
      <w:r w:rsidRPr="00643EED">
        <w:rPr>
          <w:rFonts w:ascii="Times New Roman" w:hAnsi="Times New Roman"/>
          <w:sz w:val="24"/>
          <w:szCs w:val="24"/>
        </w:rPr>
        <w:t xml:space="preserve">. </w:t>
      </w:r>
    </w:p>
    <w:p w:rsidR="00643EED" w:rsidRPr="00180249" w:rsidRDefault="00643EED" w:rsidP="00180249">
      <w:pPr>
        <w:spacing w:line="360" w:lineRule="auto"/>
        <w:ind w:firstLine="708"/>
        <w:jc w:val="both"/>
        <w:rPr>
          <w:rFonts w:ascii="Times New Roman" w:hAnsi="Times New Roman"/>
          <w:sz w:val="20"/>
          <w:szCs w:val="20"/>
        </w:rPr>
      </w:pPr>
      <w:r w:rsidRPr="00180249">
        <w:rPr>
          <w:rFonts w:ascii="Times New Roman" w:hAnsi="Times New Roman"/>
          <w:sz w:val="24"/>
          <w:szCs w:val="24"/>
        </w:rPr>
        <w:t xml:space="preserve">Vlastník není oprávněn ani pomocí jiné osoby k zásahu do osobnostního autorského práva na nedotknutelnost </w:t>
      </w:r>
      <w:hyperlink r:id="rId50" w:history="1">
        <w:r w:rsidRPr="00180249">
          <w:rPr>
            <w:rStyle w:val="Hypertextovodkaz"/>
            <w:rFonts w:ascii="Times New Roman" w:hAnsi="Times New Roman"/>
            <w:color w:val="auto"/>
            <w:sz w:val="24"/>
            <w:szCs w:val="24"/>
            <w:u w:val="none"/>
          </w:rPr>
          <w:t>díla</w:t>
        </w:r>
      </w:hyperlink>
      <w:r w:rsidRPr="00180249">
        <w:rPr>
          <w:rFonts w:ascii="Times New Roman" w:hAnsi="Times New Roman"/>
          <w:sz w:val="24"/>
          <w:szCs w:val="24"/>
        </w:rPr>
        <w:t xml:space="preserve"> (viz § 11 odst. 3). Případné zásahy, které by spočívaly v pozměnění např. malby na plátně, je nutné posoudit z pohledu naplnění znaků zásahu do osobnostního práva na nedotknutelnost díla, tedy zejména zda tyto změny zasahují do uměleckého pojetí díla. Může jít o případ, kdy osobnostní zájmy </w:t>
      </w:r>
      <w:hyperlink r:id="rId51" w:history="1">
        <w:r w:rsidRPr="00180249">
          <w:rPr>
            <w:rStyle w:val="Hypertextovodkaz"/>
            <w:rFonts w:ascii="Times New Roman" w:hAnsi="Times New Roman"/>
            <w:color w:val="auto"/>
            <w:sz w:val="24"/>
            <w:szCs w:val="24"/>
            <w:u w:val="none"/>
          </w:rPr>
          <w:t>autora</w:t>
        </w:r>
      </w:hyperlink>
      <w:r w:rsidRPr="00180249">
        <w:rPr>
          <w:rFonts w:ascii="Times New Roman" w:hAnsi="Times New Roman"/>
          <w:sz w:val="24"/>
          <w:szCs w:val="24"/>
        </w:rPr>
        <w:t xml:space="preserve"> převáží nad výkonem vlastnického práva majitele nosiče díla. U obrazu či sochy</w:t>
      </w:r>
      <w:r w:rsidR="004D30AD">
        <w:rPr>
          <w:rFonts w:ascii="Times New Roman" w:hAnsi="Times New Roman"/>
          <w:sz w:val="24"/>
          <w:szCs w:val="24"/>
        </w:rPr>
        <w:t xml:space="preserve"> </w:t>
      </w:r>
      <w:r w:rsidRPr="00180249">
        <w:rPr>
          <w:rFonts w:ascii="Times New Roman" w:hAnsi="Times New Roman"/>
          <w:sz w:val="24"/>
          <w:szCs w:val="24"/>
        </w:rPr>
        <w:t>lze mít za to, že jejich prosté zničení</w:t>
      </w:r>
      <w:r w:rsidR="00180249">
        <w:rPr>
          <w:rStyle w:val="Znakapoznpodarou"/>
          <w:rFonts w:ascii="Times New Roman" w:hAnsi="Times New Roman"/>
          <w:sz w:val="24"/>
          <w:szCs w:val="24"/>
        </w:rPr>
        <w:footnoteReference w:id="35"/>
      </w:r>
      <w:r w:rsidRPr="00180249">
        <w:rPr>
          <w:rFonts w:ascii="Times New Roman" w:hAnsi="Times New Roman"/>
          <w:sz w:val="24"/>
          <w:szCs w:val="24"/>
        </w:rPr>
        <w:t xml:space="preserve"> bez dalšího nezpůsobuje pokřivení uměleckého pojetí díla, neboť po zničení nosiče (na rozdíl od jeho poškození) již žádné umělecké </w:t>
      </w:r>
      <w:r w:rsidR="004D30AD">
        <w:rPr>
          <w:rFonts w:ascii="Times New Roman" w:hAnsi="Times New Roman"/>
          <w:sz w:val="24"/>
          <w:szCs w:val="24"/>
        </w:rPr>
        <w:t>pojetí není dále seznatelné</w:t>
      </w:r>
      <w:r w:rsidRPr="00180249">
        <w:rPr>
          <w:rFonts w:ascii="Times New Roman" w:hAnsi="Times New Roman"/>
          <w:sz w:val="24"/>
          <w:szCs w:val="24"/>
        </w:rPr>
        <w:t xml:space="preserve"> a nemůže být s</w:t>
      </w:r>
      <w:r w:rsidR="00180249">
        <w:rPr>
          <w:rFonts w:ascii="Times New Roman" w:hAnsi="Times New Roman"/>
          <w:sz w:val="24"/>
          <w:szCs w:val="24"/>
        </w:rPr>
        <w:t> </w:t>
      </w:r>
      <w:hyperlink r:id="rId52" w:history="1">
        <w:r w:rsidRPr="00180249">
          <w:rPr>
            <w:rStyle w:val="Hypertextovodkaz"/>
            <w:rFonts w:ascii="Times New Roman" w:hAnsi="Times New Roman"/>
            <w:color w:val="auto"/>
            <w:sz w:val="24"/>
            <w:szCs w:val="24"/>
            <w:u w:val="none"/>
          </w:rPr>
          <w:t>autorem</w:t>
        </w:r>
      </w:hyperlink>
      <w:r w:rsidRPr="00180249">
        <w:rPr>
          <w:rFonts w:ascii="Times New Roman" w:hAnsi="Times New Roman"/>
          <w:sz w:val="24"/>
          <w:szCs w:val="24"/>
        </w:rPr>
        <w:t xml:space="preserve"> proto ani spojováno. Z toho vyplývá, že k zásahu do osobnostních autorských práv musí vedle samotné skutečnosti zničení nosiče </w:t>
      </w:r>
      <w:hyperlink r:id="rId53" w:history="1">
        <w:r w:rsidRPr="00180249">
          <w:rPr>
            <w:rStyle w:val="Hypertextovodkaz"/>
            <w:rFonts w:ascii="Times New Roman" w:hAnsi="Times New Roman"/>
            <w:color w:val="auto"/>
            <w:sz w:val="24"/>
            <w:szCs w:val="24"/>
            <w:u w:val="none"/>
          </w:rPr>
          <w:t>díla</w:t>
        </w:r>
      </w:hyperlink>
      <w:r w:rsidRPr="00180249">
        <w:rPr>
          <w:rFonts w:ascii="Times New Roman" w:hAnsi="Times New Roman"/>
          <w:sz w:val="24"/>
          <w:szCs w:val="24"/>
        </w:rPr>
        <w:t xml:space="preserve"> vyplývat z aktu zničení i další důsledek zejména vzhledem ke způsobu provedení či jiným okolnostem, jež způsobuje zásah do integrity umělecké tvorby či užití </w:t>
      </w:r>
      <w:hyperlink r:id="rId54" w:history="1">
        <w:r w:rsidRPr="00180249">
          <w:rPr>
            <w:rStyle w:val="Hypertextovodkaz"/>
            <w:rFonts w:ascii="Times New Roman" w:hAnsi="Times New Roman"/>
            <w:color w:val="auto"/>
            <w:sz w:val="24"/>
            <w:szCs w:val="24"/>
            <w:u w:val="none"/>
          </w:rPr>
          <w:t>díla</w:t>
        </w:r>
      </w:hyperlink>
      <w:r w:rsidRPr="00180249">
        <w:rPr>
          <w:rFonts w:ascii="Times New Roman" w:hAnsi="Times New Roman"/>
          <w:sz w:val="24"/>
          <w:szCs w:val="24"/>
        </w:rPr>
        <w:t xml:space="preserve"> způsobem, který snižuje jeho hodnotu (příkladem může být demonstrativní zničení sochy na </w:t>
      </w:r>
      <w:hyperlink r:id="rId55" w:history="1">
        <w:r w:rsidRPr="00180249">
          <w:rPr>
            <w:rStyle w:val="Hypertextovodkaz"/>
            <w:rFonts w:ascii="Times New Roman" w:hAnsi="Times New Roman"/>
            <w:color w:val="auto"/>
            <w:sz w:val="24"/>
            <w:szCs w:val="24"/>
            <w:u w:val="none"/>
          </w:rPr>
          <w:t>veřejnosti</w:t>
        </w:r>
      </w:hyperlink>
      <w:r w:rsidRPr="00180249">
        <w:rPr>
          <w:rFonts w:ascii="Times New Roman" w:hAnsi="Times New Roman"/>
          <w:sz w:val="24"/>
          <w:szCs w:val="24"/>
        </w:rPr>
        <w:t xml:space="preserve"> apod.).</w:t>
      </w:r>
      <w:r w:rsidR="00180249">
        <w:rPr>
          <w:rStyle w:val="Znakapoznpodarou"/>
          <w:rFonts w:ascii="Times New Roman" w:hAnsi="Times New Roman"/>
          <w:sz w:val="24"/>
          <w:szCs w:val="24"/>
        </w:rPr>
        <w:footnoteReference w:id="36"/>
      </w:r>
    </w:p>
    <w:p w:rsidR="00643EED" w:rsidRPr="00643EED" w:rsidRDefault="00643EED" w:rsidP="000702C7">
      <w:pPr>
        <w:spacing w:line="360" w:lineRule="auto"/>
        <w:ind w:firstLine="708"/>
        <w:jc w:val="both"/>
        <w:rPr>
          <w:rFonts w:ascii="Times New Roman" w:hAnsi="Times New Roman"/>
          <w:bCs/>
          <w:sz w:val="24"/>
          <w:szCs w:val="24"/>
        </w:rPr>
      </w:pPr>
      <w:r w:rsidRPr="00643EED">
        <w:rPr>
          <w:rFonts w:ascii="Times New Roman" w:hAnsi="Times New Roman"/>
          <w:bCs/>
          <w:sz w:val="24"/>
          <w:szCs w:val="24"/>
        </w:rPr>
        <w:t xml:space="preserve">V důsledku je však stále třeba mít na paměti, že obraz, </w:t>
      </w:r>
      <w:r w:rsidRPr="00643EED">
        <w:rPr>
          <w:rFonts w:ascii="Times New Roman" w:hAnsi="Times New Roman"/>
          <w:bCs/>
          <w:i/>
          <w:sz w:val="24"/>
          <w:szCs w:val="24"/>
        </w:rPr>
        <w:t xml:space="preserve">který nám visí doma na zdi, </w:t>
      </w:r>
      <w:r w:rsidRPr="00643EED">
        <w:rPr>
          <w:rFonts w:ascii="Times New Roman" w:hAnsi="Times New Roman"/>
          <w:bCs/>
          <w:sz w:val="24"/>
          <w:szCs w:val="24"/>
        </w:rPr>
        <w:t xml:space="preserve">je předmětem práva vlastnického a spadá pod režim občanského zákona, zatímco nehmotný </w:t>
      </w:r>
      <w:r w:rsidRPr="00643EED">
        <w:rPr>
          <w:rFonts w:ascii="Times New Roman" w:hAnsi="Times New Roman"/>
          <w:bCs/>
          <w:sz w:val="24"/>
          <w:szCs w:val="24"/>
        </w:rPr>
        <w:lastRenderedPageBreak/>
        <w:t xml:space="preserve">statek (duševní vlastnictví autora) vyjádřený prostřednictvím tohoto obrazu je předmětem práva autorského. Tuto </w:t>
      </w:r>
      <w:r w:rsidRPr="00643EED">
        <w:rPr>
          <w:rFonts w:ascii="Times New Roman" w:hAnsi="Times New Roman"/>
          <w:b/>
          <w:bCs/>
          <w:sz w:val="24"/>
          <w:szCs w:val="24"/>
        </w:rPr>
        <w:t>koexistenci věcného a autorského práva</w:t>
      </w:r>
      <w:r w:rsidRPr="00643EED">
        <w:rPr>
          <w:rFonts w:ascii="Times New Roman" w:hAnsi="Times New Roman"/>
          <w:bCs/>
          <w:sz w:val="24"/>
          <w:szCs w:val="24"/>
        </w:rPr>
        <w:t xml:space="preserve"> vyjadřuje ve svém ustanovení i §9 odst. 3 aut.</w:t>
      </w:r>
      <w:r w:rsidR="004D30AD">
        <w:rPr>
          <w:rFonts w:ascii="Times New Roman" w:hAnsi="Times New Roman"/>
          <w:bCs/>
          <w:sz w:val="24"/>
          <w:szCs w:val="24"/>
        </w:rPr>
        <w:t xml:space="preserve"> </w:t>
      </w:r>
      <w:r w:rsidRPr="00643EED">
        <w:rPr>
          <w:rFonts w:ascii="Times New Roman" w:hAnsi="Times New Roman"/>
          <w:bCs/>
          <w:sz w:val="24"/>
          <w:szCs w:val="24"/>
        </w:rPr>
        <w:t xml:space="preserve">zák., který nám jasně říká, že </w:t>
      </w:r>
      <w:r w:rsidRPr="00643EED">
        <w:rPr>
          <w:rFonts w:ascii="Times New Roman" w:hAnsi="Times New Roman"/>
          <w:b/>
          <w:bCs/>
          <w:sz w:val="24"/>
          <w:szCs w:val="24"/>
        </w:rPr>
        <w:t xml:space="preserve">nabytí vlastnického práva </w:t>
      </w:r>
      <w:r w:rsidRPr="0081758C">
        <w:rPr>
          <w:rFonts w:ascii="Times New Roman" w:hAnsi="Times New Roman"/>
          <w:bCs/>
          <w:sz w:val="24"/>
          <w:szCs w:val="24"/>
        </w:rPr>
        <w:t>k</w:t>
      </w:r>
      <w:r w:rsidR="004D30AD">
        <w:rPr>
          <w:rFonts w:ascii="Times New Roman" w:hAnsi="Times New Roman"/>
          <w:bCs/>
          <w:sz w:val="24"/>
          <w:szCs w:val="24"/>
        </w:rPr>
        <w:t> </w:t>
      </w:r>
      <w:r w:rsidRPr="0081758C">
        <w:rPr>
          <w:rFonts w:ascii="Times New Roman" w:hAnsi="Times New Roman"/>
          <w:bCs/>
          <w:sz w:val="24"/>
          <w:szCs w:val="24"/>
        </w:rPr>
        <w:t>obrazu</w:t>
      </w:r>
      <w:r w:rsidR="004D30AD">
        <w:rPr>
          <w:rFonts w:ascii="Times New Roman" w:hAnsi="Times New Roman"/>
          <w:bCs/>
          <w:sz w:val="24"/>
          <w:szCs w:val="24"/>
        </w:rPr>
        <w:t xml:space="preserve"> </w:t>
      </w:r>
      <w:r w:rsidRPr="00643EED">
        <w:rPr>
          <w:rFonts w:ascii="Times New Roman" w:hAnsi="Times New Roman"/>
          <w:bCs/>
          <w:sz w:val="24"/>
          <w:szCs w:val="24"/>
        </w:rPr>
        <w:t>ještě neznamená, že vlastník je oprávněn k výkonu práva dílo užít, jenž spadá do majetkových práv autora dle autorského zákona tehdy, pokud se mezi sebou autor a např. kupující obrazu nedohodnou jinak. Tedy majetková práva ve smyslu autorského zákona nepřecházejí automaticky na vlastníka hmotného substrátu, ten má pouze věcné právo k obrazu.</w:t>
      </w:r>
      <w:r w:rsidR="00EF2D7E">
        <w:rPr>
          <w:rFonts w:ascii="Times New Roman" w:hAnsi="Times New Roman"/>
          <w:bCs/>
          <w:sz w:val="24"/>
          <w:szCs w:val="24"/>
        </w:rPr>
        <w:t xml:space="preserve"> (Ke schopnosti odlišit majetková práva k dílu a vlastnické právo k hmotnému substrátu viz. s. 69, ot. č. 4 dotazníku).</w:t>
      </w:r>
      <w:r w:rsidRPr="00643EED">
        <w:rPr>
          <w:rFonts w:ascii="Times New Roman" w:hAnsi="Times New Roman"/>
          <w:bCs/>
          <w:sz w:val="24"/>
          <w:szCs w:val="24"/>
        </w:rPr>
        <w:t xml:space="preserve"> Naopak samotné poskytnutí opráv</w:t>
      </w:r>
      <w:r w:rsidR="000702C7">
        <w:rPr>
          <w:rFonts w:ascii="Times New Roman" w:hAnsi="Times New Roman"/>
          <w:bCs/>
          <w:sz w:val="24"/>
          <w:szCs w:val="24"/>
        </w:rPr>
        <w:t xml:space="preserve">nění k výkonu práva dílo užít (majetkového práva) </w:t>
      </w:r>
      <w:r w:rsidRPr="00643EED">
        <w:rPr>
          <w:rFonts w:ascii="Times New Roman" w:hAnsi="Times New Roman"/>
          <w:bCs/>
          <w:sz w:val="24"/>
          <w:szCs w:val="24"/>
        </w:rPr>
        <w:t>se vlastnického práva k obrazu nedotkne, pokud se nedohodnou strany vztahu jinak. Tak může dojít k odlišnosti subjektů autorského práva a práva věcného. Při vytvoření díla je subjekt obou těchto práv totožný, je jím autor. K právně relevantní kolizi těchto práv může dojít řadou právních skutečností, například převodem vlastnictví k originálu obrazu a jeho rozmnoženiny nebo vytvořením obrazu na základě smlouvy o dílo atd. Aby však zároveň došlo i k převodu autorského práva užít zachycené dílo (§12 aut.</w:t>
      </w:r>
      <w:r w:rsidR="004D30AD">
        <w:rPr>
          <w:rFonts w:ascii="Times New Roman" w:hAnsi="Times New Roman"/>
          <w:bCs/>
          <w:sz w:val="24"/>
          <w:szCs w:val="24"/>
        </w:rPr>
        <w:t xml:space="preserve"> </w:t>
      </w:r>
      <w:r w:rsidRPr="00643EED">
        <w:rPr>
          <w:rFonts w:ascii="Times New Roman" w:hAnsi="Times New Roman"/>
          <w:bCs/>
          <w:sz w:val="24"/>
          <w:szCs w:val="24"/>
        </w:rPr>
        <w:t xml:space="preserve">zák.), je zásadně potřeba uzavření licenční smlouvy. Výjimkou jsou zde případy dovoleného užití díla ze zákona, zejména jakmile uplyne doba trvání majetkových autorských práv nebo pokud jde o případ volného užití díla a také zákonné licence. Vlastník originálu odlišný od autora může pak v tomto rozmezí obraz nebo sochu užívat </w:t>
      </w:r>
      <w:r w:rsidRPr="00643EED">
        <w:rPr>
          <w:rFonts w:ascii="Times New Roman" w:hAnsi="Times New Roman"/>
          <w:b/>
          <w:bCs/>
          <w:sz w:val="24"/>
          <w:szCs w:val="24"/>
        </w:rPr>
        <w:t>pro svoji vlastní potřebu,</w:t>
      </w:r>
      <w:r w:rsidRPr="00643EED">
        <w:rPr>
          <w:rFonts w:ascii="Times New Roman" w:hAnsi="Times New Roman"/>
          <w:bCs/>
          <w:sz w:val="24"/>
          <w:szCs w:val="24"/>
        </w:rPr>
        <w:t xml:space="preserve"> může s ním jakkoli nakládat – zcizit jej nebo dát do zástavy, popřípadě i zničit apod., rovněž jej může bezplatně vystavovat.</w:t>
      </w:r>
    </w:p>
    <w:p w:rsidR="00643EED" w:rsidRPr="007F47CB" w:rsidRDefault="00643EED" w:rsidP="00AA64E3">
      <w:pPr>
        <w:pStyle w:val="Nadpis2"/>
      </w:pPr>
      <w:bookmarkStart w:id="33" w:name="_Toc352160482"/>
      <w:bookmarkStart w:id="34" w:name="_Toc352276667"/>
      <w:r w:rsidRPr="007F47CB">
        <w:t>Obsah autorského práva</w:t>
      </w:r>
      <w:bookmarkEnd w:id="33"/>
      <w:bookmarkEnd w:id="34"/>
    </w:p>
    <w:p w:rsidR="00643EED" w:rsidRPr="00643EED" w:rsidRDefault="00643EED" w:rsidP="007F47CB">
      <w:pPr>
        <w:spacing w:line="360" w:lineRule="auto"/>
        <w:ind w:firstLine="708"/>
        <w:jc w:val="both"/>
        <w:rPr>
          <w:rFonts w:ascii="Times New Roman" w:hAnsi="Times New Roman"/>
          <w:b/>
          <w:bCs/>
          <w:sz w:val="28"/>
          <w:szCs w:val="28"/>
        </w:rPr>
      </w:pPr>
      <w:r w:rsidRPr="00643EED">
        <w:rPr>
          <w:rFonts w:ascii="Times New Roman" w:hAnsi="Times New Roman"/>
          <w:bCs/>
          <w:sz w:val="24"/>
          <w:szCs w:val="24"/>
        </w:rPr>
        <w:t xml:space="preserve">Jak jsem již naznačovala, autorské právo je založeno na oddělení osobnostních práv od práv majetkových (dualistická koncepce). Tato práva jsou výlučná svým samostatným a odděleným právním režimem, ostatně jak tomu napovídá i zařazení v autorském zákoně (oddíl </w:t>
      </w:r>
      <w:r w:rsidR="000702C7">
        <w:rPr>
          <w:rFonts w:ascii="Times New Roman" w:hAnsi="Times New Roman"/>
          <w:bCs/>
          <w:sz w:val="24"/>
          <w:szCs w:val="24"/>
        </w:rPr>
        <w:t>2. § 11, oddíl 3. § 12 a násl. a</w:t>
      </w:r>
      <w:r w:rsidRPr="00643EED">
        <w:rPr>
          <w:rFonts w:ascii="Times New Roman" w:hAnsi="Times New Roman"/>
          <w:bCs/>
          <w:sz w:val="24"/>
          <w:szCs w:val="24"/>
        </w:rPr>
        <w:t>ut.</w:t>
      </w:r>
      <w:r w:rsidR="004D30AD">
        <w:rPr>
          <w:rFonts w:ascii="Times New Roman" w:hAnsi="Times New Roman"/>
          <w:bCs/>
          <w:sz w:val="24"/>
          <w:szCs w:val="24"/>
        </w:rPr>
        <w:t xml:space="preserve"> </w:t>
      </w:r>
      <w:r w:rsidRPr="00643EED">
        <w:rPr>
          <w:rFonts w:ascii="Times New Roman" w:hAnsi="Times New Roman"/>
          <w:bCs/>
          <w:sz w:val="24"/>
          <w:szCs w:val="24"/>
        </w:rPr>
        <w:t>zák.) a dohromady tvoří obsah autorského práva.</w:t>
      </w:r>
    </w:p>
    <w:p w:rsidR="00643EED" w:rsidRPr="007F47CB" w:rsidRDefault="00643EED" w:rsidP="007F47CB">
      <w:pPr>
        <w:pStyle w:val="Nadpis3"/>
        <w:spacing w:line="360" w:lineRule="auto"/>
        <w:jc w:val="both"/>
        <w:rPr>
          <w:rFonts w:ascii="Times New Roman" w:hAnsi="Times New Roman" w:cs="Times New Roman"/>
          <w:color w:val="auto"/>
          <w:sz w:val="24"/>
          <w:szCs w:val="24"/>
        </w:rPr>
      </w:pPr>
      <w:bookmarkStart w:id="35" w:name="_Toc352160483"/>
      <w:bookmarkStart w:id="36" w:name="_Toc352276668"/>
      <w:r w:rsidRPr="007F47CB">
        <w:rPr>
          <w:rFonts w:ascii="Times New Roman" w:hAnsi="Times New Roman" w:cs="Times New Roman"/>
          <w:color w:val="auto"/>
          <w:sz w:val="24"/>
          <w:szCs w:val="24"/>
        </w:rPr>
        <w:t>Osobnostní práva</w:t>
      </w:r>
      <w:bookmarkEnd w:id="35"/>
      <w:bookmarkEnd w:id="36"/>
    </w:p>
    <w:p w:rsidR="00643EED" w:rsidRPr="00643EED" w:rsidRDefault="007F47CB" w:rsidP="007F47CB">
      <w:pPr>
        <w:spacing w:before="100" w:beforeAutospacing="1" w:after="100" w:afterAutospacing="1" w:line="360" w:lineRule="auto"/>
        <w:jc w:val="both"/>
        <w:rPr>
          <w:rFonts w:ascii="Times New Roman" w:hAnsi="Times New Roman"/>
          <w:b/>
          <w:bCs/>
          <w:sz w:val="28"/>
          <w:szCs w:val="28"/>
        </w:rPr>
      </w:pPr>
      <w:r>
        <w:rPr>
          <w:rFonts w:ascii="Times New Roman" w:hAnsi="Times New Roman"/>
          <w:b/>
          <w:bCs/>
          <w:sz w:val="24"/>
          <w:szCs w:val="24"/>
        </w:rPr>
        <w:tab/>
      </w:r>
      <w:r w:rsidR="00643EED" w:rsidRPr="0081758C">
        <w:rPr>
          <w:rFonts w:ascii="Times New Roman" w:hAnsi="Times New Roman"/>
          <w:bCs/>
          <w:sz w:val="24"/>
          <w:szCs w:val="24"/>
        </w:rPr>
        <w:t>Osobnostní práva jsou spojena</w:t>
      </w:r>
      <w:r w:rsidR="00643EED" w:rsidRPr="00643EED">
        <w:rPr>
          <w:rFonts w:ascii="Times New Roman" w:hAnsi="Times New Roman"/>
          <w:bCs/>
          <w:sz w:val="24"/>
          <w:szCs w:val="24"/>
        </w:rPr>
        <w:t xml:space="preserve"> pouze s autorem výtvarného díla. Zanikají pak jeho smrtí a </w:t>
      </w:r>
      <w:r w:rsidR="00643EED" w:rsidRPr="000702C7">
        <w:rPr>
          <w:rFonts w:ascii="Times New Roman" w:hAnsi="Times New Roman"/>
          <w:bCs/>
          <w:sz w:val="24"/>
          <w:szCs w:val="24"/>
        </w:rPr>
        <w:t xml:space="preserve">autor se jich </w:t>
      </w:r>
      <w:r w:rsidR="00643EED" w:rsidRPr="000702C7">
        <w:rPr>
          <w:rFonts w:ascii="Times New Roman" w:hAnsi="Times New Roman"/>
          <w:b/>
          <w:bCs/>
          <w:sz w:val="24"/>
          <w:szCs w:val="24"/>
        </w:rPr>
        <w:t>nemůže vzdát</w:t>
      </w:r>
      <w:r w:rsidR="00643EED" w:rsidRPr="000702C7">
        <w:rPr>
          <w:rFonts w:ascii="Times New Roman" w:hAnsi="Times New Roman"/>
          <w:bCs/>
          <w:sz w:val="24"/>
          <w:szCs w:val="24"/>
        </w:rPr>
        <w:t>. Osobnostní práva jsou</w:t>
      </w:r>
      <w:r w:rsidR="00643EED" w:rsidRPr="000702C7">
        <w:rPr>
          <w:rFonts w:ascii="Times New Roman" w:hAnsi="Times New Roman"/>
          <w:b/>
          <w:bCs/>
          <w:sz w:val="24"/>
          <w:szCs w:val="24"/>
        </w:rPr>
        <w:t xml:space="preserve"> nepřevoditelná</w:t>
      </w:r>
      <w:r w:rsidR="00643EED" w:rsidRPr="000702C7">
        <w:rPr>
          <w:rFonts w:ascii="Times New Roman" w:hAnsi="Times New Roman"/>
          <w:bCs/>
          <w:sz w:val="24"/>
          <w:szCs w:val="24"/>
        </w:rPr>
        <w:t xml:space="preserve"> na jinou osobu, tedy nelze s nimi smluvně disponovat. Z toho plyne, že jsou nerozlučně spjata s autorem, tak jako je například pokrevní rodič spjat se svým dítětem. </w:t>
      </w:r>
      <w:r w:rsidR="00643EED" w:rsidRPr="000702C7">
        <w:rPr>
          <w:rFonts w:ascii="Times New Roman" w:eastAsia="Times New Roman" w:hAnsi="Times New Roman"/>
          <w:sz w:val="24"/>
          <w:szCs w:val="24"/>
          <w:lang w:eastAsia="cs-CZ"/>
        </w:rPr>
        <w:t xml:space="preserve">Ze zákazu převodu osobnostních práv, </w:t>
      </w:r>
      <w:r w:rsidR="00643EED" w:rsidRPr="000702C7">
        <w:rPr>
          <w:rFonts w:ascii="Times New Roman" w:eastAsia="Times New Roman" w:hAnsi="Times New Roman"/>
          <w:sz w:val="24"/>
          <w:szCs w:val="24"/>
          <w:lang w:eastAsia="cs-CZ"/>
        </w:rPr>
        <w:lastRenderedPageBreak/>
        <w:t>jakož i z toho, že vůbec nejde o majetek, vyplývá i zák</w:t>
      </w:r>
      <w:r w:rsidR="00643EED" w:rsidRPr="0081758C">
        <w:rPr>
          <w:rFonts w:ascii="Times New Roman" w:eastAsia="Times New Roman" w:hAnsi="Times New Roman"/>
          <w:sz w:val="24"/>
          <w:szCs w:val="24"/>
          <w:lang w:eastAsia="cs-CZ"/>
        </w:rPr>
        <w:t xml:space="preserve">az postižení </w:t>
      </w:r>
      <w:hyperlink r:id="rId56" w:history="1">
        <w:r w:rsidR="00643EED" w:rsidRPr="0081758C">
          <w:rPr>
            <w:rFonts w:ascii="Times New Roman" w:eastAsia="Times New Roman" w:hAnsi="Times New Roman"/>
            <w:sz w:val="24"/>
            <w:szCs w:val="24"/>
            <w:lang w:eastAsia="cs-CZ"/>
          </w:rPr>
          <w:t>osobnostních práv</w:t>
        </w:r>
      </w:hyperlink>
      <w:r w:rsidR="00643EED" w:rsidRPr="0081758C">
        <w:rPr>
          <w:rFonts w:ascii="Times New Roman" w:eastAsia="Times New Roman" w:hAnsi="Times New Roman"/>
          <w:sz w:val="24"/>
          <w:szCs w:val="24"/>
          <w:lang w:eastAsia="cs-CZ"/>
        </w:rPr>
        <w:t xml:space="preserve"> výkonem rozhodnutí </w:t>
      </w:r>
      <w:r w:rsidR="00643EED" w:rsidRPr="000702C7">
        <w:rPr>
          <w:rFonts w:ascii="Times New Roman" w:eastAsia="Times New Roman" w:hAnsi="Times New Roman"/>
          <w:sz w:val="24"/>
          <w:szCs w:val="24"/>
          <w:lang w:eastAsia="cs-CZ"/>
        </w:rPr>
        <w:t>a též zákaz jejich zahrnutí do konkurzní podstaty.</w:t>
      </w:r>
      <w:r w:rsidR="000702C7">
        <w:rPr>
          <w:rStyle w:val="Znakapoznpodarou"/>
          <w:rFonts w:ascii="Times New Roman" w:eastAsia="Times New Roman" w:hAnsi="Times New Roman"/>
          <w:sz w:val="24"/>
          <w:szCs w:val="24"/>
          <w:lang w:eastAsia="cs-CZ"/>
        </w:rPr>
        <w:footnoteReference w:id="37"/>
      </w:r>
    </w:p>
    <w:p w:rsidR="00643EED" w:rsidRPr="00643EED" w:rsidRDefault="00643EED" w:rsidP="00643EED">
      <w:pPr>
        <w:spacing w:line="360" w:lineRule="auto"/>
        <w:ind w:firstLine="708"/>
        <w:jc w:val="both"/>
        <w:rPr>
          <w:rFonts w:ascii="Times New Roman" w:hAnsi="Times New Roman"/>
          <w:bCs/>
          <w:sz w:val="24"/>
          <w:szCs w:val="24"/>
        </w:rPr>
      </w:pPr>
      <w:r w:rsidRPr="00643EED">
        <w:rPr>
          <w:rFonts w:ascii="Times New Roman" w:hAnsi="Times New Roman"/>
          <w:bCs/>
          <w:sz w:val="24"/>
          <w:szCs w:val="24"/>
        </w:rPr>
        <w:t xml:space="preserve">Zákon obsahuje uzavřený taxativní výčet osobnostních práv autora. Zahrnují právo autora </w:t>
      </w:r>
      <w:r w:rsidRPr="00643EED">
        <w:rPr>
          <w:rFonts w:ascii="Times New Roman" w:hAnsi="Times New Roman"/>
          <w:b/>
          <w:bCs/>
          <w:sz w:val="24"/>
          <w:szCs w:val="24"/>
        </w:rPr>
        <w:t>rozhodovat o zveřejnění</w:t>
      </w:r>
      <w:r w:rsidRPr="00643EED">
        <w:rPr>
          <w:rFonts w:ascii="Times New Roman" w:hAnsi="Times New Roman"/>
          <w:bCs/>
          <w:sz w:val="24"/>
          <w:szCs w:val="24"/>
        </w:rPr>
        <w:t xml:space="preserve"> svého díla, právo </w:t>
      </w:r>
      <w:r w:rsidRPr="00643EED">
        <w:rPr>
          <w:rFonts w:ascii="Times New Roman" w:hAnsi="Times New Roman"/>
          <w:b/>
          <w:bCs/>
          <w:sz w:val="24"/>
          <w:szCs w:val="24"/>
        </w:rPr>
        <w:t>osobovat si autorství</w:t>
      </w:r>
      <w:r w:rsidRPr="00643EED">
        <w:rPr>
          <w:rFonts w:ascii="Times New Roman" w:hAnsi="Times New Roman"/>
          <w:bCs/>
          <w:sz w:val="24"/>
          <w:szCs w:val="24"/>
        </w:rPr>
        <w:t xml:space="preserve"> včetně práva rozhodnout, jak má být jeho autorství uváděno při zveřejnění díla a také autorovo právo na </w:t>
      </w:r>
      <w:r w:rsidRPr="004E4778">
        <w:rPr>
          <w:rFonts w:ascii="Times New Roman" w:hAnsi="Times New Roman"/>
          <w:b/>
          <w:bCs/>
          <w:sz w:val="24"/>
          <w:szCs w:val="24"/>
        </w:rPr>
        <w:t>nedotknutelnost</w:t>
      </w:r>
      <w:r w:rsidRPr="00643EED">
        <w:rPr>
          <w:rFonts w:ascii="Times New Roman" w:hAnsi="Times New Roman"/>
          <w:bCs/>
          <w:sz w:val="24"/>
          <w:szCs w:val="24"/>
        </w:rPr>
        <w:t xml:space="preserve"> svého díla. </w:t>
      </w:r>
      <w:r w:rsidRPr="004E4778">
        <w:rPr>
          <w:rFonts w:ascii="Times New Roman" w:hAnsi="Times New Roman"/>
          <w:bCs/>
          <w:sz w:val="24"/>
          <w:szCs w:val="24"/>
        </w:rPr>
        <w:t>Zveřejnění zákon mj. definuje jako první oprávněné veřejné vystavení, vydání či jiné zpřístupnění veřejnosti (pokud stále vztahujeme výklad pouze k výtvarným dílů</w:t>
      </w:r>
      <w:r w:rsidRPr="00643EED">
        <w:rPr>
          <w:rFonts w:ascii="Times New Roman" w:hAnsi="Times New Roman"/>
          <w:bCs/>
          <w:sz w:val="24"/>
          <w:szCs w:val="24"/>
        </w:rPr>
        <w:t xml:space="preserve">m, nikoli obecně ke všem dílům). Tímto prvním zveřejněním je autorovo osobnostní autorské právo </w:t>
      </w:r>
      <w:r w:rsidRPr="00643EED">
        <w:rPr>
          <w:rFonts w:ascii="Times New Roman" w:hAnsi="Times New Roman"/>
          <w:b/>
          <w:bCs/>
          <w:sz w:val="24"/>
          <w:szCs w:val="24"/>
        </w:rPr>
        <w:t>vyčerpáno.</w:t>
      </w:r>
      <w:r w:rsidRPr="00643EED">
        <w:rPr>
          <w:rFonts w:ascii="Times New Roman" w:hAnsi="Times New Roman"/>
          <w:bCs/>
          <w:sz w:val="24"/>
          <w:szCs w:val="24"/>
        </w:rPr>
        <w:t xml:space="preserve"> V případě výtvarného díla k tomu však nemusí nikdy </w:t>
      </w:r>
      <w:r w:rsidRPr="004E4778">
        <w:rPr>
          <w:rFonts w:ascii="Times New Roman" w:hAnsi="Times New Roman"/>
          <w:bCs/>
          <w:sz w:val="24"/>
          <w:szCs w:val="24"/>
        </w:rPr>
        <w:t xml:space="preserve">dojít (autor nikdy svůj obraz, sochu nezpřístupní veřejnosti). Právo rozhodnout o zveřejnění smrtí zaniká, neznamená to však, že po smrti autora by nemohlo být dílo zveřejněno. </w:t>
      </w:r>
      <w:r w:rsidRPr="004E4778">
        <w:rPr>
          <w:rFonts w:ascii="Times New Roman" w:hAnsi="Times New Roman"/>
          <w:sz w:val="24"/>
          <w:szCs w:val="24"/>
        </w:rPr>
        <w:t xml:space="preserve">V tomto ohledu nemá žádný právní význam např. přání </w:t>
      </w:r>
      <w:hyperlink r:id="rId57" w:history="1">
        <w:r w:rsidRPr="004E4778">
          <w:rPr>
            <w:rStyle w:val="Hypertextovodkaz"/>
            <w:rFonts w:ascii="Times New Roman" w:hAnsi="Times New Roman"/>
            <w:color w:val="auto"/>
            <w:sz w:val="24"/>
            <w:szCs w:val="24"/>
            <w:u w:val="none"/>
          </w:rPr>
          <w:t>autora</w:t>
        </w:r>
      </w:hyperlink>
      <w:r w:rsidRPr="004E4778">
        <w:rPr>
          <w:rFonts w:ascii="Times New Roman" w:hAnsi="Times New Roman"/>
          <w:sz w:val="24"/>
          <w:szCs w:val="24"/>
        </w:rPr>
        <w:t xml:space="preserve"> nezveřejňovat </w:t>
      </w:r>
      <w:hyperlink r:id="rId58" w:history="1">
        <w:r w:rsidRPr="004E4778">
          <w:rPr>
            <w:rStyle w:val="Hypertextovodkaz"/>
            <w:rFonts w:ascii="Times New Roman" w:hAnsi="Times New Roman"/>
            <w:color w:val="auto"/>
            <w:sz w:val="24"/>
            <w:szCs w:val="24"/>
            <w:u w:val="none"/>
          </w:rPr>
          <w:t>dílo</w:t>
        </w:r>
      </w:hyperlink>
      <w:r w:rsidRPr="004E4778">
        <w:rPr>
          <w:rFonts w:ascii="Times New Roman" w:hAnsi="Times New Roman"/>
          <w:sz w:val="24"/>
          <w:szCs w:val="24"/>
        </w:rPr>
        <w:t xml:space="preserve"> ani posmrtně, neboť by se jednalo buď o výkon již zaniklého práva, nebo o podmínku, která nemá dle současného českého práva žádné právní následky. Naopak autorský zákon posmrtné zveřejňování děl předpokládá a nepřímo mu rovněž napomáhá stanovením výlučného majetkového práva posmrtného zveřejnitele</w:t>
      </w:r>
      <w:r w:rsidR="004D30AD">
        <w:rPr>
          <w:rFonts w:ascii="Times New Roman" w:hAnsi="Times New Roman"/>
          <w:sz w:val="24"/>
          <w:szCs w:val="24"/>
        </w:rPr>
        <w:t xml:space="preserve"> </w:t>
      </w:r>
      <w:hyperlink r:id="rId59" w:history="1">
        <w:r w:rsidRPr="004E4778">
          <w:rPr>
            <w:rStyle w:val="Hypertextovodkaz"/>
            <w:rFonts w:ascii="Times New Roman" w:hAnsi="Times New Roman"/>
            <w:color w:val="auto"/>
            <w:sz w:val="24"/>
            <w:szCs w:val="24"/>
            <w:u w:val="none"/>
          </w:rPr>
          <w:t>díla</w:t>
        </w:r>
      </w:hyperlink>
      <w:r w:rsidRPr="004E4778">
        <w:rPr>
          <w:rFonts w:ascii="Times New Roman" w:hAnsi="Times New Roman"/>
          <w:sz w:val="24"/>
          <w:szCs w:val="24"/>
        </w:rPr>
        <w:t xml:space="preserve"> k takto zveřejněnému </w:t>
      </w:r>
      <w:hyperlink r:id="rId60" w:history="1">
        <w:r w:rsidRPr="004E4778">
          <w:rPr>
            <w:rStyle w:val="Hypertextovodkaz"/>
            <w:rFonts w:ascii="Times New Roman" w:hAnsi="Times New Roman"/>
            <w:color w:val="auto"/>
            <w:sz w:val="24"/>
            <w:szCs w:val="24"/>
            <w:u w:val="none"/>
          </w:rPr>
          <w:t>dílu</w:t>
        </w:r>
      </w:hyperlink>
      <w:r w:rsidRPr="004E4778">
        <w:rPr>
          <w:rFonts w:ascii="Times New Roman" w:hAnsi="Times New Roman"/>
          <w:sz w:val="24"/>
          <w:szCs w:val="24"/>
        </w:rPr>
        <w:t>.</w:t>
      </w:r>
      <w:r w:rsidR="004E4778">
        <w:rPr>
          <w:rStyle w:val="Znakapoznpodarou"/>
          <w:rFonts w:ascii="Times New Roman" w:hAnsi="Times New Roman"/>
          <w:sz w:val="24"/>
          <w:szCs w:val="24"/>
        </w:rPr>
        <w:footnoteReference w:id="38"/>
      </w:r>
      <w:r w:rsidR="004D30AD">
        <w:rPr>
          <w:rFonts w:ascii="Times New Roman" w:hAnsi="Times New Roman"/>
          <w:sz w:val="24"/>
          <w:szCs w:val="24"/>
        </w:rPr>
        <w:t xml:space="preserve"> </w:t>
      </w:r>
      <w:r w:rsidRPr="00643EED">
        <w:rPr>
          <w:rFonts w:ascii="Times New Roman" w:hAnsi="Times New Roman"/>
          <w:b/>
          <w:bCs/>
          <w:sz w:val="24"/>
          <w:szCs w:val="24"/>
        </w:rPr>
        <w:t>Další vystavování</w:t>
      </w:r>
      <w:r w:rsidRPr="00643EED">
        <w:rPr>
          <w:rFonts w:ascii="Times New Roman" w:hAnsi="Times New Roman"/>
          <w:bCs/>
          <w:sz w:val="24"/>
          <w:szCs w:val="24"/>
        </w:rPr>
        <w:t xml:space="preserve"> a jakékoli předložení veřejnosti již pod výkon osobnostních práv nespadá, nýbrž tato jsou již vyčerpána. Takové další uveřejnění by bylo výkonem majetkových práv autorských dílo užít.</w:t>
      </w:r>
    </w:p>
    <w:p w:rsidR="00643EED" w:rsidRPr="00643EED" w:rsidRDefault="00643EED" w:rsidP="00643EED">
      <w:pPr>
        <w:spacing w:line="360" w:lineRule="auto"/>
        <w:ind w:firstLine="708"/>
        <w:jc w:val="both"/>
        <w:rPr>
          <w:rFonts w:ascii="Times New Roman" w:hAnsi="Times New Roman"/>
          <w:sz w:val="24"/>
          <w:szCs w:val="24"/>
        </w:rPr>
      </w:pPr>
      <w:r w:rsidRPr="00643EED">
        <w:rPr>
          <w:rFonts w:ascii="Times New Roman" w:hAnsi="Times New Roman"/>
          <w:bCs/>
          <w:sz w:val="24"/>
          <w:szCs w:val="24"/>
        </w:rPr>
        <w:t xml:space="preserve">Právo </w:t>
      </w:r>
      <w:r w:rsidRPr="00643EED">
        <w:rPr>
          <w:rFonts w:ascii="Times New Roman" w:hAnsi="Times New Roman"/>
          <w:b/>
          <w:bCs/>
          <w:sz w:val="24"/>
          <w:szCs w:val="24"/>
        </w:rPr>
        <w:t>osobovat si autorství</w:t>
      </w:r>
      <w:r w:rsidRPr="00643EED">
        <w:rPr>
          <w:rFonts w:ascii="Times New Roman" w:hAnsi="Times New Roman"/>
          <w:bCs/>
          <w:sz w:val="24"/>
          <w:szCs w:val="24"/>
        </w:rPr>
        <w:t xml:space="preserve"> je další součástí osobnostních práv autora. Ten má právo se rozhodnout, zda dílo bude při jeho zveřejnění označeno jeho jménem či zda bude vystupovat pod </w:t>
      </w:r>
      <w:r w:rsidRPr="00643EED">
        <w:rPr>
          <w:rFonts w:ascii="Times New Roman" w:hAnsi="Times New Roman"/>
          <w:b/>
          <w:bCs/>
          <w:sz w:val="24"/>
          <w:szCs w:val="24"/>
        </w:rPr>
        <w:t>anonymem nebo pseudonymem</w:t>
      </w:r>
      <w:r w:rsidRPr="00643EED">
        <w:rPr>
          <w:rFonts w:ascii="Times New Roman" w:hAnsi="Times New Roman"/>
          <w:bCs/>
          <w:sz w:val="24"/>
          <w:szCs w:val="24"/>
        </w:rPr>
        <w:t xml:space="preserve"> a tím také vylučuje ostatní osoby, aby si osobovaly autorství k dílu. V případě zásahu do autorova práva na autorství jinou osobou se může autor domáhat např. </w:t>
      </w:r>
      <w:r w:rsidRPr="00643EED">
        <w:rPr>
          <w:rFonts w:ascii="Times New Roman" w:hAnsi="Times New Roman"/>
          <w:b/>
          <w:bCs/>
          <w:sz w:val="24"/>
          <w:szCs w:val="24"/>
        </w:rPr>
        <w:t>určení svého autorství</w:t>
      </w:r>
      <w:r w:rsidR="004E4778">
        <w:rPr>
          <w:rFonts w:ascii="Times New Roman" w:hAnsi="Times New Roman"/>
          <w:bCs/>
          <w:sz w:val="24"/>
          <w:szCs w:val="24"/>
        </w:rPr>
        <w:t xml:space="preserve"> dle § 40 odst. 1 písm. a)</w:t>
      </w:r>
      <w:r w:rsidRPr="00643EED">
        <w:rPr>
          <w:rFonts w:ascii="Times New Roman" w:hAnsi="Times New Roman"/>
          <w:bCs/>
          <w:sz w:val="24"/>
          <w:szCs w:val="24"/>
        </w:rPr>
        <w:t xml:space="preserve"> aut.</w:t>
      </w:r>
      <w:r w:rsidR="004D30AD">
        <w:rPr>
          <w:rFonts w:ascii="Times New Roman" w:hAnsi="Times New Roman"/>
          <w:bCs/>
          <w:sz w:val="24"/>
          <w:szCs w:val="24"/>
        </w:rPr>
        <w:t xml:space="preserve"> </w:t>
      </w:r>
      <w:r w:rsidRPr="00643EED">
        <w:rPr>
          <w:rFonts w:ascii="Times New Roman" w:hAnsi="Times New Roman"/>
          <w:bCs/>
          <w:sz w:val="24"/>
          <w:szCs w:val="24"/>
        </w:rPr>
        <w:t>zák. Právo osobovat si autorství smrtí zaniká, avšak zároveň s touto právní událostí pokračuje tzv. postmortální ochrana některých prvků autorovy tvorby (</w:t>
      </w:r>
      <w:r w:rsidR="004E4778">
        <w:rPr>
          <w:rFonts w:ascii="Times New Roman" w:hAnsi="Times New Roman"/>
          <w:color w:val="000000"/>
          <w:sz w:val="24"/>
          <w:szCs w:val="24"/>
        </w:rPr>
        <w:t>§ 11 odst. 5 aut.zák.).</w:t>
      </w:r>
      <w:r w:rsidRPr="00643EED">
        <w:rPr>
          <w:rFonts w:ascii="Times New Roman" w:hAnsi="Times New Roman"/>
          <w:color w:val="000000"/>
          <w:sz w:val="24"/>
          <w:szCs w:val="24"/>
        </w:rPr>
        <w:t xml:space="preserve"> Co se užití pseudonymního nebo anonymního označení týká, po smrti autora je nutné rozlišovat</w:t>
      </w:r>
      <w:r w:rsidRPr="00E81B47">
        <w:rPr>
          <w:rFonts w:ascii="Times New Roman" w:hAnsi="Times New Roman"/>
          <w:color w:val="000000"/>
          <w:sz w:val="24"/>
          <w:szCs w:val="24"/>
        </w:rPr>
        <w:t>, zda dílo bylo pouze podle přání</w:t>
      </w:r>
      <w:r w:rsidRPr="00E81B47">
        <w:rPr>
          <w:rFonts w:ascii="Times New Roman" w:hAnsi="Times New Roman"/>
          <w:b/>
          <w:color w:val="000000"/>
          <w:sz w:val="24"/>
          <w:szCs w:val="24"/>
        </w:rPr>
        <w:t xml:space="preserve"> veřejně známého </w:t>
      </w:r>
      <w:r w:rsidRPr="00E81B47">
        <w:rPr>
          <w:rFonts w:ascii="Times New Roman" w:hAnsi="Times New Roman"/>
          <w:color w:val="000000"/>
          <w:sz w:val="24"/>
          <w:szCs w:val="24"/>
        </w:rPr>
        <w:t>autor</w:t>
      </w:r>
      <w:r w:rsidRPr="00643EED">
        <w:rPr>
          <w:rFonts w:ascii="Times New Roman" w:hAnsi="Times New Roman"/>
          <w:color w:val="000000"/>
          <w:sz w:val="24"/>
          <w:szCs w:val="24"/>
        </w:rPr>
        <w:t xml:space="preserve">a </w:t>
      </w:r>
      <w:r w:rsidRPr="00643EED">
        <w:rPr>
          <w:rFonts w:ascii="Times New Roman" w:hAnsi="Times New Roman"/>
          <w:iCs/>
          <w:color w:val="000000"/>
          <w:sz w:val="24"/>
          <w:szCs w:val="24"/>
        </w:rPr>
        <w:t>užíváno</w:t>
      </w:r>
      <w:r w:rsidRPr="00643EED">
        <w:rPr>
          <w:rFonts w:ascii="Times New Roman" w:hAnsi="Times New Roman"/>
          <w:color w:val="000000"/>
          <w:sz w:val="24"/>
          <w:szCs w:val="24"/>
        </w:rPr>
        <w:t xml:space="preserve"> bez uvedení jeho jména či pod pseudonymem </w:t>
      </w:r>
      <w:r w:rsidR="00E81B47">
        <w:rPr>
          <w:rFonts w:ascii="Times New Roman" w:hAnsi="Times New Roman"/>
          <w:color w:val="000000"/>
          <w:sz w:val="24"/>
          <w:szCs w:val="24"/>
        </w:rPr>
        <w:t>a</w:t>
      </w:r>
      <w:r w:rsidRPr="00643EED">
        <w:rPr>
          <w:rFonts w:ascii="Times New Roman" w:hAnsi="Times New Roman"/>
          <w:color w:val="000000"/>
          <w:sz w:val="24"/>
          <w:szCs w:val="24"/>
        </w:rPr>
        <w:t xml:space="preserve">nebo </w:t>
      </w:r>
      <w:r w:rsidRPr="00E81B47">
        <w:rPr>
          <w:rFonts w:ascii="Times New Roman" w:hAnsi="Times New Roman"/>
          <w:color w:val="000000"/>
          <w:sz w:val="24"/>
          <w:szCs w:val="24"/>
        </w:rPr>
        <w:t>zda totožnost</w:t>
      </w:r>
      <w:r w:rsidRPr="00643EED">
        <w:rPr>
          <w:rFonts w:ascii="Times New Roman" w:hAnsi="Times New Roman"/>
          <w:color w:val="000000"/>
          <w:sz w:val="24"/>
          <w:szCs w:val="24"/>
        </w:rPr>
        <w:t xml:space="preserve"> autora díla ano</w:t>
      </w:r>
      <w:r w:rsidR="00B21760">
        <w:rPr>
          <w:rFonts w:ascii="Times New Roman" w:hAnsi="Times New Roman"/>
          <w:color w:val="000000"/>
          <w:sz w:val="24"/>
          <w:szCs w:val="24"/>
        </w:rPr>
        <w:t>nymního či pseudonymního byla v </w:t>
      </w:r>
      <w:r w:rsidRPr="00643EED">
        <w:rPr>
          <w:rFonts w:ascii="Times New Roman" w:hAnsi="Times New Roman"/>
          <w:color w:val="000000"/>
          <w:sz w:val="24"/>
          <w:szCs w:val="24"/>
        </w:rPr>
        <w:t xml:space="preserve">okamžiku smrti </w:t>
      </w:r>
      <w:r w:rsidRPr="00E81B47">
        <w:rPr>
          <w:rFonts w:ascii="Times New Roman" w:hAnsi="Times New Roman"/>
          <w:color w:val="000000"/>
          <w:sz w:val="24"/>
          <w:szCs w:val="24"/>
        </w:rPr>
        <w:t xml:space="preserve">autora </w:t>
      </w:r>
      <w:r w:rsidRPr="00E81B47">
        <w:rPr>
          <w:rFonts w:ascii="Times New Roman" w:hAnsi="Times New Roman"/>
          <w:iCs/>
          <w:color w:val="000000"/>
          <w:sz w:val="24"/>
          <w:szCs w:val="24"/>
        </w:rPr>
        <w:t>objektivně</w:t>
      </w:r>
      <w:r w:rsidRPr="00E81B47">
        <w:rPr>
          <w:rFonts w:ascii="Times New Roman" w:hAnsi="Times New Roman"/>
          <w:color w:val="000000"/>
          <w:sz w:val="24"/>
          <w:szCs w:val="24"/>
        </w:rPr>
        <w:t xml:space="preserve"> utajena.</w:t>
      </w:r>
      <w:r w:rsidR="004D30AD">
        <w:rPr>
          <w:rFonts w:ascii="Times New Roman" w:hAnsi="Times New Roman"/>
          <w:color w:val="000000"/>
          <w:sz w:val="24"/>
          <w:szCs w:val="24"/>
        </w:rPr>
        <w:t xml:space="preserve"> </w:t>
      </w:r>
      <w:r w:rsidRPr="00643EED">
        <w:rPr>
          <w:rFonts w:ascii="Times New Roman" w:hAnsi="Times New Roman"/>
          <w:color w:val="000000"/>
          <w:sz w:val="24"/>
          <w:szCs w:val="24"/>
        </w:rPr>
        <w:t xml:space="preserve">Pokud by šlo o autora veřejně známého, pak by právo na označení díla po jeho smrti zaniklo. Poté jsou </w:t>
      </w:r>
      <w:r w:rsidRPr="00E81B47">
        <w:rPr>
          <w:rFonts w:ascii="Times New Roman" w:hAnsi="Times New Roman"/>
          <w:color w:val="000000"/>
          <w:sz w:val="24"/>
          <w:szCs w:val="24"/>
        </w:rPr>
        <w:t>další uživatelé díla</w:t>
      </w:r>
      <w:r w:rsidRPr="00643EED">
        <w:rPr>
          <w:rFonts w:ascii="Times New Roman" w:hAnsi="Times New Roman"/>
          <w:color w:val="000000"/>
          <w:sz w:val="24"/>
          <w:szCs w:val="24"/>
        </w:rPr>
        <w:t xml:space="preserve"> ze zákona </w:t>
      </w:r>
      <w:r w:rsidRPr="00643EED">
        <w:rPr>
          <w:rFonts w:ascii="Times New Roman" w:hAnsi="Times New Roman"/>
          <w:b/>
          <w:color w:val="000000"/>
          <w:sz w:val="24"/>
          <w:szCs w:val="24"/>
        </w:rPr>
        <w:t xml:space="preserve">povinni </w:t>
      </w:r>
      <w:r w:rsidRPr="00E81B47">
        <w:rPr>
          <w:rFonts w:ascii="Times New Roman" w:hAnsi="Times New Roman"/>
          <w:color w:val="000000"/>
          <w:sz w:val="24"/>
          <w:szCs w:val="24"/>
        </w:rPr>
        <w:t>autorství díla</w:t>
      </w:r>
      <w:r w:rsidRPr="00643EED">
        <w:rPr>
          <w:rFonts w:ascii="Times New Roman" w:hAnsi="Times New Roman"/>
          <w:b/>
          <w:color w:val="000000"/>
          <w:sz w:val="24"/>
          <w:szCs w:val="24"/>
        </w:rPr>
        <w:t xml:space="preserve"> označit</w:t>
      </w:r>
      <w:r w:rsidRPr="00643EED">
        <w:rPr>
          <w:rFonts w:ascii="Times New Roman" w:hAnsi="Times New Roman"/>
          <w:color w:val="000000"/>
          <w:sz w:val="24"/>
          <w:szCs w:val="24"/>
        </w:rPr>
        <w:t xml:space="preserve"> obvyklým způsobem (řádně označit autora díla – jeho vlastní jméno </w:t>
      </w:r>
      <w:r w:rsidRPr="00643EED">
        <w:rPr>
          <w:rFonts w:ascii="Times New Roman" w:hAnsi="Times New Roman"/>
          <w:color w:val="000000"/>
          <w:sz w:val="24"/>
          <w:szCs w:val="24"/>
        </w:rPr>
        <w:lastRenderedPageBreak/>
        <w:t xml:space="preserve">nebo pseudonym, pokud pod ním byl autor všeobecně známý za jeho života). Odlišný bude druhý případ, kdy autor chtěl být již za svého života utajen (posmrtné zachování utajení autora). Autorský zákon výslovně neřeší otázku, zda po smrti </w:t>
      </w:r>
      <w:r w:rsidRPr="0081758C">
        <w:rPr>
          <w:rFonts w:ascii="Times New Roman" w:hAnsi="Times New Roman"/>
          <w:color w:val="000000"/>
          <w:sz w:val="24"/>
          <w:szCs w:val="24"/>
        </w:rPr>
        <w:t>autora zaniká ochrana autorské anonymity jako takové</w:t>
      </w:r>
      <w:r w:rsidRPr="00643EED">
        <w:rPr>
          <w:rFonts w:ascii="Times New Roman" w:hAnsi="Times New Roman"/>
          <w:color w:val="000000"/>
          <w:sz w:val="24"/>
          <w:szCs w:val="24"/>
        </w:rPr>
        <w:t xml:space="preserve">, pouze stanoví, že ani v těchto případech není nikdo oprávněn osobovat </w:t>
      </w:r>
      <w:r w:rsidRPr="00E81B47">
        <w:rPr>
          <w:rFonts w:ascii="Times New Roman" w:hAnsi="Times New Roman"/>
          <w:color w:val="000000"/>
          <w:sz w:val="24"/>
          <w:szCs w:val="24"/>
        </w:rPr>
        <w:t>si autorství anonymního díla a dále stanovuje výjimku</w:t>
      </w:r>
      <w:r w:rsidR="00B21760">
        <w:rPr>
          <w:rFonts w:ascii="Times New Roman" w:hAnsi="Times New Roman"/>
          <w:color w:val="000000"/>
          <w:sz w:val="24"/>
          <w:szCs w:val="24"/>
        </w:rPr>
        <w:t xml:space="preserve"> </w:t>
      </w:r>
      <w:r w:rsidR="00E81B47" w:rsidRPr="00E81B47">
        <w:rPr>
          <w:rFonts w:ascii="Times New Roman" w:hAnsi="Times New Roman"/>
          <w:color w:val="000000"/>
          <w:sz w:val="24"/>
          <w:szCs w:val="24"/>
        </w:rPr>
        <w:t>(</w:t>
      </w:r>
      <w:r w:rsidR="00E81B47" w:rsidRPr="00643EED">
        <w:rPr>
          <w:rFonts w:ascii="Times New Roman" w:hAnsi="Times New Roman"/>
          <w:color w:val="000000"/>
          <w:sz w:val="24"/>
          <w:szCs w:val="24"/>
        </w:rPr>
        <w:t>§ 11 odst. 5 aut.</w:t>
      </w:r>
      <w:r w:rsidR="00E81B47">
        <w:rPr>
          <w:rFonts w:ascii="Times New Roman" w:hAnsi="Times New Roman"/>
          <w:color w:val="000000"/>
          <w:sz w:val="24"/>
          <w:szCs w:val="24"/>
        </w:rPr>
        <w:t>zák.)</w:t>
      </w:r>
      <w:r w:rsidRPr="00E81B47">
        <w:rPr>
          <w:rFonts w:ascii="Times New Roman" w:hAnsi="Times New Roman"/>
          <w:color w:val="000000"/>
          <w:sz w:val="24"/>
          <w:szCs w:val="24"/>
        </w:rPr>
        <w:t>, dle níž uživatelé anonymního díla nejsou povinni jeho autora uvést</w:t>
      </w:r>
      <w:r w:rsidR="00E81B47">
        <w:rPr>
          <w:rFonts w:ascii="Times New Roman" w:hAnsi="Times New Roman"/>
          <w:color w:val="000000"/>
          <w:sz w:val="24"/>
          <w:szCs w:val="24"/>
        </w:rPr>
        <w:t>,</w:t>
      </w:r>
      <w:r w:rsidRPr="00E81B47">
        <w:rPr>
          <w:rFonts w:ascii="Times New Roman" w:hAnsi="Times New Roman"/>
          <w:color w:val="000000"/>
          <w:sz w:val="24"/>
          <w:szCs w:val="24"/>
        </w:rPr>
        <w:t xml:space="preserve"> avšak tuto výjimku nelze chápat jako </w:t>
      </w:r>
      <w:r w:rsidRPr="0081758C">
        <w:rPr>
          <w:rFonts w:ascii="Times New Roman" w:hAnsi="Times New Roman"/>
          <w:color w:val="000000"/>
          <w:sz w:val="24"/>
          <w:szCs w:val="24"/>
        </w:rPr>
        <w:t>legální příkaz k posmrtnému utajování totožnosti</w:t>
      </w:r>
      <w:r w:rsidRPr="00E81B47">
        <w:rPr>
          <w:rFonts w:ascii="Times New Roman" w:hAnsi="Times New Roman"/>
          <w:color w:val="000000"/>
          <w:sz w:val="24"/>
          <w:szCs w:val="24"/>
        </w:rPr>
        <w:t xml:space="preserve"> autora.</w:t>
      </w:r>
      <w:r w:rsidR="00E81B47">
        <w:rPr>
          <w:rStyle w:val="Znakapoznpodarou"/>
          <w:rFonts w:ascii="Times New Roman" w:hAnsi="Times New Roman"/>
          <w:color w:val="000000"/>
          <w:sz w:val="24"/>
          <w:szCs w:val="24"/>
        </w:rPr>
        <w:footnoteReference w:id="39"/>
      </w:r>
    </w:p>
    <w:p w:rsidR="00643EED" w:rsidRPr="00643EED" w:rsidRDefault="00643EED" w:rsidP="00493BD5">
      <w:pPr>
        <w:spacing w:line="360" w:lineRule="auto"/>
        <w:ind w:firstLine="708"/>
        <w:jc w:val="both"/>
        <w:rPr>
          <w:rFonts w:ascii="Times New Roman" w:hAnsi="Times New Roman"/>
          <w:sz w:val="24"/>
          <w:szCs w:val="24"/>
        </w:rPr>
      </w:pPr>
      <w:r w:rsidRPr="00643EED">
        <w:rPr>
          <w:rFonts w:ascii="Times New Roman" w:hAnsi="Times New Roman"/>
          <w:sz w:val="24"/>
          <w:szCs w:val="24"/>
        </w:rPr>
        <w:t xml:space="preserve">Zákon </w:t>
      </w:r>
      <w:r w:rsidRPr="00643EED">
        <w:rPr>
          <w:rFonts w:ascii="Times New Roman" w:hAnsi="Times New Roman"/>
          <w:b/>
          <w:sz w:val="24"/>
          <w:szCs w:val="24"/>
        </w:rPr>
        <w:t>právo na nedotknutelnost</w:t>
      </w:r>
      <w:r w:rsidRPr="00643EED">
        <w:rPr>
          <w:rFonts w:ascii="Times New Roman" w:hAnsi="Times New Roman"/>
          <w:sz w:val="24"/>
          <w:szCs w:val="24"/>
        </w:rPr>
        <w:t xml:space="preserve"> díla specifikuje demonstrativně. Mezi jednotlivá oprávnění je zahrnuto zejm. právo udělit </w:t>
      </w:r>
      <w:r w:rsidRPr="0081758C">
        <w:rPr>
          <w:rFonts w:ascii="Times New Roman" w:hAnsi="Times New Roman"/>
          <w:sz w:val="24"/>
          <w:szCs w:val="24"/>
        </w:rPr>
        <w:t>svolení k zásahu do</w:t>
      </w:r>
      <w:r w:rsidRPr="00643EED">
        <w:rPr>
          <w:rFonts w:ascii="Times New Roman" w:hAnsi="Times New Roman"/>
          <w:sz w:val="24"/>
          <w:szCs w:val="24"/>
        </w:rPr>
        <w:t xml:space="preserve"> svého díla (k jakékoli změně) a dále pro případ, že je dílo užíváno jinou osobou než autorem, zahrnuje autorský zákon právo autora na to, aby se tak dělo způsobem, který nesnižuje hodnotu díla. K nedotknutelnosti díla patří i právo na „autorský dohled“, na základě kterého může autor dohlédnout, zda osoba užívající jeho dílo činí tak </w:t>
      </w:r>
      <w:r w:rsidRPr="00643EED">
        <w:rPr>
          <w:rFonts w:ascii="Times New Roman" w:hAnsi="Times New Roman"/>
          <w:b/>
          <w:sz w:val="24"/>
          <w:szCs w:val="24"/>
        </w:rPr>
        <w:t>způsobem nesnižujícím jeho hodnotu</w:t>
      </w:r>
      <w:r w:rsidRPr="00643EED">
        <w:rPr>
          <w:rFonts w:ascii="Times New Roman" w:hAnsi="Times New Roman"/>
          <w:sz w:val="24"/>
          <w:szCs w:val="24"/>
        </w:rPr>
        <w:t>, avšak pouze tehdy, pokud lze po uživateli spravedlivě požadovat, aby autorovi výkon práva na autorský dohled umožnil (§11 odst.</w:t>
      </w:r>
      <w:r w:rsidR="00B21760">
        <w:rPr>
          <w:rFonts w:ascii="Times New Roman" w:hAnsi="Times New Roman"/>
          <w:sz w:val="24"/>
          <w:szCs w:val="24"/>
        </w:rPr>
        <w:t xml:space="preserve"> </w:t>
      </w:r>
      <w:r w:rsidRPr="00643EED">
        <w:rPr>
          <w:rFonts w:ascii="Times New Roman" w:hAnsi="Times New Roman"/>
          <w:sz w:val="24"/>
          <w:szCs w:val="24"/>
        </w:rPr>
        <w:t>3 aut.</w:t>
      </w:r>
      <w:r w:rsidR="00B21760">
        <w:rPr>
          <w:rFonts w:ascii="Times New Roman" w:hAnsi="Times New Roman"/>
          <w:sz w:val="24"/>
          <w:szCs w:val="24"/>
        </w:rPr>
        <w:t xml:space="preserve"> </w:t>
      </w:r>
      <w:r w:rsidRPr="00643EED">
        <w:rPr>
          <w:rFonts w:ascii="Times New Roman" w:hAnsi="Times New Roman"/>
          <w:sz w:val="24"/>
          <w:szCs w:val="24"/>
        </w:rPr>
        <w:t>zák.).</w:t>
      </w:r>
      <w:r w:rsidRPr="00E81B47">
        <w:rPr>
          <w:rFonts w:ascii="Times New Roman" w:hAnsi="Times New Roman"/>
          <w:sz w:val="24"/>
          <w:szCs w:val="24"/>
        </w:rPr>
        <w:t xml:space="preserve"> Zásahem do </w:t>
      </w:r>
      <w:hyperlink r:id="rId61" w:history="1">
        <w:r w:rsidRPr="00E81B47">
          <w:rPr>
            <w:rStyle w:val="Hypertextovodkaz"/>
            <w:rFonts w:ascii="Times New Roman" w:hAnsi="Times New Roman"/>
            <w:color w:val="auto"/>
            <w:sz w:val="24"/>
            <w:szCs w:val="24"/>
            <w:u w:val="none"/>
          </w:rPr>
          <w:t>osobnostního práva</w:t>
        </w:r>
      </w:hyperlink>
      <w:r w:rsidRPr="00E81B47">
        <w:rPr>
          <w:rFonts w:ascii="Times New Roman" w:hAnsi="Times New Roman"/>
          <w:sz w:val="24"/>
          <w:szCs w:val="24"/>
        </w:rPr>
        <w:t xml:space="preserve"> na užití </w:t>
      </w:r>
      <w:hyperlink r:id="rId62" w:history="1">
        <w:r w:rsidRPr="00E81B47">
          <w:rPr>
            <w:rStyle w:val="Hypertextovodkaz"/>
            <w:rFonts w:ascii="Times New Roman" w:hAnsi="Times New Roman"/>
            <w:color w:val="auto"/>
            <w:sz w:val="24"/>
            <w:szCs w:val="24"/>
            <w:u w:val="none"/>
          </w:rPr>
          <w:t>díla</w:t>
        </w:r>
      </w:hyperlink>
      <w:r w:rsidRPr="00E81B47">
        <w:rPr>
          <w:rFonts w:ascii="Times New Roman" w:hAnsi="Times New Roman"/>
          <w:sz w:val="24"/>
          <w:szCs w:val="24"/>
        </w:rPr>
        <w:t xml:space="preserve"> způsobem nesnižujícím jeho hodnotu (tj. </w:t>
      </w:r>
      <w:r w:rsidRPr="00E81B47">
        <w:rPr>
          <w:rFonts w:ascii="Times New Roman" w:hAnsi="Times New Roman"/>
          <w:iCs/>
          <w:sz w:val="24"/>
          <w:szCs w:val="24"/>
        </w:rPr>
        <w:t>dehonestací díla</w:t>
      </w:r>
      <w:r w:rsidRPr="00E81B47">
        <w:rPr>
          <w:rFonts w:ascii="Times New Roman" w:hAnsi="Times New Roman"/>
          <w:sz w:val="24"/>
          <w:szCs w:val="24"/>
        </w:rPr>
        <w:t xml:space="preserve">) je vzhledem k povaze tohoto práva pouze takové jednání, které zasahuje do hodnoty </w:t>
      </w:r>
      <w:hyperlink r:id="rId63" w:history="1">
        <w:r w:rsidRPr="00E81B47">
          <w:rPr>
            <w:rStyle w:val="Hypertextovodkaz"/>
            <w:rFonts w:ascii="Times New Roman" w:hAnsi="Times New Roman"/>
            <w:color w:val="auto"/>
            <w:sz w:val="24"/>
            <w:szCs w:val="24"/>
            <w:u w:val="none"/>
          </w:rPr>
          <w:t>díla</w:t>
        </w:r>
      </w:hyperlink>
      <w:r w:rsidRPr="00E81B47">
        <w:rPr>
          <w:rFonts w:ascii="Times New Roman" w:hAnsi="Times New Roman"/>
          <w:sz w:val="24"/>
          <w:szCs w:val="24"/>
        </w:rPr>
        <w:t xml:space="preserve"> uměleckého. Jde tedy o zásah do ideálního statku nehmotné povahy. Zásahem do tohoto práva nebude bez dalšího takové jednání, které snižuje tržní cenu díla.</w:t>
      </w:r>
      <w:r w:rsidR="00E81B47">
        <w:rPr>
          <w:rStyle w:val="Znakapoznpodarou"/>
          <w:rFonts w:ascii="Times New Roman" w:hAnsi="Times New Roman"/>
          <w:sz w:val="24"/>
          <w:szCs w:val="24"/>
        </w:rPr>
        <w:footnoteReference w:id="40"/>
      </w:r>
      <w:r w:rsidR="00B21760">
        <w:rPr>
          <w:rFonts w:ascii="Times New Roman" w:hAnsi="Times New Roman"/>
          <w:sz w:val="24"/>
          <w:szCs w:val="24"/>
        </w:rPr>
        <w:t xml:space="preserve"> </w:t>
      </w:r>
      <w:r w:rsidRPr="00493BD5">
        <w:rPr>
          <w:rFonts w:ascii="Times New Roman" w:hAnsi="Times New Roman"/>
          <w:sz w:val="24"/>
          <w:szCs w:val="24"/>
        </w:rPr>
        <w:t>Právo na nedotknutelnost díla spočívá ve výlučném právu autora provádět na díle jakékoli změny nebo úpravy, které zasahují do uměleckého pojetí díla.</w:t>
      </w:r>
      <w:r w:rsidR="00493BD5">
        <w:rPr>
          <w:rStyle w:val="Znakapoznpodarou"/>
          <w:rFonts w:ascii="Times New Roman" w:hAnsi="Times New Roman"/>
          <w:sz w:val="24"/>
          <w:szCs w:val="24"/>
        </w:rPr>
        <w:footnoteReference w:id="41"/>
      </w:r>
    </w:p>
    <w:p w:rsidR="00643EED" w:rsidRPr="007F47CB" w:rsidRDefault="00643EED" w:rsidP="007F47CB">
      <w:pPr>
        <w:pStyle w:val="Nadpis3"/>
        <w:spacing w:line="360" w:lineRule="auto"/>
        <w:jc w:val="both"/>
        <w:rPr>
          <w:rFonts w:ascii="Times New Roman" w:hAnsi="Times New Roman" w:cs="Times New Roman"/>
          <w:color w:val="auto"/>
          <w:sz w:val="24"/>
          <w:szCs w:val="24"/>
        </w:rPr>
      </w:pPr>
      <w:bookmarkStart w:id="37" w:name="_Toc352160484"/>
      <w:bookmarkStart w:id="38" w:name="_Toc352276669"/>
      <w:r w:rsidRPr="007F47CB">
        <w:rPr>
          <w:rFonts w:ascii="Times New Roman" w:hAnsi="Times New Roman" w:cs="Times New Roman"/>
          <w:color w:val="auto"/>
          <w:sz w:val="24"/>
          <w:szCs w:val="24"/>
        </w:rPr>
        <w:t>Majetková práva</w:t>
      </w:r>
      <w:bookmarkEnd w:id="37"/>
      <w:bookmarkEnd w:id="38"/>
    </w:p>
    <w:p w:rsidR="00643EED" w:rsidRPr="00643EED" w:rsidRDefault="00643EED" w:rsidP="007F47CB">
      <w:pPr>
        <w:spacing w:line="360" w:lineRule="auto"/>
        <w:ind w:firstLine="708"/>
        <w:jc w:val="both"/>
        <w:rPr>
          <w:rFonts w:ascii="Times New Roman" w:hAnsi="Times New Roman"/>
          <w:sz w:val="24"/>
          <w:szCs w:val="24"/>
        </w:rPr>
      </w:pPr>
      <w:r w:rsidRPr="00643EED">
        <w:rPr>
          <w:rFonts w:ascii="Times New Roman" w:hAnsi="Times New Roman"/>
          <w:sz w:val="24"/>
          <w:szCs w:val="24"/>
        </w:rPr>
        <w:t xml:space="preserve">Základním majetkovým právem autora je </w:t>
      </w:r>
      <w:r w:rsidRPr="00643EED">
        <w:rPr>
          <w:rFonts w:ascii="Times New Roman" w:hAnsi="Times New Roman"/>
          <w:b/>
          <w:sz w:val="24"/>
          <w:szCs w:val="24"/>
        </w:rPr>
        <w:t xml:space="preserve">právo dílo užít. </w:t>
      </w:r>
      <w:r w:rsidRPr="00643EED">
        <w:rPr>
          <w:rFonts w:ascii="Times New Roman" w:hAnsi="Times New Roman"/>
          <w:sz w:val="24"/>
          <w:szCs w:val="24"/>
        </w:rPr>
        <w:t>Zákon dále specifikuje některé způsoby užití autorského díla</w:t>
      </w:r>
      <w:r w:rsidR="00493BD5">
        <w:rPr>
          <w:rFonts w:ascii="Times New Roman" w:hAnsi="Times New Roman"/>
          <w:sz w:val="24"/>
          <w:szCs w:val="24"/>
        </w:rPr>
        <w:t>.</w:t>
      </w:r>
      <w:r w:rsidRPr="00643EED">
        <w:rPr>
          <w:rFonts w:ascii="Times New Roman" w:hAnsi="Times New Roman"/>
          <w:sz w:val="24"/>
          <w:szCs w:val="24"/>
        </w:rPr>
        <w:t xml:space="preserve"> Patří zde</w:t>
      </w:r>
      <w:r w:rsidR="00B21760">
        <w:rPr>
          <w:rFonts w:ascii="Times New Roman" w:hAnsi="Times New Roman"/>
          <w:sz w:val="24"/>
          <w:szCs w:val="24"/>
        </w:rPr>
        <w:t xml:space="preserve"> </w:t>
      </w:r>
      <w:r w:rsidR="00493BD5" w:rsidRPr="00643EED">
        <w:rPr>
          <w:rFonts w:ascii="Times New Roman" w:hAnsi="Times New Roman"/>
          <w:sz w:val="24"/>
          <w:szCs w:val="24"/>
        </w:rPr>
        <w:t>(s omezením na díla výtvarná).</w:t>
      </w:r>
      <w:r w:rsidR="00493BD5">
        <w:rPr>
          <w:rFonts w:ascii="Times New Roman" w:hAnsi="Times New Roman"/>
          <w:sz w:val="24"/>
          <w:szCs w:val="24"/>
        </w:rPr>
        <w:t>:</w:t>
      </w:r>
    </w:p>
    <w:p w:rsidR="00643EED" w:rsidRPr="00643EED" w:rsidRDefault="00643EED" w:rsidP="00A803E2">
      <w:pPr>
        <w:pStyle w:val="Odstavecseseznamem"/>
        <w:numPr>
          <w:ilvl w:val="0"/>
          <w:numId w:val="4"/>
        </w:numPr>
        <w:spacing w:line="360" w:lineRule="auto"/>
        <w:jc w:val="both"/>
        <w:rPr>
          <w:rFonts w:ascii="Times New Roman" w:hAnsi="Times New Roman"/>
          <w:sz w:val="24"/>
          <w:szCs w:val="24"/>
        </w:rPr>
      </w:pPr>
      <w:r w:rsidRPr="00643EED">
        <w:rPr>
          <w:rFonts w:ascii="Times New Roman" w:hAnsi="Times New Roman"/>
          <w:sz w:val="24"/>
          <w:szCs w:val="24"/>
        </w:rPr>
        <w:t xml:space="preserve">Právo na </w:t>
      </w:r>
      <w:r w:rsidRPr="00643EED">
        <w:rPr>
          <w:rFonts w:ascii="Times New Roman" w:hAnsi="Times New Roman"/>
          <w:b/>
          <w:sz w:val="24"/>
          <w:szCs w:val="24"/>
        </w:rPr>
        <w:t>rozmnožování</w:t>
      </w:r>
      <w:r w:rsidRPr="00643EED">
        <w:rPr>
          <w:rFonts w:ascii="Times New Roman" w:hAnsi="Times New Roman"/>
          <w:sz w:val="24"/>
          <w:szCs w:val="24"/>
        </w:rPr>
        <w:t xml:space="preserve"> díla (§13 aut. zák. – zhotovování dočasných nebo trvalých, přímých nebo nepřímých rozmnoženin díla jakýmikoli prostředky a v jakékoli formě),</w:t>
      </w:r>
    </w:p>
    <w:p w:rsidR="00643EED" w:rsidRPr="00643EED" w:rsidRDefault="00643EED" w:rsidP="00A803E2">
      <w:pPr>
        <w:pStyle w:val="Odstavecseseznamem"/>
        <w:numPr>
          <w:ilvl w:val="0"/>
          <w:numId w:val="4"/>
        </w:numPr>
        <w:spacing w:line="360" w:lineRule="auto"/>
        <w:jc w:val="both"/>
        <w:rPr>
          <w:rFonts w:ascii="Times New Roman" w:hAnsi="Times New Roman"/>
          <w:sz w:val="24"/>
          <w:szCs w:val="24"/>
        </w:rPr>
      </w:pPr>
      <w:r w:rsidRPr="00643EED">
        <w:rPr>
          <w:rFonts w:ascii="Times New Roman" w:hAnsi="Times New Roman"/>
          <w:color w:val="000000"/>
          <w:sz w:val="24"/>
          <w:szCs w:val="24"/>
        </w:rPr>
        <w:t xml:space="preserve">právo na </w:t>
      </w:r>
      <w:r w:rsidRPr="00643EED">
        <w:rPr>
          <w:rFonts w:ascii="Times New Roman" w:hAnsi="Times New Roman"/>
          <w:b/>
          <w:color w:val="000000"/>
          <w:sz w:val="24"/>
          <w:szCs w:val="24"/>
        </w:rPr>
        <w:t>rozšiřování</w:t>
      </w:r>
      <w:r w:rsidRPr="00643EED">
        <w:rPr>
          <w:rFonts w:ascii="Times New Roman" w:hAnsi="Times New Roman"/>
          <w:color w:val="000000"/>
          <w:sz w:val="24"/>
          <w:szCs w:val="24"/>
        </w:rPr>
        <w:t xml:space="preserve"> originálu nebo rozmnoženiny díla (§ 14 aut. zák. – prodejem či jiným převodem vlastnického práva k originálu nebo rozmnoženině díla, včetně nabízení díla – s prvním převodem vlastnického práva je </w:t>
      </w:r>
      <w:r w:rsidRPr="00643EED">
        <w:rPr>
          <w:rFonts w:ascii="Times New Roman" w:hAnsi="Times New Roman"/>
          <w:b/>
          <w:color w:val="000000"/>
          <w:sz w:val="24"/>
          <w:szCs w:val="24"/>
        </w:rPr>
        <w:t>autorské právo</w:t>
      </w:r>
      <w:r w:rsidRPr="00643EED">
        <w:rPr>
          <w:rFonts w:ascii="Times New Roman" w:hAnsi="Times New Roman"/>
          <w:color w:val="000000"/>
          <w:sz w:val="24"/>
          <w:szCs w:val="24"/>
        </w:rPr>
        <w:t xml:space="preserve"> na rozšiřování k takovému dílu </w:t>
      </w:r>
      <w:r w:rsidRPr="00643EED">
        <w:rPr>
          <w:rFonts w:ascii="Times New Roman" w:hAnsi="Times New Roman"/>
          <w:b/>
          <w:color w:val="000000"/>
          <w:sz w:val="24"/>
          <w:szCs w:val="24"/>
        </w:rPr>
        <w:t>vyčerpáno</w:t>
      </w:r>
      <w:r w:rsidRPr="00643EED">
        <w:rPr>
          <w:rFonts w:ascii="Times New Roman" w:hAnsi="Times New Roman"/>
          <w:color w:val="000000"/>
          <w:sz w:val="24"/>
          <w:szCs w:val="24"/>
        </w:rPr>
        <w:t xml:space="preserve">, pouze právo na pronájem díla a právo na půjčování díla zůstávají nedotčena. </w:t>
      </w:r>
      <w:r w:rsidRPr="00643EED">
        <w:rPr>
          <w:rFonts w:ascii="Times New Roman" w:hAnsi="Times New Roman"/>
          <w:color w:val="000000"/>
          <w:sz w:val="24"/>
          <w:szCs w:val="24"/>
        </w:rPr>
        <w:lastRenderedPageBreak/>
        <w:t>Znamená to, že nabyvatel originálu nebo rozmnoženiny je může dále volně rozšiřovat),</w:t>
      </w:r>
    </w:p>
    <w:p w:rsidR="00643EED" w:rsidRPr="00643EED" w:rsidRDefault="00643EED" w:rsidP="00A803E2">
      <w:pPr>
        <w:pStyle w:val="Odstavecseseznamem"/>
        <w:numPr>
          <w:ilvl w:val="0"/>
          <w:numId w:val="4"/>
        </w:numPr>
        <w:spacing w:line="360" w:lineRule="auto"/>
        <w:jc w:val="both"/>
        <w:rPr>
          <w:rFonts w:ascii="Times New Roman" w:hAnsi="Times New Roman"/>
          <w:sz w:val="24"/>
          <w:szCs w:val="24"/>
        </w:rPr>
      </w:pPr>
      <w:r w:rsidRPr="00643EED">
        <w:rPr>
          <w:rFonts w:ascii="Times New Roman" w:hAnsi="Times New Roman"/>
          <w:color w:val="000000"/>
          <w:sz w:val="24"/>
          <w:szCs w:val="24"/>
        </w:rPr>
        <w:t xml:space="preserve">právo na </w:t>
      </w:r>
      <w:r w:rsidRPr="00643EED">
        <w:rPr>
          <w:rFonts w:ascii="Times New Roman" w:hAnsi="Times New Roman"/>
          <w:b/>
          <w:color w:val="000000"/>
          <w:sz w:val="24"/>
          <w:szCs w:val="24"/>
        </w:rPr>
        <w:t>pronájem</w:t>
      </w:r>
      <w:r w:rsidRPr="00643EED">
        <w:rPr>
          <w:rFonts w:ascii="Times New Roman" w:hAnsi="Times New Roman"/>
          <w:color w:val="000000"/>
          <w:sz w:val="24"/>
          <w:szCs w:val="24"/>
        </w:rPr>
        <w:t xml:space="preserve"> originálu nebo rozmnoženiny díla (</w:t>
      </w:r>
      <w:r w:rsidR="00493BD5">
        <w:rPr>
          <w:rFonts w:ascii="Times New Roman" w:hAnsi="Times New Roman"/>
          <w:color w:val="000000"/>
          <w:sz w:val="24"/>
          <w:szCs w:val="24"/>
        </w:rPr>
        <w:t xml:space="preserve">§ 15 aut. zák. – </w:t>
      </w:r>
      <w:r w:rsidRPr="00643EED">
        <w:rPr>
          <w:rFonts w:ascii="Times New Roman" w:hAnsi="Times New Roman"/>
          <w:color w:val="000000"/>
          <w:sz w:val="24"/>
          <w:szCs w:val="24"/>
        </w:rPr>
        <w:t>zpřístupňování díla za účelem hospodářského či obchodního prospěchu poskytováním na dobu určitou – tímto se nevyčerpává),</w:t>
      </w:r>
    </w:p>
    <w:p w:rsidR="00643EED" w:rsidRPr="00643EED" w:rsidRDefault="00643EED" w:rsidP="00A803E2">
      <w:pPr>
        <w:pStyle w:val="Odstavecseseznamem"/>
        <w:numPr>
          <w:ilvl w:val="0"/>
          <w:numId w:val="4"/>
        </w:numPr>
        <w:spacing w:line="360" w:lineRule="auto"/>
        <w:jc w:val="both"/>
        <w:rPr>
          <w:rFonts w:ascii="Times New Roman" w:hAnsi="Times New Roman"/>
          <w:sz w:val="24"/>
          <w:szCs w:val="24"/>
        </w:rPr>
      </w:pPr>
      <w:r w:rsidRPr="00643EED">
        <w:rPr>
          <w:rFonts w:ascii="Times New Roman" w:hAnsi="Times New Roman"/>
          <w:color w:val="000000"/>
          <w:sz w:val="24"/>
          <w:szCs w:val="24"/>
        </w:rPr>
        <w:t xml:space="preserve">právo na </w:t>
      </w:r>
      <w:r w:rsidRPr="00643EED">
        <w:rPr>
          <w:rFonts w:ascii="Times New Roman" w:hAnsi="Times New Roman"/>
          <w:b/>
          <w:color w:val="000000"/>
          <w:sz w:val="24"/>
          <w:szCs w:val="24"/>
        </w:rPr>
        <w:t>půjčování</w:t>
      </w:r>
      <w:r w:rsidRPr="00643EED">
        <w:rPr>
          <w:rFonts w:ascii="Times New Roman" w:hAnsi="Times New Roman"/>
          <w:color w:val="000000"/>
          <w:sz w:val="24"/>
          <w:szCs w:val="24"/>
        </w:rPr>
        <w:t xml:space="preserve"> originálu nebo rozmnoženiny díla (§ 16 aut. zák. – nikoli za účelem prospěchu. Taktéž se nekonzumuje),</w:t>
      </w:r>
    </w:p>
    <w:p w:rsidR="00643EED" w:rsidRPr="00643EED" w:rsidRDefault="00643EED" w:rsidP="00A803E2">
      <w:pPr>
        <w:pStyle w:val="Odstavecseseznamem"/>
        <w:numPr>
          <w:ilvl w:val="0"/>
          <w:numId w:val="4"/>
        </w:numPr>
        <w:spacing w:line="360" w:lineRule="auto"/>
        <w:jc w:val="both"/>
        <w:rPr>
          <w:rFonts w:ascii="Times New Roman" w:hAnsi="Times New Roman"/>
          <w:sz w:val="24"/>
          <w:szCs w:val="24"/>
        </w:rPr>
      </w:pPr>
      <w:r w:rsidRPr="00643EED">
        <w:rPr>
          <w:rFonts w:ascii="Times New Roman" w:hAnsi="Times New Roman"/>
          <w:color w:val="000000"/>
          <w:sz w:val="24"/>
          <w:szCs w:val="24"/>
        </w:rPr>
        <w:t>právo na</w:t>
      </w:r>
      <w:r w:rsidRPr="00643EED">
        <w:rPr>
          <w:rFonts w:ascii="Times New Roman" w:hAnsi="Times New Roman"/>
          <w:b/>
          <w:color w:val="000000"/>
          <w:sz w:val="24"/>
          <w:szCs w:val="24"/>
        </w:rPr>
        <w:t xml:space="preserve"> vystavování</w:t>
      </w:r>
      <w:r w:rsidRPr="00643EED">
        <w:rPr>
          <w:rFonts w:ascii="Times New Roman" w:hAnsi="Times New Roman"/>
          <w:color w:val="000000"/>
          <w:sz w:val="24"/>
          <w:szCs w:val="24"/>
        </w:rPr>
        <w:t xml:space="preserve"> originálu nebo rozmnoženiny díla (§ 17 aut. zák. – umožnění shlédnutí)</w:t>
      </w:r>
      <w:r w:rsidR="002643FD">
        <w:rPr>
          <w:rFonts w:ascii="Times New Roman" w:hAnsi="Times New Roman"/>
          <w:color w:val="000000"/>
          <w:sz w:val="24"/>
          <w:szCs w:val="24"/>
        </w:rPr>
        <w:t>.</w:t>
      </w:r>
    </w:p>
    <w:p w:rsidR="00643EED" w:rsidRPr="00643EED" w:rsidRDefault="00643EED" w:rsidP="00493BD5">
      <w:pPr>
        <w:spacing w:before="100" w:beforeAutospacing="1" w:after="100" w:afterAutospacing="1" w:line="360" w:lineRule="auto"/>
        <w:jc w:val="both"/>
        <w:rPr>
          <w:rFonts w:ascii="Times New Roman" w:hAnsi="Times New Roman"/>
          <w:b/>
          <w:sz w:val="20"/>
          <w:szCs w:val="20"/>
        </w:rPr>
      </w:pPr>
      <w:r w:rsidRPr="00493BD5">
        <w:rPr>
          <w:rFonts w:ascii="Times New Roman" w:hAnsi="Times New Roman"/>
          <w:sz w:val="24"/>
          <w:szCs w:val="24"/>
        </w:rPr>
        <w:t xml:space="preserve">Vedle práva dílo užít jsou v taxativním výčtu majetkových práv další dvě jiná, </w:t>
      </w:r>
      <w:r w:rsidRPr="00493BD5">
        <w:rPr>
          <w:rFonts w:ascii="Times New Roman" w:eastAsia="Times New Roman" w:hAnsi="Times New Roman"/>
          <w:sz w:val="24"/>
          <w:szCs w:val="24"/>
          <w:lang w:eastAsia="cs-CZ"/>
        </w:rPr>
        <w:t xml:space="preserve">která jsou </w:t>
      </w:r>
      <w:r w:rsidRPr="00493BD5">
        <w:rPr>
          <w:rFonts w:ascii="Times New Roman" w:eastAsia="Times New Roman" w:hAnsi="Times New Roman"/>
          <w:iCs/>
          <w:sz w:val="24"/>
          <w:szCs w:val="24"/>
          <w:lang w:eastAsia="cs-CZ"/>
        </w:rPr>
        <w:t xml:space="preserve">ex lege </w:t>
      </w:r>
      <w:r w:rsidRPr="00493BD5">
        <w:rPr>
          <w:rFonts w:ascii="Times New Roman" w:eastAsia="Times New Roman" w:hAnsi="Times New Roman"/>
          <w:bCs/>
          <w:sz w:val="24"/>
          <w:szCs w:val="24"/>
          <w:lang w:eastAsia="cs-CZ"/>
        </w:rPr>
        <w:t xml:space="preserve">povinně kolektivně spravována </w:t>
      </w:r>
      <w:r w:rsidRPr="00493BD5">
        <w:rPr>
          <w:rFonts w:ascii="Times New Roman" w:eastAsia="Times New Roman" w:hAnsi="Times New Roman"/>
          <w:sz w:val="24"/>
          <w:szCs w:val="24"/>
          <w:lang w:eastAsia="cs-CZ"/>
        </w:rPr>
        <w:t xml:space="preserve">[§ 96 odst. 1 písm. a) bod 5.]. Jinak je nelze uplatnit. Je to právo na odměnu při opětovném prodeji originálu díla uměleckého a </w:t>
      </w:r>
      <w:r w:rsidRPr="00493BD5">
        <w:rPr>
          <w:rFonts w:ascii="Times New Roman" w:eastAsia="Times New Roman" w:hAnsi="Times New Roman"/>
          <w:bCs/>
          <w:sz w:val="24"/>
          <w:szCs w:val="24"/>
          <w:lang w:eastAsia="cs-CZ"/>
        </w:rPr>
        <w:t xml:space="preserve">právo na odměnu v souvislosti s rozmnožováním </w:t>
      </w:r>
      <w:hyperlink r:id="rId64" w:history="1">
        <w:r w:rsidRPr="00493BD5">
          <w:rPr>
            <w:rFonts w:ascii="Times New Roman" w:eastAsia="Times New Roman" w:hAnsi="Times New Roman"/>
            <w:bCs/>
            <w:sz w:val="24"/>
            <w:szCs w:val="24"/>
            <w:lang w:eastAsia="cs-CZ"/>
          </w:rPr>
          <w:t>díla</w:t>
        </w:r>
      </w:hyperlink>
      <w:r w:rsidRPr="00493BD5">
        <w:rPr>
          <w:rFonts w:ascii="Times New Roman" w:eastAsia="Times New Roman" w:hAnsi="Times New Roman"/>
          <w:bCs/>
          <w:sz w:val="24"/>
          <w:szCs w:val="24"/>
          <w:lang w:eastAsia="cs-CZ"/>
        </w:rPr>
        <w:t xml:space="preserve"> pro osobní potřebu </w:t>
      </w:r>
      <w:r w:rsidRPr="00493BD5">
        <w:rPr>
          <w:rFonts w:ascii="Times New Roman" w:eastAsia="Times New Roman" w:hAnsi="Times New Roman"/>
          <w:sz w:val="24"/>
          <w:szCs w:val="24"/>
          <w:lang w:eastAsia="cs-CZ"/>
        </w:rPr>
        <w:t xml:space="preserve">(§ 25). Mezi </w:t>
      </w:r>
      <w:bookmarkStart w:id="39" w:name="highlightHit_8"/>
      <w:bookmarkEnd w:id="39"/>
      <w:r w:rsidRPr="00493BD5">
        <w:rPr>
          <w:rFonts w:ascii="Times New Roman" w:eastAsia="Times New Roman" w:hAnsi="Times New Roman"/>
          <w:sz w:val="24"/>
          <w:szCs w:val="24"/>
          <w:lang w:eastAsia="cs-CZ"/>
        </w:rPr>
        <w:t xml:space="preserve">zákonná majetková práva zákon </w:t>
      </w:r>
      <w:r w:rsidRPr="00493BD5">
        <w:rPr>
          <w:rFonts w:ascii="Times New Roman" w:eastAsia="Times New Roman" w:hAnsi="Times New Roman"/>
          <w:bCs/>
          <w:sz w:val="24"/>
          <w:szCs w:val="24"/>
          <w:lang w:eastAsia="cs-CZ"/>
        </w:rPr>
        <w:t xml:space="preserve">neřadí </w:t>
      </w:r>
      <w:r w:rsidRPr="00493BD5">
        <w:rPr>
          <w:rFonts w:ascii="Times New Roman" w:eastAsia="Times New Roman" w:hAnsi="Times New Roman"/>
          <w:sz w:val="24"/>
          <w:szCs w:val="24"/>
          <w:lang w:eastAsia="cs-CZ"/>
        </w:rPr>
        <w:t xml:space="preserve">právo na odměnu za užití díla. Toto právo je </w:t>
      </w:r>
      <w:r w:rsidRPr="00493BD5">
        <w:rPr>
          <w:rFonts w:ascii="Times New Roman" w:eastAsia="Times New Roman" w:hAnsi="Times New Roman"/>
          <w:bCs/>
          <w:sz w:val="24"/>
          <w:szCs w:val="24"/>
          <w:lang w:eastAsia="cs-CZ"/>
        </w:rPr>
        <w:t xml:space="preserve">věcí smlouvy. </w:t>
      </w:r>
      <w:r w:rsidRPr="00493BD5">
        <w:rPr>
          <w:rFonts w:ascii="Times New Roman" w:eastAsia="Times New Roman" w:hAnsi="Times New Roman"/>
          <w:sz w:val="24"/>
          <w:szCs w:val="24"/>
          <w:lang w:eastAsia="cs-CZ"/>
        </w:rPr>
        <w:t xml:space="preserve">Licenční smlouva je </w:t>
      </w:r>
      <w:r w:rsidRPr="00493BD5">
        <w:rPr>
          <w:rFonts w:ascii="Times New Roman" w:eastAsia="Times New Roman" w:hAnsi="Times New Roman"/>
          <w:bCs/>
          <w:sz w:val="24"/>
          <w:szCs w:val="24"/>
          <w:lang w:eastAsia="cs-CZ"/>
        </w:rPr>
        <w:t xml:space="preserve">zásadně </w:t>
      </w:r>
      <w:r w:rsidRPr="00493BD5">
        <w:rPr>
          <w:rFonts w:ascii="Times New Roman" w:eastAsia="Times New Roman" w:hAnsi="Times New Roman"/>
          <w:sz w:val="24"/>
          <w:szCs w:val="24"/>
          <w:lang w:eastAsia="cs-CZ"/>
        </w:rPr>
        <w:t>úplatná. Bezúplatnost však není zakázána.</w:t>
      </w:r>
      <w:r w:rsidR="00493BD5">
        <w:rPr>
          <w:rStyle w:val="Znakapoznpodarou"/>
          <w:rFonts w:ascii="Times New Roman" w:eastAsia="Times New Roman" w:hAnsi="Times New Roman"/>
          <w:sz w:val="24"/>
          <w:szCs w:val="24"/>
          <w:lang w:eastAsia="cs-CZ"/>
        </w:rPr>
        <w:footnoteReference w:id="42"/>
      </w:r>
    </w:p>
    <w:p w:rsidR="00643EED" w:rsidRPr="009A0A8A" w:rsidRDefault="00643EED" w:rsidP="00643EED">
      <w:pPr>
        <w:spacing w:before="100" w:beforeAutospacing="1" w:after="100" w:afterAutospacing="1" w:line="360" w:lineRule="auto"/>
        <w:jc w:val="both"/>
        <w:rPr>
          <w:rFonts w:ascii="Times New Roman" w:hAnsi="Times New Roman"/>
          <w:sz w:val="24"/>
          <w:szCs w:val="24"/>
        </w:rPr>
      </w:pPr>
      <w:r w:rsidRPr="00643EED">
        <w:rPr>
          <w:rFonts w:ascii="Times New Roman" w:hAnsi="Times New Roman"/>
          <w:b/>
          <w:sz w:val="20"/>
          <w:szCs w:val="20"/>
        </w:rPr>
        <w:tab/>
      </w:r>
      <w:r w:rsidRPr="00643EED">
        <w:rPr>
          <w:rFonts w:ascii="Times New Roman" w:hAnsi="Times New Roman"/>
          <w:sz w:val="24"/>
          <w:szCs w:val="24"/>
        </w:rPr>
        <w:t xml:space="preserve">Teorie mimo zákon navíc výkladem dovozuje další tzv. </w:t>
      </w:r>
      <w:r w:rsidRPr="00643EED">
        <w:rPr>
          <w:rFonts w:ascii="Times New Roman" w:hAnsi="Times New Roman"/>
          <w:b/>
          <w:sz w:val="24"/>
          <w:szCs w:val="24"/>
        </w:rPr>
        <w:t>práva odvozené tvorby</w:t>
      </w:r>
      <w:r w:rsidRPr="00643EED">
        <w:rPr>
          <w:rFonts w:ascii="Times New Roman" w:hAnsi="Times New Roman"/>
          <w:sz w:val="24"/>
          <w:szCs w:val="24"/>
        </w:rPr>
        <w:t xml:space="preserve">, jejichž znakem je, že užití díla souborného nebo díla vzniklého spojením či tvůrčím zpracováním jiného díla znamená zároveň </w:t>
      </w:r>
      <w:r w:rsidRPr="00643EED">
        <w:rPr>
          <w:rFonts w:ascii="Times New Roman" w:hAnsi="Times New Roman"/>
          <w:b/>
          <w:sz w:val="24"/>
          <w:szCs w:val="24"/>
        </w:rPr>
        <w:t>užití děl původních</w:t>
      </w:r>
      <w:r w:rsidRPr="00643EED">
        <w:rPr>
          <w:rFonts w:ascii="Times New Roman" w:hAnsi="Times New Roman"/>
          <w:sz w:val="24"/>
          <w:szCs w:val="24"/>
        </w:rPr>
        <w:t>, zařazených do souboru či děl použitých ke zpracování. Příkladem může být právo na zařazení díla do díla souborného, právo dílo spojit s jiným dílem a také díla spojeného nebo zařazen</w:t>
      </w:r>
      <w:r w:rsidRPr="009A0A8A">
        <w:rPr>
          <w:rFonts w:ascii="Times New Roman" w:hAnsi="Times New Roman"/>
          <w:sz w:val="24"/>
          <w:szCs w:val="24"/>
        </w:rPr>
        <w:t>ého užít</w:t>
      </w:r>
      <w:r w:rsidR="009A0A8A" w:rsidRPr="009A0A8A">
        <w:rPr>
          <w:rFonts w:ascii="Times New Roman" w:hAnsi="Times New Roman"/>
          <w:sz w:val="24"/>
          <w:szCs w:val="24"/>
        </w:rPr>
        <w:t>,</w:t>
      </w:r>
      <w:r w:rsidRPr="009A0A8A">
        <w:rPr>
          <w:rFonts w:ascii="Times New Roman" w:hAnsi="Times New Roman"/>
          <w:sz w:val="24"/>
          <w:szCs w:val="24"/>
        </w:rPr>
        <w:t xml:space="preserve"> atd</w:t>
      </w:r>
      <w:r w:rsidR="009A0A8A" w:rsidRPr="009A0A8A">
        <w:rPr>
          <w:rFonts w:ascii="Times New Roman" w:hAnsi="Times New Roman"/>
          <w:sz w:val="24"/>
          <w:szCs w:val="24"/>
        </w:rPr>
        <w:t>.</w:t>
      </w:r>
      <w:r w:rsidRPr="009A0A8A">
        <w:rPr>
          <w:rFonts w:ascii="Times New Roman" w:hAnsi="Times New Roman"/>
          <w:sz w:val="24"/>
          <w:szCs w:val="24"/>
        </w:rPr>
        <w:t xml:space="preserve"> P</w:t>
      </w:r>
      <w:r w:rsidR="00B21760">
        <w:rPr>
          <w:rFonts w:ascii="Times New Roman" w:hAnsi="Times New Roman"/>
          <w:sz w:val="24"/>
          <w:szCs w:val="24"/>
        </w:rPr>
        <w:t>okud jde o </w:t>
      </w:r>
      <w:r w:rsidRPr="009A0A8A">
        <w:rPr>
          <w:rFonts w:ascii="Times New Roman" w:hAnsi="Times New Roman"/>
          <w:sz w:val="24"/>
          <w:szCs w:val="24"/>
        </w:rPr>
        <w:t xml:space="preserve">spojení dvou samostatných autorských děl, nejde o spoluautorství, ale o spojení děl. Ochrana každého ze spojených děl spočívá i v právu na to, aby v každém vydání spojeného díla bylo </w:t>
      </w:r>
      <w:r w:rsidRPr="009A0A8A">
        <w:rPr>
          <w:rFonts w:ascii="Times New Roman" w:hAnsi="Times New Roman"/>
          <w:b/>
          <w:sz w:val="24"/>
          <w:szCs w:val="24"/>
        </w:rPr>
        <w:t>uvedeno autorství autorů spojených děl</w:t>
      </w:r>
      <w:r w:rsidRPr="009A0A8A">
        <w:rPr>
          <w:rFonts w:ascii="Times New Roman" w:hAnsi="Times New Roman"/>
          <w:sz w:val="24"/>
          <w:szCs w:val="24"/>
        </w:rPr>
        <w:t>, a v právu na vyplacení odměny za každé z těchto děl.</w:t>
      </w:r>
      <w:r w:rsidR="009A0A8A">
        <w:rPr>
          <w:rStyle w:val="Znakapoznpodarou"/>
          <w:rFonts w:ascii="Times New Roman" w:hAnsi="Times New Roman"/>
          <w:sz w:val="24"/>
          <w:szCs w:val="24"/>
        </w:rPr>
        <w:footnoteReference w:id="43"/>
      </w:r>
      <w:r w:rsidR="00B21760">
        <w:rPr>
          <w:rFonts w:ascii="Times New Roman" w:hAnsi="Times New Roman"/>
          <w:sz w:val="24"/>
          <w:szCs w:val="24"/>
        </w:rPr>
        <w:t xml:space="preserve"> </w:t>
      </w:r>
      <w:r w:rsidRPr="00643EED">
        <w:rPr>
          <w:rFonts w:ascii="Times New Roman" w:hAnsi="Times New Roman"/>
          <w:sz w:val="24"/>
          <w:szCs w:val="24"/>
        </w:rPr>
        <w:t>Tedy k tomu, abych se mohla inspirovat u jiného současného umělce a měnit např. jeho známou tvorbu tím, že ji doplním o další nápady a techniky, a abych zároveň neporušila jeho autorská práva, potřebuji souhlas tohoto původního autora ke zpracování jeho díla, p</w:t>
      </w:r>
      <w:r w:rsidR="009A0A8A">
        <w:rPr>
          <w:rFonts w:ascii="Times New Roman" w:hAnsi="Times New Roman"/>
          <w:sz w:val="24"/>
          <w:szCs w:val="24"/>
        </w:rPr>
        <w:t xml:space="preserve">opřípadě k dalšímu vystavování </w:t>
      </w:r>
      <w:r w:rsidRPr="00643EED">
        <w:rPr>
          <w:rFonts w:ascii="Times New Roman" w:hAnsi="Times New Roman"/>
          <w:sz w:val="24"/>
          <w:szCs w:val="24"/>
        </w:rPr>
        <w:t xml:space="preserve">a jinému užití výsledného spojení našich děl. Také navíc, jak již NS uvedl, vznikne původnímu autoru právo na vyplacení odměny za každé z nově vzniklých děl ze zpracování jeho díla původního. </w:t>
      </w:r>
      <w:r w:rsidRPr="009A0A8A">
        <w:rPr>
          <w:rFonts w:ascii="Times New Roman" w:eastAsia="Times New Roman" w:hAnsi="Times New Roman"/>
          <w:b/>
          <w:bCs/>
          <w:sz w:val="24"/>
          <w:szCs w:val="24"/>
          <w:lang w:eastAsia="cs-CZ"/>
        </w:rPr>
        <w:t xml:space="preserve">Osobnostní podstata </w:t>
      </w:r>
      <w:r w:rsidRPr="009A0A8A">
        <w:rPr>
          <w:rFonts w:ascii="Times New Roman" w:eastAsia="Times New Roman" w:hAnsi="Times New Roman"/>
          <w:sz w:val="24"/>
          <w:szCs w:val="24"/>
          <w:lang w:eastAsia="cs-CZ"/>
        </w:rPr>
        <w:t xml:space="preserve">českého práva </w:t>
      </w:r>
      <w:r w:rsidRPr="009A0A8A">
        <w:rPr>
          <w:rFonts w:ascii="Times New Roman" w:eastAsia="Times New Roman" w:hAnsi="Times New Roman"/>
          <w:sz w:val="24"/>
          <w:szCs w:val="24"/>
          <w:lang w:eastAsia="cs-CZ"/>
        </w:rPr>
        <w:lastRenderedPageBreak/>
        <w:t>autorského je projevena též u </w:t>
      </w:r>
      <w:r w:rsidRPr="009A0A8A">
        <w:rPr>
          <w:rFonts w:ascii="Times New Roman" w:eastAsia="Times New Roman" w:hAnsi="Times New Roman"/>
          <w:b/>
          <w:sz w:val="24"/>
          <w:szCs w:val="24"/>
          <w:lang w:eastAsia="cs-CZ"/>
        </w:rPr>
        <w:t>práv majetkových</w:t>
      </w:r>
      <w:r w:rsidRPr="009A0A8A">
        <w:rPr>
          <w:rFonts w:ascii="Times New Roman" w:eastAsia="Times New Roman" w:hAnsi="Times New Roman"/>
          <w:sz w:val="24"/>
          <w:szCs w:val="24"/>
          <w:lang w:eastAsia="cs-CZ"/>
        </w:rPr>
        <w:t>. Jedná se o čtyři zákazy, které spolu navzájem souvisí</w:t>
      </w:r>
      <w:r w:rsidR="009A0A8A">
        <w:rPr>
          <w:rFonts w:ascii="Times New Roman" w:eastAsia="Times New Roman" w:hAnsi="Times New Roman"/>
          <w:sz w:val="24"/>
          <w:szCs w:val="24"/>
          <w:lang w:eastAsia="cs-CZ"/>
        </w:rPr>
        <w:t>,</w:t>
      </w:r>
      <w:r w:rsidRPr="009A0A8A">
        <w:rPr>
          <w:rFonts w:ascii="Times New Roman" w:eastAsia="Times New Roman" w:hAnsi="Times New Roman"/>
          <w:sz w:val="24"/>
          <w:szCs w:val="24"/>
          <w:lang w:eastAsia="cs-CZ"/>
        </w:rPr>
        <w:t xml:space="preserve"> a které jsou vyjádřeny v ustanovení § 26 odst. 1 anebo z n</w:t>
      </w:r>
      <w:r w:rsidR="009A0A8A">
        <w:rPr>
          <w:rFonts w:ascii="Times New Roman" w:eastAsia="Times New Roman" w:hAnsi="Times New Roman"/>
          <w:sz w:val="24"/>
          <w:szCs w:val="24"/>
          <w:lang w:eastAsia="cs-CZ"/>
        </w:rPr>
        <w:t>ěj</w:t>
      </w:r>
      <w:r w:rsidRPr="009A0A8A">
        <w:rPr>
          <w:rFonts w:ascii="Times New Roman" w:eastAsia="Times New Roman" w:hAnsi="Times New Roman"/>
          <w:sz w:val="24"/>
          <w:szCs w:val="24"/>
          <w:lang w:eastAsia="cs-CZ"/>
        </w:rPr>
        <w:t xml:space="preserve"> vyplývají. Jedná se o:</w:t>
      </w:r>
    </w:p>
    <w:p w:rsidR="00643EED" w:rsidRPr="00643EED" w:rsidRDefault="00643EED" w:rsidP="00A803E2">
      <w:pPr>
        <w:pStyle w:val="Odstavecseseznamem"/>
        <w:numPr>
          <w:ilvl w:val="0"/>
          <w:numId w:val="3"/>
        </w:numPr>
        <w:spacing w:before="100" w:beforeAutospacing="1" w:after="100" w:afterAutospacing="1" w:line="360" w:lineRule="auto"/>
        <w:jc w:val="both"/>
        <w:rPr>
          <w:rFonts w:ascii="Times New Roman" w:eastAsia="Times New Roman" w:hAnsi="Times New Roman"/>
          <w:i/>
          <w:sz w:val="24"/>
          <w:szCs w:val="24"/>
          <w:lang w:eastAsia="cs-CZ"/>
        </w:rPr>
      </w:pPr>
      <w:r w:rsidRPr="00643EED">
        <w:rPr>
          <w:rFonts w:ascii="Times New Roman" w:eastAsia="Times New Roman" w:hAnsi="Times New Roman"/>
          <w:b/>
          <w:bCs/>
          <w:i/>
          <w:sz w:val="24"/>
          <w:szCs w:val="24"/>
          <w:lang w:eastAsia="cs-CZ"/>
        </w:rPr>
        <w:t xml:space="preserve">zákaz vzdání se </w:t>
      </w:r>
      <w:r w:rsidRPr="00643EED">
        <w:rPr>
          <w:rFonts w:ascii="Times New Roman" w:eastAsia="Times New Roman" w:hAnsi="Times New Roman"/>
          <w:i/>
          <w:sz w:val="24"/>
          <w:szCs w:val="24"/>
          <w:lang w:eastAsia="cs-CZ"/>
        </w:rPr>
        <w:t>absolutních majetkových práv autorských,</w:t>
      </w:r>
    </w:p>
    <w:p w:rsidR="00643EED" w:rsidRPr="00643EED" w:rsidRDefault="00643EED" w:rsidP="00A803E2">
      <w:pPr>
        <w:pStyle w:val="Odstavecseseznamem"/>
        <w:numPr>
          <w:ilvl w:val="0"/>
          <w:numId w:val="3"/>
        </w:numPr>
        <w:spacing w:before="100" w:beforeAutospacing="1" w:after="100" w:afterAutospacing="1" w:line="360" w:lineRule="auto"/>
        <w:jc w:val="both"/>
        <w:rPr>
          <w:rFonts w:ascii="Times New Roman" w:eastAsia="Times New Roman" w:hAnsi="Times New Roman"/>
          <w:i/>
          <w:sz w:val="24"/>
          <w:szCs w:val="24"/>
          <w:lang w:eastAsia="cs-CZ"/>
        </w:rPr>
      </w:pPr>
      <w:r w:rsidRPr="00643EED">
        <w:rPr>
          <w:rFonts w:ascii="Times New Roman" w:eastAsia="Times New Roman" w:hAnsi="Times New Roman"/>
          <w:b/>
          <w:bCs/>
          <w:i/>
          <w:sz w:val="24"/>
          <w:szCs w:val="24"/>
          <w:lang w:eastAsia="cs-CZ"/>
        </w:rPr>
        <w:t xml:space="preserve">zákaz převoditelnosti </w:t>
      </w:r>
      <w:r w:rsidRPr="00643EED">
        <w:rPr>
          <w:rFonts w:ascii="Times New Roman" w:eastAsia="Times New Roman" w:hAnsi="Times New Roman"/>
          <w:i/>
          <w:sz w:val="24"/>
          <w:szCs w:val="24"/>
          <w:lang w:eastAsia="cs-CZ"/>
        </w:rPr>
        <w:t xml:space="preserve">absolutních majetkových práv autorských </w:t>
      </w:r>
      <w:r w:rsidRPr="00643EED">
        <w:rPr>
          <w:rFonts w:ascii="Times New Roman" w:eastAsia="Times New Roman" w:hAnsi="Times New Roman"/>
          <w:i/>
          <w:iCs/>
          <w:sz w:val="24"/>
          <w:szCs w:val="24"/>
          <w:lang w:eastAsia="cs-CZ"/>
        </w:rPr>
        <w:t>inter vivos,</w:t>
      </w:r>
    </w:p>
    <w:p w:rsidR="00643EED" w:rsidRPr="00643EED" w:rsidRDefault="00643EED" w:rsidP="00A803E2">
      <w:pPr>
        <w:pStyle w:val="Odstavecseseznamem"/>
        <w:numPr>
          <w:ilvl w:val="0"/>
          <w:numId w:val="3"/>
        </w:numPr>
        <w:spacing w:before="100" w:beforeAutospacing="1" w:after="100" w:afterAutospacing="1" w:line="360" w:lineRule="auto"/>
        <w:jc w:val="both"/>
        <w:rPr>
          <w:rFonts w:ascii="Times New Roman" w:eastAsia="Times New Roman" w:hAnsi="Times New Roman"/>
          <w:i/>
          <w:sz w:val="24"/>
          <w:szCs w:val="24"/>
          <w:lang w:eastAsia="cs-CZ"/>
        </w:rPr>
      </w:pPr>
      <w:r w:rsidRPr="00643EED">
        <w:rPr>
          <w:rFonts w:ascii="Times New Roman" w:eastAsia="Times New Roman" w:hAnsi="Times New Roman"/>
          <w:b/>
          <w:bCs/>
          <w:i/>
          <w:sz w:val="24"/>
          <w:szCs w:val="24"/>
          <w:lang w:eastAsia="cs-CZ"/>
        </w:rPr>
        <w:t>zákaz exekvovatelnosti</w:t>
      </w:r>
      <w:r w:rsidRPr="00643EED">
        <w:rPr>
          <w:rFonts w:ascii="Times New Roman" w:eastAsia="Times New Roman" w:hAnsi="Times New Roman"/>
          <w:i/>
          <w:sz w:val="24"/>
          <w:szCs w:val="24"/>
          <w:lang w:eastAsia="cs-CZ"/>
        </w:rPr>
        <w:t xml:space="preserve"> absolutních majetkových práv autorských; zákaz se však </w:t>
      </w:r>
      <w:r w:rsidRPr="00643EED">
        <w:rPr>
          <w:rFonts w:ascii="Times New Roman" w:eastAsia="Times New Roman" w:hAnsi="Times New Roman"/>
          <w:b/>
          <w:bCs/>
          <w:i/>
          <w:sz w:val="24"/>
          <w:szCs w:val="24"/>
          <w:lang w:eastAsia="cs-CZ"/>
        </w:rPr>
        <w:t xml:space="preserve">netýká exekvovatelnosti pohledávek </w:t>
      </w:r>
      <w:r w:rsidRPr="00643EED">
        <w:rPr>
          <w:rFonts w:ascii="Times New Roman" w:eastAsia="Times New Roman" w:hAnsi="Times New Roman"/>
          <w:i/>
          <w:sz w:val="24"/>
          <w:szCs w:val="24"/>
          <w:lang w:eastAsia="cs-CZ"/>
        </w:rPr>
        <w:t>na odměny, na což zákon výslovně upozorňuje,</w:t>
      </w:r>
    </w:p>
    <w:p w:rsidR="00643EED" w:rsidRPr="00643EED" w:rsidRDefault="00643EED" w:rsidP="00A803E2">
      <w:pPr>
        <w:pStyle w:val="Odstavecseseznamem"/>
        <w:numPr>
          <w:ilvl w:val="0"/>
          <w:numId w:val="3"/>
        </w:numPr>
        <w:spacing w:before="100" w:beforeAutospacing="1" w:after="100" w:afterAutospacing="1" w:line="360" w:lineRule="auto"/>
        <w:jc w:val="both"/>
        <w:rPr>
          <w:rFonts w:ascii="Times New Roman" w:eastAsia="Times New Roman" w:hAnsi="Times New Roman"/>
          <w:i/>
          <w:sz w:val="24"/>
          <w:szCs w:val="24"/>
          <w:lang w:eastAsia="cs-CZ"/>
        </w:rPr>
      </w:pPr>
      <w:r w:rsidRPr="00643EED">
        <w:rPr>
          <w:rFonts w:ascii="Times New Roman" w:eastAsia="Times New Roman" w:hAnsi="Times New Roman"/>
          <w:b/>
          <w:bCs/>
          <w:i/>
          <w:sz w:val="24"/>
          <w:szCs w:val="24"/>
          <w:lang w:eastAsia="cs-CZ"/>
        </w:rPr>
        <w:t xml:space="preserve">zákaz zahrnutí </w:t>
      </w:r>
      <w:r w:rsidRPr="00643EED">
        <w:rPr>
          <w:rFonts w:ascii="Times New Roman" w:eastAsia="Times New Roman" w:hAnsi="Times New Roman"/>
          <w:i/>
          <w:sz w:val="24"/>
          <w:szCs w:val="24"/>
          <w:lang w:eastAsia="cs-CZ"/>
        </w:rPr>
        <w:t xml:space="preserve">absolutních majetkových práv autorských do </w:t>
      </w:r>
      <w:r w:rsidRPr="00643EED">
        <w:rPr>
          <w:rFonts w:ascii="Times New Roman" w:eastAsia="Times New Roman" w:hAnsi="Times New Roman"/>
          <w:b/>
          <w:bCs/>
          <w:i/>
          <w:sz w:val="24"/>
          <w:szCs w:val="24"/>
          <w:lang w:eastAsia="cs-CZ"/>
        </w:rPr>
        <w:t>konkurzní podstaty</w:t>
      </w:r>
      <w:r w:rsidR="00F24CD0">
        <w:rPr>
          <w:rStyle w:val="Znakapoznpodarou"/>
          <w:rFonts w:ascii="Times New Roman" w:eastAsia="Times New Roman" w:hAnsi="Times New Roman"/>
          <w:b/>
          <w:bCs/>
          <w:i/>
          <w:sz w:val="24"/>
          <w:szCs w:val="24"/>
          <w:lang w:eastAsia="cs-CZ"/>
        </w:rPr>
        <w:footnoteReference w:id="44"/>
      </w:r>
      <w:r w:rsidR="00B21760">
        <w:rPr>
          <w:rFonts w:ascii="Times New Roman" w:eastAsia="Times New Roman" w:hAnsi="Times New Roman"/>
          <w:b/>
          <w:bCs/>
          <w:i/>
          <w:sz w:val="24"/>
          <w:szCs w:val="24"/>
          <w:lang w:eastAsia="cs-CZ"/>
        </w:rPr>
        <w:t xml:space="preserve"> </w:t>
      </w:r>
      <w:r w:rsidRPr="00643EED">
        <w:rPr>
          <w:rFonts w:ascii="Times New Roman" w:eastAsia="Times New Roman" w:hAnsi="Times New Roman"/>
          <w:i/>
          <w:sz w:val="24"/>
          <w:szCs w:val="24"/>
          <w:lang w:eastAsia="cs-CZ"/>
        </w:rPr>
        <w:t>podle práva úpadkového</w:t>
      </w:r>
      <w:r w:rsidR="00F24CD0">
        <w:rPr>
          <w:rFonts w:ascii="Times New Roman" w:eastAsia="Times New Roman" w:hAnsi="Times New Roman"/>
          <w:i/>
          <w:sz w:val="24"/>
          <w:szCs w:val="24"/>
          <w:lang w:eastAsia="cs-CZ"/>
        </w:rPr>
        <w:t>.</w:t>
      </w:r>
      <w:r w:rsidR="00F24CD0">
        <w:rPr>
          <w:rStyle w:val="Znakapoznpodarou"/>
          <w:rFonts w:ascii="Times New Roman" w:eastAsia="Times New Roman" w:hAnsi="Times New Roman"/>
          <w:i/>
          <w:sz w:val="24"/>
          <w:szCs w:val="24"/>
          <w:lang w:eastAsia="cs-CZ"/>
        </w:rPr>
        <w:footnoteReference w:id="45"/>
      </w:r>
    </w:p>
    <w:p w:rsidR="002643FD" w:rsidRDefault="00643EED" w:rsidP="00643EED">
      <w:pPr>
        <w:spacing w:before="100" w:beforeAutospacing="1" w:after="100" w:afterAutospacing="1" w:line="360" w:lineRule="auto"/>
        <w:jc w:val="both"/>
        <w:rPr>
          <w:rFonts w:ascii="Times New Roman" w:eastAsia="Times New Roman" w:hAnsi="Times New Roman"/>
          <w:bCs/>
          <w:sz w:val="24"/>
          <w:szCs w:val="24"/>
          <w:lang w:eastAsia="cs-CZ"/>
        </w:rPr>
      </w:pPr>
      <w:r w:rsidRPr="00643EED">
        <w:rPr>
          <w:rFonts w:ascii="Times New Roman" w:eastAsia="Times New Roman" w:hAnsi="Times New Roman"/>
          <w:bCs/>
          <w:sz w:val="24"/>
          <w:szCs w:val="24"/>
          <w:lang w:eastAsia="cs-CZ"/>
        </w:rPr>
        <w:tab/>
        <w:t xml:space="preserve">Na rozdíl od osobnostních práv autorských majetková práva trvají za života autora výtvarného díla a zásadně </w:t>
      </w:r>
      <w:r w:rsidRPr="00643EED">
        <w:rPr>
          <w:rFonts w:ascii="Times New Roman" w:eastAsia="Times New Roman" w:hAnsi="Times New Roman"/>
          <w:b/>
          <w:bCs/>
          <w:sz w:val="24"/>
          <w:szCs w:val="24"/>
          <w:lang w:eastAsia="cs-CZ"/>
        </w:rPr>
        <w:t>ještě 70 let po jeho smrti</w:t>
      </w:r>
      <w:r w:rsidRPr="00643EED">
        <w:rPr>
          <w:rFonts w:ascii="Times New Roman" w:eastAsia="Times New Roman" w:hAnsi="Times New Roman"/>
          <w:bCs/>
          <w:sz w:val="24"/>
          <w:szCs w:val="24"/>
          <w:lang w:eastAsia="cs-CZ"/>
        </w:rPr>
        <w:t>, pokud au</w:t>
      </w:r>
      <w:r w:rsidR="002643FD">
        <w:rPr>
          <w:rFonts w:ascii="Times New Roman" w:eastAsia="Times New Roman" w:hAnsi="Times New Roman"/>
          <w:bCs/>
          <w:sz w:val="24"/>
          <w:szCs w:val="24"/>
          <w:lang w:eastAsia="cs-CZ"/>
        </w:rPr>
        <w:t>torský zákon nestanoví jinak (§ </w:t>
      </w:r>
      <w:r w:rsidRPr="00643EED">
        <w:rPr>
          <w:rFonts w:ascii="Times New Roman" w:eastAsia="Times New Roman" w:hAnsi="Times New Roman"/>
          <w:bCs/>
          <w:sz w:val="24"/>
          <w:szCs w:val="24"/>
          <w:lang w:eastAsia="cs-CZ"/>
        </w:rPr>
        <w:t>27 aut.</w:t>
      </w:r>
      <w:r w:rsidR="00B21760">
        <w:rPr>
          <w:rFonts w:ascii="Times New Roman" w:eastAsia="Times New Roman" w:hAnsi="Times New Roman"/>
          <w:bCs/>
          <w:sz w:val="24"/>
          <w:szCs w:val="24"/>
          <w:lang w:eastAsia="cs-CZ"/>
        </w:rPr>
        <w:t xml:space="preserve"> </w:t>
      </w:r>
      <w:r w:rsidRPr="00643EED">
        <w:rPr>
          <w:rFonts w:ascii="Times New Roman" w:eastAsia="Times New Roman" w:hAnsi="Times New Roman"/>
          <w:bCs/>
          <w:sz w:val="24"/>
          <w:szCs w:val="24"/>
          <w:lang w:eastAsia="cs-CZ"/>
        </w:rPr>
        <w:t xml:space="preserve">zák.). Tato majetková práva patří do pozůstalosti autora. Doba trvání majetkových práv </w:t>
      </w:r>
      <w:r w:rsidRPr="00643EED">
        <w:rPr>
          <w:rFonts w:ascii="Times New Roman" w:eastAsia="Times New Roman" w:hAnsi="Times New Roman"/>
          <w:b/>
          <w:bCs/>
          <w:sz w:val="24"/>
          <w:szCs w:val="24"/>
          <w:lang w:eastAsia="cs-CZ"/>
        </w:rPr>
        <w:t>se počítá od prvního dne</w:t>
      </w:r>
      <w:r w:rsidRPr="00643EED">
        <w:rPr>
          <w:rFonts w:ascii="Times New Roman" w:eastAsia="Times New Roman" w:hAnsi="Times New Roman"/>
          <w:bCs/>
          <w:sz w:val="24"/>
          <w:szCs w:val="24"/>
          <w:lang w:eastAsia="cs-CZ"/>
        </w:rPr>
        <w:t xml:space="preserve"> roku, jenž následuje po roce, ve kterém </w:t>
      </w:r>
      <w:r w:rsidRPr="00643EED">
        <w:rPr>
          <w:rFonts w:ascii="Times New Roman" w:eastAsia="Times New Roman" w:hAnsi="Times New Roman"/>
          <w:b/>
          <w:bCs/>
          <w:sz w:val="24"/>
          <w:szCs w:val="24"/>
          <w:lang w:eastAsia="cs-CZ"/>
        </w:rPr>
        <w:t>k události rozhodné</w:t>
      </w:r>
      <w:r w:rsidRPr="00643EED">
        <w:rPr>
          <w:rFonts w:ascii="Times New Roman" w:eastAsia="Times New Roman" w:hAnsi="Times New Roman"/>
          <w:bCs/>
          <w:sz w:val="24"/>
          <w:szCs w:val="24"/>
          <w:lang w:eastAsia="cs-CZ"/>
        </w:rPr>
        <w:t xml:space="preserve"> pro počítání příslušné doby došlo (touto událostí je již zmíněná smrt autora, anebo pokud se jedná o dílo vytvořené více autory, pak je to smrt spoluautora, který ostatní spoluautory přežil – tzn.</w:t>
      </w:r>
      <w:r w:rsidR="002643FD">
        <w:rPr>
          <w:rFonts w:ascii="Times New Roman" w:eastAsia="Times New Roman" w:hAnsi="Times New Roman"/>
          <w:bCs/>
          <w:sz w:val="24"/>
          <w:szCs w:val="24"/>
          <w:lang w:eastAsia="cs-CZ"/>
        </w:rPr>
        <w:t>,</w:t>
      </w:r>
      <w:r w:rsidRPr="00643EED">
        <w:rPr>
          <w:rFonts w:ascii="Times New Roman" w:eastAsia="Times New Roman" w:hAnsi="Times New Roman"/>
          <w:bCs/>
          <w:sz w:val="24"/>
          <w:szCs w:val="24"/>
          <w:lang w:eastAsia="cs-CZ"/>
        </w:rPr>
        <w:t xml:space="preserve"> který z nich zemřel nejpozději). Dále v </w:t>
      </w:r>
      <w:r w:rsidRPr="002643FD">
        <w:rPr>
          <w:rFonts w:ascii="Times New Roman" w:eastAsia="Times New Roman" w:hAnsi="Times New Roman"/>
          <w:bCs/>
          <w:sz w:val="24"/>
          <w:szCs w:val="24"/>
          <w:lang w:eastAsia="cs-CZ"/>
        </w:rPr>
        <w:t>případě děl anonymních a pseudonymních je</w:t>
      </w:r>
      <w:r w:rsidRPr="00643EED">
        <w:rPr>
          <w:rFonts w:ascii="Times New Roman" w:eastAsia="Times New Roman" w:hAnsi="Times New Roman"/>
          <w:bCs/>
          <w:sz w:val="24"/>
          <w:szCs w:val="24"/>
          <w:lang w:eastAsia="cs-CZ"/>
        </w:rPr>
        <w:t xml:space="preserve"> touto právně rozhodnou událostí, od které se příslušná doba trvání majetkových práv počítá, </w:t>
      </w:r>
      <w:r w:rsidRPr="00643EED">
        <w:rPr>
          <w:rFonts w:ascii="Times New Roman" w:eastAsia="Times New Roman" w:hAnsi="Times New Roman"/>
          <w:b/>
          <w:bCs/>
          <w:sz w:val="24"/>
          <w:szCs w:val="24"/>
          <w:lang w:eastAsia="cs-CZ"/>
        </w:rPr>
        <w:t>okamžik oprávněného zveřejnění díla</w:t>
      </w:r>
      <w:r w:rsidRPr="00643EED">
        <w:rPr>
          <w:rFonts w:ascii="Times New Roman" w:eastAsia="Times New Roman" w:hAnsi="Times New Roman"/>
          <w:bCs/>
          <w:sz w:val="24"/>
          <w:szCs w:val="24"/>
          <w:lang w:eastAsia="cs-CZ"/>
        </w:rPr>
        <w:t>, ledaže by se autor v průběhu</w:t>
      </w:r>
      <w:r w:rsidRPr="002643FD">
        <w:rPr>
          <w:rFonts w:ascii="Times New Roman" w:eastAsia="Times New Roman" w:hAnsi="Times New Roman"/>
          <w:bCs/>
          <w:sz w:val="24"/>
          <w:szCs w:val="24"/>
          <w:lang w:eastAsia="cs-CZ"/>
        </w:rPr>
        <w:t xml:space="preserve"> sedmdesátileté doby veřejně prohlásil nebo stal obecně známým i pod svým pseudonymem, pak by totiž začala sedmdesátiletá lhůta běžet znovu od jeho smrti</w:t>
      </w:r>
      <w:r w:rsidRPr="002643FD">
        <w:rPr>
          <w:rFonts w:ascii="Times New Roman" w:eastAsia="Times New Roman" w:hAnsi="Times New Roman"/>
          <w:b/>
          <w:bCs/>
          <w:sz w:val="24"/>
          <w:szCs w:val="24"/>
          <w:lang w:eastAsia="cs-CZ"/>
        </w:rPr>
        <w:t xml:space="preserve">. </w:t>
      </w:r>
      <w:r w:rsidRPr="00643EED">
        <w:rPr>
          <w:rFonts w:ascii="Times New Roman" w:eastAsia="Times New Roman" w:hAnsi="Times New Roman"/>
          <w:bCs/>
          <w:sz w:val="24"/>
          <w:szCs w:val="24"/>
          <w:lang w:eastAsia="cs-CZ"/>
        </w:rPr>
        <w:t xml:space="preserve">Pokud však dílo s utajenou totožností nebylo zveřejněno, pak právně rozhodnou událostí je zde samotné </w:t>
      </w:r>
      <w:r w:rsidRPr="00643EED">
        <w:rPr>
          <w:rFonts w:ascii="Times New Roman" w:eastAsia="Times New Roman" w:hAnsi="Times New Roman"/>
          <w:b/>
          <w:bCs/>
          <w:sz w:val="24"/>
          <w:szCs w:val="24"/>
          <w:lang w:eastAsia="cs-CZ"/>
        </w:rPr>
        <w:t>vytvoření díla.</w:t>
      </w:r>
    </w:p>
    <w:p w:rsidR="00643EED" w:rsidRPr="00643EED" w:rsidRDefault="002643FD" w:rsidP="002643FD">
      <w:pPr>
        <w:spacing w:before="100" w:beforeAutospacing="1" w:after="100" w:afterAutospacing="1" w:line="360" w:lineRule="auto"/>
        <w:jc w:val="both"/>
        <w:rPr>
          <w:rFonts w:ascii="Times New Roman" w:eastAsia="Times New Roman" w:hAnsi="Times New Roman"/>
          <w:b/>
          <w:bCs/>
          <w:sz w:val="24"/>
          <w:szCs w:val="24"/>
          <w:lang w:eastAsia="cs-CZ"/>
        </w:rPr>
      </w:pPr>
      <w:r>
        <w:rPr>
          <w:rFonts w:ascii="Times New Roman" w:eastAsia="Times New Roman" w:hAnsi="Times New Roman"/>
          <w:bCs/>
          <w:sz w:val="24"/>
          <w:szCs w:val="24"/>
          <w:lang w:eastAsia="cs-CZ"/>
        </w:rPr>
        <w:tab/>
      </w:r>
      <w:r w:rsidR="00643EED" w:rsidRPr="00643EED">
        <w:rPr>
          <w:rFonts w:ascii="Times New Roman" w:eastAsia="Times New Roman" w:hAnsi="Times New Roman"/>
          <w:bCs/>
          <w:sz w:val="24"/>
          <w:szCs w:val="24"/>
          <w:lang w:eastAsia="cs-CZ"/>
        </w:rPr>
        <w:t>§ 28 aut</w:t>
      </w:r>
      <w:r>
        <w:rPr>
          <w:rFonts w:ascii="Times New Roman" w:eastAsia="Times New Roman" w:hAnsi="Times New Roman"/>
          <w:bCs/>
          <w:sz w:val="24"/>
          <w:szCs w:val="24"/>
          <w:lang w:eastAsia="cs-CZ"/>
        </w:rPr>
        <w:t xml:space="preserve">orského </w:t>
      </w:r>
      <w:r w:rsidR="00643EED" w:rsidRPr="00643EED">
        <w:rPr>
          <w:rFonts w:ascii="Times New Roman" w:eastAsia="Times New Roman" w:hAnsi="Times New Roman"/>
          <w:bCs/>
          <w:sz w:val="24"/>
          <w:szCs w:val="24"/>
          <w:lang w:eastAsia="cs-CZ"/>
        </w:rPr>
        <w:t xml:space="preserve">zákona se vztahuje na období po uplynutí doby trvání majetkových práv k dílu. Takové dílo se stává </w:t>
      </w:r>
      <w:r w:rsidR="00643EED" w:rsidRPr="00643EED">
        <w:rPr>
          <w:rFonts w:ascii="Times New Roman" w:eastAsia="Times New Roman" w:hAnsi="Times New Roman"/>
          <w:b/>
          <w:bCs/>
          <w:sz w:val="24"/>
          <w:szCs w:val="24"/>
          <w:lang w:eastAsia="cs-CZ"/>
        </w:rPr>
        <w:t>volným</w:t>
      </w:r>
      <w:r w:rsidR="00643EED" w:rsidRPr="00643EED">
        <w:rPr>
          <w:rFonts w:ascii="Times New Roman" w:eastAsia="Times New Roman" w:hAnsi="Times New Roman"/>
          <w:bCs/>
          <w:sz w:val="24"/>
          <w:szCs w:val="24"/>
          <w:lang w:eastAsia="cs-CZ"/>
        </w:rPr>
        <w:t xml:space="preserve">, tzn., že jej každý může bez dalšího užít. Jiná situace nastává tehdy, </w:t>
      </w:r>
      <w:r w:rsidR="00643EED" w:rsidRPr="002643FD">
        <w:rPr>
          <w:rFonts w:ascii="Times New Roman" w:eastAsia="Times New Roman" w:hAnsi="Times New Roman"/>
          <w:bCs/>
          <w:sz w:val="24"/>
          <w:szCs w:val="24"/>
          <w:lang w:eastAsia="cs-CZ"/>
        </w:rPr>
        <w:t>pokud ještě dílo, u</w:t>
      </w:r>
      <w:r w:rsidR="00643EED" w:rsidRPr="00643EED">
        <w:rPr>
          <w:rFonts w:ascii="Times New Roman" w:eastAsia="Times New Roman" w:hAnsi="Times New Roman"/>
          <w:bCs/>
          <w:sz w:val="24"/>
          <w:szCs w:val="24"/>
          <w:lang w:eastAsia="cs-CZ"/>
        </w:rPr>
        <w:t xml:space="preserve"> něhož uplynula doba trvání majetkových </w:t>
      </w:r>
      <w:r w:rsidR="00643EED" w:rsidRPr="002643FD">
        <w:rPr>
          <w:rFonts w:ascii="Times New Roman" w:eastAsia="Times New Roman" w:hAnsi="Times New Roman"/>
          <w:bCs/>
          <w:sz w:val="24"/>
          <w:szCs w:val="24"/>
          <w:lang w:eastAsia="cs-CZ"/>
        </w:rPr>
        <w:t>práv, nebylo zveřejněno.</w:t>
      </w:r>
      <w:r w:rsidR="00B21760">
        <w:rPr>
          <w:rFonts w:ascii="Times New Roman" w:eastAsia="Times New Roman" w:hAnsi="Times New Roman"/>
          <w:bCs/>
          <w:sz w:val="24"/>
          <w:szCs w:val="24"/>
          <w:lang w:eastAsia="cs-CZ"/>
        </w:rPr>
        <w:t xml:space="preserve"> </w:t>
      </w:r>
      <w:r w:rsidR="00643EED" w:rsidRPr="00643EED">
        <w:rPr>
          <w:rFonts w:ascii="Times New Roman" w:eastAsia="Times New Roman" w:hAnsi="Times New Roman"/>
          <w:bCs/>
          <w:sz w:val="24"/>
          <w:szCs w:val="24"/>
          <w:lang w:eastAsia="cs-CZ"/>
        </w:rPr>
        <w:t xml:space="preserve">V tomto případě tomu, kdo je </w:t>
      </w:r>
      <w:r w:rsidR="00643EED" w:rsidRPr="00643EED">
        <w:rPr>
          <w:rFonts w:ascii="Times New Roman" w:eastAsia="Times New Roman" w:hAnsi="Times New Roman"/>
          <w:b/>
          <w:bCs/>
          <w:sz w:val="24"/>
          <w:szCs w:val="24"/>
          <w:lang w:eastAsia="cs-CZ"/>
        </w:rPr>
        <w:t>poprvé zveřejní</w:t>
      </w:r>
      <w:r w:rsidR="00643EED" w:rsidRPr="00643EED">
        <w:rPr>
          <w:rFonts w:ascii="Times New Roman" w:eastAsia="Times New Roman" w:hAnsi="Times New Roman"/>
          <w:bCs/>
          <w:sz w:val="24"/>
          <w:szCs w:val="24"/>
          <w:lang w:eastAsia="cs-CZ"/>
        </w:rPr>
        <w:t xml:space="preserve">, vznikají tímto okamžikem výlučná majetková práva k dílu a to v rozsahu, v jakém by je měl autor díla, pokud by jeho majetková práva k dílu ještě trvala. Ze zákona toto právo </w:t>
      </w:r>
      <w:r w:rsidR="00643EED" w:rsidRPr="00643EED">
        <w:rPr>
          <w:rFonts w:ascii="Times New Roman" w:eastAsia="Times New Roman" w:hAnsi="Times New Roman"/>
          <w:b/>
          <w:bCs/>
          <w:sz w:val="24"/>
          <w:szCs w:val="24"/>
          <w:lang w:eastAsia="cs-CZ"/>
        </w:rPr>
        <w:t>trvá 25 let od zveřejnění díla.</w:t>
      </w:r>
    </w:p>
    <w:p w:rsidR="00643EED" w:rsidRDefault="00643EED">
      <w:pPr>
        <w:spacing w:line="360" w:lineRule="auto"/>
        <w:jc w:val="both"/>
        <w:rPr>
          <w:rFonts w:ascii="Times New Roman" w:eastAsia="Times New Roman" w:hAnsi="Times New Roman"/>
          <w:b/>
          <w:bCs/>
          <w:sz w:val="32"/>
          <w:szCs w:val="32"/>
          <w:lang w:eastAsia="cs-CZ"/>
        </w:rPr>
      </w:pPr>
      <w:r>
        <w:rPr>
          <w:rFonts w:ascii="Times New Roman" w:eastAsia="Times New Roman" w:hAnsi="Times New Roman"/>
          <w:b/>
          <w:bCs/>
          <w:sz w:val="32"/>
          <w:szCs w:val="32"/>
          <w:lang w:eastAsia="cs-CZ"/>
        </w:rPr>
        <w:br w:type="page"/>
      </w:r>
    </w:p>
    <w:p w:rsidR="00643EED" w:rsidRPr="00AA64E3" w:rsidRDefault="00643EED" w:rsidP="00AA64E3">
      <w:pPr>
        <w:pStyle w:val="Nadpis1"/>
      </w:pPr>
      <w:bookmarkStart w:id="40" w:name="_Toc352160485"/>
      <w:bookmarkStart w:id="41" w:name="_Toc352276670"/>
      <w:r w:rsidRPr="00AA64E3">
        <w:lastRenderedPageBreak/>
        <w:t>JINÁ MAJETKOVÁ PRÁVA</w:t>
      </w:r>
      <w:bookmarkEnd w:id="40"/>
      <w:bookmarkEnd w:id="41"/>
    </w:p>
    <w:p w:rsidR="00643EED" w:rsidRPr="00AA64E3" w:rsidRDefault="00643EED" w:rsidP="00AA64E3">
      <w:pPr>
        <w:pStyle w:val="Nadpis2"/>
      </w:pPr>
      <w:bookmarkStart w:id="42" w:name="_Toc352077860"/>
      <w:bookmarkStart w:id="43" w:name="_Toc352077903"/>
      <w:bookmarkStart w:id="44" w:name="_Toc352160486"/>
      <w:bookmarkStart w:id="45" w:name="_Toc352276671"/>
      <w:r w:rsidRPr="00AA64E3">
        <w:t>Práva na autorskou odměnu při opětovném prodeji originálu výtvarného díla</w:t>
      </w:r>
      <w:bookmarkEnd w:id="42"/>
      <w:bookmarkEnd w:id="43"/>
      <w:bookmarkEnd w:id="44"/>
      <w:bookmarkEnd w:id="45"/>
    </w:p>
    <w:p w:rsidR="00C509BA" w:rsidRPr="004E2746" w:rsidRDefault="004E2746" w:rsidP="004E2746">
      <w:pPr>
        <w:spacing w:before="100" w:beforeAutospacing="1" w:after="100" w:afterAutospacing="1" w:line="360" w:lineRule="auto"/>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ab/>
      </w:r>
      <w:r w:rsidR="00643EED" w:rsidRPr="004E2746">
        <w:rPr>
          <w:rFonts w:ascii="Times New Roman" w:eastAsia="Times New Roman" w:hAnsi="Times New Roman"/>
          <w:bCs/>
          <w:sz w:val="24"/>
          <w:szCs w:val="24"/>
          <w:lang w:eastAsia="cs-CZ"/>
        </w:rPr>
        <w:t>Autorům uměleckých děl (na rozdíl od jiných autorských děl) přísluší dále tzv.</w:t>
      </w:r>
      <w:r w:rsidR="00B21760">
        <w:rPr>
          <w:rFonts w:ascii="Times New Roman" w:eastAsia="Times New Roman" w:hAnsi="Times New Roman"/>
          <w:bCs/>
          <w:sz w:val="24"/>
          <w:szCs w:val="24"/>
          <w:lang w:eastAsia="cs-CZ"/>
        </w:rPr>
        <w:t xml:space="preserve"> </w:t>
      </w:r>
      <w:r w:rsidR="00643EED" w:rsidRPr="004E2746">
        <w:rPr>
          <w:rFonts w:ascii="Times New Roman" w:eastAsia="Times New Roman" w:hAnsi="Times New Roman"/>
          <w:b/>
          <w:bCs/>
          <w:sz w:val="24"/>
          <w:szCs w:val="24"/>
          <w:lang w:eastAsia="cs-CZ"/>
        </w:rPr>
        <w:t xml:space="preserve">droit de suite. </w:t>
      </w:r>
      <w:r w:rsidR="00643EED" w:rsidRPr="004E2746">
        <w:rPr>
          <w:rFonts w:ascii="Times New Roman" w:hAnsi="Times New Roman"/>
          <w:sz w:val="24"/>
          <w:szCs w:val="24"/>
        </w:rPr>
        <w:t xml:space="preserve">Je nutno vycházet i z toho, že tzv. právo </w:t>
      </w:r>
      <w:r w:rsidR="00643EED" w:rsidRPr="004E2746">
        <w:rPr>
          <w:rFonts w:ascii="Times New Roman" w:hAnsi="Times New Roman"/>
          <w:iCs/>
          <w:sz w:val="24"/>
          <w:szCs w:val="24"/>
        </w:rPr>
        <w:t xml:space="preserve">„droit de suite“ </w:t>
      </w:r>
      <w:r w:rsidR="00643EED" w:rsidRPr="004E2746">
        <w:rPr>
          <w:rFonts w:ascii="Times New Roman" w:hAnsi="Times New Roman"/>
          <w:sz w:val="24"/>
          <w:szCs w:val="24"/>
        </w:rPr>
        <w:t xml:space="preserve">je právem především hospodářského významu, zajišťujícím </w:t>
      </w:r>
      <w:hyperlink r:id="rId65" w:history="1">
        <w:r w:rsidR="00643EED" w:rsidRPr="004E2746">
          <w:rPr>
            <w:rStyle w:val="Hypertextovodkaz"/>
            <w:rFonts w:ascii="Times New Roman" w:hAnsi="Times New Roman"/>
            <w:color w:val="auto"/>
            <w:sz w:val="24"/>
            <w:szCs w:val="24"/>
            <w:u w:val="none"/>
          </w:rPr>
          <w:t>autorovi</w:t>
        </w:r>
      </w:hyperlink>
      <w:r w:rsidR="00643EED" w:rsidRPr="004E2746">
        <w:rPr>
          <w:rFonts w:ascii="Times New Roman" w:hAnsi="Times New Roman"/>
          <w:sz w:val="24"/>
          <w:szCs w:val="24"/>
        </w:rPr>
        <w:t xml:space="preserve"> podíl na hospodářském zhodnocení díla, a jeho podstatou je získání slušného vypořádání pro </w:t>
      </w:r>
      <w:hyperlink r:id="rId66" w:history="1">
        <w:r w:rsidR="00643EED" w:rsidRPr="004E2746">
          <w:rPr>
            <w:rStyle w:val="Hypertextovodkaz"/>
            <w:rFonts w:ascii="Times New Roman" w:hAnsi="Times New Roman"/>
            <w:color w:val="auto"/>
            <w:sz w:val="24"/>
            <w:szCs w:val="24"/>
            <w:u w:val="none"/>
          </w:rPr>
          <w:t>autora</w:t>
        </w:r>
      </w:hyperlink>
      <w:r w:rsidR="00643EED" w:rsidRPr="004E2746">
        <w:rPr>
          <w:rFonts w:ascii="Times New Roman" w:hAnsi="Times New Roman"/>
          <w:sz w:val="24"/>
          <w:szCs w:val="24"/>
        </w:rPr>
        <w:t xml:space="preserve"> vůči osobám, které dalším prodejem převádějí originál uměleckého díla.</w:t>
      </w:r>
      <w:r w:rsidR="006F5733" w:rsidRPr="004E2746">
        <w:rPr>
          <w:rStyle w:val="Znakapoznpodarou"/>
          <w:rFonts w:ascii="Times New Roman" w:hAnsi="Times New Roman"/>
          <w:sz w:val="24"/>
          <w:szCs w:val="24"/>
        </w:rPr>
        <w:footnoteReference w:id="46"/>
      </w:r>
      <w:r w:rsidR="00B21760">
        <w:rPr>
          <w:rFonts w:ascii="Times New Roman" w:hAnsi="Times New Roman"/>
          <w:sz w:val="24"/>
          <w:szCs w:val="24"/>
        </w:rPr>
        <w:t xml:space="preserve"> </w:t>
      </w:r>
      <w:r w:rsidR="00643EED" w:rsidRPr="004E2746">
        <w:rPr>
          <w:rFonts w:ascii="Times New Roman" w:eastAsia="Times New Roman" w:hAnsi="Times New Roman"/>
          <w:bCs/>
          <w:sz w:val="24"/>
          <w:szCs w:val="24"/>
          <w:lang w:eastAsia="cs-CZ"/>
        </w:rPr>
        <w:t xml:space="preserve">Dle § 24 autorského zákona se jedná o právo na dodatečnou odměnu, jenž přísluší autorovi, který v případě, že </w:t>
      </w:r>
      <w:r w:rsidR="00643EED" w:rsidRPr="004E2746">
        <w:rPr>
          <w:rFonts w:ascii="Times New Roman" w:eastAsia="Times New Roman" w:hAnsi="Times New Roman"/>
          <w:b/>
          <w:bCs/>
          <w:sz w:val="24"/>
          <w:szCs w:val="24"/>
          <w:lang w:eastAsia="cs-CZ"/>
        </w:rPr>
        <w:t>originál výtvarného díla</w:t>
      </w:r>
      <w:r w:rsidR="00643EED" w:rsidRPr="004E2746">
        <w:rPr>
          <w:rFonts w:ascii="Times New Roman" w:eastAsia="Times New Roman" w:hAnsi="Times New Roman"/>
          <w:bCs/>
          <w:sz w:val="24"/>
          <w:szCs w:val="24"/>
          <w:lang w:eastAsia="cs-CZ"/>
        </w:rPr>
        <w:t xml:space="preserve"> (rozumí se např. malba/obraz, kresba, socha, koláž, tapisérie, grafika, keramika, fotografie nebo </w:t>
      </w:r>
      <w:r w:rsidR="00643EED" w:rsidRPr="004E2746">
        <w:rPr>
          <w:rFonts w:ascii="Times New Roman" w:eastAsia="Times New Roman" w:hAnsi="Times New Roman"/>
          <w:b/>
          <w:bCs/>
          <w:sz w:val="24"/>
          <w:szCs w:val="24"/>
          <w:lang w:eastAsia="cs-CZ"/>
        </w:rPr>
        <w:t>autorská rozmnoženina,</w:t>
      </w:r>
      <w:r w:rsidR="00C509BA" w:rsidRPr="004E2746">
        <w:rPr>
          <w:rStyle w:val="Znakapoznpodarou"/>
          <w:rFonts w:ascii="Times New Roman" w:eastAsia="Times New Roman" w:hAnsi="Times New Roman"/>
          <w:b/>
          <w:bCs/>
          <w:sz w:val="24"/>
          <w:szCs w:val="24"/>
          <w:lang w:eastAsia="cs-CZ"/>
        </w:rPr>
        <w:footnoteReference w:id="47"/>
      </w:r>
      <w:r w:rsidR="00B21760">
        <w:rPr>
          <w:rFonts w:ascii="Times New Roman" w:eastAsia="Times New Roman" w:hAnsi="Times New Roman"/>
          <w:b/>
          <w:bCs/>
          <w:sz w:val="24"/>
          <w:szCs w:val="24"/>
          <w:lang w:eastAsia="cs-CZ"/>
        </w:rPr>
        <w:t xml:space="preserve"> </w:t>
      </w:r>
      <w:r w:rsidR="00643EED" w:rsidRPr="004E2746">
        <w:rPr>
          <w:rFonts w:ascii="Times New Roman" w:eastAsia="Times New Roman" w:hAnsi="Times New Roman"/>
          <w:bCs/>
          <w:sz w:val="24"/>
          <w:szCs w:val="24"/>
          <w:lang w:eastAsia="cs-CZ"/>
        </w:rPr>
        <w:t xml:space="preserve">která je považována za originál atd.), </w:t>
      </w:r>
      <w:r w:rsidR="00643EED" w:rsidRPr="004E2746">
        <w:rPr>
          <w:rFonts w:ascii="Times New Roman" w:eastAsia="Times New Roman" w:hAnsi="Times New Roman"/>
          <w:b/>
          <w:bCs/>
          <w:sz w:val="24"/>
          <w:szCs w:val="24"/>
          <w:lang w:eastAsia="cs-CZ"/>
        </w:rPr>
        <w:t>je dále prodáván</w:t>
      </w:r>
      <w:r w:rsidR="00643EED" w:rsidRPr="004E2746">
        <w:rPr>
          <w:rFonts w:ascii="Times New Roman" w:eastAsia="Times New Roman" w:hAnsi="Times New Roman"/>
          <w:bCs/>
          <w:sz w:val="24"/>
          <w:szCs w:val="24"/>
          <w:lang w:eastAsia="cs-CZ"/>
        </w:rPr>
        <w:t xml:space="preserve"> (</w:t>
      </w:r>
      <w:r w:rsidR="006F5733" w:rsidRPr="004E2746">
        <w:rPr>
          <w:rFonts w:ascii="Times New Roman" w:eastAsia="Times New Roman" w:hAnsi="Times New Roman"/>
          <w:bCs/>
          <w:sz w:val="24"/>
          <w:szCs w:val="24"/>
          <w:lang w:eastAsia="cs-CZ"/>
        </w:rPr>
        <w:t>tzn., že</w:t>
      </w:r>
      <w:r w:rsidR="00643EED" w:rsidRPr="004E2746">
        <w:rPr>
          <w:rFonts w:ascii="Times New Roman" w:eastAsia="Times New Roman" w:hAnsi="Times New Roman"/>
          <w:bCs/>
          <w:sz w:val="24"/>
          <w:szCs w:val="24"/>
          <w:lang w:eastAsia="cs-CZ"/>
        </w:rPr>
        <w:t xml:space="preserve"> předtím již bylo autorem vlastnické právo převedeno na jinou osobu) za </w:t>
      </w:r>
      <w:r w:rsidR="00643EED" w:rsidRPr="004E2746">
        <w:rPr>
          <w:rFonts w:ascii="Times New Roman" w:eastAsia="Times New Roman" w:hAnsi="Times New Roman"/>
          <w:b/>
          <w:bCs/>
          <w:sz w:val="24"/>
          <w:szCs w:val="24"/>
          <w:lang w:eastAsia="cs-CZ"/>
        </w:rPr>
        <w:t>kupní cenu,</w:t>
      </w:r>
      <w:r w:rsidR="00643EED" w:rsidRPr="004E2746">
        <w:rPr>
          <w:rFonts w:ascii="Times New Roman" w:eastAsia="Times New Roman" w:hAnsi="Times New Roman"/>
          <w:bCs/>
          <w:sz w:val="24"/>
          <w:szCs w:val="24"/>
          <w:lang w:eastAsia="cs-CZ"/>
        </w:rPr>
        <w:t xml:space="preserve"> která činí </w:t>
      </w:r>
      <w:r w:rsidR="00643EED" w:rsidRPr="004E2746">
        <w:rPr>
          <w:rFonts w:ascii="Times New Roman" w:eastAsia="Times New Roman" w:hAnsi="Times New Roman"/>
          <w:b/>
          <w:bCs/>
          <w:sz w:val="24"/>
          <w:szCs w:val="24"/>
          <w:lang w:eastAsia="cs-CZ"/>
        </w:rPr>
        <w:t xml:space="preserve">1.500 EUR </w:t>
      </w:r>
      <w:r w:rsidR="00643EED" w:rsidRPr="004E2746">
        <w:rPr>
          <w:rFonts w:ascii="Times New Roman" w:eastAsia="Times New Roman" w:hAnsi="Times New Roman"/>
          <w:bCs/>
          <w:sz w:val="24"/>
          <w:szCs w:val="24"/>
          <w:lang w:eastAsia="cs-CZ"/>
        </w:rPr>
        <w:t>(cca 38.470 Kč)</w:t>
      </w:r>
      <w:r w:rsidR="00643EED" w:rsidRPr="004E2746">
        <w:rPr>
          <w:rFonts w:ascii="Times New Roman" w:eastAsia="Times New Roman" w:hAnsi="Times New Roman"/>
          <w:b/>
          <w:bCs/>
          <w:sz w:val="24"/>
          <w:szCs w:val="24"/>
          <w:lang w:eastAsia="cs-CZ"/>
        </w:rPr>
        <w:t xml:space="preserve"> a více</w:t>
      </w:r>
      <w:r w:rsidR="00643EED" w:rsidRPr="004E2746">
        <w:rPr>
          <w:rFonts w:ascii="Times New Roman" w:eastAsia="Times New Roman" w:hAnsi="Times New Roman"/>
          <w:bCs/>
          <w:sz w:val="24"/>
          <w:szCs w:val="24"/>
          <w:lang w:eastAsia="cs-CZ"/>
        </w:rPr>
        <w:t xml:space="preserve">, a jestliže se takového prodeje jako prodávající, kupující nebo zprostředkovatel </w:t>
      </w:r>
      <w:r w:rsidR="00643EED" w:rsidRPr="004E2746">
        <w:rPr>
          <w:rFonts w:ascii="Times New Roman" w:eastAsia="Times New Roman" w:hAnsi="Times New Roman"/>
          <w:b/>
          <w:bCs/>
          <w:sz w:val="24"/>
          <w:szCs w:val="24"/>
          <w:lang w:eastAsia="cs-CZ"/>
        </w:rPr>
        <w:t>účastní</w:t>
      </w:r>
      <w:r w:rsidR="00643EED" w:rsidRPr="004E2746">
        <w:rPr>
          <w:rFonts w:ascii="Times New Roman" w:eastAsia="Times New Roman" w:hAnsi="Times New Roman"/>
          <w:bCs/>
          <w:sz w:val="24"/>
          <w:szCs w:val="24"/>
          <w:lang w:eastAsia="cs-CZ"/>
        </w:rPr>
        <w:t xml:space="preserve"> provozovatel galerie, dražebník nebo jiná osoba, která soustavně obchoduje s uměleckými díly </w:t>
      </w:r>
      <w:r w:rsidR="00643EED" w:rsidRPr="004E2746">
        <w:rPr>
          <w:rFonts w:ascii="Times New Roman" w:eastAsia="Times New Roman" w:hAnsi="Times New Roman"/>
          <w:b/>
          <w:bCs/>
          <w:sz w:val="24"/>
          <w:szCs w:val="24"/>
          <w:lang w:eastAsia="cs-CZ"/>
        </w:rPr>
        <w:t>(„obchodník s uměním“</w:t>
      </w:r>
      <w:r w:rsidR="00643EED" w:rsidRPr="004E2746">
        <w:rPr>
          <w:rFonts w:ascii="Times New Roman" w:eastAsia="Times New Roman" w:hAnsi="Times New Roman"/>
          <w:bCs/>
          <w:sz w:val="24"/>
          <w:szCs w:val="24"/>
          <w:lang w:eastAsia="cs-CZ"/>
        </w:rPr>
        <w:t xml:space="preserve">). Pro autora je relevantní každý opětný prodej díla, avšak s tou </w:t>
      </w:r>
      <w:r w:rsidR="00643EED" w:rsidRPr="004E2746">
        <w:rPr>
          <w:rFonts w:ascii="Times New Roman" w:eastAsia="Times New Roman" w:hAnsi="Times New Roman"/>
          <w:b/>
          <w:bCs/>
          <w:sz w:val="24"/>
          <w:szCs w:val="24"/>
          <w:lang w:eastAsia="cs-CZ"/>
        </w:rPr>
        <w:t>výjimkou</w:t>
      </w:r>
      <w:r w:rsidR="00643EED" w:rsidRPr="004E2746">
        <w:rPr>
          <w:rFonts w:ascii="Times New Roman" w:eastAsia="Times New Roman" w:hAnsi="Times New Roman"/>
          <w:bCs/>
          <w:sz w:val="24"/>
          <w:szCs w:val="24"/>
          <w:lang w:eastAsia="cs-CZ"/>
        </w:rPr>
        <w:t xml:space="preserve">, že se právo na odměnu </w:t>
      </w:r>
      <w:r w:rsidR="00643EED" w:rsidRPr="004E2746">
        <w:rPr>
          <w:rFonts w:ascii="Times New Roman" w:eastAsia="Times New Roman" w:hAnsi="Times New Roman"/>
          <w:b/>
          <w:bCs/>
          <w:sz w:val="24"/>
          <w:szCs w:val="24"/>
          <w:lang w:eastAsia="cs-CZ"/>
        </w:rPr>
        <w:t>nevztahuje na první opětný prodej</w:t>
      </w:r>
      <w:r w:rsidR="00643EED" w:rsidRPr="004E2746">
        <w:rPr>
          <w:rFonts w:ascii="Times New Roman" w:eastAsia="Times New Roman" w:hAnsi="Times New Roman"/>
          <w:bCs/>
          <w:sz w:val="24"/>
          <w:szCs w:val="24"/>
          <w:lang w:eastAsia="cs-CZ"/>
        </w:rPr>
        <w:t xml:space="preserve">, pokud prodávající získal originál výtvarného díla přímo od autora </w:t>
      </w:r>
      <w:r w:rsidR="00643EED" w:rsidRPr="004E2746">
        <w:rPr>
          <w:rFonts w:ascii="Times New Roman" w:eastAsia="Times New Roman" w:hAnsi="Times New Roman"/>
          <w:b/>
          <w:bCs/>
          <w:sz w:val="24"/>
          <w:szCs w:val="24"/>
          <w:lang w:eastAsia="cs-CZ"/>
        </w:rPr>
        <w:t>méně než tři roky</w:t>
      </w:r>
      <w:r w:rsidR="00643EED" w:rsidRPr="004E2746">
        <w:rPr>
          <w:rFonts w:ascii="Times New Roman" w:eastAsia="Times New Roman" w:hAnsi="Times New Roman"/>
          <w:bCs/>
          <w:sz w:val="24"/>
          <w:szCs w:val="24"/>
          <w:lang w:eastAsia="cs-CZ"/>
        </w:rPr>
        <w:t xml:space="preserve"> před takovým opětným prodejem a </w:t>
      </w:r>
      <w:r w:rsidR="00643EED" w:rsidRPr="004E2746">
        <w:rPr>
          <w:rFonts w:ascii="Times New Roman" w:eastAsia="Times New Roman" w:hAnsi="Times New Roman"/>
          <w:b/>
          <w:bCs/>
          <w:sz w:val="24"/>
          <w:szCs w:val="24"/>
          <w:lang w:eastAsia="cs-CZ"/>
        </w:rPr>
        <w:t>kupní cena originálu</w:t>
      </w:r>
      <w:r w:rsidR="00643EED" w:rsidRPr="004E2746">
        <w:rPr>
          <w:rFonts w:ascii="Times New Roman" w:eastAsia="Times New Roman" w:hAnsi="Times New Roman"/>
          <w:bCs/>
          <w:sz w:val="24"/>
          <w:szCs w:val="24"/>
          <w:lang w:eastAsia="cs-CZ"/>
        </w:rPr>
        <w:t xml:space="preserve"> díla při opětném prodeji </w:t>
      </w:r>
      <w:r w:rsidR="00643EED" w:rsidRPr="004E2746">
        <w:rPr>
          <w:rFonts w:ascii="Times New Roman" w:eastAsia="Times New Roman" w:hAnsi="Times New Roman"/>
          <w:b/>
          <w:bCs/>
          <w:sz w:val="24"/>
          <w:szCs w:val="24"/>
          <w:lang w:eastAsia="cs-CZ"/>
        </w:rPr>
        <w:t xml:space="preserve">nepřesahuje 10.000 EUR </w:t>
      </w:r>
      <w:r w:rsidR="00643EED" w:rsidRPr="004E2746">
        <w:rPr>
          <w:rFonts w:ascii="Times New Roman" w:eastAsia="Times New Roman" w:hAnsi="Times New Roman"/>
          <w:bCs/>
          <w:sz w:val="24"/>
          <w:szCs w:val="24"/>
          <w:lang w:eastAsia="cs-CZ"/>
        </w:rPr>
        <w:t>(§24 odst. 4)</w:t>
      </w:r>
      <w:r w:rsidR="00B21760">
        <w:rPr>
          <w:rFonts w:ascii="Times New Roman" w:eastAsia="Times New Roman" w:hAnsi="Times New Roman"/>
          <w:bCs/>
          <w:sz w:val="24"/>
          <w:szCs w:val="24"/>
          <w:lang w:eastAsia="cs-CZ"/>
        </w:rPr>
        <w:t xml:space="preserve"> </w:t>
      </w:r>
      <w:r w:rsidR="00643EED" w:rsidRPr="004E2746">
        <w:rPr>
          <w:rFonts w:ascii="Times New Roman" w:eastAsia="Times New Roman" w:hAnsi="Times New Roman"/>
          <w:bCs/>
          <w:sz w:val="24"/>
          <w:szCs w:val="24"/>
          <w:lang w:eastAsia="cs-CZ"/>
        </w:rPr>
        <w:t xml:space="preserve">– při kurzu k březnu 2013 (25.65 Kč/1 EUR) cca 256.500 Kč). </w:t>
      </w:r>
      <w:r w:rsidR="00643EED" w:rsidRPr="004E2746">
        <w:rPr>
          <w:rFonts w:ascii="Times New Roman" w:eastAsia="Times New Roman" w:hAnsi="Times New Roman"/>
          <w:bCs/>
          <w:i/>
          <w:sz w:val="24"/>
          <w:szCs w:val="24"/>
          <w:lang w:eastAsia="cs-CZ"/>
        </w:rPr>
        <w:t xml:space="preserve">(Př.: Malíř A prodá svůj obraz v roce 2010 obchodníku s uměním B za 100.000 Kč. B již během roku 2011 najde pro tento obraz </w:t>
      </w:r>
      <w:r w:rsidRPr="004E2746">
        <w:rPr>
          <w:rFonts w:ascii="Times New Roman" w:eastAsia="Times New Roman" w:hAnsi="Times New Roman"/>
          <w:bCs/>
          <w:i/>
          <w:sz w:val="24"/>
          <w:szCs w:val="24"/>
          <w:lang w:eastAsia="cs-CZ"/>
        </w:rPr>
        <w:t>kupce – C (který</w:t>
      </w:r>
      <w:r w:rsidR="00643EED" w:rsidRPr="004E2746">
        <w:rPr>
          <w:rFonts w:ascii="Times New Roman" w:eastAsia="Times New Roman" w:hAnsi="Times New Roman"/>
          <w:bCs/>
          <w:i/>
          <w:sz w:val="24"/>
          <w:szCs w:val="24"/>
          <w:lang w:eastAsia="cs-CZ"/>
        </w:rPr>
        <w:t xml:space="preserve"> současně obchodníkem s uměním být nemusí), který obraz koupí za 200.000 Kč do své osobní sbírky. Vzhledem k tomu, že k prodeji mezi B a C došlo pouhý rok poté, co A prodal svůj obraz B, a vzhledem k tomu, že jde o první opětný prodej obrazu a nová kupní cena mezi B a C nepřesahuje zákonem danou hranici 10.000 EUR, A mít nárok na odměnu z opětného prodeje nebude a B s C nevznikne povinnost zaplatit odměnu do rukou kolektivního správce.)</w:t>
      </w:r>
    </w:p>
    <w:p w:rsidR="00643EED" w:rsidRPr="00643EED" w:rsidRDefault="00C509BA" w:rsidP="00C509BA">
      <w:pPr>
        <w:spacing w:before="100" w:beforeAutospacing="1" w:after="100" w:afterAutospacing="1" w:line="360" w:lineRule="auto"/>
        <w:jc w:val="both"/>
        <w:rPr>
          <w:rFonts w:ascii="Times New Roman" w:eastAsia="Times New Roman" w:hAnsi="Times New Roman"/>
          <w:b/>
          <w:bCs/>
          <w:sz w:val="28"/>
          <w:szCs w:val="28"/>
          <w:lang w:eastAsia="cs-CZ"/>
        </w:rPr>
      </w:pPr>
      <w:r w:rsidRPr="004E2746">
        <w:rPr>
          <w:rFonts w:ascii="Times New Roman" w:eastAsia="Times New Roman" w:hAnsi="Times New Roman"/>
          <w:bCs/>
          <w:sz w:val="24"/>
          <w:szCs w:val="24"/>
          <w:lang w:eastAsia="cs-CZ"/>
        </w:rPr>
        <w:tab/>
      </w:r>
      <w:r w:rsidR="00643EED" w:rsidRPr="004E2746">
        <w:rPr>
          <w:rFonts w:ascii="Times New Roman" w:eastAsia="Times New Roman" w:hAnsi="Times New Roman"/>
          <w:bCs/>
          <w:sz w:val="24"/>
          <w:szCs w:val="24"/>
          <w:lang w:eastAsia="cs-CZ"/>
        </w:rPr>
        <w:t>Zmíněnou dodatečnou odměnu je povinen platit prodávající a obchodník</w:t>
      </w:r>
      <w:r w:rsidR="00B21760">
        <w:rPr>
          <w:rFonts w:ascii="Times New Roman" w:eastAsia="Times New Roman" w:hAnsi="Times New Roman"/>
          <w:bCs/>
          <w:sz w:val="24"/>
          <w:szCs w:val="24"/>
          <w:lang w:eastAsia="cs-CZ"/>
        </w:rPr>
        <w:t xml:space="preserve"> </w:t>
      </w:r>
      <w:r w:rsidRPr="004E2746">
        <w:rPr>
          <w:rFonts w:ascii="Times New Roman" w:eastAsia="Times New Roman" w:hAnsi="Times New Roman"/>
          <w:b/>
          <w:bCs/>
          <w:sz w:val="24"/>
          <w:szCs w:val="24"/>
          <w:lang w:eastAsia="cs-CZ"/>
        </w:rPr>
        <w:t>společně a </w:t>
      </w:r>
      <w:r w:rsidR="00643EED" w:rsidRPr="004E2746">
        <w:rPr>
          <w:rFonts w:ascii="Times New Roman" w:eastAsia="Times New Roman" w:hAnsi="Times New Roman"/>
          <w:b/>
          <w:bCs/>
          <w:sz w:val="24"/>
          <w:szCs w:val="24"/>
          <w:lang w:eastAsia="cs-CZ"/>
        </w:rPr>
        <w:t xml:space="preserve">nerozdílně. </w:t>
      </w:r>
      <w:r w:rsidR="00643EED" w:rsidRPr="004E2746">
        <w:rPr>
          <w:rFonts w:ascii="Times New Roman" w:eastAsia="Times New Roman" w:hAnsi="Times New Roman"/>
          <w:bCs/>
          <w:sz w:val="24"/>
          <w:szCs w:val="24"/>
          <w:lang w:eastAsia="cs-CZ"/>
        </w:rPr>
        <w:t>Jedná se o solidární dlužníky, tzn.</w:t>
      </w:r>
      <w:r w:rsidRPr="004E2746">
        <w:rPr>
          <w:rFonts w:ascii="Times New Roman" w:eastAsia="Times New Roman" w:hAnsi="Times New Roman"/>
          <w:bCs/>
          <w:sz w:val="24"/>
          <w:szCs w:val="24"/>
          <w:lang w:eastAsia="cs-CZ"/>
        </w:rPr>
        <w:t>,</w:t>
      </w:r>
      <w:r w:rsidR="00643EED" w:rsidRPr="004E2746">
        <w:rPr>
          <w:rFonts w:ascii="Times New Roman" w:eastAsia="Times New Roman" w:hAnsi="Times New Roman"/>
          <w:bCs/>
          <w:sz w:val="24"/>
          <w:szCs w:val="24"/>
          <w:lang w:eastAsia="cs-CZ"/>
        </w:rPr>
        <w:t xml:space="preserve"> že k platbě jsou povinni jak obchodník</w:t>
      </w:r>
      <w:r w:rsidR="00B21760">
        <w:rPr>
          <w:rFonts w:ascii="Times New Roman" w:eastAsia="Times New Roman" w:hAnsi="Times New Roman"/>
          <w:bCs/>
          <w:sz w:val="24"/>
          <w:szCs w:val="24"/>
          <w:lang w:eastAsia="cs-CZ"/>
        </w:rPr>
        <w:t xml:space="preserve"> </w:t>
      </w:r>
      <w:r w:rsidR="00643EED" w:rsidRPr="00643EED">
        <w:rPr>
          <w:rFonts w:ascii="Times New Roman" w:eastAsia="Times New Roman" w:hAnsi="Times New Roman"/>
          <w:bCs/>
          <w:sz w:val="24"/>
          <w:szCs w:val="24"/>
          <w:lang w:eastAsia="cs-CZ"/>
        </w:rPr>
        <w:lastRenderedPageBreak/>
        <w:t>s uměním, tak i prodávající a věřitel může tak požádat o zap</w:t>
      </w:r>
      <w:r>
        <w:rPr>
          <w:rFonts w:ascii="Times New Roman" w:eastAsia="Times New Roman" w:hAnsi="Times New Roman"/>
          <w:bCs/>
          <w:sz w:val="24"/>
          <w:szCs w:val="24"/>
          <w:lang w:eastAsia="cs-CZ"/>
        </w:rPr>
        <w:t>lacení pohledávky kteréhokoli z </w:t>
      </w:r>
      <w:r w:rsidR="00643EED" w:rsidRPr="00643EED">
        <w:rPr>
          <w:rFonts w:ascii="Times New Roman" w:eastAsia="Times New Roman" w:hAnsi="Times New Roman"/>
          <w:bCs/>
          <w:sz w:val="24"/>
          <w:szCs w:val="24"/>
          <w:lang w:eastAsia="cs-CZ"/>
        </w:rPr>
        <w:t>nich</w:t>
      </w:r>
      <w:r w:rsidR="00643EED" w:rsidRPr="00643EED">
        <w:rPr>
          <w:rFonts w:ascii="Times New Roman" w:eastAsia="Times New Roman" w:hAnsi="Times New Roman"/>
          <w:b/>
          <w:bCs/>
          <w:sz w:val="24"/>
          <w:szCs w:val="24"/>
          <w:lang w:eastAsia="cs-CZ"/>
        </w:rPr>
        <w:t>.</w:t>
      </w:r>
      <w:r w:rsidR="00643EED" w:rsidRPr="00643EED">
        <w:rPr>
          <w:rFonts w:ascii="Times New Roman" w:eastAsia="Times New Roman" w:hAnsi="Times New Roman"/>
          <w:bCs/>
          <w:sz w:val="24"/>
          <w:szCs w:val="24"/>
          <w:lang w:eastAsia="cs-CZ"/>
        </w:rPr>
        <w:t xml:space="preserve"> Avšak je zapotřebí si uvědomit, že právo na odměnu při opětném prodeji originálu díla uměleckého spadá mezi </w:t>
      </w:r>
      <w:r w:rsidR="00643EED" w:rsidRPr="00643EED">
        <w:rPr>
          <w:rFonts w:ascii="Times New Roman" w:eastAsia="Times New Roman" w:hAnsi="Times New Roman"/>
          <w:b/>
          <w:bCs/>
          <w:sz w:val="24"/>
          <w:szCs w:val="24"/>
          <w:lang w:eastAsia="cs-CZ"/>
        </w:rPr>
        <w:t>práva povinně kolektivně spravovaná.</w:t>
      </w:r>
      <w:r w:rsidR="00643EED" w:rsidRPr="00643EED">
        <w:rPr>
          <w:rFonts w:ascii="Times New Roman" w:eastAsia="Times New Roman" w:hAnsi="Times New Roman"/>
          <w:bCs/>
          <w:sz w:val="24"/>
          <w:szCs w:val="24"/>
          <w:lang w:eastAsia="cs-CZ"/>
        </w:rPr>
        <w:t xml:space="preserve"> To znamená, že odměna je odevzdávána příslušnému kolektivnímu správci podle sazebníku odměn v příloze autorského zákona. Lhůta splatnosti odměny nesmí být kratší než 30 dní od provedení vyúčtování, pokud se kolektivní správce s obchodníkem nedohodnou jinak.</w:t>
      </w:r>
    </w:p>
    <w:p w:rsidR="00643EED" w:rsidRPr="00696AA5" w:rsidRDefault="00643EED" w:rsidP="00696AA5">
      <w:pPr>
        <w:spacing w:before="100" w:beforeAutospacing="1" w:after="144" w:line="360" w:lineRule="auto"/>
        <w:ind w:firstLine="480"/>
        <w:jc w:val="both"/>
        <w:rPr>
          <w:rFonts w:ascii="Times New Roman" w:hAnsi="Times New Roman"/>
          <w:sz w:val="24"/>
          <w:szCs w:val="24"/>
        </w:rPr>
      </w:pPr>
      <w:r w:rsidRPr="00643EED">
        <w:rPr>
          <w:rFonts w:ascii="Times New Roman" w:eastAsia="Times New Roman" w:hAnsi="Times New Roman"/>
          <w:bCs/>
          <w:sz w:val="24"/>
          <w:szCs w:val="24"/>
          <w:lang w:eastAsia="cs-CZ"/>
        </w:rPr>
        <w:tab/>
        <w:t xml:space="preserve">Nelze také opomenout </w:t>
      </w:r>
      <w:r w:rsidRPr="00643EED">
        <w:rPr>
          <w:rFonts w:ascii="Times New Roman" w:eastAsia="Times New Roman" w:hAnsi="Times New Roman"/>
          <w:b/>
          <w:bCs/>
          <w:sz w:val="24"/>
          <w:szCs w:val="24"/>
          <w:lang w:eastAsia="cs-CZ"/>
        </w:rPr>
        <w:t xml:space="preserve">informační povinnost obchodníka </w:t>
      </w:r>
      <w:r w:rsidRPr="00643EED">
        <w:rPr>
          <w:rFonts w:ascii="Times New Roman" w:eastAsia="Times New Roman" w:hAnsi="Times New Roman"/>
          <w:bCs/>
          <w:sz w:val="24"/>
          <w:szCs w:val="24"/>
          <w:lang w:eastAsia="cs-CZ"/>
        </w:rPr>
        <w:t>vůči autorovi a kolektivnímu sprá</w:t>
      </w:r>
      <w:r w:rsidRPr="00282D58">
        <w:rPr>
          <w:rFonts w:ascii="Times New Roman" w:eastAsia="Times New Roman" w:hAnsi="Times New Roman"/>
          <w:bCs/>
          <w:sz w:val="24"/>
          <w:szCs w:val="24"/>
          <w:lang w:eastAsia="cs-CZ"/>
        </w:rPr>
        <w:t>vci. Ti mají právo na nezbytné informace pro zajištění platby odměny a to po dobu tří let od uskutečnění prodeje. Sleduje se tak zajištění oprávněných zájmů autora a</w:t>
      </w:r>
      <w:r w:rsidR="00C509BA" w:rsidRPr="00282D58">
        <w:rPr>
          <w:rFonts w:ascii="Times New Roman" w:eastAsia="Times New Roman" w:hAnsi="Times New Roman"/>
          <w:bCs/>
          <w:sz w:val="24"/>
          <w:szCs w:val="24"/>
          <w:lang w:eastAsia="cs-CZ"/>
        </w:rPr>
        <w:t> </w:t>
      </w:r>
      <w:r w:rsidRPr="00282D58">
        <w:rPr>
          <w:rFonts w:ascii="Times New Roman" w:eastAsia="Times New Roman" w:hAnsi="Times New Roman"/>
          <w:bCs/>
          <w:sz w:val="24"/>
          <w:szCs w:val="24"/>
          <w:lang w:eastAsia="cs-CZ"/>
        </w:rPr>
        <w:t>usnadnění jejich vymáhání. Tato povinnost se váže na zúčastněného obchodníka (nikoli tedy např. prodávajícího, pokud není zároveň obchodníkem). Jedná se minimálně o specifikaci prodaných originálů, zejména ve vztahu k určení díla a jeho autora a o skutečné kupní ceně, popřípadě o osobě prodávajícího</w:t>
      </w:r>
      <w:r w:rsidR="00282D58" w:rsidRPr="00282D58">
        <w:rPr>
          <w:rFonts w:ascii="Times New Roman" w:eastAsia="Times New Roman" w:hAnsi="Times New Roman"/>
          <w:bCs/>
          <w:sz w:val="24"/>
          <w:szCs w:val="24"/>
          <w:lang w:eastAsia="cs-CZ"/>
        </w:rPr>
        <w:t xml:space="preserve">. </w:t>
      </w:r>
      <w:r w:rsidRPr="00282D58">
        <w:rPr>
          <w:rFonts w:ascii="Times New Roman" w:eastAsia="Times New Roman" w:hAnsi="Times New Roman"/>
          <w:bCs/>
          <w:sz w:val="24"/>
          <w:szCs w:val="24"/>
          <w:lang w:eastAsia="cs-CZ"/>
        </w:rPr>
        <w:t xml:space="preserve">Porušení této povinnosti obchodníka může naplnit skutkovou podstatu přestupku </w:t>
      </w:r>
      <w:r w:rsidRPr="00282D58">
        <w:rPr>
          <w:rFonts w:ascii="Times New Roman" w:hAnsi="Times New Roman"/>
          <w:sz w:val="24"/>
          <w:szCs w:val="24"/>
        </w:rPr>
        <w:t xml:space="preserve">[srov. § 105a odst. 1 písm. c)] nebo jiného </w:t>
      </w:r>
      <w:hyperlink r:id="rId67" w:history="1">
        <w:r w:rsidRPr="00282D58">
          <w:rPr>
            <w:rStyle w:val="Hypertextovodkaz"/>
            <w:rFonts w:ascii="Times New Roman" w:hAnsi="Times New Roman"/>
            <w:color w:val="auto"/>
            <w:sz w:val="24"/>
            <w:szCs w:val="24"/>
            <w:u w:val="none"/>
          </w:rPr>
          <w:t>správního deliktu</w:t>
        </w:r>
      </w:hyperlink>
      <w:r w:rsidRPr="00282D58">
        <w:rPr>
          <w:rFonts w:ascii="Times New Roman" w:hAnsi="Times New Roman"/>
          <w:sz w:val="24"/>
          <w:szCs w:val="24"/>
        </w:rPr>
        <w:t xml:space="preserve"> [srov. § 105b odst. 1 písm. c)].</w:t>
      </w:r>
      <w:r w:rsidR="00282D58">
        <w:rPr>
          <w:rStyle w:val="Znakapoznpodarou"/>
          <w:rFonts w:ascii="Times New Roman" w:hAnsi="Times New Roman"/>
          <w:sz w:val="24"/>
          <w:szCs w:val="24"/>
        </w:rPr>
        <w:footnoteReference w:id="48"/>
      </w:r>
      <w:r w:rsidRPr="00643EED">
        <w:rPr>
          <w:rFonts w:ascii="Times New Roman" w:hAnsi="Times New Roman"/>
          <w:sz w:val="24"/>
          <w:szCs w:val="24"/>
        </w:rPr>
        <w:t xml:space="preserve"> Kolektivní správce pak vyúčtuje výši odměny a vystaví povinnému fakturu k zaplacení. Soudní praxe již vícekrát řešila spornou otázku výpočtu výše odměny ze skutečné prodejní ceny, například v kontextu opětného prodeje uměleckého díla</w:t>
      </w:r>
      <w:r w:rsidRPr="00643EED">
        <w:rPr>
          <w:rFonts w:ascii="Times New Roman" w:hAnsi="Times New Roman"/>
          <w:b/>
          <w:sz w:val="24"/>
          <w:szCs w:val="24"/>
        </w:rPr>
        <w:t xml:space="preserve"> dražebníkem ve veřejné dražbě – v aukci</w:t>
      </w:r>
      <w:r w:rsidRPr="00643EED">
        <w:rPr>
          <w:rFonts w:ascii="Times New Roman" w:hAnsi="Times New Roman"/>
          <w:sz w:val="24"/>
          <w:szCs w:val="24"/>
        </w:rPr>
        <w:t xml:space="preserve">. § 24 dle názoru soudu nedává jednoznačnou odpověď na otázku, co je třeba rozumět </w:t>
      </w:r>
      <w:r w:rsidRPr="00643EED">
        <w:rPr>
          <w:rFonts w:ascii="Times New Roman" w:hAnsi="Times New Roman"/>
          <w:b/>
          <w:sz w:val="24"/>
          <w:szCs w:val="24"/>
        </w:rPr>
        <w:t>prodejní či skutečnou prodejní cenou</w:t>
      </w:r>
      <w:r w:rsidRPr="00643EED">
        <w:rPr>
          <w:rFonts w:ascii="Times New Roman" w:hAnsi="Times New Roman"/>
          <w:sz w:val="24"/>
          <w:szCs w:val="24"/>
        </w:rPr>
        <w:t xml:space="preserve">, z níž se vypočítá odměna autora. </w:t>
      </w:r>
      <w:r w:rsidRPr="00643EED">
        <w:rPr>
          <w:rFonts w:ascii="Times New Roman" w:hAnsi="Times New Roman"/>
          <w:color w:val="000000"/>
          <w:sz w:val="24"/>
          <w:szCs w:val="24"/>
        </w:rPr>
        <w:t xml:space="preserve">Jinak tomu není ani v případě </w:t>
      </w:r>
      <w:r w:rsidRPr="00643EED">
        <w:rPr>
          <w:rFonts w:ascii="Times New Roman" w:hAnsi="Times New Roman"/>
          <w:sz w:val="24"/>
          <w:szCs w:val="24"/>
        </w:rPr>
        <w:t>Směrnice, když bod 20</w:t>
      </w:r>
      <w:r w:rsidR="00282D58">
        <w:rPr>
          <w:rStyle w:val="Znakapoznpodarou"/>
          <w:rFonts w:ascii="Times New Roman" w:hAnsi="Times New Roman"/>
          <w:sz w:val="24"/>
          <w:szCs w:val="24"/>
        </w:rPr>
        <w:footnoteReference w:id="49"/>
      </w:r>
      <w:r w:rsidRPr="00643EED">
        <w:rPr>
          <w:rFonts w:ascii="Times New Roman" w:hAnsi="Times New Roman"/>
          <w:sz w:val="24"/>
          <w:szCs w:val="24"/>
        </w:rPr>
        <w:t xml:space="preserve"> deklaruje pouze to, </w:t>
      </w:r>
      <w:r w:rsidRPr="00282D58">
        <w:rPr>
          <w:rFonts w:ascii="Times New Roman" w:hAnsi="Times New Roman"/>
          <w:sz w:val="24"/>
          <w:szCs w:val="24"/>
        </w:rPr>
        <w:t xml:space="preserve">že </w:t>
      </w:r>
      <w:hyperlink r:id="rId68" w:history="1">
        <w:r w:rsidRPr="00282D58">
          <w:rPr>
            <w:rStyle w:val="Hypertextovodkaz"/>
            <w:rFonts w:ascii="Times New Roman" w:hAnsi="Times New Roman"/>
            <w:color w:val="auto"/>
            <w:sz w:val="24"/>
            <w:szCs w:val="24"/>
            <w:u w:val="none"/>
          </w:rPr>
          <w:t>autor</w:t>
        </w:r>
      </w:hyperlink>
      <w:r w:rsidRPr="00282D58">
        <w:rPr>
          <w:rFonts w:ascii="Times New Roman" w:hAnsi="Times New Roman"/>
          <w:sz w:val="24"/>
          <w:szCs w:val="24"/>
        </w:rPr>
        <w:t>ské odměny by měly být</w:t>
      </w:r>
      <w:r w:rsidRPr="00643EED">
        <w:rPr>
          <w:rFonts w:ascii="Times New Roman" w:hAnsi="Times New Roman"/>
          <w:sz w:val="24"/>
          <w:szCs w:val="24"/>
        </w:rPr>
        <w:t xml:space="preserve"> vypočítávány jako </w:t>
      </w:r>
      <w:r w:rsidRPr="00643EED">
        <w:rPr>
          <w:rFonts w:ascii="Times New Roman" w:hAnsi="Times New Roman"/>
          <w:b/>
          <w:sz w:val="24"/>
          <w:szCs w:val="24"/>
        </w:rPr>
        <w:t xml:space="preserve">procentní podíl z prodejní ceny </w:t>
      </w:r>
      <w:r w:rsidRPr="00282D58">
        <w:rPr>
          <w:rFonts w:ascii="Times New Roman" w:hAnsi="Times New Roman"/>
          <w:sz w:val="24"/>
          <w:szCs w:val="24"/>
        </w:rPr>
        <w:t>a ne jako přirážka, kterou se zvyšuje původní hodnota díla.</w:t>
      </w:r>
      <w:r w:rsidR="00B21760">
        <w:rPr>
          <w:rFonts w:ascii="Times New Roman" w:hAnsi="Times New Roman"/>
          <w:sz w:val="24"/>
          <w:szCs w:val="24"/>
        </w:rPr>
        <w:t xml:space="preserve"> </w:t>
      </w:r>
      <w:r w:rsidRPr="00643EED">
        <w:rPr>
          <w:rFonts w:ascii="Times New Roman" w:hAnsi="Times New Roman"/>
          <w:sz w:val="24"/>
          <w:szCs w:val="24"/>
        </w:rPr>
        <w:t xml:space="preserve">Tak docházelo k případům, že kolektivní správce vypočetl výši odměny nejen z prodejní ceny díla, avšak i z připočtené odměny vydražitele – z aukční přirážky. Řešení bylo nakonec nalezeno s přihlédnutím k zákonu o </w:t>
      </w:r>
      <w:r w:rsidRPr="00282D58">
        <w:rPr>
          <w:rFonts w:ascii="Times New Roman" w:hAnsi="Times New Roman"/>
          <w:sz w:val="24"/>
          <w:szCs w:val="24"/>
        </w:rPr>
        <w:t>veřejných dražbách v </w:t>
      </w:r>
      <w:r w:rsidRPr="00541E49">
        <w:rPr>
          <w:rFonts w:ascii="Times New Roman" w:hAnsi="Times New Roman"/>
          <w:sz w:val="24"/>
          <w:szCs w:val="24"/>
        </w:rPr>
        <w:t>samotné definici výtěžku dražby odděleného od odměny dražebníka,</w:t>
      </w:r>
      <w:r w:rsidR="00B21760">
        <w:rPr>
          <w:rFonts w:ascii="Times New Roman" w:hAnsi="Times New Roman"/>
          <w:sz w:val="24"/>
          <w:szCs w:val="24"/>
        </w:rPr>
        <w:t xml:space="preserve"> </w:t>
      </w:r>
      <w:r w:rsidRPr="00282D58">
        <w:rPr>
          <w:rFonts w:ascii="Times New Roman" w:hAnsi="Times New Roman"/>
          <w:sz w:val="24"/>
          <w:szCs w:val="24"/>
        </w:rPr>
        <w:t xml:space="preserve">kdy „výtěžkem </w:t>
      </w:r>
      <w:hyperlink r:id="rId69" w:history="1">
        <w:r w:rsidRPr="00282D58">
          <w:rPr>
            <w:rStyle w:val="Hypertextovodkaz"/>
            <w:rFonts w:ascii="Times New Roman" w:hAnsi="Times New Roman"/>
            <w:color w:val="auto"/>
            <w:sz w:val="24"/>
            <w:szCs w:val="24"/>
            <w:u w:val="none"/>
          </w:rPr>
          <w:t>dražby</w:t>
        </w:r>
      </w:hyperlink>
      <w:r w:rsidRPr="00282D58">
        <w:rPr>
          <w:rFonts w:ascii="Times New Roman" w:hAnsi="Times New Roman"/>
          <w:sz w:val="24"/>
          <w:szCs w:val="24"/>
        </w:rPr>
        <w:t xml:space="preserve"> je</w:t>
      </w:r>
      <w:r w:rsidR="00B21760">
        <w:rPr>
          <w:rFonts w:ascii="Times New Roman" w:hAnsi="Times New Roman"/>
          <w:sz w:val="24"/>
          <w:szCs w:val="24"/>
        </w:rPr>
        <w:t xml:space="preserve"> </w:t>
      </w:r>
      <w:r w:rsidRPr="00643EED">
        <w:rPr>
          <w:rFonts w:ascii="Times New Roman" w:hAnsi="Times New Roman"/>
          <w:b/>
          <w:sz w:val="24"/>
          <w:szCs w:val="24"/>
        </w:rPr>
        <w:t>cena dosažená vydražením</w:t>
      </w:r>
      <w:r w:rsidRPr="00643EED">
        <w:rPr>
          <w:rFonts w:ascii="Times New Roman" w:hAnsi="Times New Roman"/>
          <w:sz w:val="24"/>
          <w:szCs w:val="24"/>
        </w:rPr>
        <w:t xml:space="preserve"> a její případné příslušenství“</w:t>
      </w:r>
      <w:r w:rsidR="00282D58">
        <w:rPr>
          <w:rStyle w:val="Znakapoznpodarou"/>
          <w:rFonts w:ascii="Times New Roman" w:hAnsi="Times New Roman"/>
          <w:sz w:val="24"/>
          <w:szCs w:val="24"/>
        </w:rPr>
        <w:footnoteReference w:id="50"/>
      </w:r>
      <w:r w:rsidRPr="00643EED">
        <w:rPr>
          <w:rFonts w:ascii="Times New Roman" w:hAnsi="Times New Roman"/>
          <w:sz w:val="24"/>
          <w:szCs w:val="24"/>
        </w:rPr>
        <w:t xml:space="preserve">, zatímco „odměna dražebníka patří mezi </w:t>
      </w:r>
      <w:r w:rsidRPr="00643EED">
        <w:rPr>
          <w:rFonts w:ascii="Times New Roman" w:hAnsi="Times New Roman"/>
          <w:b/>
          <w:sz w:val="24"/>
          <w:szCs w:val="24"/>
        </w:rPr>
        <w:t>náklady dražby</w:t>
      </w:r>
      <w:r w:rsidRPr="00643EED">
        <w:rPr>
          <w:rFonts w:ascii="Times New Roman" w:hAnsi="Times New Roman"/>
          <w:sz w:val="24"/>
          <w:szCs w:val="24"/>
        </w:rPr>
        <w:t>“.</w:t>
      </w:r>
      <w:r w:rsidR="00636179">
        <w:rPr>
          <w:rStyle w:val="Znakapoznpodarou"/>
          <w:rFonts w:ascii="Times New Roman" w:hAnsi="Times New Roman"/>
          <w:sz w:val="24"/>
          <w:szCs w:val="24"/>
        </w:rPr>
        <w:footnoteReference w:id="51"/>
      </w:r>
      <w:r w:rsidR="00B21760">
        <w:rPr>
          <w:rFonts w:ascii="Times New Roman" w:hAnsi="Times New Roman"/>
          <w:sz w:val="24"/>
          <w:szCs w:val="24"/>
        </w:rPr>
        <w:t xml:space="preserve"> </w:t>
      </w:r>
      <w:r w:rsidRPr="00643EED">
        <w:rPr>
          <w:rFonts w:ascii="Times New Roman" w:hAnsi="Times New Roman"/>
          <w:sz w:val="24"/>
          <w:szCs w:val="24"/>
        </w:rPr>
        <w:t xml:space="preserve">A z toho lze </w:t>
      </w:r>
      <w:r w:rsidRPr="00643EED">
        <w:rPr>
          <w:rFonts w:ascii="Times New Roman" w:hAnsi="Times New Roman"/>
          <w:sz w:val="24"/>
          <w:szCs w:val="24"/>
        </w:rPr>
        <w:lastRenderedPageBreak/>
        <w:t>zároveň dovodit, že „</w:t>
      </w:r>
      <w:r w:rsidR="00636179">
        <w:rPr>
          <w:rFonts w:ascii="Times New Roman" w:hAnsi="Times New Roman"/>
          <w:bCs/>
          <w:sz w:val="24"/>
          <w:szCs w:val="24"/>
        </w:rPr>
        <w:t>pro účely výkladu § 24 a</w:t>
      </w:r>
      <w:r w:rsidRPr="00643EED">
        <w:rPr>
          <w:rFonts w:ascii="Times New Roman" w:hAnsi="Times New Roman"/>
          <w:bCs/>
          <w:sz w:val="24"/>
          <w:szCs w:val="24"/>
        </w:rPr>
        <w:t>ut</w:t>
      </w:r>
      <w:r w:rsidR="00636179">
        <w:rPr>
          <w:rFonts w:ascii="Times New Roman" w:hAnsi="Times New Roman"/>
          <w:bCs/>
          <w:sz w:val="24"/>
          <w:szCs w:val="24"/>
        </w:rPr>
        <w:t>. zák.</w:t>
      </w:r>
      <w:r w:rsidRPr="00643EED">
        <w:rPr>
          <w:rFonts w:ascii="Times New Roman" w:hAnsi="Times New Roman"/>
          <w:bCs/>
          <w:sz w:val="24"/>
          <w:szCs w:val="24"/>
        </w:rPr>
        <w:t xml:space="preserve"> a jeho přílohy platí, že odměna </w:t>
      </w:r>
      <w:r w:rsidRPr="00696AA5">
        <w:rPr>
          <w:rFonts w:ascii="Times New Roman" w:hAnsi="Times New Roman"/>
          <w:sz w:val="24"/>
          <w:szCs w:val="24"/>
        </w:rPr>
        <w:t xml:space="preserve">dražebníka není součástí prodejní ceny, z níž se určuje odměna </w:t>
      </w:r>
      <w:hyperlink r:id="rId70" w:history="1">
        <w:r w:rsidRPr="00696AA5">
          <w:t>autora</w:t>
        </w:r>
      </w:hyperlink>
      <w:r w:rsidRPr="00696AA5">
        <w:rPr>
          <w:rFonts w:ascii="Times New Roman" w:hAnsi="Times New Roman"/>
          <w:sz w:val="24"/>
          <w:szCs w:val="24"/>
        </w:rPr>
        <w:t xml:space="preserve"> uměleckého díla.“</w:t>
      </w:r>
      <w:r w:rsidR="00636179" w:rsidRPr="00696AA5">
        <w:rPr>
          <w:vertAlign w:val="superscript"/>
        </w:rPr>
        <w:footnoteReference w:id="52"/>
      </w:r>
    </w:p>
    <w:p w:rsidR="00643EED" w:rsidRPr="00696AA5" w:rsidRDefault="00636179" w:rsidP="00696AA5">
      <w:pPr>
        <w:spacing w:line="360" w:lineRule="auto"/>
        <w:jc w:val="both"/>
        <w:rPr>
          <w:rFonts w:ascii="Times New Roman" w:hAnsi="Times New Roman"/>
          <w:sz w:val="24"/>
          <w:szCs w:val="24"/>
        </w:rPr>
      </w:pPr>
      <w:r w:rsidRPr="00696AA5">
        <w:rPr>
          <w:rFonts w:ascii="Times New Roman" w:hAnsi="Times New Roman"/>
          <w:sz w:val="24"/>
          <w:szCs w:val="24"/>
        </w:rPr>
        <w:tab/>
      </w:r>
      <w:bookmarkStart w:id="46" w:name="_Toc352001688"/>
      <w:bookmarkStart w:id="47" w:name="_Toc352077861"/>
      <w:bookmarkStart w:id="48" w:name="_Toc352077904"/>
      <w:bookmarkStart w:id="49" w:name="_Toc352107098"/>
      <w:bookmarkStart w:id="50" w:name="_Toc352160419"/>
      <w:bookmarkStart w:id="51" w:name="_Toc352160487"/>
      <w:r w:rsidR="00643EED" w:rsidRPr="00696AA5">
        <w:rPr>
          <w:rFonts w:ascii="Times New Roman" w:hAnsi="Times New Roman"/>
          <w:sz w:val="24"/>
          <w:szCs w:val="24"/>
        </w:rPr>
        <w:t>Je třeba mít na zřeteli, že právo na opětovný prodej originálu autorského díla je autorským majetkovým právem a jako takové se stává předmětem dědictví ve smyslu § 26 odst. 2 aut.</w:t>
      </w:r>
      <w:r w:rsidR="00B21760">
        <w:rPr>
          <w:rFonts w:ascii="Times New Roman" w:hAnsi="Times New Roman"/>
          <w:sz w:val="24"/>
          <w:szCs w:val="24"/>
        </w:rPr>
        <w:t xml:space="preserve"> </w:t>
      </w:r>
      <w:r w:rsidR="00643EED" w:rsidRPr="00696AA5">
        <w:rPr>
          <w:rFonts w:ascii="Times New Roman" w:hAnsi="Times New Roman"/>
          <w:sz w:val="24"/>
          <w:szCs w:val="24"/>
        </w:rPr>
        <w:t>zák. Jedná se o právo, které je ve smyslu § 17 odst. 5 zákona č. 151/1997 Sb. o oceňování majetku  neocenitelné, a proto se v rámci dědického řízení oceňování neprovádí.</w:t>
      </w:r>
      <w:r w:rsidRPr="00696AA5">
        <w:rPr>
          <w:vertAlign w:val="superscript"/>
        </w:rPr>
        <w:footnoteReference w:id="53"/>
      </w:r>
      <w:bookmarkEnd w:id="46"/>
      <w:bookmarkEnd w:id="47"/>
      <w:bookmarkEnd w:id="48"/>
      <w:bookmarkEnd w:id="49"/>
      <w:bookmarkEnd w:id="50"/>
      <w:bookmarkEnd w:id="51"/>
    </w:p>
    <w:p w:rsidR="00643EED" w:rsidRPr="00696AA5" w:rsidRDefault="00643EED" w:rsidP="00696AA5">
      <w:pPr>
        <w:spacing w:line="360" w:lineRule="auto"/>
        <w:rPr>
          <w:rFonts w:ascii="Times New Roman" w:hAnsi="Times New Roman"/>
          <w:sz w:val="24"/>
          <w:szCs w:val="24"/>
        </w:rPr>
      </w:pPr>
      <w:r w:rsidRPr="00696AA5">
        <w:rPr>
          <w:rFonts w:ascii="Times New Roman" w:hAnsi="Times New Roman"/>
          <w:sz w:val="24"/>
          <w:szCs w:val="24"/>
        </w:rPr>
        <w:br w:type="page"/>
      </w:r>
    </w:p>
    <w:p w:rsidR="00643EED" w:rsidRPr="007F47CB" w:rsidRDefault="00643EED" w:rsidP="00AA64E3">
      <w:pPr>
        <w:pStyle w:val="Nadpis1"/>
        <w:rPr>
          <w:rFonts w:eastAsia="Times New Roman"/>
        </w:rPr>
      </w:pPr>
      <w:bookmarkStart w:id="52" w:name="_Toc352160488"/>
      <w:bookmarkStart w:id="53" w:name="_Toc352276672"/>
      <w:r w:rsidRPr="007F47CB">
        <w:rPr>
          <w:rFonts w:eastAsia="Times New Roman"/>
        </w:rPr>
        <w:lastRenderedPageBreak/>
        <w:t>VÝJIMKY A OMEZENÍ PRÁVA AUTORSKÉHO</w:t>
      </w:r>
      <w:bookmarkEnd w:id="52"/>
      <w:bookmarkEnd w:id="53"/>
    </w:p>
    <w:p w:rsidR="00643EED" w:rsidRPr="00E958E7" w:rsidRDefault="00643EED" w:rsidP="00643EED">
      <w:pPr>
        <w:widowControl w:val="0"/>
        <w:autoSpaceDE w:val="0"/>
        <w:autoSpaceDN w:val="0"/>
        <w:adjustRightInd w:val="0"/>
        <w:spacing w:line="360" w:lineRule="auto"/>
        <w:jc w:val="both"/>
        <w:rPr>
          <w:rFonts w:ascii="Times New Roman" w:hAnsi="Times New Roman"/>
          <w:sz w:val="20"/>
          <w:szCs w:val="20"/>
        </w:rPr>
      </w:pPr>
      <w:r w:rsidRPr="00643EED">
        <w:rPr>
          <w:rFonts w:ascii="Times New Roman" w:eastAsia="Times New Roman" w:hAnsi="Times New Roman"/>
          <w:b/>
          <w:iCs/>
          <w:sz w:val="28"/>
          <w:szCs w:val="28"/>
        </w:rPr>
        <w:tab/>
      </w:r>
      <w:r w:rsidRPr="00643EED">
        <w:rPr>
          <w:rFonts w:ascii="Times New Roman" w:eastAsia="Times New Roman" w:hAnsi="Times New Roman"/>
          <w:iCs/>
          <w:sz w:val="24"/>
          <w:szCs w:val="24"/>
        </w:rPr>
        <w:t>Z důvodů veřejného zájmu o kulturní a vědecký rozvoj a efektivní využívání tvůrčí činnosti zavádí autorský zákon některá zákonná omezení autorského práva,</w:t>
      </w:r>
      <w:r w:rsidR="0083025F">
        <w:rPr>
          <w:rStyle w:val="Znakapoznpodarou"/>
          <w:rFonts w:ascii="Times New Roman" w:eastAsia="Times New Roman" w:hAnsi="Times New Roman"/>
          <w:iCs/>
          <w:sz w:val="24"/>
          <w:szCs w:val="24"/>
        </w:rPr>
        <w:footnoteReference w:id="54"/>
      </w:r>
      <w:r w:rsidR="00876C82">
        <w:rPr>
          <w:rFonts w:ascii="Times New Roman" w:eastAsia="Times New Roman" w:hAnsi="Times New Roman"/>
          <w:iCs/>
          <w:sz w:val="24"/>
          <w:szCs w:val="24"/>
        </w:rPr>
        <w:t xml:space="preserve"> </w:t>
      </w:r>
      <w:r w:rsidRPr="00643EED">
        <w:rPr>
          <w:rFonts w:ascii="Times New Roman" w:eastAsia="Times New Roman" w:hAnsi="Times New Roman"/>
          <w:iCs/>
          <w:sz w:val="24"/>
          <w:szCs w:val="24"/>
        </w:rPr>
        <w:t xml:space="preserve">zejména v případech tzv. </w:t>
      </w:r>
      <w:r w:rsidRPr="00643EED">
        <w:rPr>
          <w:rFonts w:ascii="Times New Roman" w:eastAsia="Times New Roman" w:hAnsi="Times New Roman"/>
          <w:b/>
          <w:iCs/>
          <w:sz w:val="24"/>
          <w:szCs w:val="24"/>
        </w:rPr>
        <w:t>volných užití a bezúplatných zákonných licencí</w:t>
      </w:r>
      <w:r w:rsidRPr="00643EED">
        <w:rPr>
          <w:rFonts w:ascii="Times New Roman" w:eastAsia="Times New Roman" w:hAnsi="Times New Roman"/>
          <w:iCs/>
          <w:sz w:val="24"/>
          <w:szCs w:val="24"/>
        </w:rPr>
        <w:t xml:space="preserve">. Autorským zákonem je upraven taxativní výčet možností </w:t>
      </w:r>
      <w:r w:rsidRPr="00643EED">
        <w:rPr>
          <w:rFonts w:ascii="Times New Roman" w:eastAsia="Times New Roman" w:hAnsi="Times New Roman"/>
          <w:b/>
          <w:iCs/>
          <w:sz w:val="24"/>
          <w:szCs w:val="24"/>
        </w:rPr>
        <w:t xml:space="preserve">užít dílo bez povinnosti opatřit si autorův souhlas (bezesmluvní užití díla). </w:t>
      </w:r>
      <w:r w:rsidRPr="00643EED">
        <w:rPr>
          <w:rFonts w:ascii="Times New Roman" w:eastAsia="Times New Roman" w:hAnsi="Times New Roman"/>
          <w:iCs/>
          <w:sz w:val="24"/>
          <w:szCs w:val="24"/>
        </w:rPr>
        <w:t xml:space="preserve">Zde právě </w:t>
      </w:r>
      <w:r w:rsidRPr="0083025F">
        <w:rPr>
          <w:rFonts w:ascii="Times New Roman" w:eastAsia="Times New Roman" w:hAnsi="Times New Roman"/>
          <w:iCs/>
          <w:sz w:val="24"/>
          <w:szCs w:val="24"/>
        </w:rPr>
        <w:t>patří formy užití volného díla dle § 30 aut.</w:t>
      </w:r>
      <w:r w:rsidR="00876C82">
        <w:rPr>
          <w:rFonts w:ascii="Times New Roman" w:eastAsia="Times New Roman" w:hAnsi="Times New Roman"/>
          <w:iCs/>
          <w:sz w:val="24"/>
          <w:szCs w:val="24"/>
        </w:rPr>
        <w:t xml:space="preserve"> </w:t>
      </w:r>
      <w:r w:rsidRPr="0083025F">
        <w:rPr>
          <w:rFonts w:ascii="Times New Roman" w:eastAsia="Times New Roman" w:hAnsi="Times New Roman"/>
          <w:iCs/>
          <w:sz w:val="24"/>
          <w:szCs w:val="24"/>
        </w:rPr>
        <w:t>zák.</w:t>
      </w:r>
      <w:r w:rsidRPr="00643EED">
        <w:rPr>
          <w:rFonts w:ascii="Times New Roman" w:eastAsia="Times New Roman" w:hAnsi="Times New Roman"/>
          <w:iCs/>
          <w:sz w:val="24"/>
          <w:szCs w:val="24"/>
        </w:rPr>
        <w:t xml:space="preserve">, které se za užití díla vůbec nepovažují, a dále užití na základě </w:t>
      </w:r>
      <w:r w:rsidRPr="00142EF7">
        <w:rPr>
          <w:rFonts w:ascii="Times New Roman" w:eastAsia="Times New Roman" w:hAnsi="Times New Roman"/>
          <w:iCs/>
          <w:sz w:val="24"/>
          <w:szCs w:val="24"/>
        </w:rPr>
        <w:t>bezúplatných zákonných licencí</w:t>
      </w:r>
      <w:r w:rsidRPr="00643EED">
        <w:rPr>
          <w:rFonts w:ascii="Times New Roman" w:eastAsia="Times New Roman" w:hAnsi="Times New Roman"/>
          <w:iCs/>
          <w:sz w:val="24"/>
          <w:szCs w:val="24"/>
        </w:rPr>
        <w:t xml:space="preserve"> § 30a a násl., která jsou </w:t>
      </w:r>
      <w:r w:rsidRPr="00643EED">
        <w:rPr>
          <w:rFonts w:ascii="Times New Roman" w:eastAsia="Times New Roman" w:hAnsi="Times New Roman"/>
          <w:b/>
          <w:iCs/>
          <w:sz w:val="24"/>
          <w:szCs w:val="24"/>
        </w:rPr>
        <w:t>zákonem dovoleným užitím díla.</w:t>
      </w:r>
      <w:r w:rsidRPr="00643EED">
        <w:rPr>
          <w:rFonts w:ascii="Times New Roman" w:eastAsia="Times New Roman" w:hAnsi="Times New Roman"/>
          <w:iCs/>
          <w:sz w:val="24"/>
          <w:szCs w:val="24"/>
        </w:rPr>
        <w:t xml:space="preserve"> Pokud nespadá způsob užití díla do </w:t>
      </w:r>
      <w:r w:rsidRPr="0083025F">
        <w:rPr>
          <w:rFonts w:ascii="Times New Roman" w:eastAsia="Times New Roman" w:hAnsi="Times New Roman"/>
          <w:iCs/>
          <w:sz w:val="24"/>
          <w:szCs w:val="24"/>
        </w:rPr>
        <w:t xml:space="preserve">jedné z těchto kategorií, je k užití potřeba souhlasu autora díla formou úplatné, lépe řečeno pravé licence. </w:t>
      </w:r>
      <w:r w:rsidRPr="0083025F">
        <w:rPr>
          <w:rFonts w:ascii="Times New Roman" w:hAnsi="Times New Roman"/>
          <w:color w:val="000000"/>
          <w:sz w:val="24"/>
          <w:szCs w:val="24"/>
        </w:rPr>
        <w:t xml:space="preserve">Současný autorský zákon naopak nezná </w:t>
      </w:r>
      <w:r w:rsidRPr="0083025F">
        <w:rPr>
          <w:rFonts w:ascii="Times New Roman" w:hAnsi="Times New Roman"/>
          <w:b/>
          <w:color w:val="000000"/>
          <w:sz w:val="24"/>
          <w:szCs w:val="24"/>
        </w:rPr>
        <w:t xml:space="preserve">institut tzv. </w:t>
      </w:r>
      <w:r w:rsidRPr="0083025F">
        <w:rPr>
          <w:rFonts w:ascii="Times New Roman" w:hAnsi="Times New Roman"/>
          <w:b/>
          <w:iCs/>
          <w:color w:val="000000"/>
          <w:sz w:val="24"/>
          <w:szCs w:val="24"/>
        </w:rPr>
        <w:t>nucené licence</w:t>
      </w:r>
      <w:r w:rsidRPr="0083025F">
        <w:rPr>
          <w:rFonts w:ascii="Times New Roman" w:hAnsi="Times New Roman"/>
          <w:b/>
          <w:color w:val="000000"/>
          <w:sz w:val="24"/>
          <w:szCs w:val="24"/>
        </w:rPr>
        <w:t>,</w:t>
      </w:r>
      <w:r w:rsidRPr="0083025F">
        <w:rPr>
          <w:rFonts w:ascii="Times New Roman" w:hAnsi="Times New Roman"/>
          <w:color w:val="000000"/>
          <w:sz w:val="24"/>
          <w:szCs w:val="24"/>
        </w:rPr>
        <w:t xml:space="preserve"> při kterém vzniká právo na bezesmluvní užití na základě rozhodnutí soudu nebo orgánu veřejné správy</w:t>
      </w:r>
      <w:r w:rsidRPr="0083025F">
        <w:rPr>
          <w:rFonts w:ascii="Times New Roman" w:hAnsi="Times New Roman"/>
          <w:sz w:val="24"/>
          <w:szCs w:val="24"/>
        </w:rPr>
        <w:t xml:space="preserve">. </w:t>
      </w:r>
      <w:r w:rsidRPr="00643EED">
        <w:rPr>
          <w:rFonts w:ascii="Times New Roman" w:hAnsi="Times New Roman"/>
          <w:sz w:val="24"/>
          <w:szCs w:val="24"/>
        </w:rPr>
        <w:t xml:space="preserve">Zde uváděná dovolená užití ex lege nejsou všeobecně svobodným užitím. Uživatel díla je oprávněn k jednání pouze </w:t>
      </w:r>
      <w:r w:rsidRPr="00643EED">
        <w:rPr>
          <w:rFonts w:ascii="Times New Roman" w:hAnsi="Times New Roman"/>
          <w:b/>
          <w:sz w:val="24"/>
          <w:szCs w:val="24"/>
        </w:rPr>
        <w:t>k zákonem stanovenému účelu</w:t>
      </w:r>
      <w:r w:rsidRPr="00643EED">
        <w:rPr>
          <w:rFonts w:ascii="Times New Roman" w:hAnsi="Times New Roman"/>
          <w:sz w:val="24"/>
          <w:szCs w:val="24"/>
        </w:rPr>
        <w:t xml:space="preserve"> dílo bezplatně užít, nesmí jej užít v rozporu s běžným způsobem</w:t>
      </w:r>
      <w:r w:rsidRPr="00142EF7">
        <w:rPr>
          <w:rFonts w:ascii="Times New Roman" w:hAnsi="Times New Roman"/>
          <w:sz w:val="24"/>
          <w:szCs w:val="24"/>
        </w:rPr>
        <w:t>, jakým se obvykle dílo užívá a stále musí hledět na oprávněné zájmy autora, které nesmějí být nepřiměřeně dotčeny. Zákon</w:t>
      </w:r>
      <w:r w:rsidRPr="00643EED">
        <w:rPr>
          <w:rFonts w:ascii="Times New Roman" w:hAnsi="Times New Roman"/>
          <w:sz w:val="24"/>
          <w:szCs w:val="24"/>
        </w:rPr>
        <w:t xml:space="preserve"> jistě záměrně užívá neurčitých výrazů, které je třeba dále vykládat vzhledem ke každému individuálnímu případu, jelikož obecně nelze dát mantinely chování pro všechny možné varianty užití díla samotného a už vůbec nelze vztahovat stejná chování uživatele na veškeré druhy děl. Komentář také odlišuje tzv. zákonná kvazilicenční omezení autorského práva, která do taxativního výčtu výjimek a omezení autorského práva nespadají. Zákonná úprava zákonné licence je totiž převážně </w:t>
      </w:r>
      <w:r w:rsidRPr="00E958E7">
        <w:rPr>
          <w:rFonts w:ascii="Times New Roman" w:hAnsi="Times New Roman"/>
          <w:b/>
          <w:sz w:val="24"/>
          <w:szCs w:val="24"/>
        </w:rPr>
        <w:t>kogentního charakteru</w:t>
      </w:r>
      <w:r w:rsidRPr="00E958E7">
        <w:rPr>
          <w:rFonts w:ascii="Times New Roman" w:hAnsi="Times New Roman"/>
          <w:sz w:val="24"/>
          <w:szCs w:val="24"/>
        </w:rPr>
        <w:t xml:space="preserve">, načež autorský zákon vedle toho zná také případy oprávnění některých osob k výkonu majetkových práv k dílu, jejichž ustanovení jsou zásadně </w:t>
      </w:r>
      <w:r w:rsidRPr="00E958E7">
        <w:rPr>
          <w:rFonts w:ascii="Times New Roman" w:hAnsi="Times New Roman"/>
          <w:b/>
          <w:sz w:val="24"/>
          <w:szCs w:val="24"/>
        </w:rPr>
        <w:t xml:space="preserve">dispozitivní </w:t>
      </w:r>
      <w:r w:rsidRPr="00E958E7">
        <w:rPr>
          <w:rFonts w:ascii="Times New Roman" w:hAnsi="Times New Roman"/>
          <w:sz w:val="24"/>
          <w:szCs w:val="24"/>
        </w:rPr>
        <w:t xml:space="preserve">(srov. zejm. ustanovení o </w:t>
      </w:r>
      <w:hyperlink r:id="rId71" w:history="1">
        <w:r w:rsidRPr="00E958E7">
          <w:rPr>
            <w:rStyle w:val="Hypertextovodkaz"/>
            <w:rFonts w:ascii="Times New Roman" w:hAnsi="Times New Roman"/>
            <w:color w:val="auto"/>
            <w:sz w:val="24"/>
            <w:szCs w:val="24"/>
            <w:u w:val="none"/>
          </w:rPr>
          <w:t>dílech</w:t>
        </w:r>
      </w:hyperlink>
      <w:r w:rsidRPr="00E958E7">
        <w:rPr>
          <w:rFonts w:ascii="Times New Roman" w:hAnsi="Times New Roman"/>
          <w:sz w:val="24"/>
          <w:szCs w:val="24"/>
        </w:rPr>
        <w:t xml:space="preserve"> zaměstnaneckých dle § 58, </w:t>
      </w:r>
      <w:hyperlink r:id="rId72" w:history="1">
        <w:r w:rsidRPr="00E958E7">
          <w:rPr>
            <w:rStyle w:val="Hypertextovodkaz"/>
            <w:rFonts w:ascii="Times New Roman" w:hAnsi="Times New Roman"/>
            <w:color w:val="auto"/>
            <w:sz w:val="24"/>
            <w:szCs w:val="24"/>
            <w:u w:val="none"/>
          </w:rPr>
          <w:t>dílech</w:t>
        </w:r>
      </w:hyperlink>
      <w:r w:rsidRPr="00E958E7">
        <w:rPr>
          <w:rFonts w:ascii="Times New Roman" w:hAnsi="Times New Roman"/>
          <w:sz w:val="24"/>
          <w:szCs w:val="24"/>
        </w:rPr>
        <w:t xml:space="preserve"> kolektivních dle § 59, </w:t>
      </w:r>
      <w:hyperlink r:id="rId73" w:history="1">
        <w:r w:rsidRPr="00E958E7">
          <w:rPr>
            <w:rStyle w:val="Hypertextovodkaz"/>
            <w:rFonts w:ascii="Times New Roman" w:hAnsi="Times New Roman"/>
            <w:color w:val="auto"/>
            <w:sz w:val="24"/>
            <w:szCs w:val="24"/>
            <w:u w:val="none"/>
          </w:rPr>
          <w:t>dílech</w:t>
        </w:r>
      </w:hyperlink>
      <w:r w:rsidRPr="00E958E7">
        <w:rPr>
          <w:rFonts w:ascii="Times New Roman" w:hAnsi="Times New Roman"/>
          <w:sz w:val="24"/>
          <w:szCs w:val="24"/>
        </w:rPr>
        <w:t xml:space="preserve"> školních dle § 60, </w:t>
      </w:r>
      <w:hyperlink r:id="rId74" w:history="1">
        <w:r w:rsidRPr="00E958E7">
          <w:rPr>
            <w:rStyle w:val="Hypertextovodkaz"/>
            <w:rFonts w:ascii="Times New Roman" w:hAnsi="Times New Roman"/>
            <w:color w:val="auto"/>
            <w:sz w:val="24"/>
            <w:szCs w:val="24"/>
            <w:u w:val="none"/>
          </w:rPr>
          <w:t>dílech</w:t>
        </w:r>
      </w:hyperlink>
      <w:r w:rsidRPr="00E958E7">
        <w:rPr>
          <w:rFonts w:ascii="Times New Roman" w:hAnsi="Times New Roman"/>
          <w:sz w:val="24"/>
          <w:szCs w:val="24"/>
        </w:rPr>
        <w:t xml:space="preserve"> soutěžních a </w:t>
      </w:r>
      <w:hyperlink r:id="rId75" w:history="1">
        <w:r w:rsidRPr="00E958E7">
          <w:rPr>
            <w:rStyle w:val="Hypertextovodkaz"/>
            <w:rFonts w:ascii="Times New Roman" w:hAnsi="Times New Roman"/>
            <w:color w:val="auto"/>
            <w:sz w:val="24"/>
            <w:szCs w:val="24"/>
            <w:u w:val="none"/>
          </w:rPr>
          <w:t>dílech</w:t>
        </w:r>
      </w:hyperlink>
      <w:r w:rsidRPr="00E958E7">
        <w:rPr>
          <w:rFonts w:ascii="Times New Roman" w:hAnsi="Times New Roman"/>
          <w:sz w:val="24"/>
          <w:szCs w:val="24"/>
        </w:rPr>
        <w:t xml:space="preserve"> na objednávku dle § 61).</w:t>
      </w:r>
      <w:r w:rsidRPr="00643EED">
        <w:rPr>
          <w:rFonts w:ascii="Times New Roman" w:hAnsi="Times New Roman"/>
          <w:sz w:val="24"/>
          <w:szCs w:val="24"/>
        </w:rPr>
        <w:t xml:space="preserve"> Kromě zmíněné dispozice se liší tato kvazilicenční omezení od licence ex lege svým úzkým okruhem oprávněných osob (např. škola, zaměstnavatel) a odlišným </w:t>
      </w:r>
      <w:r w:rsidRPr="00643EED">
        <w:rPr>
          <w:rFonts w:ascii="Times New Roman" w:hAnsi="Times New Roman"/>
          <w:b/>
          <w:sz w:val="24"/>
          <w:szCs w:val="24"/>
        </w:rPr>
        <w:t>účelovým určením</w:t>
      </w:r>
      <w:r w:rsidRPr="00643EED">
        <w:rPr>
          <w:rFonts w:ascii="Times New Roman" w:hAnsi="Times New Roman"/>
          <w:sz w:val="24"/>
          <w:szCs w:val="24"/>
        </w:rPr>
        <w:t xml:space="preserve"> (</w:t>
      </w:r>
      <w:r w:rsidRPr="00643EED">
        <w:rPr>
          <w:rFonts w:ascii="Times New Roman" w:hAnsi="Times New Roman"/>
          <w:i/>
          <w:sz w:val="24"/>
          <w:szCs w:val="24"/>
        </w:rPr>
        <w:t>nedějí se ve prospěch zájmů obecných, ale jde o nástroj pro ochranu netvůrčí, resp. hospodářské, investice do vytvoření díla</w:t>
      </w:r>
      <w:r w:rsidRPr="00643EED">
        <w:rPr>
          <w:rFonts w:ascii="Times New Roman" w:hAnsi="Times New Roman"/>
          <w:sz w:val="24"/>
          <w:szCs w:val="24"/>
        </w:rPr>
        <w:t>).</w:t>
      </w:r>
      <w:r w:rsidR="00E958E7">
        <w:rPr>
          <w:rStyle w:val="Znakapoznpodarou"/>
          <w:rFonts w:ascii="Times New Roman" w:hAnsi="Times New Roman"/>
          <w:sz w:val="24"/>
          <w:szCs w:val="24"/>
        </w:rPr>
        <w:footnoteReference w:id="55"/>
      </w:r>
      <w:r w:rsidR="00876C82">
        <w:rPr>
          <w:rFonts w:ascii="Times New Roman" w:hAnsi="Times New Roman"/>
          <w:sz w:val="24"/>
          <w:szCs w:val="24"/>
        </w:rPr>
        <w:t xml:space="preserve"> </w:t>
      </w:r>
      <w:r w:rsidR="00E958E7">
        <w:rPr>
          <w:rFonts w:ascii="Times New Roman" w:hAnsi="Times New Roman"/>
          <w:sz w:val="24"/>
          <w:szCs w:val="24"/>
        </w:rPr>
        <w:t>V odstavci 2 § 29 autorského</w:t>
      </w:r>
      <w:r w:rsidRPr="00643EED">
        <w:rPr>
          <w:rFonts w:ascii="Times New Roman" w:hAnsi="Times New Roman"/>
          <w:sz w:val="24"/>
          <w:szCs w:val="24"/>
        </w:rPr>
        <w:t xml:space="preserve"> zákon</w:t>
      </w:r>
      <w:r w:rsidR="00E958E7">
        <w:rPr>
          <w:rFonts w:ascii="Times New Roman" w:hAnsi="Times New Roman"/>
          <w:sz w:val="24"/>
          <w:szCs w:val="24"/>
        </w:rPr>
        <w:t>a</w:t>
      </w:r>
      <w:r w:rsidRPr="00643EED">
        <w:rPr>
          <w:rFonts w:ascii="Times New Roman" w:hAnsi="Times New Roman"/>
          <w:sz w:val="24"/>
          <w:szCs w:val="24"/>
        </w:rPr>
        <w:t xml:space="preserve"> vymezuje pravidlo, dle kterého se volná užití a zákonné licence vztahují na </w:t>
      </w:r>
      <w:r w:rsidRPr="00643EED">
        <w:rPr>
          <w:rFonts w:ascii="Times New Roman" w:hAnsi="Times New Roman"/>
          <w:b/>
          <w:sz w:val="24"/>
          <w:szCs w:val="24"/>
        </w:rPr>
        <w:t>díla zveřejněná</w:t>
      </w:r>
      <w:r w:rsidRPr="00643EED">
        <w:rPr>
          <w:rFonts w:ascii="Times New Roman" w:hAnsi="Times New Roman"/>
          <w:sz w:val="24"/>
          <w:szCs w:val="24"/>
        </w:rPr>
        <w:t xml:space="preserve"> (ať už oprávněně či neoprávněně), s výjimkou zde taxativně vymezených zákonných licencí, které se mají </w:t>
      </w:r>
      <w:r w:rsidRPr="00643EED">
        <w:rPr>
          <w:rFonts w:ascii="Times New Roman" w:hAnsi="Times New Roman"/>
          <w:sz w:val="24"/>
          <w:szCs w:val="24"/>
        </w:rPr>
        <w:lastRenderedPageBreak/>
        <w:t xml:space="preserve">vztahovat i na díla, jež </w:t>
      </w:r>
      <w:r w:rsidRPr="00643EED">
        <w:rPr>
          <w:rFonts w:ascii="Times New Roman" w:hAnsi="Times New Roman"/>
          <w:b/>
          <w:sz w:val="24"/>
          <w:szCs w:val="24"/>
        </w:rPr>
        <w:t>dosud zveřejněna nebyla.</w:t>
      </w:r>
      <w:r w:rsidR="00E958E7">
        <w:rPr>
          <w:rStyle w:val="Znakapoznpodarou"/>
          <w:rFonts w:ascii="Times New Roman" w:hAnsi="Times New Roman"/>
          <w:b/>
          <w:sz w:val="24"/>
          <w:szCs w:val="24"/>
        </w:rPr>
        <w:footnoteReference w:id="56"/>
      </w:r>
    </w:p>
    <w:p w:rsidR="00643EED" w:rsidRPr="007F47CB" w:rsidRDefault="00643EED" w:rsidP="00AA64E3">
      <w:pPr>
        <w:pStyle w:val="Nadpis2"/>
        <w:rPr>
          <w:rFonts w:eastAsia="Times New Roman"/>
        </w:rPr>
      </w:pPr>
      <w:bookmarkStart w:id="54" w:name="_Toc352160489"/>
      <w:bookmarkStart w:id="55" w:name="_Toc352276673"/>
      <w:r w:rsidRPr="007F47CB">
        <w:rPr>
          <w:rFonts w:eastAsia="Times New Roman"/>
        </w:rPr>
        <w:t>Volné užití díla</w:t>
      </w:r>
      <w:bookmarkEnd w:id="54"/>
      <w:bookmarkEnd w:id="55"/>
    </w:p>
    <w:p w:rsidR="00643EED" w:rsidRPr="00643EED" w:rsidRDefault="00643EED" w:rsidP="00643EED">
      <w:pPr>
        <w:spacing w:before="100" w:beforeAutospacing="1" w:after="144" w:line="360" w:lineRule="auto"/>
        <w:jc w:val="both"/>
        <w:rPr>
          <w:rFonts w:ascii="Times New Roman" w:eastAsia="Times New Roman" w:hAnsi="Times New Roman"/>
          <w:iCs/>
          <w:sz w:val="24"/>
          <w:szCs w:val="24"/>
        </w:rPr>
      </w:pPr>
      <w:r w:rsidRPr="00643EED">
        <w:rPr>
          <w:rFonts w:ascii="Times New Roman" w:eastAsia="Times New Roman" w:hAnsi="Times New Roman"/>
          <w:b/>
          <w:iCs/>
          <w:sz w:val="28"/>
          <w:szCs w:val="28"/>
        </w:rPr>
        <w:tab/>
      </w:r>
      <w:r w:rsidRPr="00643EED">
        <w:rPr>
          <w:rFonts w:ascii="Times New Roman" w:eastAsia="Times New Roman" w:hAnsi="Times New Roman"/>
          <w:iCs/>
          <w:sz w:val="24"/>
          <w:szCs w:val="24"/>
        </w:rPr>
        <w:t xml:space="preserve">Dle § 30 autorského zákona užití díla </w:t>
      </w:r>
      <w:r w:rsidRPr="00643EED">
        <w:rPr>
          <w:rFonts w:ascii="Times New Roman" w:eastAsia="Times New Roman" w:hAnsi="Times New Roman"/>
          <w:b/>
          <w:iCs/>
          <w:sz w:val="24"/>
          <w:szCs w:val="24"/>
        </w:rPr>
        <w:t>pro osobní potřebu</w:t>
      </w:r>
      <w:r w:rsidRPr="00643EED">
        <w:rPr>
          <w:rFonts w:ascii="Times New Roman" w:eastAsia="Times New Roman" w:hAnsi="Times New Roman"/>
          <w:iCs/>
          <w:sz w:val="24"/>
          <w:szCs w:val="24"/>
        </w:rPr>
        <w:t xml:space="preserve"> je volným užitím díla a jako takové se vůbec nepovažuje za užití díla ve smyslu autorského zákona a tudíž ani </w:t>
      </w:r>
      <w:r w:rsidRPr="00643EED">
        <w:rPr>
          <w:rFonts w:ascii="Times New Roman" w:eastAsia="Times New Roman" w:hAnsi="Times New Roman"/>
          <w:b/>
          <w:iCs/>
          <w:sz w:val="24"/>
          <w:szCs w:val="24"/>
        </w:rPr>
        <w:t xml:space="preserve">nevyžaduje souhlas autora. </w:t>
      </w:r>
      <w:r w:rsidRPr="00643EED">
        <w:rPr>
          <w:rFonts w:ascii="Times New Roman" w:eastAsia="Times New Roman" w:hAnsi="Times New Roman"/>
          <w:iCs/>
          <w:sz w:val="24"/>
          <w:szCs w:val="24"/>
        </w:rPr>
        <w:t xml:space="preserve">Konkrétně u výtvarných děl zákon klade důraz na účel, za nímž je jejich </w:t>
      </w:r>
      <w:r w:rsidRPr="00643EED">
        <w:rPr>
          <w:rFonts w:ascii="Times New Roman" w:eastAsia="Times New Roman" w:hAnsi="Times New Roman"/>
          <w:b/>
          <w:iCs/>
          <w:sz w:val="24"/>
          <w:szCs w:val="24"/>
        </w:rPr>
        <w:t>rozmnoženina nebo napodobenina</w:t>
      </w:r>
      <w:r w:rsidRPr="00643EED">
        <w:rPr>
          <w:rFonts w:ascii="Times New Roman" w:eastAsia="Times New Roman" w:hAnsi="Times New Roman"/>
          <w:iCs/>
          <w:sz w:val="24"/>
          <w:szCs w:val="24"/>
        </w:rPr>
        <w:t xml:space="preserve"> pro osobní potřebu fyzické osoby vytvořena. Tímto účelem nesmí být </w:t>
      </w:r>
      <w:r w:rsidRPr="00E958E7">
        <w:rPr>
          <w:rFonts w:ascii="Times New Roman" w:eastAsia="Times New Roman" w:hAnsi="Times New Roman"/>
          <w:iCs/>
          <w:sz w:val="24"/>
          <w:szCs w:val="24"/>
        </w:rPr>
        <w:t>dosažení přímého nebo nepřímého</w:t>
      </w:r>
      <w:r w:rsidR="001D7929">
        <w:rPr>
          <w:rFonts w:ascii="Times New Roman" w:eastAsia="Times New Roman" w:hAnsi="Times New Roman"/>
          <w:iCs/>
          <w:sz w:val="24"/>
          <w:szCs w:val="24"/>
        </w:rPr>
        <w:t xml:space="preserve"> </w:t>
      </w:r>
      <w:r w:rsidRPr="00643EED">
        <w:rPr>
          <w:rFonts w:ascii="Times New Roman" w:eastAsia="Times New Roman" w:hAnsi="Times New Roman"/>
          <w:iCs/>
          <w:sz w:val="24"/>
          <w:szCs w:val="24"/>
        </w:rPr>
        <w:t xml:space="preserve">hospodářského nebo obchodního </w:t>
      </w:r>
      <w:r w:rsidRPr="00643EED">
        <w:rPr>
          <w:rFonts w:ascii="Times New Roman" w:eastAsia="Times New Roman" w:hAnsi="Times New Roman"/>
          <w:b/>
          <w:iCs/>
          <w:sz w:val="24"/>
          <w:szCs w:val="24"/>
        </w:rPr>
        <w:t>prospěchu</w:t>
      </w:r>
      <w:r w:rsidRPr="00643EED">
        <w:rPr>
          <w:rFonts w:ascii="Times New Roman" w:eastAsia="Times New Roman" w:hAnsi="Times New Roman"/>
          <w:iCs/>
          <w:sz w:val="24"/>
          <w:szCs w:val="24"/>
        </w:rPr>
        <w:t>, pokud zákon nestanoví jinak.</w:t>
      </w:r>
      <w:r w:rsidR="001D7929">
        <w:rPr>
          <w:rFonts w:ascii="Times New Roman" w:eastAsia="Times New Roman" w:hAnsi="Times New Roman"/>
          <w:iCs/>
          <w:sz w:val="24"/>
          <w:szCs w:val="24"/>
        </w:rPr>
        <w:t xml:space="preserve"> (K prodeji rozmnoženin se veřejnost vyjádřila velmi kladně, viz. str. 72, ot. č. 7 dotazníku).</w:t>
      </w:r>
      <w:r w:rsidRPr="00643EED">
        <w:rPr>
          <w:rFonts w:ascii="Times New Roman" w:eastAsia="Times New Roman" w:hAnsi="Times New Roman"/>
          <w:iCs/>
          <w:sz w:val="24"/>
          <w:szCs w:val="24"/>
        </w:rPr>
        <w:t xml:space="preserve"> Navíc je potřeba, aby takto zhotovená rozmnoženina nebo napodobenina díla výtvarného byla</w:t>
      </w:r>
      <w:r w:rsidRPr="00643EED">
        <w:rPr>
          <w:rFonts w:ascii="Times New Roman" w:eastAsia="Times New Roman" w:hAnsi="Times New Roman"/>
          <w:b/>
          <w:iCs/>
          <w:sz w:val="24"/>
          <w:szCs w:val="24"/>
        </w:rPr>
        <w:t xml:space="preserve"> zřetelně označena. </w:t>
      </w:r>
      <w:r w:rsidRPr="00643EED">
        <w:rPr>
          <w:rFonts w:ascii="Times New Roman" w:eastAsia="Times New Roman" w:hAnsi="Times New Roman"/>
          <w:iCs/>
          <w:sz w:val="24"/>
          <w:szCs w:val="24"/>
        </w:rPr>
        <w:t xml:space="preserve">Otázkou pak zůstává </w:t>
      </w:r>
      <w:r w:rsidRPr="00643EED">
        <w:rPr>
          <w:rFonts w:ascii="Times New Roman" w:eastAsia="Times New Roman" w:hAnsi="Times New Roman"/>
          <w:b/>
          <w:iCs/>
          <w:sz w:val="24"/>
          <w:szCs w:val="24"/>
        </w:rPr>
        <w:t>rámec osobní potřeby</w:t>
      </w:r>
      <w:r w:rsidRPr="00643EED">
        <w:rPr>
          <w:rFonts w:ascii="Times New Roman" w:eastAsia="Times New Roman" w:hAnsi="Times New Roman"/>
          <w:iCs/>
          <w:sz w:val="24"/>
          <w:szCs w:val="24"/>
        </w:rPr>
        <w:t xml:space="preserve"> fyzické osoby, který zde nesmí být překročen, aby se mohlo jednat o ex lege volné užití díla. Osobní potřebou lze rozumět především samotné soukromí uživatele, které již spadá pod osobnostní práva na ochranu soukromí fyzické osoby. Lze si tak představit užití </w:t>
      </w:r>
      <w:r w:rsidRPr="00643EED">
        <w:rPr>
          <w:rFonts w:ascii="Times New Roman" w:eastAsia="Times New Roman" w:hAnsi="Times New Roman"/>
          <w:b/>
          <w:iCs/>
          <w:sz w:val="24"/>
          <w:szCs w:val="24"/>
        </w:rPr>
        <w:t>rozmnoženin a napodobenin</w:t>
      </w:r>
      <w:r w:rsidRPr="00643EED">
        <w:rPr>
          <w:rFonts w:ascii="Times New Roman" w:eastAsia="Times New Roman" w:hAnsi="Times New Roman"/>
          <w:iCs/>
          <w:sz w:val="24"/>
          <w:szCs w:val="24"/>
        </w:rPr>
        <w:t xml:space="preserve"> v rámci vlastní domácnosti, do které má přístup především okruh blízkých osob. (Např.: vytisknu si obrázky – kresby od známé kreslířky portrétů slavných osobností a zarámované si je pověsím do mého pokoje, kde mají přístup mí známí a jakákoli návštěva, byť by šlo o člověka cizího (nelze v tomto případě okruh osob blízkých vykládat ve smyslu občanského zákoníku, jelikož do našich osobních sfér často vstupují oso</w:t>
      </w:r>
      <w:r w:rsidR="00E11834">
        <w:rPr>
          <w:rFonts w:ascii="Times New Roman" w:eastAsia="Times New Roman" w:hAnsi="Times New Roman"/>
          <w:iCs/>
          <w:sz w:val="24"/>
          <w:szCs w:val="24"/>
        </w:rPr>
        <w:t>by, které osobami blízkými dle o</w:t>
      </w:r>
      <w:r w:rsidRPr="00643EED">
        <w:rPr>
          <w:rFonts w:ascii="Times New Roman" w:eastAsia="Times New Roman" w:hAnsi="Times New Roman"/>
          <w:iCs/>
          <w:sz w:val="24"/>
          <w:szCs w:val="24"/>
        </w:rPr>
        <w:t>bč. zák. nejsou)</w:t>
      </w:r>
      <w:r w:rsidR="00E11834">
        <w:rPr>
          <w:rFonts w:ascii="Times New Roman" w:eastAsia="Times New Roman" w:hAnsi="Times New Roman"/>
          <w:iCs/>
          <w:sz w:val="24"/>
          <w:szCs w:val="24"/>
        </w:rPr>
        <w:t>; k</w:t>
      </w:r>
      <w:r w:rsidRPr="00643EED">
        <w:rPr>
          <w:rFonts w:ascii="Times New Roman" w:eastAsia="Times New Roman" w:hAnsi="Times New Roman"/>
          <w:iCs/>
          <w:sz w:val="24"/>
          <w:szCs w:val="24"/>
        </w:rPr>
        <w:t xml:space="preserve">resby mám vyvěšené za účelem </w:t>
      </w:r>
      <w:r w:rsidRPr="00643EED">
        <w:rPr>
          <w:rFonts w:ascii="Times New Roman" w:eastAsia="Times New Roman" w:hAnsi="Times New Roman"/>
          <w:b/>
          <w:iCs/>
          <w:sz w:val="24"/>
          <w:szCs w:val="24"/>
        </w:rPr>
        <w:t>osobního požitku z umění.</w:t>
      </w:r>
      <w:r w:rsidRPr="00643EED">
        <w:rPr>
          <w:rFonts w:ascii="Times New Roman" w:eastAsia="Times New Roman" w:hAnsi="Times New Roman"/>
          <w:iCs/>
          <w:sz w:val="24"/>
          <w:szCs w:val="24"/>
        </w:rPr>
        <w:t xml:space="preserve"> Nelze však vyloučit ani případ, kdy se mohu snažit o</w:t>
      </w:r>
      <w:r w:rsidR="00E11834">
        <w:rPr>
          <w:rFonts w:ascii="Times New Roman" w:eastAsia="Times New Roman" w:hAnsi="Times New Roman"/>
          <w:iCs/>
          <w:sz w:val="24"/>
          <w:szCs w:val="24"/>
        </w:rPr>
        <w:t> </w:t>
      </w:r>
      <w:r w:rsidRPr="00643EED">
        <w:rPr>
          <w:rFonts w:ascii="Times New Roman" w:eastAsia="Times New Roman" w:hAnsi="Times New Roman"/>
          <w:b/>
          <w:iCs/>
          <w:sz w:val="24"/>
          <w:szCs w:val="24"/>
        </w:rPr>
        <w:t>samostudium portrétování</w:t>
      </w:r>
      <w:r w:rsidRPr="00643EED">
        <w:rPr>
          <w:rFonts w:ascii="Times New Roman" w:eastAsia="Times New Roman" w:hAnsi="Times New Roman"/>
          <w:iCs/>
          <w:sz w:val="24"/>
          <w:szCs w:val="24"/>
        </w:rPr>
        <w:t xml:space="preserve"> a kresby zkušených kreslířů se snažím napodobovat, přičemž jejich užité kreslířské techniky jsou mi inspirací a </w:t>
      </w:r>
      <w:r w:rsidRPr="00643EED">
        <w:rPr>
          <w:rFonts w:ascii="Times New Roman" w:eastAsia="Times New Roman" w:hAnsi="Times New Roman"/>
          <w:b/>
          <w:iCs/>
          <w:sz w:val="24"/>
          <w:szCs w:val="24"/>
        </w:rPr>
        <w:t>návodem k sebevzdělání</w:t>
      </w:r>
      <w:r w:rsidR="00E11834">
        <w:rPr>
          <w:rFonts w:ascii="Times New Roman" w:eastAsia="Times New Roman" w:hAnsi="Times New Roman"/>
          <w:iCs/>
          <w:sz w:val="24"/>
          <w:szCs w:val="24"/>
        </w:rPr>
        <w:t>). Nešlo by o </w:t>
      </w:r>
      <w:r w:rsidRPr="00643EED">
        <w:rPr>
          <w:rFonts w:ascii="Times New Roman" w:eastAsia="Times New Roman" w:hAnsi="Times New Roman"/>
          <w:iCs/>
          <w:sz w:val="24"/>
          <w:szCs w:val="24"/>
        </w:rPr>
        <w:t xml:space="preserve">dovolené užití díla, pokud by se jednalo sice o potřebu vlastní, avšak nikoli osobní. K tomu může dojít například v případě vlastních potřeb právnické osoby, ke které se osobní stránka ani nemůže z podstaty věci vázat. Tak jako osobní užití je povahově neveřejné, což zároveň vylučuje jakékoli užití veřejné, které spadá pod majetková autorská práva ke sdělování díla veřejnosti. Ohledně </w:t>
      </w:r>
      <w:r w:rsidRPr="00643EED">
        <w:rPr>
          <w:rFonts w:ascii="Times New Roman" w:eastAsia="Times New Roman" w:hAnsi="Times New Roman"/>
          <w:b/>
          <w:iCs/>
          <w:sz w:val="24"/>
          <w:szCs w:val="24"/>
        </w:rPr>
        <w:t>obligatorního označení</w:t>
      </w:r>
      <w:r w:rsidRPr="00643EED">
        <w:rPr>
          <w:rFonts w:ascii="Times New Roman" w:eastAsia="Times New Roman" w:hAnsi="Times New Roman"/>
          <w:iCs/>
          <w:sz w:val="24"/>
          <w:szCs w:val="24"/>
        </w:rPr>
        <w:t xml:space="preserve"> rozmnoženiny výtvarného díla, které musí být zásadně </w:t>
      </w:r>
      <w:r w:rsidRPr="00643EED">
        <w:rPr>
          <w:rFonts w:ascii="Times New Roman" w:eastAsia="Times New Roman" w:hAnsi="Times New Roman"/>
          <w:b/>
          <w:iCs/>
          <w:sz w:val="24"/>
          <w:szCs w:val="24"/>
        </w:rPr>
        <w:t>zřetelné</w:t>
      </w:r>
      <w:r w:rsidR="00E11834">
        <w:rPr>
          <w:rFonts w:ascii="Times New Roman" w:eastAsia="Times New Roman" w:hAnsi="Times New Roman"/>
          <w:iCs/>
          <w:sz w:val="24"/>
          <w:szCs w:val="24"/>
        </w:rPr>
        <w:t>, zákon výslovně</w:t>
      </w:r>
      <w:r w:rsidRPr="00643EED">
        <w:rPr>
          <w:rFonts w:ascii="Times New Roman" w:eastAsia="Times New Roman" w:hAnsi="Times New Roman"/>
          <w:iCs/>
          <w:sz w:val="24"/>
          <w:szCs w:val="24"/>
        </w:rPr>
        <w:t xml:space="preserve"> nestanoví, na jakém místě by se mělo takové označení provést. Úmyslem zákonodárce byl jistě záměr odlišit originální dílo od rozmnoženiny nebo napodobeniny, aby nedocházelo k záměně. Tak lze dosáhnout zadostiučinění napříkla</w:t>
      </w:r>
      <w:r w:rsidR="00E11834">
        <w:rPr>
          <w:rFonts w:ascii="Times New Roman" w:eastAsia="Times New Roman" w:hAnsi="Times New Roman"/>
          <w:iCs/>
          <w:sz w:val="24"/>
          <w:szCs w:val="24"/>
        </w:rPr>
        <w:t>d na výkresu napodobeniny – kopie,</w:t>
      </w:r>
      <w:r w:rsidRPr="00643EED">
        <w:rPr>
          <w:rFonts w:ascii="Times New Roman" w:eastAsia="Times New Roman" w:hAnsi="Times New Roman"/>
          <w:iCs/>
          <w:sz w:val="24"/>
          <w:szCs w:val="24"/>
        </w:rPr>
        <w:t xml:space="preserve"> kde osoba, která ji vytvořila</w:t>
      </w:r>
      <w:r w:rsidR="00E11834">
        <w:rPr>
          <w:rFonts w:ascii="Times New Roman" w:eastAsia="Times New Roman" w:hAnsi="Times New Roman"/>
          <w:iCs/>
          <w:sz w:val="24"/>
          <w:szCs w:val="24"/>
        </w:rPr>
        <w:t>,</w:t>
      </w:r>
      <w:r w:rsidRPr="00643EED">
        <w:rPr>
          <w:rFonts w:ascii="Times New Roman" w:eastAsia="Times New Roman" w:hAnsi="Times New Roman"/>
          <w:iCs/>
          <w:sz w:val="24"/>
          <w:szCs w:val="24"/>
        </w:rPr>
        <w:t xml:space="preserve"> přímo napíše, dle kterého autora </w:t>
      </w:r>
      <w:r w:rsidRPr="00643EED">
        <w:rPr>
          <w:rFonts w:ascii="Times New Roman" w:eastAsia="Times New Roman" w:hAnsi="Times New Roman"/>
          <w:iCs/>
          <w:sz w:val="24"/>
          <w:szCs w:val="24"/>
        </w:rPr>
        <w:lastRenderedPageBreak/>
        <w:t>původního díla se nechala inspirovat. Pokud by šlo o výtisk výtvarného díla, pak zřejmě postačí i fakt, že je na reprodukci uvedeno jméno autora původního originálu a k tomu by mohlo být připsáno, že se jedná o kopii.</w:t>
      </w:r>
      <w:r w:rsidR="001D7929">
        <w:rPr>
          <w:rFonts w:ascii="Times New Roman" w:eastAsia="Times New Roman" w:hAnsi="Times New Roman"/>
          <w:iCs/>
          <w:sz w:val="24"/>
          <w:szCs w:val="24"/>
        </w:rPr>
        <w:t xml:space="preserve"> </w:t>
      </w:r>
    </w:p>
    <w:p w:rsidR="00643EED" w:rsidRPr="00EC3F2A" w:rsidRDefault="00643EED" w:rsidP="00AA64E3">
      <w:pPr>
        <w:pStyle w:val="Nadpis2"/>
        <w:rPr>
          <w:rFonts w:eastAsia="Times New Roman"/>
        </w:rPr>
      </w:pPr>
      <w:bookmarkStart w:id="56" w:name="_Toc352160490"/>
      <w:bookmarkStart w:id="57" w:name="_Toc352276674"/>
      <w:r w:rsidRPr="00EC3F2A">
        <w:rPr>
          <w:rFonts w:eastAsia="Times New Roman"/>
        </w:rPr>
        <w:t>Zákonné licence vztahující se k dílům výtvarným</w:t>
      </w:r>
      <w:bookmarkEnd w:id="56"/>
      <w:bookmarkEnd w:id="57"/>
    </w:p>
    <w:p w:rsidR="00643EED" w:rsidRPr="00902558" w:rsidRDefault="00643EED" w:rsidP="00643EED">
      <w:pPr>
        <w:spacing w:before="100" w:beforeAutospacing="1" w:after="144" w:line="360" w:lineRule="auto"/>
        <w:jc w:val="both"/>
        <w:rPr>
          <w:rFonts w:ascii="Times New Roman" w:eastAsia="Times New Roman" w:hAnsi="Times New Roman"/>
          <w:iCs/>
          <w:sz w:val="20"/>
          <w:szCs w:val="20"/>
        </w:rPr>
      </w:pPr>
      <w:r w:rsidRPr="00643EED">
        <w:rPr>
          <w:rFonts w:ascii="Times New Roman" w:eastAsia="Times New Roman" w:hAnsi="Times New Roman"/>
          <w:iCs/>
          <w:sz w:val="24"/>
          <w:szCs w:val="24"/>
        </w:rPr>
        <w:tab/>
        <w:t>Vzhledem k širokému výčtu zákonných licencí týkajících se výtvarných děl, jenž autorský zákon obsahuje, lze dojít k závěru, že v očích umělce je různých „zásahů“ do autorských práv povolena spousta. Od možnosti vytvářet rozmnoženiny až po vystavování autorského díla nebo jeho rozmnoženin jejich vlastníkem. Na druhou stranu je třeba přihlížet k potřebám dalších osob, které se takovým dílům obdivují a umožnit jim omezený přístup a možnost využití výtvarného umění, což je také jednou z podstat umělecké tvorby. Šířit své dovednosti dále mezi veřejnost a dát tak o sobě světu vědět, tím lépe, pokud tvorba vzbudí emoce, ať už pozitivní nebo ne. Navzdory tomu spousta výtvarníků volá po větší ochraně a je znepokojena možnostmi, které zákon veřejnosti dává. Proto se snaží najít i možnosti mimoprávní, aby odrazovali od zneužívání jejich duševních výtvorů. Jeden z případů, kterým se snaží demonstrovat, že jejich dílo spadá pod ochranu autorského práva před zneužitím je</w:t>
      </w:r>
      <w:r w:rsidRPr="00643EED">
        <w:rPr>
          <w:rFonts w:ascii="Times New Roman" w:eastAsia="Times New Roman" w:hAnsi="Times New Roman"/>
          <w:b/>
          <w:iCs/>
          <w:sz w:val="28"/>
          <w:szCs w:val="28"/>
        </w:rPr>
        <w:t xml:space="preserve"> ©, </w:t>
      </w:r>
      <w:r w:rsidRPr="00643EED">
        <w:rPr>
          <w:rFonts w:ascii="Times New Roman" w:eastAsia="Times New Roman" w:hAnsi="Times New Roman"/>
          <w:iCs/>
          <w:sz w:val="24"/>
          <w:szCs w:val="24"/>
        </w:rPr>
        <w:t>neboli tradiční symbol copyrightové výhrady. Z malého průzkumu</w:t>
      </w:r>
      <w:r w:rsidR="00E71300">
        <w:rPr>
          <w:rFonts w:ascii="Times New Roman" w:eastAsia="Times New Roman" w:hAnsi="Times New Roman"/>
          <w:iCs/>
          <w:sz w:val="24"/>
          <w:szCs w:val="24"/>
        </w:rPr>
        <w:t xml:space="preserve"> (viz. s. 77 ot. č. 14 dotazníku)</w:t>
      </w:r>
      <w:r w:rsidRPr="00643EED">
        <w:rPr>
          <w:rFonts w:ascii="Times New Roman" w:eastAsia="Times New Roman" w:hAnsi="Times New Roman"/>
          <w:iCs/>
          <w:sz w:val="24"/>
          <w:szCs w:val="24"/>
        </w:rPr>
        <w:t xml:space="preserve">, ve kterém jsem se na tuto symboliku ptala, je zřejmé, že na většinu respondentů </w:t>
      </w:r>
      <w:r w:rsidRPr="00643EED">
        <w:rPr>
          <w:rFonts w:ascii="Times New Roman" w:eastAsia="Times New Roman" w:hAnsi="Times New Roman"/>
          <w:b/>
          <w:iCs/>
          <w:sz w:val="24"/>
          <w:szCs w:val="24"/>
        </w:rPr>
        <w:t>tato značka působí odrazujícím způsobem</w:t>
      </w:r>
      <w:r w:rsidRPr="00643EED">
        <w:rPr>
          <w:rFonts w:ascii="Times New Roman" w:eastAsia="Times New Roman" w:hAnsi="Times New Roman"/>
          <w:iCs/>
          <w:sz w:val="24"/>
          <w:szCs w:val="24"/>
        </w:rPr>
        <w:t xml:space="preserve">, což sice je záměr autorů při jejich použití, avšak také z takových závěrů naneštěstí ostatních autorů vyplývá, že výtvarná díla (která jsou například vystavovaná na internetu), která tento symbol přidělený nemají, nejsou pod ochranou, což není pravda. Prostá signalizace symbolem </w:t>
      </w:r>
      <w:r w:rsidRPr="00643EED">
        <w:rPr>
          <w:rFonts w:ascii="Times New Roman" w:eastAsia="Times New Roman" w:hAnsi="Times New Roman"/>
          <w:b/>
          <w:iCs/>
          <w:sz w:val="28"/>
          <w:szCs w:val="28"/>
        </w:rPr>
        <w:t xml:space="preserve">© </w:t>
      </w:r>
      <w:r w:rsidRPr="00643EED">
        <w:rPr>
          <w:rFonts w:ascii="Times New Roman" w:eastAsia="Times New Roman" w:hAnsi="Times New Roman"/>
          <w:iCs/>
          <w:sz w:val="24"/>
          <w:szCs w:val="24"/>
        </w:rPr>
        <w:t xml:space="preserve">často následovaným rokem a jménem autora má v České republice pouze informativní, a z již výše zdůvodněného vyplývajíce taky </w:t>
      </w:r>
      <w:r w:rsidRPr="00643EED">
        <w:rPr>
          <w:rFonts w:ascii="Times New Roman" w:eastAsia="Times New Roman" w:hAnsi="Times New Roman"/>
          <w:b/>
          <w:iCs/>
          <w:sz w:val="24"/>
          <w:szCs w:val="24"/>
        </w:rPr>
        <w:t xml:space="preserve">odrazující, preventivní význam, </w:t>
      </w:r>
      <w:r w:rsidRPr="00643EED">
        <w:rPr>
          <w:rFonts w:ascii="Times New Roman" w:eastAsia="Times New Roman" w:hAnsi="Times New Roman"/>
          <w:iCs/>
          <w:sz w:val="24"/>
          <w:szCs w:val="24"/>
        </w:rPr>
        <w:t>jelikož výtvarné dílo je plně chráněno i tehdy, není-li to u něj nebo na něm autorem nijak vyznačeno. Možnost užívat takového symbo</w:t>
      </w:r>
      <w:r w:rsidR="00E11834">
        <w:rPr>
          <w:rFonts w:ascii="Times New Roman" w:eastAsia="Times New Roman" w:hAnsi="Times New Roman"/>
          <w:iCs/>
          <w:sz w:val="24"/>
          <w:szCs w:val="24"/>
        </w:rPr>
        <w:t xml:space="preserve">lu bez naplnění jeho podstaty (což je </w:t>
      </w:r>
      <w:r w:rsidRPr="00643EED">
        <w:rPr>
          <w:rFonts w:ascii="Times New Roman" w:eastAsia="Times New Roman" w:hAnsi="Times New Roman"/>
          <w:iCs/>
          <w:sz w:val="24"/>
          <w:szCs w:val="24"/>
        </w:rPr>
        <w:t>registrace děl</w:t>
      </w:r>
      <w:r w:rsidR="00E11834">
        <w:rPr>
          <w:rFonts w:ascii="Times New Roman" w:eastAsia="Times New Roman" w:hAnsi="Times New Roman"/>
          <w:iCs/>
          <w:sz w:val="24"/>
          <w:szCs w:val="24"/>
        </w:rPr>
        <w:t>)</w:t>
      </w:r>
      <w:r w:rsidRPr="00643EED">
        <w:rPr>
          <w:rFonts w:ascii="Times New Roman" w:eastAsia="Times New Roman" w:hAnsi="Times New Roman"/>
          <w:iCs/>
          <w:sz w:val="24"/>
          <w:szCs w:val="24"/>
        </w:rPr>
        <w:t>, může být pro veřejnost ve státech, které takové praktiky pro ochranu autorského práva výtvarníků nevedou</w:t>
      </w:r>
      <w:r w:rsidR="00E11834">
        <w:rPr>
          <w:rFonts w:ascii="Times New Roman" w:eastAsia="Times New Roman" w:hAnsi="Times New Roman"/>
          <w:iCs/>
          <w:sz w:val="24"/>
          <w:szCs w:val="24"/>
        </w:rPr>
        <w:t>,</w:t>
      </w:r>
      <w:r w:rsidRPr="00643EED">
        <w:rPr>
          <w:rFonts w:ascii="Times New Roman" w:eastAsia="Times New Roman" w:hAnsi="Times New Roman"/>
          <w:iCs/>
          <w:sz w:val="24"/>
          <w:szCs w:val="24"/>
        </w:rPr>
        <w:t xml:space="preserve"> značně </w:t>
      </w:r>
      <w:r w:rsidRPr="00643EED">
        <w:rPr>
          <w:rFonts w:ascii="Times New Roman" w:eastAsia="Times New Roman" w:hAnsi="Times New Roman"/>
          <w:b/>
          <w:iCs/>
          <w:sz w:val="24"/>
          <w:szCs w:val="24"/>
        </w:rPr>
        <w:t>matoucí</w:t>
      </w:r>
      <w:r w:rsidRPr="00643EED">
        <w:rPr>
          <w:rFonts w:ascii="Times New Roman" w:eastAsia="Times New Roman" w:hAnsi="Times New Roman"/>
          <w:iCs/>
          <w:sz w:val="24"/>
          <w:szCs w:val="24"/>
        </w:rPr>
        <w:t xml:space="preserve">. Vedle preventivního významu však může mít jisté využití v případě, kdy dojde k porušení autorského práva. Pokud by došlo k soudnímu řízení o porušení autorského práva k dílu, které bylo copyrightovou výhradou označeno, mohlo by to zdůraznit fakt, že žalovaná osoba (narušitel autorského práva) o tom, že jde o chráněné dílo, musel vědět, neboť to bylo na výtvarném díle výslovně uvedeno. Avšak to by platilo jen v tom případě, že by žalovaný znal význam tohoto symbolu, jelikož ze zákona taková povinnost nevyplývá. Neznalost zákona </w:t>
      </w:r>
      <w:r w:rsidRPr="00643EED">
        <w:rPr>
          <w:rFonts w:ascii="Times New Roman" w:eastAsia="Times New Roman" w:hAnsi="Times New Roman"/>
          <w:iCs/>
          <w:sz w:val="24"/>
          <w:szCs w:val="24"/>
        </w:rPr>
        <w:lastRenderedPageBreak/>
        <w:t>neomlouvá, avšak neznalost významu užití copyrightové doložky, která v České republice není užívána a nemá právní podklad, by nejspíše u soudního řízení žalovanému nepřitížila, led</w:t>
      </w:r>
      <w:r w:rsidR="00902558">
        <w:rPr>
          <w:rFonts w:ascii="Times New Roman" w:eastAsia="Times New Roman" w:hAnsi="Times New Roman"/>
          <w:iCs/>
          <w:sz w:val="24"/>
          <w:szCs w:val="24"/>
        </w:rPr>
        <w:t xml:space="preserve">aže by přiznal, že význam znal. </w:t>
      </w:r>
      <w:r w:rsidRPr="00643EED">
        <w:rPr>
          <w:rFonts w:ascii="Times New Roman" w:eastAsia="Times New Roman" w:hAnsi="Times New Roman"/>
          <w:iCs/>
          <w:sz w:val="24"/>
          <w:szCs w:val="24"/>
        </w:rPr>
        <w:t xml:space="preserve">Stejně informativní význam má také ne málo často užívaný výraz </w:t>
      </w:r>
      <w:r w:rsidRPr="00643EED">
        <w:rPr>
          <w:rFonts w:ascii="Times New Roman" w:eastAsia="Times New Roman" w:hAnsi="Times New Roman"/>
          <w:b/>
          <w:iCs/>
          <w:sz w:val="24"/>
          <w:szCs w:val="24"/>
        </w:rPr>
        <w:t>„všechna práva vyhrazena“</w:t>
      </w:r>
      <w:r w:rsidRPr="00643EED">
        <w:rPr>
          <w:rFonts w:ascii="Times New Roman" w:eastAsia="Times New Roman" w:hAnsi="Times New Roman"/>
          <w:iCs/>
          <w:sz w:val="24"/>
          <w:szCs w:val="24"/>
        </w:rPr>
        <w:t>, který mnohdy autoři užívají i v jazyce anglickém.</w:t>
      </w:r>
      <w:r w:rsidR="00902558">
        <w:rPr>
          <w:rStyle w:val="Znakapoznpodarou"/>
          <w:rFonts w:ascii="Times New Roman" w:eastAsia="Times New Roman" w:hAnsi="Times New Roman"/>
          <w:iCs/>
          <w:sz w:val="24"/>
          <w:szCs w:val="24"/>
        </w:rPr>
        <w:footnoteReference w:id="57"/>
      </w:r>
    </w:p>
    <w:p w:rsidR="003C3F27" w:rsidRDefault="00643EED" w:rsidP="00643EED">
      <w:pPr>
        <w:spacing w:before="100" w:beforeAutospacing="1" w:after="144" w:line="360" w:lineRule="auto"/>
        <w:jc w:val="both"/>
        <w:rPr>
          <w:rFonts w:ascii="Times New Roman" w:eastAsia="Times New Roman" w:hAnsi="Times New Roman"/>
          <w:iCs/>
          <w:sz w:val="24"/>
          <w:szCs w:val="24"/>
        </w:rPr>
      </w:pPr>
      <w:r w:rsidRPr="00643EED">
        <w:rPr>
          <w:rFonts w:ascii="Times New Roman" w:eastAsia="Times New Roman" w:hAnsi="Times New Roman"/>
          <w:iCs/>
          <w:sz w:val="24"/>
          <w:szCs w:val="24"/>
        </w:rPr>
        <w:tab/>
        <w:t>Lze se setkat i s případy, kdy přístup výtvarníků je opačný. Svá díla chtějí co nejvíce sdílet a rozšiřovat pomocí internetu a maximálně zpřístupňovat veřejnosti nebo poskytovat k dalšímu volnému užití na základě „hromadných licenčních smluv“. Jde o tzv. CreativeCommons, jenž užívá značku CC v kroužku (some</w:t>
      </w:r>
      <w:r w:rsidR="00B229D7">
        <w:rPr>
          <w:rFonts w:ascii="Times New Roman" w:eastAsia="Times New Roman" w:hAnsi="Times New Roman"/>
          <w:iCs/>
          <w:sz w:val="24"/>
          <w:szCs w:val="24"/>
        </w:rPr>
        <w:t xml:space="preserve"> </w:t>
      </w:r>
      <w:r w:rsidRPr="00643EED">
        <w:rPr>
          <w:rFonts w:ascii="Times New Roman" w:eastAsia="Times New Roman" w:hAnsi="Times New Roman"/>
          <w:iCs/>
          <w:sz w:val="24"/>
          <w:szCs w:val="24"/>
        </w:rPr>
        <w:t>rights</w:t>
      </w:r>
      <w:r w:rsidR="00B229D7">
        <w:rPr>
          <w:rFonts w:ascii="Times New Roman" w:eastAsia="Times New Roman" w:hAnsi="Times New Roman"/>
          <w:iCs/>
          <w:sz w:val="24"/>
          <w:szCs w:val="24"/>
        </w:rPr>
        <w:t xml:space="preserve"> </w:t>
      </w:r>
      <w:r w:rsidRPr="00643EED">
        <w:rPr>
          <w:rFonts w:ascii="Times New Roman" w:eastAsia="Times New Roman" w:hAnsi="Times New Roman"/>
          <w:iCs/>
          <w:sz w:val="24"/>
          <w:szCs w:val="24"/>
        </w:rPr>
        <w:t>reserved – některá práva vyhrazena). Tato mladá (založena v roce 2001 v USA)</w:t>
      </w:r>
      <w:r w:rsidR="00902558">
        <w:rPr>
          <w:rStyle w:val="Znakapoznpodarou"/>
          <w:rFonts w:ascii="Times New Roman" w:eastAsia="Times New Roman" w:hAnsi="Times New Roman"/>
          <w:iCs/>
          <w:sz w:val="24"/>
          <w:szCs w:val="24"/>
        </w:rPr>
        <w:footnoteReference w:id="58"/>
      </w:r>
      <w:r w:rsidR="00B229D7">
        <w:rPr>
          <w:rFonts w:ascii="Times New Roman" w:eastAsia="Times New Roman" w:hAnsi="Times New Roman"/>
          <w:iCs/>
          <w:sz w:val="24"/>
          <w:szCs w:val="24"/>
        </w:rPr>
        <w:t xml:space="preserve"> </w:t>
      </w:r>
      <w:r w:rsidRPr="00643EED">
        <w:rPr>
          <w:rFonts w:ascii="Times New Roman" w:eastAsia="Times New Roman" w:hAnsi="Times New Roman"/>
          <w:iCs/>
          <w:sz w:val="24"/>
          <w:szCs w:val="24"/>
        </w:rPr>
        <w:t>nezisková organice si klade za cíl rozšiřování množství autorských děl a jejich zpřístupňování k legálnímu využití a sdílení. Cílem je naopak omezení překážek kladených autorským zákonem, k čemuž slouží množství jimi poskytovaných volných licencí užívaných dle volby autora při šíření díla přes internet. V České republice, která se tohoto projektu účastní teprve od roku 2009, se s ním autoři a veřejnost pomalu seznamují.</w:t>
      </w:r>
      <w:r w:rsidR="003C3F27">
        <w:rPr>
          <w:rStyle w:val="Znakapoznpodarou"/>
          <w:rFonts w:ascii="Times New Roman" w:eastAsia="Times New Roman" w:hAnsi="Times New Roman"/>
          <w:iCs/>
          <w:sz w:val="24"/>
          <w:szCs w:val="24"/>
        </w:rPr>
        <w:footnoteReference w:id="59"/>
      </w:r>
      <w:r w:rsidRPr="00643EED">
        <w:rPr>
          <w:rFonts w:ascii="Times New Roman" w:eastAsia="Times New Roman" w:hAnsi="Times New Roman"/>
          <w:iCs/>
          <w:sz w:val="24"/>
          <w:szCs w:val="24"/>
        </w:rPr>
        <w:t xml:space="preserve"> Avšak setkala jsem se i s případy, kdy jej samotní výtvarníci považují za lepší způsob ochrany svých děl a často si jej zaměňují s copyrightovou formou ochrany, což v podstatě vyplývá jen z neznalosti jejich práv vyplývajících z autorského zákona </w:t>
      </w:r>
      <w:r w:rsidR="003C3F27">
        <w:rPr>
          <w:rFonts w:ascii="Times New Roman" w:eastAsia="Times New Roman" w:hAnsi="Times New Roman"/>
          <w:iCs/>
          <w:sz w:val="24"/>
          <w:szCs w:val="24"/>
        </w:rPr>
        <w:t xml:space="preserve">(co se výtvarných děl týče, </w:t>
      </w:r>
      <w:r w:rsidRPr="00643EED">
        <w:rPr>
          <w:rFonts w:ascii="Times New Roman" w:eastAsia="Times New Roman" w:hAnsi="Times New Roman"/>
          <w:iCs/>
          <w:sz w:val="24"/>
          <w:szCs w:val="24"/>
        </w:rPr>
        <w:t>rozvinul</w:t>
      </w:r>
      <w:r w:rsidR="003C3F27">
        <w:rPr>
          <w:rFonts w:ascii="Times New Roman" w:eastAsia="Times New Roman" w:hAnsi="Times New Roman"/>
          <w:iCs/>
          <w:sz w:val="24"/>
          <w:szCs w:val="24"/>
        </w:rPr>
        <w:t xml:space="preserve"> se</w:t>
      </w:r>
      <w:r w:rsidRPr="00643EED">
        <w:rPr>
          <w:rFonts w:ascii="Times New Roman" w:eastAsia="Times New Roman" w:hAnsi="Times New Roman"/>
          <w:iCs/>
          <w:sz w:val="24"/>
          <w:szCs w:val="24"/>
        </w:rPr>
        <w:t xml:space="preserve"> umělecký komunitní web DeviantART, který poskytuje prostor pro zveřejňování uměleckých děl, od jejich vystavování až po obchod s uměním. V České republice vznikl server od DeviantART odvozený – Humanart.cz., který zajišťuje jistou úroveň nabízených děl díky regist</w:t>
      </w:r>
      <w:r w:rsidR="003C3F27">
        <w:rPr>
          <w:rFonts w:ascii="Times New Roman" w:eastAsia="Times New Roman" w:hAnsi="Times New Roman"/>
          <w:iCs/>
          <w:sz w:val="24"/>
          <w:szCs w:val="24"/>
        </w:rPr>
        <w:t>raci, jenž musí být schválena).</w:t>
      </w:r>
    </w:p>
    <w:p w:rsidR="00643EED" w:rsidRPr="003C3F27" w:rsidRDefault="00643EED" w:rsidP="003C3F27">
      <w:pPr>
        <w:spacing w:before="100" w:beforeAutospacing="1" w:after="144" w:line="360" w:lineRule="auto"/>
        <w:ind w:firstLine="708"/>
        <w:jc w:val="both"/>
        <w:rPr>
          <w:rFonts w:ascii="Times New Roman" w:eastAsia="Times New Roman" w:hAnsi="Times New Roman"/>
          <w:iCs/>
          <w:sz w:val="24"/>
          <w:szCs w:val="24"/>
        </w:rPr>
      </w:pPr>
      <w:r w:rsidRPr="00643EED">
        <w:rPr>
          <w:rFonts w:ascii="Times New Roman" w:eastAsia="Times New Roman" w:hAnsi="Times New Roman"/>
          <w:iCs/>
          <w:sz w:val="24"/>
          <w:szCs w:val="24"/>
        </w:rPr>
        <w:t>CC k rozlišení používají různé</w:t>
      </w:r>
      <w:r w:rsidRPr="00643EED">
        <w:rPr>
          <w:rFonts w:ascii="Times New Roman" w:eastAsia="Times New Roman" w:hAnsi="Times New Roman"/>
          <w:b/>
          <w:iCs/>
          <w:sz w:val="24"/>
          <w:szCs w:val="24"/>
        </w:rPr>
        <w:t xml:space="preserve"> prvky</w:t>
      </w:r>
      <w:r w:rsidRPr="00643EED">
        <w:rPr>
          <w:rFonts w:ascii="Times New Roman" w:eastAsia="Times New Roman" w:hAnsi="Times New Roman"/>
          <w:iCs/>
          <w:sz w:val="24"/>
          <w:szCs w:val="24"/>
        </w:rPr>
        <w:t xml:space="preserve">, které určují </w:t>
      </w:r>
      <w:r w:rsidRPr="00643EED">
        <w:rPr>
          <w:rFonts w:ascii="Times New Roman" w:eastAsia="Times New Roman" w:hAnsi="Times New Roman"/>
          <w:b/>
          <w:iCs/>
          <w:sz w:val="24"/>
          <w:szCs w:val="24"/>
        </w:rPr>
        <w:t>rozsah pravomocí</w:t>
      </w:r>
      <w:r w:rsidRPr="00643EED">
        <w:rPr>
          <w:rFonts w:ascii="Times New Roman" w:eastAsia="Times New Roman" w:hAnsi="Times New Roman"/>
          <w:iCs/>
          <w:sz w:val="24"/>
          <w:szCs w:val="24"/>
        </w:rPr>
        <w:t xml:space="preserve"> při nakládání s dílem a dále </w:t>
      </w:r>
      <w:r w:rsidRPr="00643EED">
        <w:rPr>
          <w:rFonts w:ascii="Times New Roman" w:eastAsia="Times New Roman" w:hAnsi="Times New Roman"/>
          <w:b/>
          <w:iCs/>
          <w:sz w:val="24"/>
          <w:szCs w:val="24"/>
        </w:rPr>
        <w:t>prvky určující podmínky</w:t>
      </w:r>
      <w:r w:rsidRPr="00643EED">
        <w:rPr>
          <w:rFonts w:ascii="Times New Roman" w:eastAsia="Times New Roman" w:hAnsi="Times New Roman"/>
          <w:iCs/>
          <w:sz w:val="24"/>
          <w:szCs w:val="24"/>
        </w:rPr>
        <w:t>, které je nutno při n</w:t>
      </w:r>
      <w:r w:rsidR="003C3F27">
        <w:rPr>
          <w:rFonts w:ascii="Times New Roman" w:eastAsia="Times New Roman" w:hAnsi="Times New Roman"/>
          <w:iCs/>
          <w:sz w:val="24"/>
          <w:szCs w:val="24"/>
        </w:rPr>
        <w:t>akládání s dílem respektovat, a </w:t>
      </w:r>
      <w:r w:rsidRPr="00643EED">
        <w:rPr>
          <w:rFonts w:ascii="Times New Roman" w:eastAsia="Times New Roman" w:hAnsi="Times New Roman"/>
          <w:iCs/>
          <w:sz w:val="24"/>
          <w:szCs w:val="24"/>
        </w:rPr>
        <w:t>jenž se váží k jednotlivým licencím.</w:t>
      </w:r>
      <w:r w:rsidR="003C3F27">
        <w:rPr>
          <w:rStyle w:val="Znakapoznpodarou"/>
          <w:rFonts w:ascii="Times New Roman" w:eastAsia="Times New Roman" w:hAnsi="Times New Roman"/>
          <w:iCs/>
          <w:sz w:val="24"/>
          <w:szCs w:val="24"/>
        </w:rPr>
        <w:footnoteReference w:id="60"/>
      </w:r>
      <w:r w:rsidRPr="00643EED">
        <w:rPr>
          <w:rFonts w:ascii="Times New Roman" w:eastAsia="Times New Roman" w:hAnsi="Times New Roman"/>
          <w:iCs/>
          <w:sz w:val="24"/>
          <w:szCs w:val="24"/>
        </w:rPr>
        <w:t xml:space="preserve"> Příkladem licencí, které </w:t>
      </w:r>
      <w:r w:rsidR="003C3F27">
        <w:rPr>
          <w:rFonts w:ascii="Times New Roman" w:eastAsia="Times New Roman" w:hAnsi="Times New Roman"/>
          <w:iCs/>
          <w:sz w:val="24"/>
          <w:szCs w:val="24"/>
        </w:rPr>
        <w:t>tak lze pod CC poskytnout jsou:</w:t>
      </w:r>
    </w:p>
    <w:p w:rsidR="00643EED" w:rsidRPr="003C3F27" w:rsidRDefault="00643EED" w:rsidP="003C3F27">
      <w:pPr>
        <w:spacing w:before="100" w:beforeAutospacing="1" w:after="144" w:line="360" w:lineRule="auto"/>
        <w:rPr>
          <w:rFonts w:ascii="Times New Roman" w:hAnsi="Times New Roman"/>
          <w:sz w:val="20"/>
          <w:szCs w:val="20"/>
        </w:rPr>
      </w:pPr>
      <w:r w:rsidRPr="00643EED">
        <w:rPr>
          <w:rFonts w:ascii="Times New Roman" w:hAnsi="Times New Roman"/>
          <w:noProof/>
          <w:color w:val="0000FF"/>
          <w:sz w:val="24"/>
          <w:szCs w:val="24"/>
          <w:lang w:eastAsia="cs-CZ"/>
        </w:rPr>
        <w:drawing>
          <wp:inline distT="0" distB="0" distL="0" distR="0">
            <wp:extent cx="228600" cy="228600"/>
            <wp:effectExtent l="0" t="0" r="0" b="0"/>
            <wp:docPr id="1" name="obrázek 1" descr="Cc-by new white.sv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new white.svg">
                      <a:hlinkClick r:id="rId76"/>
                    </pic:cNvPr>
                    <pic:cNvPicPr>
                      <a:picLocks noChangeAspect="1" noChangeArrowheads="1"/>
                    </pic:cNvPicPr>
                  </pic:nvPicPr>
                  <pic:blipFill>
                    <a:blip r:embed="rId77"/>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643EED">
        <w:rPr>
          <w:rFonts w:ascii="Times New Roman" w:hAnsi="Times New Roman"/>
          <w:b/>
          <w:bCs/>
          <w:sz w:val="24"/>
          <w:szCs w:val="24"/>
        </w:rPr>
        <w:t>Attribution</w:t>
      </w:r>
      <w:r w:rsidRPr="00643EED">
        <w:rPr>
          <w:rFonts w:ascii="Times New Roman" w:hAnsi="Times New Roman"/>
          <w:sz w:val="24"/>
          <w:szCs w:val="24"/>
        </w:rPr>
        <w:t xml:space="preserve"> (zkratka </w:t>
      </w:r>
      <w:r w:rsidRPr="00643EED">
        <w:rPr>
          <w:rFonts w:ascii="Times New Roman" w:hAnsi="Times New Roman"/>
          <w:i/>
          <w:iCs/>
          <w:sz w:val="24"/>
          <w:szCs w:val="24"/>
        </w:rPr>
        <w:t>by</w:t>
      </w:r>
      <w:r w:rsidRPr="00643EED">
        <w:rPr>
          <w:rFonts w:ascii="Times New Roman" w:hAnsi="Times New Roman"/>
          <w:sz w:val="24"/>
          <w:szCs w:val="24"/>
        </w:rPr>
        <w:t>): Umožňuje ostatním rozmnožovat, rozšiřovat, vystavovat a sdělovat dílo a z něj odvozen</w:t>
      </w:r>
      <w:r w:rsidR="003C3F27">
        <w:rPr>
          <w:rFonts w:ascii="Times New Roman" w:hAnsi="Times New Roman"/>
          <w:sz w:val="24"/>
          <w:szCs w:val="24"/>
        </w:rPr>
        <w:t>á díla pouze při uvedení autora,</w:t>
      </w:r>
      <w:r w:rsidRPr="00643EED">
        <w:rPr>
          <w:rFonts w:ascii="Times New Roman" w:hAnsi="Times New Roman"/>
          <w:sz w:val="24"/>
          <w:szCs w:val="24"/>
        </w:rPr>
        <w:br/>
      </w:r>
      <w:r w:rsidRPr="00643EED">
        <w:rPr>
          <w:rFonts w:ascii="Times New Roman" w:hAnsi="Times New Roman"/>
          <w:noProof/>
          <w:color w:val="0000FF"/>
          <w:sz w:val="24"/>
          <w:szCs w:val="24"/>
          <w:lang w:eastAsia="cs-CZ"/>
        </w:rPr>
        <w:drawing>
          <wp:inline distT="0" distB="0" distL="0" distR="0">
            <wp:extent cx="228600" cy="228600"/>
            <wp:effectExtent l="0" t="0" r="0" b="0"/>
            <wp:docPr id="2" name="obrázek 2" descr="Cc-nc white.sv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nc white.svg">
                      <a:hlinkClick r:id="rId78"/>
                    </pic:cNvPr>
                    <pic:cNvPicPr>
                      <a:picLocks noChangeAspect="1" noChangeArrowheads="1"/>
                    </pic:cNvPicPr>
                  </pic:nvPicPr>
                  <pic:blipFill>
                    <a:blip r:embed="rId7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643EED">
        <w:rPr>
          <w:rFonts w:ascii="Times New Roman" w:hAnsi="Times New Roman"/>
          <w:b/>
          <w:bCs/>
          <w:sz w:val="24"/>
          <w:szCs w:val="24"/>
        </w:rPr>
        <w:t>Noncommercial</w:t>
      </w:r>
      <w:r w:rsidRPr="00643EED">
        <w:rPr>
          <w:rFonts w:ascii="Times New Roman" w:hAnsi="Times New Roman"/>
          <w:sz w:val="24"/>
          <w:szCs w:val="24"/>
        </w:rPr>
        <w:t xml:space="preserve"> (</w:t>
      </w:r>
      <w:r w:rsidRPr="00643EED">
        <w:rPr>
          <w:rFonts w:ascii="Times New Roman" w:hAnsi="Times New Roman"/>
          <w:i/>
          <w:iCs/>
          <w:sz w:val="24"/>
          <w:szCs w:val="24"/>
        </w:rPr>
        <w:t>nc</w:t>
      </w:r>
      <w:r w:rsidRPr="00643EED">
        <w:rPr>
          <w:rFonts w:ascii="Times New Roman" w:hAnsi="Times New Roman"/>
          <w:sz w:val="24"/>
          <w:szCs w:val="24"/>
        </w:rPr>
        <w:t xml:space="preserve">): Umožňuje ostatním rozmnožovat, rozšiřovat, vystavovat a sdělovat </w:t>
      </w:r>
      <w:r w:rsidRPr="00643EED">
        <w:rPr>
          <w:rFonts w:ascii="Times New Roman" w:hAnsi="Times New Roman"/>
          <w:sz w:val="24"/>
          <w:szCs w:val="24"/>
        </w:rPr>
        <w:lastRenderedPageBreak/>
        <w:t>dílo a z něj odvozená d</w:t>
      </w:r>
      <w:r w:rsidR="003C3F27">
        <w:rPr>
          <w:rFonts w:ascii="Times New Roman" w:hAnsi="Times New Roman"/>
          <w:sz w:val="24"/>
          <w:szCs w:val="24"/>
        </w:rPr>
        <w:t>íla pouze pro nevýdělečné účely,</w:t>
      </w:r>
      <w:r w:rsidRPr="00643EED">
        <w:rPr>
          <w:rFonts w:ascii="Times New Roman" w:hAnsi="Times New Roman"/>
          <w:sz w:val="24"/>
          <w:szCs w:val="24"/>
        </w:rPr>
        <w:br/>
      </w:r>
      <w:r w:rsidRPr="00643EED">
        <w:rPr>
          <w:rFonts w:ascii="Times New Roman" w:hAnsi="Times New Roman"/>
          <w:noProof/>
          <w:color w:val="0000FF"/>
          <w:sz w:val="24"/>
          <w:szCs w:val="24"/>
          <w:lang w:eastAsia="cs-CZ"/>
        </w:rPr>
        <w:drawing>
          <wp:inline distT="0" distB="0" distL="0" distR="0">
            <wp:extent cx="228600" cy="228600"/>
            <wp:effectExtent l="0" t="0" r="0" b="0"/>
            <wp:docPr id="3" name="obrázek 3" descr="Cc-nd white.sv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nd white.svg">
                      <a:hlinkClick r:id="rId80"/>
                    </pic:cNvPr>
                    <pic:cNvPicPr>
                      <a:picLocks noChangeAspect="1" noChangeArrowheads="1"/>
                    </pic:cNvPicPr>
                  </pic:nvPicPr>
                  <pic:blipFill>
                    <a:blip r:embed="rId81"/>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643EED">
        <w:rPr>
          <w:rFonts w:ascii="Times New Roman" w:hAnsi="Times New Roman"/>
          <w:b/>
          <w:bCs/>
          <w:sz w:val="24"/>
          <w:szCs w:val="24"/>
        </w:rPr>
        <w:t>No Derivative Works</w:t>
      </w:r>
      <w:r w:rsidRPr="00643EED">
        <w:rPr>
          <w:rFonts w:ascii="Times New Roman" w:hAnsi="Times New Roman"/>
          <w:sz w:val="24"/>
          <w:szCs w:val="24"/>
        </w:rPr>
        <w:t xml:space="preserve"> (</w:t>
      </w:r>
      <w:r w:rsidRPr="00643EED">
        <w:rPr>
          <w:rFonts w:ascii="Times New Roman" w:hAnsi="Times New Roman"/>
          <w:i/>
          <w:iCs/>
          <w:sz w:val="24"/>
          <w:szCs w:val="24"/>
        </w:rPr>
        <w:t>nd</w:t>
      </w:r>
      <w:r w:rsidRPr="00643EED">
        <w:rPr>
          <w:rFonts w:ascii="Times New Roman" w:hAnsi="Times New Roman"/>
          <w:sz w:val="24"/>
          <w:szCs w:val="24"/>
        </w:rPr>
        <w:t>): Umožňuje ostatním rozmnožovat, rozšiřovat, vystavovat a sdělovat pouze dílo v původní pod</w:t>
      </w:r>
      <w:r w:rsidR="003C3F27">
        <w:rPr>
          <w:rFonts w:ascii="Times New Roman" w:hAnsi="Times New Roman"/>
          <w:sz w:val="24"/>
          <w:szCs w:val="24"/>
        </w:rPr>
        <w:t>obě, nikoli díla z něj odvozená,</w:t>
      </w:r>
      <w:r w:rsidRPr="00643EED">
        <w:rPr>
          <w:rFonts w:ascii="Times New Roman" w:hAnsi="Times New Roman"/>
          <w:sz w:val="24"/>
          <w:szCs w:val="24"/>
        </w:rPr>
        <w:br/>
      </w:r>
      <w:r w:rsidRPr="00643EED">
        <w:rPr>
          <w:rFonts w:ascii="Times New Roman" w:hAnsi="Times New Roman"/>
          <w:noProof/>
          <w:color w:val="0000FF"/>
          <w:sz w:val="24"/>
          <w:szCs w:val="24"/>
          <w:lang w:eastAsia="cs-CZ"/>
        </w:rPr>
        <w:drawing>
          <wp:inline distT="0" distB="0" distL="0" distR="0">
            <wp:extent cx="228600" cy="228600"/>
            <wp:effectExtent l="0" t="0" r="0" b="0"/>
            <wp:docPr id="4" name="obrázek 4" descr="Cc-sa white.sv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sa white.svg">
                      <a:hlinkClick r:id="rId82"/>
                    </pic:cNvPr>
                    <pic:cNvPicPr>
                      <a:picLocks noChangeAspect="1" noChangeArrowheads="1"/>
                    </pic:cNvPicPr>
                  </pic:nvPicPr>
                  <pic:blipFill>
                    <a:blip r:embed="rId83"/>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643EED">
        <w:rPr>
          <w:rFonts w:ascii="Times New Roman" w:hAnsi="Times New Roman"/>
          <w:b/>
          <w:bCs/>
          <w:sz w:val="24"/>
          <w:szCs w:val="24"/>
        </w:rPr>
        <w:t>ShareAlike</w:t>
      </w:r>
      <w:r w:rsidRPr="00643EED">
        <w:rPr>
          <w:rFonts w:ascii="Times New Roman" w:hAnsi="Times New Roman"/>
          <w:sz w:val="24"/>
          <w:szCs w:val="24"/>
        </w:rPr>
        <w:t xml:space="preserve"> (</w:t>
      </w:r>
      <w:r w:rsidRPr="00643EED">
        <w:rPr>
          <w:rFonts w:ascii="Times New Roman" w:hAnsi="Times New Roman"/>
          <w:i/>
          <w:iCs/>
          <w:sz w:val="24"/>
          <w:szCs w:val="24"/>
        </w:rPr>
        <w:t>sa</w:t>
      </w:r>
      <w:r w:rsidRPr="00643EED">
        <w:rPr>
          <w:rFonts w:ascii="Times New Roman" w:hAnsi="Times New Roman"/>
          <w:sz w:val="24"/>
          <w:szCs w:val="24"/>
        </w:rPr>
        <w:t>): Umožňuje ostatním rozšiřovat odvozená díla pouze za podmínek identické licence</w:t>
      </w:r>
      <w:r w:rsidR="003C3F27">
        <w:rPr>
          <w:rFonts w:ascii="Times New Roman" w:hAnsi="Times New Roman"/>
          <w:sz w:val="24"/>
          <w:szCs w:val="24"/>
        </w:rPr>
        <w:t>.</w:t>
      </w:r>
      <w:r w:rsidR="003C3F27">
        <w:rPr>
          <w:rStyle w:val="Znakapoznpodarou"/>
          <w:rFonts w:ascii="Times New Roman" w:hAnsi="Times New Roman"/>
          <w:sz w:val="24"/>
          <w:szCs w:val="24"/>
        </w:rPr>
        <w:footnoteReference w:id="61"/>
      </w:r>
    </w:p>
    <w:p w:rsidR="00643EED" w:rsidRPr="007C3F32" w:rsidRDefault="003C3F27" w:rsidP="00643EED">
      <w:pPr>
        <w:spacing w:before="100" w:beforeAutospacing="1" w:after="144" w:line="360" w:lineRule="auto"/>
        <w:jc w:val="both"/>
        <w:rPr>
          <w:rFonts w:ascii="Times New Roman" w:eastAsia="Times New Roman" w:hAnsi="Times New Roman"/>
          <w:iCs/>
          <w:sz w:val="24"/>
          <w:szCs w:val="24"/>
        </w:rPr>
      </w:pPr>
      <w:r>
        <w:rPr>
          <w:rFonts w:ascii="Times New Roman" w:hAnsi="Times New Roman"/>
          <w:sz w:val="24"/>
          <w:szCs w:val="24"/>
        </w:rPr>
        <w:t xml:space="preserve"> D</w:t>
      </w:r>
      <w:r w:rsidR="00643EED" w:rsidRPr="00643EED">
        <w:rPr>
          <w:rFonts w:ascii="Times New Roman" w:hAnsi="Times New Roman"/>
          <w:sz w:val="24"/>
          <w:szCs w:val="24"/>
        </w:rPr>
        <w:t xml:space="preserve">le volby autora pak mohou vzniknout jejich různé kombinace. Ve vztahu k českému autorskému právu lze hledat zdroje těchto zvláštních licenčních smluv přímo v autorském zákoně </w:t>
      </w:r>
      <w:r w:rsidR="00643EED" w:rsidRPr="007C3F32">
        <w:rPr>
          <w:rFonts w:ascii="Times New Roman" w:hAnsi="Times New Roman"/>
          <w:sz w:val="24"/>
          <w:szCs w:val="24"/>
        </w:rPr>
        <w:t xml:space="preserve">mezi ustanoveními licenčních smluv. Specifickými rysy licence pod CC jsou především </w:t>
      </w:r>
      <w:r w:rsidR="00643EED" w:rsidRPr="007C3F32">
        <w:rPr>
          <w:rFonts w:ascii="Times New Roman" w:hAnsi="Times New Roman"/>
          <w:b/>
          <w:sz w:val="24"/>
          <w:szCs w:val="24"/>
        </w:rPr>
        <w:t xml:space="preserve">neadresnost </w:t>
      </w:r>
      <w:r w:rsidR="00643EED" w:rsidRPr="007C3F32">
        <w:rPr>
          <w:rFonts w:ascii="Times New Roman" w:hAnsi="Times New Roman"/>
          <w:sz w:val="24"/>
          <w:szCs w:val="24"/>
        </w:rPr>
        <w:t>návrhu na uzavření licenční smlouvy umožněná § 46 odst. 5 aut.zák.</w:t>
      </w:r>
      <w:r w:rsidR="007C3F32" w:rsidRPr="007C3F32">
        <w:rPr>
          <w:rFonts w:ascii="Times New Roman" w:hAnsi="Times New Roman"/>
          <w:sz w:val="24"/>
          <w:szCs w:val="24"/>
        </w:rPr>
        <w:t>,</w:t>
      </w:r>
      <w:r w:rsidR="007C3F32" w:rsidRPr="007C3F32">
        <w:rPr>
          <w:rStyle w:val="Znakapoznpodarou"/>
          <w:rFonts w:ascii="Times New Roman" w:hAnsi="Times New Roman"/>
          <w:sz w:val="24"/>
          <w:szCs w:val="24"/>
        </w:rPr>
        <w:footnoteReference w:id="62"/>
      </w:r>
      <w:r w:rsidR="00B229D7">
        <w:rPr>
          <w:rFonts w:ascii="Times New Roman" w:hAnsi="Times New Roman"/>
          <w:sz w:val="24"/>
          <w:szCs w:val="24"/>
        </w:rPr>
        <w:t xml:space="preserve"> </w:t>
      </w:r>
      <w:r w:rsidR="00643EED" w:rsidRPr="007C3F32">
        <w:rPr>
          <w:rStyle w:val="Zvraznn"/>
          <w:rFonts w:ascii="Times New Roman" w:hAnsi="Times New Roman"/>
          <w:i w:val="0"/>
          <w:sz w:val="24"/>
          <w:szCs w:val="24"/>
        </w:rPr>
        <w:t xml:space="preserve">dále </w:t>
      </w:r>
      <w:r w:rsidR="00643EED" w:rsidRPr="00142EF7">
        <w:rPr>
          <w:rStyle w:val="Zvraznn"/>
          <w:rFonts w:ascii="Times New Roman" w:hAnsi="Times New Roman"/>
          <w:i w:val="0"/>
          <w:sz w:val="24"/>
          <w:szCs w:val="24"/>
        </w:rPr>
        <w:t xml:space="preserve">fakt, že </w:t>
      </w:r>
      <w:r w:rsidR="00643EED" w:rsidRPr="00142EF7">
        <w:rPr>
          <w:rFonts w:ascii="Times New Roman" w:hAnsi="Times New Roman"/>
          <w:sz w:val="24"/>
          <w:szCs w:val="24"/>
        </w:rPr>
        <w:t xml:space="preserve">podmínky </w:t>
      </w:r>
      <w:r w:rsidR="00643EED" w:rsidRPr="007C3F32">
        <w:rPr>
          <w:rFonts w:ascii="Times New Roman" w:hAnsi="Times New Roman"/>
          <w:sz w:val="24"/>
          <w:szCs w:val="24"/>
        </w:rPr>
        <w:t xml:space="preserve">návrhu </w:t>
      </w:r>
      <w:r w:rsidR="00643EED" w:rsidRPr="007C3F32">
        <w:rPr>
          <w:rFonts w:ascii="Times New Roman" w:hAnsi="Times New Roman"/>
          <w:b/>
          <w:sz w:val="24"/>
          <w:szCs w:val="24"/>
        </w:rPr>
        <w:t>lze akceptovat, aniž</w:t>
      </w:r>
      <w:r w:rsidR="00643EED" w:rsidRPr="007C3F32">
        <w:rPr>
          <w:rFonts w:ascii="Times New Roman" w:hAnsi="Times New Roman"/>
          <w:sz w:val="24"/>
          <w:szCs w:val="24"/>
        </w:rPr>
        <w:t xml:space="preserve"> se o tom poskytovatel licence dozví</w:t>
      </w:r>
      <w:r w:rsidR="007C3F32" w:rsidRPr="007C3F32">
        <w:rPr>
          <w:rFonts w:ascii="Times New Roman" w:hAnsi="Times New Roman"/>
          <w:sz w:val="24"/>
          <w:szCs w:val="24"/>
        </w:rPr>
        <w:t>(</w:t>
      </w:r>
      <w:r w:rsidR="00643EED" w:rsidRPr="007C3F32">
        <w:rPr>
          <w:rFonts w:ascii="Times New Roman" w:hAnsi="Times New Roman"/>
          <w:sz w:val="24"/>
          <w:szCs w:val="24"/>
        </w:rPr>
        <w:t>§ 46 odst.6</w:t>
      </w:r>
      <w:r w:rsidR="007C3F32" w:rsidRPr="007C3F32">
        <w:rPr>
          <w:rFonts w:ascii="Times New Roman" w:hAnsi="Times New Roman"/>
          <w:sz w:val="24"/>
          <w:szCs w:val="24"/>
        </w:rPr>
        <w:t xml:space="preserve"> aut. zák.).</w:t>
      </w:r>
      <w:r w:rsidR="007C3F32" w:rsidRPr="007C3F32">
        <w:rPr>
          <w:rStyle w:val="Znakapoznpodarou"/>
          <w:rFonts w:ascii="Times New Roman" w:hAnsi="Times New Roman"/>
          <w:sz w:val="24"/>
          <w:szCs w:val="24"/>
        </w:rPr>
        <w:footnoteReference w:id="63"/>
      </w:r>
      <w:r w:rsidR="00643EED" w:rsidRPr="007C3F32">
        <w:rPr>
          <w:rStyle w:val="Zvraznn"/>
          <w:rFonts w:ascii="Times New Roman" w:hAnsi="Times New Roman"/>
          <w:i w:val="0"/>
          <w:sz w:val="24"/>
          <w:szCs w:val="24"/>
        </w:rPr>
        <w:t>V praxi postačí autorem odkázat na licenci (nejlépe ji na výtvarném díle přímo uvést), což znamená, že každý, kdo užije dílo v souladu s licencí CreativeCommons, zároveň automaticky uzavírá s autorem smlouvu, která ho k užití ve vymezeném rozsahu opravňuje.</w:t>
      </w:r>
      <w:r w:rsidR="007C3F32" w:rsidRPr="007C3F32">
        <w:rPr>
          <w:rStyle w:val="Znakapoznpodarou"/>
          <w:rFonts w:ascii="Times New Roman" w:hAnsi="Times New Roman"/>
          <w:i/>
          <w:iCs/>
          <w:sz w:val="24"/>
          <w:szCs w:val="24"/>
        </w:rPr>
        <w:footnoteReference w:id="64"/>
      </w:r>
    </w:p>
    <w:p w:rsidR="00643EED" w:rsidRPr="00EC3F2A" w:rsidRDefault="00643EED" w:rsidP="00EC3F2A">
      <w:pPr>
        <w:pStyle w:val="Nadpis3"/>
        <w:spacing w:line="360" w:lineRule="auto"/>
        <w:jc w:val="both"/>
        <w:rPr>
          <w:rFonts w:ascii="Times New Roman" w:eastAsia="Times New Roman" w:hAnsi="Times New Roman" w:cs="Times New Roman"/>
          <w:color w:val="auto"/>
          <w:sz w:val="24"/>
          <w:szCs w:val="24"/>
        </w:rPr>
      </w:pPr>
      <w:bookmarkStart w:id="58" w:name="_Toc352160491"/>
      <w:bookmarkStart w:id="59" w:name="_Toc352276675"/>
      <w:r w:rsidRPr="00EC3F2A">
        <w:rPr>
          <w:rFonts w:ascii="Times New Roman" w:eastAsia="Times New Roman" w:hAnsi="Times New Roman" w:cs="Times New Roman"/>
          <w:color w:val="auto"/>
          <w:sz w:val="24"/>
          <w:szCs w:val="24"/>
        </w:rPr>
        <w:t>Rozmnožováním na papír nebo podobný podklad</w:t>
      </w:r>
      <w:bookmarkEnd w:id="58"/>
      <w:bookmarkEnd w:id="59"/>
    </w:p>
    <w:p w:rsidR="00643EED" w:rsidRPr="00643EED" w:rsidRDefault="00643EED" w:rsidP="00643EED">
      <w:pPr>
        <w:spacing w:before="100" w:beforeAutospacing="1" w:after="144" w:line="360" w:lineRule="auto"/>
        <w:jc w:val="both"/>
        <w:rPr>
          <w:rFonts w:ascii="Times New Roman" w:eastAsia="Times New Roman" w:hAnsi="Times New Roman"/>
          <w:b/>
          <w:iCs/>
          <w:sz w:val="28"/>
          <w:szCs w:val="28"/>
        </w:rPr>
      </w:pPr>
      <w:r w:rsidRPr="00643EED">
        <w:rPr>
          <w:rFonts w:ascii="Times New Roman" w:eastAsia="Times New Roman" w:hAnsi="Times New Roman"/>
          <w:b/>
          <w:iCs/>
          <w:sz w:val="24"/>
          <w:szCs w:val="24"/>
        </w:rPr>
        <w:tab/>
      </w:r>
      <w:r w:rsidR="00B229D7">
        <w:rPr>
          <w:rFonts w:ascii="Times New Roman" w:eastAsia="Times New Roman" w:hAnsi="Times New Roman"/>
          <w:iCs/>
          <w:sz w:val="24"/>
          <w:szCs w:val="24"/>
        </w:rPr>
        <w:t>V § 30a</w:t>
      </w:r>
      <w:r w:rsidRPr="00142EF7">
        <w:rPr>
          <w:rFonts w:ascii="Times New Roman" w:eastAsia="Times New Roman" w:hAnsi="Times New Roman"/>
          <w:iCs/>
          <w:sz w:val="24"/>
          <w:szCs w:val="24"/>
        </w:rPr>
        <w:t xml:space="preserve"> autorský</w:t>
      </w:r>
      <w:r w:rsidRPr="00643EED">
        <w:rPr>
          <w:rFonts w:ascii="Times New Roman" w:eastAsia="Times New Roman" w:hAnsi="Times New Roman"/>
          <w:iCs/>
          <w:sz w:val="24"/>
          <w:szCs w:val="24"/>
        </w:rPr>
        <w:t xml:space="preserve"> zákon poskytuje právní úpravu zákonem dovoleného užití díla jeho rozmnožováním na papír nebo podobný podklad. Takové užití je však možné pouze za taxativně </w:t>
      </w:r>
      <w:r w:rsidRPr="00643EED">
        <w:rPr>
          <w:rFonts w:ascii="Times New Roman" w:eastAsia="Times New Roman" w:hAnsi="Times New Roman"/>
          <w:b/>
          <w:iCs/>
          <w:sz w:val="24"/>
          <w:szCs w:val="24"/>
        </w:rPr>
        <w:t>vymezenými účely</w:t>
      </w:r>
      <w:r w:rsidRPr="00643EED">
        <w:rPr>
          <w:rFonts w:ascii="Times New Roman" w:eastAsia="Times New Roman" w:hAnsi="Times New Roman"/>
          <w:iCs/>
          <w:sz w:val="24"/>
          <w:szCs w:val="24"/>
        </w:rPr>
        <w:t xml:space="preserve"> v odstavci 1., kterými jsou </w:t>
      </w:r>
      <w:r w:rsidRPr="00643EED">
        <w:rPr>
          <w:rFonts w:ascii="Times New Roman" w:eastAsia="Times New Roman" w:hAnsi="Times New Roman"/>
          <w:b/>
          <w:iCs/>
          <w:sz w:val="24"/>
          <w:szCs w:val="24"/>
        </w:rPr>
        <w:t>osobní potřeba</w:t>
      </w:r>
      <w:r w:rsidRPr="00643EED">
        <w:rPr>
          <w:rFonts w:ascii="Times New Roman" w:eastAsia="Times New Roman" w:hAnsi="Times New Roman"/>
          <w:iCs/>
          <w:sz w:val="24"/>
          <w:szCs w:val="24"/>
        </w:rPr>
        <w:t xml:space="preserve"> fyzické osoby, </w:t>
      </w:r>
      <w:r w:rsidRPr="00643EED">
        <w:rPr>
          <w:rFonts w:ascii="Times New Roman" w:eastAsia="Times New Roman" w:hAnsi="Times New Roman"/>
          <w:b/>
          <w:iCs/>
          <w:sz w:val="24"/>
          <w:szCs w:val="24"/>
        </w:rPr>
        <w:t>vlastní vnitřní potřeba</w:t>
      </w:r>
      <w:r w:rsidRPr="00643EED">
        <w:rPr>
          <w:rFonts w:ascii="Times New Roman" w:eastAsia="Times New Roman" w:hAnsi="Times New Roman"/>
          <w:iCs/>
          <w:sz w:val="24"/>
          <w:szCs w:val="24"/>
        </w:rPr>
        <w:t xml:space="preserve"> právnické osoby nebo podnikající fyzické osoby a </w:t>
      </w:r>
      <w:r w:rsidRPr="00643EED">
        <w:rPr>
          <w:rFonts w:ascii="Times New Roman" w:eastAsia="Times New Roman" w:hAnsi="Times New Roman"/>
          <w:b/>
          <w:iCs/>
          <w:sz w:val="24"/>
          <w:szCs w:val="24"/>
        </w:rPr>
        <w:t>splnění objednávek</w:t>
      </w:r>
      <w:r w:rsidRPr="00643EED">
        <w:rPr>
          <w:rFonts w:ascii="Times New Roman" w:eastAsia="Times New Roman" w:hAnsi="Times New Roman"/>
          <w:iCs/>
          <w:sz w:val="24"/>
          <w:szCs w:val="24"/>
        </w:rPr>
        <w:t xml:space="preserve"> pro osobní potřeby objednatele fyzické osoby nebo vlastní vnitřní potřebu právnické osoby či fyzické osoby podnikající (zde však není uživatelem díla osoba-konečný adresát rozmnoženiny, pro kterou je tato pořizována, ale </w:t>
      </w:r>
      <w:r w:rsidRPr="00643EED">
        <w:rPr>
          <w:rFonts w:ascii="Times New Roman" w:eastAsia="Times New Roman" w:hAnsi="Times New Roman"/>
          <w:b/>
          <w:iCs/>
          <w:sz w:val="24"/>
          <w:szCs w:val="24"/>
        </w:rPr>
        <w:t>ten, kdo rozmnoženinu zhotovil</w:t>
      </w:r>
      <w:r w:rsidRPr="00643EED">
        <w:rPr>
          <w:rFonts w:ascii="Times New Roman" w:eastAsia="Times New Roman" w:hAnsi="Times New Roman"/>
          <w:iCs/>
          <w:sz w:val="24"/>
          <w:szCs w:val="24"/>
        </w:rPr>
        <w:t xml:space="preserve">, např. provozovatel tiskařských služeb). Dále je podstatný způsob rozmnožování. Zákon zde počítá se zhotovením tiskové rozmnoženiny díla na papír nebo podobný podklad fotografickou technikou nebo jiným postupem s podobnými účinky. Pokud by šlo o pořízení rozmnoženiny pro osobní potřebu, odpovídá toto pojetí již výše zmíněnému volnému užití </w:t>
      </w:r>
      <w:r w:rsidRPr="00643EED">
        <w:rPr>
          <w:rFonts w:ascii="Times New Roman" w:eastAsia="Times New Roman" w:hAnsi="Times New Roman"/>
          <w:iCs/>
          <w:sz w:val="24"/>
          <w:szCs w:val="24"/>
        </w:rPr>
        <w:lastRenderedPageBreak/>
        <w:t>díla pro osobní potřebu a není dalším zvláštním omezení</w:t>
      </w:r>
      <w:r w:rsidR="00C53A63">
        <w:rPr>
          <w:rFonts w:ascii="Times New Roman" w:eastAsia="Times New Roman" w:hAnsi="Times New Roman"/>
          <w:iCs/>
          <w:sz w:val="24"/>
          <w:szCs w:val="24"/>
        </w:rPr>
        <w:t>m</w:t>
      </w:r>
      <w:r w:rsidRPr="00643EED">
        <w:rPr>
          <w:rFonts w:ascii="Times New Roman" w:eastAsia="Times New Roman" w:hAnsi="Times New Roman"/>
          <w:iCs/>
          <w:sz w:val="24"/>
          <w:szCs w:val="24"/>
        </w:rPr>
        <w:t>. U osob právnických a</w:t>
      </w:r>
      <w:r w:rsidR="00C53A63">
        <w:rPr>
          <w:rFonts w:ascii="Times New Roman" w:eastAsia="Times New Roman" w:hAnsi="Times New Roman"/>
          <w:iCs/>
          <w:sz w:val="24"/>
          <w:szCs w:val="24"/>
        </w:rPr>
        <w:t> </w:t>
      </w:r>
      <w:r w:rsidRPr="00643EED">
        <w:rPr>
          <w:rFonts w:ascii="Times New Roman" w:eastAsia="Times New Roman" w:hAnsi="Times New Roman"/>
          <w:iCs/>
          <w:sz w:val="24"/>
          <w:szCs w:val="24"/>
        </w:rPr>
        <w:t xml:space="preserve">podnikajících je důležité, aby zhotovení rozmnoženin nebylo pro účely </w:t>
      </w:r>
      <w:r w:rsidRPr="00643EED">
        <w:rPr>
          <w:rFonts w:ascii="Times New Roman" w:eastAsia="Times New Roman" w:hAnsi="Times New Roman"/>
          <w:b/>
          <w:iCs/>
          <w:sz w:val="24"/>
          <w:szCs w:val="24"/>
        </w:rPr>
        <w:t>veřejné</w:t>
      </w:r>
      <w:r w:rsidRPr="00643EED">
        <w:rPr>
          <w:rFonts w:ascii="Times New Roman" w:eastAsia="Times New Roman" w:hAnsi="Times New Roman"/>
          <w:iCs/>
          <w:sz w:val="24"/>
          <w:szCs w:val="24"/>
        </w:rPr>
        <w:t xml:space="preserve">, nýbrž jen pro účely vlastní a v rámci jejich vnitřní struktury. V těchto případech </w:t>
      </w:r>
      <w:r w:rsidR="00C53A63" w:rsidRPr="00643EED">
        <w:rPr>
          <w:rFonts w:ascii="Times New Roman" w:eastAsia="Times New Roman" w:hAnsi="Times New Roman"/>
          <w:iCs/>
          <w:sz w:val="24"/>
          <w:szCs w:val="24"/>
        </w:rPr>
        <w:t xml:space="preserve">se </w:t>
      </w:r>
      <w:r w:rsidRPr="00643EED">
        <w:rPr>
          <w:rFonts w:ascii="Times New Roman" w:eastAsia="Times New Roman" w:hAnsi="Times New Roman"/>
          <w:iCs/>
          <w:sz w:val="24"/>
          <w:szCs w:val="24"/>
        </w:rPr>
        <w:t xml:space="preserve">jedná o </w:t>
      </w:r>
      <w:r w:rsidRPr="00643EED">
        <w:rPr>
          <w:rFonts w:ascii="Times New Roman" w:eastAsia="Times New Roman" w:hAnsi="Times New Roman"/>
          <w:b/>
          <w:iCs/>
          <w:sz w:val="24"/>
          <w:szCs w:val="24"/>
        </w:rPr>
        <w:t>bezúplatnou licenci</w:t>
      </w:r>
      <w:r w:rsidRPr="00643EED">
        <w:rPr>
          <w:rFonts w:ascii="Times New Roman" w:eastAsia="Times New Roman" w:hAnsi="Times New Roman"/>
          <w:iCs/>
          <w:sz w:val="24"/>
          <w:szCs w:val="24"/>
        </w:rPr>
        <w:t xml:space="preserve">. Avšak pokud jde zhotovení rozmnoženin díla </w:t>
      </w:r>
      <w:r w:rsidRPr="00643EED">
        <w:rPr>
          <w:rFonts w:ascii="Times New Roman" w:eastAsia="Times New Roman" w:hAnsi="Times New Roman"/>
          <w:b/>
          <w:iCs/>
          <w:sz w:val="24"/>
          <w:szCs w:val="24"/>
        </w:rPr>
        <w:t>na objednávku</w:t>
      </w:r>
      <w:r w:rsidRPr="00643EED">
        <w:rPr>
          <w:rFonts w:ascii="Times New Roman" w:eastAsia="Times New Roman" w:hAnsi="Times New Roman"/>
          <w:iCs/>
          <w:sz w:val="24"/>
          <w:szCs w:val="24"/>
        </w:rPr>
        <w:t xml:space="preserve"> (tzn. např. na základě smlouvy o dílo dle občanského nebo obchodního zákona 3. osobou odlišnou od autora a osoby, pro jejíž osobní potřebu nebo vlastní vnitřní potřebu je tisková rozmnoženina určena), je vázáno na zaplacení </w:t>
      </w:r>
      <w:r w:rsidRPr="00643EED">
        <w:rPr>
          <w:rFonts w:ascii="Times New Roman" w:eastAsia="Times New Roman" w:hAnsi="Times New Roman"/>
          <w:b/>
          <w:iCs/>
          <w:sz w:val="24"/>
          <w:szCs w:val="24"/>
        </w:rPr>
        <w:t>tzv. náhradní autorské odměny</w:t>
      </w:r>
      <w:r w:rsidRPr="00643EED">
        <w:rPr>
          <w:rFonts w:ascii="Times New Roman" w:eastAsia="Times New Roman" w:hAnsi="Times New Roman"/>
          <w:iCs/>
          <w:sz w:val="24"/>
          <w:szCs w:val="24"/>
        </w:rPr>
        <w:t xml:space="preserve"> dle § 25</w:t>
      </w:r>
      <w:r w:rsidR="00C53A63">
        <w:rPr>
          <w:rFonts w:ascii="Times New Roman" w:eastAsia="Times New Roman" w:hAnsi="Times New Roman"/>
          <w:iCs/>
          <w:sz w:val="24"/>
          <w:szCs w:val="24"/>
        </w:rPr>
        <w:t xml:space="preserve"> aut. zák.</w:t>
      </w:r>
      <w:r w:rsidRPr="00643EED">
        <w:rPr>
          <w:rFonts w:ascii="Times New Roman" w:eastAsia="Times New Roman" w:hAnsi="Times New Roman"/>
          <w:iCs/>
          <w:sz w:val="24"/>
          <w:szCs w:val="24"/>
        </w:rPr>
        <w:t xml:space="preserve"> K této platbě je povinen pr</w:t>
      </w:r>
      <w:r w:rsidR="00915950">
        <w:rPr>
          <w:rFonts w:ascii="Times New Roman" w:eastAsia="Times New Roman" w:hAnsi="Times New Roman"/>
          <w:iCs/>
          <w:sz w:val="24"/>
          <w:szCs w:val="24"/>
        </w:rPr>
        <w:t>ovozovatel reprografické služby (</w:t>
      </w:r>
      <w:r w:rsidRPr="00643EED">
        <w:rPr>
          <w:rFonts w:ascii="Times New Roman" w:eastAsia="Times New Roman" w:hAnsi="Times New Roman"/>
          <w:iCs/>
          <w:sz w:val="24"/>
          <w:szCs w:val="24"/>
        </w:rPr>
        <w:t>řádně a včas autorovi nebo příslušnému kolektivnímu správci</w:t>
      </w:r>
      <w:r w:rsidR="00915950">
        <w:rPr>
          <w:rFonts w:ascii="Times New Roman" w:eastAsia="Times New Roman" w:hAnsi="Times New Roman"/>
          <w:iCs/>
          <w:sz w:val="24"/>
          <w:szCs w:val="24"/>
        </w:rPr>
        <w:t>)</w:t>
      </w:r>
      <w:r w:rsidRPr="00643EED">
        <w:rPr>
          <w:rFonts w:ascii="Times New Roman" w:eastAsia="Times New Roman" w:hAnsi="Times New Roman"/>
          <w:iCs/>
          <w:sz w:val="24"/>
          <w:szCs w:val="24"/>
        </w:rPr>
        <w:t xml:space="preserve">, jinak by neoprávněně zasáhl do autorského práva autora originálu. Důležité je mít také na paměti, že </w:t>
      </w:r>
      <w:r w:rsidRPr="00142EF7">
        <w:rPr>
          <w:rFonts w:ascii="Times New Roman" w:eastAsia="Times New Roman" w:hAnsi="Times New Roman"/>
          <w:iCs/>
          <w:sz w:val="24"/>
          <w:szCs w:val="24"/>
        </w:rPr>
        <w:t>pořizování jiného druhu rozmnoženin než těch</w:t>
      </w:r>
      <w:r w:rsidRPr="00643EED">
        <w:rPr>
          <w:rFonts w:ascii="Times New Roman" w:eastAsia="Times New Roman" w:hAnsi="Times New Roman"/>
          <w:iCs/>
          <w:sz w:val="24"/>
          <w:szCs w:val="24"/>
        </w:rPr>
        <w:t xml:space="preserve"> tiskových na papír či obdobný </w:t>
      </w:r>
      <w:r w:rsidRPr="00142EF7">
        <w:rPr>
          <w:rFonts w:ascii="Times New Roman" w:eastAsia="Times New Roman" w:hAnsi="Times New Roman"/>
          <w:iCs/>
          <w:sz w:val="24"/>
          <w:szCs w:val="24"/>
        </w:rPr>
        <w:t>podklad na objednávku není bez</w:t>
      </w:r>
      <w:r w:rsidRPr="00643EED">
        <w:rPr>
          <w:rFonts w:ascii="Times New Roman" w:eastAsia="Times New Roman" w:hAnsi="Times New Roman"/>
          <w:iCs/>
          <w:sz w:val="24"/>
          <w:szCs w:val="24"/>
        </w:rPr>
        <w:t xml:space="preserve"> souhlasu autora dovoleno. (Např. malíř A si vydělává malbou kopií uměleckých děl známých umělců. Osoba C chce kopii olejomalby známého malíře B a objedná si ji od malíře A, který objednávku přijme a dle předloh na internetu obraz na plátno pro zákazníka C za úplatu namaluje, aniž by měl pro vytvoření umělecké kopie svolení B.) Pochopitelně lze o omezení au</w:t>
      </w:r>
      <w:r w:rsidR="00915950">
        <w:rPr>
          <w:rFonts w:ascii="Times New Roman" w:eastAsia="Times New Roman" w:hAnsi="Times New Roman"/>
          <w:iCs/>
          <w:sz w:val="24"/>
          <w:szCs w:val="24"/>
        </w:rPr>
        <w:t>torského práva vyplývajícím z § </w:t>
      </w:r>
      <w:r w:rsidRPr="00643EED">
        <w:rPr>
          <w:rFonts w:ascii="Times New Roman" w:eastAsia="Times New Roman" w:hAnsi="Times New Roman"/>
          <w:iCs/>
          <w:sz w:val="24"/>
          <w:szCs w:val="24"/>
        </w:rPr>
        <w:t xml:space="preserve">30a uvažovat jen v případě </w:t>
      </w:r>
      <w:r w:rsidRPr="00643EED">
        <w:rPr>
          <w:rFonts w:ascii="Times New Roman" w:eastAsia="Times New Roman" w:hAnsi="Times New Roman"/>
          <w:b/>
          <w:iCs/>
          <w:sz w:val="24"/>
          <w:szCs w:val="24"/>
        </w:rPr>
        <w:t>děl již zveřejněných.</w:t>
      </w:r>
      <w:r w:rsidR="00915950">
        <w:rPr>
          <w:rStyle w:val="Znakapoznpodarou"/>
          <w:rFonts w:ascii="Times New Roman" w:eastAsia="Times New Roman" w:hAnsi="Times New Roman"/>
          <w:b/>
          <w:iCs/>
          <w:sz w:val="24"/>
          <w:szCs w:val="24"/>
        </w:rPr>
        <w:footnoteReference w:id="65"/>
      </w:r>
    </w:p>
    <w:p w:rsidR="00643EED" w:rsidRPr="00EC3F2A" w:rsidRDefault="00643EED" w:rsidP="00EC3F2A">
      <w:pPr>
        <w:pStyle w:val="Nadpis3"/>
        <w:spacing w:line="360" w:lineRule="auto"/>
        <w:jc w:val="both"/>
        <w:rPr>
          <w:rFonts w:ascii="Times New Roman" w:eastAsia="Times New Roman" w:hAnsi="Times New Roman" w:cs="Times New Roman"/>
          <w:color w:val="auto"/>
          <w:sz w:val="24"/>
          <w:szCs w:val="24"/>
        </w:rPr>
      </w:pPr>
      <w:bookmarkStart w:id="60" w:name="_Toc352160492"/>
      <w:bookmarkStart w:id="61" w:name="_Toc352276676"/>
      <w:r w:rsidRPr="00EC3F2A">
        <w:rPr>
          <w:rFonts w:ascii="Times New Roman" w:eastAsia="Times New Roman" w:hAnsi="Times New Roman" w:cs="Times New Roman"/>
          <w:color w:val="auto"/>
          <w:sz w:val="24"/>
          <w:szCs w:val="24"/>
        </w:rPr>
        <w:t>Propagace výstavy uměleckých děl a jejich prodeje</w:t>
      </w:r>
      <w:bookmarkEnd w:id="60"/>
      <w:bookmarkEnd w:id="61"/>
    </w:p>
    <w:p w:rsidR="00643EED" w:rsidRPr="00643EED" w:rsidRDefault="00643EED" w:rsidP="00643EED">
      <w:pPr>
        <w:spacing w:before="100" w:beforeAutospacing="1" w:after="144" w:line="360" w:lineRule="auto"/>
        <w:ind w:firstLine="708"/>
        <w:jc w:val="both"/>
        <w:rPr>
          <w:rFonts w:ascii="Times New Roman" w:eastAsia="Times New Roman" w:hAnsi="Times New Roman"/>
          <w:iCs/>
          <w:sz w:val="28"/>
          <w:szCs w:val="28"/>
        </w:rPr>
      </w:pPr>
      <w:r w:rsidRPr="00643EED">
        <w:rPr>
          <w:rFonts w:ascii="Times New Roman" w:eastAsia="Times New Roman" w:hAnsi="Times New Roman"/>
          <w:iCs/>
          <w:sz w:val="24"/>
          <w:szCs w:val="24"/>
        </w:rPr>
        <w:t xml:space="preserve">Spousta malířů, kreslířů, grafiků a sochařů má již zkušenosti se zveřejňováním svých děl a pořádáním výstav za tímto účelem. Nejdostupnějším způsobem je vystavování prostřednictvím různých galerií, které pronajímají výstavní prostory, pořádají vernisáže a vystavují včetně </w:t>
      </w:r>
      <w:r w:rsidRPr="00142EF7">
        <w:rPr>
          <w:rFonts w:ascii="Times New Roman" w:eastAsia="Times New Roman" w:hAnsi="Times New Roman"/>
          <w:iCs/>
          <w:sz w:val="24"/>
          <w:szCs w:val="24"/>
        </w:rPr>
        <w:t>zprostředkování případného prodeje, pokud jde o výstavu prodejní. S tím souvisí i propagace výstavy uměleckých děl a jejich prodeje, kterou</w:t>
      </w:r>
      <w:r w:rsidRPr="00643EED">
        <w:rPr>
          <w:rFonts w:ascii="Times New Roman" w:eastAsia="Times New Roman" w:hAnsi="Times New Roman"/>
          <w:iCs/>
          <w:sz w:val="24"/>
          <w:szCs w:val="24"/>
        </w:rPr>
        <w:t xml:space="preserve"> autorský zákon upravuje ve svém § 32, </w:t>
      </w:r>
      <w:r w:rsidR="00915950">
        <w:rPr>
          <w:rFonts w:ascii="Times New Roman" w:eastAsia="Times New Roman" w:hAnsi="Times New Roman"/>
          <w:iCs/>
          <w:sz w:val="24"/>
          <w:szCs w:val="24"/>
        </w:rPr>
        <w:t>čímž</w:t>
      </w:r>
      <w:r w:rsidRPr="00643EED">
        <w:rPr>
          <w:rFonts w:ascii="Times New Roman" w:eastAsia="Times New Roman" w:hAnsi="Times New Roman"/>
          <w:iCs/>
          <w:sz w:val="24"/>
          <w:szCs w:val="24"/>
        </w:rPr>
        <w:t xml:space="preserve"> stanoví další zákonnou licenci</w:t>
      </w:r>
      <w:r w:rsidR="00915950">
        <w:rPr>
          <w:rFonts w:ascii="Times New Roman" w:eastAsia="Times New Roman" w:hAnsi="Times New Roman"/>
          <w:iCs/>
          <w:sz w:val="24"/>
          <w:szCs w:val="24"/>
        </w:rPr>
        <w:t xml:space="preserve"> a to</w:t>
      </w:r>
      <w:r w:rsidR="004B0BD0">
        <w:rPr>
          <w:rFonts w:ascii="Times New Roman" w:eastAsia="Times New Roman" w:hAnsi="Times New Roman"/>
          <w:iCs/>
          <w:sz w:val="24"/>
          <w:szCs w:val="24"/>
        </w:rPr>
        <w:t xml:space="preserve"> </w:t>
      </w:r>
      <w:r w:rsidRPr="00643EED">
        <w:rPr>
          <w:rFonts w:ascii="Times New Roman" w:eastAsia="Times New Roman" w:hAnsi="Times New Roman"/>
          <w:b/>
          <w:iCs/>
          <w:sz w:val="24"/>
          <w:szCs w:val="24"/>
        </w:rPr>
        <w:t xml:space="preserve">pro osobu, která </w:t>
      </w:r>
      <w:r w:rsidRPr="00142EF7">
        <w:rPr>
          <w:rFonts w:ascii="Times New Roman" w:eastAsia="Times New Roman" w:hAnsi="Times New Roman"/>
          <w:iCs/>
          <w:sz w:val="24"/>
          <w:szCs w:val="24"/>
        </w:rPr>
        <w:t>vystavování uměleckých děl</w:t>
      </w:r>
      <w:r w:rsidRPr="00643EED">
        <w:rPr>
          <w:rFonts w:ascii="Times New Roman" w:eastAsia="Times New Roman" w:hAnsi="Times New Roman"/>
          <w:b/>
          <w:iCs/>
          <w:sz w:val="24"/>
          <w:szCs w:val="24"/>
        </w:rPr>
        <w:t xml:space="preserve"> propaguje</w:t>
      </w:r>
      <w:r w:rsidRPr="00643EED">
        <w:rPr>
          <w:rFonts w:ascii="Times New Roman" w:eastAsia="Times New Roman" w:hAnsi="Times New Roman"/>
          <w:iCs/>
          <w:sz w:val="24"/>
          <w:szCs w:val="24"/>
        </w:rPr>
        <w:t xml:space="preserve">. Jednání propagátora výstavy nebude zásahem do autorských práv tehdy, pokud užije některé z děl, která mají být vystavena (míněno některé dílo té konkrétní výstavy, nikoli díla jiného umělce nebo z jiné výstavy) za účelem reklamy, upoutání pozornosti a v rámci pozvánky ke shlédnutí výstavy (tedy v rozsahu nezbytném pro propagaci takové akce). Tak půjde nejčastěji o užití díla na plakátech vyvěšovaných na veřejnosti anebo v denním tisku, popřípadě při tvorbě katalogu. Účelem takového užití díla nesmí být, ani jako vedlejší účinek, žádný hospodářský nebo obchodní prospěch. K takovému užití by již bylo třeba souhlasu autora. Avšak samotná výstava, jak už tomu v praxi běžně bývá, být určena </w:t>
      </w:r>
      <w:r w:rsidRPr="00643EED">
        <w:rPr>
          <w:rFonts w:ascii="Times New Roman" w:eastAsia="Times New Roman" w:hAnsi="Times New Roman"/>
          <w:iCs/>
          <w:sz w:val="24"/>
          <w:szCs w:val="24"/>
        </w:rPr>
        <w:lastRenderedPageBreak/>
        <w:t xml:space="preserve">k hospodářskému prospěchu (prodeji jednotlivých děl) může. Navíc při propagaci zákon vyžaduje, aby bylo u díla uváděno </w:t>
      </w:r>
      <w:r w:rsidRPr="00643EED">
        <w:rPr>
          <w:rFonts w:ascii="Times New Roman" w:eastAsia="Times New Roman" w:hAnsi="Times New Roman"/>
          <w:b/>
          <w:iCs/>
          <w:sz w:val="24"/>
          <w:szCs w:val="24"/>
        </w:rPr>
        <w:t xml:space="preserve">jméno autora nebo pseudonym, </w:t>
      </w:r>
      <w:r w:rsidRPr="00643EED">
        <w:rPr>
          <w:rFonts w:ascii="Times New Roman" w:eastAsia="Times New Roman" w:hAnsi="Times New Roman"/>
          <w:iCs/>
          <w:sz w:val="24"/>
          <w:szCs w:val="24"/>
        </w:rPr>
        <w:t>pod kterým vystupuje, pokud nejde o dílo anonymní</w:t>
      </w:r>
      <w:r w:rsidR="00915950">
        <w:rPr>
          <w:rFonts w:ascii="Times New Roman" w:eastAsia="Times New Roman" w:hAnsi="Times New Roman"/>
          <w:iCs/>
          <w:sz w:val="24"/>
          <w:szCs w:val="24"/>
        </w:rPr>
        <w:t>,</w:t>
      </w:r>
      <w:r w:rsidRPr="00643EED">
        <w:rPr>
          <w:rFonts w:ascii="Times New Roman" w:eastAsia="Times New Roman" w:hAnsi="Times New Roman"/>
          <w:iCs/>
          <w:sz w:val="24"/>
          <w:szCs w:val="24"/>
        </w:rPr>
        <w:t xml:space="preserve"> a také </w:t>
      </w:r>
      <w:r w:rsidRPr="00643EED">
        <w:rPr>
          <w:rFonts w:ascii="Times New Roman" w:eastAsia="Times New Roman" w:hAnsi="Times New Roman"/>
          <w:b/>
          <w:iCs/>
          <w:sz w:val="24"/>
          <w:szCs w:val="24"/>
        </w:rPr>
        <w:t>název</w:t>
      </w:r>
      <w:r w:rsidRPr="00643EED">
        <w:rPr>
          <w:rFonts w:ascii="Times New Roman" w:eastAsia="Times New Roman" w:hAnsi="Times New Roman"/>
          <w:iCs/>
          <w:sz w:val="24"/>
          <w:szCs w:val="24"/>
        </w:rPr>
        <w:t xml:space="preserve"> tohoto díla. </w:t>
      </w:r>
    </w:p>
    <w:p w:rsidR="00643EED" w:rsidRPr="00EC3F2A" w:rsidRDefault="00643EED" w:rsidP="00EC3F2A">
      <w:pPr>
        <w:pStyle w:val="Nadpis3"/>
        <w:spacing w:line="360" w:lineRule="auto"/>
        <w:jc w:val="both"/>
        <w:rPr>
          <w:rFonts w:ascii="Times New Roman" w:eastAsia="Times New Roman" w:hAnsi="Times New Roman" w:cs="Times New Roman"/>
          <w:color w:val="auto"/>
          <w:sz w:val="24"/>
          <w:szCs w:val="24"/>
        </w:rPr>
      </w:pPr>
      <w:bookmarkStart w:id="62" w:name="_Toc352160493"/>
      <w:bookmarkStart w:id="63" w:name="_Toc352276677"/>
      <w:r w:rsidRPr="00EC3F2A">
        <w:rPr>
          <w:rFonts w:ascii="Times New Roman" w:eastAsia="Times New Roman" w:hAnsi="Times New Roman" w:cs="Times New Roman"/>
          <w:color w:val="auto"/>
          <w:sz w:val="24"/>
          <w:szCs w:val="24"/>
        </w:rPr>
        <w:t>Užití díla umístěného na veřejném prostranství</w:t>
      </w:r>
      <w:bookmarkEnd w:id="62"/>
      <w:bookmarkEnd w:id="63"/>
    </w:p>
    <w:p w:rsidR="00643EED" w:rsidRPr="000150FA" w:rsidRDefault="00643EED" w:rsidP="000150FA">
      <w:pPr>
        <w:widowControl w:val="0"/>
        <w:autoSpaceDE w:val="0"/>
        <w:autoSpaceDN w:val="0"/>
        <w:adjustRightInd w:val="0"/>
        <w:spacing w:line="360" w:lineRule="auto"/>
        <w:ind w:firstLine="708"/>
        <w:jc w:val="both"/>
        <w:rPr>
          <w:rFonts w:ascii="Times New Roman" w:eastAsia="Times New Roman" w:hAnsi="Times New Roman"/>
          <w:iCs/>
          <w:sz w:val="24"/>
          <w:szCs w:val="24"/>
        </w:rPr>
      </w:pPr>
      <w:r w:rsidRPr="00643EED">
        <w:rPr>
          <w:rFonts w:ascii="Times New Roman" w:eastAsia="Times New Roman" w:hAnsi="Times New Roman"/>
          <w:iCs/>
          <w:sz w:val="24"/>
          <w:szCs w:val="24"/>
        </w:rPr>
        <w:t xml:space="preserve">Vzhledem k tématice často volené pouličními umělci je třeba svoji pozornost směřovat i na problematiku bezúplatné licence k </w:t>
      </w:r>
      <w:r w:rsidRPr="00643EED">
        <w:rPr>
          <w:rFonts w:ascii="Times New Roman" w:eastAsia="Times New Roman" w:hAnsi="Times New Roman"/>
          <w:b/>
          <w:iCs/>
          <w:sz w:val="24"/>
          <w:szCs w:val="24"/>
        </w:rPr>
        <w:t xml:space="preserve">užití díla umístěného na veřejném prostranství </w:t>
      </w:r>
      <w:r w:rsidR="00915950">
        <w:rPr>
          <w:rFonts w:ascii="Times New Roman" w:eastAsia="Times New Roman" w:hAnsi="Times New Roman"/>
          <w:iCs/>
          <w:sz w:val="24"/>
          <w:szCs w:val="24"/>
        </w:rPr>
        <w:t>v § </w:t>
      </w:r>
      <w:r w:rsidRPr="00643EED">
        <w:rPr>
          <w:rFonts w:ascii="Times New Roman" w:eastAsia="Times New Roman" w:hAnsi="Times New Roman"/>
          <w:iCs/>
          <w:sz w:val="24"/>
          <w:szCs w:val="24"/>
        </w:rPr>
        <w:t xml:space="preserve">33 autorského zákona. Toto ustanovení je důležité i pro tvorbu plenérů (umělecká tvorba na volném prostoru, venku, na vzduchu), kdy umělec </w:t>
      </w:r>
      <w:r w:rsidRPr="00915950">
        <w:rPr>
          <w:rFonts w:ascii="Times New Roman" w:eastAsia="Times New Roman" w:hAnsi="Times New Roman"/>
          <w:iCs/>
          <w:sz w:val="24"/>
          <w:szCs w:val="24"/>
        </w:rPr>
        <w:t xml:space="preserve">zejména </w:t>
      </w:r>
      <w:r w:rsidRPr="00915950">
        <w:rPr>
          <w:rFonts w:ascii="Times New Roman" w:hAnsi="Times New Roman"/>
          <w:color w:val="000000"/>
          <w:sz w:val="24"/>
          <w:szCs w:val="24"/>
        </w:rPr>
        <w:t>kresbou</w:t>
      </w:r>
      <w:r w:rsidRPr="00643EED">
        <w:rPr>
          <w:rFonts w:ascii="Times New Roman" w:hAnsi="Times New Roman"/>
          <w:color w:val="000000"/>
          <w:sz w:val="24"/>
          <w:szCs w:val="24"/>
        </w:rPr>
        <w:t xml:space="preserve">, malbou nebo grafikou, fotografií nebo filmem </w:t>
      </w:r>
      <w:r w:rsidRPr="00915950">
        <w:rPr>
          <w:rFonts w:ascii="Times New Roman" w:hAnsi="Times New Roman"/>
          <w:color w:val="000000"/>
          <w:sz w:val="24"/>
          <w:szCs w:val="24"/>
        </w:rPr>
        <w:t>(je bez významu, zda tato rozmnoženina má povahu díla podle autorského zákona či nikoli)</w:t>
      </w:r>
      <w:r w:rsidRPr="00643EED">
        <w:rPr>
          <w:rFonts w:ascii="Times New Roman" w:hAnsi="Times New Roman"/>
          <w:b/>
          <w:color w:val="000000"/>
          <w:sz w:val="24"/>
          <w:szCs w:val="24"/>
        </w:rPr>
        <w:t xml:space="preserve"> zaznamená</w:t>
      </w:r>
      <w:r w:rsidRPr="00643EED">
        <w:rPr>
          <w:rFonts w:ascii="Times New Roman" w:hAnsi="Times New Roman"/>
          <w:color w:val="000000"/>
          <w:sz w:val="24"/>
          <w:szCs w:val="24"/>
        </w:rPr>
        <w:t xml:space="preserve"> (zachytí) </w:t>
      </w:r>
      <w:r w:rsidRPr="00643EED">
        <w:rPr>
          <w:rFonts w:ascii="Times New Roman" w:hAnsi="Times New Roman"/>
          <w:b/>
          <w:color w:val="000000"/>
          <w:sz w:val="24"/>
          <w:szCs w:val="24"/>
        </w:rPr>
        <w:t>dílo trvale umístněné</w:t>
      </w:r>
      <w:r w:rsidRPr="00643EED">
        <w:rPr>
          <w:rFonts w:ascii="Times New Roman" w:hAnsi="Times New Roman"/>
          <w:color w:val="000000"/>
          <w:sz w:val="24"/>
          <w:szCs w:val="24"/>
        </w:rPr>
        <w:t xml:space="preserve"> na náměstí, ulici, v parku, na veřejných cestách nebo na jiném </w:t>
      </w:r>
      <w:r w:rsidRPr="00643EED">
        <w:rPr>
          <w:rFonts w:ascii="Times New Roman" w:hAnsi="Times New Roman"/>
          <w:b/>
          <w:color w:val="000000"/>
          <w:sz w:val="24"/>
          <w:szCs w:val="24"/>
        </w:rPr>
        <w:t xml:space="preserve">veřejném prostranství </w:t>
      </w:r>
      <w:r w:rsidRPr="00643EED">
        <w:rPr>
          <w:rFonts w:ascii="Times New Roman" w:hAnsi="Times New Roman"/>
          <w:color w:val="000000"/>
          <w:sz w:val="24"/>
          <w:szCs w:val="24"/>
        </w:rPr>
        <w:t xml:space="preserve">(za takto veřejné se již nedají považovat veřejnosti přístupné vnitřky budov, jako jsou prostory divadel, muzeí, národních galerií apod.). Díla, kterých může být takto užito, jsou například sochy, různá architektonická díla, pomníky, fontány, ale i díla výtvarná, avšak pokud splňují jednu zásadní podmínku, a to </w:t>
      </w:r>
      <w:r w:rsidRPr="00643EED">
        <w:rPr>
          <w:rFonts w:ascii="Times New Roman" w:hAnsi="Times New Roman"/>
          <w:b/>
          <w:color w:val="000000"/>
          <w:sz w:val="24"/>
          <w:szCs w:val="24"/>
        </w:rPr>
        <w:t xml:space="preserve">trvalost </w:t>
      </w:r>
      <w:r w:rsidRPr="00643EED">
        <w:rPr>
          <w:rFonts w:ascii="Times New Roman" w:hAnsi="Times New Roman"/>
          <w:color w:val="000000"/>
          <w:sz w:val="24"/>
          <w:szCs w:val="24"/>
        </w:rPr>
        <w:t>(nesmí jít o dočasnou výstavu děl)</w:t>
      </w:r>
      <w:r w:rsidRPr="00643EED">
        <w:rPr>
          <w:rFonts w:ascii="Times New Roman" w:hAnsi="Times New Roman"/>
          <w:b/>
          <w:color w:val="000000"/>
          <w:sz w:val="24"/>
          <w:szCs w:val="24"/>
        </w:rPr>
        <w:t>.</w:t>
      </w:r>
      <w:r w:rsidRPr="00643EED">
        <w:rPr>
          <w:rFonts w:ascii="Times New Roman" w:hAnsi="Times New Roman"/>
          <w:color w:val="000000"/>
          <w:sz w:val="24"/>
          <w:szCs w:val="24"/>
        </w:rPr>
        <w:t xml:space="preserve"> U maleb by mohlo jít například o dílo začleněné do fasády budovy anebo o různé umělecké mozaiky. Dle komentáře není vyloučen ani případ pořízení rozmnoženiny </w:t>
      </w:r>
      <w:r w:rsidRPr="00643EED">
        <w:rPr>
          <w:rFonts w:ascii="Times New Roman" w:hAnsi="Times New Roman"/>
          <w:b/>
          <w:color w:val="000000"/>
          <w:sz w:val="24"/>
          <w:szCs w:val="24"/>
        </w:rPr>
        <w:t>ve stejném oboru výtvarného umění</w:t>
      </w:r>
      <w:r w:rsidRPr="00643EED">
        <w:rPr>
          <w:rFonts w:ascii="Times New Roman" w:hAnsi="Times New Roman"/>
          <w:color w:val="000000"/>
          <w:sz w:val="24"/>
          <w:szCs w:val="24"/>
        </w:rPr>
        <w:t xml:space="preserve">, jako je dílo samotné. Jako příklad může sloužit vytesání ledové sochy po vzoru mramorové sochy umístěné na náměstí. Avšak zákon záměrně mluví i o </w:t>
      </w:r>
      <w:r w:rsidRPr="00643EED">
        <w:rPr>
          <w:rFonts w:ascii="Times New Roman" w:hAnsi="Times New Roman"/>
          <w:b/>
          <w:color w:val="000000"/>
          <w:sz w:val="24"/>
          <w:szCs w:val="24"/>
        </w:rPr>
        <w:t>pořizování napodobenin</w:t>
      </w:r>
      <w:r w:rsidRPr="00643EED">
        <w:rPr>
          <w:rFonts w:ascii="Times New Roman" w:hAnsi="Times New Roman"/>
          <w:color w:val="000000"/>
          <w:sz w:val="24"/>
          <w:szCs w:val="24"/>
        </w:rPr>
        <w:t xml:space="preserve">, které nemusejí být nutně přesnou rozmnoženinou díla v témže oboru umění (tedy nejčastěji dojde k pozměnění, zjednodušení nebo naopak rozvinutí tvarů, které však musejí být stále v rámci zachování dobrých mravů a především nesmějí být takovým užitím díla, které by snižovalo hodnotu originálu). Zvláštností jsou závěry německé soudní praxe, které lze dle předních </w:t>
      </w:r>
      <w:r w:rsidRPr="009018D9">
        <w:rPr>
          <w:rFonts w:ascii="Times New Roman" w:hAnsi="Times New Roman"/>
          <w:color w:val="000000"/>
          <w:sz w:val="24"/>
          <w:szCs w:val="24"/>
        </w:rPr>
        <w:t>českých odborníků na autorské právo vztahovat i na právo české. Těmi jsou například</w:t>
      </w:r>
      <w:r w:rsidR="009018D9" w:rsidRPr="009018D9">
        <w:rPr>
          <w:rFonts w:ascii="Times New Roman" w:hAnsi="Times New Roman"/>
          <w:color w:val="000000"/>
          <w:sz w:val="24"/>
          <w:szCs w:val="24"/>
        </w:rPr>
        <w:t xml:space="preserve"> takové</w:t>
      </w:r>
      <w:r w:rsidRPr="009018D9">
        <w:rPr>
          <w:rFonts w:ascii="Times New Roman" w:hAnsi="Times New Roman"/>
          <w:color w:val="000000"/>
          <w:sz w:val="24"/>
          <w:szCs w:val="24"/>
        </w:rPr>
        <w:t xml:space="preserve"> závěry, že právo rozmnožovat dílo umístěné na veřejném prostranství je omezeno pouze na</w:t>
      </w:r>
      <w:r w:rsidRPr="009018D9">
        <w:rPr>
          <w:rFonts w:ascii="Times New Roman" w:hAnsi="Times New Roman"/>
          <w:b/>
          <w:color w:val="000000"/>
          <w:sz w:val="24"/>
          <w:szCs w:val="24"/>
        </w:rPr>
        <w:t xml:space="preserve"> vnější pohled </w:t>
      </w:r>
      <w:r w:rsidRPr="009018D9">
        <w:rPr>
          <w:rFonts w:ascii="Times New Roman" w:hAnsi="Times New Roman"/>
          <w:color w:val="000000"/>
          <w:sz w:val="24"/>
          <w:szCs w:val="24"/>
        </w:rPr>
        <w:t xml:space="preserve">(tedy vztahuje se pouze na ty části budov, které lze vidět z ulice, náměstí nebo jiného veřejného prostranství. Příkladem nepřípustného užití uvádějí pořizování rozmnoženin zadní strany budovy, která stojí pouze svou čelní fasádou na veřejném prostranství.) Stejně tak dle jejich názorů nespadá pod rozsah zákonné licence </w:t>
      </w:r>
      <w:r w:rsidRPr="009018D9">
        <w:rPr>
          <w:rFonts w:ascii="Times New Roman" w:hAnsi="Times New Roman"/>
          <w:b/>
          <w:color w:val="000000"/>
          <w:sz w:val="24"/>
          <w:szCs w:val="24"/>
        </w:rPr>
        <w:t xml:space="preserve">vyobrazení díla z místa nepřístupného veřejnosti </w:t>
      </w:r>
      <w:r w:rsidRPr="009018D9">
        <w:rPr>
          <w:rFonts w:ascii="Times New Roman" w:hAnsi="Times New Roman"/>
          <w:color w:val="000000"/>
          <w:sz w:val="24"/>
          <w:szCs w:val="24"/>
        </w:rPr>
        <w:t xml:space="preserve">(např. fotografování nebo malování uměleckého díla, umístěného na náměstí, z okna bytu patrového domu, ze kterého </w:t>
      </w:r>
      <w:r w:rsidR="009018D9" w:rsidRPr="009018D9">
        <w:rPr>
          <w:rFonts w:ascii="Times New Roman" w:hAnsi="Times New Roman"/>
          <w:color w:val="000000"/>
          <w:sz w:val="24"/>
          <w:szCs w:val="24"/>
        </w:rPr>
        <w:t xml:space="preserve">jej </w:t>
      </w:r>
      <w:r w:rsidRPr="009018D9">
        <w:rPr>
          <w:rFonts w:ascii="Times New Roman" w:hAnsi="Times New Roman"/>
          <w:color w:val="000000"/>
          <w:sz w:val="24"/>
          <w:szCs w:val="24"/>
        </w:rPr>
        <w:t>lze dobře z perspektivy zachytit)</w:t>
      </w:r>
      <w:r w:rsidR="009018D9">
        <w:rPr>
          <w:rStyle w:val="Znakapoznpodarou"/>
          <w:rFonts w:ascii="Times New Roman" w:hAnsi="Times New Roman"/>
          <w:color w:val="000000"/>
          <w:sz w:val="24"/>
          <w:szCs w:val="24"/>
        </w:rPr>
        <w:footnoteReference w:id="66"/>
      </w:r>
      <w:r w:rsidRPr="009018D9">
        <w:rPr>
          <w:rFonts w:ascii="Times New Roman" w:hAnsi="Times New Roman"/>
          <w:color w:val="000000"/>
          <w:sz w:val="24"/>
          <w:szCs w:val="24"/>
        </w:rPr>
        <w:t>, což</w:t>
      </w:r>
      <w:r w:rsidRPr="00643EED">
        <w:rPr>
          <w:rFonts w:ascii="Times New Roman" w:hAnsi="Times New Roman"/>
          <w:color w:val="000000"/>
          <w:sz w:val="24"/>
          <w:szCs w:val="24"/>
        </w:rPr>
        <w:t xml:space="preserve"> je dle mého názoru již příliš přísný výklad zákona, jelikož podmínka umístění na </w:t>
      </w:r>
      <w:r w:rsidRPr="00643EED">
        <w:rPr>
          <w:rFonts w:ascii="Times New Roman" w:hAnsi="Times New Roman"/>
          <w:color w:val="000000"/>
          <w:sz w:val="24"/>
          <w:szCs w:val="24"/>
        </w:rPr>
        <w:lastRenderedPageBreak/>
        <w:t>veřejném prostranství by se měla týkat především napodobovaného díla. O co více zasahujeme do autorského práva, když dílo například fotografujeme nebo malujeme (vnímáme a</w:t>
      </w:r>
      <w:r w:rsidR="009018D9">
        <w:rPr>
          <w:rFonts w:ascii="Times New Roman" w:hAnsi="Times New Roman"/>
          <w:color w:val="000000"/>
          <w:sz w:val="24"/>
          <w:szCs w:val="24"/>
        </w:rPr>
        <w:t> </w:t>
      </w:r>
      <w:r w:rsidRPr="00643EED">
        <w:rPr>
          <w:rFonts w:ascii="Times New Roman" w:hAnsi="Times New Roman"/>
          <w:color w:val="000000"/>
          <w:sz w:val="24"/>
          <w:szCs w:val="24"/>
        </w:rPr>
        <w:t xml:space="preserve">zachycujeme) z míst, ke kterým nemá přístup každý? Jde o zachování rovných možností v přístupu ke zveřejněnému dílu? Toť pro mne otázkou. Další a poslední legální podmínkou, kterou zákon klade pro užití díla umístěného na veřejném prostranství, je nutnost </w:t>
      </w:r>
      <w:r w:rsidRPr="00643EED">
        <w:rPr>
          <w:rFonts w:ascii="Times New Roman" w:hAnsi="Times New Roman"/>
          <w:b/>
          <w:color w:val="000000"/>
          <w:sz w:val="24"/>
          <w:szCs w:val="24"/>
        </w:rPr>
        <w:t>uvedení jména autora</w:t>
      </w:r>
      <w:r w:rsidRPr="00643EED">
        <w:rPr>
          <w:rFonts w:ascii="Times New Roman" w:hAnsi="Times New Roman"/>
          <w:color w:val="000000"/>
          <w:sz w:val="24"/>
          <w:szCs w:val="24"/>
        </w:rPr>
        <w:t xml:space="preserve">, pokud je to prakticky možné a pokud zároveň nejde o dílo anonymní, a dále také </w:t>
      </w:r>
      <w:r w:rsidR="009018D9">
        <w:rPr>
          <w:rFonts w:ascii="Times New Roman" w:hAnsi="Times New Roman"/>
          <w:color w:val="000000"/>
          <w:sz w:val="24"/>
          <w:szCs w:val="24"/>
        </w:rPr>
        <w:t xml:space="preserve">uvedení </w:t>
      </w:r>
      <w:r w:rsidRPr="00643EED">
        <w:rPr>
          <w:rFonts w:ascii="Times New Roman" w:hAnsi="Times New Roman"/>
          <w:b/>
          <w:color w:val="000000"/>
          <w:sz w:val="24"/>
          <w:szCs w:val="24"/>
        </w:rPr>
        <w:t xml:space="preserve">názvu díla a jeho umístění. </w:t>
      </w:r>
      <w:r w:rsidRPr="00643EED">
        <w:rPr>
          <w:rFonts w:ascii="Times New Roman" w:hAnsi="Times New Roman"/>
          <w:color w:val="000000"/>
          <w:sz w:val="24"/>
          <w:szCs w:val="24"/>
        </w:rPr>
        <w:t>K zadostiučinění zákonu tak výtvarníci často dávají svým dílům názvy, které přímo umístění zobrazovaného díla na rozmnoženině nebo napodobenině</w:t>
      </w:r>
      <w:r w:rsidR="004B0BD0">
        <w:rPr>
          <w:rFonts w:ascii="Times New Roman" w:hAnsi="Times New Roman"/>
          <w:color w:val="000000"/>
          <w:sz w:val="24"/>
          <w:szCs w:val="24"/>
        </w:rPr>
        <w:t xml:space="preserve"> </w:t>
      </w:r>
      <w:r w:rsidRPr="00643EED">
        <w:rPr>
          <w:rFonts w:ascii="Times New Roman" w:hAnsi="Times New Roman"/>
          <w:color w:val="000000"/>
          <w:sz w:val="24"/>
          <w:szCs w:val="24"/>
        </w:rPr>
        <w:t>a jeho název obsahují (např. obraz s názvem „Tančící dům na pravém břehu řeky Vltavy“ nebo „Ginger and Fred na rohu Rašínova nábřeží“). Závěrem lze dodat, že takto vytvořené rozmnoženiny nebo napodobeniny lze dle zákona dále užít.</w:t>
      </w:r>
      <w:r w:rsidR="009018D9">
        <w:rPr>
          <w:rStyle w:val="Znakapoznpodarou"/>
          <w:rFonts w:ascii="Times New Roman" w:hAnsi="Times New Roman"/>
          <w:color w:val="000000"/>
          <w:sz w:val="24"/>
          <w:szCs w:val="24"/>
        </w:rPr>
        <w:footnoteReference w:id="67"/>
      </w:r>
    </w:p>
    <w:p w:rsidR="00643EED" w:rsidRPr="00EC3F2A" w:rsidRDefault="00643EED" w:rsidP="00EC3F2A">
      <w:pPr>
        <w:pStyle w:val="Nadpis3"/>
        <w:spacing w:line="360" w:lineRule="auto"/>
        <w:jc w:val="both"/>
        <w:rPr>
          <w:rFonts w:ascii="Times New Roman" w:eastAsia="Times New Roman" w:hAnsi="Times New Roman" w:cs="Times New Roman"/>
          <w:iCs/>
          <w:color w:val="auto"/>
          <w:sz w:val="24"/>
          <w:szCs w:val="24"/>
        </w:rPr>
      </w:pPr>
      <w:bookmarkStart w:id="64" w:name="_Toc352160494"/>
      <w:bookmarkStart w:id="65" w:name="_Toc352276678"/>
      <w:r w:rsidRPr="00EC3F2A">
        <w:rPr>
          <w:rFonts w:ascii="Times New Roman" w:hAnsi="Times New Roman" w:cs="Times New Roman"/>
          <w:color w:val="auto"/>
          <w:sz w:val="24"/>
          <w:szCs w:val="24"/>
        </w:rPr>
        <w:t>Zákonná výstavní licence</w:t>
      </w:r>
      <w:bookmarkEnd w:id="64"/>
      <w:bookmarkEnd w:id="65"/>
    </w:p>
    <w:p w:rsidR="00643EED" w:rsidRPr="000150FA" w:rsidRDefault="00643EED" w:rsidP="00643EED">
      <w:pPr>
        <w:widowControl w:val="0"/>
        <w:autoSpaceDE w:val="0"/>
        <w:autoSpaceDN w:val="0"/>
        <w:adjustRightInd w:val="0"/>
        <w:spacing w:line="360" w:lineRule="auto"/>
        <w:ind w:firstLine="708"/>
        <w:jc w:val="both"/>
        <w:rPr>
          <w:rFonts w:ascii="Times New Roman" w:eastAsia="Times New Roman" w:hAnsi="Times New Roman"/>
          <w:iCs/>
          <w:sz w:val="24"/>
          <w:szCs w:val="24"/>
        </w:rPr>
      </w:pPr>
      <w:r w:rsidRPr="00643EED">
        <w:rPr>
          <w:rFonts w:ascii="Times New Roman" w:hAnsi="Times New Roman"/>
          <w:color w:val="000000"/>
          <w:sz w:val="24"/>
          <w:szCs w:val="24"/>
        </w:rPr>
        <w:tab/>
        <w:t xml:space="preserve">Ustanovení § 39 autorského zákona upravuje licenci, jež umožňuje </w:t>
      </w:r>
      <w:r w:rsidRPr="00643EED">
        <w:rPr>
          <w:rFonts w:ascii="Times New Roman" w:hAnsi="Times New Roman"/>
          <w:b/>
          <w:color w:val="000000"/>
          <w:sz w:val="24"/>
          <w:szCs w:val="24"/>
        </w:rPr>
        <w:t>vlastníkovi hmotného substrátu nebo jiné osobě</w:t>
      </w:r>
      <w:r w:rsidRPr="00643EED">
        <w:rPr>
          <w:rFonts w:ascii="Times New Roman" w:hAnsi="Times New Roman"/>
          <w:color w:val="000000"/>
          <w:sz w:val="24"/>
          <w:szCs w:val="24"/>
        </w:rPr>
        <w:t xml:space="preserve">, jenž si od tohoto vlastníka originál či rozmnoženinu výtvarného díla </w:t>
      </w:r>
      <w:r w:rsidRPr="00643EED">
        <w:rPr>
          <w:rFonts w:ascii="Times New Roman" w:hAnsi="Times New Roman"/>
          <w:b/>
          <w:color w:val="000000"/>
          <w:sz w:val="24"/>
          <w:szCs w:val="24"/>
        </w:rPr>
        <w:t xml:space="preserve">vypůjčila </w:t>
      </w:r>
      <w:r w:rsidRPr="00643EED">
        <w:rPr>
          <w:rFonts w:ascii="Times New Roman" w:hAnsi="Times New Roman"/>
          <w:color w:val="000000"/>
          <w:sz w:val="24"/>
          <w:szCs w:val="24"/>
        </w:rPr>
        <w:t xml:space="preserve">(vypůjčitel zejména na základě smlouvy o výpůjčce dle občanského zákona), aby je </w:t>
      </w:r>
      <w:r w:rsidRPr="00643EED">
        <w:rPr>
          <w:rFonts w:ascii="Times New Roman" w:hAnsi="Times New Roman"/>
          <w:b/>
          <w:color w:val="000000"/>
          <w:sz w:val="24"/>
          <w:szCs w:val="24"/>
        </w:rPr>
        <w:t xml:space="preserve">veřejně vystavovali </w:t>
      </w:r>
      <w:r w:rsidRPr="00643EED">
        <w:rPr>
          <w:rFonts w:ascii="Times New Roman" w:hAnsi="Times New Roman"/>
          <w:color w:val="000000"/>
          <w:sz w:val="24"/>
          <w:szCs w:val="24"/>
        </w:rPr>
        <w:t xml:space="preserve">(vzhledem k tomu, že se z výstav v galeriích vybírá vstupné lze dovodit, že může jít i o vystavování úplatné) nebo k veřejnému vystavení </w:t>
      </w:r>
      <w:r w:rsidRPr="00643EED">
        <w:rPr>
          <w:rFonts w:ascii="Times New Roman" w:hAnsi="Times New Roman"/>
          <w:b/>
          <w:color w:val="000000"/>
          <w:sz w:val="24"/>
          <w:szCs w:val="24"/>
        </w:rPr>
        <w:t>bezplatně poskytly</w:t>
      </w:r>
      <w:r w:rsidRPr="00643EED">
        <w:rPr>
          <w:rFonts w:ascii="Times New Roman" w:hAnsi="Times New Roman"/>
          <w:color w:val="000000"/>
          <w:sz w:val="24"/>
          <w:szCs w:val="24"/>
        </w:rPr>
        <w:t xml:space="preserve">. Osobami, které takovýmto způsobem dílo často užívají, mohou být například </w:t>
      </w:r>
      <w:r w:rsidRPr="00643EED">
        <w:rPr>
          <w:rFonts w:ascii="Times New Roman" w:hAnsi="Times New Roman"/>
          <w:b/>
          <w:color w:val="000000"/>
          <w:sz w:val="24"/>
          <w:szCs w:val="24"/>
        </w:rPr>
        <w:t>muzea nebo galerie</w:t>
      </w:r>
      <w:r w:rsidRPr="00643EED">
        <w:rPr>
          <w:rFonts w:ascii="Times New Roman" w:hAnsi="Times New Roman"/>
          <w:color w:val="000000"/>
          <w:sz w:val="24"/>
          <w:szCs w:val="24"/>
        </w:rPr>
        <w:t xml:space="preserve"> výtvarných umění. Zákon však dává možnost samotnému autorovi originálu, aby </w:t>
      </w:r>
      <w:r w:rsidRPr="000150FA">
        <w:rPr>
          <w:rFonts w:ascii="Times New Roman" w:hAnsi="Times New Roman"/>
          <w:color w:val="000000"/>
          <w:sz w:val="24"/>
          <w:szCs w:val="24"/>
        </w:rPr>
        <w:t>při prvním převodu vlastnictví k hmotnému</w:t>
      </w:r>
      <w:r w:rsidRPr="00643EED">
        <w:rPr>
          <w:rFonts w:ascii="Times New Roman" w:hAnsi="Times New Roman"/>
          <w:color w:val="000000"/>
          <w:sz w:val="24"/>
          <w:szCs w:val="24"/>
        </w:rPr>
        <w:t xml:space="preserve"> substrátu takové užití </w:t>
      </w:r>
      <w:r w:rsidRPr="000150FA">
        <w:rPr>
          <w:rFonts w:ascii="Times New Roman" w:hAnsi="Times New Roman"/>
          <w:b/>
          <w:color w:val="000000"/>
          <w:sz w:val="24"/>
          <w:szCs w:val="24"/>
        </w:rPr>
        <w:t>zapověděl.</w:t>
      </w:r>
      <w:r w:rsidRPr="00643EED">
        <w:rPr>
          <w:rFonts w:ascii="Times New Roman" w:hAnsi="Times New Roman"/>
          <w:color w:val="000000"/>
          <w:sz w:val="24"/>
          <w:szCs w:val="24"/>
        </w:rPr>
        <w:t xml:space="preserve"> Pokud autor nevykoná své právo zápovědi v tento okamžik, prekluduje. Nicméně aby takové zapovězení bylo vůči vlastníkovi nebo vypůjčiteli originálu nebo rozmnoženiny účinné, je potřeba, aby jim bylo </w:t>
      </w:r>
      <w:r w:rsidRPr="00643EED">
        <w:rPr>
          <w:rFonts w:ascii="Times New Roman" w:hAnsi="Times New Roman"/>
          <w:b/>
          <w:color w:val="000000"/>
          <w:sz w:val="24"/>
          <w:szCs w:val="24"/>
        </w:rPr>
        <w:t xml:space="preserve">známo nebo známo být muselo </w:t>
      </w:r>
      <w:r w:rsidRPr="00643EED">
        <w:rPr>
          <w:rFonts w:ascii="Times New Roman" w:hAnsi="Times New Roman"/>
          <w:color w:val="000000"/>
          <w:sz w:val="24"/>
          <w:szCs w:val="24"/>
        </w:rPr>
        <w:t xml:space="preserve">(tzn., že měl možnost se s tím seznámit při přiměřené opatrnosti), zejména proto, že zapovězení je zapsáno v rejstříku vedeném za tím účelem kolektivním správcem (autorský zákon zde stanoví </w:t>
      </w:r>
      <w:r w:rsidRPr="00643EED">
        <w:rPr>
          <w:rFonts w:ascii="Times New Roman" w:hAnsi="Times New Roman"/>
          <w:b/>
          <w:color w:val="000000"/>
          <w:sz w:val="24"/>
          <w:szCs w:val="24"/>
        </w:rPr>
        <w:t>nevyvratitelnou právní domněnku</w:t>
      </w:r>
      <w:r w:rsidRPr="00643EED">
        <w:rPr>
          <w:rFonts w:ascii="Times New Roman" w:hAnsi="Times New Roman"/>
          <w:color w:val="000000"/>
          <w:sz w:val="24"/>
          <w:szCs w:val="24"/>
        </w:rPr>
        <w:t>, dle které se vědomost uživatele o zápovědi presumuje v případě, že zapovězení j</w:t>
      </w:r>
      <w:r w:rsidR="000150FA">
        <w:rPr>
          <w:rFonts w:ascii="Times New Roman" w:hAnsi="Times New Roman"/>
          <w:color w:val="000000"/>
          <w:sz w:val="24"/>
          <w:szCs w:val="24"/>
        </w:rPr>
        <w:t>e zapsáno ve zmíněném rejstříku;</w:t>
      </w:r>
      <w:r w:rsidRPr="00643EED">
        <w:rPr>
          <w:rFonts w:ascii="Times New Roman" w:hAnsi="Times New Roman"/>
          <w:color w:val="000000"/>
          <w:sz w:val="24"/>
          <w:szCs w:val="24"/>
        </w:rPr>
        <w:t xml:space="preserve"> musí zde jít o rejstříky předmětů ochrany vedené kolektivními správci v rámci výkonu kolektivní správy, nikoli jiné rejstříky informačního charakteru).</w:t>
      </w:r>
      <w:r w:rsidR="000150FA">
        <w:rPr>
          <w:rStyle w:val="Znakapoznpodarou"/>
          <w:rFonts w:ascii="Times New Roman" w:hAnsi="Times New Roman"/>
          <w:color w:val="000000"/>
          <w:sz w:val="24"/>
          <w:szCs w:val="24"/>
        </w:rPr>
        <w:footnoteReference w:id="68"/>
      </w:r>
    </w:p>
    <w:p w:rsidR="00643EED" w:rsidRPr="00643EED" w:rsidRDefault="00643EED" w:rsidP="00643EED">
      <w:pPr>
        <w:widowControl w:val="0"/>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autoSpaceDE w:val="0"/>
        <w:autoSpaceDN w:val="0"/>
        <w:adjustRightInd w:val="0"/>
        <w:spacing w:line="360" w:lineRule="auto"/>
        <w:jc w:val="both"/>
        <w:rPr>
          <w:rFonts w:ascii="Times New Roman" w:hAnsi="Times New Roman"/>
          <w:color w:val="000000"/>
          <w:sz w:val="24"/>
          <w:szCs w:val="24"/>
        </w:rPr>
      </w:pPr>
    </w:p>
    <w:p w:rsidR="00CD293F" w:rsidRDefault="00CD293F">
      <w:pPr>
        <w:spacing w:line="360" w:lineRule="auto"/>
        <w:jc w:val="both"/>
        <w:rPr>
          <w:rFonts w:ascii="Times New Roman" w:hAnsi="Times New Roman"/>
          <w:color w:val="000000"/>
          <w:sz w:val="24"/>
          <w:szCs w:val="24"/>
        </w:rPr>
      </w:pPr>
      <w:r>
        <w:rPr>
          <w:rFonts w:ascii="Times New Roman" w:hAnsi="Times New Roman"/>
          <w:color w:val="000000"/>
          <w:sz w:val="24"/>
          <w:szCs w:val="24"/>
        </w:rPr>
        <w:br w:type="page"/>
      </w:r>
    </w:p>
    <w:p w:rsidR="00CD293F" w:rsidRPr="00805748" w:rsidRDefault="00805748" w:rsidP="00AA64E3">
      <w:pPr>
        <w:pStyle w:val="Nadpis1"/>
      </w:pPr>
      <w:bookmarkStart w:id="66" w:name="_Toc352160495"/>
      <w:bookmarkStart w:id="67" w:name="_Toc352276679"/>
      <w:r w:rsidRPr="00805748">
        <w:lastRenderedPageBreak/>
        <w:t>POJEM LICENCE</w:t>
      </w:r>
      <w:bookmarkEnd w:id="66"/>
      <w:bookmarkEnd w:id="67"/>
    </w:p>
    <w:p w:rsidR="00CD293F" w:rsidRPr="00CD293F" w:rsidRDefault="00CD293F" w:rsidP="00CD293F">
      <w:pPr>
        <w:spacing w:before="100" w:beforeAutospacing="1" w:after="100" w:afterAutospacing="1" w:line="360" w:lineRule="auto"/>
        <w:ind w:firstLine="708"/>
        <w:jc w:val="both"/>
        <w:rPr>
          <w:rFonts w:ascii="Times New Roman" w:eastAsia="Times New Roman" w:hAnsi="Times New Roman"/>
          <w:b/>
          <w:bCs/>
          <w:sz w:val="20"/>
          <w:szCs w:val="20"/>
          <w:lang w:eastAsia="cs-CZ"/>
        </w:rPr>
      </w:pPr>
      <w:r w:rsidRPr="00CD293F">
        <w:rPr>
          <w:rFonts w:ascii="Times New Roman" w:hAnsi="Times New Roman"/>
          <w:sz w:val="24"/>
          <w:szCs w:val="24"/>
        </w:rPr>
        <w:t xml:space="preserve">Vzhledem k tomu, že se v této diplomové práci zaměřuji především na výtvarné dílo z pohledu autorského práva, užití výtvarných děl, omezení autora v jeho právech a prostředky právní ochrany, alespoň okrajově je potřeba zmínit se i o </w:t>
      </w:r>
      <w:r w:rsidRPr="00CD293F">
        <w:rPr>
          <w:rFonts w:ascii="Times New Roman" w:hAnsi="Times New Roman"/>
          <w:b/>
          <w:sz w:val="24"/>
          <w:szCs w:val="24"/>
        </w:rPr>
        <w:t>typové licenční smlouvě</w:t>
      </w:r>
      <w:r w:rsidRPr="00CD293F">
        <w:rPr>
          <w:rFonts w:ascii="Times New Roman" w:hAnsi="Times New Roman"/>
          <w:sz w:val="24"/>
          <w:szCs w:val="24"/>
        </w:rPr>
        <w:t xml:space="preserve"> (vzhledem k šíři problematiky, která by sama o sobě mohla být jediným tématem celé diplomové nebo ještě rozsáhlejší práce, zaměřím se především na smysl uzavírání smlouvy a její základní vymezení v § 46 aut.zák.) jako o institutu, kterým </w:t>
      </w:r>
      <w:r w:rsidRPr="00CD293F">
        <w:rPr>
          <w:rFonts w:ascii="Times New Roman" w:hAnsi="Times New Roman"/>
          <w:b/>
          <w:sz w:val="24"/>
          <w:szCs w:val="24"/>
        </w:rPr>
        <w:t>zákon zjednodušuje závazkové právo</w:t>
      </w:r>
      <w:r w:rsidRPr="00CD293F">
        <w:rPr>
          <w:rFonts w:ascii="Times New Roman" w:hAnsi="Times New Roman"/>
          <w:sz w:val="24"/>
          <w:szCs w:val="24"/>
        </w:rPr>
        <w:t>.</w:t>
      </w:r>
      <w:r w:rsidR="004724ED">
        <w:rPr>
          <w:rStyle w:val="Znakapoznpodarou"/>
          <w:rFonts w:ascii="Times New Roman" w:hAnsi="Times New Roman"/>
          <w:sz w:val="24"/>
          <w:szCs w:val="24"/>
        </w:rPr>
        <w:footnoteReference w:id="69"/>
      </w:r>
    </w:p>
    <w:p w:rsidR="00CD293F" w:rsidRPr="00A4157B" w:rsidRDefault="00CD293F" w:rsidP="00CD293F">
      <w:pPr>
        <w:spacing w:line="360" w:lineRule="auto"/>
        <w:jc w:val="both"/>
        <w:rPr>
          <w:rFonts w:ascii="Times New Roman" w:hAnsi="Times New Roman"/>
          <w:sz w:val="24"/>
          <w:szCs w:val="24"/>
        </w:rPr>
      </w:pPr>
      <w:r w:rsidRPr="00CD293F">
        <w:rPr>
          <w:rFonts w:ascii="Times New Roman" w:hAnsi="Times New Roman"/>
          <w:sz w:val="24"/>
          <w:szCs w:val="24"/>
        </w:rPr>
        <w:tab/>
        <w:t>Licenční vztah je typickým závazkovým právním vztahem v oblasti práva duševního vlastnictví.</w:t>
      </w:r>
      <w:r w:rsidR="004724ED">
        <w:rPr>
          <w:rStyle w:val="Znakapoznpodarou"/>
          <w:rFonts w:ascii="Times New Roman" w:hAnsi="Times New Roman"/>
          <w:sz w:val="24"/>
          <w:szCs w:val="24"/>
        </w:rPr>
        <w:footnoteReference w:id="70"/>
      </w:r>
      <w:r w:rsidRPr="00CD293F">
        <w:rPr>
          <w:rFonts w:ascii="Times New Roman" w:hAnsi="Times New Roman"/>
          <w:sz w:val="24"/>
          <w:szCs w:val="24"/>
        </w:rPr>
        <w:t xml:space="preserve"> Autorskoprávní smluvní právo (</w:t>
      </w:r>
      <w:r w:rsidRPr="00CD293F">
        <w:rPr>
          <w:rFonts w:ascii="Times New Roman" w:hAnsi="Times New Roman"/>
          <w:i/>
          <w:iCs/>
          <w:sz w:val="24"/>
          <w:szCs w:val="24"/>
        </w:rPr>
        <w:t>lex contractus</w:t>
      </w:r>
      <w:r w:rsidRPr="00CD293F">
        <w:rPr>
          <w:rFonts w:ascii="Times New Roman" w:hAnsi="Times New Roman"/>
          <w:sz w:val="24"/>
          <w:szCs w:val="24"/>
        </w:rPr>
        <w:t xml:space="preserve">) je v současnosti ovládáno zásadou </w:t>
      </w:r>
      <w:r w:rsidRPr="00CD293F">
        <w:rPr>
          <w:rFonts w:ascii="Times New Roman" w:hAnsi="Times New Roman"/>
          <w:b/>
          <w:sz w:val="24"/>
          <w:szCs w:val="24"/>
        </w:rPr>
        <w:t>autonomie vůle a smluvní svobody.</w:t>
      </w:r>
      <w:r w:rsidRPr="00CD293F">
        <w:rPr>
          <w:rFonts w:ascii="Times New Roman" w:hAnsi="Times New Roman"/>
          <w:sz w:val="24"/>
          <w:szCs w:val="24"/>
        </w:rPr>
        <w:t xml:space="preserve"> Kogentní normy nemají ve smluvním právu obecně zásadně místo.</w:t>
      </w:r>
      <w:r w:rsidR="00A4157B">
        <w:rPr>
          <w:rStyle w:val="Znakapoznpodarou"/>
          <w:rFonts w:ascii="Times New Roman" w:hAnsi="Times New Roman"/>
          <w:sz w:val="24"/>
          <w:szCs w:val="24"/>
        </w:rPr>
        <w:footnoteReference w:id="71"/>
      </w:r>
    </w:p>
    <w:p w:rsidR="00CD293F" w:rsidRPr="00A4157B" w:rsidRDefault="00CD293F" w:rsidP="00CD293F">
      <w:pPr>
        <w:spacing w:line="360" w:lineRule="auto"/>
        <w:jc w:val="both"/>
        <w:rPr>
          <w:rFonts w:ascii="Times New Roman" w:hAnsi="Times New Roman"/>
          <w:sz w:val="24"/>
          <w:szCs w:val="24"/>
        </w:rPr>
      </w:pPr>
      <w:r w:rsidRPr="00CD293F">
        <w:rPr>
          <w:rFonts w:ascii="Times New Roman" w:hAnsi="Times New Roman"/>
          <w:sz w:val="24"/>
          <w:szCs w:val="24"/>
        </w:rPr>
        <w:tab/>
        <w:t>Licencí se zakládá konstituované (odvozené) oprávnění, které povahově obstojí vedle existence samotného subjektivního výlučného autorského práva, jež se autorovi zachovává. Nejedná se tak o zcizení (translaci) výlučného autorského práva.</w:t>
      </w:r>
      <w:r w:rsidR="00A4157B">
        <w:rPr>
          <w:rStyle w:val="Znakapoznpodarou"/>
          <w:rFonts w:ascii="Times New Roman" w:hAnsi="Times New Roman"/>
          <w:sz w:val="24"/>
          <w:szCs w:val="24"/>
        </w:rPr>
        <w:footnoteReference w:id="72"/>
      </w:r>
      <w:r w:rsidR="004B0BD0">
        <w:rPr>
          <w:rFonts w:ascii="Times New Roman" w:hAnsi="Times New Roman"/>
          <w:sz w:val="24"/>
          <w:szCs w:val="24"/>
        </w:rPr>
        <w:t xml:space="preserve"> </w:t>
      </w:r>
      <w:r w:rsidRPr="00CD293F">
        <w:rPr>
          <w:rFonts w:ascii="Times New Roman" w:hAnsi="Times New Roman"/>
          <w:sz w:val="24"/>
          <w:szCs w:val="24"/>
        </w:rPr>
        <w:t xml:space="preserve">V teorii se tak v souvislosti s licenční smlouvou hovoří o tzv. </w:t>
      </w:r>
      <w:r w:rsidRPr="00CD293F">
        <w:rPr>
          <w:rFonts w:ascii="Times New Roman" w:hAnsi="Times New Roman"/>
          <w:b/>
          <w:sz w:val="24"/>
          <w:szCs w:val="24"/>
        </w:rPr>
        <w:t>konstitutivním převodu autorských</w:t>
      </w:r>
      <w:r w:rsidRPr="00CD293F">
        <w:rPr>
          <w:rFonts w:ascii="Times New Roman" w:hAnsi="Times New Roman"/>
          <w:sz w:val="24"/>
          <w:szCs w:val="24"/>
        </w:rPr>
        <w:t xml:space="preserve"> práv (tj. takovém převodu, kdy nabyvatel licence nabývá v rámci autorova originálního autorského práva určitá oprávnění, aniž by však autor jako poskytovatel licence těchto práv jako takových pozbýval. Nabyvateli je tak autorem poskytnuto určité odvozené právo k užití díla způsobem</w:t>
      </w:r>
      <w:r w:rsidR="00A4157B">
        <w:rPr>
          <w:rFonts w:ascii="Times New Roman" w:hAnsi="Times New Roman"/>
          <w:sz w:val="24"/>
          <w:szCs w:val="24"/>
        </w:rPr>
        <w:t xml:space="preserve"> vymezeným v licenční smlouvě).</w:t>
      </w:r>
      <w:r w:rsidRPr="00CD293F">
        <w:rPr>
          <w:rFonts w:ascii="Times New Roman" w:hAnsi="Times New Roman"/>
          <w:sz w:val="24"/>
          <w:szCs w:val="24"/>
        </w:rPr>
        <w:t xml:space="preserve"> Naopak </w:t>
      </w:r>
      <w:r w:rsidRPr="00CD293F">
        <w:rPr>
          <w:rFonts w:ascii="Times New Roman" w:hAnsi="Times New Roman"/>
          <w:b/>
          <w:sz w:val="24"/>
          <w:szCs w:val="24"/>
        </w:rPr>
        <w:t>převod translativní</w:t>
      </w:r>
      <w:r w:rsidR="004B0BD0">
        <w:rPr>
          <w:rFonts w:ascii="Times New Roman" w:hAnsi="Times New Roman"/>
          <w:b/>
          <w:sz w:val="24"/>
          <w:szCs w:val="24"/>
        </w:rPr>
        <w:t xml:space="preserve"> </w:t>
      </w:r>
      <w:r w:rsidRPr="00CD293F">
        <w:rPr>
          <w:rFonts w:ascii="Times New Roman" w:hAnsi="Times New Roman"/>
          <w:sz w:val="24"/>
          <w:szCs w:val="24"/>
        </w:rPr>
        <w:t>(nabyvatel získává převáděné právo v plném rozsahu a převodce toto právo současně pozbývá, tak jak</w:t>
      </w:r>
      <w:r w:rsidR="00A4157B">
        <w:rPr>
          <w:rFonts w:ascii="Times New Roman" w:hAnsi="Times New Roman"/>
          <w:sz w:val="24"/>
          <w:szCs w:val="24"/>
        </w:rPr>
        <w:t>o</w:t>
      </w:r>
      <w:r w:rsidRPr="00CD293F">
        <w:rPr>
          <w:rFonts w:ascii="Times New Roman" w:hAnsi="Times New Roman"/>
          <w:sz w:val="24"/>
          <w:szCs w:val="24"/>
        </w:rPr>
        <w:t xml:space="preserve"> například u převodu vlastnického práva) není v podmínkách českého právního řádu přípustný, a to ani</w:t>
      </w:r>
      <w:r w:rsidR="00A4157B">
        <w:rPr>
          <w:rFonts w:ascii="Times New Roman" w:hAnsi="Times New Roman"/>
          <w:sz w:val="24"/>
          <w:szCs w:val="24"/>
        </w:rPr>
        <w:t xml:space="preserve"> tehdy</w:t>
      </w:r>
      <w:r w:rsidRPr="00CD293F">
        <w:rPr>
          <w:rFonts w:ascii="Times New Roman" w:hAnsi="Times New Roman"/>
          <w:sz w:val="24"/>
          <w:szCs w:val="24"/>
        </w:rPr>
        <w:t>, pokud jde o osobnostní autorská práva, ani pokud jde o autorská práva majetková.</w:t>
      </w:r>
      <w:r w:rsidR="00A4157B">
        <w:rPr>
          <w:rStyle w:val="Znakapoznpodarou"/>
          <w:rFonts w:ascii="Times New Roman" w:hAnsi="Times New Roman"/>
          <w:sz w:val="24"/>
          <w:szCs w:val="24"/>
        </w:rPr>
        <w:footnoteReference w:id="73"/>
      </w:r>
      <w:r w:rsidRPr="00CD293F">
        <w:rPr>
          <w:rFonts w:ascii="Times New Roman" w:hAnsi="Times New Roman"/>
          <w:sz w:val="24"/>
          <w:szCs w:val="24"/>
        </w:rPr>
        <w:t xml:space="preserve"> V takovém případě by šlo o </w:t>
      </w:r>
      <w:r w:rsidRPr="00CD293F">
        <w:rPr>
          <w:rFonts w:ascii="Times New Roman" w:hAnsi="Times New Roman"/>
          <w:b/>
          <w:sz w:val="24"/>
          <w:szCs w:val="24"/>
        </w:rPr>
        <w:t>neplatný právní úkon</w:t>
      </w:r>
      <w:r w:rsidRPr="00CD293F">
        <w:rPr>
          <w:rFonts w:ascii="Times New Roman" w:hAnsi="Times New Roman"/>
          <w:sz w:val="24"/>
          <w:szCs w:val="24"/>
        </w:rPr>
        <w:t>.</w:t>
      </w:r>
      <w:r w:rsidR="00A4157B">
        <w:rPr>
          <w:rStyle w:val="Znakapoznpodarou"/>
          <w:rFonts w:ascii="Times New Roman" w:hAnsi="Times New Roman"/>
          <w:sz w:val="24"/>
          <w:szCs w:val="24"/>
        </w:rPr>
        <w:footnoteReference w:id="74"/>
      </w:r>
    </w:p>
    <w:p w:rsidR="00CD293F" w:rsidRPr="00A4157B" w:rsidRDefault="00CD293F" w:rsidP="00CD293F">
      <w:pPr>
        <w:spacing w:line="360" w:lineRule="auto"/>
        <w:ind w:firstLine="708"/>
        <w:jc w:val="both"/>
        <w:rPr>
          <w:rFonts w:ascii="Times New Roman" w:hAnsi="Times New Roman"/>
          <w:sz w:val="24"/>
          <w:szCs w:val="24"/>
        </w:rPr>
      </w:pPr>
      <w:r w:rsidRPr="00CD293F">
        <w:rPr>
          <w:rFonts w:ascii="Times New Roman" w:hAnsi="Times New Roman"/>
          <w:sz w:val="24"/>
          <w:szCs w:val="24"/>
        </w:rPr>
        <w:t xml:space="preserve">Poskytnutím licenčního oprávnění vzniká autorovi povinnost zdržet se takového jednání, které je obsahem udělené licence. Tím se autor sám omezuje ve výkonu svého zápovědního práva, který vyplývá z jeho výlučného majetkového autorského práva dílo užít, které mu však jako takové zůstává zachováno a je pouze </w:t>
      </w:r>
      <w:r w:rsidRPr="00A4157B">
        <w:rPr>
          <w:rFonts w:ascii="Times New Roman" w:hAnsi="Times New Roman"/>
          <w:iCs/>
          <w:sz w:val="24"/>
          <w:szCs w:val="24"/>
        </w:rPr>
        <w:t xml:space="preserve">dobrovolně staveno </w:t>
      </w:r>
      <w:r w:rsidRPr="00A4157B">
        <w:rPr>
          <w:rFonts w:ascii="Times New Roman" w:hAnsi="Times New Roman"/>
          <w:sz w:val="24"/>
          <w:szCs w:val="24"/>
        </w:rPr>
        <w:t>(</w:t>
      </w:r>
      <w:r w:rsidRPr="00A4157B">
        <w:rPr>
          <w:rFonts w:ascii="Times New Roman" w:hAnsi="Times New Roman"/>
          <w:iCs/>
          <w:sz w:val="24"/>
          <w:szCs w:val="24"/>
        </w:rPr>
        <w:t>sistováno</w:t>
      </w:r>
      <w:r w:rsidRPr="00A4157B">
        <w:rPr>
          <w:rFonts w:ascii="Times New Roman" w:hAnsi="Times New Roman"/>
          <w:sz w:val="24"/>
          <w:szCs w:val="24"/>
        </w:rPr>
        <w:t>)</w:t>
      </w:r>
      <w:r w:rsidRPr="00CD293F">
        <w:rPr>
          <w:rFonts w:ascii="Times New Roman" w:hAnsi="Times New Roman"/>
          <w:sz w:val="24"/>
          <w:szCs w:val="24"/>
        </w:rPr>
        <w:t xml:space="preserve"> ve </w:t>
      </w:r>
      <w:r w:rsidRPr="00CD293F">
        <w:rPr>
          <w:rFonts w:ascii="Times New Roman" w:hAnsi="Times New Roman"/>
          <w:sz w:val="24"/>
          <w:szCs w:val="24"/>
        </w:rPr>
        <w:lastRenderedPageBreak/>
        <w:t>prospěch nabyvatele licence, přičemž v případě zániku licence do</w:t>
      </w:r>
      <w:r w:rsidRPr="00A4157B">
        <w:rPr>
          <w:rFonts w:ascii="Times New Roman" w:hAnsi="Times New Roman"/>
          <w:sz w:val="24"/>
          <w:szCs w:val="24"/>
        </w:rPr>
        <w:t xml:space="preserve">chází k jeho </w:t>
      </w:r>
      <w:r w:rsidRPr="00A4157B">
        <w:rPr>
          <w:rFonts w:ascii="Times New Roman" w:hAnsi="Times New Roman"/>
          <w:iCs/>
          <w:sz w:val="24"/>
          <w:szCs w:val="24"/>
        </w:rPr>
        <w:t xml:space="preserve">konsolidaci </w:t>
      </w:r>
      <w:r w:rsidRPr="00A4157B">
        <w:rPr>
          <w:rFonts w:ascii="Times New Roman" w:hAnsi="Times New Roman"/>
          <w:sz w:val="24"/>
          <w:szCs w:val="24"/>
        </w:rPr>
        <w:t>v osobě autora</w:t>
      </w:r>
      <w:r w:rsidR="00A4157B">
        <w:rPr>
          <w:rStyle w:val="Znakapoznpodarou"/>
          <w:rFonts w:ascii="Times New Roman" w:hAnsi="Times New Roman"/>
          <w:sz w:val="24"/>
          <w:szCs w:val="24"/>
        </w:rPr>
        <w:footnoteReference w:id="75"/>
      </w:r>
      <w:r w:rsidR="004B0BD0">
        <w:rPr>
          <w:rFonts w:ascii="Times New Roman" w:hAnsi="Times New Roman"/>
          <w:sz w:val="24"/>
          <w:szCs w:val="24"/>
        </w:rPr>
        <w:t xml:space="preserve"> </w:t>
      </w:r>
      <w:r w:rsidRPr="00CD293F">
        <w:rPr>
          <w:rFonts w:ascii="Times New Roman" w:hAnsi="Times New Roman"/>
          <w:sz w:val="24"/>
          <w:szCs w:val="24"/>
        </w:rPr>
        <w:t>(tzn., že dochází k obnovení původního autorova práva v plném rozsahu).</w:t>
      </w:r>
    </w:p>
    <w:p w:rsidR="00CD293F" w:rsidRPr="00CD293F" w:rsidRDefault="00CD293F" w:rsidP="00CD293F">
      <w:pPr>
        <w:spacing w:line="360" w:lineRule="auto"/>
        <w:jc w:val="both"/>
        <w:rPr>
          <w:rFonts w:ascii="Times New Roman" w:hAnsi="Times New Roman"/>
          <w:sz w:val="24"/>
          <w:szCs w:val="24"/>
        </w:rPr>
      </w:pPr>
      <w:r w:rsidRPr="00CD293F">
        <w:rPr>
          <w:rFonts w:ascii="Times New Roman" w:hAnsi="Times New Roman"/>
          <w:sz w:val="24"/>
          <w:szCs w:val="24"/>
        </w:rPr>
        <w:tab/>
        <w:t xml:space="preserve">Licenční smlouvou, kterou autor originálu uzavírá s další osobou nebo osobami (nabyvateli), se poskytne nabyvateli licence oprávnění k výkonu práva dílo užít v určitém rozsahu (ke smluveným způsobům nebo veškerým možným způsobům), přičemž se nabyvatel zpravidla zaváže za toto právo poskytnout </w:t>
      </w:r>
      <w:r w:rsidRPr="00112C71">
        <w:rPr>
          <w:rFonts w:ascii="Times New Roman" w:hAnsi="Times New Roman"/>
          <w:sz w:val="24"/>
          <w:szCs w:val="24"/>
        </w:rPr>
        <w:t xml:space="preserve">autorovi odměnu. Předmětem licence může být pouze výlučné majetkové autorské právo dílo užít </w:t>
      </w:r>
      <w:r w:rsidR="00112C71" w:rsidRPr="00112C71">
        <w:rPr>
          <w:rFonts w:ascii="Times New Roman" w:hAnsi="Times New Roman"/>
          <w:sz w:val="24"/>
          <w:szCs w:val="24"/>
        </w:rPr>
        <w:t>(§ 46 odst. 1 a</w:t>
      </w:r>
      <w:r w:rsidRPr="00112C71">
        <w:rPr>
          <w:rFonts w:ascii="Times New Roman" w:hAnsi="Times New Roman"/>
          <w:sz w:val="24"/>
          <w:szCs w:val="24"/>
        </w:rPr>
        <w:t>ut.</w:t>
      </w:r>
      <w:r w:rsidR="004B0BD0">
        <w:rPr>
          <w:rFonts w:ascii="Times New Roman" w:hAnsi="Times New Roman"/>
          <w:sz w:val="24"/>
          <w:szCs w:val="24"/>
        </w:rPr>
        <w:t xml:space="preserve"> </w:t>
      </w:r>
      <w:r w:rsidRPr="00112C71">
        <w:rPr>
          <w:rFonts w:ascii="Times New Roman" w:hAnsi="Times New Roman"/>
          <w:sz w:val="24"/>
          <w:szCs w:val="24"/>
        </w:rPr>
        <w:t>zák</w:t>
      </w:r>
      <w:r w:rsidR="00112C71" w:rsidRPr="00112C71">
        <w:rPr>
          <w:rFonts w:ascii="Times New Roman" w:hAnsi="Times New Roman"/>
          <w:sz w:val="24"/>
          <w:szCs w:val="24"/>
        </w:rPr>
        <w:t>),</w:t>
      </w:r>
      <w:r w:rsidRPr="00112C71">
        <w:rPr>
          <w:rFonts w:ascii="Times New Roman" w:hAnsi="Times New Roman"/>
          <w:sz w:val="24"/>
          <w:szCs w:val="24"/>
        </w:rPr>
        <w:t xml:space="preserve"> (nikoli výlučná osobnostní autorská práva), pokud takové užití díla není v rozporu s běžným způsobem užití díla a ani jím nejsou nepřiměřeně dotřeny oprávněné zájmy autora. </w:t>
      </w:r>
      <w:r w:rsidR="00112C71" w:rsidRPr="00112C71">
        <w:rPr>
          <w:rFonts w:ascii="Times New Roman" w:hAnsi="Times New Roman"/>
          <w:sz w:val="24"/>
          <w:szCs w:val="24"/>
        </w:rPr>
        <w:t>(</w:t>
      </w:r>
      <w:r w:rsidRPr="00112C71">
        <w:rPr>
          <w:rFonts w:ascii="Times New Roman" w:hAnsi="Times New Roman"/>
          <w:sz w:val="24"/>
          <w:szCs w:val="24"/>
        </w:rPr>
        <w:t>§ 29 aut.</w:t>
      </w:r>
      <w:r w:rsidR="004B0BD0">
        <w:rPr>
          <w:rFonts w:ascii="Times New Roman" w:hAnsi="Times New Roman"/>
          <w:sz w:val="24"/>
          <w:szCs w:val="24"/>
        </w:rPr>
        <w:t xml:space="preserve"> </w:t>
      </w:r>
      <w:r w:rsidRPr="00112C71">
        <w:rPr>
          <w:rFonts w:ascii="Times New Roman" w:hAnsi="Times New Roman"/>
          <w:sz w:val="24"/>
          <w:szCs w:val="24"/>
        </w:rPr>
        <w:t>zák.</w:t>
      </w:r>
      <w:r w:rsidR="00112C71" w:rsidRPr="00112C71">
        <w:rPr>
          <w:rFonts w:ascii="Times New Roman" w:hAnsi="Times New Roman"/>
          <w:sz w:val="24"/>
          <w:szCs w:val="24"/>
        </w:rPr>
        <w:t>)</w:t>
      </w:r>
    </w:p>
    <w:p w:rsidR="00CD293F" w:rsidRPr="00CD293F" w:rsidRDefault="00112C71" w:rsidP="00112C71">
      <w:pPr>
        <w:spacing w:before="100" w:beforeAutospacing="1" w:after="100" w:afterAutospacing="1" w:line="360" w:lineRule="auto"/>
        <w:jc w:val="both"/>
        <w:rPr>
          <w:rFonts w:ascii="Times New Roman" w:hAnsi="Times New Roman"/>
          <w:sz w:val="24"/>
          <w:szCs w:val="24"/>
        </w:rPr>
      </w:pPr>
      <w:r>
        <w:rPr>
          <w:rFonts w:ascii="Times New Roman" w:eastAsia="Times New Roman" w:hAnsi="Times New Roman"/>
          <w:sz w:val="24"/>
          <w:szCs w:val="24"/>
          <w:lang w:eastAsia="cs-CZ"/>
        </w:rPr>
        <w:tab/>
      </w:r>
      <w:r w:rsidR="00CD293F" w:rsidRPr="00CD293F">
        <w:rPr>
          <w:rFonts w:ascii="Times New Roman" w:eastAsia="Times New Roman" w:hAnsi="Times New Roman"/>
          <w:sz w:val="24"/>
          <w:szCs w:val="24"/>
          <w:lang w:eastAsia="cs-CZ"/>
        </w:rPr>
        <w:t xml:space="preserve">Oproti předchozí úpravě byl počet </w:t>
      </w:r>
      <w:r w:rsidR="00CD293F" w:rsidRPr="00CD293F">
        <w:rPr>
          <w:rFonts w:ascii="Times New Roman" w:eastAsia="Times New Roman" w:hAnsi="Times New Roman"/>
          <w:b/>
          <w:bCs/>
          <w:sz w:val="24"/>
          <w:szCs w:val="24"/>
          <w:lang w:eastAsia="cs-CZ"/>
        </w:rPr>
        <w:t xml:space="preserve">obligatorních obsahových náležitostí </w:t>
      </w:r>
      <w:r w:rsidR="00CD293F" w:rsidRPr="00CD293F">
        <w:rPr>
          <w:rFonts w:ascii="Times New Roman" w:eastAsia="Times New Roman" w:hAnsi="Times New Roman"/>
          <w:sz w:val="24"/>
          <w:szCs w:val="24"/>
          <w:lang w:eastAsia="cs-CZ"/>
        </w:rPr>
        <w:t xml:space="preserve">licenční smlouvy zúžen pouze na </w:t>
      </w:r>
      <w:r w:rsidR="00CD293F" w:rsidRPr="00CD293F">
        <w:rPr>
          <w:rFonts w:ascii="Times New Roman" w:eastAsia="Times New Roman" w:hAnsi="Times New Roman"/>
          <w:b/>
          <w:bCs/>
          <w:sz w:val="24"/>
          <w:szCs w:val="24"/>
          <w:lang w:eastAsia="cs-CZ"/>
        </w:rPr>
        <w:t xml:space="preserve">dvě, </w:t>
      </w:r>
      <w:r w:rsidR="00CD293F" w:rsidRPr="00CD293F">
        <w:rPr>
          <w:rFonts w:ascii="Times New Roman" w:eastAsia="Times New Roman" w:hAnsi="Times New Roman"/>
          <w:sz w:val="24"/>
          <w:szCs w:val="24"/>
          <w:lang w:eastAsia="cs-CZ"/>
        </w:rPr>
        <w:t xml:space="preserve">a to na </w:t>
      </w:r>
      <w:r w:rsidR="00CD293F" w:rsidRPr="00CD293F">
        <w:rPr>
          <w:rFonts w:ascii="Times New Roman" w:eastAsia="Times New Roman" w:hAnsi="Times New Roman"/>
          <w:b/>
          <w:bCs/>
          <w:sz w:val="24"/>
          <w:szCs w:val="24"/>
          <w:lang w:eastAsia="cs-CZ"/>
        </w:rPr>
        <w:t xml:space="preserve">způsob </w:t>
      </w:r>
      <w:r w:rsidR="00CD293F" w:rsidRPr="00CD293F">
        <w:rPr>
          <w:rFonts w:ascii="Times New Roman" w:eastAsia="Times New Roman" w:hAnsi="Times New Roman"/>
          <w:sz w:val="24"/>
          <w:szCs w:val="24"/>
          <w:lang w:eastAsia="cs-CZ"/>
        </w:rPr>
        <w:t>užití a </w:t>
      </w:r>
      <w:r w:rsidR="00CD293F" w:rsidRPr="00CD293F">
        <w:rPr>
          <w:rFonts w:ascii="Times New Roman" w:eastAsia="Times New Roman" w:hAnsi="Times New Roman"/>
          <w:b/>
          <w:bCs/>
          <w:sz w:val="24"/>
          <w:szCs w:val="24"/>
          <w:lang w:eastAsia="cs-CZ"/>
        </w:rPr>
        <w:t xml:space="preserve">rozsah </w:t>
      </w:r>
      <w:r w:rsidR="00CD293F" w:rsidRPr="00CD293F">
        <w:rPr>
          <w:rFonts w:ascii="Times New Roman" w:eastAsia="Times New Roman" w:hAnsi="Times New Roman"/>
          <w:sz w:val="24"/>
          <w:szCs w:val="24"/>
          <w:lang w:eastAsia="cs-CZ"/>
        </w:rPr>
        <w:t xml:space="preserve">užití. V případě, že by nebyla sjednána některá z podstatných obsahových náležitostí, </w:t>
      </w:r>
      <w:r w:rsidR="00CD293F" w:rsidRPr="00743825">
        <w:rPr>
          <w:rFonts w:ascii="Times New Roman" w:eastAsia="Times New Roman" w:hAnsi="Times New Roman"/>
          <w:sz w:val="24"/>
          <w:szCs w:val="24"/>
          <w:lang w:eastAsia="cs-CZ"/>
        </w:rPr>
        <w:t>platí tato náležitost podle zákona</w:t>
      </w:r>
      <w:r w:rsidR="004B0BD0">
        <w:rPr>
          <w:rFonts w:ascii="Times New Roman" w:eastAsia="Times New Roman" w:hAnsi="Times New Roman"/>
          <w:sz w:val="24"/>
          <w:szCs w:val="24"/>
          <w:lang w:eastAsia="cs-CZ"/>
        </w:rPr>
        <w:t xml:space="preserve"> </w:t>
      </w:r>
      <w:r w:rsidR="00CD293F" w:rsidRPr="00CD293F">
        <w:rPr>
          <w:rFonts w:ascii="Times New Roman" w:eastAsia="Times New Roman" w:hAnsi="Times New Roman"/>
          <w:sz w:val="24"/>
          <w:szCs w:val="24"/>
          <w:lang w:eastAsia="cs-CZ"/>
        </w:rPr>
        <w:t>(vlastnost dispozitivního ustanovení).</w:t>
      </w:r>
      <w:r w:rsidR="004B0BD0">
        <w:rPr>
          <w:rFonts w:ascii="Times New Roman" w:eastAsia="Times New Roman" w:hAnsi="Times New Roman"/>
          <w:sz w:val="24"/>
          <w:szCs w:val="24"/>
          <w:lang w:eastAsia="cs-CZ"/>
        </w:rPr>
        <w:t xml:space="preserve"> </w:t>
      </w:r>
      <w:r w:rsidR="00CD293F" w:rsidRPr="00CD293F">
        <w:rPr>
          <w:rFonts w:ascii="Times New Roman" w:eastAsia="Times New Roman" w:hAnsi="Times New Roman"/>
          <w:sz w:val="24"/>
          <w:szCs w:val="24"/>
          <w:lang w:eastAsia="cs-CZ"/>
        </w:rPr>
        <w:t xml:space="preserve">V takovém případě jde o zákonný minimální standard, který je </w:t>
      </w:r>
      <w:r w:rsidR="00CD293F" w:rsidRPr="00743825">
        <w:rPr>
          <w:rFonts w:ascii="Times New Roman" w:eastAsia="Times New Roman" w:hAnsi="Times New Roman"/>
          <w:sz w:val="24"/>
          <w:szCs w:val="24"/>
          <w:lang w:eastAsia="cs-CZ"/>
        </w:rPr>
        <w:t xml:space="preserve">pojat ve prospěch </w:t>
      </w:r>
      <w:hyperlink r:id="rId84" w:history="1">
        <w:r w:rsidR="00CD293F" w:rsidRPr="00743825">
          <w:rPr>
            <w:rFonts w:ascii="Times New Roman" w:eastAsia="Times New Roman" w:hAnsi="Times New Roman"/>
            <w:sz w:val="24"/>
            <w:szCs w:val="24"/>
            <w:lang w:eastAsia="cs-CZ"/>
          </w:rPr>
          <w:t>autora</w:t>
        </w:r>
      </w:hyperlink>
      <w:r w:rsidR="00CD293F" w:rsidRPr="00743825">
        <w:rPr>
          <w:rFonts w:ascii="Times New Roman" w:eastAsia="Times New Roman" w:hAnsi="Times New Roman"/>
          <w:sz w:val="24"/>
          <w:szCs w:val="24"/>
          <w:lang w:eastAsia="cs-CZ"/>
        </w:rPr>
        <w:t xml:space="preserve"> jako potenciálně slabší smluvní strany.</w:t>
      </w:r>
      <w:r w:rsidR="00CD293F" w:rsidRPr="00CD293F">
        <w:rPr>
          <w:rFonts w:ascii="Times New Roman" w:eastAsia="Times New Roman" w:hAnsi="Times New Roman"/>
          <w:sz w:val="24"/>
          <w:szCs w:val="24"/>
          <w:lang w:eastAsia="cs-CZ"/>
        </w:rPr>
        <w:t xml:space="preserve"> Vedle toho zákon klade mnohem větší důraz na </w:t>
      </w:r>
      <w:r w:rsidR="00CD293F" w:rsidRPr="00CD293F">
        <w:rPr>
          <w:rFonts w:ascii="Times New Roman" w:eastAsia="Times New Roman" w:hAnsi="Times New Roman"/>
          <w:b/>
          <w:bCs/>
          <w:sz w:val="24"/>
          <w:szCs w:val="24"/>
          <w:lang w:eastAsia="cs-CZ"/>
        </w:rPr>
        <w:t>účel smlouvy.</w:t>
      </w:r>
      <w:r w:rsidR="00CD293F" w:rsidRPr="00CD293F">
        <w:rPr>
          <w:rFonts w:ascii="Times New Roman" w:eastAsia="Times New Roman" w:hAnsi="Times New Roman"/>
          <w:sz w:val="24"/>
          <w:szCs w:val="24"/>
          <w:lang w:eastAsia="cs-CZ"/>
        </w:rPr>
        <w:t xml:space="preserve"> Tento účel bývá obvykle účelem </w:t>
      </w:r>
      <w:r w:rsidR="00CD293F" w:rsidRPr="00112C71">
        <w:rPr>
          <w:rFonts w:ascii="Times New Roman" w:eastAsia="Times New Roman" w:hAnsi="Times New Roman"/>
          <w:sz w:val="24"/>
          <w:szCs w:val="24"/>
          <w:lang w:eastAsia="cs-CZ"/>
        </w:rPr>
        <w:t>hospodářským</w:t>
      </w:r>
      <w:r>
        <w:rPr>
          <w:rFonts w:ascii="Times New Roman" w:eastAsia="Times New Roman" w:hAnsi="Times New Roman"/>
          <w:sz w:val="24"/>
          <w:szCs w:val="24"/>
          <w:lang w:eastAsia="cs-CZ"/>
        </w:rPr>
        <w:t>.</w:t>
      </w:r>
      <w:r>
        <w:rPr>
          <w:rStyle w:val="Znakapoznpodarou"/>
          <w:rFonts w:ascii="Times New Roman" w:eastAsia="Times New Roman" w:hAnsi="Times New Roman"/>
          <w:sz w:val="24"/>
          <w:szCs w:val="24"/>
          <w:lang w:eastAsia="cs-CZ"/>
        </w:rPr>
        <w:footnoteReference w:id="76"/>
      </w:r>
      <w:r w:rsidR="004B0BD0">
        <w:rPr>
          <w:rFonts w:ascii="Times New Roman" w:eastAsia="Times New Roman" w:hAnsi="Times New Roman"/>
          <w:sz w:val="24"/>
          <w:szCs w:val="24"/>
          <w:lang w:eastAsia="cs-CZ"/>
        </w:rPr>
        <w:t xml:space="preserve"> </w:t>
      </w:r>
      <w:r w:rsidR="00CD293F" w:rsidRPr="00CD293F">
        <w:rPr>
          <w:rFonts w:ascii="Times New Roman" w:hAnsi="Times New Roman"/>
          <w:sz w:val="24"/>
          <w:szCs w:val="24"/>
        </w:rPr>
        <w:t xml:space="preserve">Podstatnou náležitostí licenční smlouvy </w:t>
      </w:r>
      <w:r w:rsidR="00CD293F" w:rsidRPr="00112C71">
        <w:rPr>
          <w:rFonts w:ascii="Times New Roman" w:hAnsi="Times New Roman"/>
          <w:sz w:val="24"/>
          <w:szCs w:val="24"/>
        </w:rPr>
        <w:t>je zejména specifikace díla,</w:t>
      </w:r>
      <w:r w:rsidR="00CD293F" w:rsidRPr="00CD293F">
        <w:rPr>
          <w:rFonts w:ascii="Times New Roman" w:hAnsi="Times New Roman"/>
          <w:sz w:val="24"/>
          <w:szCs w:val="24"/>
        </w:rPr>
        <w:t xml:space="preserve"> ke kterému se licence vztahuje, vymezení </w:t>
      </w:r>
      <w:r w:rsidR="00CD293F" w:rsidRPr="00112C71">
        <w:rPr>
          <w:rFonts w:ascii="Times New Roman" w:hAnsi="Times New Roman"/>
          <w:sz w:val="24"/>
          <w:szCs w:val="24"/>
        </w:rPr>
        <w:t>jednotlivých způsobů užití předmětného</w:t>
      </w:r>
      <w:r w:rsidR="00CD293F" w:rsidRPr="00CD293F">
        <w:rPr>
          <w:rFonts w:ascii="Times New Roman" w:hAnsi="Times New Roman"/>
          <w:sz w:val="24"/>
          <w:szCs w:val="24"/>
        </w:rPr>
        <w:t xml:space="preserve"> díla a také upřesnění </w:t>
      </w:r>
      <w:r w:rsidR="00CD293F" w:rsidRPr="00112C71">
        <w:rPr>
          <w:rFonts w:ascii="Times New Roman" w:hAnsi="Times New Roman"/>
          <w:sz w:val="24"/>
          <w:szCs w:val="24"/>
        </w:rPr>
        <w:t>územního a časového rozsahu (zda se vztahuje</w:t>
      </w:r>
      <w:r w:rsidR="00CD293F" w:rsidRPr="00CD293F">
        <w:rPr>
          <w:rFonts w:ascii="Times New Roman" w:hAnsi="Times New Roman"/>
          <w:sz w:val="24"/>
          <w:szCs w:val="24"/>
        </w:rPr>
        <w:t xml:space="preserve"> na celé území ČR nebo pouze na některou konkrétně vymezenou část, a na jakou dobu se licence uděluje, např. několik let nebo také na celé období trvání autorských majetkových</w:t>
      </w:r>
      <w:r>
        <w:rPr>
          <w:rFonts w:ascii="Times New Roman" w:hAnsi="Times New Roman"/>
          <w:sz w:val="24"/>
          <w:szCs w:val="24"/>
        </w:rPr>
        <w:t xml:space="preserve"> práv k dílu) smluveného užití.</w:t>
      </w:r>
    </w:p>
    <w:p w:rsidR="00CD293F" w:rsidRPr="00743825" w:rsidRDefault="00CD293F" w:rsidP="00CD293F">
      <w:pPr>
        <w:spacing w:before="100" w:beforeAutospacing="1" w:after="100" w:afterAutospacing="1" w:line="360" w:lineRule="auto"/>
        <w:jc w:val="both"/>
        <w:rPr>
          <w:rFonts w:ascii="Times New Roman" w:hAnsi="Times New Roman"/>
          <w:sz w:val="24"/>
          <w:szCs w:val="24"/>
        </w:rPr>
      </w:pPr>
      <w:r w:rsidRPr="00CD293F">
        <w:rPr>
          <w:rFonts w:ascii="Times New Roman" w:hAnsi="Times New Roman"/>
          <w:sz w:val="24"/>
          <w:szCs w:val="24"/>
        </w:rPr>
        <w:tab/>
        <w:t xml:space="preserve">Také je obvyklé ujednání o </w:t>
      </w:r>
      <w:r w:rsidRPr="00CD293F">
        <w:rPr>
          <w:rFonts w:ascii="Times New Roman" w:hAnsi="Times New Roman"/>
          <w:b/>
          <w:sz w:val="24"/>
          <w:szCs w:val="24"/>
        </w:rPr>
        <w:t>výhradnosti licence</w:t>
      </w:r>
      <w:r w:rsidRPr="00CD293F">
        <w:rPr>
          <w:rFonts w:ascii="Times New Roman" w:hAnsi="Times New Roman"/>
          <w:sz w:val="24"/>
          <w:szCs w:val="24"/>
        </w:rPr>
        <w:t>. Licenci lze tedy udělit jako výhradní, nebo jako nevýhradní a pokud má být udělena jako výhradní, je potřeba to ve smlouvě uvést. Má se za to, že se jedná o licenci nevýhradní, pokud není z písemné smlouvy jasné, že je poskytnuta licence výhradní (</w:t>
      </w:r>
      <w:r w:rsidRPr="00CD293F">
        <w:rPr>
          <w:rFonts w:ascii="Times New Roman" w:hAnsi="Times New Roman"/>
          <w:b/>
          <w:sz w:val="24"/>
          <w:szCs w:val="24"/>
        </w:rPr>
        <w:t>vyvratitelná domněnka nevýhradnosti licence</w:t>
      </w:r>
      <w:r w:rsidRPr="00CD293F">
        <w:rPr>
          <w:rFonts w:ascii="Times New Roman" w:hAnsi="Times New Roman"/>
          <w:sz w:val="24"/>
          <w:szCs w:val="24"/>
        </w:rPr>
        <w:t>, obligatorně písemná forma).</w:t>
      </w:r>
      <w:r w:rsidR="00112C71">
        <w:rPr>
          <w:rStyle w:val="Znakapoznpodarou"/>
          <w:rFonts w:ascii="Times New Roman" w:hAnsi="Times New Roman"/>
          <w:sz w:val="24"/>
          <w:szCs w:val="24"/>
        </w:rPr>
        <w:footnoteReference w:id="77"/>
      </w:r>
      <w:r w:rsidRPr="00CD293F">
        <w:rPr>
          <w:rFonts w:ascii="Times New Roman" w:hAnsi="Times New Roman"/>
          <w:sz w:val="24"/>
          <w:szCs w:val="24"/>
        </w:rPr>
        <w:t xml:space="preserve"> Z hlediska výhradnosti licenčních smluv je lze dělit na: </w:t>
      </w:r>
      <w:r w:rsidRPr="00CD293F">
        <w:rPr>
          <w:rFonts w:ascii="Times New Roman" w:hAnsi="Times New Roman"/>
          <w:b/>
          <w:sz w:val="24"/>
          <w:szCs w:val="24"/>
        </w:rPr>
        <w:t xml:space="preserve">výhradní licenci výlučnou, výhradní licenci omezenou a licenci nevýhradní. </w:t>
      </w:r>
      <w:r w:rsidRPr="00CD293F">
        <w:rPr>
          <w:rFonts w:ascii="Times New Roman" w:hAnsi="Times New Roman"/>
          <w:sz w:val="24"/>
          <w:szCs w:val="24"/>
        </w:rPr>
        <w:t xml:space="preserve">Výhradní výlučná licence se vyznačuje tím, že autor při jejím udělení nesmí poskytnout tutéž licenci </w:t>
      </w:r>
      <w:r w:rsidRPr="00CD293F">
        <w:rPr>
          <w:rFonts w:ascii="Times New Roman" w:hAnsi="Times New Roman"/>
          <w:b/>
          <w:sz w:val="24"/>
          <w:szCs w:val="24"/>
        </w:rPr>
        <w:t xml:space="preserve">třetí osobě </w:t>
      </w:r>
      <w:r w:rsidRPr="00CD293F">
        <w:rPr>
          <w:rFonts w:ascii="Times New Roman" w:hAnsi="Times New Roman"/>
          <w:sz w:val="24"/>
          <w:szCs w:val="24"/>
        </w:rPr>
        <w:t xml:space="preserve">(pod sankcí neplatnosti) a zároveň je také </w:t>
      </w:r>
      <w:r w:rsidRPr="00CD293F">
        <w:rPr>
          <w:rFonts w:ascii="Times New Roman" w:hAnsi="Times New Roman"/>
          <w:b/>
          <w:sz w:val="24"/>
          <w:szCs w:val="24"/>
        </w:rPr>
        <w:t>sám</w:t>
      </w:r>
      <w:r w:rsidRPr="00CD293F">
        <w:rPr>
          <w:rFonts w:ascii="Times New Roman" w:hAnsi="Times New Roman"/>
          <w:sz w:val="24"/>
          <w:szCs w:val="24"/>
        </w:rPr>
        <w:t xml:space="preserve"> povinen zdržet se výkonu práva užít dílo způsobem, </w:t>
      </w:r>
      <w:r w:rsidRPr="00CD293F">
        <w:rPr>
          <w:rFonts w:ascii="Times New Roman" w:hAnsi="Times New Roman"/>
          <w:sz w:val="24"/>
          <w:szCs w:val="24"/>
        </w:rPr>
        <w:lastRenderedPageBreak/>
        <w:t xml:space="preserve">ke kterému licenci udělil (platí </w:t>
      </w:r>
      <w:r w:rsidRPr="00CD293F">
        <w:rPr>
          <w:rFonts w:ascii="Times New Roman" w:hAnsi="Times New Roman"/>
          <w:b/>
          <w:sz w:val="24"/>
          <w:szCs w:val="24"/>
        </w:rPr>
        <w:t>vyvratitelná domněnka výlučnosti</w:t>
      </w:r>
      <w:r w:rsidRPr="00CD293F">
        <w:rPr>
          <w:rFonts w:ascii="Times New Roman" w:hAnsi="Times New Roman"/>
          <w:sz w:val="24"/>
          <w:szCs w:val="24"/>
        </w:rPr>
        <w:t xml:space="preserve"> výhradní licence, pokud není sjednáno jinak). U výhradní licence omezené autor sice nesmí poskytnout tutéž licenci třetí osobě, ale není povinen se sám zdržet výkonu práva užít dílo způsobem, ke kterému licenci udělil. Výhradní licence musí být výslovně sjednána. Pokud autor nezvolí jednu z předchozích variant, platí vyvratitelná domněnka nevýhradnosti licence. Taková licence neomezuje autora v udělování dalších licencí třetím osobám ani v užívání jím samotným. Nevýhradními licencemi jsou </w:t>
      </w:r>
      <w:r w:rsidRPr="00CD293F">
        <w:rPr>
          <w:rFonts w:ascii="Times New Roman" w:hAnsi="Times New Roman"/>
          <w:b/>
          <w:sz w:val="24"/>
          <w:szCs w:val="24"/>
        </w:rPr>
        <w:t>všechny licence zákonné.</w:t>
      </w:r>
      <w:r w:rsidR="00743825" w:rsidRPr="00743825">
        <w:rPr>
          <w:rStyle w:val="Znakapoznpodarou"/>
          <w:rFonts w:ascii="Times New Roman" w:hAnsi="Times New Roman"/>
          <w:sz w:val="24"/>
          <w:szCs w:val="24"/>
        </w:rPr>
        <w:footnoteReference w:id="78"/>
      </w:r>
    </w:p>
    <w:p w:rsidR="00CD293F" w:rsidRPr="00CD293F" w:rsidRDefault="00CD293F" w:rsidP="00CD293F">
      <w:pPr>
        <w:spacing w:line="360" w:lineRule="auto"/>
        <w:jc w:val="both"/>
        <w:rPr>
          <w:rFonts w:ascii="Times New Roman" w:eastAsia="Times New Roman" w:hAnsi="Times New Roman"/>
          <w:i/>
          <w:iCs/>
          <w:color w:val="000000"/>
          <w:sz w:val="24"/>
          <w:szCs w:val="24"/>
        </w:rPr>
      </w:pPr>
      <w:r w:rsidRPr="00CD293F">
        <w:rPr>
          <w:rFonts w:ascii="Times New Roman" w:hAnsi="Times New Roman"/>
          <w:color w:val="FF0000"/>
          <w:sz w:val="24"/>
          <w:szCs w:val="24"/>
        </w:rPr>
        <w:tab/>
      </w:r>
      <w:r w:rsidRPr="00743825">
        <w:rPr>
          <w:rFonts w:ascii="Times New Roman" w:hAnsi="Times New Roman"/>
          <w:sz w:val="24"/>
          <w:szCs w:val="24"/>
        </w:rPr>
        <w:t xml:space="preserve">Smluvní svoboda je zákonem omezena </w:t>
      </w:r>
      <w:r w:rsidRPr="00743825">
        <w:rPr>
          <w:rFonts w:ascii="Times New Roman" w:hAnsi="Times New Roman"/>
          <w:b/>
          <w:sz w:val="24"/>
          <w:szCs w:val="24"/>
        </w:rPr>
        <w:t xml:space="preserve">podmínkou známosti užití díla </w:t>
      </w:r>
      <w:r w:rsidRPr="00743825">
        <w:rPr>
          <w:rFonts w:ascii="Times New Roman" w:hAnsi="Times New Roman"/>
          <w:sz w:val="24"/>
          <w:szCs w:val="24"/>
        </w:rPr>
        <w:t xml:space="preserve">v§ 46 odst. 2 aut. zák. Obsahem </w:t>
      </w:r>
      <w:hyperlink r:id="rId85" w:history="1">
        <w:r w:rsidRPr="00743825">
          <w:rPr>
            <w:rStyle w:val="Hypertextovodkaz"/>
            <w:rFonts w:ascii="Times New Roman" w:hAnsi="Times New Roman"/>
            <w:color w:val="auto"/>
            <w:sz w:val="24"/>
            <w:szCs w:val="24"/>
            <w:u w:val="none"/>
          </w:rPr>
          <w:t>licence</w:t>
        </w:r>
      </w:hyperlink>
      <w:r w:rsidRPr="00743825">
        <w:rPr>
          <w:rFonts w:ascii="Times New Roman" w:hAnsi="Times New Roman"/>
          <w:sz w:val="24"/>
          <w:szCs w:val="24"/>
        </w:rPr>
        <w:t xml:space="preserve"> nemůže být takový způsob užití díla, který není v době uzavření smlouvy ještě znám. Pojem „způsob užití“ je nutné v tomto případě vykládat šířeji než ve smyslu zákonné klasifikace způsobů užití </w:t>
      </w:r>
      <w:hyperlink r:id="rId86" w:history="1">
        <w:r w:rsidRPr="00743825">
          <w:rPr>
            <w:rStyle w:val="Hypertextovodkaz"/>
            <w:rFonts w:ascii="Times New Roman" w:hAnsi="Times New Roman"/>
            <w:color w:val="auto"/>
            <w:sz w:val="24"/>
            <w:szCs w:val="24"/>
            <w:u w:val="none"/>
          </w:rPr>
          <w:t>díla</w:t>
        </w:r>
      </w:hyperlink>
      <w:r w:rsidRPr="00743825">
        <w:rPr>
          <w:rFonts w:ascii="Times New Roman" w:hAnsi="Times New Roman"/>
          <w:sz w:val="24"/>
          <w:szCs w:val="24"/>
        </w:rPr>
        <w:t xml:space="preserve"> dle § 12 odst. 4. Neznámým způsobem užití </w:t>
      </w:r>
      <w:hyperlink r:id="rId87" w:history="1">
        <w:r w:rsidRPr="00743825">
          <w:rPr>
            <w:rStyle w:val="Hypertextovodkaz"/>
            <w:rFonts w:ascii="Times New Roman" w:hAnsi="Times New Roman"/>
            <w:color w:val="auto"/>
            <w:sz w:val="24"/>
            <w:szCs w:val="24"/>
            <w:u w:val="none"/>
          </w:rPr>
          <w:t>díla</w:t>
        </w:r>
      </w:hyperlink>
      <w:r w:rsidRPr="00743825">
        <w:rPr>
          <w:rFonts w:ascii="Times New Roman" w:hAnsi="Times New Roman"/>
          <w:sz w:val="24"/>
          <w:szCs w:val="24"/>
        </w:rPr>
        <w:t xml:space="preserve"> je z pohledu autorského práva taková forma užití, která není v době uzavření licenční smlouvy objektivně, zejména z technologického hlediska, známa, a nemůže tedy být obsahem </w:t>
      </w:r>
      <w:hyperlink r:id="rId88" w:history="1">
        <w:r w:rsidRPr="00743825">
          <w:rPr>
            <w:rStyle w:val="Hypertextovodkaz"/>
            <w:rFonts w:ascii="Times New Roman" w:hAnsi="Times New Roman"/>
            <w:color w:val="auto"/>
            <w:sz w:val="24"/>
            <w:szCs w:val="24"/>
            <w:u w:val="none"/>
          </w:rPr>
          <w:t>projevu vůle</w:t>
        </w:r>
      </w:hyperlink>
      <w:r w:rsidRPr="00743825">
        <w:rPr>
          <w:rFonts w:ascii="Times New Roman" w:hAnsi="Times New Roman"/>
          <w:sz w:val="24"/>
          <w:szCs w:val="24"/>
        </w:rPr>
        <w:t xml:space="preserve"> stran.</w:t>
      </w:r>
      <w:r w:rsidR="00743825">
        <w:rPr>
          <w:rStyle w:val="Znakapoznpodarou"/>
          <w:rFonts w:ascii="Times New Roman" w:hAnsi="Times New Roman"/>
          <w:sz w:val="24"/>
          <w:szCs w:val="24"/>
        </w:rPr>
        <w:footnoteReference w:id="79"/>
      </w:r>
    </w:p>
    <w:p w:rsidR="00CD293F" w:rsidRPr="00743825" w:rsidRDefault="00CD293F" w:rsidP="00CD293F">
      <w:pPr>
        <w:spacing w:before="100" w:beforeAutospacing="1" w:after="100" w:afterAutospacing="1" w:line="360" w:lineRule="auto"/>
        <w:jc w:val="both"/>
        <w:rPr>
          <w:rFonts w:ascii="Times New Roman" w:eastAsia="Times New Roman" w:hAnsi="Times New Roman"/>
          <w:i/>
          <w:iCs/>
          <w:sz w:val="24"/>
          <w:szCs w:val="24"/>
        </w:rPr>
      </w:pPr>
      <w:r w:rsidRPr="00CD293F">
        <w:rPr>
          <w:rFonts w:ascii="Times New Roman" w:hAnsi="Times New Roman"/>
          <w:sz w:val="24"/>
          <w:szCs w:val="24"/>
        </w:rPr>
        <w:tab/>
      </w:r>
      <w:r w:rsidRPr="00743825">
        <w:rPr>
          <w:rFonts w:ascii="Times New Roman" w:hAnsi="Times New Roman"/>
          <w:sz w:val="24"/>
          <w:szCs w:val="24"/>
        </w:rPr>
        <w:t xml:space="preserve">Jak pro výhradní, tak i pro nevýhradní licenci platí, že nabyvatel licence je </w:t>
      </w:r>
      <w:r w:rsidRPr="00743825">
        <w:rPr>
          <w:rFonts w:ascii="Times New Roman" w:hAnsi="Times New Roman"/>
          <w:b/>
          <w:sz w:val="24"/>
          <w:szCs w:val="24"/>
        </w:rPr>
        <w:t>povinen ji využít</w:t>
      </w:r>
      <w:r w:rsidRPr="00743825">
        <w:rPr>
          <w:rFonts w:ascii="Times New Roman" w:hAnsi="Times New Roman"/>
          <w:sz w:val="24"/>
          <w:szCs w:val="24"/>
        </w:rPr>
        <w:t>, pokud se nedohodnou autor s nabyvatelem jinak. Ze zákonného ustanovení plyne, že typová autorskoprávní smlouva je zásadně smlouvou ne</w:t>
      </w:r>
      <w:r w:rsidR="00743825" w:rsidRPr="00743825">
        <w:rPr>
          <w:rFonts w:ascii="Times New Roman" w:hAnsi="Times New Roman"/>
          <w:sz w:val="24"/>
          <w:szCs w:val="24"/>
        </w:rPr>
        <w:t>jen opravňující, ale současně i </w:t>
      </w:r>
      <w:r w:rsidRPr="00743825">
        <w:rPr>
          <w:rFonts w:ascii="Times New Roman" w:hAnsi="Times New Roman"/>
          <w:sz w:val="24"/>
          <w:szCs w:val="24"/>
        </w:rPr>
        <w:t xml:space="preserve">zavazující něco konat, tj. užít </w:t>
      </w:r>
      <w:hyperlink r:id="rId89" w:history="1">
        <w:r w:rsidRPr="00743825">
          <w:rPr>
            <w:rStyle w:val="Hypertextovodkaz"/>
            <w:rFonts w:ascii="Times New Roman" w:hAnsi="Times New Roman"/>
            <w:color w:val="auto"/>
            <w:sz w:val="24"/>
            <w:szCs w:val="24"/>
            <w:u w:val="none"/>
          </w:rPr>
          <w:t>dílo.</w:t>
        </w:r>
      </w:hyperlink>
      <w:r w:rsidRPr="00743825">
        <w:rPr>
          <w:rFonts w:ascii="Times New Roman" w:hAnsi="Times New Roman"/>
          <w:sz w:val="24"/>
          <w:szCs w:val="24"/>
        </w:rPr>
        <w:t xml:space="preserve"> Uživatel je povinen </w:t>
      </w:r>
      <w:hyperlink r:id="rId90" w:history="1">
        <w:r w:rsidRPr="00743825">
          <w:rPr>
            <w:rStyle w:val="Hypertextovodkaz"/>
            <w:rFonts w:ascii="Times New Roman" w:hAnsi="Times New Roman"/>
            <w:color w:val="auto"/>
            <w:sz w:val="24"/>
            <w:szCs w:val="24"/>
            <w:u w:val="none"/>
          </w:rPr>
          <w:t>dílo</w:t>
        </w:r>
      </w:hyperlink>
      <w:r w:rsidRPr="00743825">
        <w:rPr>
          <w:rFonts w:ascii="Times New Roman" w:hAnsi="Times New Roman"/>
          <w:sz w:val="24"/>
          <w:szCs w:val="24"/>
        </w:rPr>
        <w:t xml:space="preserve"> užít na svůj účet, na své nebezpečí, na své náklady, vlastním jménem a na svou odpovědnost. Není však povinen svou povinnost splnit osobně, nýbrž rovněž prostřednictvím podlicenčního nabyvatele, pokud je právo podlicence sjednáno. Za nesplnění povinnosti </w:t>
      </w:r>
      <w:hyperlink r:id="rId91" w:history="1">
        <w:r w:rsidRPr="00743825">
          <w:rPr>
            <w:rStyle w:val="Hypertextovodkaz"/>
            <w:rFonts w:ascii="Times New Roman" w:hAnsi="Times New Roman"/>
            <w:color w:val="auto"/>
            <w:sz w:val="24"/>
            <w:szCs w:val="24"/>
            <w:u w:val="none"/>
          </w:rPr>
          <w:t>licenci</w:t>
        </w:r>
      </w:hyperlink>
      <w:r w:rsidRPr="00743825">
        <w:rPr>
          <w:rFonts w:ascii="Times New Roman" w:hAnsi="Times New Roman"/>
          <w:sz w:val="24"/>
          <w:szCs w:val="24"/>
        </w:rPr>
        <w:t xml:space="preserve"> využít odpovídá licenční nabyvatel </w:t>
      </w:r>
      <w:hyperlink r:id="rId92" w:history="1">
        <w:r w:rsidRPr="00743825">
          <w:rPr>
            <w:rStyle w:val="Hypertextovodkaz"/>
            <w:rFonts w:ascii="Times New Roman" w:hAnsi="Times New Roman"/>
            <w:color w:val="auto"/>
            <w:sz w:val="24"/>
            <w:szCs w:val="24"/>
            <w:u w:val="none"/>
          </w:rPr>
          <w:t>autorovi</w:t>
        </w:r>
      </w:hyperlink>
      <w:r w:rsidRPr="00743825">
        <w:rPr>
          <w:rFonts w:ascii="Times New Roman" w:hAnsi="Times New Roman"/>
          <w:sz w:val="24"/>
          <w:szCs w:val="24"/>
        </w:rPr>
        <w:t xml:space="preserve"> dle obecných předpisů, včetně odpovědnosti za způsobenou škodu dle občanského zákona.</w:t>
      </w:r>
      <w:r w:rsidR="00743825">
        <w:rPr>
          <w:rStyle w:val="Znakapoznpodarou"/>
          <w:rFonts w:ascii="Times New Roman" w:hAnsi="Times New Roman"/>
          <w:sz w:val="24"/>
          <w:szCs w:val="24"/>
        </w:rPr>
        <w:footnoteReference w:id="80"/>
      </w:r>
    </w:p>
    <w:p w:rsidR="00CD293F" w:rsidRPr="00743825" w:rsidRDefault="00CD293F" w:rsidP="00743825">
      <w:pPr>
        <w:spacing w:before="100" w:beforeAutospacing="1" w:after="100" w:afterAutospacing="1" w:line="360" w:lineRule="auto"/>
        <w:jc w:val="both"/>
        <w:rPr>
          <w:rFonts w:ascii="Times New Roman" w:eastAsia="Times New Roman" w:hAnsi="Times New Roman"/>
          <w:iCs/>
          <w:sz w:val="24"/>
          <w:szCs w:val="24"/>
        </w:rPr>
      </w:pPr>
      <w:r w:rsidRPr="00CD293F">
        <w:rPr>
          <w:rFonts w:ascii="Times New Roman" w:eastAsia="Times New Roman" w:hAnsi="Times New Roman"/>
          <w:iCs/>
          <w:sz w:val="24"/>
          <w:szCs w:val="24"/>
        </w:rPr>
        <w:tab/>
      </w:r>
      <w:r w:rsidRPr="00CD293F">
        <w:rPr>
          <w:rFonts w:ascii="Times New Roman" w:hAnsi="Times New Roman"/>
          <w:sz w:val="24"/>
          <w:szCs w:val="24"/>
        </w:rPr>
        <w:t xml:space="preserve">Autorskoprávní licence je předmětem občanskoprávních vztahů </w:t>
      </w:r>
      <w:r w:rsidR="00F15C5B">
        <w:rPr>
          <w:rFonts w:ascii="Times New Roman" w:hAnsi="Times New Roman"/>
          <w:sz w:val="24"/>
          <w:szCs w:val="24"/>
        </w:rPr>
        <w:t>(§ 118 o</w:t>
      </w:r>
      <w:r w:rsidRPr="00CD293F">
        <w:rPr>
          <w:rFonts w:ascii="Times New Roman" w:hAnsi="Times New Roman"/>
          <w:sz w:val="24"/>
          <w:szCs w:val="24"/>
        </w:rPr>
        <w:t>bč</w:t>
      </w:r>
      <w:r w:rsidR="00F15C5B">
        <w:rPr>
          <w:rFonts w:ascii="Times New Roman" w:hAnsi="Times New Roman"/>
          <w:sz w:val="24"/>
          <w:szCs w:val="24"/>
        </w:rPr>
        <w:t>. zák.)</w:t>
      </w:r>
      <w:r w:rsidRPr="00CD293F">
        <w:rPr>
          <w:rFonts w:ascii="Times New Roman" w:hAnsi="Times New Roman"/>
          <w:sz w:val="24"/>
          <w:szCs w:val="24"/>
        </w:rPr>
        <w:t>, má majetkovou povahu,  jako taková může být postoupena, a také k ní může být zřízeno právo podlicence za podmínek § 48 aut.zák</w:t>
      </w:r>
      <w:r w:rsidRPr="00CD293F">
        <w:rPr>
          <w:rFonts w:ascii="Times New Roman" w:eastAsia="Times New Roman" w:hAnsi="Times New Roman"/>
          <w:iCs/>
          <w:sz w:val="24"/>
          <w:szCs w:val="24"/>
        </w:rPr>
        <w:t xml:space="preserve">. Z toho vyplývá, že nabyvatel licence může v rámci svého licenčního oprávnění udělit </w:t>
      </w:r>
      <w:r w:rsidRPr="00CD293F">
        <w:rPr>
          <w:rFonts w:ascii="Times New Roman" w:eastAsia="Times New Roman" w:hAnsi="Times New Roman"/>
          <w:b/>
          <w:iCs/>
          <w:sz w:val="24"/>
          <w:szCs w:val="24"/>
        </w:rPr>
        <w:t>podlicenci</w:t>
      </w:r>
      <w:r w:rsidRPr="00CD293F">
        <w:rPr>
          <w:rFonts w:ascii="Times New Roman" w:eastAsia="Times New Roman" w:hAnsi="Times New Roman"/>
          <w:iCs/>
          <w:sz w:val="24"/>
          <w:szCs w:val="24"/>
        </w:rPr>
        <w:t>, neboli poskyt</w:t>
      </w:r>
      <w:r w:rsidR="00743825">
        <w:rPr>
          <w:rFonts w:ascii="Times New Roman" w:eastAsia="Times New Roman" w:hAnsi="Times New Roman"/>
          <w:iCs/>
          <w:sz w:val="24"/>
          <w:szCs w:val="24"/>
        </w:rPr>
        <w:t>nout svá oprávnění z licence (i </w:t>
      </w:r>
      <w:r w:rsidRPr="00CD293F">
        <w:rPr>
          <w:rFonts w:ascii="Times New Roman" w:eastAsia="Times New Roman" w:hAnsi="Times New Roman"/>
          <w:iCs/>
          <w:sz w:val="24"/>
          <w:szCs w:val="24"/>
        </w:rPr>
        <w:t xml:space="preserve">částečně) třetí osobě, tehdy, je-li tak sjednáno ve smlouvě. Postoupení licenční smlouvy je přípustné pouze s písemným souhlasem autora a nabyvatel licence má povinnost o postoupení </w:t>
      </w:r>
      <w:r w:rsidRPr="00CD293F">
        <w:rPr>
          <w:rFonts w:ascii="Times New Roman" w:eastAsia="Times New Roman" w:hAnsi="Times New Roman"/>
          <w:iCs/>
          <w:sz w:val="24"/>
          <w:szCs w:val="24"/>
        </w:rPr>
        <w:lastRenderedPageBreak/>
        <w:t xml:space="preserve">licence a o osobě postupníka informovat autora bez zbytečného odkladu. V licenční smlouvě musí být také určena </w:t>
      </w:r>
      <w:r w:rsidRPr="00CD293F">
        <w:rPr>
          <w:rFonts w:ascii="Times New Roman" w:eastAsia="Times New Roman" w:hAnsi="Times New Roman"/>
          <w:b/>
          <w:iCs/>
          <w:sz w:val="24"/>
          <w:szCs w:val="24"/>
        </w:rPr>
        <w:t>výše odměny</w:t>
      </w:r>
      <w:r w:rsidRPr="00CD293F">
        <w:rPr>
          <w:rFonts w:ascii="Times New Roman" w:eastAsia="Times New Roman" w:hAnsi="Times New Roman"/>
          <w:iCs/>
          <w:sz w:val="24"/>
          <w:szCs w:val="24"/>
        </w:rPr>
        <w:t xml:space="preserve"> autora za udělení licence nebo v ní musí být obsažen </w:t>
      </w:r>
      <w:r w:rsidRPr="00CD293F">
        <w:rPr>
          <w:rFonts w:ascii="Times New Roman" w:eastAsia="Times New Roman" w:hAnsi="Times New Roman"/>
          <w:b/>
          <w:iCs/>
          <w:sz w:val="24"/>
          <w:szCs w:val="24"/>
        </w:rPr>
        <w:t>způsob</w:t>
      </w:r>
      <w:r w:rsidRPr="00CD293F">
        <w:rPr>
          <w:rFonts w:ascii="Times New Roman" w:eastAsia="Times New Roman" w:hAnsi="Times New Roman"/>
          <w:iCs/>
          <w:sz w:val="24"/>
          <w:szCs w:val="24"/>
        </w:rPr>
        <w:t xml:space="preserve"> jejího </w:t>
      </w:r>
      <w:r w:rsidRPr="00CD293F">
        <w:rPr>
          <w:rFonts w:ascii="Times New Roman" w:eastAsia="Times New Roman" w:hAnsi="Times New Roman"/>
          <w:b/>
          <w:iCs/>
          <w:sz w:val="24"/>
          <w:szCs w:val="24"/>
        </w:rPr>
        <w:t xml:space="preserve">určení </w:t>
      </w:r>
      <w:r w:rsidRPr="00CD293F">
        <w:rPr>
          <w:rFonts w:ascii="Times New Roman" w:eastAsia="Times New Roman" w:hAnsi="Times New Roman"/>
          <w:iCs/>
          <w:sz w:val="24"/>
          <w:szCs w:val="24"/>
        </w:rPr>
        <w:t xml:space="preserve">(pod sankcí neplatnosti). Strany si však mohou ve smlouvě výslovně sjednat, že se licence poskytuje </w:t>
      </w:r>
      <w:r w:rsidRPr="00CD293F">
        <w:rPr>
          <w:rFonts w:ascii="Times New Roman" w:eastAsia="Times New Roman" w:hAnsi="Times New Roman"/>
          <w:b/>
          <w:iCs/>
          <w:sz w:val="24"/>
          <w:szCs w:val="24"/>
        </w:rPr>
        <w:t>bezúplatně</w:t>
      </w:r>
      <w:r w:rsidRPr="00CD293F">
        <w:rPr>
          <w:rFonts w:ascii="Times New Roman" w:eastAsia="Times New Roman" w:hAnsi="Times New Roman"/>
          <w:iCs/>
          <w:sz w:val="24"/>
          <w:szCs w:val="24"/>
        </w:rPr>
        <w:t xml:space="preserve">. Z jednání stran o uzavření smlouvy může také vyplynout vůle uzavřít </w:t>
      </w:r>
      <w:r w:rsidRPr="00743825">
        <w:rPr>
          <w:rFonts w:ascii="Times New Roman" w:eastAsia="Times New Roman" w:hAnsi="Times New Roman"/>
          <w:iCs/>
          <w:sz w:val="24"/>
          <w:szCs w:val="24"/>
        </w:rPr>
        <w:t>smlouvu úplatně i bez určení výše odměny, v</w:t>
      </w:r>
      <w:r w:rsidRPr="00CD293F">
        <w:rPr>
          <w:rFonts w:ascii="Times New Roman" w:eastAsia="Times New Roman" w:hAnsi="Times New Roman"/>
          <w:iCs/>
          <w:sz w:val="24"/>
          <w:szCs w:val="24"/>
        </w:rPr>
        <w:t xml:space="preserve"> těchto případech je nabyvatel licence povinen poskytnout autorovi odměnu ve výši </w:t>
      </w:r>
      <w:r w:rsidRPr="00CD293F">
        <w:rPr>
          <w:rFonts w:ascii="Times New Roman" w:eastAsia="Times New Roman" w:hAnsi="Times New Roman"/>
          <w:b/>
          <w:iCs/>
          <w:sz w:val="24"/>
          <w:szCs w:val="24"/>
        </w:rPr>
        <w:t>obvyklé.</w:t>
      </w:r>
      <w:r w:rsidR="00743825">
        <w:rPr>
          <w:rStyle w:val="Znakapoznpodarou"/>
          <w:rFonts w:ascii="Times New Roman" w:eastAsia="Times New Roman" w:hAnsi="Times New Roman"/>
          <w:b/>
          <w:iCs/>
          <w:sz w:val="24"/>
          <w:szCs w:val="24"/>
        </w:rPr>
        <w:footnoteReference w:id="81"/>
      </w:r>
    </w:p>
    <w:p w:rsidR="00CD293F" w:rsidRPr="00CD293F" w:rsidRDefault="00CD293F" w:rsidP="00CD293F">
      <w:pPr>
        <w:tabs>
          <w:tab w:val="left" w:pos="1035"/>
        </w:tabs>
        <w:spacing w:line="360" w:lineRule="auto"/>
        <w:jc w:val="both"/>
        <w:rPr>
          <w:rFonts w:ascii="Times New Roman" w:hAnsi="Times New Roman"/>
          <w:sz w:val="24"/>
          <w:szCs w:val="24"/>
        </w:rPr>
      </w:pPr>
    </w:p>
    <w:p w:rsidR="00CD293F" w:rsidRDefault="00CD293F">
      <w:pPr>
        <w:spacing w:line="360" w:lineRule="auto"/>
        <w:jc w:val="both"/>
        <w:rPr>
          <w:rFonts w:ascii="Times New Roman" w:hAnsi="Times New Roman"/>
          <w:b/>
          <w:sz w:val="32"/>
          <w:szCs w:val="32"/>
        </w:rPr>
      </w:pPr>
      <w:r>
        <w:rPr>
          <w:rFonts w:ascii="Times New Roman" w:hAnsi="Times New Roman"/>
          <w:b/>
          <w:sz w:val="32"/>
          <w:szCs w:val="32"/>
        </w:rPr>
        <w:br w:type="page"/>
      </w:r>
    </w:p>
    <w:p w:rsidR="00CD293F" w:rsidRPr="00805748" w:rsidRDefault="00CD293F" w:rsidP="00AA64E3">
      <w:pPr>
        <w:pStyle w:val="Nadpis1"/>
      </w:pPr>
      <w:bookmarkStart w:id="68" w:name="_Toc352160496"/>
      <w:bookmarkStart w:id="69" w:name="_Toc352276680"/>
      <w:r w:rsidRPr="00805748">
        <w:lastRenderedPageBreak/>
        <w:t>KOLEKTIVNÍ SPRÁVA</w:t>
      </w:r>
      <w:bookmarkEnd w:id="68"/>
      <w:bookmarkEnd w:id="69"/>
    </w:p>
    <w:p w:rsidR="00CD293F" w:rsidRPr="00CD293F" w:rsidRDefault="00CD293F" w:rsidP="00CD293F">
      <w:pPr>
        <w:spacing w:line="360" w:lineRule="auto"/>
        <w:jc w:val="both"/>
        <w:rPr>
          <w:rFonts w:ascii="Times New Roman" w:hAnsi="Times New Roman"/>
        </w:rPr>
      </w:pPr>
    </w:p>
    <w:p w:rsidR="00CD293F" w:rsidRPr="00CD293F" w:rsidRDefault="00CD293F" w:rsidP="00CD293F">
      <w:pPr>
        <w:spacing w:line="360" w:lineRule="auto"/>
        <w:ind w:firstLine="708"/>
        <w:jc w:val="both"/>
        <w:rPr>
          <w:rFonts w:ascii="Times New Roman" w:hAnsi="Times New Roman"/>
          <w:sz w:val="24"/>
          <w:szCs w:val="24"/>
        </w:rPr>
      </w:pPr>
      <w:r w:rsidRPr="00CD293F">
        <w:rPr>
          <w:rFonts w:ascii="Times New Roman" w:hAnsi="Times New Roman"/>
          <w:sz w:val="24"/>
          <w:szCs w:val="24"/>
        </w:rPr>
        <w:t xml:space="preserve">Již dříve jsem se v kontextu s užitím autorského práva zmiňovala o kolektivní správě autorských práv. V souvislosti s výtvarnými díly je potřeba osvětlit alespoň základy fungování takovéto správy. Podstatou kolektivní správy je dle § 95 odst. 1 aut. zák. kolektivní uplatňování a ochrana </w:t>
      </w:r>
      <w:r w:rsidRPr="00CD293F">
        <w:rPr>
          <w:rFonts w:ascii="Times New Roman" w:hAnsi="Times New Roman"/>
          <w:b/>
          <w:sz w:val="24"/>
          <w:szCs w:val="24"/>
        </w:rPr>
        <w:t>majetkových práv autorských</w:t>
      </w:r>
      <w:r w:rsidRPr="00CD293F">
        <w:rPr>
          <w:rFonts w:ascii="Times New Roman" w:hAnsi="Times New Roman"/>
          <w:sz w:val="24"/>
          <w:szCs w:val="24"/>
        </w:rPr>
        <w:t xml:space="preserve"> a majetkových práv souvisejících s právem autorským a </w:t>
      </w:r>
      <w:r w:rsidR="00743825" w:rsidRPr="005809BA">
        <w:rPr>
          <w:rFonts w:ascii="Times New Roman" w:hAnsi="Times New Roman"/>
          <w:sz w:val="24"/>
          <w:szCs w:val="24"/>
        </w:rPr>
        <w:t xml:space="preserve">dále </w:t>
      </w:r>
      <w:r w:rsidRPr="005809BA">
        <w:rPr>
          <w:rFonts w:ascii="Times New Roman" w:hAnsi="Times New Roman"/>
          <w:sz w:val="24"/>
          <w:szCs w:val="24"/>
        </w:rPr>
        <w:t>umožnění zpřístupňování předmětů</w:t>
      </w:r>
      <w:r w:rsidRPr="00CD293F">
        <w:rPr>
          <w:rFonts w:ascii="Times New Roman" w:hAnsi="Times New Roman"/>
          <w:sz w:val="24"/>
          <w:szCs w:val="24"/>
        </w:rPr>
        <w:t xml:space="preserve"> těchto práv veřejnosti. Kolektivní správou je zastupování většího počtu </w:t>
      </w:r>
      <w:r w:rsidRPr="00743825">
        <w:rPr>
          <w:rFonts w:ascii="Times New Roman" w:hAnsi="Times New Roman"/>
          <w:sz w:val="24"/>
          <w:szCs w:val="24"/>
        </w:rPr>
        <w:t>majitelů (§95 odst. 2</w:t>
      </w:r>
      <w:r w:rsidR="00743825">
        <w:rPr>
          <w:rFonts w:ascii="Times New Roman" w:hAnsi="Times New Roman"/>
          <w:sz w:val="24"/>
          <w:szCs w:val="24"/>
        </w:rPr>
        <w:t xml:space="preserve"> aut. zák.</w:t>
      </w:r>
      <w:r w:rsidRPr="00743825">
        <w:rPr>
          <w:rFonts w:ascii="Times New Roman" w:hAnsi="Times New Roman"/>
          <w:sz w:val="24"/>
          <w:szCs w:val="24"/>
        </w:rPr>
        <w:t>)</w:t>
      </w:r>
      <w:r w:rsidRPr="00CD293F">
        <w:rPr>
          <w:rFonts w:ascii="Times New Roman" w:hAnsi="Times New Roman"/>
          <w:sz w:val="24"/>
          <w:szCs w:val="24"/>
        </w:rPr>
        <w:t xml:space="preserve"> majetkových práv na základě nepřímého zastoupení (kolektivní správce jedná svým jménem na účet majitele práva). K výkonu takového správy uděluje oprávnění Ministerstvo kultury ČR. </w:t>
      </w:r>
    </w:p>
    <w:p w:rsidR="00CD293F" w:rsidRPr="00CD293F" w:rsidRDefault="00CD293F" w:rsidP="00CD293F">
      <w:pPr>
        <w:spacing w:line="360" w:lineRule="auto"/>
        <w:jc w:val="both"/>
        <w:rPr>
          <w:rFonts w:ascii="Times New Roman" w:hAnsi="Times New Roman"/>
          <w:sz w:val="24"/>
          <w:szCs w:val="24"/>
        </w:rPr>
      </w:pPr>
      <w:r w:rsidRPr="00CD293F">
        <w:rPr>
          <w:rFonts w:ascii="Times New Roman" w:hAnsi="Times New Roman"/>
        </w:rPr>
        <w:tab/>
      </w:r>
      <w:r w:rsidRPr="00CD293F">
        <w:rPr>
          <w:rFonts w:ascii="Times New Roman" w:hAnsi="Times New Roman"/>
          <w:sz w:val="24"/>
          <w:szCs w:val="24"/>
        </w:rPr>
        <w:t>Správou výtvarných děl se zabývá</w:t>
      </w:r>
      <w:r w:rsidR="00743825">
        <w:rPr>
          <w:rFonts w:ascii="Times New Roman" w:hAnsi="Times New Roman"/>
          <w:sz w:val="24"/>
          <w:szCs w:val="24"/>
        </w:rPr>
        <w:t xml:space="preserve"> Ochranná organizace autorská (</w:t>
      </w:r>
      <w:r w:rsidRPr="00CD293F">
        <w:rPr>
          <w:rFonts w:ascii="Times New Roman" w:hAnsi="Times New Roman"/>
          <w:sz w:val="24"/>
          <w:szCs w:val="24"/>
        </w:rPr>
        <w:t>Sdružení autorů děl výtvarného umění, architektury a obrazové složky audiovizuálních děl, o.</w:t>
      </w:r>
      <w:r w:rsidR="008945D1">
        <w:rPr>
          <w:rFonts w:ascii="Times New Roman" w:hAnsi="Times New Roman"/>
          <w:sz w:val="24"/>
          <w:szCs w:val="24"/>
        </w:rPr>
        <w:t xml:space="preserve"> </w:t>
      </w:r>
      <w:r w:rsidRPr="00CD293F">
        <w:rPr>
          <w:rFonts w:ascii="Times New Roman" w:hAnsi="Times New Roman"/>
          <w:sz w:val="24"/>
          <w:szCs w:val="24"/>
        </w:rPr>
        <w:t xml:space="preserve">s. – tzv. OOAS) a dále ochranný svaz autorský (GESTOR). </w:t>
      </w:r>
      <w:r w:rsidRPr="00CD293F">
        <w:rPr>
          <w:rFonts w:ascii="Times New Roman" w:hAnsi="Times New Roman"/>
          <w:b/>
          <w:sz w:val="24"/>
          <w:szCs w:val="24"/>
        </w:rPr>
        <w:t>OOAS</w:t>
      </w:r>
      <w:r w:rsidRPr="00CD293F">
        <w:rPr>
          <w:rFonts w:ascii="Times New Roman" w:hAnsi="Times New Roman"/>
          <w:sz w:val="24"/>
          <w:szCs w:val="24"/>
        </w:rPr>
        <w:t xml:space="preserve"> vymezuje svoji činnost jako oprávnění </w:t>
      </w:r>
      <w:r w:rsidRPr="00CD293F">
        <w:rPr>
          <w:rFonts w:ascii="Times New Roman" w:hAnsi="Times New Roman"/>
          <w:b/>
          <w:sz w:val="24"/>
          <w:szCs w:val="24"/>
        </w:rPr>
        <w:t>zjišťovat neoprávněné užití</w:t>
      </w:r>
      <w:r w:rsidRPr="00CD293F">
        <w:rPr>
          <w:rFonts w:ascii="Times New Roman" w:hAnsi="Times New Roman"/>
          <w:sz w:val="24"/>
          <w:szCs w:val="24"/>
        </w:rPr>
        <w:t xml:space="preserve"> autorských děl a </w:t>
      </w:r>
      <w:r w:rsidRPr="00743825">
        <w:rPr>
          <w:rFonts w:ascii="Times New Roman" w:hAnsi="Times New Roman"/>
          <w:b/>
          <w:sz w:val="24"/>
          <w:szCs w:val="24"/>
        </w:rPr>
        <w:t>domáhat se</w:t>
      </w:r>
      <w:r w:rsidRPr="00CD293F">
        <w:rPr>
          <w:rFonts w:ascii="Times New Roman" w:hAnsi="Times New Roman"/>
          <w:sz w:val="24"/>
          <w:szCs w:val="24"/>
        </w:rPr>
        <w:t xml:space="preserve"> vlastním jménem na účet zastupovaných nositelů práv </w:t>
      </w:r>
      <w:r w:rsidRPr="00CD293F">
        <w:rPr>
          <w:rFonts w:ascii="Times New Roman" w:hAnsi="Times New Roman"/>
          <w:b/>
          <w:sz w:val="24"/>
          <w:szCs w:val="24"/>
        </w:rPr>
        <w:t xml:space="preserve">nároku na vydání </w:t>
      </w:r>
      <w:r w:rsidRPr="00CD293F">
        <w:rPr>
          <w:rFonts w:ascii="Times New Roman" w:hAnsi="Times New Roman"/>
          <w:sz w:val="24"/>
          <w:szCs w:val="24"/>
        </w:rPr>
        <w:t>bezdůvodného obohacení z neoprávněného výkon</w:t>
      </w:r>
      <w:r w:rsidR="00743825">
        <w:rPr>
          <w:rFonts w:ascii="Times New Roman" w:hAnsi="Times New Roman"/>
          <w:sz w:val="24"/>
          <w:szCs w:val="24"/>
        </w:rPr>
        <w:t>u kolektivně spravovaného práva a</w:t>
      </w:r>
      <w:r w:rsidRPr="00CD293F">
        <w:rPr>
          <w:rFonts w:ascii="Times New Roman" w:hAnsi="Times New Roman"/>
          <w:sz w:val="24"/>
          <w:szCs w:val="24"/>
        </w:rPr>
        <w:t xml:space="preserve"> nároku na </w:t>
      </w:r>
      <w:r w:rsidRPr="00CD293F">
        <w:rPr>
          <w:rFonts w:ascii="Times New Roman" w:hAnsi="Times New Roman"/>
          <w:b/>
          <w:sz w:val="24"/>
          <w:szCs w:val="24"/>
        </w:rPr>
        <w:t>zdržení</w:t>
      </w:r>
      <w:r w:rsidRPr="00CD293F">
        <w:rPr>
          <w:rFonts w:ascii="Times New Roman" w:hAnsi="Times New Roman"/>
          <w:sz w:val="24"/>
          <w:szCs w:val="24"/>
        </w:rPr>
        <w:t xml:space="preserve"> se neoprávněného výkonu kolektivně spravovaného práva. Prostřednictvím kolektivního správce lze rovněž předejít právním sporům mezi tvůrci a uživateli autorských děl, zejména v rámci odborných posouzení a smírčích řízení.</w:t>
      </w:r>
      <w:r w:rsidR="00743825">
        <w:rPr>
          <w:rStyle w:val="Znakapoznpodarou"/>
          <w:rFonts w:ascii="Times New Roman" w:hAnsi="Times New Roman"/>
          <w:sz w:val="24"/>
          <w:szCs w:val="24"/>
        </w:rPr>
        <w:footnoteReference w:id="82"/>
      </w:r>
      <w:r w:rsidRPr="00CD293F">
        <w:rPr>
          <w:rFonts w:ascii="Times New Roman" w:hAnsi="Times New Roman"/>
          <w:sz w:val="24"/>
          <w:szCs w:val="24"/>
        </w:rPr>
        <w:t xml:space="preserve"> Rozdílně Ochranný autorský svaz </w:t>
      </w:r>
      <w:r w:rsidRPr="00CD293F">
        <w:rPr>
          <w:rFonts w:ascii="Times New Roman" w:hAnsi="Times New Roman"/>
          <w:b/>
          <w:sz w:val="24"/>
          <w:szCs w:val="24"/>
        </w:rPr>
        <w:t>GESTOR</w:t>
      </w:r>
      <w:r w:rsidRPr="00CD293F">
        <w:rPr>
          <w:rFonts w:ascii="Times New Roman" w:hAnsi="Times New Roman"/>
          <w:sz w:val="24"/>
          <w:szCs w:val="24"/>
        </w:rPr>
        <w:t xml:space="preserve"> poskytuje pro autory kolektivní </w:t>
      </w:r>
      <w:r w:rsidRPr="00CD293F">
        <w:rPr>
          <w:rFonts w:ascii="Times New Roman" w:hAnsi="Times New Roman"/>
          <w:b/>
          <w:sz w:val="24"/>
          <w:szCs w:val="24"/>
        </w:rPr>
        <w:t>správu práva na odměnu při opětném prodeji originálu</w:t>
      </w:r>
      <w:r w:rsidRPr="00CD293F">
        <w:rPr>
          <w:rFonts w:ascii="Times New Roman" w:hAnsi="Times New Roman"/>
          <w:sz w:val="24"/>
          <w:szCs w:val="24"/>
        </w:rPr>
        <w:t xml:space="preserve"> výtvarného díla uměleckého. GESTOR zastupuje v rámci kolektivní správy všechny autory a dědice, jejichž originál díla splní podmínky opětného prodeje originálu výtvarného díla.</w:t>
      </w:r>
      <w:r w:rsidR="00743825">
        <w:rPr>
          <w:rStyle w:val="Znakapoznpodarou"/>
          <w:rFonts w:ascii="Times New Roman" w:hAnsi="Times New Roman"/>
          <w:sz w:val="24"/>
          <w:szCs w:val="24"/>
        </w:rPr>
        <w:footnoteReference w:id="83"/>
      </w:r>
      <w:r w:rsidRPr="00CD293F">
        <w:rPr>
          <w:rFonts w:ascii="Times New Roman" w:hAnsi="Times New Roman"/>
          <w:sz w:val="24"/>
          <w:szCs w:val="24"/>
        </w:rPr>
        <w:t xml:space="preserve"> Nad činností kolektivních správců vykonává dohled Ministerstvo. </w:t>
      </w:r>
    </w:p>
    <w:p w:rsidR="00CD293F" w:rsidRPr="005E6197" w:rsidRDefault="00CD293F" w:rsidP="005E6197">
      <w:pPr>
        <w:spacing w:line="360" w:lineRule="auto"/>
        <w:jc w:val="both"/>
        <w:rPr>
          <w:rFonts w:ascii="Times New Roman" w:eastAsia="Times New Roman" w:hAnsi="Times New Roman"/>
          <w:i/>
          <w:iCs/>
          <w:sz w:val="24"/>
          <w:szCs w:val="24"/>
        </w:rPr>
      </w:pPr>
      <w:r w:rsidRPr="00CD293F">
        <w:rPr>
          <w:rFonts w:ascii="Times New Roman" w:hAnsi="Times New Roman"/>
          <w:sz w:val="24"/>
          <w:szCs w:val="24"/>
        </w:rPr>
        <w:tab/>
        <w:t>Pouhé zprostředkování uzavření licenční nebo jiné smlouvy není výkonem kolektivní správy, tak jako jím není jen příležitostné či krátkodobé zastupování jiných než povinně kolektivně spravovaných práv, taxativně vyjmenovaných v § 96 autorského zákona</w:t>
      </w:r>
      <w:r w:rsidR="00743825" w:rsidRPr="00743825">
        <w:rPr>
          <w:rFonts w:ascii="Times New Roman" w:hAnsi="Times New Roman"/>
          <w:sz w:val="24"/>
          <w:szCs w:val="24"/>
        </w:rPr>
        <w:t xml:space="preserve"> (</w:t>
      </w:r>
      <w:r w:rsidRPr="00743825">
        <w:rPr>
          <w:rFonts w:ascii="Times New Roman" w:hAnsi="Times New Roman"/>
          <w:sz w:val="24"/>
          <w:szCs w:val="24"/>
        </w:rPr>
        <w:t xml:space="preserve">§ 95 </w:t>
      </w:r>
      <w:r w:rsidR="00743825" w:rsidRPr="00743825">
        <w:rPr>
          <w:rFonts w:ascii="Times New Roman" w:hAnsi="Times New Roman"/>
          <w:sz w:val="24"/>
          <w:szCs w:val="24"/>
        </w:rPr>
        <w:t>odst. 3 aut.</w:t>
      </w:r>
      <w:r w:rsidR="008945D1">
        <w:rPr>
          <w:rFonts w:ascii="Times New Roman" w:hAnsi="Times New Roman"/>
          <w:sz w:val="24"/>
          <w:szCs w:val="24"/>
        </w:rPr>
        <w:t xml:space="preserve"> </w:t>
      </w:r>
      <w:r w:rsidR="00743825" w:rsidRPr="00743825">
        <w:rPr>
          <w:rFonts w:ascii="Times New Roman" w:hAnsi="Times New Roman"/>
          <w:sz w:val="24"/>
          <w:szCs w:val="24"/>
        </w:rPr>
        <w:t>zák).</w:t>
      </w:r>
      <w:r w:rsidRPr="00743825">
        <w:rPr>
          <w:rFonts w:ascii="Times New Roman" w:hAnsi="Times New Roman"/>
          <w:sz w:val="24"/>
          <w:szCs w:val="24"/>
        </w:rPr>
        <w:t xml:space="preserve"> Opakem </w:t>
      </w:r>
      <w:r w:rsidRPr="00CD293F">
        <w:rPr>
          <w:rFonts w:ascii="Times New Roman" w:hAnsi="Times New Roman"/>
          <w:sz w:val="24"/>
          <w:szCs w:val="24"/>
        </w:rPr>
        <w:t>kolektivní správy práv by byla správa individuální, která spadá m</w:t>
      </w:r>
      <w:r w:rsidRPr="005E6197">
        <w:rPr>
          <w:rFonts w:ascii="Times New Roman" w:hAnsi="Times New Roman"/>
          <w:sz w:val="24"/>
          <w:szCs w:val="24"/>
        </w:rPr>
        <w:t xml:space="preserve">imo rozsah autorského zákona. Jedná se o běžný soukromoprávní vztah mezi majitelem práva a osobou (např. komisionářem) spravující vlastním jménem autorské či jiné právo náležející </w:t>
      </w:r>
      <w:hyperlink r:id="rId93" w:history="1">
        <w:r w:rsidRPr="005E6197">
          <w:rPr>
            <w:rStyle w:val="Hypertextovodkaz"/>
            <w:rFonts w:ascii="Times New Roman" w:hAnsi="Times New Roman"/>
            <w:color w:val="auto"/>
            <w:sz w:val="24"/>
            <w:szCs w:val="24"/>
            <w:u w:val="none"/>
          </w:rPr>
          <w:t>autorovi</w:t>
        </w:r>
      </w:hyperlink>
      <w:r w:rsidRPr="005E6197">
        <w:rPr>
          <w:rFonts w:ascii="Times New Roman" w:hAnsi="Times New Roman"/>
          <w:sz w:val="24"/>
          <w:szCs w:val="24"/>
        </w:rPr>
        <w:t xml:space="preserve"> nebo jinému nositeli práva, pokud je tato osoba oprávněna jednat vlastním </w:t>
      </w:r>
      <w:r w:rsidRPr="005E6197">
        <w:rPr>
          <w:rFonts w:ascii="Times New Roman" w:hAnsi="Times New Roman"/>
          <w:sz w:val="24"/>
          <w:szCs w:val="24"/>
        </w:rPr>
        <w:lastRenderedPageBreak/>
        <w:t xml:space="preserve">jménem ve prospěch </w:t>
      </w:r>
      <w:hyperlink r:id="rId94" w:history="1">
        <w:r w:rsidRPr="005E6197">
          <w:rPr>
            <w:rStyle w:val="Hypertextovodkaz"/>
            <w:rFonts w:ascii="Times New Roman" w:hAnsi="Times New Roman"/>
            <w:color w:val="auto"/>
            <w:sz w:val="24"/>
            <w:szCs w:val="24"/>
            <w:u w:val="none"/>
          </w:rPr>
          <w:t>autora</w:t>
        </w:r>
      </w:hyperlink>
      <w:r w:rsidRPr="005E6197">
        <w:rPr>
          <w:rFonts w:ascii="Times New Roman" w:hAnsi="Times New Roman"/>
          <w:sz w:val="24"/>
          <w:szCs w:val="24"/>
        </w:rPr>
        <w:t xml:space="preserve"> (jiného nositele práva) nebo dědice </w:t>
      </w:r>
      <w:r w:rsidRPr="00CD293F">
        <w:rPr>
          <w:rFonts w:ascii="Times New Roman" w:hAnsi="Times New Roman"/>
          <w:sz w:val="24"/>
          <w:szCs w:val="24"/>
        </w:rPr>
        <w:t>(tj. v jeho nepřímém zastoupení</w:t>
      </w:r>
      <w:r w:rsidRPr="005E6197">
        <w:rPr>
          <w:rFonts w:ascii="Times New Roman" w:hAnsi="Times New Roman"/>
          <w:sz w:val="24"/>
          <w:szCs w:val="24"/>
        </w:rPr>
        <w:t xml:space="preserve">), a to v rozsahu správy tohoto spravovaného </w:t>
      </w:r>
      <w:hyperlink r:id="rId95" w:history="1">
        <w:r w:rsidRPr="005E6197">
          <w:rPr>
            <w:rStyle w:val="Hypertextovodkaz"/>
            <w:rFonts w:ascii="Times New Roman" w:hAnsi="Times New Roman"/>
            <w:color w:val="auto"/>
            <w:sz w:val="24"/>
            <w:szCs w:val="24"/>
            <w:u w:val="none"/>
          </w:rPr>
          <w:t>cizího práva</w:t>
        </w:r>
      </w:hyperlink>
      <w:r w:rsidRPr="005E6197">
        <w:rPr>
          <w:rFonts w:ascii="Times New Roman" w:hAnsi="Times New Roman"/>
          <w:sz w:val="24"/>
          <w:szCs w:val="24"/>
        </w:rPr>
        <w:t xml:space="preserve"> vlastním jménem</w:t>
      </w:r>
      <w:r w:rsidRPr="00CD293F">
        <w:rPr>
          <w:rFonts w:ascii="Times New Roman" w:hAnsi="Times New Roman"/>
          <w:sz w:val="24"/>
          <w:szCs w:val="24"/>
        </w:rPr>
        <w:t>.</w:t>
      </w:r>
      <w:r w:rsidR="005E6197">
        <w:rPr>
          <w:rStyle w:val="Znakapoznpodarou"/>
          <w:rFonts w:ascii="Times New Roman" w:hAnsi="Times New Roman"/>
          <w:sz w:val="24"/>
          <w:szCs w:val="24"/>
        </w:rPr>
        <w:footnoteReference w:id="84"/>
      </w:r>
    </w:p>
    <w:p w:rsidR="00CD293F" w:rsidRPr="00805748" w:rsidRDefault="00CD293F" w:rsidP="00CD293F">
      <w:pPr>
        <w:spacing w:line="360" w:lineRule="auto"/>
        <w:jc w:val="both"/>
        <w:rPr>
          <w:rFonts w:ascii="Times New Roman" w:hAnsi="Times New Roman"/>
          <w:sz w:val="24"/>
          <w:szCs w:val="24"/>
        </w:rPr>
      </w:pPr>
    </w:p>
    <w:p w:rsidR="00805748" w:rsidRDefault="00805748">
      <w:pPr>
        <w:spacing w:line="360" w:lineRule="auto"/>
        <w:jc w:val="both"/>
        <w:rPr>
          <w:rFonts w:ascii="Times New Roman" w:eastAsiaTheme="majorEastAsia" w:hAnsi="Times New Roman"/>
          <w:b/>
          <w:bCs/>
          <w:sz w:val="32"/>
          <w:szCs w:val="32"/>
        </w:rPr>
      </w:pPr>
      <w:r>
        <w:rPr>
          <w:rFonts w:ascii="Times New Roman" w:hAnsi="Times New Roman"/>
          <w:sz w:val="32"/>
          <w:szCs w:val="32"/>
        </w:rPr>
        <w:br w:type="page"/>
      </w:r>
    </w:p>
    <w:p w:rsidR="00CD293F" w:rsidRPr="00805748" w:rsidRDefault="00805748" w:rsidP="00AA64E3">
      <w:pPr>
        <w:pStyle w:val="Nadpis1"/>
      </w:pPr>
      <w:bookmarkStart w:id="70" w:name="_Toc352160497"/>
      <w:bookmarkStart w:id="71" w:name="_Toc352276681"/>
      <w:r w:rsidRPr="00805748">
        <w:lastRenderedPageBreak/>
        <w:t>PROSTŘEDKY PRÁVNÍ OCHRANY AUTORSKÉHO PRÁVA</w:t>
      </w:r>
      <w:bookmarkEnd w:id="70"/>
      <w:bookmarkEnd w:id="71"/>
    </w:p>
    <w:p w:rsidR="00BB2D62" w:rsidRDefault="00BB2D62" w:rsidP="00AA64E3">
      <w:pPr>
        <w:pStyle w:val="Nadpis2"/>
      </w:pPr>
      <w:bookmarkStart w:id="72" w:name="_Toc352160498"/>
      <w:bookmarkStart w:id="73" w:name="_Toc352276682"/>
      <w:r w:rsidRPr="00BB2D62">
        <w:t>Prevence</w:t>
      </w:r>
      <w:r w:rsidR="00117D62">
        <w:t xml:space="preserve"> a ochrana v „kyberprostoru“</w:t>
      </w:r>
      <w:bookmarkEnd w:id="72"/>
      <w:bookmarkEnd w:id="73"/>
    </w:p>
    <w:p w:rsidR="00117D62" w:rsidRPr="00117D62" w:rsidRDefault="00117D62" w:rsidP="00117D62">
      <w:pPr>
        <w:pStyle w:val="Nadpis3"/>
        <w:spacing w:line="360" w:lineRule="auto"/>
        <w:jc w:val="both"/>
        <w:rPr>
          <w:rFonts w:ascii="Times New Roman" w:hAnsi="Times New Roman" w:cs="Times New Roman"/>
          <w:color w:val="auto"/>
          <w:sz w:val="24"/>
          <w:szCs w:val="24"/>
        </w:rPr>
      </w:pPr>
      <w:bookmarkStart w:id="74" w:name="_Toc352160499"/>
      <w:bookmarkStart w:id="75" w:name="_Toc352276683"/>
      <w:r w:rsidRPr="00117D62">
        <w:rPr>
          <w:rFonts w:ascii="Times New Roman" w:hAnsi="Times New Roman" w:cs="Times New Roman"/>
          <w:color w:val="auto"/>
          <w:sz w:val="24"/>
          <w:szCs w:val="24"/>
        </w:rPr>
        <w:t>Prevence</w:t>
      </w:r>
      <w:bookmarkEnd w:id="74"/>
      <w:bookmarkEnd w:id="75"/>
    </w:p>
    <w:p w:rsidR="00CD293F" w:rsidRPr="001A28E0" w:rsidRDefault="00BB2D62" w:rsidP="00BB2D62">
      <w:pPr>
        <w:spacing w:line="360" w:lineRule="auto"/>
        <w:jc w:val="both"/>
        <w:rPr>
          <w:rFonts w:ascii="Times New Roman" w:hAnsi="Times New Roman"/>
          <w:sz w:val="24"/>
          <w:szCs w:val="24"/>
        </w:rPr>
      </w:pPr>
      <w:r>
        <w:rPr>
          <w:rFonts w:ascii="Times New Roman" w:hAnsi="Times New Roman"/>
          <w:sz w:val="24"/>
          <w:szCs w:val="24"/>
        </w:rPr>
        <w:tab/>
      </w:r>
      <w:r w:rsidR="00AC200C" w:rsidRPr="001A28E0">
        <w:rPr>
          <w:rFonts w:ascii="Times New Roman" w:hAnsi="Times New Roman"/>
          <w:sz w:val="24"/>
          <w:szCs w:val="24"/>
        </w:rPr>
        <w:t>Nežli pojednám o samotných prostředcích ochrany autorského práva před ohrožením nebo porušením, ráda bych se pozastavila nad problematikou prevence. Z provedeného průzkumu totiž vyplynulo, že hrozivá většina dotazovaných opravdu „neví“, jak se lze proti zásahům do autorského práva bránit a téměř všechny osoby, které jsou umělecky činné</w:t>
      </w:r>
      <w:r w:rsidR="00F07B25" w:rsidRPr="001A28E0">
        <w:rPr>
          <w:rFonts w:ascii="Times New Roman" w:hAnsi="Times New Roman"/>
          <w:sz w:val="24"/>
          <w:szCs w:val="24"/>
        </w:rPr>
        <w:t>,</w:t>
      </w:r>
      <w:r w:rsidR="008945D1">
        <w:rPr>
          <w:rFonts w:ascii="Times New Roman" w:hAnsi="Times New Roman"/>
          <w:sz w:val="24"/>
          <w:szCs w:val="24"/>
        </w:rPr>
        <w:t xml:space="preserve"> </w:t>
      </w:r>
      <w:r w:rsidR="00F07B25" w:rsidRPr="001A28E0">
        <w:rPr>
          <w:rFonts w:ascii="Times New Roman" w:hAnsi="Times New Roman"/>
          <w:sz w:val="24"/>
          <w:szCs w:val="24"/>
        </w:rPr>
        <w:t xml:space="preserve">volají po způsobech, jak zabránit zneužívání jejich duševního vlastnictví. A vzhledem k tomu, že ve většině případů dotazovaných došlo k porušení autorských práv prostřednictvím internetu, je také třeba zamyslet se, jak včas svá práva zajistit, jelikož </w:t>
      </w:r>
      <w:r w:rsidR="00C50317" w:rsidRPr="001A28E0">
        <w:rPr>
          <w:rFonts w:ascii="Times New Roman" w:hAnsi="Times New Roman"/>
          <w:sz w:val="24"/>
          <w:szCs w:val="24"/>
        </w:rPr>
        <w:t>„nalézt amatérsky vytvářenou stránku, na které nenalezneme ani jeden příklad porušení AP, je značně obtížné!“</w:t>
      </w:r>
      <w:r w:rsidR="00C50317" w:rsidRPr="001A28E0">
        <w:rPr>
          <w:rStyle w:val="Znakapoznpodarou"/>
          <w:rFonts w:ascii="Times New Roman" w:hAnsi="Times New Roman"/>
          <w:sz w:val="24"/>
          <w:szCs w:val="24"/>
        </w:rPr>
        <w:footnoteReference w:id="85"/>
      </w:r>
      <w:r w:rsidR="00C50317" w:rsidRPr="001A28E0">
        <w:rPr>
          <w:rFonts w:ascii="Times New Roman" w:hAnsi="Times New Roman"/>
          <w:sz w:val="24"/>
          <w:szCs w:val="24"/>
        </w:rPr>
        <w:t xml:space="preserve"> Je potřeba pátrat po </w:t>
      </w:r>
      <w:r w:rsidR="00C50317" w:rsidRPr="001A28E0">
        <w:rPr>
          <w:rFonts w:ascii="Times New Roman" w:hAnsi="Times New Roman"/>
          <w:b/>
          <w:sz w:val="24"/>
          <w:szCs w:val="24"/>
        </w:rPr>
        <w:t>možnostech preventivního opatření,</w:t>
      </w:r>
      <w:r w:rsidR="00C50317" w:rsidRPr="001A28E0">
        <w:rPr>
          <w:rFonts w:ascii="Times New Roman" w:hAnsi="Times New Roman"/>
          <w:sz w:val="24"/>
          <w:szCs w:val="24"/>
        </w:rPr>
        <w:t xml:space="preserve"> avšak je také třeba, aby těmto opatřením předcházela znalost svých práv. </w:t>
      </w:r>
      <w:r w:rsidR="00BB0DF4" w:rsidRPr="001A28E0">
        <w:rPr>
          <w:rFonts w:ascii="Times New Roman" w:hAnsi="Times New Roman"/>
          <w:sz w:val="24"/>
          <w:szCs w:val="24"/>
        </w:rPr>
        <w:t xml:space="preserve">Vzhledem k tomu, že ochrana autorským zákonem váže se k dílu ihned v okamžiku jeho objektivní vnímatelnosti a není vázána k žádné registraci, je především na autoru samotném, jak se o „nedotknutelnost“ svého díla postará. Bohužel se naprostá většina respondentů mého výzkumu domnívá, že k tomu, aby výtvarné dílo požívalo ochrany dle autorského zákona, je potřeba jeho registrace, navíc je mezi nimi také polovina dotazovaných umělců. Správně reagovaly převážně pouze osoby s právním vzděláním. </w:t>
      </w:r>
    </w:p>
    <w:p w:rsidR="00694FD6" w:rsidRPr="00117D62" w:rsidRDefault="001A28E0" w:rsidP="00117D62">
      <w:pPr>
        <w:spacing w:line="360" w:lineRule="auto"/>
        <w:jc w:val="both"/>
        <w:rPr>
          <w:rFonts w:ascii="Times New Roman" w:hAnsi="Times New Roman"/>
          <w:sz w:val="24"/>
          <w:szCs w:val="24"/>
        </w:rPr>
      </w:pPr>
      <w:r w:rsidRPr="001A28E0">
        <w:rPr>
          <w:rFonts w:ascii="Times New Roman" w:hAnsi="Times New Roman"/>
          <w:sz w:val="24"/>
          <w:szCs w:val="24"/>
        </w:rPr>
        <w:tab/>
      </w:r>
      <w:r w:rsidRPr="00694FD6">
        <w:rPr>
          <w:rFonts w:ascii="Times New Roman" w:hAnsi="Times New Roman"/>
          <w:sz w:val="24"/>
          <w:szCs w:val="24"/>
        </w:rPr>
        <w:t xml:space="preserve">K preventivním opatřením, která je možno využít ihned při vzniku díla je označení svého autorství, popřípadě úschova jiných možných materiálů k prokázání původu díla (výtvarník si může pořídit a uschovat fotografické kopie díla, uschovat si náčrty, skici, přípravné studie k výtvarnému dílu apod.). </w:t>
      </w:r>
      <w:r w:rsidR="007F690C" w:rsidRPr="00694FD6">
        <w:rPr>
          <w:rFonts w:ascii="Times New Roman" w:hAnsi="Times New Roman"/>
          <w:sz w:val="24"/>
          <w:szCs w:val="24"/>
        </w:rPr>
        <w:t>Pokud se rozhodneme své dílo prezentovat na internetu, je třeba myslet na to, že dáváme mnohem větší pros</w:t>
      </w:r>
      <w:r w:rsidR="00395BC2">
        <w:rPr>
          <w:rFonts w:ascii="Times New Roman" w:hAnsi="Times New Roman"/>
          <w:sz w:val="24"/>
          <w:szCs w:val="24"/>
        </w:rPr>
        <w:t>tor pro zneužití, jelikož jde o </w:t>
      </w:r>
      <w:r w:rsidR="007F690C" w:rsidRPr="00694FD6">
        <w:rPr>
          <w:rFonts w:ascii="Times New Roman" w:hAnsi="Times New Roman"/>
          <w:sz w:val="24"/>
          <w:szCs w:val="24"/>
        </w:rPr>
        <w:t xml:space="preserve">prostředí, kde je možné </w:t>
      </w:r>
      <w:r w:rsidR="00694FD6" w:rsidRPr="00694FD6">
        <w:rPr>
          <w:rFonts w:ascii="Times New Roman" w:hAnsi="Times New Roman"/>
          <w:sz w:val="24"/>
          <w:szCs w:val="24"/>
        </w:rPr>
        <w:t>téměř bez omezení</w:t>
      </w:r>
      <w:r w:rsidR="00694FD6">
        <w:rPr>
          <w:rFonts w:ascii="Times New Roman" w:hAnsi="Times New Roman"/>
          <w:sz w:val="24"/>
          <w:szCs w:val="24"/>
        </w:rPr>
        <w:t xml:space="preserve"> pořídit kopie našeho díla.</w:t>
      </w:r>
      <w:r w:rsidR="007F690C" w:rsidRPr="00694FD6">
        <w:rPr>
          <w:rFonts w:ascii="Times New Roman" w:hAnsi="Times New Roman"/>
          <w:sz w:val="24"/>
          <w:szCs w:val="24"/>
        </w:rPr>
        <w:t xml:space="preserve"> Často se setkáváme s názory, že autorskoprávní ochrana na internetu není dostačující. </w:t>
      </w:r>
      <w:r w:rsidR="008945D1">
        <w:rPr>
          <w:rFonts w:ascii="Times New Roman" w:hAnsi="Times New Roman"/>
          <w:sz w:val="24"/>
          <w:szCs w:val="24"/>
        </w:rPr>
        <w:t>„</w:t>
      </w:r>
      <w:r w:rsidR="00694FD6" w:rsidRPr="00694FD6">
        <w:rPr>
          <w:rFonts w:ascii="Times New Roman" w:hAnsi="Times New Roman"/>
          <w:sz w:val="24"/>
          <w:szCs w:val="24"/>
        </w:rPr>
        <w:t>Ochrana autorského práva v kyberprostoru je zvláště ožehavá, neboť Internet a moderní technologie vůbec umožňují velmi levné, časově nenáročné a velmi kvalitní kopírování děl chráněných autorským zákonem.“</w:t>
      </w:r>
      <w:r w:rsidR="00694FD6" w:rsidRPr="00694FD6">
        <w:rPr>
          <w:rStyle w:val="Znakapoznpodarou"/>
          <w:rFonts w:ascii="Times New Roman" w:hAnsi="Times New Roman"/>
          <w:sz w:val="24"/>
          <w:szCs w:val="24"/>
        </w:rPr>
        <w:footnoteReference w:id="86"/>
      </w:r>
      <w:r w:rsidR="008945D1">
        <w:rPr>
          <w:rFonts w:ascii="Times New Roman" w:hAnsi="Times New Roman"/>
          <w:sz w:val="24"/>
          <w:szCs w:val="24"/>
        </w:rPr>
        <w:t xml:space="preserve"> </w:t>
      </w:r>
      <w:r w:rsidR="00B13135">
        <w:rPr>
          <w:rFonts w:ascii="Times New Roman" w:hAnsi="Times New Roman"/>
          <w:sz w:val="24"/>
          <w:szCs w:val="24"/>
        </w:rPr>
        <w:t xml:space="preserve">Avšak existuje pár možností, jak lze potencionálním narušitelům jejich nekalé </w:t>
      </w:r>
      <w:r w:rsidR="00B13135">
        <w:rPr>
          <w:rFonts w:ascii="Times New Roman" w:hAnsi="Times New Roman"/>
          <w:sz w:val="24"/>
          <w:szCs w:val="24"/>
        </w:rPr>
        <w:lastRenderedPageBreak/>
        <w:t xml:space="preserve">záměry alespoň znepříjemnit. </w:t>
      </w:r>
      <w:r w:rsidR="00DD110D">
        <w:rPr>
          <w:rFonts w:ascii="Times New Roman" w:hAnsi="Times New Roman"/>
          <w:sz w:val="24"/>
          <w:szCs w:val="24"/>
        </w:rPr>
        <w:t>Co se vystavování obrázků na svých vlastních stránkách týká, jsme odpovědni za správu obsahu i formy sami. Vzhledem k tomu, že nejčastější formou stahování obrázků je „pravý klik“, první možností je tot</w:t>
      </w:r>
      <w:r w:rsidR="008945D1">
        <w:rPr>
          <w:rFonts w:ascii="Times New Roman" w:hAnsi="Times New Roman"/>
          <w:sz w:val="24"/>
          <w:szCs w:val="24"/>
        </w:rPr>
        <w:t xml:space="preserve">o „pravé kliknutí“ zablokovat. </w:t>
      </w:r>
      <w:r w:rsidR="00DD110D">
        <w:rPr>
          <w:rFonts w:ascii="Times New Roman" w:hAnsi="Times New Roman"/>
          <w:sz w:val="24"/>
          <w:szCs w:val="24"/>
        </w:rPr>
        <w:t xml:space="preserve">To již není možné u obyčejných „blogů“, kde doménovým vlastníkem je daný poskytovatel blogu. Nicméně různých možností, jak takovou blokaci obejít je spousta (včetně </w:t>
      </w:r>
      <w:r w:rsidR="008945D1">
        <w:rPr>
          <w:rFonts w:ascii="Times New Roman" w:hAnsi="Times New Roman"/>
          <w:sz w:val="24"/>
          <w:szCs w:val="24"/>
        </w:rPr>
        <w:t xml:space="preserve">funkce </w:t>
      </w:r>
      <w:r w:rsidR="00DD110D">
        <w:rPr>
          <w:rFonts w:ascii="Times New Roman" w:hAnsi="Times New Roman"/>
          <w:sz w:val="24"/>
          <w:szCs w:val="24"/>
        </w:rPr>
        <w:t xml:space="preserve">printscreen apod., znalejší uživatelé internetu a softwaru jsou se stahováním cizích obrázků mnohem dále, včetně užívání </w:t>
      </w:r>
      <w:r w:rsidR="003B6781">
        <w:rPr>
          <w:rFonts w:ascii="Times New Roman" w:hAnsi="Times New Roman"/>
          <w:sz w:val="24"/>
          <w:szCs w:val="24"/>
        </w:rPr>
        <w:t xml:space="preserve">různých </w:t>
      </w:r>
      <w:r w:rsidR="00DD110D">
        <w:rPr>
          <w:rFonts w:ascii="Times New Roman" w:hAnsi="Times New Roman"/>
          <w:sz w:val="24"/>
          <w:szCs w:val="24"/>
        </w:rPr>
        <w:t>softwarových robotů a stahování z mezipaměti – tzv. cache na HDD).</w:t>
      </w:r>
      <w:r w:rsidR="003B6781">
        <w:rPr>
          <w:rFonts w:ascii="Times New Roman" w:hAnsi="Times New Roman"/>
          <w:sz w:val="24"/>
          <w:szCs w:val="24"/>
        </w:rPr>
        <w:t xml:space="preserve"> Toto je však již otázka pro odborníky informačních technologií. Vystavující na svých obrázcích často užívají také vodoznaku (průhledný nápis přes obrázek) neboli watermark, který lze snadno vytvořit pomocí dostupných programů. Dílo je tak stále zřetelné, avšak pro případný tisk již nevhodné.</w:t>
      </w:r>
    </w:p>
    <w:p w:rsidR="003B6781" w:rsidRPr="00117D62" w:rsidRDefault="00117D62" w:rsidP="00117D62">
      <w:pPr>
        <w:pStyle w:val="Nadpis3"/>
        <w:spacing w:line="360" w:lineRule="auto"/>
        <w:jc w:val="both"/>
        <w:rPr>
          <w:rFonts w:ascii="Times New Roman" w:hAnsi="Times New Roman" w:cs="Times New Roman"/>
          <w:color w:val="auto"/>
          <w:sz w:val="24"/>
          <w:szCs w:val="24"/>
        </w:rPr>
      </w:pPr>
      <w:bookmarkStart w:id="76" w:name="_Toc352160500"/>
      <w:bookmarkStart w:id="77" w:name="_Toc352276684"/>
      <w:r w:rsidRPr="00117D62">
        <w:rPr>
          <w:rFonts w:ascii="Times New Roman" w:hAnsi="Times New Roman" w:cs="Times New Roman"/>
          <w:color w:val="auto"/>
          <w:sz w:val="24"/>
          <w:szCs w:val="24"/>
        </w:rPr>
        <w:t>Krátce k vystavování autorských děl na internetu</w:t>
      </w:r>
      <w:bookmarkEnd w:id="76"/>
      <w:bookmarkEnd w:id="77"/>
    </w:p>
    <w:p w:rsidR="00FD6894" w:rsidRDefault="00117D62" w:rsidP="00117D62">
      <w:pPr>
        <w:spacing w:line="360" w:lineRule="auto"/>
        <w:ind w:firstLine="708"/>
        <w:jc w:val="both"/>
        <w:rPr>
          <w:i/>
        </w:rPr>
      </w:pPr>
      <w:r>
        <w:rPr>
          <w:rFonts w:ascii="Times New Roman" w:hAnsi="Times New Roman"/>
          <w:sz w:val="24"/>
          <w:szCs w:val="24"/>
        </w:rPr>
        <w:t xml:space="preserve">Již výše jsem hovořila o </w:t>
      </w:r>
      <w:r w:rsidR="00A064A3">
        <w:rPr>
          <w:rFonts w:ascii="Times New Roman" w:hAnsi="Times New Roman"/>
          <w:sz w:val="24"/>
          <w:szCs w:val="24"/>
        </w:rPr>
        <w:t xml:space="preserve">vytváření rozmnoženin a sdělování díla veřejnosti. Tím, že díla chráněná autorským právem vystavujeme pomocí internetu, dáváme každému možnost je shlédnout anebo vytvořit jejich kopii, tím, že si je stáhnou a uloží. Takovéto </w:t>
      </w:r>
      <w:r w:rsidR="00A064A3" w:rsidRPr="005361C9">
        <w:rPr>
          <w:rFonts w:ascii="Times New Roman" w:hAnsi="Times New Roman"/>
          <w:b/>
          <w:sz w:val="24"/>
          <w:szCs w:val="24"/>
        </w:rPr>
        <w:t>zpřístupnění díla</w:t>
      </w:r>
      <w:r w:rsidR="00A064A3">
        <w:rPr>
          <w:rFonts w:ascii="Times New Roman" w:hAnsi="Times New Roman"/>
          <w:sz w:val="24"/>
          <w:szCs w:val="24"/>
        </w:rPr>
        <w:t xml:space="preserve"> na internetu lze považovat za</w:t>
      </w:r>
      <w:r w:rsidR="00A064A3" w:rsidRPr="005361C9">
        <w:rPr>
          <w:rFonts w:ascii="Times New Roman" w:hAnsi="Times New Roman"/>
          <w:b/>
          <w:sz w:val="24"/>
          <w:szCs w:val="24"/>
        </w:rPr>
        <w:t xml:space="preserve"> akt užití díla. </w:t>
      </w:r>
      <w:r w:rsidR="005361C9" w:rsidRPr="005361C9">
        <w:rPr>
          <w:rFonts w:ascii="Times New Roman" w:hAnsi="Times New Roman"/>
          <w:sz w:val="24"/>
          <w:szCs w:val="24"/>
        </w:rPr>
        <w:t xml:space="preserve">Není přímo shoda v tom, zda jde o rozmnožování díla či pouze o sdělování díla veřejnosti, ale z pohledu současného českého autorského zákona je to lhostejné. Odlišným aktem užití autorského práva je </w:t>
      </w:r>
      <w:r w:rsidR="005361C9" w:rsidRPr="00B112CC">
        <w:rPr>
          <w:rFonts w:ascii="Times New Roman" w:hAnsi="Times New Roman"/>
          <w:b/>
          <w:sz w:val="24"/>
          <w:szCs w:val="24"/>
        </w:rPr>
        <w:t>stahování dat</w:t>
      </w:r>
      <w:r w:rsidR="005361C9" w:rsidRPr="005361C9">
        <w:rPr>
          <w:rFonts w:ascii="Times New Roman" w:hAnsi="Times New Roman"/>
          <w:sz w:val="24"/>
          <w:szCs w:val="24"/>
        </w:rPr>
        <w:t xml:space="preserve"> z Internetu. Tímto stažením a uložením na disk dochází k </w:t>
      </w:r>
      <w:r w:rsidR="005361C9" w:rsidRPr="005361C9">
        <w:rPr>
          <w:rFonts w:ascii="Times New Roman" w:hAnsi="Times New Roman"/>
          <w:b/>
          <w:sz w:val="24"/>
          <w:szCs w:val="24"/>
        </w:rPr>
        <w:t>vytvoření rozmnoženiny</w:t>
      </w:r>
      <w:r w:rsidR="005361C9" w:rsidRPr="005361C9">
        <w:rPr>
          <w:rFonts w:ascii="Times New Roman" w:hAnsi="Times New Roman"/>
          <w:sz w:val="24"/>
          <w:szCs w:val="24"/>
        </w:rPr>
        <w:t xml:space="preserve">. Zhotovování rozmnoženin </w:t>
      </w:r>
      <w:r w:rsidR="005361C9" w:rsidRPr="005361C9">
        <w:rPr>
          <w:rFonts w:ascii="Times New Roman" w:hAnsi="Times New Roman"/>
          <w:b/>
          <w:sz w:val="24"/>
          <w:szCs w:val="24"/>
        </w:rPr>
        <w:t>pro sv</w:t>
      </w:r>
      <w:r w:rsidR="005361C9">
        <w:rPr>
          <w:rFonts w:ascii="Times New Roman" w:hAnsi="Times New Roman"/>
          <w:b/>
          <w:sz w:val="24"/>
          <w:szCs w:val="24"/>
        </w:rPr>
        <w:t>oji</w:t>
      </w:r>
      <w:r w:rsidR="005361C9" w:rsidRPr="005361C9">
        <w:rPr>
          <w:rFonts w:ascii="Times New Roman" w:hAnsi="Times New Roman"/>
          <w:b/>
          <w:sz w:val="24"/>
          <w:szCs w:val="24"/>
        </w:rPr>
        <w:t xml:space="preserve"> osobní potřebu</w:t>
      </w:r>
      <w:r w:rsidR="005361C9" w:rsidRPr="005361C9">
        <w:rPr>
          <w:rFonts w:ascii="Times New Roman" w:hAnsi="Times New Roman"/>
          <w:sz w:val="24"/>
          <w:szCs w:val="24"/>
        </w:rPr>
        <w:t xml:space="preserve">je kryto </w:t>
      </w:r>
      <w:r w:rsidR="005361C9" w:rsidRPr="005361C9">
        <w:rPr>
          <w:rFonts w:ascii="Times New Roman" w:hAnsi="Times New Roman"/>
          <w:b/>
          <w:sz w:val="24"/>
          <w:szCs w:val="24"/>
        </w:rPr>
        <w:t>výjimkou,</w:t>
      </w:r>
      <w:r w:rsidR="005361C9" w:rsidRPr="005361C9">
        <w:rPr>
          <w:rFonts w:ascii="Times New Roman" w:hAnsi="Times New Roman"/>
          <w:sz w:val="24"/>
          <w:szCs w:val="24"/>
        </w:rPr>
        <w:t xml:space="preserve"> která stanoví, že není k takovému užití třeba souhlasu autora. Konkrétně §15 odst. 2 písm. a) autorského zákona stanoví, že autorova svolení k užití díla nepotřebuje a odměnu není povinen poskytnout, kdo zhotoví rozmnoženinu nebo napodobeninu uveřejněného díla </w:t>
      </w:r>
      <w:r w:rsidR="005361C9" w:rsidRPr="00B112CC">
        <w:rPr>
          <w:rFonts w:ascii="Times New Roman" w:hAnsi="Times New Roman"/>
          <w:sz w:val="24"/>
          <w:szCs w:val="24"/>
        </w:rPr>
        <w:t>pro svou osobní potřebu</w:t>
      </w:r>
      <w:r w:rsidR="005361C9" w:rsidRPr="005361C9">
        <w:rPr>
          <w:rFonts w:ascii="Times New Roman" w:hAnsi="Times New Roman"/>
          <w:sz w:val="24"/>
          <w:szCs w:val="24"/>
        </w:rPr>
        <w:t xml:space="preserve">, pokud ji </w:t>
      </w:r>
      <w:r w:rsidR="005361C9" w:rsidRPr="005361C9">
        <w:rPr>
          <w:rFonts w:ascii="Times New Roman" w:hAnsi="Times New Roman"/>
          <w:b/>
          <w:sz w:val="24"/>
          <w:szCs w:val="24"/>
        </w:rPr>
        <w:t xml:space="preserve">zřetelně </w:t>
      </w:r>
      <w:r w:rsidR="005361C9" w:rsidRPr="005361C9">
        <w:rPr>
          <w:rFonts w:ascii="Times New Roman" w:hAnsi="Times New Roman"/>
          <w:sz w:val="24"/>
          <w:szCs w:val="24"/>
        </w:rPr>
        <w:t>jako rozmnoženinu nebo napodobeninu</w:t>
      </w:r>
      <w:r w:rsidR="005361C9" w:rsidRPr="005361C9">
        <w:rPr>
          <w:rFonts w:ascii="Times New Roman" w:hAnsi="Times New Roman"/>
          <w:b/>
          <w:sz w:val="24"/>
          <w:szCs w:val="24"/>
        </w:rPr>
        <w:t xml:space="preserve"> označí</w:t>
      </w:r>
      <w:r w:rsidR="005361C9" w:rsidRPr="005361C9">
        <w:rPr>
          <w:rFonts w:ascii="Times New Roman" w:hAnsi="Times New Roman"/>
          <w:sz w:val="24"/>
          <w:szCs w:val="24"/>
        </w:rPr>
        <w:t>, jde-li o dílo výtvarné.</w:t>
      </w:r>
      <w:r w:rsidR="0075511D">
        <w:rPr>
          <w:rStyle w:val="Znakapoznpodarou"/>
          <w:rFonts w:ascii="Times New Roman" w:hAnsi="Times New Roman"/>
          <w:sz w:val="24"/>
          <w:szCs w:val="24"/>
        </w:rPr>
        <w:footnoteReference w:id="87"/>
      </w:r>
    </w:p>
    <w:p w:rsidR="00F50512" w:rsidRDefault="0075511D" w:rsidP="00117D62">
      <w:pPr>
        <w:spacing w:line="360" w:lineRule="auto"/>
        <w:ind w:firstLine="708"/>
        <w:jc w:val="both"/>
        <w:rPr>
          <w:rFonts w:ascii="Times New Roman" w:hAnsi="Times New Roman"/>
          <w:sz w:val="24"/>
          <w:szCs w:val="24"/>
        </w:rPr>
      </w:pPr>
      <w:r w:rsidRPr="0075511D">
        <w:rPr>
          <w:rFonts w:ascii="Times New Roman" w:hAnsi="Times New Roman"/>
          <w:sz w:val="24"/>
          <w:szCs w:val="24"/>
        </w:rPr>
        <w:t>K</w:t>
      </w:r>
      <w:r>
        <w:rPr>
          <w:rFonts w:ascii="Times New Roman" w:hAnsi="Times New Roman"/>
          <w:sz w:val="24"/>
          <w:szCs w:val="24"/>
        </w:rPr>
        <w:t xml:space="preserve">dyž respondenti průzkumu byli tázáni právě na možnosti stahovat obrázky z internetu bez svolení autora, až na pár výjimek odpovídali pozitivně, avšak polovina osob umělecky činných se domnívala, že stahovat jimi vystavované práce bez jejich svolení nelze. </w:t>
      </w:r>
      <w:r w:rsidR="00215B5A">
        <w:rPr>
          <w:rFonts w:ascii="Times New Roman" w:hAnsi="Times New Roman"/>
          <w:sz w:val="24"/>
          <w:szCs w:val="24"/>
        </w:rPr>
        <w:t xml:space="preserve">Ano, pochopitelně, osoby, jejichž práv se to nejblíže týká, jsou v této věci skeptické. </w:t>
      </w:r>
      <w:r w:rsidR="00B112CC">
        <w:rPr>
          <w:rFonts w:ascii="Times New Roman" w:hAnsi="Times New Roman"/>
          <w:sz w:val="24"/>
          <w:szCs w:val="24"/>
        </w:rPr>
        <w:t>Jelikož ve většině případů nezůstane jen u užití pro osobní potřebu a málokdo z uživatelů hledí na to, aby řádně označil, že jde o rozmnoženinu nebo napodobeninu</w:t>
      </w:r>
      <w:r w:rsidR="00276C7E">
        <w:rPr>
          <w:rFonts w:ascii="Times New Roman" w:hAnsi="Times New Roman"/>
          <w:sz w:val="24"/>
          <w:szCs w:val="24"/>
        </w:rPr>
        <w:t xml:space="preserve"> cizího díla</w:t>
      </w:r>
      <w:r w:rsidR="00B112CC">
        <w:rPr>
          <w:rFonts w:ascii="Times New Roman" w:hAnsi="Times New Roman"/>
          <w:sz w:val="24"/>
          <w:szCs w:val="24"/>
        </w:rPr>
        <w:t xml:space="preserve">. Často totiž dojde k dalšímu vystavení autorského díla na internetu a také zároveň k porušení autorského práva. </w:t>
      </w:r>
      <w:r w:rsidR="00B112CC">
        <w:rPr>
          <w:rFonts w:ascii="Times New Roman" w:hAnsi="Times New Roman"/>
          <w:sz w:val="24"/>
          <w:szCs w:val="24"/>
        </w:rPr>
        <w:lastRenderedPageBreak/>
        <w:t xml:space="preserve">Proto by bylo pro samotné autory řešením, kdyby konkrétně veškeré stahování jejich prací z internetu bylo zakázáno nebo znemožněno. </w:t>
      </w:r>
      <w:r w:rsidR="00FD6894">
        <w:rPr>
          <w:rFonts w:ascii="Times New Roman" w:hAnsi="Times New Roman"/>
          <w:sz w:val="24"/>
          <w:szCs w:val="24"/>
        </w:rPr>
        <w:t>A p</w:t>
      </w:r>
      <w:r w:rsidR="00B112CC">
        <w:rPr>
          <w:rFonts w:ascii="Times New Roman" w:hAnsi="Times New Roman"/>
          <w:sz w:val="24"/>
          <w:szCs w:val="24"/>
        </w:rPr>
        <w:t xml:space="preserve">roto se </w:t>
      </w:r>
      <w:r w:rsidR="00FD6894">
        <w:rPr>
          <w:rFonts w:ascii="Times New Roman" w:hAnsi="Times New Roman"/>
          <w:sz w:val="24"/>
          <w:szCs w:val="24"/>
        </w:rPr>
        <w:t xml:space="preserve">také </w:t>
      </w:r>
      <w:r w:rsidR="00B112CC">
        <w:rPr>
          <w:rFonts w:ascii="Times New Roman" w:hAnsi="Times New Roman"/>
          <w:sz w:val="24"/>
          <w:szCs w:val="24"/>
        </w:rPr>
        <w:t>snaží r</w:t>
      </w:r>
      <w:r w:rsidR="00FD6894">
        <w:rPr>
          <w:rFonts w:ascii="Times New Roman" w:hAnsi="Times New Roman"/>
          <w:sz w:val="24"/>
          <w:szCs w:val="24"/>
        </w:rPr>
        <w:t>ůznými způsoby možnostem</w:t>
      </w:r>
      <w:r w:rsidR="00B112CC">
        <w:rPr>
          <w:rFonts w:ascii="Times New Roman" w:hAnsi="Times New Roman"/>
          <w:sz w:val="24"/>
          <w:szCs w:val="24"/>
        </w:rPr>
        <w:t xml:space="preserve"> st</w:t>
      </w:r>
      <w:r w:rsidR="00FD6894">
        <w:rPr>
          <w:rFonts w:ascii="Times New Roman" w:hAnsi="Times New Roman"/>
          <w:sz w:val="24"/>
          <w:szCs w:val="24"/>
        </w:rPr>
        <w:t xml:space="preserve">ahování </w:t>
      </w:r>
      <w:r w:rsidR="00B112CC">
        <w:rPr>
          <w:rFonts w:ascii="Times New Roman" w:hAnsi="Times New Roman"/>
          <w:sz w:val="24"/>
          <w:szCs w:val="24"/>
        </w:rPr>
        <w:t xml:space="preserve">zabránit </w:t>
      </w:r>
      <w:r w:rsidR="00FD6894">
        <w:rPr>
          <w:rFonts w:ascii="Times New Roman" w:hAnsi="Times New Roman"/>
          <w:sz w:val="24"/>
          <w:szCs w:val="24"/>
        </w:rPr>
        <w:t xml:space="preserve">svými vlastními silami </w:t>
      </w:r>
      <w:r w:rsidR="00B112CC">
        <w:rPr>
          <w:rFonts w:ascii="Times New Roman" w:hAnsi="Times New Roman"/>
          <w:sz w:val="24"/>
          <w:szCs w:val="24"/>
        </w:rPr>
        <w:t>a tak předejít porušení jejich autorských práv.</w:t>
      </w:r>
    </w:p>
    <w:p w:rsidR="00C52E48" w:rsidRDefault="00F50512" w:rsidP="00464768">
      <w:pPr>
        <w:spacing w:line="360" w:lineRule="auto"/>
        <w:ind w:firstLine="708"/>
        <w:jc w:val="both"/>
        <w:rPr>
          <w:rFonts w:ascii="Times New Roman" w:hAnsi="Times New Roman"/>
          <w:sz w:val="24"/>
          <w:szCs w:val="24"/>
        </w:rPr>
      </w:pPr>
      <w:r>
        <w:rPr>
          <w:rFonts w:ascii="Times New Roman" w:hAnsi="Times New Roman"/>
          <w:sz w:val="24"/>
          <w:szCs w:val="24"/>
        </w:rPr>
        <w:t xml:space="preserve">Dalším případem je jiné užití díla poté, co si je uživatel internetu stáhne na svůj disk. Každý, kdo chce </w:t>
      </w:r>
      <w:r w:rsidRPr="00F50512">
        <w:rPr>
          <w:rFonts w:ascii="Times New Roman" w:hAnsi="Times New Roman"/>
          <w:b/>
          <w:sz w:val="24"/>
          <w:szCs w:val="24"/>
        </w:rPr>
        <w:t>vystavit</w:t>
      </w:r>
      <w:r>
        <w:rPr>
          <w:rFonts w:ascii="Times New Roman" w:hAnsi="Times New Roman"/>
          <w:sz w:val="24"/>
          <w:szCs w:val="24"/>
        </w:rPr>
        <w:t xml:space="preserve"> cokoli na své webové stránce, by si měl ověřit, zda nejde o autorské dílo, které je chráněno. Tady již nejde o pouhé vytváření rozmnoženin a napodobenin pro svoji vlastní potřebu. Na toto užití díla se totiž nevztahuje žádná výjimka, jako tomu bylo v případě předešlém, nýbrž je zde třeba získat svolení autora staženého originálu, popřípadě mu zaplatit odměnu. Dále je pouze na něm, zda uživateli udělí licenci k takovému užití díla, či n</w:t>
      </w:r>
      <w:r w:rsidR="00C52E48">
        <w:rPr>
          <w:rFonts w:ascii="Times New Roman" w:hAnsi="Times New Roman"/>
          <w:sz w:val="24"/>
          <w:szCs w:val="24"/>
        </w:rPr>
        <w:t>ikoli</w:t>
      </w:r>
      <w:r>
        <w:rPr>
          <w:rFonts w:ascii="Times New Roman" w:hAnsi="Times New Roman"/>
          <w:sz w:val="24"/>
          <w:szCs w:val="24"/>
        </w:rPr>
        <w:t xml:space="preserve">. </w:t>
      </w:r>
      <w:r w:rsidR="00C52E48">
        <w:rPr>
          <w:rFonts w:ascii="Times New Roman" w:hAnsi="Times New Roman"/>
          <w:sz w:val="24"/>
          <w:szCs w:val="24"/>
        </w:rPr>
        <w:t>Problém je, že pokud si majitel webovské stránky dá dostatečný pozor, je ve většině případů velmi těžké až nemožné, tuto osobu v reálném světě vypátrat.</w:t>
      </w:r>
      <w:r w:rsidR="00C52E48">
        <w:rPr>
          <w:rStyle w:val="Znakapoznpodarou"/>
          <w:rFonts w:ascii="Times New Roman" w:hAnsi="Times New Roman"/>
          <w:sz w:val="24"/>
          <w:szCs w:val="24"/>
        </w:rPr>
        <w:footnoteReference w:id="88"/>
      </w:r>
    </w:p>
    <w:p w:rsidR="00631C05" w:rsidRDefault="00631C05" w:rsidP="00AA64E3">
      <w:pPr>
        <w:pStyle w:val="Nadpis2"/>
      </w:pPr>
      <w:bookmarkStart w:id="78" w:name="_Toc352160501"/>
      <w:bookmarkStart w:id="79" w:name="_Toc352276685"/>
      <w:r>
        <w:t>Nároky z porušení autorského práva</w:t>
      </w:r>
      <w:bookmarkEnd w:id="78"/>
      <w:bookmarkEnd w:id="79"/>
    </w:p>
    <w:p w:rsidR="002458DB" w:rsidRDefault="00631C05" w:rsidP="00631C05">
      <w:pPr>
        <w:spacing w:line="360" w:lineRule="auto"/>
        <w:jc w:val="both"/>
        <w:rPr>
          <w:rFonts w:ascii="Times New Roman" w:hAnsi="Times New Roman"/>
          <w:sz w:val="24"/>
          <w:szCs w:val="24"/>
        </w:rPr>
      </w:pPr>
      <w:r>
        <w:tab/>
      </w:r>
      <w:r w:rsidR="002458DB" w:rsidRPr="002458DB">
        <w:rPr>
          <w:rFonts w:ascii="Times New Roman" w:hAnsi="Times New Roman"/>
          <w:sz w:val="24"/>
          <w:szCs w:val="24"/>
        </w:rPr>
        <w:t>Prostředky právní ochrany lze najít především v oblasti soukromého práva, ne méně významná je však trestní ochrana soudní, popřípadě trestní ochrana správní.</w:t>
      </w:r>
    </w:p>
    <w:p w:rsidR="00653916" w:rsidRPr="00647DBC" w:rsidRDefault="00AB6733" w:rsidP="002458DB">
      <w:pPr>
        <w:pStyle w:val="Nadpis3"/>
        <w:spacing w:line="360" w:lineRule="auto"/>
        <w:rPr>
          <w:rFonts w:ascii="Times New Roman" w:hAnsi="Times New Roman" w:cs="Times New Roman"/>
          <w:color w:val="auto"/>
          <w:sz w:val="24"/>
          <w:szCs w:val="24"/>
        </w:rPr>
      </w:pPr>
      <w:bookmarkStart w:id="80" w:name="_Toc352160502"/>
      <w:bookmarkStart w:id="81" w:name="_Toc352276686"/>
      <w:r>
        <w:rPr>
          <w:rFonts w:ascii="Times New Roman" w:hAnsi="Times New Roman" w:cs="Times New Roman"/>
          <w:color w:val="auto"/>
          <w:sz w:val="24"/>
          <w:szCs w:val="24"/>
        </w:rPr>
        <w:t>Soukromoprávní ochrana</w:t>
      </w:r>
      <w:bookmarkEnd w:id="80"/>
      <w:bookmarkEnd w:id="81"/>
    </w:p>
    <w:p w:rsidR="00464768" w:rsidRDefault="002458DB" w:rsidP="00464768">
      <w:pPr>
        <w:spacing w:before="100" w:beforeAutospacing="1" w:after="100" w:afterAutospacing="1" w:line="360" w:lineRule="auto"/>
        <w:jc w:val="both"/>
        <w:rPr>
          <w:rFonts w:ascii="Times New Roman" w:eastAsia="Times New Roman" w:hAnsi="Times New Roman"/>
          <w:bCs/>
          <w:sz w:val="24"/>
          <w:szCs w:val="24"/>
          <w:lang w:eastAsia="cs-CZ"/>
        </w:rPr>
      </w:pPr>
      <w:r w:rsidRPr="00647DBC">
        <w:rPr>
          <w:rFonts w:ascii="Times New Roman" w:hAnsi="Times New Roman"/>
          <w:sz w:val="24"/>
          <w:szCs w:val="24"/>
        </w:rPr>
        <w:tab/>
      </w:r>
      <w:r w:rsidR="00647DBC" w:rsidRPr="00234751">
        <w:rPr>
          <w:rFonts w:ascii="Times New Roman" w:hAnsi="Times New Roman"/>
          <w:sz w:val="24"/>
          <w:szCs w:val="24"/>
        </w:rPr>
        <w:t xml:space="preserve">Jediným předpisem stanovícím úpravu vícero druhů nehmotných statků je pouze autorský zákon. Základním prostředkem ochrany je pak </w:t>
      </w:r>
      <w:r w:rsidR="00647DBC" w:rsidRPr="00234751">
        <w:rPr>
          <w:rFonts w:ascii="Times New Roman" w:hAnsi="Times New Roman"/>
          <w:b/>
          <w:sz w:val="24"/>
          <w:szCs w:val="24"/>
        </w:rPr>
        <w:t>soukromoprávní žaloba</w:t>
      </w:r>
      <w:r w:rsidR="00647DBC" w:rsidRPr="00234751">
        <w:rPr>
          <w:rFonts w:ascii="Times New Roman" w:hAnsi="Times New Roman"/>
          <w:sz w:val="24"/>
          <w:szCs w:val="24"/>
        </w:rPr>
        <w:t>, z čehož vyplývá, že civilní řízení lze zahájit pouze na návrh oprávněné osoby, nikoli ex offo.</w:t>
      </w:r>
      <w:r w:rsidR="00647DBC" w:rsidRPr="00234751">
        <w:rPr>
          <w:rStyle w:val="Znakapoznpodarou"/>
          <w:rFonts w:ascii="Times New Roman" w:hAnsi="Times New Roman"/>
          <w:sz w:val="24"/>
          <w:szCs w:val="24"/>
        </w:rPr>
        <w:footnoteReference w:id="89"/>
      </w:r>
      <w:r w:rsidR="00276C7E">
        <w:rPr>
          <w:rFonts w:ascii="Times New Roman" w:hAnsi="Times New Roman"/>
          <w:sz w:val="24"/>
          <w:szCs w:val="24"/>
        </w:rPr>
        <w:t xml:space="preserve"> </w:t>
      </w:r>
      <w:r w:rsidR="00464768">
        <w:rPr>
          <w:rFonts w:ascii="Times New Roman" w:hAnsi="Times New Roman"/>
          <w:sz w:val="24"/>
          <w:szCs w:val="24"/>
        </w:rPr>
        <w:t xml:space="preserve">Osoba, jenž je oprávněna uplatnit nároky z porušení nebo ohrožení autorského práva je zpravidla samotný autor. </w:t>
      </w:r>
      <w:r w:rsidR="00234751" w:rsidRPr="00234751">
        <w:rPr>
          <w:rFonts w:ascii="Times New Roman" w:eastAsia="Times New Roman" w:hAnsi="Times New Roman"/>
          <w:sz w:val="24"/>
          <w:szCs w:val="24"/>
          <w:lang w:eastAsia="cs-CZ"/>
        </w:rPr>
        <w:t xml:space="preserve">Zákon také pro určité případy přiznává </w:t>
      </w:r>
      <w:r w:rsidR="00234751" w:rsidRPr="00234751">
        <w:rPr>
          <w:rFonts w:ascii="Times New Roman" w:eastAsia="Times New Roman" w:hAnsi="Times New Roman"/>
          <w:b/>
          <w:bCs/>
          <w:sz w:val="24"/>
          <w:szCs w:val="24"/>
          <w:lang w:eastAsia="cs-CZ"/>
        </w:rPr>
        <w:t xml:space="preserve">aktivní věcnou legitimaci </w:t>
      </w:r>
      <w:r w:rsidR="00234751" w:rsidRPr="00234751">
        <w:rPr>
          <w:rFonts w:ascii="Times New Roman" w:eastAsia="Times New Roman" w:hAnsi="Times New Roman"/>
          <w:sz w:val="24"/>
          <w:szCs w:val="24"/>
          <w:lang w:eastAsia="cs-CZ"/>
        </w:rPr>
        <w:t xml:space="preserve">k ochraně práv i jiným osobám než autorovi. Totiž též tomu, kdo je </w:t>
      </w:r>
      <w:r w:rsidR="00234751" w:rsidRPr="00234751">
        <w:rPr>
          <w:rFonts w:ascii="Times New Roman" w:eastAsia="Times New Roman" w:hAnsi="Times New Roman"/>
          <w:bCs/>
          <w:sz w:val="24"/>
          <w:szCs w:val="24"/>
          <w:lang w:eastAsia="cs-CZ"/>
        </w:rPr>
        <w:t xml:space="preserve">majitelem výhradní smluvní licence </w:t>
      </w:r>
      <w:r w:rsidR="00234751" w:rsidRPr="00234751">
        <w:rPr>
          <w:rFonts w:ascii="Times New Roman" w:eastAsia="Times New Roman" w:hAnsi="Times New Roman"/>
          <w:sz w:val="24"/>
          <w:szCs w:val="24"/>
          <w:lang w:eastAsia="cs-CZ"/>
        </w:rPr>
        <w:t xml:space="preserve">k užití </w:t>
      </w:r>
      <w:hyperlink r:id="rId96" w:history="1">
        <w:r w:rsidR="00234751" w:rsidRPr="00234751">
          <w:rPr>
            <w:rFonts w:ascii="Times New Roman" w:eastAsia="Times New Roman" w:hAnsi="Times New Roman"/>
            <w:sz w:val="24"/>
            <w:szCs w:val="24"/>
            <w:lang w:eastAsia="cs-CZ"/>
          </w:rPr>
          <w:t>díla</w:t>
        </w:r>
      </w:hyperlink>
      <w:r w:rsidR="00234751" w:rsidRPr="00234751">
        <w:rPr>
          <w:rFonts w:ascii="Times New Roman" w:eastAsia="Times New Roman" w:hAnsi="Times New Roman"/>
          <w:sz w:val="24"/>
          <w:szCs w:val="24"/>
          <w:lang w:eastAsia="cs-CZ"/>
        </w:rPr>
        <w:t xml:space="preserve"> a dále též </w:t>
      </w:r>
      <w:r w:rsidR="00234751" w:rsidRPr="00234751">
        <w:rPr>
          <w:rFonts w:ascii="Times New Roman" w:eastAsia="Times New Roman" w:hAnsi="Times New Roman"/>
          <w:bCs/>
          <w:sz w:val="24"/>
          <w:szCs w:val="24"/>
          <w:lang w:eastAsia="cs-CZ"/>
        </w:rPr>
        <w:t>kolektivnímu správci práv (§ 41 aut. zák.).</w:t>
      </w:r>
      <w:r w:rsidR="00234751">
        <w:rPr>
          <w:rStyle w:val="Znakapoznpodarou"/>
          <w:rFonts w:ascii="Times New Roman" w:eastAsia="Times New Roman" w:hAnsi="Times New Roman"/>
          <w:bCs/>
          <w:sz w:val="24"/>
          <w:szCs w:val="24"/>
          <w:lang w:eastAsia="cs-CZ"/>
        </w:rPr>
        <w:footnoteReference w:id="90"/>
      </w:r>
      <w:r w:rsidR="00276C7E">
        <w:rPr>
          <w:rFonts w:ascii="Times New Roman" w:eastAsia="Times New Roman" w:hAnsi="Times New Roman"/>
          <w:bCs/>
          <w:sz w:val="24"/>
          <w:szCs w:val="24"/>
          <w:lang w:eastAsia="cs-CZ"/>
        </w:rPr>
        <w:t xml:space="preserve"> </w:t>
      </w:r>
      <w:r w:rsidR="00001C0B">
        <w:rPr>
          <w:rFonts w:ascii="Times New Roman" w:hAnsi="Times New Roman"/>
          <w:sz w:val="24"/>
          <w:szCs w:val="24"/>
        </w:rPr>
        <w:t xml:space="preserve">Autorskoprávní delikty lze rozdělit na </w:t>
      </w:r>
      <w:r w:rsidR="00001C0B" w:rsidRPr="00464768">
        <w:rPr>
          <w:rFonts w:ascii="Times New Roman" w:hAnsi="Times New Roman"/>
          <w:b/>
          <w:sz w:val="24"/>
          <w:szCs w:val="24"/>
        </w:rPr>
        <w:t>ohrožující</w:t>
      </w:r>
      <w:r w:rsidR="00001C0B">
        <w:rPr>
          <w:rFonts w:ascii="Times New Roman" w:hAnsi="Times New Roman"/>
          <w:sz w:val="24"/>
          <w:szCs w:val="24"/>
        </w:rPr>
        <w:t xml:space="preserve"> autorské právo a </w:t>
      </w:r>
      <w:r w:rsidR="00001C0B" w:rsidRPr="00464768">
        <w:rPr>
          <w:rFonts w:ascii="Times New Roman" w:hAnsi="Times New Roman"/>
          <w:b/>
          <w:sz w:val="24"/>
          <w:szCs w:val="24"/>
        </w:rPr>
        <w:t>porušující</w:t>
      </w:r>
      <w:r w:rsidR="00001C0B">
        <w:rPr>
          <w:rFonts w:ascii="Times New Roman" w:hAnsi="Times New Roman"/>
          <w:sz w:val="24"/>
          <w:szCs w:val="24"/>
        </w:rPr>
        <w:t xml:space="preserve">. S ohledem na obsah práva autorského může dojít k neoprávněným zásahům do výlučných osobnostních práv a výlučných majetkových práv. </w:t>
      </w:r>
    </w:p>
    <w:p w:rsidR="00464768" w:rsidRPr="00464768" w:rsidRDefault="00001C0B" w:rsidP="00464768">
      <w:pPr>
        <w:spacing w:before="100" w:beforeAutospacing="1" w:after="100" w:afterAutospacing="1" w:line="360" w:lineRule="auto"/>
        <w:jc w:val="both"/>
        <w:rPr>
          <w:rFonts w:ascii="Times New Roman" w:eastAsia="Times New Roman" w:hAnsi="Times New Roman"/>
          <w:bCs/>
          <w:sz w:val="24"/>
          <w:szCs w:val="24"/>
          <w:lang w:eastAsia="cs-CZ"/>
        </w:rPr>
      </w:pPr>
      <w:r>
        <w:rPr>
          <w:rFonts w:ascii="Times New Roman" w:hAnsi="Times New Roman"/>
          <w:sz w:val="24"/>
          <w:szCs w:val="24"/>
        </w:rPr>
        <w:lastRenderedPageBreak/>
        <w:tab/>
      </w:r>
      <w:r w:rsidR="00464768">
        <w:rPr>
          <w:rFonts w:ascii="Times New Roman" w:hAnsi="Times New Roman"/>
          <w:sz w:val="24"/>
          <w:szCs w:val="24"/>
        </w:rPr>
        <w:t>A</w:t>
      </w:r>
      <w:r w:rsidR="00464768" w:rsidRPr="00631C05">
        <w:rPr>
          <w:rFonts w:ascii="Times New Roman" w:hAnsi="Times New Roman"/>
          <w:sz w:val="24"/>
          <w:szCs w:val="24"/>
        </w:rPr>
        <w:t>utorský zákon</w:t>
      </w:r>
      <w:r w:rsidR="00464768">
        <w:rPr>
          <w:rFonts w:ascii="Times New Roman" w:hAnsi="Times New Roman"/>
          <w:sz w:val="24"/>
          <w:szCs w:val="24"/>
        </w:rPr>
        <w:t xml:space="preserve"> v § 40 stanoví demonstrativní výčet </w:t>
      </w:r>
      <w:r>
        <w:rPr>
          <w:rFonts w:ascii="Times New Roman" w:hAnsi="Times New Roman"/>
          <w:sz w:val="24"/>
          <w:szCs w:val="24"/>
        </w:rPr>
        <w:t xml:space="preserve">žalobních </w:t>
      </w:r>
      <w:r w:rsidR="00464768">
        <w:rPr>
          <w:rFonts w:ascii="Times New Roman" w:hAnsi="Times New Roman"/>
          <w:sz w:val="24"/>
          <w:szCs w:val="24"/>
        </w:rPr>
        <w:t xml:space="preserve">nároků, jichž se může autor, do jehož práva bylo neoprávněně zasaženo nebo jehož právu hrozí neoprávněný zásah, domáhat. Jsou to zejména: </w:t>
      </w:r>
    </w:p>
    <w:p w:rsidR="00464768" w:rsidRDefault="00001C0B" w:rsidP="00A803E2">
      <w:pPr>
        <w:pStyle w:val="Odstavecseseznamem"/>
        <w:numPr>
          <w:ilvl w:val="0"/>
          <w:numId w:val="5"/>
        </w:numPr>
        <w:spacing w:line="360" w:lineRule="auto"/>
        <w:jc w:val="both"/>
        <w:rPr>
          <w:rFonts w:ascii="Times New Roman" w:hAnsi="Times New Roman"/>
          <w:sz w:val="24"/>
          <w:szCs w:val="24"/>
        </w:rPr>
      </w:pPr>
      <w:r>
        <w:rPr>
          <w:rFonts w:ascii="Times New Roman" w:hAnsi="Times New Roman"/>
          <w:sz w:val="24"/>
          <w:szCs w:val="24"/>
        </w:rPr>
        <w:t>Určovací nárok (n</w:t>
      </w:r>
      <w:r w:rsidR="00464768">
        <w:rPr>
          <w:rFonts w:ascii="Times New Roman" w:hAnsi="Times New Roman"/>
          <w:sz w:val="24"/>
          <w:szCs w:val="24"/>
        </w:rPr>
        <w:t>árok na určení autorství</w:t>
      </w:r>
      <w:r>
        <w:rPr>
          <w:rFonts w:ascii="Times New Roman" w:hAnsi="Times New Roman"/>
          <w:sz w:val="24"/>
          <w:szCs w:val="24"/>
        </w:rPr>
        <w:t>)</w:t>
      </w:r>
    </w:p>
    <w:p w:rsidR="00464768" w:rsidRDefault="00464768" w:rsidP="00A803E2">
      <w:pPr>
        <w:pStyle w:val="Odstavecseseznamem"/>
        <w:numPr>
          <w:ilvl w:val="0"/>
          <w:numId w:val="5"/>
        </w:numPr>
        <w:spacing w:line="360" w:lineRule="auto"/>
        <w:jc w:val="both"/>
        <w:rPr>
          <w:rFonts w:ascii="Times New Roman" w:hAnsi="Times New Roman"/>
          <w:sz w:val="24"/>
          <w:szCs w:val="24"/>
        </w:rPr>
      </w:pPr>
      <w:r>
        <w:rPr>
          <w:rFonts w:ascii="Times New Roman" w:hAnsi="Times New Roman"/>
          <w:sz w:val="24"/>
          <w:szCs w:val="24"/>
        </w:rPr>
        <w:t>Zdržovací nárok (negatorní nárok</w:t>
      </w:r>
      <w:r w:rsidR="00F3029A">
        <w:rPr>
          <w:rFonts w:ascii="Times New Roman" w:hAnsi="Times New Roman"/>
          <w:sz w:val="24"/>
          <w:szCs w:val="24"/>
        </w:rPr>
        <w:t>/zápůrčí</w:t>
      </w:r>
      <w:r>
        <w:rPr>
          <w:rFonts w:ascii="Times New Roman" w:hAnsi="Times New Roman"/>
          <w:sz w:val="24"/>
          <w:szCs w:val="24"/>
        </w:rPr>
        <w:t xml:space="preserve"> – nárok na zákaz rušení práva)</w:t>
      </w:r>
    </w:p>
    <w:p w:rsidR="00464768" w:rsidRDefault="00464768" w:rsidP="00A803E2">
      <w:pPr>
        <w:pStyle w:val="Odstavecseseznamem"/>
        <w:numPr>
          <w:ilvl w:val="0"/>
          <w:numId w:val="5"/>
        </w:numPr>
        <w:spacing w:line="360" w:lineRule="auto"/>
        <w:jc w:val="both"/>
        <w:rPr>
          <w:rFonts w:ascii="Times New Roman" w:hAnsi="Times New Roman"/>
          <w:sz w:val="24"/>
          <w:szCs w:val="24"/>
        </w:rPr>
      </w:pPr>
      <w:r>
        <w:rPr>
          <w:rFonts w:ascii="Times New Roman" w:hAnsi="Times New Roman"/>
          <w:sz w:val="24"/>
          <w:szCs w:val="24"/>
        </w:rPr>
        <w:t>Odstraňovací nárok</w:t>
      </w:r>
      <w:r w:rsidR="00FC5629">
        <w:rPr>
          <w:rFonts w:ascii="Times New Roman" w:hAnsi="Times New Roman"/>
          <w:sz w:val="24"/>
          <w:szCs w:val="24"/>
        </w:rPr>
        <w:t xml:space="preserve"> (restituční nárok)</w:t>
      </w:r>
    </w:p>
    <w:p w:rsidR="00464768" w:rsidRDefault="00464768" w:rsidP="00A803E2">
      <w:pPr>
        <w:pStyle w:val="Odstavecseseznamem"/>
        <w:numPr>
          <w:ilvl w:val="0"/>
          <w:numId w:val="5"/>
        </w:numPr>
        <w:spacing w:line="360" w:lineRule="auto"/>
        <w:jc w:val="both"/>
        <w:rPr>
          <w:rFonts w:ascii="Times New Roman" w:hAnsi="Times New Roman"/>
          <w:sz w:val="24"/>
          <w:szCs w:val="24"/>
        </w:rPr>
      </w:pPr>
      <w:r>
        <w:rPr>
          <w:rFonts w:ascii="Times New Roman" w:hAnsi="Times New Roman"/>
          <w:sz w:val="24"/>
          <w:szCs w:val="24"/>
        </w:rPr>
        <w:t>Nárok na poskytnutí údajů o způsobu a rozsahu neoprávněného užití apod. (právo na poskytnutí informací</w:t>
      </w:r>
    </w:p>
    <w:p w:rsidR="00464768" w:rsidRDefault="00464768" w:rsidP="00A803E2">
      <w:pPr>
        <w:pStyle w:val="Odstavecseseznamem"/>
        <w:numPr>
          <w:ilvl w:val="0"/>
          <w:numId w:val="5"/>
        </w:numPr>
        <w:spacing w:line="360" w:lineRule="auto"/>
        <w:jc w:val="both"/>
        <w:rPr>
          <w:rFonts w:ascii="Times New Roman" w:hAnsi="Times New Roman"/>
          <w:sz w:val="24"/>
          <w:szCs w:val="24"/>
        </w:rPr>
      </w:pPr>
      <w:r>
        <w:rPr>
          <w:rFonts w:ascii="Times New Roman" w:hAnsi="Times New Roman"/>
          <w:sz w:val="24"/>
          <w:szCs w:val="24"/>
        </w:rPr>
        <w:t>Nárok na přiměřené zadostiučinění za způsobené nemajetkové újmy (nárok satisfakční)</w:t>
      </w:r>
    </w:p>
    <w:p w:rsidR="00464768" w:rsidRDefault="00464768" w:rsidP="00A803E2">
      <w:pPr>
        <w:pStyle w:val="Odstavecseseznamem"/>
        <w:numPr>
          <w:ilvl w:val="0"/>
          <w:numId w:val="5"/>
        </w:numPr>
        <w:spacing w:line="360" w:lineRule="auto"/>
        <w:jc w:val="both"/>
        <w:rPr>
          <w:rFonts w:ascii="Times New Roman" w:hAnsi="Times New Roman"/>
          <w:sz w:val="24"/>
          <w:szCs w:val="24"/>
        </w:rPr>
      </w:pPr>
      <w:r>
        <w:rPr>
          <w:rFonts w:ascii="Times New Roman" w:hAnsi="Times New Roman"/>
          <w:sz w:val="24"/>
          <w:szCs w:val="24"/>
        </w:rPr>
        <w:t>Nárok na uveřejnění rozsudku v případě úspěšného uplatnění jiného nároku u soudu</w:t>
      </w:r>
    </w:p>
    <w:p w:rsidR="00464768" w:rsidRDefault="00464768" w:rsidP="00A803E2">
      <w:pPr>
        <w:pStyle w:val="Odstavecseseznamem"/>
        <w:numPr>
          <w:ilvl w:val="0"/>
          <w:numId w:val="5"/>
        </w:numPr>
        <w:spacing w:line="360" w:lineRule="auto"/>
        <w:jc w:val="both"/>
        <w:rPr>
          <w:rFonts w:ascii="Times New Roman" w:hAnsi="Times New Roman"/>
          <w:sz w:val="24"/>
          <w:szCs w:val="24"/>
        </w:rPr>
      </w:pPr>
      <w:r>
        <w:rPr>
          <w:rFonts w:ascii="Times New Roman" w:hAnsi="Times New Roman"/>
          <w:sz w:val="24"/>
          <w:szCs w:val="24"/>
        </w:rPr>
        <w:t>Nárok na náhradu škody</w:t>
      </w:r>
    </w:p>
    <w:p w:rsidR="00F3029A" w:rsidRDefault="00464768" w:rsidP="00A803E2">
      <w:pPr>
        <w:pStyle w:val="Odstavecseseznamem"/>
        <w:numPr>
          <w:ilvl w:val="0"/>
          <w:numId w:val="5"/>
        </w:numPr>
        <w:spacing w:line="360" w:lineRule="auto"/>
        <w:jc w:val="both"/>
        <w:rPr>
          <w:rFonts w:ascii="Times New Roman" w:hAnsi="Times New Roman"/>
          <w:sz w:val="24"/>
          <w:szCs w:val="24"/>
        </w:rPr>
      </w:pPr>
      <w:r>
        <w:rPr>
          <w:rFonts w:ascii="Times New Roman" w:hAnsi="Times New Roman"/>
          <w:sz w:val="24"/>
          <w:szCs w:val="24"/>
        </w:rPr>
        <w:t>Nárok na vydání bezdůvodného obohacení</w:t>
      </w:r>
    </w:p>
    <w:p w:rsidR="00F3029A" w:rsidRPr="00F3029A" w:rsidRDefault="00F3029A" w:rsidP="00F3029A">
      <w:pPr>
        <w:spacing w:line="360" w:lineRule="auto"/>
        <w:jc w:val="both"/>
        <w:rPr>
          <w:rFonts w:ascii="Times New Roman" w:hAnsi="Times New Roman"/>
          <w:sz w:val="24"/>
          <w:szCs w:val="24"/>
        </w:rPr>
      </w:pPr>
      <w:r>
        <w:rPr>
          <w:rFonts w:ascii="Times New Roman" w:hAnsi="Times New Roman"/>
          <w:sz w:val="24"/>
          <w:szCs w:val="24"/>
        </w:rPr>
        <w:tab/>
        <w:t>V</w:t>
      </w:r>
      <w:r w:rsidRPr="00F3029A">
        <w:rPr>
          <w:rFonts w:ascii="Times New Roman" w:hAnsi="Times New Roman"/>
          <w:sz w:val="24"/>
          <w:szCs w:val="24"/>
        </w:rPr>
        <w:t xml:space="preserve"> případě určovacího autorskoprávního nároku se ne</w:t>
      </w:r>
      <w:r w:rsidR="00334ED1">
        <w:rPr>
          <w:rFonts w:ascii="Times New Roman" w:hAnsi="Times New Roman"/>
          <w:sz w:val="24"/>
          <w:szCs w:val="24"/>
        </w:rPr>
        <w:t>jedná o určovací žalobu podle § </w:t>
      </w:r>
      <w:r w:rsidRPr="00F3029A">
        <w:rPr>
          <w:rFonts w:ascii="Times New Roman" w:hAnsi="Times New Roman"/>
          <w:sz w:val="24"/>
          <w:szCs w:val="24"/>
        </w:rPr>
        <w:t xml:space="preserve">80 písm. c) </w:t>
      </w:r>
      <w:hyperlink r:id="rId97" w:history="1">
        <w:r w:rsidRPr="00F3029A">
          <w:rPr>
            <w:rStyle w:val="Hypertextovodkaz"/>
            <w:rFonts w:ascii="Times New Roman" w:hAnsi="Times New Roman"/>
            <w:color w:val="auto"/>
            <w:sz w:val="24"/>
            <w:szCs w:val="24"/>
            <w:u w:val="none"/>
          </w:rPr>
          <w:t>OSŘ</w:t>
        </w:r>
      </w:hyperlink>
      <w:r w:rsidRPr="00F3029A">
        <w:rPr>
          <w:rFonts w:ascii="Times New Roman" w:hAnsi="Times New Roman"/>
          <w:sz w:val="24"/>
          <w:szCs w:val="24"/>
        </w:rPr>
        <w:t xml:space="preserve">, nýbrž o žalobu spočívající ve výkonu nároku, jímž je speciálně vybaveno autorské </w:t>
      </w:r>
      <w:hyperlink r:id="rId98" w:history="1">
        <w:r w:rsidRPr="00F3029A">
          <w:rPr>
            <w:rStyle w:val="Hypertextovodkaz"/>
            <w:rFonts w:ascii="Times New Roman" w:hAnsi="Times New Roman"/>
            <w:color w:val="auto"/>
            <w:sz w:val="24"/>
            <w:szCs w:val="24"/>
            <w:u w:val="none"/>
          </w:rPr>
          <w:t>právo.</w:t>
        </w:r>
      </w:hyperlink>
      <w:r w:rsidR="00276C7E">
        <w:t xml:space="preserve"> </w:t>
      </w:r>
      <w:r w:rsidRPr="00F3029A">
        <w:rPr>
          <w:rFonts w:ascii="Times New Roman" w:hAnsi="Times New Roman"/>
          <w:sz w:val="24"/>
          <w:szCs w:val="24"/>
        </w:rPr>
        <w:t xml:space="preserve">Není proto zapotřebí prokazovat </w:t>
      </w:r>
      <w:r w:rsidRPr="00F3029A">
        <w:rPr>
          <w:rFonts w:ascii="Times New Roman" w:hAnsi="Times New Roman"/>
          <w:iCs/>
          <w:sz w:val="24"/>
          <w:szCs w:val="24"/>
        </w:rPr>
        <w:t>naléhavý právní zájem</w:t>
      </w:r>
      <w:r>
        <w:rPr>
          <w:rFonts w:ascii="Times New Roman" w:hAnsi="Times New Roman"/>
          <w:sz w:val="24"/>
          <w:szCs w:val="24"/>
        </w:rPr>
        <w:t xml:space="preserve"> na tomto uznání, tak jako tomu je u </w:t>
      </w:r>
      <w:r w:rsidRPr="00F3029A">
        <w:rPr>
          <w:rFonts w:ascii="Times New Roman" w:hAnsi="Times New Roman"/>
          <w:b/>
          <w:sz w:val="24"/>
          <w:szCs w:val="24"/>
        </w:rPr>
        <w:t>občanskoprávní žaloby určovací</w:t>
      </w:r>
      <w:r>
        <w:rPr>
          <w:rFonts w:ascii="Times New Roman" w:hAnsi="Times New Roman"/>
          <w:sz w:val="24"/>
          <w:szCs w:val="24"/>
        </w:rPr>
        <w:t>.</w:t>
      </w:r>
      <w:r w:rsidR="00276C7E">
        <w:rPr>
          <w:rFonts w:ascii="Times New Roman" w:hAnsi="Times New Roman"/>
          <w:sz w:val="24"/>
          <w:szCs w:val="24"/>
        </w:rPr>
        <w:t xml:space="preserve"> </w:t>
      </w:r>
      <w:r>
        <w:rPr>
          <w:rFonts w:ascii="Times New Roman" w:hAnsi="Times New Roman"/>
          <w:sz w:val="24"/>
          <w:szCs w:val="24"/>
        </w:rPr>
        <w:t>Vedle toho je možné</w:t>
      </w:r>
      <w:r w:rsidRPr="00F3029A">
        <w:rPr>
          <w:rFonts w:ascii="Times New Roman" w:hAnsi="Times New Roman"/>
          <w:sz w:val="24"/>
          <w:szCs w:val="24"/>
        </w:rPr>
        <w:t xml:space="preserve"> uplatnit </w:t>
      </w:r>
      <w:r>
        <w:rPr>
          <w:rFonts w:ascii="Times New Roman" w:hAnsi="Times New Roman"/>
          <w:sz w:val="24"/>
          <w:szCs w:val="24"/>
        </w:rPr>
        <w:t xml:space="preserve">tuto </w:t>
      </w:r>
      <w:r w:rsidRPr="00F3029A">
        <w:rPr>
          <w:rFonts w:ascii="Times New Roman" w:hAnsi="Times New Roman"/>
          <w:sz w:val="24"/>
          <w:szCs w:val="24"/>
        </w:rPr>
        <w:t>typovou určovací žalobu u soudu, aby bylo rozhodnu</w:t>
      </w:r>
      <w:r>
        <w:rPr>
          <w:rFonts w:ascii="Times New Roman" w:hAnsi="Times New Roman"/>
          <w:sz w:val="24"/>
          <w:szCs w:val="24"/>
        </w:rPr>
        <w:t xml:space="preserve">to, </w:t>
      </w:r>
      <w:r w:rsidRPr="00F3029A">
        <w:rPr>
          <w:rFonts w:ascii="Times New Roman" w:hAnsi="Times New Roman"/>
          <w:sz w:val="24"/>
          <w:szCs w:val="24"/>
        </w:rPr>
        <w:t xml:space="preserve">zda tu autorské právo je či není, má-li na tom žalobce naléhavý právní </w:t>
      </w:r>
      <w:r>
        <w:rPr>
          <w:rFonts w:ascii="Times New Roman" w:hAnsi="Times New Roman"/>
          <w:sz w:val="24"/>
          <w:szCs w:val="24"/>
        </w:rPr>
        <w:t xml:space="preserve">zájem. </w:t>
      </w:r>
      <w:r w:rsidRPr="00F3029A">
        <w:rPr>
          <w:rFonts w:ascii="Times New Roman" w:hAnsi="Times New Roman"/>
          <w:sz w:val="24"/>
          <w:szCs w:val="24"/>
        </w:rPr>
        <w:t>V takovém případě se však již nejedná o nárok vycházející z autorského zákona a věcně příslušn</w:t>
      </w:r>
      <w:r>
        <w:rPr>
          <w:rFonts w:ascii="Times New Roman" w:hAnsi="Times New Roman"/>
          <w:sz w:val="24"/>
          <w:szCs w:val="24"/>
        </w:rPr>
        <w:t xml:space="preserve">ý v prvním stupni bude okresní </w:t>
      </w:r>
      <w:r w:rsidRPr="00F3029A">
        <w:rPr>
          <w:rFonts w:ascii="Times New Roman" w:hAnsi="Times New Roman"/>
          <w:sz w:val="24"/>
          <w:szCs w:val="24"/>
        </w:rPr>
        <w:t>soud</w:t>
      </w:r>
      <w:r>
        <w:rPr>
          <w:rFonts w:ascii="Times New Roman" w:hAnsi="Times New Roman"/>
          <w:sz w:val="24"/>
          <w:szCs w:val="24"/>
        </w:rPr>
        <w:t>.</w:t>
      </w:r>
      <w:r>
        <w:rPr>
          <w:rStyle w:val="Znakapoznpodarou"/>
          <w:rFonts w:ascii="Times New Roman" w:hAnsi="Times New Roman"/>
          <w:sz w:val="24"/>
          <w:szCs w:val="24"/>
        </w:rPr>
        <w:footnoteReference w:id="91"/>
      </w:r>
    </w:p>
    <w:p w:rsidR="00464768" w:rsidRDefault="00FC5629" w:rsidP="00464768">
      <w:pPr>
        <w:spacing w:line="360" w:lineRule="auto"/>
        <w:jc w:val="both"/>
        <w:rPr>
          <w:rFonts w:ascii="Times New Roman" w:hAnsi="Times New Roman"/>
          <w:sz w:val="24"/>
          <w:szCs w:val="24"/>
        </w:rPr>
      </w:pPr>
      <w:r>
        <w:rPr>
          <w:rFonts w:ascii="Times New Roman" w:hAnsi="Times New Roman"/>
          <w:sz w:val="24"/>
          <w:szCs w:val="24"/>
        </w:rPr>
        <w:tab/>
      </w:r>
      <w:r w:rsidRPr="000F5749">
        <w:rPr>
          <w:rFonts w:ascii="Times New Roman" w:hAnsi="Times New Roman"/>
          <w:b/>
          <w:sz w:val="24"/>
          <w:szCs w:val="24"/>
        </w:rPr>
        <w:t>Zdržovací nárok</w:t>
      </w:r>
      <w:r>
        <w:rPr>
          <w:rFonts w:ascii="Times New Roman" w:hAnsi="Times New Roman"/>
          <w:sz w:val="24"/>
          <w:szCs w:val="24"/>
        </w:rPr>
        <w:t xml:space="preserve"> znamená zejména právo na to, aby soudem bylo zakázáno ohrožení autorského práva a jeho opakování, a aby byl zakázán také neoprávněný zásah. Příkladem tak může být zákaz neoprávněného sdělování díla veřejnosti.</w:t>
      </w:r>
    </w:p>
    <w:p w:rsidR="00FC5629" w:rsidRDefault="00FC5629" w:rsidP="00464768">
      <w:pPr>
        <w:spacing w:line="360" w:lineRule="auto"/>
        <w:jc w:val="both"/>
        <w:rPr>
          <w:rFonts w:ascii="Times New Roman" w:hAnsi="Times New Roman"/>
          <w:sz w:val="24"/>
          <w:szCs w:val="24"/>
        </w:rPr>
      </w:pPr>
      <w:r>
        <w:rPr>
          <w:rFonts w:ascii="Times New Roman" w:hAnsi="Times New Roman"/>
          <w:sz w:val="24"/>
          <w:szCs w:val="24"/>
        </w:rPr>
        <w:tab/>
      </w:r>
      <w:r w:rsidRPr="000F5749">
        <w:rPr>
          <w:rFonts w:ascii="Times New Roman" w:hAnsi="Times New Roman"/>
          <w:b/>
          <w:sz w:val="24"/>
          <w:szCs w:val="24"/>
        </w:rPr>
        <w:t>Restituční nárok</w:t>
      </w:r>
      <w:r>
        <w:rPr>
          <w:rFonts w:ascii="Times New Roman" w:hAnsi="Times New Roman"/>
          <w:sz w:val="24"/>
          <w:szCs w:val="24"/>
        </w:rPr>
        <w:t xml:space="preserve"> spočívá v požadavku obnovit stav, který tady byl před zásahem do práva (obnovení v předešlý stav). Zahrnuje především </w:t>
      </w:r>
      <w:r w:rsidR="00A162A5">
        <w:rPr>
          <w:rFonts w:ascii="Times New Roman" w:hAnsi="Times New Roman"/>
          <w:sz w:val="24"/>
          <w:szCs w:val="24"/>
        </w:rPr>
        <w:t xml:space="preserve">právo domáhat se stažení neoprávněně zhotovené rozmnoženiny či napodobeniny díla a její zničení. </w:t>
      </w:r>
    </w:p>
    <w:p w:rsidR="00A162A5" w:rsidRDefault="00A162A5" w:rsidP="00464768">
      <w:pPr>
        <w:spacing w:line="360" w:lineRule="auto"/>
        <w:jc w:val="both"/>
        <w:rPr>
          <w:rFonts w:ascii="Times New Roman" w:hAnsi="Times New Roman"/>
          <w:sz w:val="24"/>
          <w:szCs w:val="24"/>
        </w:rPr>
      </w:pPr>
      <w:r>
        <w:rPr>
          <w:rFonts w:ascii="Times New Roman" w:hAnsi="Times New Roman"/>
          <w:sz w:val="24"/>
          <w:szCs w:val="24"/>
        </w:rPr>
        <w:tab/>
        <w:t xml:space="preserve">Na základě práva na </w:t>
      </w:r>
      <w:r w:rsidRPr="000F5749">
        <w:rPr>
          <w:rFonts w:ascii="Times New Roman" w:hAnsi="Times New Roman"/>
          <w:b/>
          <w:sz w:val="24"/>
          <w:szCs w:val="24"/>
        </w:rPr>
        <w:t>poskytnutí informací</w:t>
      </w:r>
      <w:r>
        <w:rPr>
          <w:rFonts w:ascii="Times New Roman" w:hAnsi="Times New Roman"/>
          <w:sz w:val="24"/>
          <w:szCs w:val="24"/>
        </w:rPr>
        <w:t xml:space="preserve"> má oprávněná osoba nárok na sdělení údajů ohledně původu neoprávněně zhotovených rozmnoženin a napodobenin díla, způsobu a rozsahu neoprávněného užití atp. Vedle toho zákon také zakotvuje právo autora žádat od celních orgánů informace o obsahu a rozsahu dovozu nebo přijetí zboží, které je rozmnoženinou jeho díla (§ 42 aut. zák.).</w:t>
      </w:r>
    </w:p>
    <w:p w:rsidR="00291468" w:rsidRDefault="00A162A5" w:rsidP="000F5749">
      <w:pPr>
        <w:spacing w:line="360" w:lineRule="auto"/>
        <w:jc w:val="both"/>
        <w:rPr>
          <w:rFonts w:ascii="Times New Roman" w:hAnsi="Times New Roman"/>
          <w:sz w:val="24"/>
          <w:szCs w:val="24"/>
        </w:rPr>
      </w:pPr>
      <w:r>
        <w:rPr>
          <w:rFonts w:ascii="Times New Roman" w:hAnsi="Times New Roman"/>
          <w:sz w:val="24"/>
          <w:szCs w:val="24"/>
        </w:rPr>
        <w:lastRenderedPageBreak/>
        <w:tab/>
      </w:r>
      <w:r w:rsidR="001C2645">
        <w:rPr>
          <w:rFonts w:ascii="Times New Roman" w:hAnsi="Times New Roman"/>
          <w:sz w:val="24"/>
          <w:szCs w:val="24"/>
        </w:rPr>
        <w:t xml:space="preserve">Pro případ způsobení nemajetkové újmy, má autor nárok na přiměřené morální </w:t>
      </w:r>
      <w:r w:rsidR="001C2645" w:rsidRPr="000F5749">
        <w:rPr>
          <w:rFonts w:ascii="Times New Roman" w:hAnsi="Times New Roman"/>
          <w:b/>
          <w:sz w:val="24"/>
          <w:szCs w:val="24"/>
        </w:rPr>
        <w:t>zadostiučinění.</w:t>
      </w:r>
      <w:r w:rsidR="001C2645">
        <w:rPr>
          <w:rFonts w:ascii="Times New Roman" w:hAnsi="Times New Roman"/>
          <w:sz w:val="24"/>
          <w:szCs w:val="24"/>
        </w:rPr>
        <w:t xml:space="preserve"> I zde pak takový nárok směřuje k veřejné omluvě, např. v odborném tisku, který je odebírán a čten v odborných kruzích</w:t>
      </w:r>
      <w:r w:rsidR="001C2645">
        <w:rPr>
          <w:rStyle w:val="Znakapoznpodarou"/>
          <w:rFonts w:ascii="Times New Roman" w:hAnsi="Times New Roman"/>
          <w:sz w:val="24"/>
          <w:szCs w:val="24"/>
        </w:rPr>
        <w:footnoteReference w:id="92"/>
      </w:r>
      <w:r w:rsidR="001C2645">
        <w:rPr>
          <w:rFonts w:ascii="Times New Roman" w:hAnsi="Times New Roman"/>
          <w:sz w:val="24"/>
          <w:szCs w:val="24"/>
        </w:rPr>
        <w:t xml:space="preserve"> anebo </w:t>
      </w:r>
      <w:r w:rsidR="000F5749">
        <w:rPr>
          <w:rFonts w:ascii="Times New Roman" w:hAnsi="Times New Roman"/>
          <w:sz w:val="24"/>
          <w:szCs w:val="24"/>
        </w:rPr>
        <w:t xml:space="preserve">k </w:t>
      </w:r>
      <w:r w:rsidR="001C2645">
        <w:rPr>
          <w:rFonts w:ascii="Times New Roman" w:hAnsi="Times New Roman"/>
          <w:sz w:val="24"/>
          <w:szCs w:val="24"/>
        </w:rPr>
        <w:t>peněžité</w:t>
      </w:r>
      <w:r w:rsidR="000F5749">
        <w:rPr>
          <w:rFonts w:ascii="Times New Roman" w:hAnsi="Times New Roman"/>
          <w:sz w:val="24"/>
          <w:szCs w:val="24"/>
        </w:rPr>
        <w:t xml:space="preserve"> satisfakci</w:t>
      </w:r>
      <w:r w:rsidR="001C2645">
        <w:rPr>
          <w:rFonts w:ascii="Times New Roman" w:hAnsi="Times New Roman"/>
          <w:sz w:val="24"/>
          <w:szCs w:val="24"/>
        </w:rPr>
        <w:t>, pokud by jiné zadostiučinění nebylo dostačující.</w:t>
      </w:r>
    </w:p>
    <w:p w:rsidR="000F5749" w:rsidRDefault="00291468" w:rsidP="000F5749">
      <w:pPr>
        <w:spacing w:line="360" w:lineRule="auto"/>
        <w:jc w:val="both"/>
        <w:rPr>
          <w:rFonts w:ascii="Times New Roman" w:hAnsi="Times New Roman"/>
          <w:sz w:val="24"/>
          <w:szCs w:val="24"/>
        </w:rPr>
      </w:pPr>
      <w:r>
        <w:rPr>
          <w:rFonts w:ascii="Times New Roman" w:hAnsi="Times New Roman"/>
          <w:sz w:val="24"/>
          <w:szCs w:val="24"/>
        </w:rPr>
        <w:tab/>
      </w:r>
      <w:r w:rsidR="00592F23">
        <w:rPr>
          <w:rFonts w:ascii="Times New Roman" w:eastAsia="Times New Roman" w:hAnsi="Times New Roman"/>
          <w:sz w:val="24"/>
          <w:szCs w:val="24"/>
          <w:lang w:eastAsia="cs-CZ"/>
        </w:rPr>
        <w:t xml:space="preserve">V úvahu také přichází </w:t>
      </w:r>
      <w:r w:rsidR="00592F23" w:rsidRPr="00592F23">
        <w:rPr>
          <w:rFonts w:ascii="Times New Roman" w:eastAsia="Times New Roman" w:hAnsi="Times New Roman"/>
          <w:b/>
          <w:sz w:val="24"/>
          <w:szCs w:val="24"/>
          <w:lang w:eastAsia="cs-CZ"/>
        </w:rPr>
        <w:t>zveřejnění rozhodnutí.</w:t>
      </w:r>
      <w:r w:rsidR="00592F23">
        <w:rPr>
          <w:rFonts w:ascii="Times New Roman" w:eastAsia="Times New Roman" w:hAnsi="Times New Roman"/>
          <w:sz w:val="24"/>
          <w:szCs w:val="24"/>
          <w:lang w:eastAsia="cs-CZ"/>
        </w:rPr>
        <w:t xml:space="preserve"> Možnou cestou k nápravě porušených práv bývá zveřejnění skutkového děje nebo stavu věci na vlastní náklady postiženého např. v odborném tisku, někdy formou placené inzerce, jindy různými odbornými články.</w:t>
      </w:r>
      <w:r w:rsidR="00592F23">
        <w:rPr>
          <w:rStyle w:val="Znakapoznpodarou"/>
          <w:rFonts w:ascii="Times New Roman" w:eastAsia="Times New Roman" w:hAnsi="Times New Roman"/>
          <w:sz w:val="24"/>
          <w:szCs w:val="24"/>
          <w:lang w:eastAsia="cs-CZ"/>
        </w:rPr>
        <w:footnoteReference w:id="93"/>
      </w:r>
      <w:r w:rsidR="00592F23">
        <w:rPr>
          <w:rFonts w:ascii="Times New Roman" w:eastAsia="Times New Roman" w:hAnsi="Times New Roman"/>
          <w:sz w:val="24"/>
          <w:szCs w:val="24"/>
          <w:lang w:eastAsia="cs-CZ"/>
        </w:rPr>
        <w:t xml:space="preserve"> Dále soud může autorovi přiznat </w:t>
      </w:r>
      <w:r w:rsidR="00592F23" w:rsidRPr="00592F23">
        <w:rPr>
          <w:rFonts w:ascii="Times New Roman" w:eastAsia="Times New Roman" w:hAnsi="Times New Roman"/>
          <w:b/>
          <w:sz w:val="24"/>
          <w:szCs w:val="24"/>
          <w:lang w:eastAsia="cs-CZ"/>
        </w:rPr>
        <w:t>právo uveřejn</w:t>
      </w:r>
      <w:r w:rsidR="00AB6733">
        <w:rPr>
          <w:rFonts w:ascii="Times New Roman" w:eastAsia="Times New Roman" w:hAnsi="Times New Roman"/>
          <w:b/>
          <w:sz w:val="24"/>
          <w:szCs w:val="24"/>
          <w:lang w:eastAsia="cs-CZ"/>
        </w:rPr>
        <w:t>it rozsudek</w:t>
      </w:r>
      <w:r w:rsidR="00592F23">
        <w:rPr>
          <w:rFonts w:ascii="Times New Roman" w:eastAsia="Times New Roman" w:hAnsi="Times New Roman"/>
          <w:sz w:val="24"/>
          <w:szCs w:val="24"/>
          <w:lang w:eastAsia="cs-CZ"/>
        </w:rPr>
        <w:t xml:space="preserve">, jímž bylo vyhověno jeho návrhu a to na náklady účastníka, který ve sporu s autorem neuspěl (autorské právo ohrozil nebo porušil). </w:t>
      </w:r>
    </w:p>
    <w:p w:rsidR="000F154B" w:rsidRDefault="000F5749" w:rsidP="000F154B">
      <w:pPr>
        <w:spacing w:line="360" w:lineRule="auto"/>
        <w:jc w:val="both"/>
        <w:rPr>
          <w:rFonts w:ascii="Times New Roman" w:eastAsia="Times New Roman" w:hAnsi="Times New Roman"/>
          <w:sz w:val="24"/>
          <w:szCs w:val="24"/>
          <w:lang w:eastAsia="cs-CZ"/>
        </w:rPr>
      </w:pPr>
      <w:r>
        <w:rPr>
          <w:rFonts w:ascii="Times New Roman" w:hAnsi="Times New Roman"/>
          <w:sz w:val="24"/>
          <w:szCs w:val="24"/>
        </w:rPr>
        <w:tab/>
      </w:r>
      <w:r w:rsidRPr="000F5749">
        <w:rPr>
          <w:rFonts w:ascii="Times New Roman" w:eastAsia="Times New Roman" w:hAnsi="Times New Roman"/>
          <w:sz w:val="24"/>
          <w:szCs w:val="24"/>
          <w:lang w:eastAsia="cs-CZ"/>
        </w:rPr>
        <w:t>Pokud jde o </w:t>
      </w:r>
      <w:r w:rsidRPr="000F5749">
        <w:rPr>
          <w:rFonts w:ascii="Times New Roman" w:eastAsia="Times New Roman" w:hAnsi="Times New Roman"/>
          <w:b/>
          <w:bCs/>
          <w:sz w:val="24"/>
          <w:szCs w:val="24"/>
          <w:lang w:eastAsia="cs-CZ"/>
        </w:rPr>
        <w:t xml:space="preserve">právo na náhradu škody </w:t>
      </w:r>
      <w:r w:rsidRPr="000F5749">
        <w:rPr>
          <w:rFonts w:ascii="Times New Roman" w:eastAsia="Times New Roman" w:hAnsi="Times New Roman"/>
          <w:sz w:val="24"/>
          <w:szCs w:val="24"/>
          <w:lang w:eastAsia="cs-CZ"/>
        </w:rPr>
        <w:t>a</w:t>
      </w:r>
      <w:r w:rsidR="00276C7E">
        <w:rPr>
          <w:rFonts w:ascii="Times New Roman" w:eastAsia="Times New Roman" w:hAnsi="Times New Roman"/>
          <w:sz w:val="24"/>
          <w:szCs w:val="24"/>
          <w:lang w:eastAsia="cs-CZ"/>
        </w:rPr>
        <w:t xml:space="preserve"> </w:t>
      </w:r>
      <w:r w:rsidRPr="000F5749">
        <w:rPr>
          <w:rFonts w:ascii="Times New Roman" w:eastAsia="Times New Roman" w:hAnsi="Times New Roman"/>
          <w:sz w:val="24"/>
          <w:szCs w:val="24"/>
          <w:lang w:eastAsia="cs-CZ"/>
        </w:rPr>
        <w:t>o</w:t>
      </w:r>
      <w:r w:rsidRPr="000F5749">
        <w:rPr>
          <w:rFonts w:ascii="Times New Roman" w:eastAsia="Times New Roman" w:hAnsi="Times New Roman"/>
          <w:b/>
          <w:bCs/>
          <w:sz w:val="24"/>
          <w:szCs w:val="24"/>
          <w:lang w:eastAsia="cs-CZ"/>
        </w:rPr>
        <w:t xml:space="preserve"> právo na vydání bezdůvodného obohacení, </w:t>
      </w:r>
      <w:r>
        <w:rPr>
          <w:rFonts w:ascii="Times New Roman" w:eastAsia="Times New Roman" w:hAnsi="Times New Roman"/>
          <w:sz w:val="24"/>
          <w:szCs w:val="24"/>
          <w:lang w:eastAsia="cs-CZ"/>
        </w:rPr>
        <w:t>platí obecné občanskoprávní předpisy</w:t>
      </w:r>
      <w:r>
        <w:rPr>
          <w:rStyle w:val="Znakapoznpodarou"/>
          <w:rFonts w:ascii="Times New Roman" w:eastAsia="Times New Roman" w:hAnsi="Times New Roman"/>
          <w:sz w:val="24"/>
          <w:szCs w:val="24"/>
          <w:lang w:eastAsia="cs-CZ"/>
        </w:rPr>
        <w:footnoteReference w:id="94"/>
      </w:r>
      <w:r w:rsidRPr="000F5749">
        <w:rPr>
          <w:rFonts w:ascii="Times New Roman" w:eastAsia="Times New Roman" w:hAnsi="Times New Roman"/>
          <w:sz w:val="24"/>
          <w:szCs w:val="24"/>
          <w:lang w:eastAsia="cs-CZ"/>
        </w:rPr>
        <w:t xml:space="preserve">, včetně úpravy promlčení těchto majetkových práv. Autorský zákon však zvlášť stanoví </w:t>
      </w:r>
      <w:r w:rsidRPr="000F5749">
        <w:rPr>
          <w:rFonts w:ascii="Times New Roman" w:eastAsia="Times New Roman" w:hAnsi="Times New Roman"/>
          <w:b/>
          <w:bCs/>
          <w:sz w:val="24"/>
          <w:szCs w:val="24"/>
          <w:lang w:eastAsia="cs-CZ"/>
        </w:rPr>
        <w:t>výši</w:t>
      </w:r>
      <w:r w:rsidRPr="000F5749">
        <w:rPr>
          <w:rFonts w:ascii="Times New Roman" w:eastAsia="Times New Roman" w:hAnsi="Times New Roman"/>
          <w:sz w:val="24"/>
          <w:szCs w:val="24"/>
          <w:lang w:eastAsia="cs-CZ"/>
        </w:rPr>
        <w:t xml:space="preserve"> bezdůvodného obohacení na straně toho, kdo neoprávněně nakládal s dílem. Jedná se o </w:t>
      </w:r>
      <w:r w:rsidRPr="000F5749">
        <w:rPr>
          <w:rFonts w:ascii="Times New Roman" w:eastAsia="Times New Roman" w:hAnsi="Times New Roman"/>
          <w:b/>
          <w:bCs/>
          <w:sz w:val="24"/>
          <w:szCs w:val="24"/>
          <w:lang w:eastAsia="cs-CZ"/>
        </w:rPr>
        <w:t>dvojnásobek odměny</w:t>
      </w:r>
      <w:r w:rsidRPr="000F5749">
        <w:rPr>
          <w:rFonts w:ascii="Times New Roman" w:eastAsia="Times New Roman" w:hAnsi="Times New Roman"/>
          <w:sz w:val="24"/>
          <w:szCs w:val="24"/>
          <w:lang w:eastAsia="cs-CZ"/>
        </w:rPr>
        <w:t xml:space="preserve">, která by byla obvyklá za získání smluvní </w:t>
      </w:r>
      <w:hyperlink r:id="rId99" w:history="1">
        <w:r w:rsidRPr="000F5749">
          <w:rPr>
            <w:rFonts w:ascii="Times New Roman" w:eastAsia="Times New Roman" w:hAnsi="Times New Roman"/>
            <w:sz w:val="24"/>
            <w:szCs w:val="24"/>
            <w:lang w:eastAsia="cs-CZ"/>
          </w:rPr>
          <w:t>licence</w:t>
        </w:r>
      </w:hyperlink>
      <w:r w:rsidRPr="000F5749">
        <w:rPr>
          <w:rFonts w:ascii="Times New Roman" w:eastAsia="Times New Roman" w:hAnsi="Times New Roman"/>
          <w:sz w:val="24"/>
          <w:szCs w:val="24"/>
          <w:lang w:eastAsia="cs-CZ"/>
        </w:rPr>
        <w:t xml:space="preserve"> v době neoprávněného nakládání s dílem. Tato </w:t>
      </w:r>
      <w:r w:rsidRPr="000F5749">
        <w:rPr>
          <w:rFonts w:ascii="Times New Roman" w:eastAsia="Times New Roman" w:hAnsi="Times New Roman"/>
          <w:bCs/>
          <w:sz w:val="24"/>
          <w:szCs w:val="24"/>
          <w:lang w:eastAsia="cs-CZ"/>
        </w:rPr>
        <w:t xml:space="preserve">zvláštní úprava </w:t>
      </w:r>
      <w:r w:rsidRPr="000F5749">
        <w:rPr>
          <w:rFonts w:ascii="Times New Roman" w:eastAsia="Times New Roman" w:hAnsi="Times New Roman"/>
          <w:sz w:val="24"/>
          <w:szCs w:val="24"/>
          <w:lang w:eastAsia="cs-CZ"/>
        </w:rPr>
        <w:t>v autorském zákonu má</w:t>
      </w:r>
      <w:r w:rsidRPr="000F5749">
        <w:rPr>
          <w:rFonts w:ascii="Times New Roman" w:eastAsia="Times New Roman" w:hAnsi="Times New Roman"/>
          <w:bCs/>
          <w:sz w:val="24"/>
          <w:szCs w:val="24"/>
          <w:lang w:eastAsia="cs-CZ"/>
        </w:rPr>
        <w:t xml:space="preserve"> přednost,</w:t>
      </w:r>
      <w:r w:rsidRPr="000F5749">
        <w:rPr>
          <w:rFonts w:ascii="Times New Roman" w:eastAsia="Times New Roman" w:hAnsi="Times New Roman"/>
          <w:sz w:val="24"/>
          <w:szCs w:val="24"/>
          <w:lang w:eastAsia="cs-CZ"/>
        </w:rPr>
        <w:t xml:space="preserve"> pokud jde o vydávanou výši, před obecnou úpravou institutu bezdůvodného obohacení podle občanského zákoníku.</w:t>
      </w:r>
      <w:r w:rsidR="00C443BE">
        <w:rPr>
          <w:rStyle w:val="Znakapoznpodarou"/>
          <w:rFonts w:ascii="Times New Roman" w:eastAsia="Times New Roman" w:hAnsi="Times New Roman"/>
          <w:sz w:val="24"/>
          <w:szCs w:val="24"/>
          <w:lang w:eastAsia="cs-CZ"/>
        </w:rPr>
        <w:footnoteReference w:id="95"/>
      </w:r>
      <w:r w:rsidR="008975F4">
        <w:rPr>
          <w:rFonts w:ascii="Times New Roman" w:eastAsia="Times New Roman" w:hAnsi="Times New Roman"/>
          <w:sz w:val="24"/>
          <w:szCs w:val="24"/>
          <w:lang w:eastAsia="cs-CZ"/>
        </w:rPr>
        <w:t xml:space="preserve"> Dvojnásobná výše bezdůvodného obohacení v sobě zahrnuje jak vydání neoprávněného majetkového prospěchu, tak kromě toho i soukromou pokutu vyplácenou k rukám majitele práva za neoprávněné užití duševního vlastnictví.</w:t>
      </w:r>
      <w:r w:rsidR="008975F4">
        <w:rPr>
          <w:rStyle w:val="Znakapoznpodarou"/>
          <w:rFonts w:ascii="Times New Roman" w:eastAsia="Times New Roman" w:hAnsi="Times New Roman"/>
          <w:sz w:val="24"/>
          <w:szCs w:val="24"/>
          <w:lang w:eastAsia="cs-CZ"/>
        </w:rPr>
        <w:footnoteReference w:id="96"/>
      </w:r>
      <w:r w:rsidR="00276C7E">
        <w:rPr>
          <w:rFonts w:ascii="Times New Roman" w:eastAsia="Times New Roman" w:hAnsi="Times New Roman"/>
          <w:sz w:val="24"/>
          <w:szCs w:val="24"/>
          <w:lang w:eastAsia="cs-CZ"/>
        </w:rPr>
        <w:t xml:space="preserve"> </w:t>
      </w:r>
      <w:r w:rsidR="00C443BE">
        <w:rPr>
          <w:rFonts w:ascii="Times New Roman" w:eastAsia="Times New Roman" w:hAnsi="Times New Roman"/>
          <w:sz w:val="24"/>
          <w:szCs w:val="24"/>
          <w:lang w:eastAsia="cs-CZ"/>
        </w:rPr>
        <w:t>Dalším specifikem je, že namísto skutečně ušlého zisku se autor může domoci náhrady ušlého zisku ve výši odměny, která by byla obvyklá za získání takové licence v době neoprávněného nakládání dílem. Ke zjištění výše obvyklé licence v soudním řízení bude zpravidla nutno jmenovat znalce.</w:t>
      </w:r>
      <w:r w:rsidR="00C443BE">
        <w:rPr>
          <w:rStyle w:val="Znakapoznpodarou"/>
          <w:rFonts w:ascii="Times New Roman" w:eastAsia="Times New Roman" w:hAnsi="Times New Roman"/>
          <w:sz w:val="24"/>
          <w:szCs w:val="24"/>
          <w:lang w:eastAsia="cs-CZ"/>
        </w:rPr>
        <w:footnoteReference w:id="97"/>
      </w:r>
    </w:p>
    <w:p w:rsidR="00A27C1C" w:rsidRDefault="00AB6733" w:rsidP="00517C25">
      <w:pPr>
        <w:spacing w:line="360" w:lineRule="auto"/>
        <w:ind w:firstLine="708"/>
        <w:jc w:val="both"/>
        <w:rPr>
          <w:rFonts w:ascii="Times New Roman" w:eastAsia="Times New Roman" w:hAnsi="Times New Roman"/>
          <w:sz w:val="24"/>
          <w:szCs w:val="24"/>
          <w:lang w:eastAsia="cs-CZ"/>
        </w:rPr>
      </w:pPr>
      <w:r w:rsidRPr="000F154B">
        <w:rPr>
          <w:rFonts w:ascii="Times New Roman" w:eastAsia="Times New Roman" w:hAnsi="Times New Roman"/>
          <w:sz w:val="24"/>
          <w:szCs w:val="24"/>
          <w:lang w:eastAsia="cs-CZ"/>
        </w:rPr>
        <w:t xml:space="preserve">Kromě obecných ustanovení o ohrožení nebo porušení práva autorský zákon stanoví </w:t>
      </w:r>
      <w:r w:rsidRPr="000F154B">
        <w:rPr>
          <w:rFonts w:ascii="Times New Roman" w:eastAsia="Times New Roman" w:hAnsi="Times New Roman"/>
          <w:b/>
          <w:sz w:val="24"/>
          <w:szCs w:val="24"/>
          <w:lang w:eastAsia="cs-CZ"/>
        </w:rPr>
        <w:t xml:space="preserve">zvláštní skutkové podstaty </w:t>
      </w:r>
      <w:r w:rsidRPr="000F154B">
        <w:rPr>
          <w:rFonts w:ascii="Times New Roman" w:eastAsia="Times New Roman" w:hAnsi="Times New Roman"/>
          <w:sz w:val="24"/>
          <w:szCs w:val="24"/>
          <w:lang w:eastAsia="cs-CZ"/>
        </w:rPr>
        <w:t>soukromoprávního deliktu (</w:t>
      </w:r>
      <w:r w:rsidR="000F154B">
        <w:rPr>
          <w:rFonts w:ascii="Times New Roman" w:eastAsia="Times New Roman" w:hAnsi="Times New Roman"/>
          <w:sz w:val="24"/>
          <w:szCs w:val="24"/>
          <w:lang w:eastAsia="cs-CZ"/>
        </w:rPr>
        <w:t>§ 44 a</w:t>
      </w:r>
      <w:r w:rsidRPr="000F154B">
        <w:rPr>
          <w:rFonts w:ascii="Times New Roman" w:eastAsia="Times New Roman" w:hAnsi="Times New Roman"/>
          <w:sz w:val="24"/>
          <w:szCs w:val="24"/>
          <w:lang w:eastAsia="cs-CZ"/>
        </w:rPr>
        <w:t xml:space="preserve"> § 45</w:t>
      </w:r>
      <w:r w:rsidR="000F154B">
        <w:rPr>
          <w:rFonts w:ascii="Times New Roman" w:eastAsia="Times New Roman" w:hAnsi="Times New Roman"/>
          <w:sz w:val="24"/>
          <w:szCs w:val="24"/>
          <w:lang w:eastAsia="cs-CZ"/>
        </w:rPr>
        <w:t xml:space="preserve"> aut. zák.</w:t>
      </w:r>
      <w:r w:rsidRPr="000F154B">
        <w:rPr>
          <w:rFonts w:ascii="Times New Roman" w:eastAsia="Times New Roman" w:hAnsi="Times New Roman"/>
          <w:sz w:val="24"/>
          <w:szCs w:val="24"/>
          <w:lang w:eastAsia="cs-CZ"/>
        </w:rPr>
        <w:t>).</w:t>
      </w:r>
      <w:r w:rsidR="000E0FAB">
        <w:rPr>
          <w:rFonts w:ascii="Times New Roman" w:eastAsia="Times New Roman" w:hAnsi="Times New Roman"/>
          <w:sz w:val="24"/>
          <w:szCs w:val="24"/>
          <w:lang w:eastAsia="cs-CZ"/>
        </w:rPr>
        <w:t xml:space="preserve">První skutková podstata se týká </w:t>
      </w:r>
      <w:r w:rsidR="000E0FAB" w:rsidRPr="000E0FAB">
        <w:rPr>
          <w:rFonts w:ascii="Times New Roman" w:eastAsia="Times New Roman" w:hAnsi="Times New Roman"/>
          <w:b/>
          <w:sz w:val="24"/>
          <w:szCs w:val="24"/>
          <w:lang w:eastAsia="cs-CZ"/>
        </w:rPr>
        <w:t>elektronických informací</w:t>
      </w:r>
      <w:r w:rsidR="000E0FAB">
        <w:rPr>
          <w:rFonts w:ascii="Times New Roman" w:eastAsia="Times New Roman" w:hAnsi="Times New Roman"/>
          <w:sz w:val="24"/>
          <w:szCs w:val="24"/>
          <w:lang w:eastAsia="cs-CZ"/>
        </w:rPr>
        <w:t xml:space="preserve"> o správě práv k dílu, jejichž nedovolenou manipulací dochází k porušení autorských práv.</w:t>
      </w:r>
      <w:r w:rsidR="00045956">
        <w:rPr>
          <w:rFonts w:ascii="Times New Roman" w:eastAsia="Times New Roman" w:hAnsi="Times New Roman"/>
          <w:sz w:val="24"/>
          <w:szCs w:val="24"/>
          <w:lang w:eastAsia="cs-CZ"/>
        </w:rPr>
        <w:t xml:space="preserve"> Příkladem takové informace může být označení autorství, existence autorskoprávní ochrany nebo vyznačené licenční podmínky </w:t>
      </w:r>
      <w:r w:rsidR="00045956">
        <w:rPr>
          <w:rFonts w:ascii="Times New Roman" w:eastAsia="Times New Roman" w:hAnsi="Times New Roman"/>
          <w:sz w:val="24"/>
          <w:szCs w:val="24"/>
          <w:lang w:eastAsia="cs-CZ"/>
        </w:rPr>
        <w:lastRenderedPageBreak/>
        <w:t>vyjádřené v elektronické podobě.</w:t>
      </w:r>
      <w:r w:rsidR="00045956">
        <w:rPr>
          <w:rStyle w:val="Znakapoznpodarou"/>
          <w:rFonts w:ascii="Times New Roman" w:eastAsia="Times New Roman" w:hAnsi="Times New Roman"/>
          <w:sz w:val="24"/>
          <w:szCs w:val="24"/>
          <w:lang w:eastAsia="cs-CZ"/>
        </w:rPr>
        <w:footnoteReference w:id="98"/>
      </w:r>
      <w:r w:rsidR="00276C7E">
        <w:rPr>
          <w:rFonts w:ascii="Times New Roman" w:eastAsia="Times New Roman" w:hAnsi="Times New Roman"/>
          <w:sz w:val="24"/>
          <w:szCs w:val="24"/>
          <w:lang w:eastAsia="cs-CZ"/>
        </w:rPr>
        <w:t xml:space="preserve"> </w:t>
      </w:r>
      <w:r w:rsidR="00045956">
        <w:rPr>
          <w:rFonts w:ascii="Times New Roman" w:eastAsia="Times New Roman" w:hAnsi="Times New Roman"/>
          <w:sz w:val="24"/>
          <w:szCs w:val="24"/>
          <w:lang w:eastAsia="cs-CZ"/>
        </w:rPr>
        <w:t xml:space="preserve">Druhá ze skutkových podstat spočívá </w:t>
      </w:r>
      <w:r w:rsidR="00045956" w:rsidRPr="00045956">
        <w:rPr>
          <w:rFonts w:ascii="Times New Roman" w:eastAsia="Times New Roman" w:hAnsi="Times New Roman"/>
          <w:b/>
          <w:sz w:val="24"/>
          <w:szCs w:val="24"/>
          <w:lang w:eastAsia="cs-CZ"/>
        </w:rPr>
        <w:t>v nebezpečí vyvolání záměny</w:t>
      </w:r>
      <w:r w:rsidR="00A80CDE">
        <w:rPr>
          <w:rFonts w:ascii="Times New Roman" w:eastAsia="Times New Roman" w:hAnsi="Times New Roman"/>
          <w:b/>
          <w:sz w:val="24"/>
          <w:szCs w:val="24"/>
          <w:lang w:eastAsia="cs-CZ"/>
        </w:rPr>
        <w:t xml:space="preserve"> </w:t>
      </w:r>
      <w:r w:rsidR="00045956" w:rsidRPr="00045956">
        <w:rPr>
          <w:rFonts w:ascii="Times New Roman" w:eastAsia="Times New Roman" w:hAnsi="Times New Roman"/>
          <w:sz w:val="24"/>
          <w:szCs w:val="24"/>
          <w:lang w:eastAsia="cs-CZ"/>
        </w:rPr>
        <w:t>díla s dílem jiným.</w:t>
      </w:r>
      <w:r w:rsidR="00045956">
        <w:rPr>
          <w:rFonts w:ascii="Times New Roman" w:eastAsia="Times New Roman" w:hAnsi="Times New Roman"/>
          <w:sz w:val="24"/>
          <w:szCs w:val="24"/>
          <w:lang w:eastAsia="cs-CZ"/>
        </w:rPr>
        <w:t xml:space="preserve"> Takového delikt</w:t>
      </w:r>
      <w:r w:rsidR="00B630D2">
        <w:rPr>
          <w:rFonts w:ascii="Times New Roman" w:eastAsia="Times New Roman" w:hAnsi="Times New Roman"/>
          <w:sz w:val="24"/>
          <w:szCs w:val="24"/>
          <w:lang w:eastAsia="cs-CZ"/>
        </w:rPr>
        <w:t>u</w:t>
      </w:r>
      <w:r w:rsidR="00045956">
        <w:rPr>
          <w:rFonts w:ascii="Times New Roman" w:eastAsia="Times New Roman" w:hAnsi="Times New Roman"/>
          <w:sz w:val="24"/>
          <w:szCs w:val="24"/>
          <w:lang w:eastAsia="cs-CZ"/>
        </w:rPr>
        <w:t xml:space="preserve"> se dopustí ten, kdo pro své dílo používá </w:t>
      </w:r>
      <w:r w:rsidR="00045956" w:rsidRPr="00B630D2">
        <w:rPr>
          <w:rFonts w:ascii="Times New Roman" w:eastAsia="Times New Roman" w:hAnsi="Times New Roman"/>
          <w:b/>
          <w:sz w:val="24"/>
          <w:szCs w:val="24"/>
          <w:lang w:eastAsia="cs-CZ"/>
        </w:rPr>
        <w:t>názvu nebo vnější úpravy</w:t>
      </w:r>
      <w:r w:rsidR="00045956">
        <w:rPr>
          <w:rFonts w:ascii="Times New Roman" w:eastAsia="Times New Roman" w:hAnsi="Times New Roman"/>
          <w:sz w:val="24"/>
          <w:szCs w:val="24"/>
          <w:lang w:eastAsia="cs-CZ"/>
        </w:rPr>
        <w:t xml:space="preserve"> již </w:t>
      </w:r>
      <w:r w:rsidR="00B630D2">
        <w:rPr>
          <w:rFonts w:ascii="Times New Roman" w:eastAsia="Times New Roman" w:hAnsi="Times New Roman"/>
          <w:sz w:val="24"/>
          <w:szCs w:val="24"/>
          <w:lang w:eastAsia="cs-CZ"/>
        </w:rPr>
        <w:t xml:space="preserve">po právu </w:t>
      </w:r>
      <w:r w:rsidR="00045956">
        <w:rPr>
          <w:rFonts w:ascii="Times New Roman" w:eastAsia="Times New Roman" w:hAnsi="Times New Roman"/>
          <w:sz w:val="24"/>
          <w:szCs w:val="24"/>
          <w:lang w:eastAsia="cs-CZ"/>
        </w:rPr>
        <w:t xml:space="preserve">použitých </w:t>
      </w:r>
      <w:r w:rsidR="00B630D2">
        <w:rPr>
          <w:rFonts w:ascii="Times New Roman" w:eastAsia="Times New Roman" w:hAnsi="Times New Roman"/>
          <w:sz w:val="24"/>
          <w:szCs w:val="24"/>
          <w:lang w:eastAsia="cs-CZ"/>
        </w:rPr>
        <w:t>autorem jiným a to pro dílo téhož druhu. Jedná se o prvky, jejichž cílem je označení díla. Příkladem by mohl být známý název obrazu „Mona Lisa“</w:t>
      </w:r>
      <w:r w:rsidR="00A27C1C">
        <w:rPr>
          <w:rFonts w:ascii="Times New Roman" w:eastAsia="Times New Roman" w:hAnsi="Times New Roman"/>
          <w:sz w:val="24"/>
          <w:szCs w:val="24"/>
          <w:lang w:eastAsia="cs-CZ"/>
        </w:rPr>
        <w:t>. Tento název díla je již příznačný pro určité dílo, čímž je s ním v představě veřejnosti spojen v nerozlučný celek.</w:t>
      </w:r>
    </w:p>
    <w:p w:rsidR="00A27C1C" w:rsidRPr="00AA3CE1" w:rsidRDefault="00AA3CE1" w:rsidP="00B2117F">
      <w:pPr>
        <w:pStyle w:val="Nadpis3"/>
        <w:spacing w:line="360" w:lineRule="auto"/>
        <w:jc w:val="both"/>
        <w:rPr>
          <w:rFonts w:ascii="Times New Roman" w:eastAsia="Times New Roman" w:hAnsi="Times New Roman" w:cs="Times New Roman"/>
          <w:color w:val="auto"/>
          <w:sz w:val="24"/>
          <w:szCs w:val="24"/>
          <w:lang w:eastAsia="cs-CZ"/>
        </w:rPr>
      </w:pPr>
      <w:bookmarkStart w:id="82" w:name="_Toc352160503"/>
      <w:bookmarkStart w:id="83" w:name="_Toc352276687"/>
      <w:r w:rsidRPr="00AA3CE1">
        <w:rPr>
          <w:rFonts w:ascii="Times New Roman" w:eastAsia="Times New Roman" w:hAnsi="Times New Roman" w:cs="Times New Roman"/>
          <w:color w:val="auto"/>
          <w:sz w:val="24"/>
          <w:szCs w:val="24"/>
          <w:lang w:eastAsia="cs-CZ"/>
        </w:rPr>
        <w:t>Trestní ochrana soudní a správní</w:t>
      </w:r>
      <w:bookmarkEnd w:id="82"/>
      <w:bookmarkEnd w:id="83"/>
    </w:p>
    <w:p w:rsidR="00B2117F" w:rsidRDefault="00B2117F" w:rsidP="00B2117F">
      <w:pPr>
        <w:spacing w:before="100" w:beforeAutospacing="1" w:after="100" w:afterAutospacing="1" w:line="360" w:lineRule="auto"/>
        <w:ind w:firstLine="708"/>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Jako společensky nebezpečná jsou považována i taková jednání, jimiž je zasaženo do práv duševního vlastnictví. Pro naše účely (ve vztahu k výtvarným dílům) lze nalézt v trestním zákoníku dvě zásadní skutkové podstaty trestného činu, a to </w:t>
      </w:r>
      <w:r w:rsidRPr="00B2117F">
        <w:rPr>
          <w:rFonts w:ascii="Times New Roman" w:eastAsia="Times New Roman" w:hAnsi="Times New Roman"/>
          <w:b/>
          <w:sz w:val="24"/>
          <w:szCs w:val="24"/>
          <w:lang w:eastAsia="cs-CZ"/>
        </w:rPr>
        <w:t>trestný čin porušení autorského práva</w:t>
      </w:r>
      <w:r>
        <w:rPr>
          <w:rFonts w:ascii="Times New Roman" w:eastAsia="Times New Roman" w:hAnsi="Times New Roman"/>
          <w:sz w:val="24"/>
          <w:szCs w:val="24"/>
          <w:lang w:eastAsia="cs-CZ"/>
        </w:rPr>
        <w:t xml:space="preserve"> a trestný čin </w:t>
      </w:r>
      <w:r w:rsidRPr="00B2117F">
        <w:rPr>
          <w:rFonts w:ascii="Times New Roman" w:eastAsia="Times New Roman" w:hAnsi="Times New Roman"/>
          <w:b/>
          <w:sz w:val="24"/>
          <w:szCs w:val="24"/>
          <w:lang w:eastAsia="cs-CZ"/>
        </w:rPr>
        <w:t>padělání a napodobení díla výtvarného umění</w:t>
      </w:r>
      <w:r>
        <w:rPr>
          <w:rFonts w:ascii="Times New Roman" w:eastAsia="Times New Roman" w:hAnsi="Times New Roman"/>
          <w:sz w:val="24"/>
          <w:szCs w:val="24"/>
          <w:lang w:eastAsia="cs-CZ"/>
        </w:rPr>
        <w:t>. Skutky, kterými jsou dokonány tyto trestné činy, zároveň vždy představují i zásah do soukromého subjektivního práva jiné osoby</w:t>
      </w:r>
      <w:r w:rsidR="00FD5DA8">
        <w:rPr>
          <w:rFonts w:ascii="Times New Roman" w:eastAsia="Times New Roman" w:hAnsi="Times New Roman"/>
          <w:sz w:val="24"/>
          <w:szCs w:val="24"/>
          <w:lang w:eastAsia="cs-CZ"/>
        </w:rPr>
        <w:t xml:space="preserve"> a vzniká tak vždy i soukromoprávní odpovědnost za zásah do tohoto práva.</w:t>
      </w:r>
      <w:r w:rsidR="00FD5DA8">
        <w:rPr>
          <w:rStyle w:val="Znakapoznpodarou"/>
          <w:rFonts w:ascii="Times New Roman" w:eastAsia="Times New Roman" w:hAnsi="Times New Roman"/>
          <w:sz w:val="24"/>
          <w:szCs w:val="24"/>
          <w:lang w:eastAsia="cs-CZ"/>
        </w:rPr>
        <w:footnoteReference w:id="99"/>
      </w:r>
    </w:p>
    <w:p w:rsidR="00FD5DA8" w:rsidRDefault="009034C7" w:rsidP="00B2117F">
      <w:pPr>
        <w:spacing w:before="100" w:beforeAutospacing="1" w:after="100" w:afterAutospacing="1" w:line="360" w:lineRule="auto"/>
        <w:ind w:firstLine="708"/>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TČ</w:t>
      </w:r>
      <w:r w:rsidR="00FD5DA8">
        <w:rPr>
          <w:rFonts w:ascii="Times New Roman" w:eastAsia="Times New Roman" w:hAnsi="Times New Roman"/>
          <w:sz w:val="24"/>
          <w:szCs w:val="24"/>
          <w:lang w:eastAsia="cs-CZ"/>
        </w:rPr>
        <w:t xml:space="preserve"> porušení autorského práva je trestným činem, u nějž je potřeba prokázat úmysl (přímý nebo nepřímý) pachatele zasáhnout do zákonem chráněných práv k autorskému dílu, pouhá nedbalost trestná není. </w:t>
      </w:r>
      <w:r w:rsidR="00382345">
        <w:rPr>
          <w:rFonts w:ascii="Times New Roman" w:eastAsia="Times New Roman" w:hAnsi="Times New Roman"/>
          <w:sz w:val="24"/>
          <w:szCs w:val="24"/>
          <w:lang w:eastAsia="cs-CZ"/>
        </w:rPr>
        <w:t xml:space="preserve">Navíc zákoník ve své základní skutkové podstatě k trestnosti takového činu vyžaduje, aby neoprávněný zásah byl </w:t>
      </w:r>
      <w:r w:rsidR="00382345" w:rsidRPr="00382345">
        <w:rPr>
          <w:rFonts w:ascii="Times New Roman" w:eastAsia="Times New Roman" w:hAnsi="Times New Roman"/>
          <w:b/>
          <w:sz w:val="24"/>
          <w:szCs w:val="24"/>
          <w:lang w:eastAsia="cs-CZ"/>
        </w:rPr>
        <w:t>nikoli nepatrný.</w:t>
      </w:r>
      <w:r w:rsidR="00382345">
        <w:rPr>
          <w:rFonts w:ascii="Times New Roman" w:eastAsia="Times New Roman" w:hAnsi="Times New Roman"/>
          <w:sz w:val="24"/>
          <w:szCs w:val="24"/>
          <w:lang w:eastAsia="cs-CZ"/>
        </w:rPr>
        <w:t xml:space="preserve"> Tímto zákoník vymezuje hranici vzhledem k trestní ochraně správní.</w:t>
      </w:r>
      <w:r w:rsidR="00382345">
        <w:rPr>
          <w:rStyle w:val="Znakapoznpodarou"/>
          <w:rFonts w:ascii="Times New Roman" w:eastAsia="Times New Roman" w:hAnsi="Times New Roman"/>
          <w:sz w:val="24"/>
          <w:szCs w:val="24"/>
          <w:lang w:eastAsia="cs-CZ"/>
        </w:rPr>
        <w:footnoteReference w:id="100"/>
      </w:r>
      <w:r>
        <w:rPr>
          <w:rFonts w:ascii="Times New Roman" w:eastAsia="Times New Roman" w:hAnsi="Times New Roman"/>
          <w:sz w:val="24"/>
          <w:szCs w:val="24"/>
          <w:lang w:eastAsia="cs-CZ"/>
        </w:rPr>
        <w:t xml:space="preserve"> TČ porušení autorského práva je spáchán jakýmkoli neoprávněným užitím, které není paděláním a napodobením díla výtvarného umění, jehož skutková podstata je upraven</w:t>
      </w:r>
      <w:r w:rsidR="003C3DF2">
        <w:rPr>
          <w:rFonts w:ascii="Times New Roman" w:eastAsia="Times New Roman" w:hAnsi="Times New Roman"/>
          <w:sz w:val="24"/>
          <w:szCs w:val="24"/>
          <w:lang w:eastAsia="cs-CZ"/>
        </w:rPr>
        <w:t>a</w:t>
      </w:r>
      <w:r>
        <w:rPr>
          <w:rFonts w:ascii="Times New Roman" w:eastAsia="Times New Roman" w:hAnsi="Times New Roman"/>
          <w:sz w:val="24"/>
          <w:szCs w:val="24"/>
          <w:lang w:eastAsia="cs-CZ"/>
        </w:rPr>
        <w:t xml:space="preserve"> zvlášť v § 271 TZ. Za tento TČ lze uložit zejména trest odnětí svobody až na 8 let (dopustí-li se pachatel takového činu ve velkém rozsahu)</w:t>
      </w:r>
      <w:r w:rsidR="003C3DF2">
        <w:rPr>
          <w:rFonts w:ascii="Times New Roman" w:eastAsia="Times New Roman" w:hAnsi="Times New Roman"/>
          <w:sz w:val="24"/>
          <w:szCs w:val="24"/>
          <w:lang w:eastAsia="cs-CZ"/>
        </w:rPr>
        <w:t>, peněžitým trestem, zákazem činnosti nebo propadnutím věci.</w:t>
      </w:r>
      <w:r w:rsidR="003C3DF2">
        <w:rPr>
          <w:rStyle w:val="Znakapoznpodarou"/>
          <w:rFonts w:ascii="Times New Roman" w:eastAsia="Times New Roman" w:hAnsi="Times New Roman"/>
          <w:sz w:val="24"/>
          <w:szCs w:val="24"/>
          <w:lang w:eastAsia="cs-CZ"/>
        </w:rPr>
        <w:footnoteReference w:id="101"/>
      </w:r>
    </w:p>
    <w:p w:rsidR="00AF01C5" w:rsidRDefault="003C3DF2" w:rsidP="00BC6F51">
      <w:pPr>
        <w:spacing w:before="100" w:beforeAutospacing="1" w:after="144" w:line="360" w:lineRule="auto"/>
        <w:ind w:firstLine="48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Relativně novou skutkovou podstatou je TČ padělání a napodobení díla výtvarného umění, který je ve srovnání s předešlým TČ přísněji trestný (</w:t>
      </w:r>
      <w:r w:rsidR="00480760">
        <w:rPr>
          <w:rFonts w:ascii="Times New Roman" w:eastAsia="Times New Roman" w:hAnsi="Times New Roman"/>
          <w:sz w:val="24"/>
          <w:szCs w:val="24"/>
          <w:lang w:eastAsia="cs-CZ"/>
        </w:rPr>
        <w:t xml:space="preserve">v nejzávažnějších případech hrozí odnětí svobody až na 10 let). Spáchá jej ten, kdo autorské výtvarné dílo padělá nebo napodobí výtvarný projev jiného autora v úmyslu, aby nové dílo bylo považováno za původní. </w:t>
      </w:r>
      <w:r w:rsidR="00480760">
        <w:rPr>
          <w:rFonts w:ascii="Times New Roman" w:eastAsia="Times New Roman" w:hAnsi="Times New Roman"/>
          <w:sz w:val="24"/>
          <w:szCs w:val="24"/>
          <w:lang w:eastAsia="cs-CZ"/>
        </w:rPr>
        <w:lastRenderedPageBreak/>
        <w:t xml:space="preserve">Tímto způsobem jsou vytvářeny padělky významných děl, které mohou být využity na místě díla původního a vydávány za originál, zatímco v této souvislosti nezákonně získaný originál je prodán soukromému sběrateli, a dále i případy, kdy dílo není kopií jednoho určitého díla, ale napodobením stylu dobře známého umělce </w:t>
      </w:r>
      <w:r w:rsidR="00480760" w:rsidRPr="00480760">
        <w:rPr>
          <w:rFonts w:ascii="Times New Roman" w:eastAsia="Times New Roman" w:hAnsi="Times New Roman"/>
          <w:b/>
          <w:sz w:val="24"/>
          <w:szCs w:val="24"/>
          <w:lang w:eastAsia="cs-CZ"/>
        </w:rPr>
        <w:t>včetně jeho podpisu</w:t>
      </w:r>
      <w:r w:rsidR="00480760">
        <w:rPr>
          <w:rFonts w:ascii="Times New Roman" w:eastAsia="Times New Roman" w:hAnsi="Times New Roman"/>
          <w:b/>
          <w:sz w:val="24"/>
          <w:szCs w:val="24"/>
          <w:lang w:eastAsia="cs-CZ"/>
        </w:rPr>
        <w:t xml:space="preserve">, </w:t>
      </w:r>
      <w:r w:rsidR="00480760">
        <w:rPr>
          <w:rFonts w:ascii="Times New Roman" w:eastAsia="Times New Roman" w:hAnsi="Times New Roman"/>
          <w:sz w:val="24"/>
          <w:szCs w:val="24"/>
          <w:lang w:eastAsia="cs-CZ"/>
        </w:rPr>
        <w:t>se zhotoví dílo, které může být za jeho méně známé dílo vydáváno. Majetková práva tohoto známého umělce by v tomto případě zpravidla již nebyla chráněna autorským právem.</w:t>
      </w:r>
      <w:r w:rsidR="00A94134">
        <w:rPr>
          <w:rStyle w:val="Znakapoznpodarou"/>
          <w:rFonts w:ascii="Times New Roman" w:eastAsia="Times New Roman" w:hAnsi="Times New Roman"/>
          <w:sz w:val="24"/>
          <w:szCs w:val="24"/>
          <w:lang w:eastAsia="cs-CZ"/>
        </w:rPr>
        <w:footnoteReference w:id="102"/>
      </w:r>
      <w:r w:rsidR="00846735">
        <w:rPr>
          <w:rFonts w:ascii="Times New Roman" w:eastAsia="Times New Roman" w:hAnsi="Times New Roman"/>
          <w:sz w:val="24"/>
          <w:szCs w:val="24"/>
          <w:lang w:eastAsia="cs-CZ"/>
        </w:rPr>
        <w:t xml:space="preserve"> (K povědomí veřejnosti o trestné činnosti v oblasti autorského práva viz. s. 79 ot. č. 15 Dotazníku).</w:t>
      </w:r>
    </w:p>
    <w:p w:rsidR="00BC6F51" w:rsidRDefault="004B086D" w:rsidP="00BC6F51">
      <w:pPr>
        <w:spacing w:before="100" w:beforeAutospacing="1" w:after="144" w:line="360" w:lineRule="auto"/>
        <w:ind w:firstLine="480"/>
        <w:jc w:val="both"/>
        <w:rPr>
          <w:rFonts w:ascii="Times New Roman" w:hAnsi="Times New Roman"/>
          <w:color w:val="000000"/>
          <w:sz w:val="24"/>
          <w:szCs w:val="24"/>
        </w:rPr>
      </w:pPr>
      <w:r>
        <w:rPr>
          <w:rFonts w:ascii="Times New Roman" w:eastAsia="Times New Roman" w:hAnsi="Times New Roman"/>
          <w:sz w:val="24"/>
          <w:szCs w:val="24"/>
          <w:lang w:eastAsia="cs-CZ"/>
        </w:rPr>
        <w:t xml:space="preserve">Problematika padělků výtvarných děl je v dnešní době mediálně velmi populární. </w:t>
      </w:r>
      <w:r w:rsidRPr="004B086D">
        <w:rPr>
          <w:rFonts w:ascii="Times New Roman" w:hAnsi="Times New Roman"/>
          <w:sz w:val="24"/>
          <w:szCs w:val="24"/>
        </w:rPr>
        <w:t>Neoficiálně se odhaduje, že až padesát procent obrazů jsou falza.</w:t>
      </w:r>
      <w:r w:rsidRPr="004B086D">
        <w:rPr>
          <w:rFonts w:ascii="Times New Roman" w:eastAsia="Times New Roman" w:hAnsi="Times New Roman"/>
          <w:bCs/>
          <w:sz w:val="24"/>
          <w:szCs w:val="24"/>
          <w:lang w:eastAsia="cs-CZ"/>
        </w:rPr>
        <w:t xml:space="preserve"> Ty nejzdařilejší padělky přitom zkoumají špičkoví od</w:t>
      </w:r>
      <w:r>
        <w:rPr>
          <w:rFonts w:ascii="Times New Roman" w:eastAsia="Times New Roman" w:hAnsi="Times New Roman"/>
          <w:bCs/>
          <w:sz w:val="24"/>
          <w:szCs w:val="24"/>
          <w:lang w:eastAsia="cs-CZ"/>
        </w:rPr>
        <w:t>borníci třeba i několik měsíců.</w:t>
      </w:r>
      <w:r>
        <w:rPr>
          <w:rStyle w:val="Znakapoznpodarou"/>
          <w:rFonts w:ascii="Times New Roman" w:eastAsia="Times New Roman" w:hAnsi="Times New Roman"/>
          <w:bCs/>
          <w:sz w:val="24"/>
          <w:szCs w:val="24"/>
          <w:lang w:eastAsia="cs-CZ"/>
        </w:rPr>
        <w:footnoteReference w:id="103"/>
      </w:r>
      <w:r>
        <w:rPr>
          <w:rFonts w:ascii="Times New Roman" w:eastAsia="Times New Roman" w:hAnsi="Times New Roman"/>
          <w:bCs/>
          <w:sz w:val="24"/>
          <w:szCs w:val="24"/>
          <w:lang w:eastAsia="cs-CZ"/>
        </w:rPr>
        <w:t xml:space="preserve"> Pochybnosti o pravosti obrazů jsou tedy namístě a to především vzhledem ke značným peněžitým sumám, jež na trhu s uměním pohybují. </w:t>
      </w:r>
      <w:r w:rsidRPr="00E35255">
        <w:rPr>
          <w:rFonts w:ascii="Times New Roman" w:eastAsia="Times New Roman" w:hAnsi="Times New Roman"/>
          <w:sz w:val="24"/>
          <w:szCs w:val="24"/>
          <w:lang w:eastAsia="cs-CZ"/>
        </w:rPr>
        <w:t>Slovníková literatura říká, že padělek (falzum, falzifikát) uměleckého díla je napodobenina podle určitého vzoru, často opatřena nepravým podpisem umělce, pořizovaná zpravidla z neetických, většinou zištných důvodů.</w:t>
      </w:r>
      <w:r w:rsidR="005A1720">
        <w:rPr>
          <w:rStyle w:val="Znakapoznpodarou"/>
          <w:rFonts w:ascii="Times New Roman" w:eastAsia="Times New Roman" w:hAnsi="Times New Roman"/>
          <w:sz w:val="24"/>
          <w:szCs w:val="24"/>
          <w:lang w:eastAsia="cs-CZ"/>
        </w:rPr>
        <w:footnoteReference w:id="104"/>
      </w:r>
      <w:r w:rsidR="00276C7E">
        <w:rPr>
          <w:rFonts w:ascii="Times New Roman" w:eastAsia="Times New Roman" w:hAnsi="Times New Roman"/>
          <w:sz w:val="24"/>
          <w:szCs w:val="24"/>
          <w:lang w:eastAsia="cs-CZ"/>
        </w:rPr>
        <w:t xml:space="preserve"> </w:t>
      </w:r>
      <w:r w:rsidR="00BC6F51" w:rsidRPr="00BC6F51">
        <w:rPr>
          <w:rFonts w:ascii="Times New Roman" w:hAnsi="Times New Roman"/>
          <w:color w:val="000000"/>
          <w:sz w:val="24"/>
          <w:szCs w:val="24"/>
        </w:rPr>
        <w:t xml:space="preserve">Pokud jde o </w:t>
      </w:r>
      <w:r w:rsidR="00BC6F51" w:rsidRPr="00BC6F51">
        <w:rPr>
          <w:rFonts w:ascii="Times New Roman" w:hAnsi="Times New Roman"/>
          <w:b/>
          <w:color w:val="000000"/>
          <w:sz w:val="24"/>
          <w:szCs w:val="24"/>
        </w:rPr>
        <w:t xml:space="preserve">pojem </w:t>
      </w:r>
      <w:r w:rsidR="00BC6F51" w:rsidRPr="00BC6F51">
        <w:rPr>
          <w:rFonts w:ascii="Times New Roman" w:hAnsi="Times New Roman"/>
          <w:b/>
          <w:iCs/>
          <w:color w:val="000000"/>
          <w:sz w:val="24"/>
          <w:szCs w:val="24"/>
        </w:rPr>
        <w:t>plagiátu</w:t>
      </w:r>
      <w:r w:rsidR="00BC6F51" w:rsidRPr="00BC6F51">
        <w:rPr>
          <w:rFonts w:ascii="Times New Roman" w:hAnsi="Times New Roman"/>
          <w:color w:val="000000"/>
          <w:sz w:val="24"/>
          <w:szCs w:val="24"/>
        </w:rPr>
        <w:t xml:space="preserve">, zákon jej nijak nedefinuje. Podle nauky není v tomto smyslu autorskoprávně významná jakákoli shoda dvou děl, nýbrž </w:t>
      </w:r>
      <w:r w:rsidR="00BC6F51" w:rsidRPr="00BC6F51">
        <w:rPr>
          <w:rFonts w:ascii="Times New Roman" w:hAnsi="Times New Roman"/>
          <w:b/>
          <w:color w:val="000000"/>
          <w:sz w:val="24"/>
          <w:szCs w:val="24"/>
        </w:rPr>
        <w:t>shoda v prvcích</w:t>
      </w:r>
      <w:r w:rsidR="00BC6F51" w:rsidRPr="00BC6F51">
        <w:rPr>
          <w:rFonts w:ascii="Times New Roman" w:hAnsi="Times New Roman"/>
          <w:color w:val="000000"/>
          <w:sz w:val="24"/>
          <w:szCs w:val="24"/>
        </w:rPr>
        <w:t>, které charakterizují konkrétní individuální autorskoprávní ztvárnění (shoda v tzv. silných či individuálních prvcích díla). Možná shodnost méně významného rázu, byť častá, ke vzniku plagiátu ještě obvykle nestačí.</w:t>
      </w:r>
      <w:r w:rsidR="000910C3">
        <w:rPr>
          <w:rStyle w:val="Znakapoznpodarou"/>
          <w:rFonts w:ascii="Times New Roman" w:hAnsi="Times New Roman"/>
          <w:color w:val="000000"/>
          <w:sz w:val="24"/>
          <w:szCs w:val="24"/>
        </w:rPr>
        <w:footnoteReference w:id="105"/>
      </w:r>
      <w:r w:rsidR="000910C3">
        <w:rPr>
          <w:rFonts w:ascii="Times New Roman" w:hAnsi="Times New Roman"/>
          <w:color w:val="000000"/>
          <w:sz w:val="24"/>
          <w:szCs w:val="24"/>
        </w:rPr>
        <w:t xml:space="preserve"> Rozeznání takto tvořených děl je otázkou řádného znaleckého posouzení a ne vždy se dá s jistotou potvrdit, že se na 100% o falzifikát jedná.</w:t>
      </w:r>
      <w:r w:rsidR="000910C3">
        <w:rPr>
          <w:rStyle w:val="Znakapoznpodarou"/>
          <w:rFonts w:ascii="Times New Roman" w:hAnsi="Times New Roman"/>
          <w:color w:val="000000"/>
          <w:sz w:val="24"/>
          <w:szCs w:val="24"/>
        </w:rPr>
        <w:footnoteReference w:id="106"/>
      </w:r>
    </w:p>
    <w:p w:rsidR="00C443BE" w:rsidRPr="00C469F0" w:rsidRDefault="00115B73" w:rsidP="00115B73">
      <w:pPr>
        <w:spacing w:before="100" w:beforeAutospacing="1" w:after="144" w:line="360" w:lineRule="auto"/>
        <w:ind w:firstLine="480"/>
        <w:jc w:val="both"/>
        <w:rPr>
          <w:rFonts w:ascii="Times New Roman" w:hAnsi="Times New Roman"/>
          <w:color w:val="000000"/>
          <w:sz w:val="24"/>
          <w:szCs w:val="24"/>
        </w:rPr>
      </w:pPr>
      <w:r>
        <w:rPr>
          <w:rFonts w:ascii="Times New Roman" w:hAnsi="Times New Roman"/>
          <w:color w:val="000000"/>
          <w:sz w:val="24"/>
          <w:szCs w:val="24"/>
        </w:rPr>
        <w:t xml:space="preserve">V oblasti trestněsprávní ochrany upravuje zákon o přestupcích ve svém § 32 přestupky na úseku kultury, jichž se mimo jiné dopustí také ten, kdo poruší zvláštní právní předpis </w:t>
      </w:r>
      <w:r w:rsidR="00276C7E">
        <w:rPr>
          <w:rFonts w:ascii="Times New Roman" w:hAnsi="Times New Roman"/>
          <w:color w:val="000000"/>
          <w:sz w:val="24"/>
          <w:szCs w:val="24"/>
        </w:rPr>
        <w:t>o </w:t>
      </w:r>
      <w:r>
        <w:rPr>
          <w:rFonts w:ascii="Times New Roman" w:hAnsi="Times New Roman"/>
          <w:color w:val="000000"/>
          <w:sz w:val="24"/>
          <w:szCs w:val="24"/>
        </w:rPr>
        <w:t xml:space="preserve">ochraně </w:t>
      </w:r>
      <w:r w:rsidRPr="00C469F0">
        <w:rPr>
          <w:rFonts w:ascii="Times New Roman" w:hAnsi="Times New Roman"/>
          <w:b/>
          <w:color w:val="000000"/>
          <w:sz w:val="24"/>
          <w:szCs w:val="24"/>
        </w:rPr>
        <w:t>předmětů kulturní, muzejní nebo galerijní hodnoty</w:t>
      </w:r>
      <w:r>
        <w:rPr>
          <w:rFonts w:ascii="Times New Roman" w:hAnsi="Times New Roman"/>
          <w:color w:val="000000"/>
          <w:sz w:val="24"/>
          <w:szCs w:val="24"/>
        </w:rPr>
        <w:t>.</w:t>
      </w:r>
      <w:r>
        <w:rPr>
          <w:rStyle w:val="Znakapoznpodarou"/>
          <w:rFonts w:ascii="Times New Roman" w:hAnsi="Times New Roman"/>
          <w:color w:val="000000"/>
          <w:sz w:val="24"/>
          <w:szCs w:val="24"/>
        </w:rPr>
        <w:footnoteReference w:id="107"/>
      </w:r>
      <w:r w:rsidR="00276C7E">
        <w:rPr>
          <w:rFonts w:ascii="Times New Roman" w:hAnsi="Times New Roman"/>
          <w:color w:val="000000"/>
          <w:sz w:val="24"/>
          <w:szCs w:val="24"/>
        </w:rPr>
        <w:t xml:space="preserve"> </w:t>
      </w:r>
      <w:r w:rsidR="00C469F0">
        <w:rPr>
          <w:rFonts w:ascii="Times New Roman" w:hAnsi="Times New Roman"/>
          <w:color w:val="000000"/>
          <w:sz w:val="24"/>
          <w:szCs w:val="24"/>
        </w:rPr>
        <w:t xml:space="preserve">Přestože je tato skutková podstata zařazena pod přestupky na úseku kultury, je pro vznik odpovědnosti zcela nepodstatné, jaká je kulturní hodnota zasaženého předmětu. Může tedy jít o jakékoli zaviněné jednání, které je v rozporu s předpisy autorského práva, </w:t>
      </w:r>
      <w:r w:rsidR="00C469F0" w:rsidRPr="00C469F0">
        <w:rPr>
          <w:rFonts w:ascii="Times New Roman" w:hAnsi="Times New Roman"/>
          <w:b/>
          <w:color w:val="000000"/>
          <w:sz w:val="24"/>
          <w:szCs w:val="24"/>
        </w:rPr>
        <w:t xml:space="preserve">poruší-li nebo ohrozí-li zájem </w:t>
      </w:r>
      <w:r w:rsidR="00C469F0" w:rsidRPr="00C469F0">
        <w:rPr>
          <w:rFonts w:ascii="Times New Roman" w:hAnsi="Times New Roman"/>
          <w:b/>
          <w:color w:val="000000"/>
          <w:sz w:val="24"/>
          <w:szCs w:val="24"/>
        </w:rPr>
        <w:lastRenderedPageBreak/>
        <w:t>společnosti.</w:t>
      </w:r>
      <w:r w:rsidR="00C469F0">
        <w:rPr>
          <w:rStyle w:val="Znakapoznpodarou"/>
          <w:rFonts w:ascii="Times New Roman" w:hAnsi="Times New Roman"/>
          <w:b/>
          <w:color w:val="000000"/>
          <w:sz w:val="24"/>
          <w:szCs w:val="24"/>
        </w:rPr>
        <w:footnoteReference w:id="108"/>
      </w:r>
      <w:r w:rsidR="00DC5519">
        <w:rPr>
          <w:rFonts w:ascii="Times New Roman" w:hAnsi="Times New Roman"/>
          <w:b/>
          <w:color w:val="000000"/>
          <w:sz w:val="24"/>
          <w:szCs w:val="24"/>
        </w:rPr>
        <w:t xml:space="preserve"> </w:t>
      </w:r>
      <w:r w:rsidR="00C469F0">
        <w:rPr>
          <w:rFonts w:ascii="Times New Roman" w:hAnsi="Times New Roman"/>
          <w:color w:val="000000"/>
          <w:sz w:val="24"/>
          <w:szCs w:val="24"/>
        </w:rPr>
        <w:t>Pachateli takového přestupku lze uložit pokutu do 15 000 Kč</w:t>
      </w:r>
      <w:r w:rsidR="00C469F0">
        <w:rPr>
          <w:rStyle w:val="Znakapoznpodarou"/>
          <w:rFonts w:ascii="Times New Roman" w:hAnsi="Times New Roman"/>
          <w:color w:val="000000"/>
          <w:sz w:val="24"/>
          <w:szCs w:val="24"/>
        </w:rPr>
        <w:footnoteReference w:id="109"/>
      </w:r>
      <w:r w:rsidR="00C469F0">
        <w:rPr>
          <w:rFonts w:ascii="Times New Roman" w:hAnsi="Times New Roman"/>
          <w:color w:val="000000"/>
          <w:sz w:val="24"/>
          <w:szCs w:val="24"/>
        </w:rPr>
        <w:t xml:space="preserve"> (výše otázkou správního uvážení).</w:t>
      </w:r>
    </w:p>
    <w:p w:rsidR="00B2117F" w:rsidRPr="002458DB" w:rsidRDefault="00B2117F" w:rsidP="002458DB">
      <w:pPr>
        <w:spacing w:before="100" w:beforeAutospacing="1" w:after="100" w:afterAutospacing="1"/>
        <w:rPr>
          <w:rFonts w:ascii="Times New Roman" w:eastAsia="Times New Roman" w:hAnsi="Times New Roman"/>
          <w:b/>
          <w:bCs/>
          <w:i/>
          <w:sz w:val="20"/>
          <w:szCs w:val="20"/>
          <w:lang w:eastAsia="cs-CZ"/>
        </w:rPr>
      </w:pPr>
    </w:p>
    <w:p w:rsidR="00001C0B" w:rsidRDefault="00001C0B" w:rsidP="00001C0B">
      <w:pPr>
        <w:jc w:val="right"/>
        <w:rPr>
          <w:rFonts w:ascii="Arial" w:eastAsia="Times New Roman" w:hAnsi="Arial" w:cs="Arial"/>
          <w:i/>
          <w:iCs/>
          <w:color w:val="000000"/>
          <w:sz w:val="18"/>
          <w:szCs w:val="18"/>
        </w:rPr>
      </w:pPr>
      <w:r>
        <w:tab/>
      </w:r>
    </w:p>
    <w:p w:rsidR="00A94134" w:rsidRDefault="00A94134" w:rsidP="00631C05">
      <w:pPr>
        <w:spacing w:line="360" w:lineRule="auto"/>
        <w:jc w:val="both"/>
      </w:pPr>
    </w:p>
    <w:p w:rsidR="00653916" w:rsidRDefault="00653916" w:rsidP="00631C05">
      <w:pPr>
        <w:spacing w:line="360" w:lineRule="auto"/>
        <w:jc w:val="both"/>
      </w:pPr>
    </w:p>
    <w:p w:rsidR="00653916" w:rsidRDefault="00653916" w:rsidP="00631C05">
      <w:pPr>
        <w:spacing w:line="360" w:lineRule="auto"/>
        <w:jc w:val="both"/>
      </w:pPr>
    </w:p>
    <w:p w:rsidR="00653916" w:rsidRPr="00653916" w:rsidRDefault="00653916" w:rsidP="00464768">
      <w:pPr>
        <w:spacing w:line="360" w:lineRule="auto"/>
        <w:jc w:val="both"/>
        <w:rPr>
          <w:rFonts w:ascii="Times New Roman" w:hAnsi="Times New Roman"/>
          <w:sz w:val="24"/>
          <w:szCs w:val="24"/>
        </w:rPr>
      </w:pPr>
      <w:r>
        <w:tab/>
      </w:r>
    </w:p>
    <w:p w:rsidR="00631C05" w:rsidRPr="00631C05" w:rsidRDefault="00631C05" w:rsidP="00631C05"/>
    <w:p w:rsidR="00117D62" w:rsidRPr="00117D62" w:rsidRDefault="00117D62" w:rsidP="00117D62"/>
    <w:p w:rsidR="004724ED" w:rsidRPr="00694FD6" w:rsidRDefault="004724ED">
      <w:pPr>
        <w:spacing w:line="360" w:lineRule="auto"/>
        <w:jc w:val="both"/>
        <w:rPr>
          <w:rFonts w:ascii="Times New Roman" w:eastAsiaTheme="majorEastAsia" w:hAnsi="Times New Roman"/>
          <w:b/>
          <w:bCs/>
          <w:sz w:val="24"/>
          <w:szCs w:val="24"/>
        </w:rPr>
      </w:pPr>
      <w:r w:rsidRPr="00694FD6">
        <w:rPr>
          <w:rFonts w:ascii="Times New Roman" w:hAnsi="Times New Roman"/>
          <w:sz w:val="24"/>
          <w:szCs w:val="24"/>
        </w:rPr>
        <w:br w:type="page"/>
      </w:r>
    </w:p>
    <w:p w:rsidR="00CD293F" w:rsidRPr="00805748" w:rsidRDefault="00805748" w:rsidP="00AA64E3">
      <w:pPr>
        <w:pStyle w:val="Nadpis1"/>
        <w:numPr>
          <w:ilvl w:val="0"/>
          <w:numId w:val="0"/>
        </w:numPr>
        <w:ind w:left="432"/>
      </w:pPr>
      <w:bookmarkStart w:id="84" w:name="_Toc352160504"/>
      <w:bookmarkStart w:id="85" w:name="_Toc352276688"/>
      <w:r w:rsidRPr="00805748">
        <w:lastRenderedPageBreak/>
        <w:t>ZÁVĚR</w:t>
      </w:r>
      <w:bookmarkEnd w:id="84"/>
      <w:bookmarkEnd w:id="85"/>
    </w:p>
    <w:p w:rsidR="00A80CDE" w:rsidRPr="00A80CDE" w:rsidRDefault="00A80CDE" w:rsidP="00A80CDE">
      <w:pPr>
        <w:spacing w:line="360" w:lineRule="auto"/>
        <w:ind w:firstLine="708"/>
        <w:jc w:val="both"/>
        <w:rPr>
          <w:rFonts w:ascii="Times New Roman" w:hAnsi="Times New Roman"/>
          <w:sz w:val="24"/>
          <w:szCs w:val="24"/>
        </w:rPr>
      </w:pPr>
      <w:r w:rsidRPr="00A80CDE">
        <w:rPr>
          <w:rFonts w:ascii="Times New Roman" w:hAnsi="Times New Roman"/>
          <w:sz w:val="24"/>
          <w:szCs w:val="24"/>
        </w:rPr>
        <w:t xml:space="preserve">K tomu, abych dokázala odpovědět na často se objevující otázky ze strany umělců a veřejnosti, jenž jsou některé zahrnuty i do provedeného výzkumu, bylo třeba nejdříve pojmenovat a pochopit samotnou povahu díla a jak se k němu náš systém staví. Z povahy děl jako zvláštních nehmotných statků a jejich pojetí v autorském zákoně však vyplývá, že </w:t>
      </w:r>
      <w:hyperlink r:id="rId100" w:history="1">
        <w:r w:rsidRPr="00A80CDE">
          <w:rPr>
            <w:rFonts w:ascii="Times New Roman" w:hAnsi="Times New Roman"/>
            <w:sz w:val="24"/>
            <w:szCs w:val="24"/>
          </w:rPr>
          <w:t>díla</w:t>
        </w:r>
      </w:hyperlink>
      <w:r w:rsidRPr="00A80CDE">
        <w:rPr>
          <w:rFonts w:ascii="Times New Roman" w:hAnsi="Times New Roman"/>
          <w:sz w:val="24"/>
          <w:szCs w:val="24"/>
        </w:rPr>
        <w:t xml:space="preserve"> nesplňují znaky věcí, práv ani jiných majetkových hodnot, jak je chápe současné české občanské </w:t>
      </w:r>
      <w:hyperlink r:id="rId101" w:history="1">
        <w:r w:rsidRPr="00A80CDE">
          <w:rPr>
            <w:rFonts w:ascii="Times New Roman" w:hAnsi="Times New Roman"/>
            <w:sz w:val="24"/>
            <w:szCs w:val="24"/>
          </w:rPr>
          <w:t>právo.</w:t>
        </w:r>
      </w:hyperlink>
      <w:r w:rsidRPr="00A80CDE">
        <w:rPr>
          <w:rFonts w:ascii="Times New Roman" w:hAnsi="Times New Roman"/>
          <w:sz w:val="24"/>
          <w:szCs w:val="24"/>
        </w:rPr>
        <w:t xml:space="preserve"> Dílo není předmětem obecných soukromoprávních vztahů a je nutno je z tohoto pohledu považovat za res extra commercium.</w:t>
      </w:r>
      <w:r>
        <w:rPr>
          <w:rStyle w:val="Znakapoznpodarou"/>
          <w:rFonts w:ascii="Times New Roman" w:hAnsi="Times New Roman"/>
          <w:sz w:val="24"/>
          <w:szCs w:val="24"/>
        </w:rPr>
        <w:footnoteReference w:id="110"/>
      </w:r>
    </w:p>
    <w:p w:rsidR="00A80CDE" w:rsidRPr="00A80CDE" w:rsidRDefault="00A80CDE" w:rsidP="00A80CDE">
      <w:pPr>
        <w:spacing w:line="360" w:lineRule="auto"/>
        <w:ind w:firstLine="708"/>
        <w:jc w:val="both"/>
        <w:rPr>
          <w:rFonts w:ascii="Times New Roman" w:hAnsi="Times New Roman"/>
          <w:sz w:val="24"/>
          <w:szCs w:val="24"/>
        </w:rPr>
      </w:pPr>
      <w:r w:rsidRPr="00A80CDE">
        <w:rPr>
          <w:rFonts w:ascii="Times New Roman" w:hAnsi="Times New Roman"/>
          <w:sz w:val="24"/>
          <w:szCs w:val="24"/>
        </w:rPr>
        <w:t xml:space="preserve">Jako osoba, která se umění věnuje a má ke svému dílu citový vztah, jsem se též na počátku domnívala, nebo jsem spíše doufala, že snad existuje nějaká ochrana mých nápadů, jež jsou obsaženy v mém díle; ale jakoby pomyšlení na to, že jedna ztvárněná, byť velmi osobitá myšlenka umělce je tak originální, že musí být nedotknutelná, bylo příliš naivní. Také přesná polovina dotázaných umělecky činných osob se dle průzkumu domnívá, že ochrana se na jejich náměty a nápady vztahuje a že je tedy součástí ochrany. Nicméně autorské právo nechrání myšlenku samotnou, ale pouze její tvůrčí vyjádření, neboli takové zpracování do podoby, která je vnímatelná lidskými smysly. Při hlubším zamyšlení sami dojdeme k závěru, že to tak nejspíše musí být, jelikož i idea výtvarníka má kořeny v inspiraci něčím jiným, tedy ani samotná se jako taková označit za naprosto původní a prvotní součást díla nedá. Tudíž není třeba, aby v díle zpracované myšlenky byly nové, ale forma, ve které jsou vyjádřeny, musí být původním výtvorem </w:t>
      </w:r>
      <w:bookmarkStart w:id="86" w:name="highlightHit_17"/>
      <w:bookmarkEnd w:id="86"/>
      <w:r w:rsidRPr="00A80CDE">
        <w:rPr>
          <w:rFonts w:ascii="Times New Roman" w:hAnsi="Times New Roman"/>
          <w:sz w:val="24"/>
          <w:szCs w:val="24"/>
        </w:rPr>
        <w:t>autora.</w:t>
      </w:r>
      <w:r w:rsidR="00E458D9">
        <w:rPr>
          <w:rStyle w:val="Znakapoznpodarou"/>
          <w:rFonts w:ascii="Times New Roman" w:hAnsi="Times New Roman"/>
          <w:sz w:val="24"/>
          <w:szCs w:val="24"/>
        </w:rPr>
        <w:footnoteReference w:id="111"/>
      </w:r>
      <w:r>
        <w:rPr>
          <w:rFonts w:ascii="Times New Roman" w:hAnsi="Times New Roman"/>
          <w:sz w:val="24"/>
          <w:szCs w:val="24"/>
        </w:rPr>
        <w:t xml:space="preserve"> </w:t>
      </w:r>
      <w:r w:rsidRPr="00A80CDE">
        <w:rPr>
          <w:rFonts w:ascii="Times New Roman" w:hAnsi="Times New Roman"/>
          <w:sz w:val="24"/>
          <w:szCs w:val="24"/>
        </w:rPr>
        <w:t xml:space="preserve">Tudíž taková „krádež“ nápadu na malbu obrazu napsaného na papíře (tzv. uložená do šuplíku) je sice nešťastná, avšak lze ji kvalifikovat pouze jako narušení našeho soukromí. </w:t>
      </w:r>
    </w:p>
    <w:p w:rsidR="00A80CDE" w:rsidRPr="00A80CDE" w:rsidRDefault="00A80CDE" w:rsidP="00A80CDE">
      <w:pPr>
        <w:spacing w:line="360" w:lineRule="auto"/>
        <w:ind w:firstLine="708"/>
        <w:jc w:val="both"/>
        <w:rPr>
          <w:rFonts w:ascii="Times New Roman" w:hAnsi="Times New Roman"/>
          <w:sz w:val="24"/>
          <w:szCs w:val="24"/>
        </w:rPr>
      </w:pPr>
      <w:r w:rsidRPr="00A80CDE">
        <w:rPr>
          <w:rFonts w:ascii="Times New Roman" w:hAnsi="Times New Roman"/>
          <w:sz w:val="24"/>
          <w:szCs w:val="24"/>
        </w:rPr>
        <w:t xml:space="preserve">K uchopení celého pojetí ochrany výtvarných děl bylo potřeba osvětlit základní prvky autorského práva, jak je popisuje autorský zákon, aby bylo možno dávat do souvislostí popisované způsoby užití a vůbec fungování veškerých právem regulovaných vztahů týkajících se výtvarných děl. </w:t>
      </w:r>
    </w:p>
    <w:p w:rsidR="00A80CDE" w:rsidRPr="00A80CDE" w:rsidRDefault="00A80CDE" w:rsidP="00A80CDE">
      <w:pPr>
        <w:spacing w:line="360" w:lineRule="auto"/>
        <w:ind w:firstLine="708"/>
        <w:jc w:val="both"/>
        <w:rPr>
          <w:rFonts w:ascii="Times New Roman" w:hAnsi="Times New Roman"/>
          <w:sz w:val="24"/>
          <w:szCs w:val="24"/>
        </w:rPr>
      </w:pPr>
      <w:r w:rsidRPr="00A80CDE">
        <w:rPr>
          <w:rFonts w:ascii="Times New Roman" w:hAnsi="Times New Roman"/>
          <w:sz w:val="24"/>
          <w:szCs w:val="24"/>
        </w:rPr>
        <w:t xml:space="preserve">Zajímalo mne, jak o různých věcech pomýšlí veřejnost, které se vlastně vztahy popisované autorským právem přímo nebo nepřímo týkají. Jako přílohu přikládám dotazníkový průzkum k povědomí o právu autorském v ČR, který mi napomohl vytvořit si o jejich přístupu představu. Odpovědi na otázky, jež byly obsahem dotazníku, jsou obsaženy v této diplomové práci a pomocí ní mohly být také řádně zodpovězeny. Otázky provedeného </w:t>
      </w:r>
      <w:r w:rsidRPr="00A80CDE">
        <w:rPr>
          <w:rFonts w:ascii="Times New Roman" w:hAnsi="Times New Roman"/>
          <w:sz w:val="24"/>
          <w:szCs w:val="24"/>
        </w:rPr>
        <w:lastRenderedPageBreak/>
        <w:t>průzkumu o povědomí byly sestaveny převážně na základě skutečností, s nimiž nejčastěji běžný člověk v životě přijde do styku, jako jsou například důsledky prodeje a darování výtvarného díla, práva vyplývající z vlastnictví výtvarných děl, práva autora na odměnu nebo na obranu proti zásahu do svých práv a také ochranné prvky, se kterými se často veřejnost setkává. Mezi respondenty byly zařazeny jak osoby umělecky činné, vysokoškolsky vzdělané i nevzdělané a také osoby s právním vzděláním. Jejich odpovědi jsou graficky znázorněné tak, aby nám ukázaly, v jakém poměru odpovídali. Nejvíce se odpovědi rozcházely s realitou v případě okamžiku vzniku autorského práva k dílu a také v případě otázek ohledně registrace díla.</w:t>
      </w:r>
    </w:p>
    <w:p w:rsidR="00A80CDE" w:rsidRPr="00A80CDE" w:rsidRDefault="00A80CDE" w:rsidP="00A80CDE">
      <w:pPr>
        <w:spacing w:line="360" w:lineRule="auto"/>
        <w:ind w:firstLine="708"/>
        <w:jc w:val="both"/>
        <w:rPr>
          <w:rFonts w:ascii="Times New Roman" w:hAnsi="Times New Roman"/>
          <w:sz w:val="24"/>
          <w:szCs w:val="24"/>
        </w:rPr>
      </w:pPr>
      <w:r w:rsidRPr="00A80CDE">
        <w:rPr>
          <w:rFonts w:ascii="Times New Roman" w:hAnsi="Times New Roman"/>
          <w:sz w:val="24"/>
          <w:szCs w:val="24"/>
        </w:rPr>
        <w:t xml:space="preserve">Situaci ochrany autorských práv komplikuje i dnešní doba plná elektronické komunikace, kde sdělování veřejnosti prostřednictvím internetu převálcovalo kulturní tradici, jenž je s obtíží v uměleckém světě zachovávána díky drobným výstavám (nepočítám umělecká díla, která jsou již kulturními památkami, vystavovaná v národních a městských galeriích a muzeích). Zpřístupňování a rozšiřování přes internet totiž otvírá hranice státu a postupující vývoj technologií bude jistě vyžadovat flexibilitu legislativy. Důsledkem toho jsou i jisté pochyby ze strany veřejnosti, co smějí a nesmějí, jelikož vše se náhle stává rychle a snadno přístupným a přímo se to samo nabízí. S tím souvisí přehled možných způsobů užití díla a odlišení zákonných licencí. Jelikož ve spoustě případů, jak mi z průzkumu vyplynulo, dochází k porušením autorského práva z nevědomosti a neznalosti. A nejsou to vždy jen osoby, jež nejsou vysokoškolsky vzdělané; často nad svými právy váhají i samotní dotčení, tedy osoby umělecky činné (alespoň polovina z těchto osob zaznamenala zásah do svých autorských práv a více než jejich polovina neví, jak by se bránila – viz. průzkum ot. č. 12 a 13 s příklady). </w:t>
      </w:r>
    </w:p>
    <w:p w:rsidR="00A80CDE" w:rsidRPr="00A80CDE" w:rsidRDefault="00A80CDE" w:rsidP="00A80CDE">
      <w:pPr>
        <w:spacing w:line="360" w:lineRule="auto"/>
        <w:ind w:firstLine="708"/>
        <w:jc w:val="both"/>
        <w:rPr>
          <w:rFonts w:ascii="Times New Roman" w:hAnsi="Times New Roman"/>
          <w:sz w:val="24"/>
          <w:szCs w:val="24"/>
        </w:rPr>
      </w:pPr>
      <w:r w:rsidRPr="00A80CDE">
        <w:rPr>
          <w:rFonts w:ascii="Times New Roman" w:hAnsi="Times New Roman"/>
          <w:sz w:val="24"/>
          <w:szCs w:val="24"/>
        </w:rPr>
        <w:t xml:space="preserve">Dle mého názoru základní chápání autorského práva v našem státě se pomalu stává nezbytnou součástí vědomostí každého jedince, jelikož umělecká díla, aniž bychom si tento fakt uvědomovali, v současném světě hrají jistou roli, ať už jsou vyjádřením prestiže, dobrého vkusu nebo bohatství anebo pouhým vyjadřovacím prostředkem, přinejmenším různými způsoby zpříjemňují náš život. Jen je třeba, aby si lidé od základu uvědomili, že nejde jen o vlastnictví jisté hmotné hodnoty. To velmi často opomíjejí. Povědomí o autorském právu a jeho podstatě by mělo být tudíž takovou samozřejmostí, jako je například znát rozdíl mezi movitostí a nemovitostí. Je až absurdní, kolik informací člověk při svém studiu již od základní školy druhého stupně musí přijmout, aniž by pro ně měl nějaké využití; informací, které jsou nadbytečné a již zdaleka nejsou nezbytné pro přípravu na další život dospělého. Jsem zastáncem toho, že je potřeba mít všeobecný přehled, a ten by již v této době měl zahrnovat </w:t>
      </w:r>
      <w:r w:rsidRPr="00A80CDE">
        <w:rPr>
          <w:rFonts w:ascii="Times New Roman" w:hAnsi="Times New Roman"/>
          <w:sz w:val="24"/>
          <w:szCs w:val="24"/>
        </w:rPr>
        <w:lastRenderedPageBreak/>
        <w:t>povědomí o právu autorském (není potřeba, aby se vyučovalo komplexně právo jako takové, jistě je možné zvolit i schůdnější cestu podání, například s vazbou k současným dějinám nebo průmyslu či literatuře), jelikož jak se zdá, lidé stále nevnímají „kopírování“ cizích výtvorů za něco tak špatného, aby to mohlo být kvalifikováno jako porušení zákona. Z různých rozhovorů a odpovědí na mé otázky při výzkumu vyplynulo, že sice nejsou lidé lhostejní k autorským právům, avšak většinou spoléhají na to, že při jejich porušení se nic nestane, že nejde o nic závažného. Obávám se, že to však není jen otázka nevědomosti narušitelů, ale samotných umělců, kterým se sice jednání škůdců nelibí, avšak pro to nic nedělají, jelikož nemají důvěru v náš právní systém anebo nevědí, jak by se mohli bránit.</w:t>
      </w:r>
    </w:p>
    <w:p w:rsidR="00805748" w:rsidRPr="00A80CDE" w:rsidRDefault="00805748" w:rsidP="00A80CDE">
      <w:pPr>
        <w:spacing w:line="360" w:lineRule="auto"/>
        <w:jc w:val="both"/>
        <w:rPr>
          <w:rFonts w:ascii="Times New Roman" w:hAnsi="Times New Roman"/>
          <w:b/>
          <w:sz w:val="24"/>
          <w:szCs w:val="24"/>
        </w:rPr>
      </w:pPr>
    </w:p>
    <w:p w:rsidR="004724ED" w:rsidRPr="00A80CDE" w:rsidRDefault="004724ED" w:rsidP="00A80CDE">
      <w:pPr>
        <w:spacing w:line="360" w:lineRule="auto"/>
        <w:jc w:val="both"/>
        <w:rPr>
          <w:rFonts w:ascii="Times New Roman" w:eastAsiaTheme="majorEastAsia" w:hAnsi="Times New Roman"/>
          <w:b/>
          <w:bCs/>
          <w:sz w:val="24"/>
          <w:szCs w:val="24"/>
        </w:rPr>
      </w:pPr>
      <w:r w:rsidRPr="00A80CDE">
        <w:rPr>
          <w:rFonts w:ascii="Times New Roman" w:hAnsi="Times New Roman"/>
          <w:sz w:val="24"/>
          <w:szCs w:val="24"/>
        </w:rPr>
        <w:br w:type="page"/>
      </w:r>
    </w:p>
    <w:p w:rsidR="00805748" w:rsidRPr="00AB6733" w:rsidRDefault="00805748" w:rsidP="00AA64E3">
      <w:pPr>
        <w:pStyle w:val="Nadpis1"/>
        <w:numPr>
          <w:ilvl w:val="0"/>
          <w:numId w:val="0"/>
        </w:numPr>
        <w:ind w:left="432"/>
      </w:pPr>
      <w:bookmarkStart w:id="87" w:name="_Toc352160505"/>
      <w:bookmarkStart w:id="88" w:name="_Toc352276689"/>
      <w:r w:rsidRPr="00AB6733">
        <w:lastRenderedPageBreak/>
        <w:t>SEZNAM POUŽITÝCH ZDROJŮ</w:t>
      </w:r>
      <w:bookmarkEnd w:id="87"/>
      <w:bookmarkEnd w:id="88"/>
    </w:p>
    <w:p w:rsidR="00AB6733" w:rsidRPr="00AB6733" w:rsidRDefault="00AB6733" w:rsidP="00AB6733">
      <w:pPr>
        <w:spacing w:line="360" w:lineRule="auto"/>
        <w:rPr>
          <w:rFonts w:ascii="Times New Roman" w:hAnsi="Times New Roman"/>
          <w:b/>
          <w:sz w:val="24"/>
          <w:szCs w:val="24"/>
        </w:rPr>
      </w:pPr>
      <w:r w:rsidRPr="00AB6733">
        <w:rPr>
          <w:rFonts w:ascii="Times New Roman" w:hAnsi="Times New Roman"/>
          <w:b/>
          <w:sz w:val="24"/>
          <w:szCs w:val="24"/>
        </w:rPr>
        <w:t>Monografie:</w:t>
      </w:r>
    </w:p>
    <w:p w:rsidR="00AB6733" w:rsidRPr="00AB6733" w:rsidRDefault="00AB6733" w:rsidP="00A803E2">
      <w:pPr>
        <w:pStyle w:val="Textpoznpodarou"/>
        <w:numPr>
          <w:ilvl w:val="0"/>
          <w:numId w:val="7"/>
        </w:numPr>
        <w:spacing w:line="360" w:lineRule="auto"/>
        <w:rPr>
          <w:rFonts w:ascii="Times New Roman" w:hAnsi="Times New Roman" w:cs="Times New Roman"/>
          <w:sz w:val="24"/>
          <w:szCs w:val="24"/>
        </w:rPr>
      </w:pPr>
      <w:r w:rsidRPr="00AB6733">
        <w:rPr>
          <w:rFonts w:ascii="Times New Roman" w:hAnsi="Times New Roman" w:cs="Times New Roman"/>
          <w:sz w:val="24"/>
          <w:szCs w:val="24"/>
        </w:rPr>
        <w:t>TELEC, Ivo. Přehled práva duševního vlastnictví (1). Lidskoprávní základy, Licenční smlouvy, Brno: Doplněk, 2002</w:t>
      </w:r>
    </w:p>
    <w:p w:rsidR="00AB6733" w:rsidRPr="00AB6733" w:rsidRDefault="00AB6733" w:rsidP="00A803E2">
      <w:pPr>
        <w:pStyle w:val="Textpoznpodarou"/>
        <w:numPr>
          <w:ilvl w:val="0"/>
          <w:numId w:val="7"/>
        </w:numPr>
        <w:spacing w:line="360" w:lineRule="auto"/>
        <w:rPr>
          <w:rFonts w:ascii="Times New Roman" w:hAnsi="Times New Roman" w:cs="Times New Roman"/>
          <w:sz w:val="24"/>
          <w:szCs w:val="24"/>
        </w:rPr>
      </w:pPr>
      <w:r w:rsidRPr="00AB6733">
        <w:rPr>
          <w:rFonts w:ascii="Times New Roman" w:hAnsi="Times New Roman" w:cs="Times New Roman"/>
          <w:sz w:val="24"/>
          <w:szCs w:val="24"/>
        </w:rPr>
        <w:t>KŘÍŽ, Jan. Ochrana autorských práv v informační společnosti. Praha: Linde, 1999</w:t>
      </w:r>
    </w:p>
    <w:p w:rsidR="00AB6733" w:rsidRPr="00AB6733" w:rsidRDefault="00AB6733" w:rsidP="00A803E2">
      <w:pPr>
        <w:pStyle w:val="Odstavecseseznamem"/>
        <w:numPr>
          <w:ilvl w:val="0"/>
          <w:numId w:val="7"/>
        </w:numPr>
        <w:spacing w:line="360" w:lineRule="auto"/>
        <w:jc w:val="both"/>
        <w:rPr>
          <w:rFonts w:ascii="Times New Roman" w:hAnsi="Times New Roman"/>
          <w:sz w:val="24"/>
          <w:szCs w:val="24"/>
        </w:rPr>
      </w:pPr>
      <w:r w:rsidRPr="00AB6733">
        <w:rPr>
          <w:rFonts w:ascii="Times New Roman" w:hAnsi="Times New Roman"/>
          <w:sz w:val="24"/>
          <w:szCs w:val="24"/>
        </w:rPr>
        <w:t>TELEC, Ivo. Tvůrčí práva duševního vlastnictví. Brno:  Masarykova univerzita, 1994</w:t>
      </w:r>
    </w:p>
    <w:p w:rsidR="00AB6733" w:rsidRPr="00AB6733" w:rsidRDefault="00AB6733" w:rsidP="00A803E2">
      <w:pPr>
        <w:pStyle w:val="Textpoznpodarou"/>
        <w:numPr>
          <w:ilvl w:val="0"/>
          <w:numId w:val="7"/>
        </w:numPr>
        <w:spacing w:line="360" w:lineRule="auto"/>
        <w:rPr>
          <w:rFonts w:ascii="Times New Roman" w:hAnsi="Times New Roman" w:cs="Times New Roman"/>
          <w:sz w:val="24"/>
          <w:szCs w:val="24"/>
        </w:rPr>
      </w:pPr>
      <w:r w:rsidRPr="00AB6733">
        <w:rPr>
          <w:rFonts w:ascii="Times New Roman" w:hAnsi="Times New Roman" w:cs="Times New Roman"/>
          <w:sz w:val="24"/>
          <w:szCs w:val="24"/>
        </w:rPr>
        <w:t>TELEC, Ivo., TŮMA, Pavel. Přehled práva duševního vlastnictví, česká právní ochrana II., Doplněk, 2006</w:t>
      </w:r>
    </w:p>
    <w:p w:rsidR="00AB6733" w:rsidRPr="00AB6733" w:rsidRDefault="00AB6733" w:rsidP="00A803E2">
      <w:pPr>
        <w:pStyle w:val="Textpoznpodarou"/>
        <w:numPr>
          <w:ilvl w:val="0"/>
          <w:numId w:val="7"/>
        </w:numPr>
        <w:spacing w:line="360" w:lineRule="auto"/>
        <w:rPr>
          <w:rFonts w:ascii="Times New Roman" w:hAnsi="Times New Roman" w:cs="Times New Roman"/>
          <w:sz w:val="24"/>
          <w:szCs w:val="24"/>
        </w:rPr>
      </w:pPr>
      <w:r w:rsidRPr="00AB6733">
        <w:rPr>
          <w:rFonts w:ascii="Times New Roman" w:hAnsi="Times New Roman" w:cs="Times New Roman"/>
          <w:sz w:val="24"/>
          <w:szCs w:val="24"/>
        </w:rPr>
        <w:t xml:space="preserve">ČERMÁK, J. Internet a autorské právo, 2001, Linde, Zpřístupnění </w:t>
      </w:r>
      <w:r w:rsidR="00C333A2">
        <w:rPr>
          <w:rFonts w:ascii="Times New Roman" w:hAnsi="Times New Roman" w:cs="Times New Roman"/>
          <w:sz w:val="24"/>
          <w:szCs w:val="24"/>
        </w:rPr>
        <w:t>díla prostřednictvím internetu</w:t>
      </w:r>
    </w:p>
    <w:p w:rsidR="00AB6733" w:rsidRPr="00AB6733" w:rsidRDefault="00AB6733" w:rsidP="00AB6733">
      <w:pPr>
        <w:spacing w:line="360" w:lineRule="auto"/>
        <w:rPr>
          <w:rFonts w:ascii="Times New Roman" w:hAnsi="Times New Roman"/>
          <w:sz w:val="24"/>
          <w:szCs w:val="24"/>
        </w:rPr>
      </w:pPr>
    </w:p>
    <w:p w:rsidR="00AB6733" w:rsidRPr="00AB6733" w:rsidRDefault="00AB6733" w:rsidP="00AB6733">
      <w:pPr>
        <w:spacing w:line="360" w:lineRule="auto"/>
        <w:rPr>
          <w:rFonts w:ascii="Times New Roman" w:hAnsi="Times New Roman"/>
          <w:b/>
          <w:sz w:val="24"/>
          <w:szCs w:val="24"/>
        </w:rPr>
      </w:pPr>
      <w:r w:rsidRPr="00AB6733">
        <w:rPr>
          <w:rFonts w:ascii="Times New Roman" w:hAnsi="Times New Roman"/>
          <w:b/>
          <w:sz w:val="24"/>
          <w:szCs w:val="24"/>
        </w:rPr>
        <w:t>Příspěvky ve sborníku:</w:t>
      </w:r>
    </w:p>
    <w:p w:rsidR="00AB6733" w:rsidRPr="00AB6733" w:rsidRDefault="00AB6733" w:rsidP="00A803E2">
      <w:pPr>
        <w:pStyle w:val="Textpoznpodarou"/>
        <w:numPr>
          <w:ilvl w:val="0"/>
          <w:numId w:val="6"/>
        </w:numPr>
        <w:spacing w:line="360" w:lineRule="auto"/>
        <w:rPr>
          <w:rFonts w:ascii="Times New Roman" w:hAnsi="Times New Roman" w:cs="Times New Roman"/>
          <w:sz w:val="24"/>
          <w:szCs w:val="24"/>
        </w:rPr>
      </w:pPr>
      <w:r w:rsidRPr="00AB6733">
        <w:rPr>
          <w:rFonts w:ascii="Times New Roman" w:hAnsi="Times New Roman" w:cs="Times New Roman"/>
          <w:sz w:val="24"/>
          <w:szCs w:val="24"/>
        </w:rPr>
        <w:t xml:space="preserve">ČERMÁK, Karel a spol. Metodika a postupy prosazování práv z duševního vlastnictví u jednotlivých orgánů veřejné správy České republiky, v jejichž působnosti je prosazování práv z duševního vlastnictví, ELSO group, 2007 </w:t>
      </w:r>
    </w:p>
    <w:p w:rsidR="00AB6733" w:rsidRPr="00AB6733" w:rsidRDefault="00AB6733" w:rsidP="00A803E2">
      <w:pPr>
        <w:pStyle w:val="Textpoznpodarou"/>
        <w:numPr>
          <w:ilvl w:val="0"/>
          <w:numId w:val="6"/>
        </w:numPr>
        <w:spacing w:line="360" w:lineRule="auto"/>
        <w:rPr>
          <w:rFonts w:ascii="Times New Roman" w:hAnsi="Times New Roman" w:cs="Times New Roman"/>
          <w:sz w:val="24"/>
          <w:szCs w:val="24"/>
        </w:rPr>
      </w:pPr>
      <w:r w:rsidRPr="00AB6733">
        <w:rPr>
          <w:rFonts w:ascii="Times New Roman" w:hAnsi="Times New Roman" w:cs="Times New Roman"/>
          <w:sz w:val="24"/>
          <w:szCs w:val="24"/>
        </w:rPr>
        <w:t>ŠTROS, David. Základní principy autorského práva. In JEŽEK, Jiří. Prosazování práv z duševního vlastnictví, HP, 2003</w:t>
      </w:r>
    </w:p>
    <w:p w:rsidR="00AB6733" w:rsidRPr="00AB6733" w:rsidRDefault="00AB6733" w:rsidP="00A803E2">
      <w:pPr>
        <w:pStyle w:val="Textpoznpodarou"/>
        <w:numPr>
          <w:ilvl w:val="0"/>
          <w:numId w:val="6"/>
        </w:numPr>
        <w:spacing w:line="360" w:lineRule="auto"/>
        <w:rPr>
          <w:rFonts w:ascii="Times New Roman" w:hAnsi="Times New Roman" w:cs="Times New Roman"/>
          <w:sz w:val="24"/>
          <w:szCs w:val="24"/>
        </w:rPr>
      </w:pPr>
      <w:r w:rsidRPr="00AB6733">
        <w:rPr>
          <w:rFonts w:ascii="Times New Roman" w:hAnsi="Times New Roman" w:cs="Times New Roman"/>
          <w:sz w:val="24"/>
          <w:szCs w:val="24"/>
        </w:rPr>
        <w:t>HENDRYCH, Dušan. a kol. Právnický slovník, 3. vydání, 2009</w:t>
      </w:r>
    </w:p>
    <w:p w:rsidR="00AB6733" w:rsidRPr="00AB6733" w:rsidRDefault="00AB6733" w:rsidP="00AB6733">
      <w:pPr>
        <w:spacing w:line="360" w:lineRule="auto"/>
        <w:rPr>
          <w:rFonts w:ascii="Times New Roman" w:hAnsi="Times New Roman"/>
          <w:sz w:val="24"/>
          <w:szCs w:val="24"/>
        </w:rPr>
      </w:pPr>
    </w:p>
    <w:p w:rsidR="00AB6733" w:rsidRPr="00AB6733" w:rsidRDefault="00AB6733" w:rsidP="00AB6733">
      <w:pPr>
        <w:spacing w:line="360" w:lineRule="auto"/>
        <w:rPr>
          <w:rFonts w:ascii="Times New Roman" w:hAnsi="Times New Roman"/>
          <w:b/>
          <w:sz w:val="24"/>
          <w:szCs w:val="24"/>
        </w:rPr>
      </w:pPr>
      <w:r w:rsidRPr="00AB6733">
        <w:rPr>
          <w:rFonts w:ascii="Times New Roman" w:hAnsi="Times New Roman"/>
          <w:b/>
          <w:sz w:val="24"/>
          <w:szCs w:val="24"/>
        </w:rPr>
        <w:t>Komentáře:</w:t>
      </w:r>
    </w:p>
    <w:p w:rsidR="00AB6733" w:rsidRPr="00AB6733" w:rsidRDefault="00AB6733" w:rsidP="00A803E2">
      <w:pPr>
        <w:pStyle w:val="Textpoznpodarou"/>
        <w:numPr>
          <w:ilvl w:val="0"/>
          <w:numId w:val="8"/>
        </w:numPr>
        <w:spacing w:line="360" w:lineRule="auto"/>
        <w:rPr>
          <w:rFonts w:ascii="Times New Roman" w:hAnsi="Times New Roman" w:cs="Times New Roman"/>
          <w:sz w:val="24"/>
          <w:szCs w:val="24"/>
        </w:rPr>
      </w:pPr>
      <w:r w:rsidRPr="00AB6733">
        <w:rPr>
          <w:rFonts w:ascii="Times New Roman" w:hAnsi="Times New Roman" w:cs="Times New Roman"/>
          <w:sz w:val="24"/>
          <w:szCs w:val="24"/>
        </w:rPr>
        <w:t>CHALOUPKOVÁ, Helena, HOLÝ, Petr. Autorský zákon (TZK), 3. vydání, C. H. Beck, 2007</w:t>
      </w:r>
    </w:p>
    <w:p w:rsidR="00AB6733" w:rsidRPr="00AB6733" w:rsidRDefault="00AB6733" w:rsidP="00A803E2">
      <w:pPr>
        <w:pStyle w:val="Odstavecseseznamem"/>
        <w:numPr>
          <w:ilvl w:val="0"/>
          <w:numId w:val="8"/>
        </w:numPr>
        <w:spacing w:line="360" w:lineRule="auto"/>
        <w:jc w:val="both"/>
        <w:rPr>
          <w:rFonts w:ascii="Times New Roman" w:eastAsia="Times New Roman" w:hAnsi="Times New Roman"/>
          <w:i/>
          <w:iCs/>
          <w:sz w:val="24"/>
          <w:szCs w:val="24"/>
        </w:rPr>
      </w:pPr>
      <w:r w:rsidRPr="00AB6733">
        <w:rPr>
          <w:rFonts w:ascii="Times New Roman" w:hAnsi="Times New Roman"/>
          <w:sz w:val="24"/>
          <w:szCs w:val="24"/>
        </w:rPr>
        <w:t xml:space="preserve">TELEC, Ivo. TŮMA, Pavel. </w:t>
      </w:r>
      <w:r w:rsidRPr="00AB6733">
        <w:rPr>
          <w:rFonts w:ascii="Times New Roman" w:eastAsia="Times New Roman" w:hAnsi="Times New Roman"/>
          <w:iCs/>
          <w:sz w:val="24"/>
          <w:szCs w:val="24"/>
        </w:rPr>
        <w:t>Autorský zákon (EVK), 1. vydání, C. H. Beck, 2007</w:t>
      </w:r>
    </w:p>
    <w:p w:rsidR="00115B73" w:rsidRDefault="00115B73" w:rsidP="00A803E2">
      <w:pPr>
        <w:pStyle w:val="Textpoznpodarou"/>
        <w:numPr>
          <w:ilvl w:val="0"/>
          <w:numId w:val="8"/>
        </w:numPr>
        <w:spacing w:line="360" w:lineRule="auto"/>
        <w:rPr>
          <w:rFonts w:ascii="Times New Roman" w:hAnsi="Times New Roman" w:cs="Times New Roman"/>
          <w:sz w:val="24"/>
          <w:szCs w:val="24"/>
        </w:rPr>
      </w:pPr>
      <w:r w:rsidRPr="00A94134">
        <w:rPr>
          <w:rFonts w:ascii="Times New Roman" w:hAnsi="Times New Roman" w:cs="Times New Roman"/>
          <w:sz w:val="24"/>
          <w:szCs w:val="24"/>
        </w:rPr>
        <w:t>JELÍNEK, Jiří. a kol.: Trestní zákoník a trestní řád s poznámkami a judikaturou, 1. Vydání, Praha: Leges, 2009</w:t>
      </w:r>
    </w:p>
    <w:p w:rsidR="00AB6733" w:rsidRPr="00AB6733" w:rsidRDefault="00AB6733" w:rsidP="00AB6733">
      <w:pPr>
        <w:spacing w:line="360" w:lineRule="auto"/>
        <w:rPr>
          <w:rFonts w:ascii="Times New Roman" w:hAnsi="Times New Roman"/>
          <w:sz w:val="24"/>
          <w:szCs w:val="24"/>
        </w:rPr>
      </w:pPr>
    </w:p>
    <w:p w:rsidR="00AB6733" w:rsidRPr="00AB6733" w:rsidRDefault="00AB6733" w:rsidP="00AB6733">
      <w:pPr>
        <w:spacing w:line="360" w:lineRule="auto"/>
        <w:rPr>
          <w:rFonts w:ascii="Times New Roman" w:hAnsi="Times New Roman"/>
          <w:b/>
          <w:sz w:val="24"/>
          <w:szCs w:val="24"/>
        </w:rPr>
      </w:pPr>
      <w:r w:rsidRPr="00AB6733">
        <w:rPr>
          <w:rFonts w:ascii="Times New Roman" w:hAnsi="Times New Roman"/>
          <w:b/>
          <w:sz w:val="24"/>
          <w:szCs w:val="24"/>
        </w:rPr>
        <w:t>Odborné časopisy:</w:t>
      </w:r>
    </w:p>
    <w:p w:rsidR="00AB6733" w:rsidRPr="00AB6733" w:rsidRDefault="00AB6733" w:rsidP="00A803E2">
      <w:pPr>
        <w:pStyle w:val="Textpoznpodarou"/>
        <w:numPr>
          <w:ilvl w:val="0"/>
          <w:numId w:val="9"/>
        </w:numPr>
        <w:spacing w:line="360" w:lineRule="auto"/>
        <w:rPr>
          <w:rFonts w:ascii="Times New Roman" w:hAnsi="Times New Roman" w:cs="Times New Roman"/>
          <w:sz w:val="24"/>
          <w:szCs w:val="24"/>
        </w:rPr>
      </w:pPr>
      <w:r w:rsidRPr="00AB6733">
        <w:rPr>
          <w:rFonts w:ascii="Times New Roman" w:hAnsi="Times New Roman" w:cs="Times New Roman"/>
          <w:sz w:val="24"/>
          <w:szCs w:val="24"/>
        </w:rPr>
        <w:t xml:space="preserve">TULÁČEK, Jan. Soudní rozhodnutí a právní věty z hlediska autorského práva, in </w:t>
      </w:r>
      <w:r w:rsidRPr="00AB6733">
        <w:rPr>
          <w:rFonts w:ascii="Times New Roman" w:hAnsi="Times New Roman" w:cs="Times New Roman"/>
          <w:i/>
          <w:sz w:val="24"/>
          <w:szCs w:val="24"/>
        </w:rPr>
        <w:t>Bulletin advokacie</w:t>
      </w:r>
      <w:r w:rsidRPr="00AB6733">
        <w:rPr>
          <w:rFonts w:ascii="Times New Roman" w:hAnsi="Times New Roman" w:cs="Times New Roman"/>
          <w:sz w:val="24"/>
          <w:szCs w:val="24"/>
        </w:rPr>
        <w:t xml:space="preserve"> 4/2005</w:t>
      </w:r>
    </w:p>
    <w:p w:rsidR="00AB6733" w:rsidRDefault="00AB6733" w:rsidP="00A803E2">
      <w:pPr>
        <w:pStyle w:val="Textpoznpodarou"/>
        <w:numPr>
          <w:ilvl w:val="0"/>
          <w:numId w:val="9"/>
        </w:numPr>
        <w:spacing w:line="360" w:lineRule="auto"/>
        <w:rPr>
          <w:rFonts w:ascii="Times New Roman" w:hAnsi="Times New Roman" w:cs="Times New Roman"/>
          <w:sz w:val="24"/>
          <w:szCs w:val="24"/>
        </w:rPr>
      </w:pPr>
      <w:r w:rsidRPr="00AB6733">
        <w:rPr>
          <w:rFonts w:ascii="Times New Roman" w:hAnsi="Times New Roman" w:cs="Times New Roman"/>
          <w:sz w:val="24"/>
          <w:szCs w:val="24"/>
        </w:rPr>
        <w:t xml:space="preserve">TELEC, Ivo. Některé základní a obecné otázky nového českého autorského práva, in </w:t>
      </w:r>
      <w:r w:rsidRPr="00AB6733">
        <w:rPr>
          <w:rFonts w:ascii="Times New Roman" w:hAnsi="Times New Roman" w:cs="Times New Roman"/>
          <w:i/>
          <w:sz w:val="24"/>
          <w:szCs w:val="24"/>
        </w:rPr>
        <w:t>Bulletin advokacie</w:t>
      </w:r>
      <w:r w:rsidRPr="00AB6733">
        <w:rPr>
          <w:rFonts w:ascii="Times New Roman" w:hAnsi="Times New Roman" w:cs="Times New Roman"/>
          <w:sz w:val="24"/>
          <w:szCs w:val="24"/>
        </w:rPr>
        <w:t xml:space="preserve"> 3/2001</w:t>
      </w:r>
    </w:p>
    <w:p w:rsidR="00E458D9" w:rsidRPr="00AB6733" w:rsidRDefault="00E458D9" w:rsidP="00A803E2">
      <w:pPr>
        <w:pStyle w:val="Textpoznpodarou"/>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PROKEŠ, Martin.</w:t>
      </w:r>
      <w:r w:rsidRPr="00A80CDE">
        <w:rPr>
          <w:rFonts w:ascii="Times New Roman" w:hAnsi="Times New Roman" w:cs="Times New Roman"/>
          <w:sz w:val="24"/>
          <w:szCs w:val="24"/>
        </w:rPr>
        <w:t xml:space="preserve"> O povaze práv autora a jedinečnos</w:t>
      </w:r>
      <w:r>
        <w:rPr>
          <w:rFonts w:ascii="Times New Roman" w:hAnsi="Times New Roman" w:cs="Times New Roman"/>
          <w:sz w:val="24"/>
          <w:szCs w:val="24"/>
        </w:rPr>
        <w:t xml:space="preserve">ti jako znaku autorského díla, </w:t>
      </w:r>
      <w:r w:rsidRPr="00A80CDE">
        <w:rPr>
          <w:rFonts w:ascii="Times New Roman" w:hAnsi="Times New Roman" w:cs="Times New Roman"/>
          <w:sz w:val="24"/>
          <w:szCs w:val="24"/>
        </w:rPr>
        <w:t>Právní fórum 7/2012</w:t>
      </w:r>
    </w:p>
    <w:p w:rsidR="00AB6733" w:rsidRPr="00AB6733" w:rsidRDefault="00AB6733" w:rsidP="00AB6733">
      <w:pPr>
        <w:spacing w:line="360" w:lineRule="auto"/>
        <w:rPr>
          <w:rFonts w:ascii="Times New Roman" w:hAnsi="Times New Roman"/>
          <w:b/>
          <w:sz w:val="24"/>
          <w:szCs w:val="24"/>
        </w:rPr>
      </w:pPr>
    </w:p>
    <w:p w:rsidR="0029770F" w:rsidRDefault="0029770F" w:rsidP="00AB6733">
      <w:pPr>
        <w:spacing w:line="360" w:lineRule="auto"/>
        <w:rPr>
          <w:rFonts w:ascii="Times New Roman" w:hAnsi="Times New Roman"/>
          <w:b/>
          <w:sz w:val="24"/>
          <w:szCs w:val="24"/>
        </w:rPr>
      </w:pPr>
    </w:p>
    <w:p w:rsidR="00AB6733" w:rsidRPr="00AB6733" w:rsidRDefault="00AB6733" w:rsidP="00AB6733">
      <w:pPr>
        <w:spacing w:line="360" w:lineRule="auto"/>
        <w:rPr>
          <w:rFonts w:ascii="Times New Roman" w:hAnsi="Times New Roman"/>
          <w:b/>
          <w:sz w:val="24"/>
          <w:szCs w:val="24"/>
        </w:rPr>
      </w:pPr>
      <w:r w:rsidRPr="00AB6733">
        <w:rPr>
          <w:rFonts w:ascii="Times New Roman" w:hAnsi="Times New Roman"/>
          <w:b/>
          <w:sz w:val="24"/>
          <w:szCs w:val="24"/>
        </w:rPr>
        <w:t>Právní předpisy:</w:t>
      </w:r>
    </w:p>
    <w:p w:rsidR="00AB6733" w:rsidRPr="00AB6733" w:rsidRDefault="00AB6733" w:rsidP="00A803E2">
      <w:pPr>
        <w:pStyle w:val="Textpoznpodarou"/>
        <w:numPr>
          <w:ilvl w:val="0"/>
          <w:numId w:val="10"/>
        </w:numPr>
        <w:spacing w:line="360" w:lineRule="auto"/>
        <w:rPr>
          <w:rFonts w:ascii="Times New Roman" w:hAnsi="Times New Roman" w:cs="Times New Roman"/>
          <w:sz w:val="24"/>
          <w:szCs w:val="24"/>
        </w:rPr>
      </w:pPr>
      <w:r w:rsidRPr="00AB6733">
        <w:rPr>
          <w:rFonts w:ascii="Times New Roman" w:hAnsi="Times New Roman" w:cs="Times New Roman"/>
          <w:sz w:val="24"/>
          <w:szCs w:val="24"/>
        </w:rPr>
        <w:t>Usnesení předsednictva České národní rady č. 2/1993 Sb., o vyhlášení Listiny základních práv a svobod jako součásti ústavního pořádku České republiky</w:t>
      </w:r>
    </w:p>
    <w:p w:rsidR="00AB6733" w:rsidRPr="00AB6733" w:rsidRDefault="00AB6733" w:rsidP="00A803E2">
      <w:pPr>
        <w:pStyle w:val="Textpoznpodarou"/>
        <w:numPr>
          <w:ilvl w:val="0"/>
          <w:numId w:val="10"/>
        </w:numPr>
        <w:spacing w:line="360" w:lineRule="auto"/>
        <w:rPr>
          <w:rFonts w:ascii="Times New Roman" w:hAnsi="Times New Roman" w:cs="Times New Roman"/>
          <w:sz w:val="24"/>
          <w:szCs w:val="24"/>
        </w:rPr>
      </w:pPr>
      <w:r w:rsidRPr="00AB6733">
        <w:rPr>
          <w:rFonts w:ascii="Times New Roman" w:hAnsi="Times New Roman" w:cs="Times New Roman"/>
          <w:sz w:val="24"/>
          <w:szCs w:val="24"/>
        </w:rPr>
        <w:t xml:space="preserve">Zákon č. </w:t>
      </w:r>
      <w:r w:rsidRPr="00AB6733">
        <w:rPr>
          <w:rFonts w:ascii="Times New Roman" w:hAnsi="Times New Roman" w:cs="Times New Roman"/>
          <w:bCs/>
          <w:sz w:val="24"/>
          <w:szCs w:val="24"/>
        </w:rPr>
        <w:t>121/2006 Sb., o právu autorském, o právech souvisejících s právem autorským a o změně některých zákonů (autorský zákon), ve znění pozdějších předpisů</w:t>
      </w:r>
    </w:p>
    <w:p w:rsidR="00AB6733" w:rsidRPr="00AB6733" w:rsidRDefault="00AB6733" w:rsidP="00A803E2">
      <w:pPr>
        <w:pStyle w:val="Textpoznpodarou"/>
        <w:numPr>
          <w:ilvl w:val="0"/>
          <w:numId w:val="10"/>
        </w:numPr>
        <w:spacing w:line="360" w:lineRule="auto"/>
        <w:rPr>
          <w:rFonts w:ascii="Times New Roman" w:hAnsi="Times New Roman" w:cs="Times New Roman"/>
          <w:sz w:val="24"/>
          <w:szCs w:val="24"/>
        </w:rPr>
      </w:pPr>
      <w:r w:rsidRPr="00AB6733">
        <w:rPr>
          <w:rFonts w:ascii="Times New Roman" w:hAnsi="Times New Roman" w:cs="Times New Roman"/>
          <w:sz w:val="24"/>
          <w:szCs w:val="24"/>
        </w:rPr>
        <w:t>Zákon č. 40/1964 Sb., občanský zákoník, ve znění pozdějších předpisů</w:t>
      </w:r>
    </w:p>
    <w:p w:rsidR="00AB6733" w:rsidRPr="00AB6733" w:rsidRDefault="00AB6733" w:rsidP="00A803E2">
      <w:pPr>
        <w:pStyle w:val="Textpoznpodarou"/>
        <w:numPr>
          <w:ilvl w:val="0"/>
          <w:numId w:val="10"/>
        </w:numPr>
        <w:spacing w:line="360" w:lineRule="auto"/>
        <w:rPr>
          <w:rFonts w:ascii="Times New Roman" w:hAnsi="Times New Roman" w:cs="Times New Roman"/>
          <w:sz w:val="24"/>
          <w:szCs w:val="24"/>
        </w:rPr>
      </w:pPr>
      <w:r w:rsidRPr="00AB6733">
        <w:rPr>
          <w:rFonts w:ascii="Times New Roman" w:hAnsi="Times New Roman" w:cs="Times New Roman"/>
          <w:sz w:val="24"/>
          <w:szCs w:val="24"/>
        </w:rPr>
        <w:t xml:space="preserve">Zákon č. </w:t>
      </w:r>
      <w:hyperlink r:id="rId102" w:history="1">
        <w:r w:rsidRPr="00AB6733">
          <w:rPr>
            <w:rStyle w:val="Hypertextovodkaz"/>
            <w:rFonts w:ascii="Times New Roman" w:hAnsi="Times New Roman" w:cs="Times New Roman"/>
            <w:color w:val="auto"/>
            <w:sz w:val="24"/>
            <w:szCs w:val="24"/>
            <w:u w:val="none"/>
          </w:rPr>
          <w:t>20/1987 Sb.</w:t>
        </w:r>
      </w:hyperlink>
      <w:r w:rsidRPr="00AB6733">
        <w:rPr>
          <w:rFonts w:ascii="Times New Roman" w:hAnsi="Times New Roman" w:cs="Times New Roman"/>
          <w:sz w:val="24"/>
          <w:szCs w:val="24"/>
        </w:rPr>
        <w:t xml:space="preserve">, nebo zák. č. </w:t>
      </w:r>
      <w:hyperlink r:id="rId103" w:history="1">
        <w:r w:rsidRPr="00AB6733">
          <w:rPr>
            <w:rStyle w:val="Hypertextovodkaz"/>
            <w:rFonts w:ascii="Times New Roman" w:hAnsi="Times New Roman" w:cs="Times New Roman"/>
            <w:color w:val="auto"/>
            <w:sz w:val="24"/>
            <w:szCs w:val="24"/>
            <w:u w:val="none"/>
          </w:rPr>
          <w:t>71/1994 Sb.</w:t>
        </w:r>
      </w:hyperlink>
    </w:p>
    <w:p w:rsidR="00AB6733" w:rsidRPr="00AB6733" w:rsidRDefault="00AB6733" w:rsidP="00A803E2">
      <w:pPr>
        <w:pStyle w:val="Odstavecseseznamem"/>
        <w:numPr>
          <w:ilvl w:val="0"/>
          <w:numId w:val="10"/>
        </w:numPr>
        <w:spacing w:line="360" w:lineRule="auto"/>
        <w:jc w:val="both"/>
        <w:rPr>
          <w:rFonts w:ascii="Times New Roman" w:hAnsi="Times New Roman"/>
          <w:sz w:val="24"/>
          <w:szCs w:val="24"/>
        </w:rPr>
      </w:pPr>
      <w:r w:rsidRPr="00AB6733">
        <w:rPr>
          <w:rFonts w:ascii="Times New Roman" w:eastAsia="Times New Roman" w:hAnsi="Times New Roman"/>
          <w:sz w:val="24"/>
          <w:szCs w:val="24"/>
          <w:lang w:eastAsia="cs-CZ"/>
        </w:rPr>
        <w:t>Z</w:t>
      </w:r>
      <w:r w:rsidRPr="00AB6733">
        <w:rPr>
          <w:rFonts w:ascii="Times New Roman" w:eastAsia="Times New Roman" w:hAnsi="Times New Roman"/>
          <w:iCs/>
          <w:sz w:val="24"/>
          <w:szCs w:val="24"/>
          <w:lang w:eastAsia="cs-CZ"/>
        </w:rPr>
        <w:t>ákon č. </w:t>
      </w:r>
      <w:hyperlink r:id="rId104" w:history="1">
        <w:r w:rsidRPr="00AB6733">
          <w:rPr>
            <w:rFonts w:ascii="Times New Roman" w:eastAsia="Times New Roman" w:hAnsi="Times New Roman"/>
            <w:iCs/>
            <w:sz w:val="24"/>
            <w:szCs w:val="24"/>
            <w:lang w:eastAsia="cs-CZ"/>
          </w:rPr>
          <w:t>328/1991 Sb.</w:t>
        </w:r>
      </w:hyperlink>
      <w:r w:rsidRPr="00AB6733">
        <w:rPr>
          <w:rFonts w:ascii="Times New Roman" w:eastAsia="Times New Roman" w:hAnsi="Times New Roman"/>
          <w:iCs/>
          <w:sz w:val="24"/>
          <w:szCs w:val="24"/>
          <w:lang w:eastAsia="cs-CZ"/>
        </w:rPr>
        <w:t xml:space="preserve">, o konkurzu a vyrovnání, </w:t>
      </w:r>
      <w:r w:rsidRPr="00AB6733">
        <w:rPr>
          <w:rFonts w:ascii="Times New Roman" w:eastAsia="Times New Roman" w:hAnsi="Times New Roman"/>
          <w:sz w:val="24"/>
          <w:szCs w:val="24"/>
          <w:lang w:eastAsia="cs-CZ"/>
        </w:rPr>
        <w:t>ve znění pozdějších předpisů</w:t>
      </w:r>
    </w:p>
    <w:p w:rsidR="00AB6733" w:rsidRPr="00AB6733" w:rsidRDefault="00C333A2" w:rsidP="00A803E2">
      <w:pPr>
        <w:pStyle w:val="Textpoznpodarou"/>
        <w:numPr>
          <w:ilvl w:val="0"/>
          <w:numId w:val="10"/>
        </w:numPr>
        <w:spacing w:line="360" w:lineRule="auto"/>
        <w:rPr>
          <w:rFonts w:ascii="Times New Roman" w:hAnsi="Times New Roman" w:cs="Times New Roman"/>
          <w:sz w:val="24"/>
          <w:szCs w:val="24"/>
        </w:rPr>
      </w:pPr>
      <w:r w:rsidRPr="00C333A2">
        <w:rPr>
          <w:rFonts w:ascii="Times New Roman" w:hAnsi="Times New Roman" w:cs="Times New Roman"/>
          <w:sz w:val="24"/>
          <w:szCs w:val="24"/>
        </w:rPr>
        <w:t>S</w:t>
      </w:r>
      <w:r w:rsidR="00AB6733" w:rsidRPr="00C333A2">
        <w:rPr>
          <w:rFonts w:ascii="Times New Roman" w:hAnsi="Times New Roman" w:cs="Times New Roman"/>
          <w:sz w:val="24"/>
          <w:szCs w:val="24"/>
        </w:rPr>
        <w:t xml:space="preserve">měrnice </w:t>
      </w:r>
      <w:hyperlink r:id="rId105" w:history="1">
        <w:r w:rsidR="00AB6733" w:rsidRPr="00C333A2">
          <w:rPr>
            <w:rStyle w:val="Hypertextovodkaz"/>
            <w:rFonts w:ascii="Times New Roman" w:hAnsi="Times New Roman" w:cs="Times New Roman"/>
            <w:color w:val="auto"/>
            <w:sz w:val="24"/>
            <w:szCs w:val="24"/>
            <w:u w:val="none"/>
          </w:rPr>
          <w:t>Evropského parlamentu</w:t>
        </w:r>
      </w:hyperlink>
      <w:r w:rsidR="00AB6733" w:rsidRPr="00AB6733">
        <w:rPr>
          <w:rFonts w:ascii="Times New Roman" w:hAnsi="Times New Roman" w:cs="Times New Roman"/>
          <w:sz w:val="24"/>
          <w:szCs w:val="24"/>
        </w:rPr>
        <w:t xml:space="preserve"> a Rady EU 2001/84/ES ze dne 27. 9. 2001, o právu na opětný prodej ve prospěch </w:t>
      </w:r>
      <w:hyperlink r:id="rId106" w:history="1">
        <w:r w:rsidR="00AB6733" w:rsidRPr="00AB6733">
          <w:rPr>
            <w:rStyle w:val="Hypertextovodkaz"/>
            <w:rFonts w:ascii="Times New Roman" w:hAnsi="Times New Roman" w:cs="Times New Roman"/>
            <w:color w:val="auto"/>
            <w:sz w:val="24"/>
            <w:szCs w:val="24"/>
            <w:u w:val="none"/>
          </w:rPr>
          <w:t>autora</w:t>
        </w:r>
      </w:hyperlink>
      <w:r w:rsidR="00AB6733" w:rsidRPr="00AB6733">
        <w:rPr>
          <w:rFonts w:ascii="Times New Roman" w:hAnsi="Times New Roman" w:cs="Times New Roman"/>
          <w:sz w:val="24"/>
          <w:szCs w:val="24"/>
        </w:rPr>
        <w:t xml:space="preserve"> originálu uměleckého </w:t>
      </w:r>
      <w:hyperlink r:id="rId107" w:history="1">
        <w:r w:rsidR="00AB6733" w:rsidRPr="00AB6733">
          <w:rPr>
            <w:rStyle w:val="Hypertextovodkaz"/>
            <w:rFonts w:ascii="Times New Roman" w:hAnsi="Times New Roman" w:cs="Times New Roman"/>
            <w:color w:val="auto"/>
            <w:sz w:val="24"/>
            <w:szCs w:val="24"/>
            <w:u w:val="none"/>
          </w:rPr>
          <w:t>díla</w:t>
        </w:r>
      </w:hyperlink>
    </w:p>
    <w:p w:rsidR="00AB6733" w:rsidRPr="00AB6733" w:rsidRDefault="00AB6733" w:rsidP="00A803E2">
      <w:pPr>
        <w:pStyle w:val="Odstavecseseznamem"/>
        <w:numPr>
          <w:ilvl w:val="0"/>
          <w:numId w:val="10"/>
        </w:numPr>
        <w:spacing w:line="360" w:lineRule="auto"/>
        <w:jc w:val="both"/>
        <w:rPr>
          <w:rFonts w:ascii="Times New Roman" w:hAnsi="Times New Roman"/>
          <w:sz w:val="24"/>
          <w:szCs w:val="24"/>
        </w:rPr>
      </w:pPr>
      <w:r w:rsidRPr="00AB6733">
        <w:rPr>
          <w:rFonts w:ascii="Times New Roman" w:eastAsia="Times New Roman" w:hAnsi="Times New Roman"/>
          <w:sz w:val="24"/>
          <w:szCs w:val="24"/>
          <w:lang w:eastAsia="cs-CZ"/>
        </w:rPr>
        <w:t>Zákon č. 26/2000 Sb., o veřejných dražbách, ve znění pozdějších předpisů</w:t>
      </w:r>
    </w:p>
    <w:p w:rsidR="00AB6733" w:rsidRPr="00382345" w:rsidRDefault="00AB6733" w:rsidP="00A803E2">
      <w:pPr>
        <w:pStyle w:val="Textpoznpodarou"/>
        <w:numPr>
          <w:ilvl w:val="0"/>
          <w:numId w:val="10"/>
        </w:numPr>
        <w:spacing w:line="360" w:lineRule="auto"/>
        <w:rPr>
          <w:rFonts w:ascii="Times New Roman" w:hAnsi="Times New Roman" w:cs="Times New Roman"/>
          <w:sz w:val="24"/>
          <w:szCs w:val="24"/>
        </w:rPr>
      </w:pPr>
      <w:r w:rsidRPr="00AB6733">
        <w:rPr>
          <w:rFonts w:ascii="Times New Roman" w:eastAsia="Times New Roman" w:hAnsi="Times New Roman" w:cs="Times New Roman"/>
          <w:iCs/>
          <w:sz w:val="24"/>
          <w:szCs w:val="24"/>
        </w:rPr>
        <w:t>Předpis č. 2/1960 Sb. Vyhláška ministra zahraničních věcí o Všeobecné úmluvě o autorském právu ze dne 29. 12. 1959</w:t>
      </w:r>
    </w:p>
    <w:p w:rsidR="00382345" w:rsidRDefault="00382345" w:rsidP="00A803E2">
      <w:pPr>
        <w:pStyle w:val="Textpoznpodarou"/>
        <w:numPr>
          <w:ilvl w:val="0"/>
          <w:numId w:val="10"/>
        </w:numPr>
        <w:spacing w:line="360" w:lineRule="auto"/>
        <w:rPr>
          <w:rFonts w:ascii="Times New Roman" w:hAnsi="Times New Roman" w:cs="Times New Roman"/>
          <w:sz w:val="24"/>
          <w:szCs w:val="24"/>
        </w:rPr>
      </w:pPr>
      <w:r w:rsidRPr="009034C7">
        <w:rPr>
          <w:rFonts w:ascii="Times New Roman" w:hAnsi="Times New Roman" w:cs="Times New Roman"/>
          <w:sz w:val="24"/>
          <w:szCs w:val="24"/>
        </w:rPr>
        <w:t>Ke škodě nikoli nepatrné viz.: § 138 odst. 1 Zákon č. 40/2009 Sb., Trestní zákoník, ve znění pozdějších předpisů</w:t>
      </w:r>
    </w:p>
    <w:p w:rsidR="00115B73" w:rsidRPr="00115B73" w:rsidRDefault="00115B73" w:rsidP="00A803E2">
      <w:pPr>
        <w:pStyle w:val="Textpoznpodarou"/>
        <w:numPr>
          <w:ilvl w:val="0"/>
          <w:numId w:val="10"/>
        </w:numPr>
        <w:spacing w:line="360" w:lineRule="auto"/>
        <w:rPr>
          <w:rFonts w:ascii="Times New Roman" w:hAnsi="Times New Roman" w:cs="Times New Roman"/>
          <w:sz w:val="24"/>
          <w:szCs w:val="24"/>
        </w:rPr>
      </w:pPr>
      <w:r w:rsidRPr="00115B73">
        <w:rPr>
          <w:rFonts w:ascii="Times New Roman" w:hAnsi="Times New Roman" w:cs="Times New Roman"/>
          <w:sz w:val="24"/>
          <w:szCs w:val="24"/>
        </w:rPr>
        <w:t>Zákon č. 200/1990 Sb., o přestupcích, ve znění pozdějších předpisů</w:t>
      </w:r>
    </w:p>
    <w:p w:rsidR="00AB6733" w:rsidRPr="00AB6733" w:rsidRDefault="00AB6733" w:rsidP="00AB6733">
      <w:pPr>
        <w:spacing w:line="360" w:lineRule="auto"/>
        <w:rPr>
          <w:rFonts w:ascii="Times New Roman" w:hAnsi="Times New Roman"/>
          <w:sz w:val="24"/>
          <w:szCs w:val="24"/>
        </w:rPr>
      </w:pPr>
    </w:p>
    <w:p w:rsidR="00AB6733" w:rsidRPr="00AB6733" w:rsidRDefault="00AB6733" w:rsidP="00AB6733">
      <w:pPr>
        <w:spacing w:line="360" w:lineRule="auto"/>
        <w:rPr>
          <w:rFonts w:ascii="Times New Roman" w:hAnsi="Times New Roman"/>
          <w:b/>
          <w:sz w:val="24"/>
          <w:szCs w:val="24"/>
        </w:rPr>
      </w:pPr>
      <w:r w:rsidRPr="00AB6733">
        <w:rPr>
          <w:rFonts w:ascii="Times New Roman" w:hAnsi="Times New Roman"/>
          <w:b/>
          <w:sz w:val="24"/>
          <w:szCs w:val="24"/>
        </w:rPr>
        <w:t>Judikatura:</w:t>
      </w:r>
    </w:p>
    <w:p w:rsidR="00AB6733" w:rsidRPr="00AB6733" w:rsidRDefault="00AB6733" w:rsidP="00A803E2">
      <w:pPr>
        <w:pStyle w:val="Textpoznpodarou"/>
        <w:numPr>
          <w:ilvl w:val="0"/>
          <w:numId w:val="11"/>
        </w:numPr>
        <w:spacing w:line="360" w:lineRule="auto"/>
        <w:rPr>
          <w:rFonts w:ascii="Times New Roman" w:hAnsi="Times New Roman" w:cs="Times New Roman"/>
          <w:sz w:val="24"/>
          <w:szCs w:val="24"/>
        </w:rPr>
      </w:pPr>
      <w:r w:rsidRPr="00AB6733">
        <w:rPr>
          <w:rFonts w:ascii="Times New Roman" w:hAnsi="Times New Roman" w:cs="Times New Roman"/>
          <w:sz w:val="24"/>
          <w:szCs w:val="24"/>
        </w:rPr>
        <w:t>Rozhodnutí NS Československé republiky, sp. Zn. Zm I 413/29</w:t>
      </w:r>
    </w:p>
    <w:p w:rsidR="00AB6733" w:rsidRPr="00AB6733" w:rsidRDefault="00AB6733" w:rsidP="00A803E2">
      <w:pPr>
        <w:pStyle w:val="Textpoznpodarou"/>
        <w:numPr>
          <w:ilvl w:val="0"/>
          <w:numId w:val="11"/>
        </w:numPr>
        <w:spacing w:line="360" w:lineRule="auto"/>
        <w:rPr>
          <w:rFonts w:ascii="Times New Roman" w:hAnsi="Times New Roman" w:cs="Times New Roman"/>
          <w:sz w:val="24"/>
          <w:szCs w:val="24"/>
        </w:rPr>
      </w:pPr>
      <w:r w:rsidRPr="00AB6733">
        <w:rPr>
          <w:rFonts w:ascii="Times New Roman" w:hAnsi="Times New Roman" w:cs="Times New Roman"/>
          <w:sz w:val="24"/>
          <w:szCs w:val="24"/>
        </w:rPr>
        <w:t xml:space="preserve">Usnesení NS České republiky ze dne 26. 8. 2009, sp. zn. 5 Tdo 815/2009 </w:t>
      </w:r>
    </w:p>
    <w:p w:rsidR="00AB6733" w:rsidRPr="00AB6733" w:rsidRDefault="00AB6733" w:rsidP="00A803E2">
      <w:pPr>
        <w:pStyle w:val="Odstavecseseznamem"/>
        <w:numPr>
          <w:ilvl w:val="0"/>
          <w:numId w:val="11"/>
        </w:numPr>
        <w:spacing w:line="360" w:lineRule="auto"/>
        <w:jc w:val="both"/>
        <w:rPr>
          <w:rFonts w:ascii="Times New Roman" w:hAnsi="Times New Roman"/>
          <w:sz w:val="24"/>
          <w:szCs w:val="24"/>
        </w:rPr>
      </w:pPr>
      <w:r w:rsidRPr="00AB6733">
        <w:rPr>
          <w:rFonts w:ascii="Times New Roman" w:hAnsi="Times New Roman"/>
          <w:sz w:val="24"/>
          <w:szCs w:val="24"/>
        </w:rPr>
        <w:t>Rozhodnutí bývalého NS ČSSR, sp. zn. 3 Cz 49/81</w:t>
      </w:r>
    </w:p>
    <w:p w:rsidR="00AB6733" w:rsidRPr="00AB6733" w:rsidRDefault="00AB6733" w:rsidP="00A803E2">
      <w:pPr>
        <w:pStyle w:val="Odstavecseseznamem"/>
        <w:numPr>
          <w:ilvl w:val="0"/>
          <w:numId w:val="11"/>
        </w:numPr>
        <w:spacing w:line="360" w:lineRule="auto"/>
        <w:jc w:val="both"/>
        <w:rPr>
          <w:rFonts w:ascii="Times New Roman" w:hAnsi="Times New Roman"/>
          <w:sz w:val="24"/>
          <w:szCs w:val="24"/>
        </w:rPr>
      </w:pPr>
      <w:r w:rsidRPr="00AB6733">
        <w:rPr>
          <w:rFonts w:ascii="Times New Roman" w:hAnsi="Times New Roman"/>
          <w:sz w:val="24"/>
          <w:szCs w:val="24"/>
        </w:rPr>
        <w:t>Rozhodnutí MS v Praze, sp. zn. 13 Co 216/90</w:t>
      </w:r>
    </w:p>
    <w:p w:rsidR="000910C3" w:rsidRPr="000910C3" w:rsidRDefault="00AB6733" w:rsidP="00A803E2">
      <w:pPr>
        <w:pStyle w:val="Odstavecseseznamem"/>
        <w:numPr>
          <w:ilvl w:val="0"/>
          <w:numId w:val="11"/>
        </w:numPr>
        <w:spacing w:line="360" w:lineRule="auto"/>
        <w:jc w:val="both"/>
        <w:rPr>
          <w:rFonts w:ascii="Times New Roman" w:hAnsi="Times New Roman"/>
          <w:sz w:val="24"/>
          <w:szCs w:val="24"/>
        </w:rPr>
      </w:pPr>
      <w:r w:rsidRPr="00AB6733">
        <w:rPr>
          <w:rFonts w:ascii="Times New Roman" w:hAnsi="Times New Roman"/>
          <w:sz w:val="24"/>
          <w:szCs w:val="24"/>
        </w:rPr>
        <w:t xml:space="preserve">Rozhodnutí </w:t>
      </w:r>
      <w:r w:rsidRPr="00AB6733">
        <w:rPr>
          <w:rFonts w:ascii="Times New Roman" w:eastAsia="Times New Roman" w:hAnsi="Times New Roman"/>
          <w:iCs/>
          <w:sz w:val="24"/>
          <w:szCs w:val="24"/>
        </w:rPr>
        <w:t>NS, sp. zn. 30 Cdo 5287/2008, [PR 1/2011 str. 28]</w:t>
      </w:r>
    </w:p>
    <w:p w:rsidR="000910C3" w:rsidRPr="000910C3" w:rsidRDefault="000910C3" w:rsidP="00A803E2">
      <w:pPr>
        <w:pStyle w:val="Odstavecseseznamem"/>
        <w:numPr>
          <w:ilvl w:val="0"/>
          <w:numId w:val="11"/>
        </w:numPr>
        <w:spacing w:line="360" w:lineRule="auto"/>
        <w:jc w:val="both"/>
        <w:rPr>
          <w:rFonts w:ascii="Times New Roman" w:hAnsi="Times New Roman"/>
          <w:sz w:val="24"/>
          <w:szCs w:val="24"/>
        </w:rPr>
      </w:pPr>
      <w:r w:rsidRPr="000910C3">
        <w:rPr>
          <w:rFonts w:ascii="Times New Roman" w:hAnsi="Times New Roman"/>
          <w:sz w:val="24"/>
          <w:szCs w:val="24"/>
        </w:rPr>
        <w:t xml:space="preserve">Rozhodnutí </w:t>
      </w:r>
      <w:r w:rsidR="00AF01C5">
        <w:rPr>
          <w:rFonts w:ascii="Times New Roman" w:eastAsia="Times New Roman" w:hAnsi="Times New Roman"/>
          <w:iCs/>
          <w:sz w:val="24"/>
          <w:szCs w:val="24"/>
        </w:rPr>
        <w:t>NS</w:t>
      </w:r>
      <w:r w:rsidRPr="000910C3">
        <w:rPr>
          <w:rFonts w:ascii="Times New Roman" w:eastAsia="Times New Roman" w:hAnsi="Times New Roman"/>
          <w:iCs/>
          <w:sz w:val="24"/>
          <w:szCs w:val="24"/>
        </w:rPr>
        <w:t>, sp. zn. 33 Odo 325/2001, (Výběr NS 1000/2002)</w:t>
      </w:r>
    </w:p>
    <w:p w:rsidR="00AB6733" w:rsidRPr="00AB6733" w:rsidRDefault="00AB6733" w:rsidP="00AB6733">
      <w:pPr>
        <w:spacing w:line="360" w:lineRule="auto"/>
        <w:rPr>
          <w:rFonts w:ascii="Times New Roman" w:hAnsi="Times New Roman"/>
          <w:sz w:val="24"/>
          <w:szCs w:val="24"/>
        </w:rPr>
      </w:pPr>
    </w:p>
    <w:p w:rsidR="00AB6733" w:rsidRPr="00AB6733" w:rsidRDefault="00AB6733" w:rsidP="00AB6733">
      <w:pPr>
        <w:spacing w:line="360" w:lineRule="auto"/>
        <w:rPr>
          <w:rFonts w:ascii="Times New Roman" w:hAnsi="Times New Roman"/>
          <w:b/>
          <w:sz w:val="24"/>
          <w:szCs w:val="24"/>
        </w:rPr>
      </w:pPr>
      <w:r w:rsidRPr="00AB6733">
        <w:rPr>
          <w:rFonts w:ascii="Times New Roman" w:hAnsi="Times New Roman"/>
          <w:b/>
          <w:sz w:val="24"/>
          <w:szCs w:val="24"/>
        </w:rPr>
        <w:t>Internetové stránky:</w:t>
      </w:r>
    </w:p>
    <w:p w:rsidR="00AB6733" w:rsidRPr="00AB6733" w:rsidRDefault="00AB6733" w:rsidP="00A803E2">
      <w:pPr>
        <w:pStyle w:val="Odstavecseseznamem"/>
        <w:numPr>
          <w:ilvl w:val="0"/>
          <w:numId w:val="12"/>
        </w:numPr>
        <w:spacing w:line="360" w:lineRule="auto"/>
        <w:jc w:val="both"/>
        <w:rPr>
          <w:rFonts w:ascii="Times New Roman" w:hAnsi="Times New Roman"/>
          <w:sz w:val="24"/>
          <w:szCs w:val="24"/>
        </w:rPr>
      </w:pPr>
      <w:r w:rsidRPr="00AB6733">
        <w:rPr>
          <w:rFonts w:ascii="Times New Roman" w:hAnsi="Times New Roman"/>
          <w:sz w:val="24"/>
          <w:szCs w:val="24"/>
        </w:rPr>
        <w:t xml:space="preserve">JANÁK, A. Stanovisko k problému dědění autorského práva na odměnu za opětovný prodej autorského díla, v Praze, dne 21. 3. 2008 - (Stanovisko GESTOR), dostupné na </w:t>
      </w:r>
      <w:hyperlink r:id="rId108" w:history="1">
        <w:r w:rsidRPr="00AB6733">
          <w:rPr>
            <w:rStyle w:val="Hypertextovodkaz"/>
            <w:rFonts w:ascii="Times New Roman" w:hAnsi="Times New Roman"/>
            <w:color w:val="auto"/>
            <w:sz w:val="24"/>
            <w:szCs w:val="24"/>
            <w:u w:val="none"/>
          </w:rPr>
          <w:t>http://www.gestor.cz/cs/stanovisko-k-odvodu-autorskych-odmen-z-umeleckych-del-danych-do-prodeje-dedici-autora-1/stanovisko-k-problemu-dedeni-autorskeho-prava-na-odmenu-za-opetovny-prodej-autorskeho-dila-1/</w:t>
        </w:r>
      </w:hyperlink>
    </w:p>
    <w:p w:rsidR="00AB6733" w:rsidRPr="00AB6733" w:rsidRDefault="00AB6733" w:rsidP="00A803E2">
      <w:pPr>
        <w:pStyle w:val="Odstavecseseznamem"/>
        <w:numPr>
          <w:ilvl w:val="0"/>
          <w:numId w:val="12"/>
        </w:numPr>
        <w:spacing w:line="360" w:lineRule="auto"/>
        <w:rPr>
          <w:rFonts w:ascii="Times New Roman" w:hAnsi="Times New Roman"/>
          <w:sz w:val="24"/>
          <w:szCs w:val="24"/>
        </w:rPr>
      </w:pPr>
      <w:r w:rsidRPr="00AB6733">
        <w:rPr>
          <w:rFonts w:ascii="Times New Roman" w:eastAsia="Times New Roman" w:hAnsi="Times New Roman"/>
          <w:iCs/>
          <w:sz w:val="24"/>
          <w:szCs w:val="24"/>
        </w:rPr>
        <w:lastRenderedPageBreak/>
        <w:t>http://www.creativecommons.cz/zakladni-informace-o-cc/licencni-prvky/</w:t>
      </w:r>
    </w:p>
    <w:p w:rsidR="00AB6733" w:rsidRPr="00AB6733" w:rsidRDefault="00A31846" w:rsidP="00A803E2">
      <w:pPr>
        <w:pStyle w:val="Odstavecseseznamem"/>
        <w:numPr>
          <w:ilvl w:val="0"/>
          <w:numId w:val="12"/>
        </w:numPr>
        <w:spacing w:line="360" w:lineRule="auto"/>
        <w:rPr>
          <w:rFonts w:ascii="Times New Roman" w:hAnsi="Times New Roman"/>
          <w:sz w:val="24"/>
          <w:szCs w:val="24"/>
        </w:rPr>
      </w:pPr>
      <w:hyperlink r:id="rId109" w:history="1">
        <w:r w:rsidR="00AB6733" w:rsidRPr="00AB6733">
          <w:rPr>
            <w:rStyle w:val="Hypertextovodkaz"/>
            <w:rFonts w:ascii="Times New Roman" w:hAnsi="Times New Roman"/>
            <w:color w:val="auto"/>
            <w:sz w:val="24"/>
            <w:szCs w:val="24"/>
            <w:u w:val="none"/>
          </w:rPr>
          <w:t>http://www.creativecommons.cz/zakladni-informace-o-cc/ceske-cc-licence/</w:t>
        </w:r>
      </w:hyperlink>
    </w:p>
    <w:p w:rsidR="00AB6733" w:rsidRPr="00AB6733" w:rsidRDefault="00A31846" w:rsidP="00A803E2">
      <w:pPr>
        <w:pStyle w:val="Odstavecseseznamem"/>
        <w:numPr>
          <w:ilvl w:val="0"/>
          <w:numId w:val="12"/>
        </w:numPr>
        <w:spacing w:line="360" w:lineRule="auto"/>
        <w:rPr>
          <w:rFonts w:ascii="Times New Roman" w:hAnsi="Times New Roman"/>
          <w:sz w:val="24"/>
          <w:szCs w:val="24"/>
        </w:rPr>
      </w:pPr>
      <w:hyperlink r:id="rId110" w:history="1">
        <w:r w:rsidR="00AB6733" w:rsidRPr="00AB6733">
          <w:rPr>
            <w:rStyle w:val="Hypertextovodkaz"/>
            <w:rFonts w:ascii="Times New Roman" w:hAnsi="Times New Roman"/>
            <w:color w:val="auto"/>
            <w:sz w:val="24"/>
            <w:szCs w:val="24"/>
            <w:u w:val="none"/>
          </w:rPr>
          <w:t>http://www.creativecommons.cz/zakladni-informace-o-cc/typy-cc-licenci/</w:t>
        </w:r>
      </w:hyperlink>
    </w:p>
    <w:p w:rsidR="00AB6733" w:rsidRPr="00AB6733" w:rsidRDefault="00AB6733" w:rsidP="00A803E2">
      <w:pPr>
        <w:pStyle w:val="Odstavecseseznamem"/>
        <w:numPr>
          <w:ilvl w:val="0"/>
          <w:numId w:val="12"/>
        </w:numPr>
        <w:spacing w:line="360" w:lineRule="auto"/>
        <w:rPr>
          <w:rStyle w:val="Zvraznn"/>
          <w:rFonts w:ascii="Times New Roman" w:hAnsi="Times New Roman"/>
          <w:sz w:val="24"/>
          <w:szCs w:val="24"/>
        </w:rPr>
      </w:pPr>
      <w:r w:rsidRPr="00AB6733">
        <w:rPr>
          <w:rStyle w:val="Zvraznn"/>
          <w:rFonts w:ascii="Times New Roman" w:hAnsi="Times New Roman"/>
          <w:i w:val="0"/>
          <w:sz w:val="24"/>
          <w:szCs w:val="24"/>
        </w:rPr>
        <w:t xml:space="preserve">JANSA, P. Vztah CC k české legislativě, přístupné na: </w:t>
      </w:r>
      <w:hyperlink r:id="rId111" w:history="1">
        <w:r w:rsidRPr="00AB6733">
          <w:rPr>
            <w:rStyle w:val="Hypertextovodkaz"/>
            <w:rFonts w:ascii="Times New Roman" w:hAnsi="Times New Roman"/>
            <w:color w:val="auto"/>
            <w:sz w:val="24"/>
            <w:szCs w:val="24"/>
            <w:u w:val="none"/>
          </w:rPr>
          <w:t>http://www.creativecommons.cz/zakladni-informace-o-cc/vztah-cc-k-ceske-legislative/</w:t>
        </w:r>
      </w:hyperlink>
    </w:p>
    <w:p w:rsidR="00AB6733" w:rsidRPr="00AB6733" w:rsidRDefault="00AB6733" w:rsidP="00A803E2">
      <w:pPr>
        <w:pStyle w:val="Odstavecseseznamem"/>
        <w:numPr>
          <w:ilvl w:val="0"/>
          <w:numId w:val="12"/>
        </w:numPr>
        <w:spacing w:line="360" w:lineRule="auto"/>
        <w:rPr>
          <w:rFonts w:ascii="Times New Roman" w:hAnsi="Times New Roman"/>
          <w:sz w:val="24"/>
          <w:szCs w:val="24"/>
        </w:rPr>
      </w:pPr>
      <w:r w:rsidRPr="00AB6733">
        <w:rPr>
          <w:rFonts w:ascii="Times New Roman" w:hAnsi="Times New Roman"/>
          <w:sz w:val="24"/>
          <w:szCs w:val="24"/>
        </w:rPr>
        <w:t>www.beck-online.cz</w:t>
      </w:r>
    </w:p>
    <w:p w:rsidR="00AB6733" w:rsidRPr="00AB6733" w:rsidRDefault="00A31846" w:rsidP="00A803E2">
      <w:pPr>
        <w:pStyle w:val="Odstavecseseznamem"/>
        <w:numPr>
          <w:ilvl w:val="0"/>
          <w:numId w:val="12"/>
        </w:numPr>
        <w:spacing w:line="360" w:lineRule="auto"/>
        <w:rPr>
          <w:rFonts w:ascii="Times New Roman" w:hAnsi="Times New Roman"/>
          <w:sz w:val="24"/>
          <w:szCs w:val="24"/>
        </w:rPr>
      </w:pPr>
      <w:hyperlink r:id="rId112" w:history="1">
        <w:r w:rsidR="00AB6733" w:rsidRPr="00AB6733">
          <w:rPr>
            <w:rStyle w:val="Hypertextovodkaz"/>
            <w:rFonts w:ascii="Times New Roman" w:hAnsi="Times New Roman"/>
            <w:color w:val="auto"/>
            <w:sz w:val="24"/>
            <w:szCs w:val="24"/>
            <w:u w:val="none"/>
          </w:rPr>
          <w:t>http://www.ooas.cz/pro-autory/zastupovani-autoru/a2970.html</w:t>
        </w:r>
      </w:hyperlink>
    </w:p>
    <w:p w:rsidR="00AB6733" w:rsidRPr="00AB6733" w:rsidRDefault="00AB6733" w:rsidP="00A803E2">
      <w:pPr>
        <w:pStyle w:val="Odstavecseseznamem"/>
        <w:numPr>
          <w:ilvl w:val="0"/>
          <w:numId w:val="12"/>
        </w:numPr>
        <w:spacing w:line="360" w:lineRule="auto"/>
        <w:rPr>
          <w:rFonts w:ascii="Times New Roman" w:hAnsi="Times New Roman"/>
          <w:sz w:val="24"/>
          <w:szCs w:val="24"/>
        </w:rPr>
      </w:pPr>
      <w:r w:rsidRPr="00AB6733">
        <w:rPr>
          <w:rFonts w:ascii="Times New Roman" w:hAnsi="Times New Roman"/>
          <w:sz w:val="24"/>
          <w:szCs w:val="24"/>
        </w:rPr>
        <w:t xml:space="preserve">MÍŠEK, Karel. </w:t>
      </w:r>
      <w:hyperlink r:id="rId113" w:history="1">
        <w:r w:rsidRPr="00AB6733">
          <w:rPr>
            <w:rStyle w:val="Hypertextovodkaz"/>
            <w:rFonts w:ascii="Times New Roman" w:hAnsi="Times New Roman"/>
            <w:color w:val="auto"/>
            <w:sz w:val="24"/>
            <w:szCs w:val="24"/>
            <w:u w:val="none"/>
          </w:rPr>
          <w:t>http://www.gestor.cz/cs/uvodni-stranka/</w:t>
        </w:r>
      </w:hyperlink>
    </w:p>
    <w:p w:rsidR="00AB6733" w:rsidRPr="00AB6733" w:rsidRDefault="00AB6733" w:rsidP="00A803E2">
      <w:pPr>
        <w:pStyle w:val="Odstavecseseznamem"/>
        <w:numPr>
          <w:ilvl w:val="0"/>
          <w:numId w:val="12"/>
        </w:numPr>
        <w:spacing w:line="360" w:lineRule="auto"/>
        <w:rPr>
          <w:rFonts w:ascii="Times New Roman" w:hAnsi="Times New Roman"/>
          <w:sz w:val="24"/>
          <w:szCs w:val="24"/>
        </w:rPr>
      </w:pPr>
      <w:r w:rsidRPr="00AB6733">
        <w:rPr>
          <w:rFonts w:ascii="Times New Roman" w:hAnsi="Times New Roman"/>
          <w:sz w:val="24"/>
          <w:szCs w:val="24"/>
        </w:rPr>
        <w:t>ČERMÁK, Jiří. Internet a autorské právo, Otázka určení rozhodného práva a jiné autroskoprávní aspekty internetu, 9. 1. 2000 (cit. 26. 3. 2013). Dostupné na http://www.itpravo.cz/index.shtml?x=45621</w:t>
      </w:r>
    </w:p>
    <w:p w:rsidR="00AB6733" w:rsidRDefault="00AB6733" w:rsidP="00A803E2">
      <w:pPr>
        <w:pStyle w:val="Textpoznpodarou"/>
        <w:numPr>
          <w:ilvl w:val="0"/>
          <w:numId w:val="12"/>
        </w:numPr>
        <w:spacing w:line="360" w:lineRule="auto"/>
        <w:rPr>
          <w:rFonts w:ascii="Times New Roman" w:hAnsi="Times New Roman" w:cs="Times New Roman"/>
          <w:sz w:val="24"/>
          <w:szCs w:val="24"/>
        </w:rPr>
      </w:pPr>
      <w:r w:rsidRPr="00AB6733">
        <w:rPr>
          <w:rFonts w:ascii="Times New Roman" w:hAnsi="Times New Roman" w:cs="Times New Roman"/>
          <w:sz w:val="24"/>
          <w:szCs w:val="24"/>
        </w:rPr>
        <w:t xml:space="preserve">TELEC, Ivo., TŮMA, Pavel. Přehled práva duševního vlastnictví a jeho právní ochrany v České republice: Prostředky právní ochrany duševního vlastnictví, </w:t>
      </w:r>
      <w:r w:rsidRPr="00AB6733">
        <w:rPr>
          <w:rFonts w:ascii="Times New Roman" w:hAnsi="Times New Roman" w:cs="Times New Roman"/>
          <w:i/>
          <w:sz w:val="24"/>
          <w:szCs w:val="24"/>
        </w:rPr>
        <w:t>Právní rádce</w:t>
      </w:r>
      <w:r w:rsidRPr="00AB6733">
        <w:rPr>
          <w:rFonts w:ascii="Times New Roman" w:hAnsi="Times New Roman" w:cs="Times New Roman"/>
          <w:sz w:val="24"/>
          <w:szCs w:val="24"/>
        </w:rPr>
        <w:t xml:space="preserve"> 2/2004, Dostupné na: http:// pravniradce.ihned.cz/prirucka</w:t>
      </w:r>
    </w:p>
    <w:p w:rsidR="004B086D" w:rsidRDefault="004B086D" w:rsidP="00A803E2">
      <w:pPr>
        <w:pStyle w:val="Odstavecseseznamem"/>
        <w:numPr>
          <w:ilvl w:val="0"/>
          <w:numId w:val="12"/>
        </w:numPr>
        <w:spacing w:line="360" w:lineRule="auto"/>
        <w:rPr>
          <w:rFonts w:ascii="Times New Roman" w:hAnsi="Times New Roman"/>
          <w:sz w:val="24"/>
          <w:szCs w:val="24"/>
        </w:rPr>
      </w:pPr>
      <w:r w:rsidRPr="004B086D">
        <w:rPr>
          <w:rFonts w:ascii="Times New Roman" w:hAnsi="Times New Roman"/>
          <w:sz w:val="24"/>
          <w:szCs w:val="24"/>
        </w:rPr>
        <w:t xml:space="preserve">HOLEČEK, Petr. Polovina obrazů jsou padělky, dostupné na: </w:t>
      </w:r>
      <w:hyperlink r:id="rId114" w:history="1">
        <w:r w:rsidR="005A1720" w:rsidRPr="005A1720">
          <w:rPr>
            <w:rStyle w:val="Hypertextovodkaz"/>
            <w:rFonts w:ascii="Times New Roman" w:hAnsi="Times New Roman"/>
            <w:color w:val="auto"/>
            <w:sz w:val="24"/>
            <w:szCs w:val="24"/>
            <w:u w:val="none"/>
          </w:rPr>
          <w:t>http://bizzone.vodafone.cz/cs/tema/polovina-obrazu-jsou-padelky-54.shtml</w:t>
        </w:r>
      </w:hyperlink>
    </w:p>
    <w:p w:rsidR="005A1720" w:rsidRPr="005A1720" w:rsidRDefault="005A1720" w:rsidP="00A803E2">
      <w:pPr>
        <w:pStyle w:val="Odstavecseseznamem"/>
        <w:numPr>
          <w:ilvl w:val="0"/>
          <w:numId w:val="12"/>
        </w:numPr>
        <w:spacing w:line="360" w:lineRule="auto"/>
        <w:jc w:val="both"/>
        <w:rPr>
          <w:sz w:val="24"/>
          <w:szCs w:val="24"/>
        </w:rPr>
      </w:pPr>
      <w:r w:rsidRPr="005A1720">
        <w:rPr>
          <w:rFonts w:ascii="Times New Roman" w:hAnsi="Times New Roman"/>
          <w:sz w:val="24"/>
          <w:szCs w:val="24"/>
        </w:rPr>
        <w:t>KOTKOVÁ, Olga. Jak odhalit falzum aneb, (cit. 27. 3. 2013), dostupné na: http://dejinyasoucasnost.cz/archiv/2009/4/jak-odhalit-falzum-aneb/</w:t>
      </w:r>
    </w:p>
    <w:p w:rsidR="005A1720" w:rsidRPr="004B086D" w:rsidRDefault="005A1720" w:rsidP="005A1720">
      <w:pPr>
        <w:pStyle w:val="Odstavecseseznamem"/>
        <w:spacing w:line="360" w:lineRule="auto"/>
        <w:rPr>
          <w:rFonts w:ascii="Times New Roman" w:hAnsi="Times New Roman"/>
          <w:sz w:val="24"/>
          <w:szCs w:val="24"/>
        </w:rPr>
      </w:pPr>
    </w:p>
    <w:p w:rsidR="004B086D" w:rsidRPr="00AB6733" w:rsidRDefault="004B086D" w:rsidP="004B086D">
      <w:pPr>
        <w:pStyle w:val="Textpoznpodarou"/>
        <w:spacing w:line="360" w:lineRule="auto"/>
        <w:ind w:left="720"/>
        <w:rPr>
          <w:rFonts w:ascii="Times New Roman" w:hAnsi="Times New Roman" w:cs="Times New Roman"/>
          <w:sz w:val="24"/>
          <w:szCs w:val="24"/>
        </w:rPr>
      </w:pPr>
    </w:p>
    <w:p w:rsidR="00AB6733" w:rsidRPr="00023E05" w:rsidRDefault="00AB6733" w:rsidP="00AB6733">
      <w:pPr>
        <w:pStyle w:val="Odstavecseseznamem"/>
        <w:rPr>
          <w:rFonts w:ascii="Times New Roman" w:hAnsi="Times New Roman"/>
          <w:sz w:val="24"/>
          <w:szCs w:val="24"/>
        </w:rPr>
      </w:pPr>
    </w:p>
    <w:p w:rsidR="00805748" w:rsidRPr="00805748" w:rsidRDefault="00805748" w:rsidP="00805748">
      <w:pPr>
        <w:spacing w:line="360" w:lineRule="auto"/>
        <w:jc w:val="both"/>
        <w:rPr>
          <w:rFonts w:ascii="Times New Roman" w:hAnsi="Times New Roman"/>
          <w:b/>
          <w:sz w:val="28"/>
          <w:szCs w:val="28"/>
        </w:rPr>
      </w:pPr>
    </w:p>
    <w:p w:rsidR="004724ED" w:rsidRDefault="004724ED">
      <w:pPr>
        <w:spacing w:line="360" w:lineRule="auto"/>
        <w:jc w:val="both"/>
        <w:rPr>
          <w:rFonts w:ascii="Times New Roman" w:eastAsiaTheme="majorEastAsia" w:hAnsi="Times New Roman"/>
          <w:b/>
          <w:bCs/>
          <w:sz w:val="28"/>
          <w:szCs w:val="28"/>
        </w:rPr>
      </w:pPr>
      <w:r>
        <w:rPr>
          <w:rFonts w:ascii="Times New Roman" w:hAnsi="Times New Roman"/>
        </w:rPr>
        <w:br w:type="page"/>
      </w:r>
    </w:p>
    <w:p w:rsidR="00805748" w:rsidRPr="00805748" w:rsidRDefault="00805748" w:rsidP="00AA64E3">
      <w:pPr>
        <w:pStyle w:val="Nadpis1"/>
        <w:numPr>
          <w:ilvl w:val="0"/>
          <w:numId w:val="0"/>
        </w:numPr>
        <w:ind w:left="432"/>
      </w:pPr>
      <w:bookmarkStart w:id="89" w:name="_Toc352160506"/>
      <w:bookmarkStart w:id="90" w:name="_Toc352276690"/>
      <w:r w:rsidRPr="00805748">
        <w:lastRenderedPageBreak/>
        <w:t>ABSTRAKT</w:t>
      </w:r>
      <w:bookmarkEnd w:id="89"/>
      <w:bookmarkEnd w:id="90"/>
    </w:p>
    <w:p w:rsidR="00B77E99" w:rsidRPr="00B77E99" w:rsidRDefault="00B77E99" w:rsidP="00B77E99">
      <w:pPr>
        <w:spacing w:line="360" w:lineRule="auto"/>
        <w:ind w:firstLine="708"/>
        <w:jc w:val="both"/>
        <w:rPr>
          <w:rFonts w:ascii="Times New Roman" w:hAnsi="Times New Roman"/>
          <w:sz w:val="24"/>
          <w:szCs w:val="24"/>
        </w:rPr>
      </w:pPr>
      <w:r w:rsidRPr="00B77E99">
        <w:rPr>
          <w:rFonts w:ascii="Times New Roman" w:hAnsi="Times New Roman"/>
          <w:sz w:val="24"/>
          <w:szCs w:val="24"/>
        </w:rPr>
        <w:t xml:space="preserve">Tato diplomová práce s názvem „autorskoprávní ochrana uměleckých děl výtvarných“ je zaměřena převážně na analýzu současné právní úpravy autorského práva v České republice a je specializována především na výtvarná díla. Odpovídá nám na otázku, jaké prvky uměleckých děl jsou chráněny naším právem, jaká jsou práva autorů originálních děl a jaké povinnosti má veřejnost vůči jejich výtvorům; zda je poskytovaná ochrana dostačující a ve společnosti účinná vzhledem k potřebám umělců. Otázky provedeného průzkumu o povědomí veřejnosti a osob umělecky činných o autorském právu v České republice byly sestaveny převážně na základě faktů, s nimiž nejčastěji běžný člověk v životě přijde do styku, jako jsou například důsledky prodeje a darování výtvarného díla, práva vyplývající z vlastnictví výtvarných děl, práva autora na odměnu nebo na obranu proti zásahu do svých práv a také ochranné prvky, se kterými se často veřejnost setkává. Mezi respondenty byly zařazeny jak osoby umělecky činné, vysokoškolsky vzdělané i nevzdělané a také osoby s právním vzděláním. Výsledky odpovědí byly následně vyhodnoceny pomocí grafů a mnohdy znázorňují zajímavé poznatky o povědomí umělců a veřejnosti o dané problematice. </w:t>
      </w:r>
    </w:p>
    <w:p w:rsidR="00B77E99" w:rsidRPr="00B77E99" w:rsidRDefault="00B77E99" w:rsidP="00B77E99">
      <w:pPr>
        <w:spacing w:line="360" w:lineRule="auto"/>
        <w:ind w:firstLine="708"/>
        <w:jc w:val="both"/>
        <w:rPr>
          <w:rFonts w:ascii="Times New Roman" w:hAnsi="Times New Roman"/>
          <w:sz w:val="24"/>
          <w:szCs w:val="24"/>
        </w:rPr>
      </w:pPr>
      <w:r w:rsidRPr="00B77E99">
        <w:rPr>
          <w:rFonts w:ascii="Times New Roman" w:hAnsi="Times New Roman"/>
          <w:sz w:val="24"/>
          <w:szCs w:val="24"/>
        </w:rPr>
        <w:t xml:space="preserve">Jednotlivé části práce jsou členěny podobně, jako je tomu u Autorského zákona s tím rozdílem, že práce se orientuje pouze na výběr takových ustanovení, která se týkají výtvarných děl. </w:t>
      </w:r>
    </w:p>
    <w:p w:rsidR="00B77E99" w:rsidRPr="00B77E99" w:rsidRDefault="00B77E99" w:rsidP="00B77E99">
      <w:pPr>
        <w:spacing w:line="360" w:lineRule="auto"/>
        <w:ind w:firstLine="708"/>
        <w:jc w:val="both"/>
        <w:rPr>
          <w:rFonts w:ascii="Times New Roman" w:hAnsi="Times New Roman"/>
          <w:sz w:val="24"/>
          <w:szCs w:val="24"/>
        </w:rPr>
      </w:pPr>
      <w:r w:rsidRPr="00B77E99">
        <w:rPr>
          <w:rFonts w:ascii="Times New Roman" w:hAnsi="Times New Roman"/>
          <w:sz w:val="24"/>
          <w:szCs w:val="24"/>
        </w:rPr>
        <w:t xml:space="preserve">Kapitola první se věnuje přirozené povaze autorského práva a jeho základním pojmům jako jsou duševní vlastnictví a nehmotný statek, a pojednává o významu výtvarných děl ve společnosti a o šíření děl v informační společnosti. Kapitola druhá se již věnuje výtvarnému dílu z pohledu autorského práva a odpovídá nám na otázku, co je předmětem ochrany autorského práva, jak vzniká autorství a v čem spočívá jeho podstata a dále osvětluje s tím související pojmy anonym a pseudonym. Kapitola třetí se zabývá vznikem a zánikem autorského práva k dílu a podrobně vymezuje jeho obsah, jenž je tvořen osobnostními a majetkovými právy autora. Kapitola čtvrtá je zaměřena pouze na autorskou odměnu při opětovném prodeji originálu výtvarného díla. Kapitola pátá obsahuje různé způsoby užití díla, které znamenají zákonné omezení práva autorského. Kapitola šestá se pouze okrajově věnuje smluvním vztahům mezi autorem a dalšími osobami při uzavírání licencí. Kapitola sedmá pak okrajově upravuje kolektivní ochranu majetkových práv a kapitola osmá je zaměřena na prevenci před zásahy do autorského práva a možné nároky, které lze uplatnit z jeho porušení. </w:t>
      </w:r>
    </w:p>
    <w:p w:rsidR="00B77E99" w:rsidRDefault="00B77E99" w:rsidP="00B77E99">
      <w:pPr>
        <w:spacing w:line="360" w:lineRule="auto"/>
        <w:ind w:firstLine="708"/>
        <w:jc w:val="both"/>
        <w:rPr>
          <w:rFonts w:ascii="Times New Roman" w:hAnsi="Times New Roman"/>
          <w:sz w:val="24"/>
          <w:szCs w:val="24"/>
        </w:rPr>
      </w:pPr>
      <w:r w:rsidRPr="00B77E99">
        <w:rPr>
          <w:rFonts w:ascii="Times New Roman" w:hAnsi="Times New Roman"/>
          <w:sz w:val="24"/>
          <w:szCs w:val="24"/>
        </w:rPr>
        <w:lastRenderedPageBreak/>
        <w:t>V samotném závěru jsou pak vyhodnoceny výsledky výzkumu zařazené do grafů. Odpovědi na otázky, jež byly obsahem dotazníku, jsou obsaženy v této diplomové práci a pomocí ní mohly být také řádně zodpovězeny.</w:t>
      </w:r>
    </w:p>
    <w:p w:rsidR="00B77E99" w:rsidRPr="00B77E99" w:rsidRDefault="00B77E99" w:rsidP="00B77E99">
      <w:pPr>
        <w:spacing w:line="360" w:lineRule="auto"/>
        <w:ind w:firstLine="708"/>
        <w:jc w:val="both"/>
        <w:rPr>
          <w:rFonts w:ascii="Times New Roman" w:hAnsi="Times New Roman"/>
          <w:sz w:val="24"/>
          <w:szCs w:val="24"/>
        </w:rPr>
      </w:pPr>
    </w:p>
    <w:p w:rsidR="00B77E99" w:rsidRDefault="00B77E99">
      <w:pPr>
        <w:spacing w:line="360" w:lineRule="auto"/>
        <w:jc w:val="both"/>
        <w:rPr>
          <w:rFonts w:ascii="Times New Roman" w:hAnsi="Times New Roman"/>
          <w:b/>
          <w:sz w:val="32"/>
          <w:szCs w:val="32"/>
        </w:rPr>
      </w:pPr>
      <w:r>
        <w:rPr>
          <w:rFonts w:ascii="Times New Roman" w:hAnsi="Times New Roman"/>
          <w:b/>
          <w:sz w:val="32"/>
          <w:szCs w:val="32"/>
        </w:rPr>
        <w:br w:type="page"/>
      </w:r>
    </w:p>
    <w:p w:rsidR="00B77E99" w:rsidRPr="00B77E99" w:rsidRDefault="00B77E99" w:rsidP="004D193D">
      <w:pPr>
        <w:pStyle w:val="Nadpis1"/>
        <w:numPr>
          <w:ilvl w:val="0"/>
          <w:numId w:val="0"/>
        </w:numPr>
        <w:ind w:left="432"/>
      </w:pPr>
      <w:bookmarkStart w:id="91" w:name="_Toc352276691"/>
      <w:r w:rsidRPr="00B77E99">
        <w:lastRenderedPageBreak/>
        <w:t>SUMMARY</w:t>
      </w:r>
      <w:bookmarkEnd w:id="91"/>
    </w:p>
    <w:p w:rsidR="00B77E99" w:rsidRPr="00B77E99" w:rsidRDefault="00B77E99" w:rsidP="00B77E99">
      <w:pPr>
        <w:spacing w:line="360" w:lineRule="auto"/>
        <w:ind w:firstLine="708"/>
        <w:jc w:val="both"/>
        <w:rPr>
          <w:rFonts w:ascii="Times New Roman" w:hAnsi="Times New Roman"/>
          <w:sz w:val="24"/>
          <w:szCs w:val="24"/>
        </w:rPr>
      </w:pPr>
      <w:r w:rsidRPr="00B77E99">
        <w:rPr>
          <w:rFonts w:ascii="Times New Roman" w:hAnsi="Times New Roman"/>
          <w:sz w:val="24"/>
          <w:szCs w:val="24"/>
        </w:rPr>
        <w:t>This diploma thesis titled "the copyright protection of works of art" is focused mainly on the analysis of the current legislation of copyright in the Czech Republic and concentrates primarily on artworks. This thesis provides answers to the questions of what elements of artworks are protected by our law, what are the authors rights and what are the obligations of the public towards their creations; whether the granted protection is sufficient and effective in the society in relation to the needs of the artists. The questions included in the survey about the awareness of the public and persons artistically engaged in the Czech Republic have been compiled mainly on the basis of the facts which are encountered in common life, such as the effect of the sale and donation of an art work, the rights arising from the ownership of an artworks, the rights of the author to renumeration or to defend against invasion of their rights and also the protective elements that general public often encounters. Respondents were classified as persons artistically engaged, university educated/uneducated and persons with legal training.</w:t>
      </w:r>
    </w:p>
    <w:p w:rsidR="00B77E99" w:rsidRPr="00B77E99" w:rsidRDefault="00B77E99" w:rsidP="00B77E99">
      <w:pPr>
        <w:spacing w:line="360" w:lineRule="auto"/>
        <w:jc w:val="both"/>
        <w:rPr>
          <w:rFonts w:ascii="Times New Roman" w:hAnsi="Times New Roman"/>
          <w:sz w:val="24"/>
          <w:szCs w:val="24"/>
        </w:rPr>
      </w:pPr>
      <w:r w:rsidRPr="00B77E99">
        <w:rPr>
          <w:rFonts w:ascii="Times New Roman" w:hAnsi="Times New Roman"/>
          <w:sz w:val="24"/>
          <w:szCs w:val="24"/>
        </w:rPr>
        <w:tab/>
        <w:t>All portions of the work are structured similarly, as is the case of the Copyright Act of Czech republic, except that the work is oriented only to the selection of such regulations relating to the works of art.  The first chapter is dedicated to the natural nature of copyright law and its basic concepts such as intellectual property and discusses the importance of works of art in society and on the dissemination of works in the information society. Chapter two is dedicated to the artwork from the perspective of copyright law and complies with the question of what is the subject to copyright protection, the origin of authorship and what is its essence. Moreover, chapter two further illuminates the related concepts of anonymous author and pseudonym. Chapter three deals with the creation and dissolution of the copyright of the work and defines its content, which is made up of character and proprietary rights of the author. Chapter four is focused only on the royalty of resale of an original work. Chapter five provides different ways of use of the work, which mean legal restrictions of copyright law. Chapter six marginally deals with the contractual relations between the author and other persons when concluding a license. Chapter seven then marginally modifies the collective protection of property rights and chapter eight is focused on prevention of interventions into the copyright and any rights that can be enforced from its violation.</w:t>
      </w:r>
    </w:p>
    <w:p w:rsidR="004724ED" w:rsidRPr="00B77E99" w:rsidRDefault="00B77E99" w:rsidP="00B77E99">
      <w:pPr>
        <w:spacing w:line="360" w:lineRule="auto"/>
        <w:ind w:firstLine="708"/>
        <w:jc w:val="both"/>
        <w:rPr>
          <w:rFonts w:ascii="Times New Roman" w:hAnsi="Times New Roman"/>
          <w:sz w:val="24"/>
          <w:szCs w:val="24"/>
        </w:rPr>
      </w:pPr>
      <w:r w:rsidRPr="00B77E99">
        <w:rPr>
          <w:rFonts w:ascii="Times New Roman" w:hAnsi="Times New Roman"/>
          <w:sz w:val="24"/>
          <w:szCs w:val="24"/>
        </w:rPr>
        <w:t>Evaluated results of the research shown in the charts can be found at the end of my thesis. Answers to the questions, which were used in the questionnaire, are contained in this thesis and were also properly answered according to it.</w:t>
      </w:r>
      <w:r w:rsidR="004724ED" w:rsidRPr="00B77E99">
        <w:rPr>
          <w:rFonts w:ascii="Times New Roman" w:hAnsi="Times New Roman"/>
          <w:sz w:val="24"/>
          <w:szCs w:val="24"/>
        </w:rPr>
        <w:br w:type="page"/>
      </w:r>
    </w:p>
    <w:p w:rsidR="00CD293F" w:rsidRDefault="00805748" w:rsidP="00B77E99">
      <w:pPr>
        <w:pStyle w:val="Nadpis1"/>
        <w:numPr>
          <w:ilvl w:val="0"/>
          <w:numId w:val="0"/>
        </w:numPr>
        <w:ind w:left="432"/>
      </w:pPr>
      <w:bookmarkStart w:id="92" w:name="_Toc352160507"/>
      <w:bookmarkStart w:id="93" w:name="_Toc352276692"/>
      <w:r w:rsidRPr="00805748">
        <w:lastRenderedPageBreak/>
        <w:t>SEZNAM KLÍČOVÝCH SLOV</w:t>
      </w:r>
      <w:bookmarkEnd w:id="92"/>
      <w:bookmarkEnd w:id="93"/>
    </w:p>
    <w:p w:rsidR="007E4AD8" w:rsidRPr="007E4AD8" w:rsidRDefault="007E4AD8" w:rsidP="007E4AD8">
      <w:pPr>
        <w:spacing w:line="360" w:lineRule="auto"/>
        <w:jc w:val="both"/>
      </w:pPr>
    </w:p>
    <w:p w:rsidR="005809BA" w:rsidRDefault="00F444E2" w:rsidP="007E4AD8">
      <w:pPr>
        <w:spacing w:line="360" w:lineRule="auto"/>
        <w:jc w:val="both"/>
        <w:rPr>
          <w:rFonts w:ascii="Times New Roman" w:hAnsi="Times New Roman"/>
          <w:sz w:val="24"/>
          <w:szCs w:val="24"/>
        </w:rPr>
      </w:pPr>
      <w:r>
        <w:rPr>
          <w:rFonts w:ascii="Times New Roman" w:hAnsi="Times New Roman"/>
          <w:sz w:val="24"/>
          <w:szCs w:val="24"/>
        </w:rPr>
        <w:t>Část 1</w:t>
      </w:r>
      <w:r w:rsidR="005809BA">
        <w:rPr>
          <w:rFonts w:ascii="Times New Roman" w:hAnsi="Times New Roman"/>
          <w:sz w:val="24"/>
          <w:szCs w:val="24"/>
        </w:rPr>
        <w:t xml:space="preserve"> - </w:t>
      </w:r>
      <w:r w:rsidR="005809BA" w:rsidRPr="00793884">
        <w:rPr>
          <w:rFonts w:ascii="Times New Roman" w:hAnsi="Times New Roman"/>
          <w:sz w:val="24"/>
          <w:szCs w:val="24"/>
        </w:rPr>
        <w:t>subjektivní soukromá práva, nehmotný statek, potenciální ubikvita, dualistická koncepce, princip neformálnosti vzniku, zásada teritoriality</w:t>
      </w:r>
    </w:p>
    <w:p w:rsidR="000B782A" w:rsidRDefault="000B782A" w:rsidP="007E4AD8">
      <w:pPr>
        <w:spacing w:line="360" w:lineRule="auto"/>
        <w:jc w:val="both"/>
        <w:rPr>
          <w:rFonts w:ascii="Times New Roman" w:hAnsi="Times New Roman"/>
          <w:sz w:val="24"/>
          <w:szCs w:val="24"/>
        </w:rPr>
      </w:pPr>
    </w:p>
    <w:p w:rsidR="005809BA" w:rsidRDefault="005809BA" w:rsidP="007E4AD8">
      <w:pPr>
        <w:spacing w:line="360" w:lineRule="auto"/>
        <w:jc w:val="both"/>
        <w:rPr>
          <w:rFonts w:ascii="Times New Roman" w:hAnsi="Times New Roman"/>
          <w:sz w:val="24"/>
          <w:szCs w:val="24"/>
        </w:rPr>
      </w:pPr>
      <w:r>
        <w:rPr>
          <w:rFonts w:ascii="Times New Roman" w:hAnsi="Times New Roman"/>
          <w:sz w:val="24"/>
          <w:szCs w:val="24"/>
        </w:rPr>
        <w:t xml:space="preserve">Část </w:t>
      </w:r>
      <w:r w:rsidR="00F444E2">
        <w:rPr>
          <w:rFonts w:ascii="Times New Roman" w:hAnsi="Times New Roman"/>
          <w:sz w:val="24"/>
          <w:szCs w:val="24"/>
        </w:rPr>
        <w:t>2</w:t>
      </w:r>
      <w:r>
        <w:rPr>
          <w:rFonts w:ascii="Times New Roman" w:hAnsi="Times New Roman"/>
          <w:sz w:val="24"/>
          <w:szCs w:val="24"/>
        </w:rPr>
        <w:t xml:space="preserve"> - </w:t>
      </w:r>
      <w:r w:rsidRPr="00BB3276">
        <w:rPr>
          <w:rFonts w:ascii="Times New Roman" w:hAnsi="Times New Roman"/>
          <w:sz w:val="24"/>
          <w:szCs w:val="24"/>
        </w:rPr>
        <w:t>dílo výtvarné, hmotn</w:t>
      </w:r>
      <w:r>
        <w:rPr>
          <w:rFonts w:ascii="Times New Roman" w:hAnsi="Times New Roman"/>
          <w:sz w:val="24"/>
          <w:szCs w:val="24"/>
        </w:rPr>
        <w:t>ý substrát</w:t>
      </w:r>
      <w:r w:rsidRPr="00BB3276">
        <w:rPr>
          <w:rFonts w:ascii="Times New Roman" w:hAnsi="Times New Roman"/>
          <w:sz w:val="24"/>
          <w:szCs w:val="24"/>
        </w:rPr>
        <w:t xml:space="preserve">, </w:t>
      </w:r>
      <w:r>
        <w:rPr>
          <w:rFonts w:ascii="Times New Roman" w:hAnsi="Times New Roman"/>
          <w:sz w:val="24"/>
          <w:szCs w:val="24"/>
        </w:rPr>
        <w:t>objektivně vnímatelná podoba</w:t>
      </w:r>
      <w:r w:rsidRPr="00BB3276">
        <w:rPr>
          <w:rFonts w:ascii="Times New Roman" w:hAnsi="Times New Roman"/>
          <w:sz w:val="24"/>
          <w:szCs w:val="24"/>
        </w:rPr>
        <w:t xml:space="preserve">, námět díla, díla souborná, </w:t>
      </w:r>
      <w:r>
        <w:rPr>
          <w:rFonts w:ascii="Times New Roman" w:hAnsi="Times New Roman"/>
          <w:sz w:val="24"/>
          <w:szCs w:val="24"/>
        </w:rPr>
        <w:t>zákonná domněnka</w:t>
      </w:r>
      <w:r w:rsidRPr="00BB3276">
        <w:rPr>
          <w:rFonts w:ascii="Times New Roman" w:hAnsi="Times New Roman"/>
          <w:sz w:val="24"/>
          <w:szCs w:val="24"/>
        </w:rPr>
        <w:t xml:space="preserve"> autorství, anonym, pseudonym, subjektivní odtajnění autorství, zákonný zástupce autora</w:t>
      </w:r>
    </w:p>
    <w:p w:rsidR="000B782A" w:rsidRPr="00F00DDA" w:rsidRDefault="000B782A" w:rsidP="007E4AD8">
      <w:pPr>
        <w:spacing w:line="360" w:lineRule="auto"/>
        <w:jc w:val="both"/>
        <w:rPr>
          <w:rFonts w:ascii="Times New Roman" w:hAnsi="Times New Roman"/>
          <w:sz w:val="24"/>
          <w:szCs w:val="24"/>
        </w:rPr>
      </w:pPr>
    </w:p>
    <w:p w:rsidR="005809BA" w:rsidRDefault="005809BA" w:rsidP="007E4AD8">
      <w:pPr>
        <w:spacing w:line="360" w:lineRule="auto"/>
        <w:jc w:val="both"/>
        <w:rPr>
          <w:rFonts w:ascii="Times New Roman" w:hAnsi="Times New Roman"/>
          <w:bCs/>
          <w:sz w:val="24"/>
          <w:szCs w:val="24"/>
        </w:rPr>
      </w:pPr>
      <w:r>
        <w:rPr>
          <w:rFonts w:ascii="Times New Roman" w:hAnsi="Times New Roman"/>
          <w:sz w:val="24"/>
          <w:szCs w:val="24"/>
        </w:rPr>
        <w:t>Část</w:t>
      </w:r>
      <w:r w:rsidR="00F444E2">
        <w:rPr>
          <w:rFonts w:ascii="Times New Roman" w:hAnsi="Times New Roman"/>
          <w:sz w:val="24"/>
          <w:szCs w:val="24"/>
        </w:rPr>
        <w:t xml:space="preserve"> 3</w:t>
      </w:r>
      <w:r>
        <w:rPr>
          <w:rFonts w:ascii="Times New Roman" w:hAnsi="Times New Roman"/>
          <w:sz w:val="24"/>
          <w:szCs w:val="24"/>
        </w:rPr>
        <w:t xml:space="preserve"> - </w:t>
      </w:r>
      <w:r w:rsidRPr="002111E0">
        <w:rPr>
          <w:rFonts w:ascii="Times New Roman" w:hAnsi="Times New Roman"/>
          <w:sz w:val="24"/>
          <w:szCs w:val="24"/>
        </w:rPr>
        <w:t xml:space="preserve">vytvoření autorské rozmnoženiny, poškození/zničení díla, </w:t>
      </w:r>
      <w:r>
        <w:rPr>
          <w:rFonts w:ascii="Times New Roman" w:hAnsi="Times New Roman"/>
          <w:bCs/>
          <w:sz w:val="24"/>
          <w:szCs w:val="24"/>
        </w:rPr>
        <w:t>koexistenci věcného a </w:t>
      </w:r>
      <w:r w:rsidRPr="002111E0">
        <w:rPr>
          <w:rFonts w:ascii="Times New Roman" w:hAnsi="Times New Roman"/>
          <w:bCs/>
          <w:sz w:val="24"/>
          <w:szCs w:val="24"/>
        </w:rPr>
        <w:t>autorského práva, osobnostní práva, právo osobovat si autorství, nedotknutelnost díla, majetková práva, trvání majetkových prá</w:t>
      </w:r>
      <w:r w:rsidR="000B782A">
        <w:rPr>
          <w:rFonts w:ascii="Times New Roman" w:hAnsi="Times New Roman"/>
          <w:bCs/>
          <w:sz w:val="24"/>
          <w:szCs w:val="24"/>
        </w:rPr>
        <w:t>v</w:t>
      </w:r>
    </w:p>
    <w:p w:rsidR="000B782A" w:rsidRDefault="000B782A" w:rsidP="007E4AD8">
      <w:pPr>
        <w:spacing w:line="360" w:lineRule="auto"/>
        <w:jc w:val="both"/>
        <w:rPr>
          <w:rFonts w:ascii="Times New Roman" w:hAnsi="Times New Roman"/>
          <w:bCs/>
          <w:sz w:val="24"/>
          <w:szCs w:val="24"/>
        </w:rPr>
      </w:pPr>
    </w:p>
    <w:p w:rsidR="005809BA" w:rsidRDefault="005809BA" w:rsidP="007E4AD8">
      <w:pPr>
        <w:spacing w:line="360" w:lineRule="auto"/>
        <w:jc w:val="both"/>
        <w:rPr>
          <w:rFonts w:ascii="Times New Roman" w:eastAsia="Times New Roman" w:hAnsi="Times New Roman"/>
          <w:bCs/>
          <w:sz w:val="24"/>
          <w:szCs w:val="24"/>
          <w:lang w:eastAsia="cs-CZ"/>
        </w:rPr>
      </w:pPr>
      <w:r>
        <w:rPr>
          <w:rFonts w:ascii="Times New Roman" w:hAnsi="Times New Roman"/>
          <w:bCs/>
          <w:sz w:val="24"/>
          <w:szCs w:val="24"/>
        </w:rPr>
        <w:t xml:space="preserve">Část </w:t>
      </w:r>
      <w:r w:rsidR="00DE50E2">
        <w:rPr>
          <w:rFonts w:ascii="Times New Roman" w:hAnsi="Times New Roman"/>
          <w:bCs/>
          <w:sz w:val="24"/>
          <w:szCs w:val="24"/>
        </w:rPr>
        <w:t>4</w:t>
      </w:r>
      <w:r>
        <w:rPr>
          <w:rFonts w:ascii="Times New Roman" w:hAnsi="Times New Roman"/>
          <w:bCs/>
          <w:sz w:val="24"/>
          <w:szCs w:val="24"/>
        </w:rPr>
        <w:t xml:space="preserve"> - </w:t>
      </w:r>
      <w:r w:rsidRPr="0000687D">
        <w:rPr>
          <w:rFonts w:ascii="Times New Roman" w:eastAsia="Times New Roman" w:hAnsi="Times New Roman"/>
          <w:bCs/>
          <w:sz w:val="24"/>
          <w:szCs w:val="24"/>
          <w:lang w:eastAsia="cs-CZ"/>
        </w:rPr>
        <w:t>droit de suite, obchodník s uměním, práva</w:t>
      </w:r>
      <w:r w:rsidR="007F1473">
        <w:rPr>
          <w:rFonts w:ascii="Times New Roman" w:eastAsia="Times New Roman" w:hAnsi="Times New Roman"/>
          <w:bCs/>
          <w:sz w:val="24"/>
          <w:szCs w:val="24"/>
          <w:lang w:eastAsia="cs-CZ"/>
        </w:rPr>
        <w:t xml:space="preserve"> povinně kolektivně spravovaná</w:t>
      </w:r>
    </w:p>
    <w:p w:rsidR="000B782A" w:rsidRDefault="000B782A" w:rsidP="007E4AD8">
      <w:pPr>
        <w:spacing w:line="360" w:lineRule="auto"/>
        <w:jc w:val="both"/>
        <w:rPr>
          <w:rFonts w:ascii="Times New Roman" w:eastAsia="Times New Roman" w:hAnsi="Times New Roman"/>
          <w:bCs/>
          <w:sz w:val="24"/>
          <w:szCs w:val="24"/>
          <w:lang w:eastAsia="cs-CZ"/>
        </w:rPr>
      </w:pPr>
    </w:p>
    <w:p w:rsidR="005809BA" w:rsidRDefault="005809BA" w:rsidP="007E4AD8">
      <w:pPr>
        <w:spacing w:line="360" w:lineRule="auto"/>
        <w:jc w:val="both"/>
        <w:rPr>
          <w:rFonts w:ascii="Times New Roman" w:eastAsia="Times New Roman" w:hAnsi="Times New Roman"/>
          <w:iCs/>
          <w:sz w:val="24"/>
          <w:szCs w:val="24"/>
        </w:rPr>
      </w:pPr>
      <w:r>
        <w:rPr>
          <w:rFonts w:ascii="Times New Roman" w:eastAsia="Times New Roman" w:hAnsi="Times New Roman"/>
          <w:bCs/>
          <w:sz w:val="24"/>
          <w:szCs w:val="24"/>
          <w:lang w:eastAsia="cs-CZ"/>
        </w:rPr>
        <w:t xml:space="preserve">Část </w:t>
      </w:r>
      <w:r w:rsidR="00DE50E2">
        <w:rPr>
          <w:rFonts w:ascii="Times New Roman" w:eastAsia="Times New Roman" w:hAnsi="Times New Roman"/>
          <w:bCs/>
          <w:sz w:val="24"/>
          <w:szCs w:val="24"/>
          <w:lang w:eastAsia="cs-CZ"/>
        </w:rPr>
        <w:t>5</w:t>
      </w:r>
      <w:r>
        <w:rPr>
          <w:rFonts w:ascii="Times New Roman" w:eastAsia="Times New Roman" w:hAnsi="Times New Roman"/>
          <w:bCs/>
          <w:sz w:val="24"/>
          <w:szCs w:val="24"/>
          <w:lang w:eastAsia="cs-CZ"/>
        </w:rPr>
        <w:t xml:space="preserve"> - </w:t>
      </w:r>
      <w:r w:rsidRPr="00DF1E49">
        <w:rPr>
          <w:rFonts w:ascii="Times New Roman" w:eastAsia="Times New Roman" w:hAnsi="Times New Roman"/>
          <w:iCs/>
          <w:sz w:val="24"/>
          <w:szCs w:val="24"/>
        </w:rPr>
        <w:t>volné užití díla a bezúplatné zákonné licence, ©, rozmnoženina díla na objednávku, náhradní autorské odměny, propagace uměleckých děl, dílo trvale umístěné na veřejném prostranství</w:t>
      </w:r>
    </w:p>
    <w:p w:rsidR="005809BA" w:rsidRDefault="005809BA" w:rsidP="007E4AD8">
      <w:pPr>
        <w:spacing w:line="360" w:lineRule="auto"/>
        <w:jc w:val="both"/>
        <w:rPr>
          <w:rFonts w:ascii="Times New Roman" w:eastAsia="Times New Roman" w:hAnsi="Times New Roman"/>
          <w:iCs/>
          <w:sz w:val="24"/>
          <w:szCs w:val="24"/>
        </w:rPr>
      </w:pPr>
    </w:p>
    <w:p w:rsidR="005809BA" w:rsidRDefault="00DE50E2" w:rsidP="007E4AD8">
      <w:pPr>
        <w:spacing w:line="360" w:lineRule="auto"/>
        <w:jc w:val="both"/>
        <w:rPr>
          <w:rFonts w:ascii="Times New Roman" w:hAnsi="Times New Roman"/>
          <w:sz w:val="24"/>
          <w:szCs w:val="24"/>
        </w:rPr>
      </w:pPr>
      <w:r>
        <w:rPr>
          <w:rFonts w:ascii="Times New Roman" w:hAnsi="Times New Roman"/>
          <w:sz w:val="24"/>
          <w:szCs w:val="24"/>
        </w:rPr>
        <w:t>Část 6</w:t>
      </w:r>
      <w:r w:rsidR="005809BA">
        <w:rPr>
          <w:rFonts w:ascii="Times New Roman" w:hAnsi="Times New Roman"/>
          <w:sz w:val="24"/>
          <w:szCs w:val="24"/>
        </w:rPr>
        <w:t xml:space="preserve"> – typová licenční smlouva, konstitutivní převod autorských práv, vyvratitelná domněnka nevýhradnosti licence, vyvratitelná domněnka výlučnosti, podlicence</w:t>
      </w:r>
    </w:p>
    <w:p w:rsidR="005809BA" w:rsidRDefault="005809BA" w:rsidP="007E4AD8">
      <w:pPr>
        <w:spacing w:line="360" w:lineRule="auto"/>
        <w:jc w:val="both"/>
        <w:rPr>
          <w:rFonts w:ascii="Times New Roman" w:hAnsi="Times New Roman"/>
          <w:sz w:val="24"/>
          <w:szCs w:val="24"/>
        </w:rPr>
      </w:pPr>
    </w:p>
    <w:p w:rsidR="005809BA" w:rsidRDefault="005809BA" w:rsidP="007E4AD8">
      <w:pPr>
        <w:spacing w:line="360" w:lineRule="auto"/>
        <w:jc w:val="both"/>
        <w:rPr>
          <w:rFonts w:ascii="Times New Roman" w:hAnsi="Times New Roman"/>
          <w:sz w:val="24"/>
          <w:szCs w:val="24"/>
        </w:rPr>
      </w:pPr>
      <w:r>
        <w:rPr>
          <w:rFonts w:ascii="Times New Roman" w:hAnsi="Times New Roman"/>
          <w:sz w:val="24"/>
          <w:szCs w:val="24"/>
        </w:rPr>
        <w:t xml:space="preserve">Část </w:t>
      </w:r>
      <w:r w:rsidR="00DE50E2">
        <w:rPr>
          <w:rFonts w:ascii="Times New Roman" w:hAnsi="Times New Roman"/>
          <w:sz w:val="24"/>
          <w:szCs w:val="24"/>
        </w:rPr>
        <w:t>7</w:t>
      </w:r>
      <w:r>
        <w:rPr>
          <w:rFonts w:ascii="Times New Roman" w:hAnsi="Times New Roman"/>
          <w:sz w:val="24"/>
          <w:szCs w:val="24"/>
        </w:rPr>
        <w:t xml:space="preserve"> – OOAS, GESTOR</w:t>
      </w:r>
    </w:p>
    <w:p w:rsidR="005809BA" w:rsidRDefault="005809BA" w:rsidP="007E4AD8">
      <w:pPr>
        <w:spacing w:line="360" w:lineRule="auto"/>
        <w:jc w:val="both"/>
        <w:rPr>
          <w:rFonts w:ascii="Times New Roman" w:hAnsi="Times New Roman"/>
          <w:sz w:val="24"/>
          <w:szCs w:val="24"/>
        </w:rPr>
      </w:pPr>
    </w:p>
    <w:p w:rsidR="005809BA" w:rsidRPr="00F00DDA" w:rsidRDefault="005809BA" w:rsidP="007E4AD8">
      <w:pPr>
        <w:spacing w:line="360" w:lineRule="auto"/>
        <w:jc w:val="both"/>
        <w:rPr>
          <w:rFonts w:ascii="Times New Roman" w:hAnsi="Times New Roman"/>
          <w:sz w:val="24"/>
          <w:szCs w:val="24"/>
        </w:rPr>
      </w:pPr>
      <w:r>
        <w:rPr>
          <w:rFonts w:ascii="Times New Roman" w:hAnsi="Times New Roman"/>
          <w:sz w:val="24"/>
          <w:szCs w:val="24"/>
        </w:rPr>
        <w:t xml:space="preserve">Část </w:t>
      </w:r>
      <w:r w:rsidR="00DE50E2">
        <w:rPr>
          <w:rFonts w:ascii="Times New Roman" w:hAnsi="Times New Roman"/>
          <w:sz w:val="24"/>
          <w:szCs w:val="24"/>
        </w:rPr>
        <w:t>8</w:t>
      </w:r>
      <w:r w:rsidR="00EE465F">
        <w:rPr>
          <w:rFonts w:ascii="Times New Roman" w:hAnsi="Times New Roman"/>
          <w:sz w:val="24"/>
          <w:szCs w:val="24"/>
        </w:rPr>
        <w:t xml:space="preserve"> </w:t>
      </w:r>
      <w:r w:rsidR="00C54A65">
        <w:rPr>
          <w:rFonts w:ascii="Times New Roman" w:hAnsi="Times New Roman"/>
          <w:sz w:val="24"/>
          <w:szCs w:val="24"/>
        </w:rPr>
        <w:t>–</w:t>
      </w:r>
      <w:r w:rsidR="00EE465F">
        <w:rPr>
          <w:rFonts w:ascii="Times New Roman" w:hAnsi="Times New Roman"/>
          <w:sz w:val="24"/>
          <w:szCs w:val="24"/>
        </w:rPr>
        <w:t xml:space="preserve"> </w:t>
      </w:r>
      <w:r w:rsidR="00C54A65">
        <w:rPr>
          <w:rFonts w:ascii="Times New Roman" w:hAnsi="Times New Roman"/>
          <w:sz w:val="24"/>
          <w:szCs w:val="24"/>
        </w:rPr>
        <w:t>preventivní opatření, soukromoprávní žaloba, plagiát</w:t>
      </w:r>
    </w:p>
    <w:p w:rsidR="007E4AD8" w:rsidRDefault="007E4AD8" w:rsidP="007E4AD8">
      <w:pPr>
        <w:spacing w:line="360" w:lineRule="auto"/>
        <w:jc w:val="both"/>
        <w:rPr>
          <w:rFonts w:ascii="Times New Roman" w:hAnsi="Times New Roman"/>
          <w:sz w:val="24"/>
          <w:szCs w:val="24"/>
        </w:rPr>
      </w:pPr>
    </w:p>
    <w:p w:rsidR="007E4AD8" w:rsidRPr="007E4AD8" w:rsidRDefault="007E4AD8" w:rsidP="007E4AD8">
      <w:pPr>
        <w:rPr>
          <w:rFonts w:ascii="Times New Roman" w:hAnsi="Times New Roman"/>
          <w:sz w:val="24"/>
          <w:szCs w:val="24"/>
        </w:rPr>
      </w:pPr>
    </w:p>
    <w:p w:rsidR="007E4AD8" w:rsidRDefault="007E4AD8" w:rsidP="007E4AD8">
      <w:pPr>
        <w:rPr>
          <w:rFonts w:ascii="Times New Roman" w:hAnsi="Times New Roman"/>
          <w:sz w:val="24"/>
          <w:szCs w:val="24"/>
        </w:rPr>
      </w:pPr>
    </w:p>
    <w:p w:rsidR="007E4AD8" w:rsidRDefault="007E4AD8">
      <w:pPr>
        <w:spacing w:line="360" w:lineRule="auto"/>
        <w:jc w:val="both"/>
        <w:rPr>
          <w:rFonts w:ascii="Times New Roman" w:eastAsiaTheme="majorEastAsia" w:hAnsi="Times New Roman"/>
          <w:b/>
          <w:bCs/>
          <w:sz w:val="32"/>
          <w:szCs w:val="32"/>
        </w:rPr>
      </w:pPr>
      <w:r>
        <w:br w:type="page"/>
      </w:r>
    </w:p>
    <w:p w:rsidR="007E4AD8" w:rsidRPr="00CB7147" w:rsidRDefault="007E4AD8" w:rsidP="007E4AD8">
      <w:pPr>
        <w:pStyle w:val="Nadpis1"/>
        <w:numPr>
          <w:ilvl w:val="0"/>
          <w:numId w:val="0"/>
        </w:numPr>
        <w:ind w:left="432"/>
      </w:pPr>
      <w:bookmarkStart w:id="94" w:name="_Toc352276693"/>
      <w:r w:rsidRPr="00CB7147">
        <w:lastRenderedPageBreak/>
        <w:t>KEYWORDS</w:t>
      </w:r>
      <w:bookmarkEnd w:id="94"/>
    </w:p>
    <w:p w:rsidR="007E4AD8" w:rsidRPr="00883580" w:rsidRDefault="007E4AD8" w:rsidP="007E4AD8">
      <w:pPr>
        <w:spacing w:line="360" w:lineRule="auto"/>
        <w:jc w:val="both"/>
        <w:rPr>
          <w:rFonts w:ascii="Times New Roman" w:hAnsi="Times New Roman"/>
          <w:sz w:val="24"/>
          <w:szCs w:val="24"/>
        </w:rPr>
      </w:pPr>
    </w:p>
    <w:p w:rsidR="007E4AD8" w:rsidRPr="006E28D1" w:rsidRDefault="007E4AD8" w:rsidP="007E4AD8">
      <w:pPr>
        <w:spacing w:line="360" w:lineRule="auto"/>
        <w:jc w:val="both"/>
        <w:rPr>
          <w:rFonts w:ascii="Times New Roman" w:hAnsi="Times New Roman"/>
          <w:sz w:val="24"/>
          <w:szCs w:val="24"/>
        </w:rPr>
      </w:pPr>
      <w:r w:rsidRPr="006E28D1">
        <w:rPr>
          <w:rFonts w:ascii="Times New Roman" w:hAnsi="Times New Roman"/>
          <w:sz w:val="24"/>
          <w:szCs w:val="24"/>
        </w:rPr>
        <w:t>Part 1 - the subjective private rights, incorporeal good, dualistic concept, informality of constitution, the principle of territoriality</w:t>
      </w:r>
    </w:p>
    <w:p w:rsidR="007E4AD8" w:rsidRPr="006E28D1" w:rsidRDefault="007E4AD8" w:rsidP="007E4AD8">
      <w:pPr>
        <w:spacing w:line="360" w:lineRule="auto"/>
        <w:jc w:val="both"/>
        <w:rPr>
          <w:rFonts w:ascii="Times New Roman" w:hAnsi="Times New Roman"/>
          <w:sz w:val="24"/>
          <w:szCs w:val="24"/>
        </w:rPr>
      </w:pPr>
    </w:p>
    <w:p w:rsidR="007E4AD8" w:rsidRPr="006E28D1" w:rsidRDefault="007E4AD8" w:rsidP="007E4AD8">
      <w:pPr>
        <w:spacing w:line="360" w:lineRule="auto"/>
        <w:jc w:val="both"/>
        <w:rPr>
          <w:rFonts w:ascii="Times New Roman" w:hAnsi="Times New Roman"/>
          <w:sz w:val="24"/>
          <w:szCs w:val="24"/>
        </w:rPr>
      </w:pPr>
      <w:r w:rsidRPr="006E28D1">
        <w:rPr>
          <w:rFonts w:ascii="Times New Roman" w:hAnsi="Times New Roman"/>
          <w:sz w:val="24"/>
          <w:szCs w:val="24"/>
        </w:rPr>
        <w:t>Part 2 - work of art, material substrate, objectively perceptible form, the theme of the work, collected works of art, the legal presumption of authorship, anonymous author</w:t>
      </w:r>
      <w:r>
        <w:rPr>
          <w:rFonts w:ascii="Times New Roman" w:hAnsi="Times New Roman"/>
          <w:sz w:val="24"/>
          <w:szCs w:val="24"/>
        </w:rPr>
        <w:t>,</w:t>
      </w:r>
      <w:r w:rsidRPr="006E28D1">
        <w:rPr>
          <w:rFonts w:ascii="Times New Roman" w:hAnsi="Times New Roman"/>
          <w:sz w:val="24"/>
          <w:szCs w:val="24"/>
        </w:rPr>
        <w:t xml:space="preserve"> pseudonym, a subjective declassification of authorship, the author's legal representative</w:t>
      </w:r>
    </w:p>
    <w:p w:rsidR="007E4AD8" w:rsidRPr="006E28D1" w:rsidRDefault="007E4AD8" w:rsidP="007E4AD8">
      <w:pPr>
        <w:spacing w:line="360" w:lineRule="auto"/>
        <w:jc w:val="both"/>
        <w:rPr>
          <w:rFonts w:ascii="Times New Roman" w:hAnsi="Times New Roman"/>
          <w:sz w:val="24"/>
          <w:szCs w:val="24"/>
        </w:rPr>
      </w:pPr>
    </w:p>
    <w:p w:rsidR="007E4AD8" w:rsidRPr="006E28D1" w:rsidRDefault="007E4AD8" w:rsidP="007E4AD8">
      <w:pPr>
        <w:spacing w:line="360" w:lineRule="auto"/>
        <w:jc w:val="both"/>
        <w:rPr>
          <w:rFonts w:ascii="Times New Roman" w:hAnsi="Times New Roman"/>
          <w:bCs/>
          <w:sz w:val="24"/>
          <w:szCs w:val="24"/>
        </w:rPr>
      </w:pPr>
      <w:r w:rsidRPr="006E28D1">
        <w:rPr>
          <w:rFonts w:ascii="Times New Roman" w:hAnsi="Times New Roman"/>
          <w:sz w:val="24"/>
          <w:szCs w:val="24"/>
        </w:rPr>
        <w:t>Part 3 - creation of original copy, damage/destruction of the work, the coexistence of a</w:t>
      </w:r>
      <w:r>
        <w:rPr>
          <w:rFonts w:ascii="Times New Roman" w:hAnsi="Times New Roman"/>
          <w:sz w:val="24"/>
          <w:szCs w:val="24"/>
        </w:rPr>
        <w:t> </w:t>
      </w:r>
      <w:r w:rsidRPr="006E28D1">
        <w:rPr>
          <w:rFonts w:ascii="Times New Roman" w:hAnsi="Times New Roman"/>
          <w:sz w:val="24"/>
          <w:szCs w:val="24"/>
        </w:rPr>
        <w:t>property right and copyright</w:t>
      </w:r>
      <w:r w:rsidRPr="006E28D1">
        <w:rPr>
          <w:rFonts w:ascii="Times New Roman" w:hAnsi="Times New Roman"/>
          <w:bCs/>
          <w:sz w:val="24"/>
          <w:szCs w:val="24"/>
        </w:rPr>
        <w:t xml:space="preserve">, </w:t>
      </w:r>
      <w:r w:rsidRPr="006E28D1">
        <w:rPr>
          <w:rFonts w:ascii="Times New Roman" w:hAnsi="Times New Roman"/>
          <w:sz w:val="24"/>
          <w:szCs w:val="24"/>
        </w:rPr>
        <w:t>moral rights</w:t>
      </w:r>
      <w:r w:rsidRPr="006E28D1">
        <w:rPr>
          <w:rFonts w:ascii="Times New Roman" w:hAnsi="Times New Roman"/>
          <w:bCs/>
          <w:sz w:val="24"/>
          <w:szCs w:val="24"/>
        </w:rPr>
        <w:t xml:space="preserve">, </w:t>
      </w:r>
      <w:r w:rsidRPr="006E28D1">
        <w:rPr>
          <w:rFonts w:ascii="Times New Roman" w:hAnsi="Times New Roman"/>
          <w:sz w:val="24"/>
          <w:szCs w:val="24"/>
        </w:rPr>
        <w:t>the right to arrogate the authorship</w:t>
      </w:r>
      <w:r w:rsidRPr="006E28D1">
        <w:rPr>
          <w:rFonts w:ascii="Times New Roman" w:hAnsi="Times New Roman"/>
          <w:bCs/>
          <w:sz w:val="24"/>
          <w:szCs w:val="24"/>
        </w:rPr>
        <w:t xml:space="preserve">, </w:t>
      </w:r>
      <w:r w:rsidRPr="006E28D1">
        <w:rPr>
          <w:rFonts w:ascii="Times New Roman" w:hAnsi="Times New Roman"/>
          <w:sz w:val="24"/>
          <w:szCs w:val="24"/>
        </w:rPr>
        <w:t>the integrity of work</w:t>
      </w:r>
      <w:r w:rsidRPr="006E28D1">
        <w:rPr>
          <w:rFonts w:ascii="Times New Roman" w:hAnsi="Times New Roman"/>
          <w:bCs/>
          <w:sz w:val="24"/>
          <w:szCs w:val="24"/>
        </w:rPr>
        <w:t xml:space="preserve">, </w:t>
      </w:r>
      <w:r w:rsidRPr="006E28D1">
        <w:rPr>
          <w:rFonts w:ascii="Times New Roman" w:hAnsi="Times New Roman"/>
          <w:sz w:val="24"/>
          <w:szCs w:val="24"/>
        </w:rPr>
        <w:t>property rights</w:t>
      </w:r>
      <w:r w:rsidRPr="006E28D1">
        <w:rPr>
          <w:rFonts w:ascii="Times New Roman" w:hAnsi="Times New Roman"/>
          <w:bCs/>
          <w:sz w:val="24"/>
          <w:szCs w:val="24"/>
        </w:rPr>
        <w:t xml:space="preserve">, </w:t>
      </w:r>
      <w:r w:rsidRPr="006E28D1">
        <w:rPr>
          <w:rFonts w:ascii="Times New Roman" w:hAnsi="Times New Roman"/>
          <w:sz w:val="24"/>
          <w:szCs w:val="24"/>
        </w:rPr>
        <w:t>the duration of property rights</w:t>
      </w:r>
    </w:p>
    <w:p w:rsidR="007E4AD8" w:rsidRPr="006E28D1" w:rsidRDefault="007E4AD8" w:rsidP="007E4AD8">
      <w:pPr>
        <w:spacing w:line="360" w:lineRule="auto"/>
        <w:jc w:val="both"/>
        <w:rPr>
          <w:rFonts w:ascii="Times New Roman" w:hAnsi="Times New Roman"/>
          <w:bCs/>
          <w:sz w:val="24"/>
          <w:szCs w:val="24"/>
        </w:rPr>
      </w:pPr>
    </w:p>
    <w:p w:rsidR="007E4AD8" w:rsidRPr="006E28D1" w:rsidRDefault="007E4AD8" w:rsidP="007E4AD8">
      <w:pPr>
        <w:spacing w:line="360" w:lineRule="auto"/>
        <w:jc w:val="both"/>
        <w:rPr>
          <w:rFonts w:ascii="Times New Roman" w:eastAsia="Times New Roman" w:hAnsi="Times New Roman"/>
          <w:bCs/>
          <w:sz w:val="24"/>
          <w:szCs w:val="24"/>
          <w:lang w:eastAsia="cs-CZ"/>
        </w:rPr>
      </w:pPr>
      <w:r w:rsidRPr="006E28D1">
        <w:rPr>
          <w:rFonts w:ascii="Times New Roman" w:hAnsi="Times New Roman"/>
          <w:sz w:val="24"/>
          <w:szCs w:val="24"/>
        </w:rPr>
        <w:t>Part</w:t>
      </w:r>
      <w:r w:rsidRPr="006E28D1">
        <w:rPr>
          <w:rFonts w:ascii="Times New Roman" w:hAnsi="Times New Roman"/>
          <w:bCs/>
          <w:sz w:val="24"/>
          <w:szCs w:val="24"/>
        </w:rPr>
        <w:t xml:space="preserve"> 4 - </w:t>
      </w:r>
      <w:r w:rsidRPr="006E28D1">
        <w:rPr>
          <w:rFonts w:ascii="Times New Roman" w:eastAsia="Times New Roman" w:hAnsi="Times New Roman"/>
          <w:bCs/>
          <w:sz w:val="24"/>
          <w:szCs w:val="24"/>
          <w:lang w:eastAsia="cs-CZ"/>
        </w:rPr>
        <w:t xml:space="preserve">droit de suite, </w:t>
      </w:r>
      <w:r w:rsidRPr="006E28D1">
        <w:rPr>
          <w:rFonts w:ascii="Times New Roman" w:hAnsi="Times New Roman"/>
          <w:sz w:val="24"/>
          <w:szCs w:val="24"/>
        </w:rPr>
        <w:t>the art dealer</w:t>
      </w:r>
      <w:r w:rsidRPr="006E28D1">
        <w:rPr>
          <w:rFonts w:ascii="Times New Roman" w:eastAsia="Times New Roman" w:hAnsi="Times New Roman"/>
          <w:bCs/>
          <w:sz w:val="24"/>
          <w:szCs w:val="24"/>
          <w:lang w:eastAsia="cs-CZ"/>
        </w:rPr>
        <w:t>, collective management</w:t>
      </w:r>
    </w:p>
    <w:p w:rsidR="007E4AD8" w:rsidRPr="006E28D1" w:rsidRDefault="007E4AD8" w:rsidP="007E4AD8">
      <w:pPr>
        <w:spacing w:line="360" w:lineRule="auto"/>
        <w:jc w:val="both"/>
        <w:rPr>
          <w:rFonts w:ascii="Times New Roman" w:eastAsia="Times New Roman" w:hAnsi="Times New Roman"/>
          <w:bCs/>
          <w:sz w:val="24"/>
          <w:szCs w:val="24"/>
          <w:lang w:eastAsia="cs-CZ"/>
        </w:rPr>
      </w:pPr>
    </w:p>
    <w:p w:rsidR="007E4AD8" w:rsidRPr="006E28D1" w:rsidRDefault="007E4AD8" w:rsidP="007E4AD8">
      <w:pPr>
        <w:spacing w:line="360" w:lineRule="auto"/>
        <w:jc w:val="both"/>
        <w:rPr>
          <w:rFonts w:ascii="Times New Roman" w:eastAsia="Times New Roman" w:hAnsi="Times New Roman"/>
          <w:iCs/>
          <w:sz w:val="24"/>
          <w:szCs w:val="24"/>
        </w:rPr>
      </w:pPr>
      <w:r w:rsidRPr="006E28D1">
        <w:rPr>
          <w:rFonts w:ascii="Times New Roman" w:hAnsi="Times New Roman"/>
          <w:sz w:val="24"/>
          <w:szCs w:val="24"/>
        </w:rPr>
        <w:t>Part</w:t>
      </w:r>
      <w:r w:rsidRPr="006E28D1">
        <w:rPr>
          <w:rFonts w:ascii="Times New Roman" w:eastAsia="Times New Roman" w:hAnsi="Times New Roman"/>
          <w:bCs/>
          <w:sz w:val="24"/>
          <w:szCs w:val="24"/>
          <w:lang w:eastAsia="cs-CZ"/>
        </w:rPr>
        <w:t xml:space="preserve"> 5 - </w:t>
      </w:r>
      <w:r w:rsidRPr="006E28D1">
        <w:rPr>
          <w:rFonts w:ascii="Times New Roman" w:hAnsi="Times New Roman"/>
          <w:sz w:val="24"/>
          <w:szCs w:val="24"/>
        </w:rPr>
        <w:t>free use of the work and free legal licence</w:t>
      </w:r>
      <w:r w:rsidRPr="006E28D1">
        <w:rPr>
          <w:rFonts w:ascii="Times New Roman" w:eastAsia="Times New Roman" w:hAnsi="Times New Roman"/>
          <w:iCs/>
          <w:sz w:val="24"/>
          <w:szCs w:val="24"/>
        </w:rPr>
        <w:t>, ©, the</w:t>
      </w:r>
      <w:r w:rsidRPr="006E28D1">
        <w:rPr>
          <w:rFonts w:ascii="Times New Roman" w:hAnsi="Times New Roman"/>
          <w:sz w:val="24"/>
          <w:szCs w:val="24"/>
        </w:rPr>
        <w:t xml:space="preserve"> order of the copy</w:t>
      </w:r>
      <w:r w:rsidRPr="006E28D1">
        <w:rPr>
          <w:rFonts w:ascii="Times New Roman" w:eastAsia="Times New Roman" w:hAnsi="Times New Roman"/>
          <w:iCs/>
          <w:sz w:val="24"/>
          <w:szCs w:val="24"/>
        </w:rPr>
        <w:t xml:space="preserve">, </w:t>
      </w:r>
      <w:r w:rsidRPr="006E28D1">
        <w:rPr>
          <w:rFonts w:ascii="Times New Roman" w:hAnsi="Times New Roman"/>
          <w:sz w:val="24"/>
          <w:szCs w:val="24"/>
        </w:rPr>
        <w:t>replacement of the royalty</w:t>
      </w:r>
      <w:r w:rsidRPr="006E28D1">
        <w:rPr>
          <w:rFonts w:ascii="Times New Roman" w:eastAsia="Times New Roman" w:hAnsi="Times New Roman"/>
          <w:iCs/>
          <w:sz w:val="24"/>
          <w:szCs w:val="24"/>
        </w:rPr>
        <w:t xml:space="preserve">, </w:t>
      </w:r>
      <w:r w:rsidRPr="006E28D1">
        <w:rPr>
          <w:rFonts w:ascii="Times New Roman" w:hAnsi="Times New Roman"/>
          <w:sz w:val="24"/>
          <w:szCs w:val="24"/>
        </w:rPr>
        <w:t>the promotion of the works of art</w:t>
      </w:r>
      <w:r w:rsidRPr="006E28D1">
        <w:rPr>
          <w:rFonts w:ascii="Times New Roman" w:eastAsia="Times New Roman" w:hAnsi="Times New Roman"/>
          <w:iCs/>
          <w:sz w:val="24"/>
          <w:szCs w:val="24"/>
        </w:rPr>
        <w:t xml:space="preserve">, </w:t>
      </w:r>
      <w:r w:rsidRPr="006E28D1">
        <w:rPr>
          <w:rFonts w:ascii="Times New Roman" w:hAnsi="Times New Roman"/>
          <w:sz w:val="24"/>
          <w:szCs w:val="24"/>
        </w:rPr>
        <w:t>the work permanently located in a public area</w:t>
      </w:r>
    </w:p>
    <w:p w:rsidR="007E4AD8" w:rsidRPr="006E28D1" w:rsidRDefault="007E4AD8" w:rsidP="007E4AD8">
      <w:pPr>
        <w:spacing w:line="360" w:lineRule="auto"/>
        <w:jc w:val="both"/>
        <w:rPr>
          <w:rFonts w:ascii="Times New Roman" w:eastAsia="Times New Roman" w:hAnsi="Times New Roman"/>
          <w:iCs/>
          <w:sz w:val="24"/>
          <w:szCs w:val="24"/>
        </w:rPr>
      </w:pPr>
    </w:p>
    <w:p w:rsidR="007E4AD8" w:rsidRPr="006E28D1" w:rsidRDefault="007E4AD8" w:rsidP="007E4AD8">
      <w:pPr>
        <w:spacing w:line="360" w:lineRule="auto"/>
        <w:jc w:val="both"/>
        <w:rPr>
          <w:rFonts w:ascii="Times New Roman" w:hAnsi="Times New Roman"/>
          <w:sz w:val="24"/>
          <w:szCs w:val="24"/>
        </w:rPr>
      </w:pPr>
      <w:r w:rsidRPr="006E28D1">
        <w:rPr>
          <w:rFonts w:ascii="Times New Roman" w:hAnsi="Times New Roman"/>
          <w:sz w:val="24"/>
          <w:szCs w:val="24"/>
        </w:rPr>
        <w:t xml:space="preserve">Part 6 – the licence agreement, copyright transfer, rebuttable presumption of exclusivity </w:t>
      </w:r>
    </w:p>
    <w:p w:rsidR="007E4AD8" w:rsidRPr="006E28D1" w:rsidRDefault="007E4AD8" w:rsidP="007E4AD8">
      <w:pPr>
        <w:spacing w:line="360" w:lineRule="auto"/>
        <w:jc w:val="both"/>
        <w:rPr>
          <w:rFonts w:ascii="Times New Roman" w:hAnsi="Times New Roman"/>
          <w:sz w:val="24"/>
          <w:szCs w:val="24"/>
        </w:rPr>
      </w:pPr>
    </w:p>
    <w:p w:rsidR="007E4AD8" w:rsidRPr="006E28D1" w:rsidRDefault="007E4AD8" w:rsidP="007E4AD8">
      <w:pPr>
        <w:spacing w:line="360" w:lineRule="auto"/>
        <w:jc w:val="both"/>
        <w:rPr>
          <w:rFonts w:ascii="Times New Roman" w:hAnsi="Times New Roman"/>
          <w:sz w:val="24"/>
          <w:szCs w:val="24"/>
        </w:rPr>
      </w:pPr>
      <w:r w:rsidRPr="006E28D1">
        <w:rPr>
          <w:rFonts w:ascii="Times New Roman" w:hAnsi="Times New Roman"/>
          <w:sz w:val="24"/>
          <w:szCs w:val="24"/>
        </w:rPr>
        <w:t>Part 7 – OOAS, GESTOR</w:t>
      </w:r>
    </w:p>
    <w:p w:rsidR="007E4AD8" w:rsidRPr="006E28D1" w:rsidRDefault="007E4AD8" w:rsidP="007E4AD8">
      <w:pPr>
        <w:spacing w:line="360" w:lineRule="auto"/>
        <w:jc w:val="both"/>
        <w:rPr>
          <w:rFonts w:ascii="Times New Roman" w:hAnsi="Times New Roman"/>
          <w:sz w:val="24"/>
          <w:szCs w:val="24"/>
        </w:rPr>
      </w:pPr>
    </w:p>
    <w:p w:rsidR="007E4AD8" w:rsidRPr="00883580" w:rsidRDefault="007E4AD8" w:rsidP="007E4AD8">
      <w:pPr>
        <w:spacing w:line="360" w:lineRule="auto"/>
        <w:jc w:val="both"/>
        <w:rPr>
          <w:rFonts w:ascii="Times New Roman" w:hAnsi="Times New Roman"/>
          <w:sz w:val="24"/>
          <w:szCs w:val="24"/>
        </w:rPr>
      </w:pPr>
      <w:r w:rsidRPr="006E28D1">
        <w:rPr>
          <w:rFonts w:ascii="Times New Roman" w:hAnsi="Times New Roman"/>
          <w:sz w:val="24"/>
          <w:szCs w:val="24"/>
        </w:rPr>
        <w:t>Part 8 – preventive measures, private law action, plagiarism</w:t>
      </w:r>
    </w:p>
    <w:p w:rsidR="00E458D9" w:rsidRDefault="00E458D9" w:rsidP="007E4AD8">
      <w:pPr>
        <w:spacing w:line="360" w:lineRule="auto"/>
        <w:jc w:val="both"/>
        <w:rPr>
          <w:rFonts w:ascii="Times New Roman" w:hAnsi="Times New Roman"/>
          <w:sz w:val="24"/>
          <w:szCs w:val="24"/>
        </w:rPr>
      </w:pPr>
    </w:p>
    <w:p w:rsidR="00E458D9" w:rsidRPr="00E458D9" w:rsidRDefault="00E458D9" w:rsidP="00E458D9">
      <w:pPr>
        <w:rPr>
          <w:rFonts w:ascii="Times New Roman" w:hAnsi="Times New Roman"/>
          <w:sz w:val="24"/>
          <w:szCs w:val="24"/>
        </w:rPr>
      </w:pPr>
    </w:p>
    <w:p w:rsidR="00E458D9" w:rsidRPr="00E458D9" w:rsidRDefault="00E458D9" w:rsidP="00E458D9">
      <w:pPr>
        <w:rPr>
          <w:rFonts w:ascii="Times New Roman" w:hAnsi="Times New Roman"/>
          <w:sz w:val="24"/>
          <w:szCs w:val="24"/>
        </w:rPr>
      </w:pPr>
    </w:p>
    <w:p w:rsidR="00E458D9" w:rsidRPr="00E458D9" w:rsidRDefault="00E458D9" w:rsidP="00E458D9">
      <w:pPr>
        <w:rPr>
          <w:rFonts w:ascii="Times New Roman" w:hAnsi="Times New Roman"/>
          <w:sz w:val="24"/>
          <w:szCs w:val="24"/>
        </w:rPr>
      </w:pPr>
    </w:p>
    <w:p w:rsidR="00E458D9" w:rsidRPr="00E458D9" w:rsidRDefault="00E458D9" w:rsidP="00E458D9">
      <w:pPr>
        <w:rPr>
          <w:rFonts w:ascii="Times New Roman" w:hAnsi="Times New Roman"/>
          <w:sz w:val="24"/>
          <w:szCs w:val="24"/>
        </w:rPr>
      </w:pPr>
    </w:p>
    <w:p w:rsidR="00E458D9" w:rsidRPr="00E458D9" w:rsidRDefault="00E458D9" w:rsidP="00E458D9">
      <w:pPr>
        <w:rPr>
          <w:rFonts w:ascii="Times New Roman" w:hAnsi="Times New Roman"/>
          <w:sz w:val="24"/>
          <w:szCs w:val="24"/>
        </w:rPr>
      </w:pPr>
    </w:p>
    <w:p w:rsidR="00E458D9" w:rsidRPr="00E458D9" w:rsidRDefault="00E458D9" w:rsidP="00E458D9">
      <w:pPr>
        <w:rPr>
          <w:rFonts w:ascii="Times New Roman" w:hAnsi="Times New Roman"/>
          <w:sz w:val="24"/>
          <w:szCs w:val="24"/>
        </w:rPr>
      </w:pPr>
    </w:p>
    <w:p w:rsidR="00E458D9" w:rsidRDefault="00E458D9" w:rsidP="00E458D9">
      <w:pPr>
        <w:rPr>
          <w:rFonts w:ascii="Times New Roman" w:hAnsi="Times New Roman"/>
          <w:sz w:val="24"/>
          <w:szCs w:val="24"/>
        </w:rPr>
      </w:pPr>
    </w:p>
    <w:p w:rsidR="00E458D9" w:rsidRDefault="00E458D9" w:rsidP="00E458D9">
      <w:pPr>
        <w:rPr>
          <w:rFonts w:ascii="Times New Roman" w:hAnsi="Times New Roman"/>
          <w:sz w:val="24"/>
          <w:szCs w:val="24"/>
        </w:rPr>
      </w:pPr>
    </w:p>
    <w:p w:rsidR="00504427" w:rsidRDefault="00504427">
      <w:pPr>
        <w:spacing w:line="360" w:lineRule="auto"/>
        <w:jc w:val="both"/>
        <w:rPr>
          <w:rFonts w:ascii="Times New Roman" w:hAnsi="Times New Roman"/>
          <w:b/>
          <w:sz w:val="32"/>
          <w:szCs w:val="32"/>
        </w:rPr>
      </w:pPr>
      <w:r>
        <w:rPr>
          <w:rFonts w:ascii="Times New Roman" w:hAnsi="Times New Roman"/>
          <w:b/>
          <w:sz w:val="32"/>
          <w:szCs w:val="32"/>
        </w:rPr>
        <w:br w:type="page"/>
      </w:r>
    </w:p>
    <w:p w:rsidR="00504427" w:rsidRDefault="00E458D9" w:rsidP="004D193D">
      <w:pPr>
        <w:pStyle w:val="Nadpis1"/>
        <w:numPr>
          <w:ilvl w:val="0"/>
          <w:numId w:val="0"/>
        </w:numPr>
        <w:ind w:left="432"/>
      </w:pPr>
      <w:bookmarkStart w:id="95" w:name="_Toc352276694"/>
      <w:r w:rsidRPr="00E458D9">
        <w:lastRenderedPageBreak/>
        <w:t>PŘÍLOHA</w:t>
      </w:r>
      <w:bookmarkEnd w:id="95"/>
      <w:r w:rsidR="00504427" w:rsidRPr="00504427">
        <w:t xml:space="preserve"> </w:t>
      </w:r>
    </w:p>
    <w:p w:rsidR="00504427" w:rsidRPr="0071421A" w:rsidRDefault="00504427" w:rsidP="00504427">
      <w:pPr>
        <w:jc w:val="right"/>
        <w:rPr>
          <w:rFonts w:ascii="Times New Roman" w:hAnsi="Times New Roman"/>
          <w:sz w:val="24"/>
          <w:szCs w:val="24"/>
        </w:rPr>
      </w:pPr>
      <w:r>
        <w:rPr>
          <w:rFonts w:ascii="Baskerville Old Face" w:hAnsi="Baskerville Old Face"/>
          <w:sz w:val="24"/>
          <w:szCs w:val="24"/>
        </w:rPr>
        <w:t>Veronika Strá</w:t>
      </w:r>
      <w:r>
        <w:rPr>
          <w:rFonts w:ascii="Times New Roman" w:hAnsi="Times New Roman"/>
          <w:sz w:val="24"/>
          <w:szCs w:val="24"/>
        </w:rPr>
        <w:t>žnická 2013</w:t>
      </w:r>
    </w:p>
    <w:p w:rsidR="00504427" w:rsidRDefault="00504427" w:rsidP="00504427">
      <w:pPr>
        <w:jc w:val="center"/>
        <w:rPr>
          <w:rFonts w:ascii="Baskerville Old Face" w:hAnsi="Baskerville Old Face"/>
          <w:b/>
          <w:sz w:val="24"/>
          <w:szCs w:val="24"/>
          <w:u w:val="single"/>
        </w:rPr>
      </w:pPr>
    </w:p>
    <w:p w:rsidR="00504427" w:rsidRDefault="00504427" w:rsidP="00504427">
      <w:pPr>
        <w:spacing w:line="360" w:lineRule="auto"/>
        <w:jc w:val="center"/>
        <w:rPr>
          <w:rFonts w:ascii="Baskerville Old Face" w:hAnsi="Baskerville Old Face"/>
          <w:b/>
          <w:sz w:val="24"/>
          <w:szCs w:val="24"/>
          <w:u w:val="single"/>
        </w:rPr>
      </w:pPr>
      <w:r w:rsidRPr="00C3426B">
        <w:rPr>
          <w:rFonts w:ascii="Baskerville Old Face" w:hAnsi="Baskerville Old Face"/>
          <w:b/>
          <w:sz w:val="24"/>
          <w:szCs w:val="24"/>
          <w:u w:val="single"/>
        </w:rPr>
        <w:t>DOTAZNÍKOVÝ PR</w:t>
      </w:r>
      <w:r w:rsidRPr="00C3426B">
        <w:rPr>
          <w:rFonts w:ascii="Times New Roman" w:hAnsi="Times New Roman"/>
          <w:b/>
          <w:sz w:val="24"/>
          <w:szCs w:val="24"/>
          <w:u w:val="single"/>
        </w:rPr>
        <w:t>Ů</w:t>
      </w:r>
      <w:r w:rsidRPr="00C3426B">
        <w:rPr>
          <w:rFonts w:ascii="Baskerville Old Face" w:hAnsi="Baskerville Old Face"/>
          <w:b/>
          <w:sz w:val="24"/>
          <w:szCs w:val="24"/>
          <w:u w:val="single"/>
        </w:rPr>
        <w:t>ZKUM K POV</w:t>
      </w:r>
      <w:r w:rsidRPr="00C3426B">
        <w:rPr>
          <w:rFonts w:ascii="Times New Roman" w:hAnsi="Times New Roman"/>
          <w:b/>
          <w:sz w:val="24"/>
          <w:szCs w:val="24"/>
          <w:u w:val="single"/>
        </w:rPr>
        <w:t>Ě</w:t>
      </w:r>
      <w:r w:rsidRPr="00C3426B">
        <w:rPr>
          <w:rFonts w:ascii="Baskerville Old Face" w:hAnsi="Baskerville Old Face"/>
          <w:b/>
          <w:sz w:val="24"/>
          <w:szCs w:val="24"/>
          <w:u w:val="single"/>
        </w:rPr>
        <w:t xml:space="preserve">DOMÍ O PRÁVU AUTORSKÉM V </w:t>
      </w:r>
      <w:r w:rsidRPr="00C3426B">
        <w:rPr>
          <w:rFonts w:ascii="Times New Roman" w:hAnsi="Times New Roman"/>
          <w:b/>
          <w:sz w:val="24"/>
          <w:szCs w:val="24"/>
          <w:u w:val="single"/>
        </w:rPr>
        <w:t>Č</w:t>
      </w:r>
      <w:r w:rsidRPr="00C3426B">
        <w:rPr>
          <w:rFonts w:ascii="Baskerville Old Face" w:hAnsi="Baskerville Old Face"/>
          <w:b/>
          <w:sz w:val="24"/>
          <w:szCs w:val="24"/>
          <w:u w:val="single"/>
        </w:rPr>
        <w:t>R Z POHLEDU AUTORA VÝTVARNÉHO DÍLA A VE</w:t>
      </w:r>
      <w:r w:rsidRPr="00C3426B">
        <w:rPr>
          <w:rFonts w:ascii="Times New Roman" w:hAnsi="Times New Roman"/>
          <w:b/>
          <w:sz w:val="24"/>
          <w:szCs w:val="24"/>
          <w:u w:val="single"/>
        </w:rPr>
        <w:t>Ř</w:t>
      </w:r>
      <w:r w:rsidRPr="00C3426B">
        <w:rPr>
          <w:rFonts w:ascii="Baskerville Old Face" w:hAnsi="Baskerville Old Face"/>
          <w:b/>
          <w:sz w:val="24"/>
          <w:szCs w:val="24"/>
          <w:u w:val="single"/>
        </w:rPr>
        <w:t>EJNOSTI</w:t>
      </w:r>
    </w:p>
    <w:p w:rsidR="00504427" w:rsidRPr="00EF704E" w:rsidRDefault="00504427" w:rsidP="00504427">
      <w:pPr>
        <w:spacing w:line="360" w:lineRule="auto"/>
        <w:jc w:val="center"/>
        <w:rPr>
          <w:rFonts w:ascii="Times New Roman" w:hAnsi="Times New Roman"/>
          <w:sz w:val="24"/>
          <w:szCs w:val="24"/>
        </w:rPr>
      </w:pPr>
      <w:r>
        <w:rPr>
          <w:rFonts w:ascii="Times New Roman" w:hAnsi="Times New Roman"/>
          <w:sz w:val="24"/>
          <w:szCs w:val="24"/>
        </w:rPr>
        <w:t>(včetně vyhodnocení odpovědí v podobě grafů a správných odpovědí – pro správné odpovědi užity výňatky z diplomové práce)</w:t>
      </w:r>
    </w:p>
    <w:p w:rsidR="00504427" w:rsidRDefault="00504427" w:rsidP="00504427">
      <w:pPr>
        <w:spacing w:line="360" w:lineRule="auto"/>
        <w:jc w:val="both"/>
        <w:rPr>
          <w:rFonts w:ascii="Times New Roman" w:hAnsi="Times New Roman"/>
          <w:b/>
          <w:sz w:val="24"/>
          <w:szCs w:val="24"/>
          <w:u w:val="single"/>
        </w:rPr>
      </w:pPr>
    </w:p>
    <w:p w:rsidR="00504427" w:rsidRPr="00EF704E" w:rsidRDefault="00504427" w:rsidP="00504427">
      <w:pPr>
        <w:spacing w:line="360" w:lineRule="auto"/>
        <w:jc w:val="both"/>
        <w:rPr>
          <w:rFonts w:ascii="Times New Roman" w:hAnsi="Times New Roman"/>
          <w:i/>
          <w:sz w:val="24"/>
          <w:szCs w:val="24"/>
        </w:rPr>
      </w:pPr>
      <w:r w:rsidRPr="00C3426B">
        <w:rPr>
          <w:rFonts w:ascii="Times New Roman" w:hAnsi="Times New Roman"/>
          <w:i/>
          <w:sz w:val="24"/>
          <w:szCs w:val="24"/>
        </w:rPr>
        <w:t xml:space="preserve">Správnou odpověď prosím </w:t>
      </w:r>
      <w:r w:rsidRPr="00C3426B">
        <w:rPr>
          <w:rFonts w:ascii="Times New Roman" w:hAnsi="Times New Roman"/>
          <w:i/>
          <w:sz w:val="24"/>
          <w:szCs w:val="24"/>
          <w:u w:val="single"/>
        </w:rPr>
        <w:t>podtrhněte</w:t>
      </w:r>
      <w:r w:rsidRPr="00C3426B">
        <w:rPr>
          <w:rFonts w:ascii="Times New Roman" w:hAnsi="Times New Roman"/>
          <w:i/>
          <w:sz w:val="24"/>
          <w:szCs w:val="24"/>
        </w:rPr>
        <w:t xml:space="preserve"> </w:t>
      </w:r>
      <w:r>
        <w:rPr>
          <w:rFonts w:ascii="Times New Roman" w:hAnsi="Times New Roman"/>
          <w:i/>
          <w:sz w:val="24"/>
          <w:szCs w:val="24"/>
        </w:rPr>
        <w:t>nebo odpovídejte ANO/NE, popřípadě doplňte</w:t>
      </w:r>
    </w:p>
    <w:p w:rsidR="00504427" w:rsidRDefault="00504427" w:rsidP="00504427">
      <w:pPr>
        <w:spacing w:line="360" w:lineRule="auto"/>
        <w:jc w:val="both"/>
      </w:pPr>
    </w:p>
    <w:p w:rsidR="00504427" w:rsidRPr="001E6354" w:rsidRDefault="00504427" w:rsidP="00504427">
      <w:pPr>
        <w:spacing w:line="360" w:lineRule="auto"/>
        <w:jc w:val="both"/>
        <w:rPr>
          <w:rFonts w:ascii="Baskerville Old Face" w:hAnsi="Baskerville Old Face"/>
          <w:sz w:val="28"/>
          <w:szCs w:val="28"/>
        </w:rPr>
      </w:pPr>
      <w:r w:rsidRPr="001E6354">
        <w:rPr>
          <w:rFonts w:ascii="Baskerville Old Face" w:hAnsi="Baskerville Old Face"/>
          <w:sz w:val="28"/>
          <w:szCs w:val="28"/>
        </w:rPr>
        <w:t>Odpovídám za sebe jako za:</w:t>
      </w:r>
    </w:p>
    <w:p w:rsidR="00504427" w:rsidRPr="001E6354" w:rsidRDefault="00504427" w:rsidP="00504427">
      <w:pPr>
        <w:spacing w:line="360" w:lineRule="auto"/>
        <w:jc w:val="both"/>
        <w:rPr>
          <w:rFonts w:ascii="Times New Roman" w:hAnsi="Times New Roman"/>
          <w:i/>
          <w:sz w:val="24"/>
          <w:szCs w:val="24"/>
        </w:rPr>
      </w:pPr>
      <w:r w:rsidRPr="001E6354">
        <w:rPr>
          <w:rFonts w:ascii="Times New Roman" w:hAnsi="Times New Roman"/>
          <w:b/>
          <w:i/>
          <w:sz w:val="24"/>
          <w:szCs w:val="24"/>
        </w:rPr>
        <w:t xml:space="preserve">♣ </w:t>
      </w:r>
      <w:r w:rsidRPr="001E6354">
        <w:rPr>
          <w:rFonts w:ascii="Times New Roman" w:hAnsi="Times New Roman"/>
          <w:i/>
          <w:sz w:val="24"/>
          <w:szCs w:val="24"/>
        </w:rPr>
        <w:t>osobu umělecky činnou</w:t>
      </w:r>
    </w:p>
    <w:p w:rsidR="00504427" w:rsidRPr="001E6354" w:rsidRDefault="00504427" w:rsidP="00504427">
      <w:pPr>
        <w:spacing w:line="360" w:lineRule="auto"/>
        <w:jc w:val="both"/>
        <w:rPr>
          <w:rFonts w:ascii="Times New Roman" w:hAnsi="Times New Roman"/>
          <w:i/>
          <w:sz w:val="24"/>
          <w:szCs w:val="24"/>
        </w:rPr>
      </w:pPr>
      <w:r w:rsidRPr="001E6354">
        <w:rPr>
          <w:rFonts w:ascii="Times New Roman" w:hAnsi="Times New Roman"/>
          <w:b/>
          <w:i/>
          <w:sz w:val="24"/>
          <w:szCs w:val="24"/>
        </w:rPr>
        <w:t xml:space="preserve">♣ </w:t>
      </w:r>
      <w:r w:rsidRPr="001E6354">
        <w:rPr>
          <w:rFonts w:ascii="Times New Roman" w:hAnsi="Times New Roman"/>
          <w:i/>
          <w:sz w:val="24"/>
          <w:szCs w:val="24"/>
        </w:rPr>
        <w:t>osobu bez vysokoškolského vzdělání</w:t>
      </w:r>
    </w:p>
    <w:p w:rsidR="00504427" w:rsidRPr="001E6354" w:rsidRDefault="00504427" w:rsidP="00504427">
      <w:pPr>
        <w:spacing w:line="360" w:lineRule="auto"/>
        <w:jc w:val="both"/>
        <w:rPr>
          <w:rFonts w:ascii="Times New Roman" w:hAnsi="Times New Roman"/>
          <w:i/>
          <w:sz w:val="24"/>
          <w:szCs w:val="24"/>
        </w:rPr>
      </w:pPr>
      <w:r w:rsidRPr="001E6354">
        <w:rPr>
          <w:rFonts w:ascii="Times New Roman" w:hAnsi="Times New Roman"/>
          <w:b/>
          <w:i/>
          <w:sz w:val="24"/>
          <w:szCs w:val="24"/>
        </w:rPr>
        <w:t xml:space="preserve">♣ </w:t>
      </w:r>
      <w:r w:rsidRPr="001E6354">
        <w:rPr>
          <w:rFonts w:ascii="Times New Roman" w:hAnsi="Times New Roman"/>
          <w:i/>
          <w:sz w:val="24"/>
          <w:szCs w:val="24"/>
        </w:rPr>
        <w:t>vysokoškolsky vzdělanou osobu v jiném oboru než právním</w:t>
      </w:r>
    </w:p>
    <w:p w:rsidR="00504427" w:rsidRPr="00EF704E" w:rsidRDefault="00504427" w:rsidP="00504427">
      <w:pPr>
        <w:spacing w:line="360" w:lineRule="auto"/>
        <w:jc w:val="both"/>
        <w:rPr>
          <w:rFonts w:ascii="Times New Roman" w:hAnsi="Times New Roman"/>
          <w:i/>
          <w:sz w:val="24"/>
          <w:szCs w:val="24"/>
        </w:rPr>
      </w:pPr>
      <w:r w:rsidRPr="001E6354">
        <w:rPr>
          <w:rFonts w:ascii="Times New Roman" w:hAnsi="Times New Roman"/>
          <w:b/>
          <w:i/>
          <w:sz w:val="24"/>
          <w:szCs w:val="24"/>
        </w:rPr>
        <w:t xml:space="preserve">♣ </w:t>
      </w:r>
      <w:r w:rsidRPr="001E6354">
        <w:rPr>
          <w:rFonts w:ascii="Times New Roman" w:hAnsi="Times New Roman"/>
          <w:i/>
          <w:sz w:val="24"/>
          <w:szCs w:val="24"/>
        </w:rPr>
        <w:t>osobu s právním vzděláním</w:t>
      </w:r>
    </w:p>
    <w:p w:rsidR="00504427" w:rsidRDefault="00504427" w:rsidP="00504427">
      <w:pPr>
        <w:spacing w:line="360" w:lineRule="auto"/>
        <w:jc w:val="both"/>
      </w:pPr>
    </w:p>
    <w:p w:rsidR="00504427" w:rsidRDefault="00504427" w:rsidP="00504427">
      <w:pPr>
        <w:spacing w:line="360" w:lineRule="auto"/>
        <w:jc w:val="both"/>
      </w:pPr>
    </w:p>
    <w:p w:rsidR="00504427" w:rsidRDefault="00504427" w:rsidP="00504427">
      <w:pPr>
        <w:spacing w:line="360" w:lineRule="auto"/>
        <w:jc w:val="both"/>
      </w:pPr>
      <w:r>
        <w:rPr>
          <w:noProof/>
          <w:lang w:eastAsia="cs-CZ"/>
        </w:rPr>
        <w:drawing>
          <wp:inline distT="0" distB="0" distL="0" distR="0">
            <wp:extent cx="5514975" cy="3486150"/>
            <wp:effectExtent l="19050" t="0" r="9525" b="0"/>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rsidR="00504427" w:rsidRDefault="00504427" w:rsidP="00504427">
      <w:pPr>
        <w:spacing w:line="360" w:lineRule="auto"/>
        <w:jc w:val="both"/>
      </w:pPr>
    </w:p>
    <w:p w:rsidR="00504427" w:rsidRDefault="00504427" w:rsidP="00504427">
      <w:pPr>
        <w:spacing w:line="360" w:lineRule="auto"/>
        <w:jc w:val="both"/>
        <w:rPr>
          <w:rFonts w:ascii="Baskerville Old Face" w:hAnsi="Baskerville Old Face"/>
          <w:b/>
          <w:sz w:val="24"/>
          <w:szCs w:val="24"/>
        </w:rPr>
      </w:pPr>
    </w:p>
    <w:p w:rsidR="00504427" w:rsidRDefault="00504427" w:rsidP="00504427">
      <w:pPr>
        <w:spacing w:line="360" w:lineRule="auto"/>
        <w:jc w:val="both"/>
        <w:rPr>
          <w:rFonts w:ascii="Baskerville Old Face" w:hAnsi="Baskerville Old Face"/>
          <w:b/>
          <w:sz w:val="24"/>
          <w:szCs w:val="24"/>
        </w:rPr>
      </w:pPr>
      <w:r>
        <w:rPr>
          <w:rFonts w:ascii="Baskerville Old Face" w:hAnsi="Baskerville Old Face"/>
          <w:b/>
          <w:sz w:val="24"/>
          <w:szCs w:val="24"/>
        </w:rPr>
        <w:br w:type="page"/>
      </w:r>
    </w:p>
    <w:p w:rsidR="00504427" w:rsidRPr="001E6354" w:rsidRDefault="00504427" w:rsidP="00504427">
      <w:pPr>
        <w:spacing w:line="360" w:lineRule="auto"/>
        <w:jc w:val="both"/>
        <w:rPr>
          <w:rFonts w:ascii="Baskerville Old Face" w:hAnsi="Baskerville Old Face"/>
          <w:b/>
          <w:sz w:val="24"/>
          <w:szCs w:val="24"/>
        </w:rPr>
      </w:pPr>
      <w:r w:rsidRPr="001E6354">
        <w:rPr>
          <w:rFonts w:ascii="Baskerville Old Face" w:hAnsi="Baskerville Old Face"/>
          <w:b/>
          <w:sz w:val="24"/>
          <w:szCs w:val="24"/>
        </w:rPr>
        <w:lastRenderedPageBreak/>
        <w:t>Ke vzniku obrazu – jste autorem malovaného obrazu:</w:t>
      </w:r>
    </w:p>
    <w:p w:rsidR="00504427" w:rsidRDefault="00504427" w:rsidP="00A803E2">
      <w:pPr>
        <w:pStyle w:val="Odstavecseseznamem"/>
        <w:numPr>
          <w:ilvl w:val="0"/>
          <w:numId w:val="14"/>
        </w:numPr>
        <w:spacing w:line="360" w:lineRule="auto"/>
        <w:jc w:val="both"/>
        <w:rPr>
          <w:rFonts w:ascii="Times New Roman" w:hAnsi="Times New Roman"/>
          <w:sz w:val="24"/>
          <w:szCs w:val="24"/>
        </w:rPr>
      </w:pPr>
      <w:r>
        <w:rPr>
          <w:rFonts w:ascii="Times New Roman" w:hAnsi="Times New Roman"/>
          <w:sz w:val="24"/>
          <w:szCs w:val="24"/>
        </w:rPr>
        <w:t>Kdy vám vzniká autorské právo k vašemu dílu?</w:t>
      </w:r>
    </w:p>
    <w:p w:rsidR="00504427" w:rsidRPr="005673C3" w:rsidRDefault="00504427" w:rsidP="00A803E2">
      <w:pPr>
        <w:pStyle w:val="Odstavecseseznamem"/>
        <w:numPr>
          <w:ilvl w:val="1"/>
          <w:numId w:val="14"/>
        </w:numPr>
        <w:spacing w:line="360" w:lineRule="auto"/>
        <w:jc w:val="both"/>
        <w:rPr>
          <w:rFonts w:ascii="Times New Roman" w:hAnsi="Times New Roman"/>
          <w:sz w:val="24"/>
          <w:szCs w:val="24"/>
          <w:u w:val="single"/>
        </w:rPr>
      </w:pPr>
      <w:r w:rsidRPr="005673C3">
        <w:rPr>
          <w:rFonts w:ascii="Times New Roman" w:hAnsi="Times New Roman"/>
          <w:sz w:val="24"/>
          <w:szCs w:val="24"/>
          <w:u w:val="single"/>
        </w:rPr>
        <w:t>Jakmile je jakkoli vnímatelné</w:t>
      </w:r>
    </w:p>
    <w:p w:rsidR="00504427" w:rsidRDefault="00504427" w:rsidP="00A803E2">
      <w:pPr>
        <w:pStyle w:val="Odstavecseseznamem"/>
        <w:numPr>
          <w:ilvl w:val="1"/>
          <w:numId w:val="14"/>
        </w:numPr>
        <w:spacing w:line="360" w:lineRule="auto"/>
        <w:jc w:val="both"/>
        <w:rPr>
          <w:rFonts w:ascii="Times New Roman" w:hAnsi="Times New Roman"/>
          <w:sz w:val="24"/>
          <w:szCs w:val="24"/>
        </w:rPr>
      </w:pPr>
      <w:r>
        <w:rPr>
          <w:rFonts w:ascii="Times New Roman" w:hAnsi="Times New Roman"/>
          <w:sz w:val="24"/>
          <w:szCs w:val="24"/>
        </w:rPr>
        <w:t>Jakmile jej dokončím</w:t>
      </w:r>
    </w:p>
    <w:p w:rsidR="00504427" w:rsidRPr="00EF704E" w:rsidRDefault="00504427" w:rsidP="00A803E2">
      <w:pPr>
        <w:pStyle w:val="Odstavecseseznamem"/>
        <w:numPr>
          <w:ilvl w:val="1"/>
          <w:numId w:val="14"/>
        </w:numPr>
        <w:spacing w:line="360" w:lineRule="auto"/>
        <w:jc w:val="both"/>
        <w:rPr>
          <w:rFonts w:ascii="Times New Roman" w:hAnsi="Times New Roman"/>
          <w:sz w:val="24"/>
          <w:szCs w:val="24"/>
        </w:rPr>
      </w:pPr>
      <w:r>
        <w:rPr>
          <w:rFonts w:ascii="Times New Roman" w:hAnsi="Times New Roman"/>
          <w:sz w:val="24"/>
          <w:szCs w:val="24"/>
        </w:rPr>
        <w:t>Jakmile jej zaregistruji</w:t>
      </w:r>
    </w:p>
    <w:p w:rsidR="00504427" w:rsidRDefault="00504427" w:rsidP="00A803E2">
      <w:pPr>
        <w:pStyle w:val="Odstavecseseznamem"/>
        <w:numPr>
          <w:ilvl w:val="1"/>
          <w:numId w:val="14"/>
        </w:numPr>
        <w:spacing w:line="360" w:lineRule="auto"/>
        <w:jc w:val="both"/>
        <w:rPr>
          <w:rFonts w:ascii="Times New Roman" w:hAnsi="Times New Roman"/>
          <w:sz w:val="24"/>
          <w:szCs w:val="24"/>
        </w:rPr>
      </w:pPr>
      <w:r>
        <w:rPr>
          <w:rFonts w:ascii="Times New Roman" w:hAnsi="Times New Roman"/>
          <w:sz w:val="24"/>
          <w:szCs w:val="24"/>
        </w:rPr>
        <w:t>Jakmile jej prodám</w:t>
      </w:r>
    </w:p>
    <w:p w:rsidR="00504427" w:rsidRDefault="00504427" w:rsidP="00504427">
      <w:pPr>
        <w:spacing w:line="360" w:lineRule="auto"/>
        <w:ind w:firstLine="708"/>
        <w:jc w:val="both"/>
      </w:pPr>
    </w:p>
    <w:p w:rsidR="00504427" w:rsidRDefault="00504427" w:rsidP="00504427">
      <w:pPr>
        <w:spacing w:line="360" w:lineRule="auto"/>
        <w:ind w:firstLine="708"/>
        <w:jc w:val="both"/>
      </w:pPr>
      <w:r>
        <w:rPr>
          <w:noProof/>
          <w:lang w:eastAsia="cs-CZ"/>
        </w:rPr>
        <w:drawing>
          <wp:inline distT="0" distB="0" distL="0" distR="0">
            <wp:extent cx="3848100" cy="2181225"/>
            <wp:effectExtent l="19050" t="0" r="19050" b="0"/>
            <wp:docPr id="1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504427" w:rsidRDefault="00504427" w:rsidP="00504427">
      <w:pPr>
        <w:spacing w:line="360" w:lineRule="auto"/>
        <w:jc w:val="both"/>
      </w:pPr>
    </w:p>
    <w:p w:rsidR="00504427" w:rsidRDefault="00504427" w:rsidP="00504427">
      <w:pPr>
        <w:spacing w:line="360" w:lineRule="auto"/>
        <w:ind w:firstLine="708"/>
        <w:jc w:val="both"/>
      </w:pPr>
      <w:r w:rsidRPr="00392161">
        <w:rPr>
          <w:noProof/>
          <w:lang w:eastAsia="cs-CZ"/>
        </w:rPr>
        <w:drawing>
          <wp:inline distT="0" distB="0" distL="0" distR="0">
            <wp:extent cx="5219700" cy="2847975"/>
            <wp:effectExtent l="19050" t="0" r="19050" b="0"/>
            <wp:docPr id="1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rsidR="00504427" w:rsidRDefault="00504427" w:rsidP="00504427">
      <w:pPr>
        <w:spacing w:line="360" w:lineRule="auto"/>
        <w:jc w:val="both"/>
      </w:pPr>
    </w:p>
    <w:p w:rsidR="00504427" w:rsidRPr="00504427" w:rsidRDefault="00504427" w:rsidP="00504427">
      <w:pPr>
        <w:spacing w:line="360" w:lineRule="auto"/>
        <w:ind w:firstLine="708"/>
        <w:jc w:val="both"/>
        <w:rPr>
          <w:i/>
        </w:rPr>
      </w:pPr>
      <w:r>
        <w:rPr>
          <w:rFonts w:ascii="Times New Roman" w:hAnsi="Times New Roman"/>
          <w:i/>
          <w:sz w:val="24"/>
          <w:szCs w:val="24"/>
        </w:rPr>
        <w:t>„</w:t>
      </w:r>
      <w:r w:rsidRPr="00D7675D">
        <w:rPr>
          <w:rFonts w:ascii="Times New Roman" w:hAnsi="Times New Roman"/>
          <w:i/>
          <w:sz w:val="24"/>
          <w:szCs w:val="24"/>
        </w:rPr>
        <w:t xml:space="preserve">Na to, aby výtvarné dílo bylo hodno právní ochrany, </w:t>
      </w:r>
      <w:r>
        <w:rPr>
          <w:rFonts w:ascii="Times New Roman" w:hAnsi="Times New Roman"/>
          <w:i/>
          <w:sz w:val="24"/>
          <w:szCs w:val="24"/>
        </w:rPr>
        <w:t>zákon nevyžaduje jeho úplnost a </w:t>
      </w:r>
      <w:r w:rsidRPr="00D7675D">
        <w:rPr>
          <w:rFonts w:ascii="Times New Roman" w:hAnsi="Times New Roman"/>
          <w:i/>
          <w:sz w:val="24"/>
          <w:szCs w:val="24"/>
        </w:rPr>
        <w:t>dokončenost. Jedinečný výsledek tvůrčího přínosu je tudíž dílo chráněno již ve svých jednotlivých fázích tvořivého procesu (včetně svého názvu) a to i v tom případě, že do konečné fáze, která byla autorem zamýšlena, nikdy nedojde (např. malíř zemře dříve, nežli obraz dokončí).</w:t>
      </w:r>
      <w:r>
        <w:rPr>
          <w:rFonts w:ascii="Times New Roman" w:hAnsi="Times New Roman"/>
          <w:i/>
          <w:sz w:val="24"/>
          <w:szCs w:val="24"/>
        </w:rPr>
        <w:t>“</w:t>
      </w:r>
      <w:r>
        <w:rPr>
          <w:i/>
        </w:rPr>
        <w:t xml:space="preserve"> </w:t>
      </w:r>
      <w:r>
        <w:rPr>
          <w:rFonts w:ascii="Times New Roman" w:hAnsi="Times New Roman"/>
          <w:sz w:val="24"/>
          <w:szCs w:val="24"/>
        </w:rPr>
        <w:br w:type="page"/>
      </w:r>
    </w:p>
    <w:p w:rsidR="00504427" w:rsidRPr="00D7675D" w:rsidRDefault="00504427" w:rsidP="00A803E2">
      <w:pPr>
        <w:pStyle w:val="Odstavecseseznamem"/>
        <w:numPr>
          <w:ilvl w:val="0"/>
          <w:numId w:val="14"/>
        </w:numPr>
        <w:spacing w:line="360" w:lineRule="auto"/>
        <w:jc w:val="both"/>
        <w:rPr>
          <w:i/>
        </w:rPr>
      </w:pPr>
      <w:r w:rsidRPr="00D7675D">
        <w:rPr>
          <w:rFonts w:ascii="Times New Roman" w:hAnsi="Times New Roman"/>
          <w:sz w:val="24"/>
          <w:szCs w:val="24"/>
        </w:rPr>
        <w:lastRenderedPageBreak/>
        <w:t>Je potřeba někde dílo registrovat, aby požívalo ochrany dle autorského zákona?</w:t>
      </w:r>
    </w:p>
    <w:p w:rsidR="00504427" w:rsidRDefault="00504427" w:rsidP="00504427">
      <w:pPr>
        <w:pStyle w:val="Odstavecseseznamem"/>
        <w:spacing w:line="360" w:lineRule="auto"/>
        <w:jc w:val="both"/>
        <w:rPr>
          <w:rFonts w:ascii="Times New Roman" w:hAnsi="Times New Roman"/>
          <w:sz w:val="24"/>
          <w:szCs w:val="24"/>
        </w:rPr>
      </w:pPr>
    </w:p>
    <w:p w:rsidR="00504427" w:rsidRDefault="00504427" w:rsidP="00504427">
      <w:pPr>
        <w:spacing w:line="360" w:lineRule="auto"/>
        <w:ind w:firstLine="708"/>
        <w:jc w:val="both"/>
        <w:rPr>
          <w:rFonts w:ascii="Times New Roman" w:hAnsi="Times New Roman"/>
          <w:sz w:val="24"/>
          <w:szCs w:val="24"/>
        </w:rPr>
      </w:pPr>
      <w:r w:rsidRPr="00D7675D">
        <w:rPr>
          <w:rFonts w:ascii="Times New Roman" w:hAnsi="Times New Roman"/>
          <w:noProof/>
          <w:sz w:val="24"/>
          <w:szCs w:val="24"/>
          <w:lang w:eastAsia="cs-CZ"/>
        </w:rPr>
        <w:drawing>
          <wp:inline distT="0" distB="0" distL="0" distR="0">
            <wp:extent cx="3810000" cy="2409825"/>
            <wp:effectExtent l="19050" t="0" r="19050" b="0"/>
            <wp:docPr id="34"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504427" w:rsidRDefault="00504427" w:rsidP="00504427">
      <w:pPr>
        <w:spacing w:line="360" w:lineRule="auto"/>
        <w:jc w:val="both"/>
        <w:rPr>
          <w:rFonts w:ascii="Times New Roman" w:hAnsi="Times New Roman"/>
          <w:sz w:val="24"/>
          <w:szCs w:val="24"/>
        </w:rPr>
      </w:pPr>
    </w:p>
    <w:p w:rsidR="00504427" w:rsidRDefault="00504427" w:rsidP="00504427">
      <w:pPr>
        <w:spacing w:line="360" w:lineRule="auto"/>
        <w:jc w:val="both"/>
        <w:rPr>
          <w:rFonts w:ascii="Times New Roman" w:hAnsi="Times New Roman"/>
          <w:sz w:val="24"/>
          <w:szCs w:val="24"/>
        </w:rPr>
      </w:pPr>
    </w:p>
    <w:p w:rsidR="00504427" w:rsidRDefault="00504427" w:rsidP="00504427">
      <w:pPr>
        <w:spacing w:line="360" w:lineRule="auto"/>
        <w:ind w:firstLine="708"/>
        <w:jc w:val="both"/>
        <w:rPr>
          <w:rFonts w:ascii="Times New Roman" w:hAnsi="Times New Roman"/>
          <w:sz w:val="24"/>
          <w:szCs w:val="24"/>
        </w:rPr>
      </w:pPr>
      <w:r w:rsidRPr="00F47609">
        <w:rPr>
          <w:rFonts w:ascii="Times New Roman" w:hAnsi="Times New Roman"/>
          <w:noProof/>
          <w:sz w:val="24"/>
          <w:szCs w:val="24"/>
          <w:lang w:eastAsia="cs-CZ"/>
        </w:rPr>
        <w:drawing>
          <wp:inline distT="0" distB="0" distL="0" distR="0">
            <wp:extent cx="5124450" cy="3200400"/>
            <wp:effectExtent l="19050" t="0" r="19050" b="0"/>
            <wp:docPr id="35"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rsidR="00504427" w:rsidRPr="00F47609" w:rsidRDefault="00504427" w:rsidP="00504427">
      <w:pPr>
        <w:spacing w:line="360" w:lineRule="auto"/>
        <w:jc w:val="both"/>
        <w:rPr>
          <w:rFonts w:ascii="Times New Roman" w:hAnsi="Times New Roman"/>
          <w:sz w:val="24"/>
          <w:szCs w:val="24"/>
        </w:rPr>
      </w:pPr>
    </w:p>
    <w:p w:rsidR="00504427" w:rsidRDefault="00504427" w:rsidP="00504427">
      <w:pPr>
        <w:spacing w:line="360" w:lineRule="auto"/>
        <w:jc w:val="both"/>
        <w:rPr>
          <w:rFonts w:ascii="Times New Roman" w:hAnsi="Times New Roman"/>
          <w:sz w:val="24"/>
          <w:szCs w:val="24"/>
        </w:rPr>
      </w:pPr>
    </w:p>
    <w:p w:rsidR="00504427" w:rsidRDefault="00504427" w:rsidP="00504427">
      <w:pPr>
        <w:spacing w:line="360" w:lineRule="auto"/>
        <w:ind w:firstLine="708"/>
        <w:jc w:val="both"/>
        <w:rPr>
          <w:rFonts w:ascii="Times New Roman" w:hAnsi="Times New Roman"/>
          <w:i/>
          <w:sz w:val="24"/>
          <w:szCs w:val="24"/>
        </w:rPr>
      </w:pPr>
      <w:r>
        <w:rPr>
          <w:rFonts w:ascii="Times New Roman" w:hAnsi="Times New Roman"/>
          <w:i/>
          <w:sz w:val="24"/>
          <w:szCs w:val="24"/>
        </w:rPr>
        <w:t>„A</w:t>
      </w:r>
      <w:r w:rsidRPr="00F47609">
        <w:rPr>
          <w:rFonts w:ascii="Times New Roman" w:hAnsi="Times New Roman"/>
          <w:i/>
          <w:sz w:val="24"/>
          <w:szCs w:val="24"/>
        </w:rPr>
        <w:t>ni autorská díla ani autorská práva k nim nepodléhají žádné registraci, tudíž k právní ochraně dochází již samotným okamžikem vyjádření díla v jakékoli objektivně vnímatelné podobě, automaticky (</w:t>
      </w:r>
      <w:r w:rsidRPr="00F47609">
        <w:rPr>
          <w:rFonts w:ascii="Times New Roman" w:hAnsi="Times New Roman"/>
          <w:b/>
          <w:i/>
          <w:sz w:val="24"/>
          <w:szCs w:val="24"/>
        </w:rPr>
        <w:t>princip neformálnosti vzniku</w:t>
      </w:r>
      <w:r w:rsidRPr="00F47609">
        <w:rPr>
          <w:rFonts w:ascii="Times New Roman" w:hAnsi="Times New Roman"/>
          <w:i/>
          <w:sz w:val="24"/>
          <w:szCs w:val="24"/>
        </w:rPr>
        <w:t xml:space="preserve"> autorskoprávní ochrany)</w:t>
      </w:r>
      <w:r>
        <w:rPr>
          <w:rFonts w:ascii="Times New Roman" w:hAnsi="Times New Roman"/>
          <w:i/>
          <w:sz w:val="24"/>
          <w:szCs w:val="24"/>
        </w:rPr>
        <w:t>.“</w:t>
      </w:r>
    </w:p>
    <w:p w:rsidR="00643EED" w:rsidRDefault="00643EED" w:rsidP="00504427">
      <w:pPr>
        <w:spacing w:line="360" w:lineRule="auto"/>
        <w:jc w:val="both"/>
        <w:rPr>
          <w:rFonts w:ascii="Times New Roman" w:hAnsi="Times New Roman"/>
          <w:sz w:val="32"/>
          <w:szCs w:val="32"/>
        </w:rPr>
      </w:pPr>
    </w:p>
    <w:p w:rsidR="00504427" w:rsidRDefault="00504427" w:rsidP="00504427">
      <w:pPr>
        <w:spacing w:line="360" w:lineRule="auto"/>
        <w:jc w:val="both"/>
        <w:rPr>
          <w:rFonts w:ascii="Times New Roman" w:hAnsi="Times New Roman"/>
          <w:sz w:val="24"/>
          <w:szCs w:val="24"/>
        </w:rPr>
      </w:pPr>
      <w:r>
        <w:rPr>
          <w:rFonts w:ascii="Times New Roman" w:hAnsi="Times New Roman"/>
          <w:sz w:val="24"/>
          <w:szCs w:val="24"/>
        </w:rPr>
        <w:br w:type="page"/>
      </w:r>
    </w:p>
    <w:p w:rsidR="00504427" w:rsidRDefault="00504427" w:rsidP="00A803E2">
      <w:pPr>
        <w:pStyle w:val="Odstavecseseznamem"/>
        <w:numPr>
          <w:ilvl w:val="0"/>
          <w:numId w:val="14"/>
        </w:numPr>
        <w:spacing w:line="360" w:lineRule="auto"/>
        <w:jc w:val="both"/>
        <w:rPr>
          <w:rFonts w:ascii="Times New Roman" w:hAnsi="Times New Roman"/>
          <w:sz w:val="24"/>
          <w:szCs w:val="24"/>
        </w:rPr>
      </w:pPr>
      <w:r>
        <w:rPr>
          <w:rFonts w:ascii="Times New Roman" w:hAnsi="Times New Roman"/>
          <w:sz w:val="24"/>
          <w:szCs w:val="24"/>
        </w:rPr>
        <w:lastRenderedPageBreak/>
        <w:t>Vztahuje se ochrana i na váš nápad/námět malby?</w:t>
      </w:r>
    </w:p>
    <w:p w:rsidR="00504427" w:rsidRDefault="00504427" w:rsidP="00504427">
      <w:pPr>
        <w:spacing w:line="360" w:lineRule="auto"/>
        <w:jc w:val="both"/>
        <w:rPr>
          <w:rFonts w:ascii="Times New Roman" w:hAnsi="Times New Roman"/>
          <w:sz w:val="24"/>
          <w:szCs w:val="24"/>
        </w:rPr>
      </w:pPr>
    </w:p>
    <w:p w:rsidR="00504427" w:rsidRDefault="00504427" w:rsidP="00504427">
      <w:pPr>
        <w:spacing w:line="360" w:lineRule="auto"/>
        <w:ind w:firstLine="708"/>
        <w:jc w:val="both"/>
        <w:rPr>
          <w:rFonts w:ascii="Times New Roman" w:hAnsi="Times New Roman"/>
          <w:sz w:val="24"/>
          <w:szCs w:val="24"/>
        </w:rPr>
      </w:pPr>
      <w:r w:rsidRPr="00EE1715">
        <w:rPr>
          <w:rFonts w:ascii="Times New Roman" w:hAnsi="Times New Roman"/>
          <w:noProof/>
          <w:sz w:val="24"/>
          <w:szCs w:val="24"/>
          <w:lang w:eastAsia="cs-CZ"/>
        </w:rPr>
        <w:drawing>
          <wp:inline distT="0" distB="0" distL="0" distR="0">
            <wp:extent cx="4791075" cy="2371725"/>
            <wp:effectExtent l="19050" t="0" r="9525" b="0"/>
            <wp:docPr id="36"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rsidR="00504427" w:rsidRDefault="00504427" w:rsidP="00504427">
      <w:pPr>
        <w:spacing w:line="360" w:lineRule="auto"/>
        <w:jc w:val="both"/>
        <w:rPr>
          <w:rFonts w:ascii="Times New Roman" w:hAnsi="Times New Roman"/>
          <w:sz w:val="24"/>
          <w:szCs w:val="24"/>
        </w:rPr>
      </w:pPr>
    </w:p>
    <w:p w:rsidR="00504427" w:rsidRDefault="00504427" w:rsidP="00504427">
      <w:pPr>
        <w:spacing w:line="360" w:lineRule="auto"/>
        <w:jc w:val="both"/>
        <w:rPr>
          <w:rFonts w:ascii="Times New Roman" w:hAnsi="Times New Roman"/>
          <w:sz w:val="24"/>
          <w:szCs w:val="24"/>
        </w:rPr>
      </w:pPr>
    </w:p>
    <w:p w:rsidR="00504427" w:rsidRDefault="00504427" w:rsidP="00504427">
      <w:pPr>
        <w:spacing w:line="360" w:lineRule="auto"/>
        <w:ind w:firstLine="708"/>
        <w:jc w:val="both"/>
        <w:rPr>
          <w:rFonts w:ascii="Times New Roman" w:hAnsi="Times New Roman"/>
          <w:sz w:val="24"/>
          <w:szCs w:val="24"/>
        </w:rPr>
      </w:pPr>
      <w:r w:rsidRPr="00EE1715">
        <w:rPr>
          <w:rFonts w:ascii="Times New Roman" w:hAnsi="Times New Roman"/>
          <w:noProof/>
          <w:sz w:val="24"/>
          <w:szCs w:val="24"/>
          <w:lang w:eastAsia="cs-CZ"/>
        </w:rPr>
        <w:drawing>
          <wp:inline distT="0" distB="0" distL="0" distR="0">
            <wp:extent cx="5486400" cy="3200400"/>
            <wp:effectExtent l="19050" t="0" r="19050" b="0"/>
            <wp:docPr id="37"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rsidR="00504427" w:rsidRPr="00EE1715" w:rsidRDefault="00504427" w:rsidP="00504427">
      <w:pPr>
        <w:spacing w:line="360" w:lineRule="auto"/>
        <w:jc w:val="both"/>
        <w:rPr>
          <w:rFonts w:ascii="Times New Roman" w:hAnsi="Times New Roman"/>
          <w:sz w:val="24"/>
          <w:szCs w:val="24"/>
        </w:rPr>
      </w:pPr>
    </w:p>
    <w:p w:rsidR="00504427" w:rsidRDefault="00504427" w:rsidP="00504427">
      <w:pPr>
        <w:spacing w:line="360" w:lineRule="auto"/>
        <w:jc w:val="both"/>
        <w:rPr>
          <w:rFonts w:ascii="Times New Roman" w:hAnsi="Times New Roman"/>
          <w:sz w:val="24"/>
          <w:szCs w:val="24"/>
        </w:rPr>
      </w:pPr>
    </w:p>
    <w:p w:rsidR="00504427" w:rsidRPr="00EE1715" w:rsidRDefault="00504427" w:rsidP="00504427">
      <w:pPr>
        <w:spacing w:line="360" w:lineRule="auto"/>
        <w:ind w:firstLine="708"/>
        <w:jc w:val="both"/>
        <w:rPr>
          <w:rFonts w:ascii="Times New Roman" w:hAnsi="Times New Roman"/>
          <w:i/>
          <w:sz w:val="24"/>
          <w:szCs w:val="24"/>
        </w:rPr>
      </w:pPr>
      <w:r w:rsidRPr="00EE1715">
        <w:rPr>
          <w:rFonts w:ascii="Times New Roman" w:hAnsi="Times New Roman"/>
          <w:i/>
          <w:sz w:val="24"/>
          <w:szCs w:val="24"/>
        </w:rPr>
        <w:t xml:space="preserve">„Zejména </w:t>
      </w:r>
      <w:r w:rsidRPr="00EE1715">
        <w:rPr>
          <w:rFonts w:ascii="Times New Roman" w:hAnsi="Times New Roman"/>
          <w:b/>
          <w:i/>
          <w:sz w:val="24"/>
          <w:szCs w:val="24"/>
        </w:rPr>
        <w:t>námět díla sám o sobě</w:t>
      </w:r>
      <w:r w:rsidRPr="00EE1715">
        <w:rPr>
          <w:rFonts w:ascii="Times New Roman" w:hAnsi="Times New Roman"/>
          <w:i/>
          <w:sz w:val="24"/>
          <w:szCs w:val="24"/>
        </w:rPr>
        <w:t xml:space="preserve"> (tedy samotný nápad výtvarníka) nebo například výtvarný postup, styl kresby jsou samostatně nezpůsobilé autorskoprávní ochrany.“</w:t>
      </w:r>
    </w:p>
    <w:p w:rsidR="00504427" w:rsidRDefault="00504427" w:rsidP="00504427">
      <w:pPr>
        <w:spacing w:line="360" w:lineRule="auto"/>
        <w:jc w:val="both"/>
        <w:rPr>
          <w:rFonts w:ascii="Times New Roman" w:hAnsi="Times New Roman"/>
          <w:sz w:val="32"/>
          <w:szCs w:val="32"/>
        </w:rPr>
      </w:pPr>
    </w:p>
    <w:p w:rsidR="00504427" w:rsidRDefault="00504427" w:rsidP="00504427">
      <w:pPr>
        <w:tabs>
          <w:tab w:val="left" w:pos="1545"/>
        </w:tabs>
        <w:spacing w:line="360" w:lineRule="auto"/>
        <w:jc w:val="both"/>
        <w:rPr>
          <w:rFonts w:ascii="Times New Roman" w:hAnsi="Times New Roman"/>
          <w:sz w:val="32"/>
          <w:szCs w:val="32"/>
        </w:rPr>
      </w:pPr>
      <w:r>
        <w:rPr>
          <w:rFonts w:ascii="Times New Roman" w:hAnsi="Times New Roman"/>
          <w:sz w:val="32"/>
          <w:szCs w:val="32"/>
        </w:rPr>
        <w:tab/>
      </w:r>
    </w:p>
    <w:p w:rsidR="00504427" w:rsidRDefault="00504427" w:rsidP="00504427">
      <w:pPr>
        <w:spacing w:line="360" w:lineRule="auto"/>
        <w:jc w:val="both"/>
        <w:rPr>
          <w:rFonts w:ascii="Times New Roman" w:hAnsi="Times New Roman"/>
          <w:sz w:val="24"/>
          <w:szCs w:val="24"/>
        </w:rPr>
      </w:pPr>
      <w:r>
        <w:rPr>
          <w:rFonts w:ascii="Times New Roman" w:hAnsi="Times New Roman"/>
          <w:sz w:val="24"/>
          <w:szCs w:val="24"/>
        </w:rPr>
        <w:br w:type="page"/>
      </w:r>
    </w:p>
    <w:p w:rsidR="00504427" w:rsidRPr="00504427" w:rsidRDefault="00504427" w:rsidP="00A803E2">
      <w:pPr>
        <w:pStyle w:val="Odstavecseseznamem"/>
        <w:numPr>
          <w:ilvl w:val="0"/>
          <w:numId w:val="14"/>
        </w:numPr>
        <w:spacing w:line="360" w:lineRule="auto"/>
        <w:jc w:val="both"/>
        <w:rPr>
          <w:rFonts w:ascii="Times New Roman" w:hAnsi="Times New Roman"/>
          <w:sz w:val="24"/>
          <w:szCs w:val="24"/>
        </w:rPr>
      </w:pPr>
      <w:r w:rsidRPr="00504427">
        <w:rPr>
          <w:rFonts w:ascii="Times New Roman" w:hAnsi="Times New Roman"/>
          <w:sz w:val="24"/>
          <w:szCs w:val="24"/>
        </w:rPr>
        <w:lastRenderedPageBreak/>
        <w:t>Je rozdíl mezi majetkovými právy k dílu a vlastnickým právem k obrazu?</w:t>
      </w:r>
    </w:p>
    <w:p w:rsidR="00504427" w:rsidRDefault="00504427" w:rsidP="00504427">
      <w:pPr>
        <w:spacing w:line="360" w:lineRule="auto"/>
        <w:ind w:firstLine="708"/>
        <w:jc w:val="both"/>
        <w:rPr>
          <w:rFonts w:ascii="Times New Roman" w:hAnsi="Times New Roman"/>
          <w:sz w:val="24"/>
          <w:szCs w:val="24"/>
        </w:rPr>
      </w:pPr>
    </w:p>
    <w:p w:rsidR="00504427" w:rsidRDefault="00504427" w:rsidP="00504427">
      <w:pPr>
        <w:spacing w:line="360" w:lineRule="auto"/>
        <w:ind w:firstLine="708"/>
        <w:jc w:val="both"/>
        <w:rPr>
          <w:rFonts w:ascii="Times New Roman" w:hAnsi="Times New Roman"/>
          <w:sz w:val="24"/>
          <w:szCs w:val="24"/>
        </w:rPr>
      </w:pPr>
      <w:r w:rsidRPr="000373D4">
        <w:rPr>
          <w:rFonts w:ascii="Times New Roman" w:hAnsi="Times New Roman"/>
          <w:noProof/>
          <w:sz w:val="24"/>
          <w:szCs w:val="24"/>
          <w:lang w:eastAsia="cs-CZ"/>
        </w:rPr>
        <w:drawing>
          <wp:inline distT="0" distB="0" distL="0" distR="0">
            <wp:extent cx="4514850" cy="1943100"/>
            <wp:effectExtent l="19050" t="0" r="19050" b="0"/>
            <wp:docPr id="38"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rsidR="00504427" w:rsidRPr="000373D4" w:rsidRDefault="00504427" w:rsidP="00504427">
      <w:pPr>
        <w:spacing w:line="360" w:lineRule="auto"/>
        <w:jc w:val="both"/>
        <w:rPr>
          <w:rFonts w:ascii="Times New Roman" w:hAnsi="Times New Roman"/>
          <w:sz w:val="24"/>
          <w:szCs w:val="24"/>
        </w:rPr>
      </w:pPr>
    </w:p>
    <w:p w:rsidR="00504427" w:rsidRDefault="00504427" w:rsidP="00504427">
      <w:pPr>
        <w:spacing w:line="360" w:lineRule="auto"/>
        <w:jc w:val="both"/>
        <w:rPr>
          <w:rFonts w:ascii="Times New Roman" w:hAnsi="Times New Roman"/>
          <w:sz w:val="24"/>
          <w:szCs w:val="24"/>
        </w:rPr>
      </w:pPr>
    </w:p>
    <w:p w:rsidR="00504427" w:rsidRDefault="00504427" w:rsidP="00504427">
      <w:pPr>
        <w:spacing w:line="360" w:lineRule="auto"/>
        <w:ind w:firstLine="708"/>
        <w:jc w:val="both"/>
        <w:rPr>
          <w:rFonts w:ascii="Times New Roman" w:hAnsi="Times New Roman"/>
          <w:sz w:val="24"/>
          <w:szCs w:val="24"/>
        </w:rPr>
      </w:pPr>
      <w:r w:rsidRPr="000373D4">
        <w:rPr>
          <w:rFonts w:ascii="Times New Roman" w:hAnsi="Times New Roman"/>
          <w:noProof/>
          <w:sz w:val="24"/>
          <w:szCs w:val="24"/>
          <w:lang w:eastAsia="cs-CZ"/>
        </w:rPr>
        <w:drawing>
          <wp:inline distT="0" distB="0" distL="0" distR="0">
            <wp:extent cx="5057775" cy="2600325"/>
            <wp:effectExtent l="19050" t="0" r="9525" b="0"/>
            <wp:docPr id="39"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rsidR="00504427" w:rsidRPr="000373D4" w:rsidRDefault="00504427" w:rsidP="00504427">
      <w:pPr>
        <w:spacing w:line="360" w:lineRule="auto"/>
        <w:jc w:val="both"/>
        <w:rPr>
          <w:rFonts w:ascii="Times New Roman" w:hAnsi="Times New Roman"/>
          <w:sz w:val="24"/>
          <w:szCs w:val="24"/>
        </w:rPr>
      </w:pPr>
    </w:p>
    <w:p w:rsidR="00504427" w:rsidRDefault="00504427" w:rsidP="00504427">
      <w:pPr>
        <w:spacing w:line="360" w:lineRule="auto"/>
        <w:jc w:val="both"/>
        <w:rPr>
          <w:rFonts w:ascii="Times New Roman" w:hAnsi="Times New Roman"/>
          <w:sz w:val="24"/>
          <w:szCs w:val="24"/>
        </w:rPr>
      </w:pPr>
    </w:p>
    <w:p w:rsidR="00504427" w:rsidRPr="00504427" w:rsidRDefault="00504427" w:rsidP="00504427">
      <w:pPr>
        <w:spacing w:line="360" w:lineRule="auto"/>
        <w:ind w:firstLine="708"/>
        <w:jc w:val="both"/>
        <w:rPr>
          <w:rFonts w:ascii="Times New Roman" w:hAnsi="Times New Roman"/>
          <w:bCs/>
          <w:i/>
          <w:sz w:val="24"/>
          <w:szCs w:val="24"/>
        </w:rPr>
      </w:pPr>
      <w:r w:rsidRPr="00DD0166">
        <w:rPr>
          <w:rFonts w:ascii="Times New Roman" w:hAnsi="Times New Roman"/>
          <w:bCs/>
          <w:i/>
          <w:sz w:val="24"/>
          <w:szCs w:val="24"/>
        </w:rPr>
        <w:t xml:space="preserve">„Obraz, který nám visí doma na zdi, je předmětem práva vlastnického a spadá pod režim občanského zákona, zatímco nehmotný statek (duševní vlastnictví autora) vyjádřený prostřednictvím tohoto obrazu je předmětem práva autorského. Tuto </w:t>
      </w:r>
      <w:r w:rsidRPr="00DD0166">
        <w:rPr>
          <w:rFonts w:ascii="Times New Roman" w:hAnsi="Times New Roman"/>
          <w:b/>
          <w:bCs/>
          <w:i/>
          <w:sz w:val="24"/>
          <w:szCs w:val="24"/>
        </w:rPr>
        <w:t>koexistenci věcného a autorského práva</w:t>
      </w:r>
      <w:r w:rsidRPr="00DD0166">
        <w:rPr>
          <w:rFonts w:ascii="Times New Roman" w:hAnsi="Times New Roman"/>
          <w:bCs/>
          <w:i/>
          <w:sz w:val="24"/>
          <w:szCs w:val="24"/>
        </w:rPr>
        <w:t xml:space="preserve"> vyjadřuje ve svém ustanovení i §9 odst. 3 aut. zák., který nám jasně říká, že </w:t>
      </w:r>
      <w:r w:rsidRPr="00DD0166">
        <w:rPr>
          <w:rFonts w:ascii="Times New Roman" w:hAnsi="Times New Roman"/>
          <w:b/>
          <w:bCs/>
          <w:i/>
          <w:sz w:val="24"/>
          <w:szCs w:val="24"/>
        </w:rPr>
        <w:t xml:space="preserve">nabytí vlastnického práva k obrazu </w:t>
      </w:r>
      <w:r w:rsidRPr="00DD0166">
        <w:rPr>
          <w:rFonts w:ascii="Times New Roman" w:hAnsi="Times New Roman"/>
          <w:bCs/>
          <w:i/>
          <w:sz w:val="24"/>
          <w:szCs w:val="24"/>
        </w:rPr>
        <w:t>ještě neznamená, že vlastník je oprávněn k výkonu práva dílo užít, jenž spadá do majetkových práv autora dle autorského zákona tehdy, pokud se mezi sebou autor a např. kupující obrazu nedohodnou jinak. Tedy majetková práva ve smyslu autorského zákona nepřecházejí automaticky na vlastníka hmotného substrátu, ten má pouze věcné právo k obrazu.“</w:t>
      </w:r>
      <w:r>
        <w:rPr>
          <w:rFonts w:ascii="Times New Roman" w:hAnsi="Times New Roman"/>
          <w:sz w:val="32"/>
          <w:szCs w:val="32"/>
        </w:rPr>
        <w:tab/>
      </w:r>
    </w:p>
    <w:p w:rsidR="00504427" w:rsidRDefault="00504427">
      <w:pPr>
        <w:spacing w:line="360" w:lineRule="auto"/>
        <w:jc w:val="both"/>
        <w:rPr>
          <w:rFonts w:ascii="Baskerville Old Face" w:hAnsi="Baskerville Old Face"/>
          <w:b/>
          <w:sz w:val="24"/>
          <w:szCs w:val="24"/>
        </w:rPr>
      </w:pPr>
      <w:r>
        <w:rPr>
          <w:rFonts w:ascii="Baskerville Old Face" w:hAnsi="Baskerville Old Face"/>
          <w:b/>
          <w:sz w:val="24"/>
          <w:szCs w:val="24"/>
        </w:rPr>
        <w:br w:type="page"/>
      </w:r>
    </w:p>
    <w:p w:rsidR="00504427" w:rsidRPr="001E6354" w:rsidRDefault="00504427" w:rsidP="00504427">
      <w:pPr>
        <w:spacing w:line="360" w:lineRule="auto"/>
        <w:jc w:val="both"/>
        <w:rPr>
          <w:rFonts w:ascii="Baskerville Old Face" w:hAnsi="Baskerville Old Face"/>
          <w:b/>
          <w:sz w:val="24"/>
          <w:szCs w:val="24"/>
        </w:rPr>
      </w:pPr>
      <w:r w:rsidRPr="001E6354">
        <w:rPr>
          <w:rFonts w:ascii="Baskerville Old Face" w:hAnsi="Baskerville Old Face"/>
          <w:b/>
          <w:sz w:val="24"/>
          <w:szCs w:val="24"/>
        </w:rPr>
        <w:lastRenderedPageBreak/>
        <w:t xml:space="preserve">K vystavení kopie obrazu na internetu – autor obrazu prezentuje </w:t>
      </w:r>
      <w:r>
        <w:rPr>
          <w:rFonts w:ascii="Baskerville Old Face" w:hAnsi="Baskerville Old Face"/>
          <w:b/>
          <w:sz w:val="24"/>
          <w:szCs w:val="24"/>
        </w:rPr>
        <w:t xml:space="preserve">(pouze </w:t>
      </w:r>
      <w:r w:rsidRPr="001E6354">
        <w:rPr>
          <w:rFonts w:ascii="Baskerville Old Face" w:hAnsi="Baskerville Old Face"/>
          <w:b/>
          <w:sz w:val="24"/>
          <w:szCs w:val="24"/>
        </w:rPr>
        <w:t>k</w:t>
      </w:r>
      <w:r>
        <w:rPr>
          <w:rFonts w:ascii="Baskerville Old Face" w:hAnsi="Baskerville Old Face"/>
          <w:b/>
          <w:sz w:val="24"/>
          <w:szCs w:val="24"/>
        </w:rPr>
        <w:t> </w:t>
      </w:r>
      <w:r w:rsidRPr="001E6354">
        <w:rPr>
          <w:rFonts w:ascii="Baskerville Old Face" w:hAnsi="Baskerville Old Face"/>
          <w:b/>
          <w:sz w:val="24"/>
          <w:szCs w:val="24"/>
        </w:rPr>
        <w:t>prohlí</w:t>
      </w:r>
      <w:r w:rsidRPr="001E6354">
        <w:rPr>
          <w:rFonts w:ascii="Times New Roman" w:hAnsi="Times New Roman"/>
          <w:b/>
          <w:sz w:val="24"/>
          <w:szCs w:val="24"/>
        </w:rPr>
        <w:t>ž</w:t>
      </w:r>
      <w:r w:rsidRPr="001E6354">
        <w:rPr>
          <w:rFonts w:ascii="Baskerville Old Face" w:hAnsi="Baskerville Old Face"/>
          <w:b/>
          <w:sz w:val="24"/>
          <w:szCs w:val="24"/>
        </w:rPr>
        <w:t>ení</w:t>
      </w:r>
      <w:r>
        <w:rPr>
          <w:rFonts w:ascii="Baskerville Old Face" w:hAnsi="Baskerville Old Face"/>
          <w:b/>
          <w:sz w:val="24"/>
          <w:szCs w:val="24"/>
        </w:rPr>
        <w:t>)</w:t>
      </w:r>
      <w:r w:rsidRPr="001E6354">
        <w:rPr>
          <w:rFonts w:ascii="Baskerville Old Face" w:hAnsi="Baskerville Old Face"/>
          <w:b/>
          <w:sz w:val="24"/>
          <w:szCs w:val="24"/>
        </w:rPr>
        <w:t xml:space="preserve"> své dílo na internetových stránkách/blogu:</w:t>
      </w:r>
    </w:p>
    <w:p w:rsidR="00504427" w:rsidRPr="00504427" w:rsidRDefault="00504427" w:rsidP="00A803E2">
      <w:pPr>
        <w:pStyle w:val="Odstavecseseznamem"/>
        <w:numPr>
          <w:ilvl w:val="0"/>
          <w:numId w:val="14"/>
        </w:numPr>
        <w:spacing w:line="360" w:lineRule="auto"/>
        <w:jc w:val="both"/>
        <w:rPr>
          <w:rFonts w:ascii="Times New Roman" w:hAnsi="Times New Roman"/>
          <w:sz w:val="24"/>
          <w:szCs w:val="24"/>
        </w:rPr>
      </w:pPr>
      <w:r w:rsidRPr="00504427">
        <w:rPr>
          <w:rFonts w:ascii="Times New Roman" w:hAnsi="Times New Roman"/>
          <w:sz w:val="24"/>
          <w:szCs w:val="24"/>
        </w:rPr>
        <w:t>Můžete bez jeho svolení stáhnout fotografii obrazu v elektronické podobě do svého počítače?</w:t>
      </w:r>
    </w:p>
    <w:p w:rsidR="00504427" w:rsidRDefault="00504427" w:rsidP="00504427">
      <w:pPr>
        <w:spacing w:line="360" w:lineRule="auto"/>
        <w:ind w:firstLine="708"/>
        <w:jc w:val="both"/>
        <w:rPr>
          <w:rFonts w:ascii="Times New Roman" w:hAnsi="Times New Roman"/>
          <w:i/>
          <w:sz w:val="24"/>
          <w:szCs w:val="24"/>
        </w:rPr>
      </w:pPr>
    </w:p>
    <w:p w:rsidR="00504427" w:rsidRDefault="00504427" w:rsidP="00504427">
      <w:pPr>
        <w:spacing w:line="360" w:lineRule="auto"/>
        <w:ind w:firstLine="708"/>
        <w:jc w:val="both"/>
        <w:rPr>
          <w:rFonts w:ascii="Times New Roman" w:hAnsi="Times New Roman"/>
          <w:sz w:val="24"/>
          <w:szCs w:val="24"/>
        </w:rPr>
      </w:pPr>
      <w:r w:rsidRPr="00DD0166">
        <w:rPr>
          <w:rFonts w:ascii="Times New Roman" w:hAnsi="Times New Roman"/>
          <w:noProof/>
          <w:sz w:val="24"/>
          <w:szCs w:val="24"/>
          <w:lang w:eastAsia="cs-CZ"/>
        </w:rPr>
        <w:drawing>
          <wp:inline distT="0" distB="0" distL="0" distR="0">
            <wp:extent cx="4752975" cy="1809750"/>
            <wp:effectExtent l="19050" t="0" r="9525" b="0"/>
            <wp:docPr id="40"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rsidR="00504427" w:rsidRDefault="00504427" w:rsidP="00504427">
      <w:pPr>
        <w:spacing w:line="360" w:lineRule="auto"/>
        <w:jc w:val="both"/>
        <w:rPr>
          <w:rFonts w:ascii="Times New Roman" w:hAnsi="Times New Roman"/>
          <w:sz w:val="24"/>
          <w:szCs w:val="24"/>
        </w:rPr>
      </w:pPr>
    </w:p>
    <w:p w:rsidR="00504427" w:rsidRDefault="00504427" w:rsidP="00504427">
      <w:pPr>
        <w:spacing w:line="360" w:lineRule="auto"/>
        <w:ind w:firstLine="708"/>
        <w:jc w:val="both"/>
        <w:rPr>
          <w:rFonts w:ascii="Times New Roman" w:hAnsi="Times New Roman"/>
          <w:sz w:val="24"/>
          <w:szCs w:val="24"/>
        </w:rPr>
      </w:pPr>
      <w:r w:rsidRPr="008F72C0">
        <w:rPr>
          <w:rFonts w:ascii="Times New Roman" w:hAnsi="Times New Roman"/>
          <w:noProof/>
          <w:sz w:val="24"/>
          <w:szCs w:val="24"/>
          <w:lang w:eastAsia="cs-CZ"/>
        </w:rPr>
        <w:drawing>
          <wp:inline distT="0" distB="0" distL="0" distR="0">
            <wp:extent cx="4962525" cy="2305050"/>
            <wp:effectExtent l="19050" t="0" r="9525" b="0"/>
            <wp:docPr id="41"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rsidR="00504427" w:rsidRPr="008F72C0" w:rsidRDefault="00504427" w:rsidP="00504427">
      <w:pPr>
        <w:spacing w:line="360" w:lineRule="auto"/>
        <w:jc w:val="both"/>
        <w:rPr>
          <w:rFonts w:ascii="Times New Roman" w:hAnsi="Times New Roman"/>
          <w:i/>
          <w:sz w:val="24"/>
          <w:szCs w:val="24"/>
        </w:rPr>
      </w:pPr>
    </w:p>
    <w:p w:rsidR="00504427" w:rsidRPr="008F72C0" w:rsidRDefault="00504427" w:rsidP="00504427">
      <w:pPr>
        <w:spacing w:line="360" w:lineRule="auto"/>
        <w:ind w:firstLine="708"/>
        <w:jc w:val="both"/>
        <w:rPr>
          <w:rFonts w:ascii="Times New Roman" w:hAnsi="Times New Roman"/>
          <w:i/>
          <w:sz w:val="24"/>
          <w:szCs w:val="24"/>
        </w:rPr>
      </w:pPr>
      <w:r>
        <w:rPr>
          <w:rFonts w:ascii="Times New Roman" w:hAnsi="Times New Roman"/>
          <w:i/>
          <w:sz w:val="24"/>
          <w:szCs w:val="24"/>
        </w:rPr>
        <w:t>„</w:t>
      </w:r>
      <w:r w:rsidRPr="008F72C0">
        <w:rPr>
          <w:rFonts w:ascii="Times New Roman" w:hAnsi="Times New Roman"/>
          <w:i/>
          <w:sz w:val="24"/>
          <w:szCs w:val="24"/>
        </w:rPr>
        <w:t xml:space="preserve">Tímto stažením a uložením na disk dochází k </w:t>
      </w:r>
      <w:r w:rsidRPr="008F72C0">
        <w:rPr>
          <w:rFonts w:ascii="Times New Roman" w:hAnsi="Times New Roman"/>
          <w:b/>
          <w:i/>
          <w:sz w:val="24"/>
          <w:szCs w:val="24"/>
        </w:rPr>
        <w:t>vytvoření rozmnoženiny</w:t>
      </w:r>
      <w:r w:rsidRPr="008F72C0">
        <w:rPr>
          <w:rFonts w:ascii="Times New Roman" w:hAnsi="Times New Roman"/>
          <w:i/>
          <w:sz w:val="24"/>
          <w:szCs w:val="24"/>
        </w:rPr>
        <w:t xml:space="preserve">. Zhotovování rozmnoženin </w:t>
      </w:r>
      <w:r w:rsidRPr="008F72C0">
        <w:rPr>
          <w:rFonts w:ascii="Times New Roman" w:hAnsi="Times New Roman"/>
          <w:b/>
          <w:i/>
          <w:sz w:val="24"/>
          <w:szCs w:val="24"/>
        </w:rPr>
        <w:t>pro svoji osobní potřebu</w:t>
      </w:r>
      <w:r w:rsidRPr="008F72C0">
        <w:rPr>
          <w:rFonts w:ascii="Times New Roman" w:hAnsi="Times New Roman"/>
          <w:i/>
          <w:sz w:val="24"/>
          <w:szCs w:val="24"/>
        </w:rPr>
        <w:t xml:space="preserve"> je kryto </w:t>
      </w:r>
      <w:r w:rsidRPr="008F72C0">
        <w:rPr>
          <w:rFonts w:ascii="Times New Roman" w:hAnsi="Times New Roman"/>
          <w:b/>
          <w:i/>
          <w:sz w:val="24"/>
          <w:szCs w:val="24"/>
        </w:rPr>
        <w:t>výjimkou,</w:t>
      </w:r>
      <w:r w:rsidRPr="008F72C0">
        <w:rPr>
          <w:rFonts w:ascii="Times New Roman" w:hAnsi="Times New Roman"/>
          <w:i/>
          <w:sz w:val="24"/>
          <w:szCs w:val="24"/>
        </w:rPr>
        <w:t xml:space="preserve"> která stanoví, že není k takovému užití třeba souhlasu autora. Konkrétně §15 odst. 2 písm. a) autorského zákona stanoví, že autorova svolení k užití díla nepotřebuje a odměnu není povinen poskytnout, kdo zhotoví rozmnoženinu nebo napodobeninu uveřejněného díla </w:t>
      </w:r>
      <w:r w:rsidRPr="008F72C0">
        <w:rPr>
          <w:rFonts w:ascii="Times New Roman" w:hAnsi="Times New Roman"/>
          <w:b/>
          <w:i/>
          <w:sz w:val="24"/>
          <w:szCs w:val="24"/>
        </w:rPr>
        <w:t>pro svou osobní potřebu</w:t>
      </w:r>
      <w:r w:rsidRPr="008F72C0">
        <w:rPr>
          <w:rFonts w:ascii="Times New Roman" w:hAnsi="Times New Roman"/>
          <w:i/>
          <w:sz w:val="24"/>
          <w:szCs w:val="24"/>
        </w:rPr>
        <w:t xml:space="preserve">, pokud ji </w:t>
      </w:r>
      <w:r w:rsidRPr="008F72C0">
        <w:rPr>
          <w:rFonts w:ascii="Times New Roman" w:hAnsi="Times New Roman"/>
          <w:b/>
          <w:i/>
          <w:sz w:val="24"/>
          <w:szCs w:val="24"/>
        </w:rPr>
        <w:t xml:space="preserve">zřetelně </w:t>
      </w:r>
      <w:r w:rsidRPr="008F72C0">
        <w:rPr>
          <w:rFonts w:ascii="Times New Roman" w:hAnsi="Times New Roman"/>
          <w:i/>
          <w:sz w:val="24"/>
          <w:szCs w:val="24"/>
        </w:rPr>
        <w:t>jako rozmnoženinu nebo napodobeninu</w:t>
      </w:r>
      <w:r w:rsidRPr="008F72C0">
        <w:rPr>
          <w:rFonts w:ascii="Times New Roman" w:hAnsi="Times New Roman"/>
          <w:b/>
          <w:i/>
          <w:sz w:val="24"/>
          <w:szCs w:val="24"/>
        </w:rPr>
        <w:t xml:space="preserve"> označí</w:t>
      </w:r>
      <w:r w:rsidRPr="008F72C0">
        <w:rPr>
          <w:rFonts w:ascii="Times New Roman" w:hAnsi="Times New Roman"/>
          <w:i/>
          <w:sz w:val="24"/>
          <w:szCs w:val="24"/>
        </w:rPr>
        <w:t>, jde-li o dílo výtvarné.</w:t>
      </w:r>
      <w:r w:rsidRPr="008F72C0">
        <w:rPr>
          <w:i/>
        </w:rPr>
        <w:t xml:space="preserve"> </w:t>
      </w:r>
    </w:p>
    <w:p w:rsidR="00504427" w:rsidRDefault="00504427" w:rsidP="00504427">
      <w:pPr>
        <w:spacing w:line="360" w:lineRule="auto"/>
        <w:ind w:firstLine="708"/>
        <w:jc w:val="both"/>
        <w:rPr>
          <w:rFonts w:ascii="Times New Roman" w:hAnsi="Times New Roman"/>
          <w:i/>
          <w:sz w:val="24"/>
          <w:szCs w:val="24"/>
        </w:rPr>
      </w:pPr>
      <w:r w:rsidRPr="008F72C0">
        <w:rPr>
          <w:rFonts w:ascii="Times New Roman" w:eastAsia="Times New Roman" w:hAnsi="Times New Roman"/>
          <w:i/>
          <w:iCs/>
          <w:sz w:val="24"/>
          <w:szCs w:val="24"/>
        </w:rPr>
        <w:t xml:space="preserve">Dle § 30 autorského zákona užití díla </w:t>
      </w:r>
      <w:r w:rsidRPr="008F72C0">
        <w:rPr>
          <w:rFonts w:ascii="Times New Roman" w:eastAsia="Times New Roman" w:hAnsi="Times New Roman"/>
          <w:b/>
          <w:i/>
          <w:iCs/>
          <w:sz w:val="24"/>
          <w:szCs w:val="24"/>
        </w:rPr>
        <w:t>pro osobní potřebu</w:t>
      </w:r>
      <w:r w:rsidRPr="008F72C0">
        <w:rPr>
          <w:rFonts w:ascii="Times New Roman" w:eastAsia="Times New Roman" w:hAnsi="Times New Roman"/>
          <w:i/>
          <w:iCs/>
          <w:sz w:val="24"/>
          <w:szCs w:val="24"/>
        </w:rPr>
        <w:t xml:space="preserve"> je volným užitím díla a jako takové se vůbec nepovažuje za užití díla ve smyslu autorského zákona a tudíž ani </w:t>
      </w:r>
      <w:r w:rsidRPr="008F72C0">
        <w:rPr>
          <w:rFonts w:ascii="Times New Roman" w:eastAsia="Times New Roman" w:hAnsi="Times New Roman"/>
          <w:b/>
          <w:i/>
          <w:iCs/>
          <w:sz w:val="24"/>
          <w:szCs w:val="24"/>
        </w:rPr>
        <w:t>nevyžaduje souhlas autora.</w:t>
      </w:r>
      <w:r>
        <w:rPr>
          <w:rFonts w:ascii="Times New Roman" w:eastAsia="Times New Roman" w:hAnsi="Times New Roman"/>
          <w:b/>
          <w:i/>
          <w:iCs/>
          <w:sz w:val="24"/>
          <w:szCs w:val="24"/>
        </w:rPr>
        <w:t>“</w:t>
      </w:r>
    </w:p>
    <w:p w:rsidR="00504427" w:rsidRDefault="00504427" w:rsidP="00504427">
      <w:pPr>
        <w:spacing w:line="360" w:lineRule="auto"/>
        <w:jc w:val="both"/>
        <w:rPr>
          <w:rFonts w:ascii="Times New Roman" w:hAnsi="Times New Roman"/>
          <w:sz w:val="24"/>
          <w:szCs w:val="24"/>
        </w:rPr>
      </w:pPr>
      <w:r>
        <w:rPr>
          <w:rFonts w:ascii="Times New Roman" w:hAnsi="Times New Roman"/>
          <w:sz w:val="24"/>
          <w:szCs w:val="24"/>
        </w:rPr>
        <w:br w:type="page"/>
      </w:r>
    </w:p>
    <w:p w:rsidR="00504427" w:rsidRPr="00504427" w:rsidRDefault="00504427" w:rsidP="00A803E2">
      <w:pPr>
        <w:pStyle w:val="Odstavecseseznamem"/>
        <w:numPr>
          <w:ilvl w:val="0"/>
          <w:numId w:val="14"/>
        </w:numPr>
        <w:spacing w:line="360" w:lineRule="auto"/>
        <w:jc w:val="both"/>
        <w:rPr>
          <w:rFonts w:ascii="Times New Roman" w:hAnsi="Times New Roman"/>
          <w:sz w:val="24"/>
          <w:szCs w:val="24"/>
        </w:rPr>
      </w:pPr>
      <w:r w:rsidRPr="00504427">
        <w:rPr>
          <w:rFonts w:ascii="Times New Roman" w:hAnsi="Times New Roman"/>
          <w:sz w:val="24"/>
          <w:szCs w:val="24"/>
        </w:rPr>
        <w:lastRenderedPageBreak/>
        <w:t>Můžete takto získanou rozmnoženinu (kopii) použít pro své potřeby na vlastních internetových stránkách?</w:t>
      </w:r>
    </w:p>
    <w:p w:rsidR="00504427" w:rsidRDefault="00504427" w:rsidP="00504427">
      <w:pPr>
        <w:spacing w:line="360" w:lineRule="auto"/>
        <w:ind w:firstLine="708"/>
        <w:jc w:val="both"/>
        <w:rPr>
          <w:rFonts w:ascii="Times New Roman" w:hAnsi="Times New Roman"/>
          <w:sz w:val="24"/>
          <w:szCs w:val="24"/>
        </w:rPr>
      </w:pPr>
    </w:p>
    <w:p w:rsidR="00504427" w:rsidRDefault="00504427" w:rsidP="00504427">
      <w:pPr>
        <w:spacing w:line="360" w:lineRule="auto"/>
        <w:ind w:firstLine="708"/>
        <w:jc w:val="both"/>
        <w:rPr>
          <w:rFonts w:ascii="Times New Roman" w:hAnsi="Times New Roman"/>
          <w:sz w:val="24"/>
          <w:szCs w:val="24"/>
        </w:rPr>
      </w:pPr>
      <w:r w:rsidRPr="008F72C0">
        <w:rPr>
          <w:rFonts w:ascii="Times New Roman" w:hAnsi="Times New Roman"/>
          <w:noProof/>
          <w:sz w:val="24"/>
          <w:szCs w:val="24"/>
          <w:lang w:eastAsia="cs-CZ"/>
        </w:rPr>
        <w:drawing>
          <wp:inline distT="0" distB="0" distL="0" distR="0">
            <wp:extent cx="4886325" cy="2152650"/>
            <wp:effectExtent l="19050" t="0" r="9525" b="0"/>
            <wp:docPr id="42"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rsidR="00504427" w:rsidRPr="008F72C0" w:rsidRDefault="00504427" w:rsidP="00504427">
      <w:pPr>
        <w:spacing w:line="360" w:lineRule="auto"/>
        <w:jc w:val="both"/>
        <w:rPr>
          <w:rFonts w:ascii="Times New Roman" w:hAnsi="Times New Roman"/>
          <w:sz w:val="24"/>
          <w:szCs w:val="24"/>
        </w:rPr>
      </w:pPr>
    </w:p>
    <w:p w:rsidR="00504427" w:rsidRDefault="00504427" w:rsidP="00504427">
      <w:pPr>
        <w:spacing w:line="360" w:lineRule="auto"/>
        <w:jc w:val="both"/>
        <w:rPr>
          <w:rFonts w:ascii="Times New Roman" w:hAnsi="Times New Roman"/>
          <w:sz w:val="24"/>
          <w:szCs w:val="24"/>
        </w:rPr>
      </w:pPr>
    </w:p>
    <w:p w:rsidR="00504427" w:rsidRDefault="00504427" w:rsidP="00504427">
      <w:pPr>
        <w:spacing w:line="360" w:lineRule="auto"/>
        <w:ind w:firstLine="708"/>
        <w:jc w:val="both"/>
        <w:rPr>
          <w:rFonts w:ascii="Times New Roman" w:hAnsi="Times New Roman"/>
          <w:sz w:val="24"/>
          <w:szCs w:val="24"/>
        </w:rPr>
      </w:pPr>
      <w:r w:rsidRPr="008F72C0">
        <w:rPr>
          <w:rFonts w:ascii="Times New Roman" w:hAnsi="Times New Roman"/>
          <w:noProof/>
          <w:sz w:val="24"/>
          <w:szCs w:val="24"/>
          <w:lang w:eastAsia="cs-CZ"/>
        </w:rPr>
        <w:drawing>
          <wp:inline distT="0" distB="0" distL="0" distR="0">
            <wp:extent cx="5153025" cy="2962275"/>
            <wp:effectExtent l="19050" t="0" r="9525" b="0"/>
            <wp:docPr id="43"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rsidR="00504427" w:rsidRPr="008F72C0" w:rsidRDefault="00504427" w:rsidP="00504427">
      <w:pPr>
        <w:spacing w:line="360" w:lineRule="auto"/>
        <w:jc w:val="both"/>
        <w:rPr>
          <w:rFonts w:ascii="Times New Roman" w:hAnsi="Times New Roman"/>
          <w:sz w:val="24"/>
          <w:szCs w:val="24"/>
        </w:rPr>
      </w:pPr>
    </w:p>
    <w:p w:rsidR="00504427" w:rsidRDefault="00504427" w:rsidP="00504427">
      <w:pPr>
        <w:spacing w:line="360" w:lineRule="auto"/>
        <w:jc w:val="both"/>
        <w:rPr>
          <w:rFonts w:ascii="Times New Roman" w:hAnsi="Times New Roman"/>
          <w:sz w:val="24"/>
          <w:szCs w:val="24"/>
        </w:rPr>
      </w:pPr>
    </w:p>
    <w:p w:rsidR="00504427" w:rsidRPr="008F72C0" w:rsidRDefault="00504427" w:rsidP="00504427">
      <w:pPr>
        <w:spacing w:line="360" w:lineRule="auto"/>
        <w:ind w:firstLine="708"/>
        <w:jc w:val="both"/>
        <w:rPr>
          <w:rFonts w:ascii="Times New Roman" w:hAnsi="Times New Roman"/>
          <w:i/>
          <w:sz w:val="24"/>
          <w:szCs w:val="24"/>
        </w:rPr>
      </w:pPr>
      <w:r w:rsidRPr="008F72C0">
        <w:rPr>
          <w:rFonts w:ascii="Times New Roman" w:hAnsi="Times New Roman"/>
          <w:i/>
          <w:sz w:val="24"/>
          <w:szCs w:val="24"/>
        </w:rPr>
        <w:t xml:space="preserve">„Každý, kdo chce vystavit cokoliv na své webovské stránce, by si měl ověřit, zda nejde o autorské dílo, které je chráněno. Na toto užití díla se nevztahuje žádná výjimka, a je tedy třeba získat </w:t>
      </w:r>
      <w:r w:rsidRPr="008F72C0">
        <w:rPr>
          <w:rFonts w:ascii="Times New Roman" w:hAnsi="Times New Roman"/>
          <w:b/>
          <w:i/>
          <w:sz w:val="24"/>
          <w:szCs w:val="24"/>
        </w:rPr>
        <w:t>svolení autora, popřípadě zaplatit autorovi odměnu.“</w:t>
      </w:r>
    </w:p>
    <w:p w:rsidR="00504427" w:rsidRDefault="00504427" w:rsidP="00504427">
      <w:pPr>
        <w:spacing w:line="360" w:lineRule="auto"/>
        <w:jc w:val="both"/>
        <w:rPr>
          <w:rFonts w:ascii="Times New Roman" w:hAnsi="Times New Roman"/>
          <w:sz w:val="32"/>
          <w:szCs w:val="32"/>
        </w:rPr>
      </w:pPr>
    </w:p>
    <w:p w:rsidR="00504427" w:rsidRPr="00504427" w:rsidRDefault="00504427" w:rsidP="00504427">
      <w:pPr>
        <w:tabs>
          <w:tab w:val="left" w:pos="960"/>
        </w:tabs>
        <w:spacing w:line="360" w:lineRule="auto"/>
        <w:jc w:val="both"/>
        <w:rPr>
          <w:rFonts w:ascii="Times New Roman" w:hAnsi="Times New Roman"/>
          <w:sz w:val="32"/>
          <w:szCs w:val="32"/>
        </w:rPr>
      </w:pPr>
      <w:r>
        <w:rPr>
          <w:rFonts w:ascii="Times New Roman" w:hAnsi="Times New Roman"/>
          <w:sz w:val="32"/>
          <w:szCs w:val="32"/>
        </w:rPr>
        <w:tab/>
      </w:r>
      <w:r>
        <w:rPr>
          <w:rFonts w:ascii="Times New Roman" w:hAnsi="Times New Roman"/>
          <w:sz w:val="24"/>
          <w:szCs w:val="24"/>
        </w:rPr>
        <w:br w:type="page"/>
      </w:r>
    </w:p>
    <w:p w:rsidR="00504427" w:rsidRPr="00504427" w:rsidRDefault="00504427" w:rsidP="00A803E2">
      <w:pPr>
        <w:pStyle w:val="Odstavecseseznamem"/>
        <w:numPr>
          <w:ilvl w:val="0"/>
          <w:numId w:val="14"/>
        </w:numPr>
        <w:spacing w:line="360" w:lineRule="auto"/>
        <w:jc w:val="both"/>
        <w:rPr>
          <w:rFonts w:ascii="Times New Roman" w:hAnsi="Times New Roman"/>
          <w:sz w:val="24"/>
          <w:szCs w:val="24"/>
        </w:rPr>
      </w:pPr>
      <w:r w:rsidRPr="00504427">
        <w:rPr>
          <w:rFonts w:ascii="Times New Roman" w:hAnsi="Times New Roman"/>
          <w:sz w:val="24"/>
          <w:szCs w:val="24"/>
        </w:rPr>
        <w:lastRenderedPageBreak/>
        <w:t>Můžete si obrázek vytisknout a vydělávat na prodeji jeho rozmnoženiny?</w:t>
      </w:r>
    </w:p>
    <w:p w:rsidR="00504427" w:rsidRDefault="00504427" w:rsidP="00504427">
      <w:pPr>
        <w:spacing w:line="360" w:lineRule="auto"/>
        <w:ind w:firstLine="708"/>
        <w:jc w:val="both"/>
        <w:rPr>
          <w:rFonts w:ascii="Times New Roman" w:hAnsi="Times New Roman"/>
          <w:sz w:val="24"/>
          <w:szCs w:val="24"/>
        </w:rPr>
      </w:pPr>
    </w:p>
    <w:p w:rsidR="00504427" w:rsidRDefault="00504427" w:rsidP="00504427">
      <w:pPr>
        <w:spacing w:line="360" w:lineRule="auto"/>
        <w:ind w:firstLine="708"/>
        <w:jc w:val="both"/>
        <w:rPr>
          <w:rFonts w:ascii="Times New Roman" w:hAnsi="Times New Roman"/>
          <w:sz w:val="24"/>
          <w:szCs w:val="24"/>
        </w:rPr>
      </w:pPr>
      <w:r w:rsidRPr="008F72C0">
        <w:rPr>
          <w:rFonts w:ascii="Times New Roman" w:hAnsi="Times New Roman"/>
          <w:noProof/>
          <w:sz w:val="24"/>
          <w:szCs w:val="24"/>
          <w:lang w:eastAsia="cs-CZ"/>
        </w:rPr>
        <w:drawing>
          <wp:inline distT="0" distB="0" distL="0" distR="0">
            <wp:extent cx="4962525" cy="2200275"/>
            <wp:effectExtent l="19050" t="0" r="9525" b="0"/>
            <wp:docPr id="4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rsidR="00504427" w:rsidRPr="008F72C0" w:rsidRDefault="00504427" w:rsidP="00504427">
      <w:pPr>
        <w:spacing w:line="360" w:lineRule="auto"/>
        <w:jc w:val="both"/>
        <w:rPr>
          <w:rFonts w:ascii="Times New Roman" w:hAnsi="Times New Roman"/>
          <w:sz w:val="24"/>
          <w:szCs w:val="24"/>
        </w:rPr>
      </w:pPr>
    </w:p>
    <w:p w:rsidR="00504427" w:rsidRDefault="00504427" w:rsidP="00504427">
      <w:pPr>
        <w:spacing w:line="360" w:lineRule="auto"/>
        <w:jc w:val="both"/>
        <w:rPr>
          <w:rFonts w:ascii="Times New Roman" w:hAnsi="Times New Roman"/>
          <w:sz w:val="24"/>
          <w:szCs w:val="24"/>
        </w:rPr>
      </w:pPr>
    </w:p>
    <w:p w:rsidR="00504427" w:rsidRDefault="00504427" w:rsidP="00504427">
      <w:pPr>
        <w:spacing w:line="360" w:lineRule="auto"/>
        <w:ind w:firstLine="708"/>
        <w:jc w:val="both"/>
        <w:rPr>
          <w:rFonts w:ascii="Times New Roman" w:hAnsi="Times New Roman"/>
          <w:sz w:val="24"/>
          <w:szCs w:val="24"/>
        </w:rPr>
      </w:pPr>
      <w:r w:rsidRPr="008F72C0">
        <w:rPr>
          <w:rFonts w:ascii="Times New Roman" w:hAnsi="Times New Roman"/>
          <w:noProof/>
          <w:sz w:val="24"/>
          <w:szCs w:val="24"/>
          <w:lang w:eastAsia="cs-CZ"/>
        </w:rPr>
        <w:drawing>
          <wp:inline distT="0" distB="0" distL="0" distR="0">
            <wp:extent cx="5476875" cy="2657475"/>
            <wp:effectExtent l="19050" t="0" r="9525" b="0"/>
            <wp:docPr id="4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rsidR="00504427" w:rsidRPr="008F72C0" w:rsidRDefault="00504427" w:rsidP="00504427">
      <w:pPr>
        <w:spacing w:line="360" w:lineRule="auto"/>
        <w:jc w:val="both"/>
        <w:rPr>
          <w:rFonts w:ascii="Times New Roman" w:hAnsi="Times New Roman"/>
          <w:sz w:val="24"/>
          <w:szCs w:val="24"/>
        </w:rPr>
      </w:pPr>
    </w:p>
    <w:p w:rsidR="00504427" w:rsidRPr="001D7929" w:rsidRDefault="001D7929" w:rsidP="00504427">
      <w:pPr>
        <w:spacing w:line="360" w:lineRule="auto"/>
        <w:jc w:val="both"/>
        <w:rPr>
          <w:rFonts w:ascii="Times New Roman" w:hAnsi="Times New Roman"/>
          <w:i/>
          <w:sz w:val="24"/>
          <w:szCs w:val="24"/>
        </w:rPr>
      </w:pPr>
      <w:r>
        <w:rPr>
          <w:rFonts w:ascii="Times New Roman" w:eastAsia="Times New Roman" w:hAnsi="Times New Roman"/>
          <w:i/>
          <w:iCs/>
          <w:sz w:val="24"/>
          <w:szCs w:val="24"/>
        </w:rPr>
        <w:t>„</w:t>
      </w:r>
      <w:r w:rsidRPr="001D7929">
        <w:rPr>
          <w:rFonts w:ascii="Times New Roman" w:eastAsia="Times New Roman" w:hAnsi="Times New Roman"/>
          <w:i/>
          <w:iCs/>
          <w:sz w:val="24"/>
          <w:szCs w:val="24"/>
        </w:rPr>
        <w:t xml:space="preserve">Konkrétně u výtvarných děl zákon klade důraz na účel, za nímž je jejich </w:t>
      </w:r>
      <w:r w:rsidRPr="001D7929">
        <w:rPr>
          <w:rFonts w:ascii="Times New Roman" w:eastAsia="Times New Roman" w:hAnsi="Times New Roman"/>
          <w:b/>
          <w:i/>
          <w:iCs/>
          <w:sz w:val="24"/>
          <w:szCs w:val="24"/>
        </w:rPr>
        <w:t>rozmnoženina nebo napodobenina</w:t>
      </w:r>
      <w:r w:rsidRPr="001D7929">
        <w:rPr>
          <w:rFonts w:ascii="Times New Roman" w:eastAsia="Times New Roman" w:hAnsi="Times New Roman"/>
          <w:i/>
          <w:iCs/>
          <w:sz w:val="24"/>
          <w:szCs w:val="24"/>
        </w:rPr>
        <w:t xml:space="preserve"> pro osobní potřebu fyzické osoby vytvořena. Tímto účelem nesmí být dosažení přímého nebo nepřímého hospodářského nebo obchodního </w:t>
      </w:r>
      <w:r w:rsidRPr="001D7929">
        <w:rPr>
          <w:rFonts w:ascii="Times New Roman" w:eastAsia="Times New Roman" w:hAnsi="Times New Roman"/>
          <w:b/>
          <w:i/>
          <w:iCs/>
          <w:sz w:val="24"/>
          <w:szCs w:val="24"/>
        </w:rPr>
        <w:t>prospěchu</w:t>
      </w:r>
      <w:r w:rsidRPr="001D7929">
        <w:rPr>
          <w:rFonts w:ascii="Times New Roman" w:eastAsia="Times New Roman" w:hAnsi="Times New Roman"/>
          <w:i/>
          <w:iCs/>
          <w:sz w:val="24"/>
          <w:szCs w:val="24"/>
        </w:rPr>
        <w:t>, pokud zákon nestanoví jinak. Navíc je potřeba, aby takto zhotovená rozmnoženina nebo napodobenina díla výtvarného byla</w:t>
      </w:r>
      <w:r w:rsidRPr="001D7929">
        <w:rPr>
          <w:rFonts w:ascii="Times New Roman" w:eastAsia="Times New Roman" w:hAnsi="Times New Roman"/>
          <w:b/>
          <w:i/>
          <w:iCs/>
          <w:sz w:val="24"/>
          <w:szCs w:val="24"/>
        </w:rPr>
        <w:t xml:space="preserve"> zřetelně označena.</w:t>
      </w:r>
      <w:r>
        <w:rPr>
          <w:rFonts w:ascii="Times New Roman" w:eastAsia="Times New Roman" w:hAnsi="Times New Roman"/>
          <w:b/>
          <w:i/>
          <w:iCs/>
          <w:sz w:val="24"/>
          <w:szCs w:val="24"/>
        </w:rPr>
        <w:t>“</w:t>
      </w:r>
    </w:p>
    <w:p w:rsidR="00504427" w:rsidRDefault="00504427" w:rsidP="00504427">
      <w:pPr>
        <w:spacing w:line="360" w:lineRule="auto"/>
        <w:ind w:firstLine="708"/>
        <w:jc w:val="both"/>
        <w:rPr>
          <w:rFonts w:ascii="Times New Roman" w:hAnsi="Times New Roman"/>
          <w:sz w:val="24"/>
          <w:szCs w:val="24"/>
        </w:rPr>
      </w:pPr>
    </w:p>
    <w:p w:rsidR="00504427" w:rsidRDefault="00504427" w:rsidP="00504427">
      <w:pPr>
        <w:spacing w:line="360" w:lineRule="auto"/>
        <w:jc w:val="both"/>
        <w:rPr>
          <w:rFonts w:ascii="Baskerville Old Face" w:hAnsi="Baskerville Old Face"/>
          <w:b/>
          <w:sz w:val="24"/>
          <w:szCs w:val="24"/>
        </w:rPr>
      </w:pPr>
      <w:r>
        <w:rPr>
          <w:rFonts w:ascii="Baskerville Old Face" w:hAnsi="Baskerville Old Face"/>
          <w:b/>
          <w:sz w:val="24"/>
          <w:szCs w:val="24"/>
        </w:rPr>
        <w:br w:type="page"/>
      </w:r>
    </w:p>
    <w:p w:rsidR="00504427" w:rsidRPr="001E6354" w:rsidRDefault="00504427" w:rsidP="00504427">
      <w:pPr>
        <w:spacing w:line="360" w:lineRule="auto"/>
        <w:jc w:val="both"/>
        <w:rPr>
          <w:rFonts w:ascii="Baskerville Old Face" w:hAnsi="Baskerville Old Face"/>
          <w:b/>
          <w:sz w:val="24"/>
          <w:szCs w:val="24"/>
        </w:rPr>
      </w:pPr>
      <w:r w:rsidRPr="001E6354">
        <w:rPr>
          <w:rFonts w:ascii="Baskerville Old Face" w:hAnsi="Baskerville Old Face"/>
          <w:b/>
          <w:sz w:val="24"/>
          <w:szCs w:val="24"/>
        </w:rPr>
        <w:lastRenderedPageBreak/>
        <w:t>K p</w:t>
      </w:r>
      <w:r w:rsidRPr="001E6354">
        <w:rPr>
          <w:rFonts w:ascii="Times New Roman" w:hAnsi="Times New Roman"/>
          <w:b/>
          <w:sz w:val="24"/>
          <w:szCs w:val="24"/>
        </w:rPr>
        <w:t>ř</w:t>
      </w:r>
      <w:r w:rsidRPr="001E6354">
        <w:rPr>
          <w:rFonts w:ascii="Baskerville Old Face" w:hAnsi="Baskerville Old Face"/>
          <w:b/>
          <w:sz w:val="24"/>
          <w:szCs w:val="24"/>
        </w:rPr>
        <w:t>evodu vlastnického práva k obrazu:</w:t>
      </w:r>
    </w:p>
    <w:p w:rsidR="00504427" w:rsidRPr="00504427" w:rsidRDefault="00504427" w:rsidP="00A803E2">
      <w:pPr>
        <w:pStyle w:val="Odstavecseseznamem"/>
        <w:numPr>
          <w:ilvl w:val="0"/>
          <w:numId w:val="14"/>
        </w:numPr>
        <w:spacing w:line="360" w:lineRule="auto"/>
        <w:jc w:val="both"/>
        <w:rPr>
          <w:rFonts w:ascii="Times New Roman" w:hAnsi="Times New Roman"/>
          <w:sz w:val="24"/>
          <w:szCs w:val="24"/>
        </w:rPr>
      </w:pPr>
      <w:r w:rsidRPr="00504427">
        <w:rPr>
          <w:rFonts w:ascii="Times New Roman" w:hAnsi="Times New Roman"/>
          <w:sz w:val="24"/>
          <w:szCs w:val="24"/>
        </w:rPr>
        <w:t>Pokud vám někdo daruje obraz, přecházejí na vás autorská práva k užití díla?</w:t>
      </w:r>
    </w:p>
    <w:p w:rsidR="00504427" w:rsidRPr="00EC15F8" w:rsidRDefault="00504427" w:rsidP="00504427">
      <w:pPr>
        <w:pStyle w:val="Odstavecseseznamem"/>
        <w:spacing w:line="360" w:lineRule="auto"/>
        <w:jc w:val="both"/>
        <w:rPr>
          <w:rFonts w:ascii="Times New Roman" w:hAnsi="Times New Roman"/>
          <w:sz w:val="24"/>
          <w:szCs w:val="24"/>
        </w:rPr>
      </w:pPr>
    </w:p>
    <w:p w:rsidR="00504427" w:rsidRDefault="00504427" w:rsidP="00504427">
      <w:pPr>
        <w:pStyle w:val="Odstavecseseznamem"/>
        <w:spacing w:line="360" w:lineRule="auto"/>
        <w:jc w:val="both"/>
        <w:rPr>
          <w:rFonts w:ascii="Times New Roman" w:hAnsi="Times New Roman"/>
          <w:sz w:val="24"/>
          <w:szCs w:val="24"/>
        </w:rPr>
      </w:pPr>
      <w:r w:rsidRPr="00EC15F8">
        <w:rPr>
          <w:rFonts w:ascii="Times New Roman" w:hAnsi="Times New Roman"/>
          <w:noProof/>
          <w:sz w:val="24"/>
          <w:szCs w:val="24"/>
          <w:lang w:eastAsia="cs-CZ"/>
        </w:rPr>
        <w:drawing>
          <wp:inline distT="0" distB="0" distL="0" distR="0">
            <wp:extent cx="4953000" cy="2038350"/>
            <wp:effectExtent l="19050" t="0" r="19050" b="0"/>
            <wp:docPr id="46"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rsidR="00504427" w:rsidRDefault="00504427" w:rsidP="00504427">
      <w:pPr>
        <w:pStyle w:val="Odstavecseseznamem"/>
        <w:spacing w:line="360" w:lineRule="auto"/>
        <w:jc w:val="both"/>
        <w:rPr>
          <w:rFonts w:ascii="Times New Roman" w:hAnsi="Times New Roman"/>
          <w:sz w:val="24"/>
          <w:szCs w:val="24"/>
        </w:rPr>
      </w:pPr>
    </w:p>
    <w:p w:rsidR="00504427" w:rsidRPr="00EC15F8" w:rsidRDefault="00504427" w:rsidP="00504427">
      <w:pPr>
        <w:spacing w:line="360" w:lineRule="auto"/>
        <w:jc w:val="both"/>
        <w:rPr>
          <w:rFonts w:ascii="Times New Roman" w:hAnsi="Times New Roman"/>
          <w:i/>
          <w:sz w:val="24"/>
          <w:szCs w:val="24"/>
        </w:rPr>
      </w:pPr>
      <w:r>
        <w:rPr>
          <w:rFonts w:ascii="Times New Roman" w:hAnsi="Times New Roman"/>
          <w:sz w:val="24"/>
          <w:szCs w:val="24"/>
        </w:rPr>
        <w:tab/>
        <w:t>„</w:t>
      </w:r>
      <w:r w:rsidRPr="00EC15F8">
        <w:rPr>
          <w:rFonts w:ascii="Times New Roman" w:hAnsi="Times New Roman"/>
          <w:i/>
          <w:sz w:val="24"/>
          <w:szCs w:val="24"/>
        </w:rPr>
        <w:t>Viz. odpověď na otázku č. 4. Rozdíl mez</w:t>
      </w:r>
      <w:r>
        <w:rPr>
          <w:rFonts w:ascii="Times New Roman" w:hAnsi="Times New Roman"/>
          <w:i/>
          <w:sz w:val="24"/>
          <w:szCs w:val="24"/>
        </w:rPr>
        <w:t>i majetkovým autorským právem a </w:t>
      </w:r>
      <w:r w:rsidRPr="00EC15F8">
        <w:rPr>
          <w:rFonts w:ascii="Times New Roman" w:hAnsi="Times New Roman"/>
          <w:i/>
          <w:sz w:val="24"/>
          <w:szCs w:val="24"/>
        </w:rPr>
        <w:t>vlastnickým právem. Darováním převádíme vlastnické právo na jinou osobu, avšak autorská práva k užití díla, neboli majetková práva autora nepřecházejí automaticky na vlastníka hmotného substrátu, tzn., že samotné nabytí vlastnictví ještě neznamená, že nový vlastník je oprávněn k výkonu práva dílo užít.</w:t>
      </w:r>
      <w:r>
        <w:rPr>
          <w:rFonts w:ascii="Times New Roman" w:hAnsi="Times New Roman"/>
          <w:i/>
          <w:sz w:val="24"/>
          <w:szCs w:val="24"/>
        </w:rPr>
        <w:t>“</w:t>
      </w:r>
      <w:r w:rsidRPr="00EC15F8">
        <w:rPr>
          <w:rFonts w:ascii="Times New Roman" w:hAnsi="Times New Roman"/>
          <w:i/>
          <w:sz w:val="24"/>
          <w:szCs w:val="24"/>
        </w:rPr>
        <w:t xml:space="preserve"> </w:t>
      </w:r>
    </w:p>
    <w:p w:rsidR="00504427" w:rsidRPr="00EC15F8" w:rsidRDefault="00504427" w:rsidP="00504427">
      <w:pPr>
        <w:spacing w:line="360" w:lineRule="auto"/>
        <w:jc w:val="both"/>
        <w:rPr>
          <w:rFonts w:ascii="Times New Roman" w:hAnsi="Times New Roman"/>
          <w:sz w:val="24"/>
          <w:szCs w:val="24"/>
        </w:rPr>
      </w:pPr>
    </w:p>
    <w:p w:rsidR="00504427" w:rsidRDefault="00504427" w:rsidP="00A803E2">
      <w:pPr>
        <w:pStyle w:val="Odstavecseseznamem"/>
        <w:numPr>
          <w:ilvl w:val="0"/>
          <w:numId w:val="14"/>
        </w:numPr>
        <w:spacing w:line="360" w:lineRule="auto"/>
        <w:jc w:val="both"/>
        <w:rPr>
          <w:rFonts w:ascii="Times New Roman" w:hAnsi="Times New Roman"/>
          <w:sz w:val="24"/>
          <w:szCs w:val="24"/>
        </w:rPr>
      </w:pPr>
      <w:r>
        <w:rPr>
          <w:rFonts w:ascii="Times New Roman" w:hAnsi="Times New Roman"/>
          <w:sz w:val="24"/>
          <w:szCs w:val="24"/>
        </w:rPr>
        <w:t>Jste povinni získaný obraz opatrovat před jeho zničením?</w:t>
      </w:r>
    </w:p>
    <w:p w:rsidR="00504427" w:rsidRDefault="00504427" w:rsidP="00504427">
      <w:pPr>
        <w:spacing w:line="360" w:lineRule="auto"/>
        <w:ind w:firstLine="708"/>
        <w:jc w:val="both"/>
        <w:rPr>
          <w:rFonts w:ascii="Times New Roman" w:hAnsi="Times New Roman"/>
          <w:sz w:val="24"/>
          <w:szCs w:val="24"/>
        </w:rPr>
      </w:pPr>
    </w:p>
    <w:p w:rsidR="00504427" w:rsidRDefault="00504427" w:rsidP="00504427">
      <w:pPr>
        <w:spacing w:line="360" w:lineRule="auto"/>
        <w:ind w:firstLine="708"/>
        <w:jc w:val="both"/>
        <w:rPr>
          <w:rFonts w:ascii="Times New Roman" w:hAnsi="Times New Roman"/>
          <w:sz w:val="24"/>
          <w:szCs w:val="24"/>
        </w:rPr>
      </w:pPr>
      <w:r w:rsidRPr="00EC15F8">
        <w:rPr>
          <w:rFonts w:ascii="Times New Roman" w:hAnsi="Times New Roman"/>
          <w:noProof/>
          <w:sz w:val="24"/>
          <w:szCs w:val="24"/>
          <w:lang w:eastAsia="cs-CZ"/>
        </w:rPr>
        <w:drawing>
          <wp:inline distT="0" distB="0" distL="0" distR="0">
            <wp:extent cx="4857750" cy="2105025"/>
            <wp:effectExtent l="19050" t="0" r="19050" b="0"/>
            <wp:docPr id="47"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rsidR="00504427" w:rsidRDefault="00504427" w:rsidP="00504427">
      <w:pPr>
        <w:spacing w:line="360" w:lineRule="auto"/>
        <w:jc w:val="both"/>
        <w:rPr>
          <w:rFonts w:ascii="Times New Roman" w:hAnsi="Times New Roman"/>
          <w:sz w:val="24"/>
          <w:szCs w:val="24"/>
        </w:rPr>
      </w:pPr>
    </w:p>
    <w:p w:rsidR="00504427" w:rsidRPr="00504427" w:rsidRDefault="00504427" w:rsidP="00504427">
      <w:pPr>
        <w:spacing w:line="360" w:lineRule="auto"/>
        <w:ind w:firstLine="708"/>
        <w:jc w:val="both"/>
        <w:rPr>
          <w:rFonts w:ascii="Times New Roman" w:hAnsi="Times New Roman"/>
          <w:i/>
          <w:sz w:val="24"/>
          <w:szCs w:val="24"/>
        </w:rPr>
      </w:pPr>
      <w:r>
        <w:rPr>
          <w:rFonts w:ascii="Times New Roman" w:hAnsi="Times New Roman"/>
          <w:i/>
          <w:sz w:val="24"/>
          <w:szCs w:val="24"/>
        </w:rPr>
        <w:t>„V</w:t>
      </w:r>
      <w:r w:rsidRPr="00483E39">
        <w:rPr>
          <w:rFonts w:ascii="Times New Roman" w:hAnsi="Times New Roman"/>
          <w:i/>
          <w:sz w:val="24"/>
          <w:szCs w:val="24"/>
        </w:rPr>
        <w:t xml:space="preserve">lastník či jiný uživatel věci, jejímž prostřednictvím je dílo vyjádřeno, </w:t>
      </w:r>
      <w:r w:rsidRPr="00483E39">
        <w:rPr>
          <w:rFonts w:ascii="Times New Roman" w:hAnsi="Times New Roman"/>
          <w:b/>
          <w:i/>
          <w:sz w:val="24"/>
          <w:szCs w:val="24"/>
        </w:rPr>
        <w:t>není povinen tuto věc udržovat a chránit před zničením,</w:t>
      </w:r>
      <w:r w:rsidRPr="00483E39">
        <w:rPr>
          <w:rFonts w:ascii="Times New Roman" w:hAnsi="Times New Roman"/>
          <w:i/>
          <w:sz w:val="24"/>
          <w:szCs w:val="24"/>
        </w:rPr>
        <w:t xml:space="preserve"> není-li dohodnuto či nevyplývá-li ze zákona jinak. Vlastník tedy nedluží autoru povinnost pečovat o dílo ani je chránit před zničením nebo jakkoli je udržovat.</w:t>
      </w:r>
      <w:r>
        <w:rPr>
          <w:rFonts w:ascii="Times New Roman" w:hAnsi="Times New Roman"/>
          <w:i/>
          <w:sz w:val="24"/>
          <w:szCs w:val="24"/>
        </w:rPr>
        <w:t>“</w:t>
      </w:r>
      <w:r w:rsidRPr="00483E39">
        <w:rPr>
          <w:rFonts w:ascii="Times New Roman" w:hAnsi="Times New Roman"/>
          <w:i/>
          <w:sz w:val="24"/>
          <w:szCs w:val="24"/>
        </w:rPr>
        <w:t xml:space="preserve"> </w:t>
      </w:r>
      <w:r>
        <w:rPr>
          <w:rFonts w:ascii="Times New Roman" w:hAnsi="Times New Roman"/>
          <w:sz w:val="24"/>
          <w:szCs w:val="24"/>
        </w:rPr>
        <w:br w:type="page"/>
      </w:r>
    </w:p>
    <w:p w:rsidR="00504427" w:rsidRPr="00BA599C" w:rsidRDefault="00504427" w:rsidP="00A803E2">
      <w:pPr>
        <w:pStyle w:val="Odstavecseseznamem"/>
        <w:numPr>
          <w:ilvl w:val="0"/>
          <w:numId w:val="14"/>
        </w:numPr>
        <w:spacing w:line="360" w:lineRule="auto"/>
        <w:jc w:val="both"/>
        <w:rPr>
          <w:rFonts w:ascii="Times New Roman" w:hAnsi="Times New Roman"/>
          <w:sz w:val="24"/>
          <w:szCs w:val="24"/>
        </w:rPr>
      </w:pPr>
      <w:r>
        <w:rPr>
          <w:rFonts w:ascii="Times New Roman" w:hAnsi="Times New Roman"/>
          <w:sz w:val="24"/>
          <w:szCs w:val="24"/>
        </w:rPr>
        <w:lastRenderedPageBreak/>
        <w:t>Když koupíte obraz, jste oprávněni tento obraz veřejně zpřístupňovat přes internet?</w:t>
      </w:r>
    </w:p>
    <w:p w:rsidR="00504427" w:rsidRDefault="00504427" w:rsidP="00504427">
      <w:pPr>
        <w:spacing w:line="360" w:lineRule="auto"/>
        <w:ind w:firstLine="708"/>
        <w:jc w:val="both"/>
        <w:rPr>
          <w:rFonts w:ascii="Times New Roman" w:hAnsi="Times New Roman"/>
          <w:i/>
          <w:sz w:val="24"/>
          <w:szCs w:val="24"/>
        </w:rPr>
      </w:pPr>
    </w:p>
    <w:p w:rsidR="00504427" w:rsidRPr="00BA599C" w:rsidRDefault="00504427" w:rsidP="00504427">
      <w:pPr>
        <w:spacing w:line="360" w:lineRule="auto"/>
        <w:ind w:firstLine="708"/>
        <w:jc w:val="both"/>
        <w:rPr>
          <w:rFonts w:ascii="Times New Roman" w:hAnsi="Times New Roman"/>
          <w:sz w:val="24"/>
          <w:szCs w:val="24"/>
        </w:rPr>
      </w:pPr>
      <w:r w:rsidRPr="00BA599C">
        <w:rPr>
          <w:rFonts w:ascii="Times New Roman" w:hAnsi="Times New Roman"/>
          <w:noProof/>
          <w:sz w:val="24"/>
          <w:szCs w:val="24"/>
          <w:lang w:eastAsia="cs-CZ"/>
        </w:rPr>
        <w:drawing>
          <wp:inline distT="0" distB="0" distL="0" distR="0">
            <wp:extent cx="5524500" cy="3190875"/>
            <wp:effectExtent l="19050" t="0" r="19050" b="0"/>
            <wp:docPr id="48"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rsidR="00504427" w:rsidRDefault="00504427" w:rsidP="00504427">
      <w:pPr>
        <w:spacing w:line="360" w:lineRule="auto"/>
        <w:ind w:firstLine="708"/>
        <w:jc w:val="both"/>
        <w:rPr>
          <w:rFonts w:ascii="Times New Roman" w:hAnsi="Times New Roman"/>
          <w:i/>
          <w:sz w:val="24"/>
          <w:szCs w:val="24"/>
        </w:rPr>
      </w:pPr>
    </w:p>
    <w:p w:rsidR="00504427" w:rsidRDefault="00504427" w:rsidP="00504427">
      <w:pPr>
        <w:spacing w:line="360" w:lineRule="auto"/>
        <w:ind w:firstLine="708"/>
        <w:jc w:val="both"/>
        <w:rPr>
          <w:rFonts w:ascii="Times New Roman" w:hAnsi="Times New Roman"/>
          <w:i/>
          <w:sz w:val="24"/>
          <w:szCs w:val="24"/>
        </w:rPr>
      </w:pPr>
    </w:p>
    <w:p w:rsidR="00504427" w:rsidRDefault="00504427" w:rsidP="00504427">
      <w:pPr>
        <w:spacing w:line="360" w:lineRule="auto"/>
        <w:ind w:firstLine="708"/>
        <w:jc w:val="both"/>
        <w:rPr>
          <w:rFonts w:ascii="Times New Roman" w:hAnsi="Times New Roman"/>
          <w:i/>
          <w:sz w:val="24"/>
          <w:szCs w:val="24"/>
        </w:rPr>
      </w:pPr>
      <w:r>
        <w:rPr>
          <w:rFonts w:ascii="Times New Roman" w:hAnsi="Times New Roman"/>
          <w:i/>
          <w:sz w:val="24"/>
          <w:szCs w:val="24"/>
        </w:rPr>
        <w:t>„</w:t>
      </w:r>
      <w:r w:rsidRPr="00BA599C">
        <w:rPr>
          <w:rFonts w:ascii="Times New Roman" w:hAnsi="Times New Roman"/>
          <w:i/>
          <w:sz w:val="24"/>
          <w:szCs w:val="24"/>
        </w:rPr>
        <w:t xml:space="preserve">Jedním z majetkových práv autorských je právo na </w:t>
      </w:r>
      <w:r w:rsidRPr="00BA599C">
        <w:rPr>
          <w:rFonts w:ascii="Times New Roman" w:hAnsi="Times New Roman"/>
          <w:b/>
          <w:i/>
          <w:sz w:val="24"/>
          <w:szCs w:val="24"/>
        </w:rPr>
        <w:t>rozšiřování</w:t>
      </w:r>
      <w:r w:rsidRPr="00BA599C">
        <w:rPr>
          <w:rFonts w:ascii="Times New Roman" w:hAnsi="Times New Roman"/>
          <w:i/>
          <w:sz w:val="24"/>
          <w:szCs w:val="24"/>
        </w:rPr>
        <w:t xml:space="preserve"> originálu nebo rozmnoženiny díla (§ 14 aut. zák. – </w:t>
      </w:r>
      <w:r>
        <w:rPr>
          <w:rFonts w:ascii="Times New Roman" w:hAnsi="Times New Roman"/>
          <w:i/>
          <w:sz w:val="24"/>
          <w:szCs w:val="24"/>
        </w:rPr>
        <w:t xml:space="preserve">avšak </w:t>
      </w:r>
      <w:r w:rsidRPr="00BA599C">
        <w:rPr>
          <w:rFonts w:ascii="Times New Roman" w:hAnsi="Times New Roman"/>
          <w:i/>
          <w:sz w:val="24"/>
          <w:szCs w:val="24"/>
        </w:rPr>
        <w:t xml:space="preserve">prodejem či jiným převodem vlastnického práva k originálu nebo rozmnoženině díla, včetně nabízení díla za tímto účelem – </w:t>
      </w:r>
      <w:r>
        <w:rPr>
          <w:rFonts w:ascii="Times New Roman" w:hAnsi="Times New Roman"/>
          <w:i/>
          <w:sz w:val="24"/>
          <w:szCs w:val="24"/>
        </w:rPr>
        <w:t xml:space="preserve">tzn. </w:t>
      </w:r>
      <w:r w:rsidRPr="00BA599C">
        <w:rPr>
          <w:rFonts w:ascii="Times New Roman" w:hAnsi="Times New Roman"/>
          <w:i/>
          <w:sz w:val="24"/>
          <w:szCs w:val="24"/>
        </w:rPr>
        <w:t xml:space="preserve">s prvním převodem vlastnického práva je </w:t>
      </w:r>
      <w:r w:rsidRPr="00BA599C">
        <w:rPr>
          <w:rFonts w:ascii="Times New Roman" w:hAnsi="Times New Roman"/>
          <w:b/>
          <w:i/>
          <w:sz w:val="24"/>
          <w:szCs w:val="24"/>
        </w:rPr>
        <w:t>autorské právo</w:t>
      </w:r>
      <w:r w:rsidRPr="00BA599C">
        <w:rPr>
          <w:rFonts w:ascii="Times New Roman" w:hAnsi="Times New Roman"/>
          <w:i/>
          <w:sz w:val="24"/>
          <w:szCs w:val="24"/>
        </w:rPr>
        <w:t xml:space="preserve"> na rozšiřování k takovému dílu </w:t>
      </w:r>
      <w:r w:rsidRPr="00BA599C">
        <w:rPr>
          <w:rFonts w:ascii="Times New Roman" w:hAnsi="Times New Roman"/>
          <w:b/>
          <w:i/>
          <w:sz w:val="24"/>
          <w:szCs w:val="24"/>
        </w:rPr>
        <w:t>vyčerpáno</w:t>
      </w:r>
      <w:r w:rsidRPr="00BA599C">
        <w:rPr>
          <w:rFonts w:ascii="Times New Roman" w:hAnsi="Times New Roman"/>
          <w:i/>
          <w:sz w:val="24"/>
          <w:szCs w:val="24"/>
        </w:rPr>
        <w:t>, pouze právo na pronájem díla a právo na půjčování díla zůstávají nedotčena. Znamená to, že nabyvatel originálu nebo rozmnoženiny je může dále volně rozšiřovat).</w:t>
      </w:r>
      <w:r>
        <w:rPr>
          <w:rFonts w:ascii="Times New Roman" w:hAnsi="Times New Roman"/>
          <w:i/>
          <w:sz w:val="24"/>
          <w:szCs w:val="24"/>
        </w:rPr>
        <w:t>“</w:t>
      </w:r>
    </w:p>
    <w:p w:rsidR="00504427" w:rsidRPr="00BA599C" w:rsidRDefault="00504427" w:rsidP="00504427">
      <w:pPr>
        <w:spacing w:line="360" w:lineRule="auto"/>
        <w:jc w:val="both"/>
        <w:rPr>
          <w:rFonts w:ascii="Times New Roman" w:hAnsi="Times New Roman"/>
          <w:sz w:val="24"/>
          <w:szCs w:val="24"/>
        </w:rPr>
      </w:pPr>
    </w:p>
    <w:p w:rsidR="00504427" w:rsidRDefault="00504427" w:rsidP="00504427">
      <w:pPr>
        <w:spacing w:line="360" w:lineRule="auto"/>
        <w:jc w:val="both"/>
        <w:rPr>
          <w:rFonts w:ascii="Times New Roman" w:hAnsi="Times New Roman"/>
          <w:sz w:val="24"/>
          <w:szCs w:val="24"/>
        </w:rPr>
      </w:pPr>
    </w:p>
    <w:p w:rsidR="00504427" w:rsidRDefault="00504427" w:rsidP="00504427">
      <w:pPr>
        <w:spacing w:line="360" w:lineRule="auto"/>
        <w:jc w:val="both"/>
        <w:rPr>
          <w:rFonts w:ascii="Baskerville Old Face" w:hAnsi="Baskerville Old Face"/>
          <w:b/>
          <w:sz w:val="24"/>
          <w:szCs w:val="24"/>
        </w:rPr>
      </w:pPr>
      <w:r>
        <w:rPr>
          <w:rFonts w:ascii="Baskerville Old Face" w:hAnsi="Baskerville Old Face"/>
          <w:b/>
          <w:sz w:val="24"/>
          <w:szCs w:val="24"/>
        </w:rPr>
        <w:br w:type="page"/>
      </w:r>
    </w:p>
    <w:p w:rsidR="00504427" w:rsidRPr="001E6354" w:rsidRDefault="00504427" w:rsidP="00504427">
      <w:pPr>
        <w:spacing w:line="360" w:lineRule="auto"/>
        <w:jc w:val="both"/>
        <w:rPr>
          <w:rFonts w:ascii="Baskerville Old Face" w:hAnsi="Baskerville Old Face"/>
          <w:b/>
          <w:sz w:val="24"/>
          <w:szCs w:val="24"/>
        </w:rPr>
      </w:pPr>
      <w:r w:rsidRPr="001E6354">
        <w:rPr>
          <w:rFonts w:ascii="Baskerville Old Face" w:hAnsi="Baskerville Old Face"/>
          <w:b/>
          <w:sz w:val="24"/>
          <w:szCs w:val="24"/>
        </w:rPr>
        <w:lastRenderedPageBreak/>
        <w:t>K zániku obrazu:</w:t>
      </w:r>
    </w:p>
    <w:p w:rsidR="00504427" w:rsidRPr="00504427" w:rsidRDefault="00504427" w:rsidP="00A803E2">
      <w:pPr>
        <w:pStyle w:val="Odstavecseseznamem"/>
        <w:numPr>
          <w:ilvl w:val="0"/>
          <w:numId w:val="14"/>
        </w:numPr>
        <w:spacing w:line="360" w:lineRule="auto"/>
        <w:jc w:val="both"/>
        <w:rPr>
          <w:rFonts w:ascii="Times New Roman" w:hAnsi="Times New Roman"/>
          <w:sz w:val="24"/>
          <w:szCs w:val="24"/>
        </w:rPr>
      </w:pPr>
      <w:r w:rsidRPr="00504427">
        <w:rPr>
          <w:rFonts w:ascii="Times New Roman" w:hAnsi="Times New Roman"/>
          <w:sz w:val="24"/>
          <w:szCs w:val="24"/>
        </w:rPr>
        <w:t>Zaniká autorské právo autora zničením obrazu?</w:t>
      </w:r>
    </w:p>
    <w:p w:rsidR="00504427" w:rsidRDefault="00504427" w:rsidP="00504427">
      <w:pPr>
        <w:spacing w:line="360" w:lineRule="auto"/>
        <w:ind w:firstLine="708"/>
        <w:jc w:val="both"/>
        <w:rPr>
          <w:rFonts w:ascii="Times New Roman" w:hAnsi="Times New Roman"/>
          <w:sz w:val="24"/>
          <w:szCs w:val="24"/>
        </w:rPr>
      </w:pPr>
    </w:p>
    <w:p w:rsidR="00504427" w:rsidRDefault="00504427" w:rsidP="00504427">
      <w:pPr>
        <w:spacing w:line="360" w:lineRule="auto"/>
        <w:ind w:firstLine="360"/>
        <w:jc w:val="both"/>
        <w:rPr>
          <w:rFonts w:ascii="Times New Roman" w:hAnsi="Times New Roman"/>
          <w:sz w:val="24"/>
          <w:szCs w:val="24"/>
        </w:rPr>
      </w:pPr>
      <w:r w:rsidRPr="00BA599C">
        <w:rPr>
          <w:rFonts w:ascii="Times New Roman" w:hAnsi="Times New Roman"/>
          <w:noProof/>
          <w:sz w:val="24"/>
          <w:szCs w:val="24"/>
          <w:lang w:eastAsia="cs-CZ"/>
        </w:rPr>
        <w:drawing>
          <wp:inline distT="0" distB="0" distL="0" distR="0">
            <wp:extent cx="4400550" cy="1666875"/>
            <wp:effectExtent l="19050" t="0" r="19050" b="0"/>
            <wp:docPr id="49"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rsidR="00504427" w:rsidRDefault="00504427" w:rsidP="00504427">
      <w:pPr>
        <w:spacing w:line="360" w:lineRule="auto"/>
        <w:jc w:val="both"/>
        <w:rPr>
          <w:rFonts w:ascii="Times New Roman" w:hAnsi="Times New Roman"/>
          <w:sz w:val="24"/>
          <w:szCs w:val="24"/>
        </w:rPr>
      </w:pPr>
    </w:p>
    <w:p w:rsidR="00504427" w:rsidRDefault="00504427" w:rsidP="00504427">
      <w:pPr>
        <w:spacing w:line="360" w:lineRule="auto"/>
        <w:ind w:firstLine="360"/>
        <w:jc w:val="both"/>
        <w:rPr>
          <w:rFonts w:ascii="Times New Roman" w:hAnsi="Times New Roman"/>
          <w:sz w:val="24"/>
          <w:szCs w:val="24"/>
        </w:rPr>
      </w:pPr>
      <w:r w:rsidRPr="00BA599C">
        <w:rPr>
          <w:rFonts w:ascii="Times New Roman" w:hAnsi="Times New Roman"/>
          <w:noProof/>
          <w:sz w:val="24"/>
          <w:szCs w:val="24"/>
          <w:lang w:eastAsia="cs-CZ"/>
        </w:rPr>
        <w:drawing>
          <wp:inline distT="0" distB="0" distL="0" distR="0">
            <wp:extent cx="5200650" cy="2466975"/>
            <wp:effectExtent l="19050" t="0" r="19050" b="0"/>
            <wp:docPr id="50"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rsidR="00504427" w:rsidRDefault="00504427" w:rsidP="00504427">
      <w:pPr>
        <w:spacing w:line="360" w:lineRule="auto"/>
        <w:jc w:val="both"/>
        <w:rPr>
          <w:rFonts w:ascii="Times New Roman" w:hAnsi="Times New Roman"/>
          <w:sz w:val="24"/>
          <w:szCs w:val="24"/>
        </w:rPr>
      </w:pPr>
    </w:p>
    <w:p w:rsidR="00504427" w:rsidRPr="005673C3" w:rsidRDefault="00504427" w:rsidP="00504427">
      <w:pPr>
        <w:spacing w:line="360" w:lineRule="auto"/>
        <w:jc w:val="both"/>
        <w:rPr>
          <w:rFonts w:ascii="Times New Roman" w:hAnsi="Times New Roman"/>
          <w:color w:val="FF0000"/>
          <w:sz w:val="24"/>
          <w:szCs w:val="24"/>
        </w:rPr>
      </w:pPr>
      <w:r>
        <w:rPr>
          <w:rFonts w:ascii="Times New Roman" w:hAnsi="Times New Roman"/>
          <w:i/>
          <w:sz w:val="24"/>
          <w:szCs w:val="24"/>
        </w:rPr>
        <w:tab/>
        <w:t>„</w:t>
      </w:r>
      <w:r w:rsidRPr="00BA599C">
        <w:rPr>
          <w:rFonts w:ascii="Times New Roman" w:hAnsi="Times New Roman"/>
          <w:i/>
          <w:sz w:val="24"/>
          <w:szCs w:val="24"/>
        </w:rPr>
        <w:t>Jak již bylo naznačeno výše, vznik autorského práva je vázán k vyjádření díla v jakékoli objektivně vnímatelné podobě (dokončená olejomalba na plátně nebo jen náčrt či skica jako díla nedokončená, kombinace tvarů, různých barev a stínů) a je nezávislé na svém hmotném substrátu. Proto je tak důležité uvědomit si nutnost odlišení autorského díla jako statku nehmotného od jeho podkladu, nosiče (hmotného substrátu – např. olejomalba na malířském plátně, výkres, mramorová socha) jako věci hmotné, která má svůj vlastní právní režim, nikoli autorskoprávní. Tudíž pokud by došlo ke zničení takového malířského plátna, autorské právo, jenž se váže k dílu autora, nezaniká (avšak zaniká nosič, který zprostředkovává objektivně vnímatelnou podobu). Originál díla může být beznadějně zničen (např.: originál je vystaven v galerii, která vyhoří), avšak autorská práva přetrvávají, jelikož na něj nejsou nevyhnutelně vázána</w:t>
      </w:r>
      <w:r>
        <w:rPr>
          <w:rFonts w:ascii="Times New Roman" w:hAnsi="Times New Roman"/>
          <w:i/>
          <w:sz w:val="24"/>
          <w:szCs w:val="24"/>
        </w:rPr>
        <w:t>.“</w:t>
      </w:r>
    </w:p>
    <w:p w:rsidR="00504427" w:rsidRDefault="00504427" w:rsidP="00504427">
      <w:pPr>
        <w:spacing w:line="360" w:lineRule="auto"/>
        <w:jc w:val="both"/>
        <w:rPr>
          <w:rFonts w:ascii="Baskerville Old Face" w:hAnsi="Baskerville Old Face"/>
          <w:b/>
          <w:sz w:val="24"/>
          <w:szCs w:val="24"/>
        </w:rPr>
      </w:pPr>
      <w:r>
        <w:rPr>
          <w:rFonts w:ascii="Baskerville Old Face" w:hAnsi="Baskerville Old Face"/>
          <w:b/>
          <w:sz w:val="24"/>
          <w:szCs w:val="24"/>
        </w:rPr>
        <w:br w:type="page"/>
      </w:r>
    </w:p>
    <w:p w:rsidR="00504427" w:rsidRPr="001E6354" w:rsidRDefault="00504427" w:rsidP="00504427">
      <w:pPr>
        <w:spacing w:line="360" w:lineRule="auto"/>
        <w:jc w:val="both"/>
        <w:rPr>
          <w:rFonts w:ascii="Baskerville Old Face" w:hAnsi="Baskerville Old Face"/>
          <w:b/>
          <w:sz w:val="24"/>
          <w:szCs w:val="24"/>
        </w:rPr>
      </w:pPr>
      <w:r w:rsidRPr="001E6354">
        <w:rPr>
          <w:rFonts w:ascii="Baskerville Old Face" w:hAnsi="Baskerville Old Face"/>
          <w:b/>
          <w:sz w:val="24"/>
          <w:szCs w:val="24"/>
        </w:rPr>
        <w:lastRenderedPageBreak/>
        <w:t>K ochran</w:t>
      </w:r>
      <w:r w:rsidRPr="001E6354">
        <w:rPr>
          <w:rFonts w:ascii="Times New Roman" w:hAnsi="Times New Roman"/>
          <w:b/>
          <w:sz w:val="24"/>
          <w:szCs w:val="24"/>
        </w:rPr>
        <w:t>ě</w:t>
      </w:r>
      <w:r w:rsidRPr="001E6354">
        <w:rPr>
          <w:rFonts w:ascii="Baskerville Old Face" w:hAnsi="Baskerville Old Face"/>
          <w:b/>
          <w:sz w:val="24"/>
          <w:szCs w:val="24"/>
        </w:rPr>
        <w:t xml:space="preserve"> autora:</w:t>
      </w:r>
    </w:p>
    <w:p w:rsidR="00504427" w:rsidRPr="00504427" w:rsidRDefault="00504427" w:rsidP="00A803E2">
      <w:pPr>
        <w:pStyle w:val="Odstavecseseznamem"/>
        <w:numPr>
          <w:ilvl w:val="0"/>
          <w:numId w:val="14"/>
        </w:numPr>
        <w:spacing w:line="360" w:lineRule="auto"/>
        <w:jc w:val="both"/>
        <w:rPr>
          <w:rFonts w:ascii="Times New Roman" w:hAnsi="Times New Roman"/>
          <w:sz w:val="24"/>
          <w:szCs w:val="24"/>
        </w:rPr>
      </w:pPr>
      <w:r w:rsidRPr="00504427">
        <w:rPr>
          <w:rFonts w:ascii="Times New Roman" w:hAnsi="Times New Roman"/>
          <w:sz w:val="24"/>
          <w:szCs w:val="24"/>
        </w:rPr>
        <w:t>Setkali jste se někdy s porušením svých autorských práv? Prosím uveďte příklad (pokud se věnujete umělecké tvorbě)</w:t>
      </w:r>
    </w:p>
    <w:p w:rsidR="00504427" w:rsidRDefault="00504427" w:rsidP="00504427">
      <w:pPr>
        <w:spacing w:line="360" w:lineRule="auto"/>
        <w:jc w:val="both"/>
        <w:rPr>
          <w:rFonts w:ascii="Times New Roman" w:hAnsi="Times New Roman"/>
          <w:i/>
          <w:sz w:val="24"/>
          <w:szCs w:val="24"/>
        </w:rPr>
      </w:pPr>
    </w:p>
    <w:p w:rsidR="00504427" w:rsidRDefault="00504427" w:rsidP="00504427">
      <w:pPr>
        <w:spacing w:line="360" w:lineRule="auto"/>
        <w:ind w:firstLine="708"/>
        <w:jc w:val="both"/>
        <w:rPr>
          <w:rFonts w:ascii="Times New Roman" w:hAnsi="Times New Roman"/>
          <w:sz w:val="24"/>
          <w:szCs w:val="24"/>
        </w:rPr>
      </w:pPr>
      <w:r w:rsidRPr="00BC46B1">
        <w:rPr>
          <w:rFonts w:ascii="Times New Roman" w:hAnsi="Times New Roman"/>
          <w:noProof/>
          <w:sz w:val="24"/>
          <w:szCs w:val="24"/>
          <w:lang w:eastAsia="cs-CZ"/>
        </w:rPr>
        <w:drawing>
          <wp:inline distT="0" distB="0" distL="0" distR="0">
            <wp:extent cx="4800600" cy="1809750"/>
            <wp:effectExtent l="19050" t="0" r="19050" b="0"/>
            <wp:docPr id="51"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rsidR="00504427" w:rsidRDefault="00504427" w:rsidP="00504427">
      <w:pPr>
        <w:spacing w:line="360" w:lineRule="auto"/>
        <w:jc w:val="both"/>
        <w:rPr>
          <w:rFonts w:ascii="Times New Roman" w:hAnsi="Times New Roman"/>
          <w:sz w:val="24"/>
          <w:szCs w:val="24"/>
        </w:rPr>
      </w:pPr>
    </w:p>
    <w:p w:rsidR="00504427" w:rsidRDefault="00504427" w:rsidP="00504427">
      <w:pPr>
        <w:spacing w:line="360" w:lineRule="auto"/>
        <w:jc w:val="both"/>
        <w:rPr>
          <w:rFonts w:ascii="Times New Roman" w:hAnsi="Times New Roman"/>
          <w:sz w:val="24"/>
          <w:szCs w:val="24"/>
        </w:rPr>
      </w:pPr>
      <w:r>
        <w:rPr>
          <w:rFonts w:ascii="Times New Roman" w:hAnsi="Times New Roman"/>
          <w:sz w:val="24"/>
          <w:szCs w:val="24"/>
        </w:rPr>
        <w:t>Vybrané příklady:</w:t>
      </w:r>
    </w:p>
    <w:p w:rsidR="00504427" w:rsidRPr="00A64091" w:rsidRDefault="00504427" w:rsidP="00504427">
      <w:pPr>
        <w:pStyle w:val="Odstavecseseznamem"/>
        <w:spacing w:line="360" w:lineRule="auto"/>
        <w:jc w:val="both"/>
        <w:rPr>
          <w:rFonts w:ascii="Times New Roman" w:hAnsi="Times New Roman"/>
          <w:i/>
          <w:sz w:val="20"/>
          <w:szCs w:val="20"/>
        </w:rPr>
      </w:pPr>
      <w:r w:rsidRPr="00A64091">
        <w:rPr>
          <w:rFonts w:ascii="Times New Roman" w:hAnsi="Times New Roman"/>
          <w:i/>
          <w:sz w:val="20"/>
          <w:szCs w:val="20"/>
        </w:rPr>
        <w:t xml:space="preserve">Anonym č. 1: </w:t>
      </w:r>
      <w:r>
        <w:rPr>
          <w:rFonts w:ascii="Times New Roman" w:hAnsi="Times New Roman"/>
          <w:i/>
          <w:sz w:val="20"/>
          <w:szCs w:val="20"/>
        </w:rPr>
        <w:t>„</w:t>
      </w:r>
      <w:r w:rsidRPr="00A64091">
        <w:rPr>
          <w:rFonts w:ascii="Times New Roman" w:hAnsi="Times New Roman"/>
          <w:i/>
          <w:sz w:val="20"/>
          <w:szCs w:val="20"/>
        </w:rPr>
        <w:t>ANO, po odevzdání hotového filmu byly vytvářeny kopie filmu bez předchozího dojednání, tedy bez souhlasu k dalšímu rozmnožování a to i poté, co bylo dohodnuto v licenční smlouvě, že případná kopie bude řádně honorována autorovi.“</w:t>
      </w:r>
    </w:p>
    <w:p w:rsidR="00504427" w:rsidRPr="00A64091" w:rsidRDefault="00504427" w:rsidP="00504427">
      <w:pPr>
        <w:pStyle w:val="Odstavecseseznamem"/>
        <w:spacing w:line="360" w:lineRule="auto"/>
        <w:jc w:val="both"/>
        <w:rPr>
          <w:rFonts w:ascii="Times New Roman" w:hAnsi="Times New Roman"/>
          <w:i/>
          <w:sz w:val="20"/>
          <w:szCs w:val="20"/>
        </w:rPr>
      </w:pPr>
      <w:r w:rsidRPr="00A64091">
        <w:rPr>
          <w:rFonts w:ascii="Times New Roman" w:hAnsi="Times New Roman"/>
          <w:i/>
          <w:sz w:val="20"/>
          <w:szCs w:val="20"/>
        </w:rPr>
        <w:t>Anonym č.</w:t>
      </w:r>
      <w:r>
        <w:rPr>
          <w:rFonts w:ascii="Times New Roman" w:hAnsi="Times New Roman"/>
          <w:i/>
          <w:sz w:val="20"/>
          <w:szCs w:val="20"/>
        </w:rPr>
        <w:t xml:space="preserve"> 2</w:t>
      </w:r>
      <w:r w:rsidRPr="00A64091">
        <w:rPr>
          <w:rFonts w:ascii="Times New Roman" w:hAnsi="Times New Roman"/>
          <w:i/>
          <w:sz w:val="20"/>
          <w:szCs w:val="20"/>
        </w:rPr>
        <w:t xml:space="preserve">: </w:t>
      </w:r>
      <w:r>
        <w:rPr>
          <w:rFonts w:ascii="Times New Roman" w:hAnsi="Times New Roman"/>
          <w:i/>
          <w:sz w:val="20"/>
          <w:szCs w:val="20"/>
        </w:rPr>
        <w:t>„ANO, s</w:t>
      </w:r>
      <w:r w:rsidRPr="00A64091">
        <w:rPr>
          <w:rFonts w:ascii="Times New Roman" w:hAnsi="Times New Roman"/>
          <w:i/>
          <w:sz w:val="20"/>
          <w:szCs w:val="20"/>
        </w:rPr>
        <w:t>tažena fotografie z mých stránek a použita na čelní straně propagačního materiálu bez mého vědomí.“</w:t>
      </w:r>
    </w:p>
    <w:p w:rsidR="00504427" w:rsidRDefault="00504427" w:rsidP="00504427">
      <w:pPr>
        <w:pStyle w:val="Odstavecseseznamem"/>
        <w:spacing w:line="360" w:lineRule="auto"/>
        <w:jc w:val="both"/>
        <w:rPr>
          <w:rFonts w:ascii="Times New Roman" w:hAnsi="Times New Roman"/>
          <w:i/>
          <w:sz w:val="18"/>
          <w:szCs w:val="18"/>
        </w:rPr>
      </w:pPr>
      <w:r>
        <w:rPr>
          <w:rFonts w:ascii="Times New Roman" w:hAnsi="Times New Roman"/>
          <w:i/>
          <w:sz w:val="18"/>
          <w:szCs w:val="18"/>
        </w:rPr>
        <w:t>Anonym č. 3: „NE, jen mi vadí, že lidé mohou stahovat moje obrázky z mého blogu a já nevím, jak tomu zabránit.“</w:t>
      </w:r>
    </w:p>
    <w:p w:rsidR="00504427" w:rsidRDefault="00504427" w:rsidP="00504427">
      <w:pPr>
        <w:pStyle w:val="Odstavecseseznamem"/>
        <w:spacing w:line="360" w:lineRule="auto"/>
        <w:jc w:val="both"/>
        <w:rPr>
          <w:rFonts w:ascii="Times New Roman" w:hAnsi="Times New Roman"/>
          <w:i/>
          <w:sz w:val="18"/>
          <w:szCs w:val="18"/>
        </w:rPr>
      </w:pPr>
    </w:p>
    <w:p w:rsidR="00504427" w:rsidRPr="00A64091" w:rsidRDefault="00504427" w:rsidP="00504427">
      <w:pPr>
        <w:pStyle w:val="Odstavecseseznamem"/>
        <w:spacing w:line="360" w:lineRule="auto"/>
        <w:jc w:val="both"/>
        <w:rPr>
          <w:rFonts w:ascii="Times New Roman" w:hAnsi="Times New Roman"/>
          <w:i/>
          <w:sz w:val="18"/>
          <w:szCs w:val="18"/>
        </w:rPr>
      </w:pPr>
    </w:p>
    <w:p w:rsidR="00504427" w:rsidRDefault="00504427" w:rsidP="00A803E2">
      <w:pPr>
        <w:pStyle w:val="Odstavecseseznamem"/>
        <w:numPr>
          <w:ilvl w:val="0"/>
          <w:numId w:val="14"/>
        </w:numPr>
        <w:spacing w:line="360" w:lineRule="auto"/>
        <w:jc w:val="both"/>
        <w:rPr>
          <w:rFonts w:ascii="Times New Roman" w:hAnsi="Times New Roman"/>
          <w:sz w:val="24"/>
          <w:szCs w:val="24"/>
        </w:rPr>
      </w:pPr>
      <w:r>
        <w:rPr>
          <w:rFonts w:ascii="Times New Roman" w:hAnsi="Times New Roman"/>
          <w:sz w:val="24"/>
          <w:szCs w:val="24"/>
        </w:rPr>
        <w:t>Jak se lze bránit proti zásahům do autorského práva?</w:t>
      </w:r>
    </w:p>
    <w:p w:rsidR="00504427" w:rsidRDefault="00504427" w:rsidP="00504427">
      <w:pPr>
        <w:spacing w:line="360" w:lineRule="auto"/>
        <w:jc w:val="both"/>
        <w:rPr>
          <w:rFonts w:ascii="Times New Roman" w:hAnsi="Times New Roman"/>
          <w:sz w:val="24"/>
          <w:szCs w:val="24"/>
        </w:rPr>
      </w:pPr>
    </w:p>
    <w:p w:rsidR="00504427" w:rsidRDefault="00504427" w:rsidP="00504427">
      <w:pPr>
        <w:spacing w:line="360" w:lineRule="auto"/>
        <w:ind w:firstLine="708"/>
        <w:jc w:val="both"/>
        <w:rPr>
          <w:rFonts w:ascii="Times New Roman" w:hAnsi="Times New Roman"/>
          <w:sz w:val="24"/>
          <w:szCs w:val="24"/>
        </w:rPr>
      </w:pPr>
      <w:r w:rsidRPr="00A64091">
        <w:rPr>
          <w:rFonts w:ascii="Times New Roman" w:hAnsi="Times New Roman"/>
          <w:noProof/>
          <w:sz w:val="24"/>
          <w:szCs w:val="24"/>
          <w:lang w:eastAsia="cs-CZ"/>
        </w:rPr>
        <w:drawing>
          <wp:inline distT="0" distB="0" distL="0" distR="0">
            <wp:extent cx="4810125" cy="1724025"/>
            <wp:effectExtent l="19050" t="0" r="9525" b="0"/>
            <wp:docPr id="52"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rsidR="00504427" w:rsidRDefault="00504427" w:rsidP="00504427">
      <w:pPr>
        <w:spacing w:line="360" w:lineRule="auto"/>
        <w:jc w:val="both"/>
        <w:rPr>
          <w:rFonts w:ascii="Times New Roman" w:hAnsi="Times New Roman"/>
          <w:sz w:val="24"/>
          <w:szCs w:val="24"/>
        </w:rPr>
      </w:pPr>
    </w:p>
    <w:p w:rsidR="00504427" w:rsidRPr="003F0F9C" w:rsidRDefault="00504427" w:rsidP="00504427">
      <w:pPr>
        <w:spacing w:line="360" w:lineRule="auto"/>
        <w:ind w:firstLine="708"/>
        <w:jc w:val="both"/>
        <w:rPr>
          <w:rFonts w:ascii="Times New Roman" w:hAnsi="Times New Roman"/>
          <w:i/>
          <w:sz w:val="24"/>
          <w:szCs w:val="24"/>
        </w:rPr>
      </w:pPr>
      <w:r>
        <w:rPr>
          <w:rFonts w:ascii="Times New Roman" w:hAnsi="Times New Roman"/>
          <w:i/>
          <w:sz w:val="24"/>
          <w:szCs w:val="24"/>
        </w:rPr>
        <w:t>„</w:t>
      </w:r>
      <w:r w:rsidRPr="003F0F9C">
        <w:rPr>
          <w:rFonts w:ascii="Times New Roman" w:hAnsi="Times New Roman"/>
          <w:i/>
          <w:sz w:val="24"/>
          <w:szCs w:val="24"/>
        </w:rPr>
        <w:t>Viz. část 8. DP, Prostředky právní ochrany AP; je zapotřebí zajímat se, jak chránit své dílo vlastními silami preventivně (otázka IT); nároky z porušení AP pak rozlišujeme na soukromoprávní (formou žalob) a dále při závažných zásazích přichází v úvahu trestní ochrana soudní a správní.</w:t>
      </w:r>
      <w:r>
        <w:rPr>
          <w:rFonts w:ascii="Times New Roman" w:hAnsi="Times New Roman"/>
          <w:i/>
          <w:sz w:val="24"/>
          <w:szCs w:val="24"/>
        </w:rPr>
        <w:t>“</w:t>
      </w:r>
      <w:r w:rsidRPr="003F0F9C">
        <w:rPr>
          <w:rFonts w:ascii="Times New Roman" w:hAnsi="Times New Roman"/>
          <w:i/>
          <w:sz w:val="24"/>
          <w:szCs w:val="24"/>
        </w:rPr>
        <w:t xml:space="preserve"> </w:t>
      </w:r>
      <w:r>
        <w:rPr>
          <w:rFonts w:ascii="Times New Roman" w:hAnsi="Times New Roman"/>
          <w:sz w:val="24"/>
          <w:szCs w:val="24"/>
        </w:rPr>
        <w:br w:type="page"/>
      </w:r>
    </w:p>
    <w:p w:rsidR="00504427" w:rsidRDefault="00504427" w:rsidP="00504427">
      <w:pPr>
        <w:spacing w:line="360" w:lineRule="auto"/>
        <w:jc w:val="both"/>
        <w:rPr>
          <w:rFonts w:ascii="Times New Roman" w:hAnsi="Times New Roman"/>
          <w:b/>
          <w:sz w:val="24"/>
          <w:szCs w:val="24"/>
        </w:rPr>
      </w:pPr>
    </w:p>
    <w:p w:rsidR="00504427" w:rsidRPr="00343C69" w:rsidRDefault="00504427" w:rsidP="00A803E2">
      <w:pPr>
        <w:pStyle w:val="Odstavecseseznamem"/>
        <w:numPr>
          <w:ilvl w:val="0"/>
          <w:numId w:val="14"/>
        </w:numPr>
        <w:spacing w:line="360" w:lineRule="auto"/>
        <w:jc w:val="both"/>
        <w:rPr>
          <w:rFonts w:ascii="Times New Roman" w:hAnsi="Times New Roman"/>
          <w:sz w:val="24"/>
          <w:szCs w:val="24"/>
        </w:rPr>
      </w:pPr>
      <w:r w:rsidRPr="003F0F9C">
        <w:rPr>
          <w:rFonts w:ascii="Times New Roman" w:hAnsi="Times New Roman"/>
          <w:b/>
          <w:sz w:val="24"/>
          <w:szCs w:val="24"/>
        </w:rPr>
        <w:t xml:space="preserve">K použití symbolu </w:t>
      </w:r>
      <w:r w:rsidRPr="003F0F9C">
        <w:rPr>
          <w:rFonts w:ascii="Times New Roman" w:hAnsi="Times New Roman"/>
          <w:b/>
          <w:sz w:val="36"/>
          <w:szCs w:val="36"/>
        </w:rPr>
        <w:t>©</w:t>
      </w:r>
      <w:r>
        <w:rPr>
          <w:rFonts w:ascii="Times New Roman" w:hAnsi="Times New Roman"/>
          <w:sz w:val="24"/>
          <w:szCs w:val="24"/>
        </w:rPr>
        <w:t xml:space="preserve"> (neboli copyrightové výhrady) – Jsou autoři výtvarných děl při použití tohoto symbolu lépe chráněni než ostatní autoři?</w:t>
      </w:r>
    </w:p>
    <w:p w:rsidR="00504427" w:rsidRDefault="00504427" w:rsidP="00504427">
      <w:pPr>
        <w:spacing w:line="360" w:lineRule="auto"/>
        <w:ind w:firstLine="708"/>
        <w:jc w:val="both"/>
        <w:rPr>
          <w:rFonts w:ascii="Times New Roman" w:hAnsi="Times New Roman"/>
          <w:sz w:val="24"/>
          <w:szCs w:val="24"/>
        </w:rPr>
      </w:pPr>
    </w:p>
    <w:p w:rsidR="00504427" w:rsidRDefault="00504427" w:rsidP="00504427">
      <w:pPr>
        <w:spacing w:line="360" w:lineRule="auto"/>
        <w:ind w:firstLine="708"/>
        <w:jc w:val="both"/>
        <w:rPr>
          <w:rFonts w:ascii="Times New Roman" w:hAnsi="Times New Roman"/>
          <w:sz w:val="24"/>
          <w:szCs w:val="24"/>
        </w:rPr>
      </w:pPr>
      <w:r w:rsidRPr="00BC6083">
        <w:rPr>
          <w:rFonts w:ascii="Times New Roman" w:hAnsi="Times New Roman"/>
          <w:noProof/>
          <w:sz w:val="24"/>
          <w:szCs w:val="24"/>
          <w:lang w:eastAsia="cs-CZ"/>
        </w:rPr>
        <w:drawing>
          <wp:inline distT="0" distB="0" distL="0" distR="0">
            <wp:extent cx="4848225" cy="1895475"/>
            <wp:effectExtent l="19050" t="0" r="9525" b="0"/>
            <wp:docPr id="53"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rsidR="00504427" w:rsidRDefault="00504427" w:rsidP="00504427">
      <w:pPr>
        <w:spacing w:line="360" w:lineRule="auto"/>
        <w:jc w:val="both"/>
        <w:rPr>
          <w:rFonts w:ascii="Times New Roman" w:hAnsi="Times New Roman"/>
          <w:sz w:val="24"/>
          <w:szCs w:val="24"/>
        </w:rPr>
      </w:pPr>
    </w:p>
    <w:p w:rsidR="00504427" w:rsidRPr="00504427" w:rsidRDefault="00504427" w:rsidP="00504427">
      <w:pPr>
        <w:spacing w:line="360" w:lineRule="auto"/>
        <w:ind w:firstLine="708"/>
        <w:jc w:val="both"/>
        <w:rPr>
          <w:rFonts w:ascii="Times New Roman" w:hAnsi="Times New Roman"/>
          <w:sz w:val="24"/>
          <w:szCs w:val="24"/>
        </w:rPr>
      </w:pPr>
      <w:r w:rsidRPr="00BC6083">
        <w:rPr>
          <w:rFonts w:ascii="Times New Roman" w:hAnsi="Times New Roman"/>
          <w:noProof/>
          <w:sz w:val="24"/>
          <w:szCs w:val="24"/>
          <w:lang w:eastAsia="cs-CZ"/>
        </w:rPr>
        <w:drawing>
          <wp:inline distT="0" distB="0" distL="0" distR="0">
            <wp:extent cx="5334000" cy="2609850"/>
            <wp:effectExtent l="19050" t="0" r="19050" b="0"/>
            <wp:docPr id="54"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rsidR="00504427" w:rsidRDefault="00504427" w:rsidP="00504427">
      <w:pPr>
        <w:pStyle w:val="Normlnweb"/>
        <w:spacing w:line="360" w:lineRule="auto"/>
        <w:ind w:firstLine="708"/>
        <w:jc w:val="both"/>
        <w:rPr>
          <w:i/>
          <w:sz w:val="22"/>
          <w:szCs w:val="22"/>
        </w:rPr>
      </w:pPr>
      <w:r w:rsidRPr="00BC6083">
        <w:rPr>
          <w:i/>
          <w:sz w:val="22"/>
          <w:szCs w:val="22"/>
        </w:rPr>
        <w:t>„Jde o tzv. výhradu autorského práva neboli copyrightovou doložku, která má povětšinou tvar podobný tomuto příkladu: „© Veronika Strážnická, 2013“. Tato doložka se velmi často připojuje k autorskému dílu. Z pohledu českého autorského práva však nemá žádný právní význam, neboť dílo je chráněno (splňuje-li zákonné znaky) bez ohledu na to, zda je na něm tato doložka uvedena, či nikoliv. V zásadě má copyrightová doložka ten význam, že poskytuje třetím stranám informaci, kdo je autorem díla (nebo vykonavatelem majetkových auto</w:t>
      </w:r>
      <w:r>
        <w:rPr>
          <w:i/>
          <w:sz w:val="22"/>
          <w:szCs w:val="22"/>
        </w:rPr>
        <w:t>rských práv k takovému dílu). V </w:t>
      </w:r>
      <w:r w:rsidRPr="00BC6083">
        <w:rPr>
          <w:i/>
          <w:sz w:val="22"/>
          <w:szCs w:val="22"/>
        </w:rPr>
        <w:t>anglosaském autorskoprávním systému (zejména podle amerického práva), má copyrightová doložka větší právní důležitost než podle českého práva, tudíž se často vyznačuje i na dílech tuzemských, zejména pokud lze očekávat, že tato díla budou šířena i v zahraničí (např. software). Ale registrace (zápis) AP se u nás neprovádí.“</w:t>
      </w:r>
    </w:p>
    <w:p w:rsidR="00504427" w:rsidRDefault="00504427" w:rsidP="00A803E2">
      <w:pPr>
        <w:pStyle w:val="Odstavecseseznamem"/>
        <w:numPr>
          <w:ilvl w:val="0"/>
          <w:numId w:val="14"/>
        </w:numPr>
        <w:spacing w:line="360" w:lineRule="auto"/>
        <w:jc w:val="both"/>
        <w:rPr>
          <w:rFonts w:ascii="Times New Roman" w:hAnsi="Times New Roman"/>
          <w:sz w:val="24"/>
          <w:szCs w:val="24"/>
        </w:rPr>
      </w:pPr>
      <w:r>
        <w:rPr>
          <w:rFonts w:ascii="Times New Roman" w:hAnsi="Times New Roman"/>
          <w:sz w:val="24"/>
          <w:szCs w:val="24"/>
        </w:rPr>
        <w:lastRenderedPageBreak/>
        <w:t>Který z uvedených případů je porušením autorského práva?</w:t>
      </w:r>
    </w:p>
    <w:p w:rsidR="00504427" w:rsidRPr="00504427" w:rsidRDefault="00504427" w:rsidP="00A803E2">
      <w:pPr>
        <w:pStyle w:val="Odstavecseseznamem"/>
        <w:numPr>
          <w:ilvl w:val="0"/>
          <w:numId w:val="16"/>
        </w:numPr>
        <w:spacing w:line="360" w:lineRule="auto"/>
        <w:jc w:val="both"/>
        <w:rPr>
          <w:rFonts w:ascii="Times New Roman" w:hAnsi="Times New Roman"/>
          <w:sz w:val="24"/>
          <w:szCs w:val="24"/>
        </w:rPr>
      </w:pPr>
      <w:r w:rsidRPr="00504427">
        <w:rPr>
          <w:rFonts w:ascii="Times New Roman" w:hAnsi="Times New Roman"/>
          <w:sz w:val="24"/>
          <w:szCs w:val="24"/>
        </w:rPr>
        <w:t>Když vytvořím napodobeninu cizího originálu a vědomě ji vydávám za tento originál. (snažím se identicky přemalovat obraz od jiného malíře a uvedu na něm jeho jméno).</w:t>
      </w:r>
    </w:p>
    <w:p w:rsidR="00504427" w:rsidRPr="00A85CE8" w:rsidRDefault="00504427" w:rsidP="00504427">
      <w:pPr>
        <w:spacing w:line="360" w:lineRule="auto"/>
        <w:ind w:left="1080"/>
        <w:jc w:val="both"/>
        <w:rPr>
          <w:rFonts w:ascii="Times New Roman" w:hAnsi="Times New Roman"/>
          <w:sz w:val="24"/>
          <w:szCs w:val="24"/>
        </w:rPr>
      </w:pPr>
    </w:p>
    <w:p w:rsidR="00504427" w:rsidRDefault="00504427" w:rsidP="00504427">
      <w:pPr>
        <w:pStyle w:val="Normlnweb"/>
        <w:spacing w:line="360" w:lineRule="auto"/>
        <w:ind w:firstLine="708"/>
        <w:jc w:val="both"/>
        <w:rPr>
          <w:i/>
          <w:sz w:val="22"/>
          <w:szCs w:val="22"/>
        </w:rPr>
      </w:pPr>
      <w:r w:rsidRPr="008F2F84">
        <w:rPr>
          <w:i/>
          <w:noProof/>
          <w:sz w:val="22"/>
          <w:szCs w:val="22"/>
        </w:rPr>
        <w:drawing>
          <wp:inline distT="0" distB="0" distL="0" distR="0">
            <wp:extent cx="5076825" cy="2466975"/>
            <wp:effectExtent l="19050" t="0" r="9525" b="0"/>
            <wp:docPr id="55"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rsidR="00504427" w:rsidRPr="008F2F84" w:rsidRDefault="00504427" w:rsidP="00504427">
      <w:pPr>
        <w:pStyle w:val="Normlnweb"/>
        <w:spacing w:line="360" w:lineRule="auto"/>
        <w:ind w:firstLine="708"/>
        <w:jc w:val="both"/>
        <w:rPr>
          <w:i/>
          <w:sz w:val="22"/>
          <w:szCs w:val="22"/>
        </w:rPr>
      </w:pPr>
    </w:p>
    <w:p w:rsidR="00504427" w:rsidRPr="00A85CE8" w:rsidRDefault="00504427" w:rsidP="00504427">
      <w:pPr>
        <w:pStyle w:val="Odstavecseseznamem"/>
        <w:spacing w:line="360" w:lineRule="auto"/>
        <w:ind w:left="1440"/>
        <w:jc w:val="both"/>
        <w:rPr>
          <w:rFonts w:ascii="Copperplate Gothic Bold" w:hAnsi="Copperplate Gothic Bold"/>
          <w:b/>
          <w:sz w:val="24"/>
          <w:szCs w:val="24"/>
        </w:rPr>
      </w:pPr>
      <w:r w:rsidRPr="00A85CE8">
        <w:rPr>
          <w:rFonts w:ascii="Copperplate Gothic Bold" w:hAnsi="Copperplate Gothic Bold"/>
          <w:b/>
          <w:sz w:val="24"/>
          <w:szCs w:val="24"/>
        </w:rPr>
        <w:t xml:space="preserve"> Plagiát/Falsa</w:t>
      </w:r>
    </w:p>
    <w:p w:rsidR="00504427" w:rsidRPr="00A85CE8" w:rsidRDefault="00504427" w:rsidP="00504427">
      <w:pPr>
        <w:pStyle w:val="Odstavecseseznamem"/>
        <w:spacing w:line="360" w:lineRule="auto"/>
        <w:ind w:left="1440"/>
        <w:jc w:val="both"/>
        <w:rPr>
          <w:rFonts w:ascii="Times New Roman" w:hAnsi="Times New Roman"/>
          <w:i/>
          <w:sz w:val="24"/>
          <w:szCs w:val="24"/>
        </w:rPr>
      </w:pPr>
    </w:p>
    <w:p w:rsidR="00504427" w:rsidRPr="00A85CE8" w:rsidRDefault="00504427" w:rsidP="00504427">
      <w:pPr>
        <w:spacing w:line="360" w:lineRule="auto"/>
        <w:ind w:firstLine="708"/>
        <w:jc w:val="both"/>
        <w:rPr>
          <w:i/>
          <w:lang w:eastAsia="cs-CZ"/>
        </w:rPr>
      </w:pPr>
      <w:r>
        <w:rPr>
          <w:rFonts w:ascii="Times New Roman" w:eastAsia="Times New Roman" w:hAnsi="Times New Roman"/>
          <w:i/>
          <w:sz w:val="24"/>
          <w:szCs w:val="24"/>
          <w:lang w:eastAsia="cs-CZ"/>
        </w:rPr>
        <w:t>„</w:t>
      </w:r>
      <w:r w:rsidRPr="00A85CE8">
        <w:rPr>
          <w:rFonts w:ascii="Times New Roman" w:eastAsia="Times New Roman" w:hAnsi="Times New Roman"/>
          <w:i/>
          <w:sz w:val="24"/>
          <w:szCs w:val="24"/>
          <w:lang w:eastAsia="cs-CZ"/>
        </w:rPr>
        <w:t xml:space="preserve">Relativně novou skutkovou podstatou je TČ padělání a napodobení díla výtvarného umění, který je ve srovnání s předešlým TČ přísněji trestný (v nejzávažnějších případech hrozí odnětí svobody až na 10 let). Spáchá jej ten, kdo autorské výtvarné dílo padělá nebo napodobí výtvarný projev jiného autora v úmyslu, aby nové dílo bylo považováno za původní. Tímto způsobem jsou vytvářeny padělky významných děl, které mohou být využity na místě díla původního a vydávány za originál, zatímco v této souvislosti nezákonně získaný originál je prodán soukromému sběrateli; a dále i případy, kdy dílo není kopií jednoho určitého díla, ale </w:t>
      </w:r>
      <w:r w:rsidRPr="00A85CE8">
        <w:rPr>
          <w:rFonts w:ascii="Times New Roman" w:eastAsia="Times New Roman" w:hAnsi="Times New Roman"/>
          <w:b/>
          <w:i/>
          <w:sz w:val="24"/>
          <w:szCs w:val="24"/>
          <w:lang w:eastAsia="cs-CZ"/>
        </w:rPr>
        <w:t>napodobením stylu</w:t>
      </w:r>
      <w:r w:rsidRPr="00A85CE8">
        <w:rPr>
          <w:rFonts w:ascii="Times New Roman" w:eastAsia="Times New Roman" w:hAnsi="Times New Roman"/>
          <w:i/>
          <w:sz w:val="24"/>
          <w:szCs w:val="24"/>
          <w:lang w:eastAsia="cs-CZ"/>
        </w:rPr>
        <w:t xml:space="preserve"> dobře známého umělce </w:t>
      </w:r>
      <w:r w:rsidRPr="00A85CE8">
        <w:rPr>
          <w:rFonts w:ascii="Times New Roman" w:eastAsia="Times New Roman" w:hAnsi="Times New Roman"/>
          <w:b/>
          <w:i/>
          <w:sz w:val="24"/>
          <w:szCs w:val="24"/>
          <w:lang w:eastAsia="cs-CZ"/>
        </w:rPr>
        <w:t xml:space="preserve">včetně jeho podpisu, </w:t>
      </w:r>
      <w:r w:rsidRPr="00A85CE8">
        <w:rPr>
          <w:rFonts w:ascii="Times New Roman" w:eastAsia="Times New Roman" w:hAnsi="Times New Roman"/>
          <w:i/>
          <w:sz w:val="24"/>
          <w:szCs w:val="24"/>
          <w:lang w:eastAsia="cs-CZ"/>
        </w:rPr>
        <w:t>se zhotoví dílo, které může být za jeho méně známé dílo vydáváno. Tedy nejen že v tomto případě jde o porušení autorského práva, ale také zároveň o trestný čin.</w:t>
      </w:r>
      <w:r>
        <w:rPr>
          <w:rFonts w:ascii="Times New Roman" w:eastAsia="Times New Roman" w:hAnsi="Times New Roman"/>
          <w:i/>
          <w:sz w:val="24"/>
          <w:szCs w:val="24"/>
          <w:lang w:eastAsia="cs-CZ"/>
        </w:rPr>
        <w:t>“</w:t>
      </w:r>
    </w:p>
    <w:p w:rsidR="00504427" w:rsidRPr="00504427" w:rsidRDefault="00504427" w:rsidP="00504427">
      <w:pPr>
        <w:spacing w:line="360" w:lineRule="auto"/>
        <w:jc w:val="both"/>
        <w:rPr>
          <w:rFonts w:ascii="Times New Roman" w:hAnsi="Times New Roman"/>
          <w:sz w:val="24"/>
          <w:szCs w:val="24"/>
        </w:rPr>
      </w:pPr>
    </w:p>
    <w:p w:rsidR="00504427" w:rsidRDefault="00504427">
      <w:pPr>
        <w:spacing w:line="360" w:lineRule="auto"/>
        <w:jc w:val="both"/>
        <w:rPr>
          <w:rFonts w:ascii="Times New Roman" w:hAnsi="Times New Roman"/>
          <w:sz w:val="24"/>
          <w:szCs w:val="24"/>
        </w:rPr>
      </w:pPr>
      <w:r>
        <w:rPr>
          <w:rFonts w:ascii="Times New Roman" w:hAnsi="Times New Roman"/>
          <w:sz w:val="24"/>
          <w:szCs w:val="24"/>
        </w:rPr>
        <w:br w:type="page"/>
      </w:r>
    </w:p>
    <w:p w:rsidR="00504427" w:rsidRPr="00504427" w:rsidRDefault="00504427" w:rsidP="00A803E2">
      <w:pPr>
        <w:pStyle w:val="Odstavecseseznamem"/>
        <w:numPr>
          <w:ilvl w:val="0"/>
          <w:numId w:val="15"/>
        </w:numPr>
        <w:spacing w:line="360" w:lineRule="auto"/>
        <w:jc w:val="both"/>
        <w:rPr>
          <w:rFonts w:ascii="Times New Roman" w:hAnsi="Times New Roman"/>
          <w:sz w:val="24"/>
          <w:szCs w:val="24"/>
        </w:rPr>
      </w:pPr>
      <w:r w:rsidRPr="00504427">
        <w:rPr>
          <w:rFonts w:ascii="Times New Roman" w:hAnsi="Times New Roman"/>
          <w:sz w:val="24"/>
          <w:szCs w:val="24"/>
        </w:rPr>
        <w:lastRenderedPageBreak/>
        <w:t>Když vytvořím napodobeninu cizího originálu a vědomě ji vydávám za vlastní dílo?</w:t>
      </w:r>
    </w:p>
    <w:p w:rsidR="00504427" w:rsidRPr="00A85CE8" w:rsidRDefault="00504427" w:rsidP="00504427">
      <w:pPr>
        <w:spacing w:line="360" w:lineRule="auto"/>
        <w:ind w:left="1080"/>
        <w:jc w:val="both"/>
        <w:rPr>
          <w:rFonts w:ascii="Times New Roman" w:hAnsi="Times New Roman"/>
          <w:sz w:val="24"/>
          <w:szCs w:val="24"/>
        </w:rPr>
      </w:pPr>
    </w:p>
    <w:p w:rsidR="00504427" w:rsidRDefault="00504427" w:rsidP="00504427">
      <w:pPr>
        <w:spacing w:line="360" w:lineRule="auto"/>
        <w:ind w:left="708"/>
        <w:jc w:val="both"/>
        <w:rPr>
          <w:lang w:eastAsia="cs-CZ"/>
        </w:rPr>
      </w:pPr>
      <w:r w:rsidRPr="008F2F84">
        <w:rPr>
          <w:noProof/>
          <w:lang w:eastAsia="cs-CZ"/>
        </w:rPr>
        <w:drawing>
          <wp:inline distT="0" distB="0" distL="0" distR="0">
            <wp:extent cx="4791075" cy="2543175"/>
            <wp:effectExtent l="19050" t="0" r="9525" b="0"/>
            <wp:docPr id="56"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rsidR="00504427" w:rsidRDefault="00504427" w:rsidP="00504427">
      <w:pPr>
        <w:spacing w:line="360" w:lineRule="auto"/>
        <w:ind w:firstLine="708"/>
        <w:jc w:val="both"/>
        <w:rPr>
          <w:lang w:eastAsia="cs-CZ"/>
        </w:rPr>
      </w:pPr>
    </w:p>
    <w:p w:rsidR="00504427" w:rsidRPr="00B229D7" w:rsidRDefault="00504427" w:rsidP="00B229D7">
      <w:pPr>
        <w:spacing w:line="360" w:lineRule="auto"/>
        <w:jc w:val="both"/>
        <w:rPr>
          <w:i/>
          <w:lang w:eastAsia="cs-CZ"/>
        </w:rPr>
      </w:pPr>
    </w:p>
    <w:p w:rsidR="00B229D7" w:rsidRPr="00B229D7" w:rsidRDefault="00B229D7" w:rsidP="00B229D7">
      <w:pPr>
        <w:spacing w:line="360" w:lineRule="auto"/>
        <w:ind w:firstLine="708"/>
        <w:jc w:val="both"/>
        <w:rPr>
          <w:i/>
        </w:rPr>
      </w:pPr>
      <w:r>
        <w:rPr>
          <w:rFonts w:ascii="Times New Roman" w:eastAsia="Times New Roman" w:hAnsi="Times New Roman"/>
          <w:i/>
          <w:iCs/>
          <w:sz w:val="24"/>
          <w:szCs w:val="24"/>
        </w:rPr>
        <w:t>„</w:t>
      </w:r>
      <w:r w:rsidRPr="00B229D7">
        <w:rPr>
          <w:rFonts w:ascii="Times New Roman" w:eastAsia="Times New Roman" w:hAnsi="Times New Roman"/>
          <w:i/>
          <w:iCs/>
          <w:sz w:val="24"/>
          <w:szCs w:val="24"/>
        </w:rPr>
        <w:t xml:space="preserve">Konkrétně u výtvarných děl zákon klade důraz na účel, za nímž je jejich </w:t>
      </w:r>
      <w:r w:rsidRPr="00B229D7">
        <w:rPr>
          <w:rFonts w:ascii="Times New Roman" w:eastAsia="Times New Roman" w:hAnsi="Times New Roman"/>
          <w:b/>
          <w:i/>
          <w:iCs/>
          <w:sz w:val="24"/>
          <w:szCs w:val="24"/>
        </w:rPr>
        <w:t>rozmnoženina nebo napodobenina</w:t>
      </w:r>
      <w:r w:rsidRPr="00B229D7">
        <w:rPr>
          <w:rFonts w:ascii="Times New Roman" w:eastAsia="Times New Roman" w:hAnsi="Times New Roman"/>
          <w:i/>
          <w:iCs/>
          <w:sz w:val="24"/>
          <w:szCs w:val="24"/>
        </w:rPr>
        <w:t xml:space="preserve"> pro osobní potřebu fyzické osoby vytvořena.</w:t>
      </w:r>
      <w:r>
        <w:rPr>
          <w:rFonts w:ascii="Times New Roman" w:eastAsia="Times New Roman" w:hAnsi="Times New Roman"/>
          <w:i/>
          <w:iCs/>
          <w:sz w:val="24"/>
          <w:szCs w:val="24"/>
        </w:rPr>
        <w:t xml:space="preserve"> –</w:t>
      </w:r>
      <w:r w:rsidRPr="00B229D7">
        <w:rPr>
          <w:rFonts w:ascii="Times New Roman" w:eastAsia="Times New Roman" w:hAnsi="Times New Roman"/>
          <w:i/>
          <w:iCs/>
          <w:sz w:val="24"/>
          <w:szCs w:val="24"/>
        </w:rPr>
        <w:t xml:space="preserve"> </w:t>
      </w:r>
      <w:r>
        <w:rPr>
          <w:rFonts w:ascii="Times New Roman" w:eastAsia="Times New Roman" w:hAnsi="Times New Roman"/>
          <w:i/>
          <w:iCs/>
          <w:sz w:val="24"/>
          <w:szCs w:val="24"/>
        </w:rPr>
        <w:t>viz. volné užití pro vlastní potřebu</w:t>
      </w:r>
      <w:r>
        <w:rPr>
          <w:i/>
        </w:rPr>
        <w:t xml:space="preserve">. </w:t>
      </w:r>
      <w:r w:rsidRPr="00B229D7">
        <w:rPr>
          <w:rFonts w:ascii="Times New Roman" w:eastAsia="Times New Roman" w:hAnsi="Times New Roman"/>
          <w:i/>
          <w:iCs/>
          <w:sz w:val="24"/>
          <w:szCs w:val="24"/>
        </w:rPr>
        <w:t>Navíc je potřeba, aby takto zhotovená rozmnoženina nebo napodobenina díla výtvarného byla</w:t>
      </w:r>
      <w:r w:rsidRPr="00B229D7">
        <w:rPr>
          <w:rFonts w:ascii="Times New Roman" w:eastAsia="Times New Roman" w:hAnsi="Times New Roman"/>
          <w:b/>
          <w:i/>
          <w:iCs/>
          <w:sz w:val="24"/>
          <w:szCs w:val="24"/>
        </w:rPr>
        <w:t xml:space="preserve"> zřetelně označena. </w:t>
      </w:r>
      <w:r>
        <w:rPr>
          <w:rFonts w:ascii="Times New Roman" w:eastAsia="Times New Roman" w:hAnsi="Times New Roman"/>
          <w:b/>
          <w:i/>
          <w:iCs/>
          <w:sz w:val="24"/>
          <w:szCs w:val="24"/>
        </w:rPr>
        <w:t xml:space="preserve">– obligatorně - </w:t>
      </w:r>
      <w:r>
        <w:rPr>
          <w:rFonts w:ascii="Times New Roman" w:eastAsia="Times New Roman" w:hAnsi="Times New Roman"/>
          <w:i/>
          <w:iCs/>
          <w:sz w:val="24"/>
          <w:szCs w:val="24"/>
        </w:rPr>
        <w:t>pokud ji tedy někdo bude vydávat za vlastní původní dílo, porušuje autorské právo autora originálu, který má právo osobovat si autorství.“</w:t>
      </w:r>
    </w:p>
    <w:p w:rsidR="00504427" w:rsidRPr="0024136E" w:rsidRDefault="00504427" w:rsidP="00504427">
      <w:pPr>
        <w:spacing w:line="360" w:lineRule="auto"/>
        <w:ind w:firstLine="708"/>
        <w:jc w:val="both"/>
        <w:rPr>
          <w:lang w:eastAsia="cs-CZ"/>
        </w:rPr>
      </w:pPr>
    </w:p>
    <w:p w:rsidR="00504427" w:rsidRPr="00504427" w:rsidRDefault="00504427" w:rsidP="00504427">
      <w:pPr>
        <w:tabs>
          <w:tab w:val="left" w:pos="960"/>
        </w:tabs>
        <w:rPr>
          <w:rFonts w:ascii="Times New Roman" w:hAnsi="Times New Roman"/>
          <w:sz w:val="32"/>
          <w:szCs w:val="32"/>
        </w:rPr>
      </w:pPr>
    </w:p>
    <w:sectPr w:rsidR="00504427" w:rsidRPr="00504427" w:rsidSect="00FB2E1D">
      <w:footerReference w:type="default" r:id="rId141"/>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B90" w:rsidRDefault="000E4B90" w:rsidP="00FB2E1D">
      <w:r>
        <w:separator/>
      </w:r>
    </w:p>
  </w:endnote>
  <w:endnote w:type="continuationSeparator" w:id="1">
    <w:p w:rsidR="000E4B90" w:rsidRDefault="000E4B90" w:rsidP="00FB2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4220"/>
      <w:docPartObj>
        <w:docPartGallery w:val="Page Numbers (Bottom of Page)"/>
        <w:docPartUnique/>
      </w:docPartObj>
    </w:sdtPr>
    <w:sdtContent>
      <w:p w:rsidR="00C333A2" w:rsidRDefault="00A31846">
        <w:pPr>
          <w:pStyle w:val="Zpat"/>
          <w:jc w:val="right"/>
        </w:pPr>
        <w:fldSimple w:instr=" PAGE   \* MERGEFORMAT ">
          <w:r w:rsidR="003C4825">
            <w:rPr>
              <w:noProof/>
            </w:rPr>
            <w:t>4</w:t>
          </w:r>
        </w:fldSimple>
      </w:p>
    </w:sdtContent>
  </w:sdt>
  <w:p w:rsidR="00C333A2" w:rsidRDefault="00C333A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B90" w:rsidRDefault="000E4B90" w:rsidP="00FB2E1D">
      <w:r>
        <w:separator/>
      </w:r>
    </w:p>
  </w:footnote>
  <w:footnote w:type="continuationSeparator" w:id="1">
    <w:p w:rsidR="000E4B90" w:rsidRDefault="000E4B90" w:rsidP="00FB2E1D">
      <w:r>
        <w:continuationSeparator/>
      </w:r>
    </w:p>
  </w:footnote>
  <w:footnote w:id="2">
    <w:p w:rsidR="00C333A2" w:rsidRPr="001E2997" w:rsidRDefault="00C333A2" w:rsidP="001E2997">
      <w:pPr>
        <w:pStyle w:val="Textpoznpodarou"/>
        <w:rPr>
          <w:rFonts w:ascii="Times New Roman" w:hAnsi="Times New Roman" w:cs="Times New Roman"/>
        </w:rPr>
      </w:pPr>
      <w:r w:rsidRPr="001E2997">
        <w:rPr>
          <w:rStyle w:val="Znakapoznpodarou"/>
          <w:rFonts w:ascii="Times New Roman" w:hAnsi="Times New Roman" w:cs="Times New Roman"/>
        </w:rPr>
        <w:footnoteRef/>
      </w:r>
      <w:r w:rsidRPr="001E2997">
        <w:rPr>
          <w:rFonts w:ascii="Times New Roman" w:hAnsi="Times New Roman" w:cs="Times New Roman"/>
        </w:rPr>
        <w:t xml:space="preserve"> Usnesení předsednictva České národní rady č. 2/1993 Sb., o vyhlášení Listiny základních práv a svobod jako součásti ústavního pořádku České republiky</w:t>
      </w:r>
    </w:p>
  </w:footnote>
  <w:footnote w:id="3">
    <w:p w:rsidR="00C333A2" w:rsidRDefault="00C333A2" w:rsidP="001E2997">
      <w:pPr>
        <w:pStyle w:val="Textpoznpodarou"/>
      </w:pPr>
      <w:r w:rsidRPr="001E2997">
        <w:rPr>
          <w:rStyle w:val="Znakapoznpodarou"/>
          <w:rFonts w:ascii="Times New Roman" w:hAnsi="Times New Roman" w:cs="Times New Roman"/>
        </w:rPr>
        <w:footnoteRef/>
      </w:r>
      <w:r w:rsidRPr="001E2997">
        <w:rPr>
          <w:rFonts w:ascii="Times New Roman" w:hAnsi="Times New Roman" w:cs="Times New Roman"/>
        </w:rPr>
        <w:t xml:space="preserve"> ČERMÁK, Karel. Pojem a systém práv k duševnímu vlastnictví. In ČERMÁK, Karel a spol. Metodika a postupy prosazování práv z duševního vlastnictví u jednotlivých orgánů veřejné správy ČR, v jejichž působnosti je prosazování práv z duševního vlastnictví. Elso group, 2007, str. 8-9</w:t>
      </w:r>
    </w:p>
  </w:footnote>
  <w:footnote w:id="4">
    <w:p w:rsidR="00C333A2" w:rsidRPr="00BD41FF" w:rsidRDefault="00C333A2" w:rsidP="007D4671">
      <w:pPr>
        <w:pStyle w:val="Textpoznpodarou"/>
        <w:rPr>
          <w:rFonts w:ascii="Times New Roman" w:hAnsi="Times New Roman" w:cs="Times New Roman"/>
        </w:rPr>
      </w:pPr>
      <w:r w:rsidRPr="00BD41FF">
        <w:rPr>
          <w:rStyle w:val="Znakapoznpodarou"/>
          <w:rFonts w:ascii="Times New Roman" w:hAnsi="Times New Roman" w:cs="Times New Roman"/>
        </w:rPr>
        <w:footnoteRef/>
      </w:r>
      <w:r>
        <w:rPr>
          <w:rFonts w:ascii="Times New Roman" w:hAnsi="Times New Roman" w:cs="Times New Roman"/>
        </w:rPr>
        <w:t>Tamtéž</w:t>
      </w:r>
      <w:r w:rsidRPr="00BD41FF">
        <w:rPr>
          <w:rFonts w:ascii="Times New Roman" w:hAnsi="Times New Roman" w:cs="Times New Roman"/>
        </w:rPr>
        <w:t>, str. 9-10</w:t>
      </w:r>
    </w:p>
  </w:footnote>
  <w:footnote w:id="5">
    <w:p w:rsidR="00C333A2" w:rsidRDefault="00C333A2" w:rsidP="007D4671">
      <w:pPr>
        <w:pStyle w:val="Textpoznpodarou"/>
      </w:pPr>
      <w:r>
        <w:rPr>
          <w:rStyle w:val="Znakapoznpodarou"/>
        </w:rPr>
        <w:footnoteRef/>
      </w:r>
      <w:r>
        <w:rPr>
          <w:rFonts w:ascii="Times New Roman" w:hAnsi="Times New Roman" w:cs="Times New Roman"/>
        </w:rPr>
        <w:t xml:space="preserve"> </w:t>
      </w:r>
      <w:r w:rsidRPr="00E2687D">
        <w:rPr>
          <w:rFonts w:ascii="Times New Roman" w:hAnsi="Times New Roman" w:cs="Times New Roman"/>
        </w:rPr>
        <w:t>ČERMÁK, Karel., LORENC, Lukáš, Autorské právo. In ČERMÁK, Karel a spol. Metodika a postupy prosazování práv z duševního vlastnictví u jednotlivých orgánů veřejné správy ČR, v jejichž působnosti je prosazování práv z duševního vlastnictví. Elso group, 2007,</w:t>
      </w:r>
      <w:r>
        <w:rPr>
          <w:rFonts w:ascii="Times New Roman" w:hAnsi="Times New Roman" w:cs="Times New Roman"/>
        </w:rPr>
        <w:t xml:space="preserve"> s</w:t>
      </w:r>
      <w:r w:rsidRPr="00E2687D">
        <w:rPr>
          <w:rFonts w:ascii="Times New Roman" w:hAnsi="Times New Roman" w:cs="Times New Roman"/>
        </w:rPr>
        <w:t>. 23</w:t>
      </w:r>
    </w:p>
  </w:footnote>
  <w:footnote w:id="6">
    <w:p w:rsidR="00C333A2" w:rsidRPr="00577349" w:rsidRDefault="00C333A2" w:rsidP="007D4671">
      <w:pPr>
        <w:pStyle w:val="Textpoznpodarou"/>
        <w:rPr>
          <w:rFonts w:ascii="Times New Roman" w:hAnsi="Times New Roman" w:cs="Times New Roman"/>
        </w:rPr>
      </w:pPr>
      <w:r w:rsidRPr="00577349">
        <w:rPr>
          <w:rStyle w:val="Znakapoznpodarou"/>
          <w:rFonts w:ascii="Times New Roman" w:hAnsi="Times New Roman" w:cs="Times New Roman"/>
        </w:rPr>
        <w:footnoteRef/>
      </w:r>
      <w:r>
        <w:rPr>
          <w:rFonts w:ascii="Times New Roman" w:hAnsi="Times New Roman" w:cs="Times New Roman"/>
        </w:rPr>
        <w:t xml:space="preserve"> </w:t>
      </w:r>
      <w:r w:rsidRPr="00BD41FF">
        <w:rPr>
          <w:rFonts w:ascii="Times New Roman" w:hAnsi="Times New Roman" w:cs="Times New Roman"/>
        </w:rPr>
        <w:t>ŠTROS, David. Základní principy autorského práva. In JEŽEK, Jiří. Prosazování práv z duševního vlastnictví, HP, 2003</w:t>
      </w:r>
      <w:r>
        <w:rPr>
          <w:rFonts w:ascii="Times New Roman" w:hAnsi="Times New Roman" w:cs="Times New Roman"/>
        </w:rPr>
        <w:t>, s</w:t>
      </w:r>
      <w:r w:rsidRPr="00577349">
        <w:rPr>
          <w:rFonts w:ascii="Times New Roman" w:hAnsi="Times New Roman" w:cs="Times New Roman"/>
        </w:rPr>
        <w:t>. 26</w:t>
      </w:r>
    </w:p>
  </w:footnote>
  <w:footnote w:id="7">
    <w:p w:rsidR="00C333A2" w:rsidRPr="00BD41FF" w:rsidRDefault="00C333A2" w:rsidP="007D4671">
      <w:pPr>
        <w:pStyle w:val="Textpoznpodarou"/>
        <w:rPr>
          <w:rFonts w:ascii="Times New Roman" w:hAnsi="Times New Roman" w:cs="Times New Roman"/>
        </w:rPr>
      </w:pPr>
      <w:r w:rsidRPr="00BD41FF">
        <w:rPr>
          <w:rStyle w:val="Znakapoznpodarou"/>
          <w:rFonts w:ascii="Times New Roman" w:hAnsi="Times New Roman" w:cs="Times New Roman"/>
        </w:rPr>
        <w:footnoteRef/>
      </w:r>
      <w:r>
        <w:rPr>
          <w:rFonts w:ascii="Times New Roman" w:hAnsi="Times New Roman" w:cs="Times New Roman"/>
        </w:rPr>
        <w:t xml:space="preserve"> Tamtéž, s</w:t>
      </w:r>
      <w:r w:rsidRPr="00BD41FF">
        <w:rPr>
          <w:rFonts w:ascii="Times New Roman" w:hAnsi="Times New Roman" w:cs="Times New Roman"/>
        </w:rPr>
        <w:t>. 27</w:t>
      </w:r>
    </w:p>
  </w:footnote>
  <w:footnote w:id="8">
    <w:p w:rsidR="00C333A2" w:rsidRPr="00542F33" w:rsidRDefault="00C333A2" w:rsidP="007D4671">
      <w:pPr>
        <w:pStyle w:val="Textpoznpodarou"/>
        <w:rPr>
          <w:rFonts w:ascii="Times New Roman" w:hAnsi="Times New Roman" w:cs="Times New Roman"/>
        </w:rPr>
      </w:pPr>
      <w:r w:rsidRPr="00542F33">
        <w:rPr>
          <w:rStyle w:val="Znakapoznpodarou"/>
          <w:rFonts w:ascii="Times New Roman" w:hAnsi="Times New Roman" w:cs="Times New Roman"/>
        </w:rPr>
        <w:footnoteRef/>
      </w:r>
      <w:r w:rsidRPr="00542F33">
        <w:rPr>
          <w:rFonts w:ascii="Times New Roman" w:hAnsi="Times New Roman" w:cs="Times New Roman"/>
        </w:rPr>
        <w:t xml:space="preserve"> Usnesení předsednictva České národní rady č. 2/1993 Sb., o vyhlášení Listiny základních práv a svobod jako součásti ústavního pořádku České republiky</w:t>
      </w:r>
    </w:p>
  </w:footnote>
  <w:footnote w:id="9">
    <w:p w:rsidR="00C333A2" w:rsidRPr="00542F33" w:rsidRDefault="00C333A2" w:rsidP="007D4671">
      <w:pPr>
        <w:pStyle w:val="Textpoznpodarou"/>
        <w:rPr>
          <w:rFonts w:ascii="Times New Roman" w:hAnsi="Times New Roman" w:cs="Times New Roman"/>
        </w:rPr>
      </w:pPr>
      <w:r w:rsidRPr="00542F33">
        <w:rPr>
          <w:rStyle w:val="Znakapoznpodarou"/>
          <w:rFonts w:ascii="Times New Roman" w:hAnsi="Times New Roman" w:cs="Times New Roman"/>
        </w:rPr>
        <w:footnoteRef/>
      </w:r>
      <w:r w:rsidRPr="00542F33">
        <w:rPr>
          <w:rFonts w:ascii="Times New Roman" w:hAnsi="Times New Roman" w:cs="Times New Roman"/>
        </w:rPr>
        <w:t xml:space="preserve"> T</w:t>
      </w:r>
      <w:r>
        <w:rPr>
          <w:rFonts w:ascii="Times New Roman" w:hAnsi="Times New Roman" w:cs="Times New Roman"/>
        </w:rPr>
        <w:t>ELEC</w:t>
      </w:r>
      <w:r w:rsidRPr="00542F33">
        <w:rPr>
          <w:rFonts w:ascii="Times New Roman" w:hAnsi="Times New Roman" w:cs="Times New Roman"/>
        </w:rPr>
        <w:t>, I</w:t>
      </w:r>
      <w:r>
        <w:rPr>
          <w:rFonts w:ascii="Times New Roman" w:hAnsi="Times New Roman" w:cs="Times New Roman"/>
        </w:rPr>
        <w:t>vo</w:t>
      </w:r>
      <w:r w:rsidRPr="00542F33">
        <w:rPr>
          <w:rFonts w:ascii="Times New Roman" w:hAnsi="Times New Roman" w:cs="Times New Roman"/>
        </w:rPr>
        <w:t>. Přehled práva duševního vlastnictví. Lidskoprávní základy, licenční smlouva. Brno: Doplněk, 2002, s. 72.</w:t>
      </w:r>
    </w:p>
  </w:footnote>
  <w:footnote w:id="10">
    <w:p w:rsidR="00C333A2" w:rsidRPr="005E5E97" w:rsidRDefault="00C333A2" w:rsidP="007D4671">
      <w:pPr>
        <w:pStyle w:val="Textpoznpodarou"/>
        <w:rPr>
          <w:rFonts w:ascii="Times New Roman" w:hAnsi="Times New Roman" w:cs="Times New Roman"/>
        </w:rPr>
      </w:pPr>
      <w:r w:rsidRPr="005E5E97">
        <w:rPr>
          <w:rStyle w:val="Znakapoznpodarou"/>
          <w:rFonts w:ascii="Times New Roman" w:hAnsi="Times New Roman" w:cs="Times New Roman"/>
        </w:rPr>
        <w:footnoteRef/>
      </w:r>
      <w:r>
        <w:rPr>
          <w:rFonts w:ascii="Times New Roman" w:hAnsi="Times New Roman" w:cs="Times New Roman"/>
        </w:rPr>
        <w:t xml:space="preserve"> KŘÍŽ</w:t>
      </w:r>
      <w:r w:rsidRPr="005E5E97">
        <w:rPr>
          <w:rFonts w:ascii="Times New Roman" w:hAnsi="Times New Roman" w:cs="Times New Roman"/>
        </w:rPr>
        <w:t>, J</w:t>
      </w:r>
      <w:r>
        <w:rPr>
          <w:rFonts w:ascii="Times New Roman" w:hAnsi="Times New Roman" w:cs="Times New Roman"/>
        </w:rPr>
        <w:t>an</w:t>
      </w:r>
      <w:r w:rsidRPr="005E5E97">
        <w:rPr>
          <w:rFonts w:ascii="Times New Roman" w:hAnsi="Times New Roman" w:cs="Times New Roman"/>
        </w:rPr>
        <w:t>. Ochrana autorských práv v informační společnosti. Praha: Linde, 1999, s. 7</w:t>
      </w:r>
    </w:p>
  </w:footnote>
  <w:footnote w:id="11">
    <w:p w:rsidR="00C333A2" w:rsidRDefault="00C333A2" w:rsidP="007D4671">
      <w:pPr>
        <w:pStyle w:val="Textpoznpodarou"/>
      </w:pPr>
      <w:r>
        <w:rPr>
          <w:rStyle w:val="Znakapoznpodarou"/>
        </w:rPr>
        <w:footnoteRef/>
      </w:r>
      <w:r>
        <w:rPr>
          <w:rFonts w:ascii="Times New Roman" w:hAnsi="Times New Roman" w:cs="Times New Roman"/>
        </w:rPr>
        <w:t xml:space="preserve"> TELEC</w:t>
      </w:r>
      <w:r w:rsidRPr="00560815">
        <w:rPr>
          <w:rFonts w:ascii="Times New Roman" w:hAnsi="Times New Roman" w:cs="Times New Roman"/>
        </w:rPr>
        <w:t>, I</w:t>
      </w:r>
      <w:r>
        <w:rPr>
          <w:rFonts w:ascii="Times New Roman" w:hAnsi="Times New Roman" w:cs="Times New Roman"/>
        </w:rPr>
        <w:t>vo</w:t>
      </w:r>
      <w:r w:rsidRPr="00560815">
        <w:rPr>
          <w:rFonts w:ascii="Times New Roman" w:hAnsi="Times New Roman" w:cs="Times New Roman"/>
        </w:rPr>
        <w:t>. Tvůrčí práva duševního vlastnictví. Brno:  Mas</w:t>
      </w:r>
      <w:r>
        <w:rPr>
          <w:rFonts w:ascii="Times New Roman" w:hAnsi="Times New Roman" w:cs="Times New Roman"/>
        </w:rPr>
        <w:t>arykova univerzita, 1994, s. 68</w:t>
      </w:r>
    </w:p>
  </w:footnote>
  <w:footnote w:id="12">
    <w:p w:rsidR="00C333A2" w:rsidRDefault="00C333A2" w:rsidP="0021011B">
      <w:pPr>
        <w:pStyle w:val="Textpoznpodarou"/>
      </w:pPr>
      <w:r>
        <w:rPr>
          <w:rStyle w:val="Znakapoznpodarou"/>
        </w:rPr>
        <w:footnoteRef/>
      </w:r>
      <w:r>
        <w:rPr>
          <w:rFonts w:ascii="Times New Roman" w:hAnsi="Times New Roman"/>
          <w:b/>
          <w:bCs/>
          <w:i/>
        </w:rPr>
        <w:t xml:space="preserve"> </w:t>
      </w:r>
      <w:r w:rsidRPr="0021011B">
        <w:rPr>
          <w:rFonts w:ascii="Times New Roman" w:hAnsi="Times New Roman"/>
          <w:b/>
          <w:bCs/>
          <w:i/>
        </w:rPr>
        <w:t xml:space="preserve">Vytvoření věci nebo </w:t>
      </w:r>
      <w:r w:rsidRPr="0021011B">
        <w:rPr>
          <w:rStyle w:val="highlight"/>
          <w:rFonts w:ascii="Times New Roman" w:hAnsi="Times New Roman"/>
          <w:b/>
          <w:bCs/>
          <w:i/>
        </w:rPr>
        <w:t>díla</w:t>
      </w:r>
      <w:r>
        <w:rPr>
          <w:rFonts w:ascii="Times New Roman" w:hAnsi="Times New Roman"/>
          <w:i/>
        </w:rPr>
        <w:t>-</w:t>
      </w:r>
      <w:r w:rsidRPr="0021011B">
        <w:rPr>
          <w:rFonts w:ascii="Times New Roman" w:hAnsi="Times New Roman"/>
          <w:i/>
        </w:rPr>
        <w:t xml:space="preserve"> právní skutečnost, jejímž základem je lidské chování, s nímž </w:t>
      </w:r>
      <w:hyperlink r:id="rId1" w:history="1">
        <w:r w:rsidRPr="0021011B">
          <w:rPr>
            <w:rStyle w:val="Hypertextovodkaz"/>
            <w:rFonts w:ascii="Times New Roman" w:hAnsi="Times New Roman"/>
            <w:i/>
            <w:color w:val="auto"/>
            <w:u w:val="none"/>
          </w:rPr>
          <w:t>právní normy</w:t>
        </w:r>
      </w:hyperlink>
      <w:r w:rsidRPr="0021011B">
        <w:rPr>
          <w:rFonts w:ascii="Times New Roman" w:hAnsi="Times New Roman"/>
          <w:i/>
        </w:rPr>
        <w:t xml:space="preserve"> spojují právní následky, nezávisle na tom, směřuje-li toto chování k jejich vyvolání. Minimálním právním následkem vytvoření věci je především vznik vlastnického práva k ní (§ </w:t>
      </w:r>
      <w:hyperlink r:id="rId2" w:history="1">
        <w:r w:rsidRPr="0021011B">
          <w:rPr>
            <w:rStyle w:val="Hypertextovodkaz"/>
            <w:rFonts w:ascii="Times New Roman" w:hAnsi="Times New Roman"/>
            <w:i/>
            <w:color w:val="auto"/>
            <w:u w:val="none"/>
          </w:rPr>
          <w:t>135b</w:t>
        </w:r>
      </w:hyperlink>
      <w:r w:rsidRPr="0021011B">
        <w:rPr>
          <w:rFonts w:ascii="Times New Roman" w:hAnsi="Times New Roman"/>
          <w:i/>
        </w:rPr>
        <w:t xml:space="preserve"> a </w:t>
      </w:r>
      <w:hyperlink r:id="rId3" w:history="1">
        <w:r w:rsidRPr="0021011B">
          <w:rPr>
            <w:rStyle w:val="Hypertextovodkaz"/>
            <w:rFonts w:ascii="Times New Roman" w:hAnsi="Times New Roman"/>
            <w:i/>
            <w:color w:val="auto"/>
            <w:u w:val="none"/>
          </w:rPr>
          <w:t>135c</w:t>
        </w:r>
      </w:hyperlink>
      <w:r w:rsidRPr="0021011B">
        <w:rPr>
          <w:rFonts w:ascii="Times New Roman" w:hAnsi="Times New Roman"/>
          <w:i/>
        </w:rPr>
        <w:t xml:space="preserve">ObčZ). Takový následek je naprosto evidentní a nastává jak v případech, kdy někdo vytvořil věc z vlastního materiálu, tak i v případech, kdy věc byla vytvořena z cizího materiálu nebo smísením materiálu cizího a vlastního. Zvláštními následky vytvoření </w:t>
      </w:r>
      <w:r w:rsidRPr="0021011B">
        <w:rPr>
          <w:rStyle w:val="highlight"/>
          <w:rFonts w:ascii="Times New Roman" w:hAnsi="Times New Roman"/>
          <w:i/>
        </w:rPr>
        <w:t>díla</w:t>
      </w:r>
      <w:r w:rsidRPr="0021011B">
        <w:rPr>
          <w:rFonts w:ascii="Times New Roman" w:hAnsi="Times New Roman"/>
          <w:i/>
        </w:rPr>
        <w:t xml:space="preserve"> je komplex </w:t>
      </w:r>
      <w:hyperlink r:id="rId4" w:history="1">
        <w:r w:rsidRPr="0021011B">
          <w:rPr>
            <w:rStyle w:val="Hypertextovodkaz"/>
            <w:rFonts w:ascii="Times New Roman" w:hAnsi="Times New Roman"/>
            <w:i/>
            <w:color w:val="auto"/>
            <w:u w:val="none"/>
          </w:rPr>
          <w:t>práv osobně majetkového</w:t>
        </w:r>
      </w:hyperlink>
      <w:r w:rsidRPr="0021011B">
        <w:rPr>
          <w:rFonts w:ascii="Times New Roman" w:hAnsi="Times New Roman"/>
          <w:i/>
        </w:rPr>
        <w:t xml:space="preserve"> charakteru (</w:t>
      </w:r>
      <w:r w:rsidRPr="0021011B">
        <w:rPr>
          <w:rFonts w:ascii="Times New Roman" w:hAnsi="Times New Roman"/>
          <w:b/>
          <w:i/>
        </w:rPr>
        <w:t xml:space="preserve">vytvoření autorského </w:t>
      </w:r>
      <w:r w:rsidRPr="0021011B">
        <w:rPr>
          <w:rStyle w:val="highlight"/>
          <w:rFonts w:ascii="Times New Roman" w:hAnsi="Times New Roman"/>
          <w:b/>
          <w:i/>
        </w:rPr>
        <w:t>díla</w:t>
      </w:r>
      <w:r>
        <w:rPr>
          <w:rFonts w:ascii="Times New Roman" w:hAnsi="Times New Roman"/>
          <w:i/>
        </w:rPr>
        <w:t xml:space="preserve">), </w:t>
      </w:r>
      <w:r w:rsidRPr="0021011B">
        <w:rPr>
          <w:rFonts w:ascii="Times New Roman" w:hAnsi="Times New Roman"/>
        </w:rPr>
        <w:t>HENDRYCH</w:t>
      </w:r>
      <w:r>
        <w:rPr>
          <w:rFonts w:ascii="Times New Roman" w:hAnsi="Times New Roman"/>
        </w:rPr>
        <w:t xml:space="preserve">, </w:t>
      </w:r>
      <w:r w:rsidRPr="0021011B">
        <w:rPr>
          <w:rFonts w:ascii="Times New Roman" w:hAnsi="Times New Roman"/>
        </w:rPr>
        <w:t>Dušan</w:t>
      </w:r>
      <w:r>
        <w:rPr>
          <w:rFonts w:ascii="Times New Roman" w:hAnsi="Times New Roman"/>
        </w:rPr>
        <w:t>.</w:t>
      </w:r>
      <w:r w:rsidRPr="0021011B">
        <w:rPr>
          <w:rFonts w:ascii="Times New Roman" w:hAnsi="Times New Roman"/>
        </w:rPr>
        <w:t xml:space="preserve"> a kol</w:t>
      </w:r>
      <w:r>
        <w:rPr>
          <w:rFonts w:ascii="Times New Roman" w:hAnsi="Times New Roman"/>
        </w:rPr>
        <w:t>.</w:t>
      </w:r>
      <w:r w:rsidRPr="0021011B">
        <w:rPr>
          <w:rFonts w:ascii="Times New Roman" w:hAnsi="Times New Roman"/>
        </w:rPr>
        <w:t xml:space="preserve"> Právnický slovník, 3.</w:t>
      </w:r>
      <w:r>
        <w:rPr>
          <w:rFonts w:ascii="Times New Roman" w:hAnsi="Times New Roman"/>
        </w:rPr>
        <w:t xml:space="preserve"> </w:t>
      </w:r>
      <w:r w:rsidRPr="0021011B">
        <w:rPr>
          <w:rFonts w:ascii="Times New Roman" w:hAnsi="Times New Roman"/>
        </w:rPr>
        <w:t>vydání, 2009</w:t>
      </w:r>
    </w:p>
  </w:footnote>
  <w:footnote w:id="13">
    <w:p w:rsidR="00C333A2" w:rsidRDefault="00C333A2">
      <w:pPr>
        <w:pStyle w:val="Textpoznpodarou"/>
      </w:pPr>
      <w:r>
        <w:rPr>
          <w:rStyle w:val="Znakapoznpodarou"/>
        </w:rPr>
        <w:footnoteRef/>
      </w:r>
      <w:r>
        <w:rPr>
          <w:rFonts w:ascii="Times New Roman" w:hAnsi="Times New Roman"/>
        </w:rPr>
        <w:t xml:space="preserve"> </w:t>
      </w:r>
      <w:r w:rsidRPr="0021011B">
        <w:rPr>
          <w:rFonts w:ascii="Times New Roman" w:hAnsi="Times New Roman"/>
        </w:rPr>
        <w:t>§2</w:t>
      </w:r>
      <w:r>
        <w:rPr>
          <w:rFonts w:ascii="Times New Roman" w:hAnsi="Times New Roman"/>
        </w:rPr>
        <w:t xml:space="preserve"> odst. 1,</w:t>
      </w:r>
      <w:r w:rsidRPr="0021011B">
        <w:rPr>
          <w:rFonts w:ascii="Times New Roman" w:hAnsi="Times New Roman"/>
        </w:rPr>
        <w:t xml:space="preserve"> Zákon č. </w:t>
      </w:r>
      <w:r>
        <w:rPr>
          <w:rFonts w:ascii="Times New Roman" w:hAnsi="Times New Roman"/>
          <w:bCs/>
        </w:rPr>
        <w:t>121/2006 Sb.</w:t>
      </w:r>
      <w:r w:rsidRPr="0021011B">
        <w:rPr>
          <w:rFonts w:ascii="Times New Roman" w:hAnsi="Times New Roman"/>
          <w:bCs/>
        </w:rPr>
        <w:t>, o právu autorském, o právech souvisejících s právem autorským a o změně ně</w:t>
      </w:r>
      <w:r>
        <w:rPr>
          <w:rFonts w:ascii="Times New Roman" w:hAnsi="Times New Roman"/>
          <w:bCs/>
        </w:rPr>
        <w:t>kterých zákonů (autorský zákon), ve znění pozdějších předpisů</w:t>
      </w:r>
    </w:p>
  </w:footnote>
  <w:footnote w:id="14">
    <w:p w:rsidR="00C333A2" w:rsidRDefault="00C333A2">
      <w:pPr>
        <w:pStyle w:val="Textpoznpodarou"/>
      </w:pPr>
      <w:r>
        <w:rPr>
          <w:rStyle w:val="Znakapoznpodarou"/>
        </w:rPr>
        <w:footnoteRef/>
      </w:r>
      <w:r>
        <w:rPr>
          <w:rFonts w:ascii="Times New Roman" w:hAnsi="Times New Roman"/>
        </w:rPr>
        <w:t xml:space="preserve"> </w:t>
      </w:r>
      <w:r w:rsidRPr="005D7539">
        <w:rPr>
          <w:rFonts w:ascii="Times New Roman" w:hAnsi="Times New Roman"/>
        </w:rPr>
        <w:t>TULÁČEK</w:t>
      </w:r>
      <w:r>
        <w:rPr>
          <w:rFonts w:ascii="Times New Roman" w:hAnsi="Times New Roman"/>
        </w:rPr>
        <w:t>,</w:t>
      </w:r>
      <w:r w:rsidRPr="005D7539">
        <w:rPr>
          <w:rFonts w:ascii="Times New Roman" w:hAnsi="Times New Roman"/>
        </w:rPr>
        <w:t xml:space="preserve"> Jan</w:t>
      </w:r>
      <w:r>
        <w:rPr>
          <w:rFonts w:ascii="Times New Roman" w:hAnsi="Times New Roman"/>
        </w:rPr>
        <w:t>.</w:t>
      </w:r>
      <w:r w:rsidRPr="005D7539">
        <w:rPr>
          <w:rFonts w:ascii="Times New Roman" w:hAnsi="Times New Roman"/>
        </w:rPr>
        <w:t xml:space="preserve"> Soudní rozhodnutí a právní věty z hledi</w:t>
      </w:r>
      <w:r>
        <w:rPr>
          <w:rFonts w:ascii="Times New Roman" w:hAnsi="Times New Roman"/>
        </w:rPr>
        <w:t xml:space="preserve">ska autorského práva, in </w:t>
      </w:r>
      <w:r w:rsidRPr="005D7539">
        <w:rPr>
          <w:rFonts w:ascii="Times New Roman" w:hAnsi="Times New Roman"/>
        </w:rPr>
        <w:t>Bu</w:t>
      </w:r>
      <w:r>
        <w:rPr>
          <w:rFonts w:ascii="Times New Roman" w:hAnsi="Times New Roman"/>
        </w:rPr>
        <w:t>lletin advokacie 4/2005, s. 36</w:t>
      </w:r>
    </w:p>
  </w:footnote>
  <w:footnote w:id="15">
    <w:p w:rsidR="00C333A2" w:rsidRDefault="00C333A2">
      <w:pPr>
        <w:pStyle w:val="Textpoznpodarou"/>
      </w:pPr>
      <w:r>
        <w:rPr>
          <w:rStyle w:val="Znakapoznpodarou"/>
        </w:rPr>
        <w:footnoteRef/>
      </w:r>
      <w:r>
        <w:rPr>
          <w:rFonts w:ascii="Times New Roman" w:hAnsi="Times New Roman"/>
        </w:rPr>
        <w:t xml:space="preserve"> </w:t>
      </w:r>
      <w:r w:rsidRPr="00886719">
        <w:rPr>
          <w:rFonts w:ascii="Times New Roman" w:hAnsi="Times New Roman"/>
        </w:rPr>
        <w:t>CHALOUPKOVÁ</w:t>
      </w:r>
      <w:r>
        <w:rPr>
          <w:rFonts w:ascii="Times New Roman" w:hAnsi="Times New Roman"/>
        </w:rPr>
        <w:t>,</w:t>
      </w:r>
      <w:r w:rsidRPr="00886719">
        <w:rPr>
          <w:rFonts w:ascii="Times New Roman" w:hAnsi="Times New Roman"/>
        </w:rPr>
        <w:t xml:space="preserve"> Helena</w:t>
      </w:r>
      <w:r>
        <w:rPr>
          <w:rFonts w:ascii="Times New Roman" w:hAnsi="Times New Roman"/>
        </w:rPr>
        <w:t>,</w:t>
      </w:r>
      <w:r w:rsidRPr="00886719">
        <w:rPr>
          <w:rFonts w:ascii="Times New Roman" w:hAnsi="Times New Roman"/>
        </w:rPr>
        <w:t xml:space="preserve"> HOLÝ</w:t>
      </w:r>
      <w:r>
        <w:rPr>
          <w:rFonts w:ascii="Times New Roman" w:hAnsi="Times New Roman"/>
        </w:rPr>
        <w:t>,</w:t>
      </w:r>
      <w:r w:rsidRPr="00886719">
        <w:rPr>
          <w:rFonts w:ascii="Times New Roman" w:hAnsi="Times New Roman"/>
        </w:rPr>
        <w:t xml:space="preserve"> Petr</w:t>
      </w:r>
      <w:r>
        <w:rPr>
          <w:rFonts w:ascii="Times New Roman" w:hAnsi="Times New Roman"/>
        </w:rPr>
        <w:t>.</w:t>
      </w:r>
      <w:r w:rsidRPr="00886719">
        <w:rPr>
          <w:rFonts w:ascii="Times New Roman" w:hAnsi="Times New Roman"/>
        </w:rPr>
        <w:t xml:space="preserve"> Au</w:t>
      </w:r>
      <w:r>
        <w:rPr>
          <w:rFonts w:ascii="Times New Roman" w:hAnsi="Times New Roman"/>
        </w:rPr>
        <w:t xml:space="preserve">torský zákon (TZK), 3. vydání, C. H. Beck, </w:t>
      </w:r>
      <w:r w:rsidRPr="00886719">
        <w:rPr>
          <w:rFonts w:ascii="Times New Roman" w:hAnsi="Times New Roman"/>
        </w:rPr>
        <w:t>2007, s. 3</w:t>
      </w:r>
    </w:p>
  </w:footnote>
  <w:footnote w:id="16">
    <w:p w:rsidR="00C333A2" w:rsidRDefault="00C333A2">
      <w:pPr>
        <w:pStyle w:val="Textpoznpodarou"/>
      </w:pPr>
      <w:r>
        <w:rPr>
          <w:rStyle w:val="Znakapoznpodarou"/>
        </w:rPr>
        <w:footnoteRef/>
      </w:r>
      <w:r>
        <w:rPr>
          <w:rFonts w:ascii="Times New Roman" w:hAnsi="Times New Roman"/>
        </w:rPr>
        <w:t xml:space="preserve"> </w:t>
      </w:r>
      <w:r w:rsidRPr="00886719">
        <w:rPr>
          <w:rFonts w:ascii="Times New Roman" w:hAnsi="Times New Roman"/>
        </w:rPr>
        <w:t>ČERMÁK, Karel., LORENC, Lukáš, Autorské právo. In ČERMÁK, Karel a spol. Metodika a postupy prosazování práv z duševního vlastnictví u jednotlivých orgánů veřejné správy ČR, v jejichž působnosti je prosazování práv z duševního vl</w:t>
      </w:r>
      <w:r>
        <w:rPr>
          <w:rFonts w:ascii="Times New Roman" w:hAnsi="Times New Roman"/>
        </w:rPr>
        <w:t>astnictví. Elso group, 2007, s</w:t>
      </w:r>
      <w:r w:rsidRPr="00886719">
        <w:rPr>
          <w:rFonts w:ascii="Times New Roman" w:hAnsi="Times New Roman"/>
        </w:rPr>
        <w:t>. 19</w:t>
      </w:r>
    </w:p>
  </w:footnote>
  <w:footnote w:id="17">
    <w:p w:rsidR="00C333A2" w:rsidRDefault="00C333A2">
      <w:pPr>
        <w:pStyle w:val="Textpoznpodarou"/>
      </w:pPr>
      <w:r>
        <w:rPr>
          <w:rStyle w:val="Znakapoznpodarou"/>
        </w:rPr>
        <w:footnoteRef/>
      </w:r>
      <w:r>
        <w:t xml:space="preserve"> „</w:t>
      </w:r>
      <w:r w:rsidRPr="00A75A4D">
        <w:rPr>
          <w:rFonts w:ascii="Times New Roman" w:hAnsi="Times New Roman"/>
          <w:i/>
        </w:rPr>
        <w:t xml:space="preserve">Předmětem ochrany podle práva původcovského není látka, myšlenka literárního díla nebo jeho část sama o sobě, nýbrž tvůrčí, a proto chráněná činnost zpracovatele jevící se v tom, jak byla tato látka ve své vnější i vnitřní formě zpracována. </w:t>
      </w:r>
      <w:r w:rsidRPr="00A75A4D">
        <w:rPr>
          <w:rFonts w:ascii="Times New Roman" w:hAnsi="Times New Roman"/>
          <w:b/>
          <w:i/>
        </w:rPr>
        <w:t>Tato činnost musí být svérázná, osobitá, nezávislá na cizím dílu, třebas bylo předlohou</w:t>
      </w:r>
      <w:r w:rsidRPr="00A75A4D">
        <w:rPr>
          <w:rFonts w:ascii="Times New Roman" w:hAnsi="Times New Roman"/>
          <w:i/>
        </w:rPr>
        <w:t>.“</w:t>
      </w:r>
      <w:r w:rsidRPr="00A75A4D">
        <w:rPr>
          <w:rFonts w:ascii="Times New Roman" w:hAnsi="Times New Roman"/>
        </w:rPr>
        <w:t xml:space="preserve"> Rozhodnutí NS Československé republiky, sp. Zn. Zm I 413/29</w:t>
      </w:r>
    </w:p>
  </w:footnote>
  <w:footnote w:id="18">
    <w:p w:rsidR="00C333A2" w:rsidRDefault="00C333A2">
      <w:pPr>
        <w:pStyle w:val="Textpoznpodarou"/>
      </w:pPr>
      <w:r>
        <w:rPr>
          <w:rStyle w:val="Znakapoznpodarou"/>
        </w:rPr>
        <w:footnoteRef/>
      </w:r>
      <w:r>
        <w:rPr>
          <w:rFonts w:ascii="Times New Roman" w:hAnsi="Times New Roman"/>
        </w:rPr>
        <w:t xml:space="preserve"> Tamtéž, s</w:t>
      </w:r>
      <w:r w:rsidRPr="00D42A70">
        <w:rPr>
          <w:rFonts w:ascii="Times New Roman" w:hAnsi="Times New Roman"/>
        </w:rPr>
        <w:t>. 19-20</w:t>
      </w:r>
    </w:p>
  </w:footnote>
  <w:footnote w:id="19">
    <w:p w:rsidR="00C333A2" w:rsidRDefault="00C333A2">
      <w:pPr>
        <w:pStyle w:val="Textpoznpodarou"/>
      </w:pPr>
      <w:r>
        <w:rPr>
          <w:rStyle w:val="Znakapoznpodarou"/>
        </w:rPr>
        <w:footnoteRef/>
      </w:r>
      <w:r>
        <w:rPr>
          <w:rFonts w:ascii="Times New Roman" w:hAnsi="Times New Roman"/>
        </w:rPr>
        <w:t xml:space="preserve"> </w:t>
      </w:r>
      <w:r w:rsidRPr="00D42A70">
        <w:rPr>
          <w:rFonts w:ascii="Times New Roman" w:hAnsi="Times New Roman"/>
        </w:rPr>
        <w:t>CHALOUPKOVÁ</w:t>
      </w:r>
      <w:r>
        <w:rPr>
          <w:rFonts w:ascii="Times New Roman" w:hAnsi="Times New Roman"/>
        </w:rPr>
        <w:t>,</w:t>
      </w:r>
      <w:r w:rsidRPr="00D42A70">
        <w:rPr>
          <w:rFonts w:ascii="Times New Roman" w:hAnsi="Times New Roman"/>
        </w:rPr>
        <w:t xml:space="preserve"> Helena</w:t>
      </w:r>
      <w:r>
        <w:rPr>
          <w:rFonts w:ascii="Times New Roman" w:hAnsi="Times New Roman"/>
        </w:rPr>
        <w:t>.,</w:t>
      </w:r>
      <w:r w:rsidRPr="00D42A70">
        <w:rPr>
          <w:rFonts w:ascii="Times New Roman" w:hAnsi="Times New Roman"/>
        </w:rPr>
        <w:t xml:space="preserve"> HOLÝ Petr, Autorský zákon (TZK), 3. vydání,</w:t>
      </w:r>
      <w:r>
        <w:rPr>
          <w:rFonts w:ascii="Times New Roman" w:hAnsi="Times New Roman"/>
        </w:rPr>
        <w:t>C.H.Beck,</w:t>
      </w:r>
      <w:r w:rsidRPr="00D42A70">
        <w:rPr>
          <w:rFonts w:ascii="Times New Roman" w:hAnsi="Times New Roman"/>
        </w:rPr>
        <w:t xml:space="preserve"> 2007, s. 4</w:t>
      </w:r>
    </w:p>
  </w:footnote>
  <w:footnote w:id="20">
    <w:p w:rsidR="00C333A2" w:rsidRPr="00D42A70" w:rsidRDefault="00C333A2">
      <w:pPr>
        <w:pStyle w:val="Textpoznpodarou"/>
        <w:rPr>
          <w:rFonts w:ascii="Times New Roman" w:hAnsi="Times New Roman" w:cs="Times New Roman"/>
        </w:rPr>
      </w:pPr>
      <w:r>
        <w:rPr>
          <w:rStyle w:val="Znakapoznpodarou"/>
        </w:rPr>
        <w:footnoteRef/>
      </w:r>
      <w:r>
        <w:rPr>
          <w:rFonts w:ascii="Times New Roman" w:hAnsi="Times New Roman" w:cs="Times New Roman"/>
        </w:rPr>
        <w:t xml:space="preserve"> Tamtéž, s. 4</w:t>
      </w:r>
    </w:p>
  </w:footnote>
  <w:footnote w:id="21">
    <w:p w:rsidR="00C333A2" w:rsidRDefault="00C333A2">
      <w:pPr>
        <w:pStyle w:val="Textpoznpodarou"/>
      </w:pPr>
      <w:r>
        <w:rPr>
          <w:rStyle w:val="Znakapoznpodarou"/>
        </w:rPr>
        <w:footnoteRef/>
      </w:r>
      <w:r>
        <w:rPr>
          <w:rFonts w:ascii="Times New Roman" w:hAnsi="Times New Roman"/>
        </w:rPr>
        <w:t xml:space="preserve"> </w:t>
      </w:r>
      <w:r w:rsidRPr="00D42A70">
        <w:rPr>
          <w:rFonts w:ascii="Times New Roman" w:hAnsi="Times New Roman"/>
        </w:rPr>
        <w:t>Usnesení Nejvyššího soudu České republiky ze dne 26.</w:t>
      </w:r>
      <w:r>
        <w:rPr>
          <w:rFonts w:ascii="Times New Roman" w:hAnsi="Times New Roman"/>
        </w:rPr>
        <w:t xml:space="preserve"> </w:t>
      </w:r>
      <w:r w:rsidRPr="00D42A70">
        <w:rPr>
          <w:rFonts w:ascii="Times New Roman" w:hAnsi="Times New Roman"/>
        </w:rPr>
        <w:t>8.</w:t>
      </w:r>
      <w:r>
        <w:rPr>
          <w:rFonts w:ascii="Times New Roman" w:hAnsi="Times New Roman"/>
        </w:rPr>
        <w:t xml:space="preserve"> </w:t>
      </w:r>
      <w:r w:rsidRPr="00D42A70">
        <w:rPr>
          <w:rFonts w:ascii="Times New Roman" w:hAnsi="Times New Roman"/>
        </w:rPr>
        <w:t>2009</w:t>
      </w:r>
      <w:r>
        <w:rPr>
          <w:rFonts w:ascii="Times New Roman" w:hAnsi="Times New Roman"/>
        </w:rPr>
        <w:t>, sp. zn. 5 Tdo 815/2009</w:t>
      </w:r>
    </w:p>
  </w:footnote>
  <w:footnote w:id="22">
    <w:p w:rsidR="00C333A2" w:rsidRDefault="00C333A2">
      <w:pPr>
        <w:pStyle w:val="Textpoznpodarou"/>
      </w:pPr>
      <w:r>
        <w:rPr>
          <w:rStyle w:val="Znakapoznpodarou"/>
        </w:rPr>
        <w:footnoteRef/>
      </w:r>
      <w:r>
        <w:rPr>
          <w:rFonts w:ascii="Times New Roman" w:hAnsi="Times New Roman"/>
        </w:rPr>
        <w:t xml:space="preserve"> </w:t>
      </w:r>
      <w:r w:rsidRPr="00A01FB9">
        <w:rPr>
          <w:rFonts w:ascii="Times New Roman" w:hAnsi="Times New Roman"/>
        </w:rPr>
        <w:t>ŠTROS, David. Základní principy autorského práva. In JEŽEK, Jiří. Prosazování práv z duševního vlastnictví, HP, 2003, str. 30</w:t>
      </w:r>
    </w:p>
  </w:footnote>
  <w:footnote w:id="23">
    <w:p w:rsidR="00C333A2" w:rsidRDefault="00C333A2">
      <w:pPr>
        <w:pStyle w:val="Textpoznpodarou"/>
      </w:pPr>
      <w:r>
        <w:rPr>
          <w:rStyle w:val="Znakapoznpodarou"/>
        </w:rPr>
        <w:footnoteRef/>
      </w:r>
      <w:r>
        <w:rPr>
          <w:rFonts w:ascii="Times New Roman" w:hAnsi="Times New Roman"/>
        </w:rPr>
        <w:t xml:space="preserve"> </w:t>
      </w:r>
      <w:r w:rsidRPr="00A01FB9">
        <w:rPr>
          <w:rFonts w:ascii="Times New Roman" w:hAnsi="Times New Roman"/>
        </w:rPr>
        <w:t>ČERMÁK, Karel., LORENC, Lukáš, Autorské právo. In ČERMÁK, Karel a spol. Metodika a postupy prosazování práv z duševního vlastnictví,</w:t>
      </w:r>
      <w:r>
        <w:rPr>
          <w:rFonts w:ascii="Times New Roman" w:hAnsi="Times New Roman"/>
        </w:rPr>
        <w:t xml:space="preserve"> s</w:t>
      </w:r>
      <w:r w:rsidRPr="00A01FB9">
        <w:rPr>
          <w:rFonts w:ascii="Times New Roman" w:hAnsi="Times New Roman"/>
        </w:rPr>
        <w:t>. 22</w:t>
      </w:r>
    </w:p>
  </w:footnote>
  <w:footnote w:id="24">
    <w:p w:rsidR="00C333A2" w:rsidRDefault="00C333A2">
      <w:pPr>
        <w:pStyle w:val="Textpoznpodarou"/>
      </w:pPr>
      <w:r>
        <w:rPr>
          <w:rStyle w:val="Znakapoznpodarou"/>
        </w:rPr>
        <w:footnoteRef/>
      </w:r>
      <w:r>
        <w:rPr>
          <w:rFonts w:ascii="Times New Roman" w:hAnsi="Times New Roman" w:cs="Times New Roman"/>
          <w:i/>
        </w:rPr>
        <w:t xml:space="preserve"> </w:t>
      </w:r>
      <w:r w:rsidRPr="00031018">
        <w:rPr>
          <w:rFonts w:ascii="Times New Roman" w:hAnsi="Times New Roman" w:cs="Times New Roman"/>
          <w:i/>
        </w:rPr>
        <w:t>Součástí věci je dle občanského zákoníku vše, co k věci podle její povahy náleží a nemůže být od věci odděleno, aniž by se tím věc znehodnotila</w:t>
      </w:r>
      <w:r>
        <w:rPr>
          <w:rFonts w:ascii="Times New Roman" w:hAnsi="Times New Roman" w:cs="Times New Roman"/>
        </w:rPr>
        <w:t xml:space="preserve"> - § 120 odst. 1, zákon č. 40/1964 Sb., občanský zákoník, ve znění pozdějších předpisů. </w:t>
      </w:r>
      <w:r w:rsidRPr="00556D26">
        <w:rPr>
          <w:rFonts w:ascii="Times New Roman" w:hAnsi="Times New Roman" w:cs="Times New Roman"/>
        </w:rPr>
        <w:t xml:space="preserve">Součást věci není tedy samostatnou věcí a </w:t>
      </w:r>
      <w:hyperlink r:id="rId5" w:history="1">
        <w:r w:rsidRPr="00556D26">
          <w:rPr>
            <w:rStyle w:val="Hypertextovodkaz"/>
            <w:rFonts w:ascii="Times New Roman" w:hAnsi="Times New Roman" w:cs="Times New Roman"/>
            <w:iCs/>
            <w:color w:val="auto"/>
            <w:u w:val="none"/>
          </w:rPr>
          <w:t>právní úkony</w:t>
        </w:r>
      </w:hyperlink>
      <w:r w:rsidRPr="00556D26">
        <w:rPr>
          <w:rFonts w:ascii="Times New Roman" w:hAnsi="Times New Roman" w:cs="Times New Roman"/>
        </w:rPr>
        <w:t xml:space="preserve"> týkající se věci se vz</w:t>
      </w:r>
      <w:r>
        <w:rPr>
          <w:rFonts w:ascii="Times New Roman" w:hAnsi="Times New Roman" w:cs="Times New Roman"/>
        </w:rPr>
        <w:t>tahují na všechny její součásti – avšak malba na plátně a rám mohou mít i samostatný právní režim, jelikož jsou oddělitelné, aniž by se znehodnotila zároveň věc druhá, a také obojí má svoji majetkovou hodnotu.</w:t>
      </w:r>
    </w:p>
  </w:footnote>
  <w:footnote w:id="25">
    <w:p w:rsidR="00C333A2" w:rsidRDefault="00C333A2">
      <w:pPr>
        <w:pStyle w:val="Textpoznpodarou"/>
      </w:pPr>
      <w:r>
        <w:rPr>
          <w:rStyle w:val="Znakapoznpodarou"/>
        </w:rPr>
        <w:footnoteRef/>
      </w:r>
      <w:r>
        <w:rPr>
          <w:rFonts w:ascii="Times New Roman" w:hAnsi="Times New Roman" w:cs="Times New Roman"/>
        </w:rPr>
        <w:t xml:space="preserve"> </w:t>
      </w:r>
      <w:r w:rsidRPr="0011720D">
        <w:rPr>
          <w:rFonts w:ascii="Times New Roman" w:hAnsi="Times New Roman" w:cs="Times New Roman"/>
        </w:rPr>
        <w:t>Právní úkony týkající se věci hlavní se automaticky vztahují na příslušenství, opačně však tento vztah neplatí.</w:t>
      </w:r>
    </w:p>
  </w:footnote>
  <w:footnote w:id="26">
    <w:p w:rsidR="00C333A2" w:rsidRPr="0011720D" w:rsidRDefault="00C333A2">
      <w:pPr>
        <w:pStyle w:val="Textpoznpodarou"/>
      </w:pPr>
      <w:r w:rsidRPr="0011720D">
        <w:rPr>
          <w:rStyle w:val="Znakapoznpodarou"/>
        </w:rPr>
        <w:footnoteRef/>
      </w:r>
      <w:r>
        <w:rPr>
          <w:rFonts w:ascii="Times New Roman" w:hAnsi="Times New Roman"/>
        </w:rPr>
        <w:t xml:space="preserve"> </w:t>
      </w:r>
      <w:r w:rsidRPr="0011720D">
        <w:rPr>
          <w:rFonts w:ascii="Times New Roman" w:hAnsi="Times New Roman"/>
        </w:rPr>
        <w:t>ŠTROS, David. Základní principy autorského práva. In JEŽEK, Jiří. Prosazování práv z duševního</w:t>
      </w:r>
      <w:r>
        <w:rPr>
          <w:rFonts w:ascii="Times New Roman" w:hAnsi="Times New Roman"/>
        </w:rPr>
        <w:t xml:space="preserve"> vlastnictví, HP, 2003, s. 30</w:t>
      </w:r>
    </w:p>
  </w:footnote>
  <w:footnote w:id="27">
    <w:p w:rsidR="00C333A2" w:rsidRDefault="00C333A2">
      <w:pPr>
        <w:pStyle w:val="Textpoznpodarou"/>
      </w:pPr>
      <w:r>
        <w:rPr>
          <w:rStyle w:val="Znakapoznpodarou"/>
        </w:rPr>
        <w:footnoteRef/>
      </w:r>
      <w:r>
        <w:rPr>
          <w:rFonts w:ascii="Times New Roman" w:hAnsi="Times New Roman"/>
        </w:rPr>
        <w:t xml:space="preserve"> </w:t>
      </w:r>
      <w:r w:rsidRPr="00E514AC">
        <w:rPr>
          <w:rFonts w:ascii="Times New Roman" w:hAnsi="Times New Roman"/>
        </w:rPr>
        <w:t>TELEC,</w:t>
      </w:r>
      <w:r>
        <w:rPr>
          <w:rFonts w:ascii="Times New Roman" w:hAnsi="Times New Roman"/>
        </w:rPr>
        <w:t xml:space="preserve"> </w:t>
      </w:r>
      <w:r w:rsidRPr="00E514AC">
        <w:rPr>
          <w:rFonts w:ascii="Times New Roman" w:hAnsi="Times New Roman"/>
        </w:rPr>
        <w:t>Ivo., TŮMA,</w:t>
      </w:r>
      <w:r>
        <w:rPr>
          <w:rFonts w:ascii="Times New Roman" w:hAnsi="Times New Roman"/>
        </w:rPr>
        <w:t xml:space="preserve"> </w:t>
      </w:r>
      <w:r w:rsidRPr="00E514AC">
        <w:rPr>
          <w:rFonts w:ascii="Times New Roman" w:hAnsi="Times New Roman"/>
        </w:rPr>
        <w:t>Pavel. Přehled práva duševního vlastnictví, česká právní ochrana II., Doplněk, 2006, s. 32-33</w:t>
      </w:r>
    </w:p>
  </w:footnote>
  <w:footnote w:id="28">
    <w:p w:rsidR="00C333A2" w:rsidRPr="00D103ED" w:rsidRDefault="00C333A2">
      <w:pPr>
        <w:pStyle w:val="Textpoznpodarou"/>
        <w:rPr>
          <w:rFonts w:ascii="Times New Roman" w:hAnsi="Times New Roman" w:cs="Times New Roman"/>
        </w:rPr>
      </w:pPr>
      <w:r>
        <w:rPr>
          <w:rStyle w:val="Znakapoznpodarou"/>
        </w:rPr>
        <w:footnoteRef/>
      </w:r>
      <w:r>
        <w:rPr>
          <w:rFonts w:ascii="Times New Roman" w:hAnsi="Times New Roman" w:cs="Times New Roman"/>
        </w:rPr>
        <w:t xml:space="preserve"> Roznodnutí býv. NS ČSSR, sp. zn. 3 Cz 49/81, více in Tamtéž, s. 33</w:t>
      </w:r>
    </w:p>
  </w:footnote>
  <w:footnote w:id="29">
    <w:p w:rsidR="00C333A2" w:rsidRPr="00D53179" w:rsidRDefault="00C333A2" w:rsidP="00D54F51">
      <w:pPr>
        <w:spacing w:line="360" w:lineRule="auto"/>
        <w:jc w:val="both"/>
        <w:rPr>
          <w:rFonts w:ascii="Times New Roman" w:eastAsia="Times New Roman" w:hAnsi="Times New Roman"/>
          <w:i/>
          <w:iCs/>
          <w:sz w:val="24"/>
          <w:szCs w:val="24"/>
        </w:rPr>
      </w:pPr>
      <w:r>
        <w:rPr>
          <w:rStyle w:val="Znakapoznpodarou"/>
        </w:rPr>
        <w:footnoteRef/>
      </w:r>
      <w:r>
        <w:rPr>
          <w:rFonts w:ascii="Times New Roman" w:hAnsi="Times New Roman"/>
          <w:sz w:val="20"/>
          <w:szCs w:val="20"/>
        </w:rPr>
        <w:t xml:space="preserve"> </w:t>
      </w:r>
      <w:r w:rsidRPr="00D54F51">
        <w:rPr>
          <w:rFonts w:ascii="Times New Roman" w:hAnsi="Times New Roman"/>
          <w:sz w:val="20"/>
          <w:szCs w:val="20"/>
        </w:rPr>
        <w:t xml:space="preserve">TELEC, Ivo. TŮMA, Pavel. </w:t>
      </w:r>
      <w:r w:rsidRPr="00D54F51">
        <w:rPr>
          <w:rFonts w:ascii="Times New Roman" w:eastAsia="Times New Roman" w:hAnsi="Times New Roman"/>
          <w:iCs/>
          <w:sz w:val="20"/>
          <w:szCs w:val="20"/>
        </w:rPr>
        <w:t>Autorský zákon (EVK), 1. vydání, C.</w:t>
      </w:r>
      <w:r>
        <w:rPr>
          <w:rFonts w:ascii="Times New Roman" w:eastAsia="Times New Roman" w:hAnsi="Times New Roman"/>
          <w:iCs/>
          <w:sz w:val="20"/>
          <w:szCs w:val="20"/>
        </w:rPr>
        <w:t xml:space="preserve"> </w:t>
      </w:r>
      <w:r w:rsidRPr="00D54F51">
        <w:rPr>
          <w:rFonts w:ascii="Times New Roman" w:eastAsia="Times New Roman" w:hAnsi="Times New Roman"/>
          <w:iCs/>
          <w:sz w:val="20"/>
          <w:szCs w:val="20"/>
        </w:rPr>
        <w:t>H. Beck, 2007, s. 105</w:t>
      </w:r>
    </w:p>
    <w:p w:rsidR="00C333A2" w:rsidRDefault="00C333A2">
      <w:pPr>
        <w:pStyle w:val="Textpoznpodarou"/>
      </w:pPr>
    </w:p>
  </w:footnote>
  <w:footnote w:id="30">
    <w:p w:rsidR="00C333A2" w:rsidRDefault="00C333A2">
      <w:pPr>
        <w:pStyle w:val="Textpoznpodarou"/>
      </w:pPr>
      <w:r>
        <w:rPr>
          <w:rStyle w:val="Znakapoznpodarou"/>
        </w:rPr>
        <w:footnoteRef/>
      </w:r>
      <w:r>
        <w:rPr>
          <w:rFonts w:ascii="Times New Roman" w:hAnsi="Times New Roman"/>
        </w:rPr>
        <w:t xml:space="preserve"> Tamtéž</w:t>
      </w:r>
      <w:r w:rsidRPr="00D54F51">
        <w:rPr>
          <w:rFonts w:ascii="Times New Roman" w:eastAsia="Times New Roman" w:hAnsi="Times New Roman"/>
          <w:iCs/>
        </w:rPr>
        <w:t>, s.</w:t>
      </w:r>
      <w:r>
        <w:rPr>
          <w:rFonts w:ascii="Times New Roman" w:eastAsia="Times New Roman" w:hAnsi="Times New Roman"/>
          <w:iCs/>
        </w:rPr>
        <w:t xml:space="preserve"> 106</w:t>
      </w:r>
    </w:p>
  </w:footnote>
  <w:footnote w:id="31">
    <w:p w:rsidR="00C333A2" w:rsidRDefault="00C333A2">
      <w:pPr>
        <w:pStyle w:val="Textpoznpodarou"/>
      </w:pPr>
      <w:r>
        <w:rPr>
          <w:rStyle w:val="Znakapoznpodarou"/>
        </w:rPr>
        <w:footnoteRef/>
      </w:r>
      <w:r>
        <w:rPr>
          <w:rFonts w:ascii="Times New Roman" w:hAnsi="Times New Roman" w:cs="Times New Roman"/>
        </w:rPr>
        <w:t xml:space="preserve"> </w:t>
      </w:r>
      <w:r w:rsidRPr="001F18E8">
        <w:rPr>
          <w:rFonts w:ascii="Times New Roman" w:hAnsi="Times New Roman" w:cs="Times New Roman"/>
        </w:rPr>
        <w:t>Tamtéž, s. 108</w:t>
      </w:r>
    </w:p>
  </w:footnote>
  <w:footnote w:id="32">
    <w:p w:rsidR="00C333A2" w:rsidRDefault="00C333A2">
      <w:pPr>
        <w:pStyle w:val="Textpoznpodarou"/>
      </w:pPr>
      <w:r>
        <w:rPr>
          <w:rStyle w:val="Znakapoznpodarou"/>
        </w:rPr>
        <w:footnoteRef/>
      </w:r>
      <w:r>
        <w:rPr>
          <w:rFonts w:ascii="Times New Roman" w:hAnsi="Times New Roman" w:cs="Times New Roman"/>
        </w:rPr>
        <w:t xml:space="preserve"> </w:t>
      </w:r>
      <w:r w:rsidRPr="001F18E8">
        <w:rPr>
          <w:rFonts w:ascii="Times New Roman" w:hAnsi="Times New Roman" w:cs="Times New Roman"/>
        </w:rPr>
        <w:t>Tamtéž, s. 10</w:t>
      </w:r>
      <w:r>
        <w:rPr>
          <w:rFonts w:ascii="Times New Roman" w:hAnsi="Times New Roman" w:cs="Times New Roman"/>
        </w:rPr>
        <w:t>9-110</w:t>
      </w:r>
    </w:p>
  </w:footnote>
  <w:footnote w:id="33">
    <w:p w:rsidR="00C333A2" w:rsidRDefault="00C333A2">
      <w:pPr>
        <w:pStyle w:val="Textpoznpodarou"/>
      </w:pPr>
      <w:r>
        <w:rPr>
          <w:rStyle w:val="Znakapoznpodarou"/>
        </w:rPr>
        <w:footnoteRef/>
      </w:r>
      <w:r w:rsidRPr="001F18E8">
        <w:rPr>
          <w:rFonts w:ascii="Times New Roman" w:hAnsi="Times New Roman" w:cs="Times New Roman"/>
        </w:rPr>
        <w:t>Tamtéž, s. 1</w:t>
      </w:r>
      <w:r>
        <w:rPr>
          <w:rFonts w:ascii="Times New Roman" w:hAnsi="Times New Roman" w:cs="Times New Roman"/>
        </w:rPr>
        <w:t>11</w:t>
      </w:r>
    </w:p>
  </w:footnote>
  <w:footnote w:id="34">
    <w:p w:rsidR="00C333A2" w:rsidRDefault="00C333A2">
      <w:pPr>
        <w:pStyle w:val="Textpoznpodarou"/>
      </w:pPr>
      <w:r>
        <w:rPr>
          <w:rStyle w:val="Znakapoznpodarou"/>
        </w:rPr>
        <w:footnoteRef/>
      </w:r>
      <w:r>
        <w:rPr>
          <w:rFonts w:ascii="Times New Roman" w:hAnsi="Times New Roman"/>
        </w:rPr>
        <w:t xml:space="preserve"> </w:t>
      </w:r>
      <w:r w:rsidRPr="00566B18">
        <w:rPr>
          <w:rFonts w:ascii="Times New Roman" w:hAnsi="Times New Roman"/>
        </w:rPr>
        <w:t xml:space="preserve">např.: zák. č. </w:t>
      </w:r>
      <w:hyperlink r:id="rId6" w:history="1">
        <w:r w:rsidRPr="00566B18">
          <w:rPr>
            <w:rStyle w:val="Hypertextovodkaz"/>
            <w:rFonts w:ascii="Times New Roman" w:hAnsi="Times New Roman"/>
            <w:color w:val="auto"/>
            <w:u w:val="none"/>
          </w:rPr>
          <w:t>20/1987 Sb.</w:t>
        </w:r>
      </w:hyperlink>
      <w:r w:rsidRPr="00566B18">
        <w:rPr>
          <w:rFonts w:ascii="Times New Roman" w:hAnsi="Times New Roman"/>
        </w:rPr>
        <w:t xml:space="preserve">, nebo zák. č. </w:t>
      </w:r>
      <w:hyperlink r:id="rId7" w:history="1">
        <w:r w:rsidRPr="00566B18">
          <w:rPr>
            <w:rStyle w:val="Hypertextovodkaz"/>
            <w:rFonts w:ascii="Times New Roman" w:hAnsi="Times New Roman"/>
            <w:color w:val="auto"/>
            <w:u w:val="none"/>
          </w:rPr>
          <w:t>71/1994 Sb.</w:t>
        </w:r>
      </w:hyperlink>
    </w:p>
  </w:footnote>
  <w:footnote w:id="35">
    <w:p w:rsidR="00C333A2" w:rsidRDefault="00C333A2">
      <w:pPr>
        <w:pStyle w:val="Textpoznpodarou"/>
      </w:pPr>
      <w:r>
        <w:rPr>
          <w:rStyle w:val="Znakapoznpodarou"/>
        </w:rPr>
        <w:footnoteRef/>
      </w:r>
      <w:r>
        <w:rPr>
          <w:rFonts w:ascii="Times New Roman" w:hAnsi="Times New Roman"/>
        </w:rPr>
        <w:t xml:space="preserve"> </w:t>
      </w:r>
      <w:r w:rsidRPr="00180249">
        <w:rPr>
          <w:rFonts w:ascii="Times New Roman" w:hAnsi="Times New Roman"/>
        </w:rPr>
        <w:t xml:space="preserve">Ke zničení díla: </w:t>
      </w:r>
      <w:r w:rsidRPr="00180249">
        <w:rPr>
          <w:rFonts w:ascii="Times New Roman" w:hAnsi="Times New Roman"/>
          <w:bCs/>
        </w:rPr>
        <w:t>MS Praha</w:t>
      </w:r>
      <w:r>
        <w:rPr>
          <w:rFonts w:ascii="Times New Roman" w:hAnsi="Times New Roman"/>
          <w:bCs/>
        </w:rPr>
        <w:t>, sp. zn.</w:t>
      </w:r>
      <w:r w:rsidRPr="00180249">
        <w:rPr>
          <w:rFonts w:ascii="Times New Roman" w:hAnsi="Times New Roman"/>
          <w:bCs/>
        </w:rPr>
        <w:t xml:space="preserve"> 13 Co 216/90</w:t>
      </w:r>
    </w:p>
  </w:footnote>
  <w:footnote w:id="36">
    <w:p w:rsidR="00C333A2" w:rsidRDefault="00C333A2">
      <w:pPr>
        <w:pStyle w:val="Textpoznpodarou"/>
      </w:pPr>
      <w:r>
        <w:rPr>
          <w:rStyle w:val="Znakapoznpodarou"/>
        </w:rPr>
        <w:footnoteRef/>
      </w:r>
      <w:r>
        <w:rPr>
          <w:rFonts w:ascii="Times New Roman" w:hAnsi="Times New Roman"/>
        </w:rPr>
        <w:t xml:space="preserve"> </w:t>
      </w:r>
      <w:r w:rsidRPr="00D54F51">
        <w:rPr>
          <w:rFonts w:ascii="Times New Roman" w:hAnsi="Times New Roman"/>
        </w:rPr>
        <w:t xml:space="preserve">TELEC, Ivo. TŮMA, Pavel. </w:t>
      </w:r>
      <w:r w:rsidRPr="00D54F51">
        <w:rPr>
          <w:rFonts w:ascii="Times New Roman" w:eastAsia="Times New Roman" w:hAnsi="Times New Roman"/>
          <w:iCs/>
        </w:rPr>
        <w:t>Autorský zákon (EVK), 1. vydání, C.</w:t>
      </w:r>
      <w:r>
        <w:rPr>
          <w:rFonts w:ascii="Times New Roman" w:eastAsia="Times New Roman" w:hAnsi="Times New Roman"/>
          <w:iCs/>
        </w:rPr>
        <w:t xml:space="preserve"> </w:t>
      </w:r>
      <w:r w:rsidRPr="00D54F51">
        <w:rPr>
          <w:rFonts w:ascii="Times New Roman" w:eastAsia="Times New Roman" w:hAnsi="Times New Roman"/>
          <w:iCs/>
        </w:rPr>
        <w:t xml:space="preserve">H. Beck, 2007, s. </w:t>
      </w:r>
      <w:r>
        <w:rPr>
          <w:rFonts w:ascii="Times New Roman" w:eastAsia="Times New Roman" w:hAnsi="Times New Roman"/>
          <w:iCs/>
        </w:rPr>
        <w:t>135-136</w:t>
      </w:r>
    </w:p>
  </w:footnote>
  <w:footnote w:id="37">
    <w:p w:rsidR="00C333A2" w:rsidRDefault="00C333A2">
      <w:pPr>
        <w:pStyle w:val="Textpoznpodarou"/>
      </w:pPr>
      <w:r>
        <w:rPr>
          <w:rStyle w:val="Znakapoznpodarou"/>
        </w:rPr>
        <w:footnoteRef/>
      </w:r>
      <w:r>
        <w:rPr>
          <w:rFonts w:ascii="Times New Roman" w:hAnsi="Times New Roman"/>
        </w:rPr>
        <w:t xml:space="preserve"> </w:t>
      </w:r>
      <w:r w:rsidRPr="000702C7">
        <w:rPr>
          <w:rFonts w:ascii="Times New Roman" w:hAnsi="Times New Roman"/>
        </w:rPr>
        <w:t>TELEC</w:t>
      </w:r>
      <w:r>
        <w:rPr>
          <w:rFonts w:ascii="Times New Roman" w:hAnsi="Times New Roman"/>
        </w:rPr>
        <w:t>,</w:t>
      </w:r>
      <w:r w:rsidRPr="000702C7">
        <w:rPr>
          <w:rFonts w:ascii="Times New Roman" w:hAnsi="Times New Roman"/>
        </w:rPr>
        <w:t xml:space="preserve"> Ivo</w:t>
      </w:r>
      <w:r>
        <w:rPr>
          <w:rFonts w:ascii="Times New Roman" w:hAnsi="Times New Roman"/>
        </w:rPr>
        <w:t>.</w:t>
      </w:r>
      <w:r w:rsidRPr="000702C7">
        <w:rPr>
          <w:rFonts w:ascii="Times New Roman" w:hAnsi="Times New Roman"/>
        </w:rPr>
        <w:t xml:space="preserve"> Některé základní a obecné otázky nového českého autorského práva</w:t>
      </w:r>
      <w:r>
        <w:rPr>
          <w:rFonts w:ascii="Times New Roman" w:hAnsi="Times New Roman"/>
        </w:rPr>
        <w:t xml:space="preserve">, in </w:t>
      </w:r>
      <w:r w:rsidRPr="000702C7">
        <w:rPr>
          <w:rFonts w:ascii="Times New Roman" w:hAnsi="Times New Roman"/>
        </w:rPr>
        <w:t>B</w:t>
      </w:r>
      <w:r>
        <w:rPr>
          <w:rFonts w:ascii="Times New Roman" w:hAnsi="Times New Roman"/>
        </w:rPr>
        <w:t>ulletin advokacie 3/2001, s. 40</w:t>
      </w:r>
    </w:p>
  </w:footnote>
  <w:footnote w:id="38">
    <w:p w:rsidR="00C333A2" w:rsidRDefault="00C333A2">
      <w:pPr>
        <w:pStyle w:val="Textpoznpodarou"/>
      </w:pPr>
      <w:r>
        <w:rPr>
          <w:rStyle w:val="Znakapoznpodarou"/>
        </w:rPr>
        <w:footnoteRef/>
      </w:r>
      <w:r>
        <w:rPr>
          <w:rFonts w:ascii="Times New Roman" w:hAnsi="Times New Roman"/>
        </w:rPr>
        <w:t xml:space="preserve"> </w:t>
      </w:r>
      <w:r w:rsidRPr="00D54F51">
        <w:rPr>
          <w:rFonts w:ascii="Times New Roman" w:hAnsi="Times New Roman"/>
        </w:rPr>
        <w:t xml:space="preserve">TELEC, Ivo. TŮMA, Pavel. </w:t>
      </w:r>
      <w:r w:rsidRPr="00D54F51">
        <w:rPr>
          <w:rFonts w:ascii="Times New Roman" w:eastAsia="Times New Roman" w:hAnsi="Times New Roman"/>
          <w:iCs/>
        </w:rPr>
        <w:t>Autorský zákon (EVK),</w:t>
      </w:r>
      <w:r>
        <w:rPr>
          <w:rFonts w:ascii="Times New Roman" w:eastAsia="Times New Roman" w:hAnsi="Times New Roman"/>
          <w:iCs/>
        </w:rPr>
        <w:t xml:space="preserve"> s. 135-136</w:t>
      </w:r>
    </w:p>
  </w:footnote>
  <w:footnote w:id="39">
    <w:p w:rsidR="00C333A2" w:rsidRDefault="00C333A2">
      <w:pPr>
        <w:pStyle w:val="Textpoznpodarou"/>
      </w:pPr>
      <w:r>
        <w:rPr>
          <w:rStyle w:val="Znakapoznpodarou"/>
        </w:rPr>
        <w:footnoteRef/>
      </w:r>
      <w:r>
        <w:rPr>
          <w:rFonts w:ascii="Times New Roman" w:hAnsi="Times New Roman" w:cs="Times New Roman"/>
        </w:rPr>
        <w:t xml:space="preserve"> </w:t>
      </w:r>
      <w:r w:rsidRPr="00E81B47">
        <w:rPr>
          <w:rFonts w:ascii="Times New Roman" w:hAnsi="Times New Roman" w:cs="Times New Roman"/>
        </w:rPr>
        <w:t xml:space="preserve">Tamtéž, </w:t>
      </w:r>
      <w:r>
        <w:rPr>
          <w:rFonts w:ascii="Times New Roman" w:hAnsi="Times New Roman" w:cs="Times New Roman"/>
        </w:rPr>
        <w:t>s</w:t>
      </w:r>
      <w:r w:rsidRPr="00E81B47">
        <w:rPr>
          <w:rFonts w:ascii="Times New Roman" w:hAnsi="Times New Roman" w:cs="Times New Roman"/>
        </w:rPr>
        <w:t>.108-109</w:t>
      </w:r>
    </w:p>
  </w:footnote>
  <w:footnote w:id="40">
    <w:p w:rsidR="00C333A2" w:rsidRDefault="00C333A2">
      <w:pPr>
        <w:pStyle w:val="Textpoznpodarou"/>
      </w:pPr>
      <w:r>
        <w:rPr>
          <w:rStyle w:val="Znakapoznpodarou"/>
        </w:rPr>
        <w:footnoteRef/>
      </w:r>
      <w:r>
        <w:rPr>
          <w:rFonts w:ascii="Times New Roman" w:hAnsi="Times New Roman" w:cs="Times New Roman"/>
        </w:rPr>
        <w:t xml:space="preserve"> </w:t>
      </w:r>
      <w:r w:rsidRPr="00E81B47">
        <w:rPr>
          <w:rFonts w:ascii="Times New Roman" w:hAnsi="Times New Roman" w:cs="Times New Roman"/>
        </w:rPr>
        <w:t>Tamtéž, s. 155</w:t>
      </w:r>
    </w:p>
  </w:footnote>
  <w:footnote w:id="41">
    <w:p w:rsidR="00C333A2" w:rsidRDefault="00C333A2">
      <w:pPr>
        <w:pStyle w:val="Textpoznpodarou"/>
      </w:pPr>
      <w:r>
        <w:rPr>
          <w:rStyle w:val="Znakapoznpodarou"/>
        </w:rPr>
        <w:footnoteRef/>
      </w:r>
      <w:r>
        <w:rPr>
          <w:rFonts w:ascii="Times New Roman" w:hAnsi="Times New Roman"/>
        </w:rPr>
        <w:t xml:space="preserve"> Rozhodnutí</w:t>
      </w:r>
      <w:r w:rsidRPr="00493BD5">
        <w:rPr>
          <w:rFonts w:ascii="Times New Roman" w:hAnsi="Times New Roman"/>
        </w:rPr>
        <w:t xml:space="preserve"> MS v Praze, sp. zn. 13 Co 216/90</w:t>
      </w:r>
    </w:p>
  </w:footnote>
  <w:footnote w:id="42">
    <w:p w:rsidR="00C333A2" w:rsidRDefault="00C333A2">
      <w:pPr>
        <w:pStyle w:val="Textpoznpodarou"/>
      </w:pPr>
      <w:r>
        <w:rPr>
          <w:rStyle w:val="Znakapoznpodarou"/>
        </w:rPr>
        <w:footnoteRef/>
      </w:r>
      <w:r>
        <w:rPr>
          <w:rFonts w:ascii="Times New Roman" w:hAnsi="Times New Roman"/>
        </w:rPr>
        <w:t xml:space="preserve"> </w:t>
      </w:r>
      <w:r w:rsidRPr="000702C7">
        <w:rPr>
          <w:rFonts w:ascii="Times New Roman" w:hAnsi="Times New Roman"/>
        </w:rPr>
        <w:t>TELEC</w:t>
      </w:r>
      <w:r>
        <w:rPr>
          <w:rFonts w:ascii="Times New Roman" w:hAnsi="Times New Roman"/>
        </w:rPr>
        <w:t>,</w:t>
      </w:r>
      <w:r w:rsidRPr="000702C7">
        <w:rPr>
          <w:rFonts w:ascii="Times New Roman" w:hAnsi="Times New Roman"/>
        </w:rPr>
        <w:t xml:space="preserve"> Ivo</w:t>
      </w:r>
      <w:r>
        <w:rPr>
          <w:rFonts w:ascii="Times New Roman" w:hAnsi="Times New Roman"/>
        </w:rPr>
        <w:t>.</w:t>
      </w:r>
      <w:r w:rsidRPr="000702C7">
        <w:rPr>
          <w:rFonts w:ascii="Times New Roman" w:hAnsi="Times New Roman"/>
        </w:rPr>
        <w:t xml:space="preserve"> Některé základní a obecné otázky nového českého autorského práva</w:t>
      </w:r>
      <w:r>
        <w:rPr>
          <w:rFonts w:ascii="Times New Roman" w:hAnsi="Times New Roman"/>
        </w:rPr>
        <w:t xml:space="preserve">, in </w:t>
      </w:r>
      <w:r w:rsidRPr="000702C7">
        <w:rPr>
          <w:rFonts w:ascii="Times New Roman" w:hAnsi="Times New Roman"/>
        </w:rPr>
        <w:t>B</w:t>
      </w:r>
      <w:r>
        <w:rPr>
          <w:rFonts w:ascii="Times New Roman" w:hAnsi="Times New Roman"/>
        </w:rPr>
        <w:t>ulletin advokacie 3/2001, s. 40</w:t>
      </w:r>
    </w:p>
  </w:footnote>
  <w:footnote w:id="43">
    <w:p w:rsidR="00C333A2" w:rsidRDefault="00C333A2">
      <w:pPr>
        <w:pStyle w:val="Textpoznpodarou"/>
      </w:pPr>
      <w:r>
        <w:rPr>
          <w:rStyle w:val="Znakapoznpodarou"/>
        </w:rPr>
        <w:footnoteRef/>
      </w:r>
      <w:r>
        <w:rPr>
          <w:rFonts w:ascii="Times New Roman" w:hAnsi="Times New Roman"/>
        </w:rPr>
        <w:t xml:space="preserve"> Rozhodnutí</w:t>
      </w:r>
      <w:r w:rsidRPr="009A0A8A">
        <w:rPr>
          <w:rFonts w:ascii="Times New Roman" w:hAnsi="Times New Roman"/>
        </w:rPr>
        <w:t xml:space="preserve"> býv. NS SR ze dne 28. 8. 1989, sp. zn 3 Cz 54/89, uveřejněno pod č. R 51/91 ve Sb. rozh. a stan., 1991, s. 4</w:t>
      </w:r>
      <w:r>
        <w:rPr>
          <w:rFonts w:ascii="Times New Roman" w:hAnsi="Times New Roman"/>
        </w:rPr>
        <w:t>22-425</w:t>
      </w:r>
      <w:r w:rsidRPr="009A0A8A">
        <w:rPr>
          <w:rFonts w:ascii="Times New Roman" w:hAnsi="Times New Roman"/>
        </w:rPr>
        <w:t xml:space="preserve"> a také in TELEC, I., TŮMA, P., Přehled práva duševního vlastnictví, </w:t>
      </w:r>
      <w:r>
        <w:rPr>
          <w:rFonts w:ascii="Times New Roman" w:hAnsi="Times New Roman"/>
        </w:rPr>
        <w:t>s</w:t>
      </w:r>
      <w:r w:rsidRPr="009A0A8A">
        <w:rPr>
          <w:rFonts w:ascii="Times New Roman" w:hAnsi="Times New Roman"/>
        </w:rPr>
        <w:t>.</w:t>
      </w:r>
      <w:r>
        <w:rPr>
          <w:rFonts w:ascii="Times New Roman" w:hAnsi="Times New Roman"/>
        </w:rPr>
        <w:t xml:space="preserve"> </w:t>
      </w:r>
      <w:r w:rsidRPr="009A0A8A">
        <w:rPr>
          <w:rFonts w:ascii="Times New Roman" w:hAnsi="Times New Roman"/>
        </w:rPr>
        <w:t>37</w:t>
      </w:r>
    </w:p>
  </w:footnote>
  <w:footnote w:id="44">
    <w:p w:rsidR="00C333A2" w:rsidRDefault="00C333A2">
      <w:pPr>
        <w:pStyle w:val="Textpoznpodarou"/>
      </w:pPr>
      <w:r>
        <w:rPr>
          <w:rStyle w:val="Znakapoznpodarou"/>
        </w:rPr>
        <w:footnoteRef/>
      </w:r>
      <w:r>
        <w:rPr>
          <w:rFonts w:ascii="Times New Roman" w:eastAsia="Times New Roman" w:hAnsi="Times New Roman"/>
          <w:lang w:eastAsia="cs-CZ"/>
        </w:rPr>
        <w:t xml:space="preserve"> </w:t>
      </w:r>
      <w:r w:rsidRPr="00F24CD0">
        <w:rPr>
          <w:rFonts w:ascii="Times New Roman" w:eastAsia="Times New Roman" w:hAnsi="Times New Roman"/>
          <w:lang w:eastAsia="cs-CZ"/>
        </w:rPr>
        <w:t xml:space="preserve">§ 6 </w:t>
      </w:r>
      <w:r w:rsidRPr="00F24CD0">
        <w:rPr>
          <w:rFonts w:ascii="Times New Roman" w:eastAsia="Times New Roman" w:hAnsi="Times New Roman"/>
          <w:iCs/>
          <w:lang w:eastAsia="cs-CZ"/>
        </w:rPr>
        <w:t>zákona č. </w:t>
      </w:r>
      <w:hyperlink r:id="rId8" w:history="1">
        <w:r w:rsidRPr="00F24CD0">
          <w:rPr>
            <w:rFonts w:ascii="Times New Roman" w:eastAsia="Times New Roman" w:hAnsi="Times New Roman"/>
            <w:iCs/>
            <w:lang w:eastAsia="cs-CZ"/>
          </w:rPr>
          <w:t>328/1991 Sb.</w:t>
        </w:r>
      </w:hyperlink>
      <w:r w:rsidRPr="00F24CD0">
        <w:rPr>
          <w:rFonts w:ascii="Times New Roman" w:eastAsia="Times New Roman" w:hAnsi="Times New Roman"/>
          <w:iCs/>
          <w:lang w:eastAsia="cs-CZ"/>
        </w:rPr>
        <w:t xml:space="preserve">, o konkurzu a vyrovnání, </w:t>
      </w:r>
      <w:r w:rsidRPr="00F24CD0">
        <w:rPr>
          <w:rFonts w:ascii="Times New Roman" w:eastAsia="Times New Roman" w:hAnsi="Times New Roman"/>
          <w:lang w:eastAsia="cs-CZ"/>
        </w:rPr>
        <w:t>ve znění pozdějších předpisů</w:t>
      </w:r>
    </w:p>
  </w:footnote>
  <w:footnote w:id="45">
    <w:p w:rsidR="00C333A2" w:rsidRDefault="00C333A2">
      <w:pPr>
        <w:pStyle w:val="Textpoznpodarou"/>
      </w:pPr>
      <w:r>
        <w:rPr>
          <w:rStyle w:val="Znakapoznpodarou"/>
        </w:rPr>
        <w:footnoteRef/>
      </w:r>
      <w:r>
        <w:rPr>
          <w:rFonts w:ascii="Times New Roman" w:hAnsi="Times New Roman"/>
        </w:rPr>
        <w:t xml:space="preserve"> </w:t>
      </w:r>
      <w:r w:rsidRPr="000702C7">
        <w:rPr>
          <w:rFonts w:ascii="Times New Roman" w:hAnsi="Times New Roman"/>
        </w:rPr>
        <w:t>TELEC</w:t>
      </w:r>
      <w:r>
        <w:rPr>
          <w:rFonts w:ascii="Times New Roman" w:hAnsi="Times New Roman"/>
        </w:rPr>
        <w:t>,</w:t>
      </w:r>
      <w:r w:rsidRPr="000702C7">
        <w:rPr>
          <w:rFonts w:ascii="Times New Roman" w:hAnsi="Times New Roman"/>
        </w:rPr>
        <w:t xml:space="preserve"> Ivo</w:t>
      </w:r>
      <w:r>
        <w:rPr>
          <w:rFonts w:ascii="Times New Roman" w:hAnsi="Times New Roman"/>
        </w:rPr>
        <w:t>.</w:t>
      </w:r>
      <w:r w:rsidRPr="000702C7">
        <w:rPr>
          <w:rFonts w:ascii="Times New Roman" w:hAnsi="Times New Roman"/>
        </w:rPr>
        <w:t xml:space="preserve"> Některé základní a obecné otázky</w:t>
      </w:r>
      <w:r>
        <w:rPr>
          <w:rFonts w:ascii="Times New Roman" w:hAnsi="Times New Roman"/>
        </w:rPr>
        <w:t>, s. 40</w:t>
      </w:r>
    </w:p>
  </w:footnote>
  <w:footnote w:id="46">
    <w:p w:rsidR="00C333A2" w:rsidRDefault="00C333A2" w:rsidP="004E2746">
      <w:pPr>
        <w:pStyle w:val="Textpoznpodarou"/>
      </w:pPr>
      <w:r>
        <w:rPr>
          <w:rStyle w:val="Znakapoznpodarou"/>
        </w:rPr>
        <w:footnoteRef/>
      </w:r>
      <w:r w:rsidRPr="006F5733">
        <w:rPr>
          <w:rFonts w:ascii="Times New Roman" w:hAnsi="Times New Roman" w:cs="Times New Roman"/>
        </w:rPr>
        <w:t xml:space="preserve">Rozhodnutí </w:t>
      </w:r>
      <w:r w:rsidRPr="006F5733">
        <w:rPr>
          <w:rFonts w:ascii="Times New Roman" w:eastAsia="Times New Roman" w:hAnsi="Times New Roman" w:cs="Times New Roman"/>
          <w:iCs/>
        </w:rPr>
        <w:t>NS,</w:t>
      </w:r>
      <w:r>
        <w:rPr>
          <w:rFonts w:ascii="Times New Roman" w:eastAsia="Times New Roman" w:hAnsi="Times New Roman" w:cs="Times New Roman"/>
          <w:iCs/>
        </w:rPr>
        <w:t xml:space="preserve"> </w:t>
      </w:r>
      <w:r>
        <w:rPr>
          <w:rFonts w:ascii="Times New Roman" w:eastAsia="Times New Roman" w:hAnsi="Times New Roman"/>
          <w:iCs/>
        </w:rPr>
        <w:t xml:space="preserve">sp. zn. </w:t>
      </w:r>
      <w:r w:rsidRPr="006F5733">
        <w:rPr>
          <w:rFonts w:ascii="Times New Roman" w:eastAsia="Times New Roman" w:hAnsi="Times New Roman"/>
          <w:iCs/>
        </w:rPr>
        <w:t>30 Cdo 5287/2008, [PR 1/2011 str. 28]</w:t>
      </w:r>
    </w:p>
  </w:footnote>
  <w:footnote w:id="47">
    <w:p w:rsidR="00C333A2" w:rsidRDefault="00C333A2" w:rsidP="004E2746">
      <w:pPr>
        <w:pStyle w:val="Textpoznpodarou"/>
      </w:pPr>
      <w:r>
        <w:rPr>
          <w:rStyle w:val="Znakapoznpodarou"/>
        </w:rPr>
        <w:footnoteRef/>
      </w:r>
      <w:r w:rsidRPr="00C509BA">
        <w:rPr>
          <w:rFonts w:ascii="Times New Roman" w:eastAsia="Times New Roman" w:hAnsi="Times New Roman"/>
          <w:bCs/>
          <w:lang w:eastAsia="cs-CZ"/>
        </w:rPr>
        <w:t>§ 24 odst. 3 aut.</w:t>
      </w:r>
      <w:r>
        <w:rPr>
          <w:rFonts w:ascii="Times New Roman" w:eastAsia="Times New Roman" w:hAnsi="Times New Roman"/>
          <w:bCs/>
          <w:lang w:eastAsia="cs-CZ"/>
        </w:rPr>
        <w:t xml:space="preserve"> zák. „</w:t>
      </w:r>
      <w:r w:rsidRPr="00C509BA">
        <w:rPr>
          <w:rFonts w:ascii="Times New Roman" w:hAnsi="Times New Roman"/>
        </w:rPr>
        <w:t>Rozmnoženinami, které se považují za originál uměleckého díla, jsou takové rozmnoženiny, které byly zhotoveny v omezeném počtu samotným autorem nebo pod jeho vedením a jsou očíslovány, podepsány nebo umělcem jinak řádně prohlášeny za pravé</w:t>
      </w:r>
      <w:r>
        <w:rPr>
          <w:rFonts w:ascii="Times New Roman" w:hAnsi="Times New Roman"/>
        </w:rPr>
        <w:t>.“</w:t>
      </w:r>
    </w:p>
  </w:footnote>
  <w:footnote w:id="48">
    <w:p w:rsidR="00C333A2" w:rsidRDefault="00C333A2">
      <w:pPr>
        <w:pStyle w:val="Textpoznpodarou"/>
      </w:pPr>
      <w:r>
        <w:rPr>
          <w:rStyle w:val="Znakapoznpodarou"/>
        </w:rPr>
        <w:footnoteRef/>
      </w:r>
      <w:r>
        <w:rPr>
          <w:rFonts w:ascii="Times New Roman" w:hAnsi="Times New Roman"/>
        </w:rPr>
        <w:t xml:space="preserve"> </w:t>
      </w:r>
      <w:r w:rsidRPr="00D54F51">
        <w:rPr>
          <w:rFonts w:ascii="Times New Roman" w:hAnsi="Times New Roman"/>
        </w:rPr>
        <w:t xml:space="preserve">TELEC, Ivo. TŮMA, Pavel. </w:t>
      </w:r>
      <w:r w:rsidRPr="00D54F51">
        <w:rPr>
          <w:rFonts w:ascii="Times New Roman" w:eastAsia="Times New Roman" w:hAnsi="Times New Roman"/>
          <w:iCs/>
        </w:rPr>
        <w:t>Autorský zákon (EVK),</w:t>
      </w:r>
      <w:r>
        <w:rPr>
          <w:rFonts w:ascii="Times New Roman" w:eastAsia="Times New Roman" w:hAnsi="Times New Roman"/>
          <w:iCs/>
        </w:rPr>
        <w:t xml:space="preserve"> s. 290</w:t>
      </w:r>
    </w:p>
  </w:footnote>
  <w:footnote w:id="49">
    <w:p w:rsidR="00C333A2" w:rsidRDefault="00C333A2">
      <w:pPr>
        <w:pStyle w:val="Textpoznpodarou"/>
      </w:pPr>
      <w:r>
        <w:rPr>
          <w:rStyle w:val="Znakapoznpodarou"/>
        </w:rPr>
        <w:footnoteRef/>
      </w:r>
      <w:r>
        <w:t xml:space="preserve"> </w:t>
      </w:r>
      <w:hyperlink r:id="rId9" w:history="1">
        <w:r w:rsidRPr="00282D58">
          <w:rPr>
            <w:rStyle w:val="Hypertextovodkaz"/>
            <w:rFonts w:ascii="Times New Roman" w:hAnsi="Times New Roman"/>
            <w:color w:val="auto"/>
            <w:u w:val="none"/>
          </w:rPr>
          <w:t>preambule</w:t>
        </w:r>
      </w:hyperlink>
      <w:r w:rsidRPr="00282D58">
        <w:rPr>
          <w:rFonts w:ascii="Times New Roman" w:hAnsi="Times New Roman"/>
        </w:rPr>
        <w:t xml:space="preserve"> směrnice </w:t>
      </w:r>
      <w:hyperlink r:id="rId10" w:history="1">
        <w:r w:rsidRPr="00282D58">
          <w:rPr>
            <w:rStyle w:val="Hypertextovodkaz"/>
            <w:rFonts w:ascii="Times New Roman" w:hAnsi="Times New Roman"/>
            <w:color w:val="auto"/>
            <w:u w:val="none"/>
          </w:rPr>
          <w:t>Evropského parlamentu</w:t>
        </w:r>
      </w:hyperlink>
      <w:r w:rsidRPr="00282D58">
        <w:rPr>
          <w:rFonts w:ascii="Times New Roman" w:hAnsi="Times New Roman"/>
        </w:rPr>
        <w:t xml:space="preserve"> a Rady EU 2001/84/ES ze dne 27. 9. 2001, o právu na opětný prodej ve prospěch </w:t>
      </w:r>
      <w:hyperlink r:id="rId11" w:history="1">
        <w:r w:rsidRPr="00282D58">
          <w:rPr>
            <w:rStyle w:val="Hypertextovodkaz"/>
            <w:rFonts w:ascii="Times New Roman" w:hAnsi="Times New Roman"/>
            <w:color w:val="auto"/>
            <w:u w:val="none"/>
          </w:rPr>
          <w:t>autora</w:t>
        </w:r>
      </w:hyperlink>
      <w:r w:rsidRPr="00282D58">
        <w:rPr>
          <w:rFonts w:ascii="Times New Roman" w:hAnsi="Times New Roman"/>
        </w:rPr>
        <w:t xml:space="preserve"> originálu uměleckého </w:t>
      </w:r>
      <w:hyperlink r:id="rId12" w:history="1">
        <w:r w:rsidRPr="00282D58">
          <w:rPr>
            <w:rStyle w:val="Hypertextovodkaz"/>
            <w:rFonts w:ascii="Times New Roman" w:hAnsi="Times New Roman"/>
            <w:color w:val="auto"/>
            <w:u w:val="none"/>
          </w:rPr>
          <w:t>díla</w:t>
        </w:r>
      </w:hyperlink>
    </w:p>
  </w:footnote>
  <w:footnote w:id="50">
    <w:p w:rsidR="00C333A2" w:rsidRPr="00636179" w:rsidRDefault="00C333A2">
      <w:pPr>
        <w:pStyle w:val="Textpoznpodarou"/>
        <w:rPr>
          <w:rFonts w:ascii="Times New Roman" w:hAnsi="Times New Roman" w:cs="Times New Roman"/>
        </w:rPr>
      </w:pPr>
      <w:r>
        <w:rPr>
          <w:rStyle w:val="Znakapoznpodarou"/>
        </w:rPr>
        <w:footnoteRef/>
      </w:r>
      <w:r>
        <w:rPr>
          <w:rFonts w:ascii="Times New Roman" w:hAnsi="Times New Roman" w:cs="Times New Roman"/>
        </w:rPr>
        <w:t xml:space="preserve"> </w:t>
      </w:r>
      <w:r w:rsidRPr="00636179">
        <w:rPr>
          <w:rFonts w:ascii="Times New Roman" w:hAnsi="Times New Roman" w:cs="Times New Roman"/>
        </w:rPr>
        <w:t xml:space="preserve">§ 2 písm. l. </w:t>
      </w:r>
      <w:r w:rsidRPr="00636179">
        <w:rPr>
          <w:rFonts w:ascii="Times New Roman" w:eastAsia="Times New Roman" w:hAnsi="Times New Roman" w:cs="Times New Roman"/>
          <w:lang w:eastAsia="cs-CZ"/>
        </w:rPr>
        <w:t>26/2000 Sb. ZÁKON ze dne 18. ledna 2000 o veřejných dražbách, ve znění pozdějších předpisů</w:t>
      </w:r>
    </w:p>
  </w:footnote>
  <w:footnote w:id="51">
    <w:p w:rsidR="00C333A2" w:rsidRDefault="00C333A2">
      <w:pPr>
        <w:pStyle w:val="Textpoznpodarou"/>
      </w:pPr>
      <w:r w:rsidRPr="00636179">
        <w:rPr>
          <w:rStyle w:val="Znakapoznpodarou"/>
          <w:rFonts w:ascii="Times New Roman" w:hAnsi="Times New Roman" w:cs="Times New Roman"/>
        </w:rPr>
        <w:footnoteRef/>
      </w:r>
      <w:r w:rsidRPr="00636179">
        <w:rPr>
          <w:rFonts w:ascii="Times New Roman" w:hAnsi="Times New Roman" w:cs="Times New Roman"/>
        </w:rPr>
        <w:t xml:space="preserve"> Tamtéž, § 2 písm. m</w:t>
      </w:r>
    </w:p>
  </w:footnote>
  <w:footnote w:id="52">
    <w:p w:rsidR="00C333A2" w:rsidRDefault="00C333A2">
      <w:pPr>
        <w:pStyle w:val="Textpoznpodarou"/>
      </w:pPr>
      <w:r>
        <w:rPr>
          <w:rStyle w:val="Znakapoznpodarou"/>
        </w:rPr>
        <w:footnoteRef/>
      </w:r>
      <w:r>
        <w:rPr>
          <w:rFonts w:ascii="Times New Roman" w:hAnsi="Times New Roman"/>
        </w:rPr>
        <w:t xml:space="preserve"> </w:t>
      </w:r>
      <w:r w:rsidRPr="00636179">
        <w:rPr>
          <w:rFonts w:ascii="Times New Roman" w:hAnsi="Times New Roman"/>
        </w:rPr>
        <w:t>Rozsudek N</w:t>
      </w:r>
      <w:r>
        <w:rPr>
          <w:rFonts w:ascii="Times New Roman" w:hAnsi="Times New Roman"/>
        </w:rPr>
        <w:t xml:space="preserve">S </w:t>
      </w:r>
      <w:r w:rsidRPr="00636179">
        <w:rPr>
          <w:rFonts w:ascii="Times New Roman" w:hAnsi="Times New Roman"/>
        </w:rPr>
        <w:t xml:space="preserve">České republiky ze dne 24. 6. 2010, sp. zn. 30 Cdo 5287/2008, </w:t>
      </w:r>
      <w:r w:rsidRPr="00636179">
        <w:rPr>
          <w:rFonts w:ascii="Times New Roman" w:eastAsia="Times New Roman" w:hAnsi="Times New Roman"/>
          <w:iCs/>
        </w:rPr>
        <w:t>[PR 1/2011 str. 28]</w:t>
      </w:r>
    </w:p>
  </w:footnote>
  <w:footnote w:id="53">
    <w:p w:rsidR="00C333A2" w:rsidRDefault="00C333A2">
      <w:pPr>
        <w:pStyle w:val="Textpoznpodarou"/>
      </w:pPr>
      <w:r>
        <w:rPr>
          <w:rStyle w:val="Znakapoznpodarou"/>
        </w:rPr>
        <w:footnoteRef/>
      </w:r>
      <w:r>
        <w:rPr>
          <w:rFonts w:ascii="Times New Roman" w:hAnsi="Times New Roman" w:cs="Times New Roman"/>
        </w:rPr>
        <w:t xml:space="preserve"> </w:t>
      </w:r>
      <w:r w:rsidRPr="00636179">
        <w:rPr>
          <w:rFonts w:ascii="Times New Roman" w:hAnsi="Times New Roman" w:cs="Times New Roman"/>
        </w:rPr>
        <w:t xml:space="preserve">JANÁK, A. Stanovisko k problému dědění autorského práva na odměnu za opětovný prodej autorského díla, v Praze, dne 21. 3. 2008 - (více k této problematice – Stanovisko GESTOR) dostupné na </w:t>
      </w:r>
      <w:hyperlink r:id="rId13" w:history="1">
        <w:r w:rsidRPr="00636179">
          <w:rPr>
            <w:rStyle w:val="Hypertextovodkaz"/>
            <w:rFonts w:ascii="Times New Roman" w:hAnsi="Times New Roman" w:cs="Times New Roman"/>
            <w:color w:val="auto"/>
            <w:u w:val="none"/>
          </w:rPr>
          <w:t>http://www.gestor.cz/cs/stanovisko-k-odvodu-autorskych-odmen-z-umeleckych-del-danych-do-prodeje-dedici-autora-1/stanovisko-k-problemu-dedeni-autorskeho-prava-na-odmenu-za-opetovny-prodej-autorskeho-dila-1/</w:t>
        </w:r>
      </w:hyperlink>
    </w:p>
  </w:footnote>
  <w:footnote w:id="54">
    <w:p w:rsidR="00C333A2" w:rsidRDefault="00C333A2" w:rsidP="00E958E7">
      <w:pPr>
        <w:jc w:val="both"/>
      </w:pPr>
      <w:r>
        <w:rPr>
          <w:rStyle w:val="Znakapoznpodarou"/>
        </w:rPr>
        <w:footnoteRef/>
      </w:r>
      <w:r>
        <w:rPr>
          <w:rFonts w:ascii="Times New Roman" w:hAnsi="Times New Roman"/>
          <w:sz w:val="20"/>
          <w:szCs w:val="20"/>
        </w:rPr>
        <w:t xml:space="preserve"> </w:t>
      </w:r>
      <w:r w:rsidRPr="0083025F">
        <w:rPr>
          <w:rFonts w:ascii="Times New Roman" w:hAnsi="Times New Roman"/>
          <w:sz w:val="20"/>
          <w:szCs w:val="20"/>
        </w:rPr>
        <w:t>TELEC,</w:t>
      </w:r>
      <w:r>
        <w:rPr>
          <w:rFonts w:ascii="Times New Roman" w:hAnsi="Times New Roman"/>
          <w:sz w:val="20"/>
          <w:szCs w:val="20"/>
        </w:rPr>
        <w:t xml:space="preserve"> I. TŮMA, P.</w:t>
      </w:r>
      <w:r w:rsidRPr="0083025F">
        <w:rPr>
          <w:rFonts w:ascii="Times New Roman" w:hAnsi="Times New Roman"/>
          <w:sz w:val="20"/>
          <w:szCs w:val="20"/>
        </w:rPr>
        <w:t xml:space="preserve"> Přehled práva duševního vlastnictví</w:t>
      </w:r>
      <w:r>
        <w:rPr>
          <w:rFonts w:ascii="Times New Roman" w:hAnsi="Times New Roman"/>
          <w:sz w:val="20"/>
          <w:szCs w:val="20"/>
        </w:rPr>
        <w:t>,s</w:t>
      </w:r>
      <w:r w:rsidRPr="0083025F">
        <w:rPr>
          <w:rFonts w:ascii="Times New Roman" w:hAnsi="Times New Roman"/>
          <w:sz w:val="20"/>
          <w:szCs w:val="20"/>
        </w:rPr>
        <w:t>.</w:t>
      </w:r>
      <w:r>
        <w:rPr>
          <w:rFonts w:ascii="Times New Roman" w:hAnsi="Times New Roman"/>
          <w:sz w:val="20"/>
          <w:szCs w:val="20"/>
        </w:rPr>
        <w:t xml:space="preserve"> </w:t>
      </w:r>
      <w:r w:rsidRPr="0083025F">
        <w:rPr>
          <w:rFonts w:ascii="Times New Roman" w:hAnsi="Times New Roman"/>
          <w:sz w:val="20"/>
          <w:szCs w:val="20"/>
        </w:rPr>
        <w:t>41</w:t>
      </w:r>
    </w:p>
  </w:footnote>
  <w:footnote w:id="55">
    <w:p w:rsidR="00C333A2" w:rsidRDefault="00C333A2">
      <w:pPr>
        <w:pStyle w:val="Textpoznpodarou"/>
      </w:pPr>
      <w:r>
        <w:rPr>
          <w:rStyle w:val="Znakapoznpodarou"/>
        </w:rPr>
        <w:footnoteRef/>
      </w:r>
      <w:r>
        <w:rPr>
          <w:rFonts w:ascii="Times New Roman" w:hAnsi="Times New Roman"/>
        </w:rPr>
        <w:t xml:space="preserve"> </w:t>
      </w:r>
      <w:r w:rsidRPr="00D54F51">
        <w:rPr>
          <w:rFonts w:ascii="Times New Roman" w:hAnsi="Times New Roman"/>
        </w:rPr>
        <w:t xml:space="preserve">TELEC, Ivo. TŮMA, Pavel. </w:t>
      </w:r>
      <w:r w:rsidRPr="00D54F51">
        <w:rPr>
          <w:rFonts w:ascii="Times New Roman" w:eastAsia="Times New Roman" w:hAnsi="Times New Roman"/>
          <w:iCs/>
        </w:rPr>
        <w:t>Autorský zákon (EVK),</w:t>
      </w:r>
      <w:r>
        <w:rPr>
          <w:rFonts w:ascii="Times New Roman" w:eastAsia="Times New Roman" w:hAnsi="Times New Roman"/>
          <w:iCs/>
        </w:rPr>
        <w:t xml:space="preserve"> s. 340-341</w:t>
      </w:r>
    </w:p>
  </w:footnote>
  <w:footnote w:id="56">
    <w:p w:rsidR="00C333A2" w:rsidRDefault="00C333A2">
      <w:pPr>
        <w:pStyle w:val="Textpoznpodarou"/>
      </w:pPr>
      <w:r>
        <w:rPr>
          <w:rStyle w:val="Znakapoznpodarou"/>
        </w:rPr>
        <w:footnoteRef/>
      </w:r>
      <w:r>
        <w:rPr>
          <w:rFonts w:ascii="Times New Roman" w:hAnsi="Times New Roman"/>
        </w:rPr>
        <w:t xml:space="preserve"> </w:t>
      </w:r>
      <w:r w:rsidRPr="00E958E7">
        <w:rPr>
          <w:rFonts w:ascii="Times New Roman" w:hAnsi="Times New Roman"/>
        </w:rPr>
        <w:t>licence úřední a zpravodajské (§ 34), licence pro školní dílo (§ 35 odst. 3), licence pro dočasné rozmnoženiny (§ 38a), licence pro fotografickou podobiznu (§ 38b) a licence pro nepodsta</w:t>
      </w:r>
      <w:r>
        <w:rPr>
          <w:rFonts w:ascii="Times New Roman" w:hAnsi="Times New Roman"/>
        </w:rPr>
        <w:t>tné vedlejší užití díla (§ 38c)</w:t>
      </w:r>
    </w:p>
  </w:footnote>
  <w:footnote w:id="57">
    <w:p w:rsidR="00C333A2" w:rsidRDefault="00C333A2">
      <w:pPr>
        <w:pStyle w:val="Textpoznpodarou"/>
      </w:pPr>
      <w:r>
        <w:rPr>
          <w:rStyle w:val="Znakapoznpodarou"/>
        </w:rPr>
        <w:footnoteRef/>
      </w:r>
      <w:r>
        <w:rPr>
          <w:rFonts w:ascii="Times New Roman" w:hAnsi="Times New Roman" w:cs="Times New Roman"/>
        </w:rPr>
        <w:t xml:space="preserve"> </w:t>
      </w:r>
      <w:r w:rsidRPr="00902558">
        <w:rPr>
          <w:rFonts w:ascii="Times New Roman" w:hAnsi="Times New Roman" w:cs="Times New Roman"/>
        </w:rPr>
        <w:t xml:space="preserve">Více o původu označení - </w:t>
      </w:r>
      <w:r w:rsidRPr="00902558">
        <w:rPr>
          <w:rFonts w:ascii="Times New Roman" w:eastAsia="Times New Roman" w:hAnsi="Times New Roman" w:cs="Times New Roman"/>
          <w:iCs/>
        </w:rPr>
        <w:t>Předpis č. 2/1960 Sb. Vyhláška ministra zahraničních věcí o Všeobecné úmluvě o auto</w:t>
      </w:r>
      <w:r>
        <w:rPr>
          <w:rFonts w:ascii="Times New Roman" w:eastAsia="Times New Roman" w:hAnsi="Times New Roman" w:cs="Times New Roman"/>
          <w:iCs/>
        </w:rPr>
        <w:t>rském právu ze dne 29. 12. 1959</w:t>
      </w:r>
    </w:p>
  </w:footnote>
  <w:footnote w:id="58">
    <w:p w:rsidR="00C333A2" w:rsidRDefault="00C333A2">
      <w:pPr>
        <w:pStyle w:val="Textpoznpodarou"/>
      </w:pPr>
      <w:r>
        <w:rPr>
          <w:rStyle w:val="Znakapoznpodarou"/>
        </w:rPr>
        <w:footnoteRef/>
      </w:r>
      <w:r>
        <w:rPr>
          <w:rFonts w:ascii="Times New Roman" w:eastAsia="Times New Roman" w:hAnsi="Times New Roman"/>
          <w:iCs/>
        </w:rPr>
        <w:t xml:space="preserve"> </w:t>
      </w:r>
      <w:r w:rsidRPr="00902558">
        <w:rPr>
          <w:rFonts w:ascii="Times New Roman" w:eastAsia="Times New Roman" w:hAnsi="Times New Roman"/>
          <w:iCs/>
        </w:rPr>
        <w:t>www.</w:t>
      </w:r>
      <w:r>
        <w:rPr>
          <w:rFonts w:ascii="Times New Roman" w:eastAsia="Times New Roman" w:hAnsi="Times New Roman"/>
          <w:iCs/>
        </w:rPr>
        <w:t>creativecommons.org</w:t>
      </w:r>
    </w:p>
  </w:footnote>
  <w:footnote w:id="59">
    <w:p w:rsidR="00C333A2" w:rsidRDefault="00C333A2">
      <w:pPr>
        <w:pStyle w:val="Textpoznpodarou"/>
      </w:pPr>
      <w:r>
        <w:rPr>
          <w:rStyle w:val="Znakapoznpodarou"/>
        </w:rPr>
        <w:footnoteRef/>
      </w:r>
      <w:r>
        <w:rPr>
          <w:rFonts w:ascii="Times New Roman" w:eastAsia="Times New Roman" w:hAnsi="Times New Roman"/>
          <w:iCs/>
        </w:rPr>
        <w:t xml:space="preserve"> www.creativecommons.cz</w:t>
      </w:r>
    </w:p>
  </w:footnote>
  <w:footnote w:id="60">
    <w:p w:rsidR="00C333A2" w:rsidRDefault="00C333A2">
      <w:pPr>
        <w:pStyle w:val="Textpoznpodarou"/>
      </w:pPr>
      <w:r>
        <w:rPr>
          <w:rStyle w:val="Znakapoznpodarou"/>
        </w:rPr>
        <w:footnoteRef/>
      </w:r>
      <w:r>
        <w:rPr>
          <w:rFonts w:ascii="Times New Roman" w:eastAsia="Times New Roman" w:hAnsi="Times New Roman"/>
          <w:iCs/>
        </w:rPr>
        <w:t xml:space="preserve"> J</w:t>
      </w:r>
      <w:r w:rsidRPr="003C3F27">
        <w:rPr>
          <w:rFonts w:ascii="Times New Roman" w:eastAsia="Times New Roman" w:hAnsi="Times New Roman"/>
          <w:iCs/>
        </w:rPr>
        <w:t>ejich vyobrazení lze nalézt http://www.creativecommons.cz/zakladni</w:t>
      </w:r>
      <w:r>
        <w:rPr>
          <w:rFonts w:ascii="Times New Roman" w:eastAsia="Times New Roman" w:hAnsi="Times New Roman"/>
          <w:iCs/>
        </w:rPr>
        <w:t>-informace-o-cc/licencni-prvky/</w:t>
      </w:r>
    </w:p>
  </w:footnote>
  <w:footnote w:id="61">
    <w:p w:rsidR="00C333A2" w:rsidRDefault="00C333A2">
      <w:pPr>
        <w:pStyle w:val="Textpoznpodarou"/>
      </w:pPr>
      <w:r>
        <w:rPr>
          <w:rStyle w:val="Znakapoznpodarou"/>
        </w:rPr>
        <w:footnoteRef/>
      </w:r>
      <w:r>
        <w:rPr>
          <w:rFonts w:ascii="Times New Roman" w:hAnsi="Times New Roman"/>
        </w:rPr>
        <w:t xml:space="preserve"> </w:t>
      </w:r>
      <w:r w:rsidRPr="003C3F27">
        <w:rPr>
          <w:rFonts w:ascii="Times New Roman" w:hAnsi="Times New Roman"/>
        </w:rPr>
        <w:t>Gruber,</w:t>
      </w:r>
      <w:r>
        <w:rPr>
          <w:rFonts w:ascii="Times New Roman" w:hAnsi="Times New Roman"/>
        </w:rPr>
        <w:t xml:space="preserve"> </w:t>
      </w:r>
      <w:r w:rsidRPr="003C3F27">
        <w:rPr>
          <w:rFonts w:ascii="Times New Roman" w:hAnsi="Times New Roman"/>
        </w:rPr>
        <w:t>L. Typy CC licencí http://www.creativecommons.cz/zakladni-inf</w:t>
      </w:r>
      <w:r>
        <w:rPr>
          <w:rFonts w:ascii="Times New Roman" w:hAnsi="Times New Roman"/>
        </w:rPr>
        <w:t>ormace-o-cc/ceske-cc-licence/ a </w:t>
      </w:r>
      <w:hyperlink r:id="rId14" w:history="1">
        <w:r w:rsidRPr="003C3F27">
          <w:rPr>
            <w:rStyle w:val="Hypertextovodkaz"/>
            <w:rFonts w:ascii="Times New Roman" w:hAnsi="Times New Roman"/>
            <w:color w:val="auto"/>
            <w:u w:val="none"/>
          </w:rPr>
          <w:t>http://www.creativecommons.cz/zakladni-informace-o-cc/typy-cc-licenci/</w:t>
        </w:r>
      </w:hyperlink>
    </w:p>
  </w:footnote>
  <w:footnote w:id="62">
    <w:p w:rsidR="00C333A2" w:rsidRDefault="00C333A2">
      <w:pPr>
        <w:pStyle w:val="Textpoznpodarou"/>
      </w:pPr>
      <w:r>
        <w:rPr>
          <w:rStyle w:val="Znakapoznpodarou"/>
        </w:rPr>
        <w:footnoteRef/>
      </w:r>
      <w:r>
        <w:rPr>
          <w:rStyle w:val="Zvraznn"/>
          <w:rFonts w:ascii="Times New Roman" w:hAnsi="Times New Roman"/>
          <w:i w:val="0"/>
        </w:rPr>
        <w:t xml:space="preserve"> </w:t>
      </w:r>
      <w:r w:rsidRPr="007C3F32">
        <w:rPr>
          <w:rStyle w:val="Zvraznn"/>
          <w:rFonts w:ascii="Times New Roman" w:hAnsi="Times New Roman"/>
          <w:i w:val="0"/>
        </w:rPr>
        <w:t>(5) O podání návrhu na uzavření smlouvy jde i tehdy, směřuje-li projev vůle vůči neurčitému okruhu</w:t>
      </w:r>
      <w:r>
        <w:rPr>
          <w:rStyle w:val="Zvraznn"/>
          <w:rFonts w:ascii="Times New Roman" w:hAnsi="Times New Roman"/>
          <w:i w:val="0"/>
        </w:rPr>
        <w:t xml:space="preserve"> osob...</w:t>
      </w:r>
    </w:p>
  </w:footnote>
  <w:footnote w:id="63">
    <w:p w:rsidR="00C333A2" w:rsidRDefault="00C333A2">
      <w:pPr>
        <w:pStyle w:val="Textpoznpodarou"/>
      </w:pPr>
      <w:r>
        <w:rPr>
          <w:rStyle w:val="Znakapoznpodarou"/>
        </w:rPr>
        <w:footnoteRef/>
      </w:r>
      <w:r>
        <w:rPr>
          <w:rStyle w:val="Zvraznn"/>
          <w:rFonts w:ascii="Times New Roman" w:hAnsi="Times New Roman"/>
          <w:i w:val="0"/>
        </w:rPr>
        <w:t xml:space="preserve"> </w:t>
      </w:r>
      <w:r w:rsidRPr="007C3F32">
        <w:rPr>
          <w:rStyle w:val="Zvraznn"/>
          <w:rFonts w:ascii="Times New Roman" w:hAnsi="Times New Roman"/>
          <w:i w:val="0"/>
        </w:rPr>
        <w:t>(6) S přihlédnutím k obsahu návrhu nebo k praxi, kterou strany mezi sebou zavedly, nebo zvyklostem může osoba, které je návrh určen, vyjádřit souhlas s návrhem na uzavření smlouvy provedením určitého úkonu bez vyrozumění navrhovatele tím, ž</w:t>
      </w:r>
      <w:r>
        <w:rPr>
          <w:rStyle w:val="Zvraznn"/>
          <w:rFonts w:ascii="Times New Roman" w:hAnsi="Times New Roman"/>
          <w:i w:val="0"/>
        </w:rPr>
        <w:t>e se podle ní zachová, zejména ž</w:t>
      </w:r>
      <w:r w:rsidRPr="007C3F32">
        <w:rPr>
          <w:rStyle w:val="Zvraznn"/>
          <w:rFonts w:ascii="Times New Roman" w:hAnsi="Times New Roman"/>
          <w:i w:val="0"/>
        </w:rPr>
        <w:t>e poskytne nebo příjme plnění.</w:t>
      </w:r>
    </w:p>
  </w:footnote>
  <w:footnote w:id="64">
    <w:p w:rsidR="00C333A2" w:rsidRDefault="00C333A2">
      <w:pPr>
        <w:pStyle w:val="Textpoznpodarou"/>
      </w:pPr>
      <w:r>
        <w:rPr>
          <w:rStyle w:val="Znakapoznpodarou"/>
        </w:rPr>
        <w:footnoteRef/>
      </w:r>
      <w:r>
        <w:rPr>
          <w:rStyle w:val="Zvraznn"/>
          <w:rFonts w:ascii="Times New Roman" w:hAnsi="Times New Roman"/>
          <w:i w:val="0"/>
        </w:rPr>
        <w:t xml:space="preserve"> </w:t>
      </w:r>
      <w:r w:rsidRPr="007C3F32">
        <w:rPr>
          <w:rStyle w:val="Zvraznn"/>
          <w:rFonts w:ascii="Times New Roman" w:hAnsi="Times New Roman"/>
          <w:i w:val="0"/>
        </w:rPr>
        <w:t>JANSA</w:t>
      </w:r>
      <w:r>
        <w:rPr>
          <w:rStyle w:val="Zvraznn"/>
          <w:rFonts w:ascii="Times New Roman" w:hAnsi="Times New Roman"/>
          <w:i w:val="0"/>
        </w:rPr>
        <w:t>, P.</w:t>
      </w:r>
      <w:r w:rsidRPr="007C3F32">
        <w:rPr>
          <w:rStyle w:val="Zvraznn"/>
          <w:rFonts w:ascii="Times New Roman" w:hAnsi="Times New Roman"/>
          <w:i w:val="0"/>
        </w:rPr>
        <w:t xml:space="preserve"> Vztah CC k české legislativě, přístupné na: http://www.creativecommons.cz/zakladni-informace-o-cc/vztah-cc-k-ceske-legislative/</w:t>
      </w:r>
    </w:p>
  </w:footnote>
  <w:footnote w:id="65">
    <w:p w:rsidR="00C333A2" w:rsidRDefault="00C333A2">
      <w:pPr>
        <w:pStyle w:val="Textpoznpodarou"/>
      </w:pPr>
      <w:r>
        <w:rPr>
          <w:rStyle w:val="Znakapoznpodarou"/>
        </w:rPr>
        <w:footnoteRef/>
      </w:r>
      <w:r w:rsidRPr="00D54F51">
        <w:rPr>
          <w:rFonts w:ascii="Times New Roman" w:hAnsi="Times New Roman"/>
        </w:rPr>
        <w:t xml:space="preserve">TELEC, Ivo. TŮMA, Pavel. </w:t>
      </w:r>
      <w:r w:rsidRPr="00D54F51">
        <w:rPr>
          <w:rFonts w:ascii="Times New Roman" w:eastAsia="Times New Roman" w:hAnsi="Times New Roman"/>
          <w:iCs/>
        </w:rPr>
        <w:t>Autorský zákon (EVK),</w:t>
      </w:r>
      <w:r>
        <w:rPr>
          <w:rFonts w:ascii="Times New Roman" w:eastAsia="Times New Roman" w:hAnsi="Times New Roman"/>
          <w:iCs/>
        </w:rPr>
        <w:t xml:space="preserve"> s. 353-354</w:t>
      </w:r>
    </w:p>
  </w:footnote>
  <w:footnote w:id="66">
    <w:p w:rsidR="00C333A2" w:rsidRDefault="00C333A2">
      <w:pPr>
        <w:pStyle w:val="Textpoznpodarou"/>
      </w:pPr>
      <w:r>
        <w:rPr>
          <w:rStyle w:val="Znakapoznpodarou"/>
        </w:rPr>
        <w:footnoteRef/>
      </w:r>
      <w:r>
        <w:rPr>
          <w:rFonts w:ascii="Times New Roman" w:hAnsi="Times New Roman"/>
        </w:rPr>
        <w:t xml:space="preserve"> </w:t>
      </w:r>
      <w:r w:rsidRPr="00D54F51">
        <w:rPr>
          <w:rFonts w:ascii="Times New Roman" w:hAnsi="Times New Roman"/>
        </w:rPr>
        <w:t xml:space="preserve">TELEC, Ivo. TŮMA, Pavel. </w:t>
      </w:r>
      <w:r w:rsidRPr="00D54F51">
        <w:rPr>
          <w:rFonts w:ascii="Times New Roman" w:eastAsia="Times New Roman" w:hAnsi="Times New Roman"/>
          <w:iCs/>
        </w:rPr>
        <w:t>Autorský zákon (EVK),</w:t>
      </w:r>
      <w:r>
        <w:rPr>
          <w:rFonts w:ascii="Times New Roman" w:eastAsia="Times New Roman" w:hAnsi="Times New Roman"/>
          <w:iCs/>
        </w:rPr>
        <w:t xml:space="preserve"> s. 366-369</w:t>
      </w:r>
    </w:p>
  </w:footnote>
  <w:footnote w:id="67">
    <w:p w:rsidR="00C333A2" w:rsidRDefault="00C333A2">
      <w:pPr>
        <w:pStyle w:val="Textpoznpodarou"/>
      </w:pPr>
      <w:r>
        <w:rPr>
          <w:rStyle w:val="Znakapoznpodarou"/>
        </w:rPr>
        <w:footnoteRef/>
      </w:r>
      <w:r>
        <w:rPr>
          <w:rFonts w:ascii="Times New Roman" w:hAnsi="Times New Roman" w:cs="Times New Roman"/>
        </w:rPr>
        <w:t xml:space="preserve"> </w:t>
      </w:r>
      <w:r w:rsidRPr="009018D9">
        <w:rPr>
          <w:rFonts w:ascii="Times New Roman" w:hAnsi="Times New Roman" w:cs="Times New Roman"/>
        </w:rPr>
        <w:t>Tamtéž, s.</w:t>
      </w:r>
      <w:r>
        <w:rPr>
          <w:rFonts w:ascii="Times New Roman" w:hAnsi="Times New Roman" w:cs="Times New Roman"/>
        </w:rPr>
        <w:t xml:space="preserve"> </w:t>
      </w:r>
      <w:r w:rsidRPr="009018D9">
        <w:rPr>
          <w:rFonts w:ascii="Times New Roman" w:hAnsi="Times New Roman" w:cs="Times New Roman"/>
        </w:rPr>
        <w:t>369</w:t>
      </w:r>
    </w:p>
  </w:footnote>
  <w:footnote w:id="68">
    <w:p w:rsidR="00C333A2" w:rsidRDefault="00C333A2">
      <w:pPr>
        <w:pStyle w:val="Textpoznpodarou"/>
      </w:pPr>
      <w:r>
        <w:rPr>
          <w:rStyle w:val="Znakapoznpodarou"/>
        </w:rPr>
        <w:footnoteRef/>
      </w:r>
      <w:r>
        <w:rPr>
          <w:rFonts w:ascii="Times New Roman" w:hAnsi="Times New Roman" w:cs="Times New Roman"/>
        </w:rPr>
        <w:t xml:space="preserve"> </w:t>
      </w:r>
      <w:r w:rsidRPr="000150FA">
        <w:rPr>
          <w:rFonts w:ascii="Times New Roman" w:hAnsi="Times New Roman" w:cs="Times New Roman"/>
        </w:rPr>
        <w:t>Tamtéž, s. 411-413</w:t>
      </w:r>
    </w:p>
  </w:footnote>
  <w:footnote w:id="69">
    <w:p w:rsidR="00C333A2" w:rsidRDefault="00C333A2">
      <w:pPr>
        <w:pStyle w:val="Textpoznpodarou"/>
      </w:pPr>
      <w:r>
        <w:rPr>
          <w:rStyle w:val="Znakapoznpodarou"/>
        </w:rPr>
        <w:footnoteRef/>
      </w:r>
      <w:r>
        <w:rPr>
          <w:rFonts w:ascii="Times New Roman" w:hAnsi="Times New Roman" w:cs="Times New Roman"/>
        </w:rPr>
        <w:t xml:space="preserve"> </w:t>
      </w:r>
      <w:r w:rsidRPr="004724ED">
        <w:rPr>
          <w:rFonts w:ascii="Times New Roman" w:hAnsi="Times New Roman" w:cs="Times New Roman"/>
        </w:rPr>
        <w:t>TELEC</w:t>
      </w:r>
      <w:r>
        <w:rPr>
          <w:rFonts w:ascii="Times New Roman" w:hAnsi="Times New Roman" w:cs="Times New Roman"/>
        </w:rPr>
        <w:t>,</w:t>
      </w:r>
      <w:r w:rsidRPr="004724ED">
        <w:rPr>
          <w:rFonts w:ascii="Times New Roman" w:hAnsi="Times New Roman" w:cs="Times New Roman"/>
        </w:rPr>
        <w:t xml:space="preserve"> Ivo</w:t>
      </w:r>
      <w:r>
        <w:rPr>
          <w:rFonts w:ascii="Times New Roman" w:hAnsi="Times New Roman" w:cs="Times New Roman"/>
        </w:rPr>
        <w:t>.</w:t>
      </w:r>
      <w:r w:rsidRPr="004724ED">
        <w:rPr>
          <w:rFonts w:ascii="Times New Roman" w:hAnsi="Times New Roman" w:cs="Times New Roman"/>
        </w:rPr>
        <w:t>: Některé základní a obecné otázky [Bulletin advokacie 3/2001, s. 40]</w:t>
      </w:r>
    </w:p>
  </w:footnote>
  <w:footnote w:id="70">
    <w:p w:rsidR="00C333A2" w:rsidRDefault="00C333A2">
      <w:pPr>
        <w:pStyle w:val="Textpoznpodarou"/>
      </w:pPr>
      <w:r>
        <w:rPr>
          <w:rStyle w:val="Znakapoznpodarou"/>
        </w:rPr>
        <w:footnoteRef/>
      </w:r>
      <w:r>
        <w:rPr>
          <w:rFonts w:ascii="Times New Roman" w:eastAsia="Calibri" w:hAnsi="Times New Roman" w:cs="Times New Roman"/>
          <w:iCs/>
        </w:rPr>
        <w:t xml:space="preserve"> </w:t>
      </w:r>
      <w:r w:rsidRPr="00A4157B">
        <w:rPr>
          <w:rFonts w:ascii="Times New Roman" w:eastAsia="Calibri" w:hAnsi="Times New Roman" w:cs="Times New Roman"/>
          <w:iCs/>
        </w:rPr>
        <w:t>TELEC, I</w:t>
      </w:r>
      <w:r>
        <w:rPr>
          <w:rFonts w:ascii="Times New Roman" w:eastAsia="Calibri" w:hAnsi="Times New Roman" w:cs="Times New Roman"/>
          <w:iCs/>
        </w:rPr>
        <w:t>vo.</w:t>
      </w:r>
      <w:r w:rsidRPr="00A4157B">
        <w:rPr>
          <w:rFonts w:ascii="Times New Roman" w:eastAsia="Calibri" w:hAnsi="Times New Roman" w:cs="Times New Roman"/>
        </w:rPr>
        <w:t xml:space="preserve"> Přehled práva duševního vlastnictví (1). Lidskoprávní základy. Licenční smlouv</w:t>
      </w:r>
      <w:r>
        <w:rPr>
          <w:rFonts w:ascii="Times New Roman" w:eastAsia="Calibri" w:hAnsi="Times New Roman" w:cs="Times New Roman"/>
        </w:rPr>
        <w:t>y. Brno: Doplněk, 2002, str. 99</w:t>
      </w:r>
    </w:p>
  </w:footnote>
  <w:footnote w:id="71">
    <w:p w:rsidR="00C333A2" w:rsidRDefault="00C333A2">
      <w:pPr>
        <w:pStyle w:val="Textpoznpodarou"/>
      </w:pPr>
      <w:r>
        <w:rPr>
          <w:rStyle w:val="Znakapoznpodarou"/>
        </w:rPr>
        <w:footnoteRef/>
      </w:r>
      <w:r>
        <w:rPr>
          <w:rFonts w:ascii="Times New Roman" w:hAnsi="Times New Roman" w:cs="Times New Roman"/>
        </w:rPr>
        <w:t xml:space="preserve"> </w:t>
      </w:r>
      <w:r w:rsidRPr="00A4157B">
        <w:rPr>
          <w:rFonts w:ascii="Times New Roman" w:hAnsi="Times New Roman" w:cs="Times New Roman"/>
        </w:rPr>
        <w:t xml:space="preserve">Tamtéž, </w:t>
      </w:r>
      <w:r>
        <w:rPr>
          <w:rFonts w:ascii="Times New Roman" w:eastAsia="Calibri" w:hAnsi="Times New Roman" w:cs="Times New Roman"/>
        </w:rPr>
        <w:t>s</w:t>
      </w:r>
      <w:r w:rsidRPr="00A4157B">
        <w:rPr>
          <w:rFonts w:ascii="Times New Roman" w:eastAsia="Calibri" w:hAnsi="Times New Roman" w:cs="Times New Roman"/>
        </w:rPr>
        <w:t>. 94</w:t>
      </w:r>
    </w:p>
  </w:footnote>
  <w:footnote w:id="72">
    <w:p w:rsidR="00C333A2" w:rsidRDefault="00C333A2">
      <w:pPr>
        <w:pStyle w:val="Textpoznpodarou"/>
      </w:pPr>
      <w:r>
        <w:rPr>
          <w:rStyle w:val="Znakapoznpodarou"/>
        </w:rPr>
        <w:footnoteRef/>
      </w:r>
      <w:r>
        <w:t xml:space="preserve"> Tamtéž, s. 99</w:t>
      </w:r>
    </w:p>
  </w:footnote>
  <w:footnote w:id="73">
    <w:p w:rsidR="00C333A2" w:rsidRDefault="00C333A2">
      <w:pPr>
        <w:pStyle w:val="Textpoznpodarou"/>
      </w:pPr>
      <w:r>
        <w:rPr>
          <w:rStyle w:val="Znakapoznpodarou"/>
        </w:rPr>
        <w:footnoteRef/>
      </w:r>
      <w:r>
        <w:rPr>
          <w:rFonts w:ascii="Times New Roman" w:hAnsi="Times New Roman" w:cs="Times New Roman"/>
        </w:rPr>
        <w:t xml:space="preserve"> </w:t>
      </w:r>
      <w:r w:rsidRPr="00A4157B">
        <w:rPr>
          <w:rFonts w:ascii="Times New Roman" w:hAnsi="Times New Roman" w:cs="Times New Roman"/>
        </w:rPr>
        <w:t>ČERMÁK, K</w:t>
      </w:r>
      <w:r>
        <w:rPr>
          <w:rFonts w:ascii="Times New Roman" w:hAnsi="Times New Roman" w:cs="Times New Roman"/>
        </w:rPr>
        <w:t>arel</w:t>
      </w:r>
      <w:r w:rsidRPr="00A4157B">
        <w:rPr>
          <w:rFonts w:ascii="Times New Roman" w:hAnsi="Times New Roman" w:cs="Times New Roman"/>
        </w:rPr>
        <w:t>., LORENC, L</w:t>
      </w:r>
      <w:r>
        <w:rPr>
          <w:rFonts w:ascii="Times New Roman" w:hAnsi="Times New Roman" w:cs="Times New Roman"/>
        </w:rPr>
        <w:t xml:space="preserve">ukáš. </w:t>
      </w:r>
      <w:r w:rsidRPr="00A4157B">
        <w:rPr>
          <w:rFonts w:ascii="Times New Roman" w:hAnsi="Times New Roman" w:cs="Times New Roman"/>
        </w:rPr>
        <w:t>Autorské právo, Licenční smlouva, in Metodika a postupy prosazování práv z duševního vlastnictví, Elso group, 2007, str. 26-27</w:t>
      </w:r>
    </w:p>
  </w:footnote>
  <w:footnote w:id="74">
    <w:p w:rsidR="00C333A2" w:rsidRPr="00A4157B" w:rsidRDefault="00C333A2">
      <w:pPr>
        <w:pStyle w:val="Textpoznpodarou"/>
      </w:pPr>
      <w:r>
        <w:rPr>
          <w:rStyle w:val="Znakapoznpodarou"/>
        </w:rPr>
        <w:footnoteRef/>
      </w:r>
      <w:r>
        <w:rPr>
          <w:rFonts w:ascii="Times New Roman" w:hAnsi="Times New Roman" w:cs="Times New Roman"/>
        </w:rPr>
        <w:t xml:space="preserve"> </w:t>
      </w:r>
      <w:r w:rsidRPr="00A4157B">
        <w:rPr>
          <w:rFonts w:ascii="Times New Roman" w:hAnsi="Times New Roman" w:cs="Times New Roman"/>
        </w:rPr>
        <w:t>TELEC, Ivo., TŮMA, Pavel., Přehled práva duševního vlastnictví, česká právní ochrana, 2006, str. 38</w:t>
      </w:r>
    </w:p>
  </w:footnote>
  <w:footnote w:id="75">
    <w:p w:rsidR="00C333A2" w:rsidRDefault="00C333A2">
      <w:pPr>
        <w:pStyle w:val="Textpoznpodarou"/>
      </w:pPr>
      <w:r>
        <w:rPr>
          <w:rStyle w:val="Znakapoznpodarou"/>
        </w:rPr>
        <w:footnoteRef/>
      </w:r>
      <w:r>
        <w:rPr>
          <w:rFonts w:ascii="Times New Roman" w:eastAsia="Calibri" w:hAnsi="Times New Roman" w:cs="Times New Roman"/>
          <w:iCs/>
        </w:rPr>
        <w:t xml:space="preserve"> </w:t>
      </w:r>
      <w:r w:rsidRPr="00A4157B">
        <w:rPr>
          <w:rFonts w:ascii="Times New Roman" w:eastAsia="Calibri" w:hAnsi="Times New Roman" w:cs="Times New Roman"/>
          <w:iCs/>
        </w:rPr>
        <w:t>TELEC, I</w:t>
      </w:r>
      <w:r>
        <w:rPr>
          <w:rFonts w:ascii="Times New Roman" w:eastAsia="Calibri" w:hAnsi="Times New Roman" w:cs="Times New Roman"/>
          <w:iCs/>
        </w:rPr>
        <w:t>vo.</w:t>
      </w:r>
      <w:r w:rsidRPr="00A4157B">
        <w:rPr>
          <w:rFonts w:ascii="Times New Roman" w:eastAsia="Calibri" w:hAnsi="Times New Roman" w:cs="Times New Roman"/>
        </w:rPr>
        <w:t xml:space="preserve"> Přehled práva duševního vlastnictví (1). Lidskoprávní základy. Licenční smlouv</w:t>
      </w:r>
      <w:r>
        <w:rPr>
          <w:rFonts w:ascii="Times New Roman" w:eastAsia="Calibri" w:hAnsi="Times New Roman" w:cs="Times New Roman"/>
        </w:rPr>
        <w:t>y. Brno: Doplněk, 2002, str. 99</w:t>
      </w:r>
    </w:p>
  </w:footnote>
  <w:footnote w:id="76">
    <w:p w:rsidR="00C333A2" w:rsidRDefault="00C333A2">
      <w:pPr>
        <w:pStyle w:val="Textpoznpodarou"/>
      </w:pPr>
      <w:r>
        <w:rPr>
          <w:rStyle w:val="Znakapoznpodarou"/>
        </w:rPr>
        <w:footnoteRef/>
      </w:r>
      <w:r>
        <w:rPr>
          <w:rFonts w:ascii="Times New Roman" w:hAnsi="Times New Roman" w:cs="Times New Roman"/>
        </w:rPr>
        <w:t xml:space="preserve"> </w:t>
      </w:r>
      <w:r w:rsidRPr="00112C71">
        <w:rPr>
          <w:rFonts w:ascii="Times New Roman" w:hAnsi="Times New Roman" w:cs="Times New Roman"/>
        </w:rPr>
        <w:t>TELEC</w:t>
      </w:r>
      <w:r>
        <w:rPr>
          <w:rFonts w:ascii="Times New Roman" w:hAnsi="Times New Roman" w:cs="Times New Roman"/>
        </w:rPr>
        <w:t>,</w:t>
      </w:r>
      <w:r w:rsidRPr="00112C71">
        <w:rPr>
          <w:rFonts w:ascii="Times New Roman" w:hAnsi="Times New Roman" w:cs="Times New Roman"/>
        </w:rPr>
        <w:t xml:space="preserve"> Ivo</w:t>
      </w:r>
      <w:r>
        <w:rPr>
          <w:rFonts w:ascii="Times New Roman" w:hAnsi="Times New Roman" w:cs="Times New Roman"/>
        </w:rPr>
        <w:t xml:space="preserve">. </w:t>
      </w:r>
      <w:r w:rsidRPr="00112C71">
        <w:rPr>
          <w:rFonts w:ascii="Times New Roman" w:hAnsi="Times New Roman" w:cs="Times New Roman"/>
        </w:rPr>
        <w:t xml:space="preserve">Některé základní a obecné otázky nového českého autorského práva [Bulletin advokacie 3/2001, s. 40] </w:t>
      </w:r>
      <w:r>
        <w:rPr>
          <w:rFonts w:ascii="Times New Roman" w:hAnsi="Times New Roman" w:cs="Times New Roman"/>
        </w:rPr>
        <w:t xml:space="preserve">z </w:t>
      </w:r>
      <w:hyperlink r:id="rId15" w:history="1">
        <w:r w:rsidRPr="00112C71">
          <w:rPr>
            <w:rStyle w:val="Hypertextovodkaz"/>
            <w:rFonts w:ascii="Times New Roman" w:hAnsi="Times New Roman" w:cs="Times New Roman"/>
            <w:color w:val="auto"/>
            <w:u w:val="none"/>
          </w:rPr>
          <w:t>www.beck-online.cz</w:t>
        </w:r>
      </w:hyperlink>
    </w:p>
  </w:footnote>
  <w:footnote w:id="77">
    <w:p w:rsidR="00C333A2" w:rsidRPr="00735CDC" w:rsidRDefault="00C333A2" w:rsidP="00112C71">
      <w:pPr>
        <w:widowControl w:val="0"/>
        <w:autoSpaceDE w:val="0"/>
        <w:autoSpaceDN w:val="0"/>
        <w:adjustRightInd w:val="0"/>
        <w:jc w:val="both"/>
        <w:rPr>
          <w:rFonts w:ascii="Century Schoolbook" w:hAnsi="Century Schoolbook" w:cs="Arial"/>
          <w:color w:val="000000"/>
          <w:sz w:val="18"/>
          <w:szCs w:val="18"/>
        </w:rPr>
      </w:pPr>
      <w:r>
        <w:rPr>
          <w:rStyle w:val="Znakapoznpodarou"/>
        </w:rPr>
        <w:footnoteRef/>
      </w:r>
      <w:r>
        <w:rPr>
          <w:rFonts w:ascii="Times New Roman" w:hAnsi="Times New Roman"/>
          <w:sz w:val="20"/>
          <w:szCs w:val="20"/>
        </w:rPr>
        <w:t xml:space="preserve"> </w:t>
      </w:r>
      <w:r w:rsidRPr="00112C71">
        <w:rPr>
          <w:rFonts w:ascii="Times New Roman" w:hAnsi="Times New Roman"/>
          <w:sz w:val="20"/>
          <w:szCs w:val="20"/>
        </w:rPr>
        <w:t xml:space="preserve">§ 46 odst. 4, Zákon č. </w:t>
      </w:r>
      <w:r w:rsidRPr="00112C71">
        <w:rPr>
          <w:rFonts w:ascii="Times New Roman" w:hAnsi="Times New Roman"/>
          <w:bCs/>
          <w:sz w:val="20"/>
          <w:szCs w:val="20"/>
        </w:rPr>
        <w:t>121/2006 Sb., autorský zákon, ve znění pozdějších předpisů</w:t>
      </w:r>
    </w:p>
    <w:p w:rsidR="00C333A2" w:rsidRDefault="00C333A2">
      <w:pPr>
        <w:pStyle w:val="Textpoznpodarou"/>
      </w:pPr>
    </w:p>
  </w:footnote>
  <w:footnote w:id="78">
    <w:p w:rsidR="00C333A2" w:rsidRDefault="00C333A2">
      <w:pPr>
        <w:pStyle w:val="Textpoznpodarou"/>
      </w:pPr>
      <w:r>
        <w:rPr>
          <w:rStyle w:val="Znakapoznpodarou"/>
        </w:rPr>
        <w:footnoteRef/>
      </w:r>
      <w:r>
        <w:rPr>
          <w:rFonts w:ascii="Times New Roman" w:hAnsi="Times New Roman" w:cs="Times New Roman"/>
        </w:rPr>
        <w:t xml:space="preserve"> </w:t>
      </w:r>
      <w:r w:rsidRPr="00A4157B">
        <w:rPr>
          <w:rFonts w:ascii="Times New Roman" w:hAnsi="Times New Roman" w:cs="Times New Roman"/>
        </w:rPr>
        <w:t>TELEC, Ivo., TŮMA, Pavel., Přehled práva duševního vlastnictví, česká právní ochrana, 2</w:t>
      </w:r>
      <w:r>
        <w:rPr>
          <w:rFonts w:ascii="Times New Roman" w:hAnsi="Times New Roman" w:cs="Times New Roman"/>
        </w:rPr>
        <w:t>006, s. 39-40</w:t>
      </w:r>
    </w:p>
  </w:footnote>
  <w:footnote w:id="79">
    <w:p w:rsidR="00C333A2" w:rsidRDefault="00C333A2">
      <w:pPr>
        <w:pStyle w:val="Textpoznpodarou"/>
      </w:pPr>
      <w:r>
        <w:rPr>
          <w:rStyle w:val="Znakapoznpodarou"/>
        </w:rPr>
        <w:footnoteRef/>
      </w:r>
      <w:r>
        <w:rPr>
          <w:rFonts w:ascii="Times New Roman" w:hAnsi="Times New Roman"/>
        </w:rPr>
        <w:t xml:space="preserve"> </w:t>
      </w:r>
      <w:r w:rsidRPr="00D54F51">
        <w:rPr>
          <w:rFonts w:ascii="Times New Roman" w:hAnsi="Times New Roman"/>
        </w:rPr>
        <w:t xml:space="preserve">TELEC, Ivo. TŮMA, Pavel. </w:t>
      </w:r>
      <w:r w:rsidRPr="00D54F51">
        <w:rPr>
          <w:rFonts w:ascii="Times New Roman" w:eastAsia="Times New Roman" w:hAnsi="Times New Roman"/>
          <w:iCs/>
        </w:rPr>
        <w:t>Autorský zákon (EVK),</w:t>
      </w:r>
      <w:r>
        <w:rPr>
          <w:rFonts w:ascii="Times New Roman" w:eastAsia="Times New Roman" w:hAnsi="Times New Roman"/>
          <w:iCs/>
        </w:rPr>
        <w:t xml:space="preserve"> s. 490</w:t>
      </w:r>
    </w:p>
  </w:footnote>
  <w:footnote w:id="80">
    <w:p w:rsidR="00C333A2" w:rsidRDefault="00C333A2">
      <w:pPr>
        <w:pStyle w:val="Textpoznpodarou"/>
      </w:pPr>
      <w:r>
        <w:rPr>
          <w:rStyle w:val="Znakapoznpodarou"/>
        </w:rPr>
        <w:footnoteRef/>
      </w:r>
      <w:r>
        <w:rPr>
          <w:rFonts w:ascii="Times New Roman" w:hAnsi="Times New Roman" w:cs="Times New Roman"/>
        </w:rPr>
        <w:t xml:space="preserve"> </w:t>
      </w:r>
      <w:r w:rsidRPr="00743825">
        <w:rPr>
          <w:rFonts w:ascii="Times New Roman" w:hAnsi="Times New Roman" w:cs="Times New Roman"/>
        </w:rPr>
        <w:t>Tamtéž, s. 491</w:t>
      </w:r>
    </w:p>
  </w:footnote>
  <w:footnote w:id="81">
    <w:p w:rsidR="00C333A2" w:rsidRDefault="00C333A2">
      <w:pPr>
        <w:pStyle w:val="Textpoznpodarou"/>
      </w:pPr>
      <w:r>
        <w:rPr>
          <w:rStyle w:val="Znakapoznpodarou"/>
        </w:rPr>
        <w:footnoteRef/>
      </w:r>
      <w:r>
        <w:rPr>
          <w:rFonts w:ascii="Times New Roman" w:hAnsi="Times New Roman" w:cs="Times New Roman"/>
        </w:rPr>
        <w:t xml:space="preserve"> </w:t>
      </w:r>
      <w:r w:rsidRPr="00A4157B">
        <w:rPr>
          <w:rFonts w:ascii="Times New Roman" w:hAnsi="Times New Roman" w:cs="Times New Roman"/>
        </w:rPr>
        <w:t>ČERMÁK, K</w:t>
      </w:r>
      <w:r>
        <w:rPr>
          <w:rFonts w:ascii="Times New Roman" w:hAnsi="Times New Roman" w:cs="Times New Roman"/>
        </w:rPr>
        <w:t>arel., LORENC, L.</w:t>
      </w:r>
      <w:r w:rsidRPr="00A4157B">
        <w:rPr>
          <w:rFonts w:ascii="Times New Roman" w:hAnsi="Times New Roman" w:cs="Times New Roman"/>
        </w:rPr>
        <w:t xml:space="preserve"> Autorské právo, Licenční smlouva, in Metodika a postupy prosazování práv z duševního vlastnictví</w:t>
      </w:r>
      <w:r>
        <w:rPr>
          <w:rFonts w:ascii="Times New Roman" w:hAnsi="Times New Roman" w:cs="Times New Roman"/>
        </w:rPr>
        <w:t xml:space="preserve">, Elso group, 2007, str. </w:t>
      </w:r>
      <w:r w:rsidRPr="00A4157B">
        <w:rPr>
          <w:rFonts w:ascii="Times New Roman" w:hAnsi="Times New Roman" w:cs="Times New Roman"/>
        </w:rPr>
        <w:t>27</w:t>
      </w:r>
    </w:p>
  </w:footnote>
  <w:footnote w:id="82">
    <w:p w:rsidR="00C333A2" w:rsidRDefault="00C333A2">
      <w:pPr>
        <w:pStyle w:val="Textpoznpodarou"/>
      </w:pPr>
      <w:r>
        <w:rPr>
          <w:rStyle w:val="Znakapoznpodarou"/>
        </w:rPr>
        <w:footnoteRef/>
      </w:r>
      <w:r>
        <w:rPr>
          <w:rFonts w:ascii="Times New Roman" w:hAnsi="Times New Roman" w:cs="Times New Roman"/>
        </w:rPr>
        <w:t xml:space="preserve"> </w:t>
      </w:r>
      <w:r w:rsidRPr="00743825">
        <w:rPr>
          <w:rFonts w:ascii="Times New Roman" w:hAnsi="Times New Roman" w:cs="Times New Roman"/>
        </w:rPr>
        <w:t xml:space="preserve">Blíže na </w:t>
      </w:r>
      <w:hyperlink r:id="rId16" w:history="1">
        <w:r w:rsidRPr="00743825">
          <w:rPr>
            <w:rStyle w:val="Hypertextovodkaz"/>
            <w:rFonts w:ascii="Times New Roman" w:hAnsi="Times New Roman" w:cs="Times New Roman"/>
            <w:color w:val="auto"/>
            <w:u w:val="none"/>
          </w:rPr>
          <w:t>http://www.ooas.cz/pro-autory/zastupovani-autoru/a2970.html</w:t>
        </w:r>
      </w:hyperlink>
    </w:p>
  </w:footnote>
  <w:footnote w:id="83">
    <w:p w:rsidR="00C333A2" w:rsidRDefault="00C333A2">
      <w:pPr>
        <w:pStyle w:val="Textpoznpodarou"/>
      </w:pPr>
      <w:r>
        <w:rPr>
          <w:rStyle w:val="Znakapoznpodarou"/>
        </w:rPr>
        <w:footnoteRef/>
      </w:r>
      <w:r>
        <w:rPr>
          <w:rFonts w:ascii="Times New Roman" w:hAnsi="Times New Roman" w:cs="Times New Roman"/>
        </w:rPr>
        <w:t xml:space="preserve"> </w:t>
      </w:r>
      <w:r w:rsidRPr="00743825">
        <w:rPr>
          <w:rFonts w:ascii="Times New Roman" w:hAnsi="Times New Roman" w:cs="Times New Roman"/>
        </w:rPr>
        <w:t>MÍŠEK, K</w:t>
      </w:r>
      <w:r>
        <w:rPr>
          <w:rFonts w:ascii="Times New Roman" w:hAnsi="Times New Roman" w:cs="Times New Roman"/>
        </w:rPr>
        <w:t>arel.</w:t>
      </w:r>
      <w:r w:rsidRPr="00743825">
        <w:rPr>
          <w:rFonts w:ascii="Times New Roman" w:hAnsi="Times New Roman" w:cs="Times New Roman"/>
        </w:rPr>
        <w:t>http://www.gestor.cz/cs/uvodni-stranka/</w:t>
      </w:r>
    </w:p>
  </w:footnote>
  <w:footnote w:id="84">
    <w:p w:rsidR="00C333A2" w:rsidRDefault="00C333A2">
      <w:pPr>
        <w:pStyle w:val="Textpoznpodarou"/>
      </w:pPr>
      <w:r>
        <w:rPr>
          <w:rStyle w:val="Znakapoznpodarou"/>
        </w:rPr>
        <w:footnoteRef/>
      </w:r>
      <w:r>
        <w:rPr>
          <w:rFonts w:ascii="Times New Roman" w:hAnsi="Times New Roman"/>
        </w:rPr>
        <w:t xml:space="preserve"> </w:t>
      </w:r>
      <w:r w:rsidRPr="00D54F51">
        <w:rPr>
          <w:rFonts w:ascii="Times New Roman" w:hAnsi="Times New Roman"/>
        </w:rPr>
        <w:t xml:space="preserve">TELEC, Ivo. TŮMA, Pavel. </w:t>
      </w:r>
      <w:r w:rsidRPr="00D54F51">
        <w:rPr>
          <w:rFonts w:ascii="Times New Roman" w:eastAsia="Times New Roman" w:hAnsi="Times New Roman"/>
          <w:iCs/>
        </w:rPr>
        <w:t>Autorský zákon (EVK),</w:t>
      </w:r>
      <w:r>
        <w:rPr>
          <w:rFonts w:ascii="Times New Roman" w:eastAsia="Times New Roman" w:hAnsi="Times New Roman"/>
          <w:iCs/>
        </w:rPr>
        <w:t xml:space="preserve"> s. 748</w:t>
      </w:r>
    </w:p>
  </w:footnote>
  <w:footnote w:id="85">
    <w:p w:rsidR="00C333A2" w:rsidRPr="00694FD6" w:rsidRDefault="00C333A2" w:rsidP="00694FD6">
      <w:pPr>
        <w:rPr>
          <w:rFonts w:ascii="Times New Roman" w:hAnsi="Times New Roman"/>
          <w:sz w:val="24"/>
          <w:szCs w:val="24"/>
        </w:rPr>
      </w:pPr>
      <w:r>
        <w:rPr>
          <w:rStyle w:val="Znakapoznpodarou"/>
        </w:rPr>
        <w:footnoteRef/>
      </w:r>
      <w:r>
        <w:rPr>
          <w:rFonts w:ascii="Times New Roman" w:hAnsi="Times New Roman"/>
          <w:sz w:val="20"/>
          <w:szCs w:val="20"/>
        </w:rPr>
        <w:t xml:space="preserve"> ČERMÁK, Jiří.</w:t>
      </w:r>
      <w:r w:rsidRPr="00C50317">
        <w:rPr>
          <w:rFonts w:ascii="Times New Roman" w:hAnsi="Times New Roman"/>
          <w:sz w:val="20"/>
          <w:szCs w:val="20"/>
        </w:rPr>
        <w:t xml:space="preserve"> Internet</w:t>
      </w:r>
      <w:r>
        <w:rPr>
          <w:rFonts w:ascii="Times New Roman" w:hAnsi="Times New Roman"/>
          <w:sz w:val="20"/>
          <w:szCs w:val="20"/>
        </w:rPr>
        <w:t xml:space="preserve"> a autorské právo, 2001, Linde, Z</w:t>
      </w:r>
      <w:r w:rsidRPr="00C50317">
        <w:rPr>
          <w:rFonts w:ascii="Times New Roman" w:hAnsi="Times New Roman"/>
          <w:sz w:val="20"/>
          <w:szCs w:val="20"/>
        </w:rPr>
        <w:t>přístupnění díla prostřednictvím internetu</w:t>
      </w:r>
      <w:r>
        <w:rPr>
          <w:rFonts w:ascii="Times New Roman" w:hAnsi="Times New Roman"/>
          <w:sz w:val="20"/>
          <w:szCs w:val="20"/>
        </w:rPr>
        <w:t>, kap.</w:t>
      </w:r>
      <w:r w:rsidRPr="00C50317">
        <w:rPr>
          <w:rFonts w:ascii="Times New Roman" w:hAnsi="Times New Roman"/>
          <w:sz w:val="20"/>
          <w:szCs w:val="20"/>
        </w:rPr>
        <w:t xml:space="preserve"> I. A</w:t>
      </w:r>
    </w:p>
  </w:footnote>
  <w:footnote w:id="86">
    <w:p w:rsidR="00C333A2" w:rsidRPr="00694FD6" w:rsidRDefault="00C333A2" w:rsidP="00694FD6">
      <w:pPr>
        <w:jc w:val="both"/>
      </w:pPr>
      <w:r>
        <w:rPr>
          <w:rStyle w:val="Znakapoznpodarou"/>
        </w:rPr>
        <w:footnoteRef/>
      </w:r>
      <w:r>
        <w:rPr>
          <w:rFonts w:ascii="Times New Roman" w:hAnsi="Times New Roman"/>
          <w:sz w:val="20"/>
          <w:szCs w:val="20"/>
        </w:rPr>
        <w:t xml:space="preserve"> </w:t>
      </w:r>
      <w:r w:rsidRPr="00694FD6">
        <w:rPr>
          <w:rFonts w:ascii="Times New Roman" w:hAnsi="Times New Roman"/>
          <w:sz w:val="20"/>
          <w:szCs w:val="20"/>
        </w:rPr>
        <w:t>ČERMÁK, Jiří., Internet a autorské právo, Otázka určení rozhodného práva a jiné aut</w:t>
      </w:r>
      <w:r>
        <w:rPr>
          <w:rFonts w:ascii="Times New Roman" w:hAnsi="Times New Roman"/>
          <w:sz w:val="20"/>
          <w:szCs w:val="20"/>
        </w:rPr>
        <w:t>or</w:t>
      </w:r>
      <w:r w:rsidRPr="00694FD6">
        <w:rPr>
          <w:rFonts w:ascii="Times New Roman" w:hAnsi="Times New Roman"/>
          <w:sz w:val="20"/>
          <w:szCs w:val="20"/>
        </w:rPr>
        <w:t>skoprávní aspekty internetu, 9. 1. 2000, dostupné na http://www.itpravo.cz/index.shtml?x=45621</w:t>
      </w:r>
    </w:p>
    <w:p w:rsidR="00C333A2" w:rsidRDefault="00C333A2">
      <w:pPr>
        <w:pStyle w:val="Textpoznpodarou"/>
      </w:pPr>
    </w:p>
  </w:footnote>
  <w:footnote w:id="87">
    <w:p w:rsidR="00C333A2" w:rsidRDefault="00C333A2">
      <w:pPr>
        <w:pStyle w:val="Textpoznpodarou"/>
      </w:pPr>
      <w:r>
        <w:rPr>
          <w:rStyle w:val="Znakapoznpodarou"/>
        </w:rPr>
        <w:footnoteRef/>
      </w:r>
      <w:r>
        <w:rPr>
          <w:rFonts w:ascii="Times New Roman" w:hAnsi="Times New Roman" w:cs="Times New Roman"/>
        </w:rPr>
        <w:t xml:space="preserve"> </w:t>
      </w:r>
      <w:r w:rsidRPr="0075511D">
        <w:rPr>
          <w:rFonts w:ascii="Times New Roman" w:hAnsi="Times New Roman" w:cs="Times New Roman"/>
        </w:rPr>
        <w:t>Tamtéž</w:t>
      </w:r>
      <w:r>
        <w:rPr>
          <w:rFonts w:ascii="Times New Roman" w:hAnsi="Times New Roman" w:cs="Times New Roman"/>
        </w:rPr>
        <w:t>, Vystavování a stahování autorských děl z internetu, I. 3. 1. a I. 3. 2.</w:t>
      </w:r>
    </w:p>
  </w:footnote>
  <w:footnote w:id="88">
    <w:p w:rsidR="00C333A2" w:rsidRPr="00276C7E" w:rsidRDefault="00C333A2" w:rsidP="00234751">
      <w:pPr>
        <w:pStyle w:val="Textpoznpodarou"/>
        <w:rPr>
          <w:rFonts w:ascii="Times New Roman" w:hAnsi="Times New Roman" w:cs="Times New Roman"/>
        </w:rPr>
      </w:pPr>
      <w:r w:rsidRPr="00276C7E">
        <w:rPr>
          <w:rStyle w:val="Znakapoznpodarou"/>
          <w:rFonts w:ascii="Times New Roman" w:hAnsi="Times New Roman" w:cs="Times New Roman"/>
        </w:rPr>
        <w:footnoteRef/>
      </w:r>
      <w:r w:rsidRPr="00276C7E">
        <w:rPr>
          <w:rFonts w:ascii="Times New Roman" w:hAnsi="Times New Roman" w:cs="Times New Roman"/>
        </w:rPr>
        <w:t xml:space="preserve"> Tamtéž,  vystavování autorských děl 1.4.1</w:t>
      </w:r>
    </w:p>
  </w:footnote>
  <w:footnote w:id="89">
    <w:p w:rsidR="00C333A2" w:rsidRPr="00276C7E" w:rsidRDefault="00C333A2" w:rsidP="00234751">
      <w:pPr>
        <w:pStyle w:val="Textpoznpodarou"/>
        <w:rPr>
          <w:rFonts w:ascii="Times New Roman" w:hAnsi="Times New Roman" w:cs="Times New Roman"/>
        </w:rPr>
      </w:pPr>
      <w:r w:rsidRPr="00276C7E">
        <w:rPr>
          <w:rStyle w:val="Znakapoznpodarou"/>
          <w:rFonts w:ascii="Times New Roman" w:hAnsi="Times New Roman" w:cs="Times New Roman"/>
        </w:rPr>
        <w:footnoteRef/>
      </w:r>
      <w:r w:rsidRPr="00276C7E">
        <w:rPr>
          <w:rFonts w:ascii="Times New Roman" w:hAnsi="Times New Roman" w:cs="Times New Roman"/>
        </w:rPr>
        <w:t xml:space="preserve"> TELEC, Ivo., TŮMA, Pavel. Přehled práva duševního vlastnictví a jeho právní ochrany v České republice: Prostředky právní ochrany duševního vlastnictví, Právní rádce 2/2004, s. VII. Dostupné také na: http:// pravniradce.ihned.cz/prirucka</w:t>
      </w:r>
    </w:p>
  </w:footnote>
  <w:footnote w:id="90">
    <w:p w:rsidR="00C333A2" w:rsidRPr="00276C7E" w:rsidRDefault="00C333A2" w:rsidP="00234751">
      <w:pPr>
        <w:spacing w:before="100" w:beforeAutospacing="1" w:after="100" w:afterAutospacing="1"/>
        <w:jc w:val="both"/>
        <w:rPr>
          <w:rFonts w:ascii="Times New Roman" w:eastAsia="Times New Roman" w:hAnsi="Times New Roman"/>
          <w:b/>
          <w:bCs/>
          <w:i/>
          <w:sz w:val="20"/>
          <w:szCs w:val="20"/>
          <w:lang w:eastAsia="cs-CZ"/>
        </w:rPr>
      </w:pPr>
      <w:r w:rsidRPr="00276C7E">
        <w:rPr>
          <w:rStyle w:val="Znakapoznpodarou"/>
          <w:rFonts w:ascii="Times New Roman" w:hAnsi="Times New Roman"/>
          <w:sz w:val="20"/>
          <w:szCs w:val="20"/>
        </w:rPr>
        <w:footnoteRef/>
      </w:r>
      <w:r w:rsidRPr="00276C7E">
        <w:rPr>
          <w:rFonts w:ascii="Times New Roman" w:hAnsi="Times New Roman"/>
          <w:sz w:val="20"/>
          <w:szCs w:val="20"/>
        </w:rPr>
        <w:t xml:space="preserve"> TELEC, Ivo.  Některé základní a obecné otázky nového českého autorského práva, Bulletin advokacie 3/2001, s. 40</w:t>
      </w:r>
    </w:p>
    <w:p w:rsidR="00C333A2" w:rsidRDefault="00C333A2">
      <w:pPr>
        <w:pStyle w:val="Textpoznpodarou"/>
      </w:pPr>
    </w:p>
  </w:footnote>
  <w:footnote w:id="91">
    <w:p w:rsidR="00C333A2" w:rsidRDefault="00C333A2">
      <w:pPr>
        <w:pStyle w:val="Textpoznpodarou"/>
      </w:pPr>
      <w:r>
        <w:rPr>
          <w:rStyle w:val="Znakapoznpodarou"/>
        </w:rPr>
        <w:footnoteRef/>
      </w:r>
      <w:r>
        <w:rPr>
          <w:rFonts w:ascii="Times New Roman" w:hAnsi="Times New Roman"/>
        </w:rPr>
        <w:t xml:space="preserve"> </w:t>
      </w:r>
      <w:r w:rsidRPr="00D54F51">
        <w:rPr>
          <w:rFonts w:ascii="Times New Roman" w:hAnsi="Times New Roman"/>
        </w:rPr>
        <w:t xml:space="preserve">TELEC, Ivo. TŮMA, Pavel. </w:t>
      </w:r>
      <w:r w:rsidRPr="00D54F51">
        <w:rPr>
          <w:rFonts w:ascii="Times New Roman" w:eastAsia="Times New Roman" w:hAnsi="Times New Roman"/>
          <w:iCs/>
        </w:rPr>
        <w:t>Autorský zákon (EVK),</w:t>
      </w:r>
      <w:r>
        <w:rPr>
          <w:rFonts w:ascii="Times New Roman" w:eastAsia="Times New Roman" w:hAnsi="Times New Roman"/>
          <w:iCs/>
        </w:rPr>
        <w:t xml:space="preserve"> s. 420</w:t>
      </w:r>
    </w:p>
  </w:footnote>
  <w:footnote w:id="92">
    <w:p w:rsidR="00C333A2" w:rsidRPr="00FA5A99" w:rsidRDefault="00C333A2">
      <w:pPr>
        <w:pStyle w:val="Textpoznpodarou"/>
        <w:rPr>
          <w:rFonts w:ascii="Times New Roman" w:hAnsi="Times New Roman" w:cs="Times New Roman"/>
        </w:rPr>
      </w:pPr>
      <w:r>
        <w:rPr>
          <w:rStyle w:val="Znakapoznpodarou"/>
        </w:rPr>
        <w:footnoteRef/>
      </w:r>
      <w:r>
        <w:rPr>
          <w:rFonts w:ascii="Times New Roman" w:hAnsi="Times New Roman" w:cs="Times New Roman"/>
        </w:rPr>
        <w:t xml:space="preserve"> </w:t>
      </w:r>
      <w:r w:rsidRPr="00FA5A99">
        <w:rPr>
          <w:rFonts w:ascii="Times New Roman" w:hAnsi="Times New Roman" w:cs="Times New Roman"/>
        </w:rPr>
        <w:t>TELEC, Ivo., TŮMA, Pavel. Přehled práva duševního vlastnictví: Právní rádce 2/2004, s. VIII</w:t>
      </w:r>
    </w:p>
  </w:footnote>
  <w:footnote w:id="93">
    <w:p w:rsidR="00C333A2" w:rsidRPr="00FA5A99" w:rsidRDefault="00C333A2">
      <w:pPr>
        <w:pStyle w:val="Textpoznpodarou"/>
        <w:rPr>
          <w:rFonts w:ascii="Times New Roman" w:hAnsi="Times New Roman" w:cs="Times New Roman"/>
        </w:rPr>
      </w:pPr>
      <w:r w:rsidRPr="00FA5A99">
        <w:rPr>
          <w:rStyle w:val="Znakapoznpodarou"/>
          <w:rFonts w:ascii="Times New Roman" w:hAnsi="Times New Roman" w:cs="Times New Roman"/>
        </w:rPr>
        <w:footnoteRef/>
      </w:r>
      <w:r w:rsidRPr="00FA5A99">
        <w:rPr>
          <w:rFonts w:ascii="Times New Roman" w:hAnsi="Times New Roman" w:cs="Times New Roman"/>
        </w:rPr>
        <w:t xml:space="preserve"> Tamtéž, s. IX</w:t>
      </w:r>
    </w:p>
  </w:footnote>
  <w:footnote w:id="94">
    <w:p w:rsidR="00C333A2" w:rsidRPr="00FA5A99" w:rsidRDefault="00C333A2">
      <w:pPr>
        <w:pStyle w:val="Textpoznpodarou"/>
        <w:rPr>
          <w:rFonts w:ascii="Times New Roman" w:hAnsi="Times New Roman" w:cs="Times New Roman"/>
        </w:rPr>
      </w:pPr>
      <w:r w:rsidRPr="00FA5A99">
        <w:rPr>
          <w:rStyle w:val="Znakapoznpodarou"/>
          <w:rFonts w:ascii="Times New Roman" w:hAnsi="Times New Roman" w:cs="Times New Roman"/>
        </w:rPr>
        <w:footnoteRef/>
      </w:r>
      <w:r>
        <w:rPr>
          <w:rFonts w:ascii="Times New Roman" w:eastAsia="Times New Roman" w:hAnsi="Times New Roman" w:cs="Times New Roman"/>
          <w:lang w:eastAsia="cs-CZ"/>
        </w:rPr>
        <w:t xml:space="preserve"> </w:t>
      </w:r>
      <w:r w:rsidRPr="00FA5A99">
        <w:rPr>
          <w:rFonts w:ascii="Times New Roman" w:eastAsia="Times New Roman" w:hAnsi="Times New Roman" w:cs="Times New Roman"/>
          <w:lang w:eastAsia="cs-CZ"/>
        </w:rPr>
        <w:t>tj. ustanovení § 415 a násl. a § 541 a násl. z. č. 40/1964 Sb., občanského zákoníku, v platném znění</w:t>
      </w:r>
    </w:p>
  </w:footnote>
  <w:footnote w:id="95">
    <w:p w:rsidR="00C333A2" w:rsidRPr="00FA5A99" w:rsidRDefault="00C333A2">
      <w:pPr>
        <w:pStyle w:val="Textpoznpodarou"/>
        <w:rPr>
          <w:rFonts w:ascii="Times New Roman" w:hAnsi="Times New Roman" w:cs="Times New Roman"/>
        </w:rPr>
      </w:pPr>
      <w:r w:rsidRPr="00FA5A99">
        <w:rPr>
          <w:rStyle w:val="Znakapoznpodarou"/>
          <w:rFonts w:ascii="Times New Roman" w:hAnsi="Times New Roman" w:cs="Times New Roman"/>
        </w:rPr>
        <w:footnoteRef/>
      </w:r>
      <w:r w:rsidRPr="00FA5A99">
        <w:rPr>
          <w:rFonts w:ascii="Times New Roman" w:hAnsi="Times New Roman" w:cs="Times New Roman"/>
        </w:rPr>
        <w:t xml:space="preserve"> TELEC, Ivo.  Některé základní a obecné otázky nového českého autorského práva, Bulletin advokacie 3/2001, s. 40</w:t>
      </w:r>
    </w:p>
  </w:footnote>
  <w:footnote w:id="96">
    <w:p w:rsidR="00C333A2" w:rsidRPr="00FA5A99" w:rsidRDefault="00C333A2">
      <w:pPr>
        <w:pStyle w:val="Textpoznpodarou"/>
        <w:rPr>
          <w:rFonts w:ascii="Times New Roman" w:hAnsi="Times New Roman" w:cs="Times New Roman"/>
        </w:rPr>
      </w:pPr>
      <w:r w:rsidRPr="00FA5A99">
        <w:rPr>
          <w:rStyle w:val="Znakapoznpodarou"/>
          <w:rFonts w:ascii="Times New Roman" w:hAnsi="Times New Roman" w:cs="Times New Roman"/>
        </w:rPr>
        <w:footnoteRef/>
      </w:r>
      <w:r w:rsidRPr="00FA5A99">
        <w:rPr>
          <w:rFonts w:ascii="Times New Roman" w:hAnsi="Times New Roman" w:cs="Times New Roman"/>
        </w:rPr>
        <w:t xml:space="preserve"> TELEC, Ivo., TŮMA, Pavel. Přehled práva duševního vlastnictví: Právní rádce 2/2004, s. IX</w:t>
      </w:r>
    </w:p>
  </w:footnote>
  <w:footnote w:id="97">
    <w:p w:rsidR="00C333A2" w:rsidRPr="00FA5A99" w:rsidRDefault="00C333A2" w:rsidP="00291468">
      <w:pPr>
        <w:jc w:val="both"/>
        <w:rPr>
          <w:rFonts w:ascii="Times New Roman" w:hAnsi="Times New Roman"/>
          <w:sz w:val="20"/>
          <w:szCs w:val="20"/>
        </w:rPr>
      </w:pPr>
      <w:r w:rsidRPr="00FA5A99">
        <w:rPr>
          <w:rStyle w:val="Znakapoznpodarou"/>
          <w:rFonts w:ascii="Times New Roman" w:hAnsi="Times New Roman"/>
          <w:sz w:val="20"/>
          <w:szCs w:val="20"/>
        </w:rPr>
        <w:footnoteRef/>
      </w:r>
      <w:r w:rsidRPr="00FA5A99">
        <w:rPr>
          <w:rFonts w:ascii="Times New Roman" w:hAnsi="Times New Roman"/>
          <w:sz w:val="20"/>
          <w:szCs w:val="20"/>
        </w:rPr>
        <w:t xml:space="preserve"> ČERMÁK, Karel, LORENC, Lukáš., Nároky z porušení práv, in ČERMÁK, Karel a spol., Metodika a postupy prosazování práv z duševního vlastnictví, ELSO group, 2007, s. 32</w:t>
      </w:r>
    </w:p>
    <w:p w:rsidR="00C333A2" w:rsidRDefault="00C333A2">
      <w:pPr>
        <w:pStyle w:val="Textpoznpodarou"/>
      </w:pPr>
    </w:p>
  </w:footnote>
  <w:footnote w:id="98">
    <w:p w:rsidR="00C333A2" w:rsidRDefault="00C333A2" w:rsidP="005A1720">
      <w:pPr>
        <w:pStyle w:val="Textpoznpodarou"/>
      </w:pPr>
      <w:r>
        <w:rPr>
          <w:rStyle w:val="Znakapoznpodarou"/>
        </w:rPr>
        <w:footnoteRef/>
      </w:r>
      <w:r>
        <w:rPr>
          <w:rFonts w:ascii="Times New Roman" w:hAnsi="Times New Roman" w:cs="Times New Roman"/>
        </w:rPr>
        <w:t xml:space="preserve"> </w:t>
      </w:r>
      <w:r w:rsidRPr="00045956">
        <w:rPr>
          <w:rFonts w:ascii="Times New Roman" w:hAnsi="Times New Roman" w:cs="Times New Roman"/>
        </w:rPr>
        <w:t xml:space="preserve">Blíže viz.: TELEC, Ivo. TŮMA, Pavel. </w:t>
      </w:r>
      <w:r w:rsidRPr="00045956">
        <w:rPr>
          <w:rFonts w:ascii="Times New Roman" w:eastAsia="Times New Roman" w:hAnsi="Times New Roman" w:cs="Times New Roman"/>
          <w:iCs/>
        </w:rPr>
        <w:t>Autorský zákon (EVK), s. 467-471</w:t>
      </w:r>
    </w:p>
  </w:footnote>
  <w:footnote w:id="99">
    <w:p w:rsidR="00C333A2" w:rsidRDefault="00C333A2" w:rsidP="005A1720">
      <w:pPr>
        <w:pStyle w:val="Textpoznpodarou"/>
      </w:pPr>
      <w:r>
        <w:rPr>
          <w:rStyle w:val="Znakapoznpodarou"/>
        </w:rPr>
        <w:footnoteRef/>
      </w:r>
      <w:r>
        <w:rPr>
          <w:rFonts w:ascii="Times New Roman" w:hAnsi="Times New Roman" w:cs="Times New Roman"/>
        </w:rPr>
        <w:t xml:space="preserve"> </w:t>
      </w:r>
      <w:r w:rsidRPr="00FA5A99">
        <w:rPr>
          <w:rFonts w:ascii="Times New Roman" w:hAnsi="Times New Roman" w:cs="Times New Roman"/>
        </w:rPr>
        <w:t>TELEC, Ivo., TŮMA, Pavel. Přehled práva duševního vlastnictví: Právní rádce 2/2004, s.</w:t>
      </w:r>
      <w:r>
        <w:rPr>
          <w:rFonts w:ascii="Times New Roman" w:hAnsi="Times New Roman" w:cs="Times New Roman"/>
        </w:rPr>
        <w:t>X</w:t>
      </w:r>
    </w:p>
  </w:footnote>
  <w:footnote w:id="100">
    <w:p w:rsidR="00C333A2" w:rsidRDefault="00C333A2" w:rsidP="005A1720">
      <w:pPr>
        <w:pStyle w:val="Textpoznpodarou"/>
      </w:pPr>
      <w:r>
        <w:rPr>
          <w:rStyle w:val="Znakapoznpodarou"/>
        </w:rPr>
        <w:footnoteRef/>
      </w:r>
      <w:r>
        <w:rPr>
          <w:rFonts w:ascii="Times New Roman" w:hAnsi="Times New Roman" w:cs="Times New Roman"/>
        </w:rPr>
        <w:t xml:space="preserve"> </w:t>
      </w:r>
      <w:r w:rsidRPr="00382345">
        <w:rPr>
          <w:rFonts w:ascii="Times New Roman" w:hAnsi="Times New Roman" w:cs="Times New Roman"/>
        </w:rPr>
        <w:t>Ke škodě nikoli nepatrné viz.: § 138 odst. 1 Zákon č. 40/2009 Sb.,</w:t>
      </w:r>
      <w:r>
        <w:rPr>
          <w:rFonts w:ascii="Times New Roman" w:hAnsi="Times New Roman" w:cs="Times New Roman"/>
        </w:rPr>
        <w:t xml:space="preserve"> Trestní zákoník,</w:t>
      </w:r>
      <w:r w:rsidRPr="00382345">
        <w:rPr>
          <w:rFonts w:ascii="Times New Roman" w:hAnsi="Times New Roman" w:cs="Times New Roman"/>
        </w:rPr>
        <w:t xml:space="preserve"> ve znění pozdějších předpisů</w:t>
      </w:r>
    </w:p>
  </w:footnote>
  <w:footnote w:id="101">
    <w:p w:rsidR="00C333A2" w:rsidRDefault="00C333A2" w:rsidP="005A1720">
      <w:pPr>
        <w:pStyle w:val="Textpoznpodarou"/>
      </w:pPr>
      <w:r>
        <w:rPr>
          <w:rStyle w:val="Znakapoznpodarou"/>
        </w:rPr>
        <w:footnoteRef/>
      </w:r>
      <w:r>
        <w:rPr>
          <w:rFonts w:ascii="Times New Roman" w:hAnsi="Times New Roman" w:cs="Times New Roman"/>
        </w:rPr>
        <w:t xml:space="preserve"> </w:t>
      </w:r>
      <w:r w:rsidRPr="003C3DF2">
        <w:rPr>
          <w:rFonts w:ascii="Times New Roman" w:hAnsi="Times New Roman" w:cs="Times New Roman"/>
        </w:rPr>
        <w:t>§ 270 Zákon č. 40/2009 Sb., Trestní zákoník, ve znění pozdějších předpisů</w:t>
      </w:r>
    </w:p>
    <w:p w:rsidR="00C333A2" w:rsidRDefault="00C333A2">
      <w:pPr>
        <w:pStyle w:val="Textpoznpodarou"/>
      </w:pPr>
    </w:p>
  </w:footnote>
  <w:footnote w:id="102">
    <w:p w:rsidR="00C333A2" w:rsidRPr="00C333A2" w:rsidRDefault="00C333A2" w:rsidP="00C333A2">
      <w:pPr>
        <w:pStyle w:val="Textpoznpodarou"/>
        <w:rPr>
          <w:rFonts w:ascii="Times New Roman" w:hAnsi="Times New Roman" w:cs="Times New Roman"/>
        </w:rPr>
      </w:pPr>
      <w:r w:rsidRPr="00C333A2">
        <w:rPr>
          <w:rStyle w:val="Znakapoznpodarou"/>
          <w:rFonts w:ascii="Times New Roman" w:hAnsi="Times New Roman" w:cs="Times New Roman"/>
        </w:rPr>
        <w:footnoteRef/>
      </w:r>
      <w:r w:rsidRPr="00C333A2">
        <w:rPr>
          <w:rFonts w:ascii="Times New Roman" w:hAnsi="Times New Roman" w:cs="Times New Roman"/>
        </w:rPr>
        <w:t xml:space="preserve"> JELÍNEK, Jiří. a kol.: Trestní zákoník a trestní řád s poznámkami a judikaturou, 1. Vydání, Praha: Leges, 2009, s. 338</w:t>
      </w:r>
      <w:r>
        <w:rPr>
          <w:rFonts w:ascii="Times New Roman" w:hAnsi="Times New Roman" w:cs="Times New Roman"/>
        </w:rPr>
        <w:t xml:space="preserve"> </w:t>
      </w:r>
      <w:r w:rsidRPr="00C333A2">
        <w:rPr>
          <w:rFonts w:ascii="Times New Roman" w:hAnsi="Times New Roman" w:cs="Times New Roman"/>
        </w:rPr>
        <w:t>-</w:t>
      </w:r>
      <w:r>
        <w:rPr>
          <w:rFonts w:ascii="Times New Roman" w:hAnsi="Times New Roman" w:cs="Times New Roman"/>
        </w:rPr>
        <w:t xml:space="preserve"> </w:t>
      </w:r>
      <w:r w:rsidRPr="00C333A2">
        <w:rPr>
          <w:rFonts w:ascii="Times New Roman" w:hAnsi="Times New Roman" w:cs="Times New Roman"/>
        </w:rPr>
        <w:t>339</w:t>
      </w:r>
    </w:p>
  </w:footnote>
  <w:footnote w:id="103">
    <w:p w:rsidR="00C333A2" w:rsidRPr="00C333A2" w:rsidRDefault="00C333A2" w:rsidP="00C333A2">
      <w:pPr>
        <w:jc w:val="both"/>
        <w:rPr>
          <w:rFonts w:ascii="Times New Roman" w:hAnsi="Times New Roman"/>
          <w:sz w:val="20"/>
          <w:szCs w:val="20"/>
        </w:rPr>
      </w:pPr>
      <w:r w:rsidRPr="00C333A2">
        <w:rPr>
          <w:rStyle w:val="Znakapoznpodarou"/>
          <w:rFonts w:ascii="Times New Roman" w:hAnsi="Times New Roman"/>
          <w:sz w:val="20"/>
          <w:szCs w:val="20"/>
        </w:rPr>
        <w:footnoteRef/>
      </w:r>
      <w:r w:rsidRPr="00C333A2">
        <w:rPr>
          <w:rFonts w:ascii="Times New Roman" w:hAnsi="Times New Roman"/>
          <w:sz w:val="20"/>
          <w:szCs w:val="20"/>
        </w:rPr>
        <w:t xml:space="preserve"> HOLEČEK, Petr. Polovina obrazů jsou padělky, dostupné na: http://bizzone.vodafone.cz/cs/tema/polovina-obrazu-jsou-padelky-54.shtml</w:t>
      </w:r>
    </w:p>
  </w:footnote>
  <w:footnote w:id="104">
    <w:p w:rsidR="00C333A2" w:rsidRPr="00C333A2" w:rsidRDefault="00C333A2" w:rsidP="00C333A2">
      <w:pPr>
        <w:rPr>
          <w:rFonts w:ascii="Times New Roman" w:hAnsi="Times New Roman"/>
          <w:sz w:val="20"/>
          <w:szCs w:val="20"/>
        </w:rPr>
      </w:pPr>
      <w:r w:rsidRPr="00C333A2">
        <w:rPr>
          <w:rStyle w:val="Znakapoznpodarou"/>
          <w:rFonts w:ascii="Times New Roman" w:hAnsi="Times New Roman"/>
          <w:sz w:val="20"/>
          <w:szCs w:val="20"/>
        </w:rPr>
        <w:footnoteRef/>
      </w:r>
      <w:r w:rsidRPr="00C333A2">
        <w:rPr>
          <w:rFonts w:ascii="Times New Roman" w:hAnsi="Times New Roman"/>
          <w:sz w:val="20"/>
          <w:szCs w:val="20"/>
        </w:rPr>
        <w:t xml:space="preserve"> KOTKOVÁ, Olga. Jak odhalit falzum aneb, (cit. 27. 3. 2013), dostupné na:http://dejinyasoucasnost.cz/archiv/2009/4/jak-odhalit-falzum-aneb/</w:t>
      </w:r>
    </w:p>
  </w:footnote>
  <w:footnote w:id="105">
    <w:p w:rsidR="00C333A2" w:rsidRPr="00C333A2" w:rsidRDefault="00C333A2" w:rsidP="00C333A2">
      <w:pPr>
        <w:pStyle w:val="Textpoznpodarou"/>
        <w:rPr>
          <w:rFonts w:ascii="Times New Roman" w:hAnsi="Times New Roman" w:cs="Times New Roman"/>
        </w:rPr>
      </w:pPr>
      <w:r w:rsidRPr="00C333A2">
        <w:rPr>
          <w:rStyle w:val="Znakapoznpodarou"/>
          <w:rFonts w:ascii="Times New Roman" w:hAnsi="Times New Roman" w:cs="Times New Roman"/>
        </w:rPr>
        <w:footnoteRef/>
      </w:r>
      <w:r w:rsidRPr="00C333A2">
        <w:rPr>
          <w:rFonts w:ascii="Times New Roman" w:hAnsi="Times New Roman" w:cs="Times New Roman"/>
        </w:rPr>
        <w:t xml:space="preserve"> TELEC, Ivo. TŮMA, Pavel. </w:t>
      </w:r>
      <w:r w:rsidRPr="00C333A2">
        <w:rPr>
          <w:rFonts w:ascii="Times New Roman" w:eastAsia="Times New Roman" w:hAnsi="Times New Roman" w:cs="Times New Roman"/>
          <w:iCs/>
        </w:rPr>
        <w:t>Autorský zákon (EVK), s. 414 - 446</w:t>
      </w:r>
    </w:p>
  </w:footnote>
  <w:footnote w:id="106">
    <w:p w:rsidR="00C333A2" w:rsidRPr="00C333A2" w:rsidRDefault="00C333A2" w:rsidP="00C333A2">
      <w:pPr>
        <w:pStyle w:val="Textpoznpodarou"/>
        <w:rPr>
          <w:rFonts w:ascii="Times New Roman" w:hAnsi="Times New Roman" w:cs="Times New Roman"/>
        </w:rPr>
      </w:pPr>
      <w:r w:rsidRPr="00C333A2">
        <w:rPr>
          <w:rStyle w:val="Znakapoznpodarou"/>
          <w:rFonts w:ascii="Times New Roman" w:hAnsi="Times New Roman" w:cs="Times New Roman"/>
        </w:rPr>
        <w:footnoteRef/>
      </w:r>
      <w:r w:rsidRPr="00C333A2">
        <w:rPr>
          <w:rFonts w:ascii="Times New Roman" w:hAnsi="Times New Roman" w:cs="Times New Roman"/>
        </w:rPr>
        <w:t xml:space="preserve"> Příklad soudní praxe: rozhodnutí </w:t>
      </w:r>
      <w:r w:rsidRPr="00C333A2">
        <w:rPr>
          <w:rFonts w:ascii="Times New Roman" w:eastAsia="Times New Roman" w:hAnsi="Times New Roman" w:cs="Times New Roman"/>
          <w:iCs/>
        </w:rPr>
        <w:t>Nejvyššího soudu, sp. zn. 33 Odo 325/2001, (Výběr NS 1000/2002)</w:t>
      </w:r>
    </w:p>
  </w:footnote>
  <w:footnote w:id="107">
    <w:p w:rsidR="00C333A2" w:rsidRDefault="00C333A2" w:rsidP="00C333A2">
      <w:pPr>
        <w:pStyle w:val="Textpoznpodarou"/>
      </w:pPr>
      <w:r w:rsidRPr="00C333A2">
        <w:rPr>
          <w:rStyle w:val="Znakapoznpodarou"/>
          <w:rFonts w:ascii="Times New Roman" w:hAnsi="Times New Roman" w:cs="Times New Roman"/>
        </w:rPr>
        <w:footnoteRef/>
      </w:r>
      <w:r w:rsidRPr="00C333A2">
        <w:rPr>
          <w:rFonts w:ascii="Times New Roman" w:hAnsi="Times New Roman" w:cs="Times New Roman"/>
        </w:rPr>
        <w:t xml:space="preserve"> Zákon č. 200/1990 Sb., o přestupcích, ve znění pozdějších předpisů</w:t>
      </w:r>
    </w:p>
  </w:footnote>
  <w:footnote w:id="108">
    <w:p w:rsidR="00C333A2" w:rsidRDefault="00C333A2">
      <w:pPr>
        <w:pStyle w:val="Textpoznpodarou"/>
      </w:pPr>
      <w:r>
        <w:rPr>
          <w:rStyle w:val="Znakapoznpodarou"/>
        </w:rPr>
        <w:footnoteRef/>
      </w:r>
      <w:r>
        <w:rPr>
          <w:rFonts w:ascii="Times New Roman" w:hAnsi="Times New Roman" w:cs="Times New Roman"/>
        </w:rPr>
        <w:t xml:space="preserve"> </w:t>
      </w:r>
      <w:r w:rsidRPr="00FA5A99">
        <w:rPr>
          <w:rFonts w:ascii="Times New Roman" w:hAnsi="Times New Roman" w:cs="Times New Roman"/>
        </w:rPr>
        <w:t>TELEC, Ivo., TŮMA, Pavel. Přehled práva duševního vlastnictví: Právní rádce 2/2004, s.</w:t>
      </w:r>
      <w:r>
        <w:rPr>
          <w:rFonts w:ascii="Times New Roman" w:hAnsi="Times New Roman" w:cs="Times New Roman"/>
        </w:rPr>
        <w:t xml:space="preserve"> XI</w:t>
      </w:r>
    </w:p>
  </w:footnote>
  <w:footnote w:id="109">
    <w:p w:rsidR="00C333A2" w:rsidRDefault="00C333A2">
      <w:pPr>
        <w:pStyle w:val="Textpoznpodarou"/>
      </w:pPr>
      <w:r>
        <w:rPr>
          <w:rStyle w:val="Znakapoznpodarou"/>
        </w:rPr>
        <w:footnoteRef/>
      </w:r>
      <w:r>
        <w:rPr>
          <w:rFonts w:ascii="Times New Roman" w:hAnsi="Times New Roman" w:cs="Times New Roman"/>
        </w:rPr>
        <w:t xml:space="preserve"> </w:t>
      </w:r>
      <w:r w:rsidRPr="00C469F0">
        <w:rPr>
          <w:rFonts w:ascii="Times New Roman" w:hAnsi="Times New Roman" w:cs="Times New Roman"/>
        </w:rPr>
        <w:t>§ 33 odst. 1</w:t>
      </w:r>
      <w:r>
        <w:rPr>
          <w:rFonts w:ascii="Times New Roman" w:hAnsi="Times New Roman" w:cs="Times New Roman"/>
        </w:rPr>
        <w:t>,</w:t>
      </w:r>
      <w:r w:rsidRPr="00C469F0">
        <w:rPr>
          <w:rFonts w:ascii="Times New Roman" w:hAnsi="Times New Roman" w:cs="Times New Roman"/>
        </w:rPr>
        <w:t xml:space="preserve"> Zákon č. 200/1990 Sb., o přestupcích, ve znění pozdějších předpisů</w:t>
      </w:r>
    </w:p>
  </w:footnote>
  <w:footnote w:id="110">
    <w:p w:rsidR="00C333A2" w:rsidRDefault="00C333A2">
      <w:pPr>
        <w:pStyle w:val="Textpoznpodarou"/>
      </w:pPr>
      <w:r>
        <w:rPr>
          <w:rStyle w:val="Znakapoznpodarou"/>
        </w:rPr>
        <w:footnoteRef/>
      </w:r>
      <w:r>
        <w:t xml:space="preserve"> </w:t>
      </w:r>
      <w:r w:rsidRPr="00E458D9">
        <w:rPr>
          <w:rFonts w:ascii="Times New Roman" w:hAnsi="Times New Roman" w:cs="Times New Roman"/>
        </w:rPr>
        <w:t>TELEC, Ivo. TŮMA, Pavel. Autorský zákon, 1. vydání. Praha, C. H. Beck: 2007, str.</w:t>
      </w:r>
      <w:r w:rsidRPr="00E458D9">
        <w:rPr>
          <w:rFonts w:ascii="Times New Roman" w:hAnsi="Times New Roman"/>
        </w:rPr>
        <w:t xml:space="preserve"> </w:t>
      </w:r>
      <w:r w:rsidRPr="00E458D9">
        <w:rPr>
          <w:rFonts w:ascii="Times New Roman" w:hAnsi="Times New Roman" w:cs="Times New Roman"/>
        </w:rPr>
        <w:t>130</w:t>
      </w:r>
    </w:p>
  </w:footnote>
  <w:footnote w:id="111">
    <w:p w:rsidR="00C333A2" w:rsidRDefault="00C333A2">
      <w:pPr>
        <w:pStyle w:val="Textpoznpodarou"/>
      </w:pPr>
      <w:r>
        <w:rPr>
          <w:rStyle w:val="Znakapoznpodarou"/>
        </w:rPr>
        <w:footnoteRef/>
      </w:r>
      <w:r>
        <w:t xml:space="preserve"> </w:t>
      </w:r>
      <w:r w:rsidRPr="00E458D9">
        <w:rPr>
          <w:rFonts w:ascii="Times New Roman" w:hAnsi="Times New Roman" w:cs="Times New Roman"/>
        </w:rPr>
        <w:t>PROKEŠ, Martin. O povaze práv autora a jedinečnosti jako znaku autorského díla, Právní fórum 7/2012, s. 287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E28"/>
    <w:multiLevelType w:val="hybridMultilevel"/>
    <w:tmpl w:val="17545C90"/>
    <w:lvl w:ilvl="0" w:tplc="4BDC8724">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D25077B"/>
    <w:multiLevelType w:val="hybridMultilevel"/>
    <w:tmpl w:val="66C4F74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386EE2"/>
    <w:multiLevelType w:val="hybridMultilevel"/>
    <w:tmpl w:val="99024B6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04267E"/>
    <w:multiLevelType w:val="hybridMultilevel"/>
    <w:tmpl w:val="D7A8FCF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805BDD"/>
    <w:multiLevelType w:val="hybridMultilevel"/>
    <w:tmpl w:val="0BB8177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DD24BE"/>
    <w:multiLevelType w:val="hybridMultilevel"/>
    <w:tmpl w:val="6978B51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2C900A0"/>
    <w:multiLevelType w:val="hybridMultilevel"/>
    <w:tmpl w:val="3418F56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0ED77B1"/>
    <w:multiLevelType w:val="hybridMultilevel"/>
    <w:tmpl w:val="096CECF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6B6025C"/>
    <w:multiLevelType w:val="multilevel"/>
    <w:tmpl w:val="059EF5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nsid w:val="5ACB59E5"/>
    <w:multiLevelType w:val="hybridMultilevel"/>
    <w:tmpl w:val="F74A97F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nsid w:val="5B3C4EDA"/>
    <w:multiLevelType w:val="hybridMultilevel"/>
    <w:tmpl w:val="98407DB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0795366"/>
    <w:multiLevelType w:val="hybridMultilevel"/>
    <w:tmpl w:val="5FDA99C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07B67F0"/>
    <w:multiLevelType w:val="hybridMultilevel"/>
    <w:tmpl w:val="42EA60A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4407B83"/>
    <w:multiLevelType w:val="hybridMultilevel"/>
    <w:tmpl w:val="35F2136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nsid w:val="75F32BF4"/>
    <w:multiLevelType w:val="hybridMultilevel"/>
    <w:tmpl w:val="C71E663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9D001CF"/>
    <w:multiLevelType w:val="hybridMultilevel"/>
    <w:tmpl w:val="FCBC3AC2"/>
    <w:lvl w:ilvl="0" w:tplc="72127794">
      <w:start w:val="2"/>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0"/>
  </w:num>
  <w:num w:numId="2">
    <w:abstractNumId w:val="1"/>
  </w:num>
  <w:num w:numId="3">
    <w:abstractNumId w:val="9"/>
  </w:num>
  <w:num w:numId="4">
    <w:abstractNumId w:val="13"/>
  </w:num>
  <w:num w:numId="5">
    <w:abstractNumId w:val="11"/>
  </w:num>
  <w:num w:numId="6">
    <w:abstractNumId w:val="12"/>
  </w:num>
  <w:num w:numId="7">
    <w:abstractNumId w:val="6"/>
  </w:num>
  <w:num w:numId="8">
    <w:abstractNumId w:val="7"/>
  </w:num>
  <w:num w:numId="9">
    <w:abstractNumId w:val="14"/>
  </w:num>
  <w:num w:numId="10">
    <w:abstractNumId w:val="4"/>
  </w:num>
  <w:num w:numId="11">
    <w:abstractNumId w:val="5"/>
  </w:num>
  <w:num w:numId="12">
    <w:abstractNumId w:val="3"/>
  </w:num>
  <w:num w:numId="13">
    <w:abstractNumId w:val="8"/>
  </w:num>
  <w:num w:numId="14">
    <w:abstractNumId w:val="2"/>
  </w:num>
  <w:num w:numId="15">
    <w:abstractNumId w:val="15"/>
  </w:num>
  <w:num w:numId="16">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B2E1D"/>
    <w:rsid w:val="00001C0B"/>
    <w:rsid w:val="000150FA"/>
    <w:rsid w:val="00021A77"/>
    <w:rsid w:val="000309BD"/>
    <w:rsid w:val="00031018"/>
    <w:rsid w:val="000373EA"/>
    <w:rsid w:val="00045956"/>
    <w:rsid w:val="00066405"/>
    <w:rsid w:val="000702C7"/>
    <w:rsid w:val="0008310F"/>
    <w:rsid w:val="00085E57"/>
    <w:rsid w:val="000910C3"/>
    <w:rsid w:val="000B782A"/>
    <w:rsid w:val="000D3042"/>
    <w:rsid w:val="000E0FAB"/>
    <w:rsid w:val="000E4B90"/>
    <w:rsid w:val="000F154B"/>
    <w:rsid w:val="000F5351"/>
    <w:rsid w:val="000F5749"/>
    <w:rsid w:val="00102F3B"/>
    <w:rsid w:val="0011181A"/>
    <w:rsid w:val="00112C71"/>
    <w:rsid w:val="00115B73"/>
    <w:rsid w:val="0011720D"/>
    <w:rsid w:val="00117D62"/>
    <w:rsid w:val="001209D9"/>
    <w:rsid w:val="00142EF7"/>
    <w:rsid w:val="00152DB7"/>
    <w:rsid w:val="00165634"/>
    <w:rsid w:val="00180249"/>
    <w:rsid w:val="00180F19"/>
    <w:rsid w:val="001A28E0"/>
    <w:rsid w:val="001B21D5"/>
    <w:rsid w:val="001C2645"/>
    <w:rsid w:val="001D51B9"/>
    <w:rsid w:val="001D7929"/>
    <w:rsid w:val="001E2997"/>
    <w:rsid w:val="001F18E8"/>
    <w:rsid w:val="0021011B"/>
    <w:rsid w:val="00215B5A"/>
    <w:rsid w:val="00224308"/>
    <w:rsid w:val="00234751"/>
    <w:rsid w:val="00242602"/>
    <w:rsid w:val="002458DB"/>
    <w:rsid w:val="002643FD"/>
    <w:rsid w:val="00267D55"/>
    <w:rsid w:val="00276C7E"/>
    <w:rsid w:val="00282D58"/>
    <w:rsid w:val="00291468"/>
    <w:rsid w:val="0029200E"/>
    <w:rsid w:val="0029770F"/>
    <w:rsid w:val="002A0B51"/>
    <w:rsid w:val="002D17E5"/>
    <w:rsid w:val="00310E85"/>
    <w:rsid w:val="00334ED1"/>
    <w:rsid w:val="00374B8A"/>
    <w:rsid w:val="00376055"/>
    <w:rsid w:val="00382345"/>
    <w:rsid w:val="00395BC2"/>
    <w:rsid w:val="003B6781"/>
    <w:rsid w:val="003C3DF2"/>
    <w:rsid w:val="003C3F27"/>
    <w:rsid w:val="003C4825"/>
    <w:rsid w:val="00411809"/>
    <w:rsid w:val="004344E0"/>
    <w:rsid w:val="00464768"/>
    <w:rsid w:val="004724ED"/>
    <w:rsid w:val="00480760"/>
    <w:rsid w:val="00493BD5"/>
    <w:rsid w:val="004B086D"/>
    <w:rsid w:val="004B0BD0"/>
    <w:rsid w:val="004D193D"/>
    <w:rsid w:val="004D30AD"/>
    <w:rsid w:val="004E2746"/>
    <w:rsid w:val="004E4778"/>
    <w:rsid w:val="004F3139"/>
    <w:rsid w:val="00504427"/>
    <w:rsid w:val="00517C25"/>
    <w:rsid w:val="005274AF"/>
    <w:rsid w:val="005361C9"/>
    <w:rsid w:val="00541E49"/>
    <w:rsid w:val="00553921"/>
    <w:rsid w:val="00556D26"/>
    <w:rsid w:val="00557038"/>
    <w:rsid w:val="00562C8D"/>
    <w:rsid w:val="00566B18"/>
    <w:rsid w:val="005764D0"/>
    <w:rsid w:val="0057686C"/>
    <w:rsid w:val="005809BA"/>
    <w:rsid w:val="00582FF8"/>
    <w:rsid w:val="00592F23"/>
    <w:rsid w:val="005A1648"/>
    <w:rsid w:val="005A1720"/>
    <w:rsid w:val="005A7537"/>
    <w:rsid w:val="005D7539"/>
    <w:rsid w:val="005E3DCC"/>
    <w:rsid w:val="005E50F1"/>
    <w:rsid w:val="005E6197"/>
    <w:rsid w:val="00610FDE"/>
    <w:rsid w:val="00631C05"/>
    <w:rsid w:val="00636179"/>
    <w:rsid w:val="00643EED"/>
    <w:rsid w:val="00647DBC"/>
    <w:rsid w:val="00653916"/>
    <w:rsid w:val="0067611C"/>
    <w:rsid w:val="00694FD6"/>
    <w:rsid w:val="00696652"/>
    <w:rsid w:val="00696AA5"/>
    <w:rsid w:val="006B31A8"/>
    <w:rsid w:val="006F5733"/>
    <w:rsid w:val="00720B3E"/>
    <w:rsid w:val="007310B6"/>
    <w:rsid w:val="00743825"/>
    <w:rsid w:val="0075511D"/>
    <w:rsid w:val="007571FB"/>
    <w:rsid w:val="00763C55"/>
    <w:rsid w:val="007B54A2"/>
    <w:rsid w:val="007C3F32"/>
    <w:rsid w:val="007D4671"/>
    <w:rsid w:val="007D783A"/>
    <w:rsid w:val="007E282C"/>
    <w:rsid w:val="007E4AD8"/>
    <w:rsid w:val="007E632B"/>
    <w:rsid w:val="007F1473"/>
    <w:rsid w:val="007F47CB"/>
    <w:rsid w:val="007F690C"/>
    <w:rsid w:val="007F748D"/>
    <w:rsid w:val="00805748"/>
    <w:rsid w:val="0081044C"/>
    <w:rsid w:val="0081758C"/>
    <w:rsid w:val="0083025F"/>
    <w:rsid w:val="00846735"/>
    <w:rsid w:val="00876C82"/>
    <w:rsid w:val="00886719"/>
    <w:rsid w:val="00890570"/>
    <w:rsid w:val="008917EE"/>
    <w:rsid w:val="008945D1"/>
    <w:rsid w:val="008975F4"/>
    <w:rsid w:val="008A4026"/>
    <w:rsid w:val="008A52C1"/>
    <w:rsid w:val="009018D9"/>
    <w:rsid w:val="00902558"/>
    <w:rsid w:val="009034C7"/>
    <w:rsid w:val="0090758F"/>
    <w:rsid w:val="00914E85"/>
    <w:rsid w:val="00915950"/>
    <w:rsid w:val="009A0A8A"/>
    <w:rsid w:val="009D0BF0"/>
    <w:rsid w:val="009D2D87"/>
    <w:rsid w:val="00A01B4D"/>
    <w:rsid w:val="00A01FB9"/>
    <w:rsid w:val="00A04984"/>
    <w:rsid w:val="00A064A3"/>
    <w:rsid w:val="00A146AB"/>
    <w:rsid w:val="00A162A5"/>
    <w:rsid w:val="00A27C1C"/>
    <w:rsid w:val="00A31846"/>
    <w:rsid w:val="00A4157B"/>
    <w:rsid w:val="00A75A4D"/>
    <w:rsid w:val="00A803E2"/>
    <w:rsid w:val="00A80CDE"/>
    <w:rsid w:val="00A94134"/>
    <w:rsid w:val="00A9775F"/>
    <w:rsid w:val="00AA3CE1"/>
    <w:rsid w:val="00AA64E3"/>
    <w:rsid w:val="00AB6733"/>
    <w:rsid w:val="00AC200C"/>
    <w:rsid w:val="00AE0972"/>
    <w:rsid w:val="00AF01C5"/>
    <w:rsid w:val="00B112CC"/>
    <w:rsid w:val="00B13135"/>
    <w:rsid w:val="00B15909"/>
    <w:rsid w:val="00B159D3"/>
    <w:rsid w:val="00B2117F"/>
    <w:rsid w:val="00B21760"/>
    <w:rsid w:val="00B229D7"/>
    <w:rsid w:val="00B630D2"/>
    <w:rsid w:val="00B77E99"/>
    <w:rsid w:val="00BB0DF4"/>
    <w:rsid w:val="00BB2D62"/>
    <w:rsid w:val="00BC302F"/>
    <w:rsid w:val="00BC6F51"/>
    <w:rsid w:val="00BE5FA8"/>
    <w:rsid w:val="00C039A7"/>
    <w:rsid w:val="00C246AF"/>
    <w:rsid w:val="00C333A2"/>
    <w:rsid w:val="00C443BE"/>
    <w:rsid w:val="00C469F0"/>
    <w:rsid w:val="00C50317"/>
    <w:rsid w:val="00C509BA"/>
    <w:rsid w:val="00C52457"/>
    <w:rsid w:val="00C52E48"/>
    <w:rsid w:val="00C53A63"/>
    <w:rsid w:val="00C54A65"/>
    <w:rsid w:val="00CA3231"/>
    <w:rsid w:val="00CD293F"/>
    <w:rsid w:val="00D103ED"/>
    <w:rsid w:val="00D42A70"/>
    <w:rsid w:val="00D53179"/>
    <w:rsid w:val="00D54F51"/>
    <w:rsid w:val="00D621BC"/>
    <w:rsid w:val="00DC5519"/>
    <w:rsid w:val="00DC7BA7"/>
    <w:rsid w:val="00DD110D"/>
    <w:rsid w:val="00DE50E2"/>
    <w:rsid w:val="00E11834"/>
    <w:rsid w:val="00E25709"/>
    <w:rsid w:val="00E458D9"/>
    <w:rsid w:val="00E514AC"/>
    <w:rsid w:val="00E576C0"/>
    <w:rsid w:val="00E600D1"/>
    <w:rsid w:val="00E70543"/>
    <w:rsid w:val="00E71300"/>
    <w:rsid w:val="00E81B47"/>
    <w:rsid w:val="00E940CE"/>
    <w:rsid w:val="00E958E7"/>
    <w:rsid w:val="00EC3F2A"/>
    <w:rsid w:val="00ED4670"/>
    <w:rsid w:val="00ED741B"/>
    <w:rsid w:val="00EE465F"/>
    <w:rsid w:val="00EF2D7E"/>
    <w:rsid w:val="00F07B25"/>
    <w:rsid w:val="00F15C5B"/>
    <w:rsid w:val="00F24CD0"/>
    <w:rsid w:val="00F279F8"/>
    <w:rsid w:val="00F3029A"/>
    <w:rsid w:val="00F342D0"/>
    <w:rsid w:val="00F444E2"/>
    <w:rsid w:val="00F50512"/>
    <w:rsid w:val="00F628C7"/>
    <w:rsid w:val="00F759D4"/>
    <w:rsid w:val="00F75C11"/>
    <w:rsid w:val="00FA2C73"/>
    <w:rsid w:val="00FA4E50"/>
    <w:rsid w:val="00FA5A99"/>
    <w:rsid w:val="00FB2E1D"/>
    <w:rsid w:val="00FB54C5"/>
    <w:rsid w:val="00FC0EA1"/>
    <w:rsid w:val="00FC5629"/>
    <w:rsid w:val="00FD1D33"/>
    <w:rsid w:val="00FD5DA8"/>
    <w:rsid w:val="00FD6894"/>
    <w:rsid w:val="00FF72C8"/>
    <w:rsid w:val="00FF77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6AF"/>
    <w:pPr>
      <w:spacing w:line="240" w:lineRule="auto"/>
      <w:jc w:val="left"/>
    </w:pPr>
    <w:rPr>
      <w:rFonts w:ascii="Calibri" w:eastAsia="Calibri" w:hAnsi="Calibri" w:cs="Times New Roman"/>
    </w:rPr>
  </w:style>
  <w:style w:type="paragraph" w:styleId="Nadpis1">
    <w:name w:val="heading 1"/>
    <w:basedOn w:val="Normln"/>
    <w:next w:val="Normln"/>
    <w:link w:val="Nadpis1Char"/>
    <w:uiPriority w:val="9"/>
    <w:qFormat/>
    <w:rsid w:val="00AA64E3"/>
    <w:pPr>
      <w:keepNext/>
      <w:keepLines/>
      <w:numPr>
        <w:numId w:val="13"/>
      </w:numPr>
      <w:spacing w:before="480" w:line="360" w:lineRule="auto"/>
      <w:jc w:val="both"/>
      <w:outlineLvl w:val="0"/>
    </w:pPr>
    <w:rPr>
      <w:rFonts w:ascii="Times New Roman" w:eastAsiaTheme="majorEastAsia" w:hAnsi="Times New Roman"/>
      <w:b/>
      <w:bCs/>
      <w:sz w:val="32"/>
      <w:szCs w:val="32"/>
    </w:rPr>
  </w:style>
  <w:style w:type="paragraph" w:styleId="Nadpis2">
    <w:name w:val="heading 2"/>
    <w:basedOn w:val="Normln"/>
    <w:next w:val="Normln"/>
    <w:link w:val="Nadpis2Char"/>
    <w:uiPriority w:val="9"/>
    <w:unhideWhenUsed/>
    <w:qFormat/>
    <w:rsid w:val="00AA64E3"/>
    <w:pPr>
      <w:keepNext/>
      <w:keepLines/>
      <w:numPr>
        <w:ilvl w:val="1"/>
        <w:numId w:val="13"/>
      </w:numPr>
      <w:spacing w:before="200" w:line="360" w:lineRule="auto"/>
      <w:jc w:val="both"/>
      <w:outlineLvl w:val="1"/>
    </w:pPr>
    <w:rPr>
      <w:rFonts w:ascii="Times New Roman" w:eastAsiaTheme="majorEastAsia" w:hAnsi="Times New Roman"/>
      <w:b/>
      <w:bCs/>
      <w:sz w:val="28"/>
      <w:szCs w:val="28"/>
    </w:rPr>
  </w:style>
  <w:style w:type="paragraph" w:styleId="Nadpis3">
    <w:name w:val="heading 3"/>
    <w:basedOn w:val="Normln"/>
    <w:next w:val="Normln"/>
    <w:link w:val="Nadpis3Char"/>
    <w:uiPriority w:val="9"/>
    <w:unhideWhenUsed/>
    <w:qFormat/>
    <w:rsid w:val="001B21D5"/>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1B21D5"/>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B21D5"/>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1B21D5"/>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1B21D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1B21D5"/>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1B21D5"/>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FB2E1D"/>
    <w:pPr>
      <w:tabs>
        <w:tab w:val="center" w:pos="4536"/>
        <w:tab w:val="right" w:pos="9072"/>
      </w:tabs>
    </w:pPr>
  </w:style>
  <w:style w:type="character" w:customStyle="1" w:styleId="ZhlavChar">
    <w:name w:val="Záhlaví Char"/>
    <w:basedOn w:val="Standardnpsmoodstavce"/>
    <w:link w:val="Zhlav"/>
    <w:uiPriority w:val="99"/>
    <w:semiHidden/>
    <w:rsid w:val="00FB2E1D"/>
  </w:style>
  <w:style w:type="paragraph" w:styleId="Zpat">
    <w:name w:val="footer"/>
    <w:basedOn w:val="Normln"/>
    <w:link w:val="ZpatChar"/>
    <w:uiPriority w:val="99"/>
    <w:unhideWhenUsed/>
    <w:rsid w:val="00FB2E1D"/>
    <w:pPr>
      <w:tabs>
        <w:tab w:val="center" w:pos="4536"/>
        <w:tab w:val="right" w:pos="9072"/>
      </w:tabs>
    </w:pPr>
  </w:style>
  <w:style w:type="character" w:customStyle="1" w:styleId="ZpatChar">
    <w:name w:val="Zápatí Char"/>
    <w:basedOn w:val="Standardnpsmoodstavce"/>
    <w:link w:val="Zpat"/>
    <w:uiPriority w:val="99"/>
    <w:rsid w:val="00FB2E1D"/>
  </w:style>
  <w:style w:type="paragraph" w:styleId="Normlnweb">
    <w:name w:val="Normal (Web)"/>
    <w:basedOn w:val="Normln"/>
    <w:uiPriority w:val="99"/>
    <w:rsid w:val="00C246AF"/>
    <w:pPr>
      <w:spacing w:before="100" w:beforeAutospacing="1" w:after="119"/>
    </w:pPr>
    <w:rPr>
      <w:rFonts w:ascii="Times New Roman" w:eastAsia="Times New Roman" w:hAnsi="Times New Roman"/>
      <w:sz w:val="24"/>
      <w:szCs w:val="24"/>
      <w:lang w:eastAsia="cs-CZ"/>
    </w:rPr>
  </w:style>
  <w:style w:type="paragraph" w:styleId="Obsah1">
    <w:name w:val="toc 1"/>
    <w:basedOn w:val="Normln"/>
    <w:next w:val="Normln"/>
    <w:autoRedefine/>
    <w:uiPriority w:val="39"/>
    <w:rsid w:val="002A0B51"/>
    <w:pPr>
      <w:spacing w:before="120" w:after="120"/>
    </w:pPr>
    <w:rPr>
      <w:rFonts w:asciiTheme="minorHAnsi" w:hAnsiTheme="minorHAnsi"/>
      <w:b/>
      <w:bCs/>
      <w:caps/>
      <w:sz w:val="20"/>
      <w:szCs w:val="20"/>
    </w:rPr>
  </w:style>
  <w:style w:type="paragraph" w:styleId="Obsah2">
    <w:name w:val="toc 2"/>
    <w:basedOn w:val="Normln"/>
    <w:next w:val="Normln"/>
    <w:autoRedefine/>
    <w:uiPriority w:val="39"/>
    <w:rsid w:val="002A0B51"/>
    <w:pPr>
      <w:ind w:left="220"/>
    </w:pPr>
    <w:rPr>
      <w:rFonts w:asciiTheme="minorHAnsi" w:hAnsiTheme="minorHAnsi"/>
      <w:smallCaps/>
      <w:sz w:val="20"/>
      <w:szCs w:val="20"/>
    </w:rPr>
  </w:style>
  <w:style w:type="paragraph" w:styleId="Obsah3">
    <w:name w:val="toc 3"/>
    <w:basedOn w:val="Normln"/>
    <w:next w:val="Normln"/>
    <w:autoRedefine/>
    <w:uiPriority w:val="39"/>
    <w:rsid w:val="002A0B51"/>
    <w:pPr>
      <w:ind w:left="440"/>
    </w:pPr>
    <w:rPr>
      <w:rFonts w:asciiTheme="minorHAnsi" w:hAnsiTheme="minorHAnsi"/>
      <w:i/>
      <w:iCs/>
      <w:sz w:val="20"/>
      <w:szCs w:val="20"/>
    </w:rPr>
  </w:style>
  <w:style w:type="paragraph" w:styleId="Obsah4">
    <w:name w:val="toc 4"/>
    <w:basedOn w:val="Normln"/>
    <w:next w:val="Normln"/>
    <w:autoRedefine/>
    <w:semiHidden/>
    <w:rsid w:val="002A0B51"/>
    <w:pPr>
      <w:ind w:left="660"/>
    </w:pPr>
    <w:rPr>
      <w:rFonts w:asciiTheme="minorHAnsi" w:hAnsiTheme="minorHAnsi"/>
      <w:sz w:val="18"/>
      <w:szCs w:val="18"/>
    </w:rPr>
  </w:style>
  <w:style w:type="paragraph" w:styleId="Odstavecseseznamem">
    <w:name w:val="List Paragraph"/>
    <w:basedOn w:val="Normln"/>
    <w:uiPriority w:val="34"/>
    <w:qFormat/>
    <w:rsid w:val="00FA2C73"/>
    <w:pPr>
      <w:ind w:left="720"/>
      <w:contextualSpacing/>
    </w:pPr>
  </w:style>
  <w:style w:type="paragraph" w:styleId="Textpoznpodarou">
    <w:name w:val="footnote text"/>
    <w:basedOn w:val="Normln"/>
    <w:link w:val="TextpoznpodarouChar"/>
    <w:uiPriority w:val="99"/>
    <w:unhideWhenUsed/>
    <w:rsid w:val="007D4671"/>
    <w:pPr>
      <w:jc w:val="both"/>
    </w:pPr>
    <w:rPr>
      <w:rFonts w:asciiTheme="minorHAnsi" w:eastAsiaTheme="minorHAnsi" w:hAnsiTheme="minorHAnsi" w:cstheme="minorBidi"/>
      <w:sz w:val="20"/>
      <w:szCs w:val="20"/>
    </w:rPr>
  </w:style>
  <w:style w:type="character" w:customStyle="1" w:styleId="TextpoznpodarouChar">
    <w:name w:val="Text pozn. pod čarou Char"/>
    <w:basedOn w:val="Standardnpsmoodstavce"/>
    <w:link w:val="Textpoznpodarou"/>
    <w:uiPriority w:val="99"/>
    <w:rsid w:val="007D4671"/>
    <w:rPr>
      <w:sz w:val="20"/>
      <w:szCs w:val="20"/>
    </w:rPr>
  </w:style>
  <w:style w:type="character" w:styleId="Znakapoznpodarou">
    <w:name w:val="footnote reference"/>
    <w:basedOn w:val="Standardnpsmoodstavce"/>
    <w:uiPriority w:val="99"/>
    <w:semiHidden/>
    <w:unhideWhenUsed/>
    <w:rsid w:val="007D4671"/>
    <w:rPr>
      <w:vertAlign w:val="superscript"/>
    </w:rPr>
  </w:style>
  <w:style w:type="character" w:styleId="Hypertextovodkaz">
    <w:name w:val="Hyperlink"/>
    <w:basedOn w:val="Standardnpsmoodstavce"/>
    <w:uiPriority w:val="99"/>
    <w:unhideWhenUsed/>
    <w:rsid w:val="00D53179"/>
    <w:rPr>
      <w:color w:val="0000FF"/>
      <w:u w:val="single"/>
    </w:rPr>
  </w:style>
  <w:style w:type="character" w:customStyle="1" w:styleId="highlight">
    <w:name w:val="highlight"/>
    <w:basedOn w:val="Standardnpsmoodstavce"/>
    <w:rsid w:val="00D53179"/>
  </w:style>
  <w:style w:type="character" w:customStyle="1" w:styleId="Nadpis1Char">
    <w:name w:val="Nadpis 1 Char"/>
    <w:basedOn w:val="Standardnpsmoodstavce"/>
    <w:link w:val="Nadpis1"/>
    <w:uiPriority w:val="9"/>
    <w:rsid w:val="00AA64E3"/>
    <w:rPr>
      <w:rFonts w:ascii="Times New Roman" w:eastAsiaTheme="majorEastAsia" w:hAnsi="Times New Roman" w:cs="Times New Roman"/>
      <w:b/>
      <w:bCs/>
      <w:sz w:val="32"/>
      <w:szCs w:val="32"/>
    </w:rPr>
  </w:style>
  <w:style w:type="character" w:customStyle="1" w:styleId="Nadpis2Char">
    <w:name w:val="Nadpis 2 Char"/>
    <w:basedOn w:val="Standardnpsmoodstavce"/>
    <w:link w:val="Nadpis2"/>
    <w:uiPriority w:val="9"/>
    <w:rsid w:val="00AA64E3"/>
    <w:rPr>
      <w:rFonts w:ascii="Times New Roman" w:eastAsiaTheme="majorEastAsia" w:hAnsi="Times New Roman" w:cs="Times New Roman"/>
      <w:b/>
      <w:bCs/>
      <w:sz w:val="28"/>
      <w:szCs w:val="28"/>
    </w:rPr>
  </w:style>
  <w:style w:type="character" w:customStyle="1" w:styleId="Nadpis3Char">
    <w:name w:val="Nadpis 3 Char"/>
    <w:basedOn w:val="Standardnpsmoodstavce"/>
    <w:link w:val="Nadpis3"/>
    <w:uiPriority w:val="9"/>
    <w:rsid w:val="001B21D5"/>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1B21D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1B21D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1B21D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1B21D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1B21D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1B21D5"/>
    <w:rPr>
      <w:rFonts w:asciiTheme="majorHAnsi" w:eastAsiaTheme="majorEastAsia" w:hAnsiTheme="majorHAnsi" w:cstheme="majorBidi"/>
      <w:i/>
      <w:iCs/>
      <w:color w:val="404040" w:themeColor="text1" w:themeTint="BF"/>
      <w:sz w:val="20"/>
      <w:szCs w:val="20"/>
    </w:rPr>
  </w:style>
  <w:style w:type="character" w:styleId="Zvraznn">
    <w:name w:val="Emphasis"/>
    <w:basedOn w:val="Standardnpsmoodstavce"/>
    <w:uiPriority w:val="20"/>
    <w:qFormat/>
    <w:rsid w:val="00643EED"/>
    <w:rPr>
      <w:i/>
      <w:iCs/>
    </w:rPr>
  </w:style>
  <w:style w:type="paragraph" w:styleId="Textbubliny">
    <w:name w:val="Balloon Text"/>
    <w:basedOn w:val="Normln"/>
    <w:link w:val="TextbublinyChar"/>
    <w:uiPriority w:val="99"/>
    <w:semiHidden/>
    <w:unhideWhenUsed/>
    <w:rsid w:val="00643EED"/>
    <w:rPr>
      <w:rFonts w:ascii="Tahoma" w:hAnsi="Tahoma" w:cs="Tahoma"/>
      <w:sz w:val="16"/>
      <w:szCs w:val="16"/>
    </w:rPr>
  </w:style>
  <w:style w:type="character" w:customStyle="1" w:styleId="TextbublinyChar">
    <w:name w:val="Text bubliny Char"/>
    <w:basedOn w:val="Standardnpsmoodstavce"/>
    <w:link w:val="Textbubliny"/>
    <w:uiPriority w:val="99"/>
    <w:semiHidden/>
    <w:rsid w:val="00643EED"/>
    <w:rPr>
      <w:rFonts w:ascii="Tahoma" w:eastAsia="Calibri" w:hAnsi="Tahoma" w:cs="Tahoma"/>
      <w:sz w:val="16"/>
      <w:szCs w:val="16"/>
    </w:rPr>
  </w:style>
  <w:style w:type="paragraph" w:styleId="Nadpisobsahu">
    <w:name w:val="TOC Heading"/>
    <w:basedOn w:val="Nadpis1"/>
    <w:next w:val="Normln"/>
    <w:uiPriority w:val="39"/>
    <w:unhideWhenUsed/>
    <w:qFormat/>
    <w:rsid w:val="00066405"/>
    <w:pPr>
      <w:numPr>
        <w:numId w:val="0"/>
      </w:numPr>
      <w:spacing w:line="276" w:lineRule="auto"/>
      <w:outlineLvl w:val="9"/>
    </w:pPr>
  </w:style>
  <w:style w:type="paragraph" w:styleId="Obsah5">
    <w:name w:val="toc 5"/>
    <w:basedOn w:val="Normln"/>
    <w:next w:val="Normln"/>
    <w:autoRedefine/>
    <w:uiPriority w:val="39"/>
    <w:unhideWhenUsed/>
    <w:rsid w:val="00696AA5"/>
    <w:pPr>
      <w:ind w:left="880"/>
    </w:pPr>
    <w:rPr>
      <w:rFonts w:asciiTheme="minorHAnsi" w:hAnsiTheme="minorHAnsi"/>
      <w:sz w:val="18"/>
      <w:szCs w:val="18"/>
    </w:rPr>
  </w:style>
  <w:style w:type="paragraph" w:styleId="Obsah6">
    <w:name w:val="toc 6"/>
    <w:basedOn w:val="Normln"/>
    <w:next w:val="Normln"/>
    <w:autoRedefine/>
    <w:uiPriority w:val="39"/>
    <w:unhideWhenUsed/>
    <w:rsid w:val="00696AA5"/>
    <w:pPr>
      <w:ind w:left="1100"/>
    </w:pPr>
    <w:rPr>
      <w:rFonts w:asciiTheme="minorHAnsi" w:hAnsiTheme="minorHAnsi"/>
      <w:sz w:val="18"/>
      <w:szCs w:val="18"/>
    </w:rPr>
  </w:style>
  <w:style w:type="paragraph" w:styleId="Obsah7">
    <w:name w:val="toc 7"/>
    <w:basedOn w:val="Normln"/>
    <w:next w:val="Normln"/>
    <w:autoRedefine/>
    <w:uiPriority w:val="39"/>
    <w:unhideWhenUsed/>
    <w:rsid w:val="00696AA5"/>
    <w:pPr>
      <w:ind w:left="1320"/>
    </w:pPr>
    <w:rPr>
      <w:rFonts w:asciiTheme="minorHAnsi" w:hAnsiTheme="minorHAnsi"/>
      <w:sz w:val="18"/>
      <w:szCs w:val="18"/>
    </w:rPr>
  </w:style>
  <w:style w:type="paragraph" w:styleId="Obsah8">
    <w:name w:val="toc 8"/>
    <w:basedOn w:val="Normln"/>
    <w:next w:val="Normln"/>
    <w:autoRedefine/>
    <w:uiPriority w:val="39"/>
    <w:unhideWhenUsed/>
    <w:rsid w:val="00696AA5"/>
    <w:pPr>
      <w:ind w:left="1540"/>
    </w:pPr>
    <w:rPr>
      <w:rFonts w:asciiTheme="minorHAnsi" w:hAnsiTheme="minorHAnsi"/>
      <w:sz w:val="18"/>
      <w:szCs w:val="18"/>
    </w:rPr>
  </w:style>
  <w:style w:type="paragraph" w:styleId="Obsah9">
    <w:name w:val="toc 9"/>
    <w:basedOn w:val="Normln"/>
    <w:next w:val="Normln"/>
    <w:autoRedefine/>
    <w:uiPriority w:val="39"/>
    <w:unhideWhenUsed/>
    <w:rsid w:val="00696AA5"/>
    <w:pPr>
      <w:ind w:left="176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6AF"/>
    <w:pPr>
      <w:spacing w:line="240" w:lineRule="auto"/>
      <w:jc w:val="left"/>
    </w:pPr>
    <w:rPr>
      <w:rFonts w:ascii="Calibri" w:eastAsia="Calibri" w:hAnsi="Calibri" w:cs="Times New Roman"/>
    </w:rPr>
  </w:style>
  <w:style w:type="paragraph" w:styleId="Nadpis1">
    <w:name w:val="heading 1"/>
    <w:basedOn w:val="Normln"/>
    <w:next w:val="Normln"/>
    <w:link w:val="Nadpis1Char"/>
    <w:uiPriority w:val="9"/>
    <w:qFormat/>
    <w:rsid w:val="001B21D5"/>
    <w:pPr>
      <w:keepNext/>
      <w:keepLines/>
      <w:numPr>
        <w:numId w:val="4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B21D5"/>
    <w:pPr>
      <w:keepNext/>
      <w:keepLines/>
      <w:numPr>
        <w:ilvl w:val="1"/>
        <w:numId w:val="45"/>
      </w:numPr>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1B21D5"/>
    <w:pPr>
      <w:keepNext/>
      <w:keepLines/>
      <w:numPr>
        <w:ilvl w:val="2"/>
        <w:numId w:val="45"/>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1B21D5"/>
    <w:pPr>
      <w:keepNext/>
      <w:keepLines/>
      <w:numPr>
        <w:ilvl w:val="3"/>
        <w:numId w:val="45"/>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B21D5"/>
    <w:pPr>
      <w:keepNext/>
      <w:keepLines/>
      <w:numPr>
        <w:ilvl w:val="4"/>
        <w:numId w:val="45"/>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1B21D5"/>
    <w:pPr>
      <w:keepNext/>
      <w:keepLines/>
      <w:numPr>
        <w:ilvl w:val="5"/>
        <w:numId w:val="45"/>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1B21D5"/>
    <w:pPr>
      <w:keepNext/>
      <w:keepLines/>
      <w:numPr>
        <w:ilvl w:val="6"/>
        <w:numId w:val="45"/>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1B21D5"/>
    <w:pPr>
      <w:keepNext/>
      <w:keepLines/>
      <w:numPr>
        <w:ilvl w:val="7"/>
        <w:numId w:val="45"/>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1B21D5"/>
    <w:pPr>
      <w:keepNext/>
      <w:keepLines/>
      <w:numPr>
        <w:ilvl w:val="8"/>
        <w:numId w:val="4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FB2E1D"/>
    <w:pPr>
      <w:tabs>
        <w:tab w:val="center" w:pos="4536"/>
        <w:tab w:val="right" w:pos="9072"/>
      </w:tabs>
    </w:pPr>
  </w:style>
  <w:style w:type="character" w:customStyle="1" w:styleId="ZhlavChar">
    <w:name w:val="Záhlaví Char"/>
    <w:basedOn w:val="Standardnpsmoodstavce"/>
    <w:link w:val="Zhlav"/>
    <w:uiPriority w:val="99"/>
    <w:semiHidden/>
    <w:rsid w:val="00FB2E1D"/>
  </w:style>
  <w:style w:type="paragraph" w:styleId="Zpat">
    <w:name w:val="footer"/>
    <w:basedOn w:val="Normln"/>
    <w:link w:val="ZpatChar"/>
    <w:uiPriority w:val="99"/>
    <w:unhideWhenUsed/>
    <w:rsid w:val="00FB2E1D"/>
    <w:pPr>
      <w:tabs>
        <w:tab w:val="center" w:pos="4536"/>
        <w:tab w:val="right" w:pos="9072"/>
      </w:tabs>
    </w:pPr>
  </w:style>
  <w:style w:type="character" w:customStyle="1" w:styleId="ZpatChar">
    <w:name w:val="Zápatí Char"/>
    <w:basedOn w:val="Standardnpsmoodstavce"/>
    <w:link w:val="Zpat"/>
    <w:uiPriority w:val="99"/>
    <w:rsid w:val="00FB2E1D"/>
  </w:style>
  <w:style w:type="paragraph" w:styleId="Normlnweb">
    <w:name w:val="Normal (Web)"/>
    <w:basedOn w:val="Normln"/>
    <w:rsid w:val="00C246AF"/>
    <w:pPr>
      <w:spacing w:before="100" w:beforeAutospacing="1" w:after="119"/>
    </w:pPr>
    <w:rPr>
      <w:rFonts w:ascii="Times New Roman" w:eastAsia="Times New Roman" w:hAnsi="Times New Roman"/>
      <w:sz w:val="24"/>
      <w:szCs w:val="24"/>
      <w:lang w:eastAsia="cs-CZ"/>
    </w:rPr>
  </w:style>
  <w:style w:type="paragraph" w:styleId="Obsah1">
    <w:name w:val="toc 1"/>
    <w:basedOn w:val="Normln"/>
    <w:next w:val="Normln"/>
    <w:autoRedefine/>
    <w:uiPriority w:val="39"/>
    <w:rsid w:val="002A0B51"/>
    <w:pPr>
      <w:spacing w:before="120" w:after="120"/>
    </w:pPr>
    <w:rPr>
      <w:rFonts w:asciiTheme="minorHAnsi" w:hAnsiTheme="minorHAnsi"/>
      <w:b/>
      <w:bCs/>
      <w:caps/>
      <w:sz w:val="20"/>
      <w:szCs w:val="20"/>
    </w:rPr>
  </w:style>
  <w:style w:type="paragraph" w:styleId="Obsah2">
    <w:name w:val="toc 2"/>
    <w:basedOn w:val="Normln"/>
    <w:next w:val="Normln"/>
    <w:autoRedefine/>
    <w:uiPriority w:val="39"/>
    <w:rsid w:val="002A0B51"/>
    <w:pPr>
      <w:ind w:left="220"/>
    </w:pPr>
    <w:rPr>
      <w:rFonts w:asciiTheme="minorHAnsi" w:hAnsiTheme="minorHAnsi"/>
      <w:smallCaps/>
      <w:sz w:val="20"/>
      <w:szCs w:val="20"/>
    </w:rPr>
  </w:style>
  <w:style w:type="paragraph" w:styleId="Obsah3">
    <w:name w:val="toc 3"/>
    <w:basedOn w:val="Normln"/>
    <w:next w:val="Normln"/>
    <w:autoRedefine/>
    <w:uiPriority w:val="39"/>
    <w:rsid w:val="002A0B51"/>
    <w:pPr>
      <w:ind w:left="440"/>
    </w:pPr>
    <w:rPr>
      <w:rFonts w:asciiTheme="minorHAnsi" w:hAnsiTheme="minorHAnsi"/>
      <w:i/>
      <w:iCs/>
      <w:sz w:val="20"/>
      <w:szCs w:val="20"/>
    </w:rPr>
  </w:style>
  <w:style w:type="paragraph" w:styleId="Obsah4">
    <w:name w:val="toc 4"/>
    <w:basedOn w:val="Normln"/>
    <w:next w:val="Normln"/>
    <w:autoRedefine/>
    <w:semiHidden/>
    <w:rsid w:val="002A0B51"/>
    <w:pPr>
      <w:ind w:left="660"/>
    </w:pPr>
    <w:rPr>
      <w:rFonts w:asciiTheme="minorHAnsi" w:hAnsiTheme="minorHAnsi"/>
      <w:sz w:val="18"/>
      <w:szCs w:val="18"/>
    </w:rPr>
  </w:style>
  <w:style w:type="paragraph" w:styleId="Odstavecseseznamem">
    <w:name w:val="List Paragraph"/>
    <w:basedOn w:val="Normln"/>
    <w:uiPriority w:val="34"/>
    <w:qFormat/>
    <w:rsid w:val="00FA2C73"/>
    <w:pPr>
      <w:ind w:left="720"/>
      <w:contextualSpacing/>
    </w:pPr>
  </w:style>
  <w:style w:type="paragraph" w:styleId="Textpoznpodarou">
    <w:name w:val="footnote text"/>
    <w:basedOn w:val="Normln"/>
    <w:link w:val="TextpoznpodarouChar"/>
    <w:uiPriority w:val="99"/>
    <w:unhideWhenUsed/>
    <w:rsid w:val="007D4671"/>
    <w:pPr>
      <w:jc w:val="both"/>
    </w:pPr>
    <w:rPr>
      <w:rFonts w:asciiTheme="minorHAnsi" w:eastAsiaTheme="minorHAnsi" w:hAnsiTheme="minorHAnsi" w:cstheme="minorBidi"/>
      <w:sz w:val="20"/>
      <w:szCs w:val="20"/>
    </w:rPr>
  </w:style>
  <w:style w:type="character" w:customStyle="1" w:styleId="TextpoznpodarouChar">
    <w:name w:val="Text pozn. pod čarou Char"/>
    <w:basedOn w:val="Standardnpsmoodstavce"/>
    <w:link w:val="Textpoznpodarou"/>
    <w:uiPriority w:val="99"/>
    <w:rsid w:val="007D4671"/>
    <w:rPr>
      <w:sz w:val="20"/>
      <w:szCs w:val="20"/>
    </w:rPr>
  </w:style>
  <w:style w:type="character" w:styleId="Znakapoznpodarou">
    <w:name w:val="footnote reference"/>
    <w:basedOn w:val="Standardnpsmoodstavce"/>
    <w:uiPriority w:val="99"/>
    <w:semiHidden/>
    <w:unhideWhenUsed/>
    <w:rsid w:val="007D4671"/>
    <w:rPr>
      <w:vertAlign w:val="superscript"/>
    </w:rPr>
  </w:style>
  <w:style w:type="character" w:styleId="Hypertextovodkaz">
    <w:name w:val="Hyperlink"/>
    <w:basedOn w:val="Standardnpsmoodstavce"/>
    <w:uiPriority w:val="99"/>
    <w:unhideWhenUsed/>
    <w:rsid w:val="00D53179"/>
    <w:rPr>
      <w:color w:val="0000FF"/>
      <w:u w:val="single"/>
    </w:rPr>
  </w:style>
  <w:style w:type="character" w:customStyle="1" w:styleId="highlight">
    <w:name w:val="highlight"/>
    <w:basedOn w:val="Standardnpsmoodstavce"/>
    <w:rsid w:val="00D53179"/>
  </w:style>
  <w:style w:type="character" w:customStyle="1" w:styleId="Nadpis1Char">
    <w:name w:val="Nadpis 1 Char"/>
    <w:basedOn w:val="Standardnpsmoodstavce"/>
    <w:link w:val="Nadpis1"/>
    <w:uiPriority w:val="9"/>
    <w:rsid w:val="001B21D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1B21D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1B21D5"/>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1B21D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1B21D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1B21D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1B21D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1B21D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1B21D5"/>
    <w:rPr>
      <w:rFonts w:asciiTheme="majorHAnsi" w:eastAsiaTheme="majorEastAsia" w:hAnsiTheme="majorHAnsi" w:cstheme="majorBidi"/>
      <w:i/>
      <w:iCs/>
      <w:color w:val="404040" w:themeColor="text1" w:themeTint="BF"/>
      <w:sz w:val="20"/>
      <w:szCs w:val="20"/>
    </w:rPr>
  </w:style>
  <w:style w:type="character" w:styleId="Zvraznn">
    <w:name w:val="Emphasis"/>
    <w:basedOn w:val="Standardnpsmoodstavce"/>
    <w:uiPriority w:val="20"/>
    <w:qFormat/>
    <w:rsid w:val="00643EED"/>
    <w:rPr>
      <w:i/>
      <w:iCs/>
    </w:rPr>
  </w:style>
  <w:style w:type="paragraph" w:styleId="Textbubliny">
    <w:name w:val="Balloon Text"/>
    <w:basedOn w:val="Normln"/>
    <w:link w:val="TextbublinyChar"/>
    <w:uiPriority w:val="99"/>
    <w:semiHidden/>
    <w:unhideWhenUsed/>
    <w:rsid w:val="00643EED"/>
    <w:rPr>
      <w:rFonts w:ascii="Tahoma" w:hAnsi="Tahoma" w:cs="Tahoma"/>
      <w:sz w:val="16"/>
      <w:szCs w:val="16"/>
    </w:rPr>
  </w:style>
  <w:style w:type="character" w:customStyle="1" w:styleId="TextbublinyChar">
    <w:name w:val="Text bubliny Char"/>
    <w:basedOn w:val="Standardnpsmoodstavce"/>
    <w:link w:val="Textbubliny"/>
    <w:uiPriority w:val="99"/>
    <w:semiHidden/>
    <w:rsid w:val="00643EED"/>
    <w:rPr>
      <w:rFonts w:ascii="Tahoma" w:eastAsia="Calibri" w:hAnsi="Tahoma" w:cs="Tahoma"/>
      <w:sz w:val="16"/>
      <w:szCs w:val="16"/>
    </w:rPr>
  </w:style>
  <w:style w:type="paragraph" w:styleId="Nadpisobsahu">
    <w:name w:val="TOC Heading"/>
    <w:basedOn w:val="Nadpis1"/>
    <w:next w:val="Normln"/>
    <w:uiPriority w:val="39"/>
    <w:unhideWhenUsed/>
    <w:qFormat/>
    <w:rsid w:val="00066405"/>
    <w:pPr>
      <w:numPr>
        <w:numId w:val="0"/>
      </w:numPr>
      <w:spacing w:line="276" w:lineRule="auto"/>
      <w:outlineLvl w:val="9"/>
    </w:pPr>
  </w:style>
  <w:style w:type="paragraph" w:styleId="Obsah5">
    <w:name w:val="toc 5"/>
    <w:basedOn w:val="Normln"/>
    <w:next w:val="Normln"/>
    <w:autoRedefine/>
    <w:uiPriority w:val="39"/>
    <w:unhideWhenUsed/>
    <w:rsid w:val="00696AA5"/>
    <w:pPr>
      <w:ind w:left="880"/>
    </w:pPr>
    <w:rPr>
      <w:rFonts w:asciiTheme="minorHAnsi" w:hAnsiTheme="minorHAnsi"/>
      <w:sz w:val="18"/>
      <w:szCs w:val="18"/>
    </w:rPr>
  </w:style>
  <w:style w:type="paragraph" w:styleId="Obsah6">
    <w:name w:val="toc 6"/>
    <w:basedOn w:val="Normln"/>
    <w:next w:val="Normln"/>
    <w:autoRedefine/>
    <w:uiPriority w:val="39"/>
    <w:unhideWhenUsed/>
    <w:rsid w:val="00696AA5"/>
    <w:pPr>
      <w:ind w:left="1100"/>
    </w:pPr>
    <w:rPr>
      <w:rFonts w:asciiTheme="minorHAnsi" w:hAnsiTheme="minorHAnsi"/>
      <w:sz w:val="18"/>
      <w:szCs w:val="18"/>
    </w:rPr>
  </w:style>
  <w:style w:type="paragraph" w:styleId="Obsah7">
    <w:name w:val="toc 7"/>
    <w:basedOn w:val="Normln"/>
    <w:next w:val="Normln"/>
    <w:autoRedefine/>
    <w:uiPriority w:val="39"/>
    <w:unhideWhenUsed/>
    <w:rsid w:val="00696AA5"/>
    <w:pPr>
      <w:ind w:left="1320"/>
    </w:pPr>
    <w:rPr>
      <w:rFonts w:asciiTheme="minorHAnsi" w:hAnsiTheme="minorHAnsi"/>
      <w:sz w:val="18"/>
      <w:szCs w:val="18"/>
    </w:rPr>
  </w:style>
  <w:style w:type="paragraph" w:styleId="Obsah8">
    <w:name w:val="toc 8"/>
    <w:basedOn w:val="Normln"/>
    <w:next w:val="Normln"/>
    <w:autoRedefine/>
    <w:uiPriority w:val="39"/>
    <w:unhideWhenUsed/>
    <w:rsid w:val="00696AA5"/>
    <w:pPr>
      <w:ind w:left="1540"/>
    </w:pPr>
    <w:rPr>
      <w:rFonts w:asciiTheme="minorHAnsi" w:hAnsiTheme="minorHAnsi"/>
      <w:sz w:val="18"/>
      <w:szCs w:val="18"/>
    </w:rPr>
  </w:style>
  <w:style w:type="paragraph" w:styleId="Obsah9">
    <w:name w:val="toc 9"/>
    <w:basedOn w:val="Normln"/>
    <w:next w:val="Normln"/>
    <w:autoRedefine/>
    <w:uiPriority w:val="39"/>
    <w:unhideWhenUsed/>
    <w:rsid w:val="00696AA5"/>
    <w:pPr>
      <w:ind w:left="1760"/>
    </w:pPr>
    <w:rPr>
      <w:rFonts w:asciiTheme="minorHAnsi" w:hAnsiTheme="minorHAnsi"/>
      <w:sz w:val="18"/>
      <w:szCs w:val="18"/>
    </w:rPr>
  </w:style>
</w:styles>
</file>

<file path=word/webSettings.xml><?xml version="1.0" encoding="utf-8"?>
<w:webSettings xmlns:r="http://schemas.openxmlformats.org/officeDocument/2006/relationships" xmlns:w="http://schemas.openxmlformats.org/wordprocessingml/2006/main">
  <w:divs>
    <w:div w:id="749427972">
      <w:bodyDiv w:val="1"/>
      <w:marLeft w:val="0"/>
      <w:marRight w:val="0"/>
      <w:marTop w:val="0"/>
      <w:marBottom w:val="0"/>
      <w:divBdr>
        <w:top w:val="none" w:sz="0" w:space="0" w:color="auto"/>
        <w:left w:val="none" w:sz="0" w:space="0" w:color="auto"/>
        <w:bottom w:val="none" w:sz="0" w:space="0" w:color="auto"/>
        <w:right w:val="none" w:sz="0" w:space="0" w:color="auto"/>
      </w:divBdr>
    </w:div>
    <w:div w:id="192711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Str&#225;&#382;a\Desktop\document-view.seam%3fdocumentId=nnptembqhfpwy6bomf2xi33s" TargetMode="External"/><Relationship Id="rId117" Type="http://schemas.openxmlformats.org/officeDocument/2006/relationships/chart" Target="charts/chart3.xml"/><Relationship Id="rId21" Type="http://schemas.openxmlformats.org/officeDocument/2006/relationships/hyperlink" Target="file:///C:\Users\Str&#225;&#382;a\Desktop\document-view.seam%3fdocumentId=nnptembqhfpwy6bomruwy3y" TargetMode="External"/><Relationship Id="rId42" Type="http://schemas.openxmlformats.org/officeDocument/2006/relationships/hyperlink" Target="file:///C:\Users\Str&#225;&#382;a\Desktop\document-view.seam%3fdocumentId=nnptembqhfpwy6bomf2xi33s" TargetMode="External"/><Relationship Id="rId47" Type="http://schemas.openxmlformats.org/officeDocument/2006/relationships/hyperlink" Target="file:///C:\Users\Str&#225;&#382;a\Desktop\document-view.seam%3fdocumentId=nnptembqhfpwy6bomf2xi33s" TargetMode="External"/><Relationship Id="rId63" Type="http://schemas.openxmlformats.org/officeDocument/2006/relationships/hyperlink" Target="file:///C:\Users\Richie\Downloads\document-view.seam%3fdocumentId=nnptembqhfpwy6bomruwy3y" TargetMode="External"/><Relationship Id="rId68" Type="http://schemas.openxmlformats.org/officeDocument/2006/relationships/hyperlink" Target="file:///C:\Users\Richie\Downloads\document-view.seam%3fdocumentId=nnptembqhfpwy6bomf2xi33s" TargetMode="External"/><Relationship Id="rId84" Type="http://schemas.openxmlformats.org/officeDocument/2006/relationships/hyperlink" Target="http://www.beck-online.cz/bo/document-view.seam?documentId=nnptembqhfpwy6bomf2xi33s" TargetMode="External"/><Relationship Id="rId89" Type="http://schemas.openxmlformats.org/officeDocument/2006/relationships/hyperlink" Target="file:///C:\Users\Str&#225;&#382;a\Desktop\KOMENT&#193;&#344;%20AUT.Z.%20TELEC\document-view.seam%3fdocumentId=nnptembqhfpwy6bomruwy3y" TargetMode="External"/><Relationship Id="rId112" Type="http://schemas.openxmlformats.org/officeDocument/2006/relationships/hyperlink" Target="http://www.ooas.cz/pro-autory/zastupovani-autoru/a2970.html" TargetMode="External"/><Relationship Id="rId133" Type="http://schemas.openxmlformats.org/officeDocument/2006/relationships/chart" Target="charts/chart19.xml"/><Relationship Id="rId138" Type="http://schemas.openxmlformats.org/officeDocument/2006/relationships/chart" Target="charts/chart24.xml"/><Relationship Id="rId16" Type="http://schemas.openxmlformats.org/officeDocument/2006/relationships/hyperlink" Target="file:///C:\Users\Str&#225;&#382;a\Desktop\document-view.seam%3fdocumentId=onrf6mjzgy2f6nbqfzygmmjr" TargetMode="External"/><Relationship Id="rId107" Type="http://schemas.openxmlformats.org/officeDocument/2006/relationships/hyperlink" Target="file:///C:\Users\Richie\Downloads\document-view.seam%3fdocumentId=nnptembqhfpwy6bomruwy3y" TargetMode="External"/><Relationship Id="rId11" Type="http://schemas.openxmlformats.org/officeDocument/2006/relationships/hyperlink" Target="file:///C:\Users\Richie\Downloads\document-view.seam%3fdocumentId=nnptembqhfpwy6bomruwy3y" TargetMode="External"/><Relationship Id="rId32" Type="http://schemas.openxmlformats.org/officeDocument/2006/relationships/hyperlink" Target="file:///C:\Users\Str&#225;&#382;a\Desktop\document-view.seam%3fdocumentId=nnptembqhfpwy6bomf2xi33s" TargetMode="External"/><Relationship Id="rId37" Type="http://schemas.openxmlformats.org/officeDocument/2006/relationships/hyperlink" Target="file:///C:\Users\Str&#225;&#382;a\Desktop\document-view.seam%3fdocumentId=nnptembqhfpwy6bomf2xi33s" TargetMode="External"/><Relationship Id="rId53" Type="http://schemas.openxmlformats.org/officeDocument/2006/relationships/hyperlink" Target="file:///C:\Users\Richie\Downloads\document-view.seam%3fdocumentId=nnptembqhfpwy6bomruwy3y" TargetMode="External"/><Relationship Id="rId58" Type="http://schemas.openxmlformats.org/officeDocument/2006/relationships/hyperlink" Target="file:///C:\Users\Richie\Downloads\document-view.seam%3fdocumentId=nnptembqhfpwy6bomruwy3y" TargetMode="External"/><Relationship Id="rId74" Type="http://schemas.openxmlformats.org/officeDocument/2006/relationships/hyperlink" Target="file:///C:\Users\Richie\Downloads\document-view.seam%3fdocumentId=nnptembqhfpwy6bomruwy3y" TargetMode="External"/><Relationship Id="rId79" Type="http://schemas.openxmlformats.org/officeDocument/2006/relationships/image" Target="media/image2.png"/><Relationship Id="rId102" Type="http://schemas.openxmlformats.org/officeDocument/2006/relationships/hyperlink" Target="file:///C:\Users\Richie\Downloads\document-view.seam%3fdocumentId=onrf6mjzha3v6mrq" TargetMode="External"/><Relationship Id="rId123" Type="http://schemas.openxmlformats.org/officeDocument/2006/relationships/chart" Target="charts/chart9.xml"/><Relationship Id="rId128" Type="http://schemas.openxmlformats.org/officeDocument/2006/relationships/chart" Target="charts/chart14.xml"/><Relationship Id="rId144" Type="http://schemas.microsoft.com/office/2007/relationships/stylesWithEffects" Target="stylesWithEffects.xml"/><Relationship Id="rId5" Type="http://schemas.openxmlformats.org/officeDocument/2006/relationships/webSettings" Target="webSettings.xml"/><Relationship Id="rId90" Type="http://schemas.openxmlformats.org/officeDocument/2006/relationships/hyperlink" Target="file:///C:\Users\Str&#225;&#382;a\Desktop\KOMENT&#193;&#344;%20AUT.Z.%20TELEC\document-view.seam%3fdocumentId=nnptembqhfpwy6bomruwy3y" TargetMode="External"/><Relationship Id="rId95" Type="http://schemas.openxmlformats.org/officeDocument/2006/relationships/hyperlink" Target="file:///C:\Users\Richie\Downloads\document-view.seam%3fdocumentId=nnptembqhfpwy6bomnuxu2k7obzgc5tp" TargetMode="External"/><Relationship Id="rId22" Type="http://schemas.openxmlformats.org/officeDocument/2006/relationships/hyperlink" Target="file:///C:\Users\Str&#225;&#382;a\Desktop\document-view.seam%3fdocumentId=nnptembqhfpwy6bomruwy3y" TargetMode="External"/><Relationship Id="rId27" Type="http://schemas.openxmlformats.org/officeDocument/2006/relationships/hyperlink" Target="file:///C:\Users\Str&#225;&#382;a\Desktop\document-view.seam%3fdocumentId=nnptembqhfpwy6bomf2xi33s" TargetMode="External"/><Relationship Id="rId43" Type="http://schemas.openxmlformats.org/officeDocument/2006/relationships/hyperlink" Target="file:///C:\Users\Str&#225;&#382;a\Desktop\document-view.seam%3fdocumentId=nnptembqhfpwy6bomf2xi33s" TargetMode="External"/><Relationship Id="rId48" Type="http://schemas.openxmlformats.org/officeDocument/2006/relationships/hyperlink" Target="file:///C:\Users\Str&#225;&#382;a\Desktop\document-view.seam%3fdocumentId=nnptembqhfpwy6bomf2xi33s" TargetMode="External"/><Relationship Id="rId64" Type="http://schemas.openxmlformats.org/officeDocument/2006/relationships/hyperlink" Target="http://www.beck-online.cz/bo/document-view.seam?documentId=nnptembqhfpwy6bomruwy3y" TargetMode="External"/><Relationship Id="rId69" Type="http://schemas.openxmlformats.org/officeDocument/2006/relationships/hyperlink" Target="file:///C:\Users\Richie\Downloads\document-view.seam%3fdocumentId=nnptembqhfpwy6bomrzgc6tcme" TargetMode="External"/><Relationship Id="rId113" Type="http://schemas.openxmlformats.org/officeDocument/2006/relationships/hyperlink" Target="http://www.gestor.cz/cs/uvodni-stranka/" TargetMode="External"/><Relationship Id="rId118" Type="http://schemas.openxmlformats.org/officeDocument/2006/relationships/chart" Target="charts/chart4.xml"/><Relationship Id="rId134" Type="http://schemas.openxmlformats.org/officeDocument/2006/relationships/chart" Target="charts/chart20.xml"/><Relationship Id="rId139" Type="http://schemas.openxmlformats.org/officeDocument/2006/relationships/chart" Target="charts/chart25.xml"/><Relationship Id="rId8" Type="http://schemas.openxmlformats.org/officeDocument/2006/relationships/hyperlink" Target="http://www.beck-online.cz/bo/document-view.seam?documentId=nnptembqhfpwy6bomruwy3y" TargetMode="External"/><Relationship Id="rId51" Type="http://schemas.openxmlformats.org/officeDocument/2006/relationships/hyperlink" Target="file:///C:\Users\Richie\Downloads\document-view.seam%3fdocumentId=nnptembqhfpwy6bomf2xi33s" TargetMode="External"/><Relationship Id="rId72" Type="http://schemas.openxmlformats.org/officeDocument/2006/relationships/hyperlink" Target="file:///C:\Users\Richie\Downloads\document-view.seam%3fdocumentId=nnptembqhfpwy6bomruwy3y" TargetMode="External"/><Relationship Id="rId80" Type="http://schemas.openxmlformats.org/officeDocument/2006/relationships/hyperlink" Target="http://cs.wikipedia.org/wiki/Soubor:Cc-nd_white.svg" TargetMode="External"/><Relationship Id="rId85" Type="http://schemas.openxmlformats.org/officeDocument/2006/relationships/hyperlink" Target="file:///C:\Users\Richie\Downloads\document-view.seam%3fdocumentId=nnptembqhfpwy6bonruwgzlomnsq" TargetMode="External"/><Relationship Id="rId93" Type="http://schemas.openxmlformats.org/officeDocument/2006/relationships/hyperlink" Target="file:///C:\Users\Richie\Downloads\document-view.seam%3fdocumentId=nnptembqhfpwy6bomf2xi33s" TargetMode="External"/><Relationship Id="rId98" Type="http://schemas.openxmlformats.org/officeDocument/2006/relationships/hyperlink" Target="file:///C:\Users\Richie\Downloads\document-view.seam%3fdocumentId=nnptembqhfpwy6boobzgc5tp" TargetMode="External"/><Relationship Id="rId121" Type="http://schemas.openxmlformats.org/officeDocument/2006/relationships/chart" Target="charts/chart7.xm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C:\Users\Richie\Downloads\document-view.seam%3fdocumentId=nnptembqhfpwy6bomruwy3y" TargetMode="External"/><Relationship Id="rId17" Type="http://schemas.openxmlformats.org/officeDocument/2006/relationships/hyperlink" Target="file:///C:\Users\Str&#225;&#382;a\Desktop\document-view.seam%3fdocumentId=onrf6mjzgy2f6nbq" TargetMode="External"/><Relationship Id="rId25" Type="http://schemas.openxmlformats.org/officeDocument/2006/relationships/hyperlink" Target="file:///C:\Users\Str&#225;&#382;a\Desktop\document-view.seam%3fdocumentId=nnptembqhfpwy6bomf2xi33s" TargetMode="External"/><Relationship Id="rId33" Type="http://schemas.openxmlformats.org/officeDocument/2006/relationships/hyperlink" Target="file:///C:\Users\Str&#225;&#382;a\Desktop\document-view.seam%3fdocumentId=nnptembqhfpwy6bomruwy3y" TargetMode="External"/><Relationship Id="rId38" Type="http://schemas.openxmlformats.org/officeDocument/2006/relationships/hyperlink" Target="file:///C:\Users\Str&#225;&#382;a\Desktop\document-view.seam%3fdocumentId=nnptembqhfpwy6bomf2xi33s" TargetMode="External"/><Relationship Id="rId46" Type="http://schemas.openxmlformats.org/officeDocument/2006/relationships/hyperlink" Target="file:///C:\Users\Str&#225;&#382;a\Desktop\document-view.seam%3fdocumentId=nnptembqhfpwy6bomruwy3y" TargetMode="External"/><Relationship Id="rId59" Type="http://schemas.openxmlformats.org/officeDocument/2006/relationships/hyperlink" Target="file:///C:\Users\Richie\Downloads\document-view.seam%3fdocumentId=nnptembqhfpwy6bomruwy3y" TargetMode="External"/><Relationship Id="rId67" Type="http://schemas.openxmlformats.org/officeDocument/2006/relationships/hyperlink" Target="file:///C:\Users\Richie\Downloads\document-view.seam%3fdocumentId=nnptembqhfpwy6boonyheylwnzuv6zdfnruww5a" TargetMode="External"/><Relationship Id="rId103" Type="http://schemas.openxmlformats.org/officeDocument/2006/relationships/hyperlink" Target="file:///C:\Users\Richie\Downloads\document-view.seam%3fdocumentId=onrf6mjzhe2f6nzr" TargetMode="External"/><Relationship Id="rId108" Type="http://schemas.openxmlformats.org/officeDocument/2006/relationships/hyperlink" Target="http://www.gestor.cz/cs/stanovisko-k-odvodu-autorskych-odmen-z-umeleckych-del-danych-do-prodeje-dedici-autora-1/stanovisko-k-problemu-dedeni-autorskeho-prava-na-odmenu-za-opetovny-prodej-autorskeho-dila-1/" TargetMode="External"/><Relationship Id="rId116" Type="http://schemas.openxmlformats.org/officeDocument/2006/relationships/chart" Target="charts/chart2.xml"/><Relationship Id="rId124" Type="http://schemas.openxmlformats.org/officeDocument/2006/relationships/chart" Target="charts/chart10.xml"/><Relationship Id="rId129" Type="http://schemas.openxmlformats.org/officeDocument/2006/relationships/chart" Target="charts/chart15.xml"/><Relationship Id="rId137" Type="http://schemas.openxmlformats.org/officeDocument/2006/relationships/chart" Target="charts/chart23.xml"/><Relationship Id="rId20" Type="http://schemas.openxmlformats.org/officeDocument/2006/relationships/hyperlink" Target="file:///C:\Users\Str&#225;&#382;a\Desktop\document-view.seam%3fdocumentId=nnptembqhfpwy6bomf2xi33s" TargetMode="External"/><Relationship Id="rId41" Type="http://schemas.openxmlformats.org/officeDocument/2006/relationships/hyperlink" Target="file:///C:\Users\Str&#225;&#382;a\Desktop\document-view.seam%3fdocumentId=nnptembqhfpwy6bomf2xi33s" TargetMode="External"/><Relationship Id="rId54" Type="http://schemas.openxmlformats.org/officeDocument/2006/relationships/hyperlink" Target="file:///C:\Users\Richie\Downloads\document-view.seam%3fdocumentId=nnptembqhfpwy6bomruwy3y" TargetMode="External"/><Relationship Id="rId62" Type="http://schemas.openxmlformats.org/officeDocument/2006/relationships/hyperlink" Target="file:///C:\Users\Richie\Downloads\document-view.seam%3fdocumentId=nnptembqhfpwy6bomruwy3y" TargetMode="External"/><Relationship Id="rId70" Type="http://schemas.openxmlformats.org/officeDocument/2006/relationships/hyperlink" Target="file:///C:\Users\Richie\Downloads\document-view.seam%3fdocumentId=nnptembqhfpwy6bomf2xi33s" TargetMode="External"/><Relationship Id="rId75" Type="http://schemas.openxmlformats.org/officeDocument/2006/relationships/hyperlink" Target="file:///C:\Users\Richie\Downloads\document-view.seam%3fdocumentId=nnptembqhfpwy6bomruwy3y" TargetMode="External"/><Relationship Id="rId83" Type="http://schemas.openxmlformats.org/officeDocument/2006/relationships/image" Target="media/image4.png"/><Relationship Id="rId88" Type="http://schemas.openxmlformats.org/officeDocument/2006/relationships/hyperlink" Target="file:///C:\Users\Richie\Downloads\document-view.seam%3fdocumentId=nnptembqhfpwy6boobzg62tfozpxm5lmmu" TargetMode="External"/><Relationship Id="rId91" Type="http://schemas.openxmlformats.org/officeDocument/2006/relationships/hyperlink" Target="file:///C:\Users\Str&#225;&#382;a\Desktop\KOMENT&#193;&#344;%20AUT.Z.%20TELEC\document-view.seam%3fdocumentId=nnptembqhfpwy6bonruwgzlomnsq" TargetMode="External"/><Relationship Id="rId96" Type="http://schemas.openxmlformats.org/officeDocument/2006/relationships/hyperlink" Target="http://www.beck-online.cz/bo/document-view.seam?documentId=nnptembqhfpwy6bomruwy3y" TargetMode="External"/><Relationship Id="rId111" Type="http://schemas.openxmlformats.org/officeDocument/2006/relationships/hyperlink" Target="http://www.creativecommons.cz/zakladni-informace-o-cc/vztah-cc-k-ceske-legislative/" TargetMode="External"/><Relationship Id="rId132" Type="http://schemas.openxmlformats.org/officeDocument/2006/relationships/chart" Target="charts/chart18.xml"/><Relationship Id="rId140" Type="http://schemas.openxmlformats.org/officeDocument/2006/relationships/chart" Target="charts/chart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eck-online.cz/bo/document-view.seam?documentId=nnptembqhfpwy6bomruwy3y" TargetMode="External"/><Relationship Id="rId23" Type="http://schemas.openxmlformats.org/officeDocument/2006/relationships/hyperlink" Target="file:///C:\Users\Str&#225;&#382;a\Desktop\document-view.seam%3fdocumentId=nnptembqhfpwy6bomf2xi33s" TargetMode="External"/><Relationship Id="rId28" Type="http://schemas.openxmlformats.org/officeDocument/2006/relationships/hyperlink" Target="file:///C:\Users\Str&#225;&#382;a\Desktop\document-view.seam%3fdocumentId=nnptembqhfpwy6bomf2xi33s" TargetMode="External"/><Relationship Id="rId36" Type="http://schemas.openxmlformats.org/officeDocument/2006/relationships/hyperlink" Target="file:///C:\Users\Str&#225;&#382;a\Desktop\document-view.seam%3fdocumentId=nnptembqhfpwy6bomf2xi33s" TargetMode="External"/><Relationship Id="rId49" Type="http://schemas.openxmlformats.org/officeDocument/2006/relationships/hyperlink" Target="file:///C:\Users\Str&#225;&#382;a\Desktop\document-view.seam%3fdocumentId=nnptembqhfpwy6bomruwy3y" TargetMode="External"/><Relationship Id="rId57" Type="http://schemas.openxmlformats.org/officeDocument/2006/relationships/hyperlink" Target="file:///C:\Users\Richie\Downloads\document-view.seam%3fdocumentId=nnptembqhfpwy6bomf2xi33s" TargetMode="External"/><Relationship Id="rId106" Type="http://schemas.openxmlformats.org/officeDocument/2006/relationships/hyperlink" Target="file:///C:\Users\Richie\Downloads\document-view.seam%3fdocumentId=nnptembqhfpwy6bomf2xi33s" TargetMode="External"/><Relationship Id="rId114" Type="http://schemas.openxmlformats.org/officeDocument/2006/relationships/hyperlink" Target="http://bizzone.vodafone.cz/cs/tema/polovina-obrazu-jsou-padelky-54.shtml" TargetMode="External"/><Relationship Id="rId119" Type="http://schemas.openxmlformats.org/officeDocument/2006/relationships/chart" Target="charts/chart5.xml"/><Relationship Id="rId127" Type="http://schemas.openxmlformats.org/officeDocument/2006/relationships/chart" Target="charts/chart13.xml"/><Relationship Id="rId10" Type="http://schemas.openxmlformats.org/officeDocument/2006/relationships/hyperlink" Target="http://www.beck-online.cz/bo/document-view.seam?documentId=nnptembqhfpwy6bomruwy3y" TargetMode="External"/><Relationship Id="rId31" Type="http://schemas.openxmlformats.org/officeDocument/2006/relationships/hyperlink" Target="file:///C:\Users\Str&#225;&#382;a\Desktop\document-view.seam%3fdocumentId=nnptembqhfpwy6bomruwy3y" TargetMode="External"/><Relationship Id="rId44" Type="http://schemas.openxmlformats.org/officeDocument/2006/relationships/hyperlink" Target="file:///C:\Users\Str&#225;&#382;a\Desktop\document-view.seam%3fdocumentId=nnptembqhfpwy6bomf2xi33s" TargetMode="External"/><Relationship Id="rId52" Type="http://schemas.openxmlformats.org/officeDocument/2006/relationships/hyperlink" Target="file:///C:\Users\Richie\Downloads\document-view.seam%3fdocumentId=nnptembqhfpwy6bomf2xi33s" TargetMode="External"/><Relationship Id="rId60" Type="http://schemas.openxmlformats.org/officeDocument/2006/relationships/hyperlink" Target="file:///C:\Users\Richie\Downloads\document-view.seam%3fdocumentId=nnptembqhfpwy6bomruwy3y" TargetMode="External"/><Relationship Id="rId65" Type="http://schemas.openxmlformats.org/officeDocument/2006/relationships/hyperlink" Target="file:///C:\Users\Richie\Downloads\document-view.seam%3fdocumentId=nnptembqhfpwy6bomf2xi33s" TargetMode="External"/><Relationship Id="rId73" Type="http://schemas.openxmlformats.org/officeDocument/2006/relationships/hyperlink" Target="file:///C:\Users\Richie\Downloads\document-view.seam%3fdocumentId=nnptembqhfpwy6bomruwy3y" TargetMode="External"/><Relationship Id="rId78" Type="http://schemas.openxmlformats.org/officeDocument/2006/relationships/hyperlink" Target="http://cs.wikipedia.org/wiki/Soubor:Cc-nc_white.svg" TargetMode="External"/><Relationship Id="rId81" Type="http://schemas.openxmlformats.org/officeDocument/2006/relationships/image" Target="media/image3.png"/><Relationship Id="rId86" Type="http://schemas.openxmlformats.org/officeDocument/2006/relationships/hyperlink" Target="file:///C:\Users\Richie\Downloads\document-view.seam%3fdocumentId=nnptembqhfpwy6bomruwy3y" TargetMode="External"/><Relationship Id="rId94" Type="http://schemas.openxmlformats.org/officeDocument/2006/relationships/hyperlink" Target="file:///C:\Users\Richie\Downloads\document-view.seam%3fdocumentId=nnptembqhfpwy6bomf2xi33s" TargetMode="External"/><Relationship Id="rId99" Type="http://schemas.openxmlformats.org/officeDocument/2006/relationships/hyperlink" Target="http://www.beck-online.cz/bo/document-view.seam?documentId=nnptembqhfpwy6bonruwgzlomnsq" TargetMode="External"/><Relationship Id="rId101" Type="http://schemas.openxmlformats.org/officeDocument/2006/relationships/hyperlink" Target="document-view.seam?documentId=nnptembqhfpwy6boobzgc5tp" TargetMode="External"/><Relationship Id="rId122" Type="http://schemas.openxmlformats.org/officeDocument/2006/relationships/chart" Target="charts/chart8.xml"/><Relationship Id="rId130" Type="http://schemas.openxmlformats.org/officeDocument/2006/relationships/chart" Target="charts/chart16.xml"/><Relationship Id="rId135" Type="http://schemas.openxmlformats.org/officeDocument/2006/relationships/chart" Target="charts/chart21.xm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ck-online.cz/bo/document-view.seam?documentId=nnptembqhfpwy6bomruwy3y" TargetMode="External"/><Relationship Id="rId13" Type="http://schemas.openxmlformats.org/officeDocument/2006/relationships/hyperlink" Target="file:///C:\Users\Richie\Downloads\document-view.seam%3fdocumentId=nnptembqhfpwy6bomruwy3y" TargetMode="External"/><Relationship Id="rId18" Type="http://schemas.openxmlformats.org/officeDocument/2006/relationships/hyperlink" Target="file:///C:\Users\Str&#225;&#382;a\Desktop\document-view.seam%3fdocumentId=nnptembqhfpwy6bomf2xi33s" TargetMode="External"/><Relationship Id="rId39" Type="http://schemas.openxmlformats.org/officeDocument/2006/relationships/hyperlink" Target="file:///C:\Users\Str&#225;&#382;a\Desktop\document-view.seam%3fdocumentId=nnptembqhfpwy6bomfrhg33mov2g42k7obzgc5tp" TargetMode="External"/><Relationship Id="rId109" Type="http://schemas.openxmlformats.org/officeDocument/2006/relationships/hyperlink" Target="http://www.creativecommons.cz/zakladni-informace-o-cc/ceske-cc-licence/" TargetMode="External"/><Relationship Id="rId34" Type="http://schemas.openxmlformats.org/officeDocument/2006/relationships/hyperlink" Target="file:///C:\Users\Str&#225;&#382;a\Desktop\document-view.seam%3fdocumentId=nnptembqhfpwy6bomf2xi33s" TargetMode="External"/><Relationship Id="rId50" Type="http://schemas.openxmlformats.org/officeDocument/2006/relationships/hyperlink" Target="file:///C:\Users\Richie\Downloads\document-view.seam%3fdocumentId=nnptembqhfpwy6bomruwy3y" TargetMode="External"/><Relationship Id="rId55" Type="http://schemas.openxmlformats.org/officeDocument/2006/relationships/hyperlink" Target="file:///C:\Users\Richie\Downloads\document-view.seam%3fdocumentId=nnptembqhfpwy6boozsxezlknzxxg5a" TargetMode="External"/><Relationship Id="rId76" Type="http://schemas.openxmlformats.org/officeDocument/2006/relationships/hyperlink" Target="http://cs.wikipedia.org/wiki/Soubor:Cc-by_new_white.svg" TargetMode="External"/><Relationship Id="rId97" Type="http://schemas.openxmlformats.org/officeDocument/2006/relationships/hyperlink" Target="file:///C:\Users\Richie\Downloads\document-view.seam%3fdocumentId=onrf6mjzgyzv6ojz" TargetMode="External"/><Relationship Id="rId104" Type="http://schemas.openxmlformats.org/officeDocument/2006/relationships/hyperlink" Target="http://www.beck-online.cz/bo/document-view.seam?documentId=onrf6mjzheyv6mzsha" TargetMode="External"/><Relationship Id="rId120" Type="http://schemas.openxmlformats.org/officeDocument/2006/relationships/chart" Target="charts/chart6.xml"/><Relationship Id="rId125" Type="http://schemas.openxmlformats.org/officeDocument/2006/relationships/chart" Target="charts/chart11.xm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file:///C:\Users\Richie\Downloads\document-view.seam%3fdocumentId=nnptembqhfpwy6bomruwy3y" TargetMode="External"/><Relationship Id="rId92" Type="http://schemas.openxmlformats.org/officeDocument/2006/relationships/hyperlink" Target="file:///C:\Users\Str&#225;&#382;a\Desktop\KOMENT&#193;&#344;%20AUT.Z.%20TELEC\document-view.seam%3fdocumentId=nnptembqhfpwy6bomf2xi33s" TargetMode="External"/><Relationship Id="rId2" Type="http://schemas.openxmlformats.org/officeDocument/2006/relationships/numbering" Target="numbering.xml"/><Relationship Id="rId29" Type="http://schemas.openxmlformats.org/officeDocument/2006/relationships/hyperlink" Target="file:///C:\Users\Str&#225;&#382;a\Desktop\document-view.seam%3fdocumentId=nnptembqhfpwy6bomruwy3y" TargetMode="External"/><Relationship Id="rId24" Type="http://schemas.openxmlformats.org/officeDocument/2006/relationships/hyperlink" Target="file:///C:\Users\Str&#225;&#382;a\Desktop\document-view.seam%3fdocumentId=nnptembqhfpwy6bomruwy3y" TargetMode="External"/><Relationship Id="rId40" Type="http://schemas.openxmlformats.org/officeDocument/2006/relationships/hyperlink" Target="file:///C:\Users\Str&#225;&#382;a\Desktop\document-view.seam%3fdocumentId=nnptembqhfpwy6bomruwy3y" TargetMode="External"/><Relationship Id="rId45" Type="http://schemas.openxmlformats.org/officeDocument/2006/relationships/hyperlink" Target="file:///C:\Users\Str&#225;&#382;a\Desktop\document-view.seam%3fdocumentId=nnptembqhfpwy6bomf2xi33s" TargetMode="External"/><Relationship Id="rId66" Type="http://schemas.openxmlformats.org/officeDocument/2006/relationships/hyperlink" Target="file:///C:\Users\Richie\Downloads\document-view.seam%3fdocumentId=nnptembqhfpwy6bomf2xi33s" TargetMode="External"/><Relationship Id="rId87" Type="http://schemas.openxmlformats.org/officeDocument/2006/relationships/hyperlink" Target="file:///C:\Users\Richie\Downloads\document-view.seam%3fdocumentId=nnptembqhfpwy6bomruwy3y" TargetMode="External"/><Relationship Id="rId110" Type="http://schemas.openxmlformats.org/officeDocument/2006/relationships/hyperlink" Target="http://www.creativecommons.cz/zakladni-informace-o-cc/typy-cc-licenci/" TargetMode="External"/><Relationship Id="rId115" Type="http://schemas.openxmlformats.org/officeDocument/2006/relationships/chart" Target="charts/chart1.xml"/><Relationship Id="rId131" Type="http://schemas.openxmlformats.org/officeDocument/2006/relationships/chart" Target="charts/chart17.xml"/><Relationship Id="rId136" Type="http://schemas.openxmlformats.org/officeDocument/2006/relationships/chart" Target="charts/chart22.xml"/><Relationship Id="rId61" Type="http://schemas.openxmlformats.org/officeDocument/2006/relationships/hyperlink" Target="file:///C:\Users\Richie\Downloads\document-view.seam%3fdocumentId=nnptembqhfpwy6bon5zw6yton5zxi3tjl5yheylwme" TargetMode="External"/><Relationship Id="rId82" Type="http://schemas.openxmlformats.org/officeDocument/2006/relationships/hyperlink" Target="http://cs.wikipedia.org/wiki/Soubor:Cc-sa_white.svg" TargetMode="External"/><Relationship Id="rId19" Type="http://schemas.openxmlformats.org/officeDocument/2006/relationships/hyperlink" Target="file:///C:\Users\Str&#225;&#382;a\Desktop\document-view.seam%3fdocumentId=nnptembqhfpwy6bomruwy3y" TargetMode="External"/><Relationship Id="rId14" Type="http://schemas.openxmlformats.org/officeDocument/2006/relationships/hyperlink" Target="file:///C:\Users\Richie\Downloads\document-view.seam%3fdocumentId=nnptembqhfpwy6bomruwy3y" TargetMode="External"/><Relationship Id="rId30" Type="http://schemas.openxmlformats.org/officeDocument/2006/relationships/hyperlink" Target="file:///C:\Users\Str&#225;&#382;a\Desktop\document-view.seam%3fdocumentId=nnptembqhfpwy6bomf2xi33s" TargetMode="External"/><Relationship Id="rId35" Type="http://schemas.openxmlformats.org/officeDocument/2006/relationships/hyperlink" Target="file:///C:\Users\Str&#225;&#382;a\Desktop\document-view.seam%3fdocumentId=nnptembqhfpwy6bomruwy3y" TargetMode="External"/><Relationship Id="rId56" Type="http://schemas.openxmlformats.org/officeDocument/2006/relationships/hyperlink" Target="http://www.beck-online.cz/bo/document-view.seam?documentId=nnptembqhfpwy6bon5zw6yton5zxi3tjl5yheylwme" TargetMode="External"/><Relationship Id="rId77" Type="http://schemas.openxmlformats.org/officeDocument/2006/relationships/image" Target="media/image1.png"/><Relationship Id="rId100" Type="http://schemas.openxmlformats.org/officeDocument/2006/relationships/hyperlink" Target="document-view.seam?documentId=nnptembqhfpwy6bomruwy3y" TargetMode="External"/><Relationship Id="rId105" Type="http://schemas.openxmlformats.org/officeDocument/2006/relationships/hyperlink" Target="file:///C:\Users\Richie\Downloads\document-view.seam%3fdocumentId=nnptembqhfpwy6bomv3he33qonvxsx3qmfzgyylnmvxhi" TargetMode="External"/><Relationship Id="rId126" Type="http://schemas.openxmlformats.org/officeDocument/2006/relationships/chart" Target="charts/chart12.xml"/></Relationships>
</file>

<file path=word/_rels/footnotes.xml.rels><?xml version="1.0" encoding="UTF-8" standalone="yes"?>
<Relationships xmlns="http://schemas.openxmlformats.org/package/2006/relationships"><Relationship Id="rId8" Type="http://schemas.openxmlformats.org/officeDocument/2006/relationships/hyperlink" Target="http://www.beck-online.cz/bo/document-view.seam?documentId=onrf6mjzheyv6mzsha" TargetMode="External"/><Relationship Id="rId13" Type="http://schemas.openxmlformats.org/officeDocument/2006/relationships/hyperlink" Target="http://www.gestor.cz/cs/stanovisko-k-odvodu-autorskych-odmen-z-umeleckych-del-danych-do-prodeje-dedici-autora-1/stanovisko-k-problemu-dedeni-autorskeho-prava-na-odmenu-za-opetovny-prodej-autorskeho-dila-1/" TargetMode="External"/><Relationship Id="rId3" Type="http://schemas.openxmlformats.org/officeDocument/2006/relationships/hyperlink" Target="http://www.beck-online.cz/bo/document-view.seam?documentId=onrf6mjzgy2f6nbqfzygmmjtgvrq" TargetMode="External"/><Relationship Id="rId7" Type="http://schemas.openxmlformats.org/officeDocument/2006/relationships/hyperlink" Target="file:///C:\Users\Richie\Downloads\document-view.seam%3fdocumentId=onrf6mjzhe2f6nzr" TargetMode="External"/><Relationship Id="rId12" Type="http://schemas.openxmlformats.org/officeDocument/2006/relationships/hyperlink" Target="file:///C:\Users\Richie\Downloads\document-view.seam%3fdocumentId=nnptembqhfpwy6bomruwy3y" TargetMode="External"/><Relationship Id="rId2" Type="http://schemas.openxmlformats.org/officeDocument/2006/relationships/hyperlink" Target="http://www.beck-online.cz/bo/document-view.seam?documentId=onrf6mjzgy2f6nbqfzygmmjtgvra" TargetMode="External"/><Relationship Id="rId16" Type="http://schemas.openxmlformats.org/officeDocument/2006/relationships/hyperlink" Target="http://www.ooas.cz/pro-autory/zastupovani-autoru/a2970.html" TargetMode="External"/><Relationship Id="rId1" Type="http://schemas.openxmlformats.org/officeDocument/2006/relationships/hyperlink" Target="http://www.beck-online.cz/bo/document-view.seam?documentId=nnptembqhfpwy6boobzgc5tonfpw433snvqq" TargetMode="External"/><Relationship Id="rId6" Type="http://schemas.openxmlformats.org/officeDocument/2006/relationships/hyperlink" Target="file:///C:\Users\Richie\Downloads\document-view.seam%3fdocumentId=onrf6mjzha3v6mrq" TargetMode="External"/><Relationship Id="rId11" Type="http://schemas.openxmlformats.org/officeDocument/2006/relationships/hyperlink" Target="file:///C:\Users\Richie\Downloads\document-view.seam%3fdocumentId=nnptembqhfpwy6bomf2xi33s" TargetMode="External"/><Relationship Id="rId5" Type="http://schemas.openxmlformats.org/officeDocument/2006/relationships/hyperlink" Target="http://www.sagit.cz/pages/lexikonheslatxt.asp?cd=151&amp;typ=r&amp;refresh=yes&amp;levelid=oc_327.htm" TargetMode="External"/><Relationship Id="rId15" Type="http://schemas.openxmlformats.org/officeDocument/2006/relationships/hyperlink" Target="http://www.beck-online.cz" TargetMode="External"/><Relationship Id="rId10" Type="http://schemas.openxmlformats.org/officeDocument/2006/relationships/hyperlink" Target="file:///C:\Users\Richie\Downloads\document-view.seam%3fdocumentId=nnptembqhfpwy6bomv3he33qonvxsx3qmfzgyylnmvxhi" TargetMode="External"/><Relationship Id="rId4" Type="http://schemas.openxmlformats.org/officeDocument/2006/relationships/hyperlink" Target="http://www.beck-online.cz/bo/document-view.seam?documentId=nnptembqhfpwy6boobzgc5tpl5xxg33cnzsv63lbnjsxi23pozsq" TargetMode="External"/><Relationship Id="rId9" Type="http://schemas.openxmlformats.org/officeDocument/2006/relationships/hyperlink" Target="file:///C:\Users\Richie\Downloads\document-view.seam%3fdocumentId=nnptembqhfpwy6boobzgkylnmj2wyzi" TargetMode="External"/><Relationship Id="rId14" Type="http://schemas.openxmlformats.org/officeDocument/2006/relationships/hyperlink" Target="http://www.creativecommons.cz/zakladni-informace-o-cc/typy-cc-licenci/"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List_aplikac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List_aplikac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List_aplikace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List_aplikace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List_aplikace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List_aplikace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List_aplikace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List_aplikace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List_aplikace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List_aplikace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List_aplikace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List_aplikace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List_aplikace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List_aplikace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List_aplikace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List_aplikace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List_aplikace_Microsoft_Office_Excel2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List_aplikac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List_aplikac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List_aplikac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List_aplikac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List_aplikac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List_aplikac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view3D>
      <c:rotX val="75"/>
      <c:perspective val="30"/>
    </c:view3D>
    <c:plotArea>
      <c:layout/>
      <c:pie3DChart>
        <c:varyColors val="1"/>
        <c:ser>
          <c:idx val="0"/>
          <c:order val="0"/>
          <c:tx>
            <c:strRef>
              <c:f>List1!$B$1</c:f>
              <c:strCache>
                <c:ptCount val="1"/>
                <c:pt idx="0">
                  <c:v>Respondent-vzdělání a zaměření</c:v>
                </c:pt>
              </c:strCache>
            </c:strRef>
          </c:tx>
          <c:cat>
            <c:strRef>
              <c:f>List1!$A$2:$A$5</c:f>
              <c:strCache>
                <c:ptCount val="4"/>
                <c:pt idx="0">
                  <c:v>Osoba umělecky činná</c:v>
                </c:pt>
                <c:pt idx="1">
                  <c:v>Osoba bez vysokoškolského vzdělání</c:v>
                </c:pt>
                <c:pt idx="2">
                  <c:v>Vysokoškolsky vzdělaná osoba v jiném oboru než právním</c:v>
                </c:pt>
                <c:pt idx="3">
                  <c:v>Osoba s VŠ práním vzděláním</c:v>
                </c:pt>
              </c:strCache>
            </c:strRef>
          </c:cat>
          <c:val>
            <c:numRef>
              <c:f>List1!$B$2:$B$5</c:f>
              <c:numCache>
                <c:formatCode>General</c:formatCode>
                <c:ptCount val="4"/>
                <c:pt idx="0">
                  <c:v>6</c:v>
                </c:pt>
                <c:pt idx="1">
                  <c:v>16</c:v>
                </c:pt>
                <c:pt idx="2">
                  <c:v>5</c:v>
                </c:pt>
                <c:pt idx="3">
                  <c:v>3</c:v>
                </c:pt>
              </c:numCache>
            </c:numRef>
          </c:val>
        </c:ser>
      </c:pie3DChart>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title/>
    <c:view3D>
      <c:rotX val="30"/>
      <c:perspective val="30"/>
    </c:view3D>
    <c:plotArea>
      <c:layout/>
      <c:pie3DChart>
        <c:varyColors val="1"/>
        <c:ser>
          <c:idx val="0"/>
          <c:order val="0"/>
          <c:tx>
            <c:strRef>
              <c:f>List1!$B$1</c:f>
              <c:strCache>
                <c:ptCount val="1"/>
                <c:pt idx="0">
                  <c:v>Osoby umělecky činné</c:v>
                </c:pt>
              </c:strCache>
            </c:strRef>
          </c:tx>
          <c:cat>
            <c:strRef>
              <c:f>List1!$A$2:$A$4</c:f>
              <c:strCache>
                <c:ptCount val="3"/>
                <c:pt idx="0">
                  <c:v>ANO</c:v>
                </c:pt>
                <c:pt idx="1">
                  <c:v>NE</c:v>
                </c:pt>
                <c:pt idx="2">
                  <c:v>NEVÍM</c:v>
                </c:pt>
              </c:strCache>
            </c:strRef>
          </c:cat>
          <c:val>
            <c:numRef>
              <c:f>List1!$B$2:$B$4</c:f>
              <c:numCache>
                <c:formatCode>General</c:formatCode>
                <c:ptCount val="3"/>
                <c:pt idx="0">
                  <c:v>3</c:v>
                </c:pt>
                <c:pt idx="1">
                  <c:v>3</c:v>
                </c:pt>
                <c:pt idx="2">
                  <c:v>0</c:v>
                </c:pt>
              </c:numCache>
            </c:numRef>
          </c:val>
        </c:ser>
      </c:pie3DChart>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bar3DChart>
        <c:barDir val="col"/>
        <c:grouping val="clustered"/>
        <c:ser>
          <c:idx val="0"/>
          <c:order val="0"/>
          <c:tx>
            <c:strRef>
              <c:f>List1!$B$1</c:f>
              <c:strCache>
                <c:ptCount val="1"/>
                <c:pt idx="0">
                  <c:v>Osoby bez VŠ vzdělání</c:v>
                </c:pt>
              </c:strCache>
            </c:strRef>
          </c:tx>
          <c:cat>
            <c:strRef>
              <c:f>List1!$A$2:$A$4</c:f>
              <c:strCache>
                <c:ptCount val="3"/>
                <c:pt idx="0">
                  <c:v>ANO</c:v>
                </c:pt>
                <c:pt idx="1">
                  <c:v>NE</c:v>
                </c:pt>
                <c:pt idx="2">
                  <c:v>NEVÍM</c:v>
                </c:pt>
              </c:strCache>
            </c:strRef>
          </c:cat>
          <c:val>
            <c:numRef>
              <c:f>List1!$B$2:$B$4</c:f>
              <c:numCache>
                <c:formatCode>General</c:formatCode>
                <c:ptCount val="3"/>
                <c:pt idx="0">
                  <c:v>11</c:v>
                </c:pt>
                <c:pt idx="1">
                  <c:v>1</c:v>
                </c:pt>
                <c:pt idx="2">
                  <c:v>3</c:v>
                </c:pt>
              </c:numCache>
            </c:numRef>
          </c:val>
        </c:ser>
        <c:ser>
          <c:idx val="1"/>
          <c:order val="1"/>
          <c:tx>
            <c:strRef>
              <c:f>List1!$C$1</c:f>
              <c:strCache>
                <c:ptCount val="1"/>
                <c:pt idx="0">
                  <c:v>Osoby VŠ vzdělané v jiném oboru než právním </c:v>
                </c:pt>
              </c:strCache>
            </c:strRef>
          </c:tx>
          <c:cat>
            <c:strRef>
              <c:f>List1!$A$2:$A$4</c:f>
              <c:strCache>
                <c:ptCount val="3"/>
                <c:pt idx="0">
                  <c:v>ANO</c:v>
                </c:pt>
                <c:pt idx="1">
                  <c:v>NE</c:v>
                </c:pt>
                <c:pt idx="2">
                  <c:v>NEVÍM</c:v>
                </c:pt>
              </c:strCache>
            </c:strRef>
          </c:cat>
          <c:val>
            <c:numRef>
              <c:f>List1!$C$2:$C$4</c:f>
              <c:numCache>
                <c:formatCode>General</c:formatCode>
                <c:ptCount val="3"/>
                <c:pt idx="0">
                  <c:v>4</c:v>
                </c:pt>
                <c:pt idx="1">
                  <c:v>1</c:v>
                </c:pt>
                <c:pt idx="2">
                  <c:v>0</c:v>
                </c:pt>
              </c:numCache>
            </c:numRef>
          </c:val>
        </c:ser>
        <c:ser>
          <c:idx val="2"/>
          <c:order val="2"/>
          <c:tx>
            <c:strRef>
              <c:f>List1!$D$1</c:f>
              <c:strCache>
                <c:ptCount val="1"/>
                <c:pt idx="0">
                  <c:v>Osoby s VŠ právním vzděláním </c:v>
                </c:pt>
              </c:strCache>
            </c:strRef>
          </c:tx>
          <c:cat>
            <c:strRef>
              <c:f>List1!$A$2:$A$4</c:f>
              <c:strCache>
                <c:ptCount val="3"/>
                <c:pt idx="0">
                  <c:v>ANO</c:v>
                </c:pt>
                <c:pt idx="1">
                  <c:v>NE</c:v>
                </c:pt>
                <c:pt idx="2">
                  <c:v>NEVÍM</c:v>
                </c:pt>
              </c:strCache>
            </c:strRef>
          </c:cat>
          <c:val>
            <c:numRef>
              <c:f>List1!$D$2:$D$4</c:f>
              <c:numCache>
                <c:formatCode>General</c:formatCode>
                <c:ptCount val="3"/>
                <c:pt idx="0">
                  <c:v>2</c:v>
                </c:pt>
                <c:pt idx="1">
                  <c:v>1</c:v>
                </c:pt>
                <c:pt idx="2">
                  <c:v>0</c:v>
                </c:pt>
              </c:numCache>
            </c:numRef>
          </c:val>
        </c:ser>
        <c:shape val="cylinder"/>
        <c:axId val="123500416"/>
        <c:axId val="123501952"/>
        <c:axId val="0"/>
      </c:bar3DChart>
      <c:catAx>
        <c:axId val="123500416"/>
        <c:scaling>
          <c:orientation val="minMax"/>
        </c:scaling>
        <c:axPos val="b"/>
        <c:tickLblPos val="nextTo"/>
        <c:crossAx val="123501952"/>
        <c:crosses val="autoZero"/>
        <c:auto val="1"/>
        <c:lblAlgn val="ctr"/>
        <c:lblOffset val="100"/>
      </c:catAx>
      <c:valAx>
        <c:axId val="123501952"/>
        <c:scaling>
          <c:orientation val="minMax"/>
        </c:scaling>
        <c:axPos val="l"/>
        <c:majorGridlines/>
        <c:numFmt formatCode="General" sourceLinked="1"/>
        <c:tickLblPos val="nextTo"/>
        <c:crossAx val="123500416"/>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chart>
    <c:title/>
    <c:view3D>
      <c:rotX val="30"/>
      <c:perspective val="30"/>
    </c:view3D>
    <c:plotArea>
      <c:layout/>
      <c:pie3DChart>
        <c:varyColors val="1"/>
        <c:ser>
          <c:idx val="0"/>
          <c:order val="0"/>
          <c:tx>
            <c:strRef>
              <c:f>List1!$B$1</c:f>
              <c:strCache>
                <c:ptCount val="1"/>
                <c:pt idx="0">
                  <c:v>Osoby umělecky činné</c:v>
                </c:pt>
              </c:strCache>
            </c:strRef>
          </c:tx>
          <c:cat>
            <c:strRef>
              <c:f>List1!$A$2:$A$4</c:f>
              <c:strCache>
                <c:ptCount val="3"/>
                <c:pt idx="0">
                  <c:v>ANO</c:v>
                </c:pt>
                <c:pt idx="1">
                  <c:v>NE</c:v>
                </c:pt>
                <c:pt idx="2">
                  <c:v>NEVÍM</c:v>
                </c:pt>
              </c:strCache>
            </c:strRef>
          </c:cat>
          <c:val>
            <c:numRef>
              <c:f>List1!$B$2:$B$4</c:f>
              <c:numCache>
                <c:formatCode>General</c:formatCode>
                <c:ptCount val="3"/>
                <c:pt idx="0">
                  <c:v>0</c:v>
                </c:pt>
                <c:pt idx="1">
                  <c:v>6</c:v>
                </c:pt>
                <c:pt idx="2">
                  <c:v>0</c:v>
                </c:pt>
              </c:numCache>
            </c:numRef>
          </c:val>
        </c:ser>
      </c:pie3DChart>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bar3DChart>
        <c:barDir val="col"/>
        <c:grouping val="clustered"/>
        <c:ser>
          <c:idx val="0"/>
          <c:order val="0"/>
          <c:tx>
            <c:strRef>
              <c:f>List1!$B$1</c:f>
              <c:strCache>
                <c:ptCount val="1"/>
                <c:pt idx="0">
                  <c:v>Osoby bez VŠ vzdělání</c:v>
                </c:pt>
              </c:strCache>
            </c:strRef>
          </c:tx>
          <c:cat>
            <c:strRef>
              <c:f>List1!$A$2:$A$4</c:f>
              <c:strCache>
                <c:ptCount val="3"/>
                <c:pt idx="0">
                  <c:v>ANO</c:v>
                </c:pt>
                <c:pt idx="1">
                  <c:v>NE</c:v>
                </c:pt>
                <c:pt idx="2">
                  <c:v>NEVÍM</c:v>
                </c:pt>
              </c:strCache>
            </c:strRef>
          </c:cat>
          <c:val>
            <c:numRef>
              <c:f>List1!$B$2:$B$4</c:f>
              <c:numCache>
                <c:formatCode>General</c:formatCode>
                <c:ptCount val="3"/>
                <c:pt idx="0">
                  <c:v>5</c:v>
                </c:pt>
                <c:pt idx="1">
                  <c:v>7</c:v>
                </c:pt>
                <c:pt idx="2">
                  <c:v>4</c:v>
                </c:pt>
              </c:numCache>
            </c:numRef>
          </c:val>
        </c:ser>
        <c:ser>
          <c:idx val="1"/>
          <c:order val="1"/>
          <c:tx>
            <c:strRef>
              <c:f>List1!$C$1</c:f>
              <c:strCache>
                <c:ptCount val="1"/>
                <c:pt idx="0">
                  <c:v>Osoby VŠ vzdělané v jiném oboru než právním</c:v>
                </c:pt>
              </c:strCache>
            </c:strRef>
          </c:tx>
          <c:cat>
            <c:strRef>
              <c:f>List1!$A$2:$A$4</c:f>
              <c:strCache>
                <c:ptCount val="3"/>
                <c:pt idx="0">
                  <c:v>ANO</c:v>
                </c:pt>
                <c:pt idx="1">
                  <c:v>NE</c:v>
                </c:pt>
                <c:pt idx="2">
                  <c:v>NEVÍM</c:v>
                </c:pt>
              </c:strCache>
            </c:strRef>
          </c:cat>
          <c:val>
            <c:numRef>
              <c:f>List1!$C$2:$C$4</c:f>
              <c:numCache>
                <c:formatCode>General</c:formatCode>
                <c:ptCount val="3"/>
                <c:pt idx="0">
                  <c:v>1</c:v>
                </c:pt>
                <c:pt idx="1">
                  <c:v>4</c:v>
                </c:pt>
                <c:pt idx="2">
                  <c:v>0</c:v>
                </c:pt>
              </c:numCache>
            </c:numRef>
          </c:val>
        </c:ser>
        <c:ser>
          <c:idx val="2"/>
          <c:order val="2"/>
          <c:tx>
            <c:strRef>
              <c:f>List1!$D$1</c:f>
              <c:strCache>
                <c:ptCount val="1"/>
                <c:pt idx="0">
                  <c:v>Osoby s VŠ právním vzděláním</c:v>
                </c:pt>
              </c:strCache>
            </c:strRef>
          </c:tx>
          <c:cat>
            <c:strRef>
              <c:f>List1!$A$2:$A$4</c:f>
              <c:strCache>
                <c:ptCount val="3"/>
                <c:pt idx="0">
                  <c:v>ANO</c:v>
                </c:pt>
                <c:pt idx="1">
                  <c:v>NE</c:v>
                </c:pt>
                <c:pt idx="2">
                  <c:v>NEVÍM</c:v>
                </c:pt>
              </c:strCache>
            </c:strRef>
          </c:cat>
          <c:val>
            <c:numRef>
              <c:f>List1!$D$2:$D$4</c:f>
              <c:numCache>
                <c:formatCode>General</c:formatCode>
                <c:ptCount val="3"/>
                <c:pt idx="0">
                  <c:v>0</c:v>
                </c:pt>
                <c:pt idx="1">
                  <c:v>3</c:v>
                </c:pt>
                <c:pt idx="2">
                  <c:v>0</c:v>
                </c:pt>
              </c:numCache>
            </c:numRef>
          </c:val>
        </c:ser>
        <c:shape val="cylinder"/>
        <c:axId val="123808384"/>
        <c:axId val="123822464"/>
        <c:axId val="0"/>
      </c:bar3DChart>
      <c:catAx>
        <c:axId val="123808384"/>
        <c:scaling>
          <c:orientation val="minMax"/>
        </c:scaling>
        <c:axPos val="b"/>
        <c:tickLblPos val="nextTo"/>
        <c:crossAx val="123822464"/>
        <c:crosses val="autoZero"/>
        <c:auto val="1"/>
        <c:lblAlgn val="ctr"/>
        <c:lblOffset val="100"/>
      </c:catAx>
      <c:valAx>
        <c:axId val="123822464"/>
        <c:scaling>
          <c:orientation val="minMax"/>
        </c:scaling>
        <c:axPos val="l"/>
        <c:majorGridlines/>
        <c:numFmt formatCode="General" sourceLinked="1"/>
        <c:tickLblPos val="nextTo"/>
        <c:crossAx val="123808384"/>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chart>
    <c:title/>
    <c:view3D>
      <c:rotX val="30"/>
      <c:perspective val="30"/>
    </c:view3D>
    <c:plotArea>
      <c:layout/>
      <c:pie3DChart>
        <c:varyColors val="1"/>
        <c:ser>
          <c:idx val="0"/>
          <c:order val="0"/>
          <c:tx>
            <c:strRef>
              <c:f>List1!$B$1</c:f>
              <c:strCache>
                <c:ptCount val="1"/>
                <c:pt idx="0">
                  <c:v>Osoby umělecky činné</c:v>
                </c:pt>
              </c:strCache>
            </c:strRef>
          </c:tx>
          <c:cat>
            <c:strRef>
              <c:f>List1!$A$2:$A$4</c:f>
              <c:strCache>
                <c:ptCount val="3"/>
                <c:pt idx="0">
                  <c:v>ANO</c:v>
                </c:pt>
                <c:pt idx="1">
                  <c:v>NE</c:v>
                </c:pt>
                <c:pt idx="2">
                  <c:v>NEVÍM</c:v>
                </c:pt>
              </c:strCache>
            </c:strRef>
          </c:cat>
          <c:val>
            <c:numRef>
              <c:f>List1!$B$2:$B$4</c:f>
              <c:numCache>
                <c:formatCode>General</c:formatCode>
                <c:ptCount val="3"/>
                <c:pt idx="0">
                  <c:v>0</c:v>
                </c:pt>
                <c:pt idx="1">
                  <c:v>6</c:v>
                </c:pt>
                <c:pt idx="2">
                  <c:v>0</c:v>
                </c:pt>
              </c:numCache>
            </c:numRef>
          </c:val>
        </c:ser>
      </c:pie3DChart>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bar3DChart>
        <c:barDir val="col"/>
        <c:grouping val="clustered"/>
        <c:ser>
          <c:idx val="0"/>
          <c:order val="0"/>
          <c:tx>
            <c:strRef>
              <c:f>List1!$B$1</c:f>
              <c:strCache>
                <c:ptCount val="1"/>
                <c:pt idx="0">
                  <c:v>Osoby bez VŠ vzdělání</c:v>
                </c:pt>
              </c:strCache>
            </c:strRef>
          </c:tx>
          <c:cat>
            <c:strRef>
              <c:f>List1!$A$2:$A$4</c:f>
              <c:strCache>
                <c:ptCount val="3"/>
                <c:pt idx="0">
                  <c:v>ANO</c:v>
                </c:pt>
                <c:pt idx="1">
                  <c:v>NE</c:v>
                </c:pt>
                <c:pt idx="2">
                  <c:v>NEVÍM</c:v>
                </c:pt>
              </c:strCache>
            </c:strRef>
          </c:cat>
          <c:val>
            <c:numRef>
              <c:f>List1!$B$2:$B$4</c:f>
              <c:numCache>
                <c:formatCode>General</c:formatCode>
                <c:ptCount val="3"/>
                <c:pt idx="0">
                  <c:v>0</c:v>
                </c:pt>
                <c:pt idx="1">
                  <c:v>12</c:v>
                </c:pt>
                <c:pt idx="2">
                  <c:v>4</c:v>
                </c:pt>
              </c:numCache>
            </c:numRef>
          </c:val>
        </c:ser>
        <c:ser>
          <c:idx val="1"/>
          <c:order val="1"/>
          <c:tx>
            <c:strRef>
              <c:f>List1!$C$1</c:f>
              <c:strCache>
                <c:ptCount val="1"/>
                <c:pt idx="0">
                  <c:v>Osoby VŠ vzdělané v jiném oboru než právním</c:v>
                </c:pt>
              </c:strCache>
            </c:strRef>
          </c:tx>
          <c:cat>
            <c:strRef>
              <c:f>List1!$A$2:$A$4</c:f>
              <c:strCache>
                <c:ptCount val="3"/>
                <c:pt idx="0">
                  <c:v>ANO</c:v>
                </c:pt>
                <c:pt idx="1">
                  <c:v>NE</c:v>
                </c:pt>
                <c:pt idx="2">
                  <c:v>NEVÍM</c:v>
                </c:pt>
              </c:strCache>
            </c:strRef>
          </c:cat>
          <c:val>
            <c:numRef>
              <c:f>List1!$C$2:$C$4</c:f>
              <c:numCache>
                <c:formatCode>General</c:formatCode>
                <c:ptCount val="3"/>
                <c:pt idx="0">
                  <c:v>0</c:v>
                </c:pt>
                <c:pt idx="1">
                  <c:v>5</c:v>
                </c:pt>
                <c:pt idx="2">
                  <c:v>0</c:v>
                </c:pt>
              </c:numCache>
            </c:numRef>
          </c:val>
        </c:ser>
        <c:ser>
          <c:idx val="2"/>
          <c:order val="2"/>
          <c:tx>
            <c:strRef>
              <c:f>List1!$D$1</c:f>
              <c:strCache>
                <c:ptCount val="1"/>
                <c:pt idx="0">
                  <c:v>Osoby s VŠ právním vzděláním</c:v>
                </c:pt>
              </c:strCache>
            </c:strRef>
          </c:tx>
          <c:cat>
            <c:strRef>
              <c:f>List1!$A$2:$A$4</c:f>
              <c:strCache>
                <c:ptCount val="3"/>
                <c:pt idx="0">
                  <c:v>ANO</c:v>
                </c:pt>
                <c:pt idx="1">
                  <c:v>NE</c:v>
                </c:pt>
                <c:pt idx="2">
                  <c:v>NEVÍM</c:v>
                </c:pt>
              </c:strCache>
            </c:strRef>
          </c:cat>
          <c:val>
            <c:numRef>
              <c:f>List1!$D$2:$D$4</c:f>
              <c:numCache>
                <c:formatCode>General</c:formatCode>
                <c:ptCount val="3"/>
                <c:pt idx="0">
                  <c:v>0</c:v>
                </c:pt>
                <c:pt idx="1">
                  <c:v>3</c:v>
                </c:pt>
                <c:pt idx="2">
                  <c:v>0</c:v>
                </c:pt>
              </c:numCache>
            </c:numRef>
          </c:val>
        </c:ser>
        <c:shape val="cylinder"/>
        <c:axId val="182484352"/>
        <c:axId val="182490240"/>
        <c:axId val="0"/>
      </c:bar3DChart>
      <c:catAx>
        <c:axId val="182484352"/>
        <c:scaling>
          <c:orientation val="minMax"/>
        </c:scaling>
        <c:axPos val="b"/>
        <c:tickLblPos val="nextTo"/>
        <c:crossAx val="182490240"/>
        <c:crosses val="autoZero"/>
        <c:auto val="1"/>
        <c:lblAlgn val="ctr"/>
        <c:lblOffset val="100"/>
      </c:catAx>
      <c:valAx>
        <c:axId val="182490240"/>
        <c:scaling>
          <c:orientation val="minMax"/>
        </c:scaling>
        <c:axPos val="l"/>
        <c:majorGridlines/>
        <c:numFmt formatCode="General" sourceLinked="1"/>
        <c:tickLblPos val="nextTo"/>
        <c:crossAx val="182484352"/>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bar3DChart>
        <c:barDir val="col"/>
        <c:grouping val="clustered"/>
        <c:ser>
          <c:idx val="0"/>
          <c:order val="0"/>
          <c:tx>
            <c:strRef>
              <c:f>List1!$B$1</c:f>
              <c:strCache>
                <c:ptCount val="1"/>
                <c:pt idx="0">
                  <c:v>Osoby bez VŠ vzdělání</c:v>
                </c:pt>
              </c:strCache>
            </c:strRef>
          </c:tx>
          <c:cat>
            <c:strRef>
              <c:f>List1!$A$2:$A$3</c:f>
              <c:strCache>
                <c:ptCount val="2"/>
                <c:pt idx="0">
                  <c:v>ANO</c:v>
                </c:pt>
                <c:pt idx="1">
                  <c:v>NE</c:v>
                </c:pt>
              </c:strCache>
            </c:strRef>
          </c:cat>
          <c:val>
            <c:numRef>
              <c:f>List1!$B$2:$B$3</c:f>
              <c:numCache>
                <c:formatCode>General</c:formatCode>
                <c:ptCount val="2"/>
                <c:pt idx="0">
                  <c:v>10</c:v>
                </c:pt>
                <c:pt idx="1">
                  <c:v>6</c:v>
                </c:pt>
              </c:numCache>
            </c:numRef>
          </c:val>
        </c:ser>
        <c:ser>
          <c:idx val="1"/>
          <c:order val="1"/>
          <c:tx>
            <c:strRef>
              <c:f>List1!$C$1</c:f>
              <c:strCache>
                <c:ptCount val="1"/>
                <c:pt idx="0">
                  <c:v>Osoby VŠ vzdělané v jiném oboru než právním</c:v>
                </c:pt>
              </c:strCache>
            </c:strRef>
          </c:tx>
          <c:cat>
            <c:strRef>
              <c:f>List1!$A$2:$A$3</c:f>
              <c:strCache>
                <c:ptCount val="2"/>
                <c:pt idx="0">
                  <c:v>ANO</c:v>
                </c:pt>
                <c:pt idx="1">
                  <c:v>NE</c:v>
                </c:pt>
              </c:strCache>
            </c:strRef>
          </c:cat>
          <c:val>
            <c:numRef>
              <c:f>List1!$C$2:$C$3</c:f>
              <c:numCache>
                <c:formatCode>General</c:formatCode>
                <c:ptCount val="2"/>
                <c:pt idx="0">
                  <c:v>1</c:v>
                </c:pt>
                <c:pt idx="1">
                  <c:v>4</c:v>
                </c:pt>
              </c:numCache>
            </c:numRef>
          </c:val>
        </c:ser>
        <c:ser>
          <c:idx val="2"/>
          <c:order val="2"/>
          <c:tx>
            <c:strRef>
              <c:f>List1!$D$1</c:f>
              <c:strCache>
                <c:ptCount val="1"/>
                <c:pt idx="0">
                  <c:v>Osoby s VŠ právním vzděláním</c:v>
                </c:pt>
              </c:strCache>
            </c:strRef>
          </c:tx>
          <c:cat>
            <c:strRef>
              <c:f>List1!$A$2:$A$3</c:f>
              <c:strCache>
                <c:ptCount val="2"/>
                <c:pt idx="0">
                  <c:v>ANO</c:v>
                </c:pt>
                <c:pt idx="1">
                  <c:v>NE</c:v>
                </c:pt>
              </c:strCache>
            </c:strRef>
          </c:cat>
          <c:val>
            <c:numRef>
              <c:f>List1!$D$2:$D$3</c:f>
              <c:numCache>
                <c:formatCode>General</c:formatCode>
                <c:ptCount val="2"/>
                <c:pt idx="0">
                  <c:v>0</c:v>
                </c:pt>
                <c:pt idx="1">
                  <c:v>3</c:v>
                </c:pt>
              </c:numCache>
            </c:numRef>
          </c:val>
        </c:ser>
        <c:ser>
          <c:idx val="3"/>
          <c:order val="3"/>
          <c:tx>
            <c:strRef>
              <c:f>List1!$E$1</c:f>
              <c:strCache>
                <c:ptCount val="1"/>
                <c:pt idx="0">
                  <c:v>Osoby umělecky činné</c:v>
                </c:pt>
              </c:strCache>
            </c:strRef>
          </c:tx>
          <c:cat>
            <c:strRef>
              <c:f>List1!$A$2:$A$3</c:f>
              <c:strCache>
                <c:ptCount val="2"/>
                <c:pt idx="0">
                  <c:v>ANO</c:v>
                </c:pt>
                <c:pt idx="1">
                  <c:v>NE</c:v>
                </c:pt>
              </c:strCache>
            </c:strRef>
          </c:cat>
          <c:val>
            <c:numRef>
              <c:f>List1!$E$2:$E$3</c:f>
              <c:numCache>
                <c:formatCode>General</c:formatCode>
                <c:ptCount val="2"/>
                <c:pt idx="0">
                  <c:v>1</c:v>
                </c:pt>
                <c:pt idx="1">
                  <c:v>5</c:v>
                </c:pt>
              </c:numCache>
            </c:numRef>
          </c:val>
        </c:ser>
        <c:shape val="cylinder"/>
        <c:axId val="123870208"/>
        <c:axId val="123908864"/>
        <c:axId val="0"/>
      </c:bar3DChart>
      <c:catAx>
        <c:axId val="123870208"/>
        <c:scaling>
          <c:orientation val="minMax"/>
        </c:scaling>
        <c:axPos val="b"/>
        <c:tickLblPos val="nextTo"/>
        <c:crossAx val="123908864"/>
        <c:crosses val="autoZero"/>
        <c:auto val="1"/>
        <c:lblAlgn val="ctr"/>
        <c:lblOffset val="100"/>
      </c:catAx>
      <c:valAx>
        <c:axId val="123908864"/>
        <c:scaling>
          <c:orientation val="minMax"/>
        </c:scaling>
        <c:axPos val="l"/>
        <c:majorGridlines/>
        <c:numFmt formatCode="General" sourceLinked="1"/>
        <c:tickLblPos val="nextTo"/>
        <c:crossAx val="123870208"/>
        <c:crosses val="autoZero"/>
        <c:crossBetween val="between"/>
      </c:valAx>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bar3DChart>
        <c:barDir val="col"/>
        <c:grouping val="clustered"/>
        <c:ser>
          <c:idx val="0"/>
          <c:order val="0"/>
          <c:tx>
            <c:strRef>
              <c:f>List1!$B$1</c:f>
              <c:strCache>
                <c:ptCount val="1"/>
                <c:pt idx="0">
                  <c:v>Osoby bez VŠ vzdělání</c:v>
                </c:pt>
              </c:strCache>
            </c:strRef>
          </c:tx>
          <c:cat>
            <c:strRef>
              <c:f>List1!$A$2:$A$3</c:f>
              <c:strCache>
                <c:ptCount val="2"/>
                <c:pt idx="0">
                  <c:v>ANO</c:v>
                </c:pt>
                <c:pt idx="1">
                  <c:v>NE</c:v>
                </c:pt>
              </c:strCache>
            </c:strRef>
          </c:cat>
          <c:val>
            <c:numRef>
              <c:f>List1!$B$2:$B$3</c:f>
              <c:numCache>
                <c:formatCode>General</c:formatCode>
                <c:ptCount val="2"/>
                <c:pt idx="0">
                  <c:v>3</c:v>
                </c:pt>
                <c:pt idx="1">
                  <c:v>13</c:v>
                </c:pt>
              </c:numCache>
            </c:numRef>
          </c:val>
        </c:ser>
        <c:ser>
          <c:idx val="1"/>
          <c:order val="1"/>
          <c:tx>
            <c:strRef>
              <c:f>List1!$C$1</c:f>
              <c:strCache>
                <c:ptCount val="1"/>
                <c:pt idx="0">
                  <c:v>Osoby VŠ vzdělané v jiném oboru než právním</c:v>
                </c:pt>
              </c:strCache>
            </c:strRef>
          </c:tx>
          <c:cat>
            <c:strRef>
              <c:f>List1!$A$2:$A$3</c:f>
              <c:strCache>
                <c:ptCount val="2"/>
                <c:pt idx="0">
                  <c:v>ANO</c:v>
                </c:pt>
                <c:pt idx="1">
                  <c:v>NE</c:v>
                </c:pt>
              </c:strCache>
            </c:strRef>
          </c:cat>
          <c:val>
            <c:numRef>
              <c:f>List1!$C$2:$C$3</c:f>
              <c:numCache>
                <c:formatCode>General</c:formatCode>
                <c:ptCount val="2"/>
                <c:pt idx="0">
                  <c:v>2</c:v>
                </c:pt>
                <c:pt idx="1">
                  <c:v>3</c:v>
                </c:pt>
              </c:numCache>
            </c:numRef>
          </c:val>
        </c:ser>
        <c:ser>
          <c:idx val="2"/>
          <c:order val="2"/>
          <c:tx>
            <c:strRef>
              <c:f>List1!$D$1</c:f>
              <c:strCache>
                <c:ptCount val="1"/>
                <c:pt idx="0">
                  <c:v>Osoby s VŠ právním vzděláním</c:v>
                </c:pt>
              </c:strCache>
            </c:strRef>
          </c:tx>
          <c:cat>
            <c:strRef>
              <c:f>List1!$A$2:$A$3</c:f>
              <c:strCache>
                <c:ptCount val="2"/>
                <c:pt idx="0">
                  <c:v>ANO</c:v>
                </c:pt>
                <c:pt idx="1">
                  <c:v>NE</c:v>
                </c:pt>
              </c:strCache>
            </c:strRef>
          </c:cat>
          <c:val>
            <c:numRef>
              <c:f>List1!$D$2:$D$3</c:f>
              <c:numCache>
                <c:formatCode>General</c:formatCode>
                <c:ptCount val="2"/>
                <c:pt idx="0">
                  <c:v>0</c:v>
                </c:pt>
                <c:pt idx="1">
                  <c:v>3</c:v>
                </c:pt>
              </c:numCache>
            </c:numRef>
          </c:val>
        </c:ser>
        <c:ser>
          <c:idx val="3"/>
          <c:order val="3"/>
          <c:tx>
            <c:strRef>
              <c:f>List1!$E$1</c:f>
              <c:strCache>
                <c:ptCount val="1"/>
                <c:pt idx="0">
                  <c:v>Osoby umělecky činné</c:v>
                </c:pt>
              </c:strCache>
            </c:strRef>
          </c:tx>
          <c:cat>
            <c:strRef>
              <c:f>List1!$A$2:$A$3</c:f>
              <c:strCache>
                <c:ptCount val="2"/>
                <c:pt idx="0">
                  <c:v>ANO</c:v>
                </c:pt>
                <c:pt idx="1">
                  <c:v>NE</c:v>
                </c:pt>
              </c:strCache>
            </c:strRef>
          </c:cat>
          <c:val>
            <c:numRef>
              <c:f>List1!$E$2:$E$3</c:f>
              <c:numCache>
                <c:formatCode>General</c:formatCode>
                <c:ptCount val="2"/>
                <c:pt idx="0">
                  <c:v>5</c:v>
                </c:pt>
                <c:pt idx="1">
                  <c:v>5</c:v>
                </c:pt>
              </c:numCache>
            </c:numRef>
          </c:val>
        </c:ser>
        <c:shape val="cylinder"/>
        <c:axId val="182606464"/>
        <c:axId val="182616448"/>
        <c:axId val="0"/>
      </c:bar3DChart>
      <c:catAx>
        <c:axId val="182606464"/>
        <c:scaling>
          <c:orientation val="minMax"/>
        </c:scaling>
        <c:axPos val="b"/>
        <c:tickLblPos val="nextTo"/>
        <c:crossAx val="182616448"/>
        <c:crosses val="autoZero"/>
        <c:auto val="1"/>
        <c:lblAlgn val="ctr"/>
        <c:lblOffset val="100"/>
      </c:catAx>
      <c:valAx>
        <c:axId val="182616448"/>
        <c:scaling>
          <c:orientation val="minMax"/>
        </c:scaling>
        <c:axPos val="l"/>
        <c:majorGridlines/>
        <c:numFmt formatCode="General" sourceLinked="1"/>
        <c:tickLblPos val="nextTo"/>
        <c:crossAx val="182606464"/>
        <c:crosses val="autoZero"/>
        <c:crossBetween val="between"/>
      </c:valAx>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bar3DChart>
        <c:barDir val="col"/>
        <c:grouping val="clustered"/>
        <c:ser>
          <c:idx val="0"/>
          <c:order val="0"/>
          <c:tx>
            <c:strRef>
              <c:f>List1!$B$1</c:f>
              <c:strCache>
                <c:ptCount val="1"/>
                <c:pt idx="0">
                  <c:v>Osoby bez VŠ vzdělání</c:v>
                </c:pt>
              </c:strCache>
            </c:strRef>
          </c:tx>
          <c:cat>
            <c:strRef>
              <c:f>List1!$A$2:$A$4</c:f>
              <c:strCache>
                <c:ptCount val="3"/>
                <c:pt idx="0">
                  <c:v>ANO</c:v>
                </c:pt>
                <c:pt idx="1">
                  <c:v>NE</c:v>
                </c:pt>
                <c:pt idx="2">
                  <c:v>NEVÍM</c:v>
                </c:pt>
              </c:strCache>
            </c:strRef>
          </c:cat>
          <c:val>
            <c:numRef>
              <c:f>List1!$B$2:$B$4</c:f>
              <c:numCache>
                <c:formatCode>General</c:formatCode>
                <c:ptCount val="3"/>
                <c:pt idx="0">
                  <c:v>11</c:v>
                </c:pt>
                <c:pt idx="1">
                  <c:v>5</c:v>
                </c:pt>
                <c:pt idx="2">
                  <c:v>0</c:v>
                </c:pt>
              </c:numCache>
            </c:numRef>
          </c:val>
        </c:ser>
        <c:ser>
          <c:idx val="1"/>
          <c:order val="1"/>
          <c:tx>
            <c:strRef>
              <c:f>List1!$C$1</c:f>
              <c:strCache>
                <c:ptCount val="1"/>
                <c:pt idx="0">
                  <c:v>Osoby VŠ vzdělané v jiném oboru než právním</c:v>
                </c:pt>
              </c:strCache>
            </c:strRef>
          </c:tx>
          <c:cat>
            <c:strRef>
              <c:f>List1!$A$2:$A$4</c:f>
              <c:strCache>
                <c:ptCount val="3"/>
                <c:pt idx="0">
                  <c:v>ANO</c:v>
                </c:pt>
                <c:pt idx="1">
                  <c:v>NE</c:v>
                </c:pt>
                <c:pt idx="2">
                  <c:v>NEVÍM</c:v>
                </c:pt>
              </c:strCache>
            </c:strRef>
          </c:cat>
          <c:val>
            <c:numRef>
              <c:f>List1!$C$2:$C$4</c:f>
              <c:numCache>
                <c:formatCode>General</c:formatCode>
                <c:ptCount val="3"/>
                <c:pt idx="0">
                  <c:v>2</c:v>
                </c:pt>
                <c:pt idx="1">
                  <c:v>3</c:v>
                </c:pt>
                <c:pt idx="2">
                  <c:v>0</c:v>
                </c:pt>
              </c:numCache>
            </c:numRef>
          </c:val>
        </c:ser>
        <c:ser>
          <c:idx val="2"/>
          <c:order val="2"/>
          <c:tx>
            <c:strRef>
              <c:f>List1!$D$1</c:f>
              <c:strCache>
                <c:ptCount val="1"/>
                <c:pt idx="0">
                  <c:v>Osoby s VŠ právním vzděláním</c:v>
                </c:pt>
              </c:strCache>
            </c:strRef>
          </c:tx>
          <c:cat>
            <c:strRef>
              <c:f>List1!$A$2:$A$4</c:f>
              <c:strCache>
                <c:ptCount val="3"/>
                <c:pt idx="0">
                  <c:v>ANO</c:v>
                </c:pt>
                <c:pt idx="1">
                  <c:v>NE</c:v>
                </c:pt>
                <c:pt idx="2">
                  <c:v>NEVÍM</c:v>
                </c:pt>
              </c:strCache>
            </c:strRef>
          </c:cat>
          <c:val>
            <c:numRef>
              <c:f>List1!$D$2:$D$4</c:f>
              <c:numCache>
                <c:formatCode>General</c:formatCode>
                <c:ptCount val="3"/>
                <c:pt idx="0">
                  <c:v>0</c:v>
                </c:pt>
                <c:pt idx="1">
                  <c:v>2</c:v>
                </c:pt>
                <c:pt idx="2">
                  <c:v>1</c:v>
                </c:pt>
              </c:numCache>
            </c:numRef>
          </c:val>
        </c:ser>
        <c:ser>
          <c:idx val="3"/>
          <c:order val="3"/>
          <c:tx>
            <c:strRef>
              <c:f>List1!$E$1</c:f>
              <c:strCache>
                <c:ptCount val="1"/>
                <c:pt idx="0">
                  <c:v>Osoby umělecky činné</c:v>
                </c:pt>
              </c:strCache>
            </c:strRef>
          </c:tx>
          <c:cat>
            <c:strRef>
              <c:f>List1!$A$2:$A$4</c:f>
              <c:strCache>
                <c:ptCount val="3"/>
                <c:pt idx="0">
                  <c:v>ANO</c:v>
                </c:pt>
                <c:pt idx="1">
                  <c:v>NE</c:v>
                </c:pt>
                <c:pt idx="2">
                  <c:v>NEVÍM</c:v>
                </c:pt>
              </c:strCache>
            </c:strRef>
          </c:cat>
          <c:val>
            <c:numRef>
              <c:f>List1!$E$2:$E$4</c:f>
              <c:numCache>
                <c:formatCode>General</c:formatCode>
                <c:ptCount val="3"/>
                <c:pt idx="0">
                  <c:v>1</c:v>
                </c:pt>
                <c:pt idx="1">
                  <c:v>5</c:v>
                </c:pt>
                <c:pt idx="2">
                  <c:v>0</c:v>
                </c:pt>
              </c:numCache>
            </c:numRef>
          </c:val>
        </c:ser>
        <c:shape val="cylinder"/>
        <c:axId val="182630656"/>
        <c:axId val="182640640"/>
        <c:axId val="0"/>
      </c:bar3DChart>
      <c:catAx>
        <c:axId val="182630656"/>
        <c:scaling>
          <c:orientation val="minMax"/>
        </c:scaling>
        <c:axPos val="b"/>
        <c:tickLblPos val="nextTo"/>
        <c:crossAx val="182640640"/>
        <c:crosses val="autoZero"/>
        <c:auto val="1"/>
        <c:lblAlgn val="ctr"/>
        <c:lblOffset val="100"/>
      </c:catAx>
      <c:valAx>
        <c:axId val="182640640"/>
        <c:scaling>
          <c:orientation val="minMax"/>
        </c:scaling>
        <c:axPos val="l"/>
        <c:majorGridlines/>
        <c:numFmt formatCode="General" sourceLinked="1"/>
        <c:tickLblPos val="nextTo"/>
        <c:crossAx val="182630656"/>
        <c:crosses val="autoZero"/>
        <c:crossBetween val="between"/>
      </c:valAx>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cs-CZ"/>
  <c:chart>
    <c:title/>
    <c:view3D>
      <c:rotX val="30"/>
      <c:perspective val="30"/>
    </c:view3D>
    <c:plotArea>
      <c:layout/>
      <c:pie3DChart>
        <c:varyColors val="1"/>
        <c:ser>
          <c:idx val="0"/>
          <c:order val="0"/>
          <c:tx>
            <c:strRef>
              <c:f>List1!$B$1</c:f>
              <c:strCache>
                <c:ptCount val="1"/>
                <c:pt idx="0">
                  <c:v>Osoby umělecky činné</c:v>
                </c:pt>
              </c:strCache>
            </c:strRef>
          </c:tx>
          <c:cat>
            <c:strRef>
              <c:f>List1!$A$2:$A$4</c:f>
              <c:strCache>
                <c:ptCount val="3"/>
                <c:pt idx="0">
                  <c:v>ANO</c:v>
                </c:pt>
                <c:pt idx="1">
                  <c:v>NE</c:v>
                </c:pt>
                <c:pt idx="2">
                  <c:v>NEVÍM</c:v>
                </c:pt>
              </c:strCache>
            </c:strRef>
          </c:cat>
          <c:val>
            <c:numRef>
              <c:f>List1!$B$2:$B$4</c:f>
              <c:numCache>
                <c:formatCode>General</c:formatCode>
                <c:ptCount val="3"/>
                <c:pt idx="0">
                  <c:v>1</c:v>
                </c:pt>
                <c:pt idx="1">
                  <c:v>6</c:v>
                </c:pt>
                <c:pt idx="2">
                  <c:v>0</c:v>
                </c:pt>
              </c:numCache>
            </c:numRef>
          </c:val>
        </c:ser>
      </c:pie3DChart>
    </c:plotArea>
    <c:legend>
      <c:legendPos val="r"/>
      <c:legendEntry>
        <c:idx val="2"/>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view3D>
      <c:rotX val="30"/>
      <c:perspective val="30"/>
    </c:view3D>
    <c:plotArea>
      <c:layout/>
      <c:pie3DChart>
        <c:varyColors val="1"/>
        <c:ser>
          <c:idx val="0"/>
          <c:order val="0"/>
          <c:tx>
            <c:strRef>
              <c:f>List1!$B$1</c:f>
              <c:strCache>
                <c:ptCount val="1"/>
                <c:pt idx="0">
                  <c:v>osoby umělecky činné</c:v>
                </c:pt>
              </c:strCache>
            </c:strRef>
          </c:tx>
          <c:cat>
            <c:strRef>
              <c:f>List1!$A$2:$A$5</c:f>
              <c:strCache>
                <c:ptCount val="4"/>
                <c:pt idx="0">
                  <c:v>a. jakmile je jakkoli vnímatelné.</c:v>
                </c:pt>
                <c:pt idx="1">
                  <c:v>b. jakmile jej dokončím</c:v>
                </c:pt>
                <c:pt idx="2">
                  <c:v>c. jakmile jej zaregistruji</c:v>
                </c:pt>
                <c:pt idx="3">
                  <c:v>d. jakmile jej prodám</c:v>
                </c:pt>
              </c:strCache>
            </c:strRef>
          </c:cat>
          <c:val>
            <c:numRef>
              <c:f>List1!$B$2:$B$5</c:f>
              <c:numCache>
                <c:formatCode>General</c:formatCode>
                <c:ptCount val="4"/>
                <c:pt idx="0">
                  <c:v>3</c:v>
                </c:pt>
                <c:pt idx="1">
                  <c:v>1</c:v>
                </c:pt>
                <c:pt idx="2">
                  <c:v>2</c:v>
                </c:pt>
                <c:pt idx="3">
                  <c:v>0</c:v>
                </c:pt>
              </c:numCache>
            </c:numRef>
          </c:val>
        </c:ser>
      </c:pie3DChart>
    </c:plotArea>
    <c:legend>
      <c:legendPos val="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bar3DChart>
        <c:barDir val="col"/>
        <c:grouping val="clustered"/>
        <c:ser>
          <c:idx val="0"/>
          <c:order val="0"/>
          <c:tx>
            <c:strRef>
              <c:f>List1!$B$1</c:f>
              <c:strCache>
                <c:ptCount val="1"/>
                <c:pt idx="0">
                  <c:v>Osoby bez VŠ vzdělání</c:v>
                </c:pt>
              </c:strCache>
            </c:strRef>
          </c:tx>
          <c:cat>
            <c:strRef>
              <c:f>List1!$A$2:$A$4</c:f>
              <c:strCache>
                <c:ptCount val="3"/>
                <c:pt idx="0">
                  <c:v>ANO</c:v>
                </c:pt>
                <c:pt idx="1">
                  <c:v>NE</c:v>
                </c:pt>
                <c:pt idx="2">
                  <c:v>NEVÍM</c:v>
                </c:pt>
              </c:strCache>
            </c:strRef>
          </c:cat>
          <c:val>
            <c:numRef>
              <c:f>List1!$B$2:$B$4</c:f>
              <c:numCache>
                <c:formatCode>General</c:formatCode>
                <c:ptCount val="3"/>
                <c:pt idx="0">
                  <c:v>8</c:v>
                </c:pt>
                <c:pt idx="1">
                  <c:v>7</c:v>
                </c:pt>
                <c:pt idx="2">
                  <c:v>1</c:v>
                </c:pt>
              </c:numCache>
            </c:numRef>
          </c:val>
        </c:ser>
        <c:ser>
          <c:idx val="1"/>
          <c:order val="1"/>
          <c:tx>
            <c:strRef>
              <c:f>List1!$C$1</c:f>
              <c:strCache>
                <c:ptCount val="1"/>
                <c:pt idx="0">
                  <c:v>Osoby VŠ vzdělané v jiném oboru než právním</c:v>
                </c:pt>
              </c:strCache>
            </c:strRef>
          </c:tx>
          <c:cat>
            <c:strRef>
              <c:f>List1!$A$2:$A$4</c:f>
              <c:strCache>
                <c:ptCount val="3"/>
                <c:pt idx="0">
                  <c:v>ANO</c:v>
                </c:pt>
                <c:pt idx="1">
                  <c:v>NE</c:v>
                </c:pt>
                <c:pt idx="2">
                  <c:v>NEVÍM</c:v>
                </c:pt>
              </c:strCache>
            </c:strRef>
          </c:cat>
          <c:val>
            <c:numRef>
              <c:f>List1!$C$2:$C$4</c:f>
              <c:numCache>
                <c:formatCode>General</c:formatCode>
                <c:ptCount val="3"/>
                <c:pt idx="0">
                  <c:v>1</c:v>
                </c:pt>
                <c:pt idx="1">
                  <c:v>4</c:v>
                </c:pt>
                <c:pt idx="2">
                  <c:v>0</c:v>
                </c:pt>
              </c:numCache>
            </c:numRef>
          </c:val>
        </c:ser>
        <c:ser>
          <c:idx val="2"/>
          <c:order val="2"/>
          <c:tx>
            <c:strRef>
              <c:f>List1!$D$1</c:f>
              <c:strCache>
                <c:ptCount val="1"/>
                <c:pt idx="0">
                  <c:v>Osoby s VŠ právním vzděláním</c:v>
                </c:pt>
              </c:strCache>
            </c:strRef>
          </c:tx>
          <c:cat>
            <c:strRef>
              <c:f>List1!$A$2:$A$4</c:f>
              <c:strCache>
                <c:ptCount val="3"/>
                <c:pt idx="0">
                  <c:v>ANO</c:v>
                </c:pt>
                <c:pt idx="1">
                  <c:v>NE</c:v>
                </c:pt>
                <c:pt idx="2">
                  <c:v>NEVÍM</c:v>
                </c:pt>
              </c:strCache>
            </c:strRef>
          </c:cat>
          <c:val>
            <c:numRef>
              <c:f>List1!$D$2:$D$4</c:f>
              <c:numCache>
                <c:formatCode>General</c:formatCode>
                <c:ptCount val="3"/>
                <c:pt idx="0">
                  <c:v>1</c:v>
                </c:pt>
                <c:pt idx="1">
                  <c:v>2</c:v>
                </c:pt>
                <c:pt idx="2">
                  <c:v>0</c:v>
                </c:pt>
              </c:numCache>
            </c:numRef>
          </c:val>
        </c:ser>
        <c:ser>
          <c:idx val="3"/>
          <c:order val="3"/>
          <c:tx>
            <c:strRef>
              <c:f>List1!$E$1</c:f>
              <c:strCache>
                <c:ptCount val="1"/>
                <c:pt idx="0">
                  <c:v>Osoby umělecky činné</c:v>
                </c:pt>
              </c:strCache>
            </c:strRef>
          </c:tx>
          <c:cat>
            <c:strRef>
              <c:f>List1!$A$2:$A$4</c:f>
              <c:strCache>
                <c:ptCount val="3"/>
                <c:pt idx="0">
                  <c:v>ANO</c:v>
                </c:pt>
                <c:pt idx="1">
                  <c:v>NE</c:v>
                </c:pt>
                <c:pt idx="2">
                  <c:v>NEVÍM</c:v>
                </c:pt>
              </c:strCache>
            </c:strRef>
          </c:cat>
          <c:val>
            <c:numRef>
              <c:f>List1!$E$2:$E$4</c:f>
              <c:numCache>
                <c:formatCode>General</c:formatCode>
                <c:ptCount val="3"/>
                <c:pt idx="0">
                  <c:v>1</c:v>
                </c:pt>
                <c:pt idx="1">
                  <c:v>5</c:v>
                </c:pt>
                <c:pt idx="2">
                  <c:v>0</c:v>
                </c:pt>
              </c:numCache>
            </c:numRef>
          </c:val>
        </c:ser>
        <c:shape val="cylinder"/>
        <c:axId val="182403456"/>
        <c:axId val="182404992"/>
        <c:axId val="0"/>
      </c:bar3DChart>
      <c:catAx>
        <c:axId val="182403456"/>
        <c:scaling>
          <c:orientation val="minMax"/>
        </c:scaling>
        <c:axPos val="b"/>
        <c:tickLblPos val="nextTo"/>
        <c:crossAx val="182404992"/>
        <c:crosses val="autoZero"/>
        <c:auto val="1"/>
        <c:lblAlgn val="ctr"/>
        <c:lblOffset val="100"/>
      </c:catAx>
      <c:valAx>
        <c:axId val="182404992"/>
        <c:scaling>
          <c:orientation val="minMax"/>
        </c:scaling>
        <c:axPos val="l"/>
        <c:majorGridlines/>
        <c:numFmt formatCode="General" sourceLinked="1"/>
        <c:tickLblPos val="nextTo"/>
        <c:crossAx val="182403456"/>
        <c:crosses val="autoZero"/>
        <c:crossBetween val="between"/>
      </c:valAx>
    </c:plotArea>
    <c:legend>
      <c:legendPos val="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cs-CZ"/>
  <c:chart>
    <c:title/>
    <c:view3D>
      <c:rotX val="30"/>
      <c:perspective val="30"/>
    </c:view3D>
    <c:plotArea>
      <c:layout/>
      <c:pie3DChart>
        <c:varyColors val="1"/>
        <c:ser>
          <c:idx val="0"/>
          <c:order val="0"/>
          <c:tx>
            <c:strRef>
              <c:f>List1!$B$1</c:f>
              <c:strCache>
                <c:ptCount val="1"/>
                <c:pt idx="0">
                  <c:v>Osoby umělecky činné</c:v>
                </c:pt>
              </c:strCache>
            </c:strRef>
          </c:tx>
          <c:cat>
            <c:strRef>
              <c:f>List1!$A$2:$A$4</c:f>
              <c:strCache>
                <c:ptCount val="3"/>
                <c:pt idx="0">
                  <c:v>ANO</c:v>
                </c:pt>
                <c:pt idx="1">
                  <c:v>NE</c:v>
                </c:pt>
                <c:pt idx="2">
                  <c:v>NEVÍM O TOM</c:v>
                </c:pt>
              </c:strCache>
            </c:strRef>
          </c:cat>
          <c:val>
            <c:numRef>
              <c:f>List1!$B$2:$B$4</c:f>
              <c:numCache>
                <c:formatCode>General</c:formatCode>
                <c:ptCount val="3"/>
                <c:pt idx="0">
                  <c:v>3</c:v>
                </c:pt>
                <c:pt idx="1">
                  <c:v>1</c:v>
                </c:pt>
                <c:pt idx="2">
                  <c:v>2</c:v>
                </c:pt>
              </c:numCache>
            </c:numRef>
          </c:val>
        </c:ser>
      </c:pie3DChart>
    </c:plotArea>
    <c:legend>
      <c:legendPos val="r"/>
      <c:layout>
        <c:manualLayout>
          <c:xMode val="edge"/>
          <c:yMode val="edge"/>
          <c:x val="0.72792463442069955"/>
          <c:y val="0.2572250310816413"/>
          <c:w val="0.23768383118776848"/>
          <c:h val="0.59765492471335757"/>
        </c:manualLayout>
      </c:layout>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cs-CZ"/>
  <c:chart>
    <c:title/>
    <c:view3D>
      <c:rotX val="30"/>
      <c:perspective val="30"/>
    </c:view3D>
    <c:plotArea>
      <c:layout/>
      <c:pie3DChart>
        <c:varyColors val="1"/>
        <c:ser>
          <c:idx val="0"/>
          <c:order val="0"/>
          <c:tx>
            <c:strRef>
              <c:f>List1!$B$1</c:f>
              <c:strCache>
                <c:ptCount val="1"/>
                <c:pt idx="0">
                  <c:v>Osoby umělecky činné</c:v>
                </c:pt>
              </c:strCache>
            </c:strRef>
          </c:tx>
          <c:cat>
            <c:strRef>
              <c:f>List1!$A$2:$A$4</c:f>
              <c:strCache>
                <c:ptCount val="3"/>
                <c:pt idx="0">
                  <c:v>Mohl bych podat žalobu</c:v>
                </c:pt>
                <c:pt idx="1">
                  <c:v>Někde se zaregistruji</c:v>
                </c:pt>
                <c:pt idx="2">
                  <c:v>NEVÍM </c:v>
                </c:pt>
              </c:strCache>
            </c:strRef>
          </c:cat>
          <c:val>
            <c:numRef>
              <c:f>List1!$B$2:$B$4</c:f>
              <c:numCache>
                <c:formatCode>General</c:formatCode>
                <c:ptCount val="3"/>
                <c:pt idx="0">
                  <c:v>1</c:v>
                </c:pt>
                <c:pt idx="1">
                  <c:v>1</c:v>
                </c:pt>
                <c:pt idx="2">
                  <c:v>4</c:v>
                </c:pt>
              </c:numCache>
            </c:numRef>
          </c:val>
        </c:ser>
      </c:pie3DChart>
    </c:plotArea>
    <c:legend>
      <c:legendPos val="r"/>
      <c:layout>
        <c:manualLayout>
          <c:xMode val="edge"/>
          <c:yMode val="edge"/>
          <c:x val="0.72792463442069955"/>
          <c:y val="0.2572250310816413"/>
          <c:w val="0.23768383118776848"/>
          <c:h val="0.59765492471335757"/>
        </c:manualLayout>
      </c:layout>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cs-CZ"/>
  <c:chart>
    <c:title/>
    <c:view3D>
      <c:rotX val="30"/>
      <c:perspective val="30"/>
    </c:view3D>
    <c:plotArea>
      <c:layout/>
      <c:pie3DChart>
        <c:varyColors val="1"/>
        <c:ser>
          <c:idx val="0"/>
          <c:order val="0"/>
          <c:tx>
            <c:strRef>
              <c:f>List1!$B$1</c:f>
              <c:strCache>
                <c:ptCount val="1"/>
                <c:pt idx="0">
                  <c:v>Osoby umělecky činné</c:v>
                </c:pt>
              </c:strCache>
            </c:strRef>
          </c:tx>
          <c:cat>
            <c:strRef>
              <c:f>List1!$A$2:$A$4</c:f>
              <c:strCache>
                <c:ptCount val="3"/>
                <c:pt idx="0">
                  <c:v>ANO</c:v>
                </c:pt>
                <c:pt idx="1">
                  <c:v>NE</c:v>
                </c:pt>
                <c:pt idx="2">
                  <c:v>NEVÍM </c:v>
                </c:pt>
              </c:strCache>
            </c:strRef>
          </c:cat>
          <c:val>
            <c:numRef>
              <c:f>List1!$B$2:$B$4</c:f>
              <c:numCache>
                <c:formatCode>General</c:formatCode>
                <c:ptCount val="3"/>
                <c:pt idx="0">
                  <c:v>5</c:v>
                </c:pt>
                <c:pt idx="1">
                  <c:v>1</c:v>
                </c:pt>
                <c:pt idx="2">
                  <c:v>0</c:v>
                </c:pt>
              </c:numCache>
            </c:numRef>
          </c:val>
        </c:ser>
      </c:pie3DChart>
    </c:plotArea>
    <c:legend>
      <c:legendPos val="r"/>
      <c:layout>
        <c:manualLayout>
          <c:xMode val="edge"/>
          <c:yMode val="edge"/>
          <c:x val="0.72792463442069955"/>
          <c:y val="0.2572250310816413"/>
          <c:w val="0.23768383118776848"/>
          <c:h val="0.59765492471335757"/>
        </c:manualLayout>
      </c:layout>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bar3DChart>
        <c:barDir val="col"/>
        <c:grouping val="clustered"/>
        <c:ser>
          <c:idx val="0"/>
          <c:order val="0"/>
          <c:tx>
            <c:strRef>
              <c:f>List1!$B$1</c:f>
              <c:strCache>
                <c:ptCount val="1"/>
                <c:pt idx="0">
                  <c:v>Osoby bez VŠ vzdělání</c:v>
                </c:pt>
              </c:strCache>
            </c:strRef>
          </c:tx>
          <c:cat>
            <c:strRef>
              <c:f>List1!$A$2:$A$4</c:f>
              <c:strCache>
                <c:ptCount val="3"/>
                <c:pt idx="0">
                  <c:v>ANO</c:v>
                </c:pt>
                <c:pt idx="1">
                  <c:v>NE</c:v>
                </c:pt>
                <c:pt idx="2">
                  <c:v>NEVÍM</c:v>
                </c:pt>
              </c:strCache>
            </c:strRef>
          </c:cat>
          <c:val>
            <c:numRef>
              <c:f>List1!$B$2:$B$4</c:f>
              <c:numCache>
                <c:formatCode>General</c:formatCode>
                <c:ptCount val="3"/>
                <c:pt idx="0">
                  <c:v>13</c:v>
                </c:pt>
                <c:pt idx="1">
                  <c:v>1</c:v>
                </c:pt>
                <c:pt idx="2">
                  <c:v>2</c:v>
                </c:pt>
              </c:numCache>
            </c:numRef>
          </c:val>
        </c:ser>
        <c:ser>
          <c:idx val="1"/>
          <c:order val="1"/>
          <c:tx>
            <c:strRef>
              <c:f>List1!$C$1</c:f>
              <c:strCache>
                <c:ptCount val="1"/>
                <c:pt idx="0">
                  <c:v>Osoby VŠ vzdělané v jiném oboru než právním</c:v>
                </c:pt>
              </c:strCache>
            </c:strRef>
          </c:tx>
          <c:cat>
            <c:strRef>
              <c:f>List1!$A$2:$A$4</c:f>
              <c:strCache>
                <c:ptCount val="3"/>
                <c:pt idx="0">
                  <c:v>ANO</c:v>
                </c:pt>
                <c:pt idx="1">
                  <c:v>NE</c:v>
                </c:pt>
                <c:pt idx="2">
                  <c:v>NEVÍM</c:v>
                </c:pt>
              </c:strCache>
            </c:strRef>
          </c:cat>
          <c:val>
            <c:numRef>
              <c:f>List1!$C$2:$C$4</c:f>
              <c:numCache>
                <c:formatCode>General</c:formatCode>
                <c:ptCount val="3"/>
                <c:pt idx="0">
                  <c:v>4</c:v>
                </c:pt>
                <c:pt idx="1">
                  <c:v>0</c:v>
                </c:pt>
                <c:pt idx="2">
                  <c:v>1</c:v>
                </c:pt>
              </c:numCache>
            </c:numRef>
          </c:val>
        </c:ser>
        <c:ser>
          <c:idx val="2"/>
          <c:order val="2"/>
          <c:tx>
            <c:strRef>
              <c:f>List1!$D$1</c:f>
              <c:strCache>
                <c:ptCount val="1"/>
                <c:pt idx="0">
                  <c:v>Osoby s VŠ právním vzděláním</c:v>
                </c:pt>
              </c:strCache>
            </c:strRef>
          </c:tx>
          <c:cat>
            <c:strRef>
              <c:f>List1!$A$2:$A$4</c:f>
              <c:strCache>
                <c:ptCount val="3"/>
                <c:pt idx="0">
                  <c:v>ANO</c:v>
                </c:pt>
                <c:pt idx="1">
                  <c:v>NE</c:v>
                </c:pt>
                <c:pt idx="2">
                  <c:v>NEVÍM</c:v>
                </c:pt>
              </c:strCache>
            </c:strRef>
          </c:cat>
          <c:val>
            <c:numRef>
              <c:f>List1!$D$2:$D$4</c:f>
              <c:numCache>
                <c:formatCode>General</c:formatCode>
                <c:ptCount val="3"/>
                <c:pt idx="0">
                  <c:v>0</c:v>
                </c:pt>
                <c:pt idx="1">
                  <c:v>2</c:v>
                </c:pt>
                <c:pt idx="2">
                  <c:v>1</c:v>
                </c:pt>
              </c:numCache>
            </c:numRef>
          </c:val>
        </c:ser>
        <c:ser>
          <c:idx val="3"/>
          <c:order val="3"/>
          <c:tx>
            <c:strRef>
              <c:f>List1!$E$1</c:f>
              <c:strCache>
                <c:ptCount val="1"/>
                <c:pt idx="0">
                  <c:v>Osoby umělecky činné</c:v>
                </c:pt>
              </c:strCache>
            </c:strRef>
          </c:tx>
          <c:cat>
            <c:strRef>
              <c:f>List1!$A$2:$A$4</c:f>
              <c:strCache>
                <c:ptCount val="3"/>
                <c:pt idx="0">
                  <c:v>ANO</c:v>
                </c:pt>
                <c:pt idx="1">
                  <c:v>NE</c:v>
                </c:pt>
                <c:pt idx="2">
                  <c:v>NEVÍM</c:v>
                </c:pt>
              </c:strCache>
            </c:strRef>
          </c:cat>
          <c:val>
            <c:numRef>
              <c:f>List1!$E$2:$E$4</c:f>
              <c:numCache>
                <c:formatCode>General</c:formatCode>
                <c:ptCount val="3"/>
                <c:pt idx="0">
                  <c:v>5</c:v>
                </c:pt>
                <c:pt idx="1">
                  <c:v>1</c:v>
                </c:pt>
                <c:pt idx="2">
                  <c:v>0</c:v>
                </c:pt>
              </c:numCache>
            </c:numRef>
          </c:val>
        </c:ser>
        <c:shape val="cylinder"/>
        <c:axId val="182568832"/>
        <c:axId val="182570368"/>
        <c:axId val="0"/>
      </c:bar3DChart>
      <c:catAx>
        <c:axId val="182568832"/>
        <c:scaling>
          <c:orientation val="minMax"/>
        </c:scaling>
        <c:axPos val="b"/>
        <c:tickLblPos val="nextTo"/>
        <c:crossAx val="182570368"/>
        <c:crosses val="autoZero"/>
        <c:auto val="1"/>
        <c:lblAlgn val="ctr"/>
        <c:lblOffset val="100"/>
      </c:catAx>
      <c:valAx>
        <c:axId val="182570368"/>
        <c:scaling>
          <c:orientation val="minMax"/>
        </c:scaling>
        <c:axPos val="l"/>
        <c:majorGridlines/>
        <c:numFmt formatCode="General" sourceLinked="1"/>
        <c:tickLblPos val="nextTo"/>
        <c:crossAx val="182568832"/>
        <c:crosses val="autoZero"/>
        <c:crossBetween val="between"/>
      </c:valAx>
    </c:plotArea>
    <c:legend>
      <c:legendPos val="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cs-CZ"/>
  <c:chart>
    <c:title/>
    <c:view3D>
      <c:rotX val="30"/>
      <c:perspective val="30"/>
    </c:view3D>
    <c:plotArea>
      <c:layout/>
      <c:pie3DChart>
        <c:varyColors val="1"/>
        <c:ser>
          <c:idx val="0"/>
          <c:order val="0"/>
          <c:tx>
            <c:strRef>
              <c:f>List1!$B$1</c:f>
              <c:strCache>
                <c:ptCount val="1"/>
                <c:pt idx="0">
                  <c:v>Ze všech dotázaných</c:v>
                </c:pt>
              </c:strCache>
            </c:strRef>
          </c:tx>
          <c:cat>
            <c:strRef>
              <c:f>List1!$A$2:$A$4</c:f>
              <c:strCache>
                <c:ptCount val="3"/>
                <c:pt idx="0">
                  <c:v>ANO</c:v>
                </c:pt>
                <c:pt idx="1">
                  <c:v>NE</c:v>
                </c:pt>
                <c:pt idx="2">
                  <c:v>NEVÍM </c:v>
                </c:pt>
              </c:strCache>
            </c:strRef>
          </c:cat>
          <c:val>
            <c:numRef>
              <c:f>List1!$B$2:$B$4</c:f>
              <c:numCache>
                <c:formatCode>General</c:formatCode>
                <c:ptCount val="3"/>
                <c:pt idx="0">
                  <c:v>24</c:v>
                </c:pt>
                <c:pt idx="1">
                  <c:v>1</c:v>
                </c:pt>
                <c:pt idx="2">
                  <c:v>5</c:v>
                </c:pt>
              </c:numCache>
            </c:numRef>
          </c:val>
        </c:ser>
      </c:pie3DChart>
    </c:plotArea>
    <c:legend>
      <c:legendPos val="r"/>
      <c:layout>
        <c:manualLayout>
          <c:xMode val="edge"/>
          <c:yMode val="edge"/>
          <c:x val="0.72792463442069955"/>
          <c:y val="0.2572250310816413"/>
          <c:w val="0.23768383118776848"/>
          <c:h val="0.59765492471335757"/>
        </c:manualLayout>
      </c:layout>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cs-CZ"/>
  <c:chart>
    <c:title/>
    <c:view3D>
      <c:rotX val="30"/>
      <c:perspective val="30"/>
    </c:view3D>
    <c:plotArea>
      <c:layout/>
      <c:pie3DChart>
        <c:varyColors val="1"/>
        <c:ser>
          <c:idx val="0"/>
          <c:order val="0"/>
          <c:tx>
            <c:strRef>
              <c:f>List1!$B$1</c:f>
              <c:strCache>
                <c:ptCount val="1"/>
                <c:pt idx="0">
                  <c:v>Ze všech dotázaných</c:v>
                </c:pt>
              </c:strCache>
            </c:strRef>
          </c:tx>
          <c:cat>
            <c:strRef>
              <c:f>List1!$A$2:$A$4</c:f>
              <c:strCache>
                <c:ptCount val="3"/>
                <c:pt idx="0">
                  <c:v>ANO</c:v>
                </c:pt>
                <c:pt idx="1">
                  <c:v>NE</c:v>
                </c:pt>
                <c:pt idx="2">
                  <c:v>NEVÍM </c:v>
                </c:pt>
              </c:strCache>
            </c:strRef>
          </c:cat>
          <c:val>
            <c:numRef>
              <c:f>List1!$B$2:$B$4</c:f>
              <c:numCache>
                <c:formatCode>General</c:formatCode>
                <c:ptCount val="3"/>
                <c:pt idx="0">
                  <c:v>18</c:v>
                </c:pt>
                <c:pt idx="1">
                  <c:v>8</c:v>
                </c:pt>
                <c:pt idx="2">
                  <c:v>4</c:v>
                </c:pt>
              </c:numCache>
            </c:numRef>
          </c:val>
        </c:ser>
      </c:pie3DChart>
    </c:plotArea>
    <c:legend>
      <c:legendPos val="r"/>
      <c:layout>
        <c:manualLayout>
          <c:xMode val="edge"/>
          <c:yMode val="edge"/>
          <c:x val="0.72792463442069999"/>
          <c:y val="0.2572250310816413"/>
          <c:w val="0.23768383118776854"/>
          <c:h val="0.59765492471335757"/>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bar3DChart>
        <c:barDir val="col"/>
        <c:grouping val="clustered"/>
        <c:ser>
          <c:idx val="0"/>
          <c:order val="0"/>
          <c:tx>
            <c:strRef>
              <c:f>List1!$B$1</c:f>
              <c:strCache>
                <c:ptCount val="1"/>
                <c:pt idx="0">
                  <c:v>osoby bez vysokoškolského vzdělání</c:v>
                </c:pt>
              </c:strCache>
            </c:strRef>
          </c:tx>
          <c:cat>
            <c:strRef>
              <c:f>List1!$A$2:$A$5</c:f>
              <c:strCache>
                <c:ptCount val="4"/>
                <c:pt idx="0">
                  <c:v>a. jakmile je jakkoli vnímatelné</c:v>
                </c:pt>
                <c:pt idx="1">
                  <c:v>b. jakmile jej dokončím</c:v>
                </c:pt>
                <c:pt idx="2">
                  <c:v>c. jakmile jej zaregistruji</c:v>
                </c:pt>
                <c:pt idx="3">
                  <c:v>d. jakmile jej prodám</c:v>
                </c:pt>
              </c:strCache>
            </c:strRef>
          </c:cat>
          <c:val>
            <c:numRef>
              <c:f>List1!$B$2:$B$5</c:f>
              <c:numCache>
                <c:formatCode>General</c:formatCode>
                <c:ptCount val="4"/>
                <c:pt idx="0">
                  <c:v>2</c:v>
                </c:pt>
                <c:pt idx="1">
                  <c:v>10</c:v>
                </c:pt>
                <c:pt idx="2">
                  <c:v>4</c:v>
                </c:pt>
                <c:pt idx="3">
                  <c:v>0</c:v>
                </c:pt>
              </c:numCache>
            </c:numRef>
          </c:val>
        </c:ser>
        <c:ser>
          <c:idx val="1"/>
          <c:order val="1"/>
          <c:tx>
            <c:strRef>
              <c:f>List1!$C$1</c:f>
              <c:strCache>
                <c:ptCount val="1"/>
                <c:pt idx="0">
                  <c:v>vysokoškolsky vzdělané osoby v jiném oboru než právním</c:v>
                </c:pt>
              </c:strCache>
            </c:strRef>
          </c:tx>
          <c:cat>
            <c:strRef>
              <c:f>List1!$A$2:$A$5</c:f>
              <c:strCache>
                <c:ptCount val="4"/>
                <c:pt idx="0">
                  <c:v>a. jakmile je jakkoli vnímatelné</c:v>
                </c:pt>
                <c:pt idx="1">
                  <c:v>b. jakmile jej dokončím</c:v>
                </c:pt>
                <c:pt idx="2">
                  <c:v>c. jakmile jej zaregistruji</c:v>
                </c:pt>
                <c:pt idx="3">
                  <c:v>d. jakmile jej prodám</c:v>
                </c:pt>
              </c:strCache>
            </c:strRef>
          </c:cat>
          <c:val>
            <c:numRef>
              <c:f>List1!$C$2:$C$5</c:f>
              <c:numCache>
                <c:formatCode>General</c:formatCode>
                <c:ptCount val="4"/>
                <c:pt idx="0">
                  <c:v>3</c:v>
                </c:pt>
                <c:pt idx="1">
                  <c:v>1</c:v>
                </c:pt>
                <c:pt idx="2">
                  <c:v>1</c:v>
                </c:pt>
                <c:pt idx="3">
                  <c:v>0</c:v>
                </c:pt>
              </c:numCache>
            </c:numRef>
          </c:val>
        </c:ser>
        <c:ser>
          <c:idx val="2"/>
          <c:order val="2"/>
          <c:tx>
            <c:strRef>
              <c:f>List1!$D$1</c:f>
              <c:strCache>
                <c:ptCount val="1"/>
                <c:pt idx="0">
                  <c:v>osoby s VŠ právním vzděláním</c:v>
                </c:pt>
              </c:strCache>
            </c:strRef>
          </c:tx>
          <c:cat>
            <c:strRef>
              <c:f>List1!$A$2:$A$5</c:f>
              <c:strCache>
                <c:ptCount val="4"/>
                <c:pt idx="0">
                  <c:v>a. jakmile je jakkoli vnímatelné</c:v>
                </c:pt>
                <c:pt idx="1">
                  <c:v>b. jakmile jej dokončím</c:v>
                </c:pt>
                <c:pt idx="2">
                  <c:v>c. jakmile jej zaregistruji</c:v>
                </c:pt>
                <c:pt idx="3">
                  <c:v>d. jakmile jej prodám</c:v>
                </c:pt>
              </c:strCache>
            </c:strRef>
          </c:cat>
          <c:val>
            <c:numRef>
              <c:f>List1!$D$2:$D$5</c:f>
              <c:numCache>
                <c:formatCode>General</c:formatCode>
                <c:ptCount val="4"/>
                <c:pt idx="0">
                  <c:v>3</c:v>
                </c:pt>
                <c:pt idx="1">
                  <c:v>0</c:v>
                </c:pt>
                <c:pt idx="2">
                  <c:v>0</c:v>
                </c:pt>
                <c:pt idx="3">
                  <c:v>0</c:v>
                </c:pt>
              </c:numCache>
            </c:numRef>
          </c:val>
        </c:ser>
        <c:shape val="cylinder"/>
        <c:axId val="93833856"/>
        <c:axId val="93835648"/>
        <c:axId val="0"/>
      </c:bar3DChart>
      <c:catAx>
        <c:axId val="93833856"/>
        <c:scaling>
          <c:orientation val="minMax"/>
        </c:scaling>
        <c:axPos val="b"/>
        <c:tickLblPos val="nextTo"/>
        <c:crossAx val="93835648"/>
        <c:crosses val="autoZero"/>
        <c:auto val="1"/>
        <c:lblAlgn val="ctr"/>
        <c:lblOffset val="100"/>
      </c:catAx>
      <c:valAx>
        <c:axId val="93835648"/>
        <c:scaling>
          <c:orientation val="minMax"/>
        </c:scaling>
        <c:axPos val="l"/>
        <c:majorGridlines/>
        <c:numFmt formatCode="General" sourceLinked="1"/>
        <c:tickLblPos val="nextTo"/>
        <c:crossAx val="93833856"/>
        <c:crosses val="autoZero"/>
        <c:crossBetween val="between"/>
      </c:valAx>
    </c:plotArea>
    <c:legend>
      <c:legendPos val="r"/>
      <c:layout>
        <c:manualLayout>
          <c:xMode val="edge"/>
          <c:yMode val="edge"/>
          <c:x val="0.62602607829101575"/>
          <c:y val="0.25977590732192957"/>
          <c:w val="0.33119317304588342"/>
          <c:h val="0.41608036926418795"/>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title/>
    <c:view3D>
      <c:rotX val="30"/>
      <c:perspective val="30"/>
    </c:view3D>
    <c:plotArea>
      <c:layout/>
      <c:pie3DChart>
        <c:varyColors val="1"/>
        <c:ser>
          <c:idx val="0"/>
          <c:order val="0"/>
          <c:tx>
            <c:strRef>
              <c:f>List1!$B$1</c:f>
              <c:strCache>
                <c:ptCount val="1"/>
                <c:pt idx="0">
                  <c:v>Osoby umělecky činné</c:v>
                </c:pt>
              </c:strCache>
            </c:strRef>
          </c:tx>
          <c:cat>
            <c:strRef>
              <c:f>List1!$A$2:$A$4</c:f>
              <c:strCache>
                <c:ptCount val="3"/>
                <c:pt idx="0">
                  <c:v>ANO</c:v>
                </c:pt>
                <c:pt idx="1">
                  <c:v>NE</c:v>
                </c:pt>
                <c:pt idx="2">
                  <c:v>NEVÍM</c:v>
                </c:pt>
              </c:strCache>
            </c:strRef>
          </c:cat>
          <c:val>
            <c:numRef>
              <c:f>List1!$B$2:$B$4</c:f>
              <c:numCache>
                <c:formatCode>General</c:formatCode>
                <c:ptCount val="3"/>
                <c:pt idx="0">
                  <c:v>3</c:v>
                </c:pt>
                <c:pt idx="1">
                  <c:v>3</c:v>
                </c:pt>
                <c:pt idx="2">
                  <c:v>0</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bar3DChart>
        <c:barDir val="col"/>
        <c:grouping val="clustered"/>
        <c:ser>
          <c:idx val="0"/>
          <c:order val="0"/>
          <c:tx>
            <c:strRef>
              <c:f>List1!$B$1</c:f>
              <c:strCache>
                <c:ptCount val="1"/>
                <c:pt idx="0">
                  <c:v>ANO</c:v>
                </c:pt>
              </c:strCache>
            </c:strRef>
          </c:tx>
          <c:cat>
            <c:strRef>
              <c:f>List1!$A$2:$A$5</c:f>
              <c:strCache>
                <c:ptCount val="4"/>
                <c:pt idx="0">
                  <c:v>Osoby umělecky činné</c:v>
                </c:pt>
                <c:pt idx="1">
                  <c:v>Osoby bez VŠ vzdělání</c:v>
                </c:pt>
                <c:pt idx="2">
                  <c:v>VŠ vzdělané osoby v jiném oboru než právním</c:v>
                </c:pt>
                <c:pt idx="3">
                  <c:v>Osoby s VŠ právním vzděláním</c:v>
                </c:pt>
              </c:strCache>
            </c:strRef>
          </c:cat>
          <c:val>
            <c:numRef>
              <c:f>List1!$B$2:$B$5</c:f>
              <c:numCache>
                <c:formatCode>General</c:formatCode>
                <c:ptCount val="4"/>
                <c:pt idx="0">
                  <c:v>3</c:v>
                </c:pt>
                <c:pt idx="1">
                  <c:v>9</c:v>
                </c:pt>
                <c:pt idx="2">
                  <c:v>4</c:v>
                </c:pt>
                <c:pt idx="3">
                  <c:v>0</c:v>
                </c:pt>
              </c:numCache>
            </c:numRef>
          </c:val>
        </c:ser>
        <c:ser>
          <c:idx val="1"/>
          <c:order val="1"/>
          <c:tx>
            <c:strRef>
              <c:f>List1!$C$1</c:f>
              <c:strCache>
                <c:ptCount val="1"/>
                <c:pt idx="0">
                  <c:v>NE</c:v>
                </c:pt>
              </c:strCache>
            </c:strRef>
          </c:tx>
          <c:cat>
            <c:strRef>
              <c:f>List1!$A$2:$A$5</c:f>
              <c:strCache>
                <c:ptCount val="4"/>
                <c:pt idx="0">
                  <c:v>Osoby umělecky činné</c:v>
                </c:pt>
                <c:pt idx="1">
                  <c:v>Osoby bez VŠ vzdělání</c:v>
                </c:pt>
                <c:pt idx="2">
                  <c:v>VŠ vzdělané osoby v jiném oboru než právním</c:v>
                </c:pt>
                <c:pt idx="3">
                  <c:v>Osoby s VŠ právním vzděláním</c:v>
                </c:pt>
              </c:strCache>
            </c:strRef>
          </c:cat>
          <c:val>
            <c:numRef>
              <c:f>List1!$C$2:$C$5</c:f>
              <c:numCache>
                <c:formatCode>General</c:formatCode>
                <c:ptCount val="4"/>
                <c:pt idx="0">
                  <c:v>3</c:v>
                </c:pt>
                <c:pt idx="1">
                  <c:v>3</c:v>
                </c:pt>
                <c:pt idx="2">
                  <c:v>1</c:v>
                </c:pt>
                <c:pt idx="3">
                  <c:v>3</c:v>
                </c:pt>
              </c:numCache>
            </c:numRef>
          </c:val>
        </c:ser>
        <c:ser>
          <c:idx val="2"/>
          <c:order val="2"/>
          <c:tx>
            <c:strRef>
              <c:f>List1!$D$1</c:f>
              <c:strCache>
                <c:ptCount val="1"/>
                <c:pt idx="0">
                  <c:v>NEVÍM</c:v>
                </c:pt>
              </c:strCache>
            </c:strRef>
          </c:tx>
          <c:cat>
            <c:strRef>
              <c:f>List1!$A$2:$A$5</c:f>
              <c:strCache>
                <c:ptCount val="4"/>
                <c:pt idx="0">
                  <c:v>Osoby umělecky činné</c:v>
                </c:pt>
                <c:pt idx="1">
                  <c:v>Osoby bez VŠ vzdělání</c:v>
                </c:pt>
                <c:pt idx="2">
                  <c:v>VŠ vzdělané osoby v jiném oboru než právním</c:v>
                </c:pt>
                <c:pt idx="3">
                  <c:v>Osoby s VŠ právním vzděláním</c:v>
                </c:pt>
              </c:strCache>
            </c:strRef>
          </c:cat>
          <c:val>
            <c:numRef>
              <c:f>List1!$D$2:$D$5</c:f>
              <c:numCache>
                <c:formatCode>General</c:formatCode>
                <c:ptCount val="4"/>
                <c:pt idx="0">
                  <c:v>0</c:v>
                </c:pt>
                <c:pt idx="1">
                  <c:v>4</c:v>
                </c:pt>
                <c:pt idx="2">
                  <c:v>3</c:v>
                </c:pt>
                <c:pt idx="3">
                  <c:v>0</c:v>
                </c:pt>
              </c:numCache>
            </c:numRef>
          </c:val>
        </c:ser>
        <c:shape val="cylinder"/>
        <c:axId val="123776384"/>
        <c:axId val="123786368"/>
        <c:axId val="0"/>
      </c:bar3DChart>
      <c:catAx>
        <c:axId val="123776384"/>
        <c:scaling>
          <c:orientation val="minMax"/>
        </c:scaling>
        <c:axPos val="b"/>
        <c:tickLblPos val="nextTo"/>
        <c:crossAx val="123786368"/>
        <c:crosses val="autoZero"/>
        <c:auto val="1"/>
        <c:lblAlgn val="ctr"/>
        <c:lblOffset val="100"/>
      </c:catAx>
      <c:valAx>
        <c:axId val="123786368"/>
        <c:scaling>
          <c:orientation val="minMax"/>
        </c:scaling>
        <c:axPos val="l"/>
        <c:majorGridlines/>
        <c:numFmt formatCode="General" sourceLinked="1"/>
        <c:tickLblPos val="nextTo"/>
        <c:crossAx val="12377638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chart>
    <c:title/>
    <c:view3D>
      <c:rotX val="30"/>
      <c:perspective val="30"/>
    </c:view3D>
    <c:plotArea>
      <c:layout/>
      <c:pie3DChart>
        <c:varyColors val="1"/>
        <c:ser>
          <c:idx val="0"/>
          <c:order val="0"/>
          <c:tx>
            <c:strRef>
              <c:f>List1!$B$1</c:f>
              <c:strCache>
                <c:ptCount val="1"/>
                <c:pt idx="0">
                  <c:v>Osoby umělecky činné</c:v>
                </c:pt>
              </c:strCache>
            </c:strRef>
          </c:tx>
          <c:cat>
            <c:strRef>
              <c:f>List1!$A$2:$A$3</c:f>
              <c:strCache>
                <c:ptCount val="2"/>
                <c:pt idx="0">
                  <c:v>ANO</c:v>
                </c:pt>
                <c:pt idx="1">
                  <c:v>NE</c:v>
                </c:pt>
              </c:strCache>
            </c:strRef>
          </c:cat>
          <c:val>
            <c:numRef>
              <c:f>List1!$B$2:$B$3</c:f>
              <c:numCache>
                <c:formatCode>General</c:formatCode>
                <c:ptCount val="2"/>
                <c:pt idx="0">
                  <c:v>3</c:v>
                </c:pt>
                <c:pt idx="1">
                  <c:v>3</c:v>
                </c:pt>
              </c:numCache>
            </c:numRef>
          </c:val>
        </c:ser>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bar3DChart>
        <c:barDir val="col"/>
        <c:grouping val="clustered"/>
        <c:ser>
          <c:idx val="0"/>
          <c:order val="0"/>
          <c:tx>
            <c:strRef>
              <c:f>List1!$B$1</c:f>
              <c:strCache>
                <c:ptCount val="1"/>
                <c:pt idx="0">
                  <c:v>Osoby bez VŠ vzdělání</c:v>
                </c:pt>
              </c:strCache>
            </c:strRef>
          </c:tx>
          <c:cat>
            <c:strRef>
              <c:f>List1!$A$2:$A$4</c:f>
              <c:strCache>
                <c:ptCount val="3"/>
                <c:pt idx="0">
                  <c:v>ANO</c:v>
                </c:pt>
                <c:pt idx="1">
                  <c:v>NE</c:v>
                </c:pt>
                <c:pt idx="2">
                  <c:v>NEVÍM</c:v>
                </c:pt>
              </c:strCache>
            </c:strRef>
          </c:cat>
          <c:val>
            <c:numRef>
              <c:f>List1!$B$2:$B$4</c:f>
              <c:numCache>
                <c:formatCode>General</c:formatCode>
                <c:ptCount val="3"/>
                <c:pt idx="0">
                  <c:v>10</c:v>
                </c:pt>
                <c:pt idx="1">
                  <c:v>6</c:v>
                </c:pt>
                <c:pt idx="2">
                  <c:v>0</c:v>
                </c:pt>
              </c:numCache>
            </c:numRef>
          </c:val>
        </c:ser>
        <c:ser>
          <c:idx val="1"/>
          <c:order val="1"/>
          <c:tx>
            <c:strRef>
              <c:f>List1!$C$1</c:f>
              <c:strCache>
                <c:ptCount val="1"/>
                <c:pt idx="0">
                  <c:v>VŠ vzdělané osoby v jiném oboru než právním</c:v>
                </c:pt>
              </c:strCache>
            </c:strRef>
          </c:tx>
          <c:cat>
            <c:strRef>
              <c:f>List1!$A$2:$A$4</c:f>
              <c:strCache>
                <c:ptCount val="3"/>
                <c:pt idx="0">
                  <c:v>ANO</c:v>
                </c:pt>
                <c:pt idx="1">
                  <c:v>NE</c:v>
                </c:pt>
                <c:pt idx="2">
                  <c:v>NEVÍM</c:v>
                </c:pt>
              </c:strCache>
            </c:strRef>
          </c:cat>
          <c:val>
            <c:numRef>
              <c:f>List1!$C$2:$C$4</c:f>
              <c:numCache>
                <c:formatCode>General</c:formatCode>
                <c:ptCount val="3"/>
                <c:pt idx="0">
                  <c:v>3</c:v>
                </c:pt>
                <c:pt idx="1">
                  <c:v>2</c:v>
                </c:pt>
                <c:pt idx="2">
                  <c:v>0</c:v>
                </c:pt>
              </c:numCache>
            </c:numRef>
          </c:val>
        </c:ser>
        <c:ser>
          <c:idx val="2"/>
          <c:order val="2"/>
          <c:tx>
            <c:strRef>
              <c:f>List1!$D$1</c:f>
              <c:strCache>
                <c:ptCount val="1"/>
                <c:pt idx="0">
                  <c:v>osoby s VŠ právním vzděláním</c:v>
                </c:pt>
              </c:strCache>
            </c:strRef>
          </c:tx>
          <c:cat>
            <c:strRef>
              <c:f>List1!$A$2:$A$4</c:f>
              <c:strCache>
                <c:ptCount val="3"/>
                <c:pt idx="0">
                  <c:v>ANO</c:v>
                </c:pt>
                <c:pt idx="1">
                  <c:v>NE</c:v>
                </c:pt>
                <c:pt idx="2">
                  <c:v>NEVÍM</c:v>
                </c:pt>
              </c:strCache>
            </c:strRef>
          </c:cat>
          <c:val>
            <c:numRef>
              <c:f>List1!$D$2:$D$4</c:f>
              <c:numCache>
                <c:formatCode>General</c:formatCode>
                <c:ptCount val="3"/>
                <c:pt idx="0">
                  <c:v>0</c:v>
                </c:pt>
                <c:pt idx="1">
                  <c:v>3</c:v>
                </c:pt>
                <c:pt idx="2">
                  <c:v>0</c:v>
                </c:pt>
              </c:numCache>
            </c:numRef>
          </c:val>
        </c:ser>
        <c:shape val="cylinder"/>
        <c:axId val="123793792"/>
        <c:axId val="123795328"/>
        <c:axId val="0"/>
      </c:bar3DChart>
      <c:catAx>
        <c:axId val="123793792"/>
        <c:scaling>
          <c:orientation val="minMax"/>
        </c:scaling>
        <c:axPos val="b"/>
        <c:tickLblPos val="nextTo"/>
        <c:crossAx val="123795328"/>
        <c:crosses val="autoZero"/>
        <c:auto val="1"/>
        <c:lblAlgn val="ctr"/>
        <c:lblOffset val="100"/>
      </c:catAx>
      <c:valAx>
        <c:axId val="123795328"/>
        <c:scaling>
          <c:orientation val="minMax"/>
        </c:scaling>
        <c:axPos val="l"/>
        <c:majorGridlines/>
        <c:numFmt formatCode="General" sourceLinked="1"/>
        <c:tickLblPos val="nextTo"/>
        <c:crossAx val="123793792"/>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hart>
    <c:title/>
    <c:view3D>
      <c:rotX val="30"/>
      <c:perspective val="30"/>
    </c:view3D>
    <c:plotArea>
      <c:layout/>
      <c:pie3DChart>
        <c:varyColors val="1"/>
        <c:ser>
          <c:idx val="0"/>
          <c:order val="0"/>
          <c:tx>
            <c:strRef>
              <c:f>List1!$B$1</c:f>
              <c:strCache>
                <c:ptCount val="1"/>
                <c:pt idx="0">
                  <c:v>Osoby umělecky činné</c:v>
                </c:pt>
              </c:strCache>
            </c:strRef>
          </c:tx>
          <c:cat>
            <c:strRef>
              <c:f>List1!$A$2:$A$4</c:f>
              <c:strCache>
                <c:ptCount val="3"/>
                <c:pt idx="0">
                  <c:v>ANO</c:v>
                </c:pt>
                <c:pt idx="1">
                  <c:v>NE</c:v>
                </c:pt>
                <c:pt idx="2">
                  <c:v>NEVÍM</c:v>
                </c:pt>
              </c:strCache>
            </c:strRef>
          </c:cat>
          <c:val>
            <c:numRef>
              <c:f>List1!$B$2:$B$4</c:f>
              <c:numCache>
                <c:formatCode>General</c:formatCode>
                <c:ptCount val="3"/>
                <c:pt idx="0">
                  <c:v>5</c:v>
                </c:pt>
                <c:pt idx="1">
                  <c:v>0</c:v>
                </c:pt>
                <c:pt idx="2">
                  <c:v>1</c:v>
                </c:pt>
              </c:numCache>
            </c:numRef>
          </c:val>
        </c:ser>
      </c:pie3DChart>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hart>
    <c:view3D>
      <c:rAngAx val="1"/>
    </c:view3D>
    <c:plotArea>
      <c:layout/>
      <c:bar3DChart>
        <c:barDir val="col"/>
        <c:grouping val="clustered"/>
        <c:ser>
          <c:idx val="0"/>
          <c:order val="0"/>
          <c:tx>
            <c:strRef>
              <c:f>List1!$B$1</c:f>
              <c:strCache>
                <c:ptCount val="1"/>
                <c:pt idx="0">
                  <c:v>Osoby bez VŠ vzdělání</c:v>
                </c:pt>
              </c:strCache>
            </c:strRef>
          </c:tx>
          <c:cat>
            <c:strRef>
              <c:f>List1!$A$2:$A$4</c:f>
              <c:strCache>
                <c:ptCount val="3"/>
                <c:pt idx="0">
                  <c:v>ANO</c:v>
                </c:pt>
                <c:pt idx="1">
                  <c:v>NE</c:v>
                </c:pt>
                <c:pt idx="2">
                  <c:v>NEVÍM</c:v>
                </c:pt>
              </c:strCache>
            </c:strRef>
          </c:cat>
          <c:val>
            <c:numRef>
              <c:f>List1!$B$2:$B$4</c:f>
              <c:numCache>
                <c:formatCode>General</c:formatCode>
                <c:ptCount val="3"/>
                <c:pt idx="0">
                  <c:v>11</c:v>
                </c:pt>
                <c:pt idx="1">
                  <c:v>4</c:v>
                </c:pt>
                <c:pt idx="2">
                  <c:v>1</c:v>
                </c:pt>
              </c:numCache>
            </c:numRef>
          </c:val>
        </c:ser>
        <c:ser>
          <c:idx val="1"/>
          <c:order val="1"/>
          <c:tx>
            <c:strRef>
              <c:f>List1!$C$1</c:f>
              <c:strCache>
                <c:ptCount val="1"/>
                <c:pt idx="0">
                  <c:v>Osoby  VŠ vzdělané v jiném oboru než práním</c:v>
                </c:pt>
              </c:strCache>
            </c:strRef>
          </c:tx>
          <c:cat>
            <c:strRef>
              <c:f>List1!$A$2:$A$4</c:f>
              <c:strCache>
                <c:ptCount val="3"/>
                <c:pt idx="0">
                  <c:v>ANO</c:v>
                </c:pt>
                <c:pt idx="1">
                  <c:v>NE</c:v>
                </c:pt>
                <c:pt idx="2">
                  <c:v>NEVÍM</c:v>
                </c:pt>
              </c:strCache>
            </c:strRef>
          </c:cat>
          <c:val>
            <c:numRef>
              <c:f>List1!$C$2:$C$4</c:f>
              <c:numCache>
                <c:formatCode>General</c:formatCode>
                <c:ptCount val="3"/>
                <c:pt idx="0">
                  <c:v>5</c:v>
                </c:pt>
                <c:pt idx="1">
                  <c:v>0</c:v>
                </c:pt>
                <c:pt idx="2">
                  <c:v>0</c:v>
                </c:pt>
              </c:numCache>
            </c:numRef>
          </c:val>
        </c:ser>
        <c:ser>
          <c:idx val="2"/>
          <c:order val="2"/>
          <c:tx>
            <c:strRef>
              <c:f>List1!$D$1</c:f>
              <c:strCache>
                <c:ptCount val="1"/>
                <c:pt idx="0">
                  <c:v>Osoby s VŠ právním vzděláním</c:v>
                </c:pt>
              </c:strCache>
            </c:strRef>
          </c:tx>
          <c:cat>
            <c:strRef>
              <c:f>List1!$A$2:$A$4</c:f>
              <c:strCache>
                <c:ptCount val="3"/>
                <c:pt idx="0">
                  <c:v>ANO</c:v>
                </c:pt>
                <c:pt idx="1">
                  <c:v>NE</c:v>
                </c:pt>
                <c:pt idx="2">
                  <c:v>NEVÍM</c:v>
                </c:pt>
              </c:strCache>
            </c:strRef>
          </c:cat>
          <c:val>
            <c:numRef>
              <c:f>List1!$D$2:$D$4</c:f>
              <c:numCache>
                <c:formatCode>General</c:formatCode>
                <c:ptCount val="3"/>
                <c:pt idx="0">
                  <c:v>3</c:v>
                </c:pt>
                <c:pt idx="1">
                  <c:v>0</c:v>
                </c:pt>
                <c:pt idx="2">
                  <c:v>0</c:v>
                </c:pt>
              </c:numCache>
            </c:numRef>
          </c:val>
        </c:ser>
        <c:shape val="cylinder"/>
        <c:axId val="123544704"/>
        <c:axId val="123546240"/>
        <c:axId val="0"/>
      </c:bar3DChart>
      <c:catAx>
        <c:axId val="123544704"/>
        <c:scaling>
          <c:orientation val="minMax"/>
        </c:scaling>
        <c:axPos val="b"/>
        <c:tickLblPos val="nextTo"/>
        <c:crossAx val="123546240"/>
        <c:crosses val="autoZero"/>
        <c:auto val="1"/>
        <c:lblAlgn val="ctr"/>
        <c:lblOffset val="100"/>
      </c:catAx>
      <c:valAx>
        <c:axId val="123546240"/>
        <c:scaling>
          <c:orientation val="minMax"/>
        </c:scaling>
        <c:axPos val="l"/>
        <c:majorGridlines/>
        <c:numFmt formatCode="General" sourceLinked="1"/>
        <c:tickLblPos val="nextTo"/>
        <c:crossAx val="123544704"/>
        <c:crosses val="autoZero"/>
        <c:crossBetween val="between"/>
      </c:valAx>
    </c:plotArea>
    <c:legend>
      <c:legendPos val="r"/>
    </c:legend>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1EBA5-585B-4A4B-A1F7-60B4204E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21625</Words>
  <Characters>127592</Characters>
  <Application>Microsoft Office Word</Application>
  <DocSecurity>0</DocSecurity>
  <Lines>1063</Lines>
  <Paragraphs>297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Stráža</dc:creator>
  <cp:lastModifiedBy>Stráža</cp:lastModifiedBy>
  <cp:revision>22</cp:revision>
  <dcterms:created xsi:type="dcterms:W3CDTF">2013-03-27T18:29:00Z</dcterms:created>
  <dcterms:modified xsi:type="dcterms:W3CDTF">2013-03-29T01:07:00Z</dcterms:modified>
</cp:coreProperties>
</file>