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21ADD5C2" w14:textId="77777777" w:rsidTr="00077793">
        <w:trPr>
          <w:trHeight w:val="5806"/>
        </w:trPr>
        <w:tc>
          <w:tcPr>
            <w:tcW w:w="8493" w:type="dxa"/>
          </w:tcPr>
          <w:p w14:paraId="30A44D07" w14:textId="77777777" w:rsidR="00887F71" w:rsidRDefault="00887F71" w:rsidP="00887F71">
            <w:pPr>
              <w:pStyle w:val="Titulka"/>
            </w:pPr>
            <w:bookmarkStart w:id="0" w:name="_Hlk137575189"/>
            <w:bookmarkEnd w:id="0"/>
            <w:r>
              <w:t>Univerzita Palackého v Olomouci</w:t>
            </w:r>
          </w:p>
          <w:p w14:paraId="2A2BE4C7" w14:textId="77777777" w:rsidR="00887F71" w:rsidRDefault="00887F71" w:rsidP="00887F71">
            <w:pPr>
              <w:pStyle w:val="Titulka"/>
            </w:pPr>
            <w:r>
              <w:t>Fakulta tělesné kultury</w:t>
            </w:r>
          </w:p>
          <w:p w14:paraId="70F47AF6" w14:textId="77777777" w:rsidR="00887F71" w:rsidRDefault="00887F71" w:rsidP="00887F71">
            <w:pPr>
              <w:pStyle w:val="Titulka"/>
            </w:pPr>
          </w:p>
          <w:p w14:paraId="6E1E12F2" w14:textId="77777777" w:rsidR="00887F71" w:rsidRDefault="00887F71" w:rsidP="00887F71">
            <w:pPr>
              <w:pStyle w:val="Titulka"/>
            </w:pPr>
            <w:r>
              <w:rPr>
                <w:noProof/>
              </w:rPr>
              <w:drawing>
                <wp:anchor distT="0" distB="0" distL="114300" distR="114300" simplePos="0" relativeHeight="251660288" behindDoc="0" locked="0" layoutInCell="1" allowOverlap="1" wp14:anchorId="746CF2A1" wp14:editId="12A503E0">
                  <wp:simplePos x="0" y="0"/>
                  <wp:positionH relativeFrom="column">
                    <wp:posOffset>2016125</wp:posOffset>
                  </wp:positionH>
                  <wp:positionV relativeFrom="page">
                    <wp:posOffset>1362075</wp:posOffset>
                  </wp:positionV>
                  <wp:extent cx="1358900" cy="151130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8900" cy="1511300"/>
                          </a:xfrm>
                          <a:prstGeom prst="rect">
                            <a:avLst/>
                          </a:prstGeom>
                        </pic:spPr>
                      </pic:pic>
                    </a:graphicData>
                  </a:graphic>
                  <wp14:sizeRelH relativeFrom="page">
                    <wp14:pctWidth>0</wp14:pctWidth>
                  </wp14:sizeRelH>
                  <wp14:sizeRelV relativeFrom="page">
                    <wp14:pctHeight>0</wp14:pctHeight>
                  </wp14:sizeRelV>
                </wp:anchor>
              </w:drawing>
            </w:r>
          </w:p>
          <w:p w14:paraId="12C9B731" w14:textId="77777777" w:rsidR="00887F71" w:rsidRDefault="00887F71" w:rsidP="00887F71">
            <w:pPr>
              <w:pStyle w:val="Titulka"/>
            </w:pPr>
          </w:p>
          <w:p w14:paraId="5F858E38" w14:textId="77777777" w:rsidR="00887F71" w:rsidRDefault="00887F71" w:rsidP="00887F71">
            <w:pPr>
              <w:pStyle w:val="Titulka"/>
            </w:pPr>
          </w:p>
        </w:tc>
      </w:tr>
      <w:tr w:rsidR="00887F71" w14:paraId="62CE887A" w14:textId="77777777" w:rsidTr="00077793">
        <w:trPr>
          <w:trHeight w:val="2131"/>
        </w:trPr>
        <w:tc>
          <w:tcPr>
            <w:tcW w:w="8493" w:type="dxa"/>
          </w:tcPr>
          <w:sdt>
            <w:sdtPr>
              <w:id w:val="1968161073"/>
              <w:lock w:val="sdtLocked"/>
              <w:placeholder>
                <w:docPart w:val="94AB7E1A3DA44A97B80902CA2FD3281E"/>
              </w:placeholder>
              <w15:appearance w15:val="hidden"/>
              <w:text w:multiLine="1"/>
            </w:sdtPr>
            <w:sdtContent>
              <w:p w14:paraId="24EE3E08" w14:textId="6030B468" w:rsidR="00887F71" w:rsidRDefault="00B647F0" w:rsidP="00077793">
                <w:pPr>
                  <w:pStyle w:val="TitulkaNazev"/>
                </w:pPr>
                <w:r>
                  <w:t xml:space="preserve">dopad </w:t>
                </w:r>
                <w:r w:rsidR="00D838C0">
                  <w:t>k</w:t>
                </w:r>
                <w:r>
                  <w:t>oronavirové pandemie na sportovní aktivity dětí a mládeže</w:t>
                </w:r>
              </w:p>
            </w:sdtContent>
          </w:sdt>
        </w:tc>
      </w:tr>
      <w:tr w:rsidR="00887F71" w14:paraId="202F1CD2" w14:textId="77777777" w:rsidTr="00887F71">
        <w:tc>
          <w:tcPr>
            <w:tcW w:w="8493" w:type="dxa"/>
          </w:tcPr>
          <w:sdt>
            <w:sdtPr>
              <w:id w:val="-576523871"/>
              <w:lock w:val="sdtLocked"/>
              <w:placeholder>
                <w:docPart w:val="E5752CA6C3B84B36BC20F2E10281A438"/>
              </w:placeholder>
              <w:dropDownList>
                <w:listItem w:displayText="Bakalářská práce" w:value="Bakalářská práce"/>
                <w:listItem w:displayText="Diplomová práce" w:value="Diplomová práce"/>
                <w:listItem w:displayText="Disertační práce" w:value="Disertační práce"/>
              </w:dropDownList>
            </w:sdtPr>
            <w:sdtContent>
              <w:p w14:paraId="2856ACC7" w14:textId="056E93D1" w:rsidR="00887F71" w:rsidRDefault="00B647F0" w:rsidP="00077793">
                <w:pPr>
                  <w:pStyle w:val="Titulka"/>
                </w:pPr>
                <w:r>
                  <w:t>Bakalářská práce</w:t>
                </w:r>
              </w:p>
            </w:sdtContent>
          </w:sdt>
        </w:tc>
      </w:tr>
      <w:tr w:rsidR="00887F71" w14:paraId="7F4A7D7A" w14:textId="77777777" w:rsidTr="00077793">
        <w:trPr>
          <w:trHeight w:val="5288"/>
        </w:trPr>
        <w:tc>
          <w:tcPr>
            <w:tcW w:w="8493" w:type="dxa"/>
            <w:vAlign w:val="bottom"/>
          </w:tcPr>
          <w:p w14:paraId="4A71658D" w14:textId="140B6A4F" w:rsidR="00077793" w:rsidRDefault="00077793" w:rsidP="00077793">
            <w:pPr>
              <w:pStyle w:val="Titulka"/>
            </w:pPr>
            <w:r>
              <w:t xml:space="preserve">Autor: </w:t>
            </w:r>
            <w:sdt>
              <w:sdtPr>
                <w:id w:val="-370068702"/>
                <w:lock w:val="sdtLocked"/>
                <w:placeholder>
                  <w:docPart w:val="D6E0F4401E1741EA84BD731DEF663C7D"/>
                </w:placeholder>
                <w15:appearance w15:val="hidden"/>
                <w:text/>
              </w:sdtPr>
              <w:sdtContent>
                <w:r w:rsidR="00B647F0">
                  <w:t>Jakub Nosek</w:t>
                </w:r>
              </w:sdtContent>
            </w:sdt>
          </w:p>
          <w:p w14:paraId="7B51B413" w14:textId="26B8B275" w:rsidR="00077793" w:rsidRDefault="00077793" w:rsidP="00077793">
            <w:pPr>
              <w:pStyle w:val="Titulka"/>
            </w:pPr>
            <w:r>
              <w:t xml:space="preserve">Studijní program: </w:t>
            </w:r>
            <w:sdt>
              <w:sdtPr>
                <w:id w:val="-570425049"/>
                <w:lock w:val="sdtLocked"/>
                <w:placeholder>
                  <w:docPart w:val="4F064B11FD334FC1B352AFD31E9761A7"/>
                </w:placeholder>
                <w15:appearance w15:val="hidden"/>
                <w:text/>
              </w:sdtPr>
              <w:sdtContent>
                <w:r w:rsidR="00720ED9">
                  <w:t>Tělesná výchova se zaměřením na vzdělávání a ochranu obyvatelstva</w:t>
                </w:r>
              </w:sdtContent>
            </w:sdt>
          </w:p>
          <w:p w14:paraId="087645A6" w14:textId="217E7C57" w:rsidR="00077793" w:rsidRDefault="00077793" w:rsidP="00077793">
            <w:pPr>
              <w:pStyle w:val="Titulka"/>
            </w:pPr>
            <w:r>
              <w:t xml:space="preserve">Vedoucí práce: </w:t>
            </w:r>
            <w:sdt>
              <w:sdtPr>
                <w:id w:val="1851834304"/>
                <w:lock w:val="sdtLocked"/>
                <w:placeholder>
                  <w:docPart w:val="AEB9B0ED287A4C698DE1BF8DF15D030A"/>
                </w:placeholder>
                <w15:appearance w15:val="hidden"/>
                <w:text/>
              </w:sdtPr>
              <w:sdtContent>
                <w:r w:rsidR="00B647F0">
                  <w:t>Mgr. Jiří Vrba</w:t>
                </w:r>
              </w:sdtContent>
            </w:sdt>
          </w:p>
          <w:p w14:paraId="3C5AB7D0" w14:textId="77FC94AB" w:rsidR="00887F71" w:rsidRDefault="00077793" w:rsidP="00077793">
            <w:pPr>
              <w:pStyle w:val="Titulka"/>
            </w:pPr>
            <w:r>
              <w:t xml:space="preserve">Olomouc </w:t>
            </w:r>
            <w:sdt>
              <w:sdtPr>
                <w:id w:val="-2146952530"/>
                <w:lock w:val="sdtLocked"/>
                <w:placeholder>
                  <w:docPart w:val="F998ADA545C24748B162EB6AC27E0B7D"/>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B647F0">
                  <w:t>2023</w:t>
                </w:r>
              </w:sdtContent>
            </w:sdt>
          </w:p>
        </w:tc>
      </w:tr>
    </w:tbl>
    <w:p w14:paraId="67BCA622" w14:textId="77777777" w:rsidR="00141732" w:rsidRDefault="00141732" w:rsidP="0038310F">
      <w:pPr>
        <w:pStyle w:val="Titulka"/>
        <w:sectPr w:rsidR="00141732" w:rsidSect="004E4562">
          <w:footerReference w:type="default" r:id="rId9"/>
          <w:pgSz w:w="11906" w:h="16838" w:code="9"/>
          <w:pgMar w:top="1418" w:right="1418" w:bottom="1418" w:left="1418" w:header="709" w:footer="709" w:gutter="567"/>
          <w:cols w:space="708"/>
          <w:docGrid w:linePitch="360"/>
        </w:sectPr>
      </w:pPr>
    </w:p>
    <w:p w14:paraId="4B3E4715"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545A9736" w14:textId="77777777" w:rsidTr="00292564">
        <w:tc>
          <w:tcPr>
            <w:tcW w:w="1843" w:type="dxa"/>
          </w:tcPr>
          <w:p w14:paraId="2F39DD93" w14:textId="77777777" w:rsidR="001A057F" w:rsidRDefault="001A057F" w:rsidP="005C6624">
            <w:pPr>
              <w:pStyle w:val="BiblioNadpis"/>
            </w:pPr>
            <w:bookmarkStart w:id="1" w:name="_Hlk78549238"/>
            <w:r>
              <w:t>Jméno autora:</w:t>
            </w:r>
          </w:p>
        </w:tc>
        <w:sdt>
          <w:sdtPr>
            <w:id w:val="612165830"/>
            <w:lock w:val="sdtLocked"/>
            <w:placeholder>
              <w:docPart w:val="C418E0602D3B474EBF12906E5F31DCA7"/>
            </w:placeholder>
            <w15:appearance w15:val="hidden"/>
            <w:text/>
          </w:sdtPr>
          <w:sdtContent>
            <w:tc>
              <w:tcPr>
                <w:tcW w:w="6650" w:type="dxa"/>
              </w:tcPr>
              <w:p w14:paraId="59F62E49" w14:textId="35E6FD26" w:rsidR="001A057F" w:rsidRDefault="00B647F0" w:rsidP="001A057F">
                <w:pPr>
                  <w:pStyle w:val="BiblioText"/>
                </w:pPr>
                <w:r>
                  <w:t>Jakub Nosek</w:t>
                </w:r>
              </w:p>
            </w:tc>
          </w:sdtContent>
        </w:sdt>
      </w:tr>
      <w:tr w:rsidR="001A057F" w14:paraId="39F92B3E" w14:textId="77777777" w:rsidTr="0026207F">
        <w:trPr>
          <w:trHeight w:val="1210"/>
        </w:trPr>
        <w:tc>
          <w:tcPr>
            <w:tcW w:w="1843" w:type="dxa"/>
          </w:tcPr>
          <w:p w14:paraId="3267D3A7" w14:textId="77777777" w:rsidR="001A057F" w:rsidRDefault="001A057F" w:rsidP="005C6624">
            <w:pPr>
              <w:pStyle w:val="BiblioNadpis"/>
            </w:pPr>
            <w:r>
              <w:t>Název práce:</w:t>
            </w:r>
          </w:p>
        </w:tc>
        <w:sdt>
          <w:sdtPr>
            <w:id w:val="-143666939"/>
            <w:lock w:val="sdtLocked"/>
            <w:placeholder>
              <w:docPart w:val="A1F2A7D68B4E43C7ACB9D0A67E195430"/>
            </w:placeholder>
            <w15:appearance w15:val="hidden"/>
            <w:text/>
          </w:sdtPr>
          <w:sdtContent>
            <w:tc>
              <w:tcPr>
                <w:tcW w:w="6650" w:type="dxa"/>
              </w:tcPr>
              <w:p w14:paraId="542F69C2" w14:textId="3A0172C3" w:rsidR="0026207F" w:rsidRDefault="00B647F0" w:rsidP="001A057F">
                <w:pPr>
                  <w:pStyle w:val="BiblioText"/>
                </w:pPr>
                <w:r>
                  <w:t>Dopad Koronavirové pandemie na sportovní aktivity dětí a mládeže</w:t>
                </w:r>
              </w:p>
            </w:tc>
          </w:sdtContent>
        </w:sdt>
      </w:tr>
      <w:tr w:rsidR="001A057F" w14:paraId="14794058" w14:textId="77777777" w:rsidTr="00292564">
        <w:tc>
          <w:tcPr>
            <w:tcW w:w="1843" w:type="dxa"/>
          </w:tcPr>
          <w:p w14:paraId="26FCB55A" w14:textId="77777777" w:rsidR="001A057F" w:rsidRDefault="001A057F" w:rsidP="005C6624">
            <w:pPr>
              <w:pStyle w:val="BiblioNadpis"/>
            </w:pPr>
            <w:r>
              <w:t>Vedoucí práce:</w:t>
            </w:r>
          </w:p>
        </w:tc>
        <w:sdt>
          <w:sdtPr>
            <w:id w:val="-934050729"/>
            <w:lock w:val="sdtLocked"/>
            <w:placeholder>
              <w:docPart w:val="9DB28E67A6814FD28A85EBF67F507735"/>
            </w:placeholder>
            <w15:appearance w15:val="hidden"/>
            <w:text/>
          </w:sdtPr>
          <w:sdtContent>
            <w:tc>
              <w:tcPr>
                <w:tcW w:w="6650" w:type="dxa"/>
              </w:tcPr>
              <w:p w14:paraId="47C610A4" w14:textId="228A9D1E" w:rsidR="001A057F" w:rsidRDefault="00154FEE" w:rsidP="001A057F">
                <w:pPr>
                  <w:pStyle w:val="BiblioText"/>
                </w:pPr>
                <w:r>
                  <w:t xml:space="preserve">Mgr. </w:t>
                </w:r>
                <w:r w:rsidR="00B647F0">
                  <w:t>Jiří Vrba</w:t>
                </w:r>
              </w:p>
            </w:tc>
          </w:sdtContent>
        </w:sdt>
      </w:tr>
      <w:tr w:rsidR="001A057F" w14:paraId="18583E9A" w14:textId="77777777" w:rsidTr="00292564">
        <w:tc>
          <w:tcPr>
            <w:tcW w:w="1843" w:type="dxa"/>
          </w:tcPr>
          <w:p w14:paraId="0AA61E81" w14:textId="77777777" w:rsidR="001A057F" w:rsidRDefault="001A057F" w:rsidP="005C6624">
            <w:pPr>
              <w:pStyle w:val="BiblioNadpis"/>
            </w:pPr>
            <w:r>
              <w:t>Pracoviště:</w:t>
            </w:r>
          </w:p>
        </w:tc>
        <w:sdt>
          <w:sdtPr>
            <w:id w:val="-1096787823"/>
            <w:lock w:val="sdtLocked"/>
            <w:placeholder>
              <w:docPart w:val="BD0BEF58E8D54748902F70949B31B356"/>
            </w:placeholder>
            <w:dropDownList>
              <w:listItem w:displayText="Katedra aplikovaných pohybových aktivit" w:value="Katedra aplikovaných pohybových aktivit"/>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Content>
            <w:tc>
              <w:tcPr>
                <w:tcW w:w="6650" w:type="dxa"/>
              </w:tcPr>
              <w:p w14:paraId="21ECE6A0" w14:textId="5FF82CF2" w:rsidR="001A057F" w:rsidRDefault="00B647F0" w:rsidP="001A057F">
                <w:pPr>
                  <w:pStyle w:val="BiblioText"/>
                </w:pPr>
                <w:r>
                  <w:t>Katedra aplikovaných pohybových aktivit</w:t>
                </w:r>
              </w:p>
            </w:tc>
          </w:sdtContent>
        </w:sdt>
      </w:tr>
      <w:tr w:rsidR="001A057F" w14:paraId="1A513DB9" w14:textId="77777777" w:rsidTr="00292564">
        <w:tc>
          <w:tcPr>
            <w:tcW w:w="1843" w:type="dxa"/>
          </w:tcPr>
          <w:p w14:paraId="0C664F73" w14:textId="77777777" w:rsidR="001A057F" w:rsidRDefault="001A057F" w:rsidP="005C6624">
            <w:pPr>
              <w:pStyle w:val="BiblioNadpis"/>
            </w:pPr>
            <w:r>
              <w:t>Rok obhajoby:</w:t>
            </w:r>
          </w:p>
        </w:tc>
        <w:sdt>
          <w:sdtPr>
            <w:id w:val="1319299684"/>
            <w:lock w:val="sdtLocked"/>
            <w:placeholder>
              <w:docPart w:val="DA640809538E4965A447AD47D7A02EA3"/>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4C02966A" w14:textId="2E5D9F00" w:rsidR="001A057F" w:rsidRDefault="00B647F0" w:rsidP="001A057F">
                <w:pPr>
                  <w:pStyle w:val="BiblioText"/>
                </w:pPr>
                <w:r>
                  <w:t>2023</w:t>
                </w:r>
              </w:p>
            </w:tc>
          </w:sdtContent>
        </w:sdt>
      </w:tr>
      <w:tr w:rsidR="00292564" w14:paraId="1F76AED6" w14:textId="77777777" w:rsidTr="00BE3DE6">
        <w:tc>
          <w:tcPr>
            <w:tcW w:w="8493" w:type="dxa"/>
            <w:gridSpan w:val="2"/>
          </w:tcPr>
          <w:p w14:paraId="39B9942F" w14:textId="77777777" w:rsidR="00292564" w:rsidRDefault="00292564" w:rsidP="005C6624">
            <w:pPr>
              <w:pStyle w:val="BiblioNadpis"/>
            </w:pPr>
            <w:r>
              <w:t>Abstrakt:</w:t>
            </w:r>
          </w:p>
        </w:tc>
      </w:tr>
      <w:tr w:rsidR="00292564" w14:paraId="45049BF6" w14:textId="77777777" w:rsidTr="00B10CC5">
        <w:trPr>
          <w:trHeight w:val="5669"/>
        </w:trPr>
        <w:tc>
          <w:tcPr>
            <w:tcW w:w="8493" w:type="dxa"/>
            <w:gridSpan w:val="2"/>
          </w:tcPr>
          <w:p w14:paraId="689FB95F" w14:textId="77777777" w:rsidR="00D522AC" w:rsidRDefault="00D522AC" w:rsidP="00B10CC5">
            <w:pPr>
              <w:pStyle w:val="BiblioText"/>
            </w:pPr>
          </w:p>
          <w:p w14:paraId="271E0077" w14:textId="6A9AEEFE" w:rsidR="00B10CC5" w:rsidRDefault="00D522AC" w:rsidP="00B10CC5">
            <w:pPr>
              <w:pStyle w:val="BiblioText"/>
            </w:pPr>
            <w:r>
              <w:t xml:space="preserve">Tato bakalářská práce se zabývá problematikou týkající se dopadu koronavirové pandemie na sport u dětí a mládeže. Cílem bylo potvrdit hlavní předem položenou </w:t>
            </w:r>
            <w:r w:rsidR="00013616">
              <w:t>otázku,</w:t>
            </w:r>
            <w:r>
              <w:t xml:space="preserve"> zda děti a mládež kvůli pandemii přestali sportovat. V teoretické části je obecně popsán vir SARS-CoV-2 a onemocnění Covid-19 které způsobuje. Dále je zde popsán vznik, šíření, jeho testování</w:t>
            </w:r>
            <w:r w:rsidR="00A550F5">
              <w:t xml:space="preserve">, </w:t>
            </w:r>
            <w:r>
              <w:t>očkování</w:t>
            </w:r>
            <w:r w:rsidR="00A550F5">
              <w:t xml:space="preserve"> a jsou zde popsány opatření. V teoretické části je dále popsán sport a sport dětí a mládeže v České republice. V části výzkumné bylo provedeno dotazníkové šetření online formou, kterého se zúčastnilo 162 respondentů. Získaná data z dotazníku prokazují dříve zvolenou </w:t>
            </w:r>
            <w:r w:rsidR="00F429E3">
              <w:t>výzkumnou otázku</w:t>
            </w:r>
            <w:r w:rsidR="00A550F5">
              <w:t>.</w:t>
            </w:r>
          </w:p>
        </w:tc>
      </w:tr>
      <w:tr w:rsidR="00292564" w14:paraId="1C0CD1E4" w14:textId="77777777" w:rsidTr="00BE3DE6">
        <w:tc>
          <w:tcPr>
            <w:tcW w:w="8493" w:type="dxa"/>
            <w:gridSpan w:val="2"/>
          </w:tcPr>
          <w:p w14:paraId="5CE01830" w14:textId="77777777" w:rsidR="00292564" w:rsidRDefault="00292564" w:rsidP="005C6624">
            <w:pPr>
              <w:pStyle w:val="BiblioNadpis"/>
            </w:pPr>
            <w:r>
              <w:t>Klíčová slova:</w:t>
            </w:r>
          </w:p>
        </w:tc>
      </w:tr>
      <w:tr w:rsidR="00292564" w14:paraId="5CA0F34C" w14:textId="77777777" w:rsidTr="00A16FEE">
        <w:trPr>
          <w:trHeight w:val="567"/>
        </w:trPr>
        <w:tc>
          <w:tcPr>
            <w:tcW w:w="8493" w:type="dxa"/>
            <w:gridSpan w:val="2"/>
          </w:tcPr>
          <w:p w14:paraId="32DCD33F" w14:textId="2FE1D24F" w:rsidR="00A16FEE" w:rsidRDefault="00B647F0" w:rsidP="00292564">
            <w:pPr>
              <w:pStyle w:val="BiblioText"/>
            </w:pPr>
            <w:r>
              <w:t>Covid</w:t>
            </w:r>
            <w:r w:rsidR="00782FD4">
              <w:t>-19</w:t>
            </w:r>
            <w:r>
              <w:t>, pandemie, koronavirus, sport, mládež, pohybová aktivita, děti</w:t>
            </w:r>
          </w:p>
        </w:tc>
      </w:tr>
      <w:tr w:rsidR="00292564" w14:paraId="6A35599D" w14:textId="77777777" w:rsidTr="00A16FEE">
        <w:trPr>
          <w:trHeight w:val="2835"/>
        </w:trPr>
        <w:tc>
          <w:tcPr>
            <w:tcW w:w="8493" w:type="dxa"/>
            <w:gridSpan w:val="2"/>
            <w:vAlign w:val="bottom"/>
          </w:tcPr>
          <w:p w14:paraId="25A29B87" w14:textId="77777777" w:rsidR="00292564" w:rsidRPr="00CE1D97" w:rsidRDefault="00292564" w:rsidP="00CE1D97">
            <w:pPr>
              <w:pStyle w:val="BiblioText"/>
            </w:pPr>
          </w:p>
        </w:tc>
      </w:tr>
      <w:tr w:rsidR="00292564" w14:paraId="106D284D" w14:textId="77777777" w:rsidTr="0026207F">
        <w:trPr>
          <w:trHeight w:val="564"/>
        </w:trPr>
        <w:tc>
          <w:tcPr>
            <w:tcW w:w="8493" w:type="dxa"/>
            <w:gridSpan w:val="2"/>
            <w:vAlign w:val="bottom"/>
          </w:tcPr>
          <w:p w14:paraId="1BBBD87E"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1"/>
    </w:tbl>
    <w:p w14:paraId="46AFD33C" w14:textId="77777777"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14:paraId="624786A7"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01C0927C" w14:textId="77777777" w:rsidTr="00BE3DE6">
        <w:tc>
          <w:tcPr>
            <w:tcW w:w="1843" w:type="dxa"/>
          </w:tcPr>
          <w:p w14:paraId="6D05970C"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5511E09B405D4D898F924224196F850C"/>
            </w:placeholder>
            <w15:appearance w15:val="hidden"/>
            <w:text/>
          </w:sdtPr>
          <w:sdtContent>
            <w:tc>
              <w:tcPr>
                <w:tcW w:w="6650" w:type="dxa"/>
              </w:tcPr>
              <w:p w14:paraId="0A809429" w14:textId="4947FB63" w:rsidR="00C14602" w:rsidRPr="004E4562" w:rsidRDefault="00154FEE" w:rsidP="00BE3DE6">
                <w:pPr>
                  <w:pStyle w:val="BiblioText"/>
                  <w:rPr>
                    <w:lang w:val="en-US"/>
                  </w:rPr>
                </w:pPr>
                <w:r>
                  <w:rPr>
                    <w:lang w:val="en-US"/>
                  </w:rPr>
                  <w:t>Jakub Nosek</w:t>
                </w:r>
              </w:p>
            </w:tc>
          </w:sdtContent>
        </w:sdt>
      </w:tr>
      <w:tr w:rsidR="00C14602" w:rsidRPr="004E4562" w14:paraId="7C0E3DB1" w14:textId="77777777" w:rsidTr="00BE3DE6">
        <w:trPr>
          <w:trHeight w:val="1210"/>
        </w:trPr>
        <w:tc>
          <w:tcPr>
            <w:tcW w:w="1843" w:type="dxa"/>
          </w:tcPr>
          <w:p w14:paraId="53C04B41"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0C8B3978E28D4CE8887859428F3057DA"/>
            </w:placeholder>
            <w15:appearance w15:val="hidden"/>
            <w:text/>
          </w:sdtPr>
          <w:sdtContent>
            <w:tc>
              <w:tcPr>
                <w:tcW w:w="6650" w:type="dxa"/>
              </w:tcPr>
              <w:p w14:paraId="1313DCE7" w14:textId="7B7FF664" w:rsidR="00C14602" w:rsidRPr="004E4562" w:rsidRDefault="00154FEE" w:rsidP="00BE3DE6">
                <w:pPr>
                  <w:pStyle w:val="BiblioText"/>
                  <w:rPr>
                    <w:lang w:val="en-US"/>
                  </w:rPr>
                </w:pPr>
                <w:r>
                  <w:rPr>
                    <w:lang w:val="en-US"/>
                  </w:rPr>
                  <w:t>Impact of coronavirus pandemic on children’s and young people’s sporting activities</w:t>
                </w:r>
              </w:p>
            </w:tc>
          </w:sdtContent>
        </w:sdt>
      </w:tr>
      <w:tr w:rsidR="00C14602" w:rsidRPr="004E4562" w14:paraId="45E15720" w14:textId="77777777" w:rsidTr="00BE3DE6">
        <w:tc>
          <w:tcPr>
            <w:tcW w:w="1843" w:type="dxa"/>
          </w:tcPr>
          <w:p w14:paraId="49619CD9"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rPr>
              <w:lang w:val="en-US"/>
            </w:rPr>
            <w:id w:val="-1413146860"/>
            <w:lock w:val="sdtLocked"/>
            <w:placeholder>
              <w:docPart w:val="E6FAF5254872486E94C5DF7005430FEB"/>
            </w:placeholder>
            <w15:appearance w15:val="hidden"/>
            <w:text/>
          </w:sdtPr>
          <w:sdtContent>
            <w:tc>
              <w:tcPr>
                <w:tcW w:w="6650" w:type="dxa"/>
              </w:tcPr>
              <w:p w14:paraId="40CAF9E3" w14:textId="66AE1EE2" w:rsidR="00C14602" w:rsidRPr="004E4562" w:rsidRDefault="00154FEE" w:rsidP="00BE3DE6">
                <w:pPr>
                  <w:pStyle w:val="BiblioText"/>
                  <w:rPr>
                    <w:lang w:val="en-US"/>
                  </w:rPr>
                </w:pPr>
                <w:r>
                  <w:rPr>
                    <w:lang w:val="en-US"/>
                  </w:rPr>
                  <w:t xml:space="preserve">Mgr. </w:t>
                </w:r>
                <w:proofErr w:type="spellStart"/>
                <w:r>
                  <w:rPr>
                    <w:lang w:val="en-US"/>
                  </w:rPr>
                  <w:t>Jiří</w:t>
                </w:r>
                <w:proofErr w:type="spellEnd"/>
                <w:r>
                  <w:rPr>
                    <w:lang w:val="en-US"/>
                  </w:rPr>
                  <w:t xml:space="preserve"> Vrba</w:t>
                </w:r>
              </w:p>
            </w:tc>
          </w:sdtContent>
        </w:sdt>
      </w:tr>
      <w:tr w:rsidR="00C14602" w:rsidRPr="004E4562" w14:paraId="3626C677" w14:textId="77777777" w:rsidTr="00BE3DE6">
        <w:tc>
          <w:tcPr>
            <w:tcW w:w="1843" w:type="dxa"/>
          </w:tcPr>
          <w:p w14:paraId="70D84269"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5D1E11038EE1422AB383F158C80EF9BF"/>
            </w:placeholder>
            <w:dropDownList>
              <w:listItem w:displayText="Department of Adapted Physical Activities" w:value="Department of Adapted Physical Activities"/>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Content>
            <w:tc>
              <w:tcPr>
                <w:tcW w:w="6650" w:type="dxa"/>
              </w:tcPr>
              <w:p w14:paraId="3378A38A" w14:textId="78F243EA" w:rsidR="00C14602" w:rsidRPr="004E4562" w:rsidRDefault="00154FEE" w:rsidP="00BE3DE6">
                <w:pPr>
                  <w:pStyle w:val="BiblioText"/>
                  <w:rPr>
                    <w:lang w:val="en-US"/>
                  </w:rPr>
                </w:pPr>
                <w:r>
                  <w:rPr>
                    <w:lang w:val="en-US"/>
                  </w:rPr>
                  <w:t>Department of Adapted Physical Activities</w:t>
                </w:r>
              </w:p>
            </w:tc>
          </w:sdtContent>
        </w:sdt>
      </w:tr>
      <w:tr w:rsidR="00C14602" w:rsidRPr="004E4562" w14:paraId="072BD2BE" w14:textId="77777777" w:rsidTr="00BE3DE6">
        <w:tc>
          <w:tcPr>
            <w:tcW w:w="1843" w:type="dxa"/>
          </w:tcPr>
          <w:p w14:paraId="08989B33"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19E56E67368F465CBF02D4EEC1CFD1AD"/>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tc>
              <w:tcPr>
                <w:tcW w:w="6650" w:type="dxa"/>
              </w:tcPr>
              <w:p w14:paraId="6186B071" w14:textId="6D73C94A" w:rsidR="00C14602" w:rsidRPr="004E4562" w:rsidRDefault="00154FEE" w:rsidP="00BE3DE6">
                <w:pPr>
                  <w:pStyle w:val="BiblioText"/>
                  <w:rPr>
                    <w:lang w:val="en-US"/>
                  </w:rPr>
                </w:pPr>
                <w:r>
                  <w:rPr>
                    <w:lang w:val="en-US"/>
                  </w:rPr>
                  <w:t>2023</w:t>
                </w:r>
              </w:p>
            </w:tc>
          </w:sdtContent>
        </w:sdt>
      </w:tr>
      <w:tr w:rsidR="00C14602" w:rsidRPr="004E4562" w14:paraId="41A9C02B" w14:textId="77777777" w:rsidTr="00BE3DE6">
        <w:tc>
          <w:tcPr>
            <w:tcW w:w="8493" w:type="dxa"/>
            <w:gridSpan w:val="2"/>
          </w:tcPr>
          <w:p w14:paraId="374087E2"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6FAC3B24" w14:textId="77777777" w:rsidTr="00BE3DE6">
        <w:trPr>
          <w:trHeight w:val="5669"/>
        </w:trPr>
        <w:tc>
          <w:tcPr>
            <w:tcW w:w="8493" w:type="dxa"/>
            <w:gridSpan w:val="2"/>
          </w:tcPr>
          <w:p w14:paraId="7E4DB598" w14:textId="77777777" w:rsidR="00A550F5" w:rsidRDefault="00A550F5" w:rsidP="00BE3DE6">
            <w:pPr>
              <w:pStyle w:val="BiblioText"/>
              <w:rPr>
                <w:lang w:val="en-US"/>
              </w:rPr>
            </w:pPr>
          </w:p>
          <w:p w14:paraId="283E0E02" w14:textId="355D7258" w:rsidR="00C14602" w:rsidRPr="004E4562" w:rsidRDefault="00BE3707" w:rsidP="00BE3DE6">
            <w:pPr>
              <w:pStyle w:val="BiblioText"/>
              <w:rPr>
                <w:lang w:val="en-US"/>
              </w:rPr>
            </w:pPr>
            <w:r w:rsidRPr="00BE3707">
              <w:rPr>
                <w:lang w:val="en-US"/>
              </w:rPr>
              <w:t>This Bachelor thesis deals with issues relating to the impact of the coronavirus pandemic on sport in children and young people. The aim was to confirm the main preconceived question as to whether children and young people had stopped playing sports because of the pandemic. In the theoretical part, sars-cov-2 virus and covid-19 disease are generally described. It also describes the emergence, dissemination, testing, vaccination and describes measures. The theoretical section goes on to describe the sport and sport of children and young people in the Czech Republic. In part of the research, a questionnaire survey was conducted online, with 162 respondents taking part. The data obtained from the questionnaire demonstrates a previously selected research question.</w:t>
            </w:r>
          </w:p>
        </w:tc>
      </w:tr>
      <w:tr w:rsidR="00C14602" w:rsidRPr="004E4562" w14:paraId="02BC4BE1" w14:textId="77777777" w:rsidTr="00BE3DE6">
        <w:tc>
          <w:tcPr>
            <w:tcW w:w="8493" w:type="dxa"/>
            <w:gridSpan w:val="2"/>
          </w:tcPr>
          <w:p w14:paraId="3D65BACE"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7B4685F5" w14:textId="77777777" w:rsidTr="00BE3DE6">
        <w:trPr>
          <w:trHeight w:val="567"/>
        </w:trPr>
        <w:tc>
          <w:tcPr>
            <w:tcW w:w="8493" w:type="dxa"/>
            <w:gridSpan w:val="2"/>
          </w:tcPr>
          <w:p w14:paraId="0CB79E74" w14:textId="062AF45B" w:rsidR="00C14602" w:rsidRPr="004E4562" w:rsidRDefault="00154FEE" w:rsidP="00BE3DE6">
            <w:pPr>
              <w:pStyle w:val="BiblioText"/>
              <w:rPr>
                <w:lang w:val="en-US"/>
              </w:rPr>
            </w:pPr>
            <w:r>
              <w:rPr>
                <w:lang w:val="en-US"/>
              </w:rPr>
              <w:t>Covid-19, pandemic, coronavirus, sport, youth, exercise, children</w:t>
            </w:r>
          </w:p>
        </w:tc>
      </w:tr>
      <w:tr w:rsidR="00C14602" w:rsidRPr="004E4562" w14:paraId="6FB87333" w14:textId="77777777" w:rsidTr="00BE3DE6">
        <w:trPr>
          <w:trHeight w:val="2835"/>
        </w:trPr>
        <w:tc>
          <w:tcPr>
            <w:tcW w:w="8493" w:type="dxa"/>
            <w:gridSpan w:val="2"/>
            <w:vAlign w:val="bottom"/>
          </w:tcPr>
          <w:p w14:paraId="5B8DF337" w14:textId="77777777" w:rsidR="00C14602" w:rsidRPr="004E4562" w:rsidRDefault="00C14602" w:rsidP="00BE3DE6">
            <w:pPr>
              <w:pStyle w:val="BiblioText"/>
              <w:rPr>
                <w:lang w:val="en-US"/>
              </w:rPr>
            </w:pPr>
          </w:p>
        </w:tc>
      </w:tr>
      <w:tr w:rsidR="00C14602" w:rsidRPr="004E4562" w14:paraId="2F168C2B" w14:textId="77777777" w:rsidTr="00BE3DE6">
        <w:trPr>
          <w:trHeight w:val="564"/>
        </w:trPr>
        <w:tc>
          <w:tcPr>
            <w:tcW w:w="8493" w:type="dxa"/>
            <w:gridSpan w:val="2"/>
            <w:vAlign w:val="bottom"/>
          </w:tcPr>
          <w:p w14:paraId="12284CCA"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0F0C1C99" w14:textId="77777777"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733BE23C" w14:textId="77777777" w:rsidTr="00427828">
        <w:trPr>
          <w:trHeight w:val="13039"/>
        </w:trPr>
        <w:tc>
          <w:tcPr>
            <w:tcW w:w="8493" w:type="dxa"/>
            <w:tcBorders>
              <w:top w:val="nil"/>
              <w:left w:val="nil"/>
              <w:bottom w:val="nil"/>
              <w:right w:val="nil"/>
            </w:tcBorders>
            <w:vAlign w:val="bottom"/>
          </w:tcPr>
          <w:p w14:paraId="5EB1DE4A" w14:textId="1CA20B86" w:rsidR="00706236" w:rsidRDefault="00427828" w:rsidP="00427828">
            <w:pPr>
              <w:pStyle w:val="BiblioText"/>
            </w:pPr>
            <w:r>
              <w:lastRenderedPageBreak/>
              <w:t xml:space="preserve">Prohlašuji, že jsem tuto práci </w:t>
            </w:r>
            <w:sdt>
              <w:sdtPr>
                <w:id w:val="457000802"/>
                <w:lock w:val="sdtLocked"/>
                <w:placeholder>
                  <w:docPart w:val="BE28F9E36A914F2C8B15422C8648D573"/>
                </w:placeholder>
                <w:dropDownList>
                  <w:listItem w:displayText="zpracoval" w:value="zpracoval"/>
                  <w:listItem w:displayText="zpracovala" w:value="zpracovala"/>
                </w:dropDownList>
              </w:sdtPr>
              <w:sdtContent>
                <w:r w:rsidR="00B647F0">
                  <w:t>zpracoval</w:t>
                </w:r>
              </w:sdtContent>
            </w:sdt>
            <w:r>
              <w:t xml:space="preserve"> samostatně pod vedením </w:t>
            </w:r>
            <w:sdt>
              <w:sdtPr>
                <w:id w:val="2113773099"/>
                <w:lock w:val="sdtLocked"/>
                <w:placeholder>
                  <w:docPart w:val="6D272B1DD77B434E883F7E14F9B12186"/>
                </w:placeholder>
                <w15:appearance w15:val="hidden"/>
                <w:text/>
              </w:sdtPr>
              <w:sdtContent>
                <w:r w:rsidR="00154FEE">
                  <w:t xml:space="preserve">Mgr. </w:t>
                </w:r>
                <w:r w:rsidR="00B647F0">
                  <w:t>Jiřího Vrby</w:t>
                </w:r>
              </w:sdtContent>
            </w:sdt>
            <w:r>
              <w:t xml:space="preserve">, </w:t>
            </w:r>
            <w:sdt>
              <w:sdtPr>
                <w:id w:val="502479422"/>
                <w:lock w:val="sdtLocked"/>
                <w:placeholder>
                  <w:docPart w:val="E3502AE7EA6F4660B3C59980768662E6"/>
                </w:placeholder>
                <w:dropDownList>
                  <w:listItem w:displayText="uvedl" w:value="uvedl"/>
                  <w:listItem w:displayText="uvedla" w:value="uvedla"/>
                </w:dropDownList>
              </w:sdtPr>
              <w:sdtContent>
                <w:r w:rsidR="00B647F0">
                  <w:t>uvedl</w:t>
                </w:r>
              </w:sdtContent>
            </w:sdt>
            <w:r>
              <w:t xml:space="preserve"> všechny použité literární a odborné zdroje a </w:t>
            </w:r>
            <w:sdt>
              <w:sdtPr>
                <w:id w:val="1698813651"/>
                <w:lock w:val="sdtLocked"/>
                <w:placeholder>
                  <w:docPart w:val="04E4347B10AA4F599DB278D3C56E8CBA"/>
                </w:placeholder>
                <w:dropDownList>
                  <w:listItem w:displayText="dodržoval" w:value="dodržoval"/>
                  <w:listItem w:displayText="dodržovala" w:value="dodržovala"/>
                </w:dropDownList>
              </w:sdtPr>
              <w:sdtContent>
                <w:r w:rsidR="00B647F0">
                  <w:t>dodržoval</w:t>
                </w:r>
              </w:sdtContent>
            </w:sdt>
            <w:r>
              <w:t xml:space="preserve"> zásady vědecké etiky.</w:t>
            </w:r>
          </w:p>
          <w:p w14:paraId="68A9AC60" w14:textId="77777777" w:rsidR="003A2777" w:rsidRDefault="003A2777" w:rsidP="00427828">
            <w:pPr>
              <w:pStyle w:val="BiblioText"/>
            </w:pPr>
          </w:p>
          <w:p w14:paraId="5046C381" w14:textId="77777777" w:rsidR="003A2777" w:rsidRDefault="003A2777" w:rsidP="00427828">
            <w:pPr>
              <w:pStyle w:val="BiblioText"/>
            </w:pPr>
          </w:p>
          <w:p w14:paraId="45C70388" w14:textId="473C86F1" w:rsidR="00C74665" w:rsidRDefault="003A2777" w:rsidP="00427828">
            <w:pPr>
              <w:pStyle w:val="BiblioText"/>
            </w:pPr>
            <w:r>
              <w:t>V </w:t>
            </w:r>
            <w:sdt>
              <w:sdtPr>
                <w:id w:val="-2115126490"/>
                <w:lock w:val="sdtLocked"/>
                <w:placeholder>
                  <w:docPart w:val="3622F1B05FAE4867ADFD8849A4F4A9F3"/>
                </w:placeholder>
                <w15:appearance w15:val="hidden"/>
                <w:text/>
              </w:sdtPr>
              <w:sdtContent>
                <w:r w:rsidR="00B647F0">
                  <w:t>Olomouci</w:t>
                </w:r>
              </w:sdtContent>
            </w:sdt>
            <w:r>
              <w:t xml:space="preserve"> dne </w:t>
            </w:r>
            <w:sdt>
              <w:sdtPr>
                <w:id w:val="1893921092"/>
                <w:lock w:val="sdtLocked"/>
                <w:placeholder>
                  <w:docPart w:val="102751A4D2DA4241B812D8371D5FFB9C"/>
                </w:placeholder>
                <w:date w:fullDate="2022-11-21T00:00:00Z">
                  <w:dateFormat w:val="d. MMMM yyyy"/>
                  <w:lid w:val="cs-CZ"/>
                  <w:storeMappedDataAs w:val="dateTime"/>
                  <w:calendar w:val="gregorian"/>
                </w:date>
              </w:sdtPr>
              <w:sdtContent>
                <w:r w:rsidR="00B647F0">
                  <w:rPr>
                    <w:lang w:val="cs-CZ"/>
                  </w:rPr>
                  <w:t>21. listopadu 2022</w:t>
                </w:r>
              </w:sdtContent>
            </w:sdt>
          </w:p>
          <w:p w14:paraId="7EDF3FCF" w14:textId="77777777" w:rsidR="00C74665" w:rsidRDefault="00C74665" w:rsidP="00427828">
            <w:pPr>
              <w:pStyle w:val="BiblioText"/>
            </w:pPr>
          </w:p>
          <w:p w14:paraId="559FEC5F" w14:textId="77777777" w:rsidR="003A2777" w:rsidRPr="00427828" w:rsidRDefault="003A2777" w:rsidP="00C74665">
            <w:pPr>
              <w:pStyle w:val="BiblioText"/>
              <w:jc w:val="right"/>
            </w:pPr>
            <w:r>
              <w:t>....................................................</w:t>
            </w:r>
          </w:p>
        </w:tc>
      </w:tr>
    </w:tbl>
    <w:p w14:paraId="5B62FCF3" w14:textId="77777777"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2614D216" w14:textId="77777777" w:rsidTr="009874DD">
        <w:trPr>
          <w:trHeight w:val="13039"/>
        </w:trPr>
        <w:tc>
          <w:tcPr>
            <w:tcW w:w="8493" w:type="dxa"/>
            <w:tcBorders>
              <w:top w:val="nil"/>
              <w:left w:val="nil"/>
              <w:bottom w:val="nil"/>
              <w:right w:val="nil"/>
            </w:tcBorders>
            <w:vAlign w:val="bottom"/>
          </w:tcPr>
          <w:p w14:paraId="7F8ED881" w14:textId="2CB311DC" w:rsidR="009874DD" w:rsidRPr="009874DD" w:rsidRDefault="00000000" w:rsidP="009874DD">
            <w:pPr>
              <w:pStyle w:val="BiblioText"/>
            </w:pPr>
            <w:sdt>
              <w:sdtPr>
                <w:id w:val="-1489856041"/>
                <w:lock w:val="sdtLocked"/>
                <w:placeholder>
                  <w:docPart w:val="CEE02214971A4FBD8D7CD04BFA2E1606"/>
                </w:placeholder>
                <w15:appearance w15:val="hidden"/>
                <w:text/>
              </w:sdtPr>
              <w:sdtContent>
                <w:r w:rsidR="00BE3707">
                  <w:t>Rád bych tímto poděkoval svému vedoucímu práce, panu M</w:t>
                </w:r>
                <w:r w:rsidR="00072323">
                  <w:t>gr. Jiřímu Vrbovi za vedení, pomoc a poskytnutí cenných rad při zpracovávání a tvorbě této bakalářské práce. Dále bych rád poděkoval své rodině za možnost studovat a svým spolužákům za podporu a cenné rady.</w:t>
                </w:r>
              </w:sdtContent>
            </w:sdt>
          </w:p>
        </w:tc>
      </w:tr>
    </w:tbl>
    <w:p w14:paraId="07CC6E56" w14:textId="77777777"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14:paraId="48B192A3" w14:textId="77777777" w:rsidR="00C14602" w:rsidRDefault="006B094F" w:rsidP="009E3F7F">
      <w:pPr>
        <w:pStyle w:val="Nadpis1"/>
        <w:numPr>
          <w:ilvl w:val="0"/>
          <w:numId w:val="0"/>
        </w:numPr>
      </w:pPr>
      <w:bookmarkStart w:id="2" w:name="_Toc139022868"/>
      <w:r>
        <w:lastRenderedPageBreak/>
        <w:t>Obsah</w:t>
      </w:r>
      <w:bookmarkEnd w:id="2"/>
    </w:p>
    <w:p w14:paraId="1C7A5021" w14:textId="360F45C7" w:rsidR="005D4BF6" w:rsidRDefault="00F01440">
      <w:pPr>
        <w:pStyle w:val="Obsah1"/>
        <w:rPr>
          <w:rFonts w:eastAsiaTheme="minorEastAsia"/>
          <w:kern w:val="2"/>
          <w:lang w:val="cs-CZ"/>
          <w14:ligatures w14:val="standardContextual"/>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39022868" w:history="1">
        <w:r w:rsidR="005D4BF6" w:rsidRPr="003F0DD8">
          <w:rPr>
            <w:rStyle w:val="Hypertextovodkaz"/>
          </w:rPr>
          <w:t>Obsah</w:t>
        </w:r>
        <w:r w:rsidR="005D4BF6">
          <w:rPr>
            <w:webHidden/>
          </w:rPr>
          <w:tab/>
        </w:r>
        <w:r w:rsidR="005D4BF6">
          <w:rPr>
            <w:webHidden/>
          </w:rPr>
          <w:fldChar w:fldCharType="begin"/>
        </w:r>
        <w:r w:rsidR="005D4BF6">
          <w:rPr>
            <w:webHidden/>
          </w:rPr>
          <w:instrText xml:space="preserve"> PAGEREF _Toc139022868 \h </w:instrText>
        </w:r>
        <w:r w:rsidR="005D4BF6">
          <w:rPr>
            <w:webHidden/>
          </w:rPr>
        </w:r>
        <w:r w:rsidR="005D4BF6">
          <w:rPr>
            <w:webHidden/>
          </w:rPr>
          <w:fldChar w:fldCharType="separate"/>
        </w:r>
        <w:r w:rsidR="004C59CB">
          <w:rPr>
            <w:webHidden/>
          </w:rPr>
          <w:t>7</w:t>
        </w:r>
        <w:r w:rsidR="005D4BF6">
          <w:rPr>
            <w:webHidden/>
          </w:rPr>
          <w:fldChar w:fldCharType="end"/>
        </w:r>
      </w:hyperlink>
    </w:p>
    <w:p w14:paraId="1B60B5EB" w14:textId="7AC6BB1D" w:rsidR="005D4BF6" w:rsidRDefault="00000000">
      <w:pPr>
        <w:pStyle w:val="Obsah1"/>
        <w:rPr>
          <w:rFonts w:eastAsiaTheme="minorEastAsia"/>
          <w:kern w:val="2"/>
          <w:lang w:val="cs-CZ"/>
          <w14:ligatures w14:val="standardContextual"/>
        </w:rPr>
      </w:pPr>
      <w:hyperlink w:anchor="_Toc139022869" w:history="1">
        <w:r w:rsidR="005D4BF6" w:rsidRPr="003F0DD8">
          <w:rPr>
            <w:rStyle w:val="Hypertextovodkaz"/>
          </w:rPr>
          <w:t>1</w:t>
        </w:r>
        <w:r w:rsidR="005D4BF6">
          <w:rPr>
            <w:rFonts w:eastAsiaTheme="minorEastAsia"/>
            <w:kern w:val="2"/>
            <w:lang w:val="cs-CZ"/>
            <w14:ligatures w14:val="standardContextual"/>
          </w:rPr>
          <w:tab/>
        </w:r>
        <w:r w:rsidR="005D4BF6" w:rsidRPr="003F0DD8">
          <w:rPr>
            <w:rStyle w:val="Hypertextovodkaz"/>
          </w:rPr>
          <w:t>Úvod</w:t>
        </w:r>
        <w:r w:rsidR="005D4BF6">
          <w:rPr>
            <w:webHidden/>
          </w:rPr>
          <w:tab/>
        </w:r>
        <w:r w:rsidR="005D4BF6">
          <w:rPr>
            <w:webHidden/>
          </w:rPr>
          <w:fldChar w:fldCharType="begin"/>
        </w:r>
        <w:r w:rsidR="005D4BF6">
          <w:rPr>
            <w:webHidden/>
          </w:rPr>
          <w:instrText xml:space="preserve"> PAGEREF _Toc139022869 \h </w:instrText>
        </w:r>
        <w:r w:rsidR="005D4BF6">
          <w:rPr>
            <w:webHidden/>
          </w:rPr>
        </w:r>
        <w:r w:rsidR="005D4BF6">
          <w:rPr>
            <w:webHidden/>
          </w:rPr>
          <w:fldChar w:fldCharType="separate"/>
        </w:r>
        <w:r w:rsidR="004C59CB">
          <w:rPr>
            <w:webHidden/>
          </w:rPr>
          <w:t>9</w:t>
        </w:r>
        <w:r w:rsidR="005D4BF6">
          <w:rPr>
            <w:webHidden/>
          </w:rPr>
          <w:fldChar w:fldCharType="end"/>
        </w:r>
      </w:hyperlink>
    </w:p>
    <w:p w14:paraId="682FA720" w14:textId="283A6CE3" w:rsidR="005D4BF6" w:rsidRDefault="00000000">
      <w:pPr>
        <w:pStyle w:val="Obsah1"/>
        <w:rPr>
          <w:rFonts w:eastAsiaTheme="minorEastAsia"/>
          <w:kern w:val="2"/>
          <w:lang w:val="cs-CZ"/>
          <w14:ligatures w14:val="standardContextual"/>
        </w:rPr>
      </w:pPr>
      <w:hyperlink w:anchor="_Toc139022870" w:history="1">
        <w:r w:rsidR="005D4BF6" w:rsidRPr="003F0DD8">
          <w:rPr>
            <w:rStyle w:val="Hypertextovodkaz"/>
          </w:rPr>
          <w:t>2</w:t>
        </w:r>
        <w:r w:rsidR="005D4BF6">
          <w:rPr>
            <w:rFonts w:eastAsiaTheme="minorEastAsia"/>
            <w:kern w:val="2"/>
            <w:lang w:val="cs-CZ"/>
            <w14:ligatures w14:val="standardContextual"/>
          </w:rPr>
          <w:tab/>
        </w:r>
        <w:r w:rsidR="005D4BF6" w:rsidRPr="003F0DD8">
          <w:rPr>
            <w:rStyle w:val="Hypertextovodkaz"/>
          </w:rPr>
          <w:t>Přehled poznatků</w:t>
        </w:r>
        <w:r w:rsidR="005D4BF6">
          <w:rPr>
            <w:webHidden/>
          </w:rPr>
          <w:tab/>
        </w:r>
        <w:r w:rsidR="005D4BF6">
          <w:rPr>
            <w:webHidden/>
          </w:rPr>
          <w:fldChar w:fldCharType="begin"/>
        </w:r>
        <w:r w:rsidR="005D4BF6">
          <w:rPr>
            <w:webHidden/>
          </w:rPr>
          <w:instrText xml:space="preserve"> PAGEREF _Toc139022870 \h </w:instrText>
        </w:r>
        <w:r w:rsidR="005D4BF6">
          <w:rPr>
            <w:webHidden/>
          </w:rPr>
        </w:r>
        <w:r w:rsidR="005D4BF6">
          <w:rPr>
            <w:webHidden/>
          </w:rPr>
          <w:fldChar w:fldCharType="separate"/>
        </w:r>
        <w:r w:rsidR="004C59CB">
          <w:rPr>
            <w:webHidden/>
          </w:rPr>
          <w:t>10</w:t>
        </w:r>
        <w:r w:rsidR="005D4BF6">
          <w:rPr>
            <w:webHidden/>
          </w:rPr>
          <w:fldChar w:fldCharType="end"/>
        </w:r>
      </w:hyperlink>
    </w:p>
    <w:p w14:paraId="072B5DA8" w14:textId="3ACADE3A" w:rsidR="005D4BF6" w:rsidRDefault="00000000">
      <w:pPr>
        <w:pStyle w:val="Obsah2"/>
        <w:rPr>
          <w:rFonts w:eastAsiaTheme="minorEastAsia"/>
          <w:kern w:val="2"/>
          <w:lang w:val="cs-CZ"/>
          <w14:ligatures w14:val="standardContextual"/>
        </w:rPr>
      </w:pPr>
      <w:hyperlink w:anchor="_Toc139022871" w:history="1">
        <w:r w:rsidR="005D4BF6" w:rsidRPr="003F0DD8">
          <w:rPr>
            <w:rStyle w:val="Hypertextovodkaz"/>
            <w:lang w:val="cs-CZ"/>
          </w:rPr>
          <w:t>2.1</w:t>
        </w:r>
        <w:r w:rsidR="005D4BF6">
          <w:rPr>
            <w:rFonts w:eastAsiaTheme="minorEastAsia"/>
            <w:kern w:val="2"/>
            <w:lang w:val="cs-CZ"/>
            <w14:ligatures w14:val="standardContextual"/>
          </w:rPr>
          <w:tab/>
        </w:r>
        <w:r w:rsidR="005D4BF6" w:rsidRPr="003F0DD8">
          <w:rPr>
            <w:rStyle w:val="Hypertextovodkaz"/>
            <w:lang w:val="cs-CZ"/>
          </w:rPr>
          <w:t>Covid-19</w:t>
        </w:r>
        <w:r w:rsidR="005D4BF6">
          <w:rPr>
            <w:webHidden/>
          </w:rPr>
          <w:tab/>
        </w:r>
        <w:r w:rsidR="005D4BF6">
          <w:rPr>
            <w:webHidden/>
          </w:rPr>
          <w:fldChar w:fldCharType="begin"/>
        </w:r>
        <w:r w:rsidR="005D4BF6">
          <w:rPr>
            <w:webHidden/>
          </w:rPr>
          <w:instrText xml:space="preserve"> PAGEREF _Toc139022871 \h </w:instrText>
        </w:r>
        <w:r w:rsidR="005D4BF6">
          <w:rPr>
            <w:webHidden/>
          </w:rPr>
        </w:r>
        <w:r w:rsidR="005D4BF6">
          <w:rPr>
            <w:webHidden/>
          </w:rPr>
          <w:fldChar w:fldCharType="separate"/>
        </w:r>
        <w:r w:rsidR="004C59CB">
          <w:rPr>
            <w:webHidden/>
          </w:rPr>
          <w:t>10</w:t>
        </w:r>
        <w:r w:rsidR="005D4BF6">
          <w:rPr>
            <w:webHidden/>
          </w:rPr>
          <w:fldChar w:fldCharType="end"/>
        </w:r>
      </w:hyperlink>
    </w:p>
    <w:p w14:paraId="25B4A025" w14:textId="32A7EF1B" w:rsidR="005D4BF6" w:rsidRDefault="00000000">
      <w:pPr>
        <w:pStyle w:val="Obsah3"/>
        <w:rPr>
          <w:rFonts w:eastAsiaTheme="minorEastAsia"/>
          <w:kern w:val="2"/>
          <w:lang w:val="cs-CZ"/>
          <w14:ligatures w14:val="standardContextual"/>
        </w:rPr>
      </w:pPr>
      <w:hyperlink w:anchor="_Toc139022872" w:history="1">
        <w:r w:rsidR="005D4BF6" w:rsidRPr="003F0DD8">
          <w:rPr>
            <w:rStyle w:val="Hypertextovodkaz"/>
            <w:lang w:val="cs-CZ"/>
          </w:rPr>
          <w:t>2.1.1</w:t>
        </w:r>
        <w:r w:rsidR="005D4BF6">
          <w:rPr>
            <w:rFonts w:eastAsiaTheme="minorEastAsia"/>
            <w:kern w:val="2"/>
            <w:lang w:val="cs-CZ"/>
            <w14:ligatures w14:val="standardContextual"/>
          </w:rPr>
          <w:tab/>
        </w:r>
        <w:r w:rsidR="005D4BF6" w:rsidRPr="003F0DD8">
          <w:rPr>
            <w:rStyle w:val="Hypertextovodkaz"/>
            <w:lang w:val="cs-CZ"/>
          </w:rPr>
          <w:t>Šíření Covid-19</w:t>
        </w:r>
        <w:r w:rsidR="005D4BF6">
          <w:rPr>
            <w:webHidden/>
          </w:rPr>
          <w:tab/>
        </w:r>
        <w:r w:rsidR="005D4BF6">
          <w:rPr>
            <w:webHidden/>
          </w:rPr>
          <w:fldChar w:fldCharType="begin"/>
        </w:r>
        <w:r w:rsidR="005D4BF6">
          <w:rPr>
            <w:webHidden/>
          </w:rPr>
          <w:instrText xml:space="preserve"> PAGEREF _Toc139022872 \h </w:instrText>
        </w:r>
        <w:r w:rsidR="005D4BF6">
          <w:rPr>
            <w:webHidden/>
          </w:rPr>
        </w:r>
        <w:r w:rsidR="005D4BF6">
          <w:rPr>
            <w:webHidden/>
          </w:rPr>
          <w:fldChar w:fldCharType="separate"/>
        </w:r>
        <w:r w:rsidR="004C59CB">
          <w:rPr>
            <w:webHidden/>
          </w:rPr>
          <w:t>11</w:t>
        </w:r>
        <w:r w:rsidR="005D4BF6">
          <w:rPr>
            <w:webHidden/>
          </w:rPr>
          <w:fldChar w:fldCharType="end"/>
        </w:r>
      </w:hyperlink>
    </w:p>
    <w:p w14:paraId="1D706211" w14:textId="03EAF19C" w:rsidR="005D4BF6" w:rsidRDefault="00000000">
      <w:pPr>
        <w:pStyle w:val="Obsah3"/>
        <w:rPr>
          <w:rFonts w:eastAsiaTheme="minorEastAsia"/>
          <w:kern w:val="2"/>
          <w:lang w:val="cs-CZ"/>
          <w14:ligatures w14:val="standardContextual"/>
        </w:rPr>
      </w:pPr>
      <w:hyperlink w:anchor="_Toc139022873" w:history="1">
        <w:r w:rsidR="005D4BF6" w:rsidRPr="003F0DD8">
          <w:rPr>
            <w:rStyle w:val="Hypertextovodkaz"/>
            <w:lang w:val="cs-CZ"/>
          </w:rPr>
          <w:t>2.1.2</w:t>
        </w:r>
        <w:r w:rsidR="005D4BF6">
          <w:rPr>
            <w:rFonts w:eastAsiaTheme="minorEastAsia"/>
            <w:kern w:val="2"/>
            <w:lang w:val="cs-CZ"/>
            <w14:ligatures w14:val="standardContextual"/>
          </w:rPr>
          <w:tab/>
        </w:r>
        <w:r w:rsidR="005D4BF6" w:rsidRPr="003F0DD8">
          <w:rPr>
            <w:rStyle w:val="Hypertextovodkaz"/>
            <w:lang w:val="cs-CZ"/>
          </w:rPr>
          <w:t>Testování nemoci Covid-19 v České republice</w:t>
        </w:r>
        <w:r w:rsidR="005D4BF6">
          <w:rPr>
            <w:webHidden/>
          </w:rPr>
          <w:tab/>
        </w:r>
        <w:r w:rsidR="005D4BF6">
          <w:rPr>
            <w:webHidden/>
          </w:rPr>
          <w:fldChar w:fldCharType="begin"/>
        </w:r>
        <w:r w:rsidR="005D4BF6">
          <w:rPr>
            <w:webHidden/>
          </w:rPr>
          <w:instrText xml:space="preserve"> PAGEREF _Toc139022873 \h </w:instrText>
        </w:r>
        <w:r w:rsidR="005D4BF6">
          <w:rPr>
            <w:webHidden/>
          </w:rPr>
        </w:r>
        <w:r w:rsidR="005D4BF6">
          <w:rPr>
            <w:webHidden/>
          </w:rPr>
          <w:fldChar w:fldCharType="separate"/>
        </w:r>
        <w:r w:rsidR="004C59CB">
          <w:rPr>
            <w:webHidden/>
          </w:rPr>
          <w:t>14</w:t>
        </w:r>
        <w:r w:rsidR="005D4BF6">
          <w:rPr>
            <w:webHidden/>
          </w:rPr>
          <w:fldChar w:fldCharType="end"/>
        </w:r>
      </w:hyperlink>
    </w:p>
    <w:p w14:paraId="7B6EE99C" w14:textId="2A6CEAC0" w:rsidR="005D4BF6" w:rsidRDefault="00000000">
      <w:pPr>
        <w:pStyle w:val="Obsah3"/>
        <w:rPr>
          <w:rFonts w:eastAsiaTheme="minorEastAsia"/>
          <w:kern w:val="2"/>
          <w:lang w:val="cs-CZ"/>
          <w14:ligatures w14:val="standardContextual"/>
        </w:rPr>
      </w:pPr>
      <w:hyperlink w:anchor="_Toc139022874" w:history="1">
        <w:r w:rsidR="005D4BF6" w:rsidRPr="003F0DD8">
          <w:rPr>
            <w:rStyle w:val="Hypertextovodkaz"/>
          </w:rPr>
          <w:t>2.1.3</w:t>
        </w:r>
        <w:r w:rsidR="005D4BF6">
          <w:rPr>
            <w:rFonts w:eastAsiaTheme="minorEastAsia"/>
            <w:kern w:val="2"/>
            <w:lang w:val="cs-CZ"/>
            <w14:ligatures w14:val="standardContextual"/>
          </w:rPr>
          <w:tab/>
        </w:r>
        <w:r w:rsidR="005D4BF6" w:rsidRPr="003F0DD8">
          <w:rPr>
            <w:rStyle w:val="Hypertextovodkaz"/>
          </w:rPr>
          <w:t>Proti-covidová opatření v České republice</w:t>
        </w:r>
        <w:r w:rsidR="005D4BF6">
          <w:rPr>
            <w:webHidden/>
          </w:rPr>
          <w:tab/>
        </w:r>
        <w:r w:rsidR="005D4BF6">
          <w:rPr>
            <w:webHidden/>
          </w:rPr>
          <w:fldChar w:fldCharType="begin"/>
        </w:r>
        <w:r w:rsidR="005D4BF6">
          <w:rPr>
            <w:webHidden/>
          </w:rPr>
          <w:instrText xml:space="preserve"> PAGEREF _Toc139022874 \h </w:instrText>
        </w:r>
        <w:r w:rsidR="005D4BF6">
          <w:rPr>
            <w:webHidden/>
          </w:rPr>
        </w:r>
        <w:r w:rsidR="005D4BF6">
          <w:rPr>
            <w:webHidden/>
          </w:rPr>
          <w:fldChar w:fldCharType="separate"/>
        </w:r>
        <w:r w:rsidR="004C59CB">
          <w:rPr>
            <w:webHidden/>
          </w:rPr>
          <w:t>15</w:t>
        </w:r>
        <w:r w:rsidR="005D4BF6">
          <w:rPr>
            <w:webHidden/>
          </w:rPr>
          <w:fldChar w:fldCharType="end"/>
        </w:r>
      </w:hyperlink>
    </w:p>
    <w:p w14:paraId="6904F1CB" w14:textId="74CBB367" w:rsidR="005D4BF6" w:rsidRDefault="00000000">
      <w:pPr>
        <w:pStyle w:val="Obsah3"/>
        <w:rPr>
          <w:rFonts w:eastAsiaTheme="minorEastAsia"/>
          <w:kern w:val="2"/>
          <w:lang w:val="cs-CZ"/>
          <w14:ligatures w14:val="standardContextual"/>
        </w:rPr>
      </w:pPr>
      <w:hyperlink w:anchor="_Toc139022875" w:history="1">
        <w:r w:rsidR="005D4BF6" w:rsidRPr="003F0DD8">
          <w:rPr>
            <w:rStyle w:val="Hypertextovodkaz"/>
          </w:rPr>
          <w:t>2.1.4</w:t>
        </w:r>
        <w:r w:rsidR="005D4BF6">
          <w:rPr>
            <w:rFonts w:eastAsiaTheme="minorEastAsia"/>
            <w:kern w:val="2"/>
            <w:lang w:val="cs-CZ"/>
            <w14:ligatures w14:val="standardContextual"/>
          </w:rPr>
          <w:tab/>
        </w:r>
        <w:r w:rsidR="005D4BF6" w:rsidRPr="003F0DD8">
          <w:rPr>
            <w:rStyle w:val="Hypertextovodkaz"/>
          </w:rPr>
          <w:t>Očkování proti nemoci Covid-19 v České republice</w:t>
        </w:r>
        <w:r w:rsidR="005D4BF6">
          <w:rPr>
            <w:webHidden/>
          </w:rPr>
          <w:tab/>
        </w:r>
        <w:r w:rsidR="005D4BF6">
          <w:rPr>
            <w:webHidden/>
          </w:rPr>
          <w:fldChar w:fldCharType="begin"/>
        </w:r>
        <w:r w:rsidR="005D4BF6">
          <w:rPr>
            <w:webHidden/>
          </w:rPr>
          <w:instrText xml:space="preserve"> PAGEREF _Toc139022875 \h </w:instrText>
        </w:r>
        <w:r w:rsidR="005D4BF6">
          <w:rPr>
            <w:webHidden/>
          </w:rPr>
        </w:r>
        <w:r w:rsidR="005D4BF6">
          <w:rPr>
            <w:webHidden/>
          </w:rPr>
          <w:fldChar w:fldCharType="separate"/>
        </w:r>
        <w:r w:rsidR="004C59CB">
          <w:rPr>
            <w:webHidden/>
          </w:rPr>
          <w:t>18</w:t>
        </w:r>
        <w:r w:rsidR="005D4BF6">
          <w:rPr>
            <w:webHidden/>
          </w:rPr>
          <w:fldChar w:fldCharType="end"/>
        </w:r>
      </w:hyperlink>
    </w:p>
    <w:p w14:paraId="7DBCD6C7" w14:textId="523FF58A" w:rsidR="005D4BF6" w:rsidRDefault="00000000">
      <w:pPr>
        <w:pStyle w:val="Obsah3"/>
        <w:rPr>
          <w:rFonts w:eastAsiaTheme="minorEastAsia"/>
          <w:kern w:val="2"/>
          <w:lang w:val="cs-CZ"/>
          <w14:ligatures w14:val="standardContextual"/>
        </w:rPr>
      </w:pPr>
      <w:hyperlink w:anchor="_Toc139022876" w:history="1">
        <w:r w:rsidR="005D4BF6" w:rsidRPr="003F0DD8">
          <w:rPr>
            <w:rStyle w:val="Hypertextovodkaz"/>
          </w:rPr>
          <w:t>2.1.5</w:t>
        </w:r>
        <w:r w:rsidR="005D4BF6">
          <w:rPr>
            <w:rFonts w:eastAsiaTheme="minorEastAsia"/>
            <w:kern w:val="2"/>
            <w:lang w:val="cs-CZ"/>
            <w14:ligatures w14:val="standardContextual"/>
          </w:rPr>
          <w:tab/>
        </w:r>
        <w:r w:rsidR="005D4BF6" w:rsidRPr="003F0DD8">
          <w:rPr>
            <w:rStyle w:val="Hypertextovodkaz"/>
            <w:shd w:val="clear" w:color="auto" w:fill="FFFFFF"/>
          </w:rPr>
          <w:t>Protiepidemická opatření v České republice</w:t>
        </w:r>
        <w:r w:rsidR="005D4BF6">
          <w:rPr>
            <w:webHidden/>
          </w:rPr>
          <w:tab/>
        </w:r>
        <w:r w:rsidR="005D4BF6">
          <w:rPr>
            <w:webHidden/>
          </w:rPr>
          <w:fldChar w:fldCharType="begin"/>
        </w:r>
        <w:r w:rsidR="005D4BF6">
          <w:rPr>
            <w:webHidden/>
          </w:rPr>
          <w:instrText xml:space="preserve"> PAGEREF _Toc139022876 \h </w:instrText>
        </w:r>
        <w:r w:rsidR="005D4BF6">
          <w:rPr>
            <w:webHidden/>
          </w:rPr>
        </w:r>
        <w:r w:rsidR="005D4BF6">
          <w:rPr>
            <w:webHidden/>
          </w:rPr>
          <w:fldChar w:fldCharType="separate"/>
        </w:r>
        <w:r w:rsidR="004C59CB">
          <w:rPr>
            <w:webHidden/>
          </w:rPr>
          <w:t>22</w:t>
        </w:r>
        <w:r w:rsidR="005D4BF6">
          <w:rPr>
            <w:webHidden/>
          </w:rPr>
          <w:fldChar w:fldCharType="end"/>
        </w:r>
      </w:hyperlink>
    </w:p>
    <w:p w14:paraId="50888EEC" w14:textId="0AC70480" w:rsidR="005D4BF6" w:rsidRDefault="00000000">
      <w:pPr>
        <w:pStyle w:val="Obsah2"/>
        <w:rPr>
          <w:rFonts w:eastAsiaTheme="minorEastAsia"/>
          <w:kern w:val="2"/>
          <w:lang w:val="cs-CZ"/>
          <w14:ligatures w14:val="standardContextual"/>
        </w:rPr>
      </w:pPr>
      <w:hyperlink w:anchor="_Toc139022877" w:history="1">
        <w:r w:rsidR="005D4BF6" w:rsidRPr="003F0DD8">
          <w:rPr>
            <w:rStyle w:val="Hypertextovodkaz"/>
            <w:lang w:val="cs-CZ"/>
          </w:rPr>
          <w:t>2.2</w:t>
        </w:r>
        <w:r w:rsidR="005D4BF6">
          <w:rPr>
            <w:rFonts w:eastAsiaTheme="minorEastAsia"/>
            <w:kern w:val="2"/>
            <w:lang w:val="cs-CZ"/>
            <w14:ligatures w14:val="standardContextual"/>
          </w:rPr>
          <w:tab/>
        </w:r>
        <w:r w:rsidR="005D4BF6" w:rsidRPr="003F0DD8">
          <w:rPr>
            <w:rStyle w:val="Hypertextovodkaz"/>
            <w:lang w:val="cs-CZ"/>
          </w:rPr>
          <w:t>Sport</w:t>
        </w:r>
        <w:r w:rsidR="005D4BF6">
          <w:rPr>
            <w:webHidden/>
          </w:rPr>
          <w:tab/>
        </w:r>
        <w:r w:rsidR="005D4BF6">
          <w:rPr>
            <w:webHidden/>
          </w:rPr>
          <w:fldChar w:fldCharType="begin"/>
        </w:r>
        <w:r w:rsidR="005D4BF6">
          <w:rPr>
            <w:webHidden/>
          </w:rPr>
          <w:instrText xml:space="preserve"> PAGEREF _Toc139022877 \h </w:instrText>
        </w:r>
        <w:r w:rsidR="005D4BF6">
          <w:rPr>
            <w:webHidden/>
          </w:rPr>
        </w:r>
        <w:r w:rsidR="005D4BF6">
          <w:rPr>
            <w:webHidden/>
          </w:rPr>
          <w:fldChar w:fldCharType="separate"/>
        </w:r>
        <w:r w:rsidR="004C59CB">
          <w:rPr>
            <w:webHidden/>
          </w:rPr>
          <w:t>23</w:t>
        </w:r>
        <w:r w:rsidR="005D4BF6">
          <w:rPr>
            <w:webHidden/>
          </w:rPr>
          <w:fldChar w:fldCharType="end"/>
        </w:r>
      </w:hyperlink>
    </w:p>
    <w:p w14:paraId="21DFCCAD" w14:textId="0FD67B58" w:rsidR="005D4BF6" w:rsidRDefault="00000000">
      <w:pPr>
        <w:pStyle w:val="Obsah3"/>
        <w:rPr>
          <w:rFonts w:eastAsiaTheme="minorEastAsia"/>
          <w:kern w:val="2"/>
          <w:lang w:val="cs-CZ"/>
          <w14:ligatures w14:val="standardContextual"/>
        </w:rPr>
      </w:pPr>
      <w:hyperlink w:anchor="_Toc139022878" w:history="1">
        <w:r w:rsidR="005D4BF6" w:rsidRPr="003F0DD8">
          <w:rPr>
            <w:rStyle w:val="Hypertextovodkaz"/>
            <w:lang w:val="cs-CZ"/>
          </w:rPr>
          <w:t>2.2.1</w:t>
        </w:r>
        <w:r w:rsidR="005D4BF6">
          <w:rPr>
            <w:rFonts w:eastAsiaTheme="minorEastAsia"/>
            <w:kern w:val="2"/>
            <w:lang w:val="cs-CZ"/>
            <w14:ligatures w14:val="standardContextual"/>
          </w:rPr>
          <w:tab/>
        </w:r>
        <w:r w:rsidR="005D4BF6" w:rsidRPr="003F0DD8">
          <w:rPr>
            <w:rStyle w:val="Hypertextovodkaz"/>
            <w:lang w:val="cs-CZ"/>
          </w:rPr>
          <w:t>Co je to sport?</w:t>
        </w:r>
        <w:r w:rsidR="005D4BF6">
          <w:rPr>
            <w:webHidden/>
          </w:rPr>
          <w:tab/>
        </w:r>
        <w:r w:rsidR="005D4BF6">
          <w:rPr>
            <w:webHidden/>
          </w:rPr>
          <w:fldChar w:fldCharType="begin"/>
        </w:r>
        <w:r w:rsidR="005D4BF6">
          <w:rPr>
            <w:webHidden/>
          </w:rPr>
          <w:instrText xml:space="preserve"> PAGEREF _Toc139022878 \h </w:instrText>
        </w:r>
        <w:r w:rsidR="005D4BF6">
          <w:rPr>
            <w:webHidden/>
          </w:rPr>
        </w:r>
        <w:r w:rsidR="005D4BF6">
          <w:rPr>
            <w:webHidden/>
          </w:rPr>
          <w:fldChar w:fldCharType="separate"/>
        </w:r>
        <w:r w:rsidR="004C59CB">
          <w:rPr>
            <w:webHidden/>
          </w:rPr>
          <w:t>23</w:t>
        </w:r>
        <w:r w:rsidR="005D4BF6">
          <w:rPr>
            <w:webHidden/>
          </w:rPr>
          <w:fldChar w:fldCharType="end"/>
        </w:r>
      </w:hyperlink>
    </w:p>
    <w:p w14:paraId="21BBD3A1" w14:textId="5758FD80" w:rsidR="005D4BF6" w:rsidRDefault="00000000">
      <w:pPr>
        <w:pStyle w:val="Obsah3"/>
        <w:rPr>
          <w:rFonts w:eastAsiaTheme="minorEastAsia"/>
          <w:kern w:val="2"/>
          <w:lang w:val="cs-CZ"/>
          <w14:ligatures w14:val="standardContextual"/>
        </w:rPr>
      </w:pPr>
      <w:hyperlink w:anchor="_Toc139022879" w:history="1">
        <w:r w:rsidR="005D4BF6" w:rsidRPr="003F0DD8">
          <w:rPr>
            <w:rStyle w:val="Hypertextovodkaz"/>
            <w:lang w:val="cs-CZ"/>
          </w:rPr>
          <w:t>2.2.2</w:t>
        </w:r>
        <w:r w:rsidR="005D4BF6">
          <w:rPr>
            <w:rFonts w:eastAsiaTheme="minorEastAsia"/>
            <w:kern w:val="2"/>
            <w:lang w:val="cs-CZ"/>
            <w14:ligatures w14:val="standardContextual"/>
          </w:rPr>
          <w:tab/>
        </w:r>
        <w:r w:rsidR="005D4BF6" w:rsidRPr="003F0DD8">
          <w:rPr>
            <w:rStyle w:val="Hypertextovodkaz"/>
            <w:lang w:val="cs-CZ"/>
          </w:rPr>
          <w:t>Definice sportu</w:t>
        </w:r>
        <w:r w:rsidR="005D4BF6">
          <w:rPr>
            <w:webHidden/>
          </w:rPr>
          <w:tab/>
        </w:r>
        <w:r w:rsidR="005D4BF6">
          <w:rPr>
            <w:webHidden/>
          </w:rPr>
          <w:fldChar w:fldCharType="begin"/>
        </w:r>
        <w:r w:rsidR="005D4BF6">
          <w:rPr>
            <w:webHidden/>
          </w:rPr>
          <w:instrText xml:space="preserve"> PAGEREF _Toc139022879 \h </w:instrText>
        </w:r>
        <w:r w:rsidR="005D4BF6">
          <w:rPr>
            <w:webHidden/>
          </w:rPr>
        </w:r>
        <w:r w:rsidR="005D4BF6">
          <w:rPr>
            <w:webHidden/>
          </w:rPr>
          <w:fldChar w:fldCharType="separate"/>
        </w:r>
        <w:r w:rsidR="004C59CB">
          <w:rPr>
            <w:webHidden/>
          </w:rPr>
          <w:t>23</w:t>
        </w:r>
        <w:r w:rsidR="005D4BF6">
          <w:rPr>
            <w:webHidden/>
          </w:rPr>
          <w:fldChar w:fldCharType="end"/>
        </w:r>
      </w:hyperlink>
    </w:p>
    <w:p w14:paraId="3DB2859B" w14:textId="434F145C" w:rsidR="005D4BF6" w:rsidRDefault="00000000">
      <w:pPr>
        <w:pStyle w:val="Obsah3"/>
        <w:rPr>
          <w:rFonts w:eastAsiaTheme="minorEastAsia"/>
          <w:kern w:val="2"/>
          <w:lang w:val="cs-CZ"/>
          <w14:ligatures w14:val="standardContextual"/>
        </w:rPr>
      </w:pPr>
      <w:hyperlink w:anchor="_Toc139022880" w:history="1">
        <w:r w:rsidR="005D4BF6" w:rsidRPr="003F0DD8">
          <w:rPr>
            <w:rStyle w:val="Hypertextovodkaz"/>
          </w:rPr>
          <w:t>2.2.3</w:t>
        </w:r>
        <w:r w:rsidR="005D4BF6">
          <w:rPr>
            <w:rFonts w:eastAsiaTheme="minorEastAsia"/>
            <w:kern w:val="2"/>
            <w:lang w:val="cs-CZ"/>
            <w14:ligatures w14:val="standardContextual"/>
          </w:rPr>
          <w:tab/>
        </w:r>
        <w:r w:rsidR="005D4BF6" w:rsidRPr="003F0DD8">
          <w:rPr>
            <w:rStyle w:val="Hypertextovodkaz"/>
          </w:rPr>
          <w:t>Historie pohybových aktivit a sportu</w:t>
        </w:r>
        <w:r w:rsidR="005D4BF6">
          <w:rPr>
            <w:webHidden/>
          </w:rPr>
          <w:tab/>
        </w:r>
        <w:r w:rsidR="005D4BF6">
          <w:rPr>
            <w:webHidden/>
          </w:rPr>
          <w:fldChar w:fldCharType="begin"/>
        </w:r>
        <w:r w:rsidR="005D4BF6">
          <w:rPr>
            <w:webHidden/>
          </w:rPr>
          <w:instrText xml:space="preserve"> PAGEREF _Toc139022880 \h </w:instrText>
        </w:r>
        <w:r w:rsidR="005D4BF6">
          <w:rPr>
            <w:webHidden/>
          </w:rPr>
        </w:r>
        <w:r w:rsidR="005D4BF6">
          <w:rPr>
            <w:webHidden/>
          </w:rPr>
          <w:fldChar w:fldCharType="separate"/>
        </w:r>
        <w:r w:rsidR="004C59CB">
          <w:rPr>
            <w:webHidden/>
          </w:rPr>
          <w:t>24</w:t>
        </w:r>
        <w:r w:rsidR="005D4BF6">
          <w:rPr>
            <w:webHidden/>
          </w:rPr>
          <w:fldChar w:fldCharType="end"/>
        </w:r>
      </w:hyperlink>
    </w:p>
    <w:p w14:paraId="04BC550B" w14:textId="11602987" w:rsidR="005D4BF6" w:rsidRDefault="00000000">
      <w:pPr>
        <w:pStyle w:val="Obsah3"/>
        <w:rPr>
          <w:rFonts w:eastAsiaTheme="minorEastAsia"/>
          <w:kern w:val="2"/>
          <w:lang w:val="cs-CZ"/>
          <w14:ligatures w14:val="standardContextual"/>
        </w:rPr>
      </w:pPr>
      <w:hyperlink w:anchor="_Toc139022881" w:history="1">
        <w:r w:rsidR="005D4BF6" w:rsidRPr="003F0DD8">
          <w:rPr>
            <w:rStyle w:val="Hypertextovodkaz"/>
            <w:lang w:val="cs-CZ"/>
          </w:rPr>
          <w:t>2.2.4</w:t>
        </w:r>
        <w:r w:rsidR="005D4BF6">
          <w:rPr>
            <w:rFonts w:eastAsiaTheme="minorEastAsia"/>
            <w:kern w:val="2"/>
            <w:lang w:val="cs-CZ"/>
            <w14:ligatures w14:val="standardContextual"/>
          </w:rPr>
          <w:tab/>
        </w:r>
        <w:r w:rsidR="005D4BF6" w:rsidRPr="003F0DD8">
          <w:rPr>
            <w:rStyle w:val="Hypertextovodkaz"/>
            <w:lang w:val="cs-CZ"/>
          </w:rPr>
          <w:t>Rozdělení pohybových aktivit</w:t>
        </w:r>
        <w:r w:rsidR="005D4BF6">
          <w:rPr>
            <w:webHidden/>
          </w:rPr>
          <w:tab/>
        </w:r>
        <w:r w:rsidR="005D4BF6">
          <w:rPr>
            <w:webHidden/>
          </w:rPr>
          <w:fldChar w:fldCharType="begin"/>
        </w:r>
        <w:r w:rsidR="005D4BF6">
          <w:rPr>
            <w:webHidden/>
          </w:rPr>
          <w:instrText xml:space="preserve"> PAGEREF _Toc139022881 \h </w:instrText>
        </w:r>
        <w:r w:rsidR="005D4BF6">
          <w:rPr>
            <w:webHidden/>
          </w:rPr>
        </w:r>
        <w:r w:rsidR="005D4BF6">
          <w:rPr>
            <w:webHidden/>
          </w:rPr>
          <w:fldChar w:fldCharType="separate"/>
        </w:r>
        <w:r w:rsidR="004C59CB">
          <w:rPr>
            <w:webHidden/>
          </w:rPr>
          <w:t>26</w:t>
        </w:r>
        <w:r w:rsidR="005D4BF6">
          <w:rPr>
            <w:webHidden/>
          </w:rPr>
          <w:fldChar w:fldCharType="end"/>
        </w:r>
      </w:hyperlink>
    </w:p>
    <w:p w14:paraId="48173048" w14:textId="160A8624" w:rsidR="005D4BF6" w:rsidRDefault="00000000">
      <w:pPr>
        <w:pStyle w:val="Obsah3"/>
        <w:rPr>
          <w:rFonts w:eastAsiaTheme="minorEastAsia"/>
          <w:kern w:val="2"/>
          <w:lang w:val="cs-CZ"/>
          <w14:ligatures w14:val="standardContextual"/>
        </w:rPr>
      </w:pPr>
      <w:hyperlink w:anchor="_Toc139022882" w:history="1">
        <w:r w:rsidR="005D4BF6" w:rsidRPr="003F0DD8">
          <w:rPr>
            <w:rStyle w:val="Hypertextovodkaz"/>
          </w:rPr>
          <w:t>2.2.5</w:t>
        </w:r>
        <w:r w:rsidR="005D4BF6">
          <w:rPr>
            <w:rFonts w:eastAsiaTheme="minorEastAsia"/>
            <w:kern w:val="2"/>
            <w:lang w:val="cs-CZ"/>
            <w14:ligatures w14:val="standardContextual"/>
          </w:rPr>
          <w:tab/>
        </w:r>
        <w:r w:rsidR="005D4BF6" w:rsidRPr="003F0DD8">
          <w:rPr>
            <w:rStyle w:val="Hypertextovodkaz"/>
          </w:rPr>
          <w:t>Rozdělení sportu</w:t>
        </w:r>
        <w:r w:rsidR="005D4BF6">
          <w:rPr>
            <w:webHidden/>
          </w:rPr>
          <w:tab/>
        </w:r>
        <w:r w:rsidR="005D4BF6">
          <w:rPr>
            <w:webHidden/>
          </w:rPr>
          <w:fldChar w:fldCharType="begin"/>
        </w:r>
        <w:r w:rsidR="005D4BF6">
          <w:rPr>
            <w:webHidden/>
          </w:rPr>
          <w:instrText xml:space="preserve"> PAGEREF _Toc139022882 \h </w:instrText>
        </w:r>
        <w:r w:rsidR="005D4BF6">
          <w:rPr>
            <w:webHidden/>
          </w:rPr>
        </w:r>
        <w:r w:rsidR="005D4BF6">
          <w:rPr>
            <w:webHidden/>
          </w:rPr>
          <w:fldChar w:fldCharType="separate"/>
        </w:r>
        <w:r w:rsidR="004C59CB">
          <w:rPr>
            <w:webHidden/>
          </w:rPr>
          <w:t>27</w:t>
        </w:r>
        <w:r w:rsidR="005D4BF6">
          <w:rPr>
            <w:webHidden/>
          </w:rPr>
          <w:fldChar w:fldCharType="end"/>
        </w:r>
      </w:hyperlink>
    </w:p>
    <w:p w14:paraId="3CA41738" w14:textId="3180D8B4" w:rsidR="005D4BF6" w:rsidRDefault="00000000">
      <w:pPr>
        <w:pStyle w:val="Obsah3"/>
        <w:rPr>
          <w:rFonts w:eastAsiaTheme="minorEastAsia"/>
          <w:kern w:val="2"/>
          <w:lang w:val="cs-CZ"/>
          <w14:ligatures w14:val="standardContextual"/>
        </w:rPr>
      </w:pPr>
      <w:hyperlink w:anchor="_Toc139022883" w:history="1">
        <w:r w:rsidR="005D4BF6" w:rsidRPr="003F0DD8">
          <w:rPr>
            <w:rStyle w:val="Hypertextovodkaz"/>
          </w:rPr>
          <w:t>2.2.6</w:t>
        </w:r>
        <w:r w:rsidR="005D4BF6">
          <w:rPr>
            <w:rFonts w:eastAsiaTheme="minorEastAsia"/>
            <w:kern w:val="2"/>
            <w:lang w:val="cs-CZ"/>
            <w14:ligatures w14:val="standardContextual"/>
          </w:rPr>
          <w:tab/>
        </w:r>
        <w:r w:rsidR="005D4BF6" w:rsidRPr="003F0DD8">
          <w:rPr>
            <w:rStyle w:val="Hypertextovodkaz"/>
          </w:rPr>
          <w:t>Funkce sportu</w:t>
        </w:r>
        <w:r w:rsidR="005D4BF6">
          <w:rPr>
            <w:webHidden/>
          </w:rPr>
          <w:tab/>
        </w:r>
        <w:r w:rsidR="005D4BF6">
          <w:rPr>
            <w:webHidden/>
          </w:rPr>
          <w:fldChar w:fldCharType="begin"/>
        </w:r>
        <w:r w:rsidR="005D4BF6">
          <w:rPr>
            <w:webHidden/>
          </w:rPr>
          <w:instrText xml:space="preserve"> PAGEREF _Toc139022883 \h </w:instrText>
        </w:r>
        <w:r w:rsidR="005D4BF6">
          <w:rPr>
            <w:webHidden/>
          </w:rPr>
        </w:r>
        <w:r w:rsidR="005D4BF6">
          <w:rPr>
            <w:webHidden/>
          </w:rPr>
          <w:fldChar w:fldCharType="separate"/>
        </w:r>
        <w:r w:rsidR="004C59CB">
          <w:rPr>
            <w:webHidden/>
          </w:rPr>
          <w:t>27</w:t>
        </w:r>
        <w:r w:rsidR="005D4BF6">
          <w:rPr>
            <w:webHidden/>
          </w:rPr>
          <w:fldChar w:fldCharType="end"/>
        </w:r>
      </w:hyperlink>
    </w:p>
    <w:p w14:paraId="7E1B89BE" w14:textId="0392D560" w:rsidR="005D4BF6" w:rsidRDefault="00000000">
      <w:pPr>
        <w:pStyle w:val="Obsah3"/>
        <w:rPr>
          <w:rFonts w:eastAsiaTheme="minorEastAsia"/>
          <w:kern w:val="2"/>
          <w:lang w:val="cs-CZ"/>
          <w14:ligatures w14:val="standardContextual"/>
        </w:rPr>
      </w:pPr>
      <w:hyperlink w:anchor="_Toc139022884" w:history="1">
        <w:r w:rsidR="005D4BF6" w:rsidRPr="003F0DD8">
          <w:rPr>
            <w:rStyle w:val="Hypertextovodkaz"/>
          </w:rPr>
          <w:t>2.2.7</w:t>
        </w:r>
        <w:r w:rsidR="005D4BF6">
          <w:rPr>
            <w:rFonts w:eastAsiaTheme="minorEastAsia"/>
            <w:kern w:val="2"/>
            <w:lang w:val="cs-CZ"/>
            <w14:ligatures w14:val="standardContextual"/>
          </w:rPr>
          <w:tab/>
        </w:r>
        <w:r w:rsidR="005D4BF6" w:rsidRPr="003F0DD8">
          <w:rPr>
            <w:rStyle w:val="Hypertextovodkaz"/>
          </w:rPr>
          <w:t>Sport dětí a mládeže v České republice</w:t>
        </w:r>
        <w:r w:rsidR="005D4BF6">
          <w:rPr>
            <w:webHidden/>
          </w:rPr>
          <w:tab/>
        </w:r>
        <w:r w:rsidR="005D4BF6">
          <w:rPr>
            <w:webHidden/>
          </w:rPr>
          <w:fldChar w:fldCharType="begin"/>
        </w:r>
        <w:r w:rsidR="005D4BF6">
          <w:rPr>
            <w:webHidden/>
          </w:rPr>
          <w:instrText xml:space="preserve"> PAGEREF _Toc139022884 \h </w:instrText>
        </w:r>
        <w:r w:rsidR="005D4BF6">
          <w:rPr>
            <w:webHidden/>
          </w:rPr>
        </w:r>
        <w:r w:rsidR="005D4BF6">
          <w:rPr>
            <w:webHidden/>
          </w:rPr>
          <w:fldChar w:fldCharType="separate"/>
        </w:r>
        <w:r w:rsidR="004C59CB">
          <w:rPr>
            <w:webHidden/>
          </w:rPr>
          <w:t>28</w:t>
        </w:r>
        <w:r w:rsidR="005D4BF6">
          <w:rPr>
            <w:webHidden/>
          </w:rPr>
          <w:fldChar w:fldCharType="end"/>
        </w:r>
      </w:hyperlink>
    </w:p>
    <w:p w14:paraId="01804C64" w14:textId="175E24C9" w:rsidR="005D4BF6" w:rsidRDefault="00000000">
      <w:pPr>
        <w:pStyle w:val="Obsah1"/>
        <w:rPr>
          <w:rFonts w:eastAsiaTheme="minorEastAsia"/>
          <w:kern w:val="2"/>
          <w:lang w:val="cs-CZ"/>
          <w14:ligatures w14:val="standardContextual"/>
        </w:rPr>
      </w:pPr>
      <w:hyperlink w:anchor="_Toc139022885" w:history="1">
        <w:r w:rsidR="005D4BF6" w:rsidRPr="003F0DD8">
          <w:rPr>
            <w:rStyle w:val="Hypertextovodkaz"/>
          </w:rPr>
          <w:t>3</w:t>
        </w:r>
        <w:r w:rsidR="005D4BF6">
          <w:rPr>
            <w:rFonts w:eastAsiaTheme="minorEastAsia"/>
            <w:kern w:val="2"/>
            <w:lang w:val="cs-CZ"/>
            <w14:ligatures w14:val="standardContextual"/>
          </w:rPr>
          <w:tab/>
        </w:r>
        <w:r w:rsidR="005D4BF6" w:rsidRPr="003F0DD8">
          <w:rPr>
            <w:rStyle w:val="Hypertextovodkaz"/>
          </w:rPr>
          <w:t>Cíle</w:t>
        </w:r>
        <w:r w:rsidR="005D4BF6">
          <w:rPr>
            <w:webHidden/>
          </w:rPr>
          <w:tab/>
        </w:r>
        <w:r w:rsidR="005D4BF6">
          <w:rPr>
            <w:webHidden/>
          </w:rPr>
          <w:fldChar w:fldCharType="begin"/>
        </w:r>
        <w:r w:rsidR="005D4BF6">
          <w:rPr>
            <w:webHidden/>
          </w:rPr>
          <w:instrText xml:space="preserve"> PAGEREF _Toc139022885 \h </w:instrText>
        </w:r>
        <w:r w:rsidR="005D4BF6">
          <w:rPr>
            <w:webHidden/>
          </w:rPr>
        </w:r>
        <w:r w:rsidR="005D4BF6">
          <w:rPr>
            <w:webHidden/>
          </w:rPr>
          <w:fldChar w:fldCharType="separate"/>
        </w:r>
        <w:r w:rsidR="004C59CB">
          <w:rPr>
            <w:webHidden/>
          </w:rPr>
          <w:t>30</w:t>
        </w:r>
        <w:r w:rsidR="005D4BF6">
          <w:rPr>
            <w:webHidden/>
          </w:rPr>
          <w:fldChar w:fldCharType="end"/>
        </w:r>
      </w:hyperlink>
    </w:p>
    <w:p w14:paraId="31FF504D" w14:textId="0EB97560" w:rsidR="005D4BF6" w:rsidRDefault="00000000">
      <w:pPr>
        <w:pStyle w:val="Obsah2"/>
        <w:rPr>
          <w:rFonts w:eastAsiaTheme="minorEastAsia"/>
          <w:kern w:val="2"/>
          <w:lang w:val="cs-CZ"/>
          <w14:ligatures w14:val="standardContextual"/>
        </w:rPr>
      </w:pPr>
      <w:hyperlink w:anchor="_Toc139022886" w:history="1">
        <w:r w:rsidR="005D4BF6" w:rsidRPr="003F0DD8">
          <w:rPr>
            <w:rStyle w:val="Hypertextovodkaz"/>
            <w:lang w:val="cs-CZ"/>
          </w:rPr>
          <w:t>3.1</w:t>
        </w:r>
        <w:r w:rsidR="005D4BF6">
          <w:rPr>
            <w:rFonts w:eastAsiaTheme="minorEastAsia"/>
            <w:kern w:val="2"/>
            <w:lang w:val="cs-CZ"/>
            <w14:ligatures w14:val="standardContextual"/>
          </w:rPr>
          <w:tab/>
        </w:r>
        <w:r w:rsidR="005D4BF6" w:rsidRPr="003F0DD8">
          <w:rPr>
            <w:rStyle w:val="Hypertextovodkaz"/>
            <w:lang w:val="cs-CZ"/>
          </w:rPr>
          <w:t>Hlavní cíl</w:t>
        </w:r>
        <w:r w:rsidR="005D4BF6">
          <w:rPr>
            <w:webHidden/>
          </w:rPr>
          <w:tab/>
        </w:r>
        <w:r w:rsidR="005D4BF6">
          <w:rPr>
            <w:webHidden/>
          </w:rPr>
          <w:fldChar w:fldCharType="begin"/>
        </w:r>
        <w:r w:rsidR="005D4BF6">
          <w:rPr>
            <w:webHidden/>
          </w:rPr>
          <w:instrText xml:space="preserve"> PAGEREF _Toc139022886 \h </w:instrText>
        </w:r>
        <w:r w:rsidR="005D4BF6">
          <w:rPr>
            <w:webHidden/>
          </w:rPr>
        </w:r>
        <w:r w:rsidR="005D4BF6">
          <w:rPr>
            <w:webHidden/>
          </w:rPr>
          <w:fldChar w:fldCharType="separate"/>
        </w:r>
        <w:r w:rsidR="004C59CB">
          <w:rPr>
            <w:webHidden/>
          </w:rPr>
          <w:t>30</w:t>
        </w:r>
        <w:r w:rsidR="005D4BF6">
          <w:rPr>
            <w:webHidden/>
          </w:rPr>
          <w:fldChar w:fldCharType="end"/>
        </w:r>
      </w:hyperlink>
    </w:p>
    <w:p w14:paraId="2AB867C0" w14:textId="3FBD2329" w:rsidR="005D4BF6" w:rsidRDefault="00000000">
      <w:pPr>
        <w:pStyle w:val="Obsah2"/>
        <w:rPr>
          <w:rFonts w:eastAsiaTheme="minorEastAsia"/>
          <w:kern w:val="2"/>
          <w:lang w:val="cs-CZ"/>
          <w14:ligatures w14:val="standardContextual"/>
        </w:rPr>
      </w:pPr>
      <w:hyperlink w:anchor="_Toc139022887" w:history="1">
        <w:r w:rsidR="005D4BF6" w:rsidRPr="003F0DD8">
          <w:rPr>
            <w:rStyle w:val="Hypertextovodkaz"/>
            <w:lang w:val="cs-CZ"/>
          </w:rPr>
          <w:t>3.2</w:t>
        </w:r>
        <w:r w:rsidR="005D4BF6">
          <w:rPr>
            <w:rFonts w:eastAsiaTheme="minorEastAsia"/>
            <w:kern w:val="2"/>
            <w:lang w:val="cs-CZ"/>
            <w14:ligatures w14:val="standardContextual"/>
          </w:rPr>
          <w:tab/>
        </w:r>
        <w:r w:rsidR="005D4BF6" w:rsidRPr="003F0DD8">
          <w:rPr>
            <w:rStyle w:val="Hypertextovodkaz"/>
            <w:lang w:val="cs-CZ"/>
          </w:rPr>
          <w:t>Dílčí cíle</w:t>
        </w:r>
        <w:r w:rsidR="005D4BF6">
          <w:rPr>
            <w:webHidden/>
          </w:rPr>
          <w:tab/>
        </w:r>
        <w:r w:rsidR="005D4BF6">
          <w:rPr>
            <w:webHidden/>
          </w:rPr>
          <w:fldChar w:fldCharType="begin"/>
        </w:r>
        <w:r w:rsidR="005D4BF6">
          <w:rPr>
            <w:webHidden/>
          </w:rPr>
          <w:instrText xml:space="preserve"> PAGEREF _Toc139022887 \h </w:instrText>
        </w:r>
        <w:r w:rsidR="005D4BF6">
          <w:rPr>
            <w:webHidden/>
          </w:rPr>
        </w:r>
        <w:r w:rsidR="005D4BF6">
          <w:rPr>
            <w:webHidden/>
          </w:rPr>
          <w:fldChar w:fldCharType="separate"/>
        </w:r>
        <w:r w:rsidR="004C59CB">
          <w:rPr>
            <w:webHidden/>
          </w:rPr>
          <w:t>30</w:t>
        </w:r>
        <w:r w:rsidR="005D4BF6">
          <w:rPr>
            <w:webHidden/>
          </w:rPr>
          <w:fldChar w:fldCharType="end"/>
        </w:r>
      </w:hyperlink>
    </w:p>
    <w:p w14:paraId="7F71048E" w14:textId="0D2949D6" w:rsidR="005D4BF6" w:rsidRDefault="00000000">
      <w:pPr>
        <w:pStyle w:val="Obsah2"/>
        <w:rPr>
          <w:rFonts w:eastAsiaTheme="minorEastAsia"/>
          <w:kern w:val="2"/>
          <w:lang w:val="cs-CZ"/>
          <w14:ligatures w14:val="standardContextual"/>
        </w:rPr>
      </w:pPr>
      <w:hyperlink w:anchor="_Toc139022888" w:history="1">
        <w:r w:rsidR="005D4BF6" w:rsidRPr="003F0DD8">
          <w:rPr>
            <w:rStyle w:val="Hypertextovodkaz"/>
            <w:lang w:val="cs-CZ"/>
          </w:rPr>
          <w:t>3.3</w:t>
        </w:r>
        <w:r w:rsidR="005D4BF6">
          <w:rPr>
            <w:rFonts w:eastAsiaTheme="minorEastAsia"/>
            <w:kern w:val="2"/>
            <w:lang w:val="cs-CZ"/>
            <w14:ligatures w14:val="standardContextual"/>
          </w:rPr>
          <w:tab/>
        </w:r>
        <w:r w:rsidR="005D4BF6" w:rsidRPr="003F0DD8">
          <w:rPr>
            <w:rStyle w:val="Hypertextovodkaz"/>
            <w:lang w:val="cs-CZ"/>
          </w:rPr>
          <w:t>Výzkumná otázka</w:t>
        </w:r>
        <w:r w:rsidR="005D4BF6">
          <w:rPr>
            <w:webHidden/>
          </w:rPr>
          <w:tab/>
        </w:r>
        <w:r w:rsidR="005D4BF6">
          <w:rPr>
            <w:webHidden/>
          </w:rPr>
          <w:fldChar w:fldCharType="begin"/>
        </w:r>
        <w:r w:rsidR="005D4BF6">
          <w:rPr>
            <w:webHidden/>
          </w:rPr>
          <w:instrText xml:space="preserve"> PAGEREF _Toc139022888 \h </w:instrText>
        </w:r>
        <w:r w:rsidR="005D4BF6">
          <w:rPr>
            <w:webHidden/>
          </w:rPr>
        </w:r>
        <w:r w:rsidR="005D4BF6">
          <w:rPr>
            <w:webHidden/>
          </w:rPr>
          <w:fldChar w:fldCharType="separate"/>
        </w:r>
        <w:r w:rsidR="004C59CB">
          <w:rPr>
            <w:webHidden/>
          </w:rPr>
          <w:t>30</w:t>
        </w:r>
        <w:r w:rsidR="005D4BF6">
          <w:rPr>
            <w:webHidden/>
          </w:rPr>
          <w:fldChar w:fldCharType="end"/>
        </w:r>
      </w:hyperlink>
    </w:p>
    <w:p w14:paraId="2DC8AEF1" w14:textId="66F7573D" w:rsidR="005D4BF6" w:rsidRDefault="00000000">
      <w:pPr>
        <w:pStyle w:val="Obsah1"/>
        <w:rPr>
          <w:rFonts w:eastAsiaTheme="minorEastAsia"/>
          <w:kern w:val="2"/>
          <w:lang w:val="cs-CZ"/>
          <w14:ligatures w14:val="standardContextual"/>
        </w:rPr>
      </w:pPr>
      <w:hyperlink w:anchor="_Toc139022889" w:history="1">
        <w:r w:rsidR="005D4BF6" w:rsidRPr="003F0DD8">
          <w:rPr>
            <w:rStyle w:val="Hypertextovodkaz"/>
          </w:rPr>
          <w:t>4</w:t>
        </w:r>
        <w:r w:rsidR="005D4BF6">
          <w:rPr>
            <w:rFonts w:eastAsiaTheme="minorEastAsia"/>
            <w:kern w:val="2"/>
            <w:lang w:val="cs-CZ"/>
            <w14:ligatures w14:val="standardContextual"/>
          </w:rPr>
          <w:tab/>
        </w:r>
        <w:r w:rsidR="005D4BF6" w:rsidRPr="003F0DD8">
          <w:rPr>
            <w:rStyle w:val="Hypertextovodkaz"/>
          </w:rPr>
          <w:t>Metodika</w:t>
        </w:r>
        <w:r w:rsidR="005D4BF6">
          <w:rPr>
            <w:webHidden/>
          </w:rPr>
          <w:tab/>
        </w:r>
        <w:r w:rsidR="005D4BF6">
          <w:rPr>
            <w:webHidden/>
          </w:rPr>
          <w:fldChar w:fldCharType="begin"/>
        </w:r>
        <w:r w:rsidR="005D4BF6">
          <w:rPr>
            <w:webHidden/>
          </w:rPr>
          <w:instrText xml:space="preserve"> PAGEREF _Toc139022889 \h </w:instrText>
        </w:r>
        <w:r w:rsidR="005D4BF6">
          <w:rPr>
            <w:webHidden/>
          </w:rPr>
        </w:r>
        <w:r w:rsidR="005D4BF6">
          <w:rPr>
            <w:webHidden/>
          </w:rPr>
          <w:fldChar w:fldCharType="separate"/>
        </w:r>
        <w:r w:rsidR="004C59CB">
          <w:rPr>
            <w:webHidden/>
          </w:rPr>
          <w:t>31</w:t>
        </w:r>
        <w:r w:rsidR="005D4BF6">
          <w:rPr>
            <w:webHidden/>
          </w:rPr>
          <w:fldChar w:fldCharType="end"/>
        </w:r>
      </w:hyperlink>
    </w:p>
    <w:p w14:paraId="06EC0C46" w14:textId="14264FEA" w:rsidR="005D4BF6" w:rsidRDefault="00000000">
      <w:pPr>
        <w:pStyle w:val="Obsah2"/>
        <w:rPr>
          <w:rFonts w:eastAsiaTheme="minorEastAsia"/>
          <w:kern w:val="2"/>
          <w:lang w:val="cs-CZ"/>
          <w14:ligatures w14:val="standardContextual"/>
        </w:rPr>
      </w:pPr>
      <w:hyperlink w:anchor="_Toc139022890" w:history="1">
        <w:r w:rsidR="005D4BF6" w:rsidRPr="003F0DD8">
          <w:rPr>
            <w:rStyle w:val="Hypertextovodkaz"/>
            <w:lang w:val="cs-CZ"/>
          </w:rPr>
          <w:t>4.1</w:t>
        </w:r>
        <w:r w:rsidR="005D4BF6">
          <w:rPr>
            <w:rFonts w:eastAsiaTheme="minorEastAsia"/>
            <w:kern w:val="2"/>
            <w:lang w:val="cs-CZ"/>
            <w14:ligatures w14:val="standardContextual"/>
          </w:rPr>
          <w:tab/>
        </w:r>
        <w:r w:rsidR="005D4BF6" w:rsidRPr="003F0DD8">
          <w:rPr>
            <w:rStyle w:val="Hypertextovodkaz"/>
            <w:lang w:val="cs-CZ"/>
          </w:rPr>
          <w:t>Výzkumný soubor</w:t>
        </w:r>
        <w:r w:rsidR="005D4BF6">
          <w:rPr>
            <w:webHidden/>
          </w:rPr>
          <w:tab/>
        </w:r>
        <w:r w:rsidR="005D4BF6">
          <w:rPr>
            <w:webHidden/>
          </w:rPr>
          <w:fldChar w:fldCharType="begin"/>
        </w:r>
        <w:r w:rsidR="005D4BF6">
          <w:rPr>
            <w:webHidden/>
          </w:rPr>
          <w:instrText xml:space="preserve"> PAGEREF _Toc139022890 \h </w:instrText>
        </w:r>
        <w:r w:rsidR="005D4BF6">
          <w:rPr>
            <w:webHidden/>
          </w:rPr>
        </w:r>
        <w:r w:rsidR="005D4BF6">
          <w:rPr>
            <w:webHidden/>
          </w:rPr>
          <w:fldChar w:fldCharType="separate"/>
        </w:r>
        <w:r w:rsidR="004C59CB">
          <w:rPr>
            <w:webHidden/>
          </w:rPr>
          <w:t>31</w:t>
        </w:r>
        <w:r w:rsidR="005D4BF6">
          <w:rPr>
            <w:webHidden/>
          </w:rPr>
          <w:fldChar w:fldCharType="end"/>
        </w:r>
      </w:hyperlink>
    </w:p>
    <w:p w14:paraId="289FA02A" w14:textId="1E715C4A" w:rsidR="005D4BF6" w:rsidRDefault="00000000">
      <w:pPr>
        <w:pStyle w:val="Obsah2"/>
        <w:rPr>
          <w:rFonts w:eastAsiaTheme="minorEastAsia"/>
          <w:kern w:val="2"/>
          <w:lang w:val="cs-CZ"/>
          <w14:ligatures w14:val="standardContextual"/>
        </w:rPr>
      </w:pPr>
      <w:hyperlink w:anchor="_Toc139022891" w:history="1">
        <w:r w:rsidR="005D4BF6" w:rsidRPr="003F0DD8">
          <w:rPr>
            <w:rStyle w:val="Hypertextovodkaz"/>
            <w:lang w:val="cs-CZ"/>
          </w:rPr>
          <w:t>4.2</w:t>
        </w:r>
        <w:r w:rsidR="005D4BF6">
          <w:rPr>
            <w:rFonts w:eastAsiaTheme="minorEastAsia"/>
            <w:kern w:val="2"/>
            <w:lang w:val="cs-CZ"/>
            <w14:ligatures w14:val="standardContextual"/>
          </w:rPr>
          <w:tab/>
        </w:r>
        <w:r w:rsidR="005D4BF6" w:rsidRPr="003F0DD8">
          <w:rPr>
            <w:rStyle w:val="Hypertextovodkaz"/>
            <w:lang w:val="cs-CZ"/>
          </w:rPr>
          <w:t>Metody sběru dat – online dotazník</w:t>
        </w:r>
        <w:r w:rsidR="005D4BF6">
          <w:rPr>
            <w:webHidden/>
          </w:rPr>
          <w:tab/>
        </w:r>
        <w:r w:rsidR="005D4BF6">
          <w:rPr>
            <w:webHidden/>
          </w:rPr>
          <w:fldChar w:fldCharType="begin"/>
        </w:r>
        <w:r w:rsidR="005D4BF6">
          <w:rPr>
            <w:webHidden/>
          </w:rPr>
          <w:instrText xml:space="preserve"> PAGEREF _Toc139022891 \h </w:instrText>
        </w:r>
        <w:r w:rsidR="005D4BF6">
          <w:rPr>
            <w:webHidden/>
          </w:rPr>
        </w:r>
        <w:r w:rsidR="005D4BF6">
          <w:rPr>
            <w:webHidden/>
          </w:rPr>
          <w:fldChar w:fldCharType="separate"/>
        </w:r>
        <w:r w:rsidR="004C59CB">
          <w:rPr>
            <w:webHidden/>
          </w:rPr>
          <w:t>31</w:t>
        </w:r>
        <w:r w:rsidR="005D4BF6">
          <w:rPr>
            <w:webHidden/>
          </w:rPr>
          <w:fldChar w:fldCharType="end"/>
        </w:r>
      </w:hyperlink>
    </w:p>
    <w:p w14:paraId="0ED030B8" w14:textId="3965998A" w:rsidR="005D4BF6" w:rsidRDefault="00000000">
      <w:pPr>
        <w:pStyle w:val="Obsah2"/>
        <w:rPr>
          <w:rFonts w:eastAsiaTheme="minorEastAsia"/>
          <w:kern w:val="2"/>
          <w:lang w:val="cs-CZ"/>
          <w14:ligatures w14:val="standardContextual"/>
        </w:rPr>
      </w:pPr>
      <w:hyperlink w:anchor="_Toc139022892" w:history="1">
        <w:r w:rsidR="005D4BF6" w:rsidRPr="003F0DD8">
          <w:rPr>
            <w:rStyle w:val="Hypertextovodkaz"/>
            <w:lang w:val="cs-CZ"/>
          </w:rPr>
          <w:t>4.3</w:t>
        </w:r>
        <w:r w:rsidR="005D4BF6">
          <w:rPr>
            <w:rFonts w:eastAsiaTheme="minorEastAsia"/>
            <w:kern w:val="2"/>
            <w:lang w:val="cs-CZ"/>
            <w14:ligatures w14:val="standardContextual"/>
          </w:rPr>
          <w:tab/>
        </w:r>
        <w:r w:rsidR="005D4BF6" w:rsidRPr="003F0DD8">
          <w:rPr>
            <w:rStyle w:val="Hypertextovodkaz"/>
            <w:lang w:val="cs-CZ"/>
          </w:rPr>
          <w:t>Statistické zpracování dat</w:t>
        </w:r>
        <w:r w:rsidR="005D4BF6">
          <w:rPr>
            <w:webHidden/>
          </w:rPr>
          <w:tab/>
        </w:r>
        <w:r w:rsidR="005D4BF6">
          <w:rPr>
            <w:webHidden/>
          </w:rPr>
          <w:fldChar w:fldCharType="begin"/>
        </w:r>
        <w:r w:rsidR="005D4BF6">
          <w:rPr>
            <w:webHidden/>
          </w:rPr>
          <w:instrText xml:space="preserve"> PAGEREF _Toc139022892 \h </w:instrText>
        </w:r>
        <w:r w:rsidR="005D4BF6">
          <w:rPr>
            <w:webHidden/>
          </w:rPr>
        </w:r>
        <w:r w:rsidR="005D4BF6">
          <w:rPr>
            <w:webHidden/>
          </w:rPr>
          <w:fldChar w:fldCharType="separate"/>
        </w:r>
        <w:r w:rsidR="004C59CB">
          <w:rPr>
            <w:webHidden/>
          </w:rPr>
          <w:t>32</w:t>
        </w:r>
        <w:r w:rsidR="005D4BF6">
          <w:rPr>
            <w:webHidden/>
          </w:rPr>
          <w:fldChar w:fldCharType="end"/>
        </w:r>
      </w:hyperlink>
    </w:p>
    <w:p w14:paraId="63E9C4EE" w14:textId="28E25C9D" w:rsidR="005D4BF6" w:rsidRDefault="00000000">
      <w:pPr>
        <w:pStyle w:val="Obsah1"/>
        <w:rPr>
          <w:rFonts w:eastAsiaTheme="minorEastAsia"/>
          <w:kern w:val="2"/>
          <w:lang w:val="cs-CZ"/>
          <w14:ligatures w14:val="standardContextual"/>
        </w:rPr>
      </w:pPr>
      <w:hyperlink w:anchor="_Toc139022893" w:history="1">
        <w:r w:rsidR="005D4BF6" w:rsidRPr="003F0DD8">
          <w:rPr>
            <w:rStyle w:val="Hypertextovodkaz"/>
          </w:rPr>
          <w:t>5</w:t>
        </w:r>
        <w:r w:rsidR="005D4BF6">
          <w:rPr>
            <w:rFonts w:eastAsiaTheme="minorEastAsia"/>
            <w:kern w:val="2"/>
            <w:lang w:val="cs-CZ"/>
            <w14:ligatures w14:val="standardContextual"/>
          </w:rPr>
          <w:tab/>
        </w:r>
        <w:r w:rsidR="005D4BF6" w:rsidRPr="003F0DD8">
          <w:rPr>
            <w:rStyle w:val="Hypertextovodkaz"/>
          </w:rPr>
          <w:t>Výsledky</w:t>
        </w:r>
        <w:r w:rsidR="005D4BF6">
          <w:rPr>
            <w:webHidden/>
          </w:rPr>
          <w:tab/>
        </w:r>
        <w:r w:rsidR="005D4BF6">
          <w:rPr>
            <w:webHidden/>
          </w:rPr>
          <w:fldChar w:fldCharType="begin"/>
        </w:r>
        <w:r w:rsidR="005D4BF6">
          <w:rPr>
            <w:webHidden/>
          </w:rPr>
          <w:instrText xml:space="preserve"> PAGEREF _Toc139022893 \h </w:instrText>
        </w:r>
        <w:r w:rsidR="005D4BF6">
          <w:rPr>
            <w:webHidden/>
          </w:rPr>
        </w:r>
        <w:r w:rsidR="005D4BF6">
          <w:rPr>
            <w:webHidden/>
          </w:rPr>
          <w:fldChar w:fldCharType="separate"/>
        </w:r>
        <w:r w:rsidR="004C59CB">
          <w:rPr>
            <w:webHidden/>
          </w:rPr>
          <w:t>33</w:t>
        </w:r>
        <w:r w:rsidR="005D4BF6">
          <w:rPr>
            <w:webHidden/>
          </w:rPr>
          <w:fldChar w:fldCharType="end"/>
        </w:r>
      </w:hyperlink>
    </w:p>
    <w:p w14:paraId="1A34C03F" w14:textId="39683DC1" w:rsidR="005D4BF6" w:rsidRDefault="00000000">
      <w:pPr>
        <w:pStyle w:val="Obsah2"/>
        <w:rPr>
          <w:rFonts w:eastAsiaTheme="minorEastAsia"/>
          <w:kern w:val="2"/>
          <w:lang w:val="cs-CZ"/>
          <w14:ligatures w14:val="standardContextual"/>
        </w:rPr>
      </w:pPr>
      <w:hyperlink w:anchor="_Toc139022894" w:history="1">
        <w:r w:rsidR="005D4BF6" w:rsidRPr="003F0DD8">
          <w:rPr>
            <w:rStyle w:val="Hypertextovodkaz"/>
            <w:lang w:val="cs-CZ"/>
          </w:rPr>
          <w:t>5.1</w:t>
        </w:r>
        <w:r w:rsidR="005D4BF6">
          <w:rPr>
            <w:rFonts w:eastAsiaTheme="minorEastAsia"/>
            <w:kern w:val="2"/>
            <w:lang w:val="cs-CZ"/>
            <w14:ligatures w14:val="standardContextual"/>
          </w:rPr>
          <w:tab/>
        </w:r>
        <w:r w:rsidR="005D4BF6" w:rsidRPr="003F0DD8">
          <w:rPr>
            <w:rStyle w:val="Hypertextovodkaz"/>
            <w:lang w:val="cs-CZ"/>
          </w:rPr>
          <w:t>Analýza otázky č.1</w:t>
        </w:r>
        <w:r w:rsidR="005D4BF6">
          <w:rPr>
            <w:webHidden/>
          </w:rPr>
          <w:tab/>
        </w:r>
        <w:r w:rsidR="005D4BF6">
          <w:rPr>
            <w:webHidden/>
          </w:rPr>
          <w:fldChar w:fldCharType="begin"/>
        </w:r>
        <w:r w:rsidR="005D4BF6">
          <w:rPr>
            <w:webHidden/>
          </w:rPr>
          <w:instrText xml:space="preserve"> PAGEREF _Toc139022894 \h </w:instrText>
        </w:r>
        <w:r w:rsidR="005D4BF6">
          <w:rPr>
            <w:webHidden/>
          </w:rPr>
        </w:r>
        <w:r w:rsidR="005D4BF6">
          <w:rPr>
            <w:webHidden/>
          </w:rPr>
          <w:fldChar w:fldCharType="separate"/>
        </w:r>
        <w:r w:rsidR="004C59CB">
          <w:rPr>
            <w:webHidden/>
          </w:rPr>
          <w:t>33</w:t>
        </w:r>
        <w:r w:rsidR="005D4BF6">
          <w:rPr>
            <w:webHidden/>
          </w:rPr>
          <w:fldChar w:fldCharType="end"/>
        </w:r>
      </w:hyperlink>
    </w:p>
    <w:p w14:paraId="74BFE5EF" w14:textId="36FE5E01" w:rsidR="005D4BF6" w:rsidRDefault="00000000">
      <w:pPr>
        <w:pStyle w:val="Obsah2"/>
        <w:rPr>
          <w:rFonts w:eastAsiaTheme="minorEastAsia"/>
          <w:kern w:val="2"/>
          <w:lang w:val="cs-CZ"/>
          <w14:ligatures w14:val="standardContextual"/>
        </w:rPr>
      </w:pPr>
      <w:hyperlink w:anchor="_Toc139022895" w:history="1">
        <w:r w:rsidR="005D4BF6" w:rsidRPr="003F0DD8">
          <w:rPr>
            <w:rStyle w:val="Hypertextovodkaz"/>
          </w:rPr>
          <w:t>5.2</w:t>
        </w:r>
        <w:r w:rsidR="005D4BF6">
          <w:rPr>
            <w:rFonts w:eastAsiaTheme="minorEastAsia"/>
            <w:kern w:val="2"/>
            <w:lang w:val="cs-CZ"/>
            <w14:ligatures w14:val="standardContextual"/>
          </w:rPr>
          <w:tab/>
        </w:r>
        <w:r w:rsidR="005D4BF6" w:rsidRPr="003F0DD8">
          <w:rPr>
            <w:rStyle w:val="Hypertextovodkaz"/>
          </w:rPr>
          <w:t>Analýza otázky č.2</w:t>
        </w:r>
        <w:r w:rsidR="005D4BF6">
          <w:rPr>
            <w:webHidden/>
          </w:rPr>
          <w:tab/>
        </w:r>
        <w:r w:rsidR="005D4BF6">
          <w:rPr>
            <w:webHidden/>
          </w:rPr>
          <w:fldChar w:fldCharType="begin"/>
        </w:r>
        <w:r w:rsidR="005D4BF6">
          <w:rPr>
            <w:webHidden/>
          </w:rPr>
          <w:instrText xml:space="preserve"> PAGEREF _Toc139022895 \h </w:instrText>
        </w:r>
        <w:r w:rsidR="005D4BF6">
          <w:rPr>
            <w:webHidden/>
          </w:rPr>
        </w:r>
        <w:r w:rsidR="005D4BF6">
          <w:rPr>
            <w:webHidden/>
          </w:rPr>
          <w:fldChar w:fldCharType="separate"/>
        </w:r>
        <w:r w:rsidR="004C59CB">
          <w:rPr>
            <w:webHidden/>
          </w:rPr>
          <w:t>34</w:t>
        </w:r>
        <w:r w:rsidR="005D4BF6">
          <w:rPr>
            <w:webHidden/>
          </w:rPr>
          <w:fldChar w:fldCharType="end"/>
        </w:r>
      </w:hyperlink>
    </w:p>
    <w:p w14:paraId="00E4F2BF" w14:textId="764D7D2F" w:rsidR="005D4BF6" w:rsidRDefault="00000000">
      <w:pPr>
        <w:pStyle w:val="Obsah2"/>
        <w:rPr>
          <w:rFonts w:eastAsiaTheme="minorEastAsia"/>
          <w:kern w:val="2"/>
          <w:lang w:val="cs-CZ"/>
          <w14:ligatures w14:val="standardContextual"/>
        </w:rPr>
      </w:pPr>
      <w:hyperlink w:anchor="_Toc139022896" w:history="1">
        <w:r w:rsidR="005D4BF6" w:rsidRPr="003F0DD8">
          <w:rPr>
            <w:rStyle w:val="Hypertextovodkaz"/>
          </w:rPr>
          <w:t>5.3</w:t>
        </w:r>
        <w:r w:rsidR="005D4BF6">
          <w:rPr>
            <w:rFonts w:eastAsiaTheme="minorEastAsia"/>
            <w:kern w:val="2"/>
            <w:lang w:val="cs-CZ"/>
            <w14:ligatures w14:val="standardContextual"/>
          </w:rPr>
          <w:tab/>
        </w:r>
        <w:r w:rsidR="005D4BF6" w:rsidRPr="003F0DD8">
          <w:rPr>
            <w:rStyle w:val="Hypertextovodkaz"/>
          </w:rPr>
          <w:t>Analýza otázky č.3</w:t>
        </w:r>
        <w:r w:rsidR="005D4BF6">
          <w:rPr>
            <w:webHidden/>
          </w:rPr>
          <w:tab/>
        </w:r>
        <w:r w:rsidR="005D4BF6">
          <w:rPr>
            <w:webHidden/>
          </w:rPr>
          <w:fldChar w:fldCharType="begin"/>
        </w:r>
        <w:r w:rsidR="005D4BF6">
          <w:rPr>
            <w:webHidden/>
          </w:rPr>
          <w:instrText xml:space="preserve"> PAGEREF _Toc139022896 \h </w:instrText>
        </w:r>
        <w:r w:rsidR="005D4BF6">
          <w:rPr>
            <w:webHidden/>
          </w:rPr>
        </w:r>
        <w:r w:rsidR="005D4BF6">
          <w:rPr>
            <w:webHidden/>
          </w:rPr>
          <w:fldChar w:fldCharType="separate"/>
        </w:r>
        <w:r w:rsidR="004C59CB">
          <w:rPr>
            <w:webHidden/>
          </w:rPr>
          <w:t>35</w:t>
        </w:r>
        <w:r w:rsidR="005D4BF6">
          <w:rPr>
            <w:webHidden/>
          </w:rPr>
          <w:fldChar w:fldCharType="end"/>
        </w:r>
      </w:hyperlink>
    </w:p>
    <w:p w14:paraId="6A4132AC" w14:textId="43027D7E" w:rsidR="005D4BF6" w:rsidRDefault="00000000">
      <w:pPr>
        <w:pStyle w:val="Obsah2"/>
        <w:rPr>
          <w:rFonts w:eastAsiaTheme="minorEastAsia"/>
          <w:kern w:val="2"/>
          <w:lang w:val="cs-CZ"/>
          <w14:ligatures w14:val="standardContextual"/>
        </w:rPr>
      </w:pPr>
      <w:hyperlink w:anchor="_Toc139022897" w:history="1">
        <w:r w:rsidR="005D4BF6" w:rsidRPr="003F0DD8">
          <w:rPr>
            <w:rStyle w:val="Hypertextovodkaz"/>
          </w:rPr>
          <w:t>5.4</w:t>
        </w:r>
        <w:r w:rsidR="005D4BF6">
          <w:rPr>
            <w:rFonts w:eastAsiaTheme="minorEastAsia"/>
            <w:kern w:val="2"/>
            <w:lang w:val="cs-CZ"/>
            <w14:ligatures w14:val="standardContextual"/>
          </w:rPr>
          <w:tab/>
        </w:r>
        <w:r w:rsidR="005D4BF6" w:rsidRPr="003F0DD8">
          <w:rPr>
            <w:rStyle w:val="Hypertextovodkaz"/>
          </w:rPr>
          <w:t>Analýza otázky č.4</w:t>
        </w:r>
        <w:r w:rsidR="005D4BF6">
          <w:rPr>
            <w:webHidden/>
          </w:rPr>
          <w:tab/>
        </w:r>
        <w:r w:rsidR="005D4BF6">
          <w:rPr>
            <w:webHidden/>
          </w:rPr>
          <w:fldChar w:fldCharType="begin"/>
        </w:r>
        <w:r w:rsidR="005D4BF6">
          <w:rPr>
            <w:webHidden/>
          </w:rPr>
          <w:instrText xml:space="preserve"> PAGEREF _Toc139022897 \h </w:instrText>
        </w:r>
        <w:r w:rsidR="005D4BF6">
          <w:rPr>
            <w:webHidden/>
          </w:rPr>
        </w:r>
        <w:r w:rsidR="005D4BF6">
          <w:rPr>
            <w:webHidden/>
          </w:rPr>
          <w:fldChar w:fldCharType="separate"/>
        </w:r>
        <w:r w:rsidR="004C59CB">
          <w:rPr>
            <w:webHidden/>
          </w:rPr>
          <w:t>36</w:t>
        </w:r>
        <w:r w:rsidR="005D4BF6">
          <w:rPr>
            <w:webHidden/>
          </w:rPr>
          <w:fldChar w:fldCharType="end"/>
        </w:r>
      </w:hyperlink>
    </w:p>
    <w:p w14:paraId="6241CD8B" w14:textId="61DB4A82" w:rsidR="005D4BF6" w:rsidRDefault="00000000">
      <w:pPr>
        <w:pStyle w:val="Obsah2"/>
        <w:rPr>
          <w:rFonts w:eastAsiaTheme="minorEastAsia"/>
          <w:kern w:val="2"/>
          <w:lang w:val="cs-CZ"/>
          <w14:ligatures w14:val="standardContextual"/>
        </w:rPr>
      </w:pPr>
      <w:hyperlink w:anchor="_Toc139022898" w:history="1">
        <w:r w:rsidR="005D4BF6" w:rsidRPr="003F0DD8">
          <w:rPr>
            <w:rStyle w:val="Hypertextovodkaz"/>
          </w:rPr>
          <w:t>5.5</w:t>
        </w:r>
        <w:r w:rsidR="005D4BF6">
          <w:rPr>
            <w:rFonts w:eastAsiaTheme="minorEastAsia"/>
            <w:kern w:val="2"/>
            <w:lang w:val="cs-CZ"/>
            <w14:ligatures w14:val="standardContextual"/>
          </w:rPr>
          <w:tab/>
        </w:r>
        <w:r w:rsidR="005D4BF6" w:rsidRPr="003F0DD8">
          <w:rPr>
            <w:rStyle w:val="Hypertextovodkaz"/>
          </w:rPr>
          <w:t>Analýza otázky č.5</w:t>
        </w:r>
        <w:r w:rsidR="005D4BF6">
          <w:rPr>
            <w:webHidden/>
          </w:rPr>
          <w:tab/>
        </w:r>
        <w:r w:rsidR="005D4BF6">
          <w:rPr>
            <w:webHidden/>
          </w:rPr>
          <w:fldChar w:fldCharType="begin"/>
        </w:r>
        <w:r w:rsidR="005D4BF6">
          <w:rPr>
            <w:webHidden/>
          </w:rPr>
          <w:instrText xml:space="preserve"> PAGEREF _Toc139022898 \h </w:instrText>
        </w:r>
        <w:r w:rsidR="005D4BF6">
          <w:rPr>
            <w:webHidden/>
          </w:rPr>
        </w:r>
        <w:r w:rsidR="005D4BF6">
          <w:rPr>
            <w:webHidden/>
          </w:rPr>
          <w:fldChar w:fldCharType="separate"/>
        </w:r>
        <w:r w:rsidR="004C59CB">
          <w:rPr>
            <w:webHidden/>
          </w:rPr>
          <w:t>37</w:t>
        </w:r>
        <w:r w:rsidR="005D4BF6">
          <w:rPr>
            <w:webHidden/>
          </w:rPr>
          <w:fldChar w:fldCharType="end"/>
        </w:r>
      </w:hyperlink>
    </w:p>
    <w:p w14:paraId="117749BB" w14:textId="3429EE1D" w:rsidR="005D4BF6" w:rsidRDefault="00000000">
      <w:pPr>
        <w:pStyle w:val="Obsah2"/>
        <w:rPr>
          <w:rFonts w:eastAsiaTheme="minorEastAsia"/>
          <w:kern w:val="2"/>
          <w:lang w:val="cs-CZ"/>
          <w14:ligatures w14:val="standardContextual"/>
        </w:rPr>
      </w:pPr>
      <w:hyperlink w:anchor="_Toc139022899" w:history="1">
        <w:r w:rsidR="005D4BF6" w:rsidRPr="003F0DD8">
          <w:rPr>
            <w:rStyle w:val="Hypertextovodkaz"/>
          </w:rPr>
          <w:t>5.6</w:t>
        </w:r>
        <w:r w:rsidR="005D4BF6">
          <w:rPr>
            <w:rFonts w:eastAsiaTheme="minorEastAsia"/>
            <w:kern w:val="2"/>
            <w:lang w:val="cs-CZ"/>
            <w14:ligatures w14:val="standardContextual"/>
          </w:rPr>
          <w:tab/>
        </w:r>
        <w:r w:rsidR="005D4BF6" w:rsidRPr="003F0DD8">
          <w:rPr>
            <w:rStyle w:val="Hypertextovodkaz"/>
          </w:rPr>
          <w:t>Analýza otázky č.6</w:t>
        </w:r>
        <w:r w:rsidR="005D4BF6">
          <w:rPr>
            <w:webHidden/>
          </w:rPr>
          <w:tab/>
        </w:r>
        <w:r w:rsidR="005D4BF6">
          <w:rPr>
            <w:webHidden/>
          </w:rPr>
          <w:fldChar w:fldCharType="begin"/>
        </w:r>
        <w:r w:rsidR="005D4BF6">
          <w:rPr>
            <w:webHidden/>
          </w:rPr>
          <w:instrText xml:space="preserve"> PAGEREF _Toc139022899 \h </w:instrText>
        </w:r>
        <w:r w:rsidR="005D4BF6">
          <w:rPr>
            <w:webHidden/>
          </w:rPr>
        </w:r>
        <w:r w:rsidR="005D4BF6">
          <w:rPr>
            <w:webHidden/>
          </w:rPr>
          <w:fldChar w:fldCharType="separate"/>
        </w:r>
        <w:r w:rsidR="004C59CB">
          <w:rPr>
            <w:webHidden/>
          </w:rPr>
          <w:t>37</w:t>
        </w:r>
        <w:r w:rsidR="005D4BF6">
          <w:rPr>
            <w:webHidden/>
          </w:rPr>
          <w:fldChar w:fldCharType="end"/>
        </w:r>
      </w:hyperlink>
    </w:p>
    <w:p w14:paraId="2854448E" w14:textId="79D297C2" w:rsidR="005D4BF6" w:rsidRDefault="00000000">
      <w:pPr>
        <w:pStyle w:val="Obsah2"/>
        <w:rPr>
          <w:rFonts w:eastAsiaTheme="minorEastAsia"/>
          <w:kern w:val="2"/>
          <w:lang w:val="cs-CZ"/>
          <w14:ligatures w14:val="standardContextual"/>
        </w:rPr>
      </w:pPr>
      <w:hyperlink w:anchor="_Toc139022900" w:history="1">
        <w:r w:rsidR="005D4BF6" w:rsidRPr="003F0DD8">
          <w:rPr>
            <w:rStyle w:val="Hypertextovodkaz"/>
          </w:rPr>
          <w:t>5.7</w:t>
        </w:r>
        <w:r w:rsidR="005D4BF6">
          <w:rPr>
            <w:rFonts w:eastAsiaTheme="minorEastAsia"/>
            <w:kern w:val="2"/>
            <w:lang w:val="cs-CZ"/>
            <w14:ligatures w14:val="standardContextual"/>
          </w:rPr>
          <w:tab/>
        </w:r>
        <w:r w:rsidR="005D4BF6" w:rsidRPr="003F0DD8">
          <w:rPr>
            <w:rStyle w:val="Hypertextovodkaz"/>
          </w:rPr>
          <w:t>Analýza otázky č.7</w:t>
        </w:r>
        <w:r w:rsidR="005D4BF6">
          <w:rPr>
            <w:webHidden/>
          </w:rPr>
          <w:tab/>
        </w:r>
        <w:r w:rsidR="005D4BF6">
          <w:rPr>
            <w:webHidden/>
          </w:rPr>
          <w:fldChar w:fldCharType="begin"/>
        </w:r>
        <w:r w:rsidR="005D4BF6">
          <w:rPr>
            <w:webHidden/>
          </w:rPr>
          <w:instrText xml:space="preserve"> PAGEREF _Toc139022900 \h </w:instrText>
        </w:r>
        <w:r w:rsidR="005D4BF6">
          <w:rPr>
            <w:webHidden/>
          </w:rPr>
        </w:r>
        <w:r w:rsidR="005D4BF6">
          <w:rPr>
            <w:webHidden/>
          </w:rPr>
          <w:fldChar w:fldCharType="separate"/>
        </w:r>
        <w:r w:rsidR="004C59CB">
          <w:rPr>
            <w:webHidden/>
          </w:rPr>
          <w:t>38</w:t>
        </w:r>
        <w:r w:rsidR="005D4BF6">
          <w:rPr>
            <w:webHidden/>
          </w:rPr>
          <w:fldChar w:fldCharType="end"/>
        </w:r>
      </w:hyperlink>
    </w:p>
    <w:p w14:paraId="43D6C936" w14:textId="01031D22" w:rsidR="005D4BF6" w:rsidRDefault="00000000">
      <w:pPr>
        <w:pStyle w:val="Obsah2"/>
        <w:rPr>
          <w:rFonts w:eastAsiaTheme="minorEastAsia"/>
          <w:kern w:val="2"/>
          <w:lang w:val="cs-CZ"/>
          <w14:ligatures w14:val="standardContextual"/>
        </w:rPr>
      </w:pPr>
      <w:hyperlink w:anchor="_Toc139022901" w:history="1">
        <w:r w:rsidR="005D4BF6" w:rsidRPr="003F0DD8">
          <w:rPr>
            <w:rStyle w:val="Hypertextovodkaz"/>
          </w:rPr>
          <w:t>5.8</w:t>
        </w:r>
        <w:r w:rsidR="005D4BF6">
          <w:rPr>
            <w:rFonts w:eastAsiaTheme="minorEastAsia"/>
            <w:kern w:val="2"/>
            <w:lang w:val="cs-CZ"/>
            <w14:ligatures w14:val="standardContextual"/>
          </w:rPr>
          <w:tab/>
        </w:r>
        <w:r w:rsidR="005D4BF6" w:rsidRPr="003F0DD8">
          <w:rPr>
            <w:rStyle w:val="Hypertextovodkaz"/>
          </w:rPr>
          <w:t>Analýza otázky č.8</w:t>
        </w:r>
        <w:r w:rsidR="005D4BF6">
          <w:rPr>
            <w:webHidden/>
          </w:rPr>
          <w:tab/>
        </w:r>
        <w:r w:rsidR="005D4BF6">
          <w:rPr>
            <w:webHidden/>
          </w:rPr>
          <w:fldChar w:fldCharType="begin"/>
        </w:r>
        <w:r w:rsidR="005D4BF6">
          <w:rPr>
            <w:webHidden/>
          </w:rPr>
          <w:instrText xml:space="preserve"> PAGEREF _Toc139022901 \h </w:instrText>
        </w:r>
        <w:r w:rsidR="005D4BF6">
          <w:rPr>
            <w:webHidden/>
          </w:rPr>
        </w:r>
        <w:r w:rsidR="005D4BF6">
          <w:rPr>
            <w:webHidden/>
          </w:rPr>
          <w:fldChar w:fldCharType="separate"/>
        </w:r>
        <w:r w:rsidR="004C59CB">
          <w:rPr>
            <w:webHidden/>
          </w:rPr>
          <w:t>38</w:t>
        </w:r>
        <w:r w:rsidR="005D4BF6">
          <w:rPr>
            <w:webHidden/>
          </w:rPr>
          <w:fldChar w:fldCharType="end"/>
        </w:r>
      </w:hyperlink>
    </w:p>
    <w:p w14:paraId="21F1FD5A" w14:textId="4D52D533" w:rsidR="005D4BF6" w:rsidRDefault="00000000">
      <w:pPr>
        <w:pStyle w:val="Obsah2"/>
        <w:rPr>
          <w:rFonts w:eastAsiaTheme="minorEastAsia"/>
          <w:kern w:val="2"/>
          <w:lang w:val="cs-CZ"/>
          <w14:ligatures w14:val="standardContextual"/>
        </w:rPr>
      </w:pPr>
      <w:hyperlink w:anchor="_Toc139022902" w:history="1">
        <w:r w:rsidR="005D4BF6" w:rsidRPr="003F0DD8">
          <w:rPr>
            <w:rStyle w:val="Hypertextovodkaz"/>
          </w:rPr>
          <w:t>5.9</w:t>
        </w:r>
        <w:r w:rsidR="005D4BF6">
          <w:rPr>
            <w:rFonts w:eastAsiaTheme="minorEastAsia"/>
            <w:kern w:val="2"/>
            <w:lang w:val="cs-CZ"/>
            <w14:ligatures w14:val="standardContextual"/>
          </w:rPr>
          <w:tab/>
        </w:r>
        <w:r w:rsidR="005D4BF6" w:rsidRPr="003F0DD8">
          <w:rPr>
            <w:rStyle w:val="Hypertextovodkaz"/>
          </w:rPr>
          <w:t>Analýza otázky č.9</w:t>
        </w:r>
        <w:r w:rsidR="005D4BF6">
          <w:rPr>
            <w:webHidden/>
          </w:rPr>
          <w:tab/>
        </w:r>
        <w:r w:rsidR="005D4BF6">
          <w:rPr>
            <w:webHidden/>
          </w:rPr>
          <w:fldChar w:fldCharType="begin"/>
        </w:r>
        <w:r w:rsidR="005D4BF6">
          <w:rPr>
            <w:webHidden/>
          </w:rPr>
          <w:instrText xml:space="preserve"> PAGEREF _Toc139022902 \h </w:instrText>
        </w:r>
        <w:r w:rsidR="005D4BF6">
          <w:rPr>
            <w:webHidden/>
          </w:rPr>
        </w:r>
        <w:r w:rsidR="005D4BF6">
          <w:rPr>
            <w:webHidden/>
          </w:rPr>
          <w:fldChar w:fldCharType="separate"/>
        </w:r>
        <w:r w:rsidR="004C59CB">
          <w:rPr>
            <w:webHidden/>
          </w:rPr>
          <w:t>39</w:t>
        </w:r>
        <w:r w:rsidR="005D4BF6">
          <w:rPr>
            <w:webHidden/>
          </w:rPr>
          <w:fldChar w:fldCharType="end"/>
        </w:r>
      </w:hyperlink>
    </w:p>
    <w:p w14:paraId="5B912C47" w14:textId="4656D621" w:rsidR="005D4BF6" w:rsidRDefault="00000000">
      <w:pPr>
        <w:pStyle w:val="Obsah2"/>
        <w:rPr>
          <w:rFonts w:eastAsiaTheme="minorEastAsia"/>
          <w:kern w:val="2"/>
          <w:lang w:val="cs-CZ"/>
          <w14:ligatures w14:val="standardContextual"/>
        </w:rPr>
      </w:pPr>
      <w:hyperlink w:anchor="_Toc139022903" w:history="1">
        <w:r w:rsidR="005D4BF6" w:rsidRPr="003F0DD8">
          <w:rPr>
            <w:rStyle w:val="Hypertextovodkaz"/>
          </w:rPr>
          <w:t>5.10</w:t>
        </w:r>
        <w:r w:rsidR="005D4BF6">
          <w:rPr>
            <w:rFonts w:eastAsiaTheme="minorEastAsia"/>
            <w:kern w:val="2"/>
            <w:lang w:val="cs-CZ"/>
            <w14:ligatures w14:val="standardContextual"/>
          </w:rPr>
          <w:tab/>
        </w:r>
        <w:r w:rsidR="005D4BF6" w:rsidRPr="003F0DD8">
          <w:rPr>
            <w:rStyle w:val="Hypertextovodkaz"/>
          </w:rPr>
          <w:t>Analýza otázky č.10</w:t>
        </w:r>
        <w:r w:rsidR="005D4BF6">
          <w:rPr>
            <w:webHidden/>
          </w:rPr>
          <w:tab/>
        </w:r>
        <w:r w:rsidR="005D4BF6">
          <w:rPr>
            <w:webHidden/>
          </w:rPr>
          <w:fldChar w:fldCharType="begin"/>
        </w:r>
        <w:r w:rsidR="005D4BF6">
          <w:rPr>
            <w:webHidden/>
          </w:rPr>
          <w:instrText xml:space="preserve"> PAGEREF _Toc139022903 \h </w:instrText>
        </w:r>
        <w:r w:rsidR="005D4BF6">
          <w:rPr>
            <w:webHidden/>
          </w:rPr>
        </w:r>
        <w:r w:rsidR="005D4BF6">
          <w:rPr>
            <w:webHidden/>
          </w:rPr>
          <w:fldChar w:fldCharType="separate"/>
        </w:r>
        <w:r w:rsidR="004C59CB">
          <w:rPr>
            <w:webHidden/>
          </w:rPr>
          <w:t>40</w:t>
        </w:r>
        <w:r w:rsidR="005D4BF6">
          <w:rPr>
            <w:webHidden/>
          </w:rPr>
          <w:fldChar w:fldCharType="end"/>
        </w:r>
      </w:hyperlink>
    </w:p>
    <w:p w14:paraId="6B5C7DAD" w14:textId="13D1E8A0" w:rsidR="005D4BF6" w:rsidRDefault="00000000">
      <w:pPr>
        <w:pStyle w:val="Obsah2"/>
        <w:rPr>
          <w:rFonts w:eastAsiaTheme="minorEastAsia"/>
          <w:kern w:val="2"/>
          <w:lang w:val="cs-CZ"/>
          <w14:ligatures w14:val="standardContextual"/>
        </w:rPr>
      </w:pPr>
      <w:hyperlink w:anchor="_Toc139022904" w:history="1">
        <w:r w:rsidR="005D4BF6" w:rsidRPr="003F0DD8">
          <w:rPr>
            <w:rStyle w:val="Hypertextovodkaz"/>
          </w:rPr>
          <w:t>5.11</w:t>
        </w:r>
        <w:r w:rsidR="005D4BF6">
          <w:rPr>
            <w:rFonts w:eastAsiaTheme="minorEastAsia"/>
            <w:kern w:val="2"/>
            <w:lang w:val="cs-CZ"/>
            <w14:ligatures w14:val="standardContextual"/>
          </w:rPr>
          <w:tab/>
        </w:r>
        <w:r w:rsidR="005D4BF6" w:rsidRPr="003F0DD8">
          <w:rPr>
            <w:rStyle w:val="Hypertextovodkaz"/>
          </w:rPr>
          <w:t>Analýza otázky č.11</w:t>
        </w:r>
        <w:r w:rsidR="005D4BF6">
          <w:rPr>
            <w:webHidden/>
          </w:rPr>
          <w:tab/>
        </w:r>
        <w:r w:rsidR="005D4BF6">
          <w:rPr>
            <w:webHidden/>
          </w:rPr>
          <w:fldChar w:fldCharType="begin"/>
        </w:r>
        <w:r w:rsidR="005D4BF6">
          <w:rPr>
            <w:webHidden/>
          </w:rPr>
          <w:instrText xml:space="preserve"> PAGEREF _Toc139022904 \h </w:instrText>
        </w:r>
        <w:r w:rsidR="005D4BF6">
          <w:rPr>
            <w:webHidden/>
          </w:rPr>
        </w:r>
        <w:r w:rsidR="005D4BF6">
          <w:rPr>
            <w:webHidden/>
          </w:rPr>
          <w:fldChar w:fldCharType="separate"/>
        </w:r>
        <w:r w:rsidR="004C59CB">
          <w:rPr>
            <w:webHidden/>
          </w:rPr>
          <w:t>41</w:t>
        </w:r>
        <w:r w:rsidR="005D4BF6">
          <w:rPr>
            <w:webHidden/>
          </w:rPr>
          <w:fldChar w:fldCharType="end"/>
        </w:r>
      </w:hyperlink>
    </w:p>
    <w:p w14:paraId="564E468A" w14:textId="07AF3878" w:rsidR="005D4BF6" w:rsidRDefault="00000000">
      <w:pPr>
        <w:pStyle w:val="Obsah2"/>
        <w:rPr>
          <w:rFonts w:eastAsiaTheme="minorEastAsia"/>
          <w:kern w:val="2"/>
          <w:lang w:val="cs-CZ"/>
          <w14:ligatures w14:val="standardContextual"/>
        </w:rPr>
      </w:pPr>
      <w:hyperlink w:anchor="_Toc139022905" w:history="1">
        <w:r w:rsidR="005D4BF6" w:rsidRPr="003F0DD8">
          <w:rPr>
            <w:rStyle w:val="Hypertextovodkaz"/>
          </w:rPr>
          <w:t>5.12</w:t>
        </w:r>
        <w:r w:rsidR="005D4BF6">
          <w:rPr>
            <w:rFonts w:eastAsiaTheme="minorEastAsia"/>
            <w:kern w:val="2"/>
            <w:lang w:val="cs-CZ"/>
            <w14:ligatures w14:val="standardContextual"/>
          </w:rPr>
          <w:tab/>
        </w:r>
        <w:r w:rsidR="005D4BF6" w:rsidRPr="003F0DD8">
          <w:rPr>
            <w:rStyle w:val="Hypertextovodkaz"/>
          </w:rPr>
          <w:t>Analýza otázky č.12</w:t>
        </w:r>
        <w:r w:rsidR="005D4BF6">
          <w:rPr>
            <w:webHidden/>
          </w:rPr>
          <w:tab/>
        </w:r>
        <w:r w:rsidR="005D4BF6">
          <w:rPr>
            <w:webHidden/>
          </w:rPr>
          <w:fldChar w:fldCharType="begin"/>
        </w:r>
        <w:r w:rsidR="005D4BF6">
          <w:rPr>
            <w:webHidden/>
          </w:rPr>
          <w:instrText xml:space="preserve"> PAGEREF _Toc139022905 \h </w:instrText>
        </w:r>
        <w:r w:rsidR="005D4BF6">
          <w:rPr>
            <w:webHidden/>
          </w:rPr>
        </w:r>
        <w:r w:rsidR="005D4BF6">
          <w:rPr>
            <w:webHidden/>
          </w:rPr>
          <w:fldChar w:fldCharType="separate"/>
        </w:r>
        <w:r w:rsidR="004C59CB">
          <w:rPr>
            <w:webHidden/>
          </w:rPr>
          <w:t>42</w:t>
        </w:r>
        <w:r w:rsidR="005D4BF6">
          <w:rPr>
            <w:webHidden/>
          </w:rPr>
          <w:fldChar w:fldCharType="end"/>
        </w:r>
      </w:hyperlink>
    </w:p>
    <w:p w14:paraId="13F4FD2B" w14:textId="2F061BA1" w:rsidR="005D4BF6" w:rsidRDefault="00000000">
      <w:pPr>
        <w:pStyle w:val="Obsah2"/>
        <w:rPr>
          <w:rFonts w:eastAsiaTheme="minorEastAsia"/>
          <w:kern w:val="2"/>
          <w:lang w:val="cs-CZ"/>
          <w14:ligatures w14:val="standardContextual"/>
        </w:rPr>
      </w:pPr>
      <w:hyperlink w:anchor="_Toc139022906" w:history="1">
        <w:r w:rsidR="005D4BF6" w:rsidRPr="003F0DD8">
          <w:rPr>
            <w:rStyle w:val="Hypertextovodkaz"/>
          </w:rPr>
          <w:t>5.13</w:t>
        </w:r>
        <w:r w:rsidR="005D4BF6">
          <w:rPr>
            <w:rFonts w:eastAsiaTheme="minorEastAsia"/>
            <w:kern w:val="2"/>
            <w:lang w:val="cs-CZ"/>
            <w14:ligatures w14:val="standardContextual"/>
          </w:rPr>
          <w:tab/>
        </w:r>
        <w:r w:rsidR="005D4BF6" w:rsidRPr="003F0DD8">
          <w:rPr>
            <w:rStyle w:val="Hypertextovodkaz"/>
          </w:rPr>
          <w:t>Analýza otázky č.13</w:t>
        </w:r>
        <w:r w:rsidR="005D4BF6">
          <w:rPr>
            <w:webHidden/>
          </w:rPr>
          <w:tab/>
        </w:r>
        <w:r w:rsidR="005D4BF6">
          <w:rPr>
            <w:webHidden/>
          </w:rPr>
          <w:fldChar w:fldCharType="begin"/>
        </w:r>
        <w:r w:rsidR="005D4BF6">
          <w:rPr>
            <w:webHidden/>
          </w:rPr>
          <w:instrText xml:space="preserve"> PAGEREF _Toc139022906 \h </w:instrText>
        </w:r>
        <w:r w:rsidR="005D4BF6">
          <w:rPr>
            <w:webHidden/>
          </w:rPr>
        </w:r>
        <w:r w:rsidR="005D4BF6">
          <w:rPr>
            <w:webHidden/>
          </w:rPr>
          <w:fldChar w:fldCharType="separate"/>
        </w:r>
        <w:r w:rsidR="004C59CB">
          <w:rPr>
            <w:webHidden/>
          </w:rPr>
          <w:t>43</w:t>
        </w:r>
        <w:r w:rsidR="005D4BF6">
          <w:rPr>
            <w:webHidden/>
          </w:rPr>
          <w:fldChar w:fldCharType="end"/>
        </w:r>
      </w:hyperlink>
    </w:p>
    <w:p w14:paraId="38A116B7" w14:textId="03595B7D" w:rsidR="005D4BF6" w:rsidRDefault="00000000">
      <w:pPr>
        <w:pStyle w:val="Obsah2"/>
        <w:rPr>
          <w:rFonts w:eastAsiaTheme="minorEastAsia"/>
          <w:kern w:val="2"/>
          <w:lang w:val="cs-CZ"/>
          <w14:ligatures w14:val="standardContextual"/>
        </w:rPr>
      </w:pPr>
      <w:hyperlink w:anchor="_Toc139022907" w:history="1">
        <w:r w:rsidR="005D4BF6" w:rsidRPr="003F0DD8">
          <w:rPr>
            <w:rStyle w:val="Hypertextovodkaz"/>
          </w:rPr>
          <w:t>5.14</w:t>
        </w:r>
        <w:r w:rsidR="005D4BF6">
          <w:rPr>
            <w:rFonts w:eastAsiaTheme="minorEastAsia"/>
            <w:kern w:val="2"/>
            <w:lang w:val="cs-CZ"/>
            <w14:ligatures w14:val="standardContextual"/>
          </w:rPr>
          <w:tab/>
        </w:r>
        <w:r w:rsidR="005D4BF6" w:rsidRPr="003F0DD8">
          <w:rPr>
            <w:rStyle w:val="Hypertextovodkaz"/>
          </w:rPr>
          <w:t>Analýza otázky č.14</w:t>
        </w:r>
        <w:r w:rsidR="005D4BF6">
          <w:rPr>
            <w:webHidden/>
          </w:rPr>
          <w:tab/>
        </w:r>
        <w:r w:rsidR="005D4BF6">
          <w:rPr>
            <w:webHidden/>
          </w:rPr>
          <w:fldChar w:fldCharType="begin"/>
        </w:r>
        <w:r w:rsidR="005D4BF6">
          <w:rPr>
            <w:webHidden/>
          </w:rPr>
          <w:instrText xml:space="preserve"> PAGEREF _Toc139022907 \h </w:instrText>
        </w:r>
        <w:r w:rsidR="005D4BF6">
          <w:rPr>
            <w:webHidden/>
          </w:rPr>
        </w:r>
        <w:r w:rsidR="005D4BF6">
          <w:rPr>
            <w:webHidden/>
          </w:rPr>
          <w:fldChar w:fldCharType="separate"/>
        </w:r>
        <w:r w:rsidR="004C59CB">
          <w:rPr>
            <w:webHidden/>
          </w:rPr>
          <w:t>44</w:t>
        </w:r>
        <w:r w:rsidR="005D4BF6">
          <w:rPr>
            <w:webHidden/>
          </w:rPr>
          <w:fldChar w:fldCharType="end"/>
        </w:r>
      </w:hyperlink>
    </w:p>
    <w:p w14:paraId="16F137E2" w14:textId="20D4A1A7" w:rsidR="005D4BF6" w:rsidRDefault="00000000">
      <w:pPr>
        <w:pStyle w:val="Obsah2"/>
        <w:rPr>
          <w:rFonts w:eastAsiaTheme="minorEastAsia"/>
          <w:kern w:val="2"/>
          <w:lang w:val="cs-CZ"/>
          <w14:ligatures w14:val="standardContextual"/>
        </w:rPr>
      </w:pPr>
      <w:hyperlink w:anchor="_Toc139022908" w:history="1">
        <w:r w:rsidR="005D4BF6" w:rsidRPr="003F0DD8">
          <w:rPr>
            <w:rStyle w:val="Hypertextovodkaz"/>
          </w:rPr>
          <w:t>5.15</w:t>
        </w:r>
        <w:r w:rsidR="005D4BF6">
          <w:rPr>
            <w:rFonts w:eastAsiaTheme="minorEastAsia"/>
            <w:kern w:val="2"/>
            <w:lang w:val="cs-CZ"/>
            <w14:ligatures w14:val="standardContextual"/>
          </w:rPr>
          <w:tab/>
        </w:r>
        <w:r w:rsidR="005D4BF6" w:rsidRPr="003F0DD8">
          <w:rPr>
            <w:rStyle w:val="Hypertextovodkaz"/>
          </w:rPr>
          <w:t>Analýza otázky č.15</w:t>
        </w:r>
        <w:r w:rsidR="005D4BF6">
          <w:rPr>
            <w:webHidden/>
          </w:rPr>
          <w:tab/>
        </w:r>
        <w:r w:rsidR="005D4BF6">
          <w:rPr>
            <w:webHidden/>
          </w:rPr>
          <w:fldChar w:fldCharType="begin"/>
        </w:r>
        <w:r w:rsidR="005D4BF6">
          <w:rPr>
            <w:webHidden/>
          </w:rPr>
          <w:instrText xml:space="preserve"> PAGEREF _Toc139022908 \h </w:instrText>
        </w:r>
        <w:r w:rsidR="005D4BF6">
          <w:rPr>
            <w:webHidden/>
          </w:rPr>
        </w:r>
        <w:r w:rsidR="005D4BF6">
          <w:rPr>
            <w:webHidden/>
          </w:rPr>
          <w:fldChar w:fldCharType="separate"/>
        </w:r>
        <w:r w:rsidR="004C59CB">
          <w:rPr>
            <w:webHidden/>
          </w:rPr>
          <w:t>45</w:t>
        </w:r>
        <w:r w:rsidR="005D4BF6">
          <w:rPr>
            <w:webHidden/>
          </w:rPr>
          <w:fldChar w:fldCharType="end"/>
        </w:r>
      </w:hyperlink>
    </w:p>
    <w:p w14:paraId="3EF9A4EE" w14:textId="750C7743" w:rsidR="005D4BF6" w:rsidRDefault="00000000">
      <w:pPr>
        <w:pStyle w:val="Obsah2"/>
        <w:rPr>
          <w:rFonts w:eastAsiaTheme="minorEastAsia"/>
          <w:kern w:val="2"/>
          <w:lang w:val="cs-CZ"/>
          <w14:ligatures w14:val="standardContextual"/>
        </w:rPr>
      </w:pPr>
      <w:hyperlink w:anchor="_Toc139022909" w:history="1">
        <w:r w:rsidR="005D4BF6" w:rsidRPr="003F0DD8">
          <w:rPr>
            <w:rStyle w:val="Hypertextovodkaz"/>
          </w:rPr>
          <w:t>5.16</w:t>
        </w:r>
        <w:r w:rsidR="005D4BF6">
          <w:rPr>
            <w:rFonts w:eastAsiaTheme="minorEastAsia"/>
            <w:kern w:val="2"/>
            <w:lang w:val="cs-CZ"/>
            <w14:ligatures w14:val="standardContextual"/>
          </w:rPr>
          <w:tab/>
        </w:r>
        <w:r w:rsidR="005D4BF6" w:rsidRPr="003F0DD8">
          <w:rPr>
            <w:rStyle w:val="Hypertextovodkaz"/>
          </w:rPr>
          <w:t>Analýza hlavní výzkumné otázky</w:t>
        </w:r>
        <w:r w:rsidR="005D4BF6">
          <w:rPr>
            <w:webHidden/>
          </w:rPr>
          <w:tab/>
        </w:r>
        <w:r w:rsidR="005D4BF6">
          <w:rPr>
            <w:webHidden/>
          </w:rPr>
          <w:fldChar w:fldCharType="begin"/>
        </w:r>
        <w:r w:rsidR="005D4BF6">
          <w:rPr>
            <w:webHidden/>
          </w:rPr>
          <w:instrText xml:space="preserve"> PAGEREF _Toc139022909 \h </w:instrText>
        </w:r>
        <w:r w:rsidR="005D4BF6">
          <w:rPr>
            <w:webHidden/>
          </w:rPr>
        </w:r>
        <w:r w:rsidR="005D4BF6">
          <w:rPr>
            <w:webHidden/>
          </w:rPr>
          <w:fldChar w:fldCharType="separate"/>
        </w:r>
        <w:r w:rsidR="004C59CB">
          <w:rPr>
            <w:webHidden/>
          </w:rPr>
          <w:t>46</w:t>
        </w:r>
        <w:r w:rsidR="005D4BF6">
          <w:rPr>
            <w:webHidden/>
          </w:rPr>
          <w:fldChar w:fldCharType="end"/>
        </w:r>
      </w:hyperlink>
    </w:p>
    <w:p w14:paraId="0A391169" w14:textId="3FEBCAE7" w:rsidR="005D4BF6" w:rsidRDefault="00000000">
      <w:pPr>
        <w:pStyle w:val="Obsah2"/>
        <w:rPr>
          <w:rFonts w:eastAsiaTheme="minorEastAsia"/>
          <w:kern w:val="2"/>
          <w:lang w:val="cs-CZ"/>
          <w14:ligatures w14:val="standardContextual"/>
        </w:rPr>
      </w:pPr>
      <w:hyperlink w:anchor="_Toc139022910" w:history="1">
        <w:r w:rsidR="005D4BF6" w:rsidRPr="003F0DD8">
          <w:rPr>
            <w:rStyle w:val="Hypertextovodkaz"/>
          </w:rPr>
          <w:t>5.17</w:t>
        </w:r>
        <w:r w:rsidR="005D4BF6">
          <w:rPr>
            <w:rFonts w:eastAsiaTheme="minorEastAsia"/>
            <w:kern w:val="2"/>
            <w:lang w:val="cs-CZ"/>
            <w14:ligatures w14:val="standardContextual"/>
          </w:rPr>
          <w:tab/>
        </w:r>
        <w:r w:rsidR="005D4BF6" w:rsidRPr="003F0DD8">
          <w:rPr>
            <w:rStyle w:val="Hypertextovodkaz"/>
          </w:rPr>
          <w:t>Analýza prvního dílčího cíle</w:t>
        </w:r>
        <w:r w:rsidR="005D4BF6">
          <w:rPr>
            <w:webHidden/>
          </w:rPr>
          <w:tab/>
        </w:r>
        <w:r w:rsidR="005D4BF6">
          <w:rPr>
            <w:webHidden/>
          </w:rPr>
          <w:fldChar w:fldCharType="begin"/>
        </w:r>
        <w:r w:rsidR="005D4BF6">
          <w:rPr>
            <w:webHidden/>
          </w:rPr>
          <w:instrText xml:space="preserve"> PAGEREF _Toc139022910 \h </w:instrText>
        </w:r>
        <w:r w:rsidR="005D4BF6">
          <w:rPr>
            <w:webHidden/>
          </w:rPr>
        </w:r>
        <w:r w:rsidR="005D4BF6">
          <w:rPr>
            <w:webHidden/>
          </w:rPr>
          <w:fldChar w:fldCharType="separate"/>
        </w:r>
        <w:r w:rsidR="004C59CB">
          <w:rPr>
            <w:webHidden/>
          </w:rPr>
          <w:t>47</w:t>
        </w:r>
        <w:r w:rsidR="005D4BF6">
          <w:rPr>
            <w:webHidden/>
          </w:rPr>
          <w:fldChar w:fldCharType="end"/>
        </w:r>
      </w:hyperlink>
    </w:p>
    <w:p w14:paraId="4A5D9F8B" w14:textId="7E75DA41" w:rsidR="005D4BF6" w:rsidRDefault="00000000">
      <w:pPr>
        <w:pStyle w:val="Obsah2"/>
        <w:rPr>
          <w:rFonts w:eastAsiaTheme="minorEastAsia"/>
          <w:kern w:val="2"/>
          <w:lang w:val="cs-CZ"/>
          <w14:ligatures w14:val="standardContextual"/>
        </w:rPr>
      </w:pPr>
      <w:hyperlink w:anchor="_Toc139022911" w:history="1">
        <w:r w:rsidR="005D4BF6" w:rsidRPr="003F0DD8">
          <w:rPr>
            <w:rStyle w:val="Hypertextovodkaz"/>
          </w:rPr>
          <w:t>5.18</w:t>
        </w:r>
        <w:r w:rsidR="005D4BF6">
          <w:rPr>
            <w:rFonts w:eastAsiaTheme="minorEastAsia"/>
            <w:kern w:val="2"/>
            <w:lang w:val="cs-CZ"/>
            <w14:ligatures w14:val="standardContextual"/>
          </w:rPr>
          <w:tab/>
        </w:r>
        <w:r w:rsidR="005D4BF6" w:rsidRPr="003F0DD8">
          <w:rPr>
            <w:rStyle w:val="Hypertextovodkaz"/>
          </w:rPr>
          <w:t>Analýza druhého dílčího cíle</w:t>
        </w:r>
        <w:r w:rsidR="005D4BF6">
          <w:rPr>
            <w:webHidden/>
          </w:rPr>
          <w:tab/>
        </w:r>
        <w:r w:rsidR="005D4BF6">
          <w:rPr>
            <w:webHidden/>
          </w:rPr>
          <w:fldChar w:fldCharType="begin"/>
        </w:r>
        <w:r w:rsidR="005D4BF6">
          <w:rPr>
            <w:webHidden/>
          </w:rPr>
          <w:instrText xml:space="preserve"> PAGEREF _Toc139022911 \h </w:instrText>
        </w:r>
        <w:r w:rsidR="005D4BF6">
          <w:rPr>
            <w:webHidden/>
          </w:rPr>
        </w:r>
        <w:r w:rsidR="005D4BF6">
          <w:rPr>
            <w:webHidden/>
          </w:rPr>
          <w:fldChar w:fldCharType="separate"/>
        </w:r>
        <w:r w:rsidR="004C59CB">
          <w:rPr>
            <w:webHidden/>
          </w:rPr>
          <w:t>48</w:t>
        </w:r>
        <w:r w:rsidR="005D4BF6">
          <w:rPr>
            <w:webHidden/>
          </w:rPr>
          <w:fldChar w:fldCharType="end"/>
        </w:r>
      </w:hyperlink>
    </w:p>
    <w:p w14:paraId="04BE6C65" w14:textId="4205D88E" w:rsidR="005D4BF6" w:rsidRDefault="00000000">
      <w:pPr>
        <w:pStyle w:val="Obsah2"/>
        <w:rPr>
          <w:rFonts w:eastAsiaTheme="minorEastAsia"/>
          <w:kern w:val="2"/>
          <w:lang w:val="cs-CZ"/>
          <w14:ligatures w14:val="standardContextual"/>
        </w:rPr>
      </w:pPr>
      <w:hyperlink w:anchor="_Toc139022912" w:history="1">
        <w:r w:rsidR="005D4BF6" w:rsidRPr="003F0DD8">
          <w:rPr>
            <w:rStyle w:val="Hypertextovodkaz"/>
          </w:rPr>
          <w:t>5.19</w:t>
        </w:r>
        <w:r w:rsidR="005D4BF6">
          <w:rPr>
            <w:rFonts w:eastAsiaTheme="minorEastAsia"/>
            <w:kern w:val="2"/>
            <w:lang w:val="cs-CZ"/>
            <w14:ligatures w14:val="standardContextual"/>
          </w:rPr>
          <w:tab/>
        </w:r>
        <w:r w:rsidR="005D4BF6" w:rsidRPr="003F0DD8">
          <w:rPr>
            <w:rStyle w:val="Hypertextovodkaz"/>
          </w:rPr>
          <w:t>Analýza třetího dílčího cíle</w:t>
        </w:r>
        <w:r w:rsidR="005D4BF6">
          <w:rPr>
            <w:webHidden/>
          </w:rPr>
          <w:tab/>
        </w:r>
        <w:r w:rsidR="005D4BF6">
          <w:rPr>
            <w:webHidden/>
          </w:rPr>
          <w:fldChar w:fldCharType="begin"/>
        </w:r>
        <w:r w:rsidR="005D4BF6">
          <w:rPr>
            <w:webHidden/>
          </w:rPr>
          <w:instrText xml:space="preserve"> PAGEREF _Toc139022912 \h </w:instrText>
        </w:r>
        <w:r w:rsidR="005D4BF6">
          <w:rPr>
            <w:webHidden/>
          </w:rPr>
        </w:r>
        <w:r w:rsidR="005D4BF6">
          <w:rPr>
            <w:webHidden/>
          </w:rPr>
          <w:fldChar w:fldCharType="separate"/>
        </w:r>
        <w:r w:rsidR="004C59CB">
          <w:rPr>
            <w:webHidden/>
          </w:rPr>
          <w:t>49</w:t>
        </w:r>
        <w:r w:rsidR="005D4BF6">
          <w:rPr>
            <w:webHidden/>
          </w:rPr>
          <w:fldChar w:fldCharType="end"/>
        </w:r>
      </w:hyperlink>
    </w:p>
    <w:p w14:paraId="18510A74" w14:textId="58468772" w:rsidR="005D4BF6" w:rsidRDefault="00000000">
      <w:pPr>
        <w:pStyle w:val="Obsah2"/>
        <w:rPr>
          <w:rFonts w:eastAsiaTheme="minorEastAsia"/>
          <w:kern w:val="2"/>
          <w:lang w:val="cs-CZ"/>
          <w14:ligatures w14:val="standardContextual"/>
        </w:rPr>
      </w:pPr>
      <w:hyperlink w:anchor="_Toc139022913" w:history="1">
        <w:r w:rsidR="005D4BF6" w:rsidRPr="003F0DD8">
          <w:rPr>
            <w:rStyle w:val="Hypertextovodkaz"/>
          </w:rPr>
          <w:t>5.20</w:t>
        </w:r>
        <w:r w:rsidR="005D4BF6">
          <w:rPr>
            <w:rFonts w:eastAsiaTheme="minorEastAsia"/>
            <w:kern w:val="2"/>
            <w:lang w:val="cs-CZ"/>
            <w14:ligatures w14:val="standardContextual"/>
          </w:rPr>
          <w:tab/>
        </w:r>
        <w:r w:rsidR="005D4BF6" w:rsidRPr="003F0DD8">
          <w:rPr>
            <w:rStyle w:val="Hypertextovodkaz"/>
          </w:rPr>
          <w:t>Analýza čtvrtého dílčího cíle</w:t>
        </w:r>
        <w:r w:rsidR="005D4BF6">
          <w:rPr>
            <w:webHidden/>
          </w:rPr>
          <w:tab/>
        </w:r>
        <w:r w:rsidR="005D4BF6">
          <w:rPr>
            <w:webHidden/>
          </w:rPr>
          <w:fldChar w:fldCharType="begin"/>
        </w:r>
        <w:r w:rsidR="005D4BF6">
          <w:rPr>
            <w:webHidden/>
          </w:rPr>
          <w:instrText xml:space="preserve"> PAGEREF _Toc139022913 \h </w:instrText>
        </w:r>
        <w:r w:rsidR="005D4BF6">
          <w:rPr>
            <w:webHidden/>
          </w:rPr>
        </w:r>
        <w:r w:rsidR="005D4BF6">
          <w:rPr>
            <w:webHidden/>
          </w:rPr>
          <w:fldChar w:fldCharType="separate"/>
        </w:r>
        <w:r w:rsidR="004C59CB">
          <w:rPr>
            <w:webHidden/>
          </w:rPr>
          <w:t>50</w:t>
        </w:r>
        <w:r w:rsidR="005D4BF6">
          <w:rPr>
            <w:webHidden/>
          </w:rPr>
          <w:fldChar w:fldCharType="end"/>
        </w:r>
      </w:hyperlink>
    </w:p>
    <w:p w14:paraId="780ABA9C" w14:textId="047AB340" w:rsidR="005D4BF6" w:rsidRDefault="00000000">
      <w:pPr>
        <w:pStyle w:val="Obsah2"/>
        <w:rPr>
          <w:rFonts w:eastAsiaTheme="minorEastAsia"/>
          <w:kern w:val="2"/>
          <w:lang w:val="cs-CZ"/>
          <w14:ligatures w14:val="standardContextual"/>
        </w:rPr>
      </w:pPr>
      <w:hyperlink w:anchor="_Toc139022914" w:history="1">
        <w:r w:rsidR="005D4BF6" w:rsidRPr="003F0DD8">
          <w:rPr>
            <w:rStyle w:val="Hypertextovodkaz"/>
          </w:rPr>
          <w:t>5.21</w:t>
        </w:r>
        <w:r w:rsidR="005D4BF6">
          <w:rPr>
            <w:rFonts w:eastAsiaTheme="minorEastAsia"/>
            <w:kern w:val="2"/>
            <w:lang w:val="cs-CZ"/>
            <w14:ligatures w14:val="standardContextual"/>
          </w:rPr>
          <w:tab/>
        </w:r>
        <w:r w:rsidR="005D4BF6" w:rsidRPr="003F0DD8">
          <w:rPr>
            <w:rStyle w:val="Hypertextovodkaz"/>
          </w:rPr>
          <w:t>Analýza pátého dílčího cíle</w:t>
        </w:r>
        <w:r w:rsidR="005D4BF6">
          <w:rPr>
            <w:webHidden/>
          </w:rPr>
          <w:tab/>
        </w:r>
        <w:r w:rsidR="005D4BF6">
          <w:rPr>
            <w:webHidden/>
          </w:rPr>
          <w:fldChar w:fldCharType="begin"/>
        </w:r>
        <w:r w:rsidR="005D4BF6">
          <w:rPr>
            <w:webHidden/>
          </w:rPr>
          <w:instrText xml:space="preserve"> PAGEREF _Toc139022914 \h </w:instrText>
        </w:r>
        <w:r w:rsidR="005D4BF6">
          <w:rPr>
            <w:webHidden/>
          </w:rPr>
        </w:r>
        <w:r w:rsidR="005D4BF6">
          <w:rPr>
            <w:webHidden/>
          </w:rPr>
          <w:fldChar w:fldCharType="separate"/>
        </w:r>
        <w:r w:rsidR="004C59CB">
          <w:rPr>
            <w:webHidden/>
          </w:rPr>
          <w:t>51</w:t>
        </w:r>
        <w:r w:rsidR="005D4BF6">
          <w:rPr>
            <w:webHidden/>
          </w:rPr>
          <w:fldChar w:fldCharType="end"/>
        </w:r>
      </w:hyperlink>
    </w:p>
    <w:p w14:paraId="4EA5F4E6" w14:textId="67456F0D" w:rsidR="005D4BF6" w:rsidRDefault="00000000">
      <w:pPr>
        <w:pStyle w:val="Obsah1"/>
        <w:rPr>
          <w:rFonts w:eastAsiaTheme="minorEastAsia"/>
          <w:kern w:val="2"/>
          <w:lang w:val="cs-CZ"/>
          <w14:ligatures w14:val="standardContextual"/>
        </w:rPr>
      </w:pPr>
      <w:hyperlink w:anchor="_Toc139022915" w:history="1">
        <w:r w:rsidR="005D4BF6" w:rsidRPr="003F0DD8">
          <w:rPr>
            <w:rStyle w:val="Hypertextovodkaz"/>
          </w:rPr>
          <w:t>6</w:t>
        </w:r>
        <w:r w:rsidR="005D4BF6">
          <w:rPr>
            <w:rFonts w:eastAsiaTheme="minorEastAsia"/>
            <w:kern w:val="2"/>
            <w:lang w:val="cs-CZ"/>
            <w14:ligatures w14:val="standardContextual"/>
          </w:rPr>
          <w:tab/>
        </w:r>
        <w:r w:rsidR="005D4BF6" w:rsidRPr="003F0DD8">
          <w:rPr>
            <w:rStyle w:val="Hypertextovodkaz"/>
          </w:rPr>
          <w:t>Diskuse</w:t>
        </w:r>
        <w:r w:rsidR="005D4BF6">
          <w:rPr>
            <w:webHidden/>
          </w:rPr>
          <w:tab/>
        </w:r>
        <w:r w:rsidR="005D4BF6">
          <w:rPr>
            <w:webHidden/>
          </w:rPr>
          <w:fldChar w:fldCharType="begin"/>
        </w:r>
        <w:r w:rsidR="005D4BF6">
          <w:rPr>
            <w:webHidden/>
          </w:rPr>
          <w:instrText xml:space="preserve"> PAGEREF _Toc139022915 \h </w:instrText>
        </w:r>
        <w:r w:rsidR="005D4BF6">
          <w:rPr>
            <w:webHidden/>
          </w:rPr>
        </w:r>
        <w:r w:rsidR="005D4BF6">
          <w:rPr>
            <w:webHidden/>
          </w:rPr>
          <w:fldChar w:fldCharType="separate"/>
        </w:r>
        <w:r w:rsidR="004C59CB">
          <w:rPr>
            <w:webHidden/>
          </w:rPr>
          <w:t>52</w:t>
        </w:r>
        <w:r w:rsidR="005D4BF6">
          <w:rPr>
            <w:webHidden/>
          </w:rPr>
          <w:fldChar w:fldCharType="end"/>
        </w:r>
      </w:hyperlink>
    </w:p>
    <w:p w14:paraId="4FB0E9B4" w14:textId="50BC69DF" w:rsidR="005D4BF6" w:rsidRDefault="00000000">
      <w:pPr>
        <w:pStyle w:val="Obsah2"/>
        <w:rPr>
          <w:rFonts w:eastAsiaTheme="minorEastAsia"/>
          <w:kern w:val="2"/>
          <w:lang w:val="cs-CZ"/>
          <w14:ligatures w14:val="standardContextual"/>
        </w:rPr>
      </w:pPr>
      <w:hyperlink w:anchor="_Toc139022916" w:history="1">
        <w:r w:rsidR="005D4BF6" w:rsidRPr="003F0DD8">
          <w:rPr>
            <w:rStyle w:val="Hypertextovodkaz"/>
            <w:lang w:val="cs-CZ"/>
          </w:rPr>
          <w:t>6.1</w:t>
        </w:r>
        <w:r w:rsidR="005D4BF6">
          <w:rPr>
            <w:rFonts w:eastAsiaTheme="minorEastAsia"/>
            <w:kern w:val="2"/>
            <w:lang w:val="cs-CZ"/>
            <w14:ligatures w14:val="standardContextual"/>
          </w:rPr>
          <w:tab/>
        </w:r>
        <w:r w:rsidR="005D4BF6" w:rsidRPr="003F0DD8">
          <w:rPr>
            <w:rStyle w:val="Hypertextovodkaz"/>
            <w:lang w:val="cs-CZ"/>
          </w:rPr>
          <w:t>Hlavní výzkumná otázka – Dopad koronavirové pandemie na sport u dětí a mládeže</w:t>
        </w:r>
        <w:r w:rsidR="005D4BF6">
          <w:rPr>
            <w:webHidden/>
          </w:rPr>
          <w:tab/>
        </w:r>
        <w:r w:rsidR="005D4BF6">
          <w:rPr>
            <w:webHidden/>
          </w:rPr>
          <w:fldChar w:fldCharType="begin"/>
        </w:r>
        <w:r w:rsidR="005D4BF6">
          <w:rPr>
            <w:webHidden/>
          </w:rPr>
          <w:instrText xml:space="preserve"> PAGEREF _Toc139022916 \h </w:instrText>
        </w:r>
        <w:r w:rsidR="005D4BF6">
          <w:rPr>
            <w:webHidden/>
          </w:rPr>
        </w:r>
        <w:r w:rsidR="005D4BF6">
          <w:rPr>
            <w:webHidden/>
          </w:rPr>
          <w:fldChar w:fldCharType="separate"/>
        </w:r>
        <w:r w:rsidR="004C59CB">
          <w:rPr>
            <w:webHidden/>
          </w:rPr>
          <w:t>52</w:t>
        </w:r>
        <w:r w:rsidR="005D4BF6">
          <w:rPr>
            <w:webHidden/>
          </w:rPr>
          <w:fldChar w:fldCharType="end"/>
        </w:r>
      </w:hyperlink>
    </w:p>
    <w:p w14:paraId="5102898A" w14:textId="30CEFC1B" w:rsidR="005D4BF6" w:rsidRDefault="00000000">
      <w:pPr>
        <w:pStyle w:val="Obsah2"/>
        <w:rPr>
          <w:rFonts w:eastAsiaTheme="minorEastAsia"/>
          <w:kern w:val="2"/>
          <w:lang w:val="cs-CZ"/>
          <w14:ligatures w14:val="standardContextual"/>
        </w:rPr>
      </w:pPr>
      <w:hyperlink w:anchor="_Toc139022917" w:history="1">
        <w:r w:rsidR="005D4BF6" w:rsidRPr="003F0DD8">
          <w:rPr>
            <w:rStyle w:val="Hypertextovodkaz"/>
            <w:lang w:val="cs-CZ"/>
          </w:rPr>
          <w:t>6.2</w:t>
        </w:r>
        <w:r w:rsidR="005D4BF6">
          <w:rPr>
            <w:rFonts w:eastAsiaTheme="minorEastAsia"/>
            <w:kern w:val="2"/>
            <w:lang w:val="cs-CZ"/>
            <w14:ligatures w14:val="standardContextual"/>
          </w:rPr>
          <w:tab/>
        </w:r>
        <w:r w:rsidR="005D4BF6" w:rsidRPr="003F0DD8">
          <w:rPr>
            <w:rStyle w:val="Hypertextovodkaz"/>
            <w:lang w:val="cs-CZ"/>
          </w:rPr>
          <w:t>První dílčí cíl – Na jaké věkové skupiny měla pandemie největší dopad</w:t>
        </w:r>
        <w:r w:rsidR="005D4BF6">
          <w:rPr>
            <w:webHidden/>
          </w:rPr>
          <w:tab/>
        </w:r>
        <w:r w:rsidR="005D4BF6">
          <w:rPr>
            <w:webHidden/>
          </w:rPr>
          <w:fldChar w:fldCharType="begin"/>
        </w:r>
        <w:r w:rsidR="005D4BF6">
          <w:rPr>
            <w:webHidden/>
          </w:rPr>
          <w:instrText xml:space="preserve"> PAGEREF _Toc139022917 \h </w:instrText>
        </w:r>
        <w:r w:rsidR="005D4BF6">
          <w:rPr>
            <w:webHidden/>
          </w:rPr>
        </w:r>
        <w:r w:rsidR="005D4BF6">
          <w:rPr>
            <w:webHidden/>
          </w:rPr>
          <w:fldChar w:fldCharType="separate"/>
        </w:r>
        <w:r w:rsidR="004C59CB">
          <w:rPr>
            <w:webHidden/>
          </w:rPr>
          <w:t>52</w:t>
        </w:r>
        <w:r w:rsidR="005D4BF6">
          <w:rPr>
            <w:webHidden/>
          </w:rPr>
          <w:fldChar w:fldCharType="end"/>
        </w:r>
      </w:hyperlink>
    </w:p>
    <w:p w14:paraId="6963433B" w14:textId="16A91812" w:rsidR="005D4BF6" w:rsidRDefault="00000000">
      <w:pPr>
        <w:pStyle w:val="Obsah2"/>
        <w:rPr>
          <w:rFonts w:eastAsiaTheme="minorEastAsia"/>
          <w:kern w:val="2"/>
          <w:lang w:val="cs-CZ"/>
          <w14:ligatures w14:val="standardContextual"/>
        </w:rPr>
      </w:pPr>
      <w:hyperlink w:anchor="_Toc139022918" w:history="1">
        <w:r w:rsidR="005D4BF6" w:rsidRPr="003F0DD8">
          <w:rPr>
            <w:rStyle w:val="Hypertextovodkaz"/>
            <w:lang w:val="cs-CZ"/>
          </w:rPr>
          <w:t>6.3</w:t>
        </w:r>
        <w:r w:rsidR="005D4BF6">
          <w:rPr>
            <w:rFonts w:eastAsiaTheme="minorEastAsia"/>
            <w:kern w:val="2"/>
            <w:lang w:val="cs-CZ"/>
            <w14:ligatures w14:val="standardContextual"/>
          </w:rPr>
          <w:tab/>
        </w:r>
        <w:r w:rsidR="005D4BF6" w:rsidRPr="003F0DD8">
          <w:rPr>
            <w:rStyle w:val="Hypertextovodkaz"/>
            <w:lang w:val="cs-CZ"/>
          </w:rPr>
          <w:t>Druhý dílčí cíl – Sociální kontakt s kamarády</w:t>
        </w:r>
        <w:r w:rsidR="005D4BF6">
          <w:rPr>
            <w:webHidden/>
          </w:rPr>
          <w:tab/>
        </w:r>
        <w:r w:rsidR="005D4BF6">
          <w:rPr>
            <w:webHidden/>
          </w:rPr>
          <w:fldChar w:fldCharType="begin"/>
        </w:r>
        <w:r w:rsidR="005D4BF6">
          <w:rPr>
            <w:webHidden/>
          </w:rPr>
          <w:instrText xml:space="preserve"> PAGEREF _Toc139022918 \h </w:instrText>
        </w:r>
        <w:r w:rsidR="005D4BF6">
          <w:rPr>
            <w:webHidden/>
          </w:rPr>
        </w:r>
        <w:r w:rsidR="005D4BF6">
          <w:rPr>
            <w:webHidden/>
          </w:rPr>
          <w:fldChar w:fldCharType="separate"/>
        </w:r>
        <w:r w:rsidR="004C59CB">
          <w:rPr>
            <w:webHidden/>
          </w:rPr>
          <w:t>53</w:t>
        </w:r>
        <w:r w:rsidR="005D4BF6">
          <w:rPr>
            <w:webHidden/>
          </w:rPr>
          <w:fldChar w:fldCharType="end"/>
        </w:r>
      </w:hyperlink>
    </w:p>
    <w:p w14:paraId="20170EF2" w14:textId="41485C82" w:rsidR="005D4BF6" w:rsidRDefault="00000000">
      <w:pPr>
        <w:pStyle w:val="Obsah2"/>
        <w:rPr>
          <w:rFonts w:eastAsiaTheme="minorEastAsia"/>
          <w:kern w:val="2"/>
          <w:lang w:val="cs-CZ"/>
          <w14:ligatures w14:val="standardContextual"/>
        </w:rPr>
      </w:pPr>
      <w:hyperlink w:anchor="_Toc139022919" w:history="1">
        <w:r w:rsidR="005D4BF6" w:rsidRPr="003F0DD8">
          <w:rPr>
            <w:rStyle w:val="Hypertextovodkaz"/>
            <w:lang w:val="cs-CZ"/>
          </w:rPr>
          <w:t>6.4</w:t>
        </w:r>
        <w:r w:rsidR="005D4BF6">
          <w:rPr>
            <w:rFonts w:eastAsiaTheme="minorEastAsia"/>
            <w:kern w:val="2"/>
            <w:lang w:val="cs-CZ"/>
            <w14:ligatures w14:val="standardContextual"/>
          </w:rPr>
          <w:tab/>
        </w:r>
        <w:r w:rsidR="005D4BF6" w:rsidRPr="003F0DD8">
          <w:rPr>
            <w:rStyle w:val="Hypertextovodkaz"/>
            <w:lang w:val="cs-CZ"/>
          </w:rPr>
          <w:t>Třetí dílčí cíl – Vykonávání pohybové aktivity během pandemie</w:t>
        </w:r>
        <w:r w:rsidR="005D4BF6">
          <w:rPr>
            <w:webHidden/>
          </w:rPr>
          <w:tab/>
        </w:r>
        <w:r w:rsidR="005D4BF6">
          <w:rPr>
            <w:webHidden/>
          </w:rPr>
          <w:fldChar w:fldCharType="begin"/>
        </w:r>
        <w:r w:rsidR="005D4BF6">
          <w:rPr>
            <w:webHidden/>
          </w:rPr>
          <w:instrText xml:space="preserve"> PAGEREF _Toc139022919 \h </w:instrText>
        </w:r>
        <w:r w:rsidR="005D4BF6">
          <w:rPr>
            <w:webHidden/>
          </w:rPr>
        </w:r>
        <w:r w:rsidR="005D4BF6">
          <w:rPr>
            <w:webHidden/>
          </w:rPr>
          <w:fldChar w:fldCharType="separate"/>
        </w:r>
        <w:r w:rsidR="004C59CB">
          <w:rPr>
            <w:webHidden/>
          </w:rPr>
          <w:t>53</w:t>
        </w:r>
        <w:r w:rsidR="005D4BF6">
          <w:rPr>
            <w:webHidden/>
          </w:rPr>
          <w:fldChar w:fldCharType="end"/>
        </w:r>
      </w:hyperlink>
    </w:p>
    <w:p w14:paraId="2FA50B98" w14:textId="10F81F94" w:rsidR="005D4BF6" w:rsidRDefault="00000000">
      <w:pPr>
        <w:pStyle w:val="Obsah2"/>
        <w:rPr>
          <w:rFonts w:eastAsiaTheme="minorEastAsia"/>
          <w:kern w:val="2"/>
          <w:lang w:val="cs-CZ"/>
          <w14:ligatures w14:val="standardContextual"/>
        </w:rPr>
      </w:pPr>
      <w:hyperlink w:anchor="_Toc139022920" w:history="1">
        <w:r w:rsidR="005D4BF6" w:rsidRPr="003F0DD8">
          <w:rPr>
            <w:rStyle w:val="Hypertextovodkaz"/>
            <w:lang w:val="cs-CZ"/>
          </w:rPr>
          <w:t>6.5</w:t>
        </w:r>
        <w:r w:rsidR="005D4BF6">
          <w:rPr>
            <w:rFonts w:eastAsiaTheme="minorEastAsia"/>
            <w:kern w:val="2"/>
            <w:lang w:val="cs-CZ"/>
            <w14:ligatures w14:val="standardContextual"/>
          </w:rPr>
          <w:tab/>
        </w:r>
        <w:r w:rsidR="005D4BF6" w:rsidRPr="003F0DD8">
          <w:rPr>
            <w:rStyle w:val="Hypertextovodkaz"/>
            <w:lang w:val="cs-CZ"/>
          </w:rPr>
          <w:t>Čtvrtý dílčí cíl – Ztráta motivace vykonávat pohybovou a sportovní činnost</w:t>
        </w:r>
        <w:r w:rsidR="005D4BF6">
          <w:rPr>
            <w:webHidden/>
          </w:rPr>
          <w:tab/>
        </w:r>
        <w:r w:rsidR="005D4BF6">
          <w:rPr>
            <w:webHidden/>
          </w:rPr>
          <w:fldChar w:fldCharType="begin"/>
        </w:r>
        <w:r w:rsidR="005D4BF6">
          <w:rPr>
            <w:webHidden/>
          </w:rPr>
          <w:instrText xml:space="preserve"> PAGEREF _Toc139022920 \h </w:instrText>
        </w:r>
        <w:r w:rsidR="005D4BF6">
          <w:rPr>
            <w:webHidden/>
          </w:rPr>
        </w:r>
        <w:r w:rsidR="005D4BF6">
          <w:rPr>
            <w:webHidden/>
          </w:rPr>
          <w:fldChar w:fldCharType="separate"/>
        </w:r>
        <w:r w:rsidR="004C59CB">
          <w:rPr>
            <w:webHidden/>
          </w:rPr>
          <w:t>54</w:t>
        </w:r>
        <w:r w:rsidR="005D4BF6">
          <w:rPr>
            <w:webHidden/>
          </w:rPr>
          <w:fldChar w:fldCharType="end"/>
        </w:r>
      </w:hyperlink>
    </w:p>
    <w:p w14:paraId="69BA8A1A" w14:textId="49B54F59" w:rsidR="005D4BF6" w:rsidRDefault="00000000">
      <w:pPr>
        <w:pStyle w:val="Obsah2"/>
        <w:rPr>
          <w:rFonts w:eastAsiaTheme="minorEastAsia"/>
          <w:kern w:val="2"/>
          <w:lang w:val="cs-CZ"/>
          <w14:ligatures w14:val="standardContextual"/>
        </w:rPr>
      </w:pPr>
      <w:hyperlink w:anchor="_Toc139022921" w:history="1">
        <w:r w:rsidR="005D4BF6" w:rsidRPr="003F0DD8">
          <w:rPr>
            <w:rStyle w:val="Hypertextovodkaz"/>
            <w:lang w:val="cs-CZ"/>
          </w:rPr>
          <w:t>6.6</w:t>
        </w:r>
        <w:r w:rsidR="005D4BF6">
          <w:rPr>
            <w:rFonts w:eastAsiaTheme="minorEastAsia"/>
            <w:kern w:val="2"/>
            <w:lang w:val="cs-CZ"/>
            <w14:ligatures w14:val="standardContextual"/>
          </w:rPr>
          <w:tab/>
        </w:r>
        <w:r w:rsidR="005D4BF6" w:rsidRPr="003F0DD8">
          <w:rPr>
            <w:rStyle w:val="Hypertextovodkaz"/>
            <w:lang w:val="cs-CZ"/>
          </w:rPr>
          <w:t>Pátý dílčí cíl – Zhoršení výkonosti v dané pohybové aktivitě</w:t>
        </w:r>
        <w:r w:rsidR="005D4BF6">
          <w:rPr>
            <w:webHidden/>
          </w:rPr>
          <w:tab/>
        </w:r>
        <w:r w:rsidR="005D4BF6">
          <w:rPr>
            <w:webHidden/>
          </w:rPr>
          <w:fldChar w:fldCharType="begin"/>
        </w:r>
        <w:r w:rsidR="005D4BF6">
          <w:rPr>
            <w:webHidden/>
          </w:rPr>
          <w:instrText xml:space="preserve"> PAGEREF _Toc139022921 \h </w:instrText>
        </w:r>
        <w:r w:rsidR="005D4BF6">
          <w:rPr>
            <w:webHidden/>
          </w:rPr>
        </w:r>
        <w:r w:rsidR="005D4BF6">
          <w:rPr>
            <w:webHidden/>
          </w:rPr>
          <w:fldChar w:fldCharType="separate"/>
        </w:r>
        <w:r w:rsidR="004C59CB">
          <w:rPr>
            <w:webHidden/>
          </w:rPr>
          <w:t>54</w:t>
        </w:r>
        <w:r w:rsidR="005D4BF6">
          <w:rPr>
            <w:webHidden/>
          </w:rPr>
          <w:fldChar w:fldCharType="end"/>
        </w:r>
      </w:hyperlink>
    </w:p>
    <w:p w14:paraId="3450F704" w14:textId="00AFF451" w:rsidR="005D4BF6" w:rsidRDefault="00000000">
      <w:pPr>
        <w:pStyle w:val="Obsah1"/>
        <w:rPr>
          <w:rFonts w:eastAsiaTheme="minorEastAsia"/>
          <w:kern w:val="2"/>
          <w:lang w:val="cs-CZ"/>
          <w14:ligatures w14:val="standardContextual"/>
        </w:rPr>
      </w:pPr>
      <w:hyperlink w:anchor="_Toc139022922" w:history="1">
        <w:r w:rsidR="005D4BF6" w:rsidRPr="003F0DD8">
          <w:rPr>
            <w:rStyle w:val="Hypertextovodkaz"/>
          </w:rPr>
          <w:t>7</w:t>
        </w:r>
        <w:r w:rsidR="005D4BF6">
          <w:rPr>
            <w:rFonts w:eastAsiaTheme="minorEastAsia"/>
            <w:kern w:val="2"/>
            <w:lang w:val="cs-CZ"/>
            <w14:ligatures w14:val="standardContextual"/>
          </w:rPr>
          <w:tab/>
        </w:r>
        <w:r w:rsidR="005D4BF6" w:rsidRPr="003F0DD8">
          <w:rPr>
            <w:rStyle w:val="Hypertextovodkaz"/>
          </w:rPr>
          <w:t>Závěry</w:t>
        </w:r>
        <w:r w:rsidR="005D4BF6">
          <w:rPr>
            <w:webHidden/>
          </w:rPr>
          <w:tab/>
        </w:r>
        <w:r w:rsidR="005D4BF6">
          <w:rPr>
            <w:webHidden/>
          </w:rPr>
          <w:fldChar w:fldCharType="begin"/>
        </w:r>
        <w:r w:rsidR="005D4BF6">
          <w:rPr>
            <w:webHidden/>
          </w:rPr>
          <w:instrText xml:space="preserve"> PAGEREF _Toc139022922 \h </w:instrText>
        </w:r>
        <w:r w:rsidR="005D4BF6">
          <w:rPr>
            <w:webHidden/>
          </w:rPr>
        </w:r>
        <w:r w:rsidR="005D4BF6">
          <w:rPr>
            <w:webHidden/>
          </w:rPr>
          <w:fldChar w:fldCharType="separate"/>
        </w:r>
        <w:r w:rsidR="004C59CB">
          <w:rPr>
            <w:webHidden/>
          </w:rPr>
          <w:t>55</w:t>
        </w:r>
        <w:r w:rsidR="005D4BF6">
          <w:rPr>
            <w:webHidden/>
          </w:rPr>
          <w:fldChar w:fldCharType="end"/>
        </w:r>
      </w:hyperlink>
    </w:p>
    <w:p w14:paraId="212119B0" w14:textId="22156CA4" w:rsidR="005D4BF6" w:rsidRDefault="00000000">
      <w:pPr>
        <w:pStyle w:val="Obsah1"/>
        <w:rPr>
          <w:rFonts w:eastAsiaTheme="minorEastAsia"/>
          <w:kern w:val="2"/>
          <w:lang w:val="cs-CZ"/>
          <w14:ligatures w14:val="standardContextual"/>
        </w:rPr>
      </w:pPr>
      <w:hyperlink w:anchor="_Toc139022923" w:history="1">
        <w:r w:rsidR="005D4BF6" w:rsidRPr="003F0DD8">
          <w:rPr>
            <w:rStyle w:val="Hypertextovodkaz"/>
          </w:rPr>
          <w:t>8</w:t>
        </w:r>
        <w:r w:rsidR="005D4BF6">
          <w:rPr>
            <w:rFonts w:eastAsiaTheme="minorEastAsia"/>
            <w:kern w:val="2"/>
            <w:lang w:val="cs-CZ"/>
            <w14:ligatures w14:val="standardContextual"/>
          </w:rPr>
          <w:tab/>
        </w:r>
        <w:r w:rsidR="005D4BF6" w:rsidRPr="003F0DD8">
          <w:rPr>
            <w:rStyle w:val="Hypertextovodkaz"/>
          </w:rPr>
          <w:t>Souhrn</w:t>
        </w:r>
        <w:r w:rsidR="005D4BF6">
          <w:rPr>
            <w:webHidden/>
          </w:rPr>
          <w:tab/>
        </w:r>
        <w:r w:rsidR="005D4BF6">
          <w:rPr>
            <w:webHidden/>
          </w:rPr>
          <w:fldChar w:fldCharType="begin"/>
        </w:r>
        <w:r w:rsidR="005D4BF6">
          <w:rPr>
            <w:webHidden/>
          </w:rPr>
          <w:instrText xml:space="preserve"> PAGEREF _Toc139022923 \h </w:instrText>
        </w:r>
        <w:r w:rsidR="005D4BF6">
          <w:rPr>
            <w:webHidden/>
          </w:rPr>
        </w:r>
        <w:r w:rsidR="005D4BF6">
          <w:rPr>
            <w:webHidden/>
          </w:rPr>
          <w:fldChar w:fldCharType="separate"/>
        </w:r>
        <w:r w:rsidR="004C59CB">
          <w:rPr>
            <w:webHidden/>
          </w:rPr>
          <w:t>56</w:t>
        </w:r>
        <w:r w:rsidR="005D4BF6">
          <w:rPr>
            <w:webHidden/>
          </w:rPr>
          <w:fldChar w:fldCharType="end"/>
        </w:r>
      </w:hyperlink>
    </w:p>
    <w:p w14:paraId="0DE3487C" w14:textId="2CCA870C" w:rsidR="005D4BF6" w:rsidRDefault="00000000">
      <w:pPr>
        <w:pStyle w:val="Obsah1"/>
        <w:rPr>
          <w:rFonts w:eastAsiaTheme="minorEastAsia"/>
          <w:kern w:val="2"/>
          <w:lang w:val="cs-CZ"/>
          <w14:ligatures w14:val="standardContextual"/>
        </w:rPr>
      </w:pPr>
      <w:hyperlink w:anchor="_Toc139022924" w:history="1">
        <w:r w:rsidR="005D4BF6" w:rsidRPr="003F0DD8">
          <w:rPr>
            <w:rStyle w:val="Hypertextovodkaz"/>
          </w:rPr>
          <w:t>9</w:t>
        </w:r>
        <w:r w:rsidR="005D4BF6">
          <w:rPr>
            <w:rFonts w:eastAsiaTheme="minorEastAsia"/>
            <w:kern w:val="2"/>
            <w:lang w:val="cs-CZ"/>
            <w14:ligatures w14:val="standardContextual"/>
          </w:rPr>
          <w:tab/>
        </w:r>
        <w:r w:rsidR="005D4BF6" w:rsidRPr="003F0DD8">
          <w:rPr>
            <w:rStyle w:val="Hypertextovodkaz"/>
          </w:rPr>
          <w:t>Summary</w:t>
        </w:r>
        <w:r w:rsidR="005D4BF6">
          <w:rPr>
            <w:webHidden/>
          </w:rPr>
          <w:tab/>
        </w:r>
        <w:r w:rsidR="005D4BF6">
          <w:rPr>
            <w:webHidden/>
          </w:rPr>
          <w:fldChar w:fldCharType="begin"/>
        </w:r>
        <w:r w:rsidR="005D4BF6">
          <w:rPr>
            <w:webHidden/>
          </w:rPr>
          <w:instrText xml:space="preserve"> PAGEREF _Toc139022924 \h </w:instrText>
        </w:r>
        <w:r w:rsidR="005D4BF6">
          <w:rPr>
            <w:webHidden/>
          </w:rPr>
        </w:r>
        <w:r w:rsidR="005D4BF6">
          <w:rPr>
            <w:webHidden/>
          </w:rPr>
          <w:fldChar w:fldCharType="separate"/>
        </w:r>
        <w:r w:rsidR="004C59CB">
          <w:rPr>
            <w:webHidden/>
          </w:rPr>
          <w:t>57</w:t>
        </w:r>
        <w:r w:rsidR="005D4BF6">
          <w:rPr>
            <w:webHidden/>
          </w:rPr>
          <w:fldChar w:fldCharType="end"/>
        </w:r>
      </w:hyperlink>
    </w:p>
    <w:p w14:paraId="636084D4" w14:textId="013BF6EF" w:rsidR="005D4BF6" w:rsidRDefault="00000000">
      <w:pPr>
        <w:pStyle w:val="Obsah1"/>
        <w:rPr>
          <w:rFonts w:eastAsiaTheme="minorEastAsia"/>
          <w:kern w:val="2"/>
          <w:lang w:val="cs-CZ"/>
          <w14:ligatures w14:val="standardContextual"/>
        </w:rPr>
      </w:pPr>
      <w:hyperlink w:anchor="_Toc139022925" w:history="1">
        <w:r w:rsidR="005D4BF6" w:rsidRPr="003F0DD8">
          <w:rPr>
            <w:rStyle w:val="Hypertextovodkaz"/>
          </w:rPr>
          <w:t>10</w:t>
        </w:r>
        <w:r w:rsidR="005D4BF6">
          <w:rPr>
            <w:rFonts w:eastAsiaTheme="minorEastAsia"/>
            <w:kern w:val="2"/>
            <w:lang w:val="cs-CZ"/>
            <w14:ligatures w14:val="standardContextual"/>
          </w:rPr>
          <w:tab/>
        </w:r>
        <w:r w:rsidR="005D4BF6" w:rsidRPr="003F0DD8">
          <w:rPr>
            <w:rStyle w:val="Hypertextovodkaz"/>
          </w:rPr>
          <w:t>Referenční seznam</w:t>
        </w:r>
        <w:r w:rsidR="005D4BF6">
          <w:rPr>
            <w:webHidden/>
          </w:rPr>
          <w:tab/>
        </w:r>
        <w:r w:rsidR="005D4BF6">
          <w:rPr>
            <w:webHidden/>
          </w:rPr>
          <w:fldChar w:fldCharType="begin"/>
        </w:r>
        <w:r w:rsidR="005D4BF6">
          <w:rPr>
            <w:webHidden/>
          </w:rPr>
          <w:instrText xml:space="preserve"> PAGEREF _Toc139022925 \h </w:instrText>
        </w:r>
        <w:r w:rsidR="005D4BF6">
          <w:rPr>
            <w:webHidden/>
          </w:rPr>
        </w:r>
        <w:r w:rsidR="005D4BF6">
          <w:rPr>
            <w:webHidden/>
          </w:rPr>
          <w:fldChar w:fldCharType="separate"/>
        </w:r>
        <w:r w:rsidR="004C59CB">
          <w:rPr>
            <w:webHidden/>
          </w:rPr>
          <w:t>58</w:t>
        </w:r>
        <w:r w:rsidR="005D4BF6">
          <w:rPr>
            <w:webHidden/>
          </w:rPr>
          <w:fldChar w:fldCharType="end"/>
        </w:r>
      </w:hyperlink>
    </w:p>
    <w:p w14:paraId="08D4934F" w14:textId="75C8F83B" w:rsidR="005D4BF6" w:rsidRDefault="00000000">
      <w:pPr>
        <w:pStyle w:val="Obsah1"/>
        <w:rPr>
          <w:rFonts w:eastAsiaTheme="minorEastAsia"/>
          <w:kern w:val="2"/>
          <w:lang w:val="cs-CZ"/>
          <w14:ligatures w14:val="standardContextual"/>
        </w:rPr>
      </w:pPr>
      <w:hyperlink w:anchor="_Toc139022926" w:history="1">
        <w:r w:rsidR="005D4BF6" w:rsidRPr="003F0DD8">
          <w:rPr>
            <w:rStyle w:val="Hypertextovodkaz"/>
          </w:rPr>
          <w:t>11</w:t>
        </w:r>
        <w:r w:rsidR="005D4BF6">
          <w:rPr>
            <w:rFonts w:eastAsiaTheme="minorEastAsia"/>
            <w:kern w:val="2"/>
            <w:lang w:val="cs-CZ"/>
            <w14:ligatures w14:val="standardContextual"/>
          </w:rPr>
          <w:tab/>
        </w:r>
        <w:r w:rsidR="005D4BF6" w:rsidRPr="003F0DD8">
          <w:rPr>
            <w:rStyle w:val="Hypertextovodkaz"/>
          </w:rPr>
          <w:t>Přílohy</w:t>
        </w:r>
        <w:r w:rsidR="005D4BF6">
          <w:rPr>
            <w:webHidden/>
          </w:rPr>
          <w:tab/>
        </w:r>
        <w:r w:rsidR="005D4BF6">
          <w:rPr>
            <w:webHidden/>
          </w:rPr>
          <w:fldChar w:fldCharType="begin"/>
        </w:r>
        <w:r w:rsidR="005D4BF6">
          <w:rPr>
            <w:webHidden/>
          </w:rPr>
          <w:instrText xml:space="preserve"> PAGEREF _Toc139022926 \h </w:instrText>
        </w:r>
        <w:r w:rsidR="005D4BF6">
          <w:rPr>
            <w:webHidden/>
          </w:rPr>
        </w:r>
        <w:r w:rsidR="005D4BF6">
          <w:rPr>
            <w:webHidden/>
          </w:rPr>
          <w:fldChar w:fldCharType="separate"/>
        </w:r>
        <w:r w:rsidR="004C59CB">
          <w:rPr>
            <w:webHidden/>
          </w:rPr>
          <w:t>64</w:t>
        </w:r>
        <w:r w:rsidR="005D4BF6">
          <w:rPr>
            <w:webHidden/>
          </w:rPr>
          <w:fldChar w:fldCharType="end"/>
        </w:r>
      </w:hyperlink>
    </w:p>
    <w:p w14:paraId="0219D0A2" w14:textId="0C301C61" w:rsidR="001E24C0" w:rsidRPr="00887F71" w:rsidRDefault="00F01440" w:rsidP="006B094F">
      <w:pPr>
        <w:rPr>
          <w:lang w:val="cs-CZ"/>
        </w:rPr>
      </w:pPr>
      <w:r w:rsidRPr="00887F71">
        <w:rPr>
          <w:lang w:val="cs-CZ"/>
        </w:rPr>
        <w:fldChar w:fldCharType="end"/>
      </w:r>
    </w:p>
    <w:p w14:paraId="33658A41" w14:textId="4183831D" w:rsidR="001E24C0" w:rsidRPr="00887F71" w:rsidRDefault="001E24C0" w:rsidP="00893F90">
      <w:pPr>
        <w:rPr>
          <w:lang w:val="cs-CZ"/>
        </w:rPr>
      </w:pPr>
    </w:p>
    <w:p w14:paraId="5975AA51" w14:textId="77777777" w:rsidR="003E3D65" w:rsidRPr="008F1937" w:rsidRDefault="003E3D65" w:rsidP="008F1937">
      <w:pPr>
        <w:pStyle w:val="Nadpis1"/>
      </w:pPr>
      <w:bookmarkStart w:id="3" w:name="_Toc139022869"/>
      <w:r w:rsidRPr="008F1937">
        <w:lastRenderedPageBreak/>
        <w:t>Úvod</w:t>
      </w:r>
      <w:bookmarkEnd w:id="3"/>
    </w:p>
    <w:p w14:paraId="1C5A102E" w14:textId="492A7C0D" w:rsidR="00BC6435" w:rsidRPr="00BC6435" w:rsidRDefault="00BC6435" w:rsidP="00BC6435">
      <w:pPr>
        <w:pStyle w:val="Zkladntext"/>
        <w:spacing w:before="160" w:line="360" w:lineRule="auto"/>
        <w:ind w:right="255" w:firstLine="567"/>
        <w:jc w:val="both"/>
        <w:rPr>
          <w:rFonts w:asciiTheme="minorHAnsi" w:hAnsiTheme="minorHAnsi" w:cstheme="minorHAnsi"/>
          <w:sz w:val="22"/>
          <w:szCs w:val="22"/>
        </w:rPr>
      </w:pPr>
      <w:r w:rsidRPr="00BC6435">
        <w:rPr>
          <w:rFonts w:asciiTheme="minorHAnsi" w:hAnsiTheme="minorHAnsi" w:cstheme="minorHAnsi"/>
          <w:sz w:val="22"/>
          <w:szCs w:val="22"/>
        </w:rPr>
        <w:t xml:space="preserve">Jako téma pro svojí bakalářskou práci jsem si zvolil „Dopad </w:t>
      </w:r>
      <w:r w:rsidR="00932EA7">
        <w:rPr>
          <w:rFonts w:asciiTheme="minorHAnsi" w:hAnsiTheme="minorHAnsi" w:cstheme="minorHAnsi"/>
          <w:sz w:val="22"/>
          <w:szCs w:val="22"/>
        </w:rPr>
        <w:t>Korona</w:t>
      </w:r>
      <w:r w:rsidRPr="00BC6435">
        <w:rPr>
          <w:rFonts w:asciiTheme="minorHAnsi" w:hAnsiTheme="minorHAnsi" w:cstheme="minorHAnsi"/>
          <w:sz w:val="22"/>
          <w:szCs w:val="22"/>
        </w:rPr>
        <w:t xml:space="preserve">virové pandemie na sportovní aktivity dětí a mládeže“. Ve své práci se tedy budu věnovat situaci týkající se pohybu, sportování a tělesné aktivity u dětí a mládeže po dobu </w:t>
      </w:r>
      <w:r w:rsidR="00932EA7">
        <w:rPr>
          <w:rFonts w:asciiTheme="minorHAnsi" w:hAnsiTheme="minorHAnsi" w:cstheme="minorHAnsi"/>
          <w:sz w:val="22"/>
          <w:szCs w:val="22"/>
        </w:rPr>
        <w:t>Korona</w:t>
      </w:r>
      <w:r w:rsidRPr="00BC6435">
        <w:rPr>
          <w:rFonts w:asciiTheme="minorHAnsi" w:hAnsiTheme="minorHAnsi" w:cstheme="minorHAnsi"/>
          <w:sz w:val="22"/>
          <w:szCs w:val="22"/>
        </w:rPr>
        <w:t xml:space="preserve">virové pandemie a po ní. </w:t>
      </w:r>
    </w:p>
    <w:p w14:paraId="462B7320" w14:textId="2D031AC2" w:rsidR="00BC6435" w:rsidRPr="00BC6435" w:rsidRDefault="00BC6435" w:rsidP="00BC6435">
      <w:pPr>
        <w:pStyle w:val="Zkladntext"/>
        <w:spacing w:before="160" w:line="360" w:lineRule="auto"/>
        <w:ind w:right="255" w:firstLine="567"/>
        <w:jc w:val="both"/>
        <w:rPr>
          <w:rFonts w:asciiTheme="minorHAnsi" w:hAnsiTheme="minorHAnsi" w:cstheme="minorHAnsi"/>
          <w:sz w:val="22"/>
          <w:szCs w:val="22"/>
        </w:rPr>
      </w:pPr>
      <w:r w:rsidRPr="00BC6435">
        <w:rPr>
          <w:rFonts w:asciiTheme="minorHAnsi" w:hAnsiTheme="minorHAnsi" w:cstheme="minorHAnsi"/>
          <w:sz w:val="22"/>
          <w:szCs w:val="22"/>
        </w:rPr>
        <w:t xml:space="preserve">Cíle mé bakalářské práce je zjistit, </w:t>
      </w:r>
      <w:r w:rsidR="00932EA7">
        <w:rPr>
          <w:rFonts w:asciiTheme="minorHAnsi" w:hAnsiTheme="minorHAnsi" w:cstheme="minorHAnsi"/>
          <w:sz w:val="22"/>
          <w:szCs w:val="22"/>
        </w:rPr>
        <w:t>zda</w:t>
      </w:r>
      <w:r w:rsidRPr="00BC6435">
        <w:rPr>
          <w:rFonts w:asciiTheme="minorHAnsi" w:hAnsiTheme="minorHAnsi" w:cstheme="minorHAnsi"/>
          <w:sz w:val="22"/>
          <w:szCs w:val="22"/>
        </w:rPr>
        <w:t xml:space="preserve"> dět</w:t>
      </w:r>
      <w:r w:rsidR="00932EA7">
        <w:rPr>
          <w:rFonts w:asciiTheme="minorHAnsi" w:hAnsiTheme="minorHAnsi" w:cstheme="minorHAnsi"/>
          <w:sz w:val="22"/>
          <w:szCs w:val="22"/>
        </w:rPr>
        <w:t>i</w:t>
      </w:r>
      <w:r w:rsidRPr="00BC6435">
        <w:rPr>
          <w:rFonts w:asciiTheme="minorHAnsi" w:hAnsiTheme="minorHAnsi" w:cstheme="minorHAnsi"/>
          <w:sz w:val="22"/>
          <w:szCs w:val="22"/>
        </w:rPr>
        <w:t xml:space="preserve"> a mládež</w:t>
      </w:r>
      <w:r w:rsidR="00932EA7">
        <w:rPr>
          <w:rFonts w:asciiTheme="minorHAnsi" w:hAnsiTheme="minorHAnsi" w:cstheme="minorHAnsi"/>
          <w:sz w:val="22"/>
          <w:szCs w:val="22"/>
        </w:rPr>
        <w:t>,</w:t>
      </w:r>
      <w:r w:rsidRPr="00BC6435">
        <w:rPr>
          <w:rFonts w:asciiTheme="minorHAnsi" w:hAnsiTheme="minorHAnsi" w:cstheme="minorHAnsi"/>
          <w:sz w:val="22"/>
          <w:szCs w:val="22"/>
        </w:rPr>
        <w:t xml:space="preserve"> kteří před pandemií vykonávali sportovní činnost se během pandemie rozhodly sport omezit, sport změnit či sportovní činnost úplně ukončili z jakéhokoliv </w:t>
      </w:r>
      <w:r w:rsidR="00932EA7">
        <w:rPr>
          <w:rFonts w:asciiTheme="minorHAnsi" w:hAnsiTheme="minorHAnsi" w:cstheme="minorHAnsi"/>
          <w:sz w:val="22"/>
          <w:szCs w:val="22"/>
        </w:rPr>
        <w:t>důvodu.</w:t>
      </w:r>
      <w:r w:rsidRPr="00BC6435">
        <w:rPr>
          <w:rFonts w:asciiTheme="minorHAnsi" w:hAnsiTheme="minorHAnsi" w:cstheme="minorHAnsi"/>
          <w:sz w:val="22"/>
          <w:szCs w:val="22"/>
        </w:rPr>
        <w:t xml:space="preserve"> </w:t>
      </w:r>
    </w:p>
    <w:p w14:paraId="0BEC783B" w14:textId="30B907A4" w:rsidR="00BC6435" w:rsidRPr="00BC6435" w:rsidRDefault="00BC6435" w:rsidP="00BC6435">
      <w:pPr>
        <w:pStyle w:val="Zkladntext"/>
        <w:spacing w:before="160" w:line="360" w:lineRule="auto"/>
        <w:ind w:right="255" w:firstLine="567"/>
        <w:jc w:val="both"/>
        <w:rPr>
          <w:rFonts w:asciiTheme="minorHAnsi" w:hAnsiTheme="minorHAnsi" w:cstheme="minorHAnsi"/>
          <w:sz w:val="22"/>
          <w:szCs w:val="22"/>
        </w:rPr>
      </w:pPr>
      <w:r w:rsidRPr="00BC6435">
        <w:rPr>
          <w:rFonts w:asciiTheme="minorHAnsi" w:hAnsiTheme="minorHAnsi" w:cstheme="minorHAnsi"/>
          <w:sz w:val="22"/>
          <w:szCs w:val="22"/>
        </w:rPr>
        <w:t xml:space="preserve">Mojí motivací </w:t>
      </w:r>
      <w:r w:rsidR="00D23DF1">
        <w:rPr>
          <w:rFonts w:asciiTheme="minorHAnsi" w:hAnsiTheme="minorHAnsi" w:cstheme="minorHAnsi"/>
          <w:sz w:val="22"/>
          <w:szCs w:val="22"/>
        </w:rPr>
        <w:t>k</w:t>
      </w:r>
      <w:r w:rsidRPr="00BC6435">
        <w:rPr>
          <w:rFonts w:asciiTheme="minorHAnsi" w:hAnsiTheme="minorHAnsi" w:cstheme="minorHAnsi"/>
          <w:sz w:val="22"/>
          <w:szCs w:val="22"/>
        </w:rPr>
        <w:t xml:space="preserve"> vybrání tohoto tématu je</w:t>
      </w:r>
      <w:r w:rsidR="00D23DF1">
        <w:rPr>
          <w:rFonts w:asciiTheme="minorHAnsi" w:hAnsiTheme="minorHAnsi" w:cstheme="minorHAnsi"/>
          <w:sz w:val="22"/>
          <w:szCs w:val="22"/>
        </w:rPr>
        <w:t xml:space="preserve"> můj postoj ke sportu.</w:t>
      </w:r>
      <w:r w:rsidRPr="00BC6435">
        <w:rPr>
          <w:rFonts w:asciiTheme="minorHAnsi" w:hAnsiTheme="minorHAnsi" w:cstheme="minorHAnsi"/>
          <w:sz w:val="22"/>
          <w:szCs w:val="22"/>
        </w:rPr>
        <w:t xml:space="preserve"> </w:t>
      </w:r>
      <w:r w:rsidR="00D23DF1">
        <w:rPr>
          <w:rFonts w:asciiTheme="minorHAnsi" w:hAnsiTheme="minorHAnsi" w:cstheme="minorHAnsi"/>
          <w:sz w:val="22"/>
          <w:szCs w:val="22"/>
        </w:rPr>
        <w:t>S</w:t>
      </w:r>
      <w:r w:rsidRPr="00BC6435">
        <w:rPr>
          <w:rFonts w:asciiTheme="minorHAnsi" w:hAnsiTheme="minorHAnsi" w:cstheme="minorHAnsi"/>
          <w:sz w:val="22"/>
          <w:szCs w:val="22"/>
        </w:rPr>
        <w:t xml:space="preserve">port byl mojí nedílnou součástí každodenního života jak před pandemií, </w:t>
      </w:r>
      <w:r w:rsidR="00932EA7">
        <w:rPr>
          <w:rFonts w:asciiTheme="minorHAnsi" w:hAnsiTheme="minorHAnsi" w:cstheme="minorHAnsi"/>
          <w:sz w:val="22"/>
          <w:szCs w:val="22"/>
        </w:rPr>
        <w:t>v pandemii a je i po ní</w:t>
      </w:r>
      <w:r w:rsidRPr="00BC6435">
        <w:rPr>
          <w:rFonts w:asciiTheme="minorHAnsi" w:hAnsiTheme="minorHAnsi" w:cstheme="minorHAnsi"/>
          <w:sz w:val="22"/>
          <w:szCs w:val="22"/>
        </w:rPr>
        <w:t xml:space="preserve">. Tím, že hraji a v době pandemie jsem i hrál basketbal na nejvyšší </w:t>
      </w:r>
      <w:r w:rsidR="0018223B">
        <w:rPr>
          <w:rFonts w:asciiTheme="minorHAnsi" w:hAnsiTheme="minorHAnsi" w:cstheme="minorHAnsi"/>
          <w:sz w:val="22"/>
          <w:szCs w:val="22"/>
        </w:rPr>
        <w:t xml:space="preserve">juniorské </w:t>
      </w:r>
      <w:r w:rsidRPr="00BC6435">
        <w:rPr>
          <w:rFonts w:asciiTheme="minorHAnsi" w:hAnsiTheme="minorHAnsi" w:cstheme="minorHAnsi"/>
          <w:sz w:val="22"/>
          <w:szCs w:val="22"/>
        </w:rPr>
        <w:t>úrovni v</w:t>
      </w:r>
      <w:r w:rsidR="00932EA7">
        <w:rPr>
          <w:rFonts w:asciiTheme="minorHAnsi" w:hAnsiTheme="minorHAnsi" w:cstheme="minorHAnsi"/>
          <w:sz w:val="22"/>
          <w:szCs w:val="22"/>
        </w:rPr>
        <w:t> České republice</w:t>
      </w:r>
      <w:r w:rsidRPr="00BC6435">
        <w:rPr>
          <w:rFonts w:asciiTheme="minorHAnsi" w:hAnsiTheme="minorHAnsi" w:cstheme="minorHAnsi"/>
          <w:sz w:val="22"/>
          <w:szCs w:val="22"/>
        </w:rPr>
        <w:t>, bylo pro mě důležité nevypadnout z tréninkového cyklu a snažit se udržet co nejvyšší možnou výkonnost i za nepřístupnost na sportoviště. Zde jsem si však kladl otázku, jak jsou na tom moji spoluhráči, zda také sportují a zda je uzavření sportovišť a zastavení sportovní činnosti neodradilo od tréninkového procesu a sportování všeobecně. Po otevření sportovišť</w:t>
      </w:r>
      <w:r w:rsidR="00D23DF1">
        <w:rPr>
          <w:rFonts w:asciiTheme="minorHAnsi" w:hAnsiTheme="minorHAnsi" w:cstheme="minorHAnsi"/>
          <w:sz w:val="22"/>
          <w:szCs w:val="22"/>
        </w:rPr>
        <w:t>,</w:t>
      </w:r>
      <w:r w:rsidRPr="00BC6435">
        <w:rPr>
          <w:rFonts w:asciiTheme="minorHAnsi" w:hAnsiTheme="minorHAnsi" w:cstheme="minorHAnsi"/>
          <w:sz w:val="22"/>
          <w:szCs w:val="22"/>
        </w:rPr>
        <w:t xml:space="preserve"> alespoň pro vrcholové kluby</w:t>
      </w:r>
      <w:r w:rsidR="00D23DF1">
        <w:rPr>
          <w:rFonts w:asciiTheme="minorHAnsi" w:hAnsiTheme="minorHAnsi" w:cstheme="minorHAnsi"/>
          <w:sz w:val="22"/>
          <w:szCs w:val="22"/>
        </w:rPr>
        <w:t>,</w:t>
      </w:r>
      <w:r w:rsidRPr="00BC6435">
        <w:rPr>
          <w:rFonts w:asciiTheme="minorHAnsi" w:hAnsiTheme="minorHAnsi" w:cstheme="minorHAnsi"/>
          <w:sz w:val="22"/>
          <w:szCs w:val="22"/>
        </w:rPr>
        <w:t xml:space="preserve"> jsem zjistil že asi po půl roce pauzy někteří přestali se sportem úplně</w:t>
      </w:r>
      <w:r w:rsidR="00D23DF1">
        <w:rPr>
          <w:rFonts w:asciiTheme="minorHAnsi" w:hAnsiTheme="minorHAnsi" w:cstheme="minorHAnsi"/>
          <w:sz w:val="22"/>
          <w:szCs w:val="22"/>
        </w:rPr>
        <w:t>,</w:t>
      </w:r>
      <w:r w:rsidRPr="00BC6435">
        <w:rPr>
          <w:rFonts w:asciiTheme="minorHAnsi" w:hAnsiTheme="minorHAnsi" w:cstheme="minorHAnsi"/>
          <w:sz w:val="22"/>
          <w:szCs w:val="22"/>
        </w:rPr>
        <w:t xml:space="preserve"> nebo pro ně již nebyl prioritou</w:t>
      </w:r>
      <w:r w:rsidR="00D23DF1">
        <w:rPr>
          <w:rFonts w:asciiTheme="minorHAnsi" w:hAnsiTheme="minorHAnsi" w:cstheme="minorHAnsi"/>
          <w:sz w:val="22"/>
          <w:szCs w:val="22"/>
        </w:rPr>
        <w:t>,</w:t>
      </w:r>
      <w:r w:rsidRPr="00BC6435">
        <w:rPr>
          <w:rFonts w:asciiTheme="minorHAnsi" w:hAnsiTheme="minorHAnsi" w:cstheme="minorHAnsi"/>
          <w:sz w:val="22"/>
          <w:szCs w:val="22"/>
        </w:rPr>
        <w:t xml:space="preserve"> a začali ho </w:t>
      </w:r>
      <w:r w:rsidR="00D23DF1">
        <w:rPr>
          <w:rFonts w:asciiTheme="minorHAnsi" w:hAnsiTheme="minorHAnsi" w:cstheme="minorHAnsi"/>
          <w:sz w:val="22"/>
          <w:szCs w:val="22"/>
        </w:rPr>
        <w:t>provozovat</w:t>
      </w:r>
      <w:r w:rsidRPr="00BC6435">
        <w:rPr>
          <w:rFonts w:asciiTheme="minorHAnsi" w:hAnsiTheme="minorHAnsi" w:cstheme="minorHAnsi"/>
          <w:sz w:val="22"/>
          <w:szCs w:val="22"/>
        </w:rPr>
        <w:t xml:space="preserve"> pouze rekreačně či pro zábavu</w:t>
      </w:r>
      <w:r w:rsidR="0018223B">
        <w:rPr>
          <w:rFonts w:asciiTheme="minorHAnsi" w:hAnsiTheme="minorHAnsi" w:cstheme="minorHAnsi"/>
          <w:sz w:val="22"/>
          <w:szCs w:val="22"/>
        </w:rPr>
        <w:t xml:space="preserve"> a výplň volného času</w:t>
      </w:r>
      <w:r w:rsidRPr="00BC6435">
        <w:rPr>
          <w:rFonts w:asciiTheme="minorHAnsi" w:hAnsiTheme="minorHAnsi" w:cstheme="minorHAnsi"/>
          <w:sz w:val="22"/>
          <w:szCs w:val="22"/>
        </w:rPr>
        <w:t>. Chci tedy zjistit, zda se tento jev projevil i v jiných sportech, než je basketbal.</w:t>
      </w:r>
    </w:p>
    <w:p w14:paraId="1213D9F1" w14:textId="38E36EDC" w:rsidR="00123CAC" w:rsidRPr="000701CE" w:rsidRDefault="00BC6435" w:rsidP="00CD722E">
      <w:pPr>
        <w:pStyle w:val="Zkladntext"/>
        <w:spacing w:line="360" w:lineRule="auto"/>
        <w:ind w:firstLine="567"/>
        <w:jc w:val="both"/>
        <w:rPr>
          <w:rFonts w:cstheme="minorHAnsi"/>
        </w:rPr>
      </w:pPr>
      <w:r w:rsidRPr="00CD722E">
        <w:rPr>
          <w:rFonts w:asciiTheme="minorHAnsi" w:hAnsiTheme="minorHAnsi" w:cstheme="minorHAnsi"/>
          <w:sz w:val="22"/>
          <w:szCs w:val="22"/>
        </w:rPr>
        <w:t>Mojí domněnkou</w:t>
      </w:r>
      <w:r w:rsidR="0057463D" w:rsidRPr="00CD722E">
        <w:rPr>
          <w:rFonts w:asciiTheme="minorHAnsi" w:hAnsiTheme="minorHAnsi" w:cstheme="minorHAnsi"/>
          <w:sz w:val="22"/>
          <w:szCs w:val="22"/>
        </w:rPr>
        <w:t xml:space="preserve"> a výzkumnou otázkou</w:t>
      </w:r>
      <w:r w:rsidRPr="00CD722E">
        <w:rPr>
          <w:rFonts w:asciiTheme="minorHAnsi" w:hAnsiTheme="minorHAnsi" w:cstheme="minorHAnsi"/>
          <w:sz w:val="22"/>
          <w:szCs w:val="22"/>
        </w:rPr>
        <w:t xml:space="preserve"> při této bakalářské práci je, že ukončování, omezení činnosti či změna sportu se bude týkat hlavně dětí mladšího věku které ještě zdaleka nemají jasno</w:t>
      </w:r>
      <w:r w:rsidR="0018223B" w:rsidRPr="00CD722E">
        <w:rPr>
          <w:rFonts w:asciiTheme="minorHAnsi" w:hAnsiTheme="minorHAnsi" w:cstheme="minorHAnsi"/>
          <w:sz w:val="22"/>
          <w:szCs w:val="22"/>
        </w:rPr>
        <w:t>,</w:t>
      </w:r>
      <w:r w:rsidRPr="00CD722E">
        <w:rPr>
          <w:rFonts w:asciiTheme="minorHAnsi" w:hAnsiTheme="minorHAnsi" w:cstheme="minorHAnsi"/>
          <w:sz w:val="22"/>
          <w:szCs w:val="22"/>
        </w:rPr>
        <w:t xml:space="preserve"> zda se danému sportu chtějí věnovat do budoucna, či ne. Tuto </w:t>
      </w:r>
      <w:r w:rsidR="00F429E3">
        <w:rPr>
          <w:rFonts w:asciiTheme="minorHAnsi" w:hAnsiTheme="minorHAnsi" w:cstheme="minorHAnsi"/>
          <w:sz w:val="22"/>
          <w:szCs w:val="22"/>
        </w:rPr>
        <w:t>otázku</w:t>
      </w:r>
      <w:r w:rsidRPr="00CD722E">
        <w:rPr>
          <w:rFonts w:asciiTheme="minorHAnsi" w:hAnsiTheme="minorHAnsi" w:cstheme="minorHAnsi"/>
          <w:sz w:val="22"/>
          <w:szCs w:val="22"/>
        </w:rPr>
        <w:t xml:space="preserve"> se budu snažit potvrdit vytvořeným a vedoucím práce schváleným dotazníkem, který budu rozesílat po sportovních klubech, základních a středních školách v Olomouckém a Šumperském okrese.</w:t>
      </w:r>
    </w:p>
    <w:p w14:paraId="1E9CB756" w14:textId="77777777" w:rsidR="00123CAC" w:rsidRDefault="00123CAC" w:rsidP="009E3F7F">
      <w:pPr>
        <w:pStyle w:val="Nadpis1"/>
      </w:pPr>
      <w:bookmarkStart w:id="4" w:name="_Toc139022870"/>
      <w:r>
        <w:lastRenderedPageBreak/>
        <w:t>Přehled poznatků</w:t>
      </w:r>
      <w:bookmarkEnd w:id="4"/>
    </w:p>
    <w:p w14:paraId="0928A01E" w14:textId="279C64CB" w:rsidR="00D228B3" w:rsidRDefault="00BC6435" w:rsidP="00A8455D">
      <w:pPr>
        <w:pStyle w:val="Nadpis2"/>
        <w:rPr>
          <w:lang w:val="cs-CZ"/>
        </w:rPr>
      </w:pPr>
      <w:bookmarkStart w:id="5" w:name="_Toc139022871"/>
      <w:r>
        <w:rPr>
          <w:lang w:val="cs-CZ"/>
        </w:rPr>
        <w:t>Covid-19</w:t>
      </w:r>
      <w:bookmarkEnd w:id="5"/>
    </w:p>
    <w:p w14:paraId="115BE54E" w14:textId="40A9F8C0" w:rsidR="00BC6435" w:rsidRDefault="00FA081E" w:rsidP="00BC6435">
      <w:r>
        <w:rPr>
          <w:lang w:val="cs-CZ"/>
        </w:rPr>
        <w:t>Covid-19 je označení pro novou infek</w:t>
      </w:r>
      <w:r w:rsidR="00D23DF1">
        <w:rPr>
          <w:lang w:val="cs-CZ"/>
        </w:rPr>
        <w:t xml:space="preserve">ční </w:t>
      </w:r>
      <w:r w:rsidR="00BE3707">
        <w:rPr>
          <w:lang w:val="cs-CZ"/>
        </w:rPr>
        <w:t>chorobu</w:t>
      </w:r>
      <w:r w:rsidR="00D23DF1">
        <w:rPr>
          <w:lang w:val="cs-CZ"/>
        </w:rPr>
        <w:t>,</w:t>
      </w:r>
      <w:r>
        <w:rPr>
          <w:lang w:val="cs-CZ"/>
        </w:rPr>
        <w:t xml:space="preserve"> kterou způsobuje koronavir SARS-CoV-2, který se poprvé objevil posledním kvartálu roku 2019. Poprvé byl zaznamenán </w:t>
      </w:r>
      <w:r w:rsidR="00032161">
        <w:rPr>
          <w:lang w:val="cs-CZ"/>
        </w:rPr>
        <w:t>v Čínském městě Wu-chan a během velmi krátké doby se toto onemocnění rozšířilo do celého světa. Dne 11. března 2020</w:t>
      </w:r>
      <w:r w:rsidR="000F56EF">
        <w:rPr>
          <w:lang w:val="cs-CZ"/>
        </w:rPr>
        <w:t xml:space="preserve"> </w:t>
      </w:r>
      <w:r w:rsidR="00BE3707">
        <w:rPr>
          <w:lang w:val="cs-CZ"/>
        </w:rPr>
        <w:t>Světová zdravotnická organizace</w:t>
      </w:r>
      <w:r w:rsidR="00032161">
        <w:rPr>
          <w:lang w:val="cs-CZ"/>
        </w:rPr>
        <w:t xml:space="preserve"> prohlásila rychlé šíření nemoci za světovou pandemii.</w:t>
      </w:r>
      <w:r w:rsidR="00805934">
        <w:rPr>
          <w:lang w:val="cs-CZ"/>
        </w:rPr>
        <w:t xml:space="preserve"> </w:t>
      </w:r>
      <w:r w:rsidR="00805934">
        <w:t>(</w:t>
      </w:r>
      <w:proofErr w:type="spellStart"/>
      <w:r w:rsidR="00805934">
        <w:t>Čr</w:t>
      </w:r>
      <w:proofErr w:type="spellEnd"/>
      <w:r w:rsidR="00805934">
        <w:t xml:space="preserve">, 2022). </w:t>
      </w:r>
    </w:p>
    <w:p w14:paraId="59FC8A2C" w14:textId="01BB7043" w:rsidR="00805934" w:rsidRDefault="00805934" w:rsidP="00BC6435">
      <w:r>
        <w:t xml:space="preserve">Jak již byl řečeno, původcem onemocnění Covid-19 je virus SARS-CoV-2, který byl v roce 2019 novým a neznámým typem koronaviru. Koronaviry obecně </w:t>
      </w:r>
      <w:proofErr w:type="gramStart"/>
      <w:r>
        <w:t>patří</w:t>
      </w:r>
      <w:proofErr w:type="gramEnd"/>
      <w:r>
        <w:t xml:space="preserve"> do skupiny obalených RNA virů, které vyvolávají tzv. </w:t>
      </w:r>
      <w:proofErr w:type="spellStart"/>
      <w:r>
        <w:t>zoonotické</w:t>
      </w:r>
      <w:proofErr w:type="spellEnd"/>
      <w:r>
        <w:t xml:space="preserve"> infekce. Velká část těchto virů cirkuluje právě mezi </w:t>
      </w:r>
      <w:r w:rsidR="00E220C3">
        <w:t>zvířaty, ze kterých se vir největší pravděpodobností přenesl na člověka.</w:t>
      </w:r>
      <w:r w:rsidR="00E220C3" w:rsidRPr="00E220C3">
        <w:t xml:space="preserve"> </w:t>
      </w:r>
      <w:r w:rsidR="00E220C3">
        <w:t xml:space="preserve">(Stárek, 2023).  Nejčastěji </w:t>
      </w:r>
      <w:r w:rsidR="0057463D">
        <w:br/>
      </w:r>
      <w:r w:rsidR="00E220C3">
        <w:t>se uvádějí netopýři z </w:t>
      </w:r>
      <w:proofErr w:type="spellStart"/>
      <w:r w:rsidR="00E220C3">
        <w:t>Wu-chanské</w:t>
      </w:r>
      <w:proofErr w:type="spellEnd"/>
      <w:r w:rsidR="00E220C3">
        <w:t xml:space="preserve"> tržnice, avšak některé odkazy či zdroje uvádějí i morčata, svišt</w:t>
      </w:r>
      <w:r w:rsidR="00D23DF1">
        <w:t>ě</w:t>
      </w:r>
      <w:r w:rsidR="00E220C3">
        <w:t xml:space="preserve"> a ptáky. (</w:t>
      </w:r>
      <w:proofErr w:type="spellStart"/>
      <w:r w:rsidR="00E220C3">
        <w:t>Čr</w:t>
      </w:r>
      <w:proofErr w:type="spellEnd"/>
      <w:r w:rsidR="00E220C3">
        <w:t xml:space="preserve">, 2022).  </w:t>
      </w:r>
      <w:r w:rsidR="00A325B1">
        <w:t xml:space="preserve">U lidí koronaviry způsobují především problémy respirační a problémy trávicího traktu. Tyto viry vynikají mezi ostatními viry svojí schopností neustále se měnit. Dochází u nich k častým mutacím, tedy změnám v genetických informacích, které se dějí a vznikají během replikace viru. Jak jsme mohli zaznamenat i v České republice, během trvání pandemie </w:t>
      </w:r>
      <w:r w:rsidR="0057463D">
        <w:br/>
      </w:r>
      <w:r w:rsidR="00A325B1">
        <w:t xml:space="preserve">se </w:t>
      </w:r>
      <w:r w:rsidR="00D23DF1">
        <w:t>po</w:t>
      </w:r>
      <w:r w:rsidR="00A325B1">
        <w:t xml:space="preserve"> celém světě objevili různé mutace a varianty viru SARS-CoV-2. Mezi příklady mohu uvést variantu brazilskou, jihoafrickou, omikron či delta.</w:t>
      </w:r>
      <w:r w:rsidR="00A325B1" w:rsidRPr="00A325B1">
        <w:t xml:space="preserve"> </w:t>
      </w:r>
      <w:r w:rsidR="00A325B1">
        <w:t xml:space="preserve">(Stárek, 2023). </w:t>
      </w:r>
    </w:p>
    <w:p w14:paraId="65536BBC" w14:textId="4B207F67" w:rsidR="00E220C3" w:rsidRDefault="00E220C3" w:rsidP="00BC6435">
      <w:r>
        <w:t xml:space="preserve">Přenos viru mezi populací dochází již v intervalu 1-3 dnů před nástupem prvních příznaků u infikované osoby. Přenos samotného onemocnění poté může být přímým, nepřímým nebo úzkým kontaktem (okruh 1 metru) zdravého jedince s infikovanou osobou. </w:t>
      </w:r>
      <w:proofErr w:type="gramStart"/>
      <w:r>
        <w:t>Šíří</w:t>
      </w:r>
      <w:proofErr w:type="gramEnd"/>
      <w:r>
        <w:t xml:space="preserve"> se pomocí</w:t>
      </w:r>
      <w:r w:rsidR="006574FF">
        <w:t xml:space="preserve"> infekčních sekretů jako jsou např. sliny, respirační kapénky, které jsou vylučovány při kašli, kýchání, mluvení či zpívání. Tyto infekční sekrety mohou kontaminovat povrchy a předměty které se následně stávají infikovanými</w:t>
      </w:r>
      <w:r w:rsidR="00254ED0">
        <w:t>,</w:t>
      </w:r>
      <w:r w:rsidR="006574FF">
        <w:t xml:space="preserve"> díky kterým se může zdravý člověk nakazit. </w:t>
      </w:r>
      <w:r w:rsidR="0057463D">
        <w:br/>
      </w:r>
      <w:r w:rsidR="006574FF">
        <w:t>Na kontaminovaném povrchu poté virus v kapénkách může přežívat v řádu hodin až dnů. Přežití viru závisí na okolí, povrchu a vnějších podmínkách (teplota, vlhkost, sluneční záření).</w:t>
      </w:r>
      <w:r w:rsidR="00241F00">
        <w:t xml:space="preserve"> Při přímém přenosu z infikovaného na zdravého jedince probíhá následným dotykem úst, kontaminovanýma rukama a nosem nejčastěji poté v restauracích, sportovních akcích </w:t>
      </w:r>
      <w:r w:rsidR="0057463D">
        <w:br/>
      </w:r>
      <w:r w:rsidR="00241F00">
        <w:t>či ve fitness centrech.</w:t>
      </w:r>
      <w:r w:rsidR="00241F00" w:rsidRPr="00241F00">
        <w:t xml:space="preserve"> </w:t>
      </w:r>
      <w:r w:rsidR="00241F00">
        <w:t>(Stárek, 2023).</w:t>
      </w:r>
    </w:p>
    <w:p w14:paraId="7DF974AC" w14:textId="777CADB2" w:rsidR="00241F00" w:rsidRDefault="00241F00" w:rsidP="00E32EFE">
      <w:r>
        <w:t xml:space="preserve">Onemocnění Covid-19 může probíhat </w:t>
      </w:r>
      <w:r w:rsidR="00354197">
        <w:t>symptomaticky nebo asymptomaticky, česky příznakově nebo nepříznakově. Bezpříznakové onemocnění evidujeme u 10-50 % pacientů s onemocněním Covid-19</w:t>
      </w:r>
      <w:r w:rsidR="00254ED0">
        <w:t>.</w:t>
      </w:r>
      <w:r w:rsidR="00354197">
        <w:t xml:space="preserve"> </w:t>
      </w:r>
      <w:r w:rsidR="00254ED0">
        <w:t>U</w:t>
      </w:r>
      <w:r w:rsidR="00354197">
        <w:t xml:space="preserve"> těchto pacientů nejsou evidovány žádné klinické příznaky </w:t>
      </w:r>
      <w:r w:rsidR="0057463D">
        <w:br/>
      </w:r>
      <w:r w:rsidR="00354197">
        <w:t>či přítomnosti viru v těle. Vir se u takových pacientů odhalí pouze testováním a průkaz</w:t>
      </w:r>
      <w:r w:rsidR="00254ED0">
        <w:t>ností</w:t>
      </w:r>
      <w:r w:rsidR="00354197">
        <w:t xml:space="preserve"> viru </w:t>
      </w:r>
      <w:r w:rsidR="00354197">
        <w:lastRenderedPageBreak/>
        <w:t>metodou RT-PCR.</w:t>
      </w:r>
      <w:r w:rsidR="00972927">
        <w:t xml:space="preserve"> U některých pacientů se příznaky viru v těle mohou projevit až později, avšak někteří zůstávají bezpříznakoví. Právě bezpříznakoví pacienti sehráli velkou roli v šíření viru </w:t>
      </w:r>
      <w:r w:rsidR="0057463D">
        <w:br/>
      </w:r>
      <w:r w:rsidR="00972927">
        <w:t xml:space="preserve">ve svém okolí. Mezi nejčastější příznaky symptomatického pacienta </w:t>
      </w:r>
      <w:r w:rsidR="007E5350">
        <w:t>je</w:t>
      </w:r>
      <w:r w:rsidR="00972927">
        <w:t xml:space="preserve"> horečka, únava, suchý kašel, dušnost společně s bolestí svalů a klubů. </w:t>
      </w:r>
      <w:r w:rsidR="00E32EFE">
        <w:t xml:space="preserve">Mezi další méně časté příznaky </w:t>
      </w:r>
      <w:r w:rsidR="007E5350">
        <w:t>můžeme zařadit průjem</w:t>
      </w:r>
      <w:r w:rsidR="00326B08">
        <w:t>, nechutenství, zvracení, ztráta, čichu a chuti. V nejkrajnějších případech se může objevit i zánět spojivek.</w:t>
      </w:r>
      <w:r w:rsidR="00326B08" w:rsidRPr="00326B08">
        <w:t xml:space="preserve"> </w:t>
      </w:r>
      <w:r w:rsidR="00326B08">
        <w:t xml:space="preserve">(Gov.Cz, 2023., Stárek, 2023). </w:t>
      </w:r>
    </w:p>
    <w:p w14:paraId="7FC839F2" w14:textId="6FA26E1A" w:rsidR="00805934" w:rsidRPr="000F56EF" w:rsidRDefault="00614B83" w:rsidP="000F56EF">
      <w:r>
        <w:t xml:space="preserve">Inkubační </w:t>
      </w:r>
      <w:r w:rsidR="00254ED0">
        <w:t>doba</w:t>
      </w:r>
      <w:r>
        <w:t xml:space="preserve"> neboli období od nákazy do projevení prvních příznaků se uvádí v rozmezí </w:t>
      </w:r>
      <w:r w:rsidR="00254ED0">
        <w:t xml:space="preserve">od </w:t>
      </w:r>
      <w:r>
        <w:t xml:space="preserve">2 </w:t>
      </w:r>
      <w:r w:rsidR="00254ED0">
        <w:t xml:space="preserve">do </w:t>
      </w:r>
      <w:r>
        <w:t>14 dnů. Z již vysledovaných údajů a zkušeností vypl</w:t>
      </w:r>
      <w:r w:rsidR="00254ED0">
        <w:t>ý</w:t>
      </w:r>
      <w:r>
        <w:t>vá, že u 97,7 % pacientů s prokázanou infekcí covid-19 se příznaky objeví nejpozději do 12 dne, avšak je důležité počítat s inkubační dobou až 2 týdny. V průměru se první příznaky u všech objevených mutací objevují po 6,67 dny.</w:t>
      </w:r>
      <w:r w:rsidRPr="00614B83">
        <w:t xml:space="preserve"> </w:t>
      </w:r>
      <w:r>
        <w:t xml:space="preserve">(Stárek, 2023., </w:t>
      </w:r>
      <w:proofErr w:type="spellStart"/>
      <w:r>
        <w:t>Čr</w:t>
      </w:r>
      <w:proofErr w:type="spellEnd"/>
      <w:r>
        <w:t>, 2022</w:t>
      </w:r>
      <w:r w:rsidR="00502B2B">
        <w:t xml:space="preserve">., Gov.Cz, 2023., </w:t>
      </w:r>
      <w:proofErr w:type="spellStart"/>
      <w:r w:rsidR="00502B2B">
        <w:rPr>
          <w:i/>
          <w:iCs/>
        </w:rPr>
        <w:t>Infection</w:t>
      </w:r>
      <w:proofErr w:type="spellEnd"/>
      <w:r w:rsidR="00502B2B">
        <w:t>, 2022</w:t>
      </w:r>
      <w:r>
        <w:t>).</w:t>
      </w:r>
    </w:p>
    <w:p w14:paraId="6E801287" w14:textId="4A9EC36D" w:rsidR="00D228B3" w:rsidRPr="00887F71" w:rsidRDefault="00BC6435" w:rsidP="00531923">
      <w:pPr>
        <w:pStyle w:val="Nadpis3"/>
        <w:rPr>
          <w:lang w:val="cs-CZ"/>
        </w:rPr>
      </w:pPr>
      <w:bookmarkStart w:id="6" w:name="_Toc139022872"/>
      <w:r>
        <w:rPr>
          <w:lang w:val="cs-CZ"/>
        </w:rPr>
        <w:t>Šíření Covid-19</w:t>
      </w:r>
      <w:bookmarkEnd w:id="6"/>
    </w:p>
    <w:p w14:paraId="58BDE86C" w14:textId="77777777" w:rsidR="00641815" w:rsidRPr="00641815" w:rsidRDefault="00641815" w:rsidP="00641815">
      <w:pPr>
        <w:pStyle w:val="Podnadpis"/>
        <w:rPr>
          <w:rFonts w:cstheme="minorHAnsi"/>
        </w:rPr>
      </w:pPr>
      <w:r w:rsidRPr="00641815">
        <w:rPr>
          <w:rFonts w:cstheme="minorHAnsi"/>
        </w:rPr>
        <w:t xml:space="preserve">Ve světě  </w:t>
      </w:r>
    </w:p>
    <w:p w14:paraId="088A6D1A" w14:textId="0DDD61FD" w:rsidR="00641815" w:rsidRPr="00641815" w:rsidRDefault="00641815" w:rsidP="00641815">
      <w:pPr>
        <w:ind w:firstLine="851"/>
        <w:rPr>
          <w:rFonts w:cstheme="minorHAnsi"/>
        </w:rPr>
      </w:pPr>
      <w:r w:rsidRPr="00641815">
        <w:rPr>
          <w:rFonts w:cstheme="minorHAnsi"/>
        </w:rPr>
        <w:t xml:space="preserve">Šíření nemoci Covid-19 v celosvětovém měřítku bylo velmi nečekané, rychlé </w:t>
      </w:r>
      <w:r w:rsidR="0057463D">
        <w:rPr>
          <w:rFonts w:cstheme="minorHAnsi"/>
        </w:rPr>
        <w:br/>
      </w:r>
      <w:r w:rsidRPr="00641815">
        <w:rPr>
          <w:rFonts w:cstheme="minorHAnsi"/>
        </w:rPr>
        <w:t>a nekontrolovatelné.</w:t>
      </w:r>
      <w:r>
        <w:rPr>
          <w:rFonts w:cstheme="minorHAnsi"/>
        </w:rPr>
        <w:t xml:space="preserve"> Z</w:t>
      </w:r>
      <w:r w:rsidRPr="00641815">
        <w:rPr>
          <w:rFonts w:cstheme="minorHAnsi"/>
        </w:rPr>
        <w:t> prvotního pohledu mělo být prioritou</w:t>
      </w:r>
      <w:r>
        <w:rPr>
          <w:rFonts w:cstheme="minorHAnsi"/>
        </w:rPr>
        <w:t xml:space="preserve"> zavést </w:t>
      </w:r>
      <w:r w:rsidR="00077613">
        <w:rPr>
          <w:rFonts w:cstheme="minorHAnsi"/>
        </w:rPr>
        <w:t xml:space="preserve">kvalitní a přísná </w:t>
      </w:r>
      <w:r>
        <w:rPr>
          <w:rFonts w:cstheme="minorHAnsi"/>
        </w:rPr>
        <w:t>opatření, aby se možná co nejefektivněji zabránilo šíření nemoci</w:t>
      </w:r>
      <w:r w:rsidRPr="00641815">
        <w:rPr>
          <w:rFonts w:cstheme="minorHAnsi"/>
        </w:rPr>
        <w:t>. Avšak i za všech prvotních a urychlených opatření</w:t>
      </w:r>
      <w:r w:rsidR="00254ED0">
        <w:rPr>
          <w:rFonts w:cstheme="minorHAnsi"/>
        </w:rPr>
        <w:t>,</w:t>
      </w:r>
      <w:r w:rsidRPr="00641815">
        <w:rPr>
          <w:rFonts w:cstheme="minorHAnsi"/>
        </w:rPr>
        <w:t xml:space="preserve"> která jako jedny z prvních zaváděly právě Spojené státy americké, následované Evropskými velmocemi</w:t>
      </w:r>
      <w:r w:rsidR="00254ED0">
        <w:rPr>
          <w:rFonts w:cstheme="minorHAnsi"/>
        </w:rPr>
        <w:t>,</w:t>
      </w:r>
      <w:r w:rsidRPr="00641815">
        <w:rPr>
          <w:rFonts w:cstheme="minorHAnsi"/>
        </w:rPr>
        <w:t xml:space="preserve"> se nepovedlo šíření nemoci Covid</w:t>
      </w:r>
      <w:r w:rsidR="00077613">
        <w:rPr>
          <w:rFonts w:cstheme="minorHAnsi"/>
        </w:rPr>
        <w:t>-19</w:t>
      </w:r>
      <w:r w:rsidRPr="00641815">
        <w:rPr>
          <w:rFonts w:cstheme="minorHAnsi"/>
        </w:rPr>
        <w:t xml:space="preserve"> zamezit, či snad jen omezit nebo zpomalit na takovou dobu, aby se na ni v daných státech mohla dostatečně připravit nejen vláda, zdravotnický systém, záchranné složky</w:t>
      </w:r>
      <w:r w:rsidR="00254ED0">
        <w:rPr>
          <w:rFonts w:cstheme="minorHAnsi"/>
        </w:rPr>
        <w:t>,</w:t>
      </w:r>
      <w:r w:rsidRPr="00641815">
        <w:rPr>
          <w:rFonts w:cstheme="minorHAnsi"/>
        </w:rPr>
        <w:t xml:space="preserve"> ale také samotné obyvatelstvo. V některých případech se Covid</w:t>
      </w:r>
      <w:r w:rsidR="00254ED0">
        <w:rPr>
          <w:rFonts w:cstheme="minorHAnsi"/>
        </w:rPr>
        <w:t>-19</w:t>
      </w:r>
      <w:r w:rsidRPr="00641815">
        <w:rPr>
          <w:rFonts w:cstheme="minorHAnsi"/>
        </w:rPr>
        <w:t xml:space="preserve"> v daných státech rozšířil takovou rychlostí, že na to nedokázala vláda patřičně zareagovat. První napadené státy neměly potřebné vybavení</w:t>
      </w:r>
      <w:r w:rsidR="00254ED0">
        <w:rPr>
          <w:rFonts w:cstheme="minorHAnsi"/>
        </w:rPr>
        <w:t>, informace a zkušenosti</w:t>
      </w:r>
      <w:r w:rsidRPr="00641815">
        <w:rPr>
          <w:rFonts w:cstheme="minorHAnsi"/>
        </w:rPr>
        <w:t xml:space="preserve"> nejen </w:t>
      </w:r>
      <w:r w:rsidR="0057463D">
        <w:rPr>
          <w:rFonts w:cstheme="minorHAnsi"/>
        </w:rPr>
        <w:br/>
      </w:r>
      <w:r w:rsidRPr="00641815">
        <w:rPr>
          <w:rFonts w:cstheme="minorHAnsi"/>
        </w:rPr>
        <w:t>pro pracovníky v nemocnicích či lékařství</w:t>
      </w:r>
      <w:r w:rsidR="0025215B">
        <w:rPr>
          <w:rFonts w:cstheme="minorHAnsi"/>
        </w:rPr>
        <w:t>,</w:t>
      </w:r>
      <w:r w:rsidRPr="00641815">
        <w:rPr>
          <w:rFonts w:cstheme="minorHAnsi"/>
        </w:rPr>
        <w:t xml:space="preserve"> ale také pro samotné obyvatele. </w:t>
      </w:r>
    </w:p>
    <w:p w14:paraId="41882735" w14:textId="054666AB" w:rsidR="00641815" w:rsidRPr="00641815" w:rsidRDefault="00641815" w:rsidP="00641815">
      <w:pPr>
        <w:ind w:firstLine="851"/>
        <w:rPr>
          <w:rFonts w:cstheme="minorHAnsi"/>
        </w:rPr>
      </w:pPr>
      <w:r w:rsidRPr="00641815">
        <w:rPr>
          <w:rFonts w:cstheme="minorHAnsi"/>
        </w:rPr>
        <w:t>První zmínky o nemoci pochází z Čínského města Wu-chan</w:t>
      </w:r>
      <w:r w:rsidR="0025215B">
        <w:rPr>
          <w:rFonts w:cstheme="minorHAnsi"/>
        </w:rPr>
        <w:t>,</w:t>
      </w:r>
      <w:r w:rsidRPr="00641815">
        <w:rPr>
          <w:rFonts w:cstheme="minorHAnsi"/>
        </w:rPr>
        <w:t xml:space="preserve"> kde </w:t>
      </w:r>
      <w:r w:rsidR="0025215B">
        <w:rPr>
          <w:rFonts w:cstheme="minorHAnsi"/>
        </w:rPr>
        <w:t>se</w:t>
      </w:r>
      <w:r w:rsidRPr="00641815">
        <w:rPr>
          <w:rFonts w:cstheme="minorHAnsi"/>
        </w:rPr>
        <w:t xml:space="preserve"> také poprvé </w:t>
      </w:r>
      <w:r w:rsidR="0025215B">
        <w:rPr>
          <w:rFonts w:cstheme="minorHAnsi"/>
        </w:rPr>
        <w:t>vyskytla</w:t>
      </w:r>
      <w:r w:rsidRPr="00641815">
        <w:rPr>
          <w:rFonts w:cstheme="minorHAnsi"/>
        </w:rPr>
        <w:t xml:space="preserve"> a </w:t>
      </w:r>
      <w:r w:rsidR="0025215B">
        <w:rPr>
          <w:rFonts w:cstheme="minorHAnsi"/>
        </w:rPr>
        <w:t xml:space="preserve">byla </w:t>
      </w:r>
      <w:r w:rsidRPr="00641815">
        <w:rPr>
          <w:rFonts w:cstheme="minorHAnsi"/>
        </w:rPr>
        <w:t>potvrzena. Stalo se tak 1.prosince</w:t>
      </w:r>
      <w:r w:rsidR="0025215B">
        <w:rPr>
          <w:rFonts w:cstheme="minorHAnsi"/>
        </w:rPr>
        <w:t xml:space="preserve"> </w:t>
      </w:r>
      <w:r w:rsidRPr="00641815">
        <w:rPr>
          <w:rFonts w:cstheme="minorHAnsi"/>
        </w:rPr>
        <w:t>2019 kdy nová nemoc nebyla br</w:t>
      </w:r>
      <w:r w:rsidR="0025215B">
        <w:rPr>
          <w:rFonts w:cstheme="minorHAnsi"/>
        </w:rPr>
        <w:t>á</w:t>
      </w:r>
      <w:r w:rsidRPr="00641815">
        <w:rPr>
          <w:rFonts w:cstheme="minorHAnsi"/>
        </w:rPr>
        <w:t>n</w:t>
      </w:r>
      <w:r w:rsidR="0025215B">
        <w:rPr>
          <w:rFonts w:cstheme="minorHAnsi"/>
        </w:rPr>
        <w:t>a</w:t>
      </w:r>
      <w:r w:rsidRPr="00641815">
        <w:rPr>
          <w:rFonts w:cstheme="minorHAnsi"/>
        </w:rPr>
        <w:t xml:space="preserve"> jako globální hrozba</w:t>
      </w:r>
      <w:r w:rsidR="0025215B">
        <w:rPr>
          <w:rFonts w:cstheme="minorHAnsi"/>
        </w:rPr>
        <w:t>.</w:t>
      </w:r>
      <w:r w:rsidRPr="00641815">
        <w:rPr>
          <w:rFonts w:cstheme="minorHAnsi"/>
        </w:rPr>
        <w:t xml:space="preserve"> </w:t>
      </w:r>
      <w:r w:rsidR="0025215B">
        <w:rPr>
          <w:rFonts w:cstheme="minorHAnsi"/>
        </w:rPr>
        <w:t xml:space="preserve">Tuto skutečnost </w:t>
      </w:r>
      <w:r w:rsidRPr="00641815">
        <w:rPr>
          <w:rFonts w:cstheme="minorHAnsi"/>
        </w:rPr>
        <w:t xml:space="preserve">potvrzoval i fakt, že se do 31. prosince objevilo „jen“ 27 potvrzených případů. Z prvotních výzkumů Čínské národní zdravotní komise nevycházel ani jeden „přímý důkaz“, že by se nemoc mohla přenášet stylem </w:t>
      </w:r>
      <w:r w:rsidR="0025215B">
        <w:rPr>
          <w:rFonts w:cstheme="minorHAnsi"/>
        </w:rPr>
        <w:t xml:space="preserve">„z </w:t>
      </w:r>
      <w:r w:rsidRPr="00641815">
        <w:rPr>
          <w:rFonts w:cstheme="minorHAnsi"/>
        </w:rPr>
        <w:t>člověk</w:t>
      </w:r>
      <w:r w:rsidR="0025215B">
        <w:rPr>
          <w:rFonts w:cstheme="minorHAnsi"/>
        </w:rPr>
        <w:t>a</w:t>
      </w:r>
      <w:r w:rsidRPr="00641815">
        <w:rPr>
          <w:rFonts w:cstheme="minorHAnsi"/>
        </w:rPr>
        <w:t xml:space="preserve"> na člověka“</w:t>
      </w:r>
      <w:r w:rsidR="0025215B">
        <w:rPr>
          <w:rFonts w:cstheme="minorHAnsi"/>
        </w:rPr>
        <w:t>.</w:t>
      </w:r>
      <w:r w:rsidRPr="00641815">
        <w:rPr>
          <w:rFonts w:cstheme="minorHAnsi"/>
        </w:rPr>
        <w:t xml:space="preserve"> </w:t>
      </w:r>
      <w:r w:rsidR="0025215B">
        <w:rPr>
          <w:rFonts w:cstheme="minorHAnsi"/>
        </w:rPr>
        <w:t>O</w:t>
      </w:r>
      <w:r w:rsidRPr="00641815">
        <w:rPr>
          <w:rFonts w:cstheme="minorHAnsi"/>
        </w:rPr>
        <w:t xml:space="preserve"> necelý měsíc později, tedy 14. ledna 2020</w:t>
      </w:r>
      <w:r w:rsidR="0025215B">
        <w:rPr>
          <w:rFonts w:cstheme="minorHAnsi"/>
        </w:rPr>
        <w:t>,</w:t>
      </w:r>
      <w:r w:rsidRPr="00641815">
        <w:rPr>
          <w:rFonts w:cstheme="minorHAnsi"/>
        </w:rPr>
        <w:t xml:space="preserve"> na konferenčním hovoru</w:t>
      </w:r>
      <w:r w:rsidR="0025215B">
        <w:rPr>
          <w:rFonts w:cstheme="minorHAnsi"/>
        </w:rPr>
        <w:t xml:space="preserve"> však</w:t>
      </w:r>
      <w:r w:rsidRPr="00641815">
        <w:rPr>
          <w:rFonts w:cstheme="minorHAnsi"/>
        </w:rPr>
        <w:t xml:space="preserve"> Čína soukromě</w:t>
      </w:r>
      <w:r w:rsidR="0025215B">
        <w:rPr>
          <w:rFonts w:cstheme="minorHAnsi"/>
        </w:rPr>
        <w:t xml:space="preserve"> </w:t>
      </w:r>
      <w:r w:rsidRPr="00641815">
        <w:rPr>
          <w:rFonts w:cstheme="minorHAnsi"/>
        </w:rPr>
        <w:t xml:space="preserve">potvrdila právě možnost přenosu </w:t>
      </w:r>
      <w:r w:rsidR="0025215B">
        <w:rPr>
          <w:rFonts w:cstheme="minorHAnsi"/>
        </w:rPr>
        <w:t>„z</w:t>
      </w:r>
      <w:r w:rsidRPr="00641815">
        <w:rPr>
          <w:rFonts w:cstheme="minorHAnsi"/>
        </w:rPr>
        <w:t xml:space="preserve"> člověka na člověka“ a již v tento moment byla podána výstraha o možnosti případné pandemie. Toto oznámení</w:t>
      </w:r>
      <w:r w:rsidR="0025215B">
        <w:rPr>
          <w:rFonts w:cstheme="minorHAnsi"/>
        </w:rPr>
        <w:t xml:space="preserve"> </w:t>
      </w:r>
      <w:r w:rsidRPr="00641815">
        <w:rPr>
          <w:rFonts w:cstheme="minorHAnsi"/>
        </w:rPr>
        <w:t>podpořil také nález prvního potvrzeného pacienta mimo Čínu. Stalo se tak 13.ledna 2020 v Thajském městě Bangkok.</w:t>
      </w:r>
      <w:r w:rsidR="00077613" w:rsidRPr="00077613">
        <w:t xml:space="preserve"> </w:t>
      </w:r>
      <w:r w:rsidR="00077613">
        <w:t>(Novák, 2020).</w:t>
      </w:r>
      <w:r w:rsidRPr="00641815">
        <w:rPr>
          <w:rFonts w:cstheme="minorHAnsi"/>
        </w:rPr>
        <w:t xml:space="preserve"> Od 19. května byly poté hlášeny případy s potvrzenými pozitivními pacienty s nemocí Covid-19 z celé Asie</w:t>
      </w:r>
      <w:r w:rsidR="0025215B">
        <w:rPr>
          <w:rFonts w:cstheme="minorHAnsi"/>
        </w:rPr>
        <w:t>.</w:t>
      </w:r>
      <w:r w:rsidRPr="00641815">
        <w:rPr>
          <w:rFonts w:cstheme="minorHAnsi"/>
        </w:rPr>
        <w:t xml:space="preserve"> </w:t>
      </w:r>
      <w:r w:rsidR="0025215B">
        <w:rPr>
          <w:rFonts w:cstheme="minorHAnsi"/>
        </w:rPr>
        <w:t>J</w:t>
      </w:r>
      <w:r w:rsidRPr="00641815">
        <w:rPr>
          <w:rFonts w:cstheme="minorHAnsi"/>
        </w:rPr>
        <w:t xml:space="preserve">ediné dva státy, které </w:t>
      </w:r>
      <w:r w:rsidRPr="00641815">
        <w:rPr>
          <w:rFonts w:cstheme="minorHAnsi"/>
        </w:rPr>
        <w:lastRenderedPageBreak/>
        <w:t>nehlásili žádné případy</w:t>
      </w:r>
      <w:r w:rsidR="0025215B">
        <w:rPr>
          <w:rFonts w:cstheme="minorHAnsi"/>
        </w:rPr>
        <w:t>,</w:t>
      </w:r>
      <w:r w:rsidRPr="00641815">
        <w:rPr>
          <w:rFonts w:cstheme="minorHAnsi"/>
        </w:rPr>
        <w:t xml:space="preserve"> byl</w:t>
      </w:r>
      <w:r w:rsidR="0025215B">
        <w:rPr>
          <w:rFonts w:cstheme="minorHAnsi"/>
        </w:rPr>
        <w:t>y</w:t>
      </w:r>
      <w:r w:rsidRPr="00641815">
        <w:rPr>
          <w:rFonts w:cstheme="minorHAnsi"/>
        </w:rPr>
        <w:t xml:space="preserve"> Severní Korea</w:t>
      </w:r>
      <w:r w:rsidR="0029721D" w:rsidRPr="0029721D">
        <w:t xml:space="preserve"> </w:t>
      </w:r>
      <w:r w:rsidR="0029721D">
        <w:t>(</w:t>
      </w:r>
      <w:proofErr w:type="spellStart"/>
      <w:r w:rsidR="0029721D">
        <w:t>Tan</w:t>
      </w:r>
      <w:proofErr w:type="spellEnd"/>
      <w:r w:rsidR="0029721D">
        <w:t xml:space="preserve">, 2020) </w:t>
      </w:r>
      <w:r w:rsidRPr="00641815">
        <w:rPr>
          <w:rFonts w:cstheme="minorHAnsi"/>
        </w:rPr>
        <w:t xml:space="preserve">a Turkmenistán </w:t>
      </w:r>
      <w:r w:rsidR="0029721D">
        <w:t>(</w:t>
      </w:r>
      <w:proofErr w:type="spellStart"/>
      <w:r w:rsidR="0029721D">
        <w:t>Abdurasulov</w:t>
      </w:r>
      <w:proofErr w:type="spellEnd"/>
      <w:r w:rsidR="0029721D">
        <w:t xml:space="preserve">, 2020). </w:t>
      </w:r>
      <w:r w:rsidRPr="00641815">
        <w:rPr>
          <w:rFonts w:cstheme="minorHAnsi"/>
        </w:rPr>
        <w:t>Přepokládá se však</w:t>
      </w:r>
      <w:r w:rsidR="0025215B">
        <w:rPr>
          <w:rFonts w:cstheme="minorHAnsi"/>
        </w:rPr>
        <w:t>,</w:t>
      </w:r>
      <w:r w:rsidRPr="00641815">
        <w:rPr>
          <w:rFonts w:cstheme="minorHAnsi"/>
        </w:rPr>
        <w:t xml:space="preserve"> že pozitivní případy byli i zde</w:t>
      </w:r>
      <w:r w:rsidR="0025215B">
        <w:rPr>
          <w:rFonts w:cstheme="minorHAnsi"/>
        </w:rPr>
        <w:t>.</w:t>
      </w:r>
      <w:r w:rsidRPr="00641815">
        <w:rPr>
          <w:rFonts w:cstheme="minorHAnsi"/>
        </w:rPr>
        <w:t xml:space="preserve"> </w:t>
      </w:r>
      <w:r w:rsidR="0025215B">
        <w:rPr>
          <w:rFonts w:cstheme="minorHAnsi"/>
        </w:rPr>
        <w:t>N</w:t>
      </w:r>
      <w:r w:rsidRPr="00641815">
        <w:rPr>
          <w:rFonts w:cstheme="minorHAnsi"/>
        </w:rPr>
        <w:t xml:space="preserve">ebyli však hlášeny či dokonce zjištěny. </w:t>
      </w:r>
    </w:p>
    <w:p w14:paraId="185DD4CF" w14:textId="47E74DA8" w:rsidR="00641815" w:rsidRPr="00641815" w:rsidRDefault="00641815" w:rsidP="000F56EF">
      <w:pPr>
        <w:ind w:firstLine="851"/>
        <w:rPr>
          <w:rFonts w:cstheme="minorHAnsi"/>
        </w:rPr>
      </w:pPr>
      <w:r w:rsidRPr="00641815">
        <w:rPr>
          <w:rFonts w:cstheme="minorHAnsi"/>
        </w:rPr>
        <w:t xml:space="preserve">Mimo </w:t>
      </w:r>
      <w:proofErr w:type="spellStart"/>
      <w:r w:rsidRPr="00641815">
        <w:rPr>
          <w:rFonts w:cstheme="minorHAnsi"/>
        </w:rPr>
        <w:t>Ásii</w:t>
      </w:r>
      <w:proofErr w:type="spellEnd"/>
      <w:r w:rsidRPr="00641815">
        <w:rPr>
          <w:rFonts w:cstheme="minorHAnsi"/>
        </w:rPr>
        <w:t xml:space="preserve"> byly první pozitivní případy potvrzeny 3. února 2020 v nedaleké Austrálii,</w:t>
      </w:r>
      <w:r w:rsidR="0057463D">
        <w:rPr>
          <w:rFonts w:cstheme="minorHAnsi"/>
        </w:rPr>
        <w:t xml:space="preserve"> </w:t>
      </w:r>
      <w:r w:rsidRPr="00641815">
        <w:rPr>
          <w:rFonts w:cstheme="minorHAnsi"/>
        </w:rPr>
        <w:t>Německu a dále také USA</w:t>
      </w:r>
      <w:r w:rsidR="0025215B">
        <w:rPr>
          <w:rFonts w:cstheme="minorHAnsi"/>
        </w:rPr>
        <w:t>. P</w:t>
      </w:r>
      <w:r w:rsidRPr="00641815">
        <w:rPr>
          <w:rFonts w:cstheme="minorHAnsi"/>
        </w:rPr>
        <w:t xml:space="preserve">aradoxně </w:t>
      </w:r>
      <w:r w:rsidR="0025215B">
        <w:rPr>
          <w:rFonts w:cstheme="minorHAnsi"/>
        </w:rPr>
        <w:t>ve</w:t>
      </w:r>
      <w:r w:rsidRPr="00641815">
        <w:rPr>
          <w:rFonts w:cstheme="minorHAnsi"/>
        </w:rPr>
        <w:t xml:space="preserve"> stát</w:t>
      </w:r>
      <w:r w:rsidR="0025215B">
        <w:rPr>
          <w:rFonts w:cstheme="minorHAnsi"/>
        </w:rPr>
        <w:t>ech</w:t>
      </w:r>
      <w:r w:rsidRPr="00641815">
        <w:rPr>
          <w:rFonts w:cstheme="minorHAnsi"/>
        </w:rPr>
        <w:t>, které jako první zaváděli proti-pandemická opatření v podobě rušení letů směrem do země, přísných kontrol a opatření již na letištích. V následujících dnech byly potvrzeny první případy v západní Evropě, a to ve Francii a Velké Británii.</w:t>
      </w:r>
    </w:p>
    <w:p w14:paraId="0C42B69B" w14:textId="790E836D" w:rsidR="00641815" w:rsidRPr="00641815" w:rsidRDefault="00641815" w:rsidP="00641815">
      <w:pPr>
        <w:pStyle w:val="Podnadpis"/>
      </w:pPr>
      <w:r w:rsidRPr="00641815">
        <w:t>V Evropě</w:t>
      </w:r>
    </w:p>
    <w:p w14:paraId="79B45234" w14:textId="25364507" w:rsidR="00641815" w:rsidRPr="000F56EF" w:rsidRDefault="00641815" w:rsidP="000F56EF">
      <w:pPr>
        <w:rPr>
          <w:sz w:val="24"/>
          <w:szCs w:val="24"/>
        </w:rPr>
      </w:pPr>
      <w:r w:rsidRPr="0042233C">
        <w:t xml:space="preserve">První pacient s nemocí Covid-19 byl </w:t>
      </w:r>
      <w:r w:rsidR="0042233C" w:rsidRPr="0042233C">
        <w:t>potvrzen</w:t>
      </w:r>
      <w:r w:rsidRPr="0042233C">
        <w:t xml:space="preserve"> 24.</w:t>
      </w:r>
      <w:r w:rsidR="00E14D8E" w:rsidRPr="0042233C">
        <w:t xml:space="preserve"> </w:t>
      </w:r>
      <w:r w:rsidRPr="0042233C">
        <w:t>ledna 2020 ve francouzském Bordeaux.</w:t>
      </w:r>
      <w:r w:rsidR="00E14D8E" w:rsidRPr="0042233C">
        <w:t xml:space="preserve"> (Čtk, 2021).</w:t>
      </w:r>
      <w:r w:rsidRPr="0042233C">
        <w:t xml:space="preserve"> Jednalo se právě o turistu z</w:t>
      </w:r>
      <w:r w:rsidR="0042233C">
        <w:t> </w:t>
      </w:r>
      <w:r w:rsidRPr="0042233C">
        <w:t>Číny</w:t>
      </w:r>
      <w:r w:rsidR="0042233C">
        <w:t>,</w:t>
      </w:r>
      <w:r w:rsidRPr="0042233C">
        <w:t xml:space="preserve"> kterého 28.ledna hospitalizovala </w:t>
      </w:r>
      <w:r w:rsidR="00E14D8E" w:rsidRPr="0042233C">
        <w:t>P</w:t>
      </w:r>
      <w:r w:rsidRPr="0042233C">
        <w:t>ařížská nemocnice a následně 14. února zemřel.</w:t>
      </w:r>
      <w:r w:rsidR="00E14D8E" w:rsidRPr="0042233C">
        <w:t xml:space="preserve"> (Auto, 2020), (BBC </w:t>
      </w:r>
      <w:proofErr w:type="spellStart"/>
      <w:r w:rsidR="00E14D8E" w:rsidRPr="0042233C">
        <w:t>News</w:t>
      </w:r>
      <w:proofErr w:type="spellEnd"/>
      <w:r w:rsidR="00E14D8E" w:rsidRPr="0042233C">
        <w:t xml:space="preserve">, 2020). </w:t>
      </w:r>
      <w:r w:rsidRPr="0042233C">
        <w:t>V druhé polovině února roku 2020 prudce vzrostl počet pozitivních pacientů právě na severu Itálie, nejvíce poté v oblastech Lombardie a Benátska</w:t>
      </w:r>
      <w:r w:rsidR="0042233C">
        <w:t>,</w:t>
      </w:r>
      <w:r w:rsidRPr="0042233C">
        <w:t xml:space="preserve"> odkud se rychle šířil do zbytku Evropy. O necelý měsíc později, 13.března 2020 byla Evropa prohlášena za hlavní ohnisko nákazy, a to právě Světovou zdravotnickou organizací</w:t>
      </w:r>
      <w:r w:rsidR="00E14D8E" w:rsidRPr="0042233C">
        <w:t>. (</w:t>
      </w:r>
      <w:proofErr w:type="spellStart"/>
      <w:r w:rsidR="00E14D8E" w:rsidRPr="0042233C">
        <w:t>Fredericks</w:t>
      </w:r>
      <w:proofErr w:type="spellEnd"/>
      <w:r w:rsidR="00E14D8E" w:rsidRPr="0042233C">
        <w:t>, 2020).</w:t>
      </w:r>
      <w:r w:rsidRPr="0042233C">
        <w:t xml:space="preserve"> </w:t>
      </w:r>
      <w:r w:rsidR="00E14D8E" w:rsidRPr="0042233C">
        <w:t>O</w:t>
      </w:r>
      <w:r w:rsidRPr="0042233C">
        <w:t xml:space="preserve"> několik dní později, přesněji data z 17. března ukazují</w:t>
      </w:r>
      <w:r w:rsidR="0042233C">
        <w:t>,</w:t>
      </w:r>
      <w:r w:rsidRPr="0042233C">
        <w:t xml:space="preserve"> že se Covid rozšířil již do všech zemí Evropy, s výjimkou Černé Hory, která </w:t>
      </w:r>
      <w:r w:rsidR="0042233C">
        <w:t>nehlásila</w:t>
      </w:r>
      <w:r w:rsidRPr="0042233C">
        <w:t xml:space="preserve"> žádné </w:t>
      </w:r>
      <w:r w:rsidR="0042233C">
        <w:t>potvrzené pozitivní případy</w:t>
      </w:r>
      <w:r w:rsidRPr="0042233C">
        <w:t>. Dne 18. března bylo</w:t>
      </w:r>
      <w:r w:rsidR="005B467B" w:rsidRPr="0042233C">
        <w:t xml:space="preserve"> </w:t>
      </w:r>
      <w:r w:rsidRPr="0042233C">
        <w:t>v Evropě potvrzeno 70 000 nakažených společně s 3000 potvrzenými úmrtími. Mnoho evropských zemí bylo pandemií těžce zasaženo</w:t>
      </w:r>
      <w:r w:rsidR="0042233C">
        <w:t>. V</w:t>
      </w:r>
      <w:r w:rsidRPr="0042233C">
        <w:t> každé z</w:t>
      </w:r>
      <w:r w:rsidR="0042233C">
        <w:t> nich</w:t>
      </w:r>
      <w:r w:rsidRPr="0042233C">
        <w:t xml:space="preserve"> byla zavedena patřičná opatření, </w:t>
      </w:r>
      <w:r w:rsidR="0042233C">
        <w:t xml:space="preserve">jejímž cílem bylo </w:t>
      </w:r>
      <w:r w:rsidRPr="0042233C">
        <w:t xml:space="preserve">zmírnit šíření nemoci </w:t>
      </w:r>
      <w:r w:rsidR="0057463D">
        <w:br/>
      </w:r>
      <w:r w:rsidRPr="0042233C">
        <w:t>a minimalizovat dopady na tamní ekonomiku</w:t>
      </w:r>
      <w:r>
        <w:rPr>
          <w:sz w:val="24"/>
          <w:szCs w:val="24"/>
        </w:rPr>
        <w:t xml:space="preserve">. </w:t>
      </w:r>
    </w:p>
    <w:p w14:paraId="15C281EA" w14:textId="77777777" w:rsidR="00641815" w:rsidRDefault="00641815" w:rsidP="00641815">
      <w:pPr>
        <w:pStyle w:val="Podnadpis"/>
      </w:pPr>
      <w:r>
        <w:t>V České republice</w:t>
      </w:r>
    </w:p>
    <w:p w14:paraId="61FEAC92" w14:textId="265EB729" w:rsidR="00641815" w:rsidRPr="0042233C" w:rsidRDefault="00641815" w:rsidP="00641815">
      <w:pPr>
        <w:rPr>
          <w:color w:val="202122"/>
          <w:shd w:val="clear" w:color="auto" w:fill="FFFFFF"/>
        </w:rPr>
      </w:pPr>
      <w:r w:rsidRPr="0042233C">
        <w:t xml:space="preserve">Na území České republiky byl první případ Covid-19 potvrzen dne 1.března 2020. </w:t>
      </w:r>
      <w:r w:rsidR="005B467B" w:rsidRPr="0042233C">
        <w:t xml:space="preserve">(iDNES.Cz, 2020). </w:t>
      </w:r>
      <w:r w:rsidR="0042233C">
        <w:t>Za</w:t>
      </w:r>
      <w:r w:rsidRPr="0042233C">
        <w:t xml:space="preserve"> prvotní a zároveň hlavní zdroj nákazy byla považována již výše zmíněná severní Itálie</w:t>
      </w:r>
      <w:r w:rsidR="0042233C">
        <w:t>,</w:t>
      </w:r>
      <w:r w:rsidRPr="0042233C">
        <w:t xml:space="preserve"> kam mnoho českých </w:t>
      </w:r>
      <w:r w:rsidR="0042233C">
        <w:t>turistů</w:t>
      </w:r>
      <w:r w:rsidRPr="0042233C">
        <w:t xml:space="preserve"> jezdilo na </w:t>
      </w:r>
      <w:r w:rsidR="0042233C">
        <w:t xml:space="preserve">zimní </w:t>
      </w:r>
      <w:r w:rsidRPr="0042233C">
        <w:t>dovolen</w:t>
      </w:r>
      <w:r w:rsidR="0042233C">
        <w:t>ou</w:t>
      </w:r>
      <w:r w:rsidRPr="0042233C">
        <w:t xml:space="preserve">. Rychlý </w:t>
      </w:r>
      <w:r w:rsidR="0057463D">
        <w:br/>
      </w:r>
      <w:r w:rsidRPr="0042233C">
        <w:t>a nekontrolovateln</w:t>
      </w:r>
      <w:r w:rsidR="0042233C">
        <w:t>ý</w:t>
      </w:r>
      <w:r w:rsidRPr="0042233C">
        <w:t xml:space="preserve"> nástup pandemie na našem území byl poznamenán a zapříčiněn kritickým nedostatkem ochranných pomůcek </w:t>
      </w:r>
      <w:r w:rsidR="0042233C">
        <w:t xml:space="preserve">jako byly </w:t>
      </w:r>
      <w:r w:rsidRPr="0042233C">
        <w:t>např</w:t>
      </w:r>
      <w:r w:rsidR="0042233C">
        <w:t>íklad</w:t>
      </w:r>
      <w:r w:rsidRPr="0042233C">
        <w:t xml:space="preserve"> roušky, respirátory a</w:t>
      </w:r>
      <w:r w:rsidR="0042233C">
        <w:t xml:space="preserve"> jiné,</w:t>
      </w:r>
      <w:r w:rsidRPr="0042233C">
        <w:t xml:space="preserve"> kterých bylo ve skladech málo</w:t>
      </w:r>
      <w:r w:rsidR="005B467B" w:rsidRPr="0042233C">
        <w:t xml:space="preserve"> (Pšenička, 2020). </w:t>
      </w:r>
      <w:r w:rsidRPr="0042233C">
        <w:t xml:space="preserve"> První protiepidemické opatření přijala vláda dne 3.</w:t>
      </w:r>
      <w:r w:rsidR="00E52855" w:rsidRPr="0042233C">
        <w:t xml:space="preserve"> </w:t>
      </w:r>
      <w:r w:rsidRPr="0042233C">
        <w:t>března 2020 a následně po jednání vlády 10. března 2020 bylo na tiskové konferenci oznámeno uzavření škol následujícího dne, tedy 11. března. Již 12. března byl vyhlášen nouzový stav, který s sebou přinášel řadu omezení převážně pro občany a podniky</w:t>
      </w:r>
      <w:r w:rsidR="0042233C">
        <w:t>.</w:t>
      </w:r>
      <w:r w:rsidRPr="0042233C">
        <w:t xml:space="preserve"> </w:t>
      </w:r>
      <w:r w:rsidR="0042233C">
        <w:t xml:space="preserve">Mezi ně patřily </w:t>
      </w:r>
      <w:r w:rsidRPr="0042233C">
        <w:t>například zákaz vstup</w:t>
      </w:r>
      <w:r w:rsidR="0042233C">
        <w:t>u</w:t>
      </w:r>
      <w:r w:rsidRPr="0042233C">
        <w:t xml:space="preserve"> pro občany</w:t>
      </w:r>
      <w:r w:rsidR="0042233C">
        <w:t>,</w:t>
      </w:r>
      <w:r w:rsidRPr="0042233C">
        <w:t xml:space="preserve"> kteří se nacházeli v rizikových zemích, </w:t>
      </w:r>
      <w:r w:rsidR="0042233C">
        <w:t>restaurační zařízení</w:t>
      </w:r>
      <w:r w:rsidRPr="0042233C">
        <w:t xml:space="preserve"> se dle nařízení </w:t>
      </w:r>
      <w:r w:rsidR="009E788F">
        <w:t xml:space="preserve">vlády uzavírali </w:t>
      </w:r>
      <w:r w:rsidRPr="0042233C">
        <w:t>již v</w:t>
      </w:r>
      <w:r w:rsidR="009E788F">
        <w:t xml:space="preserve">e 20:00. </w:t>
      </w:r>
      <w:r w:rsidRPr="0042233C">
        <w:t xml:space="preserve">Noční kluby, posilovny a sportoviště </w:t>
      </w:r>
      <w:r w:rsidR="009E788F">
        <w:t>byly uzavřeny</w:t>
      </w:r>
      <w:r w:rsidRPr="0042233C">
        <w:t xml:space="preserve"> úplně. V následujících </w:t>
      </w:r>
      <w:r w:rsidRPr="0042233C">
        <w:lastRenderedPageBreak/>
        <w:t xml:space="preserve">dvou dnech se </w:t>
      </w:r>
      <w:r w:rsidR="009E788F">
        <w:t>u</w:t>
      </w:r>
      <w:r w:rsidRPr="0042233C">
        <w:t xml:space="preserve">zavírají </w:t>
      </w:r>
      <w:r w:rsidRPr="0042233C">
        <w:rPr>
          <w:color w:val="202122"/>
          <w:shd w:val="clear" w:color="auto" w:fill="FFFFFF"/>
        </w:rPr>
        <w:t xml:space="preserve">restaurační zařízení a ostatní provozovny mimo těch nejdůležitějších </w:t>
      </w:r>
      <w:r w:rsidR="00E52855" w:rsidRPr="0042233C">
        <w:t>(</w:t>
      </w:r>
      <w:r w:rsidR="00E52855" w:rsidRPr="0042233C">
        <w:rPr>
          <w:i/>
          <w:iCs/>
        </w:rPr>
        <w:t>Vládní Usnesení Související S Bojem Proti Epidemii-Rok 2020</w:t>
      </w:r>
      <w:r w:rsidR="00E52855" w:rsidRPr="0042233C">
        <w:t xml:space="preserve">, </w:t>
      </w:r>
      <w:r w:rsidR="006839DF" w:rsidRPr="0042233C">
        <w:rPr>
          <w:i/>
          <w:iCs/>
        </w:rPr>
        <w:t>2020</w:t>
      </w:r>
      <w:r w:rsidR="00E52855" w:rsidRPr="0042233C">
        <w:t>).</w:t>
      </w:r>
    </w:p>
    <w:p w14:paraId="295C6C91" w14:textId="3D3476E9" w:rsidR="000F56EF" w:rsidRPr="0042233C" w:rsidRDefault="00641815" w:rsidP="000F56EF">
      <w:pPr>
        <w:rPr>
          <w:color w:val="202122"/>
          <w:shd w:val="clear" w:color="auto" w:fill="FFFFFF"/>
        </w:rPr>
      </w:pPr>
      <w:r w:rsidRPr="0042233C">
        <w:rPr>
          <w:color w:val="202122"/>
          <w:shd w:val="clear" w:color="auto" w:fill="FFFFFF"/>
        </w:rPr>
        <w:t>První pandemická vlna vyvrcholila asi v polovině dubna roku 2020</w:t>
      </w:r>
      <w:r w:rsidR="009E788F">
        <w:rPr>
          <w:color w:val="202122"/>
          <w:shd w:val="clear" w:color="auto" w:fill="FFFFFF"/>
        </w:rPr>
        <w:t>,</w:t>
      </w:r>
      <w:r w:rsidRPr="0042233C">
        <w:rPr>
          <w:color w:val="202122"/>
          <w:shd w:val="clear" w:color="auto" w:fill="FFFFFF"/>
        </w:rPr>
        <w:t xml:space="preserve"> kdy bylo potvrzeno 4800 osob nakažených nemocí covid-19, z nichž 436 bylo hospitalizováno v nemocnicích </w:t>
      </w:r>
      <w:r w:rsidR="0057463D">
        <w:rPr>
          <w:color w:val="202122"/>
          <w:shd w:val="clear" w:color="auto" w:fill="FFFFFF"/>
        </w:rPr>
        <w:br/>
      </w:r>
      <w:r w:rsidRPr="0042233C">
        <w:rPr>
          <w:color w:val="202122"/>
          <w:shd w:val="clear" w:color="auto" w:fill="FFFFFF"/>
        </w:rPr>
        <w:t>po celém území ČR.</w:t>
      </w:r>
      <w:r w:rsidR="00E52855" w:rsidRPr="0042233C">
        <w:t xml:space="preserve"> (Čtk, 2020).</w:t>
      </w:r>
      <w:r w:rsidRPr="0042233C">
        <w:rPr>
          <w:color w:val="202122"/>
          <w:shd w:val="clear" w:color="auto" w:fill="FFFFFF"/>
        </w:rPr>
        <w:t xml:space="preserve"> Poté asi stovka pacientů byla v kritickém stavu. Na konci dubna začal počet vyléčených jedinců převažovat nad počtem jedinců nově nakažených a klesl také počet hospitalizovaných.</w:t>
      </w:r>
      <w:r w:rsidRPr="0042233C">
        <w:rPr>
          <w:rFonts w:ascii="Arial" w:hAnsi="Arial" w:cs="Arial"/>
          <w:color w:val="202122"/>
          <w:shd w:val="clear" w:color="auto" w:fill="FFFFFF"/>
        </w:rPr>
        <w:t xml:space="preserve"> </w:t>
      </w:r>
      <w:r w:rsidRPr="0042233C">
        <w:rPr>
          <w:color w:val="202122"/>
          <w:shd w:val="clear" w:color="auto" w:fill="FFFFFF"/>
        </w:rPr>
        <w:t xml:space="preserve">Počet osob v Česku s potvrzeným pozitivním testem na </w:t>
      </w:r>
      <w:r w:rsidR="009E788F">
        <w:rPr>
          <w:color w:val="202122"/>
          <w:shd w:val="clear" w:color="auto" w:fill="FFFFFF"/>
        </w:rPr>
        <w:t>C</w:t>
      </w:r>
      <w:r w:rsidRPr="0042233C">
        <w:rPr>
          <w:color w:val="202122"/>
          <w:shd w:val="clear" w:color="auto" w:fill="FFFFFF"/>
        </w:rPr>
        <w:t xml:space="preserve">ovid-19 </w:t>
      </w:r>
      <w:r w:rsidR="0057463D">
        <w:rPr>
          <w:color w:val="202122"/>
          <w:shd w:val="clear" w:color="auto" w:fill="FFFFFF"/>
        </w:rPr>
        <w:br/>
      </w:r>
      <w:r w:rsidRPr="0042233C">
        <w:rPr>
          <w:color w:val="202122"/>
          <w:shd w:val="clear" w:color="auto" w:fill="FFFFFF"/>
        </w:rPr>
        <w:t>se během května a června 2020 ustálil na 2 000–2 500 osobách</w:t>
      </w:r>
      <w:r w:rsidR="009E788F">
        <w:rPr>
          <w:color w:val="202122"/>
          <w:shd w:val="clear" w:color="auto" w:fill="FFFFFF"/>
        </w:rPr>
        <w:t>.</w:t>
      </w:r>
      <w:r w:rsidR="00A7127A" w:rsidRPr="0042233C">
        <w:rPr>
          <w:color w:val="202122"/>
          <w:shd w:val="clear" w:color="auto" w:fill="FFFFFF"/>
        </w:rPr>
        <w:t xml:space="preserve"> </w:t>
      </w:r>
      <w:r w:rsidR="00E52855" w:rsidRPr="0042233C">
        <w:t>(iDNES.Cz, 2020)</w:t>
      </w:r>
      <w:r w:rsidR="00A7127A" w:rsidRPr="0042233C">
        <w:t>.</w:t>
      </w:r>
    </w:p>
    <w:p w14:paraId="7FA1A108" w14:textId="0593465C" w:rsidR="00641815" w:rsidRPr="0042233C" w:rsidRDefault="00641815" w:rsidP="000F56EF">
      <w:pPr>
        <w:rPr>
          <w:color w:val="202122"/>
          <w:shd w:val="clear" w:color="auto" w:fill="FFFFFF"/>
        </w:rPr>
      </w:pPr>
      <w:r w:rsidRPr="0042233C">
        <w:rPr>
          <w:color w:val="202122"/>
          <w:shd w:val="clear" w:color="auto" w:fill="FFFFFF"/>
        </w:rPr>
        <w:t>Počet nakažených a nemocných začal opětovně narůstat v letních měsících roku 2020</w:t>
      </w:r>
      <w:r w:rsidR="009E788F">
        <w:rPr>
          <w:color w:val="202122"/>
          <w:shd w:val="clear" w:color="auto" w:fill="FFFFFF"/>
        </w:rPr>
        <w:t>. Z</w:t>
      </w:r>
      <w:r w:rsidRPr="0042233C">
        <w:rPr>
          <w:color w:val="202122"/>
          <w:shd w:val="clear" w:color="auto" w:fill="FFFFFF"/>
        </w:rPr>
        <w:t>načným ohniskem nákazy bylo hlavní město </w:t>
      </w:r>
      <w:r w:rsidRPr="0042233C">
        <w:t>Praha, kter</w:t>
      </w:r>
      <w:r w:rsidR="009E788F">
        <w:t>é</w:t>
      </w:r>
      <w:r w:rsidRPr="0042233C">
        <w:t xml:space="preserve"> byla</w:t>
      </w:r>
      <w:r w:rsidRPr="0042233C">
        <w:rPr>
          <w:color w:val="202122"/>
          <w:shd w:val="clear" w:color="auto" w:fill="FFFFFF"/>
        </w:rPr>
        <w:t> hojně navštěvovan</w:t>
      </w:r>
      <w:r w:rsidR="009E788F">
        <w:rPr>
          <w:color w:val="202122"/>
          <w:shd w:val="clear" w:color="auto" w:fill="FFFFFF"/>
        </w:rPr>
        <w:t xml:space="preserve">é </w:t>
      </w:r>
      <w:r w:rsidRPr="0042233C">
        <w:rPr>
          <w:color w:val="202122"/>
          <w:shd w:val="clear" w:color="auto" w:fill="FFFFFF"/>
        </w:rPr>
        <w:t>zahraničními turisty. V druhé polovině července a první polovině srpna se výskyt nákazy rozšířil do téměř celé republiky. Nejrychleji nakažených přibývalo nadále v hlavním městě, také ve Frýdku-Místku, Brně a také</w:t>
      </w:r>
      <w:r w:rsidRPr="0042233C">
        <w:t xml:space="preserve"> Karviné.</w:t>
      </w:r>
      <w:r w:rsidR="00E52855" w:rsidRPr="0042233C">
        <w:t xml:space="preserve"> (</w:t>
      </w:r>
      <w:r w:rsidR="00A26BE3" w:rsidRPr="0042233C">
        <w:t>Mahdalová</w:t>
      </w:r>
      <w:r w:rsidR="00E52855" w:rsidRPr="0042233C">
        <w:t>, 2020).</w:t>
      </w:r>
      <w:r w:rsidRPr="0042233C">
        <w:rPr>
          <w:color w:val="202122"/>
          <w:shd w:val="clear" w:color="auto" w:fill="FFFFFF"/>
        </w:rPr>
        <w:t xml:space="preserve"> Na rozdíl od kulminace z jarních měsíců však </w:t>
      </w:r>
      <w:r w:rsidR="009E788F">
        <w:rPr>
          <w:color w:val="202122"/>
          <w:shd w:val="clear" w:color="auto" w:fill="FFFFFF"/>
        </w:rPr>
        <w:t xml:space="preserve">nenarůstal počet </w:t>
      </w:r>
      <w:r w:rsidRPr="0042233C">
        <w:rPr>
          <w:color w:val="202122"/>
          <w:shd w:val="clear" w:color="auto" w:fill="FFFFFF"/>
        </w:rPr>
        <w:t>hospitalizovaných</w:t>
      </w:r>
      <w:r w:rsidR="009E788F">
        <w:rPr>
          <w:color w:val="202122"/>
          <w:shd w:val="clear" w:color="auto" w:fill="FFFFFF"/>
        </w:rPr>
        <w:t>.</w:t>
      </w:r>
      <w:r w:rsidRPr="0042233C">
        <w:rPr>
          <w:color w:val="202122"/>
          <w:shd w:val="clear" w:color="auto" w:fill="FFFFFF"/>
        </w:rPr>
        <w:t xml:space="preserve"> </w:t>
      </w:r>
      <w:r w:rsidR="009E788F">
        <w:rPr>
          <w:color w:val="202122"/>
          <w:shd w:val="clear" w:color="auto" w:fill="FFFFFF"/>
        </w:rPr>
        <w:t>V</w:t>
      </w:r>
      <w:r w:rsidRPr="0042233C">
        <w:rPr>
          <w:color w:val="202122"/>
          <w:shd w:val="clear" w:color="auto" w:fill="FFFFFF"/>
        </w:rPr>
        <w:t>elký podíl na tom mělo šíření onemocnění ve větší míře mezi mladší populací.</w:t>
      </w:r>
      <w:r w:rsidR="00E92C35" w:rsidRPr="0042233C">
        <w:rPr>
          <w:color w:val="202122"/>
          <w:shd w:val="clear" w:color="auto" w:fill="FFFFFF"/>
        </w:rPr>
        <w:t xml:space="preserve"> </w:t>
      </w:r>
      <w:r w:rsidR="00E52855" w:rsidRPr="0042233C">
        <w:t>(Novinky, 2020).</w:t>
      </w:r>
      <w:r w:rsidRPr="0042233C">
        <w:rPr>
          <w:color w:val="202122"/>
          <w:shd w:val="clear" w:color="auto" w:fill="FFFFFF"/>
        </w:rPr>
        <w:t> V reakci na opětovné šíření infekce došlo k označování zasažených regionů nově zavedeným tzv. semaforem.</w:t>
      </w:r>
      <w:r w:rsidR="00E92C35" w:rsidRPr="0042233C">
        <w:t xml:space="preserve"> (</w:t>
      </w:r>
      <w:r w:rsidR="00E92C35" w:rsidRPr="0042233C">
        <w:rPr>
          <w:i/>
          <w:iCs/>
        </w:rPr>
        <w:t>Stupně Pohotovosti COVID</w:t>
      </w:r>
      <w:r w:rsidR="00E92C35" w:rsidRPr="0042233C">
        <w:rPr>
          <w:i/>
          <w:iCs/>
        </w:rPr>
        <w:noBreakHyphen/>
        <w:t>19 | Onemocnění Aktuálně MZČR</w:t>
      </w:r>
      <w:r w:rsidR="00E92C35" w:rsidRPr="0042233C">
        <w:t xml:space="preserve">, </w:t>
      </w:r>
      <w:proofErr w:type="spellStart"/>
      <w:r w:rsidR="00E92C35" w:rsidRPr="0042233C">
        <w:t>n.d</w:t>
      </w:r>
      <w:proofErr w:type="spellEnd"/>
      <w:r w:rsidR="00E92C35" w:rsidRPr="0042233C">
        <w:t xml:space="preserve">., Novinky, 2020c). </w:t>
      </w:r>
      <w:r w:rsidRPr="0042233C">
        <w:rPr>
          <w:color w:val="202122"/>
          <w:shd w:val="clear" w:color="auto" w:fill="FFFFFF"/>
        </w:rPr>
        <w:t xml:space="preserve"> Ke konci srpna bylo </w:t>
      </w:r>
      <w:r w:rsidR="009E788F">
        <w:rPr>
          <w:color w:val="202122"/>
          <w:shd w:val="clear" w:color="auto" w:fill="FFFFFF"/>
        </w:rPr>
        <w:t>vyčísleno</w:t>
      </w:r>
      <w:r w:rsidRPr="0042233C">
        <w:rPr>
          <w:color w:val="202122"/>
          <w:shd w:val="clear" w:color="auto" w:fill="FFFFFF"/>
        </w:rPr>
        <w:t xml:space="preserve"> 106 ohnisek infekce.</w:t>
      </w:r>
      <w:r w:rsidR="00E92C35" w:rsidRPr="0042233C">
        <w:t xml:space="preserve"> (Čtk, </w:t>
      </w:r>
      <w:proofErr w:type="spellStart"/>
      <w:r w:rsidR="00E92C35" w:rsidRPr="0042233C">
        <w:t>n.d</w:t>
      </w:r>
      <w:proofErr w:type="spellEnd"/>
      <w:r w:rsidR="00E92C35" w:rsidRPr="0042233C">
        <w:t>.).</w:t>
      </w:r>
    </w:p>
    <w:p w14:paraId="4253BEA7" w14:textId="7319D923" w:rsidR="00902DF6" w:rsidRPr="0042233C" w:rsidRDefault="00641815" w:rsidP="000F56EF">
      <w:r w:rsidRPr="0042233C">
        <w:t>Ihned na počátku měsíce září 2020 se Česká republika umístila na předních příčkách nejhůře zasažených zemí v Evropě, co se týče nově nakažených pacientů v přepočtu na milion obyvatel.</w:t>
      </w:r>
      <w:r w:rsidR="00A26BE3" w:rsidRPr="0042233C">
        <w:t xml:space="preserve"> (Novinky, 2020). </w:t>
      </w:r>
      <w:r w:rsidRPr="0042233C">
        <w:t xml:space="preserve"> Již 8. září byla překonána hranice 1000 nově nakažených osob za den.</w:t>
      </w:r>
      <w:r w:rsidR="00A26BE3" w:rsidRPr="0042233C">
        <w:t xml:space="preserve"> (</w:t>
      </w:r>
      <w:proofErr w:type="spellStart"/>
      <w:r w:rsidR="00A26BE3" w:rsidRPr="0042233C">
        <w:t>Tait</w:t>
      </w:r>
      <w:proofErr w:type="spellEnd"/>
      <w:r w:rsidR="00A26BE3" w:rsidRPr="0042233C">
        <w:t xml:space="preserve"> &amp; Walker, 2020)</w:t>
      </w:r>
      <w:r w:rsidRPr="0042233C">
        <w:t xml:space="preserve"> Toto číslo se o týden později, tedy 16. září zdvojnásobilo a následující den číslo překročilo hranici 3000. Od začátku října 2020 se pandemie šířila rychleji než kdy předtím</w:t>
      </w:r>
      <w:r w:rsidR="009E788F">
        <w:t>.</w:t>
      </w:r>
      <w:r w:rsidRPr="0042233C">
        <w:t xml:space="preserve"> </w:t>
      </w:r>
      <w:r w:rsidR="009E788F">
        <w:t>H</w:t>
      </w:r>
      <w:r w:rsidRPr="0042233C">
        <w:t xml:space="preserve">ranice 10 000 byla překročena 16. října (11 105 osob) a 23. října bylo potvrzeno 15 000 nově potvrzených případů </w:t>
      </w:r>
      <w:r w:rsidR="009E788F">
        <w:t xml:space="preserve">osob </w:t>
      </w:r>
      <w:r w:rsidRPr="0042233C">
        <w:t>nakažených Covid-19.</w:t>
      </w:r>
      <w:r w:rsidR="00D15D5D" w:rsidRPr="0042233C">
        <w:t xml:space="preserve"> (</w:t>
      </w:r>
      <w:r w:rsidR="00D15D5D" w:rsidRPr="0042233C">
        <w:rPr>
          <w:i/>
          <w:iCs/>
        </w:rPr>
        <w:t>Covid Portál | Vládní Opatření Lidskou Řečí</w:t>
      </w:r>
      <w:r w:rsidR="00D15D5D" w:rsidRPr="0042233C">
        <w:t xml:space="preserve">, </w:t>
      </w:r>
      <w:proofErr w:type="spellStart"/>
      <w:r w:rsidR="00D15D5D" w:rsidRPr="0042233C">
        <w:t>n.d</w:t>
      </w:r>
      <w:proofErr w:type="spellEnd"/>
      <w:r w:rsidR="00D15D5D" w:rsidRPr="0042233C">
        <w:t>.).</w:t>
      </w:r>
      <w:r w:rsidRPr="0042233C">
        <w:t xml:space="preserve"> Ve stejném měsíci, ovšem o necelé 2 týdny dříve, tedy 14. října dochází k uzavření všech škol, s výjimkou škol mateřských, které zůstávaly i přes opatření otevřené. Mimo školy se nadále zavřely všechny restaurace, začal platit zákaz konzumace jakéhokoliv alkoholu na veřejnosti </w:t>
      </w:r>
      <w:r w:rsidR="00BC389E">
        <w:br/>
      </w:r>
      <w:r w:rsidRPr="0042233C">
        <w:t>a bylo také omezeno shromažďování ve vnitřních prostorech pro více jak 6 osob, stejné omezení poté platilo i pro venkovní prostory. Tato opatření měla trvat nejméně do 3. listopadu.</w:t>
      </w:r>
      <w:r w:rsidR="00D15D5D" w:rsidRPr="0042233C">
        <w:t xml:space="preserve"> (Kottová et al., 2020)</w:t>
      </w:r>
      <w:r w:rsidRPr="0042233C">
        <w:t xml:space="preserve"> K těmto opatřením se 28. října přidal přísný zákaz nočního vycházení, který platil </w:t>
      </w:r>
      <w:r w:rsidR="00BC389E">
        <w:br/>
      </w:r>
      <w:r w:rsidRPr="0042233C">
        <w:t xml:space="preserve">od deváté hodiny večerní až po pátou hodinu ranní. </w:t>
      </w:r>
      <w:r w:rsidR="00D15D5D" w:rsidRPr="0042233C">
        <w:t>(</w:t>
      </w:r>
      <w:r w:rsidR="00D15D5D" w:rsidRPr="0042233C">
        <w:rPr>
          <w:i/>
          <w:iCs/>
        </w:rPr>
        <w:t xml:space="preserve">Vládní Usnesení Související S Bojem Proti </w:t>
      </w:r>
      <w:r w:rsidR="0067744A" w:rsidRPr="0042233C">
        <w:rPr>
          <w:i/>
          <w:iCs/>
        </w:rPr>
        <w:t>Epidemii – Rok</w:t>
      </w:r>
      <w:r w:rsidR="00D15D5D" w:rsidRPr="0042233C">
        <w:rPr>
          <w:i/>
          <w:iCs/>
        </w:rPr>
        <w:t xml:space="preserve"> 2020</w:t>
      </w:r>
      <w:r w:rsidR="00D15D5D" w:rsidRPr="0042233C">
        <w:t xml:space="preserve">, </w:t>
      </w:r>
      <w:r w:rsidR="006839DF" w:rsidRPr="0042233C">
        <w:rPr>
          <w:i/>
          <w:iCs/>
        </w:rPr>
        <w:t>2020</w:t>
      </w:r>
      <w:r w:rsidR="00D15D5D" w:rsidRPr="0042233C">
        <w:t>).</w:t>
      </w:r>
    </w:p>
    <w:p w14:paraId="21C5DF04" w14:textId="6232B34E" w:rsidR="00CC61AB" w:rsidRPr="00887F71" w:rsidRDefault="00D15D5D" w:rsidP="00AC6769">
      <w:pPr>
        <w:pStyle w:val="Nadpis3"/>
        <w:rPr>
          <w:lang w:val="cs-CZ"/>
        </w:rPr>
      </w:pPr>
      <w:bookmarkStart w:id="7" w:name="_Toc139022873"/>
      <w:r>
        <w:rPr>
          <w:lang w:val="cs-CZ"/>
        </w:rPr>
        <w:lastRenderedPageBreak/>
        <w:t>Testování nemoci Covid-19 v České republice</w:t>
      </w:r>
      <w:bookmarkEnd w:id="7"/>
    </w:p>
    <w:p w14:paraId="48CE46E3" w14:textId="77777777" w:rsidR="00D15D5D" w:rsidRPr="00D15D5D" w:rsidRDefault="00D15D5D" w:rsidP="00D15D5D">
      <w:r w:rsidRPr="00D15D5D">
        <w:t xml:space="preserve">Testování proti Covid-19 probíhalo pomocí dvou rozdílných testů. </w:t>
      </w:r>
    </w:p>
    <w:p w14:paraId="2C824244" w14:textId="44E843A0" w:rsidR="00D15D5D" w:rsidRPr="00D15D5D" w:rsidRDefault="00D15D5D" w:rsidP="00D15D5D">
      <w:pPr>
        <w:rPr>
          <w:color w:val="000000" w:themeColor="text1"/>
          <w:shd w:val="clear" w:color="auto" w:fill="FFFFFF"/>
        </w:rPr>
      </w:pPr>
      <w:r w:rsidRPr="00D15D5D">
        <w:t xml:space="preserve">Prvním testem byl antigenní test. Antigenní test funguje na způsobu rozpoznávání bílkoviny, poté konkrétně obalový a membránový protein viru. V tomto případě </w:t>
      </w:r>
      <w:r w:rsidRPr="00D15D5D">
        <w:rPr>
          <w:color w:val="000000" w:themeColor="text1"/>
          <w:shd w:val="clear" w:color="auto" w:fill="FFFFFF"/>
        </w:rPr>
        <w:t xml:space="preserve">SARS-CoV-2. Kvalitní test prováděný v laboratoři by měl být schopný odhalit i naprosto bezpříznakového jedince trpící tímto onemocněním. Dalším typem antigenního testu je „rapid antigen test“ tedy rychlý antigenní test. Citlivost tohoto typu testu je však omezená proto by se tento typ testu </w:t>
      </w:r>
      <w:r w:rsidR="00BC389E">
        <w:rPr>
          <w:color w:val="000000" w:themeColor="text1"/>
          <w:shd w:val="clear" w:color="auto" w:fill="FFFFFF"/>
        </w:rPr>
        <w:br/>
      </w:r>
      <w:r w:rsidRPr="00D15D5D">
        <w:rPr>
          <w:color w:val="000000" w:themeColor="text1"/>
          <w:shd w:val="clear" w:color="auto" w:fill="FFFFFF"/>
        </w:rPr>
        <w:t xml:space="preserve">by se měl poté využívat a provádět primárně u osob které mají jasné příznaky nebo jsou na vrcholu infekce, to znamená v momentě, kdy se v těle nachází nejvyšší koncentrace daných bílkovin </w:t>
      </w:r>
      <w:r w:rsidR="00BC389E">
        <w:rPr>
          <w:color w:val="000000" w:themeColor="text1"/>
          <w:shd w:val="clear" w:color="auto" w:fill="FFFFFF"/>
        </w:rPr>
        <w:br/>
      </w:r>
      <w:r w:rsidRPr="00D15D5D">
        <w:rPr>
          <w:color w:val="000000" w:themeColor="text1"/>
          <w:shd w:val="clear" w:color="auto" w:fill="FFFFFF"/>
        </w:rPr>
        <w:t xml:space="preserve">a existuje nejvyšší možné riziko přenosu nákazy na zdravého jedince. Výhodou tohoto typu testu či typu testování v porovnání s RT-PCR testem jsou zejména nižší nárok na odbornost lékařského a zdravotnického personálu při jednotlivých odběrech, možnost okamžitého vyhodnocení testu na místě testování. Obvykle se uvádí do 30 minut po odběru vzorku. V neposlední řadě </w:t>
      </w:r>
      <w:r w:rsidR="00BC389E">
        <w:rPr>
          <w:color w:val="000000" w:themeColor="text1"/>
          <w:shd w:val="clear" w:color="auto" w:fill="FFFFFF"/>
        </w:rPr>
        <w:br/>
      </w:r>
      <w:r w:rsidRPr="00D15D5D">
        <w:rPr>
          <w:color w:val="000000" w:themeColor="text1"/>
          <w:shd w:val="clear" w:color="auto" w:fill="FFFFFF"/>
        </w:rPr>
        <w:t xml:space="preserve">je rozdílovou výhodou i cena testu. Avšak antigenní test a antigenní testování má i své nevýhody. Mezi největší nevýhodu a nedostatek </w:t>
      </w:r>
      <w:r w:rsidR="000C7AFE">
        <w:rPr>
          <w:color w:val="000000" w:themeColor="text1"/>
          <w:shd w:val="clear" w:color="auto" w:fill="FFFFFF"/>
        </w:rPr>
        <w:t>je</w:t>
      </w:r>
      <w:r w:rsidRPr="00D15D5D">
        <w:rPr>
          <w:color w:val="000000" w:themeColor="text1"/>
          <w:shd w:val="clear" w:color="auto" w:fill="FFFFFF"/>
        </w:rPr>
        <w:t xml:space="preserve"> například nižší citlivost a přesnost oproti RT-PCR testu. Odběr a průběh antigenního testu probíhá velmi krátce, kdy zaměstnanec daného institutu </w:t>
      </w:r>
      <w:r w:rsidR="0057463D">
        <w:rPr>
          <w:color w:val="000000" w:themeColor="text1"/>
          <w:shd w:val="clear" w:color="auto" w:fill="FFFFFF"/>
        </w:rPr>
        <w:br/>
      </w:r>
      <w:r w:rsidRPr="00D15D5D">
        <w:rPr>
          <w:color w:val="000000" w:themeColor="text1"/>
          <w:shd w:val="clear" w:color="auto" w:fill="FFFFFF"/>
        </w:rPr>
        <w:t xml:space="preserve">za použití úzké štětičky zasunuté do nosohltanu získá během pár vteřin potřebné vzorky k následnému rozboru. Výsledek se poté pacient dozví na odběrovém místě či elektronicky, a to SMS zprávou nebo e-mailem. </w:t>
      </w:r>
      <w:r>
        <w:t>(Gov.Cz, 2023)</w:t>
      </w:r>
    </w:p>
    <w:p w14:paraId="1C34EF57" w14:textId="66DEF47A" w:rsidR="00D15D5D" w:rsidRPr="00D15D5D" w:rsidRDefault="00D15D5D" w:rsidP="00D15D5D">
      <w:pPr>
        <w:rPr>
          <w:color w:val="000000" w:themeColor="text1"/>
          <w:shd w:val="clear" w:color="auto" w:fill="FFFFFF"/>
        </w:rPr>
      </w:pPr>
      <w:r w:rsidRPr="00D15D5D">
        <w:rPr>
          <w:color w:val="000000" w:themeColor="text1"/>
          <w:shd w:val="clear" w:color="auto" w:fill="FFFFFF"/>
        </w:rPr>
        <w:t xml:space="preserve">Druhým a také výše již zmíněným testem je RT-PCR nebo též nazývaný jen PCR test. PCR test zjišťuje přítomnost určité části genetického kódu čímž jsou DNA nebo RNA, to pomocí takzvané polymerázové řetězové reakce. V lékařství a medicíně je PCR test hojně využíván, a to nejen na nalezení a určení SARS-CoV-2. Používá se pro detekci konkrétního organismu (virus, bakterie apod.) ve vyšetřovaném vzorku. V případě testování na možnou přítomnost SARS-CoV-2 se jedná o výtěr ze zadní části nosohltanu, tedy stejně jako u předchozího antigenního testu. Z výtěru je poté izolována RNA daného viru a následně probíhá její detekce pomocí takzvané polymerázové řetězové reakce s reverzní transkripcí. Tento druh testování byl a také </w:t>
      </w:r>
      <w:r w:rsidR="00BC389E">
        <w:rPr>
          <w:color w:val="000000" w:themeColor="text1"/>
          <w:shd w:val="clear" w:color="auto" w:fill="FFFFFF"/>
        </w:rPr>
        <w:br/>
      </w:r>
      <w:r w:rsidRPr="00D15D5D">
        <w:rPr>
          <w:color w:val="000000" w:themeColor="text1"/>
          <w:shd w:val="clear" w:color="auto" w:fill="FFFFFF"/>
        </w:rPr>
        <w:t xml:space="preserve">je v současné době považován za zlatý standard pro zjištění SARS-CoV-2. Jednoznačnou výhodou PCR testu je oproti antigennímu testu přesný výsledek, nevýhodou jsou poté několikanásobně vyšší cena společně s delší čekací dobou na výsledek testu, která je obvykle do 48 hodin </w:t>
      </w:r>
      <w:r w:rsidR="00BC389E">
        <w:rPr>
          <w:color w:val="000000" w:themeColor="text1"/>
          <w:shd w:val="clear" w:color="auto" w:fill="FFFFFF"/>
        </w:rPr>
        <w:br/>
      </w:r>
      <w:r w:rsidRPr="00D15D5D">
        <w:rPr>
          <w:color w:val="000000" w:themeColor="text1"/>
          <w:shd w:val="clear" w:color="auto" w:fill="FFFFFF"/>
        </w:rPr>
        <w:t xml:space="preserve">od odebrání vzorku. </w:t>
      </w:r>
      <w:r>
        <w:t xml:space="preserve">(Gov.Cz, 2022., </w:t>
      </w:r>
      <w:proofErr w:type="spellStart"/>
      <w:r>
        <w:t>Čr</w:t>
      </w:r>
      <w:proofErr w:type="spellEnd"/>
      <w:r>
        <w:t xml:space="preserve">, </w:t>
      </w:r>
      <w:proofErr w:type="spellStart"/>
      <w:r>
        <w:t>n.d</w:t>
      </w:r>
      <w:proofErr w:type="spellEnd"/>
      <w:r>
        <w:t>.)</w:t>
      </w:r>
      <w:r w:rsidR="00F96911">
        <w:t>.</w:t>
      </w:r>
    </w:p>
    <w:p w14:paraId="30F5B3F9" w14:textId="534AD86C" w:rsidR="006839DF" w:rsidRDefault="00D15D5D" w:rsidP="006839DF">
      <w:r w:rsidRPr="00D15D5D">
        <w:rPr>
          <w:color w:val="000000" w:themeColor="text1"/>
          <w:shd w:val="clear" w:color="auto" w:fill="FFFFFF"/>
        </w:rPr>
        <w:t xml:space="preserve">Je nutné ale upřesnit a poznamenat, že u obou výše zmíněných testů jde stále jen </w:t>
      </w:r>
      <w:r w:rsidR="00BC389E">
        <w:rPr>
          <w:color w:val="000000" w:themeColor="text1"/>
          <w:shd w:val="clear" w:color="auto" w:fill="FFFFFF"/>
        </w:rPr>
        <w:br/>
      </w:r>
      <w:r w:rsidRPr="00D15D5D">
        <w:rPr>
          <w:color w:val="000000" w:themeColor="text1"/>
          <w:shd w:val="clear" w:color="auto" w:fill="FFFFFF"/>
        </w:rPr>
        <w:t xml:space="preserve">o prokázání přítomnosti částic viru v daném vzorku. Výsledky ze vzorků nevypovídají o vážnosti </w:t>
      </w:r>
      <w:r w:rsidRPr="00D15D5D">
        <w:rPr>
          <w:color w:val="000000" w:themeColor="text1"/>
          <w:shd w:val="clear" w:color="auto" w:fill="FFFFFF"/>
        </w:rPr>
        <w:lastRenderedPageBreak/>
        <w:t>onemocnění a o infekčnosti pozitivně potvrzeného pacienta. V tomto ohledu proto rozlišujeme mezi osobou pozitivní, to znamená že má pozitivní test na přítomnost viru a osobu nemocnou, tou se myslí pacient s klinickými příznaky onemocnění, kterými jsou teplota, kašel, ztráta chuti, čichu a dále. Některý pacient tedy může být pozitivní i 21 dnů a během této doby se u něj nemusí projevit žádné příznaky nemoci a tím pádem nemusí být ani infekční.</w:t>
      </w:r>
      <w:r w:rsidR="00F96911" w:rsidRPr="00F96911">
        <w:t xml:space="preserve"> </w:t>
      </w:r>
      <w:r w:rsidR="00F96911">
        <w:t>(</w:t>
      </w:r>
      <w:proofErr w:type="spellStart"/>
      <w:r w:rsidR="00F96911">
        <w:t>Čr</w:t>
      </w:r>
      <w:proofErr w:type="spellEnd"/>
      <w:r w:rsidR="00F96911">
        <w:t xml:space="preserve">, </w:t>
      </w:r>
      <w:proofErr w:type="spellStart"/>
      <w:r w:rsidR="00F96911">
        <w:t>n.d</w:t>
      </w:r>
      <w:proofErr w:type="spellEnd"/>
      <w:r w:rsidR="00F96911">
        <w:t>.).</w:t>
      </w:r>
      <w:r w:rsidRPr="00D15D5D">
        <w:rPr>
          <w:color w:val="000000" w:themeColor="text1"/>
          <w:shd w:val="clear" w:color="auto" w:fill="FFFFFF"/>
        </w:rPr>
        <w:t xml:space="preserve"> Do dnešního dne, tedy 20.5. 2023 bylo dle informací provedeno celkem 22 617 406 PCR testů a 34 586 005 antigenních testů.</w:t>
      </w:r>
      <w:r w:rsidR="00F96911" w:rsidRPr="00F96911">
        <w:t xml:space="preserve"> </w:t>
      </w:r>
      <w:r w:rsidR="00F96911">
        <w:t>(</w:t>
      </w:r>
      <w:r w:rsidR="00F96911">
        <w:rPr>
          <w:i/>
          <w:iCs/>
        </w:rPr>
        <w:t>COVID-19 | Onemocnění Aktuálně MZČR</w:t>
      </w:r>
      <w:r w:rsidR="00F96911">
        <w:t xml:space="preserve">, </w:t>
      </w:r>
      <w:proofErr w:type="spellStart"/>
      <w:r w:rsidR="00F96911">
        <w:t>n.d</w:t>
      </w:r>
      <w:proofErr w:type="spellEnd"/>
      <w:r w:rsidR="00F96911">
        <w:t>.).</w:t>
      </w:r>
    </w:p>
    <w:p w14:paraId="058DBCFF" w14:textId="552E1C36" w:rsidR="00F96911" w:rsidRDefault="00F96911" w:rsidP="00F96911">
      <w:pPr>
        <w:pStyle w:val="Nadpis3"/>
      </w:pPr>
      <w:bookmarkStart w:id="8" w:name="_Toc139022874"/>
      <w:r>
        <w:t>Proti-covidová opatření v České republice</w:t>
      </w:r>
      <w:bookmarkEnd w:id="8"/>
      <w:r>
        <w:t xml:space="preserve"> </w:t>
      </w:r>
    </w:p>
    <w:p w14:paraId="25CAFB31" w14:textId="6310062C" w:rsidR="00F96911" w:rsidRPr="00F96911" w:rsidRDefault="00F96911" w:rsidP="00F96911">
      <w:bookmarkStart w:id="9" w:name="_Hlk135999396"/>
      <w:r w:rsidRPr="00F96911">
        <w:t>Opatření proti koronaviru a jeho šíření byl</w:t>
      </w:r>
      <w:r w:rsidR="00ED6155">
        <w:t>o</w:t>
      </w:r>
      <w:r w:rsidRPr="00F96911">
        <w:t xml:space="preserve"> velice projednávaným tématem </w:t>
      </w:r>
      <w:r w:rsidR="00ED6155">
        <w:t>na</w:t>
      </w:r>
      <w:r w:rsidRPr="00F96911">
        <w:t xml:space="preserve"> celém území České republiky. Nejvíce je však</w:t>
      </w:r>
      <w:r w:rsidR="00ED6155">
        <w:t xml:space="preserve"> je však</w:t>
      </w:r>
      <w:r w:rsidRPr="00F96911">
        <w:t xml:space="preserve"> projednávala právě vláda, která již před příchodem pandemie do Česka projednávala možné scénáře, které by mohly nastat. S těmito scénáři přicházela i předběžná opatření, jak pozastavit či úplně zastavit šíření viru mezi občany. Právě s příchodem viru na území státu společně s prvními potvrzenými pacienty začala vláda s prvotními opatřeními. Mezi první a jak se posléze ukázalo nejvíce důležité opatření bylo vyhlášení nouzového stavu, při kterém se přestalo chodit do škol, rušily se kulturní akce, byly </w:t>
      </w:r>
      <w:r w:rsidR="000C7AFE">
        <w:t>uzavřeny</w:t>
      </w:r>
      <w:r w:rsidRPr="00F96911">
        <w:t xml:space="preserve"> restaurace, hospody a </w:t>
      </w:r>
      <w:r w:rsidR="000C7AFE">
        <w:t>n</w:t>
      </w:r>
      <w:r w:rsidRPr="00F96911">
        <w:t>ím podobné podniky, následovalo omezení</w:t>
      </w:r>
      <w:r w:rsidR="000C7AFE">
        <w:t xml:space="preserve"> volného</w:t>
      </w:r>
      <w:r w:rsidRPr="00F96911">
        <w:t xml:space="preserve"> pohybu venku. Dalším neméně významným opatřením bylo zavedení povinných ochranných prostředků jako byly ochranné prostředky dýchacích cest, zprvu to mohly být šály, šátky, nákrčníky, poté </w:t>
      </w:r>
      <w:r w:rsidR="00BC389E">
        <w:br/>
      </w:r>
      <w:r w:rsidRPr="00F96911">
        <w:t xml:space="preserve">se dle vlády zavedly povinné dnes již velmi známé roušky a respirátory která měly za úkol efektivně bránit šíření kapének vzduchem. Mezi jiné prostředky patřilo umístění </w:t>
      </w:r>
      <w:r w:rsidR="00ED6155" w:rsidRPr="00F96911">
        <w:t>dezinfekce</w:t>
      </w:r>
      <w:r w:rsidRPr="00F96911">
        <w:t xml:space="preserve"> na ruce </w:t>
      </w:r>
      <w:r w:rsidR="00BC389E">
        <w:br/>
      </w:r>
      <w:r w:rsidRPr="00F96911">
        <w:t xml:space="preserve">do všech prostor, kde bylo stále povoleno se seskupovat, jako například obchody. Nadále mezi jako první opatření patřilo omezení cestování do a z České republiky, úplný zákaz přecházení hranic byl poté s vysoce rizikovými státy jako například Německo. Omezený přístup do země byl nejen pro cizince, ale také pro občany České republiky, kteří se nestihli vrátit včas ze zahraničí, museli tak podstupovat různým testům a kontrolám. </w:t>
      </w:r>
    </w:p>
    <w:p w14:paraId="771359AB" w14:textId="3633B58A" w:rsidR="00F96911" w:rsidRPr="00F96911" w:rsidRDefault="00F96911" w:rsidP="00F96911">
      <w:r w:rsidRPr="00F96911">
        <w:t xml:space="preserve">Proti-covidová opatření byla vládou České republiky zaváděna téměř okamžitě po prvních pozitivních potvrzených pacientech na území státu. Již 12. března roku 2020 se vláda České republiky sešla, aby projednala vyhlášení nouzového stavu, který měl vyjít v ten samý den </w:t>
      </w:r>
      <w:r w:rsidR="00BC389E">
        <w:br/>
      </w:r>
      <w:r w:rsidRPr="00F96911">
        <w:t xml:space="preserve">od 14:00 a měl platit po dobu 30 dní. Na tomto jednání se taktéž schválilo uzavření všech mateřských škol, základních škol, středních škol včetně gymnázií, vyšších odborných škola škol vysokých. Dané vyhlášení bylo taktéž spojené s uzavřením všech sportovišť, pozastavení sportovních soutěží na dobu 30. dní. Toto usnesení vlády na počátku pandemie v roce 2020 </w:t>
      </w:r>
      <w:r w:rsidRPr="00F96911">
        <w:lastRenderedPageBreak/>
        <w:t xml:space="preserve">jednalo přesně o následujícím. Vláda ode dne 13. března 2020 zakazovala osobní přítomnost žáků a studentů na základním, středním a vyšším odborném vzdělávání ve školách a školských zařízení které se vztahovalo na zákon č. 561/2004 Sb., o předškolním, základním, středním, vyšším odborném a jiném vzdělání o čemž </w:t>
      </w:r>
      <w:r w:rsidR="00ED6155">
        <w:t>se zmiňuje</w:t>
      </w:r>
      <w:r w:rsidRPr="00F96911">
        <w:t xml:space="preserve"> školský zákon, taktéž se tato opatření </w:t>
      </w:r>
      <w:r w:rsidR="00BC389E">
        <w:br/>
      </w:r>
      <w:r w:rsidRPr="00F96911">
        <w:t xml:space="preserve">a zákazy vztahovaly na akce pořádané těmito školami. Dále se zde objevuje i zákaz osobní přítomnosti studentů na ústních či prezenčních formách výuky a zkoušek při studiu na vysokých školách podle zákona č. 111/1998 Sb., zde byla ale udělena výjimka jednající o klinické </w:t>
      </w:r>
      <w:r w:rsidR="00BC389E">
        <w:br/>
      </w:r>
      <w:r w:rsidRPr="00F96911">
        <w:t xml:space="preserve">a praktická výuce s praxí u kterých byla možná osobní přítomnost. Mezi další zákazy, které </w:t>
      </w:r>
      <w:r w:rsidR="00BC389E">
        <w:br/>
      </w:r>
      <w:r w:rsidRPr="00F96911">
        <w:t xml:space="preserve">se objevili v tomto usnesení byly zákazy týkající se základních uměleckých školách, jazykových školách, zdělávání na jednoletých kurzech cizích jazyků s prezenční tedy denní výukou v institucích, které byly zapsány v seznamu vzdělávacích institucí poskytující jednoleté kurzy cizích jazyků s denní výukou podle zákona č. 117/1995 Sb., o státní sociální podpoře, ve znění pozdějších předpisů. Zákazu se nevyhnulo ani zájmové vzdělávání ve školách, soutěžích </w:t>
      </w:r>
      <w:r w:rsidR="00BC389E">
        <w:br/>
      </w:r>
      <w:r w:rsidRPr="00F96911">
        <w:t xml:space="preserve">či přehlídkách organizovaných pro děti, žáky a studenty. </w:t>
      </w:r>
      <w:r w:rsidR="00ED6155">
        <w:t xml:space="preserve">(Usnesení č.194, vláda </w:t>
      </w:r>
      <w:r w:rsidR="00045A6B">
        <w:t>ČR</w:t>
      </w:r>
      <w:r w:rsidR="00ED6155">
        <w:t xml:space="preserve">, </w:t>
      </w:r>
      <w:r w:rsidR="000C7AFE">
        <w:t>2020</w:t>
      </w:r>
      <w:r w:rsidR="009A7049">
        <w:t>).</w:t>
      </w:r>
    </w:p>
    <w:p w14:paraId="3C63F147" w14:textId="3F1B134F" w:rsidR="00F96911" w:rsidRPr="00F96911" w:rsidRDefault="00F96911" w:rsidP="00F96911">
      <w:r w:rsidRPr="00F96911">
        <w:t>Další významné opatření přišlo ten samý den, tedy 12. března, avšak nabití platnosti tohoto vyhlášení začínalo až 14. března. V tomto usnesení vlády č. 19</w:t>
      </w:r>
      <w:r w:rsidR="009A7049">
        <w:t>8 v návaznosti na usnesení č.194</w:t>
      </w:r>
      <w:r w:rsidRPr="00F96911">
        <w:t xml:space="preserve">, kterým vláda České republiky v souladu s čl. 5 a 6 ústavního zákona č. 110/1998 Sb., </w:t>
      </w:r>
      <w:r w:rsidR="00BC389E">
        <w:br/>
      </w:r>
      <w:r w:rsidRPr="00F96911">
        <w:t xml:space="preserve">o bezpečnosti České republiky, vyhlásila pro území státu z důvodu ohrožení zdraví obyvatel v souvislosti s prokázáním výskytu koronaviru na území České republiky. Zde se jednalo převážně o uzavření hranic a zákaz vstupu pro všechny cizince kteří přicházeli z rizikových či nakažených oblastí s jasně danými výjimkami. Zastavila se také příjímání žádostí o víza, přechodné a trvalé pobyty. </w:t>
      </w:r>
      <w:r w:rsidR="009A7049">
        <w:t>(Usnesení vlády č.198, Vláda ČR, 2020)</w:t>
      </w:r>
    </w:p>
    <w:p w14:paraId="612C09E2" w14:textId="78ED5EBE" w:rsidR="00F96911" w:rsidRPr="00F96911" w:rsidRDefault="00F96911" w:rsidP="00F96911">
      <w:r w:rsidRPr="00F96911">
        <w:t xml:space="preserve">První zákaz o volném pohybu osob na území celé České republiky přišel 15. března 2020. Vláda s účinností a platností k dni 16. března 2020 od 00:00 do 24. března 2020 přesněji 6:00 zakázala volný pohyb osob na území celé České republiky s usnesenými výjimkami, které byli například cesty do zaměstnání, nezbytné cesty za rodinou a osobami blízkými, cesty nezbytně nutné k zajištění základních životních potřeb (např. nákup potravin, zdravotnických prostředků a léků, kosmetiky a hygienického zboží, krmiv a jiných potřeb pro zvířata), péče o děti, využití poštovních a finančních služeb či doplnění a zakoupení pohonných hmot. Dále byli tolerováno vycházení z důvodu návštěvy zdravotnických a lékařských zařízení a zařízení sociálních služeb. Toto nařízení a zákazy se posléze prodloužili nejprve do 1. dubna a následně do 11. dubna. Mimo jiné také vláda nařídila omezit pohyb na veřejně dostupných místech na dobu nezbytně nutnou a navštěvování čí kontakt s jinými osobami na nezbytně nutnou míru. Vláda také vydala určitá doporučení zaměstnavatelům o vytvoření, co možno nejvíce přívětivých podmínek </w:t>
      </w:r>
      <w:r w:rsidR="00BC389E">
        <w:br/>
      </w:r>
      <w:r w:rsidRPr="00F96911">
        <w:t>pro zaměstnance ve firmách z důvodu dané situace.</w:t>
      </w:r>
      <w:r w:rsidR="00045A6B">
        <w:t xml:space="preserve"> (Usnesení vlády č.215, Vláda ČR, 2020)</w:t>
      </w:r>
    </w:p>
    <w:p w14:paraId="7183FBD0" w14:textId="3500B381" w:rsidR="00F96911" w:rsidRPr="00F96911" w:rsidRDefault="00F96911" w:rsidP="00F96911">
      <w:r w:rsidRPr="00F96911">
        <w:lastRenderedPageBreak/>
        <w:t xml:space="preserve">Velkým krokem v sekci opatření proti šíření nemoci bylo zavedení povinné nošení ochranných prostředků zejména dýchacích cest (ústa, nos) a bylo zakázáno vycházení a pohyb na všech místech mimo bydliště bez respirátoru, roušky, ústenky, šál či šátku které brání v šíření kapének po okolí a měla se touto cestou zmírnit možnost přenosu a nákazy zdravých jedinců. Toto opatření vláda schválila 18. března 2020 které nabývalo v platnost následující den </w:t>
      </w:r>
      <w:r w:rsidR="00BC389E">
        <w:br/>
      </w:r>
      <w:r w:rsidRPr="00F96911">
        <w:t xml:space="preserve">o půlnoci. </w:t>
      </w:r>
      <w:r w:rsidR="00045A6B">
        <w:t>(Usnesení vlády č.247, Vláda ČR, 2020)</w:t>
      </w:r>
    </w:p>
    <w:p w14:paraId="6F605D29" w14:textId="0F3BA7DB" w:rsidR="00F96911" w:rsidRPr="00F96911" w:rsidRDefault="00F96911" w:rsidP="00F96911">
      <w:r w:rsidRPr="00F96911">
        <w:t xml:space="preserve">Dalších větších změn se následně obyvatelstvo dočkalo dne 23. dubna 2020 s platností od 24. dubna. V tento den vláda vydala vyjádření o zvolnění opatření, které se týkalo především pohybu osob na veřejně dostupných místech, shromažďování osob, prodej a konzumace potravin na veřejných místech, a především rozvolnění sportovních aktivit. Pobývat na veřejně dostupných místech bylo povoleno nejvýše v počtu 10 lidí s minimálním odstupem 2 metry. Konzumovat potraviny včetně nápojů na veřejnosti v místě jejich prodeje v takovém případě, že se kupující vzdálil od výdejového okénka minimálně na 10 metrů. Sport byl povolen ale stále omezen pouze na venkovních sportovištích, v parcích a přírodě za předpokladu splnění jasných podmínek. Mezi tyto podmínky platilo nošení ochranných prostředků dýchacích cest, které byli zmíněny již výše, jestliže sportovci byli ve skupině, skupina musela obsahovat nejvýše 10 jedinců kteří museli dodržovat rozestup nejméně 2 metry nebo mezi nimi musela být fyzická překážka jakou mohl být například plot nebo stěna. Nemohly být využívány vnitřní prostory sportoviště, zejména šatny, sprchy, popřípadě umyvárny. Výjimkou poté byli toalety, při kterých musela být dodrženo pravidlo, aby se ve vnitřním prostoru nepotkávalo více osob najednou. Muselo být také zajištěno dostatečné provádění zvýšených hygienických opatření jako jsou dezinfekce rukou a míst, které běžně přichází do styku s jedincem. </w:t>
      </w:r>
    </w:p>
    <w:p w14:paraId="5EE2DECF" w14:textId="1E87C521" w:rsidR="00F96911" w:rsidRPr="00F96911" w:rsidRDefault="00F96911" w:rsidP="00F96911">
      <w:r w:rsidRPr="00F96911">
        <w:t xml:space="preserve">Další výjimky měli profesionální sportovci, přesněji tedy sportovci, pro které je sport výdělečnou činností. Tréninky mohli probíhat výhradně jen na venkovních sportovištích </w:t>
      </w:r>
      <w:r w:rsidR="0057463D">
        <w:br/>
      </w:r>
      <w:r w:rsidRPr="00F96911">
        <w:t>bez přítomnosti veřejnosti, tréninku se mohli účastnit jen nezbytně nutné osoby realizačního týmu jako byl například trenér, fyzioterapeut. Sportovci dále museli nosit ochranný prostředek dýchacích cest, který brání šíření kapének. Na sportovišti musel být připraven dezinfekční prostředek na dezinfekci rukou a po tréninku musí být řádná dezinfekce použitých tréninkových pomůcek. Stejně jako u sportu amatérských sportovců zde byl omezen užívání vnitřních prostor.</w:t>
      </w:r>
    </w:p>
    <w:p w14:paraId="408AA136" w14:textId="5AD361BA" w:rsidR="00F96911" w:rsidRPr="00F96911" w:rsidRDefault="00F96911" w:rsidP="00F96911">
      <w:r w:rsidRPr="00F96911">
        <w:t xml:space="preserve">S tímto usnesením byli také povolena účast v omezené podobě na </w:t>
      </w:r>
      <w:proofErr w:type="spellStart"/>
      <w:r w:rsidRPr="00F96911">
        <w:t>sňatečném</w:t>
      </w:r>
      <w:proofErr w:type="spellEnd"/>
      <w:r w:rsidRPr="00F96911">
        <w:t xml:space="preserve"> obřadu, kdy se účastnili snoubenci, jejich svědci, osoba jednající za orgán veřejné moci a další 4 osoby. </w:t>
      </w:r>
      <w:r w:rsidR="0057463D">
        <w:br/>
      </w:r>
      <w:r w:rsidRPr="00F96911">
        <w:t>Ovšem vše za použití roušek či respirátorů, řádné dezinfekce rukou a použitých předmětů. Byla také povolena účast na bohoslužbách, kde platila účast maximálně 15 lidí v jeden čas opět s rozestupem minimálně 2 metry, opět za použití řádné dezinfekce. Stejné podmínky byly zavedeny při konání mší v kostelech.</w:t>
      </w:r>
      <w:r w:rsidR="00045A6B">
        <w:t xml:space="preserve"> (Usnesení vlády č.452, Vláda ČR, 2020)</w:t>
      </w:r>
    </w:p>
    <w:p w14:paraId="60B2BCE5" w14:textId="2971DFE3" w:rsidR="00F96911" w:rsidRDefault="00F96911" w:rsidP="00F96911">
      <w:r w:rsidRPr="00F96911">
        <w:lastRenderedPageBreak/>
        <w:t xml:space="preserve">Výše zmíněná zavedené opatření a následná rozvolňování měli za dopad zlepšení </w:t>
      </w:r>
      <w:r w:rsidR="00BC389E">
        <w:br/>
      </w:r>
      <w:r w:rsidRPr="00F96911">
        <w:t xml:space="preserve">a následné zhoršování pandemické situace. Mezi takové velké rozvolnění </w:t>
      </w:r>
      <w:proofErr w:type="gramStart"/>
      <w:r w:rsidRPr="00F96911">
        <w:t>patří</w:t>
      </w:r>
      <w:proofErr w:type="gramEnd"/>
      <w:r w:rsidRPr="00F96911">
        <w:t xml:space="preserve"> například rozvolnění na letní měsíce, kdy bylo dovoleno vycestovat do zahraničí a celkově byla všechna opatření volnější. To však mělo za následek snazšího šíření viru napříč Evropskými státy, mělo </w:t>
      </w:r>
      <w:r w:rsidR="00BC389E">
        <w:br/>
      </w:r>
      <w:r w:rsidRPr="00F96911">
        <w:t>to však velký dopad i u nás v České republice, kde rapidně stouplo číslo pacientů, u kterých byly potvrzeny pozitivní testy. Na tuto skutečnost vláda opět zareagovala přísnými zákazy již výše zmíněnými. Každé takové rozvolnění mělo za následek novou tak zvanou „pandemickou vlnu“. Česká republika si do dnešního dne prošla celkově pěti takovýmito vlnami. V dnešních dnech se však žádná další vlna nemoci SARS-CoV-2 neočekává.</w:t>
      </w:r>
    </w:p>
    <w:p w14:paraId="3D451A1E" w14:textId="4352B616" w:rsidR="00CB18D5" w:rsidRDefault="00CB18D5" w:rsidP="00CB18D5">
      <w:pPr>
        <w:pStyle w:val="Nadpis3"/>
      </w:pPr>
      <w:bookmarkStart w:id="10" w:name="_Toc139022875"/>
      <w:r>
        <w:t>Očkování proti nemoci Covid-19 v České republice</w:t>
      </w:r>
      <w:bookmarkEnd w:id="10"/>
    </w:p>
    <w:p w14:paraId="3F445A8E" w14:textId="61B02CBA" w:rsidR="00CB18D5" w:rsidRPr="00CB18D5" w:rsidRDefault="00CB18D5" w:rsidP="00CB18D5">
      <w:pPr>
        <w:rPr>
          <w:rFonts w:cstheme="minorHAnsi"/>
        </w:rPr>
      </w:pPr>
      <w:r w:rsidRPr="00CB18D5">
        <w:rPr>
          <w:rFonts w:cstheme="minorHAnsi"/>
        </w:rPr>
        <w:t>První návrhy, přípravy a strategii na očkování proti nemoci Covid-19 vydalo k veřejné diskusi Ministerstvo zdravotnictví České republiky společně se Státním zdravotním ústavem v září roku 2020.</w:t>
      </w:r>
      <w:r w:rsidRPr="00CB18D5">
        <w:t xml:space="preserve"> </w:t>
      </w:r>
      <w:r>
        <w:t>(Šplíchal, 2020</w:t>
      </w:r>
      <w:r w:rsidR="00865284">
        <w:t>., O</w:t>
      </w:r>
      <w:r w:rsidR="00865284">
        <w:rPr>
          <w:i/>
          <w:iCs/>
        </w:rPr>
        <w:t xml:space="preserve">čkování Proti COVID-19 - SZÚ | Oficiální </w:t>
      </w:r>
      <w:proofErr w:type="gramStart"/>
      <w:r w:rsidR="00865284">
        <w:rPr>
          <w:i/>
          <w:iCs/>
        </w:rPr>
        <w:t>Web</w:t>
      </w:r>
      <w:proofErr w:type="gramEnd"/>
      <w:r w:rsidR="00865284">
        <w:rPr>
          <w:i/>
          <w:iCs/>
        </w:rPr>
        <w:t xml:space="preserve"> Státního Zdravotního Ústavu V Praze</w:t>
      </w:r>
      <w:r w:rsidR="00865284">
        <w:t>, 2023</w:t>
      </w:r>
      <w:r>
        <w:t>)</w:t>
      </w:r>
      <w:r w:rsidR="00865284">
        <w:t>.</w:t>
      </w:r>
      <w:r w:rsidRPr="00CB18D5">
        <w:rPr>
          <w:rFonts w:cstheme="minorHAnsi"/>
        </w:rPr>
        <w:t xml:space="preserve"> Druhá, již propracovanější verze byla vydána před koncem stejného roku. Dne 13. ledna 2021 proběhlo mimořádné jednání kde Vláda České republiky vzala na vědomí Metodický pokyn k očkování nebo také plán provedení, kdy také odsouhlasila i vydání k němu dvou mimořádných opatření Ministerstva zdravotnictví.</w:t>
      </w:r>
      <w:r w:rsidR="0064292E" w:rsidRPr="0064292E">
        <w:t xml:space="preserve"> </w:t>
      </w:r>
      <w:r w:rsidR="0064292E">
        <w:t>(</w:t>
      </w:r>
      <w:r w:rsidR="0064292E">
        <w:rPr>
          <w:i/>
          <w:iCs/>
        </w:rPr>
        <w:t>Covid Portál | Vládní Opatření Lidskou Řečí</w:t>
      </w:r>
      <w:r w:rsidR="0064292E">
        <w:t>, 2020)</w:t>
      </w:r>
      <w:r w:rsidR="000F56EF">
        <w:t>.</w:t>
      </w:r>
      <w:r w:rsidRPr="00CB18D5">
        <w:rPr>
          <w:rFonts w:cstheme="minorHAnsi"/>
        </w:rPr>
        <w:t xml:space="preserve"> Tato příprava a strategie se rozdělily do tří hlavních fází kterými byly 1 A. fáze, 1 B. fáze a 2. fáze.</w:t>
      </w:r>
    </w:p>
    <w:p w14:paraId="3C52CFE7" w14:textId="731C9827" w:rsidR="00CB18D5" w:rsidRPr="00CB18D5" w:rsidRDefault="00CB18D5" w:rsidP="00CB18D5">
      <w:pPr>
        <w:rPr>
          <w:rFonts w:cstheme="minorHAnsi"/>
          <w:color w:val="000000" w:themeColor="text1"/>
          <w:shd w:val="clear" w:color="auto" w:fill="FFFFFF"/>
        </w:rPr>
      </w:pPr>
      <w:r w:rsidRPr="00CB18D5">
        <w:rPr>
          <w:rFonts w:cstheme="minorHAnsi"/>
        </w:rPr>
        <w:t xml:space="preserve">Fáze 1 A, která trvala od ledna roku 2021 do února téhož roku byla první fází očkování obyvatelstva České republiky. V této fázi byli očkovaní převážně lidé nejrizikovějších skupin. Touto skupinou jsou myšleni senioři starší 80 let, pacienti LDN, klienti pobytových sociálních služeb a personál o který o ně pečuje, zdravotničtí pracovníci a pracovníci pečující o osoby nakažené </w:t>
      </w:r>
      <w:r w:rsidRPr="00CB18D5">
        <w:rPr>
          <w:rFonts w:cstheme="minorHAnsi"/>
          <w:color w:val="000000" w:themeColor="text1"/>
          <w:shd w:val="clear" w:color="auto" w:fill="FFFFFF"/>
        </w:rPr>
        <w:t>SARS-CoV-2. Plánem bylo, aby v prvním čtvrtletí roku 2021 byla očkovací látka dostupná v počtu 1 milionu kusů.</w:t>
      </w:r>
      <w:r w:rsidR="0064292E" w:rsidRPr="0064292E">
        <w:t xml:space="preserve"> </w:t>
      </w:r>
      <w:r w:rsidR="0064292E">
        <w:t>(Kubištová et al., 2021).</w:t>
      </w:r>
      <w:r w:rsidRPr="00CB18D5">
        <w:rPr>
          <w:rFonts w:cstheme="minorHAnsi"/>
          <w:color w:val="000000" w:themeColor="text1"/>
          <w:shd w:val="clear" w:color="auto" w:fill="FFFFFF"/>
        </w:rPr>
        <w:t xml:space="preserve"> V tuto dobu měla Česká republika objednáno přes 7 milionů kusů očkovacích látek od různých výrobců jakými byli například Pfizer-BioNTech, Moderna, Oxford-AstraZeneca, </w:t>
      </w:r>
      <w:proofErr w:type="spellStart"/>
      <w:r w:rsidRPr="00CB18D5">
        <w:rPr>
          <w:rFonts w:cstheme="minorHAnsi"/>
          <w:color w:val="000000" w:themeColor="text1"/>
          <w:shd w:val="clear" w:color="auto" w:fill="FFFFFF"/>
        </w:rPr>
        <w:t>Johnson</w:t>
      </w:r>
      <w:r w:rsidRPr="00CB18D5">
        <w:rPr>
          <w:rFonts w:cstheme="minorHAnsi"/>
        </w:rPr>
        <w:t>&amp;</w:t>
      </w:r>
      <w:r w:rsidRPr="00CB18D5">
        <w:rPr>
          <w:rFonts w:cstheme="minorHAnsi"/>
          <w:color w:val="000000" w:themeColor="text1"/>
          <w:shd w:val="clear" w:color="auto" w:fill="FFFFFF"/>
        </w:rPr>
        <w:t>Johnson</w:t>
      </w:r>
      <w:proofErr w:type="spellEnd"/>
      <w:r w:rsidRPr="00CB18D5">
        <w:rPr>
          <w:rFonts w:cstheme="minorHAnsi"/>
          <w:color w:val="000000" w:themeColor="text1"/>
          <w:shd w:val="clear" w:color="auto" w:fill="FFFFFF"/>
        </w:rPr>
        <w:t xml:space="preserve"> a CureVac.</w:t>
      </w:r>
      <w:r w:rsidR="0064292E" w:rsidRPr="0064292E">
        <w:t xml:space="preserve"> </w:t>
      </w:r>
      <w:r w:rsidR="0064292E">
        <w:t>(Kubištová, 2020)</w:t>
      </w:r>
      <w:r w:rsidRPr="00CB18D5">
        <w:rPr>
          <w:rFonts w:cstheme="minorHAnsi"/>
          <w:color w:val="000000" w:themeColor="text1"/>
          <w:shd w:val="clear" w:color="auto" w:fill="FFFFFF"/>
        </w:rPr>
        <w:t xml:space="preserve"> Dle dostupných statistik mělo v únoru roku 2021 zájem o očkovací vakcínu 40 % populace České republiky a 20 % stále nebylo rozhodnuto.</w:t>
      </w:r>
      <w:r w:rsidR="0064292E" w:rsidRPr="0064292E">
        <w:t xml:space="preserve"> </w:t>
      </w:r>
      <w:r w:rsidR="0064292E">
        <w:t>(Čtk, 2020)</w:t>
      </w:r>
      <w:r w:rsidRPr="00CB18D5">
        <w:rPr>
          <w:rFonts w:cstheme="minorHAnsi"/>
          <w:color w:val="000000" w:themeColor="text1"/>
          <w:shd w:val="clear" w:color="auto" w:fill="FFFFFF"/>
        </w:rPr>
        <w:t xml:space="preserve"> V této fázi se měli očkovat i lidé, kteří již koronavirus prodělali a vyléčili se z něj.</w:t>
      </w:r>
    </w:p>
    <w:p w14:paraId="4FFEB459" w14:textId="289FBB7C" w:rsidR="00CB18D5" w:rsidRPr="00CB18D5" w:rsidRDefault="00CB18D5" w:rsidP="00CB18D5">
      <w:pPr>
        <w:rPr>
          <w:rFonts w:cstheme="minorHAnsi"/>
          <w:color w:val="000000" w:themeColor="text1"/>
          <w:shd w:val="clear" w:color="auto" w:fill="FFFFFF"/>
        </w:rPr>
      </w:pPr>
      <w:r w:rsidRPr="00CB18D5">
        <w:rPr>
          <w:rFonts w:cstheme="minorHAnsi"/>
        </w:rPr>
        <w:t>Fáze 1 B</w:t>
      </w:r>
      <w:r w:rsidRPr="00CB18D5">
        <w:rPr>
          <w:rFonts w:cstheme="minorHAnsi"/>
          <w:color w:val="000000" w:themeColor="text1"/>
          <w:shd w:val="clear" w:color="auto" w:fill="FFFFFF"/>
        </w:rPr>
        <w:t xml:space="preserve"> byla druhou fází a byla vymezena od února 2021 do června 2021. V této fázi </w:t>
      </w:r>
      <w:r w:rsidR="00BC389E">
        <w:rPr>
          <w:rFonts w:cstheme="minorHAnsi"/>
          <w:color w:val="000000" w:themeColor="text1"/>
          <w:shd w:val="clear" w:color="auto" w:fill="FFFFFF"/>
        </w:rPr>
        <w:br/>
      </w:r>
      <w:r w:rsidRPr="00CB18D5">
        <w:rPr>
          <w:rFonts w:cstheme="minorHAnsi"/>
          <w:color w:val="000000" w:themeColor="text1"/>
          <w:shd w:val="clear" w:color="auto" w:fill="FFFFFF"/>
        </w:rPr>
        <w:t xml:space="preserve">se vakcínu měli obdržet senioři starší 65 let, pracovníci v sociálních službách, krizové složky státu jako je například armáda, policie, hasiči, dále vláda, učitelé a zaměstnanci státních inspekcí. </w:t>
      </w:r>
      <w:r w:rsidR="0057463D">
        <w:rPr>
          <w:rFonts w:cstheme="minorHAnsi"/>
          <w:color w:val="000000" w:themeColor="text1"/>
          <w:shd w:val="clear" w:color="auto" w:fill="FFFFFF"/>
        </w:rPr>
        <w:br/>
      </w:r>
      <w:r w:rsidRPr="00CB18D5">
        <w:rPr>
          <w:rFonts w:cstheme="minorHAnsi"/>
          <w:color w:val="000000" w:themeColor="text1"/>
          <w:shd w:val="clear" w:color="auto" w:fill="FFFFFF"/>
        </w:rPr>
        <w:lastRenderedPageBreak/>
        <w:t xml:space="preserve">Tato fáze také obsahovala plán na postupné zřizování velkokapacitních očkovacích míst pro širokou veřejnost, a to vše dle potřeby a aktuální situaci v určitých krajích České republiky. </w:t>
      </w:r>
    </w:p>
    <w:p w14:paraId="79599597" w14:textId="396A9BB5" w:rsidR="00CB18D5" w:rsidRPr="00CB18D5" w:rsidRDefault="00CB18D5" w:rsidP="00CB18D5">
      <w:pPr>
        <w:rPr>
          <w:rFonts w:cstheme="minorHAnsi"/>
        </w:rPr>
      </w:pPr>
      <w:r w:rsidRPr="00CB18D5">
        <w:rPr>
          <w:rFonts w:cstheme="minorHAnsi"/>
          <w:shd w:val="clear" w:color="auto" w:fill="FFFFFF"/>
        </w:rPr>
        <w:t xml:space="preserve">Fáze 2, jakožto poslední fází, která byla spuštěna v květnu roku 2021, kdy bylo dle plánu umožnit očkování pro širokou veřejnost, přičemž ve všech fázích bylo očkování dobrovolné. </w:t>
      </w:r>
      <w:r w:rsidR="00CA3C00">
        <w:t xml:space="preserve">(Kubištová, 2020., Cikrt, 2020). </w:t>
      </w:r>
      <w:r w:rsidRPr="00CB18D5">
        <w:rPr>
          <w:rFonts w:cstheme="minorHAnsi"/>
          <w:shd w:val="clear" w:color="auto" w:fill="FFFFFF"/>
        </w:rPr>
        <w:t>Cílem strategie v této fázi bylo proočkovat minimálně 70 % obyvatel České republiky.</w:t>
      </w:r>
      <w:r w:rsidR="00CA3C00">
        <w:rPr>
          <w:rFonts w:cstheme="minorHAnsi"/>
          <w:shd w:val="clear" w:color="auto" w:fill="FFFFFF"/>
        </w:rPr>
        <w:t xml:space="preserve"> </w:t>
      </w:r>
      <w:r w:rsidR="00CA3C00">
        <w:t>(</w:t>
      </w:r>
      <w:r w:rsidR="00CA3C00">
        <w:rPr>
          <w:i/>
          <w:iCs/>
        </w:rPr>
        <w:t>Covid Portál | Vládní Opatření Lidskou Řečí</w:t>
      </w:r>
      <w:r w:rsidR="00CA3C00">
        <w:t xml:space="preserve">, </w:t>
      </w:r>
      <w:proofErr w:type="spellStart"/>
      <w:r w:rsidR="00CA3C00">
        <w:t>n.d</w:t>
      </w:r>
      <w:proofErr w:type="spellEnd"/>
      <w:r w:rsidR="00CA3C00">
        <w:t>.-c).</w:t>
      </w:r>
      <w:r w:rsidRPr="00CB18D5">
        <w:rPr>
          <w:rFonts w:cstheme="minorHAnsi"/>
          <w:shd w:val="clear" w:color="auto" w:fill="FFFFFF"/>
        </w:rPr>
        <w:t xml:space="preserve"> V tento moment byly v České republice k dispozici kromě vakcín Pfizer, Moderna a Astra </w:t>
      </w:r>
      <w:proofErr w:type="spellStart"/>
      <w:r w:rsidRPr="00CB18D5">
        <w:rPr>
          <w:rFonts w:cstheme="minorHAnsi"/>
          <w:shd w:val="clear" w:color="auto" w:fill="FFFFFF"/>
        </w:rPr>
        <w:t>Zeneca</w:t>
      </w:r>
      <w:proofErr w:type="spellEnd"/>
      <w:r w:rsidRPr="00CB18D5">
        <w:rPr>
          <w:rFonts w:cstheme="minorHAnsi"/>
          <w:shd w:val="clear" w:color="auto" w:fill="FFFFFF"/>
        </w:rPr>
        <w:t xml:space="preserve"> také očkovací látky od jiných firem jako byli </w:t>
      </w:r>
      <w:proofErr w:type="spellStart"/>
      <w:r w:rsidRPr="00CB18D5">
        <w:rPr>
          <w:rFonts w:cstheme="minorHAnsi"/>
        </w:rPr>
        <w:t>Johnson&amp;Johnson</w:t>
      </w:r>
      <w:proofErr w:type="spellEnd"/>
      <w:r w:rsidRPr="00CB18D5">
        <w:rPr>
          <w:rFonts w:cstheme="minorHAnsi"/>
        </w:rPr>
        <w:t xml:space="preserve"> a také CureVac. Ovšem z důvodu snazšího </w:t>
      </w:r>
      <w:r w:rsidR="00BC389E">
        <w:rPr>
          <w:rFonts w:cstheme="minorHAnsi"/>
        </w:rPr>
        <w:br/>
      </w:r>
      <w:r w:rsidRPr="00CB18D5">
        <w:rPr>
          <w:rFonts w:cstheme="minorHAnsi"/>
        </w:rPr>
        <w:t xml:space="preserve">a praktičtějšího skladování lékaři aplikovali pouze vakcíny od výrobců Astra </w:t>
      </w:r>
      <w:proofErr w:type="spellStart"/>
      <w:r w:rsidRPr="00CB18D5">
        <w:rPr>
          <w:rFonts w:cstheme="minorHAnsi"/>
        </w:rPr>
        <w:t>Zeneca</w:t>
      </w:r>
      <w:proofErr w:type="spellEnd"/>
      <w:r w:rsidRPr="00CB18D5">
        <w:rPr>
          <w:rFonts w:cstheme="minorHAnsi"/>
        </w:rPr>
        <w:t xml:space="preserve"> </w:t>
      </w:r>
      <w:r w:rsidR="00BC389E">
        <w:rPr>
          <w:rFonts w:cstheme="minorHAnsi"/>
        </w:rPr>
        <w:br/>
      </w:r>
      <w:r w:rsidRPr="00CB18D5">
        <w:rPr>
          <w:rFonts w:cstheme="minorHAnsi"/>
        </w:rPr>
        <w:t xml:space="preserve">a </w:t>
      </w:r>
      <w:proofErr w:type="spellStart"/>
      <w:r w:rsidRPr="00CB18D5">
        <w:rPr>
          <w:rFonts w:cstheme="minorHAnsi"/>
        </w:rPr>
        <w:t>Johnson&amp;Johnson</w:t>
      </w:r>
      <w:proofErr w:type="spellEnd"/>
      <w:r w:rsidRPr="00CB18D5">
        <w:rPr>
          <w:rFonts w:cstheme="minorHAnsi"/>
        </w:rPr>
        <w:t xml:space="preserve">. Ostatní očkovací látky a vakcíny byly používány v očkovacích centrech. Z této fázi se předpokládalo že bude naočkováno 50 000 lidí denně. K dnešnímu dni, tedy 20.5. 2023 bylo dohromady provedeno 18 624 971 očkování. Ukončených základních očkování </w:t>
      </w:r>
      <w:r w:rsidR="00BC389E">
        <w:rPr>
          <w:rFonts w:cstheme="minorHAnsi"/>
        </w:rPr>
        <w:br/>
      </w:r>
      <w:r w:rsidRPr="00CB18D5">
        <w:rPr>
          <w:rFonts w:cstheme="minorHAnsi"/>
        </w:rPr>
        <w:t xml:space="preserve">je aktuálně 6 893 315, prvních posilujících dávek je 4 363 862 a druhých posilujících dávek </w:t>
      </w:r>
      <w:r w:rsidR="00BC389E">
        <w:rPr>
          <w:rFonts w:cstheme="minorHAnsi"/>
        </w:rPr>
        <w:br/>
      </w:r>
      <w:r w:rsidRPr="00CB18D5">
        <w:rPr>
          <w:rFonts w:cstheme="minorHAnsi"/>
        </w:rPr>
        <w:t>je 800 295. Třetích posilovacích dávek je poté pouhých 2 303.</w:t>
      </w:r>
      <w:r w:rsidR="00CA3C00">
        <w:rPr>
          <w:rFonts w:cstheme="minorHAnsi"/>
        </w:rPr>
        <w:t xml:space="preserve"> </w:t>
      </w:r>
      <w:r w:rsidR="00CA3C00" w:rsidRPr="005B3258">
        <w:t>(</w:t>
      </w:r>
      <w:r w:rsidR="00CA3C00" w:rsidRPr="005B3258">
        <w:rPr>
          <w:i/>
          <w:iCs/>
        </w:rPr>
        <w:t>COVID</w:t>
      </w:r>
      <w:r w:rsidR="00CA3C00" w:rsidRPr="005B3258">
        <w:rPr>
          <w:i/>
          <w:iCs/>
        </w:rPr>
        <w:noBreakHyphen/>
        <w:t>19: Přehled Vykázaných Očkování V</w:t>
      </w:r>
      <w:r w:rsidR="00BC389E">
        <w:rPr>
          <w:i/>
          <w:iCs/>
        </w:rPr>
        <w:t> </w:t>
      </w:r>
      <w:r w:rsidR="00CA3C00" w:rsidRPr="005B3258">
        <w:rPr>
          <w:i/>
          <w:iCs/>
        </w:rPr>
        <w:t>ČR | Onemocnění Aktuálně MZČR</w:t>
      </w:r>
      <w:r w:rsidR="00CA3C00" w:rsidRPr="005B3258">
        <w:t xml:space="preserve">, </w:t>
      </w:r>
      <w:r w:rsidR="00C3257E" w:rsidRPr="005B3258">
        <w:t>2023</w:t>
      </w:r>
      <w:r w:rsidR="00CA3C00" w:rsidRPr="005B3258">
        <w:t>.</w:t>
      </w:r>
      <w:r w:rsidR="00C3257E" w:rsidRPr="005B3258">
        <w:t xml:space="preserve">, </w:t>
      </w:r>
      <w:r w:rsidR="005B3258">
        <w:t>Komenda et al., 2023</w:t>
      </w:r>
      <w:r w:rsidR="00CA3C00" w:rsidRPr="005B3258">
        <w:t>)</w:t>
      </w:r>
      <w:r w:rsidR="005B3258">
        <w:t>.</w:t>
      </w:r>
    </w:p>
    <w:p w14:paraId="7CCCCB32" w14:textId="729BBA99" w:rsidR="00CB18D5" w:rsidRPr="00CB18D5" w:rsidRDefault="00CB18D5" w:rsidP="00CB18D5">
      <w:pPr>
        <w:rPr>
          <w:rFonts w:cstheme="minorHAnsi"/>
        </w:rPr>
      </w:pPr>
      <w:r w:rsidRPr="00CB18D5">
        <w:rPr>
          <w:rFonts w:cstheme="minorHAnsi"/>
        </w:rPr>
        <w:t>Rád bych se v</w:t>
      </w:r>
      <w:r w:rsidR="00BC389E">
        <w:rPr>
          <w:rFonts w:cstheme="minorHAnsi"/>
        </w:rPr>
        <w:t> </w:t>
      </w:r>
      <w:r w:rsidRPr="00CB18D5">
        <w:rPr>
          <w:rFonts w:cstheme="minorHAnsi"/>
        </w:rPr>
        <w:t xml:space="preserve">této části také věnoval tématu, jak dané vakcíny fungují, vakcína od každého výrobce je přece jen odlišná a funguje na jiný způsob. </w:t>
      </w:r>
    </w:p>
    <w:p w14:paraId="579C3B6B" w14:textId="6F2428F2" w:rsidR="00CB18D5" w:rsidRPr="00CB18D5" w:rsidRDefault="00CB18D5" w:rsidP="00CB18D5">
      <w:pPr>
        <w:rPr>
          <w:rFonts w:cstheme="minorHAnsi"/>
        </w:rPr>
      </w:pPr>
      <w:r w:rsidRPr="00CB18D5">
        <w:rPr>
          <w:rFonts w:cstheme="minorHAnsi"/>
        </w:rPr>
        <w:t>V</w:t>
      </w:r>
      <w:r w:rsidR="00BC389E">
        <w:rPr>
          <w:rFonts w:cstheme="minorHAnsi"/>
        </w:rPr>
        <w:t> </w:t>
      </w:r>
      <w:r w:rsidRPr="00CB18D5">
        <w:rPr>
          <w:rFonts w:cstheme="minorHAnsi"/>
        </w:rPr>
        <w:t xml:space="preserve">České republice byly schváleno 5 látek. První vakcínou je vakcína Comirnaty, která byla vyvinuta společností BioNTech/Pfizer, tato vakcína </w:t>
      </w:r>
      <w:proofErr w:type="gramStart"/>
      <w:r w:rsidRPr="00CB18D5">
        <w:rPr>
          <w:rFonts w:cstheme="minorHAnsi"/>
        </w:rPr>
        <w:t>patří</w:t>
      </w:r>
      <w:proofErr w:type="gramEnd"/>
      <w:r w:rsidRPr="00CB18D5">
        <w:rPr>
          <w:rFonts w:cstheme="minorHAnsi"/>
        </w:rPr>
        <w:t xml:space="preserve"> do skupiny vakcín na bázi RNA, očkuje se vždy ve dvou dávkách a je vhodná k</w:t>
      </w:r>
      <w:r w:rsidR="00BC389E">
        <w:rPr>
          <w:rFonts w:cstheme="minorHAnsi"/>
        </w:rPr>
        <w:t> </w:t>
      </w:r>
      <w:r w:rsidRPr="00CB18D5">
        <w:rPr>
          <w:rFonts w:cstheme="minorHAnsi"/>
        </w:rPr>
        <w:t xml:space="preserve">přeočkování jako posilovací dávka. Druhá vakcína </w:t>
      </w:r>
      <w:r w:rsidR="00BC389E">
        <w:rPr>
          <w:rFonts w:cstheme="minorHAnsi"/>
        </w:rPr>
        <w:br/>
      </w:r>
      <w:r w:rsidRPr="00CB18D5">
        <w:rPr>
          <w:rFonts w:cstheme="minorHAnsi"/>
        </w:rPr>
        <w:t xml:space="preserve">je </w:t>
      </w:r>
      <w:proofErr w:type="spellStart"/>
      <w:r w:rsidRPr="00CB18D5">
        <w:rPr>
          <w:rFonts w:cstheme="minorHAnsi"/>
        </w:rPr>
        <w:t>Spikevax</w:t>
      </w:r>
      <w:proofErr w:type="spellEnd"/>
      <w:r w:rsidRPr="00CB18D5">
        <w:rPr>
          <w:rFonts w:cstheme="minorHAnsi"/>
        </w:rPr>
        <w:t xml:space="preserve">, tuto vakcínu vyvinula společnost Moderna. Taktéž </w:t>
      </w:r>
      <w:proofErr w:type="gramStart"/>
      <w:r w:rsidRPr="00CB18D5">
        <w:rPr>
          <w:rFonts w:cstheme="minorHAnsi"/>
        </w:rPr>
        <w:t>patří</w:t>
      </w:r>
      <w:proofErr w:type="gramEnd"/>
      <w:r w:rsidRPr="00CB18D5">
        <w:rPr>
          <w:rFonts w:cstheme="minorHAnsi"/>
        </w:rPr>
        <w:t xml:space="preserve"> do so skupiny RNA vakcín, taktéž se očkuje ve dvou dávkách a je taktéž vhodná k přeočkování posilovací dávkou. </w:t>
      </w:r>
      <w:r w:rsidR="0057463D">
        <w:rPr>
          <w:rFonts w:cstheme="minorHAnsi"/>
        </w:rPr>
        <w:br/>
      </w:r>
      <w:r w:rsidRPr="00CB18D5">
        <w:rPr>
          <w:rFonts w:cstheme="minorHAnsi"/>
        </w:rPr>
        <w:t xml:space="preserve">Třetí vakcínou je </w:t>
      </w:r>
      <w:proofErr w:type="spellStart"/>
      <w:r w:rsidRPr="00CB18D5">
        <w:rPr>
          <w:rFonts w:cstheme="minorHAnsi"/>
        </w:rPr>
        <w:t>Vaxzeria</w:t>
      </w:r>
      <w:proofErr w:type="spellEnd"/>
      <w:r w:rsidRPr="00CB18D5">
        <w:rPr>
          <w:rFonts w:cstheme="minorHAnsi"/>
        </w:rPr>
        <w:t xml:space="preserve"> od společnosti AstraZeneca, tato vakcína na rozdíl od prvních dvou </w:t>
      </w:r>
      <w:proofErr w:type="gramStart"/>
      <w:r w:rsidRPr="00CB18D5">
        <w:rPr>
          <w:rFonts w:cstheme="minorHAnsi"/>
        </w:rPr>
        <w:t>patří</w:t>
      </w:r>
      <w:proofErr w:type="gramEnd"/>
      <w:r w:rsidRPr="00CB18D5">
        <w:rPr>
          <w:rFonts w:cstheme="minorHAnsi"/>
        </w:rPr>
        <w:t xml:space="preserve"> do skupiny vakcín vektorových a také se nepoužívá na přeočkování a má stejné vlastnosti jako vakcína Janssen od výrobce Janssen </w:t>
      </w:r>
      <w:proofErr w:type="spellStart"/>
      <w:r w:rsidRPr="00CB18D5">
        <w:rPr>
          <w:rFonts w:cstheme="minorHAnsi"/>
        </w:rPr>
        <w:t>Pharmaceutica</w:t>
      </w:r>
      <w:proofErr w:type="spellEnd"/>
      <w:r w:rsidRPr="00CB18D5">
        <w:rPr>
          <w:rFonts w:cstheme="minorHAnsi"/>
        </w:rPr>
        <w:t xml:space="preserve"> která je tedy čtvrtou v pořadí. Poslední </w:t>
      </w:r>
      <w:r w:rsidR="00BC389E">
        <w:rPr>
          <w:rFonts w:cstheme="minorHAnsi"/>
        </w:rPr>
        <w:br/>
      </w:r>
      <w:r w:rsidRPr="00CB18D5">
        <w:rPr>
          <w:rFonts w:cstheme="minorHAnsi"/>
        </w:rPr>
        <w:t xml:space="preserve">a pátou vakcínou která byla schválená na přelomu roku 2021 a 2022 je vakcína </w:t>
      </w:r>
      <w:proofErr w:type="spellStart"/>
      <w:r w:rsidRPr="00CB18D5">
        <w:rPr>
          <w:rFonts w:cstheme="minorHAnsi"/>
        </w:rPr>
        <w:t>Nuvaxovid</w:t>
      </w:r>
      <w:proofErr w:type="spellEnd"/>
      <w:r w:rsidRPr="00CB18D5">
        <w:rPr>
          <w:rFonts w:cstheme="minorHAnsi"/>
        </w:rPr>
        <w:t xml:space="preserve"> </w:t>
      </w:r>
      <w:r w:rsidR="00BC389E">
        <w:rPr>
          <w:rFonts w:cstheme="minorHAnsi"/>
        </w:rPr>
        <w:br/>
      </w:r>
      <w:r w:rsidRPr="00CB18D5">
        <w:rPr>
          <w:rFonts w:cstheme="minorHAnsi"/>
        </w:rPr>
        <w:t>od společnosti Novavax. Tato vakcína je na bázi proteinové vakcíny a jsou u ní potřebné dvě dávky.</w:t>
      </w:r>
    </w:p>
    <w:p w14:paraId="1FA05443" w14:textId="77777777" w:rsidR="00CB18D5" w:rsidRPr="00C3257E" w:rsidRDefault="00CB18D5" w:rsidP="0067744A">
      <w:pPr>
        <w:pStyle w:val="Normlnweb"/>
        <w:shd w:val="clear" w:color="auto" w:fill="FFFFFF"/>
        <w:spacing w:before="240" w:beforeAutospacing="0" w:after="240" w:afterAutospacing="0" w:line="360" w:lineRule="auto"/>
        <w:ind w:firstLine="567"/>
        <w:jc w:val="both"/>
        <w:rPr>
          <w:rFonts w:asciiTheme="minorHAnsi" w:hAnsiTheme="minorHAnsi" w:cstheme="minorHAnsi"/>
          <w:color w:val="000000" w:themeColor="text1"/>
          <w:sz w:val="22"/>
          <w:szCs w:val="22"/>
        </w:rPr>
      </w:pPr>
      <w:r w:rsidRPr="00C3257E">
        <w:rPr>
          <w:rFonts w:asciiTheme="minorHAnsi" w:hAnsiTheme="minorHAnsi" w:cstheme="minorHAnsi"/>
          <w:sz w:val="22"/>
          <w:szCs w:val="22"/>
        </w:rPr>
        <w:t>Vakcína na bázi RNA,</w:t>
      </w:r>
      <w:r w:rsidRPr="00C3257E">
        <w:rPr>
          <w:rFonts w:asciiTheme="minorHAnsi" w:hAnsiTheme="minorHAnsi" w:cstheme="minorHAnsi"/>
          <w:color w:val="000000" w:themeColor="text1"/>
          <w:sz w:val="22"/>
          <w:szCs w:val="22"/>
        </w:rPr>
        <w:t xml:space="preserve"> ribonukleové kyselině RNA je zakódována genetická informace pro takzvaný </w:t>
      </w:r>
      <w:proofErr w:type="spellStart"/>
      <w:r w:rsidRPr="00C3257E">
        <w:rPr>
          <w:rFonts w:asciiTheme="minorHAnsi" w:hAnsiTheme="minorHAnsi" w:cstheme="minorHAnsi"/>
          <w:color w:val="000000" w:themeColor="text1"/>
          <w:sz w:val="22"/>
          <w:szCs w:val="22"/>
        </w:rPr>
        <w:t>spike</w:t>
      </w:r>
      <w:proofErr w:type="spellEnd"/>
      <w:r w:rsidRPr="00C3257E">
        <w:rPr>
          <w:rFonts w:asciiTheme="minorHAnsi" w:hAnsiTheme="minorHAnsi" w:cstheme="minorHAnsi"/>
          <w:color w:val="000000" w:themeColor="text1"/>
          <w:sz w:val="22"/>
          <w:szCs w:val="22"/>
        </w:rPr>
        <w:t xml:space="preserve"> protein koronaviru. </w:t>
      </w:r>
      <w:proofErr w:type="spellStart"/>
      <w:r w:rsidRPr="00C3257E">
        <w:rPr>
          <w:rFonts w:asciiTheme="minorHAnsi" w:hAnsiTheme="minorHAnsi" w:cstheme="minorHAnsi"/>
          <w:color w:val="000000" w:themeColor="text1"/>
          <w:sz w:val="22"/>
          <w:szCs w:val="22"/>
        </w:rPr>
        <w:t>Spike</w:t>
      </w:r>
      <w:proofErr w:type="spellEnd"/>
      <w:r w:rsidRPr="00C3257E">
        <w:rPr>
          <w:rFonts w:asciiTheme="minorHAnsi" w:hAnsiTheme="minorHAnsi" w:cstheme="minorHAnsi"/>
          <w:color w:val="000000" w:themeColor="text1"/>
          <w:sz w:val="22"/>
          <w:szCs w:val="22"/>
        </w:rPr>
        <w:t xml:space="preserve"> proteiny si můžeme představit jako hroty na povrchu koronaviru, které mu umožňují proniknout do hostitelské buňky. Po očkování si naše buňky tento protein samy </w:t>
      </w:r>
      <w:proofErr w:type="gramStart"/>
      <w:r w:rsidRPr="00C3257E">
        <w:rPr>
          <w:rFonts w:asciiTheme="minorHAnsi" w:hAnsiTheme="minorHAnsi" w:cstheme="minorHAnsi"/>
          <w:color w:val="000000" w:themeColor="text1"/>
          <w:sz w:val="22"/>
          <w:szCs w:val="22"/>
        </w:rPr>
        <w:t>vytvoří</w:t>
      </w:r>
      <w:proofErr w:type="gramEnd"/>
      <w:r w:rsidRPr="00C3257E">
        <w:rPr>
          <w:rFonts w:asciiTheme="minorHAnsi" w:hAnsiTheme="minorHAnsi" w:cstheme="minorHAnsi"/>
          <w:color w:val="000000" w:themeColor="text1"/>
          <w:sz w:val="22"/>
          <w:szCs w:val="22"/>
        </w:rPr>
        <w:t xml:space="preserve">. Imunitnímu systému se jeví jako infikované a tělo na ně zareaguje bezpečnou imunitní odpovědí. RNA v tomto typu vakcíny tedy vlastně obsahuje část „návodu“ z viru SARS-CoV-2. Výhodou RNA vakcín je jejich rychlý vývoj a vysoká účinnost. U výrobců </w:t>
      </w:r>
      <w:r w:rsidRPr="00C3257E">
        <w:rPr>
          <w:rFonts w:asciiTheme="minorHAnsi" w:hAnsiTheme="minorHAnsi" w:cstheme="minorHAnsi"/>
          <w:color w:val="000000" w:themeColor="text1"/>
          <w:sz w:val="22"/>
          <w:szCs w:val="22"/>
        </w:rPr>
        <w:lastRenderedPageBreak/>
        <w:t>BioNTech/Pfizer a Moderna se udává kolem 95 procent, ačkoli po šesti měsících účinnost klesá na 84 procent. Proto je vhodná posilující dávka. Nevýhodou je potřeba skladování při nízkých teplotách (v případě Moderny −20 °C, u společnosti BioNTech/Pfizer dokonce −70 °C). RNA je křehká a při dlouhodobém uchovávání dochází ke ztrátě účinnosti. Dřívějším kandidátem pro tento typ vakcíny byla také látka CureVac, která vstoupila do třetí fáze testování v prosinci 2020. V jejím případě však byly výsledky neuspokojivé, a tak nebyla schválena. Prokázala totiž pouze asi 47procentní úspěšnost.</w:t>
      </w:r>
    </w:p>
    <w:p w14:paraId="64CD4064" w14:textId="55F1A815" w:rsidR="00CB18D5" w:rsidRPr="00C3257E" w:rsidRDefault="00CB18D5" w:rsidP="0067744A">
      <w:pPr>
        <w:pStyle w:val="Normlnweb"/>
        <w:shd w:val="clear" w:color="auto" w:fill="FFFFFF"/>
        <w:spacing w:before="240" w:beforeAutospacing="0" w:after="240" w:afterAutospacing="0" w:line="360" w:lineRule="auto"/>
        <w:jc w:val="both"/>
        <w:rPr>
          <w:rFonts w:asciiTheme="minorHAnsi" w:hAnsiTheme="minorHAnsi" w:cstheme="minorHAnsi"/>
          <w:color w:val="000000" w:themeColor="text1"/>
          <w:sz w:val="22"/>
          <w:szCs w:val="22"/>
        </w:rPr>
      </w:pPr>
      <w:r w:rsidRPr="00C3257E">
        <w:rPr>
          <w:rFonts w:asciiTheme="minorHAnsi" w:hAnsiTheme="minorHAnsi" w:cstheme="minorHAnsi"/>
          <w:color w:val="000000" w:themeColor="text1"/>
          <w:sz w:val="22"/>
          <w:szCs w:val="22"/>
        </w:rPr>
        <w:t xml:space="preserve">Vakcína na bázi virového nosiče Fungují podobně jako RNA vakcíny, tedy na základě doručení genetické informace do buněk očkovaného člověka, v nichž posléze dochází k tvorbě cílového proteinu. Genetická informace pro koronavirový </w:t>
      </w:r>
      <w:proofErr w:type="spellStart"/>
      <w:r w:rsidRPr="00C3257E">
        <w:rPr>
          <w:rFonts w:asciiTheme="minorHAnsi" w:hAnsiTheme="minorHAnsi" w:cstheme="minorHAnsi"/>
          <w:color w:val="000000" w:themeColor="text1"/>
          <w:sz w:val="22"/>
          <w:szCs w:val="22"/>
        </w:rPr>
        <w:t>spike</w:t>
      </w:r>
      <w:proofErr w:type="spellEnd"/>
      <w:r w:rsidRPr="00C3257E">
        <w:rPr>
          <w:rFonts w:asciiTheme="minorHAnsi" w:hAnsiTheme="minorHAnsi" w:cstheme="minorHAnsi"/>
          <w:color w:val="000000" w:themeColor="text1"/>
          <w:sz w:val="22"/>
          <w:szCs w:val="22"/>
        </w:rPr>
        <w:t xml:space="preserve"> protein je v tomto případě do našich buněk doručena prostřednictvím geneticky modifikovaných neškodných virů ze skupiny adenovirů. „Jde také o poměrně novou technologii, ale v minulosti ji už využila například vakcína proti </w:t>
      </w:r>
      <w:proofErr w:type="spellStart"/>
      <w:r w:rsidRPr="00C3257E">
        <w:rPr>
          <w:rFonts w:asciiTheme="minorHAnsi" w:hAnsiTheme="minorHAnsi" w:cstheme="minorHAnsi"/>
          <w:color w:val="000000" w:themeColor="text1"/>
          <w:sz w:val="22"/>
          <w:szCs w:val="22"/>
        </w:rPr>
        <w:t>ebole</w:t>
      </w:r>
      <w:proofErr w:type="spellEnd"/>
      <w:r w:rsidRPr="00C3257E">
        <w:rPr>
          <w:rFonts w:asciiTheme="minorHAnsi" w:hAnsiTheme="minorHAnsi" w:cstheme="minorHAnsi"/>
          <w:color w:val="000000" w:themeColor="text1"/>
          <w:sz w:val="22"/>
          <w:szCs w:val="22"/>
        </w:rPr>
        <w:t xml:space="preserve">, v minulém roce schválená i v Evropě,“ vysvětluje Martin Klíma z Ústavu organické chemie a biochemie Akademie věd České republiky. Vakcína po vpravení do organismu přenese do buněk gen SARS-CoV-2, který pak buňky využijí k tvorbě </w:t>
      </w:r>
      <w:proofErr w:type="spellStart"/>
      <w:r w:rsidRPr="00C3257E">
        <w:rPr>
          <w:rFonts w:asciiTheme="minorHAnsi" w:hAnsiTheme="minorHAnsi" w:cstheme="minorHAnsi"/>
          <w:color w:val="000000" w:themeColor="text1"/>
          <w:sz w:val="22"/>
          <w:szCs w:val="22"/>
        </w:rPr>
        <w:t>spike</w:t>
      </w:r>
      <w:proofErr w:type="spellEnd"/>
      <w:r w:rsidRPr="00C3257E">
        <w:rPr>
          <w:rFonts w:asciiTheme="minorHAnsi" w:hAnsiTheme="minorHAnsi" w:cstheme="minorHAnsi"/>
          <w:color w:val="000000" w:themeColor="text1"/>
          <w:sz w:val="22"/>
          <w:szCs w:val="22"/>
        </w:rPr>
        <w:t xml:space="preserve"> proteinu. Imunitní systém </w:t>
      </w:r>
      <w:r w:rsidR="0057463D">
        <w:rPr>
          <w:rFonts w:asciiTheme="minorHAnsi" w:hAnsiTheme="minorHAnsi" w:cstheme="minorHAnsi"/>
          <w:color w:val="000000" w:themeColor="text1"/>
          <w:sz w:val="22"/>
          <w:szCs w:val="22"/>
        </w:rPr>
        <w:br/>
      </w:r>
      <w:r w:rsidRPr="00C3257E">
        <w:rPr>
          <w:rFonts w:asciiTheme="minorHAnsi" w:hAnsiTheme="minorHAnsi" w:cstheme="minorHAnsi"/>
          <w:color w:val="000000" w:themeColor="text1"/>
          <w:sz w:val="22"/>
          <w:szCs w:val="22"/>
        </w:rPr>
        <w:t xml:space="preserve">pak rozpozná tento protein jako cizí a </w:t>
      </w:r>
      <w:proofErr w:type="gramStart"/>
      <w:r w:rsidRPr="00C3257E">
        <w:rPr>
          <w:rFonts w:asciiTheme="minorHAnsi" w:hAnsiTheme="minorHAnsi" w:cstheme="minorHAnsi"/>
          <w:color w:val="000000" w:themeColor="text1"/>
          <w:sz w:val="22"/>
          <w:szCs w:val="22"/>
        </w:rPr>
        <w:t>vytvoří</w:t>
      </w:r>
      <w:proofErr w:type="gramEnd"/>
      <w:r w:rsidRPr="00C3257E">
        <w:rPr>
          <w:rFonts w:asciiTheme="minorHAnsi" w:hAnsiTheme="minorHAnsi" w:cstheme="minorHAnsi"/>
          <w:color w:val="000000" w:themeColor="text1"/>
          <w:sz w:val="22"/>
          <w:szCs w:val="22"/>
        </w:rPr>
        <w:t xml:space="preserve"> si proti němu do budoucna protilátky. Mezi výhody </w:t>
      </w:r>
      <w:proofErr w:type="gramStart"/>
      <w:r w:rsidRPr="00C3257E">
        <w:rPr>
          <w:rFonts w:asciiTheme="minorHAnsi" w:hAnsiTheme="minorHAnsi" w:cstheme="minorHAnsi"/>
          <w:color w:val="000000" w:themeColor="text1"/>
          <w:sz w:val="22"/>
          <w:szCs w:val="22"/>
        </w:rPr>
        <w:t>patří</w:t>
      </w:r>
      <w:proofErr w:type="gramEnd"/>
      <w:r w:rsidRPr="00C3257E">
        <w:rPr>
          <w:rFonts w:asciiTheme="minorHAnsi" w:hAnsiTheme="minorHAnsi" w:cstheme="minorHAnsi"/>
          <w:color w:val="000000" w:themeColor="text1"/>
          <w:sz w:val="22"/>
          <w:szCs w:val="22"/>
        </w:rPr>
        <w:t xml:space="preserve"> rychlý vývoj, nízké náklady na výrobu ve velkém množství a</w:t>
      </w:r>
      <w:r w:rsidR="00663EA7">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možnost dlouhodobého skladování při teplotě 4 °C. Nevýhodou může být omezená účinnost, zejména v</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situaci, kdy očkování první dávkou vede k</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 xml:space="preserve">vytvoření ochrany nejen proti cílovému proteinu, ale také proti nosiči, tedy adenoviru, čímž se sníží účinnost dalších dávek. Do této kategorie </w:t>
      </w:r>
      <w:proofErr w:type="gramStart"/>
      <w:r w:rsidRPr="00C3257E">
        <w:rPr>
          <w:rFonts w:asciiTheme="minorHAnsi" w:hAnsiTheme="minorHAnsi" w:cstheme="minorHAnsi"/>
          <w:color w:val="000000" w:themeColor="text1"/>
          <w:sz w:val="22"/>
          <w:szCs w:val="22"/>
        </w:rPr>
        <w:t>patří</w:t>
      </w:r>
      <w:proofErr w:type="gramEnd"/>
      <w:r w:rsidRPr="00C3257E">
        <w:rPr>
          <w:rFonts w:asciiTheme="minorHAnsi" w:hAnsiTheme="minorHAnsi" w:cstheme="minorHAnsi"/>
          <w:color w:val="000000" w:themeColor="text1"/>
          <w:sz w:val="22"/>
          <w:szCs w:val="22"/>
        </w:rPr>
        <w:t xml:space="preserve"> vakcína společnosti AstraZeneca (Vaxzevria), kterou ve spolupráci s</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 xml:space="preserve">touto firmou vyvíjela Oxfordská univerzita. Na stejné bázi funguje také </w:t>
      </w:r>
      <w:proofErr w:type="spellStart"/>
      <w:r w:rsidRPr="00C3257E">
        <w:rPr>
          <w:rFonts w:asciiTheme="minorHAnsi" w:hAnsiTheme="minorHAnsi" w:cstheme="minorHAnsi"/>
          <w:color w:val="000000" w:themeColor="text1"/>
          <w:sz w:val="22"/>
          <w:szCs w:val="22"/>
        </w:rPr>
        <w:t>jednodávková</w:t>
      </w:r>
      <w:proofErr w:type="spellEnd"/>
      <w:r w:rsidRPr="00C3257E">
        <w:rPr>
          <w:rFonts w:asciiTheme="minorHAnsi" w:hAnsiTheme="minorHAnsi" w:cstheme="minorHAnsi"/>
          <w:color w:val="000000" w:themeColor="text1"/>
          <w:sz w:val="22"/>
          <w:szCs w:val="22"/>
        </w:rPr>
        <w:t xml:space="preserve"> vakcína od firmy Johnson &amp; Johnson (</w:t>
      </w:r>
      <w:proofErr w:type="spellStart"/>
      <w:r w:rsidRPr="00C3257E">
        <w:rPr>
          <w:rFonts w:asciiTheme="minorHAnsi" w:hAnsiTheme="minorHAnsi" w:cstheme="minorHAnsi"/>
          <w:color w:val="000000" w:themeColor="text1"/>
          <w:sz w:val="22"/>
          <w:szCs w:val="22"/>
        </w:rPr>
        <w:t>Jenssen</w:t>
      </w:r>
      <w:proofErr w:type="spellEnd"/>
      <w:r w:rsidRPr="00C3257E">
        <w:rPr>
          <w:rFonts w:asciiTheme="minorHAnsi" w:hAnsiTheme="minorHAnsi" w:cstheme="minorHAnsi"/>
          <w:color w:val="000000" w:themeColor="text1"/>
          <w:sz w:val="22"/>
          <w:szCs w:val="22"/>
        </w:rPr>
        <w:t>). V</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případě vakcín na bázi virového nosiče se v</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minulosti objevily obavy, že vakcíny obsahují samotný virus. Žádné očkování vakcínou tohoto typu ale nedokáže vyvolat onemocnění, proti kterému účinkuje. Neobsahují živý koronavirus, ale modifikovaný adenovirus. Ten se nedokáže v</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těle množit a nevyvolá onemocnění.</w:t>
      </w:r>
    </w:p>
    <w:p w14:paraId="312C230E" w14:textId="0FDD1685" w:rsidR="00CB18D5" w:rsidRPr="00C3257E" w:rsidRDefault="00CB18D5" w:rsidP="0067744A">
      <w:pPr>
        <w:pStyle w:val="Normlnweb"/>
        <w:shd w:val="clear" w:color="auto" w:fill="FFFFFF"/>
        <w:spacing w:before="240" w:beforeAutospacing="0" w:after="240" w:afterAutospacing="0" w:line="360" w:lineRule="auto"/>
        <w:ind w:firstLine="567"/>
        <w:jc w:val="both"/>
        <w:rPr>
          <w:rFonts w:asciiTheme="minorHAnsi" w:hAnsiTheme="minorHAnsi" w:cstheme="minorHAnsi"/>
          <w:color w:val="000000" w:themeColor="text1"/>
          <w:sz w:val="22"/>
          <w:szCs w:val="22"/>
        </w:rPr>
      </w:pPr>
      <w:r w:rsidRPr="00C3257E">
        <w:rPr>
          <w:rFonts w:asciiTheme="minorHAnsi" w:hAnsiTheme="minorHAnsi" w:cstheme="minorHAnsi"/>
          <w:color w:val="000000" w:themeColor="text1"/>
          <w:sz w:val="22"/>
          <w:szCs w:val="22"/>
        </w:rPr>
        <w:t>Vakcíny na bázi bílkovin neboli proteinů se do těla se vpíchne přímo cílový protein, v</w:t>
      </w:r>
      <w:r w:rsidR="0057463D">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 xml:space="preserve">tomto případě koronavirový </w:t>
      </w:r>
      <w:proofErr w:type="spellStart"/>
      <w:r w:rsidRPr="00C3257E">
        <w:rPr>
          <w:rFonts w:asciiTheme="minorHAnsi" w:hAnsiTheme="minorHAnsi" w:cstheme="minorHAnsi"/>
          <w:color w:val="000000" w:themeColor="text1"/>
          <w:sz w:val="22"/>
          <w:szCs w:val="22"/>
        </w:rPr>
        <w:t>spike</w:t>
      </w:r>
      <w:proofErr w:type="spellEnd"/>
      <w:r w:rsidRPr="00C3257E">
        <w:rPr>
          <w:rFonts w:asciiTheme="minorHAnsi" w:hAnsiTheme="minorHAnsi" w:cstheme="minorHAnsi"/>
          <w:color w:val="000000" w:themeColor="text1"/>
          <w:sz w:val="22"/>
          <w:szCs w:val="22"/>
        </w:rPr>
        <w:t xml:space="preserve"> protein připravený biochemickými metodami. Pro zesílení imunitní odpovědi vedle proteinu vakcíny obsahují i druhou složku, takzvané adjuvans. </w:t>
      </w:r>
      <w:r w:rsidR="0057463D">
        <w:rPr>
          <w:rFonts w:asciiTheme="minorHAnsi" w:hAnsiTheme="minorHAnsi" w:cstheme="minorHAnsi"/>
          <w:color w:val="000000" w:themeColor="text1"/>
          <w:sz w:val="22"/>
          <w:szCs w:val="22"/>
        </w:rPr>
        <w:br/>
      </w:r>
      <w:r w:rsidRPr="00C3257E">
        <w:rPr>
          <w:rFonts w:asciiTheme="minorHAnsi" w:hAnsiTheme="minorHAnsi" w:cstheme="minorHAnsi"/>
          <w:color w:val="000000" w:themeColor="text1"/>
          <w:sz w:val="22"/>
          <w:szCs w:val="22"/>
        </w:rPr>
        <w:t>Jde o</w:t>
      </w:r>
      <w:r w:rsidR="00663EA7">
        <w:rPr>
          <w:rFonts w:asciiTheme="minorHAnsi" w:hAnsiTheme="minorHAnsi" w:cstheme="minorHAnsi"/>
          <w:color w:val="000000" w:themeColor="text1"/>
          <w:sz w:val="22"/>
          <w:szCs w:val="22"/>
        </w:rPr>
        <w:t> </w:t>
      </w:r>
      <w:r w:rsidRPr="00C3257E">
        <w:rPr>
          <w:rFonts w:asciiTheme="minorHAnsi" w:hAnsiTheme="minorHAnsi" w:cstheme="minorHAnsi"/>
          <w:color w:val="000000" w:themeColor="text1"/>
          <w:sz w:val="22"/>
          <w:szCs w:val="22"/>
        </w:rPr>
        <w:t xml:space="preserve">prověřenou technologii, kterou využívá například vakcína proti hepatitidě typu B. Výhodami proteinových vakcín jsou velká globální kapacita výroby a možnost dlouhodobého skladování při 4 °C, nevýhodou je pak zdlouhavější vývoj. Do této rodiny </w:t>
      </w:r>
      <w:proofErr w:type="gramStart"/>
      <w:r w:rsidRPr="00C3257E">
        <w:rPr>
          <w:rFonts w:asciiTheme="minorHAnsi" w:hAnsiTheme="minorHAnsi" w:cstheme="minorHAnsi"/>
          <w:color w:val="000000" w:themeColor="text1"/>
          <w:sz w:val="22"/>
          <w:szCs w:val="22"/>
        </w:rPr>
        <w:t>patří</w:t>
      </w:r>
      <w:proofErr w:type="gramEnd"/>
      <w:r w:rsidRPr="00C3257E">
        <w:rPr>
          <w:rFonts w:asciiTheme="minorHAnsi" w:hAnsiTheme="minorHAnsi" w:cstheme="minorHAnsi"/>
          <w:color w:val="000000" w:themeColor="text1"/>
          <w:sz w:val="22"/>
          <w:szCs w:val="22"/>
        </w:rPr>
        <w:t xml:space="preserve"> očkovací látka </w:t>
      </w:r>
      <w:proofErr w:type="spellStart"/>
      <w:r w:rsidRPr="00C3257E">
        <w:rPr>
          <w:rFonts w:asciiTheme="minorHAnsi" w:hAnsiTheme="minorHAnsi" w:cstheme="minorHAnsi"/>
          <w:color w:val="000000" w:themeColor="text1"/>
          <w:sz w:val="22"/>
          <w:szCs w:val="22"/>
        </w:rPr>
        <w:t>Vidprevtyn</w:t>
      </w:r>
      <w:proofErr w:type="spellEnd"/>
      <w:r w:rsidRPr="00C3257E">
        <w:rPr>
          <w:rFonts w:asciiTheme="minorHAnsi" w:hAnsiTheme="minorHAnsi" w:cstheme="minorHAnsi"/>
          <w:color w:val="000000" w:themeColor="text1"/>
          <w:sz w:val="22"/>
          <w:szCs w:val="22"/>
        </w:rPr>
        <w:t xml:space="preserve"> vyvíjená společností Sanofi/GSK, anebo již schválený Novavax. Obě používají stejný </w:t>
      </w:r>
      <w:r w:rsidRPr="00C3257E">
        <w:rPr>
          <w:rFonts w:asciiTheme="minorHAnsi" w:hAnsiTheme="minorHAnsi" w:cstheme="minorHAnsi"/>
          <w:color w:val="000000" w:themeColor="text1"/>
          <w:sz w:val="22"/>
          <w:szCs w:val="22"/>
        </w:rPr>
        <w:lastRenderedPageBreak/>
        <w:t>protein, ale odlišná adjuvans. Zatímco Novavax se svého schválení již dočkal, prvně jmenovaná látka se od září minulého roku nachází ve fázi širšího testování. Zkoumá se její bezpečnost proti různým variantám viru a zjišťují se detaily o imunitní odpovědi organismu, který už prodělal očkování jiného typu.</w:t>
      </w:r>
    </w:p>
    <w:p w14:paraId="0549AB0E" w14:textId="5943CA7B" w:rsidR="00CB18D5" w:rsidRPr="00C3257E" w:rsidRDefault="00CB18D5" w:rsidP="0067744A">
      <w:pPr>
        <w:pStyle w:val="Normlnweb"/>
        <w:shd w:val="clear" w:color="auto" w:fill="FFFFFF"/>
        <w:spacing w:before="240" w:beforeAutospacing="0" w:after="240" w:afterAutospacing="0" w:line="360" w:lineRule="auto"/>
        <w:jc w:val="both"/>
      </w:pPr>
      <w:r w:rsidRPr="00C3257E">
        <w:rPr>
          <w:rFonts w:asciiTheme="minorHAnsi" w:hAnsiTheme="minorHAnsi" w:cstheme="minorHAnsi"/>
          <w:color w:val="000000" w:themeColor="text1"/>
          <w:sz w:val="22"/>
          <w:szCs w:val="22"/>
        </w:rPr>
        <w:t xml:space="preserve">Oslabené nebo inaktivovaná </w:t>
      </w:r>
      <w:proofErr w:type="spellStart"/>
      <w:r w:rsidRPr="00C3257E">
        <w:rPr>
          <w:rFonts w:asciiTheme="minorHAnsi" w:hAnsiTheme="minorHAnsi" w:cstheme="minorHAnsi"/>
          <w:color w:val="000000" w:themeColor="text1"/>
          <w:sz w:val="22"/>
          <w:szCs w:val="22"/>
        </w:rPr>
        <w:t>celovirové</w:t>
      </w:r>
      <w:proofErr w:type="spellEnd"/>
      <w:r w:rsidRPr="00C3257E">
        <w:rPr>
          <w:rFonts w:asciiTheme="minorHAnsi" w:hAnsiTheme="minorHAnsi" w:cstheme="minorHAnsi"/>
          <w:color w:val="000000" w:themeColor="text1"/>
          <w:sz w:val="22"/>
          <w:szCs w:val="22"/>
        </w:rPr>
        <w:t xml:space="preserve"> vakcíny. Virus SARS-CoV-2 je v očkovací látce buď oslaben, nebo je inaktivovaný. Nezpůsobuje tedy onemocnění, přesto generuje imunitní odpověď. Nevýhodou živé vakcíny je velmi zdlouhavý vývoj a možnost, že se původci choroby znovu vrátí schopnost vyvolat onemocnění i se všemi jeho nebezpečnými projevy. Z tohoto důvodu se často používají inaktivované vakcíny, kde je vir zneškodněn vysokou teplotou, chemicky nebo ozařováním. Inaktivovanými vakcínami se očkuje například proti dětské přenosné obrně nebo žloutence typu A. U živých i inaktivovaných vakcín je třeba vzít v potaz riziko, že mohou stimulovat imunitní systém až příliš. Velmi silná reakce v určitém orgánu ho může poškodit. Tento druh vakcín vyvíjejí například společnosti Sinopharm (vakcína Vero Cell), Sinovac (vakcína </w:t>
      </w:r>
      <w:proofErr w:type="spellStart"/>
      <w:r w:rsidRPr="00C3257E">
        <w:rPr>
          <w:rFonts w:asciiTheme="minorHAnsi" w:hAnsiTheme="minorHAnsi" w:cstheme="minorHAnsi"/>
          <w:color w:val="000000" w:themeColor="text1"/>
          <w:sz w:val="22"/>
          <w:szCs w:val="22"/>
        </w:rPr>
        <w:t>Coronavac</w:t>
      </w:r>
      <w:proofErr w:type="spellEnd"/>
      <w:r w:rsidRPr="00C3257E">
        <w:rPr>
          <w:rFonts w:asciiTheme="minorHAnsi" w:hAnsiTheme="minorHAnsi" w:cstheme="minorHAnsi"/>
          <w:color w:val="000000" w:themeColor="text1"/>
          <w:sz w:val="22"/>
          <w:szCs w:val="22"/>
        </w:rPr>
        <w:t xml:space="preserve">) či Bharat Biotech International (vakcína </w:t>
      </w:r>
      <w:proofErr w:type="spellStart"/>
      <w:r w:rsidRPr="00C3257E">
        <w:rPr>
          <w:rFonts w:asciiTheme="minorHAnsi" w:hAnsiTheme="minorHAnsi" w:cstheme="minorHAnsi"/>
          <w:color w:val="000000" w:themeColor="text1"/>
          <w:sz w:val="22"/>
          <w:szCs w:val="22"/>
        </w:rPr>
        <w:t>Covaxis</w:t>
      </w:r>
      <w:proofErr w:type="spellEnd"/>
      <w:r w:rsidRPr="00C3257E">
        <w:rPr>
          <w:rFonts w:asciiTheme="minorHAnsi" w:hAnsiTheme="minorHAnsi" w:cstheme="minorHAnsi"/>
          <w:color w:val="000000" w:themeColor="text1"/>
          <w:sz w:val="22"/>
          <w:szCs w:val="22"/>
        </w:rPr>
        <w:t xml:space="preserve">). Dvě látky čínské a jedna látka indické provenience jsou v současnosti WHO schválené, ale výhradně pro nasazení v případech zdravotnické nouzové situace. Mohou tedy být použity v krajním případě, kdy dojde ke skokovému nárůstu nemocných a ke kritickému nedostatku jiných vakcín. V procesu přezkumu se nachází také látka od francouzské firmy </w:t>
      </w:r>
      <w:proofErr w:type="spellStart"/>
      <w:r w:rsidRPr="00C3257E">
        <w:rPr>
          <w:rFonts w:asciiTheme="minorHAnsi" w:hAnsiTheme="minorHAnsi" w:cstheme="minorHAnsi"/>
          <w:color w:val="000000" w:themeColor="text1"/>
          <w:sz w:val="22"/>
          <w:szCs w:val="22"/>
        </w:rPr>
        <w:t>Valneva</w:t>
      </w:r>
      <w:proofErr w:type="spellEnd"/>
      <w:r w:rsidRPr="00C3257E">
        <w:rPr>
          <w:rFonts w:asciiTheme="minorHAnsi" w:hAnsiTheme="minorHAnsi" w:cstheme="minorHAnsi"/>
          <w:color w:val="000000" w:themeColor="text1"/>
          <w:sz w:val="22"/>
          <w:szCs w:val="22"/>
        </w:rPr>
        <w:t xml:space="preserve"> označovaná jako VLA2001, ta také funguje na principu oslabeného viru.</w:t>
      </w:r>
      <w:r w:rsidR="00C3257E" w:rsidRPr="00C3257E">
        <w:t xml:space="preserve"> </w:t>
      </w:r>
      <w:r w:rsidR="00C3257E" w:rsidRPr="00045A6B">
        <w:rPr>
          <w:rFonts w:asciiTheme="minorHAnsi" w:hAnsiTheme="minorHAnsi" w:cstheme="minorHAnsi"/>
          <w:sz w:val="22"/>
          <w:szCs w:val="22"/>
        </w:rPr>
        <w:t>(Klika et al., 2022)</w:t>
      </w:r>
    </w:p>
    <w:p w14:paraId="3FE8A1BD" w14:textId="78861186" w:rsidR="006839DF" w:rsidRDefault="00CB18D5" w:rsidP="006839DF">
      <w:pPr>
        <w:rPr>
          <w:rFonts w:cstheme="minorHAnsi"/>
          <w:color w:val="000000" w:themeColor="text1"/>
          <w:shd w:val="clear" w:color="auto" w:fill="FFFFFF"/>
        </w:rPr>
      </w:pPr>
      <w:r w:rsidRPr="00CB18D5">
        <w:rPr>
          <w:rFonts w:cstheme="minorHAnsi"/>
          <w:color w:val="000000" w:themeColor="text1"/>
        </w:rPr>
        <w:t xml:space="preserve">V poslední části o vakcínách a očkování bych se rád v krátkosti zmínil o jejich bezpečnosti. V době, kdy byla pandemie stále aktuální a omezovala náš každodenní život byla její účinnost </w:t>
      </w:r>
      <w:r w:rsidR="0057463D">
        <w:rPr>
          <w:rFonts w:cstheme="minorHAnsi"/>
          <w:color w:val="000000" w:themeColor="text1"/>
        </w:rPr>
        <w:br/>
      </w:r>
      <w:r w:rsidRPr="00CB18D5">
        <w:rPr>
          <w:rFonts w:cstheme="minorHAnsi"/>
          <w:color w:val="000000" w:themeColor="text1"/>
        </w:rPr>
        <w:t>a bezpečnost velmi rozebírané a kontroverzní téma. Nejen v</w:t>
      </w:r>
      <w:r w:rsidR="0057463D">
        <w:rPr>
          <w:rFonts w:cstheme="minorHAnsi"/>
          <w:color w:val="000000" w:themeColor="text1"/>
        </w:rPr>
        <w:t> </w:t>
      </w:r>
      <w:r w:rsidRPr="00CB18D5">
        <w:rPr>
          <w:rFonts w:cstheme="minorHAnsi"/>
          <w:color w:val="000000" w:themeColor="text1"/>
        </w:rPr>
        <w:t>České republice ale i ve světě se konaly protesty proti vakcínám a očkováním ze strachu z</w:t>
      </w:r>
      <w:r w:rsidR="0057463D">
        <w:rPr>
          <w:rFonts w:cstheme="minorHAnsi"/>
          <w:color w:val="000000" w:themeColor="text1"/>
        </w:rPr>
        <w:t> </w:t>
      </w:r>
      <w:r w:rsidRPr="00CB18D5">
        <w:rPr>
          <w:rFonts w:cstheme="minorHAnsi"/>
          <w:color w:val="000000" w:themeColor="text1"/>
        </w:rPr>
        <w:t xml:space="preserve">jejich bezpečnosti. Každé očkování </w:t>
      </w:r>
      <w:r w:rsidR="0057463D">
        <w:rPr>
          <w:rFonts w:cstheme="minorHAnsi"/>
          <w:color w:val="000000" w:themeColor="text1"/>
        </w:rPr>
        <w:br/>
      </w:r>
      <w:r w:rsidRPr="00CB18D5">
        <w:rPr>
          <w:rFonts w:cstheme="minorHAnsi"/>
          <w:color w:val="000000" w:themeColor="text1"/>
        </w:rPr>
        <w:t>je přímím zásahem do našeho imunitního systému, přičemž se zde vyskytuje riziko nežádoucích účinků. Po provedení mnoha testů odborníci v laboratořích potvrdili, že přínosy u očkovacích vakcín zdaleka převažují negativní rizika pro lidský organismus. Největší obavy a strach panovaly právě z velmi rychlého vývoje vakcín, nedostatečném otestovaní jejich vlivu na lidský organismus. Objevil</w:t>
      </w:r>
      <w:r w:rsidR="00062022">
        <w:rPr>
          <w:rFonts w:cstheme="minorHAnsi"/>
          <w:color w:val="000000" w:themeColor="text1"/>
        </w:rPr>
        <w:t>y</w:t>
      </w:r>
      <w:r w:rsidRPr="00CB18D5">
        <w:rPr>
          <w:rFonts w:cstheme="minorHAnsi"/>
          <w:color w:val="000000" w:themeColor="text1"/>
        </w:rPr>
        <w:t xml:space="preserve"> se i takové teorie jako byly články schopnosti vakcín měnit lidskou DNA nebo že samotná vakcína je více nebezpečná než samotný Covid-19.</w:t>
      </w:r>
      <w:r w:rsidR="005B3258" w:rsidRPr="005B3258">
        <w:t xml:space="preserve"> </w:t>
      </w:r>
      <w:r w:rsidR="005B3258">
        <w:t xml:space="preserve">(Klika et al., 2022., </w:t>
      </w:r>
      <w:r w:rsidR="005B3258">
        <w:rPr>
          <w:i/>
          <w:iCs/>
        </w:rPr>
        <w:t>4 Nejčastější Mýty O Očkování Proti Nemoci COVID-19 | BIOGEN s.r.o.</w:t>
      </w:r>
      <w:r w:rsidR="005B3258">
        <w:t xml:space="preserve">, </w:t>
      </w:r>
      <w:proofErr w:type="spellStart"/>
      <w:r w:rsidR="005B3258">
        <w:t>n.d</w:t>
      </w:r>
      <w:proofErr w:type="spellEnd"/>
      <w:r w:rsidR="005B3258">
        <w:t>.)</w:t>
      </w:r>
      <w:r w:rsidRPr="00CB18D5">
        <w:rPr>
          <w:rFonts w:cstheme="minorHAnsi"/>
          <w:color w:val="000000" w:themeColor="text1"/>
        </w:rPr>
        <w:t xml:space="preserve"> Avšak Pavel </w:t>
      </w:r>
      <w:proofErr w:type="spellStart"/>
      <w:r w:rsidRPr="00CB18D5">
        <w:rPr>
          <w:rFonts w:cstheme="minorHAnsi"/>
          <w:color w:val="000000" w:themeColor="text1"/>
        </w:rPr>
        <w:t>Jungwirth</w:t>
      </w:r>
      <w:proofErr w:type="spellEnd"/>
      <w:r w:rsidRPr="00CB18D5">
        <w:rPr>
          <w:rFonts w:cstheme="minorHAnsi"/>
          <w:color w:val="000000" w:themeColor="text1"/>
        </w:rPr>
        <w:t xml:space="preserve"> z Ústavu organické chemie a biochemie AV ČR říká </w:t>
      </w:r>
      <w:r w:rsidRPr="00FD2D30">
        <w:rPr>
          <w:rFonts w:cstheme="minorHAnsi"/>
          <w:i/>
          <w:iCs/>
          <w:color w:val="000000" w:themeColor="text1"/>
          <w:shd w:val="clear" w:color="auto" w:fill="FFFFFF"/>
        </w:rPr>
        <w:t>„Považuji to za triumf vědy a vůbec celé té organizace kolem toho. Všichni se spojili, a tak se zajistilo, že to bylo takto rychlé. Ale nic se nezanedbalo. Počet lidí, na kterých se vakcíny testovaly je dokonce vyšší, než je obvyklé“</w:t>
      </w:r>
      <w:r w:rsidRPr="00FD2D30">
        <w:rPr>
          <w:rFonts w:cstheme="minorHAnsi"/>
          <w:color w:val="000000" w:themeColor="text1"/>
          <w:shd w:val="clear" w:color="auto" w:fill="FFFFFF"/>
        </w:rPr>
        <w:t>.</w:t>
      </w:r>
      <w:r w:rsidR="00FD2D30">
        <w:rPr>
          <w:rFonts w:cstheme="minorHAnsi"/>
          <w:color w:val="000000" w:themeColor="text1"/>
          <w:shd w:val="clear" w:color="auto" w:fill="FFFFFF"/>
        </w:rPr>
        <w:t xml:space="preserve"> (Pavel </w:t>
      </w:r>
      <w:proofErr w:type="spellStart"/>
      <w:r w:rsidR="00FD2D30">
        <w:rPr>
          <w:rFonts w:cstheme="minorHAnsi"/>
          <w:color w:val="000000" w:themeColor="text1"/>
          <w:shd w:val="clear" w:color="auto" w:fill="FFFFFF"/>
        </w:rPr>
        <w:lastRenderedPageBreak/>
        <w:t>Jungwirth</w:t>
      </w:r>
      <w:proofErr w:type="spellEnd"/>
      <w:r w:rsidR="00FD2D30">
        <w:rPr>
          <w:rFonts w:cstheme="minorHAnsi"/>
          <w:color w:val="000000" w:themeColor="text1"/>
          <w:shd w:val="clear" w:color="auto" w:fill="FFFFFF"/>
        </w:rPr>
        <w:t>, 2022)</w:t>
      </w:r>
      <w:r w:rsidR="00045A6B">
        <w:rPr>
          <w:rFonts w:cstheme="minorHAnsi"/>
          <w:color w:val="000000" w:themeColor="text1"/>
          <w:shd w:val="clear" w:color="auto" w:fill="FFFFFF"/>
        </w:rPr>
        <w:t>.</w:t>
      </w:r>
      <w:r w:rsidRPr="00FD2D30">
        <w:rPr>
          <w:rFonts w:cstheme="minorHAnsi"/>
          <w:color w:val="000000" w:themeColor="text1"/>
          <w:shd w:val="clear" w:color="auto" w:fill="FFFFFF"/>
        </w:rPr>
        <w:t xml:space="preserve"> Nejen Pavel </w:t>
      </w:r>
      <w:proofErr w:type="spellStart"/>
      <w:r w:rsidRPr="00FD2D30">
        <w:rPr>
          <w:rFonts w:cstheme="minorHAnsi"/>
          <w:color w:val="000000" w:themeColor="text1"/>
          <w:shd w:val="clear" w:color="auto" w:fill="FFFFFF"/>
        </w:rPr>
        <w:t>Jungwirth</w:t>
      </w:r>
      <w:proofErr w:type="spellEnd"/>
      <w:r w:rsidRPr="00FD2D30">
        <w:rPr>
          <w:rFonts w:cstheme="minorHAnsi"/>
          <w:color w:val="000000" w:themeColor="text1"/>
          <w:shd w:val="clear" w:color="auto" w:fill="FFFFFF"/>
        </w:rPr>
        <w:t xml:space="preserve"> ale i mnoho jiných lékařů a vědců se shodují v tom, že vakcíny byly otestovány správně, důkladně a nemají žádný výrazně negativní vliv na lidský organismus a imunitu jak v </w:t>
      </w:r>
      <w:r w:rsidR="00812AF9" w:rsidRPr="00FD2D30">
        <w:rPr>
          <w:rFonts w:cstheme="minorHAnsi"/>
          <w:color w:val="000000" w:themeColor="text1"/>
          <w:shd w:val="clear" w:color="auto" w:fill="FFFFFF"/>
        </w:rPr>
        <w:t>současnosti</w:t>
      </w:r>
      <w:r w:rsidRPr="00FD2D30">
        <w:rPr>
          <w:rFonts w:cstheme="minorHAnsi"/>
          <w:color w:val="000000" w:themeColor="text1"/>
          <w:shd w:val="clear" w:color="auto" w:fill="FFFFFF"/>
        </w:rPr>
        <w:t>, tak ani do budoucna.</w:t>
      </w:r>
    </w:p>
    <w:p w14:paraId="7B173F45" w14:textId="616270E6" w:rsidR="007C506F" w:rsidRDefault="006839DF" w:rsidP="007C506F">
      <w:pPr>
        <w:pStyle w:val="Nadpis3"/>
        <w:rPr>
          <w:shd w:val="clear" w:color="auto" w:fill="FFFFFF"/>
        </w:rPr>
      </w:pPr>
      <w:bookmarkStart w:id="11" w:name="_Toc139022876"/>
      <w:r>
        <w:rPr>
          <w:shd w:val="clear" w:color="auto" w:fill="FFFFFF"/>
        </w:rPr>
        <w:t>Proti</w:t>
      </w:r>
      <w:r w:rsidR="007C506F">
        <w:rPr>
          <w:shd w:val="clear" w:color="auto" w:fill="FFFFFF"/>
        </w:rPr>
        <w:t>epidemická opatření v</w:t>
      </w:r>
      <w:r w:rsidR="00053CAB">
        <w:rPr>
          <w:shd w:val="clear" w:color="auto" w:fill="FFFFFF"/>
        </w:rPr>
        <w:t> </w:t>
      </w:r>
      <w:r w:rsidR="007C506F">
        <w:rPr>
          <w:shd w:val="clear" w:color="auto" w:fill="FFFFFF"/>
        </w:rPr>
        <w:t>Č</w:t>
      </w:r>
      <w:r w:rsidR="00053CAB">
        <w:rPr>
          <w:shd w:val="clear" w:color="auto" w:fill="FFFFFF"/>
        </w:rPr>
        <w:t>eské republice</w:t>
      </w:r>
      <w:bookmarkEnd w:id="11"/>
    </w:p>
    <w:p w14:paraId="6B3AB338" w14:textId="4F4302A8" w:rsidR="005D0DC8" w:rsidRDefault="005D0DC8" w:rsidP="00053CAB">
      <w:r>
        <w:t>V této kapitole bych se rád zaměřil na protiepidemická opatření</w:t>
      </w:r>
      <w:r w:rsidR="00EC3727">
        <w:t>,</w:t>
      </w:r>
      <w:r>
        <w:t xml:space="preserve"> </w:t>
      </w:r>
      <w:r w:rsidR="00EC3727">
        <w:t>která by mohla být použita v</w:t>
      </w:r>
      <w:r>
        <w:t xml:space="preserve"> budoucn</w:t>
      </w:r>
      <w:r w:rsidR="00EC3727">
        <w:t>u</w:t>
      </w:r>
      <w:r>
        <w:t xml:space="preserve">, za předpokladu že by Českou republiku zasáhl podobný </w:t>
      </w:r>
      <w:r w:rsidR="009E788F">
        <w:t xml:space="preserve">typ </w:t>
      </w:r>
      <w:r>
        <w:t>vir</w:t>
      </w:r>
      <w:r w:rsidR="009E788F">
        <w:t>u</w:t>
      </w:r>
      <w:r>
        <w:t xml:space="preserve">, </w:t>
      </w:r>
      <w:r w:rsidR="00BC389E">
        <w:br/>
      </w:r>
      <w:r>
        <w:t xml:space="preserve">či </w:t>
      </w:r>
      <w:r w:rsidR="00BA1BA6">
        <w:t>o</w:t>
      </w:r>
      <w:r>
        <w:t>nemoc</w:t>
      </w:r>
      <w:r w:rsidR="00BA1BA6">
        <w:t>nění</w:t>
      </w:r>
      <w:r>
        <w:t xml:space="preserve"> jako byl Covid-19. </w:t>
      </w:r>
    </w:p>
    <w:p w14:paraId="34942E22" w14:textId="66E6C0D9" w:rsidR="00053CAB" w:rsidRDefault="00053CAB" w:rsidP="00053CAB">
      <w:pPr>
        <w:rPr>
          <w:rFonts w:cstheme="minorHAnsi"/>
          <w:color w:val="000000" w:themeColor="text1"/>
        </w:rPr>
      </w:pPr>
      <w:r>
        <w:t xml:space="preserve">Aktuálně, po odeznění viru </w:t>
      </w:r>
      <w:r w:rsidRPr="00C3257E">
        <w:rPr>
          <w:rFonts w:cstheme="minorHAnsi"/>
          <w:color w:val="000000" w:themeColor="text1"/>
        </w:rPr>
        <w:t>SARS-CoV-2</w:t>
      </w:r>
      <w:r>
        <w:rPr>
          <w:rFonts w:cstheme="minorHAnsi"/>
          <w:color w:val="000000" w:themeColor="text1"/>
        </w:rPr>
        <w:t xml:space="preserve"> a vrácení </w:t>
      </w:r>
      <w:r w:rsidR="005D0DC8">
        <w:rPr>
          <w:rFonts w:cstheme="minorHAnsi"/>
          <w:color w:val="000000" w:themeColor="text1"/>
        </w:rPr>
        <w:t>života</w:t>
      </w:r>
      <w:r>
        <w:rPr>
          <w:rFonts w:cstheme="minorHAnsi"/>
          <w:color w:val="000000" w:themeColor="text1"/>
        </w:rPr>
        <w:t xml:space="preserve"> obyvatel </w:t>
      </w:r>
      <w:r w:rsidR="005D0DC8">
        <w:rPr>
          <w:rFonts w:cstheme="minorHAnsi"/>
          <w:color w:val="000000" w:themeColor="text1"/>
        </w:rPr>
        <w:t>a celého státu zpět k</w:t>
      </w:r>
      <w:r w:rsidR="00BA1BA6">
        <w:rPr>
          <w:rFonts w:cstheme="minorHAnsi"/>
          <w:color w:val="000000" w:themeColor="text1"/>
        </w:rPr>
        <w:t> </w:t>
      </w:r>
      <w:r w:rsidR="005D0DC8">
        <w:rPr>
          <w:rFonts w:cstheme="minorHAnsi"/>
          <w:color w:val="000000" w:themeColor="text1"/>
        </w:rPr>
        <w:t>normám</w:t>
      </w:r>
      <w:r w:rsidR="00BA1BA6">
        <w:rPr>
          <w:rFonts w:cstheme="minorHAnsi"/>
          <w:color w:val="000000" w:themeColor="text1"/>
        </w:rPr>
        <w:t>,</w:t>
      </w:r>
      <w:r w:rsidR="005D0DC8">
        <w:rPr>
          <w:rFonts w:cstheme="minorHAnsi"/>
          <w:color w:val="000000" w:themeColor="text1"/>
        </w:rPr>
        <w:t xml:space="preserve"> na </w:t>
      </w:r>
      <w:r w:rsidR="00BA1BA6">
        <w:rPr>
          <w:rFonts w:cstheme="minorHAnsi"/>
          <w:color w:val="000000" w:themeColor="text1"/>
        </w:rPr>
        <w:t>něž byla společnost</w:t>
      </w:r>
      <w:r w:rsidR="005D0DC8">
        <w:rPr>
          <w:rFonts w:cstheme="minorHAnsi"/>
          <w:color w:val="000000" w:themeColor="text1"/>
        </w:rPr>
        <w:t xml:space="preserve"> zvykl</w:t>
      </w:r>
      <w:r w:rsidR="00BA1BA6">
        <w:rPr>
          <w:rFonts w:cstheme="minorHAnsi"/>
          <w:color w:val="000000" w:themeColor="text1"/>
        </w:rPr>
        <w:t>á</w:t>
      </w:r>
      <w:r w:rsidR="005D0DC8">
        <w:rPr>
          <w:rFonts w:cstheme="minorHAnsi"/>
          <w:color w:val="000000" w:themeColor="text1"/>
        </w:rPr>
        <w:t xml:space="preserve"> před pandemií, se bohužel musí počítat s možným příchodem jiného viru, nemoci či pandemie</w:t>
      </w:r>
      <w:r w:rsidR="00BA1BA6">
        <w:rPr>
          <w:rFonts w:cstheme="minorHAnsi"/>
          <w:color w:val="000000" w:themeColor="text1"/>
        </w:rPr>
        <w:t>,</w:t>
      </w:r>
      <w:r w:rsidR="005D0DC8">
        <w:rPr>
          <w:rFonts w:cstheme="minorHAnsi"/>
          <w:color w:val="000000" w:themeColor="text1"/>
        </w:rPr>
        <w:t xml:space="preserve"> která by opět mohla pozastavit život a dění nejen </w:t>
      </w:r>
      <w:r w:rsidR="00BC389E">
        <w:rPr>
          <w:rFonts w:cstheme="minorHAnsi"/>
          <w:color w:val="000000" w:themeColor="text1"/>
        </w:rPr>
        <w:br/>
      </w:r>
      <w:r w:rsidR="005D0DC8">
        <w:rPr>
          <w:rFonts w:cstheme="minorHAnsi"/>
          <w:color w:val="000000" w:themeColor="text1"/>
        </w:rPr>
        <w:t>u nás v České republice</w:t>
      </w:r>
      <w:r w:rsidR="00BA1BA6">
        <w:rPr>
          <w:rFonts w:cstheme="minorHAnsi"/>
          <w:color w:val="000000" w:themeColor="text1"/>
        </w:rPr>
        <w:t>,</w:t>
      </w:r>
      <w:r w:rsidR="005D0DC8">
        <w:rPr>
          <w:rFonts w:cstheme="minorHAnsi"/>
          <w:color w:val="000000" w:themeColor="text1"/>
        </w:rPr>
        <w:t xml:space="preserve"> ale také po celém světě, jak tomu bylo teď. Musím zde ale podotknout, že tento scénář je pouhou domněnkou</w:t>
      </w:r>
      <w:r w:rsidR="00BA1BA6">
        <w:rPr>
          <w:rFonts w:cstheme="minorHAnsi"/>
          <w:color w:val="000000" w:themeColor="text1"/>
        </w:rPr>
        <w:t xml:space="preserve"> a spekulací</w:t>
      </w:r>
      <w:r w:rsidR="005D0DC8">
        <w:rPr>
          <w:rFonts w:cstheme="minorHAnsi"/>
          <w:color w:val="000000" w:themeColor="text1"/>
        </w:rPr>
        <w:t>, jak by určité kroky vlády mohly následovat</w:t>
      </w:r>
      <w:r w:rsidR="00BA1BA6">
        <w:rPr>
          <w:rFonts w:cstheme="minorHAnsi"/>
          <w:color w:val="000000" w:themeColor="text1"/>
        </w:rPr>
        <w:t>.</w:t>
      </w:r>
      <w:r w:rsidR="005D0DC8">
        <w:rPr>
          <w:rFonts w:cstheme="minorHAnsi"/>
          <w:color w:val="000000" w:themeColor="text1"/>
        </w:rPr>
        <w:t xml:space="preserve"> </w:t>
      </w:r>
      <w:r w:rsidR="00BA1BA6">
        <w:rPr>
          <w:rFonts w:cstheme="minorHAnsi"/>
          <w:color w:val="000000" w:themeColor="text1"/>
        </w:rPr>
        <w:t xml:space="preserve">Předpokládám, že by </w:t>
      </w:r>
      <w:r w:rsidR="0026683E">
        <w:rPr>
          <w:rFonts w:cstheme="minorHAnsi"/>
          <w:color w:val="000000" w:themeColor="text1"/>
        </w:rPr>
        <w:t>vycházeli,</w:t>
      </w:r>
      <w:r w:rsidR="005D0DC8">
        <w:rPr>
          <w:rFonts w:cstheme="minorHAnsi"/>
          <w:color w:val="000000" w:themeColor="text1"/>
        </w:rPr>
        <w:t xml:space="preserve"> z již získaných zkušenosti </w:t>
      </w:r>
      <w:r w:rsidR="00BA1BA6">
        <w:rPr>
          <w:rFonts w:cstheme="minorHAnsi"/>
          <w:color w:val="000000" w:themeColor="text1"/>
        </w:rPr>
        <w:t>s</w:t>
      </w:r>
      <w:r w:rsidR="005D0DC8">
        <w:rPr>
          <w:rFonts w:cstheme="minorHAnsi"/>
          <w:color w:val="000000" w:themeColor="text1"/>
        </w:rPr>
        <w:t> boj</w:t>
      </w:r>
      <w:r w:rsidR="00BA1BA6">
        <w:rPr>
          <w:rFonts w:cstheme="minorHAnsi"/>
          <w:color w:val="000000" w:themeColor="text1"/>
        </w:rPr>
        <w:t>em</w:t>
      </w:r>
      <w:r w:rsidR="005D0DC8">
        <w:rPr>
          <w:rFonts w:cstheme="minorHAnsi"/>
          <w:color w:val="000000" w:themeColor="text1"/>
        </w:rPr>
        <w:t xml:space="preserve"> proti koronaviru.</w:t>
      </w:r>
    </w:p>
    <w:p w14:paraId="537D44FE" w14:textId="380FAE50" w:rsidR="001C0FE8" w:rsidRDefault="00EC3727" w:rsidP="001C0FE8">
      <w:pPr>
        <w:rPr>
          <w:rFonts w:cstheme="minorHAnsi"/>
          <w:color w:val="000000" w:themeColor="text1"/>
        </w:rPr>
      </w:pPr>
      <w:r>
        <w:rPr>
          <w:rFonts w:cstheme="minorHAnsi"/>
          <w:color w:val="000000" w:themeColor="text1"/>
        </w:rPr>
        <w:t>S příchodem nové</w:t>
      </w:r>
      <w:r w:rsidR="00BA1BA6">
        <w:rPr>
          <w:rFonts w:cstheme="minorHAnsi"/>
          <w:color w:val="000000" w:themeColor="text1"/>
        </w:rPr>
        <w:t>ho</w:t>
      </w:r>
      <w:r>
        <w:rPr>
          <w:rFonts w:cstheme="minorHAnsi"/>
          <w:color w:val="000000" w:themeColor="text1"/>
        </w:rPr>
        <w:t xml:space="preserve"> </w:t>
      </w:r>
      <w:r w:rsidR="00BA1BA6">
        <w:rPr>
          <w:rFonts w:cstheme="minorHAnsi"/>
          <w:color w:val="000000" w:themeColor="text1"/>
        </w:rPr>
        <w:t>o</w:t>
      </w:r>
      <w:r>
        <w:rPr>
          <w:rFonts w:cstheme="minorHAnsi"/>
          <w:color w:val="000000" w:themeColor="text1"/>
        </w:rPr>
        <w:t>nemoc</w:t>
      </w:r>
      <w:r w:rsidR="00BA1BA6">
        <w:rPr>
          <w:rFonts w:cstheme="minorHAnsi"/>
          <w:color w:val="000000" w:themeColor="text1"/>
        </w:rPr>
        <w:t>nění</w:t>
      </w:r>
      <w:r>
        <w:rPr>
          <w:rFonts w:cstheme="minorHAnsi"/>
          <w:color w:val="000000" w:themeColor="text1"/>
        </w:rPr>
        <w:t xml:space="preserve"> či pandemie by vláda </w:t>
      </w:r>
      <w:r w:rsidR="00BA1BA6">
        <w:rPr>
          <w:rFonts w:cstheme="minorHAnsi"/>
          <w:color w:val="000000" w:themeColor="text1"/>
        </w:rPr>
        <w:t>Č</w:t>
      </w:r>
      <w:r>
        <w:rPr>
          <w:rFonts w:cstheme="minorHAnsi"/>
          <w:color w:val="000000" w:themeColor="text1"/>
        </w:rPr>
        <w:t>eské republiky jistě čerpala z dat a zkušeností které nasbírala v právě proběhlé pandemii. Pokud budeme brát v</w:t>
      </w:r>
      <w:r w:rsidR="00BA1BA6">
        <w:rPr>
          <w:rFonts w:cstheme="minorHAnsi"/>
          <w:color w:val="000000" w:themeColor="text1"/>
        </w:rPr>
        <w:t> </w:t>
      </w:r>
      <w:r>
        <w:rPr>
          <w:rFonts w:cstheme="minorHAnsi"/>
          <w:color w:val="000000" w:themeColor="text1"/>
        </w:rPr>
        <w:t>potaz</w:t>
      </w:r>
      <w:r w:rsidR="00BA1BA6">
        <w:rPr>
          <w:rFonts w:cstheme="minorHAnsi"/>
          <w:color w:val="000000" w:themeColor="text1"/>
        </w:rPr>
        <w:t>,</w:t>
      </w:r>
      <w:r>
        <w:rPr>
          <w:rFonts w:cstheme="minorHAnsi"/>
          <w:color w:val="000000" w:themeColor="text1"/>
        </w:rPr>
        <w:t xml:space="preserve"> že se nemoc bude opět šířil kapénkami a přenášet se vzduchem</w:t>
      </w:r>
      <w:r w:rsidR="006D73F4">
        <w:rPr>
          <w:rFonts w:cstheme="minorHAnsi"/>
          <w:color w:val="000000" w:themeColor="text1"/>
        </w:rPr>
        <w:t xml:space="preserve"> z člověka na člověka při osobním kontaktu</w:t>
      </w:r>
      <w:r>
        <w:rPr>
          <w:rFonts w:cstheme="minorHAnsi"/>
          <w:color w:val="000000" w:themeColor="text1"/>
        </w:rPr>
        <w:t>, vláda jako první omezí volný pohyb osob</w:t>
      </w:r>
      <w:r w:rsidR="006D73F4">
        <w:rPr>
          <w:rFonts w:cstheme="minorHAnsi"/>
          <w:color w:val="000000" w:themeColor="text1"/>
        </w:rPr>
        <w:t xml:space="preserve"> na veřejnosti, urychleně se zavedou povinné ochranné prostředky jako byli roušky, respirátory</w:t>
      </w:r>
      <w:r w:rsidR="00BA1BA6">
        <w:rPr>
          <w:rFonts w:cstheme="minorHAnsi"/>
          <w:color w:val="000000" w:themeColor="text1"/>
        </w:rPr>
        <w:t>.</w:t>
      </w:r>
      <w:r w:rsidR="006D73F4">
        <w:rPr>
          <w:rFonts w:cstheme="minorHAnsi"/>
          <w:color w:val="000000" w:themeColor="text1"/>
        </w:rPr>
        <w:t xml:space="preserve"> </w:t>
      </w:r>
      <w:r w:rsidR="00BA1BA6">
        <w:rPr>
          <w:rFonts w:cstheme="minorHAnsi"/>
          <w:color w:val="000000" w:themeColor="text1"/>
        </w:rPr>
        <w:t>Ty</w:t>
      </w:r>
      <w:r w:rsidR="006D73F4">
        <w:rPr>
          <w:rFonts w:cstheme="minorHAnsi"/>
          <w:color w:val="000000" w:themeColor="text1"/>
        </w:rPr>
        <w:t xml:space="preserve"> budou bránit </w:t>
      </w:r>
      <w:r w:rsidR="00BA1BA6">
        <w:rPr>
          <w:rFonts w:cstheme="minorHAnsi"/>
          <w:color w:val="000000" w:themeColor="text1"/>
        </w:rPr>
        <w:t xml:space="preserve">a snižovat riziko </w:t>
      </w:r>
      <w:r w:rsidR="006D73F4">
        <w:rPr>
          <w:rFonts w:cstheme="minorHAnsi"/>
          <w:color w:val="000000" w:themeColor="text1"/>
        </w:rPr>
        <w:t xml:space="preserve">šíření onemocnění z člověka na člověka. Následně dle vážnosti, nebezpečnosti a rychlosti šíření </w:t>
      </w:r>
      <w:r w:rsidR="00BA1BA6">
        <w:rPr>
          <w:rFonts w:cstheme="minorHAnsi"/>
          <w:color w:val="000000" w:themeColor="text1"/>
        </w:rPr>
        <w:t>budou</w:t>
      </w:r>
      <w:r w:rsidR="006D73F4">
        <w:rPr>
          <w:rFonts w:cstheme="minorHAnsi"/>
          <w:color w:val="000000" w:themeColor="text1"/>
        </w:rPr>
        <w:t xml:space="preserve"> opět na potřebnou </w:t>
      </w:r>
      <w:r w:rsidR="00BA1BA6">
        <w:rPr>
          <w:rFonts w:cstheme="minorHAnsi"/>
          <w:color w:val="000000" w:themeColor="text1"/>
        </w:rPr>
        <w:t xml:space="preserve">dobu </w:t>
      </w:r>
      <w:r w:rsidR="006D73F4">
        <w:rPr>
          <w:rFonts w:cstheme="minorHAnsi"/>
          <w:color w:val="000000" w:themeColor="text1"/>
        </w:rPr>
        <w:t>uzavř</w:t>
      </w:r>
      <w:r w:rsidR="00BA1BA6">
        <w:rPr>
          <w:rFonts w:cstheme="minorHAnsi"/>
          <w:color w:val="000000" w:themeColor="text1"/>
        </w:rPr>
        <w:t>eny</w:t>
      </w:r>
      <w:r w:rsidR="006D73F4">
        <w:rPr>
          <w:rFonts w:cstheme="minorHAnsi"/>
          <w:color w:val="000000" w:themeColor="text1"/>
        </w:rPr>
        <w:t xml:space="preserve"> školy, mateřské školy, restaurace, hospody, pozastaví se kulturní a společenské akce</w:t>
      </w:r>
      <w:r w:rsidR="00BA1BA6">
        <w:rPr>
          <w:rFonts w:cstheme="minorHAnsi"/>
          <w:color w:val="000000" w:themeColor="text1"/>
        </w:rPr>
        <w:t>,</w:t>
      </w:r>
      <w:r w:rsidR="006D73F4">
        <w:rPr>
          <w:rFonts w:cstheme="minorHAnsi"/>
          <w:color w:val="000000" w:themeColor="text1"/>
        </w:rPr>
        <w:t xml:space="preserve"> na kterých by mohlo být případné riziko šíření nemoci mezi obyvatelstvem. </w:t>
      </w:r>
      <w:r w:rsidR="00BA1BA6">
        <w:rPr>
          <w:rFonts w:cstheme="minorHAnsi"/>
          <w:color w:val="000000" w:themeColor="text1"/>
        </w:rPr>
        <w:t xml:space="preserve">Všechna tato </w:t>
      </w:r>
      <w:r w:rsidR="006D73F4">
        <w:rPr>
          <w:rFonts w:cstheme="minorHAnsi"/>
          <w:color w:val="000000" w:themeColor="text1"/>
        </w:rPr>
        <w:t>opatřen</w:t>
      </w:r>
      <w:r w:rsidR="00BA1BA6">
        <w:rPr>
          <w:rFonts w:cstheme="minorHAnsi"/>
          <w:color w:val="000000" w:themeColor="text1"/>
        </w:rPr>
        <w:t>í</w:t>
      </w:r>
      <w:r w:rsidR="006D73F4">
        <w:rPr>
          <w:rFonts w:cstheme="minorHAnsi"/>
          <w:color w:val="000000" w:themeColor="text1"/>
        </w:rPr>
        <w:t xml:space="preserve"> by platila do doby, než by se zjistili potřebné informace </w:t>
      </w:r>
      <w:r w:rsidR="00BC389E">
        <w:rPr>
          <w:rFonts w:cstheme="minorHAnsi"/>
          <w:color w:val="000000" w:themeColor="text1"/>
        </w:rPr>
        <w:br/>
      </w:r>
      <w:r w:rsidR="006D73F4">
        <w:rPr>
          <w:rFonts w:cstheme="minorHAnsi"/>
          <w:color w:val="000000" w:themeColor="text1"/>
        </w:rPr>
        <w:t xml:space="preserve">o nemoci a viru který ji způsobuje. Opět by </w:t>
      </w:r>
      <w:r w:rsidR="00BA1BA6">
        <w:rPr>
          <w:rFonts w:cstheme="minorHAnsi"/>
          <w:color w:val="000000" w:themeColor="text1"/>
        </w:rPr>
        <w:t>bylo</w:t>
      </w:r>
      <w:r w:rsidR="006D73F4">
        <w:rPr>
          <w:rFonts w:cstheme="minorHAnsi"/>
          <w:color w:val="000000" w:themeColor="text1"/>
        </w:rPr>
        <w:t xml:space="preserve"> zaved</w:t>
      </w:r>
      <w:r w:rsidR="00BA1BA6">
        <w:rPr>
          <w:rFonts w:cstheme="minorHAnsi"/>
          <w:color w:val="000000" w:themeColor="text1"/>
        </w:rPr>
        <w:t>eno</w:t>
      </w:r>
      <w:r w:rsidR="006D73F4">
        <w:rPr>
          <w:rFonts w:cstheme="minorHAnsi"/>
          <w:color w:val="000000" w:themeColor="text1"/>
        </w:rPr>
        <w:t xml:space="preserve"> z</w:t>
      </w:r>
      <w:r w:rsidR="00BA1BA6">
        <w:rPr>
          <w:rFonts w:cstheme="minorHAnsi"/>
          <w:color w:val="000000" w:themeColor="text1"/>
        </w:rPr>
        <w:t xml:space="preserve"> počátku</w:t>
      </w:r>
      <w:r w:rsidR="006D73F4">
        <w:rPr>
          <w:rFonts w:cstheme="minorHAnsi"/>
          <w:color w:val="000000" w:themeColor="text1"/>
        </w:rPr>
        <w:t xml:space="preserve"> povinné testování, na </w:t>
      </w:r>
      <w:r w:rsidR="00BA1BA6">
        <w:rPr>
          <w:rFonts w:cstheme="minorHAnsi"/>
          <w:color w:val="000000" w:themeColor="text1"/>
        </w:rPr>
        <w:t>němž</w:t>
      </w:r>
      <w:r w:rsidR="006D73F4">
        <w:rPr>
          <w:rFonts w:cstheme="minorHAnsi"/>
          <w:color w:val="000000" w:themeColor="text1"/>
        </w:rPr>
        <w:t xml:space="preserve"> by záležely možnosti pohybu osob na veřejnosti. První omezení a nařízení by </w:t>
      </w:r>
      <w:r w:rsidR="00BA1BA6">
        <w:rPr>
          <w:rFonts w:cstheme="minorHAnsi"/>
          <w:color w:val="000000" w:themeColor="text1"/>
        </w:rPr>
        <w:t>přišla</w:t>
      </w:r>
      <w:r w:rsidR="006D73F4">
        <w:rPr>
          <w:rFonts w:cstheme="minorHAnsi"/>
          <w:color w:val="000000" w:themeColor="text1"/>
        </w:rPr>
        <w:t xml:space="preserve"> mnohem </w:t>
      </w:r>
      <w:r w:rsidR="00BA1BA6">
        <w:rPr>
          <w:rFonts w:cstheme="minorHAnsi"/>
          <w:color w:val="000000" w:themeColor="text1"/>
        </w:rPr>
        <w:t xml:space="preserve">rychleji, </w:t>
      </w:r>
      <w:r w:rsidR="006D73F4">
        <w:rPr>
          <w:rFonts w:cstheme="minorHAnsi"/>
          <w:color w:val="000000" w:themeColor="text1"/>
        </w:rPr>
        <w:t>přísněj</w:t>
      </w:r>
      <w:r w:rsidR="00BA1BA6">
        <w:rPr>
          <w:rFonts w:cstheme="minorHAnsi"/>
          <w:color w:val="000000" w:themeColor="text1"/>
        </w:rPr>
        <w:t>i</w:t>
      </w:r>
      <w:r w:rsidR="006D73F4">
        <w:rPr>
          <w:rFonts w:cstheme="minorHAnsi"/>
          <w:color w:val="000000" w:themeColor="text1"/>
        </w:rPr>
        <w:t xml:space="preserve"> a rázněj</w:t>
      </w:r>
      <w:r w:rsidR="00BA1BA6">
        <w:rPr>
          <w:rFonts w:cstheme="minorHAnsi"/>
          <w:color w:val="000000" w:themeColor="text1"/>
        </w:rPr>
        <w:t>i</w:t>
      </w:r>
      <w:r w:rsidR="006D73F4">
        <w:rPr>
          <w:rFonts w:cstheme="minorHAnsi"/>
          <w:color w:val="000000" w:themeColor="text1"/>
        </w:rPr>
        <w:t>, než tomu bylo v případě nemoci Covid-19</w:t>
      </w:r>
      <w:r w:rsidR="00BA1BA6">
        <w:rPr>
          <w:rFonts w:cstheme="minorHAnsi"/>
          <w:color w:val="000000" w:themeColor="text1"/>
        </w:rPr>
        <w:t xml:space="preserve">. Cílilo </w:t>
      </w:r>
      <w:r w:rsidR="006D73F4">
        <w:rPr>
          <w:rFonts w:cstheme="minorHAnsi"/>
          <w:color w:val="000000" w:themeColor="text1"/>
        </w:rPr>
        <w:t>by se omez</w:t>
      </w:r>
      <w:r w:rsidR="00BA1BA6">
        <w:rPr>
          <w:rFonts w:cstheme="minorHAnsi"/>
          <w:color w:val="000000" w:themeColor="text1"/>
        </w:rPr>
        <w:t xml:space="preserve">ení </w:t>
      </w:r>
      <w:r w:rsidR="006D73F4">
        <w:rPr>
          <w:rFonts w:cstheme="minorHAnsi"/>
          <w:color w:val="000000" w:themeColor="text1"/>
        </w:rPr>
        <w:t xml:space="preserve">šíření </w:t>
      </w:r>
      <w:r w:rsidR="00BA1BA6">
        <w:rPr>
          <w:rFonts w:cstheme="minorHAnsi"/>
          <w:color w:val="000000" w:themeColor="text1"/>
        </w:rPr>
        <w:t xml:space="preserve">viru </w:t>
      </w:r>
      <w:r w:rsidR="006D73F4">
        <w:rPr>
          <w:rFonts w:cstheme="minorHAnsi"/>
          <w:color w:val="000000" w:themeColor="text1"/>
        </w:rPr>
        <w:t xml:space="preserve">v největším možném měřítku a </w:t>
      </w:r>
      <w:r w:rsidR="00BA1BA6">
        <w:rPr>
          <w:rFonts w:cstheme="minorHAnsi"/>
          <w:color w:val="000000" w:themeColor="text1"/>
        </w:rPr>
        <w:t>zamezení</w:t>
      </w:r>
      <w:r w:rsidR="006D73F4">
        <w:rPr>
          <w:rFonts w:cstheme="minorHAnsi"/>
          <w:color w:val="000000" w:themeColor="text1"/>
        </w:rPr>
        <w:t xml:space="preserve"> </w:t>
      </w:r>
      <w:r w:rsidR="00BA1BA6">
        <w:rPr>
          <w:rFonts w:cstheme="minorHAnsi"/>
          <w:color w:val="000000" w:themeColor="text1"/>
        </w:rPr>
        <w:t>propuknutí nemoci</w:t>
      </w:r>
      <w:r w:rsidR="006D73F4">
        <w:rPr>
          <w:rFonts w:cstheme="minorHAnsi"/>
          <w:color w:val="000000" w:themeColor="text1"/>
        </w:rPr>
        <w:t xml:space="preserve"> v další pandemii.</w:t>
      </w:r>
    </w:p>
    <w:p w14:paraId="3F0967D5" w14:textId="4AFF3C00" w:rsidR="00CC61AB" w:rsidRPr="003E0E1A" w:rsidRDefault="001C0FE8" w:rsidP="003E0E1A">
      <w:pPr>
        <w:rPr>
          <w:rFonts w:cstheme="minorHAnsi"/>
          <w:color w:val="000000" w:themeColor="text1"/>
        </w:rPr>
      </w:pPr>
      <w:r>
        <w:rPr>
          <w:rFonts w:cstheme="minorHAnsi"/>
          <w:color w:val="000000" w:themeColor="text1"/>
        </w:rPr>
        <w:t>Kdyby již ale nastala varianta</w:t>
      </w:r>
      <w:r w:rsidR="00BA405F">
        <w:rPr>
          <w:rFonts w:cstheme="minorHAnsi"/>
          <w:color w:val="000000" w:themeColor="text1"/>
        </w:rPr>
        <w:t>,</w:t>
      </w:r>
      <w:r>
        <w:rPr>
          <w:rFonts w:cstheme="minorHAnsi"/>
          <w:color w:val="000000" w:themeColor="text1"/>
        </w:rPr>
        <w:t xml:space="preserve"> že se nemoc nedokázala zastavit v prvních měsících a šířila se stále rychleji</w:t>
      </w:r>
      <w:r w:rsidR="00BA1BA6">
        <w:rPr>
          <w:rFonts w:cstheme="minorHAnsi"/>
          <w:color w:val="000000" w:themeColor="text1"/>
        </w:rPr>
        <w:t>,</w:t>
      </w:r>
      <w:r>
        <w:rPr>
          <w:rFonts w:cstheme="minorHAnsi"/>
          <w:color w:val="000000" w:themeColor="text1"/>
        </w:rPr>
        <w:t xml:space="preserve"> jak tomu bylo u viru </w:t>
      </w:r>
      <w:r w:rsidRPr="00C3257E">
        <w:rPr>
          <w:rFonts w:cstheme="minorHAnsi"/>
          <w:color w:val="000000" w:themeColor="text1"/>
        </w:rPr>
        <w:t>SARS-CoV-2</w:t>
      </w:r>
      <w:r>
        <w:rPr>
          <w:rFonts w:cstheme="minorHAnsi"/>
          <w:color w:val="000000" w:themeColor="text1"/>
        </w:rPr>
        <w:t>, vláda by přistoupila k mnohem razantnějším krokům, opatřením a zákazům.</w:t>
      </w:r>
      <w:r w:rsidR="00BA405F">
        <w:rPr>
          <w:rFonts w:cstheme="minorHAnsi"/>
          <w:color w:val="000000" w:themeColor="text1"/>
        </w:rPr>
        <w:t xml:space="preserve"> Omezení pohybu osob na veřejnosti a zákaz vycházení osob </w:t>
      </w:r>
      <w:r w:rsidR="00BC389E">
        <w:rPr>
          <w:rFonts w:cstheme="minorHAnsi"/>
          <w:color w:val="000000" w:themeColor="text1"/>
        </w:rPr>
        <w:br/>
      </w:r>
      <w:r w:rsidR="00BA405F">
        <w:rPr>
          <w:rFonts w:cstheme="minorHAnsi"/>
          <w:color w:val="000000" w:themeColor="text1"/>
        </w:rPr>
        <w:t>po určité hodině by byly opatření</w:t>
      </w:r>
      <w:r w:rsidR="00BA1BA6">
        <w:rPr>
          <w:rFonts w:cstheme="minorHAnsi"/>
          <w:color w:val="000000" w:themeColor="text1"/>
        </w:rPr>
        <w:t>,</w:t>
      </w:r>
      <w:r w:rsidR="00BA405F">
        <w:rPr>
          <w:rFonts w:cstheme="minorHAnsi"/>
          <w:color w:val="000000" w:themeColor="text1"/>
        </w:rPr>
        <w:t xml:space="preserve"> které by trvaly déle a testování by se stalo povinné. Rozvolňování a </w:t>
      </w:r>
      <w:r w:rsidR="00A914BB">
        <w:rPr>
          <w:rFonts w:cstheme="minorHAnsi"/>
          <w:color w:val="000000" w:themeColor="text1"/>
        </w:rPr>
        <w:t>rušení</w:t>
      </w:r>
      <w:r w:rsidR="00BA405F">
        <w:rPr>
          <w:rFonts w:cstheme="minorHAnsi"/>
          <w:color w:val="000000" w:themeColor="text1"/>
        </w:rPr>
        <w:t xml:space="preserve"> zavedených omezení by nebylo tak předčasné a unáhlené</w:t>
      </w:r>
      <w:r w:rsidR="00A914BB">
        <w:rPr>
          <w:rFonts w:cstheme="minorHAnsi"/>
          <w:color w:val="000000" w:themeColor="text1"/>
        </w:rPr>
        <w:t>,</w:t>
      </w:r>
      <w:r w:rsidR="00BA405F">
        <w:rPr>
          <w:rFonts w:cstheme="minorHAnsi"/>
          <w:color w:val="000000" w:themeColor="text1"/>
        </w:rPr>
        <w:t xml:space="preserve"> jako tomu bylo </w:t>
      </w:r>
      <w:r w:rsidR="00A914BB">
        <w:rPr>
          <w:rFonts w:cstheme="minorHAnsi"/>
          <w:color w:val="000000" w:themeColor="text1"/>
        </w:rPr>
        <w:t>v prvním případě.</w:t>
      </w:r>
      <w:r w:rsidR="00BA405F">
        <w:rPr>
          <w:rFonts w:cstheme="minorHAnsi"/>
          <w:color w:val="000000" w:themeColor="text1"/>
        </w:rPr>
        <w:t xml:space="preserve"> Všechna tato opatření by byla přísná z několika důvodů. </w:t>
      </w:r>
      <w:r w:rsidR="00A914BB">
        <w:rPr>
          <w:rFonts w:cstheme="minorHAnsi"/>
          <w:color w:val="000000" w:themeColor="text1"/>
        </w:rPr>
        <w:t xml:space="preserve">Hlavním </w:t>
      </w:r>
      <w:r w:rsidR="00BA405F">
        <w:rPr>
          <w:rFonts w:cstheme="minorHAnsi"/>
          <w:color w:val="000000" w:themeColor="text1"/>
        </w:rPr>
        <w:t xml:space="preserve">důvodem </w:t>
      </w:r>
      <w:r w:rsidR="00BC389E">
        <w:rPr>
          <w:rFonts w:cstheme="minorHAnsi"/>
          <w:color w:val="000000" w:themeColor="text1"/>
        </w:rPr>
        <w:br/>
      </w:r>
      <w:r w:rsidR="00A914BB">
        <w:rPr>
          <w:rFonts w:cstheme="minorHAnsi"/>
          <w:color w:val="000000" w:themeColor="text1"/>
        </w:rPr>
        <w:t>je</w:t>
      </w:r>
      <w:r w:rsidR="00BA405F">
        <w:rPr>
          <w:rFonts w:cstheme="minorHAnsi"/>
          <w:color w:val="000000" w:themeColor="text1"/>
        </w:rPr>
        <w:t xml:space="preserve"> zdraví obyvatel</w:t>
      </w:r>
      <w:r w:rsidR="00A914BB">
        <w:rPr>
          <w:rFonts w:cstheme="minorHAnsi"/>
          <w:color w:val="000000" w:themeColor="text1"/>
        </w:rPr>
        <w:t>.</w:t>
      </w:r>
      <w:r w:rsidR="00BA405F">
        <w:rPr>
          <w:rFonts w:cstheme="minorHAnsi"/>
          <w:color w:val="000000" w:themeColor="text1"/>
        </w:rPr>
        <w:t xml:space="preserve"> </w:t>
      </w:r>
      <w:r w:rsidR="00A914BB">
        <w:rPr>
          <w:rFonts w:cstheme="minorHAnsi"/>
          <w:color w:val="000000" w:themeColor="text1"/>
        </w:rPr>
        <w:t>K</w:t>
      </w:r>
      <w:r w:rsidR="00BA405F">
        <w:rPr>
          <w:rFonts w:cstheme="minorHAnsi"/>
          <w:color w:val="000000" w:themeColor="text1"/>
        </w:rPr>
        <w:t>oronavirová pandemie si vyžádala mnoho obětí a někteří pacienti</w:t>
      </w:r>
      <w:r w:rsidR="00A914BB">
        <w:rPr>
          <w:rFonts w:cstheme="minorHAnsi"/>
          <w:color w:val="000000" w:themeColor="text1"/>
        </w:rPr>
        <w:t>,</w:t>
      </w:r>
      <w:r w:rsidR="00BA405F">
        <w:rPr>
          <w:rFonts w:cstheme="minorHAnsi"/>
          <w:color w:val="000000" w:themeColor="text1"/>
        </w:rPr>
        <w:t xml:space="preserve"> kteří </w:t>
      </w:r>
      <w:r w:rsidR="00BC389E">
        <w:rPr>
          <w:rFonts w:cstheme="minorHAnsi"/>
          <w:color w:val="000000" w:themeColor="text1"/>
        </w:rPr>
        <w:br/>
      </w:r>
      <w:r w:rsidR="00BA405F">
        <w:rPr>
          <w:rFonts w:cstheme="minorHAnsi"/>
          <w:color w:val="000000" w:themeColor="text1"/>
        </w:rPr>
        <w:lastRenderedPageBreak/>
        <w:t>si prošli onemocněním</w:t>
      </w:r>
      <w:r w:rsidR="00A914BB">
        <w:rPr>
          <w:rFonts w:cstheme="minorHAnsi"/>
          <w:color w:val="000000" w:themeColor="text1"/>
        </w:rPr>
        <w:t>,</w:t>
      </w:r>
      <w:r w:rsidR="00BA405F">
        <w:rPr>
          <w:rFonts w:cstheme="minorHAnsi"/>
          <w:color w:val="000000" w:themeColor="text1"/>
        </w:rPr>
        <w:t xml:space="preserve"> mají</w:t>
      </w:r>
      <w:r w:rsidR="00A914BB">
        <w:rPr>
          <w:rFonts w:cstheme="minorHAnsi"/>
          <w:color w:val="000000" w:themeColor="text1"/>
        </w:rPr>
        <w:t xml:space="preserve"> dlouhodobé</w:t>
      </w:r>
      <w:r w:rsidR="00BA405F">
        <w:rPr>
          <w:rFonts w:cstheme="minorHAnsi"/>
          <w:color w:val="000000" w:themeColor="text1"/>
        </w:rPr>
        <w:t xml:space="preserve"> </w:t>
      </w:r>
      <w:r w:rsidR="00A914BB">
        <w:rPr>
          <w:rFonts w:cstheme="minorHAnsi"/>
          <w:color w:val="000000" w:themeColor="text1"/>
        </w:rPr>
        <w:t xml:space="preserve">zdravotní potíže </w:t>
      </w:r>
      <w:r w:rsidR="00BA405F">
        <w:rPr>
          <w:rFonts w:cstheme="minorHAnsi"/>
          <w:color w:val="000000" w:themeColor="text1"/>
        </w:rPr>
        <w:t>dodnes. Dalším</w:t>
      </w:r>
      <w:r w:rsidR="00A914BB">
        <w:rPr>
          <w:rFonts w:cstheme="minorHAnsi"/>
          <w:color w:val="000000" w:themeColor="text1"/>
        </w:rPr>
        <w:t xml:space="preserve"> z</w:t>
      </w:r>
      <w:r w:rsidR="00BC389E">
        <w:rPr>
          <w:rFonts w:cstheme="minorHAnsi"/>
          <w:color w:val="000000" w:themeColor="text1"/>
        </w:rPr>
        <w:t> </w:t>
      </w:r>
      <w:r w:rsidR="00A914BB">
        <w:rPr>
          <w:rFonts w:cstheme="minorHAnsi"/>
          <w:color w:val="000000" w:themeColor="text1"/>
        </w:rPr>
        <w:t>důvodů</w:t>
      </w:r>
      <w:r w:rsidR="00BA405F">
        <w:rPr>
          <w:rFonts w:cstheme="minorHAnsi"/>
          <w:color w:val="000000" w:themeColor="text1"/>
        </w:rPr>
        <w:t xml:space="preserve"> </w:t>
      </w:r>
      <w:r w:rsidR="00A914BB">
        <w:rPr>
          <w:rFonts w:cstheme="minorHAnsi"/>
          <w:color w:val="000000" w:themeColor="text1"/>
        </w:rPr>
        <w:t xml:space="preserve">jsou </w:t>
      </w:r>
      <w:r w:rsidR="00BA405F">
        <w:rPr>
          <w:rFonts w:cstheme="minorHAnsi"/>
          <w:color w:val="000000" w:themeColor="text1"/>
        </w:rPr>
        <w:t>jistě negativní vlivy na ekonomiku naší země, která se ještě do dnešních dnů vzpamatovává z</w:t>
      </w:r>
      <w:r w:rsidR="00BC389E">
        <w:rPr>
          <w:rFonts w:cstheme="minorHAnsi"/>
          <w:color w:val="000000" w:themeColor="text1"/>
        </w:rPr>
        <w:t> </w:t>
      </w:r>
      <w:r w:rsidR="00BA405F">
        <w:rPr>
          <w:rFonts w:cstheme="minorHAnsi"/>
          <w:color w:val="000000" w:themeColor="text1"/>
        </w:rPr>
        <w:t>pandemie předešlé</w:t>
      </w:r>
      <w:r w:rsidR="00A914BB">
        <w:rPr>
          <w:rFonts w:cstheme="minorHAnsi"/>
          <w:color w:val="000000" w:themeColor="text1"/>
        </w:rPr>
        <w:t>.</w:t>
      </w:r>
      <w:r w:rsidR="00BA405F">
        <w:rPr>
          <w:rFonts w:cstheme="minorHAnsi"/>
          <w:color w:val="000000" w:themeColor="text1"/>
        </w:rPr>
        <w:t xml:space="preserve"> </w:t>
      </w:r>
      <w:r w:rsidR="00A914BB">
        <w:rPr>
          <w:rFonts w:cstheme="minorHAnsi"/>
          <w:color w:val="000000" w:themeColor="text1"/>
        </w:rPr>
        <w:t>D</w:t>
      </w:r>
      <w:r w:rsidR="00BA405F">
        <w:rPr>
          <w:rFonts w:cstheme="minorHAnsi"/>
          <w:color w:val="000000" w:themeColor="text1"/>
        </w:rPr>
        <w:t>alší pád ekonomiky by pro Českou republiku mohl být kritický</w:t>
      </w:r>
      <w:r w:rsidR="00A914BB">
        <w:rPr>
          <w:rFonts w:cstheme="minorHAnsi"/>
          <w:color w:val="000000" w:themeColor="text1"/>
        </w:rPr>
        <w:t>.</w:t>
      </w:r>
      <w:r w:rsidR="00BA405F">
        <w:rPr>
          <w:rFonts w:cstheme="minorHAnsi"/>
          <w:color w:val="000000" w:themeColor="text1"/>
        </w:rPr>
        <w:t xml:space="preserve"> </w:t>
      </w:r>
      <w:r w:rsidR="00A914BB">
        <w:rPr>
          <w:rFonts w:cstheme="minorHAnsi"/>
          <w:color w:val="000000" w:themeColor="text1"/>
        </w:rPr>
        <w:t>J</w:t>
      </w:r>
      <w:r w:rsidR="00BA405F">
        <w:rPr>
          <w:rFonts w:cstheme="minorHAnsi"/>
          <w:color w:val="000000" w:themeColor="text1"/>
        </w:rPr>
        <w:t xml:space="preserve">ako stát závislý na okolních </w:t>
      </w:r>
      <w:r w:rsidR="00A914BB">
        <w:rPr>
          <w:rFonts w:cstheme="minorHAnsi"/>
          <w:color w:val="000000" w:themeColor="text1"/>
        </w:rPr>
        <w:t>zemích by</w:t>
      </w:r>
      <w:r w:rsidR="00BA405F">
        <w:rPr>
          <w:rFonts w:cstheme="minorHAnsi"/>
          <w:color w:val="000000" w:themeColor="text1"/>
        </w:rPr>
        <w:t xml:space="preserve"> se </w:t>
      </w:r>
      <w:r w:rsidR="00A914BB">
        <w:rPr>
          <w:rFonts w:cstheme="minorHAnsi"/>
          <w:color w:val="000000" w:themeColor="text1"/>
        </w:rPr>
        <w:t>těžko vyrovnával s</w:t>
      </w:r>
      <w:r w:rsidR="00BC389E">
        <w:rPr>
          <w:rFonts w:cstheme="minorHAnsi"/>
          <w:color w:val="000000" w:themeColor="text1"/>
        </w:rPr>
        <w:t> </w:t>
      </w:r>
      <w:r w:rsidR="00BA405F">
        <w:rPr>
          <w:rFonts w:cstheme="minorHAnsi"/>
          <w:color w:val="000000" w:themeColor="text1"/>
        </w:rPr>
        <w:t>opět</w:t>
      </w:r>
      <w:r w:rsidR="00A914BB">
        <w:rPr>
          <w:rFonts w:cstheme="minorHAnsi"/>
          <w:color w:val="000000" w:themeColor="text1"/>
        </w:rPr>
        <w:t>ovným</w:t>
      </w:r>
      <w:r w:rsidR="00BA405F">
        <w:rPr>
          <w:rFonts w:cstheme="minorHAnsi"/>
          <w:color w:val="000000" w:themeColor="text1"/>
        </w:rPr>
        <w:t xml:space="preserve"> omez</w:t>
      </w:r>
      <w:r w:rsidR="00A914BB">
        <w:rPr>
          <w:rFonts w:cstheme="minorHAnsi"/>
          <w:color w:val="000000" w:themeColor="text1"/>
        </w:rPr>
        <w:t>ením</w:t>
      </w:r>
      <w:r w:rsidR="00BA405F">
        <w:rPr>
          <w:rFonts w:cstheme="minorHAnsi"/>
          <w:color w:val="000000" w:themeColor="text1"/>
        </w:rPr>
        <w:t xml:space="preserve"> nebo úpln</w:t>
      </w:r>
      <w:r w:rsidR="00A914BB">
        <w:rPr>
          <w:rFonts w:cstheme="minorHAnsi"/>
          <w:color w:val="000000" w:themeColor="text1"/>
        </w:rPr>
        <w:t>ým</w:t>
      </w:r>
      <w:r w:rsidR="00BA405F">
        <w:rPr>
          <w:rFonts w:cstheme="minorHAnsi"/>
          <w:color w:val="000000" w:themeColor="text1"/>
        </w:rPr>
        <w:t xml:space="preserve"> přeruš</w:t>
      </w:r>
      <w:r w:rsidR="00A914BB">
        <w:rPr>
          <w:rFonts w:cstheme="minorHAnsi"/>
          <w:color w:val="000000" w:themeColor="text1"/>
        </w:rPr>
        <w:t>ením</w:t>
      </w:r>
      <w:r w:rsidR="00BA405F">
        <w:rPr>
          <w:rFonts w:cstheme="minorHAnsi"/>
          <w:color w:val="000000" w:themeColor="text1"/>
        </w:rPr>
        <w:t xml:space="preserve"> dodávky důležitých surovin</w:t>
      </w:r>
      <w:r w:rsidR="00A914BB">
        <w:rPr>
          <w:rFonts w:cstheme="minorHAnsi"/>
          <w:color w:val="000000" w:themeColor="text1"/>
        </w:rPr>
        <w:t>,</w:t>
      </w:r>
      <w:r w:rsidR="00BA405F">
        <w:rPr>
          <w:rFonts w:cstheme="minorHAnsi"/>
          <w:color w:val="000000" w:themeColor="text1"/>
        </w:rPr>
        <w:t xml:space="preserve"> které </w:t>
      </w:r>
      <w:r w:rsidR="00A914BB">
        <w:rPr>
          <w:rFonts w:cstheme="minorHAnsi"/>
          <w:color w:val="000000" w:themeColor="text1"/>
        </w:rPr>
        <w:t>Č</w:t>
      </w:r>
      <w:r w:rsidR="00BA405F">
        <w:rPr>
          <w:rFonts w:cstheme="minorHAnsi"/>
          <w:color w:val="000000" w:themeColor="text1"/>
        </w:rPr>
        <w:t>esku docházeli již</w:t>
      </w:r>
      <w:r w:rsidR="00A914BB">
        <w:rPr>
          <w:rFonts w:cstheme="minorHAnsi"/>
          <w:color w:val="000000" w:themeColor="text1"/>
        </w:rPr>
        <w:t xml:space="preserve"> v</w:t>
      </w:r>
      <w:r w:rsidR="00BC389E">
        <w:rPr>
          <w:rFonts w:cstheme="minorHAnsi"/>
          <w:color w:val="000000" w:themeColor="text1"/>
        </w:rPr>
        <w:t> </w:t>
      </w:r>
      <w:r w:rsidR="00BA405F">
        <w:rPr>
          <w:rFonts w:cstheme="minorHAnsi"/>
          <w:color w:val="000000" w:themeColor="text1"/>
        </w:rPr>
        <w:t>minulých letech.</w:t>
      </w:r>
      <w:bookmarkEnd w:id="9"/>
    </w:p>
    <w:p w14:paraId="66E125E0" w14:textId="44D171C3" w:rsidR="00AC6769" w:rsidRPr="00887F71" w:rsidRDefault="00FD2D30" w:rsidP="008F1937">
      <w:pPr>
        <w:pStyle w:val="Nadpis2"/>
        <w:rPr>
          <w:lang w:val="cs-CZ"/>
        </w:rPr>
      </w:pPr>
      <w:bookmarkStart w:id="12" w:name="_Toc139022877"/>
      <w:r>
        <w:rPr>
          <w:lang w:val="cs-CZ"/>
        </w:rPr>
        <w:t>Sport</w:t>
      </w:r>
      <w:bookmarkEnd w:id="12"/>
    </w:p>
    <w:p w14:paraId="6676F7DC" w14:textId="53EF3134" w:rsidR="00D51BCC" w:rsidRDefault="00B97AC7" w:rsidP="00B97AC7">
      <w:pPr>
        <w:pStyle w:val="Nadpis3"/>
        <w:rPr>
          <w:lang w:val="cs-CZ"/>
        </w:rPr>
      </w:pPr>
      <w:bookmarkStart w:id="13" w:name="_Toc139022878"/>
      <w:r>
        <w:rPr>
          <w:lang w:val="cs-CZ"/>
        </w:rPr>
        <w:t>Co je to sport?</w:t>
      </w:r>
      <w:bookmarkEnd w:id="13"/>
    </w:p>
    <w:p w14:paraId="11E9CCB1" w14:textId="1DAD3736" w:rsidR="00B97AC7" w:rsidRDefault="00B97AC7" w:rsidP="00B97AC7">
      <w:pPr>
        <w:rPr>
          <w:lang w:val="cs-CZ"/>
        </w:rPr>
      </w:pPr>
      <w:r>
        <w:rPr>
          <w:lang w:val="cs-CZ"/>
        </w:rPr>
        <w:t xml:space="preserve">Sport je </w:t>
      </w:r>
      <w:r w:rsidR="00D3423B">
        <w:rPr>
          <w:lang w:val="cs-CZ"/>
        </w:rPr>
        <w:t xml:space="preserve">bezpochyby </w:t>
      </w:r>
      <w:r>
        <w:rPr>
          <w:lang w:val="cs-CZ"/>
        </w:rPr>
        <w:t>fenoménem 20. a 21. století</w:t>
      </w:r>
      <w:r w:rsidR="00A914BB">
        <w:rPr>
          <w:lang w:val="cs-CZ"/>
        </w:rPr>
        <w:t>. J</w:t>
      </w:r>
      <w:r>
        <w:rPr>
          <w:lang w:val="cs-CZ"/>
        </w:rPr>
        <w:t>eho význam společně s</w:t>
      </w:r>
      <w:r w:rsidR="00BC389E">
        <w:rPr>
          <w:lang w:val="cs-CZ"/>
        </w:rPr>
        <w:t> </w:t>
      </w:r>
      <w:r>
        <w:rPr>
          <w:lang w:val="cs-CZ"/>
        </w:rPr>
        <w:t>nezpochybnitelným vlivem</w:t>
      </w:r>
      <w:r w:rsidR="00C455D0">
        <w:rPr>
          <w:lang w:val="cs-CZ"/>
        </w:rPr>
        <w:t>,</w:t>
      </w:r>
      <w:r>
        <w:rPr>
          <w:lang w:val="cs-CZ"/>
        </w:rPr>
        <w:t xml:space="preserve"> </w:t>
      </w:r>
      <w:r w:rsidR="00C455D0">
        <w:rPr>
          <w:lang w:val="cs-CZ"/>
        </w:rPr>
        <w:t xml:space="preserve">který působí </w:t>
      </w:r>
      <w:r>
        <w:rPr>
          <w:lang w:val="cs-CZ"/>
        </w:rPr>
        <w:t>na dnešní společnost, zvláště s</w:t>
      </w:r>
      <w:r w:rsidR="00BC389E">
        <w:rPr>
          <w:lang w:val="cs-CZ"/>
        </w:rPr>
        <w:t> </w:t>
      </w:r>
      <w:r>
        <w:rPr>
          <w:lang w:val="cs-CZ"/>
        </w:rPr>
        <w:t>ohledem na to, k</w:t>
      </w:r>
      <w:r w:rsidR="00BC389E">
        <w:rPr>
          <w:lang w:val="cs-CZ"/>
        </w:rPr>
        <w:t> </w:t>
      </w:r>
      <w:r>
        <w:rPr>
          <w:lang w:val="cs-CZ"/>
        </w:rPr>
        <w:t>jak velkému a mohutnému vývoji v</w:t>
      </w:r>
      <w:r w:rsidR="00BC389E">
        <w:rPr>
          <w:lang w:val="cs-CZ"/>
        </w:rPr>
        <w:t> </w:t>
      </w:r>
      <w:r>
        <w:rPr>
          <w:lang w:val="cs-CZ"/>
        </w:rPr>
        <w:t>oblasti sportu za posledních 100 let došlo. V</w:t>
      </w:r>
      <w:r w:rsidR="00BC389E">
        <w:rPr>
          <w:lang w:val="cs-CZ"/>
        </w:rPr>
        <w:t> </w:t>
      </w:r>
      <w:r>
        <w:rPr>
          <w:lang w:val="cs-CZ"/>
        </w:rPr>
        <w:t xml:space="preserve">dnešní společnosti již bezpochyby každý jedinec přichází do kontaktu se sportem prakticky denně, i když to tak </w:t>
      </w:r>
      <w:r w:rsidR="00BC389E">
        <w:rPr>
          <w:lang w:val="cs-CZ"/>
        </w:rPr>
        <w:br/>
      </w:r>
      <w:r>
        <w:rPr>
          <w:lang w:val="cs-CZ"/>
        </w:rPr>
        <w:t>na první pohled nemusí být zcela jasné. Každý jedinec v dnešní době chápe pojem „sport“ jinak. Pro každého má jiný význam, hraje v životě více či méně důležitou roli. Je velký rozdíl</w:t>
      </w:r>
      <w:r w:rsidR="00812AF9">
        <w:rPr>
          <w:lang w:val="cs-CZ"/>
        </w:rPr>
        <w:t>,</w:t>
      </w:r>
      <w:r>
        <w:rPr>
          <w:lang w:val="cs-CZ"/>
        </w:rPr>
        <w:t xml:space="preserve"> jak vnímá pojem sport profesionální sportovec</w:t>
      </w:r>
      <w:r w:rsidR="00812AF9">
        <w:rPr>
          <w:lang w:val="cs-CZ"/>
        </w:rPr>
        <w:t>, pro kterého je samotný sport obživou</w:t>
      </w:r>
      <w:r>
        <w:rPr>
          <w:lang w:val="cs-CZ"/>
        </w:rPr>
        <w:t xml:space="preserve"> a jak ho na druhou stranu vnímá například fotbalový fanoušek.</w:t>
      </w:r>
      <w:r w:rsidR="00812AF9">
        <w:rPr>
          <w:lang w:val="cs-CZ"/>
        </w:rPr>
        <w:t xml:space="preserve"> Oba tyto typy mohou sportem žít stejně, stejně </w:t>
      </w:r>
      <w:r w:rsidR="00BC389E">
        <w:rPr>
          <w:lang w:val="cs-CZ"/>
        </w:rPr>
        <w:br/>
      </w:r>
      <w:r w:rsidR="00812AF9">
        <w:rPr>
          <w:lang w:val="cs-CZ"/>
        </w:rPr>
        <w:t>si ho užívat</w:t>
      </w:r>
      <w:r w:rsidR="00B9521A">
        <w:rPr>
          <w:lang w:val="cs-CZ"/>
        </w:rPr>
        <w:t>,</w:t>
      </w:r>
      <w:r w:rsidR="00812AF9">
        <w:rPr>
          <w:lang w:val="cs-CZ"/>
        </w:rPr>
        <w:t xml:space="preserve"> avšak sportovní fanoušek si pod významem slova sport představí cokoliv jiného, jen ne </w:t>
      </w:r>
      <w:r w:rsidR="00C455D0">
        <w:rPr>
          <w:lang w:val="cs-CZ"/>
        </w:rPr>
        <w:t>sportovní</w:t>
      </w:r>
      <w:r w:rsidR="00812AF9">
        <w:rPr>
          <w:lang w:val="cs-CZ"/>
        </w:rPr>
        <w:t xml:space="preserve"> a pohybovou činnost.</w:t>
      </w:r>
      <w:r w:rsidR="00B9521A">
        <w:rPr>
          <w:lang w:val="cs-CZ"/>
        </w:rPr>
        <w:t xml:space="preserve"> O různorodosti a rozšířenosti pohledu na sport </w:t>
      </w:r>
      <w:r w:rsidR="00CF4E60">
        <w:rPr>
          <w:lang w:val="cs-CZ"/>
        </w:rPr>
        <w:t>vypovídá</w:t>
      </w:r>
      <w:r w:rsidR="00B9521A">
        <w:rPr>
          <w:lang w:val="cs-CZ"/>
        </w:rPr>
        <w:t xml:space="preserve"> </w:t>
      </w:r>
      <w:r w:rsidR="00BC389E">
        <w:rPr>
          <w:lang w:val="cs-CZ"/>
        </w:rPr>
        <w:br/>
      </w:r>
      <w:r w:rsidR="00B9521A">
        <w:rPr>
          <w:lang w:val="cs-CZ"/>
        </w:rPr>
        <w:t>i skutečnost, že je prakticky nemožné jej vystihnout v</w:t>
      </w:r>
      <w:r w:rsidR="00BC389E">
        <w:rPr>
          <w:lang w:val="cs-CZ"/>
        </w:rPr>
        <w:t> </w:t>
      </w:r>
      <w:r w:rsidR="00B9521A">
        <w:rPr>
          <w:lang w:val="cs-CZ"/>
        </w:rPr>
        <w:t xml:space="preserve">jediné, jednotné </w:t>
      </w:r>
      <w:r w:rsidR="00CF4E60">
        <w:rPr>
          <w:lang w:val="cs-CZ"/>
        </w:rPr>
        <w:t xml:space="preserve">či </w:t>
      </w:r>
      <w:r w:rsidR="00B9521A">
        <w:rPr>
          <w:lang w:val="cs-CZ"/>
        </w:rPr>
        <w:t xml:space="preserve">jasně dané definici. Různé zdroje </w:t>
      </w:r>
      <w:r w:rsidR="00CF4E60">
        <w:rPr>
          <w:lang w:val="cs-CZ"/>
        </w:rPr>
        <w:t>definují pojem sport velmi různorodě, od fyzické aktivity na světové úrovni, jež vede k</w:t>
      </w:r>
      <w:r w:rsidR="00BC389E">
        <w:rPr>
          <w:lang w:val="cs-CZ"/>
        </w:rPr>
        <w:t> </w:t>
      </w:r>
      <w:r w:rsidR="00CF4E60">
        <w:rPr>
          <w:lang w:val="cs-CZ"/>
        </w:rPr>
        <w:t>dosažení co nejlepších výsledků, až po aktivitu</w:t>
      </w:r>
      <w:r w:rsidR="00C33294">
        <w:rPr>
          <w:lang w:val="cs-CZ"/>
        </w:rPr>
        <w:t>,</w:t>
      </w:r>
      <w:r w:rsidR="00CF4E60">
        <w:rPr>
          <w:lang w:val="cs-CZ"/>
        </w:rPr>
        <w:t xml:space="preserve"> která má sloužit k</w:t>
      </w:r>
      <w:r w:rsidR="00BC389E">
        <w:rPr>
          <w:lang w:val="cs-CZ"/>
        </w:rPr>
        <w:t> </w:t>
      </w:r>
      <w:r w:rsidR="00CF4E60">
        <w:rPr>
          <w:lang w:val="cs-CZ"/>
        </w:rPr>
        <w:t>pobavení, relaxaci, udržení si fyzické kondice nebo v</w:t>
      </w:r>
      <w:r w:rsidR="00BC389E">
        <w:rPr>
          <w:lang w:val="cs-CZ"/>
        </w:rPr>
        <w:t> </w:t>
      </w:r>
      <w:r w:rsidR="00CF4E60">
        <w:rPr>
          <w:lang w:val="cs-CZ"/>
        </w:rPr>
        <w:t>některých případech i ke zdravotním a regeneračním potřebám.</w:t>
      </w:r>
      <w:r w:rsidR="00C33294">
        <w:rPr>
          <w:lang w:val="cs-CZ"/>
        </w:rPr>
        <w:t xml:space="preserve"> </w:t>
      </w:r>
      <w:r w:rsidR="000B5EA2">
        <w:rPr>
          <w:lang w:val="cs-CZ"/>
        </w:rPr>
        <w:t>(Brychta, 2010)</w:t>
      </w:r>
    </w:p>
    <w:p w14:paraId="2C4B9AFD" w14:textId="36F78A14" w:rsidR="00C33294" w:rsidRDefault="00C33294" w:rsidP="00C33294">
      <w:pPr>
        <w:pStyle w:val="Nadpis3"/>
        <w:rPr>
          <w:lang w:val="cs-CZ"/>
        </w:rPr>
      </w:pPr>
      <w:bookmarkStart w:id="14" w:name="_Toc139022879"/>
      <w:r>
        <w:rPr>
          <w:lang w:val="cs-CZ"/>
        </w:rPr>
        <w:t>Definice sportu</w:t>
      </w:r>
      <w:bookmarkEnd w:id="14"/>
    </w:p>
    <w:p w14:paraId="5F336B9F" w14:textId="6DCC0796" w:rsidR="000B5EA2" w:rsidRDefault="00C33294" w:rsidP="00C33294">
      <w:pPr>
        <w:rPr>
          <w:rFonts w:cstheme="minorHAnsi"/>
        </w:rPr>
      </w:pPr>
      <w:r>
        <w:rPr>
          <w:lang w:val="cs-CZ"/>
        </w:rPr>
        <w:t xml:space="preserve">Jak je již výše uvedeno, sport není nijak jednotně definován a pod tímto termínem </w:t>
      </w:r>
      <w:r w:rsidR="00BC389E">
        <w:rPr>
          <w:lang w:val="cs-CZ"/>
        </w:rPr>
        <w:br/>
      </w:r>
      <w:r>
        <w:rPr>
          <w:lang w:val="cs-CZ"/>
        </w:rPr>
        <w:t>je možné zahrnout velmi široké spektrum aktivit. Často se setkáváme i takovým názorem, a to i z pohledu kvalifikovaných teoretiků, že sport jako takový snad definovatelný ani není</w:t>
      </w:r>
      <w:r w:rsidR="001876FF">
        <w:rPr>
          <w:lang w:val="cs-CZ"/>
        </w:rPr>
        <w:t xml:space="preserve"> </w:t>
      </w:r>
      <w:r w:rsidR="00BC389E">
        <w:rPr>
          <w:lang w:val="cs-CZ"/>
        </w:rPr>
        <w:br/>
      </w:r>
      <w:r w:rsidR="001876FF">
        <w:t xml:space="preserve">(Králík, 2001). Podle sociologické encyklopedie se sport definuje následovně. Sport je jakákoliv pohybová aktivita, která má charakter hry a realizuje se v rámci přesně stanovených pravidel </w:t>
      </w:r>
      <w:r w:rsidR="00BC389E">
        <w:br/>
      </w:r>
      <w:r w:rsidR="001876FF">
        <w:t>a zásad fair play. V</w:t>
      </w:r>
      <w:r w:rsidR="00BC389E">
        <w:t> </w:t>
      </w:r>
      <w:r w:rsidR="001876FF">
        <w:t>Sociologickém pojetí</w:t>
      </w:r>
      <w:r w:rsidR="00404362">
        <w:t xml:space="preserve"> zde ale do popředí vystupují další pro daný obor důležité charakteristiky. Mezi ně </w:t>
      </w:r>
      <w:r w:rsidR="00521E78">
        <w:t>se řadí</w:t>
      </w:r>
      <w:r w:rsidR="00404362">
        <w:t xml:space="preserve"> vysoký stupeň organizovanosti, vysoký stupeň formalizace, vysoký stupeň profesionalizace a výrazný hodnotový náboj.</w:t>
      </w:r>
      <w:r w:rsidR="00404362" w:rsidRPr="00404362">
        <w:t xml:space="preserve"> </w:t>
      </w:r>
      <w:r w:rsidR="00404362">
        <w:t>(</w:t>
      </w:r>
      <w:r w:rsidR="009B7FA2" w:rsidRPr="00053CAB">
        <w:rPr>
          <w:rFonts w:cstheme="minorHAnsi"/>
        </w:rPr>
        <w:t>Čechák, 2020</w:t>
      </w:r>
      <w:r w:rsidR="009B7FA2" w:rsidRPr="00053CAB">
        <w:rPr>
          <w:rFonts w:cstheme="minorHAnsi"/>
          <w:color w:val="000000"/>
        </w:rPr>
        <w:t xml:space="preserve">; </w:t>
      </w:r>
      <w:r w:rsidR="00404362" w:rsidRPr="00053CAB">
        <w:rPr>
          <w:rFonts w:cstheme="minorHAnsi"/>
        </w:rPr>
        <w:t>Diem, 1960</w:t>
      </w:r>
      <w:r w:rsidR="00404362" w:rsidRPr="00053CAB">
        <w:rPr>
          <w:rFonts w:cstheme="minorHAnsi"/>
          <w:color w:val="000000"/>
        </w:rPr>
        <w:t>;</w:t>
      </w:r>
      <w:r w:rsidR="00404362" w:rsidRPr="00053CAB">
        <w:rPr>
          <w:rFonts w:cstheme="minorHAnsi"/>
        </w:rPr>
        <w:t xml:space="preserve"> </w:t>
      </w:r>
      <w:proofErr w:type="spellStart"/>
      <w:r w:rsidR="00404362" w:rsidRPr="00053CAB">
        <w:rPr>
          <w:rFonts w:cstheme="minorHAnsi"/>
        </w:rPr>
        <w:t>Eitzen</w:t>
      </w:r>
      <w:proofErr w:type="spellEnd"/>
      <w:r w:rsidR="00404362" w:rsidRPr="00053CAB">
        <w:rPr>
          <w:rFonts w:cstheme="minorHAnsi"/>
        </w:rPr>
        <w:t xml:space="preserve">, </w:t>
      </w:r>
      <w:r w:rsidR="00404362" w:rsidRPr="00053CAB">
        <w:rPr>
          <w:rFonts w:cstheme="minorHAnsi"/>
        </w:rPr>
        <w:lastRenderedPageBreak/>
        <w:t>1979</w:t>
      </w:r>
      <w:r w:rsidR="00404362" w:rsidRPr="00053CAB">
        <w:rPr>
          <w:rFonts w:cstheme="minorHAnsi"/>
          <w:color w:val="000000"/>
        </w:rPr>
        <w:t xml:space="preserve">; Choutka, 1969; </w:t>
      </w:r>
      <w:r w:rsidR="0054249B" w:rsidRPr="00053CAB">
        <w:rPr>
          <w:rFonts w:cstheme="minorHAnsi"/>
        </w:rPr>
        <w:t>Jokl, 1964</w:t>
      </w:r>
      <w:r w:rsidR="0054249B" w:rsidRPr="00053CAB">
        <w:rPr>
          <w:rFonts w:cstheme="minorHAnsi"/>
          <w:color w:val="000000"/>
        </w:rPr>
        <w:t xml:space="preserve">; </w:t>
      </w:r>
      <w:proofErr w:type="spellStart"/>
      <w:r w:rsidR="0054249B" w:rsidRPr="00053CAB">
        <w:rPr>
          <w:rFonts w:cstheme="minorHAnsi"/>
          <w:color w:val="000000"/>
        </w:rPr>
        <w:t>Krawczyk</w:t>
      </w:r>
      <w:proofErr w:type="spellEnd"/>
      <w:r w:rsidR="0054249B" w:rsidRPr="00053CAB">
        <w:rPr>
          <w:rFonts w:cstheme="minorHAnsi"/>
          <w:color w:val="000000"/>
        </w:rPr>
        <w:t>, 1970;</w:t>
      </w:r>
      <w:r w:rsidR="009B7FA2" w:rsidRPr="00053CAB">
        <w:rPr>
          <w:rFonts w:cstheme="minorHAnsi"/>
          <w:color w:val="000000"/>
        </w:rPr>
        <w:t xml:space="preserve"> Linhart, 2020; </w:t>
      </w:r>
      <w:proofErr w:type="spellStart"/>
      <w:r w:rsidR="009B7FA2" w:rsidRPr="00053CAB">
        <w:rPr>
          <w:rFonts w:cstheme="minorHAnsi"/>
          <w:color w:val="000000"/>
        </w:rPr>
        <w:t>Lüschen</w:t>
      </w:r>
      <w:proofErr w:type="spellEnd"/>
      <w:r w:rsidR="0054249B" w:rsidRPr="00053CAB">
        <w:rPr>
          <w:rFonts w:cstheme="minorHAnsi"/>
        </w:rPr>
        <w:t>, et al., 1981</w:t>
      </w:r>
      <w:r w:rsidR="0054249B" w:rsidRPr="00053CAB">
        <w:rPr>
          <w:rFonts w:cstheme="minorHAnsi"/>
          <w:color w:val="000000"/>
        </w:rPr>
        <w:t xml:space="preserve">; </w:t>
      </w:r>
      <w:r w:rsidR="0054249B" w:rsidRPr="00053CAB">
        <w:rPr>
          <w:rFonts w:cstheme="minorHAnsi"/>
        </w:rPr>
        <w:t>Nešpor, 2020</w:t>
      </w:r>
      <w:r w:rsidR="0054249B" w:rsidRPr="00053CAB">
        <w:rPr>
          <w:rFonts w:cstheme="minorHAnsi"/>
          <w:color w:val="000000"/>
        </w:rPr>
        <w:t xml:space="preserve">; Olivová, 1979; </w:t>
      </w:r>
      <w:proofErr w:type="spellStart"/>
      <w:r w:rsidR="0054249B" w:rsidRPr="00053CAB">
        <w:rPr>
          <w:rFonts w:cstheme="minorHAnsi"/>
          <w:color w:val="000000"/>
        </w:rPr>
        <w:t>Wohl</w:t>
      </w:r>
      <w:proofErr w:type="spellEnd"/>
      <w:r w:rsidR="0054249B" w:rsidRPr="00053CAB">
        <w:rPr>
          <w:rFonts w:cstheme="minorHAnsi"/>
          <w:color w:val="000000"/>
        </w:rPr>
        <w:t>, 1961</w:t>
      </w:r>
      <w:r w:rsidR="00404362" w:rsidRPr="0054249B">
        <w:rPr>
          <w:rFonts w:cstheme="minorHAnsi"/>
        </w:rPr>
        <w:t>)</w:t>
      </w:r>
      <w:r w:rsidR="0054249B">
        <w:rPr>
          <w:rFonts w:cstheme="minorHAnsi"/>
        </w:rPr>
        <w:t>.</w:t>
      </w:r>
      <w:r w:rsidR="00D3423B">
        <w:rPr>
          <w:rFonts w:cstheme="minorHAnsi"/>
        </w:rPr>
        <w:t xml:space="preserve"> </w:t>
      </w:r>
    </w:p>
    <w:p w14:paraId="73EFFCB3" w14:textId="6DBE5E18" w:rsidR="000B5EA2" w:rsidRDefault="00D3423B" w:rsidP="00C33294">
      <w:pPr>
        <w:rPr>
          <w:iCs/>
        </w:rPr>
      </w:pPr>
      <w:r>
        <w:rPr>
          <w:rFonts w:cstheme="minorHAnsi"/>
        </w:rPr>
        <w:t>Encyklopedie Diderot zase říká že „</w:t>
      </w:r>
      <w:r w:rsidRPr="006879A8">
        <w:rPr>
          <w:i/>
        </w:rPr>
        <w:t xml:space="preserve">sport rekreační fyzická aktivita tvořící složku volného času a životního stylu, ve vrcholové podobě prováděná i jako profese. Plní funkci zdravotní </w:t>
      </w:r>
      <w:r w:rsidR="00BC389E">
        <w:rPr>
          <w:i/>
        </w:rPr>
        <w:br/>
      </w:r>
      <w:r w:rsidRPr="006879A8">
        <w:rPr>
          <w:i/>
        </w:rPr>
        <w:t xml:space="preserve">i rekreační, zahrnuje momenty soutěživosti, výkonu, regulované ventilace agrese, příslušnosti </w:t>
      </w:r>
      <w:r w:rsidR="00BC389E">
        <w:rPr>
          <w:i/>
        </w:rPr>
        <w:br/>
      </w:r>
      <w:r w:rsidRPr="006879A8">
        <w:rPr>
          <w:i/>
        </w:rPr>
        <w:t>ke skupině. Se sportem souvisí i problém diváctví jako masové zábavy. Pohybová činnost soutěžního charakteru prováděná podle určitých pravidel. Závodní soutěžení se vyznačuje snahou po nejvyšším výkonu</w:t>
      </w:r>
      <w:r>
        <w:rPr>
          <w:i/>
        </w:rPr>
        <w:t xml:space="preserve">“. </w:t>
      </w:r>
      <w:r>
        <w:rPr>
          <w:iCs/>
        </w:rPr>
        <w:t>(</w:t>
      </w:r>
      <w:proofErr w:type="spellStart"/>
      <w:r>
        <w:rPr>
          <w:iCs/>
        </w:rPr>
        <w:t>Vojtášek</w:t>
      </w:r>
      <w:proofErr w:type="spellEnd"/>
      <w:r>
        <w:rPr>
          <w:iCs/>
        </w:rPr>
        <w:t>, 2001)</w:t>
      </w:r>
      <w:r w:rsidR="00A13599">
        <w:rPr>
          <w:iCs/>
        </w:rPr>
        <w:t xml:space="preserve">. </w:t>
      </w:r>
    </w:p>
    <w:p w14:paraId="19CE3264" w14:textId="26798B86" w:rsidR="000B5EA2" w:rsidRDefault="00A13599" w:rsidP="00C33294">
      <w:pPr>
        <w:rPr>
          <w:iCs/>
        </w:rPr>
      </w:pPr>
      <w:r>
        <w:rPr>
          <w:iCs/>
        </w:rPr>
        <w:t xml:space="preserve">Dále profesor Hodaň z Univerzity Palackého rozděluje sport na dvě rozdílné odvětví, sport vrcholový a sport rekreační. Hodaň vrcholový sport definuje následovně. </w:t>
      </w:r>
      <w:r>
        <w:t>„</w:t>
      </w:r>
      <w:r w:rsidR="00EF7074">
        <w:rPr>
          <w:i/>
        </w:rPr>
        <w:t>T</w:t>
      </w:r>
      <w:r>
        <w:rPr>
          <w:i/>
        </w:rPr>
        <w:t>a</w:t>
      </w:r>
      <w:r w:rsidRPr="006879A8">
        <w:rPr>
          <w:i/>
        </w:rPr>
        <w:t xml:space="preserve"> oblast tělocvičné aktivity, která je zaměřena na dosahování relativně nebo absolutně nejvyššího výkonu, </w:t>
      </w:r>
      <w:r w:rsidR="00BC389E">
        <w:rPr>
          <w:i/>
        </w:rPr>
        <w:br/>
      </w:r>
      <w:r w:rsidRPr="006879A8">
        <w:rPr>
          <w:i/>
        </w:rPr>
        <w:t xml:space="preserve">na vítězství a umístění v institucionálně </w:t>
      </w:r>
      <w:r>
        <w:rPr>
          <w:i/>
        </w:rPr>
        <w:t>za</w:t>
      </w:r>
      <w:r w:rsidRPr="006879A8">
        <w:rPr>
          <w:i/>
        </w:rPr>
        <w:t>bezpečeném soutěžení</w:t>
      </w:r>
      <w:r>
        <w:rPr>
          <w:i/>
        </w:rPr>
        <w:t xml:space="preserve">.“ </w:t>
      </w:r>
      <w:r>
        <w:rPr>
          <w:iCs/>
        </w:rPr>
        <w:t xml:space="preserve">(Hodaň, 2007). </w:t>
      </w:r>
    </w:p>
    <w:p w14:paraId="272F6489" w14:textId="58BE5BA2" w:rsidR="00C33294" w:rsidRDefault="00A13599" w:rsidP="00C33294">
      <w:pPr>
        <w:rPr>
          <w:iCs/>
        </w:rPr>
      </w:pPr>
      <w:r>
        <w:rPr>
          <w:iCs/>
        </w:rPr>
        <w:t>Oficiální a také mezinárodní definice sportu jako takového poté vyplývají z mezinárodně uznávaných dokumentů jako jsou například Mezinárodní charta tělesné výchovy a sportu (UNESCO), Evropská charta sportu pro všechny (Rada Evropy) nebo Kodex sportovní etiky (Rada Evropy) ve kterých se již m</w:t>
      </w:r>
      <w:r w:rsidR="00BC680F">
        <w:rPr>
          <w:iCs/>
        </w:rPr>
        <w:t>ůžeme setkat s nejrůznějšími definicemi.</w:t>
      </w:r>
    </w:p>
    <w:p w14:paraId="02B7E65B" w14:textId="638E155C" w:rsidR="00F410D2" w:rsidRDefault="00F410D2" w:rsidP="00C33294">
      <w:r>
        <w:rPr>
          <w:iCs/>
        </w:rPr>
        <w:t xml:space="preserve">Jako poslední bych zde rád uvedl definici sportu od Věry Olivové, která sport definuje </w:t>
      </w:r>
      <w:r w:rsidR="00BC389E">
        <w:rPr>
          <w:iCs/>
        </w:rPr>
        <w:br/>
      </w:r>
      <w:r>
        <w:rPr>
          <w:iCs/>
        </w:rPr>
        <w:t>jako jeden z</w:t>
      </w:r>
      <w:r w:rsidR="00BC389E">
        <w:rPr>
          <w:iCs/>
        </w:rPr>
        <w:t> </w:t>
      </w:r>
      <w:r>
        <w:rPr>
          <w:iCs/>
        </w:rPr>
        <w:t>ne mála významných znaků života v</w:t>
      </w:r>
      <w:r w:rsidR="00BC389E">
        <w:rPr>
          <w:iCs/>
        </w:rPr>
        <w:t> </w:t>
      </w:r>
      <w:r>
        <w:rPr>
          <w:iCs/>
        </w:rPr>
        <w:t>naší moderní společnosti. Vše v</w:t>
      </w:r>
      <w:r w:rsidR="00BC389E">
        <w:rPr>
          <w:iCs/>
        </w:rPr>
        <w:t> </w:t>
      </w:r>
      <w:r>
        <w:rPr>
          <w:iCs/>
        </w:rPr>
        <w:t>tom utvrzuje jeho nepopiratelná popularita a rozmanitost po celém světě</w:t>
      </w:r>
      <w:r w:rsidR="000B5EA2">
        <w:rPr>
          <w:iCs/>
        </w:rPr>
        <w:t xml:space="preserve">. </w:t>
      </w:r>
      <w:r w:rsidR="000B5EA2">
        <w:t>(Olivová, 1988)</w:t>
      </w:r>
    </w:p>
    <w:p w14:paraId="797649ED" w14:textId="14BEE044" w:rsidR="00056DE7" w:rsidRDefault="00056DE7" w:rsidP="00056DE7">
      <w:pPr>
        <w:pStyle w:val="Nadpis3"/>
      </w:pPr>
      <w:bookmarkStart w:id="15" w:name="_Toc139022880"/>
      <w:r>
        <w:t>Historie pohybových aktivit a sportu</w:t>
      </w:r>
      <w:bookmarkEnd w:id="15"/>
    </w:p>
    <w:p w14:paraId="23F7FC25" w14:textId="62CBFC8D" w:rsidR="00056DE7" w:rsidRDefault="00056DE7" w:rsidP="00056DE7">
      <w:r>
        <w:t>V</w:t>
      </w:r>
      <w:r w:rsidR="00BC389E">
        <w:t> </w:t>
      </w:r>
      <w:r>
        <w:t>této podkapitole se budu věnovat historii pohybových aktivit a sportu. K</w:t>
      </w:r>
      <w:r w:rsidR="00BC389E">
        <w:t> </w:t>
      </w:r>
      <w:r>
        <w:t>tělesným cvičením v</w:t>
      </w:r>
      <w:r w:rsidR="00BC389E">
        <w:t> </w:t>
      </w:r>
      <w:r>
        <w:t>počátcích se musíme přesunout do pravěku, což bylo nejdelší období v</w:t>
      </w:r>
      <w:r w:rsidR="00BC389E">
        <w:t> </w:t>
      </w:r>
      <w:r>
        <w:t xml:space="preserve">lidských dějinách. Je ohraničen začátkem vývoje člověka což bylo před 2,5 miliony let až do takzvané agrární revoluce a počátkem civilizace což se odehrálo 4000 let před naším letopočtem. </w:t>
      </w:r>
    </w:p>
    <w:p w14:paraId="30434A50" w14:textId="34077814" w:rsidR="00056DE7" w:rsidRDefault="00056DE7" w:rsidP="00056DE7">
      <w:r>
        <w:t>Historická rekonstrukce tohoto období se spoléhá pouze na poznatky z</w:t>
      </w:r>
      <w:r w:rsidR="00BC389E">
        <w:t> </w:t>
      </w:r>
      <w:r>
        <w:t>archeologie,</w:t>
      </w:r>
      <w:r w:rsidR="00583EFF">
        <w:t xml:space="preserve"> historické antropologie a etnografie. Důkazy a doklady o vzniku a formování tehdejších pohybových a sportovních aktivit poskytují zejména nalezené jeskynní malby. V</w:t>
      </w:r>
      <w:r w:rsidR="00BC389E">
        <w:t> </w:t>
      </w:r>
      <w:r w:rsidR="00583EFF">
        <w:t xml:space="preserve">dávné minulosti byl člověk nezpochybnitelnou součástí tehdejší přírody, a tudíž hlavním úkonem bylo přežít </w:t>
      </w:r>
      <w:r w:rsidR="00BC389E">
        <w:br/>
      </w:r>
      <w:r w:rsidR="00583EFF">
        <w:t xml:space="preserve">a udržet rod. Nejvíce času tak lidé v pravěku trávili sběrem potravy a následném lovu kořisti. Právě s rozvojem myšlení došlo k zdokonalení náčiní a možností se vydávat na stále delší výpravy za potravou. Člověk tedy přešel z dříve převažujícího sběru potravy přecházel pravěký člověk </w:t>
      </w:r>
      <w:r w:rsidR="00BC389E">
        <w:br/>
      </w:r>
      <w:r w:rsidR="00583EFF">
        <w:t xml:space="preserve">ke stále více aktivním formám obživy. V souladu změny životního stylu se následně zdokonaloval také v pohybových dovednostech. Na začátku to byly běžné a přirozené pohyby jako například </w:t>
      </w:r>
      <w:r w:rsidR="00583EFF">
        <w:lastRenderedPageBreak/>
        <w:t xml:space="preserve">chůze, běh, překonávání překážek, skok, </w:t>
      </w:r>
      <w:r w:rsidR="00E01BD0">
        <w:t>plavání,</w:t>
      </w:r>
      <w:r w:rsidR="00583EFF">
        <w:t xml:space="preserve"> které s postupným vývojem přešli </w:t>
      </w:r>
      <w:r w:rsidR="0057463D">
        <w:br/>
      </w:r>
      <w:r w:rsidR="00583EFF">
        <w:t>již v kultivované pohyby jako byly například pohyby se zbraní, jízda na lodi, na koni.</w:t>
      </w:r>
      <w:r w:rsidR="00E01BD0">
        <w:t xml:space="preserve"> </w:t>
      </w:r>
    </w:p>
    <w:p w14:paraId="7E860798" w14:textId="1F6EA1F3" w:rsidR="00E01BD0" w:rsidRDefault="00E01BD0" w:rsidP="00056DE7">
      <w:r>
        <w:t xml:space="preserve">Stále se zlepšující fyzická zdatnost, dokonalejší nástroje vedly k tomu, že lidé získali určité přebytky potravin či zásob. Tímto získali volný čas, který dle dochovaných artefaktů trávili různými tanci, rituály a náboženskými obřady. V těchto rituálech a obřadech často nesla důležitou roli právě fyzická zdatnost. Součásti rituálů byly například rituální běhy, tance, zápasy a lov. V raném období však mělo vše užitkový charakter, nešlo od sebe oddělit práci, lov, boj </w:t>
      </w:r>
      <w:r w:rsidR="0057463D">
        <w:br/>
      </w:r>
      <w:r>
        <w:t xml:space="preserve">či účast na slavnostech. Postupem času se však slavnostní fyzické aktivity začali proměňovat </w:t>
      </w:r>
      <w:r w:rsidR="0057463D">
        <w:br/>
      </w:r>
      <w:r>
        <w:t xml:space="preserve">a stávají se zároveň tělesnou výchovou dětí a sportem bez přímého užitkového významu. </w:t>
      </w:r>
    </w:p>
    <w:p w14:paraId="2569BF9C" w14:textId="45558BB8" w:rsidR="00E01BD0" w:rsidRDefault="00E01BD0" w:rsidP="00056DE7">
      <w:r>
        <w:t xml:space="preserve">Následkem neolitické </w:t>
      </w:r>
      <w:r w:rsidR="000D1FC5">
        <w:t>revoluce,</w:t>
      </w:r>
      <w:r>
        <w:t xml:space="preserve"> kdy lidé začínají žít usedlý způsob života, přecházejí tedy od sběračství a lovu</w:t>
      </w:r>
      <w:r w:rsidR="000D1FC5">
        <w:t xml:space="preserve"> dochází k rozpadání primitivních společností a zároveň vzniku prvních státních útvarů. Tyto první státní útvary vznikali především v úrodných údolích řek vhodné </w:t>
      </w:r>
      <w:r w:rsidR="00062022">
        <w:br/>
      </w:r>
      <w:r w:rsidR="000D1FC5">
        <w:t>pro hospodářství a zemědělství především v</w:t>
      </w:r>
      <w:r w:rsidR="00062022">
        <w:t> </w:t>
      </w:r>
      <w:r w:rsidR="000D1FC5">
        <w:t>oblastech Egypta, Číny, Indie a Mezopotámie. Společně s</w:t>
      </w:r>
      <w:r w:rsidR="00062022">
        <w:t> </w:t>
      </w:r>
      <w:r w:rsidR="000D1FC5">
        <w:t>prvními státy začaly vznikat i první výchovné instituce součástí kterých byly i první gymnastické a tělovýchovné systémy.</w:t>
      </w:r>
    </w:p>
    <w:p w14:paraId="36667036" w14:textId="0D5758C2" w:rsidR="007B2B50" w:rsidRDefault="000D1FC5" w:rsidP="007B2B50">
      <w:r>
        <w:t>Jednou z</w:t>
      </w:r>
      <w:r w:rsidR="00062022">
        <w:t> </w:t>
      </w:r>
      <w:r>
        <w:t>nejstarš</w:t>
      </w:r>
      <w:r w:rsidR="007B2B50">
        <w:t xml:space="preserve">ích civilizací, u které se zavedla a dochovala soustava tělesné výchovy </w:t>
      </w:r>
      <w:r w:rsidR="00062022">
        <w:br/>
      </w:r>
      <w:r w:rsidR="007B2B50">
        <w:t xml:space="preserve">je Čína. Tělovýchovný systém zde tvořil léčebné a regenerační gymnastiky, také zvané Kung-fu. Základem těchto cvičení byly stoje, úklony, pohyby pažemi, sed, pohyby v něm a dýchací cviky. Systém byl dále rozšiřován kněžími, kteří se berou také jako první lékaři. V Číně byl také zaveden systém pro vojenský výcvik kde se dbala velké pozornost na lukostřelbu a jízdu na koni. Postupem času v Číně vznikl velmi složitý systém duševních a fyzických zkoušek. Číňané také znali masáže jako jednu z léčebných a regeneračních metod které napomáhají k rozvoji tělesné zdatnosti, tyto masáže byli kombinovány s akupunkturou. V neposlední řadě zde existoval </w:t>
      </w:r>
      <w:r w:rsidR="00062022">
        <w:br/>
      </w:r>
      <w:r w:rsidR="007B2B50">
        <w:t xml:space="preserve">i tanec zvaný </w:t>
      </w:r>
      <w:proofErr w:type="spellStart"/>
      <w:r w:rsidR="007B2B50">
        <w:t>Ra-vo</w:t>
      </w:r>
      <w:proofErr w:type="spellEnd"/>
      <w:r w:rsidR="007B2B50">
        <w:t>, tento tanec měl léčebnou i výchovnou funkci a napodobovali se v něm různé pohyby bojovníků, ptáků a zvířat.</w:t>
      </w:r>
    </w:p>
    <w:p w14:paraId="33278E4A" w14:textId="762539E8" w:rsidR="007B2B50" w:rsidRDefault="00637DDA" w:rsidP="007B2B50">
      <w:r>
        <w:t xml:space="preserve">Další z civilizací, která měla kvalitně rozvinutý tělovýchovný systém byla Indie, zde se zrodil výchovný systém, který měl podobu desetiboje a obsahoval pět fyzických a pět duševních disciplín. Také se zde zrodil sytém jógy, který je hojně vyžíván i v dnešní době. V Indii se tělovýchova opírala taktéž o vysokou péči, hygienu těla a masáže. Mezi dochované pohybové </w:t>
      </w:r>
      <w:r w:rsidR="00885D71">
        <w:t>aktivity,</w:t>
      </w:r>
      <w:r>
        <w:t xml:space="preserve"> </w:t>
      </w:r>
      <w:r w:rsidR="00885D71">
        <w:t>mezi které můžeme zařadit</w:t>
      </w:r>
      <w:r>
        <w:t xml:space="preserve"> zápas, šerm, lukostřelbu, pozemní hokej či dokonce býčí zápasy.</w:t>
      </w:r>
    </w:p>
    <w:p w14:paraId="038142A8" w14:textId="15EDB2B7" w:rsidR="00637DDA" w:rsidRDefault="00637DDA" w:rsidP="007B2B50">
      <w:r>
        <w:t xml:space="preserve">Třetí civilizací, u které se dochoval tělovýchovný systém je Egypt. Zde byly pohybové aktivity a sport nedílnou součástí života již od dětství. Děti měli ve starověkém Egyptě velkou úctu dospělých, proto zde vznikaly různé typy dětských soutěživých her. Dítě se učilo plavat, skákat, běhat a zápasit. Dospělí se následně zdokonalovali v plavání, veslování, přetahu lanem </w:t>
      </w:r>
      <w:r>
        <w:lastRenderedPageBreak/>
        <w:t>ale také v zápase, šermu, lukostřelbě a jízdě na koni. Vznikali zde také jedny z prvních organizovaných sportovních soutěží.</w:t>
      </w:r>
    </w:p>
    <w:p w14:paraId="65D7DA28" w14:textId="785A1129" w:rsidR="00885D71" w:rsidRDefault="00885D71" w:rsidP="007B2B50">
      <w:r>
        <w:t xml:space="preserve">Nezpochybnitelnou roli, kterou můžeme cítit i v dnešní době ve vývoji pohybových aktivit a sportu měla kultura antického Řecka a starověké Olympijské hry. V antickém Řecku měla tělesná výchova, tělesné aktivity a sport nesmírnou roli v každodenním životě tehdejšího obyvatelstva. Vše začínalo již v útlém věku, kde se výchova </w:t>
      </w:r>
      <w:r w:rsidR="00A40FC0">
        <w:t>nelišila dle pohlaví</w:t>
      </w:r>
      <w:r>
        <w:t xml:space="preserve">. Dívkám </w:t>
      </w:r>
      <w:r w:rsidR="00062022">
        <w:br/>
      </w:r>
      <w:r>
        <w:t>i Chlapcům zde bylo umožněno od 7 do 18 let stejné</w:t>
      </w:r>
      <w:r w:rsidR="00A40FC0">
        <w:t xml:space="preserve"> výchovy jen dívky s menší intenzitou. V městských státech jako byla Sparta či Atény se dbal velký důraz na fyzickou zdatnost mladého obyvatelstva, ale výchova byla zaměřena jednostranně, cílem zde nebyla kultivace a rozvoj člověka, nýbrž jen příprava na válku.</w:t>
      </w:r>
    </w:p>
    <w:p w14:paraId="49C95F63" w14:textId="22D6D0BA" w:rsidR="00A40FC0" w:rsidRPr="00056DE7" w:rsidRDefault="00A40FC0" w:rsidP="007B2B50">
      <w:r>
        <w:t>Starověké Olympijské hry byli jako nejznámější hry z her Panhelénských, které měli jako hlavní význam uctívání boha Dia. Byly to zároveň náboženské slavnosti, sportovní i umělecké soutěže. První doložené Olympijské hry se konaly roku 776 před naším letopočtem a potvrzuje to i fakt,</w:t>
      </w:r>
      <w:r w:rsidR="005A052E">
        <w:t xml:space="preserve"> že tento rok se stal i výchozím bodem Řecké chronologie. Tyto Panhelénské hry byli již organizované sportovní události, kvůli kterým byly stavěny stadiony a sjížděli se na ně nejprve amatérští sportovci ale následně již sportovci kteří se účastí na těchto hrách i živili, měli své osobní trenéry, tělocvičny a důkladnou systematickou přípravu. Starověké Olympijské hry však trvaly 1169 let, konaly se každé čtyři roky, celkem tedy 293krát. Avšak podobnost starověkých Olympijských her a těch novodobých je nepopiratelná. V každém případě hry přerostly původní řecký rámec a svými tradicemi, zvyky a ideály dne</w:t>
      </w:r>
      <w:r w:rsidR="003E0E1A">
        <w:t>s náleží celému světu. Na ideály čestného zápolení navazuje novodobý olympismus a nejvýznamnější světový sportovní fenomén, novodobé Olympijské hry. (</w:t>
      </w:r>
      <w:proofErr w:type="spellStart"/>
      <w:r w:rsidR="003E0E1A">
        <w:t>Grexa</w:t>
      </w:r>
      <w:proofErr w:type="spellEnd"/>
      <w:r w:rsidR="003E0E1A">
        <w:t xml:space="preserve"> &amp; Strachová, 2011</w:t>
      </w:r>
      <w:r w:rsidR="003E0E1A" w:rsidRPr="00053CAB">
        <w:rPr>
          <w:rFonts w:cstheme="minorHAnsi"/>
          <w:color w:val="000000"/>
        </w:rPr>
        <w:t>;</w:t>
      </w:r>
      <w:r w:rsidR="003E0E1A">
        <w:rPr>
          <w:rFonts w:cstheme="minorHAnsi"/>
          <w:color w:val="000000"/>
        </w:rPr>
        <w:t xml:space="preserve"> </w:t>
      </w:r>
      <w:proofErr w:type="spellStart"/>
      <w:r w:rsidR="003E0E1A">
        <w:t>Kössl</w:t>
      </w:r>
      <w:proofErr w:type="spellEnd"/>
      <w:r w:rsidR="003E0E1A">
        <w:t xml:space="preserve"> et al., 2008</w:t>
      </w:r>
      <w:r w:rsidR="003E0E1A" w:rsidRPr="00053CAB">
        <w:rPr>
          <w:rFonts w:cstheme="minorHAnsi"/>
          <w:color w:val="000000"/>
        </w:rPr>
        <w:t>;</w:t>
      </w:r>
      <w:r w:rsidR="003E0E1A">
        <w:rPr>
          <w:rFonts w:cstheme="minorHAnsi"/>
          <w:color w:val="000000"/>
        </w:rPr>
        <w:t xml:space="preserve"> </w:t>
      </w:r>
      <w:r w:rsidR="003E0E1A">
        <w:t>Sommer, 2003).</w:t>
      </w:r>
    </w:p>
    <w:p w14:paraId="6E387F7B" w14:textId="03C38BFA" w:rsidR="00BC680F" w:rsidRDefault="00E652B4" w:rsidP="00BC680F">
      <w:pPr>
        <w:pStyle w:val="Nadpis3"/>
        <w:rPr>
          <w:lang w:val="cs-CZ"/>
        </w:rPr>
      </w:pPr>
      <w:bookmarkStart w:id="16" w:name="_Toc139022881"/>
      <w:r>
        <w:rPr>
          <w:lang w:val="cs-CZ"/>
        </w:rPr>
        <w:t>Rozdělení</w:t>
      </w:r>
      <w:r w:rsidR="00133FD8">
        <w:rPr>
          <w:lang w:val="cs-CZ"/>
        </w:rPr>
        <w:t xml:space="preserve"> pohybových aktivit</w:t>
      </w:r>
      <w:bookmarkEnd w:id="16"/>
    </w:p>
    <w:p w14:paraId="05843493" w14:textId="029334D2" w:rsidR="00133FD8" w:rsidRDefault="00133FD8" w:rsidP="00133FD8">
      <w:r>
        <w:rPr>
          <w:lang w:val="cs-CZ"/>
        </w:rPr>
        <w:t xml:space="preserve">Zde bych rád začal rozdělením pohybových aktivit. Pohybové aktivity se dle Bohuslava </w:t>
      </w:r>
      <w:r w:rsidR="00EF3BDE">
        <w:rPr>
          <w:lang w:val="cs-CZ"/>
        </w:rPr>
        <w:t xml:space="preserve">Hodaně </w:t>
      </w:r>
      <w:r w:rsidR="00414438">
        <w:rPr>
          <w:lang w:val="cs-CZ"/>
        </w:rPr>
        <w:t>dělí na pohybové aktivity z hlediska řízení, zde se řízen</w:t>
      </w:r>
      <w:r w:rsidR="00F410D2">
        <w:rPr>
          <w:lang w:val="cs-CZ"/>
        </w:rPr>
        <w:t>í</w:t>
      </w:r>
      <w:r w:rsidR="00414438">
        <w:rPr>
          <w:lang w:val="cs-CZ"/>
        </w:rPr>
        <w:t xml:space="preserve"> dělí na organizované </w:t>
      </w:r>
      <w:r w:rsidR="00062022">
        <w:rPr>
          <w:lang w:val="cs-CZ"/>
        </w:rPr>
        <w:br/>
      </w:r>
      <w:r w:rsidR="00414438">
        <w:rPr>
          <w:lang w:val="cs-CZ"/>
        </w:rPr>
        <w:t>a neorganizované</w:t>
      </w:r>
      <w:r w:rsidR="00EF3BDE">
        <w:rPr>
          <w:lang w:val="cs-CZ"/>
        </w:rPr>
        <w:t xml:space="preserve">. Organizované aktivity jsou vedeny a probíhají pod záštitou sportovních klubů které odpovídají vybavením jak materiálním, tak prostorovým, mají také pevně daný časový rozvrh tréninkových jednotek. Neorganizované aktivity mají občasný charakter a nemají pevně daný časový rozvrh. Dalším dělením je dělení z hlediska fyzického zatížení. Náleží zde zatížení závodní a rekreační. Závodní zatížení má více svých specifických znaků, mezi ně </w:t>
      </w:r>
      <w:r w:rsidR="00AA0DCA">
        <w:rPr>
          <w:lang w:val="cs-CZ"/>
        </w:rPr>
        <w:t>můžeme zařadit</w:t>
      </w:r>
      <w:r w:rsidR="00EF3BDE">
        <w:rPr>
          <w:lang w:val="cs-CZ"/>
        </w:rPr>
        <w:t xml:space="preserve"> systematičnost a plánovitost tréninkových jednotek, snaha o růst výkonnosti. Mezi primární cíl je vítězit na soutěžích, turnajích, zápasech a často již bývá náplní života. Na rozdíl u rekreačního zatížení nejde o </w:t>
      </w:r>
      <w:r w:rsidR="00AA0DCA">
        <w:rPr>
          <w:lang w:val="cs-CZ"/>
        </w:rPr>
        <w:t xml:space="preserve">sportovní výkon, ale přednost zde má převážně regenerace pohybem a dobrý </w:t>
      </w:r>
      <w:r w:rsidR="00AA0DCA">
        <w:rPr>
          <w:lang w:val="cs-CZ"/>
        </w:rPr>
        <w:lastRenderedPageBreak/>
        <w:t xml:space="preserve">pocit po výkonu. Posledním dělením je z hlediska opakování aktivit, zde je rozděleno </w:t>
      </w:r>
      <w:r w:rsidR="00062022">
        <w:rPr>
          <w:lang w:val="cs-CZ"/>
        </w:rPr>
        <w:br/>
      </w:r>
      <w:r w:rsidR="00AA0DCA">
        <w:rPr>
          <w:lang w:val="cs-CZ"/>
        </w:rPr>
        <w:t>na pravidelné a nepravidelné. Aby se mohlo o pohybové aktivitě mluvit jako o pravidelné, musí být prováděna minimálně jednou týdně po dobu jednoho měsíce. Nepravidelná pohybová aktivita je provozována náhodně, spontánně, nesystematicky.</w:t>
      </w:r>
      <w:r w:rsidR="00AA0DCA" w:rsidRPr="00AA0DCA">
        <w:t xml:space="preserve"> </w:t>
      </w:r>
      <w:r w:rsidR="00AA0DCA">
        <w:t>(</w:t>
      </w:r>
      <w:proofErr w:type="spellStart"/>
      <w:r w:rsidR="00AA0DCA">
        <w:t>Hodáň</w:t>
      </w:r>
      <w:proofErr w:type="spellEnd"/>
      <w:r w:rsidR="00AA0DCA">
        <w:t xml:space="preserve">, 1997). </w:t>
      </w:r>
    </w:p>
    <w:p w14:paraId="07F6ED78" w14:textId="7422DAA6" w:rsidR="000B5EA2" w:rsidRDefault="000B5EA2" w:rsidP="000B5EA2">
      <w:pPr>
        <w:pStyle w:val="Nadpis3"/>
      </w:pPr>
      <w:bookmarkStart w:id="17" w:name="_Toc139022882"/>
      <w:r>
        <w:t>Rozdělení sportu</w:t>
      </w:r>
      <w:bookmarkEnd w:id="17"/>
    </w:p>
    <w:p w14:paraId="5BC42B84" w14:textId="774F7F79" w:rsidR="004D2BAE" w:rsidRDefault="004D2BAE" w:rsidP="004D2BAE">
      <w:r>
        <w:t xml:space="preserve">Dle Aleše </w:t>
      </w:r>
      <w:proofErr w:type="spellStart"/>
      <w:r>
        <w:t>Sekoty</w:t>
      </w:r>
      <w:proofErr w:type="spellEnd"/>
      <w:r>
        <w:t xml:space="preserve"> se sport dá rozdělit do následujících</w:t>
      </w:r>
      <w:r w:rsidR="00EC6C78">
        <w:t xml:space="preserve"> třinácti</w:t>
      </w:r>
      <w:r>
        <w:t xml:space="preserve"> kategorií které vytyčil ve své knize Sport a </w:t>
      </w:r>
      <w:r w:rsidR="00EC6C78">
        <w:t>s</w:t>
      </w:r>
      <w:r>
        <w:t>polečnost</w:t>
      </w:r>
      <w:r w:rsidR="00EC6C78">
        <w:t>.</w:t>
      </w:r>
    </w:p>
    <w:p w14:paraId="701834D4" w14:textId="086D9BCB" w:rsidR="00EC6C78" w:rsidRDefault="00EC6C78" w:rsidP="00EC6C78">
      <w:pPr>
        <w:pStyle w:val="Odstavecseseznamem"/>
        <w:numPr>
          <w:ilvl w:val="0"/>
          <w:numId w:val="17"/>
        </w:numPr>
      </w:pPr>
      <w:r>
        <w:t>Sport rozděluje podle výkonosti na sport rekreační, výkonnostní, vrcholový a elitní.</w:t>
      </w:r>
    </w:p>
    <w:p w14:paraId="57224221" w14:textId="5004A83D" w:rsidR="00EC6C78" w:rsidRDefault="00EC6C78" w:rsidP="00EC6C78">
      <w:pPr>
        <w:pStyle w:val="Odstavecseseznamem"/>
        <w:numPr>
          <w:ilvl w:val="0"/>
          <w:numId w:val="17"/>
        </w:numPr>
      </w:pPr>
      <w:r>
        <w:t>Sport soutěžní a nesoutěžní kdy soutěžní forma sportu se dělí od nesoutěžní právě účasti jedince na soutěžích, zápasech, turnajích.</w:t>
      </w:r>
    </w:p>
    <w:p w14:paraId="71530A16" w14:textId="35D04D34" w:rsidR="00EC6C78" w:rsidRDefault="00EC6C78" w:rsidP="00EC6C78">
      <w:pPr>
        <w:pStyle w:val="Odstavecseseznamem"/>
        <w:numPr>
          <w:ilvl w:val="0"/>
          <w:numId w:val="17"/>
        </w:numPr>
      </w:pPr>
      <w:r>
        <w:t>Sport masový či alternativní kdy alternativní sporty jsou velice oblíbené u mladých lidí. Tyto sporty mají určitý náznak pravidel</w:t>
      </w:r>
      <w:r w:rsidR="007446D3">
        <w:t>, nejsou však jasně a striktně daná či sepsaná. U masových sportů je to právě naopak, jsou jasně sepsaná pravidla hry a širokou veřejnosti známá.</w:t>
      </w:r>
    </w:p>
    <w:p w14:paraId="7B7D6219" w14:textId="16A26536" w:rsidR="007446D3" w:rsidRDefault="007446D3" w:rsidP="00EC6C78">
      <w:pPr>
        <w:pStyle w:val="Odstavecseseznamem"/>
        <w:numPr>
          <w:ilvl w:val="0"/>
          <w:numId w:val="17"/>
        </w:numPr>
      </w:pPr>
      <w:r>
        <w:t>Sporty silně či slabě medializované. Příkladem mohou být například fotbal s</w:t>
      </w:r>
      <w:r w:rsidR="00062022">
        <w:t> </w:t>
      </w:r>
      <w:r>
        <w:t>požární sport.</w:t>
      </w:r>
    </w:p>
    <w:p w14:paraId="26EDD70B" w14:textId="5DF451D5" w:rsidR="007446D3" w:rsidRDefault="007446D3" w:rsidP="00EC6C78">
      <w:pPr>
        <w:pStyle w:val="Odstavecseseznamem"/>
        <w:numPr>
          <w:ilvl w:val="0"/>
          <w:numId w:val="17"/>
        </w:numPr>
      </w:pPr>
      <w:r>
        <w:t>Sporty mužské a ženské.</w:t>
      </w:r>
    </w:p>
    <w:p w14:paraId="359024FD" w14:textId="2E632870" w:rsidR="007446D3" w:rsidRDefault="007446D3" w:rsidP="00EC6C78">
      <w:pPr>
        <w:pStyle w:val="Odstavecseseznamem"/>
        <w:numPr>
          <w:ilvl w:val="0"/>
          <w:numId w:val="17"/>
        </w:numPr>
      </w:pPr>
      <w:r>
        <w:t>Sporty prestižní a neprestižní.</w:t>
      </w:r>
    </w:p>
    <w:p w14:paraId="4FFD9520" w14:textId="318A9BF7" w:rsidR="007446D3" w:rsidRDefault="007446D3" w:rsidP="00EC6C78">
      <w:pPr>
        <w:pStyle w:val="Odstavecseseznamem"/>
        <w:numPr>
          <w:ilvl w:val="0"/>
          <w:numId w:val="17"/>
        </w:numPr>
      </w:pPr>
      <w:r>
        <w:t>Vysoce materiálně výnosný a nevýnosný sport.</w:t>
      </w:r>
    </w:p>
    <w:p w14:paraId="139576AF" w14:textId="292BA9D2" w:rsidR="007446D3" w:rsidRDefault="007446D3" w:rsidP="007446D3">
      <w:pPr>
        <w:pStyle w:val="Odstavecseseznamem"/>
        <w:numPr>
          <w:ilvl w:val="0"/>
          <w:numId w:val="17"/>
        </w:numPr>
      </w:pPr>
      <w:r>
        <w:t>Sporty profesionální, poloprofesionální a amatérské.</w:t>
      </w:r>
    </w:p>
    <w:p w14:paraId="392DFD62" w14:textId="0B1EABBE" w:rsidR="007446D3" w:rsidRDefault="007446D3" w:rsidP="007446D3">
      <w:pPr>
        <w:pStyle w:val="Odstavecseseznamem"/>
        <w:numPr>
          <w:ilvl w:val="0"/>
          <w:numId w:val="17"/>
        </w:numPr>
      </w:pPr>
      <w:r>
        <w:t>Sporty týmové a individuální.</w:t>
      </w:r>
    </w:p>
    <w:p w14:paraId="012FD719" w14:textId="32AF5252" w:rsidR="007446D3" w:rsidRDefault="007446D3" w:rsidP="007446D3">
      <w:pPr>
        <w:pStyle w:val="Odstavecseseznamem"/>
        <w:numPr>
          <w:ilvl w:val="0"/>
          <w:numId w:val="17"/>
        </w:numPr>
      </w:pPr>
      <w:r>
        <w:t>Olympijské či neolympijské sporty.</w:t>
      </w:r>
    </w:p>
    <w:p w14:paraId="6530571E" w14:textId="0AF5D368" w:rsidR="007446D3" w:rsidRDefault="007446D3" w:rsidP="007446D3">
      <w:pPr>
        <w:pStyle w:val="Odstavecseseznamem"/>
        <w:numPr>
          <w:ilvl w:val="0"/>
          <w:numId w:val="17"/>
        </w:numPr>
      </w:pPr>
      <w:r>
        <w:t>Sporty rychlostního nebo vytrvalostního charakteru.</w:t>
      </w:r>
    </w:p>
    <w:p w14:paraId="2D36378E" w14:textId="03F9DABD" w:rsidR="007446D3" w:rsidRDefault="007446D3" w:rsidP="007446D3">
      <w:pPr>
        <w:pStyle w:val="Odstavecseseznamem"/>
        <w:numPr>
          <w:ilvl w:val="0"/>
          <w:numId w:val="17"/>
        </w:numPr>
      </w:pPr>
      <w:r>
        <w:t>Kontaktní, technicky a branný sport</w:t>
      </w:r>
    </w:p>
    <w:p w14:paraId="7B21655A" w14:textId="37007465" w:rsidR="007446D3" w:rsidRDefault="007446D3" w:rsidP="007446D3">
      <w:pPr>
        <w:pStyle w:val="Odstavecseseznamem"/>
        <w:numPr>
          <w:ilvl w:val="0"/>
          <w:numId w:val="17"/>
        </w:numPr>
      </w:pPr>
      <w:r>
        <w:t>Dlouhodobě pěstovaný či omezeně časově pěstovaný sport. (</w:t>
      </w:r>
      <w:proofErr w:type="spellStart"/>
      <w:r>
        <w:t>Sekot</w:t>
      </w:r>
      <w:proofErr w:type="spellEnd"/>
      <w:r>
        <w:t>, 2003)</w:t>
      </w:r>
    </w:p>
    <w:p w14:paraId="32F039C2" w14:textId="57E701D9" w:rsidR="007446D3" w:rsidRDefault="007446D3" w:rsidP="007446D3">
      <w:pPr>
        <w:pStyle w:val="Nadpis3"/>
      </w:pPr>
      <w:bookmarkStart w:id="18" w:name="_Toc139022883"/>
      <w:r>
        <w:t>Funkce sportu</w:t>
      </w:r>
      <w:bookmarkEnd w:id="18"/>
    </w:p>
    <w:p w14:paraId="092ABF33" w14:textId="25D2B279" w:rsidR="007446D3" w:rsidRDefault="00F42586" w:rsidP="007446D3">
      <w:r>
        <w:t xml:space="preserve">Funkce sportu mají nepopiratelný vliv na celou naši společnost. Sport nás provází již </w:t>
      </w:r>
      <w:r w:rsidR="00062022">
        <w:br/>
      </w:r>
      <w:r>
        <w:t xml:space="preserve">od mladého věku, kdy se mladí jedinci </w:t>
      </w:r>
      <w:proofErr w:type="gramStart"/>
      <w:r>
        <w:t>učí</w:t>
      </w:r>
      <w:proofErr w:type="gramEnd"/>
      <w:r>
        <w:t xml:space="preserve"> chodit, běhat, jezdit na kole či například plavat. Osvojují si základní pohyby, které jsou posléze využívány ke složitějším a přesnějším pohybům.</w:t>
      </w:r>
    </w:p>
    <w:p w14:paraId="7C021DBC" w14:textId="0EF992C7" w:rsidR="00F42586" w:rsidRDefault="00F42586" w:rsidP="007446D3">
      <w:r>
        <w:lastRenderedPageBreak/>
        <w:t>Jako první významnou funkcí sportu je výchovně vzdělávací funkce, která je nejdůležitější již v útlém věku a následně prvních pěti až sedmi let života dítěte. Cílem je zde fyzický rozvoj, rozboj poznání i následný vztah jedince k pohybu a sportu do budoucna.</w:t>
      </w:r>
    </w:p>
    <w:p w14:paraId="1263ABFB" w14:textId="1BA4089E" w:rsidR="00F42586" w:rsidRDefault="00F42586" w:rsidP="007446D3">
      <w:r>
        <w:t>Druhou funkcí je funkce zdravotní, preventivní a kompenzační</w:t>
      </w:r>
      <w:r w:rsidR="00DB60CD">
        <w:t xml:space="preserve"> která má za cíl zdravý vývoj a rozvoj člověka, prevence proti zranění v běžném životě a kompenzační která jsou v dnešní době velmi důležitá kvůli stále narůstající sedavé práci.</w:t>
      </w:r>
    </w:p>
    <w:p w14:paraId="7A77360B" w14:textId="76BD8582" w:rsidR="00DB60CD" w:rsidRDefault="00DB60CD" w:rsidP="00DB60CD">
      <w:r>
        <w:t>Neodmyslitelnou součástí sportu je fanouškovství, proto jako třetí funkcí je kulturní vyžití pro široké vrstvy populace. Sport poskytuje zábavu, emoce a je jakýmsi životním kultem pro miliony lidí na světě kteří nemusí být nutně sportovci ale i tak sportem žijí a prožívají ho.</w:t>
      </w:r>
    </w:p>
    <w:p w14:paraId="298C2550" w14:textId="1C283A85" w:rsidR="00DB60CD" w:rsidRDefault="00DB60CD" w:rsidP="00DB60CD">
      <w:r>
        <w:t>V neposlední řadě je zde funkce reprezentační. Cílem je reprezentace sportovních klubů, oddílů, měst a státu které díky sportu nabírají na jisté popularitě v daném regionu</w:t>
      </w:r>
      <w:r w:rsidR="000F56EF">
        <w:t xml:space="preserve"> nebo dokonce ve světě</w:t>
      </w:r>
      <w:r>
        <w:t>. (</w:t>
      </w:r>
      <w:proofErr w:type="spellStart"/>
      <w:r>
        <w:t>Sekot</w:t>
      </w:r>
      <w:proofErr w:type="spellEnd"/>
      <w:r>
        <w:t>, 2003).</w:t>
      </w:r>
    </w:p>
    <w:p w14:paraId="457CD21A" w14:textId="1613C366" w:rsidR="000F56EF" w:rsidRDefault="008813AC" w:rsidP="000F56EF">
      <w:pPr>
        <w:pStyle w:val="Nadpis3"/>
      </w:pPr>
      <w:bookmarkStart w:id="19" w:name="_Toc139022884"/>
      <w:r>
        <w:t>Sport dětí a mládeže v České republice</w:t>
      </w:r>
      <w:bookmarkEnd w:id="19"/>
    </w:p>
    <w:p w14:paraId="67E7547A" w14:textId="632D7C41" w:rsidR="00217EF8" w:rsidRDefault="00EC37CD" w:rsidP="00217EF8">
      <w:r>
        <w:t xml:space="preserve">V kapitole „Sport dětí a mládeže v České republice“ bych se rád věnoval vlivu sportu </w:t>
      </w:r>
      <w:r w:rsidR="00062022">
        <w:br/>
      </w:r>
      <w:r>
        <w:t>na děti a mládež a strukturu sportu pro děti a mládež v České republice.</w:t>
      </w:r>
    </w:p>
    <w:p w14:paraId="47A5188B" w14:textId="514CCF36" w:rsidR="003A791F" w:rsidRDefault="00EC37CD" w:rsidP="00217EF8">
      <w:r>
        <w:t xml:space="preserve">Již ve výše rozepsané kapitole jsem uvedl že jako jedna z funkcí a cíle sportu je funkce vzdělávací. </w:t>
      </w:r>
      <w:r w:rsidR="007B514B">
        <w:t xml:space="preserve">Vzdělávací funkce samotného pohybu a sportu jsou možná pozorovat již </w:t>
      </w:r>
      <w:r w:rsidR="00062022">
        <w:br/>
      </w:r>
      <w:r w:rsidR="007B514B">
        <w:t xml:space="preserve">u novorozenců, kojenců či batolat. </w:t>
      </w:r>
    </w:p>
    <w:p w14:paraId="48EF293B" w14:textId="293149C3" w:rsidR="00E61842" w:rsidRDefault="007B514B" w:rsidP="00217EF8">
      <w:r>
        <w:t>Děti v již v nejútlejším věku a automatizují si nejzákladnější pohyby jako je například převalování se, lezení a jiná. Podle mnohých odborníků jsou tato období velmi důležitá, ne-li nejdůležitější pro další životní vývoj. Období batolete</w:t>
      </w:r>
      <w:r w:rsidR="00E61842">
        <w:t xml:space="preserve">, které trvá od jednoho do tří let se dítě </w:t>
      </w:r>
      <w:proofErr w:type="gramStart"/>
      <w:r w:rsidR="00E61842">
        <w:t>učí</w:t>
      </w:r>
      <w:proofErr w:type="gramEnd"/>
      <w:r w:rsidR="00E61842">
        <w:t xml:space="preserve"> svým prvním krokům a zjišťuje že v pohybu není odkázané jen na své rodiče, ale umí </w:t>
      </w:r>
      <w:r w:rsidR="00062022">
        <w:br/>
      </w:r>
      <w:r w:rsidR="00E61842">
        <w:t xml:space="preserve">se pohybovat samo. V tomto období se také dítě </w:t>
      </w:r>
      <w:proofErr w:type="gramStart"/>
      <w:r w:rsidR="00E61842">
        <w:t>učí</w:t>
      </w:r>
      <w:proofErr w:type="gramEnd"/>
      <w:r w:rsidR="00E61842">
        <w:t xml:space="preserve"> hranicím, co je či není povoleno.</w:t>
      </w:r>
    </w:p>
    <w:p w14:paraId="48391666" w14:textId="1095260E" w:rsidR="00EC37CD" w:rsidRDefault="00E61842" w:rsidP="00217EF8">
      <w:r>
        <w:t xml:space="preserve"> Dalším obdobím je období předškolního věku, které je vymezeno od tří do šesti let. V tomto období dochází k velkým a důležitým změnám, jakými jsou například nástup </w:t>
      </w:r>
      <w:r w:rsidR="00062022">
        <w:br/>
      </w:r>
      <w:r>
        <w:t xml:space="preserve">do mateřské školy a částečnému odloučení se od rodičů. Pedagog pracující s touto věkovou skupinou by měl však vědět, že děti v tomto období mají velkou potřebu pohybu. Proto je také důležité, aby dítě poznalo pohyb jako takový, rozvíjelo svoji pohybovou koordinaci v podobě různých pohybových her, jízdě na kole, plavat čí jízdě na lyžích. Je </w:t>
      </w:r>
      <w:r w:rsidR="00380A11">
        <w:t>nezbytné,</w:t>
      </w:r>
      <w:r>
        <w:t xml:space="preserve"> aby si dítě vytvořilo kladný vztah ke pohybové aktivitě již v takto útlém věku, pokud by se tak nestalo, může se </w:t>
      </w:r>
      <w:r w:rsidR="00062022">
        <w:br/>
      </w:r>
      <w:r>
        <w:t>to negativně projit v budoucnu.</w:t>
      </w:r>
    </w:p>
    <w:p w14:paraId="7322BFEC" w14:textId="114EE0F6" w:rsidR="00380A11" w:rsidRDefault="00380A11" w:rsidP="00217EF8">
      <w:r>
        <w:t xml:space="preserve">Mladší školní věk, tedy šest až jedenáct let. V tomto období se stále jedinec vyvíjí, roste, zvyšuje se jeho fyzická síla. Výrazně se zlepšuje hrubá i jemná motorika. Stále se také zvětšuje </w:t>
      </w:r>
      <w:r>
        <w:lastRenderedPageBreak/>
        <w:t xml:space="preserve">zájem o pohybovou aktivitu, hry a zde se již dá říct o sportovní výkony. Díky rozdílnému vývoji </w:t>
      </w:r>
      <w:r w:rsidR="00062022">
        <w:br/>
      </w:r>
      <w:r>
        <w:t>u chlapců a dívek poté chlapci směřují spíše ke sportům kde je za potřebí síla a rychlost, příkladem zde může být fotbal a dívky zase ke sportům esteticky a harmonicky založeným, například gymnastika.</w:t>
      </w:r>
    </w:p>
    <w:p w14:paraId="0D858F5B" w14:textId="04978282" w:rsidR="00380A11" w:rsidRDefault="00F6047C" w:rsidP="00217EF8">
      <w:r>
        <w:t xml:space="preserve">Následujícím obdobím je starší školní věk, zde dítě má mezi jedenácti až patnácti lety </w:t>
      </w:r>
      <w:r w:rsidR="00062022">
        <w:br/>
      </w:r>
      <w:r>
        <w:t xml:space="preserve">a dochází zde k důležitým změnám. Změny se týkají jak fyzického, tak psychického a mentálního pojetí. Vhodné je zde vybrání jakéhokoliv sportu kde dítě vybije svoji energii, ale také naplní svoji soupeřivost. Obohacují se také sociální kontakty a potřeba začlenění, pokud dítě </w:t>
      </w:r>
      <w:proofErr w:type="gramStart"/>
      <w:r>
        <w:t>patří</w:t>
      </w:r>
      <w:proofErr w:type="gramEnd"/>
      <w:r>
        <w:t xml:space="preserve"> do určité skupiny či týmu.</w:t>
      </w:r>
    </w:p>
    <w:p w14:paraId="1E631942" w14:textId="20674B94" w:rsidR="00F6047C" w:rsidRDefault="00F6047C" w:rsidP="00217EF8">
      <w:r>
        <w:t>Poslední období v m</w:t>
      </w:r>
      <w:r w:rsidR="003A791F">
        <w:t>é</w:t>
      </w:r>
      <w:r>
        <w:t xml:space="preserve"> bakalářské práci bude období</w:t>
      </w:r>
      <w:r w:rsidR="003A791F">
        <w:t xml:space="preserve"> adolescence. V tomto období </w:t>
      </w:r>
      <w:r w:rsidR="00062022">
        <w:br/>
      </w:r>
      <w:r w:rsidR="003A791F">
        <w:t xml:space="preserve">je jednici patnáct a dvacet let a do společnosti se začíná zapojovat na vlastní pěst. Dochází zde k velmi výrazným duševním, psychickým i fyzickým změnám a jedinec se zde ubírá směrem kterým bude následovat jeho život, proto je zde stále nepopiratelně důležitá výchova a hodnoty převzaté z období předcházejících. V tomto období se také začínají profesionální kariéry u dětí, které měli na daný sport talent a vydrželi u něj již od mládí a jsou zde jasné rozdíly mezi </w:t>
      </w:r>
      <w:r w:rsidR="00062022">
        <w:br/>
      </w:r>
      <w:r w:rsidR="003A791F">
        <w:t>již profesionálními sportovci a sportovci rekreačními. (Krátká, 2010)</w:t>
      </w:r>
    </w:p>
    <w:p w14:paraId="18A95537" w14:textId="144C907A" w:rsidR="00C35BCA" w:rsidRPr="00C455D0" w:rsidRDefault="003A791F" w:rsidP="00C455D0">
      <w:r>
        <w:t>Sport dětí a mládeže v</w:t>
      </w:r>
      <w:r w:rsidR="00062022">
        <w:t> </w:t>
      </w:r>
      <w:r>
        <w:t>České republice zastřešuje Asoci</w:t>
      </w:r>
      <w:r w:rsidR="00E05EFC">
        <w:t xml:space="preserve">ace sportu dětí a mládeže která </w:t>
      </w:r>
      <w:r w:rsidR="00062022">
        <w:br/>
      </w:r>
      <w:r w:rsidR="00E05EFC">
        <w:t xml:space="preserve">je pod Českou unií sportu, ve které je aktuálně zaregistrováno 7 492 tělovýchovných jednot </w:t>
      </w:r>
      <w:r w:rsidR="00062022">
        <w:br/>
      </w:r>
      <w:r w:rsidR="00E05EFC">
        <w:t>a klubů, společně s 1 011 836 osobami</w:t>
      </w:r>
      <w:r w:rsidR="000F4F2B">
        <w:t>. (</w:t>
      </w:r>
      <w:r w:rsidR="00E05EFC">
        <w:rPr>
          <w:i/>
          <w:iCs/>
        </w:rPr>
        <w:t>ČUS</w:t>
      </w:r>
      <w:r w:rsidR="00E05EFC">
        <w:t>, 2023). Dále je v České republice nespočet organizací</w:t>
      </w:r>
      <w:r w:rsidR="00F02A4D">
        <w:t xml:space="preserve"> či projektů která sport a pohyb dětí přímo podporují. Rád bych zde zmínil projekt Sazka Olympijský víceboj. Tento projekt je určený pro základní školy a děti společně s učiteli </w:t>
      </w:r>
      <w:r w:rsidR="00062022">
        <w:br/>
      </w:r>
      <w:r w:rsidR="00F02A4D">
        <w:t xml:space="preserve">se do projektu mohou zapojit přímo v hodinách tělesné výchovy. Změřená data učitelem budou následně zpracovány a </w:t>
      </w:r>
      <w:proofErr w:type="gramStart"/>
      <w:r w:rsidR="00F02A4D">
        <w:t>ukáží</w:t>
      </w:r>
      <w:proofErr w:type="gramEnd"/>
      <w:r w:rsidR="00F02A4D">
        <w:t xml:space="preserve"> na jaký sport či aktivitu má dítě přednosti a nabídne mu i sportovní kluby a tělovýchovné jednoty v jeho okolí. Dále tento projekt pořádá sportovní akce, kterých </w:t>
      </w:r>
      <w:r w:rsidR="00062022">
        <w:br/>
      </w:r>
      <w:r w:rsidR="00F02A4D">
        <w:t xml:space="preserve">se děti zúčastní a mohou tak postupně postupovat až republikového finále kde se potkají </w:t>
      </w:r>
      <w:r w:rsidR="00062022">
        <w:br/>
      </w:r>
      <w:r w:rsidR="00F02A4D">
        <w:t>se známými sportovci z</w:t>
      </w:r>
      <w:r w:rsidR="00062022">
        <w:t> </w:t>
      </w:r>
      <w:r w:rsidR="00F02A4D">
        <w:t>České republiky. Tento projekt je spojen přímo s</w:t>
      </w:r>
      <w:r w:rsidR="00062022">
        <w:t> </w:t>
      </w:r>
      <w:r w:rsidR="00F02A4D">
        <w:t>českým olympijským týmem a může pomoct jak dětem, tak i rodičům pomoci při výběru sportu, tak i děti pozitivně motivovat se hýbat a danému sportu se věnovat i do budoucna. (</w:t>
      </w:r>
      <w:r w:rsidR="00F02A4D">
        <w:rPr>
          <w:i/>
          <w:iCs/>
        </w:rPr>
        <w:t>Děti a Sport: Vliv Rodiny Je Pro Vyšší Pohybovou Zdatnost Zásadní</w:t>
      </w:r>
      <w:r w:rsidR="00F02A4D">
        <w:t xml:space="preserve">, </w:t>
      </w:r>
      <w:r w:rsidR="000F4F2B">
        <w:t>2018</w:t>
      </w:r>
      <w:r w:rsidR="000F4F2B" w:rsidRPr="00053CAB">
        <w:rPr>
          <w:rFonts w:cstheme="minorHAnsi"/>
          <w:color w:val="000000"/>
        </w:rPr>
        <w:t>;</w:t>
      </w:r>
      <w:r w:rsidR="000F4F2B">
        <w:rPr>
          <w:rFonts w:cstheme="minorHAnsi"/>
          <w:color w:val="000000"/>
        </w:rPr>
        <w:t xml:space="preserve"> </w:t>
      </w:r>
      <w:r w:rsidR="000F4F2B">
        <w:rPr>
          <w:i/>
          <w:iCs/>
        </w:rPr>
        <w:t>Obecně | Sazka Olympijský Víceboj</w:t>
      </w:r>
      <w:r w:rsidR="000F4F2B">
        <w:t>, 2018</w:t>
      </w:r>
      <w:r w:rsidR="00F02A4D">
        <w:t>)</w:t>
      </w:r>
      <w:r w:rsidR="000F4F2B">
        <w:t xml:space="preserve">. </w:t>
      </w:r>
    </w:p>
    <w:p w14:paraId="2DBBCE56" w14:textId="77777777" w:rsidR="00BC680F" w:rsidRPr="00BC680F" w:rsidRDefault="00BC680F" w:rsidP="00BC680F">
      <w:pPr>
        <w:rPr>
          <w:lang w:val="cs-CZ"/>
        </w:rPr>
      </w:pPr>
    </w:p>
    <w:p w14:paraId="7D0FABED" w14:textId="77777777" w:rsidR="00123CAC" w:rsidRDefault="00D51BCC" w:rsidP="00D51BCC">
      <w:pPr>
        <w:pStyle w:val="Nadpis1"/>
      </w:pPr>
      <w:bookmarkStart w:id="20" w:name="_Toc139022885"/>
      <w:r>
        <w:lastRenderedPageBreak/>
        <w:t>Cíle</w:t>
      </w:r>
      <w:bookmarkEnd w:id="20"/>
    </w:p>
    <w:p w14:paraId="5D43B0B6" w14:textId="77777777" w:rsidR="00D51BCC" w:rsidRPr="00887F71" w:rsidRDefault="00970156" w:rsidP="00970156">
      <w:pPr>
        <w:pStyle w:val="Nadpis2"/>
        <w:rPr>
          <w:lang w:val="cs-CZ"/>
        </w:rPr>
      </w:pPr>
      <w:bookmarkStart w:id="21" w:name="_Toc139022886"/>
      <w:r w:rsidRPr="00887F71">
        <w:rPr>
          <w:lang w:val="cs-CZ"/>
        </w:rPr>
        <w:t>Hlavní cíl</w:t>
      </w:r>
      <w:bookmarkEnd w:id="21"/>
    </w:p>
    <w:p w14:paraId="08DF1BA6" w14:textId="5079145F" w:rsidR="00970156" w:rsidRPr="00887F71" w:rsidRDefault="00663EA7" w:rsidP="001D7119">
      <w:pPr>
        <w:rPr>
          <w:lang w:val="cs-CZ"/>
        </w:rPr>
      </w:pPr>
      <w:r>
        <w:rPr>
          <w:lang w:val="cs-CZ"/>
        </w:rPr>
        <w:t>Z</w:t>
      </w:r>
      <w:r w:rsidR="00932EA7">
        <w:rPr>
          <w:lang w:val="cs-CZ"/>
        </w:rPr>
        <w:t xml:space="preserve">jistit jaký dopad měla koronavirová pandemie na vykonávání sportovní aktivity u dětí </w:t>
      </w:r>
      <w:r w:rsidR="00062022">
        <w:rPr>
          <w:lang w:val="cs-CZ"/>
        </w:rPr>
        <w:br/>
      </w:r>
      <w:r w:rsidR="00932EA7">
        <w:rPr>
          <w:lang w:val="cs-CZ"/>
        </w:rPr>
        <w:t>a mládeže v České republice.</w:t>
      </w:r>
    </w:p>
    <w:p w14:paraId="72346780" w14:textId="77777777" w:rsidR="00970156" w:rsidRDefault="00970156" w:rsidP="00970156">
      <w:pPr>
        <w:pStyle w:val="Nadpis2"/>
        <w:rPr>
          <w:lang w:val="cs-CZ"/>
        </w:rPr>
      </w:pPr>
      <w:bookmarkStart w:id="22" w:name="_Toc139022887"/>
      <w:r w:rsidRPr="00887F71">
        <w:rPr>
          <w:lang w:val="cs-CZ"/>
        </w:rPr>
        <w:t>Dílčí cíle</w:t>
      </w:r>
      <w:bookmarkEnd w:id="22"/>
    </w:p>
    <w:p w14:paraId="6C6FD317" w14:textId="748EB5A6" w:rsidR="001D7119" w:rsidRDefault="00D04722" w:rsidP="00932EA7">
      <w:pPr>
        <w:pStyle w:val="Odstavecseseznamem"/>
        <w:rPr>
          <w:lang w:val="cs-CZ"/>
        </w:rPr>
      </w:pPr>
      <w:r>
        <w:rPr>
          <w:lang w:val="cs-CZ"/>
        </w:rPr>
        <w:t>Zjistit na jaké věkové kategorie měla pandemie největší dopad</w:t>
      </w:r>
      <w:r w:rsidR="00FB30F4">
        <w:rPr>
          <w:lang w:val="cs-CZ"/>
        </w:rPr>
        <w:t>.</w:t>
      </w:r>
    </w:p>
    <w:p w14:paraId="76A867F4" w14:textId="5A4E4BDF" w:rsidR="00E01D65" w:rsidRDefault="00E01D65" w:rsidP="00932EA7">
      <w:pPr>
        <w:pStyle w:val="Odstavecseseznamem"/>
        <w:rPr>
          <w:lang w:val="cs-CZ"/>
        </w:rPr>
      </w:pPr>
      <w:r>
        <w:rPr>
          <w:lang w:val="cs-CZ"/>
        </w:rPr>
        <w:t>Z</w:t>
      </w:r>
      <w:r w:rsidR="005F495E">
        <w:rPr>
          <w:lang w:val="cs-CZ"/>
        </w:rPr>
        <w:t>jistit, z</w:t>
      </w:r>
      <w:r>
        <w:rPr>
          <w:lang w:val="cs-CZ"/>
        </w:rPr>
        <w:t xml:space="preserve">da </w:t>
      </w:r>
      <w:r w:rsidR="00351DCE">
        <w:rPr>
          <w:lang w:val="cs-CZ"/>
        </w:rPr>
        <w:t xml:space="preserve">během pandemie </w:t>
      </w:r>
      <w:r>
        <w:rPr>
          <w:lang w:val="cs-CZ"/>
        </w:rPr>
        <w:t>respondentům chyběl sociální kontakt s</w:t>
      </w:r>
      <w:r w:rsidR="00FB30F4">
        <w:rPr>
          <w:lang w:val="cs-CZ"/>
        </w:rPr>
        <w:t> </w:t>
      </w:r>
      <w:r>
        <w:rPr>
          <w:lang w:val="cs-CZ"/>
        </w:rPr>
        <w:t>kamarády</w:t>
      </w:r>
      <w:r w:rsidR="00FB30F4">
        <w:rPr>
          <w:lang w:val="cs-CZ"/>
        </w:rPr>
        <w:t>.</w:t>
      </w:r>
    </w:p>
    <w:p w14:paraId="6857EB59" w14:textId="03ABB692" w:rsidR="00E01D65" w:rsidRDefault="00E01D65" w:rsidP="00932EA7">
      <w:pPr>
        <w:pStyle w:val="Odstavecseseznamem"/>
        <w:rPr>
          <w:lang w:val="cs-CZ"/>
        </w:rPr>
      </w:pPr>
      <w:r>
        <w:rPr>
          <w:lang w:val="cs-CZ"/>
        </w:rPr>
        <w:t>Zjistit</w:t>
      </w:r>
      <w:r w:rsidR="007158FB">
        <w:rPr>
          <w:lang w:val="cs-CZ"/>
        </w:rPr>
        <w:t>,</w:t>
      </w:r>
      <w:r>
        <w:rPr>
          <w:lang w:val="cs-CZ"/>
        </w:rPr>
        <w:t xml:space="preserve"> zda </w:t>
      </w:r>
      <w:r w:rsidR="00351DCE">
        <w:rPr>
          <w:lang w:val="cs-CZ"/>
        </w:rPr>
        <w:t xml:space="preserve">během pandemie </w:t>
      </w:r>
      <w:r>
        <w:rPr>
          <w:lang w:val="cs-CZ"/>
        </w:rPr>
        <w:t xml:space="preserve">respondenti sami </w:t>
      </w:r>
      <w:r w:rsidR="009A7709">
        <w:rPr>
          <w:lang w:val="cs-CZ"/>
        </w:rPr>
        <w:t>vykonávali pohybovou aktivitu</w:t>
      </w:r>
      <w:r w:rsidR="003C1168">
        <w:rPr>
          <w:lang w:val="cs-CZ"/>
        </w:rPr>
        <w:t>.</w:t>
      </w:r>
    </w:p>
    <w:p w14:paraId="1B66C9D2" w14:textId="03A3A4F2" w:rsidR="00205D3F" w:rsidRDefault="00205D3F" w:rsidP="00932EA7">
      <w:pPr>
        <w:pStyle w:val="Odstavecseseznamem"/>
        <w:rPr>
          <w:lang w:val="cs-CZ"/>
        </w:rPr>
      </w:pPr>
      <w:r>
        <w:rPr>
          <w:lang w:val="cs-CZ"/>
        </w:rPr>
        <w:t>Zjistit, zda během pandemie došlo ke ztrátě motivace vykonávat sportovní činnost.</w:t>
      </w:r>
    </w:p>
    <w:p w14:paraId="37F14E34" w14:textId="54915979" w:rsidR="000F069B" w:rsidRPr="00932EA7" w:rsidRDefault="000F069B" w:rsidP="00932EA7">
      <w:pPr>
        <w:pStyle w:val="Odstavecseseznamem"/>
        <w:rPr>
          <w:lang w:val="cs-CZ"/>
        </w:rPr>
      </w:pPr>
      <w:r>
        <w:rPr>
          <w:lang w:val="cs-CZ"/>
        </w:rPr>
        <w:t>Zjistit, zda u respondentů během pandemie došlo k zhoršení výkonosti v dané pohybové aktivitě.</w:t>
      </w:r>
    </w:p>
    <w:p w14:paraId="19020627" w14:textId="348DB03A" w:rsidR="00970156" w:rsidRDefault="00260166" w:rsidP="00970156">
      <w:pPr>
        <w:pStyle w:val="Nadpis2"/>
        <w:rPr>
          <w:lang w:val="cs-CZ"/>
        </w:rPr>
      </w:pPr>
      <w:r w:rsidRPr="00887F71">
        <w:rPr>
          <w:lang w:val="cs-CZ"/>
        </w:rPr>
        <w:t xml:space="preserve"> </w:t>
      </w:r>
      <w:r w:rsidR="00CB4A3B">
        <w:rPr>
          <w:lang w:val="cs-CZ"/>
        </w:rPr>
        <w:t xml:space="preserve"> </w:t>
      </w:r>
      <w:bookmarkStart w:id="23" w:name="_Toc139022888"/>
      <w:r w:rsidR="00062022">
        <w:rPr>
          <w:lang w:val="cs-CZ"/>
        </w:rPr>
        <w:t>V</w:t>
      </w:r>
      <w:r w:rsidR="00CB4A3B">
        <w:rPr>
          <w:lang w:val="cs-CZ"/>
        </w:rPr>
        <w:t>ýzkumná otázka</w:t>
      </w:r>
      <w:bookmarkEnd w:id="23"/>
    </w:p>
    <w:p w14:paraId="2184C67B" w14:textId="61D018FB" w:rsidR="0070741C" w:rsidRPr="0070741C" w:rsidRDefault="00D04722" w:rsidP="008F4544">
      <w:pPr>
        <w:pStyle w:val="Odstavecseseznamem"/>
        <w:numPr>
          <w:ilvl w:val="0"/>
          <w:numId w:val="12"/>
        </w:numPr>
        <w:rPr>
          <w:lang w:val="cs-CZ"/>
        </w:rPr>
      </w:pPr>
      <w:r w:rsidRPr="00BC6435">
        <w:rPr>
          <w:rFonts w:cstheme="minorHAnsi"/>
        </w:rPr>
        <w:t xml:space="preserve">Mojí </w:t>
      </w:r>
      <w:r w:rsidR="00F429E3">
        <w:rPr>
          <w:rFonts w:cstheme="minorHAnsi"/>
        </w:rPr>
        <w:t>domněnkou</w:t>
      </w:r>
      <w:r w:rsidRPr="00BC6435">
        <w:rPr>
          <w:rFonts w:cstheme="minorHAnsi"/>
        </w:rPr>
        <w:t xml:space="preserve"> při této bakalářské práci je, že ukončování, omezení činnosti </w:t>
      </w:r>
      <w:r w:rsidR="00062022">
        <w:rPr>
          <w:rFonts w:cstheme="minorHAnsi"/>
        </w:rPr>
        <w:br/>
      </w:r>
      <w:r w:rsidRPr="00BC6435">
        <w:rPr>
          <w:rFonts w:cstheme="minorHAnsi"/>
        </w:rPr>
        <w:t>či změna sportu se bude týkat dětí mladšího věku</w:t>
      </w:r>
      <w:r w:rsidR="00FB30F4">
        <w:rPr>
          <w:rFonts w:cstheme="minorHAnsi"/>
        </w:rPr>
        <w:t xml:space="preserve"> a mládeže</w:t>
      </w:r>
      <w:r w:rsidR="0070741C">
        <w:rPr>
          <w:rFonts w:cstheme="minorHAnsi"/>
        </w:rPr>
        <w:t xml:space="preserve"> kvůli dnes již proběhlé koronavirové pandemii.</w:t>
      </w:r>
      <w:r w:rsidR="00205D3F" w:rsidRPr="00205D3F">
        <w:rPr>
          <w:rFonts w:cstheme="minorHAnsi"/>
        </w:rPr>
        <w:t xml:space="preserve"> </w:t>
      </w:r>
      <w:r w:rsidR="00205D3F">
        <w:rPr>
          <w:rFonts w:cstheme="minorHAnsi"/>
        </w:rPr>
        <w:t xml:space="preserve">Moje </w:t>
      </w:r>
      <w:r w:rsidR="00205D3F" w:rsidRPr="00BC6435">
        <w:rPr>
          <w:rFonts w:cstheme="minorHAnsi"/>
        </w:rPr>
        <w:t>domněnk</w:t>
      </w:r>
      <w:r w:rsidR="00205D3F">
        <w:rPr>
          <w:rFonts w:cstheme="minorHAnsi"/>
        </w:rPr>
        <w:t>a je,</w:t>
      </w:r>
      <w:r w:rsidR="0070741C">
        <w:rPr>
          <w:rFonts w:cstheme="minorHAnsi"/>
        </w:rPr>
        <w:t xml:space="preserve"> že děti a mládež</w:t>
      </w:r>
      <w:r w:rsidR="00205D3F">
        <w:rPr>
          <w:rFonts w:cstheme="minorHAnsi"/>
        </w:rPr>
        <w:t xml:space="preserve"> omezili či zanechali sportovní činnosti</w:t>
      </w:r>
      <w:r w:rsidR="0070741C">
        <w:rPr>
          <w:rFonts w:cstheme="minorHAnsi"/>
        </w:rPr>
        <w:t xml:space="preserve"> kvůli omezenému pohybu na veřejnosti, </w:t>
      </w:r>
      <w:r w:rsidR="00205D3F">
        <w:rPr>
          <w:rFonts w:cstheme="minorHAnsi"/>
        </w:rPr>
        <w:t>u</w:t>
      </w:r>
      <w:r w:rsidR="0070741C">
        <w:rPr>
          <w:rFonts w:cstheme="minorHAnsi"/>
        </w:rPr>
        <w:t xml:space="preserve">zavřením sportovišť </w:t>
      </w:r>
      <w:r w:rsidR="00062022">
        <w:rPr>
          <w:rFonts w:cstheme="minorHAnsi"/>
        </w:rPr>
        <w:br/>
      </w:r>
      <w:r w:rsidR="0070741C">
        <w:rPr>
          <w:rFonts w:cstheme="minorHAnsi"/>
        </w:rPr>
        <w:t xml:space="preserve">a pozastavením všech v tu dobu probíhajících soutěží. Všechno toto podpořilo zavedením dlouhého lockdownu, který nařizoval zůstávat doma a pokud možno nevycházet na veřejnost vůbec. Tento fakt poznamenal převážně mladší populaci, která měla </w:t>
      </w:r>
      <w:r w:rsidR="00205D3F">
        <w:rPr>
          <w:rFonts w:cstheme="minorHAnsi"/>
        </w:rPr>
        <w:t>edukaci</w:t>
      </w:r>
      <w:r w:rsidR="0070741C">
        <w:rPr>
          <w:rFonts w:cstheme="minorHAnsi"/>
        </w:rPr>
        <w:t xml:space="preserve"> z</w:t>
      </w:r>
      <w:r w:rsidR="00205D3F">
        <w:rPr>
          <w:rFonts w:cstheme="minorHAnsi"/>
        </w:rPr>
        <w:t> </w:t>
      </w:r>
      <w:r w:rsidR="0070741C">
        <w:rPr>
          <w:rFonts w:cstheme="minorHAnsi"/>
        </w:rPr>
        <w:t>domu</w:t>
      </w:r>
      <w:r w:rsidR="00205D3F">
        <w:rPr>
          <w:rFonts w:cstheme="minorHAnsi"/>
        </w:rPr>
        <w:t xml:space="preserve"> online formou</w:t>
      </w:r>
      <w:r w:rsidR="0070741C">
        <w:rPr>
          <w:rFonts w:cstheme="minorHAnsi"/>
        </w:rPr>
        <w:t xml:space="preserve"> a většinu životně potřebných věcí obstarali jejich rodiče. Touto skutečností a podpořením zůstávat doma, nevycházet ven a nemožnost vykonávat sportovní a pohybovou činnost</w:t>
      </w:r>
      <w:r w:rsidR="00205D3F">
        <w:rPr>
          <w:rFonts w:cstheme="minorHAnsi"/>
        </w:rPr>
        <w:t>,</w:t>
      </w:r>
      <w:r w:rsidR="0070741C">
        <w:rPr>
          <w:rFonts w:cstheme="minorHAnsi"/>
        </w:rPr>
        <w:t xml:space="preserve"> </w:t>
      </w:r>
      <w:r w:rsidR="00205D3F">
        <w:rPr>
          <w:rFonts w:cstheme="minorHAnsi"/>
        </w:rPr>
        <w:t xml:space="preserve">některé </w:t>
      </w:r>
      <w:r w:rsidR="0070741C">
        <w:rPr>
          <w:rFonts w:cstheme="minorHAnsi"/>
        </w:rPr>
        <w:t>děti</w:t>
      </w:r>
      <w:r w:rsidR="00205D3F">
        <w:rPr>
          <w:rFonts w:cstheme="minorHAnsi"/>
        </w:rPr>
        <w:t xml:space="preserve"> mohli </w:t>
      </w:r>
      <w:r w:rsidR="0070741C">
        <w:rPr>
          <w:rFonts w:cstheme="minorHAnsi"/>
        </w:rPr>
        <w:t>ztrati</w:t>
      </w:r>
      <w:r w:rsidR="00205D3F">
        <w:rPr>
          <w:rFonts w:cstheme="minorHAnsi"/>
        </w:rPr>
        <w:t>t</w:t>
      </w:r>
      <w:r w:rsidR="0070741C">
        <w:rPr>
          <w:rFonts w:cstheme="minorHAnsi"/>
        </w:rPr>
        <w:t xml:space="preserve"> motivaci a chuť po následném rozvolnění</w:t>
      </w:r>
      <w:r w:rsidR="00205D3F">
        <w:rPr>
          <w:rFonts w:cstheme="minorHAnsi"/>
        </w:rPr>
        <w:t xml:space="preserve"> opět pokračovat se sportem </w:t>
      </w:r>
      <w:r w:rsidR="00062022">
        <w:rPr>
          <w:rFonts w:cstheme="minorHAnsi"/>
        </w:rPr>
        <w:br/>
      </w:r>
      <w:r w:rsidR="00205D3F">
        <w:rPr>
          <w:rFonts w:cstheme="minorHAnsi"/>
        </w:rPr>
        <w:t>či pohybem.</w:t>
      </w:r>
    </w:p>
    <w:p w14:paraId="758E6DFC" w14:textId="31FF298B" w:rsidR="008F4544" w:rsidRPr="008F4544" w:rsidRDefault="00D04722" w:rsidP="0070741C">
      <w:pPr>
        <w:pStyle w:val="Odstavecseseznamem"/>
        <w:numPr>
          <w:ilvl w:val="0"/>
          <w:numId w:val="0"/>
        </w:numPr>
        <w:ind w:left="1134"/>
        <w:rPr>
          <w:lang w:val="cs-CZ"/>
        </w:rPr>
      </w:pPr>
      <w:r w:rsidRPr="00BC6435">
        <w:rPr>
          <w:rFonts w:cstheme="minorHAnsi"/>
        </w:rPr>
        <w:t xml:space="preserve">Tuto </w:t>
      </w:r>
      <w:r w:rsidR="00F429E3">
        <w:rPr>
          <w:rFonts w:cstheme="minorHAnsi"/>
        </w:rPr>
        <w:t>otázku</w:t>
      </w:r>
      <w:r w:rsidRPr="00BC6435">
        <w:rPr>
          <w:rFonts w:cstheme="minorHAnsi"/>
        </w:rPr>
        <w:t xml:space="preserve"> se budu snažit potvrdit vytvořeným a vedoucím práce schváleným dotazníkem, který budu rozesílat po sportovních klubech, základních a středních školách v Olomouckém a Šumperském okrese.</w:t>
      </w:r>
    </w:p>
    <w:p w14:paraId="65D74F06" w14:textId="77777777" w:rsidR="00D51BCC" w:rsidRDefault="00D51BCC" w:rsidP="00D51BCC">
      <w:pPr>
        <w:pStyle w:val="Nadpis1"/>
      </w:pPr>
      <w:bookmarkStart w:id="24" w:name="_Toc139022889"/>
      <w:r>
        <w:lastRenderedPageBreak/>
        <w:t>Metodika</w:t>
      </w:r>
      <w:bookmarkEnd w:id="24"/>
    </w:p>
    <w:p w14:paraId="0FFF909E" w14:textId="4E3C4ABE" w:rsidR="00D51BCC" w:rsidRPr="00887F71" w:rsidRDefault="00387C5A" w:rsidP="00947249">
      <w:pPr>
        <w:rPr>
          <w:lang w:val="cs-CZ"/>
        </w:rPr>
      </w:pPr>
      <w:r>
        <w:rPr>
          <w:lang w:val="cs-CZ"/>
        </w:rPr>
        <w:t xml:space="preserve">Při kompletování a zpracování teoretické části v této bakalářské práce jsem využil rešerši mnoha dostupných českých, zahraničních webových, literárních zdrojů a internetových databází. Tyto zdroje jsem následně využil k popisu nemoci Covid-19, průběhu koronavirové pandemie </w:t>
      </w:r>
      <w:r w:rsidR="00062022">
        <w:rPr>
          <w:lang w:val="cs-CZ"/>
        </w:rPr>
        <w:br/>
      </w:r>
      <w:r>
        <w:rPr>
          <w:lang w:val="cs-CZ"/>
        </w:rPr>
        <w:t>ve světě, následné opatření proti nemoci, očkování a jejího testování. Dále byly využity k</w:t>
      </w:r>
      <w:r w:rsidR="00062022">
        <w:rPr>
          <w:lang w:val="cs-CZ"/>
        </w:rPr>
        <w:t> </w:t>
      </w:r>
      <w:r w:rsidR="0083582B">
        <w:rPr>
          <w:lang w:val="cs-CZ"/>
        </w:rPr>
        <w:t>popisu sportu a sportu dětí a mládeže v</w:t>
      </w:r>
      <w:r w:rsidR="00062022">
        <w:rPr>
          <w:lang w:val="cs-CZ"/>
        </w:rPr>
        <w:t> </w:t>
      </w:r>
      <w:r w:rsidR="0083582B">
        <w:rPr>
          <w:lang w:val="cs-CZ"/>
        </w:rPr>
        <w:t>České republice. Základem části praktické byl poté provedení výzkumu formou anonymního dotazníkového šetření online formou.</w:t>
      </w:r>
    </w:p>
    <w:p w14:paraId="5A5BC567" w14:textId="77777777" w:rsidR="00D51BCC" w:rsidRPr="00887F71" w:rsidRDefault="00501109" w:rsidP="00501109">
      <w:pPr>
        <w:pStyle w:val="Nadpis2"/>
        <w:rPr>
          <w:lang w:val="cs-CZ"/>
        </w:rPr>
      </w:pPr>
      <w:bookmarkStart w:id="25" w:name="_Toc139022890"/>
      <w:r w:rsidRPr="00887F71">
        <w:rPr>
          <w:lang w:val="cs-CZ"/>
        </w:rPr>
        <w:t>Výzkumný so</w:t>
      </w:r>
      <w:r w:rsidR="00887F71" w:rsidRPr="00887F71">
        <w:rPr>
          <w:lang w:val="cs-CZ"/>
        </w:rPr>
        <w:t>u</w:t>
      </w:r>
      <w:r w:rsidRPr="00887F71">
        <w:rPr>
          <w:lang w:val="cs-CZ"/>
        </w:rPr>
        <w:t>bor</w:t>
      </w:r>
      <w:bookmarkEnd w:id="25"/>
    </w:p>
    <w:p w14:paraId="0DB0EF9D" w14:textId="2ECE4C27" w:rsidR="00501109" w:rsidRPr="00887F71" w:rsidRDefault="0083582B" w:rsidP="001C5A0D">
      <w:pPr>
        <w:rPr>
          <w:lang w:val="cs-CZ"/>
        </w:rPr>
      </w:pPr>
      <w:r>
        <w:rPr>
          <w:lang w:val="cs-CZ"/>
        </w:rPr>
        <w:t xml:space="preserve">Již výše zmíněný dotazník jsem samostatně zpracoval a umístil jej na internetový portál Survio.com. Dotazník byl dostupný od </w:t>
      </w:r>
      <w:r w:rsidR="00171C33">
        <w:rPr>
          <w:lang w:val="cs-CZ"/>
        </w:rPr>
        <w:t>22.3. 2023 do 1.6. 2023 pro vybraný okruh respondentů. Dotazník byl přímo dostupný skrze odkaz na webový portál Survio.com kde byl následně respondent přesměrován přímo na dotazník a jeho vyplnění. Odkaz jsem odeslal pověřeným osobám do sportovních klubů, základních a středních škol. Jako velkou výhodu online dotazníku bych vyzdvihnul snazší a levnější distribuci mezi respondenty</w:t>
      </w:r>
      <w:r w:rsidR="007158FB">
        <w:rPr>
          <w:lang w:val="cs-CZ"/>
        </w:rPr>
        <w:t>, snazší a vyšší návratnost, anonymita a vyhodnocení dat v</w:t>
      </w:r>
      <w:r w:rsidR="00062022">
        <w:rPr>
          <w:lang w:val="cs-CZ"/>
        </w:rPr>
        <w:t> </w:t>
      </w:r>
      <w:r w:rsidR="007158FB">
        <w:rPr>
          <w:lang w:val="cs-CZ"/>
        </w:rPr>
        <w:t>reálném čase přímo v</w:t>
      </w:r>
      <w:r w:rsidR="00062022">
        <w:rPr>
          <w:lang w:val="cs-CZ"/>
        </w:rPr>
        <w:t> </w:t>
      </w:r>
      <w:r w:rsidR="007158FB">
        <w:rPr>
          <w:lang w:val="cs-CZ"/>
        </w:rPr>
        <w:t>portálu Survio.com. Jednou z</w:t>
      </w:r>
      <w:r w:rsidR="00062022">
        <w:rPr>
          <w:lang w:val="cs-CZ"/>
        </w:rPr>
        <w:t> </w:t>
      </w:r>
      <w:r w:rsidR="007158FB">
        <w:rPr>
          <w:lang w:val="cs-CZ"/>
        </w:rPr>
        <w:t xml:space="preserve">nevýhod </w:t>
      </w:r>
      <w:r w:rsidR="00062022">
        <w:rPr>
          <w:lang w:val="cs-CZ"/>
        </w:rPr>
        <w:br/>
      </w:r>
      <w:r w:rsidR="007158FB">
        <w:rPr>
          <w:lang w:val="cs-CZ"/>
        </w:rPr>
        <w:t xml:space="preserve">je následně hůře kontrolovatelný vzorek respondentů </w:t>
      </w:r>
    </w:p>
    <w:p w14:paraId="57E522CA" w14:textId="65283100" w:rsidR="00501109" w:rsidRDefault="00501109" w:rsidP="00501109">
      <w:pPr>
        <w:pStyle w:val="Nadpis2"/>
        <w:rPr>
          <w:lang w:val="cs-CZ"/>
        </w:rPr>
      </w:pPr>
      <w:bookmarkStart w:id="26" w:name="_Toc139022891"/>
      <w:r w:rsidRPr="00887F71">
        <w:rPr>
          <w:lang w:val="cs-CZ"/>
        </w:rPr>
        <w:t>Metody sběru dat</w:t>
      </w:r>
      <w:r w:rsidR="00CE1ED6">
        <w:rPr>
          <w:lang w:val="cs-CZ"/>
        </w:rPr>
        <w:t xml:space="preserve"> – online dotazník</w:t>
      </w:r>
      <w:bookmarkEnd w:id="26"/>
    </w:p>
    <w:p w14:paraId="7CA67656" w14:textId="0EC5C8D9" w:rsidR="00F64368" w:rsidRDefault="00CE1ED6" w:rsidP="00CE1ED6">
      <w:pPr>
        <w:rPr>
          <w:lang w:val="cs-CZ"/>
        </w:rPr>
      </w:pPr>
      <w:r>
        <w:rPr>
          <w:lang w:val="cs-CZ"/>
        </w:rPr>
        <w:t xml:space="preserve">Online dotazník </w:t>
      </w:r>
      <w:r w:rsidR="008C6A72">
        <w:rPr>
          <w:lang w:val="cs-CZ"/>
        </w:rPr>
        <w:t>obsahuje 15 otázek</w:t>
      </w:r>
      <w:r w:rsidR="005D0154">
        <w:rPr>
          <w:lang w:val="cs-CZ"/>
        </w:rPr>
        <w:t>. V dotazníku se vyskytují odpovědi</w:t>
      </w:r>
      <w:r w:rsidR="00F64368">
        <w:rPr>
          <w:lang w:val="cs-CZ"/>
        </w:rPr>
        <w:t xml:space="preserve"> </w:t>
      </w:r>
      <w:r w:rsidR="005D0154">
        <w:rPr>
          <w:lang w:val="cs-CZ"/>
        </w:rPr>
        <w:t>otevřené</w:t>
      </w:r>
      <w:r w:rsidR="00F64368">
        <w:rPr>
          <w:lang w:val="cs-CZ"/>
        </w:rPr>
        <w:t>, kdy respondent odpoví vlastními slovy ale také odpovědi uzavřené, kdy si respondent vybere z odpovědí, která se nejvíce hodí k jeho situaci.</w:t>
      </w:r>
    </w:p>
    <w:p w14:paraId="018C77F8" w14:textId="4F436EE1" w:rsidR="00CE1ED6" w:rsidRDefault="005D0154" w:rsidP="00CE1ED6">
      <w:pPr>
        <w:rPr>
          <w:lang w:val="cs-CZ"/>
        </w:rPr>
      </w:pPr>
      <w:r>
        <w:rPr>
          <w:lang w:val="cs-CZ"/>
        </w:rPr>
        <w:t xml:space="preserve">První </w:t>
      </w:r>
      <w:r w:rsidR="00CB4A3B">
        <w:rPr>
          <w:lang w:val="cs-CZ"/>
        </w:rPr>
        <w:t>čtyři</w:t>
      </w:r>
      <w:r>
        <w:rPr>
          <w:lang w:val="cs-CZ"/>
        </w:rPr>
        <w:t xml:space="preserve"> otázky z dotazníku byly informativního charakteru, o respondentovi se zde dozvídáme pohlaví, rozmezí věku, zda před pandemií vykonávali pohybovou aktivitu a zda u ní vydrželi a vykonávají ji i po ní.</w:t>
      </w:r>
    </w:p>
    <w:p w14:paraId="2894C773" w14:textId="614F2A73" w:rsidR="00F64368" w:rsidRDefault="00F64368" w:rsidP="00CE1ED6">
      <w:pPr>
        <w:rPr>
          <w:lang w:val="cs-CZ"/>
        </w:rPr>
      </w:pPr>
      <w:r>
        <w:rPr>
          <w:lang w:val="cs-CZ"/>
        </w:rPr>
        <w:t>Otázky 5-10</w:t>
      </w:r>
      <w:r w:rsidR="00F2785C">
        <w:rPr>
          <w:lang w:val="cs-CZ"/>
        </w:rPr>
        <w:t xml:space="preserve"> směřují na respondenta a jeho vztah ke sportu po pandemii, otázky pojednávají o sportu, který vykonávají, jako dlouho ho vykonávají nebo vykonávali, zda pro </w:t>
      </w:r>
      <w:r w:rsidR="00062022">
        <w:rPr>
          <w:lang w:val="cs-CZ"/>
        </w:rPr>
        <w:br/>
      </w:r>
      <w:r w:rsidR="00F2785C">
        <w:rPr>
          <w:lang w:val="cs-CZ"/>
        </w:rPr>
        <w:t>ně byl sport aktivní činností nebo jen rekreační, na jaké úrovni daný sport provozují či provozovali a poslední otázky se dotazují na počet tréninkových jednotek absolvovaných před a po pandemii.</w:t>
      </w:r>
    </w:p>
    <w:p w14:paraId="1A65651C" w14:textId="32079846" w:rsidR="00755873" w:rsidRDefault="00755873" w:rsidP="00CE1ED6">
      <w:pPr>
        <w:rPr>
          <w:lang w:val="cs-CZ"/>
        </w:rPr>
      </w:pPr>
      <w:r>
        <w:rPr>
          <w:lang w:val="cs-CZ"/>
        </w:rPr>
        <w:t>Otázky 10-15 zjišťují informace které se děly přímo v</w:t>
      </w:r>
      <w:r w:rsidR="00062022">
        <w:rPr>
          <w:lang w:val="cs-CZ"/>
        </w:rPr>
        <w:t> </w:t>
      </w:r>
      <w:r>
        <w:rPr>
          <w:lang w:val="cs-CZ"/>
        </w:rPr>
        <w:t xml:space="preserve">období pandemie, například </w:t>
      </w:r>
      <w:r w:rsidR="00062022">
        <w:rPr>
          <w:lang w:val="cs-CZ"/>
        </w:rPr>
        <w:br/>
      </w:r>
      <w:r>
        <w:rPr>
          <w:lang w:val="cs-CZ"/>
        </w:rPr>
        <w:t xml:space="preserve">zda respondentům chyběl sociální kontakt se svými kamarády, zda pohybovou aktivitu sami </w:t>
      </w:r>
      <w:r>
        <w:rPr>
          <w:lang w:val="cs-CZ"/>
        </w:rPr>
        <w:lastRenderedPageBreak/>
        <w:t>vyhledávali a</w:t>
      </w:r>
      <w:r w:rsidR="00CB4A3B">
        <w:rPr>
          <w:lang w:val="cs-CZ"/>
        </w:rPr>
        <w:t xml:space="preserve"> zda</w:t>
      </w:r>
      <w:r>
        <w:rPr>
          <w:lang w:val="cs-CZ"/>
        </w:rPr>
        <w:t xml:space="preserve"> u nich poklesla či naopak právě stoupla motivace daný sport a činnost vykonávat a jestli došlo během koronavirové pandemie ke zlepšení nebo zhoršení výkonnosti. </w:t>
      </w:r>
    </w:p>
    <w:p w14:paraId="73205B8E" w14:textId="77777777" w:rsidR="00F2785C" w:rsidRDefault="00F2785C" w:rsidP="00CE1ED6">
      <w:pPr>
        <w:rPr>
          <w:lang w:val="cs-CZ"/>
        </w:rPr>
      </w:pPr>
    </w:p>
    <w:p w14:paraId="5FF9FB4F" w14:textId="77777777" w:rsidR="005D0154" w:rsidRPr="00CE1ED6" w:rsidRDefault="005D0154" w:rsidP="00CE1ED6">
      <w:pPr>
        <w:rPr>
          <w:lang w:val="cs-CZ"/>
        </w:rPr>
      </w:pPr>
    </w:p>
    <w:p w14:paraId="6D8058AD" w14:textId="77777777" w:rsidR="00501109" w:rsidRPr="00887F71" w:rsidRDefault="00501109" w:rsidP="00501109">
      <w:pPr>
        <w:pStyle w:val="Nadpis2"/>
        <w:rPr>
          <w:lang w:val="cs-CZ"/>
        </w:rPr>
      </w:pPr>
      <w:bookmarkStart w:id="27" w:name="_Toc139022892"/>
      <w:r w:rsidRPr="00887F71">
        <w:rPr>
          <w:lang w:val="cs-CZ"/>
        </w:rPr>
        <w:t>Statistické zpracování dat</w:t>
      </w:r>
      <w:bookmarkEnd w:id="27"/>
    </w:p>
    <w:p w14:paraId="6FD6D0BE" w14:textId="4CEDAFEE" w:rsidR="00501109" w:rsidRPr="00887F71" w:rsidRDefault="00FB30F4" w:rsidP="001C5A0D">
      <w:pPr>
        <w:rPr>
          <w:lang w:val="cs-CZ"/>
        </w:rPr>
      </w:pPr>
      <w:r>
        <w:rPr>
          <w:lang w:val="cs-CZ"/>
        </w:rPr>
        <w:t>Nasbíraná data od respondentů sám vyhodnotil systém</w:t>
      </w:r>
      <w:r w:rsidR="008F4544">
        <w:rPr>
          <w:lang w:val="cs-CZ"/>
        </w:rPr>
        <w:t xml:space="preserve">, který je následně vyhodnotil </w:t>
      </w:r>
      <w:r w:rsidR="00062022">
        <w:rPr>
          <w:lang w:val="cs-CZ"/>
        </w:rPr>
        <w:br/>
      </w:r>
      <w:r w:rsidR="008F4544">
        <w:rPr>
          <w:lang w:val="cs-CZ"/>
        </w:rPr>
        <w:t>a graficky znázornil v přehledných tabulkách.</w:t>
      </w:r>
      <w:r>
        <w:rPr>
          <w:lang w:val="cs-CZ"/>
        </w:rPr>
        <w:t xml:space="preserve"> </w:t>
      </w:r>
      <w:r w:rsidR="008F4544">
        <w:rPr>
          <w:lang w:val="cs-CZ"/>
        </w:rPr>
        <w:t>Tento systém</w:t>
      </w:r>
      <w:r>
        <w:rPr>
          <w:lang w:val="cs-CZ"/>
        </w:rPr>
        <w:t xml:space="preserve"> vestavěný v programu na stránce Survio.com, kde jsem samotný anonymní dotazník vytvořil a kde ho také následně dotázaní respondenti vyplňovali.</w:t>
      </w:r>
      <w:r w:rsidR="008F4544">
        <w:rPr>
          <w:lang w:val="cs-CZ"/>
        </w:rPr>
        <w:t xml:space="preserve"> Data jednotlivých otázek a odpovědí jsem následně porovnal a mohl z nich určit výsledky, které odpovídají na hlavní a vedlejší výzkumné otázky.</w:t>
      </w:r>
    </w:p>
    <w:p w14:paraId="1F12F872" w14:textId="77777777" w:rsidR="00D51BCC" w:rsidRDefault="00D51BCC" w:rsidP="00D51BCC">
      <w:pPr>
        <w:pStyle w:val="Nadpis1"/>
      </w:pPr>
      <w:bookmarkStart w:id="28" w:name="_Toc139022893"/>
      <w:r>
        <w:lastRenderedPageBreak/>
        <w:t>Výsledky</w:t>
      </w:r>
      <w:bookmarkEnd w:id="28"/>
    </w:p>
    <w:p w14:paraId="35D1E4C9" w14:textId="3DFE83C8" w:rsidR="00D51BCC" w:rsidRDefault="002311DC" w:rsidP="001C5A0D">
      <w:pPr>
        <w:rPr>
          <w:lang w:val="cs-CZ"/>
        </w:rPr>
      </w:pPr>
      <w:r>
        <w:rPr>
          <w:lang w:val="cs-CZ"/>
        </w:rPr>
        <w:t xml:space="preserve">Výsledky </w:t>
      </w:r>
      <w:r w:rsidR="002F4618">
        <w:rPr>
          <w:lang w:val="cs-CZ"/>
        </w:rPr>
        <w:t xml:space="preserve">dotazníku jsou vyobrazeny v přehledných tabulkách, </w:t>
      </w:r>
      <w:r w:rsidR="00906290">
        <w:rPr>
          <w:lang w:val="cs-CZ"/>
        </w:rPr>
        <w:t xml:space="preserve">pro lepší přehlednost je </w:t>
      </w:r>
      <w:r w:rsidR="002F4618">
        <w:rPr>
          <w:lang w:val="cs-CZ"/>
        </w:rPr>
        <w:t>ke každé otázce společně s její tabulkou je vysvětlené, co daná otázka měla v dotazníku zjistit a co z jejích dat vyplívá.</w:t>
      </w:r>
    </w:p>
    <w:p w14:paraId="537DEC4D" w14:textId="681276AE" w:rsidR="002F4618" w:rsidRPr="00887F71" w:rsidRDefault="002F4618" w:rsidP="001C5A0D">
      <w:pPr>
        <w:rPr>
          <w:lang w:val="cs-CZ"/>
        </w:rPr>
      </w:pPr>
      <w:r>
        <w:rPr>
          <w:lang w:val="cs-CZ"/>
        </w:rPr>
        <w:t xml:space="preserve">Na základě mého dotazníkového šetření byla zjištěna následující data. Základní informace o dotazníku jsou že na dotazník </w:t>
      </w:r>
      <w:r w:rsidR="00906290">
        <w:rPr>
          <w:lang w:val="cs-CZ"/>
        </w:rPr>
        <w:t>navštívilo</w:t>
      </w:r>
      <w:r>
        <w:rPr>
          <w:lang w:val="cs-CZ"/>
        </w:rPr>
        <w:t xml:space="preserve"> </w:t>
      </w:r>
      <w:r w:rsidR="00906290">
        <w:rPr>
          <w:lang w:val="cs-CZ"/>
        </w:rPr>
        <w:t>162 náhodných respondentů z čehož jej 131 úspěšně dokončilo. Z toho vyplívá že úspěšnost vyplnění byla 80,9 %. Dále ze základních informací vyplívá že průměrně respondentovi trvalo 2-10 minut, než dotazník celý prošel a vyplnil. Do tohoto časového rozmezí je zařazeno 80 % respondentů.</w:t>
      </w:r>
    </w:p>
    <w:p w14:paraId="5042D5C6" w14:textId="2BD42D2D" w:rsidR="009E79F9" w:rsidRPr="00887F71" w:rsidRDefault="00906290" w:rsidP="009E79F9">
      <w:pPr>
        <w:pStyle w:val="Nadpis2"/>
        <w:rPr>
          <w:lang w:val="cs-CZ"/>
        </w:rPr>
      </w:pPr>
      <w:bookmarkStart w:id="29" w:name="_Toc139022894"/>
      <w:r>
        <w:rPr>
          <w:lang w:val="cs-CZ"/>
        </w:rPr>
        <w:t>Analýza otázky č.1</w:t>
      </w:r>
      <w:bookmarkEnd w:id="29"/>
    </w:p>
    <w:p w14:paraId="2F0FF635" w14:textId="13C75414" w:rsidR="00D51BCC" w:rsidRDefault="0004278F" w:rsidP="00D4347D">
      <w:pPr>
        <w:ind w:firstLine="0"/>
        <w:rPr>
          <w:b/>
          <w:bCs/>
          <w:lang w:val="cs-CZ"/>
        </w:rPr>
      </w:pPr>
      <w:r w:rsidRPr="0004278F">
        <w:rPr>
          <w:b/>
          <w:bCs/>
          <w:lang w:val="cs-CZ"/>
        </w:rPr>
        <w:t>Uveď prosím pohlaví</w:t>
      </w:r>
      <w:r>
        <w:rPr>
          <w:b/>
          <w:bCs/>
          <w:lang w:val="cs-CZ"/>
        </w:rPr>
        <w:t>:</w:t>
      </w:r>
    </w:p>
    <w:p w14:paraId="242C41E6" w14:textId="7056358F" w:rsidR="0004278F" w:rsidRPr="00387DD4" w:rsidRDefault="0004278F" w:rsidP="00387DD4">
      <w:pPr>
        <w:pStyle w:val="Odstavecseseznamem"/>
        <w:numPr>
          <w:ilvl w:val="0"/>
          <w:numId w:val="15"/>
        </w:numPr>
        <w:rPr>
          <w:lang w:val="cs-CZ"/>
        </w:rPr>
      </w:pPr>
      <w:r w:rsidRPr="00387DD4">
        <w:rPr>
          <w:lang w:val="cs-CZ"/>
        </w:rPr>
        <w:t>Dívka</w:t>
      </w:r>
      <w:r>
        <w:t>;</w:t>
      </w:r>
    </w:p>
    <w:p w14:paraId="5985721B" w14:textId="48003827" w:rsidR="0004278F" w:rsidRPr="00387DD4" w:rsidRDefault="0004278F" w:rsidP="00387DD4">
      <w:pPr>
        <w:pStyle w:val="Odstavecseseznamem"/>
        <w:numPr>
          <w:ilvl w:val="0"/>
          <w:numId w:val="15"/>
        </w:numPr>
        <w:rPr>
          <w:lang w:val="cs-CZ"/>
        </w:rPr>
      </w:pPr>
      <w:r w:rsidRPr="00387DD4">
        <w:rPr>
          <w:lang w:val="cs-CZ"/>
        </w:rPr>
        <w:t>Chlapec.</w:t>
      </w:r>
    </w:p>
    <w:p w14:paraId="5529EB03" w14:textId="4C9BB6A5" w:rsidR="0004278F" w:rsidRDefault="00586B64" w:rsidP="0004278F">
      <w:pPr>
        <w:pStyle w:val="Oznaentabulkyobrzku"/>
        <w:rPr>
          <w:i/>
          <w:iCs/>
        </w:rPr>
      </w:pPr>
      <w:r>
        <w:t xml:space="preserve">Obrázek </w:t>
      </w:r>
      <w:r w:rsidR="0004278F">
        <w:t>č.</w:t>
      </w:r>
      <w:r>
        <w:t>1</w:t>
      </w:r>
      <w:r w:rsidR="0004278F">
        <w:t xml:space="preserve">: </w:t>
      </w:r>
      <w:r w:rsidR="0004278F" w:rsidRPr="002D433D">
        <w:rPr>
          <w:b w:val="0"/>
          <w:bCs/>
          <w:i/>
          <w:iCs/>
        </w:rPr>
        <w:t>Pohlaví respondentů</w:t>
      </w:r>
    </w:p>
    <w:p w14:paraId="6E38BDB9" w14:textId="11D35FCA" w:rsidR="0004278F" w:rsidRDefault="0004278F" w:rsidP="0004278F">
      <w:pPr>
        <w:pStyle w:val="Nzevtabulkyobrzku"/>
      </w:pPr>
      <w:r>
        <w:rPr>
          <w:noProof/>
        </w:rPr>
        <w:drawing>
          <wp:inline distT="0" distB="0" distL="0" distR="0" wp14:anchorId="750E8C57" wp14:editId="0B04DF9C">
            <wp:extent cx="5399405" cy="1670050"/>
            <wp:effectExtent l="0" t="0" r="0"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097094" w14:textId="277FD450" w:rsidR="0004278F" w:rsidRDefault="0004278F" w:rsidP="0004278F">
      <w:pPr>
        <w:pStyle w:val="Tabulkaobrzek"/>
        <w:ind w:firstLine="567"/>
      </w:pPr>
      <w:r>
        <w:t>V první otázce bylo zjišťováno zastoupení pohlaví jednotlivých responde</w:t>
      </w:r>
      <w:r w:rsidR="005A00CC">
        <w:t>ntů. Výsledky ukazují že dotazník vyplnilo 63 chlapců (48,1 %) a 69 dívek (52,7 %).</w:t>
      </w:r>
    </w:p>
    <w:p w14:paraId="26EDA849" w14:textId="77777777" w:rsidR="00D4347D" w:rsidRDefault="00D4347D" w:rsidP="00D4347D">
      <w:pPr>
        <w:pStyle w:val="Poznmkatabulkyobrzku"/>
      </w:pPr>
    </w:p>
    <w:p w14:paraId="583686C6" w14:textId="77777777" w:rsidR="00D4347D" w:rsidRDefault="00D4347D" w:rsidP="00D4347D"/>
    <w:p w14:paraId="494E24C3" w14:textId="77777777" w:rsidR="00D4347D" w:rsidRDefault="00D4347D" w:rsidP="00D4347D"/>
    <w:p w14:paraId="5209DE64" w14:textId="77777777" w:rsidR="00D4347D" w:rsidRPr="00D4347D" w:rsidRDefault="00D4347D" w:rsidP="00D4347D"/>
    <w:p w14:paraId="310BAAE7" w14:textId="36C78B8A" w:rsidR="005A00CC" w:rsidRDefault="005A00CC" w:rsidP="005A00CC">
      <w:pPr>
        <w:pStyle w:val="Nadpis2"/>
      </w:pPr>
      <w:bookmarkStart w:id="30" w:name="_Toc139022895"/>
      <w:r>
        <w:lastRenderedPageBreak/>
        <w:t>Analýza otázky č.2</w:t>
      </w:r>
      <w:bookmarkEnd w:id="30"/>
    </w:p>
    <w:p w14:paraId="758DBFFA" w14:textId="0ABDF851" w:rsidR="005A00CC" w:rsidRDefault="005A00CC" w:rsidP="00D4347D">
      <w:pPr>
        <w:ind w:firstLine="0"/>
        <w:rPr>
          <w:b/>
          <w:bCs/>
        </w:rPr>
      </w:pPr>
      <w:r w:rsidRPr="005A00CC">
        <w:rPr>
          <w:b/>
          <w:bCs/>
        </w:rPr>
        <w:t>Kolik ti je let?</w:t>
      </w:r>
    </w:p>
    <w:p w14:paraId="588C98DC" w14:textId="69D54DF0" w:rsidR="005A00CC" w:rsidRDefault="005A00CC" w:rsidP="00387DD4">
      <w:pPr>
        <w:pStyle w:val="Odstavecseseznamem"/>
        <w:numPr>
          <w:ilvl w:val="0"/>
          <w:numId w:val="14"/>
        </w:numPr>
      </w:pPr>
      <w:r>
        <w:t>6-11;</w:t>
      </w:r>
    </w:p>
    <w:p w14:paraId="2ADBC57A" w14:textId="62266F22" w:rsidR="005A00CC" w:rsidRDefault="005A00CC" w:rsidP="00387DD4">
      <w:pPr>
        <w:pStyle w:val="Odstavecseseznamem"/>
        <w:numPr>
          <w:ilvl w:val="0"/>
          <w:numId w:val="14"/>
        </w:numPr>
      </w:pPr>
      <w:r>
        <w:t>12-15;</w:t>
      </w:r>
    </w:p>
    <w:p w14:paraId="181A8798" w14:textId="1DAA31A6" w:rsidR="009B28D7" w:rsidRDefault="005A00CC" w:rsidP="00141C55">
      <w:pPr>
        <w:pStyle w:val="Odstavecseseznamem"/>
        <w:numPr>
          <w:ilvl w:val="0"/>
          <w:numId w:val="14"/>
        </w:numPr>
      </w:pPr>
      <w:r>
        <w:t>15 a více.</w:t>
      </w:r>
    </w:p>
    <w:p w14:paraId="78B6B789" w14:textId="6CAB8C66" w:rsidR="009B28D7" w:rsidRPr="00D4347D" w:rsidRDefault="009B28D7" w:rsidP="00D4347D">
      <w:pPr>
        <w:ind w:left="1134" w:hanging="567"/>
        <w:rPr>
          <w:b/>
          <w:bCs/>
        </w:rPr>
      </w:pPr>
      <w:r w:rsidRPr="00D4347D">
        <w:rPr>
          <w:b/>
          <w:bCs/>
        </w:rPr>
        <w:t xml:space="preserve">Obrázek č.2: </w:t>
      </w:r>
      <w:r w:rsidRPr="00D4347D">
        <w:rPr>
          <w:i/>
          <w:iCs/>
        </w:rPr>
        <w:t>Věk respondentů</w:t>
      </w:r>
    </w:p>
    <w:p w14:paraId="7ABE77A9" w14:textId="18384A6A" w:rsidR="005A00CC" w:rsidRDefault="005A00CC" w:rsidP="005A00CC">
      <w:r w:rsidRPr="005A00CC">
        <w:rPr>
          <w:noProof/>
        </w:rPr>
        <w:drawing>
          <wp:inline distT="0" distB="0" distL="0" distR="0" wp14:anchorId="428B8792" wp14:editId="11A9840F">
            <wp:extent cx="5399405" cy="1779270"/>
            <wp:effectExtent l="0" t="0" r="0" b="0"/>
            <wp:docPr id="306364064"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64064" name="Obrázek 1" descr="Obsah obrázku text, snímek obrazovky, číslo, Písmo&#10;&#10;Popis byl vytvořen automaticky"/>
                    <pic:cNvPicPr/>
                  </pic:nvPicPr>
                  <pic:blipFill>
                    <a:blip r:embed="rId11"/>
                    <a:stretch>
                      <a:fillRect/>
                    </a:stretch>
                  </pic:blipFill>
                  <pic:spPr>
                    <a:xfrm>
                      <a:off x="0" y="0"/>
                      <a:ext cx="5399405" cy="1779270"/>
                    </a:xfrm>
                    <a:prstGeom prst="rect">
                      <a:avLst/>
                    </a:prstGeom>
                  </pic:spPr>
                </pic:pic>
              </a:graphicData>
            </a:graphic>
          </wp:inline>
        </w:drawing>
      </w:r>
    </w:p>
    <w:p w14:paraId="7365055E" w14:textId="77777777" w:rsidR="005A00CC" w:rsidRDefault="005A00CC" w:rsidP="005A00CC">
      <w:pPr>
        <w:ind w:firstLine="0"/>
      </w:pPr>
    </w:p>
    <w:p w14:paraId="62348514" w14:textId="15D7E35B" w:rsidR="005A00CC" w:rsidRDefault="005A00CC" w:rsidP="005A00CC">
      <w:r>
        <w:t xml:space="preserve">Druhá otázka mířila na věk respondentů. Do první kategorie 6-11 let náleželo </w:t>
      </w:r>
      <w:r w:rsidR="00062022">
        <w:br/>
      </w:r>
      <w:r>
        <w:t>9 respondentů (6,9 %). V druhé kategorii 12-15 let náleželo 39 respondentů (29,8 %) a v poslední kategorii 15 a více se zařadil nejvyšší podíl respondentů a to přesně 83 (63,4 %).</w:t>
      </w:r>
    </w:p>
    <w:p w14:paraId="4E24B466" w14:textId="77777777" w:rsidR="00167195" w:rsidRDefault="00167195" w:rsidP="005A00CC"/>
    <w:p w14:paraId="6DC10AF3" w14:textId="77777777" w:rsidR="00D4347D" w:rsidRDefault="00D4347D" w:rsidP="005A00CC"/>
    <w:p w14:paraId="779F4990" w14:textId="77777777" w:rsidR="00D4347D" w:rsidRDefault="00D4347D" w:rsidP="005A00CC"/>
    <w:p w14:paraId="15C5C175" w14:textId="77777777" w:rsidR="00D4347D" w:rsidRDefault="00D4347D" w:rsidP="005A00CC"/>
    <w:p w14:paraId="0A57F3D9" w14:textId="77777777" w:rsidR="00D4347D" w:rsidRDefault="00D4347D" w:rsidP="005A00CC"/>
    <w:p w14:paraId="0C6D1E50" w14:textId="77777777" w:rsidR="00D4347D" w:rsidRDefault="00D4347D" w:rsidP="005A00CC"/>
    <w:p w14:paraId="50DAF47E" w14:textId="77777777" w:rsidR="00D4347D" w:rsidRDefault="00D4347D" w:rsidP="005A00CC"/>
    <w:p w14:paraId="5AF08AE5" w14:textId="77777777" w:rsidR="00D4347D" w:rsidRDefault="00D4347D" w:rsidP="005A00CC"/>
    <w:p w14:paraId="6E737C06" w14:textId="77777777" w:rsidR="00D4347D" w:rsidRDefault="00D4347D" w:rsidP="005A00CC"/>
    <w:p w14:paraId="7CC9BF43" w14:textId="77777777" w:rsidR="00D4347D" w:rsidRDefault="00D4347D" w:rsidP="005A00CC"/>
    <w:p w14:paraId="16140772" w14:textId="77777777" w:rsidR="00D4347D" w:rsidRDefault="00D4347D" w:rsidP="005A00CC"/>
    <w:p w14:paraId="389DC31D" w14:textId="77777777" w:rsidR="00D4347D" w:rsidRDefault="00D4347D" w:rsidP="005A00CC"/>
    <w:p w14:paraId="0D00385B" w14:textId="77777777" w:rsidR="00141C55" w:rsidRDefault="00141C55" w:rsidP="005A00CC"/>
    <w:p w14:paraId="0A6F1B6A" w14:textId="1C4C033B" w:rsidR="005A00CC" w:rsidRDefault="005A00CC" w:rsidP="005A00CC">
      <w:pPr>
        <w:pStyle w:val="Nadpis2"/>
      </w:pPr>
      <w:bookmarkStart w:id="31" w:name="_Toc139022896"/>
      <w:r>
        <w:lastRenderedPageBreak/>
        <w:t>Analýza otázky č.3</w:t>
      </w:r>
      <w:bookmarkEnd w:id="31"/>
    </w:p>
    <w:p w14:paraId="3AB17060" w14:textId="618086C1" w:rsidR="00EF1BE2" w:rsidRDefault="00EF1BE2" w:rsidP="00D4347D">
      <w:pPr>
        <w:ind w:firstLine="0"/>
        <w:rPr>
          <w:b/>
          <w:bCs/>
        </w:rPr>
      </w:pPr>
      <w:r>
        <w:rPr>
          <w:b/>
          <w:bCs/>
        </w:rPr>
        <w:t>Věnoval/a jsi se sportovní aktivitě v době před koronavirovou pandemií?</w:t>
      </w:r>
    </w:p>
    <w:p w14:paraId="1B0DDFCD" w14:textId="6014CD05" w:rsidR="00EF1BE2" w:rsidRDefault="00EF1BE2" w:rsidP="00387DD4">
      <w:pPr>
        <w:pStyle w:val="Odstavecseseznamem"/>
        <w:numPr>
          <w:ilvl w:val="0"/>
          <w:numId w:val="13"/>
        </w:numPr>
      </w:pPr>
      <w:r>
        <w:t>Ano;</w:t>
      </w:r>
    </w:p>
    <w:p w14:paraId="1B9F36A5" w14:textId="33881B76" w:rsidR="00EF1BE2" w:rsidRDefault="00EF1BE2" w:rsidP="00387DD4">
      <w:pPr>
        <w:pStyle w:val="Odstavecseseznamem"/>
        <w:numPr>
          <w:ilvl w:val="0"/>
          <w:numId w:val="13"/>
        </w:numPr>
      </w:pPr>
      <w:r>
        <w:t>Ne.</w:t>
      </w:r>
    </w:p>
    <w:p w14:paraId="509B26D0" w14:textId="293029AC" w:rsidR="009B28D7" w:rsidRPr="00D4347D" w:rsidRDefault="009B28D7" w:rsidP="00D4347D">
      <w:pPr>
        <w:ind w:left="567" w:firstLine="0"/>
        <w:rPr>
          <w:b/>
          <w:bCs/>
        </w:rPr>
      </w:pPr>
      <w:r w:rsidRPr="00D4347D">
        <w:rPr>
          <w:b/>
          <w:bCs/>
        </w:rPr>
        <w:t xml:space="preserve">Obrázek č.3: </w:t>
      </w:r>
      <w:r w:rsidRPr="00D4347D">
        <w:rPr>
          <w:i/>
          <w:iCs/>
        </w:rPr>
        <w:t>Sportovní aktivita pře pandemií</w:t>
      </w:r>
    </w:p>
    <w:p w14:paraId="0C2F0B32" w14:textId="54F7184D" w:rsidR="00EF1BE2" w:rsidRPr="00EF1BE2" w:rsidRDefault="00EF1BE2" w:rsidP="00EF1BE2">
      <w:r w:rsidRPr="00EF1BE2">
        <w:rPr>
          <w:noProof/>
        </w:rPr>
        <w:drawing>
          <wp:inline distT="0" distB="0" distL="0" distR="0" wp14:anchorId="266C3165" wp14:editId="54B9FDC8">
            <wp:extent cx="5399405" cy="1388110"/>
            <wp:effectExtent l="0" t="0" r="0" b="2540"/>
            <wp:docPr id="1750799534" name="Obrázek 1" descr="Obsah obrázku text, Písmo, čísl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99534" name="Obrázek 1" descr="Obsah obrázku text, Písmo, číslo, řada/pruh&#10;&#10;Popis byl vytvořen automaticky"/>
                    <pic:cNvPicPr/>
                  </pic:nvPicPr>
                  <pic:blipFill>
                    <a:blip r:embed="rId12"/>
                    <a:stretch>
                      <a:fillRect/>
                    </a:stretch>
                  </pic:blipFill>
                  <pic:spPr>
                    <a:xfrm>
                      <a:off x="0" y="0"/>
                      <a:ext cx="5399405" cy="1388110"/>
                    </a:xfrm>
                    <a:prstGeom prst="rect">
                      <a:avLst/>
                    </a:prstGeom>
                  </pic:spPr>
                </pic:pic>
              </a:graphicData>
            </a:graphic>
          </wp:inline>
        </w:drawing>
      </w:r>
    </w:p>
    <w:p w14:paraId="1E9A370E" w14:textId="77777777" w:rsidR="00EF1BE2" w:rsidRDefault="00EF1BE2" w:rsidP="005A00CC"/>
    <w:p w14:paraId="31B0DDBF" w14:textId="1686A716" w:rsidR="00D4347D" w:rsidRDefault="00EF1BE2" w:rsidP="0067744A">
      <w:r>
        <w:t xml:space="preserve">Ve třetí otázce jsem se snažil od respondentů zjistit, zda vykonávali sportovní </w:t>
      </w:r>
      <w:r w:rsidR="00062022">
        <w:br/>
      </w:r>
      <w:r>
        <w:t xml:space="preserve">či pohybovou aktivitu již před pandemií. Velká většina dotázaných respondentů, přesně poté 109 (83,2 %) z nich odpovědělo že se pohybové aktivitě před </w:t>
      </w:r>
      <w:r w:rsidR="00387DD4">
        <w:t>pandemií již věnovalo. Z dotazníku také na druhou strany vyplívá že 22 (16,8 %) dotázaných respondentů se žádné pohybové aktivitě před pandemií nevěnovalo.</w:t>
      </w:r>
    </w:p>
    <w:p w14:paraId="1A5BAB1D" w14:textId="77777777" w:rsidR="0067744A" w:rsidRDefault="0067744A" w:rsidP="0067744A"/>
    <w:p w14:paraId="6C616235" w14:textId="77777777" w:rsidR="0067744A" w:rsidRDefault="0067744A" w:rsidP="0067744A"/>
    <w:p w14:paraId="27952D2B" w14:textId="77777777" w:rsidR="0067744A" w:rsidRDefault="0067744A" w:rsidP="0067744A"/>
    <w:p w14:paraId="15F8676C" w14:textId="77777777" w:rsidR="0067744A" w:rsidRDefault="0067744A" w:rsidP="0067744A"/>
    <w:p w14:paraId="3F22E44D" w14:textId="77777777" w:rsidR="0067744A" w:rsidRDefault="0067744A" w:rsidP="0067744A"/>
    <w:p w14:paraId="02AC75A7" w14:textId="77777777" w:rsidR="0067744A" w:rsidRDefault="0067744A" w:rsidP="0067744A"/>
    <w:p w14:paraId="474016B8" w14:textId="77777777" w:rsidR="0067744A" w:rsidRDefault="0067744A" w:rsidP="0067744A"/>
    <w:p w14:paraId="26B512FF" w14:textId="77777777" w:rsidR="0067744A" w:rsidRDefault="0067744A" w:rsidP="0067744A"/>
    <w:p w14:paraId="0CCCADAF" w14:textId="77777777" w:rsidR="0067744A" w:rsidRDefault="0067744A" w:rsidP="0067744A"/>
    <w:p w14:paraId="7CFCC93D" w14:textId="77777777" w:rsidR="0067744A" w:rsidRDefault="0067744A" w:rsidP="0067744A"/>
    <w:p w14:paraId="73083154" w14:textId="77777777" w:rsidR="0067744A" w:rsidRDefault="0067744A" w:rsidP="0067744A"/>
    <w:p w14:paraId="6764DB70" w14:textId="77777777" w:rsidR="0067744A" w:rsidRDefault="0067744A" w:rsidP="0067744A"/>
    <w:p w14:paraId="6590458A" w14:textId="77777777" w:rsidR="0067744A" w:rsidRDefault="0067744A" w:rsidP="0067744A"/>
    <w:p w14:paraId="7D593BDE" w14:textId="1A10A466" w:rsidR="00387DD4" w:rsidRDefault="00387DD4" w:rsidP="00387DD4">
      <w:pPr>
        <w:pStyle w:val="Nadpis2"/>
      </w:pPr>
      <w:bookmarkStart w:id="32" w:name="_Toc139022897"/>
      <w:r>
        <w:lastRenderedPageBreak/>
        <w:t>Analýza otázky č.4</w:t>
      </w:r>
      <w:bookmarkEnd w:id="32"/>
      <w:r>
        <w:t xml:space="preserve"> </w:t>
      </w:r>
    </w:p>
    <w:p w14:paraId="75ED71DB" w14:textId="2B349DA3" w:rsidR="00387DD4" w:rsidRDefault="00387DD4" w:rsidP="00D4347D">
      <w:pPr>
        <w:ind w:firstLine="0"/>
        <w:rPr>
          <w:b/>
          <w:bCs/>
        </w:rPr>
      </w:pPr>
      <w:r>
        <w:rPr>
          <w:b/>
          <w:bCs/>
        </w:rPr>
        <w:t>Věnuješ se sportovní aktivitě v současné době?</w:t>
      </w:r>
    </w:p>
    <w:p w14:paraId="62D86EBF" w14:textId="64C5B809" w:rsidR="00387DD4" w:rsidRDefault="00387DD4" w:rsidP="00387DD4">
      <w:pPr>
        <w:pStyle w:val="Odstavecseseznamem"/>
        <w:numPr>
          <w:ilvl w:val="0"/>
          <w:numId w:val="13"/>
        </w:numPr>
      </w:pPr>
      <w:r>
        <w:t>Ano;</w:t>
      </w:r>
    </w:p>
    <w:p w14:paraId="4AC20D02" w14:textId="78C0E839" w:rsidR="00387DD4" w:rsidRDefault="00387DD4" w:rsidP="00387DD4">
      <w:pPr>
        <w:pStyle w:val="Odstavecseseznamem"/>
        <w:numPr>
          <w:ilvl w:val="0"/>
          <w:numId w:val="13"/>
        </w:numPr>
      </w:pPr>
      <w:r>
        <w:t>Ne.</w:t>
      </w:r>
    </w:p>
    <w:p w14:paraId="698BBAAA" w14:textId="448C459A" w:rsidR="009B28D7" w:rsidRPr="00D4347D" w:rsidRDefault="009B28D7" w:rsidP="00D4347D">
      <w:pPr>
        <w:ind w:left="567" w:firstLine="0"/>
        <w:rPr>
          <w:b/>
          <w:bCs/>
        </w:rPr>
      </w:pPr>
      <w:r w:rsidRPr="00D4347D">
        <w:rPr>
          <w:b/>
          <w:bCs/>
        </w:rPr>
        <w:t xml:space="preserve">Obrázek č.4: </w:t>
      </w:r>
      <w:r w:rsidRPr="00D4347D">
        <w:rPr>
          <w:i/>
          <w:iCs/>
        </w:rPr>
        <w:t>Sportovní aktivita v současné době</w:t>
      </w:r>
    </w:p>
    <w:p w14:paraId="24562513" w14:textId="6CABEB65" w:rsidR="00387DD4" w:rsidRDefault="00387DD4" w:rsidP="00387DD4">
      <w:r w:rsidRPr="00387DD4">
        <w:rPr>
          <w:noProof/>
        </w:rPr>
        <w:drawing>
          <wp:inline distT="0" distB="0" distL="0" distR="0" wp14:anchorId="1A72668C" wp14:editId="04790C62">
            <wp:extent cx="5399405" cy="1399540"/>
            <wp:effectExtent l="0" t="0" r="0" b="0"/>
            <wp:docPr id="502559615" name="Obrázek 1" descr="Obsah obrázku text, Písmo, software,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59615" name="Obrázek 1" descr="Obsah obrázku text, Písmo, software, řada/pruh&#10;&#10;Popis byl vytvořen automaticky"/>
                    <pic:cNvPicPr/>
                  </pic:nvPicPr>
                  <pic:blipFill>
                    <a:blip r:embed="rId13"/>
                    <a:stretch>
                      <a:fillRect/>
                    </a:stretch>
                  </pic:blipFill>
                  <pic:spPr>
                    <a:xfrm>
                      <a:off x="0" y="0"/>
                      <a:ext cx="5399405" cy="1399540"/>
                    </a:xfrm>
                    <a:prstGeom prst="rect">
                      <a:avLst/>
                    </a:prstGeom>
                  </pic:spPr>
                </pic:pic>
              </a:graphicData>
            </a:graphic>
          </wp:inline>
        </w:drawing>
      </w:r>
    </w:p>
    <w:p w14:paraId="56BB550B" w14:textId="419C839F" w:rsidR="00387DD4" w:rsidRDefault="00387DD4" w:rsidP="00387DD4"/>
    <w:p w14:paraId="390BDF1B" w14:textId="417C3921" w:rsidR="00387DD4" w:rsidRDefault="00387DD4" w:rsidP="00387DD4">
      <w:r>
        <w:t>Čtvrtá otázka se tázala</w:t>
      </w:r>
      <w:r w:rsidR="009B28D7">
        <w:t>,</w:t>
      </w:r>
      <w:r>
        <w:t xml:space="preserve"> zda respondenti vykonávají sportovní či pohybovou aktivitu v současné době, tedy po koronavirové pandemii</w:t>
      </w:r>
      <w:r w:rsidR="009B28D7">
        <w:t>,</w:t>
      </w:r>
      <w:r>
        <w:t xml:space="preserve"> </w:t>
      </w:r>
      <w:proofErr w:type="gramStart"/>
      <w:r>
        <w:t>kdy</w:t>
      </w:r>
      <w:proofErr w:type="gramEnd"/>
      <w:r>
        <w:t xml:space="preserve"> již nejsou v platnosti koronavirová opatření. </w:t>
      </w:r>
      <w:r w:rsidR="009B28D7">
        <w:t>Z tabulky vypl</w:t>
      </w:r>
      <w:r w:rsidR="00CB4A3B">
        <w:t>ý</w:t>
      </w:r>
      <w:r w:rsidR="009B28D7">
        <w:t xml:space="preserve">vá že u sportovní aktivity zůstalo 98 (74,8 %) dotázaných a 34 (26 %) dotázaných se již žádné sportovní, pohybové aktivitě nevěnuje. </w:t>
      </w:r>
    </w:p>
    <w:p w14:paraId="777CE46D" w14:textId="77777777" w:rsidR="009B28D7" w:rsidRDefault="009B28D7" w:rsidP="00387DD4"/>
    <w:p w14:paraId="433CB7D0" w14:textId="77777777" w:rsidR="00D4347D" w:rsidRDefault="00D4347D" w:rsidP="00387DD4"/>
    <w:p w14:paraId="2B03310E" w14:textId="77777777" w:rsidR="00D4347D" w:rsidRDefault="00D4347D" w:rsidP="00387DD4"/>
    <w:p w14:paraId="55500EC1" w14:textId="77777777" w:rsidR="00D4347D" w:rsidRDefault="00D4347D" w:rsidP="00387DD4"/>
    <w:p w14:paraId="363CE0C2" w14:textId="77777777" w:rsidR="00D4347D" w:rsidRDefault="00D4347D" w:rsidP="00387DD4"/>
    <w:p w14:paraId="5AEC010F" w14:textId="77777777" w:rsidR="00D4347D" w:rsidRDefault="00D4347D" w:rsidP="00387DD4"/>
    <w:p w14:paraId="102ADA54" w14:textId="77777777" w:rsidR="00D4347D" w:rsidRDefault="00D4347D" w:rsidP="00387DD4"/>
    <w:p w14:paraId="303F8065" w14:textId="77777777" w:rsidR="00D4347D" w:rsidRDefault="00D4347D" w:rsidP="00387DD4"/>
    <w:p w14:paraId="5AAE3184" w14:textId="77777777" w:rsidR="00D4347D" w:rsidRDefault="00D4347D" w:rsidP="00387DD4"/>
    <w:p w14:paraId="2930BB2E" w14:textId="77777777" w:rsidR="00D4347D" w:rsidRDefault="00D4347D" w:rsidP="00387DD4"/>
    <w:p w14:paraId="32923166" w14:textId="77777777" w:rsidR="00D4347D" w:rsidRDefault="00D4347D" w:rsidP="00387DD4"/>
    <w:p w14:paraId="5437EC8D" w14:textId="77777777" w:rsidR="00D4347D" w:rsidRDefault="00D4347D" w:rsidP="00387DD4"/>
    <w:p w14:paraId="004361AD" w14:textId="77777777" w:rsidR="00D4347D" w:rsidRDefault="00D4347D" w:rsidP="00387DD4"/>
    <w:p w14:paraId="068814C7" w14:textId="77777777" w:rsidR="00D4347D" w:rsidRDefault="00D4347D" w:rsidP="00387DD4"/>
    <w:p w14:paraId="71AEE563" w14:textId="2A872B89" w:rsidR="009B28D7" w:rsidRDefault="009B28D7" w:rsidP="009B28D7">
      <w:pPr>
        <w:pStyle w:val="Nadpis2"/>
      </w:pPr>
      <w:bookmarkStart w:id="33" w:name="_Toc139022898"/>
      <w:r>
        <w:lastRenderedPageBreak/>
        <w:t>Analýza otázky č.5</w:t>
      </w:r>
      <w:bookmarkEnd w:id="33"/>
    </w:p>
    <w:p w14:paraId="177BD3CC" w14:textId="2132383D" w:rsidR="00974FC0" w:rsidRDefault="009B28D7" w:rsidP="00D4347D">
      <w:pPr>
        <w:ind w:firstLine="0"/>
        <w:rPr>
          <w:b/>
          <w:bCs/>
        </w:rPr>
      </w:pPr>
      <w:r>
        <w:rPr>
          <w:b/>
          <w:bCs/>
        </w:rPr>
        <w:t>Jakému sportu se věnuješ v současné době? (pokud NE, odpověz „Žádná“)</w:t>
      </w:r>
    </w:p>
    <w:p w14:paraId="69053836" w14:textId="77777777" w:rsidR="00D4347D" w:rsidRDefault="00D4347D" w:rsidP="00D4347D">
      <w:pPr>
        <w:ind w:firstLine="0"/>
        <w:rPr>
          <w:b/>
          <w:bCs/>
        </w:rPr>
      </w:pPr>
    </w:p>
    <w:p w14:paraId="13D42EE9" w14:textId="69C30486" w:rsidR="000A570D" w:rsidRPr="000A570D" w:rsidRDefault="000A570D" w:rsidP="00974FC0">
      <w:r>
        <w:t xml:space="preserve">V páté otázce jsem chtěl zjistit jakému sportu se děti věnovali, zda to byl sport týmový </w:t>
      </w:r>
      <w:r w:rsidR="00062022">
        <w:br/>
      </w:r>
      <w:r>
        <w:t>či individuální</w:t>
      </w:r>
      <w:r w:rsidR="002D433D">
        <w:t>.</w:t>
      </w:r>
    </w:p>
    <w:p w14:paraId="1ECEA472" w14:textId="4C4C801E" w:rsidR="00141C55" w:rsidRDefault="00974FC0" w:rsidP="0067744A">
      <w:r>
        <w:t xml:space="preserve">K otázce č.5 nebyl vytvořen žádný graf ani tabulka z důvodu volné odpovědi k otázce, jsou zde vypsány sporty a u nich % kolikrát byli napsány. </w:t>
      </w:r>
      <w:r w:rsidR="009043CF">
        <w:t xml:space="preserve">U </w:t>
      </w:r>
      <w:r>
        <w:t>131 respondentů byl nejčastějším sportem</w:t>
      </w:r>
      <w:r w:rsidR="009043CF">
        <w:t xml:space="preserve"> byl tanec který napsalo 21 (16</w:t>
      </w:r>
      <w:r w:rsidR="00765669">
        <w:t xml:space="preserve"> </w:t>
      </w:r>
      <w:r w:rsidR="009043CF">
        <w:t xml:space="preserve">%) respondentů, dále následoval basketbal s počtem 19 (14,5 %), na třetím místě fotbal, kterému se věnuje </w:t>
      </w:r>
      <w:r w:rsidR="00765669">
        <w:t>9</w:t>
      </w:r>
      <w:r w:rsidR="009043CF">
        <w:t xml:space="preserve"> (6,</w:t>
      </w:r>
      <w:r w:rsidR="00765669">
        <w:t>8</w:t>
      </w:r>
      <w:r w:rsidR="009043CF">
        <w:t xml:space="preserve"> %) respondentů. </w:t>
      </w:r>
      <w:r w:rsidR="00765669">
        <w:t>Následoval běh, plavaní, jízda na kole, jezdectví a posilování. Tyto sporty či pohybové aktivity měli 6 (4,5 %) hlasů. Dále s 5 (3,8 %) byli atletika s judem. 4 (3 %) hlasy získal florbal. 2 (1,5 %) hlasy obdržel hokej</w:t>
      </w:r>
      <w:r w:rsidR="000A570D">
        <w:t xml:space="preserve">, </w:t>
      </w:r>
      <w:r w:rsidR="00765669">
        <w:t xml:space="preserve">volejbal a </w:t>
      </w:r>
      <w:r w:rsidR="000A570D">
        <w:t xml:space="preserve">tenis </w:t>
      </w:r>
      <w:r w:rsidR="00765669">
        <w:t>po 1 (0,7 %) hlasu byli na posledním místě Air soft</w:t>
      </w:r>
      <w:r w:rsidR="000A570D">
        <w:t xml:space="preserve">, </w:t>
      </w:r>
      <w:r w:rsidR="00765669">
        <w:t>ježděním na koloběžce</w:t>
      </w:r>
      <w:r w:rsidR="000A570D">
        <w:t xml:space="preserve">, dřevorubectví </w:t>
      </w:r>
      <w:r w:rsidR="00062022">
        <w:br/>
      </w:r>
      <w:r w:rsidR="000A570D">
        <w:t xml:space="preserve">a hobby </w:t>
      </w:r>
      <w:proofErr w:type="spellStart"/>
      <w:r w:rsidR="000A570D">
        <w:t>horsing</w:t>
      </w:r>
      <w:proofErr w:type="spellEnd"/>
      <w:r w:rsidR="000A570D">
        <w:t xml:space="preserve">. </w:t>
      </w:r>
      <w:r w:rsidR="00765669">
        <w:t xml:space="preserve">Možnost „Žádná“ napsalo 29 (22,1 %) dotázaných </w:t>
      </w:r>
      <w:r w:rsidR="000A570D">
        <w:t>respondentů</w:t>
      </w:r>
      <w:r w:rsidR="00765669">
        <w:t>.</w:t>
      </w:r>
      <w:r w:rsidR="000A570D">
        <w:t xml:space="preserve"> </w:t>
      </w:r>
    </w:p>
    <w:p w14:paraId="455B69FC" w14:textId="77777777" w:rsidR="0067744A" w:rsidRDefault="0067744A" w:rsidP="0067744A"/>
    <w:p w14:paraId="526FE9A8" w14:textId="7D48426D" w:rsidR="000A570D" w:rsidRDefault="000A570D" w:rsidP="000A570D">
      <w:pPr>
        <w:pStyle w:val="Nadpis2"/>
      </w:pPr>
      <w:bookmarkStart w:id="34" w:name="_Toc139022899"/>
      <w:r>
        <w:t>Analýza otázky č.6</w:t>
      </w:r>
      <w:bookmarkEnd w:id="34"/>
    </w:p>
    <w:p w14:paraId="7874D1DB" w14:textId="28B1FCB7" w:rsidR="00141C55" w:rsidRDefault="00013FD4" w:rsidP="00141C55">
      <w:pPr>
        <w:ind w:firstLine="0"/>
        <w:rPr>
          <w:b/>
          <w:bCs/>
        </w:rPr>
      </w:pPr>
      <w:r>
        <w:rPr>
          <w:b/>
          <w:bCs/>
        </w:rPr>
        <w:t>Jak dlouho se danému sportu věnuješ? (Pokud jsi se sportem skončil v</w:t>
      </w:r>
      <w:r w:rsidR="00062022">
        <w:rPr>
          <w:b/>
          <w:bCs/>
        </w:rPr>
        <w:t> </w:t>
      </w:r>
      <w:r>
        <w:rPr>
          <w:b/>
          <w:bCs/>
        </w:rPr>
        <w:t>době koronavirové pandemie, uveď dobu, po kterou jsi sport vykonával)</w:t>
      </w:r>
    </w:p>
    <w:p w14:paraId="43159260" w14:textId="77777777" w:rsidR="00013FD4" w:rsidRDefault="00013FD4" w:rsidP="00141C55">
      <w:pPr>
        <w:ind w:firstLine="0"/>
        <w:rPr>
          <w:b/>
          <w:bCs/>
        </w:rPr>
      </w:pPr>
    </w:p>
    <w:p w14:paraId="05417112" w14:textId="564DF0DF" w:rsidR="00013FD4" w:rsidRPr="00013FD4" w:rsidRDefault="00013FD4" w:rsidP="00013FD4">
      <w:r>
        <w:t xml:space="preserve">Šestá otázka </w:t>
      </w:r>
      <w:r w:rsidR="000925D2">
        <w:t>je opět otevřená</w:t>
      </w:r>
      <w:r w:rsidR="00871E9D">
        <w:t>, mířila na dobu</w:t>
      </w:r>
      <w:r w:rsidR="007C5197">
        <w:t>,</w:t>
      </w:r>
      <w:r w:rsidR="00871E9D">
        <w:t xml:space="preserve"> jakou respondenti danou sportovní činnost vykonával</w:t>
      </w:r>
      <w:r w:rsidR="00F00470">
        <w:t xml:space="preserve">i nebo stále vykonávají. </w:t>
      </w:r>
      <w:r w:rsidR="0066040C">
        <w:t xml:space="preserve">Žádný sport uvedlo 11 (8,9 %) dotázaných. Méně jako rok </w:t>
      </w:r>
      <w:r w:rsidR="00062022">
        <w:br/>
      </w:r>
      <w:r w:rsidR="0066040C">
        <w:t>se nějakému sportu věnuje 5 (4 %) dotázaných. Mezi jedním až třemi lety se aktivitě věnuje 30 (24,2 %)</w:t>
      </w:r>
      <w:r w:rsidR="0067744A">
        <w:t>. V rozmezí čtyř až 7 let sport vykonává 32 (25,8 %) respondentů a nad 7 let sportovní aktivitu vykonává 46 (37 %).</w:t>
      </w:r>
    </w:p>
    <w:p w14:paraId="7CE113C2" w14:textId="77777777" w:rsidR="00013FD4" w:rsidRDefault="00013FD4" w:rsidP="00013FD4">
      <w:pPr>
        <w:rPr>
          <w:b/>
          <w:bCs/>
        </w:rPr>
      </w:pPr>
    </w:p>
    <w:p w14:paraId="494D4089" w14:textId="77777777" w:rsidR="00013FD4" w:rsidRDefault="00013FD4" w:rsidP="00013FD4">
      <w:pPr>
        <w:rPr>
          <w:b/>
          <w:bCs/>
        </w:rPr>
      </w:pPr>
    </w:p>
    <w:p w14:paraId="4FAA52C7" w14:textId="77777777" w:rsidR="00013FD4" w:rsidRPr="00013FD4" w:rsidRDefault="00013FD4" w:rsidP="00141C55">
      <w:pPr>
        <w:ind w:firstLine="0"/>
        <w:rPr>
          <w:b/>
          <w:bCs/>
        </w:rPr>
      </w:pPr>
    </w:p>
    <w:p w14:paraId="7C70A395" w14:textId="77777777" w:rsidR="00141C55" w:rsidRDefault="00141C55" w:rsidP="00141C55"/>
    <w:p w14:paraId="2EA413D6" w14:textId="77777777" w:rsidR="00141C55" w:rsidRDefault="00141C55" w:rsidP="00141C55"/>
    <w:p w14:paraId="0F50BC6C" w14:textId="77777777" w:rsidR="00141C55" w:rsidRDefault="00141C55" w:rsidP="00141C55"/>
    <w:p w14:paraId="23A9AA8F" w14:textId="77777777" w:rsidR="00141C55" w:rsidRDefault="00141C55" w:rsidP="00141C55"/>
    <w:p w14:paraId="21DF2A3A" w14:textId="77777777" w:rsidR="00141C55" w:rsidRDefault="00141C55" w:rsidP="00141C55"/>
    <w:p w14:paraId="3ABC02DF" w14:textId="77777777" w:rsidR="00062131" w:rsidRDefault="00062131" w:rsidP="00062131"/>
    <w:p w14:paraId="2013361D" w14:textId="5FB627C3" w:rsidR="00062131" w:rsidRDefault="00062131" w:rsidP="00062131">
      <w:pPr>
        <w:pStyle w:val="Nadpis2"/>
      </w:pPr>
      <w:bookmarkStart w:id="35" w:name="_Toc139022900"/>
      <w:r>
        <w:lastRenderedPageBreak/>
        <w:t>Analýza otázky č.7</w:t>
      </w:r>
      <w:bookmarkEnd w:id="35"/>
    </w:p>
    <w:p w14:paraId="76C7B5E2" w14:textId="406EC46D" w:rsidR="00062131" w:rsidRPr="00062131" w:rsidRDefault="00062131" w:rsidP="00062131">
      <w:pPr>
        <w:ind w:firstLine="0"/>
        <w:rPr>
          <w:b/>
          <w:bCs/>
        </w:rPr>
      </w:pPr>
      <w:r>
        <w:rPr>
          <w:b/>
          <w:bCs/>
        </w:rPr>
        <w:t xml:space="preserve">Provozuješ či provozoval/a jsi sport aktivně či </w:t>
      </w:r>
      <w:commentRangeStart w:id="36"/>
      <w:r>
        <w:rPr>
          <w:b/>
          <w:bCs/>
        </w:rPr>
        <w:t>rekreačně</w:t>
      </w:r>
      <w:commentRangeEnd w:id="36"/>
      <w:r w:rsidR="009910E4">
        <w:rPr>
          <w:rStyle w:val="Odkaznakoment"/>
        </w:rPr>
        <w:commentReference w:id="36"/>
      </w:r>
      <w:r>
        <w:rPr>
          <w:b/>
          <w:bCs/>
        </w:rPr>
        <w:t>?</w:t>
      </w:r>
    </w:p>
    <w:p w14:paraId="2E931272" w14:textId="77777777" w:rsidR="00062131" w:rsidRPr="00062131" w:rsidRDefault="00062131" w:rsidP="00062131">
      <w:pPr>
        <w:ind w:firstLine="0"/>
        <w:rPr>
          <w:b/>
          <w:bCs/>
        </w:rPr>
      </w:pPr>
    </w:p>
    <w:p w14:paraId="760074A6" w14:textId="55A88E8A" w:rsidR="00062131" w:rsidRDefault="00062131" w:rsidP="0067744A">
      <w:r>
        <w:t>Sedmá otázka zjišťovala</w:t>
      </w:r>
      <w:r w:rsidR="00871E9D">
        <w:t>,</w:t>
      </w:r>
      <w:r>
        <w:t xml:space="preserve"> zda respondenti vykonávali pohybovou aktivitu</w:t>
      </w:r>
      <w:r w:rsidR="00D3165C">
        <w:t>,</w:t>
      </w:r>
      <w:r>
        <w:t xml:space="preserve"> sportovní aktivitu aktivně</w:t>
      </w:r>
      <w:r w:rsidR="00D3165C">
        <w:t xml:space="preserve"> pod vedením klubu a jejich trenérů nebo zda aktivitu vykonávali podle svého uvážení a možností, tedy rekreačně. </w:t>
      </w:r>
      <w:r w:rsidR="00871E9D">
        <w:t>Byla opět otevřená tudíž bez grafu, po sečtení všech odpovědí jsem došel k výsledku že 85 (64,9 %) respondentů vykonává sport aktivně, 33 (25,1</w:t>
      </w:r>
      <w:r w:rsidR="00CB4A3B">
        <w:t> </w:t>
      </w:r>
      <w:r w:rsidR="00871E9D">
        <w:t xml:space="preserve">%) </w:t>
      </w:r>
      <w:r w:rsidR="00F00470">
        <w:t>rekreačně</w:t>
      </w:r>
      <w:r w:rsidR="00871E9D">
        <w:t xml:space="preserve"> a 13 (10) nevykonává sport nebo pohybovou aktivitu vůbec.</w:t>
      </w:r>
    </w:p>
    <w:p w14:paraId="2CC4AFD7" w14:textId="77777777" w:rsidR="0067744A" w:rsidRPr="00D4347D" w:rsidRDefault="0067744A" w:rsidP="0067744A"/>
    <w:p w14:paraId="7F90C6B2" w14:textId="38023F86" w:rsidR="000A570D" w:rsidRDefault="000A570D" w:rsidP="000A570D">
      <w:pPr>
        <w:pStyle w:val="Nadpis2"/>
      </w:pPr>
      <w:bookmarkStart w:id="37" w:name="_Toc139022901"/>
      <w:r>
        <w:t>Analýza otázky č.</w:t>
      </w:r>
      <w:r w:rsidR="003B06ED">
        <w:t>8</w:t>
      </w:r>
      <w:bookmarkEnd w:id="37"/>
    </w:p>
    <w:p w14:paraId="7AA53129" w14:textId="2A5DD2FE" w:rsidR="000A570D" w:rsidRDefault="000A570D" w:rsidP="00D4347D">
      <w:pPr>
        <w:ind w:firstLine="0"/>
        <w:rPr>
          <w:b/>
          <w:bCs/>
        </w:rPr>
      </w:pPr>
      <w:r>
        <w:rPr>
          <w:b/>
          <w:bCs/>
        </w:rPr>
        <w:t>Na jaké úrovni daný sport provozuješ či provozoval/a?</w:t>
      </w:r>
    </w:p>
    <w:p w14:paraId="3CA4C063" w14:textId="2CF0081B" w:rsidR="000A570D" w:rsidRDefault="000A570D" w:rsidP="000A570D">
      <w:pPr>
        <w:pStyle w:val="Odstavecseseznamem"/>
        <w:numPr>
          <w:ilvl w:val="0"/>
          <w:numId w:val="13"/>
        </w:numPr>
      </w:pPr>
      <w:r>
        <w:t>Regionální (v rámci okresu)</w:t>
      </w:r>
      <w:r w:rsidR="00A64CFB">
        <w:t>;</w:t>
      </w:r>
    </w:p>
    <w:p w14:paraId="098C299F" w14:textId="0F73C4CF" w:rsidR="000A570D" w:rsidRDefault="000A570D" w:rsidP="000A570D">
      <w:pPr>
        <w:pStyle w:val="Odstavecseseznamem"/>
        <w:numPr>
          <w:ilvl w:val="0"/>
          <w:numId w:val="13"/>
        </w:numPr>
      </w:pPr>
      <w:r>
        <w:t>Nadregionální (v rámci kraje)</w:t>
      </w:r>
      <w:r w:rsidR="00A64CFB">
        <w:t>;</w:t>
      </w:r>
    </w:p>
    <w:p w14:paraId="3E18F6D5" w14:textId="4F3115F6" w:rsidR="000A570D" w:rsidRPr="000A570D" w:rsidRDefault="000A570D" w:rsidP="000A570D">
      <w:pPr>
        <w:pStyle w:val="Odstavecseseznamem"/>
        <w:numPr>
          <w:ilvl w:val="0"/>
          <w:numId w:val="13"/>
        </w:numPr>
      </w:pPr>
      <w:r>
        <w:t xml:space="preserve">Morava </w:t>
      </w:r>
      <w:r w:rsidRPr="000A570D">
        <w:rPr>
          <w:rFonts w:cstheme="minorHAnsi"/>
          <w:color w:val="000000" w:themeColor="text1"/>
          <w:shd w:val="clear" w:color="auto" w:fill="FFFFFF"/>
        </w:rPr>
        <w:t>+</w:t>
      </w:r>
      <w:r>
        <w:rPr>
          <w:rFonts w:cstheme="minorHAnsi"/>
          <w:color w:val="000000" w:themeColor="text1"/>
          <w:shd w:val="clear" w:color="auto" w:fill="FFFFFF"/>
        </w:rPr>
        <w:t xml:space="preserve"> Slezsko</w:t>
      </w:r>
      <w:r w:rsidR="00A64CFB">
        <w:t>;</w:t>
      </w:r>
    </w:p>
    <w:p w14:paraId="18587F81" w14:textId="77777777" w:rsidR="00D4347D" w:rsidRPr="00D4347D" w:rsidRDefault="000A570D" w:rsidP="00D4347D">
      <w:pPr>
        <w:pStyle w:val="Odstavecseseznamem"/>
        <w:numPr>
          <w:ilvl w:val="0"/>
          <w:numId w:val="13"/>
        </w:numPr>
      </w:pPr>
      <w:r>
        <w:rPr>
          <w:rFonts w:cstheme="minorHAnsi"/>
          <w:color w:val="000000" w:themeColor="text1"/>
          <w:shd w:val="clear" w:color="auto" w:fill="FFFFFF"/>
        </w:rPr>
        <w:t>Celorepubliková soutěž</w:t>
      </w:r>
      <w:r w:rsidR="00A64CFB">
        <w:rPr>
          <w:rFonts w:cstheme="minorHAnsi"/>
          <w:color w:val="000000" w:themeColor="text1"/>
          <w:shd w:val="clear" w:color="auto" w:fill="FFFFFF"/>
        </w:rPr>
        <w:t>.</w:t>
      </w:r>
    </w:p>
    <w:p w14:paraId="6E395719" w14:textId="77777777" w:rsidR="00D4347D" w:rsidRPr="00D4347D" w:rsidRDefault="00D4347D" w:rsidP="00D4347D">
      <w:pPr>
        <w:pStyle w:val="Odstavecseseznamem"/>
        <w:numPr>
          <w:ilvl w:val="0"/>
          <w:numId w:val="0"/>
        </w:numPr>
        <w:ind w:left="927"/>
      </w:pPr>
    </w:p>
    <w:p w14:paraId="02A6341F" w14:textId="715D0367" w:rsidR="003B06ED" w:rsidRPr="00D4347D" w:rsidRDefault="000A570D" w:rsidP="00D4347D">
      <w:pPr>
        <w:pStyle w:val="Odstavecseseznamem"/>
        <w:numPr>
          <w:ilvl w:val="0"/>
          <w:numId w:val="0"/>
        </w:numPr>
        <w:ind w:left="927"/>
      </w:pPr>
      <w:r w:rsidRPr="00D4347D">
        <w:rPr>
          <w:rFonts w:cstheme="minorHAnsi"/>
          <w:b/>
          <w:bCs/>
          <w:color w:val="000000" w:themeColor="text1"/>
          <w:shd w:val="clear" w:color="auto" w:fill="FFFFFF"/>
        </w:rPr>
        <w:t xml:space="preserve">Obrázek č.5: </w:t>
      </w:r>
      <w:r w:rsidR="003B06ED" w:rsidRPr="00D4347D">
        <w:rPr>
          <w:rFonts w:cstheme="minorHAnsi"/>
          <w:i/>
          <w:iCs/>
          <w:color w:val="000000" w:themeColor="text1"/>
          <w:shd w:val="clear" w:color="auto" w:fill="FFFFFF"/>
        </w:rPr>
        <w:t>Výkonnostní úroveň respondentů</w:t>
      </w:r>
    </w:p>
    <w:p w14:paraId="7D72BA39" w14:textId="0E389D85" w:rsidR="003B06ED" w:rsidRPr="003B06ED" w:rsidRDefault="003B06ED" w:rsidP="003B06ED">
      <w:pPr>
        <w:pStyle w:val="Odstavecseseznamem"/>
        <w:numPr>
          <w:ilvl w:val="0"/>
          <w:numId w:val="0"/>
        </w:numPr>
        <w:ind w:left="927"/>
        <w:rPr>
          <w:rFonts w:cstheme="minorHAnsi"/>
          <w:color w:val="000000" w:themeColor="text1"/>
          <w:shd w:val="clear" w:color="auto" w:fill="FFFFFF"/>
        </w:rPr>
      </w:pPr>
      <w:r w:rsidRPr="003B06ED">
        <w:rPr>
          <w:rFonts w:cstheme="minorHAnsi"/>
          <w:noProof/>
          <w:color w:val="000000" w:themeColor="text1"/>
          <w:shd w:val="clear" w:color="auto" w:fill="FFFFFF"/>
        </w:rPr>
        <w:drawing>
          <wp:inline distT="0" distB="0" distL="0" distR="0" wp14:anchorId="2CFFA446" wp14:editId="40FD3A53">
            <wp:extent cx="5399405" cy="2208530"/>
            <wp:effectExtent l="0" t="0" r="0" b="1270"/>
            <wp:docPr id="621870101"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70101" name="Obrázek 1" descr="Obsah obrázku text, snímek obrazovky, Písmo, číslo&#10;&#10;Popis byl vytvořen automaticky"/>
                    <pic:cNvPicPr/>
                  </pic:nvPicPr>
                  <pic:blipFill>
                    <a:blip r:embed="rId18"/>
                    <a:stretch>
                      <a:fillRect/>
                    </a:stretch>
                  </pic:blipFill>
                  <pic:spPr>
                    <a:xfrm>
                      <a:off x="0" y="0"/>
                      <a:ext cx="5399405" cy="2208530"/>
                    </a:xfrm>
                    <a:prstGeom prst="rect">
                      <a:avLst/>
                    </a:prstGeom>
                  </pic:spPr>
                </pic:pic>
              </a:graphicData>
            </a:graphic>
          </wp:inline>
        </w:drawing>
      </w:r>
    </w:p>
    <w:p w14:paraId="2E738A4E" w14:textId="38011655" w:rsidR="00D4347D" w:rsidRDefault="003B06ED" w:rsidP="0067744A">
      <w:r>
        <w:t xml:space="preserve">V otázce číslo 8 se dotazník tázal na jaké výkonnostní úrovni respondenti daný sport vykonávají. Nejvíce respondentů dle dotazníku vykonává sportovní činnost na regionální úrovni, přesněji 62 (47,3 %) z nich. Na celorepublikové úrovni poté sport vykonává 36 (27,5 %) dotázaných respondentů. Dále 30 (22,9 %) respondentů vykonává sportovní činnost </w:t>
      </w:r>
      <w:r w:rsidR="00062022">
        <w:br/>
      </w:r>
      <w:r>
        <w:t>na nadregionální úrovni a jen 16 (12,2 %) respondentů sport vykonává v rámci Moravy a Slezska.</w:t>
      </w:r>
    </w:p>
    <w:p w14:paraId="3DBD1C1C" w14:textId="15A0A774" w:rsidR="00BE27F8" w:rsidRDefault="00D4347D" w:rsidP="0015102A">
      <w:pPr>
        <w:pStyle w:val="Nadpis2"/>
      </w:pPr>
      <w:bookmarkStart w:id="38" w:name="_Toc139022902"/>
      <w:r>
        <w:lastRenderedPageBreak/>
        <w:t>A</w:t>
      </w:r>
      <w:r w:rsidR="003B06ED">
        <w:t>nalýza otázky č.9</w:t>
      </w:r>
      <w:bookmarkEnd w:id="38"/>
    </w:p>
    <w:p w14:paraId="0C72122B" w14:textId="744D6A5B" w:rsidR="00BE7601" w:rsidRDefault="00BE7601" w:rsidP="00D4347D">
      <w:pPr>
        <w:ind w:firstLine="0"/>
        <w:rPr>
          <w:b/>
          <w:bCs/>
        </w:rPr>
      </w:pPr>
      <w:r>
        <w:rPr>
          <w:b/>
          <w:bCs/>
        </w:rPr>
        <w:t>Kolik tréninkových jednotek jsi absolvoval/a týdně v době před koronavirovou pandemií?</w:t>
      </w:r>
    </w:p>
    <w:p w14:paraId="208201C4" w14:textId="4EF9C31C" w:rsidR="00BE7601" w:rsidRDefault="00BE7601" w:rsidP="00BE7601">
      <w:pPr>
        <w:pStyle w:val="Odstavecseseznamem"/>
        <w:numPr>
          <w:ilvl w:val="0"/>
          <w:numId w:val="13"/>
        </w:numPr>
      </w:pPr>
      <w:r>
        <w:t>1-2 x týdně</w:t>
      </w:r>
      <w:r w:rsidR="00A64CFB">
        <w:t>;</w:t>
      </w:r>
    </w:p>
    <w:p w14:paraId="78210588" w14:textId="0865FF3C" w:rsidR="00BE7601" w:rsidRDefault="00BE7601" w:rsidP="00BE7601">
      <w:pPr>
        <w:pStyle w:val="Odstavecseseznamem"/>
        <w:numPr>
          <w:ilvl w:val="0"/>
          <w:numId w:val="13"/>
        </w:numPr>
      </w:pPr>
      <w:r>
        <w:t>3-4 x týdně</w:t>
      </w:r>
      <w:r w:rsidR="00A64CFB">
        <w:t>;</w:t>
      </w:r>
    </w:p>
    <w:p w14:paraId="559374C3" w14:textId="34744387" w:rsidR="00BE7601" w:rsidRDefault="00BE7601" w:rsidP="00BE7601">
      <w:pPr>
        <w:pStyle w:val="Odstavecseseznamem"/>
        <w:numPr>
          <w:ilvl w:val="0"/>
          <w:numId w:val="13"/>
        </w:numPr>
      </w:pPr>
      <w:r>
        <w:t>5 a více</w:t>
      </w:r>
      <w:r w:rsidR="00D4347D">
        <w:t>.</w:t>
      </w:r>
    </w:p>
    <w:p w14:paraId="7303AF7C" w14:textId="48022167" w:rsidR="00BE7601" w:rsidRDefault="00BE7601" w:rsidP="00BE7601">
      <w:pPr>
        <w:ind w:left="567" w:firstLine="0"/>
        <w:rPr>
          <w:b/>
          <w:bCs/>
        </w:rPr>
      </w:pPr>
      <w:r>
        <w:rPr>
          <w:b/>
          <w:bCs/>
        </w:rPr>
        <w:t xml:space="preserve">Obrázek č.6: </w:t>
      </w:r>
      <w:r w:rsidRPr="002D433D">
        <w:rPr>
          <w:i/>
          <w:iCs/>
        </w:rPr>
        <w:t>Počet tréninkových jednotek před pandemií</w:t>
      </w:r>
    </w:p>
    <w:p w14:paraId="64CE6608" w14:textId="3157F361" w:rsidR="00BE7601" w:rsidRPr="00BE7601" w:rsidRDefault="00BE7601" w:rsidP="00BE7601">
      <w:pPr>
        <w:ind w:left="567" w:firstLine="0"/>
        <w:rPr>
          <w:b/>
          <w:bCs/>
        </w:rPr>
      </w:pPr>
      <w:r w:rsidRPr="00BE7601">
        <w:rPr>
          <w:b/>
          <w:bCs/>
          <w:noProof/>
        </w:rPr>
        <w:drawing>
          <wp:inline distT="0" distB="0" distL="0" distR="0" wp14:anchorId="16208F8E" wp14:editId="09D927ED">
            <wp:extent cx="4788146" cy="1587582"/>
            <wp:effectExtent l="0" t="0" r="0" b="0"/>
            <wp:docPr id="516435967" name="Obrázek 1" descr="Obsah obrázku text, snímek obrazovky, číslo, softwar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35967" name="Obrázek 1" descr="Obsah obrázku text, snímek obrazovky, číslo, software&#10;&#10;Popis byl vytvořen automaticky"/>
                    <pic:cNvPicPr/>
                  </pic:nvPicPr>
                  <pic:blipFill>
                    <a:blip r:embed="rId19"/>
                    <a:stretch>
                      <a:fillRect/>
                    </a:stretch>
                  </pic:blipFill>
                  <pic:spPr>
                    <a:xfrm>
                      <a:off x="0" y="0"/>
                      <a:ext cx="4788146" cy="1587582"/>
                    </a:xfrm>
                    <a:prstGeom prst="rect">
                      <a:avLst/>
                    </a:prstGeom>
                  </pic:spPr>
                </pic:pic>
              </a:graphicData>
            </a:graphic>
          </wp:inline>
        </w:drawing>
      </w:r>
    </w:p>
    <w:p w14:paraId="4BBACD2D" w14:textId="77777777" w:rsidR="00BE7601" w:rsidRDefault="00BE7601" w:rsidP="00BE7601">
      <w:pPr>
        <w:ind w:firstLine="0"/>
      </w:pPr>
    </w:p>
    <w:p w14:paraId="0D471158" w14:textId="390D1438" w:rsidR="003B06ED" w:rsidRDefault="00BE7601" w:rsidP="00A64CFB">
      <w:r>
        <w:t>V deváté otázce byl zjišťován počet absolvovaných tréninkových jednotek ve svém sportu</w:t>
      </w:r>
      <w:r w:rsidR="00A64CFB">
        <w:t xml:space="preserve"> před pandemií</w:t>
      </w:r>
      <w:r>
        <w:t xml:space="preserve">. </w:t>
      </w:r>
      <w:r w:rsidR="00A64CFB">
        <w:t>Nejvíce tázaných respondentů uvedlo že absolvovalo 1-2 tréninkové jednotky týdně, bylo jich 78 (59,5 %). Možnost 3-4 tréninkových jednotek za týden označilo 40 (30,5 %) respondentů a možnost 5 či více tréninkových jednotek za týden označilo 15 (11,5 %) respondentů.</w:t>
      </w:r>
    </w:p>
    <w:p w14:paraId="5F9825F4" w14:textId="77777777" w:rsidR="00167195" w:rsidRDefault="00167195" w:rsidP="00A64CFB"/>
    <w:p w14:paraId="4EBA9E11" w14:textId="77777777" w:rsidR="00D4347D" w:rsidRDefault="00D4347D" w:rsidP="00A64CFB"/>
    <w:p w14:paraId="352E8202" w14:textId="77777777" w:rsidR="00D4347D" w:rsidRDefault="00D4347D" w:rsidP="00A64CFB"/>
    <w:p w14:paraId="78F441DE" w14:textId="77777777" w:rsidR="00D4347D" w:rsidRDefault="00D4347D" w:rsidP="00A64CFB"/>
    <w:p w14:paraId="257EC702" w14:textId="77777777" w:rsidR="00D4347D" w:rsidRDefault="00D4347D" w:rsidP="00A64CFB"/>
    <w:p w14:paraId="627BD672" w14:textId="77777777" w:rsidR="00D4347D" w:rsidRDefault="00D4347D" w:rsidP="00A64CFB"/>
    <w:p w14:paraId="51923DCF" w14:textId="77777777" w:rsidR="00D4347D" w:rsidRDefault="00D4347D" w:rsidP="00A64CFB"/>
    <w:p w14:paraId="0499C64C" w14:textId="77777777" w:rsidR="00D4347D" w:rsidRDefault="00D4347D" w:rsidP="00A64CFB"/>
    <w:p w14:paraId="654A2179" w14:textId="77777777" w:rsidR="00D4347D" w:rsidRDefault="00D4347D" w:rsidP="00A64CFB"/>
    <w:p w14:paraId="6F6D79B6" w14:textId="77777777" w:rsidR="00D4347D" w:rsidRDefault="00D4347D" w:rsidP="00A64CFB"/>
    <w:p w14:paraId="05347AE8" w14:textId="77777777" w:rsidR="00D4347D" w:rsidRDefault="00D4347D" w:rsidP="00A64CFB"/>
    <w:p w14:paraId="6354B242" w14:textId="77777777" w:rsidR="00D4347D" w:rsidRDefault="00D4347D" w:rsidP="00A64CFB"/>
    <w:p w14:paraId="74116465" w14:textId="2CE69728" w:rsidR="00A64CFB" w:rsidRDefault="00A64CFB" w:rsidP="00A64CFB">
      <w:pPr>
        <w:pStyle w:val="Nadpis2"/>
      </w:pPr>
      <w:bookmarkStart w:id="39" w:name="_Toc139022903"/>
      <w:r>
        <w:lastRenderedPageBreak/>
        <w:t>Analýza otázky č.10</w:t>
      </w:r>
      <w:bookmarkEnd w:id="39"/>
    </w:p>
    <w:p w14:paraId="63ECFC4B" w14:textId="37DFB0C1" w:rsidR="00A64CFB" w:rsidRDefault="00A64CFB" w:rsidP="00D4347D">
      <w:pPr>
        <w:ind w:firstLine="0"/>
        <w:rPr>
          <w:b/>
          <w:bCs/>
        </w:rPr>
      </w:pPr>
      <w:r>
        <w:rPr>
          <w:b/>
          <w:bCs/>
        </w:rPr>
        <w:t>Kolik tréninkových jednotek absolvuješ v současné době?</w:t>
      </w:r>
    </w:p>
    <w:p w14:paraId="0171F4B4" w14:textId="0B512E3B" w:rsidR="00A64CFB" w:rsidRDefault="00A64CFB" w:rsidP="00A64CFB">
      <w:pPr>
        <w:pStyle w:val="Odstavecseseznamem"/>
        <w:numPr>
          <w:ilvl w:val="0"/>
          <w:numId w:val="13"/>
        </w:numPr>
      </w:pPr>
      <w:r>
        <w:t>Žádný;</w:t>
      </w:r>
    </w:p>
    <w:p w14:paraId="5B028C19" w14:textId="29DCC68C" w:rsidR="00A64CFB" w:rsidRDefault="00A64CFB" w:rsidP="00A64CFB">
      <w:pPr>
        <w:pStyle w:val="Odstavecseseznamem"/>
        <w:numPr>
          <w:ilvl w:val="0"/>
          <w:numId w:val="13"/>
        </w:numPr>
      </w:pPr>
      <w:r>
        <w:t>1-2 x týdně;</w:t>
      </w:r>
    </w:p>
    <w:p w14:paraId="4E172F9E" w14:textId="67F30712" w:rsidR="00A64CFB" w:rsidRDefault="00A64CFB" w:rsidP="00A64CFB">
      <w:pPr>
        <w:pStyle w:val="Odstavecseseznamem"/>
        <w:numPr>
          <w:ilvl w:val="0"/>
          <w:numId w:val="13"/>
        </w:numPr>
      </w:pPr>
      <w:r>
        <w:t>3-4 x týdně;</w:t>
      </w:r>
    </w:p>
    <w:p w14:paraId="3206CC40" w14:textId="0A9127B6" w:rsidR="00471FEA" w:rsidRPr="00D4347D" w:rsidRDefault="00A64CFB" w:rsidP="00D4347D">
      <w:pPr>
        <w:pStyle w:val="Odstavecseseznamem"/>
        <w:numPr>
          <w:ilvl w:val="0"/>
          <w:numId w:val="13"/>
        </w:numPr>
      </w:pPr>
      <w:r>
        <w:t>5 a více.</w:t>
      </w:r>
    </w:p>
    <w:p w14:paraId="2CBC3C9A" w14:textId="6DD8D240" w:rsidR="00A64CFB" w:rsidRDefault="00471FEA" w:rsidP="00A64CFB">
      <w:pPr>
        <w:rPr>
          <w:b/>
          <w:bCs/>
        </w:rPr>
      </w:pPr>
      <w:r>
        <w:rPr>
          <w:b/>
          <w:bCs/>
        </w:rPr>
        <w:t xml:space="preserve">Obrázek č.7: </w:t>
      </w:r>
      <w:r w:rsidRPr="002D433D">
        <w:rPr>
          <w:i/>
          <w:iCs/>
        </w:rPr>
        <w:t>Počet tréninkových jednotek po pandemii</w:t>
      </w:r>
    </w:p>
    <w:p w14:paraId="436325E5" w14:textId="5188F045" w:rsidR="00471FEA" w:rsidRDefault="00471FEA" w:rsidP="00A64CFB">
      <w:pPr>
        <w:rPr>
          <w:b/>
          <w:bCs/>
        </w:rPr>
      </w:pPr>
      <w:r w:rsidRPr="00471FEA">
        <w:rPr>
          <w:b/>
          <w:bCs/>
          <w:noProof/>
        </w:rPr>
        <w:drawing>
          <wp:inline distT="0" distB="0" distL="0" distR="0" wp14:anchorId="0D767524" wp14:editId="1478930A">
            <wp:extent cx="4788146" cy="1968601"/>
            <wp:effectExtent l="0" t="0" r="0" b="0"/>
            <wp:docPr id="1885611471"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11471" name="Obrázek 1" descr="Obsah obrázku text, snímek obrazovky, číslo, Písmo&#10;&#10;Popis byl vytvořen automaticky"/>
                    <pic:cNvPicPr/>
                  </pic:nvPicPr>
                  <pic:blipFill>
                    <a:blip r:embed="rId20"/>
                    <a:stretch>
                      <a:fillRect/>
                    </a:stretch>
                  </pic:blipFill>
                  <pic:spPr>
                    <a:xfrm>
                      <a:off x="0" y="0"/>
                      <a:ext cx="4788146" cy="1968601"/>
                    </a:xfrm>
                    <a:prstGeom prst="rect">
                      <a:avLst/>
                    </a:prstGeom>
                  </pic:spPr>
                </pic:pic>
              </a:graphicData>
            </a:graphic>
          </wp:inline>
        </w:drawing>
      </w:r>
    </w:p>
    <w:p w14:paraId="49AEBA15" w14:textId="77777777" w:rsidR="00471FEA" w:rsidRDefault="00471FEA" w:rsidP="00A64CFB">
      <w:pPr>
        <w:rPr>
          <w:b/>
          <w:bCs/>
        </w:rPr>
      </w:pPr>
    </w:p>
    <w:p w14:paraId="1AC7C80F" w14:textId="54FB0E51" w:rsidR="00954876" w:rsidRDefault="00471FEA" w:rsidP="00954876">
      <w:r>
        <w:t>Desátá otázka mířila na počet tréninkových jednotek v současné době, tedy po pandemii. Byla zde narozdíl od otázky č.9 přidána možnost „Žádný“. První a již zmíněnou možnost žádný uvedlo 39 (29,8 %) respondentů, 1-2</w:t>
      </w:r>
      <w:r w:rsidR="00954876">
        <w:t xml:space="preserve"> </w:t>
      </w:r>
      <w:r>
        <w:t>x týdně uvedlo 55 (42 %) respondentů, možnost 3-4 tréninkových jednotek</w:t>
      </w:r>
      <w:r w:rsidR="00954876">
        <w:t xml:space="preserve"> týdně vybralo 25 (19,1 %) respondentů a 5 a více tréninkových jednotek za týden </w:t>
      </w:r>
      <w:r w:rsidR="00D4347D">
        <w:t>u</w:t>
      </w:r>
      <w:r w:rsidR="00954876">
        <w:t>vedlo 14 (10,7 %) respondentů.</w:t>
      </w:r>
    </w:p>
    <w:p w14:paraId="4214BDBF" w14:textId="3E611FDA" w:rsidR="00954876" w:rsidRDefault="00954876" w:rsidP="00954876"/>
    <w:p w14:paraId="15C32563" w14:textId="77777777" w:rsidR="00D4347D" w:rsidRDefault="00D4347D" w:rsidP="00954876"/>
    <w:p w14:paraId="509874B8" w14:textId="77777777" w:rsidR="00D4347D" w:rsidRDefault="00D4347D" w:rsidP="00954876"/>
    <w:p w14:paraId="5A9CD697" w14:textId="77777777" w:rsidR="00D4347D" w:rsidRDefault="00D4347D" w:rsidP="00954876"/>
    <w:p w14:paraId="0D375EE6" w14:textId="77777777" w:rsidR="00D4347D" w:rsidRDefault="00D4347D" w:rsidP="00954876"/>
    <w:p w14:paraId="6062BB34" w14:textId="77777777" w:rsidR="00D4347D" w:rsidRDefault="00D4347D" w:rsidP="00954876"/>
    <w:p w14:paraId="1AE743D6" w14:textId="77777777" w:rsidR="00D4347D" w:rsidRDefault="00D4347D" w:rsidP="00954876"/>
    <w:p w14:paraId="7CF41039" w14:textId="77777777" w:rsidR="00D4347D" w:rsidRDefault="00D4347D" w:rsidP="00954876"/>
    <w:p w14:paraId="5DD026E8" w14:textId="77777777" w:rsidR="00D4347D" w:rsidRDefault="00D4347D" w:rsidP="00954876"/>
    <w:p w14:paraId="5389984A" w14:textId="088283C5" w:rsidR="00954876" w:rsidRDefault="00954876" w:rsidP="00954876">
      <w:pPr>
        <w:pStyle w:val="Nadpis2"/>
      </w:pPr>
      <w:bookmarkStart w:id="40" w:name="_Toc139022904"/>
      <w:r>
        <w:lastRenderedPageBreak/>
        <w:t>Analýza otázky č.11</w:t>
      </w:r>
      <w:bookmarkEnd w:id="40"/>
    </w:p>
    <w:p w14:paraId="0427C661" w14:textId="12C761BE" w:rsidR="00954876" w:rsidRDefault="00954876" w:rsidP="00D4347D">
      <w:pPr>
        <w:ind w:firstLine="0"/>
        <w:rPr>
          <w:b/>
          <w:bCs/>
        </w:rPr>
      </w:pPr>
      <w:r>
        <w:rPr>
          <w:b/>
          <w:bCs/>
        </w:rPr>
        <w:t>Vyhledával jsi pohybové aktivity i během koronavirové pandemie a uzavření sportovišť?</w:t>
      </w:r>
    </w:p>
    <w:p w14:paraId="297E8484" w14:textId="77777777" w:rsidR="002D433D" w:rsidRDefault="002D433D" w:rsidP="00954876"/>
    <w:p w14:paraId="64F90E5A" w14:textId="2B45C42D" w:rsidR="00954876" w:rsidRDefault="00954876" w:rsidP="00954876">
      <w:r>
        <w:t>Jedenáctá</w:t>
      </w:r>
      <w:r w:rsidR="000F1F50">
        <w:t xml:space="preserve"> otázka byla opět otevřená. Zde mohli respondenti napsat, zda vyhledávali </w:t>
      </w:r>
      <w:r w:rsidR="00062022">
        <w:br/>
      </w:r>
      <w:r w:rsidR="000F1F50">
        <w:t xml:space="preserve">či nevyhledávali pohybovou nebo sportovní aktivitu během pandemie a uzavření sportovišť. Dále mohli uvést jakou pohybovou činnost vyhledávali, vykonávali. </w:t>
      </w:r>
    </w:p>
    <w:p w14:paraId="4EE6F6E1" w14:textId="29896EBD" w:rsidR="00471FEA" w:rsidRDefault="00AA5023" w:rsidP="00AA5023">
      <w:r>
        <w:t xml:space="preserve">70 (53,4 %) dotázaných odpovědělo </w:t>
      </w:r>
      <w:r w:rsidR="00B86D02">
        <w:t>že pohybovou aktivitu</w:t>
      </w:r>
      <w:r>
        <w:t xml:space="preserve"> vyhledávali, ale již neuvedlo jakou, dále 19 (14,5 %) uvedlo že pohybovou činnost sami vyhledávali </w:t>
      </w:r>
      <w:r w:rsidR="008E4975">
        <w:t>a vykonávali,</w:t>
      </w:r>
      <w:r>
        <w:t xml:space="preserve"> dále také napsali</w:t>
      </w:r>
      <w:r w:rsidR="008E4975">
        <w:t>,</w:t>
      </w:r>
      <w:r>
        <w:t xml:space="preserve"> jakou činnost provozovali. Mezi nejvíce provozované pohybové činnosti patřil běh, procházky, cvičení a posilování doma</w:t>
      </w:r>
      <w:r w:rsidR="006249CA">
        <w:t xml:space="preserve"> či zahradě</w:t>
      </w:r>
      <w:r>
        <w:t xml:space="preserve">, kolo </w:t>
      </w:r>
      <w:r w:rsidR="006249CA">
        <w:t>a</w:t>
      </w:r>
      <w:r>
        <w:t xml:space="preserve"> kolečkové brusle.</w:t>
      </w:r>
      <w:r w:rsidR="008E4975">
        <w:t xml:space="preserve"> Zbylých 42 (32,1 %) respondentů uvedlo že žádnou pohybovou aktivitu nevyhledávali</w:t>
      </w:r>
      <w:r w:rsidR="00B86D02">
        <w:t>, ale chodili například s rodiči se projít ven, nebo žádnou aktivitu nevyhledávali ani nevykonávali.</w:t>
      </w:r>
    </w:p>
    <w:p w14:paraId="13D1082E" w14:textId="77777777" w:rsidR="00EE4135" w:rsidRDefault="00EE4135" w:rsidP="00AA5023"/>
    <w:p w14:paraId="368123D0" w14:textId="77777777" w:rsidR="00EE4135" w:rsidRDefault="00EE4135" w:rsidP="00AA5023"/>
    <w:p w14:paraId="42080D9B" w14:textId="77777777" w:rsidR="00EE4135" w:rsidRDefault="00EE4135" w:rsidP="00AA5023"/>
    <w:p w14:paraId="517820CD" w14:textId="77777777" w:rsidR="00EE4135" w:rsidRDefault="00EE4135" w:rsidP="00AA5023"/>
    <w:p w14:paraId="3F10A79C" w14:textId="77777777" w:rsidR="00D4347D" w:rsidRDefault="00D4347D" w:rsidP="00AA5023"/>
    <w:p w14:paraId="40468422" w14:textId="77777777" w:rsidR="00D4347D" w:rsidRDefault="00D4347D" w:rsidP="00AA5023"/>
    <w:p w14:paraId="1CAA3F3C" w14:textId="77777777" w:rsidR="00D4347D" w:rsidRDefault="00D4347D" w:rsidP="00AA5023"/>
    <w:p w14:paraId="5FF0F622" w14:textId="77777777" w:rsidR="00D4347D" w:rsidRDefault="00D4347D" w:rsidP="00AA5023"/>
    <w:p w14:paraId="5DE6FE63" w14:textId="77777777" w:rsidR="00D4347D" w:rsidRDefault="00D4347D" w:rsidP="00AA5023"/>
    <w:p w14:paraId="567F2CDA" w14:textId="77777777" w:rsidR="00D4347D" w:rsidRDefault="00D4347D" w:rsidP="00AA5023"/>
    <w:p w14:paraId="5E5D56ED" w14:textId="77777777" w:rsidR="00D4347D" w:rsidRDefault="00D4347D" w:rsidP="00AA5023"/>
    <w:p w14:paraId="53DE31C8" w14:textId="77777777" w:rsidR="00D4347D" w:rsidRDefault="00D4347D" w:rsidP="00AA5023"/>
    <w:p w14:paraId="472280D1" w14:textId="77777777" w:rsidR="00D4347D" w:rsidRDefault="00D4347D" w:rsidP="00AA5023"/>
    <w:p w14:paraId="5D02DACB" w14:textId="77777777" w:rsidR="00D4347D" w:rsidRDefault="00D4347D" w:rsidP="00AA5023"/>
    <w:p w14:paraId="3108C77B" w14:textId="77777777" w:rsidR="00D4347D" w:rsidRDefault="00D4347D" w:rsidP="00AA5023"/>
    <w:p w14:paraId="0C178336" w14:textId="77777777" w:rsidR="00D4347D" w:rsidRDefault="00D4347D" w:rsidP="00AA5023"/>
    <w:p w14:paraId="1FBEDAF4" w14:textId="77777777" w:rsidR="00D4347D" w:rsidRDefault="00D4347D" w:rsidP="00AA5023"/>
    <w:p w14:paraId="46B4A4BE" w14:textId="77777777" w:rsidR="00D4347D" w:rsidRDefault="00D4347D" w:rsidP="00AA5023"/>
    <w:p w14:paraId="1419D413" w14:textId="77777777" w:rsidR="00D4347D" w:rsidRDefault="00D4347D" w:rsidP="00AA5023"/>
    <w:p w14:paraId="402F4C70" w14:textId="12823D60" w:rsidR="008E4975" w:rsidRDefault="008E4975" w:rsidP="008E4975">
      <w:pPr>
        <w:pStyle w:val="Nadpis2"/>
      </w:pPr>
      <w:bookmarkStart w:id="41" w:name="_Toc139022905"/>
      <w:r>
        <w:lastRenderedPageBreak/>
        <w:t>Analýza otázky č.12</w:t>
      </w:r>
      <w:bookmarkEnd w:id="41"/>
    </w:p>
    <w:p w14:paraId="29EDC379" w14:textId="3E813CF8" w:rsidR="008E4975" w:rsidRDefault="00B86D02" w:rsidP="00D4347D">
      <w:pPr>
        <w:ind w:firstLine="0"/>
        <w:rPr>
          <w:b/>
          <w:bCs/>
        </w:rPr>
      </w:pPr>
      <w:r>
        <w:rPr>
          <w:b/>
          <w:bCs/>
        </w:rPr>
        <w:t>Při koronavirové pandemii jsi pohybovou aktivitu vykonával</w:t>
      </w:r>
    </w:p>
    <w:p w14:paraId="27C5EA31" w14:textId="532D391C" w:rsidR="00B86D02" w:rsidRDefault="00B86D02" w:rsidP="00B86D02">
      <w:pPr>
        <w:pStyle w:val="Odstavecseseznamem"/>
        <w:numPr>
          <w:ilvl w:val="0"/>
          <w:numId w:val="13"/>
        </w:numPr>
      </w:pPr>
      <w:r>
        <w:t>Nevykonával;</w:t>
      </w:r>
    </w:p>
    <w:p w14:paraId="04B321F3" w14:textId="6E49487F" w:rsidR="00B86D02" w:rsidRDefault="00B86D02" w:rsidP="00B86D02">
      <w:pPr>
        <w:pStyle w:val="Odstavecseseznamem"/>
        <w:numPr>
          <w:ilvl w:val="0"/>
          <w:numId w:val="13"/>
        </w:numPr>
      </w:pPr>
      <w:r>
        <w:t>Sám (dle vlastních možností a schopností);</w:t>
      </w:r>
    </w:p>
    <w:p w14:paraId="600778FD" w14:textId="3DC1AF02" w:rsidR="00D4347D" w:rsidRDefault="00B86D02" w:rsidP="00D4347D">
      <w:pPr>
        <w:pStyle w:val="Odstavecseseznamem"/>
        <w:numPr>
          <w:ilvl w:val="0"/>
          <w:numId w:val="13"/>
        </w:numPr>
      </w:pPr>
      <w:r>
        <w:t>Pod vedením trenéra (online formou).</w:t>
      </w:r>
    </w:p>
    <w:p w14:paraId="4E7BA977" w14:textId="54FBB2A3" w:rsidR="00B86D02" w:rsidRDefault="00B86D02" w:rsidP="00B86D02">
      <w:pPr>
        <w:ind w:firstLine="0"/>
        <w:rPr>
          <w:b/>
          <w:bCs/>
        </w:rPr>
      </w:pPr>
      <w:r>
        <w:rPr>
          <w:b/>
          <w:bCs/>
        </w:rPr>
        <w:t xml:space="preserve">Obrázek č.8: </w:t>
      </w:r>
      <w:r w:rsidRPr="002D433D">
        <w:rPr>
          <w:i/>
          <w:iCs/>
        </w:rPr>
        <w:t>Úroveň vykonávané pohybové aktivity během pandemie</w:t>
      </w:r>
    </w:p>
    <w:p w14:paraId="5AA53253" w14:textId="7021E1BC" w:rsidR="00B86D02" w:rsidRDefault="00B86D02" w:rsidP="00B86D02">
      <w:pPr>
        <w:ind w:firstLine="0"/>
        <w:rPr>
          <w:b/>
          <w:bCs/>
        </w:rPr>
      </w:pPr>
      <w:r w:rsidRPr="00B86D02">
        <w:rPr>
          <w:b/>
          <w:bCs/>
          <w:noProof/>
        </w:rPr>
        <w:drawing>
          <wp:inline distT="0" distB="0" distL="0" distR="0" wp14:anchorId="5EDDE47A" wp14:editId="01930DD7">
            <wp:extent cx="4800847" cy="1587582"/>
            <wp:effectExtent l="0" t="0" r="0" b="0"/>
            <wp:docPr id="1716130925"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30925" name="Obrázek 1" descr="Obsah obrázku text, snímek obrazovky, Písmo, číslo&#10;&#10;Popis byl vytvořen automaticky"/>
                    <pic:cNvPicPr/>
                  </pic:nvPicPr>
                  <pic:blipFill>
                    <a:blip r:embed="rId21"/>
                    <a:stretch>
                      <a:fillRect/>
                    </a:stretch>
                  </pic:blipFill>
                  <pic:spPr>
                    <a:xfrm>
                      <a:off x="0" y="0"/>
                      <a:ext cx="4800847" cy="1587582"/>
                    </a:xfrm>
                    <a:prstGeom prst="rect">
                      <a:avLst/>
                    </a:prstGeom>
                  </pic:spPr>
                </pic:pic>
              </a:graphicData>
            </a:graphic>
          </wp:inline>
        </w:drawing>
      </w:r>
    </w:p>
    <w:p w14:paraId="2675CD85" w14:textId="77777777" w:rsidR="00B86D02" w:rsidRDefault="00B86D02" w:rsidP="00B86D02">
      <w:pPr>
        <w:ind w:firstLine="0"/>
        <w:rPr>
          <w:b/>
          <w:bCs/>
        </w:rPr>
      </w:pPr>
    </w:p>
    <w:p w14:paraId="6C3CC2EB" w14:textId="454DEF59" w:rsidR="00B86D02" w:rsidRDefault="00EE4135" w:rsidP="007B5904">
      <w:r>
        <w:t xml:space="preserve">Otázka dvanáctá mířila na úroveň pohybové aktivity vykonávané respondenty během pandemie. 18 (13,7 %) respondentů odpovědělo že nevykonávali žádnou pohybovou aktivitu, dalších 98 (74,8 %) respondentů uvedlo že pohybová činnost byla prováděna dle jejich vlastního úmyslu a u 27 (20,6 %) respondentů byla pohybová činnost vedena trenérem například online formou. </w:t>
      </w:r>
    </w:p>
    <w:p w14:paraId="7B98D390" w14:textId="77777777" w:rsidR="002D433D" w:rsidRDefault="002D433D" w:rsidP="007B5904"/>
    <w:p w14:paraId="647B67FA" w14:textId="77777777" w:rsidR="002D433D" w:rsidRDefault="002D433D" w:rsidP="007B5904"/>
    <w:p w14:paraId="4FD41631" w14:textId="77777777" w:rsidR="002D433D" w:rsidRDefault="002D433D" w:rsidP="007B5904"/>
    <w:p w14:paraId="1D872C9D" w14:textId="77777777" w:rsidR="002D433D" w:rsidRDefault="002D433D" w:rsidP="007B5904"/>
    <w:p w14:paraId="285A7C0E" w14:textId="77777777" w:rsidR="002D433D" w:rsidRDefault="002D433D" w:rsidP="007B5904"/>
    <w:p w14:paraId="2484056A" w14:textId="77777777" w:rsidR="002D433D" w:rsidRDefault="002D433D" w:rsidP="007B5904"/>
    <w:p w14:paraId="145E7CF1" w14:textId="77777777" w:rsidR="002D433D" w:rsidRDefault="002D433D" w:rsidP="007B5904"/>
    <w:p w14:paraId="7FAA9A47" w14:textId="77777777" w:rsidR="002D433D" w:rsidRDefault="002D433D" w:rsidP="007B5904"/>
    <w:p w14:paraId="0D0A5918" w14:textId="77777777" w:rsidR="002D433D" w:rsidRDefault="002D433D" w:rsidP="007B5904"/>
    <w:p w14:paraId="21034506" w14:textId="77777777" w:rsidR="002D433D" w:rsidRDefault="002D433D" w:rsidP="007B5904"/>
    <w:p w14:paraId="680308CA" w14:textId="77777777" w:rsidR="002D433D" w:rsidRDefault="002D433D" w:rsidP="007B5904"/>
    <w:p w14:paraId="0B42B8D2" w14:textId="77777777" w:rsidR="00EE4135" w:rsidRDefault="00EE4135" w:rsidP="00B86D02">
      <w:pPr>
        <w:ind w:firstLine="0"/>
      </w:pPr>
    </w:p>
    <w:p w14:paraId="199CF4B4" w14:textId="07600F82" w:rsidR="00EE4135" w:rsidRDefault="00EE4135" w:rsidP="00EE4135">
      <w:pPr>
        <w:pStyle w:val="Nadpis2"/>
      </w:pPr>
      <w:bookmarkStart w:id="42" w:name="_Toc139022906"/>
      <w:r>
        <w:lastRenderedPageBreak/>
        <w:t>Analýza otázky č.13</w:t>
      </w:r>
      <w:bookmarkEnd w:id="42"/>
    </w:p>
    <w:p w14:paraId="1BFF0CB5" w14:textId="7E876C95" w:rsidR="00392374" w:rsidRDefault="00392374" w:rsidP="00D4347D">
      <w:pPr>
        <w:ind w:firstLine="0"/>
        <w:rPr>
          <w:b/>
          <w:bCs/>
        </w:rPr>
      </w:pPr>
      <w:r>
        <w:rPr>
          <w:b/>
          <w:bCs/>
        </w:rPr>
        <w:t>Při uzavření sportovišť a narušení pravidelného sportovního režimu u mě došlo k:</w:t>
      </w:r>
    </w:p>
    <w:p w14:paraId="1DE3EE47" w14:textId="719E2BA0" w:rsidR="00392374" w:rsidRDefault="00392374" w:rsidP="00392374">
      <w:pPr>
        <w:pStyle w:val="Odstavecseseznamem"/>
        <w:numPr>
          <w:ilvl w:val="0"/>
          <w:numId w:val="13"/>
        </w:numPr>
      </w:pPr>
      <w:r>
        <w:t>Ztrátě motivace či zájmu o sport</w:t>
      </w:r>
      <w:bookmarkStart w:id="43" w:name="_Hlk137574921"/>
      <w:r>
        <w:t>;</w:t>
      </w:r>
      <w:bookmarkEnd w:id="43"/>
    </w:p>
    <w:p w14:paraId="1644875D" w14:textId="2B4D29D2" w:rsidR="00392374" w:rsidRDefault="00392374" w:rsidP="00392374">
      <w:pPr>
        <w:pStyle w:val="Odstavecseseznamem"/>
        <w:numPr>
          <w:ilvl w:val="0"/>
          <w:numId w:val="13"/>
        </w:numPr>
      </w:pPr>
      <w:r>
        <w:t>Zvýšení motivace v zájmu o sport;</w:t>
      </w:r>
    </w:p>
    <w:p w14:paraId="185B323D" w14:textId="30680218" w:rsidR="007B5904" w:rsidRDefault="00392374" w:rsidP="002D433D">
      <w:pPr>
        <w:pStyle w:val="Odstavecseseznamem"/>
        <w:numPr>
          <w:ilvl w:val="0"/>
          <w:numId w:val="13"/>
        </w:numPr>
      </w:pPr>
      <w:r>
        <w:t>Nedošlo ke měnám.</w:t>
      </w:r>
    </w:p>
    <w:p w14:paraId="747979BE" w14:textId="3E118C24" w:rsidR="007B5904" w:rsidRPr="007B5904" w:rsidRDefault="007B5904" w:rsidP="007B5904">
      <w:pPr>
        <w:ind w:left="567" w:firstLine="0"/>
        <w:rPr>
          <w:b/>
          <w:bCs/>
        </w:rPr>
      </w:pPr>
      <w:r>
        <w:rPr>
          <w:b/>
          <w:bCs/>
        </w:rPr>
        <w:t xml:space="preserve">Obrázek č.9: </w:t>
      </w:r>
      <w:r w:rsidRPr="002D433D">
        <w:rPr>
          <w:i/>
          <w:iCs/>
        </w:rPr>
        <w:t>Motivace ke sportu</w:t>
      </w:r>
    </w:p>
    <w:p w14:paraId="6CC2F29A" w14:textId="0074291C" w:rsidR="00392374" w:rsidRDefault="00392374" w:rsidP="00392374">
      <w:pPr>
        <w:ind w:left="567" w:firstLine="0"/>
      </w:pPr>
      <w:r w:rsidRPr="00392374">
        <w:rPr>
          <w:noProof/>
        </w:rPr>
        <w:drawing>
          <wp:inline distT="0" distB="0" distL="0" distR="0" wp14:anchorId="0C3F57F6" wp14:editId="751E2D57">
            <wp:extent cx="4788146" cy="1600282"/>
            <wp:effectExtent l="0" t="0" r="0" b="0"/>
            <wp:docPr id="41809382" name="Obrázek 1" descr="Obsah obrázku text, snímek obrazovky, software,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09382" name="Obrázek 1" descr="Obsah obrázku text, snímek obrazovky, software, Písmo&#10;&#10;Popis byl vytvořen automaticky"/>
                    <pic:cNvPicPr/>
                  </pic:nvPicPr>
                  <pic:blipFill>
                    <a:blip r:embed="rId22"/>
                    <a:stretch>
                      <a:fillRect/>
                    </a:stretch>
                  </pic:blipFill>
                  <pic:spPr>
                    <a:xfrm>
                      <a:off x="0" y="0"/>
                      <a:ext cx="4788146" cy="1600282"/>
                    </a:xfrm>
                    <a:prstGeom prst="rect">
                      <a:avLst/>
                    </a:prstGeom>
                  </pic:spPr>
                </pic:pic>
              </a:graphicData>
            </a:graphic>
          </wp:inline>
        </w:drawing>
      </w:r>
    </w:p>
    <w:p w14:paraId="02F0ADAC" w14:textId="212532EE" w:rsidR="002D433D" w:rsidRDefault="00392374" w:rsidP="002D433D">
      <w:pPr>
        <w:ind w:left="567"/>
      </w:pPr>
      <w:r>
        <w:t>Ve třinácté otázce, která směřovala k motivaci ke sportu a pohybové aktivitě v době pandemie. Motivaci a zájem o sport a pohybovou činnost ztratilo 38 (29 %) dotázaných, na druhou stranu u 29 (22,1 %) respondentů došlo k zvýšení motivace sportovat a u 66 (50,4 %)</w:t>
      </w:r>
      <w:r w:rsidR="00EC69C4">
        <w:t xml:space="preserve"> respondentů nedošlo k motivačním změnám.</w:t>
      </w:r>
    </w:p>
    <w:p w14:paraId="74FC44DB" w14:textId="77777777" w:rsidR="002D433D" w:rsidRDefault="002D433D" w:rsidP="002D433D">
      <w:pPr>
        <w:ind w:left="567"/>
      </w:pPr>
    </w:p>
    <w:p w14:paraId="1962BAE3" w14:textId="77777777" w:rsidR="002D433D" w:rsidRDefault="002D433D" w:rsidP="002D433D">
      <w:pPr>
        <w:ind w:left="567"/>
      </w:pPr>
    </w:p>
    <w:p w14:paraId="031DC93C" w14:textId="77777777" w:rsidR="002D433D" w:rsidRDefault="002D433D" w:rsidP="002D433D">
      <w:pPr>
        <w:ind w:left="567"/>
      </w:pPr>
    </w:p>
    <w:p w14:paraId="1037766B" w14:textId="77777777" w:rsidR="002D433D" w:rsidRDefault="002D433D" w:rsidP="002D433D">
      <w:pPr>
        <w:ind w:left="567"/>
      </w:pPr>
    </w:p>
    <w:p w14:paraId="71F664AA" w14:textId="77777777" w:rsidR="002D433D" w:rsidRDefault="002D433D" w:rsidP="002D433D">
      <w:pPr>
        <w:ind w:left="567"/>
      </w:pPr>
    </w:p>
    <w:p w14:paraId="282E78F2" w14:textId="77777777" w:rsidR="002D433D" w:rsidRDefault="002D433D" w:rsidP="002D433D">
      <w:pPr>
        <w:ind w:left="567"/>
      </w:pPr>
    </w:p>
    <w:p w14:paraId="288628BF" w14:textId="77777777" w:rsidR="002D433D" w:rsidRDefault="002D433D" w:rsidP="002D433D">
      <w:pPr>
        <w:ind w:left="567"/>
      </w:pPr>
    </w:p>
    <w:p w14:paraId="51B870C2" w14:textId="77777777" w:rsidR="002D433D" w:rsidRDefault="002D433D" w:rsidP="002D433D">
      <w:pPr>
        <w:ind w:left="567"/>
      </w:pPr>
    </w:p>
    <w:p w14:paraId="1523D4E3" w14:textId="77777777" w:rsidR="002D433D" w:rsidRDefault="002D433D" w:rsidP="002D433D">
      <w:pPr>
        <w:ind w:left="567"/>
      </w:pPr>
    </w:p>
    <w:p w14:paraId="2568A229" w14:textId="77777777" w:rsidR="002D433D" w:rsidRDefault="002D433D" w:rsidP="002D433D">
      <w:pPr>
        <w:ind w:left="567"/>
      </w:pPr>
    </w:p>
    <w:p w14:paraId="3DAA2B4F" w14:textId="77777777" w:rsidR="002D433D" w:rsidRDefault="002D433D" w:rsidP="002D433D">
      <w:pPr>
        <w:ind w:left="567"/>
      </w:pPr>
    </w:p>
    <w:p w14:paraId="3CEDA5D1" w14:textId="77777777" w:rsidR="002D433D" w:rsidRDefault="002D433D" w:rsidP="002D433D">
      <w:pPr>
        <w:ind w:left="567"/>
      </w:pPr>
    </w:p>
    <w:p w14:paraId="6BBA8B7D" w14:textId="77777777" w:rsidR="002D433D" w:rsidRDefault="002D433D" w:rsidP="002D433D">
      <w:pPr>
        <w:ind w:left="567"/>
      </w:pPr>
    </w:p>
    <w:p w14:paraId="71E6ADC9" w14:textId="7B74D40B" w:rsidR="00167195" w:rsidRDefault="00167195" w:rsidP="00167195">
      <w:pPr>
        <w:pStyle w:val="Nadpis2"/>
      </w:pPr>
      <w:bookmarkStart w:id="44" w:name="_Toc139022907"/>
      <w:r>
        <w:lastRenderedPageBreak/>
        <w:t>Analýza otázky č.14</w:t>
      </w:r>
      <w:bookmarkEnd w:id="44"/>
    </w:p>
    <w:p w14:paraId="623144F7" w14:textId="0A78FC12" w:rsidR="00167195" w:rsidRDefault="00167195" w:rsidP="00D4347D">
      <w:pPr>
        <w:ind w:firstLine="0"/>
        <w:rPr>
          <w:b/>
          <w:bCs/>
        </w:rPr>
      </w:pPr>
      <w:r>
        <w:rPr>
          <w:b/>
          <w:bCs/>
        </w:rPr>
        <w:t>Při individuálních pohybových aktivitách (pokud jsi vykonával) v období koronavirové pandemie:</w:t>
      </w:r>
    </w:p>
    <w:p w14:paraId="499C6090" w14:textId="601F7E20" w:rsidR="00167195" w:rsidRDefault="00167195" w:rsidP="00167195">
      <w:pPr>
        <w:pStyle w:val="Odstavecseseznamem"/>
        <w:numPr>
          <w:ilvl w:val="0"/>
          <w:numId w:val="13"/>
        </w:numPr>
      </w:pPr>
      <w:r>
        <w:t>Scházel mi sociální kontakt a kolektiv;</w:t>
      </w:r>
    </w:p>
    <w:p w14:paraId="23DBC4AF" w14:textId="128FEC5B" w:rsidR="00167195" w:rsidRDefault="00167195" w:rsidP="00167195">
      <w:pPr>
        <w:pStyle w:val="Odstavecseseznamem"/>
        <w:numPr>
          <w:ilvl w:val="0"/>
          <w:numId w:val="13"/>
        </w:numPr>
      </w:pPr>
      <w:r>
        <w:t>Nescházel mi sociální kontakt a kolektiv</w:t>
      </w:r>
      <w:r w:rsidRPr="00167195">
        <w:t>;</w:t>
      </w:r>
    </w:p>
    <w:p w14:paraId="69E3219C" w14:textId="7C7D77FA" w:rsidR="00167195" w:rsidRDefault="00167195" w:rsidP="00167195">
      <w:pPr>
        <w:pStyle w:val="Odstavecseseznamem"/>
        <w:numPr>
          <w:ilvl w:val="0"/>
          <w:numId w:val="13"/>
        </w:numPr>
      </w:pPr>
      <w:r>
        <w:t>Ani jedna z možností.</w:t>
      </w:r>
    </w:p>
    <w:p w14:paraId="5515C17D" w14:textId="61CD3051" w:rsidR="007B5904" w:rsidRDefault="007B5904" w:rsidP="007B5904">
      <w:pPr>
        <w:ind w:left="567" w:firstLine="0"/>
        <w:rPr>
          <w:b/>
          <w:bCs/>
        </w:rPr>
      </w:pPr>
      <w:r>
        <w:rPr>
          <w:b/>
          <w:bCs/>
        </w:rPr>
        <w:t xml:space="preserve">Obrázek č.10: </w:t>
      </w:r>
      <w:r w:rsidRPr="002D433D">
        <w:rPr>
          <w:i/>
          <w:iCs/>
        </w:rPr>
        <w:t>Sociální kontakt</w:t>
      </w:r>
      <w:r>
        <w:rPr>
          <w:b/>
          <w:bCs/>
        </w:rPr>
        <w:t xml:space="preserve"> </w:t>
      </w:r>
    </w:p>
    <w:p w14:paraId="7956CC59" w14:textId="3112BCE4" w:rsidR="007B5904" w:rsidRDefault="007B5904" w:rsidP="007B5904">
      <w:pPr>
        <w:ind w:left="567" w:firstLine="0"/>
        <w:rPr>
          <w:b/>
          <w:bCs/>
        </w:rPr>
      </w:pPr>
      <w:r w:rsidRPr="007B5904">
        <w:rPr>
          <w:b/>
          <w:bCs/>
          <w:noProof/>
        </w:rPr>
        <w:drawing>
          <wp:inline distT="0" distB="0" distL="0" distR="0" wp14:anchorId="36E547C0" wp14:editId="14FE7130">
            <wp:extent cx="4781796" cy="1587582"/>
            <wp:effectExtent l="0" t="0" r="0" b="0"/>
            <wp:docPr id="1172954491"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54491" name="Obrázek 1" descr="Obsah obrázku text, snímek obrazovky, Písmo, číslo&#10;&#10;Popis byl vytvořen automaticky"/>
                    <pic:cNvPicPr/>
                  </pic:nvPicPr>
                  <pic:blipFill>
                    <a:blip r:embed="rId23"/>
                    <a:stretch>
                      <a:fillRect/>
                    </a:stretch>
                  </pic:blipFill>
                  <pic:spPr>
                    <a:xfrm>
                      <a:off x="0" y="0"/>
                      <a:ext cx="4781796" cy="1587582"/>
                    </a:xfrm>
                    <a:prstGeom prst="rect">
                      <a:avLst/>
                    </a:prstGeom>
                  </pic:spPr>
                </pic:pic>
              </a:graphicData>
            </a:graphic>
          </wp:inline>
        </w:drawing>
      </w:r>
    </w:p>
    <w:p w14:paraId="08251ED1" w14:textId="48A61FFF" w:rsidR="00D4347D" w:rsidRDefault="007B5904" w:rsidP="007B5904">
      <w:pPr>
        <w:ind w:left="567"/>
      </w:pPr>
      <w:r>
        <w:t>Čtrnáctá otázka se tázala na sociální kontakt a kolektiv ve kterém dotázání dříve každý den setrvávali, ať už to byla škola, sport či jiné koníčky</w:t>
      </w:r>
      <w:r w:rsidR="002D433D">
        <w:t xml:space="preserve"> společně s vrstevníky</w:t>
      </w:r>
      <w:r>
        <w:t xml:space="preserve">. </w:t>
      </w:r>
      <w:r w:rsidR="00062022">
        <w:br/>
      </w:r>
      <w:r w:rsidR="002D433D">
        <w:t xml:space="preserve">První možnost, tedy „Scházel mi sociální kontakt a kolektiv“ označilo 76 (58 %) respondentů. Naopak druhou možnost „Nescházel mi sociální kontakt a kolektiv“ vybralo 20 (15,3 %) respondentů a 37 (28,2 %) z nich bylo neutrálních a označili možnost </w:t>
      </w:r>
      <w:r w:rsidR="00062022">
        <w:br/>
      </w:r>
      <w:r w:rsidR="002D433D">
        <w:t>„Ani jedna z možností“.</w:t>
      </w:r>
    </w:p>
    <w:p w14:paraId="74286E9A" w14:textId="77777777" w:rsidR="00D4347D" w:rsidRDefault="00D4347D">
      <w:pPr>
        <w:spacing w:after="160" w:line="259" w:lineRule="auto"/>
        <w:ind w:firstLine="0"/>
        <w:contextualSpacing w:val="0"/>
        <w:jc w:val="left"/>
      </w:pPr>
      <w:r>
        <w:br w:type="page"/>
      </w:r>
    </w:p>
    <w:p w14:paraId="301FD998" w14:textId="1B3F85C2" w:rsidR="007B5904" w:rsidRDefault="00D4347D" w:rsidP="00D4347D">
      <w:pPr>
        <w:pStyle w:val="Nadpis2"/>
      </w:pPr>
      <w:bookmarkStart w:id="45" w:name="_Toc139022908"/>
      <w:r>
        <w:lastRenderedPageBreak/>
        <w:t>Analýza otázky č.15</w:t>
      </w:r>
      <w:bookmarkEnd w:id="45"/>
    </w:p>
    <w:p w14:paraId="364CAB08" w14:textId="1D323BE8" w:rsidR="00D4347D" w:rsidRDefault="00D4347D" w:rsidP="00D4347D">
      <w:pPr>
        <w:ind w:firstLine="0"/>
        <w:rPr>
          <w:b/>
          <w:bCs/>
        </w:rPr>
      </w:pPr>
      <w:r>
        <w:rPr>
          <w:b/>
          <w:bCs/>
        </w:rPr>
        <w:t>Došlo u tebe během koronavirové pandemie v rámci tělesné či výkonnostní zdatnosti k:</w:t>
      </w:r>
    </w:p>
    <w:p w14:paraId="0F6D4281" w14:textId="6A02B863" w:rsidR="00D4347D" w:rsidRDefault="00D4347D" w:rsidP="00D4347D">
      <w:pPr>
        <w:pStyle w:val="Odstavecseseznamem"/>
        <w:numPr>
          <w:ilvl w:val="0"/>
          <w:numId w:val="13"/>
        </w:numPr>
      </w:pPr>
      <w:r>
        <w:t>Zlepšení</w:t>
      </w:r>
      <w:r w:rsidR="0067744A">
        <w:t>;</w:t>
      </w:r>
    </w:p>
    <w:p w14:paraId="0AD1D96E" w14:textId="0E75248F" w:rsidR="00D4347D" w:rsidRDefault="00234DCE" w:rsidP="00D4347D">
      <w:pPr>
        <w:pStyle w:val="Odstavecseseznamem"/>
        <w:numPr>
          <w:ilvl w:val="0"/>
          <w:numId w:val="13"/>
        </w:numPr>
      </w:pPr>
      <w:r>
        <w:rPr>
          <w:noProof/>
        </w:rPr>
        <mc:AlternateContent>
          <mc:Choice Requires="wpi">
            <w:drawing>
              <wp:anchor distT="0" distB="0" distL="114300" distR="114300" simplePos="0" relativeHeight="251661312" behindDoc="0" locked="0" layoutInCell="1" allowOverlap="1" wp14:anchorId="3F0828EA" wp14:editId="2CBA4924">
                <wp:simplePos x="0" y="0"/>
                <wp:positionH relativeFrom="column">
                  <wp:posOffset>5133785</wp:posOffset>
                </wp:positionH>
                <wp:positionV relativeFrom="paragraph">
                  <wp:posOffset>101730</wp:posOffset>
                </wp:positionV>
                <wp:extent cx="360" cy="360"/>
                <wp:effectExtent l="95250" t="152400" r="114300" b="152400"/>
                <wp:wrapNone/>
                <wp:docPr id="1345563781" name="Rukopis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type w14:anchorId="3C63C17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400.05pt;margin-top:-.5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">
                <v:imagedata r:id="rId25" o:title=""/>
              </v:shape>
            </w:pict>
          </mc:Fallback>
        </mc:AlternateContent>
      </w:r>
      <w:r w:rsidR="00D4347D">
        <w:t>Zhoršení</w:t>
      </w:r>
      <w:r w:rsidR="0067744A">
        <w:t>;</w:t>
      </w:r>
    </w:p>
    <w:p w14:paraId="3949A4E4" w14:textId="26E9823F" w:rsidR="00D4347D" w:rsidRDefault="00D4347D" w:rsidP="00D4347D">
      <w:pPr>
        <w:pStyle w:val="Odstavecseseznamem"/>
        <w:numPr>
          <w:ilvl w:val="0"/>
          <w:numId w:val="13"/>
        </w:numPr>
      </w:pPr>
      <w:r>
        <w:t>Výkonnost zůstala na stejné úrovni</w:t>
      </w:r>
      <w:r w:rsidR="0067744A">
        <w:t>.</w:t>
      </w:r>
    </w:p>
    <w:p w14:paraId="166E0956" w14:textId="6EB349B3" w:rsidR="00D4347D" w:rsidRDefault="00D4347D" w:rsidP="00D4347D">
      <w:pPr>
        <w:ind w:firstLine="0"/>
        <w:rPr>
          <w:i/>
          <w:iCs/>
        </w:rPr>
      </w:pPr>
      <w:r>
        <w:rPr>
          <w:b/>
          <w:bCs/>
        </w:rPr>
        <w:t xml:space="preserve">Obrázek č.11: </w:t>
      </w:r>
      <w:r>
        <w:rPr>
          <w:i/>
          <w:iCs/>
        </w:rPr>
        <w:t>Tělesná zdatnost po pandemii</w:t>
      </w:r>
    </w:p>
    <w:p w14:paraId="1C75300E" w14:textId="7BA5127A" w:rsidR="00D4347D" w:rsidRDefault="00D4347D" w:rsidP="00D4347D">
      <w:pPr>
        <w:ind w:firstLine="0"/>
      </w:pPr>
      <w:r w:rsidRPr="00D4347D">
        <w:rPr>
          <w:noProof/>
        </w:rPr>
        <w:drawing>
          <wp:inline distT="0" distB="0" distL="0" distR="0" wp14:anchorId="06C2BB99" wp14:editId="77A397FF">
            <wp:extent cx="4807197" cy="1587582"/>
            <wp:effectExtent l="0" t="0" r="0" b="0"/>
            <wp:docPr id="1355778206"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8206" name="Obrázek 1" descr="Obsah obrázku text, snímek obrazovky, Písmo, číslo&#10;&#10;Popis byl vytvořen automaticky"/>
                    <pic:cNvPicPr/>
                  </pic:nvPicPr>
                  <pic:blipFill>
                    <a:blip r:embed="rId26"/>
                    <a:stretch>
                      <a:fillRect/>
                    </a:stretch>
                  </pic:blipFill>
                  <pic:spPr>
                    <a:xfrm>
                      <a:off x="0" y="0"/>
                      <a:ext cx="4807197" cy="1587582"/>
                    </a:xfrm>
                    <a:prstGeom prst="rect">
                      <a:avLst/>
                    </a:prstGeom>
                  </pic:spPr>
                </pic:pic>
              </a:graphicData>
            </a:graphic>
          </wp:inline>
        </w:drawing>
      </w:r>
    </w:p>
    <w:p w14:paraId="75F4940F" w14:textId="3ADEB86D" w:rsidR="00BC317C" w:rsidRDefault="00D4347D" w:rsidP="00D4347D">
      <w:r>
        <w:t xml:space="preserve">V poslední otázce je mířen dotaz na </w:t>
      </w:r>
      <w:r w:rsidR="00141C55">
        <w:t xml:space="preserve">tělesnou zdatnost a výkonnost po otevření sportovišť a navrácení se ke sportování ve svých klubech či organizacích. 33 (25,2 %) respondentů odpovědělo že se jejich výkonnost zlepšila. Ke zhoršení došlo u 52 (39,7 %) dotázaných a 50 </w:t>
      </w:r>
      <w:r w:rsidR="00BC317C">
        <w:br/>
      </w:r>
      <w:r w:rsidR="00141C55">
        <w:t>(38,2 %) dotázaných nepocítilo ani zhoršení, ani zlepšení.</w:t>
      </w:r>
    </w:p>
    <w:p w14:paraId="28DF1032" w14:textId="6CDB2F5F" w:rsidR="00D4347D" w:rsidRDefault="00BC317C" w:rsidP="00CD722E">
      <w:pPr>
        <w:spacing w:after="160" w:line="259" w:lineRule="auto"/>
        <w:ind w:firstLine="0"/>
        <w:contextualSpacing w:val="0"/>
        <w:jc w:val="left"/>
      </w:pPr>
      <w:r>
        <w:br w:type="page"/>
      </w:r>
    </w:p>
    <w:p w14:paraId="6894FC27" w14:textId="547E2844" w:rsidR="00F429E3" w:rsidRDefault="00F429E3" w:rsidP="00F429E3">
      <w:pPr>
        <w:pStyle w:val="Nadpis2"/>
      </w:pPr>
      <w:bookmarkStart w:id="46" w:name="_Toc139022909"/>
      <w:r>
        <w:lastRenderedPageBreak/>
        <w:t xml:space="preserve">Analýza </w:t>
      </w:r>
      <w:r w:rsidR="002E6DD8">
        <w:t>h</w:t>
      </w:r>
      <w:r>
        <w:t>lavní výzkumné otázky</w:t>
      </w:r>
      <w:bookmarkEnd w:id="46"/>
    </w:p>
    <w:p w14:paraId="1AA97A44" w14:textId="234712DE" w:rsidR="002E6DD8" w:rsidRDefault="002E6DD8" w:rsidP="002E6DD8">
      <w:pPr>
        <w:ind w:firstLine="0"/>
        <w:rPr>
          <w:b/>
          <w:bCs/>
        </w:rPr>
      </w:pPr>
      <w:r w:rsidRPr="00CD722E">
        <w:rPr>
          <w:b/>
          <w:bCs/>
        </w:rPr>
        <w:t>Dopad koronavirové pandemie na sport u dětí a mládeže</w:t>
      </w:r>
    </w:p>
    <w:p w14:paraId="1340348F" w14:textId="612147AA" w:rsidR="00BC317C" w:rsidRDefault="00BC317C" w:rsidP="002E6DD8">
      <w:pPr>
        <w:ind w:firstLine="0"/>
        <w:rPr>
          <w:i/>
          <w:iCs/>
        </w:rPr>
      </w:pPr>
      <w:r>
        <w:rPr>
          <w:b/>
          <w:bCs/>
        </w:rPr>
        <w:t xml:space="preserve">Obrázek č.12: </w:t>
      </w:r>
      <w:r>
        <w:rPr>
          <w:i/>
          <w:iCs/>
        </w:rPr>
        <w:t>Graf výsledků hlavní výzkumné otázky</w:t>
      </w:r>
    </w:p>
    <w:p w14:paraId="0C0916CD" w14:textId="111FAE10" w:rsidR="00BC317C" w:rsidRPr="00BC317C" w:rsidRDefault="00BC317C" w:rsidP="00CD722E">
      <w:pPr>
        <w:ind w:firstLine="0"/>
      </w:pPr>
      <w:r w:rsidRPr="00BC317C">
        <w:rPr>
          <w:noProof/>
        </w:rPr>
        <w:drawing>
          <wp:inline distT="0" distB="0" distL="0" distR="0" wp14:anchorId="07654746" wp14:editId="25F6CBB5">
            <wp:extent cx="5399405" cy="2900680"/>
            <wp:effectExtent l="0" t="0" r="0" b="0"/>
            <wp:docPr id="597704013"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04013" name="Obrázek 1" descr="Obsah obrázku text, snímek obrazovky, řada/pruh, diagram&#10;&#10;Popis byl vytvořen automaticky"/>
                    <pic:cNvPicPr/>
                  </pic:nvPicPr>
                  <pic:blipFill>
                    <a:blip r:embed="rId27"/>
                    <a:stretch>
                      <a:fillRect/>
                    </a:stretch>
                  </pic:blipFill>
                  <pic:spPr>
                    <a:xfrm>
                      <a:off x="0" y="0"/>
                      <a:ext cx="5399405" cy="2900680"/>
                    </a:xfrm>
                    <a:prstGeom prst="rect">
                      <a:avLst/>
                    </a:prstGeom>
                  </pic:spPr>
                </pic:pic>
              </a:graphicData>
            </a:graphic>
          </wp:inline>
        </w:drawing>
      </w:r>
    </w:p>
    <w:p w14:paraId="367EBE09" w14:textId="77777777" w:rsidR="00F429E3" w:rsidRPr="00F429E3" w:rsidRDefault="00F429E3" w:rsidP="00F429E3"/>
    <w:p w14:paraId="296750B2" w14:textId="459ECD2D" w:rsidR="00E43512" w:rsidRDefault="00BC317C" w:rsidP="00BC317C">
      <w:pPr>
        <w:ind w:left="567"/>
      </w:pPr>
      <w:r>
        <w:t xml:space="preserve">Hlavní výzkumná otázka zjišťovala, zda měla koronavirová pandemie vliv na sportovní aktivity u dětí a mládeže. Z dat vyplívá že </w:t>
      </w:r>
      <w:r w:rsidR="00817C24">
        <w:t xml:space="preserve">během a </w:t>
      </w:r>
      <w:r>
        <w:t>po pandemii ze 131 respondentů přestalo sport či sportovní činnost vykonávat 11 (8,3 %) dotázaných.</w:t>
      </w:r>
    </w:p>
    <w:p w14:paraId="63C9CCBB" w14:textId="75255358" w:rsidR="00167195" w:rsidRDefault="00E43512" w:rsidP="00CD722E">
      <w:pPr>
        <w:spacing w:after="160" w:line="259" w:lineRule="auto"/>
        <w:ind w:firstLine="0"/>
        <w:contextualSpacing w:val="0"/>
        <w:jc w:val="left"/>
      </w:pPr>
      <w:r>
        <w:br w:type="page"/>
      </w:r>
    </w:p>
    <w:bookmarkStart w:id="47" w:name="_Toc139022910"/>
    <w:p w14:paraId="08A754B9" w14:textId="1FDEE7C6" w:rsidR="00BC317C" w:rsidRPr="00234DCE" w:rsidRDefault="00234DCE" w:rsidP="00BC317C">
      <w:pPr>
        <w:pStyle w:val="Nadpis2"/>
      </w:pPr>
      <w:r>
        <w:rPr>
          <w:noProof/>
        </w:rPr>
        <w:lastRenderedPageBreak/>
        <mc:AlternateContent>
          <mc:Choice Requires="wpi">
            <w:drawing>
              <wp:anchor distT="0" distB="0" distL="114300" distR="114300" simplePos="0" relativeHeight="251667456" behindDoc="0" locked="0" layoutInCell="1" allowOverlap="1" wp14:anchorId="456E5E7C" wp14:editId="60B05C7E">
                <wp:simplePos x="0" y="0"/>
                <wp:positionH relativeFrom="column">
                  <wp:posOffset>3770825</wp:posOffset>
                </wp:positionH>
                <wp:positionV relativeFrom="paragraph">
                  <wp:posOffset>70970</wp:posOffset>
                </wp:positionV>
                <wp:extent cx="303120" cy="122760"/>
                <wp:effectExtent l="95250" t="152400" r="116205" b="163195"/>
                <wp:wrapNone/>
                <wp:docPr id="910233914" name="Rukopis 7"/>
                <wp:cNvGraphicFramePr/>
                <a:graphic xmlns:a="http://schemas.openxmlformats.org/drawingml/2006/main">
                  <a:graphicData uri="http://schemas.microsoft.com/office/word/2010/wordprocessingInk">
                    <w14:contentPart bwMode="auto" r:id="rId28">
                      <w14:nvContentPartPr>
                        <w14:cNvContentPartPr/>
                      </w14:nvContentPartPr>
                      <w14:xfrm>
                        <a:off x="0" y="0"/>
                        <a:ext cx="303120" cy="122760"/>
                      </w14:xfrm>
                    </w14:contentPart>
                  </a:graphicData>
                </a:graphic>
              </wp:anchor>
            </w:drawing>
          </mc:Choice>
          <mc:Fallback>
            <w:pict>
              <v:shape w14:anchorId="7C467B0C" id="Rukopis 7" o:spid="_x0000_s1026" type="#_x0000_t75" style="position:absolute;margin-left:292.65pt;margin-top:-2.9pt;width:32.35pt;height:26.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">
                <v:imagedata r:id="rId29" o:title=""/>
              </v:shape>
            </w:pict>
          </mc:Fallback>
        </mc:AlternateContent>
      </w:r>
      <w:r w:rsidR="00BC317C" w:rsidRPr="00234DCE">
        <w:t>Analýza prvního dílčího cíle</w:t>
      </w:r>
      <w:bookmarkEnd w:id="47"/>
      <w:r w:rsidR="00BC317C" w:rsidRPr="00234DCE">
        <w:t xml:space="preserve"> </w:t>
      </w:r>
    </w:p>
    <w:p w14:paraId="7B179ED2" w14:textId="3C50DEF7" w:rsidR="00BC317C" w:rsidRDefault="00234DCE" w:rsidP="00BC317C">
      <w:pPr>
        <w:ind w:firstLine="0"/>
        <w:rPr>
          <w:b/>
          <w:bCs/>
          <w:lang w:val="cs-CZ"/>
        </w:rPr>
      </w:pPr>
      <w:r>
        <w:rPr>
          <w:b/>
          <w:bCs/>
          <w:noProof/>
          <w:lang w:val="cs-CZ"/>
        </w:rPr>
        <mc:AlternateContent>
          <mc:Choice Requires="wpi">
            <w:drawing>
              <wp:anchor distT="0" distB="0" distL="114300" distR="114300" simplePos="0" relativeHeight="251666432" behindDoc="0" locked="0" layoutInCell="1" allowOverlap="1" wp14:anchorId="058686B8" wp14:editId="43B8CC64">
                <wp:simplePos x="0" y="0"/>
                <wp:positionH relativeFrom="column">
                  <wp:posOffset>3316505</wp:posOffset>
                </wp:positionH>
                <wp:positionV relativeFrom="paragraph">
                  <wp:posOffset>86470</wp:posOffset>
                </wp:positionV>
                <wp:extent cx="607320" cy="102600"/>
                <wp:effectExtent l="95250" t="133350" r="97790" b="164465"/>
                <wp:wrapNone/>
                <wp:docPr id="1802868061" name="Rukopis 6"/>
                <wp:cNvGraphicFramePr/>
                <a:graphic xmlns:a="http://schemas.openxmlformats.org/drawingml/2006/main">
                  <a:graphicData uri="http://schemas.microsoft.com/office/word/2010/wordprocessingInk">
                    <w14:contentPart bwMode="auto" r:id="rId30">
                      <w14:nvContentPartPr>
                        <w14:cNvContentPartPr/>
                      </w14:nvContentPartPr>
                      <w14:xfrm>
                        <a:off x="0" y="0"/>
                        <a:ext cx="607320" cy="102600"/>
                      </w14:xfrm>
                    </w14:contentPart>
                  </a:graphicData>
                </a:graphic>
              </wp:anchor>
            </w:drawing>
          </mc:Choice>
          <mc:Fallback>
            <w:pict>
              <v:shape w14:anchorId="5072EE31" id="Rukopis 6" o:spid="_x0000_s1026" type="#_x0000_t75" style="position:absolute;margin-left:256.95pt;margin-top:-1.7pt;width:56.3pt;height:25.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">
                <v:imagedata r:id="rId31" o:title=""/>
              </v:shape>
            </w:pict>
          </mc:Fallback>
        </mc:AlternateContent>
      </w:r>
      <w:r w:rsidR="00BC317C" w:rsidRPr="00CD722E">
        <w:rPr>
          <w:b/>
          <w:bCs/>
          <w:lang w:val="cs-CZ"/>
        </w:rPr>
        <w:t>Zjistit na jaké věkové kategorie měla pandemie největší dopad</w:t>
      </w:r>
      <w:r w:rsidR="007F4C8D">
        <w:rPr>
          <w:b/>
          <w:bCs/>
          <w:lang w:val="cs-CZ"/>
        </w:rPr>
        <w:t>.</w:t>
      </w:r>
    </w:p>
    <w:p w14:paraId="2FB0B498" w14:textId="7447CADB" w:rsidR="00BC317C" w:rsidRDefault="00E43512" w:rsidP="00BC317C">
      <w:pPr>
        <w:ind w:firstLine="0"/>
        <w:rPr>
          <w:i/>
          <w:iCs/>
        </w:rPr>
      </w:pPr>
      <w:r>
        <w:rPr>
          <w:b/>
          <w:bCs/>
        </w:rPr>
        <w:t xml:space="preserve">Obrázek č.13: </w:t>
      </w:r>
      <w:r>
        <w:rPr>
          <w:i/>
          <w:iCs/>
        </w:rPr>
        <w:t>Graf výsledků prvního dílčího cíle</w:t>
      </w:r>
    </w:p>
    <w:p w14:paraId="1A4DA226" w14:textId="32A5E7C4" w:rsidR="00E43512" w:rsidRPr="00E43512" w:rsidRDefault="00234DCE" w:rsidP="00CD722E">
      <w:pPr>
        <w:ind w:firstLine="0"/>
      </w:pPr>
      <w:r>
        <w:rPr>
          <w:noProof/>
        </w:rPr>
        <mc:AlternateContent>
          <mc:Choice Requires="wpi">
            <w:drawing>
              <wp:anchor distT="0" distB="0" distL="114300" distR="114300" simplePos="0" relativeHeight="251665408" behindDoc="0" locked="0" layoutInCell="1" allowOverlap="1" wp14:anchorId="2CE82C40" wp14:editId="082522BB">
                <wp:simplePos x="0" y="0"/>
                <wp:positionH relativeFrom="column">
                  <wp:posOffset>3300665</wp:posOffset>
                </wp:positionH>
                <wp:positionV relativeFrom="paragraph">
                  <wp:posOffset>260460</wp:posOffset>
                </wp:positionV>
                <wp:extent cx="644760" cy="32400"/>
                <wp:effectExtent l="95250" t="152400" r="98425" b="158115"/>
                <wp:wrapNone/>
                <wp:docPr id="2013755682" name="Rukopis 5"/>
                <wp:cNvGraphicFramePr/>
                <a:graphic xmlns:a="http://schemas.openxmlformats.org/drawingml/2006/main">
                  <a:graphicData uri="http://schemas.microsoft.com/office/word/2010/wordprocessingInk">
                    <w14:contentPart bwMode="auto" r:id="rId32">
                      <w14:nvContentPartPr>
                        <w14:cNvContentPartPr/>
                      </w14:nvContentPartPr>
                      <w14:xfrm>
                        <a:off x="0" y="0"/>
                        <a:ext cx="644760" cy="32400"/>
                      </w14:xfrm>
                    </w14:contentPart>
                  </a:graphicData>
                </a:graphic>
              </wp:anchor>
            </w:drawing>
          </mc:Choice>
          <mc:Fallback>
            <w:pict>
              <v:shape w14:anchorId="3A104CC3" id="Rukopis 5" o:spid="_x0000_s1026" type="#_x0000_t75" style="position:absolute;margin-left:255.7pt;margin-top:12pt;width:59.25pt;height:19.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">
                <v:imagedata r:id="rId33" o:title=""/>
              </v:shape>
            </w:pict>
          </mc:Fallback>
        </mc:AlternateContent>
      </w:r>
      <w:r>
        <w:rPr>
          <w:noProof/>
        </w:rPr>
        <mc:AlternateContent>
          <mc:Choice Requires="wpi">
            <w:drawing>
              <wp:anchor distT="0" distB="0" distL="114300" distR="114300" simplePos="0" relativeHeight="251664384" behindDoc="0" locked="0" layoutInCell="1" allowOverlap="1" wp14:anchorId="3690978D" wp14:editId="42B5EABE">
                <wp:simplePos x="0" y="0"/>
                <wp:positionH relativeFrom="column">
                  <wp:posOffset>3311465</wp:posOffset>
                </wp:positionH>
                <wp:positionV relativeFrom="paragraph">
                  <wp:posOffset>265860</wp:posOffset>
                </wp:positionV>
                <wp:extent cx="536040" cy="39600"/>
                <wp:effectExtent l="95250" t="152400" r="73660" b="151130"/>
                <wp:wrapNone/>
                <wp:docPr id="1879281916" name="Rukopis 4"/>
                <wp:cNvGraphicFramePr/>
                <a:graphic xmlns:a="http://schemas.openxmlformats.org/drawingml/2006/main">
                  <a:graphicData uri="http://schemas.microsoft.com/office/word/2010/wordprocessingInk">
                    <w14:contentPart bwMode="auto" r:id="rId34">
                      <w14:nvContentPartPr>
                        <w14:cNvContentPartPr/>
                      </w14:nvContentPartPr>
                      <w14:xfrm>
                        <a:off x="0" y="0"/>
                        <a:ext cx="536040" cy="39600"/>
                      </w14:xfrm>
                    </w14:contentPart>
                  </a:graphicData>
                </a:graphic>
              </wp:anchor>
            </w:drawing>
          </mc:Choice>
          <mc:Fallback>
            <w:pict>
              <v:shape w14:anchorId="414E837B" id="Rukopis 4" o:spid="_x0000_s1026" type="#_x0000_t75" style="position:absolute;margin-left:256.5pt;margin-top:12.45pt;width:50.7pt;height:20.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">
                <v:imagedata r:id="rId35" o:title=""/>
              </v:shape>
            </w:pict>
          </mc:Fallback>
        </mc:AlternateContent>
      </w:r>
      <w:r>
        <w:rPr>
          <w:noProof/>
        </w:rPr>
        <mc:AlternateContent>
          <mc:Choice Requires="wpi">
            <w:drawing>
              <wp:anchor distT="0" distB="0" distL="114300" distR="114300" simplePos="0" relativeHeight="251663360" behindDoc="0" locked="0" layoutInCell="1" allowOverlap="1" wp14:anchorId="22AF4766" wp14:editId="7869B43D">
                <wp:simplePos x="0" y="0"/>
                <wp:positionH relativeFrom="column">
                  <wp:posOffset>3216065</wp:posOffset>
                </wp:positionH>
                <wp:positionV relativeFrom="paragraph">
                  <wp:posOffset>271620</wp:posOffset>
                </wp:positionV>
                <wp:extent cx="517320" cy="52560"/>
                <wp:effectExtent l="76200" t="133350" r="111760" b="157480"/>
                <wp:wrapNone/>
                <wp:docPr id="1786748864" name="Rukopis 3"/>
                <wp:cNvGraphicFramePr/>
                <a:graphic xmlns:a="http://schemas.openxmlformats.org/drawingml/2006/main">
                  <a:graphicData uri="http://schemas.microsoft.com/office/word/2010/wordprocessingInk">
                    <w14:contentPart bwMode="auto" r:id="rId36">
                      <w14:nvContentPartPr>
                        <w14:cNvContentPartPr/>
                      </w14:nvContentPartPr>
                      <w14:xfrm>
                        <a:off x="0" y="0"/>
                        <a:ext cx="517320" cy="52560"/>
                      </w14:xfrm>
                    </w14:contentPart>
                  </a:graphicData>
                </a:graphic>
              </wp:anchor>
            </w:drawing>
          </mc:Choice>
          <mc:Fallback>
            <w:pict>
              <v:shape w14:anchorId="20DF7038" id="Rukopis 3" o:spid="_x0000_s1026" type="#_x0000_t75" style="position:absolute;margin-left:249pt;margin-top:12.9pt;width:49.25pt;height:21.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">
                <v:imagedata r:id="rId37" o:title=""/>
              </v:shape>
            </w:pict>
          </mc:Fallback>
        </mc:AlternateContent>
      </w:r>
      <w:r>
        <w:rPr>
          <w:noProof/>
        </w:rPr>
        <mc:AlternateContent>
          <mc:Choice Requires="wpi">
            <w:drawing>
              <wp:anchor distT="0" distB="0" distL="114300" distR="114300" simplePos="0" relativeHeight="251662336" behindDoc="0" locked="0" layoutInCell="1" allowOverlap="1" wp14:anchorId="3611ACF1" wp14:editId="4350D138">
                <wp:simplePos x="0" y="0"/>
                <wp:positionH relativeFrom="column">
                  <wp:posOffset>3560945</wp:posOffset>
                </wp:positionH>
                <wp:positionV relativeFrom="paragraph">
                  <wp:posOffset>283860</wp:posOffset>
                </wp:positionV>
                <wp:extent cx="290160" cy="46800"/>
                <wp:effectExtent l="76200" t="152400" r="129540" b="163195"/>
                <wp:wrapNone/>
                <wp:docPr id="1417638206" name="Rukopis 2"/>
                <wp:cNvGraphicFramePr/>
                <a:graphic xmlns:a="http://schemas.openxmlformats.org/drawingml/2006/main">
                  <a:graphicData uri="http://schemas.microsoft.com/office/word/2010/wordprocessingInk">
                    <w14:contentPart bwMode="auto" r:id="rId38">
                      <w14:nvContentPartPr>
                        <w14:cNvContentPartPr/>
                      </w14:nvContentPartPr>
                      <w14:xfrm>
                        <a:off x="0" y="0"/>
                        <a:ext cx="290160" cy="46800"/>
                      </w14:xfrm>
                    </w14:contentPart>
                  </a:graphicData>
                </a:graphic>
              </wp:anchor>
            </w:drawing>
          </mc:Choice>
          <mc:Fallback>
            <w:pict>
              <v:shape w14:anchorId="484C1D98" id="Rukopis 2" o:spid="_x0000_s1026" type="#_x0000_t75" style="position:absolute;margin-left:276.2pt;margin-top:13.85pt;width:31.35pt;height:20.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">
                <v:imagedata r:id="rId39" o:title=""/>
              </v:shape>
            </w:pict>
          </mc:Fallback>
        </mc:AlternateContent>
      </w:r>
      <w:r w:rsidR="00911C84" w:rsidRPr="00911C84">
        <w:rPr>
          <w:noProof/>
        </w:rPr>
        <w:drawing>
          <wp:inline distT="0" distB="0" distL="0" distR="0" wp14:anchorId="21B911B0" wp14:editId="5CED0B46">
            <wp:extent cx="5399405" cy="2874645"/>
            <wp:effectExtent l="0" t="0" r="0" b="1905"/>
            <wp:docPr id="284867259" name="Obrázek 1"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67259" name="Obrázek 1" descr="Obsah obrázku text, snímek obrazovky, Písmo, řada/pruh&#10;&#10;Popis byl vytvořen automaticky"/>
                    <pic:cNvPicPr/>
                  </pic:nvPicPr>
                  <pic:blipFill>
                    <a:blip r:embed="rId40"/>
                    <a:stretch>
                      <a:fillRect/>
                    </a:stretch>
                  </pic:blipFill>
                  <pic:spPr>
                    <a:xfrm>
                      <a:off x="0" y="0"/>
                      <a:ext cx="5399405" cy="2874645"/>
                    </a:xfrm>
                    <a:prstGeom prst="rect">
                      <a:avLst/>
                    </a:prstGeom>
                  </pic:spPr>
                </pic:pic>
              </a:graphicData>
            </a:graphic>
          </wp:inline>
        </w:drawing>
      </w:r>
    </w:p>
    <w:p w14:paraId="65C4E6EF" w14:textId="77777777" w:rsidR="00BC317C" w:rsidRPr="00BC317C" w:rsidRDefault="00BC317C" w:rsidP="00CD722E"/>
    <w:p w14:paraId="13B5E408" w14:textId="69FB96FC" w:rsidR="00167195" w:rsidRDefault="00E43512" w:rsidP="00167195">
      <w:r>
        <w:t xml:space="preserve">První dílčí cíl zjišťoval, na jaké věkové kategorie měla pandemie největší dopad. </w:t>
      </w:r>
      <w:r>
        <w:br/>
        <w:t>U věkové kategorie 6-11 let z celkem čtrnácti dotázaných se sportu přestaly věnovat 3 (</w:t>
      </w:r>
      <w:r w:rsidR="007F4C8D">
        <w:t>21,4 %) respondenti. Ve věkové kategorii 12-15 let po pandemii nesportuje šest (16,3 %) a u poslední kategorie kterou je 15 let a více přestalo sportovat dvacet sedm (33,8 %) respondentů.</w:t>
      </w:r>
    </w:p>
    <w:p w14:paraId="00D33AAD" w14:textId="6EA2872F" w:rsidR="007F4C8D" w:rsidRDefault="007F4C8D" w:rsidP="00CD722E">
      <w:pPr>
        <w:spacing w:after="160" w:line="259" w:lineRule="auto"/>
        <w:ind w:firstLine="0"/>
        <w:contextualSpacing w:val="0"/>
        <w:jc w:val="left"/>
      </w:pPr>
      <w:r>
        <w:br w:type="page"/>
      </w:r>
    </w:p>
    <w:p w14:paraId="7CE37723" w14:textId="5C9B4D44" w:rsidR="007F4C8D" w:rsidRDefault="007F4C8D" w:rsidP="007F4C8D">
      <w:pPr>
        <w:pStyle w:val="Nadpis2"/>
      </w:pPr>
      <w:bookmarkStart w:id="48" w:name="_Toc139022911"/>
      <w:r>
        <w:lastRenderedPageBreak/>
        <w:t>Analýza druhého dílčího cíle</w:t>
      </w:r>
      <w:bookmarkEnd w:id="48"/>
      <w:r>
        <w:t xml:space="preserve"> </w:t>
      </w:r>
    </w:p>
    <w:p w14:paraId="025CBE6D" w14:textId="77777777" w:rsidR="007F4C8D" w:rsidRDefault="007F4C8D" w:rsidP="00CD722E">
      <w:pPr>
        <w:ind w:firstLine="0"/>
        <w:rPr>
          <w:b/>
          <w:bCs/>
          <w:lang w:val="cs-CZ"/>
        </w:rPr>
      </w:pPr>
      <w:r w:rsidRPr="00CD722E">
        <w:rPr>
          <w:b/>
          <w:bCs/>
          <w:lang w:val="cs-CZ"/>
        </w:rPr>
        <w:t>Zjistit, zda během pandemie respondentům chyběl sociální kontakt s kamarády.</w:t>
      </w:r>
    </w:p>
    <w:p w14:paraId="7CE7C141" w14:textId="4D7B069A" w:rsidR="007F4C8D" w:rsidRDefault="007F4C8D" w:rsidP="007F4C8D">
      <w:pPr>
        <w:ind w:firstLine="0"/>
        <w:rPr>
          <w:i/>
          <w:iCs/>
          <w:lang w:val="cs-CZ"/>
        </w:rPr>
      </w:pPr>
      <w:r>
        <w:rPr>
          <w:b/>
          <w:bCs/>
          <w:lang w:val="cs-CZ"/>
        </w:rPr>
        <w:t xml:space="preserve">Obrázek č.14: </w:t>
      </w:r>
      <w:r>
        <w:rPr>
          <w:i/>
          <w:iCs/>
          <w:lang w:val="cs-CZ"/>
        </w:rPr>
        <w:t>Graf výsledků druhého dílčího cíle</w:t>
      </w:r>
    </w:p>
    <w:p w14:paraId="02539154" w14:textId="6D7029F6" w:rsidR="007F4C8D" w:rsidRPr="007F4C8D" w:rsidRDefault="00911C84" w:rsidP="00CD722E">
      <w:pPr>
        <w:ind w:firstLine="0"/>
        <w:rPr>
          <w:lang w:val="cs-CZ"/>
        </w:rPr>
      </w:pPr>
      <w:r w:rsidRPr="00911C84">
        <w:rPr>
          <w:noProof/>
          <w:lang w:val="cs-CZ"/>
        </w:rPr>
        <w:drawing>
          <wp:inline distT="0" distB="0" distL="0" distR="0" wp14:anchorId="0306AC78" wp14:editId="7C7C3055">
            <wp:extent cx="5399405" cy="5081270"/>
            <wp:effectExtent l="0" t="0" r="0" b="0"/>
            <wp:docPr id="218621002" name="Obrázek 1" descr="Obsah obrázku text, snímek obrazovky, vizitka,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21002" name="Obrázek 1" descr="Obsah obrázku text, snímek obrazovky, vizitka, kruh&#10;&#10;Popis byl vytvořen automaticky"/>
                    <pic:cNvPicPr/>
                  </pic:nvPicPr>
                  <pic:blipFill>
                    <a:blip r:embed="rId41"/>
                    <a:stretch>
                      <a:fillRect/>
                    </a:stretch>
                  </pic:blipFill>
                  <pic:spPr>
                    <a:xfrm>
                      <a:off x="0" y="0"/>
                      <a:ext cx="5399405" cy="5081270"/>
                    </a:xfrm>
                    <a:prstGeom prst="rect">
                      <a:avLst/>
                    </a:prstGeom>
                  </pic:spPr>
                </pic:pic>
              </a:graphicData>
            </a:graphic>
          </wp:inline>
        </w:drawing>
      </w:r>
    </w:p>
    <w:p w14:paraId="529C9255" w14:textId="1B4275E5" w:rsidR="003C1168" w:rsidRDefault="003C1168" w:rsidP="003C1168">
      <w:r>
        <w:t xml:space="preserve">Druhý dílčí cíl zkoumal absenci sociálního kontaktu s vrstevníky během pandemie. Z celkového počtu 131 respondentů 76 (58 %) sociální interakce s vrstevníky chyběla, </w:t>
      </w:r>
      <w:r>
        <w:br/>
        <w:t>20 (15,3 %) respondentům naopak sociální kontakt nechyběl. Zbylých 37 (28,2 %) dotázaných nepociťovalo změnu v potřebě sociální interakce.</w:t>
      </w:r>
    </w:p>
    <w:p w14:paraId="3FB72F85" w14:textId="459C0CC8" w:rsidR="003C1168" w:rsidRDefault="003C1168" w:rsidP="00CD722E">
      <w:pPr>
        <w:spacing w:after="160" w:line="259" w:lineRule="auto"/>
        <w:ind w:firstLine="0"/>
        <w:contextualSpacing w:val="0"/>
        <w:jc w:val="left"/>
      </w:pPr>
      <w:r>
        <w:br w:type="page"/>
      </w:r>
    </w:p>
    <w:p w14:paraId="6D2D1973" w14:textId="50AFB1EC" w:rsidR="003C1168" w:rsidRPr="003C1168" w:rsidRDefault="003C1168" w:rsidP="00CD722E">
      <w:pPr>
        <w:pStyle w:val="Nadpis2"/>
      </w:pPr>
      <w:bookmarkStart w:id="49" w:name="_Toc139022912"/>
      <w:r>
        <w:lastRenderedPageBreak/>
        <w:t>Analýza třetího dílčího cíle</w:t>
      </w:r>
      <w:bookmarkEnd w:id="49"/>
      <w:r>
        <w:t xml:space="preserve"> </w:t>
      </w:r>
    </w:p>
    <w:p w14:paraId="1261581F" w14:textId="32DED2B6" w:rsidR="00B86D02" w:rsidRDefault="003C1168" w:rsidP="003C1168">
      <w:pPr>
        <w:ind w:firstLine="0"/>
        <w:rPr>
          <w:b/>
          <w:bCs/>
          <w:lang w:val="cs-CZ"/>
        </w:rPr>
      </w:pPr>
      <w:r w:rsidRPr="00CD722E">
        <w:rPr>
          <w:b/>
          <w:bCs/>
          <w:lang w:val="cs-CZ"/>
        </w:rPr>
        <w:t>Zjistit, zda během pandemie respondenti sami vykonávali pohybovou aktivitu</w:t>
      </w:r>
    </w:p>
    <w:p w14:paraId="18BEEFEC" w14:textId="411F4A1F" w:rsidR="003C1168" w:rsidRDefault="003C1168" w:rsidP="003C1168">
      <w:pPr>
        <w:ind w:firstLine="0"/>
        <w:rPr>
          <w:i/>
          <w:iCs/>
          <w:lang w:val="cs-CZ"/>
        </w:rPr>
      </w:pPr>
      <w:r>
        <w:rPr>
          <w:b/>
          <w:bCs/>
          <w:lang w:val="cs-CZ"/>
        </w:rPr>
        <w:t xml:space="preserve">Obrázek č.15: </w:t>
      </w:r>
      <w:r>
        <w:rPr>
          <w:i/>
          <w:iCs/>
          <w:lang w:val="cs-CZ"/>
        </w:rPr>
        <w:t xml:space="preserve">Výsledky grafu třetího dílčího cíle </w:t>
      </w:r>
    </w:p>
    <w:p w14:paraId="0CAD6DA2" w14:textId="4BC5DF93" w:rsidR="003C1168" w:rsidRPr="003C1168" w:rsidRDefault="009527D2" w:rsidP="00CD722E">
      <w:pPr>
        <w:ind w:firstLine="0"/>
      </w:pPr>
      <w:r w:rsidRPr="009527D2">
        <w:rPr>
          <w:noProof/>
        </w:rPr>
        <w:drawing>
          <wp:inline distT="0" distB="0" distL="0" distR="0" wp14:anchorId="011EE2BF" wp14:editId="6C4A000B">
            <wp:extent cx="5399405" cy="5023485"/>
            <wp:effectExtent l="0" t="0" r="0" b="5715"/>
            <wp:docPr id="795526012" name="Obrázek 1" descr="Obsah obrázku text, kruh, vizitka,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26012" name="Obrázek 1" descr="Obsah obrázku text, kruh, vizitka, Písmo&#10;&#10;Popis byl vytvořen automaticky"/>
                    <pic:cNvPicPr/>
                  </pic:nvPicPr>
                  <pic:blipFill>
                    <a:blip r:embed="rId42"/>
                    <a:stretch>
                      <a:fillRect/>
                    </a:stretch>
                  </pic:blipFill>
                  <pic:spPr>
                    <a:xfrm>
                      <a:off x="0" y="0"/>
                      <a:ext cx="5399405" cy="5023485"/>
                    </a:xfrm>
                    <a:prstGeom prst="rect">
                      <a:avLst/>
                    </a:prstGeom>
                  </pic:spPr>
                </pic:pic>
              </a:graphicData>
            </a:graphic>
          </wp:inline>
        </w:drawing>
      </w:r>
    </w:p>
    <w:p w14:paraId="7863EC83" w14:textId="77777777" w:rsidR="00A64CFB" w:rsidRPr="003B06ED" w:rsidRDefault="00A64CFB" w:rsidP="00A64CFB"/>
    <w:p w14:paraId="24BCB24F" w14:textId="4465F364" w:rsidR="00E53105" w:rsidRDefault="003C1168" w:rsidP="003B06ED">
      <w:r>
        <w:t>Třetí dílčí cíl zjišťoval</w:t>
      </w:r>
      <w:r w:rsidR="00E53105">
        <w:t>, jakou formou respondenti pohybovou činnost během pandemie vykonávali. 98 (74,8 %) z nich uvedlo že pohybovou činnost vykonávali sami dle vlastních možností a schopností. Dalších 27 (20,6 %) ji vykonávalo pod vedením trenéra například online formou a zbylých 18 (13,7 %) nevykonávalo pohybovou činnost vůbec.</w:t>
      </w:r>
    </w:p>
    <w:p w14:paraId="2814E36F" w14:textId="4CEF0C0D" w:rsidR="003B06ED" w:rsidRDefault="00E53105" w:rsidP="00CD722E">
      <w:pPr>
        <w:spacing w:after="160" w:line="259" w:lineRule="auto"/>
        <w:ind w:firstLine="0"/>
        <w:contextualSpacing w:val="0"/>
        <w:jc w:val="left"/>
      </w:pPr>
      <w:r>
        <w:br w:type="page"/>
      </w:r>
    </w:p>
    <w:p w14:paraId="5660FD4C" w14:textId="5420240B" w:rsidR="00E53105" w:rsidRDefault="00E53105" w:rsidP="00E53105">
      <w:pPr>
        <w:pStyle w:val="Nadpis2"/>
      </w:pPr>
      <w:bookmarkStart w:id="50" w:name="_Toc139022913"/>
      <w:r>
        <w:lastRenderedPageBreak/>
        <w:t>Analýza čtvrtého dílčího cíle</w:t>
      </w:r>
      <w:bookmarkEnd w:id="50"/>
    </w:p>
    <w:p w14:paraId="718A246C" w14:textId="389F6252" w:rsidR="00E53105" w:rsidRDefault="00E53105" w:rsidP="00E53105">
      <w:pPr>
        <w:ind w:firstLine="0"/>
        <w:rPr>
          <w:b/>
          <w:bCs/>
          <w:lang w:val="cs-CZ"/>
        </w:rPr>
      </w:pPr>
      <w:r w:rsidRPr="00CD722E">
        <w:rPr>
          <w:b/>
          <w:bCs/>
          <w:lang w:val="cs-CZ"/>
        </w:rPr>
        <w:t>Zjistit, zda během pandemie došlo ke ztrátě motivace vykonávat sportovní činnost.</w:t>
      </w:r>
    </w:p>
    <w:p w14:paraId="7F5FDAFF" w14:textId="019F4D0F" w:rsidR="00E53105" w:rsidRDefault="00E53105" w:rsidP="00E53105">
      <w:pPr>
        <w:ind w:firstLine="0"/>
        <w:rPr>
          <w:i/>
          <w:iCs/>
          <w:lang w:val="cs-CZ"/>
        </w:rPr>
      </w:pPr>
      <w:r>
        <w:rPr>
          <w:b/>
          <w:bCs/>
          <w:lang w:val="cs-CZ"/>
        </w:rPr>
        <w:t xml:space="preserve">Obrázek č.16: </w:t>
      </w:r>
      <w:r>
        <w:rPr>
          <w:i/>
          <w:iCs/>
          <w:lang w:val="cs-CZ"/>
        </w:rPr>
        <w:t>Výsledky grafu čtvrtého dílčího cíle</w:t>
      </w:r>
    </w:p>
    <w:p w14:paraId="526B6FA3" w14:textId="26AC13AE" w:rsidR="00E53105" w:rsidRPr="00CD722E" w:rsidRDefault="009527D2" w:rsidP="00E53105">
      <w:pPr>
        <w:ind w:firstLine="0"/>
        <w:rPr>
          <w:lang w:val="cs-CZ"/>
        </w:rPr>
      </w:pPr>
      <w:r w:rsidRPr="009527D2">
        <w:rPr>
          <w:noProof/>
          <w:lang w:val="cs-CZ"/>
        </w:rPr>
        <w:drawing>
          <wp:inline distT="0" distB="0" distL="0" distR="0" wp14:anchorId="327BC6DD" wp14:editId="5B49975E">
            <wp:extent cx="5399405" cy="5139055"/>
            <wp:effectExtent l="0" t="0" r="0" b="4445"/>
            <wp:docPr id="719882047" name="Obrázek 1" descr="Obsah obrázku text, kruh, snímek obrazovky,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82047" name="Obrázek 1" descr="Obsah obrázku text, kruh, snímek obrazovky, diagram&#10;&#10;Popis byl vytvořen automaticky"/>
                    <pic:cNvPicPr/>
                  </pic:nvPicPr>
                  <pic:blipFill>
                    <a:blip r:embed="rId43"/>
                    <a:stretch>
                      <a:fillRect/>
                    </a:stretch>
                  </pic:blipFill>
                  <pic:spPr>
                    <a:xfrm>
                      <a:off x="0" y="0"/>
                      <a:ext cx="5399405" cy="5139055"/>
                    </a:xfrm>
                    <a:prstGeom prst="rect">
                      <a:avLst/>
                    </a:prstGeom>
                  </pic:spPr>
                </pic:pic>
              </a:graphicData>
            </a:graphic>
          </wp:inline>
        </w:drawing>
      </w:r>
    </w:p>
    <w:p w14:paraId="63449756" w14:textId="1F8C0962" w:rsidR="00234DCE" w:rsidRDefault="00E53105" w:rsidP="00E53105">
      <w:r>
        <w:t xml:space="preserve">Čtvrtý dílčí cíl zkoumal motivaci ke sportu a pohybové aktivitě během pandemie. </w:t>
      </w:r>
      <w:r>
        <w:br/>
        <w:t xml:space="preserve">U 38 (29 %) respondentů došlo ke ztrátě motivace a zájmu o sport. Dalších 29 </w:t>
      </w:r>
      <w:r w:rsidR="00234DCE">
        <w:t>(22,1 %) dotázaných uvedlo že u nich došlo ke zvýšení motivace a zájmu o sport a u zbylých 66 (50,4 %) respondentů nedošlo ke změnám.</w:t>
      </w:r>
    </w:p>
    <w:p w14:paraId="144B15B2" w14:textId="71FCE593" w:rsidR="00E53105" w:rsidRDefault="00234DCE" w:rsidP="00CD722E">
      <w:pPr>
        <w:spacing w:after="160" w:line="259" w:lineRule="auto"/>
        <w:ind w:firstLine="0"/>
        <w:contextualSpacing w:val="0"/>
        <w:jc w:val="left"/>
      </w:pPr>
      <w:r>
        <w:br w:type="page"/>
      </w:r>
    </w:p>
    <w:p w14:paraId="6E9EF3A9" w14:textId="1D04637E" w:rsidR="00234DCE" w:rsidRDefault="00234DCE" w:rsidP="00234DCE">
      <w:pPr>
        <w:pStyle w:val="Nadpis2"/>
      </w:pPr>
      <w:bookmarkStart w:id="51" w:name="_Toc139022914"/>
      <w:r>
        <w:lastRenderedPageBreak/>
        <w:t>Analýza pátého dílčího cíle</w:t>
      </w:r>
      <w:bookmarkEnd w:id="51"/>
    </w:p>
    <w:p w14:paraId="42CDC738" w14:textId="64602AB9" w:rsidR="00234DCE" w:rsidRPr="00CD722E" w:rsidRDefault="00234DCE" w:rsidP="00791F72">
      <w:pPr>
        <w:ind w:firstLine="0"/>
        <w:rPr>
          <w:b/>
          <w:bCs/>
          <w:lang w:val="cs-CZ"/>
        </w:rPr>
      </w:pPr>
      <w:r w:rsidRPr="00CD722E">
        <w:rPr>
          <w:b/>
          <w:bCs/>
          <w:lang w:val="cs-CZ"/>
        </w:rPr>
        <w:t>Zjistit, zda u respondentů během pandemie došlo k zhoršení výkonosti v dané pohybové aktivitě.</w:t>
      </w:r>
      <w:r w:rsidR="00791F72" w:rsidRPr="00791F72">
        <w:rPr>
          <w:noProof/>
        </w:rPr>
        <w:t xml:space="preserve"> </w:t>
      </w:r>
      <w:r w:rsidR="00791F72" w:rsidRPr="009527D2">
        <w:rPr>
          <w:noProof/>
        </w:rPr>
        <w:drawing>
          <wp:inline distT="0" distB="0" distL="0" distR="0" wp14:anchorId="4EB582A7" wp14:editId="18597E66">
            <wp:extent cx="5399405" cy="5086985"/>
            <wp:effectExtent l="0" t="0" r="0" b="0"/>
            <wp:docPr id="1354564953" name="Obrázek 1" descr="Obsah obrázku text, kruh, diagram,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64953" name="Obrázek 1" descr="Obsah obrázku text, kruh, diagram, snímek obrazovky&#10;&#10;Popis byl vytvořen automaticky"/>
                    <pic:cNvPicPr/>
                  </pic:nvPicPr>
                  <pic:blipFill>
                    <a:blip r:embed="rId44"/>
                    <a:stretch>
                      <a:fillRect/>
                    </a:stretch>
                  </pic:blipFill>
                  <pic:spPr>
                    <a:xfrm>
                      <a:off x="0" y="0"/>
                      <a:ext cx="5399405" cy="5086985"/>
                    </a:xfrm>
                    <a:prstGeom prst="rect">
                      <a:avLst/>
                    </a:prstGeom>
                  </pic:spPr>
                </pic:pic>
              </a:graphicData>
            </a:graphic>
          </wp:inline>
        </w:drawing>
      </w:r>
    </w:p>
    <w:p w14:paraId="0F42428D" w14:textId="0FB32890" w:rsidR="00234DCE" w:rsidRDefault="00234DCE" w:rsidP="00234DCE">
      <w:pPr>
        <w:ind w:firstLine="0"/>
        <w:rPr>
          <w:i/>
          <w:iCs/>
        </w:rPr>
      </w:pPr>
      <w:r>
        <w:rPr>
          <w:b/>
          <w:bCs/>
        </w:rPr>
        <w:t xml:space="preserve">Obrázek č.17: </w:t>
      </w:r>
      <w:r w:rsidRPr="00CD722E">
        <w:rPr>
          <w:i/>
          <w:iCs/>
        </w:rPr>
        <w:t xml:space="preserve">Výsledky grafu </w:t>
      </w:r>
      <w:r w:rsidRPr="00234DCE">
        <w:rPr>
          <w:i/>
          <w:iCs/>
        </w:rPr>
        <w:t>pátého dílčího</w:t>
      </w:r>
      <w:r w:rsidRPr="00CD722E">
        <w:rPr>
          <w:i/>
          <w:iCs/>
        </w:rPr>
        <w:t xml:space="preserve"> cíle</w:t>
      </w:r>
    </w:p>
    <w:p w14:paraId="6DE06F50" w14:textId="3913DB47" w:rsidR="00234DCE" w:rsidRDefault="00234DCE" w:rsidP="00234DCE">
      <w:pPr>
        <w:ind w:firstLine="0"/>
      </w:pPr>
    </w:p>
    <w:p w14:paraId="30535297" w14:textId="3D21D066" w:rsidR="00234DCE" w:rsidRPr="00234DCE" w:rsidRDefault="00234DCE" w:rsidP="00CD722E">
      <w:r>
        <w:t>Pátý dílčí cíl zkoumal, zda u respondentů během pandemie došlo ke zhoršení či zlepšení výkonnosti. Dle dat u 52 (39,7 %) dotázaných došlo ke zhoršení výkonnosti, u 29 (22,1 %) došlo ke zlepšení výkonnosti a u 50 (38,2 %) zůstala výkonnost v dané sportovní činnosti na stejné úrovni.</w:t>
      </w:r>
    </w:p>
    <w:p w14:paraId="1F0FBAEE" w14:textId="77777777" w:rsidR="00234DCE" w:rsidRPr="00234DCE" w:rsidRDefault="00234DCE" w:rsidP="00CD722E"/>
    <w:p w14:paraId="548C42C2" w14:textId="77777777" w:rsidR="00E53105" w:rsidRPr="00E53105" w:rsidRDefault="00E53105" w:rsidP="00E53105"/>
    <w:p w14:paraId="270D31FC" w14:textId="77777777" w:rsidR="0004278F" w:rsidRPr="0004278F" w:rsidRDefault="0004278F" w:rsidP="0004278F">
      <w:pPr>
        <w:pStyle w:val="Poznmkatabulkyobrzku"/>
      </w:pPr>
    </w:p>
    <w:p w14:paraId="2744A61B" w14:textId="77777777" w:rsidR="00D51BCC" w:rsidRDefault="00D51BCC" w:rsidP="00D51BCC">
      <w:pPr>
        <w:pStyle w:val="Nadpis1"/>
      </w:pPr>
      <w:bookmarkStart w:id="52" w:name="_Toc139022915"/>
      <w:r>
        <w:lastRenderedPageBreak/>
        <w:t>Diskuse</w:t>
      </w:r>
      <w:bookmarkEnd w:id="52"/>
    </w:p>
    <w:p w14:paraId="0FA5105C" w14:textId="27AFA4D9" w:rsidR="00064885" w:rsidRPr="00887F71" w:rsidRDefault="00224977" w:rsidP="001C5A0D">
      <w:pPr>
        <w:rPr>
          <w:lang w:val="cs-CZ"/>
        </w:rPr>
      </w:pPr>
      <w:r>
        <w:rPr>
          <w:lang w:val="cs-CZ"/>
        </w:rPr>
        <w:t xml:space="preserve">Náplň </w:t>
      </w:r>
      <w:r w:rsidR="00043889">
        <w:rPr>
          <w:lang w:val="cs-CZ"/>
        </w:rPr>
        <w:t xml:space="preserve">a téma </w:t>
      </w:r>
      <w:r>
        <w:rPr>
          <w:lang w:val="cs-CZ"/>
        </w:rPr>
        <w:t xml:space="preserve">mé bakalářské práce jsem si stanovil s vědomím, že dopad koronavirové pandemie měla negativní vliv na řadu sektorů nejen u nás v České republice ale také ve světe. Zde, v bakalářské práce jsem se zaměřil na sektor sportu, přesněji jak byl ovlivněn sport, sportovní a pohybová činnost u dětí a mládeže. Tím že samotný sport s pohybem u dětí </w:t>
      </w:r>
      <w:r w:rsidR="00062022">
        <w:rPr>
          <w:lang w:val="cs-CZ"/>
        </w:rPr>
        <w:br/>
      </w:r>
      <w:r>
        <w:rPr>
          <w:lang w:val="cs-CZ"/>
        </w:rPr>
        <w:t>a mládeže je dnes velmi jednané téma, chtěl jsem zjistit jaký vliv na něj měla pandemie nemoci Covid-19. Provedl jsem tedy výzkumné šetření za pomocí mnou vytvořeného anonymního dotazníku a vytvořil o tématu ucelený přehled.</w:t>
      </w:r>
    </w:p>
    <w:p w14:paraId="4A7155E4" w14:textId="0CCE4436" w:rsidR="00064885" w:rsidRPr="00887F71" w:rsidRDefault="00581161" w:rsidP="00064885">
      <w:pPr>
        <w:pStyle w:val="Nadpis2"/>
        <w:rPr>
          <w:lang w:val="cs-CZ"/>
        </w:rPr>
      </w:pPr>
      <w:bookmarkStart w:id="53" w:name="_Toc139022916"/>
      <w:r>
        <w:rPr>
          <w:lang w:val="cs-CZ"/>
        </w:rPr>
        <w:t xml:space="preserve">Hlavní </w:t>
      </w:r>
      <w:r w:rsidR="00062022">
        <w:rPr>
          <w:lang w:val="cs-CZ"/>
        </w:rPr>
        <w:t>výzkumná otázka</w:t>
      </w:r>
      <w:r w:rsidR="000F2D38">
        <w:rPr>
          <w:lang w:val="cs-CZ"/>
        </w:rPr>
        <w:t xml:space="preserve"> – Dopad</w:t>
      </w:r>
      <w:r w:rsidR="00FC0FE6">
        <w:rPr>
          <w:lang w:val="cs-CZ"/>
        </w:rPr>
        <w:t xml:space="preserve"> koronavirové pandemie na sport u dětí a</w:t>
      </w:r>
      <w:r w:rsidR="00351DCE">
        <w:rPr>
          <w:lang w:val="cs-CZ"/>
        </w:rPr>
        <w:t> </w:t>
      </w:r>
      <w:r w:rsidR="00FC0FE6">
        <w:rPr>
          <w:lang w:val="cs-CZ"/>
        </w:rPr>
        <w:t>mládeže</w:t>
      </w:r>
      <w:bookmarkEnd w:id="53"/>
    </w:p>
    <w:p w14:paraId="6A9FC553" w14:textId="27548E97" w:rsidR="00BF7C79" w:rsidRDefault="00FC0FE6" w:rsidP="001C5A0D">
      <w:pPr>
        <w:rPr>
          <w:lang w:val="cs-CZ"/>
        </w:rPr>
      </w:pPr>
      <w:r>
        <w:rPr>
          <w:lang w:val="cs-CZ"/>
        </w:rPr>
        <w:t xml:space="preserve">Název hlavní </w:t>
      </w:r>
      <w:r w:rsidR="00F429E3">
        <w:rPr>
          <w:lang w:val="cs-CZ"/>
        </w:rPr>
        <w:t>výzkumné otázky</w:t>
      </w:r>
      <w:r>
        <w:rPr>
          <w:lang w:val="cs-CZ"/>
        </w:rPr>
        <w:t xml:space="preserve"> nese název celé bakalářské práce,</w:t>
      </w:r>
      <w:r w:rsidR="00C455D0">
        <w:rPr>
          <w:lang w:val="cs-CZ"/>
        </w:rPr>
        <w:t xml:space="preserve"> jejímž </w:t>
      </w:r>
      <w:r>
        <w:rPr>
          <w:lang w:val="cs-CZ"/>
        </w:rPr>
        <w:t xml:space="preserve">cílem bylo zjistit, zda koronavirová pandemie negativně ovlivnila pohybové a sportovní aktivity u dětí a mládeže. </w:t>
      </w:r>
      <w:r w:rsidR="00062022">
        <w:rPr>
          <w:lang w:val="cs-CZ"/>
        </w:rPr>
        <w:br/>
      </w:r>
      <w:r>
        <w:rPr>
          <w:lang w:val="cs-CZ"/>
        </w:rPr>
        <w:t xml:space="preserve">Na předem stanovenou </w:t>
      </w:r>
      <w:r w:rsidR="00F429E3">
        <w:rPr>
          <w:lang w:val="cs-CZ"/>
        </w:rPr>
        <w:t>výzkumnou otázku</w:t>
      </w:r>
      <w:r>
        <w:rPr>
          <w:lang w:val="cs-CZ"/>
        </w:rPr>
        <w:t xml:space="preserve"> nám odpovídají otázky </w:t>
      </w:r>
      <w:r w:rsidR="001467E4">
        <w:rPr>
          <w:lang w:val="cs-CZ"/>
        </w:rPr>
        <w:t xml:space="preserve">č.3 </w:t>
      </w:r>
      <w:r>
        <w:rPr>
          <w:lang w:val="cs-CZ"/>
        </w:rPr>
        <w:t xml:space="preserve">a </w:t>
      </w:r>
      <w:r w:rsidR="001467E4">
        <w:rPr>
          <w:lang w:val="cs-CZ"/>
        </w:rPr>
        <w:t xml:space="preserve">č.4 </w:t>
      </w:r>
      <w:r>
        <w:rPr>
          <w:lang w:val="cs-CZ"/>
        </w:rPr>
        <w:t>které se dotázaných ptali na jejich sportovní aktivitu před a po pandemii. U otázk</w:t>
      </w:r>
      <w:r w:rsidR="001467E4">
        <w:rPr>
          <w:lang w:val="cs-CZ"/>
        </w:rPr>
        <w:t xml:space="preserve">y č.3 </w:t>
      </w:r>
      <w:r>
        <w:rPr>
          <w:lang w:val="cs-CZ"/>
        </w:rPr>
        <w:t xml:space="preserve">která se dotazovala </w:t>
      </w:r>
      <w:r w:rsidR="00BF7C79">
        <w:rPr>
          <w:lang w:val="cs-CZ"/>
        </w:rPr>
        <w:t xml:space="preserve">na sportovní aktivitu před pandemií po analýze výsledků vyšlo že z 131 dotázaných respondentů 109 vykonávalo pohybovou aktivitu. </w:t>
      </w:r>
      <w:r w:rsidR="001467E4">
        <w:rPr>
          <w:lang w:val="cs-CZ"/>
        </w:rPr>
        <w:t>Otázka č.4</w:t>
      </w:r>
      <w:r w:rsidR="00BF7C79">
        <w:rPr>
          <w:lang w:val="cs-CZ"/>
        </w:rPr>
        <w:t xml:space="preserve"> ukázala že ze 131 respondentů po pandemii vykonává sportovní aktivitu 98 dotázaných. </w:t>
      </w:r>
    </w:p>
    <w:p w14:paraId="5A28AB2E" w14:textId="2AAE0618" w:rsidR="00BF7C79" w:rsidRDefault="00BF7C79" w:rsidP="00BF7C79">
      <w:pPr>
        <w:rPr>
          <w:lang w:val="cs-CZ"/>
        </w:rPr>
      </w:pPr>
      <w:r>
        <w:rPr>
          <w:lang w:val="cs-CZ"/>
        </w:rPr>
        <w:t>Z dat tedy vypl</w:t>
      </w:r>
      <w:r w:rsidR="00351DCE">
        <w:rPr>
          <w:lang w:val="cs-CZ"/>
        </w:rPr>
        <w:t>ý</w:t>
      </w:r>
      <w:r>
        <w:rPr>
          <w:lang w:val="cs-CZ"/>
        </w:rPr>
        <w:t>vá</w:t>
      </w:r>
      <w:r w:rsidR="00351DCE">
        <w:rPr>
          <w:lang w:val="cs-CZ"/>
        </w:rPr>
        <w:t>,</w:t>
      </w:r>
      <w:r>
        <w:rPr>
          <w:lang w:val="cs-CZ"/>
        </w:rPr>
        <w:t xml:space="preserve"> že ze 131 dotázaných během pandemie přestalo vykonávat sport 11 respondentů což činí 8,3 %. </w:t>
      </w:r>
      <w:r w:rsidR="00A11122">
        <w:rPr>
          <w:lang w:val="cs-CZ"/>
        </w:rPr>
        <w:t>V</w:t>
      </w:r>
      <w:r>
        <w:rPr>
          <w:lang w:val="cs-CZ"/>
        </w:rPr>
        <w:t>ezmeme</w:t>
      </w:r>
      <w:r w:rsidR="00C455D0">
        <w:rPr>
          <w:lang w:val="cs-CZ"/>
        </w:rPr>
        <w:t xml:space="preserve">-li </w:t>
      </w:r>
      <w:r>
        <w:rPr>
          <w:lang w:val="cs-CZ"/>
        </w:rPr>
        <w:t>v potaz počet dětí a mládeže v České republice, kteří se sportu před pandemií věnoval</w:t>
      </w:r>
      <w:r w:rsidR="00C455D0">
        <w:rPr>
          <w:lang w:val="cs-CZ"/>
        </w:rPr>
        <w:t>y</w:t>
      </w:r>
      <w:r w:rsidR="00A11122">
        <w:rPr>
          <w:lang w:val="cs-CZ"/>
        </w:rPr>
        <w:t xml:space="preserve">, jedná se </w:t>
      </w:r>
      <w:r w:rsidR="002E6DD8">
        <w:rPr>
          <w:lang w:val="cs-CZ"/>
        </w:rPr>
        <w:t>následně o</w:t>
      </w:r>
      <w:r w:rsidR="00A11122">
        <w:rPr>
          <w:lang w:val="cs-CZ"/>
        </w:rPr>
        <w:t xml:space="preserve"> velké množství sportovců.</w:t>
      </w:r>
    </w:p>
    <w:p w14:paraId="7A8A4ED0" w14:textId="5D51E974" w:rsidR="001467E4" w:rsidRDefault="001467E4" w:rsidP="00BF7C79">
      <w:pPr>
        <w:rPr>
          <w:lang w:val="cs-CZ"/>
        </w:rPr>
      </w:pPr>
      <w:r>
        <w:rPr>
          <w:lang w:val="cs-CZ"/>
        </w:rPr>
        <w:t xml:space="preserve">Dále </w:t>
      </w:r>
      <w:r w:rsidR="00F429E3">
        <w:rPr>
          <w:lang w:val="cs-CZ"/>
        </w:rPr>
        <w:t>t</w:t>
      </w:r>
      <w:r w:rsidR="00A11122">
        <w:rPr>
          <w:lang w:val="cs-CZ"/>
        </w:rPr>
        <w:t>ento předpoklad</w:t>
      </w:r>
      <w:r w:rsidR="00F429E3">
        <w:rPr>
          <w:lang w:val="cs-CZ"/>
        </w:rPr>
        <w:t xml:space="preserve"> </w:t>
      </w:r>
      <w:r>
        <w:rPr>
          <w:lang w:val="cs-CZ"/>
        </w:rPr>
        <w:t>potvrzují vyhodnocená data z otázek č.9 a č.10 které zjišťují počet absolvovaných tréninkových jednotek za týden před (č.9) a po pandemii (č.10). Dle vyhodnocených dat vypl</w:t>
      </w:r>
      <w:r w:rsidR="00C455D0">
        <w:rPr>
          <w:lang w:val="cs-CZ"/>
        </w:rPr>
        <w:t>ý</w:t>
      </w:r>
      <w:r>
        <w:rPr>
          <w:lang w:val="cs-CZ"/>
        </w:rPr>
        <w:t>vá</w:t>
      </w:r>
      <w:r w:rsidR="00C455D0">
        <w:rPr>
          <w:lang w:val="cs-CZ"/>
        </w:rPr>
        <w:t>,</w:t>
      </w:r>
      <w:r>
        <w:rPr>
          <w:lang w:val="cs-CZ"/>
        </w:rPr>
        <w:t xml:space="preserve"> že u každé možnosti klesl počet hlasů od 1-30 %, na druhou stranu u otázky č.10 rapidně narostla možnost „ŽÁDNÝ“. Data jasně ukazují</w:t>
      </w:r>
      <w:r w:rsidR="00C455D0">
        <w:rPr>
          <w:lang w:val="cs-CZ"/>
        </w:rPr>
        <w:t>,</w:t>
      </w:r>
      <w:r>
        <w:rPr>
          <w:lang w:val="cs-CZ"/>
        </w:rPr>
        <w:t xml:space="preserve"> že děti a mládež </w:t>
      </w:r>
      <w:r w:rsidR="00C455D0">
        <w:rPr>
          <w:lang w:val="cs-CZ"/>
        </w:rPr>
        <w:t>v období</w:t>
      </w:r>
      <w:r>
        <w:rPr>
          <w:lang w:val="cs-CZ"/>
        </w:rPr>
        <w:t xml:space="preserve"> pandemi</w:t>
      </w:r>
      <w:r w:rsidR="00C455D0">
        <w:rPr>
          <w:lang w:val="cs-CZ"/>
        </w:rPr>
        <w:t>e</w:t>
      </w:r>
      <w:r>
        <w:rPr>
          <w:lang w:val="cs-CZ"/>
        </w:rPr>
        <w:t xml:space="preserve"> ztratili zájem o sport a činnost omezili či jí přestali vykonávat úplně.</w:t>
      </w:r>
    </w:p>
    <w:p w14:paraId="29ACEC6A" w14:textId="77777777" w:rsidR="001467E4" w:rsidRDefault="001467E4" w:rsidP="00BF7C79">
      <w:pPr>
        <w:rPr>
          <w:lang w:val="cs-CZ"/>
        </w:rPr>
      </w:pPr>
    </w:p>
    <w:p w14:paraId="7D2B5E56" w14:textId="68ADE6ED" w:rsidR="00064885" w:rsidRPr="00887F71" w:rsidRDefault="005825E4" w:rsidP="00064885">
      <w:pPr>
        <w:pStyle w:val="Nadpis2"/>
        <w:rPr>
          <w:lang w:val="cs-CZ"/>
        </w:rPr>
      </w:pPr>
      <w:bookmarkStart w:id="54" w:name="_Toc139022917"/>
      <w:r>
        <w:rPr>
          <w:lang w:val="cs-CZ"/>
        </w:rPr>
        <w:t>První dílčí cíl – Na jaké věkové skupiny měla pandemie největší dopad</w:t>
      </w:r>
      <w:bookmarkEnd w:id="54"/>
    </w:p>
    <w:p w14:paraId="45CB68A3" w14:textId="30101D32" w:rsidR="004C3D78" w:rsidRDefault="008B2243" w:rsidP="004C3D78">
      <w:pPr>
        <w:rPr>
          <w:lang w:val="cs-CZ"/>
        </w:rPr>
      </w:pPr>
      <w:r>
        <w:rPr>
          <w:lang w:val="cs-CZ"/>
        </w:rPr>
        <w:t xml:space="preserve">První dílčí cíl zkoumal otázku, na jaké věkové kategorie měla koronavirová pandemie největší dopad v oblasti sportu a pohybových aktivit. Ze získaných dat, které byli vyhodnoceny z dotazníkového šetření vyplívá následující. </w:t>
      </w:r>
      <w:r w:rsidR="004C3D78">
        <w:rPr>
          <w:lang w:val="cs-CZ"/>
        </w:rPr>
        <w:t>Ve věkové kategorii 6 až 11 let odpovědělo čtrnáct dotázanýc</w:t>
      </w:r>
      <w:r w:rsidR="00E43512">
        <w:rPr>
          <w:lang w:val="cs-CZ"/>
        </w:rPr>
        <w:t>h.</w:t>
      </w:r>
      <w:r w:rsidR="004C3D78">
        <w:rPr>
          <w:lang w:val="cs-CZ"/>
        </w:rPr>
        <w:t xml:space="preserve"> </w:t>
      </w:r>
      <w:r w:rsidR="00E43512">
        <w:rPr>
          <w:lang w:val="cs-CZ"/>
        </w:rPr>
        <w:t>Z</w:t>
      </w:r>
      <w:r w:rsidR="004C3D78">
        <w:rPr>
          <w:lang w:val="cs-CZ"/>
        </w:rPr>
        <w:t xml:space="preserve"> těchto dat vyplývá že </w:t>
      </w:r>
      <w:r w:rsidR="00E43512">
        <w:rPr>
          <w:lang w:val="cs-CZ"/>
        </w:rPr>
        <w:t>3 respondenti</w:t>
      </w:r>
      <w:r w:rsidR="007F4C8D">
        <w:rPr>
          <w:lang w:val="cs-CZ"/>
        </w:rPr>
        <w:t xml:space="preserve"> což zde činí 21,4 % kteří byli</w:t>
      </w:r>
      <w:r w:rsidR="004C3D78">
        <w:rPr>
          <w:lang w:val="cs-CZ"/>
        </w:rPr>
        <w:t xml:space="preserve"> dotáz</w:t>
      </w:r>
      <w:r w:rsidR="00E43512">
        <w:rPr>
          <w:lang w:val="cs-CZ"/>
        </w:rPr>
        <w:t xml:space="preserve">áni v této </w:t>
      </w:r>
      <w:r w:rsidR="00E43512">
        <w:rPr>
          <w:lang w:val="cs-CZ"/>
        </w:rPr>
        <w:lastRenderedPageBreak/>
        <w:t>věkové</w:t>
      </w:r>
      <w:r w:rsidR="004C3D78">
        <w:rPr>
          <w:lang w:val="cs-CZ"/>
        </w:rPr>
        <w:t xml:space="preserve"> kategorii po pandemii již žádný sport, či sportovní aktivitu nevykonává. V další věkové kategorii, která byla vyhrazena od 12 do 15 let, se zúčastnilo 37 respondentů. Šest z nich poté uvedlo že se po pandemii sportu přestali věnovat což činí 16,3 %. U poslední dotázané kategorie, která byla 15 let a více odpovědělo 80 respondentů z nichž se po pandemii dvacet sedm žádnému sportu nevěnuje. Činí to tedy 33,8 %.</w:t>
      </w:r>
    </w:p>
    <w:p w14:paraId="4A59EB1A" w14:textId="5154BED6" w:rsidR="004C3D78" w:rsidRDefault="004C3D78" w:rsidP="004C3D78">
      <w:pPr>
        <w:rPr>
          <w:lang w:val="cs-CZ"/>
        </w:rPr>
      </w:pPr>
      <w:r>
        <w:rPr>
          <w:lang w:val="cs-CZ"/>
        </w:rPr>
        <w:t>Podle výsledků z dotazníkového šetření měla pandemie největší dopad na věkovou kategorii 15 let a více. V této kategorii přestalo se sportem</w:t>
      </w:r>
      <w:r w:rsidR="002E6DD8">
        <w:rPr>
          <w:lang w:val="cs-CZ"/>
        </w:rPr>
        <w:t xml:space="preserve"> a sportovní aktivitou</w:t>
      </w:r>
      <w:r>
        <w:rPr>
          <w:lang w:val="cs-CZ"/>
        </w:rPr>
        <w:t xml:space="preserve"> 33,8 % </w:t>
      </w:r>
      <w:r w:rsidR="002E6DD8">
        <w:rPr>
          <w:lang w:val="cs-CZ"/>
        </w:rPr>
        <w:t xml:space="preserve">z celkového počtu dotázaných v této věkové kategorii. </w:t>
      </w:r>
    </w:p>
    <w:p w14:paraId="5ABC5BC2" w14:textId="65D88209" w:rsidR="005825E4" w:rsidRDefault="005825E4" w:rsidP="005825E4">
      <w:pPr>
        <w:pStyle w:val="Nadpis2"/>
        <w:rPr>
          <w:lang w:val="cs-CZ"/>
        </w:rPr>
      </w:pPr>
      <w:bookmarkStart w:id="55" w:name="_Toc139022918"/>
      <w:r>
        <w:rPr>
          <w:lang w:val="cs-CZ"/>
        </w:rPr>
        <w:t>Druhý dílčí cíl – Sociální kontakt s kamarády</w:t>
      </w:r>
      <w:bookmarkEnd w:id="55"/>
    </w:p>
    <w:p w14:paraId="454FD3BF" w14:textId="24AA3D02" w:rsidR="005825E4" w:rsidRDefault="005825E4" w:rsidP="005825E4">
      <w:pPr>
        <w:rPr>
          <w:lang w:val="cs-CZ"/>
        </w:rPr>
      </w:pPr>
      <w:r>
        <w:rPr>
          <w:lang w:val="cs-CZ"/>
        </w:rPr>
        <w:t xml:space="preserve">Druhý dílčí cíl měl za úkol </w:t>
      </w:r>
      <w:r w:rsidR="0032238C">
        <w:rPr>
          <w:lang w:val="cs-CZ"/>
        </w:rPr>
        <w:t>zjistit,</w:t>
      </w:r>
      <w:r>
        <w:rPr>
          <w:lang w:val="cs-CZ"/>
        </w:rPr>
        <w:t xml:space="preserve"> zda respondentům chyběl sociální kontakt a kamarádi při</w:t>
      </w:r>
      <w:r w:rsidR="0032238C">
        <w:rPr>
          <w:lang w:val="cs-CZ"/>
        </w:rPr>
        <w:t xml:space="preserve"> sportovních aktivitách v omezeních. Tento dílčí cíl zjišťovala otázka č.14. Z vyhodnocených dat vyplívá že 58 % respondentů sociální kontakt chyběl, když byli nuceni vykonávat pohybovou aktivitu sami, dalším 15,3 % respondentů sociální kontakt nechyběl a 28,2 % dotázaných </w:t>
      </w:r>
      <w:r w:rsidR="00062022">
        <w:rPr>
          <w:lang w:val="cs-CZ"/>
        </w:rPr>
        <w:br/>
      </w:r>
      <w:r w:rsidR="0032238C">
        <w:rPr>
          <w:lang w:val="cs-CZ"/>
        </w:rPr>
        <w:t>bylo n</w:t>
      </w:r>
      <w:r w:rsidR="00062022">
        <w:rPr>
          <w:lang w:val="cs-CZ"/>
        </w:rPr>
        <w:t>eut</w:t>
      </w:r>
      <w:r w:rsidR="0032238C">
        <w:rPr>
          <w:lang w:val="cs-CZ"/>
        </w:rPr>
        <w:t>rálních.</w:t>
      </w:r>
    </w:p>
    <w:p w14:paraId="37200F3C" w14:textId="11002F31" w:rsidR="0032238C" w:rsidRDefault="0032238C" w:rsidP="005825E4">
      <w:pPr>
        <w:rPr>
          <w:lang w:val="cs-CZ"/>
        </w:rPr>
      </w:pPr>
      <w:r>
        <w:rPr>
          <w:lang w:val="cs-CZ"/>
        </w:rPr>
        <w:t xml:space="preserve">Dle vyhodnocených dat je výsledek že respondentům při individuálním vykonávání pohybové aktivity chyběl sociální kontakt, kolektiv a kamarádi což dále také podporuje hlavní </w:t>
      </w:r>
      <w:r w:rsidR="00F429E3">
        <w:rPr>
          <w:lang w:val="cs-CZ"/>
        </w:rPr>
        <w:t>výzkumnou otázku</w:t>
      </w:r>
      <w:r>
        <w:rPr>
          <w:lang w:val="cs-CZ"/>
        </w:rPr>
        <w:t>.</w:t>
      </w:r>
    </w:p>
    <w:p w14:paraId="24306834" w14:textId="77777777" w:rsidR="0032238C" w:rsidRPr="005825E4" w:rsidRDefault="0032238C" w:rsidP="0032238C">
      <w:pPr>
        <w:ind w:firstLine="0"/>
        <w:rPr>
          <w:lang w:val="cs-CZ"/>
        </w:rPr>
      </w:pPr>
    </w:p>
    <w:p w14:paraId="2B4C06E6" w14:textId="17365F37" w:rsidR="005825E4" w:rsidRDefault="005825E4" w:rsidP="005825E4">
      <w:pPr>
        <w:pStyle w:val="Nadpis2"/>
        <w:rPr>
          <w:lang w:val="cs-CZ"/>
        </w:rPr>
      </w:pPr>
      <w:bookmarkStart w:id="56" w:name="_Toc139022919"/>
      <w:r>
        <w:rPr>
          <w:lang w:val="cs-CZ"/>
        </w:rPr>
        <w:t>Třetí dílčí cíl – Vy</w:t>
      </w:r>
      <w:r w:rsidR="009A7709">
        <w:rPr>
          <w:lang w:val="cs-CZ"/>
        </w:rPr>
        <w:t>konávání</w:t>
      </w:r>
      <w:r>
        <w:rPr>
          <w:lang w:val="cs-CZ"/>
        </w:rPr>
        <w:t xml:space="preserve"> pohybové aktivity během pandemie</w:t>
      </w:r>
      <w:bookmarkEnd w:id="56"/>
    </w:p>
    <w:p w14:paraId="66D6DA85" w14:textId="1F505410" w:rsidR="0032238C" w:rsidRPr="0032238C" w:rsidRDefault="009A7709" w:rsidP="0032238C">
      <w:pPr>
        <w:rPr>
          <w:lang w:val="cs-CZ"/>
        </w:rPr>
      </w:pPr>
      <w:r>
        <w:rPr>
          <w:lang w:val="cs-CZ"/>
        </w:rPr>
        <w:t xml:space="preserve">Třetí dílčí cíl zkoumal, zda respondenti vykonávali pohybovou aktivitu sami nebo pod vedením trenéra například online formou. Z dat vyplívá že dotazníku, že zúčastnilo několik respondentů, kteří vykonávají sportovní činnost na celorepublikové úrovni (38) a zde se již očekává že budou pod vedením trenéra či trenérů. Moje domněnka zde tedy byla, že za předpokladu vyššího počtu sportovců na celorepublikové úrovni, budou svěřenci i během koronavirové pandemie vedení trenéry například již zmíněnou online formou. Avšak data z dotazníku ukazují že 74,8 % respondentů pohybovou činnost vykonávalo samo a jen 20,6 % (27) ji vykonávalo pod vedením trenéra. Zbylých 13,7 % nevykonávalo činnost vůbec. Vyplívá tedy že 11 sportovců na celorepublikové úrovni nemělo trenérské vedení což mohlo vést </w:t>
      </w:r>
      <w:r w:rsidR="00062022">
        <w:rPr>
          <w:lang w:val="cs-CZ"/>
        </w:rPr>
        <w:br/>
      </w:r>
      <w:r>
        <w:rPr>
          <w:lang w:val="cs-CZ"/>
        </w:rPr>
        <w:t xml:space="preserve">ke zvolnění </w:t>
      </w:r>
      <w:r w:rsidR="00581161">
        <w:rPr>
          <w:lang w:val="cs-CZ"/>
        </w:rPr>
        <w:t xml:space="preserve">v činnosti </w:t>
      </w:r>
      <w:r>
        <w:rPr>
          <w:lang w:val="cs-CZ"/>
        </w:rPr>
        <w:t xml:space="preserve">či ztrátě zájmu </w:t>
      </w:r>
      <w:r w:rsidR="00581161">
        <w:rPr>
          <w:lang w:val="cs-CZ"/>
        </w:rPr>
        <w:t>a motivaci o sport.</w:t>
      </w:r>
    </w:p>
    <w:p w14:paraId="428649E5" w14:textId="720E6563" w:rsidR="005825E4" w:rsidRDefault="005825E4" w:rsidP="005825E4">
      <w:pPr>
        <w:pStyle w:val="Nadpis2"/>
        <w:rPr>
          <w:lang w:val="cs-CZ"/>
        </w:rPr>
      </w:pPr>
      <w:bookmarkStart w:id="57" w:name="_Toc139022920"/>
      <w:r>
        <w:rPr>
          <w:lang w:val="cs-CZ"/>
        </w:rPr>
        <w:lastRenderedPageBreak/>
        <w:t xml:space="preserve">Čtvrtý dílčí cíl – </w:t>
      </w:r>
      <w:r w:rsidR="00581161">
        <w:rPr>
          <w:lang w:val="cs-CZ"/>
        </w:rPr>
        <w:t>Z</w:t>
      </w:r>
      <w:r>
        <w:rPr>
          <w:lang w:val="cs-CZ"/>
        </w:rPr>
        <w:t>tráta motivace vykonávat pohybovou a sportovní činnost</w:t>
      </w:r>
      <w:bookmarkEnd w:id="57"/>
    </w:p>
    <w:p w14:paraId="14918BAA" w14:textId="6310113C" w:rsidR="00581161" w:rsidRPr="00581161" w:rsidRDefault="00581161" w:rsidP="00581161">
      <w:pPr>
        <w:rPr>
          <w:lang w:val="cs-CZ"/>
        </w:rPr>
      </w:pPr>
      <w:r>
        <w:rPr>
          <w:lang w:val="cs-CZ"/>
        </w:rPr>
        <w:t xml:space="preserve">U čtvrtého dílčího cíle jsem se našil zjistit, zda u respondentů došlo ke ztrátě motivace vykonávat sportovní a pohybovou aktivitu ať už z jakéhokoliv důvodu. Moje domněnka zde byla taková že kvůli nutnosti setrvávat doma bude velký počet respondentů (nad 50 %) kteří ztratí zájem a motivaci činnost vykonávat. Data z dotazníku však ukázala že ztrátu motivace a zájmu </w:t>
      </w:r>
      <w:r w:rsidR="00062022">
        <w:rPr>
          <w:lang w:val="cs-CZ"/>
        </w:rPr>
        <w:br/>
      </w:r>
      <w:r>
        <w:rPr>
          <w:lang w:val="cs-CZ"/>
        </w:rPr>
        <w:t>o sport zaznamenalo 29 % dotázaných, 22 % naopak získalo sportovní činnost vykonávat a u 50 % nedošlo ke změnám. Zde jsem byl sám překvapen výsledkem.</w:t>
      </w:r>
    </w:p>
    <w:p w14:paraId="047D358E" w14:textId="186B0039" w:rsidR="005825E4" w:rsidRDefault="005825E4" w:rsidP="005825E4">
      <w:pPr>
        <w:pStyle w:val="Nadpis2"/>
        <w:rPr>
          <w:lang w:val="cs-CZ"/>
        </w:rPr>
      </w:pPr>
      <w:bookmarkStart w:id="58" w:name="_Toc139022921"/>
      <w:r>
        <w:rPr>
          <w:lang w:val="cs-CZ"/>
        </w:rPr>
        <w:t>Pátý dílčí cíl – Zhoršení výkonosti v dané pohybové aktivitě</w:t>
      </w:r>
      <w:bookmarkEnd w:id="58"/>
    </w:p>
    <w:p w14:paraId="0E079DF5" w14:textId="2D510465" w:rsidR="005825E4" w:rsidRPr="005825E4" w:rsidRDefault="00581161" w:rsidP="005825E4">
      <w:pPr>
        <w:rPr>
          <w:lang w:val="cs-CZ"/>
        </w:rPr>
      </w:pPr>
      <w:r>
        <w:rPr>
          <w:lang w:val="cs-CZ"/>
        </w:rPr>
        <w:t xml:space="preserve">Zde u pátého dílčího cíle, který zkoumal výkonnost respondentů po pandemii jsem měl opět představy že velké většiny </w:t>
      </w:r>
      <w:r w:rsidR="000F2D38">
        <w:rPr>
          <w:lang w:val="cs-CZ"/>
        </w:rPr>
        <w:t xml:space="preserve">(60 %) dotázaných dojde ke zhoršení výkonosti. I za skutečnosti že dotazník ukázal že většina respondentů během pandemie pohybovou činnost vykonávalo alespoň podle svých možností, očekával jsem, že se jejich výkonost v daném sportu </w:t>
      </w:r>
      <w:proofErr w:type="gramStart"/>
      <w:r w:rsidR="000F2D38">
        <w:rPr>
          <w:lang w:val="cs-CZ"/>
        </w:rPr>
        <w:t>zhorší</w:t>
      </w:r>
      <w:proofErr w:type="gramEnd"/>
      <w:r w:rsidR="000F2D38">
        <w:rPr>
          <w:lang w:val="cs-CZ"/>
        </w:rPr>
        <w:t xml:space="preserve"> </w:t>
      </w:r>
      <w:r w:rsidR="00062022">
        <w:rPr>
          <w:lang w:val="cs-CZ"/>
        </w:rPr>
        <w:br/>
      </w:r>
      <w:r w:rsidR="000F2D38">
        <w:rPr>
          <w:lang w:val="cs-CZ"/>
        </w:rPr>
        <w:t xml:space="preserve">a zároveň jsem neočekával že by jejich pohyb nebo pohybová činnost během pandemie mohla vykompenzovat tréninkovou jednotku vedenou trenérem. Dotazníkové šetření však ukázalo </w:t>
      </w:r>
      <w:r w:rsidR="00062022">
        <w:rPr>
          <w:lang w:val="cs-CZ"/>
        </w:rPr>
        <w:br/>
      </w:r>
      <w:r w:rsidR="000F2D38">
        <w:rPr>
          <w:lang w:val="cs-CZ"/>
        </w:rPr>
        <w:t>že ke zhoršení výkonosti došlo u 39,7 % dotázaných, u 25,2 % se na druhou stranu dokonce výkonnost zvýšila a k mému překvapení u 38,2 % zůstala výkonnost na stejné úrovni.</w:t>
      </w:r>
    </w:p>
    <w:p w14:paraId="37EC74B2" w14:textId="77777777" w:rsidR="00D51BCC" w:rsidRDefault="00D51BCC" w:rsidP="00D51BCC">
      <w:pPr>
        <w:pStyle w:val="Nadpis1"/>
      </w:pPr>
      <w:bookmarkStart w:id="59" w:name="_Toc139022922"/>
      <w:r>
        <w:lastRenderedPageBreak/>
        <w:t>Závěry</w:t>
      </w:r>
      <w:bookmarkEnd w:id="59"/>
    </w:p>
    <w:p w14:paraId="6E5EB700" w14:textId="1F2D3DA9" w:rsidR="00043889" w:rsidRDefault="00043889" w:rsidP="00043889">
      <w:r>
        <w:t xml:space="preserve">Má bakalářská práce se zabývala problematikou týkající se sportu, sportovních </w:t>
      </w:r>
      <w:r w:rsidR="00062022">
        <w:br/>
      </w:r>
      <w:r>
        <w:t xml:space="preserve">a pohybových aktivit u dětí a mládeže po koronavirové pandemii. Tato bakalářská práce byla rozdělena na dvě části, část teoretická a výzkumná. V části teoretické jsem se zaměřil na základní poznatky, informace a poznatky tak, které by měli být co nejvíce pochopitelné i pro laickou veřejnost. Dále je teoretická část rozdělena na dvě </w:t>
      </w:r>
      <w:r w:rsidR="00B46659">
        <w:t>pod části</w:t>
      </w:r>
      <w:r>
        <w:t>. První</w:t>
      </w:r>
      <w:r w:rsidR="00B46659">
        <w:t xml:space="preserve"> pod </w:t>
      </w:r>
      <w:r>
        <w:t xml:space="preserve">část se zabývá nemocí Covid-19 a vše co k ní </w:t>
      </w:r>
      <w:r w:rsidR="00B46659">
        <w:t>náleží</w:t>
      </w:r>
      <w:r>
        <w:t xml:space="preserve">, druhá </w:t>
      </w:r>
      <w:r w:rsidR="00B46659">
        <w:t xml:space="preserve">pod </w:t>
      </w:r>
      <w:r>
        <w:t>část se zaměřuje na sportovní a pohybovou aktivitu</w:t>
      </w:r>
      <w:r w:rsidR="00B46659">
        <w:t xml:space="preserve"> společně spojenou s dětmi a mládeží. Výzkumná část byla následně vypracována a zpracována hlavně z důvodu potvrzení či vyvrácení předem stanovených cílů této práce. Hlavním cílem </w:t>
      </w:r>
      <w:r w:rsidR="00F429E3">
        <w:br/>
      </w:r>
      <w:r w:rsidR="00B46659">
        <w:t>a</w:t>
      </w:r>
      <w:r w:rsidR="00F429E3">
        <w:t xml:space="preserve"> </w:t>
      </w:r>
      <w:r w:rsidR="00B46659">
        <w:t>bylo potvrdit, zda děti a</w:t>
      </w:r>
      <w:r w:rsidR="00F429E3">
        <w:t xml:space="preserve"> </w:t>
      </w:r>
      <w:r w:rsidR="00B46659">
        <w:t xml:space="preserve">mládež během pandemie ztratili zájem o sportovní činnost, a po následném rozvolnění sportovní činnosti omezili či v ní nepokračovali. </w:t>
      </w:r>
      <w:r w:rsidR="00062022">
        <w:t>Hlavní výzkumná otázka</w:t>
      </w:r>
      <w:r w:rsidR="00B46659">
        <w:t xml:space="preserve"> měla být na základě dotazníkového šetření, který byl sestaven primárně na její zodpovězení potvrzena či vyvrácena.</w:t>
      </w:r>
    </w:p>
    <w:p w14:paraId="6B4D37AF" w14:textId="77777777" w:rsidR="00F02682" w:rsidRDefault="00F02682" w:rsidP="00043889"/>
    <w:p w14:paraId="37614B42" w14:textId="427873D7" w:rsidR="00B46659" w:rsidRPr="00043889" w:rsidRDefault="00B46659" w:rsidP="00043889">
      <w:r>
        <w:t xml:space="preserve">V této bakalářské práci bylo stanovena </w:t>
      </w:r>
      <w:r w:rsidR="00CC703D">
        <w:t>šest cílů a pět dílčích cílů</w:t>
      </w:r>
      <w:r w:rsidR="00F02682">
        <w:t>.</w:t>
      </w:r>
      <w:r w:rsidR="00CC703D">
        <w:t xml:space="preserve"> </w:t>
      </w:r>
      <w:r w:rsidR="00062022">
        <w:t>Hlavní výzkumná otázka</w:t>
      </w:r>
      <w:r w:rsidR="00F02682">
        <w:t xml:space="preserve"> společně s dílčími cíli </w:t>
      </w:r>
      <w:r w:rsidR="00CC703D">
        <w:t xml:space="preserve">byly na základě dotazníkového šetření ověřovány. Z vyhodnocených dat vyplívá že se předem </w:t>
      </w:r>
      <w:r w:rsidR="00062022">
        <w:t xml:space="preserve">položená výzkumná otázka </w:t>
      </w:r>
      <w:r w:rsidR="00CC703D">
        <w:t>potvrdila. Děti a mládež doopravdy do jisté míry ztratili zájem o sport a pohybovou činnost. Z vyhodnocených dat také vypl</w:t>
      </w:r>
      <w:r w:rsidR="0089205E">
        <w:t>ý</w:t>
      </w:r>
      <w:r w:rsidR="00CC703D">
        <w:t xml:space="preserve">vá že určité procento dotázaných, kteří před pandemií vykonávali určitou sportovní činnost, následně i během pandemie ztratili motivaci jakoukoliv pohybovou aktivitu vykonávat z čehož plyne menší šance k návratu zpět k danému sportu. Následně byly opovězeny i dílčí cíle které souběžně navazují a mají do jisté míry co dočinění s hlavní </w:t>
      </w:r>
      <w:r w:rsidR="00F429E3">
        <w:t>výzkumnou otázkou</w:t>
      </w:r>
      <w:r w:rsidR="00CC703D">
        <w:t xml:space="preserve"> a naopak.</w:t>
      </w:r>
    </w:p>
    <w:p w14:paraId="5E293755" w14:textId="77777777" w:rsidR="00D51BCC" w:rsidRDefault="00D51BCC" w:rsidP="00D51BCC">
      <w:pPr>
        <w:pStyle w:val="Nadpis1"/>
      </w:pPr>
      <w:bookmarkStart w:id="60" w:name="_Toc139022923"/>
      <w:r>
        <w:lastRenderedPageBreak/>
        <w:t>Souhrn</w:t>
      </w:r>
      <w:bookmarkEnd w:id="60"/>
    </w:p>
    <w:p w14:paraId="6E3CAC9D" w14:textId="4FB1B214" w:rsidR="00D51BCC" w:rsidRDefault="000718AB" w:rsidP="0042235B">
      <w:pPr>
        <w:rPr>
          <w:lang w:val="cs-CZ"/>
        </w:rPr>
      </w:pPr>
      <w:r>
        <w:rPr>
          <w:lang w:val="cs-CZ"/>
        </w:rPr>
        <w:t xml:space="preserve">Tato bakalářská práce je zaměřena na dopad koronavirové pandemie na sportovní aktivity u dětí a mládeže a obsahuje dvě hlavní části – teoretickou a výzkumnou. </w:t>
      </w:r>
    </w:p>
    <w:p w14:paraId="6E23B584" w14:textId="77777777" w:rsidR="000718AB" w:rsidRDefault="000718AB" w:rsidP="0042235B">
      <w:pPr>
        <w:rPr>
          <w:lang w:val="cs-CZ"/>
        </w:rPr>
      </w:pPr>
    </w:p>
    <w:p w14:paraId="5A481C5E" w14:textId="41C9CFC0" w:rsidR="000718AB" w:rsidRDefault="000718AB" w:rsidP="0042235B">
      <w:pPr>
        <w:rPr>
          <w:rStyle w:val="Zdraznn"/>
          <w:rFonts w:cstheme="minorHAnsi"/>
          <w:i w:val="0"/>
          <w:iCs w:val="0"/>
          <w:color w:val="000000" w:themeColor="text1"/>
          <w:shd w:val="clear" w:color="auto" w:fill="FFFFFF"/>
        </w:rPr>
      </w:pPr>
      <w:r>
        <w:rPr>
          <w:lang w:val="cs-CZ"/>
        </w:rPr>
        <w:t xml:space="preserve">Část teoretická byla zpracována a primárně zaměřena na obecný popis viru </w:t>
      </w:r>
      <w:r w:rsidRPr="000718AB">
        <w:rPr>
          <w:rStyle w:val="Zdraznn"/>
          <w:rFonts w:cstheme="minorHAnsi"/>
          <w:i w:val="0"/>
          <w:iCs w:val="0"/>
          <w:color w:val="000000" w:themeColor="text1"/>
          <w:shd w:val="clear" w:color="auto" w:fill="FFFFFF"/>
        </w:rPr>
        <w:t>SARS</w:t>
      </w:r>
      <w:r w:rsidRPr="000718AB">
        <w:rPr>
          <w:rFonts w:cstheme="minorHAnsi"/>
          <w:color w:val="000000" w:themeColor="text1"/>
          <w:shd w:val="clear" w:color="auto" w:fill="FFFFFF"/>
        </w:rPr>
        <w:t>-</w:t>
      </w:r>
      <w:r w:rsidRPr="000718AB">
        <w:rPr>
          <w:rStyle w:val="Zdraznn"/>
          <w:rFonts w:cstheme="minorHAnsi"/>
          <w:i w:val="0"/>
          <w:iCs w:val="0"/>
          <w:color w:val="000000" w:themeColor="text1"/>
          <w:shd w:val="clear" w:color="auto" w:fill="FFFFFF"/>
        </w:rPr>
        <w:t>CoV</w:t>
      </w:r>
      <w:r w:rsidRPr="000718AB">
        <w:rPr>
          <w:rFonts w:cstheme="minorHAnsi"/>
          <w:color w:val="000000" w:themeColor="text1"/>
          <w:shd w:val="clear" w:color="auto" w:fill="FFFFFF"/>
        </w:rPr>
        <w:t>-</w:t>
      </w:r>
      <w:r w:rsidRPr="000718AB">
        <w:rPr>
          <w:rStyle w:val="Zdraznn"/>
          <w:rFonts w:cstheme="minorHAnsi"/>
          <w:i w:val="0"/>
          <w:iCs w:val="0"/>
          <w:color w:val="000000" w:themeColor="text1"/>
          <w:shd w:val="clear" w:color="auto" w:fill="FFFFFF"/>
        </w:rPr>
        <w:t>2</w:t>
      </w:r>
      <w:r>
        <w:rPr>
          <w:rStyle w:val="Zdraznn"/>
          <w:rFonts w:cstheme="minorHAnsi"/>
          <w:i w:val="0"/>
          <w:iCs w:val="0"/>
          <w:color w:val="000000" w:themeColor="text1"/>
          <w:shd w:val="clear" w:color="auto" w:fill="FFFFFF"/>
        </w:rPr>
        <w:t xml:space="preserve"> </w:t>
      </w:r>
      <w:r w:rsidR="00062022">
        <w:rPr>
          <w:rStyle w:val="Zdraznn"/>
          <w:rFonts w:cstheme="minorHAnsi"/>
          <w:i w:val="0"/>
          <w:iCs w:val="0"/>
          <w:color w:val="000000" w:themeColor="text1"/>
          <w:shd w:val="clear" w:color="auto" w:fill="FFFFFF"/>
        </w:rPr>
        <w:br/>
      </w:r>
      <w:r>
        <w:rPr>
          <w:rStyle w:val="Zdraznn"/>
          <w:rFonts w:cstheme="minorHAnsi"/>
          <w:i w:val="0"/>
          <w:iCs w:val="0"/>
          <w:color w:val="000000" w:themeColor="text1"/>
          <w:shd w:val="clear" w:color="auto" w:fill="FFFFFF"/>
        </w:rPr>
        <w:t xml:space="preserve">a onemocnění Covid-19 které způsobuje. Byl zde popsán vznik, šíření nemoci ve světě, Evropě </w:t>
      </w:r>
      <w:r w:rsidR="00062022">
        <w:rPr>
          <w:rStyle w:val="Zdraznn"/>
          <w:rFonts w:cstheme="minorHAnsi"/>
          <w:i w:val="0"/>
          <w:iCs w:val="0"/>
          <w:color w:val="000000" w:themeColor="text1"/>
          <w:shd w:val="clear" w:color="auto" w:fill="FFFFFF"/>
        </w:rPr>
        <w:br/>
      </w:r>
      <w:r>
        <w:rPr>
          <w:rStyle w:val="Zdraznn"/>
          <w:rFonts w:cstheme="minorHAnsi"/>
          <w:i w:val="0"/>
          <w:iCs w:val="0"/>
          <w:color w:val="000000" w:themeColor="text1"/>
          <w:shd w:val="clear" w:color="auto" w:fill="FFFFFF"/>
        </w:rPr>
        <w:t>a České republice, dále testování, očkování proti nemoci a jednotlivá zavedená opatření která měla zmírnit a následně zastavit šíření onemocnění mezi populací. V teoretické části byl dále popsán sport samotný a sport dětí a mládeže v České republice.</w:t>
      </w:r>
    </w:p>
    <w:p w14:paraId="33E5A5D5" w14:textId="77777777" w:rsidR="000718AB" w:rsidRDefault="000718AB" w:rsidP="0042235B">
      <w:pPr>
        <w:rPr>
          <w:rStyle w:val="Zdraznn"/>
          <w:rFonts w:cstheme="minorHAnsi"/>
          <w:i w:val="0"/>
          <w:iCs w:val="0"/>
          <w:color w:val="000000" w:themeColor="text1"/>
          <w:shd w:val="clear" w:color="auto" w:fill="FFFFFF"/>
        </w:rPr>
      </w:pPr>
    </w:p>
    <w:p w14:paraId="653B0295" w14:textId="608D4F63" w:rsidR="000718AB" w:rsidRDefault="000718AB" w:rsidP="0042235B">
      <w:pPr>
        <w:rPr>
          <w:rStyle w:val="Zdraznn"/>
          <w:rFonts w:cstheme="minorHAnsi"/>
          <w:i w:val="0"/>
          <w:iCs w:val="0"/>
          <w:color w:val="000000" w:themeColor="text1"/>
          <w:shd w:val="clear" w:color="auto" w:fill="FFFFFF"/>
        </w:rPr>
      </w:pPr>
      <w:r>
        <w:rPr>
          <w:rStyle w:val="Zdraznn"/>
          <w:rFonts w:cstheme="minorHAnsi"/>
          <w:i w:val="0"/>
          <w:iCs w:val="0"/>
          <w:color w:val="000000" w:themeColor="text1"/>
          <w:shd w:val="clear" w:color="auto" w:fill="FFFFFF"/>
        </w:rPr>
        <w:t xml:space="preserve">Ve výzkumné části bylo provedeno šetření ve formě online dotazníku s cílem potvrdit </w:t>
      </w:r>
      <w:r w:rsidR="00062022">
        <w:rPr>
          <w:rStyle w:val="Zdraznn"/>
          <w:rFonts w:cstheme="minorHAnsi"/>
          <w:i w:val="0"/>
          <w:iCs w:val="0"/>
          <w:color w:val="000000" w:themeColor="text1"/>
          <w:shd w:val="clear" w:color="auto" w:fill="FFFFFF"/>
        </w:rPr>
        <w:br/>
      </w:r>
      <w:r>
        <w:rPr>
          <w:rStyle w:val="Zdraznn"/>
          <w:rFonts w:cstheme="minorHAnsi"/>
          <w:i w:val="0"/>
          <w:iCs w:val="0"/>
          <w:color w:val="000000" w:themeColor="text1"/>
          <w:shd w:val="clear" w:color="auto" w:fill="FFFFFF"/>
        </w:rPr>
        <w:t xml:space="preserve">či vyvrátit hlavní </w:t>
      </w:r>
      <w:r w:rsidR="00F429E3">
        <w:rPr>
          <w:rStyle w:val="Zdraznn"/>
          <w:rFonts w:cstheme="minorHAnsi"/>
          <w:i w:val="0"/>
          <w:iCs w:val="0"/>
          <w:color w:val="000000" w:themeColor="text1"/>
          <w:shd w:val="clear" w:color="auto" w:fill="FFFFFF"/>
        </w:rPr>
        <w:t>výzkumnou otázku</w:t>
      </w:r>
      <w:r>
        <w:rPr>
          <w:rStyle w:val="Zdraznn"/>
          <w:rFonts w:cstheme="minorHAnsi"/>
          <w:i w:val="0"/>
          <w:iCs w:val="0"/>
          <w:color w:val="000000" w:themeColor="text1"/>
          <w:shd w:val="clear" w:color="auto" w:fill="FFFFFF"/>
        </w:rPr>
        <w:t>. Byly zjišťovány i odpovědi na dílčí cíle které jsou s</w:t>
      </w:r>
      <w:r w:rsidR="00F429E3">
        <w:rPr>
          <w:rStyle w:val="Zdraznn"/>
          <w:rFonts w:cstheme="minorHAnsi"/>
          <w:i w:val="0"/>
          <w:iCs w:val="0"/>
          <w:color w:val="000000" w:themeColor="text1"/>
          <w:shd w:val="clear" w:color="auto" w:fill="FFFFFF"/>
        </w:rPr>
        <w:t> výzkumnou otázkou</w:t>
      </w:r>
      <w:r>
        <w:rPr>
          <w:rStyle w:val="Zdraznn"/>
          <w:rFonts w:cstheme="minorHAnsi"/>
          <w:i w:val="0"/>
          <w:iCs w:val="0"/>
          <w:color w:val="000000" w:themeColor="text1"/>
          <w:shd w:val="clear" w:color="auto" w:fill="FFFFFF"/>
        </w:rPr>
        <w:t xml:space="preserve"> blízce spjaty. Hlavní </w:t>
      </w:r>
      <w:r w:rsidR="00F429E3">
        <w:rPr>
          <w:rStyle w:val="Zdraznn"/>
          <w:rFonts w:cstheme="minorHAnsi"/>
          <w:i w:val="0"/>
          <w:iCs w:val="0"/>
          <w:color w:val="000000" w:themeColor="text1"/>
          <w:shd w:val="clear" w:color="auto" w:fill="FFFFFF"/>
        </w:rPr>
        <w:t>otázka</w:t>
      </w:r>
      <w:r>
        <w:rPr>
          <w:rStyle w:val="Zdraznn"/>
          <w:rFonts w:cstheme="minorHAnsi"/>
          <w:i w:val="0"/>
          <w:iCs w:val="0"/>
          <w:color w:val="000000" w:themeColor="text1"/>
          <w:shd w:val="clear" w:color="auto" w:fill="FFFFFF"/>
        </w:rPr>
        <w:t xml:space="preserve"> se díky vyhodnoceným datům z dotazníku podařilo potvrdit</w:t>
      </w:r>
      <w:r w:rsidR="00F02682">
        <w:rPr>
          <w:rStyle w:val="Zdraznn"/>
          <w:rFonts w:cstheme="minorHAnsi"/>
          <w:i w:val="0"/>
          <w:iCs w:val="0"/>
          <w:color w:val="000000" w:themeColor="text1"/>
          <w:shd w:val="clear" w:color="auto" w:fill="FFFFFF"/>
        </w:rPr>
        <w:t xml:space="preserve"> a potvrdili se následně i dílčí cíle které navíc</w:t>
      </w:r>
      <w:r w:rsidR="00F429E3">
        <w:rPr>
          <w:rStyle w:val="Zdraznn"/>
          <w:rFonts w:cstheme="minorHAnsi"/>
          <w:i w:val="0"/>
          <w:iCs w:val="0"/>
          <w:color w:val="000000" w:themeColor="text1"/>
          <w:shd w:val="clear" w:color="auto" w:fill="FFFFFF"/>
        </w:rPr>
        <w:t xml:space="preserve"> výzkumnou otázku</w:t>
      </w:r>
      <w:r w:rsidR="00F02682">
        <w:rPr>
          <w:rStyle w:val="Zdraznn"/>
          <w:rFonts w:cstheme="minorHAnsi"/>
          <w:i w:val="0"/>
          <w:iCs w:val="0"/>
          <w:color w:val="000000" w:themeColor="text1"/>
          <w:shd w:val="clear" w:color="auto" w:fill="FFFFFF"/>
        </w:rPr>
        <w:t xml:space="preserve"> potvrzují.</w:t>
      </w:r>
    </w:p>
    <w:p w14:paraId="63DB20AD" w14:textId="77777777" w:rsidR="00F02682" w:rsidRDefault="00F02682" w:rsidP="0042235B">
      <w:pPr>
        <w:rPr>
          <w:rStyle w:val="Zdraznn"/>
          <w:rFonts w:cstheme="minorHAnsi"/>
          <w:i w:val="0"/>
          <w:iCs w:val="0"/>
          <w:color w:val="000000" w:themeColor="text1"/>
          <w:shd w:val="clear" w:color="auto" w:fill="FFFFFF"/>
        </w:rPr>
      </w:pPr>
    </w:p>
    <w:p w14:paraId="49B18410" w14:textId="5BBAA166" w:rsidR="00F02682" w:rsidRDefault="00F02682" w:rsidP="0042235B">
      <w:pPr>
        <w:rPr>
          <w:rStyle w:val="Zdraznn"/>
          <w:rFonts w:cstheme="minorHAnsi"/>
          <w:i w:val="0"/>
          <w:iCs w:val="0"/>
          <w:color w:val="000000" w:themeColor="text1"/>
          <w:shd w:val="clear" w:color="auto" w:fill="FFFFFF"/>
        </w:rPr>
      </w:pPr>
      <w:r>
        <w:rPr>
          <w:rStyle w:val="Zdraznn"/>
          <w:rFonts w:cstheme="minorHAnsi"/>
          <w:i w:val="0"/>
          <w:iCs w:val="0"/>
          <w:color w:val="000000" w:themeColor="text1"/>
          <w:shd w:val="clear" w:color="auto" w:fill="FFFFFF"/>
        </w:rPr>
        <w:t xml:space="preserve">V kapitole diskuse byly výsledky a data z online dotazníku blíže specifikovány, popsány </w:t>
      </w:r>
      <w:r w:rsidR="00062022">
        <w:rPr>
          <w:rStyle w:val="Zdraznn"/>
          <w:rFonts w:cstheme="minorHAnsi"/>
          <w:i w:val="0"/>
          <w:iCs w:val="0"/>
          <w:color w:val="000000" w:themeColor="text1"/>
          <w:shd w:val="clear" w:color="auto" w:fill="FFFFFF"/>
        </w:rPr>
        <w:br/>
      </w:r>
      <w:r>
        <w:rPr>
          <w:rStyle w:val="Zdraznn"/>
          <w:rFonts w:cstheme="minorHAnsi"/>
          <w:i w:val="0"/>
          <w:iCs w:val="0"/>
          <w:color w:val="000000" w:themeColor="text1"/>
          <w:shd w:val="clear" w:color="auto" w:fill="FFFFFF"/>
        </w:rPr>
        <w:t>a vysvětleny.</w:t>
      </w:r>
    </w:p>
    <w:p w14:paraId="54C0AFFF" w14:textId="77777777" w:rsidR="000718AB" w:rsidRPr="00887F71" w:rsidRDefault="000718AB" w:rsidP="0042235B">
      <w:pPr>
        <w:rPr>
          <w:lang w:val="cs-CZ"/>
        </w:rPr>
      </w:pPr>
    </w:p>
    <w:p w14:paraId="28B70317" w14:textId="77777777" w:rsidR="00D51BCC" w:rsidRDefault="00D51BCC" w:rsidP="00D51BCC">
      <w:pPr>
        <w:pStyle w:val="Nadpis1"/>
      </w:pPr>
      <w:bookmarkStart w:id="61" w:name="_Toc139022924"/>
      <w:r>
        <w:lastRenderedPageBreak/>
        <w:t>Summary</w:t>
      </w:r>
      <w:bookmarkEnd w:id="61"/>
    </w:p>
    <w:p w14:paraId="30EC1EDD" w14:textId="4B49C4EB" w:rsidR="00BE3707" w:rsidRDefault="00BE3707" w:rsidP="00BE3707">
      <w:proofErr w:type="spellStart"/>
      <w:r w:rsidRPr="00BE3707">
        <w:t>This</w:t>
      </w:r>
      <w:proofErr w:type="spellEnd"/>
      <w:r w:rsidRPr="00BE3707">
        <w:t xml:space="preserve"> </w:t>
      </w:r>
      <w:proofErr w:type="spellStart"/>
      <w:r w:rsidRPr="00BE3707">
        <w:t>Bachelor</w:t>
      </w:r>
      <w:proofErr w:type="spellEnd"/>
      <w:r w:rsidRPr="00BE3707">
        <w:t xml:space="preserve"> thesis </w:t>
      </w:r>
      <w:proofErr w:type="spellStart"/>
      <w:r w:rsidRPr="00BE3707">
        <w:t>is</w:t>
      </w:r>
      <w:proofErr w:type="spellEnd"/>
      <w:r w:rsidRPr="00BE3707">
        <w:t xml:space="preserve"> </w:t>
      </w:r>
      <w:proofErr w:type="spellStart"/>
      <w:r w:rsidRPr="00BE3707">
        <w:t>focused</w:t>
      </w:r>
      <w:proofErr w:type="spellEnd"/>
      <w:r w:rsidRPr="00BE3707">
        <w:t xml:space="preserve"> on </w:t>
      </w:r>
      <w:proofErr w:type="spellStart"/>
      <w:r w:rsidRPr="00BE3707">
        <w:t>the</w:t>
      </w:r>
      <w:proofErr w:type="spellEnd"/>
      <w:r w:rsidRPr="00BE3707">
        <w:t xml:space="preserve"> </w:t>
      </w:r>
      <w:proofErr w:type="spellStart"/>
      <w:r w:rsidRPr="00BE3707">
        <w:t>impact</w:t>
      </w:r>
      <w:proofErr w:type="spellEnd"/>
      <w:r w:rsidRPr="00BE3707">
        <w:t xml:space="preserve"> </w:t>
      </w:r>
      <w:proofErr w:type="spellStart"/>
      <w:r w:rsidRPr="00BE3707">
        <w:t>of</w:t>
      </w:r>
      <w:proofErr w:type="spellEnd"/>
      <w:r w:rsidRPr="00BE3707">
        <w:t xml:space="preserve"> </w:t>
      </w:r>
      <w:proofErr w:type="spellStart"/>
      <w:r w:rsidRPr="00BE3707">
        <w:t>the</w:t>
      </w:r>
      <w:proofErr w:type="spellEnd"/>
      <w:r w:rsidRPr="00BE3707">
        <w:t xml:space="preserve"> coronavirus </w:t>
      </w:r>
      <w:proofErr w:type="spellStart"/>
      <w:r w:rsidRPr="00BE3707">
        <w:t>pandemic</w:t>
      </w:r>
      <w:proofErr w:type="spellEnd"/>
      <w:r w:rsidRPr="00BE3707">
        <w:t xml:space="preserve"> on </w:t>
      </w:r>
      <w:proofErr w:type="spellStart"/>
      <w:r w:rsidRPr="00BE3707">
        <w:t>sports</w:t>
      </w:r>
      <w:proofErr w:type="spellEnd"/>
      <w:r w:rsidRPr="00BE3707">
        <w:t xml:space="preserve"> </w:t>
      </w:r>
      <w:proofErr w:type="spellStart"/>
      <w:r w:rsidRPr="00BE3707">
        <w:t>activities</w:t>
      </w:r>
      <w:proofErr w:type="spellEnd"/>
      <w:r w:rsidRPr="00BE3707">
        <w:t xml:space="preserve"> in </w:t>
      </w:r>
      <w:proofErr w:type="spellStart"/>
      <w:r w:rsidRPr="00BE3707">
        <w:t>children</w:t>
      </w:r>
      <w:proofErr w:type="spellEnd"/>
      <w:r w:rsidRPr="00BE3707">
        <w:t xml:space="preserve"> and </w:t>
      </w:r>
      <w:proofErr w:type="spellStart"/>
      <w:r w:rsidRPr="00BE3707">
        <w:t>young</w:t>
      </w:r>
      <w:proofErr w:type="spellEnd"/>
      <w:r w:rsidRPr="00BE3707">
        <w:t xml:space="preserve"> </w:t>
      </w:r>
      <w:proofErr w:type="spellStart"/>
      <w:r w:rsidRPr="00BE3707">
        <w:t>people</w:t>
      </w:r>
      <w:proofErr w:type="spellEnd"/>
      <w:r w:rsidRPr="00BE3707">
        <w:t xml:space="preserve"> and </w:t>
      </w:r>
      <w:proofErr w:type="spellStart"/>
      <w:r w:rsidRPr="00BE3707">
        <w:t>includes</w:t>
      </w:r>
      <w:proofErr w:type="spellEnd"/>
      <w:r w:rsidRPr="00BE3707">
        <w:t xml:space="preserve"> </w:t>
      </w:r>
      <w:proofErr w:type="spellStart"/>
      <w:r w:rsidRPr="00BE3707">
        <w:t>two</w:t>
      </w:r>
      <w:proofErr w:type="spellEnd"/>
      <w:r w:rsidRPr="00BE3707">
        <w:t xml:space="preserve"> </w:t>
      </w:r>
      <w:proofErr w:type="spellStart"/>
      <w:r w:rsidRPr="00BE3707">
        <w:t>main</w:t>
      </w:r>
      <w:proofErr w:type="spellEnd"/>
      <w:r w:rsidRPr="00BE3707">
        <w:t xml:space="preserve"> </w:t>
      </w:r>
      <w:proofErr w:type="spellStart"/>
      <w:r w:rsidRPr="00BE3707">
        <w:t>parts</w:t>
      </w:r>
      <w:proofErr w:type="spellEnd"/>
      <w:r w:rsidRPr="00BE3707">
        <w:t xml:space="preserve"> – </w:t>
      </w:r>
      <w:proofErr w:type="spellStart"/>
      <w:r w:rsidRPr="00BE3707">
        <w:t>theoretical</w:t>
      </w:r>
      <w:proofErr w:type="spellEnd"/>
      <w:r w:rsidRPr="00BE3707">
        <w:t xml:space="preserve"> and </w:t>
      </w:r>
      <w:proofErr w:type="spellStart"/>
      <w:r w:rsidRPr="00BE3707">
        <w:t>research</w:t>
      </w:r>
      <w:proofErr w:type="spellEnd"/>
      <w:r w:rsidRPr="00BE3707">
        <w:t xml:space="preserve">. </w:t>
      </w:r>
    </w:p>
    <w:p w14:paraId="66B4961F" w14:textId="77777777" w:rsidR="00BE3707" w:rsidRDefault="00BE3707" w:rsidP="00BE3707"/>
    <w:p w14:paraId="6AFE5268" w14:textId="77777777" w:rsidR="00BE3707" w:rsidRDefault="00BE3707" w:rsidP="00BE3707">
      <w:proofErr w:type="spellStart"/>
      <w:r w:rsidRPr="00BE3707">
        <w:t>The</w:t>
      </w:r>
      <w:proofErr w:type="spellEnd"/>
      <w:r w:rsidRPr="00BE3707">
        <w:t xml:space="preserve"> </w:t>
      </w:r>
      <w:proofErr w:type="spellStart"/>
      <w:r w:rsidRPr="00BE3707">
        <w:t>theoretical</w:t>
      </w:r>
      <w:proofErr w:type="spellEnd"/>
      <w:r w:rsidRPr="00BE3707">
        <w:t xml:space="preserve"> part </w:t>
      </w:r>
      <w:proofErr w:type="spellStart"/>
      <w:r w:rsidRPr="00BE3707">
        <w:t>was</w:t>
      </w:r>
      <w:proofErr w:type="spellEnd"/>
      <w:r w:rsidRPr="00BE3707">
        <w:t xml:space="preserve"> </w:t>
      </w:r>
      <w:proofErr w:type="spellStart"/>
      <w:r w:rsidRPr="00BE3707">
        <w:t>processed</w:t>
      </w:r>
      <w:proofErr w:type="spellEnd"/>
      <w:r w:rsidRPr="00BE3707">
        <w:t xml:space="preserve"> and </w:t>
      </w:r>
      <w:proofErr w:type="spellStart"/>
      <w:r w:rsidRPr="00BE3707">
        <w:t>primarily</w:t>
      </w:r>
      <w:proofErr w:type="spellEnd"/>
      <w:r w:rsidRPr="00BE3707">
        <w:t xml:space="preserve"> </w:t>
      </w:r>
      <w:proofErr w:type="spellStart"/>
      <w:r w:rsidRPr="00BE3707">
        <w:t>focused</w:t>
      </w:r>
      <w:proofErr w:type="spellEnd"/>
      <w:r w:rsidRPr="00BE3707">
        <w:t xml:space="preserve"> on </w:t>
      </w:r>
      <w:proofErr w:type="spellStart"/>
      <w:r w:rsidRPr="00BE3707">
        <w:t>the</w:t>
      </w:r>
      <w:proofErr w:type="spellEnd"/>
      <w:r w:rsidRPr="00BE3707">
        <w:t xml:space="preserve"> </w:t>
      </w:r>
      <w:proofErr w:type="spellStart"/>
      <w:r w:rsidRPr="00BE3707">
        <w:t>general</w:t>
      </w:r>
      <w:proofErr w:type="spellEnd"/>
      <w:r w:rsidRPr="00BE3707">
        <w:t xml:space="preserve"> </w:t>
      </w:r>
      <w:proofErr w:type="spellStart"/>
      <w:r w:rsidRPr="00BE3707">
        <w:t>description</w:t>
      </w:r>
      <w:proofErr w:type="spellEnd"/>
      <w:r w:rsidRPr="00BE3707">
        <w:t xml:space="preserve"> </w:t>
      </w:r>
      <w:proofErr w:type="spellStart"/>
      <w:r w:rsidRPr="00BE3707">
        <w:t>of</w:t>
      </w:r>
      <w:proofErr w:type="spellEnd"/>
      <w:r w:rsidRPr="00BE3707">
        <w:t xml:space="preserve"> SARS-CoV-2 virus and covid-19 </w:t>
      </w:r>
      <w:proofErr w:type="spellStart"/>
      <w:r w:rsidRPr="00BE3707">
        <w:t>disease</w:t>
      </w:r>
      <w:proofErr w:type="spellEnd"/>
      <w:r w:rsidRPr="00BE3707">
        <w:t xml:space="preserve"> </w:t>
      </w:r>
      <w:proofErr w:type="spellStart"/>
      <w:r w:rsidRPr="00BE3707">
        <w:t>it</w:t>
      </w:r>
      <w:proofErr w:type="spellEnd"/>
      <w:r w:rsidRPr="00BE3707">
        <w:t xml:space="preserve"> </w:t>
      </w:r>
      <w:proofErr w:type="spellStart"/>
      <w:r w:rsidRPr="00BE3707">
        <w:t>causes</w:t>
      </w:r>
      <w:proofErr w:type="spellEnd"/>
      <w:r w:rsidRPr="00BE3707">
        <w:t xml:space="preserve">. It </w:t>
      </w:r>
      <w:proofErr w:type="spellStart"/>
      <w:r w:rsidRPr="00BE3707">
        <w:t>described</w:t>
      </w:r>
      <w:proofErr w:type="spellEnd"/>
      <w:r w:rsidRPr="00BE3707">
        <w:t xml:space="preserve"> </w:t>
      </w:r>
      <w:proofErr w:type="spellStart"/>
      <w:r w:rsidRPr="00BE3707">
        <w:t>the</w:t>
      </w:r>
      <w:proofErr w:type="spellEnd"/>
      <w:r w:rsidRPr="00BE3707">
        <w:t xml:space="preserve"> emergence, spread </w:t>
      </w:r>
      <w:proofErr w:type="spellStart"/>
      <w:r w:rsidRPr="00BE3707">
        <w:t>of</w:t>
      </w:r>
      <w:proofErr w:type="spellEnd"/>
      <w:r w:rsidRPr="00BE3707">
        <w:t xml:space="preserve"> </w:t>
      </w:r>
      <w:proofErr w:type="spellStart"/>
      <w:r w:rsidRPr="00BE3707">
        <w:t>the</w:t>
      </w:r>
      <w:proofErr w:type="spellEnd"/>
      <w:r w:rsidRPr="00BE3707">
        <w:t xml:space="preserve"> </w:t>
      </w:r>
      <w:proofErr w:type="spellStart"/>
      <w:r w:rsidRPr="00BE3707">
        <w:t>disease</w:t>
      </w:r>
      <w:proofErr w:type="spellEnd"/>
      <w:r w:rsidRPr="00BE3707">
        <w:t xml:space="preserve"> in </w:t>
      </w:r>
      <w:proofErr w:type="spellStart"/>
      <w:r w:rsidRPr="00BE3707">
        <w:t>the</w:t>
      </w:r>
      <w:proofErr w:type="spellEnd"/>
      <w:r w:rsidRPr="00BE3707">
        <w:t xml:space="preserve"> </w:t>
      </w:r>
      <w:proofErr w:type="spellStart"/>
      <w:r w:rsidRPr="00BE3707">
        <w:t>world</w:t>
      </w:r>
      <w:proofErr w:type="spellEnd"/>
      <w:r w:rsidRPr="00BE3707">
        <w:t xml:space="preserve">, </w:t>
      </w:r>
      <w:proofErr w:type="spellStart"/>
      <w:r w:rsidRPr="00BE3707">
        <w:t>Europe</w:t>
      </w:r>
      <w:proofErr w:type="spellEnd"/>
      <w:r w:rsidRPr="00BE3707">
        <w:t xml:space="preserve"> and </w:t>
      </w:r>
      <w:proofErr w:type="spellStart"/>
      <w:r w:rsidRPr="00BE3707">
        <w:t>the</w:t>
      </w:r>
      <w:proofErr w:type="spellEnd"/>
      <w:r w:rsidRPr="00BE3707">
        <w:t xml:space="preserve"> Czech Republic, as </w:t>
      </w:r>
      <w:proofErr w:type="spellStart"/>
      <w:r w:rsidRPr="00BE3707">
        <w:t>well</w:t>
      </w:r>
      <w:proofErr w:type="spellEnd"/>
      <w:r w:rsidRPr="00BE3707">
        <w:t xml:space="preserve"> as testing, </w:t>
      </w:r>
      <w:proofErr w:type="spellStart"/>
      <w:r w:rsidRPr="00BE3707">
        <w:t>vaccination</w:t>
      </w:r>
      <w:proofErr w:type="spellEnd"/>
      <w:r w:rsidRPr="00BE3707">
        <w:t xml:space="preserve"> </w:t>
      </w:r>
      <w:proofErr w:type="spellStart"/>
      <w:r w:rsidRPr="00BE3707">
        <w:t>against</w:t>
      </w:r>
      <w:proofErr w:type="spellEnd"/>
      <w:r w:rsidRPr="00BE3707">
        <w:t xml:space="preserve"> </w:t>
      </w:r>
      <w:proofErr w:type="spellStart"/>
      <w:r w:rsidRPr="00BE3707">
        <w:t>the</w:t>
      </w:r>
      <w:proofErr w:type="spellEnd"/>
      <w:r w:rsidRPr="00BE3707">
        <w:t xml:space="preserve"> </w:t>
      </w:r>
      <w:proofErr w:type="spellStart"/>
      <w:r w:rsidRPr="00BE3707">
        <w:t>disease</w:t>
      </w:r>
      <w:proofErr w:type="spellEnd"/>
      <w:r w:rsidRPr="00BE3707">
        <w:t xml:space="preserve"> and </w:t>
      </w:r>
      <w:proofErr w:type="spellStart"/>
      <w:r w:rsidRPr="00BE3707">
        <w:t>individual</w:t>
      </w:r>
      <w:proofErr w:type="spellEnd"/>
      <w:r w:rsidRPr="00BE3707">
        <w:t xml:space="preserve"> </w:t>
      </w:r>
      <w:proofErr w:type="spellStart"/>
      <w:r w:rsidRPr="00BE3707">
        <w:t>measures</w:t>
      </w:r>
      <w:proofErr w:type="spellEnd"/>
      <w:r w:rsidRPr="00BE3707">
        <w:t xml:space="preserve"> in place to </w:t>
      </w:r>
      <w:proofErr w:type="spellStart"/>
      <w:r w:rsidRPr="00BE3707">
        <w:t>alleviate</w:t>
      </w:r>
      <w:proofErr w:type="spellEnd"/>
      <w:r w:rsidRPr="00BE3707">
        <w:t xml:space="preserve"> and </w:t>
      </w:r>
      <w:proofErr w:type="spellStart"/>
      <w:r w:rsidRPr="00BE3707">
        <w:t>then</w:t>
      </w:r>
      <w:proofErr w:type="spellEnd"/>
      <w:r w:rsidRPr="00BE3707">
        <w:t xml:space="preserve"> stop </w:t>
      </w:r>
      <w:proofErr w:type="spellStart"/>
      <w:r w:rsidRPr="00BE3707">
        <w:t>the</w:t>
      </w:r>
      <w:proofErr w:type="spellEnd"/>
      <w:r w:rsidRPr="00BE3707">
        <w:t xml:space="preserve"> spread </w:t>
      </w:r>
      <w:proofErr w:type="spellStart"/>
      <w:r w:rsidRPr="00BE3707">
        <w:t>of</w:t>
      </w:r>
      <w:proofErr w:type="spellEnd"/>
      <w:r w:rsidRPr="00BE3707">
        <w:t xml:space="preserve"> </w:t>
      </w:r>
      <w:proofErr w:type="spellStart"/>
      <w:r w:rsidRPr="00BE3707">
        <w:t>the</w:t>
      </w:r>
      <w:proofErr w:type="spellEnd"/>
      <w:r w:rsidRPr="00BE3707">
        <w:t xml:space="preserve"> </w:t>
      </w:r>
      <w:proofErr w:type="spellStart"/>
      <w:r w:rsidRPr="00BE3707">
        <w:t>disease</w:t>
      </w:r>
      <w:proofErr w:type="spellEnd"/>
      <w:r w:rsidRPr="00BE3707">
        <w:t xml:space="preserve"> </w:t>
      </w:r>
      <w:proofErr w:type="spellStart"/>
      <w:r w:rsidRPr="00BE3707">
        <w:t>among</w:t>
      </w:r>
      <w:proofErr w:type="spellEnd"/>
      <w:r w:rsidRPr="00BE3707">
        <w:t xml:space="preserve"> </w:t>
      </w:r>
      <w:proofErr w:type="spellStart"/>
      <w:r w:rsidRPr="00BE3707">
        <w:t>the</w:t>
      </w:r>
      <w:proofErr w:type="spellEnd"/>
      <w:r w:rsidRPr="00BE3707">
        <w:t xml:space="preserve"> </w:t>
      </w:r>
      <w:proofErr w:type="spellStart"/>
      <w:r w:rsidRPr="00BE3707">
        <w:t>population</w:t>
      </w:r>
      <w:proofErr w:type="spellEnd"/>
      <w:r w:rsidRPr="00BE3707">
        <w:t xml:space="preserve">. </w:t>
      </w:r>
      <w:proofErr w:type="spellStart"/>
      <w:r w:rsidRPr="00BE3707">
        <w:t>The</w:t>
      </w:r>
      <w:proofErr w:type="spellEnd"/>
      <w:r w:rsidRPr="00BE3707">
        <w:t xml:space="preserve"> </w:t>
      </w:r>
      <w:proofErr w:type="spellStart"/>
      <w:r w:rsidRPr="00BE3707">
        <w:t>theoretical</w:t>
      </w:r>
      <w:proofErr w:type="spellEnd"/>
      <w:r w:rsidRPr="00BE3707">
        <w:t xml:space="preserve"> part </w:t>
      </w:r>
      <w:proofErr w:type="spellStart"/>
      <w:r w:rsidRPr="00BE3707">
        <w:t>further</w:t>
      </w:r>
      <w:proofErr w:type="spellEnd"/>
      <w:r w:rsidRPr="00BE3707">
        <w:t xml:space="preserve"> </w:t>
      </w:r>
      <w:proofErr w:type="spellStart"/>
      <w:r w:rsidRPr="00BE3707">
        <w:t>described</w:t>
      </w:r>
      <w:proofErr w:type="spellEnd"/>
      <w:r w:rsidRPr="00BE3707">
        <w:t xml:space="preserve"> </w:t>
      </w:r>
      <w:proofErr w:type="spellStart"/>
      <w:r w:rsidRPr="00BE3707">
        <w:t>the</w:t>
      </w:r>
      <w:proofErr w:type="spellEnd"/>
      <w:r w:rsidRPr="00BE3707">
        <w:t xml:space="preserve"> sport </w:t>
      </w:r>
      <w:proofErr w:type="spellStart"/>
      <w:r w:rsidRPr="00BE3707">
        <w:t>itself</w:t>
      </w:r>
      <w:proofErr w:type="spellEnd"/>
      <w:r w:rsidRPr="00BE3707">
        <w:t xml:space="preserve"> and </w:t>
      </w:r>
      <w:proofErr w:type="spellStart"/>
      <w:r w:rsidRPr="00BE3707">
        <w:t>the</w:t>
      </w:r>
      <w:proofErr w:type="spellEnd"/>
      <w:r w:rsidRPr="00BE3707">
        <w:t xml:space="preserve"> sport </w:t>
      </w:r>
      <w:proofErr w:type="spellStart"/>
      <w:r w:rsidRPr="00BE3707">
        <w:t>of</w:t>
      </w:r>
      <w:proofErr w:type="spellEnd"/>
      <w:r w:rsidRPr="00BE3707">
        <w:t xml:space="preserve"> </w:t>
      </w:r>
      <w:proofErr w:type="spellStart"/>
      <w:r w:rsidRPr="00BE3707">
        <w:t>children</w:t>
      </w:r>
      <w:proofErr w:type="spellEnd"/>
      <w:r w:rsidRPr="00BE3707">
        <w:t xml:space="preserve"> and </w:t>
      </w:r>
      <w:proofErr w:type="spellStart"/>
      <w:r w:rsidRPr="00BE3707">
        <w:t>young</w:t>
      </w:r>
      <w:proofErr w:type="spellEnd"/>
      <w:r w:rsidRPr="00BE3707">
        <w:t xml:space="preserve"> </w:t>
      </w:r>
      <w:proofErr w:type="spellStart"/>
      <w:r w:rsidRPr="00BE3707">
        <w:t>people</w:t>
      </w:r>
      <w:proofErr w:type="spellEnd"/>
      <w:r w:rsidRPr="00BE3707">
        <w:t xml:space="preserve"> in </w:t>
      </w:r>
      <w:proofErr w:type="spellStart"/>
      <w:r w:rsidRPr="00BE3707">
        <w:t>the</w:t>
      </w:r>
      <w:proofErr w:type="spellEnd"/>
      <w:r w:rsidRPr="00BE3707">
        <w:t xml:space="preserve"> Czech Republic. </w:t>
      </w:r>
    </w:p>
    <w:p w14:paraId="22A0B2AE" w14:textId="77777777" w:rsidR="00BE3707" w:rsidRDefault="00BE3707" w:rsidP="00BE3707"/>
    <w:p w14:paraId="5BB27C0C" w14:textId="77777777" w:rsidR="00BE3707" w:rsidRDefault="00BE3707" w:rsidP="00BE3707">
      <w:r w:rsidRPr="00BE3707">
        <w:t xml:space="preserve">In </w:t>
      </w:r>
      <w:proofErr w:type="spellStart"/>
      <w:r w:rsidRPr="00BE3707">
        <w:t>the</w:t>
      </w:r>
      <w:proofErr w:type="spellEnd"/>
      <w:r w:rsidRPr="00BE3707">
        <w:t xml:space="preserve"> </w:t>
      </w:r>
      <w:proofErr w:type="spellStart"/>
      <w:r w:rsidRPr="00BE3707">
        <w:t>research</w:t>
      </w:r>
      <w:proofErr w:type="spellEnd"/>
      <w:r w:rsidRPr="00BE3707">
        <w:t xml:space="preserve"> part, </w:t>
      </w:r>
      <w:proofErr w:type="spellStart"/>
      <w:r w:rsidRPr="00BE3707">
        <w:t>an</w:t>
      </w:r>
      <w:proofErr w:type="spellEnd"/>
      <w:r w:rsidRPr="00BE3707">
        <w:t xml:space="preserve"> </w:t>
      </w:r>
      <w:proofErr w:type="spellStart"/>
      <w:r w:rsidRPr="00BE3707">
        <w:t>investigation</w:t>
      </w:r>
      <w:proofErr w:type="spellEnd"/>
      <w:r w:rsidRPr="00BE3707">
        <w:t xml:space="preserve"> </w:t>
      </w:r>
      <w:proofErr w:type="spellStart"/>
      <w:r w:rsidRPr="00BE3707">
        <w:t>was</w:t>
      </w:r>
      <w:proofErr w:type="spellEnd"/>
      <w:r w:rsidRPr="00BE3707">
        <w:t xml:space="preserve"> </w:t>
      </w:r>
      <w:proofErr w:type="spellStart"/>
      <w:r w:rsidRPr="00BE3707">
        <w:t>conducted</w:t>
      </w:r>
      <w:proofErr w:type="spellEnd"/>
      <w:r w:rsidRPr="00BE3707">
        <w:t xml:space="preserve"> in </w:t>
      </w:r>
      <w:proofErr w:type="spellStart"/>
      <w:r w:rsidRPr="00BE3707">
        <w:t>the</w:t>
      </w:r>
      <w:proofErr w:type="spellEnd"/>
      <w:r w:rsidRPr="00BE3707">
        <w:t xml:space="preserve"> </w:t>
      </w:r>
      <w:proofErr w:type="spellStart"/>
      <w:r w:rsidRPr="00BE3707">
        <w:t>form</w:t>
      </w:r>
      <w:proofErr w:type="spellEnd"/>
      <w:r w:rsidRPr="00BE3707">
        <w:t xml:space="preserve"> </w:t>
      </w:r>
      <w:proofErr w:type="spellStart"/>
      <w:r w:rsidRPr="00BE3707">
        <w:t>of</w:t>
      </w:r>
      <w:proofErr w:type="spellEnd"/>
      <w:r w:rsidRPr="00BE3707">
        <w:t xml:space="preserve"> </w:t>
      </w:r>
      <w:proofErr w:type="spellStart"/>
      <w:r w:rsidRPr="00BE3707">
        <w:t>an</w:t>
      </w:r>
      <w:proofErr w:type="spellEnd"/>
      <w:r w:rsidRPr="00BE3707">
        <w:t xml:space="preserve"> online </w:t>
      </w:r>
      <w:proofErr w:type="spellStart"/>
      <w:r w:rsidRPr="00BE3707">
        <w:t>questionnaire</w:t>
      </w:r>
      <w:proofErr w:type="spellEnd"/>
      <w:r w:rsidRPr="00BE3707">
        <w:t xml:space="preserve"> to </w:t>
      </w:r>
      <w:proofErr w:type="spellStart"/>
      <w:r w:rsidRPr="00BE3707">
        <w:t>confirm</w:t>
      </w:r>
      <w:proofErr w:type="spellEnd"/>
      <w:r w:rsidRPr="00BE3707">
        <w:t xml:space="preserve"> </w:t>
      </w:r>
      <w:proofErr w:type="spellStart"/>
      <w:r w:rsidRPr="00BE3707">
        <w:t>or</w:t>
      </w:r>
      <w:proofErr w:type="spellEnd"/>
      <w:r w:rsidRPr="00BE3707">
        <w:t xml:space="preserve"> </w:t>
      </w:r>
      <w:proofErr w:type="spellStart"/>
      <w:r w:rsidRPr="00BE3707">
        <w:t>disprove</w:t>
      </w:r>
      <w:proofErr w:type="spellEnd"/>
      <w:r w:rsidRPr="00BE3707">
        <w:t xml:space="preserve"> </w:t>
      </w:r>
      <w:proofErr w:type="spellStart"/>
      <w:r w:rsidRPr="00BE3707">
        <w:t>the</w:t>
      </w:r>
      <w:proofErr w:type="spellEnd"/>
      <w:r w:rsidRPr="00BE3707">
        <w:t xml:space="preserve"> </w:t>
      </w:r>
      <w:proofErr w:type="spellStart"/>
      <w:r w:rsidRPr="00BE3707">
        <w:t>main</w:t>
      </w:r>
      <w:proofErr w:type="spellEnd"/>
      <w:r w:rsidRPr="00BE3707">
        <w:t xml:space="preserve"> </w:t>
      </w:r>
      <w:proofErr w:type="spellStart"/>
      <w:r w:rsidRPr="00BE3707">
        <w:t>research</w:t>
      </w:r>
      <w:proofErr w:type="spellEnd"/>
      <w:r w:rsidRPr="00BE3707">
        <w:t xml:space="preserve"> </w:t>
      </w:r>
      <w:proofErr w:type="spellStart"/>
      <w:r w:rsidRPr="00BE3707">
        <w:t>question</w:t>
      </w:r>
      <w:proofErr w:type="spellEnd"/>
      <w:r w:rsidRPr="00BE3707">
        <w:t xml:space="preserve">. </w:t>
      </w:r>
      <w:proofErr w:type="spellStart"/>
      <w:r w:rsidRPr="00BE3707">
        <w:t>Answers</w:t>
      </w:r>
      <w:proofErr w:type="spellEnd"/>
      <w:r w:rsidRPr="00BE3707">
        <w:t xml:space="preserve"> to sub-</w:t>
      </w:r>
      <w:proofErr w:type="spellStart"/>
      <w:r w:rsidRPr="00BE3707">
        <w:t>objectives</w:t>
      </w:r>
      <w:proofErr w:type="spellEnd"/>
      <w:r w:rsidRPr="00BE3707">
        <w:t xml:space="preserve"> </w:t>
      </w:r>
      <w:proofErr w:type="spellStart"/>
      <w:r w:rsidRPr="00BE3707">
        <w:t>that</w:t>
      </w:r>
      <w:proofErr w:type="spellEnd"/>
      <w:r w:rsidRPr="00BE3707">
        <w:t xml:space="preserve"> are </w:t>
      </w:r>
      <w:proofErr w:type="spellStart"/>
      <w:r w:rsidRPr="00BE3707">
        <w:t>closely</w:t>
      </w:r>
      <w:proofErr w:type="spellEnd"/>
      <w:r w:rsidRPr="00BE3707">
        <w:t xml:space="preserve"> </w:t>
      </w:r>
      <w:proofErr w:type="spellStart"/>
      <w:r w:rsidRPr="00BE3707">
        <w:t>linked</w:t>
      </w:r>
      <w:proofErr w:type="spellEnd"/>
      <w:r w:rsidRPr="00BE3707">
        <w:t xml:space="preserve"> to </w:t>
      </w:r>
      <w:proofErr w:type="spellStart"/>
      <w:r w:rsidRPr="00BE3707">
        <w:t>the</w:t>
      </w:r>
      <w:proofErr w:type="spellEnd"/>
      <w:r w:rsidRPr="00BE3707">
        <w:t xml:space="preserve"> </w:t>
      </w:r>
      <w:proofErr w:type="spellStart"/>
      <w:r w:rsidRPr="00BE3707">
        <w:t>research</w:t>
      </w:r>
      <w:proofErr w:type="spellEnd"/>
      <w:r w:rsidRPr="00BE3707">
        <w:t xml:space="preserve"> </w:t>
      </w:r>
      <w:proofErr w:type="spellStart"/>
      <w:r w:rsidRPr="00BE3707">
        <w:t>question</w:t>
      </w:r>
      <w:proofErr w:type="spellEnd"/>
      <w:r w:rsidRPr="00BE3707">
        <w:t xml:space="preserve"> </w:t>
      </w:r>
      <w:proofErr w:type="spellStart"/>
      <w:r w:rsidRPr="00BE3707">
        <w:t>have</w:t>
      </w:r>
      <w:proofErr w:type="spellEnd"/>
      <w:r w:rsidRPr="00BE3707">
        <w:t xml:space="preserve"> </w:t>
      </w:r>
      <w:proofErr w:type="spellStart"/>
      <w:r w:rsidRPr="00BE3707">
        <w:t>also</w:t>
      </w:r>
      <w:proofErr w:type="spellEnd"/>
      <w:r w:rsidRPr="00BE3707">
        <w:t xml:space="preserve"> </w:t>
      </w:r>
      <w:proofErr w:type="spellStart"/>
      <w:r w:rsidRPr="00BE3707">
        <w:t>been</w:t>
      </w:r>
      <w:proofErr w:type="spellEnd"/>
      <w:r w:rsidRPr="00BE3707">
        <w:t xml:space="preserve"> </w:t>
      </w:r>
      <w:proofErr w:type="spellStart"/>
      <w:r w:rsidRPr="00BE3707">
        <w:t>identified</w:t>
      </w:r>
      <w:proofErr w:type="spellEnd"/>
      <w:r w:rsidRPr="00BE3707">
        <w:t xml:space="preserve">. </w:t>
      </w:r>
      <w:proofErr w:type="spellStart"/>
      <w:r w:rsidRPr="00BE3707">
        <w:t>The</w:t>
      </w:r>
      <w:proofErr w:type="spellEnd"/>
      <w:r w:rsidRPr="00BE3707">
        <w:t xml:space="preserve"> </w:t>
      </w:r>
      <w:proofErr w:type="spellStart"/>
      <w:r w:rsidRPr="00BE3707">
        <w:t>main</w:t>
      </w:r>
      <w:proofErr w:type="spellEnd"/>
      <w:r w:rsidRPr="00BE3707">
        <w:t xml:space="preserve"> </w:t>
      </w:r>
      <w:proofErr w:type="spellStart"/>
      <w:r w:rsidRPr="00BE3707">
        <w:t>question</w:t>
      </w:r>
      <w:proofErr w:type="spellEnd"/>
      <w:r w:rsidRPr="00BE3707">
        <w:t xml:space="preserve"> </w:t>
      </w:r>
      <w:proofErr w:type="spellStart"/>
      <w:r w:rsidRPr="00BE3707">
        <w:t>was</w:t>
      </w:r>
      <w:proofErr w:type="spellEnd"/>
      <w:r w:rsidRPr="00BE3707">
        <w:t xml:space="preserve"> </w:t>
      </w:r>
      <w:proofErr w:type="spellStart"/>
      <w:r w:rsidRPr="00BE3707">
        <w:t>confirmed</w:t>
      </w:r>
      <w:proofErr w:type="spellEnd"/>
      <w:r w:rsidRPr="00BE3707">
        <w:t xml:space="preserve"> </w:t>
      </w:r>
      <w:proofErr w:type="spellStart"/>
      <w:r w:rsidRPr="00BE3707">
        <w:t>thanks</w:t>
      </w:r>
      <w:proofErr w:type="spellEnd"/>
      <w:r w:rsidRPr="00BE3707">
        <w:t xml:space="preserve"> to </w:t>
      </w:r>
      <w:proofErr w:type="spellStart"/>
      <w:r w:rsidRPr="00BE3707">
        <w:t>the</w:t>
      </w:r>
      <w:proofErr w:type="spellEnd"/>
      <w:r w:rsidRPr="00BE3707">
        <w:t xml:space="preserve"> </w:t>
      </w:r>
      <w:proofErr w:type="spellStart"/>
      <w:r w:rsidRPr="00BE3707">
        <w:t>evaluated</w:t>
      </w:r>
      <w:proofErr w:type="spellEnd"/>
      <w:r w:rsidRPr="00BE3707">
        <w:t xml:space="preserve"> data </w:t>
      </w:r>
      <w:proofErr w:type="spellStart"/>
      <w:r w:rsidRPr="00BE3707">
        <w:t>from</w:t>
      </w:r>
      <w:proofErr w:type="spellEnd"/>
      <w:r w:rsidRPr="00BE3707">
        <w:t xml:space="preserve"> </w:t>
      </w:r>
      <w:proofErr w:type="spellStart"/>
      <w:r w:rsidRPr="00BE3707">
        <w:t>the</w:t>
      </w:r>
      <w:proofErr w:type="spellEnd"/>
      <w:r w:rsidRPr="00BE3707">
        <w:t xml:space="preserve"> </w:t>
      </w:r>
      <w:proofErr w:type="spellStart"/>
      <w:r w:rsidRPr="00BE3707">
        <w:t>questionnaire</w:t>
      </w:r>
      <w:proofErr w:type="spellEnd"/>
      <w:r w:rsidRPr="00BE3707">
        <w:t xml:space="preserve"> and </w:t>
      </w:r>
      <w:proofErr w:type="spellStart"/>
      <w:r w:rsidRPr="00BE3707">
        <w:t>the</w:t>
      </w:r>
      <w:proofErr w:type="spellEnd"/>
      <w:r w:rsidRPr="00BE3707">
        <w:t xml:space="preserve"> </w:t>
      </w:r>
      <w:proofErr w:type="spellStart"/>
      <w:r w:rsidRPr="00BE3707">
        <w:t>partial</w:t>
      </w:r>
      <w:proofErr w:type="spellEnd"/>
      <w:r w:rsidRPr="00BE3707">
        <w:t xml:space="preserve"> </w:t>
      </w:r>
      <w:proofErr w:type="spellStart"/>
      <w:r w:rsidRPr="00BE3707">
        <w:t>objectives</w:t>
      </w:r>
      <w:proofErr w:type="spellEnd"/>
      <w:r w:rsidRPr="00BE3707">
        <w:t xml:space="preserve"> </w:t>
      </w:r>
      <w:proofErr w:type="spellStart"/>
      <w:r w:rsidRPr="00BE3707">
        <w:t>were</w:t>
      </w:r>
      <w:proofErr w:type="spellEnd"/>
      <w:r w:rsidRPr="00BE3707">
        <w:t xml:space="preserve"> </w:t>
      </w:r>
      <w:proofErr w:type="spellStart"/>
      <w:r w:rsidRPr="00BE3707">
        <w:t>subsequently</w:t>
      </w:r>
      <w:proofErr w:type="spellEnd"/>
      <w:r w:rsidRPr="00BE3707">
        <w:t xml:space="preserve"> </w:t>
      </w:r>
      <w:proofErr w:type="spellStart"/>
      <w:r w:rsidRPr="00BE3707">
        <w:t>confirmed</w:t>
      </w:r>
      <w:proofErr w:type="spellEnd"/>
      <w:r w:rsidRPr="00BE3707">
        <w:t xml:space="preserve">, </w:t>
      </w:r>
      <w:proofErr w:type="spellStart"/>
      <w:r w:rsidRPr="00BE3707">
        <w:t>which</w:t>
      </w:r>
      <w:proofErr w:type="spellEnd"/>
      <w:r w:rsidRPr="00BE3707">
        <w:t xml:space="preserve"> </w:t>
      </w:r>
      <w:proofErr w:type="spellStart"/>
      <w:r w:rsidRPr="00BE3707">
        <w:t>furthermore</w:t>
      </w:r>
      <w:proofErr w:type="spellEnd"/>
      <w:r w:rsidRPr="00BE3707">
        <w:t xml:space="preserve"> </w:t>
      </w:r>
      <w:proofErr w:type="spellStart"/>
      <w:r w:rsidRPr="00BE3707">
        <w:t>confirm</w:t>
      </w:r>
      <w:proofErr w:type="spellEnd"/>
      <w:r w:rsidRPr="00BE3707">
        <w:t xml:space="preserve"> </w:t>
      </w:r>
      <w:proofErr w:type="spellStart"/>
      <w:r w:rsidRPr="00BE3707">
        <w:t>the</w:t>
      </w:r>
      <w:proofErr w:type="spellEnd"/>
      <w:r w:rsidRPr="00BE3707">
        <w:t xml:space="preserve"> </w:t>
      </w:r>
      <w:proofErr w:type="spellStart"/>
      <w:r w:rsidRPr="00BE3707">
        <w:t>research</w:t>
      </w:r>
      <w:proofErr w:type="spellEnd"/>
      <w:r w:rsidRPr="00BE3707">
        <w:t xml:space="preserve"> </w:t>
      </w:r>
      <w:proofErr w:type="spellStart"/>
      <w:r w:rsidRPr="00BE3707">
        <w:t>question</w:t>
      </w:r>
      <w:proofErr w:type="spellEnd"/>
      <w:r w:rsidRPr="00BE3707">
        <w:t xml:space="preserve">. </w:t>
      </w:r>
    </w:p>
    <w:p w14:paraId="66D967C1" w14:textId="77777777" w:rsidR="00BE3707" w:rsidRDefault="00BE3707" w:rsidP="00BE3707"/>
    <w:p w14:paraId="758BED73" w14:textId="694DC05C" w:rsidR="00F02682" w:rsidRPr="00F02682" w:rsidRDefault="00BE3707" w:rsidP="00BE3707">
      <w:r w:rsidRPr="00BE3707">
        <w:t xml:space="preserve">In </w:t>
      </w:r>
      <w:proofErr w:type="spellStart"/>
      <w:r w:rsidRPr="00BE3707">
        <w:t>the</w:t>
      </w:r>
      <w:proofErr w:type="spellEnd"/>
      <w:r w:rsidRPr="00BE3707">
        <w:t xml:space="preserve"> </w:t>
      </w:r>
      <w:proofErr w:type="spellStart"/>
      <w:r w:rsidRPr="00BE3707">
        <w:t>discussion</w:t>
      </w:r>
      <w:proofErr w:type="spellEnd"/>
      <w:r w:rsidRPr="00BE3707">
        <w:t xml:space="preserve"> </w:t>
      </w:r>
      <w:proofErr w:type="spellStart"/>
      <w:r w:rsidRPr="00BE3707">
        <w:t>chapter</w:t>
      </w:r>
      <w:proofErr w:type="spellEnd"/>
      <w:r w:rsidRPr="00BE3707">
        <w:t xml:space="preserve"> </w:t>
      </w:r>
      <w:proofErr w:type="spellStart"/>
      <w:r w:rsidRPr="00BE3707">
        <w:t>were</w:t>
      </w:r>
      <w:proofErr w:type="spellEnd"/>
      <w:r w:rsidRPr="00BE3707">
        <w:t xml:space="preserve"> </w:t>
      </w:r>
      <w:proofErr w:type="spellStart"/>
      <w:r w:rsidRPr="00BE3707">
        <w:t>results</w:t>
      </w:r>
      <w:proofErr w:type="spellEnd"/>
      <w:r w:rsidRPr="00BE3707">
        <w:t xml:space="preserve"> and data </w:t>
      </w:r>
      <w:proofErr w:type="spellStart"/>
      <w:r w:rsidRPr="00BE3707">
        <w:t>from</w:t>
      </w:r>
      <w:proofErr w:type="spellEnd"/>
      <w:r w:rsidRPr="00BE3707">
        <w:t xml:space="preserve"> online </w:t>
      </w:r>
      <w:proofErr w:type="spellStart"/>
      <w:r w:rsidRPr="00BE3707">
        <w:t>from</w:t>
      </w:r>
      <w:proofErr w:type="spellEnd"/>
      <w:r w:rsidRPr="00BE3707">
        <w:t xml:space="preserve"> </w:t>
      </w:r>
      <w:proofErr w:type="spellStart"/>
      <w:r w:rsidRPr="00BE3707">
        <w:t>the</w:t>
      </w:r>
      <w:proofErr w:type="spellEnd"/>
      <w:r w:rsidRPr="00BE3707">
        <w:t xml:space="preserve"> online </w:t>
      </w:r>
      <w:proofErr w:type="spellStart"/>
      <w:r w:rsidRPr="00BE3707">
        <w:t>questionnaire</w:t>
      </w:r>
      <w:proofErr w:type="spellEnd"/>
      <w:r w:rsidRPr="00BE3707">
        <w:t xml:space="preserve"> </w:t>
      </w:r>
      <w:proofErr w:type="spellStart"/>
      <w:r w:rsidRPr="00BE3707">
        <w:t>were</w:t>
      </w:r>
      <w:proofErr w:type="spellEnd"/>
      <w:r w:rsidRPr="00BE3707">
        <w:t xml:space="preserve"> </w:t>
      </w:r>
      <w:proofErr w:type="spellStart"/>
      <w:r w:rsidRPr="00BE3707">
        <w:t>further</w:t>
      </w:r>
      <w:proofErr w:type="spellEnd"/>
      <w:r w:rsidRPr="00BE3707">
        <w:t xml:space="preserve"> </w:t>
      </w:r>
      <w:proofErr w:type="spellStart"/>
      <w:r w:rsidRPr="00BE3707">
        <w:t>specified</w:t>
      </w:r>
      <w:proofErr w:type="spellEnd"/>
      <w:r w:rsidRPr="00BE3707">
        <w:t xml:space="preserve">, </w:t>
      </w:r>
      <w:proofErr w:type="spellStart"/>
      <w:r w:rsidRPr="00BE3707">
        <w:t>described</w:t>
      </w:r>
      <w:proofErr w:type="spellEnd"/>
      <w:r w:rsidRPr="00BE3707">
        <w:t xml:space="preserve"> and </w:t>
      </w:r>
      <w:proofErr w:type="spellStart"/>
      <w:r w:rsidRPr="00BE3707">
        <w:t>explained</w:t>
      </w:r>
      <w:proofErr w:type="spellEnd"/>
      <w:r w:rsidRPr="00BE3707">
        <w:t>.</w:t>
      </w:r>
    </w:p>
    <w:p w14:paraId="29E32CDC" w14:textId="263CD5C9" w:rsidR="00D51BCC" w:rsidRDefault="00D51BCC" w:rsidP="00D51BCC">
      <w:pPr>
        <w:pStyle w:val="Nadpis1"/>
      </w:pPr>
      <w:bookmarkStart w:id="62" w:name="_Toc139022925"/>
      <w:r>
        <w:lastRenderedPageBreak/>
        <w:t>Referenční seznam</w:t>
      </w:r>
      <w:bookmarkEnd w:id="62"/>
    </w:p>
    <w:p w14:paraId="568A53C7" w14:textId="5D0F5D21" w:rsidR="0089205E" w:rsidRDefault="0089205E" w:rsidP="0089205E">
      <w:pPr>
        <w:pStyle w:val="Reference"/>
      </w:pPr>
      <w:proofErr w:type="spellStart"/>
      <w:r>
        <w:t>Abdurasulov</w:t>
      </w:r>
      <w:proofErr w:type="spellEnd"/>
      <w:r>
        <w:t xml:space="preserve">, B. A. (2020, </w:t>
      </w:r>
      <w:proofErr w:type="spellStart"/>
      <w:r>
        <w:t>April</w:t>
      </w:r>
      <w:proofErr w:type="spellEnd"/>
      <w:r>
        <w:t xml:space="preserve"> 7). Coronavirus: </w:t>
      </w:r>
      <w:proofErr w:type="spellStart"/>
      <w:r>
        <w:t>Why</w:t>
      </w:r>
      <w:proofErr w:type="spellEnd"/>
      <w:r>
        <w:t xml:space="preserve"> has </w:t>
      </w:r>
      <w:proofErr w:type="spellStart"/>
      <w:r>
        <w:t>Turkmenistan</w:t>
      </w:r>
      <w:proofErr w:type="spellEnd"/>
      <w:r>
        <w:t xml:space="preserve"> </w:t>
      </w:r>
      <w:proofErr w:type="spellStart"/>
      <w:r>
        <w:t>reported</w:t>
      </w:r>
      <w:proofErr w:type="spellEnd"/>
      <w:r>
        <w:t xml:space="preserve"> no </w:t>
      </w:r>
      <w:proofErr w:type="spellStart"/>
      <w:r>
        <w:t>cases</w:t>
      </w:r>
      <w:proofErr w:type="spellEnd"/>
      <w:r>
        <w:t xml:space="preserve">? </w:t>
      </w:r>
      <w:r>
        <w:rPr>
          <w:i/>
          <w:iCs/>
        </w:rPr>
        <w:t xml:space="preserve">BBC </w:t>
      </w:r>
      <w:proofErr w:type="spellStart"/>
      <w:r>
        <w:rPr>
          <w:i/>
          <w:iCs/>
        </w:rPr>
        <w:t>News</w:t>
      </w:r>
      <w:proofErr w:type="spellEnd"/>
      <w:r>
        <w:t xml:space="preserve">. </w:t>
      </w:r>
      <w:hyperlink r:id="rId45" w:history="1">
        <w:r w:rsidRPr="003361B7">
          <w:rPr>
            <w:rStyle w:val="Hypertextovodkaz"/>
          </w:rPr>
          <w:t>https://www.bbc.com/news/world-asia-52186521</w:t>
        </w:r>
      </w:hyperlink>
    </w:p>
    <w:p w14:paraId="211FFB86" w14:textId="77777777" w:rsidR="0089205E" w:rsidRDefault="0089205E" w:rsidP="00CD722E">
      <w:pPr>
        <w:pStyle w:val="Reference"/>
      </w:pPr>
      <w:r>
        <w:t xml:space="preserve">Auto, H. (2020, </w:t>
      </w:r>
      <w:proofErr w:type="spellStart"/>
      <w:r>
        <w:t>February</w:t>
      </w:r>
      <w:proofErr w:type="spellEnd"/>
      <w:r>
        <w:t xml:space="preserve"> 3). </w:t>
      </w:r>
      <w:proofErr w:type="spellStart"/>
      <w:r>
        <w:t>Wuhan</w:t>
      </w:r>
      <w:proofErr w:type="spellEnd"/>
      <w:r>
        <w:t xml:space="preserve"> virus: France </w:t>
      </w:r>
      <w:proofErr w:type="spellStart"/>
      <w:r>
        <w:t>confirms</w:t>
      </w:r>
      <w:proofErr w:type="spellEnd"/>
      <w:r>
        <w:t xml:space="preserve"> </w:t>
      </w:r>
      <w:proofErr w:type="spellStart"/>
      <w:r>
        <w:t>fourth</w:t>
      </w:r>
      <w:proofErr w:type="spellEnd"/>
      <w:r>
        <w:t xml:space="preserve"> case </w:t>
      </w:r>
      <w:proofErr w:type="spellStart"/>
      <w:r>
        <w:t>of</w:t>
      </w:r>
      <w:proofErr w:type="spellEnd"/>
      <w:r>
        <w:t xml:space="preserve"> coronavirus in </w:t>
      </w:r>
      <w:proofErr w:type="spellStart"/>
      <w:r>
        <w:t>elderly</w:t>
      </w:r>
      <w:proofErr w:type="spellEnd"/>
      <w:r>
        <w:t xml:space="preserve"> </w:t>
      </w:r>
      <w:proofErr w:type="spellStart"/>
      <w:r>
        <w:t>Chinese</w:t>
      </w:r>
      <w:proofErr w:type="spellEnd"/>
      <w:r>
        <w:t xml:space="preserve"> </w:t>
      </w:r>
      <w:proofErr w:type="spellStart"/>
      <w:r>
        <w:t>tourist</w:t>
      </w:r>
      <w:proofErr w:type="spellEnd"/>
      <w:r>
        <w:t xml:space="preserve">. </w:t>
      </w:r>
      <w:proofErr w:type="spellStart"/>
      <w:r>
        <w:rPr>
          <w:i/>
          <w:iCs/>
        </w:rPr>
        <w:t>The</w:t>
      </w:r>
      <w:proofErr w:type="spellEnd"/>
      <w:r>
        <w:rPr>
          <w:i/>
          <w:iCs/>
        </w:rPr>
        <w:t xml:space="preserve"> </w:t>
      </w:r>
      <w:proofErr w:type="spellStart"/>
      <w:r>
        <w:rPr>
          <w:i/>
          <w:iCs/>
        </w:rPr>
        <w:t>Straits</w:t>
      </w:r>
      <w:proofErr w:type="spellEnd"/>
      <w:r>
        <w:rPr>
          <w:i/>
          <w:iCs/>
        </w:rPr>
        <w:t xml:space="preserve"> Times</w:t>
      </w:r>
      <w:r>
        <w:t>. https://www.straitstimes.com/world/europe/france-confirms-fourth-case-of-coronavirus-in-elderly-chinese-tourist</w:t>
      </w:r>
    </w:p>
    <w:p w14:paraId="63010025" w14:textId="22914D65" w:rsidR="0089205E" w:rsidRDefault="0089205E">
      <w:pPr>
        <w:pStyle w:val="Reference"/>
      </w:pPr>
      <w:r>
        <w:t xml:space="preserve">BBC </w:t>
      </w:r>
      <w:proofErr w:type="spellStart"/>
      <w:r>
        <w:t>News</w:t>
      </w:r>
      <w:proofErr w:type="spellEnd"/>
      <w:r>
        <w:t xml:space="preserve">. (2020, </w:t>
      </w:r>
      <w:proofErr w:type="spellStart"/>
      <w:r>
        <w:t>February</w:t>
      </w:r>
      <w:proofErr w:type="spellEnd"/>
      <w:r>
        <w:t xml:space="preserve"> 15). Coronavirus: </w:t>
      </w:r>
      <w:proofErr w:type="spellStart"/>
      <w:r>
        <w:t>First</w:t>
      </w:r>
      <w:proofErr w:type="spellEnd"/>
      <w:r>
        <w:t xml:space="preserve"> </w:t>
      </w:r>
      <w:proofErr w:type="spellStart"/>
      <w:r>
        <w:t>death</w:t>
      </w:r>
      <w:proofErr w:type="spellEnd"/>
      <w:r>
        <w:t xml:space="preserve"> </w:t>
      </w:r>
      <w:proofErr w:type="spellStart"/>
      <w:r>
        <w:t>confirmed</w:t>
      </w:r>
      <w:proofErr w:type="spellEnd"/>
      <w:r>
        <w:t xml:space="preserve"> in </w:t>
      </w:r>
      <w:proofErr w:type="spellStart"/>
      <w:r>
        <w:t>Europe</w:t>
      </w:r>
      <w:proofErr w:type="spellEnd"/>
      <w:r>
        <w:t xml:space="preserve">. </w:t>
      </w:r>
      <w:r>
        <w:rPr>
          <w:i/>
          <w:iCs/>
        </w:rPr>
        <w:t xml:space="preserve">BBC </w:t>
      </w:r>
      <w:proofErr w:type="spellStart"/>
      <w:r>
        <w:rPr>
          <w:i/>
          <w:iCs/>
        </w:rPr>
        <w:t>News</w:t>
      </w:r>
      <w:proofErr w:type="spellEnd"/>
      <w:r>
        <w:t xml:space="preserve">. </w:t>
      </w:r>
      <w:hyperlink r:id="rId46" w:history="1">
        <w:r w:rsidR="00BD1EF8" w:rsidRPr="00E62C9A">
          <w:rPr>
            <w:rStyle w:val="Hypertextovodkaz"/>
          </w:rPr>
          <w:t>https://www.bbc.com/news/world-europe-51514837</w:t>
        </w:r>
      </w:hyperlink>
    </w:p>
    <w:p w14:paraId="3F4D2581" w14:textId="7E677B61" w:rsidR="00BD1EF8" w:rsidRDefault="00BD1EF8" w:rsidP="00BD1EF8">
      <w:pPr>
        <w:pStyle w:val="Reference"/>
      </w:pPr>
      <w:r w:rsidRPr="00BD1EF8">
        <w:t xml:space="preserve">BRYCHTA, Pavel. Právní aspekty sportu na příkladu fotbalu [online]. Olomouc, 2010 [cit. 2023-06-17]. Dostupné z: https://theses.cz/id/q73q1o/. Diplomová práce. Univerzita Palackého v Olomouci, Právnická fakulta. Vedoucí práce Veronika </w:t>
      </w:r>
      <w:proofErr w:type="spellStart"/>
      <w:r w:rsidRPr="00BD1EF8">
        <w:t>Tomoszková</w:t>
      </w:r>
      <w:proofErr w:type="spellEnd"/>
      <w:r w:rsidRPr="00BD1EF8">
        <w:t>.</w:t>
      </w:r>
    </w:p>
    <w:p w14:paraId="386F7BAF" w14:textId="4563AE4D" w:rsidR="0089205E" w:rsidRDefault="0089205E" w:rsidP="00CD722E">
      <w:pPr>
        <w:pStyle w:val="Reference"/>
      </w:pPr>
      <w:r>
        <w:t xml:space="preserve">Choutka, M. (1978). </w:t>
      </w:r>
      <w:r>
        <w:rPr>
          <w:i/>
          <w:iCs/>
        </w:rPr>
        <w:t>Sport a společnost</w:t>
      </w:r>
      <w:r>
        <w:t>.</w:t>
      </w:r>
      <w:r w:rsidR="004867E3">
        <w:t xml:space="preserve"> Praha: Olympia</w:t>
      </w:r>
    </w:p>
    <w:p w14:paraId="27E8C629" w14:textId="265B8D03" w:rsidR="0089205E" w:rsidRDefault="0089205E" w:rsidP="0089205E">
      <w:pPr>
        <w:pStyle w:val="Reference"/>
      </w:pPr>
      <w:r>
        <w:t xml:space="preserve">Cikrt, T. (2020, </w:t>
      </w:r>
      <w:proofErr w:type="spellStart"/>
      <w:r>
        <w:t>December</w:t>
      </w:r>
      <w:proofErr w:type="spellEnd"/>
      <w:r>
        <w:t xml:space="preserve"> 16). </w:t>
      </w:r>
      <w:r>
        <w:rPr>
          <w:i/>
          <w:iCs/>
        </w:rPr>
        <w:t>Vakcína půjde za lidmi. To je základní princip strategie Rakouska v očkování proti koronaviru – Zdravotnický deník</w:t>
      </w:r>
      <w:r>
        <w:t xml:space="preserve">. Zdravotnický Deník. </w:t>
      </w:r>
      <w:hyperlink r:id="rId47" w:history="1">
        <w:r w:rsidRPr="003361B7">
          <w:rPr>
            <w:rStyle w:val="Hypertextovodkaz"/>
          </w:rPr>
          <w:t>https://www.zdravotnickydenik.cz/2020/12/vakcina-pujde-za-lidmi-to-je-zakladni-princip-strategie-rakouska-v-ockovani-proti-koronaviru/</w:t>
        </w:r>
      </w:hyperlink>
    </w:p>
    <w:p w14:paraId="0F5E8705" w14:textId="7C0692D3" w:rsidR="000D2824" w:rsidRDefault="000D2824" w:rsidP="00CD722E">
      <w:pPr>
        <w:pStyle w:val="Reference"/>
      </w:pPr>
      <w:r>
        <w:rPr>
          <w:i/>
          <w:iCs/>
        </w:rPr>
        <w:t>Covid Portál | Vládní opatření lidskou řečí</w:t>
      </w:r>
      <w:r>
        <w:t>. (</w:t>
      </w:r>
      <w:proofErr w:type="spellStart"/>
      <w:r>
        <w:t>n.d</w:t>
      </w:r>
      <w:proofErr w:type="spellEnd"/>
      <w:r>
        <w:t>.). Covid Portál. https://covid.gov.cz/</w:t>
      </w:r>
    </w:p>
    <w:p w14:paraId="1DE24124" w14:textId="17ECBF23" w:rsidR="00062022" w:rsidRDefault="000D2824" w:rsidP="00CD722E">
      <w:pPr>
        <w:pStyle w:val="Reference"/>
      </w:pPr>
      <w:r>
        <w:rPr>
          <w:i/>
          <w:iCs/>
        </w:rPr>
        <w:t>COVID-19 | Onemocnění Aktuálně MZČR</w:t>
      </w:r>
      <w:r>
        <w:t>. (</w:t>
      </w:r>
      <w:proofErr w:type="spellStart"/>
      <w:r>
        <w:t>n.d</w:t>
      </w:r>
      <w:proofErr w:type="spellEnd"/>
      <w:r>
        <w:t>.). onemocneni-aktualne.mzcr.cz. https://onemocneni-aktualne.mzcr.cz/covid-19</w:t>
      </w:r>
    </w:p>
    <w:p w14:paraId="4B710D53" w14:textId="77777777" w:rsidR="000D2824" w:rsidRDefault="000D2824" w:rsidP="00CD722E">
      <w:pPr>
        <w:pStyle w:val="Reference"/>
      </w:pPr>
      <w:r>
        <w:rPr>
          <w:i/>
          <w:iCs/>
        </w:rPr>
        <w:t>COVID</w:t>
      </w:r>
      <w:r>
        <w:rPr>
          <w:rFonts w:ascii="Cambria Math" w:hAnsi="Cambria Math" w:cs="Cambria Math"/>
          <w:i/>
          <w:iCs/>
        </w:rPr>
        <w:t>‑</w:t>
      </w:r>
      <w:r>
        <w:rPr>
          <w:i/>
          <w:iCs/>
        </w:rPr>
        <w:t>19: P</w:t>
      </w:r>
      <w:r>
        <w:rPr>
          <w:rFonts w:ascii="Calibri" w:hAnsi="Calibri" w:cs="Calibri"/>
          <w:i/>
          <w:iCs/>
        </w:rPr>
        <w:t>ř</w:t>
      </w:r>
      <w:r>
        <w:rPr>
          <w:i/>
          <w:iCs/>
        </w:rPr>
        <w:t>ehled vyk</w:t>
      </w:r>
      <w:r>
        <w:rPr>
          <w:rFonts w:ascii="Calibri" w:hAnsi="Calibri" w:cs="Calibri"/>
          <w:i/>
          <w:iCs/>
        </w:rPr>
        <w:t>á</w:t>
      </w:r>
      <w:r>
        <w:rPr>
          <w:i/>
          <w:iCs/>
        </w:rPr>
        <w:t>zan</w:t>
      </w:r>
      <w:r>
        <w:rPr>
          <w:rFonts w:ascii="Calibri" w:hAnsi="Calibri" w:cs="Calibri"/>
          <w:i/>
          <w:iCs/>
        </w:rPr>
        <w:t>ý</w:t>
      </w:r>
      <w:r>
        <w:rPr>
          <w:i/>
          <w:iCs/>
        </w:rPr>
        <w:t>ch o</w:t>
      </w:r>
      <w:r>
        <w:rPr>
          <w:rFonts w:ascii="Calibri" w:hAnsi="Calibri" w:cs="Calibri"/>
          <w:i/>
          <w:iCs/>
        </w:rPr>
        <w:t>č</w:t>
      </w:r>
      <w:r>
        <w:rPr>
          <w:i/>
          <w:iCs/>
        </w:rPr>
        <w:t>kov</w:t>
      </w:r>
      <w:r>
        <w:rPr>
          <w:rFonts w:ascii="Calibri" w:hAnsi="Calibri" w:cs="Calibri"/>
          <w:i/>
          <w:iCs/>
        </w:rPr>
        <w:t>á</w:t>
      </w:r>
      <w:r>
        <w:rPr>
          <w:i/>
          <w:iCs/>
        </w:rPr>
        <w:t>n</w:t>
      </w:r>
      <w:r>
        <w:rPr>
          <w:rFonts w:ascii="Calibri" w:hAnsi="Calibri" w:cs="Calibri"/>
          <w:i/>
          <w:iCs/>
        </w:rPr>
        <w:t>í</w:t>
      </w:r>
      <w:r>
        <w:rPr>
          <w:i/>
          <w:iCs/>
        </w:rPr>
        <w:t xml:space="preserve"> v </w:t>
      </w:r>
      <w:r>
        <w:rPr>
          <w:rFonts w:ascii="Calibri" w:hAnsi="Calibri" w:cs="Calibri"/>
          <w:i/>
          <w:iCs/>
        </w:rPr>
        <w:t>Č</w:t>
      </w:r>
      <w:r>
        <w:rPr>
          <w:i/>
          <w:iCs/>
        </w:rPr>
        <w:t>R | Onemocn</w:t>
      </w:r>
      <w:r>
        <w:rPr>
          <w:rFonts w:ascii="Calibri" w:hAnsi="Calibri" w:cs="Calibri"/>
          <w:i/>
          <w:iCs/>
        </w:rPr>
        <w:t>ě</w:t>
      </w:r>
      <w:r>
        <w:rPr>
          <w:i/>
          <w:iCs/>
        </w:rPr>
        <w:t>n</w:t>
      </w:r>
      <w:r>
        <w:rPr>
          <w:rFonts w:ascii="Calibri" w:hAnsi="Calibri" w:cs="Calibri"/>
          <w:i/>
          <w:iCs/>
        </w:rPr>
        <w:t>í</w:t>
      </w:r>
      <w:r>
        <w:rPr>
          <w:i/>
          <w:iCs/>
        </w:rPr>
        <w:t xml:space="preserve"> Aktu</w:t>
      </w:r>
      <w:r>
        <w:rPr>
          <w:rFonts w:ascii="Calibri" w:hAnsi="Calibri" w:cs="Calibri"/>
          <w:i/>
          <w:iCs/>
        </w:rPr>
        <w:t>á</w:t>
      </w:r>
      <w:r>
        <w:rPr>
          <w:i/>
          <w:iCs/>
        </w:rPr>
        <w:t>ln</w:t>
      </w:r>
      <w:r>
        <w:rPr>
          <w:rFonts w:ascii="Calibri" w:hAnsi="Calibri" w:cs="Calibri"/>
          <w:i/>
          <w:iCs/>
        </w:rPr>
        <w:t>ě</w:t>
      </w:r>
      <w:r>
        <w:rPr>
          <w:i/>
          <w:iCs/>
        </w:rPr>
        <w:t xml:space="preserve"> MZ</w:t>
      </w:r>
      <w:r>
        <w:rPr>
          <w:rFonts w:ascii="Calibri" w:hAnsi="Calibri" w:cs="Calibri"/>
          <w:i/>
          <w:iCs/>
        </w:rPr>
        <w:t>Č</w:t>
      </w:r>
      <w:r>
        <w:rPr>
          <w:i/>
          <w:iCs/>
        </w:rPr>
        <w:t>R</w:t>
      </w:r>
      <w:r>
        <w:t>. (</w:t>
      </w:r>
      <w:proofErr w:type="spellStart"/>
      <w:r>
        <w:t>n.d</w:t>
      </w:r>
      <w:proofErr w:type="spellEnd"/>
      <w:r>
        <w:t>.). onemocneni-aktualne.mzcr.cz. https://onemocneni-aktualne.mzcr.cz/vakcinace-cr</w:t>
      </w:r>
    </w:p>
    <w:p w14:paraId="4B191127" w14:textId="77777777" w:rsidR="000D2824" w:rsidRDefault="000D2824" w:rsidP="00CD722E">
      <w:pPr>
        <w:pStyle w:val="Reference"/>
      </w:pPr>
      <w:proofErr w:type="spellStart"/>
      <w:r>
        <w:t>Čr</w:t>
      </w:r>
      <w:proofErr w:type="spellEnd"/>
      <w:r>
        <w:t>, Ú. (</w:t>
      </w:r>
      <w:proofErr w:type="spellStart"/>
      <w:r>
        <w:t>n.d</w:t>
      </w:r>
      <w:proofErr w:type="spellEnd"/>
      <w:r>
        <w:t xml:space="preserve">.-a). </w:t>
      </w:r>
      <w:r>
        <w:rPr>
          <w:i/>
          <w:iCs/>
        </w:rPr>
        <w:t>COVID-19: úvod, inkubační doba, původce a sezónnost . . .</w:t>
      </w:r>
      <w:r>
        <w:t xml:space="preserve"> NZIP.cz. https://www.nzip.cz/clanek/447-covid-19-zakladni-informace</w:t>
      </w:r>
    </w:p>
    <w:p w14:paraId="1BB3E381" w14:textId="77777777" w:rsidR="000D2824" w:rsidRDefault="000D2824" w:rsidP="00CD722E">
      <w:pPr>
        <w:pStyle w:val="Reference"/>
      </w:pPr>
      <w:proofErr w:type="spellStart"/>
      <w:r>
        <w:t>Čr</w:t>
      </w:r>
      <w:proofErr w:type="spellEnd"/>
      <w:r>
        <w:t>, Ú. (</w:t>
      </w:r>
      <w:proofErr w:type="spellStart"/>
      <w:r>
        <w:t>n.d</w:t>
      </w:r>
      <w:proofErr w:type="spellEnd"/>
      <w:r>
        <w:t xml:space="preserve">.-b). </w:t>
      </w:r>
      <w:r>
        <w:rPr>
          <w:i/>
          <w:iCs/>
        </w:rPr>
        <w:t>COVID-19: úvod, inkubační doba, původce a sezónnost . . .</w:t>
      </w:r>
      <w:r>
        <w:t xml:space="preserve"> NZIP.cz. https://www.nzip.cz/clanek/447-covid-19-zakladni-informace</w:t>
      </w:r>
    </w:p>
    <w:p w14:paraId="5F2B99A3" w14:textId="77777777" w:rsidR="000D2824" w:rsidRDefault="000D2824" w:rsidP="00CD722E">
      <w:pPr>
        <w:pStyle w:val="Reference"/>
      </w:pPr>
      <w:proofErr w:type="spellStart"/>
      <w:r>
        <w:t>Čr</w:t>
      </w:r>
      <w:proofErr w:type="spellEnd"/>
      <w:r>
        <w:t>, Ú. (</w:t>
      </w:r>
      <w:proofErr w:type="spellStart"/>
      <w:r>
        <w:t>n.d</w:t>
      </w:r>
      <w:proofErr w:type="spellEnd"/>
      <w:r>
        <w:t xml:space="preserve">.-c). </w:t>
      </w:r>
      <w:r>
        <w:rPr>
          <w:i/>
          <w:iCs/>
        </w:rPr>
        <w:t>PCR test | NZIP</w:t>
      </w:r>
      <w:r>
        <w:t>. NZIP.cz. https://www.nzip.cz/rejstrikovy-pojem/1072</w:t>
      </w:r>
    </w:p>
    <w:p w14:paraId="26B1F0E3" w14:textId="77777777" w:rsidR="000D2824" w:rsidRDefault="000D2824" w:rsidP="00CD722E">
      <w:pPr>
        <w:pStyle w:val="Reference"/>
      </w:pPr>
      <w:proofErr w:type="spellStart"/>
      <w:r>
        <w:t>Čr</w:t>
      </w:r>
      <w:proofErr w:type="spellEnd"/>
      <w:r>
        <w:t xml:space="preserve">, Ú. (2022, August 29). </w:t>
      </w:r>
      <w:r>
        <w:rPr>
          <w:i/>
          <w:iCs/>
        </w:rPr>
        <w:t>COVID-19: úvod, inkubační doba, původce a sezónnost . . .</w:t>
      </w:r>
      <w:r>
        <w:t xml:space="preserve"> NZIP.cz. </w:t>
      </w:r>
      <w:proofErr w:type="spellStart"/>
      <w:r>
        <w:t>Retrieved</w:t>
      </w:r>
      <w:proofErr w:type="spellEnd"/>
      <w:r>
        <w:t xml:space="preserve"> August 29, 2022, </w:t>
      </w:r>
      <w:proofErr w:type="spellStart"/>
      <w:r>
        <w:t>from</w:t>
      </w:r>
      <w:proofErr w:type="spellEnd"/>
      <w:r>
        <w:t xml:space="preserve"> https://www.nzip.cz/clanek/447-covid-19-zakladni-informace</w:t>
      </w:r>
    </w:p>
    <w:p w14:paraId="1372F2CF" w14:textId="77777777" w:rsidR="000D2824" w:rsidRDefault="000D2824" w:rsidP="00CD722E">
      <w:pPr>
        <w:pStyle w:val="Reference"/>
      </w:pPr>
      <w:r>
        <w:t>Čtk. (</w:t>
      </w:r>
      <w:proofErr w:type="spellStart"/>
      <w:r>
        <w:t>n.d</w:t>
      </w:r>
      <w:proofErr w:type="spellEnd"/>
      <w:r>
        <w:t xml:space="preserve">.-a). |. </w:t>
      </w:r>
      <w:r>
        <w:rPr>
          <w:i/>
          <w:iCs/>
        </w:rPr>
        <w:t>www.ceskenoviny.cz</w:t>
      </w:r>
      <w:r>
        <w:t>. https://www.ceskenoviny.cz/zpravy/v-cesku-je-podle-tymu-chytre-karanteny-106-ohnisek-covidu-19/1925033</w:t>
      </w:r>
    </w:p>
    <w:p w14:paraId="3BD9A779" w14:textId="77777777" w:rsidR="000D2824" w:rsidRDefault="000D2824" w:rsidP="00CD722E">
      <w:pPr>
        <w:pStyle w:val="Reference"/>
      </w:pPr>
      <w:r>
        <w:t>Čtk. (</w:t>
      </w:r>
      <w:proofErr w:type="spellStart"/>
      <w:r>
        <w:t>n.d</w:t>
      </w:r>
      <w:proofErr w:type="spellEnd"/>
      <w:r>
        <w:t xml:space="preserve">.-b). |. </w:t>
      </w:r>
      <w:r>
        <w:rPr>
          <w:i/>
          <w:iCs/>
        </w:rPr>
        <w:t>www.ceskenoviny.cz</w:t>
      </w:r>
      <w:r>
        <w:t>. https://www.ceskenoviny.cz/zpravy/vakcina-na-covid-19-do-cr-dorazi-mozna-uz-mezi-svatky/1971887</w:t>
      </w:r>
    </w:p>
    <w:p w14:paraId="27FA903F" w14:textId="77777777" w:rsidR="000D2824" w:rsidRDefault="000D2824" w:rsidP="00CD722E">
      <w:pPr>
        <w:pStyle w:val="Reference"/>
      </w:pPr>
      <w:r>
        <w:lastRenderedPageBreak/>
        <w:t xml:space="preserve">Čtk. (2020, </w:t>
      </w:r>
      <w:proofErr w:type="spellStart"/>
      <w:r>
        <w:t>April</w:t>
      </w:r>
      <w:proofErr w:type="spellEnd"/>
      <w:r>
        <w:t xml:space="preserve"> 13). Ústup koronaviru? V neděli přibylo jen 89 nových případů. </w:t>
      </w:r>
      <w:r>
        <w:rPr>
          <w:i/>
          <w:iCs/>
        </w:rPr>
        <w:t>E15.cz</w:t>
      </w:r>
      <w:r>
        <w:t>. https://www.e15.cz/domaci/ustup-koronaviru-v-nedeli-pribylo-jen-89-novych-pripadu-1368658</w:t>
      </w:r>
    </w:p>
    <w:p w14:paraId="527C78B5" w14:textId="77777777" w:rsidR="000D2824" w:rsidRDefault="000D2824" w:rsidP="00CD722E">
      <w:pPr>
        <w:pStyle w:val="Reference"/>
      </w:pPr>
      <w:r>
        <w:t xml:space="preserve">Čtk. (2021, </w:t>
      </w:r>
      <w:proofErr w:type="spellStart"/>
      <w:r>
        <w:t>January</w:t>
      </w:r>
      <w:proofErr w:type="spellEnd"/>
      <w:r>
        <w:t xml:space="preserve"> 11). Vědci přepisují historii koronaviru. Našli nového pacienta „nula“. </w:t>
      </w:r>
      <w:r>
        <w:rPr>
          <w:i/>
          <w:iCs/>
        </w:rPr>
        <w:t>Seznam Zprávy</w:t>
      </w:r>
      <w:r>
        <w:t>. https://www.seznamzpravy.cz/clanek/vedci-prepisuji-historii-koronaviru-nasli-noveho-pacienta-nula-137144</w:t>
      </w:r>
    </w:p>
    <w:p w14:paraId="0C2F9DF6" w14:textId="1E34AB76" w:rsidR="000D2824" w:rsidRDefault="000D2824" w:rsidP="00CD722E">
      <w:pPr>
        <w:pStyle w:val="Reference"/>
      </w:pPr>
      <w:proofErr w:type="spellStart"/>
      <w:r>
        <w:t>Davidson</w:t>
      </w:r>
      <w:proofErr w:type="spellEnd"/>
      <w:r>
        <w:t xml:space="preserve">, H. (2020, July 1). </w:t>
      </w:r>
      <w:proofErr w:type="spellStart"/>
      <w:r>
        <w:t>First</w:t>
      </w:r>
      <w:proofErr w:type="spellEnd"/>
      <w:r>
        <w:t xml:space="preserve"> Covid-19 case </w:t>
      </w:r>
      <w:proofErr w:type="spellStart"/>
      <w:r>
        <w:t>happened</w:t>
      </w:r>
      <w:proofErr w:type="spellEnd"/>
      <w:r>
        <w:t xml:space="preserve"> in </w:t>
      </w:r>
      <w:proofErr w:type="spellStart"/>
      <w:r>
        <w:t>November</w:t>
      </w:r>
      <w:proofErr w:type="spellEnd"/>
      <w:r>
        <w:t xml:space="preserve">, </w:t>
      </w:r>
      <w:proofErr w:type="spellStart"/>
      <w:r>
        <w:t>China</w:t>
      </w:r>
      <w:proofErr w:type="spellEnd"/>
      <w:r>
        <w:t xml:space="preserve"> </w:t>
      </w:r>
      <w:proofErr w:type="spellStart"/>
      <w:r>
        <w:t>government</w:t>
      </w:r>
      <w:proofErr w:type="spellEnd"/>
      <w:r>
        <w:t xml:space="preserve"> </w:t>
      </w:r>
      <w:proofErr w:type="spellStart"/>
      <w:r>
        <w:t>records</w:t>
      </w:r>
      <w:proofErr w:type="spellEnd"/>
      <w:r>
        <w:t xml:space="preserve"> show – report. </w:t>
      </w:r>
      <w:proofErr w:type="spellStart"/>
      <w:r>
        <w:rPr>
          <w:i/>
          <w:iCs/>
        </w:rPr>
        <w:t>The</w:t>
      </w:r>
      <w:proofErr w:type="spellEnd"/>
      <w:r>
        <w:rPr>
          <w:i/>
          <w:iCs/>
        </w:rPr>
        <w:t xml:space="preserve"> Guardian</w:t>
      </w:r>
      <w:r>
        <w:t>. https://www.theguardian.com/world/2020/mar/13/first-covid-19-case-happened-in-november-china-government-records-show-report</w:t>
      </w:r>
    </w:p>
    <w:p w14:paraId="19CB908E" w14:textId="77777777" w:rsidR="000D2824" w:rsidRDefault="000D2824" w:rsidP="00CD722E">
      <w:pPr>
        <w:pStyle w:val="Reference"/>
      </w:pPr>
      <w:r>
        <w:t xml:space="preserve">Diem, C. (1960). </w:t>
      </w:r>
      <w:proofErr w:type="spellStart"/>
      <w:r>
        <w:t>Weltgeschichte</w:t>
      </w:r>
      <w:proofErr w:type="spellEnd"/>
      <w:r>
        <w:t xml:space="preserve"> des </w:t>
      </w:r>
      <w:proofErr w:type="spellStart"/>
      <w:r>
        <w:t>Sports</w:t>
      </w:r>
      <w:proofErr w:type="spellEnd"/>
      <w:r>
        <w:t xml:space="preserve"> </w:t>
      </w:r>
      <w:proofErr w:type="spellStart"/>
      <w:r>
        <w:t>und</w:t>
      </w:r>
      <w:proofErr w:type="spellEnd"/>
      <w:r>
        <w:t xml:space="preserve"> der </w:t>
      </w:r>
      <w:proofErr w:type="spellStart"/>
      <w:r>
        <w:t>Leibeserziehung</w:t>
      </w:r>
      <w:proofErr w:type="spellEnd"/>
      <w:r>
        <w:t xml:space="preserve">. In </w:t>
      </w:r>
      <w:proofErr w:type="spellStart"/>
      <w:r>
        <w:rPr>
          <w:i/>
          <w:iCs/>
        </w:rPr>
        <w:t>Cotta</w:t>
      </w:r>
      <w:proofErr w:type="spellEnd"/>
      <w:r>
        <w:rPr>
          <w:i/>
          <w:iCs/>
        </w:rPr>
        <w:t xml:space="preserve"> </w:t>
      </w:r>
      <w:proofErr w:type="spellStart"/>
      <w:r>
        <w:rPr>
          <w:i/>
          <w:iCs/>
        </w:rPr>
        <w:t>eBooks</w:t>
      </w:r>
      <w:proofErr w:type="spellEnd"/>
      <w:r>
        <w:t>. http://ci.nii.ac.jp/ncid/BA05265516</w:t>
      </w:r>
    </w:p>
    <w:p w14:paraId="3175552E" w14:textId="77777777" w:rsidR="000D2824" w:rsidRDefault="000D2824" w:rsidP="00CD722E">
      <w:pPr>
        <w:pStyle w:val="Reference"/>
      </w:pPr>
      <w:proofErr w:type="spellStart"/>
      <w:r>
        <w:t>Eitzen</w:t>
      </w:r>
      <w:proofErr w:type="spellEnd"/>
      <w:r>
        <w:t xml:space="preserve">, D. (1979). </w:t>
      </w:r>
      <w:r>
        <w:rPr>
          <w:i/>
          <w:iCs/>
        </w:rPr>
        <w:t xml:space="preserve">Sport in </w:t>
      </w:r>
      <w:proofErr w:type="spellStart"/>
      <w:r>
        <w:rPr>
          <w:i/>
          <w:iCs/>
        </w:rPr>
        <w:t>Contemporary</w:t>
      </w:r>
      <w:proofErr w:type="spellEnd"/>
      <w:r>
        <w:rPr>
          <w:i/>
          <w:iCs/>
        </w:rPr>
        <w:t xml:space="preserve"> Society</w:t>
      </w:r>
      <w:r>
        <w:t>. https://openlibrary.org/books/OL4747161M/Sport_in_contemporary_society</w:t>
      </w:r>
    </w:p>
    <w:p w14:paraId="7D518506" w14:textId="2B9EBD64" w:rsidR="000D2824" w:rsidRDefault="000D2824">
      <w:pPr>
        <w:pStyle w:val="Reference"/>
      </w:pPr>
      <w:proofErr w:type="spellStart"/>
      <w:r>
        <w:t>Fredericks</w:t>
      </w:r>
      <w:proofErr w:type="spellEnd"/>
      <w:r>
        <w:t xml:space="preserve">, B. (2020, </w:t>
      </w:r>
      <w:proofErr w:type="spellStart"/>
      <w:r>
        <w:t>March</w:t>
      </w:r>
      <w:proofErr w:type="spellEnd"/>
      <w:r>
        <w:t xml:space="preserve"> 13). WHO </w:t>
      </w:r>
      <w:proofErr w:type="spellStart"/>
      <w:r>
        <w:t>says</w:t>
      </w:r>
      <w:proofErr w:type="spellEnd"/>
      <w:r>
        <w:t xml:space="preserve"> </w:t>
      </w:r>
      <w:proofErr w:type="spellStart"/>
      <w:r>
        <w:t>Europe</w:t>
      </w:r>
      <w:proofErr w:type="spellEnd"/>
      <w:r>
        <w:t xml:space="preserve"> </w:t>
      </w:r>
      <w:proofErr w:type="spellStart"/>
      <w:r>
        <w:t>is</w:t>
      </w:r>
      <w:proofErr w:type="spellEnd"/>
      <w:r>
        <w:t xml:space="preserve"> </w:t>
      </w:r>
      <w:proofErr w:type="spellStart"/>
      <w:r>
        <w:t>new</w:t>
      </w:r>
      <w:proofErr w:type="spellEnd"/>
      <w:r>
        <w:t xml:space="preserve"> epicenter </w:t>
      </w:r>
      <w:proofErr w:type="spellStart"/>
      <w:r>
        <w:t>of</w:t>
      </w:r>
      <w:proofErr w:type="spellEnd"/>
      <w:r>
        <w:t xml:space="preserve"> coronavirus </w:t>
      </w:r>
      <w:proofErr w:type="spellStart"/>
      <w:r>
        <w:t>pandemic</w:t>
      </w:r>
      <w:proofErr w:type="spellEnd"/>
      <w:r>
        <w:t xml:space="preserve">. </w:t>
      </w:r>
      <w:r>
        <w:rPr>
          <w:i/>
          <w:iCs/>
        </w:rPr>
        <w:t>New York Post</w:t>
      </w:r>
      <w:r>
        <w:t xml:space="preserve">. </w:t>
      </w:r>
      <w:hyperlink r:id="rId48" w:history="1">
        <w:r w:rsidR="00BD1EF8" w:rsidRPr="00E62C9A">
          <w:rPr>
            <w:rStyle w:val="Hypertextovodkaz"/>
          </w:rPr>
          <w:t>https://nypost.com/2020/03/13/who-says-europe-is-new-epicenter-of-coronavirus-pandemic/</w:t>
        </w:r>
      </w:hyperlink>
    </w:p>
    <w:p w14:paraId="00E0F326" w14:textId="3D2BD36F" w:rsidR="00BD1EF8" w:rsidRDefault="00BD1EF8" w:rsidP="00BD1EF8">
      <w:pPr>
        <w:pStyle w:val="Reference"/>
      </w:pPr>
      <w:r w:rsidRPr="00BD1EF8">
        <w:t xml:space="preserve">FÜHRER, Tomáš. Sport a mládež: pro a proti [online]. Brno, 2006 [cit. 2023-06-17]. Dostupné z: https://theses.cz/id/8ofsgo/. Diplomová práce. Masarykova univerzita, Fakulta sportovních studií. Vedoucí práce prof. PhDr. Aleš </w:t>
      </w:r>
      <w:proofErr w:type="spellStart"/>
      <w:r w:rsidRPr="00BD1EF8">
        <w:t>Sekot</w:t>
      </w:r>
      <w:proofErr w:type="spellEnd"/>
      <w:r w:rsidRPr="00BD1EF8">
        <w:t>, CSc.</w:t>
      </w:r>
    </w:p>
    <w:p w14:paraId="3B6923AD" w14:textId="77777777" w:rsidR="000D2824" w:rsidRDefault="000D2824" w:rsidP="00CD722E">
      <w:pPr>
        <w:pStyle w:val="Reference"/>
      </w:pPr>
      <w:r>
        <w:t xml:space="preserve">Gov.Cz. (2022, </w:t>
      </w:r>
      <w:proofErr w:type="spellStart"/>
      <w:r>
        <w:t>November</w:t>
      </w:r>
      <w:proofErr w:type="spellEnd"/>
      <w:r>
        <w:t xml:space="preserve"> 15). PCR testy (RT-PCR test). </w:t>
      </w:r>
      <w:r>
        <w:rPr>
          <w:i/>
          <w:iCs/>
        </w:rPr>
        <w:t>Covid Portál</w:t>
      </w:r>
      <w:r>
        <w:t>. https://covid.gov.cz/situace/testovani/pcr-testy-rt-pcr-test</w:t>
      </w:r>
    </w:p>
    <w:p w14:paraId="4B8A7E49" w14:textId="1CEC6838" w:rsidR="000D2824" w:rsidRDefault="000D2824" w:rsidP="00CD722E">
      <w:pPr>
        <w:pStyle w:val="Reference"/>
      </w:pPr>
      <w:r>
        <w:t xml:space="preserve">Gov.Cz. (2023, </w:t>
      </w:r>
      <w:proofErr w:type="spellStart"/>
      <w:r>
        <w:t>January</w:t>
      </w:r>
      <w:proofErr w:type="spellEnd"/>
      <w:r>
        <w:t xml:space="preserve"> 5). Antigenní testy (Rychlý antigenní test – RAT). </w:t>
      </w:r>
      <w:r>
        <w:rPr>
          <w:i/>
          <w:iCs/>
        </w:rPr>
        <w:t>Covid Portál</w:t>
      </w:r>
      <w:r>
        <w:t>. https://covid.gov.cz/situace/testovani/antigenni-testy-rychly-antigenni-test-rat</w:t>
      </w:r>
    </w:p>
    <w:p w14:paraId="1B1B9994" w14:textId="4852C8CC" w:rsidR="000D2824" w:rsidRDefault="000D2824" w:rsidP="00CD722E">
      <w:pPr>
        <w:pStyle w:val="Reference"/>
      </w:pPr>
      <w:r>
        <w:t xml:space="preserve">Gov.Cz. (2023, </w:t>
      </w:r>
      <w:proofErr w:type="spellStart"/>
      <w:r>
        <w:t>April</w:t>
      </w:r>
      <w:proofErr w:type="spellEnd"/>
      <w:r>
        <w:t xml:space="preserve"> 19). Informace o nemoci covid-19. </w:t>
      </w:r>
      <w:r>
        <w:rPr>
          <w:i/>
          <w:iCs/>
        </w:rPr>
        <w:t>Covid Portál</w:t>
      </w:r>
      <w:r>
        <w:t>. https://covid.gov.cz/situace/onemocneni-covid-19/informace-o-nemoci-covid-19</w:t>
      </w:r>
    </w:p>
    <w:p w14:paraId="0CDF7B31" w14:textId="1499525B" w:rsidR="000D2824" w:rsidRDefault="000D2824" w:rsidP="00CD722E">
      <w:pPr>
        <w:pStyle w:val="Reference"/>
      </w:pPr>
      <w:r>
        <w:t xml:space="preserve">Hanáček, J., &amp; Klika, J. (2022, </w:t>
      </w:r>
      <w:proofErr w:type="spellStart"/>
      <w:r>
        <w:t>January</w:t>
      </w:r>
      <w:proofErr w:type="spellEnd"/>
      <w:r>
        <w:t xml:space="preserve"> 19). </w:t>
      </w:r>
      <w:r>
        <w:rPr>
          <w:i/>
          <w:iCs/>
        </w:rPr>
        <w:t>Přehledně: typy vakcín proti covidu-19, jejich fungování a účinnost – Akademie věd České republiky</w:t>
      </w:r>
      <w:r>
        <w:t>. AVCR. https://www.avcr.cz/cs/o-nas/aktuality/Prehledne-typy-vakcin-proti-covidu-19-jejich-fungovani-a-ucinnost/</w:t>
      </w:r>
    </w:p>
    <w:p w14:paraId="7485B1A8" w14:textId="70814746" w:rsidR="000D2824" w:rsidRDefault="000D2824">
      <w:pPr>
        <w:pStyle w:val="Reference"/>
      </w:pPr>
      <w:proofErr w:type="spellStart"/>
      <w:r>
        <w:t>Hodáň</w:t>
      </w:r>
      <w:proofErr w:type="spellEnd"/>
      <w:r>
        <w:t xml:space="preserve">, B. (1997). </w:t>
      </w:r>
      <w:r>
        <w:rPr>
          <w:i/>
          <w:iCs/>
        </w:rPr>
        <w:t>Úvod do teorie tělesné kultury</w:t>
      </w:r>
      <w:r>
        <w:t>.</w:t>
      </w:r>
      <w:r w:rsidR="004867E3">
        <w:t xml:space="preserve"> Olomouc: Nakladatelství Univerzity Palackého</w:t>
      </w:r>
    </w:p>
    <w:p w14:paraId="1532D1E3" w14:textId="43F30A44" w:rsidR="004870A0" w:rsidRPr="004870A0" w:rsidRDefault="004870A0" w:rsidP="004870A0">
      <w:pPr>
        <w:pStyle w:val="Textpoznpodarou"/>
        <w:ind w:firstLine="0"/>
        <w:rPr>
          <w:rFonts w:asciiTheme="minorHAnsi" w:hAnsiTheme="minorHAnsi" w:cstheme="minorHAnsi"/>
          <w:sz w:val="22"/>
          <w:szCs w:val="22"/>
        </w:rPr>
      </w:pPr>
      <w:proofErr w:type="spellStart"/>
      <w:r w:rsidRPr="004870A0">
        <w:rPr>
          <w:rFonts w:asciiTheme="minorHAnsi" w:hAnsiTheme="minorHAnsi" w:cstheme="minorHAnsi"/>
          <w:sz w:val="22"/>
          <w:szCs w:val="22"/>
        </w:rPr>
        <w:t>H</w:t>
      </w:r>
      <w:r>
        <w:rPr>
          <w:rFonts w:asciiTheme="minorHAnsi" w:hAnsiTheme="minorHAnsi" w:cstheme="minorHAnsi"/>
          <w:sz w:val="22"/>
          <w:szCs w:val="22"/>
        </w:rPr>
        <w:t>odáň</w:t>
      </w:r>
      <w:proofErr w:type="spellEnd"/>
      <w:r w:rsidRPr="004870A0">
        <w:rPr>
          <w:rFonts w:asciiTheme="minorHAnsi" w:hAnsiTheme="minorHAnsi" w:cstheme="minorHAnsi"/>
          <w:sz w:val="22"/>
          <w:szCs w:val="22"/>
        </w:rPr>
        <w:t>, B.</w:t>
      </w:r>
      <w:r>
        <w:rPr>
          <w:rFonts w:asciiTheme="minorHAnsi" w:hAnsiTheme="minorHAnsi" w:cstheme="minorHAnsi"/>
          <w:sz w:val="22"/>
          <w:szCs w:val="22"/>
        </w:rPr>
        <w:t xml:space="preserve"> (2007)</w:t>
      </w:r>
      <w:r w:rsidRPr="004870A0">
        <w:rPr>
          <w:rFonts w:asciiTheme="minorHAnsi" w:hAnsiTheme="minorHAnsi" w:cstheme="minorHAnsi"/>
          <w:sz w:val="22"/>
          <w:szCs w:val="22"/>
        </w:rPr>
        <w:t xml:space="preserve"> </w:t>
      </w:r>
      <w:r w:rsidRPr="004870A0">
        <w:rPr>
          <w:rFonts w:asciiTheme="minorHAnsi" w:hAnsiTheme="minorHAnsi" w:cstheme="minorHAnsi"/>
          <w:i/>
          <w:sz w:val="22"/>
          <w:szCs w:val="22"/>
        </w:rPr>
        <w:t>Sociokulturní kinantropologie II: systémové pojetí tělesné kultury.</w:t>
      </w:r>
      <w:r w:rsidRPr="004870A0">
        <w:rPr>
          <w:rFonts w:asciiTheme="minorHAnsi" w:hAnsiTheme="minorHAnsi" w:cstheme="minorHAnsi"/>
          <w:sz w:val="22"/>
          <w:szCs w:val="22"/>
        </w:rPr>
        <w:t xml:space="preserve"> 1. vydání. Olomouc: Univerzita Palackého v Olomouci, 2007. s. 42.  </w:t>
      </w:r>
    </w:p>
    <w:p w14:paraId="141C1A8A" w14:textId="77777777" w:rsidR="004870A0" w:rsidRDefault="004870A0" w:rsidP="004870A0">
      <w:pPr>
        <w:pStyle w:val="Reference"/>
      </w:pPr>
    </w:p>
    <w:p w14:paraId="47FD7656" w14:textId="2D5AE695" w:rsidR="000D2824" w:rsidRDefault="000D2824" w:rsidP="00CD722E">
      <w:pPr>
        <w:pStyle w:val="Reference"/>
      </w:pPr>
      <w:r>
        <w:t xml:space="preserve">iDNES.Cz. (2020, </w:t>
      </w:r>
      <w:proofErr w:type="spellStart"/>
      <w:r>
        <w:t>March</w:t>
      </w:r>
      <w:proofErr w:type="spellEnd"/>
      <w:r>
        <w:t xml:space="preserve"> 1). </w:t>
      </w:r>
      <w:r>
        <w:rPr>
          <w:i/>
          <w:iCs/>
        </w:rPr>
        <w:t xml:space="preserve">V </w:t>
      </w:r>
      <w:r w:rsidR="00DD0C65">
        <w:rPr>
          <w:i/>
          <w:iCs/>
        </w:rPr>
        <w:t>č</w:t>
      </w:r>
      <w:r>
        <w:rPr>
          <w:i/>
          <w:iCs/>
        </w:rPr>
        <w:t>esku jsou prvn</w:t>
      </w:r>
      <w:r w:rsidR="00DD0C65">
        <w:rPr>
          <w:rFonts w:cstheme="minorHAnsi"/>
          <w:i/>
          <w:iCs/>
        </w:rPr>
        <w:t>í</w:t>
      </w:r>
      <w:r>
        <w:rPr>
          <w:i/>
          <w:iCs/>
        </w:rPr>
        <w:t xml:space="preserve"> </w:t>
      </w:r>
      <w:r w:rsidR="004306A5" w:rsidRPr="004306A5">
        <w:rPr>
          <w:rFonts w:cstheme="minorHAnsi"/>
          <w:i/>
          <w:iCs/>
        </w:rPr>
        <w:t>t</w:t>
      </w:r>
      <w:r w:rsidR="004306A5">
        <w:rPr>
          <w:rFonts w:cstheme="minorHAnsi"/>
          <w:i/>
          <w:iCs/>
        </w:rPr>
        <w:t>ř</w:t>
      </w:r>
      <w:r w:rsidR="004306A5" w:rsidRPr="004306A5">
        <w:rPr>
          <w:rFonts w:cstheme="minorHAnsi"/>
          <w:i/>
          <w:iCs/>
        </w:rPr>
        <w:t>i</w:t>
      </w:r>
      <w:r>
        <w:rPr>
          <w:i/>
          <w:iCs/>
        </w:rPr>
        <w:t xml:space="preserve"> lid</w:t>
      </w:r>
      <w:r w:rsidR="004306A5">
        <w:rPr>
          <w:rFonts w:cstheme="minorHAnsi"/>
          <w:i/>
          <w:iCs/>
        </w:rPr>
        <w:t>é</w:t>
      </w:r>
      <w:r>
        <w:rPr>
          <w:i/>
          <w:iCs/>
        </w:rPr>
        <w:t xml:space="preserve"> s koronavirem, dva </w:t>
      </w:r>
      <w:proofErr w:type="spellStart"/>
      <w:r w:rsidR="00347DFC" w:rsidRPr="00347DFC">
        <w:rPr>
          <w:rFonts w:cstheme="minorHAnsi"/>
          <w:i/>
          <w:iCs/>
        </w:rPr>
        <w:t>č</w:t>
      </w:r>
      <w:r w:rsidRPr="00347DFC">
        <w:rPr>
          <w:rFonts w:cstheme="minorHAnsi"/>
          <w:i/>
          <w:iCs/>
        </w:rPr>
        <w:t>e</w:t>
      </w:r>
      <w:r w:rsidR="00347DFC">
        <w:rPr>
          <w:rFonts w:cstheme="minorHAnsi"/>
          <w:i/>
          <w:iCs/>
        </w:rPr>
        <w:t>š</w:t>
      </w:r>
      <w:r w:rsidRPr="00347DFC">
        <w:rPr>
          <w:rFonts w:cstheme="minorHAnsi"/>
          <w:i/>
          <w:iCs/>
        </w:rPr>
        <w:t>i</w:t>
      </w:r>
      <w:proofErr w:type="spellEnd"/>
      <w:r>
        <w:rPr>
          <w:i/>
          <w:iCs/>
        </w:rPr>
        <w:t xml:space="preserve"> a </w:t>
      </w:r>
      <w:r w:rsidRPr="00347DFC">
        <w:rPr>
          <w:rFonts w:cstheme="minorHAnsi"/>
          <w:i/>
          <w:iCs/>
        </w:rPr>
        <w:t>Ameri</w:t>
      </w:r>
      <w:r w:rsidR="00347DFC">
        <w:rPr>
          <w:rFonts w:cstheme="minorHAnsi"/>
          <w:i/>
          <w:iCs/>
        </w:rPr>
        <w:t>č</w:t>
      </w:r>
      <w:r w:rsidRPr="00347DFC">
        <w:rPr>
          <w:rFonts w:cstheme="minorHAnsi"/>
          <w:i/>
          <w:iCs/>
        </w:rPr>
        <w:t>anka</w:t>
      </w:r>
      <w:r>
        <w:rPr>
          <w:i/>
          <w:iCs/>
        </w:rPr>
        <w:t xml:space="preserve"> - iDNES.cz</w:t>
      </w:r>
      <w:r>
        <w:t>. iDNES.cz. https://www.idnes.cz/zpravy/domaci/ministr-adam-vojtech-</w:t>
      </w:r>
      <w:r>
        <w:lastRenderedPageBreak/>
        <w:t>koronavirus-tiskova-konference-ministerstvo-zdravotnictvi.A200301_150713_domaci_lre</w:t>
      </w:r>
    </w:p>
    <w:p w14:paraId="61B1A844" w14:textId="103CC54D" w:rsidR="000D2824" w:rsidRDefault="000D2824" w:rsidP="00CD722E">
      <w:pPr>
        <w:pStyle w:val="Reference"/>
      </w:pPr>
      <w:r>
        <w:t xml:space="preserve">iDNES.Cz. (2020, </w:t>
      </w:r>
      <w:proofErr w:type="spellStart"/>
      <w:r>
        <w:t>April</w:t>
      </w:r>
      <w:proofErr w:type="spellEnd"/>
      <w:r>
        <w:t xml:space="preserve"> 19). </w:t>
      </w:r>
      <w:r w:rsidR="0097074F" w:rsidRPr="0097074F">
        <w:rPr>
          <w:rFonts w:cstheme="minorHAnsi"/>
          <w:i/>
          <w:iCs/>
        </w:rPr>
        <w:t>Během</w:t>
      </w:r>
      <w:r w:rsidRPr="0097074F">
        <w:rPr>
          <w:rFonts w:cstheme="minorHAnsi"/>
          <w:i/>
          <w:iCs/>
        </w:rPr>
        <w:t xml:space="preserve"> ned</w:t>
      </w:r>
      <w:r w:rsidR="0097074F" w:rsidRPr="0097074F">
        <w:rPr>
          <w:rFonts w:cstheme="minorHAnsi"/>
          <w:i/>
          <w:iCs/>
        </w:rPr>
        <w:t>ě</w:t>
      </w:r>
      <w:r w:rsidRPr="0097074F">
        <w:rPr>
          <w:rFonts w:cstheme="minorHAnsi"/>
          <w:i/>
          <w:iCs/>
        </w:rPr>
        <w:t xml:space="preserve">le se v </w:t>
      </w:r>
      <w:r w:rsidR="0097074F" w:rsidRPr="0097074F">
        <w:rPr>
          <w:rFonts w:cstheme="minorHAnsi"/>
          <w:i/>
          <w:iCs/>
        </w:rPr>
        <w:t>č</w:t>
      </w:r>
      <w:r w:rsidRPr="0097074F">
        <w:rPr>
          <w:rFonts w:cstheme="minorHAnsi"/>
          <w:i/>
          <w:iCs/>
        </w:rPr>
        <w:t>esku z covid-19 vyl</w:t>
      </w:r>
      <w:r w:rsidR="0097074F" w:rsidRPr="0097074F">
        <w:rPr>
          <w:rFonts w:cstheme="minorHAnsi"/>
          <w:i/>
          <w:iCs/>
        </w:rPr>
        <w:t>éč</w:t>
      </w:r>
      <w:r w:rsidRPr="0097074F">
        <w:rPr>
          <w:rFonts w:cstheme="minorHAnsi"/>
          <w:i/>
          <w:iCs/>
        </w:rPr>
        <w:t>ilo 63 lid</w:t>
      </w:r>
      <w:r w:rsidR="0097074F" w:rsidRPr="0097074F">
        <w:rPr>
          <w:rFonts w:cstheme="minorHAnsi"/>
          <w:i/>
          <w:iCs/>
        </w:rPr>
        <w:t>í</w:t>
      </w:r>
      <w:r w:rsidRPr="0097074F">
        <w:rPr>
          <w:rFonts w:cstheme="minorHAnsi"/>
          <w:i/>
          <w:iCs/>
        </w:rPr>
        <w:t>, p</w:t>
      </w:r>
      <w:r w:rsidR="0097074F" w:rsidRPr="0097074F">
        <w:rPr>
          <w:rFonts w:cstheme="minorHAnsi"/>
          <w:i/>
          <w:iCs/>
        </w:rPr>
        <w:t>ě</w:t>
      </w:r>
      <w:r w:rsidRPr="0097074F">
        <w:rPr>
          <w:rFonts w:cstheme="minorHAnsi"/>
          <w:i/>
          <w:iCs/>
        </w:rPr>
        <w:t>t pacient</w:t>
      </w:r>
      <w:r w:rsidR="0097074F" w:rsidRPr="0097074F">
        <w:rPr>
          <w:rFonts w:cstheme="minorHAnsi"/>
          <w:i/>
          <w:iCs/>
        </w:rPr>
        <w:t>ů</w:t>
      </w:r>
      <w:r w:rsidRPr="0097074F">
        <w:rPr>
          <w:rFonts w:cstheme="minorHAnsi"/>
          <w:i/>
          <w:iCs/>
        </w:rPr>
        <w:t xml:space="preserve"> </w:t>
      </w:r>
      <w:r w:rsidR="0097074F" w:rsidRPr="0097074F">
        <w:rPr>
          <w:rFonts w:cstheme="minorHAnsi"/>
          <w:i/>
          <w:iCs/>
        </w:rPr>
        <w:t>zemřelo</w:t>
      </w:r>
      <w:r w:rsidRPr="0097074F">
        <w:rPr>
          <w:rFonts w:cstheme="minorHAnsi"/>
          <w:i/>
          <w:iCs/>
        </w:rPr>
        <w:t xml:space="preserve"> </w:t>
      </w:r>
      <w:r>
        <w:rPr>
          <w:i/>
          <w:iCs/>
        </w:rPr>
        <w:t>- iDNES.cz</w:t>
      </w:r>
      <w:r>
        <w:t>. iDNES.cz. https://www.idnes.cz/zpravy/domaci/koronavirus-covid-19-pocet-nakazenych-statistika-bilance.A200419_083444_domaci_kuce</w:t>
      </w:r>
    </w:p>
    <w:p w14:paraId="77912F89" w14:textId="77777777" w:rsidR="000D2824" w:rsidRDefault="000D2824" w:rsidP="00CD722E">
      <w:pPr>
        <w:pStyle w:val="Reference"/>
      </w:pPr>
      <w:proofErr w:type="spellStart"/>
      <w:r>
        <w:rPr>
          <w:i/>
          <w:iCs/>
        </w:rPr>
        <w:t>Infection</w:t>
      </w:r>
      <w:proofErr w:type="spellEnd"/>
      <w:r>
        <w:t xml:space="preserve">. (2022, August 16). </w:t>
      </w:r>
      <w:proofErr w:type="spellStart"/>
      <w:r>
        <w:t>European</w:t>
      </w:r>
      <w:proofErr w:type="spellEnd"/>
      <w:r>
        <w:t xml:space="preserve"> Centre </w:t>
      </w:r>
      <w:proofErr w:type="spellStart"/>
      <w:r>
        <w:t>for</w:t>
      </w:r>
      <w:proofErr w:type="spellEnd"/>
      <w:r>
        <w:t xml:space="preserve"> </w:t>
      </w:r>
      <w:proofErr w:type="spellStart"/>
      <w:r>
        <w:t>Disease</w:t>
      </w:r>
      <w:proofErr w:type="spellEnd"/>
      <w:r>
        <w:t xml:space="preserve"> </w:t>
      </w:r>
      <w:proofErr w:type="spellStart"/>
      <w:r>
        <w:t>Prevention</w:t>
      </w:r>
      <w:proofErr w:type="spellEnd"/>
      <w:r>
        <w:t xml:space="preserve"> and </w:t>
      </w:r>
      <w:proofErr w:type="spellStart"/>
      <w:r>
        <w:t>Control</w:t>
      </w:r>
      <w:proofErr w:type="spellEnd"/>
      <w:r>
        <w:t>. https://www.ecdc.europa.eu/en/covid-19/latest-evidence/infection</w:t>
      </w:r>
    </w:p>
    <w:p w14:paraId="17D99E1F" w14:textId="77777777" w:rsidR="000D2824" w:rsidRDefault="000D2824" w:rsidP="00CD722E">
      <w:pPr>
        <w:pStyle w:val="Reference"/>
      </w:pPr>
      <w:r>
        <w:t xml:space="preserve">Jokl, E. (1964). </w:t>
      </w:r>
      <w:r>
        <w:rPr>
          <w:i/>
          <w:iCs/>
        </w:rPr>
        <w:t xml:space="preserve">International </w:t>
      </w:r>
      <w:proofErr w:type="spellStart"/>
      <w:r>
        <w:rPr>
          <w:i/>
          <w:iCs/>
        </w:rPr>
        <w:t>Research</w:t>
      </w:r>
      <w:proofErr w:type="spellEnd"/>
      <w:r>
        <w:rPr>
          <w:i/>
          <w:iCs/>
        </w:rPr>
        <w:t xml:space="preserve"> in Sport and </w:t>
      </w:r>
      <w:proofErr w:type="spellStart"/>
      <w:r>
        <w:rPr>
          <w:i/>
          <w:iCs/>
        </w:rPr>
        <w:t>Physical</w:t>
      </w:r>
      <w:proofErr w:type="spellEnd"/>
      <w:r>
        <w:rPr>
          <w:i/>
          <w:iCs/>
        </w:rPr>
        <w:t xml:space="preserve"> </w:t>
      </w:r>
      <w:proofErr w:type="spellStart"/>
      <w:r>
        <w:rPr>
          <w:i/>
          <w:iCs/>
        </w:rPr>
        <w:t>Education</w:t>
      </w:r>
      <w:proofErr w:type="spellEnd"/>
      <w:r>
        <w:t>.</w:t>
      </w:r>
    </w:p>
    <w:p w14:paraId="1293CEC6" w14:textId="4F6D863C" w:rsidR="000D2824" w:rsidRDefault="000D2824" w:rsidP="00CD722E">
      <w:pPr>
        <w:pStyle w:val="Reference"/>
      </w:pPr>
      <w:r>
        <w:t xml:space="preserve">Klika, J., Hanáček, J., &amp; Divize vnějších vztahů SSČ AV ČR. (2022, </w:t>
      </w:r>
      <w:proofErr w:type="spellStart"/>
      <w:r>
        <w:t>January</w:t>
      </w:r>
      <w:proofErr w:type="spellEnd"/>
      <w:r>
        <w:t xml:space="preserve"> 19). </w:t>
      </w:r>
      <w:r>
        <w:rPr>
          <w:i/>
          <w:iCs/>
        </w:rPr>
        <w:t>Přehledně: typy vakcín proti covidu-19, jejich fungování a účinnost – Akademie věd České republiky</w:t>
      </w:r>
      <w:r>
        <w:t>. https://www.avcr.cz/cs/o-nas/aktuality/Prehledne-typy-vakcin-proti-covidu-19-jejich-fungovani-a-ucinnost/</w:t>
      </w:r>
    </w:p>
    <w:p w14:paraId="4B704EA8" w14:textId="77777777" w:rsidR="000D2824" w:rsidRDefault="000D2824" w:rsidP="00CD722E">
      <w:pPr>
        <w:pStyle w:val="Reference"/>
      </w:pPr>
      <w:r>
        <w:t xml:space="preserve">Komenda, M., </w:t>
      </w:r>
      <w:proofErr w:type="spellStart"/>
      <w:r>
        <w:t>Panoška</w:t>
      </w:r>
      <w:proofErr w:type="spellEnd"/>
      <w:r>
        <w:t xml:space="preserve">, P., </w:t>
      </w:r>
      <w:proofErr w:type="spellStart"/>
      <w:r>
        <w:t>Bulhart</w:t>
      </w:r>
      <w:proofErr w:type="spellEnd"/>
      <w:r>
        <w:t xml:space="preserve">, V., Žofka, J., Brauner, T., &amp; </w:t>
      </w:r>
      <w:proofErr w:type="spellStart"/>
      <w:r>
        <w:t>Hak</w:t>
      </w:r>
      <w:proofErr w:type="spellEnd"/>
      <w:r>
        <w:t xml:space="preserve">, J. (2023, May 28). </w:t>
      </w:r>
      <w:r>
        <w:rPr>
          <w:i/>
          <w:iCs/>
        </w:rPr>
        <w:t>COVID</w:t>
      </w:r>
      <w:r>
        <w:rPr>
          <w:rFonts w:ascii="Cambria Math" w:hAnsi="Cambria Math" w:cs="Cambria Math"/>
          <w:i/>
          <w:iCs/>
        </w:rPr>
        <w:t>‑</w:t>
      </w:r>
      <w:r>
        <w:rPr>
          <w:i/>
          <w:iCs/>
        </w:rPr>
        <w:t>19: P</w:t>
      </w:r>
      <w:r>
        <w:rPr>
          <w:rFonts w:ascii="Calibri" w:hAnsi="Calibri" w:cs="Calibri"/>
          <w:i/>
          <w:iCs/>
        </w:rPr>
        <w:t>ř</w:t>
      </w:r>
      <w:r>
        <w:rPr>
          <w:i/>
          <w:iCs/>
        </w:rPr>
        <w:t>ehled vyk</w:t>
      </w:r>
      <w:r>
        <w:rPr>
          <w:rFonts w:ascii="Calibri" w:hAnsi="Calibri" w:cs="Calibri"/>
          <w:i/>
          <w:iCs/>
        </w:rPr>
        <w:t>á</w:t>
      </w:r>
      <w:r>
        <w:rPr>
          <w:i/>
          <w:iCs/>
        </w:rPr>
        <w:t>zan</w:t>
      </w:r>
      <w:r>
        <w:rPr>
          <w:rFonts w:ascii="Calibri" w:hAnsi="Calibri" w:cs="Calibri"/>
          <w:i/>
          <w:iCs/>
        </w:rPr>
        <w:t>ý</w:t>
      </w:r>
      <w:r>
        <w:rPr>
          <w:i/>
          <w:iCs/>
        </w:rPr>
        <w:t>ch o</w:t>
      </w:r>
      <w:r>
        <w:rPr>
          <w:rFonts w:ascii="Calibri" w:hAnsi="Calibri" w:cs="Calibri"/>
          <w:i/>
          <w:iCs/>
        </w:rPr>
        <w:t>č</w:t>
      </w:r>
      <w:r>
        <w:rPr>
          <w:i/>
          <w:iCs/>
        </w:rPr>
        <w:t>kov</w:t>
      </w:r>
      <w:r>
        <w:rPr>
          <w:rFonts w:ascii="Calibri" w:hAnsi="Calibri" w:cs="Calibri"/>
          <w:i/>
          <w:iCs/>
        </w:rPr>
        <w:t>á</w:t>
      </w:r>
      <w:r>
        <w:rPr>
          <w:i/>
          <w:iCs/>
        </w:rPr>
        <w:t>n</w:t>
      </w:r>
      <w:r>
        <w:rPr>
          <w:rFonts w:ascii="Calibri" w:hAnsi="Calibri" w:cs="Calibri"/>
          <w:i/>
          <w:iCs/>
        </w:rPr>
        <w:t>í</w:t>
      </w:r>
      <w:r>
        <w:rPr>
          <w:i/>
          <w:iCs/>
        </w:rPr>
        <w:t xml:space="preserve"> v </w:t>
      </w:r>
      <w:r>
        <w:rPr>
          <w:rFonts w:ascii="Calibri" w:hAnsi="Calibri" w:cs="Calibri"/>
          <w:i/>
          <w:iCs/>
        </w:rPr>
        <w:t>Č</w:t>
      </w:r>
      <w:r>
        <w:rPr>
          <w:i/>
          <w:iCs/>
        </w:rPr>
        <w:t>R | Onemocn</w:t>
      </w:r>
      <w:r>
        <w:rPr>
          <w:rFonts w:ascii="Calibri" w:hAnsi="Calibri" w:cs="Calibri"/>
          <w:i/>
          <w:iCs/>
        </w:rPr>
        <w:t>ě</w:t>
      </w:r>
      <w:r>
        <w:rPr>
          <w:i/>
          <w:iCs/>
        </w:rPr>
        <w:t>n</w:t>
      </w:r>
      <w:r>
        <w:rPr>
          <w:rFonts w:ascii="Calibri" w:hAnsi="Calibri" w:cs="Calibri"/>
          <w:i/>
          <w:iCs/>
        </w:rPr>
        <w:t>í</w:t>
      </w:r>
      <w:r>
        <w:rPr>
          <w:i/>
          <w:iCs/>
        </w:rPr>
        <w:t xml:space="preserve"> Aktu</w:t>
      </w:r>
      <w:r>
        <w:rPr>
          <w:rFonts w:ascii="Calibri" w:hAnsi="Calibri" w:cs="Calibri"/>
          <w:i/>
          <w:iCs/>
        </w:rPr>
        <w:t>á</w:t>
      </w:r>
      <w:r>
        <w:rPr>
          <w:i/>
          <w:iCs/>
        </w:rPr>
        <w:t>ln</w:t>
      </w:r>
      <w:r>
        <w:rPr>
          <w:rFonts w:ascii="Calibri" w:hAnsi="Calibri" w:cs="Calibri"/>
          <w:i/>
          <w:iCs/>
        </w:rPr>
        <w:t>ě</w:t>
      </w:r>
      <w:r>
        <w:rPr>
          <w:i/>
          <w:iCs/>
        </w:rPr>
        <w:t xml:space="preserve"> MZ</w:t>
      </w:r>
      <w:r>
        <w:rPr>
          <w:rFonts w:ascii="Calibri" w:hAnsi="Calibri" w:cs="Calibri"/>
          <w:i/>
          <w:iCs/>
        </w:rPr>
        <w:t>Č</w:t>
      </w:r>
      <w:r>
        <w:rPr>
          <w:i/>
          <w:iCs/>
        </w:rPr>
        <w:t>R</w:t>
      </w:r>
      <w:r>
        <w:t>. onemocneni-aktualne.mzcr.cz. https://onemocneni-aktualne.mzcr.cz/vakcinace-cr</w:t>
      </w:r>
    </w:p>
    <w:p w14:paraId="2E865CDF" w14:textId="77777777" w:rsidR="000D2824" w:rsidRDefault="000D2824" w:rsidP="00CD722E">
      <w:pPr>
        <w:pStyle w:val="Reference"/>
      </w:pPr>
      <w:r>
        <w:t xml:space="preserve">Kottová, A., Urbanová, A., &amp; Čtk. (2020, </w:t>
      </w:r>
      <w:proofErr w:type="spellStart"/>
      <w:r>
        <w:t>October</w:t>
      </w:r>
      <w:proofErr w:type="spellEnd"/>
      <w:r>
        <w:t xml:space="preserve"> 13). Zavřou se restaurace i školy. Vláda představila nová opatření proti koronaviru. </w:t>
      </w:r>
      <w:proofErr w:type="spellStart"/>
      <w:r>
        <w:rPr>
          <w:i/>
          <w:iCs/>
        </w:rPr>
        <w:t>iROZHLAS</w:t>
      </w:r>
      <w:proofErr w:type="spellEnd"/>
      <w:r>
        <w:t>. https://www.irozhlas.cz/zpravy-domov/koronavirus-online-opatreni-cesko-v-cesku-cr_2010122138_ako</w:t>
      </w:r>
    </w:p>
    <w:p w14:paraId="73A5A8AE" w14:textId="7E848286" w:rsidR="000D2824" w:rsidRDefault="000D2824" w:rsidP="00CD722E">
      <w:pPr>
        <w:pStyle w:val="Reference"/>
      </w:pPr>
      <w:r>
        <w:t xml:space="preserve">Králík, M. (2001). Právo ve sportu. </w:t>
      </w:r>
      <w:r>
        <w:rPr>
          <w:i/>
          <w:iCs/>
        </w:rPr>
        <w:t>Právo Ve Sportu</w:t>
      </w:r>
      <w:r>
        <w:t>. https://is.muni.cz/publication/460413/cs/Pravo-ve-sportu/Kralik</w:t>
      </w:r>
    </w:p>
    <w:p w14:paraId="35451AF7" w14:textId="31336977" w:rsidR="000D2824" w:rsidRDefault="000D2824" w:rsidP="00CD722E">
      <w:pPr>
        <w:pStyle w:val="Reference"/>
      </w:pPr>
      <w:r>
        <w:t xml:space="preserve">Králík, M. (2001). </w:t>
      </w:r>
      <w:r>
        <w:rPr>
          <w:i/>
          <w:iCs/>
        </w:rPr>
        <w:t>Právo ve sportu</w:t>
      </w:r>
      <w:r>
        <w:t>.</w:t>
      </w:r>
    </w:p>
    <w:p w14:paraId="37284408" w14:textId="77777777" w:rsidR="000D2824" w:rsidRDefault="000D2824">
      <w:pPr>
        <w:pStyle w:val="Reference"/>
      </w:pPr>
      <w:proofErr w:type="spellStart"/>
      <w:r>
        <w:t>Krawczyk</w:t>
      </w:r>
      <w:proofErr w:type="spellEnd"/>
      <w:r>
        <w:t xml:space="preserve">, Z. (1970). </w:t>
      </w:r>
      <w:r>
        <w:rPr>
          <w:i/>
          <w:iCs/>
        </w:rPr>
        <w:t xml:space="preserve">Natura, kultura-sport: </w:t>
      </w:r>
      <w:proofErr w:type="spellStart"/>
      <w:r>
        <w:rPr>
          <w:i/>
          <w:iCs/>
        </w:rPr>
        <w:t>kontrowersje</w:t>
      </w:r>
      <w:proofErr w:type="spellEnd"/>
      <w:r>
        <w:rPr>
          <w:i/>
          <w:iCs/>
        </w:rPr>
        <w:t xml:space="preserve"> </w:t>
      </w:r>
      <w:proofErr w:type="spellStart"/>
      <w:r>
        <w:rPr>
          <w:i/>
          <w:iCs/>
        </w:rPr>
        <w:t>teoretyczne</w:t>
      </w:r>
      <w:proofErr w:type="spellEnd"/>
      <w:r>
        <w:rPr>
          <w:i/>
          <w:iCs/>
        </w:rPr>
        <w:t xml:space="preserve"> w </w:t>
      </w:r>
      <w:proofErr w:type="spellStart"/>
      <w:r>
        <w:rPr>
          <w:i/>
          <w:iCs/>
        </w:rPr>
        <w:t>Polsce</w:t>
      </w:r>
      <w:proofErr w:type="spellEnd"/>
      <w:r>
        <w:t>.</w:t>
      </w:r>
    </w:p>
    <w:p w14:paraId="5FCBE736" w14:textId="3CCC8A15" w:rsidR="00BD1EF8" w:rsidRDefault="00BD1EF8" w:rsidP="00BD1EF8">
      <w:pPr>
        <w:pStyle w:val="Reference"/>
      </w:pPr>
      <w:r w:rsidRPr="00BD1EF8">
        <w:t>K</w:t>
      </w:r>
      <w:r w:rsidR="00266B4B">
        <w:t>rátká</w:t>
      </w:r>
      <w:r w:rsidRPr="00BD1EF8">
        <w:t>, M. Vztah dětí a mládeže ke sportu a vliv sportu na jejich psychiku [online]. České Budějovice, 2010 [cit. 2023-06-18]. Dostupné z: https://theses.cz/id/pkwqwm/. Bakalářská práce. Jihočeská univerzita v Českých Budějovicích, Teologická fakulta. Vedoucí práce Mgr. Václav Turek.</w:t>
      </w:r>
    </w:p>
    <w:p w14:paraId="1EC6B9A1" w14:textId="4E631BC8" w:rsidR="000D2824" w:rsidRDefault="000D2824" w:rsidP="00CD722E">
      <w:pPr>
        <w:pStyle w:val="Reference"/>
      </w:pPr>
      <w:r>
        <w:t xml:space="preserve">Kubištová, D. (2020, </w:t>
      </w:r>
      <w:proofErr w:type="spellStart"/>
      <w:r>
        <w:t>December</w:t>
      </w:r>
      <w:proofErr w:type="spellEnd"/>
      <w:r>
        <w:t xml:space="preserve"> 15). PŘEHLEDNĚ: Vše o očkování proti koronaviru. První vakcíny by mohly dorazit na konci prosince. </w:t>
      </w:r>
      <w:proofErr w:type="spellStart"/>
      <w:r>
        <w:rPr>
          <w:i/>
          <w:iCs/>
        </w:rPr>
        <w:t>iROZHLAS</w:t>
      </w:r>
      <w:proofErr w:type="spellEnd"/>
      <w:r>
        <w:t>. https://www.irozhlas.cz/zpravy-domov/koronavirus-ockovani-covid-19-kde-se-nechat-ockovat-je-ockovani-nebezpecne-proc_2012150600_dok</w:t>
      </w:r>
    </w:p>
    <w:p w14:paraId="48CC1D58" w14:textId="16D7506A" w:rsidR="000D2824" w:rsidRDefault="000D2824" w:rsidP="00CD722E">
      <w:pPr>
        <w:pStyle w:val="Reference"/>
      </w:pPr>
      <w:r>
        <w:t xml:space="preserve">Kubištová, D. (2020, </w:t>
      </w:r>
      <w:proofErr w:type="spellStart"/>
      <w:r>
        <w:t>December</w:t>
      </w:r>
      <w:proofErr w:type="spellEnd"/>
      <w:r>
        <w:t xml:space="preserve"> 15). PŘEHLEDNĚ: Vše o očkování proti koronaviru. První vakcíny by mohly dorazit na konci prosince. </w:t>
      </w:r>
      <w:proofErr w:type="spellStart"/>
      <w:r>
        <w:rPr>
          <w:i/>
          <w:iCs/>
        </w:rPr>
        <w:t>iROZHLAS</w:t>
      </w:r>
      <w:proofErr w:type="spellEnd"/>
      <w:r>
        <w:t>. https://www.irozhlas.cz/zpravy-domov/koronavirus-ockovani-covid-19-kde-se-nechat-ockovat-je-ockovani-nebezpecne-proc_2012150600_dok</w:t>
      </w:r>
    </w:p>
    <w:p w14:paraId="598E9A39" w14:textId="77777777" w:rsidR="000D2824" w:rsidRDefault="000D2824" w:rsidP="00CD722E">
      <w:pPr>
        <w:pStyle w:val="Reference"/>
      </w:pPr>
      <w:r>
        <w:lastRenderedPageBreak/>
        <w:t xml:space="preserve">Kubištová, D., Zrůst, T., Jadrný, P., &amp; Čtk. (2021, </w:t>
      </w:r>
      <w:proofErr w:type="spellStart"/>
      <w:r>
        <w:t>January</w:t>
      </w:r>
      <w:proofErr w:type="spellEnd"/>
      <w:r>
        <w:t xml:space="preserve"> 5). Očkování zdravotníků a lidí nad 80 let by mělo být hotové v březnu, nastínil Blatný. </w:t>
      </w:r>
      <w:proofErr w:type="spellStart"/>
      <w:r>
        <w:rPr>
          <w:i/>
          <w:iCs/>
        </w:rPr>
        <w:t>iROZHLAS</w:t>
      </w:r>
      <w:proofErr w:type="spellEnd"/>
      <w:r>
        <w:t>. https://www.irozhlas.cz/zpravy-domov/jan-blatny-ministerstvo-zdravotnictvi-jak-bude-probihat-ockovani-koronavirus_2101051421_dok</w:t>
      </w:r>
    </w:p>
    <w:p w14:paraId="4EBF7411" w14:textId="2604FE29" w:rsidR="000D2824" w:rsidRDefault="000D2824">
      <w:pPr>
        <w:pStyle w:val="Reference"/>
      </w:pPr>
      <w:r>
        <w:t xml:space="preserve">Linhart, J., &amp; Čechák, V. (2020, </w:t>
      </w:r>
      <w:proofErr w:type="spellStart"/>
      <w:r>
        <w:t>September</w:t>
      </w:r>
      <w:proofErr w:type="spellEnd"/>
      <w:r>
        <w:t xml:space="preserve"> 21). </w:t>
      </w:r>
      <w:r>
        <w:rPr>
          <w:i/>
          <w:iCs/>
        </w:rPr>
        <w:t>Sport – Sociologická encyklopedie</w:t>
      </w:r>
      <w:r>
        <w:t xml:space="preserve">. </w:t>
      </w:r>
      <w:hyperlink r:id="rId49" w:history="1">
        <w:r w:rsidR="00BD1EF8" w:rsidRPr="00E62C9A">
          <w:rPr>
            <w:rStyle w:val="Hypertextovodkaz"/>
          </w:rPr>
          <w:t>https://encyklopedie.soc.cas.cz/w/Sport</w:t>
        </w:r>
      </w:hyperlink>
    </w:p>
    <w:p w14:paraId="02240A27" w14:textId="16220E57" w:rsidR="00BD1EF8" w:rsidRDefault="00BD1EF8" w:rsidP="00BD1EF8">
      <w:pPr>
        <w:pStyle w:val="Reference"/>
      </w:pPr>
      <w:r w:rsidRPr="00BD1EF8">
        <w:t>LUKÁŠOVÁ, Jiřina. Přínos organizovaného sportu České asociace Sportu pro všechny ve volném čase dětí a mládeže. [online]. Olomouc, 2011 [cit. 2023-06-18]. Dostupné z: https://theses.cz/id/7u115c/. Bakalářská práce. Univerzita Palackého v Olomouci, Pedagogická fakulta. Vedoucí práce PhDr. Zuzana Tichá, Ph.D.</w:t>
      </w:r>
    </w:p>
    <w:p w14:paraId="21D49794" w14:textId="77777777" w:rsidR="000D2824" w:rsidRDefault="000D2824" w:rsidP="00CD722E">
      <w:pPr>
        <w:pStyle w:val="Reference"/>
      </w:pPr>
      <w:proofErr w:type="spellStart"/>
      <w:r>
        <w:t>Lüschen</w:t>
      </w:r>
      <w:proofErr w:type="spellEnd"/>
      <w:r>
        <w:t xml:space="preserve">, G., </w:t>
      </w:r>
      <w:proofErr w:type="spellStart"/>
      <w:r>
        <w:t>Sage</w:t>
      </w:r>
      <w:proofErr w:type="spellEnd"/>
      <w:r>
        <w:t xml:space="preserve">, G. H., &amp; </w:t>
      </w:r>
      <w:proofErr w:type="spellStart"/>
      <w:r>
        <w:t>Sfeir</w:t>
      </w:r>
      <w:proofErr w:type="spellEnd"/>
      <w:r>
        <w:t xml:space="preserve">, L. (1981). </w:t>
      </w:r>
      <w:r>
        <w:rPr>
          <w:i/>
          <w:iCs/>
        </w:rPr>
        <w:t xml:space="preserve">Handbook </w:t>
      </w:r>
      <w:proofErr w:type="spellStart"/>
      <w:r>
        <w:rPr>
          <w:i/>
          <w:iCs/>
        </w:rPr>
        <w:t>of</w:t>
      </w:r>
      <w:proofErr w:type="spellEnd"/>
      <w:r>
        <w:rPr>
          <w:i/>
          <w:iCs/>
        </w:rPr>
        <w:t xml:space="preserve"> </w:t>
      </w:r>
      <w:proofErr w:type="spellStart"/>
      <w:r>
        <w:rPr>
          <w:i/>
          <w:iCs/>
        </w:rPr>
        <w:t>Social</w:t>
      </w:r>
      <w:proofErr w:type="spellEnd"/>
      <w:r>
        <w:rPr>
          <w:i/>
          <w:iCs/>
        </w:rPr>
        <w:t xml:space="preserve"> Science </w:t>
      </w:r>
      <w:proofErr w:type="spellStart"/>
      <w:r>
        <w:rPr>
          <w:i/>
          <w:iCs/>
        </w:rPr>
        <w:t>of</w:t>
      </w:r>
      <w:proofErr w:type="spellEnd"/>
      <w:r>
        <w:rPr>
          <w:i/>
          <w:iCs/>
        </w:rPr>
        <w:t xml:space="preserve"> Sport: </w:t>
      </w:r>
      <w:proofErr w:type="spellStart"/>
      <w:r>
        <w:rPr>
          <w:i/>
          <w:iCs/>
        </w:rPr>
        <w:t>With</w:t>
      </w:r>
      <w:proofErr w:type="spellEnd"/>
      <w:r>
        <w:rPr>
          <w:i/>
          <w:iCs/>
        </w:rPr>
        <w:t xml:space="preserve"> </w:t>
      </w:r>
      <w:proofErr w:type="spellStart"/>
      <w:r>
        <w:rPr>
          <w:i/>
          <w:iCs/>
        </w:rPr>
        <w:t>an</w:t>
      </w:r>
      <w:proofErr w:type="spellEnd"/>
      <w:r>
        <w:rPr>
          <w:i/>
          <w:iCs/>
        </w:rPr>
        <w:t xml:space="preserve"> International </w:t>
      </w:r>
      <w:proofErr w:type="spellStart"/>
      <w:r>
        <w:rPr>
          <w:i/>
          <w:iCs/>
        </w:rPr>
        <w:t>Classified</w:t>
      </w:r>
      <w:proofErr w:type="spellEnd"/>
      <w:r>
        <w:rPr>
          <w:i/>
          <w:iCs/>
        </w:rPr>
        <w:t xml:space="preserve"> </w:t>
      </w:r>
      <w:proofErr w:type="spellStart"/>
      <w:r>
        <w:rPr>
          <w:i/>
          <w:iCs/>
        </w:rPr>
        <w:t>Bibliography</w:t>
      </w:r>
      <w:proofErr w:type="spellEnd"/>
      <w:r>
        <w:t xml:space="preserve">. </w:t>
      </w:r>
      <w:proofErr w:type="spellStart"/>
      <w:r>
        <w:t>Stipes</w:t>
      </w:r>
      <w:proofErr w:type="spellEnd"/>
      <w:r>
        <w:t xml:space="preserve"> Pub </w:t>
      </w:r>
      <w:proofErr w:type="spellStart"/>
      <w:r>
        <w:t>Llc</w:t>
      </w:r>
      <w:proofErr w:type="spellEnd"/>
      <w:r>
        <w:t>.</w:t>
      </w:r>
    </w:p>
    <w:p w14:paraId="73C7D5B7" w14:textId="77777777" w:rsidR="000D2824" w:rsidRDefault="000D2824" w:rsidP="00CD722E">
      <w:pPr>
        <w:pStyle w:val="Reference"/>
      </w:pPr>
      <w:r>
        <w:t>Nešpor, Z. R. (</w:t>
      </w:r>
      <w:proofErr w:type="spellStart"/>
      <w:r>
        <w:t>n.d</w:t>
      </w:r>
      <w:proofErr w:type="spellEnd"/>
      <w:r>
        <w:t xml:space="preserve">.). </w:t>
      </w:r>
      <w:r>
        <w:rPr>
          <w:i/>
          <w:iCs/>
        </w:rPr>
        <w:t>Sport – Sociologická encyklopedie</w:t>
      </w:r>
      <w:r>
        <w:t xml:space="preserve">. </w:t>
      </w:r>
      <w:proofErr w:type="spellStart"/>
      <w:r>
        <w:t>Retrieved</w:t>
      </w:r>
      <w:proofErr w:type="spellEnd"/>
      <w:r>
        <w:t xml:space="preserve"> August 21, 2020, </w:t>
      </w:r>
      <w:proofErr w:type="spellStart"/>
      <w:r>
        <w:t>from</w:t>
      </w:r>
      <w:proofErr w:type="spellEnd"/>
      <w:r>
        <w:t xml:space="preserve"> https://encyklopedie.soc.cas.cz/w/Sport</w:t>
      </w:r>
    </w:p>
    <w:p w14:paraId="545EBC39" w14:textId="79B64A6E" w:rsidR="000D2824" w:rsidRDefault="000D2824" w:rsidP="00CD722E">
      <w:pPr>
        <w:pStyle w:val="Reference"/>
      </w:pPr>
      <w:r>
        <w:t xml:space="preserve">Novák, M. (2020, May 26). Aktuálně.cz. </w:t>
      </w:r>
      <w:r>
        <w:rPr>
          <w:i/>
          <w:iCs/>
        </w:rPr>
        <w:t>Aktuálně.Cz – Víte, Co Se Právě Děje</w:t>
      </w:r>
      <w:r>
        <w:t>. https://zpravy.aktualne.cz/zahranici/jak-zacala-pandemie-koronaviru-rekonstrukce-den-po-dni/r~8a4895ea9e6d11ea80e60cc47ab5f122/</w:t>
      </w:r>
    </w:p>
    <w:p w14:paraId="5167C287" w14:textId="039A7AA9" w:rsidR="000D2824" w:rsidRDefault="000D2824" w:rsidP="00CD722E">
      <w:pPr>
        <w:pStyle w:val="Reference"/>
      </w:pPr>
      <w:r>
        <w:t xml:space="preserve">Novinky. (2020, July 23). Na jaře bylo mnohem hůř. Počty pacientů s těžkým průběhem jsou výrazně nižší. </w:t>
      </w:r>
      <w:r>
        <w:rPr>
          <w:i/>
          <w:iCs/>
        </w:rPr>
        <w:t>Novinky</w:t>
      </w:r>
      <w:r>
        <w:t>. https://www.novinky.cz/clanek/koronavirus-na-jare-bylo-mnohem-hur-pocty-pacientu-s-tezkym-prubehem-jsou-vyrazne-nizsi-40331272</w:t>
      </w:r>
    </w:p>
    <w:p w14:paraId="149E9D7F" w14:textId="4D7B08E3" w:rsidR="000D2824" w:rsidRDefault="000D2824" w:rsidP="00CD722E">
      <w:pPr>
        <w:pStyle w:val="Reference"/>
      </w:pPr>
      <w:r>
        <w:t xml:space="preserve">Novinky. (2020, August 5). Nakažení již jsou téměř všude, odolává pouze Domažlicko. </w:t>
      </w:r>
      <w:r>
        <w:rPr>
          <w:i/>
          <w:iCs/>
        </w:rPr>
        <w:t>Novinky</w:t>
      </w:r>
      <w:r>
        <w:t>. https://www.novinky.cz/clanek/domaci-nakazeni-jiz-jsou-temer-vsude-odolava-pouze-domazlicko-40332467</w:t>
      </w:r>
    </w:p>
    <w:p w14:paraId="240CCC8F" w14:textId="7284083D" w:rsidR="000D2824" w:rsidRDefault="000D2824" w:rsidP="00CD722E">
      <w:pPr>
        <w:pStyle w:val="Reference"/>
      </w:pPr>
      <w:r>
        <w:t xml:space="preserve">Novinky. (2020, </w:t>
      </w:r>
      <w:proofErr w:type="spellStart"/>
      <w:r>
        <w:t>September</w:t>
      </w:r>
      <w:proofErr w:type="spellEnd"/>
      <w:r>
        <w:t xml:space="preserve"> 4). Aktualizovaný semafor: Situace v Praze se zhoršila, zelených je 10 okresů. </w:t>
      </w:r>
      <w:r>
        <w:rPr>
          <w:i/>
          <w:iCs/>
        </w:rPr>
        <w:t>Novinky</w:t>
      </w:r>
      <w:r>
        <w:t>. https://www.novinky.cz/clanek/koronavirus-prazska-hygienicka-aktualizuje-covidovy-semafor-40335340</w:t>
      </w:r>
    </w:p>
    <w:p w14:paraId="1A103F00" w14:textId="3DC3E76D" w:rsidR="000D2824" w:rsidRDefault="000D2824" w:rsidP="00CD722E">
      <w:pPr>
        <w:pStyle w:val="Reference"/>
      </w:pPr>
      <w:r>
        <w:t xml:space="preserve">Novinky. (2020, </w:t>
      </w:r>
      <w:proofErr w:type="spellStart"/>
      <w:r>
        <w:t>September</w:t>
      </w:r>
      <w:proofErr w:type="spellEnd"/>
      <w:r>
        <w:t xml:space="preserve"> 4). ČR má opět nejvyšší přírůstky nakažených na počet obyvatel z okolních zemí. </w:t>
      </w:r>
      <w:r>
        <w:rPr>
          <w:i/>
          <w:iCs/>
        </w:rPr>
        <w:t>Novinky</w:t>
      </w:r>
      <w:r>
        <w:t>. https://www.novinky.cz/clanek/koronavirus-cr-ma-opet-ma-nejvyssi-prirustky-nakazenych-na-pocet-obyvatel-z-okolnich-zemi-40335274</w:t>
      </w:r>
    </w:p>
    <w:p w14:paraId="7C4DAD8D" w14:textId="2B2367B7" w:rsidR="000D2824" w:rsidRDefault="000D2824" w:rsidP="00CD722E">
      <w:pPr>
        <w:pStyle w:val="Reference"/>
      </w:pPr>
      <w:r>
        <w:rPr>
          <w:i/>
          <w:iCs/>
        </w:rPr>
        <w:t>Očkování proti COVID-19 - SZÚ | Oficiální web Státního zdravotního ústavu v Praze</w:t>
      </w:r>
      <w:r>
        <w:t xml:space="preserve">. (2023, May 22). SZÚ | Oficiální </w:t>
      </w:r>
      <w:proofErr w:type="gramStart"/>
      <w:r w:rsidR="00BD1EF8">
        <w:t>Web</w:t>
      </w:r>
      <w:proofErr w:type="gramEnd"/>
      <w:r>
        <w:t xml:space="preserve"> Státního Zdravotního Ústavu V Praze. https://szu.cz/tema/prevence/2019ncov/zakladni-informace-o-covid-19-reinfekce-ockovani/ockovani-proti-covid-19/</w:t>
      </w:r>
    </w:p>
    <w:p w14:paraId="4B07F029" w14:textId="55A0F5C7" w:rsidR="000D2824" w:rsidRDefault="000D2824" w:rsidP="00CD722E">
      <w:pPr>
        <w:pStyle w:val="Reference"/>
      </w:pPr>
      <w:r>
        <w:t xml:space="preserve">Olivová, V. (1979). </w:t>
      </w:r>
      <w:r>
        <w:rPr>
          <w:i/>
          <w:iCs/>
        </w:rPr>
        <w:t>Lidé a hry: Historická geneze sportu</w:t>
      </w:r>
      <w:r>
        <w:t>.</w:t>
      </w:r>
      <w:r w:rsidR="004867E3">
        <w:t xml:space="preserve"> Praha: Olympia</w:t>
      </w:r>
    </w:p>
    <w:p w14:paraId="0A952B24" w14:textId="186E5FFD" w:rsidR="000D2824" w:rsidRDefault="000D2824">
      <w:pPr>
        <w:pStyle w:val="Reference"/>
      </w:pPr>
      <w:r>
        <w:lastRenderedPageBreak/>
        <w:t xml:space="preserve">Pšenička, J. (2020, </w:t>
      </w:r>
      <w:proofErr w:type="spellStart"/>
      <w:r>
        <w:t>March</w:t>
      </w:r>
      <w:proofErr w:type="spellEnd"/>
      <w:r>
        <w:t xml:space="preserve"> 23). Selhání tandemu, který měl Česko chránit před nákazami. </w:t>
      </w:r>
      <w:r>
        <w:rPr>
          <w:i/>
          <w:iCs/>
        </w:rPr>
        <w:t>Seznam Zprávy</w:t>
      </w:r>
      <w:r>
        <w:t xml:space="preserve">. </w:t>
      </w:r>
      <w:hyperlink r:id="rId50" w:history="1">
        <w:r w:rsidR="00EE7465" w:rsidRPr="00E62C9A">
          <w:rPr>
            <w:rStyle w:val="Hypertextovodkaz"/>
          </w:rPr>
          <w:t>https://www.seznamzpravy.cz/clanek/selhani-zeny-ktera-mela-chranit-cesko-pred-nakazami-94638</w:t>
        </w:r>
      </w:hyperlink>
    </w:p>
    <w:p w14:paraId="4158A919" w14:textId="739DDD4D" w:rsidR="00EE7465" w:rsidRDefault="00EE7465" w:rsidP="00EE7465">
      <w:pPr>
        <w:pStyle w:val="Reference"/>
      </w:pPr>
      <w:r w:rsidRPr="00EE7465">
        <w:t xml:space="preserve">QCM, web@qcm.cz, http://www.qcm.cz. (2022, August 28). Postcovidový syndrom – informace pro veřejnost, SZÚ. Copyright © 2007-2008. </w:t>
      </w:r>
      <w:hyperlink r:id="rId51" w:history="1">
        <w:r w:rsidR="00FB1F49" w:rsidRPr="00E62C9A">
          <w:rPr>
            <w:rStyle w:val="Hypertextovodkaz"/>
          </w:rPr>
          <w:t>https://archiv.szu.cz/tema/prevence/postcovidovy-syndrom-informace-pro-verejnost</w:t>
        </w:r>
      </w:hyperlink>
    </w:p>
    <w:p w14:paraId="589350B1" w14:textId="02B33C3F" w:rsidR="00FB1F49" w:rsidRDefault="00FB1F49" w:rsidP="00EE7465">
      <w:pPr>
        <w:pStyle w:val="Reference"/>
      </w:pPr>
      <w:proofErr w:type="spellStart"/>
      <w:r w:rsidRPr="00FB1F49">
        <w:t>Sekot</w:t>
      </w:r>
      <w:proofErr w:type="spellEnd"/>
      <w:r w:rsidRPr="00FB1F49">
        <w:t xml:space="preserve">, A. (2003). Sport a společnost. </w:t>
      </w:r>
      <w:r w:rsidR="004867E3">
        <w:t xml:space="preserve">Brno: </w:t>
      </w:r>
      <w:proofErr w:type="spellStart"/>
      <w:r w:rsidRPr="00FB1F49">
        <w:t>Pa</w:t>
      </w:r>
      <w:r w:rsidR="004867E3">
        <w:t>i</w:t>
      </w:r>
      <w:r w:rsidRPr="00FB1F49">
        <w:t>do</w:t>
      </w:r>
      <w:proofErr w:type="spellEnd"/>
    </w:p>
    <w:p w14:paraId="25872FBC" w14:textId="77777777" w:rsidR="000D2824" w:rsidRDefault="000D2824" w:rsidP="00CD722E">
      <w:pPr>
        <w:pStyle w:val="Reference"/>
      </w:pPr>
      <w:r>
        <w:t xml:space="preserve">Stárek, J. (2023, </w:t>
      </w:r>
      <w:proofErr w:type="spellStart"/>
      <w:r>
        <w:t>March</w:t>
      </w:r>
      <w:proofErr w:type="spellEnd"/>
      <w:r>
        <w:t xml:space="preserve"> 31). </w:t>
      </w:r>
      <w:r>
        <w:rPr>
          <w:i/>
          <w:iCs/>
        </w:rPr>
        <w:t>COVID-19 – Krajská hygienická stanice Středočeského kraje se sídlem v Praze</w:t>
      </w:r>
      <w:r>
        <w:t>. https://khsstc.cz/covid-19/</w:t>
      </w:r>
    </w:p>
    <w:p w14:paraId="4E3EFB8A" w14:textId="3E1FD30F" w:rsidR="000D2824" w:rsidRDefault="000D2824">
      <w:pPr>
        <w:pStyle w:val="Reference"/>
      </w:pPr>
      <w:r>
        <w:rPr>
          <w:i/>
          <w:iCs/>
        </w:rPr>
        <w:t>Stupně pohotovosti COVID</w:t>
      </w:r>
      <w:r>
        <w:rPr>
          <w:rFonts w:ascii="Cambria Math" w:hAnsi="Cambria Math" w:cs="Cambria Math"/>
          <w:i/>
          <w:iCs/>
        </w:rPr>
        <w:t>‑</w:t>
      </w:r>
      <w:r>
        <w:rPr>
          <w:i/>
          <w:iCs/>
        </w:rPr>
        <w:t>19 | Onemocn</w:t>
      </w:r>
      <w:r>
        <w:rPr>
          <w:rFonts w:ascii="Calibri" w:hAnsi="Calibri" w:cs="Calibri"/>
          <w:i/>
          <w:iCs/>
        </w:rPr>
        <w:t>ě</w:t>
      </w:r>
      <w:r>
        <w:rPr>
          <w:i/>
          <w:iCs/>
        </w:rPr>
        <w:t>n</w:t>
      </w:r>
      <w:r>
        <w:rPr>
          <w:rFonts w:ascii="Calibri" w:hAnsi="Calibri" w:cs="Calibri"/>
          <w:i/>
          <w:iCs/>
        </w:rPr>
        <w:t>í</w:t>
      </w:r>
      <w:r>
        <w:rPr>
          <w:i/>
          <w:iCs/>
        </w:rPr>
        <w:t xml:space="preserve"> Aktu</w:t>
      </w:r>
      <w:r>
        <w:rPr>
          <w:rFonts w:ascii="Calibri" w:hAnsi="Calibri" w:cs="Calibri"/>
          <w:i/>
          <w:iCs/>
        </w:rPr>
        <w:t>á</w:t>
      </w:r>
      <w:r>
        <w:rPr>
          <w:i/>
          <w:iCs/>
        </w:rPr>
        <w:t>ln</w:t>
      </w:r>
      <w:r>
        <w:rPr>
          <w:rFonts w:ascii="Calibri" w:hAnsi="Calibri" w:cs="Calibri"/>
          <w:i/>
          <w:iCs/>
        </w:rPr>
        <w:t>ě</w:t>
      </w:r>
      <w:r>
        <w:rPr>
          <w:i/>
          <w:iCs/>
        </w:rPr>
        <w:t xml:space="preserve"> MZ</w:t>
      </w:r>
      <w:r>
        <w:rPr>
          <w:rFonts w:ascii="Calibri" w:hAnsi="Calibri" w:cs="Calibri"/>
          <w:i/>
          <w:iCs/>
        </w:rPr>
        <w:t>Č</w:t>
      </w:r>
      <w:r>
        <w:rPr>
          <w:i/>
          <w:iCs/>
        </w:rPr>
        <w:t>R</w:t>
      </w:r>
      <w:r>
        <w:t>. (</w:t>
      </w:r>
      <w:proofErr w:type="spellStart"/>
      <w:r>
        <w:t>n.d</w:t>
      </w:r>
      <w:proofErr w:type="spellEnd"/>
      <w:r>
        <w:t xml:space="preserve">.). onemocneni-aktualne.mzcr.cz. </w:t>
      </w:r>
      <w:hyperlink r:id="rId52" w:history="1">
        <w:r w:rsidR="00FB1F49" w:rsidRPr="00E62C9A">
          <w:rPr>
            <w:rStyle w:val="Hypertextovodkaz"/>
          </w:rPr>
          <w:t>https://web.archive.org/web/20200911040429/https://onemocneni-aktualne.mzcr.cz/covid-19/stupne-pohotovosti</w:t>
        </w:r>
      </w:hyperlink>
    </w:p>
    <w:p w14:paraId="42B85B19" w14:textId="1668C574" w:rsidR="00FB1F49" w:rsidRDefault="00FB1F49" w:rsidP="00FB1F49">
      <w:pPr>
        <w:pStyle w:val="Reference"/>
      </w:pPr>
      <w:r>
        <w:t>Šplíchal, M. (</w:t>
      </w:r>
      <w:proofErr w:type="spellStart"/>
      <w:r>
        <w:t>n.d</w:t>
      </w:r>
      <w:proofErr w:type="spellEnd"/>
      <w:r>
        <w:t xml:space="preserve">.). </w:t>
      </w:r>
      <w:r>
        <w:rPr>
          <w:i/>
          <w:iCs/>
        </w:rPr>
        <w:t>Ministerstvo zdravotnictví připravilo Národní strategii očkování proti nemoci covid-19</w:t>
      </w:r>
      <w:r>
        <w:t>. Ministerstvo Zdravotnictví. https://www.mzcr.cz/tiskove-centrum-mz/ministerstvo-zdravotnictvi-pripravilo-narodni-strategii-ockovani-proti-nemoci-covid-19/</w:t>
      </w:r>
    </w:p>
    <w:p w14:paraId="6144B878" w14:textId="77777777" w:rsidR="000D2824" w:rsidRDefault="000D2824" w:rsidP="00CD722E">
      <w:pPr>
        <w:pStyle w:val="Reference"/>
      </w:pPr>
      <w:proofErr w:type="spellStart"/>
      <w:r>
        <w:t>Tait</w:t>
      </w:r>
      <w:proofErr w:type="spellEnd"/>
      <w:r>
        <w:t xml:space="preserve">, R., &amp; Walker, S. (2020, </w:t>
      </w:r>
      <w:proofErr w:type="spellStart"/>
      <w:r>
        <w:t>September</w:t>
      </w:r>
      <w:proofErr w:type="spellEnd"/>
      <w:r>
        <w:t xml:space="preserve"> 10). Coronavirus: </w:t>
      </w:r>
      <w:proofErr w:type="spellStart"/>
      <w:r>
        <w:t>central</w:t>
      </w:r>
      <w:proofErr w:type="spellEnd"/>
      <w:r>
        <w:t xml:space="preserve"> </w:t>
      </w:r>
      <w:proofErr w:type="spellStart"/>
      <w:r>
        <w:t>Europe</w:t>
      </w:r>
      <w:proofErr w:type="spellEnd"/>
      <w:r>
        <w:t xml:space="preserve"> </w:t>
      </w:r>
      <w:proofErr w:type="spellStart"/>
      <w:r>
        <w:t>faces</w:t>
      </w:r>
      <w:proofErr w:type="spellEnd"/>
      <w:r>
        <w:t xml:space="preserve"> </w:t>
      </w:r>
      <w:proofErr w:type="spellStart"/>
      <w:r>
        <w:t>worse</w:t>
      </w:r>
      <w:proofErr w:type="spellEnd"/>
      <w:r>
        <w:t xml:space="preserve"> second </w:t>
      </w:r>
      <w:proofErr w:type="spellStart"/>
      <w:r>
        <w:t>wave</w:t>
      </w:r>
      <w:proofErr w:type="spellEnd"/>
      <w:r>
        <w:t xml:space="preserve"> </w:t>
      </w:r>
      <w:proofErr w:type="spellStart"/>
      <w:r>
        <w:t>after</w:t>
      </w:r>
      <w:proofErr w:type="spellEnd"/>
      <w:r>
        <w:t xml:space="preserve"> </w:t>
      </w:r>
      <w:proofErr w:type="spellStart"/>
      <w:r>
        <w:t>avoiding</w:t>
      </w:r>
      <w:proofErr w:type="spellEnd"/>
      <w:r>
        <w:t xml:space="preserve"> </w:t>
      </w:r>
      <w:proofErr w:type="spellStart"/>
      <w:r>
        <w:t>worst</w:t>
      </w:r>
      <w:proofErr w:type="spellEnd"/>
      <w:r>
        <w:t xml:space="preserve"> </w:t>
      </w:r>
      <w:proofErr w:type="spellStart"/>
      <w:r>
        <w:t>of</w:t>
      </w:r>
      <w:proofErr w:type="spellEnd"/>
      <w:r>
        <w:t xml:space="preserve"> </w:t>
      </w:r>
      <w:proofErr w:type="spellStart"/>
      <w:r>
        <w:t>first</w:t>
      </w:r>
      <w:proofErr w:type="spellEnd"/>
      <w:r>
        <w:t xml:space="preserve">. </w:t>
      </w:r>
      <w:proofErr w:type="spellStart"/>
      <w:r>
        <w:rPr>
          <w:i/>
          <w:iCs/>
        </w:rPr>
        <w:t>The</w:t>
      </w:r>
      <w:proofErr w:type="spellEnd"/>
      <w:r>
        <w:rPr>
          <w:i/>
          <w:iCs/>
        </w:rPr>
        <w:t xml:space="preserve"> Guardian</w:t>
      </w:r>
      <w:r>
        <w:t>. https://www.theguardian.com/world/2020/sep/10/czechs-face-second-coronavirus-wave-as-cases-soar-in-europe</w:t>
      </w:r>
    </w:p>
    <w:p w14:paraId="2465BD8B" w14:textId="77777777" w:rsidR="000D2824" w:rsidRDefault="000D2824" w:rsidP="00CD722E">
      <w:pPr>
        <w:pStyle w:val="Reference"/>
      </w:pPr>
      <w:proofErr w:type="spellStart"/>
      <w:r>
        <w:t>Tan</w:t>
      </w:r>
      <w:proofErr w:type="spellEnd"/>
      <w:r>
        <w:t xml:space="preserve">, B. Y. (2020, </w:t>
      </w:r>
      <w:proofErr w:type="spellStart"/>
      <w:r>
        <w:t>April</w:t>
      </w:r>
      <w:proofErr w:type="spellEnd"/>
      <w:r>
        <w:t xml:space="preserve"> 3). Coronavirus: </w:t>
      </w:r>
      <w:proofErr w:type="spellStart"/>
      <w:r>
        <w:t>North</w:t>
      </w:r>
      <w:proofErr w:type="spellEnd"/>
      <w:r>
        <w:t xml:space="preserve"> Korea </w:t>
      </w:r>
      <w:proofErr w:type="spellStart"/>
      <w:r>
        <w:t>claims</w:t>
      </w:r>
      <w:proofErr w:type="spellEnd"/>
      <w:r>
        <w:t xml:space="preserve"> to </w:t>
      </w:r>
      <w:proofErr w:type="spellStart"/>
      <w:r>
        <w:t>be</w:t>
      </w:r>
      <w:proofErr w:type="spellEnd"/>
      <w:r>
        <w:t xml:space="preserve"> “</w:t>
      </w:r>
      <w:proofErr w:type="spellStart"/>
      <w:r>
        <w:t>totally</w:t>
      </w:r>
      <w:proofErr w:type="spellEnd"/>
      <w:r>
        <w:t xml:space="preserve"> free” </w:t>
      </w:r>
      <w:proofErr w:type="spellStart"/>
      <w:r>
        <w:t>of</w:t>
      </w:r>
      <w:proofErr w:type="spellEnd"/>
      <w:r>
        <w:t xml:space="preserve"> virus. </w:t>
      </w:r>
      <w:r>
        <w:rPr>
          <w:i/>
          <w:iCs/>
        </w:rPr>
        <w:t xml:space="preserve">BBC </w:t>
      </w:r>
      <w:proofErr w:type="spellStart"/>
      <w:r>
        <w:rPr>
          <w:i/>
          <w:iCs/>
        </w:rPr>
        <w:t>News</w:t>
      </w:r>
      <w:proofErr w:type="spellEnd"/>
      <w:r>
        <w:t>. https://www.bbc.com/news/world-asia-52146989</w:t>
      </w:r>
    </w:p>
    <w:p w14:paraId="6E255130" w14:textId="5E80D1AD" w:rsidR="000D2824" w:rsidRDefault="000D2824" w:rsidP="00CD722E">
      <w:pPr>
        <w:pStyle w:val="Reference"/>
      </w:pPr>
      <w:r>
        <w:rPr>
          <w:i/>
          <w:iCs/>
        </w:rPr>
        <w:t>Vládní usnesení související s bojem proti epidemii – rok 2020</w:t>
      </w:r>
      <w:r>
        <w:t>. (</w:t>
      </w:r>
      <w:proofErr w:type="spellStart"/>
      <w:r>
        <w:t>n.d</w:t>
      </w:r>
      <w:proofErr w:type="spellEnd"/>
      <w:r>
        <w:t>.-a). Copyright (C) 2009-2023 Úřad Vlády ČR. https://www.vlada.cz/cz/epidemie-koronaviru/dulezite-informace/vladni-usneseni-souvisejici-s-bojem-proti-epidemii-koronaviru-rok-2020-186999/#brezen</w:t>
      </w:r>
    </w:p>
    <w:p w14:paraId="28A89A85" w14:textId="5688A8B3" w:rsidR="000D2824" w:rsidRDefault="000D2824" w:rsidP="00CD722E">
      <w:pPr>
        <w:pStyle w:val="Reference"/>
      </w:pPr>
      <w:r>
        <w:rPr>
          <w:i/>
          <w:iCs/>
        </w:rPr>
        <w:t>Vládní usnesení související s bojem proti epidemii – rok 2020</w:t>
      </w:r>
      <w:r>
        <w:t>. (</w:t>
      </w:r>
      <w:proofErr w:type="spellStart"/>
      <w:r>
        <w:t>n.d</w:t>
      </w:r>
      <w:proofErr w:type="spellEnd"/>
      <w:r>
        <w:t>.-b). Copyright (C) 2009-2023 Úřad Vlády ČR. https://www.vlada.cz/cz/epidemie-koronaviru/dulezite-informace/vladni-usneseni-souvisejici-s-bojem-proti-epidemii-koronaviru-rok-2020-186999/#rijen</w:t>
      </w:r>
    </w:p>
    <w:p w14:paraId="673CB25C" w14:textId="09FE4F4B" w:rsidR="000D2824" w:rsidRDefault="000D2824" w:rsidP="00CD722E">
      <w:pPr>
        <w:pStyle w:val="Reference"/>
      </w:pPr>
      <w:r>
        <w:rPr>
          <w:i/>
          <w:iCs/>
        </w:rPr>
        <w:t>Vládní usnesení související s bojem proti epidemii – rok 2020</w:t>
      </w:r>
      <w:r>
        <w:t>. (</w:t>
      </w:r>
      <w:proofErr w:type="spellStart"/>
      <w:r>
        <w:t>n.d</w:t>
      </w:r>
      <w:proofErr w:type="spellEnd"/>
      <w:r>
        <w:t>.-c). Copyright (C) 2009-2023 Úřad Vlády ČR. https://www.vlada.cz/cz/epidemie-koronaviru/dulezite-informace/vladni-usneseni-souvisejici-s-bojem-proti-epidemii-koronaviru-rok-2020-186999/#brezen</w:t>
      </w:r>
    </w:p>
    <w:p w14:paraId="1E936FA8" w14:textId="7AAAEEC5" w:rsidR="000D2824" w:rsidRDefault="000D2824">
      <w:pPr>
        <w:pStyle w:val="Reference"/>
      </w:pPr>
      <w:r>
        <w:rPr>
          <w:i/>
          <w:iCs/>
        </w:rPr>
        <w:lastRenderedPageBreak/>
        <w:t>Vládní usnesení související s bojem proti epidemii – rok 2020</w:t>
      </w:r>
      <w:r>
        <w:t>. (</w:t>
      </w:r>
      <w:proofErr w:type="spellStart"/>
      <w:r>
        <w:t>n.d</w:t>
      </w:r>
      <w:proofErr w:type="spellEnd"/>
      <w:r>
        <w:t xml:space="preserve">.-d). Copyright (C) 2009-2023 Úřad Vlády ČR. </w:t>
      </w:r>
      <w:hyperlink r:id="rId53" w:history="1">
        <w:r w:rsidR="004870A0" w:rsidRPr="00E62C9A">
          <w:rPr>
            <w:rStyle w:val="Hypertextovodkaz"/>
          </w:rPr>
          <w:t>https://www.vlada.cz/cz/epidemie-koronaviru/dulezite-informace/vladni-usneseni-souvisejici-s-bojem-proti-epidemii-koronaviru-rok-2020-186999/</w:t>
        </w:r>
      </w:hyperlink>
    </w:p>
    <w:p w14:paraId="19FBD00D" w14:textId="37B9377D" w:rsidR="00EE7465" w:rsidRPr="00FB1F49" w:rsidRDefault="00EE7465" w:rsidP="00FB1F49">
      <w:pPr>
        <w:pStyle w:val="Normlnweb"/>
        <w:spacing w:before="0" w:beforeAutospacing="0" w:after="0" w:afterAutospacing="0" w:line="480" w:lineRule="auto"/>
        <w:ind w:left="720" w:hanging="720"/>
        <w:rPr>
          <w:rFonts w:asciiTheme="minorHAnsi" w:hAnsiTheme="minorHAnsi" w:cstheme="minorHAnsi"/>
          <w:sz w:val="22"/>
          <w:szCs w:val="22"/>
        </w:rPr>
      </w:pPr>
      <w:r w:rsidRPr="00EE7465">
        <w:rPr>
          <w:rFonts w:asciiTheme="minorHAnsi" w:hAnsiTheme="minorHAnsi" w:cstheme="minorHAnsi"/>
          <w:i/>
          <w:iCs/>
          <w:sz w:val="22"/>
          <w:szCs w:val="22"/>
        </w:rPr>
        <w:t>Vládní usnesení související s bojem proti epidemii – rok 2020</w:t>
      </w:r>
      <w:r w:rsidRPr="00EE7465">
        <w:rPr>
          <w:rFonts w:asciiTheme="minorHAnsi" w:hAnsiTheme="minorHAnsi" w:cstheme="minorHAnsi"/>
          <w:sz w:val="22"/>
          <w:szCs w:val="22"/>
        </w:rPr>
        <w:t>. (</w:t>
      </w:r>
      <w:proofErr w:type="spellStart"/>
      <w:r w:rsidRPr="00EE7465">
        <w:rPr>
          <w:rFonts w:asciiTheme="minorHAnsi" w:hAnsiTheme="minorHAnsi" w:cstheme="minorHAnsi"/>
          <w:sz w:val="22"/>
          <w:szCs w:val="22"/>
        </w:rPr>
        <w:t>n.d</w:t>
      </w:r>
      <w:proofErr w:type="spellEnd"/>
      <w:r w:rsidRPr="00EE7465">
        <w:rPr>
          <w:rFonts w:asciiTheme="minorHAnsi" w:hAnsiTheme="minorHAnsi" w:cstheme="minorHAnsi"/>
          <w:sz w:val="22"/>
          <w:szCs w:val="22"/>
        </w:rPr>
        <w:t>.). Copyright (C) 2009-2023 Úřad Vlády ČR. https://www.vlada.cz/cz/epidemie-koronaviru/dulezite-informace/vladni-usneseni-souvisejici-s-bojem-proti-epidemii-koronaviru-rok-2020-186999/</w:t>
      </w:r>
    </w:p>
    <w:p w14:paraId="0FA8AFE3" w14:textId="4390C6A6" w:rsidR="004870A0" w:rsidRDefault="004870A0" w:rsidP="004870A0">
      <w:pPr>
        <w:pStyle w:val="Reference"/>
      </w:pPr>
      <w:r w:rsidRPr="00F61F77">
        <w:t xml:space="preserve">VOJTÁŠEK, Filip: </w:t>
      </w:r>
      <w:r w:rsidRPr="003257A9">
        <w:rPr>
          <w:i/>
        </w:rPr>
        <w:t>Encyklopedie Diderot</w:t>
      </w:r>
      <w:r>
        <w:rPr>
          <w:i/>
        </w:rPr>
        <w:t xml:space="preserve">. </w:t>
      </w:r>
      <w:r w:rsidRPr="003257A9">
        <w:t>[CD-ROM]</w:t>
      </w:r>
      <w:r>
        <w:t>. Praha: Ikaros,</w:t>
      </w:r>
      <w:r>
        <w:rPr>
          <w:i/>
        </w:rPr>
        <w:t xml:space="preserve"> </w:t>
      </w:r>
      <w:r w:rsidRPr="00F61F77">
        <w:t>2001</w:t>
      </w:r>
    </w:p>
    <w:p w14:paraId="192F39A7" w14:textId="77777777" w:rsidR="000D2824" w:rsidRDefault="000D2824" w:rsidP="00CD722E">
      <w:pPr>
        <w:pStyle w:val="Reference"/>
      </w:pPr>
      <w:proofErr w:type="spellStart"/>
      <w:r>
        <w:rPr>
          <w:i/>
          <w:iCs/>
        </w:rPr>
        <w:t>Wayback</w:t>
      </w:r>
      <w:proofErr w:type="spellEnd"/>
      <w:r>
        <w:rPr>
          <w:i/>
          <w:iCs/>
        </w:rPr>
        <w:t xml:space="preserve"> </w:t>
      </w:r>
      <w:proofErr w:type="spellStart"/>
      <w:r>
        <w:rPr>
          <w:i/>
          <w:iCs/>
        </w:rPr>
        <w:t>Machine</w:t>
      </w:r>
      <w:proofErr w:type="spellEnd"/>
      <w:r>
        <w:t>. (</w:t>
      </w:r>
      <w:proofErr w:type="spellStart"/>
      <w:r>
        <w:t>n.d</w:t>
      </w:r>
      <w:proofErr w:type="spellEnd"/>
      <w:r>
        <w:t>.). https://web.archive.org/web/20210320092507/https://koronavirus.mzcr.cz/wp-content/uploads/2020/12/Strategie_ockovani_proti_covid-19_aktual_22122020.pdf</w:t>
      </w:r>
    </w:p>
    <w:p w14:paraId="43C3894B" w14:textId="77777777" w:rsidR="000D2824" w:rsidRDefault="000D2824" w:rsidP="00CD722E">
      <w:pPr>
        <w:pStyle w:val="Reference"/>
      </w:pPr>
      <w:proofErr w:type="spellStart"/>
      <w:r>
        <w:t>Wohl</w:t>
      </w:r>
      <w:proofErr w:type="spellEnd"/>
      <w:r>
        <w:t xml:space="preserve">, A. (1961). </w:t>
      </w:r>
      <w:proofErr w:type="spellStart"/>
      <w:r>
        <w:rPr>
          <w:i/>
          <w:iCs/>
        </w:rPr>
        <w:t>Społeczne</w:t>
      </w:r>
      <w:proofErr w:type="spellEnd"/>
      <w:r>
        <w:rPr>
          <w:i/>
          <w:iCs/>
        </w:rPr>
        <w:t xml:space="preserve"> </w:t>
      </w:r>
      <w:proofErr w:type="spellStart"/>
      <w:r>
        <w:rPr>
          <w:i/>
          <w:iCs/>
        </w:rPr>
        <w:t>podłoze</w:t>
      </w:r>
      <w:proofErr w:type="spellEnd"/>
      <w:r>
        <w:rPr>
          <w:i/>
          <w:iCs/>
        </w:rPr>
        <w:t xml:space="preserve"> kultury </w:t>
      </w:r>
      <w:proofErr w:type="spellStart"/>
      <w:r>
        <w:rPr>
          <w:i/>
          <w:iCs/>
        </w:rPr>
        <w:t>fyzicznej</w:t>
      </w:r>
      <w:proofErr w:type="spellEnd"/>
      <w:r>
        <w:t>.</w:t>
      </w:r>
    </w:p>
    <w:p w14:paraId="251EF3A7" w14:textId="77777777" w:rsidR="0089205E" w:rsidRDefault="0089205E" w:rsidP="00CD722E">
      <w:pPr>
        <w:pStyle w:val="Reference"/>
      </w:pPr>
    </w:p>
    <w:p w14:paraId="2613754D" w14:textId="77777777" w:rsidR="0089205E" w:rsidRDefault="0089205E" w:rsidP="00CD722E">
      <w:pPr>
        <w:pStyle w:val="Reference"/>
      </w:pPr>
    </w:p>
    <w:p w14:paraId="4C09818D" w14:textId="77777777" w:rsidR="0089205E" w:rsidRPr="0089205E" w:rsidRDefault="0089205E" w:rsidP="00CD722E"/>
    <w:p w14:paraId="228F0443" w14:textId="77777777" w:rsidR="0089205E" w:rsidRPr="0089205E" w:rsidRDefault="0089205E" w:rsidP="00CD722E">
      <w:pPr>
        <w:ind w:firstLine="0"/>
      </w:pPr>
    </w:p>
    <w:p w14:paraId="1E24D4D9" w14:textId="77777777" w:rsidR="0089205E" w:rsidRPr="0089205E" w:rsidRDefault="0089205E" w:rsidP="00CD722E">
      <w:pPr>
        <w:pStyle w:val="Zkladntext"/>
      </w:pPr>
    </w:p>
    <w:p w14:paraId="794E4AC1" w14:textId="1CE96CA7" w:rsidR="00043889" w:rsidRPr="00043889" w:rsidRDefault="00F02682" w:rsidP="00F02682">
      <w:pPr>
        <w:pStyle w:val="Nadpis1"/>
      </w:pPr>
      <w:bookmarkStart w:id="63" w:name="_Toc139022926"/>
      <w:r>
        <w:lastRenderedPageBreak/>
        <w:t>Přílohy</w:t>
      </w:r>
      <w:bookmarkEnd w:id="63"/>
    </w:p>
    <w:p w14:paraId="4512008E" w14:textId="6F11A399" w:rsidR="00AF6A78" w:rsidRDefault="00AF6A78" w:rsidP="00AF6A78">
      <w:pPr>
        <w:pStyle w:val="Bibliografie"/>
        <w:ind w:firstLine="0"/>
        <w:jc w:val="center"/>
        <w:rPr>
          <w:b/>
          <w:bCs/>
        </w:rPr>
      </w:pPr>
      <w:bookmarkStart w:id="64" w:name="_Hlk137913644"/>
      <w:r w:rsidRPr="00AF6A78">
        <w:rPr>
          <w:b/>
          <w:bCs/>
        </w:rPr>
        <w:t>Dotazník:</w:t>
      </w:r>
    </w:p>
    <w:p w14:paraId="7B9111D4" w14:textId="77777777" w:rsidR="00AF6A78" w:rsidRDefault="00AF6A78" w:rsidP="00AF6A78">
      <w:pPr>
        <w:pStyle w:val="Bibliografie"/>
        <w:ind w:firstLine="0"/>
        <w:rPr>
          <w:i/>
          <w:iCs/>
        </w:rPr>
      </w:pPr>
    </w:p>
    <w:p w14:paraId="0C4BC780" w14:textId="2C56E196" w:rsidR="00043889" w:rsidRDefault="00AF6A78" w:rsidP="00AF6A78">
      <w:pPr>
        <w:pStyle w:val="Bibliografie"/>
        <w:ind w:firstLine="0"/>
        <w:rPr>
          <w:i/>
          <w:iCs/>
        </w:rPr>
      </w:pPr>
      <w:r w:rsidRPr="00AF6A78">
        <w:rPr>
          <w:i/>
          <w:iCs/>
        </w:rPr>
        <w:t xml:space="preserve">Vyplněním souhlasíte se zpracováním údajů, které zde poskytnete. S daty bude nakládáno v souladu s platnou legislativou. Účast ve výzkumu je zcela dobrovolná. Osobní údaje účastníka výzkumu (sociodemografická data, mezi která </w:t>
      </w:r>
      <w:r>
        <w:rPr>
          <w:i/>
          <w:iCs/>
        </w:rPr>
        <w:t>náleží</w:t>
      </w:r>
      <w:r w:rsidRPr="00AF6A78">
        <w:rPr>
          <w:i/>
          <w:iCs/>
        </w:rPr>
        <w:t xml:space="preserve"> například věk, pohlaví apod.) budou v rámci řešení závěrečná práce zpracována v souladu s nařízením Evropského parlamentu a Rady EU 2016/679 ze dne 27. dubna 2016 o ochraně fyzických osob v souvislosti se zpracováním osobních údajů a o volném pohybu těchto údajů a o zrušení směrnice 95/46/ES a zákonem č. 110/2019 Sb., o zpracování osobních údajů. Získané výsledky budou využity pro účely mé bakalářské (diplomové) práce. Data budou zpracována standardním aplikačním a programovým vybavením a dále publikována, komentována a diskutována v této práci.</w:t>
      </w:r>
    </w:p>
    <w:p w14:paraId="7AAE79C1" w14:textId="3CD28CA7" w:rsidR="00022A38" w:rsidRPr="00022A38" w:rsidRDefault="00022A38" w:rsidP="00022A38">
      <w:pPr>
        <w:ind w:firstLine="0"/>
        <w:rPr>
          <w:b/>
          <w:bCs/>
        </w:rPr>
      </w:pPr>
      <w:r>
        <w:rPr>
          <w:b/>
          <w:bCs/>
        </w:rPr>
        <w:t xml:space="preserve">1. </w:t>
      </w:r>
      <w:r w:rsidRPr="00022A38">
        <w:rPr>
          <w:b/>
          <w:bCs/>
        </w:rPr>
        <w:t>Uveď prosím pohlaví:</w:t>
      </w:r>
    </w:p>
    <w:p w14:paraId="1281EC2F" w14:textId="77777777" w:rsidR="00022A38" w:rsidRDefault="00022A38" w:rsidP="00022A38">
      <w:r>
        <w:t>-</w:t>
      </w:r>
      <w:r>
        <w:tab/>
        <w:t>Dívka;</w:t>
      </w:r>
    </w:p>
    <w:p w14:paraId="1D4E7F59" w14:textId="77777777" w:rsidR="00022A38" w:rsidRDefault="00022A38" w:rsidP="00022A38">
      <w:r>
        <w:t>-</w:t>
      </w:r>
      <w:r>
        <w:tab/>
        <w:t>Chlapec.</w:t>
      </w:r>
    </w:p>
    <w:p w14:paraId="0ABA5796" w14:textId="246447F7" w:rsidR="00022A38" w:rsidRPr="00022A38" w:rsidRDefault="00022A38" w:rsidP="00022A38">
      <w:pPr>
        <w:ind w:firstLine="0"/>
        <w:rPr>
          <w:b/>
          <w:bCs/>
        </w:rPr>
      </w:pPr>
      <w:r>
        <w:rPr>
          <w:b/>
          <w:bCs/>
        </w:rPr>
        <w:t xml:space="preserve">2. </w:t>
      </w:r>
      <w:r w:rsidRPr="00022A38">
        <w:rPr>
          <w:b/>
          <w:bCs/>
        </w:rPr>
        <w:t>Kolik ti je let?</w:t>
      </w:r>
    </w:p>
    <w:p w14:paraId="29BED555" w14:textId="77777777" w:rsidR="00022A38" w:rsidRDefault="00022A38" w:rsidP="00022A38">
      <w:r>
        <w:t>-</w:t>
      </w:r>
      <w:r>
        <w:tab/>
        <w:t>6-11;</w:t>
      </w:r>
    </w:p>
    <w:p w14:paraId="190AEE6E" w14:textId="77777777" w:rsidR="00022A38" w:rsidRDefault="00022A38" w:rsidP="00022A38">
      <w:r>
        <w:t>-</w:t>
      </w:r>
      <w:r>
        <w:tab/>
        <w:t>12-15;</w:t>
      </w:r>
    </w:p>
    <w:p w14:paraId="5369AF8D" w14:textId="77777777" w:rsidR="00022A38" w:rsidRDefault="00022A38" w:rsidP="00022A38">
      <w:r>
        <w:t>-</w:t>
      </w:r>
      <w:r>
        <w:tab/>
        <w:t>15 a více.</w:t>
      </w:r>
    </w:p>
    <w:p w14:paraId="189CF90E" w14:textId="393D067D" w:rsidR="00022A38" w:rsidRPr="00022A38" w:rsidRDefault="00022A38" w:rsidP="00022A38">
      <w:pPr>
        <w:ind w:firstLine="0"/>
        <w:rPr>
          <w:b/>
          <w:bCs/>
        </w:rPr>
      </w:pPr>
      <w:r>
        <w:rPr>
          <w:b/>
          <w:bCs/>
        </w:rPr>
        <w:t xml:space="preserve">3. </w:t>
      </w:r>
      <w:r w:rsidRPr="00022A38">
        <w:rPr>
          <w:b/>
          <w:bCs/>
        </w:rPr>
        <w:t>Věnoval/a jsi se sportovní aktivitě v době před koronavirovou pandemií?</w:t>
      </w:r>
    </w:p>
    <w:p w14:paraId="590B4229" w14:textId="77777777" w:rsidR="00022A38" w:rsidRDefault="00022A38" w:rsidP="00022A38">
      <w:r>
        <w:t>-</w:t>
      </w:r>
      <w:r>
        <w:tab/>
        <w:t>Ano;</w:t>
      </w:r>
    </w:p>
    <w:p w14:paraId="1FF601F4" w14:textId="77777777" w:rsidR="00022A38" w:rsidRDefault="00022A38" w:rsidP="00022A38">
      <w:r>
        <w:t>-</w:t>
      </w:r>
      <w:r>
        <w:tab/>
        <w:t>Ne.</w:t>
      </w:r>
    </w:p>
    <w:p w14:paraId="42B08509" w14:textId="003A6E24" w:rsidR="00022A38" w:rsidRPr="00022A38" w:rsidRDefault="00022A38" w:rsidP="00022A38">
      <w:pPr>
        <w:ind w:firstLine="0"/>
        <w:rPr>
          <w:b/>
          <w:bCs/>
        </w:rPr>
      </w:pPr>
      <w:r>
        <w:rPr>
          <w:b/>
          <w:bCs/>
        </w:rPr>
        <w:t xml:space="preserve">4. </w:t>
      </w:r>
      <w:r w:rsidRPr="00022A38">
        <w:rPr>
          <w:b/>
          <w:bCs/>
        </w:rPr>
        <w:t>Věnuješ se sportovní aktivitě v současné době?</w:t>
      </w:r>
    </w:p>
    <w:p w14:paraId="08EC8037" w14:textId="77777777" w:rsidR="00022A38" w:rsidRDefault="00022A38" w:rsidP="00022A38">
      <w:r>
        <w:t>-</w:t>
      </w:r>
      <w:r>
        <w:tab/>
        <w:t>Ano;</w:t>
      </w:r>
    </w:p>
    <w:p w14:paraId="73FF7E91" w14:textId="77777777" w:rsidR="00022A38" w:rsidRDefault="00022A38" w:rsidP="00022A38">
      <w:r>
        <w:t>-</w:t>
      </w:r>
      <w:r>
        <w:tab/>
        <w:t>Ne.</w:t>
      </w:r>
    </w:p>
    <w:p w14:paraId="519565AD" w14:textId="6A1CACBB" w:rsidR="00022A38" w:rsidRPr="00022A38" w:rsidRDefault="00022A38" w:rsidP="00022A38">
      <w:pPr>
        <w:ind w:firstLine="0"/>
        <w:rPr>
          <w:b/>
          <w:bCs/>
        </w:rPr>
      </w:pPr>
      <w:r>
        <w:rPr>
          <w:b/>
          <w:bCs/>
        </w:rPr>
        <w:t xml:space="preserve">5. </w:t>
      </w:r>
      <w:r w:rsidRPr="00022A38">
        <w:rPr>
          <w:b/>
          <w:bCs/>
        </w:rPr>
        <w:t>Jakému sportu se věnuješ v současné době? (pokud NE, odpověz „Žádná“)</w:t>
      </w:r>
    </w:p>
    <w:p w14:paraId="6B6A8E3D" w14:textId="77777777" w:rsidR="00022A38" w:rsidRDefault="00022A38" w:rsidP="00022A38"/>
    <w:p w14:paraId="2BE3F73A" w14:textId="19358C1F" w:rsidR="00022A38" w:rsidRPr="00022A38" w:rsidRDefault="00022A38" w:rsidP="00022A38">
      <w:pPr>
        <w:ind w:firstLine="0"/>
        <w:rPr>
          <w:b/>
          <w:bCs/>
        </w:rPr>
      </w:pPr>
      <w:r>
        <w:rPr>
          <w:b/>
          <w:bCs/>
        </w:rPr>
        <w:t xml:space="preserve">6. </w:t>
      </w:r>
      <w:r w:rsidRPr="00022A38">
        <w:rPr>
          <w:b/>
          <w:bCs/>
        </w:rPr>
        <w:t>Jak dlouho se danému sportu věnuješ? (Pokud jsi se sportem skončil v době koronavirové pandemie, uveď dobu, po kterou jsi sport vykonával)</w:t>
      </w:r>
    </w:p>
    <w:p w14:paraId="63903F04" w14:textId="77777777" w:rsidR="00022A38" w:rsidRDefault="00022A38" w:rsidP="00022A38"/>
    <w:p w14:paraId="2FCE5937" w14:textId="23A0C470" w:rsidR="00022A38" w:rsidRPr="00022A38" w:rsidRDefault="00022A38" w:rsidP="00022A38">
      <w:pPr>
        <w:ind w:firstLine="0"/>
        <w:rPr>
          <w:b/>
          <w:bCs/>
        </w:rPr>
      </w:pPr>
      <w:r>
        <w:rPr>
          <w:b/>
          <w:bCs/>
        </w:rPr>
        <w:t xml:space="preserve">7. </w:t>
      </w:r>
      <w:r w:rsidRPr="00022A38">
        <w:rPr>
          <w:b/>
          <w:bCs/>
        </w:rPr>
        <w:t>Provozuješ či provozoval/a jsi sport aktivně či rekreačně?</w:t>
      </w:r>
    </w:p>
    <w:p w14:paraId="1A4167E0" w14:textId="77777777" w:rsidR="00022A38" w:rsidRDefault="00022A38" w:rsidP="00022A38"/>
    <w:p w14:paraId="5A3ACE7F" w14:textId="5474D1DB" w:rsidR="00022A38" w:rsidRPr="00022A38" w:rsidRDefault="00022A38" w:rsidP="00022A38">
      <w:pPr>
        <w:ind w:firstLine="0"/>
        <w:rPr>
          <w:b/>
          <w:bCs/>
        </w:rPr>
      </w:pPr>
      <w:r>
        <w:rPr>
          <w:b/>
          <w:bCs/>
        </w:rPr>
        <w:t xml:space="preserve">8. </w:t>
      </w:r>
      <w:r w:rsidRPr="00022A38">
        <w:rPr>
          <w:b/>
          <w:bCs/>
        </w:rPr>
        <w:t>Na jaké úrovni daný sport provozuješ či provozoval/a?</w:t>
      </w:r>
    </w:p>
    <w:p w14:paraId="1D10BAFA" w14:textId="77777777" w:rsidR="00022A38" w:rsidRDefault="00022A38" w:rsidP="00022A38"/>
    <w:p w14:paraId="25E1BE52" w14:textId="4E7757E9" w:rsidR="00022A38" w:rsidRPr="00022A38" w:rsidRDefault="00022A38" w:rsidP="00022A38">
      <w:pPr>
        <w:ind w:firstLine="0"/>
        <w:rPr>
          <w:b/>
          <w:bCs/>
        </w:rPr>
      </w:pPr>
      <w:r>
        <w:rPr>
          <w:b/>
          <w:bCs/>
        </w:rPr>
        <w:t xml:space="preserve">9. </w:t>
      </w:r>
      <w:r w:rsidRPr="00022A38">
        <w:rPr>
          <w:b/>
          <w:bCs/>
        </w:rPr>
        <w:t>Kolik tréninkových jednotek jsi absolvoval/a týdně v době před koronavirovou pandemií?</w:t>
      </w:r>
    </w:p>
    <w:p w14:paraId="604F1DCA" w14:textId="77777777" w:rsidR="00022A38" w:rsidRPr="00022A38" w:rsidRDefault="00022A38" w:rsidP="00022A38">
      <w:r w:rsidRPr="00022A38">
        <w:t>-</w:t>
      </w:r>
      <w:r w:rsidRPr="00022A38">
        <w:tab/>
        <w:t>1-2 x týdně;</w:t>
      </w:r>
    </w:p>
    <w:p w14:paraId="5636AB98" w14:textId="77777777" w:rsidR="00022A38" w:rsidRPr="00022A38" w:rsidRDefault="00022A38" w:rsidP="00022A38">
      <w:r w:rsidRPr="00022A38">
        <w:t>-</w:t>
      </w:r>
      <w:r w:rsidRPr="00022A38">
        <w:tab/>
        <w:t>3-4 x týdně;</w:t>
      </w:r>
    </w:p>
    <w:p w14:paraId="0A61BE90" w14:textId="77777777" w:rsidR="00022A38" w:rsidRPr="00022A38" w:rsidRDefault="00022A38" w:rsidP="00022A38">
      <w:r w:rsidRPr="00022A38">
        <w:t>-</w:t>
      </w:r>
      <w:r w:rsidRPr="00022A38">
        <w:tab/>
        <w:t>5 a více.</w:t>
      </w:r>
    </w:p>
    <w:p w14:paraId="201025D7" w14:textId="412D7008" w:rsidR="00022A38" w:rsidRPr="00022A38" w:rsidRDefault="00022A38" w:rsidP="00022A38">
      <w:pPr>
        <w:ind w:firstLine="0"/>
        <w:rPr>
          <w:b/>
          <w:bCs/>
        </w:rPr>
      </w:pPr>
      <w:r>
        <w:rPr>
          <w:b/>
          <w:bCs/>
        </w:rPr>
        <w:t xml:space="preserve">10. </w:t>
      </w:r>
      <w:r w:rsidRPr="00022A38">
        <w:rPr>
          <w:b/>
          <w:bCs/>
        </w:rPr>
        <w:t>Kolik tréninkových jednotek absolvuješ v současné době?</w:t>
      </w:r>
    </w:p>
    <w:p w14:paraId="26886FD7" w14:textId="77777777" w:rsidR="00022A38" w:rsidRPr="00022A38" w:rsidRDefault="00022A38" w:rsidP="00022A38">
      <w:r w:rsidRPr="00022A38">
        <w:t>-</w:t>
      </w:r>
      <w:r w:rsidRPr="00022A38">
        <w:tab/>
        <w:t>Žádný;</w:t>
      </w:r>
    </w:p>
    <w:p w14:paraId="5B375090" w14:textId="77777777" w:rsidR="00022A38" w:rsidRPr="00022A38" w:rsidRDefault="00022A38" w:rsidP="00022A38">
      <w:r w:rsidRPr="00022A38">
        <w:t>-</w:t>
      </w:r>
      <w:r w:rsidRPr="00022A38">
        <w:tab/>
        <w:t>1-2 x týdně;</w:t>
      </w:r>
    </w:p>
    <w:p w14:paraId="741A8CC2" w14:textId="77777777" w:rsidR="00022A38" w:rsidRPr="00022A38" w:rsidRDefault="00022A38" w:rsidP="00022A38">
      <w:r w:rsidRPr="00022A38">
        <w:t>-</w:t>
      </w:r>
      <w:r w:rsidRPr="00022A38">
        <w:tab/>
        <w:t>3-4 x týdně;</w:t>
      </w:r>
    </w:p>
    <w:p w14:paraId="3996F69F" w14:textId="77777777" w:rsidR="00022A38" w:rsidRPr="00022A38" w:rsidRDefault="00022A38" w:rsidP="00022A38">
      <w:r w:rsidRPr="00022A38">
        <w:t>-</w:t>
      </w:r>
      <w:r w:rsidRPr="00022A38">
        <w:tab/>
        <w:t>5 a více.</w:t>
      </w:r>
    </w:p>
    <w:p w14:paraId="1E8921C6" w14:textId="7291E5C3" w:rsidR="00022A38" w:rsidRPr="00022A38" w:rsidRDefault="00022A38" w:rsidP="00022A38">
      <w:pPr>
        <w:ind w:firstLine="0"/>
        <w:rPr>
          <w:b/>
          <w:bCs/>
        </w:rPr>
      </w:pPr>
      <w:r>
        <w:rPr>
          <w:b/>
          <w:bCs/>
        </w:rPr>
        <w:t xml:space="preserve">11. </w:t>
      </w:r>
      <w:r w:rsidRPr="00022A38">
        <w:rPr>
          <w:b/>
          <w:bCs/>
        </w:rPr>
        <w:t>Vyhledával jsi pohybové aktivity i během koronavirové pandemie a uzavření sportovišť?</w:t>
      </w:r>
    </w:p>
    <w:p w14:paraId="2A3B9A39" w14:textId="77777777" w:rsidR="00022A38" w:rsidRDefault="00022A38" w:rsidP="00022A38">
      <w:pPr>
        <w:ind w:firstLine="0"/>
      </w:pPr>
    </w:p>
    <w:p w14:paraId="1D3AAA12" w14:textId="159C1F0B" w:rsidR="00022A38" w:rsidRPr="00022A38" w:rsidRDefault="00022A38" w:rsidP="00022A38">
      <w:pPr>
        <w:ind w:firstLine="0"/>
        <w:rPr>
          <w:b/>
          <w:bCs/>
        </w:rPr>
      </w:pPr>
      <w:r>
        <w:rPr>
          <w:b/>
          <w:bCs/>
        </w:rPr>
        <w:t xml:space="preserve">12. </w:t>
      </w:r>
      <w:r w:rsidRPr="00022A38">
        <w:rPr>
          <w:b/>
          <w:bCs/>
        </w:rPr>
        <w:t>Při koronavirové pandemii jsi pohybovou aktivitu vykonával</w:t>
      </w:r>
    </w:p>
    <w:p w14:paraId="6E9B3F8A" w14:textId="77777777" w:rsidR="00022A38" w:rsidRDefault="00022A38" w:rsidP="00022A38">
      <w:r>
        <w:t>-</w:t>
      </w:r>
      <w:r>
        <w:tab/>
        <w:t>Nevykonával;</w:t>
      </w:r>
    </w:p>
    <w:p w14:paraId="54E18A84" w14:textId="77777777" w:rsidR="00022A38" w:rsidRDefault="00022A38" w:rsidP="00022A38">
      <w:r>
        <w:t>-</w:t>
      </w:r>
      <w:r>
        <w:tab/>
        <w:t>Sám (dle vlastních možností a schopností);</w:t>
      </w:r>
    </w:p>
    <w:p w14:paraId="6B8BCDAE" w14:textId="77777777" w:rsidR="00022A38" w:rsidRDefault="00022A38" w:rsidP="00022A38">
      <w:r>
        <w:t>-</w:t>
      </w:r>
      <w:r>
        <w:tab/>
        <w:t>Pod vedením trenéra (online formou).</w:t>
      </w:r>
    </w:p>
    <w:p w14:paraId="388EC126" w14:textId="44DCE811" w:rsidR="00022A38" w:rsidRPr="00022A38" w:rsidRDefault="00022A38" w:rsidP="00022A38">
      <w:pPr>
        <w:ind w:firstLine="0"/>
        <w:rPr>
          <w:b/>
          <w:bCs/>
        </w:rPr>
      </w:pPr>
      <w:r>
        <w:rPr>
          <w:b/>
          <w:bCs/>
        </w:rPr>
        <w:t xml:space="preserve">13. </w:t>
      </w:r>
      <w:r w:rsidRPr="00022A38">
        <w:rPr>
          <w:b/>
          <w:bCs/>
        </w:rPr>
        <w:t>Při uzavření sportovišť a narušení pravidelného sportovního režimu u mě došlo k:</w:t>
      </w:r>
    </w:p>
    <w:p w14:paraId="579494C9" w14:textId="77777777" w:rsidR="00022A38" w:rsidRDefault="00022A38" w:rsidP="00022A38">
      <w:r>
        <w:t>-</w:t>
      </w:r>
      <w:r>
        <w:tab/>
        <w:t>Ztrátě motivace či zájmu o sport;</w:t>
      </w:r>
    </w:p>
    <w:p w14:paraId="7A1CD5E2" w14:textId="77777777" w:rsidR="00022A38" w:rsidRDefault="00022A38" w:rsidP="00022A38">
      <w:r>
        <w:t>-</w:t>
      </w:r>
      <w:r>
        <w:tab/>
        <w:t>Zvýšení motivace v zájmu o sport;</w:t>
      </w:r>
    </w:p>
    <w:p w14:paraId="3F462A66" w14:textId="77777777" w:rsidR="00022A38" w:rsidRDefault="00022A38" w:rsidP="00022A38">
      <w:r>
        <w:t>-</w:t>
      </w:r>
      <w:r>
        <w:tab/>
        <w:t>Nedošlo ke měnám.</w:t>
      </w:r>
    </w:p>
    <w:p w14:paraId="732D6F9E" w14:textId="6AF3138A" w:rsidR="00022A38" w:rsidRPr="00022A38" w:rsidRDefault="00022A38" w:rsidP="00022A38">
      <w:pPr>
        <w:ind w:firstLine="0"/>
        <w:rPr>
          <w:b/>
          <w:bCs/>
        </w:rPr>
      </w:pPr>
      <w:r>
        <w:rPr>
          <w:b/>
          <w:bCs/>
        </w:rPr>
        <w:t xml:space="preserve">14. </w:t>
      </w:r>
      <w:r w:rsidRPr="00022A38">
        <w:rPr>
          <w:b/>
          <w:bCs/>
        </w:rPr>
        <w:t>Při individuálních pohybových aktivitách (pokud jsi vykonával) v období koronavirové pandemie:</w:t>
      </w:r>
    </w:p>
    <w:p w14:paraId="311FFF8E" w14:textId="77777777" w:rsidR="00022A38" w:rsidRDefault="00022A38" w:rsidP="00022A38">
      <w:r>
        <w:t>-</w:t>
      </w:r>
      <w:r>
        <w:tab/>
        <w:t>Scházel mi sociální kontakt a kolektiv;</w:t>
      </w:r>
    </w:p>
    <w:p w14:paraId="339BBE6F" w14:textId="77777777" w:rsidR="00022A38" w:rsidRDefault="00022A38" w:rsidP="00022A38">
      <w:r>
        <w:t>-</w:t>
      </w:r>
      <w:r>
        <w:tab/>
        <w:t>Nescházel mi sociální kontakt a kolektiv;</w:t>
      </w:r>
    </w:p>
    <w:p w14:paraId="78E5659D" w14:textId="77777777" w:rsidR="00022A38" w:rsidRDefault="00022A38" w:rsidP="00022A38">
      <w:r>
        <w:t>-</w:t>
      </w:r>
      <w:r>
        <w:tab/>
        <w:t>Ani jedna z možností.</w:t>
      </w:r>
    </w:p>
    <w:p w14:paraId="03AB2996" w14:textId="272351AD" w:rsidR="00022A38" w:rsidRPr="00022A38" w:rsidRDefault="00022A38" w:rsidP="00022A38">
      <w:pPr>
        <w:ind w:firstLine="0"/>
        <w:rPr>
          <w:b/>
          <w:bCs/>
        </w:rPr>
      </w:pPr>
      <w:r>
        <w:rPr>
          <w:b/>
          <w:bCs/>
        </w:rPr>
        <w:t xml:space="preserve">15. </w:t>
      </w:r>
      <w:r w:rsidRPr="00022A38">
        <w:rPr>
          <w:b/>
          <w:bCs/>
        </w:rPr>
        <w:t>Došlo u tebe během koronavirové pandemie v rámci tělesné či výkonnostní zdatnosti k:</w:t>
      </w:r>
    </w:p>
    <w:p w14:paraId="58671909" w14:textId="77777777" w:rsidR="00022A38" w:rsidRDefault="00022A38" w:rsidP="00022A38">
      <w:r>
        <w:t>-</w:t>
      </w:r>
      <w:r>
        <w:tab/>
        <w:t>Zlepšení;</w:t>
      </w:r>
    </w:p>
    <w:p w14:paraId="06385B4B" w14:textId="77777777" w:rsidR="00022A38" w:rsidRDefault="00022A38" w:rsidP="00022A38">
      <w:r>
        <w:t>-</w:t>
      </w:r>
      <w:r>
        <w:tab/>
        <w:t>Zhoršení;</w:t>
      </w:r>
    </w:p>
    <w:p w14:paraId="54678856" w14:textId="3B130ABD" w:rsidR="00022A38" w:rsidRPr="00022A38" w:rsidRDefault="00022A38" w:rsidP="00022A38">
      <w:r>
        <w:t>-</w:t>
      </w:r>
      <w:r>
        <w:tab/>
        <w:t>Výkonnost zůstala na stejné úrovni.</w:t>
      </w:r>
    </w:p>
    <w:bookmarkEnd w:id="64"/>
    <w:p w14:paraId="12BCEA15" w14:textId="2D4C902A" w:rsidR="00A15908" w:rsidRPr="0042235B" w:rsidRDefault="00A15908" w:rsidP="0042235B">
      <w:pPr>
        <w:pStyle w:val="Tabulkaobrzek"/>
      </w:pPr>
    </w:p>
    <w:sectPr w:rsidR="00A15908" w:rsidRPr="0042235B" w:rsidSect="004E4562">
      <w:footerReference w:type="default" r:id="rId54"/>
      <w:pgSz w:w="11906" w:h="16838" w:code="9"/>
      <w:pgMar w:top="1418" w:right="1418" w:bottom="1418" w:left="1418" w:header="709" w:footer="709" w:gutter="567"/>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akub Nosek" w:date="2023-06-19T10:14:00Z" w:initials="JN">
    <w:p w14:paraId="3A4E2D09" w14:textId="77777777" w:rsidR="009910E4" w:rsidRDefault="009910E4" w:rsidP="00CD14D7">
      <w:pPr>
        <w:pStyle w:val="Textkomente"/>
        <w:ind w:firstLine="0"/>
        <w:jc w:val="left"/>
      </w:pPr>
      <w:r>
        <w:rPr>
          <w:rStyle w:val="Odkaznakoment"/>
        </w:rPr>
        <w:annotationRef/>
      </w:r>
      <w:r>
        <w:t>Organizovaně?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E2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919" w16cex:dateUtc="2023-06-19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E2D09" w16cid:durableId="283AA9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220D" w14:textId="77777777" w:rsidR="00960985" w:rsidRDefault="00960985" w:rsidP="00123CAC">
      <w:pPr>
        <w:spacing w:after="0" w:line="240" w:lineRule="auto"/>
      </w:pPr>
      <w:r>
        <w:separator/>
      </w:r>
    </w:p>
  </w:endnote>
  <w:endnote w:type="continuationSeparator" w:id="0">
    <w:p w14:paraId="529D9AD8" w14:textId="77777777" w:rsidR="00960985" w:rsidRDefault="00960985"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F6B4" w14:textId="77777777" w:rsidR="00BE3DE6" w:rsidRDefault="00BE3DE6">
    <w:pPr>
      <w:pStyle w:val="Zpat"/>
      <w:jc w:val="center"/>
    </w:pPr>
  </w:p>
  <w:p w14:paraId="31B20FBD" w14:textId="77777777" w:rsidR="00BE3DE6" w:rsidRDefault="00BE3D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75047"/>
      <w:docPartObj>
        <w:docPartGallery w:val="Page Numbers (Bottom of Page)"/>
        <w:docPartUnique/>
      </w:docPartObj>
    </w:sdtPr>
    <w:sdtContent>
      <w:p w14:paraId="3E27DE12" w14:textId="77777777" w:rsidR="00BE3DE6" w:rsidRDefault="00BE3DE6">
        <w:pPr>
          <w:pStyle w:val="Zpat"/>
          <w:jc w:val="center"/>
        </w:pPr>
        <w:r>
          <w:fldChar w:fldCharType="begin"/>
        </w:r>
        <w:r>
          <w:instrText>PAGE   \* MERGEFORMAT</w:instrText>
        </w:r>
        <w:r>
          <w:fldChar w:fldCharType="separate"/>
        </w:r>
        <w:r>
          <w:rPr>
            <w:lang w:val="cs-CZ"/>
          </w:rPr>
          <w:t>2</w:t>
        </w:r>
        <w:r>
          <w:fldChar w:fldCharType="end"/>
        </w:r>
      </w:p>
    </w:sdtContent>
  </w:sdt>
  <w:p w14:paraId="1A7F3F1E" w14:textId="77777777" w:rsidR="00BE3DE6" w:rsidRDefault="00BE3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FFD0" w14:textId="77777777" w:rsidR="00960985" w:rsidRDefault="00960985" w:rsidP="00123CAC">
      <w:pPr>
        <w:spacing w:after="0" w:line="240" w:lineRule="auto"/>
      </w:pPr>
      <w:r>
        <w:separator/>
      </w:r>
    </w:p>
  </w:footnote>
  <w:footnote w:type="continuationSeparator" w:id="0">
    <w:p w14:paraId="7ED27075" w14:textId="77777777" w:rsidR="00960985" w:rsidRDefault="00960985" w:rsidP="00123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DF5"/>
    <w:multiLevelType w:val="hybridMultilevel"/>
    <w:tmpl w:val="63065AE2"/>
    <w:lvl w:ilvl="0" w:tplc="7D361E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3D1E3C"/>
    <w:multiLevelType w:val="hybridMultilevel"/>
    <w:tmpl w:val="1DE66ED4"/>
    <w:lvl w:ilvl="0" w:tplc="410A8E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C328B8"/>
    <w:multiLevelType w:val="hybridMultilevel"/>
    <w:tmpl w:val="63808C2A"/>
    <w:lvl w:ilvl="0" w:tplc="03E27022">
      <w:start w:val="15"/>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66548C7"/>
    <w:multiLevelType w:val="hybridMultilevel"/>
    <w:tmpl w:val="1F2C4AEE"/>
    <w:lvl w:ilvl="0" w:tplc="9F5045B2">
      <w:start w:val="15"/>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24C311C5"/>
    <w:multiLevelType w:val="hybridMultilevel"/>
    <w:tmpl w:val="6A5E0134"/>
    <w:lvl w:ilvl="0" w:tplc="0EE6CD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6D859E1"/>
    <w:multiLevelType w:val="hybridMultilevel"/>
    <w:tmpl w:val="1018C19C"/>
    <w:lvl w:ilvl="0" w:tplc="BF7A65B6">
      <w:start w:val="1"/>
      <w:numFmt w:val="ordin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250CC6"/>
    <w:multiLevelType w:val="hybridMultilevel"/>
    <w:tmpl w:val="B1221312"/>
    <w:lvl w:ilvl="0" w:tplc="314A40D6">
      <w:start w:val="15"/>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922714B"/>
    <w:multiLevelType w:val="hybridMultilevel"/>
    <w:tmpl w:val="01E62068"/>
    <w:lvl w:ilvl="0" w:tplc="D4F671C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C8A660C"/>
    <w:multiLevelType w:val="multilevel"/>
    <w:tmpl w:val="83C482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67242A5E"/>
    <w:multiLevelType w:val="hybridMultilevel"/>
    <w:tmpl w:val="FCF27596"/>
    <w:lvl w:ilvl="0" w:tplc="332695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720C0D53"/>
    <w:multiLevelType w:val="hybridMultilevel"/>
    <w:tmpl w:val="9A0A129E"/>
    <w:lvl w:ilvl="0" w:tplc="98C677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2002199132">
    <w:abstractNumId w:val="1"/>
  </w:num>
  <w:num w:numId="2" w16cid:durableId="2054427347">
    <w:abstractNumId w:val="0"/>
  </w:num>
  <w:num w:numId="3" w16cid:durableId="1941796504">
    <w:abstractNumId w:val="0"/>
    <w:lvlOverride w:ilvl="0">
      <w:startOverride w:val="1"/>
    </w:lvlOverride>
  </w:num>
  <w:num w:numId="4" w16cid:durableId="892933493">
    <w:abstractNumId w:val="6"/>
  </w:num>
  <w:num w:numId="5" w16cid:durableId="686101426">
    <w:abstractNumId w:val="10"/>
  </w:num>
  <w:num w:numId="6" w16cid:durableId="120810349">
    <w:abstractNumId w:val="8"/>
  </w:num>
  <w:num w:numId="7" w16cid:durableId="1163008083">
    <w:abstractNumId w:val="8"/>
    <w:lvlOverride w:ilvl="0">
      <w:startOverride w:val="1"/>
    </w:lvlOverride>
  </w:num>
  <w:num w:numId="8" w16cid:durableId="1872061581">
    <w:abstractNumId w:val="8"/>
    <w:lvlOverride w:ilvl="0">
      <w:startOverride w:val="1"/>
    </w:lvlOverride>
  </w:num>
  <w:num w:numId="9" w16cid:durableId="1137070445">
    <w:abstractNumId w:val="8"/>
    <w:lvlOverride w:ilvl="0">
      <w:startOverride w:val="1"/>
    </w:lvlOverride>
  </w:num>
  <w:num w:numId="10" w16cid:durableId="1990160960">
    <w:abstractNumId w:val="11"/>
  </w:num>
  <w:num w:numId="11" w16cid:durableId="1765032711">
    <w:abstractNumId w:val="4"/>
  </w:num>
  <w:num w:numId="12" w16cid:durableId="959409537">
    <w:abstractNumId w:val="8"/>
    <w:lvlOverride w:ilvl="0">
      <w:startOverride w:val="1"/>
    </w:lvlOverride>
  </w:num>
  <w:num w:numId="13" w16cid:durableId="1267932055">
    <w:abstractNumId w:val="7"/>
  </w:num>
  <w:num w:numId="14" w16cid:durableId="537401567">
    <w:abstractNumId w:val="3"/>
  </w:num>
  <w:num w:numId="15" w16cid:durableId="1149592772">
    <w:abstractNumId w:val="2"/>
  </w:num>
  <w:num w:numId="16" w16cid:durableId="1841843644">
    <w:abstractNumId w:val="9"/>
  </w:num>
  <w:num w:numId="17" w16cid:durableId="1962567643">
    <w:abstractNumId w:val="5"/>
  </w:num>
  <w:num w:numId="18" w16cid:durableId="149120956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Nosek">
    <w15:presenceInfo w15:providerId="Windows Live" w15:userId="ed50c40b4374d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F0"/>
    <w:rsid w:val="000054FB"/>
    <w:rsid w:val="0001101F"/>
    <w:rsid w:val="00013616"/>
    <w:rsid w:val="00013FD4"/>
    <w:rsid w:val="00015E46"/>
    <w:rsid w:val="00022A38"/>
    <w:rsid w:val="00032161"/>
    <w:rsid w:val="00035E74"/>
    <w:rsid w:val="0004278F"/>
    <w:rsid w:val="00043889"/>
    <w:rsid w:val="00045A6B"/>
    <w:rsid w:val="000505A5"/>
    <w:rsid w:val="00053CAB"/>
    <w:rsid w:val="00056DE7"/>
    <w:rsid w:val="00062022"/>
    <w:rsid w:val="00062131"/>
    <w:rsid w:val="00064885"/>
    <w:rsid w:val="000701CE"/>
    <w:rsid w:val="000705A1"/>
    <w:rsid w:val="000718AB"/>
    <w:rsid w:val="00072323"/>
    <w:rsid w:val="00072634"/>
    <w:rsid w:val="00077613"/>
    <w:rsid w:val="00077793"/>
    <w:rsid w:val="00084587"/>
    <w:rsid w:val="000867C0"/>
    <w:rsid w:val="000925D2"/>
    <w:rsid w:val="000A06FC"/>
    <w:rsid w:val="000A570D"/>
    <w:rsid w:val="000B5EA2"/>
    <w:rsid w:val="000B74A8"/>
    <w:rsid w:val="000C7151"/>
    <w:rsid w:val="000C7AFE"/>
    <w:rsid w:val="000D1FC5"/>
    <w:rsid w:val="000D2824"/>
    <w:rsid w:val="000D4593"/>
    <w:rsid w:val="000F069B"/>
    <w:rsid w:val="000F1F50"/>
    <w:rsid w:val="000F2D38"/>
    <w:rsid w:val="000F4F2B"/>
    <w:rsid w:val="000F56EF"/>
    <w:rsid w:val="000F6D65"/>
    <w:rsid w:val="00107470"/>
    <w:rsid w:val="00123CAC"/>
    <w:rsid w:val="001305AF"/>
    <w:rsid w:val="00133FD8"/>
    <w:rsid w:val="00140E15"/>
    <w:rsid w:val="00141732"/>
    <w:rsid w:val="00141C55"/>
    <w:rsid w:val="00141DB1"/>
    <w:rsid w:val="00142814"/>
    <w:rsid w:val="001467E4"/>
    <w:rsid w:val="0015102A"/>
    <w:rsid w:val="00154FEE"/>
    <w:rsid w:val="00167195"/>
    <w:rsid w:val="001707D7"/>
    <w:rsid w:val="00171C33"/>
    <w:rsid w:val="0017603C"/>
    <w:rsid w:val="0018223B"/>
    <w:rsid w:val="00186EAB"/>
    <w:rsid w:val="001876FF"/>
    <w:rsid w:val="00191B1C"/>
    <w:rsid w:val="001A057F"/>
    <w:rsid w:val="001A0670"/>
    <w:rsid w:val="001C0FE8"/>
    <w:rsid w:val="001C5A0D"/>
    <w:rsid w:val="001D7119"/>
    <w:rsid w:val="001E24C0"/>
    <w:rsid w:val="001F1CCC"/>
    <w:rsid w:val="001F6718"/>
    <w:rsid w:val="00205D3F"/>
    <w:rsid w:val="00217EF8"/>
    <w:rsid w:val="00220B04"/>
    <w:rsid w:val="00224977"/>
    <w:rsid w:val="00227082"/>
    <w:rsid w:val="002311DC"/>
    <w:rsid w:val="002331A1"/>
    <w:rsid w:val="00234DCE"/>
    <w:rsid w:val="00241F00"/>
    <w:rsid w:val="0025000B"/>
    <w:rsid w:val="0025215B"/>
    <w:rsid w:val="00254ED0"/>
    <w:rsid w:val="00260166"/>
    <w:rsid w:val="00260D89"/>
    <w:rsid w:val="00261FF7"/>
    <w:rsid w:val="0026207F"/>
    <w:rsid w:val="0026683E"/>
    <w:rsid w:val="00266B4B"/>
    <w:rsid w:val="002720A1"/>
    <w:rsid w:val="00285F0C"/>
    <w:rsid w:val="00292564"/>
    <w:rsid w:val="0029721D"/>
    <w:rsid w:val="002D433D"/>
    <w:rsid w:val="002E545E"/>
    <w:rsid w:val="002E6DD8"/>
    <w:rsid w:val="002F4618"/>
    <w:rsid w:val="002F63E3"/>
    <w:rsid w:val="003011AF"/>
    <w:rsid w:val="00307216"/>
    <w:rsid w:val="003149C2"/>
    <w:rsid w:val="0032238C"/>
    <w:rsid w:val="00326B08"/>
    <w:rsid w:val="00347DFC"/>
    <w:rsid w:val="00351DCE"/>
    <w:rsid w:val="00354197"/>
    <w:rsid w:val="003559A4"/>
    <w:rsid w:val="0036473B"/>
    <w:rsid w:val="00370924"/>
    <w:rsid w:val="00373D82"/>
    <w:rsid w:val="00380A11"/>
    <w:rsid w:val="00381153"/>
    <w:rsid w:val="0038310F"/>
    <w:rsid w:val="00386F98"/>
    <w:rsid w:val="00387C5A"/>
    <w:rsid w:val="00387DD4"/>
    <w:rsid w:val="00392374"/>
    <w:rsid w:val="003A2777"/>
    <w:rsid w:val="003A780D"/>
    <w:rsid w:val="003A791F"/>
    <w:rsid w:val="003B06ED"/>
    <w:rsid w:val="003C1168"/>
    <w:rsid w:val="003C3B75"/>
    <w:rsid w:val="003C3FE7"/>
    <w:rsid w:val="003C5272"/>
    <w:rsid w:val="003C6553"/>
    <w:rsid w:val="003E0E1A"/>
    <w:rsid w:val="003E3D65"/>
    <w:rsid w:val="003E71AB"/>
    <w:rsid w:val="003F1B78"/>
    <w:rsid w:val="00404362"/>
    <w:rsid w:val="00414438"/>
    <w:rsid w:val="0042233C"/>
    <w:rsid w:val="0042235B"/>
    <w:rsid w:val="00423642"/>
    <w:rsid w:val="00427828"/>
    <w:rsid w:val="004304A9"/>
    <w:rsid w:val="004306A5"/>
    <w:rsid w:val="0043292A"/>
    <w:rsid w:val="00437295"/>
    <w:rsid w:val="00441E1F"/>
    <w:rsid w:val="00451801"/>
    <w:rsid w:val="004645B8"/>
    <w:rsid w:val="00467E80"/>
    <w:rsid w:val="00471FEA"/>
    <w:rsid w:val="00473407"/>
    <w:rsid w:val="004778BC"/>
    <w:rsid w:val="004867E3"/>
    <w:rsid w:val="004870A0"/>
    <w:rsid w:val="004A138D"/>
    <w:rsid w:val="004A1CA4"/>
    <w:rsid w:val="004A5D14"/>
    <w:rsid w:val="004A66E5"/>
    <w:rsid w:val="004B49DD"/>
    <w:rsid w:val="004C3D78"/>
    <w:rsid w:val="004C4410"/>
    <w:rsid w:val="004C59CB"/>
    <w:rsid w:val="004C6392"/>
    <w:rsid w:val="004D2BAE"/>
    <w:rsid w:val="004E3F0E"/>
    <w:rsid w:val="004E442A"/>
    <w:rsid w:val="004E4562"/>
    <w:rsid w:val="004F6F13"/>
    <w:rsid w:val="00501109"/>
    <w:rsid w:val="00502B2B"/>
    <w:rsid w:val="00521E78"/>
    <w:rsid w:val="00526F4E"/>
    <w:rsid w:val="00531923"/>
    <w:rsid w:val="00537B45"/>
    <w:rsid w:val="0054249B"/>
    <w:rsid w:val="00556E11"/>
    <w:rsid w:val="00567081"/>
    <w:rsid w:val="0057463D"/>
    <w:rsid w:val="00581161"/>
    <w:rsid w:val="005825E4"/>
    <w:rsid w:val="00583EFF"/>
    <w:rsid w:val="00586B64"/>
    <w:rsid w:val="005A00CC"/>
    <w:rsid w:val="005A052E"/>
    <w:rsid w:val="005B3258"/>
    <w:rsid w:val="005B467B"/>
    <w:rsid w:val="005C2C8F"/>
    <w:rsid w:val="005C36C9"/>
    <w:rsid w:val="005C43CB"/>
    <w:rsid w:val="005C6624"/>
    <w:rsid w:val="005D0154"/>
    <w:rsid w:val="005D0DC8"/>
    <w:rsid w:val="005D4BF6"/>
    <w:rsid w:val="005F495E"/>
    <w:rsid w:val="005F4DA2"/>
    <w:rsid w:val="005F70F5"/>
    <w:rsid w:val="00611FAB"/>
    <w:rsid w:val="00614B83"/>
    <w:rsid w:val="00615D78"/>
    <w:rsid w:val="006249CA"/>
    <w:rsid w:val="00637DDA"/>
    <w:rsid w:val="00641815"/>
    <w:rsid w:val="0064292E"/>
    <w:rsid w:val="006550B1"/>
    <w:rsid w:val="006574FF"/>
    <w:rsid w:val="0066040C"/>
    <w:rsid w:val="00663EA7"/>
    <w:rsid w:val="0067744A"/>
    <w:rsid w:val="00681F92"/>
    <w:rsid w:val="006839DF"/>
    <w:rsid w:val="0069032B"/>
    <w:rsid w:val="0069039E"/>
    <w:rsid w:val="006957B6"/>
    <w:rsid w:val="006B094F"/>
    <w:rsid w:val="006B0D8A"/>
    <w:rsid w:val="006B2760"/>
    <w:rsid w:val="006D30E9"/>
    <w:rsid w:val="006D4446"/>
    <w:rsid w:val="006D73F4"/>
    <w:rsid w:val="00704F19"/>
    <w:rsid w:val="00706236"/>
    <w:rsid w:val="0070741C"/>
    <w:rsid w:val="007158FB"/>
    <w:rsid w:val="00720ED9"/>
    <w:rsid w:val="00721DD0"/>
    <w:rsid w:val="00736717"/>
    <w:rsid w:val="0073749E"/>
    <w:rsid w:val="007374BD"/>
    <w:rsid w:val="007446D3"/>
    <w:rsid w:val="00755873"/>
    <w:rsid w:val="00765669"/>
    <w:rsid w:val="00776776"/>
    <w:rsid w:val="00782FD4"/>
    <w:rsid w:val="00785B17"/>
    <w:rsid w:val="00785E21"/>
    <w:rsid w:val="00791F72"/>
    <w:rsid w:val="007960AA"/>
    <w:rsid w:val="007A3555"/>
    <w:rsid w:val="007A697B"/>
    <w:rsid w:val="007B2B50"/>
    <w:rsid w:val="007B514B"/>
    <w:rsid w:val="007B5904"/>
    <w:rsid w:val="007C506F"/>
    <w:rsid w:val="007C5197"/>
    <w:rsid w:val="007E5350"/>
    <w:rsid w:val="007E59B3"/>
    <w:rsid w:val="007F16AD"/>
    <w:rsid w:val="007F4C8D"/>
    <w:rsid w:val="007F55D3"/>
    <w:rsid w:val="007F7493"/>
    <w:rsid w:val="00805934"/>
    <w:rsid w:val="00807512"/>
    <w:rsid w:val="00812AF9"/>
    <w:rsid w:val="00817C24"/>
    <w:rsid w:val="00820CAB"/>
    <w:rsid w:val="0083582B"/>
    <w:rsid w:val="00865284"/>
    <w:rsid w:val="008656A1"/>
    <w:rsid w:val="00871E9D"/>
    <w:rsid w:val="00872E2A"/>
    <w:rsid w:val="00874A46"/>
    <w:rsid w:val="008813AC"/>
    <w:rsid w:val="00885D71"/>
    <w:rsid w:val="00885FA6"/>
    <w:rsid w:val="008868B8"/>
    <w:rsid w:val="00887F71"/>
    <w:rsid w:val="0089205E"/>
    <w:rsid w:val="00893F90"/>
    <w:rsid w:val="008A43AB"/>
    <w:rsid w:val="008A7B22"/>
    <w:rsid w:val="008B2243"/>
    <w:rsid w:val="008B60ED"/>
    <w:rsid w:val="008C5BFC"/>
    <w:rsid w:val="008C6A72"/>
    <w:rsid w:val="008E4975"/>
    <w:rsid w:val="008F1937"/>
    <w:rsid w:val="008F4544"/>
    <w:rsid w:val="008F561C"/>
    <w:rsid w:val="00902DF6"/>
    <w:rsid w:val="009043CF"/>
    <w:rsid w:val="00906290"/>
    <w:rsid w:val="0090639A"/>
    <w:rsid w:val="00906C66"/>
    <w:rsid w:val="00911C84"/>
    <w:rsid w:val="00930098"/>
    <w:rsid w:val="00932EA7"/>
    <w:rsid w:val="00946AFB"/>
    <w:rsid w:val="00947249"/>
    <w:rsid w:val="009506E2"/>
    <w:rsid w:val="009527D2"/>
    <w:rsid w:val="00954876"/>
    <w:rsid w:val="00960985"/>
    <w:rsid w:val="00970156"/>
    <w:rsid w:val="0097074F"/>
    <w:rsid w:val="00972927"/>
    <w:rsid w:val="00974FC0"/>
    <w:rsid w:val="0097536A"/>
    <w:rsid w:val="009874DD"/>
    <w:rsid w:val="009910E4"/>
    <w:rsid w:val="0099477B"/>
    <w:rsid w:val="009A0B3F"/>
    <w:rsid w:val="009A297C"/>
    <w:rsid w:val="009A7049"/>
    <w:rsid w:val="009A7709"/>
    <w:rsid w:val="009A7EF9"/>
    <w:rsid w:val="009B28D7"/>
    <w:rsid w:val="009B4D56"/>
    <w:rsid w:val="009B6E4E"/>
    <w:rsid w:val="009B7FA2"/>
    <w:rsid w:val="009D5EEB"/>
    <w:rsid w:val="009E3F7F"/>
    <w:rsid w:val="009E788F"/>
    <w:rsid w:val="009E79F9"/>
    <w:rsid w:val="009F58DE"/>
    <w:rsid w:val="009F7DD7"/>
    <w:rsid w:val="00A06053"/>
    <w:rsid w:val="00A11122"/>
    <w:rsid w:val="00A13599"/>
    <w:rsid w:val="00A15908"/>
    <w:rsid w:val="00A16D6A"/>
    <w:rsid w:val="00A16FEE"/>
    <w:rsid w:val="00A26BE3"/>
    <w:rsid w:val="00A325B1"/>
    <w:rsid w:val="00A40FC0"/>
    <w:rsid w:val="00A479B8"/>
    <w:rsid w:val="00A47B97"/>
    <w:rsid w:val="00A550F5"/>
    <w:rsid w:val="00A565FA"/>
    <w:rsid w:val="00A64CFB"/>
    <w:rsid w:val="00A67CD6"/>
    <w:rsid w:val="00A7127A"/>
    <w:rsid w:val="00A726BE"/>
    <w:rsid w:val="00A7745A"/>
    <w:rsid w:val="00A82AF4"/>
    <w:rsid w:val="00A8455D"/>
    <w:rsid w:val="00A8777C"/>
    <w:rsid w:val="00A914BB"/>
    <w:rsid w:val="00AA0DCA"/>
    <w:rsid w:val="00AA5023"/>
    <w:rsid w:val="00AB08B5"/>
    <w:rsid w:val="00AB41FF"/>
    <w:rsid w:val="00AC1466"/>
    <w:rsid w:val="00AC152A"/>
    <w:rsid w:val="00AC3072"/>
    <w:rsid w:val="00AC6769"/>
    <w:rsid w:val="00AE209B"/>
    <w:rsid w:val="00AE6454"/>
    <w:rsid w:val="00AF075C"/>
    <w:rsid w:val="00AF27CA"/>
    <w:rsid w:val="00AF322A"/>
    <w:rsid w:val="00AF6A78"/>
    <w:rsid w:val="00B10CC5"/>
    <w:rsid w:val="00B23C4D"/>
    <w:rsid w:val="00B4493A"/>
    <w:rsid w:val="00B44EA7"/>
    <w:rsid w:val="00B46659"/>
    <w:rsid w:val="00B57DF6"/>
    <w:rsid w:val="00B62290"/>
    <w:rsid w:val="00B647F0"/>
    <w:rsid w:val="00B64DA2"/>
    <w:rsid w:val="00B86D02"/>
    <w:rsid w:val="00B9521A"/>
    <w:rsid w:val="00B97AC7"/>
    <w:rsid w:val="00BA1BA6"/>
    <w:rsid w:val="00BA405F"/>
    <w:rsid w:val="00BC317C"/>
    <w:rsid w:val="00BC389E"/>
    <w:rsid w:val="00BC48EE"/>
    <w:rsid w:val="00BC6435"/>
    <w:rsid w:val="00BC680F"/>
    <w:rsid w:val="00BD1EF8"/>
    <w:rsid w:val="00BE1B6E"/>
    <w:rsid w:val="00BE27F8"/>
    <w:rsid w:val="00BE3707"/>
    <w:rsid w:val="00BE3DE6"/>
    <w:rsid w:val="00BE7601"/>
    <w:rsid w:val="00BF7C79"/>
    <w:rsid w:val="00C05C98"/>
    <w:rsid w:val="00C102B3"/>
    <w:rsid w:val="00C14602"/>
    <w:rsid w:val="00C14C4F"/>
    <w:rsid w:val="00C15AF2"/>
    <w:rsid w:val="00C2265C"/>
    <w:rsid w:val="00C22C22"/>
    <w:rsid w:val="00C306D3"/>
    <w:rsid w:val="00C3257E"/>
    <w:rsid w:val="00C33294"/>
    <w:rsid w:val="00C35BCA"/>
    <w:rsid w:val="00C455D0"/>
    <w:rsid w:val="00C46D94"/>
    <w:rsid w:val="00C63841"/>
    <w:rsid w:val="00C66D13"/>
    <w:rsid w:val="00C74665"/>
    <w:rsid w:val="00C84F19"/>
    <w:rsid w:val="00C87F99"/>
    <w:rsid w:val="00C93E16"/>
    <w:rsid w:val="00C97190"/>
    <w:rsid w:val="00CA3C00"/>
    <w:rsid w:val="00CB18D5"/>
    <w:rsid w:val="00CB4A3B"/>
    <w:rsid w:val="00CC61AB"/>
    <w:rsid w:val="00CC620C"/>
    <w:rsid w:val="00CC703D"/>
    <w:rsid w:val="00CD1CFA"/>
    <w:rsid w:val="00CD6CF3"/>
    <w:rsid w:val="00CD722E"/>
    <w:rsid w:val="00CE1D97"/>
    <w:rsid w:val="00CE1ED6"/>
    <w:rsid w:val="00CF0B42"/>
    <w:rsid w:val="00CF31A4"/>
    <w:rsid w:val="00CF4E60"/>
    <w:rsid w:val="00CF55EE"/>
    <w:rsid w:val="00CF6F2B"/>
    <w:rsid w:val="00D01EC9"/>
    <w:rsid w:val="00D033D2"/>
    <w:rsid w:val="00D04722"/>
    <w:rsid w:val="00D121C6"/>
    <w:rsid w:val="00D15D5D"/>
    <w:rsid w:val="00D179D9"/>
    <w:rsid w:val="00D228B3"/>
    <w:rsid w:val="00D23DF1"/>
    <w:rsid w:val="00D3165C"/>
    <w:rsid w:val="00D317D4"/>
    <w:rsid w:val="00D3423B"/>
    <w:rsid w:val="00D4347D"/>
    <w:rsid w:val="00D51BCC"/>
    <w:rsid w:val="00D51BD8"/>
    <w:rsid w:val="00D522AC"/>
    <w:rsid w:val="00D53F32"/>
    <w:rsid w:val="00D54474"/>
    <w:rsid w:val="00D56910"/>
    <w:rsid w:val="00D609D0"/>
    <w:rsid w:val="00D838C0"/>
    <w:rsid w:val="00D96A87"/>
    <w:rsid w:val="00DA1758"/>
    <w:rsid w:val="00DB60CD"/>
    <w:rsid w:val="00DB66C9"/>
    <w:rsid w:val="00DC578D"/>
    <w:rsid w:val="00DC78E0"/>
    <w:rsid w:val="00DC7FED"/>
    <w:rsid w:val="00DD0C65"/>
    <w:rsid w:val="00DD336F"/>
    <w:rsid w:val="00DD6B9A"/>
    <w:rsid w:val="00DF0AD7"/>
    <w:rsid w:val="00E01BD0"/>
    <w:rsid w:val="00E01D65"/>
    <w:rsid w:val="00E05EFC"/>
    <w:rsid w:val="00E06E92"/>
    <w:rsid w:val="00E06EBF"/>
    <w:rsid w:val="00E145ED"/>
    <w:rsid w:val="00E14D8E"/>
    <w:rsid w:val="00E20C13"/>
    <w:rsid w:val="00E220C3"/>
    <w:rsid w:val="00E2227A"/>
    <w:rsid w:val="00E24130"/>
    <w:rsid w:val="00E27EE4"/>
    <w:rsid w:val="00E32EFE"/>
    <w:rsid w:val="00E40E10"/>
    <w:rsid w:val="00E43512"/>
    <w:rsid w:val="00E47533"/>
    <w:rsid w:val="00E52855"/>
    <w:rsid w:val="00E53105"/>
    <w:rsid w:val="00E61842"/>
    <w:rsid w:val="00E64C04"/>
    <w:rsid w:val="00E64EF1"/>
    <w:rsid w:val="00E652B4"/>
    <w:rsid w:val="00E67994"/>
    <w:rsid w:val="00E77698"/>
    <w:rsid w:val="00E86161"/>
    <w:rsid w:val="00E92340"/>
    <w:rsid w:val="00E92C35"/>
    <w:rsid w:val="00EA0270"/>
    <w:rsid w:val="00EC2E9E"/>
    <w:rsid w:val="00EC3727"/>
    <w:rsid w:val="00EC37CD"/>
    <w:rsid w:val="00EC69C4"/>
    <w:rsid w:val="00EC6C78"/>
    <w:rsid w:val="00ED5500"/>
    <w:rsid w:val="00ED6155"/>
    <w:rsid w:val="00ED7C7B"/>
    <w:rsid w:val="00EE4135"/>
    <w:rsid w:val="00EE6738"/>
    <w:rsid w:val="00EE7465"/>
    <w:rsid w:val="00EF1BE2"/>
    <w:rsid w:val="00EF3BDE"/>
    <w:rsid w:val="00EF4DC2"/>
    <w:rsid w:val="00EF6844"/>
    <w:rsid w:val="00EF7074"/>
    <w:rsid w:val="00F00470"/>
    <w:rsid w:val="00F01440"/>
    <w:rsid w:val="00F02682"/>
    <w:rsid w:val="00F02A4D"/>
    <w:rsid w:val="00F0392D"/>
    <w:rsid w:val="00F07E74"/>
    <w:rsid w:val="00F202FB"/>
    <w:rsid w:val="00F2785C"/>
    <w:rsid w:val="00F305B7"/>
    <w:rsid w:val="00F311CC"/>
    <w:rsid w:val="00F311F5"/>
    <w:rsid w:val="00F34831"/>
    <w:rsid w:val="00F410D2"/>
    <w:rsid w:val="00F42586"/>
    <w:rsid w:val="00F429E3"/>
    <w:rsid w:val="00F5038F"/>
    <w:rsid w:val="00F6047C"/>
    <w:rsid w:val="00F62833"/>
    <w:rsid w:val="00F64368"/>
    <w:rsid w:val="00F76AB9"/>
    <w:rsid w:val="00F85C94"/>
    <w:rsid w:val="00F96911"/>
    <w:rsid w:val="00FA081E"/>
    <w:rsid w:val="00FB1F49"/>
    <w:rsid w:val="00FB30F4"/>
    <w:rsid w:val="00FB7599"/>
    <w:rsid w:val="00FC0FE6"/>
    <w:rsid w:val="00FC29C3"/>
    <w:rsid w:val="00FC4260"/>
    <w:rsid w:val="00FC54E8"/>
    <w:rsid w:val="00FD2D30"/>
    <w:rsid w:val="00FE157D"/>
    <w:rsid w:val="00FE70BE"/>
    <w:rsid w:val="00FE7535"/>
    <w:rsid w:val="00FF19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07B9E"/>
  <w15:docId w15:val="{5E1A4AF5-68A6-4C6B-8096-E577E61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94F"/>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E06E92"/>
    <w:pPr>
      <w:keepNext/>
      <w:keepLines/>
      <w:pageBreakBefore/>
      <w:numPr>
        <w:numId w:val="5"/>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072634"/>
    <w:pPr>
      <w:keepNext/>
      <w:keepLines/>
      <w:numPr>
        <w:ilvl w:val="1"/>
        <w:numId w:val="5"/>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531923"/>
    <w:pPr>
      <w:keepNext/>
      <w:keepLines/>
      <w:numPr>
        <w:ilvl w:val="2"/>
        <w:numId w:val="5"/>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semiHidden/>
    <w:unhideWhenUsed/>
    <w:rsid w:val="00A8455D"/>
    <w:pPr>
      <w:keepNext/>
      <w:keepLines/>
      <w:numPr>
        <w:ilvl w:val="3"/>
        <w:numId w:val="5"/>
      </w:numPr>
      <w:spacing w:before="40" w:after="0"/>
      <w:outlineLvl w:val="3"/>
    </w:pPr>
    <w:rPr>
      <w:rFonts w:asciiTheme="majorHAnsi" w:eastAsiaTheme="majorEastAsia" w:hAnsiTheme="majorHAnsi" w:cstheme="majorBidi"/>
      <w:i/>
      <w:iCs/>
      <w:color w:val="3E762A" w:themeColor="accent1" w:themeShade="BF"/>
    </w:rPr>
  </w:style>
  <w:style w:type="paragraph" w:styleId="Nadpis5">
    <w:name w:val="heading 5"/>
    <w:basedOn w:val="Normln"/>
    <w:next w:val="Normln"/>
    <w:link w:val="Nadpis5Char"/>
    <w:uiPriority w:val="9"/>
    <w:semiHidden/>
    <w:unhideWhenUsed/>
    <w:qFormat/>
    <w:rsid w:val="00A8455D"/>
    <w:pPr>
      <w:keepNext/>
      <w:keepLines/>
      <w:numPr>
        <w:ilvl w:val="4"/>
        <w:numId w:val="5"/>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5"/>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5"/>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E06E92"/>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817C24"/>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072634"/>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531923"/>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semiHidden/>
    <w:rsid w:val="00A8455D"/>
    <w:rPr>
      <w:rFonts w:asciiTheme="majorHAnsi" w:eastAsiaTheme="majorEastAsia" w:hAnsiTheme="majorHAnsi" w:cstheme="majorBidi"/>
      <w:i/>
      <w:iCs/>
      <w:color w:val="3E762A" w:themeColor="accent1" w:themeShade="BF"/>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817C24"/>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6"/>
      </w:numPr>
    </w:pPr>
  </w:style>
  <w:style w:type="paragraph" w:customStyle="1" w:styleId="Odrky">
    <w:name w:val="Odrážky"/>
    <w:basedOn w:val="Odstavecseseznamem"/>
    <w:qFormat/>
    <w:rsid w:val="00E20C13"/>
    <w:pPr>
      <w:numPr>
        <w:numId w:val="11"/>
      </w:numPr>
    </w:pPr>
  </w:style>
  <w:style w:type="paragraph" w:customStyle="1" w:styleId="Reference">
    <w:name w:val="Reference"/>
    <w:basedOn w:val="Normln"/>
    <w:qFormat/>
    <w:rsid w:val="00AE6454"/>
    <w:pPr>
      <w:ind w:left="567" w:hanging="567"/>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styleId="Nevyeenzmnka">
    <w:name w:val="Unresolved Mention"/>
    <w:basedOn w:val="Standardnpsmoodstavce"/>
    <w:uiPriority w:val="99"/>
    <w:semiHidden/>
    <w:unhideWhenUsed/>
    <w:rsid w:val="0069032B"/>
    <w:rPr>
      <w:color w:val="605E5C"/>
      <w:shd w:val="clear" w:color="auto" w:fill="E1DFDD"/>
    </w:rPr>
  </w:style>
  <w:style w:type="paragraph" w:styleId="Zkladntext">
    <w:name w:val="Body Text"/>
    <w:basedOn w:val="Normln"/>
    <w:link w:val="ZkladntextChar"/>
    <w:uiPriority w:val="1"/>
    <w:qFormat/>
    <w:rsid w:val="00BC6435"/>
    <w:pPr>
      <w:spacing w:after="160" w:line="259" w:lineRule="auto"/>
      <w:ind w:firstLine="0"/>
      <w:contextualSpacing w:val="0"/>
      <w:jc w:val="left"/>
    </w:pPr>
    <w:rPr>
      <w:rFonts w:ascii="Times New Roman" w:eastAsia="Times New Roman" w:hAnsi="Times New Roman" w:cs="Times New Roman"/>
      <w:sz w:val="24"/>
      <w:szCs w:val="24"/>
      <w:lang w:val="cs-CZ" w:eastAsia="en-US"/>
    </w:rPr>
  </w:style>
  <w:style w:type="character" w:customStyle="1" w:styleId="ZkladntextChar">
    <w:name w:val="Základní text Char"/>
    <w:basedOn w:val="Standardnpsmoodstavce"/>
    <w:link w:val="Zkladntext"/>
    <w:uiPriority w:val="1"/>
    <w:rsid w:val="00BC6435"/>
    <w:rPr>
      <w:rFonts w:ascii="Times New Roman" w:eastAsia="Times New Roman" w:hAnsi="Times New Roman" w:cs="Times New Roman"/>
      <w:sz w:val="24"/>
      <w:szCs w:val="24"/>
      <w:lang w:val="cs-CZ" w:eastAsia="en-US"/>
    </w:rPr>
  </w:style>
  <w:style w:type="paragraph" w:styleId="Normlnweb">
    <w:name w:val="Normal (Web)"/>
    <w:basedOn w:val="Normln"/>
    <w:uiPriority w:val="99"/>
    <w:unhideWhenUsed/>
    <w:rsid w:val="00186EAB"/>
    <w:pPr>
      <w:spacing w:before="100" w:beforeAutospacing="1" w:after="100" w:afterAutospacing="1" w:line="240" w:lineRule="auto"/>
      <w:ind w:firstLine="0"/>
      <w:contextualSpacing w:val="0"/>
      <w:jc w:val="left"/>
    </w:pPr>
    <w:rPr>
      <w:rFonts w:ascii="Times New Roman" w:eastAsia="Times New Roman" w:hAnsi="Times New Roman" w:cs="Times New Roman"/>
      <w:sz w:val="24"/>
      <w:szCs w:val="24"/>
      <w:lang w:val="cs-CZ"/>
    </w:rPr>
  </w:style>
  <w:style w:type="paragraph" w:styleId="Podnadpis">
    <w:name w:val="Subtitle"/>
    <w:basedOn w:val="Normln"/>
    <w:next w:val="Normln"/>
    <w:link w:val="PodnadpisChar"/>
    <w:uiPriority w:val="11"/>
    <w:qFormat/>
    <w:rsid w:val="00641815"/>
    <w:pPr>
      <w:numPr>
        <w:ilvl w:val="1"/>
      </w:numPr>
      <w:spacing w:after="160" w:line="259" w:lineRule="auto"/>
      <w:ind w:firstLine="567"/>
      <w:contextualSpacing w:val="0"/>
      <w:jc w:val="left"/>
    </w:pPr>
    <w:rPr>
      <w:rFonts w:eastAsiaTheme="minorEastAsia"/>
      <w:color w:val="5A5A5A" w:themeColor="text1" w:themeTint="A5"/>
      <w:spacing w:val="15"/>
      <w:lang w:val="cs-CZ" w:eastAsia="en-US"/>
    </w:rPr>
  </w:style>
  <w:style w:type="character" w:customStyle="1" w:styleId="PodnadpisChar">
    <w:name w:val="Podnadpis Char"/>
    <w:basedOn w:val="Standardnpsmoodstavce"/>
    <w:link w:val="Podnadpis"/>
    <w:uiPriority w:val="11"/>
    <w:rsid w:val="00641815"/>
    <w:rPr>
      <w:rFonts w:eastAsiaTheme="minorEastAsia"/>
      <w:color w:val="5A5A5A" w:themeColor="text1" w:themeTint="A5"/>
      <w:spacing w:val="15"/>
      <w:lang w:val="cs-CZ" w:eastAsia="en-US"/>
    </w:rPr>
  </w:style>
  <w:style w:type="paragraph" w:styleId="Bibliografie">
    <w:name w:val="Bibliography"/>
    <w:basedOn w:val="Normln"/>
    <w:next w:val="Normln"/>
    <w:uiPriority w:val="37"/>
    <w:unhideWhenUsed/>
    <w:rsid w:val="00FB7599"/>
  </w:style>
  <w:style w:type="character" w:styleId="Zdraznn">
    <w:name w:val="Emphasis"/>
    <w:basedOn w:val="Standardnpsmoodstavce"/>
    <w:uiPriority w:val="20"/>
    <w:qFormat/>
    <w:rsid w:val="000718AB"/>
    <w:rPr>
      <w:i/>
      <w:iCs/>
    </w:rPr>
  </w:style>
  <w:style w:type="paragraph" w:styleId="Revize">
    <w:name w:val="Revision"/>
    <w:hidden/>
    <w:uiPriority w:val="99"/>
    <w:semiHidden/>
    <w:rsid w:val="00663EA7"/>
    <w:pPr>
      <w:spacing w:after="0" w:line="240" w:lineRule="auto"/>
    </w:pPr>
  </w:style>
  <w:style w:type="character" w:styleId="Odkaznakoment">
    <w:name w:val="annotation reference"/>
    <w:basedOn w:val="Standardnpsmoodstavce"/>
    <w:uiPriority w:val="99"/>
    <w:semiHidden/>
    <w:unhideWhenUsed/>
    <w:rsid w:val="009910E4"/>
    <w:rPr>
      <w:sz w:val="16"/>
      <w:szCs w:val="16"/>
    </w:rPr>
  </w:style>
  <w:style w:type="paragraph" w:styleId="Textkomente">
    <w:name w:val="annotation text"/>
    <w:basedOn w:val="Normln"/>
    <w:link w:val="TextkomenteChar"/>
    <w:uiPriority w:val="99"/>
    <w:unhideWhenUsed/>
    <w:rsid w:val="009910E4"/>
    <w:pPr>
      <w:spacing w:line="240" w:lineRule="auto"/>
    </w:pPr>
    <w:rPr>
      <w:sz w:val="20"/>
      <w:szCs w:val="20"/>
    </w:rPr>
  </w:style>
  <w:style w:type="character" w:customStyle="1" w:styleId="TextkomenteChar">
    <w:name w:val="Text komentáře Char"/>
    <w:basedOn w:val="Standardnpsmoodstavce"/>
    <w:link w:val="Textkomente"/>
    <w:uiPriority w:val="99"/>
    <w:rsid w:val="009910E4"/>
    <w:rPr>
      <w:sz w:val="20"/>
      <w:szCs w:val="20"/>
    </w:rPr>
  </w:style>
  <w:style w:type="paragraph" w:styleId="Pedmtkomente">
    <w:name w:val="annotation subject"/>
    <w:basedOn w:val="Textkomente"/>
    <w:next w:val="Textkomente"/>
    <w:link w:val="PedmtkomenteChar"/>
    <w:uiPriority w:val="99"/>
    <w:semiHidden/>
    <w:unhideWhenUsed/>
    <w:rsid w:val="009910E4"/>
    <w:rPr>
      <w:b/>
      <w:bCs/>
    </w:rPr>
  </w:style>
  <w:style w:type="character" w:customStyle="1" w:styleId="PedmtkomenteChar">
    <w:name w:val="Předmět komentáře Char"/>
    <w:basedOn w:val="TextkomenteChar"/>
    <w:link w:val="Pedmtkomente"/>
    <w:uiPriority w:val="99"/>
    <w:semiHidden/>
    <w:rsid w:val="009910E4"/>
    <w:rPr>
      <w:b/>
      <w:bCs/>
      <w:sz w:val="20"/>
      <w:szCs w:val="20"/>
    </w:rPr>
  </w:style>
  <w:style w:type="paragraph" w:styleId="Textpoznpodarou">
    <w:name w:val="footnote text"/>
    <w:basedOn w:val="Normln"/>
    <w:link w:val="TextpoznpodarouChar"/>
    <w:unhideWhenUsed/>
    <w:rsid w:val="004870A0"/>
    <w:pPr>
      <w:spacing w:after="0" w:line="240" w:lineRule="auto"/>
      <w:ind w:firstLine="708"/>
    </w:pPr>
    <w:rPr>
      <w:rFonts w:ascii="Arial" w:eastAsia="Times New Roman" w:hAnsi="Arial" w:cs="Arial"/>
      <w:sz w:val="20"/>
      <w:szCs w:val="20"/>
      <w:lang w:val="cs-CZ" w:eastAsia="en-US" w:bidi="en-US"/>
    </w:rPr>
  </w:style>
  <w:style w:type="character" w:customStyle="1" w:styleId="TextpoznpodarouChar">
    <w:name w:val="Text pozn. pod čarou Char"/>
    <w:basedOn w:val="Standardnpsmoodstavce"/>
    <w:link w:val="Textpoznpodarou"/>
    <w:rsid w:val="004870A0"/>
    <w:rPr>
      <w:rFonts w:ascii="Arial" w:eastAsia="Times New Roman" w:hAnsi="Arial" w:cs="Arial"/>
      <w:sz w:val="20"/>
      <w:szCs w:val="20"/>
      <w:lang w:val="cs-CZ"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9825">
      <w:bodyDiv w:val="1"/>
      <w:marLeft w:val="0"/>
      <w:marRight w:val="0"/>
      <w:marTop w:val="0"/>
      <w:marBottom w:val="0"/>
      <w:divBdr>
        <w:top w:val="none" w:sz="0" w:space="0" w:color="auto"/>
        <w:left w:val="none" w:sz="0" w:space="0" w:color="auto"/>
        <w:bottom w:val="none" w:sz="0" w:space="0" w:color="auto"/>
        <w:right w:val="none" w:sz="0" w:space="0" w:color="auto"/>
      </w:divBdr>
      <w:divsChild>
        <w:div w:id="1994337274">
          <w:marLeft w:val="0"/>
          <w:marRight w:val="0"/>
          <w:marTop w:val="0"/>
          <w:marBottom w:val="0"/>
          <w:divBdr>
            <w:top w:val="single" w:sz="2" w:space="0" w:color="ECEDEE"/>
            <w:left w:val="single" w:sz="2" w:space="0" w:color="ECEDEE"/>
            <w:bottom w:val="single" w:sz="2" w:space="0" w:color="ECEDEE"/>
            <w:right w:val="single" w:sz="2" w:space="0" w:color="ECEDEE"/>
          </w:divBdr>
          <w:divsChild>
            <w:div w:id="1685205862">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857238456">
      <w:bodyDiv w:val="1"/>
      <w:marLeft w:val="0"/>
      <w:marRight w:val="0"/>
      <w:marTop w:val="0"/>
      <w:marBottom w:val="0"/>
      <w:divBdr>
        <w:top w:val="none" w:sz="0" w:space="0" w:color="auto"/>
        <w:left w:val="none" w:sz="0" w:space="0" w:color="auto"/>
        <w:bottom w:val="none" w:sz="0" w:space="0" w:color="auto"/>
        <w:right w:val="none" w:sz="0" w:space="0" w:color="auto"/>
      </w:divBdr>
    </w:div>
    <w:div w:id="1217009356">
      <w:bodyDiv w:val="1"/>
      <w:marLeft w:val="0"/>
      <w:marRight w:val="0"/>
      <w:marTop w:val="0"/>
      <w:marBottom w:val="0"/>
      <w:divBdr>
        <w:top w:val="none" w:sz="0" w:space="0" w:color="auto"/>
        <w:left w:val="none" w:sz="0" w:space="0" w:color="auto"/>
        <w:bottom w:val="none" w:sz="0" w:space="0" w:color="auto"/>
        <w:right w:val="none" w:sz="0" w:space="0" w:color="auto"/>
      </w:divBdr>
    </w:div>
    <w:div w:id="1276327047">
      <w:bodyDiv w:val="1"/>
      <w:marLeft w:val="0"/>
      <w:marRight w:val="0"/>
      <w:marTop w:val="0"/>
      <w:marBottom w:val="0"/>
      <w:divBdr>
        <w:top w:val="none" w:sz="0" w:space="0" w:color="auto"/>
        <w:left w:val="none" w:sz="0" w:space="0" w:color="auto"/>
        <w:bottom w:val="none" w:sz="0" w:space="0" w:color="auto"/>
        <w:right w:val="none" w:sz="0" w:space="0" w:color="auto"/>
      </w:divBdr>
    </w:div>
    <w:div w:id="1577595154">
      <w:bodyDiv w:val="1"/>
      <w:marLeft w:val="0"/>
      <w:marRight w:val="0"/>
      <w:marTop w:val="0"/>
      <w:marBottom w:val="0"/>
      <w:divBdr>
        <w:top w:val="none" w:sz="0" w:space="0" w:color="auto"/>
        <w:left w:val="none" w:sz="0" w:space="0" w:color="auto"/>
        <w:bottom w:val="none" w:sz="0" w:space="0" w:color="auto"/>
        <w:right w:val="none" w:sz="0" w:space="0" w:color="auto"/>
      </w:divBdr>
    </w:div>
    <w:div w:id="192934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customXml" Target="ink/ink5.xml"/><Relationship Id="rId42" Type="http://schemas.openxmlformats.org/officeDocument/2006/relationships/image" Target="media/image23.png"/><Relationship Id="rId47" Type="http://schemas.openxmlformats.org/officeDocument/2006/relationships/hyperlink" Target="https://www.zdravotnickydenik.cz/2020/12/vakcina-pujde-za-lidmi-to-je-zakladni-princip-strategie-rakouska-v-ockovani-proti-koronaviru/" TargetMode="External"/><Relationship Id="rId50" Type="http://schemas.openxmlformats.org/officeDocument/2006/relationships/hyperlink" Target="https://www.seznamzpravy.cz/clanek/selhani-zeny-ktera-mela-chranit-cesko-pred-nakazami-94638"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image" Target="media/image15.png"/><Relationship Id="rId11" Type="http://schemas.openxmlformats.org/officeDocument/2006/relationships/image" Target="media/image3.png"/><Relationship Id="rId24" Type="http://schemas.openxmlformats.org/officeDocument/2006/relationships/customXml" Target="ink/ink1.xml"/><Relationship Id="rId32" Type="http://schemas.openxmlformats.org/officeDocument/2006/relationships/customXml" Target="ink/ink4.xml"/><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hyperlink" Target="https://www.bbc.com/news/world-asia-52186521" TargetMode="External"/><Relationship Id="rId53" Type="http://schemas.openxmlformats.org/officeDocument/2006/relationships/hyperlink" Target="https://www.vlada.cz/cz/epidemie-koronaviru/dulezite-informace/vladni-usneseni-souvisejici-s-bojem-proti-epidemii-koronaviru-rok-2020-186999/"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customXml" Target="ink/ink3.xml"/><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hyperlink" Target="https://nypost.com/2020/03/13/who-says-europe-is-new-epicenter-of-coronavirus-pandemic/"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s://archiv.szu.cz/tema/prevence/postcovidovy-syndrom-informace-pro-verejnost" TargetMode="External"/><Relationship Id="rId3" Type="http://schemas.openxmlformats.org/officeDocument/2006/relationships/styles" Target="styles.xml"/><Relationship Id="rId12" Type="http://schemas.openxmlformats.org/officeDocument/2006/relationships/image" Target="media/image4.png"/><Relationship Id="rId17" Type="http://schemas.microsoft.com/office/2018/08/relationships/commentsExtensible" Target="commentsExtensible.xml"/><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customXml" Target="ink/ink7.xml"/><Relationship Id="rId46" Type="http://schemas.openxmlformats.org/officeDocument/2006/relationships/hyperlink" Target="https://www.bbc.com/news/world-europe-51514837" TargetMode="External"/><Relationship Id="rId20" Type="http://schemas.openxmlformats.org/officeDocument/2006/relationships/image" Target="media/image8.png"/><Relationship Id="rId41" Type="http://schemas.openxmlformats.org/officeDocument/2006/relationships/image" Target="media/image22.png"/><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image" Target="media/image11.png"/><Relationship Id="rId28" Type="http://schemas.openxmlformats.org/officeDocument/2006/relationships/customXml" Target="ink/ink2.xml"/><Relationship Id="rId36" Type="http://schemas.openxmlformats.org/officeDocument/2006/relationships/customXml" Target="ink/ink6.xml"/><Relationship Id="rId49" Type="http://schemas.openxmlformats.org/officeDocument/2006/relationships/hyperlink" Target="https://encyklopedie.soc.cas.cz/w/Sport" TargetMode="External"/><Relationship Id="rId57" Type="http://schemas.openxmlformats.org/officeDocument/2006/relationships/glossaryDocument" Target="glossary/document.xml"/><Relationship Id="rId10" Type="http://schemas.openxmlformats.org/officeDocument/2006/relationships/chart" Target="charts/chart1.xml"/><Relationship Id="rId31" Type="http://schemas.openxmlformats.org/officeDocument/2006/relationships/image" Target="media/image16.png"/><Relationship Id="rId44" Type="http://schemas.openxmlformats.org/officeDocument/2006/relationships/image" Target="media/image25.png"/><Relationship Id="rId52" Type="http://schemas.openxmlformats.org/officeDocument/2006/relationships/hyperlink" Target="https://web.archive.org/web/20200911040429/https://onemocneni-aktualne.mzcr.cz/covid-19/stupne-pohotovos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Downloads\SablonaZaverecnePrace_FTKUP_CZ.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7066908298229159"/>
          <c:y val="0.19556451612903225"/>
          <c:w val="0.40691520639774198"/>
          <c:h val="0.69758064516129037"/>
        </c:manualLayout>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0.99134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399405" cy="2908300"/>
        </a:xfrm>
        <a:prstGeom xmlns:a="http://schemas.openxmlformats.org/drawingml/2006/main" prst="rect">
          <a:avLst/>
        </a:prstGeom>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B7E1A3DA44A97B80902CA2FD3281E"/>
        <w:category>
          <w:name w:val="Obecné"/>
          <w:gallery w:val="placeholder"/>
        </w:category>
        <w:types>
          <w:type w:val="bbPlcHdr"/>
        </w:types>
        <w:behaviors>
          <w:behavior w:val="content"/>
        </w:behaviors>
        <w:guid w:val="{6F7F8DFD-9CED-4FE0-B06D-F88B3AE42ACD}"/>
      </w:docPartPr>
      <w:docPartBody>
        <w:p w:rsidR="003B4795" w:rsidRDefault="005247D9">
          <w:pPr>
            <w:pStyle w:val="94AB7E1A3DA44A97B80902CA2FD3281E"/>
          </w:pPr>
          <w:r>
            <w:rPr>
              <w:rStyle w:val="Zstupntext"/>
            </w:rPr>
            <w:t>[název práce]</w:t>
          </w:r>
        </w:p>
      </w:docPartBody>
    </w:docPart>
    <w:docPart>
      <w:docPartPr>
        <w:name w:val="E5752CA6C3B84B36BC20F2E10281A438"/>
        <w:category>
          <w:name w:val="Obecné"/>
          <w:gallery w:val="placeholder"/>
        </w:category>
        <w:types>
          <w:type w:val="bbPlcHdr"/>
        </w:types>
        <w:behaviors>
          <w:behavior w:val="content"/>
        </w:behaviors>
        <w:guid w:val="{84B4471E-E495-4347-9172-CCF77038D087}"/>
      </w:docPartPr>
      <w:docPartBody>
        <w:p w:rsidR="003B4795" w:rsidRDefault="005247D9">
          <w:pPr>
            <w:pStyle w:val="E5752CA6C3B84B36BC20F2E10281A438"/>
          </w:pPr>
          <w:r>
            <w:rPr>
              <w:rStyle w:val="Zstupntext"/>
            </w:rPr>
            <w:t>[Z</w:t>
          </w:r>
          <w:r w:rsidRPr="009A1B5E">
            <w:rPr>
              <w:rStyle w:val="Zstupntext"/>
            </w:rPr>
            <w:t xml:space="preserve">volte </w:t>
          </w:r>
          <w:r>
            <w:rPr>
              <w:rStyle w:val="Zstupntext"/>
            </w:rPr>
            <w:t>typ práce]</w:t>
          </w:r>
        </w:p>
      </w:docPartBody>
    </w:docPart>
    <w:docPart>
      <w:docPartPr>
        <w:name w:val="D6E0F4401E1741EA84BD731DEF663C7D"/>
        <w:category>
          <w:name w:val="Obecné"/>
          <w:gallery w:val="placeholder"/>
        </w:category>
        <w:types>
          <w:type w:val="bbPlcHdr"/>
        </w:types>
        <w:behaviors>
          <w:behavior w:val="content"/>
        </w:behaviors>
        <w:guid w:val="{1AA83EB9-698E-43B5-8B78-1EDFEF8D4854}"/>
      </w:docPartPr>
      <w:docPartBody>
        <w:p w:rsidR="003B4795" w:rsidRDefault="005247D9">
          <w:pPr>
            <w:pStyle w:val="D6E0F4401E1741EA84BD731DEF663C7D"/>
          </w:pPr>
          <w:r>
            <w:rPr>
              <w:rStyle w:val="Zstupntext"/>
            </w:rPr>
            <w:t>[Jméno autora práce]</w:t>
          </w:r>
        </w:p>
      </w:docPartBody>
    </w:docPart>
    <w:docPart>
      <w:docPartPr>
        <w:name w:val="4F064B11FD334FC1B352AFD31E9761A7"/>
        <w:category>
          <w:name w:val="Obecné"/>
          <w:gallery w:val="placeholder"/>
        </w:category>
        <w:types>
          <w:type w:val="bbPlcHdr"/>
        </w:types>
        <w:behaviors>
          <w:behavior w:val="content"/>
        </w:behaviors>
        <w:guid w:val="{F2A0A1F6-F9C7-4F8D-9042-F8938DAB693D}"/>
      </w:docPartPr>
      <w:docPartBody>
        <w:p w:rsidR="003B4795" w:rsidRDefault="005247D9">
          <w:pPr>
            <w:pStyle w:val="4F064B11FD334FC1B352AFD31E9761A7"/>
          </w:pPr>
          <w:r>
            <w:rPr>
              <w:rStyle w:val="Zstupntext"/>
            </w:rPr>
            <w:t>[Název studijního programu]</w:t>
          </w:r>
        </w:p>
      </w:docPartBody>
    </w:docPart>
    <w:docPart>
      <w:docPartPr>
        <w:name w:val="AEB9B0ED287A4C698DE1BF8DF15D030A"/>
        <w:category>
          <w:name w:val="Obecné"/>
          <w:gallery w:val="placeholder"/>
        </w:category>
        <w:types>
          <w:type w:val="bbPlcHdr"/>
        </w:types>
        <w:behaviors>
          <w:behavior w:val="content"/>
        </w:behaviors>
        <w:guid w:val="{DF5712FD-0E54-4BE4-A430-F2A1B9EDB5FB}"/>
      </w:docPartPr>
      <w:docPartBody>
        <w:p w:rsidR="003B4795" w:rsidRDefault="005247D9">
          <w:pPr>
            <w:pStyle w:val="AEB9B0ED287A4C698DE1BF8DF15D030A"/>
          </w:pPr>
          <w:r>
            <w:rPr>
              <w:rStyle w:val="Zstupntext"/>
            </w:rPr>
            <w:t>[Jméno vedoucího práce]</w:t>
          </w:r>
        </w:p>
      </w:docPartBody>
    </w:docPart>
    <w:docPart>
      <w:docPartPr>
        <w:name w:val="F998ADA545C24748B162EB6AC27E0B7D"/>
        <w:category>
          <w:name w:val="Obecné"/>
          <w:gallery w:val="placeholder"/>
        </w:category>
        <w:types>
          <w:type w:val="bbPlcHdr"/>
        </w:types>
        <w:behaviors>
          <w:behavior w:val="content"/>
        </w:behaviors>
        <w:guid w:val="{375FA4C3-C8F0-443B-B5A0-10C3069D76E1}"/>
      </w:docPartPr>
      <w:docPartBody>
        <w:p w:rsidR="003B4795" w:rsidRDefault="005247D9">
          <w:pPr>
            <w:pStyle w:val="F998ADA545C24748B162EB6AC27E0B7D"/>
          </w:pPr>
          <w:r>
            <w:rPr>
              <w:rStyle w:val="Zstupntext"/>
            </w:rPr>
            <w:t>[Z</w:t>
          </w:r>
          <w:r w:rsidRPr="009A1B5E">
            <w:rPr>
              <w:rStyle w:val="Zstupntext"/>
            </w:rPr>
            <w:t xml:space="preserve">volte </w:t>
          </w:r>
          <w:r>
            <w:rPr>
              <w:rStyle w:val="Zstupntext"/>
            </w:rPr>
            <w:t>rok obhajoby práce]</w:t>
          </w:r>
        </w:p>
      </w:docPartBody>
    </w:docPart>
    <w:docPart>
      <w:docPartPr>
        <w:name w:val="C418E0602D3B474EBF12906E5F31DCA7"/>
        <w:category>
          <w:name w:val="Obecné"/>
          <w:gallery w:val="placeholder"/>
        </w:category>
        <w:types>
          <w:type w:val="bbPlcHdr"/>
        </w:types>
        <w:behaviors>
          <w:behavior w:val="content"/>
        </w:behaviors>
        <w:guid w:val="{B5C35B78-AD10-4568-9985-D7F1A8B84D3D}"/>
      </w:docPartPr>
      <w:docPartBody>
        <w:p w:rsidR="003B4795" w:rsidRDefault="005247D9">
          <w:pPr>
            <w:pStyle w:val="C418E0602D3B474EBF12906E5F31DCA7"/>
          </w:pPr>
          <w:r>
            <w:rPr>
              <w:rStyle w:val="Zstupntext"/>
            </w:rPr>
            <w:t>[Jméno autora práce]</w:t>
          </w:r>
        </w:p>
      </w:docPartBody>
    </w:docPart>
    <w:docPart>
      <w:docPartPr>
        <w:name w:val="A1F2A7D68B4E43C7ACB9D0A67E195430"/>
        <w:category>
          <w:name w:val="Obecné"/>
          <w:gallery w:val="placeholder"/>
        </w:category>
        <w:types>
          <w:type w:val="bbPlcHdr"/>
        </w:types>
        <w:behaviors>
          <w:behavior w:val="content"/>
        </w:behaviors>
        <w:guid w:val="{141A369C-1424-41A3-8389-FE30C422480A}"/>
      </w:docPartPr>
      <w:docPartBody>
        <w:p w:rsidR="003B4795" w:rsidRDefault="005247D9">
          <w:pPr>
            <w:pStyle w:val="A1F2A7D68B4E43C7ACB9D0A67E195430"/>
          </w:pPr>
          <w:r>
            <w:rPr>
              <w:rStyle w:val="Zstupntext"/>
            </w:rPr>
            <w:t>[Název práce]</w:t>
          </w:r>
        </w:p>
      </w:docPartBody>
    </w:docPart>
    <w:docPart>
      <w:docPartPr>
        <w:name w:val="9DB28E67A6814FD28A85EBF67F507735"/>
        <w:category>
          <w:name w:val="Obecné"/>
          <w:gallery w:val="placeholder"/>
        </w:category>
        <w:types>
          <w:type w:val="bbPlcHdr"/>
        </w:types>
        <w:behaviors>
          <w:behavior w:val="content"/>
        </w:behaviors>
        <w:guid w:val="{B1BFC63D-1AEE-4FCC-BB63-D288FF56D1A3}"/>
      </w:docPartPr>
      <w:docPartBody>
        <w:p w:rsidR="003B4795" w:rsidRDefault="005247D9">
          <w:pPr>
            <w:pStyle w:val="9DB28E67A6814FD28A85EBF67F507735"/>
          </w:pPr>
          <w:r>
            <w:rPr>
              <w:rStyle w:val="Zstupntext"/>
            </w:rPr>
            <w:t>[Jméno vedoucího práce]</w:t>
          </w:r>
        </w:p>
      </w:docPartBody>
    </w:docPart>
    <w:docPart>
      <w:docPartPr>
        <w:name w:val="BD0BEF58E8D54748902F70949B31B356"/>
        <w:category>
          <w:name w:val="Obecné"/>
          <w:gallery w:val="placeholder"/>
        </w:category>
        <w:types>
          <w:type w:val="bbPlcHdr"/>
        </w:types>
        <w:behaviors>
          <w:behavior w:val="content"/>
        </w:behaviors>
        <w:guid w:val="{B3085DE6-338A-4337-88B7-01AF90EFEB4D}"/>
      </w:docPartPr>
      <w:docPartBody>
        <w:p w:rsidR="003B4795" w:rsidRDefault="005247D9">
          <w:pPr>
            <w:pStyle w:val="BD0BEF58E8D54748902F70949B31B356"/>
          </w:pPr>
          <w:r>
            <w:rPr>
              <w:rStyle w:val="Zstupntext"/>
            </w:rPr>
            <w:t>[Z</w:t>
          </w:r>
          <w:r w:rsidRPr="00BF3B82">
            <w:rPr>
              <w:rStyle w:val="Zstupntext"/>
            </w:rPr>
            <w:t>volte p</w:t>
          </w:r>
          <w:r>
            <w:rPr>
              <w:rStyle w:val="Zstupntext"/>
            </w:rPr>
            <w:t>racoviště vedoucího práce]</w:t>
          </w:r>
        </w:p>
      </w:docPartBody>
    </w:docPart>
    <w:docPart>
      <w:docPartPr>
        <w:name w:val="DA640809538E4965A447AD47D7A02EA3"/>
        <w:category>
          <w:name w:val="Obecné"/>
          <w:gallery w:val="placeholder"/>
        </w:category>
        <w:types>
          <w:type w:val="bbPlcHdr"/>
        </w:types>
        <w:behaviors>
          <w:behavior w:val="content"/>
        </w:behaviors>
        <w:guid w:val="{93C85AFB-8B20-4CDA-BD1F-1E966B07C70F}"/>
      </w:docPartPr>
      <w:docPartBody>
        <w:p w:rsidR="003B4795" w:rsidRDefault="005247D9">
          <w:pPr>
            <w:pStyle w:val="DA640809538E4965A447AD47D7A02EA3"/>
          </w:pPr>
          <w:r>
            <w:rPr>
              <w:rStyle w:val="Zstupntext"/>
            </w:rPr>
            <w:t>[Z</w:t>
          </w:r>
          <w:r w:rsidRPr="00BF3B82">
            <w:rPr>
              <w:rStyle w:val="Zstupntext"/>
            </w:rPr>
            <w:t xml:space="preserve">volte </w:t>
          </w:r>
          <w:r>
            <w:rPr>
              <w:rStyle w:val="Zstupntext"/>
            </w:rPr>
            <w:t>rok obhajoby práce]</w:t>
          </w:r>
        </w:p>
      </w:docPartBody>
    </w:docPart>
    <w:docPart>
      <w:docPartPr>
        <w:name w:val="5511E09B405D4D898F924224196F850C"/>
        <w:category>
          <w:name w:val="Obecné"/>
          <w:gallery w:val="placeholder"/>
        </w:category>
        <w:types>
          <w:type w:val="bbPlcHdr"/>
        </w:types>
        <w:behaviors>
          <w:behavior w:val="content"/>
        </w:behaviors>
        <w:guid w:val="{7D61FE28-0C02-4BAF-9074-1CD8904FC197}"/>
      </w:docPartPr>
      <w:docPartBody>
        <w:p w:rsidR="003B4795" w:rsidRDefault="005247D9">
          <w:pPr>
            <w:pStyle w:val="5511E09B405D4D898F924224196F850C"/>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0C8B3978E28D4CE8887859428F3057DA"/>
        <w:category>
          <w:name w:val="Obecné"/>
          <w:gallery w:val="placeholder"/>
        </w:category>
        <w:types>
          <w:type w:val="bbPlcHdr"/>
        </w:types>
        <w:behaviors>
          <w:behavior w:val="content"/>
        </w:behaviors>
        <w:guid w:val="{45FCA385-28A4-4348-BB67-53129707B2C1}"/>
      </w:docPartPr>
      <w:docPartBody>
        <w:p w:rsidR="003B4795" w:rsidRDefault="005247D9">
          <w:pPr>
            <w:pStyle w:val="0C8B3978E28D4CE8887859428F3057DA"/>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E6FAF5254872486E94C5DF7005430FEB"/>
        <w:category>
          <w:name w:val="Obecné"/>
          <w:gallery w:val="placeholder"/>
        </w:category>
        <w:types>
          <w:type w:val="bbPlcHdr"/>
        </w:types>
        <w:behaviors>
          <w:behavior w:val="content"/>
        </w:behaviors>
        <w:guid w:val="{2DB8B9B2-3B4A-468D-B882-02EF89E20949}"/>
      </w:docPartPr>
      <w:docPartBody>
        <w:p w:rsidR="003B4795" w:rsidRDefault="005247D9">
          <w:pPr>
            <w:pStyle w:val="E6FAF5254872486E94C5DF7005430FEB"/>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5D1E11038EE1422AB383F158C80EF9BF"/>
        <w:category>
          <w:name w:val="Obecné"/>
          <w:gallery w:val="placeholder"/>
        </w:category>
        <w:types>
          <w:type w:val="bbPlcHdr"/>
        </w:types>
        <w:behaviors>
          <w:behavior w:val="content"/>
        </w:behaviors>
        <w:guid w:val="{E92898DC-1C33-4A62-A2AB-3EA06F468821}"/>
      </w:docPartPr>
      <w:docPartBody>
        <w:p w:rsidR="003B4795" w:rsidRDefault="005247D9">
          <w:pPr>
            <w:pStyle w:val="5D1E11038EE1422AB383F158C80EF9BF"/>
          </w:pPr>
          <w:r w:rsidRPr="004E4562">
            <w:rPr>
              <w:rStyle w:val="Zstupntext"/>
              <w:lang w:val="en-US"/>
            </w:rPr>
            <w:t>[Zvolte pracoviště vedoucího práce]</w:t>
          </w:r>
        </w:p>
      </w:docPartBody>
    </w:docPart>
    <w:docPart>
      <w:docPartPr>
        <w:name w:val="19E56E67368F465CBF02D4EEC1CFD1AD"/>
        <w:category>
          <w:name w:val="Obecné"/>
          <w:gallery w:val="placeholder"/>
        </w:category>
        <w:types>
          <w:type w:val="bbPlcHdr"/>
        </w:types>
        <w:behaviors>
          <w:behavior w:val="content"/>
        </w:behaviors>
        <w:guid w:val="{BE7B3F4F-6BC3-4E22-8048-551BE5AE234D}"/>
      </w:docPartPr>
      <w:docPartBody>
        <w:p w:rsidR="003B4795" w:rsidRDefault="005247D9">
          <w:pPr>
            <w:pStyle w:val="19E56E67368F465CBF02D4EEC1CFD1AD"/>
          </w:pPr>
          <w:r w:rsidRPr="004E4562">
            <w:rPr>
              <w:rStyle w:val="Zstupntext"/>
              <w:lang w:val="en-US"/>
            </w:rPr>
            <w:t>[Zvolte rok obhajoby práce]</w:t>
          </w:r>
        </w:p>
      </w:docPartBody>
    </w:docPart>
    <w:docPart>
      <w:docPartPr>
        <w:name w:val="BE28F9E36A914F2C8B15422C8648D573"/>
        <w:category>
          <w:name w:val="Obecné"/>
          <w:gallery w:val="placeholder"/>
        </w:category>
        <w:types>
          <w:type w:val="bbPlcHdr"/>
        </w:types>
        <w:behaviors>
          <w:behavior w:val="content"/>
        </w:behaviors>
        <w:guid w:val="{1B442E29-90F8-436A-BF34-371660F7BEEA}"/>
      </w:docPartPr>
      <w:docPartBody>
        <w:p w:rsidR="003B4795" w:rsidRDefault="005247D9">
          <w:pPr>
            <w:pStyle w:val="BE28F9E36A914F2C8B15422C8648D573"/>
          </w:pPr>
          <w:r>
            <w:rPr>
              <w:rStyle w:val="Zstupntext"/>
            </w:rPr>
            <w:t>[Z</w:t>
          </w:r>
          <w:r w:rsidRPr="001E2532">
            <w:rPr>
              <w:rStyle w:val="Zstupntext"/>
            </w:rPr>
            <w:t>volte</w:t>
          </w:r>
          <w:r>
            <w:rPr>
              <w:rStyle w:val="Zstupntext"/>
            </w:rPr>
            <w:t>]</w:t>
          </w:r>
        </w:p>
      </w:docPartBody>
    </w:docPart>
    <w:docPart>
      <w:docPartPr>
        <w:name w:val="6D272B1DD77B434E883F7E14F9B12186"/>
        <w:category>
          <w:name w:val="Obecné"/>
          <w:gallery w:val="placeholder"/>
        </w:category>
        <w:types>
          <w:type w:val="bbPlcHdr"/>
        </w:types>
        <w:behaviors>
          <w:behavior w:val="content"/>
        </w:behaviors>
        <w:guid w:val="{D02F6BB5-EDD6-4813-A992-550E52EC1413}"/>
      </w:docPartPr>
      <w:docPartBody>
        <w:p w:rsidR="003B4795" w:rsidRDefault="005247D9">
          <w:pPr>
            <w:pStyle w:val="6D272B1DD77B434E883F7E14F9B12186"/>
          </w:pPr>
          <w:r>
            <w:rPr>
              <w:rStyle w:val="Zstupntext"/>
            </w:rPr>
            <w:t>[Jméno vedoucího práce]</w:t>
          </w:r>
        </w:p>
      </w:docPartBody>
    </w:docPart>
    <w:docPart>
      <w:docPartPr>
        <w:name w:val="E3502AE7EA6F4660B3C59980768662E6"/>
        <w:category>
          <w:name w:val="Obecné"/>
          <w:gallery w:val="placeholder"/>
        </w:category>
        <w:types>
          <w:type w:val="bbPlcHdr"/>
        </w:types>
        <w:behaviors>
          <w:behavior w:val="content"/>
        </w:behaviors>
        <w:guid w:val="{B9A3EA10-2053-437E-9DF1-F93AF11196C7}"/>
      </w:docPartPr>
      <w:docPartBody>
        <w:p w:rsidR="003B4795" w:rsidRDefault="005247D9">
          <w:pPr>
            <w:pStyle w:val="E3502AE7EA6F4660B3C59980768662E6"/>
          </w:pPr>
          <w:r>
            <w:rPr>
              <w:rStyle w:val="Zstupntext"/>
            </w:rPr>
            <w:t>[Z</w:t>
          </w:r>
          <w:r w:rsidRPr="001E2532">
            <w:rPr>
              <w:rStyle w:val="Zstupntext"/>
            </w:rPr>
            <w:t>volte</w:t>
          </w:r>
          <w:r>
            <w:rPr>
              <w:rStyle w:val="Zstupntext"/>
            </w:rPr>
            <w:t>]</w:t>
          </w:r>
        </w:p>
      </w:docPartBody>
    </w:docPart>
    <w:docPart>
      <w:docPartPr>
        <w:name w:val="04E4347B10AA4F599DB278D3C56E8CBA"/>
        <w:category>
          <w:name w:val="Obecné"/>
          <w:gallery w:val="placeholder"/>
        </w:category>
        <w:types>
          <w:type w:val="bbPlcHdr"/>
        </w:types>
        <w:behaviors>
          <w:behavior w:val="content"/>
        </w:behaviors>
        <w:guid w:val="{4DE5061E-5B0C-4236-911C-4922AB6F5AE8}"/>
      </w:docPartPr>
      <w:docPartBody>
        <w:p w:rsidR="003B4795" w:rsidRDefault="005247D9">
          <w:pPr>
            <w:pStyle w:val="04E4347B10AA4F599DB278D3C56E8CBA"/>
          </w:pPr>
          <w:r>
            <w:rPr>
              <w:rStyle w:val="Zstupntext"/>
            </w:rPr>
            <w:t>[Z</w:t>
          </w:r>
          <w:r w:rsidRPr="001E2532">
            <w:rPr>
              <w:rStyle w:val="Zstupntext"/>
            </w:rPr>
            <w:t>volte</w:t>
          </w:r>
          <w:r>
            <w:rPr>
              <w:rStyle w:val="Zstupntext"/>
            </w:rPr>
            <w:t>]</w:t>
          </w:r>
        </w:p>
      </w:docPartBody>
    </w:docPart>
    <w:docPart>
      <w:docPartPr>
        <w:name w:val="3622F1B05FAE4867ADFD8849A4F4A9F3"/>
        <w:category>
          <w:name w:val="Obecné"/>
          <w:gallery w:val="placeholder"/>
        </w:category>
        <w:types>
          <w:type w:val="bbPlcHdr"/>
        </w:types>
        <w:behaviors>
          <w:behavior w:val="content"/>
        </w:behaviors>
        <w:guid w:val="{EC9FDD70-274A-4705-9D17-8AA675520937}"/>
      </w:docPartPr>
      <w:docPartBody>
        <w:p w:rsidR="003B4795" w:rsidRDefault="005247D9">
          <w:pPr>
            <w:pStyle w:val="3622F1B05FAE4867ADFD8849A4F4A9F3"/>
          </w:pPr>
          <w:r>
            <w:rPr>
              <w:rStyle w:val="Zstupntext"/>
            </w:rPr>
            <w:t>[Název obce]</w:t>
          </w:r>
        </w:p>
      </w:docPartBody>
    </w:docPart>
    <w:docPart>
      <w:docPartPr>
        <w:name w:val="102751A4D2DA4241B812D8371D5FFB9C"/>
        <w:category>
          <w:name w:val="Obecné"/>
          <w:gallery w:val="placeholder"/>
        </w:category>
        <w:types>
          <w:type w:val="bbPlcHdr"/>
        </w:types>
        <w:behaviors>
          <w:behavior w:val="content"/>
        </w:behaviors>
        <w:guid w:val="{5519ED0F-54DB-4A71-A557-B539FCE90EB5}"/>
      </w:docPartPr>
      <w:docPartBody>
        <w:p w:rsidR="003B4795" w:rsidRDefault="005247D9">
          <w:pPr>
            <w:pStyle w:val="102751A4D2DA4241B812D8371D5FFB9C"/>
          </w:pPr>
          <w:r>
            <w:rPr>
              <w:rStyle w:val="Zstupntext"/>
            </w:rPr>
            <w:t>[Zadejte datum]</w:t>
          </w:r>
        </w:p>
      </w:docPartBody>
    </w:docPart>
    <w:docPart>
      <w:docPartPr>
        <w:name w:val="CEE02214971A4FBD8D7CD04BFA2E1606"/>
        <w:category>
          <w:name w:val="Obecné"/>
          <w:gallery w:val="placeholder"/>
        </w:category>
        <w:types>
          <w:type w:val="bbPlcHdr"/>
        </w:types>
        <w:behaviors>
          <w:behavior w:val="content"/>
        </w:behaviors>
        <w:guid w:val="{47EA44AA-2551-4DAB-9A46-76EBE3F47E62}"/>
      </w:docPartPr>
      <w:docPartBody>
        <w:p w:rsidR="003B4795" w:rsidRDefault="005247D9">
          <w:pPr>
            <w:pStyle w:val="CEE02214971A4FBD8D7CD04BFA2E1606"/>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F0"/>
    <w:rsid w:val="00066CE8"/>
    <w:rsid w:val="00076A14"/>
    <w:rsid w:val="000A0BC0"/>
    <w:rsid w:val="001512D5"/>
    <w:rsid w:val="001977F0"/>
    <w:rsid w:val="001C0AEC"/>
    <w:rsid w:val="002913A0"/>
    <w:rsid w:val="002E3A07"/>
    <w:rsid w:val="00332142"/>
    <w:rsid w:val="003832DD"/>
    <w:rsid w:val="00394690"/>
    <w:rsid w:val="003B4795"/>
    <w:rsid w:val="003C6A21"/>
    <w:rsid w:val="004B4D40"/>
    <w:rsid w:val="00500766"/>
    <w:rsid w:val="00502C67"/>
    <w:rsid w:val="00504251"/>
    <w:rsid w:val="005247D9"/>
    <w:rsid w:val="0054246B"/>
    <w:rsid w:val="0056114D"/>
    <w:rsid w:val="00585676"/>
    <w:rsid w:val="005C1C36"/>
    <w:rsid w:val="005C7375"/>
    <w:rsid w:val="006E0AC5"/>
    <w:rsid w:val="007442A6"/>
    <w:rsid w:val="00744A81"/>
    <w:rsid w:val="00775B20"/>
    <w:rsid w:val="00796B67"/>
    <w:rsid w:val="007D07FF"/>
    <w:rsid w:val="007D4C87"/>
    <w:rsid w:val="008621EE"/>
    <w:rsid w:val="0088782E"/>
    <w:rsid w:val="008F04C4"/>
    <w:rsid w:val="00960A71"/>
    <w:rsid w:val="00A02A93"/>
    <w:rsid w:val="00A15D6F"/>
    <w:rsid w:val="00AC401B"/>
    <w:rsid w:val="00B229FA"/>
    <w:rsid w:val="00B57A2D"/>
    <w:rsid w:val="00C71784"/>
    <w:rsid w:val="00CA5004"/>
    <w:rsid w:val="00CD132F"/>
    <w:rsid w:val="00CD6F52"/>
    <w:rsid w:val="00DC75AB"/>
    <w:rsid w:val="00EC173B"/>
    <w:rsid w:val="00F24CEC"/>
    <w:rsid w:val="00F702A6"/>
    <w:rsid w:val="00F7543D"/>
    <w:rsid w:val="00F8678E"/>
    <w:rsid w:val="00F93514"/>
    <w:rsid w:val="00FF4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94AB7E1A3DA44A97B80902CA2FD3281E">
    <w:name w:val="94AB7E1A3DA44A97B80902CA2FD3281E"/>
  </w:style>
  <w:style w:type="paragraph" w:customStyle="1" w:styleId="E5752CA6C3B84B36BC20F2E10281A438">
    <w:name w:val="E5752CA6C3B84B36BC20F2E10281A438"/>
  </w:style>
  <w:style w:type="paragraph" w:customStyle="1" w:styleId="D6E0F4401E1741EA84BD731DEF663C7D">
    <w:name w:val="D6E0F4401E1741EA84BD731DEF663C7D"/>
  </w:style>
  <w:style w:type="paragraph" w:customStyle="1" w:styleId="4F064B11FD334FC1B352AFD31E9761A7">
    <w:name w:val="4F064B11FD334FC1B352AFD31E9761A7"/>
  </w:style>
  <w:style w:type="paragraph" w:customStyle="1" w:styleId="AEB9B0ED287A4C698DE1BF8DF15D030A">
    <w:name w:val="AEB9B0ED287A4C698DE1BF8DF15D030A"/>
  </w:style>
  <w:style w:type="paragraph" w:customStyle="1" w:styleId="F998ADA545C24748B162EB6AC27E0B7D">
    <w:name w:val="F998ADA545C24748B162EB6AC27E0B7D"/>
  </w:style>
  <w:style w:type="paragraph" w:customStyle="1" w:styleId="C418E0602D3B474EBF12906E5F31DCA7">
    <w:name w:val="C418E0602D3B474EBF12906E5F31DCA7"/>
  </w:style>
  <w:style w:type="paragraph" w:customStyle="1" w:styleId="A1F2A7D68B4E43C7ACB9D0A67E195430">
    <w:name w:val="A1F2A7D68B4E43C7ACB9D0A67E195430"/>
  </w:style>
  <w:style w:type="paragraph" w:customStyle="1" w:styleId="9DB28E67A6814FD28A85EBF67F507735">
    <w:name w:val="9DB28E67A6814FD28A85EBF67F507735"/>
  </w:style>
  <w:style w:type="paragraph" w:customStyle="1" w:styleId="BD0BEF58E8D54748902F70949B31B356">
    <w:name w:val="BD0BEF58E8D54748902F70949B31B356"/>
  </w:style>
  <w:style w:type="paragraph" w:customStyle="1" w:styleId="DA640809538E4965A447AD47D7A02EA3">
    <w:name w:val="DA640809538E4965A447AD47D7A02EA3"/>
  </w:style>
  <w:style w:type="paragraph" w:customStyle="1" w:styleId="5511E09B405D4D898F924224196F850C">
    <w:name w:val="5511E09B405D4D898F924224196F850C"/>
  </w:style>
  <w:style w:type="paragraph" w:customStyle="1" w:styleId="0C8B3978E28D4CE8887859428F3057DA">
    <w:name w:val="0C8B3978E28D4CE8887859428F3057DA"/>
  </w:style>
  <w:style w:type="paragraph" w:customStyle="1" w:styleId="E6FAF5254872486E94C5DF7005430FEB">
    <w:name w:val="E6FAF5254872486E94C5DF7005430FEB"/>
  </w:style>
  <w:style w:type="paragraph" w:customStyle="1" w:styleId="5D1E11038EE1422AB383F158C80EF9BF">
    <w:name w:val="5D1E11038EE1422AB383F158C80EF9BF"/>
  </w:style>
  <w:style w:type="paragraph" w:customStyle="1" w:styleId="19E56E67368F465CBF02D4EEC1CFD1AD">
    <w:name w:val="19E56E67368F465CBF02D4EEC1CFD1AD"/>
  </w:style>
  <w:style w:type="paragraph" w:customStyle="1" w:styleId="BE28F9E36A914F2C8B15422C8648D573">
    <w:name w:val="BE28F9E36A914F2C8B15422C8648D573"/>
  </w:style>
  <w:style w:type="paragraph" w:customStyle="1" w:styleId="6D272B1DD77B434E883F7E14F9B12186">
    <w:name w:val="6D272B1DD77B434E883F7E14F9B12186"/>
  </w:style>
  <w:style w:type="paragraph" w:customStyle="1" w:styleId="E3502AE7EA6F4660B3C59980768662E6">
    <w:name w:val="E3502AE7EA6F4660B3C59980768662E6"/>
  </w:style>
  <w:style w:type="paragraph" w:customStyle="1" w:styleId="04E4347B10AA4F599DB278D3C56E8CBA">
    <w:name w:val="04E4347B10AA4F599DB278D3C56E8CBA"/>
  </w:style>
  <w:style w:type="paragraph" w:customStyle="1" w:styleId="3622F1B05FAE4867ADFD8849A4F4A9F3">
    <w:name w:val="3622F1B05FAE4867ADFD8849A4F4A9F3"/>
  </w:style>
  <w:style w:type="paragraph" w:customStyle="1" w:styleId="102751A4D2DA4241B812D8371D5FFB9C">
    <w:name w:val="102751A4D2DA4241B812D8371D5FFB9C"/>
  </w:style>
  <w:style w:type="paragraph" w:customStyle="1" w:styleId="CEE02214971A4FBD8D7CD04BFA2E1606">
    <w:name w:val="CEE02214971A4FBD8D7CD04BFA2E1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7:58.062"/>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9.28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841 0,'0'1,"0"-1,0 1,-1-1,1 1,0 0,0-1,0 1,-1-1,1 1,0-1,-1 1,1-1,-1 1,1-1,0 0,-1 1,1-1,-1 1,1-1,-1 0,1 0,-1 1,0-1,1 0,-1 0,1 0,-1 1,-20 3,15-3,-226 43,197-37,-47 16,-15 4,-61 12,91-21,59-15,0 0,-1 1,1 0,1 0,-1 1,1 0,-1 0,1 1,1 0,-1 0,1 1,0-1,1 1,0 1,0-1,0 1,1 0,0 0,-3 9,6-15,1-1,0 0,0 0,-1 0,1 0,0 0,0 0,0 0,0 1,0-1,0 0,1 0,-1 0,0 0,1 0,-1 0,0 0,1 0,-1 0,1 0,0 0,-1 0,1 0,0 0,-1-1,1 1,0 0,0 0,0-1,0 1,0 0,0-1,0 1,0-1,0 1,0-1,0 0,0 0,0 1,0-1,2 0,7 2,-1-1,1-1,19-1,-18 1,116-3,-96 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8.37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515 0,'0'0,"0"0,0 0,-1 0,1 0,0 0,0 0,0 0,0 0,0 1,0-1,0 0,-1 0,1 0,0 0,0 0,0 0,0 0,0 0,0 0,0 1,0-1,0 0,0 0,-1 0,1 0,0 0,0 0,0 1,0-1,0 0,0 0,0 0,0 0,0 0,0 1,0-1,0 0,0 0,0 0,0 0,1 0,-1 0,0 1,0-1,0 0,0 0,0 0,0 0,0 0,0 0,0 0,0 1,1-1,-1 0,0 0,0 0,0 0,0 0,0 0,0 0,0 0,1 0,-1 0,-11 8,-5-2,-2 0,1-1,0-1,-1 0,0-2,-22 2,14-2,-225 36,196-35,33-2,17-1,6 0,49-1,-2 2,0-3,86-14,67-17,-142 28,99 5,-64 2,-30-2,-12-2,0 3,100 15,-151-16,1 0,-1 0,0 0,0 0,0 1,1-1,-1 0,0 1,0-1,0 1,0 0,0-1,0 1,0 0,0-1,0 1,0 0,0 0,0 0,0 0,-1 0,2 1,-2 0,0-1,0 0,0 0,0 0,0 0,0 0,-1 0,1 0,0 0,-1 0,1 0,0 0,-1 0,1 0,-1 0,0 0,1 0,-1 0,-1 1,-4 4,0-1,0 1,-1-1,0-1,-9 6,-14 5,0-2,0-1,-61 14,-99 9,147-28,-200 17,172-19,-50-2,77-3,-1 1,-78 14,155-11,839-2,-423-4,-433 2,1-1,0 0,-1-1,1-1,-1 0,0-1,0-1,0 0,-1-1,1-1,15-9,-27 13,1 0,-1-1,1 1,-1-1,0 0,-1 0,1 0,3-7,-4 6,1 1,-1 0,1-1,0 1,0 1,0-1,1 0,6-5,27-20,-22 18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6.97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524 0,'643'10,"-252"-3,-279-7,-134-1,-32-6,-19-2,-350 27,186-1,-280 2,174-2,469-27,-35 2,-72 7,398-17,443 43,-592 3,-260-27,-11 0,-14-1,15 0,-13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6.35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20,'111'-8,"-23"0,595 4,-371 6,-285-2,28-1,-1 3,76 12,-107-7,-18-1,-15 2,-12-1,0-1,-1-1,0 0,-30 1,-2 0,-256 19,218-21,-495 3,371-8,209 1,-21 0,28 0,0-1,-1 1,1 0,0 0,0 0,-1-1,1 1,0-1,0 1,0-1,0 0,0 1,-1-1,1 0,0 0,-1-1,2 1,0 1,0-1,0 0,0 1,0-1,0 0,0 1,0-1,0 0,1 1,-1-1,0 1,1-1,-1 0,0 1,1-1,-1 1,0-1,1 1,-1-1,1 1,-1-1,1 1,-1 0,1-1,-1 1,1 0,0-1,-1 1,1 0,-1 0,1 0,0-1,0 1,24-9,13-2,0 3,1 1,63-3,123 10,-118 2,679-2,-766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5.75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1429 4,'0'0,"0"0,1 0,-1 0,0 0,0 0,1 0,-1 0,0 0,0 0,1 0,-1 0,0 0,0 0,1 0,-1 0,0 0,0 0,0 0,1 0,-1 0,0 1,0-1,0 0,1 0,-1 0,0 0,0 0,0 1,0-1,1 0,-1 0,0 0,0 1,0-1,0 0,-5 8,-13 5,-1-4,-1-1,0-1,-1 0,-41 6,-91 4,80-11,-60 9,-380 21,387-36,-86-1,207 0,1 1,-1-1,0 1,1-1,-1-1,1 1,0-1,-1 1,-5-4,9 4,1 1,-1-1,0 1,1-1,-1 0,0 1,1-1,-1 0,1 1,-1-1,1 0,-1 0,1 1,0-1,-1 0,1 0,0 0,0 0,-1 1,1-3,0 2,1-1,-1 1,0-1,1 1,0-1,-1 1,1-1,0 1,-1 0,1 0,0-1,0 1,0 0,0 0,0 0,2-1,7-5,0 0,1 1,0 1,0 0,0 1,0 0,1 0,20-3,-2-1,-5 3,-1 1,48-2,13-2,-27 2,1 2,77 5,-41 1,-114 0,-37 7,23-3,-77 20,5-1,72-19,-1 2,-49 18,82-26,1 1,-1-1,1 0,-1 0,0 0,1 0,-1 1,1-1,-1 0,1 0,-1 1,1-1,0 0,-1 1,1-1,-1 1,1-1,0 0,-1 1,1-1,0 1,-1-1,1 2,10 2,26-1,-33-3,479-1,36-46,-511 46,-2 1,0 0,0-1,-1 0,1 0,0 0,-1-1,1 1,-1-1,1 0,-1-1,5-2,-9 4,1 1,-1 0,0-1,0 1,0 0,0-1,1 1,-1 0,0-1,0 1,0 0,0-1,0 1,0-1,0 1,0 0,0-1,0 1,0 0,0-1,0 1,0-1,0 1,0 0,-1-1,1 1,0 0,0-1,0 1,-1 0,1-1,0 1,0 0,-1 0,1-1,0 1,0 0,-1 0,1-1,0 1,-1 0,1 0,0 0,-1 0,1 0,-1-1,1 1,0 0,-1 0,1 0,0 0,-1 0,-27-7,23 6,-48-8,-1 3,-1 2,-94 6,-47-3,-287-14,465 15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6T10:48:14.8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806 111,'-459'0,"439"1,-39 7,38-4,-39 2,33-7,-44-8,42 4,-30 0,94-12,0 6,57-8,17-5,-65 13,-28 7,-1 0,23-8,-23 5</inkml:trace>
</inkml:ink>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345F32BC-9160-4273-ADE6-25E53B0F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Template>
  <TotalTime>390</TotalTime>
  <Pages>1</Pages>
  <Words>15725</Words>
  <Characters>92939</Characters>
  <Application>Microsoft Office Word</Application>
  <DocSecurity>0</DocSecurity>
  <Lines>1721</Lines>
  <Paragraphs>607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Nosek</dc:creator>
  <cp:keywords/>
  <dc:description/>
  <cp:lastModifiedBy>Jakub Nosek</cp:lastModifiedBy>
  <cp:revision>24</cp:revision>
  <cp:lastPrinted>2023-06-30T11:25:00Z</cp:lastPrinted>
  <dcterms:created xsi:type="dcterms:W3CDTF">2023-06-19T08:16:00Z</dcterms:created>
  <dcterms:modified xsi:type="dcterms:W3CDTF">2023-06-30T11:32:00Z</dcterms:modified>
</cp:coreProperties>
</file>