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9FA2F67" w14:textId="77777777" w:rsidR="0045512C" w:rsidRPr="000E5E19" w:rsidRDefault="0045512C" w:rsidP="0045512C">
      <w:pPr>
        <w:pStyle w:val="paragraph"/>
        <w:spacing w:before="0" w:beforeAutospacing="0" w:after="0" w:afterAutospacing="0" w:line="360" w:lineRule="auto"/>
        <w:jc w:val="center"/>
        <w:textAlignment w:val="baseline"/>
        <w:rPr>
          <w:rStyle w:val="eop"/>
        </w:rPr>
      </w:pPr>
      <w:bookmarkStart w:id="0" w:name="_Hlk69468184"/>
      <w:bookmarkEnd w:id="0"/>
    </w:p>
    <w:p w14:paraId="5C75E18C" w14:textId="18DF4F84" w:rsidR="00833410" w:rsidRPr="000E5E19" w:rsidRDefault="00833410" w:rsidP="0045512C">
      <w:pPr>
        <w:pStyle w:val="paragraph"/>
        <w:spacing w:before="0" w:beforeAutospacing="0" w:after="0" w:afterAutospacing="0" w:line="360" w:lineRule="auto"/>
        <w:jc w:val="center"/>
        <w:textAlignment w:val="baseline"/>
      </w:pPr>
      <w:r w:rsidRPr="000E5E19">
        <w:rPr>
          <w:rStyle w:val="eop"/>
        </w:rPr>
        <w:t>UNIVERZITA PALACKÉHO V OLOMOUCI</w:t>
      </w:r>
    </w:p>
    <w:p w14:paraId="315AAB1A" w14:textId="179B2A1C" w:rsidR="00833410" w:rsidRPr="000E5E19" w:rsidRDefault="0045512C" w:rsidP="0045512C">
      <w:pPr>
        <w:pStyle w:val="paragraph"/>
        <w:spacing w:before="0" w:beforeAutospacing="0" w:after="0" w:afterAutospacing="0" w:line="360" w:lineRule="auto"/>
        <w:jc w:val="center"/>
        <w:textAlignment w:val="baseline"/>
        <w:rPr>
          <w:rStyle w:val="eop"/>
        </w:rPr>
      </w:pPr>
      <w:r w:rsidRPr="000E5E19">
        <w:rPr>
          <w:rStyle w:val="eop"/>
        </w:rPr>
        <w:t>PEDAGOGICKÁ FAKULTA</w:t>
      </w:r>
    </w:p>
    <w:p w14:paraId="552A2628" w14:textId="4F05A98B" w:rsidR="00942B3F" w:rsidRPr="000E5E19" w:rsidRDefault="0045512C" w:rsidP="0045512C">
      <w:pPr>
        <w:pStyle w:val="paragraph"/>
        <w:spacing w:before="0" w:beforeAutospacing="0" w:after="0" w:afterAutospacing="0" w:line="360" w:lineRule="auto"/>
        <w:jc w:val="center"/>
        <w:textAlignment w:val="baseline"/>
      </w:pPr>
      <w:r w:rsidRPr="000E5E19">
        <w:rPr>
          <w:rStyle w:val="eop"/>
        </w:rPr>
        <w:t>KATEDRA VÝTVARNÉ VÝCHOVY</w:t>
      </w:r>
    </w:p>
    <w:p w14:paraId="7E62C5DB" w14:textId="71910C1A" w:rsidR="00833410" w:rsidRPr="000E5E19" w:rsidRDefault="00833410" w:rsidP="0045512C">
      <w:pPr>
        <w:pStyle w:val="paragraph"/>
        <w:spacing w:before="0" w:beforeAutospacing="0" w:after="0" w:afterAutospacing="0" w:line="360" w:lineRule="auto"/>
        <w:jc w:val="center"/>
        <w:textAlignment w:val="baseline"/>
      </w:pPr>
    </w:p>
    <w:p w14:paraId="2E4D525A" w14:textId="77777777" w:rsidR="00833410" w:rsidRPr="000E5E19" w:rsidRDefault="00833410" w:rsidP="0045512C">
      <w:pPr>
        <w:pStyle w:val="paragraph"/>
        <w:spacing w:before="0" w:beforeAutospacing="0" w:after="0" w:afterAutospacing="0" w:line="360" w:lineRule="auto"/>
        <w:jc w:val="center"/>
        <w:textAlignment w:val="baseline"/>
        <w:rPr>
          <w:rStyle w:val="normaltextrun"/>
        </w:rPr>
      </w:pPr>
    </w:p>
    <w:p w14:paraId="675D20D5" w14:textId="6EEDADB0" w:rsidR="00833410" w:rsidRPr="000E5E19" w:rsidRDefault="00833410" w:rsidP="0045512C">
      <w:pPr>
        <w:pStyle w:val="paragraph"/>
        <w:spacing w:before="0" w:beforeAutospacing="0" w:after="0" w:afterAutospacing="0" w:line="360" w:lineRule="auto"/>
        <w:jc w:val="center"/>
        <w:textAlignment w:val="baseline"/>
        <w:rPr>
          <w:rStyle w:val="normaltextrun"/>
        </w:rPr>
      </w:pPr>
    </w:p>
    <w:p w14:paraId="2F2D189F" w14:textId="701663F3" w:rsidR="0045512C" w:rsidRPr="000E5E19" w:rsidRDefault="0045512C" w:rsidP="0045512C">
      <w:pPr>
        <w:pStyle w:val="paragraph"/>
        <w:spacing w:before="0" w:beforeAutospacing="0" w:after="0" w:afterAutospacing="0" w:line="360" w:lineRule="auto"/>
        <w:jc w:val="center"/>
        <w:textAlignment w:val="baseline"/>
        <w:rPr>
          <w:rStyle w:val="normaltextrun"/>
        </w:rPr>
      </w:pPr>
    </w:p>
    <w:p w14:paraId="26055977" w14:textId="3645EB32" w:rsidR="0045512C" w:rsidRPr="000E5E19" w:rsidRDefault="0045512C" w:rsidP="0045512C">
      <w:pPr>
        <w:pStyle w:val="paragraph"/>
        <w:spacing w:before="0" w:beforeAutospacing="0" w:after="0" w:afterAutospacing="0" w:line="360" w:lineRule="auto"/>
        <w:jc w:val="center"/>
        <w:textAlignment w:val="baseline"/>
        <w:rPr>
          <w:rStyle w:val="normaltextrun"/>
        </w:rPr>
      </w:pPr>
    </w:p>
    <w:p w14:paraId="335CA326" w14:textId="77777777" w:rsidR="0045512C" w:rsidRPr="000E5E19" w:rsidRDefault="0045512C" w:rsidP="0045512C">
      <w:pPr>
        <w:pStyle w:val="paragraph"/>
        <w:spacing w:before="0" w:beforeAutospacing="0" w:after="0" w:afterAutospacing="0" w:line="360" w:lineRule="auto"/>
        <w:jc w:val="center"/>
        <w:textAlignment w:val="baseline"/>
        <w:rPr>
          <w:rStyle w:val="normaltextrun"/>
        </w:rPr>
      </w:pPr>
    </w:p>
    <w:p w14:paraId="7AC178EC" w14:textId="77777777" w:rsidR="00833410" w:rsidRPr="000E5E19" w:rsidRDefault="00833410" w:rsidP="0045512C">
      <w:pPr>
        <w:pStyle w:val="paragraph"/>
        <w:spacing w:before="0" w:beforeAutospacing="0" w:after="0" w:afterAutospacing="0" w:line="360" w:lineRule="auto"/>
        <w:jc w:val="center"/>
        <w:textAlignment w:val="baseline"/>
        <w:rPr>
          <w:rStyle w:val="normaltextrun"/>
        </w:rPr>
      </w:pPr>
    </w:p>
    <w:p w14:paraId="68780539" w14:textId="77777777" w:rsidR="00833410" w:rsidRPr="000E5E19" w:rsidRDefault="00833410" w:rsidP="0045512C">
      <w:pPr>
        <w:pStyle w:val="paragraph"/>
        <w:spacing w:before="0" w:beforeAutospacing="0" w:after="0" w:afterAutospacing="0" w:line="360" w:lineRule="auto"/>
        <w:jc w:val="center"/>
        <w:textAlignment w:val="baseline"/>
        <w:rPr>
          <w:rStyle w:val="normaltextrun"/>
        </w:rPr>
      </w:pPr>
    </w:p>
    <w:p w14:paraId="5F6D4056" w14:textId="12560DD0" w:rsidR="00833410" w:rsidRPr="000E5E19" w:rsidRDefault="00833410" w:rsidP="0045512C">
      <w:pPr>
        <w:pStyle w:val="paragraph"/>
        <w:spacing w:before="0" w:beforeAutospacing="0" w:after="0" w:afterAutospacing="0" w:line="360" w:lineRule="auto"/>
        <w:jc w:val="center"/>
        <w:textAlignment w:val="baseline"/>
        <w:rPr>
          <w:b/>
          <w:bCs/>
        </w:rPr>
      </w:pPr>
      <w:r w:rsidRPr="000E5E19">
        <w:rPr>
          <w:rStyle w:val="normaltextrun"/>
          <w:b/>
          <w:bCs/>
        </w:rPr>
        <w:t xml:space="preserve">Odrazy </w:t>
      </w:r>
      <w:r w:rsidR="007D7EFB">
        <w:rPr>
          <w:rStyle w:val="normaltextrun"/>
          <w:b/>
          <w:bCs/>
        </w:rPr>
        <w:t>o</w:t>
      </w:r>
      <w:r w:rsidRPr="000E5E19">
        <w:rPr>
          <w:rStyle w:val="normaltextrun"/>
          <w:b/>
          <w:bCs/>
        </w:rPr>
        <w:t>sobnost</w:t>
      </w:r>
      <w:r w:rsidR="00484684">
        <w:rPr>
          <w:rStyle w:val="normaltextrun"/>
          <w:b/>
          <w:bCs/>
        </w:rPr>
        <w:t>i</w:t>
      </w:r>
    </w:p>
    <w:p w14:paraId="7D49FAE8" w14:textId="26787577" w:rsidR="00833410" w:rsidRPr="000E5E19" w:rsidRDefault="00833410" w:rsidP="0045512C">
      <w:pPr>
        <w:pStyle w:val="paragraph"/>
        <w:spacing w:before="0" w:beforeAutospacing="0" w:after="0" w:afterAutospacing="0" w:line="360" w:lineRule="auto"/>
        <w:jc w:val="center"/>
        <w:textAlignment w:val="baseline"/>
      </w:pPr>
      <w:r w:rsidRPr="000E5E19">
        <w:rPr>
          <w:rStyle w:val="normaltextrun"/>
          <w:lang w:val="en-GB"/>
        </w:rPr>
        <w:t>Reflections of Personalities</w:t>
      </w:r>
    </w:p>
    <w:p w14:paraId="49269BF8" w14:textId="77777777" w:rsidR="0045512C" w:rsidRPr="000E5E19" w:rsidRDefault="0045512C" w:rsidP="0045512C">
      <w:pPr>
        <w:pStyle w:val="paragraph"/>
        <w:spacing w:before="0" w:beforeAutospacing="0" w:after="0" w:afterAutospacing="0" w:line="360" w:lineRule="auto"/>
        <w:jc w:val="center"/>
        <w:textAlignment w:val="baseline"/>
        <w:rPr>
          <w:rStyle w:val="normaltextrun"/>
        </w:rPr>
      </w:pPr>
    </w:p>
    <w:p w14:paraId="04975CA3" w14:textId="77777777" w:rsidR="0045512C" w:rsidRPr="000E5E19" w:rsidRDefault="0045512C" w:rsidP="0045512C">
      <w:pPr>
        <w:pStyle w:val="paragraph"/>
        <w:spacing w:before="0" w:beforeAutospacing="0" w:after="0" w:afterAutospacing="0" w:line="360" w:lineRule="auto"/>
        <w:jc w:val="center"/>
        <w:textAlignment w:val="baseline"/>
        <w:rPr>
          <w:rStyle w:val="normaltextrun"/>
          <w:sz w:val="28"/>
          <w:szCs w:val="28"/>
        </w:rPr>
      </w:pPr>
    </w:p>
    <w:p w14:paraId="78C82CBA" w14:textId="77777777" w:rsidR="0045512C" w:rsidRPr="000E5E19" w:rsidRDefault="0045512C" w:rsidP="0045512C">
      <w:pPr>
        <w:pStyle w:val="paragraph"/>
        <w:spacing w:before="0" w:beforeAutospacing="0" w:after="0" w:afterAutospacing="0" w:line="360" w:lineRule="auto"/>
        <w:jc w:val="center"/>
        <w:textAlignment w:val="baseline"/>
        <w:rPr>
          <w:rStyle w:val="normaltextrun"/>
          <w:sz w:val="28"/>
          <w:szCs w:val="28"/>
        </w:rPr>
      </w:pPr>
    </w:p>
    <w:p w14:paraId="7B9BCE7C" w14:textId="77777777" w:rsidR="0045512C" w:rsidRPr="000E5E19" w:rsidRDefault="0045512C" w:rsidP="0045512C">
      <w:pPr>
        <w:pStyle w:val="paragraph"/>
        <w:spacing w:before="0" w:beforeAutospacing="0" w:after="0" w:afterAutospacing="0" w:line="360" w:lineRule="auto"/>
        <w:jc w:val="center"/>
        <w:textAlignment w:val="baseline"/>
        <w:rPr>
          <w:rStyle w:val="normaltextrun"/>
          <w:sz w:val="28"/>
          <w:szCs w:val="28"/>
        </w:rPr>
      </w:pPr>
    </w:p>
    <w:p w14:paraId="6A383D84" w14:textId="77777777" w:rsidR="0045512C" w:rsidRPr="000E5E19" w:rsidRDefault="0045512C" w:rsidP="0045512C">
      <w:pPr>
        <w:pStyle w:val="paragraph"/>
        <w:spacing w:before="0" w:beforeAutospacing="0" w:after="0" w:afterAutospacing="0" w:line="360" w:lineRule="auto"/>
        <w:jc w:val="center"/>
        <w:textAlignment w:val="baseline"/>
        <w:rPr>
          <w:rStyle w:val="normaltextrun"/>
          <w:sz w:val="28"/>
          <w:szCs w:val="28"/>
        </w:rPr>
      </w:pPr>
    </w:p>
    <w:p w14:paraId="417201FD" w14:textId="77777777" w:rsidR="0045512C" w:rsidRPr="000E5E19" w:rsidRDefault="0045512C" w:rsidP="0045512C">
      <w:pPr>
        <w:pStyle w:val="paragraph"/>
        <w:spacing w:before="0" w:beforeAutospacing="0" w:after="0" w:afterAutospacing="0" w:line="360" w:lineRule="auto"/>
        <w:jc w:val="center"/>
        <w:textAlignment w:val="baseline"/>
        <w:rPr>
          <w:rStyle w:val="normaltextrun"/>
          <w:sz w:val="28"/>
          <w:szCs w:val="28"/>
        </w:rPr>
      </w:pPr>
    </w:p>
    <w:p w14:paraId="519599E1" w14:textId="77777777" w:rsidR="0045512C" w:rsidRPr="000E5E19" w:rsidRDefault="0045512C" w:rsidP="0045512C">
      <w:pPr>
        <w:pStyle w:val="paragraph"/>
        <w:spacing w:before="0" w:beforeAutospacing="0" w:after="0" w:afterAutospacing="0" w:line="360" w:lineRule="auto"/>
        <w:jc w:val="center"/>
        <w:textAlignment w:val="baseline"/>
        <w:rPr>
          <w:rStyle w:val="normaltextrun"/>
          <w:sz w:val="28"/>
          <w:szCs w:val="28"/>
        </w:rPr>
      </w:pPr>
    </w:p>
    <w:p w14:paraId="0C28EB80" w14:textId="07FEFC12" w:rsidR="0045512C" w:rsidRPr="000E5E19" w:rsidRDefault="00686A36" w:rsidP="0045512C">
      <w:pPr>
        <w:pStyle w:val="paragraph"/>
        <w:spacing w:before="0" w:beforeAutospacing="0" w:after="0" w:afterAutospacing="0" w:line="360" w:lineRule="auto"/>
        <w:jc w:val="center"/>
        <w:textAlignment w:val="baseline"/>
        <w:rPr>
          <w:rStyle w:val="normaltextrun"/>
          <w:sz w:val="28"/>
          <w:szCs w:val="28"/>
        </w:rPr>
      </w:pPr>
      <w:r w:rsidRPr="000E5E19">
        <w:rPr>
          <w:rStyle w:val="normaltextrun"/>
          <w:sz w:val="28"/>
          <w:szCs w:val="28"/>
        </w:rPr>
        <w:t>Tamara Filoušová</w:t>
      </w:r>
    </w:p>
    <w:p w14:paraId="1275C49C" w14:textId="64830F38" w:rsidR="00833410" w:rsidRPr="000E5E19" w:rsidRDefault="00833410" w:rsidP="0045512C">
      <w:pPr>
        <w:pStyle w:val="paragraph"/>
        <w:spacing w:before="0" w:beforeAutospacing="0" w:after="0" w:afterAutospacing="0" w:line="360" w:lineRule="auto"/>
        <w:jc w:val="center"/>
        <w:textAlignment w:val="baseline"/>
        <w:rPr>
          <w:rStyle w:val="eop"/>
        </w:rPr>
      </w:pPr>
      <w:r w:rsidRPr="000E5E19">
        <w:rPr>
          <w:rStyle w:val="normaltextrun"/>
        </w:rPr>
        <w:t>Bakalářská práce</w:t>
      </w:r>
    </w:p>
    <w:p w14:paraId="01A2F0BD" w14:textId="24FEB285" w:rsidR="00371A71" w:rsidRPr="000E5E19" w:rsidRDefault="00371A71" w:rsidP="0045512C">
      <w:pPr>
        <w:pStyle w:val="paragraph"/>
        <w:spacing w:before="0" w:beforeAutospacing="0" w:after="0" w:afterAutospacing="0" w:line="360" w:lineRule="auto"/>
        <w:jc w:val="center"/>
        <w:textAlignment w:val="baseline"/>
      </w:pPr>
      <w:r w:rsidRPr="000E5E19">
        <w:rPr>
          <w:rStyle w:val="eop"/>
        </w:rPr>
        <w:t xml:space="preserve">3. </w:t>
      </w:r>
      <w:r w:rsidR="004912C7" w:rsidRPr="000E5E19">
        <w:rPr>
          <w:rStyle w:val="eop"/>
        </w:rPr>
        <w:t>r</w:t>
      </w:r>
      <w:r w:rsidRPr="000E5E19">
        <w:rPr>
          <w:rStyle w:val="eop"/>
        </w:rPr>
        <w:t>očník</w:t>
      </w:r>
    </w:p>
    <w:p w14:paraId="01BD6409" w14:textId="13532858" w:rsidR="00833410" w:rsidRPr="000E5E19" w:rsidRDefault="00371A71" w:rsidP="004912C7">
      <w:pPr>
        <w:pStyle w:val="paragraph"/>
        <w:spacing w:before="0" w:beforeAutospacing="0" w:after="0" w:afterAutospacing="0" w:line="360" w:lineRule="auto"/>
        <w:ind w:hanging="284"/>
        <w:jc w:val="center"/>
        <w:textAlignment w:val="baseline"/>
        <w:rPr>
          <w:rStyle w:val="normaltextrun"/>
        </w:rPr>
      </w:pPr>
      <w:r w:rsidRPr="000E5E19">
        <w:rPr>
          <w:rStyle w:val="normaltextrun"/>
        </w:rPr>
        <w:t>Studijní program: Specializace v pedagogice</w:t>
      </w:r>
    </w:p>
    <w:p w14:paraId="30E0FEA5" w14:textId="66DB1EF7" w:rsidR="00371A71" w:rsidRPr="000E5E19" w:rsidRDefault="004912C7" w:rsidP="004912C7">
      <w:pPr>
        <w:pStyle w:val="paragraph"/>
        <w:spacing w:before="0" w:beforeAutospacing="0" w:after="0" w:afterAutospacing="0" w:line="360" w:lineRule="auto"/>
        <w:ind w:firstLine="284"/>
        <w:jc w:val="center"/>
        <w:textAlignment w:val="baseline"/>
        <w:rPr>
          <w:rStyle w:val="normaltextrun"/>
        </w:rPr>
      </w:pPr>
      <w:r w:rsidRPr="000E5E19">
        <w:rPr>
          <w:rStyle w:val="normaltextrun"/>
        </w:rPr>
        <w:t>Obor: Anglický</w:t>
      </w:r>
      <w:r w:rsidR="00371A71" w:rsidRPr="000E5E19">
        <w:rPr>
          <w:rStyle w:val="normaltextrun"/>
        </w:rPr>
        <w:t xml:space="preserve"> jazyk se zaměřením na vzdělávání</w:t>
      </w:r>
    </w:p>
    <w:p w14:paraId="05C65CED" w14:textId="0B4B4AB1" w:rsidR="00371A71" w:rsidRPr="000E5E19" w:rsidRDefault="00371A71" w:rsidP="004912C7">
      <w:pPr>
        <w:pStyle w:val="paragraph"/>
        <w:spacing w:before="0" w:beforeAutospacing="0" w:after="0" w:afterAutospacing="0" w:line="360" w:lineRule="auto"/>
        <w:ind w:firstLine="993"/>
        <w:jc w:val="center"/>
        <w:textAlignment w:val="baseline"/>
      </w:pPr>
      <w:r w:rsidRPr="000E5E19">
        <w:rPr>
          <w:rStyle w:val="normaltextrun"/>
        </w:rPr>
        <w:t>Výtvarná tvorba se zaměřením na vzdělávání</w:t>
      </w:r>
    </w:p>
    <w:p w14:paraId="706C7181" w14:textId="6E35A614" w:rsidR="00371A71" w:rsidRPr="000E5E19" w:rsidRDefault="00371A71" w:rsidP="004912C7">
      <w:pPr>
        <w:pStyle w:val="paragraph"/>
        <w:spacing w:before="0" w:beforeAutospacing="0" w:after="0" w:afterAutospacing="0" w:line="360" w:lineRule="auto"/>
        <w:ind w:left="-284" w:hanging="142"/>
        <w:jc w:val="center"/>
        <w:textAlignment w:val="baseline"/>
      </w:pPr>
      <w:r w:rsidRPr="000E5E19">
        <w:rPr>
          <w:rStyle w:val="normaltextrun"/>
        </w:rPr>
        <w:t xml:space="preserve">Vedoucí práce: Mgr. </w:t>
      </w:r>
      <w:r w:rsidR="00686A36" w:rsidRPr="000E5E19">
        <w:rPr>
          <w:rStyle w:val="normaltextrun"/>
        </w:rPr>
        <w:t xml:space="preserve">David Jedlička </w:t>
      </w:r>
      <w:r w:rsidRPr="000E5E19">
        <w:rPr>
          <w:rStyle w:val="spellingerror"/>
        </w:rPr>
        <w:t>Ph</w:t>
      </w:r>
      <w:r w:rsidRPr="000E5E19">
        <w:rPr>
          <w:rStyle w:val="normaltextrun"/>
        </w:rPr>
        <w:t>. D</w:t>
      </w:r>
    </w:p>
    <w:p w14:paraId="6FAB29E9" w14:textId="7349C737" w:rsidR="00371A71" w:rsidRPr="000E5E19" w:rsidRDefault="00371A71" w:rsidP="004912C7">
      <w:pPr>
        <w:pStyle w:val="paragraph"/>
        <w:spacing w:before="0" w:beforeAutospacing="0" w:after="0" w:afterAutospacing="0" w:line="360" w:lineRule="auto"/>
        <w:jc w:val="center"/>
        <w:textAlignment w:val="baseline"/>
      </w:pPr>
      <w:r w:rsidRPr="000E5E19">
        <w:rPr>
          <w:rStyle w:val="normaltextrun"/>
        </w:rPr>
        <w:t>Olomouc 2021</w:t>
      </w:r>
    </w:p>
    <w:p w14:paraId="796EE880" w14:textId="77777777" w:rsidR="005552C9" w:rsidRDefault="005552C9">
      <w:pPr>
        <w:rPr>
          <w:rFonts w:ascii="Times New Roman" w:eastAsia="Times New Roman" w:hAnsi="Times New Roman" w:cs="Times New Roman"/>
          <w:sz w:val="24"/>
          <w:szCs w:val="24"/>
          <w:lang w:eastAsia="cs-CZ"/>
        </w:rPr>
      </w:pPr>
      <w:r>
        <w:br w:type="page"/>
      </w:r>
    </w:p>
    <w:p w14:paraId="253B2E45" w14:textId="1C8D7284" w:rsidR="00833410" w:rsidRPr="000E5E19" w:rsidRDefault="00833410" w:rsidP="00942B3F">
      <w:pPr>
        <w:pStyle w:val="paragraph"/>
        <w:spacing w:before="0" w:beforeAutospacing="0" w:after="0" w:afterAutospacing="0" w:line="360" w:lineRule="auto"/>
        <w:jc w:val="both"/>
        <w:textAlignment w:val="baseline"/>
      </w:pPr>
      <w:r w:rsidRPr="000E5E19">
        <w:rPr>
          <w:rStyle w:val="eop"/>
        </w:rPr>
        <w:lastRenderedPageBreak/>
        <w:t> </w:t>
      </w:r>
    </w:p>
    <w:p w14:paraId="6A6AD6F2" w14:textId="77777777" w:rsidR="00833410" w:rsidRPr="000E5E19" w:rsidRDefault="00833410" w:rsidP="00942B3F">
      <w:pPr>
        <w:pStyle w:val="paragraph"/>
        <w:spacing w:before="0" w:beforeAutospacing="0" w:after="0" w:afterAutospacing="0" w:line="360" w:lineRule="auto"/>
        <w:jc w:val="both"/>
        <w:textAlignment w:val="baseline"/>
      </w:pPr>
      <w:r w:rsidRPr="000E5E19">
        <w:rPr>
          <w:rStyle w:val="eop"/>
        </w:rPr>
        <w:t> </w:t>
      </w:r>
    </w:p>
    <w:p w14:paraId="1FC4DF80" w14:textId="77777777" w:rsidR="00833410" w:rsidRPr="000E5E19" w:rsidRDefault="00833410" w:rsidP="00942B3F">
      <w:pPr>
        <w:pStyle w:val="paragraph"/>
        <w:spacing w:before="0" w:beforeAutospacing="0" w:after="0" w:afterAutospacing="0" w:line="360" w:lineRule="auto"/>
        <w:jc w:val="both"/>
        <w:textAlignment w:val="baseline"/>
      </w:pPr>
      <w:r w:rsidRPr="000E5E19">
        <w:rPr>
          <w:rStyle w:val="eop"/>
        </w:rPr>
        <w:t> </w:t>
      </w:r>
    </w:p>
    <w:p w14:paraId="5EBF0651" w14:textId="77777777" w:rsidR="00833410" w:rsidRPr="000E5E19" w:rsidRDefault="00833410" w:rsidP="00942B3F">
      <w:pPr>
        <w:pStyle w:val="paragraph"/>
        <w:spacing w:before="0" w:beforeAutospacing="0" w:after="0" w:afterAutospacing="0" w:line="360" w:lineRule="auto"/>
        <w:jc w:val="both"/>
        <w:textAlignment w:val="baseline"/>
      </w:pPr>
      <w:r w:rsidRPr="000E5E19">
        <w:rPr>
          <w:rStyle w:val="eop"/>
        </w:rPr>
        <w:t> </w:t>
      </w:r>
    </w:p>
    <w:p w14:paraId="616242F1" w14:textId="77777777" w:rsidR="00833410" w:rsidRPr="000E5E19" w:rsidRDefault="00833410" w:rsidP="00942B3F">
      <w:pPr>
        <w:pStyle w:val="paragraph"/>
        <w:spacing w:before="0" w:beforeAutospacing="0" w:after="0" w:afterAutospacing="0" w:line="360" w:lineRule="auto"/>
        <w:jc w:val="both"/>
        <w:textAlignment w:val="baseline"/>
      </w:pPr>
      <w:r w:rsidRPr="000E5E19">
        <w:rPr>
          <w:rStyle w:val="eop"/>
        </w:rPr>
        <w:t> </w:t>
      </w:r>
    </w:p>
    <w:p w14:paraId="11AEF883" w14:textId="77777777" w:rsidR="00833410" w:rsidRPr="000E5E19" w:rsidRDefault="00833410" w:rsidP="00942B3F">
      <w:pPr>
        <w:pStyle w:val="paragraph"/>
        <w:spacing w:before="0" w:beforeAutospacing="0" w:after="0" w:afterAutospacing="0" w:line="360" w:lineRule="auto"/>
        <w:jc w:val="both"/>
        <w:textAlignment w:val="baseline"/>
      </w:pPr>
      <w:r w:rsidRPr="000E5E19">
        <w:rPr>
          <w:rStyle w:val="eop"/>
        </w:rPr>
        <w:t> </w:t>
      </w:r>
    </w:p>
    <w:p w14:paraId="00806EB8" w14:textId="77777777" w:rsidR="00833410" w:rsidRPr="000E5E19" w:rsidRDefault="00833410" w:rsidP="00942B3F">
      <w:pPr>
        <w:pStyle w:val="paragraph"/>
        <w:spacing w:before="0" w:beforeAutospacing="0" w:after="0" w:afterAutospacing="0" w:line="360" w:lineRule="auto"/>
        <w:jc w:val="both"/>
        <w:textAlignment w:val="baseline"/>
      </w:pPr>
      <w:r w:rsidRPr="000E5E19">
        <w:rPr>
          <w:rStyle w:val="eop"/>
        </w:rPr>
        <w:t> </w:t>
      </w:r>
    </w:p>
    <w:p w14:paraId="5A243400" w14:textId="77777777" w:rsidR="00833410" w:rsidRPr="000E5E19" w:rsidRDefault="00833410" w:rsidP="00942B3F">
      <w:pPr>
        <w:pStyle w:val="paragraph"/>
        <w:spacing w:before="0" w:beforeAutospacing="0" w:after="0" w:afterAutospacing="0" w:line="360" w:lineRule="auto"/>
        <w:jc w:val="both"/>
        <w:textAlignment w:val="baseline"/>
      </w:pPr>
      <w:r w:rsidRPr="000E5E19">
        <w:rPr>
          <w:rStyle w:val="eop"/>
        </w:rPr>
        <w:t> </w:t>
      </w:r>
    </w:p>
    <w:p w14:paraId="39EBD5D1" w14:textId="77777777" w:rsidR="00833410" w:rsidRPr="000E5E19" w:rsidRDefault="00833410" w:rsidP="00942B3F">
      <w:pPr>
        <w:pStyle w:val="paragraph"/>
        <w:spacing w:before="0" w:beforeAutospacing="0" w:after="0" w:afterAutospacing="0" w:line="360" w:lineRule="auto"/>
        <w:jc w:val="both"/>
        <w:textAlignment w:val="baseline"/>
      </w:pPr>
      <w:r w:rsidRPr="000E5E19">
        <w:rPr>
          <w:rStyle w:val="eop"/>
        </w:rPr>
        <w:t> </w:t>
      </w:r>
    </w:p>
    <w:p w14:paraId="277694DC" w14:textId="77777777" w:rsidR="00833410" w:rsidRPr="000E5E19" w:rsidRDefault="00833410" w:rsidP="00942B3F">
      <w:pPr>
        <w:pStyle w:val="paragraph"/>
        <w:spacing w:before="0" w:beforeAutospacing="0" w:after="0" w:afterAutospacing="0" w:line="360" w:lineRule="auto"/>
        <w:jc w:val="both"/>
        <w:textAlignment w:val="baseline"/>
      </w:pPr>
      <w:r w:rsidRPr="000E5E19">
        <w:rPr>
          <w:rStyle w:val="eop"/>
        </w:rPr>
        <w:t> </w:t>
      </w:r>
    </w:p>
    <w:p w14:paraId="0B397EE9" w14:textId="77777777" w:rsidR="00833410" w:rsidRPr="000E5E19" w:rsidRDefault="00833410" w:rsidP="00942B3F">
      <w:pPr>
        <w:pStyle w:val="paragraph"/>
        <w:spacing w:before="0" w:beforeAutospacing="0" w:after="0" w:afterAutospacing="0" w:line="360" w:lineRule="auto"/>
        <w:jc w:val="both"/>
        <w:textAlignment w:val="baseline"/>
      </w:pPr>
      <w:r w:rsidRPr="000E5E19">
        <w:rPr>
          <w:rStyle w:val="eop"/>
        </w:rPr>
        <w:t> </w:t>
      </w:r>
    </w:p>
    <w:p w14:paraId="37C672F5" w14:textId="77777777" w:rsidR="00833410" w:rsidRPr="000E5E19" w:rsidRDefault="00833410" w:rsidP="00942B3F">
      <w:pPr>
        <w:pStyle w:val="paragraph"/>
        <w:spacing w:before="0" w:beforeAutospacing="0" w:after="0" w:afterAutospacing="0" w:line="360" w:lineRule="auto"/>
        <w:jc w:val="both"/>
        <w:textAlignment w:val="baseline"/>
      </w:pPr>
      <w:r w:rsidRPr="000E5E19">
        <w:rPr>
          <w:rStyle w:val="eop"/>
        </w:rPr>
        <w:t> </w:t>
      </w:r>
    </w:p>
    <w:p w14:paraId="5334F154" w14:textId="77777777" w:rsidR="00833410" w:rsidRPr="000E5E19" w:rsidRDefault="00833410" w:rsidP="00942B3F">
      <w:pPr>
        <w:pStyle w:val="paragraph"/>
        <w:spacing w:before="0" w:beforeAutospacing="0" w:after="0" w:afterAutospacing="0" w:line="360" w:lineRule="auto"/>
        <w:jc w:val="both"/>
        <w:textAlignment w:val="baseline"/>
      </w:pPr>
      <w:r w:rsidRPr="000E5E19">
        <w:rPr>
          <w:rStyle w:val="eop"/>
        </w:rPr>
        <w:t> </w:t>
      </w:r>
    </w:p>
    <w:p w14:paraId="311AF291" w14:textId="77777777" w:rsidR="00833410" w:rsidRPr="000E5E19" w:rsidRDefault="00833410" w:rsidP="00942B3F">
      <w:pPr>
        <w:pStyle w:val="paragraph"/>
        <w:spacing w:before="0" w:beforeAutospacing="0" w:after="0" w:afterAutospacing="0" w:line="360" w:lineRule="auto"/>
        <w:jc w:val="both"/>
        <w:textAlignment w:val="baseline"/>
        <w:rPr>
          <w:rStyle w:val="normaltextrun"/>
        </w:rPr>
      </w:pPr>
    </w:p>
    <w:p w14:paraId="71D8705A" w14:textId="77777777" w:rsidR="00833410" w:rsidRPr="000E5E19" w:rsidRDefault="00833410" w:rsidP="00942B3F">
      <w:pPr>
        <w:pStyle w:val="paragraph"/>
        <w:spacing w:before="0" w:beforeAutospacing="0" w:after="0" w:afterAutospacing="0" w:line="360" w:lineRule="auto"/>
        <w:jc w:val="both"/>
        <w:textAlignment w:val="baseline"/>
        <w:rPr>
          <w:rStyle w:val="normaltextrun"/>
        </w:rPr>
      </w:pPr>
    </w:p>
    <w:p w14:paraId="175B1812" w14:textId="77777777" w:rsidR="00833410" w:rsidRPr="000E5E19" w:rsidRDefault="00833410" w:rsidP="00942B3F">
      <w:pPr>
        <w:pStyle w:val="paragraph"/>
        <w:spacing w:before="0" w:beforeAutospacing="0" w:after="0" w:afterAutospacing="0" w:line="360" w:lineRule="auto"/>
        <w:jc w:val="both"/>
        <w:textAlignment w:val="baseline"/>
        <w:rPr>
          <w:rStyle w:val="normaltextrun"/>
        </w:rPr>
      </w:pPr>
    </w:p>
    <w:p w14:paraId="1CB72942" w14:textId="77777777" w:rsidR="00833410" w:rsidRPr="000E5E19" w:rsidRDefault="00833410" w:rsidP="00942B3F">
      <w:pPr>
        <w:pStyle w:val="paragraph"/>
        <w:spacing w:before="0" w:beforeAutospacing="0" w:after="0" w:afterAutospacing="0" w:line="360" w:lineRule="auto"/>
        <w:jc w:val="both"/>
        <w:textAlignment w:val="baseline"/>
        <w:rPr>
          <w:rStyle w:val="normaltextrun"/>
        </w:rPr>
      </w:pPr>
    </w:p>
    <w:p w14:paraId="39B67DBA" w14:textId="77777777" w:rsidR="00833410" w:rsidRPr="000E5E19" w:rsidRDefault="00833410" w:rsidP="00942B3F">
      <w:pPr>
        <w:pStyle w:val="paragraph"/>
        <w:spacing w:before="0" w:beforeAutospacing="0" w:after="0" w:afterAutospacing="0" w:line="360" w:lineRule="auto"/>
        <w:jc w:val="both"/>
        <w:textAlignment w:val="baseline"/>
        <w:rPr>
          <w:rStyle w:val="normaltextrun"/>
        </w:rPr>
      </w:pPr>
    </w:p>
    <w:p w14:paraId="29021D9E" w14:textId="77777777" w:rsidR="00833410" w:rsidRPr="000E5E19" w:rsidRDefault="00833410" w:rsidP="00942B3F">
      <w:pPr>
        <w:pStyle w:val="paragraph"/>
        <w:spacing w:before="0" w:beforeAutospacing="0" w:after="0" w:afterAutospacing="0" w:line="360" w:lineRule="auto"/>
        <w:jc w:val="both"/>
        <w:textAlignment w:val="baseline"/>
        <w:rPr>
          <w:rStyle w:val="normaltextrun"/>
        </w:rPr>
      </w:pPr>
    </w:p>
    <w:p w14:paraId="5136F018" w14:textId="77777777" w:rsidR="00833410" w:rsidRPr="000E5E19" w:rsidRDefault="00833410" w:rsidP="00942B3F">
      <w:pPr>
        <w:pStyle w:val="paragraph"/>
        <w:spacing w:before="0" w:beforeAutospacing="0" w:after="0" w:afterAutospacing="0" w:line="360" w:lineRule="auto"/>
        <w:jc w:val="both"/>
        <w:textAlignment w:val="baseline"/>
        <w:rPr>
          <w:rStyle w:val="normaltextrun"/>
        </w:rPr>
      </w:pPr>
    </w:p>
    <w:p w14:paraId="43A59D50" w14:textId="77777777" w:rsidR="00833410" w:rsidRPr="000E5E19" w:rsidRDefault="00833410" w:rsidP="00942B3F">
      <w:pPr>
        <w:pStyle w:val="paragraph"/>
        <w:spacing w:before="0" w:beforeAutospacing="0" w:after="0" w:afterAutospacing="0" w:line="360" w:lineRule="auto"/>
        <w:jc w:val="both"/>
        <w:textAlignment w:val="baseline"/>
        <w:rPr>
          <w:rStyle w:val="normaltextrun"/>
        </w:rPr>
      </w:pPr>
    </w:p>
    <w:p w14:paraId="4390E2AD" w14:textId="77777777" w:rsidR="00833410" w:rsidRPr="000E5E19" w:rsidRDefault="00833410" w:rsidP="00942B3F">
      <w:pPr>
        <w:pStyle w:val="paragraph"/>
        <w:spacing w:before="0" w:beforeAutospacing="0" w:after="0" w:afterAutospacing="0" w:line="360" w:lineRule="auto"/>
        <w:jc w:val="both"/>
        <w:textAlignment w:val="baseline"/>
        <w:rPr>
          <w:rStyle w:val="normaltextrun"/>
        </w:rPr>
      </w:pPr>
    </w:p>
    <w:p w14:paraId="55D3A4A1" w14:textId="1A141F20" w:rsidR="009B20CE" w:rsidRPr="000E5E19" w:rsidRDefault="00371A71" w:rsidP="00942B3F">
      <w:pPr>
        <w:spacing w:line="360" w:lineRule="auto"/>
        <w:jc w:val="both"/>
        <w:rPr>
          <w:rFonts w:ascii="Times New Roman" w:hAnsi="Times New Roman" w:cs="Times New Roman"/>
          <w:b/>
          <w:bCs/>
          <w:sz w:val="24"/>
          <w:szCs w:val="24"/>
        </w:rPr>
      </w:pPr>
      <w:r w:rsidRPr="000E5E19">
        <w:rPr>
          <w:rFonts w:ascii="Times New Roman" w:hAnsi="Times New Roman" w:cs="Times New Roman"/>
          <w:b/>
          <w:bCs/>
          <w:sz w:val="24"/>
          <w:szCs w:val="24"/>
        </w:rPr>
        <w:t>Prohlášení</w:t>
      </w:r>
    </w:p>
    <w:p w14:paraId="7A4D1A22" w14:textId="292B2F0F" w:rsidR="00371A71" w:rsidRPr="000E5E19" w:rsidRDefault="00371A71"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Prohlašuji, že jsem svou bakalářskou práci vypracovala samostatně a použila jsem jen uvedené prameny a literaturu.</w:t>
      </w:r>
    </w:p>
    <w:p w14:paraId="78B92D2F" w14:textId="585017FB" w:rsidR="00371A71" w:rsidRPr="000E5E19" w:rsidRDefault="00371A71" w:rsidP="00942B3F">
      <w:pPr>
        <w:spacing w:line="360" w:lineRule="auto"/>
        <w:jc w:val="both"/>
        <w:rPr>
          <w:rFonts w:ascii="Times New Roman" w:hAnsi="Times New Roman" w:cs="Times New Roman"/>
          <w:sz w:val="24"/>
          <w:szCs w:val="24"/>
        </w:rPr>
      </w:pPr>
    </w:p>
    <w:p w14:paraId="3045B8A4" w14:textId="6EE9B7F0" w:rsidR="009301EB" w:rsidRPr="000E5E19" w:rsidRDefault="00371A71"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V Olomouci 13. </w:t>
      </w:r>
      <w:r w:rsidR="009301EB" w:rsidRPr="000E5E19">
        <w:rPr>
          <w:rFonts w:ascii="Times New Roman" w:hAnsi="Times New Roman" w:cs="Times New Roman"/>
          <w:sz w:val="24"/>
          <w:szCs w:val="24"/>
        </w:rPr>
        <w:t>dubna</w:t>
      </w:r>
      <w:r w:rsidRPr="000E5E19">
        <w:rPr>
          <w:rFonts w:ascii="Times New Roman" w:hAnsi="Times New Roman" w:cs="Times New Roman"/>
          <w:sz w:val="24"/>
          <w:szCs w:val="24"/>
        </w:rPr>
        <w:t xml:space="preserve"> 2021</w:t>
      </w:r>
    </w:p>
    <w:p w14:paraId="221C160F" w14:textId="3B3F16E9" w:rsidR="009301EB" w:rsidRPr="000E5E19" w:rsidRDefault="009301EB" w:rsidP="00942B3F">
      <w:pPr>
        <w:spacing w:line="360" w:lineRule="auto"/>
        <w:jc w:val="both"/>
        <w:rPr>
          <w:rFonts w:ascii="Times New Roman" w:hAnsi="Times New Roman" w:cs="Times New Roman"/>
          <w:sz w:val="72"/>
          <w:szCs w:val="72"/>
          <w:u w:val="dotted"/>
        </w:rPr>
      </w:pPr>
      <w:r w:rsidRPr="000E5E19">
        <w:rPr>
          <w:rFonts w:ascii="Times New Roman" w:hAnsi="Times New Roman" w:cs="Times New Roman"/>
          <w:sz w:val="24"/>
          <w:szCs w:val="24"/>
        </w:rPr>
        <w:tab/>
      </w:r>
      <w:r w:rsidRPr="000E5E19">
        <w:rPr>
          <w:rFonts w:ascii="Times New Roman" w:hAnsi="Times New Roman" w:cs="Times New Roman"/>
          <w:sz w:val="72"/>
          <w:szCs w:val="72"/>
          <w:u w:val="dotted"/>
        </w:rPr>
        <w:tab/>
      </w:r>
    </w:p>
    <w:p w14:paraId="600AC81A" w14:textId="2EDA64D5" w:rsidR="005552C9" w:rsidRDefault="005552C9">
      <w:pPr>
        <w:rPr>
          <w:rFonts w:ascii="Times New Roman" w:hAnsi="Times New Roman" w:cs="Times New Roman"/>
          <w:sz w:val="24"/>
          <w:szCs w:val="24"/>
        </w:rPr>
      </w:pPr>
      <w:r>
        <w:rPr>
          <w:rFonts w:ascii="Times New Roman" w:hAnsi="Times New Roman" w:cs="Times New Roman"/>
          <w:sz w:val="24"/>
          <w:szCs w:val="24"/>
        </w:rPr>
        <w:br w:type="page"/>
      </w:r>
    </w:p>
    <w:p w14:paraId="0B5B1806" w14:textId="77777777" w:rsidR="009B20CE" w:rsidRPr="000E5E19" w:rsidRDefault="009B20CE" w:rsidP="00942B3F">
      <w:pPr>
        <w:spacing w:line="360" w:lineRule="auto"/>
        <w:jc w:val="both"/>
        <w:rPr>
          <w:rFonts w:ascii="Times New Roman" w:hAnsi="Times New Roman" w:cs="Times New Roman"/>
          <w:sz w:val="24"/>
          <w:szCs w:val="24"/>
        </w:rPr>
      </w:pPr>
    </w:p>
    <w:p w14:paraId="071E39B9" w14:textId="0CB9A250" w:rsidR="009B20CE" w:rsidRPr="000E5E19" w:rsidRDefault="009B20CE" w:rsidP="00942B3F">
      <w:pPr>
        <w:spacing w:line="360" w:lineRule="auto"/>
        <w:jc w:val="both"/>
        <w:rPr>
          <w:rFonts w:ascii="Times New Roman" w:hAnsi="Times New Roman" w:cs="Times New Roman"/>
          <w:sz w:val="24"/>
          <w:szCs w:val="24"/>
        </w:rPr>
      </w:pPr>
    </w:p>
    <w:p w14:paraId="6806F8BA" w14:textId="77777777" w:rsidR="009B20CE" w:rsidRPr="000E5E19" w:rsidRDefault="009B20CE" w:rsidP="00942B3F">
      <w:pPr>
        <w:spacing w:line="360" w:lineRule="auto"/>
        <w:jc w:val="both"/>
        <w:rPr>
          <w:rFonts w:ascii="Times New Roman" w:hAnsi="Times New Roman" w:cs="Times New Roman"/>
          <w:sz w:val="24"/>
          <w:szCs w:val="24"/>
        </w:rPr>
      </w:pPr>
    </w:p>
    <w:p w14:paraId="5F7E3459" w14:textId="626892CA" w:rsidR="009B20CE" w:rsidRPr="000E5E19" w:rsidRDefault="009B20CE" w:rsidP="00942B3F">
      <w:pPr>
        <w:spacing w:line="360" w:lineRule="auto"/>
        <w:jc w:val="both"/>
        <w:rPr>
          <w:rFonts w:ascii="Times New Roman" w:hAnsi="Times New Roman" w:cs="Times New Roman"/>
          <w:sz w:val="24"/>
          <w:szCs w:val="24"/>
        </w:rPr>
      </w:pPr>
    </w:p>
    <w:p w14:paraId="60D44BFD" w14:textId="4B74055F" w:rsidR="00371A71" w:rsidRPr="000E5E19" w:rsidRDefault="00371A71" w:rsidP="00942B3F">
      <w:pPr>
        <w:spacing w:line="360" w:lineRule="auto"/>
        <w:jc w:val="both"/>
        <w:rPr>
          <w:rFonts w:ascii="Times New Roman" w:hAnsi="Times New Roman" w:cs="Times New Roman"/>
          <w:sz w:val="24"/>
          <w:szCs w:val="24"/>
        </w:rPr>
      </w:pPr>
    </w:p>
    <w:p w14:paraId="3CFEECE5" w14:textId="1AD2EFCD" w:rsidR="00371A71" w:rsidRPr="000E5E19" w:rsidRDefault="00371A71" w:rsidP="00942B3F">
      <w:pPr>
        <w:spacing w:line="360" w:lineRule="auto"/>
        <w:jc w:val="both"/>
        <w:rPr>
          <w:rFonts w:ascii="Times New Roman" w:hAnsi="Times New Roman" w:cs="Times New Roman"/>
          <w:sz w:val="24"/>
          <w:szCs w:val="24"/>
        </w:rPr>
      </w:pPr>
    </w:p>
    <w:p w14:paraId="29464073" w14:textId="07233F5E" w:rsidR="00371A71" w:rsidRPr="000E5E19" w:rsidRDefault="00371A71" w:rsidP="00942B3F">
      <w:pPr>
        <w:spacing w:line="360" w:lineRule="auto"/>
        <w:jc w:val="both"/>
        <w:rPr>
          <w:rFonts w:ascii="Times New Roman" w:hAnsi="Times New Roman" w:cs="Times New Roman"/>
          <w:sz w:val="24"/>
          <w:szCs w:val="24"/>
        </w:rPr>
      </w:pPr>
    </w:p>
    <w:p w14:paraId="6E42A67A" w14:textId="0DF99268" w:rsidR="00371A71" w:rsidRPr="000E5E19" w:rsidRDefault="00371A71" w:rsidP="00942B3F">
      <w:pPr>
        <w:spacing w:line="360" w:lineRule="auto"/>
        <w:jc w:val="both"/>
        <w:rPr>
          <w:rFonts w:ascii="Times New Roman" w:hAnsi="Times New Roman" w:cs="Times New Roman"/>
          <w:sz w:val="24"/>
          <w:szCs w:val="24"/>
        </w:rPr>
      </w:pPr>
    </w:p>
    <w:p w14:paraId="3A724B77" w14:textId="4DC5EA19" w:rsidR="00371A71" w:rsidRPr="000E5E19" w:rsidRDefault="00371A71" w:rsidP="00942B3F">
      <w:pPr>
        <w:spacing w:line="360" w:lineRule="auto"/>
        <w:jc w:val="both"/>
        <w:rPr>
          <w:rFonts w:ascii="Times New Roman" w:hAnsi="Times New Roman" w:cs="Times New Roman"/>
          <w:sz w:val="24"/>
          <w:szCs w:val="24"/>
        </w:rPr>
      </w:pPr>
    </w:p>
    <w:p w14:paraId="3CB2A111" w14:textId="2BD9D6CE" w:rsidR="00371A71" w:rsidRPr="000E5E19" w:rsidRDefault="00371A71" w:rsidP="00942B3F">
      <w:pPr>
        <w:spacing w:line="360" w:lineRule="auto"/>
        <w:jc w:val="both"/>
        <w:rPr>
          <w:rFonts w:ascii="Times New Roman" w:hAnsi="Times New Roman" w:cs="Times New Roman"/>
          <w:sz w:val="24"/>
          <w:szCs w:val="24"/>
        </w:rPr>
      </w:pPr>
    </w:p>
    <w:p w14:paraId="5F125734" w14:textId="5DA852D6" w:rsidR="00371A71" w:rsidRPr="000E5E19" w:rsidRDefault="00371A71" w:rsidP="00942B3F">
      <w:pPr>
        <w:spacing w:line="360" w:lineRule="auto"/>
        <w:jc w:val="both"/>
        <w:rPr>
          <w:rFonts w:ascii="Times New Roman" w:hAnsi="Times New Roman" w:cs="Times New Roman"/>
          <w:sz w:val="24"/>
          <w:szCs w:val="24"/>
        </w:rPr>
      </w:pPr>
    </w:p>
    <w:p w14:paraId="1D7EB9A1" w14:textId="21A41FD2" w:rsidR="00371A71" w:rsidRPr="000E5E19" w:rsidRDefault="00371A71" w:rsidP="00942B3F">
      <w:pPr>
        <w:spacing w:line="360" w:lineRule="auto"/>
        <w:jc w:val="both"/>
        <w:rPr>
          <w:rFonts w:ascii="Times New Roman" w:hAnsi="Times New Roman" w:cs="Times New Roman"/>
          <w:sz w:val="24"/>
          <w:szCs w:val="24"/>
        </w:rPr>
      </w:pPr>
    </w:p>
    <w:p w14:paraId="306575F6" w14:textId="3F6B1A76" w:rsidR="00371A71" w:rsidRPr="000E5E19" w:rsidRDefault="00371A71" w:rsidP="00942B3F">
      <w:pPr>
        <w:spacing w:line="360" w:lineRule="auto"/>
        <w:jc w:val="both"/>
        <w:rPr>
          <w:rFonts w:ascii="Times New Roman" w:hAnsi="Times New Roman" w:cs="Times New Roman"/>
          <w:sz w:val="24"/>
          <w:szCs w:val="24"/>
        </w:rPr>
      </w:pPr>
    </w:p>
    <w:p w14:paraId="0AE2EE46" w14:textId="3EDB98E5" w:rsidR="00371A71" w:rsidRPr="000E5E19" w:rsidRDefault="00371A71" w:rsidP="00942B3F">
      <w:pPr>
        <w:spacing w:line="360" w:lineRule="auto"/>
        <w:jc w:val="both"/>
        <w:rPr>
          <w:rFonts w:ascii="Times New Roman" w:hAnsi="Times New Roman" w:cs="Times New Roman"/>
          <w:sz w:val="24"/>
          <w:szCs w:val="24"/>
        </w:rPr>
      </w:pPr>
    </w:p>
    <w:p w14:paraId="09855C24" w14:textId="5C2C877A" w:rsidR="00371A71" w:rsidRPr="000E5E19" w:rsidRDefault="00371A71" w:rsidP="00942B3F">
      <w:pPr>
        <w:spacing w:line="360" w:lineRule="auto"/>
        <w:jc w:val="both"/>
        <w:rPr>
          <w:rFonts w:ascii="Times New Roman" w:hAnsi="Times New Roman" w:cs="Times New Roman"/>
          <w:sz w:val="24"/>
          <w:szCs w:val="24"/>
        </w:rPr>
      </w:pPr>
    </w:p>
    <w:p w14:paraId="33562837" w14:textId="0B51981B" w:rsidR="00371A71" w:rsidRPr="000E5E19" w:rsidRDefault="00371A71" w:rsidP="00942B3F">
      <w:pPr>
        <w:spacing w:line="360" w:lineRule="auto"/>
        <w:jc w:val="both"/>
        <w:rPr>
          <w:rFonts w:ascii="Times New Roman" w:hAnsi="Times New Roman" w:cs="Times New Roman"/>
          <w:sz w:val="24"/>
          <w:szCs w:val="24"/>
        </w:rPr>
      </w:pPr>
    </w:p>
    <w:p w14:paraId="5444FA48" w14:textId="75427804" w:rsidR="00371A71" w:rsidRPr="000E5E19" w:rsidRDefault="00371A71" w:rsidP="00942B3F">
      <w:pPr>
        <w:spacing w:line="360" w:lineRule="auto"/>
        <w:jc w:val="both"/>
        <w:rPr>
          <w:rFonts w:ascii="Times New Roman" w:hAnsi="Times New Roman" w:cs="Times New Roman"/>
          <w:sz w:val="24"/>
          <w:szCs w:val="24"/>
        </w:rPr>
      </w:pPr>
    </w:p>
    <w:p w14:paraId="120325D2" w14:textId="1DCEA037" w:rsidR="00371A71" w:rsidRPr="000E5E19" w:rsidRDefault="00371A71" w:rsidP="00942B3F">
      <w:pPr>
        <w:spacing w:line="360" w:lineRule="auto"/>
        <w:jc w:val="both"/>
        <w:rPr>
          <w:rFonts w:ascii="Times New Roman" w:hAnsi="Times New Roman" w:cs="Times New Roman"/>
          <w:sz w:val="24"/>
          <w:szCs w:val="24"/>
        </w:rPr>
      </w:pPr>
    </w:p>
    <w:p w14:paraId="46FF3C61" w14:textId="48BC1F1E" w:rsidR="00371A71" w:rsidRPr="000E5E19" w:rsidRDefault="00371A71" w:rsidP="00942B3F">
      <w:pPr>
        <w:spacing w:line="360" w:lineRule="auto"/>
        <w:jc w:val="both"/>
        <w:rPr>
          <w:rFonts w:ascii="Times New Roman" w:hAnsi="Times New Roman" w:cs="Times New Roman"/>
          <w:sz w:val="24"/>
          <w:szCs w:val="24"/>
        </w:rPr>
      </w:pPr>
    </w:p>
    <w:p w14:paraId="74029F7B" w14:textId="005FFBA6" w:rsidR="00371A71" w:rsidRPr="000E5E19" w:rsidRDefault="00371A71" w:rsidP="00942B3F">
      <w:pPr>
        <w:spacing w:line="360" w:lineRule="auto"/>
        <w:jc w:val="both"/>
        <w:rPr>
          <w:rFonts w:ascii="Times New Roman" w:hAnsi="Times New Roman" w:cs="Times New Roman"/>
          <w:b/>
          <w:bCs/>
          <w:sz w:val="24"/>
          <w:szCs w:val="24"/>
        </w:rPr>
      </w:pPr>
      <w:r w:rsidRPr="000E5E19">
        <w:rPr>
          <w:rFonts w:ascii="Times New Roman" w:hAnsi="Times New Roman" w:cs="Times New Roman"/>
          <w:b/>
          <w:bCs/>
          <w:sz w:val="24"/>
          <w:szCs w:val="24"/>
        </w:rPr>
        <w:t xml:space="preserve">Upozornění </w:t>
      </w:r>
    </w:p>
    <w:p w14:paraId="03EA34F3" w14:textId="77777777" w:rsidR="009301EB" w:rsidRPr="000E5E19" w:rsidRDefault="009301EB" w:rsidP="00942B3F">
      <w:pPr>
        <w:spacing w:line="360" w:lineRule="auto"/>
        <w:jc w:val="both"/>
        <w:rPr>
          <w:rFonts w:ascii="Times New Roman" w:hAnsi="Times New Roman" w:cs="Times New Roman"/>
          <w:sz w:val="24"/>
          <w:szCs w:val="24"/>
        </w:rPr>
      </w:pPr>
    </w:p>
    <w:p w14:paraId="7D45B8E3" w14:textId="48947F73" w:rsidR="00371A71" w:rsidRPr="000E5E19" w:rsidRDefault="00371A71"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Tato práce je doprovodným textem k praktické práci (viz přílohy).</w:t>
      </w:r>
    </w:p>
    <w:p w14:paraId="3C20DD32" w14:textId="40B54D16" w:rsidR="005552C9" w:rsidRDefault="005552C9">
      <w:pPr>
        <w:rPr>
          <w:rFonts w:ascii="Times New Roman" w:hAnsi="Times New Roman" w:cs="Times New Roman"/>
          <w:sz w:val="24"/>
          <w:szCs w:val="24"/>
        </w:rPr>
      </w:pPr>
      <w:r>
        <w:rPr>
          <w:rFonts w:ascii="Times New Roman" w:hAnsi="Times New Roman" w:cs="Times New Roman"/>
          <w:sz w:val="24"/>
          <w:szCs w:val="24"/>
        </w:rPr>
        <w:br w:type="page"/>
      </w:r>
    </w:p>
    <w:p w14:paraId="065B1399" w14:textId="77777777" w:rsidR="00371A71" w:rsidRPr="000E5E19" w:rsidRDefault="00371A71" w:rsidP="00942B3F">
      <w:pPr>
        <w:spacing w:line="360" w:lineRule="auto"/>
        <w:jc w:val="both"/>
        <w:rPr>
          <w:rFonts w:ascii="Times New Roman" w:hAnsi="Times New Roman" w:cs="Times New Roman"/>
          <w:sz w:val="24"/>
          <w:szCs w:val="24"/>
        </w:rPr>
      </w:pPr>
    </w:p>
    <w:p w14:paraId="4F163BF6" w14:textId="23073292" w:rsidR="00371A71" w:rsidRPr="000E5E19" w:rsidRDefault="00371A71" w:rsidP="00942B3F">
      <w:pPr>
        <w:spacing w:line="360" w:lineRule="auto"/>
        <w:jc w:val="both"/>
        <w:rPr>
          <w:rFonts w:ascii="Times New Roman" w:hAnsi="Times New Roman" w:cs="Times New Roman"/>
          <w:sz w:val="24"/>
          <w:szCs w:val="24"/>
        </w:rPr>
      </w:pPr>
    </w:p>
    <w:p w14:paraId="662BDB96" w14:textId="3B93ED72" w:rsidR="00371A71" w:rsidRPr="000E5E19" w:rsidRDefault="00371A71" w:rsidP="00942B3F">
      <w:pPr>
        <w:spacing w:line="360" w:lineRule="auto"/>
        <w:jc w:val="both"/>
        <w:rPr>
          <w:rFonts w:ascii="Times New Roman" w:hAnsi="Times New Roman" w:cs="Times New Roman"/>
          <w:sz w:val="24"/>
          <w:szCs w:val="24"/>
        </w:rPr>
      </w:pPr>
    </w:p>
    <w:p w14:paraId="35091418" w14:textId="3854A2DA" w:rsidR="00371A71" w:rsidRPr="000E5E19" w:rsidRDefault="00371A71" w:rsidP="00942B3F">
      <w:pPr>
        <w:spacing w:line="360" w:lineRule="auto"/>
        <w:jc w:val="both"/>
        <w:rPr>
          <w:rFonts w:ascii="Times New Roman" w:hAnsi="Times New Roman" w:cs="Times New Roman"/>
          <w:sz w:val="24"/>
          <w:szCs w:val="24"/>
        </w:rPr>
      </w:pPr>
    </w:p>
    <w:p w14:paraId="21F85FA3" w14:textId="5079ACE8" w:rsidR="00371A71" w:rsidRPr="000E5E19" w:rsidRDefault="00371A71" w:rsidP="00942B3F">
      <w:pPr>
        <w:spacing w:line="360" w:lineRule="auto"/>
        <w:jc w:val="both"/>
        <w:rPr>
          <w:rFonts w:ascii="Times New Roman" w:hAnsi="Times New Roman" w:cs="Times New Roman"/>
          <w:sz w:val="24"/>
          <w:szCs w:val="24"/>
        </w:rPr>
      </w:pPr>
    </w:p>
    <w:p w14:paraId="66EB1F10" w14:textId="6513A065" w:rsidR="00371A71" w:rsidRPr="000E5E19" w:rsidRDefault="00371A71" w:rsidP="00942B3F">
      <w:pPr>
        <w:spacing w:line="360" w:lineRule="auto"/>
        <w:jc w:val="both"/>
        <w:rPr>
          <w:rFonts w:ascii="Times New Roman" w:hAnsi="Times New Roman" w:cs="Times New Roman"/>
          <w:sz w:val="24"/>
          <w:szCs w:val="24"/>
        </w:rPr>
      </w:pPr>
    </w:p>
    <w:p w14:paraId="3CFD3EFF" w14:textId="5A66A396" w:rsidR="00371A71" w:rsidRPr="000E5E19" w:rsidRDefault="00371A71" w:rsidP="00942B3F">
      <w:pPr>
        <w:spacing w:line="360" w:lineRule="auto"/>
        <w:jc w:val="both"/>
        <w:rPr>
          <w:rFonts w:ascii="Times New Roman" w:hAnsi="Times New Roman" w:cs="Times New Roman"/>
          <w:sz w:val="24"/>
          <w:szCs w:val="24"/>
        </w:rPr>
      </w:pPr>
    </w:p>
    <w:p w14:paraId="2E9EA15D" w14:textId="16A12788" w:rsidR="00371A71" w:rsidRPr="000E5E19" w:rsidRDefault="00371A71" w:rsidP="00942B3F">
      <w:pPr>
        <w:spacing w:line="360" w:lineRule="auto"/>
        <w:jc w:val="both"/>
        <w:rPr>
          <w:rFonts w:ascii="Times New Roman" w:hAnsi="Times New Roman" w:cs="Times New Roman"/>
          <w:sz w:val="24"/>
          <w:szCs w:val="24"/>
        </w:rPr>
      </w:pPr>
    </w:p>
    <w:p w14:paraId="3F764F78" w14:textId="38D377E0" w:rsidR="00371A71" w:rsidRPr="000E5E19" w:rsidRDefault="00371A71" w:rsidP="00942B3F">
      <w:pPr>
        <w:spacing w:line="360" w:lineRule="auto"/>
        <w:jc w:val="both"/>
        <w:rPr>
          <w:rFonts w:ascii="Times New Roman" w:hAnsi="Times New Roman" w:cs="Times New Roman"/>
          <w:sz w:val="24"/>
          <w:szCs w:val="24"/>
        </w:rPr>
      </w:pPr>
    </w:p>
    <w:p w14:paraId="23AA9894" w14:textId="62AC3530" w:rsidR="00371A71" w:rsidRPr="000E5E19" w:rsidRDefault="00371A71" w:rsidP="00942B3F">
      <w:pPr>
        <w:spacing w:line="360" w:lineRule="auto"/>
        <w:jc w:val="both"/>
        <w:rPr>
          <w:rFonts w:ascii="Times New Roman" w:hAnsi="Times New Roman" w:cs="Times New Roman"/>
          <w:sz w:val="24"/>
          <w:szCs w:val="24"/>
        </w:rPr>
      </w:pPr>
    </w:p>
    <w:p w14:paraId="038160F6" w14:textId="15716DC6" w:rsidR="00371A71" w:rsidRPr="000E5E19" w:rsidRDefault="00371A71" w:rsidP="00942B3F">
      <w:pPr>
        <w:spacing w:line="360" w:lineRule="auto"/>
        <w:jc w:val="both"/>
        <w:rPr>
          <w:rFonts w:ascii="Times New Roman" w:hAnsi="Times New Roman" w:cs="Times New Roman"/>
          <w:sz w:val="24"/>
          <w:szCs w:val="24"/>
        </w:rPr>
      </w:pPr>
    </w:p>
    <w:p w14:paraId="3B8D0572" w14:textId="2C16A8F4" w:rsidR="00371A71" w:rsidRPr="000E5E19" w:rsidRDefault="00371A71" w:rsidP="00942B3F">
      <w:pPr>
        <w:spacing w:line="360" w:lineRule="auto"/>
        <w:jc w:val="both"/>
        <w:rPr>
          <w:rFonts w:ascii="Times New Roman" w:hAnsi="Times New Roman" w:cs="Times New Roman"/>
          <w:sz w:val="24"/>
          <w:szCs w:val="24"/>
        </w:rPr>
      </w:pPr>
    </w:p>
    <w:p w14:paraId="7C5C5781" w14:textId="7D95D8E9" w:rsidR="00371A71" w:rsidRPr="000E5E19" w:rsidRDefault="00371A71" w:rsidP="00942B3F">
      <w:pPr>
        <w:spacing w:line="360" w:lineRule="auto"/>
        <w:jc w:val="both"/>
        <w:rPr>
          <w:rFonts w:ascii="Times New Roman" w:hAnsi="Times New Roman" w:cs="Times New Roman"/>
          <w:sz w:val="24"/>
          <w:szCs w:val="24"/>
        </w:rPr>
      </w:pPr>
    </w:p>
    <w:p w14:paraId="78AF55F5" w14:textId="798186D2" w:rsidR="00371A71" w:rsidRPr="000E5E19" w:rsidRDefault="00371A71" w:rsidP="00942B3F">
      <w:pPr>
        <w:spacing w:line="360" w:lineRule="auto"/>
        <w:jc w:val="both"/>
        <w:rPr>
          <w:rFonts w:ascii="Times New Roman" w:hAnsi="Times New Roman" w:cs="Times New Roman"/>
          <w:sz w:val="24"/>
          <w:szCs w:val="24"/>
        </w:rPr>
      </w:pPr>
    </w:p>
    <w:p w14:paraId="791E1900" w14:textId="4AFDFD68" w:rsidR="00371A71" w:rsidRPr="000E5E19" w:rsidRDefault="00371A71" w:rsidP="00942B3F">
      <w:pPr>
        <w:spacing w:line="360" w:lineRule="auto"/>
        <w:jc w:val="both"/>
        <w:rPr>
          <w:rFonts w:ascii="Times New Roman" w:hAnsi="Times New Roman" w:cs="Times New Roman"/>
          <w:sz w:val="24"/>
          <w:szCs w:val="24"/>
        </w:rPr>
      </w:pPr>
    </w:p>
    <w:p w14:paraId="0CEF624A" w14:textId="569A6CC0" w:rsidR="009301EB" w:rsidRPr="000E5E19" w:rsidRDefault="009301EB" w:rsidP="00942B3F">
      <w:pPr>
        <w:spacing w:line="360" w:lineRule="auto"/>
        <w:jc w:val="both"/>
        <w:rPr>
          <w:rFonts w:ascii="Times New Roman" w:hAnsi="Times New Roman" w:cs="Times New Roman"/>
          <w:sz w:val="24"/>
          <w:szCs w:val="24"/>
        </w:rPr>
      </w:pPr>
    </w:p>
    <w:p w14:paraId="556E376E" w14:textId="22D84E8D" w:rsidR="00371A71" w:rsidRPr="000E5E19" w:rsidRDefault="00371A71" w:rsidP="00942B3F">
      <w:pPr>
        <w:spacing w:line="360" w:lineRule="auto"/>
        <w:jc w:val="both"/>
        <w:rPr>
          <w:rFonts w:ascii="Times New Roman" w:hAnsi="Times New Roman" w:cs="Times New Roman"/>
          <w:sz w:val="24"/>
          <w:szCs w:val="24"/>
        </w:rPr>
      </w:pPr>
    </w:p>
    <w:p w14:paraId="5F4A2AFF" w14:textId="77777777" w:rsidR="009301EB" w:rsidRPr="000E5E19" w:rsidRDefault="009301EB" w:rsidP="00942B3F">
      <w:pPr>
        <w:spacing w:line="360" w:lineRule="auto"/>
        <w:jc w:val="both"/>
        <w:rPr>
          <w:rFonts w:ascii="Times New Roman" w:hAnsi="Times New Roman" w:cs="Times New Roman"/>
          <w:b/>
          <w:bCs/>
          <w:sz w:val="24"/>
          <w:szCs w:val="24"/>
        </w:rPr>
      </w:pPr>
    </w:p>
    <w:p w14:paraId="4AA9B93D" w14:textId="7410EDB3" w:rsidR="00371A71" w:rsidRPr="000E5E19" w:rsidRDefault="00371A71" w:rsidP="00942B3F">
      <w:pPr>
        <w:spacing w:line="360" w:lineRule="auto"/>
        <w:jc w:val="both"/>
        <w:rPr>
          <w:rFonts w:ascii="Times New Roman" w:hAnsi="Times New Roman" w:cs="Times New Roman"/>
          <w:b/>
          <w:bCs/>
          <w:sz w:val="24"/>
          <w:szCs w:val="24"/>
        </w:rPr>
      </w:pPr>
      <w:r w:rsidRPr="000E5E19">
        <w:rPr>
          <w:rFonts w:ascii="Times New Roman" w:hAnsi="Times New Roman" w:cs="Times New Roman"/>
          <w:b/>
          <w:bCs/>
          <w:sz w:val="24"/>
          <w:szCs w:val="24"/>
        </w:rPr>
        <w:t xml:space="preserve">Poděkování </w:t>
      </w:r>
    </w:p>
    <w:p w14:paraId="2EF6C06D" w14:textId="77777777" w:rsidR="001F070A" w:rsidRDefault="00371A71" w:rsidP="00942B3F">
      <w:pPr>
        <w:spacing w:line="360" w:lineRule="auto"/>
        <w:jc w:val="both"/>
        <w:rPr>
          <w:rFonts w:ascii="Times New Roman" w:hAnsi="Times New Roman" w:cs="Times New Roman"/>
          <w:sz w:val="24"/>
          <w:szCs w:val="24"/>
        </w:rPr>
        <w:sectPr w:rsidR="001F070A">
          <w:footerReference w:type="default" r:id="rId8"/>
          <w:footnotePr>
            <w:pos w:val="beneathText"/>
          </w:footnotePr>
          <w:pgSz w:w="11906" w:h="16838"/>
          <w:pgMar w:top="1417" w:right="1417" w:bottom="1417" w:left="1417" w:header="708" w:footer="708" w:gutter="0"/>
          <w:cols w:space="708"/>
          <w:docGrid w:linePitch="360"/>
        </w:sectPr>
      </w:pPr>
      <w:r w:rsidRPr="000E5E19">
        <w:rPr>
          <w:rFonts w:ascii="Times New Roman" w:hAnsi="Times New Roman" w:cs="Times New Roman"/>
          <w:sz w:val="24"/>
          <w:szCs w:val="24"/>
        </w:rPr>
        <w:t xml:space="preserve">Tímto děkuji Mgr. Davidu Jedličkovi, Ph.D. za odborné vedení, </w:t>
      </w:r>
      <w:r w:rsidR="009301EB" w:rsidRPr="000E5E19">
        <w:rPr>
          <w:rFonts w:ascii="Times New Roman" w:hAnsi="Times New Roman" w:cs="Times New Roman"/>
          <w:sz w:val="24"/>
          <w:szCs w:val="24"/>
        </w:rPr>
        <w:t xml:space="preserve">důležité </w:t>
      </w:r>
      <w:r w:rsidRPr="000E5E19">
        <w:rPr>
          <w:rFonts w:ascii="Times New Roman" w:hAnsi="Times New Roman" w:cs="Times New Roman"/>
          <w:sz w:val="24"/>
          <w:szCs w:val="24"/>
        </w:rPr>
        <w:t>rady</w:t>
      </w:r>
      <w:r w:rsidR="009301EB" w:rsidRPr="000E5E19">
        <w:rPr>
          <w:rFonts w:ascii="Times New Roman" w:hAnsi="Times New Roman" w:cs="Times New Roman"/>
          <w:sz w:val="24"/>
          <w:szCs w:val="24"/>
        </w:rPr>
        <w:t>, trpělivost</w:t>
      </w:r>
      <w:r w:rsidRPr="000E5E19">
        <w:rPr>
          <w:rFonts w:ascii="Times New Roman" w:hAnsi="Times New Roman" w:cs="Times New Roman"/>
          <w:sz w:val="24"/>
          <w:szCs w:val="24"/>
        </w:rPr>
        <w:t xml:space="preserve"> a motivaci při psaní této práce. Dále bych si přála poděkovat i vedoucímu katedry a celému učitelskému sboru za pomoc a rady během studií. Moje poslední poděkování patří mým rodičům za pevné nervy a trpělivost. </w:t>
      </w:r>
    </w:p>
    <w:sdt>
      <w:sdtPr>
        <w:rPr>
          <w:rFonts w:ascii="Times New Roman" w:eastAsiaTheme="minorHAnsi" w:hAnsi="Times New Roman" w:cs="Times New Roman"/>
          <w:color w:val="auto"/>
          <w:sz w:val="22"/>
          <w:szCs w:val="22"/>
          <w:lang w:eastAsia="en-US"/>
        </w:rPr>
        <w:id w:val="800809213"/>
        <w:docPartObj>
          <w:docPartGallery w:val="Table of Contents"/>
          <w:docPartUnique/>
        </w:docPartObj>
      </w:sdtPr>
      <w:sdtEndPr>
        <w:rPr>
          <w:b/>
          <w:bCs/>
        </w:rPr>
      </w:sdtEndPr>
      <w:sdtContent>
        <w:p w14:paraId="3C41AE99" w14:textId="7057709E" w:rsidR="000E5E19" w:rsidRPr="007D7EFB" w:rsidRDefault="000E5E19" w:rsidP="000E5E19">
          <w:pPr>
            <w:pStyle w:val="Nadpisobsahu"/>
            <w:numPr>
              <w:ilvl w:val="0"/>
              <w:numId w:val="0"/>
            </w:numPr>
            <w:ind w:left="432" w:hanging="432"/>
            <w:rPr>
              <w:rFonts w:ascii="Times New Roman" w:hAnsi="Times New Roman" w:cs="Times New Roman"/>
              <w:b/>
              <w:bCs/>
              <w:color w:val="auto"/>
            </w:rPr>
          </w:pPr>
          <w:r w:rsidRPr="007D7EFB">
            <w:rPr>
              <w:rFonts w:ascii="Times New Roman" w:hAnsi="Times New Roman" w:cs="Times New Roman"/>
              <w:b/>
              <w:bCs/>
              <w:color w:val="auto"/>
            </w:rPr>
            <w:t>Obsah</w:t>
          </w:r>
        </w:p>
        <w:p w14:paraId="65883EBA" w14:textId="77777777" w:rsidR="007D7EFB" w:rsidRPr="007D7EFB" w:rsidRDefault="007D7EFB" w:rsidP="007D7EFB">
          <w:pPr>
            <w:rPr>
              <w:lang w:eastAsia="cs-CZ"/>
            </w:rPr>
          </w:pPr>
        </w:p>
        <w:p w14:paraId="5B462682" w14:textId="524BCD66" w:rsidR="007009CA" w:rsidRPr="007D7EFB" w:rsidRDefault="000E5E19">
          <w:pPr>
            <w:pStyle w:val="Obsah1"/>
            <w:rPr>
              <w:rFonts w:eastAsiaTheme="minorEastAsia"/>
              <w:lang w:eastAsia="cs-CZ"/>
            </w:rPr>
          </w:pPr>
          <w:r w:rsidRPr="007D7EFB">
            <w:fldChar w:fldCharType="begin"/>
          </w:r>
          <w:r w:rsidRPr="007D7EFB">
            <w:instrText xml:space="preserve"> TOC \o "1-3" \h \z \u </w:instrText>
          </w:r>
          <w:r w:rsidRPr="007D7EFB">
            <w:fldChar w:fldCharType="separate"/>
          </w:r>
          <w:hyperlink w:anchor="_Toc72690501" w:history="1">
            <w:r w:rsidR="007009CA" w:rsidRPr="007D7EFB">
              <w:rPr>
                <w:rStyle w:val="Hypertextovodkaz"/>
              </w:rPr>
              <w:t>Úvod</w:t>
            </w:r>
            <w:r w:rsidR="007009CA" w:rsidRPr="007D7EFB">
              <w:rPr>
                <w:webHidden/>
              </w:rPr>
              <w:tab/>
            </w:r>
            <w:r w:rsidR="007009CA" w:rsidRPr="007D7EFB">
              <w:rPr>
                <w:webHidden/>
              </w:rPr>
              <w:fldChar w:fldCharType="begin"/>
            </w:r>
            <w:r w:rsidR="007009CA" w:rsidRPr="007D7EFB">
              <w:rPr>
                <w:webHidden/>
              </w:rPr>
              <w:instrText xml:space="preserve"> PAGEREF _Toc72690501 \h </w:instrText>
            </w:r>
            <w:r w:rsidR="007009CA" w:rsidRPr="007D7EFB">
              <w:rPr>
                <w:webHidden/>
              </w:rPr>
            </w:r>
            <w:r w:rsidR="007009CA" w:rsidRPr="007D7EFB">
              <w:rPr>
                <w:webHidden/>
              </w:rPr>
              <w:fldChar w:fldCharType="separate"/>
            </w:r>
            <w:r w:rsidR="007D7EFB" w:rsidRPr="007D7EFB">
              <w:rPr>
                <w:webHidden/>
              </w:rPr>
              <w:t>3</w:t>
            </w:r>
            <w:r w:rsidR="007009CA" w:rsidRPr="007D7EFB">
              <w:rPr>
                <w:webHidden/>
              </w:rPr>
              <w:fldChar w:fldCharType="end"/>
            </w:r>
          </w:hyperlink>
        </w:p>
        <w:p w14:paraId="2D4036C6" w14:textId="294D667C" w:rsidR="007009CA" w:rsidRPr="007D7EFB" w:rsidRDefault="00A1502D">
          <w:pPr>
            <w:pStyle w:val="Obsah1"/>
            <w:rPr>
              <w:rFonts w:eastAsiaTheme="minorEastAsia"/>
              <w:lang w:eastAsia="cs-CZ"/>
            </w:rPr>
          </w:pPr>
          <w:hyperlink w:anchor="_Toc72690502" w:history="1">
            <w:r w:rsidR="007009CA" w:rsidRPr="007D7EFB">
              <w:rPr>
                <w:rStyle w:val="Hypertextovodkaz"/>
              </w:rPr>
              <w:t>1</w:t>
            </w:r>
            <w:r w:rsidR="007009CA" w:rsidRPr="007D7EFB">
              <w:rPr>
                <w:rFonts w:eastAsiaTheme="minorEastAsia"/>
                <w:lang w:eastAsia="cs-CZ"/>
              </w:rPr>
              <w:tab/>
            </w:r>
            <w:r w:rsidR="007009CA" w:rsidRPr="007D7EFB">
              <w:rPr>
                <w:rStyle w:val="Hypertextovodkaz"/>
              </w:rPr>
              <w:t>Teoretická část</w:t>
            </w:r>
            <w:r w:rsidR="007009CA" w:rsidRPr="007D7EFB">
              <w:rPr>
                <w:webHidden/>
              </w:rPr>
              <w:tab/>
            </w:r>
            <w:r w:rsidR="007009CA" w:rsidRPr="007D7EFB">
              <w:rPr>
                <w:webHidden/>
              </w:rPr>
              <w:fldChar w:fldCharType="begin"/>
            </w:r>
            <w:r w:rsidR="007009CA" w:rsidRPr="007D7EFB">
              <w:rPr>
                <w:webHidden/>
              </w:rPr>
              <w:instrText xml:space="preserve"> PAGEREF _Toc72690502 \h </w:instrText>
            </w:r>
            <w:r w:rsidR="007009CA" w:rsidRPr="007D7EFB">
              <w:rPr>
                <w:webHidden/>
              </w:rPr>
            </w:r>
            <w:r w:rsidR="007009CA" w:rsidRPr="007D7EFB">
              <w:rPr>
                <w:webHidden/>
              </w:rPr>
              <w:fldChar w:fldCharType="separate"/>
            </w:r>
            <w:r w:rsidR="007D7EFB" w:rsidRPr="007D7EFB">
              <w:rPr>
                <w:webHidden/>
              </w:rPr>
              <w:t>4</w:t>
            </w:r>
            <w:r w:rsidR="007009CA" w:rsidRPr="007D7EFB">
              <w:rPr>
                <w:webHidden/>
              </w:rPr>
              <w:fldChar w:fldCharType="end"/>
            </w:r>
          </w:hyperlink>
        </w:p>
        <w:p w14:paraId="138212D7" w14:textId="4954C0EA" w:rsidR="007009CA" w:rsidRPr="007D7EFB" w:rsidRDefault="00A1502D">
          <w:pPr>
            <w:pStyle w:val="Obsah3"/>
            <w:tabs>
              <w:tab w:val="left" w:pos="1320"/>
              <w:tab w:val="right" w:leader="dot" w:pos="9062"/>
            </w:tabs>
            <w:rPr>
              <w:rFonts w:ascii="Times New Roman" w:eastAsiaTheme="minorEastAsia" w:hAnsi="Times New Roman" w:cs="Times New Roman"/>
              <w:noProof/>
              <w:lang w:eastAsia="cs-CZ"/>
            </w:rPr>
          </w:pPr>
          <w:hyperlink w:anchor="_Toc72690503" w:history="1">
            <w:r w:rsidR="007009CA" w:rsidRPr="007D7EFB">
              <w:rPr>
                <w:rStyle w:val="Hypertextovodkaz"/>
                <w:rFonts w:ascii="Times New Roman" w:hAnsi="Times New Roman" w:cs="Times New Roman"/>
                <w:noProof/>
              </w:rPr>
              <w:t>1.1.1</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Osobnost teoreticky</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_Toc72690503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4</w:t>
            </w:r>
            <w:r w:rsidR="007009CA" w:rsidRPr="007D7EFB">
              <w:rPr>
                <w:rFonts w:ascii="Times New Roman" w:hAnsi="Times New Roman" w:cs="Times New Roman"/>
                <w:noProof/>
                <w:webHidden/>
              </w:rPr>
              <w:fldChar w:fldCharType="end"/>
            </w:r>
          </w:hyperlink>
        </w:p>
        <w:p w14:paraId="00196B78" w14:textId="00CC73C8" w:rsidR="007009CA" w:rsidRPr="007D7EFB" w:rsidRDefault="00A1502D">
          <w:pPr>
            <w:pStyle w:val="Obsah2"/>
            <w:tabs>
              <w:tab w:val="left" w:pos="880"/>
              <w:tab w:val="right" w:leader="dot" w:pos="9062"/>
            </w:tabs>
            <w:rPr>
              <w:rFonts w:ascii="Times New Roman" w:eastAsiaTheme="minorEastAsia" w:hAnsi="Times New Roman" w:cs="Times New Roman"/>
              <w:noProof/>
              <w:lang w:eastAsia="cs-CZ"/>
            </w:rPr>
          </w:pPr>
          <w:hyperlink w:anchor="_Toc72690504" w:history="1">
            <w:r w:rsidR="007009CA" w:rsidRPr="007D7EFB">
              <w:rPr>
                <w:rStyle w:val="Hypertextovodkaz"/>
                <w:rFonts w:ascii="Times New Roman" w:hAnsi="Times New Roman" w:cs="Times New Roman"/>
                <w:noProof/>
              </w:rPr>
              <w:t>1.2</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Formování osobnosti z pohledu psychologie</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_Toc72690504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4</w:t>
            </w:r>
            <w:r w:rsidR="007009CA" w:rsidRPr="007D7EFB">
              <w:rPr>
                <w:rFonts w:ascii="Times New Roman" w:hAnsi="Times New Roman" w:cs="Times New Roman"/>
                <w:noProof/>
                <w:webHidden/>
              </w:rPr>
              <w:fldChar w:fldCharType="end"/>
            </w:r>
          </w:hyperlink>
        </w:p>
        <w:p w14:paraId="6A3C9842" w14:textId="2A8B136D" w:rsidR="007009CA" w:rsidRPr="007D7EFB" w:rsidRDefault="00A1502D">
          <w:pPr>
            <w:pStyle w:val="Obsah3"/>
            <w:tabs>
              <w:tab w:val="left" w:pos="1320"/>
              <w:tab w:val="right" w:leader="dot" w:pos="9062"/>
            </w:tabs>
            <w:rPr>
              <w:rFonts w:ascii="Times New Roman" w:eastAsiaTheme="minorEastAsia" w:hAnsi="Times New Roman" w:cs="Times New Roman"/>
              <w:noProof/>
              <w:lang w:eastAsia="cs-CZ"/>
            </w:rPr>
          </w:pPr>
          <w:hyperlink w:anchor="_Toc72690505" w:history="1">
            <w:r w:rsidR="007009CA" w:rsidRPr="007D7EFB">
              <w:rPr>
                <w:rStyle w:val="Hypertextovodkaz"/>
                <w:rFonts w:ascii="Times New Roman" w:hAnsi="Times New Roman" w:cs="Times New Roman"/>
                <w:noProof/>
              </w:rPr>
              <w:t>1.2.1</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Výklad osobnosti podle C.G. Junga</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_Toc72690505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4</w:t>
            </w:r>
            <w:r w:rsidR="007009CA" w:rsidRPr="007D7EFB">
              <w:rPr>
                <w:rFonts w:ascii="Times New Roman" w:hAnsi="Times New Roman" w:cs="Times New Roman"/>
                <w:noProof/>
                <w:webHidden/>
              </w:rPr>
              <w:fldChar w:fldCharType="end"/>
            </w:r>
          </w:hyperlink>
        </w:p>
        <w:p w14:paraId="31AA08A0" w14:textId="0A1E818C" w:rsidR="007009CA" w:rsidRPr="007D7EFB" w:rsidRDefault="00A1502D">
          <w:pPr>
            <w:pStyle w:val="Obsah3"/>
            <w:tabs>
              <w:tab w:val="left" w:pos="1320"/>
              <w:tab w:val="right" w:leader="dot" w:pos="9062"/>
            </w:tabs>
            <w:rPr>
              <w:rFonts w:ascii="Times New Roman" w:eastAsiaTheme="minorEastAsia" w:hAnsi="Times New Roman" w:cs="Times New Roman"/>
              <w:noProof/>
              <w:lang w:eastAsia="cs-CZ"/>
            </w:rPr>
          </w:pPr>
          <w:hyperlink w:anchor="_Toc72690506" w:history="1">
            <w:r w:rsidR="007009CA" w:rsidRPr="007D7EFB">
              <w:rPr>
                <w:rStyle w:val="Hypertextovodkaz"/>
                <w:rFonts w:ascii="Times New Roman" w:hAnsi="Times New Roman" w:cs="Times New Roman"/>
                <w:noProof/>
              </w:rPr>
              <w:t>1.2.2</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Formování osobnosti podle Freuda</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_Toc72690506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4</w:t>
            </w:r>
            <w:r w:rsidR="007009CA" w:rsidRPr="007D7EFB">
              <w:rPr>
                <w:rFonts w:ascii="Times New Roman" w:hAnsi="Times New Roman" w:cs="Times New Roman"/>
                <w:noProof/>
                <w:webHidden/>
              </w:rPr>
              <w:fldChar w:fldCharType="end"/>
            </w:r>
          </w:hyperlink>
        </w:p>
        <w:p w14:paraId="6319B1C6" w14:textId="2A23ED65" w:rsidR="007009CA" w:rsidRPr="007D7EFB" w:rsidRDefault="00A1502D">
          <w:pPr>
            <w:pStyle w:val="Obsah3"/>
            <w:tabs>
              <w:tab w:val="left" w:pos="1320"/>
              <w:tab w:val="right" w:leader="dot" w:pos="9062"/>
            </w:tabs>
            <w:rPr>
              <w:rFonts w:ascii="Times New Roman" w:eastAsiaTheme="minorEastAsia" w:hAnsi="Times New Roman" w:cs="Times New Roman"/>
              <w:noProof/>
              <w:lang w:eastAsia="cs-CZ"/>
            </w:rPr>
          </w:pPr>
          <w:hyperlink w:anchor="_Toc72690507" w:history="1">
            <w:r w:rsidR="007009CA" w:rsidRPr="007D7EFB">
              <w:rPr>
                <w:rStyle w:val="Hypertextovodkaz"/>
                <w:rFonts w:ascii="Times New Roman" w:hAnsi="Times New Roman" w:cs="Times New Roman"/>
                <w:noProof/>
              </w:rPr>
              <w:t>1.2.3</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Proměny stavu osobnosti podle transakční analýzy</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_Toc72690507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5</w:t>
            </w:r>
            <w:r w:rsidR="007009CA" w:rsidRPr="007D7EFB">
              <w:rPr>
                <w:rFonts w:ascii="Times New Roman" w:hAnsi="Times New Roman" w:cs="Times New Roman"/>
                <w:noProof/>
                <w:webHidden/>
              </w:rPr>
              <w:fldChar w:fldCharType="end"/>
            </w:r>
          </w:hyperlink>
        </w:p>
        <w:p w14:paraId="6BC5D5FD" w14:textId="05FF6C57" w:rsidR="007009CA" w:rsidRPr="007D7EFB" w:rsidRDefault="00A1502D">
          <w:pPr>
            <w:pStyle w:val="Obsah3"/>
            <w:tabs>
              <w:tab w:val="left" w:pos="1320"/>
              <w:tab w:val="right" w:leader="dot" w:pos="9062"/>
            </w:tabs>
            <w:rPr>
              <w:rFonts w:ascii="Times New Roman" w:eastAsiaTheme="minorEastAsia" w:hAnsi="Times New Roman" w:cs="Times New Roman"/>
              <w:noProof/>
              <w:lang w:eastAsia="cs-CZ"/>
            </w:rPr>
          </w:pPr>
          <w:hyperlink w:anchor="_Toc72690508" w:history="1">
            <w:r w:rsidR="007009CA" w:rsidRPr="007D7EFB">
              <w:rPr>
                <w:rStyle w:val="Hypertextovodkaz"/>
                <w:rFonts w:ascii="Times New Roman" w:hAnsi="Times New Roman" w:cs="Times New Roman"/>
                <w:noProof/>
              </w:rPr>
              <w:t>1.2.4</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Vliv médií na osobnost člověka</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_Toc72690508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6</w:t>
            </w:r>
            <w:r w:rsidR="007009CA" w:rsidRPr="007D7EFB">
              <w:rPr>
                <w:rFonts w:ascii="Times New Roman" w:hAnsi="Times New Roman" w:cs="Times New Roman"/>
                <w:noProof/>
                <w:webHidden/>
              </w:rPr>
              <w:fldChar w:fldCharType="end"/>
            </w:r>
          </w:hyperlink>
        </w:p>
        <w:p w14:paraId="1FAF3BAE" w14:textId="201E9F0E" w:rsidR="007009CA" w:rsidRPr="007D7EFB" w:rsidRDefault="00A1502D">
          <w:pPr>
            <w:pStyle w:val="Obsah3"/>
            <w:tabs>
              <w:tab w:val="left" w:pos="1320"/>
              <w:tab w:val="right" w:leader="dot" w:pos="9062"/>
            </w:tabs>
            <w:rPr>
              <w:rFonts w:ascii="Times New Roman" w:eastAsiaTheme="minorEastAsia" w:hAnsi="Times New Roman" w:cs="Times New Roman"/>
              <w:noProof/>
              <w:lang w:eastAsia="cs-CZ"/>
            </w:rPr>
          </w:pPr>
          <w:hyperlink w:anchor="_Toc72690509" w:history="1">
            <w:r w:rsidR="007009CA" w:rsidRPr="007D7EFB">
              <w:rPr>
                <w:rStyle w:val="Hypertextovodkaz"/>
                <w:rFonts w:ascii="Times New Roman" w:hAnsi="Times New Roman" w:cs="Times New Roman"/>
                <w:noProof/>
              </w:rPr>
              <w:t>1.2.5</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Role</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_Toc72690509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6</w:t>
            </w:r>
            <w:r w:rsidR="007009CA" w:rsidRPr="007D7EFB">
              <w:rPr>
                <w:rFonts w:ascii="Times New Roman" w:hAnsi="Times New Roman" w:cs="Times New Roman"/>
                <w:noProof/>
                <w:webHidden/>
              </w:rPr>
              <w:fldChar w:fldCharType="end"/>
            </w:r>
          </w:hyperlink>
        </w:p>
        <w:p w14:paraId="209143ED" w14:textId="1977139D" w:rsidR="007009CA" w:rsidRPr="007D7EFB" w:rsidRDefault="00A1502D">
          <w:pPr>
            <w:pStyle w:val="Obsah3"/>
            <w:tabs>
              <w:tab w:val="left" w:pos="1320"/>
              <w:tab w:val="right" w:leader="dot" w:pos="9062"/>
            </w:tabs>
            <w:rPr>
              <w:rFonts w:ascii="Times New Roman" w:eastAsiaTheme="minorEastAsia" w:hAnsi="Times New Roman" w:cs="Times New Roman"/>
              <w:noProof/>
              <w:lang w:eastAsia="cs-CZ"/>
            </w:rPr>
          </w:pPr>
          <w:hyperlink w:anchor="_Toc72690510" w:history="1">
            <w:r w:rsidR="007009CA" w:rsidRPr="007D7EFB">
              <w:rPr>
                <w:rStyle w:val="Hypertextovodkaz"/>
                <w:rFonts w:ascii="Times New Roman" w:hAnsi="Times New Roman" w:cs="Times New Roman"/>
                <w:noProof/>
              </w:rPr>
              <w:t>1.2.6</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Dvojí realita člověka</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_Toc72690510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7</w:t>
            </w:r>
            <w:r w:rsidR="007009CA" w:rsidRPr="007D7EFB">
              <w:rPr>
                <w:rFonts w:ascii="Times New Roman" w:hAnsi="Times New Roman" w:cs="Times New Roman"/>
                <w:noProof/>
                <w:webHidden/>
              </w:rPr>
              <w:fldChar w:fldCharType="end"/>
            </w:r>
          </w:hyperlink>
        </w:p>
        <w:p w14:paraId="7FE79A09" w14:textId="6C171403" w:rsidR="007009CA" w:rsidRPr="007D7EFB" w:rsidRDefault="00A1502D">
          <w:pPr>
            <w:pStyle w:val="Obsah3"/>
            <w:tabs>
              <w:tab w:val="left" w:pos="1320"/>
              <w:tab w:val="right" w:leader="dot" w:pos="9062"/>
            </w:tabs>
            <w:rPr>
              <w:rFonts w:ascii="Times New Roman" w:eastAsiaTheme="minorEastAsia" w:hAnsi="Times New Roman" w:cs="Times New Roman"/>
              <w:noProof/>
              <w:lang w:eastAsia="cs-CZ"/>
            </w:rPr>
          </w:pPr>
          <w:hyperlink w:anchor="_Toc72690511" w:history="1">
            <w:r w:rsidR="007009CA" w:rsidRPr="007D7EFB">
              <w:rPr>
                <w:rStyle w:val="Hypertextovodkaz"/>
                <w:rFonts w:ascii="Times New Roman" w:hAnsi="Times New Roman" w:cs="Times New Roman"/>
                <w:noProof/>
              </w:rPr>
              <w:t>1.2.7</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Svět „vnější“ reality</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_Toc72690511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7</w:t>
            </w:r>
            <w:r w:rsidR="007009CA" w:rsidRPr="007D7EFB">
              <w:rPr>
                <w:rFonts w:ascii="Times New Roman" w:hAnsi="Times New Roman" w:cs="Times New Roman"/>
                <w:noProof/>
                <w:webHidden/>
              </w:rPr>
              <w:fldChar w:fldCharType="end"/>
            </w:r>
          </w:hyperlink>
        </w:p>
        <w:p w14:paraId="730D3B49" w14:textId="3CC82547" w:rsidR="007009CA" w:rsidRPr="007D7EFB" w:rsidRDefault="00A1502D">
          <w:pPr>
            <w:pStyle w:val="Obsah3"/>
            <w:tabs>
              <w:tab w:val="left" w:pos="1320"/>
              <w:tab w:val="right" w:leader="dot" w:pos="9062"/>
            </w:tabs>
            <w:rPr>
              <w:rFonts w:ascii="Times New Roman" w:eastAsiaTheme="minorEastAsia" w:hAnsi="Times New Roman" w:cs="Times New Roman"/>
              <w:noProof/>
              <w:lang w:eastAsia="cs-CZ"/>
            </w:rPr>
          </w:pPr>
          <w:hyperlink w:anchor="_Toc72690512" w:history="1">
            <w:r w:rsidR="007009CA" w:rsidRPr="007D7EFB">
              <w:rPr>
                <w:rStyle w:val="Hypertextovodkaz"/>
                <w:rFonts w:ascii="Times New Roman" w:hAnsi="Times New Roman" w:cs="Times New Roman"/>
                <w:noProof/>
              </w:rPr>
              <w:t>1.2.8</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Svět „vnitřní“ reality</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_Toc72690512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7</w:t>
            </w:r>
            <w:r w:rsidR="007009CA" w:rsidRPr="007D7EFB">
              <w:rPr>
                <w:rFonts w:ascii="Times New Roman" w:hAnsi="Times New Roman" w:cs="Times New Roman"/>
                <w:noProof/>
                <w:webHidden/>
              </w:rPr>
              <w:fldChar w:fldCharType="end"/>
            </w:r>
          </w:hyperlink>
        </w:p>
        <w:p w14:paraId="5DA84EA3" w14:textId="08639B00" w:rsidR="007009CA" w:rsidRPr="007D7EFB" w:rsidRDefault="00A1502D">
          <w:pPr>
            <w:pStyle w:val="Obsah2"/>
            <w:tabs>
              <w:tab w:val="left" w:pos="880"/>
              <w:tab w:val="right" w:leader="dot" w:pos="9062"/>
            </w:tabs>
            <w:rPr>
              <w:rFonts w:ascii="Times New Roman" w:eastAsiaTheme="minorEastAsia" w:hAnsi="Times New Roman" w:cs="Times New Roman"/>
              <w:noProof/>
              <w:lang w:eastAsia="cs-CZ"/>
            </w:rPr>
          </w:pPr>
          <w:hyperlink w:anchor="_Toc72690513" w:history="1">
            <w:r w:rsidR="007009CA" w:rsidRPr="007D7EFB">
              <w:rPr>
                <w:rStyle w:val="Hypertextovodkaz"/>
                <w:rFonts w:ascii="Times New Roman" w:hAnsi="Times New Roman" w:cs="Times New Roman"/>
                <w:noProof/>
              </w:rPr>
              <w:t>1.3</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Odraz osobnosti ve výtvarném umění</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_Toc72690513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8</w:t>
            </w:r>
            <w:r w:rsidR="007009CA" w:rsidRPr="007D7EFB">
              <w:rPr>
                <w:rFonts w:ascii="Times New Roman" w:hAnsi="Times New Roman" w:cs="Times New Roman"/>
                <w:noProof/>
                <w:webHidden/>
              </w:rPr>
              <w:fldChar w:fldCharType="end"/>
            </w:r>
          </w:hyperlink>
        </w:p>
        <w:p w14:paraId="1CDDAB71" w14:textId="149BC363" w:rsidR="007009CA" w:rsidRPr="007D7EFB" w:rsidRDefault="00A1502D">
          <w:pPr>
            <w:pStyle w:val="Obsah2"/>
            <w:tabs>
              <w:tab w:val="left" w:pos="880"/>
              <w:tab w:val="right" w:leader="dot" w:pos="9062"/>
            </w:tabs>
            <w:rPr>
              <w:rFonts w:ascii="Times New Roman" w:eastAsiaTheme="minorEastAsia" w:hAnsi="Times New Roman" w:cs="Times New Roman"/>
              <w:noProof/>
              <w:lang w:eastAsia="cs-CZ"/>
            </w:rPr>
          </w:pPr>
          <w:hyperlink w:anchor="_Toc72690514" w:history="1">
            <w:r w:rsidR="007009CA" w:rsidRPr="007D7EFB">
              <w:rPr>
                <w:rStyle w:val="Hypertextovodkaz"/>
                <w:rFonts w:ascii="Times New Roman" w:hAnsi="Times New Roman" w:cs="Times New Roman"/>
                <w:noProof/>
              </w:rPr>
              <w:t>1.4</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Umělci zabývající se tématem psychologie a osobnosti</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_Toc72690514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10</w:t>
            </w:r>
            <w:r w:rsidR="007009CA" w:rsidRPr="007D7EFB">
              <w:rPr>
                <w:rFonts w:ascii="Times New Roman" w:hAnsi="Times New Roman" w:cs="Times New Roman"/>
                <w:noProof/>
                <w:webHidden/>
              </w:rPr>
              <w:fldChar w:fldCharType="end"/>
            </w:r>
          </w:hyperlink>
        </w:p>
        <w:p w14:paraId="7F06DAEC" w14:textId="336A2FBA" w:rsidR="007009CA" w:rsidRPr="007D7EFB" w:rsidRDefault="00A1502D">
          <w:pPr>
            <w:pStyle w:val="Obsah3"/>
            <w:tabs>
              <w:tab w:val="left" w:pos="1320"/>
              <w:tab w:val="right" w:leader="dot" w:pos="9062"/>
            </w:tabs>
            <w:rPr>
              <w:rFonts w:ascii="Times New Roman" w:eastAsiaTheme="minorEastAsia" w:hAnsi="Times New Roman" w:cs="Times New Roman"/>
              <w:noProof/>
              <w:lang w:eastAsia="cs-CZ"/>
            </w:rPr>
          </w:pPr>
          <w:hyperlink w:anchor="_Toc72690515" w:history="1">
            <w:r w:rsidR="007009CA" w:rsidRPr="007D7EFB">
              <w:rPr>
                <w:rStyle w:val="Hypertextovodkaz"/>
                <w:rFonts w:ascii="Times New Roman" w:hAnsi="Times New Roman" w:cs="Times New Roman"/>
                <w:noProof/>
              </w:rPr>
              <w:t>1.4.1</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Lucian Freud</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_Toc72690515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10</w:t>
            </w:r>
            <w:r w:rsidR="007009CA" w:rsidRPr="007D7EFB">
              <w:rPr>
                <w:rFonts w:ascii="Times New Roman" w:hAnsi="Times New Roman" w:cs="Times New Roman"/>
                <w:noProof/>
                <w:webHidden/>
              </w:rPr>
              <w:fldChar w:fldCharType="end"/>
            </w:r>
          </w:hyperlink>
        </w:p>
        <w:p w14:paraId="45099DE0" w14:textId="55450E49" w:rsidR="007009CA" w:rsidRPr="007D7EFB" w:rsidRDefault="00A1502D">
          <w:pPr>
            <w:pStyle w:val="Obsah3"/>
            <w:tabs>
              <w:tab w:val="left" w:pos="1320"/>
              <w:tab w:val="right" w:leader="dot" w:pos="9062"/>
            </w:tabs>
            <w:rPr>
              <w:rFonts w:ascii="Times New Roman" w:eastAsiaTheme="minorEastAsia" w:hAnsi="Times New Roman" w:cs="Times New Roman"/>
              <w:noProof/>
              <w:lang w:eastAsia="cs-CZ"/>
            </w:rPr>
          </w:pPr>
          <w:hyperlink w:anchor="_Toc72690516" w:history="1">
            <w:r w:rsidR="007009CA" w:rsidRPr="007D7EFB">
              <w:rPr>
                <w:rStyle w:val="Hypertextovodkaz"/>
                <w:rFonts w:ascii="Times New Roman" w:hAnsi="Times New Roman" w:cs="Times New Roman"/>
                <w:noProof/>
              </w:rPr>
              <w:t>1.4.2</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Borda D. Adrian</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_Toc72690516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10</w:t>
            </w:r>
            <w:r w:rsidR="007009CA" w:rsidRPr="007D7EFB">
              <w:rPr>
                <w:rFonts w:ascii="Times New Roman" w:hAnsi="Times New Roman" w:cs="Times New Roman"/>
                <w:noProof/>
                <w:webHidden/>
              </w:rPr>
              <w:fldChar w:fldCharType="end"/>
            </w:r>
          </w:hyperlink>
        </w:p>
        <w:p w14:paraId="1CFA63E2" w14:textId="5CE6E878" w:rsidR="007009CA" w:rsidRPr="007D7EFB" w:rsidRDefault="00A1502D">
          <w:pPr>
            <w:pStyle w:val="Obsah2"/>
            <w:tabs>
              <w:tab w:val="left" w:pos="880"/>
              <w:tab w:val="right" w:leader="dot" w:pos="9062"/>
            </w:tabs>
            <w:rPr>
              <w:rFonts w:ascii="Times New Roman" w:eastAsiaTheme="minorEastAsia" w:hAnsi="Times New Roman" w:cs="Times New Roman"/>
              <w:noProof/>
              <w:lang w:eastAsia="cs-CZ"/>
            </w:rPr>
          </w:pPr>
          <w:hyperlink w:anchor="_Toc72690517" w:history="1">
            <w:r w:rsidR="007009CA" w:rsidRPr="007D7EFB">
              <w:rPr>
                <w:rStyle w:val="Hypertextovodkaz"/>
                <w:rFonts w:ascii="Times New Roman" w:hAnsi="Times New Roman" w:cs="Times New Roman"/>
                <w:noProof/>
              </w:rPr>
              <w:t>1.5</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Umělci zabývající se tématem „vnitřní“ reality</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_Toc72690517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11</w:t>
            </w:r>
            <w:r w:rsidR="007009CA" w:rsidRPr="007D7EFB">
              <w:rPr>
                <w:rFonts w:ascii="Times New Roman" w:hAnsi="Times New Roman" w:cs="Times New Roman"/>
                <w:noProof/>
                <w:webHidden/>
              </w:rPr>
              <w:fldChar w:fldCharType="end"/>
            </w:r>
          </w:hyperlink>
        </w:p>
        <w:p w14:paraId="4CD68FD8" w14:textId="0E7F9A99" w:rsidR="007009CA" w:rsidRPr="007D7EFB" w:rsidRDefault="00A1502D">
          <w:pPr>
            <w:pStyle w:val="Obsah3"/>
            <w:tabs>
              <w:tab w:val="left" w:pos="1320"/>
              <w:tab w:val="right" w:leader="dot" w:pos="9062"/>
            </w:tabs>
            <w:rPr>
              <w:rFonts w:ascii="Times New Roman" w:eastAsiaTheme="minorEastAsia" w:hAnsi="Times New Roman" w:cs="Times New Roman"/>
              <w:noProof/>
              <w:lang w:eastAsia="cs-CZ"/>
            </w:rPr>
          </w:pPr>
          <w:hyperlink w:anchor="_Toc72690518" w:history="1">
            <w:r w:rsidR="007009CA" w:rsidRPr="007D7EFB">
              <w:rPr>
                <w:rStyle w:val="Hypertextovodkaz"/>
                <w:rFonts w:ascii="Times New Roman" w:hAnsi="Times New Roman" w:cs="Times New Roman"/>
                <w:noProof/>
              </w:rPr>
              <w:t>1.5.1</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Hieronymus Bosch</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_Toc72690518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12</w:t>
            </w:r>
            <w:r w:rsidR="007009CA" w:rsidRPr="007D7EFB">
              <w:rPr>
                <w:rFonts w:ascii="Times New Roman" w:hAnsi="Times New Roman" w:cs="Times New Roman"/>
                <w:noProof/>
                <w:webHidden/>
              </w:rPr>
              <w:fldChar w:fldCharType="end"/>
            </w:r>
          </w:hyperlink>
        </w:p>
        <w:p w14:paraId="5E593AE4" w14:textId="4029DCB4" w:rsidR="007009CA" w:rsidRPr="007D7EFB" w:rsidRDefault="00A1502D">
          <w:pPr>
            <w:pStyle w:val="Obsah3"/>
            <w:tabs>
              <w:tab w:val="left" w:pos="1320"/>
              <w:tab w:val="right" w:leader="dot" w:pos="9062"/>
            </w:tabs>
            <w:rPr>
              <w:rFonts w:ascii="Times New Roman" w:eastAsiaTheme="minorEastAsia" w:hAnsi="Times New Roman" w:cs="Times New Roman"/>
              <w:noProof/>
              <w:lang w:eastAsia="cs-CZ"/>
            </w:rPr>
          </w:pPr>
          <w:hyperlink w:anchor="_Toc72690519" w:history="1">
            <w:r w:rsidR="007009CA" w:rsidRPr="007D7EFB">
              <w:rPr>
                <w:rStyle w:val="Hypertextovodkaz"/>
                <w:rFonts w:ascii="Times New Roman" w:hAnsi="Times New Roman" w:cs="Times New Roman"/>
                <w:noProof/>
              </w:rPr>
              <w:t>1.5.2</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shd w:val="clear" w:color="auto" w:fill="FFFFFF"/>
              </w:rPr>
              <w:t>Matyáš Bernard Braun</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_Toc72690519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13</w:t>
            </w:r>
            <w:r w:rsidR="007009CA" w:rsidRPr="007D7EFB">
              <w:rPr>
                <w:rFonts w:ascii="Times New Roman" w:hAnsi="Times New Roman" w:cs="Times New Roman"/>
                <w:noProof/>
                <w:webHidden/>
              </w:rPr>
              <w:fldChar w:fldCharType="end"/>
            </w:r>
          </w:hyperlink>
        </w:p>
        <w:p w14:paraId="20352C79" w14:textId="4F653DE1" w:rsidR="007009CA" w:rsidRPr="007D7EFB" w:rsidRDefault="00A1502D">
          <w:pPr>
            <w:pStyle w:val="Obsah3"/>
            <w:tabs>
              <w:tab w:val="left" w:pos="1320"/>
              <w:tab w:val="right" w:leader="dot" w:pos="9062"/>
            </w:tabs>
            <w:rPr>
              <w:rFonts w:ascii="Times New Roman" w:eastAsiaTheme="minorEastAsia" w:hAnsi="Times New Roman" w:cs="Times New Roman"/>
              <w:noProof/>
              <w:lang w:eastAsia="cs-CZ"/>
            </w:rPr>
          </w:pPr>
          <w:hyperlink w:anchor="_Toc72690520" w:history="1">
            <w:r w:rsidR="007009CA" w:rsidRPr="007D7EFB">
              <w:rPr>
                <w:rStyle w:val="Hypertextovodkaz"/>
                <w:rFonts w:ascii="Times New Roman" w:hAnsi="Times New Roman" w:cs="Times New Roman"/>
                <w:noProof/>
              </w:rPr>
              <w:t>1.5.3</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Francisco Goya</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_Toc72690520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13</w:t>
            </w:r>
            <w:r w:rsidR="007009CA" w:rsidRPr="007D7EFB">
              <w:rPr>
                <w:rFonts w:ascii="Times New Roman" w:hAnsi="Times New Roman" w:cs="Times New Roman"/>
                <w:noProof/>
                <w:webHidden/>
              </w:rPr>
              <w:fldChar w:fldCharType="end"/>
            </w:r>
          </w:hyperlink>
        </w:p>
        <w:p w14:paraId="32F7EA29" w14:textId="7D16860E" w:rsidR="007009CA" w:rsidRPr="007D7EFB" w:rsidRDefault="00A1502D">
          <w:pPr>
            <w:pStyle w:val="Obsah3"/>
            <w:tabs>
              <w:tab w:val="left" w:pos="1320"/>
              <w:tab w:val="right" w:leader="dot" w:pos="9062"/>
            </w:tabs>
            <w:rPr>
              <w:rFonts w:ascii="Times New Roman" w:eastAsiaTheme="minorEastAsia" w:hAnsi="Times New Roman" w:cs="Times New Roman"/>
              <w:noProof/>
              <w:lang w:eastAsia="cs-CZ"/>
            </w:rPr>
          </w:pPr>
          <w:hyperlink w:anchor="_Toc72690521" w:history="1">
            <w:r w:rsidR="007009CA" w:rsidRPr="007D7EFB">
              <w:rPr>
                <w:rStyle w:val="Hypertextovodkaz"/>
                <w:rFonts w:ascii="Times New Roman" w:hAnsi="Times New Roman" w:cs="Times New Roman"/>
                <w:noProof/>
              </w:rPr>
              <w:t>1.5.4</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shd w:val="clear" w:color="auto" w:fill="FFFFFF"/>
              </w:rPr>
              <w:t>Honoré Daumier</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_Toc72690521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15</w:t>
            </w:r>
            <w:r w:rsidR="007009CA" w:rsidRPr="007D7EFB">
              <w:rPr>
                <w:rFonts w:ascii="Times New Roman" w:hAnsi="Times New Roman" w:cs="Times New Roman"/>
                <w:noProof/>
                <w:webHidden/>
              </w:rPr>
              <w:fldChar w:fldCharType="end"/>
            </w:r>
          </w:hyperlink>
        </w:p>
        <w:p w14:paraId="6BDEF651" w14:textId="7C40D226" w:rsidR="007009CA" w:rsidRPr="007D7EFB" w:rsidRDefault="00A1502D">
          <w:pPr>
            <w:pStyle w:val="Obsah3"/>
            <w:tabs>
              <w:tab w:val="left" w:pos="1320"/>
              <w:tab w:val="right" w:leader="dot" w:pos="9062"/>
            </w:tabs>
            <w:rPr>
              <w:rFonts w:ascii="Times New Roman" w:eastAsiaTheme="minorEastAsia" w:hAnsi="Times New Roman" w:cs="Times New Roman"/>
              <w:noProof/>
              <w:lang w:eastAsia="cs-CZ"/>
            </w:rPr>
          </w:pPr>
          <w:hyperlink w:anchor="_Toc72690522" w:history="1">
            <w:r w:rsidR="007009CA" w:rsidRPr="007D7EFB">
              <w:rPr>
                <w:rStyle w:val="Hypertextovodkaz"/>
                <w:rFonts w:ascii="Times New Roman" w:hAnsi="Times New Roman" w:cs="Times New Roman"/>
                <w:noProof/>
              </w:rPr>
              <w:t>1.5.5</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shd w:val="clear" w:color="auto" w:fill="FFFFFF"/>
              </w:rPr>
              <w:t>Edvard Munch</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_Toc72690522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16</w:t>
            </w:r>
            <w:r w:rsidR="007009CA" w:rsidRPr="007D7EFB">
              <w:rPr>
                <w:rFonts w:ascii="Times New Roman" w:hAnsi="Times New Roman" w:cs="Times New Roman"/>
                <w:noProof/>
                <w:webHidden/>
              </w:rPr>
              <w:fldChar w:fldCharType="end"/>
            </w:r>
          </w:hyperlink>
        </w:p>
        <w:p w14:paraId="639C6FF1" w14:textId="4C726A3C" w:rsidR="007009CA" w:rsidRPr="007D7EFB" w:rsidRDefault="00A1502D">
          <w:pPr>
            <w:pStyle w:val="Obsah3"/>
            <w:tabs>
              <w:tab w:val="left" w:pos="1320"/>
              <w:tab w:val="right" w:leader="dot" w:pos="9062"/>
            </w:tabs>
            <w:rPr>
              <w:rFonts w:ascii="Times New Roman" w:eastAsiaTheme="minorEastAsia" w:hAnsi="Times New Roman" w:cs="Times New Roman"/>
              <w:noProof/>
              <w:lang w:eastAsia="cs-CZ"/>
            </w:rPr>
          </w:pPr>
          <w:hyperlink w:anchor="_Toc72690523" w:history="1">
            <w:r w:rsidR="007009CA" w:rsidRPr="007D7EFB">
              <w:rPr>
                <w:rStyle w:val="Hypertextovodkaz"/>
                <w:rFonts w:ascii="Times New Roman" w:hAnsi="Times New Roman" w:cs="Times New Roman"/>
                <w:noProof/>
              </w:rPr>
              <w:t>1.5.6</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Realismus</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_Toc72690523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16</w:t>
            </w:r>
            <w:r w:rsidR="007009CA" w:rsidRPr="007D7EFB">
              <w:rPr>
                <w:rFonts w:ascii="Times New Roman" w:hAnsi="Times New Roman" w:cs="Times New Roman"/>
                <w:noProof/>
                <w:webHidden/>
              </w:rPr>
              <w:fldChar w:fldCharType="end"/>
            </w:r>
          </w:hyperlink>
        </w:p>
        <w:p w14:paraId="037F6DC3" w14:textId="422FC9BE" w:rsidR="007009CA" w:rsidRPr="007D7EFB" w:rsidRDefault="00A1502D">
          <w:pPr>
            <w:pStyle w:val="Obsah2"/>
            <w:tabs>
              <w:tab w:val="left" w:pos="880"/>
              <w:tab w:val="right" w:leader="dot" w:pos="9062"/>
            </w:tabs>
            <w:rPr>
              <w:rFonts w:ascii="Times New Roman" w:eastAsiaTheme="minorEastAsia" w:hAnsi="Times New Roman" w:cs="Times New Roman"/>
              <w:noProof/>
              <w:lang w:eastAsia="cs-CZ"/>
            </w:rPr>
          </w:pPr>
          <w:hyperlink w:anchor="_Toc72690524" w:history="1">
            <w:r w:rsidR="007009CA" w:rsidRPr="007D7EFB">
              <w:rPr>
                <w:rStyle w:val="Hypertextovodkaz"/>
                <w:rFonts w:ascii="Times New Roman" w:hAnsi="Times New Roman" w:cs="Times New Roman"/>
                <w:noProof/>
              </w:rPr>
              <w:t>1.6</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shd w:val="clear" w:color="auto" w:fill="FFFFFF"/>
              </w:rPr>
              <w:t>Inspirace pro tvorbu</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_Toc72690524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18</w:t>
            </w:r>
            <w:r w:rsidR="007009CA" w:rsidRPr="007D7EFB">
              <w:rPr>
                <w:rFonts w:ascii="Times New Roman" w:hAnsi="Times New Roman" w:cs="Times New Roman"/>
                <w:noProof/>
                <w:webHidden/>
              </w:rPr>
              <w:fldChar w:fldCharType="end"/>
            </w:r>
          </w:hyperlink>
        </w:p>
        <w:p w14:paraId="4AA272F5" w14:textId="52186184" w:rsidR="007009CA" w:rsidRPr="007D7EFB" w:rsidRDefault="00A1502D">
          <w:pPr>
            <w:pStyle w:val="Obsah3"/>
            <w:tabs>
              <w:tab w:val="left" w:pos="1320"/>
              <w:tab w:val="right" w:leader="dot" w:pos="9062"/>
            </w:tabs>
            <w:rPr>
              <w:rFonts w:ascii="Times New Roman" w:eastAsiaTheme="minorEastAsia" w:hAnsi="Times New Roman" w:cs="Times New Roman"/>
              <w:noProof/>
              <w:lang w:eastAsia="cs-CZ"/>
            </w:rPr>
          </w:pPr>
          <w:hyperlink w:anchor="_Toc72690525" w:history="1">
            <w:r w:rsidR="007009CA" w:rsidRPr="007D7EFB">
              <w:rPr>
                <w:rStyle w:val="Hypertextovodkaz"/>
                <w:rFonts w:ascii="Times New Roman" w:hAnsi="Times New Roman" w:cs="Times New Roman"/>
                <w:noProof/>
              </w:rPr>
              <w:t>1.6.1</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shd w:val="clear" w:color="auto" w:fill="FFFFFF"/>
              </w:rPr>
              <w:t>René Magritte</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_Toc72690525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18</w:t>
            </w:r>
            <w:r w:rsidR="007009CA" w:rsidRPr="007D7EFB">
              <w:rPr>
                <w:rFonts w:ascii="Times New Roman" w:hAnsi="Times New Roman" w:cs="Times New Roman"/>
                <w:noProof/>
                <w:webHidden/>
              </w:rPr>
              <w:fldChar w:fldCharType="end"/>
            </w:r>
          </w:hyperlink>
        </w:p>
        <w:p w14:paraId="552105C8" w14:textId="228479B8" w:rsidR="007009CA" w:rsidRPr="007D7EFB" w:rsidRDefault="00A1502D">
          <w:pPr>
            <w:pStyle w:val="Obsah3"/>
            <w:tabs>
              <w:tab w:val="left" w:pos="1320"/>
              <w:tab w:val="right" w:leader="dot" w:pos="9062"/>
            </w:tabs>
            <w:rPr>
              <w:rFonts w:ascii="Times New Roman" w:eastAsiaTheme="minorEastAsia" w:hAnsi="Times New Roman" w:cs="Times New Roman"/>
              <w:noProof/>
              <w:lang w:eastAsia="cs-CZ"/>
            </w:rPr>
          </w:pPr>
          <w:hyperlink w:anchor="_Toc72690526" w:history="1">
            <w:r w:rsidR="007009CA" w:rsidRPr="007D7EFB">
              <w:rPr>
                <w:rStyle w:val="Hypertextovodkaz"/>
                <w:rFonts w:ascii="Times New Roman" w:hAnsi="Times New Roman" w:cs="Times New Roman"/>
                <w:noProof/>
              </w:rPr>
              <w:t>1.6.2</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shd w:val="clear" w:color="auto" w:fill="FFFFFF"/>
              </w:rPr>
              <w:t>Henri de Toulouse- Lautrec</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_Toc72690526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20</w:t>
            </w:r>
            <w:r w:rsidR="007009CA" w:rsidRPr="007D7EFB">
              <w:rPr>
                <w:rFonts w:ascii="Times New Roman" w:hAnsi="Times New Roman" w:cs="Times New Roman"/>
                <w:noProof/>
                <w:webHidden/>
              </w:rPr>
              <w:fldChar w:fldCharType="end"/>
            </w:r>
          </w:hyperlink>
        </w:p>
        <w:p w14:paraId="6EE7AF42" w14:textId="26D1ACC6" w:rsidR="007009CA" w:rsidRPr="007D7EFB" w:rsidRDefault="00A1502D">
          <w:pPr>
            <w:pStyle w:val="Obsah3"/>
            <w:tabs>
              <w:tab w:val="left" w:pos="1320"/>
              <w:tab w:val="right" w:leader="dot" w:pos="9062"/>
            </w:tabs>
            <w:rPr>
              <w:rFonts w:ascii="Times New Roman" w:eastAsiaTheme="minorEastAsia" w:hAnsi="Times New Roman" w:cs="Times New Roman"/>
              <w:noProof/>
              <w:lang w:eastAsia="cs-CZ"/>
            </w:rPr>
          </w:pPr>
          <w:hyperlink w:anchor="_Toc72690527" w:history="1">
            <w:r w:rsidR="007009CA" w:rsidRPr="007D7EFB">
              <w:rPr>
                <w:rStyle w:val="Hypertextovodkaz"/>
                <w:rFonts w:ascii="Times New Roman" w:hAnsi="Times New Roman" w:cs="Times New Roman"/>
                <w:noProof/>
              </w:rPr>
              <w:t>1.6.3</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shd w:val="clear" w:color="auto" w:fill="FFFFFF"/>
              </w:rPr>
              <w:t>Francis Bacon</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_Toc72690527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21</w:t>
            </w:r>
            <w:r w:rsidR="007009CA" w:rsidRPr="007D7EFB">
              <w:rPr>
                <w:rFonts w:ascii="Times New Roman" w:hAnsi="Times New Roman" w:cs="Times New Roman"/>
                <w:noProof/>
                <w:webHidden/>
              </w:rPr>
              <w:fldChar w:fldCharType="end"/>
            </w:r>
          </w:hyperlink>
        </w:p>
        <w:p w14:paraId="493B5C81" w14:textId="6283E4EB" w:rsidR="007009CA" w:rsidRPr="007D7EFB" w:rsidRDefault="00A1502D">
          <w:pPr>
            <w:pStyle w:val="Obsah3"/>
            <w:tabs>
              <w:tab w:val="left" w:pos="1320"/>
              <w:tab w:val="right" w:leader="dot" w:pos="9062"/>
            </w:tabs>
            <w:rPr>
              <w:rFonts w:ascii="Times New Roman" w:eastAsiaTheme="minorEastAsia" w:hAnsi="Times New Roman" w:cs="Times New Roman"/>
              <w:noProof/>
              <w:lang w:eastAsia="cs-CZ"/>
            </w:rPr>
          </w:pPr>
          <w:hyperlink w:anchor="_Toc72690528" w:history="1">
            <w:r w:rsidR="007009CA" w:rsidRPr="007D7EFB">
              <w:rPr>
                <w:rStyle w:val="Hypertextovodkaz"/>
                <w:rFonts w:ascii="Times New Roman" w:hAnsi="Times New Roman" w:cs="Times New Roman"/>
                <w:noProof/>
              </w:rPr>
              <w:t>1.6.4</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shd w:val="clear" w:color="auto" w:fill="FFFFFF"/>
              </w:rPr>
              <w:t>Michael Rittstein</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_Toc72690528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22</w:t>
            </w:r>
            <w:r w:rsidR="007009CA" w:rsidRPr="007D7EFB">
              <w:rPr>
                <w:rFonts w:ascii="Times New Roman" w:hAnsi="Times New Roman" w:cs="Times New Roman"/>
                <w:noProof/>
                <w:webHidden/>
              </w:rPr>
              <w:fldChar w:fldCharType="end"/>
            </w:r>
          </w:hyperlink>
        </w:p>
        <w:p w14:paraId="05589F80" w14:textId="77CFC24A" w:rsidR="007009CA" w:rsidRPr="007D7EFB" w:rsidRDefault="00A1502D">
          <w:pPr>
            <w:pStyle w:val="Obsah2"/>
            <w:tabs>
              <w:tab w:val="left" w:pos="880"/>
              <w:tab w:val="right" w:leader="dot" w:pos="9062"/>
            </w:tabs>
            <w:rPr>
              <w:rFonts w:ascii="Times New Roman" w:eastAsiaTheme="minorEastAsia" w:hAnsi="Times New Roman" w:cs="Times New Roman"/>
              <w:noProof/>
              <w:lang w:eastAsia="cs-CZ"/>
            </w:rPr>
          </w:pPr>
          <w:hyperlink w:anchor="_Toc72690529" w:history="1">
            <w:r w:rsidR="007009CA" w:rsidRPr="007D7EFB">
              <w:rPr>
                <w:rStyle w:val="Hypertextovodkaz"/>
                <w:rFonts w:ascii="Times New Roman" w:hAnsi="Times New Roman" w:cs="Times New Roman"/>
                <w:noProof/>
              </w:rPr>
              <w:t>1.7</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shd w:val="clear" w:color="auto" w:fill="FFFFFF"/>
              </w:rPr>
              <w:t>Symbol v mé práci</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_Toc72690529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23</w:t>
            </w:r>
            <w:r w:rsidR="007009CA" w:rsidRPr="007D7EFB">
              <w:rPr>
                <w:rFonts w:ascii="Times New Roman" w:hAnsi="Times New Roman" w:cs="Times New Roman"/>
                <w:noProof/>
                <w:webHidden/>
              </w:rPr>
              <w:fldChar w:fldCharType="end"/>
            </w:r>
          </w:hyperlink>
        </w:p>
        <w:p w14:paraId="33EBB4C9" w14:textId="35916D66" w:rsidR="007009CA" w:rsidRPr="007D7EFB" w:rsidRDefault="00A1502D">
          <w:pPr>
            <w:pStyle w:val="Obsah3"/>
            <w:tabs>
              <w:tab w:val="left" w:pos="1320"/>
              <w:tab w:val="right" w:leader="dot" w:pos="9062"/>
            </w:tabs>
            <w:rPr>
              <w:rFonts w:ascii="Times New Roman" w:eastAsiaTheme="minorEastAsia" w:hAnsi="Times New Roman" w:cs="Times New Roman"/>
              <w:noProof/>
              <w:lang w:eastAsia="cs-CZ"/>
            </w:rPr>
          </w:pPr>
          <w:hyperlink w:anchor="_Toc72690530" w:history="1">
            <w:r w:rsidR="007009CA" w:rsidRPr="007D7EFB">
              <w:rPr>
                <w:rStyle w:val="Hypertextovodkaz"/>
                <w:rFonts w:ascii="Times New Roman" w:hAnsi="Times New Roman" w:cs="Times New Roman"/>
                <w:noProof/>
              </w:rPr>
              <w:t>1.7.1</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shd w:val="clear" w:color="auto" w:fill="FFFFFF"/>
              </w:rPr>
              <w:t>Zrcadlo</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_Toc72690530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23</w:t>
            </w:r>
            <w:r w:rsidR="007009CA" w:rsidRPr="007D7EFB">
              <w:rPr>
                <w:rFonts w:ascii="Times New Roman" w:hAnsi="Times New Roman" w:cs="Times New Roman"/>
                <w:noProof/>
                <w:webHidden/>
              </w:rPr>
              <w:fldChar w:fldCharType="end"/>
            </w:r>
          </w:hyperlink>
        </w:p>
        <w:p w14:paraId="74836134" w14:textId="60E19473" w:rsidR="007009CA" w:rsidRPr="007D7EFB" w:rsidRDefault="00A1502D">
          <w:pPr>
            <w:pStyle w:val="Obsah3"/>
            <w:tabs>
              <w:tab w:val="left" w:pos="1320"/>
              <w:tab w:val="right" w:leader="dot" w:pos="9062"/>
            </w:tabs>
            <w:rPr>
              <w:rFonts w:ascii="Times New Roman" w:eastAsiaTheme="minorEastAsia" w:hAnsi="Times New Roman" w:cs="Times New Roman"/>
              <w:noProof/>
              <w:lang w:eastAsia="cs-CZ"/>
            </w:rPr>
          </w:pPr>
          <w:hyperlink w:anchor="_Toc72690531" w:history="1">
            <w:r w:rsidR="007009CA" w:rsidRPr="007D7EFB">
              <w:rPr>
                <w:rStyle w:val="Hypertextovodkaz"/>
                <w:rFonts w:ascii="Times New Roman" w:hAnsi="Times New Roman" w:cs="Times New Roman"/>
                <w:noProof/>
              </w:rPr>
              <w:t>1.7.2</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shd w:val="clear" w:color="auto" w:fill="FFFFFF"/>
              </w:rPr>
              <w:t>Maska</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_Toc72690531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23</w:t>
            </w:r>
            <w:r w:rsidR="007009CA" w:rsidRPr="007D7EFB">
              <w:rPr>
                <w:rFonts w:ascii="Times New Roman" w:hAnsi="Times New Roman" w:cs="Times New Roman"/>
                <w:noProof/>
                <w:webHidden/>
              </w:rPr>
              <w:fldChar w:fldCharType="end"/>
            </w:r>
          </w:hyperlink>
        </w:p>
        <w:p w14:paraId="6F34EE17" w14:textId="745A8B04" w:rsidR="007009CA" w:rsidRPr="007D7EFB" w:rsidRDefault="00A1502D">
          <w:pPr>
            <w:pStyle w:val="Obsah3"/>
            <w:tabs>
              <w:tab w:val="left" w:pos="1320"/>
              <w:tab w:val="right" w:leader="dot" w:pos="9062"/>
            </w:tabs>
            <w:rPr>
              <w:rFonts w:ascii="Times New Roman" w:eastAsiaTheme="minorEastAsia" w:hAnsi="Times New Roman" w:cs="Times New Roman"/>
              <w:noProof/>
              <w:lang w:eastAsia="cs-CZ"/>
            </w:rPr>
          </w:pPr>
          <w:hyperlink w:anchor="_Toc72690532" w:history="1">
            <w:r w:rsidR="007009CA" w:rsidRPr="007D7EFB">
              <w:rPr>
                <w:rStyle w:val="Hypertextovodkaz"/>
                <w:rFonts w:ascii="Times New Roman" w:hAnsi="Times New Roman" w:cs="Times New Roman"/>
                <w:noProof/>
              </w:rPr>
              <w:t>1.7.3</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Žárovka</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_Toc72690532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24</w:t>
            </w:r>
            <w:r w:rsidR="007009CA" w:rsidRPr="007D7EFB">
              <w:rPr>
                <w:rFonts w:ascii="Times New Roman" w:hAnsi="Times New Roman" w:cs="Times New Roman"/>
                <w:noProof/>
                <w:webHidden/>
              </w:rPr>
              <w:fldChar w:fldCharType="end"/>
            </w:r>
          </w:hyperlink>
        </w:p>
        <w:p w14:paraId="5C9EDF44" w14:textId="5974D9F4" w:rsidR="007009CA" w:rsidRPr="007D7EFB" w:rsidRDefault="00A1502D">
          <w:pPr>
            <w:pStyle w:val="Obsah1"/>
            <w:rPr>
              <w:rFonts w:eastAsiaTheme="minorEastAsia"/>
              <w:lang w:eastAsia="cs-CZ"/>
            </w:rPr>
          </w:pPr>
          <w:hyperlink w:anchor="_Toc72690533" w:history="1">
            <w:r w:rsidR="007009CA" w:rsidRPr="007D7EFB">
              <w:rPr>
                <w:rStyle w:val="Hypertextovodkaz"/>
              </w:rPr>
              <w:t>2</w:t>
            </w:r>
            <w:r w:rsidR="007009CA" w:rsidRPr="007D7EFB">
              <w:rPr>
                <w:rFonts w:eastAsiaTheme="minorEastAsia"/>
                <w:lang w:eastAsia="cs-CZ"/>
              </w:rPr>
              <w:tab/>
            </w:r>
            <w:r w:rsidR="007009CA" w:rsidRPr="007D7EFB">
              <w:rPr>
                <w:rStyle w:val="Hypertextovodkaz"/>
              </w:rPr>
              <w:t>Praktická část</w:t>
            </w:r>
            <w:r w:rsidR="007009CA" w:rsidRPr="007D7EFB">
              <w:rPr>
                <w:webHidden/>
              </w:rPr>
              <w:tab/>
            </w:r>
            <w:r w:rsidR="007009CA" w:rsidRPr="007D7EFB">
              <w:rPr>
                <w:webHidden/>
              </w:rPr>
              <w:fldChar w:fldCharType="begin"/>
            </w:r>
            <w:r w:rsidR="007009CA" w:rsidRPr="007D7EFB">
              <w:rPr>
                <w:webHidden/>
              </w:rPr>
              <w:instrText xml:space="preserve"> PAGEREF _Toc72690533 \h </w:instrText>
            </w:r>
            <w:r w:rsidR="007009CA" w:rsidRPr="007D7EFB">
              <w:rPr>
                <w:webHidden/>
              </w:rPr>
            </w:r>
            <w:r w:rsidR="007009CA" w:rsidRPr="007D7EFB">
              <w:rPr>
                <w:webHidden/>
              </w:rPr>
              <w:fldChar w:fldCharType="separate"/>
            </w:r>
            <w:r w:rsidR="007D7EFB" w:rsidRPr="007D7EFB">
              <w:rPr>
                <w:webHidden/>
              </w:rPr>
              <w:t>25</w:t>
            </w:r>
            <w:r w:rsidR="007009CA" w:rsidRPr="007D7EFB">
              <w:rPr>
                <w:webHidden/>
              </w:rPr>
              <w:fldChar w:fldCharType="end"/>
            </w:r>
          </w:hyperlink>
        </w:p>
        <w:p w14:paraId="55E817BB" w14:textId="3BFE299F" w:rsidR="007009CA" w:rsidRPr="007D7EFB" w:rsidRDefault="00A1502D">
          <w:pPr>
            <w:pStyle w:val="Obsah2"/>
            <w:tabs>
              <w:tab w:val="left" w:pos="880"/>
              <w:tab w:val="right" w:leader="dot" w:pos="9062"/>
            </w:tabs>
            <w:rPr>
              <w:rFonts w:ascii="Times New Roman" w:eastAsiaTheme="minorEastAsia" w:hAnsi="Times New Roman" w:cs="Times New Roman"/>
              <w:noProof/>
              <w:lang w:eastAsia="cs-CZ"/>
            </w:rPr>
          </w:pPr>
          <w:hyperlink w:anchor="_Toc72690534" w:history="1">
            <w:r w:rsidR="007009CA" w:rsidRPr="007D7EFB">
              <w:rPr>
                <w:rStyle w:val="Hypertextovodkaz"/>
                <w:rFonts w:ascii="Times New Roman" w:hAnsi="Times New Roman" w:cs="Times New Roman"/>
                <w:noProof/>
              </w:rPr>
              <w:t>2.1</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První myšlenka</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_Toc72690534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25</w:t>
            </w:r>
            <w:r w:rsidR="007009CA" w:rsidRPr="007D7EFB">
              <w:rPr>
                <w:rFonts w:ascii="Times New Roman" w:hAnsi="Times New Roman" w:cs="Times New Roman"/>
                <w:noProof/>
                <w:webHidden/>
              </w:rPr>
              <w:fldChar w:fldCharType="end"/>
            </w:r>
          </w:hyperlink>
        </w:p>
        <w:p w14:paraId="43E34D94" w14:textId="3CBEC939" w:rsidR="007009CA" w:rsidRPr="007D7EFB" w:rsidRDefault="00A1502D">
          <w:pPr>
            <w:pStyle w:val="Obsah2"/>
            <w:tabs>
              <w:tab w:val="left" w:pos="880"/>
              <w:tab w:val="right" w:leader="dot" w:pos="9062"/>
            </w:tabs>
            <w:rPr>
              <w:rFonts w:ascii="Times New Roman" w:eastAsiaTheme="minorEastAsia" w:hAnsi="Times New Roman" w:cs="Times New Roman"/>
              <w:noProof/>
              <w:lang w:eastAsia="cs-CZ"/>
            </w:rPr>
          </w:pPr>
          <w:hyperlink w:anchor="_Toc72690535" w:history="1">
            <w:r w:rsidR="007009CA" w:rsidRPr="007D7EFB">
              <w:rPr>
                <w:rStyle w:val="Hypertextovodkaz"/>
                <w:rFonts w:ascii="Times New Roman" w:hAnsi="Times New Roman" w:cs="Times New Roman"/>
                <w:noProof/>
              </w:rPr>
              <w:t>2.2</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Materiály</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_Toc72690535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26</w:t>
            </w:r>
            <w:r w:rsidR="007009CA" w:rsidRPr="007D7EFB">
              <w:rPr>
                <w:rFonts w:ascii="Times New Roman" w:hAnsi="Times New Roman" w:cs="Times New Roman"/>
                <w:noProof/>
                <w:webHidden/>
              </w:rPr>
              <w:fldChar w:fldCharType="end"/>
            </w:r>
          </w:hyperlink>
        </w:p>
        <w:p w14:paraId="02240F25" w14:textId="236B6076" w:rsidR="007009CA" w:rsidRPr="007D7EFB" w:rsidRDefault="00A1502D">
          <w:pPr>
            <w:pStyle w:val="Obsah2"/>
            <w:tabs>
              <w:tab w:val="left" w:pos="880"/>
              <w:tab w:val="right" w:leader="dot" w:pos="9062"/>
            </w:tabs>
            <w:rPr>
              <w:rFonts w:ascii="Times New Roman" w:eastAsiaTheme="minorEastAsia" w:hAnsi="Times New Roman" w:cs="Times New Roman"/>
              <w:noProof/>
              <w:lang w:eastAsia="cs-CZ"/>
            </w:rPr>
          </w:pPr>
          <w:hyperlink w:anchor="_Toc72690536" w:history="1">
            <w:r w:rsidR="007009CA" w:rsidRPr="007D7EFB">
              <w:rPr>
                <w:rStyle w:val="Hypertextovodkaz"/>
                <w:rFonts w:ascii="Times New Roman" w:hAnsi="Times New Roman" w:cs="Times New Roman"/>
                <w:noProof/>
              </w:rPr>
              <w:t>2.3</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Skici</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_Toc72690536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27</w:t>
            </w:r>
            <w:r w:rsidR="007009CA" w:rsidRPr="007D7EFB">
              <w:rPr>
                <w:rFonts w:ascii="Times New Roman" w:hAnsi="Times New Roman" w:cs="Times New Roman"/>
                <w:noProof/>
                <w:webHidden/>
              </w:rPr>
              <w:fldChar w:fldCharType="end"/>
            </w:r>
          </w:hyperlink>
        </w:p>
        <w:p w14:paraId="3C65B2E4" w14:textId="3189C5D8" w:rsidR="007009CA" w:rsidRPr="007D7EFB" w:rsidRDefault="00A1502D">
          <w:pPr>
            <w:pStyle w:val="Obsah2"/>
            <w:tabs>
              <w:tab w:val="left" w:pos="880"/>
              <w:tab w:val="right" w:leader="dot" w:pos="9062"/>
            </w:tabs>
            <w:rPr>
              <w:rFonts w:ascii="Times New Roman" w:eastAsiaTheme="minorEastAsia" w:hAnsi="Times New Roman" w:cs="Times New Roman"/>
              <w:noProof/>
              <w:lang w:eastAsia="cs-CZ"/>
            </w:rPr>
          </w:pPr>
          <w:hyperlink w:anchor="_Toc72690537" w:history="1">
            <w:r w:rsidR="007009CA" w:rsidRPr="007D7EFB">
              <w:rPr>
                <w:rStyle w:val="Hypertextovodkaz"/>
                <w:rFonts w:ascii="Times New Roman" w:hAnsi="Times New Roman" w:cs="Times New Roman"/>
                <w:noProof/>
              </w:rPr>
              <w:t>2.4</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Práce s barevnou stopou</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_Toc72690537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28</w:t>
            </w:r>
            <w:r w:rsidR="007009CA" w:rsidRPr="007D7EFB">
              <w:rPr>
                <w:rFonts w:ascii="Times New Roman" w:hAnsi="Times New Roman" w:cs="Times New Roman"/>
                <w:noProof/>
                <w:webHidden/>
              </w:rPr>
              <w:fldChar w:fldCharType="end"/>
            </w:r>
          </w:hyperlink>
        </w:p>
        <w:p w14:paraId="248CB45E" w14:textId="436D9BAB" w:rsidR="007009CA" w:rsidRPr="007D7EFB" w:rsidRDefault="00A1502D">
          <w:pPr>
            <w:pStyle w:val="Obsah2"/>
            <w:tabs>
              <w:tab w:val="left" w:pos="880"/>
              <w:tab w:val="right" w:leader="dot" w:pos="9062"/>
            </w:tabs>
            <w:rPr>
              <w:rFonts w:ascii="Times New Roman" w:eastAsiaTheme="minorEastAsia" w:hAnsi="Times New Roman" w:cs="Times New Roman"/>
              <w:noProof/>
              <w:lang w:eastAsia="cs-CZ"/>
            </w:rPr>
          </w:pPr>
          <w:hyperlink w:anchor="_Toc72690538" w:history="1">
            <w:r w:rsidR="007009CA" w:rsidRPr="007D7EFB">
              <w:rPr>
                <w:rStyle w:val="Hypertextovodkaz"/>
                <w:rFonts w:ascii="Times New Roman" w:hAnsi="Times New Roman" w:cs="Times New Roman"/>
                <w:noProof/>
              </w:rPr>
              <w:t>2.5</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Výsledek</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_Toc72690538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32</w:t>
            </w:r>
            <w:r w:rsidR="007009CA" w:rsidRPr="007D7EFB">
              <w:rPr>
                <w:rFonts w:ascii="Times New Roman" w:hAnsi="Times New Roman" w:cs="Times New Roman"/>
                <w:noProof/>
                <w:webHidden/>
              </w:rPr>
              <w:fldChar w:fldCharType="end"/>
            </w:r>
          </w:hyperlink>
        </w:p>
        <w:p w14:paraId="44F034F8" w14:textId="322EB98E" w:rsidR="007009CA" w:rsidRPr="007D7EFB" w:rsidRDefault="00A1502D">
          <w:pPr>
            <w:pStyle w:val="Obsah2"/>
            <w:tabs>
              <w:tab w:val="left" w:pos="880"/>
              <w:tab w:val="right" w:leader="dot" w:pos="9062"/>
            </w:tabs>
            <w:rPr>
              <w:rFonts w:ascii="Times New Roman" w:eastAsiaTheme="minorEastAsia" w:hAnsi="Times New Roman" w:cs="Times New Roman"/>
              <w:noProof/>
              <w:lang w:eastAsia="cs-CZ"/>
            </w:rPr>
          </w:pPr>
          <w:hyperlink w:anchor="_Toc72690539" w:history="1">
            <w:r w:rsidR="007009CA" w:rsidRPr="007D7EFB">
              <w:rPr>
                <w:rStyle w:val="Hypertextovodkaz"/>
                <w:rFonts w:ascii="Times New Roman" w:hAnsi="Times New Roman" w:cs="Times New Roman"/>
                <w:noProof/>
              </w:rPr>
              <w:t>2.6</w:t>
            </w:r>
            <w:r w:rsidR="007009CA" w:rsidRPr="007D7EFB">
              <w:rPr>
                <w:rFonts w:ascii="Times New Roman" w:eastAsiaTheme="minorEastAsia" w:hAnsi="Times New Roman" w:cs="Times New Roman"/>
                <w:noProof/>
                <w:lang w:eastAsia="cs-CZ"/>
              </w:rPr>
              <w:tab/>
            </w:r>
            <w:r w:rsidR="007009CA" w:rsidRPr="007D7EFB">
              <w:rPr>
                <w:rStyle w:val="Hypertextovodkaz"/>
                <w:rFonts w:ascii="Times New Roman" w:hAnsi="Times New Roman" w:cs="Times New Roman"/>
                <w:noProof/>
              </w:rPr>
              <w:t>Závěr</w:t>
            </w:r>
            <w:r w:rsidR="007009CA" w:rsidRPr="007D7EFB">
              <w:rPr>
                <w:rFonts w:ascii="Times New Roman" w:hAnsi="Times New Roman" w:cs="Times New Roman"/>
                <w:noProof/>
                <w:webHidden/>
              </w:rPr>
              <w:tab/>
            </w:r>
            <w:r w:rsidR="007009CA" w:rsidRPr="007D7EFB">
              <w:rPr>
                <w:rFonts w:ascii="Times New Roman" w:hAnsi="Times New Roman" w:cs="Times New Roman"/>
                <w:noProof/>
                <w:webHidden/>
              </w:rPr>
              <w:fldChar w:fldCharType="begin"/>
            </w:r>
            <w:r w:rsidR="007009CA" w:rsidRPr="007D7EFB">
              <w:rPr>
                <w:rFonts w:ascii="Times New Roman" w:hAnsi="Times New Roman" w:cs="Times New Roman"/>
                <w:noProof/>
                <w:webHidden/>
              </w:rPr>
              <w:instrText xml:space="preserve"> PAGEREF _Toc72690539 \h </w:instrText>
            </w:r>
            <w:r w:rsidR="007009CA" w:rsidRPr="007D7EFB">
              <w:rPr>
                <w:rFonts w:ascii="Times New Roman" w:hAnsi="Times New Roman" w:cs="Times New Roman"/>
                <w:noProof/>
                <w:webHidden/>
              </w:rPr>
            </w:r>
            <w:r w:rsidR="007009CA" w:rsidRPr="007D7EFB">
              <w:rPr>
                <w:rFonts w:ascii="Times New Roman" w:hAnsi="Times New Roman" w:cs="Times New Roman"/>
                <w:noProof/>
                <w:webHidden/>
              </w:rPr>
              <w:fldChar w:fldCharType="separate"/>
            </w:r>
            <w:r w:rsidR="007D7EFB" w:rsidRPr="007D7EFB">
              <w:rPr>
                <w:rFonts w:ascii="Times New Roman" w:hAnsi="Times New Roman" w:cs="Times New Roman"/>
                <w:noProof/>
                <w:webHidden/>
              </w:rPr>
              <w:t>35</w:t>
            </w:r>
            <w:r w:rsidR="007009CA" w:rsidRPr="007D7EFB">
              <w:rPr>
                <w:rFonts w:ascii="Times New Roman" w:hAnsi="Times New Roman" w:cs="Times New Roman"/>
                <w:noProof/>
                <w:webHidden/>
              </w:rPr>
              <w:fldChar w:fldCharType="end"/>
            </w:r>
          </w:hyperlink>
        </w:p>
        <w:p w14:paraId="4E2CD81F" w14:textId="70C7C6A2" w:rsidR="007009CA" w:rsidRPr="007D7EFB" w:rsidRDefault="00A1502D">
          <w:pPr>
            <w:pStyle w:val="Obsah1"/>
            <w:rPr>
              <w:rFonts w:eastAsiaTheme="minorEastAsia"/>
              <w:lang w:eastAsia="cs-CZ"/>
            </w:rPr>
          </w:pPr>
          <w:hyperlink w:anchor="_Toc72690540" w:history="1">
            <w:r w:rsidR="007009CA" w:rsidRPr="007D7EFB">
              <w:rPr>
                <w:rStyle w:val="Hypertextovodkaz"/>
              </w:rPr>
              <w:t>Citovaná literatura</w:t>
            </w:r>
            <w:r w:rsidR="007009CA" w:rsidRPr="007D7EFB">
              <w:rPr>
                <w:webHidden/>
              </w:rPr>
              <w:tab/>
            </w:r>
            <w:r w:rsidR="007009CA" w:rsidRPr="007D7EFB">
              <w:rPr>
                <w:webHidden/>
              </w:rPr>
              <w:fldChar w:fldCharType="begin"/>
            </w:r>
            <w:r w:rsidR="007009CA" w:rsidRPr="007D7EFB">
              <w:rPr>
                <w:webHidden/>
              </w:rPr>
              <w:instrText xml:space="preserve"> PAGEREF _Toc72690540 \h </w:instrText>
            </w:r>
            <w:r w:rsidR="007009CA" w:rsidRPr="007D7EFB">
              <w:rPr>
                <w:webHidden/>
              </w:rPr>
            </w:r>
            <w:r w:rsidR="007009CA" w:rsidRPr="007D7EFB">
              <w:rPr>
                <w:webHidden/>
              </w:rPr>
              <w:fldChar w:fldCharType="separate"/>
            </w:r>
            <w:r w:rsidR="007D7EFB" w:rsidRPr="007D7EFB">
              <w:rPr>
                <w:webHidden/>
              </w:rPr>
              <w:t>36</w:t>
            </w:r>
            <w:r w:rsidR="007009CA" w:rsidRPr="007D7EFB">
              <w:rPr>
                <w:webHidden/>
              </w:rPr>
              <w:fldChar w:fldCharType="end"/>
            </w:r>
          </w:hyperlink>
        </w:p>
        <w:p w14:paraId="296C08C9" w14:textId="42773F7E" w:rsidR="007009CA" w:rsidRPr="007D7EFB" w:rsidRDefault="00A1502D">
          <w:pPr>
            <w:pStyle w:val="Obsah1"/>
            <w:rPr>
              <w:rFonts w:eastAsiaTheme="minorEastAsia"/>
              <w:lang w:eastAsia="cs-CZ"/>
            </w:rPr>
          </w:pPr>
          <w:hyperlink w:anchor="_Toc72690541" w:history="1">
            <w:r w:rsidR="007009CA" w:rsidRPr="007D7EFB">
              <w:rPr>
                <w:rStyle w:val="Hypertextovodkaz"/>
              </w:rPr>
              <w:t>Seznam online zdrojů</w:t>
            </w:r>
            <w:r w:rsidR="007009CA" w:rsidRPr="007D7EFB">
              <w:rPr>
                <w:webHidden/>
              </w:rPr>
              <w:tab/>
            </w:r>
            <w:r w:rsidR="007009CA" w:rsidRPr="007D7EFB">
              <w:rPr>
                <w:webHidden/>
              </w:rPr>
              <w:fldChar w:fldCharType="begin"/>
            </w:r>
            <w:r w:rsidR="007009CA" w:rsidRPr="007D7EFB">
              <w:rPr>
                <w:webHidden/>
              </w:rPr>
              <w:instrText xml:space="preserve"> PAGEREF _Toc72690541 \h </w:instrText>
            </w:r>
            <w:r w:rsidR="007009CA" w:rsidRPr="007D7EFB">
              <w:rPr>
                <w:webHidden/>
              </w:rPr>
            </w:r>
            <w:r w:rsidR="007009CA" w:rsidRPr="007D7EFB">
              <w:rPr>
                <w:webHidden/>
              </w:rPr>
              <w:fldChar w:fldCharType="separate"/>
            </w:r>
            <w:r w:rsidR="007D7EFB" w:rsidRPr="007D7EFB">
              <w:rPr>
                <w:webHidden/>
              </w:rPr>
              <w:t>37</w:t>
            </w:r>
            <w:r w:rsidR="007009CA" w:rsidRPr="007D7EFB">
              <w:rPr>
                <w:webHidden/>
              </w:rPr>
              <w:fldChar w:fldCharType="end"/>
            </w:r>
          </w:hyperlink>
        </w:p>
        <w:p w14:paraId="3099D399" w14:textId="62ADFFF1" w:rsidR="007009CA" w:rsidRPr="007D7EFB" w:rsidRDefault="00A1502D">
          <w:pPr>
            <w:pStyle w:val="Obsah1"/>
            <w:rPr>
              <w:rFonts w:eastAsiaTheme="minorEastAsia"/>
              <w:lang w:eastAsia="cs-CZ"/>
            </w:rPr>
          </w:pPr>
          <w:hyperlink w:anchor="_Toc72690542" w:history="1">
            <w:r w:rsidR="007009CA" w:rsidRPr="007D7EFB">
              <w:rPr>
                <w:rStyle w:val="Hypertextovodkaz"/>
              </w:rPr>
              <w:t>Seznam obrázků</w:t>
            </w:r>
            <w:r w:rsidR="007009CA" w:rsidRPr="007D7EFB">
              <w:rPr>
                <w:webHidden/>
              </w:rPr>
              <w:tab/>
            </w:r>
            <w:r w:rsidR="007009CA" w:rsidRPr="007D7EFB">
              <w:rPr>
                <w:webHidden/>
              </w:rPr>
              <w:fldChar w:fldCharType="begin"/>
            </w:r>
            <w:r w:rsidR="007009CA" w:rsidRPr="007D7EFB">
              <w:rPr>
                <w:webHidden/>
              </w:rPr>
              <w:instrText xml:space="preserve"> PAGEREF _Toc72690542 \h </w:instrText>
            </w:r>
            <w:r w:rsidR="007009CA" w:rsidRPr="007D7EFB">
              <w:rPr>
                <w:webHidden/>
              </w:rPr>
            </w:r>
            <w:r w:rsidR="007009CA" w:rsidRPr="007D7EFB">
              <w:rPr>
                <w:webHidden/>
              </w:rPr>
              <w:fldChar w:fldCharType="separate"/>
            </w:r>
            <w:r w:rsidR="007D7EFB" w:rsidRPr="007D7EFB">
              <w:rPr>
                <w:webHidden/>
              </w:rPr>
              <w:t>38</w:t>
            </w:r>
            <w:r w:rsidR="007009CA" w:rsidRPr="007D7EFB">
              <w:rPr>
                <w:webHidden/>
              </w:rPr>
              <w:fldChar w:fldCharType="end"/>
            </w:r>
          </w:hyperlink>
        </w:p>
        <w:p w14:paraId="1857607D" w14:textId="74DF586C" w:rsidR="007009CA" w:rsidRPr="007D7EFB" w:rsidRDefault="00A1502D">
          <w:pPr>
            <w:pStyle w:val="Obsah1"/>
            <w:rPr>
              <w:rFonts w:eastAsiaTheme="minorEastAsia"/>
              <w:lang w:eastAsia="cs-CZ"/>
            </w:rPr>
          </w:pPr>
          <w:hyperlink w:anchor="_Toc72690543" w:history="1">
            <w:r w:rsidR="007009CA" w:rsidRPr="007D7EFB">
              <w:rPr>
                <w:rStyle w:val="Hypertextovodkaz"/>
              </w:rPr>
              <w:t>Zdroje obrázků</w:t>
            </w:r>
            <w:r w:rsidR="007009CA" w:rsidRPr="007D7EFB">
              <w:rPr>
                <w:webHidden/>
              </w:rPr>
              <w:tab/>
            </w:r>
            <w:r w:rsidR="007009CA" w:rsidRPr="007D7EFB">
              <w:rPr>
                <w:webHidden/>
              </w:rPr>
              <w:fldChar w:fldCharType="begin"/>
            </w:r>
            <w:r w:rsidR="007009CA" w:rsidRPr="007D7EFB">
              <w:rPr>
                <w:webHidden/>
              </w:rPr>
              <w:instrText xml:space="preserve"> PAGEREF _Toc72690543 \h </w:instrText>
            </w:r>
            <w:r w:rsidR="007009CA" w:rsidRPr="007D7EFB">
              <w:rPr>
                <w:webHidden/>
              </w:rPr>
            </w:r>
            <w:r w:rsidR="007009CA" w:rsidRPr="007D7EFB">
              <w:rPr>
                <w:webHidden/>
              </w:rPr>
              <w:fldChar w:fldCharType="separate"/>
            </w:r>
            <w:r w:rsidR="007D7EFB" w:rsidRPr="007D7EFB">
              <w:rPr>
                <w:webHidden/>
              </w:rPr>
              <w:t>40</w:t>
            </w:r>
            <w:r w:rsidR="007009CA" w:rsidRPr="007D7EFB">
              <w:rPr>
                <w:webHidden/>
              </w:rPr>
              <w:fldChar w:fldCharType="end"/>
            </w:r>
          </w:hyperlink>
        </w:p>
        <w:p w14:paraId="6B1D4EF5" w14:textId="19B23DAD" w:rsidR="007009CA" w:rsidRPr="007D7EFB" w:rsidRDefault="00A1502D">
          <w:pPr>
            <w:pStyle w:val="Obsah1"/>
            <w:rPr>
              <w:rFonts w:eastAsiaTheme="minorEastAsia"/>
              <w:lang w:eastAsia="cs-CZ"/>
            </w:rPr>
          </w:pPr>
          <w:hyperlink w:anchor="_Toc72690544" w:history="1">
            <w:r w:rsidR="007009CA" w:rsidRPr="007D7EFB">
              <w:rPr>
                <w:rStyle w:val="Hypertextovodkaz"/>
              </w:rPr>
              <w:t>Seznam příloh</w:t>
            </w:r>
            <w:r w:rsidR="007009CA" w:rsidRPr="007D7EFB">
              <w:rPr>
                <w:webHidden/>
              </w:rPr>
              <w:tab/>
            </w:r>
            <w:r w:rsidR="007009CA" w:rsidRPr="007D7EFB">
              <w:rPr>
                <w:webHidden/>
              </w:rPr>
              <w:fldChar w:fldCharType="begin"/>
            </w:r>
            <w:r w:rsidR="007009CA" w:rsidRPr="007D7EFB">
              <w:rPr>
                <w:webHidden/>
              </w:rPr>
              <w:instrText xml:space="preserve"> PAGEREF _Toc72690544 \h </w:instrText>
            </w:r>
            <w:r w:rsidR="007009CA" w:rsidRPr="007D7EFB">
              <w:rPr>
                <w:webHidden/>
              </w:rPr>
            </w:r>
            <w:r w:rsidR="007009CA" w:rsidRPr="007D7EFB">
              <w:rPr>
                <w:webHidden/>
              </w:rPr>
              <w:fldChar w:fldCharType="separate"/>
            </w:r>
            <w:r w:rsidR="007D7EFB" w:rsidRPr="007D7EFB">
              <w:rPr>
                <w:webHidden/>
              </w:rPr>
              <w:t>42</w:t>
            </w:r>
            <w:r w:rsidR="007009CA" w:rsidRPr="007D7EFB">
              <w:rPr>
                <w:webHidden/>
              </w:rPr>
              <w:fldChar w:fldCharType="end"/>
            </w:r>
          </w:hyperlink>
        </w:p>
        <w:p w14:paraId="5E6B0C01" w14:textId="7F06B6D7" w:rsidR="007009CA" w:rsidRPr="007D7EFB" w:rsidRDefault="00A1502D">
          <w:pPr>
            <w:pStyle w:val="Obsah1"/>
            <w:rPr>
              <w:rFonts w:eastAsiaTheme="minorEastAsia"/>
              <w:lang w:eastAsia="cs-CZ"/>
            </w:rPr>
          </w:pPr>
          <w:hyperlink w:anchor="_Toc72690545" w:history="1">
            <w:r w:rsidR="007009CA" w:rsidRPr="007D7EFB">
              <w:rPr>
                <w:rStyle w:val="Hypertextovodkaz"/>
              </w:rPr>
              <w:t>Příloha 1: Anotace bakalářské práce v českém jazyce</w:t>
            </w:r>
            <w:r w:rsidR="007009CA" w:rsidRPr="007D7EFB">
              <w:rPr>
                <w:webHidden/>
              </w:rPr>
              <w:tab/>
            </w:r>
            <w:r w:rsidR="007009CA" w:rsidRPr="007D7EFB">
              <w:rPr>
                <w:webHidden/>
              </w:rPr>
              <w:fldChar w:fldCharType="begin"/>
            </w:r>
            <w:r w:rsidR="007009CA" w:rsidRPr="007D7EFB">
              <w:rPr>
                <w:webHidden/>
              </w:rPr>
              <w:instrText xml:space="preserve"> PAGEREF _Toc72690545 \h </w:instrText>
            </w:r>
            <w:r w:rsidR="007009CA" w:rsidRPr="007D7EFB">
              <w:rPr>
                <w:webHidden/>
              </w:rPr>
            </w:r>
            <w:r w:rsidR="007009CA" w:rsidRPr="007D7EFB">
              <w:rPr>
                <w:webHidden/>
              </w:rPr>
              <w:fldChar w:fldCharType="separate"/>
            </w:r>
            <w:r w:rsidR="007D7EFB" w:rsidRPr="007D7EFB">
              <w:rPr>
                <w:webHidden/>
              </w:rPr>
              <w:t>43</w:t>
            </w:r>
            <w:r w:rsidR="007009CA" w:rsidRPr="007D7EFB">
              <w:rPr>
                <w:webHidden/>
              </w:rPr>
              <w:fldChar w:fldCharType="end"/>
            </w:r>
          </w:hyperlink>
        </w:p>
        <w:p w14:paraId="4BB87E12" w14:textId="2C3F3D73" w:rsidR="007009CA" w:rsidRPr="007D7EFB" w:rsidRDefault="00A1502D">
          <w:pPr>
            <w:pStyle w:val="Obsah1"/>
            <w:rPr>
              <w:rFonts w:eastAsiaTheme="minorEastAsia"/>
              <w:lang w:eastAsia="cs-CZ"/>
            </w:rPr>
          </w:pPr>
          <w:hyperlink w:anchor="_Toc72690546" w:history="1">
            <w:r w:rsidR="007009CA" w:rsidRPr="007D7EFB">
              <w:rPr>
                <w:rStyle w:val="Hypertextovodkaz"/>
              </w:rPr>
              <w:t>Příloha 2: Anotace bakalářské práce v anglickém jazyce</w:t>
            </w:r>
            <w:r w:rsidR="007009CA" w:rsidRPr="007D7EFB">
              <w:rPr>
                <w:webHidden/>
              </w:rPr>
              <w:tab/>
            </w:r>
            <w:r w:rsidR="007009CA" w:rsidRPr="007D7EFB">
              <w:rPr>
                <w:webHidden/>
              </w:rPr>
              <w:fldChar w:fldCharType="begin"/>
            </w:r>
            <w:r w:rsidR="007009CA" w:rsidRPr="007D7EFB">
              <w:rPr>
                <w:webHidden/>
              </w:rPr>
              <w:instrText xml:space="preserve"> PAGEREF _Toc72690546 \h </w:instrText>
            </w:r>
            <w:r w:rsidR="007009CA" w:rsidRPr="007D7EFB">
              <w:rPr>
                <w:webHidden/>
              </w:rPr>
            </w:r>
            <w:r w:rsidR="007009CA" w:rsidRPr="007D7EFB">
              <w:rPr>
                <w:webHidden/>
              </w:rPr>
              <w:fldChar w:fldCharType="separate"/>
            </w:r>
            <w:r w:rsidR="007D7EFB" w:rsidRPr="007D7EFB">
              <w:rPr>
                <w:webHidden/>
              </w:rPr>
              <w:t>44</w:t>
            </w:r>
            <w:r w:rsidR="007009CA" w:rsidRPr="007D7EFB">
              <w:rPr>
                <w:webHidden/>
              </w:rPr>
              <w:fldChar w:fldCharType="end"/>
            </w:r>
          </w:hyperlink>
        </w:p>
        <w:p w14:paraId="7FC94E1B" w14:textId="5A704122" w:rsidR="007009CA" w:rsidRPr="007D7EFB" w:rsidRDefault="00A1502D">
          <w:pPr>
            <w:pStyle w:val="Obsah1"/>
            <w:rPr>
              <w:rFonts w:eastAsiaTheme="minorEastAsia"/>
              <w:lang w:eastAsia="cs-CZ"/>
            </w:rPr>
          </w:pPr>
          <w:hyperlink w:anchor="_Toc72690547" w:history="1">
            <w:r w:rsidR="007009CA" w:rsidRPr="007D7EFB">
              <w:rPr>
                <w:rStyle w:val="Hypertextovodkaz"/>
              </w:rPr>
              <w:t>Příloha 3: Obrázkové přílohy</w:t>
            </w:r>
            <w:r w:rsidR="007009CA" w:rsidRPr="007D7EFB">
              <w:rPr>
                <w:webHidden/>
              </w:rPr>
              <w:tab/>
            </w:r>
            <w:r w:rsidR="007009CA" w:rsidRPr="007D7EFB">
              <w:rPr>
                <w:webHidden/>
              </w:rPr>
              <w:fldChar w:fldCharType="begin"/>
            </w:r>
            <w:r w:rsidR="007009CA" w:rsidRPr="007D7EFB">
              <w:rPr>
                <w:webHidden/>
              </w:rPr>
              <w:instrText xml:space="preserve"> PAGEREF _Toc72690547 \h </w:instrText>
            </w:r>
            <w:r w:rsidR="007009CA" w:rsidRPr="007D7EFB">
              <w:rPr>
                <w:webHidden/>
              </w:rPr>
            </w:r>
            <w:r w:rsidR="007009CA" w:rsidRPr="007D7EFB">
              <w:rPr>
                <w:webHidden/>
              </w:rPr>
              <w:fldChar w:fldCharType="separate"/>
            </w:r>
            <w:r w:rsidR="007D7EFB" w:rsidRPr="007D7EFB">
              <w:rPr>
                <w:webHidden/>
              </w:rPr>
              <w:t>45</w:t>
            </w:r>
            <w:r w:rsidR="007009CA" w:rsidRPr="007D7EFB">
              <w:rPr>
                <w:webHidden/>
              </w:rPr>
              <w:fldChar w:fldCharType="end"/>
            </w:r>
          </w:hyperlink>
        </w:p>
        <w:p w14:paraId="15BD25B8" w14:textId="348FDFF5" w:rsidR="00371A71" w:rsidRPr="000E5E19" w:rsidRDefault="000E5E19" w:rsidP="005552C9">
          <w:pPr>
            <w:rPr>
              <w:rFonts w:ascii="Times New Roman" w:hAnsi="Times New Roman" w:cs="Times New Roman"/>
              <w:sz w:val="24"/>
              <w:szCs w:val="24"/>
            </w:rPr>
          </w:pPr>
          <w:r w:rsidRPr="007D7EFB">
            <w:rPr>
              <w:rFonts w:ascii="Times New Roman" w:hAnsi="Times New Roman" w:cs="Times New Roman"/>
              <w:b/>
              <w:bCs/>
            </w:rPr>
            <w:fldChar w:fldCharType="end"/>
          </w:r>
        </w:p>
      </w:sdtContent>
    </w:sdt>
    <w:p w14:paraId="565D1347" w14:textId="743C429D" w:rsidR="005552C9" w:rsidRDefault="005552C9">
      <w:pPr>
        <w:rPr>
          <w:rFonts w:ascii="Times New Roman" w:hAnsi="Times New Roman" w:cs="Times New Roman"/>
          <w:sz w:val="24"/>
          <w:szCs w:val="24"/>
        </w:rPr>
      </w:pPr>
      <w:r>
        <w:rPr>
          <w:rFonts w:ascii="Times New Roman" w:hAnsi="Times New Roman" w:cs="Times New Roman"/>
          <w:sz w:val="24"/>
          <w:szCs w:val="24"/>
        </w:rPr>
        <w:br w:type="page"/>
      </w:r>
    </w:p>
    <w:p w14:paraId="726167AC" w14:textId="0C471076" w:rsidR="00922DB2" w:rsidRPr="00080D84" w:rsidRDefault="00922DB2" w:rsidP="00897DFD">
      <w:pPr>
        <w:pStyle w:val="Nadpis1"/>
        <w:numPr>
          <w:ilvl w:val="0"/>
          <w:numId w:val="0"/>
        </w:numPr>
        <w:ind w:left="432" w:hanging="432"/>
        <w:rPr>
          <w:szCs w:val="36"/>
        </w:rPr>
      </w:pPr>
      <w:bookmarkStart w:id="1" w:name="_Toc72690501"/>
      <w:r w:rsidRPr="00080D84">
        <w:rPr>
          <w:szCs w:val="36"/>
        </w:rPr>
        <w:lastRenderedPageBreak/>
        <w:t>Úvod</w:t>
      </w:r>
      <w:bookmarkEnd w:id="1"/>
    </w:p>
    <w:p w14:paraId="2589517A" w14:textId="77777777" w:rsidR="00922DB2" w:rsidRPr="000E5E19" w:rsidRDefault="00922DB2" w:rsidP="00942B3F">
      <w:pPr>
        <w:pStyle w:val="paragraph"/>
        <w:spacing w:before="0" w:beforeAutospacing="0" w:after="0" w:afterAutospacing="0" w:line="360" w:lineRule="auto"/>
        <w:jc w:val="both"/>
        <w:textAlignment w:val="baseline"/>
      </w:pPr>
      <w:r w:rsidRPr="000E5E19">
        <w:rPr>
          <w:rStyle w:val="normaltextrun"/>
        </w:rPr>
        <w:t>„Co si o tobě pomyslí ostatní?“ </w:t>
      </w:r>
      <w:r w:rsidRPr="000E5E19">
        <w:rPr>
          <w:rStyle w:val="eop"/>
        </w:rPr>
        <w:t> </w:t>
      </w:r>
    </w:p>
    <w:p w14:paraId="20077204" w14:textId="16905182" w:rsidR="00922DB2" w:rsidRPr="000E5E19" w:rsidRDefault="00922DB2" w:rsidP="00942B3F">
      <w:pPr>
        <w:pStyle w:val="paragraph"/>
        <w:spacing w:before="0" w:beforeAutospacing="0" w:after="0" w:afterAutospacing="0" w:line="360" w:lineRule="auto"/>
        <w:jc w:val="both"/>
        <w:textAlignment w:val="baseline"/>
      </w:pPr>
      <w:r w:rsidRPr="000E5E19">
        <w:rPr>
          <w:rStyle w:val="normaltextrun"/>
        </w:rPr>
        <w:t>Tato otázka</w:t>
      </w:r>
      <w:r w:rsidR="00DE0E6F" w:rsidRPr="000E5E19">
        <w:rPr>
          <w:rStyle w:val="normaltextrun"/>
        </w:rPr>
        <w:t xml:space="preserve"> </w:t>
      </w:r>
      <w:r w:rsidRPr="000E5E19">
        <w:rPr>
          <w:rStyle w:val="normaltextrun"/>
        </w:rPr>
        <w:t>mě provází skoro celý můj život. Celý život se lidské bytosti strachují, co si o nich pomyslí ti druzí. Největší strach člověka je být vy</w:t>
      </w:r>
      <w:r w:rsidR="002163A9" w:rsidRPr="000E5E19">
        <w:rPr>
          <w:rStyle w:val="normaltextrun"/>
        </w:rPr>
        <w:t>loučen</w:t>
      </w:r>
      <w:r w:rsidRPr="000E5E19">
        <w:rPr>
          <w:rStyle w:val="normaltextrun"/>
        </w:rPr>
        <w:t>. Schovávají svoje opravdové osobnosti za masky, chovají se tak</w:t>
      </w:r>
      <w:r w:rsidR="002163A9" w:rsidRPr="000E5E19">
        <w:rPr>
          <w:rStyle w:val="normaltextrun"/>
        </w:rPr>
        <w:t>,</w:t>
      </w:r>
      <w:r w:rsidRPr="000E5E19">
        <w:rPr>
          <w:rStyle w:val="normaltextrun"/>
        </w:rPr>
        <w:t xml:space="preserve"> jak jim určí společnost – při pohledu do zrcadla se nepoznávají, působí sami na sebe cize. </w:t>
      </w:r>
      <w:r w:rsidRPr="000E5E19">
        <w:rPr>
          <w:rStyle w:val="eop"/>
        </w:rPr>
        <w:t> </w:t>
      </w:r>
    </w:p>
    <w:p w14:paraId="1C0D519A" w14:textId="3993B494" w:rsidR="00922DB2" w:rsidRPr="000E5E19" w:rsidRDefault="00922DB2" w:rsidP="00942B3F">
      <w:pPr>
        <w:pStyle w:val="paragraph"/>
        <w:spacing w:before="0" w:beforeAutospacing="0" w:after="0" w:afterAutospacing="0" w:line="360" w:lineRule="auto"/>
        <w:jc w:val="both"/>
        <w:textAlignment w:val="baseline"/>
      </w:pPr>
      <w:r w:rsidRPr="000E5E19">
        <w:rPr>
          <w:rStyle w:val="normaltextrun"/>
        </w:rPr>
        <w:t xml:space="preserve">Bakalářská práce se bude vztahovat k pojmu dvojí reality, která se váže k subjektivnímu pohledu člověka. </w:t>
      </w:r>
      <w:r w:rsidR="0024509D" w:rsidRPr="000E5E19">
        <w:rPr>
          <w:rStyle w:val="normaltextrun"/>
        </w:rPr>
        <w:t xml:space="preserve">Práce se zabývá pojmy </w:t>
      </w:r>
      <w:r w:rsidR="001E4A42" w:rsidRPr="000E5E19">
        <w:rPr>
          <w:rStyle w:val="normaltextrun"/>
        </w:rPr>
        <w:t>„</w:t>
      </w:r>
      <w:r w:rsidR="0024509D" w:rsidRPr="000E5E19">
        <w:rPr>
          <w:rStyle w:val="normaltextrun"/>
        </w:rPr>
        <w:t>vnitřní</w:t>
      </w:r>
      <w:r w:rsidR="001E4A42" w:rsidRPr="000E5E19">
        <w:rPr>
          <w:rStyle w:val="normaltextrun"/>
        </w:rPr>
        <w:t>“</w:t>
      </w:r>
      <w:r w:rsidR="0024509D" w:rsidRPr="000E5E19">
        <w:rPr>
          <w:rStyle w:val="normaltextrun"/>
        </w:rPr>
        <w:t xml:space="preserve"> a </w:t>
      </w:r>
      <w:r w:rsidR="001E4A42" w:rsidRPr="000E5E19">
        <w:rPr>
          <w:rStyle w:val="normaltextrun"/>
        </w:rPr>
        <w:t>„</w:t>
      </w:r>
      <w:r w:rsidR="0024509D" w:rsidRPr="000E5E19">
        <w:rPr>
          <w:rStyle w:val="normaltextrun"/>
        </w:rPr>
        <w:t>vnější</w:t>
      </w:r>
      <w:r w:rsidR="001E4A42" w:rsidRPr="000E5E19">
        <w:rPr>
          <w:rStyle w:val="normaltextrun"/>
        </w:rPr>
        <w:t>“</w:t>
      </w:r>
      <w:r w:rsidR="0024509D" w:rsidRPr="000E5E19">
        <w:rPr>
          <w:rStyle w:val="normaltextrun"/>
        </w:rPr>
        <w:t xml:space="preserve"> reality. To, co cítíme uvnitř, nedáváme znát zvenku. Vybíráme si role a nacházíme ideální vzorec</w:t>
      </w:r>
      <w:r w:rsidR="002163A9" w:rsidRPr="000E5E19">
        <w:rPr>
          <w:rStyle w:val="normaltextrun"/>
        </w:rPr>
        <w:t>,</w:t>
      </w:r>
      <w:r w:rsidR="0024509D" w:rsidRPr="000E5E19">
        <w:rPr>
          <w:rStyle w:val="normaltextrun"/>
        </w:rPr>
        <w:t xml:space="preserve"> podle kterého se chováme. </w:t>
      </w:r>
    </w:p>
    <w:p w14:paraId="46003086" w14:textId="16511D2F" w:rsidR="00922DB2" w:rsidRPr="000E5E19" w:rsidRDefault="00922DB2" w:rsidP="00942B3F">
      <w:pPr>
        <w:pStyle w:val="paragraph"/>
        <w:spacing w:before="0" w:beforeAutospacing="0" w:after="0" w:afterAutospacing="0" w:line="360" w:lineRule="auto"/>
        <w:jc w:val="both"/>
        <w:textAlignment w:val="baseline"/>
        <w:rPr>
          <w:rStyle w:val="normaltextrun"/>
        </w:rPr>
      </w:pPr>
      <w:r w:rsidRPr="000E5E19">
        <w:rPr>
          <w:rStyle w:val="normaltextrun"/>
        </w:rPr>
        <w:t>Kolekce obrazů bude znázorňovat moji představu o skrytém životě jiných, tedy život za hranicí, kterou již nevidíme. </w:t>
      </w:r>
      <w:r w:rsidR="00EC5958" w:rsidRPr="000E5E19">
        <w:rPr>
          <w:rStyle w:val="normaltextrun"/>
        </w:rPr>
        <w:t>Obrazy</w:t>
      </w:r>
      <w:r w:rsidR="00184BEA" w:rsidRPr="000E5E19">
        <w:rPr>
          <w:rStyle w:val="normaltextrun"/>
        </w:rPr>
        <w:t xml:space="preserve"> obsahuj</w:t>
      </w:r>
      <w:r w:rsidR="00EC5958" w:rsidRPr="000E5E19">
        <w:rPr>
          <w:rStyle w:val="normaltextrun"/>
        </w:rPr>
        <w:t>í</w:t>
      </w:r>
      <w:r w:rsidR="00184BEA" w:rsidRPr="000E5E19">
        <w:rPr>
          <w:rStyle w:val="normaltextrun"/>
        </w:rPr>
        <w:t xml:space="preserve"> dvě části stejného světa</w:t>
      </w:r>
      <w:r w:rsidRPr="000E5E19">
        <w:rPr>
          <w:rStyle w:val="normaltextrun"/>
        </w:rPr>
        <w:t xml:space="preserve"> – </w:t>
      </w:r>
      <w:r w:rsidR="00D83E6D" w:rsidRPr="000E5E19">
        <w:rPr>
          <w:rStyle w:val="normaltextrun"/>
        </w:rPr>
        <w:t>svět vnější</w:t>
      </w:r>
      <w:r w:rsidRPr="000E5E19">
        <w:rPr>
          <w:rStyle w:val="normaltextrun"/>
        </w:rPr>
        <w:t xml:space="preserve"> a </w:t>
      </w:r>
      <w:r w:rsidR="00D83E6D" w:rsidRPr="000E5E19">
        <w:rPr>
          <w:rStyle w:val="normaltextrun"/>
        </w:rPr>
        <w:t>vnitřní</w:t>
      </w:r>
      <w:r w:rsidRPr="000E5E19">
        <w:rPr>
          <w:rStyle w:val="normaltextrun"/>
        </w:rPr>
        <w:t xml:space="preserve"> reality. </w:t>
      </w:r>
    </w:p>
    <w:p w14:paraId="73291FA4" w14:textId="5407E982" w:rsidR="00DE0E6F" w:rsidRPr="000E5E19" w:rsidRDefault="0024509D" w:rsidP="00DE0E6F">
      <w:pPr>
        <w:pStyle w:val="paragraph"/>
        <w:spacing w:before="0" w:beforeAutospacing="0" w:after="0" w:afterAutospacing="0" w:line="360" w:lineRule="auto"/>
        <w:jc w:val="both"/>
        <w:textAlignment w:val="baseline"/>
        <w:rPr>
          <w:rStyle w:val="normaltextrun"/>
        </w:rPr>
      </w:pPr>
      <w:r w:rsidRPr="000E5E19">
        <w:rPr>
          <w:rStyle w:val="normaltextrun"/>
        </w:rPr>
        <w:t xml:space="preserve">Lidé se nechovají tak, jak se opravdu cítí, ale tak, jak to po nich společnost požaduje. </w:t>
      </w:r>
      <w:r w:rsidR="001E4A42" w:rsidRPr="000E5E19">
        <w:rPr>
          <w:rStyle w:val="normaltextrun"/>
        </w:rPr>
        <w:t>N</w:t>
      </w:r>
      <w:r w:rsidRPr="000E5E19">
        <w:rPr>
          <w:rStyle w:val="normaltextrun"/>
        </w:rPr>
        <w:t xml:space="preserve">ejsou takoví, jací se zdají být a toto pravidlo se mi nesčetněkrát potvrdilo v mém osobním životě. </w:t>
      </w:r>
      <w:r w:rsidR="00DE0E6F" w:rsidRPr="000E5E19">
        <w:rPr>
          <w:rStyle w:val="normaltextrun"/>
        </w:rPr>
        <w:t>Léta jsem pozorovala lidské bytosti a jejich vzorce chování. Následkem toho se u mě vyvinula paranoia nedůvěry k ostatním lidem. Neustále předpokládám různé scénáře a situace, které by se mohly stát a jak z nich najdu cestu ven. Tato nedůvěra mě nakonec inspirovala k této bakalářské práci.</w:t>
      </w:r>
    </w:p>
    <w:p w14:paraId="6CEDD7EE" w14:textId="6E7082B8" w:rsidR="000B241F" w:rsidRPr="000E5E19" w:rsidRDefault="000B241F" w:rsidP="000B241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Moje tvorba se už dřív</w:t>
      </w:r>
      <w:r w:rsidR="002163A9" w:rsidRPr="000E5E19">
        <w:rPr>
          <w:rFonts w:ascii="Times New Roman" w:hAnsi="Times New Roman" w:cs="Times New Roman"/>
          <w:sz w:val="24"/>
          <w:szCs w:val="24"/>
        </w:rPr>
        <w:t>e</w:t>
      </w:r>
      <w:r w:rsidRPr="000E5E19">
        <w:rPr>
          <w:rFonts w:ascii="Times New Roman" w:hAnsi="Times New Roman" w:cs="Times New Roman"/>
          <w:sz w:val="24"/>
          <w:szCs w:val="24"/>
        </w:rPr>
        <w:t xml:space="preserve"> zabývala odrazy zrcadel a </w:t>
      </w:r>
      <w:r w:rsidR="000E5E19" w:rsidRPr="000E5E19">
        <w:rPr>
          <w:rFonts w:ascii="Times New Roman" w:hAnsi="Times New Roman" w:cs="Times New Roman"/>
          <w:sz w:val="24"/>
          <w:szCs w:val="24"/>
        </w:rPr>
        <w:t>zobrazením</w:t>
      </w:r>
      <w:r w:rsidRPr="000E5E19">
        <w:rPr>
          <w:rFonts w:ascii="Times New Roman" w:hAnsi="Times New Roman" w:cs="Times New Roman"/>
          <w:sz w:val="24"/>
          <w:szCs w:val="24"/>
        </w:rPr>
        <w:t xml:space="preserve"> pravdy, ale nikdy jsem toto téma nerozvinula až do podoby, kterou vidíte v této práci. </w:t>
      </w:r>
      <w:r w:rsidR="00DE0E6F" w:rsidRPr="000E5E19">
        <w:rPr>
          <w:rFonts w:ascii="Times New Roman" w:hAnsi="Times New Roman" w:cs="Times New Roman"/>
          <w:sz w:val="24"/>
          <w:szCs w:val="24"/>
        </w:rPr>
        <w:t xml:space="preserve">Cílem této práce je ukázat dvojí lidskou tvář z pohledu </w:t>
      </w:r>
      <w:r w:rsidR="001E4A42" w:rsidRPr="000E5E19">
        <w:rPr>
          <w:rFonts w:ascii="Times New Roman" w:hAnsi="Times New Roman" w:cs="Times New Roman"/>
          <w:sz w:val="24"/>
          <w:szCs w:val="24"/>
        </w:rPr>
        <w:t>„</w:t>
      </w:r>
      <w:r w:rsidR="00DE0E6F" w:rsidRPr="000E5E19">
        <w:rPr>
          <w:rFonts w:ascii="Times New Roman" w:hAnsi="Times New Roman" w:cs="Times New Roman"/>
          <w:sz w:val="24"/>
          <w:szCs w:val="24"/>
        </w:rPr>
        <w:t>vnější</w:t>
      </w:r>
      <w:r w:rsidR="001E4A42" w:rsidRPr="000E5E19">
        <w:rPr>
          <w:rFonts w:ascii="Times New Roman" w:hAnsi="Times New Roman" w:cs="Times New Roman"/>
          <w:sz w:val="24"/>
          <w:szCs w:val="24"/>
        </w:rPr>
        <w:t>“</w:t>
      </w:r>
      <w:r w:rsidR="00DE0E6F" w:rsidRPr="000E5E19">
        <w:rPr>
          <w:rFonts w:ascii="Times New Roman" w:hAnsi="Times New Roman" w:cs="Times New Roman"/>
          <w:sz w:val="24"/>
          <w:szCs w:val="24"/>
        </w:rPr>
        <w:t xml:space="preserve"> i </w:t>
      </w:r>
      <w:r w:rsidR="001E4A42" w:rsidRPr="000E5E19">
        <w:rPr>
          <w:rFonts w:ascii="Times New Roman" w:hAnsi="Times New Roman" w:cs="Times New Roman"/>
          <w:sz w:val="24"/>
          <w:szCs w:val="24"/>
        </w:rPr>
        <w:t>„</w:t>
      </w:r>
      <w:r w:rsidR="00DE0E6F" w:rsidRPr="000E5E19">
        <w:rPr>
          <w:rFonts w:ascii="Times New Roman" w:hAnsi="Times New Roman" w:cs="Times New Roman"/>
          <w:sz w:val="24"/>
          <w:szCs w:val="24"/>
        </w:rPr>
        <w:t>vnitřní</w:t>
      </w:r>
      <w:r w:rsidR="001E4A42" w:rsidRPr="000E5E19">
        <w:rPr>
          <w:rFonts w:ascii="Times New Roman" w:hAnsi="Times New Roman" w:cs="Times New Roman"/>
          <w:sz w:val="24"/>
          <w:szCs w:val="24"/>
        </w:rPr>
        <w:t>“</w:t>
      </w:r>
      <w:r w:rsidR="00DE0E6F" w:rsidRPr="000E5E19">
        <w:rPr>
          <w:rFonts w:ascii="Times New Roman" w:hAnsi="Times New Roman" w:cs="Times New Roman"/>
          <w:sz w:val="24"/>
          <w:szCs w:val="24"/>
        </w:rPr>
        <w:t xml:space="preserve"> reality a sledovat, jak se tyto dvě reality navzájem ovlivňují</w:t>
      </w:r>
      <w:r w:rsidR="001E4A42" w:rsidRPr="000E5E19">
        <w:rPr>
          <w:rFonts w:ascii="Times New Roman" w:hAnsi="Times New Roman" w:cs="Times New Roman"/>
          <w:sz w:val="24"/>
          <w:szCs w:val="24"/>
        </w:rPr>
        <w:t xml:space="preserve"> a deformují konečný pohled člověka na svět. </w:t>
      </w:r>
    </w:p>
    <w:p w14:paraId="1DAE57EA" w14:textId="10B733F0" w:rsidR="00D04434" w:rsidRPr="000E5E19" w:rsidRDefault="00D04434" w:rsidP="000B241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Bakalářská práce </w:t>
      </w:r>
      <w:r w:rsidR="00DE0E6F" w:rsidRPr="000E5E19">
        <w:rPr>
          <w:rFonts w:ascii="Times New Roman" w:hAnsi="Times New Roman" w:cs="Times New Roman"/>
          <w:sz w:val="24"/>
          <w:szCs w:val="24"/>
        </w:rPr>
        <w:t xml:space="preserve">se </w:t>
      </w:r>
      <w:r w:rsidR="000E5E19" w:rsidRPr="000E5E19">
        <w:rPr>
          <w:rFonts w:ascii="Times New Roman" w:hAnsi="Times New Roman" w:cs="Times New Roman"/>
          <w:sz w:val="24"/>
          <w:szCs w:val="24"/>
        </w:rPr>
        <w:t>dělí</w:t>
      </w:r>
      <w:r w:rsidR="00DE0E6F" w:rsidRPr="000E5E19">
        <w:rPr>
          <w:rFonts w:ascii="Times New Roman" w:hAnsi="Times New Roman" w:cs="Times New Roman"/>
          <w:sz w:val="24"/>
          <w:szCs w:val="24"/>
        </w:rPr>
        <w:t xml:space="preserve"> na dvě části, teoretickou a praktickou</w:t>
      </w:r>
      <w:r w:rsidRPr="000E5E19">
        <w:rPr>
          <w:rFonts w:ascii="Times New Roman" w:hAnsi="Times New Roman" w:cs="Times New Roman"/>
          <w:sz w:val="24"/>
          <w:szCs w:val="24"/>
        </w:rPr>
        <w:t>.</w:t>
      </w:r>
      <w:r w:rsidR="00DE0E6F" w:rsidRPr="000E5E19">
        <w:rPr>
          <w:rFonts w:ascii="Times New Roman" w:hAnsi="Times New Roman" w:cs="Times New Roman"/>
          <w:sz w:val="24"/>
          <w:szCs w:val="24"/>
        </w:rPr>
        <w:t xml:space="preserve"> Cílem této práce je zabývat se</w:t>
      </w:r>
      <w:r w:rsidR="001E4A42" w:rsidRPr="000E5E19">
        <w:rPr>
          <w:rFonts w:ascii="Times New Roman" w:hAnsi="Times New Roman" w:cs="Times New Roman"/>
          <w:sz w:val="24"/>
          <w:szCs w:val="24"/>
        </w:rPr>
        <w:t xml:space="preserve"> osobností</w:t>
      </w:r>
      <w:r w:rsidR="00DE0E6F" w:rsidRPr="000E5E19">
        <w:rPr>
          <w:rFonts w:ascii="Times New Roman" w:hAnsi="Times New Roman" w:cs="Times New Roman"/>
          <w:sz w:val="24"/>
          <w:szCs w:val="24"/>
        </w:rPr>
        <w:t xml:space="preserve"> v různých situacích, její definic</w:t>
      </w:r>
      <w:r w:rsidR="000E5E19" w:rsidRPr="000E5E19">
        <w:rPr>
          <w:rFonts w:ascii="Times New Roman" w:hAnsi="Times New Roman" w:cs="Times New Roman"/>
          <w:sz w:val="24"/>
          <w:szCs w:val="24"/>
        </w:rPr>
        <w:t>í</w:t>
      </w:r>
      <w:r w:rsidR="00DE0E6F" w:rsidRPr="000E5E19">
        <w:rPr>
          <w:rFonts w:ascii="Times New Roman" w:hAnsi="Times New Roman" w:cs="Times New Roman"/>
          <w:sz w:val="24"/>
          <w:szCs w:val="24"/>
        </w:rPr>
        <w:t xml:space="preserve"> z pohledu psychologie </w:t>
      </w:r>
      <w:r w:rsidR="00BA585C" w:rsidRPr="000E5E19">
        <w:rPr>
          <w:rFonts w:ascii="Times New Roman" w:hAnsi="Times New Roman" w:cs="Times New Roman"/>
          <w:sz w:val="24"/>
          <w:szCs w:val="24"/>
        </w:rPr>
        <w:t xml:space="preserve">a popsat pojetí dvojí reality. </w:t>
      </w:r>
    </w:p>
    <w:p w14:paraId="1B03F1F5" w14:textId="14DD1C92" w:rsidR="005552C9" w:rsidRDefault="00BA585C" w:rsidP="000B241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V praktické části se zmiňuji o první myšlence, návrhu, přípravě plátna a postup</w:t>
      </w:r>
      <w:r w:rsidR="000E5E19" w:rsidRPr="000E5E19">
        <w:rPr>
          <w:rFonts w:ascii="Times New Roman" w:hAnsi="Times New Roman" w:cs="Times New Roman"/>
          <w:sz w:val="24"/>
          <w:szCs w:val="24"/>
        </w:rPr>
        <w:t>u</w:t>
      </w:r>
      <w:r w:rsidRPr="000E5E19">
        <w:rPr>
          <w:rFonts w:ascii="Times New Roman" w:hAnsi="Times New Roman" w:cs="Times New Roman"/>
          <w:sz w:val="24"/>
          <w:szCs w:val="24"/>
        </w:rPr>
        <w:t xml:space="preserve"> finální práce. Celý text je doplněn fotografiemi od prvních </w:t>
      </w:r>
      <w:r w:rsidR="001E4A42" w:rsidRPr="000E5E19">
        <w:rPr>
          <w:rFonts w:ascii="Times New Roman" w:hAnsi="Times New Roman" w:cs="Times New Roman"/>
          <w:sz w:val="24"/>
          <w:szCs w:val="24"/>
        </w:rPr>
        <w:t xml:space="preserve">pokusů kompozice a barevnosti, ukazuje moje pokusy a omyly v průběhu </w:t>
      </w:r>
      <w:proofErr w:type="gramStart"/>
      <w:r w:rsidR="000E5E19" w:rsidRPr="000E5E19">
        <w:rPr>
          <w:rFonts w:ascii="Times New Roman" w:hAnsi="Times New Roman" w:cs="Times New Roman"/>
          <w:sz w:val="24"/>
          <w:szCs w:val="24"/>
        </w:rPr>
        <w:t>práce</w:t>
      </w:r>
      <w:proofErr w:type="gramEnd"/>
      <w:r w:rsidR="001E4A42" w:rsidRPr="000E5E19">
        <w:rPr>
          <w:rFonts w:ascii="Times New Roman" w:hAnsi="Times New Roman" w:cs="Times New Roman"/>
          <w:sz w:val="24"/>
          <w:szCs w:val="24"/>
        </w:rPr>
        <w:t xml:space="preserve"> a nakonec výsledný cyklus obrazů, který je doplněn o menší obrazy na akrylovém papíře zpracované užitím barevné stopy a uvolněné ruky. </w:t>
      </w:r>
    </w:p>
    <w:p w14:paraId="019DC4A4" w14:textId="77777777" w:rsidR="005552C9" w:rsidRDefault="005552C9">
      <w:pPr>
        <w:rPr>
          <w:rFonts w:ascii="Times New Roman" w:hAnsi="Times New Roman" w:cs="Times New Roman"/>
          <w:sz w:val="24"/>
          <w:szCs w:val="24"/>
        </w:rPr>
      </w:pPr>
      <w:r>
        <w:rPr>
          <w:rFonts w:ascii="Times New Roman" w:hAnsi="Times New Roman" w:cs="Times New Roman"/>
          <w:sz w:val="24"/>
          <w:szCs w:val="24"/>
        </w:rPr>
        <w:br w:type="page"/>
      </w:r>
    </w:p>
    <w:p w14:paraId="6313F303" w14:textId="37151BD6" w:rsidR="00922DB2" w:rsidRPr="00080D84" w:rsidRDefault="00922DB2" w:rsidP="000E5E19">
      <w:pPr>
        <w:pStyle w:val="Nadpis1"/>
        <w:rPr>
          <w:szCs w:val="36"/>
        </w:rPr>
      </w:pPr>
      <w:bookmarkStart w:id="2" w:name="_Toc72690502"/>
      <w:r w:rsidRPr="00080D84">
        <w:rPr>
          <w:szCs w:val="36"/>
        </w:rPr>
        <w:lastRenderedPageBreak/>
        <w:t>Teoretická část</w:t>
      </w:r>
      <w:bookmarkEnd w:id="2"/>
    </w:p>
    <w:p w14:paraId="560D7BC5" w14:textId="5AD0F5B5" w:rsidR="003D7B82" w:rsidRPr="002E72CE" w:rsidRDefault="009A4B2C" w:rsidP="00937AE5">
      <w:pPr>
        <w:pStyle w:val="Nadpis3"/>
      </w:pPr>
      <w:bookmarkStart w:id="3" w:name="_Toc72690503"/>
      <w:r w:rsidRPr="002E72CE">
        <w:t>Osobnost teoreticky</w:t>
      </w:r>
      <w:bookmarkEnd w:id="3"/>
    </w:p>
    <w:p w14:paraId="5EFF54F9" w14:textId="322ABC35" w:rsidR="000F78E8" w:rsidRPr="000E5E19" w:rsidRDefault="009A4B2C" w:rsidP="00942B3F">
      <w:pPr>
        <w:spacing w:line="360" w:lineRule="auto"/>
        <w:jc w:val="both"/>
        <w:rPr>
          <w:rStyle w:val="normaltextrun"/>
          <w:rFonts w:ascii="Times New Roman" w:hAnsi="Times New Roman" w:cs="Times New Roman"/>
          <w:color w:val="000000"/>
          <w:sz w:val="24"/>
          <w:szCs w:val="24"/>
          <w:shd w:val="clear" w:color="auto" w:fill="FFFFFF"/>
        </w:rPr>
      </w:pPr>
      <w:r w:rsidRPr="000E5E19">
        <w:rPr>
          <w:rStyle w:val="normaltextrun"/>
          <w:rFonts w:ascii="Times New Roman" w:hAnsi="Times New Roman" w:cs="Times New Roman"/>
          <w:color w:val="000000"/>
          <w:sz w:val="24"/>
          <w:szCs w:val="24"/>
          <w:shd w:val="clear" w:color="auto" w:fill="FFFFFF"/>
        </w:rPr>
        <w:t xml:space="preserve">Prolínání našich iluzí s realitou je na denním pořádku naší existence. </w:t>
      </w:r>
      <w:r w:rsidR="001030AC" w:rsidRPr="000E5E19">
        <w:rPr>
          <w:rStyle w:val="normaltextrun"/>
          <w:rFonts w:ascii="Times New Roman" w:hAnsi="Times New Roman" w:cs="Times New Roman"/>
          <w:color w:val="000000"/>
          <w:sz w:val="24"/>
          <w:szCs w:val="24"/>
          <w:shd w:val="clear" w:color="auto" w:fill="FFFFFF"/>
        </w:rPr>
        <w:t>Jedinec</w:t>
      </w:r>
      <w:r w:rsidRPr="000E5E19">
        <w:rPr>
          <w:rStyle w:val="normaltextrun"/>
          <w:rFonts w:ascii="Times New Roman" w:hAnsi="Times New Roman" w:cs="Times New Roman"/>
          <w:color w:val="000000"/>
          <w:sz w:val="24"/>
          <w:szCs w:val="24"/>
          <w:shd w:val="clear" w:color="auto" w:fill="FFFFFF"/>
        </w:rPr>
        <w:t xml:space="preserve"> se často přizpůsobuj</w:t>
      </w:r>
      <w:r w:rsidR="00024EDD" w:rsidRPr="000E5E19">
        <w:rPr>
          <w:rStyle w:val="normaltextrun"/>
          <w:rFonts w:ascii="Times New Roman" w:hAnsi="Times New Roman" w:cs="Times New Roman"/>
          <w:color w:val="000000"/>
          <w:sz w:val="24"/>
          <w:szCs w:val="24"/>
          <w:shd w:val="clear" w:color="auto" w:fill="FFFFFF"/>
        </w:rPr>
        <w:t>e</w:t>
      </w:r>
      <w:r w:rsidR="001030AC" w:rsidRPr="000E5E19">
        <w:rPr>
          <w:rStyle w:val="normaltextrun"/>
          <w:rFonts w:ascii="Times New Roman" w:hAnsi="Times New Roman" w:cs="Times New Roman"/>
          <w:color w:val="000000"/>
          <w:sz w:val="24"/>
          <w:szCs w:val="24"/>
          <w:shd w:val="clear" w:color="auto" w:fill="FFFFFF"/>
        </w:rPr>
        <w:t xml:space="preserve"> </w:t>
      </w:r>
      <w:r w:rsidRPr="000E5E19">
        <w:rPr>
          <w:rStyle w:val="normaltextrun"/>
          <w:rFonts w:ascii="Times New Roman" w:hAnsi="Times New Roman" w:cs="Times New Roman"/>
          <w:color w:val="000000"/>
          <w:sz w:val="24"/>
          <w:szCs w:val="24"/>
          <w:shd w:val="clear" w:color="auto" w:fill="FFFFFF"/>
        </w:rPr>
        <w:t>situací</w:t>
      </w:r>
      <w:r w:rsidR="001030AC" w:rsidRPr="000E5E19">
        <w:rPr>
          <w:rStyle w:val="normaltextrun"/>
          <w:rFonts w:ascii="Times New Roman" w:hAnsi="Times New Roman" w:cs="Times New Roman"/>
          <w:color w:val="000000"/>
          <w:sz w:val="24"/>
          <w:szCs w:val="24"/>
          <w:shd w:val="clear" w:color="auto" w:fill="FFFFFF"/>
        </w:rPr>
        <w:t>m</w:t>
      </w:r>
      <w:r w:rsidRPr="000E5E19">
        <w:rPr>
          <w:rStyle w:val="normaltextrun"/>
          <w:rFonts w:ascii="Times New Roman" w:hAnsi="Times New Roman" w:cs="Times New Roman"/>
          <w:color w:val="000000"/>
          <w:sz w:val="24"/>
          <w:szCs w:val="24"/>
          <w:shd w:val="clear" w:color="auto" w:fill="FFFFFF"/>
        </w:rPr>
        <w:t>, ve kterých se nacház</w:t>
      </w:r>
      <w:r w:rsidR="001030AC" w:rsidRPr="000E5E19">
        <w:rPr>
          <w:rStyle w:val="normaltextrun"/>
          <w:rFonts w:ascii="Times New Roman" w:hAnsi="Times New Roman" w:cs="Times New Roman"/>
          <w:color w:val="000000"/>
          <w:sz w:val="24"/>
          <w:szCs w:val="24"/>
          <w:shd w:val="clear" w:color="auto" w:fill="FFFFFF"/>
        </w:rPr>
        <w:t>í</w:t>
      </w:r>
      <w:r w:rsidR="00052E4B" w:rsidRPr="000E5E19">
        <w:rPr>
          <w:rStyle w:val="normaltextrun"/>
          <w:rFonts w:ascii="Times New Roman" w:hAnsi="Times New Roman" w:cs="Times New Roman"/>
          <w:color w:val="000000"/>
          <w:sz w:val="24"/>
          <w:szCs w:val="24"/>
          <w:shd w:val="clear" w:color="auto" w:fill="FFFFFF"/>
        </w:rPr>
        <w:t>.</w:t>
      </w:r>
      <w:r w:rsidR="00080D84">
        <w:rPr>
          <w:rStyle w:val="normaltextrun"/>
          <w:rFonts w:ascii="Times New Roman" w:hAnsi="Times New Roman" w:cs="Times New Roman"/>
          <w:color w:val="000000"/>
          <w:sz w:val="24"/>
          <w:szCs w:val="24"/>
          <w:shd w:val="clear" w:color="auto" w:fill="FFFFFF"/>
        </w:rPr>
        <w:t xml:space="preserve"> </w:t>
      </w:r>
      <w:r w:rsidR="00052E4B" w:rsidRPr="000E5E19">
        <w:rPr>
          <w:rStyle w:val="Znakapoznpodarou"/>
          <w:rFonts w:ascii="Times New Roman" w:hAnsi="Times New Roman" w:cs="Times New Roman"/>
          <w:color w:val="000000"/>
          <w:sz w:val="24"/>
          <w:szCs w:val="24"/>
          <w:shd w:val="clear" w:color="auto" w:fill="FFFFFF"/>
        </w:rPr>
        <w:footnoteReference w:id="1"/>
      </w:r>
      <w:r w:rsidRPr="000E5E19">
        <w:rPr>
          <w:rStyle w:val="normaltextrun"/>
          <w:rFonts w:ascii="Times New Roman" w:hAnsi="Times New Roman" w:cs="Times New Roman"/>
          <w:color w:val="000000"/>
          <w:sz w:val="24"/>
          <w:szCs w:val="24"/>
          <w:shd w:val="clear" w:color="auto" w:fill="FFFFFF"/>
        </w:rPr>
        <w:t xml:space="preserve"> Iluze se stane většinovou částí našeho já, řídíme se podle společenských norem a pravidel</w:t>
      </w:r>
      <w:r w:rsidR="00A00E95" w:rsidRPr="000E5E19">
        <w:rPr>
          <w:rStyle w:val="normaltextrun"/>
          <w:rFonts w:ascii="Times New Roman" w:hAnsi="Times New Roman" w:cs="Times New Roman"/>
          <w:color w:val="000000"/>
          <w:sz w:val="24"/>
          <w:szCs w:val="24"/>
          <w:shd w:val="clear" w:color="auto" w:fill="FFFFFF"/>
        </w:rPr>
        <w:t>.</w:t>
      </w:r>
      <w:r w:rsidRPr="000E5E19">
        <w:rPr>
          <w:rStyle w:val="normaltextrun"/>
          <w:rFonts w:ascii="Times New Roman" w:hAnsi="Times New Roman" w:cs="Times New Roman"/>
          <w:color w:val="000000"/>
          <w:sz w:val="24"/>
          <w:szCs w:val="24"/>
          <w:shd w:val="clear" w:color="auto" w:fill="FFFFFF"/>
        </w:rPr>
        <w:t xml:space="preserve"> Řídíme se rolemi, které nám darovala naše společnost. </w:t>
      </w:r>
      <w:r w:rsidR="000F78E8" w:rsidRPr="000E5E19">
        <w:rPr>
          <w:rStyle w:val="normaltextrun"/>
          <w:rFonts w:ascii="Times New Roman" w:hAnsi="Times New Roman" w:cs="Times New Roman"/>
          <w:color w:val="000000"/>
          <w:sz w:val="24"/>
          <w:szCs w:val="24"/>
          <w:shd w:val="clear" w:color="auto" w:fill="FFFFFF"/>
        </w:rPr>
        <w:t xml:space="preserve">Čím déle následujeme námi zvolený vzor chování, tím více se tato iluze mísí s našimi reálnými pocity. </w:t>
      </w:r>
    </w:p>
    <w:p w14:paraId="0AA56440" w14:textId="060398F6" w:rsidR="00FE6ACB" w:rsidRPr="000E5E19" w:rsidRDefault="000F78E8" w:rsidP="00942B3F">
      <w:pPr>
        <w:spacing w:line="360" w:lineRule="auto"/>
        <w:jc w:val="both"/>
        <w:rPr>
          <w:rFonts w:ascii="Times New Roman" w:hAnsi="Times New Roman" w:cs="Times New Roman"/>
          <w:color w:val="000000"/>
          <w:sz w:val="24"/>
          <w:szCs w:val="24"/>
          <w:shd w:val="clear" w:color="auto" w:fill="FFFFFF"/>
        </w:rPr>
      </w:pPr>
      <w:r w:rsidRPr="000E5E19">
        <w:rPr>
          <w:rStyle w:val="normaltextrun"/>
          <w:rFonts w:ascii="Times New Roman" w:hAnsi="Times New Roman" w:cs="Times New Roman"/>
          <w:color w:val="000000"/>
          <w:sz w:val="24"/>
          <w:szCs w:val="24"/>
          <w:shd w:val="clear" w:color="auto" w:fill="FFFFFF"/>
        </w:rPr>
        <w:t>Pokud se naše emoce vymknou kontrole, hledáme způsob, jak tyto pocity dostat ven. Lidé často nacházejí útěchu v návykových látkách. Následně je naše vnímání reality zkreslené a zdeformované, ačkoliv si stále zachováváme roli, kterou nedokážeme odmítnout</w:t>
      </w:r>
      <w:r w:rsidR="001E4A42" w:rsidRPr="000E5E19">
        <w:rPr>
          <w:rStyle w:val="normaltextrun"/>
          <w:rFonts w:ascii="Times New Roman" w:hAnsi="Times New Roman" w:cs="Times New Roman"/>
          <w:color w:val="000000"/>
          <w:sz w:val="24"/>
          <w:szCs w:val="24"/>
          <w:shd w:val="clear" w:color="auto" w:fill="FFFFFF"/>
        </w:rPr>
        <w:t xml:space="preserve"> kvůli strachu z reakce společnosti. </w:t>
      </w:r>
    </w:p>
    <w:p w14:paraId="27416336" w14:textId="0CC39147" w:rsidR="003D7B82" w:rsidRPr="002E72CE" w:rsidRDefault="003D7B82" w:rsidP="00937AE5">
      <w:pPr>
        <w:pStyle w:val="Nadpis2"/>
        <w:rPr>
          <w:rStyle w:val="normaltextrun"/>
        </w:rPr>
      </w:pPr>
      <w:bookmarkStart w:id="4" w:name="_Toc72690504"/>
      <w:r w:rsidRPr="002E72CE">
        <w:rPr>
          <w:rStyle w:val="normaltextrun"/>
        </w:rPr>
        <w:t>Formování osobnosti z pohledu psychologie</w:t>
      </w:r>
      <w:bookmarkEnd w:id="4"/>
    </w:p>
    <w:p w14:paraId="35104833" w14:textId="3D8E77FB" w:rsidR="003D7B82" w:rsidRPr="00937AE5" w:rsidRDefault="009A4B2C" w:rsidP="00937AE5">
      <w:pPr>
        <w:pStyle w:val="Nadpis3"/>
        <w:rPr>
          <w:rStyle w:val="normaltextrun"/>
        </w:rPr>
      </w:pPr>
      <w:bookmarkStart w:id="5" w:name="_Toc72690505"/>
      <w:r w:rsidRPr="00937AE5">
        <w:rPr>
          <w:rStyle w:val="normaltextrun"/>
        </w:rPr>
        <w:t>Výklad osobnosti podle C.G. Junga</w:t>
      </w:r>
      <w:bookmarkEnd w:id="5"/>
    </w:p>
    <w:p w14:paraId="096CB6F4" w14:textId="5BE66E85" w:rsidR="009A4B2C" w:rsidRPr="000E5E19" w:rsidRDefault="00C056CC" w:rsidP="00942B3F">
      <w:pPr>
        <w:spacing w:line="360" w:lineRule="auto"/>
        <w:jc w:val="both"/>
        <w:rPr>
          <w:rStyle w:val="normaltextrun"/>
          <w:rFonts w:ascii="Times New Roman" w:hAnsi="Times New Roman" w:cs="Times New Roman"/>
          <w:color w:val="000000"/>
          <w:sz w:val="24"/>
          <w:szCs w:val="24"/>
          <w:shd w:val="clear" w:color="auto" w:fill="FFFFFF"/>
        </w:rPr>
      </w:pPr>
      <w:r>
        <w:rPr>
          <w:rStyle w:val="normaltextrun"/>
          <w:rFonts w:ascii="Times New Roman" w:hAnsi="Times New Roman" w:cs="Times New Roman"/>
          <w:color w:val="000000"/>
          <w:sz w:val="24"/>
          <w:szCs w:val="24"/>
          <w:shd w:val="clear" w:color="auto" w:fill="FFFFFF"/>
        </w:rPr>
        <w:t>„</w:t>
      </w:r>
      <w:r w:rsidR="009A4B2C" w:rsidRPr="00C056CC">
        <w:rPr>
          <w:rStyle w:val="normaltextrun"/>
          <w:rFonts w:ascii="Times New Roman" w:hAnsi="Times New Roman" w:cs="Times New Roman"/>
          <w:color w:val="000000"/>
          <w:sz w:val="24"/>
          <w:szCs w:val="24"/>
          <w:shd w:val="clear" w:color="auto" w:fill="FFFFFF"/>
        </w:rPr>
        <w:t>Osobnost je nejčastěji definována jako celek duševního života člověka, má svůj původ ve slově persona, původně maska pro boha podsvětí, později stálý typ, charakter, role člověka.</w:t>
      </w:r>
      <w:r>
        <w:rPr>
          <w:rStyle w:val="normaltextrun"/>
          <w:rFonts w:ascii="Times New Roman" w:hAnsi="Times New Roman" w:cs="Times New Roman"/>
          <w:color w:val="000000"/>
          <w:sz w:val="24"/>
          <w:szCs w:val="24"/>
          <w:shd w:val="clear" w:color="auto" w:fill="FFFFFF"/>
        </w:rPr>
        <w:t>“</w:t>
      </w:r>
      <w:r w:rsidR="00080D84">
        <w:rPr>
          <w:rStyle w:val="normaltextrun"/>
          <w:rFonts w:ascii="Times New Roman" w:hAnsi="Times New Roman" w:cs="Times New Roman"/>
          <w:color w:val="000000"/>
          <w:sz w:val="24"/>
          <w:szCs w:val="24"/>
          <w:shd w:val="clear" w:color="auto" w:fill="FFFFFF"/>
        </w:rPr>
        <w:t xml:space="preserve"> </w:t>
      </w:r>
      <w:r w:rsidR="00A00E95" w:rsidRPr="000E5E19">
        <w:rPr>
          <w:rStyle w:val="Znakapoznpodarou"/>
          <w:rFonts w:ascii="Times New Roman" w:hAnsi="Times New Roman" w:cs="Times New Roman"/>
          <w:color w:val="000000"/>
          <w:sz w:val="24"/>
          <w:szCs w:val="24"/>
          <w:shd w:val="clear" w:color="auto" w:fill="FFFFFF"/>
        </w:rPr>
        <w:footnoteReference w:id="2"/>
      </w:r>
    </w:p>
    <w:p w14:paraId="4131EEC4" w14:textId="2803A659" w:rsidR="009A4B2C" w:rsidRPr="000E5E19" w:rsidRDefault="009A4B2C" w:rsidP="00942B3F">
      <w:pPr>
        <w:spacing w:after="0" w:line="360" w:lineRule="auto"/>
        <w:jc w:val="both"/>
        <w:textAlignment w:val="baseline"/>
        <w:rPr>
          <w:rFonts w:ascii="Times New Roman" w:eastAsia="Times New Roman" w:hAnsi="Times New Roman" w:cs="Times New Roman"/>
          <w:sz w:val="24"/>
          <w:szCs w:val="24"/>
          <w:lang w:eastAsia="cs-CZ"/>
        </w:rPr>
      </w:pPr>
      <w:r w:rsidRPr="000E5E19">
        <w:rPr>
          <w:rFonts w:ascii="Times New Roman" w:eastAsia="Times New Roman" w:hAnsi="Times New Roman" w:cs="Times New Roman"/>
          <w:sz w:val="24"/>
          <w:szCs w:val="24"/>
          <w:lang w:eastAsia="cs-CZ"/>
        </w:rPr>
        <w:t xml:space="preserve">Lidská osobnost je nestálá a vykazuje </w:t>
      </w:r>
      <w:r w:rsidR="00C056CC">
        <w:rPr>
          <w:rFonts w:ascii="Times New Roman" w:eastAsia="Times New Roman" w:hAnsi="Times New Roman" w:cs="Times New Roman"/>
          <w:sz w:val="24"/>
          <w:szCs w:val="24"/>
          <w:lang w:eastAsia="cs-CZ"/>
        </w:rPr>
        <w:t>různé</w:t>
      </w:r>
      <w:r w:rsidRPr="000E5E19">
        <w:rPr>
          <w:rFonts w:ascii="Times New Roman" w:eastAsia="Times New Roman" w:hAnsi="Times New Roman" w:cs="Times New Roman"/>
          <w:sz w:val="24"/>
          <w:szCs w:val="24"/>
          <w:lang w:eastAsia="cs-CZ"/>
        </w:rPr>
        <w:t xml:space="preserve"> myšlenkové pochody a nálady. Pozorujeme například to, že nálada se mění, když přejdeme z jedné situace do druhé, nebo naopak změníme prostředí</w:t>
      </w:r>
      <w:r w:rsidR="00C056CC">
        <w:rPr>
          <w:rFonts w:ascii="Times New Roman" w:eastAsia="Times New Roman" w:hAnsi="Times New Roman" w:cs="Times New Roman"/>
          <w:sz w:val="24"/>
          <w:szCs w:val="24"/>
          <w:lang w:eastAsia="cs-CZ"/>
        </w:rPr>
        <w:t>,</w:t>
      </w:r>
      <w:r w:rsidRPr="000E5E19">
        <w:rPr>
          <w:rFonts w:ascii="Times New Roman" w:eastAsia="Times New Roman" w:hAnsi="Times New Roman" w:cs="Times New Roman"/>
          <w:sz w:val="24"/>
          <w:szCs w:val="24"/>
          <w:lang w:eastAsia="cs-CZ"/>
        </w:rPr>
        <w:t xml:space="preserve"> ve kterém se nacházíme. Náš postoj, chování i nálada se mění na základě toho, s kým se člověk setká.   </w:t>
      </w:r>
    </w:p>
    <w:p w14:paraId="342173CE" w14:textId="6E113236" w:rsidR="005552C9" w:rsidRDefault="00EC5958" w:rsidP="00080D84">
      <w:pPr>
        <w:spacing w:after="100" w:afterAutospacing="1" w:line="360" w:lineRule="auto"/>
        <w:contextualSpacing/>
        <w:jc w:val="both"/>
        <w:textAlignment w:val="baseline"/>
        <w:rPr>
          <w:rFonts w:ascii="Times New Roman" w:eastAsia="Times New Roman" w:hAnsi="Times New Roman" w:cs="Times New Roman"/>
          <w:sz w:val="24"/>
          <w:szCs w:val="24"/>
          <w:lang w:eastAsia="cs-CZ"/>
        </w:rPr>
      </w:pPr>
      <w:r w:rsidRPr="000E5E19">
        <w:rPr>
          <w:rFonts w:ascii="Times New Roman" w:eastAsia="Times New Roman" w:hAnsi="Times New Roman" w:cs="Times New Roman"/>
          <w:sz w:val="24"/>
          <w:szCs w:val="24"/>
          <w:lang w:eastAsia="cs-CZ"/>
        </w:rPr>
        <w:t>Osobnost</w:t>
      </w:r>
      <w:r w:rsidR="009A4B2C" w:rsidRPr="000E5E19">
        <w:rPr>
          <w:rFonts w:ascii="Times New Roman" w:eastAsia="Times New Roman" w:hAnsi="Times New Roman" w:cs="Times New Roman"/>
          <w:sz w:val="24"/>
          <w:szCs w:val="24"/>
          <w:lang w:eastAsia="cs-CZ"/>
        </w:rPr>
        <w:t xml:space="preserve"> se dokáže </w:t>
      </w:r>
      <w:r w:rsidR="00C056CC">
        <w:rPr>
          <w:rFonts w:ascii="Times New Roman" w:eastAsia="Times New Roman" w:hAnsi="Times New Roman" w:cs="Times New Roman"/>
          <w:sz w:val="24"/>
          <w:szCs w:val="24"/>
          <w:lang w:eastAsia="cs-CZ"/>
        </w:rPr>
        <w:t>„</w:t>
      </w:r>
      <w:r w:rsidR="009A4B2C" w:rsidRPr="000E5E19">
        <w:rPr>
          <w:rFonts w:ascii="Times New Roman" w:eastAsia="Times New Roman" w:hAnsi="Times New Roman" w:cs="Times New Roman"/>
          <w:sz w:val="24"/>
          <w:szCs w:val="24"/>
          <w:lang w:eastAsia="cs-CZ"/>
        </w:rPr>
        <w:t>naoko</w:t>
      </w:r>
      <w:r w:rsidR="00FE6ACB">
        <w:rPr>
          <w:rFonts w:ascii="Times New Roman" w:eastAsia="Times New Roman" w:hAnsi="Times New Roman" w:cs="Times New Roman"/>
          <w:sz w:val="24"/>
          <w:szCs w:val="24"/>
          <w:lang w:eastAsia="cs-CZ"/>
        </w:rPr>
        <w:t>“</w:t>
      </w:r>
      <w:r w:rsidR="009A4B2C" w:rsidRPr="000E5E19">
        <w:rPr>
          <w:rFonts w:ascii="Times New Roman" w:eastAsia="Times New Roman" w:hAnsi="Times New Roman" w:cs="Times New Roman"/>
          <w:sz w:val="24"/>
          <w:szCs w:val="24"/>
          <w:lang w:eastAsia="cs-CZ"/>
        </w:rPr>
        <w:t xml:space="preserve"> měnit v momentě, kdy to potřebujeme </w:t>
      </w:r>
      <w:r w:rsidR="00FE6ACB">
        <w:rPr>
          <w:rFonts w:ascii="Times New Roman" w:eastAsia="Times New Roman" w:hAnsi="Times New Roman" w:cs="Times New Roman"/>
          <w:sz w:val="24"/>
          <w:szCs w:val="24"/>
          <w:lang w:eastAsia="cs-CZ"/>
        </w:rPr>
        <w:t>–</w:t>
      </w:r>
      <w:r w:rsidR="009A4B2C" w:rsidRPr="000E5E19">
        <w:rPr>
          <w:rFonts w:ascii="Times New Roman" w:eastAsia="Times New Roman" w:hAnsi="Times New Roman" w:cs="Times New Roman"/>
          <w:sz w:val="24"/>
          <w:szCs w:val="24"/>
          <w:lang w:eastAsia="cs-CZ"/>
        </w:rPr>
        <w:t xml:space="preserve"> jedinec se nemůže chovat stejně na pivu s</w:t>
      </w:r>
      <w:r w:rsidR="00FE6ACB">
        <w:rPr>
          <w:rFonts w:ascii="Times New Roman" w:eastAsia="Times New Roman" w:hAnsi="Times New Roman" w:cs="Times New Roman"/>
          <w:sz w:val="24"/>
          <w:szCs w:val="24"/>
          <w:lang w:eastAsia="cs-CZ"/>
        </w:rPr>
        <w:t> </w:t>
      </w:r>
      <w:r w:rsidR="009A4B2C" w:rsidRPr="000E5E19">
        <w:rPr>
          <w:rFonts w:ascii="Times New Roman" w:eastAsia="Times New Roman" w:hAnsi="Times New Roman" w:cs="Times New Roman"/>
          <w:sz w:val="24"/>
          <w:szCs w:val="24"/>
          <w:lang w:eastAsia="cs-CZ"/>
        </w:rPr>
        <w:t>kamarádem</w:t>
      </w:r>
      <w:r w:rsidR="00FE6ACB">
        <w:rPr>
          <w:rFonts w:ascii="Times New Roman" w:eastAsia="Times New Roman" w:hAnsi="Times New Roman" w:cs="Times New Roman"/>
          <w:sz w:val="24"/>
          <w:szCs w:val="24"/>
          <w:lang w:eastAsia="cs-CZ"/>
        </w:rPr>
        <w:t>, jako</w:t>
      </w:r>
      <w:r w:rsidR="009A4B2C" w:rsidRPr="000E5E19">
        <w:rPr>
          <w:rFonts w:ascii="Times New Roman" w:eastAsia="Times New Roman" w:hAnsi="Times New Roman" w:cs="Times New Roman"/>
          <w:sz w:val="24"/>
          <w:szCs w:val="24"/>
          <w:lang w:eastAsia="cs-CZ"/>
        </w:rPr>
        <w:t xml:space="preserve"> na pracovním pohovoru</w:t>
      </w:r>
      <w:r w:rsidRPr="000E5E19">
        <w:rPr>
          <w:rFonts w:ascii="Times New Roman" w:eastAsia="Times New Roman" w:hAnsi="Times New Roman" w:cs="Times New Roman"/>
          <w:sz w:val="24"/>
          <w:szCs w:val="24"/>
          <w:lang w:eastAsia="cs-CZ"/>
        </w:rPr>
        <w:t xml:space="preserve">. </w:t>
      </w:r>
      <w:r w:rsidR="009A4B2C" w:rsidRPr="000E5E19">
        <w:rPr>
          <w:rFonts w:ascii="Times New Roman" w:eastAsia="Times New Roman" w:hAnsi="Times New Roman" w:cs="Times New Roman"/>
          <w:sz w:val="24"/>
          <w:szCs w:val="24"/>
          <w:lang w:eastAsia="cs-CZ"/>
        </w:rPr>
        <w:t xml:space="preserve">Osobnost člověka se přizpůsobuje na základě společenské role. </w:t>
      </w:r>
      <w:r w:rsidRPr="000E5E19">
        <w:rPr>
          <w:rFonts w:ascii="Times New Roman" w:eastAsia="Times New Roman" w:hAnsi="Times New Roman" w:cs="Times New Roman"/>
          <w:sz w:val="24"/>
          <w:szCs w:val="24"/>
          <w:lang w:eastAsia="cs-CZ"/>
        </w:rPr>
        <w:t>Prostředí</w:t>
      </w:r>
      <w:r w:rsidR="009A4B2C" w:rsidRPr="000E5E19">
        <w:rPr>
          <w:rFonts w:ascii="Times New Roman" w:eastAsia="Times New Roman" w:hAnsi="Times New Roman" w:cs="Times New Roman"/>
          <w:sz w:val="24"/>
          <w:szCs w:val="24"/>
          <w:lang w:eastAsia="cs-CZ"/>
        </w:rPr>
        <w:t>, ve kterém se nacházíme</w:t>
      </w:r>
      <w:r w:rsidR="00FE6ACB">
        <w:rPr>
          <w:rFonts w:ascii="Times New Roman" w:eastAsia="Times New Roman" w:hAnsi="Times New Roman" w:cs="Times New Roman"/>
          <w:sz w:val="24"/>
          <w:szCs w:val="24"/>
          <w:lang w:eastAsia="cs-CZ"/>
        </w:rPr>
        <w:t>,</w:t>
      </w:r>
      <w:r w:rsidR="009A4B2C" w:rsidRPr="000E5E19">
        <w:rPr>
          <w:rFonts w:ascii="Times New Roman" w:eastAsia="Times New Roman" w:hAnsi="Times New Roman" w:cs="Times New Roman"/>
          <w:sz w:val="24"/>
          <w:szCs w:val="24"/>
          <w:lang w:eastAsia="cs-CZ"/>
        </w:rPr>
        <w:t xml:space="preserve"> může vyžadovat </w:t>
      </w:r>
      <w:r w:rsidRPr="000E5E19">
        <w:rPr>
          <w:rFonts w:ascii="Times New Roman" w:eastAsia="Times New Roman" w:hAnsi="Times New Roman" w:cs="Times New Roman"/>
          <w:sz w:val="24"/>
          <w:szCs w:val="24"/>
          <w:lang w:eastAsia="cs-CZ"/>
        </w:rPr>
        <w:t>určitý</w:t>
      </w:r>
      <w:r w:rsidR="009A4B2C" w:rsidRPr="000E5E19">
        <w:rPr>
          <w:rFonts w:ascii="Times New Roman" w:eastAsia="Times New Roman" w:hAnsi="Times New Roman" w:cs="Times New Roman"/>
          <w:sz w:val="24"/>
          <w:szCs w:val="24"/>
          <w:lang w:eastAsia="cs-CZ"/>
        </w:rPr>
        <w:t xml:space="preserve"> postoj a podle</w:t>
      </w:r>
      <w:r w:rsidR="00FE6ACB">
        <w:rPr>
          <w:rFonts w:ascii="Times New Roman" w:eastAsia="Times New Roman" w:hAnsi="Times New Roman" w:cs="Times New Roman"/>
          <w:sz w:val="24"/>
          <w:szCs w:val="24"/>
          <w:lang w:eastAsia="cs-CZ"/>
        </w:rPr>
        <w:t xml:space="preserve"> toho</w:t>
      </w:r>
      <w:r w:rsidR="009A4B2C" w:rsidRPr="000E5E19">
        <w:rPr>
          <w:rFonts w:ascii="Times New Roman" w:eastAsia="Times New Roman" w:hAnsi="Times New Roman" w:cs="Times New Roman"/>
          <w:sz w:val="24"/>
          <w:szCs w:val="24"/>
          <w:lang w:eastAsia="cs-CZ"/>
        </w:rPr>
        <w:t xml:space="preserve"> </w:t>
      </w:r>
      <w:r w:rsidRPr="000E5E19">
        <w:rPr>
          <w:rFonts w:ascii="Times New Roman" w:eastAsia="Times New Roman" w:hAnsi="Times New Roman" w:cs="Times New Roman"/>
          <w:sz w:val="24"/>
          <w:szCs w:val="24"/>
          <w:lang w:eastAsia="cs-CZ"/>
        </w:rPr>
        <w:t>se</w:t>
      </w:r>
      <w:r w:rsidR="009A4B2C" w:rsidRPr="000E5E19">
        <w:rPr>
          <w:rFonts w:ascii="Times New Roman" w:eastAsia="Times New Roman" w:hAnsi="Times New Roman" w:cs="Times New Roman"/>
          <w:sz w:val="24"/>
          <w:szCs w:val="24"/>
          <w:lang w:eastAsia="cs-CZ"/>
        </w:rPr>
        <w:t xml:space="preserve"> osobnost potlač</w:t>
      </w:r>
      <w:r w:rsidRPr="000E5E19">
        <w:rPr>
          <w:rFonts w:ascii="Times New Roman" w:eastAsia="Times New Roman" w:hAnsi="Times New Roman" w:cs="Times New Roman"/>
          <w:sz w:val="24"/>
          <w:szCs w:val="24"/>
          <w:lang w:eastAsia="cs-CZ"/>
        </w:rPr>
        <w:t>í</w:t>
      </w:r>
      <w:r w:rsidR="00FE6ACB">
        <w:rPr>
          <w:rFonts w:ascii="Times New Roman" w:eastAsia="Times New Roman" w:hAnsi="Times New Roman" w:cs="Times New Roman"/>
          <w:sz w:val="24"/>
          <w:szCs w:val="24"/>
          <w:lang w:eastAsia="cs-CZ"/>
        </w:rPr>
        <w:t>,</w:t>
      </w:r>
      <w:r w:rsidR="009A4B2C" w:rsidRPr="000E5E19">
        <w:rPr>
          <w:rFonts w:ascii="Times New Roman" w:eastAsia="Times New Roman" w:hAnsi="Times New Roman" w:cs="Times New Roman"/>
          <w:sz w:val="24"/>
          <w:szCs w:val="24"/>
          <w:lang w:eastAsia="cs-CZ"/>
        </w:rPr>
        <w:t xml:space="preserve"> nebo naopak zvýrazn</w:t>
      </w:r>
      <w:r w:rsidRPr="000E5E19">
        <w:rPr>
          <w:rFonts w:ascii="Times New Roman" w:eastAsia="Times New Roman" w:hAnsi="Times New Roman" w:cs="Times New Roman"/>
          <w:sz w:val="24"/>
          <w:szCs w:val="24"/>
          <w:lang w:eastAsia="cs-CZ"/>
        </w:rPr>
        <w:t>í</w:t>
      </w:r>
      <w:r w:rsidR="009A4B2C" w:rsidRPr="000E5E19">
        <w:rPr>
          <w:rFonts w:ascii="Times New Roman" w:eastAsia="Times New Roman" w:hAnsi="Times New Roman" w:cs="Times New Roman"/>
          <w:sz w:val="24"/>
          <w:szCs w:val="24"/>
          <w:lang w:eastAsia="cs-CZ"/>
        </w:rPr>
        <w:t>.</w:t>
      </w:r>
      <w:r w:rsidR="00080D84">
        <w:rPr>
          <w:rFonts w:ascii="Times New Roman" w:eastAsia="Times New Roman" w:hAnsi="Times New Roman" w:cs="Times New Roman"/>
          <w:sz w:val="24"/>
          <w:szCs w:val="24"/>
          <w:lang w:eastAsia="cs-CZ"/>
        </w:rPr>
        <w:t xml:space="preserve"> </w:t>
      </w:r>
      <w:r w:rsidR="00EE1788" w:rsidRPr="000E5E19">
        <w:rPr>
          <w:rStyle w:val="Znakapoznpodarou"/>
          <w:rFonts w:ascii="Times New Roman" w:eastAsia="Times New Roman" w:hAnsi="Times New Roman" w:cs="Times New Roman"/>
          <w:sz w:val="24"/>
          <w:szCs w:val="24"/>
          <w:lang w:eastAsia="cs-CZ"/>
        </w:rPr>
        <w:footnoteReference w:id="3"/>
      </w:r>
    </w:p>
    <w:p w14:paraId="1D838E64" w14:textId="34EB2AF9" w:rsidR="00FE6ACB" w:rsidRPr="00FE6ACB" w:rsidRDefault="006470A1" w:rsidP="00937AE5">
      <w:pPr>
        <w:pStyle w:val="Nadpis3"/>
      </w:pPr>
      <w:bookmarkStart w:id="6" w:name="_Toc72690506"/>
      <w:r w:rsidRPr="00937AE5">
        <w:rPr>
          <w:rStyle w:val="normaltextrun"/>
        </w:rPr>
        <w:t>Formování osobnosti podle Freuda</w:t>
      </w:r>
      <w:bookmarkEnd w:id="6"/>
    </w:p>
    <w:p w14:paraId="27CC6845" w14:textId="3A8AB9BF" w:rsidR="009C6E47" w:rsidRPr="000E5E19" w:rsidRDefault="004F085A" w:rsidP="00FE6ACB">
      <w:pPr>
        <w:spacing w:line="360" w:lineRule="auto"/>
        <w:jc w:val="both"/>
        <w:rPr>
          <w:rStyle w:val="normaltextrun"/>
          <w:rFonts w:ascii="Times New Roman" w:hAnsi="Times New Roman" w:cs="Times New Roman"/>
          <w:color w:val="000000"/>
          <w:sz w:val="24"/>
          <w:szCs w:val="24"/>
          <w:shd w:val="clear" w:color="auto" w:fill="FFFFFF"/>
        </w:rPr>
      </w:pPr>
      <w:r w:rsidRPr="000E5E19">
        <w:rPr>
          <w:rStyle w:val="normaltextrun"/>
          <w:rFonts w:ascii="Times New Roman" w:hAnsi="Times New Roman" w:cs="Times New Roman"/>
          <w:color w:val="000000"/>
          <w:sz w:val="24"/>
          <w:szCs w:val="24"/>
          <w:shd w:val="clear" w:color="auto" w:fill="FFFFFF"/>
        </w:rPr>
        <w:t>Freudova teorie formování osobnosti spočívá v rozdělení života člověka na jednotlivá vývojová stádia, ve kterých se utváří osobnost. T</w:t>
      </w:r>
      <w:r w:rsidR="00FE6ACB">
        <w:rPr>
          <w:rStyle w:val="normaltextrun"/>
          <w:rFonts w:ascii="Times New Roman" w:hAnsi="Times New Roman" w:cs="Times New Roman"/>
          <w:color w:val="000000"/>
          <w:sz w:val="24"/>
          <w:szCs w:val="24"/>
          <w:shd w:val="clear" w:color="auto" w:fill="FFFFFF"/>
        </w:rPr>
        <w:t>a</w:t>
      </w:r>
      <w:r w:rsidRPr="000E5E19">
        <w:rPr>
          <w:rStyle w:val="normaltextrun"/>
          <w:rFonts w:ascii="Times New Roman" w:hAnsi="Times New Roman" w:cs="Times New Roman"/>
          <w:color w:val="000000"/>
          <w:sz w:val="24"/>
          <w:szCs w:val="24"/>
          <w:shd w:val="clear" w:color="auto" w:fill="FFFFFF"/>
        </w:rPr>
        <w:t>to vývojová stádia nazval psychosexuální vývoj</w:t>
      </w:r>
      <w:r w:rsidR="00FE6ACB">
        <w:rPr>
          <w:rStyle w:val="normaltextrun"/>
          <w:rFonts w:ascii="Times New Roman" w:hAnsi="Times New Roman" w:cs="Times New Roman"/>
          <w:color w:val="000000"/>
          <w:sz w:val="24"/>
          <w:szCs w:val="24"/>
          <w:shd w:val="clear" w:color="auto" w:fill="FFFFFF"/>
        </w:rPr>
        <w:t>.</w:t>
      </w:r>
      <w:r w:rsidRPr="000E5E19">
        <w:rPr>
          <w:rStyle w:val="normaltextrun"/>
          <w:rFonts w:ascii="Times New Roman" w:hAnsi="Times New Roman" w:cs="Times New Roman"/>
          <w:color w:val="000000"/>
          <w:sz w:val="24"/>
          <w:szCs w:val="24"/>
          <w:shd w:val="clear" w:color="auto" w:fill="FFFFFF"/>
        </w:rPr>
        <w:t xml:space="preserve"> </w:t>
      </w:r>
      <w:r w:rsidR="00FE6ACB">
        <w:rPr>
          <w:rStyle w:val="normaltextrun"/>
          <w:rFonts w:ascii="Times New Roman" w:hAnsi="Times New Roman" w:cs="Times New Roman"/>
          <w:color w:val="000000"/>
          <w:sz w:val="24"/>
          <w:szCs w:val="24"/>
          <w:shd w:val="clear" w:color="auto" w:fill="FFFFFF"/>
        </w:rPr>
        <w:t>V</w:t>
      </w:r>
      <w:r w:rsidRPr="000E5E19">
        <w:rPr>
          <w:rStyle w:val="normaltextrun"/>
          <w:rFonts w:ascii="Times New Roman" w:hAnsi="Times New Roman" w:cs="Times New Roman"/>
          <w:color w:val="000000"/>
          <w:sz w:val="24"/>
          <w:szCs w:val="24"/>
          <w:shd w:val="clear" w:color="auto" w:fill="FFFFFF"/>
        </w:rPr>
        <w:t> jednotlivých stádiích jedinec hledá slast ve spojení s částmi lidského těla a jejich přirozený</w:t>
      </w:r>
      <w:r w:rsidR="00FE6ACB">
        <w:rPr>
          <w:rStyle w:val="normaltextrun"/>
          <w:rFonts w:ascii="Times New Roman" w:hAnsi="Times New Roman" w:cs="Times New Roman"/>
          <w:color w:val="000000"/>
          <w:sz w:val="24"/>
          <w:szCs w:val="24"/>
          <w:shd w:val="clear" w:color="auto" w:fill="FFFFFF"/>
        </w:rPr>
        <w:t>mi</w:t>
      </w:r>
      <w:r w:rsidRPr="000E5E19">
        <w:rPr>
          <w:rStyle w:val="normaltextrun"/>
          <w:rFonts w:ascii="Times New Roman" w:hAnsi="Times New Roman" w:cs="Times New Roman"/>
          <w:color w:val="000000"/>
          <w:sz w:val="24"/>
          <w:szCs w:val="24"/>
          <w:shd w:val="clear" w:color="auto" w:fill="FFFFFF"/>
        </w:rPr>
        <w:t xml:space="preserve"> </w:t>
      </w:r>
      <w:r w:rsidRPr="000E5E19">
        <w:rPr>
          <w:rStyle w:val="normaltextrun"/>
          <w:rFonts w:ascii="Times New Roman" w:hAnsi="Times New Roman" w:cs="Times New Roman"/>
          <w:color w:val="000000"/>
          <w:sz w:val="24"/>
          <w:szCs w:val="24"/>
          <w:shd w:val="clear" w:color="auto" w:fill="FFFFFF"/>
        </w:rPr>
        <w:lastRenderedPageBreak/>
        <w:t>proces</w:t>
      </w:r>
      <w:r w:rsidR="00FE6ACB">
        <w:rPr>
          <w:rStyle w:val="normaltextrun"/>
          <w:rFonts w:ascii="Times New Roman" w:hAnsi="Times New Roman" w:cs="Times New Roman"/>
          <w:color w:val="000000"/>
          <w:sz w:val="24"/>
          <w:szCs w:val="24"/>
          <w:shd w:val="clear" w:color="auto" w:fill="FFFFFF"/>
        </w:rPr>
        <w:t>y</w:t>
      </w:r>
      <w:r w:rsidRPr="000E5E19">
        <w:rPr>
          <w:rStyle w:val="normaltextrun"/>
          <w:rFonts w:ascii="Times New Roman" w:hAnsi="Times New Roman" w:cs="Times New Roman"/>
          <w:color w:val="000000"/>
          <w:sz w:val="24"/>
          <w:szCs w:val="24"/>
          <w:shd w:val="clear" w:color="auto" w:fill="FFFFFF"/>
        </w:rPr>
        <w:t xml:space="preserve">. </w:t>
      </w:r>
      <w:r w:rsidR="00EC5958" w:rsidRPr="000E5E19">
        <w:rPr>
          <w:rStyle w:val="normaltextrun"/>
          <w:rFonts w:ascii="Times New Roman" w:hAnsi="Times New Roman" w:cs="Times New Roman"/>
          <w:color w:val="000000"/>
          <w:sz w:val="24"/>
          <w:szCs w:val="24"/>
          <w:shd w:val="clear" w:color="auto" w:fill="FFFFFF"/>
        </w:rPr>
        <w:t>P</w:t>
      </w:r>
      <w:r w:rsidRPr="000E5E19">
        <w:rPr>
          <w:rStyle w:val="normaltextrun"/>
          <w:rFonts w:ascii="Times New Roman" w:hAnsi="Times New Roman" w:cs="Times New Roman"/>
          <w:color w:val="000000"/>
          <w:sz w:val="24"/>
          <w:szCs w:val="24"/>
          <w:shd w:val="clear" w:color="auto" w:fill="FFFFFF"/>
        </w:rPr>
        <w:t>rvní rok života je zaměřen</w:t>
      </w:r>
      <w:r w:rsidR="00052E4B" w:rsidRPr="000E5E19">
        <w:rPr>
          <w:rStyle w:val="normaltextrun"/>
          <w:rFonts w:ascii="Times New Roman" w:hAnsi="Times New Roman" w:cs="Times New Roman"/>
          <w:color w:val="000000"/>
          <w:sz w:val="24"/>
          <w:szCs w:val="24"/>
          <w:shd w:val="clear" w:color="auto" w:fill="FFFFFF"/>
        </w:rPr>
        <w:t xml:space="preserve"> </w:t>
      </w:r>
      <w:r w:rsidRPr="000E5E19">
        <w:rPr>
          <w:rStyle w:val="normaltextrun"/>
          <w:rFonts w:ascii="Times New Roman" w:hAnsi="Times New Roman" w:cs="Times New Roman"/>
          <w:color w:val="000000"/>
          <w:sz w:val="24"/>
          <w:szCs w:val="24"/>
          <w:shd w:val="clear" w:color="auto" w:fill="FFFFFF"/>
        </w:rPr>
        <w:t>na sání a kojení, druhý rok života je označen jako análn</w:t>
      </w:r>
      <w:r w:rsidR="00EC5958" w:rsidRPr="000E5E19">
        <w:rPr>
          <w:rStyle w:val="normaltextrun"/>
          <w:rFonts w:ascii="Times New Roman" w:hAnsi="Times New Roman" w:cs="Times New Roman"/>
          <w:color w:val="000000"/>
          <w:sz w:val="24"/>
          <w:szCs w:val="24"/>
          <w:shd w:val="clear" w:color="auto" w:fill="FFFFFF"/>
        </w:rPr>
        <w:t xml:space="preserve">í. </w:t>
      </w:r>
      <w:r w:rsidR="006470A1" w:rsidRPr="000E5E19">
        <w:rPr>
          <w:rStyle w:val="normaltextrun"/>
          <w:rFonts w:ascii="Times New Roman" w:hAnsi="Times New Roman" w:cs="Times New Roman"/>
          <w:color w:val="000000"/>
          <w:sz w:val="24"/>
          <w:szCs w:val="24"/>
          <w:shd w:val="clear" w:color="auto" w:fill="FFFFFF"/>
        </w:rPr>
        <w:t>Pokud se v průběhu těchto stádií objeví konflikty nebo komplikace, může to zásadně ovlivnit osobnost člověka. Jestli matka brzy odstaví od kojení</w:t>
      </w:r>
      <w:r w:rsidR="00FE6ACB">
        <w:rPr>
          <w:rStyle w:val="normaltextrun"/>
          <w:rFonts w:ascii="Times New Roman" w:hAnsi="Times New Roman" w:cs="Times New Roman"/>
          <w:color w:val="000000"/>
          <w:sz w:val="24"/>
          <w:szCs w:val="24"/>
          <w:shd w:val="clear" w:color="auto" w:fill="FFFFFF"/>
        </w:rPr>
        <w:t xml:space="preserve"> </w:t>
      </w:r>
      <w:r w:rsidR="00FE6ACB" w:rsidRPr="000E5E19">
        <w:rPr>
          <w:rStyle w:val="normaltextrun"/>
          <w:rFonts w:ascii="Times New Roman" w:hAnsi="Times New Roman" w:cs="Times New Roman"/>
          <w:color w:val="000000"/>
          <w:sz w:val="24"/>
          <w:szCs w:val="24"/>
          <w:shd w:val="clear" w:color="auto" w:fill="FFFFFF"/>
        </w:rPr>
        <w:t>dítě</w:t>
      </w:r>
      <w:r w:rsidR="006470A1" w:rsidRPr="000E5E19">
        <w:rPr>
          <w:rStyle w:val="normaltextrun"/>
          <w:rFonts w:ascii="Times New Roman" w:hAnsi="Times New Roman" w:cs="Times New Roman"/>
          <w:color w:val="000000"/>
          <w:sz w:val="24"/>
          <w:szCs w:val="24"/>
          <w:shd w:val="clear" w:color="auto" w:fill="FFFFFF"/>
        </w:rPr>
        <w:t>, které si ještě neprošlo slastí v sání, následně v dospělosti může být závisl</w:t>
      </w:r>
      <w:r w:rsidR="00FE6ACB">
        <w:rPr>
          <w:rStyle w:val="normaltextrun"/>
          <w:rFonts w:ascii="Times New Roman" w:hAnsi="Times New Roman" w:cs="Times New Roman"/>
          <w:color w:val="000000"/>
          <w:sz w:val="24"/>
          <w:szCs w:val="24"/>
          <w:shd w:val="clear" w:color="auto" w:fill="FFFFFF"/>
        </w:rPr>
        <w:t>é</w:t>
      </w:r>
      <w:r w:rsidR="006470A1" w:rsidRPr="000E5E19">
        <w:rPr>
          <w:rStyle w:val="normaltextrun"/>
          <w:rFonts w:ascii="Times New Roman" w:hAnsi="Times New Roman" w:cs="Times New Roman"/>
          <w:color w:val="000000"/>
          <w:sz w:val="24"/>
          <w:szCs w:val="24"/>
          <w:shd w:val="clear" w:color="auto" w:fill="FFFFFF"/>
        </w:rPr>
        <w:t xml:space="preserve"> na ostatních lidech a najde slast v požívání alkoholu, jídl</w:t>
      </w:r>
      <w:r w:rsidR="00FE6ACB">
        <w:rPr>
          <w:rStyle w:val="normaltextrun"/>
          <w:rFonts w:ascii="Times New Roman" w:hAnsi="Times New Roman" w:cs="Times New Roman"/>
          <w:color w:val="000000"/>
          <w:sz w:val="24"/>
          <w:szCs w:val="24"/>
          <w:shd w:val="clear" w:color="auto" w:fill="FFFFFF"/>
        </w:rPr>
        <w:t>e</w:t>
      </w:r>
      <w:r w:rsidR="006470A1" w:rsidRPr="000E5E19">
        <w:rPr>
          <w:rStyle w:val="normaltextrun"/>
          <w:rFonts w:ascii="Times New Roman" w:hAnsi="Times New Roman" w:cs="Times New Roman"/>
          <w:color w:val="000000"/>
          <w:sz w:val="24"/>
          <w:szCs w:val="24"/>
          <w:shd w:val="clear" w:color="auto" w:fill="FFFFFF"/>
        </w:rPr>
        <w:t xml:space="preserve"> či kouření</w:t>
      </w:r>
      <w:r w:rsidR="00EC5958" w:rsidRPr="000E5E19">
        <w:rPr>
          <w:rStyle w:val="normaltextrun"/>
          <w:rFonts w:ascii="Times New Roman" w:hAnsi="Times New Roman" w:cs="Times New Roman"/>
          <w:color w:val="000000"/>
          <w:sz w:val="24"/>
          <w:szCs w:val="24"/>
          <w:shd w:val="clear" w:color="auto" w:fill="FFFFFF"/>
        </w:rPr>
        <w:t xml:space="preserve">. </w:t>
      </w:r>
      <w:r w:rsidR="006470A1" w:rsidRPr="000E5E19">
        <w:rPr>
          <w:rStyle w:val="normaltextrun"/>
          <w:rFonts w:ascii="Times New Roman" w:hAnsi="Times New Roman" w:cs="Times New Roman"/>
          <w:color w:val="000000"/>
          <w:sz w:val="24"/>
          <w:szCs w:val="24"/>
          <w:shd w:val="clear" w:color="auto" w:fill="FFFFFF"/>
        </w:rPr>
        <w:t xml:space="preserve">V jiném případě </w:t>
      </w:r>
      <w:r w:rsidR="001E4A42" w:rsidRPr="000E5E19">
        <w:rPr>
          <w:rStyle w:val="normaltextrun"/>
          <w:rFonts w:ascii="Times New Roman" w:hAnsi="Times New Roman" w:cs="Times New Roman"/>
          <w:color w:val="000000"/>
          <w:sz w:val="24"/>
          <w:szCs w:val="24"/>
          <w:shd w:val="clear" w:color="auto" w:fill="FFFFFF"/>
        </w:rPr>
        <w:t xml:space="preserve">se </w:t>
      </w:r>
      <w:r w:rsidR="006470A1" w:rsidRPr="000E5E19">
        <w:rPr>
          <w:rStyle w:val="normaltextrun"/>
          <w:rFonts w:ascii="Times New Roman" w:hAnsi="Times New Roman" w:cs="Times New Roman"/>
          <w:color w:val="000000"/>
          <w:sz w:val="24"/>
          <w:szCs w:val="24"/>
          <w:shd w:val="clear" w:color="auto" w:fill="FFFFFF"/>
        </w:rPr>
        <w:t>jedinec s konfliktem v anální fázi vývoje stane přehnaně čistotným a pořádkumilovným. Nedořešení potíží v těchto stádiích může vést k problému s autoritami a morálkou.</w:t>
      </w:r>
      <w:r w:rsidR="00B80B94" w:rsidRPr="000E5E19">
        <w:rPr>
          <w:rStyle w:val="normaltextrun"/>
          <w:rFonts w:ascii="Times New Roman" w:hAnsi="Times New Roman" w:cs="Times New Roman"/>
          <w:color w:val="000000"/>
          <w:sz w:val="24"/>
          <w:szCs w:val="24"/>
          <w:shd w:val="clear" w:color="auto" w:fill="FFFFFF"/>
        </w:rPr>
        <w:t xml:space="preserve"> </w:t>
      </w:r>
      <w:r w:rsidR="00EE1788" w:rsidRPr="000E5E19">
        <w:rPr>
          <w:rStyle w:val="Znakapoznpodarou"/>
          <w:rFonts w:ascii="Times New Roman" w:hAnsi="Times New Roman" w:cs="Times New Roman"/>
          <w:color w:val="000000"/>
          <w:sz w:val="24"/>
          <w:szCs w:val="24"/>
          <w:shd w:val="clear" w:color="auto" w:fill="FFFFFF"/>
        </w:rPr>
        <w:footnoteReference w:id="4"/>
      </w:r>
    </w:p>
    <w:p w14:paraId="07C54DF5" w14:textId="649A787B" w:rsidR="00FE6ACB" w:rsidRPr="00937AE5" w:rsidRDefault="006470A1" w:rsidP="00937AE5">
      <w:pPr>
        <w:pStyle w:val="Nadpis3"/>
      </w:pPr>
      <w:bookmarkStart w:id="7" w:name="_Toc72690507"/>
      <w:r w:rsidRPr="00937AE5">
        <w:rPr>
          <w:rStyle w:val="normaltextrun"/>
        </w:rPr>
        <w:t>Proměny stavu osobnosti podle transakční analýzy</w:t>
      </w:r>
      <w:bookmarkEnd w:id="7"/>
    </w:p>
    <w:p w14:paraId="5F475148" w14:textId="70D81C96" w:rsidR="006470A1" w:rsidRPr="000E5E19" w:rsidRDefault="006470A1" w:rsidP="00942B3F">
      <w:pPr>
        <w:spacing w:line="360" w:lineRule="auto"/>
        <w:jc w:val="both"/>
        <w:rPr>
          <w:rStyle w:val="normaltextrun"/>
          <w:rFonts w:ascii="Times New Roman" w:hAnsi="Times New Roman" w:cs="Times New Roman"/>
          <w:color w:val="000000"/>
          <w:sz w:val="24"/>
          <w:szCs w:val="24"/>
          <w:shd w:val="clear" w:color="auto" w:fill="FFFFFF"/>
        </w:rPr>
      </w:pPr>
      <w:r w:rsidRPr="000E5E19">
        <w:rPr>
          <w:rStyle w:val="normaltextrun"/>
          <w:rFonts w:ascii="Times New Roman" w:hAnsi="Times New Roman" w:cs="Times New Roman"/>
          <w:color w:val="000000"/>
          <w:sz w:val="24"/>
          <w:szCs w:val="24"/>
          <w:shd w:val="clear" w:color="auto" w:fill="FFFFFF"/>
        </w:rPr>
        <w:t>Proměny, které jedinec zažívá při přechodu z jednoho prostředí do druhého, jsou snadno pozorovatelné. Změny jsou viditelné na našem chování, používání gest, vzhledu, výběr</w:t>
      </w:r>
      <w:r w:rsidR="00FE6ACB">
        <w:rPr>
          <w:rStyle w:val="normaltextrun"/>
          <w:rFonts w:ascii="Times New Roman" w:hAnsi="Times New Roman" w:cs="Times New Roman"/>
          <w:color w:val="000000"/>
          <w:sz w:val="24"/>
          <w:szCs w:val="24"/>
          <w:shd w:val="clear" w:color="auto" w:fill="FFFFFF"/>
        </w:rPr>
        <w:t>u</w:t>
      </w:r>
      <w:r w:rsidRPr="000E5E19">
        <w:rPr>
          <w:rStyle w:val="normaltextrun"/>
          <w:rFonts w:ascii="Times New Roman" w:hAnsi="Times New Roman" w:cs="Times New Roman"/>
          <w:color w:val="000000"/>
          <w:sz w:val="24"/>
          <w:szCs w:val="24"/>
          <w:shd w:val="clear" w:color="auto" w:fill="FFFFFF"/>
        </w:rPr>
        <w:t xml:space="preserve"> slov v konverzaci. </w:t>
      </w:r>
    </w:p>
    <w:p w14:paraId="78DC0393" w14:textId="309A7472" w:rsidR="00B80B94" w:rsidRPr="000E5E19" w:rsidRDefault="006470A1" w:rsidP="00942B3F">
      <w:pPr>
        <w:spacing w:line="360" w:lineRule="auto"/>
        <w:jc w:val="both"/>
        <w:rPr>
          <w:rStyle w:val="normaltextrun"/>
          <w:rFonts w:ascii="Times New Roman" w:hAnsi="Times New Roman" w:cs="Times New Roman"/>
          <w:color w:val="000000"/>
          <w:sz w:val="24"/>
          <w:szCs w:val="24"/>
          <w:shd w:val="clear" w:color="auto" w:fill="FFFFFF"/>
        </w:rPr>
      </w:pPr>
      <w:r w:rsidRPr="000E5E19">
        <w:rPr>
          <w:rStyle w:val="normaltextrun"/>
          <w:rFonts w:ascii="Times New Roman" w:hAnsi="Times New Roman" w:cs="Times New Roman"/>
          <w:color w:val="000000"/>
          <w:sz w:val="24"/>
          <w:szCs w:val="24"/>
          <w:shd w:val="clear" w:color="auto" w:fill="FFFFFF"/>
        </w:rPr>
        <w:t xml:space="preserve">Podle této teorie </w:t>
      </w:r>
      <w:r w:rsidR="00B80B94" w:rsidRPr="000E5E19">
        <w:rPr>
          <w:rStyle w:val="normaltextrun"/>
          <w:rFonts w:ascii="Times New Roman" w:hAnsi="Times New Roman" w:cs="Times New Roman"/>
          <w:color w:val="000000"/>
          <w:sz w:val="24"/>
          <w:szCs w:val="24"/>
          <w:shd w:val="clear" w:color="auto" w:fill="FFFFFF"/>
        </w:rPr>
        <w:t>se osobnost člověka dělí na tři kategorie</w:t>
      </w:r>
      <w:r w:rsidR="00FE6ACB">
        <w:rPr>
          <w:rStyle w:val="normaltextrun"/>
          <w:rFonts w:ascii="Times New Roman" w:hAnsi="Times New Roman" w:cs="Times New Roman"/>
          <w:color w:val="000000"/>
          <w:sz w:val="24"/>
          <w:szCs w:val="24"/>
          <w:shd w:val="clear" w:color="auto" w:fill="FFFFFF"/>
        </w:rPr>
        <w:t>:</w:t>
      </w:r>
      <w:r w:rsidR="00B80B94" w:rsidRPr="000E5E19">
        <w:rPr>
          <w:rStyle w:val="normaltextrun"/>
          <w:rFonts w:ascii="Times New Roman" w:hAnsi="Times New Roman" w:cs="Times New Roman"/>
          <w:color w:val="000000"/>
          <w:sz w:val="24"/>
          <w:szCs w:val="24"/>
          <w:shd w:val="clear" w:color="auto" w:fill="FFFFFF"/>
        </w:rPr>
        <w:t xml:space="preserve"> Rodič, Dospělý a Dítě. Tyto kategorie nejsou role</w:t>
      </w:r>
      <w:r w:rsidR="00FE6ACB">
        <w:rPr>
          <w:rStyle w:val="normaltextrun"/>
          <w:rFonts w:ascii="Times New Roman" w:hAnsi="Times New Roman" w:cs="Times New Roman"/>
          <w:color w:val="000000"/>
          <w:sz w:val="24"/>
          <w:szCs w:val="24"/>
          <w:shd w:val="clear" w:color="auto" w:fill="FFFFFF"/>
        </w:rPr>
        <w:t>mi,</w:t>
      </w:r>
      <w:r w:rsidR="00B80B94" w:rsidRPr="000E5E19">
        <w:rPr>
          <w:rStyle w:val="normaltextrun"/>
          <w:rFonts w:ascii="Times New Roman" w:hAnsi="Times New Roman" w:cs="Times New Roman"/>
          <w:color w:val="000000"/>
          <w:sz w:val="24"/>
          <w:szCs w:val="24"/>
          <w:shd w:val="clear" w:color="auto" w:fill="FFFFFF"/>
        </w:rPr>
        <w:t xml:space="preserve"> ale skutečn</w:t>
      </w:r>
      <w:r w:rsidR="00FE6ACB">
        <w:rPr>
          <w:rStyle w:val="normaltextrun"/>
          <w:rFonts w:ascii="Times New Roman" w:hAnsi="Times New Roman" w:cs="Times New Roman"/>
          <w:color w:val="000000"/>
          <w:sz w:val="24"/>
          <w:szCs w:val="24"/>
          <w:shd w:val="clear" w:color="auto" w:fill="FFFFFF"/>
        </w:rPr>
        <w:t>ým</w:t>
      </w:r>
      <w:r w:rsidR="00B80B94" w:rsidRPr="000E5E19">
        <w:rPr>
          <w:rStyle w:val="normaltextrun"/>
          <w:rFonts w:ascii="Times New Roman" w:hAnsi="Times New Roman" w:cs="Times New Roman"/>
          <w:color w:val="000000"/>
          <w:sz w:val="24"/>
          <w:szCs w:val="24"/>
          <w:shd w:val="clear" w:color="auto" w:fill="FFFFFF"/>
        </w:rPr>
        <w:t xml:space="preserve"> stádi</w:t>
      </w:r>
      <w:r w:rsidR="00FE6ACB">
        <w:rPr>
          <w:rStyle w:val="normaltextrun"/>
          <w:rFonts w:ascii="Times New Roman" w:hAnsi="Times New Roman" w:cs="Times New Roman"/>
          <w:color w:val="000000"/>
          <w:sz w:val="24"/>
          <w:szCs w:val="24"/>
          <w:shd w:val="clear" w:color="auto" w:fill="FFFFFF"/>
        </w:rPr>
        <w:t>e</w:t>
      </w:r>
      <w:r w:rsidR="00B80B94" w:rsidRPr="000E5E19">
        <w:rPr>
          <w:rStyle w:val="normaltextrun"/>
          <w:rFonts w:ascii="Times New Roman" w:hAnsi="Times New Roman" w:cs="Times New Roman"/>
          <w:color w:val="000000"/>
          <w:sz w:val="24"/>
          <w:szCs w:val="24"/>
          <w:shd w:val="clear" w:color="auto" w:fill="FFFFFF"/>
        </w:rPr>
        <w:t xml:space="preserve">m bytí. Tyto stavy jsou vyvolávány vzpomínkami z minulosti, událostmi, lidmi, místy. </w:t>
      </w:r>
    </w:p>
    <w:p w14:paraId="53A6311B" w14:textId="0CF71CF1" w:rsidR="006470A1" w:rsidRPr="000E5E19" w:rsidRDefault="00560CAA" w:rsidP="00942B3F">
      <w:pPr>
        <w:spacing w:line="360" w:lineRule="auto"/>
        <w:jc w:val="both"/>
        <w:rPr>
          <w:rStyle w:val="normaltextrun"/>
          <w:rFonts w:ascii="Times New Roman" w:hAnsi="Times New Roman" w:cs="Times New Roman"/>
          <w:color w:val="000000"/>
          <w:sz w:val="24"/>
          <w:szCs w:val="24"/>
          <w:shd w:val="clear" w:color="auto" w:fill="FFFFFF"/>
        </w:rPr>
      </w:pPr>
      <w:r w:rsidRPr="000E5E19">
        <w:rPr>
          <w:rStyle w:val="normaltextrun"/>
          <w:rFonts w:ascii="Times New Roman" w:hAnsi="Times New Roman" w:cs="Times New Roman"/>
          <w:color w:val="000000"/>
          <w:sz w:val="24"/>
          <w:szCs w:val="24"/>
          <w:shd w:val="clear" w:color="auto" w:fill="FFFFFF"/>
        </w:rPr>
        <w:t>Náš Rodič je plný vý</w:t>
      </w:r>
      <w:r w:rsidR="00EF6A0A" w:rsidRPr="000E5E19">
        <w:rPr>
          <w:rStyle w:val="normaltextrun"/>
          <w:rFonts w:ascii="Times New Roman" w:hAnsi="Times New Roman" w:cs="Times New Roman"/>
          <w:color w:val="000000"/>
          <w:sz w:val="24"/>
          <w:szCs w:val="24"/>
          <w:shd w:val="clear" w:color="auto" w:fill="FFFFFF"/>
        </w:rPr>
        <w:t>roků, které sbíráme již od útlého věku.</w:t>
      </w:r>
      <w:r w:rsidR="00B80B94" w:rsidRPr="000E5E19">
        <w:rPr>
          <w:rStyle w:val="normaltextrun"/>
          <w:rFonts w:ascii="Times New Roman" w:hAnsi="Times New Roman" w:cs="Times New Roman"/>
          <w:color w:val="000000"/>
          <w:sz w:val="24"/>
          <w:szCs w:val="24"/>
          <w:shd w:val="clear" w:color="auto" w:fill="FFFFFF"/>
        </w:rPr>
        <w:t xml:space="preserve"> Tyto výroky v lidské paměti zůstávají, určují </w:t>
      </w:r>
      <w:r w:rsidR="009C6E47" w:rsidRPr="000E5E19">
        <w:rPr>
          <w:rStyle w:val="normaltextrun"/>
          <w:rFonts w:ascii="Times New Roman" w:hAnsi="Times New Roman" w:cs="Times New Roman"/>
          <w:color w:val="000000"/>
          <w:sz w:val="24"/>
          <w:szCs w:val="24"/>
          <w:shd w:val="clear" w:color="auto" w:fill="FFFFFF"/>
        </w:rPr>
        <w:t>nám,</w:t>
      </w:r>
      <w:r w:rsidR="00B80B94" w:rsidRPr="000E5E19">
        <w:rPr>
          <w:rStyle w:val="normaltextrun"/>
          <w:rFonts w:ascii="Times New Roman" w:hAnsi="Times New Roman" w:cs="Times New Roman"/>
          <w:color w:val="000000"/>
          <w:sz w:val="24"/>
          <w:szCs w:val="24"/>
          <w:shd w:val="clear" w:color="auto" w:fill="FFFFFF"/>
        </w:rPr>
        <w:t xml:space="preserve"> jak se chovat.  </w:t>
      </w:r>
    </w:p>
    <w:p w14:paraId="34916C87" w14:textId="054C3CE8" w:rsidR="0041438F" w:rsidRPr="000E5E19" w:rsidRDefault="00B80B94" w:rsidP="00942B3F">
      <w:pPr>
        <w:spacing w:line="360" w:lineRule="auto"/>
        <w:jc w:val="both"/>
        <w:rPr>
          <w:rStyle w:val="normaltextrun"/>
          <w:rFonts w:ascii="Times New Roman" w:hAnsi="Times New Roman" w:cs="Times New Roman"/>
          <w:color w:val="000000"/>
          <w:sz w:val="24"/>
          <w:szCs w:val="24"/>
          <w:shd w:val="clear" w:color="auto" w:fill="FFFFFF"/>
        </w:rPr>
      </w:pPr>
      <w:r w:rsidRPr="000E5E19">
        <w:rPr>
          <w:rStyle w:val="normaltextrun"/>
          <w:rFonts w:ascii="Times New Roman" w:hAnsi="Times New Roman" w:cs="Times New Roman"/>
          <w:color w:val="000000"/>
          <w:sz w:val="24"/>
          <w:szCs w:val="24"/>
          <w:shd w:val="clear" w:color="auto" w:fill="FFFFFF"/>
        </w:rPr>
        <w:t xml:space="preserve">Dítě je stav, kdy naše vnitřní já reaguje na </w:t>
      </w:r>
      <w:r w:rsidR="009C6E47" w:rsidRPr="000E5E19">
        <w:rPr>
          <w:rStyle w:val="normaltextrun"/>
          <w:rFonts w:ascii="Times New Roman" w:hAnsi="Times New Roman" w:cs="Times New Roman"/>
          <w:color w:val="000000"/>
          <w:sz w:val="24"/>
          <w:szCs w:val="24"/>
          <w:shd w:val="clear" w:color="auto" w:fill="FFFFFF"/>
        </w:rPr>
        <w:t>to,</w:t>
      </w:r>
      <w:r w:rsidRPr="000E5E19">
        <w:rPr>
          <w:rStyle w:val="normaltextrun"/>
          <w:rFonts w:ascii="Times New Roman" w:hAnsi="Times New Roman" w:cs="Times New Roman"/>
          <w:color w:val="000000"/>
          <w:sz w:val="24"/>
          <w:szCs w:val="24"/>
          <w:shd w:val="clear" w:color="auto" w:fill="FFFFFF"/>
        </w:rPr>
        <w:t xml:space="preserve"> co se děje, co vidí a co cítí. Malé dítě je závislé na </w:t>
      </w:r>
      <w:r w:rsidR="0041438F" w:rsidRPr="000E5E19">
        <w:rPr>
          <w:rStyle w:val="normaltextrun"/>
          <w:rFonts w:ascii="Times New Roman" w:hAnsi="Times New Roman" w:cs="Times New Roman"/>
          <w:color w:val="000000"/>
          <w:sz w:val="24"/>
          <w:szCs w:val="24"/>
          <w:shd w:val="clear" w:color="auto" w:fill="FFFFFF"/>
        </w:rPr>
        <w:t>rodičích</w:t>
      </w:r>
      <w:r w:rsidR="00EC5958" w:rsidRPr="000E5E19">
        <w:rPr>
          <w:rStyle w:val="normaltextrun"/>
          <w:rFonts w:ascii="Times New Roman" w:hAnsi="Times New Roman" w:cs="Times New Roman"/>
          <w:color w:val="000000"/>
          <w:sz w:val="24"/>
          <w:szCs w:val="24"/>
          <w:shd w:val="clear" w:color="auto" w:fill="FFFFFF"/>
        </w:rPr>
        <w:t xml:space="preserve"> a j</w:t>
      </w:r>
      <w:r w:rsidR="0041438F" w:rsidRPr="000E5E19">
        <w:rPr>
          <w:rStyle w:val="normaltextrun"/>
          <w:rFonts w:ascii="Times New Roman" w:hAnsi="Times New Roman" w:cs="Times New Roman"/>
          <w:color w:val="000000"/>
          <w:sz w:val="24"/>
          <w:szCs w:val="24"/>
          <w:shd w:val="clear" w:color="auto" w:fill="FFFFFF"/>
        </w:rPr>
        <w:t>ediné,</w:t>
      </w:r>
      <w:r w:rsidRPr="000E5E19">
        <w:rPr>
          <w:rStyle w:val="normaltextrun"/>
          <w:rFonts w:ascii="Times New Roman" w:hAnsi="Times New Roman" w:cs="Times New Roman"/>
          <w:color w:val="000000"/>
          <w:sz w:val="24"/>
          <w:szCs w:val="24"/>
          <w:shd w:val="clear" w:color="auto" w:fill="FFFFFF"/>
        </w:rPr>
        <w:t xml:space="preserve"> co chápe</w:t>
      </w:r>
      <w:r w:rsidR="00FE6ACB">
        <w:rPr>
          <w:rStyle w:val="normaltextrun"/>
          <w:rFonts w:ascii="Times New Roman" w:hAnsi="Times New Roman" w:cs="Times New Roman"/>
          <w:color w:val="000000"/>
          <w:sz w:val="24"/>
          <w:szCs w:val="24"/>
          <w:shd w:val="clear" w:color="auto" w:fill="FFFFFF"/>
        </w:rPr>
        <w:t>,</w:t>
      </w:r>
      <w:r w:rsidRPr="000E5E19">
        <w:rPr>
          <w:rStyle w:val="normaltextrun"/>
          <w:rFonts w:ascii="Times New Roman" w:hAnsi="Times New Roman" w:cs="Times New Roman"/>
          <w:color w:val="000000"/>
          <w:sz w:val="24"/>
          <w:szCs w:val="24"/>
          <w:shd w:val="clear" w:color="auto" w:fill="FFFFFF"/>
        </w:rPr>
        <w:t xml:space="preserve"> je pochvala a </w:t>
      </w:r>
      <w:r w:rsidR="0041438F" w:rsidRPr="000E5E19">
        <w:rPr>
          <w:rStyle w:val="normaltextrun"/>
          <w:rFonts w:ascii="Times New Roman" w:hAnsi="Times New Roman" w:cs="Times New Roman"/>
          <w:color w:val="000000"/>
          <w:sz w:val="24"/>
          <w:szCs w:val="24"/>
          <w:shd w:val="clear" w:color="auto" w:fill="FFFFFF"/>
        </w:rPr>
        <w:t>trest</w:t>
      </w:r>
      <w:r w:rsidR="00EC5958" w:rsidRPr="000E5E19">
        <w:rPr>
          <w:rStyle w:val="normaltextrun"/>
          <w:rFonts w:ascii="Times New Roman" w:hAnsi="Times New Roman" w:cs="Times New Roman"/>
          <w:color w:val="000000"/>
          <w:sz w:val="24"/>
          <w:szCs w:val="24"/>
          <w:shd w:val="clear" w:color="auto" w:fill="FFFFFF"/>
        </w:rPr>
        <w:t>.</w:t>
      </w:r>
      <w:r w:rsidR="0041438F" w:rsidRPr="000E5E19">
        <w:rPr>
          <w:rStyle w:val="normaltextrun"/>
          <w:rFonts w:ascii="Times New Roman" w:hAnsi="Times New Roman" w:cs="Times New Roman"/>
          <w:color w:val="000000"/>
          <w:sz w:val="24"/>
          <w:szCs w:val="24"/>
          <w:shd w:val="clear" w:color="auto" w:fill="FFFFFF"/>
        </w:rPr>
        <w:t xml:space="preserve"> Pokud zvídavé dítě </w:t>
      </w:r>
      <w:r w:rsidR="00FE6ACB">
        <w:rPr>
          <w:rStyle w:val="normaltextrun"/>
          <w:rFonts w:ascii="Times New Roman" w:hAnsi="Times New Roman" w:cs="Times New Roman"/>
          <w:color w:val="000000"/>
          <w:sz w:val="24"/>
          <w:szCs w:val="24"/>
          <w:shd w:val="clear" w:color="auto" w:fill="FFFFFF"/>
        </w:rPr>
        <w:t>s</w:t>
      </w:r>
      <w:r w:rsidR="0041438F" w:rsidRPr="000E5E19">
        <w:rPr>
          <w:rStyle w:val="normaltextrun"/>
          <w:rFonts w:ascii="Times New Roman" w:hAnsi="Times New Roman" w:cs="Times New Roman"/>
          <w:color w:val="000000"/>
          <w:sz w:val="24"/>
          <w:szCs w:val="24"/>
          <w:shd w:val="clear" w:color="auto" w:fill="FFFFFF"/>
        </w:rPr>
        <w:t xml:space="preserve">áhne na nůž a matka ho okřikne, </w:t>
      </w:r>
      <w:r w:rsidR="001E4A42" w:rsidRPr="000E5E19">
        <w:rPr>
          <w:rStyle w:val="normaltextrun"/>
          <w:rFonts w:ascii="Times New Roman" w:hAnsi="Times New Roman" w:cs="Times New Roman"/>
          <w:color w:val="000000"/>
          <w:sz w:val="24"/>
          <w:szCs w:val="24"/>
          <w:shd w:val="clear" w:color="auto" w:fill="FFFFFF"/>
        </w:rPr>
        <w:t>D</w:t>
      </w:r>
      <w:r w:rsidR="0041438F" w:rsidRPr="000E5E19">
        <w:rPr>
          <w:rStyle w:val="normaltextrun"/>
          <w:rFonts w:ascii="Times New Roman" w:hAnsi="Times New Roman" w:cs="Times New Roman"/>
          <w:color w:val="000000"/>
          <w:sz w:val="24"/>
          <w:szCs w:val="24"/>
          <w:shd w:val="clear" w:color="auto" w:fill="FFFFFF"/>
        </w:rPr>
        <w:t>ítě si pocity zapamatuje, dokonce až do dospělosti.</w:t>
      </w:r>
      <w:r w:rsidR="00EC5958" w:rsidRPr="000E5E19">
        <w:rPr>
          <w:rStyle w:val="normaltextrun"/>
          <w:rFonts w:ascii="Times New Roman" w:hAnsi="Times New Roman" w:cs="Times New Roman"/>
          <w:color w:val="000000"/>
          <w:sz w:val="24"/>
          <w:szCs w:val="24"/>
          <w:shd w:val="clear" w:color="auto" w:fill="FFFFFF"/>
        </w:rPr>
        <w:t xml:space="preserve"> Na základě incidentu se v dospělosti obviňuje z neschopnosti častěji než jiní. </w:t>
      </w:r>
    </w:p>
    <w:p w14:paraId="003203D3" w14:textId="0682AC6A" w:rsidR="0041438F" w:rsidRPr="000E5E19" w:rsidRDefault="0041438F" w:rsidP="00942B3F">
      <w:pPr>
        <w:spacing w:line="360" w:lineRule="auto"/>
        <w:jc w:val="both"/>
        <w:rPr>
          <w:rStyle w:val="normaltextrun"/>
          <w:rFonts w:ascii="Times New Roman" w:hAnsi="Times New Roman" w:cs="Times New Roman"/>
          <w:color w:val="000000"/>
          <w:sz w:val="24"/>
          <w:szCs w:val="24"/>
          <w:shd w:val="clear" w:color="auto" w:fill="FFFFFF"/>
        </w:rPr>
      </w:pPr>
      <w:r w:rsidRPr="000E5E19">
        <w:rPr>
          <w:rStyle w:val="normaltextrun"/>
          <w:rFonts w:ascii="Times New Roman" w:hAnsi="Times New Roman" w:cs="Times New Roman"/>
          <w:color w:val="000000"/>
          <w:sz w:val="24"/>
          <w:szCs w:val="24"/>
          <w:shd w:val="clear" w:color="auto" w:fill="FFFFFF"/>
        </w:rPr>
        <w:t xml:space="preserve">Stav </w:t>
      </w:r>
      <w:r w:rsidR="00052E4B" w:rsidRPr="000E5E19">
        <w:rPr>
          <w:rStyle w:val="normaltextrun"/>
          <w:rFonts w:ascii="Times New Roman" w:hAnsi="Times New Roman" w:cs="Times New Roman"/>
          <w:color w:val="000000"/>
          <w:sz w:val="24"/>
          <w:szCs w:val="24"/>
          <w:shd w:val="clear" w:color="auto" w:fill="FFFFFF"/>
        </w:rPr>
        <w:t>D</w:t>
      </w:r>
      <w:r w:rsidRPr="000E5E19">
        <w:rPr>
          <w:rStyle w:val="normaltextrun"/>
          <w:rFonts w:ascii="Times New Roman" w:hAnsi="Times New Roman" w:cs="Times New Roman"/>
          <w:color w:val="000000"/>
          <w:sz w:val="24"/>
          <w:szCs w:val="24"/>
          <w:shd w:val="clear" w:color="auto" w:fill="FFFFFF"/>
        </w:rPr>
        <w:t xml:space="preserve">ospělého je odrazem seberealizace. Desetiměsíční dítě si začne ověřovat výroky rodičů pomocí </w:t>
      </w:r>
      <w:r w:rsidR="003B7984" w:rsidRPr="000E5E19">
        <w:rPr>
          <w:rStyle w:val="normaltextrun"/>
          <w:rFonts w:ascii="Times New Roman" w:hAnsi="Times New Roman" w:cs="Times New Roman"/>
          <w:color w:val="000000"/>
          <w:sz w:val="24"/>
          <w:szCs w:val="24"/>
          <w:shd w:val="clear" w:color="auto" w:fill="FFFFFF"/>
        </w:rPr>
        <w:t>testů a</w:t>
      </w:r>
      <w:r w:rsidRPr="000E5E19">
        <w:rPr>
          <w:rStyle w:val="normaltextrun"/>
          <w:rFonts w:ascii="Times New Roman" w:hAnsi="Times New Roman" w:cs="Times New Roman"/>
          <w:color w:val="000000"/>
          <w:sz w:val="24"/>
          <w:szCs w:val="24"/>
          <w:shd w:val="clear" w:color="auto" w:fill="FFFFFF"/>
        </w:rPr>
        <w:t xml:space="preserve"> je schopné samo o sobě chodit, sednout si, hrát si. </w:t>
      </w:r>
    </w:p>
    <w:p w14:paraId="693327AA" w14:textId="56934625" w:rsidR="00B6084C" w:rsidRPr="000E5E19" w:rsidRDefault="00EC5958"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Z</w:t>
      </w:r>
      <w:r w:rsidR="0041438F" w:rsidRPr="000E5E19">
        <w:rPr>
          <w:rFonts w:ascii="Times New Roman" w:hAnsi="Times New Roman" w:cs="Times New Roman"/>
          <w:sz w:val="24"/>
          <w:szCs w:val="24"/>
        </w:rPr>
        <w:t>ážitky nahrávané v </w:t>
      </w:r>
      <w:r w:rsidR="003B7984" w:rsidRPr="000E5E19">
        <w:rPr>
          <w:rFonts w:ascii="Times New Roman" w:hAnsi="Times New Roman" w:cs="Times New Roman"/>
          <w:sz w:val="24"/>
          <w:szCs w:val="24"/>
        </w:rPr>
        <w:t>raném</w:t>
      </w:r>
      <w:r w:rsidR="0041438F" w:rsidRPr="000E5E19">
        <w:rPr>
          <w:rFonts w:ascii="Times New Roman" w:hAnsi="Times New Roman" w:cs="Times New Roman"/>
          <w:sz w:val="24"/>
          <w:szCs w:val="24"/>
        </w:rPr>
        <w:t xml:space="preserve"> věku člověka ovlivní jeho osobnost a dospělý život. </w:t>
      </w:r>
      <w:r w:rsidR="003B7984" w:rsidRPr="000E5E19">
        <w:rPr>
          <w:rFonts w:ascii="Times New Roman" w:hAnsi="Times New Roman" w:cs="Times New Roman"/>
          <w:sz w:val="24"/>
          <w:szCs w:val="24"/>
        </w:rPr>
        <w:t>Pokud dítěti vznikne trauma v dětství, v dospělosti se bude snažit zachovávat výroky, které mu byly předloženy jako správné</w:t>
      </w:r>
      <w:r w:rsidRPr="000E5E19">
        <w:rPr>
          <w:rFonts w:ascii="Times New Roman" w:hAnsi="Times New Roman" w:cs="Times New Roman"/>
          <w:sz w:val="24"/>
          <w:szCs w:val="24"/>
        </w:rPr>
        <w:t>.</w:t>
      </w:r>
      <w:r w:rsidR="006A4449">
        <w:rPr>
          <w:rFonts w:ascii="Times New Roman" w:hAnsi="Times New Roman" w:cs="Times New Roman"/>
          <w:sz w:val="24"/>
          <w:szCs w:val="24"/>
        </w:rPr>
        <w:t xml:space="preserve"> </w:t>
      </w:r>
      <w:r w:rsidR="009C6E47" w:rsidRPr="000E5E19">
        <w:rPr>
          <w:rStyle w:val="Znakapoznpodarou"/>
          <w:rFonts w:ascii="Times New Roman" w:hAnsi="Times New Roman" w:cs="Times New Roman"/>
          <w:sz w:val="24"/>
          <w:szCs w:val="24"/>
        </w:rPr>
        <w:footnoteReference w:id="5"/>
      </w:r>
    </w:p>
    <w:p w14:paraId="2732638E" w14:textId="120C7B31" w:rsidR="00FE6ACB" w:rsidRPr="002E72CE" w:rsidRDefault="00B6084C" w:rsidP="00937AE5">
      <w:pPr>
        <w:pStyle w:val="Nadpis3"/>
      </w:pPr>
      <w:bookmarkStart w:id="8" w:name="_Toc72690508"/>
      <w:r w:rsidRPr="00080D84">
        <w:lastRenderedPageBreak/>
        <w:t xml:space="preserve">Vliv </w:t>
      </w:r>
      <w:r w:rsidR="00FA729F" w:rsidRPr="00080D84">
        <w:t>médií na osobnost člověka</w:t>
      </w:r>
      <w:bookmarkEnd w:id="8"/>
    </w:p>
    <w:p w14:paraId="0682E331" w14:textId="11D32A16" w:rsidR="00B6084C" w:rsidRPr="000E5E19" w:rsidRDefault="00FA729F"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Média</w:t>
      </w:r>
      <w:r w:rsidR="00B6084C" w:rsidRPr="000E5E19">
        <w:rPr>
          <w:rFonts w:ascii="Times New Roman" w:hAnsi="Times New Roman" w:cs="Times New Roman"/>
          <w:sz w:val="24"/>
          <w:szCs w:val="24"/>
        </w:rPr>
        <w:t xml:space="preserve"> vznikla z potřeby člověka komunikovat, pomocí nových metod vznikly nové druhy komunikace. Gesta, řeč, znaky, psané </w:t>
      </w:r>
      <w:r w:rsidR="00EC5958" w:rsidRPr="000E5E19">
        <w:rPr>
          <w:rFonts w:ascii="Times New Roman" w:hAnsi="Times New Roman" w:cs="Times New Roman"/>
          <w:sz w:val="24"/>
          <w:szCs w:val="24"/>
        </w:rPr>
        <w:t>písmo – následně</w:t>
      </w:r>
      <w:r w:rsidR="00B6084C" w:rsidRPr="000E5E19">
        <w:rPr>
          <w:rFonts w:ascii="Times New Roman" w:hAnsi="Times New Roman" w:cs="Times New Roman"/>
          <w:sz w:val="24"/>
          <w:szCs w:val="24"/>
        </w:rPr>
        <w:t xml:space="preserve"> až </w:t>
      </w:r>
      <w:r w:rsidR="00FE6ACB">
        <w:rPr>
          <w:rFonts w:ascii="Times New Roman" w:hAnsi="Times New Roman" w:cs="Times New Roman"/>
          <w:sz w:val="24"/>
          <w:szCs w:val="24"/>
        </w:rPr>
        <w:t>k</w:t>
      </w:r>
      <w:r w:rsidR="00B6084C" w:rsidRPr="000E5E19">
        <w:rPr>
          <w:rFonts w:ascii="Times New Roman" w:hAnsi="Times New Roman" w:cs="Times New Roman"/>
          <w:sz w:val="24"/>
          <w:szCs w:val="24"/>
        </w:rPr>
        <w:t xml:space="preserve"> technologií</w:t>
      </w:r>
      <w:r w:rsidR="00FE6ACB">
        <w:rPr>
          <w:rFonts w:ascii="Times New Roman" w:hAnsi="Times New Roman" w:cs="Times New Roman"/>
          <w:sz w:val="24"/>
          <w:szCs w:val="24"/>
        </w:rPr>
        <w:t>m</w:t>
      </w:r>
      <w:r w:rsidR="00B6084C" w:rsidRPr="000E5E19">
        <w:rPr>
          <w:rFonts w:ascii="Times New Roman" w:hAnsi="Times New Roman" w:cs="Times New Roman"/>
          <w:sz w:val="24"/>
          <w:szCs w:val="24"/>
        </w:rPr>
        <w:t xml:space="preserve"> dnešní</w:t>
      </w:r>
      <w:r w:rsidR="00FE6ACB">
        <w:rPr>
          <w:rFonts w:ascii="Times New Roman" w:hAnsi="Times New Roman" w:cs="Times New Roman"/>
          <w:sz w:val="24"/>
          <w:szCs w:val="24"/>
        </w:rPr>
        <w:t>m,</w:t>
      </w:r>
      <w:r w:rsidR="00B6084C" w:rsidRPr="000E5E19">
        <w:rPr>
          <w:rFonts w:ascii="Times New Roman" w:hAnsi="Times New Roman" w:cs="Times New Roman"/>
          <w:sz w:val="24"/>
          <w:szCs w:val="24"/>
        </w:rPr>
        <w:t xml:space="preserve"> </w:t>
      </w:r>
      <w:r w:rsidR="001A0B8B" w:rsidRPr="000E5E19">
        <w:rPr>
          <w:rFonts w:ascii="Times New Roman" w:hAnsi="Times New Roman" w:cs="Times New Roman"/>
          <w:sz w:val="24"/>
          <w:szCs w:val="24"/>
        </w:rPr>
        <w:t>jako je</w:t>
      </w:r>
      <w:r w:rsidR="00B6084C" w:rsidRPr="000E5E19">
        <w:rPr>
          <w:rFonts w:ascii="Times New Roman" w:hAnsi="Times New Roman" w:cs="Times New Roman"/>
          <w:sz w:val="24"/>
          <w:szCs w:val="24"/>
        </w:rPr>
        <w:t xml:space="preserve"> televize, internet, rádio. </w:t>
      </w:r>
    </w:p>
    <w:p w14:paraId="6EED58C9" w14:textId="0923151E" w:rsidR="00B6084C" w:rsidRPr="000E5E19" w:rsidRDefault="00B6084C"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Dnešní společnost si bez t</w:t>
      </w:r>
      <w:r w:rsidR="00FE6ACB">
        <w:rPr>
          <w:rFonts w:ascii="Times New Roman" w:hAnsi="Times New Roman" w:cs="Times New Roman"/>
          <w:sz w:val="24"/>
          <w:szCs w:val="24"/>
        </w:rPr>
        <w:t>ěchto</w:t>
      </w:r>
      <w:r w:rsidRPr="000E5E19">
        <w:rPr>
          <w:rFonts w:ascii="Times New Roman" w:hAnsi="Times New Roman" w:cs="Times New Roman"/>
          <w:sz w:val="24"/>
          <w:szCs w:val="24"/>
        </w:rPr>
        <w:t xml:space="preserve"> </w:t>
      </w:r>
      <w:r w:rsidR="001A0B8B" w:rsidRPr="000E5E19">
        <w:rPr>
          <w:rFonts w:ascii="Times New Roman" w:hAnsi="Times New Roman" w:cs="Times New Roman"/>
          <w:sz w:val="24"/>
          <w:szCs w:val="24"/>
        </w:rPr>
        <w:t>technologi</w:t>
      </w:r>
      <w:r w:rsidR="00FE6ACB">
        <w:rPr>
          <w:rFonts w:ascii="Times New Roman" w:hAnsi="Times New Roman" w:cs="Times New Roman"/>
          <w:sz w:val="24"/>
          <w:szCs w:val="24"/>
        </w:rPr>
        <w:t>í</w:t>
      </w:r>
      <w:r w:rsidRPr="000E5E19">
        <w:rPr>
          <w:rFonts w:ascii="Times New Roman" w:hAnsi="Times New Roman" w:cs="Times New Roman"/>
          <w:sz w:val="24"/>
          <w:szCs w:val="24"/>
        </w:rPr>
        <w:t xml:space="preserve"> nedovedeme představit. </w:t>
      </w:r>
      <w:r w:rsidR="00ED1C63" w:rsidRPr="000E5E19">
        <w:rPr>
          <w:rFonts w:ascii="Times New Roman" w:hAnsi="Times New Roman" w:cs="Times New Roman"/>
          <w:sz w:val="24"/>
          <w:szCs w:val="24"/>
        </w:rPr>
        <w:t xml:space="preserve">Většina rychle dostupných informací pochází z médií. </w:t>
      </w:r>
      <w:r w:rsidRPr="000E5E19">
        <w:rPr>
          <w:rFonts w:ascii="Times New Roman" w:hAnsi="Times New Roman" w:cs="Times New Roman"/>
          <w:sz w:val="24"/>
          <w:szCs w:val="24"/>
        </w:rPr>
        <w:t>Bohužel</w:t>
      </w:r>
      <w:r w:rsidR="00FE6ACB">
        <w:rPr>
          <w:rFonts w:ascii="Times New Roman" w:hAnsi="Times New Roman" w:cs="Times New Roman"/>
          <w:sz w:val="24"/>
          <w:szCs w:val="24"/>
        </w:rPr>
        <w:t>,</w:t>
      </w:r>
      <w:r w:rsidRPr="000E5E19">
        <w:rPr>
          <w:rFonts w:ascii="Times New Roman" w:hAnsi="Times New Roman" w:cs="Times New Roman"/>
          <w:sz w:val="24"/>
          <w:szCs w:val="24"/>
        </w:rPr>
        <w:t xml:space="preserve"> t</w:t>
      </w:r>
      <w:r w:rsidR="00ED1C63" w:rsidRPr="000E5E19">
        <w:rPr>
          <w:rFonts w:ascii="Times New Roman" w:hAnsi="Times New Roman" w:cs="Times New Roman"/>
          <w:sz w:val="24"/>
          <w:szCs w:val="24"/>
        </w:rPr>
        <w:t>ato</w:t>
      </w:r>
      <w:r w:rsidRPr="000E5E19">
        <w:rPr>
          <w:rFonts w:ascii="Times New Roman" w:hAnsi="Times New Roman" w:cs="Times New Roman"/>
          <w:sz w:val="24"/>
          <w:szCs w:val="24"/>
        </w:rPr>
        <w:t xml:space="preserve"> média mohou deformovat naši realitu. Mezi lidmi rostou závislosti na </w:t>
      </w:r>
      <w:r w:rsidR="00FA729F" w:rsidRPr="000E5E19">
        <w:rPr>
          <w:rFonts w:ascii="Times New Roman" w:hAnsi="Times New Roman" w:cs="Times New Roman"/>
          <w:sz w:val="24"/>
          <w:szCs w:val="24"/>
        </w:rPr>
        <w:t xml:space="preserve">rychlé </w:t>
      </w:r>
      <w:r w:rsidRPr="000E5E19">
        <w:rPr>
          <w:rFonts w:ascii="Times New Roman" w:hAnsi="Times New Roman" w:cs="Times New Roman"/>
          <w:sz w:val="24"/>
          <w:szCs w:val="24"/>
        </w:rPr>
        <w:t>slasti, kterou dopřává internet a televizní vysílání. Média mohou být vnímána jako zrcadlo, které odráží lidskou povahu a lidská povaha odráží vliv médií. Podstatou mediálního vlivu je ovlivnit člověka obrazem, slovem a pocity.</w:t>
      </w:r>
      <w:r w:rsidR="002E72CE">
        <w:rPr>
          <w:rFonts w:ascii="Times New Roman" w:hAnsi="Times New Roman" w:cs="Times New Roman"/>
          <w:sz w:val="24"/>
          <w:szCs w:val="24"/>
        </w:rPr>
        <w:t xml:space="preserve"> </w:t>
      </w:r>
      <w:r w:rsidR="00F8339A" w:rsidRPr="000E5E19">
        <w:rPr>
          <w:rStyle w:val="Znakapoznpodarou"/>
          <w:rFonts w:ascii="Times New Roman" w:hAnsi="Times New Roman" w:cs="Times New Roman"/>
          <w:sz w:val="24"/>
          <w:szCs w:val="24"/>
        </w:rPr>
        <w:footnoteReference w:id="6"/>
      </w:r>
    </w:p>
    <w:p w14:paraId="7F917A02" w14:textId="1694A22E" w:rsidR="0061242E" w:rsidRPr="000E5E19" w:rsidRDefault="0061242E"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V</w:t>
      </w:r>
      <w:r w:rsidR="001E4A42" w:rsidRPr="000E5E19">
        <w:rPr>
          <w:rFonts w:ascii="Times New Roman" w:hAnsi="Times New Roman" w:cs="Times New Roman"/>
          <w:sz w:val="24"/>
          <w:szCs w:val="24"/>
        </w:rPr>
        <w:t xml:space="preserve"> m</w:t>
      </w:r>
      <w:r w:rsidR="00080D84">
        <w:rPr>
          <w:rFonts w:ascii="Times New Roman" w:hAnsi="Times New Roman" w:cs="Times New Roman"/>
          <w:sz w:val="24"/>
          <w:szCs w:val="24"/>
        </w:rPr>
        <w:t>é</w:t>
      </w:r>
      <w:r w:rsidRPr="000E5E19">
        <w:rPr>
          <w:rFonts w:ascii="Times New Roman" w:hAnsi="Times New Roman" w:cs="Times New Roman"/>
          <w:sz w:val="24"/>
          <w:szCs w:val="24"/>
        </w:rPr>
        <w:t> práci má to</w:t>
      </w:r>
      <w:r w:rsidR="00080D84">
        <w:rPr>
          <w:rFonts w:ascii="Times New Roman" w:hAnsi="Times New Roman" w:cs="Times New Roman"/>
          <w:sz w:val="24"/>
          <w:szCs w:val="24"/>
        </w:rPr>
        <w:t>to</w:t>
      </w:r>
      <w:r w:rsidRPr="000E5E19">
        <w:rPr>
          <w:rFonts w:ascii="Times New Roman" w:hAnsi="Times New Roman" w:cs="Times New Roman"/>
          <w:sz w:val="24"/>
          <w:szCs w:val="24"/>
        </w:rPr>
        <w:t xml:space="preserve"> téma kritickou pozici. Masky nasazené lidmi v mém díle jsou reakce na stav světa. Stav světa a společnosti nám předává naše okolí a mediální vliv. Společnost, ve které se narodíme</w:t>
      </w:r>
      <w:r w:rsidR="00080D84">
        <w:rPr>
          <w:rFonts w:ascii="Times New Roman" w:hAnsi="Times New Roman" w:cs="Times New Roman"/>
          <w:sz w:val="24"/>
          <w:szCs w:val="24"/>
        </w:rPr>
        <w:t>,</w:t>
      </w:r>
      <w:r w:rsidRPr="000E5E19">
        <w:rPr>
          <w:rFonts w:ascii="Times New Roman" w:hAnsi="Times New Roman" w:cs="Times New Roman"/>
          <w:sz w:val="24"/>
          <w:szCs w:val="24"/>
        </w:rPr>
        <w:t xml:space="preserve"> určuje s</w:t>
      </w:r>
      <w:r w:rsidR="00956986" w:rsidRPr="000E5E19">
        <w:rPr>
          <w:rFonts w:ascii="Times New Roman" w:hAnsi="Times New Roman" w:cs="Times New Roman"/>
          <w:sz w:val="24"/>
          <w:szCs w:val="24"/>
        </w:rPr>
        <w:t>oubor</w:t>
      </w:r>
      <w:r w:rsidRPr="000E5E19">
        <w:rPr>
          <w:rFonts w:ascii="Times New Roman" w:hAnsi="Times New Roman" w:cs="Times New Roman"/>
          <w:sz w:val="24"/>
          <w:szCs w:val="24"/>
        </w:rPr>
        <w:t xml:space="preserve"> pravidel. V umění můžeme narazit na užívání této symboliky a vyobrazení postav, které mají svou roli a nevycházejí z</w:t>
      </w:r>
      <w:r w:rsidR="001E4A42" w:rsidRPr="000E5E19">
        <w:rPr>
          <w:rFonts w:ascii="Times New Roman" w:hAnsi="Times New Roman" w:cs="Times New Roman"/>
          <w:sz w:val="24"/>
          <w:szCs w:val="24"/>
        </w:rPr>
        <w:t> </w:t>
      </w:r>
      <w:r w:rsidRPr="000E5E19">
        <w:rPr>
          <w:rFonts w:ascii="Times New Roman" w:hAnsi="Times New Roman" w:cs="Times New Roman"/>
          <w:sz w:val="24"/>
          <w:szCs w:val="24"/>
        </w:rPr>
        <w:t>ní</w:t>
      </w:r>
      <w:r w:rsidR="001E4A42" w:rsidRPr="000E5E19">
        <w:rPr>
          <w:rFonts w:ascii="Times New Roman" w:hAnsi="Times New Roman" w:cs="Times New Roman"/>
          <w:sz w:val="24"/>
          <w:szCs w:val="24"/>
        </w:rPr>
        <w:t xml:space="preserve">. </w:t>
      </w:r>
      <w:r w:rsidRPr="000E5E19">
        <w:rPr>
          <w:rFonts w:ascii="Times New Roman" w:hAnsi="Times New Roman" w:cs="Times New Roman"/>
          <w:sz w:val="24"/>
          <w:szCs w:val="24"/>
        </w:rPr>
        <w:t xml:space="preserve">Například </w:t>
      </w:r>
      <w:r w:rsidR="00080D84">
        <w:rPr>
          <w:rFonts w:ascii="Times New Roman" w:hAnsi="Times New Roman" w:cs="Times New Roman"/>
          <w:sz w:val="24"/>
          <w:szCs w:val="24"/>
        </w:rPr>
        <w:t>c</w:t>
      </w:r>
      <w:r w:rsidRPr="000E5E19">
        <w:rPr>
          <w:rFonts w:ascii="Times New Roman" w:hAnsi="Times New Roman" w:cs="Times New Roman"/>
          <w:sz w:val="24"/>
          <w:szCs w:val="24"/>
        </w:rPr>
        <w:t>ísař Justinián I., který nebyl ideálním panovníkem, ale na mozaikách v Ravenně je ukázán jako politický vůdce a vzdělanec.</w:t>
      </w:r>
    </w:p>
    <w:p w14:paraId="6CDD535F" w14:textId="0D2EEDA4" w:rsidR="00080D84" w:rsidRPr="002E72CE" w:rsidRDefault="00C45321" w:rsidP="00937AE5">
      <w:pPr>
        <w:pStyle w:val="Nadpis3"/>
      </w:pPr>
      <w:bookmarkStart w:id="9" w:name="_Toc72690509"/>
      <w:r w:rsidRPr="00080D84">
        <w:t>Role</w:t>
      </w:r>
      <w:bookmarkEnd w:id="9"/>
      <w:r w:rsidRPr="00080D84">
        <w:t xml:space="preserve"> </w:t>
      </w:r>
    </w:p>
    <w:p w14:paraId="25B96C6D" w14:textId="65D97F21" w:rsidR="00C45321" w:rsidRPr="000E5E19" w:rsidRDefault="002E492C"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Role je způsob chování, který je pro člověka nutný, potřebný nebo žádoucí. Tyto role bychom si měli sami vybrat a zvolit na základě svých zájmů. </w:t>
      </w:r>
      <w:r w:rsidR="001A0B8B" w:rsidRPr="000E5E19">
        <w:rPr>
          <w:rStyle w:val="Znakapoznpodarou"/>
          <w:rFonts w:ascii="Times New Roman" w:hAnsi="Times New Roman" w:cs="Times New Roman"/>
          <w:sz w:val="24"/>
          <w:szCs w:val="24"/>
        </w:rPr>
        <w:footnoteReference w:id="7"/>
      </w:r>
      <w:r w:rsidRPr="000E5E19">
        <w:rPr>
          <w:rFonts w:ascii="Times New Roman" w:hAnsi="Times New Roman" w:cs="Times New Roman"/>
          <w:sz w:val="24"/>
          <w:szCs w:val="24"/>
        </w:rPr>
        <w:t xml:space="preserve"> </w:t>
      </w:r>
      <w:r w:rsidR="00C45321" w:rsidRPr="000E5E19">
        <w:rPr>
          <w:rFonts w:ascii="Times New Roman" w:hAnsi="Times New Roman" w:cs="Times New Roman"/>
          <w:sz w:val="24"/>
          <w:szCs w:val="24"/>
        </w:rPr>
        <w:t>Různá společenství a jejich kultura určují specifické role pro člověka, určuje jeho chování a normu.  Tyto role jsou přidělené nebo získané a mohou se měnit v průběhu let. Jednu z prvních rolí, kterou člověk získá</w:t>
      </w:r>
      <w:r w:rsidR="002E72CE">
        <w:rPr>
          <w:rFonts w:ascii="Times New Roman" w:hAnsi="Times New Roman" w:cs="Times New Roman"/>
          <w:sz w:val="24"/>
          <w:szCs w:val="24"/>
        </w:rPr>
        <w:t>,</w:t>
      </w:r>
      <w:r w:rsidR="00C45321" w:rsidRPr="000E5E19">
        <w:rPr>
          <w:rFonts w:ascii="Times New Roman" w:hAnsi="Times New Roman" w:cs="Times New Roman"/>
          <w:sz w:val="24"/>
          <w:szCs w:val="24"/>
        </w:rPr>
        <w:t xml:space="preserve"> je role genderová</w:t>
      </w:r>
      <w:r w:rsidR="001A0B8B" w:rsidRPr="000E5E19">
        <w:rPr>
          <w:rFonts w:ascii="Times New Roman" w:hAnsi="Times New Roman" w:cs="Times New Roman"/>
          <w:sz w:val="24"/>
          <w:szCs w:val="24"/>
        </w:rPr>
        <w:t xml:space="preserve">. </w:t>
      </w:r>
      <w:r w:rsidR="00C45321" w:rsidRPr="000E5E19">
        <w:rPr>
          <w:rFonts w:ascii="Times New Roman" w:hAnsi="Times New Roman" w:cs="Times New Roman"/>
          <w:sz w:val="24"/>
          <w:szCs w:val="24"/>
        </w:rPr>
        <w:t>Narodí se buď jako muž, nebo jako žena a následně tím získá specifický set chování pro svou kategorii.</w:t>
      </w:r>
      <w:r w:rsidR="002E72CE">
        <w:rPr>
          <w:rFonts w:ascii="Times New Roman" w:hAnsi="Times New Roman" w:cs="Times New Roman"/>
          <w:sz w:val="24"/>
          <w:szCs w:val="24"/>
        </w:rPr>
        <w:t xml:space="preserve"> </w:t>
      </w:r>
      <w:r w:rsidR="00F8339A" w:rsidRPr="000E5E19">
        <w:rPr>
          <w:rStyle w:val="Znakapoznpodarou"/>
          <w:rFonts w:ascii="Times New Roman" w:hAnsi="Times New Roman" w:cs="Times New Roman"/>
          <w:sz w:val="24"/>
          <w:szCs w:val="24"/>
        </w:rPr>
        <w:footnoteReference w:id="8"/>
      </w:r>
    </w:p>
    <w:p w14:paraId="6E4DA292" w14:textId="63244BF7" w:rsidR="002E492C" w:rsidRPr="000E5E19" w:rsidRDefault="002E492C"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Lidé v mladém věku často trpí krizí identity, nedokážou si sami sebe představit jako lékaře nebo učitele a přou se s očekáváním svých rodičů</w:t>
      </w:r>
      <w:r w:rsidR="00BE5D12" w:rsidRPr="000E5E19">
        <w:rPr>
          <w:rFonts w:ascii="Times New Roman" w:hAnsi="Times New Roman" w:cs="Times New Roman"/>
          <w:sz w:val="24"/>
          <w:szCs w:val="24"/>
        </w:rPr>
        <w:t>, které nedokážou nebo nechtějí splnit.</w:t>
      </w:r>
      <w:r w:rsidR="002E72CE">
        <w:rPr>
          <w:rFonts w:ascii="Times New Roman" w:hAnsi="Times New Roman" w:cs="Times New Roman"/>
          <w:sz w:val="24"/>
          <w:szCs w:val="24"/>
        </w:rPr>
        <w:t xml:space="preserve"> </w:t>
      </w:r>
      <w:r w:rsidR="00212928" w:rsidRPr="000E5E19">
        <w:rPr>
          <w:rStyle w:val="Znakapoznpodarou"/>
          <w:rFonts w:ascii="Times New Roman" w:hAnsi="Times New Roman" w:cs="Times New Roman"/>
          <w:sz w:val="24"/>
          <w:szCs w:val="24"/>
        </w:rPr>
        <w:footnoteReference w:id="9"/>
      </w:r>
    </w:p>
    <w:p w14:paraId="17A109CF" w14:textId="4E03CFF8" w:rsidR="00D51599" w:rsidRPr="000E5E19" w:rsidRDefault="00D51599"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lastRenderedPageBreak/>
        <w:t xml:space="preserve">Krize identity byla hlavní inspirací pro druhý obraz. Obraz </w:t>
      </w:r>
      <w:r w:rsidR="00937AE5">
        <w:rPr>
          <w:rFonts w:ascii="Times New Roman" w:hAnsi="Times New Roman" w:cs="Times New Roman"/>
          <w:sz w:val="24"/>
          <w:szCs w:val="24"/>
        </w:rPr>
        <w:t>představuje</w:t>
      </w:r>
      <w:r w:rsidRPr="000E5E19">
        <w:rPr>
          <w:rFonts w:ascii="Times New Roman" w:hAnsi="Times New Roman" w:cs="Times New Roman"/>
          <w:sz w:val="24"/>
          <w:szCs w:val="24"/>
        </w:rPr>
        <w:t xml:space="preserve"> dívku, která se nemůže rozhodnout mezi maskami/osobnostmi, které by si měla zvolit</w:t>
      </w:r>
      <w:r w:rsidR="002E72CE">
        <w:rPr>
          <w:rFonts w:ascii="Times New Roman" w:hAnsi="Times New Roman" w:cs="Times New Roman"/>
          <w:sz w:val="24"/>
          <w:szCs w:val="24"/>
        </w:rPr>
        <w:t>,</w:t>
      </w:r>
      <w:r w:rsidR="001E4A42" w:rsidRPr="000E5E19">
        <w:rPr>
          <w:rFonts w:ascii="Times New Roman" w:hAnsi="Times New Roman" w:cs="Times New Roman"/>
          <w:sz w:val="24"/>
          <w:szCs w:val="24"/>
        </w:rPr>
        <w:t xml:space="preserve"> a nedokáže najít své právoplatné místo ve společnosti. </w:t>
      </w:r>
    </w:p>
    <w:p w14:paraId="1DA39293" w14:textId="72DEA6F8" w:rsidR="00052E4B" w:rsidRPr="002E72CE" w:rsidRDefault="007216D8" w:rsidP="00937AE5">
      <w:pPr>
        <w:pStyle w:val="Nadpis3"/>
      </w:pPr>
      <w:bookmarkStart w:id="10" w:name="_Toc72690510"/>
      <w:r w:rsidRPr="002E72CE">
        <w:t>Dvojí realita člověka</w:t>
      </w:r>
      <w:bookmarkEnd w:id="10"/>
    </w:p>
    <w:p w14:paraId="62B862CA" w14:textId="56346D88" w:rsidR="00F55B2D" w:rsidRPr="000E5E19" w:rsidRDefault="00F55B2D" w:rsidP="00F55B2D">
      <w:pPr>
        <w:spacing w:line="360" w:lineRule="auto"/>
        <w:rPr>
          <w:rFonts w:ascii="Times New Roman" w:hAnsi="Times New Roman" w:cs="Times New Roman"/>
          <w:sz w:val="24"/>
          <w:szCs w:val="24"/>
        </w:rPr>
      </w:pPr>
      <w:r w:rsidRPr="000E5E19">
        <w:rPr>
          <w:rFonts w:ascii="Times New Roman" w:hAnsi="Times New Roman" w:cs="Times New Roman"/>
          <w:sz w:val="24"/>
          <w:szCs w:val="24"/>
        </w:rPr>
        <w:t xml:space="preserve">Tato kapitola má za účel srovnat </w:t>
      </w:r>
      <w:r w:rsidR="00956986" w:rsidRPr="000E5E19">
        <w:rPr>
          <w:rFonts w:ascii="Times New Roman" w:hAnsi="Times New Roman" w:cs="Times New Roman"/>
          <w:sz w:val="24"/>
          <w:szCs w:val="24"/>
        </w:rPr>
        <w:t>„v</w:t>
      </w:r>
      <w:r w:rsidRPr="000E5E19">
        <w:rPr>
          <w:rFonts w:ascii="Times New Roman" w:hAnsi="Times New Roman" w:cs="Times New Roman"/>
          <w:sz w:val="24"/>
          <w:szCs w:val="24"/>
        </w:rPr>
        <w:t>nější</w:t>
      </w:r>
      <w:r w:rsidR="00956986" w:rsidRPr="000E5E19">
        <w:rPr>
          <w:rFonts w:ascii="Times New Roman" w:hAnsi="Times New Roman" w:cs="Times New Roman"/>
          <w:sz w:val="24"/>
          <w:szCs w:val="24"/>
        </w:rPr>
        <w:t>“</w:t>
      </w:r>
      <w:r w:rsidRPr="000E5E19">
        <w:rPr>
          <w:rFonts w:ascii="Times New Roman" w:hAnsi="Times New Roman" w:cs="Times New Roman"/>
          <w:sz w:val="24"/>
          <w:szCs w:val="24"/>
        </w:rPr>
        <w:t xml:space="preserve"> a </w:t>
      </w:r>
      <w:r w:rsidR="00956986" w:rsidRPr="000E5E19">
        <w:rPr>
          <w:rFonts w:ascii="Times New Roman" w:hAnsi="Times New Roman" w:cs="Times New Roman"/>
          <w:sz w:val="24"/>
          <w:szCs w:val="24"/>
        </w:rPr>
        <w:t>„v</w:t>
      </w:r>
      <w:r w:rsidRPr="000E5E19">
        <w:rPr>
          <w:rFonts w:ascii="Times New Roman" w:hAnsi="Times New Roman" w:cs="Times New Roman"/>
          <w:sz w:val="24"/>
          <w:szCs w:val="24"/>
        </w:rPr>
        <w:t>nitřní</w:t>
      </w:r>
      <w:r w:rsidR="00956986" w:rsidRPr="000E5E19">
        <w:rPr>
          <w:rFonts w:ascii="Times New Roman" w:hAnsi="Times New Roman" w:cs="Times New Roman"/>
          <w:sz w:val="24"/>
          <w:szCs w:val="24"/>
        </w:rPr>
        <w:t>“</w:t>
      </w:r>
      <w:r w:rsidRPr="000E5E19">
        <w:rPr>
          <w:rFonts w:ascii="Times New Roman" w:hAnsi="Times New Roman" w:cs="Times New Roman"/>
          <w:sz w:val="24"/>
          <w:szCs w:val="24"/>
        </w:rPr>
        <w:t xml:space="preserve"> realitu. Ukazuje, jak se vztah osobnosti váže k šatu a vzhledu a jak </w:t>
      </w:r>
      <w:r w:rsidR="00937AE5">
        <w:rPr>
          <w:rFonts w:ascii="Times New Roman" w:hAnsi="Times New Roman" w:cs="Times New Roman"/>
          <w:sz w:val="24"/>
          <w:szCs w:val="24"/>
        </w:rPr>
        <w:t>v</w:t>
      </w:r>
      <w:r w:rsidRPr="000E5E19">
        <w:rPr>
          <w:rFonts w:ascii="Times New Roman" w:hAnsi="Times New Roman" w:cs="Times New Roman"/>
          <w:sz w:val="24"/>
          <w:szCs w:val="24"/>
        </w:rPr>
        <w:t xml:space="preserve">nitřní realita často odporuje </w:t>
      </w:r>
      <w:r w:rsidR="00937AE5">
        <w:rPr>
          <w:rFonts w:ascii="Times New Roman" w:hAnsi="Times New Roman" w:cs="Times New Roman"/>
          <w:sz w:val="24"/>
          <w:szCs w:val="24"/>
        </w:rPr>
        <w:t>v</w:t>
      </w:r>
      <w:r w:rsidRPr="000E5E19">
        <w:rPr>
          <w:rFonts w:ascii="Times New Roman" w:hAnsi="Times New Roman" w:cs="Times New Roman"/>
          <w:sz w:val="24"/>
          <w:szCs w:val="24"/>
        </w:rPr>
        <w:t xml:space="preserve">nější. Ideálním příkladem v umění mohou být například </w:t>
      </w:r>
      <w:r w:rsidR="00937AE5" w:rsidRPr="00937AE5">
        <w:rPr>
          <w:rFonts w:ascii="Times New Roman" w:hAnsi="Times New Roman" w:cs="Times New Roman"/>
          <w:sz w:val="24"/>
          <w:szCs w:val="24"/>
        </w:rPr>
        <w:t>s</w:t>
      </w:r>
      <w:r w:rsidRPr="00937AE5">
        <w:rPr>
          <w:rFonts w:ascii="Times New Roman" w:hAnsi="Times New Roman" w:cs="Times New Roman"/>
          <w:sz w:val="24"/>
          <w:szCs w:val="24"/>
        </w:rPr>
        <w:t xml:space="preserve">ochy </w:t>
      </w:r>
      <w:r w:rsidR="00937AE5" w:rsidRPr="00937AE5">
        <w:rPr>
          <w:rFonts w:ascii="Times New Roman" w:hAnsi="Times New Roman" w:cs="Times New Roman"/>
          <w:sz w:val="24"/>
          <w:szCs w:val="24"/>
        </w:rPr>
        <w:t>c</w:t>
      </w:r>
      <w:r w:rsidRPr="00937AE5">
        <w:rPr>
          <w:rFonts w:ascii="Times New Roman" w:hAnsi="Times New Roman" w:cs="Times New Roman"/>
          <w:sz w:val="24"/>
          <w:szCs w:val="24"/>
        </w:rPr>
        <w:t>tnost</w:t>
      </w:r>
      <w:r w:rsidR="00937AE5" w:rsidRPr="00937AE5">
        <w:rPr>
          <w:rFonts w:ascii="Times New Roman" w:hAnsi="Times New Roman" w:cs="Times New Roman"/>
          <w:sz w:val="24"/>
          <w:szCs w:val="24"/>
        </w:rPr>
        <w:t>í</w:t>
      </w:r>
      <w:r w:rsidRPr="00937AE5">
        <w:rPr>
          <w:rFonts w:ascii="Times New Roman" w:hAnsi="Times New Roman" w:cs="Times New Roman"/>
          <w:sz w:val="24"/>
          <w:szCs w:val="24"/>
        </w:rPr>
        <w:t xml:space="preserve"> a </w:t>
      </w:r>
      <w:r w:rsidR="00937AE5" w:rsidRPr="00937AE5">
        <w:rPr>
          <w:rFonts w:ascii="Times New Roman" w:hAnsi="Times New Roman" w:cs="Times New Roman"/>
          <w:sz w:val="24"/>
          <w:szCs w:val="24"/>
        </w:rPr>
        <w:t>n</w:t>
      </w:r>
      <w:r w:rsidRPr="00937AE5">
        <w:rPr>
          <w:rFonts w:ascii="Times New Roman" w:hAnsi="Times New Roman" w:cs="Times New Roman"/>
          <w:sz w:val="24"/>
          <w:szCs w:val="24"/>
        </w:rPr>
        <w:t>eřest</w:t>
      </w:r>
      <w:r w:rsidR="00937AE5" w:rsidRPr="00937AE5">
        <w:rPr>
          <w:rFonts w:ascii="Times New Roman" w:hAnsi="Times New Roman" w:cs="Times New Roman"/>
          <w:sz w:val="24"/>
          <w:szCs w:val="24"/>
        </w:rPr>
        <w:t>í</w:t>
      </w:r>
      <w:r w:rsidRPr="000E5E19">
        <w:rPr>
          <w:rFonts w:ascii="Times New Roman" w:hAnsi="Times New Roman" w:cs="Times New Roman"/>
          <w:sz w:val="24"/>
          <w:szCs w:val="24"/>
        </w:rPr>
        <w:t xml:space="preserve">, které ukazují obě stránky lidské osobnosti s dobrými i špatnými vlastnostmi. </w:t>
      </w:r>
    </w:p>
    <w:p w14:paraId="45A7EF84" w14:textId="1B65085F" w:rsidR="007216D8" w:rsidRPr="000E5E19" w:rsidRDefault="00E32946" w:rsidP="00937AE5">
      <w:pPr>
        <w:pStyle w:val="Nadpis3"/>
      </w:pPr>
      <w:bookmarkStart w:id="11" w:name="_Toc72690511"/>
      <w:r w:rsidRPr="000E5E19">
        <w:t xml:space="preserve">Svět </w:t>
      </w:r>
      <w:r w:rsidR="00AC63C9" w:rsidRPr="000E5E19">
        <w:t>„v</w:t>
      </w:r>
      <w:r w:rsidR="00D83E6D" w:rsidRPr="000E5E19">
        <w:t>nější</w:t>
      </w:r>
      <w:r w:rsidR="00AC63C9" w:rsidRPr="000E5E19">
        <w:t>“</w:t>
      </w:r>
      <w:r w:rsidR="00D83E6D" w:rsidRPr="000E5E19">
        <w:t xml:space="preserve"> </w:t>
      </w:r>
      <w:r w:rsidR="00937AE5">
        <w:t>r</w:t>
      </w:r>
      <w:r w:rsidR="00D83E6D" w:rsidRPr="000E5E19">
        <w:t>eality</w:t>
      </w:r>
      <w:bookmarkEnd w:id="11"/>
    </w:p>
    <w:p w14:paraId="06F794A9" w14:textId="10F5D295" w:rsidR="00E32946" w:rsidRPr="000E5E19" w:rsidRDefault="00E32946"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Vztah osobnosti ke vzhledu je důležitější, než se zdá. Aby mohli lidé fungovat ve společnosti, potřebují navazovat kontakty s ostatními jedinci. </w:t>
      </w:r>
      <w:r w:rsidR="001A0B8B" w:rsidRPr="000E5E19">
        <w:rPr>
          <w:rFonts w:ascii="Times New Roman" w:hAnsi="Times New Roman" w:cs="Times New Roman"/>
          <w:sz w:val="24"/>
          <w:szCs w:val="24"/>
        </w:rPr>
        <w:t>P</w:t>
      </w:r>
      <w:r w:rsidRPr="000E5E19">
        <w:rPr>
          <w:rFonts w:ascii="Times New Roman" w:hAnsi="Times New Roman" w:cs="Times New Roman"/>
          <w:sz w:val="24"/>
          <w:szCs w:val="24"/>
        </w:rPr>
        <w:t xml:space="preserve">rvní </w:t>
      </w:r>
      <w:r w:rsidR="001A0B8B" w:rsidRPr="000E5E19">
        <w:rPr>
          <w:rFonts w:ascii="Times New Roman" w:hAnsi="Times New Roman" w:cs="Times New Roman"/>
          <w:sz w:val="24"/>
          <w:szCs w:val="24"/>
        </w:rPr>
        <w:t>dojem</w:t>
      </w:r>
      <w:r w:rsidRPr="000E5E19">
        <w:rPr>
          <w:rFonts w:ascii="Times New Roman" w:hAnsi="Times New Roman" w:cs="Times New Roman"/>
          <w:sz w:val="24"/>
          <w:szCs w:val="24"/>
        </w:rPr>
        <w:t xml:space="preserve"> vzniká podle celkového </w:t>
      </w:r>
      <w:r w:rsidR="001A0B8B" w:rsidRPr="000E5E19">
        <w:rPr>
          <w:rFonts w:ascii="Times New Roman" w:hAnsi="Times New Roman" w:cs="Times New Roman"/>
          <w:sz w:val="24"/>
          <w:szCs w:val="24"/>
        </w:rPr>
        <w:t>vzhledu</w:t>
      </w:r>
      <w:r w:rsidRPr="000E5E19">
        <w:rPr>
          <w:rFonts w:ascii="Times New Roman" w:hAnsi="Times New Roman" w:cs="Times New Roman"/>
          <w:sz w:val="24"/>
          <w:szCs w:val="24"/>
        </w:rPr>
        <w:t xml:space="preserve"> člověka. Na základě toho, jak vypadá, se dotyčný rozhodne, zdali chce s druhým navázat kontakt. </w:t>
      </w:r>
    </w:p>
    <w:p w14:paraId="162E6AAB" w14:textId="2D9B0322" w:rsidR="00E32946" w:rsidRPr="000E5E19" w:rsidRDefault="00E32946"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Pokud </w:t>
      </w:r>
      <w:r w:rsidR="00A858FC" w:rsidRPr="000E5E19">
        <w:rPr>
          <w:rFonts w:ascii="Times New Roman" w:hAnsi="Times New Roman" w:cs="Times New Roman"/>
          <w:sz w:val="24"/>
          <w:szCs w:val="24"/>
        </w:rPr>
        <w:t>jedinec odpovídá normám společnosti, ve které se nachází, bude pravděpodobně</w:t>
      </w:r>
      <w:r w:rsidR="001E4A42" w:rsidRPr="000E5E19">
        <w:rPr>
          <w:rFonts w:ascii="Times New Roman" w:hAnsi="Times New Roman" w:cs="Times New Roman"/>
          <w:sz w:val="24"/>
          <w:szCs w:val="24"/>
        </w:rPr>
        <w:t xml:space="preserve"> snáze</w:t>
      </w:r>
      <w:r w:rsidR="00A858FC" w:rsidRPr="000E5E19">
        <w:rPr>
          <w:rFonts w:ascii="Times New Roman" w:hAnsi="Times New Roman" w:cs="Times New Roman"/>
          <w:sz w:val="24"/>
          <w:szCs w:val="24"/>
        </w:rPr>
        <w:t xml:space="preserve"> přijat. Naopak, pokud jedinec vybočuje ze všech společenských norem, může být složitější tento kontakt navázat. </w:t>
      </w:r>
      <w:r w:rsidR="00DD5DCA" w:rsidRPr="000E5E19">
        <w:rPr>
          <w:rStyle w:val="Znakapoznpodarou"/>
          <w:rFonts w:ascii="Times New Roman" w:hAnsi="Times New Roman" w:cs="Times New Roman"/>
          <w:sz w:val="24"/>
          <w:szCs w:val="24"/>
        </w:rPr>
        <w:footnoteReference w:id="10"/>
      </w:r>
    </w:p>
    <w:p w14:paraId="341ABAC4" w14:textId="6CE22D7E" w:rsidR="00A858FC" w:rsidRPr="000E5E19" w:rsidRDefault="00A858FC"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Jak popsal C.G. Jung</w:t>
      </w:r>
      <w:r w:rsidR="00F91A28" w:rsidRPr="000E5E19">
        <w:rPr>
          <w:rFonts w:ascii="Times New Roman" w:hAnsi="Times New Roman" w:cs="Times New Roman"/>
          <w:sz w:val="24"/>
          <w:szCs w:val="24"/>
        </w:rPr>
        <w:t>, jedinec si nasazuje masku, o které ví, že mu v dané situaci nejvíce pomůže. Tyto masky jsou pokaždé jiné a</w:t>
      </w:r>
      <w:r w:rsidR="001A0B8B" w:rsidRPr="000E5E19">
        <w:rPr>
          <w:rFonts w:ascii="Times New Roman" w:hAnsi="Times New Roman" w:cs="Times New Roman"/>
          <w:sz w:val="24"/>
          <w:szCs w:val="24"/>
        </w:rPr>
        <w:t xml:space="preserve"> jsou používané</w:t>
      </w:r>
      <w:r w:rsidR="00F91A28" w:rsidRPr="000E5E19">
        <w:rPr>
          <w:rFonts w:ascii="Times New Roman" w:hAnsi="Times New Roman" w:cs="Times New Roman"/>
          <w:sz w:val="24"/>
          <w:szCs w:val="24"/>
        </w:rPr>
        <w:t xml:space="preserve"> v jiných situacích. </w:t>
      </w:r>
      <w:r w:rsidR="001A0B8B" w:rsidRPr="000E5E19">
        <w:rPr>
          <w:rFonts w:ascii="Times New Roman" w:hAnsi="Times New Roman" w:cs="Times New Roman"/>
          <w:sz w:val="24"/>
          <w:szCs w:val="24"/>
        </w:rPr>
        <w:t xml:space="preserve">Maska se neustále přizpůsobuje okolí, ale všechny jsou součástí osobnosti. </w:t>
      </w:r>
      <w:r w:rsidR="00F91A28" w:rsidRPr="000E5E19">
        <w:rPr>
          <w:rFonts w:ascii="Times New Roman" w:hAnsi="Times New Roman" w:cs="Times New Roman"/>
          <w:sz w:val="24"/>
          <w:szCs w:val="24"/>
        </w:rPr>
        <w:t xml:space="preserve">Čím déle maska zůstává, tím víc ji člověk přijme do sebe – už ji neodloží. Sami můžeme pozorovat tyto změny v chování našich blízkých. </w:t>
      </w:r>
      <w:r w:rsidR="00DD5DCA" w:rsidRPr="000E5E19">
        <w:rPr>
          <w:rStyle w:val="Znakapoznpodarou"/>
          <w:rFonts w:ascii="Times New Roman" w:hAnsi="Times New Roman" w:cs="Times New Roman"/>
          <w:sz w:val="24"/>
          <w:szCs w:val="24"/>
        </w:rPr>
        <w:footnoteReference w:id="11"/>
      </w:r>
    </w:p>
    <w:p w14:paraId="54C13A60" w14:textId="078535FF" w:rsidR="00E32946" w:rsidRPr="000E5E19" w:rsidRDefault="00F91A28" w:rsidP="00937AE5">
      <w:pPr>
        <w:pStyle w:val="Nadpis3"/>
      </w:pPr>
      <w:bookmarkStart w:id="12" w:name="_Toc72690512"/>
      <w:r w:rsidRPr="000E5E19">
        <w:t xml:space="preserve">Svět </w:t>
      </w:r>
      <w:r w:rsidR="00AC63C9" w:rsidRPr="000E5E19">
        <w:t>„v</w:t>
      </w:r>
      <w:r w:rsidR="00D83E6D" w:rsidRPr="000E5E19">
        <w:t>nitřní</w:t>
      </w:r>
      <w:r w:rsidR="00AC63C9" w:rsidRPr="000E5E19">
        <w:t>“</w:t>
      </w:r>
      <w:r w:rsidR="00D83E6D" w:rsidRPr="000E5E19">
        <w:t xml:space="preserve"> </w:t>
      </w:r>
      <w:r w:rsidR="00937AE5">
        <w:t>r</w:t>
      </w:r>
      <w:r w:rsidRPr="000E5E19">
        <w:t>eality</w:t>
      </w:r>
      <w:bookmarkEnd w:id="12"/>
      <w:r w:rsidRPr="000E5E19">
        <w:t xml:space="preserve"> </w:t>
      </w:r>
    </w:p>
    <w:p w14:paraId="7B755D9C" w14:textId="67E2CD9C" w:rsidR="00494BA2" w:rsidRPr="000E5E19" w:rsidRDefault="00494BA2"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Naše osobnost se navenek často prezentuje tak, aby schovala nelibé vlastnosti. Klasický</w:t>
      </w:r>
      <w:r w:rsidR="00937AE5">
        <w:rPr>
          <w:rFonts w:ascii="Times New Roman" w:hAnsi="Times New Roman" w:cs="Times New Roman"/>
          <w:sz w:val="24"/>
          <w:szCs w:val="24"/>
        </w:rPr>
        <w:t>m</w:t>
      </w:r>
      <w:r w:rsidRPr="000E5E19">
        <w:rPr>
          <w:rFonts w:ascii="Times New Roman" w:hAnsi="Times New Roman" w:cs="Times New Roman"/>
          <w:sz w:val="24"/>
          <w:szCs w:val="24"/>
        </w:rPr>
        <w:t xml:space="preserve"> příklad</w:t>
      </w:r>
      <w:r w:rsidR="00937AE5">
        <w:rPr>
          <w:rFonts w:ascii="Times New Roman" w:hAnsi="Times New Roman" w:cs="Times New Roman"/>
          <w:sz w:val="24"/>
          <w:szCs w:val="24"/>
        </w:rPr>
        <w:t>em</w:t>
      </w:r>
      <w:r w:rsidRPr="000E5E19">
        <w:rPr>
          <w:rFonts w:ascii="Times New Roman" w:hAnsi="Times New Roman" w:cs="Times New Roman"/>
          <w:sz w:val="24"/>
          <w:szCs w:val="24"/>
        </w:rPr>
        <w:t xml:space="preserve"> je člověk, který </w:t>
      </w:r>
      <w:r w:rsidR="00937AE5">
        <w:rPr>
          <w:rFonts w:ascii="Times New Roman" w:hAnsi="Times New Roman" w:cs="Times New Roman"/>
          <w:sz w:val="24"/>
          <w:szCs w:val="24"/>
        </w:rPr>
        <w:t>zvenčí</w:t>
      </w:r>
      <w:r w:rsidRPr="000E5E19">
        <w:rPr>
          <w:rFonts w:ascii="Times New Roman" w:hAnsi="Times New Roman" w:cs="Times New Roman"/>
          <w:sz w:val="24"/>
          <w:szCs w:val="24"/>
        </w:rPr>
        <w:t xml:space="preserve"> působí přísně, silně, možná až agresivně, ale jeho duše je trestána zlými představami, panikou a úzkostmi –</w:t>
      </w:r>
      <w:r w:rsidR="001A0B8B" w:rsidRPr="000E5E19">
        <w:rPr>
          <w:rFonts w:ascii="Times New Roman" w:hAnsi="Times New Roman" w:cs="Times New Roman"/>
          <w:sz w:val="24"/>
          <w:szCs w:val="24"/>
        </w:rPr>
        <w:t xml:space="preserve"> </w:t>
      </w:r>
      <w:r w:rsidRPr="000E5E19">
        <w:rPr>
          <w:rFonts w:ascii="Times New Roman" w:hAnsi="Times New Roman" w:cs="Times New Roman"/>
          <w:sz w:val="24"/>
          <w:szCs w:val="24"/>
        </w:rPr>
        <w:t xml:space="preserve">vlastnostmi, které jeho vnější osobnost nemá. </w:t>
      </w:r>
    </w:p>
    <w:p w14:paraId="33ABE42E" w14:textId="58901FE5" w:rsidR="00664BE3" w:rsidRPr="000E5E19" w:rsidRDefault="00937AE5" w:rsidP="00942B3F">
      <w:pPr>
        <w:spacing w:line="360" w:lineRule="auto"/>
        <w:jc w:val="both"/>
        <w:rPr>
          <w:rFonts w:ascii="Times New Roman" w:hAnsi="Times New Roman" w:cs="Times New Roman"/>
          <w:sz w:val="24"/>
          <w:szCs w:val="24"/>
        </w:rPr>
      </w:pPr>
      <w:r>
        <w:rPr>
          <w:rFonts w:ascii="Times New Roman" w:hAnsi="Times New Roman" w:cs="Times New Roman"/>
          <w:sz w:val="24"/>
          <w:szCs w:val="24"/>
        </w:rPr>
        <w:t>Chybí-li něco</w:t>
      </w:r>
      <w:r w:rsidR="00494BA2" w:rsidRPr="000E5E19">
        <w:rPr>
          <w:rFonts w:ascii="Times New Roman" w:hAnsi="Times New Roman" w:cs="Times New Roman"/>
          <w:sz w:val="24"/>
          <w:szCs w:val="24"/>
        </w:rPr>
        <w:t xml:space="preserve"> ve vnější osobnosti člověka, pravděpodobně se </w:t>
      </w:r>
      <w:r>
        <w:rPr>
          <w:rFonts w:ascii="Times New Roman" w:hAnsi="Times New Roman" w:cs="Times New Roman"/>
          <w:sz w:val="24"/>
          <w:szCs w:val="24"/>
        </w:rPr>
        <w:t xml:space="preserve">to </w:t>
      </w:r>
      <w:r w:rsidR="00494BA2" w:rsidRPr="000E5E19">
        <w:rPr>
          <w:rFonts w:ascii="Times New Roman" w:hAnsi="Times New Roman" w:cs="Times New Roman"/>
          <w:sz w:val="24"/>
          <w:szCs w:val="24"/>
        </w:rPr>
        <w:t xml:space="preserve">bude nacházet v té vnitřní. </w:t>
      </w:r>
      <w:r w:rsidR="00DD5DCA" w:rsidRPr="000E5E19">
        <w:rPr>
          <w:rStyle w:val="Znakapoznpodarou"/>
          <w:rFonts w:ascii="Times New Roman" w:hAnsi="Times New Roman" w:cs="Times New Roman"/>
          <w:sz w:val="24"/>
          <w:szCs w:val="24"/>
        </w:rPr>
        <w:footnoteReference w:id="12"/>
      </w:r>
    </w:p>
    <w:p w14:paraId="148572BE" w14:textId="0CA80A2B" w:rsidR="00B8359C" w:rsidRPr="000E5E19" w:rsidRDefault="006B4C5C" w:rsidP="002E72CE">
      <w:pPr>
        <w:pStyle w:val="Nadpis2"/>
      </w:pPr>
      <w:bookmarkStart w:id="13" w:name="_Toc72690513"/>
      <w:r w:rsidRPr="000E5E19">
        <w:lastRenderedPageBreak/>
        <w:t xml:space="preserve">Odraz osobnosti ve </w:t>
      </w:r>
      <w:r w:rsidR="00937AE5">
        <w:t>v</w:t>
      </w:r>
      <w:r w:rsidRPr="000E5E19">
        <w:t>ýtvarném umění</w:t>
      </w:r>
      <w:bookmarkEnd w:id="13"/>
    </w:p>
    <w:p w14:paraId="2B3C58D6" w14:textId="4A3AD749" w:rsidR="00CE5F27" w:rsidRPr="000E5E19" w:rsidRDefault="006B4C5C"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Osobnost v umění byla pojata různými způsoby podle jednotlivých uměleckých směrů a slohů. Umělci zobrazovali lidské bytosti v rolích a situacích, nebo </w:t>
      </w:r>
      <w:r w:rsidR="00937AE5">
        <w:rPr>
          <w:rFonts w:ascii="Times New Roman" w:hAnsi="Times New Roman" w:cs="Times New Roman"/>
          <w:sz w:val="24"/>
          <w:szCs w:val="24"/>
        </w:rPr>
        <w:t xml:space="preserve">se </w:t>
      </w:r>
      <w:r w:rsidRPr="000E5E19">
        <w:rPr>
          <w:rFonts w:ascii="Times New Roman" w:hAnsi="Times New Roman" w:cs="Times New Roman"/>
          <w:sz w:val="24"/>
          <w:szCs w:val="24"/>
        </w:rPr>
        <w:t xml:space="preserve">naopak snažili ukázat </w:t>
      </w:r>
      <w:r w:rsidR="00937AE5">
        <w:rPr>
          <w:rFonts w:ascii="Times New Roman" w:hAnsi="Times New Roman" w:cs="Times New Roman"/>
          <w:sz w:val="24"/>
          <w:szCs w:val="24"/>
        </w:rPr>
        <w:t>skryté</w:t>
      </w:r>
      <w:r w:rsidRPr="000E5E19">
        <w:rPr>
          <w:rFonts w:ascii="Times New Roman" w:hAnsi="Times New Roman" w:cs="Times New Roman"/>
          <w:sz w:val="24"/>
          <w:szCs w:val="24"/>
        </w:rPr>
        <w:t xml:space="preserve"> emoce jedince, </w:t>
      </w:r>
      <w:r w:rsidR="00937AE5">
        <w:rPr>
          <w:rFonts w:ascii="Times New Roman" w:hAnsi="Times New Roman" w:cs="Times New Roman"/>
          <w:sz w:val="24"/>
          <w:szCs w:val="24"/>
        </w:rPr>
        <w:t>jeho</w:t>
      </w:r>
      <w:r w:rsidRPr="000E5E19">
        <w:rPr>
          <w:rFonts w:ascii="Times New Roman" w:hAnsi="Times New Roman" w:cs="Times New Roman"/>
          <w:sz w:val="24"/>
          <w:szCs w:val="24"/>
        </w:rPr>
        <w:t xml:space="preserve"> skrytý život. </w:t>
      </w:r>
    </w:p>
    <w:p w14:paraId="1EF09FDB" w14:textId="66BBCAB3" w:rsidR="005B0CD5" w:rsidRPr="000E5E19" w:rsidRDefault="005B0CD5" w:rsidP="00942B3F">
      <w:pPr>
        <w:spacing w:line="360" w:lineRule="auto"/>
        <w:jc w:val="both"/>
        <w:rPr>
          <w:rFonts w:ascii="Times New Roman" w:hAnsi="Times New Roman" w:cs="Times New Roman"/>
          <w:sz w:val="24"/>
          <w:szCs w:val="24"/>
          <w:shd w:val="clear" w:color="auto" w:fill="FFFFFF"/>
        </w:rPr>
      </w:pPr>
      <w:r w:rsidRPr="000E5E19">
        <w:rPr>
          <w:rFonts w:ascii="Times New Roman" w:hAnsi="Times New Roman" w:cs="Times New Roman"/>
          <w:sz w:val="24"/>
          <w:szCs w:val="24"/>
          <w:shd w:val="clear" w:color="auto" w:fill="FFFFFF"/>
        </w:rPr>
        <w:t>Vyobrazení lidské osobnosti a její reality se v průběhu historie výtvarného umění měnilo. Panovníci byli často vyobrazování v dobrém světle, s jinými tělesnými vlastnosti – ideál krásy, vzdělání a víry.</w:t>
      </w:r>
    </w:p>
    <w:p w14:paraId="4D5C10BD" w14:textId="6E138954" w:rsidR="005B0CD5" w:rsidRPr="000E5E19" w:rsidRDefault="005B0CD5" w:rsidP="00942B3F">
      <w:pPr>
        <w:spacing w:line="360" w:lineRule="auto"/>
        <w:jc w:val="both"/>
        <w:rPr>
          <w:rFonts w:ascii="Times New Roman" w:hAnsi="Times New Roman" w:cs="Times New Roman"/>
          <w:sz w:val="24"/>
          <w:szCs w:val="24"/>
          <w:shd w:val="clear" w:color="auto" w:fill="FFFFFF"/>
        </w:rPr>
      </w:pPr>
      <w:r w:rsidRPr="000E5E19">
        <w:rPr>
          <w:rFonts w:ascii="Times New Roman" w:hAnsi="Times New Roman" w:cs="Times New Roman"/>
          <w:sz w:val="24"/>
          <w:szCs w:val="24"/>
          <w:shd w:val="clear" w:color="auto" w:fill="FFFFFF"/>
        </w:rPr>
        <w:t xml:space="preserve">Už v rané historii lidé zakrývali svoje já v souladu se společenskými pravidly, aby došli k vysněnému cíli. Ve </w:t>
      </w:r>
      <w:r w:rsidR="00937AE5">
        <w:rPr>
          <w:rFonts w:ascii="Times New Roman" w:hAnsi="Times New Roman" w:cs="Times New Roman"/>
          <w:sz w:val="24"/>
          <w:szCs w:val="24"/>
          <w:shd w:val="clear" w:color="auto" w:fill="FFFFFF"/>
        </w:rPr>
        <w:t>s</w:t>
      </w:r>
      <w:r w:rsidRPr="000E5E19">
        <w:rPr>
          <w:rFonts w:ascii="Times New Roman" w:hAnsi="Times New Roman" w:cs="Times New Roman"/>
          <w:sz w:val="24"/>
          <w:szCs w:val="24"/>
          <w:shd w:val="clear" w:color="auto" w:fill="FFFFFF"/>
        </w:rPr>
        <w:t>tarověkém Egyptě můžeme narazit na hieratické a lineární zobrazení panovníků. Panovník byl považován za boha a na základě toho se také zobrazoval – monumentálně a ve větší velikosti než jiní lidé. Čím vyšší status, tím větší postavy byly. Naopak čím menší postavy byly, tím menší měl</w:t>
      </w:r>
      <w:r w:rsidR="00937AE5">
        <w:rPr>
          <w:rFonts w:ascii="Times New Roman" w:hAnsi="Times New Roman" w:cs="Times New Roman"/>
          <w:sz w:val="24"/>
          <w:szCs w:val="24"/>
          <w:shd w:val="clear" w:color="auto" w:fill="FFFFFF"/>
        </w:rPr>
        <w:t>y</w:t>
      </w:r>
      <w:r w:rsidRPr="000E5E19">
        <w:rPr>
          <w:rFonts w:ascii="Times New Roman" w:hAnsi="Times New Roman" w:cs="Times New Roman"/>
          <w:sz w:val="24"/>
          <w:szCs w:val="24"/>
          <w:shd w:val="clear" w:color="auto" w:fill="FFFFFF"/>
        </w:rPr>
        <w:t xml:space="preserve"> postavení ve společnosti. </w:t>
      </w:r>
    </w:p>
    <w:p w14:paraId="1D13736F" w14:textId="3CCA5913" w:rsidR="005B0CD5" w:rsidRPr="000E5E19" w:rsidRDefault="005B0CD5"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shd w:val="clear" w:color="auto" w:fill="FFFFFF"/>
        </w:rPr>
        <w:t>Byzantské umění zobrazovalo panovníky v</w:t>
      </w:r>
      <w:r w:rsidR="00937AE5">
        <w:rPr>
          <w:rFonts w:ascii="Times New Roman" w:hAnsi="Times New Roman" w:cs="Times New Roman"/>
          <w:sz w:val="24"/>
          <w:szCs w:val="24"/>
          <w:shd w:val="clear" w:color="auto" w:fill="FFFFFF"/>
        </w:rPr>
        <w:t> </w:t>
      </w:r>
      <w:r w:rsidRPr="000E5E19">
        <w:rPr>
          <w:rFonts w:ascii="Times New Roman" w:hAnsi="Times New Roman" w:cs="Times New Roman"/>
          <w:sz w:val="24"/>
          <w:szCs w:val="24"/>
          <w:shd w:val="clear" w:color="auto" w:fill="FFFFFF"/>
        </w:rPr>
        <w:t>majestátn</w:t>
      </w:r>
      <w:r w:rsidR="00937AE5">
        <w:rPr>
          <w:rFonts w:ascii="Times New Roman" w:hAnsi="Times New Roman" w:cs="Times New Roman"/>
          <w:sz w:val="24"/>
          <w:szCs w:val="24"/>
          <w:shd w:val="clear" w:color="auto" w:fill="FFFFFF"/>
        </w:rPr>
        <w:t>í,</w:t>
      </w:r>
      <w:r w:rsidRPr="000E5E19">
        <w:rPr>
          <w:rFonts w:ascii="Times New Roman" w:hAnsi="Times New Roman" w:cs="Times New Roman"/>
          <w:sz w:val="24"/>
          <w:szCs w:val="24"/>
          <w:shd w:val="clear" w:color="auto" w:fill="FFFFFF"/>
        </w:rPr>
        <w:t xml:space="preserve"> monumentální formě. Císař Justinián I. byl podle historických pramenů panovníkem, který utlačoval a válčil – na mozaice v Ravenně je</w:t>
      </w:r>
      <w:r w:rsidR="00937AE5">
        <w:rPr>
          <w:rFonts w:ascii="Times New Roman" w:hAnsi="Times New Roman" w:cs="Times New Roman"/>
          <w:sz w:val="24"/>
          <w:szCs w:val="24"/>
          <w:shd w:val="clear" w:color="auto" w:fill="FFFFFF"/>
        </w:rPr>
        <w:t xml:space="preserve"> však</w:t>
      </w:r>
      <w:r w:rsidRPr="000E5E19">
        <w:rPr>
          <w:rFonts w:ascii="Times New Roman" w:hAnsi="Times New Roman" w:cs="Times New Roman"/>
          <w:sz w:val="24"/>
          <w:szCs w:val="24"/>
          <w:shd w:val="clear" w:color="auto" w:fill="FFFFFF"/>
        </w:rPr>
        <w:t xml:space="preserve"> tento panovník zobrazen jako politický a náboženský vůdce. </w:t>
      </w:r>
      <w:r w:rsidRPr="000E5E19">
        <w:rPr>
          <w:rStyle w:val="Znakapoznpodarou"/>
          <w:rFonts w:ascii="Times New Roman" w:hAnsi="Times New Roman" w:cs="Times New Roman"/>
          <w:sz w:val="24"/>
          <w:szCs w:val="24"/>
          <w:shd w:val="clear" w:color="auto" w:fill="FFFFFF"/>
        </w:rPr>
        <w:footnoteReference w:id="13"/>
      </w:r>
    </w:p>
    <w:p w14:paraId="6DA53377" w14:textId="4BAE065D" w:rsidR="005B0CD5" w:rsidRPr="000E5E19" w:rsidRDefault="00E3492B" w:rsidP="005B0CD5">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Osobnost</w:t>
      </w:r>
      <w:r w:rsidR="005B0CD5" w:rsidRPr="000E5E19">
        <w:rPr>
          <w:rFonts w:ascii="Times New Roman" w:hAnsi="Times New Roman" w:cs="Times New Roman"/>
          <w:sz w:val="24"/>
          <w:szCs w:val="24"/>
        </w:rPr>
        <w:t xml:space="preserve"> </w:t>
      </w:r>
      <w:r w:rsidRPr="000E5E19">
        <w:rPr>
          <w:rFonts w:ascii="Times New Roman" w:hAnsi="Times New Roman" w:cs="Times New Roman"/>
          <w:sz w:val="24"/>
          <w:szCs w:val="24"/>
        </w:rPr>
        <w:t xml:space="preserve">můžeme nalézt </w:t>
      </w:r>
      <w:r w:rsidR="005B0CD5" w:rsidRPr="000E5E19">
        <w:rPr>
          <w:rFonts w:ascii="Times New Roman" w:hAnsi="Times New Roman" w:cs="Times New Roman"/>
          <w:sz w:val="24"/>
          <w:szCs w:val="24"/>
        </w:rPr>
        <w:t xml:space="preserve">i </w:t>
      </w:r>
      <w:r w:rsidRPr="000E5E19">
        <w:rPr>
          <w:rFonts w:ascii="Times New Roman" w:hAnsi="Times New Roman" w:cs="Times New Roman"/>
          <w:sz w:val="24"/>
          <w:szCs w:val="24"/>
        </w:rPr>
        <w:t xml:space="preserve">ve starověkém Řecku, kde se mísil ideál </w:t>
      </w:r>
      <w:r w:rsidR="00937AE5">
        <w:rPr>
          <w:rFonts w:ascii="Times New Roman" w:hAnsi="Times New Roman" w:cs="Times New Roman"/>
          <w:sz w:val="24"/>
          <w:szCs w:val="24"/>
        </w:rPr>
        <w:t>k</w:t>
      </w:r>
      <w:r w:rsidRPr="000E5E19">
        <w:rPr>
          <w:rFonts w:ascii="Times New Roman" w:hAnsi="Times New Roman" w:cs="Times New Roman"/>
          <w:sz w:val="24"/>
          <w:szCs w:val="24"/>
        </w:rPr>
        <w:t xml:space="preserve">alokagathia a </w:t>
      </w:r>
      <w:r w:rsidR="00937AE5">
        <w:rPr>
          <w:rFonts w:ascii="Times New Roman" w:hAnsi="Times New Roman" w:cs="Times New Roman"/>
          <w:sz w:val="24"/>
          <w:szCs w:val="24"/>
        </w:rPr>
        <w:t>h</w:t>
      </w:r>
      <w:r w:rsidRPr="000E5E19">
        <w:rPr>
          <w:rFonts w:ascii="Times New Roman" w:hAnsi="Times New Roman" w:cs="Times New Roman"/>
          <w:sz w:val="24"/>
          <w:szCs w:val="24"/>
        </w:rPr>
        <w:t>umanismus, tedy zájem o osobnost člověka a harmonii lidského bytí. Člověk, který absolvoval humanistickou výchovu</w:t>
      </w:r>
      <w:r w:rsidR="00937AE5">
        <w:rPr>
          <w:rFonts w:ascii="Times New Roman" w:hAnsi="Times New Roman" w:cs="Times New Roman"/>
          <w:sz w:val="24"/>
          <w:szCs w:val="24"/>
        </w:rPr>
        <w:t>,</w:t>
      </w:r>
      <w:r w:rsidRPr="000E5E19">
        <w:rPr>
          <w:rFonts w:ascii="Times New Roman" w:hAnsi="Times New Roman" w:cs="Times New Roman"/>
          <w:sz w:val="24"/>
          <w:szCs w:val="24"/>
        </w:rPr>
        <w:t xml:space="preserve"> by měl být považován za příkladného člena společnosti a ovládat disciplíny</w:t>
      </w:r>
      <w:r w:rsidR="00937AE5">
        <w:rPr>
          <w:rFonts w:ascii="Times New Roman" w:hAnsi="Times New Roman" w:cs="Times New Roman"/>
          <w:sz w:val="24"/>
          <w:szCs w:val="24"/>
        </w:rPr>
        <w:t>,</w:t>
      </w:r>
      <w:r w:rsidRPr="000E5E19">
        <w:rPr>
          <w:rFonts w:ascii="Times New Roman" w:hAnsi="Times New Roman" w:cs="Times New Roman"/>
          <w:sz w:val="24"/>
          <w:szCs w:val="24"/>
        </w:rPr>
        <w:t xml:space="preserve"> jako byla filozofie, rétorika, poetika a historie. Příklady propagace humanismu a ideálu harmonie můžeme vidět na sochách kúros a koré, kde jsou strnulé anatomicky přesné postavy se známým archaickým úsměvem.</w:t>
      </w:r>
      <w:r w:rsidR="005B0CD5" w:rsidRPr="000E5E19">
        <w:rPr>
          <w:rFonts w:ascii="Times New Roman" w:hAnsi="Times New Roman" w:cs="Times New Roman"/>
          <w:sz w:val="24"/>
          <w:szCs w:val="24"/>
        </w:rPr>
        <w:t xml:space="preserve"> Byly zde také </w:t>
      </w:r>
      <w:r w:rsidR="005B0CD5" w:rsidRPr="000E5E19">
        <w:rPr>
          <w:rFonts w:ascii="Times New Roman" w:hAnsi="Times New Roman" w:cs="Times New Roman"/>
          <w:sz w:val="24"/>
          <w:szCs w:val="24"/>
          <w:shd w:val="clear" w:color="auto" w:fill="FFFFFF"/>
        </w:rPr>
        <w:t>nalezeny vázy se stylizovanými postavami a sochy nadživotních velikostí. Hodnotu zd</w:t>
      </w:r>
      <w:r w:rsidR="006A4449">
        <w:rPr>
          <w:rFonts w:ascii="Times New Roman" w:hAnsi="Times New Roman" w:cs="Times New Roman"/>
          <w:sz w:val="24"/>
          <w:szCs w:val="24"/>
          <w:shd w:val="clear" w:color="auto" w:fill="FFFFFF"/>
        </w:rPr>
        <w:t>e</w:t>
      </w:r>
      <w:r w:rsidR="005B0CD5" w:rsidRPr="000E5E19">
        <w:rPr>
          <w:rFonts w:ascii="Times New Roman" w:hAnsi="Times New Roman" w:cs="Times New Roman"/>
          <w:sz w:val="24"/>
          <w:szCs w:val="24"/>
          <w:shd w:val="clear" w:color="auto" w:fill="FFFFFF"/>
        </w:rPr>
        <w:t xml:space="preserve"> m</w:t>
      </w:r>
      <w:r w:rsidR="006A4449">
        <w:rPr>
          <w:rFonts w:ascii="Times New Roman" w:hAnsi="Times New Roman" w:cs="Times New Roman"/>
          <w:sz w:val="24"/>
          <w:szCs w:val="24"/>
          <w:shd w:val="clear" w:color="auto" w:fill="FFFFFF"/>
        </w:rPr>
        <w:t>ě</w:t>
      </w:r>
      <w:r w:rsidR="005B0CD5" w:rsidRPr="000E5E19">
        <w:rPr>
          <w:rFonts w:ascii="Times New Roman" w:hAnsi="Times New Roman" w:cs="Times New Roman"/>
          <w:sz w:val="24"/>
          <w:szCs w:val="24"/>
          <w:shd w:val="clear" w:color="auto" w:fill="FFFFFF"/>
        </w:rPr>
        <w:t>la tělesná krása a dokonalost. Později</w:t>
      </w:r>
      <w:r w:rsidR="006A4449">
        <w:rPr>
          <w:rFonts w:ascii="Times New Roman" w:hAnsi="Times New Roman" w:cs="Times New Roman"/>
          <w:sz w:val="24"/>
          <w:szCs w:val="24"/>
          <w:shd w:val="clear" w:color="auto" w:fill="FFFFFF"/>
        </w:rPr>
        <w:t>,</w:t>
      </w:r>
      <w:r w:rsidR="005B0CD5" w:rsidRPr="000E5E19">
        <w:rPr>
          <w:rFonts w:ascii="Times New Roman" w:hAnsi="Times New Roman" w:cs="Times New Roman"/>
          <w:sz w:val="24"/>
          <w:szCs w:val="24"/>
          <w:shd w:val="clear" w:color="auto" w:fill="FFFFFF"/>
        </w:rPr>
        <w:t xml:space="preserve"> v době </w:t>
      </w:r>
      <w:r w:rsidR="006A4449">
        <w:rPr>
          <w:rFonts w:ascii="Times New Roman" w:hAnsi="Times New Roman" w:cs="Times New Roman"/>
          <w:sz w:val="24"/>
          <w:szCs w:val="24"/>
          <w:shd w:val="clear" w:color="auto" w:fill="FFFFFF"/>
        </w:rPr>
        <w:t>h</w:t>
      </w:r>
      <w:r w:rsidR="005B0CD5" w:rsidRPr="000E5E19">
        <w:rPr>
          <w:rFonts w:ascii="Times New Roman" w:hAnsi="Times New Roman" w:cs="Times New Roman"/>
          <w:sz w:val="24"/>
          <w:szCs w:val="24"/>
          <w:shd w:val="clear" w:color="auto" w:fill="FFFFFF"/>
        </w:rPr>
        <w:t>elénismu</w:t>
      </w:r>
      <w:r w:rsidR="006A4449">
        <w:rPr>
          <w:rFonts w:ascii="Times New Roman" w:hAnsi="Times New Roman" w:cs="Times New Roman"/>
          <w:sz w:val="24"/>
          <w:szCs w:val="24"/>
          <w:shd w:val="clear" w:color="auto" w:fill="FFFFFF"/>
        </w:rPr>
        <w:t>,</w:t>
      </w:r>
      <w:r w:rsidR="005B0CD5" w:rsidRPr="000E5E19">
        <w:rPr>
          <w:rFonts w:ascii="Times New Roman" w:hAnsi="Times New Roman" w:cs="Times New Roman"/>
          <w:sz w:val="24"/>
          <w:szCs w:val="24"/>
          <w:shd w:val="clear" w:color="auto" w:fill="FFFFFF"/>
        </w:rPr>
        <w:t xml:space="preserve"> přisuzují krásu osobnosti, která se stala vedoucím prvkem.  </w:t>
      </w:r>
    </w:p>
    <w:p w14:paraId="2625531E" w14:textId="0FE6C220" w:rsidR="005B0CD5" w:rsidRPr="000E5E19" w:rsidRDefault="00532D40"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V </w:t>
      </w:r>
      <w:r w:rsidR="006A4449">
        <w:rPr>
          <w:rFonts w:ascii="Times New Roman" w:hAnsi="Times New Roman" w:cs="Times New Roman"/>
          <w:sz w:val="24"/>
          <w:szCs w:val="24"/>
        </w:rPr>
        <w:t>období</w:t>
      </w:r>
      <w:r w:rsidRPr="000E5E19">
        <w:rPr>
          <w:rFonts w:ascii="Times New Roman" w:hAnsi="Times New Roman" w:cs="Times New Roman"/>
          <w:sz w:val="24"/>
          <w:szCs w:val="24"/>
        </w:rPr>
        <w:t xml:space="preserve"> </w:t>
      </w:r>
      <w:r w:rsidR="006A4449">
        <w:rPr>
          <w:rFonts w:ascii="Times New Roman" w:hAnsi="Times New Roman" w:cs="Times New Roman"/>
          <w:sz w:val="24"/>
          <w:szCs w:val="24"/>
        </w:rPr>
        <w:t>r</w:t>
      </w:r>
      <w:r w:rsidRPr="000E5E19">
        <w:rPr>
          <w:rFonts w:ascii="Times New Roman" w:hAnsi="Times New Roman" w:cs="Times New Roman"/>
          <w:sz w:val="24"/>
          <w:szCs w:val="24"/>
        </w:rPr>
        <w:t xml:space="preserve">enesance se </w:t>
      </w:r>
      <w:r w:rsidR="006A4449">
        <w:rPr>
          <w:rFonts w:ascii="Times New Roman" w:hAnsi="Times New Roman" w:cs="Times New Roman"/>
          <w:sz w:val="24"/>
          <w:szCs w:val="24"/>
        </w:rPr>
        <w:t>h</w:t>
      </w:r>
      <w:r w:rsidRPr="000E5E19">
        <w:rPr>
          <w:rFonts w:ascii="Times New Roman" w:hAnsi="Times New Roman" w:cs="Times New Roman"/>
          <w:sz w:val="24"/>
          <w:szCs w:val="24"/>
        </w:rPr>
        <w:t xml:space="preserve">umanismus vrací a člověk se stává všestranně vzdělaným jedincem. </w:t>
      </w:r>
    </w:p>
    <w:p w14:paraId="332D3202" w14:textId="3BA1403D" w:rsidR="00C86F8D" w:rsidRPr="000E5E19" w:rsidRDefault="00C86F8D"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Osobnost a postavení člověka s</w:t>
      </w:r>
      <w:r w:rsidR="006177BE" w:rsidRPr="000E5E19">
        <w:rPr>
          <w:rFonts w:ascii="Times New Roman" w:hAnsi="Times New Roman" w:cs="Times New Roman"/>
          <w:sz w:val="24"/>
          <w:szCs w:val="24"/>
        </w:rPr>
        <w:t xml:space="preserve">e znázorňovalo pomocí </w:t>
      </w:r>
      <w:r w:rsidRPr="000E5E19">
        <w:rPr>
          <w:rFonts w:ascii="Times New Roman" w:hAnsi="Times New Roman" w:cs="Times New Roman"/>
          <w:sz w:val="24"/>
          <w:szCs w:val="24"/>
        </w:rPr>
        <w:t>oděv</w:t>
      </w:r>
      <w:r w:rsidR="006177BE" w:rsidRPr="000E5E19">
        <w:rPr>
          <w:rFonts w:ascii="Times New Roman" w:hAnsi="Times New Roman" w:cs="Times New Roman"/>
          <w:sz w:val="24"/>
          <w:szCs w:val="24"/>
        </w:rPr>
        <w:t>u</w:t>
      </w:r>
      <w:r w:rsidRPr="000E5E19">
        <w:rPr>
          <w:rFonts w:ascii="Times New Roman" w:hAnsi="Times New Roman" w:cs="Times New Roman"/>
          <w:sz w:val="24"/>
          <w:szCs w:val="24"/>
        </w:rPr>
        <w:t>, postoj</w:t>
      </w:r>
      <w:r w:rsidR="006177BE" w:rsidRPr="000E5E19">
        <w:rPr>
          <w:rFonts w:ascii="Times New Roman" w:hAnsi="Times New Roman" w:cs="Times New Roman"/>
          <w:sz w:val="24"/>
          <w:szCs w:val="24"/>
        </w:rPr>
        <w:t>e</w:t>
      </w:r>
      <w:r w:rsidRPr="000E5E19">
        <w:rPr>
          <w:rFonts w:ascii="Times New Roman" w:hAnsi="Times New Roman" w:cs="Times New Roman"/>
          <w:sz w:val="24"/>
          <w:szCs w:val="24"/>
        </w:rPr>
        <w:t xml:space="preserve"> a celkové</w:t>
      </w:r>
      <w:r w:rsidR="006177BE" w:rsidRPr="000E5E19">
        <w:rPr>
          <w:rFonts w:ascii="Times New Roman" w:hAnsi="Times New Roman" w:cs="Times New Roman"/>
          <w:sz w:val="24"/>
          <w:szCs w:val="24"/>
        </w:rPr>
        <w:t>ho</w:t>
      </w:r>
      <w:r w:rsidRPr="000E5E19">
        <w:rPr>
          <w:rFonts w:ascii="Times New Roman" w:hAnsi="Times New Roman" w:cs="Times New Roman"/>
          <w:sz w:val="24"/>
          <w:szCs w:val="24"/>
        </w:rPr>
        <w:t xml:space="preserve"> vzezření. Oděv člověku dává význam, samotné nahé tělo neukazuje</w:t>
      </w:r>
      <w:r w:rsidR="006A4449">
        <w:rPr>
          <w:rFonts w:ascii="Times New Roman" w:hAnsi="Times New Roman" w:cs="Times New Roman"/>
          <w:sz w:val="24"/>
          <w:szCs w:val="24"/>
        </w:rPr>
        <w:t xml:space="preserve"> jeho</w:t>
      </w:r>
      <w:r w:rsidRPr="000E5E19">
        <w:rPr>
          <w:rFonts w:ascii="Times New Roman" w:hAnsi="Times New Roman" w:cs="Times New Roman"/>
          <w:sz w:val="24"/>
          <w:szCs w:val="24"/>
        </w:rPr>
        <w:t xml:space="preserve"> osobnost. Nahota nevyjadřuje postoj člověka ke kultuře ani k osobním názorům. Oděv doplňuje lidskou roli a splňuje požadavky společnosti, ve které se nacházíme. Mužské tělo ve středověku mělo dovoleno nosit nohavice a kalhoty, aby </w:t>
      </w:r>
      <w:r w:rsidR="005A15D6">
        <w:rPr>
          <w:rFonts w:ascii="Times New Roman" w:hAnsi="Times New Roman" w:cs="Times New Roman"/>
          <w:sz w:val="24"/>
          <w:szCs w:val="24"/>
        </w:rPr>
        <w:t>získalo</w:t>
      </w:r>
      <w:r w:rsidRPr="000E5E19">
        <w:rPr>
          <w:rFonts w:ascii="Times New Roman" w:hAnsi="Times New Roman" w:cs="Times New Roman"/>
          <w:sz w:val="24"/>
          <w:szCs w:val="24"/>
        </w:rPr>
        <w:t xml:space="preserve"> svobodu pohybu. Naopak u žen můžeme nalézt pouze limitaci </w:t>
      </w:r>
      <w:r w:rsidRPr="000E5E19">
        <w:rPr>
          <w:rFonts w:ascii="Times New Roman" w:hAnsi="Times New Roman" w:cs="Times New Roman"/>
          <w:sz w:val="24"/>
          <w:szCs w:val="24"/>
        </w:rPr>
        <w:lastRenderedPageBreak/>
        <w:t xml:space="preserve">v podobě dlouhých sukní, které měly zabránit touze po pohybu a tím zabránit pokušení k neřesti. </w:t>
      </w:r>
      <w:r w:rsidR="00F1569A" w:rsidRPr="000E5E19">
        <w:rPr>
          <w:rFonts w:ascii="Times New Roman" w:hAnsi="Times New Roman" w:cs="Times New Roman"/>
          <w:sz w:val="24"/>
          <w:szCs w:val="24"/>
        </w:rPr>
        <w:t xml:space="preserve">Na obrazech v celém období středověku si můžeme všimnout, že prosté ženy jsou </w:t>
      </w:r>
      <w:r w:rsidR="005A15D6">
        <w:rPr>
          <w:rFonts w:ascii="Times New Roman" w:hAnsi="Times New Roman" w:cs="Times New Roman"/>
          <w:sz w:val="24"/>
          <w:szCs w:val="24"/>
        </w:rPr>
        <w:t>zobrazovány</w:t>
      </w:r>
      <w:r w:rsidR="00F1569A" w:rsidRPr="000E5E19">
        <w:rPr>
          <w:rFonts w:ascii="Times New Roman" w:hAnsi="Times New Roman" w:cs="Times New Roman"/>
          <w:sz w:val="24"/>
          <w:szCs w:val="24"/>
        </w:rPr>
        <w:t xml:space="preserve"> pouze v šatech, zatímco náboženské a mytologické figury mohly být nahé. </w:t>
      </w:r>
      <w:r w:rsidR="003A5F94" w:rsidRPr="000E5E19">
        <w:rPr>
          <w:rStyle w:val="Znakapoznpodarou"/>
          <w:rFonts w:ascii="Times New Roman" w:hAnsi="Times New Roman" w:cs="Times New Roman"/>
          <w:sz w:val="24"/>
          <w:szCs w:val="24"/>
        </w:rPr>
        <w:footnoteReference w:id="14"/>
      </w:r>
    </w:p>
    <w:p w14:paraId="4F3E2B13" w14:textId="3C470FC6" w:rsidR="006177BE" w:rsidRPr="000E5E19" w:rsidRDefault="006177BE"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Můžeme zde zmínit také dílo </w:t>
      </w:r>
      <w:r w:rsidRPr="005A15D6">
        <w:rPr>
          <w:rFonts w:ascii="Times New Roman" w:hAnsi="Times New Roman" w:cs="Times New Roman"/>
          <w:i/>
          <w:iCs/>
          <w:sz w:val="24"/>
          <w:szCs w:val="24"/>
        </w:rPr>
        <w:t>Olympia</w:t>
      </w:r>
      <w:r w:rsidRPr="000E5E19">
        <w:rPr>
          <w:rFonts w:ascii="Times New Roman" w:hAnsi="Times New Roman" w:cs="Times New Roman"/>
          <w:sz w:val="24"/>
          <w:szCs w:val="24"/>
        </w:rPr>
        <w:t xml:space="preserve"> od Eduarda Maneta, kter</w:t>
      </w:r>
      <w:r w:rsidR="005A15D6">
        <w:rPr>
          <w:rFonts w:ascii="Times New Roman" w:hAnsi="Times New Roman" w:cs="Times New Roman"/>
          <w:sz w:val="24"/>
          <w:szCs w:val="24"/>
        </w:rPr>
        <w:t>é</w:t>
      </w:r>
      <w:r w:rsidRPr="000E5E19">
        <w:rPr>
          <w:rFonts w:ascii="Times New Roman" w:hAnsi="Times New Roman" w:cs="Times New Roman"/>
          <w:sz w:val="24"/>
          <w:szCs w:val="24"/>
        </w:rPr>
        <w:t xml:space="preserve"> </w:t>
      </w:r>
      <w:r w:rsidR="005A15D6">
        <w:rPr>
          <w:rFonts w:ascii="Times New Roman" w:hAnsi="Times New Roman" w:cs="Times New Roman"/>
          <w:sz w:val="24"/>
          <w:szCs w:val="24"/>
        </w:rPr>
        <w:t>ne</w:t>
      </w:r>
      <w:r w:rsidRPr="000E5E19">
        <w:rPr>
          <w:rFonts w:ascii="Times New Roman" w:hAnsi="Times New Roman" w:cs="Times New Roman"/>
          <w:sz w:val="24"/>
          <w:szCs w:val="24"/>
        </w:rPr>
        <w:t>byl</w:t>
      </w:r>
      <w:r w:rsidR="005A15D6">
        <w:rPr>
          <w:rFonts w:ascii="Times New Roman" w:hAnsi="Times New Roman" w:cs="Times New Roman"/>
          <w:sz w:val="24"/>
          <w:szCs w:val="24"/>
        </w:rPr>
        <w:t>o</w:t>
      </w:r>
      <w:r w:rsidRPr="000E5E19">
        <w:rPr>
          <w:rFonts w:ascii="Times New Roman" w:hAnsi="Times New Roman" w:cs="Times New Roman"/>
          <w:sz w:val="24"/>
          <w:szCs w:val="24"/>
        </w:rPr>
        <w:t xml:space="preserve"> přijat</w:t>
      </w:r>
      <w:r w:rsidR="005A15D6">
        <w:rPr>
          <w:rFonts w:ascii="Times New Roman" w:hAnsi="Times New Roman" w:cs="Times New Roman"/>
          <w:sz w:val="24"/>
          <w:szCs w:val="24"/>
        </w:rPr>
        <w:t>o</w:t>
      </w:r>
      <w:r w:rsidRPr="000E5E19">
        <w:rPr>
          <w:rFonts w:ascii="Times New Roman" w:hAnsi="Times New Roman" w:cs="Times New Roman"/>
          <w:sz w:val="24"/>
          <w:szCs w:val="24"/>
        </w:rPr>
        <w:t xml:space="preserve"> právě proto, že </w:t>
      </w:r>
      <w:r w:rsidR="005A15D6">
        <w:rPr>
          <w:rFonts w:ascii="Times New Roman" w:hAnsi="Times New Roman" w:cs="Times New Roman"/>
          <w:sz w:val="24"/>
          <w:szCs w:val="24"/>
        </w:rPr>
        <w:t xml:space="preserve">postava </w:t>
      </w:r>
      <w:r w:rsidRPr="000E5E19">
        <w:rPr>
          <w:rFonts w:ascii="Times New Roman" w:hAnsi="Times New Roman" w:cs="Times New Roman"/>
          <w:sz w:val="24"/>
          <w:szCs w:val="24"/>
        </w:rPr>
        <w:t xml:space="preserve">byla zobrazena nahá a </w:t>
      </w:r>
      <w:r w:rsidR="005A15D6">
        <w:rPr>
          <w:rFonts w:ascii="Times New Roman" w:hAnsi="Times New Roman" w:cs="Times New Roman"/>
          <w:sz w:val="24"/>
          <w:szCs w:val="24"/>
        </w:rPr>
        <w:t>zjevně</w:t>
      </w:r>
      <w:r w:rsidRPr="000E5E19">
        <w:rPr>
          <w:rFonts w:ascii="Times New Roman" w:hAnsi="Times New Roman" w:cs="Times New Roman"/>
          <w:sz w:val="24"/>
          <w:szCs w:val="24"/>
        </w:rPr>
        <w:t xml:space="preserve"> nebyla ztvárněna jako bohyně Venuše, ale jako prostitutka. </w:t>
      </w:r>
      <w:r w:rsidRPr="000E5E19">
        <w:rPr>
          <w:rStyle w:val="Znakapoznpodarou"/>
          <w:rFonts w:ascii="Times New Roman" w:hAnsi="Times New Roman" w:cs="Times New Roman"/>
          <w:sz w:val="24"/>
          <w:szCs w:val="24"/>
        </w:rPr>
        <w:footnoteReference w:id="15"/>
      </w:r>
    </w:p>
    <w:p w14:paraId="3B20BE15" w14:textId="5C2C9E3F" w:rsidR="00CE5F27" w:rsidRPr="000E5E19" w:rsidRDefault="006B4C5C"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Umělecká díla mohla také často varovat před skrytou osobností člověka a dávala příklad dokonalého vychování člověka ve společnosti. </w:t>
      </w:r>
      <w:r w:rsidR="00B91340" w:rsidRPr="000E5E19">
        <w:rPr>
          <w:rFonts w:ascii="Times New Roman" w:hAnsi="Times New Roman" w:cs="Times New Roman"/>
          <w:sz w:val="24"/>
          <w:szCs w:val="24"/>
        </w:rPr>
        <w:t>Tato díla byla</w:t>
      </w:r>
      <w:r w:rsidR="005A15D6" w:rsidRPr="005A15D6">
        <w:rPr>
          <w:rFonts w:ascii="Times New Roman" w:hAnsi="Times New Roman" w:cs="Times New Roman"/>
          <w:sz w:val="24"/>
          <w:szCs w:val="24"/>
        </w:rPr>
        <w:t xml:space="preserve"> </w:t>
      </w:r>
      <w:r w:rsidR="005A15D6" w:rsidRPr="000E5E19">
        <w:rPr>
          <w:rFonts w:ascii="Times New Roman" w:hAnsi="Times New Roman" w:cs="Times New Roman"/>
          <w:sz w:val="24"/>
          <w:szCs w:val="24"/>
        </w:rPr>
        <w:t>často</w:t>
      </w:r>
      <w:r w:rsidR="00B91340" w:rsidRPr="000E5E19">
        <w:rPr>
          <w:rFonts w:ascii="Times New Roman" w:hAnsi="Times New Roman" w:cs="Times New Roman"/>
          <w:sz w:val="24"/>
          <w:szCs w:val="24"/>
        </w:rPr>
        <w:t xml:space="preserve"> na zakázku vytvořená právě církví, která chtěla takovému chování zabránit</w:t>
      </w:r>
      <w:r w:rsidR="006177BE" w:rsidRPr="000E5E19">
        <w:rPr>
          <w:rFonts w:ascii="Times New Roman" w:hAnsi="Times New Roman" w:cs="Times New Roman"/>
          <w:sz w:val="24"/>
          <w:szCs w:val="24"/>
        </w:rPr>
        <w:t xml:space="preserve"> a upevnit svoje náboženské ideály</w:t>
      </w:r>
      <w:r w:rsidR="00B91340" w:rsidRPr="000E5E19">
        <w:rPr>
          <w:rFonts w:ascii="Times New Roman" w:hAnsi="Times New Roman" w:cs="Times New Roman"/>
          <w:sz w:val="24"/>
          <w:szCs w:val="24"/>
        </w:rPr>
        <w:t>.</w:t>
      </w:r>
      <w:r w:rsidR="00532D40" w:rsidRPr="000E5E19">
        <w:rPr>
          <w:rFonts w:ascii="Times New Roman" w:hAnsi="Times New Roman" w:cs="Times New Roman"/>
          <w:sz w:val="24"/>
          <w:szCs w:val="24"/>
        </w:rPr>
        <w:t xml:space="preserve"> </w:t>
      </w:r>
      <w:r w:rsidR="00B91340" w:rsidRPr="000E5E19">
        <w:rPr>
          <w:rFonts w:ascii="Times New Roman" w:hAnsi="Times New Roman" w:cs="Times New Roman"/>
          <w:sz w:val="24"/>
          <w:szCs w:val="24"/>
        </w:rPr>
        <w:t>Hieronymus Bosch byl jed</w:t>
      </w:r>
      <w:r w:rsidR="005A15D6">
        <w:rPr>
          <w:rFonts w:ascii="Times New Roman" w:hAnsi="Times New Roman" w:cs="Times New Roman"/>
          <w:sz w:val="24"/>
          <w:szCs w:val="24"/>
        </w:rPr>
        <w:t>ním</w:t>
      </w:r>
      <w:r w:rsidR="00B91340" w:rsidRPr="000E5E19">
        <w:rPr>
          <w:rFonts w:ascii="Times New Roman" w:hAnsi="Times New Roman" w:cs="Times New Roman"/>
          <w:sz w:val="24"/>
          <w:szCs w:val="24"/>
        </w:rPr>
        <w:t xml:space="preserve"> z takových církevních favoritů, církev si vydržovala jeho díla, protože zobrazoval</w:t>
      </w:r>
      <w:r w:rsidR="005A15D6">
        <w:rPr>
          <w:rFonts w:ascii="Times New Roman" w:hAnsi="Times New Roman" w:cs="Times New Roman"/>
          <w:sz w:val="24"/>
          <w:szCs w:val="24"/>
        </w:rPr>
        <w:t>a</w:t>
      </w:r>
      <w:r w:rsidR="00B91340" w:rsidRPr="000E5E19">
        <w:rPr>
          <w:rFonts w:ascii="Times New Roman" w:hAnsi="Times New Roman" w:cs="Times New Roman"/>
          <w:sz w:val="24"/>
          <w:szCs w:val="24"/>
        </w:rPr>
        <w:t xml:space="preserve"> realitu lidských myšlenek</w:t>
      </w:r>
      <w:r w:rsidR="00AC63C9" w:rsidRPr="000E5E19">
        <w:rPr>
          <w:rFonts w:ascii="Times New Roman" w:hAnsi="Times New Roman" w:cs="Times New Roman"/>
          <w:sz w:val="24"/>
          <w:szCs w:val="24"/>
        </w:rPr>
        <w:t xml:space="preserve">. </w:t>
      </w:r>
      <w:r w:rsidR="00F1569A" w:rsidRPr="000E5E19">
        <w:rPr>
          <w:rFonts w:ascii="Times New Roman" w:hAnsi="Times New Roman" w:cs="Times New Roman"/>
          <w:sz w:val="24"/>
          <w:szCs w:val="24"/>
        </w:rPr>
        <w:t>Podobné zobrazení reality můžeme také vidět v díle od Jana Brueghela mladšího, zvaného Pekelný Brueghel</w:t>
      </w:r>
      <w:r w:rsidR="005A15D6">
        <w:rPr>
          <w:rFonts w:ascii="Times New Roman" w:hAnsi="Times New Roman" w:cs="Times New Roman"/>
          <w:sz w:val="24"/>
          <w:szCs w:val="24"/>
        </w:rPr>
        <w:t xml:space="preserve"> –</w:t>
      </w:r>
      <w:r w:rsidR="00F1569A" w:rsidRPr="000E5E19">
        <w:rPr>
          <w:rFonts w:ascii="Times New Roman" w:hAnsi="Times New Roman" w:cs="Times New Roman"/>
          <w:sz w:val="24"/>
          <w:szCs w:val="24"/>
        </w:rPr>
        <w:t xml:space="preserve"> konkrétně v díle </w:t>
      </w:r>
      <w:r w:rsidR="00F1569A" w:rsidRPr="005A15D6">
        <w:rPr>
          <w:rFonts w:ascii="Times New Roman" w:hAnsi="Times New Roman" w:cs="Times New Roman"/>
          <w:i/>
          <w:iCs/>
          <w:sz w:val="24"/>
          <w:szCs w:val="24"/>
        </w:rPr>
        <w:t>Venkovská rvačka</w:t>
      </w:r>
      <w:r w:rsidR="00F1569A" w:rsidRPr="000E5E19">
        <w:rPr>
          <w:rFonts w:ascii="Times New Roman" w:hAnsi="Times New Roman" w:cs="Times New Roman"/>
          <w:sz w:val="24"/>
          <w:szCs w:val="24"/>
        </w:rPr>
        <w:t xml:space="preserve">, kde můžeme vidět porušení kázně a morálky. </w:t>
      </w:r>
    </w:p>
    <w:p w14:paraId="3525024D" w14:textId="36BFB153" w:rsidR="00AC63C9" w:rsidRPr="000E5E19" w:rsidRDefault="00AC63C9"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Malířem, který ukazoval svou osobnost a biografii ve svých malbách a litografiích, byl také norský umělec Edvard Munc</w:t>
      </w:r>
      <w:r w:rsidR="00CE5F27" w:rsidRPr="000E5E19">
        <w:rPr>
          <w:rFonts w:ascii="Times New Roman" w:hAnsi="Times New Roman" w:cs="Times New Roman"/>
          <w:sz w:val="24"/>
          <w:szCs w:val="24"/>
        </w:rPr>
        <w:t xml:space="preserve">h. </w:t>
      </w:r>
      <w:r w:rsidR="00CE5F27" w:rsidRPr="005A15D6">
        <w:rPr>
          <w:rFonts w:ascii="Times New Roman" w:hAnsi="Times New Roman" w:cs="Times New Roman"/>
          <w:sz w:val="24"/>
          <w:szCs w:val="24"/>
        </w:rPr>
        <w:t xml:space="preserve">Když Munch tvrdí, že nemaluje, co vidí, ale co viděl, chce </w:t>
      </w:r>
      <w:proofErr w:type="gramStart"/>
      <w:r w:rsidR="00CE5F27" w:rsidRPr="005A15D6">
        <w:rPr>
          <w:rFonts w:ascii="Times New Roman" w:hAnsi="Times New Roman" w:cs="Times New Roman"/>
          <w:sz w:val="24"/>
          <w:szCs w:val="24"/>
        </w:rPr>
        <w:t>říci</w:t>
      </w:r>
      <w:proofErr w:type="gramEnd"/>
      <w:r w:rsidR="00CE5F27" w:rsidRPr="005A15D6">
        <w:rPr>
          <w:rFonts w:ascii="Times New Roman" w:hAnsi="Times New Roman" w:cs="Times New Roman"/>
          <w:sz w:val="24"/>
          <w:szCs w:val="24"/>
        </w:rPr>
        <w:t>, že mu vždy šlo o vnitřní pravdivost v tlumočení zážitků těch situací, dojmů a vjemů, které jej vybídly a často spíše donutily k tomu, aby vzal do ruky štětec, uhel, nebo rýtko.</w:t>
      </w:r>
      <w:r w:rsidR="00CE5F27" w:rsidRPr="000E5E19">
        <w:rPr>
          <w:rFonts w:ascii="Times New Roman" w:hAnsi="Times New Roman" w:cs="Times New Roman"/>
          <w:i/>
          <w:iCs/>
          <w:sz w:val="24"/>
          <w:szCs w:val="24"/>
        </w:rPr>
        <w:t xml:space="preserve"> </w:t>
      </w:r>
      <w:r w:rsidR="00CE5F27" w:rsidRPr="000E5E19">
        <w:rPr>
          <w:rFonts w:ascii="Times New Roman" w:hAnsi="Times New Roman" w:cs="Times New Roman"/>
          <w:sz w:val="24"/>
          <w:szCs w:val="24"/>
        </w:rPr>
        <w:t>Munch ukazoval dramata lidského života, symboly smrti, lásky, úzkosti i děsu.</w:t>
      </w:r>
      <w:r w:rsidR="005A15D6">
        <w:rPr>
          <w:rFonts w:ascii="Times New Roman" w:hAnsi="Times New Roman" w:cs="Times New Roman"/>
          <w:sz w:val="24"/>
          <w:szCs w:val="24"/>
        </w:rPr>
        <w:t xml:space="preserve"> </w:t>
      </w:r>
      <w:r w:rsidR="004A551E" w:rsidRPr="000E5E19">
        <w:rPr>
          <w:rStyle w:val="Znakapoznpodarou"/>
          <w:rFonts w:ascii="Times New Roman" w:hAnsi="Times New Roman" w:cs="Times New Roman"/>
          <w:sz w:val="24"/>
          <w:szCs w:val="24"/>
        </w:rPr>
        <w:footnoteReference w:id="16"/>
      </w:r>
    </w:p>
    <w:p w14:paraId="35045B07" w14:textId="4386D8EA" w:rsidR="00F1569A" w:rsidRPr="000E5E19" w:rsidRDefault="00F1569A"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V dnešní době můžeme „vnitřní“ i „vnější“ realitu osobnosti vyjádřit nesčetn</w:t>
      </w:r>
      <w:r w:rsidR="005A15D6">
        <w:rPr>
          <w:rFonts w:ascii="Times New Roman" w:hAnsi="Times New Roman" w:cs="Times New Roman"/>
          <w:sz w:val="24"/>
          <w:szCs w:val="24"/>
        </w:rPr>
        <w:t>ými</w:t>
      </w:r>
      <w:r w:rsidRPr="000E5E19">
        <w:rPr>
          <w:rFonts w:ascii="Times New Roman" w:hAnsi="Times New Roman" w:cs="Times New Roman"/>
          <w:sz w:val="24"/>
          <w:szCs w:val="24"/>
        </w:rPr>
        <w:t xml:space="preserve"> způsoby.</w:t>
      </w:r>
      <w:r w:rsidR="00C36BD2" w:rsidRPr="000E5E19">
        <w:rPr>
          <w:rFonts w:ascii="Times New Roman" w:hAnsi="Times New Roman" w:cs="Times New Roman"/>
          <w:sz w:val="24"/>
          <w:szCs w:val="24"/>
        </w:rPr>
        <w:t xml:space="preserve"> Umělci se zabývají tradičními form</w:t>
      </w:r>
      <w:r w:rsidR="005A15D6">
        <w:rPr>
          <w:rFonts w:ascii="Times New Roman" w:hAnsi="Times New Roman" w:cs="Times New Roman"/>
          <w:sz w:val="24"/>
          <w:szCs w:val="24"/>
        </w:rPr>
        <w:t>ami</w:t>
      </w:r>
      <w:r w:rsidR="00C36BD2" w:rsidRPr="000E5E19">
        <w:rPr>
          <w:rFonts w:ascii="Times New Roman" w:hAnsi="Times New Roman" w:cs="Times New Roman"/>
          <w:sz w:val="24"/>
          <w:szCs w:val="24"/>
        </w:rPr>
        <w:t xml:space="preserve"> umění</w:t>
      </w:r>
      <w:r w:rsidR="005A15D6">
        <w:rPr>
          <w:rFonts w:ascii="Times New Roman" w:hAnsi="Times New Roman" w:cs="Times New Roman"/>
          <w:sz w:val="24"/>
          <w:szCs w:val="24"/>
        </w:rPr>
        <w:t>,</w:t>
      </w:r>
      <w:r w:rsidR="00C36BD2" w:rsidRPr="000E5E19">
        <w:rPr>
          <w:rFonts w:ascii="Times New Roman" w:hAnsi="Times New Roman" w:cs="Times New Roman"/>
          <w:sz w:val="24"/>
          <w:szCs w:val="24"/>
        </w:rPr>
        <w:t xml:space="preserve"> ale i konceptem, videoartem </w:t>
      </w:r>
      <w:r w:rsidR="005A15D6">
        <w:rPr>
          <w:rFonts w:ascii="Times New Roman" w:hAnsi="Times New Roman" w:cs="Times New Roman"/>
          <w:sz w:val="24"/>
          <w:szCs w:val="24"/>
        </w:rPr>
        <w:t>č</w:t>
      </w:r>
      <w:r w:rsidR="00C36BD2" w:rsidRPr="000E5E19">
        <w:rPr>
          <w:rFonts w:ascii="Times New Roman" w:hAnsi="Times New Roman" w:cs="Times New Roman"/>
          <w:sz w:val="24"/>
          <w:szCs w:val="24"/>
        </w:rPr>
        <w:t>i body artem</w:t>
      </w:r>
      <w:r w:rsidR="006177BE" w:rsidRPr="000E5E19">
        <w:rPr>
          <w:rFonts w:ascii="Times New Roman" w:hAnsi="Times New Roman" w:cs="Times New Roman"/>
          <w:sz w:val="24"/>
          <w:szCs w:val="24"/>
        </w:rPr>
        <w:t xml:space="preserve"> a fashion designem</w:t>
      </w:r>
      <w:r w:rsidR="00C36BD2" w:rsidRPr="000E5E19">
        <w:rPr>
          <w:rFonts w:ascii="Times New Roman" w:hAnsi="Times New Roman" w:cs="Times New Roman"/>
          <w:sz w:val="24"/>
          <w:szCs w:val="24"/>
        </w:rPr>
        <w:t xml:space="preserve">. Tyto způsoby se hodí </w:t>
      </w:r>
      <w:r w:rsidR="005A15D6">
        <w:rPr>
          <w:rFonts w:ascii="Times New Roman" w:hAnsi="Times New Roman" w:cs="Times New Roman"/>
          <w:sz w:val="24"/>
          <w:szCs w:val="24"/>
        </w:rPr>
        <w:t>pro</w:t>
      </w:r>
      <w:r w:rsidR="00C36BD2" w:rsidRPr="000E5E19">
        <w:rPr>
          <w:rFonts w:ascii="Times New Roman" w:hAnsi="Times New Roman" w:cs="Times New Roman"/>
          <w:sz w:val="24"/>
          <w:szCs w:val="24"/>
        </w:rPr>
        <w:t xml:space="preserve"> vyjádření jak genderové problematiky, </w:t>
      </w:r>
      <w:r w:rsidR="005A15D6">
        <w:rPr>
          <w:rFonts w:ascii="Times New Roman" w:hAnsi="Times New Roman" w:cs="Times New Roman"/>
          <w:sz w:val="24"/>
          <w:szCs w:val="24"/>
        </w:rPr>
        <w:t xml:space="preserve">tak i </w:t>
      </w:r>
      <w:r w:rsidR="00C36BD2" w:rsidRPr="000E5E19">
        <w:rPr>
          <w:rFonts w:ascii="Times New Roman" w:hAnsi="Times New Roman" w:cs="Times New Roman"/>
          <w:sz w:val="24"/>
          <w:szCs w:val="24"/>
        </w:rPr>
        <w:t xml:space="preserve">identity </w:t>
      </w:r>
      <w:r w:rsidR="005A15D6">
        <w:rPr>
          <w:rFonts w:ascii="Times New Roman" w:hAnsi="Times New Roman" w:cs="Times New Roman"/>
          <w:sz w:val="24"/>
          <w:szCs w:val="24"/>
        </w:rPr>
        <w:t>a</w:t>
      </w:r>
      <w:r w:rsidR="00C36BD2" w:rsidRPr="000E5E19">
        <w:rPr>
          <w:rFonts w:ascii="Times New Roman" w:hAnsi="Times New Roman" w:cs="Times New Roman"/>
          <w:sz w:val="24"/>
          <w:szCs w:val="24"/>
        </w:rPr>
        <w:t xml:space="preserve"> existencionálních témat, kter</w:t>
      </w:r>
      <w:r w:rsidR="005A15D6">
        <w:rPr>
          <w:rFonts w:ascii="Times New Roman" w:hAnsi="Times New Roman" w:cs="Times New Roman"/>
          <w:sz w:val="24"/>
          <w:szCs w:val="24"/>
        </w:rPr>
        <w:t>á</w:t>
      </w:r>
      <w:r w:rsidR="00C36BD2" w:rsidRPr="000E5E19">
        <w:rPr>
          <w:rFonts w:ascii="Times New Roman" w:hAnsi="Times New Roman" w:cs="Times New Roman"/>
          <w:sz w:val="24"/>
          <w:szCs w:val="24"/>
        </w:rPr>
        <w:t xml:space="preserve"> jsou považován</w:t>
      </w:r>
      <w:r w:rsidR="005A15D6">
        <w:rPr>
          <w:rFonts w:ascii="Times New Roman" w:hAnsi="Times New Roman" w:cs="Times New Roman"/>
          <w:sz w:val="24"/>
          <w:szCs w:val="24"/>
        </w:rPr>
        <w:t>a</w:t>
      </w:r>
      <w:r w:rsidR="00C36BD2" w:rsidRPr="000E5E19">
        <w:rPr>
          <w:rFonts w:ascii="Times New Roman" w:hAnsi="Times New Roman" w:cs="Times New Roman"/>
          <w:sz w:val="24"/>
          <w:szCs w:val="24"/>
        </w:rPr>
        <w:t xml:space="preserve"> za dnešní formu zobrazení realismu lidského bytí. </w:t>
      </w:r>
    </w:p>
    <w:p w14:paraId="155DFA0A" w14:textId="7CBC914F" w:rsidR="00CE5F27" w:rsidRPr="000E5E19" w:rsidRDefault="004E52DA" w:rsidP="002E72CE">
      <w:pPr>
        <w:pStyle w:val="Nadpis2"/>
      </w:pPr>
      <w:bookmarkStart w:id="14" w:name="_Toc72690514"/>
      <w:r w:rsidRPr="000E5E19">
        <w:lastRenderedPageBreak/>
        <w:t>Umělci zabývající se tématem psychologie a osobnosti</w:t>
      </w:r>
      <w:bookmarkEnd w:id="14"/>
    </w:p>
    <w:p w14:paraId="77EED3DA" w14:textId="77777777" w:rsidR="00902C7A" w:rsidRPr="000E5E19" w:rsidRDefault="00902C7A" w:rsidP="005A15D6">
      <w:pPr>
        <w:pStyle w:val="Nadpis3"/>
      </w:pPr>
      <w:bookmarkStart w:id="15" w:name="_Toc72690515"/>
      <w:r w:rsidRPr="000E5E19">
        <w:t>Lucian Freud</w:t>
      </w:r>
      <w:bookmarkEnd w:id="15"/>
    </w:p>
    <w:p w14:paraId="20425745" w14:textId="65BAA55E" w:rsidR="00902C7A" w:rsidRPr="000E5E19" w:rsidRDefault="00902C7A" w:rsidP="006A4449">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Britský malíř německého původu</w:t>
      </w:r>
      <w:r w:rsidR="005A15D6">
        <w:rPr>
          <w:rFonts w:ascii="Times New Roman" w:hAnsi="Times New Roman" w:cs="Times New Roman"/>
          <w:sz w:val="24"/>
          <w:szCs w:val="24"/>
        </w:rPr>
        <w:t>,</w:t>
      </w:r>
      <w:r w:rsidRPr="000E5E19">
        <w:rPr>
          <w:rFonts w:ascii="Times New Roman" w:hAnsi="Times New Roman" w:cs="Times New Roman"/>
          <w:sz w:val="24"/>
          <w:szCs w:val="24"/>
        </w:rPr>
        <w:t xml:space="preserve"> narozen</w:t>
      </w:r>
      <w:r w:rsidR="005A15D6">
        <w:rPr>
          <w:rFonts w:ascii="Times New Roman" w:hAnsi="Times New Roman" w:cs="Times New Roman"/>
          <w:sz w:val="24"/>
          <w:szCs w:val="24"/>
        </w:rPr>
        <w:t>ý</w:t>
      </w:r>
      <w:r w:rsidRPr="000E5E19">
        <w:rPr>
          <w:rFonts w:ascii="Times New Roman" w:hAnsi="Times New Roman" w:cs="Times New Roman"/>
          <w:sz w:val="24"/>
          <w:szCs w:val="24"/>
        </w:rPr>
        <w:t xml:space="preserve"> v roce 1922 v Berlíně. Jedná se o vnuka psychoanalytika Sigmunda Freuda. Jeho malby </w:t>
      </w:r>
      <w:r w:rsidR="005A15D6">
        <w:rPr>
          <w:rFonts w:ascii="Times New Roman" w:hAnsi="Times New Roman" w:cs="Times New Roman"/>
          <w:sz w:val="24"/>
          <w:szCs w:val="24"/>
        </w:rPr>
        <w:t>zobrazují</w:t>
      </w:r>
      <w:r w:rsidRPr="000E5E19">
        <w:rPr>
          <w:rFonts w:ascii="Times New Roman" w:hAnsi="Times New Roman" w:cs="Times New Roman"/>
          <w:sz w:val="24"/>
          <w:szCs w:val="24"/>
        </w:rPr>
        <w:t xml:space="preserve"> figury</w:t>
      </w:r>
      <w:r w:rsidR="005A15D6">
        <w:rPr>
          <w:rFonts w:ascii="Times New Roman" w:hAnsi="Times New Roman" w:cs="Times New Roman"/>
          <w:sz w:val="24"/>
          <w:szCs w:val="24"/>
        </w:rPr>
        <w:t>,</w:t>
      </w:r>
      <w:r w:rsidRPr="000E5E19">
        <w:rPr>
          <w:rFonts w:ascii="Times New Roman" w:hAnsi="Times New Roman" w:cs="Times New Roman"/>
          <w:sz w:val="24"/>
          <w:szCs w:val="24"/>
        </w:rPr>
        <w:t xml:space="preserve"> často se jedná o portréty. Autor skrz svoje malby odhaluje vnitřní osobnost a fyzické nedostatky </w:t>
      </w:r>
      <w:proofErr w:type="spellStart"/>
      <w:r w:rsidRPr="000E5E19">
        <w:rPr>
          <w:rFonts w:ascii="Times New Roman" w:hAnsi="Times New Roman" w:cs="Times New Roman"/>
          <w:sz w:val="24"/>
          <w:szCs w:val="24"/>
        </w:rPr>
        <w:t>jedince</w:t>
      </w:r>
      <w:r w:rsidR="005A15D6">
        <w:rPr>
          <w:rFonts w:ascii="Times New Roman" w:hAnsi="Times New Roman" w:cs="Times New Roman"/>
          <w:sz w:val="24"/>
          <w:szCs w:val="24"/>
        </w:rPr>
        <w:t>ů</w:t>
      </w:r>
      <w:proofErr w:type="spellEnd"/>
      <w:r w:rsidRPr="000E5E19">
        <w:rPr>
          <w:rFonts w:ascii="Times New Roman" w:hAnsi="Times New Roman" w:cs="Times New Roman"/>
          <w:sz w:val="24"/>
          <w:szCs w:val="24"/>
        </w:rPr>
        <w:t xml:space="preserve">, které maluje. Svoje modely často důvěrně zná. </w:t>
      </w:r>
      <w:r w:rsidRPr="000E5E19">
        <w:rPr>
          <w:rStyle w:val="Znakapoznpodarou"/>
          <w:rFonts w:ascii="Times New Roman" w:hAnsi="Times New Roman" w:cs="Times New Roman"/>
          <w:sz w:val="24"/>
          <w:szCs w:val="24"/>
        </w:rPr>
        <w:footnoteReference w:id="17"/>
      </w:r>
    </w:p>
    <w:p w14:paraId="2C1ABC52" w14:textId="075BBBCA" w:rsidR="00902C7A" w:rsidRPr="005A15D6" w:rsidRDefault="00902C7A" w:rsidP="006A4449">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O malbách Luciena Freuda jsem přemýšlela často už před tím, než jsem začala zpracovávat bakalářskou práci. Zaujalo mě něco na jeho zobrazení a portrétování a často jsem v jeho obrazech hledala pocity, které tam nebyly nijak zobrazeny. Nicméně ve svojí bakalářské práci jsem se rozhodla zobrazit osobnost trochu jinak než Freud a hledala jsem využití symboliky v</w:t>
      </w:r>
      <w:r w:rsidR="005A15D6">
        <w:rPr>
          <w:rFonts w:ascii="Times New Roman" w:hAnsi="Times New Roman" w:cs="Times New Roman"/>
          <w:sz w:val="24"/>
          <w:szCs w:val="24"/>
        </w:rPr>
        <w:t>e své</w:t>
      </w:r>
      <w:r w:rsidRPr="000E5E19">
        <w:rPr>
          <w:rFonts w:ascii="Times New Roman" w:hAnsi="Times New Roman" w:cs="Times New Roman"/>
          <w:sz w:val="24"/>
          <w:szCs w:val="24"/>
        </w:rPr>
        <w:t xml:space="preserve"> práci</w:t>
      </w:r>
      <w:r w:rsidRPr="000E5E19">
        <w:rPr>
          <w:rFonts w:ascii="Times New Roman" w:hAnsi="Times New Roman" w:cs="Times New Roman"/>
        </w:rPr>
        <w:t xml:space="preserve">. </w:t>
      </w:r>
    </w:p>
    <w:p w14:paraId="18B76FDB" w14:textId="77777777" w:rsidR="00902C7A" w:rsidRPr="000E5E19" w:rsidRDefault="00902C7A" w:rsidP="007009CA">
      <w:pPr>
        <w:pStyle w:val="Titulek"/>
      </w:pPr>
      <w:bookmarkStart w:id="16" w:name="_Toc72690919"/>
      <w:bookmarkStart w:id="17" w:name="_Toc72691315"/>
      <w:r w:rsidRPr="000E5E19">
        <w:rPr>
          <w:noProof/>
        </w:rPr>
        <w:drawing>
          <wp:inline distT="0" distB="0" distL="0" distR="0" wp14:anchorId="64374CF4" wp14:editId="3890225B">
            <wp:extent cx="1354284" cy="1963966"/>
            <wp:effectExtent l="0" t="0" r="0" b="0"/>
            <wp:docPr id="41" name="Obrázek 41" descr="Lucian Freud, Interior with Hand Mirror (Self-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ucian Freud, Interior with Hand Mirror (Self-Portrai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67632" cy="1983322"/>
                    </a:xfrm>
                    <a:prstGeom prst="rect">
                      <a:avLst/>
                    </a:prstGeom>
                    <a:noFill/>
                    <a:ln>
                      <a:noFill/>
                    </a:ln>
                  </pic:spPr>
                </pic:pic>
              </a:graphicData>
            </a:graphic>
          </wp:inline>
        </w:drawing>
      </w:r>
      <w:bookmarkEnd w:id="16"/>
      <w:bookmarkEnd w:id="17"/>
    </w:p>
    <w:p w14:paraId="504AE4C5" w14:textId="6605824B" w:rsidR="00902C7A" w:rsidRPr="007009CA" w:rsidRDefault="00902C7A" w:rsidP="007009CA">
      <w:pPr>
        <w:pStyle w:val="Titulek"/>
      </w:pPr>
      <w:bookmarkStart w:id="18" w:name="_Toc72691316"/>
      <w:r w:rsidRPr="007009CA">
        <w:t xml:space="preserve">Obrázek </w:t>
      </w:r>
      <w:r w:rsidR="009F5A63" w:rsidRPr="007009CA">
        <w:t>1</w:t>
      </w:r>
      <w:r w:rsidR="005A15D6" w:rsidRPr="007009CA">
        <w:t xml:space="preserve"> –</w:t>
      </w:r>
      <w:r w:rsidRPr="007009CA">
        <w:t xml:space="preserve"> Freud, </w:t>
      </w:r>
      <w:proofErr w:type="spellStart"/>
      <w:r w:rsidRPr="007009CA">
        <w:rPr>
          <w:i/>
          <w:iCs w:val="0"/>
        </w:rPr>
        <w:t>Interior</w:t>
      </w:r>
      <w:proofErr w:type="spellEnd"/>
      <w:r w:rsidRPr="007009CA">
        <w:rPr>
          <w:i/>
          <w:iCs w:val="0"/>
        </w:rPr>
        <w:t xml:space="preserve"> with Hand </w:t>
      </w:r>
      <w:proofErr w:type="spellStart"/>
      <w:r w:rsidRPr="007009CA">
        <w:rPr>
          <w:i/>
          <w:iCs w:val="0"/>
        </w:rPr>
        <w:t>mirror</w:t>
      </w:r>
      <w:proofErr w:type="spellEnd"/>
      <w:r w:rsidRPr="007009CA">
        <w:rPr>
          <w:i/>
          <w:iCs w:val="0"/>
        </w:rPr>
        <w:t xml:space="preserve"> (</w:t>
      </w:r>
      <w:proofErr w:type="spellStart"/>
      <w:r w:rsidRPr="007009CA">
        <w:rPr>
          <w:i/>
          <w:iCs w:val="0"/>
        </w:rPr>
        <w:t>self-portrait</w:t>
      </w:r>
      <w:proofErr w:type="spellEnd"/>
      <w:r w:rsidRPr="007009CA">
        <w:rPr>
          <w:i/>
          <w:iCs w:val="0"/>
        </w:rPr>
        <w:t>)</w:t>
      </w:r>
      <w:r w:rsidRPr="007009CA">
        <w:t>, 1967</w:t>
      </w:r>
      <w:bookmarkEnd w:id="18"/>
    </w:p>
    <w:p w14:paraId="691F7C42" w14:textId="77777777" w:rsidR="00902C7A" w:rsidRPr="000E5E19" w:rsidRDefault="00902C7A" w:rsidP="00902C7A">
      <w:pPr>
        <w:rPr>
          <w:rFonts w:ascii="Times New Roman" w:hAnsi="Times New Roman" w:cs="Times New Roman"/>
        </w:rPr>
      </w:pPr>
    </w:p>
    <w:p w14:paraId="1ECFB9BD" w14:textId="5070B814" w:rsidR="004E52DA" w:rsidRPr="000E5E19" w:rsidRDefault="004E52DA" w:rsidP="00937AE5">
      <w:pPr>
        <w:pStyle w:val="Nadpis3"/>
      </w:pPr>
      <w:bookmarkStart w:id="19" w:name="_Toc72690516"/>
      <w:proofErr w:type="spellStart"/>
      <w:r w:rsidRPr="000E5E19">
        <w:t>Borda</w:t>
      </w:r>
      <w:proofErr w:type="spellEnd"/>
      <w:r w:rsidRPr="000E5E19">
        <w:t xml:space="preserve"> D. Adrian</w:t>
      </w:r>
      <w:bookmarkEnd w:id="19"/>
    </w:p>
    <w:p w14:paraId="0F52CA0F" w14:textId="71EF071A" w:rsidR="004E52DA" w:rsidRPr="000E5E19" w:rsidRDefault="004E52DA"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Surrealistický malíř narozen</w:t>
      </w:r>
      <w:r w:rsidR="005A15D6">
        <w:rPr>
          <w:rFonts w:ascii="Times New Roman" w:hAnsi="Times New Roman" w:cs="Times New Roman"/>
          <w:sz w:val="24"/>
          <w:szCs w:val="24"/>
        </w:rPr>
        <w:t>ý</w:t>
      </w:r>
      <w:r w:rsidRPr="000E5E19">
        <w:rPr>
          <w:rFonts w:ascii="Times New Roman" w:hAnsi="Times New Roman" w:cs="Times New Roman"/>
          <w:sz w:val="24"/>
          <w:szCs w:val="24"/>
        </w:rPr>
        <w:t xml:space="preserve"> 21. listopadu 1978. V současné době žije v Rumunsku, konkrétně v </w:t>
      </w:r>
      <w:proofErr w:type="spellStart"/>
      <w:r w:rsidRPr="000E5E19">
        <w:rPr>
          <w:rFonts w:ascii="Times New Roman" w:hAnsi="Times New Roman" w:cs="Times New Roman"/>
          <w:sz w:val="24"/>
          <w:szCs w:val="24"/>
        </w:rPr>
        <w:t>Reghin</w:t>
      </w:r>
      <w:r w:rsidR="005A15D6">
        <w:rPr>
          <w:rFonts w:ascii="Times New Roman" w:hAnsi="Times New Roman" w:cs="Times New Roman"/>
          <w:sz w:val="24"/>
          <w:szCs w:val="24"/>
        </w:rPr>
        <w:t>u</w:t>
      </w:r>
      <w:proofErr w:type="spellEnd"/>
      <w:r w:rsidRPr="000E5E19">
        <w:rPr>
          <w:rFonts w:ascii="Times New Roman" w:hAnsi="Times New Roman" w:cs="Times New Roman"/>
          <w:sz w:val="24"/>
          <w:szCs w:val="24"/>
        </w:rPr>
        <w:t xml:space="preserve">. Sám tvrdí, že se jedná o místo bez společenského života a díky tomu měl dost času objevovat sám sebe a nacházet svoje umělecké tendence. Snaží se objevovat tajemství jak </w:t>
      </w:r>
      <w:r w:rsidR="00427F52" w:rsidRPr="000E5E19">
        <w:rPr>
          <w:rFonts w:ascii="Times New Roman" w:hAnsi="Times New Roman" w:cs="Times New Roman"/>
          <w:sz w:val="24"/>
          <w:szCs w:val="24"/>
        </w:rPr>
        <w:t>podvědomého,</w:t>
      </w:r>
      <w:r w:rsidRPr="000E5E19">
        <w:rPr>
          <w:rFonts w:ascii="Times New Roman" w:hAnsi="Times New Roman" w:cs="Times New Roman"/>
          <w:sz w:val="24"/>
          <w:szCs w:val="24"/>
        </w:rPr>
        <w:t xml:space="preserve"> tak reálného světa a ukazovat intimní zážitky z těchto světů ve svém umění. </w:t>
      </w:r>
      <w:r w:rsidR="009F5A63" w:rsidRPr="000E5E19">
        <w:rPr>
          <w:rStyle w:val="Znakapoznpodarou"/>
          <w:rFonts w:ascii="Times New Roman" w:hAnsi="Times New Roman" w:cs="Times New Roman"/>
          <w:sz w:val="24"/>
          <w:szCs w:val="24"/>
        </w:rPr>
        <w:footnoteReference w:id="18"/>
      </w:r>
    </w:p>
    <w:p w14:paraId="431BD209" w14:textId="0BDAAE09" w:rsidR="004E52DA" w:rsidRPr="000E5E19" w:rsidRDefault="004E52DA"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lastRenderedPageBreak/>
        <w:t xml:space="preserve">Tento umělec zpracovává téma vnitřních myšlenek a </w:t>
      </w:r>
      <w:r w:rsidR="00427F52" w:rsidRPr="000E5E19">
        <w:rPr>
          <w:rFonts w:ascii="Times New Roman" w:hAnsi="Times New Roman" w:cs="Times New Roman"/>
          <w:sz w:val="24"/>
          <w:szCs w:val="24"/>
        </w:rPr>
        <w:t xml:space="preserve">v jeho obrazech sama vidím téma „vnitřní“ a „vnější“ osobnosti. Jeho obrazy jsem sice našla později, než když jsem přišla s konceptem masky, ale jeho dílo mě též inspirovalo v použití symboliky druhé reality. </w:t>
      </w:r>
    </w:p>
    <w:p w14:paraId="3806BE75" w14:textId="77777777" w:rsidR="00427F52" w:rsidRPr="005A15D6" w:rsidRDefault="00427F52" w:rsidP="007009CA">
      <w:pPr>
        <w:pStyle w:val="Titulek"/>
      </w:pPr>
      <w:bookmarkStart w:id="20" w:name="_Toc72690921"/>
      <w:bookmarkStart w:id="21" w:name="_Toc72691317"/>
      <w:r w:rsidRPr="005A15D6">
        <w:rPr>
          <w:noProof/>
        </w:rPr>
        <w:drawing>
          <wp:inline distT="0" distB="0" distL="0" distR="0" wp14:anchorId="55563328" wp14:editId="6DA43713">
            <wp:extent cx="1638027" cy="2059631"/>
            <wp:effectExtent l="0" t="0" r="635"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40110" cy="2062251"/>
                    </a:xfrm>
                    <a:prstGeom prst="rect">
                      <a:avLst/>
                    </a:prstGeom>
                    <a:noFill/>
                    <a:ln>
                      <a:noFill/>
                    </a:ln>
                  </pic:spPr>
                </pic:pic>
              </a:graphicData>
            </a:graphic>
          </wp:inline>
        </w:drawing>
      </w:r>
      <w:bookmarkEnd w:id="20"/>
      <w:bookmarkEnd w:id="21"/>
    </w:p>
    <w:p w14:paraId="5F53533A" w14:textId="2EA0478C" w:rsidR="00427F52" w:rsidRPr="007009CA" w:rsidRDefault="00427F52" w:rsidP="007009CA">
      <w:pPr>
        <w:pStyle w:val="Titulek"/>
      </w:pPr>
      <w:bookmarkStart w:id="22" w:name="_Toc72691318"/>
      <w:r w:rsidRPr="007009CA">
        <w:t>Obrázek</w:t>
      </w:r>
      <w:r w:rsidR="009F5A63" w:rsidRPr="007009CA">
        <w:t xml:space="preserve"> 2</w:t>
      </w:r>
      <w:r w:rsidR="005A15D6" w:rsidRPr="007009CA">
        <w:t xml:space="preserve"> –</w:t>
      </w:r>
      <w:r w:rsidRPr="007009CA">
        <w:t xml:space="preserve">Adrian </w:t>
      </w:r>
      <w:proofErr w:type="spellStart"/>
      <w:r w:rsidRPr="007009CA">
        <w:t>Borda</w:t>
      </w:r>
      <w:proofErr w:type="spellEnd"/>
      <w:r w:rsidRPr="007009CA">
        <w:t xml:space="preserve">, </w:t>
      </w:r>
      <w:proofErr w:type="spellStart"/>
      <w:r w:rsidRPr="007009CA">
        <w:rPr>
          <w:i/>
          <w:iCs w:val="0"/>
        </w:rPr>
        <w:t>Artist</w:t>
      </w:r>
      <w:proofErr w:type="spellEnd"/>
      <w:r w:rsidRPr="007009CA">
        <w:rPr>
          <w:i/>
          <w:iCs w:val="0"/>
        </w:rPr>
        <w:t xml:space="preserve"> In Love III</w:t>
      </w:r>
      <w:bookmarkEnd w:id="22"/>
    </w:p>
    <w:p w14:paraId="23E974B3" w14:textId="0623DA8A" w:rsidR="00427F52" w:rsidRPr="005A15D6" w:rsidRDefault="00427F52" w:rsidP="007009CA">
      <w:pPr>
        <w:pStyle w:val="Titulek"/>
        <w:rPr>
          <w:sz w:val="24"/>
          <w:szCs w:val="24"/>
        </w:rPr>
      </w:pPr>
      <w:bookmarkStart w:id="23" w:name="_Toc72690923"/>
      <w:bookmarkStart w:id="24" w:name="_Toc72691319"/>
      <w:r w:rsidRPr="005A15D6">
        <w:rPr>
          <w:noProof/>
        </w:rPr>
        <w:drawing>
          <wp:inline distT="0" distB="0" distL="0" distR="0" wp14:anchorId="385631F0" wp14:editId="1D0C9103">
            <wp:extent cx="2116477" cy="2579573"/>
            <wp:effectExtent l="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19950" cy="2583805"/>
                    </a:xfrm>
                    <a:prstGeom prst="rect">
                      <a:avLst/>
                    </a:prstGeom>
                    <a:noFill/>
                    <a:ln>
                      <a:noFill/>
                    </a:ln>
                  </pic:spPr>
                </pic:pic>
              </a:graphicData>
            </a:graphic>
          </wp:inline>
        </w:drawing>
      </w:r>
      <w:bookmarkEnd w:id="23"/>
      <w:bookmarkEnd w:id="24"/>
    </w:p>
    <w:p w14:paraId="45399CBB" w14:textId="0AA503ED" w:rsidR="00427F52" w:rsidRPr="007009CA" w:rsidRDefault="00427F52" w:rsidP="007009CA">
      <w:pPr>
        <w:pStyle w:val="Titulek"/>
      </w:pPr>
      <w:bookmarkStart w:id="25" w:name="_Toc72691320"/>
      <w:r w:rsidRPr="007009CA">
        <w:t xml:space="preserve">Obrázek </w:t>
      </w:r>
      <w:proofErr w:type="gramStart"/>
      <w:r w:rsidR="009F5A63" w:rsidRPr="007009CA">
        <w:t>3</w:t>
      </w:r>
      <w:r w:rsidR="005A15D6" w:rsidRPr="007009CA">
        <w:t xml:space="preserve"> </w:t>
      </w:r>
      <w:r w:rsidRPr="007009CA">
        <w:t xml:space="preserve"> </w:t>
      </w:r>
      <w:r w:rsidR="005A15D6" w:rsidRPr="007009CA">
        <w:t>–</w:t>
      </w:r>
      <w:proofErr w:type="gramEnd"/>
      <w:r w:rsidR="005A15D6" w:rsidRPr="007009CA">
        <w:t xml:space="preserve"> </w:t>
      </w:r>
      <w:r w:rsidRPr="007009CA">
        <w:t xml:space="preserve">Adrian </w:t>
      </w:r>
      <w:proofErr w:type="spellStart"/>
      <w:r w:rsidRPr="007009CA">
        <w:t>Borda</w:t>
      </w:r>
      <w:proofErr w:type="spellEnd"/>
      <w:r w:rsidRPr="007009CA">
        <w:t xml:space="preserve">, </w:t>
      </w:r>
      <w:proofErr w:type="spellStart"/>
      <w:r w:rsidRPr="007009CA">
        <w:rPr>
          <w:i/>
          <w:iCs w:val="0"/>
        </w:rPr>
        <w:t>Myself</w:t>
      </w:r>
      <w:bookmarkEnd w:id="25"/>
      <w:proofErr w:type="spellEnd"/>
    </w:p>
    <w:p w14:paraId="71A3663A" w14:textId="0EC951C7" w:rsidR="00E6631A" w:rsidRPr="000E5E19" w:rsidRDefault="00676A13" w:rsidP="002E72CE">
      <w:pPr>
        <w:pStyle w:val="Nadpis2"/>
      </w:pPr>
      <w:bookmarkStart w:id="26" w:name="_Toc72690517"/>
      <w:r w:rsidRPr="000E5E19">
        <w:t>Umělci zabývající se tématem „vnitřní“ reality</w:t>
      </w:r>
      <w:bookmarkEnd w:id="26"/>
      <w:r w:rsidRPr="000E5E19">
        <w:t xml:space="preserve"> </w:t>
      </w:r>
      <w:r w:rsidR="00E6631A" w:rsidRPr="000E5E19">
        <w:t xml:space="preserve"> </w:t>
      </w:r>
    </w:p>
    <w:p w14:paraId="1098F1F3" w14:textId="2B904A8E" w:rsidR="003C610B" w:rsidRPr="000E5E19" w:rsidRDefault="00DB38D6" w:rsidP="00F83A06">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Myšlenku vnitřní reality lze najít</w:t>
      </w:r>
      <w:r w:rsidR="001567BA" w:rsidRPr="000E5E19">
        <w:rPr>
          <w:rFonts w:ascii="Times New Roman" w:hAnsi="Times New Roman" w:cs="Times New Roman"/>
          <w:sz w:val="24"/>
          <w:szCs w:val="24"/>
        </w:rPr>
        <w:t xml:space="preserve"> </w:t>
      </w:r>
      <w:r w:rsidRPr="000E5E19">
        <w:rPr>
          <w:rFonts w:ascii="Times New Roman" w:hAnsi="Times New Roman" w:cs="Times New Roman"/>
          <w:sz w:val="24"/>
          <w:szCs w:val="24"/>
        </w:rPr>
        <w:t>v</w:t>
      </w:r>
      <w:r w:rsidR="001567BA" w:rsidRPr="000E5E19">
        <w:rPr>
          <w:rFonts w:ascii="Times New Roman" w:hAnsi="Times New Roman" w:cs="Times New Roman"/>
          <w:sz w:val="24"/>
          <w:szCs w:val="24"/>
        </w:rPr>
        <w:t> </w:t>
      </w:r>
      <w:r w:rsidRPr="000E5E19">
        <w:rPr>
          <w:rFonts w:ascii="Times New Roman" w:hAnsi="Times New Roman" w:cs="Times New Roman"/>
          <w:sz w:val="24"/>
          <w:szCs w:val="24"/>
        </w:rPr>
        <w:t>umění</w:t>
      </w:r>
      <w:r w:rsidR="001567BA" w:rsidRPr="000E5E19">
        <w:rPr>
          <w:rFonts w:ascii="Times New Roman" w:hAnsi="Times New Roman" w:cs="Times New Roman"/>
          <w:sz w:val="24"/>
          <w:szCs w:val="24"/>
        </w:rPr>
        <w:t xml:space="preserve">, nicméně v historii se představa o realitě mění s příchodem nových uměleckých směrů. </w:t>
      </w:r>
      <w:r w:rsidR="006177BE" w:rsidRPr="000E5E19">
        <w:rPr>
          <w:rFonts w:ascii="Times New Roman" w:hAnsi="Times New Roman" w:cs="Times New Roman"/>
          <w:sz w:val="24"/>
          <w:szCs w:val="24"/>
        </w:rPr>
        <w:t>Zmiňuji zde</w:t>
      </w:r>
      <w:r w:rsidR="001567BA" w:rsidRPr="000E5E19">
        <w:rPr>
          <w:rFonts w:ascii="Times New Roman" w:hAnsi="Times New Roman" w:cs="Times New Roman"/>
          <w:sz w:val="24"/>
          <w:szCs w:val="24"/>
        </w:rPr>
        <w:t xml:space="preserve"> hlavně autory, kteří navzdory společenským pravidlům přiznávají existenci skryté osobnosti a ukazují</w:t>
      </w:r>
      <w:r w:rsidR="00E839C6" w:rsidRPr="000E5E19">
        <w:rPr>
          <w:rFonts w:ascii="Times New Roman" w:hAnsi="Times New Roman" w:cs="Times New Roman"/>
          <w:sz w:val="24"/>
          <w:szCs w:val="24"/>
        </w:rPr>
        <w:t xml:space="preserve"> to</w:t>
      </w:r>
      <w:r w:rsidR="001567BA" w:rsidRPr="000E5E19">
        <w:rPr>
          <w:rFonts w:ascii="Times New Roman" w:hAnsi="Times New Roman" w:cs="Times New Roman"/>
          <w:sz w:val="24"/>
          <w:szCs w:val="24"/>
        </w:rPr>
        <w:t xml:space="preserve">, </w:t>
      </w:r>
      <w:r w:rsidR="00E839C6" w:rsidRPr="000E5E19">
        <w:rPr>
          <w:rFonts w:ascii="Times New Roman" w:hAnsi="Times New Roman" w:cs="Times New Roman"/>
          <w:sz w:val="24"/>
          <w:szCs w:val="24"/>
        </w:rPr>
        <w:t>co by mělo zůstat skryté.</w:t>
      </w:r>
      <w:r w:rsidR="001567BA" w:rsidRPr="000E5E19">
        <w:rPr>
          <w:rFonts w:ascii="Times New Roman" w:hAnsi="Times New Roman" w:cs="Times New Roman"/>
          <w:sz w:val="24"/>
          <w:szCs w:val="24"/>
        </w:rPr>
        <w:t xml:space="preserve"> </w:t>
      </w:r>
    </w:p>
    <w:p w14:paraId="480E6A93" w14:textId="2F78D315" w:rsidR="00D902D5" w:rsidRPr="000E5E19" w:rsidRDefault="00D902D5" w:rsidP="00937AE5">
      <w:pPr>
        <w:pStyle w:val="Nadpis3"/>
      </w:pPr>
      <w:bookmarkStart w:id="27" w:name="_Toc72690518"/>
      <w:r w:rsidRPr="000E5E19">
        <w:lastRenderedPageBreak/>
        <w:t>Hieronymus Bosch</w:t>
      </w:r>
      <w:bookmarkEnd w:id="27"/>
      <w:r w:rsidRPr="000E5E19">
        <w:t xml:space="preserve"> </w:t>
      </w:r>
    </w:p>
    <w:p w14:paraId="436917FB" w14:textId="07BA741D" w:rsidR="00D902D5" w:rsidRPr="000E5E19" w:rsidRDefault="00D902D5"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Znázorňoval nejtemnější části lidské osobnosti. Jeho dílo ukazuje lidské hříchy ke konci světa, touhy a lidskou povahu v </w:t>
      </w:r>
      <w:r w:rsidR="00F83A06">
        <w:rPr>
          <w:rFonts w:ascii="Times New Roman" w:hAnsi="Times New Roman" w:cs="Times New Roman"/>
          <w:sz w:val="24"/>
          <w:szCs w:val="24"/>
        </w:rPr>
        <w:t>temném</w:t>
      </w:r>
      <w:r w:rsidRPr="000E5E19">
        <w:rPr>
          <w:rFonts w:ascii="Times New Roman" w:hAnsi="Times New Roman" w:cs="Times New Roman"/>
          <w:sz w:val="24"/>
          <w:szCs w:val="24"/>
        </w:rPr>
        <w:t xml:space="preserve"> světle. Popisuje temnou stranu </w:t>
      </w:r>
      <w:r w:rsidR="00F83A06">
        <w:rPr>
          <w:rFonts w:ascii="Times New Roman" w:hAnsi="Times New Roman" w:cs="Times New Roman"/>
          <w:sz w:val="24"/>
          <w:szCs w:val="24"/>
        </w:rPr>
        <w:t>skrytou</w:t>
      </w:r>
      <w:r w:rsidRPr="000E5E19">
        <w:rPr>
          <w:rFonts w:ascii="Times New Roman" w:hAnsi="Times New Roman" w:cs="Times New Roman"/>
          <w:sz w:val="24"/>
          <w:szCs w:val="24"/>
        </w:rPr>
        <w:t xml:space="preserve"> za náboženstvím, </w:t>
      </w:r>
      <w:r w:rsidR="00F83A06">
        <w:rPr>
          <w:rFonts w:ascii="Times New Roman" w:hAnsi="Times New Roman" w:cs="Times New Roman"/>
          <w:sz w:val="24"/>
          <w:szCs w:val="24"/>
        </w:rPr>
        <w:t>rozpad</w:t>
      </w:r>
      <w:r w:rsidRPr="000E5E19">
        <w:rPr>
          <w:rFonts w:ascii="Times New Roman" w:hAnsi="Times New Roman" w:cs="Times New Roman"/>
          <w:sz w:val="24"/>
          <w:szCs w:val="24"/>
        </w:rPr>
        <w:t xml:space="preserve"> řádu na zemi a vznik chaosu v lidské povaze. </w:t>
      </w:r>
      <w:r w:rsidR="00DD5DCA" w:rsidRPr="000E5E19">
        <w:rPr>
          <w:rStyle w:val="Znakapoznpodarou"/>
          <w:rFonts w:ascii="Times New Roman" w:hAnsi="Times New Roman" w:cs="Times New Roman"/>
          <w:sz w:val="24"/>
          <w:szCs w:val="24"/>
        </w:rPr>
        <w:footnoteReference w:id="19"/>
      </w:r>
    </w:p>
    <w:p w14:paraId="7FAE48CF" w14:textId="181846AF" w:rsidR="00D902D5" w:rsidRPr="000E5E19" w:rsidRDefault="00D902D5"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Za </w:t>
      </w:r>
      <w:r w:rsidR="00F83A06">
        <w:rPr>
          <w:rFonts w:ascii="Times New Roman" w:hAnsi="Times New Roman" w:cs="Times New Roman"/>
          <w:sz w:val="24"/>
          <w:szCs w:val="24"/>
        </w:rPr>
        <w:t>svého</w:t>
      </w:r>
      <w:r w:rsidRPr="000E5E19">
        <w:rPr>
          <w:rFonts w:ascii="Times New Roman" w:hAnsi="Times New Roman" w:cs="Times New Roman"/>
          <w:sz w:val="24"/>
          <w:szCs w:val="24"/>
        </w:rPr>
        <w:t xml:space="preserve"> života byl velmi obdivován náboženskou stranou, hlavně katolí</w:t>
      </w:r>
      <w:r w:rsidR="00F83A06">
        <w:rPr>
          <w:rFonts w:ascii="Times New Roman" w:hAnsi="Times New Roman" w:cs="Times New Roman"/>
          <w:sz w:val="24"/>
          <w:szCs w:val="24"/>
        </w:rPr>
        <w:t>ky</w:t>
      </w:r>
      <w:r w:rsidR="0079568C" w:rsidRPr="000E5E19">
        <w:rPr>
          <w:rFonts w:ascii="Times New Roman" w:hAnsi="Times New Roman" w:cs="Times New Roman"/>
          <w:sz w:val="24"/>
          <w:szCs w:val="24"/>
        </w:rPr>
        <w:t xml:space="preserve">, protože jeho dílo obsahuje představy o nemorálních činnostech a kázání o pekle či konci světa. </w:t>
      </w:r>
      <w:r w:rsidR="00DD5DCA" w:rsidRPr="000E5E19">
        <w:rPr>
          <w:rStyle w:val="Znakapoznpodarou"/>
          <w:rFonts w:ascii="Times New Roman" w:hAnsi="Times New Roman" w:cs="Times New Roman"/>
          <w:sz w:val="24"/>
          <w:szCs w:val="24"/>
        </w:rPr>
        <w:footnoteReference w:id="20"/>
      </w:r>
    </w:p>
    <w:p w14:paraId="297DBEAC" w14:textId="7A8972C3" w:rsidR="00DA0E45" w:rsidRPr="000E5E19" w:rsidRDefault="00DA0E45"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Bosch je pro tuto práci důležitý, protože ukazuje porušení přikázání a </w:t>
      </w:r>
      <w:r w:rsidR="00F83A06">
        <w:rPr>
          <w:rFonts w:ascii="Times New Roman" w:hAnsi="Times New Roman" w:cs="Times New Roman"/>
          <w:sz w:val="24"/>
          <w:szCs w:val="24"/>
        </w:rPr>
        <w:t>zobrazuje</w:t>
      </w:r>
      <w:r w:rsidRPr="000E5E19">
        <w:rPr>
          <w:rFonts w:ascii="Times New Roman" w:hAnsi="Times New Roman" w:cs="Times New Roman"/>
          <w:sz w:val="24"/>
          <w:szCs w:val="24"/>
        </w:rPr>
        <w:t xml:space="preserve"> lidské pokolení bez kázně. Zároveň přiznává skryté touhy člověka a slouží jako varování, které podporuje jejich nucené skrývání. </w:t>
      </w:r>
      <w:r w:rsidR="006177BE" w:rsidRPr="000E5E19">
        <w:rPr>
          <w:rFonts w:ascii="Times New Roman" w:hAnsi="Times New Roman" w:cs="Times New Roman"/>
          <w:sz w:val="24"/>
          <w:szCs w:val="24"/>
        </w:rPr>
        <w:t>Používám</w:t>
      </w:r>
      <w:r w:rsidR="004E52DA" w:rsidRPr="000E5E19">
        <w:rPr>
          <w:rFonts w:ascii="Times New Roman" w:hAnsi="Times New Roman" w:cs="Times New Roman"/>
          <w:sz w:val="24"/>
          <w:szCs w:val="24"/>
        </w:rPr>
        <w:t xml:space="preserve"> ve svém díle</w:t>
      </w:r>
      <w:r w:rsidRPr="000E5E19">
        <w:rPr>
          <w:rFonts w:ascii="Times New Roman" w:hAnsi="Times New Roman" w:cs="Times New Roman"/>
          <w:sz w:val="24"/>
          <w:szCs w:val="24"/>
        </w:rPr>
        <w:t xml:space="preserve"> symbol </w:t>
      </w:r>
      <w:r w:rsidR="00F83A06">
        <w:rPr>
          <w:rFonts w:ascii="Times New Roman" w:hAnsi="Times New Roman" w:cs="Times New Roman"/>
          <w:sz w:val="24"/>
          <w:szCs w:val="24"/>
        </w:rPr>
        <w:t>m</w:t>
      </w:r>
      <w:r w:rsidRPr="000E5E19">
        <w:rPr>
          <w:rFonts w:ascii="Times New Roman" w:hAnsi="Times New Roman" w:cs="Times New Roman"/>
          <w:sz w:val="24"/>
          <w:szCs w:val="24"/>
        </w:rPr>
        <w:t>asky na obličeji jako ukázku</w:t>
      </w:r>
      <w:r w:rsidR="004E52DA" w:rsidRPr="000E5E19">
        <w:rPr>
          <w:rFonts w:ascii="Times New Roman" w:hAnsi="Times New Roman" w:cs="Times New Roman"/>
          <w:sz w:val="24"/>
          <w:szCs w:val="24"/>
        </w:rPr>
        <w:t xml:space="preserve"> těchto</w:t>
      </w:r>
      <w:r w:rsidRPr="000E5E19">
        <w:rPr>
          <w:rFonts w:ascii="Times New Roman" w:hAnsi="Times New Roman" w:cs="Times New Roman"/>
          <w:sz w:val="24"/>
          <w:szCs w:val="24"/>
        </w:rPr>
        <w:t xml:space="preserve"> skrývaných vlastností. </w:t>
      </w:r>
    </w:p>
    <w:p w14:paraId="76342EE9" w14:textId="77777777" w:rsidR="00664BE3" w:rsidRPr="00F83A06" w:rsidRDefault="00961420" w:rsidP="00F83A06">
      <w:pPr>
        <w:pStyle w:val="Titulek"/>
      </w:pPr>
      <w:bookmarkStart w:id="28" w:name="_Toc72690925"/>
      <w:bookmarkStart w:id="29" w:name="_Toc72691321"/>
      <w:r w:rsidRPr="00F83A06">
        <w:rPr>
          <w:noProof/>
        </w:rPr>
        <w:drawing>
          <wp:inline distT="0" distB="0" distL="0" distR="0" wp14:anchorId="7A82C98C" wp14:editId="33BD019E">
            <wp:extent cx="1716833" cy="1895383"/>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78892" cy="1963896"/>
                    </a:xfrm>
                    <a:prstGeom prst="rect">
                      <a:avLst/>
                    </a:prstGeom>
                    <a:noFill/>
                    <a:ln>
                      <a:noFill/>
                    </a:ln>
                  </pic:spPr>
                </pic:pic>
              </a:graphicData>
            </a:graphic>
          </wp:inline>
        </w:drawing>
      </w:r>
      <w:bookmarkEnd w:id="28"/>
      <w:bookmarkEnd w:id="29"/>
    </w:p>
    <w:p w14:paraId="2A2FCD74" w14:textId="795991C1" w:rsidR="005D31C7" w:rsidRPr="005552C9" w:rsidRDefault="00664BE3" w:rsidP="005552C9">
      <w:pPr>
        <w:pStyle w:val="Titulek"/>
      </w:pPr>
      <w:bookmarkStart w:id="30" w:name="_Toc72688475"/>
      <w:bookmarkStart w:id="31" w:name="_Toc72689269"/>
      <w:bookmarkStart w:id="32" w:name="_Toc72690615"/>
      <w:bookmarkStart w:id="33" w:name="_Toc72691322"/>
      <w:r w:rsidRPr="005552C9">
        <w:t xml:space="preserve">Obrázek </w:t>
      </w:r>
      <w:fldSimple w:instr=" SEQ Obrázek \* ARABIC ">
        <w:r w:rsidR="00902C7A" w:rsidRPr="005552C9">
          <w:t>4</w:t>
        </w:r>
      </w:fldSimple>
      <w:r w:rsidR="00F83A06" w:rsidRPr="005552C9">
        <w:t xml:space="preserve"> –</w:t>
      </w:r>
      <w:r w:rsidRPr="005552C9">
        <w:t xml:space="preserve"> H. Bosch, </w:t>
      </w:r>
      <w:r w:rsidRPr="007009CA">
        <w:rPr>
          <w:i/>
          <w:iCs w:val="0"/>
        </w:rPr>
        <w:t>Zahrada rajských potěšení</w:t>
      </w:r>
      <w:r w:rsidRPr="005552C9">
        <w:t xml:space="preserve"> – centrální část</w:t>
      </w:r>
      <w:bookmarkEnd w:id="30"/>
      <w:bookmarkEnd w:id="31"/>
      <w:bookmarkEnd w:id="32"/>
      <w:bookmarkEnd w:id="33"/>
    </w:p>
    <w:p w14:paraId="49DDC4D9" w14:textId="79D94DA9" w:rsidR="005D31C7" w:rsidRPr="00F83A06" w:rsidRDefault="005D31C7" w:rsidP="001C61E8">
      <w:pPr>
        <w:keepNext/>
        <w:spacing w:line="360" w:lineRule="auto"/>
        <w:jc w:val="center"/>
        <w:rPr>
          <w:rFonts w:ascii="Times New Roman" w:hAnsi="Times New Roman" w:cs="Times New Roman"/>
          <w:sz w:val="20"/>
          <w:szCs w:val="20"/>
        </w:rPr>
      </w:pPr>
      <w:r w:rsidRPr="00F83A06">
        <w:rPr>
          <w:rFonts w:ascii="Times New Roman" w:hAnsi="Times New Roman" w:cs="Times New Roman"/>
          <w:noProof/>
          <w:sz w:val="20"/>
          <w:szCs w:val="20"/>
        </w:rPr>
        <w:drawing>
          <wp:inline distT="0" distB="0" distL="0" distR="0" wp14:anchorId="1A73C6BD" wp14:editId="153A12AA">
            <wp:extent cx="1909665" cy="2103176"/>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43277" cy="2140194"/>
                    </a:xfrm>
                    <a:prstGeom prst="rect">
                      <a:avLst/>
                    </a:prstGeom>
                    <a:noFill/>
                    <a:ln>
                      <a:noFill/>
                    </a:ln>
                  </pic:spPr>
                </pic:pic>
              </a:graphicData>
            </a:graphic>
          </wp:inline>
        </w:drawing>
      </w:r>
    </w:p>
    <w:p w14:paraId="50082F39" w14:textId="6ED4993A" w:rsidR="005D31C7" w:rsidRPr="005552C9" w:rsidRDefault="005D31C7" w:rsidP="005552C9">
      <w:pPr>
        <w:pStyle w:val="Titulek"/>
      </w:pPr>
      <w:bookmarkStart w:id="34" w:name="_Toc69419728"/>
      <w:bookmarkStart w:id="35" w:name="_Toc69419920"/>
      <w:bookmarkStart w:id="36" w:name="_Toc70674932"/>
      <w:bookmarkStart w:id="37" w:name="_Toc70675164"/>
      <w:bookmarkStart w:id="38" w:name="_Toc72688476"/>
      <w:bookmarkStart w:id="39" w:name="_Toc72689270"/>
      <w:bookmarkStart w:id="40" w:name="_Toc72690616"/>
      <w:bookmarkStart w:id="41" w:name="_Toc72691323"/>
      <w:r w:rsidRPr="005552C9">
        <w:t xml:space="preserve">Obrázek </w:t>
      </w:r>
      <w:fldSimple w:instr=" SEQ Obrázek \* ARABIC ">
        <w:r w:rsidR="00902C7A" w:rsidRPr="005552C9">
          <w:t>5</w:t>
        </w:r>
      </w:fldSimple>
      <w:r w:rsidR="00F83A06" w:rsidRPr="005552C9">
        <w:t xml:space="preserve"> –</w:t>
      </w:r>
      <w:r w:rsidRPr="005552C9">
        <w:t xml:space="preserve"> H. Bosch, </w:t>
      </w:r>
      <w:r w:rsidRPr="007009CA">
        <w:rPr>
          <w:i/>
          <w:iCs w:val="0"/>
        </w:rPr>
        <w:t xml:space="preserve">Alegorie </w:t>
      </w:r>
      <w:r w:rsidR="00F83A06" w:rsidRPr="007009CA">
        <w:rPr>
          <w:i/>
          <w:iCs w:val="0"/>
        </w:rPr>
        <w:t>o</w:t>
      </w:r>
      <w:r w:rsidRPr="007009CA">
        <w:rPr>
          <w:i/>
          <w:iCs w:val="0"/>
        </w:rPr>
        <w:t>bžerství a chtíče</w:t>
      </w:r>
      <w:bookmarkEnd w:id="34"/>
      <w:bookmarkEnd w:id="35"/>
      <w:bookmarkEnd w:id="36"/>
      <w:bookmarkEnd w:id="37"/>
      <w:bookmarkEnd w:id="38"/>
      <w:bookmarkEnd w:id="39"/>
      <w:bookmarkEnd w:id="40"/>
      <w:bookmarkEnd w:id="41"/>
    </w:p>
    <w:p w14:paraId="071248DA" w14:textId="4A6FCF89" w:rsidR="00184BEA" w:rsidRPr="000E5E19" w:rsidRDefault="00184BEA" w:rsidP="00937AE5">
      <w:pPr>
        <w:pStyle w:val="Nadpis3"/>
        <w:rPr>
          <w:shd w:val="clear" w:color="auto" w:fill="FFFFFF"/>
        </w:rPr>
      </w:pPr>
      <w:bookmarkStart w:id="42" w:name="_Toc72690519"/>
      <w:r w:rsidRPr="000E5E19">
        <w:rPr>
          <w:shd w:val="clear" w:color="auto" w:fill="FFFFFF"/>
        </w:rPr>
        <w:lastRenderedPageBreak/>
        <w:t>Matyáš Bernard Braun</w:t>
      </w:r>
      <w:bookmarkEnd w:id="42"/>
      <w:r w:rsidRPr="000E5E19">
        <w:rPr>
          <w:shd w:val="clear" w:color="auto" w:fill="FFFFFF"/>
        </w:rPr>
        <w:t xml:space="preserve"> </w:t>
      </w:r>
    </w:p>
    <w:p w14:paraId="638185EC" w14:textId="6D072620" w:rsidR="00184BEA" w:rsidRPr="000E5E19" w:rsidRDefault="00184BEA" w:rsidP="00942B3F">
      <w:pPr>
        <w:spacing w:line="360" w:lineRule="auto"/>
        <w:jc w:val="both"/>
        <w:rPr>
          <w:rFonts w:ascii="Times New Roman" w:hAnsi="Times New Roman" w:cs="Times New Roman"/>
          <w:sz w:val="24"/>
          <w:szCs w:val="24"/>
          <w:shd w:val="clear" w:color="auto" w:fill="FFFFFF"/>
        </w:rPr>
      </w:pPr>
      <w:r w:rsidRPr="000E5E19">
        <w:rPr>
          <w:rFonts w:ascii="Times New Roman" w:hAnsi="Times New Roman" w:cs="Times New Roman"/>
          <w:sz w:val="24"/>
          <w:szCs w:val="24"/>
          <w:shd w:val="clear" w:color="auto" w:fill="FFFFFF"/>
        </w:rPr>
        <w:t xml:space="preserve">Dokonalým příkladem dvojí reality </w:t>
      </w:r>
      <w:r w:rsidR="004E52DA" w:rsidRPr="000E5E19">
        <w:rPr>
          <w:rFonts w:ascii="Times New Roman" w:hAnsi="Times New Roman" w:cs="Times New Roman"/>
          <w:sz w:val="24"/>
          <w:szCs w:val="24"/>
          <w:shd w:val="clear" w:color="auto" w:fill="FFFFFF"/>
        </w:rPr>
        <w:t xml:space="preserve">v jednom díle </w:t>
      </w:r>
      <w:r w:rsidRPr="000E5E19">
        <w:rPr>
          <w:rFonts w:ascii="Times New Roman" w:hAnsi="Times New Roman" w:cs="Times New Roman"/>
          <w:sz w:val="24"/>
          <w:szCs w:val="24"/>
          <w:shd w:val="clear" w:color="auto" w:fill="FFFFFF"/>
        </w:rPr>
        <w:t xml:space="preserve">jsou sochy Matyáše Bernarda Brauna s názvem </w:t>
      </w:r>
      <w:r w:rsidRPr="000E5E19">
        <w:rPr>
          <w:rFonts w:ascii="Times New Roman" w:hAnsi="Times New Roman" w:cs="Times New Roman"/>
          <w:i/>
          <w:iCs/>
          <w:sz w:val="24"/>
          <w:szCs w:val="24"/>
          <w:shd w:val="clear" w:color="auto" w:fill="FFFFFF"/>
        </w:rPr>
        <w:t>Ctnosti a Neřesti,</w:t>
      </w:r>
      <w:r w:rsidRPr="000E5E19">
        <w:rPr>
          <w:rFonts w:ascii="Times New Roman" w:hAnsi="Times New Roman" w:cs="Times New Roman"/>
          <w:sz w:val="24"/>
          <w:szCs w:val="24"/>
          <w:shd w:val="clear" w:color="auto" w:fill="FFFFFF"/>
        </w:rPr>
        <w:t xml:space="preserve"> které jsou prezentovány jako součást Hospitálu v Kuksu. Tyto sochy symbolizují boj mezi dobrem a zlem. Jedná se o vlastnosti ctnostné</w:t>
      </w:r>
      <w:r w:rsidR="00F83A06">
        <w:rPr>
          <w:rFonts w:ascii="Times New Roman" w:hAnsi="Times New Roman" w:cs="Times New Roman"/>
          <w:sz w:val="24"/>
          <w:szCs w:val="24"/>
          <w:shd w:val="clear" w:color="auto" w:fill="FFFFFF"/>
        </w:rPr>
        <w:t>,</w:t>
      </w:r>
      <w:r w:rsidRPr="000E5E19">
        <w:rPr>
          <w:rFonts w:ascii="Times New Roman" w:hAnsi="Times New Roman" w:cs="Times New Roman"/>
          <w:sz w:val="24"/>
          <w:szCs w:val="24"/>
          <w:shd w:val="clear" w:color="auto" w:fill="FFFFFF"/>
        </w:rPr>
        <w:t xml:space="preserve"> jako jsou například </w:t>
      </w:r>
      <w:r w:rsidRPr="00F83A06">
        <w:rPr>
          <w:rFonts w:ascii="Times New Roman" w:hAnsi="Times New Roman" w:cs="Times New Roman"/>
          <w:i/>
          <w:iCs/>
          <w:sz w:val="24"/>
          <w:szCs w:val="24"/>
          <w:shd w:val="clear" w:color="auto" w:fill="FFFFFF"/>
        </w:rPr>
        <w:t>Štědrost</w:t>
      </w:r>
      <w:r w:rsidRPr="000E5E19">
        <w:rPr>
          <w:rFonts w:ascii="Times New Roman" w:hAnsi="Times New Roman" w:cs="Times New Roman"/>
          <w:sz w:val="24"/>
          <w:szCs w:val="24"/>
          <w:shd w:val="clear" w:color="auto" w:fill="FFFFFF"/>
        </w:rPr>
        <w:t xml:space="preserve">, </w:t>
      </w:r>
      <w:r w:rsidRPr="00F83A06">
        <w:rPr>
          <w:rFonts w:ascii="Times New Roman" w:hAnsi="Times New Roman" w:cs="Times New Roman"/>
          <w:i/>
          <w:iCs/>
          <w:sz w:val="24"/>
          <w:szCs w:val="24"/>
          <w:shd w:val="clear" w:color="auto" w:fill="FFFFFF"/>
        </w:rPr>
        <w:t>Spravedlnost</w:t>
      </w:r>
      <w:r w:rsidRPr="000E5E19">
        <w:rPr>
          <w:rFonts w:ascii="Times New Roman" w:hAnsi="Times New Roman" w:cs="Times New Roman"/>
          <w:sz w:val="24"/>
          <w:szCs w:val="24"/>
          <w:shd w:val="clear" w:color="auto" w:fill="FFFFFF"/>
        </w:rPr>
        <w:t xml:space="preserve"> a </w:t>
      </w:r>
      <w:r w:rsidRPr="00F83A06">
        <w:rPr>
          <w:rFonts w:ascii="Times New Roman" w:hAnsi="Times New Roman" w:cs="Times New Roman"/>
          <w:i/>
          <w:iCs/>
          <w:sz w:val="24"/>
          <w:szCs w:val="24"/>
          <w:shd w:val="clear" w:color="auto" w:fill="FFFFFF"/>
        </w:rPr>
        <w:t>Upřímnost</w:t>
      </w:r>
      <w:r w:rsidRPr="000E5E19">
        <w:rPr>
          <w:rFonts w:ascii="Times New Roman" w:hAnsi="Times New Roman" w:cs="Times New Roman"/>
          <w:sz w:val="24"/>
          <w:szCs w:val="24"/>
          <w:shd w:val="clear" w:color="auto" w:fill="FFFFFF"/>
        </w:rPr>
        <w:t xml:space="preserve">. Naopak mezi vlastnosti neřestné patří </w:t>
      </w:r>
      <w:r w:rsidRPr="000E5E19">
        <w:rPr>
          <w:rFonts w:ascii="Times New Roman" w:hAnsi="Times New Roman" w:cs="Times New Roman"/>
          <w:i/>
          <w:iCs/>
          <w:sz w:val="24"/>
          <w:szCs w:val="24"/>
          <w:shd w:val="clear" w:color="auto" w:fill="FFFFFF"/>
        </w:rPr>
        <w:t>Zoufalství, Lehkomyslnost, Pomluva, Podvod a Smilstvo.</w:t>
      </w:r>
      <w:r w:rsidRPr="000E5E19">
        <w:rPr>
          <w:rFonts w:ascii="Times New Roman" w:hAnsi="Times New Roman" w:cs="Times New Roman"/>
          <w:sz w:val="24"/>
          <w:szCs w:val="24"/>
          <w:shd w:val="clear" w:color="auto" w:fill="FFFFFF"/>
        </w:rPr>
        <w:t xml:space="preserve"> </w:t>
      </w:r>
      <w:r w:rsidR="00560EC7" w:rsidRPr="000E5E19">
        <w:rPr>
          <w:rStyle w:val="Znakapoznpodarou"/>
          <w:rFonts w:ascii="Times New Roman" w:hAnsi="Times New Roman" w:cs="Times New Roman"/>
          <w:sz w:val="24"/>
          <w:szCs w:val="24"/>
          <w:shd w:val="clear" w:color="auto" w:fill="FFFFFF"/>
        </w:rPr>
        <w:footnoteReference w:id="21"/>
      </w:r>
    </w:p>
    <w:p w14:paraId="3CF0FA99" w14:textId="684A23B2" w:rsidR="00294DD1" w:rsidRPr="000E5E19" w:rsidRDefault="00294DD1" w:rsidP="00942B3F">
      <w:pPr>
        <w:spacing w:line="360" w:lineRule="auto"/>
        <w:jc w:val="both"/>
        <w:rPr>
          <w:rFonts w:ascii="Times New Roman" w:hAnsi="Times New Roman" w:cs="Times New Roman"/>
          <w:sz w:val="24"/>
          <w:szCs w:val="24"/>
          <w:shd w:val="clear" w:color="auto" w:fill="FFFFFF"/>
        </w:rPr>
      </w:pPr>
      <w:r w:rsidRPr="000E5E19">
        <w:rPr>
          <w:rFonts w:ascii="Times New Roman" w:hAnsi="Times New Roman" w:cs="Times New Roman"/>
          <w:sz w:val="24"/>
          <w:szCs w:val="24"/>
          <w:shd w:val="clear" w:color="auto" w:fill="FFFFFF"/>
        </w:rPr>
        <w:t xml:space="preserve">Tento autor ukázal protiklady jednotlivých vlastností a symbolizuje samotnou dvojí realitu v této práci. Ukazuje člověka v rozpoložení mezi </w:t>
      </w:r>
      <w:r w:rsidR="00920E20" w:rsidRPr="000E5E19">
        <w:rPr>
          <w:rFonts w:ascii="Times New Roman" w:hAnsi="Times New Roman" w:cs="Times New Roman"/>
          <w:sz w:val="24"/>
          <w:szCs w:val="24"/>
          <w:shd w:val="clear" w:color="auto" w:fill="FFFFFF"/>
        </w:rPr>
        <w:t xml:space="preserve">dobrými a zlými vlastnostmi. </w:t>
      </w:r>
      <w:r w:rsidRPr="000E5E19">
        <w:rPr>
          <w:rFonts w:ascii="Times New Roman" w:hAnsi="Times New Roman" w:cs="Times New Roman"/>
          <w:sz w:val="24"/>
          <w:szCs w:val="24"/>
          <w:shd w:val="clear" w:color="auto" w:fill="FFFFFF"/>
        </w:rPr>
        <w:t xml:space="preserve">  </w:t>
      </w:r>
    </w:p>
    <w:p w14:paraId="182A6E86" w14:textId="550E67AC" w:rsidR="005D31C7" w:rsidRPr="000E5E19" w:rsidRDefault="0066146A" w:rsidP="00294DD1">
      <w:pPr>
        <w:keepNext/>
        <w:spacing w:line="360" w:lineRule="auto"/>
        <w:jc w:val="center"/>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23BC6AE6" wp14:editId="7E5807D5">
            <wp:extent cx="3414425" cy="2273300"/>
            <wp:effectExtent l="0" t="0" r="0" b="0"/>
            <wp:docPr id="31" name="Obrázek 31" descr="Ctnosti a Neřesti, Ku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tnosti a Neřesti, Kuk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28803" cy="2282873"/>
                    </a:xfrm>
                    <a:prstGeom prst="rect">
                      <a:avLst/>
                    </a:prstGeom>
                    <a:noFill/>
                    <a:ln>
                      <a:noFill/>
                    </a:ln>
                  </pic:spPr>
                </pic:pic>
              </a:graphicData>
            </a:graphic>
          </wp:inline>
        </w:drawing>
      </w:r>
    </w:p>
    <w:p w14:paraId="62022354" w14:textId="65A0F8D7" w:rsidR="00184BEA" w:rsidRPr="005552C9" w:rsidRDefault="005D31C7" w:rsidP="005552C9">
      <w:pPr>
        <w:pStyle w:val="Titulek"/>
      </w:pPr>
      <w:bookmarkStart w:id="43" w:name="_Toc69419729"/>
      <w:bookmarkStart w:id="44" w:name="_Toc69419921"/>
      <w:bookmarkStart w:id="45" w:name="_Toc70674933"/>
      <w:bookmarkStart w:id="46" w:name="_Toc70675165"/>
      <w:bookmarkStart w:id="47" w:name="_Toc72688477"/>
      <w:bookmarkStart w:id="48" w:name="_Toc72689271"/>
      <w:bookmarkStart w:id="49" w:name="_Toc72690617"/>
      <w:bookmarkStart w:id="50" w:name="_Toc72691324"/>
      <w:r w:rsidRPr="005552C9">
        <w:t xml:space="preserve">Obrázek </w:t>
      </w:r>
      <w:fldSimple w:instr=" SEQ Obrázek \* ARABIC ">
        <w:r w:rsidR="00902C7A" w:rsidRPr="005552C9">
          <w:t>6</w:t>
        </w:r>
      </w:fldSimple>
      <w:r w:rsidR="00F83A06" w:rsidRPr="005552C9">
        <w:t xml:space="preserve"> –</w:t>
      </w:r>
      <w:r w:rsidRPr="005552C9">
        <w:t xml:space="preserve"> M. B. Braun, </w:t>
      </w:r>
      <w:r w:rsidRPr="007009CA">
        <w:rPr>
          <w:i/>
          <w:iCs w:val="0"/>
        </w:rPr>
        <w:t>Sochy C</w:t>
      </w:r>
      <w:r w:rsidR="00F83A06" w:rsidRPr="007009CA">
        <w:rPr>
          <w:i/>
          <w:iCs w:val="0"/>
        </w:rPr>
        <w:t>t</w:t>
      </w:r>
      <w:r w:rsidRPr="007009CA">
        <w:rPr>
          <w:i/>
          <w:iCs w:val="0"/>
        </w:rPr>
        <w:t>nosti a Neřesti</w:t>
      </w:r>
      <w:r w:rsidRPr="005552C9">
        <w:t xml:space="preserve"> v Kuksu</w:t>
      </w:r>
      <w:bookmarkEnd w:id="43"/>
      <w:bookmarkEnd w:id="44"/>
      <w:bookmarkEnd w:id="45"/>
      <w:bookmarkEnd w:id="46"/>
      <w:bookmarkEnd w:id="47"/>
      <w:bookmarkEnd w:id="48"/>
      <w:bookmarkEnd w:id="49"/>
      <w:bookmarkEnd w:id="50"/>
    </w:p>
    <w:p w14:paraId="0F82418D" w14:textId="48C8E90D" w:rsidR="0079568C" w:rsidRPr="000E5E19" w:rsidRDefault="0079568C" w:rsidP="00937AE5">
      <w:pPr>
        <w:pStyle w:val="Nadpis3"/>
      </w:pPr>
      <w:bookmarkStart w:id="51" w:name="_Toc72690520"/>
      <w:r w:rsidRPr="000E5E19">
        <w:t>Francis</w:t>
      </w:r>
      <w:r w:rsidR="00F83A06">
        <w:t>c</w:t>
      </w:r>
      <w:r w:rsidRPr="000E5E19">
        <w:t>o Goya</w:t>
      </w:r>
      <w:bookmarkEnd w:id="51"/>
    </w:p>
    <w:p w14:paraId="6C7D3775" w14:textId="719D9E37" w:rsidR="00EA1E72" w:rsidRPr="000E5E19" w:rsidRDefault="0079568C"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Jeden z největších portrétistů</w:t>
      </w:r>
      <w:r w:rsidR="00F83A06">
        <w:rPr>
          <w:rFonts w:ascii="Times New Roman" w:hAnsi="Times New Roman" w:cs="Times New Roman"/>
          <w:sz w:val="24"/>
          <w:szCs w:val="24"/>
        </w:rPr>
        <w:t>,</w:t>
      </w:r>
      <w:r w:rsidRPr="000E5E19">
        <w:rPr>
          <w:rFonts w:ascii="Times New Roman" w:hAnsi="Times New Roman" w:cs="Times New Roman"/>
          <w:sz w:val="24"/>
          <w:szCs w:val="24"/>
        </w:rPr>
        <w:t xml:space="preserve"> v roce 1799 se stal hlavním dvorním malířem. Jeho hlavním tématem byl vzhled a chování lidí, zobrazoval stáří, naději, zoufalství a vztahy mezi lidmi. </w:t>
      </w:r>
      <w:r w:rsidR="00731B0E" w:rsidRPr="000E5E19">
        <w:rPr>
          <w:rStyle w:val="Znakapoznpodarou"/>
          <w:rFonts w:ascii="Times New Roman" w:hAnsi="Times New Roman" w:cs="Times New Roman"/>
          <w:sz w:val="24"/>
          <w:szCs w:val="24"/>
        </w:rPr>
        <w:footnoteReference w:id="22"/>
      </w:r>
    </w:p>
    <w:p w14:paraId="3A6549E3" w14:textId="77777777" w:rsidR="00F83A06" w:rsidRDefault="0088349B" w:rsidP="001C61E8">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Jeho díla jsou natolik temná a netradiční, že má i několik interpretací. Na stěnách Goyova domu byla nalezena série s názvem </w:t>
      </w:r>
      <w:r w:rsidRPr="00F83A06">
        <w:rPr>
          <w:rFonts w:ascii="Times New Roman" w:hAnsi="Times New Roman" w:cs="Times New Roman"/>
          <w:i/>
          <w:iCs/>
          <w:sz w:val="24"/>
          <w:szCs w:val="24"/>
        </w:rPr>
        <w:t>Pinturas Negras</w:t>
      </w:r>
      <w:r w:rsidRPr="000E5E19">
        <w:rPr>
          <w:rFonts w:ascii="Times New Roman" w:hAnsi="Times New Roman" w:cs="Times New Roman"/>
          <w:sz w:val="24"/>
          <w:szCs w:val="24"/>
        </w:rPr>
        <w:t xml:space="preserve">, tedy Černé obrazy, které zobrazily děsivou lidskou povahu. Některé obrazy jsou tak děsivé, že se na ně lidé nedokážou dívat. </w:t>
      </w:r>
      <w:r w:rsidR="00731B0E" w:rsidRPr="000E5E19">
        <w:rPr>
          <w:rStyle w:val="Znakapoznpodarou"/>
          <w:rFonts w:ascii="Times New Roman" w:hAnsi="Times New Roman" w:cs="Times New Roman"/>
          <w:sz w:val="24"/>
          <w:szCs w:val="24"/>
        </w:rPr>
        <w:footnoteReference w:id="23"/>
      </w:r>
      <w:r w:rsidR="00F83A06">
        <w:rPr>
          <w:rFonts w:ascii="Times New Roman" w:hAnsi="Times New Roman" w:cs="Times New Roman"/>
          <w:sz w:val="24"/>
          <w:szCs w:val="24"/>
        </w:rPr>
        <w:t xml:space="preserve"> </w:t>
      </w:r>
    </w:p>
    <w:p w14:paraId="03D6F590" w14:textId="0550D21A" w:rsidR="00F376A5" w:rsidRPr="000E5E19" w:rsidRDefault="0088349B" w:rsidP="001C61E8">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lastRenderedPageBreak/>
        <w:t xml:space="preserve">Jedním z příkladů je Saturn požírající </w:t>
      </w:r>
      <w:r w:rsidR="005D31C7" w:rsidRPr="000E5E19">
        <w:rPr>
          <w:rFonts w:ascii="Times New Roman" w:hAnsi="Times New Roman" w:cs="Times New Roman"/>
          <w:sz w:val="24"/>
          <w:szCs w:val="24"/>
        </w:rPr>
        <w:t>své dítě</w:t>
      </w:r>
      <w:r w:rsidRPr="000E5E19">
        <w:rPr>
          <w:rFonts w:ascii="Times New Roman" w:hAnsi="Times New Roman" w:cs="Times New Roman"/>
          <w:sz w:val="24"/>
          <w:szCs w:val="24"/>
        </w:rPr>
        <w:t>, kde je jednou z interpretací boj mezi stářím a ml</w:t>
      </w:r>
      <w:r w:rsidR="00F83A06">
        <w:rPr>
          <w:rFonts w:ascii="Times New Roman" w:hAnsi="Times New Roman" w:cs="Times New Roman"/>
          <w:sz w:val="24"/>
          <w:szCs w:val="24"/>
        </w:rPr>
        <w:t>á</w:t>
      </w:r>
      <w:r w:rsidRPr="000E5E19">
        <w:rPr>
          <w:rFonts w:ascii="Times New Roman" w:hAnsi="Times New Roman" w:cs="Times New Roman"/>
          <w:sz w:val="24"/>
          <w:szCs w:val="24"/>
        </w:rPr>
        <w:t xml:space="preserve">dím, nebo konflikt mezi synem a otcem. </w:t>
      </w:r>
      <w:r w:rsidR="00731B0E" w:rsidRPr="000E5E19">
        <w:rPr>
          <w:rStyle w:val="Znakapoznpodarou"/>
          <w:rFonts w:ascii="Times New Roman" w:hAnsi="Times New Roman" w:cs="Times New Roman"/>
          <w:sz w:val="24"/>
          <w:szCs w:val="24"/>
        </w:rPr>
        <w:footnoteReference w:id="24"/>
      </w:r>
    </w:p>
    <w:p w14:paraId="3FBE2B28" w14:textId="44E94FC3" w:rsidR="00294DD1" w:rsidRPr="000E5E19" w:rsidRDefault="00132928" w:rsidP="001C61E8">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Jeho Černé obrazy ukazují to nejhorší z lidské povahy. Ve svém díle ukazuje vztah mezi lidmi, který je pro </w:t>
      </w:r>
      <w:r w:rsidR="009F5A63" w:rsidRPr="000E5E19">
        <w:rPr>
          <w:rFonts w:ascii="Times New Roman" w:hAnsi="Times New Roman" w:cs="Times New Roman"/>
          <w:sz w:val="24"/>
          <w:szCs w:val="24"/>
        </w:rPr>
        <w:t>toto dílo</w:t>
      </w:r>
      <w:r w:rsidRPr="000E5E19">
        <w:rPr>
          <w:rFonts w:ascii="Times New Roman" w:hAnsi="Times New Roman" w:cs="Times New Roman"/>
          <w:sz w:val="24"/>
          <w:szCs w:val="24"/>
        </w:rPr>
        <w:t xml:space="preserve"> důležitý. Saturn požírající své dítě symbolizuje konflikt, který mezi sebou dvě bytosti mají. Tento konflikt je částečně</w:t>
      </w:r>
      <w:r w:rsidR="00920E20" w:rsidRPr="000E5E19">
        <w:rPr>
          <w:rFonts w:ascii="Times New Roman" w:hAnsi="Times New Roman" w:cs="Times New Roman"/>
          <w:sz w:val="24"/>
          <w:szCs w:val="24"/>
        </w:rPr>
        <w:t xml:space="preserve"> vyobrazen</w:t>
      </w:r>
      <w:r w:rsidRPr="000E5E19">
        <w:rPr>
          <w:rFonts w:ascii="Times New Roman" w:hAnsi="Times New Roman" w:cs="Times New Roman"/>
          <w:sz w:val="24"/>
          <w:szCs w:val="24"/>
        </w:rPr>
        <w:t xml:space="preserve"> v díle </w:t>
      </w:r>
      <w:r w:rsidRPr="00F83A06">
        <w:rPr>
          <w:rFonts w:ascii="Times New Roman" w:hAnsi="Times New Roman" w:cs="Times New Roman"/>
          <w:i/>
          <w:iCs/>
          <w:sz w:val="24"/>
          <w:szCs w:val="24"/>
        </w:rPr>
        <w:t>Rozhovor</w:t>
      </w:r>
      <w:r w:rsidR="00920E20" w:rsidRPr="000E5E19">
        <w:rPr>
          <w:rFonts w:ascii="Times New Roman" w:hAnsi="Times New Roman" w:cs="Times New Roman"/>
          <w:sz w:val="24"/>
          <w:szCs w:val="24"/>
        </w:rPr>
        <w:t xml:space="preserve">, kde se konflikt mezi maskou a skrytou osobností odráží v rámu zrcadla. </w:t>
      </w:r>
    </w:p>
    <w:p w14:paraId="16159C7E" w14:textId="142CB016" w:rsidR="005D31C7" w:rsidRPr="000E5E19" w:rsidRDefault="00F376A5" w:rsidP="001C61E8">
      <w:pPr>
        <w:keepNext/>
        <w:spacing w:line="360" w:lineRule="auto"/>
        <w:jc w:val="center"/>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7F892CFB" wp14:editId="0CA92DBA">
            <wp:extent cx="1559744" cy="2795954"/>
            <wp:effectExtent l="0" t="0" r="2540" b="4445"/>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64825" cy="2805061"/>
                    </a:xfrm>
                    <a:prstGeom prst="rect">
                      <a:avLst/>
                    </a:prstGeom>
                    <a:noFill/>
                    <a:ln>
                      <a:noFill/>
                    </a:ln>
                  </pic:spPr>
                </pic:pic>
              </a:graphicData>
            </a:graphic>
          </wp:inline>
        </w:drawing>
      </w:r>
    </w:p>
    <w:p w14:paraId="257385D1" w14:textId="54AB5CD8" w:rsidR="005D31C7" w:rsidRPr="005552C9" w:rsidRDefault="005D31C7" w:rsidP="005552C9">
      <w:pPr>
        <w:pStyle w:val="Titulek"/>
      </w:pPr>
      <w:bookmarkStart w:id="52" w:name="_Toc69419730"/>
      <w:bookmarkStart w:id="53" w:name="_Toc69419922"/>
      <w:bookmarkStart w:id="54" w:name="_Toc70674934"/>
      <w:bookmarkStart w:id="55" w:name="_Toc70675166"/>
      <w:bookmarkStart w:id="56" w:name="_Toc72688478"/>
      <w:bookmarkStart w:id="57" w:name="_Toc72689272"/>
      <w:bookmarkStart w:id="58" w:name="_Toc72690618"/>
      <w:bookmarkStart w:id="59" w:name="_Toc72691325"/>
      <w:r w:rsidRPr="005552C9">
        <w:t xml:space="preserve">Obrázek </w:t>
      </w:r>
      <w:fldSimple w:instr=" SEQ Obrázek \* ARABIC ">
        <w:r w:rsidR="00902C7A" w:rsidRPr="005552C9">
          <w:t>7</w:t>
        </w:r>
      </w:fldSimple>
      <w:r w:rsidR="00F83A06" w:rsidRPr="005552C9">
        <w:t xml:space="preserve"> –</w:t>
      </w:r>
      <w:r w:rsidRPr="005552C9">
        <w:t xml:space="preserve"> F. Goya, </w:t>
      </w:r>
      <w:r w:rsidRPr="007009CA">
        <w:rPr>
          <w:i/>
          <w:iCs w:val="0"/>
        </w:rPr>
        <w:t>Saturn požírající své dítě</w:t>
      </w:r>
      <w:bookmarkEnd w:id="52"/>
      <w:bookmarkEnd w:id="53"/>
      <w:bookmarkEnd w:id="54"/>
      <w:bookmarkEnd w:id="55"/>
      <w:bookmarkEnd w:id="56"/>
      <w:bookmarkEnd w:id="57"/>
      <w:bookmarkEnd w:id="58"/>
      <w:bookmarkEnd w:id="59"/>
    </w:p>
    <w:p w14:paraId="56F05E16" w14:textId="49911A19" w:rsidR="005D31C7" w:rsidRPr="000E5E19" w:rsidRDefault="0066146A" w:rsidP="004A551E">
      <w:pPr>
        <w:keepNext/>
        <w:spacing w:after="0" w:line="360" w:lineRule="auto"/>
        <w:jc w:val="center"/>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7A3ABC0E" wp14:editId="201EBAAA">
            <wp:extent cx="4722101" cy="2774950"/>
            <wp:effectExtent l="0" t="0" r="2540" b="635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22651" cy="2775273"/>
                    </a:xfrm>
                    <a:prstGeom prst="rect">
                      <a:avLst/>
                    </a:prstGeom>
                    <a:noFill/>
                    <a:ln>
                      <a:noFill/>
                    </a:ln>
                  </pic:spPr>
                </pic:pic>
              </a:graphicData>
            </a:graphic>
          </wp:inline>
        </w:drawing>
      </w:r>
    </w:p>
    <w:p w14:paraId="2716E860" w14:textId="35B3FE63" w:rsidR="005D31C7" w:rsidRPr="005552C9" w:rsidRDefault="005D31C7" w:rsidP="005552C9">
      <w:pPr>
        <w:pStyle w:val="Titulek"/>
      </w:pPr>
      <w:bookmarkStart w:id="60" w:name="_Toc69419731"/>
      <w:bookmarkStart w:id="61" w:name="_Toc69419923"/>
      <w:bookmarkStart w:id="62" w:name="_Toc70674935"/>
      <w:bookmarkStart w:id="63" w:name="_Toc70675167"/>
      <w:bookmarkStart w:id="64" w:name="_Toc72688479"/>
      <w:bookmarkStart w:id="65" w:name="_Toc72689273"/>
      <w:bookmarkStart w:id="66" w:name="_Toc72690619"/>
      <w:bookmarkStart w:id="67" w:name="_Toc72691326"/>
      <w:r w:rsidRPr="005552C9">
        <w:t xml:space="preserve">Obrázek </w:t>
      </w:r>
      <w:fldSimple w:instr=" SEQ Obrázek \* ARABIC ">
        <w:r w:rsidR="00902C7A" w:rsidRPr="005552C9">
          <w:t>8</w:t>
        </w:r>
      </w:fldSimple>
      <w:r w:rsidR="00F83A06" w:rsidRPr="005552C9">
        <w:t xml:space="preserve"> –</w:t>
      </w:r>
      <w:r w:rsidRPr="005552C9">
        <w:t xml:space="preserve"> F. Goya</w:t>
      </w:r>
      <w:r w:rsidR="0033624C" w:rsidRPr="005552C9">
        <w:t>,</w:t>
      </w:r>
      <w:r w:rsidR="00F83A06" w:rsidRPr="005552C9">
        <w:t xml:space="preserve"> </w:t>
      </w:r>
      <w:r w:rsidRPr="007009CA">
        <w:rPr>
          <w:i/>
          <w:iCs w:val="0"/>
        </w:rPr>
        <w:t>Dva staří muži jedící polévku</w:t>
      </w:r>
      <w:bookmarkEnd w:id="60"/>
      <w:bookmarkEnd w:id="61"/>
      <w:bookmarkEnd w:id="62"/>
      <w:bookmarkEnd w:id="63"/>
      <w:bookmarkEnd w:id="64"/>
      <w:bookmarkEnd w:id="65"/>
      <w:bookmarkEnd w:id="66"/>
      <w:bookmarkEnd w:id="67"/>
    </w:p>
    <w:p w14:paraId="33AAB23E" w14:textId="0F7CBF46" w:rsidR="0079568C" w:rsidRPr="000E5E19" w:rsidRDefault="0079568C" w:rsidP="00937AE5">
      <w:pPr>
        <w:pStyle w:val="Nadpis3"/>
        <w:rPr>
          <w:shd w:val="clear" w:color="auto" w:fill="FFFFFF"/>
        </w:rPr>
      </w:pPr>
      <w:bookmarkStart w:id="68" w:name="_Toc72690521"/>
      <w:r w:rsidRPr="000E5E19">
        <w:rPr>
          <w:shd w:val="clear" w:color="auto" w:fill="FFFFFF"/>
        </w:rPr>
        <w:lastRenderedPageBreak/>
        <w:t>Honoré Daumier</w:t>
      </w:r>
      <w:bookmarkEnd w:id="68"/>
    </w:p>
    <w:p w14:paraId="3A344525" w14:textId="595712AD" w:rsidR="00AE5BEC" w:rsidRPr="000E5E19" w:rsidRDefault="00AE5BEC" w:rsidP="00942B3F">
      <w:pPr>
        <w:spacing w:line="360" w:lineRule="auto"/>
        <w:jc w:val="both"/>
        <w:rPr>
          <w:rFonts w:ascii="Times New Roman" w:hAnsi="Times New Roman" w:cs="Times New Roman"/>
          <w:sz w:val="24"/>
          <w:szCs w:val="24"/>
          <w:shd w:val="clear" w:color="auto" w:fill="FFFFFF"/>
        </w:rPr>
      </w:pPr>
      <w:r w:rsidRPr="000E5E19">
        <w:rPr>
          <w:rFonts w:ascii="Times New Roman" w:hAnsi="Times New Roman" w:cs="Times New Roman"/>
          <w:sz w:val="24"/>
          <w:szCs w:val="24"/>
          <w:shd w:val="clear" w:color="auto" w:fill="FFFFFF"/>
        </w:rPr>
        <w:t xml:space="preserve">Pravda o člověku byla později často zobrazována skrz karikatury, které mohly mít často politický nádech. O toto téma se zajímal i Honoré Daumier, který zobrazil </w:t>
      </w:r>
      <w:r w:rsidR="00F83A06">
        <w:rPr>
          <w:rFonts w:ascii="Times New Roman" w:hAnsi="Times New Roman" w:cs="Times New Roman"/>
          <w:sz w:val="24"/>
          <w:szCs w:val="24"/>
          <w:shd w:val="clear" w:color="auto" w:fill="FFFFFF"/>
        </w:rPr>
        <w:t>f</w:t>
      </w:r>
      <w:r w:rsidRPr="000E5E19">
        <w:rPr>
          <w:rFonts w:ascii="Times New Roman" w:hAnsi="Times New Roman" w:cs="Times New Roman"/>
          <w:sz w:val="24"/>
          <w:szCs w:val="24"/>
          <w:shd w:val="clear" w:color="auto" w:fill="FFFFFF"/>
        </w:rPr>
        <w:t>rancouz</w:t>
      </w:r>
      <w:r w:rsidR="00F83A06">
        <w:rPr>
          <w:rFonts w:ascii="Times New Roman" w:hAnsi="Times New Roman" w:cs="Times New Roman"/>
          <w:sz w:val="24"/>
          <w:szCs w:val="24"/>
          <w:shd w:val="clear" w:color="auto" w:fill="FFFFFF"/>
        </w:rPr>
        <w:t>s</w:t>
      </w:r>
      <w:r w:rsidRPr="000E5E19">
        <w:rPr>
          <w:rFonts w:ascii="Times New Roman" w:hAnsi="Times New Roman" w:cs="Times New Roman"/>
          <w:sz w:val="24"/>
          <w:szCs w:val="24"/>
          <w:shd w:val="clear" w:color="auto" w:fill="FFFFFF"/>
        </w:rPr>
        <w:t xml:space="preserve">ké občany v ošklivé a nelíbivé realitě. Kvůli nelichotivým kresbám byl často cenzurován. </w:t>
      </w:r>
      <w:r w:rsidR="007C253E" w:rsidRPr="000E5E19">
        <w:rPr>
          <w:rStyle w:val="Znakapoznpodarou"/>
          <w:rFonts w:ascii="Times New Roman" w:hAnsi="Times New Roman" w:cs="Times New Roman"/>
          <w:sz w:val="24"/>
          <w:szCs w:val="24"/>
          <w:shd w:val="clear" w:color="auto" w:fill="FFFFFF"/>
        </w:rPr>
        <w:footnoteReference w:id="25"/>
      </w:r>
    </w:p>
    <w:p w14:paraId="2DCE1F06" w14:textId="184AFF00" w:rsidR="00751D61" w:rsidRPr="000E5E19" w:rsidRDefault="00751D61" w:rsidP="00942B3F">
      <w:pPr>
        <w:spacing w:line="360" w:lineRule="auto"/>
        <w:jc w:val="both"/>
        <w:rPr>
          <w:rFonts w:ascii="Times New Roman" w:hAnsi="Times New Roman" w:cs="Times New Roman"/>
          <w:sz w:val="24"/>
          <w:szCs w:val="24"/>
          <w:shd w:val="clear" w:color="auto" w:fill="FFFFFF"/>
        </w:rPr>
      </w:pPr>
      <w:r w:rsidRPr="000E5E19">
        <w:rPr>
          <w:rFonts w:ascii="Times New Roman" w:hAnsi="Times New Roman" w:cs="Times New Roman"/>
          <w:sz w:val="24"/>
          <w:szCs w:val="24"/>
          <w:shd w:val="clear" w:color="auto" w:fill="FFFFFF"/>
        </w:rPr>
        <w:t>Honoré Daumier je pro autorku důležitý hlavně kvůli zobrazení lidí pomocí karikatur a jejich zasazení do prostředí, které je mnohdy každodenní. Autor uznává nesnadnost života a nechává ve svém díle prosvítat střípky nelibých lidských vlastností, které nejsou ve společnosti oblíbené</w:t>
      </w:r>
      <w:r w:rsidR="00920E20" w:rsidRPr="000E5E19">
        <w:rPr>
          <w:rFonts w:ascii="Times New Roman" w:hAnsi="Times New Roman" w:cs="Times New Roman"/>
          <w:sz w:val="24"/>
          <w:szCs w:val="24"/>
          <w:shd w:val="clear" w:color="auto" w:fill="FFFFFF"/>
        </w:rPr>
        <w:t xml:space="preserve">, ale často praktikované. </w:t>
      </w:r>
    </w:p>
    <w:p w14:paraId="5746E08D" w14:textId="110E5EBE" w:rsidR="0028168F" w:rsidRPr="000E5E19" w:rsidRDefault="0066146A" w:rsidP="0028168F">
      <w:pPr>
        <w:spacing w:line="360" w:lineRule="auto"/>
        <w:jc w:val="center"/>
        <w:rPr>
          <w:rFonts w:ascii="Times New Roman" w:hAnsi="Times New Roman" w:cs="Times New Roman"/>
          <w:sz w:val="24"/>
          <w:szCs w:val="24"/>
          <w:shd w:val="clear" w:color="auto" w:fill="FFFFFF"/>
        </w:rPr>
      </w:pPr>
      <w:r w:rsidRPr="000E5E19">
        <w:rPr>
          <w:rFonts w:ascii="Times New Roman" w:hAnsi="Times New Roman" w:cs="Times New Roman"/>
          <w:noProof/>
          <w:sz w:val="24"/>
          <w:szCs w:val="24"/>
        </w:rPr>
        <w:drawing>
          <wp:inline distT="0" distB="0" distL="0" distR="0" wp14:anchorId="5C9FF0AF" wp14:editId="17F1F89E">
            <wp:extent cx="2558955" cy="1828800"/>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74857" cy="1840165"/>
                    </a:xfrm>
                    <a:prstGeom prst="rect">
                      <a:avLst/>
                    </a:prstGeom>
                    <a:noFill/>
                    <a:ln>
                      <a:noFill/>
                    </a:ln>
                  </pic:spPr>
                </pic:pic>
              </a:graphicData>
            </a:graphic>
          </wp:inline>
        </w:drawing>
      </w:r>
    </w:p>
    <w:p w14:paraId="6CA8E4A5" w14:textId="34B3F29F" w:rsidR="0028168F" w:rsidRPr="005552C9" w:rsidRDefault="0028168F" w:rsidP="005552C9">
      <w:pPr>
        <w:pStyle w:val="Titulek"/>
      </w:pPr>
      <w:bookmarkStart w:id="69" w:name="_Toc70674936"/>
      <w:bookmarkStart w:id="70" w:name="_Toc70675168"/>
      <w:bookmarkStart w:id="71" w:name="_Toc72688480"/>
      <w:bookmarkStart w:id="72" w:name="_Toc72689274"/>
      <w:bookmarkStart w:id="73" w:name="_Toc72690620"/>
      <w:bookmarkStart w:id="74" w:name="_Toc72691327"/>
      <w:r w:rsidRPr="005552C9">
        <w:t xml:space="preserve">Obrázek </w:t>
      </w:r>
      <w:fldSimple w:instr=" SEQ Obrázek \* ARABIC ">
        <w:r w:rsidR="00902C7A" w:rsidRPr="005552C9">
          <w:t>9</w:t>
        </w:r>
      </w:fldSimple>
      <w:r w:rsidR="006D0E9B" w:rsidRPr="005552C9">
        <w:t xml:space="preserve"> –</w:t>
      </w:r>
      <w:r w:rsidRPr="005552C9">
        <w:t xml:space="preserve"> H. Daumier, </w:t>
      </w:r>
      <w:r w:rsidRPr="007009CA">
        <w:rPr>
          <w:i/>
          <w:iCs w:val="0"/>
        </w:rPr>
        <w:t>Třetí třída</w:t>
      </w:r>
      <w:bookmarkEnd w:id="69"/>
      <w:bookmarkEnd w:id="70"/>
      <w:bookmarkEnd w:id="71"/>
      <w:bookmarkEnd w:id="72"/>
      <w:bookmarkEnd w:id="73"/>
      <w:bookmarkEnd w:id="74"/>
    </w:p>
    <w:p w14:paraId="499BFDD3" w14:textId="3B0ACA28" w:rsidR="0028168F" w:rsidRPr="000E5E19" w:rsidRDefault="0066146A" w:rsidP="0028168F">
      <w:pPr>
        <w:spacing w:line="360" w:lineRule="auto"/>
        <w:jc w:val="center"/>
        <w:rPr>
          <w:rFonts w:ascii="Times New Roman" w:hAnsi="Times New Roman" w:cs="Times New Roman"/>
          <w:sz w:val="24"/>
          <w:szCs w:val="24"/>
          <w:shd w:val="clear" w:color="auto" w:fill="FFFFFF"/>
        </w:rPr>
      </w:pPr>
      <w:r w:rsidRPr="000E5E19">
        <w:rPr>
          <w:rFonts w:ascii="Times New Roman" w:hAnsi="Times New Roman" w:cs="Times New Roman"/>
          <w:noProof/>
          <w:sz w:val="24"/>
          <w:szCs w:val="24"/>
        </w:rPr>
        <w:drawing>
          <wp:inline distT="0" distB="0" distL="0" distR="0" wp14:anchorId="3D3C1C9C" wp14:editId="47E09360">
            <wp:extent cx="2603500" cy="1850221"/>
            <wp:effectExtent l="0" t="0" r="635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33588" cy="1871603"/>
                    </a:xfrm>
                    <a:prstGeom prst="rect">
                      <a:avLst/>
                    </a:prstGeom>
                    <a:noFill/>
                    <a:ln>
                      <a:noFill/>
                    </a:ln>
                  </pic:spPr>
                </pic:pic>
              </a:graphicData>
            </a:graphic>
          </wp:inline>
        </w:drawing>
      </w:r>
      <w:bookmarkStart w:id="75" w:name="_Toc69419732"/>
      <w:bookmarkStart w:id="76" w:name="_Toc69419924"/>
    </w:p>
    <w:p w14:paraId="27FA46E3" w14:textId="1F36BE15" w:rsidR="005552C9" w:rsidRPr="005552C9" w:rsidRDefault="0028168F" w:rsidP="005552C9">
      <w:pPr>
        <w:pStyle w:val="Titulek"/>
      </w:pPr>
      <w:bookmarkStart w:id="77" w:name="_Toc70674937"/>
      <w:bookmarkStart w:id="78" w:name="_Toc70675169"/>
      <w:bookmarkStart w:id="79" w:name="_Toc72688481"/>
      <w:bookmarkStart w:id="80" w:name="_Toc72689275"/>
      <w:bookmarkStart w:id="81" w:name="_Toc72690621"/>
      <w:bookmarkStart w:id="82" w:name="_Toc72691328"/>
      <w:r w:rsidRPr="005552C9">
        <w:t xml:space="preserve">Obrázek </w:t>
      </w:r>
      <w:fldSimple w:instr=" SEQ Obrázek \* ARABIC ">
        <w:r w:rsidR="00902C7A" w:rsidRPr="005552C9">
          <w:t>10</w:t>
        </w:r>
      </w:fldSimple>
      <w:r w:rsidR="006D0E9B" w:rsidRPr="005552C9">
        <w:t xml:space="preserve"> –</w:t>
      </w:r>
      <w:r w:rsidRPr="005552C9">
        <w:t xml:space="preserve"> H. Daumier, </w:t>
      </w:r>
      <w:proofErr w:type="spellStart"/>
      <w:r w:rsidRPr="007009CA">
        <w:rPr>
          <w:i/>
          <w:iCs w:val="0"/>
        </w:rPr>
        <w:t>Crispin</w:t>
      </w:r>
      <w:proofErr w:type="spellEnd"/>
      <w:r w:rsidRPr="007009CA">
        <w:rPr>
          <w:i/>
          <w:iCs w:val="0"/>
        </w:rPr>
        <w:t xml:space="preserve"> a </w:t>
      </w:r>
      <w:proofErr w:type="spellStart"/>
      <w:r w:rsidRPr="007009CA">
        <w:rPr>
          <w:i/>
          <w:iCs w:val="0"/>
        </w:rPr>
        <w:t>Scapin</w:t>
      </w:r>
      <w:bookmarkEnd w:id="77"/>
      <w:bookmarkEnd w:id="78"/>
      <w:bookmarkEnd w:id="79"/>
      <w:bookmarkEnd w:id="80"/>
      <w:bookmarkEnd w:id="81"/>
      <w:bookmarkEnd w:id="82"/>
      <w:proofErr w:type="spellEnd"/>
    </w:p>
    <w:p w14:paraId="1226E1BB" w14:textId="77777777" w:rsidR="005552C9" w:rsidRDefault="005552C9">
      <w:pPr>
        <w:rPr>
          <w:rFonts w:ascii="Times New Roman" w:hAnsi="Times New Roman" w:cs="Times New Roman"/>
          <w:i/>
          <w:sz w:val="20"/>
          <w:szCs w:val="18"/>
        </w:rPr>
      </w:pPr>
      <w:r>
        <w:rPr>
          <w:rFonts w:cs="Times New Roman"/>
          <w:i/>
          <w:iCs/>
        </w:rPr>
        <w:br w:type="page"/>
      </w:r>
    </w:p>
    <w:p w14:paraId="4E549DCE" w14:textId="77777777" w:rsidR="0028168F" w:rsidRPr="000E5E19" w:rsidRDefault="0028168F" w:rsidP="0028168F">
      <w:pPr>
        <w:pStyle w:val="Titulek"/>
        <w:rPr>
          <w:rFonts w:cs="Times New Roman"/>
          <w:sz w:val="24"/>
          <w:szCs w:val="24"/>
          <w:shd w:val="clear" w:color="auto" w:fill="FFFFFF"/>
        </w:rPr>
      </w:pPr>
    </w:p>
    <w:p w14:paraId="257F2BEE" w14:textId="5707CD11" w:rsidR="003B5B1A" w:rsidRPr="000E5E19" w:rsidRDefault="003B5B1A" w:rsidP="00937AE5">
      <w:pPr>
        <w:pStyle w:val="Nadpis3"/>
        <w:rPr>
          <w:shd w:val="clear" w:color="auto" w:fill="FFFFFF"/>
        </w:rPr>
      </w:pPr>
      <w:bookmarkStart w:id="83" w:name="_Toc72690522"/>
      <w:bookmarkEnd w:id="75"/>
      <w:bookmarkEnd w:id="76"/>
      <w:r w:rsidRPr="000E5E19">
        <w:rPr>
          <w:shd w:val="clear" w:color="auto" w:fill="FFFFFF"/>
        </w:rPr>
        <w:t>Edvard Munch</w:t>
      </w:r>
      <w:bookmarkEnd w:id="83"/>
    </w:p>
    <w:p w14:paraId="48E01163" w14:textId="175B052A" w:rsidR="003B5B1A" w:rsidRPr="000E5E19" w:rsidRDefault="003B5B1A" w:rsidP="00942B3F">
      <w:pPr>
        <w:spacing w:line="360" w:lineRule="auto"/>
        <w:jc w:val="both"/>
        <w:rPr>
          <w:rFonts w:ascii="Times New Roman" w:hAnsi="Times New Roman" w:cs="Times New Roman"/>
          <w:sz w:val="24"/>
          <w:szCs w:val="24"/>
          <w:shd w:val="clear" w:color="auto" w:fill="FFFFFF"/>
        </w:rPr>
      </w:pPr>
      <w:r w:rsidRPr="000E5E19">
        <w:rPr>
          <w:rFonts w:ascii="Times New Roman" w:hAnsi="Times New Roman" w:cs="Times New Roman"/>
          <w:sz w:val="24"/>
          <w:szCs w:val="24"/>
          <w:shd w:val="clear" w:color="auto" w:fill="FFFFFF"/>
        </w:rPr>
        <w:t>Jeden z nejznámějších skandinávských malířů. Jeho díla jsou následkem neduhů v jeho ml</w:t>
      </w:r>
      <w:r w:rsidR="006D0E9B">
        <w:rPr>
          <w:rFonts w:ascii="Times New Roman" w:hAnsi="Times New Roman" w:cs="Times New Roman"/>
          <w:sz w:val="24"/>
          <w:szCs w:val="24"/>
          <w:shd w:val="clear" w:color="auto" w:fill="FFFFFF"/>
        </w:rPr>
        <w:t>á</w:t>
      </w:r>
      <w:r w:rsidRPr="000E5E19">
        <w:rPr>
          <w:rFonts w:ascii="Times New Roman" w:hAnsi="Times New Roman" w:cs="Times New Roman"/>
          <w:sz w:val="24"/>
          <w:szCs w:val="24"/>
          <w:shd w:val="clear" w:color="auto" w:fill="FFFFFF"/>
        </w:rPr>
        <w:t>dí: nemoci, smrt blízkých, mentální</w:t>
      </w:r>
      <w:r w:rsidR="006D0E9B">
        <w:rPr>
          <w:rFonts w:ascii="Times New Roman" w:hAnsi="Times New Roman" w:cs="Times New Roman"/>
          <w:sz w:val="24"/>
          <w:szCs w:val="24"/>
          <w:shd w:val="clear" w:color="auto" w:fill="FFFFFF"/>
        </w:rPr>
        <w:t>ho</w:t>
      </w:r>
      <w:r w:rsidRPr="000E5E19">
        <w:rPr>
          <w:rFonts w:ascii="Times New Roman" w:hAnsi="Times New Roman" w:cs="Times New Roman"/>
          <w:sz w:val="24"/>
          <w:szCs w:val="24"/>
          <w:shd w:val="clear" w:color="auto" w:fill="FFFFFF"/>
        </w:rPr>
        <w:t xml:space="preserve"> onemocnění, neštěstí v milostném životě a odmítáním sebe sama. Svoje nejlepší díla dokázal vytvořit před svým nervovým zhroucením v roce 1908.</w:t>
      </w:r>
    </w:p>
    <w:p w14:paraId="3BDC7BF4" w14:textId="153CEDE3" w:rsidR="0079568C" w:rsidRPr="000E5E19" w:rsidRDefault="003B5B1A" w:rsidP="00942B3F">
      <w:pPr>
        <w:spacing w:line="360" w:lineRule="auto"/>
        <w:jc w:val="both"/>
        <w:rPr>
          <w:rFonts w:ascii="Times New Roman" w:hAnsi="Times New Roman" w:cs="Times New Roman"/>
          <w:sz w:val="24"/>
          <w:szCs w:val="24"/>
          <w:shd w:val="clear" w:color="auto" w:fill="FFFFFF"/>
        </w:rPr>
      </w:pPr>
      <w:r w:rsidRPr="000E5E19">
        <w:rPr>
          <w:rFonts w:ascii="Times New Roman" w:hAnsi="Times New Roman" w:cs="Times New Roman"/>
          <w:sz w:val="24"/>
          <w:szCs w:val="24"/>
          <w:shd w:val="clear" w:color="auto" w:fill="FFFFFF"/>
        </w:rPr>
        <w:t xml:space="preserve">Jeho dílo nám ukazuje samotu, smrt, vnitřní obavy i strach.  Zobrazení chaosu jde ruku v ruce s deformací a agresivní křiklavou barevností. </w:t>
      </w:r>
      <w:r w:rsidR="007C253E" w:rsidRPr="000E5E19">
        <w:rPr>
          <w:rStyle w:val="Znakapoznpodarou"/>
          <w:rFonts w:ascii="Times New Roman" w:hAnsi="Times New Roman" w:cs="Times New Roman"/>
          <w:sz w:val="24"/>
          <w:szCs w:val="24"/>
          <w:shd w:val="clear" w:color="auto" w:fill="FFFFFF"/>
        </w:rPr>
        <w:footnoteReference w:id="26"/>
      </w:r>
    </w:p>
    <w:p w14:paraId="5D7EEADD" w14:textId="137A5F0D" w:rsidR="00751D61" w:rsidRPr="000E5E19" w:rsidRDefault="00751D61" w:rsidP="00942B3F">
      <w:pPr>
        <w:spacing w:line="360" w:lineRule="auto"/>
        <w:jc w:val="both"/>
        <w:rPr>
          <w:rFonts w:ascii="Times New Roman" w:hAnsi="Times New Roman" w:cs="Times New Roman"/>
          <w:sz w:val="24"/>
          <w:szCs w:val="24"/>
          <w:shd w:val="clear" w:color="auto" w:fill="FFFFFF"/>
        </w:rPr>
      </w:pPr>
      <w:r w:rsidRPr="000E5E19">
        <w:rPr>
          <w:rFonts w:ascii="Times New Roman" w:hAnsi="Times New Roman" w:cs="Times New Roman"/>
          <w:sz w:val="24"/>
          <w:szCs w:val="24"/>
          <w:shd w:val="clear" w:color="auto" w:fill="FFFFFF"/>
        </w:rPr>
        <w:t xml:space="preserve">Dílo </w:t>
      </w:r>
      <w:proofErr w:type="spellStart"/>
      <w:r w:rsidRPr="000E5E19">
        <w:rPr>
          <w:rFonts w:ascii="Times New Roman" w:hAnsi="Times New Roman" w:cs="Times New Roman"/>
          <w:sz w:val="24"/>
          <w:szCs w:val="24"/>
          <w:shd w:val="clear" w:color="auto" w:fill="FFFFFF"/>
        </w:rPr>
        <w:t>Munch</w:t>
      </w:r>
      <w:r w:rsidR="006D0E9B">
        <w:rPr>
          <w:rFonts w:ascii="Times New Roman" w:hAnsi="Times New Roman" w:cs="Times New Roman"/>
          <w:sz w:val="24"/>
          <w:szCs w:val="24"/>
          <w:shd w:val="clear" w:color="auto" w:fill="FFFFFF"/>
        </w:rPr>
        <w:t>a</w:t>
      </w:r>
      <w:proofErr w:type="spellEnd"/>
      <w:r w:rsidRPr="000E5E19">
        <w:rPr>
          <w:rFonts w:ascii="Times New Roman" w:hAnsi="Times New Roman" w:cs="Times New Roman"/>
          <w:sz w:val="24"/>
          <w:szCs w:val="24"/>
          <w:shd w:val="clear" w:color="auto" w:fill="FFFFFF"/>
        </w:rPr>
        <w:t xml:space="preserve"> je pro </w:t>
      </w:r>
      <w:r w:rsidR="009F5A63" w:rsidRPr="000E5E19">
        <w:rPr>
          <w:rFonts w:ascii="Times New Roman" w:hAnsi="Times New Roman" w:cs="Times New Roman"/>
          <w:sz w:val="24"/>
          <w:szCs w:val="24"/>
          <w:shd w:val="clear" w:color="auto" w:fill="FFFFFF"/>
        </w:rPr>
        <w:t>moje dílo</w:t>
      </w:r>
      <w:r w:rsidRPr="000E5E19">
        <w:rPr>
          <w:rFonts w:ascii="Times New Roman" w:hAnsi="Times New Roman" w:cs="Times New Roman"/>
          <w:sz w:val="24"/>
          <w:szCs w:val="24"/>
          <w:shd w:val="clear" w:color="auto" w:fill="FFFFFF"/>
        </w:rPr>
        <w:t xml:space="preserve"> kritické, protože tento autor </w:t>
      </w:r>
      <w:r w:rsidR="00EC4784" w:rsidRPr="000E5E19">
        <w:rPr>
          <w:rFonts w:ascii="Times New Roman" w:hAnsi="Times New Roman" w:cs="Times New Roman"/>
          <w:sz w:val="24"/>
          <w:szCs w:val="24"/>
          <w:shd w:val="clear" w:color="auto" w:fill="FFFFFF"/>
        </w:rPr>
        <w:t xml:space="preserve">ukázal </w:t>
      </w:r>
      <w:r w:rsidRPr="000E5E19">
        <w:rPr>
          <w:rFonts w:ascii="Times New Roman" w:hAnsi="Times New Roman" w:cs="Times New Roman"/>
          <w:sz w:val="24"/>
          <w:szCs w:val="24"/>
          <w:shd w:val="clear" w:color="auto" w:fill="FFFFFF"/>
        </w:rPr>
        <w:t>vlastní krizi osobnosti</w:t>
      </w:r>
      <w:r w:rsidR="00920E20" w:rsidRPr="000E5E19">
        <w:rPr>
          <w:rFonts w:ascii="Times New Roman" w:hAnsi="Times New Roman" w:cs="Times New Roman"/>
          <w:sz w:val="24"/>
          <w:szCs w:val="24"/>
          <w:shd w:val="clear" w:color="auto" w:fill="FFFFFF"/>
        </w:rPr>
        <w:t>, kterou považuj</w:t>
      </w:r>
      <w:r w:rsidR="006D0E9B">
        <w:rPr>
          <w:rFonts w:ascii="Times New Roman" w:hAnsi="Times New Roman" w:cs="Times New Roman"/>
          <w:sz w:val="24"/>
          <w:szCs w:val="24"/>
          <w:shd w:val="clear" w:color="auto" w:fill="FFFFFF"/>
        </w:rPr>
        <w:t>i</w:t>
      </w:r>
      <w:r w:rsidR="00920E20" w:rsidRPr="000E5E19">
        <w:rPr>
          <w:rFonts w:ascii="Times New Roman" w:hAnsi="Times New Roman" w:cs="Times New Roman"/>
          <w:sz w:val="24"/>
          <w:szCs w:val="24"/>
          <w:shd w:val="clear" w:color="auto" w:fill="FFFFFF"/>
        </w:rPr>
        <w:t xml:space="preserve"> za nejvíce skrytou stránku osobnosti</w:t>
      </w:r>
      <w:r w:rsidR="00DC54E1" w:rsidRPr="000E5E19">
        <w:rPr>
          <w:rFonts w:ascii="Times New Roman" w:hAnsi="Times New Roman" w:cs="Times New Roman"/>
          <w:sz w:val="24"/>
          <w:szCs w:val="24"/>
          <w:shd w:val="clear" w:color="auto" w:fill="FFFFFF"/>
        </w:rPr>
        <w:t xml:space="preserve">. </w:t>
      </w:r>
      <w:r w:rsidRPr="000E5E19">
        <w:rPr>
          <w:rFonts w:ascii="Times New Roman" w:hAnsi="Times New Roman" w:cs="Times New Roman"/>
          <w:sz w:val="24"/>
          <w:szCs w:val="24"/>
          <w:shd w:val="clear" w:color="auto" w:fill="FFFFFF"/>
        </w:rPr>
        <w:t>Zároveň ukázal pocity, které jsou často negativní, ale není</w:t>
      </w:r>
      <w:r w:rsidR="00920E20" w:rsidRPr="000E5E19">
        <w:rPr>
          <w:rFonts w:ascii="Times New Roman" w:hAnsi="Times New Roman" w:cs="Times New Roman"/>
          <w:sz w:val="24"/>
          <w:szCs w:val="24"/>
          <w:shd w:val="clear" w:color="auto" w:fill="FFFFFF"/>
        </w:rPr>
        <w:t xml:space="preserve"> nepřijatelné </w:t>
      </w:r>
      <w:r w:rsidRPr="000E5E19">
        <w:rPr>
          <w:rFonts w:ascii="Times New Roman" w:hAnsi="Times New Roman" w:cs="Times New Roman"/>
          <w:sz w:val="24"/>
          <w:szCs w:val="24"/>
          <w:shd w:val="clear" w:color="auto" w:fill="FFFFFF"/>
        </w:rPr>
        <w:t xml:space="preserve">je otevřeně přiznat (například </w:t>
      </w:r>
      <w:r w:rsidR="006D0E9B">
        <w:rPr>
          <w:rFonts w:ascii="Times New Roman" w:hAnsi="Times New Roman" w:cs="Times New Roman"/>
          <w:sz w:val="24"/>
          <w:szCs w:val="24"/>
          <w:shd w:val="clear" w:color="auto" w:fill="FFFFFF"/>
        </w:rPr>
        <w:t>ž</w:t>
      </w:r>
      <w:r w:rsidRPr="000E5E19">
        <w:rPr>
          <w:rFonts w:ascii="Times New Roman" w:hAnsi="Times New Roman" w:cs="Times New Roman"/>
          <w:sz w:val="24"/>
          <w:szCs w:val="24"/>
          <w:shd w:val="clear" w:color="auto" w:fill="FFFFFF"/>
        </w:rPr>
        <w:t xml:space="preserve">árlivost). </w:t>
      </w:r>
    </w:p>
    <w:p w14:paraId="4945ED61" w14:textId="40BF170B" w:rsidR="006B3C0C" w:rsidRPr="000E5E19" w:rsidRDefault="009213E0" w:rsidP="001C61E8">
      <w:pPr>
        <w:pStyle w:val="Titulek"/>
        <w:spacing w:line="360" w:lineRule="auto"/>
        <w:rPr>
          <w:rFonts w:cs="Times New Roman"/>
          <w:sz w:val="24"/>
          <w:szCs w:val="24"/>
          <w:shd w:val="clear" w:color="auto" w:fill="FFFFFF"/>
        </w:rPr>
      </w:pPr>
      <w:bookmarkStart w:id="84" w:name="_Toc72690933"/>
      <w:bookmarkStart w:id="85" w:name="_Toc72691329"/>
      <w:bookmarkStart w:id="86" w:name="_Toc69419733"/>
      <w:r w:rsidRPr="000E5E19">
        <w:rPr>
          <w:rFonts w:cs="Times New Roman"/>
          <w:noProof/>
          <w:sz w:val="24"/>
          <w:szCs w:val="24"/>
        </w:rPr>
        <w:drawing>
          <wp:inline distT="0" distB="0" distL="0" distR="0" wp14:anchorId="12DAD8DB" wp14:editId="3CC3A272">
            <wp:extent cx="3130550" cy="2555650"/>
            <wp:effectExtent l="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36405" cy="2560430"/>
                    </a:xfrm>
                    <a:prstGeom prst="rect">
                      <a:avLst/>
                    </a:prstGeom>
                    <a:noFill/>
                    <a:ln>
                      <a:noFill/>
                    </a:ln>
                  </pic:spPr>
                </pic:pic>
              </a:graphicData>
            </a:graphic>
          </wp:inline>
        </w:drawing>
      </w:r>
      <w:bookmarkEnd w:id="84"/>
      <w:bookmarkEnd w:id="85"/>
    </w:p>
    <w:p w14:paraId="1413594D" w14:textId="25D6659C" w:rsidR="00C66A43" w:rsidRPr="005552C9" w:rsidRDefault="005D31C7" w:rsidP="005552C9">
      <w:pPr>
        <w:pStyle w:val="Titulek"/>
      </w:pPr>
      <w:bookmarkStart w:id="87" w:name="_Toc69419925"/>
      <w:bookmarkStart w:id="88" w:name="_Toc70674938"/>
      <w:bookmarkStart w:id="89" w:name="_Toc70675170"/>
      <w:bookmarkStart w:id="90" w:name="_Toc72688482"/>
      <w:bookmarkStart w:id="91" w:name="_Toc72689276"/>
      <w:bookmarkStart w:id="92" w:name="_Toc72690622"/>
      <w:bookmarkStart w:id="93" w:name="_Toc72691330"/>
      <w:r w:rsidRPr="005552C9">
        <w:t xml:space="preserve">Obrázek </w:t>
      </w:r>
      <w:fldSimple w:instr=" SEQ Obrázek \* ARABIC ">
        <w:r w:rsidR="00902C7A" w:rsidRPr="005552C9">
          <w:t>11</w:t>
        </w:r>
      </w:fldSimple>
      <w:r w:rsidR="006D0E9B" w:rsidRPr="005552C9">
        <w:t xml:space="preserve"> –</w:t>
      </w:r>
      <w:r w:rsidRPr="005552C9">
        <w:t xml:space="preserve"> E. Munch, </w:t>
      </w:r>
      <w:r w:rsidRPr="007009CA">
        <w:rPr>
          <w:i/>
          <w:iCs w:val="0"/>
        </w:rPr>
        <w:t>Žárlivost II</w:t>
      </w:r>
      <w:bookmarkEnd w:id="86"/>
      <w:bookmarkEnd w:id="87"/>
      <w:bookmarkEnd w:id="88"/>
      <w:bookmarkEnd w:id="89"/>
      <w:bookmarkEnd w:id="90"/>
      <w:bookmarkEnd w:id="91"/>
      <w:bookmarkEnd w:id="92"/>
      <w:bookmarkEnd w:id="93"/>
    </w:p>
    <w:p w14:paraId="7BD4AF68" w14:textId="61AA8BA3" w:rsidR="00AE5BEC" w:rsidRPr="000E5E19" w:rsidRDefault="00AE5BEC" w:rsidP="005B0CD5">
      <w:pPr>
        <w:spacing w:line="360" w:lineRule="auto"/>
        <w:jc w:val="both"/>
        <w:rPr>
          <w:rFonts w:ascii="Times New Roman" w:hAnsi="Times New Roman" w:cs="Times New Roman"/>
          <w:sz w:val="24"/>
          <w:szCs w:val="24"/>
          <w:shd w:val="clear" w:color="auto" w:fill="FFFFFF"/>
        </w:rPr>
      </w:pPr>
    </w:p>
    <w:p w14:paraId="436D3A9E" w14:textId="46EFA78F" w:rsidR="00937E06" w:rsidRPr="000E5E19" w:rsidRDefault="00B17BA1" w:rsidP="00937AE5">
      <w:pPr>
        <w:pStyle w:val="Nadpis3"/>
      </w:pPr>
      <w:bookmarkStart w:id="94" w:name="_Toc72690523"/>
      <w:r w:rsidRPr="000E5E19">
        <w:t>Realismus</w:t>
      </w:r>
      <w:bookmarkEnd w:id="94"/>
    </w:p>
    <w:p w14:paraId="2358261D" w14:textId="25D715DC" w:rsidR="00117BF1" w:rsidRPr="000E5E19" w:rsidRDefault="00117BF1"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Definice realismu se mění s každou generací a uměleckým směrem. Umělci v době </w:t>
      </w:r>
      <w:r w:rsidR="006D0E9B">
        <w:rPr>
          <w:rFonts w:ascii="Times New Roman" w:hAnsi="Times New Roman" w:cs="Times New Roman"/>
          <w:sz w:val="24"/>
          <w:szCs w:val="24"/>
        </w:rPr>
        <w:t>r</w:t>
      </w:r>
      <w:r w:rsidRPr="000E5E19">
        <w:rPr>
          <w:rFonts w:ascii="Times New Roman" w:hAnsi="Times New Roman" w:cs="Times New Roman"/>
          <w:sz w:val="24"/>
          <w:szCs w:val="24"/>
        </w:rPr>
        <w:t xml:space="preserve">enesance se domnívali, že jejich díla jsou reálná, protože uměli zobrazit trojrozměrný prostor a lidskou povahu. Naopak abstraktní umělci se zabývají skutečností ve svých citech a projevují to gestickou malbou a barevnou stopou. Současná umělecká scéna se považuje za realistickou díky řešení existencionálních, enviromentálních či genderových otázek. </w:t>
      </w:r>
    </w:p>
    <w:p w14:paraId="25130F31" w14:textId="2C64A60F" w:rsidR="00117BF1" w:rsidRPr="000E5E19" w:rsidRDefault="00117BF1"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lastRenderedPageBreak/>
        <w:t xml:space="preserve">Realismus byl vůdčím směrem hlavně v 19. století, centrem byla Francie. </w:t>
      </w:r>
      <w:r w:rsidR="00D83E6D" w:rsidRPr="000E5E19">
        <w:rPr>
          <w:rFonts w:ascii="Times New Roman" w:hAnsi="Times New Roman" w:cs="Times New Roman"/>
          <w:sz w:val="24"/>
          <w:szCs w:val="24"/>
        </w:rPr>
        <w:t>Náměty byly různorodé, realismus se vyhýbal náboženským idejím a historickým námětům. Jeho hlavním účelem bylo zobrazit realitu takovou, jaká opravdu je – chudobu, zoufalost, bídu, náměty z každodenního života. Účel</w:t>
      </w:r>
      <w:r w:rsidR="006D0E9B">
        <w:rPr>
          <w:rFonts w:ascii="Times New Roman" w:hAnsi="Times New Roman" w:cs="Times New Roman"/>
          <w:sz w:val="24"/>
          <w:szCs w:val="24"/>
        </w:rPr>
        <w:t>em</w:t>
      </w:r>
      <w:r w:rsidR="00D83E6D" w:rsidRPr="000E5E19">
        <w:rPr>
          <w:rFonts w:ascii="Times New Roman" w:hAnsi="Times New Roman" w:cs="Times New Roman"/>
          <w:sz w:val="24"/>
          <w:szCs w:val="24"/>
        </w:rPr>
        <w:t xml:space="preserve"> realistů bylo ukázat pokryteckou společnost, odmítali akademickou vyumělkovanost, ideu a estetické cítění</w:t>
      </w:r>
      <w:r w:rsidR="003F637A" w:rsidRPr="000E5E19">
        <w:rPr>
          <w:rFonts w:ascii="Times New Roman" w:hAnsi="Times New Roman" w:cs="Times New Roman"/>
          <w:sz w:val="24"/>
          <w:szCs w:val="24"/>
        </w:rPr>
        <w:t>.</w:t>
      </w:r>
      <w:r w:rsidR="006D0E9B">
        <w:rPr>
          <w:rFonts w:ascii="Times New Roman" w:hAnsi="Times New Roman" w:cs="Times New Roman"/>
          <w:sz w:val="24"/>
          <w:szCs w:val="24"/>
        </w:rPr>
        <w:t xml:space="preserve"> </w:t>
      </w:r>
      <w:r w:rsidR="003F637A" w:rsidRPr="000E5E19">
        <w:rPr>
          <w:rStyle w:val="Znakapoznpodarou"/>
          <w:rFonts w:ascii="Times New Roman" w:hAnsi="Times New Roman" w:cs="Times New Roman"/>
          <w:sz w:val="24"/>
          <w:szCs w:val="24"/>
        </w:rPr>
        <w:footnoteReference w:id="27"/>
      </w:r>
    </w:p>
    <w:p w14:paraId="2459C1C2" w14:textId="455E9EC6" w:rsidR="00184BEA" w:rsidRPr="000E5E19" w:rsidRDefault="009F5A63"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Chci</w:t>
      </w:r>
      <w:r w:rsidR="00D83E6D" w:rsidRPr="000E5E19">
        <w:rPr>
          <w:rFonts w:ascii="Times New Roman" w:hAnsi="Times New Roman" w:cs="Times New Roman"/>
          <w:sz w:val="24"/>
          <w:szCs w:val="24"/>
        </w:rPr>
        <w:t xml:space="preserve"> tímto poukázat na to, že i </w:t>
      </w:r>
      <w:r w:rsidR="00937E06" w:rsidRPr="000E5E19">
        <w:rPr>
          <w:rFonts w:ascii="Times New Roman" w:hAnsi="Times New Roman" w:cs="Times New Roman"/>
          <w:sz w:val="24"/>
          <w:szCs w:val="24"/>
        </w:rPr>
        <w:t>zobrazení vnější a vnitřní reality</w:t>
      </w:r>
      <w:r w:rsidR="00D83E6D" w:rsidRPr="000E5E19">
        <w:rPr>
          <w:rFonts w:ascii="Times New Roman" w:hAnsi="Times New Roman" w:cs="Times New Roman"/>
          <w:sz w:val="24"/>
          <w:szCs w:val="24"/>
        </w:rPr>
        <w:t xml:space="preserve"> se liší dle subjektivního vnímání člověka.</w:t>
      </w:r>
      <w:r w:rsidR="003F637A" w:rsidRPr="000E5E19">
        <w:rPr>
          <w:rFonts w:ascii="Times New Roman" w:hAnsi="Times New Roman" w:cs="Times New Roman"/>
          <w:sz w:val="24"/>
          <w:szCs w:val="24"/>
        </w:rPr>
        <w:t xml:space="preserve"> </w:t>
      </w:r>
      <w:r w:rsidR="00937E06" w:rsidRPr="000E5E19">
        <w:rPr>
          <w:rFonts w:ascii="Times New Roman" w:hAnsi="Times New Roman" w:cs="Times New Roman"/>
          <w:sz w:val="24"/>
          <w:szCs w:val="24"/>
        </w:rPr>
        <w:t xml:space="preserve">Zatímco někdo považuje svůj dokonalý portrét za realistický, jiný na to má názor opačný, protože dokonalost člověka není reálná. </w:t>
      </w:r>
    </w:p>
    <w:p w14:paraId="146D7E5F" w14:textId="0E76336A" w:rsidR="005D31C7" w:rsidRPr="000E5E19" w:rsidRDefault="005D33A1" w:rsidP="001C61E8">
      <w:pPr>
        <w:keepNext/>
        <w:spacing w:line="360" w:lineRule="auto"/>
        <w:jc w:val="center"/>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07A32D85" wp14:editId="091EF48D">
            <wp:extent cx="2870200" cy="2223448"/>
            <wp:effectExtent l="0" t="0" r="6350" b="5715"/>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82686" cy="2233120"/>
                    </a:xfrm>
                    <a:prstGeom prst="rect">
                      <a:avLst/>
                    </a:prstGeom>
                    <a:noFill/>
                    <a:ln>
                      <a:noFill/>
                    </a:ln>
                  </pic:spPr>
                </pic:pic>
              </a:graphicData>
            </a:graphic>
          </wp:inline>
        </w:drawing>
      </w:r>
    </w:p>
    <w:p w14:paraId="38625A5F" w14:textId="4BD36A1D" w:rsidR="00BD1803" w:rsidRPr="005552C9" w:rsidRDefault="005D31C7" w:rsidP="005552C9">
      <w:pPr>
        <w:pStyle w:val="Titulek"/>
      </w:pPr>
      <w:bookmarkStart w:id="95" w:name="_Toc69419736"/>
      <w:bookmarkStart w:id="96" w:name="_Toc69419929"/>
      <w:bookmarkStart w:id="97" w:name="_Toc70674941"/>
      <w:bookmarkStart w:id="98" w:name="_Toc70675173"/>
      <w:bookmarkStart w:id="99" w:name="_Toc72688483"/>
      <w:bookmarkStart w:id="100" w:name="_Toc72689277"/>
      <w:bookmarkStart w:id="101" w:name="_Toc72690623"/>
      <w:bookmarkStart w:id="102" w:name="_Toc72691331"/>
      <w:r w:rsidRPr="005552C9">
        <w:t xml:space="preserve">Obrázek </w:t>
      </w:r>
      <w:fldSimple w:instr=" SEQ Obrázek \* ARABIC ">
        <w:r w:rsidR="00902C7A" w:rsidRPr="005552C9">
          <w:t>12</w:t>
        </w:r>
      </w:fldSimple>
      <w:r w:rsidR="006D0E9B" w:rsidRPr="005552C9">
        <w:t xml:space="preserve"> –</w:t>
      </w:r>
      <w:r w:rsidRPr="005552C9">
        <w:t xml:space="preserve"> J-F. Millet, </w:t>
      </w:r>
      <w:r w:rsidRPr="007009CA">
        <w:rPr>
          <w:i/>
          <w:iCs w:val="0"/>
        </w:rPr>
        <w:t>Sběračky klasů</w:t>
      </w:r>
      <w:bookmarkEnd w:id="95"/>
      <w:bookmarkEnd w:id="96"/>
      <w:bookmarkEnd w:id="97"/>
      <w:bookmarkEnd w:id="98"/>
      <w:bookmarkEnd w:id="99"/>
      <w:bookmarkEnd w:id="100"/>
      <w:bookmarkEnd w:id="101"/>
      <w:bookmarkEnd w:id="102"/>
    </w:p>
    <w:p w14:paraId="0ACBE028" w14:textId="4A91273E" w:rsidR="00C66A43" w:rsidRPr="000E5E19" w:rsidRDefault="005D33A1" w:rsidP="001C61E8">
      <w:pPr>
        <w:spacing w:line="360" w:lineRule="auto"/>
        <w:jc w:val="center"/>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1374F3A9" wp14:editId="11DFEFA5">
            <wp:extent cx="5130800" cy="2046212"/>
            <wp:effectExtent l="0" t="0" r="0" b="0"/>
            <wp:docPr id="44" name="Obrázek 44" descr="Mural, 1943 by Jackson Pol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Mural, 1943 by Jackson Pollo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47788" cy="2052987"/>
                    </a:xfrm>
                    <a:prstGeom prst="rect">
                      <a:avLst/>
                    </a:prstGeom>
                    <a:noFill/>
                    <a:ln>
                      <a:noFill/>
                    </a:ln>
                  </pic:spPr>
                </pic:pic>
              </a:graphicData>
            </a:graphic>
          </wp:inline>
        </w:drawing>
      </w:r>
    </w:p>
    <w:p w14:paraId="476CD893" w14:textId="31F83932" w:rsidR="00BD1803" w:rsidRPr="005552C9" w:rsidRDefault="005D31C7" w:rsidP="005552C9">
      <w:pPr>
        <w:pStyle w:val="Titulek"/>
      </w:pPr>
      <w:bookmarkStart w:id="103" w:name="_Toc69419737"/>
      <w:bookmarkStart w:id="104" w:name="_Toc69419930"/>
      <w:bookmarkStart w:id="105" w:name="_Toc70674942"/>
      <w:bookmarkStart w:id="106" w:name="_Toc70675174"/>
      <w:bookmarkStart w:id="107" w:name="_Toc72688484"/>
      <w:bookmarkStart w:id="108" w:name="_Toc72689278"/>
      <w:bookmarkStart w:id="109" w:name="_Toc72690624"/>
      <w:bookmarkStart w:id="110" w:name="_Toc72691332"/>
      <w:r w:rsidRPr="005552C9">
        <w:t xml:space="preserve">Obrázek </w:t>
      </w:r>
      <w:fldSimple w:instr=" SEQ Obrázek \* ARABIC ">
        <w:r w:rsidR="00902C7A" w:rsidRPr="005552C9">
          <w:t>13</w:t>
        </w:r>
      </w:fldSimple>
      <w:r w:rsidR="006D0E9B" w:rsidRPr="005552C9">
        <w:t>–</w:t>
      </w:r>
      <w:r w:rsidRPr="005552C9">
        <w:t xml:space="preserve"> J. Pollock, </w:t>
      </w:r>
      <w:proofErr w:type="spellStart"/>
      <w:r w:rsidRPr="007009CA">
        <w:rPr>
          <w:i/>
          <w:iCs w:val="0"/>
        </w:rPr>
        <w:t>Mural</w:t>
      </w:r>
      <w:bookmarkEnd w:id="103"/>
      <w:bookmarkEnd w:id="104"/>
      <w:bookmarkEnd w:id="105"/>
      <w:bookmarkEnd w:id="106"/>
      <w:bookmarkEnd w:id="107"/>
      <w:bookmarkEnd w:id="108"/>
      <w:bookmarkEnd w:id="109"/>
      <w:bookmarkEnd w:id="110"/>
      <w:proofErr w:type="spellEnd"/>
    </w:p>
    <w:p w14:paraId="6C9D1572" w14:textId="7C419B1D" w:rsidR="003B5B1A" w:rsidRPr="000E5E19" w:rsidRDefault="003B5B1A" w:rsidP="002E72CE">
      <w:pPr>
        <w:pStyle w:val="Nadpis2"/>
        <w:rPr>
          <w:shd w:val="clear" w:color="auto" w:fill="FFFFFF"/>
        </w:rPr>
      </w:pPr>
      <w:bookmarkStart w:id="111" w:name="_Toc72690524"/>
      <w:r w:rsidRPr="000E5E19">
        <w:rPr>
          <w:shd w:val="clear" w:color="auto" w:fill="FFFFFF"/>
        </w:rPr>
        <w:lastRenderedPageBreak/>
        <w:t>Inspirace pro tvorbu</w:t>
      </w:r>
      <w:bookmarkEnd w:id="111"/>
      <w:r w:rsidRPr="000E5E19">
        <w:rPr>
          <w:shd w:val="clear" w:color="auto" w:fill="FFFFFF"/>
        </w:rPr>
        <w:t xml:space="preserve"> </w:t>
      </w:r>
    </w:p>
    <w:p w14:paraId="7BE89A3F" w14:textId="41891A1A" w:rsidR="005E495C" w:rsidRPr="000E5E19" w:rsidRDefault="005E495C" w:rsidP="006D0E9B">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Inspirací pro tvorbu této práce jsou níže zmínění autoři. </w:t>
      </w:r>
      <w:r w:rsidR="00B23DDB" w:rsidRPr="000E5E19">
        <w:rPr>
          <w:rFonts w:ascii="Times New Roman" w:hAnsi="Times New Roman" w:cs="Times New Roman"/>
          <w:sz w:val="24"/>
          <w:szCs w:val="24"/>
        </w:rPr>
        <w:t>Auto</w:t>
      </w:r>
      <w:r w:rsidR="006D0E9B">
        <w:rPr>
          <w:rFonts w:ascii="Times New Roman" w:hAnsi="Times New Roman" w:cs="Times New Roman"/>
          <w:sz w:val="24"/>
          <w:szCs w:val="24"/>
        </w:rPr>
        <w:t xml:space="preserve">r </w:t>
      </w:r>
      <w:r w:rsidR="00B23DDB" w:rsidRPr="000E5E19">
        <w:rPr>
          <w:rFonts w:ascii="Times New Roman" w:hAnsi="Times New Roman" w:cs="Times New Roman"/>
          <w:sz w:val="24"/>
          <w:szCs w:val="24"/>
        </w:rPr>
        <w:t xml:space="preserve">René Magritte </w:t>
      </w:r>
      <w:r w:rsidR="009F5A63" w:rsidRPr="000E5E19">
        <w:rPr>
          <w:rFonts w:ascii="Times New Roman" w:hAnsi="Times New Roman" w:cs="Times New Roman"/>
          <w:sz w:val="24"/>
          <w:szCs w:val="24"/>
        </w:rPr>
        <w:t>mě silně</w:t>
      </w:r>
      <w:r w:rsidR="00B23DDB" w:rsidRPr="000E5E19">
        <w:rPr>
          <w:rFonts w:ascii="Times New Roman" w:hAnsi="Times New Roman" w:cs="Times New Roman"/>
          <w:sz w:val="24"/>
          <w:szCs w:val="24"/>
        </w:rPr>
        <w:t xml:space="preserve"> ovlivnil, co se týká kompozice obrazu</w:t>
      </w:r>
      <w:r w:rsidR="006D0E9B">
        <w:rPr>
          <w:rFonts w:ascii="Times New Roman" w:hAnsi="Times New Roman" w:cs="Times New Roman"/>
          <w:sz w:val="24"/>
          <w:szCs w:val="24"/>
        </w:rPr>
        <w:t>,</w:t>
      </w:r>
      <w:r w:rsidR="00B23DDB" w:rsidRPr="000E5E19">
        <w:rPr>
          <w:rFonts w:ascii="Times New Roman" w:hAnsi="Times New Roman" w:cs="Times New Roman"/>
          <w:sz w:val="24"/>
          <w:szCs w:val="24"/>
        </w:rPr>
        <w:t xml:space="preserve"> hlavně svým vyprávěním příběhu obrazu. </w:t>
      </w:r>
      <w:r w:rsidR="009F5A63" w:rsidRPr="000E5E19">
        <w:rPr>
          <w:rFonts w:ascii="Times New Roman" w:hAnsi="Times New Roman" w:cs="Times New Roman"/>
          <w:sz w:val="24"/>
          <w:szCs w:val="24"/>
        </w:rPr>
        <w:t>I</w:t>
      </w:r>
      <w:r w:rsidR="00B23DDB" w:rsidRPr="000E5E19">
        <w:rPr>
          <w:rFonts w:ascii="Times New Roman" w:hAnsi="Times New Roman" w:cs="Times New Roman"/>
          <w:sz w:val="24"/>
          <w:szCs w:val="24"/>
        </w:rPr>
        <w:t xml:space="preserve">nspirovala </w:t>
      </w:r>
      <w:proofErr w:type="gramStart"/>
      <w:r w:rsidR="009F5A63" w:rsidRPr="000E5E19">
        <w:rPr>
          <w:rFonts w:ascii="Times New Roman" w:hAnsi="Times New Roman" w:cs="Times New Roman"/>
          <w:sz w:val="24"/>
          <w:szCs w:val="24"/>
        </w:rPr>
        <w:t>mne</w:t>
      </w:r>
      <w:proofErr w:type="gramEnd"/>
      <w:r w:rsidR="009F5A63" w:rsidRPr="000E5E19">
        <w:rPr>
          <w:rFonts w:ascii="Times New Roman" w:hAnsi="Times New Roman" w:cs="Times New Roman"/>
          <w:sz w:val="24"/>
          <w:szCs w:val="24"/>
        </w:rPr>
        <w:t xml:space="preserve"> </w:t>
      </w:r>
      <w:r w:rsidR="00B23DDB" w:rsidRPr="000E5E19">
        <w:rPr>
          <w:rFonts w:ascii="Times New Roman" w:hAnsi="Times New Roman" w:cs="Times New Roman"/>
          <w:sz w:val="24"/>
          <w:szCs w:val="24"/>
        </w:rPr>
        <w:t xml:space="preserve">jeho čistota a přechody z jedné plochy do druhé. </w:t>
      </w:r>
    </w:p>
    <w:p w14:paraId="2B817BCA" w14:textId="49469D54" w:rsidR="00B23DDB" w:rsidRPr="000E5E19" w:rsidRDefault="00B23DDB" w:rsidP="006D0E9B">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Lautrec, </w:t>
      </w:r>
      <w:r w:rsidR="00C9331F" w:rsidRPr="000E5E19">
        <w:rPr>
          <w:rFonts w:ascii="Times New Roman" w:hAnsi="Times New Roman" w:cs="Times New Roman"/>
          <w:sz w:val="24"/>
          <w:szCs w:val="24"/>
        </w:rPr>
        <w:t>Bacon,</w:t>
      </w:r>
      <w:r w:rsidRPr="000E5E19">
        <w:rPr>
          <w:rFonts w:ascii="Times New Roman" w:hAnsi="Times New Roman" w:cs="Times New Roman"/>
          <w:sz w:val="24"/>
          <w:szCs w:val="24"/>
        </w:rPr>
        <w:t xml:space="preserve"> a hlavně Rittstein byli do inspiračního procesu zahrnuti hlavně pro svou práci s barvou. Strukturu, barevnost a gesta inspirovala i díla na papíře v kapitole Práce s barevnou stopou</w:t>
      </w:r>
      <w:r w:rsidR="00C9331F" w:rsidRPr="000E5E19">
        <w:rPr>
          <w:rFonts w:ascii="Times New Roman" w:hAnsi="Times New Roman" w:cs="Times New Roman"/>
          <w:sz w:val="24"/>
          <w:szCs w:val="24"/>
        </w:rPr>
        <w:t xml:space="preserve">, které byly původním zdrojem a návrhy finálního díla. </w:t>
      </w:r>
    </w:p>
    <w:p w14:paraId="1AF60D79" w14:textId="4EA8D6CA" w:rsidR="00ED3528" w:rsidRPr="000E5E19" w:rsidRDefault="00ED3528" w:rsidP="006D0E9B">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Kromě výtvarného umění </w:t>
      </w:r>
      <w:proofErr w:type="gramStart"/>
      <w:r w:rsidR="006D0E9B">
        <w:rPr>
          <w:rFonts w:ascii="Times New Roman" w:hAnsi="Times New Roman" w:cs="Times New Roman"/>
          <w:sz w:val="24"/>
          <w:szCs w:val="24"/>
        </w:rPr>
        <w:t>mne</w:t>
      </w:r>
      <w:proofErr w:type="gramEnd"/>
      <w:r w:rsidRPr="000E5E19">
        <w:rPr>
          <w:rFonts w:ascii="Times New Roman" w:hAnsi="Times New Roman" w:cs="Times New Roman"/>
          <w:sz w:val="24"/>
          <w:szCs w:val="24"/>
        </w:rPr>
        <w:t xml:space="preserve"> inspirovala také divadelní hra jménem </w:t>
      </w:r>
      <w:r w:rsidRPr="006D0E9B">
        <w:rPr>
          <w:rFonts w:ascii="Times New Roman" w:hAnsi="Times New Roman" w:cs="Times New Roman"/>
          <w:i/>
          <w:iCs/>
          <w:sz w:val="24"/>
          <w:szCs w:val="24"/>
        </w:rPr>
        <w:t>Škola pomluv</w:t>
      </w:r>
      <w:r w:rsidRPr="000E5E19">
        <w:rPr>
          <w:rFonts w:ascii="Times New Roman" w:hAnsi="Times New Roman" w:cs="Times New Roman"/>
          <w:sz w:val="24"/>
          <w:szCs w:val="24"/>
        </w:rPr>
        <w:t xml:space="preserve"> od dramatika Richarda </w:t>
      </w:r>
      <w:proofErr w:type="spellStart"/>
      <w:r w:rsidRPr="000E5E19">
        <w:rPr>
          <w:rFonts w:ascii="Times New Roman" w:hAnsi="Times New Roman" w:cs="Times New Roman"/>
          <w:sz w:val="24"/>
          <w:szCs w:val="24"/>
        </w:rPr>
        <w:t>Brinsleyho</w:t>
      </w:r>
      <w:proofErr w:type="spellEnd"/>
      <w:r w:rsidRPr="000E5E19">
        <w:rPr>
          <w:rFonts w:ascii="Times New Roman" w:hAnsi="Times New Roman" w:cs="Times New Roman"/>
          <w:sz w:val="24"/>
          <w:szCs w:val="24"/>
        </w:rPr>
        <w:t xml:space="preserve"> </w:t>
      </w:r>
      <w:proofErr w:type="spellStart"/>
      <w:r w:rsidRPr="000E5E19">
        <w:rPr>
          <w:rFonts w:ascii="Times New Roman" w:hAnsi="Times New Roman" w:cs="Times New Roman"/>
          <w:sz w:val="24"/>
          <w:szCs w:val="24"/>
        </w:rPr>
        <w:t>Sheridana</w:t>
      </w:r>
      <w:proofErr w:type="spellEnd"/>
      <w:r w:rsidRPr="000E5E19">
        <w:rPr>
          <w:rFonts w:ascii="Times New Roman" w:hAnsi="Times New Roman" w:cs="Times New Roman"/>
          <w:sz w:val="24"/>
          <w:szCs w:val="24"/>
        </w:rPr>
        <w:t xml:space="preserve">. Tato divadelní hra popisovala pokrytectví a společenské masky aristokracie. </w:t>
      </w:r>
      <w:r w:rsidR="006F58A2" w:rsidRPr="000E5E19">
        <w:rPr>
          <w:rFonts w:ascii="Times New Roman" w:hAnsi="Times New Roman" w:cs="Times New Roman"/>
          <w:sz w:val="24"/>
          <w:szCs w:val="24"/>
        </w:rPr>
        <w:t>Hra</w:t>
      </w:r>
      <w:r w:rsidRPr="000E5E19">
        <w:rPr>
          <w:rFonts w:ascii="Times New Roman" w:hAnsi="Times New Roman" w:cs="Times New Roman"/>
          <w:sz w:val="24"/>
          <w:szCs w:val="24"/>
        </w:rPr>
        <w:t xml:space="preserve"> ukazovala šlechtice a měšťanstvo </w:t>
      </w:r>
      <w:r w:rsidR="006D0E9B">
        <w:rPr>
          <w:rFonts w:ascii="Times New Roman" w:hAnsi="Times New Roman" w:cs="Times New Roman"/>
          <w:sz w:val="24"/>
          <w:szCs w:val="24"/>
        </w:rPr>
        <w:t xml:space="preserve">lidi </w:t>
      </w:r>
      <w:r w:rsidRPr="000E5E19">
        <w:rPr>
          <w:rFonts w:ascii="Times New Roman" w:hAnsi="Times New Roman" w:cs="Times New Roman"/>
          <w:sz w:val="24"/>
          <w:szCs w:val="24"/>
        </w:rPr>
        <w:t>jako dvojí tváře (např. postava ve hře apelovala na morální hodnoty, ale zároveň se snažila svést vdanou ženu).</w:t>
      </w:r>
    </w:p>
    <w:p w14:paraId="052D6270" w14:textId="116B77C0" w:rsidR="00ED3528" w:rsidRPr="000E5E19" w:rsidRDefault="00ED3528" w:rsidP="00ED3528">
      <w:pPr>
        <w:spacing w:line="360" w:lineRule="auto"/>
        <w:jc w:val="center"/>
        <w:rPr>
          <w:rFonts w:ascii="Times New Roman" w:hAnsi="Times New Roman" w:cs="Times New Roman"/>
          <w:sz w:val="24"/>
          <w:szCs w:val="24"/>
        </w:rPr>
      </w:pPr>
      <w:r w:rsidRPr="000E5E19">
        <w:rPr>
          <w:rFonts w:ascii="Times New Roman" w:hAnsi="Times New Roman" w:cs="Times New Roman"/>
          <w:noProof/>
        </w:rPr>
        <w:drawing>
          <wp:inline distT="0" distB="0" distL="0" distR="0" wp14:anchorId="02F1A9E4" wp14:editId="3EA7C278">
            <wp:extent cx="2496620" cy="2496620"/>
            <wp:effectExtent l="0" t="0" r="0" b="0"/>
            <wp:docPr id="8" name="Obrázek 8" descr="The School for Scandal by Richard Sheridan Illustrated by Hugh Thom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School for Scandal by Richard Sheridan Illustrated by Hugh Thoms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11710" cy="2511710"/>
                    </a:xfrm>
                    <a:prstGeom prst="rect">
                      <a:avLst/>
                    </a:prstGeom>
                    <a:noFill/>
                    <a:ln>
                      <a:noFill/>
                    </a:ln>
                  </pic:spPr>
                </pic:pic>
              </a:graphicData>
            </a:graphic>
          </wp:inline>
        </w:drawing>
      </w:r>
    </w:p>
    <w:p w14:paraId="62DDCBD4" w14:textId="43068E5A" w:rsidR="00ED3528" w:rsidRPr="005552C9" w:rsidRDefault="00ED3528" w:rsidP="005552C9">
      <w:pPr>
        <w:pStyle w:val="Titulek"/>
      </w:pPr>
      <w:bookmarkStart w:id="112" w:name="_Toc70674943"/>
      <w:bookmarkStart w:id="113" w:name="_Toc70675175"/>
      <w:bookmarkStart w:id="114" w:name="_Toc72688485"/>
      <w:bookmarkStart w:id="115" w:name="_Toc72689279"/>
      <w:bookmarkStart w:id="116" w:name="_Toc72690625"/>
      <w:bookmarkStart w:id="117" w:name="_Toc72691333"/>
      <w:r w:rsidRPr="005552C9">
        <w:t xml:space="preserve">Obrázek </w:t>
      </w:r>
      <w:fldSimple w:instr=" SEQ Obrázek \* ARABIC ">
        <w:r w:rsidR="00902C7A" w:rsidRPr="005552C9">
          <w:t>14</w:t>
        </w:r>
      </w:fldSimple>
      <w:r w:rsidR="006D0E9B" w:rsidRPr="005552C9">
        <w:t xml:space="preserve"> –</w:t>
      </w:r>
      <w:r w:rsidRPr="005552C9">
        <w:t xml:space="preserve"> H. Thompson, </w:t>
      </w:r>
      <w:r w:rsidR="006D0E9B" w:rsidRPr="007009CA">
        <w:rPr>
          <w:i/>
          <w:iCs w:val="0"/>
        </w:rPr>
        <w:t>i</w:t>
      </w:r>
      <w:r w:rsidRPr="007009CA">
        <w:rPr>
          <w:i/>
          <w:iCs w:val="0"/>
        </w:rPr>
        <w:t xml:space="preserve">lustrace pro Školu </w:t>
      </w:r>
      <w:r w:rsidR="006D0E9B" w:rsidRPr="007009CA">
        <w:rPr>
          <w:i/>
          <w:iCs w:val="0"/>
        </w:rPr>
        <w:t>p</w:t>
      </w:r>
      <w:r w:rsidRPr="007009CA">
        <w:rPr>
          <w:i/>
          <w:iCs w:val="0"/>
        </w:rPr>
        <w:t>omluv</w:t>
      </w:r>
      <w:bookmarkEnd w:id="112"/>
      <w:bookmarkEnd w:id="113"/>
      <w:bookmarkEnd w:id="114"/>
      <w:bookmarkEnd w:id="115"/>
      <w:bookmarkEnd w:id="116"/>
      <w:bookmarkEnd w:id="117"/>
    </w:p>
    <w:p w14:paraId="350E6B0B" w14:textId="0317BC81" w:rsidR="00ED3528" w:rsidRPr="000E5E19" w:rsidRDefault="00ED3528" w:rsidP="006D0E9B">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V této konkrétní ilustraci </w:t>
      </w:r>
      <w:r w:rsidR="009F5A63" w:rsidRPr="000E5E19">
        <w:rPr>
          <w:rFonts w:ascii="Times New Roman" w:hAnsi="Times New Roman" w:cs="Times New Roman"/>
          <w:sz w:val="24"/>
          <w:szCs w:val="24"/>
        </w:rPr>
        <w:t xml:space="preserve">z vydané verze divadelní hry </w:t>
      </w:r>
      <w:r w:rsidRPr="000E5E19">
        <w:rPr>
          <w:rFonts w:ascii="Times New Roman" w:hAnsi="Times New Roman" w:cs="Times New Roman"/>
          <w:sz w:val="24"/>
          <w:szCs w:val="24"/>
        </w:rPr>
        <w:t xml:space="preserve">je možné si všimnout </w:t>
      </w:r>
      <w:r w:rsidR="006D0E9B">
        <w:rPr>
          <w:rFonts w:ascii="Times New Roman" w:hAnsi="Times New Roman" w:cs="Times New Roman"/>
          <w:sz w:val="24"/>
          <w:szCs w:val="24"/>
        </w:rPr>
        <w:t>obrazu</w:t>
      </w:r>
      <w:r w:rsidRPr="000E5E19">
        <w:rPr>
          <w:rFonts w:ascii="Times New Roman" w:hAnsi="Times New Roman" w:cs="Times New Roman"/>
          <w:sz w:val="24"/>
          <w:szCs w:val="24"/>
        </w:rPr>
        <w:t xml:space="preserve"> v zrcadle visící</w:t>
      </w:r>
      <w:r w:rsidR="006D0E9B">
        <w:rPr>
          <w:rFonts w:ascii="Times New Roman" w:hAnsi="Times New Roman" w:cs="Times New Roman"/>
          <w:sz w:val="24"/>
          <w:szCs w:val="24"/>
        </w:rPr>
        <w:t>m</w:t>
      </w:r>
      <w:r w:rsidRPr="000E5E19">
        <w:rPr>
          <w:rFonts w:ascii="Times New Roman" w:hAnsi="Times New Roman" w:cs="Times New Roman"/>
          <w:sz w:val="24"/>
          <w:szCs w:val="24"/>
        </w:rPr>
        <w:t xml:space="preserve"> na zdi. Tento odraz patř</w:t>
      </w:r>
      <w:r w:rsidR="00BB483C" w:rsidRPr="000E5E19">
        <w:rPr>
          <w:rFonts w:ascii="Times New Roman" w:hAnsi="Times New Roman" w:cs="Times New Roman"/>
          <w:sz w:val="24"/>
          <w:szCs w:val="24"/>
        </w:rPr>
        <w:t>í</w:t>
      </w:r>
      <w:r w:rsidRPr="000E5E19">
        <w:rPr>
          <w:rFonts w:ascii="Times New Roman" w:hAnsi="Times New Roman" w:cs="Times New Roman"/>
          <w:sz w:val="24"/>
          <w:szCs w:val="24"/>
        </w:rPr>
        <w:t xml:space="preserve"> mezi prvotní inspirace ohledně kompozice jak u obrazů samotných,</w:t>
      </w:r>
      <w:r w:rsidR="006F58A2" w:rsidRPr="000E5E19">
        <w:rPr>
          <w:rFonts w:ascii="Times New Roman" w:hAnsi="Times New Roman" w:cs="Times New Roman"/>
          <w:sz w:val="24"/>
          <w:szCs w:val="24"/>
        </w:rPr>
        <w:t xml:space="preserve"> zrcadel,</w:t>
      </w:r>
      <w:r w:rsidRPr="000E5E19">
        <w:rPr>
          <w:rFonts w:ascii="Times New Roman" w:hAnsi="Times New Roman" w:cs="Times New Roman"/>
          <w:sz w:val="24"/>
          <w:szCs w:val="24"/>
        </w:rPr>
        <w:t xml:space="preserve"> tak u práce s barevnou stopou. </w:t>
      </w:r>
    </w:p>
    <w:p w14:paraId="141ADC65" w14:textId="2C79118C" w:rsidR="003B5B1A" w:rsidRPr="000E5E19" w:rsidRDefault="003B5B1A" w:rsidP="00937AE5">
      <w:pPr>
        <w:pStyle w:val="Nadpis3"/>
        <w:rPr>
          <w:shd w:val="clear" w:color="auto" w:fill="FFFFFF"/>
        </w:rPr>
      </w:pPr>
      <w:bookmarkStart w:id="118" w:name="_Toc72690525"/>
      <w:r w:rsidRPr="000E5E19">
        <w:rPr>
          <w:shd w:val="clear" w:color="auto" w:fill="FFFFFF"/>
        </w:rPr>
        <w:t>René Magritte</w:t>
      </w:r>
      <w:bookmarkEnd w:id="118"/>
    </w:p>
    <w:p w14:paraId="63906C5F" w14:textId="53F05464" w:rsidR="003B5B1A" w:rsidRPr="000E5E19" w:rsidRDefault="002905EB" w:rsidP="00942B3F">
      <w:pPr>
        <w:spacing w:line="360" w:lineRule="auto"/>
        <w:jc w:val="both"/>
        <w:rPr>
          <w:rFonts w:ascii="Times New Roman" w:hAnsi="Times New Roman" w:cs="Times New Roman"/>
          <w:sz w:val="24"/>
          <w:szCs w:val="24"/>
          <w:shd w:val="clear" w:color="auto" w:fill="FFFFFF"/>
        </w:rPr>
      </w:pPr>
      <w:r w:rsidRPr="000E5E19">
        <w:rPr>
          <w:rFonts w:ascii="Times New Roman" w:hAnsi="Times New Roman" w:cs="Times New Roman"/>
          <w:sz w:val="24"/>
          <w:szCs w:val="24"/>
          <w:shd w:val="clear" w:color="auto" w:fill="FFFFFF"/>
        </w:rPr>
        <w:t xml:space="preserve">Zprvu byl ovlivněn futurismem a kubismem, </w:t>
      </w:r>
      <w:r w:rsidR="007C253E" w:rsidRPr="000E5E19">
        <w:rPr>
          <w:rFonts w:ascii="Times New Roman" w:hAnsi="Times New Roman" w:cs="Times New Roman"/>
          <w:sz w:val="24"/>
          <w:szCs w:val="24"/>
          <w:shd w:val="clear" w:color="auto" w:fill="FFFFFF"/>
        </w:rPr>
        <w:t>poté</w:t>
      </w:r>
      <w:r w:rsidRPr="000E5E19">
        <w:rPr>
          <w:rFonts w:ascii="Times New Roman" w:hAnsi="Times New Roman" w:cs="Times New Roman"/>
          <w:sz w:val="24"/>
          <w:szCs w:val="24"/>
          <w:shd w:val="clear" w:color="auto" w:fill="FFFFFF"/>
        </w:rPr>
        <w:t xml:space="preserve"> se přidal k hnutí </w:t>
      </w:r>
      <w:r w:rsidR="006D0E9B">
        <w:rPr>
          <w:rFonts w:ascii="Times New Roman" w:hAnsi="Times New Roman" w:cs="Times New Roman"/>
          <w:sz w:val="24"/>
          <w:szCs w:val="24"/>
          <w:shd w:val="clear" w:color="auto" w:fill="FFFFFF"/>
        </w:rPr>
        <w:t>s</w:t>
      </w:r>
      <w:r w:rsidRPr="000E5E19">
        <w:rPr>
          <w:rFonts w:ascii="Times New Roman" w:hAnsi="Times New Roman" w:cs="Times New Roman"/>
          <w:sz w:val="24"/>
          <w:szCs w:val="24"/>
          <w:shd w:val="clear" w:color="auto" w:fill="FFFFFF"/>
        </w:rPr>
        <w:t xml:space="preserve">urrealismu a aktivně se podílel na výstavách. Byl součástí skupiny Společnost tajemství, </w:t>
      </w:r>
      <w:r w:rsidR="006D0E9B">
        <w:rPr>
          <w:rFonts w:ascii="Times New Roman" w:hAnsi="Times New Roman" w:cs="Times New Roman"/>
          <w:sz w:val="24"/>
          <w:szCs w:val="24"/>
          <w:shd w:val="clear" w:color="auto" w:fill="FFFFFF"/>
        </w:rPr>
        <w:t>která se zabývala</w:t>
      </w:r>
      <w:r w:rsidRPr="000E5E19">
        <w:rPr>
          <w:rFonts w:ascii="Times New Roman" w:hAnsi="Times New Roman" w:cs="Times New Roman"/>
          <w:sz w:val="24"/>
          <w:szCs w:val="24"/>
          <w:shd w:val="clear" w:color="auto" w:fill="FFFFFF"/>
        </w:rPr>
        <w:t xml:space="preserve"> básnickým výkladem každodenního života. Ve třicátých letech Magritte rozvinul svůj magicko-realistický styl, kde spojením iluzivně pojatých předmětů vyvolával divákovi šok. Snažil se o navození dojmu tajemnosti. </w:t>
      </w:r>
    </w:p>
    <w:p w14:paraId="442749AC" w14:textId="0EF62EB5" w:rsidR="006F58A2" w:rsidRPr="000E5E19" w:rsidRDefault="002905EB" w:rsidP="00942B3F">
      <w:pPr>
        <w:spacing w:line="360" w:lineRule="auto"/>
        <w:jc w:val="both"/>
        <w:rPr>
          <w:rFonts w:ascii="Times New Roman" w:hAnsi="Times New Roman" w:cs="Times New Roman"/>
          <w:sz w:val="24"/>
          <w:szCs w:val="24"/>
          <w:shd w:val="clear" w:color="auto" w:fill="FFFFFF"/>
        </w:rPr>
      </w:pPr>
      <w:r w:rsidRPr="000E5E19">
        <w:rPr>
          <w:rFonts w:ascii="Times New Roman" w:hAnsi="Times New Roman" w:cs="Times New Roman"/>
          <w:sz w:val="24"/>
          <w:szCs w:val="24"/>
          <w:shd w:val="clear" w:color="auto" w:fill="FFFFFF"/>
        </w:rPr>
        <w:lastRenderedPageBreak/>
        <w:t>Názvy děl byly vybírány tak, aby mátly. Jeho díla obsahoval</w:t>
      </w:r>
      <w:r w:rsidR="006D0E9B">
        <w:rPr>
          <w:rFonts w:ascii="Times New Roman" w:hAnsi="Times New Roman" w:cs="Times New Roman"/>
          <w:sz w:val="24"/>
          <w:szCs w:val="24"/>
          <w:shd w:val="clear" w:color="auto" w:fill="FFFFFF"/>
        </w:rPr>
        <w:t>a</w:t>
      </w:r>
      <w:r w:rsidRPr="000E5E19">
        <w:rPr>
          <w:rFonts w:ascii="Times New Roman" w:hAnsi="Times New Roman" w:cs="Times New Roman"/>
          <w:sz w:val="24"/>
          <w:szCs w:val="24"/>
          <w:shd w:val="clear" w:color="auto" w:fill="FFFFFF"/>
        </w:rPr>
        <w:t xml:space="preserve"> symboly smrti, rozkladu, sexu </w:t>
      </w:r>
      <w:r w:rsidR="006D0E9B">
        <w:rPr>
          <w:rFonts w:ascii="Times New Roman" w:hAnsi="Times New Roman" w:cs="Times New Roman"/>
          <w:sz w:val="24"/>
          <w:szCs w:val="24"/>
          <w:shd w:val="clear" w:color="auto" w:fill="FFFFFF"/>
        </w:rPr>
        <w:t>i</w:t>
      </w:r>
      <w:r w:rsidRPr="000E5E19">
        <w:rPr>
          <w:rFonts w:ascii="Times New Roman" w:hAnsi="Times New Roman" w:cs="Times New Roman"/>
          <w:sz w:val="24"/>
          <w:szCs w:val="24"/>
          <w:shd w:val="clear" w:color="auto" w:fill="FFFFFF"/>
        </w:rPr>
        <w:t xml:space="preserve"> falick</w:t>
      </w:r>
      <w:r w:rsidR="006D0E9B">
        <w:rPr>
          <w:rFonts w:ascii="Times New Roman" w:hAnsi="Times New Roman" w:cs="Times New Roman"/>
          <w:sz w:val="24"/>
          <w:szCs w:val="24"/>
          <w:shd w:val="clear" w:color="auto" w:fill="FFFFFF"/>
        </w:rPr>
        <w:t>é</w:t>
      </w:r>
      <w:r w:rsidRPr="000E5E19">
        <w:rPr>
          <w:rFonts w:ascii="Times New Roman" w:hAnsi="Times New Roman" w:cs="Times New Roman"/>
          <w:sz w:val="24"/>
          <w:szCs w:val="24"/>
          <w:shd w:val="clear" w:color="auto" w:fill="FFFFFF"/>
        </w:rPr>
        <w:t xml:space="preserve"> symbol</w:t>
      </w:r>
      <w:r w:rsidR="006D0E9B">
        <w:rPr>
          <w:rFonts w:ascii="Times New Roman" w:hAnsi="Times New Roman" w:cs="Times New Roman"/>
          <w:sz w:val="24"/>
          <w:szCs w:val="24"/>
          <w:shd w:val="clear" w:color="auto" w:fill="FFFFFF"/>
        </w:rPr>
        <w:t>y,</w:t>
      </w:r>
      <w:r w:rsidRPr="000E5E19">
        <w:rPr>
          <w:rFonts w:ascii="Times New Roman" w:hAnsi="Times New Roman" w:cs="Times New Roman"/>
          <w:sz w:val="24"/>
          <w:szCs w:val="24"/>
          <w:shd w:val="clear" w:color="auto" w:fill="FFFFFF"/>
        </w:rPr>
        <w:t xml:space="preserve"> jako byly zbraně nebo svíce. Z jeho děl je cítit znepokojivá estetická čistota.</w:t>
      </w:r>
      <w:r w:rsidR="007C253E" w:rsidRPr="000E5E19">
        <w:rPr>
          <w:rStyle w:val="Znakapoznpodarou"/>
          <w:rFonts w:ascii="Times New Roman" w:hAnsi="Times New Roman" w:cs="Times New Roman"/>
          <w:sz w:val="24"/>
          <w:szCs w:val="24"/>
          <w:shd w:val="clear" w:color="auto" w:fill="FFFFFF"/>
        </w:rPr>
        <w:footnoteReference w:id="28"/>
      </w:r>
    </w:p>
    <w:p w14:paraId="3A064741" w14:textId="743BB0A1" w:rsidR="005F40AB" w:rsidRPr="000E5E19" w:rsidRDefault="005D33A1" w:rsidP="001C61E8">
      <w:pPr>
        <w:spacing w:line="360" w:lineRule="auto"/>
        <w:jc w:val="center"/>
        <w:rPr>
          <w:rFonts w:ascii="Times New Roman" w:hAnsi="Times New Roman" w:cs="Times New Roman"/>
          <w:sz w:val="24"/>
          <w:szCs w:val="24"/>
          <w:shd w:val="clear" w:color="auto" w:fill="FFFFFF"/>
        </w:rPr>
      </w:pPr>
      <w:r w:rsidRPr="000E5E19">
        <w:rPr>
          <w:rFonts w:ascii="Times New Roman" w:hAnsi="Times New Roman" w:cs="Times New Roman"/>
          <w:noProof/>
          <w:sz w:val="24"/>
          <w:szCs w:val="24"/>
        </w:rPr>
        <w:drawing>
          <wp:inline distT="0" distB="0" distL="0" distR="0" wp14:anchorId="6FF3C939" wp14:editId="146E1092">
            <wp:extent cx="3815861" cy="2546010"/>
            <wp:effectExtent l="0" t="0" r="0" b="6985"/>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25492" cy="2552436"/>
                    </a:xfrm>
                    <a:prstGeom prst="rect">
                      <a:avLst/>
                    </a:prstGeom>
                    <a:noFill/>
                    <a:ln>
                      <a:noFill/>
                    </a:ln>
                  </pic:spPr>
                </pic:pic>
              </a:graphicData>
            </a:graphic>
          </wp:inline>
        </w:drawing>
      </w:r>
    </w:p>
    <w:p w14:paraId="1C14288B" w14:textId="13689771" w:rsidR="005F40AB" w:rsidRPr="005552C9" w:rsidRDefault="005D31C7" w:rsidP="005552C9">
      <w:pPr>
        <w:pStyle w:val="Titulek"/>
      </w:pPr>
      <w:bookmarkStart w:id="119" w:name="_Toc69419738"/>
      <w:bookmarkStart w:id="120" w:name="_Toc69419931"/>
      <w:bookmarkStart w:id="121" w:name="_Toc70674944"/>
      <w:bookmarkStart w:id="122" w:name="_Toc70675176"/>
      <w:bookmarkStart w:id="123" w:name="_Toc72688486"/>
      <w:bookmarkStart w:id="124" w:name="_Toc72689280"/>
      <w:bookmarkStart w:id="125" w:name="_Toc72690626"/>
      <w:bookmarkStart w:id="126" w:name="_Toc72691334"/>
      <w:r w:rsidRPr="005552C9">
        <w:t xml:space="preserve">Obrázek </w:t>
      </w:r>
      <w:fldSimple w:instr=" SEQ Obrázek \* ARABIC ">
        <w:r w:rsidR="00902C7A" w:rsidRPr="005552C9">
          <w:t>15</w:t>
        </w:r>
      </w:fldSimple>
      <w:r w:rsidR="006D0E9B" w:rsidRPr="005552C9">
        <w:t xml:space="preserve"> –</w:t>
      </w:r>
      <w:r w:rsidRPr="005552C9">
        <w:t xml:space="preserve"> R. Magritte, </w:t>
      </w:r>
      <w:r w:rsidRPr="007009CA">
        <w:rPr>
          <w:i/>
          <w:iCs w:val="0"/>
        </w:rPr>
        <w:t>Decalcomania</w:t>
      </w:r>
      <w:bookmarkEnd w:id="119"/>
      <w:bookmarkEnd w:id="120"/>
      <w:bookmarkEnd w:id="121"/>
      <w:bookmarkEnd w:id="122"/>
      <w:bookmarkEnd w:id="123"/>
      <w:bookmarkEnd w:id="124"/>
      <w:bookmarkEnd w:id="125"/>
      <w:bookmarkEnd w:id="126"/>
    </w:p>
    <w:p w14:paraId="4E82E218" w14:textId="4BBCE717" w:rsidR="005D31C7" w:rsidRPr="000E5E19" w:rsidRDefault="005D33A1" w:rsidP="001C61E8">
      <w:pPr>
        <w:spacing w:line="360" w:lineRule="auto"/>
        <w:jc w:val="center"/>
        <w:rPr>
          <w:rFonts w:ascii="Times New Roman" w:hAnsi="Times New Roman" w:cs="Times New Roman"/>
          <w:sz w:val="24"/>
          <w:szCs w:val="24"/>
          <w:shd w:val="clear" w:color="auto" w:fill="FFFFFF"/>
        </w:rPr>
      </w:pPr>
      <w:r w:rsidRPr="000E5E19">
        <w:rPr>
          <w:rFonts w:ascii="Times New Roman" w:hAnsi="Times New Roman" w:cs="Times New Roman"/>
          <w:noProof/>
          <w:sz w:val="24"/>
          <w:szCs w:val="24"/>
        </w:rPr>
        <w:drawing>
          <wp:inline distT="0" distB="0" distL="0" distR="0" wp14:anchorId="2705671C" wp14:editId="71A939B2">
            <wp:extent cx="3446328" cy="4375150"/>
            <wp:effectExtent l="0" t="0" r="1905" b="6350"/>
            <wp:docPr id="46" name="Obrázek 46" descr="René Magritte. _La Reproduction interdite (Not to Be Reproduced)._ Brussels,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René Magritte. _La Reproduction interdite (Not to Be Reproduced)._ Brussels, 193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49829" cy="4379595"/>
                    </a:xfrm>
                    <a:prstGeom prst="rect">
                      <a:avLst/>
                    </a:prstGeom>
                    <a:noFill/>
                    <a:ln>
                      <a:noFill/>
                    </a:ln>
                  </pic:spPr>
                </pic:pic>
              </a:graphicData>
            </a:graphic>
          </wp:inline>
        </w:drawing>
      </w:r>
    </w:p>
    <w:p w14:paraId="61CB71B3" w14:textId="74400087" w:rsidR="005F40AB" w:rsidRPr="005552C9" w:rsidRDefault="005D31C7" w:rsidP="005552C9">
      <w:pPr>
        <w:pStyle w:val="Titulek"/>
      </w:pPr>
      <w:bookmarkStart w:id="127" w:name="_Toc69419739"/>
      <w:bookmarkStart w:id="128" w:name="_Toc69419932"/>
      <w:bookmarkStart w:id="129" w:name="_Toc70674945"/>
      <w:bookmarkStart w:id="130" w:name="_Toc70675177"/>
      <w:bookmarkStart w:id="131" w:name="_Toc72688487"/>
      <w:bookmarkStart w:id="132" w:name="_Toc72689281"/>
      <w:bookmarkStart w:id="133" w:name="_Toc72690627"/>
      <w:bookmarkStart w:id="134" w:name="_Toc72691335"/>
      <w:r w:rsidRPr="005552C9">
        <w:t xml:space="preserve">Obrázek </w:t>
      </w:r>
      <w:fldSimple w:instr=" SEQ Obrázek \* ARABIC ">
        <w:r w:rsidR="00902C7A" w:rsidRPr="005552C9">
          <w:t>16</w:t>
        </w:r>
      </w:fldSimple>
      <w:r w:rsidR="006D0E9B" w:rsidRPr="005552C9">
        <w:t xml:space="preserve"> –</w:t>
      </w:r>
      <w:r w:rsidRPr="005552C9">
        <w:t xml:space="preserve"> R. Magritte, </w:t>
      </w:r>
      <w:r w:rsidRPr="007009CA">
        <w:rPr>
          <w:i/>
          <w:iCs w:val="0"/>
        </w:rPr>
        <w:t xml:space="preserve">Not to </w:t>
      </w:r>
      <w:proofErr w:type="spellStart"/>
      <w:r w:rsidR="006D0E9B" w:rsidRPr="007009CA">
        <w:rPr>
          <w:i/>
          <w:iCs w:val="0"/>
        </w:rPr>
        <w:t>b</w:t>
      </w:r>
      <w:r w:rsidRPr="007009CA">
        <w:rPr>
          <w:i/>
          <w:iCs w:val="0"/>
        </w:rPr>
        <w:t>e</w:t>
      </w:r>
      <w:proofErr w:type="spellEnd"/>
      <w:r w:rsidRPr="007009CA">
        <w:rPr>
          <w:i/>
          <w:iCs w:val="0"/>
        </w:rPr>
        <w:t xml:space="preserve"> reproduced</w:t>
      </w:r>
      <w:bookmarkEnd w:id="127"/>
      <w:bookmarkEnd w:id="128"/>
      <w:bookmarkEnd w:id="129"/>
      <w:bookmarkEnd w:id="130"/>
      <w:bookmarkEnd w:id="131"/>
      <w:bookmarkEnd w:id="132"/>
      <w:bookmarkEnd w:id="133"/>
      <w:bookmarkEnd w:id="134"/>
    </w:p>
    <w:p w14:paraId="698AD9B4" w14:textId="3EDDA07C" w:rsidR="00B17BA1" w:rsidRPr="000E5E19" w:rsidRDefault="00B17BA1" w:rsidP="00937AE5">
      <w:pPr>
        <w:pStyle w:val="Nadpis3"/>
        <w:rPr>
          <w:shd w:val="clear" w:color="auto" w:fill="FFFFFF"/>
        </w:rPr>
      </w:pPr>
      <w:bookmarkStart w:id="135" w:name="_Toc72690526"/>
      <w:r w:rsidRPr="000E5E19">
        <w:rPr>
          <w:shd w:val="clear" w:color="auto" w:fill="FFFFFF"/>
        </w:rPr>
        <w:lastRenderedPageBreak/>
        <w:t xml:space="preserve">Henri de </w:t>
      </w:r>
      <w:proofErr w:type="gramStart"/>
      <w:r w:rsidRPr="000E5E19">
        <w:rPr>
          <w:shd w:val="clear" w:color="auto" w:fill="FFFFFF"/>
        </w:rPr>
        <w:t>Toulouse</w:t>
      </w:r>
      <w:r w:rsidR="006D0E9B">
        <w:rPr>
          <w:shd w:val="clear" w:color="auto" w:fill="FFFFFF"/>
        </w:rPr>
        <w:t>-</w:t>
      </w:r>
      <w:r w:rsidRPr="000E5E19">
        <w:rPr>
          <w:shd w:val="clear" w:color="auto" w:fill="FFFFFF"/>
        </w:rPr>
        <w:t xml:space="preserve"> Lautrec</w:t>
      </w:r>
      <w:bookmarkEnd w:id="135"/>
      <w:proofErr w:type="gramEnd"/>
    </w:p>
    <w:p w14:paraId="121FD068" w14:textId="77BD926A" w:rsidR="00B17BA1" w:rsidRPr="000E5E19" w:rsidRDefault="00B17BA1" w:rsidP="00942B3F">
      <w:pPr>
        <w:spacing w:line="360" w:lineRule="auto"/>
        <w:jc w:val="both"/>
        <w:rPr>
          <w:rFonts w:ascii="Times New Roman" w:hAnsi="Times New Roman" w:cs="Times New Roman"/>
          <w:sz w:val="24"/>
          <w:szCs w:val="24"/>
          <w:shd w:val="clear" w:color="auto" w:fill="FFFFFF"/>
        </w:rPr>
      </w:pPr>
      <w:r w:rsidRPr="000E5E19">
        <w:rPr>
          <w:rFonts w:ascii="Times New Roman" w:hAnsi="Times New Roman" w:cs="Times New Roman"/>
          <w:sz w:val="24"/>
          <w:szCs w:val="24"/>
          <w:shd w:val="clear" w:color="auto" w:fill="FFFFFF"/>
        </w:rPr>
        <w:t xml:space="preserve">Narozen v roce 1864, původem Francouz. Žil život bohémského umělce, navštěvoval </w:t>
      </w:r>
      <w:r w:rsidR="006D0E9B">
        <w:rPr>
          <w:rFonts w:ascii="Times New Roman" w:hAnsi="Times New Roman" w:cs="Times New Roman"/>
          <w:sz w:val="24"/>
          <w:szCs w:val="24"/>
          <w:shd w:val="clear" w:color="auto" w:fill="FFFFFF"/>
        </w:rPr>
        <w:t>p</w:t>
      </w:r>
      <w:r w:rsidRPr="000E5E19">
        <w:rPr>
          <w:rFonts w:ascii="Times New Roman" w:hAnsi="Times New Roman" w:cs="Times New Roman"/>
          <w:sz w:val="24"/>
          <w:szCs w:val="24"/>
          <w:shd w:val="clear" w:color="auto" w:fill="FFFFFF"/>
        </w:rPr>
        <w:t xml:space="preserve">ařížské kavárny i nevěstince a zobrazoval jejich obyvatele. Osoby v jeho dílech jsou vyobrazeny skoro až karikaturním stylem, nicméně Lautrec sám je nikdy nekritizoval a byl pozorovatelem života v těchto podnicích. </w:t>
      </w:r>
      <w:r w:rsidRPr="000E5E19">
        <w:rPr>
          <w:rStyle w:val="Znakapoznpodarou"/>
          <w:rFonts w:ascii="Times New Roman" w:hAnsi="Times New Roman" w:cs="Times New Roman"/>
          <w:sz w:val="24"/>
          <w:szCs w:val="24"/>
          <w:shd w:val="clear" w:color="auto" w:fill="FFFFFF"/>
        </w:rPr>
        <w:footnoteReference w:id="29"/>
      </w:r>
    </w:p>
    <w:p w14:paraId="2F5ED744" w14:textId="56EDE8A1" w:rsidR="005F40AB" w:rsidRPr="000E5E19" w:rsidRDefault="005D33A1" w:rsidP="006D0E9B">
      <w:pPr>
        <w:pStyle w:val="Titulek"/>
        <w:rPr>
          <w:shd w:val="clear" w:color="auto" w:fill="FFFFFF"/>
        </w:rPr>
      </w:pPr>
      <w:bookmarkStart w:id="136" w:name="_Toc72690940"/>
      <w:bookmarkStart w:id="137" w:name="_Toc72691336"/>
      <w:r w:rsidRPr="000E5E19">
        <w:rPr>
          <w:noProof/>
        </w:rPr>
        <w:drawing>
          <wp:inline distT="0" distB="0" distL="0" distR="0" wp14:anchorId="60F76E03" wp14:editId="5EF63BAB">
            <wp:extent cx="2209800" cy="2760777"/>
            <wp:effectExtent l="0" t="0" r="0" b="1905"/>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28956" cy="2784709"/>
                    </a:xfrm>
                    <a:prstGeom prst="rect">
                      <a:avLst/>
                    </a:prstGeom>
                    <a:noFill/>
                    <a:ln>
                      <a:noFill/>
                    </a:ln>
                  </pic:spPr>
                </pic:pic>
              </a:graphicData>
            </a:graphic>
          </wp:inline>
        </w:drawing>
      </w:r>
      <w:bookmarkEnd w:id="136"/>
      <w:bookmarkEnd w:id="137"/>
    </w:p>
    <w:p w14:paraId="511E7F14" w14:textId="47C2075D" w:rsidR="005552C9" w:rsidRPr="005552C9" w:rsidRDefault="005D31C7" w:rsidP="005552C9">
      <w:pPr>
        <w:pStyle w:val="Titulek"/>
      </w:pPr>
      <w:bookmarkStart w:id="138" w:name="_Toc69419740"/>
      <w:bookmarkStart w:id="139" w:name="_Toc69419933"/>
      <w:bookmarkStart w:id="140" w:name="_Toc70674946"/>
      <w:bookmarkStart w:id="141" w:name="_Toc70675178"/>
      <w:bookmarkStart w:id="142" w:name="_Toc72688488"/>
      <w:bookmarkStart w:id="143" w:name="_Toc72689282"/>
      <w:bookmarkStart w:id="144" w:name="_Toc72690628"/>
      <w:bookmarkStart w:id="145" w:name="_Toc72691337"/>
      <w:r w:rsidRPr="005552C9">
        <w:t xml:space="preserve">Obrázek </w:t>
      </w:r>
      <w:fldSimple w:instr=" SEQ Obrázek \* ARABIC ">
        <w:r w:rsidR="00902C7A" w:rsidRPr="005552C9">
          <w:t>17</w:t>
        </w:r>
      </w:fldSimple>
      <w:r w:rsidR="006D0E9B" w:rsidRPr="005552C9">
        <w:t xml:space="preserve"> –</w:t>
      </w:r>
      <w:r w:rsidRPr="005552C9">
        <w:t xml:space="preserve"> H. Lautrec, </w:t>
      </w:r>
      <w:r w:rsidRPr="007009CA">
        <w:rPr>
          <w:i/>
          <w:iCs w:val="0"/>
        </w:rPr>
        <w:t xml:space="preserve">Angličan v </w:t>
      </w:r>
      <w:proofErr w:type="spellStart"/>
      <w:r w:rsidRPr="007009CA">
        <w:rPr>
          <w:i/>
          <w:iCs w:val="0"/>
        </w:rPr>
        <w:t>Moulin</w:t>
      </w:r>
      <w:proofErr w:type="spellEnd"/>
      <w:r w:rsidRPr="007009CA">
        <w:rPr>
          <w:i/>
          <w:iCs w:val="0"/>
        </w:rPr>
        <w:t xml:space="preserve"> Rouge</w:t>
      </w:r>
      <w:bookmarkEnd w:id="138"/>
      <w:bookmarkEnd w:id="139"/>
      <w:bookmarkEnd w:id="140"/>
      <w:bookmarkEnd w:id="141"/>
      <w:bookmarkEnd w:id="142"/>
      <w:bookmarkEnd w:id="143"/>
      <w:bookmarkEnd w:id="144"/>
      <w:bookmarkEnd w:id="145"/>
    </w:p>
    <w:p w14:paraId="79A153CC" w14:textId="77777777" w:rsidR="005552C9" w:rsidRDefault="005552C9">
      <w:pPr>
        <w:rPr>
          <w:rFonts w:ascii="Times New Roman" w:hAnsi="Times New Roman"/>
          <w:i/>
          <w:sz w:val="20"/>
          <w:szCs w:val="18"/>
        </w:rPr>
      </w:pPr>
      <w:r>
        <w:rPr>
          <w:i/>
          <w:iCs/>
        </w:rPr>
        <w:br w:type="page"/>
      </w:r>
    </w:p>
    <w:p w14:paraId="1C857ABB" w14:textId="77777777" w:rsidR="005F40AB" w:rsidRPr="000E5E19" w:rsidRDefault="005F40AB" w:rsidP="006D0E9B">
      <w:pPr>
        <w:pStyle w:val="Titulek"/>
        <w:rPr>
          <w:shd w:val="clear" w:color="auto" w:fill="FFFFFF"/>
        </w:rPr>
      </w:pPr>
    </w:p>
    <w:p w14:paraId="08289934" w14:textId="3BA2E1DB" w:rsidR="000113D1" w:rsidRPr="000E5E19" w:rsidRDefault="009418D4" w:rsidP="00937AE5">
      <w:pPr>
        <w:pStyle w:val="Nadpis3"/>
        <w:rPr>
          <w:shd w:val="clear" w:color="auto" w:fill="FFFFFF"/>
        </w:rPr>
      </w:pPr>
      <w:bookmarkStart w:id="146" w:name="_Toc72690527"/>
      <w:r w:rsidRPr="000E5E19">
        <w:rPr>
          <w:shd w:val="clear" w:color="auto" w:fill="FFFFFF"/>
        </w:rPr>
        <w:t>Francis Bacon</w:t>
      </w:r>
      <w:bookmarkEnd w:id="146"/>
    </w:p>
    <w:p w14:paraId="781F3BCF" w14:textId="4C69030C" w:rsidR="009418D4" w:rsidRPr="000E5E19" w:rsidRDefault="009418D4" w:rsidP="00942B3F">
      <w:pPr>
        <w:spacing w:line="360" w:lineRule="auto"/>
        <w:jc w:val="both"/>
        <w:rPr>
          <w:rFonts w:ascii="Times New Roman" w:hAnsi="Times New Roman" w:cs="Times New Roman"/>
          <w:noProof/>
          <w:sz w:val="24"/>
          <w:szCs w:val="24"/>
          <w:shd w:val="clear" w:color="auto" w:fill="FFFFFF"/>
        </w:rPr>
      </w:pPr>
      <w:r w:rsidRPr="000E5E19">
        <w:rPr>
          <w:rFonts w:ascii="Times New Roman" w:hAnsi="Times New Roman" w:cs="Times New Roman"/>
          <w:sz w:val="24"/>
          <w:szCs w:val="24"/>
          <w:shd w:val="clear" w:color="auto" w:fill="FFFFFF"/>
        </w:rPr>
        <w:t xml:space="preserve">Významný figurativní malíř poválečné doby, byl samoukem. </w:t>
      </w:r>
      <w:r w:rsidR="003D5B0A" w:rsidRPr="000E5E19">
        <w:rPr>
          <w:rFonts w:ascii="Times New Roman" w:hAnsi="Times New Roman" w:cs="Times New Roman"/>
          <w:sz w:val="24"/>
          <w:szCs w:val="24"/>
          <w:shd w:val="clear" w:color="auto" w:fill="FFFFFF"/>
        </w:rPr>
        <w:t>Jeho díla jsou emocionálně vypjatá, často obraz osamocené postavy, používání kresby i linie, emocionální použití barevnosti. Jeho motivy se často opakovaly, opakoval jednu emoci v různých variantách. Jeho</w:t>
      </w:r>
      <w:r w:rsidR="00E02154" w:rsidRPr="000E5E19">
        <w:rPr>
          <w:rFonts w:ascii="Times New Roman" w:hAnsi="Times New Roman" w:cs="Times New Roman"/>
          <w:sz w:val="24"/>
          <w:szCs w:val="24"/>
          <w:shd w:val="clear" w:color="auto" w:fill="FFFFFF"/>
        </w:rPr>
        <w:t xml:space="preserve"> </w:t>
      </w:r>
      <w:r w:rsidR="003D5B0A" w:rsidRPr="000E5E19">
        <w:rPr>
          <w:rFonts w:ascii="Times New Roman" w:hAnsi="Times New Roman" w:cs="Times New Roman"/>
          <w:sz w:val="24"/>
          <w:szCs w:val="24"/>
          <w:shd w:val="clear" w:color="auto" w:fill="FFFFFF"/>
        </w:rPr>
        <w:t xml:space="preserve">díla byla často protesty </w:t>
      </w:r>
      <w:r w:rsidR="006D0E9B">
        <w:rPr>
          <w:rFonts w:ascii="Times New Roman" w:hAnsi="Times New Roman" w:cs="Times New Roman"/>
          <w:sz w:val="24"/>
          <w:szCs w:val="24"/>
          <w:shd w:val="clear" w:color="auto" w:fill="FFFFFF"/>
        </w:rPr>
        <w:t>vůči</w:t>
      </w:r>
      <w:r w:rsidR="003D5B0A" w:rsidRPr="000E5E19">
        <w:rPr>
          <w:rFonts w:ascii="Times New Roman" w:hAnsi="Times New Roman" w:cs="Times New Roman"/>
          <w:sz w:val="24"/>
          <w:szCs w:val="24"/>
          <w:shd w:val="clear" w:color="auto" w:fill="FFFFFF"/>
        </w:rPr>
        <w:t> politické moci a znázornění</w:t>
      </w:r>
      <w:r w:rsidR="006D0E9B">
        <w:rPr>
          <w:rFonts w:ascii="Times New Roman" w:hAnsi="Times New Roman" w:cs="Times New Roman"/>
          <w:sz w:val="24"/>
          <w:szCs w:val="24"/>
          <w:shd w:val="clear" w:color="auto" w:fill="FFFFFF"/>
        </w:rPr>
        <w:t>m</w:t>
      </w:r>
      <w:r w:rsidR="003D5B0A" w:rsidRPr="000E5E19">
        <w:rPr>
          <w:rFonts w:ascii="Times New Roman" w:hAnsi="Times New Roman" w:cs="Times New Roman"/>
          <w:sz w:val="24"/>
          <w:szCs w:val="24"/>
          <w:shd w:val="clear" w:color="auto" w:fill="FFFFFF"/>
        </w:rPr>
        <w:t xml:space="preserve"> poválečné doby.</w:t>
      </w:r>
      <w:r w:rsidR="006D0E9B">
        <w:rPr>
          <w:rFonts w:ascii="Times New Roman" w:hAnsi="Times New Roman" w:cs="Times New Roman"/>
          <w:sz w:val="24"/>
          <w:szCs w:val="24"/>
          <w:shd w:val="clear" w:color="auto" w:fill="FFFFFF"/>
        </w:rPr>
        <w:t xml:space="preserve"> </w:t>
      </w:r>
      <w:r w:rsidR="009B20CE" w:rsidRPr="000E5E19">
        <w:rPr>
          <w:rStyle w:val="Znakapoznpodarou"/>
          <w:rFonts w:ascii="Times New Roman" w:hAnsi="Times New Roman" w:cs="Times New Roman"/>
          <w:sz w:val="24"/>
          <w:szCs w:val="24"/>
          <w:shd w:val="clear" w:color="auto" w:fill="FFFFFF"/>
        </w:rPr>
        <w:footnoteReference w:id="30"/>
      </w:r>
      <w:r w:rsidR="00E02154" w:rsidRPr="000E5E19">
        <w:rPr>
          <w:rFonts w:ascii="Times New Roman" w:hAnsi="Times New Roman" w:cs="Times New Roman"/>
          <w:noProof/>
          <w:sz w:val="24"/>
          <w:szCs w:val="24"/>
          <w:shd w:val="clear" w:color="auto" w:fill="FFFFFF"/>
        </w:rPr>
        <w:t xml:space="preserve"> </w:t>
      </w:r>
    </w:p>
    <w:p w14:paraId="2206A86E" w14:textId="12EF6330" w:rsidR="006B3C0C" w:rsidRPr="000E5E19" w:rsidRDefault="007E74FD" w:rsidP="00942B3F">
      <w:pPr>
        <w:keepNext/>
        <w:spacing w:line="360" w:lineRule="auto"/>
        <w:jc w:val="both"/>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69AAAD81" wp14:editId="594903A6">
            <wp:extent cx="5245100" cy="2605205"/>
            <wp:effectExtent l="0" t="0" r="0" b="508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49149" cy="2607216"/>
                    </a:xfrm>
                    <a:prstGeom prst="rect">
                      <a:avLst/>
                    </a:prstGeom>
                    <a:noFill/>
                    <a:ln>
                      <a:noFill/>
                    </a:ln>
                  </pic:spPr>
                </pic:pic>
              </a:graphicData>
            </a:graphic>
          </wp:inline>
        </w:drawing>
      </w:r>
    </w:p>
    <w:p w14:paraId="2BEABFC2" w14:textId="355E070C" w:rsidR="005552C9" w:rsidRPr="005552C9" w:rsidRDefault="006B3C0C" w:rsidP="005552C9">
      <w:pPr>
        <w:pStyle w:val="Titulek"/>
      </w:pPr>
      <w:bookmarkStart w:id="147" w:name="_Toc69419741"/>
      <w:bookmarkStart w:id="148" w:name="_Toc69419934"/>
      <w:bookmarkStart w:id="149" w:name="_Toc70674947"/>
      <w:bookmarkStart w:id="150" w:name="_Toc70675179"/>
      <w:bookmarkStart w:id="151" w:name="_Toc72688489"/>
      <w:bookmarkStart w:id="152" w:name="_Toc72689283"/>
      <w:bookmarkStart w:id="153" w:name="_Toc72690629"/>
      <w:bookmarkStart w:id="154" w:name="_Toc72691338"/>
      <w:r w:rsidRPr="005552C9">
        <w:t xml:space="preserve">Obrázek </w:t>
      </w:r>
      <w:fldSimple w:instr=" SEQ Obrázek \* ARABIC ">
        <w:r w:rsidR="00902C7A" w:rsidRPr="005552C9">
          <w:t>18</w:t>
        </w:r>
      </w:fldSimple>
      <w:r w:rsidR="006D0E9B" w:rsidRPr="005552C9">
        <w:t xml:space="preserve"> –</w:t>
      </w:r>
      <w:r w:rsidRPr="005552C9">
        <w:t xml:space="preserve"> F. Bacon,</w:t>
      </w:r>
      <w:r w:rsidR="007E74FD" w:rsidRPr="005552C9">
        <w:t xml:space="preserve"> </w:t>
      </w:r>
      <w:proofErr w:type="spellStart"/>
      <w:r w:rsidR="007E74FD" w:rsidRPr="007009CA">
        <w:rPr>
          <w:i/>
          <w:iCs w:val="0"/>
        </w:rPr>
        <w:t>After</w:t>
      </w:r>
      <w:proofErr w:type="spellEnd"/>
      <w:r w:rsidR="007E74FD" w:rsidRPr="007009CA">
        <w:rPr>
          <w:i/>
          <w:iCs w:val="0"/>
        </w:rPr>
        <w:t xml:space="preserve"> Second </w:t>
      </w:r>
      <w:proofErr w:type="spellStart"/>
      <w:r w:rsidR="007E74FD" w:rsidRPr="007009CA">
        <w:rPr>
          <w:i/>
          <w:iCs w:val="0"/>
        </w:rPr>
        <w:t>Version</w:t>
      </w:r>
      <w:proofErr w:type="spellEnd"/>
      <w:r w:rsidR="007E74FD" w:rsidRPr="007009CA">
        <w:rPr>
          <w:i/>
          <w:iCs w:val="0"/>
        </w:rPr>
        <w:t xml:space="preserve"> of</w:t>
      </w:r>
      <w:r w:rsidRPr="007009CA">
        <w:rPr>
          <w:i/>
          <w:iCs w:val="0"/>
        </w:rPr>
        <w:t xml:space="preserve"> </w:t>
      </w:r>
      <w:proofErr w:type="spellStart"/>
      <w:r w:rsidRPr="007009CA">
        <w:rPr>
          <w:i/>
          <w:iCs w:val="0"/>
        </w:rPr>
        <w:t>Painting</w:t>
      </w:r>
      <w:proofErr w:type="spellEnd"/>
      <w:r w:rsidRPr="007009CA">
        <w:rPr>
          <w:i/>
          <w:iCs w:val="0"/>
        </w:rPr>
        <w:t xml:space="preserve"> 1946</w:t>
      </w:r>
      <w:bookmarkEnd w:id="147"/>
      <w:bookmarkEnd w:id="148"/>
      <w:bookmarkEnd w:id="149"/>
      <w:bookmarkEnd w:id="150"/>
      <w:bookmarkEnd w:id="151"/>
      <w:bookmarkEnd w:id="152"/>
      <w:bookmarkEnd w:id="153"/>
      <w:bookmarkEnd w:id="154"/>
    </w:p>
    <w:p w14:paraId="229BF3C4" w14:textId="77777777" w:rsidR="005552C9" w:rsidRDefault="005552C9">
      <w:pPr>
        <w:rPr>
          <w:rFonts w:ascii="Times New Roman" w:hAnsi="Times New Roman"/>
          <w:iCs/>
          <w:sz w:val="20"/>
          <w:szCs w:val="18"/>
        </w:rPr>
      </w:pPr>
      <w:r>
        <w:br w:type="page"/>
      </w:r>
    </w:p>
    <w:p w14:paraId="7D89FD19" w14:textId="77777777" w:rsidR="006B3C0C" w:rsidRPr="006D0E9B" w:rsidRDefault="006B3C0C" w:rsidP="006D0E9B">
      <w:pPr>
        <w:pStyle w:val="Titulek"/>
      </w:pPr>
    </w:p>
    <w:p w14:paraId="6BC633BE" w14:textId="287BAEB9" w:rsidR="00887C96" w:rsidRPr="000E5E19" w:rsidRDefault="00887C96" w:rsidP="00937AE5">
      <w:pPr>
        <w:pStyle w:val="Nadpis3"/>
        <w:rPr>
          <w:shd w:val="clear" w:color="auto" w:fill="FFFFFF"/>
        </w:rPr>
      </w:pPr>
      <w:bookmarkStart w:id="155" w:name="_Toc72690528"/>
      <w:r w:rsidRPr="000E5E19">
        <w:rPr>
          <w:shd w:val="clear" w:color="auto" w:fill="FFFFFF"/>
        </w:rPr>
        <w:t>Michael Rittstein</w:t>
      </w:r>
      <w:bookmarkEnd w:id="155"/>
      <w:r w:rsidRPr="000E5E19">
        <w:rPr>
          <w:shd w:val="clear" w:color="auto" w:fill="FFFFFF"/>
        </w:rPr>
        <w:t xml:space="preserve"> </w:t>
      </w:r>
    </w:p>
    <w:p w14:paraId="681200E6" w14:textId="6AE7CFDF" w:rsidR="00060815" w:rsidRPr="006D0E9B" w:rsidRDefault="004102D2" w:rsidP="00942B3F">
      <w:pPr>
        <w:spacing w:line="360" w:lineRule="auto"/>
        <w:jc w:val="both"/>
        <w:rPr>
          <w:rFonts w:ascii="Times New Roman" w:hAnsi="Times New Roman" w:cs="Times New Roman"/>
          <w:sz w:val="24"/>
          <w:szCs w:val="24"/>
          <w:shd w:val="clear" w:color="auto" w:fill="FFFFFF"/>
        </w:rPr>
      </w:pPr>
      <w:r w:rsidRPr="000E5E19">
        <w:rPr>
          <w:rFonts w:ascii="Times New Roman" w:hAnsi="Times New Roman" w:cs="Times New Roman"/>
          <w:sz w:val="24"/>
          <w:szCs w:val="24"/>
          <w:shd w:val="clear" w:color="auto" w:fill="FFFFFF"/>
        </w:rPr>
        <w:t>Jeden z nejvýznamnějších představitelů expresivní</w:t>
      </w:r>
      <w:r w:rsidR="006D0E9B">
        <w:rPr>
          <w:rFonts w:ascii="Times New Roman" w:hAnsi="Times New Roman" w:cs="Times New Roman"/>
          <w:sz w:val="24"/>
          <w:szCs w:val="24"/>
          <w:shd w:val="clear" w:color="auto" w:fill="FFFFFF"/>
        </w:rPr>
        <w:t>ch</w:t>
      </w:r>
      <w:r w:rsidRPr="000E5E19">
        <w:rPr>
          <w:rFonts w:ascii="Times New Roman" w:hAnsi="Times New Roman" w:cs="Times New Roman"/>
          <w:sz w:val="24"/>
          <w:szCs w:val="24"/>
          <w:shd w:val="clear" w:color="auto" w:fill="FFFFFF"/>
        </w:rPr>
        <w:t xml:space="preserve"> a figurálních maleb, grafik a ilustrací. Ve své tvorbě používá tvarovou deformac</w:t>
      </w:r>
      <w:r w:rsidR="006D0E9B">
        <w:rPr>
          <w:rFonts w:ascii="Times New Roman" w:hAnsi="Times New Roman" w:cs="Times New Roman"/>
          <w:sz w:val="24"/>
          <w:szCs w:val="24"/>
          <w:shd w:val="clear" w:color="auto" w:fill="FFFFFF"/>
        </w:rPr>
        <w:t>i</w:t>
      </w:r>
      <w:r w:rsidRPr="000E5E19">
        <w:rPr>
          <w:rFonts w:ascii="Times New Roman" w:hAnsi="Times New Roman" w:cs="Times New Roman"/>
          <w:sz w:val="24"/>
          <w:szCs w:val="24"/>
          <w:shd w:val="clear" w:color="auto" w:fill="FFFFFF"/>
        </w:rPr>
        <w:t>, expresivní barevnost a gestick</w:t>
      </w:r>
      <w:r w:rsidR="006D0E9B">
        <w:rPr>
          <w:rFonts w:ascii="Times New Roman" w:hAnsi="Times New Roman" w:cs="Times New Roman"/>
          <w:sz w:val="24"/>
          <w:szCs w:val="24"/>
          <w:shd w:val="clear" w:color="auto" w:fill="FFFFFF"/>
        </w:rPr>
        <w:t>ou</w:t>
      </w:r>
      <w:r w:rsidRPr="000E5E19">
        <w:rPr>
          <w:rFonts w:ascii="Times New Roman" w:hAnsi="Times New Roman" w:cs="Times New Roman"/>
          <w:sz w:val="24"/>
          <w:szCs w:val="24"/>
          <w:shd w:val="clear" w:color="auto" w:fill="FFFFFF"/>
        </w:rPr>
        <w:t xml:space="preserve"> malb</w:t>
      </w:r>
      <w:r w:rsidR="006D0E9B">
        <w:rPr>
          <w:rFonts w:ascii="Times New Roman" w:hAnsi="Times New Roman" w:cs="Times New Roman"/>
          <w:sz w:val="24"/>
          <w:szCs w:val="24"/>
          <w:shd w:val="clear" w:color="auto" w:fill="FFFFFF"/>
        </w:rPr>
        <w:t>u</w:t>
      </w:r>
      <w:r w:rsidRPr="000E5E19">
        <w:rPr>
          <w:rFonts w:ascii="Times New Roman" w:hAnsi="Times New Roman" w:cs="Times New Roman"/>
          <w:sz w:val="24"/>
          <w:szCs w:val="24"/>
          <w:shd w:val="clear" w:color="auto" w:fill="FFFFFF"/>
        </w:rPr>
        <w:t xml:space="preserve">. Od roku 2001 vede tento autor ateliér malby AVU v Praze, vystavuje po celé České republice. </w:t>
      </w:r>
    </w:p>
    <w:p w14:paraId="26C4AE12" w14:textId="56EFF583" w:rsidR="006B3C0C" w:rsidRPr="000E5E19" w:rsidRDefault="007E74FD" w:rsidP="001C61E8">
      <w:pPr>
        <w:keepNext/>
        <w:spacing w:line="360" w:lineRule="auto"/>
        <w:jc w:val="center"/>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0586665D" wp14:editId="5065B6B0">
            <wp:extent cx="2419350" cy="2986260"/>
            <wp:effectExtent l="0" t="0" r="0" b="508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32636" cy="3002660"/>
                    </a:xfrm>
                    <a:prstGeom prst="rect">
                      <a:avLst/>
                    </a:prstGeom>
                    <a:noFill/>
                    <a:ln>
                      <a:noFill/>
                    </a:ln>
                  </pic:spPr>
                </pic:pic>
              </a:graphicData>
            </a:graphic>
          </wp:inline>
        </w:drawing>
      </w:r>
    </w:p>
    <w:p w14:paraId="1A6C495A" w14:textId="13B9256B" w:rsidR="006B3C0C" w:rsidRPr="005552C9" w:rsidRDefault="006B3C0C" w:rsidP="005552C9">
      <w:pPr>
        <w:pStyle w:val="Titulek"/>
      </w:pPr>
      <w:bookmarkStart w:id="156" w:name="_Toc69419742"/>
      <w:bookmarkStart w:id="157" w:name="_Toc69419935"/>
      <w:bookmarkStart w:id="158" w:name="_Toc70674948"/>
      <w:bookmarkStart w:id="159" w:name="_Toc70675180"/>
      <w:bookmarkStart w:id="160" w:name="_Toc72688490"/>
      <w:bookmarkStart w:id="161" w:name="_Toc72689284"/>
      <w:bookmarkStart w:id="162" w:name="_Toc72690630"/>
      <w:bookmarkStart w:id="163" w:name="_Toc72691339"/>
      <w:r w:rsidRPr="005552C9">
        <w:t xml:space="preserve">Obrázek </w:t>
      </w:r>
      <w:fldSimple w:instr=" SEQ Obrázek \* ARABIC ">
        <w:r w:rsidR="00902C7A" w:rsidRPr="005552C9">
          <w:t>19</w:t>
        </w:r>
      </w:fldSimple>
      <w:r w:rsidR="006D0E9B" w:rsidRPr="005552C9">
        <w:t xml:space="preserve"> – </w:t>
      </w:r>
      <w:r w:rsidRPr="005552C9">
        <w:t xml:space="preserve">M. Rittstein, </w:t>
      </w:r>
      <w:r w:rsidR="007E74FD" w:rsidRPr="007009CA">
        <w:rPr>
          <w:i/>
          <w:iCs w:val="0"/>
        </w:rPr>
        <w:t xml:space="preserve">Boxující </w:t>
      </w:r>
      <w:r w:rsidR="006D0E9B" w:rsidRPr="007009CA">
        <w:rPr>
          <w:i/>
          <w:iCs w:val="0"/>
        </w:rPr>
        <w:t>k</w:t>
      </w:r>
      <w:r w:rsidRPr="007009CA">
        <w:rPr>
          <w:i/>
          <w:iCs w:val="0"/>
        </w:rPr>
        <w:t>rálíci</w:t>
      </w:r>
      <w:bookmarkEnd w:id="156"/>
      <w:bookmarkEnd w:id="157"/>
      <w:bookmarkEnd w:id="158"/>
      <w:bookmarkEnd w:id="159"/>
      <w:bookmarkEnd w:id="160"/>
      <w:bookmarkEnd w:id="161"/>
      <w:bookmarkEnd w:id="162"/>
      <w:bookmarkEnd w:id="163"/>
    </w:p>
    <w:p w14:paraId="6F78C2BF" w14:textId="411FB63F" w:rsidR="00887C96" w:rsidRPr="000E5E19" w:rsidRDefault="007E74FD" w:rsidP="001C61E8">
      <w:pPr>
        <w:pStyle w:val="Titulek"/>
        <w:spacing w:line="360" w:lineRule="auto"/>
        <w:rPr>
          <w:rFonts w:cs="Times New Roman"/>
          <w:sz w:val="24"/>
          <w:szCs w:val="24"/>
        </w:rPr>
      </w:pPr>
      <w:bookmarkStart w:id="164" w:name="_Toc72690944"/>
      <w:bookmarkStart w:id="165" w:name="_Toc72691340"/>
      <w:r w:rsidRPr="000E5E19">
        <w:rPr>
          <w:rFonts w:cs="Times New Roman"/>
          <w:noProof/>
          <w:sz w:val="24"/>
          <w:szCs w:val="24"/>
        </w:rPr>
        <w:drawing>
          <wp:inline distT="0" distB="0" distL="0" distR="0" wp14:anchorId="3680B7F5" wp14:editId="0B3903DB">
            <wp:extent cx="2508250" cy="2950899"/>
            <wp:effectExtent l="0" t="0" r="6350" b="1905"/>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11579" cy="2954815"/>
                    </a:xfrm>
                    <a:prstGeom prst="rect">
                      <a:avLst/>
                    </a:prstGeom>
                    <a:noFill/>
                    <a:ln>
                      <a:noFill/>
                    </a:ln>
                  </pic:spPr>
                </pic:pic>
              </a:graphicData>
            </a:graphic>
          </wp:inline>
        </w:drawing>
      </w:r>
      <w:bookmarkEnd w:id="164"/>
      <w:bookmarkEnd w:id="165"/>
    </w:p>
    <w:p w14:paraId="02DFB9C6" w14:textId="28198A1E" w:rsidR="006B3C0C" w:rsidRPr="005552C9" w:rsidRDefault="006B3C0C" w:rsidP="005552C9">
      <w:pPr>
        <w:pStyle w:val="Titulek"/>
      </w:pPr>
      <w:bookmarkStart w:id="166" w:name="_Toc69419743"/>
      <w:bookmarkStart w:id="167" w:name="_Toc69419936"/>
      <w:bookmarkStart w:id="168" w:name="_Toc70674949"/>
      <w:bookmarkStart w:id="169" w:name="_Toc70675181"/>
      <w:bookmarkStart w:id="170" w:name="_Toc72688491"/>
      <w:bookmarkStart w:id="171" w:name="_Toc72689285"/>
      <w:bookmarkStart w:id="172" w:name="_Toc72690631"/>
      <w:bookmarkStart w:id="173" w:name="_Toc72691341"/>
      <w:r w:rsidRPr="005552C9">
        <w:t xml:space="preserve">Obrázek </w:t>
      </w:r>
      <w:fldSimple w:instr=" SEQ Obrázek \* ARABIC ">
        <w:r w:rsidR="00902C7A" w:rsidRPr="005552C9">
          <w:t>20</w:t>
        </w:r>
      </w:fldSimple>
      <w:r w:rsidR="006D0E9B" w:rsidRPr="005552C9">
        <w:t xml:space="preserve"> –</w:t>
      </w:r>
      <w:r w:rsidRPr="005552C9">
        <w:t xml:space="preserve"> M. Rittstein, </w:t>
      </w:r>
      <w:r w:rsidRPr="007009CA">
        <w:rPr>
          <w:i/>
          <w:iCs w:val="0"/>
        </w:rPr>
        <w:t>Čekárna na minulost</w:t>
      </w:r>
      <w:bookmarkEnd w:id="166"/>
      <w:bookmarkEnd w:id="167"/>
      <w:bookmarkEnd w:id="168"/>
      <w:bookmarkEnd w:id="169"/>
      <w:bookmarkEnd w:id="170"/>
      <w:bookmarkEnd w:id="171"/>
      <w:bookmarkEnd w:id="172"/>
      <w:bookmarkEnd w:id="173"/>
    </w:p>
    <w:p w14:paraId="7BC802AA" w14:textId="4D67A502" w:rsidR="009A1953" w:rsidRPr="000E5E19" w:rsidRDefault="009A1953" w:rsidP="002E72CE">
      <w:pPr>
        <w:pStyle w:val="Nadpis2"/>
        <w:rPr>
          <w:shd w:val="clear" w:color="auto" w:fill="FFFFFF"/>
        </w:rPr>
      </w:pPr>
      <w:bookmarkStart w:id="174" w:name="_Toc72690529"/>
      <w:r w:rsidRPr="000E5E19">
        <w:rPr>
          <w:shd w:val="clear" w:color="auto" w:fill="FFFFFF"/>
        </w:rPr>
        <w:lastRenderedPageBreak/>
        <w:t>Symbol v m</w:t>
      </w:r>
      <w:r w:rsidR="006D0E9B">
        <w:rPr>
          <w:shd w:val="clear" w:color="auto" w:fill="FFFFFF"/>
        </w:rPr>
        <w:t>é</w:t>
      </w:r>
      <w:r w:rsidRPr="000E5E19">
        <w:rPr>
          <w:shd w:val="clear" w:color="auto" w:fill="FFFFFF"/>
        </w:rPr>
        <w:t xml:space="preserve"> práci</w:t>
      </w:r>
      <w:bookmarkEnd w:id="174"/>
    </w:p>
    <w:p w14:paraId="4E297580" w14:textId="7C869607" w:rsidR="00BB483C" w:rsidRPr="000E5E19" w:rsidRDefault="00BB483C" w:rsidP="00BB483C">
      <w:pPr>
        <w:spacing w:line="360" w:lineRule="auto"/>
        <w:rPr>
          <w:rFonts w:ascii="Times New Roman" w:hAnsi="Times New Roman" w:cs="Times New Roman"/>
          <w:sz w:val="24"/>
          <w:szCs w:val="24"/>
        </w:rPr>
      </w:pPr>
      <w:r w:rsidRPr="000E5E19">
        <w:rPr>
          <w:rFonts w:ascii="Times New Roman" w:hAnsi="Times New Roman" w:cs="Times New Roman"/>
          <w:sz w:val="24"/>
          <w:szCs w:val="24"/>
        </w:rPr>
        <w:t xml:space="preserve">V této práci se jsem snažila pracovat se symbolikou předmětů každodenního </w:t>
      </w:r>
      <w:r w:rsidR="00127F3F">
        <w:rPr>
          <w:rFonts w:ascii="Times New Roman" w:hAnsi="Times New Roman" w:cs="Times New Roman"/>
          <w:sz w:val="24"/>
          <w:szCs w:val="24"/>
        </w:rPr>
        <w:t>po</w:t>
      </w:r>
      <w:r w:rsidRPr="000E5E19">
        <w:rPr>
          <w:rFonts w:ascii="Times New Roman" w:hAnsi="Times New Roman" w:cs="Times New Roman"/>
          <w:sz w:val="24"/>
          <w:szCs w:val="24"/>
        </w:rPr>
        <w:t xml:space="preserve">užití. Jedním z hlavních symbolů celé práce je zrcadlo v rámu, od kterého se postupně odvíjí další symboly, které dokreslují celkový dojem kompozice. </w:t>
      </w:r>
    </w:p>
    <w:p w14:paraId="553E7517" w14:textId="31B93DE3" w:rsidR="009A1953" w:rsidRPr="000E5E19" w:rsidRDefault="009A1953" w:rsidP="00937AE5">
      <w:pPr>
        <w:pStyle w:val="Nadpis3"/>
        <w:rPr>
          <w:shd w:val="clear" w:color="auto" w:fill="FFFFFF"/>
        </w:rPr>
      </w:pPr>
      <w:bookmarkStart w:id="175" w:name="_Toc72690530"/>
      <w:r w:rsidRPr="000E5E19">
        <w:rPr>
          <w:shd w:val="clear" w:color="auto" w:fill="FFFFFF"/>
        </w:rPr>
        <w:t>Zrcadlo</w:t>
      </w:r>
      <w:bookmarkEnd w:id="175"/>
    </w:p>
    <w:p w14:paraId="18416255" w14:textId="1F6E29F7" w:rsidR="0052434C" w:rsidRPr="000E5E19" w:rsidRDefault="00A85F5E" w:rsidP="00942B3F">
      <w:pPr>
        <w:spacing w:line="360" w:lineRule="auto"/>
        <w:jc w:val="both"/>
        <w:rPr>
          <w:rFonts w:ascii="Times New Roman" w:hAnsi="Times New Roman" w:cs="Times New Roman"/>
          <w:sz w:val="24"/>
          <w:szCs w:val="24"/>
          <w:shd w:val="clear" w:color="auto" w:fill="FFFFFF"/>
        </w:rPr>
      </w:pPr>
      <w:r w:rsidRPr="000E5E19">
        <w:rPr>
          <w:rFonts w:ascii="Times New Roman" w:hAnsi="Times New Roman" w:cs="Times New Roman"/>
          <w:sz w:val="24"/>
          <w:szCs w:val="24"/>
          <w:shd w:val="clear" w:color="auto" w:fill="FFFFFF"/>
        </w:rPr>
        <w:t>Ve slovníků námětů a symbolů ve výtvarném umění můžeme najít význam zrcadla jako atribut</w:t>
      </w:r>
      <w:r w:rsidR="00127F3F">
        <w:rPr>
          <w:rFonts w:ascii="Times New Roman" w:hAnsi="Times New Roman" w:cs="Times New Roman"/>
          <w:sz w:val="24"/>
          <w:szCs w:val="24"/>
          <w:shd w:val="clear" w:color="auto" w:fill="FFFFFF"/>
        </w:rPr>
        <w:t>u</w:t>
      </w:r>
      <w:r w:rsidRPr="000E5E19">
        <w:rPr>
          <w:rFonts w:ascii="Times New Roman" w:hAnsi="Times New Roman" w:cs="Times New Roman"/>
          <w:sz w:val="24"/>
          <w:szCs w:val="24"/>
          <w:shd w:val="clear" w:color="auto" w:fill="FFFFFF"/>
        </w:rPr>
        <w:t xml:space="preserve"> </w:t>
      </w:r>
      <w:r w:rsidR="00127F3F">
        <w:rPr>
          <w:rFonts w:ascii="Times New Roman" w:hAnsi="Times New Roman" w:cs="Times New Roman"/>
          <w:sz w:val="24"/>
          <w:szCs w:val="24"/>
          <w:shd w:val="clear" w:color="auto" w:fill="FFFFFF"/>
        </w:rPr>
        <w:t>o</w:t>
      </w:r>
      <w:r w:rsidRPr="000E5E19">
        <w:rPr>
          <w:rFonts w:ascii="Times New Roman" w:hAnsi="Times New Roman" w:cs="Times New Roman"/>
          <w:sz w:val="24"/>
          <w:szCs w:val="24"/>
          <w:shd w:val="clear" w:color="auto" w:fill="FFFFFF"/>
        </w:rPr>
        <w:t>bezřetnosti nebo nahé pravdy (zrcadlo nelže). Zrcadlo odráží neřesti, podobu Satana a často bývá spojováno s postavou Venuše jako její atribut</w:t>
      </w:r>
      <w:r w:rsidR="0052434C" w:rsidRPr="000E5E19">
        <w:rPr>
          <w:rFonts w:ascii="Times New Roman" w:hAnsi="Times New Roman" w:cs="Times New Roman"/>
          <w:sz w:val="24"/>
          <w:szCs w:val="24"/>
          <w:shd w:val="clear" w:color="auto" w:fill="FFFFFF"/>
        </w:rPr>
        <w:t xml:space="preserve"> </w:t>
      </w:r>
      <w:r w:rsidRPr="000E5E19">
        <w:rPr>
          <w:rFonts w:ascii="Times New Roman" w:hAnsi="Times New Roman" w:cs="Times New Roman"/>
          <w:sz w:val="24"/>
          <w:szCs w:val="24"/>
          <w:shd w:val="clear" w:color="auto" w:fill="FFFFFF"/>
        </w:rPr>
        <w:t>(žádostivost).</w:t>
      </w:r>
      <w:r w:rsidR="0052434C" w:rsidRPr="000E5E19">
        <w:rPr>
          <w:rFonts w:ascii="Times New Roman" w:hAnsi="Times New Roman" w:cs="Times New Roman"/>
          <w:sz w:val="24"/>
          <w:szCs w:val="24"/>
          <w:shd w:val="clear" w:color="auto" w:fill="FFFFFF"/>
        </w:rPr>
        <w:t xml:space="preserve"> Zrcadlo drženo ženou zobrazuje marnivost.</w:t>
      </w:r>
      <w:r w:rsidR="00492967" w:rsidRPr="000E5E19">
        <w:rPr>
          <w:rFonts w:ascii="Times New Roman" w:hAnsi="Times New Roman" w:cs="Times New Roman"/>
          <w:sz w:val="24"/>
          <w:szCs w:val="24"/>
          <w:shd w:val="clear" w:color="auto" w:fill="FFFFFF"/>
        </w:rPr>
        <w:t xml:space="preserve"> Zrcadlo je také symbolem </w:t>
      </w:r>
      <w:r w:rsidR="00127F3F">
        <w:rPr>
          <w:rFonts w:ascii="Times New Roman" w:hAnsi="Times New Roman" w:cs="Times New Roman"/>
          <w:sz w:val="24"/>
          <w:szCs w:val="24"/>
          <w:shd w:val="clear" w:color="auto" w:fill="FFFFFF"/>
        </w:rPr>
        <w:t>p</w:t>
      </w:r>
      <w:r w:rsidR="00492967" w:rsidRPr="000E5E19">
        <w:rPr>
          <w:rFonts w:ascii="Times New Roman" w:hAnsi="Times New Roman" w:cs="Times New Roman"/>
          <w:sz w:val="24"/>
          <w:szCs w:val="24"/>
          <w:shd w:val="clear" w:color="auto" w:fill="FFFFFF"/>
        </w:rPr>
        <w:t>anny Marie.</w:t>
      </w:r>
      <w:r w:rsidR="009B20CE" w:rsidRPr="000E5E19">
        <w:rPr>
          <w:rStyle w:val="Znakapoznpodarou"/>
          <w:rFonts w:ascii="Times New Roman" w:hAnsi="Times New Roman" w:cs="Times New Roman"/>
          <w:sz w:val="24"/>
          <w:szCs w:val="24"/>
          <w:shd w:val="clear" w:color="auto" w:fill="FFFFFF"/>
        </w:rPr>
        <w:footnoteReference w:id="31"/>
      </w:r>
      <w:r w:rsidR="009B20CE" w:rsidRPr="000E5E19">
        <w:rPr>
          <w:rFonts w:ascii="Times New Roman" w:hAnsi="Times New Roman" w:cs="Times New Roman"/>
          <w:sz w:val="24"/>
          <w:szCs w:val="24"/>
          <w:shd w:val="clear" w:color="auto" w:fill="FFFFFF"/>
        </w:rPr>
        <w:t xml:space="preserve"> </w:t>
      </w:r>
      <w:r w:rsidR="00492967" w:rsidRPr="000E5E19">
        <w:rPr>
          <w:rFonts w:ascii="Times New Roman" w:hAnsi="Times New Roman" w:cs="Times New Roman"/>
          <w:sz w:val="24"/>
          <w:szCs w:val="24"/>
          <w:shd w:val="clear" w:color="auto" w:fill="FFFFFF"/>
        </w:rPr>
        <w:t xml:space="preserve">Rozbité zrcadlo v naší kultuře znamená </w:t>
      </w:r>
      <w:r w:rsidR="00127F3F">
        <w:rPr>
          <w:rFonts w:ascii="Times New Roman" w:hAnsi="Times New Roman" w:cs="Times New Roman"/>
          <w:sz w:val="24"/>
          <w:szCs w:val="24"/>
          <w:shd w:val="clear" w:color="auto" w:fill="FFFFFF"/>
        </w:rPr>
        <w:t>sedm</w:t>
      </w:r>
      <w:r w:rsidR="00492967" w:rsidRPr="000E5E19">
        <w:rPr>
          <w:rFonts w:ascii="Times New Roman" w:hAnsi="Times New Roman" w:cs="Times New Roman"/>
          <w:sz w:val="24"/>
          <w:szCs w:val="24"/>
          <w:shd w:val="clear" w:color="auto" w:fill="FFFFFF"/>
        </w:rPr>
        <w:t xml:space="preserve"> let neštěstí.</w:t>
      </w:r>
    </w:p>
    <w:p w14:paraId="38A8C1E9" w14:textId="3F012BE6" w:rsidR="00920E20" w:rsidRPr="000E5E19" w:rsidRDefault="00920E20" w:rsidP="00942B3F">
      <w:pPr>
        <w:spacing w:line="360" w:lineRule="auto"/>
        <w:jc w:val="both"/>
        <w:rPr>
          <w:rFonts w:ascii="Times New Roman" w:hAnsi="Times New Roman" w:cs="Times New Roman"/>
          <w:sz w:val="24"/>
          <w:szCs w:val="24"/>
          <w:shd w:val="clear" w:color="auto" w:fill="FFFFFF"/>
        </w:rPr>
      </w:pPr>
      <w:r w:rsidRPr="000E5E19">
        <w:rPr>
          <w:rFonts w:ascii="Times New Roman" w:hAnsi="Times New Roman" w:cs="Times New Roman"/>
          <w:sz w:val="24"/>
          <w:szCs w:val="24"/>
          <w:shd w:val="clear" w:color="auto" w:fill="FFFFFF"/>
        </w:rPr>
        <w:t>Už od dětství jsem byla zaujat</w:t>
      </w:r>
      <w:r w:rsidR="00127F3F">
        <w:rPr>
          <w:rFonts w:ascii="Times New Roman" w:hAnsi="Times New Roman" w:cs="Times New Roman"/>
          <w:sz w:val="24"/>
          <w:szCs w:val="24"/>
          <w:shd w:val="clear" w:color="auto" w:fill="FFFFFF"/>
        </w:rPr>
        <w:t>a</w:t>
      </w:r>
      <w:r w:rsidRPr="000E5E19">
        <w:rPr>
          <w:rFonts w:ascii="Times New Roman" w:hAnsi="Times New Roman" w:cs="Times New Roman"/>
          <w:sz w:val="24"/>
          <w:szCs w:val="24"/>
          <w:shd w:val="clear" w:color="auto" w:fill="FFFFFF"/>
        </w:rPr>
        <w:t xml:space="preserve"> zrcadly a kouzlem odrazu, jako dítě jsem byla schopná stát před zrcadlem dlouhé minuty – nepozorovala jsem sebe samu jako symbol krásy nebo ošklivosti, ale vnímala jsem samotný odraz, barvy a zobrazení. </w:t>
      </w:r>
    </w:p>
    <w:p w14:paraId="5DED0BE8" w14:textId="5B03E20D" w:rsidR="00E13136" w:rsidRPr="000E5E19" w:rsidRDefault="0052434C" w:rsidP="00942B3F">
      <w:pPr>
        <w:spacing w:line="360" w:lineRule="auto"/>
        <w:jc w:val="both"/>
        <w:rPr>
          <w:rFonts w:ascii="Times New Roman" w:hAnsi="Times New Roman" w:cs="Times New Roman"/>
          <w:sz w:val="24"/>
          <w:szCs w:val="24"/>
          <w:shd w:val="clear" w:color="auto" w:fill="FFFFFF"/>
        </w:rPr>
      </w:pPr>
      <w:r w:rsidRPr="000E5E19">
        <w:rPr>
          <w:rFonts w:ascii="Times New Roman" w:hAnsi="Times New Roman" w:cs="Times New Roman"/>
          <w:sz w:val="24"/>
          <w:szCs w:val="24"/>
          <w:shd w:val="clear" w:color="auto" w:fill="FFFFFF"/>
        </w:rPr>
        <w:t>Zrcadlo v mojí práci symbolizuje pravdu a realitu v lidském životě</w:t>
      </w:r>
      <w:r w:rsidR="00492967" w:rsidRPr="000E5E19">
        <w:rPr>
          <w:rFonts w:ascii="Times New Roman" w:hAnsi="Times New Roman" w:cs="Times New Roman"/>
          <w:sz w:val="24"/>
          <w:szCs w:val="24"/>
          <w:shd w:val="clear" w:color="auto" w:fill="FFFFFF"/>
        </w:rPr>
        <w:t>. Dále ho považuji za symbol subjektivního pohledu člověka, protože ani zrcadlo nám neukáže úplnou pravdu – spíš jen deformaci toho, co chceme vidět.</w:t>
      </w:r>
      <w:r w:rsidR="00920E20" w:rsidRPr="000E5E19">
        <w:rPr>
          <w:rFonts w:ascii="Times New Roman" w:hAnsi="Times New Roman" w:cs="Times New Roman"/>
          <w:sz w:val="24"/>
          <w:szCs w:val="24"/>
          <w:shd w:val="clear" w:color="auto" w:fill="FFFFFF"/>
        </w:rPr>
        <w:t xml:space="preserve"> </w:t>
      </w:r>
      <w:r w:rsidR="00492967" w:rsidRPr="000E5E19">
        <w:rPr>
          <w:rFonts w:ascii="Times New Roman" w:hAnsi="Times New Roman" w:cs="Times New Roman"/>
          <w:sz w:val="24"/>
          <w:szCs w:val="24"/>
          <w:shd w:val="clear" w:color="auto" w:fill="FFFFFF"/>
        </w:rPr>
        <w:t xml:space="preserve"> </w:t>
      </w:r>
    </w:p>
    <w:p w14:paraId="64FD10C8" w14:textId="45E2416E" w:rsidR="009B20CE" w:rsidRPr="000E5E19" w:rsidRDefault="00E13136" w:rsidP="00942B3F">
      <w:pPr>
        <w:spacing w:line="360" w:lineRule="auto"/>
        <w:jc w:val="both"/>
        <w:rPr>
          <w:rFonts w:ascii="Times New Roman" w:hAnsi="Times New Roman" w:cs="Times New Roman"/>
          <w:sz w:val="24"/>
          <w:szCs w:val="24"/>
          <w:shd w:val="clear" w:color="auto" w:fill="FFFFFF"/>
        </w:rPr>
      </w:pPr>
      <w:r w:rsidRPr="000E5E19">
        <w:rPr>
          <w:rFonts w:ascii="Times New Roman" w:hAnsi="Times New Roman" w:cs="Times New Roman"/>
          <w:sz w:val="24"/>
          <w:szCs w:val="24"/>
          <w:shd w:val="clear" w:color="auto" w:fill="FFFFFF"/>
        </w:rPr>
        <w:t>Pro zrcadla jsem zvolila zlatý odstín rámu a jsou k nalezení v</w:t>
      </w:r>
      <w:r w:rsidR="00920E20" w:rsidRPr="000E5E19">
        <w:rPr>
          <w:rFonts w:ascii="Times New Roman" w:hAnsi="Times New Roman" w:cs="Times New Roman"/>
          <w:sz w:val="24"/>
          <w:szCs w:val="24"/>
          <w:shd w:val="clear" w:color="auto" w:fill="FFFFFF"/>
        </w:rPr>
        <w:t xml:space="preserve"> téměř</w:t>
      </w:r>
      <w:r w:rsidRPr="000E5E19">
        <w:rPr>
          <w:rFonts w:ascii="Times New Roman" w:hAnsi="Times New Roman" w:cs="Times New Roman"/>
          <w:sz w:val="24"/>
          <w:szCs w:val="24"/>
          <w:shd w:val="clear" w:color="auto" w:fill="FFFFFF"/>
        </w:rPr>
        <w:t xml:space="preserve"> každém z mých obrazů. Symbol zlatého zrcadla jako znak ryzí pravdy bez iluzí a filtrů. </w:t>
      </w:r>
    </w:p>
    <w:p w14:paraId="03C2BAE5" w14:textId="2A87F5EC" w:rsidR="009A1953" w:rsidRPr="000E5E19" w:rsidRDefault="00A274AB" w:rsidP="00937AE5">
      <w:pPr>
        <w:pStyle w:val="Nadpis3"/>
        <w:rPr>
          <w:shd w:val="clear" w:color="auto" w:fill="FFFFFF"/>
        </w:rPr>
      </w:pPr>
      <w:bookmarkStart w:id="176" w:name="_Toc72690531"/>
      <w:r w:rsidRPr="000E5E19">
        <w:rPr>
          <w:shd w:val="clear" w:color="auto" w:fill="FFFFFF"/>
        </w:rPr>
        <w:t>Maska</w:t>
      </w:r>
      <w:bookmarkEnd w:id="176"/>
    </w:p>
    <w:p w14:paraId="7864E76A" w14:textId="1C9981CF" w:rsidR="00A274AB" w:rsidRPr="000E5E19" w:rsidRDefault="00E13136"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shd w:val="clear" w:color="auto" w:fill="FFFFFF"/>
        </w:rPr>
        <w:t>Pro symboliku v</w:t>
      </w:r>
      <w:r w:rsidR="00127F3F">
        <w:rPr>
          <w:rFonts w:ascii="Times New Roman" w:hAnsi="Times New Roman" w:cs="Times New Roman"/>
          <w:sz w:val="24"/>
          <w:szCs w:val="24"/>
          <w:shd w:val="clear" w:color="auto" w:fill="FFFFFF"/>
        </w:rPr>
        <w:t>e své</w:t>
      </w:r>
      <w:r w:rsidRPr="000E5E19">
        <w:rPr>
          <w:rFonts w:ascii="Times New Roman" w:hAnsi="Times New Roman" w:cs="Times New Roman"/>
          <w:sz w:val="24"/>
          <w:szCs w:val="24"/>
          <w:shd w:val="clear" w:color="auto" w:fill="FFFFFF"/>
        </w:rPr>
        <w:t xml:space="preserve"> práci jsem se rozhodla zvolit také masky. Masky jsou metaforou</w:t>
      </w:r>
      <w:r w:rsidRPr="000E5E19">
        <w:rPr>
          <w:rFonts w:ascii="Times New Roman" w:hAnsi="Times New Roman" w:cs="Times New Roman"/>
          <w:sz w:val="24"/>
          <w:szCs w:val="24"/>
        </w:rPr>
        <w:t xml:space="preserve"> pro změnu osoby, identifikace, </w:t>
      </w:r>
      <w:r w:rsidR="00127F3F">
        <w:rPr>
          <w:rFonts w:ascii="Times New Roman" w:hAnsi="Times New Roman" w:cs="Times New Roman"/>
          <w:sz w:val="24"/>
          <w:szCs w:val="24"/>
        </w:rPr>
        <w:t>ukrytí</w:t>
      </w:r>
      <w:r w:rsidRPr="000E5E19">
        <w:rPr>
          <w:rFonts w:ascii="Times New Roman" w:hAnsi="Times New Roman" w:cs="Times New Roman"/>
          <w:sz w:val="24"/>
          <w:szCs w:val="24"/>
        </w:rPr>
        <w:t xml:space="preserve"> </w:t>
      </w:r>
      <w:r w:rsidR="00127F3F">
        <w:rPr>
          <w:rFonts w:ascii="Times New Roman" w:hAnsi="Times New Roman" w:cs="Times New Roman"/>
          <w:sz w:val="24"/>
          <w:szCs w:val="24"/>
        </w:rPr>
        <w:t>své</w:t>
      </w:r>
      <w:r w:rsidRPr="000E5E19">
        <w:rPr>
          <w:rFonts w:ascii="Times New Roman" w:hAnsi="Times New Roman" w:cs="Times New Roman"/>
          <w:sz w:val="24"/>
          <w:szCs w:val="24"/>
        </w:rPr>
        <w:t xml:space="preserve"> reality a nasazení iluze. Masky jsou připevněny na obličej provázky, které mají různé barvy podle toho, do jaké situace patří. </w:t>
      </w:r>
    </w:p>
    <w:p w14:paraId="5F1CE6E2" w14:textId="384B8303" w:rsidR="00E13136" w:rsidRPr="000E5E19" w:rsidRDefault="00E13136"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Symbol rozbité masky, ze které </w:t>
      </w:r>
      <w:r w:rsidR="00127F3F">
        <w:rPr>
          <w:rFonts w:ascii="Times New Roman" w:hAnsi="Times New Roman" w:cs="Times New Roman"/>
          <w:sz w:val="24"/>
          <w:szCs w:val="24"/>
        </w:rPr>
        <w:t>vyhlíží</w:t>
      </w:r>
      <w:r w:rsidRPr="000E5E19">
        <w:rPr>
          <w:rFonts w:ascii="Times New Roman" w:hAnsi="Times New Roman" w:cs="Times New Roman"/>
          <w:sz w:val="24"/>
          <w:szCs w:val="24"/>
        </w:rPr>
        <w:t xml:space="preserve"> oko, je metaforou pro odložení druhé osobnosti a odhalení reality. </w:t>
      </w:r>
    </w:p>
    <w:p w14:paraId="0075B9E9" w14:textId="3656A416" w:rsidR="002E0594" w:rsidRPr="000E5E19" w:rsidRDefault="00920E20"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Maska je jedn</w:t>
      </w:r>
      <w:r w:rsidR="00127F3F">
        <w:rPr>
          <w:rFonts w:ascii="Times New Roman" w:hAnsi="Times New Roman" w:cs="Times New Roman"/>
          <w:sz w:val="24"/>
          <w:szCs w:val="24"/>
        </w:rPr>
        <w:t>ou z</w:t>
      </w:r>
      <w:r w:rsidRPr="000E5E19">
        <w:rPr>
          <w:rFonts w:ascii="Times New Roman" w:hAnsi="Times New Roman" w:cs="Times New Roman"/>
          <w:sz w:val="24"/>
          <w:szCs w:val="24"/>
        </w:rPr>
        <w:t xml:space="preserve">e základních myšlenek </w:t>
      </w:r>
      <w:r w:rsidR="00127F3F">
        <w:rPr>
          <w:rFonts w:ascii="Times New Roman" w:hAnsi="Times New Roman" w:cs="Times New Roman"/>
          <w:sz w:val="24"/>
          <w:szCs w:val="24"/>
        </w:rPr>
        <w:t>mé</w:t>
      </w:r>
      <w:r w:rsidRPr="000E5E19">
        <w:rPr>
          <w:rFonts w:ascii="Times New Roman" w:hAnsi="Times New Roman" w:cs="Times New Roman"/>
          <w:sz w:val="24"/>
          <w:szCs w:val="24"/>
        </w:rPr>
        <w:t xml:space="preserve"> práce. Masku vnímám jako součást osobnosti a spojuji si ji s pojmy </w:t>
      </w:r>
      <w:r w:rsidR="009F5A63" w:rsidRPr="000E5E19">
        <w:rPr>
          <w:rFonts w:ascii="Times New Roman" w:hAnsi="Times New Roman" w:cs="Times New Roman"/>
          <w:sz w:val="24"/>
          <w:szCs w:val="24"/>
        </w:rPr>
        <w:t xml:space="preserve">jako jsou </w:t>
      </w:r>
      <w:r w:rsidRPr="000E5E19">
        <w:rPr>
          <w:rFonts w:ascii="Times New Roman" w:hAnsi="Times New Roman" w:cs="Times New Roman"/>
          <w:sz w:val="24"/>
          <w:szCs w:val="24"/>
        </w:rPr>
        <w:t xml:space="preserve">lež, přetvářka, kostým. Moje imaginativní masky </w:t>
      </w:r>
      <w:r w:rsidR="002E0594" w:rsidRPr="000E5E19">
        <w:rPr>
          <w:rFonts w:ascii="Times New Roman" w:hAnsi="Times New Roman" w:cs="Times New Roman"/>
          <w:sz w:val="24"/>
          <w:szCs w:val="24"/>
        </w:rPr>
        <w:t xml:space="preserve">jsou znázorněny </w:t>
      </w:r>
      <w:r w:rsidR="009F5A63" w:rsidRPr="000E5E19">
        <w:rPr>
          <w:rFonts w:ascii="Times New Roman" w:hAnsi="Times New Roman" w:cs="Times New Roman"/>
          <w:sz w:val="24"/>
          <w:szCs w:val="24"/>
        </w:rPr>
        <w:t>v obrazech</w:t>
      </w:r>
      <w:r w:rsidR="002E0594" w:rsidRPr="000E5E19">
        <w:rPr>
          <w:rFonts w:ascii="Times New Roman" w:hAnsi="Times New Roman" w:cs="Times New Roman"/>
          <w:sz w:val="24"/>
          <w:szCs w:val="24"/>
        </w:rPr>
        <w:t xml:space="preserve"> jako součást osobnosti</w:t>
      </w:r>
      <w:r w:rsidR="009F5A63" w:rsidRPr="000E5E19">
        <w:rPr>
          <w:rFonts w:ascii="Times New Roman" w:hAnsi="Times New Roman" w:cs="Times New Roman"/>
          <w:sz w:val="24"/>
          <w:szCs w:val="24"/>
        </w:rPr>
        <w:t>.</w:t>
      </w:r>
      <w:r w:rsidR="00664BE3" w:rsidRPr="000E5E19">
        <w:rPr>
          <w:rFonts w:ascii="Times New Roman" w:hAnsi="Times New Roman" w:cs="Times New Roman"/>
          <w:sz w:val="24"/>
          <w:szCs w:val="24"/>
        </w:rPr>
        <w:t xml:space="preserve"> </w:t>
      </w:r>
      <w:r w:rsidR="00127F3F">
        <w:rPr>
          <w:rFonts w:ascii="Times New Roman" w:hAnsi="Times New Roman" w:cs="Times New Roman"/>
          <w:sz w:val="24"/>
          <w:szCs w:val="24"/>
        </w:rPr>
        <w:t>P</w:t>
      </w:r>
      <w:r w:rsidR="002E0594" w:rsidRPr="000E5E19">
        <w:rPr>
          <w:rFonts w:ascii="Times New Roman" w:hAnsi="Times New Roman" w:cs="Times New Roman"/>
          <w:sz w:val="24"/>
          <w:szCs w:val="24"/>
        </w:rPr>
        <w:t xml:space="preserve">ojem masky v historii umění </w:t>
      </w:r>
      <w:r w:rsidR="00127F3F">
        <w:rPr>
          <w:rFonts w:ascii="Times New Roman" w:hAnsi="Times New Roman" w:cs="Times New Roman"/>
          <w:sz w:val="24"/>
          <w:szCs w:val="24"/>
        </w:rPr>
        <w:t xml:space="preserve">však </w:t>
      </w:r>
      <w:r w:rsidR="002E0594" w:rsidRPr="000E5E19">
        <w:rPr>
          <w:rFonts w:ascii="Times New Roman" w:hAnsi="Times New Roman" w:cs="Times New Roman"/>
          <w:sz w:val="24"/>
          <w:szCs w:val="24"/>
        </w:rPr>
        <w:t xml:space="preserve">znamenal hru, divadlo, </w:t>
      </w:r>
      <w:r w:rsidR="002E0594" w:rsidRPr="000E5E19">
        <w:rPr>
          <w:rFonts w:ascii="Times New Roman" w:hAnsi="Times New Roman" w:cs="Times New Roman"/>
          <w:sz w:val="24"/>
          <w:szCs w:val="24"/>
        </w:rPr>
        <w:lastRenderedPageBreak/>
        <w:t xml:space="preserve">změnu, </w:t>
      </w:r>
      <w:r w:rsidR="00127F3F">
        <w:rPr>
          <w:rFonts w:ascii="Times New Roman" w:hAnsi="Times New Roman" w:cs="Times New Roman"/>
          <w:sz w:val="24"/>
          <w:szCs w:val="24"/>
        </w:rPr>
        <w:t>masky především</w:t>
      </w:r>
      <w:r w:rsidR="002E0594" w:rsidRPr="000E5E19">
        <w:rPr>
          <w:rFonts w:ascii="Times New Roman" w:hAnsi="Times New Roman" w:cs="Times New Roman"/>
          <w:sz w:val="24"/>
          <w:szCs w:val="24"/>
        </w:rPr>
        <w:t xml:space="preserve"> vytvářely příběh. Lidé se převlékali do kostýmů a hráli si na někoho jiného, vznikla z toho velká zábava na maškarních plesech.</w:t>
      </w:r>
    </w:p>
    <w:p w14:paraId="2C8CC80E" w14:textId="757D37D4" w:rsidR="00C9331F" w:rsidRPr="000E5E19" w:rsidRDefault="00C9331F" w:rsidP="00937AE5">
      <w:pPr>
        <w:pStyle w:val="Nadpis3"/>
      </w:pPr>
      <w:bookmarkStart w:id="177" w:name="_Toc72690532"/>
      <w:r w:rsidRPr="000E5E19">
        <w:t>Žárovka</w:t>
      </w:r>
      <w:bookmarkEnd w:id="177"/>
    </w:p>
    <w:p w14:paraId="1A1367AE" w14:textId="2483F7C2" w:rsidR="00127F3F" w:rsidRDefault="00C9331F"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Symbol žárovky v této práci symbolizuje realitu, jedná se </w:t>
      </w:r>
      <w:r w:rsidR="00127F3F">
        <w:rPr>
          <w:rFonts w:ascii="Times New Roman" w:hAnsi="Times New Roman" w:cs="Times New Roman"/>
          <w:sz w:val="24"/>
          <w:szCs w:val="24"/>
        </w:rPr>
        <w:t xml:space="preserve">o </w:t>
      </w:r>
      <w:r w:rsidR="009F5A63" w:rsidRPr="000E5E19">
        <w:rPr>
          <w:rFonts w:ascii="Times New Roman" w:hAnsi="Times New Roman" w:cs="Times New Roman"/>
          <w:sz w:val="24"/>
          <w:szCs w:val="24"/>
        </w:rPr>
        <w:t>„</w:t>
      </w:r>
      <w:r w:rsidRPr="000E5E19">
        <w:rPr>
          <w:rFonts w:ascii="Times New Roman" w:hAnsi="Times New Roman" w:cs="Times New Roman"/>
          <w:sz w:val="24"/>
          <w:szCs w:val="24"/>
        </w:rPr>
        <w:t>nasvícení reality</w:t>
      </w:r>
      <w:r w:rsidR="009F5A63" w:rsidRPr="000E5E19">
        <w:rPr>
          <w:rFonts w:ascii="Times New Roman" w:hAnsi="Times New Roman" w:cs="Times New Roman"/>
          <w:sz w:val="24"/>
          <w:szCs w:val="24"/>
        </w:rPr>
        <w:t>“</w:t>
      </w:r>
      <w:r w:rsidRPr="000E5E19">
        <w:rPr>
          <w:rFonts w:ascii="Times New Roman" w:hAnsi="Times New Roman" w:cs="Times New Roman"/>
          <w:sz w:val="24"/>
          <w:szCs w:val="24"/>
        </w:rPr>
        <w:t xml:space="preserve">. V díle </w:t>
      </w:r>
      <w:r w:rsidRPr="00127F3F">
        <w:rPr>
          <w:rFonts w:ascii="Times New Roman" w:hAnsi="Times New Roman" w:cs="Times New Roman"/>
          <w:i/>
          <w:iCs/>
          <w:sz w:val="24"/>
          <w:szCs w:val="24"/>
        </w:rPr>
        <w:t>Rozhovor</w:t>
      </w:r>
      <w:r w:rsidRPr="000E5E19">
        <w:rPr>
          <w:rFonts w:ascii="Times New Roman" w:hAnsi="Times New Roman" w:cs="Times New Roman"/>
          <w:sz w:val="24"/>
          <w:szCs w:val="24"/>
        </w:rPr>
        <w:t xml:space="preserve"> lze najít jednu žárovku v rámu a druhou na stole. Zhaslá žárovka na stole symbolizuje neosvětlenou iluzi lidí v místnosti, zatímco žárovka v rámu ukazuje pravou </w:t>
      </w:r>
      <w:r w:rsidR="002E0594" w:rsidRPr="000E5E19">
        <w:rPr>
          <w:rFonts w:ascii="Times New Roman" w:hAnsi="Times New Roman" w:cs="Times New Roman"/>
          <w:sz w:val="24"/>
          <w:szCs w:val="24"/>
        </w:rPr>
        <w:t>osobnost</w:t>
      </w:r>
      <w:r w:rsidRPr="000E5E19">
        <w:rPr>
          <w:rFonts w:ascii="Times New Roman" w:hAnsi="Times New Roman" w:cs="Times New Roman"/>
          <w:sz w:val="24"/>
          <w:szCs w:val="24"/>
        </w:rPr>
        <w:t xml:space="preserve"> vnitřní reality. </w:t>
      </w:r>
    </w:p>
    <w:p w14:paraId="75C488BE" w14:textId="77777777" w:rsidR="00127F3F" w:rsidRDefault="00127F3F">
      <w:pPr>
        <w:rPr>
          <w:rFonts w:ascii="Times New Roman" w:hAnsi="Times New Roman" w:cs="Times New Roman"/>
          <w:sz w:val="24"/>
          <w:szCs w:val="24"/>
        </w:rPr>
      </w:pPr>
      <w:r>
        <w:rPr>
          <w:rFonts w:ascii="Times New Roman" w:hAnsi="Times New Roman" w:cs="Times New Roman"/>
          <w:sz w:val="24"/>
          <w:szCs w:val="24"/>
        </w:rPr>
        <w:br w:type="page"/>
      </w:r>
    </w:p>
    <w:p w14:paraId="4E1F6B05" w14:textId="667DE81F" w:rsidR="00E13136" w:rsidRPr="000E5E19" w:rsidRDefault="00E13136" w:rsidP="003D7B82">
      <w:pPr>
        <w:pStyle w:val="Nadpis1"/>
      </w:pPr>
      <w:bookmarkStart w:id="178" w:name="_Toc72690533"/>
      <w:r w:rsidRPr="000E5E19">
        <w:lastRenderedPageBreak/>
        <w:t>Praktická část</w:t>
      </w:r>
      <w:bookmarkEnd w:id="178"/>
    </w:p>
    <w:p w14:paraId="079C03B9" w14:textId="7E190958" w:rsidR="00E13136" w:rsidRPr="000E5E19" w:rsidRDefault="00E13136" w:rsidP="002E72CE">
      <w:pPr>
        <w:pStyle w:val="Nadpis2"/>
      </w:pPr>
      <w:bookmarkStart w:id="179" w:name="_Toc72690534"/>
      <w:r w:rsidRPr="000E5E19">
        <w:t>První myšlenka</w:t>
      </w:r>
      <w:bookmarkEnd w:id="179"/>
    </w:p>
    <w:p w14:paraId="40DFA2E9" w14:textId="77777777" w:rsidR="006F58A2" w:rsidRPr="000E5E19" w:rsidRDefault="00C9331F" w:rsidP="006F58A2">
      <w:pPr>
        <w:spacing w:line="360" w:lineRule="auto"/>
        <w:rPr>
          <w:rFonts w:ascii="Times New Roman" w:hAnsi="Times New Roman" w:cs="Times New Roman"/>
          <w:sz w:val="24"/>
          <w:szCs w:val="24"/>
        </w:rPr>
      </w:pPr>
      <w:r w:rsidRPr="000E5E19">
        <w:rPr>
          <w:rFonts w:ascii="Times New Roman" w:hAnsi="Times New Roman" w:cs="Times New Roman"/>
          <w:sz w:val="24"/>
          <w:szCs w:val="24"/>
        </w:rPr>
        <w:t xml:space="preserve">Po ujasnění tématu práce jsem zabývala myšlenkou zobrazení. Jedním z mých prvních nápadů bylo zobrazení emocí na povrchu v kontrastu se symbolem žárovky, které mělo znázornit pravé pocity jedince. Při procesu skicování a zpracovávání jsem přišla na koncept masky, který mi seděl do tématu daleko více. Došla jsem tedy k zobrazení člověka, který </w:t>
      </w:r>
      <w:r w:rsidR="002E0594" w:rsidRPr="000E5E19">
        <w:rPr>
          <w:rFonts w:ascii="Times New Roman" w:hAnsi="Times New Roman" w:cs="Times New Roman"/>
          <w:sz w:val="24"/>
          <w:szCs w:val="24"/>
        </w:rPr>
        <w:t xml:space="preserve">přiznává existenci masky a své skryté osobnosti, ale už konkrétně nesděluje kritickou informaci, spíše za sebou zanechává malé drobečky nápověd. </w:t>
      </w:r>
    </w:p>
    <w:p w14:paraId="1955396B" w14:textId="215B2679" w:rsidR="008B6B51" w:rsidRPr="000E5E19" w:rsidRDefault="00347712" w:rsidP="006F58A2">
      <w:pPr>
        <w:spacing w:line="360" w:lineRule="auto"/>
        <w:jc w:val="center"/>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4D43C2C6" wp14:editId="3BD0FC02">
            <wp:extent cx="1327415" cy="1523743"/>
            <wp:effectExtent l="0" t="0" r="6350" b="63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48416" cy="1547850"/>
                    </a:xfrm>
                    <a:prstGeom prst="rect">
                      <a:avLst/>
                    </a:prstGeom>
                    <a:noFill/>
                    <a:ln>
                      <a:noFill/>
                    </a:ln>
                  </pic:spPr>
                </pic:pic>
              </a:graphicData>
            </a:graphic>
          </wp:inline>
        </w:drawing>
      </w:r>
    </w:p>
    <w:p w14:paraId="48728BAE" w14:textId="78E969F2" w:rsidR="008B6B51" w:rsidRPr="005552C9" w:rsidRDefault="008B6B51" w:rsidP="005552C9">
      <w:pPr>
        <w:pStyle w:val="Titulek"/>
      </w:pPr>
      <w:bookmarkStart w:id="180" w:name="_Toc72691342"/>
      <w:r w:rsidRPr="005552C9">
        <w:t>Obrázek</w:t>
      </w:r>
      <w:r w:rsidR="002E0594" w:rsidRPr="005552C9">
        <w:t xml:space="preserve"> 21</w:t>
      </w:r>
      <w:r w:rsidR="00127F3F" w:rsidRPr="005552C9">
        <w:t xml:space="preserve"> –</w:t>
      </w:r>
      <w:r w:rsidRPr="005552C9">
        <w:t xml:space="preserve"> </w:t>
      </w:r>
      <w:r w:rsidR="00127F3F" w:rsidRPr="007009CA">
        <w:rPr>
          <w:i/>
          <w:iCs w:val="0"/>
        </w:rPr>
        <w:t>P</w:t>
      </w:r>
      <w:r w:rsidRPr="007009CA">
        <w:rPr>
          <w:i/>
          <w:iCs w:val="0"/>
        </w:rPr>
        <w:t>láč</w:t>
      </w:r>
      <w:r w:rsidRPr="005552C9">
        <w:t>, kombinovaná technika, 2021</w:t>
      </w:r>
      <w:bookmarkEnd w:id="180"/>
    </w:p>
    <w:p w14:paraId="6F8594E2" w14:textId="07D537F6" w:rsidR="008B6B51" w:rsidRPr="000E5E19" w:rsidRDefault="008B6B51" w:rsidP="001C61E8">
      <w:pPr>
        <w:spacing w:line="360" w:lineRule="auto"/>
        <w:ind w:left="142"/>
        <w:jc w:val="center"/>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18212004" wp14:editId="013E823D">
            <wp:extent cx="2598420" cy="1824056"/>
            <wp:effectExtent l="0" t="0" r="0" b="508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14527" cy="1835363"/>
                    </a:xfrm>
                    <a:prstGeom prst="rect">
                      <a:avLst/>
                    </a:prstGeom>
                    <a:noFill/>
                    <a:ln>
                      <a:noFill/>
                    </a:ln>
                  </pic:spPr>
                </pic:pic>
              </a:graphicData>
            </a:graphic>
          </wp:inline>
        </w:drawing>
      </w:r>
    </w:p>
    <w:p w14:paraId="05C8EF18" w14:textId="37E4B532" w:rsidR="00127F3F" w:rsidRPr="005552C9" w:rsidRDefault="008B6B51" w:rsidP="005552C9">
      <w:pPr>
        <w:pStyle w:val="Titulek"/>
      </w:pPr>
      <w:bookmarkStart w:id="181" w:name="_Toc72691343"/>
      <w:r w:rsidRPr="005552C9">
        <w:t>Obrázek</w:t>
      </w:r>
      <w:r w:rsidR="002E0594" w:rsidRPr="005552C9">
        <w:t xml:space="preserve"> 20</w:t>
      </w:r>
      <w:r w:rsidR="00127F3F" w:rsidRPr="005552C9">
        <w:t xml:space="preserve"> –</w:t>
      </w:r>
      <w:r w:rsidRPr="005552C9">
        <w:t xml:space="preserve"> </w:t>
      </w:r>
      <w:r w:rsidR="00127F3F" w:rsidRPr="007009CA">
        <w:rPr>
          <w:i/>
          <w:iCs w:val="0"/>
        </w:rPr>
        <w:t>T</w:t>
      </w:r>
      <w:r w:rsidRPr="007009CA">
        <w:rPr>
          <w:i/>
          <w:iCs w:val="0"/>
        </w:rPr>
        <w:t>ajná deprese</w:t>
      </w:r>
      <w:r w:rsidRPr="005552C9">
        <w:t>, kombinovaná technika, 2021</w:t>
      </w:r>
      <w:bookmarkEnd w:id="181"/>
    </w:p>
    <w:p w14:paraId="5C08140E" w14:textId="77777777" w:rsidR="00127F3F" w:rsidRDefault="00127F3F">
      <w:pPr>
        <w:rPr>
          <w:rFonts w:ascii="Times New Roman" w:hAnsi="Times New Roman"/>
          <w:iCs/>
          <w:sz w:val="20"/>
          <w:szCs w:val="18"/>
        </w:rPr>
      </w:pPr>
      <w:r>
        <w:br w:type="page"/>
      </w:r>
    </w:p>
    <w:p w14:paraId="26F8F53C" w14:textId="77777777" w:rsidR="008B6B51" w:rsidRPr="00127F3F" w:rsidRDefault="008B6B51" w:rsidP="00127F3F">
      <w:pPr>
        <w:pStyle w:val="Titulek"/>
      </w:pPr>
    </w:p>
    <w:p w14:paraId="0880568B" w14:textId="72AD84B4" w:rsidR="001E68A8" w:rsidRPr="000E5E19" w:rsidRDefault="001E68A8" w:rsidP="002E72CE">
      <w:pPr>
        <w:pStyle w:val="Nadpis2"/>
      </w:pPr>
      <w:bookmarkStart w:id="182" w:name="_Toc72690535"/>
      <w:r w:rsidRPr="000E5E19">
        <w:t>Materiály</w:t>
      </w:r>
      <w:bookmarkEnd w:id="182"/>
    </w:p>
    <w:p w14:paraId="7D14AB6E" w14:textId="68C29746" w:rsidR="00627D6E" w:rsidRPr="000E5E19" w:rsidRDefault="001E68A8"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Na začátku jsem používala pouze fixy, vodové barvy, tužky a propisky na papírech různé gramáže, abych vytvořila základní návrhy. Soustředím se jak na klasickou malbu, tak na malbu liniemi a kresebného dojmu. Fixy mi vyhovovaly svou kresebnou stopou, jelikož jsem mohla volně zpracovat linii</w:t>
      </w:r>
      <w:r w:rsidR="00127F3F">
        <w:rPr>
          <w:rFonts w:ascii="Times New Roman" w:hAnsi="Times New Roman" w:cs="Times New Roman"/>
          <w:sz w:val="24"/>
          <w:szCs w:val="24"/>
        </w:rPr>
        <w:t>,</w:t>
      </w:r>
      <w:r w:rsidRPr="000E5E19">
        <w:rPr>
          <w:rFonts w:ascii="Times New Roman" w:hAnsi="Times New Roman" w:cs="Times New Roman"/>
          <w:sz w:val="24"/>
          <w:szCs w:val="24"/>
        </w:rPr>
        <w:t xml:space="preserve"> ale zároveň pracovat v širokých plochách. </w:t>
      </w:r>
    </w:p>
    <w:p w14:paraId="72AE6CBF" w14:textId="162D002A" w:rsidR="00627D6E" w:rsidRPr="000E5E19" w:rsidRDefault="00627D6E"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Moje závěrečná práce je vyhotovená na tři lněná plátna. Plátna jsem napnula na rámy velikostí 90 a 80 centimetrů. Po napnutí plátna jsem plátno ještě více vypnula za pomoci králičího klihu, který jsem rozpustila a nanášela štětkou po celém plátně. Po zaschnutí a vypnutí plátna jsem použila akrylový šeps. Jedno plátno bylo experimentálně natřeno, nebylo celé pokryté šepsem, na kraji plátna byl zanech</w:t>
      </w:r>
      <w:r w:rsidR="00127F3F">
        <w:rPr>
          <w:rFonts w:ascii="Times New Roman" w:hAnsi="Times New Roman" w:cs="Times New Roman"/>
          <w:sz w:val="24"/>
          <w:szCs w:val="24"/>
        </w:rPr>
        <w:t>án</w:t>
      </w:r>
      <w:r w:rsidRPr="000E5E19">
        <w:rPr>
          <w:rFonts w:ascii="Times New Roman" w:hAnsi="Times New Roman" w:cs="Times New Roman"/>
          <w:sz w:val="24"/>
          <w:szCs w:val="24"/>
        </w:rPr>
        <w:t xml:space="preserve"> původní klihový základ – vytvořilo to zajímavý kompoziční dojem. </w:t>
      </w:r>
    </w:p>
    <w:p w14:paraId="6D37895C" w14:textId="56C5CB45" w:rsidR="00127F3F" w:rsidRDefault="00627D6E"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Na plátno jsem aplikovala akrylové barvy a zlatavý pigment. Na závěr jsem plátno pokryla závěrečným lakem.</w:t>
      </w:r>
    </w:p>
    <w:p w14:paraId="7D13F5F9" w14:textId="77777777" w:rsidR="00B05F53" w:rsidRDefault="00B05F53" w:rsidP="00942B3F">
      <w:pPr>
        <w:spacing w:line="360" w:lineRule="auto"/>
        <w:jc w:val="both"/>
        <w:rPr>
          <w:rFonts w:ascii="Times New Roman" w:hAnsi="Times New Roman" w:cs="Times New Roman"/>
          <w:sz w:val="24"/>
          <w:szCs w:val="24"/>
        </w:rPr>
      </w:pPr>
    </w:p>
    <w:p w14:paraId="02839587" w14:textId="77777777" w:rsidR="00127F3F" w:rsidRDefault="00127F3F" w:rsidP="00127F3F">
      <w:pPr>
        <w:pStyle w:val="Titulek"/>
      </w:pPr>
      <w:bookmarkStart w:id="183" w:name="_Toc72690948"/>
      <w:bookmarkStart w:id="184" w:name="_Toc72691344"/>
      <w:r w:rsidRPr="000E5E19">
        <w:rPr>
          <w:rFonts w:cs="Times New Roman"/>
          <w:noProof/>
          <w:sz w:val="24"/>
          <w:szCs w:val="24"/>
        </w:rPr>
        <w:drawing>
          <wp:inline distT="0" distB="0" distL="0" distR="0" wp14:anchorId="34F0BF24" wp14:editId="12E1A07F">
            <wp:extent cx="2418973" cy="1866900"/>
            <wp:effectExtent l="0" t="0" r="635"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74974" cy="1910120"/>
                    </a:xfrm>
                    <a:prstGeom prst="rect">
                      <a:avLst/>
                    </a:prstGeom>
                    <a:noFill/>
                    <a:ln>
                      <a:noFill/>
                    </a:ln>
                  </pic:spPr>
                </pic:pic>
              </a:graphicData>
            </a:graphic>
          </wp:inline>
        </w:drawing>
      </w:r>
      <w:bookmarkStart w:id="185" w:name="_Toc70674950"/>
      <w:bookmarkStart w:id="186" w:name="_Toc70675182"/>
      <w:bookmarkEnd w:id="183"/>
      <w:bookmarkEnd w:id="184"/>
      <w:r w:rsidRPr="00127F3F">
        <w:t xml:space="preserve"> </w:t>
      </w:r>
    </w:p>
    <w:p w14:paraId="7B496D3B" w14:textId="14A7C029" w:rsidR="00127F3F" w:rsidRPr="005552C9" w:rsidRDefault="00127F3F" w:rsidP="005552C9">
      <w:pPr>
        <w:pStyle w:val="Titulek"/>
      </w:pPr>
      <w:bookmarkStart w:id="187" w:name="_Toc72688492"/>
      <w:bookmarkStart w:id="188" w:name="_Toc72689286"/>
      <w:bookmarkStart w:id="189" w:name="_Toc72690632"/>
      <w:bookmarkStart w:id="190" w:name="_Toc72691345"/>
      <w:r w:rsidRPr="005552C9">
        <w:t xml:space="preserve">Obrázek – </w:t>
      </w:r>
      <w:fldSimple w:instr=" SEQ Obrázek \* ARABIC ">
        <w:r w:rsidRPr="005552C9">
          <w:t>21</w:t>
        </w:r>
      </w:fldSimple>
      <w:r w:rsidRPr="005552C9">
        <w:t xml:space="preserve">, </w:t>
      </w:r>
      <w:r w:rsidRPr="007009CA">
        <w:rPr>
          <w:i/>
          <w:iCs w:val="0"/>
        </w:rPr>
        <w:t>Zapojen</w:t>
      </w:r>
      <w:r w:rsidRPr="005552C9">
        <w:t>, kombinovaná technika, 2021</w:t>
      </w:r>
      <w:bookmarkEnd w:id="185"/>
      <w:bookmarkEnd w:id="186"/>
      <w:bookmarkEnd w:id="187"/>
      <w:bookmarkEnd w:id="188"/>
      <w:bookmarkEnd w:id="189"/>
      <w:bookmarkEnd w:id="190"/>
    </w:p>
    <w:p w14:paraId="1130915E" w14:textId="4AF06027" w:rsidR="00127F3F" w:rsidRDefault="00127F3F" w:rsidP="00127F3F">
      <w:pPr>
        <w:spacing w:line="360" w:lineRule="auto"/>
        <w:jc w:val="center"/>
        <w:rPr>
          <w:rFonts w:ascii="Times New Roman" w:hAnsi="Times New Roman" w:cs="Times New Roman"/>
          <w:sz w:val="24"/>
          <w:szCs w:val="24"/>
        </w:rPr>
      </w:pPr>
      <w:r>
        <w:rPr>
          <w:rFonts w:ascii="Times New Roman" w:hAnsi="Times New Roman" w:cs="Times New Roman"/>
          <w:sz w:val="24"/>
          <w:szCs w:val="24"/>
        </w:rPr>
        <w:br w:type="page"/>
      </w:r>
    </w:p>
    <w:p w14:paraId="287F18A0" w14:textId="03B25016" w:rsidR="00627D6E" w:rsidRPr="000E5E19" w:rsidRDefault="009F5A63" w:rsidP="002E72CE">
      <w:pPr>
        <w:pStyle w:val="Nadpis2"/>
      </w:pPr>
      <w:bookmarkStart w:id="191" w:name="_Toc72690536"/>
      <w:r w:rsidRPr="000E5E19">
        <w:lastRenderedPageBreak/>
        <w:t>Skici</w:t>
      </w:r>
      <w:bookmarkEnd w:id="191"/>
    </w:p>
    <w:p w14:paraId="585DDE19" w14:textId="6242A5DF" w:rsidR="00347712" w:rsidRPr="000E5E19" w:rsidRDefault="00627D6E"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Na svoje počáteční </w:t>
      </w:r>
      <w:r w:rsidR="009F5A63" w:rsidRPr="000E5E19">
        <w:rPr>
          <w:rFonts w:ascii="Times New Roman" w:hAnsi="Times New Roman" w:cs="Times New Roman"/>
          <w:sz w:val="24"/>
          <w:szCs w:val="24"/>
        </w:rPr>
        <w:t>skici</w:t>
      </w:r>
      <w:r w:rsidRPr="000E5E19">
        <w:rPr>
          <w:rFonts w:ascii="Times New Roman" w:hAnsi="Times New Roman" w:cs="Times New Roman"/>
          <w:sz w:val="24"/>
          <w:szCs w:val="24"/>
        </w:rPr>
        <w:t xml:space="preserve"> jsem používala především fixy a následně vodové barvy. Cyklus obrazů budou také doplňovat skici s akrylovou stopou</w:t>
      </w:r>
      <w:r w:rsidR="002E0594" w:rsidRPr="000E5E19">
        <w:rPr>
          <w:rFonts w:ascii="Times New Roman" w:hAnsi="Times New Roman" w:cs="Times New Roman"/>
          <w:sz w:val="24"/>
          <w:szCs w:val="24"/>
        </w:rPr>
        <w:t xml:space="preserve"> na papíře uzpůsobeném </w:t>
      </w:r>
      <w:r w:rsidR="00127F3F">
        <w:rPr>
          <w:rFonts w:ascii="Times New Roman" w:hAnsi="Times New Roman" w:cs="Times New Roman"/>
          <w:sz w:val="24"/>
          <w:szCs w:val="24"/>
        </w:rPr>
        <w:t>pro</w:t>
      </w:r>
      <w:r w:rsidR="002E0594" w:rsidRPr="000E5E19">
        <w:rPr>
          <w:rFonts w:ascii="Times New Roman" w:hAnsi="Times New Roman" w:cs="Times New Roman"/>
          <w:sz w:val="24"/>
          <w:szCs w:val="24"/>
        </w:rPr>
        <w:t xml:space="preserve"> akvarel, který měl vyšší gramáž. </w:t>
      </w:r>
    </w:p>
    <w:p w14:paraId="1344F204" w14:textId="5E7598F4" w:rsidR="001C61E8" w:rsidRPr="000E5E19" w:rsidRDefault="001C61E8" w:rsidP="001C61E8">
      <w:pPr>
        <w:pStyle w:val="Titulek"/>
        <w:spacing w:line="360" w:lineRule="auto"/>
        <w:rPr>
          <w:rFonts w:cs="Times New Roman"/>
          <w:sz w:val="24"/>
          <w:szCs w:val="24"/>
        </w:rPr>
      </w:pPr>
    </w:p>
    <w:p w14:paraId="259D8426" w14:textId="509A0962" w:rsidR="001C61E8" w:rsidRPr="000E5E19" w:rsidRDefault="001C61E8" w:rsidP="001C61E8">
      <w:pPr>
        <w:pStyle w:val="Titulek"/>
        <w:spacing w:line="360" w:lineRule="auto"/>
        <w:rPr>
          <w:rFonts w:cs="Times New Roman"/>
          <w:szCs w:val="20"/>
        </w:rPr>
      </w:pPr>
      <w:bookmarkStart w:id="192" w:name="_Toc72690950"/>
      <w:bookmarkStart w:id="193" w:name="_Toc72691346"/>
      <w:r w:rsidRPr="000E5E19">
        <w:rPr>
          <w:rFonts w:cs="Times New Roman"/>
          <w:noProof/>
          <w:sz w:val="24"/>
          <w:szCs w:val="24"/>
        </w:rPr>
        <w:drawing>
          <wp:inline distT="0" distB="0" distL="0" distR="0" wp14:anchorId="356EDE83" wp14:editId="309A76F2">
            <wp:extent cx="2624658" cy="1758461"/>
            <wp:effectExtent l="0" t="0" r="4445"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90785" cy="1802765"/>
                    </a:xfrm>
                    <a:prstGeom prst="rect">
                      <a:avLst/>
                    </a:prstGeom>
                    <a:noFill/>
                    <a:ln>
                      <a:noFill/>
                    </a:ln>
                  </pic:spPr>
                </pic:pic>
              </a:graphicData>
            </a:graphic>
          </wp:inline>
        </w:drawing>
      </w:r>
      <w:bookmarkEnd w:id="192"/>
      <w:bookmarkEnd w:id="193"/>
    </w:p>
    <w:p w14:paraId="2C77D181" w14:textId="4D7877DF" w:rsidR="008B6B51" w:rsidRPr="005552C9" w:rsidRDefault="008B6B51" w:rsidP="005552C9">
      <w:pPr>
        <w:pStyle w:val="Titulek"/>
      </w:pPr>
      <w:bookmarkStart w:id="194" w:name="_Toc70674951"/>
      <w:bookmarkStart w:id="195" w:name="_Toc70675183"/>
      <w:bookmarkStart w:id="196" w:name="_Toc72688493"/>
      <w:bookmarkStart w:id="197" w:name="_Toc72689287"/>
      <w:bookmarkStart w:id="198" w:name="_Toc72690633"/>
      <w:bookmarkStart w:id="199" w:name="_Toc72691347"/>
      <w:r w:rsidRPr="005552C9">
        <w:t xml:space="preserve">Obrázek </w:t>
      </w:r>
      <w:fldSimple w:instr=" SEQ Obrázek \* ARABIC ">
        <w:r w:rsidR="00902C7A" w:rsidRPr="005552C9">
          <w:t>22</w:t>
        </w:r>
      </w:fldSimple>
      <w:r w:rsidR="00127F3F" w:rsidRPr="005552C9">
        <w:t xml:space="preserve"> –</w:t>
      </w:r>
      <w:r w:rsidRPr="005552C9">
        <w:t xml:space="preserve"> </w:t>
      </w:r>
      <w:r w:rsidRPr="007009CA">
        <w:rPr>
          <w:i/>
          <w:iCs w:val="0"/>
        </w:rPr>
        <w:t>Žárlivost</w:t>
      </w:r>
      <w:r w:rsidRPr="005552C9">
        <w:t>, tužka na papíře, 2021</w:t>
      </w:r>
      <w:bookmarkEnd w:id="194"/>
      <w:bookmarkEnd w:id="195"/>
      <w:bookmarkEnd w:id="196"/>
      <w:bookmarkEnd w:id="197"/>
      <w:bookmarkEnd w:id="198"/>
      <w:bookmarkEnd w:id="199"/>
    </w:p>
    <w:p w14:paraId="1FABD52E" w14:textId="77777777" w:rsidR="0028168F" w:rsidRPr="000E5E19" w:rsidRDefault="003F32A1" w:rsidP="0028168F">
      <w:pPr>
        <w:pStyle w:val="Titulek"/>
        <w:keepNext/>
        <w:spacing w:line="360" w:lineRule="auto"/>
        <w:rPr>
          <w:rFonts w:cs="Times New Roman"/>
        </w:rPr>
      </w:pPr>
      <w:bookmarkStart w:id="200" w:name="_Toc72690952"/>
      <w:bookmarkStart w:id="201" w:name="_Toc72691348"/>
      <w:r w:rsidRPr="000E5E19">
        <w:rPr>
          <w:rFonts w:cs="Times New Roman"/>
          <w:noProof/>
          <w:sz w:val="24"/>
          <w:szCs w:val="24"/>
        </w:rPr>
        <w:drawing>
          <wp:inline distT="0" distB="0" distL="0" distR="0" wp14:anchorId="4A91EE6D" wp14:editId="25A4609E">
            <wp:extent cx="2562224" cy="1708150"/>
            <wp:effectExtent l="0" t="0" r="0" b="635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92716" cy="1728478"/>
                    </a:xfrm>
                    <a:prstGeom prst="rect">
                      <a:avLst/>
                    </a:prstGeom>
                    <a:noFill/>
                    <a:ln>
                      <a:noFill/>
                    </a:ln>
                  </pic:spPr>
                </pic:pic>
              </a:graphicData>
            </a:graphic>
          </wp:inline>
        </w:drawing>
      </w:r>
      <w:bookmarkEnd w:id="200"/>
      <w:bookmarkEnd w:id="201"/>
    </w:p>
    <w:p w14:paraId="1E1E0660" w14:textId="2A0EFCFA" w:rsidR="0028168F" w:rsidRPr="005552C9" w:rsidRDefault="0028168F" w:rsidP="005552C9">
      <w:pPr>
        <w:pStyle w:val="Titulek"/>
      </w:pPr>
      <w:bookmarkStart w:id="202" w:name="_Toc72688494"/>
      <w:bookmarkStart w:id="203" w:name="_Toc72689288"/>
      <w:bookmarkStart w:id="204" w:name="_Toc72690634"/>
      <w:bookmarkStart w:id="205" w:name="_Toc72691349"/>
      <w:r w:rsidRPr="005552C9">
        <w:t xml:space="preserve">Obrázek </w:t>
      </w:r>
      <w:fldSimple w:instr=" SEQ Obrázek \* ARABIC ">
        <w:r w:rsidR="00902C7A" w:rsidRPr="005552C9">
          <w:t>23</w:t>
        </w:r>
      </w:fldSimple>
      <w:r w:rsidR="00127F3F" w:rsidRPr="005552C9">
        <w:t xml:space="preserve"> –</w:t>
      </w:r>
      <w:r w:rsidRPr="005552C9">
        <w:t xml:space="preserve"> </w:t>
      </w:r>
      <w:r w:rsidRPr="007009CA">
        <w:rPr>
          <w:i/>
          <w:iCs w:val="0"/>
        </w:rPr>
        <w:t>Introvert</w:t>
      </w:r>
      <w:r w:rsidRPr="005552C9">
        <w:t>, akvarel na papíře, 2021</w:t>
      </w:r>
      <w:bookmarkEnd w:id="202"/>
      <w:bookmarkEnd w:id="203"/>
      <w:bookmarkEnd w:id="204"/>
      <w:bookmarkEnd w:id="205"/>
    </w:p>
    <w:p w14:paraId="5D00016A" w14:textId="7E89787B" w:rsidR="003F32A1" w:rsidRPr="000E5E19" w:rsidRDefault="003F32A1" w:rsidP="0028168F">
      <w:pPr>
        <w:pStyle w:val="Titulek"/>
        <w:spacing w:line="360" w:lineRule="auto"/>
        <w:rPr>
          <w:rFonts w:cs="Times New Roman"/>
          <w:noProof/>
          <w:sz w:val="24"/>
          <w:szCs w:val="24"/>
        </w:rPr>
      </w:pPr>
      <w:bookmarkStart w:id="206" w:name="_Toc72690954"/>
      <w:bookmarkStart w:id="207" w:name="_Toc72691350"/>
      <w:r w:rsidRPr="000E5E19">
        <w:rPr>
          <w:rFonts w:cs="Times New Roman"/>
          <w:noProof/>
          <w:sz w:val="24"/>
          <w:szCs w:val="24"/>
        </w:rPr>
        <w:drawing>
          <wp:inline distT="0" distB="0" distL="0" distR="0" wp14:anchorId="653C87EF" wp14:editId="08C02521">
            <wp:extent cx="2596833" cy="1731222"/>
            <wp:effectExtent l="0" t="0" r="0" b="254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33296" cy="1755531"/>
                    </a:xfrm>
                    <a:prstGeom prst="rect">
                      <a:avLst/>
                    </a:prstGeom>
                    <a:noFill/>
                    <a:ln>
                      <a:noFill/>
                    </a:ln>
                  </pic:spPr>
                </pic:pic>
              </a:graphicData>
            </a:graphic>
          </wp:inline>
        </w:drawing>
      </w:r>
      <w:bookmarkEnd w:id="206"/>
      <w:bookmarkEnd w:id="207"/>
    </w:p>
    <w:p w14:paraId="2B2E5FF7" w14:textId="6E58897D" w:rsidR="00127F3F" w:rsidRPr="005552C9" w:rsidRDefault="0028168F" w:rsidP="005552C9">
      <w:pPr>
        <w:pStyle w:val="Titulek"/>
      </w:pPr>
      <w:bookmarkStart w:id="208" w:name="_Toc72688495"/>
      <w:bookmarkStart w:id="209" w:name="_Toc72689289"/>
      <w:bookmarkStart w:id="210" w:name="_Toc72690635"/>
      <w:bookmarkStart w:id="211" w:name="_Toc72691351"/>
      <w:r w:rsidRPr="005552C9">
        <w:t xml:space="preserve">Obrázek </w:t>
      </w:r>
      <w:fldSimple w:instr=" SEQ Obrázek \* ARABIC ">
        <w:r w:rsidR="00902C7A" w:rsidRPr="005552C9">
          <w:t>24</w:t>
        </w:r>
      </w:fldSimple>
      <w:r w:rsidR="00127F3F" w:rsidRPr="005552C9">
        <w:t xml:space="preserve"> –</w:t>
      </w:r>
      <w:r w:rsidRPr="005552C9">
        <w:t xml:space="preserve"> </w:t>
      </w:r>
      <w:r w:rsidRPr="007009CA">
        <w:rPr>
          <w:i/>
          <w:iCs w:val="0"/>
        </w:rPr>
        <w:t>Extravert</w:t>
      </w:r>
      <w:r w:rsidRPr="005552C9">
        <w:t>, akvarel na papíře, 2021</w:t>
      </w:r>
      <w:bookmarkEnd w:id="208"/>
      <w:bookmarkEnd w:id="209"/>
      <w:bookmarkEnd w:id="210"/>
      <w:bookmarkEnd w:id="211"/>
      <w:r w:rsidR="00127F3F" w:rsidRPr="005552C9">
        <w:br w:type="page"/>
      </w:r>
    </w:p>
    <w:p w14:paraId="559F7A64" w14:textId="77777777" w:rsidR="0028168F" w:rsidRPr="000E5E19" w:rsidRDefault="0028168F" w:rsidP="0028168F">
      <w:pPr>
        <w:pStyle w:val="Titulek"/>
        <w:rPr>
          <w:rFonts w:cs="Times New Roman"/>
        </w:rPr>
      </w:pPr>
    </w:p>
    <w:p w14:paraId="069D3DDB" w14:textId="04B7A24B" w:rsidR="00E02154" w:rsidRPr="000E5E19" w:rsidRDefault="003F32A1" w:rsidP="002E72CE">
      <w:pPr>
        <w:pStyle w:val="Nadpis2"/>
      </w:pPr>
      <w:bookmarkStart w:id="212" w:name="_Toc72690537"/>
      <w:r w:rsidRPr="000E5E19">
        <w:t>Práce s barevnou stopou</w:t>
      </w:r>
      <w:bookmarkEnd w:id="212"/>
    </w:p>
    <w:p w14:paraId="3531B264" w14:textId="7BFE2507" w:rsidR="000F588B" w:rsidRPr="000E5E19" w:rsidRDefault="000F588B" w:rsidP="00F94696">
      <w:pPr>
        <w:spacing w:line="360" w:lineRule="auto"/>
        <w:rPr>
          <w:rFonts w:ascii="Times New Roman" w:hAnsi="Times New Roman" w:cs="Times New Roman"/>
          <w:sz w:val="24"/>
          <w:szCs w:val="24"/>
        </w:rPr>
      </w:pPr>
      <w:r w:rsidRPr="000E5E19">
        <w:rPr>
          <w:rFonts w:ascii="Times New Roman" w:hAnsi="Times New Roman" w:cs="Times New Roman"/>
          <w:sz w:val="24"/>
          <w:szCs w:val="24"/>
        </w:rPr>
        <w:t>Už ve svých předchozích pracích jsem se snažila pracovat s barevnou stopou. Největší inspirací pro toto dílo se</w:t>
      </w:r>
      <w:r w:rsidR="00127F3F">
        <w:rPr>
          <w:rFonts w:ascii="Times New Roman" w:hAnsi="Times New Roman" w:cs="Times New Roman"/>
          <w:sz w:val="24"/>
          <w:szCs w:val="24"/>
        </w:rPr>
        <w:t xml:space="preserve"> stal</w:t>
      </w:r>
      <w:r w:rsidRPr="000E5E19">
        <w:rPr>
          <w:rFonts w:ascii="Times New Roman" w:hAnsi="Times New Roman" w:cs="Times New Roman"/>
          <w:sz w:val="24"/>
          <w:szCs w:val="24"/>
        </w:rPr>
        <w:t xml:space="preserve"> Michael Rittstein</w:t>
      </w:r>
      <w:r w:rsidR="00D04434" w:rsidRPr="000E5E19">
        <w:rPr>
          <w:rFonts w:ascii="Times New Roman" w:hAnsi="Times New Roman" w:cs="Times New Roman"/>
          <w:sz w:val="24"/>
          <w:szCs w:val="24"/>
        </w:rPr>
        <w:t xml:space="preserve">, který mě inspiroval jak barevností a uvolněností, tak i tahem štětce a strukturou díla. </w:t>
      </w:r>
    </w:p>
    <w:p w14:paraId="3E682E5C" w14:textId="01D03E7B" w:rsidR="00D04434" w:rsidRDefault="00D04434" w:rsidP="00F94696">
      <w:pPr>
        <w:spacing w:line="360" w:lineRule="auto"/>
        <w:rPr>
          <w:rFonts w:ascii="Times New Roman" w:hAnsi="Times New Roman" w:cs="Times New Roman"/>
          <w:sz w:val="24"/>
          <w:szCs w:val="24"/>
        </w:rPr>
      </w:pPr>
      <w:r w:rsidRPr="000E5E19">
        <w:rPr>
          <w:rFonts w:ascii="Times New Roman" w:hAnsi="Times New Roman" w:cs="Times New Roman"/>
          <w:sz w:val="24"/>
          <w:szCs w:val="24"/>
        </w:rPr>
        <w:t>T</w:t>
      </w:r>
      <w:r w:rsidR="00127F3F">
        <w:rPr>
          <w:rFonts w:ascii="Times New Roman" w:hAnsi="Times New Roman" w:cs="Times New Roman"/>
          <w:sz w:val="24"/>
          <w:szCs w:val="24"/>
        </w:rPr>
        <w:t>a</w:t>
      </w:r>
      <w:r w:rsidRPr="000E5E19">
        <w:rPr>
          <w:rFonts w:ascii="Times New Roman" w:hAnsi="Times New Roman" w:cs="Times New Roman"/>
          <w:sz w:val="24"/>
          <w:szCs w:val="24"/>
        </w:rPr>
        <w:t xml:space="preserve">to malá díla doplňují celkovou závěrečnou práci a můžeme v nich najít prvky jak světa </w:t>
      </w:r>
      <w:r w:rsidR="002E0594" w:rsidRPr="000E5E19">
        <w:rPr>
          <w:rFonts w:ascii="Times New Roman" w:hAnsi="Times New Roman" w:cs="Times New Roman"/>
          <w:sz w:val="24"/>
          <w:szCs w:val="24"/>
        </w:rPr>
        <w:t>vnitřní,</w:t>
      </w:r>
      <w:r w:rsidRPr="000E5E19">
        <w:rPr>
          <w:rFonts w:ascii="Times New Roman" w:hAnsi="Times New Roman" w:cs="Times New Roman"/>
          <w:sz w:val="24"/>
          <w:szCs w:val="24"/>
        </w:rPr>
        <w:t xml:space="preserve"> tak vnější reality. </w:t>
      </w:r>
      <w:r w:rsidR="002E0594" w:rsidRPr="000E5E19">
        <w:rPr>
          <w:rFonts w:ascii="Times New Roman" w:hAnsi="Times New Roman" w:cs="Times New Roman"/>
          <w:sz w:val="24"/>
          <w:szCs w:val="24"/>
        </w:rPr>
        <w:t xml:space="preserve">V tomto díle jsem se snažila o uvolněnou a nenucenou kompozici, zaměřila jsem se na využití barevnosti, překrývání a </w:t>
      </w:r>
      <w:r w:rsidR="00CD6AF6" w:rsidRPr="000E5E19">
        <w:rPr>
          <w:rFonts w:ascii="Times New Roman" w:hAnsi="Times New Roman" w:cs="Times New Roman"/>
          <w:sz w:val="24"/>
          <w:szCs w:val="24"/>
        </w:rPr>
        <w:t xml:space="preserve">struktury. Tato uvolněnost a práce se strukturou mi zatím umožňují pouze menší formáty, nicméně s tímto konceptem bych ráda do budoucna pracovala. </w:t>
      </w:r>
    </w:p>
    <w:p w14:paraId="2CF9B340" w14:textId="77777777" w:rsidR="00B05F53" w:rsidRPr="000E5E19" w:rsidRDefault="00B05F53" w:rsidP="00F94696">
      <w:pPr>
        <w:spacing w:line="360" w:lineRule="auto"/>
        <w:rPr>
          <w:rFonts w:ascii="Times New Roman" w:hAnsi="Times New Roman" w:cs="Times New Roman"/>
          <w:sz w:val="24"/>
          <w:szCs w:val="24"/>
        </w:rPr>
      </w:pPr>
    </w:p>
    <w:p w14:paraId="7F5914E1" w14:textId="77777777" w:rsidR="008B6B51" w:rsidRPr="000E5E19" w:rsidRDefault="003F32A1" w:rsidP="001C61E8">
      <w:pPr>
        <w:keepNext/>
        <w:spacing w:line="360" w:lineRule="auto"/>
        <w:ind w:left="142"/>
        <w:jc w:val="center"/>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0BDAED22" wp14:editId="53E2BF8C">
            <wp:extent cx="2830531" cy="1895361"/>
            <wp:effectExtent l="0" t="0" r="8255"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64448" cy="1918072"/>
                    </a:xfrm>
                    <a:prstGeom prst="rect">
                      <a:avLst/>
                    </a:prstGeom>
                    <a:noFill/>
                    <a:ln>
                      <a:noFill/>
                    </a:ln>
                  </pic:spPr>
                </pic:pic>
              </a:graphicData>
            </a:graphic>
          </wp:inline>
        </w:drawing>
      </w:r>
    </w:p>
    <w:p w14:paraId="1782F713" w14:textId="33C962B6" w:rsidR="008B6B51" w:rsidRPr="005552C9" w:rsidRDefault="008B6B51" w:rsidP="005552C9">
      <w:pPr>
        <w:pStyle w:val="Titulek"/>
      </w:pPr>
      <w:bookmarkStart w:id="213" w:name="_Toc70674953"/>
      <w:bookmarkStart w:id="214" w:name="_Toc70675185"/>
      <w:bookmarkStart w:id="215" w:name="_Toc72688496"/>
      <w:bookmarkStart w:id="216" w:name="_Toc72689290"/>
      <w:bookmarkStart w:id="217" w:name="_Toc72690636"/>
      <w:bookmarkStart w:id="218" w:name="_Toc72691352"/>
      <w:r w:rsidRPr="005552C9">
        <w:t xml:space="preserve">Obrázek </w:t>
      </w:r>
      <w:fldSimple w:instr=" SEQ Obrázek \* ARABIC ">
        <w:r w:rsidR="00902C7A" w:rsidRPr="005552C9">
          <w:t>25</w:t>
        </w:r>
      </w:fldSimple>
      <w:r w:rsidR="00B05F53" w:rsidRPr="005552C9">
        <w:t xml:space="preserve"> –</w:t>
      </w:r>
      <w:r w:rsidRPr="005552C9">
        <w:t xml:space="preserve"> </w:t>
      </w:r>
      <w:r w:rsidRPr="007009CA">
        <w:rPr>
          <w:i/>
          <w:iCs w:val="0"/>
        </w:rPr>
        <w:t>Pohled do zrcadla</w:t>
      </w:r>
      <w:r w:rsidRPr="005552C9">
        <w:t>, akryl na papíře, 2021</w:t>
      </w:r>
      <w:bookmarkEnd w:id="213"/>
      <w:bookmarkEnd w:id="214"/>
      <w:bookmarkEnd w:id="215"/>
      <w:bookmarkEnd w:id="216"/>
      <w:bookmarkEnd w:id="217"/>
      <w:bookmarkEnd w:id="218"/>
    </w:p>
    <w:p w14:paraId="18145A13" w14:textId="57F20849" w:rsidR="003F32A1" w:rsidRPr="000E5E19" w:rsidRDefault="003F32A1" w:rsidP="001C61E8">
      <w:pPr>
        <w:spacing w:line="360" w:lineRule="auto"/>
        <w:ind w:left="142"/>
        <w:jc w:val="center"/>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5F047445" wp14:editId="076EAA05">
            <wp:extent cx="3102795" cy="2373330"/>
            <wp:effectExtent l="0" t="0" r="2540" b="8255"/>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35056" cy="2398006"/>
                    </a:xfrm>
                    <a:prstGeom prst="rect">
                      <a:avLst/>
                    </a:prstGeom>
                    <a:noFill/>
                    <a:ln>
                      <a:noFill/>
                    </a:ln>
                  </pic:spPr>
                </pic:pic>
              </a:graphicData>
            </a:graphic>
          </wp:inline>
        </w:drawing>
      </w:r>
    </w:p>
    <w:p w14:paraId="39DA4980" w14:textId="4B751DD3" w:rsidR="003F32A1" w:rsidRPr="005552C9" w:rsidRDefault="008B6B51" w:rsidP="005552C9">
      <w:pPr>
        <w:pStyle w:val="Titulek"/>
      </w:pPr>
      <w:bookmarkStart w:id="219" w:name="_Toc70674954"/>
      <w:bookmarkStart w:id="220" w:name="_Toc70675186"/>
      <w:bookmarkStart w:id="221" w:name="_Toc72688497"/>
      <w:bookmarkStart w:id="222" w:name="_Toc72689291"/>
      <w:bookmarkStart w:id="223" w:name="_Toc72690637"/>
      <w:bookmarkStart w:id="224" w:name="_Toc72691353"/>
      <w:r w:rsidRPr="005552C9">
        <w:t xml:space="preserve">Obrázek </w:t>
      </w:r>
      <w:fldSimple w:instr=" SEQ Obrázek \* ARABIC ">
        <w:r w:rsidR="00902C7A" w:rsidRPr="005552C9">
          <w:t>26</w:t>
        </w:r>
      </w:fldSimple>
      <w:r w:rsidR="00B05F53" w:rsidRPr="005552C9">
        <w:t xml:space="preserve"> –</w:t>
      </w:r>
      <w:r w:rsidRPr="005552C9">
        <w:t xml:space="preserve"> </w:t>
      </w:r>
      <w:r w:rsidRPr="007009CA">
        <w:rPr>
          <w:i/>
          <w:iCs w:val="0"/>
        </w:rPr>
        <w:t>Krize identity</w:t>
      </w:r>
      <w:r w:rsidRPr="005552C9">
        <w:t>, akryl na papíře, 2021</w:t>
      </w:r>
      <w:bookmarkEnd w:id="219"/>
      <w:bookmarkEnd w:id="220"/>
      <w:bookmarkEnd w:id="221"/>
      <w:bookmarkEnd w:id="222"/>
      <w:bookmarkEnd w:id="223"/>
      <w:bookmarkEnd w:id="224"/>
    </w:p>
    <w:p w14:paraId="0E19AF11" w14:textId="7FB219EB" w:rsidR="0028168F" w:rsidRPr="000E5E19" w:rsidRDefault="001C61E8" w:rsidP="0028168F">
      <w:pPr>
        <w:keepNext/>
        <w:tabs>
          <w:tab w:val="left" w:pos="1025"/>
          <w:tab w:val="center" w:pos="4607"/>
        </w:tabs>
        <w:spacing w:line="360" w:lineRule="auto"/>
        <w:jc w:val="center"/>
        <w:rPr>
          <w:rFonts w:ascii="Times New Roman" w:hAnsi="Times New Roman" w:cs="Times New Roman"/>
        </w:rPr>
      </w:pPr>
      <w:r w:rsidRPr="000E5E19">
        <w:rPr>
          <w:rFonts w:ascii="Times New Roman" w:hAnsi="Times New Roman" w:cs="Times New Roman"/>
          <w:noProof/>
          <w:sz w:val="24"/>
          <w:szCs w:val="24"/>
        </w:rPr>
        <w:lastRenderedPageBreak/>
        <w:drawing>
          <wp:inline distT="0" distB="0" distL="0" distR="0" wp14:anchorId="65702676" wp14:editId="4A72006D">
            <wp:extent cx="3387324" cy="2476072"/>
            <wp:effectExtent l="0" t="0" r="3810" b="635"/>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47159" cy="2519811"/>
                    </a:xfrm>
                    <a:prstGeom prst="rect">
                      <a:avLst/>
                    </a:prstGeom>
                    <a:noFill/>
                    <a:ln>
                      <a:noFill/>
                    </a:ln>
                  </pic:spPr>
                </pic:pic>
              </a:graphicData>
            </a:graphic>
          </wp:inline>
        </w:drawing>
      </w:r>
    </w:p>
    <w:p w14:paraId="0A5DD607" w14:textId="69B43A65" w:rsidR="0028168F" w:rsidRPr="005552C9" w:rsidRDefault="0028168F" w:rsidP="005552C9">
      <w:pPr>
        <w:pStyle w:val="Titulek"/>
      </w:pPr>
      <w:bookmarkStart w:id="225" w:name="_Toc70675187"/>
      <w:bookmarkStart w:id="226" w:name="_Toc72688498"/>
      <w:bookmarkStart w:id="227" w:name="_Toc72689292"/>
      <w:bookmarkStart w:id="228" w:name="_Toc72690638"/>
      <w:bookmarkStart w:id="229" w:name="_Toc72691354"/>
      <w:r w:rsidRPr="005552C9">
        <w:t xml:space="preserve">Obrázek </w:t>
      </w:r>
      <w:fldSimple w:instr=" SEQ Obrázek \* ARABIC ">
        <w:r w:rsidR="00902C7A" w:rsidRPr="005552C9">
          <w:t>27</w:t>
        </w:r>
      </w:fldSimple>
      <w:r w:rsidR="00B05F53" w:rsidRPr="005552C9">
        <w:t xml:space="preserve">– </w:t>
      </w:r>
      <w:r w:rsidR="00B05F53" w:rsidRPr="007009CA">
        <w:rPr>
          <w:i/>
          <w:iCs w:val="0"/>
        </w:rPr>
        <w:t>Noviny</w:t>
      </w:r>
      <w:r w:rsidR="00B05F53" w:rsidRPr="005552C9">
        <w:t>, akryl</w:t>
      </w:r>
      <w:r w:rsidRPr="005552C9">
        <w:t xml:space="preserve"> na papíře, 2021</w:t>
      </w:r>
      <w:bookmarkEnd w:id="225"/>
      <w:bookmarkEnd w:id="226"/>
      <w:bookmarkEnd w:id="227"/>
      <w:bookmarkEnd w:id="228"/>
      <w:bookmarkEnd w:id="229"/>
    </w:p>
    <w:p w14:paraId="5727C45D" w14:textId="4FA6E671" w:rsidR="0028168F" w:rsidRPr="000E5E19" w:rsidRDefault="001C61E8" w:rsidP="0028168F">
      <w:pPr>
        <w:keepNext/>
        <w:tabs>
          <w:tab w:val="left" w:pos="1025"/>
          <w:tab w:val="center" w:pos="4607"/>
        </w:tabs>
        <w:spacing w:line="360" w:lineRule="auto"/>
        <w:jc w:val="center"/>
        <w:rPr>
          <w:rFonts w:ascii="Times New Roman" w:hAnsi="Times New Roman" w:cs="Times New Roman"/>
        </w:rPr>
      </w:pPr>
      <w:r w:rsidRPr="000E5E19">
        <w:rPr>
          <w:rFonts w:ascii="Times New Roman" w:hAnsi="Times New Roman" w:cs="Times New Roman"/>
          <w:noProof/>
          <w:sz w:val="24"/>
          <w:szCs w:val="24"/>
        </w:rPr>
        <w:drawing>
          <wp:inline distT="0" distB="0" distL="0" distR="0" wp14:anchorId="204575C2" wp14:editId="5B89E28D">
            <wp:extent cx="3136904" cy="3057360"/>
            <wp:effectExtent l="1905" t="0" r="8255" b="8255"/>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3193086" cy="3112117"/>
                    </a:xfrm>
                    <a:prstGeom prst="rect">
                      <a:avLst/>
                    </a:prstGeom>
                    <a:noFill/>
                    <a:ln>
                      <a:noFill/>
                    </a:ln>
                  </pic:spPr>
                </pic:pic>
              </a:graphicData>
            </a:graphic>
          </wp:inline>
        </w:drawing>
      </w:r>
    </w:p>
    <w:p w14:paraId="70F6C868" w14:textId="34F5412C" w:rsidR="003F32A1" w:rsidRPr="005552C9" w:rsidRDefault="0028168F" w:rsidP="005552C9">
      <w:pPr>
        <w:pStyle w:val="Titulek"/>
      </w:pPr>
      <w:bookmarkStart w:id="230" w:name="_Toc70675188"/>
      <w:bookmarkStart w:id="231" w:name="_Toc72688499"/>
      <w:bookmarkStart w:id="232" w:name="_Toc72689293"/>
      <w:bookmarkStart w:id="233" w:name="_Toc72690639"/>
      <w:bookmarkStart w:id="234" w:name="_Toc72691355"/>
      <w:r w:rsidRPr="005552C9">
        <w:t xml:space="preserve">Obrázek </w:t>
      </w:r>
      <w:fldSimple w:instr=" SEQ Obrázek \* ARABIC ">
        <w:r w:rsidR="00902C7A" w:rsidRPr="005552C9">
          <w:t>28</w:t>
        </w:r>
      </w:fldSimple>
      <w:r w:rsidR="00B05F53" w:rsidRPr="005552C9">
        <w:t xml:space="preserve"> –</w:t>
      </w:r>
      <w:r w:rsidRPr="005552C9">
        <w:t xml:space="preserve"> </w:t>
      </w:r>
      <w:r w:rsidRPr="007009CA">
        <w:rPr>
          <w:i/>
          <w:iCs w:val="0"/>
        </w:rPr>
        <w:t>Modelka</w:t>
      </w:r>
      <w:r w:rsidRPr="005552C9">
        <w:t>, akryl na papíře</w:t>
      </w:r>
      <w:bookmarkEnd w:id="230"/>
      <w:r w:rsidR="00B05F53" w:rsidRPr="005552C9">
        <w:t>, 2021</w:t>
      </w:r>
      <w:bookmarkEnd w:id="231"/>
      <w:bookmarkEnd w:id="232"/>
      <w:bookmarkEnd w:id="233"/>
      <w:bookmarkEnd w:id="234"/>
    </w:p>
    <w:p w14:paraId="098E9B91" w14:textId="77777777" w:rsidR="0028168F" w:rsidRPr="000E5E19" w:rsidRDefault="0028168F" w:rsidP="001C61E8">
      <w:pPr>
        <w:tabs>
          <w:tab w:val="left" w:pos="1025"/>
          <w:tab w:val="center" w:pos="4607"/>
        </w:tabs>
        <w:spacing w:line="360" w:lineRule="auto"/>
        <w:rPr>
          <w:rFonts w:ascii="Times New Roman" w:hAnsi="Times New Roman" w:cs="Times New Roman"/>
          <w:sz w:val="24"/>
          <w:szCs w:val="24"/>
        </w:rPr>
      </w:pPr>
    </w:p>
    <w:p w14:paraId="55DEFF56" w14:textId="77777777" w:rsidR="008B6B51" w:rsidRPr="000E5E19" w:rsidRDefault="003F32A1" w:rsidP="001C61E8">
      <w:pPr>
        <w:keepNext/>
        <w:spacing w:line="360" w:lineRule="auto"/>
        <w:ind w:left="142"/>
        <w:jc w:val="center"/>
        <w:rPr>
          <w:rFonts w:ascii="Times New Roman" w:hAnsi="Times New Roman" w:cs="Times New Roman"/>
          <w:sz w:val="24"/>
          <w:szCs w:val="24"/>
        </w:rPr>
      </w:pPr>
      <w:r w:rsidRPr="000E5E19">
        <w:rPr>
          <w:rFonts w:ascii="Times New Roman" w:hAnsi="Times New Roman" w:cs="Times New Roman"/>
          <w:noProof/>
          <w:sz w:val="24"/>
          <w:szCs w:val="24"/>
        </w:rPr>
        <w:lastRenderedPageBreak/>
        <w:drawing>
          <wp:inline distT="0" distB="0" distL="0" distR="0" wp14:anchorId="41E158F7" wp14:editId="0EE6BA6F">
            <wp:extent cx="4114800" cy="2623865"/>
            <wp:effectExtent l="0" t="0" r="0" b="508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16031" cy="2624650"/>
                    </a:xfrm>
                    <a:prstGeom prst="rect">
                      <a:avLst/>
                    </a:prstGeom>
                    <a:noFill/>
                    <a:ln>
                      <a:noFill/>
                    </a:ln>
                  </pic:spPr>
                </pic:pic>
              </a:graphicData>
            </a:graphic>
          </wp:inline>
        </w:drawing>
      </w:r>
    </w:p>
    <w:p w14:paraId="2207DCD5" w14:textId="369EFA41" w:rsidR="003F32A1" w:rsidRPr="005552C9" w:rsidRDefault="008B6B51" w:rsidP="005552C9">
      <w:pPr>
        <w:pStyle w:val="Titulek"/>
      </w:pPr>
      <w:bookmarkStart w:id="235" w:name="_Toc70674956"/>
      <w:bookmarkStart w:id="236" w:name="_Toc70675189"/>
      <w:bookmarkStart w:id="237" w:name="_Toc72688500"/>
      <w:bookmarkStart w:id="238" w:name="_Toc72689294"/>
      <w:bookmarkStart w:id="239" w:name="_Toc72690640"/>
      <w:bookmarkStart w:id="240" w:name="_Toc72691356"/>
      <w:r w:rsidRPr="005552C9">
        <w:t xml:space="preserve">Obrázek </w:t>
      </w:r>
      <w:fldSimple w:instr=" SEQ Obrázek \* ARABIC ">
        <w:r w:rsidR="00902C7A" w:rsidRPr="005552C9">
          <w:t>29</w:t>
        </w:r>
      </w:fldSimple>
      <w:r w:rsidR="00B05F53" w:rsidRPr="005552C9">
        <w:t xml:space="preserve"> –</w:t>
      </w:r>
      <w:r w:rsidRPr="005552C9">
        <w:t xml:space="preserve"> </w:t>
      </w:r>
      <w:r w:rsidRPr="007009CA">
        <w:rPr>
          <w:i/>
          <w:iCs w:val="0"/>
        </w:rPr>
        <w:t>Připojení</w:t>
      </w:r>
      <w:r w:rsidRPr="005552C9">
        <w:t>, akryl na papíře, 2021</w:t>
      </w:r>
      <w:bookmarkEnd w:id="235"/>
      <w:bookmarkEnd w:id="236"/>
      <w:bookmarkEnd w:id="237"/>
      <w:bookmarkEnd w:id="238"/>
      <w:bookmarkEnd w:id="239"/>
      <w:bookmarkEnd w:id="240"/>
    </w:p>
    <w:p w14:paraId="66785873" w14:textId="7917EBF5" w:rsidR="003F32A1" w:rsidRPr="000E5E19" w:rsidRDefault="003F32A1" w:rsidP="001C61E8">
      <w:pPr>
        <w:spacing w:line="360" w:lineRule="auto"/>
        <w:ind w:left="142"/>
        <w:jc w:val="center"/>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575300CF" wp14:editId="6B5DFD01">
            <wp:extent cx="4806950" cy="2581019"/>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08952" cy="2582094"/>
                    </a:xfrm>
                    <a:prstGeom prst="rect">
                      <a:avLst/>
                    </a:prstGeom>
                    <a:noFill/>
                    <a:ln>
                      <a:noFill/>
                    </a:ln>
                  </pic:spPr>
                </pic:pic>
              </a:graphicData>
            </a:graphic>
          </wp:inline>
        </w:drawing>
      </w:r>
    </w:p>
    <w:p w14:paraId="79F2F035" w14:textId="642CC640" w:rsidR="003F32A1" w:rsidRPr="005552C9" w:rsidRDefault="008B6B51" w:rsidP="005552C9">
      <w:pPr>
        <w:pStyle w:val="Titulek"/>
      </w:pPr>
      <w:bookmarkStart w:id="241" w:name="_Toc70674957"/>
      <w:bookmarkStart w:id="242" w:name="_Toc70675190"/>
      <w:bookmarkStart w:id="243" w:name="_Toc72688501"/>
      <w:bookmarkStart w:id="244" w:name="_Toc72689295"/>
      <w:bookmarkStart w:id="245" w:name="_Toc72690641"/>
      <w:bookmarkStart w:id="246" w:name="_Toc72691357"/>
      <w:r w:rsidRPr="005552C9">
        <w:t xml:space="preserve">Obrázek </w:t>
      </w:r>
      <w:fldSimple w:instr=" SEQ Obrázek \* ARABIC ">
        <w:r w:rsidR="00902C7A" w:rsidRPr="005552C9">
          <w:t>30</w:t>
        </w:r>
      </w:fldSimple>
      <w:r w:rsidR="00B05F53" w:rsidRPr="005552C9">
        <w:t xml:space="preserve"> –</w:t>
      </w:r>
      <w:r w:rsidRPr="005552C9">
        <w:t xml:space="preserve"> </w:t>
      </w:r>
      <w:r w:rsidRPr="007009CA">
        <w:rPr>
          <w:i/>
          <w:iCs w:val="0"/>
        </w:rPr>
        <w:t>Ideální domov</w:t>
      </w:r>
      <w:r w:rsidRPr="005552C9">
        <w:t>, akryl na papíře, 2021</w:t>
      </w:r>
      <w:bookmarkEnd w:id="241"/>
      <w:bookmarkEnd w:id="242"/>
      <w:bookmarkEnd w:id="243"/>
      <w:bookmarkEnd w:id="244"/>
      <w:bookmarkEnd w:id="245"/>
      <w:bookmarkEnd w:id="246"/>
    </w:p>
    <w:p w14:paraId="6AB42236" w14:textId="6320C0AE" w:rsidR="0028168F" w:rsidRPr="000E5E19" w:rsidRDefault="003F32A1" w:rsidP="0028168F">
      <w:pPr>
        <w:spacing w:line="360" w:lineRule="auto"/>
        <w:ind w:left="142"/>
        <w:jc w:val="center"/>
        <w:rPr>
          <w:rFonts w:ascii="Times New Roman" w:hAnsi="Times New Roman" w:cs="Times New Roman"/>
          <w:sz w:val="24"/>
          <w:szCs w:val="24"/>
        </w:rPr>
      </w:pPr>
      <w:r w:rsidRPr="000E5E19">
        <w:rPr>
          <w:rFonts w:ascii="Times New Roman" w:hAnsi="Times New Roman" w:cs="Times New Roman"/>
          <w:noProof/>
          <w:sz w:val="24"/>
          <w:szCs w:val="24"/>
        </w:rPr>
        <w:lastRenderedPageBreak/>
        <w:drawing>
          <wp:inline distT="0" distB="0" distL="0" distR="0" wp14:anchorId="2D30A9D3" wp14:editId="4926FA27">
            <wp:extent cx="3777724" cy="2208021"/>
            <wp:effectExtent l="381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547" t="12938" r="7590" b="8702"/>
                    <a:stretch/>
                  </pic:blipFill>
                  <pic:spPr bwMode="auto">
                    <a:xfrm rot="16200000">
                      <a:off x="0" y="0"/>
                      <a:ext cx="3791843" cy="2216273"/>
                    </a:xfrm>
                    <a:prstGeom prst="rect">
                      <a:avLst/>
                    </a:prstGeom>
                    <a:noFill/>
                    <a:ln>
                      <a:noFill/>
                    </a:ln>
                    <a:extLst>
                      <a:ext uri="{53640926-AAD7-44D8-BBD7-CCE9431645EC}">
                        <a14:shadowObscured xmlns:a14="http://schemas.microsoft.com/office/drawing/2010/main"/>
                      </a:ext>
                    </a:extLst>
                  </pic:spPr>
                </pic:pic>
              </a:graphicData>
            </a:graphic>
          </wp:inline>
        </w:drawing>
      </w:r>
    </w:p>
    <w:p w14:paraId="17C82710" w14:textId="36FF3F45" w:rsidR="0028168F" w:rsidRPr="005552C9" w:rsidRDefault="0028168F" w:rsidP="005552C9">
      <w:pPr>
        <w:pStyle w:val="Titulek"/>
      </w:pPr>
      <w:bookmarkStart w:id="247" w:name="_Toc70675191"/>
      <w:bookmarkStart w:id="248" w:name="_Toc72688502"/>
      <w:bookmarkStart w:id="249" w:name="_Toc72689296"/>
      <w:bookmarkStart w:id="250" w:name="_Toc72690642"/>
      <w:bookmarkStart w:id="251" w:name="_Toc72691358"/>
      <w:r w:rsidRPr="005552C9">
        <w:t xml:space="preserve">Obrázek </w:t>
      </w:r>
      <w:fldSimple w:instr=" SEQ Obrázek \* ARABIC ">
        <w:r w:rsidR="00902C7A" w:rsidRPr="005552C9">
          <w:t>31</w:t>
        </w:r>
      </w:fldSimple>
      <w:r w:rsidR="00B05F53" w:rsidRPr="005552C9">
        <w:t>–</w:t>
      </w:r>
      <w:r w:rsidRPr="005552C9">
        <w:t xml:space="preserve"> </w:t>
      </w:r>
      <w:r w:rsidRPr="007009CA">
        <w:rPr>
          <w:i/>
          <w:iCs w:val="0"/>
        </w:rPr>
        <w:t>Alkoholik</w:t>
      </w:r>
      <w:r w:rsidRPr="005552C9">
        <w:t>, akryl na papíře, 2021</w:t>
      </w:r>
      <w:bookmarkEnd w:id="247"/>
      <w:bookmarkEnd w:id="248"/>
      <w:bookmarkEnd w:id="249"/>
      <w:bookmarkEnd w:id="250"/>
      <w:bookmarkEnd w:id="251"/>
    </w:p>
    <w:p w14:paraId="637CABB2" w14:textId="047DFEE1" w:rsidR="0028168F" w:rsidRPr="000E5E19" w:rsidRDefault="003F32A1" w:rsidP="0028168F">
      <w:pPr>
        <w:keepNext/>
        <w:spacing w:line="360" w:lineRule="auto"/>
        <w:ind w:left="142"/>
        <w:jc w:val="center"/>
        <w:rPr>
          <w:rFonts w:ascii="Times New Roman" w:hAnsi="Times New Roman" w:cs="Times New Roman"/>
        </w:rPr>
      </w:pPr>
      <w:r w:rsidRPr="000E5E19">
        <w:rPr>
          <w:rFonts w:ascii="Times New Roman" w:hAnsi="Times New Roman" w:cs="Times New Roman"/>
          <w:noProof/>
          <w:sz w:val="24"/>
          <w:szCs w:val="24"/>
        </w:rPr>
        <w:drawing>
          <wp:inline distT="0" distB="0" distL="0" distR="0" wp14:anchorId="619E2DCC" wp14:editId="50AA91FB">
            <wp:extent cx="1625518" cy="2915513"/>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34703" cy="2931987"/>
                    </a:xfrm>
                    <a:prstGeom prst="rect">
                      <a:avLst/>
                    </a:prstGeom>
                    <a:noFill/>
                    <a:ln>
                      <a:noFill/>
                    </a:ln>
                  </pic:spPr>
                </pic:pic>
              </a:graphicData>
            </a:graphic>
          </wp:inline>
        </w:drawing>
      </w:r>
    </w:p>
    <w:p w14:paraId="3BAB0979" w14:textId="728512F9" w:rsidR="00B05F53" w:rsidRPr="005552C9" w:rsidRDefault="0028168F" w:rsidP="005552C9">
      <w:pPr>
        <w:pStyle w:val="Titulek"/>
      </w:pPr>
      <w:bookmarkStart w:id="252" w:name="_Toc70675192"/>
      <w:bookmarkStart w:id="253" w:name="_Toc72688503"/>
      <w:bookmarkStart w:id="254" w:name="_Toc72689297"/>
      <w:bookmarkStart w:id="255" w:name="_Toc72690643"/>
      <w:bookmarkStart w:id="256" w:name="_Toc72691359"/>
      <w:r w:rsidRPr="005552C9">
        <w:t xml:space="preserve">Obrázek </w:t>
      </w:r>
      <w:fldSimple w:instr=" SEQ Obrázek \* ARABIC ">
        <w:r w:rsidR="00902C7A" w:rsidRPr="005552C9">
          <w:t>32</w:t>
        </w:r>
      </w:fldSimple>
      <w:r w:rsidR="00B05F53" w:rsidRPr="005552C9">
        <w:t xml:space="preserve"> –</w:t>
      </w:r>
      <w:r w:rsidRPr="005552C9">
        <w:t xml:space="preserve"> </w:t>
      </w:r>
      <w:r w:rsidRPr="007009CA">
        <w:rPr>
          <w:i/>
          <w:iCs w:val="0"/>
        </w:rPr>
        <w:t>Sociální sítě,</w:t>
      </w:r>
      <w:r w:rsidRPr="005552C9">
        <w:t xml:space="preserve"> akryl na papíře, 2021</w:t>
      </w:r>
      <w:bookmarkEnd w:id="252"/>
      <w:bookmarkEnd w:id="253"/>
      <w:bookmarkEnd w:id="254"/>
      <w:bookmarkEnd w:id="255"/>
      <w:bookmarkEnd w:id="256"/>
    </w:p>
    <w:p w14:paraId="7635D231" w14:textId="77777777" w:rsidR="00B05F53" w:rsidRDefault="00B05F53">
      <w:pPr>
        <w:rPr>
          <w:rFonts w:ascii="Times New Roman" w:hAnsi="Times New Roman" w:cs="Times New Roman"/>
          <w:iCs/>
          <w:sz w:val="20"/>
          <w:szCs w:val="18"/>
        </w:rPr>
      </w:pPr>
      <w:r>
        <w:rPr>
          <w:rFonts w:cs="Times New Roman"/>
        </w:rPr>
        <w:br w:type="page"/>
      </w:r>
    </w:p>
    <w:p w14:paraId="037D21C4" w14:textId="77777777" w:rsidR="0028168F" w:rsidRPr="000E5E19" w:rsidRDefault="0028168F" w:rsidP="0028168F">
      <w:pPr>
        <w:pStyle w:val="Titulek"/>
        <w:rPr>
          <w:rFonts w:cs="Times New Roman"/>
          <w:sz w:val="24"/>
          <w:szCs w:val="24"/>
        </w:rPr>
      </w:pPr>
    </w:p>
    <w:p w14:paraId="787078C9" w14:textId="1C1201DE" w:rsidR="00880515" w:rsidRPr="000E5E19" w:rsidRDefault="00880515" w:rsidP="002E72CE">
      <w:pPr>
        <w:pStyle w:val="Nadpis2"/>
      </w:pPr>
      <w:bookmarkStart w:id="257" w:name="_Toc72690538"/>
      <w:r w:rsidRPr="000E5E19">
        <w:t>Výsledek</w:t>
      </w:r>
      <w:bookmarkEnd w:id="257"/>
      <w:r w:rsidRPr="000E5E19">
        <w:t xml:space="preserve"> </w:t>
      </w:r>
    </w:p>
    <w:p w14:paraId="6AB3DF90" w14:textId="3FD1FDAA" w:rsidR="00E02154" w:rsidRDefault="00E02154"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Ve své první práci jsem se </w:t>
      </w:r>
      <w:r w:rsidR="00225FB8" w:rsidRPr="000E5E19">
        <w:rPr>
          <w:rFonts w:ascii="Times New Roman" w:hAnsi="Times New Roman" w:cs="Times New Roman"/>
          <w:sz w:val="24"/>
          <w:szCs w:val="24"/>
        </w:rPr>
        <w:t xml:space="preserve">snažila znázornit obraz ideálního partnerského vztahu. Vycházela jsem ze dvou skic na papíře, které jsem následně přizpůsobila výsledné kompozici na plátně. Mou inspirací byly fotografie na sociální sítí Instagram, kde jednotlivé páry ukazují pouze jejich ideální vztah, ale už neukazují starosti, které se za vztahem skrývají. </w:t>
      </w:r>
      <w:r w:rsidR="00CD6AF6" w:rsidRPr="000E5E19">
        <w:rPr>
          <w:rFonts w:ascii="Times New Roman" w:hAnsi="Times New Roman" w:cs="Times New Roman"/>
          <w:sz w:val="24"/>
          <w:szCs w:val="24"/>
        </w:rPr>
        <w:t>V obraze můžeme najít ideální partnery, za kterými se nacházejí zrcadla v rámech, které dávají nápovědu k jejich skrytým životním překážkám.</w:t>
      </w:r>
    </w:p>
    <w:p w14:paraId="75FD43F0" w14:textId="77777777" w:rsidR="00B05F53" w:rsidRPr="000E5E19" w:rsidRDefault="00B05F53" w:rsidP="00942B3F">
      <w:pPr>
        <w:spacing w:line="360" w:lineRule="auto"/>
        <w:jc w:val="both"/>
        <w:rPr>
          <w:rFonts w:ascii="Times New Roman" w:hAnsi="Times New Roman" w:cs="Times New Roman"/>
          <w:sz w:val="24"/>
          <w:szCs w:val="24"/>
        </w:rPr>
      </w:pPr>
    </w:p>
    <w:p w14:paraId="7822A075" w14:textId="1C533992" w:rsidR="00033FDD" w:rsidRPr="000E5E19" w:rsidRDefault="00033FDD" w:rsidP="001C61E8">
      <w:pPr>
        <w:spacing w:line="360" w:lineRule="auto"/>
        <w:jc w:val="center"/>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66773A3E" wp14:editId="47476F22">
            <wp:extent cx="3165276" cy="2606040"/>
            <wp:effectExtent l="0" t="0" r="0" b="381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2076" b="15267"/>
                    <a:stretch/>
                  </pic:blipFill>
                  <pic:spPr bwMode="auto">
                    <a:xfrm>
                      <a:off x="0" y="0"/>
                      <a:ext cx="3170416" cy="2610272"/>
                    </a:xfrm>
                    <a:prstGeom prst="rect">
                      <a:avLst/>
                    </a:prstGeom>
                    <a:noFill/>
                    <a:ln>
                      <a:noFill/>
                    </a:ln>
                    <a:extLst>
                      <a:ext uri="{53640926-AAD7-44D8-BBD7-CCE9431645EC}">
                        <a14:shadowObscured xmlns:a14="http://schemas.microsoft.com/office/drawing/2010/main"/>
                      </a:ext>
                    </a:extLst>
                  </pic:spPr>
                </pic:pic>
              </a:graphicData>
            </a:graphic>
          </wp:inline>
        </w:drawing>
      </w:r>
    </w:p>
    <w:p w14:paraId="3FD467DC" w14:textId="5CC8A675" w:rsidR="003B2BE9" w:rsidRPr="005552C9" w:rsidRDefault="003B2BE9" w:rsidP="005552C9">
      <w:pPr>
        <w:pStyle w:val="Titulek"/>
      </w:pPr>
      <w:bookmarkStart w:id="258" w:name="_Toc70674959"/>
      <w:bookmarkStart w:id="259" w:name="_Toc70675193"/>
      <w:bookmarkStart w:id="260" w:name="_Toc72688504"/>
      <w:bookmarkStart w:id="261" w:name="_Toc72689298"/>
      <w:bookmarkStart w:id="262" w:name="_Toc72690644"/>
      <w:bookmarkStart w:id="263" w:name="_Toc72691360"/>
      <w:r w:rsidRPr="005552C9">
        <w:t xml:space="preserve">Obrázek </w:t>
      </w:r>
      <w:fldSimple w:instr=" SEQ Obrázek \* ARABIC ">
        <w:r w:rsidR="00902C7A" w:rsidRPr="005552C9">
          <w:t>33</w:t>
        </w:r>
      </w:fldSimple>
      <w:r w:rsidR="00B05F53" w:rsidRPr="005552C9">
        <w:t xml:space="preserve"> –</w:t>
      </w:r>
      <w:r w:rsidRPr="005552C9">
        <w:t xml:space="preserve"> Původní skica k </w:t>
      </w:r>
      <w:r w:rsidRPr="007009CA">
        <w:rPr>
          <w:i/>
          <w:iCs w:val="0"/>
        </w:rPr>
        <w:t>Ideálnímu vztahu</w:t>
      </w:r>
      <w:bookmarkEnd w:id="258"/>
      <w:bookmarkEnd w:id="259"/>
      <w:bookmarkEnd w:id="260"/>
      <w:bookmarkEnd w:id="261"/>
      <w:bookmarkEnd w:id="262"/>
      <w:bookmarkEnd w:id="263"/>
    </w:p>
    <w:p w14:paraId="227FB316" w14:textId="18062770" w:rsidR="003F32A1" w:rsidRPr="000E5E19" w:rsidRDefault="003F32A1" w:rsidP="001C61E8">
      <w:pPr>
        <w:spacing w:line="360" w:lineRule="auto"/>
        <w:jc w:val="center"/>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4265E648" wp14:editId="14E7D178">
            <wp:extent cx="2393950" cy="2671088"/>
            <wp:effectExtent l="0" t="0" r="635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20360" cy="2700555"/>
                    </a:xfrm>
                    <a:prstGeom prst="rect">
                      <a:avLst/>
                    </a:prstGeom>
                    <a:noFill/>
                    <a:ln>
                      <a:noFill/>
                    </a:ln>
                  </pic:spPr>
                </pic:pic>
              </a:graphicData>
            </a:graphic>
          </wp:inline>
        </w:drawing>
      </w:r>
    </w:p>
    <w:p w14:paraId="2EE9C87D" w14:textId="36E98F6C" w:rsidR="00347712" w:rsidRPr="005552C9" w:rsidRDefault="00347712" w:rsidP="005552C9">
      <w:pPr>
        <w:pStyle w:val="Titulek"/>
      </w:pPr>
      <w:bookmarkStart w:id="264" w:name="_Toc70674960"/>
      <w:bookmarkStart w:id="265" w:name="_Toc70675194"/>
      <w:bookmarkStart w:id="266" w:name="_Toc72688505"/>
      <w:bookmarkStart w:id="267" w:name="_Toc72689299"/>
      <w:bookmarkStart w:id="268" w:name="_Toc72690645"/>
      <w:bookmarkStart w:id="269" w:name="_Toc72691361"/>
      <w:r w:rsidRPr="005552C9">
        <w:t xml:space="preserve">Obrázek </w:t>
      </w:r>
      <w:fldSimple w:instr=" SEQ Obrázek \* ARABIC ">
        <w:r w:rsidR="00902C7A" w:rsidRPr="005552C9">
          <w:t>34</w:t>
        </w:r>
      </w:fldSimple>
      <w:r w:rsidR="00B05F53" w:rsidRPr="005552C9">
        <w:t xml:space="preserve"> </w:t>
      </w:r>
      <w:proofErr w:type="gramStart"/>
      <w:r w:rsidR="00B05F53" w:rsidRPr="005552C9">
        <w:t xml:space="preserve">– </w:t>
      </w:r>
      <w:r w:rsidRPr="005552C9">
        <w:t xml:space="preserve"> </w:t>
      </w:r>
      <w:r w:rsidRPr="007009CA">
        <w:rPr>
          <w:i/>
          <w:iCs w:val="0"/>
        </w:rPr>
        <w:t>Ideální</w:t>
      </w:r>
      <w:proofErr w:type="gramEnd"/>
      <w:r w:rsidRPr="007009CA">
        <w:rPr>
          <w:i/>
          <w:iCs w:val="0"/>
        </w:rPr>
        <w:t xml:space="preserve"> vztah</w:t>
      </w:r>
      <w:r w:rsidRPr="005552C9">
        <w:t>, akryl na plátně, 2021</w:t>
      </w:r>
      <w:bookmarkEnd w:id="264"/>
      <w:bookmarkEnd w:id="265"/>
      <w:bookmarkEnd w:id="266"/>
      <w:bookmarkEnd w:id="267"/>
      <w:bookmarkEnd w:id="268"/>
      <w:bookmarkEnd w:id="269"/>
    </w:p>
    <w:p w14:paraId="5652F43E" w14:textId="716F0340" w:rsidR="00347712" w:rsidRPr="000E5E19" w:rsidRDefault="00347712" w:rsidP="00942B3F">
      <w:pPr>
        <w:spacing w:line="360" w:lineRule="auto"/>
        <w:jc w:val="both"/>
        <w:rPr>
          <w:rFonts w:ascii="Times New Roman" w:hAnsi="Times New Roman" w:cs="Times New Roman"/>
          <w:sz w:val="24"/>
          <w:szCs w:val="24"/>
        </w:rPr>
      </w:pPr>
    </w:p>
    <w:p w14:paraId="42B7EC97" w14:textId="77777777" w:rsidR="00B05F53" w:rsidRDefault="00225FB8"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Moje druhá práce se zabývá pohledem na člověka, který prožívá krizi identity. Jedná se o postavu, která přemýšlí o tom, kterou masku si nasadí. Také přemýšlí o tom, zdali si masku vůbec nasazovat – tuto myšlenku jsem zobrazila pomocí rozbité masky na obličeji. </w:t>
      </w:r>
    </w:p>
    <w:p w14:paraId="2FDDB755" w14:textId="2D04D09D" w:rsidR="003F32A1" w:rsidRPr="000E5E19" w:rsidRDefault="00CD6AF6"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Nápad na tento obraz vycházel </w:t>
      </w:r>
      <w:r w:rsidR="00B05F53">
        <w:rPr>
          <w:rFonts w:ascii="Times New Roman" w:hAnsi="Times New Roman" w:cs="Times New Roman"/>
          <w:sz w:val="24"/>
          <w:szCs w:val="24"/>
        </w:rPr>
        <w:t>z</w:t>
      </w:r>
      <w:r w:rsidRPr="000E5E19">
        <w:rPr>
          <w:rFonts w:ascii="Times New Roman" w:hAnsi="Times New Roman" w:cs="Times New Roman"/>
          <w:sz w:val="24"/>
          <w:szCs w:val="24"/>
        </w:rPr>
        <w:t xml:space="preserve"> teorie Freuda, který se zabýval krizí identity mladého člověka, který má potíže splnit očekávání svého okolí. Rámy zrcadla za postavou jsou prázdné díky prožívané krizi, kdy postava na obraze neví, co dělat se svým životem a nemůže se rozhodnout. </w:t>
      </w:r>
    </w:p>
    <w:p w14:paraId="297E29FC" w14:textId="7671FC54" w:rsidR="00347712" w:rsidRPr="000E5E19" w:rsidRDefault="003F32A1" w:rsidP="001C61E8">
      <w:pPr>
        <w:spacing w:line="360" w:lineRule="auto"/>
        <w:jc w:val="center"/>
        <w:rPr>
          <w:rFonts w:ascii="Times New Roman" w:hAnsi="Times New Roman" w:cs="Times New Roman"/>
          <w:noProof/>
          <w:sz w:val="24"/>
          <w:szCs w:val="24"/>
        </w:rPr>
      </w:pPr>
      <w:r w:rsidRPr="000E5E19">
        <w:rPr>
          <w:rFonts w:ascii="Times New Roman" w:hAnsi="Times New Roman" w:cs="Times New Roman"/>
          <w:noProof/>
          <w:sz w:val="24"/>
          <w:szCs w:val="24"/>
        </w:rPr>
        <w:drawing>
          <wp:inline distT="0" distB="0" distL="0" distR="0" wp14:anchorId="6C98F2D9" wp14:editId="42A95D6D">
            <wp:extent cx="2882900" cy="1770426"/>
            <wp:effectExtent l="0" t="0" r="0" b="127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92285" cy="1776189"/>
                    </a:xfrm>
                    <a:prstGeom prst="rect">
                      <a:avLst/>
                    </a:prstGeom>
                    <a:noFill/>
                    <a:ln>
                      <a:noFill/>
                    </a:ln>
                  </pic:spPr>
                </pic:pic>
              </a:graphicData>
            </a:graphic>
          </wp:inline>
        </w:drawing>
      </w:r>
    </w:p>
    <w:p w14:paraId="0DEA2BA3" w14:textId="12D95E18" w:rsidR="003F32A1" w:rsidRPr="005552C9" w:rsidRDefault="003F32A1" w:rsidP="005552C9">
      <w:pPr>
        <w:pStyle w:val="Titulek"/>
      </w:pPr>
      <w:bookmarkStart w:id="270" w:name="_Toc70674961"/>
      <w:bookmarkStart w:id="271" w:name="_Toc70675195"/>
      <w:bookmarkStart w:id="272" w:name="_Toc72688506"/>
      <w:bookmarkStart w:id="273" w:name="_Toc72689300"/>
      <w:bookmarkStart w:id="274" w:name="_Toc72690646"/>
      <w:bookmarkStart w:id="275" w:name="_Toc72691362"/>
      <w:r w:rsidRPr="005552C9">
        <w:t xml:space="preserve">Obrázek </w:t>
      </w:r>
      <w:fldSimple w:instr=" SEQ Obrázek \* ARABIC ">
        <w:r w:rsidR="00902C7A" w:rsidRPr="005552C9">
          <w:t>35</w:t>
        </w:r>
      </w:fldSimple>
      <w:r w:rsidRPr="005552C9">
        <w:t xml:space="preserve"> </w:t>
      </w:r>
      <w:r w:rsidR="00B05F53" w:rsidRPr="005552C9">
        <w:t xml:space="preserve">– </w:t>
      </w:r>
      <w:r w:rsidRPr="005552C9">
        <w:t xml:space="preserve">prvotní skica ke </w:t>
      </w:r>
      <w:r w:rsidRPr="007009CA">
        <w:rPr>
          <w:i/>
          <w:iCs w:val="0"/>
        </w:rPr>
        <w:t>Krizi identity</w:t>
      </w:r>
      <w:r w:rsidRPr="005552C9">
        <w:t>, tužka na papíře,</w:t>
      </w:r>
      <w:bookmarkEnd w:id="270"/>
      <w:bookmarkEnd w:id="271"/>
      <w:r w:rsidR="00B05F53" w:rsidRPr="005552C9">
        <w:t xml:space="preserve"> 2021</w:t>
      </w:r>
      <w:bookmarkEnd w:id="272"/>
      <w:bookmarkEnd w:id="273"/>
      <w:bookmarkEnd w:id="274"/>
      <w:bookmarkEnd w:id="275"/>
    </w:p>
    <w:p w14:paraId="0ADC07C5" w14:textId="7B1D2E17" w:rsidR="00E02154" w:rsidRPr="000E5E19" w:rsidRDefault="00347712" w:rsidP="001C61E8">
      <w:pPr>
        <w:spacing w:line="360" w:lineRule="auto"/>
        <w:jc w:val="center"/>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1A218CEC" wp14:editId="7397722E">
            <wp:extent cx="3638550" cy="402128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r="994" b="1641"/>
                    <a:stretch/>
                  </pic:blipFill>
                  <pic:spPr bwMode="auto">
                    <a:xfrm>
                      <a:off x="0" y="0"/>
                      <a:ext cx="3656244" cy="4040835"/>
                    </a:xfrm>
                    <a:prstGeom prst="rect">
                      <a:avLst/>
                    </a:prstGeom>
                    <a:noFill/>
                    <a:ln>
                      <a:noFill/>
                    </a:ln>
                    <a:extLst>
                      <a:ext uri="{53640926-AAD7-44D8-BBD7-CCE9431645EC}">
                        <a14:shadowObscured xmlns:a14="http://schemas.microsoft.com/office/drawing/2010/main"/>
                      </a:ext>
                    </a:extLst>
                  </pic:spPr>
                </pic:pic>
              </a:graphicData>
            </a:graphic>
          </wp:inline>
        </w:drawing>
      </w:r>
    </w:p>
    <w:p w14:paraId="643B3E60" w14:textId="68D3CB2B" w:rsidR="005552C9" w:rsidRPr="005552C9" w:rsidRDefault="00347712" w:rsidP="005552C9">
      <w:pPr>
        <w:pStyle w:val="Titulek"/>
      </w:pPr>
      <w:bookmarkStart w:id="276" w:name="_Toc70674962"/>
      <w:bookmarkStart w:id="277" w:name="_Toc70675196"/>
      <w:bookmarkStart w:id="278" w:name="_Toc72688507"/>
      <w:bookmarkStart w:id="279" w:name="_Toc72689301"/>
      <w:bookmarkStart w:id="280" w:name="_Toc72690647"/>
      <w:bookmarkStart w:id="281" w:name="_Toc72691363"/>
      <w:r w:rsidRPr="005552C9">
        <w:t xml:space="preserve">Obrázek </w:t>
      </w:r>
      <w:fldSimple w:instr=" SEQ Obrázek \* ARABIC ">
        <w:r w:rsidR="00902C7A" w:rsidRPr="005552C9">
          <w:t>36</w:t>
        </w:r>
      </w:fldSimple>
      <w:r w:rsidR="00B05F53" w:rsidRPr="005552C9">
        <w:t xml:space="preserve"> –</w:t>
      </w:r>
      <w:r w:rsidRPr="005552C9">
        <w:t xml:space="preserve"> </w:t>
      </w:r>
      <w:r w:rsidRPr="007009CA">
        <w:rPr>
          <w:i/>
          <w:iCs w:val="0"/>
        </w:rPr>
        <w:t>Krize identity</w:t>
      </w:r>
      <w:r w:rsidRPr="005552C9">
        <w:t>, akryl na plátně, 2021</w:t>
      </w:r>
      <w:bookmarkEnd w:id="276"/>
      <w:bookmarkEnd w:id="277"/>
      <w:bookmarkEnd w:id="278"/>
      <w:bookmarkEnd w:id="279"/>
      <w:bookmarkEnd w:id="280"/>
      <w:bookmarkEnd w:id="281"/>
    </w:p>
    <w:p w14:paraId="4AB3A528" w14:textId="77777777" w:rsidR="00347712" w:rsidRDefault="00347712" w:rsidP="00B05F53">
      <w:pPr>
        <w:pStyle w:val="Titulek"/>
      </w:pPr>
    </w:p>
    <w:p w14:paraId="447E119E" w14:textId="2B3B4423" w:rsidR="00225FB8" w:rsidRPr="000E5E19" w:rsidRDefault="00225FB8"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Na posledním plátně</w:t>
      </w:r>
      <w:r w:rsidR="00D04434" w:rsidRPr="000E5E19">
        <w:rPr>
          <w:rFonts w:ascii="Times New Roman" w:hAnsi="Times New Roman" w:cs="Times New Roman"/>
          <w:sz w:val="24"/>
          <w:szCs w:val="24"/>
        </w:rPr>
        <w:t xml:space="preserve"> jménem </w:t>
      </w:r>
      <w:r w:rsidR="00D04434" w:rsidRPr="00B05F53">
        <w:rPr>
          <w:rFonts w:ascii="Times New Roman" w:hAnsi="Times New Roman" w:cs="Times New Roman"/>
          <w:i/>
          <w:iCs/>
          <w:sz w:val="24"/>
          <w:szCs w:val="24"/>
        </w:rPr>
        <w:t>Rozhovor</w:t>
      </w:r>
      <w:r w:rsidRPr="000E5E19">
        <w:rPr>
          <w:rFonts w:ascii="Times New Roman" w:hAnsi="Times New Roman" w:cs="Times New Roman"/>
          <w:sz w:val="24"/>
          <w:szCs w:val="24"/>
        </w:rPr>
        <w:t xml:space="preserve"> jsem se rozhodla zobrazit společnou interakci lidí v konferenční místnosti.</w:t>
      </w:r>
      <w:r w:rsidR="00F70957" w:rsidRPr="000E5E19">
        <w:rPr>
          <w:rFonts w:ascii="Times New Roman" w:hAnsi="Times New Roman" w:cs="Times New Roman"/>
          <w:sz w:val="24"/>
          <w:szCs w:val="24"/>
        </w:rPr>
        <w:t xml:space="preserve"> Na obraze jsem znázornila jednotlivé masky a role pomocí barevných provázků, kterými jsou masky přivázané k obličeji. Masky na stole znázorňují odhozené identity a role účastněných. V obraze za jedinci se odráží jejich starosti a pravé masky, které </w:t>
      </w:r>
      <w:r w:rsidR="00B05F53">
        <w:rPr>
          <w:rFonts w:ascii="Times New Roman" w:hAnsi="Times New Roman" w:cs="Times New Roman"/>
          <w:sz w:val="24"/>
          <w:szCs w:val="24"/>
        </w:rPr>
        <w:t>přijí</w:t>
      </w:r>
      <w:r w:rsidR="00F70957" w:rsidRPr="000E5E19">
        <w:rPr>
          <w:rFonts w:ascii="Times New Roman" w:hAnsi="Times New Roman" w:cs="Times New Roman"/>
          <w:sz w:val="24"/>
          <w:szCs w:val="24"/>
        </w:rPr>
        <w:t xml:space="preserve">mají v průběhu rozhovoru. </w:t>
      </w:r>
      <w:r w:rsidR="00D04434" w:rsidRPr="000E5E19">
        <w:rPr>
          <w:rFonts w:ascii="Times New Roman" w:hAnsi="Times New Roman" w:cs="Times New Roman"/>
          <w:sz w:val="24"/>
          <w:szCs w:val="24"/>
        </w:rPr>
        <w:t xml:space="preserve">Zhaslá žárovka na stole vypovídá o vnější realitě, zatímco svítící žárovka za rámem obrazu ukazuje pocity postav. </w:t>
      </w:r>
    </w:p>
    <w:p w14:paraId="6E20F32B" w14:textId="40EF6852" w:rsidR="00E02154" w:rsidRPr="000E5E19" w:rsidRDefault="003F32A1" w:rsidP="001C61E8">
      <w:pPr>
        <w:spacing w:line="360" w:lineRule="auto"/>
        <w:jc w:val="center"/>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3ED52BF9" wp14:editId="2BCEAE3D">
            <wp:extent cx="2184400" cy="1912253"/>
            <wp:effectExtent l="0" t="0" r="635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86819" cy="1914370"/>
                    </a:xfrm>
                    <a:prstGeom prst="rect">
                      <a:avLst/>
                    </a:prstGeom>
                    <a:noFill/>
                    <a:ln>
                      <a:noFill/>
                    </a:ln>
                  </pic:spPr>
                </pic:pic>
              </a:graphicData>
            </a:graphic>
          </wp:inline>
        </w:drawing>
      </w:r>
    </w:p>
    <w:p w14:paraId="3B81FA2A" w14:textId="04AFAB50" w:rsidR="003F32A1" w:rsidRPr="005552C9" w:rsidRDefault="003F32A1" w:rsidP="005552C9">
      <w:pPr>
        <w:pStyle w:val="Titulek"/>
      </w:pPr>
      <w:bookmarkStart w:id="282" w:name="_Toc70674963"/>
      <w:bookmarkStart w:id="283" w:name="_Toc70675197"/>
      <w:bookmarkStart w:id="284" w:name="_Toc72688508"/>
      <w:bookmarkStart w:id="285" w:name="_Toc72689302"/>
      <w:bookmarkStart w:id="286" w:name="_Toc72690648"/>
      <w:bookmarkStart w:id="287" w:name="_Toc72691364"/>
      <w:r w:rsidRPr="005552C9">
        <w:t xml:space="preserve">Obrázek </w:t>
      </w:r>
      <w:fldSimple w:instr=" SEQ Obrázek \* ARABIC ">
        <w:r w:rsidR="00902C7A" w:rsidRPr="005552C9">
          <w:t>37</w:t>
        </w:r>
      </w:fldSimple>
      <w:r w:rsidR="00B05F53" w:rsidRPr="005552C9">
        <w:t xml:space="preserve"> –</w:t>
      </w:r>
      <w:r w:rsidRPr="005552C9">
        <w:t xml:space="preserve"> Skica </w:t>
      </w:r>
      <w:r w:rsidR="00B05F53" w:rsidRPr="005552C9">
        <w:t xml:space="preserve">k obrazu </w:t>
      </w:r>
      <w:r w:rsidR="00B05F53" w:rsidRPr="007009CA">
        <w:rPr>
          <w:i/>
          <w:iCs w:val="0"/>
        </w:rPr>
        <w:t>Rozhovor</w:t>
      </w:r>
      <w:r w:rsidRPr="005552C9">
        <w:t>, fixa na papíře, 2021</w:t>
      </w:r>
      <w:bookmarkEnd w:id="282"/>
      <w:bookmarkEnd w:id="283"/>
      <w:bookmarkEnd w:id="284"/>
      <w:bookmarkEnd w:id="285"/>
      <w:bookmarkEnd w:id="286"/>
      <w:bookmarkEnd w:id="287"/>
    </w:p>
    <w:p w14:paraId="4C55528B" w14:textId="77777777" w:rsidR="00347712" w:rsidRPr="000E5E19" w:rsidRDefault="00347712" w:rsidP="00D04434">
      <w:pPr>
        <w:keepNext/>
        <w:spacing w:line="360" w:lineRule="auto"/>
        <w:jc w:val="center"/>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1F456B23" wp14:editId="7A2CB56B">
            <wp:extent cx="4410075" cy="3956884"/>
            <wp:effectExtent l="0" t="0" r="0" b="571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413832" cy="3960255"/>
                    </a:xfrm>
                    <a:prstGeom prst="rect">
                      <a:avLst/>
                    </a:prstGeom>
                    <a:noFill/>
                    <a:ln>
                      <a:noFill/>
                    </a:ln>
                  </pic:spPr>
                </pic:pic>
              </a:graphicData>
            </a:graphic>
          </wp:inline>
        </w:drawing>
      </w:r>
    </w:p>
    <w:p w14:paraId="333EE300" w14:textId="38CF407E" w:rsidR="00B05F53" w:rsidRPr="005552C9" w:rsidRDefault="00347712" w:rsidP="005552C9">
      <w:pPr>
        <w:pStyle w:val="Titulek"/>
      </w:pPr>
      <w:bookmarkStart w:id="288" w:name="_Toc70674964"/>
      <w:bookmarkStart w:id="289" w:name="_Toc70675198"/>
      <w:bookmarkStart w:id="290" w:name="_Toc72688509"/>
      <w:bookmarkStart w:id="291" w:name="_Toc72689303"/>
      <w:bookmarkStart w:id="292" w:name="_Toc72690649"/>
      <w:bookmarkStart w:id="293" w:name="_Toc72691365"/>
      <w:r w:rsidRPr="005552C9">
        <w:t xml:space="preserve">Obrázek </w:t>
      </w:r>
      <w:fldSimple w:instr=" SEQ Obrázek \* ARABIC ">
        <w:r w:rsidR="00902C7A" w:rsidRPr="005552C9">
          <w:t>38</w:t>
        </w:r>
      </w:fldSimple>
      <w:r w:rsidR="00B05F53" w:rsidRPr="005552C9">
        <w:t xml:space="preserve"> –</w:t>
      </w:r>
      <w:r w:rsidRPr="005552C9">
        <w:t xml:space="preserve"> </w:t>
      </w:r>
      <w:r w:rsidRPr="007009CA">
        <w:rPr>
          <w:i/>
          <w:iCs w:val="0"/>
        </w:rPr>
        <w:t>Rozhovor</w:t>
      </w:r>
      <w:r w:rsidRPr="005552C9">
        <w:t>, akryl na plátně, 2021</w:t>
      </w:r>
      <w:bookmarkEnd w:id="288"/>
      <w:bookmarkEnd w:id="289"/>
      <w:bookmarkEnd w:id="290"/>
      <w:bookmarkEnd w:id="291"/>
      <w:bookmarkEnd w:id="292"/>
      <w:bookmarkEnd w:id="293"/>
    </w:p>
    <w:p w14:paraId="10F597DA" w14:textId="77777777" w:rsidR="00347712" w:rsidRPr="000E5E19" w:rsidRDefault="00347712" w:rsidP="00D04434">
      <w:pPr>
        <w:pStyle w:val="Titulek"/>
        <w:spacing w:line="360" w:lineRule="auto"/>
        <w:rPr>
          <w:rFonts w:cs="Times New Roman"/>
          <w:szCs w:val="20"/>
        </w:rPr>
      </w:pPr>
    </w:p>
    <w:p w14:paraId="3F548DF2" w14:textId="48565670" w:rsidR="00880515" w:rsidRPr="000E5E19" w:rsidRDefault="00880515" w:rsidP="002E72CE">
      <w:pPr>
        <w:pStyle w:val="Nadpis2"/>
      </w:pPr>
      <w:bookmarkStart w:id="294" w:name="_Toc72690539"/>
      <w:r w:rsidRPr="000E5E19">
        <w:t>Závěr</w:t>
      </w:r>
      <w:bookmarkEnd w:id="294"/>
      <w:r w:rsidRPr="000E5E19">
        <w:t xml:space="preserve"> </w:t>
      </w:r>
    </w:p>
    <w:p w14:paraId="6DC29AA8" w14:textId="45D98585" w:rsidR="00D23378" w:rsidRPr="000E5E19" w:rsidRDefault="00D23378" w:rsidP="0087637B">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Teoretická práce se soustředí na osobnost a identitu z odborného pohledu psychologů jako jsou Jung nebo Freud, poukazuji hlavně na změnu osobnosti na základě prostředí a volbu rolí. </w:t>
      </w:r>
    </w:p>
    <w:p w14:paraId="44E41D5A" w14:textId="0E504352" w:rsidR="00D23378" w:rsidRPr="000E5E19" w:rsidRDefault="00D23378" w:rsidP="0087637B">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Následně se moje práce zabývá zobrazení vnitřní reality zmíněné Jungem a Freudem v umění a vysvětluje subjektivní vnímání reality během různých historických epoch. Práce zmiňuje například rozdíl mezi vnímáním reality umělců jako je Millet a Pollock, kteří tvořili v jiných uměleckých </w:t>
      </w:r>
      <w:r w:rsidR="00BE7D95" w:rsidRPr="000E5E19">
        <w:rPr>
          <w:rFonts w:ascii="Times New Roman" w:hAnsi="Times New Roman" w:cs="Times New Roman"/>
          <w:sz w:val="24"/>
          <w:szCs w:val="24"/>
        </w:rPr>
        <w:t>směrech,</w:t>
      </w:r>
      <w:r w:rsidRPr="000E5E19">
        <w:rPr>
          <w:rFonts w:ascii="Times New Roman" w:hAnsi="Times New Roman" w:cs="Times New Roman"/>
          <w:sz w:val="24"/>
          <w:szCs w:val="24"/>
        </w:rPr>
        <w:t xml:space="preserve"> ale zabývali se stejným tématem </w:t>
      </w:r>
      <w:r w:rsidR="00B05F53">
        <w:rPr>
          <w:rFonts w:ascii="Times New Roman" w:hAnsi="Times New Roman" w:cs="Times New Roman"/>
          <w:sz w:val="24"/>
          <w:szCs w:val="24"/>
        </w:rPr>
        <w:t>r</w:t>
      </w:r>
      <w:r w:rsidRPr="000E5E19">
        <w:rPr>
          <w:rFonts w:ascii="Times New Roman" w:hAnsi="Times New Roman" w:cs="Times New Roman"/>
          <w:sz w:val="24"/>
          <w:szCs w:val="24"/>
        </w:rPr>
        <w:t xml:space="preserve">ealismu. </w:t>
      </w:r>
    </w:p>
    <w:p w14:paraId="014DDEB5" w14:textId="6DDD4FC4" w:rsidR="00D23378" w:rsidRPr="000E5E19" w:rsidRDefault="00D23378" w:rsidP="0087637B">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Praktická část obsahuje počáteční myšlenku, postupy, výběr materiálů, postup vlastní přípravy plátna a konečně výsledné dílo. Toto téma se pro mě skrz proces zpracování stalo velmi osobním a hodlám v něm nadále pokračovat. Pokládala jsem si otázku, jak zobrazit </w:t>
      </w:r>
      <w:r w:rsidR="006E6E90" w:rsidRPr="000E5E19">
        <w:rPr>
          <w:rFonts w:ascii="Times New Roman" w:hAnsi="Times New Roman" w:cs="Times New Roman"/>
          <w:sz w:val="24"/>
          <w:szCs w:val="24"/>
        </w:rPr>
        <w:t xml:space="preserve">vnitřní </w:t>
      </w:r>
      <w:r w:rsidRPr="000E5E19">
        <w:rPr>
          <w:rFonts w:ascii="Times New Roman" w:hAnsi="Times New Roman" w:cs="Times New Roman"/>
          <w:sz w:val="24"/>
          <w:szCs w:val="24"/>
        </w:rPr>
        <w:t>osobnost, která není vidět</w:t>
      </w:r>
      <w:r w:rsidR="006E6E90" w:rsidRPr="000E5E19">
        <w:rPr>
          <w:rFonts w:ascii="Times New Roman" w:hAnsi="Times New Roman" w:cs="Times New Roman"/>
          <w:sz w:val="24"/>
          <w:szCs w:val="24"/>
        </w:rPr>
        <w:t>. Z</w:t>
      </w:r>
      <w:r w:rsidRPr="000E5E19">
        <w:rPr>
          <w:rFonts w:ascii="Times New Roman" w:hAnsi="Times New Roman" w:cs="Times New Roman"/>
          <w:sz w:val="24"/>
          <w:szCs w:val="24"/>
        </w:rPr>
        <w:t>avrhla jsem realistickou podobnost v</w:t>
      </w:r>
      <w:r w:rsidR="006E6E90" w:rsidRPr="000E5E19">
        <w:rPr>
          <w:rFonts w:ascii="Times New Roman" w:hAnsi="Times New Roman" w:cs="Times New Roman"/>
          <w:sz w:val="24"/>
          <w:szCs w:val="24"/>
        </w:rPr>
        <w:t> </w:t>
      </w:r>
      <w:r w:rsidRPr="000E5E19">
        <w:rPr>
          <w:rFonts w:ascii="Times New Roman" w:hAnsi="Times New Roman" w:cs="Times New Roman"/>
          <w:sz w:val="24"/>
          <w:szCs w:val="24"/>
        </w:rPr>
        <w:t>zrcadle</w:t>
      </w:r>
      <w:r w:rsidR="006E6E90" w:rsidRPr="000E5E19">
        <w:rPr>
          <w:rFonts w:ascii="Times New Roman" w:hAnsi="Times New Roman" w:cs="Times New Roman"/>
          <w:sz w:val="24"/>
          <w:szCs w:val="24"/>
        </w:rPr>
        <w:t xml:space="preserve"> a zobrazení dvou lidí v jiném stylu. Ve své práci jsem se snažila zobrazit myšlenku, že lidé nám ukazují jen </w:t>
      </w:r>
      <w:r w:rsidR="006F58A2" w:rsidRPr="000E5E19">
        <w:rPr>
          <w:rFonts w:ascii="Times New Roman" w:hAnsi="Times New Roman" w:cs="Times New Roman"/>
          <w:sz w:val="24"/>
          <w:szCs w:val="24"/>
        </w:rPr>
        <w:t>to,</w:t>
      </w:r>
      <w:r w:rsidR="006E6E90" w:rsidRPr="000E5E19">
        <w:rPr>
          <w:rFonts w:ascii="Times New Roman" w:hAnsi="Times New Roman" w:cs="Times New Roman"/>
          <w:sz w:val="24"/>
          <w:szCs w:val="24"/>
        </w:rPr>
        <w:t xml:space="preserve"> co chtějí, abychom </w:t>
      </w:r>
      <w:r w:rsidR="009F5A63" w:rsidRPr="000E5E19">
        <w:rPr>
          <w:rFonts w:ascii="Times New Roman" w:hAnsi="Times New Roman" w:cs="Times New Roman"/>
          <w:sz w:val="24"/>
          <w:szCs w:val="24"/>
        </w:rPr>
        <w:t>viděli,</w:t>
      </w:r>
      <w:r w:rsidR="006E6E90" w:rsidRPr="000E5E19">
        <w:rPr>
          <w:rFonts w:ascii="Times New Roman" w:hAnsi="Times New Roman" w:cs="Times New Roman"/>
          <w:sz w:val="24"/>
          <w:szCs w:val="24"/>
        </w:rPr>
        <w:t xml:space="preserve"> a proto jsem se vyvarovala velké</w:t>
      </w:r>
      <w:r w:rsidR="00B05F53">
        <w:rPr>
          <w:rFonts w:ascii="Times New Roman" w:hAnsi="Times New Roman" w:cs="Times New Roman"/>
          <w:sz w:val="24"/>
          <w:szCs w:val="24"/>
        </w:rPr>
        <w:t>ho</w:t>
      </w:r>
      <w:r w:rsidR="006E6E90" w:rsidRPr="000E5E19">
        <w:rPr>
          <w:rFonts w:ascii="Times New Roman" w:hAnsi="Times New Roman" w:cs="Times New Roman"/>
          <w:sz w:val="24"/>
          <w:szCs w:val="24"/>
        </w:rPr>
        <w:t xml:space="preserve"> zobrazení jejich světa za hranicí. </w:t>
      </w:r>
      <w:r w:rsidR="009F5A63" w:rsidRPr="000E5E19">
        <w:rPr>
          <w:rFonts w:ascii="Times New Roman" w:hAnsi="Times New Roman" w:cs="Times New Roman"/>
          <w:sz w:val="24"/>
          <w:szCs w:val="24"/>
        </w:rPr>
        <w:t xml:space="preserve">V práci není zobrazený neduh, nebo skryté vlastnosti člověka, ale pouze náznak existence </w:t>
      </w:r>
      <w:r w:rsidR="00B05F53">
        <w:rPr>
          <w:rFonts w:ascii="Times New Roman" w:hAnsi="Times New Roman" w:cs="Times New Roman"/>
          <w:sz w:val="24"/>
          <w:szCs w:val="24"/>
        </w:rPr>
        <w:t>skryté</w:t>
      </w:r>
      <w:r w:rsidR="009F5A63" w:rsidRPr="000E5E19">
        <w:rPr>
          <w:rFonts w:ascii="Times New Roman" w:hAnsi="Times New Roman" w:cs="Times New Roman"/>
          <w:sz w:val="24"/>
          <w:szCs w:val="24"/>
        </w:rPr>
        <w:t xml:space="preserve"> osobnosti nebo neduhu, kterým člověk trpí. </w:t>
      </w:r>
    </w:p>
    <w:p w14:paraId="31E702BD" w14:textId="042CD247" w:rsidR="005552C9" w:rsidRDefault="006E6E90" w:rsidP="0087637B">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Po dlouhém kreativním procesu a prací s výtvarnou stopou, plochami a barevností jsem došla se svou prací </w:t>
      </w:r>
      <w:r w:rsidR="00B05F53">
        <w:rPr>
          <w:rFonts w:ascii="Times New Roman" w:hAnsi="Times New Roman" w:cs="Times New Roman"/>
          <w:sz w:val="24"/>
          <w:szCs w:val="24"/>
        </w:rPr>
        <w:t>k</w:t>
      </w:r>
      <w:r w:rsidRPr="000E5E19">
        <w:rPr>
          <w:rFonts w:ascii="Times New Roman" w:hAnsi="Times New Roman" w:cs="Times New Roman"/>
          <w:sz w:val="24"/>
          <w:szCs w:val="24"/>
        </w:rPr>
        <w:t xml:space="preserve"> výsledku, který vidíte zde. Jsem nadšená z toho, kam moje práce došla. </w:t>
      </w:r>
    </w:p>
    <w:p w14:paraId="468BAA1C" w14:textId="77777777" w:rsidR="005552C9" w:rsidRDefault="005552C9">
      <w:pPr>
        <w:rPr>
          <w:rFonts w:ascii="Times New Roman" w:hAnsi="Times New Roman" w:cs="Times New Roman"/>
          <w:sz w:val="24"/>
          <w:szCs w:val="24"/>
        </w:rPr>
      </w:pPr>
      <w:r>
        <w:rPr>
          <w:rFonts w:ascii="Times New Roman" w:hAnsi="Times New Roman" w:cs="Times New Roman"/>
          <w:sz w:val="24"/>
          <w:szCs w:val="24"/>
        </w:rPr>
        <w:br w:type="page"/>
      </w:r>
    </w:p>
    <w:bookmarkStart w:id="295" w:name="_Toc72690540" w:displacedByCustomXml="next"/>
    <w:sdt>
      <w:sdtPr>
        <w:rPr>
          <w:rFonts w:asciiTheme="minorHAnsi" w:eastAsiaTheme="minorHAnsi" w:hAnsiTheme="minorHAnsi" w:cstheme="minorBidi"/>
          <w:b w:val="0"/>
          <w:bCs w:val="0"/>
          <w:kern w:val="0"/>
          <w:sz w:val="22"/>
          <w:szCs w:val="22"/>
          <w:lang w:eastAsia="en-US"/>
        </w:rPr>
        <w:id w:val="790247419"/>
        <w:docPartObj>
          <w:docPartGallery w:val="Bibliographies"/>
          <w:docPartUnique/>
        </w:docPartObj>
      </w:sdtPr>
      <w:sdtContent>
        <w:p w14:paraId="6EE2B32C" w14:textId="230525F0" w:rsidR="00A916E4" w:rsidRPr="000E5E19" w:rsidRDefault="00A916E4" w:rsidP="00F32F3D">
          <w:pPr>
            <w:pStyle w:val="Nadpis1"/>
            <w:numPr>
              <w:ilvl w:val="0"/>
              <w:numId w:val="0"/>
            </w:numPr>
            <w:ind w:left="432"/>
          </w:pPr>
          <w:r w:rsidRPr="000E5E19">
            <w:t>Citovaná literatura</w:t>
          </w:r>
          <w:bookmarkEnd w:id="295"/>
        </w:p>
        <w:p w14:paraId="6764416D" w14:textId="1899D98E" w:rsidR="00A916E4" w:rsidRDefault="00A916E4" w:rsidP="00A916E4">
          <w:pPr>
            <w:pStyle w:val="Bibliografie"/>
            <w:rPr>
              <w:rFonts w:ascii="Times New Roman" w:hAnsi="Times New Roman" w:cs="Times New Roman"/>
              <w:noProof/>
            </w:rPr>
          </w:pPr>
          <w:r w:rsidRPr="000E5E19">
            <w:rPr>
              <w:rFonts w:ascii="Times New Roman" w:hAnsi="Times New Roman" w:cs="Times New Roman"/>
            </w:rPr>
            <w:fldChar w:fldCharType="begin"/>
          </w:r>
          <w:r w:rsidRPr="000E5E19">
            <w:rPr>
              <w:rFonts w:ascii="Times New Roman" w:hAnsi="Times New Roman" w:cs="Times New Roman"/>
            </w:rPr>
            <w:instrText>BIBLIOGRAPHY</w:instrText>
          </w:r>
          <w:r w:rsidRPr="000E5E19">
            <w:rPr>
              <w:rFonts w:ascii="Times New Roman" w:hAnsi="Times New Roman" w:cs="Times New Roman"/>
            </w:rPr>
            <w:fldChar w:fldCharType="separate"/>
          </w:r>
          <w:r w:rsidRPr="000E5E19">
            <w:rPr>
              <w:rFonts w:ascii="Times New Roman" w:hAnsi="Times New Roman" w:cs="Times New Roman"/>
              <w:b/>
              <w:bCs/>
              <w:noProof/>
            </w:rPr>
            <w:t>CUMMING, Robert. 2007.</w:t>
          </w:r>
          <w:r w:rsidRPr="000E5E19">
            <w:rPr>
              <w:rFonts w:ascii="Times New Roman" w:hAnsi="Times New Roman" w:cs="Times New Roman"/>
              <w:noProof/>
            </w:rPr>
            <w:t xml:space="preserve"> </w:t>
          </w:r>
          <w:r w:rsidRPr="000E5E19">
            <w:rPr>
              <w:rFonts w:ascii="Times New Roman" w:hAnsi="Times New Roman" w:cs="Times New Roman"/>
              <w:i/>
              <w:iCs/>
              <w:noProof/>
            </w:rPr>
            <w:t xml:space="preserve">Velký ilustrovaný průvodce Umění. </w:t>
          </w:r>
          <w:r w:rsidRPr="000E5E19">
            <w:rPr>
              <w:rFonts w:ascii="Times New Roman" w:hAnsi="Times New Roman" w:cs="Times New Roman"/>
              <w:noProof/>
            </w:rPr>
            <w:t>Praha : Slovart, 2007. ISBN 978-80-7209-971-9</w:t>
          </w:r>
          <w:r w:rsidR="006B34E1">
            <w:rPr>
              <w:rFonts w:ascii="Times New Roman" w:hAnsi="Times New Roman" w:cs="Times New Roman"/>
              <w:noProof/>
            </w:rPr>
            <w:t>.</w:t>
          </w:r>
        </w:p>
        <w:p w14:paraId="2A081268" w14:textId="72FFAFF1" w:rsidR="006B34E1" w:rsidRPr="006B34E1" w:rsidRDefault="006B34E1" w:rsidP="006B34E1">
          <w:pPr>
            <w:rPr>
              <w:rFonts w:ascii="Times New Roman" w:hAnsi="Times New Roman" w:cs="Times New Roman"/>
            </w:rPr>
          </w:pPr>
          <w:r w:rsidRPr="006B34E1">
            <w:rPr>
              <w:rFonts w:ascii="Times New Roman" w:hAnsi="Times New Roman" w:cs="Times New Roman"/>
              <w:b/>
              <w:bCs/>
            </w:rPr>
            <w:t>HALL, James</w:t>
          </w:r>
          <w:r>
            <w:rPr>
              <w:rFonts w:ascii="Times New Roman" w:hAnsi="Times New Roman" w:cs="Times New Roman"/>
              <w:b/>
              <w:bCs/>
            </w:rPr>
            <w:t>. 2008.</w:t>
          </w:r>
          <w:r w:rsidRPr="006B34E1">
            <w:rPr>
              <w:rFonts w:ascii="Times New Roman" w:hAnsi="Times New Roman" w:cs="Times New Roman"/>
            </w:rPr>
            <w:t xml:space="preserve"> Slovník námětů a symbolů ve výtvarném umění. Litomyšl: Paseka, 2008. </w:t>
          </w:r>
          <w:r w:rsidRPr="006B34E1">
            <w:rPr>
              <w:rFonts w:ascii="Times New Roman" w:hAnsi="Times New Roman" w:cs="Times New Roman"/>
              <w:shd w:val="clear" w:color="auto" w:fill="FAFAFA"/>
            </w:rPr>
            <w:t>ISBN 978-80-7185-902-4</w:t>
          </w:r>
          <w:r>
            <w:rPr>
              <w:rFonts w:ascii="Times New Roman" w:hAnsi="Times New Roman" w:cs="Times New Roman"/>
              <w:shd w:val="clear" w:color="auto" w:fill="FAFAFA"/>
            </w:rPr>
            <w:t>.</w:t>
          </w:r>
        </w:p>
        <w:p w14:paraId="0C2EE517" w14:textId="77777777" w:rsidR="00A916E4" w:rsidRPr="000E5E19" w:rsidRDefault="00A916E4" w:rsidP="00A916E4">
          <w:pPr>
            <w:pStyle w:val="Bibliografie"/>
            <w:rPr>
              <w:rFonts w:ascii="Times New Roman" w:hAnsi="Times New Roman" w:cs="Times New Roman"/>
              <w:noProof/>
            </w:rPr>
          </w:pPr>
          <w:r w:rsidRPr="000E5E19">
            <w:rPr>
              <w:rFonts w:ascii="Times New Roman" w:hAnsi="Times New Roman" w:cs="Times New Roman"/>
              <w:b/>
              <w:bCs/>
              <w:noProof/>
            </w:rPr>
            <w:t>HARRIS, Thomas A. 2020.</w:t>
          </w:r>
          <w:r w:rsidRPr="000E5E19">
            <w:rPr>
              <w:rFonts w:ascii="Times New Roman" w:hAnsi="Times New Roman" w:cs="Times New Roman"/>
              <w:noProof/>
            </w:rPr>
            <w:t xml:space="preserve"> </w:t>
          </w:r>
          <w:r w:rsidRPr="000E5E19">
            <w:rPr>
              <w:rFonts w:ascii="Times New Roman" w:hAnsi="Times New Roman" w:cs="Times New Roman"/>
              <w:i/>
              <w:iCs/>
              <w:noProof/>
            </w:rPr>
            <w:t xml:space="preserve">Já jsem OK, ty jsi OK - Úvod do transakční analýzy. </w:t>
          </w:r>
          <w:r w:rsidRPr="000E5E19">
            <w:rPr>
              <w:rFonts w:ascii="Times New Roman" w:hAnsi="Times New Roman" w:cs="Times New Roman"/>
              <w:noProof/>
            </w:rPr>
            <w:t>Praha : Portál, 2020. ISBN 978-80-262-1637-7.</w:t>
          </w:r>
        </w:p>
        <w:p w14:paraId="7E176BCF" w14:textId="77777777" w:rsidR="00A916E4" w:rsidRPr="000E5E19" w:rsidRDefault="00A916E4" w:rsidP="00A916E4">
          <w:pPr>
            <w:pStyle w:val="Bibliografie"/>
            <w:rPr>
              <w:rFonts w:ascii="Times New Roman" w:hAnsi="Times New Roman" w:cs="Times New Roman"/>
              <w:noProof/>
            </w:rPr>
          </w:pPr>
          <w:r w:rsidRPr="000E5E19">
            <w:rPr>
              <w:rFonts w:ascii="Times New Roman" w:hAnsi="Times New Roman" w:cs="Times New Roman"/>
              <w:b/>
              <w:bCs/>
              <w:noProof/>
            </w:rPr>
            <w:t>HARTL, Pavel. 2000.</w:t>
          </w:r>
          <w:r w:rsidRPr="000E5E19">
            <w:rPr>
              <w:rFonts w:ascii="Times New Roman" w:hAnsi="Times New Roman" w:cs="Times New Roman"/>
              <w:noProof/>
            </w:rPr>
            <w:t xml:space="preserve"> </w:t>
          </w:r>
          <w:r w:rsidRPr="000E5E19">
            <w:rPr>
              <w:rFonts w:ascii="Times New Roman" w:hAnsi="Times New Roman" w:cs="Times New Roman"/>
              <w:i/>
              <w:iCs/>
              <w:noProof/>
            </w:rPr>
            <w:t xml:space="preserve">Psychologický slovník. </w:t>
          </w:r>
          <w:r w:rsidRPr="000E5E19">
            <w:rPr>
              <w:rFonts w:ascii="Times New Roman" w:hAnsi="Times New Roman" w:cs="Times New Roman"/>
              <w:noProof/>
            </w:rPr>
            <w:t>Praha : Portál, 2000. ISBN 80-7178-303-X.</w:t>
          </w:r>
        </w:p>
        <w:p w14:paraId="638FD6D6" w14:textId="54F44CE3" w:rsidR="00A916E4" w:rsidRDefault="00A916E4" w:rsidP="00A916E4">
          <w:pPr>
            <w:pStyle w:val="Bibliografie"/>
            <w:rPr>
              <w:rFonts w:ascii="Times New Roman" w:hAnsi="Times New Roman" w:cs="Times New Roman"/>
              <w:noProof/>
            </w:rPr>
          </w:pPr>
          <w:r w:rsidRPr="000E5E19">
            <w:rPr>
              <w:rFonts w:ascii="Times New Roman" w:hAnsi="Times New Roman" w:cs="Times New Roman"/>
              <w:b/>
              <w:bCs/>
              <w:noProof/>
            </w:rPr>
            <w:t>IŁOWIECKI, Maciej. 2008.</w:t>
          </w:r>
          <w:r w:rsidRPr="000E5E19">
            <w:rPr>
              <w:rFonts w:ascii="Times New Roman" w:hAnsi="Times New Roman" w:cs="Times New Roman"/>
              <w:noProof/>
            </w:rPr>
            <w:t xml:space="preserve"> </w:t>
          </w:r>
          <w:r w:rsidRPr="000E5E19">
            <w:rPr>
              <w:rFonts w:ascii="Times New Roman" w:hAnsi="Times New Roman" w:cs="Times New Roman"/>
              <w:i/>
              <w:iCs/>
              <w:noProof/>
            </w:rPr>
            <w:t xml:space="preserve">Manipulace v médiích. </w:t>
          </w:r>
          <w:r w:rsidRPr="000E5E19">
            <w:rPr>
              <w:rFonts w:ascii="Times New Roman" w:hAnsi="Times New Roman" w:cs="Times New Roman"/>
              <w:noProof/>
            </w:rPr>
            <w:t>Praha : Praha: Univerzita Jana Amose Komenského, 2008. ISBN 978-80-86723-50-1.</w:t>
          </w:r>
        </w:p>
        <w:p w14:paraId="3B36737C" w14:textId="4896FBCC" w:rsidR="006034B6" w:rsidRPr="006034B6" w:rsidRDefault="006034B6" w:rsidP="006034B6">
          <w:pPr>
            <w:rPr>
              <w:rFonts w:ascii="Times New Roman" w:hAnsi="Times New Roman" w:cs="Times New Roman"/>
            </w:rPr>
          </w:pPr>
          <w:r w:rsidRPr="006034B6">
            <w:rPr>
              <w:rFonts w:ascii="Times New Roman" w:hAnsi="Times New Roman" w:cs="Times New Roman"/>
              <w:b/>
              <w:bCs/>
            </w:rPr>
            <w:t>JAROŠOVÁ, Helena. 2017.</w:t>
          </w:r>
          <w:r>
            <w:rPr>
              <w:rFonts w:ascii="Times New Roman" w:hAnsi="Times New Roman" w:cs="Times New Roman"/>
            </w:rPr>
            <w:t xml:space="preserve"> </w:t>
          </w:r>
          <w:r w:rsidRPr="006034B6">
            <w:rPr>
              <w:rFonts w:ascii="Times New Roman" w:hAnsi="Times New Roman" w:cs="Times New Roman"/>
            </w:rPr>
            <w:t>Filozofie těla – klíč k hlubšímu chápání vztahu těla a šatu. Praha: Vysoká škola uměleckoprůmyslová, 2017. ISBN 978-80-87989-32-6</w:t>
          </w:r>
        </w:p>
        <w:p w14:paraId="3184CE47" w14:textId="29AA0BCF" w:rsidR="00A916E4" w:rsidRDefault="00A916E4" w:rsidP="00A916E4">
          <w:pPr>
            <w:pStyle w:val="Bibliografie"/>
            <w:rPr>
              <w:rFonts w:ascii="Times New Roman" w:hAnsi="Times New Roman" w:cs="Times New Roman"/>
              <w:noProof/>
            </w:rPr>
          </w:pPr>
          <w:r w:rsidRPr="000E5E19">
            <w:rPr>
              <w:rFonts w:ascii="Times New Roman" w:hAnsi="Times New Roman" w:cs="Times New Roman"/>
              <w:b/>
              <w:bCs/>
              <w:noProof/>
            </w:rPr>
            <w:t>JUNG, Carl Gustav. 2020.</w:t>
          </w:r>
          <w:r w:rsidRPr="000E5E19">
            <w:rPr>
              <w:rFonts w:ascii="Times New Roman" w:hAnsi="Times New Roman" w:cs="Times New Roman"/>
              <w:noProof/>
            </w:rPr>
            <w:t xml:space="preserve"> </w:t>
          </w:r>
          <w:r w:rsidRPr="000E5E19">
            <w:rPr>
              <w:rFonts w:ascii="Times New Roman" w:hAnsi="Times New Roman" w:cs="Times New Roman"/>
              <w:i/>
              <w:iCs/>
              <w:noProof/>
            </w:rPr>
            <w:t xml:space="preserve">Psychologické typy. </w:t>
          </w:r>
          <w:r w:rsidRPr="000E5E19">
            <w:rPr>
              <w:rFonts w:ascii="Times New Roman" w:hAnsi="Times New Roman" w:cs="Times New Roman"/>
              <w:noProof/>
            </w:rPr>
            <w:t>místo neznámé : Portál, 2020.</w:t>
          </w:r>
        </w:p>
        <w:p w14:paraId="7B93CFCC" w14:textId="0B0EAD81" w:rsidR="006034B6" w:rsidRPr="006034B6" w:rsidRDefault="006034B6" w:rsidP="006034B6">
          <w:pPr>
            <w:rPr>
              <w:rFonts w:ascii="Times New Roman" w:hAnsi="Times New Roman" w:cs="Times New Roman"/>
            </w:rPr>
          </w:pPr>
          <w:r w:rsidRPr="006034B6">
            <w:rPr>
              <w:rFonts w:ascii="Times New Roman" w:hAnsi="Times New Roman" w:cs="Times New Roman"/>
              <w:b/>
              <w:bCs/>
            </w:rPr>
            <w:t>LAMAČ, Miroslav.</w:t>
          </w:r>
          <w:r w:rsidRPr="006034B6">
            <w:rPr>
              <w:rFonts w:ascii="Times New Roman" w:hAnsi="Times New Roman" w:cs="Times New Roman"/>
            </w:rPr>
            <w:t xml:space="preserve"> 1989.</w:t>
          </w:r>
          <w:r>
            <w:rPr>
              <w:rFonts w:ascii="Times New Roman" w:hAnsi="Times New Roman" w:cs="Times New Roman"/>
            </w:rPr>
            <w:t xml:space="preserve"> </w:t>
          </w:r>
          <w:r w:rsidRPr="006034B6">
            <w:rPr>
              <w:rFonts w:ascii="Times New Roman" w:hAnsi="Times New Roman" w:cs="Times New Roman"/>
            </w:rPr>
            <w:t>Myšlenky moderních malířů. Praha: Odeon, 1989. ISBN 80-207-0087-0</w:t>
          </w:r>
        </w:p>
        <w:p w14:paraId="4EEA48B1" w14:textId="77777777" w:rsidR="00A916E4" w:rsidRPr="000E5E19" w:rsidRDefault="00A916E4" w:rsidP="00A916E4">
          <w:pPr>
            <w:pStyle w:val="Bibliografie"/>
            <w:rPr>
              <w:rFonts w:ascii="Times New Roman" w:hAnsi="Times New Roman" w:cs="Times New Roman"/>
              <w:noProof/>
            </w:rPr>
          </w:pPr>
          <w:r w:rsidRPr="000E5E19">
            <w:rPr>
              <w:rFonts w:ascii="Times New Roman" w:hAnsi="Times New Roman" w:cs="Times New Roman"/>
              <w:b/>
              <w:bCs/>
              <w:noProof/>
            </w:rPr>
            <w:t>LUBOW, Arthur.</w:t>
          </w:r>
          <w:r w:rsidRPr="000E5E19">
            <w:rPr>
              <w:rFonts w:ascii="Times New Roman" w:hAnsi="Times New Roman" w:cs="Times New Roman"/>
              <w:noProof/>
            </w:rPr>
            <w:t xml:space="preserve"> www.nytimes.com. </w:t>
          </w:r>
          <w:r w:rsidRPr="000E5E19">
            <w:rPr>
              <w:rFonts w:ascii="Times New Roman" w:hAnsi="Times New Roman" w:cs="Times New Roman"/>
              <w:i/>
              <w:iCs/>
              <w:noProof/>
            </w:rPr>
            <w:t xml:space="preserve">The secret of the black paintings. </w:t>
          </w:r>
          <w:r w:rsidRPr="000E5E19">
            <w:rPr>
              <w:rFonts w:ascii="Times New Roman" w:hAnsi="Times New Roman" w:cs="Times New Roman"/>
              <w:noProof/>
            </w:rPr>
            <w:t>[Online] https://www.nytimes.com/2003/07/27/magazine/the-secret-of-the-black-paintings.html.</w:t>
          </w:r>
        </w:p>
        <w:p w14:paraId="0CF39269" w14:textId="77777777" w:rsidR="00A916E4" w:rsidRPr="000E5E19" w:rsidRDefault="00A916E4" w:rsidP="00A916E4">
          <w:pPr>
            <w:pStyle w:val="Bibliografie"/>
            <w:rPr>
              <w:rFonts w:ascii="Times New Roman" w:hAnsi="Times New Roman" w:cs="Times New Roman"/>
              <w:noProof/>
            </w:rPr>
          </w:pPr>
          <w:r w:rsidRPr="000E5E19">
            <w:rPr>
              <w:rFonts w:ascii="Times New Roman" w:hAnsi="Times New Roman" w:cs="Times New Roman"/>
              <w:b/>
              <w:bCs/>
              <w:noProof/>
            </w:rPr>
            <w:t>MORGAN, Jay Scott.</w:t>
          </w:r>
          <w:r w:rsidRPr="000E5E19">
            <w:rPr>
              <w:rFonts w:ascii="Times New Roman" w:hAnsi="Times New Roman" w:cs="Times New Roman"/>
              <w:noProof/>
            </w:rPr>
            <w:t xml:space="preserve"> web.archive.org. </w:t>
          </w:r>
          <w:r w:rsidRPr="000E5E19">
            <w:rPr>
              <w:rFonts w:ascii="Times New Roman" w:hAnsi="Times New Roman" w:cs="Times New Roman"/>
              <w:i/>
              <w:iCs/>
              <w:noProof/>
            </w:rPr>
            <w:t xml:space="preserve">The Mystery of Goya´s Saturn. </w:t>
          </w:r>
          <w:r w:rsidRPr="000E5E19">
            <w:rPr>
              <w:rFonts w:ascii="Times New Roman" w:hAnsi="Times New Roman" w:cs="Times New Roman"/>
              <w:noProof/>
            </w:rPr>
            <w:t>[Online] New England Review. MORGAN, Jay Scott. The Mystery of Goya´s Saturn. Web.archive.org [online]. New England Review. Dostupné z: https://web.archive.org/web/20061213003002/http://cat.middlebury.edu/~nereview/morgan.html.</w:t>
          </w:r>
        </w:p>
        <w:p w14:paraId="77446D07" w14:textId="77777777" w:rsidR="00A916E4" w:rsidRPr="000E5E19" w:rsidRDefault="00A916E4" w:rsidP="00A916E4">
          <w:pPr>
            <w:pStyle w:val="Bibliografie"/>
            <w:rPr>
              <w:rFonts w:ascii="Times New Roman" w:hAnsi="Times New Roman" w:cs="Times New Roman"/>
              <w:noProof/>
            </w:rPr>
          </w:pPr>
          <w:r w:rsidRPr="000E5E19">
            <w:rPr>
              <w:rFonts w:ascii="Times New Roman" w:hAnsi="Times New Roman" w:cs="Times New Roman"/>
              <w:b/>
              <w:bCs/>
              <w:noProof/>
            </w:rPr>
            <w:t>NOLEN-HOEKSEMA, Susan a ANTONÍNOVÁ, Hana. 2012.</w:t>
          </w:r>
          <w:r w:rsidRPr="000E5E19">
            <w:rPr>
              <w:rFonts w:ascii="Times New Roman" w:hAnsi="Times New Roman" w:cs="Times New Roman"/>
              <w:noProof/>
            </w:rPr>
            <w:t xml:space="preserve"> </w:t>
          </w:r>
          <w:r w:rsidRPr="000E5E19">
            <w:rPr>
              <w:rFonts w:ascii="Times New Roman" w:hAnsi="Times New Roman" w:cs="Times New Roman"/>
              <w:i/>
              <w:iCs/>
              <w:noProof/>
            </w:rPr>
            <w:t xml:space="preserve">Psychologie Atkinsonové a Hilgarda. </w:t>
          </w:r>
          <w:r w:rsidRPr="000E5E19">
            <w:rPr>
              <w:rFonts w:ascii="Times New Roman" w:hAnsi="Times New Roman" w:cs="Times New Roman"/>
              <w:noProof/>
            </w:rPr>
            <w:t>Praha : Portál, 2012. ISBN 978-80-262-0083-3.</w:t>
          </w:r>
        </w:p>
        <w:p w14:paraId="1717B02A" w14:textId="77777777" w:rsidR="00A916E4" w:rsidRPr="000E5E19" w:rsidRDefault="00A916E4" w:rsidP="00A916E4">
          <w:pPr>
            <w:pStyle w:val="Bibliografie"/>
            <w:rPr>
              <w:rFonts w:ascii="Times New Roman" w:hAnsi="Times New Roman" w:cs="Times New Roman"/>
              <w:noProof/>
            </w:rPr>
          </w:pPr>
          <w:r w:rsidRPr="000E5E19">
            <w:rPr>
              <w:rFonts w:ascii="Times New Roman" w:hAnsi="Times New Roman" w:cs="Times New Roman"/>
              <w:b/>
              <w:bCs/>
              <w:noProof/>
            </w:rPr>
            <w:t>REMBERT, Virginia. 2007.</w:t>
          </w:r>
          <w:r w:rsidRPr="000E5E19">
            <w:rPr>
              <w:rFonts w:ascii="Times New Roman" w:hAnsi="Times New Roman" w:cs="Times New Roman"/>
              <w:noProof/>
            </w:rPr>
            <w:t xml:space="preserve"> </w:t>
          </w:r>
          <w:r w:rsidRPr="000E5E19">
            <w:rPr>
              <w:rFonts w:ascii="Times New Roman" w:hAnsi="Times New Roman" w:cs="Times New Roman"/>
              <w:i/>
              <w:iCs/>
              <w:noProof/>
            </w:rPr>
            <w:t xml:space="preserve">Hieronymus Bosch. </w:t>
          </w:r>
          <w:r w:rsidRPr="000E5E19">
            <w:rPr>
              <w:rFonts w:ascii="Times New Roman" w:hAnsi="Times New Roman" w:cs="Times New Roman"/>
              <w:noProof/>
            </w:rPr>
            <w:t>Praha : Slovart, 2007. ISBN 978-80-7209-906-1.</w:t>
          </w:r>
        </w:p>
        <w:p w14:paraId="02CDF03C" w14:textId="2D7FBED5" w:rsidR="00A916E4" w:rsidRDefault="00A916E4" w:rsidP="00A916E4">
          <w:pPr>
            <w:pStyle w:val="Bibliografie"/>
            <w:rPr>
              <w:rFonts w:ascii="Times New Roman" w:hAnsi="Times New Roman" w:cs="Times New Roman"/>
              <w:noProof/>
            </w:rPr>
          </w:pPr>
          <w:r w:rsidRPr="000E5E19">
            <w:rPr>
              <w:rFonts w:ascii="Times New Roman" w:hAnsi="Times New Roman" w:cs="Times New Roman"/>
              <w:b/>
              <w:bCs/>
              <w:noProof/>
            </w:rPr>
            <w:t>SMÉKAL, Vladimír. 2002.</w:t>
          </w:r>
          <w:r w:rsidRPr="000E5E19">
            <w:rPr>
              <w:rFonts w:ascii="Times New Roman" w:hAnsi="Times New Roman" w:cs="Times New Roman"/>
              <w:noProof/>
            </w:rPr>
            <w:t xml:space="preserve"> </w:t>
          </w:r>
          <w:r w:rsidRPr="000E5E19">
            <w:rPr>
              <w:rFonts w:ascii="Times New Roman" w:hAnsi="Times New Roman" w:cs="Times New Roman"/>
              <w:i/>
              <w:iCs/>
              <w:noProof/>
            </w:rPr>
            <w:t xml:space="preserve">Pozvání do psychologie osobnosti: člověk v zrcadle vědomí a jednání. </w:t>
          </w:r>
          <w:r w:rsidRPr="000E5E19">
            <w:rPr>
              <w:rFonts w:ascii="Times New Roman" w:hAnsi="Times New Roman" w:cs="Times New Roman"/>
              <w:noProof/>
            </w:rPr>
            <w:t>Brno : Barrister &amp; Principal, 2002. ISBN 80-85947-80-3.</w:t>
          </w:r>
          <w:r w:rsidR="006034B6">
            <w:rPr>
              <w:rFonts w:ascii="Times New Roman" w:hAnsi="Times New Roman" w:cs="Times New Roman"/>
              <w:noProof/>
            </w:rPr>
            <w:t xml:space="preserve"> </w:t>
          </w:r>
        </w:p>
        <w:p w14:paraId="0D8DE579" w14:textId="77777777" w:rsidR="006034B6" w:rsidRPr="006034B6" w:rsidRDefault="006034B6" w:rsidP="006034B6">
          <w:pPr>
            <w:rPr>
              <w:rFonts w:ascii="Times New Roman" w:hAnsi="Times New Roman" w:cs="Times New Roman"/>
            </w:rPr>
          </w:pPr>
        </w:p>
        <w:p w14:paraId="439DEC0C" w14:textId="0D33C0CB" w:rsidR="001C61E8" w:rsidRPr="000E5E19" w:rsidRDefault="00A916E4" w:rsidP="001C61E8">
          <w:pPr>
            <w:rPr>
              <w:rFonts w:ascii="Times New Roman" w:hAnsi="Times New Roman" w:cs="Times New Roman"/>
            </w:rPr>
          </w:pPr>
          <w:r w:rsidRPr="000E5E19">
            <w:rPr>
              <w:rFonts w:ascii="Times New Roman" w:hAnsi="Times New Roman" w:cs="Times New Roman"/>
              <w:b/>
              <w:bCs/>
            </w:rPr>
            <w:fldChar w:fldCharType="end"/>
          </w:r>
        </w:p>
      </w:sdtContent>
    </w:sdt>
    <w:p w14:paraId="07EEA783" w14:textId="77777777" w:rsidR="00EA4283" w:rsidRPr="000E5E19" w:rsidRDefault="00EA4283">
      <w:pPr>
        <w:rPr>
          <w:rFonts w:ascii="Times New Roman" w:eastAsia="Times New Roman" w:hAnsi="Times New Roman" w:cs="Times New Roman"/>
          <w:b/>
          <w:bCs/>
          <w:kern w:val="36"/>
          <w:sz w:val="32"/>
          <w:szCs w:val="32"/>
          <w:lang w:eastAsia="cs-CZ"/>
        </w:rPr>
      </w:pPr>
      <w:r w:rsidRPr="000E5E19">
        <w:rPr>
          <w:rFonts w:ascii="Times New Roman" w:hAnsi="Times New Roman" w:cs="Times New Roman"/>
          <w:sz w:val="32"/>
          <w:szCs w:val="32"/>
        </w:rPr>
        <w:br w:type="page"/>
      </w:r>
    </w:p>
    <w:p w14:paraId="502FBC80" w14:textId="026C1858" w:rsidR="00880515" w:rsidRPr="000E5E19" w:rsidRDefault="00880515" w:rsidP="00A916E4">
      <w:pPr>
        <w:pStyle w:val="Nadpis1"/>
        <w:numPr>
          <w:ilvl w:val="0"/>
          <w:numId w:val="0"/>
        </w:numPr>
        <w:ind w:left="432" w:hanging="432"/>
        <w:rPr>
          <w:sz w:val="32"/>
          <w:szCs w:val="32"/>
        </w:rPr>
      </w:pPr>
      <w:bookmarkStart w:id="296" w:name="_Toc72690541"/>
      <w:r w:rsidRPr="000E5E19">
        <w:rPr>
          <w:sz w:val="32"/>
          <w:szCs w:val="32"/>
        </w:rPr>
        <w:lastRenderedPageBreak/>
        <w:t>Seznam online zdrojů</w:t>
      </w:r>
      <w:bookmarkEnd w:id="296"/>
    </w:p>
    <w:p w14:paraId="31F46052" w14:textId="77777777" w:rsidR="00560EC7" w:rsidRPr="000E5E19" w:rsidRDefault="00560EC7" w:rsidP="00B05F53">
      <w:pPr>
        <w:pStyle w:val="Bibliografie"/>
        <w:spacing w:after="100" w:afterAutospacing="1" w:line="360" w:lineRule="auto"/>
        <w:jc w:val="both"/>
        <w:rPr>
          <w:rFonts w:ascii="Times New Roman" w:hAnsi="Times New Roman" w:cs="Times New Roman"/>
          <w:noProof/>
          <w:sz w:val="24"/>
          <w:szCs w:val="24"/>
        </w:rPr>
      </w:pPr>
      <w:r w:rsidRPr="000E5E19">
        <w:rPr>
          <w:rFonts w:ascii="Times New Roman" w:hAnsi="Times New Roman" w:cs="Times New Roman"/>
          <w:noProof/>
          <w:sz w:val="24"/>
          <w:szCs w:val="24"/>
        </w:rPr>
        <w:t xml:space="preserve">Ctnosti a Neřesti. </w:t>
      </w:r>
      <w:r w:rsidRPr="000E5E19">
        <w:rPr>
          <w:rFonts w:ascii="Times New Roman" w:hAnsi="Times New Roman" w:cs="Times New Roman"/>
          <w:i/>
          <w:iCs/>
          <w:noProof/>
          <w:sz w:val="24"/>
          <w:szCs w:val="24"/>
        </w:rPr>
        <w:t xml:space="preserve">revitalizacekuks.cz. </w:t>
      </w:r>
      <w:r w:rsidRPr="000E5E19">
        <w:rPr>
          <w:rFonts w:ascii="Times New Roman" w:hAnsi="Times New Roman" w:cs="Times New Roman"/>
          <w:noProof/>
          <w:sz w:val="24"/>
          <w:szCs w:val="24"/>
        </w:rPr>
        <w:t xml:space="preserve">[Online] </w:t>
      </w:r>
      <w:hyperlink r:id="rId49" w:history="1">
        <w:r w:rsidRPr="000E5E19">
          <w:rPr>
            <w:rStyle w:val="Hypertextovodkaz"/>
            <w:rFonts w:ascii="Times New Roman" w:hAnsi="Times New Roman" w:cs="Times New Roman"/>
            <w:noProof/>
            <w:color w:val="auto"/>
            <w:sz w:val="24"/>
            <w:szCs w:val="24"/>
          </w:rPr>
          <w:t>http://www.revitalizacekuks.cz/zkus-kuks-1/ctnosti-a-neresti/</w:t>
        </w:r>
      </w:hyperlink>
    </w:p>
    <w:p w14:paraId="2532C2EE" w14:textId="3958FFF1" w:rsidR="00B05F53" w:rsidRPr="00B05F53" w:rsidRDefault="00560EC7" w:rsidP="00B05F53">
      <w:pPr>
        <w:pStyle w:val="Bibliografie"/>
        <w:spacing w:after="100" w:afterAutospacing="1"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LUBOW, Arthur. The </w:t>
      </w:r>
      <w:proofErr w:type="spellStart"/>
      <w:r w:rsidRPr="000E5E19">
        <w:rPr>
          <w:rFonts w:ascii="Times New Roman" w:hAnsi="Times New Roman" w:cs="Times New Roman"/>
          <w:sz w:val="24"/>
          <w:szCs w:val="24"/>
        </w:rPr>
        <w:t>secret</w:t>
      </w:r>
      <w:proofErr w:type="spellEnd"/>
      <w:r w:rsidRPr="000E5E19">
        <w:rPr>
          <w:rFonts w:ascii="Times New Roman" w:hAnsi="Times New Roman" w:cs="Times New Roman"/>
          <w:sz w:val="24"/>
          <w:szCs w:val="24"/>
        </w:rPr>
        <w:t xml:space="preserve"> of the Black </w:t>
      </w:r>
      <w:proofErr w:type="spellStart"/>
      <w:r w:rsidRPr="000E5E19">
        <w:rPr>
          <w:rFonts w:ascii="Times New Roman" w:hAnsi="Times New Roman" w:cs="Times New Roman"/>
          <w:sz w:val="24"/>
          <w:szCs w:val="24"/>
        </w:rPr>
        <w:t>Paintings</w:t>
      </w:r>
      <w:proofErr w:type="spellEnd"/>
      <w:r w:rsidRPr="000E5E19">
        <w:rPr>
          <w:rFonts w:ascii="Times New Roman" w:hAnsi="Times New Roman" w:cs="Times New Roman"/>
          <w:sz w:val="24"/>
          <w:szCs w:val="24"/>
        </w:rPr>
        <w:t xml:space="preserve">. </w:t>
      </w:r>
      <w:r w:rsidRPr="000E5E19">
        <w:rPr>
          <w:rFonts w:ascii="Times New Roman" w:hAnsi="Times New Roman" w:cs="Times New Roman"/>
          <w:i/>
          <w:iCs/>
          <w:sz w:val="24"/>
          <w:szCs w:val="24"/>
        </w:rPr>
        <w:t xml:space="preserve">Nytimes.com </w:t>
      </w:r>
      <w:r w:rsidRPr="000E5E19">
        <w:rPr>
          <w:rFonts w:ascii="Times New Roman" w:hAnsi="Times New Roman" w:cs="Times New Roman"/>
          <w:sz w:val="24"/>
          <w:szCs w:val="24"/>
        </w:rPr>
        <w:t xml:space="preserve">[online]. New York: New York Times </w:t>
      </w:r>
      <w:proofErr w:type="spellStart"/>
      <w:r w:rsidRPr="000E5E19">
        <w:rPr>
          <w:rFonts w:ascii="Times New Roman" w:hAnsi="Times New Roman" w:cs="Times New Roman"/>
          <w:sz w:val="24"/>
          <w:szCs w:val="24"/>
        </w:rPr>
        <w:t>magazine</w:t>
      </w:r>
      <w:proofErr w:type="spellEnd"/>
      <w:r w:rsidRPr="000E5E19">
        <w:rPr>
          <w:rFonts w:ascii="Times New Roman" w:hAnsi="Times New Roman" w:cs="Times New Roman"/>
          <w:sz w:val="24"/>
          <w:szCs w:val="24"/>
        </w:rPr>
        <w:t xml:space="preserve">, 2003. Dostupné z: </w:t>
      </w:r>
      <w:r w:rsidRPr="00B05F53">
        <w:rPr>
          <w:rFonts w:ascii="Times New Roman" w:hAnsi="Times New Roman" w:cs="Times New Roman"/>
        </w:rPr>
        <w:t>https://www.nytimes.com/2003/07/27/magazine/the-secret-of-the-black-paintings.html</w:t>
      </w:r>
    </w:p>
    <w:p w14:paraId="1D7FF11B" w14:textId="27573103" w:rsidR="00B05F53" w:rsidRDefault="00560EC7" w:rsidP="00B05F53">
      <w:pPr>
        <w:spacing w:after="100" w:afterAutospacing="1" w:line="360" w:lineRule="auto"/>
        <w:rPr>
          <w:rStyle w:val="Hypertextovodkaz"/>
          <w:rFonts w:ascii="Times New Roman" w:hAnsi="Times New Roman" w:cs="Times New Roman"/>
        </w:rPr>
      </w:pPr>
      <w:r w:rsidRPr="000E5E19">
        <w:rPr>
          <w:rFonts w:ascii="Times New Roman" w:hAnsi="Times New Roman" w:cs="Times New Roman"/>
          <w:sz w:val="24"/>
          <w:szCs w:val="24"/>
        </w:rPr>
        <w:t xml:space="preserve">MORGAN, </w:t>
      </w:r>
      <w:proofErr w:type="spellStart"/>
      <w:r w:rsidRPr="000E5E19">
        <w:rPr>
          <w:rFonts w:ascii="Times New Roman" w:hAnsi="Times New Roman" w:cs="Times New Roman"/>
          <w:sz w:val="24"/>
          <w:szCs w:val="24"/>
        </w:rPr>
        <w:t>Jay</w:t>
      </w:r>
      <w:proofErr w:type="spellEnd"/>
      <w:r w:rsidRPr="000E5E19">
        <w:rPr>
          <w:rFonts w:ascii="Times New Roman" w:hAnsi="Times New Roman" w:cs="Times New Roman"/>
          <w:sz w:val="24"/>
          <w:szCs w:val="24"/>
        </w:rPr>
        <w:t xml:space="preserve"> </w:t>
      </w:r>
      <w:proofErr w:type="spellStart"/>
      <w:r w:rsidRPr="000E5E19">
        <w:rPr>
          <w:rFonts w:ascii="Times New Roman" w:hAnsi="Times New Roman" w:cs="Times New Roman"/>
          <w:sz w:val="24"/>
          <w:szCs w:val="24"/>
        </w:rPr>
        <w:t>Scott</w:t>
      </w:r>
      <w:proofErr w:type="spellEnd"/>
      <w:r w:rsidRPr="000E5E19">
        <w:rPr>
          <w:rFonts w:ascii="Times New Roman" w:hAnsi="Times New Roman" w:cs="Times New Roman"/>
          <w:sz w:val="24"/>
          <w:szCs w:val="24"/>
        </w:rPr>
        <w:t xml:space="preserve">. The </w:t>
      </w:r>
      <w:proofErr w:type="spellStart"/>
      <w:r w:rsidRPr="000E5E19">
        <w:rPr>
          <w:rFonts w:ascii="Times New Roman" w:hAnsi="Times New Roman" w:cs="Times New Roman"/>
          <w:sz w:val="24"/>
          <w:szCs w:val="24"/>
        </w:rPr>
        <w:t>Mystery</w:t>
      </w:r>
      <w:proofErr w:type="spellEnd"/>
      <w:r w:rsidRPr="000E5E19">
        <w:rPr>
          <w:rFonts w:ascii="Times New Roman" w:hAnsi="Times New Roman" w:cs="Times New Roman"/>
          <w:sz w:val="24"/>
          <w:szCs w:val="24"/>
        </w:rPr>
        <w:t xml:space="preserve"> of </w:t>
      </w:r>
      <w:proofErr w:type="spellStart"/>
      <w:r w:rsidRPr="000E5E19">
        <w:rPr>
          <w:rFonts w:ascii="Times New Roman" w:hAnsi="Times New Roman" w:cs="Times New Roman"/>
          <w:sz w:val="24"/>
          <w:szCs w:val="24"/>
        </w:rPr>
        <w:t>Goya´</w:t>
      </w:r>
      <w:proofErr w:type="gramStart"/>
      <w:r w:rsidRPr="000E5E19">
        <w:rPr>
          <w:rFonts w:ascii="Times New Roman" w:hAnsi="Times New Roman" w:cs="Times New Roman"/>
          <w:sz w:val="24"/>
          <w:szCs w:val="24"/>
        </w:rPr>
        <w:t>s</w:t>
      </w:r>
      <w:proofErr w:type="spellEnd"/>
      <w:proofErr w:type="gramEnd"/>
      <w:r w:rsidRPr="000E5E19">
        <w:rPr>
          <w:rFonts w:ascii="Times New Roman" w:hAnsi="Times New Roman" w:cs="Times New Roman"/>
          <w:sz w:val="24"/>
          <w:szCs w:val="24"/>
        </w:rPr>
        <w:t xml:space="preserve"> Saturn. Web.archive.org [online]. New </w:t>
      </w:r>
      <w:proofErr w:type="spellStart"/>
      <w:r w:rsidRPr="000E5E19">
        <w:rPr>
          <w:rFonts w:ascii="Times New Roman" w:hAnsi="Times New Roman" w:cs="Times New Roman"/>
          <w:sz w:val="24"/>
          <w:szCs w:val="24"/>
        </w:rPr>
        <w:t>England</w:t>
      </w:r>
      <w:proofErr w:type="spellEnd"/>
      <w:r w:rsidRPr="000E5E19">
        <w:rPr>
          <w:rFonts w:ascii="Times New Roman" w:hAnsi="Times New Roman" w:cs="Times New Roman"/>
          <w:sz w:val="24"/>
          <w:szCs w:val="24"/>
        </w:rPr>
        <w:t xml:space="preserve"> </w:t>
      </w:r>
      <w:proofErr w:type="spellStart"/>
      <w:r w:rsidRPr="000E5E19">
        <w:rPr>
          <w:rFonts w:ascii="Times New Roman" w:hAnsi="Times New Roman" w:cs="Times New Roman"/>
          <w:sz w:val="24"/>
          <w:szCs w:val="24"/>
        </w:rPr>
        <w:t>Review</w:t>
      </w:r>
      <w:proofErr w:type="spellEnd"/>
      <w:r w:rsidRPr="000E5E19">
        <w:rPr>
          <w:rFonts w:ascii="Times New Roman" w:hAnsi="Times New Roman" w:cs="Times New Roman"/>
          <w:sz w:val="24"/>
          <w:szCs w:val="24"/>
        </w:rPr>
        <w:t>.</w:t>
      </w:r>
      <w:r w:rsidR="00B05F53">
        <w:rPr>
          <w:rFonts w:ascii="Times New Roman" w:hAnsi="Times New Roman" w:cs="Times New Roman"/>
          <w:sz w:val="24"/>
          <w:szCs w:val="24"/>
        </w:rPr>
        <w:t xml:space="preserve"> </w:t>
      </w:r>
      <w:r w:rsidRPr="000E5E19">
        <w:rPr>
          <w:rFonts w:ascii="Times New Roman" w:hAnsi="Times New Roman" w:cs="Times New Roman"/>
          <w:sz w:val="24"/>
          <w:szCs w:val="24"/>
        </w:rPr>
        <w:t xml:space="preserve">Dostupné z: </w:t>
      </w:r>
      <w:hyperlink r:id="rId50" w:history="1">
        <w:r w:rsidR="00B05F53" w:rsidRPr="007B6E49">
          <w:rPr>
            <w:rStyle w:val="Hypertextovodkaz"/>
            <w:rFonts w:ascii="Times New Roman" w:hAnsi="Times New Roman" w:cs="Times New Roman"/>
          </w:rPr>
          <w:t>https://web.archive.org/web/20061213003002/http://cat.middlebury.edu/~nereview/morgan.html</w:t>
        </w:r>
      </w:hyperlink>
    </w:p>
    <w:p w14:paraId="56FFF80F" w14:textId="58700D35" w:rsidR="00B85A56" w:rsidRDefault="00B85A56" w:rsidP="00B05F53">
      <w:pPr>
        <w:spacing w:after="100" w:afterAutospacing="1" w:line="360" w:lineRule="auto"/>
        <w:rPr>
          <w:rFonts w:ascii="Times New Roman" w:hAnsi="Times New Roman" w:cs="Times New Roman"/>
        </w:rPr>
      </w:pPr>
      <w:r w:rsidRPr="00576A36">
        <w:rPr>
          <w:rFonts w:ascii="Times New Roman" w:hAnsi="Times New Roman" w:cs="Times New Roman"/>
          <w:shd w:val="clear" w:color="auto" w:fill="FFFFFF"/>
        </w:rPr>
        <w:t xml:space="preserve">ABOUT ME: Adrian </w:t>
      </w:r>
      <w:proofErr w:type="spellStart"/>
      <w:r w:rsidRPr="00576A36">
        <w:rPr>
          <w:rFonts w:ascii="Times New Roman" w:hAnsi="Times New Roman" w:cs="Times New Roman"/>
          <w:shd w:val="clear" w:color="auto" w:fill="FFFFFF"/>
        </w:rPr>
        <w:t>Borda</w:t>
      </w:r>
      <w:proofErr w:type="spellEnd"/>
      <w:r w:rsidRPr="00576A36">
        <w:rPr>
          <w:rFonts w:ascii="Times New Roman" w:hAnsi="Times New Roman" w:cs="Times New Roman"/>
          <w:shd w:val="clear" w:color="auto" w:fill="FFFFFF"/>
        </w:rPr>
        <w:t xml:space="preserve"> [online]. [cit. 2021-5-15]. Dostupné z: </w:t>
      </w:r>
      <w:hyperlink r:id="rId51" w:history="1">
        <w:r w:rsidRPr="00DB029B">
          <w:rPr>
            <w:rStyle w:val="Hypertextovodkaz"/>
            <w:rFonts w:ascii="Times New Roman" w:hAnsi="Times New Roman" w:cs="Times New Roman"/>
            <w:shd w:val="clear" w:color="auto" w:fill="FFFFFF"/>
          </w:rPr>
          <w:t>http://www.adrianborda.com/style/about_me.html</w:t>
        </w:r>
      </w:hyperlink>
      <w:r>
        <w:rPr>
          <w:rFonts w:ascii="Times New Roman" w:hAnsi="Times New Roman" w:cs="Times New Roman"/>
          <w:color w:val="212529"/>
          <w:shd w:val="clear" w:color="auto" w:fill="FFFFFF"/>
        </w:rPr>
        <w:t xml:space="preserve"> </w:t>
      </w:r>
    </w:p>
    <w:p w14:paraId="6D460B46" w14:textId="77777777" w:rsidR="00B05F53" w:rsidRDefault="00B05F53">
      <w:pPr>
        <w:rPr>
          <w:rFonts w:ascii="Times New Roman" w:hAnsi="Times New Roman" w:cs="Times New Roman"/>
        </w:rPr>
      </w:pPr>
      <w:r>
        <w:rPr>
          <w:rFonts w:ascii="Times New Roman" w:hAnsi="Times New Roman" w:cs="Times New Roman"/>
        </w:rPr>
        <w:br w:type="page"/>
      </w:r>
    </w:p>
    <w:p w14:paraId="7039AC7F" w14:textId="77777777" w:rsidR="007009CA" w:rsidRDefault="006B3C0C" w:rsidP="007009CA">
      <w:pPr>
        <w:pStyle w:val="Nadpis1"/>
        <w:numPr>
          <w:ilvl w:val="0"/>
          <w:numId w:val="0"/>
        </w:numPr>
        <w:ind w:left="432" w:hanging="432"/>
        <w:rPr>
          <w:noProof/>
        </w:rPr>
      </w:pPr>
      <w:bookmarkStart w:id="297" w:name="_Toc72690542"/>
      <w:r w:rsidRPr="000E5E19">
        <w:rPr>
          <w:sz w:val="32"/>
          <w:szCs w:val="32"/>
        </w:rPr>
        <w:lastRenderedPageBreak/>
        <w:t xml:space="preserve">Seznam </w:t>
      </w:r>
      <w:r w:rsidR="006A4449">
        <w:rPr>
          <w:sz w:val="32"/>
          <w:szCs w:val="32"/>
        </w:rPr>
        <w:t>o</w:t>
      </w:r>
      <w:r w:rsidRPr="000E5E19">
        <w:rPr>
          <w:sz w:val="32"/>
          <w:szCs w:val="32"/>
        </w:rPr>
        <w:t>brázků</w:t>
      </w:r>
      <w:bookmarkEnd w:id="297"/>
      <w:r w:rsidR="007009CA">
        <w:rPr>
          <w:sz w:val="32"/>
          <w:szCs w:val="32"/>
        </w:rPr>
        <w:fldChar w:fldCharType="begin"/>
      </w:r>
      <w:r w:rsidR="007009CA">
        <w:rPr>
          <w:sz w:val="32"/>
          <w:szCs w:val="32"/>
        </w:rPr>
        <w:instrText xml:space="preserve"> TOC \h \z \t "Titulek" \c </w:instrText>
      </w:r>
      <w:r w:rsidR="007009CA">
        <w:rPr>
          <w:sz w:val="32"/>
          <w:szCs w:val="32"/>
        </w:rPr>
        <w:fldChar w:fldCharType="separate"/>
      </w:r>
    </w:p>
    <w:p w14:paraId="3A8A424A" w14:textId="65AE2C71" w:rsidR="007009CA" w:rsidRDefault="00A1502D">
      <w:pPr>
        <w:pStyle w:val="Seznamobrzk"/>
        <w:tabs>
          <w:tab w:val="right" w:leader="dot" w:pos="9062"/>
        </w:tabs>
        <w:rPr>
          <w:rFonts w:eastAsiaTheme="minorEastAsia"/>
          <w:noProof/>
          <w:lang w:eastAsia="cs-CZ"/>
        </w:rPr>
      </w:pPr>
      <w:hyperlink w:anchor="_Toc72691316" w:history="1">
        <w:r w:rsidR="007009CA" w:rsidRPr="00DD62E5">
          <w:rPr>
            <w:rStyle w:val="Hypertextovodkaz"/>
            <w:noProof/>
          </w:rPr>
          <w:t xml:space="preserve">Obrázek 1 – Freud, </w:t>
        </w:r>
        <w:r w:rsidR="007009CA" w:rsidRPr="00DD62E5">
          <w:rPr>
            <w:rStyle w:val="Hypertextovodkaz"/>
            <w:i/>
            <w:noProof/>
          </w:rPr>
          <w:t>Interior with Hand mirror (self-portrait)</w:t>
        </w:r>
        <w:r w:rsidR="007009CA" w:rsidRPr="00DD62E5">
          <w:rPr>
            <w:rStyle w:val="Hypertextovodkaz"/>
            <w:noProof/>
          </w:rPr>
          <w:t>, 1967</w:t>
        </w:r>
        <w:r w:rsidR="007009CA">
          <w:rPr>
            <w:noProof/>
            <w:webHidden/>
          </w:rPr>
          <w:tab/>
        </w:r>
        <w:r w:rsidR="007009CA">
          <w:rPr>
            <w:noProof/>
            <w:webHidden/>
          </w:rPr>
          <w:fldChar w:fldCharType="begin"/>
        </w:r>
        <w:r w:rsidR="007009CA">
          <w:rPr>
            <w:noProof/>
            <w:webHidden/>
          </w:rPr>
          <w:instrText xml:space="preserve"> PAGEREF _Toc72691316 \h </w:instrText>
        </w:r>
        <w:r w:rsidR="007009CA">
          <w:rPr>
            <w:noProof/>
            <w:webHidden/>
          </w:rPr>
        </w:r>
        <w:r w:rsidR="007009CA">
          <w:rPr>
            <w:noProof/>
            <w:webHidden/>
          </w:rPr>
          <w:fldChar w:fldCharType="separate"/>
        </w:r>
        <w:r w:rsidR="007009CA">
          <w:rPr>
            <w:noProof/>
            <w:webHidden/>
          </w:rPr>
          <w:t>10</w:t>
        </w:r>
        <w:r w:rsidR="007009CA">
          <w:rPr>
            <w:noProof/>
            <w:webHidden/>
          </w:rPr>
          <w:fldChar w:fldCharType="end"/>
        </w:r>
      </w:hyperlink>
    </w:p>
    <w:p w14:paraId="46809B5D" w14:textId="24B0252E" w:rsidR="007009CA" w:rsidRDefault="00A1502D">
      <w:pPr>
        <w:pStyle w:val="Seznamobrzk"/>
        <w:tabs>
          <w:tab w:val="right" w:leader="dot" w:pos="9062"/>
        </w:tabs>
        <w:rPr>
          <w:rFonts w:eastAsiaTheme="minorEastAsia"/>
          <w:noProof/>
          <w:lang w:eastAsia="cs-CZ"/>
        </w:rPr>
      </w:pPr>
      <w:hyperlink w:anchor="_Toc72691318" w:history="1">
        <w:r w:rsidR="007009CA" w:rsidRPr="00DD62E5">
          <w:rPr>
            <w:rStyle w:val="Hypertextovodkaz"/>
            <w:noProof/>
          </w:rPr>
          <w:t xml:space="preserve">Obrázek 2 –Adrian Borda, </w:t>
        </w:r>
        <w:r w:rsidR="007009CA" w:rsidRPr="00DD62E5">
          <w:rPr>
            <w:rStyle w:val="Hypertextovodkaz"/>
            <w:i/>
            <w:noProof/>
          </w:rPr>
          <w:t>Artist In Love III</w:t>
        </w:r>
        <w:r w:rsidR="007009CA">
          <w:rPr>
            <w:noProof/>
            <w:webHidden/>
          </w:rPr>
          <w:tab/>
        </w:r>
        <w:r w:rsidR="007009CA">
          <w:rPr>
            <w:noProof/>
            <w:webHidden/>
          </w:rPr>
          <w:fldChar w:fldCharType="begin"/>
        </w:r>
        <w:r w:rsidR="007009CA">
          <w:rPr>
            <w:noProof/>
            <w:webHidden/>
          </w:rPr>
          <w:instrText xml:space="preserve"> PAGEREF _Toc72691318 \h </w:instrText>
        </w:r>
        <w:r w:rsidR="007009CA">
          <w:rPr>
            <w:noProof/>
            <w:webHidden/>
          </w:rPr>
        </w:r>
        <w:r w:rsidR="007009CA">
          <w:rPr>
            <w:noProof/>
            <w:webHidden/>
          </w:rPr>
          <w:fldChar w:fldCharType="separate"/>
        </w:r>
        <w:r w:rsidR="007009CA">
          <w:rPr>
            <w:noProof/>
            <w:webHidden/>
          </w:rPr>
          <w:t>11</w:t>
        </w:r>
        <w:r w:rsidR="007009CA">
          <w:rPr>
            <w:noProof/>
            <w:webHidden/>
          </w:rPr>
          <w:fldChar w:fldCharType="end"/>
        </w:r>
      </w:hyperlink>
    </w:p>
    <w:p w14:paraId="603B4280" w14:textId="4E6327FB" w:rsidR="007009CA" w:rsidRDefault="00A1502D">
      <w:pPr>
        <w:pStyle w:val="Seznamobrzk"/>
        <w:tabs>
          <w:tab w:val="right" w:leader="dot" w:pos="9062"/>
        </w:tabs>
        <w:rPr>
          <w:rFonts w:eastAsiaTheme="minorEastAsia"/>
          <w:noProof/>
          <w:lang w:eastAsia="cs-CZ"/>
        </w:rPr>
      </w:pPr>
      <w:hyperlink w:anchor="_Toc72691320" w:history="1">
        <w:r w:rsidR="007009CA" w:rsidRPr="00DD62E5">
          <w:rPr>
            <w:rStyle w:val="Hypertextovodkaz"/>
            <w:noProof/>
          </w:rPr>
          <w:t xml:space="preserve">Obrázek 3  – Adrian Borda, </w:t>
        </w:r>
        <w:r w:rsidR="007009CA" w:rsidRPr="00DD62E5">
          <w:rPr>
            <w:rStyle w:val="Hypertextovodkaz"/>
            <w:i/>
            <w:noProof/>
          </w:rPr>
          <w:t>Myself</w:t>
        </w:r>
        <w:r w:rsidR="007009CA">
          <w:rPr>
            <w:noProof/>
            <w:webHidden/>
          </w:rPr>
          <w:tab/>
        </w:r>
        <w:r w:rsidR="007009CA">
          <w:rPr>
            <w:noProof/>
            <w:webHidden/>
          </w:rPr>
          <w:fldChar w:fldCharType="begin"/>
        </w:r>
        <w:r w:rsidR="007009CA">
          <w:rPr>
            <w:noProof/>
            <w:webHidden/>
          </w:rPr>
          <w:instrText xml:space="preserve"> PAGEREF _Toc72691320 \h </w:instrText>
        </w:r>
        <w:r w:rsidR="007009CA">
          <w:rPr>
            <w:noProof/>
            <w:webHidden/>
          </w:rPr>
        </w:r>
        <w:r w:rsidR="007009CA">
          <w:rPr>
            <w:noProof/>
            <w:webHidden/>
          </w:rPr>
          <w:fldChar w:fldCharType="separate"/>
        </w:r>
        <w:r w:rsidR="007009CA">
          <w:rPr>
            <w:noProof/>
            <w:webHidden/>
          </w:rPr>
          <w:t>11</w:t>
        </w:r>
        <w:r w:rsidR="007009CA">
          <w:rPr>
            <w:noProof/>
            <w:webHidden/>
          </w:rPr>
          <w:fldChar w:fldCharType="end"/>
        </w:r>
      </w:hyperlink>
    </w:p>
    <w:p w14:paraId="486ED8C1" w14:textId="520239BD" w:rsidR="007009CA" w:rsidRDefault="00A1502D">
      <w:pPr>
        <w:pStyle w:val="Seznamobrzk"/>
        <w:tabs>
          <w:tab w:val="right" w:leader="dot" w:pos="9062"/>
        </w:tabs>
        <w:rPr>
          <w:rFonts w:eastAsiaTheme="minorEastAsia"/>
          <w:noProof/>
          <w:lang w:eastAsia="cs-CZ"/>
        </w:rPr>
      </w:pPr>
      <w:hyperlink w:anchor="_Toc72691322" w:history="1">
        <w:r w:rsidR="007009CA" w:rsidRPr="00DD62E5">
          <w:rPr>
            <w:rStyle w:val="Hypertextovodkaz"/>
            <w:noProof/>
          </w:rPr>
          <w:t xml:space="preserve">Obrázek 4 – H. Bosch, </w:t>
        </w:r>
        <w:r w:rsidR="007009CA" w:rsidRPr="00DD62E5">
          <w:rPr>
            <w:rStyle w:val="Hypertextovodkaz"/>
            <w:i/>
            <w:noProof/>
          </w:rPr>
          <w:t>Zahrada rajských potěšení</w:t>
        </w:r>
        <w:r w:rsidR="007009CA" w:rsidRPr="00DD62E5">
          <w:rPr>
            <w:rStyle w:val="Hypertextovodkaz"/>
            <w:noProof/>
          </w:rPr>
          <w:t xml:space="preserve"> – centrální část</w:t>
        </w:r>
        <w:r w:rsidR="007009CA">
          <w:rPr>
            <w:noProof/>
            <w:webHidden/>
          </w:rPr>
          <w:tab/>
        </w:r>
        <w:r w:rsidR="007009CA">
          <w:rPr>
            <w:noProof/>
            <w:webHidden/>
          </w:rPr>
          <w:fldChar w:fldCharType="begin"/>
        </w:r>
        <w:r w:rsidR="007009CA">
          <w:rPr>
            <w:noProof/>
            <w:webHidden/>
          </w:rPr>
          <w:instrText xml:space="preserve"> PAGEREF _Toc72691322 \h </w:instrText>
        </w:r>
        <w:r w:rsidR="007009CA">
          <w:rPr>
            <w:noProof/>
            <w:webHidden/>
          </w:rPr>
        </w:r>
        <w:r w:rsidR="007009CA">
          <w:rPr>
            <w:noProof/>
            <w:webHidden/>
          </w:rPr>
          <w:fldChar w:fldCharType="separate"/>
        </w:r>
        <w:r w:rsidR="007009CA">
          <w:rPr>
            <w:noProof/>
            <w:webHidden/>
          </w:rPr>
          <w:t>12</w:t>
        </w:r>
        <w:r w:rsidR="007009CA">
          <w:rPr>
            <w:noProof/>
            <w:webHidden/>
          </w:rPr>
          <w:fldChar w:fldCharType="end"/>
        </w:r>
      </w:hyperlink>
    </w:p>
    <w:p w14:paraId="5F7E3303" w14:textId="278CF95A" w:rsidR="007009CA" w:rsidRDefault="00A1502D">
      <w:pPr>
        <w:pStyle w:val="Seznamobrzk"/>
        <w:tabs>
          <w:tab w:val="right" w:leader="dot" w:pos="9062"/>
        </w:tabs>
        <w:rPr>
          <w:rFonts w:eastAsiaTheme="minorEastAsia"/>
          <w:noProof/>
          <w:lang w:eastAsia="cs-CZ"/>
        </w:rPr>
      </w:pPr>
      <w:hyperlink w:anchor="_Toc72691323" w:history="1">
        <w:r w:rsidR="007009CA" w:rsidRPr="00DD62E5">
          <w:rPr>
            <w:rStyle w:val="Hypertextovodkaz"/>
            <w:noProof/>
          </w:rPr>
          <w:t xml:space="preserve">Obrázek 5 – H. Bosch, </w:t>
        </w:r>
        <w:r w:rsidR="007009CA" w:rsidRPr="00DD62E5">
          <w:rPr>
            <w:rStyle w:val="Hypertextovodkaz"/>
            <w:i/>
            <w:noProof/>
          </w:rPr>
          <w:t>Alegorie obžerství a chtíče</w:t>
        </w:r>
        <w:r w:rsidR="007009CA">
          <w:rPr>
            <w:noProof/>
            <w:webHidden/>
          </w:rPr>
          <w:tab/>
        </w:r>
        <w:r w:rsidR="007009CA">
          <w:rPr>
            <w:noProof/>
            <w:webHidden/>
          </w:rPr>
          <w:fldChar w:fldCharType="begin"/>
        </w:r>
        <w:r w:rsidR="007009CA">
          <w:rPr>
            <w:noProof/>
            <w:webHidden/>
          </w:rPr>
          <w:instrText xml:space="preserve"> PAGEREF _Toc72691323 \h </w:instrText>
        </w:r>
        <w:r w:rsidR="007009CA">
          <w:rPr>
            <w:noProof/>
            <w:webHidden/>
          </w:rPr>
        </w:r>
        <w:r w:rsidR="007009CA">
          <w:rPr>
            <w:noProof/>
            <w:webHidden/>
          </w:rPr>
          <w:fldChar w:fldCharType="separate"/>
        </w:r>
        <w:r w:rsidR="007009CA">
          <w:rPr>
            <w:noProof/>
            <w:webHidden/>
          </w:rPr>
          <w:t>12</w:t>
        </w:r>
        <w:r w:rsidR="007009CA">
          <w:rPr>
            <w:noProof/>
            <w:webHidden/>
          </w:rPr>
          <w:fldChar w:fldCharType="end"/>
        </w:r>
      </w:hyperlink>
    </w:p>
    <w:p w14:paraId="0777DE33" w14:textId="40916B44" w:rsidR="007009CA" w:rsidRDefault="00A1502D">
      <w:pPr>
        <w:pStyle w:val="Seznamobrzk"/>
        <w:tabs>
          <w:tab w:val="right" w:leader="dot" w:pos="9062"/>
        </w:tabs>
        <w:rPr>
          <w:rFonts w:eastAsiaTheme="minorEastAsia"/>
          <w:noProof/>
          <w:lang w:eastAsia="cs-CZ"/>
        </w:rPr>
      </w:pPr>
      <w:hyperlink w:anchor="_Toc72691324" w:history="1">
        <w:r w:rsidR="007009CA" w:rsidRPr="00DD62E5">
          <w:rPr>
            <w:rStyle w:val="Hypertextovodkaz"/>
            <w:noProof/>
          </w:rPr>
          <w:t xml:space="preserve">Obrázek 6 – M. B. Braun, </w:t>
        </w:r>
        <w:r w:rsidR="007009CA" w:rsidRPr="00DD62E5">
          <w:rPr>
            <w:rStyle w:val="Hypertextovodkaz"/>
            <w:i/>
            <w:noProof/>
          </w:rPr>
          <w:t>Sochy Ctnosti a Neřesti</w:t>
        </w:r>
        <w:r w:rsidR="007009CA" w:rsidRPr="00DD62E5">
          <w:rPr>
            <w:rStyle w:val="Hypertextovodkaz"/>
            <w:noProof/>
          </w:rPr>
          <w:t xml:space="preserve"> v Kuksu</w:t>
        </w:r>
        <w:r w:rsidR="007009CA">
          <w:rPr>
            <w:noProof/>
            <w:webHidden/>
          </w:rPr>
          <w:tab/>
        </w:r>
        <w:r w:rsidR="007009CA">
          <w:rPr>
            <w:noProof/>
            <w:webHidden/>
          </w:rPr>
          <w:fldChar w:fldCharType="begin"/>
        </w:r>
        <w:r w:rsidR="007009CA">
          <w:rPr>
            <w:noProof/>
            <w:webHidden/>
          </w:rPr>
          <w:instrText xml:space="preserve"> PAGEREF _Toc72691324 \h </w:instrText>
        </w:r>
        <w:r w:rsidR="007009CA">
          <w:rPr>
            <w:noProof/>
            <w:webHidden/>
          </w:rPr>
        </w:r>
        <w:r w:rsidR="007009CA">
          <w:rPr>
            <w:noProof/>
            <w:webHidden/>
          </w:rPr>
          <w:fldChar w:fldCharType="separate"/>
        </w:r>
        <w:r w:rsidR="007009CA">
          <w:rPr>
            <w:noProof/>
            <w:webHidden/>
          </w:rPr>
          <w:t>13</w:t>
        </w:r>
        <w:r w:rsidR="007009CA">
          <w:rPr>
            <w:noProof/>
            <w:webHidden/>
          </w:rPr>
          <w:fldChar w:fldCharType="end"/>
        </w:r>
      </w:hyperlink>
    </w:p>
    <w:p w14:paraId="1C93F16B" w14:textId="42561D97" w:rsidR="007009CA" w:rsidRDefault="00A1502D">
      <w:pPr>
        <w:pStyle w:val="Seznamobrzk"/>
        <w:tabs>
          <w:tab w:val="right" w:leader="dot" w:pos="9062"/>
        </w:tabs>
        <w:rPr>
          <w:rFonts w:eastAsiaTheme="minorEastAsia"/>
          <w:noProof/>
          <w:lang w:eastAsia="cs-CZ"/>
        </w:rPr>
      </w:pPr>
      <w:hyperlink w:anchor="_Toc72691325" w:history="1">
        <w:r w:rsidR="007009CA" w:rsidRPr="00DD62E5">
          <w:rPr>
            <w:rStyle w:val="Hypertextovodkaz"/>
            <w:noProof/>
          </w:rPr>
          <w:t xml:space="preserve">Obrázek 7 – F. Goya, </w:t>
        </w:r>
        <w:r w:rsidR="007009CA" w:rsidRPr="00DD62E5">
          <w:rPr>
            <w:rStyle w:val="Hypertextovodkaz"/>
            <w:i/>
            <w:noProof/>
          </w:rPr>
          <w:t>Saturn požírající své dítě</w:t>
        </w:r>
        <w:r w:rsidR="007009CA">
          <w:rPr>
            <w:noProof/>
            <w:webHidden/>
          </w:rPr>
          <w:tab/>
        </w:r>
        <w:r w:rsidR="007009CA">
          <w:rPr>
            <w:noProof/>
            <w:webHidden/>
          </w:rPr>
          <w:fldChar w:fldCharType="begin"/>
        </w:r>
        <w:r w:rsidR="007009CA">
          <w:rPr>
            <w:noProof/>
            <w:webHidden/>
          </w:rPr>
          <w:instrText xml:space="preserve"> PAGEREF _Toc72691325 \h </w:instrText>
        </w:r>
        <w:r w:rsidR="007009CA">
          <w:rPr>
            <w:noProof/>
            <w:webHidden/>
          </w:rPr>
        </w:r>
        <w:r w:rsidR="007009CA">
          <w:rPr>
            <w:noProof/>
            <w:webHidden/>
          </w:rPr>
          <w:fldChar w:fldCharType="separate"/>
        </w:r>
        <w:r w:rsidR="007009CA">
          <w:rPr>
            <w:noProof/>
            <w:webHidden/>
          </w:rPr>
          <w:t>14</w:t>
        </w:r>
        <w:r w:rsidR="007009CA">
          <w:rPr>
            <w:noProof/>
            <w:webHidden/>
          </w:rPr>
          <w:fldChar w:fldCharType="end"/>
        </w:r>
      </w:hyperlink>
    </w:p>
    <w:p w14:paraId="72A153C2" w14:textId="0580489C" w:rsidR="007009CA" w:rsidRDefault="00A1502D">
      <w:pPr>
        <w:pStyle w:val="Seznamobrzk"/>
        <w:tabs>
          <w:tab w:val="right" w:leader="dot" w:pos="9062"/>
        </w:tabs>
        <w:rPr>
          <w:rFonts w:eastAsiaTheme="minorEastAsia"/>
          <w:noProof/>
          <w:lang w:eastAsia="cs-CZ"/>
        </w:rPr>
      </w:pPr>
      <w:hyperlink w:anchor="_Toc72691326" w:history="1">
        <w:r w:rsidR="007009CA" w:rsidRPr="00DD62E5">
          <w:rPr>
            <w:rStyle w:val="Hypertextovodkaz"/>
            <w:noProof/>
          </w:rPr>
          <w:t xml:space="preserve">Obrázek 8 – F. Goya, </w:t>
        </w:r>
        <w:r w:rsidR="007009CA" w:rsidRPr="00DD62E5">
          <w:rPr>
            <w:rStyle w:val="Hypertextovodkaz"/>
            <w:i/>
            <w:noProof/>
          </w:rPr>
          <w:t>Dva staří muži jedící polévku</w:t>
        </w:r>
        <w:r w:rsidR="007009CA">
          <w:rPr>
            <w:noProof/>
            <w:webHidden/>
          </w:rPr>
          <w:tab/>
        </w:r>
        <w:r w:rsidR="007009CA">
          <w:rPr>
            <w:noProof/>
            <w:webHidden/>
          </w:rPr>
          <w:fldChar w:fldCharType="begin"/>
        </w:r>
        <w:r w:rsidR="007009CA">
          <w:rPr>
            <w:noProof/>
            <w:webHidden/>
          </w:rPr>
          <w:instrText xml:space="preserve"> PAGEREF _Toc72691326 \h </w:instrText>
        </w:r>
        <w:r w:rsidR="007009CA">
          <w:rPr>
            <w:noProof/>
            <w:webHidden/>
          </w:rPr>
        </w:r>
        <w:r w:rsidR="007009CA">
          <w:rPr>
            <w:noProof/>
            <w:webHidden/>
          </w:rPr>
          <w:fldChar w:fldCharType="separate"/>
        </w:r>
        <w:r w:rsidR="007009CA">
          <w:rPr>
            <w:noProof/>
            <w:webHidden/>
          </w:rPr>
          <w:t>14</w:t>
        </w:r>
        <w:r w:rsidR="007009CA">
          <w:rPr>
            <w:noProof/>
            <w:webHidden/>
          </w:rPr>
          <w:fldChar w:fldCharType="end"/>
        </w:r>
      </w:hyperlink>
    </w:p>
    <w:p w14:paraId="32173B07" w14:textId="11008FBD" w:rsidR="007009CA" w:rsidRDefault="00A1502D">
      <w:pPr>
        <w:pStyle w:val="Seznamobrzk"/>
        <w:tabs>
          <w:tab w:val="right" w:leader="dot" w:pos="9062"/>
        </w:tabs>
        <w:rPr>
          <w:rFonts w:eastAsiaTheme="minorEastAsia"/>
          <w:noProof/>
          <w:lang w:eastAsia="cs-CZ"/>
        </w:rPr>
      </w:pPr>
      <w:hyperlink w:anchor="_Toc72691327" w:history="1">
        <w:r w:rsidR="007009CA" w:rsidRPr="00DD62E5">
          <w:rPr>
            <w:rStyle w:val="Hypertextovodkaz"/>
            <w:noProof/>
          </w:rPr>
          <w:t xml:space="preserve">Obrázek 9 – H. Daumier, </w:t>
        </w:r>
        <w:r w:rsidR="007009CA" w:rsidRPr="00DD62E5">
          <w:rPr>
            <w:rStyle w:val="Hypertextovodkaz"/>
            <w:i/>
            <w:noProof/>
          </w:rPr>
          <w:t>Třetí třída</w:t>
        </w:r>
        <w:r w:rsidR="007009CA">
          <w:rPr>
            <w:noProof/>
            <w:webHidden/>
          </w:rPr>
          <w:tab/>
        </w:r>
        <w:r w:rsidR="007009CA">
          <w:rPr>
            <w:noProof/>
            <w:webHidden/>
          </w:rPr>
          <w:fldChar w:fldCharType="begin"/>
        </w:r>
        <w:r w:rsidR="007009CA">
          <w:rPr>
            <w:noProof/>
            <w:webHidden/>
          </w:rPr>
          <w:instrText xml:space="preserve"> PAGEREF _Toc72691327 \h </w:instrText>
        </w:r>
        <w:r w:rsidR="007009CA">
          <w:rPr>
            <w:noProof/>
            <w:webHidden/>
          </w:rPr>
        </w:r>
        <w:r w:rsidR="007009CA">
          <w:rPr>
            <w:noProof/>
            <w:webHidden/>
          </w:rPr>
          <w:fldChar w:fldCharType="separate"/>
        </w:r>
        <w:r w:rsidR="007009CA">
          <w:rPr>
            <w:noProof/>
            <w:webHidden/>
          </w:rPr>
          <w:t>15</w:t>
        </w:r>
        <w:r w:rsidR="007009CA">
          <w:rPr>
            <w:noProof/>
            <w:webHidden/>
          </w:rPr>
          <w:fldChar w:fldCharType="end"/>
        </w:r>
      </w:hyperlink>
    </w:p>
    <w:p w14:paraId="404057A1" w14:textId="050B77F1" w:rsidR="007009CA" w:rsidRDefault="00A1502D">
      <w:pPr>
        <w:pStyle w:val="Seznamobrzk"/>
        <w:tabs>
          <w:tab w:val="right" w:leader="dot" w:pos="9062"/>
        </w:tabs>
        <w:rPr>
          <w:rFonts w:eastAsiaTheme="minorEastAsia"/>
          <w:noProof/>
          <w:lang w:eastAsia="cs-CZ"/>
        </w:rPr>
      </w:pPr>
      <w:hyperlink w:anchor="_Toc72691328" w:history="1">
        <w:r w:rsidR="007009CA" w:rsidRPr="00DD62E5">
          <w:rPr>
            <w:rStyle w:val="Hypertextovodkaz"/>
            <w:noProof/>
          </w:rPr>
          <w:t xml:space="preserve">Obrázek 10 – H. Daumier, </w:t>
        </w:r>
        <w:r w:rsidR="007009CA" w:rsidRPr="00DD62E5">
          <w:rPr>
            <w:rStyle w:val="Hypertextovodkaz"/>
            <w:i/>
            <w:noProof/>
          </w:rPr>
          <w:t>Crispin a Scapin</w:t>
        </w:r>
        <w:r w:rsidR="007009CA">
          <w:rPr>
            <w:noProof/>
            <w:webHidden/>
          </w:rPr>
          <w:tab/>
        </w:r>
        <w:r w:rsidR="007009CA">
          <w:rPr>
            <w:noProof/>
            <w:webHidden/>
          </w:rPr>
          <w:fldChar w:fldCharType="begin"/>
        </w:r>
        <w:r w:rsidR="007009CA">
          <w:rPr>
            <w:noProof/>
            <w:webHidden/>
          </w:rPr>
          <w:instrText xml:space="preserve"> PAGEREF _Toc72691328 \h </w:instrText>
        </w:r>
        <w:r w:rsidR="007009CA">
          <w:rPr>
            <w:noProof/>
            <w:webHidden/>
          </w:rPr>
        </w:r>
        <w:r w:rsidR="007009CA">
          <w:rPr>
            <w:noProof/>
            <w:webHidden/>
          </w:rPr>
          <w:fldChar w:fldCharType="separate"/>
        </w:r>
        <w:r w:rsidR="007009CA">
          <w:rPr>
            <w:noProof/>
            <w:webHidden/>
          </w:rPr>
          <w:t>15</w:t>
        </w:r>
        <w:r w:rsidR="007009CA">
          <w:rPr>
            <w:noProof/>
            <w:webHidden/>
          </w:rPr>
          <w:fldChar w:fldCharType="end"/>
        </w:r>
      </w:hyperlink>
    </w:p>
    <w:p w14:paraId="51BF598A" w14:textId="6F9D065E" w:rsidR="007009CA" w:rsidRDefault="00A1502D">
      <w:pPr>
        <w:pStyle w:val="Seznamobrzk"/>
        <w:tabs>
          <w:tab w:val="right" w:leader="dot" w:pos="9062"/>
        </w:tabs>
        <w:rPr>
          <w:rFonts w:eastAsiaTheme="minorEastAsia"/>
          <w:noProof/>
          <w:lang w:eastAsia="cs-CZ"/>
        </w:rPr>
      </w:pPr>
      <w:hyperlink w:anchor="_Toc72691330" w:history="1">
        <w:r w:rsidR="007009CA" w:rsidRPr="00DD62E5">
          <w:rPr>
            <w:rStyle w:val="Hypertextovodkaz"/>
            <w:noProof/>
          </w:rPr>
          <w:t xml:space="preserve">Obrázek 11 – E. Munch, </w:t>
        </w:r>
        <w:r w:rsidR="007009CA" w:rsidRPr="00DD62E5">
          <w:rPr>
            <w:rStyle w:val="Hypertextovodkaz"/>
            <w:i/>
            <w:noProof/>
          </w:rPr>
          <w:t>Žárlivost II</w:t>
        </w:r>
        <w:r w:rsidR="007009CA">
          <w:rPr>
            <w:noProof/>
            <w:webHidden/>
          </w:rPr>
          <w:tab/>
        </w:r>
        <w:r w:rsidR="007009CA">
          <w:rPr>
            <w:noProof/>
            <w:webHidden/>
          </w:rPr>
          <w:fldChar w:fldCharType="begin"/>
        </w:r>
        <w:r w:rsidR="007009CA">
          <w:rPr>
            <w:noProof/>
            <w:webHidden/>
          </w:rPr>
          <w:instrText xml:space="preserve"> PAGEREF _Toc72691330 \h </w:instrText>
        </w:r>
        <w:r w:rsidR="007009CA">
          <w:rPr>
            <w:noProof/>
            <w:webHidden/>
          </w:rPr>
        </w:r>
        <w:r w:rsidR="007009CA">
          <w:rPr>
            <w:noProof/>
            <w:webHidden/>
          </w:rPr>
          <w:fldChar w:fldCharType="separate"/>
        </w:r>
        <w:r w:rsidR="007009CA">
          <w:rPr>
            <w:noProof/>
            <w:webHidden/>
          </w:rPr>
          <w:t>16</w:t>
        </w:r>
        <w:r w:rsidR="007009CA">
          <w:rPr>
            <w:noProof/>
            <w:webHidden/>
          </w:rPr>
          <w:fldChar w:fldCharType="end"/>
        </w:r>
      </w:hyperlink>
    </w:p>
    <w:p w14:paraId="34DADCAC" w14:textId="036B7CC1" w:rsidR="007009CA" w:rsidRDefault="00A1502D">
      <w:pPr>
        <w:pStyle w:val="Seznamobrzk"/>
        <w:tabs>
          <w:tab w:val="right" w:leader="dot" w:pos="9062"/>
        </w:tabs>
        <w:rPr>
          <w:rFonts w:eastAsiaTheme="minorEastAsia"/>
          <w:noProof/>
          <w:lang w:eastAsia="cs-CZ"/>
        </w:rPr>
      </w:pPr>
      <w:hyperlink w:anchor="_Toc72691331" w:history="1">
        <w:r w:rsidR="007009CA" w:rsidRPr="00DD62E5">
          <w:rPr>
            <w:rStyle w:val="Hypertextovodkaz"/>
            <w:noProof/>
          </w:rPr>
          <w:t xml:space="preserve">Obrázek 12 – J-F. Millet, </w:t>
        </w:r>
        <w:r w:rsidR="007009CA" w:rsidRPr="00DD62E5">
          <w:rPr>
            <w:rStyle w:val="Hypertextovodkaz"/>
            <w:i/>
            <w:noProof/>
          </w:rPr>
          <w:t>Sběračky klasů</w:t>
        </w:r>
        <w:r w:rsidR="007009CA">
          <w:rPr>
            <w:noProof/>
            <w:webHidden/>
          </w:rPr>
          <w:tab/>
        </w:r>
        <w:r w:rsidR="007009CA">
          <w:rPr>
            <w:noProof/>
            <w:webHidden/>
          </w:rPr>
          <w:fldChar w:fldCharType="begin"/>
        </w:r>
        <w:r w:rsidR="007009CA">
          <w:rPr>
            <w:noProof/>
            <w:webHidden/>
          </w:rPr>
          <w:instrText xml:space="preserve"> PAGEREF _Toc72691331 \h </w:instrText>
        </w:r>
        <w:r w:rsidR="007009CA">
          <w:rPr>
            <w:noProof/>
            <w:webHidden/>
          </w:rPr>
        </w:r>
        <w:r w:rsidR="007009CA">
          <w:rPr>
            <w:noProof/>
            <w:webHidden/>
          </w:rPr>
          <w:fldChar w:fldCharType="separate"/>
        </w:r>
        <w:r w:rsidR="007009CA">
          <w:rPr>
            <w:noProof/>
            <w:webHidden/>
          </w:rPr>
          <w:t>17</w:t>
        </w:r>
        <w:r w:rsidR="007009CA">
          <w:rPr>
            <w:noProof/>
            <w:webHidden/>
          </w:rPr>
          <w:fldChar w:fldCharType="end"/>
        </w:r>
      </w:hyperlink>
    </w:p>
    <w:p w14:paraId="4B508EA5" w14:textId="375BF40B" w:rsidR="007009CA" w:rsidRDefault="00A1502D">
      <w:pPr>
        <w:pStyle w:val="Seznamobrzk"/>
        <w:tabs>
          <w:tab w:val="right" w:leader="dot" w:pos="9062"/>
        </w:tabs>
        <w:rPr>
          <w:rFonts w:eastAsiaTheme="minorEastAsia"/>
          <w:noProof/>
          <w:lang w:eastAsia="cs-CZ"/>
        </w:rPr>
      </w:pPr>
      <w:hyperlink w:anchor="_Toc72691332" w:history="1">
        <w:r w:rsidR="007009CA" w:rsidRPr="00DD62E5">
          <w:rPr>
            <w:rStyle w:val="Hypertextovodkaz"/>
            <w:noProof/>
          </w:rPr>
          <w:t xml:space="preserve">Obrázek 13– J. Pollock, </w:t>
        </w:r>
        <w:r w:rsidR="007009CA" w:rsidRPr="00DD62E5">
          <w:rPr>
            <w:rStyle w:val="Hypertextovodkaz"/>
            <w:i/>
            <w:noProof/>
          </w:rPr>
          <w:t>Mural</w:t>
        </w:r>
        <w:r w:rsidR="007009CA">
          <w:rPr>
            <w:noProof/>
            <w:webHidden/>
          </w:rPr>
          <w:tab/>
        </w:r>
        <w:r w:rsidR="007009CA">
          <w:rPr>
            <w:noProof/>
            <w:webHidden/>
          </w:rPr>
          <w:fldChar w:fldCharType="begin"/>
        </w:r>
        <w:r w:rsidR="007009CA">
          <w:rPr>
            <w:noProof/>
            <w:webHidden/>
          </w:rPr>
          <w:instrText xml:space="preserve"> PAGEREF _Toc72691332 \h </w:instrText>
        </w:r>
        <w:r w:rsidR="007009CA">
          <w:rPr>
            <w:noProof/>
            <w:webHidden/>
          </w:rPr>
        </w:r>
        <w:r w:rsidR="007009CA">
          <w:rPr>
            <w:noProof/>
            <w:webHidden/>
          </w:rPr>
          <w:fldChar w:fldCharType="separate"/>
        </w:r>
        <w:r w:rsidR="007009CA">
          <w:rPr>
            <w:noProof/>
            <w:webHidden/>
          </w:rPr>
          <w:t>17</w:t>
        </w:r>
        <w:r w:rsidR="007009CA">
          <w:rPr>
            <w:noProof/>
            <w:webHidden/>
          </w:rPr>
          <w:fldChar w:fldCharType="end"/>
        </w:r>
      </w:hyperlink>
    </w:p>
    <w:p w14:paraId="6C7D39D0" w14:textId="79BBFBC7" w:rsidR="007009CA" w:rsidRDefault="00A1502D">
      <w:pPr>
        <w:pStyle w:val="Seznamobrzk"/>
        <w:tabs>
          <w:tab w:val="right" w:leader="dot" w:pos="9062"/>
        </w:tabs>
        <w:rPr>
          <w:rFonts w:eastAsiaTheme="minorEastAsia"/>
          <w:noProof/>
          <w:lang w:eastAsia="cs-CZ"/>
        </w:rPr>
      </w:pPr>
      <w:hyperlink w:anchor="_Toc72691333" w:history="1">
        <w:r w:rsidR="007009CA" w:rsidRPr="00DD62E5">
          <w:rPr>
            <w:rStyle w:val="Hypertextovodkaz"/>
            <w:noProof/>
          </w:rPr>
          <w:t xml:space="preserve">Obrázek 14 – H. Thompson, </w:t>
        </w:r>
        <w:r w:rsidR="007009CA" w:rsidRPr="00DD62E5">
          <w:rPr>
            <w:rStyle w:val="Hypertextovodkaz"/>
            <w:i/>
            <w:noProof/>
          </w:rPr>
          <w:t>ilustrace pro Školu pomluv</w:t>
        </w:r>
        <w:r w:rsidR="007009CA">
          <w:rPr>
            <w:noProof/>
            <w:webHidden/>
          </w:rPr>
          <w:tab/>
        </w:r>
        <w:r w:rsidR="007009CA">
          <w:rPr>
            <w:noProof/>
            <w:webHidden/>
          </w:rPr>
          <w:fldChar w:fldCharType="begin"/>
        </w:r>
        <w:r w:rsidR="007009CA">
          <w:rPr>
            <w:noProof/>
            <w:webHidden/>
          </w:rPr>
          <w:instrText xml:space="preserve"> PAGEREF _Toc72691333 \h </w:instrText>
        </w:r>
        <w:r w:rsidR="007009CA">
          <w:rPr>
            <w:noProof/>
            <w:webHidden/>
          </w:rPr>
        </w:r>
        <w:r w:rsidR="007009CA">
          <w:rPr>
            <w:noProof/>
            <w:webHidden/>
          </w:rPr>
          <w:fldChar w:fldCharType="separate"/>
        </w:r>
        <w:r w:rsidR="007009CA">
          <w:rPr>
            <w:noProof/>
            <w:webHidden/>
          </w:rPr>
          <w:t>18</w:t>
        </w:r>
        <w:r w:rsidR="007009CA">
          <w:rPr>
            <w:noProof/>
            <w:webHidden/>
          </w:rPr>
          <w:fldChar w:fldCharType="end"/>
        </w:r>
      </w:hyperlink>
    </w:p>
    <w:p w14:paraId="1B1FD3A8" w14:textId="750C4A8A" w:rsidR="007009CA" w:rsidRDefault="00A1502D">
      <w:pPr>
        <w:pStyle w:val="Seznamobrzk"/>
        <w:tabs>
          <w:tab w:val="right" w:leader="dot" w:pos="9062"/>
        </w:tabs>
        <w:rPr>
          <w:rFonts w:eastAsiaTheme="minorEastAsia"/>
          <w:noProof/>
          <w:lang w:eastAsia="cs-CZ"/>
        </w:rPr>
      </w:pPr>
      <w:hyperlink w:anchor="_Toc72691334" w:history="1">
        <w:r w:rsidR="007009CA" w:rsidRPr="00DD62E5">
          <w:rPr>
            <w:rStyle w:val="Hypertextovodkaz"/>
            <w:noProof/>
          </w:rPr>
          <w:t xml:space="preserve">Obrázek 15 – R. Magritte, </w:t>
        </w:r>
        <w:r w:rsidR="007009CA" w:rsidRPr="00DD62E5">
          <w:rPr>
            <w:rStyle w:val="Hypertextovodkaz"/>
            <w:i/>
            <w:noProof/>
          </w:rPr>
          <w:t>Decalcomania</w:t>
        </w:r>
        <w:r w:rsidR="007009CA">
          <w:rPr>
            <w:noProof/>
            <w:webHidden/>
          </w:rPr>
          <w:tab/>
        </w:r>
        <w:r w:rsidR="007009CA">
          <w:rPr>
            <w:noProof/>
            <w:webHidden/>
          </w:rPr>
          <w:fldChar w:fldCharType="begin"/>
        </w:r>
        <w:r w:rsidR="007009CA">
          <w:rPr>
            <w:noProof/>
            <w:webHidden/>
          </w:rPr>
          <w:instrText xml:space="preserve"> PAGEREF _Toc72691334 \h </w:instrText>
        </w:r>
        <w:r w:rsidR="007009CA">
          <w:rPr>
            <w:noProof/>
            <w:webHidden/>
          </w:rPr>
        </w:r>
        <w:r w:rsidR="007009CA">
          <w:rPr>
            <w:noProof/>
            <w:webHidden/>
          </w:rPr>
          <w:fldChar w:fldCharType="separate"/>
        </w:r>
        <w:r w:rsidR="007009CA">
          <w:rPr>
            <w:noProof/>
            <w:webHidden/>
          </w:rPr>
          <w:t>19</w:t>
        </w:r>
        <w:r w:rsidR="007009CA">
          <w:rPr>
            <w:noProof/>
            <w:webHidden/>
          </w:rPr>
          <w:fldChar w:fldCharType="end"/>
        </w:r>
      </w:hyperlink>
    </w:p>
    <w:p w14:paraId="2F078782" w14:textId="228F464E" w:rsidR="007009CA" w:rsidRDefault="00A1502D">
      <w:pPr>
        <w:pStyle w:val="Seznamobrzk"/>
        <w:tabs>
          <w:tab w:val="right" w:leader="dot" w:pos="9062"/>
        </w:tabs>
        <w:rPr>
          <w:rFonts w:eastAsiaTheme="minorEastAsia"/>
          <w:noProof/>
          <w:lang w:eastAsia="cs-CZ"/>
        </w:rPr>
      </w:pPr>
      <w:hyperlink w:anchor="_Toc72691335" w:history="1">
        <w:r w:rsidR="007009CA" w:rsidRPr="00DD62E5">
          <w:rPr>
            <w:rStyle w:val="Hypertextovodkaz"/>
            <w:noProof/>
          </w:rPr>
          <w:t xml:space="preserve">Obrázek 16 – R. Magritte, </w:t>
        </w:r>
        <w:r w:rsidR="007009CA" w:rsidRPr="00DD62E5">
          <w:rPr>
            <w:rStyle w:val="Hypertextovodkaz"/>
            <w:i/>
            <w:noProof/>
          </w:rPr>
          <w:t>Not to be reproduced</w:t>
        </w:r>
        <w:r w:rsidR="007009CA">
          <w:rPr>
            <w:noProof/>
            <w:webHidden/>
          </w:rPr>
          <w:tab/>
        </w:r>
        <w:r w:rsidR="007009CA">
          <w:rPr>
            <w:noProof/>
            <w:webHidden/>
          </w:rPr>
          <w:fldChar w:fldCharType="begin"/>
        </w:r>
        <w:r w:rsidR="007009CA">
          <w:rPr>
            <w:noProof/>
            <w:webHidden/>
          </w:rPr>
          <w:instrText xml:space="preserve"> PAGEREF _Toc72691335 \h </w:instrText>
        </w:r>
        <w:r w:rsidR="007009CA">
          <w:rPr>
            <w:noProof/>
            <w:webHidden/>
          </w:rPr>
        </w:r>
        <w:r w:rsidR="007009CA">
          <w:rPr>
            <w:noProof/>
            <w:webHidden/>
          </w:rPr>
          <w:fldChar w:fldCharType="separate"/>
        </w:r>
        <w:r w:rsidR="007009CA">
          <w:rPr>
            <w:noProof/>
            <w:webHidden/>
          </w:rPr>
          <w:t>19</w:t>
        </w:r>
        <w:r w:rsidR="007009CA">
          <w:rPr>
            <w:noProof/>
            <w:webHidden/>
          </w:rPr>
          <w:fldChar w:fldCharType="end"/>
        </w:r>
      </w:hyperlink>
    </w:p>
    <w:p w14:paraId="75C6EBF1" w14:textId="34AC6CD2" w:rsidR="007009CA" w:rsidRDefault="00A1502D">
      <w:pPr>
        <w:pStyle w:val="Seznamobrzk"/>
        <w:tabs>
          <w:tab w:val="right" w:leader="dot" w:pos="9062"/>
        </w:tabs>
        <w:rPr>
          <w:rFonts w:eastAsiaTheme="minorEastAsia"/>
          <w:noProof/>
          <w:lang w:eastAsia="cs-CZ"/>
        </w:rPr>
      </w:pPr>
      <w:hyperlink w:anchor="_Toc72691337" w:history="1">
        <w:r w:rsidR="007009CA" w:rsidRPr="00DD62E5">
          <w:rPr>
            <w:rStyle w:val="Hypertextovodkaz"/>
            <w:noProof/>
          </w:rPr>
          <w:t xml:space="preserve">Obrázek 17 – H. Lautrec, </w:t>
        </w:r>
        <w:r w:rsidR="007009CA" w:rsidRPr="00DD62E5">
          <w:rPr>
            <w:rStyle w:val="Hypertextovodkaz"/>
            <w:i/>
            <w:noProof/>
          </w:rPr>
          <w:t>Angličan v Moulin Rouge</w:t>
        </w:r>
        <w:r w:rsidR="007009CA">
          <w:rPr>
            <w:noProof/>
            <w:webHidden/>
          </w:rPr>
          <w:tab/>
        </w:r>
        <w:r w:rsidR="007009CA">
          <w:rPr>
            <w:noProof/>
            <w:webHidden/>
          </w:rPr>
          <w:fldChar w:fldCharType="begin"/>
        </w:r>
        <w:r w:rsidR="007009CA">
          <w:rPr>
            <w:noProof/>
            <w:webHidden/>
          </w:rPr>
          <w:instrText xml:space="preserve"> PAGEREF _Toc72691337 \h </w:instrText>
        </w:r>
        <w:r w:rsidR="007009CA">
          <w:rPr>
            <w:noProof/>
            <w:webHidden/>
          </w:rPr>
        </w:r>
        <w:r w:rsidR="007009CA">
          <w:rPr>
            <w:noProof/>
            <w:webHidden/>
          </w:rPr>
          <w:fldChar w:fldCharType="separate"/>
        </w:r>
        <w:r w:rsidR="007009CA">
          <w:rPr>
            <w:noProof/>
            <w:webHidden/>
          </w:rPr>
          <w:t>20</w:t>
        </w:r>
        <w:r w:rsidR="007009CA">
          <w:rPr>
            <w:noProof/>
            <w:webHidden/>
          </w:rPr>
          <w:fldChar w:fldCharType="end"/>
        </w:r>
      </w:hyperlink>
    </w:p>
    <w:p w14:paraId="6B567123" w14:textId="4A435059" w:rsidR="007009CA" w:rsidRDefault="00A1502D">
      <w:pPr>
        <w:pStyle w:val="Seznamobrzk"/>
        <w:tabs>
          <w:tab w:val="right" w:leader="dot" w:pos="9062"/>
        </w:tabs>
        <w:rPr>
          <w:rFonts w:eastAsiaTheme="minorEastAsia"/>
          <w:noProof/>
          <w:lang w:eastAsia="cs-CZ"/>
        </w:rPr>
      </w:pPr>
      <w:hyperlink w:anchor="_Toc72691338" w:history="1">
        <w:r w:rsidR="007009CA" w:rsidRPr="00DD62E5">
          <w:rPr>
            <w:rStyle w:val="Hypertextovodkaz"/>
            <w:noProof/>
          </w:rPr>
          <w:t xml:space="preserve">Obrázek 18 – F. Bacon, </w:t>
        </w:r>
        <w:r w:rsidR="007009CA" w:rsidRPr="00DD62E5">
          <w:rPr>
            <w:rStyle w:val="Hypertextovodkaz"/>
            <w:i/>
            <w:noProof/>
          </w:rPr>
          <w:t>After Second Version of Painting 1946</w:t>
        </w:r>
        <w:r w:rsidR="007009CA">
          <w:rPr>
            <w:noProof/>
            <w:webHidden/>
          </w:rPr>
          <w:tab/>
        </w:r>
        <w:r w:rsidR="007009CA">
          <w:rPr>
            <w:noProof/>
            <w:webHidden/>
          </w:rPr>
          <w:fldChar w:fldCharType="begin"/>
        </w:r>
        <w:r w:rsidR="007009CA">
          <w:rPr>
            <w:noProof/>
            <w:webHidden/>
          </w:rPr>
          <w:instrText xml:space="preserve"> PAGEREF _Toc72691338 \h </w:instrText>
        </w:r>
        <w:r w:rsidR="007009CA">
          <w:rPr>
            <w:noProof/>
            <w:webHidden/>
          </w:rPr>
        </w:r>
        <w:r w:rsidR="007009CA">
          <w:rPr>
            <w:noProof/>
            <w:webHidden/>
          </w:rPr>
          <w:fldChar w:fldCharType="separate"/>
        </w:r>
        <w:r w:rsidR="007009CA">
          <w:rPr>
            <w:noProof/>
            <w:webHidden/>
          </w:rPr>
          <w:t>21</w:t>
        </w:r>
        <w:r w:rsidR="007009CA">
          <w:rPr>
            <w:noProof/>
            <w:webHidden/>
          </w:rPr>
          <w:fldChar w:fldCharType="end"/>
        </w:r>
      </w:hyperlink>
    </w:p>
    <w:p w14:paraId="6E3F3DD4" w14:textId="091658D9" w:rsidR="007009CA" w:rsidRDefault="00A1502D">
      <w:pPr>
        <w:pStyle w:val="Seznamobrzk"/>
        <w:tabs>
          <w:tab w:val="right" w:leader="dot" w:pos="9062"/>
        </w:tabs>
        <w:rPr>
          <w:rFonts w:eastAsiaTheme="minorEastAsia"/>
          <w:noProof/>
          <w:lang w:eastAsia="cs-CZ"/>
        </w:rPr>
      </w:pPr>
      <w:hyperlink w:anchor="_Toc72691339" w:history="1">
        <w:r w:rsidR="007009CA" w:rsidRPr="00DD62E5">
          <w:rPr>
            <w:rStyle w:val="Hypertextovodkaz"/>
            <w:noProof/>
          </w:rPr>
          <w:t xml:space="preserve">Obrázek 19 – M. Rittstein, </w:t>
        </w:r>
        <w:r w:rsidR="007009CA" w:rsidRPr="00DD62E5">
          <w:rPr>
            <w:rStyle w:val="Hypertextovodkaz"/>
            <w:i/>
            <w:noProof/>
          </w:rPr>
          <w:t>Boxující králíci</w:t>
        </w:r>
        <w:r w:rsidR="007009CA">
          <w:rPr>
            <w:noProof/>
            <w:webHidden/>
          </w:rPr>
          <w:tab/>
        </w:r>
        <w:r w:rsidR="007009CA">
          <w:rPr>
            <w:noProof/>
            <w:webHidden/>
          </w:rPr>
          <w:fldChar w:fldCharType="begin"/>
        </w:r>
        <w:r w:rsidR="007009CA">
          <w:rPr>
            <w:noProof/>
            <w:webHidden/>
          </w:rPr>
          <w:instrText xml:space="preserve"> PAGEREF _Toc72691339 \h </w:instrText>
        </w:r>
        <w:r w:rsidR="007009CA">
          <w:rPr>
            <w:noProof/>
            <w:webHidden/>
          </w:rPr>
        </w:r>
        <w:r w:rsidR="007009CA">
          <w:rPr>
            <w:noProof/>
            <w:webHidden/>
          </w:rPr>
          <w:fldChar w:fldCharType="separate"/>
        </w:r>
        <w:r w:rsidR="007009CA">
          <w:rPr>
            <w:noProof/>
            <w:webHidden/>
          </w:rPr>
          <w:t>22</w:t>
        </w:r>
        <w:r w:rsidR="007009CA">
          <w:rPr>
            <w:noProof/>
            <w:webHidden/>
          </w:rPr>
          <w:fldChar w:fldCharType="end"/>
        </w:r>
      </w:hyperlink>
    </w:p>
    <w:p w14:paraId="6035C3E3" w14:textId="7A7B96D1" w:rsidR="007009CA" w:rsidRDefault="00A1502D">
      <w:pPr>
        <w:pStyle w:val="Seznamobrzk"/>
        <w:tabs>
          <w:tab w:val="right" w:leader="dot" w:pos="9062"/>
        </w:tabs>
        <w:rPr>
          <w:rFonts w:eastAsiaTheme="minorEastAsia"/>
          <w:noProof/>
          <w:lang w:eastAsia="cs-CZ"/>
        </w:rPr>
      </w:pPr>
      <w:hyperlink w:anchor="_Toc72691341" w:history="1">
        <w:r w:rsidR="007009CA" w:rsidRPr="00DD62E5">
          <w:rPr>
            <w:rStyle w:val="Hypertextovodkaz"/>
            <w:noProof/>
          </w:rPr>
          <w:t xml:space="preserve">Obrázek 20 – M. Rittstein, </w:t>
        </w:r>
        <w:r w:rsidR="007009CA" w:rsidRPr="00DD62E5">
          <w:rPr>
            <w:rStyle w:val="Hypertextovodkaz"/>
            <w:i/>
            <w:noProof/>
          </w:rPr>
          <w:t>Čekárna na minulost</w:t>
        </w:r>
        <w:r w:rsidR="007009CA">
          <w:rPr>
            <w:noProof/>
            <w:webHidden/>
          </w:rPr>
          <w:tab/>
        </w:r>
        <w:r w:rsidR="007009CA">
          <w:rPr>
            <w:noProof/>
            <w:webHidden/>
          </w:rPr>
          <w:fldChar w:fldCharType="begin"/>
        </w:r>
        <w:r w:rsidR="007009CA">
          <w:rPr>
            <w:noProof/>
            <w:webHidden/>
          </w:rPr>
          <w:instrText xml:space="preserve"> PAGEREF _Toc72691341 \h </w:instrText>
        </w:r>
        <w:r w:rsidR="007009CA">
          <w:rPr>
            <w:noProof/>
            <w:webHidden/>
          </w:rPr>
        </w:r>
        <w:r w:rsidR="007009CA">
          <w:rPr>
            <w:noProof/>
            <w:webHidden/>
          </w:rPr>
          <w:fldChar w:fldCharType="separate"/>
        </w:r>
        <w:r w:rsidR="007009CA">
          <w:rPr>
            <w:noProof/>
            <w:webHidden/>
          </w:rPr>
          <w:t>22</w:t>
        </w:r>
        <w:r w:rsidR="007009CA">
          <w:rPr>
            <w:noProof/>
            <w:webHidden/>
          </w:rPr>
          <w:fldChar w:fldCharType="end"/>
        </w:r>
      </w:hyperlink>
    </w:p>
    <w:p w14:paraId="09A8B2D6" w14:textId="5F63A7A6" w:rsidR="007009CA" w:rsidRDefault="00A1502D">
      <w:pPr>
        <w:pStyle w:val="Seznamobrzk"/>
        <w:tabs>
          <w:tab w:val="right" w:leader="dot" w:pos="9062"/>
        </w:tabs>
        <w:rPr>
          <w:rFonts w:eastAsiaTheme="minorEastAsia"/>
          <w:noProof/>
          <w:lang w:eastAsia="cs-CZ"/>
        </w:rPr>
      </w:pPr>
      <w:hyperlink w:anchor="_Toc72691342" w:history="1">
        <w:r w:rsidR="007009CA" w:rsidRPr="00DD62E5">
          <w:rPr>
            <w:rStyle w:val="Hypertextovodkaz"/>
            <w:noProof/>
          </w:rPr>
          <w:t xml:space="preserve">Obrázek 21 – </w:t>
        </w:r>
        <w:r w:rsidR="007009CA" w:rsidRPr="00DD62E5">
          <w:rPr>
            <w:rStyle w:val="Hypertextovodkaz"/>
            <w:i/>
            <w:noProof/>
          </w:rPr>
          <w:t>Pláč</w:t>
        </w:r>
        <w:r w:rsidR="007009CA" w:rsidRPr="00DD62E5">
          <w:rPr>
            <w:rStyle w:val="Hypertextovodkaz"/>
            <w:noProof/>
          </w:rPr>
          <w:t>, kombinovaná technika, 2021</w:t>
        </w:r>
        <w:r w:rsidR="007009CA">
          <w:rPr>
            <w:noProof/>
            <w:webHidden/>
          </w:rPr>
          <w:tab/>
        </w:r>
        <w:r w:rsidR="007009CA">
          <w:rPr>
            <w:noProof/>
            <w:webHidden/>
          </w:rPr>
          <w:fldChar w:fldCharType="begin"/>
        </w:r>
        <w:r w:rsidR="007009CA">
          <w:rPr>
            <w:noProof/>
            <w:webHidden/>
          </w:rPr>
          <w:instrText xml:space="preserve"> PAGEREF _Toc72691342 \h </w:instrText>
        </w:r>
        <w:r w:rsidR="007009CA">
          <w:rPr>
            <w:noProof/>
            <w:webHidden/>
          </w:rPr>
        </w:r>
        <w:r w:rsidR="007009CA">
          <w:rPr>
            <w:noProof/>
            <w:webHidden/>
          </w:rPr>
          <w:fldChar w:fldCharType="separate"/>
        </w:r>
        <w:r w:rsidR="007009CA">
          <w:rPr>
            <w:noProof/>
            <w:webHidden/>
          </w:rPr>
          <w:t>25</w:t>
        </w:r>
        <w:r w:rsidR="007009CA">
          <w:rPr>
            <w:noProof/>
            <w:webHidden/>
          </w:rPr>
          <w:fldChar w:fldCharType="end"/>
        </w:r>
      </w:hyperlink>
    </w:p>
    <w:p w14:paraId="27E16747" w14:textId="26081EC8" w:rsidR="007009CA" w:rsidRDefault="00A1502D">
      <w:pPr>
        <w:pStyle w:val="Seznamobrzk"/>
        <w:tabs>
          <w:tab w:val="right" w:leader="dot" w:pos="9062"/>
        </w:tabs>
        <w:rPr>
          <w:rFonts w:eastAsiaTheme="minorEastAsia"/>
          <w:noProof/>
          <w:lang w:eastAsia="cs-CZ"/>
        </w:rPr>
      </w:pPr>
      <w:hyperlink w:anchor="_Toc72691343" w:history="1">
        <w:r w:rsidR="007009CA" w:rsidRPr="00DD62E5">
          <w:rPr>
            <w:rStyle w:val="Hypertextovodkaz"/>
            <w:noProof/>
          </w:rPr>
          <w:t xml:space="preserve">Obrázek 20 – </w:t>
        </w:r>
        <w:r w:rsidR="007009CA" w:rsidRPr="00DD62E5">
          <w:rPr>
            <w:rStyle w:val="Hypertextovodkaz"/>
            <w:i/>
            <w:noProof/>
          </w:rPr>
          <w:t>Tajná deprese</w:t>
        </w:r>
        <w:r w:rsidR="007009CA" w:rsidRPr="00DD62E5">
          <w:rPr>
            <w:rStyle w:val="Hypertextovodkaz"/>
            <w:noProof/>
          </w:rPr>
          <w:t>, kombinovaná technika, 2021</w:t>
        </w:r>
        <w:r w:rsidR="007009CA">
          <w:rPr>
            <w:noProof/>
            <w:webHidden/>
          </w:rPr>
          <w:tab/>
        </w:r>
        <w:r w:rsidR="007009CA">
          <w:rPr>
            <w:noProof/>
            <w:webHidden/>
          </w:rPr>
          <w:fldChar w:fldCharType="begin"/>
        </w:r>
        <w:r w:rsidR="007009CA">
          <w:rPr>
            <w:noProof/>
            <w:webHidden/>
          </w:rPr>
          <w:instrText xml:space="preserve"> PAGEREF _Toc72691343 \h </w:instrText>
        </w:r>
        <w:r w:rsidR="007009CA">
          <w:rPr>
            <w:noProof/>
            <w:webHidden/>
          </w:rPr>
        </w:r>
        <w:r w:rsidR="007009CA">
          <w:rPr>
            <w:noProof/>
            <w:webHidden/>
          </w:rPr>
          <w:fldChar w:fldCharType="separate"/>
        </w:r>
        <w:r w:rsidR="007009CA">
          <w:rPr>
            <w:noProof/>
            <w:webHidden/>
          </w:rPr>
          <w:t>25</w:t>
        </w:r>
        <w:r w:rsidR="007009CA">
          <w:rPr>
            <w:noProof/>
            <w:webHidden/>
          </w:rPr>
          <w:fldChar w:fldCharType="end"/>
        </w:r>
      </w:hyperlink>
    </w:p>
    <w:p w14:paraId="7E915F6E" w14:textId="0F7CC78A" w:rsidR="007009CA" w:rsidRDefault="00A1502D">
      <w:pPr>
        <w:pStyle w:val="Seznamobrzk"/>
        <w:tabs>
          <w:tab w:val="right" w:leader="dot" w:pos="9062"/>
        </w:tabs>
        <w:rPr>
          <w:rFonts w:eastAsiaTheme="minorEastAsia"/>
          <w:noProof/>
          <w:lang w:eastAsia="cs-CZ"/>
        </w:rPr>
      </w:pPr>
      <w:hyperlink w:anchor="_Toc72691345" w:history="1">
        <w:r w:rsidR="007009CA" w:rsidRPr="00DD62E5">
          <w:rPr>
            <w:rStyle w:val="Hypertextovodkaz"/>
            <w:noProof/>
          </w:rPr>
          <w:t xml:space="preserve">Obrázek – 21, </w:t>
        </w:r>
        <w:r w:rsidR="007009CA" w:rsidRPr="00DD62E5">
          <w:rPr>
            <w:rStyle w:val="Hypertextovodkaz"/>
            <w:i/>
            <w:noProof/>
          </w:rPr>
          <w:t>Zapojen</w:t>
        </w:r>
        <w:r w:rsidR="007009CA" w:rsidRPr="00DD62E5">
          <w:rPr>
            <w:rStyle w:val="Hypertextovodkaz"/>
            <w:noProof/>
          </w:rPr>
          <w:t>, kombinovaná technika, 2021</w:t>
        </w:r>
        <w:r w:rsidR="007009CA">
          <w:rPr>
            <w:noProof/>
            <w:webHidden/>
          </w:rPr>
          <w:tab/>
        </w:r>
        <w:r w:rsidR="007009CA">
          <w:rPr>
            <w:noProof/>
            <w:webHidden/>
          </w:rPr>
          <w:fldChar w:fldCharType="begin"/>
        </w:r>
        <w:r w:rsidR="007009CA">
          <w:rPr>
            <w:noProof/>
            <w:webHidden/>
          </w:rPr>
          <w:instrText xml:space="preserve"> PAGEREF _Toc72691345 \h </w:instrText>
        </w:r>
        <w:r w:rsidR="007009CA">
          <w:rPr>
            <w:noProof/>
            <w:webHidden/>
          </w:rPr>
        </w:r>
        <w:r w:rsidR="007009CA">
          <w:rPr>
            <w:noProof/>
            <w:webHidden/>
          </w:rPr>
          <w:fldChar w:fldCharType="separate"/>
        </w:r>
        <w:r w:rsidR="007009CA">
          <w:rPr>
            <w:noProof/>
            <w:webHidden/>
          </w:rPr>
          <w:t>26</w:t>
        </w:r>
        <w:r w:rsidR="007009CA">
          <w:rPr>
            <w:noProof/>
            <w:webHidden/>
          </w:rPr>
          <w:fldChar w:fldCharType="end"/>
        </w:r>
      </w:hyperlink>
    </w:p>
    <w:p w14:paraId="67867673" w14:textId="2BC16C04" w:rsidR="007009CA" w:rsidRDefault="00A1502D">
      <w:pPr>
        <w:pStyle w:val="Seznamobrzk"/>
        <w:tabs>
          <w:tab w:val="right" w:leader="dot" w:pos="9062"/>
        </w:tabs>
        <w:rPr>
          <w:rFonts w:eastAsiaTheme="minorEastAsia"/>
          <w:noProof/>
          <w:lang w:eastAsia="cs-CZ"/>
        </w:rPr>
      </w:pPr>
      <w:hyperlink w:anchor="_Toc72691347" w:history="1">
        <w:r w:rsidR="007009CA" w:rsidRPr="00DD62E5">
          <w:rPr>
            <w:rStyle w:val="Hypertextovodkaz"/>
            <w:noProof/>
          </w:rPr>
          <w:t xml:space="preserve">Obrázek 22 – </w:t>
        </w:r>
        <w:r w:rsidR="007009CA" w:rsidRPr="00DD62E5">
          <w:rPr>
            <w:rStyle w:val="Hypertextovodkaz"/>
            <w:i/>
            <w:noProof/>
          </w:rPr>
          <w:t>Žárlivost</w:t>
        </w:r>
        <w:r w:rsidR="007009CA" w:rsidRPr="00DD62E5">
          <w:rPr>
            <w:rStyle w:val="Hypertextovodkaz"/>
            <w:noProof/>
          </w:rPr>
          <w:t>, tužka na papíře, 2021</w:t>
        </w:r>
        <w:r w:rsidR="007009CA">
          <w:rPr>
            <w:noProof/>
            <w:webHidden/>
          </w:rPr>
          <w:tab/>
        </w:r>
        <w:r w:rsidR="007009CA">
          <w:rPr>
            <w:noProof/>
            <w:webHidden/>
          </w:rPr>
          <w:fldChar w:fldCharType="begin"/>
        </w:r>
        <w:r w:rsidR="007009CA">
          <w:rPr>
            <w:noProof/>
            <w:webHidden/>
          </w:rPr>
          <w:instrText xml:space="preserve"> PAGEREF _Toc72691347 \h </w:instrText>
        </w:r>
        <w:r w:rsidR="007009CA">
          <w:rPr>
            <w:noProof/>
            <w:webHidden/>
          </w:rPr>
        </w:r>
        <w:r w:rsidR="007009CA">
          <w:rPr>
            <w:noProof/>
            <w:webHidden/>
          </w:rPr>
          <w:fldChar w:fldCharType="separate"/>
        </w:r>
        <w:r w:rsidR="007009CA">
          <w:rPr>
            <w:noProof/>
            <w:webHidden/>
          </w:rPr>
          <w:t>27</w:t>
        </w:r>
        <w:r w:rsidR="007009CA">
          <w:rPr>
            <w:noProof/>
            <w:webHidden/>
          </w:rPr>
          <w:fldChar w:fldCharType="end"/>
        </w:r>
      </w:hyperlink>
    </w:p>
    <w:p w14:paraId="0941A820" w14:textId="29F71E4C" w:rsidR="007009CA" w:rsidRDefault="00A1502D">
      <w:pPr>
        <w:pStyle w:val="Seznamobrzk"/>
        <w:tabs>
          <w:tab w:val="right" w:leader="dot" w:pos="9062"/>
        </w:tabs>
        <w:rPr>
          <w:rFonts w:eastAsiaTheme="minorEastAsia"/>
          <w:noProof/>
          <w:lang w:eastAsia="cs-CZ"/>
        </w:rPr>
      </w:pPr>
      <w:hyperlink w:anchor="_Toc72691349" w:history="1">
        <w:r w:rsidR="007009CA" w:rsidRPr="00DD62E5">
          <w:rPr>
            <w:rStyle w:val="Hypertextovodkaz"/>
            <w:noProof/>
          </w:rPr>
          <w:t xml:space="preserve">Obrázek 23 – </w:t>
        </w:r>
        <w:r w:rsidR="007009CA" w:rsidRPr="00DD62E5">
          <w:rPr>
            <w:rStyle w:val="Hypertextovodkaz"/>
            <w:i/>
            <w:noProof/>
          </w:rPr>
          <w:t>Introvert</w:t>
        </w:r>
        <w:r w:rsidR="007009CA" w:rsidRPr="00DD62E5">
          <w:rPr>
            <w:rStyle w:val="Hypertextovodkaz"/>
            <w:noProof/>
          </w:rPr>
          <w:t>, akvarel na papíře, 2021</w:t>
        </w:r>
        <w:r w:rsidR="007009CA">
          <w:rPr>
            <w:noProof/>
            <w:webHidden/>
          </w:rPr>
          <w:tab/>
        </w:r>
        <w:r w:rsidR="007009CA">
          <w:rPr>
            <w:noProof/>
            <w:webHidden/>
          </w:rPr>
          <w:fldChar w:fldCharType="begin"/>
        </w:r>
        <w:r w:rsidR="007009CA">
          <w:rPr>
            <w:noProof/>
            <w:webHidden/>
          </w:rPr>
          <w:instrText xml:space="preserve"> PAGEREF _Toc72691349 \h </w:instrText>
        </w:r>
        <w:r w:rsidR="007009CA">
          <w:rPr>
            <w:noProof/>
            <w:webHidden/>
          </w:rPr>
        </w:r>
        <w:r w:rsidR="007009CA">
          <w:rPr>
            <w:noProof/>
            <w:webHidden/>
          </w:rPr>
          <w:fldChar w:fldCharType="separate"/>
        </w:r>
        <w:r w:rsidR="007009CA">
          <w:rPr>
            <w:noProof/>
            <w:webHidden/>
          </w:rPr>
          <w:t>27</w:t>
        </w:r>
        <w:r w:rsidR="007009CA">
          <w:rPr>
            <w:noProof/>
            <w:webHidden/>
          </w:rPr>
          <w:fldChar w:fldCharType="end"/>
        </w:r>
      </w:hyperlink>
    </w:p>
    <w:p w14:paraId="21EB7ED0" w14:textId="520A05BE" w:rsidR="007009CA" w:rsidRDefault="00A1502D">
      <w:pPr>
        <w:pStyle w:val="Seznamobrzk"/>
        <w:tabs>
          <w:tab w:val="right" w:leader="dot" w:pos="9062"/>
        </w:tabs>
        <w:rPr>
          <w:rFonts w:eastAsiaTheme="minorEastAsia"/>
          <w:noProof/>
          <w:lang w:eastAsia="cs-CZ"/>
        </w:rPr>
      </w:pPr>
      <w:hyperlink w:anchor="_Toc72691351" w:history="1">
        <w:r w:rsidR="007009CA" w:rsidRPr="00DD62E5">
          <w:rPr>
            <w:rStyle w:val="Hypertextovodkaz"/>
            <w:noProof/>
          </w:rPr>
          <w:t xml:space="preserve">Obrázek 24 – </w:t>
        </w:r>
        <w:r w:rsidR="007009CA" w:rsidRPr="00DD62E5">
          <w:rPr>
            <w:rStyle w:val="Hypertextovodkaz"/>
            <w:i/>
            <w:noProof/>
          </w:rPr>
          <w:t>Extravert</w:t>
        </w:r>
        <w:r w:rsidR="007009CA" w:rsidRPr="00DD62E5">
          <w:rPr>
            <w:rStyle w:val="Hypertextovodkaz"/>
            <w:noProof/>
          </w:rPr>
          <w:t>, akvarel na papíře, 2021</w:t>
        </w:r>
        <w:r w:rsidR="007009CA">
          <w:rPr>
            <w:noProof/>
            <w:webHidden/>
          </w:rPr>
          <w:tab/>
        </w:r>
        <w:r w:rsidR="007009CA">
          <w:rPr>
            <w:noProof/>
            <w:webHidden/>
          </w:rPr>
          <w:fldChar w:fldCharType="begin"/>
        </w:r>
        <w:r w:rsidR="007009CA">
          <w:rPr>
            <w:noProof/>
            <w:webHidden/>
          </w:rPr>
          <w:instrText xml:space="preserve"> PAGEREF _Toc72691351 \h </w:instrText>
        </w:r>
        <w:r w:rsidR="007009CA">
          <w:rPr>
            <w:noProof/>
            <w:webHidden/>
          </w:rPr>
        </w:r>
        <w:r w:rsidR="007009CA">
          <w:rPr>
            <w:noProof/>
            <w:webHidden/>
          </w:rPr>
          <w:fldChar w:fldCharType="separate"/>
        </w:r>
        <w:r w:rsidR="007009CA">
          <w:rPr>
            <w:noProof/>
            <w:webHidden/>
          </w:rPr>
          <w:t>27</w:t>
        </w:r>
        <w:r w:rsidR="007009CA">
          <w:rPr>
            <w:noProof/>
            <w:webHidden/>
          </w:rPr>
          <w:fldChar w:fldCharType="end"/>
        </w:r>
      </w:hyperlink>
    </w:p>
    <w:p w14:paraId="626CBE70" w14:textId="2647A2D2" w:rsidR="007009CA" w:rsidRDefault="00A1502D">
      <w:pPr>
        <w:pStyle w:val="Seznamobrzk"/>
        <w:tabs>
          <w:tab w:val="right" w:leader="dot" w:pos="9062"/>
        </w:tabs>
        <w:rPr>
          <w:rFonts w:eastAsiaTheme="minorEastAsia"/>
          <w:noProof/>
          <w:lang w:eastAsia="cs-CZ"/>
        </w:rPr>
      </w:pPr>
      <w:hyperlink w:anchor="_Toc72691352" w:history="1">
        <w:r w:rsidR="007009CA" w:rsidRPr="00DD62E5">
          <w:rPr>
            <w:rStyle w:val="Hypertextovodkaz"/>
            <w:noProof/>
          </w:rPr>
          <w:t xml:space="preserve">Obrázek 25 – </w:t>
        </w:r>
        <w:r w:rsidR="007009CA" w:rsidRPr="00DD62E5">
          <w:rPr>
            <w:rStyle w:val="Hypertextovodkaz"/>
            <w:i/>
            <w:noProof/>
          </w:rPr>
          <w:t>Pohled do zrcadla</w:t>
        </w:r>
        <w:r w:rsidR="007009CA" w:rsidRPr="00DD62E5">
          <w:rPr>
            <w:rStyle w:val="Hypertextovodkaz"/>
            <w:noProof/>
          </w:rPr>
          <w:t>, akryl na papíře, 2021</w:t>
        </w:r>
        <w:r w:rsidR="007009CA">
          <w:rPr>
            <w:noProof/>
            <w:webHidden/>
          </w:rPr>
          <w:tab/>
        </w:r>
        <w:r w:rsidR="007009CA">
          <w:rPr>
            <w:noProof/>
            <w:webHidden/>
          </w:rPr>
          <w:fldChar w:fldCharType="begin"/>
        </w:r>
        <w:r w:rsidR="007009CA">
          <w:rPr>
            <w:noProof/>
            <w:webHidden/>
          </w:rPr>
          <w:instrText xml:space="preserve"> PAGEREF _Toc72691352 \h </w:instrText>
        </w:r>
        <w:r w:rsidR="007009CA">
          <w:rPr>
            <w:noProof/>
            <w:webHidden/>
          </w:rPr>
        </w:r>
        <w:r w:rsidR="007009CA">
          <w:rPr>
            <w:noProof/>
            <w:webHidden/>
          </w:rPr>
          <w:fldChar w:fldCharType="separate"/>
        </w:r>
        <w:r w:rsidR="007009CA">
          <w:rPr>
            <w:noProof/>
            <w:webHidden/>
          </w:rPr>
          <w:t>28</w:t>
        </w:r>
        <w:r w:rsidR="007009CA">
          <w:rPr>
            <w:noProof/>
            <w:webHidden/>
          </w:rPr>
          <w:fldChar w:fldCharType="end"/>
        </w:r>
      </w:hyperlink>
    </w:p>
    <w:p w14:paraId="00D2B678" w14:textId="5A9A9D67" w:rsidR="007009CA" w:rsidRDefault="00A1502D">
      <w:pPr>
        <w:pStyle w:val="Seznamobrzk"/>
        <w:tabs>
          <w:tab w:val="right" w:leader="dot" w:pos="9062"/>
        </w:tabs>
        <w:rPr>
          <w:rFonts w:eastAsiaTheme="minorEastAsia"/>
          <w:noProof/>
          <w:lang w:eastAsia="cs-CZ"/>
        </w:rPr>
      </w:pPr>
      <w:hyperlink w:anchor="_Toc72691353" w:history="1">
        <w:r w:rsidR="007009CA" w:rsidRPr="00DD62E5">
          <w:rPr>
            <w:rStyle w:val="Hypertextovodkaz"/>
            <w:noProof/>
          </w:rPr>
          <w:t xml:space="preserve">Obrázek 26 – </w:t>
        </w:r>
        <w:r w:rsidR="007009CA" w:rsidRPr="00DD62E5">
          <w:rPr>
            <w:rStyle w:val="Hypertextovodkaz"/>
            <w:i/>
            <w:noProof/>
          </w:rPr>
          <w:t>Krize identity</w:t>
        </w:r>
        <w:r w:rsidR="007009CA" w:rsidRPr="00DD62E5">
          <w:rPr>
            <w:rStyle w:val="Hypertextovodkaz"/>
            <w:noProof/>
          </w:rPr>
          <w:t>, akryl na papíře, 2021</w:t>
        </w:r>
        <w:r w:rsidR="007009CA">
          <w:rPr>
            <w:noProof/>
            <w:webHidden/>
          </w:rPr>
          <w:tab/>
        </w:r>
        <w:r w:rsidR="007009CA">
          <w:rPr>
            <w:noProof/>
            <w:webHidden/>
          </w:rPr>
          <w:fldChar w:fldCharType="begin"/>
        </w:r>
        <w:r w:rsidR="007009CA">
          <w:rPr>
            <w:noProof/>
            <w:webHidden/>
          </w:rPr>
          <w:instrText xml:space="preserve"> PAGEREF _Toc72691353 \h </w:instrText>
        </w:r>
        <w:r w:rsidR="007009CA">
          <w:rPr>
            <w:noProof/>
            <w:webHidden/>
          </w:rPr>
        </w:r>
        <w:r w:rsidR="007009CA">
          <w:rPr>
            <w:noProof/>
            <w:webHidden/>
          </w:rPr>
          <w:fldChar w:fldCharType="separate"/>
        </w:r>
        <w:r w:rsidR="007009CA">
          <w:rPr>
            <w:noProof/>
            <w:webHidden/>
          </w:rPr>
          <w:t>28</w:t>
        </w:r>
        <w:r w:rsidR="007009CA">
          <w:rPr>
            <w:noProof/>
            <w:webHidden/>
          </w:rPr>
          <w:fldChar w:fldCharType="end"/>
        </w:r>
      </w:hyperlink>
    </w:p>
    <w:p w14:paraId="2EAEBCA9" w14:textId="1780D19C" w:rsidR="007009CA" w:rsidRDefault="00A1502D">
      <w:pPr>
        <w:pStyle w:val="Seznamobrzk"/>
        <w:tabs>
          <w:tab w:val="right" w:leader="dot" w:pos="9062"/>
        </w:tabs>
        <w:rPr>
          <w:rFonts w:eastAsiaTheme="minorEastAsia"/>
          <w:noProof/>
          <w:lang w:eastAsia="cs-CZ"/>
        </w:rPr>
      </w:pPr>
      <w:hyperlink w:anchor="_Toc72691354" w:history="1">
        <w:r w:rsidR="007009CA" w:rsidRPr="00DD62E5">
          <w:rPr>
            <w:rStyle w:val="Hypertextovodkaz"/>
            <w:noProof/>
          </w:rPr>
          <w:t xml:space="preserve">Obrázek 27– </w:t>
        </w:r>
        <w:r w:rsidR="007009CA" w:rsidRPr="00DD62E5">
          <w:rPr>
            <w:rStyle w:val="Hypertextovodkaz"/>
            <w:i/>
            <w:noProof/>
          </w:rPr>
          <w:t>Noviny</w:t>
        </w:r>
        <w:r w:rsidR="007009CA" w:rsidRPr="00DD62E5">
          <w:rPr>
            <w:rStyle w:val="Hypertextovodkaz"/>
            <w:noProof/>
          </w:rPr>
          <w:t>, akryl na papíře, 2021</w:t>
        </w:r>
        <w:r w:rsidR="007009CA">
          <w:rPr>
            <w:noProof/>
            <w:webHidden/>
          </w:rPr>
          <w:tab/>
        </w:r>
        <w:r w:rsidR="007009CA">
          <w:rPr>
            <w:noProof/>
            <w:webHidden/>
          </w:rPr>
          <w:fldChar w:fldCharType="begin"/>
        </w:r>
        <w:r w:rsidR="007009CA">
          <w:rPr>
            <w:noProof/>
            <w:webHidden/>
          </w:rPr>
          <w:instrText xml:space="preserve"> PAGEREF _Toc72691354 \h </w:instrText>
        </w:r>
        <w:r w:rsidR="007009CA">
          <w:rPr>
            <w:noProof/>
            <w:webHidden/>
          </w:rPr>
        </w:r>
        <w:r w:rsidR="007009CA">
          <w:rPr>
            <w:noProof/>
            <w:webHidden/>
          </w:rPr>
          <w:fldChar w:fldCharType="separate"/>
        </w:r>
        <w:r w:rsidR="007009CA">
          <w:rPr>
            <w:noProof/>
            <w:webHidden/>
          </w:rPr>
          <w:t>29</w:t>
        </w:r>
        <w:r w:rsidR="007009CA">
          <w:rPr>
            <w:noProof/>
            <w:webHidden/>
          </w:rPr>
          <w:fldChar w:fldCharType="end"/>
        </w:r>
      </w:hyperlink>
    </w:p>
    <w:p w14:paraId="0088798A" w14:textId="53E6AED1" w:rsidR="007009CA" w:rsidRDefault="00A1502D">
      <w:pPr>
        <w:pStyle w:val="Seznamobrzk"/>
        <w:tabs>
          <w:tab w:val="right" w:leader="dot" w:pos="9062"/>
        </w:tabs>
        <w:rPr>
          <w:rFonts w:eastAsiaTheme="minorEastAsia"/>
          <w:noProof/>
          <w:lang w:eastAsia="cs-CZ"/>
        </w:rPr>
      </w:pPr>
      <w:hyperlink w:anchor="_Toc72691355" w:history="1">
        <w:r w:rsidR="007009CA" w:rsidRPr="00DD62E5">
          <w:rPr>
            <w:rStyle w:val="Hypertextovodkaz"/>
            <w:noProof/>
          </w:rPr>
          <w:t xml:space="preserve">Obrázek 28 – </w:t>
        </w:r>
        <w:r w:rsidR="007009CA" w:rsidRPr="00DD62E5">
          <w:rPr>
            <w:rStyle w:val="Hypertextovodkaz"/>
            <w:i/>
            <w:noProof/>
          </w:rPr>
          <w:t>Modelka</w:t>
        </w:r>
        <w:r w:rsidR="007009CA" w:rsidRPr="00DD62E5">
          <w:rPr>
            <w:rStyle w:val="Hypertextovodkaz"/>
            <w:noProof/>
          </w:rPr>
          <w:t>, akryl na papíře, 2021</w:t>
        </w:r>
        <w:r w:rsidR="007009CA">
          <w:rPr>
            <w:noProof/>
            <w:webHidden/>
          </w:rPr>
          <w:tab/>
        </w:r>
        <w:r w:rsidR="007009CA">
          <w:rPr>
            <w:noProof/>
            <w:webHidden/>
          </w:rPr>
          <w:fldChar w:fldCharType="begin"/>
        </w:r>
        <w:r w:rsidR="007009CA">
          <w:rPr>
            <w:noProof/>
            <w:webHidden/>
          </w:rPr>
          <w:instrText xml:space="preserve"> PAGEREF _Toc72691355 \h </w:instrText>
        </w:r>
        <w:r w:rsidR="007009CA">
          <w:rPr>
            <w:noProof/>
            <w:webHidden/>
          </w:rPr>
        </w:r>
        <w:r w:rsidR="007009CA">
          <w:rPr>
            <w:noProof/>
            <w:webHidden/>
          </w:rPr>
          <w:fldChar w:fldCharType="separate"/>
        </w:r>
        <w:r w:rsidR="007009CA">
          <w:rPr>
            <w:noProof/>
            <w:webHidden/>
          </w:rPr>
          <w:t>29</w:t>
        </w:r>
        <w:r w:rsidR="007009CA">
          <w:rPr>
            <w:noProof/>
            <w:webHidden/>
          </w:rPr>
          <w:fldChar w:fldCharType="end"/>
        </w:r>
      </w:hyperlink>
    </w:p>
    <w:p w14:paraId="0EAB4F75" w14:textId="07AB3F35" w:rsidR="007009CA" w:rsidRDefault="00A1502D">
      <w:pPr>
        <w:pStyle w:val="Seznamobrzk"/>
        <w:tabs>
          <w:tab w:val="right" w:leader="dot" w:pos="9062"/>
        </w:tabs>
        <w:rPr>
          <w:rFonts w:eastAsiaTheme="minorEastAsia"/>
          <w:noProof/>
          <w:lang w:eastAsia="cs-CZ"/>
        </w:rPr>
      </w:pPr>
      <w:hyperlink w:anchor="_Toc72691356" w:history="1">
        <w:r w:rsidR="007009CA" w:rsidRPr="00DD62E5">
          <w:rPr>
            <w:rStyle w:val="Hypertextovodkaz"/>
            <w:noProof/>
          </w:rPr>
          <w:t xml:space="preserve">Obrázek 29 – </w:t>
        </w:r>
        <w:r w:rsidR="007009CA" w:rsidRPr="00DD62E5">
          <w:rPr>
            <w:rStyle w:val="Hypertextovodkaz"/>
            <w:i/>
            <w:noProof/>
          </w:rPr>
          <w:t>Připojení</w:t>
        </w:r>
        <w:r w:rsidR="007009CA" w:rsidRPr="00DD62E5">
          <w:rPr>
            <w:rStyle w:val="Hypertextovodkaz"/>
            <w:noProof/>
          </w:rPr>
          <w:t>, akryl na papíře, 2021</w:t>
        </w:r>
        <w:r w:rsidR="007009CA">
          <w:rPr>
            <w:noProof/>
            <w:webHidden/>
          </w:rPr>
          <w:tab/>
        </w:r>
        <w:r w:rsidR="007009CA">
          <w:rPr>
            <w:noProof/>
            <w:webHidden/>
          </w:rPr>
          <w:fldChar w:fldCharType="begin"/>
        </w:r>
        <w:r w:rsidR="007009CA">
          <w:rPr>
            <w:noProof/>
            <w:webHidden/>
          </w:rPr>
          <w:instrText xml:space="preserve"> PAGEREF _Toc72691356 \h </w:instrText>
        </w:r>
        <w:r w:rsidR="007009CA">
          <w:rPr>
            <w:noProof/>
            <w:webHidden/>
          </w:rPr>
        </w:r>
        <w:r w:rsidR="007009CA">
          <w:rPr>
            <w:noProof/>
            <w:webHidden/>
          </w:rPr>
          <w:fldChar w:fldCharType="separate"/>
        </w:r>
        <w:r w:rsidR="007009CA">
          <w:rPr>
            <w:noProof/>
            <w:webHidden/>
          </w:rPr>
          <w:t>30</w:t>
        </w:r>
        <w:r w:rsidR="007009CA">
          <w:rPr>
            <w:noProof/>
            <w:webHidden/>
          </w:rPr>
          <w:fldChar w:fldCharType="end"/>
        </w:r>
      </w:hyperlink>
    </w:p>
    <w:p w14:paraId="5D13ECB2" w14:textId="782B4941" w:rsidR="007009CA" w:rsidRDefault="00A1502D">
      <w:pPr>
        <w:pStyle w:val="Seznamobrzk"/>
        <w:tabs>
          <w:tab w:val="right" w:leader="dot" w:pos="9062"/>
        </w:tabs>
        <w:rPr>
          <w:rFonts w:eastAsiaTheme="minorEastAsia"/>
          <w:noProof/>
          <w:lang w:eastAsia="cs-CZ"/>
        </w:rPr>
      </w:pPr>
      <w:hyperlink w:anchor="_Toc72691357" w:history="1">
        <w:r w:rsidR="007009CA" w:rsidRPr="00DD62E5">
          <w:rPr>
            <w:rStyle w:val="Hypertextovodkaz"/>
            <w:noProof/>
          </w:rPr>
          <w:t xml:space="preserve">Obrázek 30 – </w:t>
        </w:r>
        <w:r w:rsidR="007009CA" w:rsidRPr="00DD62E5">
          <w:rPr>
            <w:rStyle w:val="Hypertextovodkaz"/>
            <w:i/>
            <w:noProof/>
          </w:rPr>
          <w:t>Ideální domov</w:t>
        </w:r>
        <w:r w:rsidR="007009CA" w:rsidRPr="00DD62E5">
          <w:rPr>
            <w:rStyle w:val="Hypertextovodkaz"/>
            <w:noProof/>
          </w:rPr>
          <w:t>, akryl na papíře, 2021</w:t>
        </w:r>
        <w:r w:rsidR="007009CA">
          <w:rPr>
            <w:noProof/>
            <w:webHidden/>
          </w:rPr>
          <w:tab/>
        </w:r>
        <w:r w:rsidR="007009CA">
          <w:rPr>
            <w:noProof/>
            <w:webHidden/>
          </w:rPr>
          <w:fldChar w:fldCharType="begin"/>
        </w:r>
        <w:r w:rsidR="007009CA">
          <w:rPr>
            <w:noProof/>
            <w:webHidden/>
          </w:rPr>
          <w:instrText xml:space="preserve"> PAGEREF _Toc72691357 \h </w:instrText>
        </w:r>
        <w:r w:rsidR="007009CA">
          <w:rPr>
            <w:noProof/>
            <w:webHidden/>
          </w:rPr>
        </w:r>
        <w:r w:rsidR="007009CA">
          <w:rPr>
            <w:noProof/>
            <w:webHidden/>
          </w:rPr>
          <w:fldChar w:fldCharType="separate"/>
        </w:r>
        <w:r w:rsidR="007009CA">
          <w:rPr>
            <w:noProof/>
            <w:webHidden/>
          </w:rPr>
          <w:t>30</w:t>
        </w:r>
        <w:r w:rsidR="007009CA">
          <w:rPr>
            <w:noProof/>
            <w:webHidden/>
          </w:rPr>
          <w:fldChar w:fldCharType="end"/>
        </w:r>
      </w:hyperlink>
    </w:p>
    <w:p w14:paraId="606C444D" w14:textId="17FC6213" w:rsidR="007009CA" w:rsidRDefault="00A1502D">
      <w:pPr>
        <w:pStyle w:val="Seznamobrzk"/>
        <w:tabs>
          <w:tab w:val="right" w:leader="dot" w:pos="9062"/>
        </w:tabs>
        <w:rPr>
          <w:rFonts w:eastAsiaTheme="minorEastAsia"/>
          <w:noProof/>
          <w:lang w:eastAsia="cs-CZ"/>
        </w:rPr>
      </w:pPr>
      <w:hyperlink w:anchor="_Toc72691358" w:history="1">
        <w:r w:rsidR="007009CA" w:rsidRPr="00DD62E5">
          <w:rPr>
            <w:rStyle w:val="Hypertextovodkaz"/>
            <w:noProof/>
          </w:rPr>
          <w:t xml:space="preserve">Obrázek 31– </w:t>
        </w:r>
        <w:r w:rsidR="007009CA" w:rsidRPr="00DD62E5">
          <w:rPr>
            <w:rStyle w:val="Hypertextovodkaz"/>
            <w:i/>
            <w:noProof/>
          </w:rPr>
          <w:t>Alkoholik</w:t>
        </w:r>
        <w:r w:rsidR="007009CA" w:rsidRPr="00DD62E5">
          <w:rPr>
            <w:rStyle w:val="Hypertextovodkaz"/>
            <w:noProof/>
          </w:rPr>
          <w:t>, akryl na papíře, 2021</w:t>
        </w:r>
        <w:r w:rsidR="007009CA">
          <w:rPr>
            <w:noProof/>
            <w:webHidden/>
          </w:rPr>
          <w:tab/>
        </w:r>
        <w:r w:rsidR="007009CA">
          <w:rPr>
            <w:noProof/>
            <w:webHidden/>
          </w:rPr>
          <w:fldChar w:fldCharType="begin"/>
        </w:r>
        <w:r w:rsidR="007009CA">
          <w:rPr>
            <w:noProof/>
            <w:webHidden/>
          </w:rPr>
          <w:instrText xml:space="preserve"> PAGEREF _Toc72691358 \h </w:instrText>
        </w:r>
        <w:r w:rsidR="007009CA">
          <w:rPr>
            <w:noProof/>
            <w:webHidden/>
          </w:rPr>
        </w:r>
        <w:r w:rsidR="007009CA">
          <w:rPr>
            <w:noProof/>
            <w:webHidden/>
          </w:rPr>
          <w:fldChar w:fldCharType="separate"/>
        </w:r>
        <w:r w:rsidR="007009CA">
          <w:rPr>
            <w:noProof/>
            <w:webHidden/>
          </w:rPr>
          <w:t>31</w:t>
        </w:r>
        <w:r w:rsidR="007009CA">
          <w:rPr>
            <w:noProof/>
            <w:webHidden/>
          </w:rPr>
          <w:fldChar w:fldCharType="end"/>
        </w:r>
      </w:hyperlink>
    </w:p>
    <w:p w14:paraId="34851D6F" w14:textId="050694AF" w:rsidR="007009CA" w:rsidRDefault="00A1502D">
      <w:pPr>
        <w:pStyle w:val="Seznamobrzk"/>
        <w:tabs>
          <w:tab w:val="right" w:leader="dot" w:pos="9062"/>
        </w:tabs>
        <w:rPr>
          <w:rFonts w:eastAsiaTheme="minorEastAsia"/>
          <w:noProof/>
          <w:lang w:eastAsia="cs-CZ"/>
        </w:rPr>
      </w:pPr>
      <w:hyperlink w:anchor="_Toc72691359" w:history="1">
        <w:r w:rsidR="007009CA" w:rsidRPr="00DD62E5">
          <w:rPr>
            <w:rStyle w:val="Hypertextovodkaz"/>
            <w:noProof/>
          </w:rPr>
          <w:t xml:space="preserve">Obrázek 32 – </w:t>
        </w:r>
        <w:r w:rsidR="007009CA" w:rsidRPr="00DD62E5">
          <w:rPr>
            <w:rStyle w:val="Hypertextovodkaz"/>
            <w:i/>
            <w:noProof/>
          </w:rPr>
          <w:t>Sociální sítě,</w:t>
        </w:r>
        <w:r w:rsidR="007009CA" w:rsidRPr="00DD62E5">
          <w:rPr>
            <w:rStyle w:val="Hypertextovodkaz"/>
            <w:noProof/>
          </w:rPr>
          <w:t xml:space="preserve"> akryl na papíře, 2021</w:t>
        </w:r>
        <w:r w:rsidR="007009CA">
          <w:rPr>
            <w:noProof/>
            <w:webHidden/>
          </w:rPr>
          <w:tab/>
        </w:r>
        <w:r w:rsidR="007009CA">
          <w:rPr>
            <w:noProof/>
            <w:webHidden/>
          </w:rPr>
          <w:fldChar w:fldCharType="begin"/>
        </w:r>
        <w:r w:rsidR="007009CA">
          <w:rPr>
            <w:noProof/>
            <w:webHidden/>
          </w:rPr>
          <w:instrText xml:space="preserve"> PAGEREF _Toc72691359 \h </w:instrText>
        </w:r>
        <w:r w:rsidR="007009CA">
          <w:rPr>
            <w:noProof/>
            <w:webHidden/>
          </w:rPr>
        </w:r>
        <w:r w:rsidR="007009CA">
          <w:rPr>
            <w:noProof/>
            <w:webHidden/>
          </w:rPr>
          <w:fldChar w:fldCharType="separate"/>
        </w:r>
        <w:r w:rsidR="007009CA">
          <w:rPr>
            <w:noProof/>
            <w:webHidden/>
          </w:rPr>
          <w:t>31</w:t>
        </w:r>
        <w:r w:rsidR="007009CA">
          <w:rPr>
            <w:noProof/>
            <w:webHidden/>
          </w:rPr>
          <w:fldChar w:fldCharType="end"/>
        </w:r>
      </w:hyperlink>
    </w:p>
    <w:p w14:paraId="71C6EE88" w14:textId="7773410A" w:rsidR="007009CA" w:rsidRDefault="00A1502D">
      <w:pPr>
        <w:pStyle w:val="Seznamobrzk"/>
        <w:tabs>
          <w:tab w:val="right" w:leader="dot" w:pos="9062"/>
        </w:tabs>
        <w:rPr>
          <w:rFonts w:eastAsiaTheme="minorEastAsia"/>
          <w:noProof/>
          <w:lang w:eastAsia="cs-CZ"/>
        </w:rPr>
      </w:pPr>
      <w:hyperlink w:anchor="_Toc72691360" w:history="1">
        <w:r w:rsidR="007009CA" w:rsidRPr="00DD62E5">
          <w:rPr>
            <w:rStyle w:val="Hypertextovodkaz"/>
            <w:noProof/>
          </w:rPr>
          <w:t xml:space="preserve">Obrázek 33 – Původní skica k </w:t>
        </w:r>
        <w:r w:rsidR="007009CA" w:rsidRPr="00DD62E5">
          <w:rPr>
            <w:rStyle w:val="Hypertextovodkaz"/>
            <w:i/>
            <w:noProof/>
          </w:rPr>
          <w:t>Ideálnímu vztahu</w:t>
        </w:r>
        <w:r w:rsidR="007009CA">
          <w:rPr>
            <w:noProof/>
            <w:webHidden/>
          </w:rPr>
          <w:tab/>
        </w:r>
        <w:r w:rsidR="007009CA">
          <w:rPr>
            <w:noProof/>
            <w:webHidden/>
          </w:rPr>
          <w:fldChar w:fldCharType="begin"/>
        </w:r>
        <w:r w:rsidR="007009CA">
          <w:rPr>
            <w:noProof/>
            <w:webHidden/>
          </w:rPr>
          <w:instrText xml:space="preserve"> PAGEREF _Toc72691360 \h </w:instrText>
        </w:r>
        <w:r w:rsidR="007009CA">
          <w:rPr>
            <w:noProof/>
            <w:webHidden/>
          </w:rPr>
        </w:r>
        <w:r w:rsidR="007009CA">
          <w:rPr>
            <w:noProof/>
            <w:webHidden/>
          </w:rPr>
          <w:fldChar w:fldCharType="separate"/>
        </w:r>
        <w:r w:rsidR="007009CA">
          <w:rPr>
            <w:noProof/>
            <w:webHidden/>
          </w:rPr>
          <w:t>32</w:t>
        </w:r>
        <w:r w:rsidR="007009CA">
          <w:rPr>
            <w:noProof/>
            <w:webHidden/>
          </w:rPr>
          <w:fldChar w:fldCharType="end"/>
        </w:r>
      </w:hyperlink>
    </w:p>
    <w:p w14:paraId="77B9D4FC" w14:textId="75B1F051" w:rsidR="007009CA" w:rsidRDefault="00A1502D">
      <w:pPr>
        <w:pStyle w:val="Seznamobrzk"/>
        <w:tabs>
          <w:tab w:val="right" w:leader="dot" w:pos="9062"/>
        </w:tabs>
        <w:rPr>
          <w:rFonts w:eastAsiaTheme="minorEastAsia"/>
          <w:noProof/>
          <w:lang w:eastAsia="cs-CZ"/>
        </w:rPr>
      </w:pPr>
      <w:hyperlink w:anchor="_Toc72691361" w:history="1">
        <w:r w:rsidR="007009CA" w:rsidRPr="00DD62E5">
          <w:rPr>
            <w:rStyle w:val="Hypertextovodkaz"/>
            <w:noProof/>
          </w:rPr>
          <w:t xml:space="preserve">Obrázek 34 –  </w:t>
        </w:r>
        <w:r w:rsidR="007009CA" w:rsidRPr="00DD62E5">
          <w:rPr>
            <w:rStyle w:val="Hypertextovodkaz"/>
            <w:i/>
            <w:noProof/>
          </w:rPr>
          <w:t>Ideální vztah</w:t>
        </w:r>
        <w:r w:rsidR="007009CA" w:rsidRPr="00DD62E5">
          <w:rPr>
            <w:rStyle w:val="Hypertextovodkaz"/>
            <w:noProof/>
          </w:rPr>
          <w:t>, akryl na plátně, 2021</w:t>
        </w:r>
        <w:r w:rsidR="007009CA">
          <w:rPr>
            <w:noProof/>
            <w:webHidden/>
          </w:rPr>
          <w:tab/>
        </w:r>
        <w:r w:rsidR="007009CA">
          <w:rPr>
            <w:noProof/>
            <w:webHidden/>
          </w:rPr>
          <w:fldChar w:fldCharType="begin"/>
        </w:r>
        <w:r w:rsidR="007009CA">
          <w:rPr>
            <w:noProof/>
            <w:webHidden/>
          </w:rPr>
          <w:instrText xml:space="preserve"> PAGEREF _Toc72691361 \h </w:instrText>
        </w:r>
        <w:r w:rsidR="007009CA">
          <w:rPr>
            <w:noProof/>
            <w:webHidden/>
          </w:rPr>
        </w:r>
        <w:r w:rsidR="007009CA">
          <w:rPr>
            <w:noProof/>
            <w:webHidden/>
          </w:rPr>
          <w:fldChar w:fldCharType="separate"/>
        </w:r>
        <w:r w:rsidR="007009CA">
          <w:rPr>
            <w:noProof/>
            <w:webHidden/>
          </w:rPr>
          <w:t>32</w:t>
        </w:r>
        <w:r w:rsidR="007009CA">
          <w:rPr>
            <w:noProof/>
            <w:webHidden/>
          </w:rPr>
          <w:fldChar w:fldCharType="end"/>
        </w:r>
      </w:hyperlink>
    </w:p>
    <w:p w14:paraId="2F2CB1DF" w14:textId="03DFCA84" w:rsidR="007009CA" w:rsidRDefault="00A1502D">
      <w:pPr>
        <w:pStyle w:val="Seznamobrzk"/>
        <w:tabs>
          <w:tab w:val="right" w:leader="dot" w:pos="9062"/>
        </w:tabs>
        <w:rPr>
          <w:rFonts w:eastAsiaTheme="minorEastAsia"/>
          <w:noProof/>
          <w:lang w:eastAsia="cs-CZ"/>
        </w:rPr>
      </w:pPr>
      <w:hyperlink w:anchor="_Toc72691362" w:history="1">
        <w:r w:rsidR="007009CA" w:rsidRPr="00DD62E5">
          <w:rPr>
            <w:rStyle w:val="Hypertextovodkaz"/>
            <w:noProof/>
          </w:rPr>
          <w:t xml:space="preserve">Obrázek 35 – prvotní skica ke </w:t>
        </w:r>
        <w:r w:rsidR="007009CA" w:rsidRPr="00DD62E5">
          <w:rPr>
            <w:rStyle w:val="Hypertextovodkaz"/>
            <w:i/>
            <w:noProof/>
          </w:rPr>
          <w:t>Krizi identity</w:t>
        </w:r>
        <w:r w:rsidR="007009CA" w:rsidRPr="00DD62E5">
          <w:rPr>
            <w:rStyle w:val="Hypertextovodkaz"/>
            <w:noProof/>
          </w:rPr>
          <w:t>, tužka na papíře, 2021</w:t>
        </w:r>
        <w:r w:rsidR="007009CA">
          <w:rPr>
            <w:noProof/>
            <w:webHidden/>
          </w:rPr>
          <w:tab/>
        </w:r>
        <w:r w:rsidR="007009CA">
          <w:rPr>
            <w:noProof/>
            <w:webHidden/>
          </w:rPr>
          <w:fldChar w:fldCharType="begin"/>
        </w:r>
        <w:r w:rsidR="007009CA">
          <w:rPr>
            <w:noProof/>
            <w:webHidden/>
          </w:rPr>
          <w:instrText xml:space="preserve"> PAGEREF _Toc72691362 \h </w:instrText>
        </w:r>
        <w:r w:rsidR="007009CA">
          <w:rPr>
            <w:noProof/>
            <w:webHidden/>
          </w:rPr>
        </w:r>
        <w:r w:rsidR="007009CA">
          <w:rPr>
            <w:noProof/>
            <w:webHidden/>
          </w:rPr>
          <w:fldChar w:fldCharType="separate"/>
        </w:r>
        <w:r w:rsidR="007009CA">
          <w:rPr>
            <w:noProof/>
            <w:webHidden/>
          </w:rPr>
          <w:t>33</w:t>
        </w:r>
        <w:r w:rsidR="007009CA">
          <w:rPr>
            <w:noProof/>
            <w:webHidden/>
          </w:rPr>
          <w:fldChar w:fldCharType="end"/>
        </w:r>
      </w:hyperlink>
    </w:p>
    <w:p w14:paraId="60B08842" w14:textId="3EEFCE8F" w:rsidR="007009CA" w:rsidRDefault="00A1502D">
      <w:pPr>
        <w:pStyle w:val="Seznamobrzk"/>
        <w:tabs>
          <w:tab w:val="right" w:leader="dot" w:pos="9062"/>
        </w:tabs>
        <w:rPr>
          <w:rFonts w:eastAsiaTheme="minorEastAsia"/>
          <w:noProof/>
          <w:lang w:eastAsia="cs-CZ"/>
        </w:rPr>
      </w:pPr>
      <w:hyperlink w:anchor="_Toc72691363" w:history="1">
        <w:r w:rsidR="007009CA" w:rsidRPr="00DD62E5">
          <w:rPr>
            <w:rStyle w:val="Hypertextovodkaz"/>
            <w:noProof/>
          </w:rPr>
          <w:t xml:space="preserve">Obrázek 36 – </w:t>
        </w:r>
        <w:r w:rsidR="007009CA" w:rsidRPr="00DD62E5">
          <w:rPr>
            <w:rStyle w:val="Hypertextovodkaz"/>
            <w:i/>
            <w:noProof/>
          </w:rPr>
          <w:t>Krize identity</w:t>
        </w:r>
        <w:r w:rsidR="007009CA" w:rsidRPr="00DD62E5">
          <w:rPr>
            <w:rStyle w:val="Hypertextovodkaz"/>
            <w:noProof/>
          </w:rPr>
          <w:t>, akryl na plátně, 2021</w:t>
        </w:r>
        <w:r w:rsidR="007009CA">
          <w:rPr>
            <w:noProof/>
            <w:webHidden/>
          </w:rPr>
          <w:tab/>
        </w:r>
        <w:r w:rsidR="007009CA">
          <w:rPr>
            <w:noProof/>
            <w:webHidden/>
          </w:rPr>
          <w:fldChar w:fldCharType="begin"/>
        </w:r>
        <w:r w:rsidR="007009CA">
          <w:rPr>
            <w:noProof/>
            <w:webHidden/>
          </w:rPr>
          <w:instrText xml:space="preserve"> PAGEREF _Toc72691363 \h </w:instrText>
        </w:r>
        <w:r w:rsidR="007009CA">
          <w:rPr>
            <w:noProof/>
            <w:webHidden/>
          </w:rPr>
        </w:r>
        <w:r w:rsidR="007009CA">
          <w:rPr>
            <w:noProof/>
            <w:webHidden/>
          </w:rPr>
          <w:fldChar w:fldCharType="separate"/>
        </w:r>
        <w:r w:rsidR="007009CA">
          <w:rPr>
            <w:noProof/>
            <w:webHidden/>
          </w:rPr>
          <w:t>33</w:t>
        </w:r>
        <w:r w:rsidR="007009CA">
          <w:rPr>
            <w:noProof/>
            <w:webHidden/>
          </w:rPr>
          <w:fldChar w:fldCharType="end"/>
        </w:r>
      </w:hyperlink>
    </w:p>
    <w:p w14:paraId="6F683A6B" w14:textId="33BB893D" w:rsidR="007009CA" w:rsidRDefault="00A1502D">
      <w:pPr>
        <w:pStyle w:val="Seznamobrzk"/>
        <w:tabs>
          <w:tab w:val="right" w:leader="dot" w:pos="9062"/>
        </w:tabs>
        <w:rPr>
          <w:rFonts w:eastAsiaTheme="minorEastAsia"/>
          <w:noProof/>
          <w:lang w:eastAsia="cs-CZ"/>
        </w:rPr>
      </w:pPr>
      <w:hyperlink w:anchor="_Toc72691364" w:history="1">
        <w:r w:rsidR="007009CA" w:rsidRPr="00DD62E5">
          <w:rPr>
            <w:rStyle w:val="Hypertextovodkaz"/>
            <w:noProof/>
          </w:rPr>
          <w:t xml:space="preserve">Obrázek 37 – Skica k obrazu </w:t>
        </w:r>
        <w:r w:rsidR="007009CA" w:rsidRPr="00DD62E5">
          <w:rPr>
            <w:rStyle w:val="Hypertextovodkaz"/>
            <w:i/>
            <w:noProof/>
          </w:rPr>
          <w:t>Rozhovor</w:t>
        </w:r>
        <w:r w:rsidR="007009CA" w:rsidRPr="00DD62E5">
          <w:rPr>
            <w:rStyle w:val="Hypertextovodkaz"/>
            <w:noProof/>
          </w:rPr>
          <w:t>, fixa na papíře, 2021</w:t>
        </w:r>
        <w:r w:rsidR="007009CA">
          <w:rPr>
            <w:noProof/>
            <w:webHidden/>
          </w:rPr>
          <w:tab/>
        </w:r>
        <w:r w:rsidR="007009CA">
          <w:rPr>
            <w:noProof/>
            <w:webHidden/>
          </w:rPr>
          <w:fldChar w:fldCharType="begin"/>
        </w:r>
        <w:r w:rsidR="007009CA">
          <w:rPr>
            <w:noProof/>
            <w:webHidden/>
          </w:rPr>
          <w:instrText xml:space="preserve"> PAGEREF _Toc72691364 \h </w:instrText>
        </w:r>
        <w:r w:rsidR="007009CA">
          <w:rPr>
            <w:noProof/>
            <w:webHidden/>
          </w:rPr>
        </w:r>
        <w:r w:rsidR="007009CA">
          <w:rPr>
            <w:noProof/>
            <w:webHidden/>
          </w:rPr>
          <w:fldChar w:fldCharType="separate"/>
        </w:r>
        <w:r w:rsidR="007009CA">
          <w:rPr>
            <w:noProof/>
            <w:webHidden/>
          </w:rPr>
          <w:t>34</w:t>
        </w:r>
        <w:r w:rsidR="007009CA">
          <w:rPr>
            <w:noProof/>
            <w:webHidden/>
          </w:rPr>
          <w:fldChar w:fldCharType="end"/>
        </w:r>
      </w:hyperlink>
    </w:p>
    <w:p w14:paraId="0C961109" w14:textId="7CEB6225" w:rsidR="007009CA" w:rsidRDefault="00A1502D">
      <w:pPr>
        <w:pStyle w:val="Seznamobrzk"/>
        <w:tabs>
          <w:tab w:val="right" w:leader="dot" w:pos="9062"/>
        </w:tabs>
        <w:rPr>
          <w:rFonts w:eastAsiaTheme="minorEastAsia"/>
          <w:noProof/>
          <w:lang w:eastAsia="cs-CZ"/>
        </w:rPr>
      </w:pPr>
      <w:hyperlink w:anchor="_Toc72691365" w:history="1">
        <w:r w:rsidR="007009CA" w:rsidRPr="00DD62E5">
          <w:rPr>
            <w:rStyle w:val="Hypertextovodkaz"/>
            <w:noProof/>
          </w:rPr>
          <w:t xml:space="preserve">Obrázek 38 – </w:t>
        </w:r>
        <w:r w:rsidR="007009CA" w:rsidRPr="00DD62E5">
          <w:rPr>
            <w:rStyle w:val="Hypertextovodkaz"/>
            <w:i/>
            <w:noProof/>
          </w:rPr>
          <w:t>Rozhovor</w:t>
        </w:r>
        <w:r w:rsidR="007009CA" w:rsidRPr="00DD62E5">
          <w:rPr>
            <w:rStyle w:val="Hypertextovodkaz"/>
            <w:noProof/>
          </w:rPr>
          <w:t>, akryl na plátně, 2021</w:t>
        </w:r>
        <w:r w:rsidR="007009CA">
          <w:rPr>
            <w:noProof/>
            <w:webHidden/>
          </w:rPr>
          <w:tab/>
        </w:r>
        <w:r w:rsidR="007009CA">
          <w:rPr>
            <w:noProof/>
            <w:webHidden/>
          </w:rPr>
          <w:fldChar w:fldCharType="begin"/>
        </w:r>
        <w:r w:rsidR="007009CA">
          <w:rPr>
            <w:noProof/>
            <w:webHidden/>
          </w:rPr>
          <w:instrText xml:space="preserve"> PAGEREF _Toc72691365 \h </w:instrText>
        </w:r>
        <w:r w:rsidR="007009CA">
          <w:rPr>
            <w:noProof/>
            <w:webHidden/>
          </w:rPr>
        </w:r>
        <w:r w:rsidR="007009CA">
          <w:rPr>
            <w:noProof/>
            <w:webHidden/>
          </w:rPr>
          <w:fldChar w:fldCharType="separate"/>
        </w:r>
        <w:r w:rsidR="007009CA">
          <w:rPr>
            <w:noProof/>
            <w:webHidden/>
          </w:rPr>
          <w:t>34</w:t>
        </w:r>
        <w:r w:rsidR="007009CA">
          <w:rPr>
            <w:noProof/>
            <w:webHidden/>
          </w:rPr>
          <w:fldChar w:fldCharType="end"/>
        </w:r>
      </w:hyperlink>
    </w:p>
    <w:p w14:paraId="74184AFA" w14:textId="2C8B52A8" w:rsidR="007009CA" w:rsidRDefault="00A1502D">
      <w:pPr>
        <w:pStyle w:val="Seznamobrzk"/>
        <w:tabs>
          <w:tab w:val="right" w:leader="dot" w:pos="9062"/>
        </w:tabs>
        <w:rPr>
          <w:rFonts w:eastAsiaTheme="minorEastAsia"/>
          <w:noProof/>
          <w:lang w:eastAsia="cs-CZ"/>
        </w:rPr>
      </w:pPr>
      <w:hyperlink w:anchor="_Toc72691366" w:history="1">
        <w:r w:rsidR="007009CA" w:rsidRPr="00DD62E5">
          <w:rPr>
            <w:rStyle w:val="Hypertextovodkaz"/>
            <w:noProof/>
          </w:rPr>
          <w:t>Obrázek 39 – Pláč, kombinovaná technika, 2021</w:t>
        </w:r>
        <w:r w:rsidR="007009CA">
          <w:rPr>
            <w:noProof/>
            <w:webHidden/>
          </w:rPr>
          <w:tab/>
        </w:r>
        <w:r w:rsidR="007009CA">
          <w:rPr>
            <w:noProof/>
            <w:webHidden/>
          </w:rPr>
          <w:fldChar w:fldCharType="begin"/>
        </w:r>
        <w:r w:rsidR="007009CA">
          <w:rPr>
            <w:noProof/>
            <w:webHidden/>
          </w:rPr>
          <w:instrText xml:space="preserve"> PAGEREF _Toc72691366 \h </w:instrText>
        </w:r>
        <w:r w:rsidR="007009CA">
          <w:rPr>
            <w:noProof/>
            <w:webHidden/>
          </w:rPr>
        </w:r>
        <w:r w:rsidR="007009CA">
          <w:rPr>
            <w:noProof/>
            <w:webHidden/>
          </w:rPr>
          <w:fldChar w:fldCharType="separate"/>
        </w:r>
        <w:r w:rsidR="007009CA">
          <w:rPr>
            <w:noProof/>
            <w:webHidden/>
          </w:rPr>
          <w:t>45</w:t>
        </w:r>
        <w:r w:rsidR="007009CA">
          <w:rPr>
            <w:noProof/>
            <w:webHidden/>
          </w:rPr>
          <w:fldChar w:fldCharType="end"/>
        </w:r>
      </w:hyperlink>
    </w:p>
    <w:p w14:paraId="63014850" w14:textId="1E31DF4F" w:rsidR="007009CA" w:rsidRDefault="00A1502D">
      <w:pPr>
        <w:pStyle w:val="Seznamobrzk"/>
        <w:tabs>
          <w:tab w:val="right" w:leader="dot" w:pos="9062"/>
        </w:tabs>
        <w:rPr>
          <w:rFonts w:eastAsiaTheme="minorEastAsia"/>
          <w:noProof/>
          <w:lang w:eastAsia="cs-CZ"/>
        </w:rPr>
      </w:pPr>
      <w:hyperlink w:anchor="_Toc72691367" w:history="1">
        <w:r w:rsidR="007009CA" w:rsidRPr="00DD62E5">
          <w:rPr>
            <w:rStyle w:val="Hypertextovodkaz"/>
            <w:noProof/>
          </w:rPr>
          <w:t>Obrázek 40 – Tajná deprese, kombinovaná technika, 2021</w:t>
        </w:r>
        <w:r w:rsidR="007009CA">
          <w:rPr>
            <w:noProof/>
            <w:webHidden/>
          </w:rPr>
          <w:tab/>
        </w:r>
        <w:r w:rsidR="007009CA">
          <w:rPr>
            <w:noProof/>
            <w:webHidden/>
          </w:rPr>
          <w:fldChar w:fldCharType="begin"/>
        </w:r>
        <w:r w:rsidR="007009CA">
          <w:rPr>
            <w:noProof/>
            <w:webHidden/>
          </w:rPr>
          <w:instrText xml:space="preserve"> PAGEREF _Toc72691367 \h </w:instrText>
        </w:r>
        <w:r w:rsidR="007009CA">
          <w:rPr>
            <w:noProof/>
            <w:webHidden/>
          </w:rPr>
        </w:r>
        <w:r w:rsidR="007009CA">
          <w:rPr>
            <w:noProof/>
            <w:webHidden/>
          </w:rPr>
          <w:fldChar w:fldCharType="separate"/>
        </w:r>
        <w:r w:rsidR="007009CA">
          <w:rPr>
            <w:noProof/>
            <w:webHidden/>
          </w:rPr>
          <w:t>46</w:t>
        </w:r>
        <w:r w:rsidR="007009CA">
          <w:rPr>
            <w:noProof/>
            <w:webHidden/>
          </w:rPr>
          <w:fldChar w:fldCharType="end"/>
        </w:r>
      </w:hyperlink>
    </w:p>
    <w:p w14:paraId="0AC0A2F8" w14:textId="01EB2A81" w:rsidR="007009CA" w:rsidRDefault="00A1502D">
      <w:pPr>
        <w:pStyle w:val="Seznamobrzk"/>
        <w:tabs>
          <w:tab w:val="right" w:leader="dot" w:pos="9062"/>
        </w:tabs>
        <w:rPr>
          <w:rFonts w:eastAsiaTheme="minorEastAsia"/>
          <w:noProof/>
          <w:lang w:eastAsia="cs-CZ"/>
        </w:rPr>
      </w:pPr>
      <w:hyperlink w:anchor="_Toc72691369" w:history="1">
        <w:r w:rsidR="007009CA" w:rsidRPr="00DD62E5">
          <w:rPr>
            <w:rStyle w:val="Hypertextovodkaz"/>
            <w:noProof/>
          </w:rPr>
          <w:t>Obrázek 41 – Zapojen, kombinovaná technika, 2021</w:t>
        </w:r>
        <w:r w:rsidR="007009CA">
          <w:rPr>
            <w:noProof/>
            <w:webHidden/>
          </w:rPr>
          <w:tab/>
        </w:r>
        <w:r w:rsidR="007009CA">
          <w:rPr>
            <w:noProof/>
            <w:webHidden/>
          </w:rPr>
          <w:fldChar w:fldCharType="begin"/>
        </w:r>
        <w:r w:rsidR="007009CA">
          <w:rPr>
            <w:noProof/>
            <w:webHidden/>
          </w:rPr>
          <w:instrText xml:space="preserve"> PAGEREF _Toc72691369 \h </w:instrText>
        </w:r>
        <w:r w:rsidR="007009CA">
          <w:rPr>
            <w:noProof/>
            <w:webHidden/>
          </w:rPr>
        </w:r>
        <w:r w:rsidR="007009CA">
          <w:rPr>
            <w:noProof/>
            <w:webHidden/>
          </w:rPr>
          <w:fldChar w:fldCharType="separate"/>
        </w:r>
        <w:r w:rsidR="007009CA">
          <w:rPr>
            <w:noProof/>
            <w:webHidden/>
          </w:rPr>
          <w:t>47</w:t>
        </w:r>
        <w:r w:rsidR="007009CA">
          <w:rPr>
            <w:noProof/>
            <w:webHidden/>
          </w:rPr>
          <w:fldChar w:fldCharType="end"/>
        </w:r>
      </w:hyperlink>
    </w:p>
    <w:p w14:paraId="6CE3CB4F" w14:textId="2A81D514" w:rsidR="007009CA" w:rsidRDefault="00A1502D">
      <w:pPr>
        <w:pStyle w:val="Seznamobrzk"/>
        <w:tabs>
          <w:tab w:val="right" w:leader="dot" w:pos="9062"/>
        </w:tabs>
        <w:rPr>
          <w:rFonts w:eastAsiaTheme="minorEastAsia"/>
          <w:noProof/>
          <w:lang w:eastAsia="cs-CZ"/>
        </w:rPr>
      </w:pPr>
      <w:hyperlink w:anchor="_Toc72691371" w:history="1">
        <w:r w:rsidR="007009CA" w:rsidRPr="00DD62E5">
          <w:rPr>
            <w:rStyle w:val="Hypertextovodkaz"/>
            <w:noProof/>
          </w:rPr>
          <w:t>Obrázek 42 – Žárlivost, tužka na papíře, 2021</w:t>
        </w:r>
        <w:r w:rsidR="007009CA">
          <w:rPr>
            <w:noProof/>
            <w:webHidden/>
          </w:rPr>
          <w:tab/>
        </w:r>
        <w:r w:rsidR="007009CA">
          <w:rPr>
            <w:noProof/>
            <w:webHidden/>
          </w:rPr>
          <w:fldChar w:fldCharType="begin"/>
        </w:r>
        <w:r w:rsidR="007009CA">
          <w:rPr>
            <w:noProof/>
            <w:webHidden/>
          </w:rPr>
          <w:instrText xml:space="preserve"> PAGEREF _Toc72691371 \h </w:instrText>
        </w:r>
        <w:r w:rsidR="007009CA">
          <w:rPr>
            <w:noProof/>
            <w:webHidden/>
          </w:rPr>
        </w:r>
        <w:r w:rsidR="007009CA">
          <w:rPr>
            <w:noProof/>
            <w:webHidden/>
          </w:rPr>
          <w:fldChar w:fldCharType="separate"/>
        </w:r>
        <w:r w:rsidR="007009CA">
          <w:rPr>
            <w:noProof/>
            <w:webHidden/>
          </w:rPr>
          <w:t>48</w:t>
        </w:r>
        <w:r w:rsidR="007009CA">
          <w:rPr>
            <w:noProof/>
            <w:webHidden/>
          </w:rPr>
          <w:fldChar w:fldCharType="end"/>
        </w:r>
      </w:hyperlink>
    </w:p>
    <w:p w14:paraId="79FB7F6B" w14:textId="6B827A49" w:rsidR="007009CA" w:rsidRDefault="00A1502D">
      <w:pPr>
        <w:pStyle w:val="Seznamobrzk"/>
        <w:tabs>
          <w:tab w:val="right" w:leader="dot" w:pos="9062"/>
        </w:tabs>
        <w:rPr>
          <w:rFonts w:eastAsiaTheme="minorEastAsia"/>
          <w:noProof/>
          <w:lang w:eastAsia="cs-CZ"/>
        </w:rPr>
      </w:pPr>
      <w:hyperlink w:anchor="_Toc72691372" w:history="1">
        <w:r w:rsidR="007009CA" w:rsidRPr="00DD62E5">
          <w:rPr>
            <w:rStyle w:val="Hypertextovodkaz"/>
            <w:noProof/>
          </w:rPr>
          <w:t>Obrázek 43 – Introvert, akvarel na papíře, 2021</w:t>
        </w:r>
        <w:r w:rsidR="007009CA">
          <w:rPr>
            <w:noProof/>
            <w:webHidden/>
          </w:rPr>
          <w:tab/>
        </w:r>
        <w:r w:rsidR="007009CA">
          <w:rPr>
            <w:noProof/>
            <w:webHidden/>
          </w:rPr>
          <w:fldChar w:fldCharType="begin"/>
        </w:r>
        <w:r w:rsidR="007009CA">
          <w:rPr>
            <w:noProof/>
            <w:webHidden/>
          </w:rPr>
          <w:instrText xml:space="preserve"> PAGEREF _Toc72691372 \h </w:instrText>
        </w:r>
        <w:r w:rsidR="007009CA">
          <w:rPr>
            <w:noProof/>
            <w:webHidden/>
          </w:rPr>
        </w:r>
        <w:r w:rsidR="007009CA">
          <w:rPr>
            <w:noProof/>
            <w:webHidden/>
          </w:rPr>
          <w:fldChar w:fldCharType="separate"/>
        </w:r>
        <w:r w:rsidR="007009CA">
          <w:rPr>
            <w:noProof/>
            <w:webHidden/>
          </w:rPr>
          <w:t>49</w:t>
        </w:r>
        <w:r w:rsidR="007009CA">
          <w:rPr>
            <w:noProof/>
            <w:webHidden/>
          </w:rPr>
          <w:fldChar w:fldCharType="end"/>
        </w:r>
      </w:hyperlink>
    </w:p>
    <w:p w14:paraId="40543776" w14:textId="4160C329" w:rsidR="007009CA" w:rsidRDefault="00A1502D">
      <w:pPr>
        <w:pStyle w:val="Seznamobrzk"/>
        <w:tabs>
          <w:tab w:val="right" w:leader="dot" w:pos="9062"/>
        </w:tabs>
        <w:rPr>
          <w:rFonts w:eastAsiaTheme="minorEastAsia"/>
          <w:noProof/>
          <w:lang w:eastAsia="cs-CZ"/>
        </w:rPr>
      </w:pPr>
      <w:hyperlink w:anchor="_Toc72691373" w:history="1">
        <w:r w:rsidR="007009CA" w:rsidRPr="00DD62E5">
          <w:rPr>
            <w:rStyle w:val="Hypertextovodkaz"/>
            <w:noProof/>
          </w:rPr>
          <w:t>Obrázek 44  – Extravert, akvarel na papíře, 2021</w:t>
        </w:r>
        <w:r w:rsidR="007009CA">
          <w:rPr>
            <w:noProof/>
            <w:webHidden/>
          </w:rPr>
          <w:tab/>
        </w:r>
        <w:r w:rsidR="007009CA">
          <w:rPr>
            <w:noProof/>
            <w:webHidden/>
          </w:rPr>
          <w:fldChar w:fldCharType="begin"/>
        </w:r>
        <w:r w:rsidR="007009CA">
          <w:rPr>
            <w:noProof/>
            <w:webHidden/>
          </w:rPr>
          <w:instrText xml:space="preserve"> PAGEREF _Toc72691373 \h </w:instrText>
        </w:r>
        <w:r w:rsidR="007009CA">
          <w:rPr>
            <w:noProof/>
            <w:webHidden/>
          </w:rPr>
        </w:r>
        <w:r w:rsidR="007009CA">
          <w:rPr>
            <w:noProof/>
            <w:webHidden/>
          </w:rPr>
          <w:fldChar w:fldCharType="separate"/>
        </w:r>
        <w:r w:rsidR="007009CA">
          <w:rPr>
            <w:noProof/>
            <w:webHidden/>
          </w:rPr>
          <w:t>50</w:t>
        </w:r>
        <w:r w:rsidR="007009CA">
          <w:rPr>
            <w:noProof/>
            <w:webHidden/>
          </w:rPr>
          <w:fldChar w:fldCharType="end"/>
        </w:r>
      </w:hyperlink>
    </w:p>
    <w:p w14:paraId="79E092FD" w14:textId="06E3E5C1" w:rsidR="007009CA" w:rsidRDefault="00A1502D">
      <w:pPr>
        <w:pStyle w:val="Seznamobrzk"/>
        <w:tabs>
          <w:tab w:val="right" w:leader="dot" w:pos="9062"/>
        </w:tabs>
        <w:rPr>
          <w:rFonts w:eastAsiaTheme="minorEastAsia"/>
          <w:noProof/>
          <w:lang w:eastAsia="cs-CZ"/>
        </w:rPr>
      </w:pPr>
      <w:hyperlink w:anchor="_Toc72691374" w:history="1">
        <w:r w:rsidR="007009CA" w:rsidRPr="00DD62E5">
          <w:rPr>
            <w:rStyle w:val="Hypertextovodkaz"/>
            <w:noProof/>
          </w:rPr>
          <w:t>Obrázek 45 – Pohled do zrcadla, akryl na papíře, 2021</w:t>
        </w:r>
        <w:r w:rsidR="007009CA">
          <w:rPr>
            <w:noProof/>
            <w:webHidden/>
          </w:rPr>
          <w:tab/>
        </w:r>
        <w:r w:rsidR="007009CA">
          <w:rPr>
            <w:noProof/>
            <w:webHidden/>
          </w:rPr>
          <w:fldChar w:fldCharType="begin"/>
        </w:r>
        <w:r w:rsidR="007009CA">
          <w:rPr>
            <w:noProof/>
            <w:webHidden/>
          </w:rPr>
          <w:instrText xml:space="preserve"> PAGEREF _Toc72691374 \h </w:instrText>
        </w:r>
        <w:r w:rsidR="007009CA">
          <w:rPr>
            <w:noProof/>
            <w:webHidden/>
          </w:rPr>
        </w:r>
        <w:r w:rsidR="007009CA">
          <w:rPr>
            <w:noProof/>
            <w:webHidden/>
          </w:rPr>
          <w:fldChar w:fldCharType="separate"/>
        </w:r>
        <w:r w:rsidR="007009CA">
          <w:rPr>
            <w:noProof/>
            <w:webHidden/>
          </w:rPr>
          <w:t>51</w:t>
        </w:r>
        <w:r w:rsidR="007009CA">
          <w:rPr>
            <w:noProof/>
            <w:webHidden/>
          </w:rPr>
          <w:fldChar w:fldCharType="end"/>
        </w:r>
      </w:hyperlink>
    </w:p>
    <w:p w14:paraId="757FF8D4" w14:textId="2B185FD0" w:rsidR="007009CA" w:rsidRDefault="00A1502D">
      <w:pPr>
        <w:pStyle w:val="Seznamobrzk"/>
        <w:tabs>
          <w:tab w:val="right" w:leader="dot" w:pos="9062"/>
        </w:tabs>
        <w:rPr>
          <w:rFonts w:eastAsiaTheme="minorEastAsia"/>
          <w:noProof/>
          <w:lang w:eastAsia="cs-CZ"/>
        </w:rPr>
      </w:pPr>
      <w:hyperlink w:anchor="_Toc72691376" w:history="1">
        <w:r w:rsidR="007009CA" w:rsidRPr="00DD62E5">
          <w:rPr>
            <w:rStyle w:val="Hypertextovodkaz"/>
            <w:noProof/>
          </w:rPr>
          <w:t>Obrázek 46 – Krize identity, akryl na papíře, 2021</w:t>
        </w:r>
        <w:r w:rsidR="007009CA">
          <w:rPr>
            <w:noProof/>
            <w:webHidden/>
          </w:rPr>
          <w:tab/>
        </w:r>
        <w:r w:rsidR="007009CA">
          <w:rPr>
            <w:noProof/>
            <w:webHidden/>
          </w:rPr>
          <w:fldChar w:fldCharType="begin"/>
        </w:r>
        <w:r w:rsidR="007009CA">
          <w:rPr>
            <w:noProof/>
            <w:webHidden/>
          </w:rPr>
          <w:instrText xml:space="preserve"> PAGEREF _Toc72691376 \h </w:instrText>
        </w:r>
        <w:r w:rsidR="007009CA">
          <w:rPr>
            <w:noProof/>
            <w:webHidden/>
          </w:rPr>
        </w:r>
        <w:r w:rsidR="007009CA">
          <w:rPr>
            <w:noProof/>
            <w:webHidden/>
          </w:rPr>
          <w:fldChar w:fldCharType="separate"/>
        </w:r>
        <w:r w:rsidR="007009CA">
          <w:rPr>
            <w:noProof/>
            <w:webHidden/>
          </w:rPr>
          <w:t>52</w:t>
        </w:r>
        <w:r w:rsidR="007009CA">
          <w:rPr>
            <w:noProof/>
            <w:webHidden/>
          </w:rPr>
          <w:fldChar w:fldCharType="end"/>
        </w:r>
      </w:hyperlink>
    </w:p>
    <w:p w14:paraId="4979DF3E" w14:textId="3696BAAE" w:rsidR="007009CA" w:rsidRDefault="00A1502D">
      <w:pPr>
        <w:pStyle w:val="Seznamobrzk"/>
        <w:tabs>
          <w:tab w:val="right" w:leader="dot" w:pos="9062"/>
        </w:tabs>
        <w:rPr>
          <w:rFonts w:eastAsiaTheme="minorEastAsia"/>
          <w:noProof/>
          <w:lang w:eastAsia="cs-CZ"/>
        </w:rPr>
      </w:pPr>
      <w:hyperlink w:anchor="_Toc72691377" w:history="1">
        <w:r w:rsidR="007009CA" w:rsidRPr="00DD62E5">
          <w:rPr>
            <w:rStyle w:val="Hypertextovodkaz"/>
            <w:noProof/>
          </w:rPr>
          <w:t>Obrázek 47 – Noviny, akryl na papíře, 2021</w:t>
        </w:r>
        <w:r w:rsidR="007009CA">
          <w:rPr>
            <w:noProof/>
            <w:webHidden/>
          </w:rPr>
          <w:tab/>
        </w:r>
        <w:r w:rsidR="007009CA">
          <w:rPr>
            <w:noProof/>
            <w:webHidden/>
          </w:rPr>
          <w:fldChar w:fldCharType="begin"/>
        </w:r>
        <w:r w:rsidR="007009CA">
          <w:rPr>
            <w:noProof/>
            <w:webHidden/>
          </w:rPr>
          <w:instrText xml:space="preserve"> PAGEREF _Toc72691377 \h </w:instrText>
        </w:r>
        <w:r w:rsidR="007009CA">
          <w:rPr>
            <w:noProof/>
            <w:webHidden/>
          </w:rPr>
        </w:r>
        <w:r w:rsidR="007009CA">
          <w:rPr>
            <w:noProof/>
            <w:webHidden/>
          </w:rPr>
          <w:fldChar w:fldCharType="separate"/>
        </w:r>
        <w:r w:rsidR="007009CA">
          <w:rPr>
            <w:noProof/>
            <w:webHidden/>
          </w:rPr>
          <w:t>53</w:t>
        </w:r>
        <w:r w:rsidR="007009CA">
          <w:rPr>
            <w:noProof/>
            <w:webHidden/>
          </w:rPr>
          <w:fldChar w:fldCharType="end"/>
        </w:r>
      </w:hyperlink>
    </w:p>
    <w:p w14:paraId="451080A2" w14:textId="26BAC20A" w:rsidR="007009CA" w:rsidRDefault="00A1502D">
      <w:pPr>
        <w:pStyle w:val="Seznamobrzk"/>
        <w:tabs>
          <w:tab w:val="right" w:leader="dot" w:pos="9062"/>
        </w:tabs>
        <w:rPr>
          <w:rFonts w:eastAsiaTheme="minorEastAsia"/>
          <w:noProof/>
          <w:lang w:eastAsia="cs-CZ"/>
        </w:rPr>
      </w:pPr>
      <w:hyperlink w:anchor="_Toc72691379" w:history="1">
        <w:r w:rsidR="007009CA" w:rsidRPr="00DD62E5">
          <w:rPr>
            <w:rStyle w:val="Hypertextovodkaz"/>
            <w:noProof/>
          </w:rPr>
          <w:t>Obrázek 48 – Modelka, akryl na papíře, 2021</w:t>
        </w:r>
        <w:r w:rsidR="007009CA">
          <w:rPr>
            <w:noProof/>
            <w:webHidden/>
          </w:rPr>
          <w:tab/>
        </w:r>
        <w:r w:rsidR="007009CA">
          <w:rPr>
            <w:noProof/>
            <w:webHidden/>
          </w:rPr>
          <w:fldChar w:fldCharType="begin"/>
        </w:r>
        <w:r w:rsidR="007009CA">
          <w:rPr>
            <w:noProof/>
            <w:webHidden/>
          </w:rPr>
          <w:instrText xml:space="preserve"> PAGEREF _Toc72691379 \h </w:instrText>
        </w:r>
        <w:r w:rsidR="007009CA">
          <w:rPr>
            <w:noProof/>
            <w:webHidden/>
          </w:rPr>
        </w:r>
        <w:r w:rsidR="007009CA">
          <w:rPr>
            <w:noProof/>
            <w:webHidden/>
          </w:rPr>
          <w:fldChar w:fldCharType="separate"/>
        </w:r>
        <w:r w:rsidR="007009CA">
          <w:rPr>
            <w:noProof/>
            <w:webHidden/>
          </w:rPr>
          <w:t>54</w:t>
        </w:r>
        <w:r w:rsidR="007009CA">
          <w:rPr>
            <w:noProof/>
            <w:webHidden/>
          </w:rPr>
          <w:fldChar w:fldCharType="end"/>
        </w:r>
      </w:hyperlink>
    </w:p>
    <w:p w14:paraId="6162C8C9" w14:textId="13545516" w:rsidR="007009CA" w:rsidRDefault="00A1502D">
      <w:pPr>
        <w:pStyle w:val="Seznamobrzk"/>
        <w:tabs>
          <w:tab w:val="right" w:leader="dot" w:pos="9062"/>
        </w:tabs>
        <w:rPr>
          <w:rFonts w:eastAsiaTheme="minorEastAsia"/>
          <w:noProof/>
          <w:lang w:eastAsia="cs-CZ"/>
        </w:rPr>
      </w:pPr>
      <w:hyperlink w:anchor="_Toc72691381" w:history="1">
        <w:r w:rsidR="007009CA" w:rsidRPr="00DD62E5">
          <w:rPr>
            <w:rStyle w:val="Hypertextovodkaz"/>
            <w:noProof/>
          </w:rPr>
          <w:t>Obrázek 49 – Připojení, akryl na papíře, 2021</w:t>
        </w:r>
        <w:r w:rsidR="007009CA">
          <w:rPr>
            <w:noProof/>
            <w:webHidden/>
          </w:rPr>
          <w:tab/>
        </w:r>
        <w:r w:rsidR="007009CA">
          <w:rPr>
            <w:noProof/>
            <w:webHidden/>
          </w:rPr>
          <w:fldChar w:fldCharType="begin"/>
        </w:r>
        <w:r w:rsidR="007009CA">
          <w:rPr>
            <w:noProof/>
            <w:webHidden/>
          </w:rPr>
          <w:instrText xml:space="preserve"> PAGEREF _Toc72691381 \h </w:instrText>
        </w:r>
        <w:r w:rsidR="007009CA">
          <w:rPr>
            <w:noProof/>
            <w:webHidden/>
          </w:rPr>
        </w:r>
        <w:r w:rsidR="007009CA">
          <w:rPr>
            <w:noProof/>
            <w:webHidden/>
          </w:rPr>
          <w:fldChar w:fldCharType="separate"/>
        </w:r>
        <w:r w:rsidR="007009CA">
          <w:rPr>
            <w:noProof/>
            <w:webHidden/>
          </w:rPr>
          <w:t>55</w:t>
        </w:r>
        <w:r w:rsidR="007009CA">
          <w:rPr>
            <w:noProof/>
            <w:webHidden/>
          </w:rPr>
          <w:fldChar w:fldCharType="end"/>
        </w:r>
      </w:hyperlink>
    </w:p>
    <w:p w14:paraId="25BD9F10" w14:textId="2DDF4950" w:rsidR="007009CA" w:rsidRDefault="00A1502D">
      <w:pPr>
        <w:pStyle w:val="Seznamobrzk"/>
        <w:tabs>
          <w:tab w:val="right" w:leader="dot" w:pos="9062"/>
        </w:tabs>
        <w:rPr>
          <w:rFonts w:eastAsiaTheme="minorEastAsia"/>
          <w:noProof/>
          <w:lang w:eastAsia="cs-CZ"/>
        </w:rPr>
      </w:pPr>
      <w:hyperlink w:anchor="_Toc72691382" w:history="1">
        <w:r w:rsidR="007009CA" w:rsidRPr="00DD62E5">
          <w:rPr>
            <w:rStyle w:val="Hypertextovodkaz"/>
            <w:noProof/>
          </w:rPr>
          <w:t>Obrázek 50 – Ideální domov, akryl na papíře, 2021</w:t>
        </w:r>
        <w:r w:rsidR="007009CA">
          <w:rPr>
            <w:noProof/>
            <w:webHidden/>
          </w:rPr>
          <w:tab/>
        </w:r>
        <w:r w:rsidR="007009CA">
          <w:rPr>
            <w:noProof/>
            <w:webHidden/>
          </w:rPr>
          <w:fldChar w:fldCharType="begin"/>
        </w:r>
        <w:r w:rsidR="007009CA">
          <w:rPr>
            <w:noProof/>
            <w:webHidden/>
          </w:rPr>
          <w:instrText xml:space="preserve"> PAGEREF _Toc72691382 \h </w:instrText>
        </w:r>
        <w:r w:rsidR="007009CA">
          <w:rPr>
            <w:noProof/>
            <w:webHidden/>
          </w:rPr>
        </w:r>
        <w:r w:rsidR="007009CA">
          <w:rPr>
            <w:noProof/>
            <w:webHidden/>
          </w:rPr>
          <w:fldChar w:fldCharType="separate"/>
        </w:r>
        <w:r w:rsidR="007009CA">
          <w:rPr>
            <w:noProof/>
            <w:webHidden/>
          </w:rPr>
          <w:t>56</w:t>
        </w:r>
        <w:r w:rsidR="007009CA">
          <w:rPr>
            <w:noProof/>
            <w:webHidden/>
          </w:rPr>
          <w:fldChar w:fldCharType="end"/>
        </w:r>
      </w:hyperlink>
    </w:p>
    <w:p w14:paraId="768BECB2" w14:textId="77E6764F" w:rsidR="007009CA" w:rsidRDefault="00A1502D">
      <w:pPr>
        <w:pStyle w:val="Seznamobrzk"/>
        <w:tabs>
          <w:tab w:val="right" w:leader="dot" w:pos="9062"/>
        </w:tabs>
        <w:rPr>
          <w:rFonts w:eastAsiaTheme="minorEastAsia"/>
          <w:noProof/>
          <w:lang w:eastAsia="cs-CZ"/>
        </w:rPr>
      </w:pPr>
      <w:hyperlink w:anchor="_Toc72691383" w:history="1">
        <w:r w:rsidR="007009CA" w:rsidRPr="00DD62E5">
          <w:rPr>
            <w:rStyle w:val="Hypertextovodkaz"/>
            <w:noProof/>
          </w:rPr>
          <w:t>Obrázek 51 – Alkoholik, akryl na papíře, 2021</w:t>
        </w:r>
        <w:r w:rsidR="007009CA">
          <w:rPr>
            <w:noProof/>
            <w:webHidden/>
          </w:rPr>
          <w:tab/>
        </w:r>
        <w:r w:rsidR="007009CA">
          <w:rPr>
            <w:noProof/>
            <w:webHidden/>
          </w:rPr>
          <w:fldChar w:fldCharType="begin"/>
        </w:r>
        <w:r w:rsidR="007009CA">
          <w:rPr>
            <w:noProof/>
            <w:webHidden/>
          </w:rPr>
          <w:instrText xml:space="preserve"> PAGEREF _Toc72691383 \h </w:instrText>
        </w:r>
        <w:r w:rsidR="007009CA">
          <w:rPr>
            <w:noProof/>
            <w:webHidden/>
          </w:rPr>
        </w:r>
        <w:r w:rsidR="007009CA">
          <w:rPr>
            <w:noProof/>
            <w:webHidden/>
          </w:rPr>
          <w:fldChar w:fldCharType="separate"/>
        </w:r>
        <w:r w:rsidR="007009CA">
          <w:rPr>
            <w:noProof/>
            <w:webHidden/>
          </w:rPr>
          <w:t>57</w:t>
        </w:r>
        <w:r w:rsidR="007009CA">
          <w:rPr>
            <w:noProof/>
            <w:webHidden/>
          </w:rPr>
          <w:fldChar w:fldCharType="end"/>
        </w:r>
      </w:hyperlink>
    </w:p>
    <w:p w14:paraId="7104583B" w14:textId="76B08C29" w:rsidR="007009CA" w:rsidRDefault="00A1502D">
      <w:pPr>
        <w:pStyle w:val="Seznamobrzk"/>
        <w:tabs>
          <w:tab w:val="right" w:leader="dot" w:pos="9062"/>
        </w:tabs>
        <w:rPr>
          <w:rFonts w:eastAsiaTheme="minorEastAsia"/>
          <w:noProof/>
          <w:lang w:eastAsia="cs-CZ"/>
        </w:rPr>
      </w:pPr>
      <w:hyperlink w:anchor="_Toc72691384" w:history="1">
        <w:r w:rsidR="007009CA" w:rsidRPr="00DD62E5">
          <w:rPr>
            <w:rStyle w:val="Hypertextovodkaz"/>
            <w:noProof/>
          </w:rPr>
          <w:t>Obrázek 52 – Sociální sítě, akryl na papíře, 2021</w:t>
        </w:r>
        <w:r w:rsidR="007009CA">
          <w:rPr>
            <w:noProof/>
            <w:webHidden/>
          </w:rPr>
          <w:tab/>
        </w:r>
        <w:r w:rsidR="007009CA">
          <w:rPr>
            <w:noProof/>
            <w:webHidden/>
          </w:rPr>
          <w:fldChar w:fldCharType="begin"/>
        </w:r>
        <w:r w:rsidR="007009CA">
          <w:rPr>
            <w:noProof/>
            <w:webHidden/>
          </w:rPr>
          <w:instrText xml:space="preserve"> PAGEREF _Toc72691384 \h </w:instrText>
        </w:r>
        <w:r w:rsidR="007009CA">
          <w:rPr>
            <w:noProof/>
            <w:webHidden/>
          </w:rPr>
        </w:r>
        <w:r w:rsidR="007009CA">
          <w:rPr>
            <w:noProof/>
            <w:webHidden/>
          </w:rPr>
          <w:fldChar w:fldCharType="separate"/>
        </w:r>
        <w:r w:rsidR="007009CA">
          <w:rPr>
            <w:noProof/>
            <w:webHidden/>
          </w:rPr>
          <w:t>58</w:t>
        </w:r>
        <w:r w:rsidR="007009CA">
          <w:rPr>
            <w:noProof/>
            <w:webHidden/>
          </w:rPr>
          <w:fldChar w:fldCharType="end"/>
        </w:r>
      </w:hyperlink>
    </w:p>
    <w:p w14:paraId="4EB9BB1B" w14:textId="4423D1C3" w:rsidR="007009CA" w:rsidRDefault="00A1502D">
      <w:pPr>
        <w:pStyle w:val="Seznamobrzk"/>
        <w:tabs>
          <w:tab w:val="right" w:leader="dot" w:pos="9062"/>
        </w:tabs>
        <w:rPr>
          <w:rFonts w:eastAsiaTheme="minorEastAsia"/>
          <w:noProof/>
          <w:lang w:eastAsia="cs-CZ"/>
        </w:rPr>
      </w:pPr>
      <w:hyperlink w:anchor="_Toc72691385" w:history="1">
        <w:r w:rsidR="007009CA" w:rsidRPr="00DD62E5">
          <w:rPr>
            <w:rStyle w:val="Hypertextovodkaz"/>
            <w:noProof/>
          </w:rPr>
          <w:t>Obrázek 53 – Původní skica k Ideálnímu vztahu</w:t>
        </w:r>
        <w:r w:rsidR="007009CA">
          <w:rPr>
            <w:noProof/>
            <w:webHidden/>
          </w:rPr>
          <w:tab/>
        </w:r>
        <w:r w:rsidR="007009CA">
          <w:rPr>
            <w:noProof/>
            <w:webHidden/>
          </w:rPr>
          <w:fldChar w:fldCharType="begin"/>
        </w:r>
        <w:r w:rsidR="007009CA">
          <w:rPr>
            <w:noProof/>
            <w:webHidden/>
          </w:rPr>
          <w:instrText xml:space="preserve"> PAGEREF _Toc72691385 \h </w:instrText>
        </w:r>
        <w:r w:rsidR="007009CA">
          <w:rPr>
            <w:noProof/>
            <w:webHidden/>
          </w:rPr>
        </w:r>
        <w:r w:rsidR="007009CA">
          <w:rPr>
            <w:noProof/>
            <w:webHidden/>
          </w:rPr>
          <w:fldChar w:fldCharType="separate"/>
        </w:r>
        <w:r w:rsidR="007009CA">
          <w:rPr>
            <w:noProof/>
            <w:webHidden/>
          </w:rPr>
          <w:t>59</w:t>
        </w:r>
        <w:r w:rsidR="007009CA">
          <w:rPr>
            <w:noProof/>
            <w:webHidden/>
          </w:rPr>
          <w:fldChar w:fldCharType="end"/>
        </w:r>
      </w:hyperlink>
    </w:p>
    <w:p w14:paraId="464BD566" w14:textId="1A5EF2AD" w:rsidR="007009CA" w:rsidRDefault="00A1502D">
      <w:pPr>
        <w:pStyle w:val="Seznamobrzk"/>
        <w:tabs>
          <w:tab w:val="right" w:leader="dot" w:pos="9062"/>
        </w:tabs>
        <w:rPr>
          <w:rFonts w:eastAsiaTheme="minorEastAsia"/>
          <w:noProof/>
          <w:lang w:eastAsia="cs-CZ"/>
        </w:rPr>
      </w:pPr>
      <w:hyperlink w:anchor="_Toc72691386" w:history="1">
        <w:r w:rsidR="007009CA" w:rsidRPr="00DD62E5">
          <w:rPr>
            <w:rStyle w:val="Hypertextovodkaz"/>
            <w:noProof/>
          </w:rPr>
          <w:t>Obrázek 54 – Ideální vztah, akryl na plátně, 2021</w:t>
        </w:r>
        <w:r w:rsidR="007009CA">
          <w:rPr>
            <w:noProof/>
            <w:webHidden/>
          </w:rPr>
          <w:tab/>
        </w:r>
        <w:r w:rsidR="007009CA">
          <w:rPr>
            <w:noProof/>
            <w:webHidden/>
          </w:rPr>
          <w:fldChar w:fldCharType="begin"/>
        </w:r>
        <w:r w:rsidR="007009CA">
          <w:rPr>
            <w:noProof/>
            <w:webHidden/>
          </w:rPr>
          <w:instrText xml:space="preserve"> PAGEREF _Toc72691386 \h </w:instrText>
        </w:r>
        <w:r w:rsidR="007009CA">
          <w:rPr>
            <w:noProof/>
            <w:webHidden/>
          </w:rPr>
        </w:r>
        <w:r w:rsidR="007009CA">
          <w:rPr>
            <w:noProof/>
            <w:webHidden/>
          </w:rPr>
          <w:fldChar w:fldCharType="separate"/>
        </w:r>
        <w:r w:rsidR="007009CA">
          <w:rPr>
            <w:noProof/>
            <w:webHidden/>
          </w:rPr>
          <w:t>60</w:t>
        </w:r>
        <w:r w:rsidR="007009CA">
          <w:rPr>
            <w:noProof/>
            <w:webHidden/>
          </w:rPr>
          <w:fldChar w:fldCharType="end"/>
        </w:r>
      </w:hyperlink>
    </w:p>
    <w:p w14:paraId="37F7341E" w14:textId="11398B41" w:rsidR="007009CA" w:rsidRDefault="00A1502D">
      <w:pPr>
        <w:pStyle w:val="Seznamobrzk"/>
        <w:tabs>
          <w:tab w:val="right" w:leader="dot" w:pos="9062"/>
        </w:tabs>
        <w:rPr>
          <w:rFonts w:eastAsiaTheme="minorEastAsia"/>
          <w:noProof/>
          <w:lang w:eastAsia="cs-CZ"/>
        </w:rPr>
      </w:pPr>
      <w:hyperlink w:anchor="_Toc72691388" w:history="1">
        <w:r w:rsidR="007009CA" w:rsidRPr="00DD62E5">
          <w:rPr>
            <w:rStyle w:val="Hypertextovodkaz"/>
            <w:noProof/>
          </w:rPr>
          <w:t>Obrázek 55 – prvotní skica ke Krizi identity, tužka na papíře, 2021</w:t>
        </w:r>
        <w:r w:rsidR="007009CA">
          <w:rPr>
            <w:noProof/>
            <w:webHidden/>
          </w:rPr>
          <w:tab/>
        </w:r>
        <w:r w:rsidR="007009CA">
          <w:rPr>
            <w:noProof/>
            <w:webHidden/>
          </w:rPr>
          <w:fldChar w:fldCharType="begin"/>
        </w:r>
        <w:r w:rsidR="007009CA">
          <w:rPr>
            <w:noProof/>
            <w:webHidden/>
          </w:rPr>
          <w:instrText xml:space="preserve"> PAGEREF _Toc72691388 \h </w:instrText>
        </w:r>
        <w:r w:rsidR="007009CA">
          <w:rPr>
            <w:noProof/>
            <w:webHidden/>
          </w:rPr>
        </w:r>
        <w:r w:rsidR="007009CA">
          <w:rPr>
            <w:noProof/>
            <w:webHidden/>
          </w:rPr>
          <w:fldChar w:fldCharType="separate"/>
        </w:r>
        <w:r w:rsidR="007009CA">
          <w:rPr>
            <w:noProof/>
            <w:webHidden/>
          </w:rPr>
          <w:t>61</w:t>
        </w:r>
        <w:r w:rsidR="007009CA">
          <w:rPr>
            <w:noProof/>
            <w:webHidden/>
          </w:rPr>
          <w:fldChar w:fldCharType="end"/>
        </w:r>
      </w:hyperlink>
    </w:p>
    <w:p w14:paraId="219734DF" w14:textId="011D4DC0" w:rsidR="007009CA" w:rsidRDefault="00A1502D">
      <w:pPr>
        <w:pStyle w:val="Seznamobrzk"/>
        <w:tabs>
          <w:tab w:val="right" w:leader="dot" w:pos="9062"/>
        </w:tabs>
        <w:rPr>
          <w:rFonts w:eastAsiaTheme="minorEastAsia"/>
          <w:noProof/>
          <w:lang w:eastAsia="cs-CZ"/>
        </w:rPr>
      </w:pPr>
      <w:hyperlink w:anchor="_Toc72691389" w:history="1">
        <w:r w:rsidR="007009CA" w:rsidRPr="00DD62E5">
          <w:rPr>
            <w:rStyle w:val="Hypertextovodkaz"/>
            <w:noProof/>
          </w:rPr>
          <w:t>Obrázek 56 – Krize identity, akryl na plátně, 2021</w:t>
        </w:r>
        <w:r w:rsidR="007009CA">
          <w:rPr>
            <w:noProof/>
            <w:webHidden/>
          </w:rPr>
          <w:tab/>
        </w:r>
        <w:r w:rsidR="007009CA">
          <w:rPr>
            <w:noProof/>
            <w:webHidden/>
          </w:rPr>
          <w:fldChar w:fldCharType="begin"/>
        </w:r>
        <w:r w:rsidR="007009CA">
          <w:rPr>
            <w:noProof/>
            <w:webHidden/>
          </w:rPr>
          <w:instrText xml:space="preserve"> PAGEREF _Toc72691389 \h </w:instrText>
        </w:r>
        <w:r w:rsidR="007009CA">
          <w:rPr>
            <w:noProof/>
            <w:webHidden/>
          </w:rPr>
        </w:r>
        <w:r w:rsidR="007009CA">
          <w:rPr>
            <w:noProof/>
            <w:webHidden/>
          </w:rPr>
          <w:fldChar w:fldCharType="separate"/>
        </w:r>
        <w:r w:rsidR="007009CA">
          <w:rPr>
            <w:noProof/>
            <w:webHidden/>
          </w:rPr>
          <w:t>62</w:t>
        </w:r>
        <w:r w:rsidR="007009CA">
          <w:rPr>
            <w:noProof/>
            <w:webHidden/>
          </w:rPr>
          <w:fldChar w:fldCharType="end"/>
        </w:r>
      </w:hyperlink>
    </w:p>
    <w:p w14:paraId="248C57C0" w14:textId="1710A012" w:rsidR="007009CA" w:rsidRDefault="00A1502D">
      <w:pPr>
        <w:pStyle w:val="Seznamobrzk"/>
        <w:tabs>
          <w:tab w:val="right" w:leader="dot" w:pos="9062"/>
        </w:tabs>
        <w:rPr>
          <w:rFonts w:eastAsiaTheme="minorEastAsia"/>
          <w:noProof/>
          <w:lang w:eastAsia="cs-CZ"/>
        </w:rPr>
      </w:pPr>
      <w:hyperlink w:anchor="_Toc72691391" w:history="1">
        <w:r w:rsidR="007009CA" w:rsidRPr="00DD62E5">
          <w:rPr>
            <w:rStyle w:val="Hypertextovodkaz"/>
            <w:noProof/>
          </w:rPr>
          <w:t>Obrázek 57 – Skica Rozhovoru, fixa na papíře, 2021</w:t>
        </w:r>
        <w:r w:rsidR="007009CA">
          <w:rPr>
            <w:noProof/>
            <w:webHidden/>
          </w:rPr>
          <w:tab/>
        </w:r>
        <w:r w:rsidR="007009CA">
          <w:rPr>
            <w:noProof/>
            <w:webHidden/>
          </w:rPr>
          <w:fldChar w:fldCharType="begin"/>
        </w:r>
        <w:r w:rsidR="007009CA">
          <w:rPr>
            <w:noProof/>
            <w:webHidden/>
          </w:rPr>
          <w:instrText xml:space="preserve"> PAGEREF _Toc72691391 \h </w:instrText>
        </w:r>
        <w:r w:rsidR="007009CA">
          <w:rPr>
            <w:noProof/>
            <w:webHidden/>
          </w:rPr>
        </w:r>
        <w:r w:rsidR="007009CA">
          <w:rPr>
            <w:noProof/>
            <w:webHidden/>
          </w:rPr>
          <w:fldChar w:fldCharType="separate"/>
        </w:r>
        <w:r w:rsidR="007009CA">
          <w:rPr>
            <w:noProof/>
            <w:webHidden/>
          </w:rPr>
          <w:t>63</w:t>
        </w:r>
        <w:r w:rsidR="007009CA">
          <w:rPr>
            <w:noProof/>
            <w:webHidden/>
          </w:rPr>
          <w:fldChar w:fldCharType="end"/>
        </w:r>
      </w:hyperlink>
    </w:p>
    <w:p w14:paraId="370F2E00" w14:textId="7F5546D0" w:rsidR="007009CA" w:rsidRDefault="00A1502D">
      <w:pPr>
        <w:pStyle w:val="Seznamobrzk"/>
        <w:tabs>
          <w:tab w:val="right" w:leader="dot" w:pos="9062"/>
        </w:tabs>
        <w:rPr>
          <w:rFonts w:eastAsiaTheme="minorEastAsia"/>
          <w:noProof/>
          <w:lang w:eastAsia="cs-CZ"/>
        </w:rPr>
      </w:pPr>
      <w:hyperlink w:anchor="_Toc72691392" w:history="1">
        <w:r w:rsidR="007009CA" w:rsidRPr="00DD62E5">
          <w:rPr>
            <w:rStyle w:val="Hypertextovodkaz"/>
            <w:noProof/>
          </w:rPr>
          <w:t>Obrázek 58 – Rozhovor, akryl na plátně, 2021</w:t>
        </w:r>
        <w:r w:rsidR="007009CA">
          <w:rPr>
            <w:noProof/>
            <w:webHidden/>
          </w:rPr>
          <w:tab/>
        </w:r>
        <w:r w:rsidR="007009CA">
          <w:rPr>
            <w:noProof/>
            <w:webHidden/>
          </w:rPr>
          <w:fldChar w:fldCharType="begin"/>
        </w:r>
        <w:r w:rsidR="007009CA">
          <w:rPr>
            <w:noProof/>
            <w:webHidden/>
          </w:rPr>
          <w:instrText xml:space="preserve"> PAGEREF _Toc72691392 \h </w:instrText>
        </w:r>
        <w:r w:rsidR="007009CA">
          <w:rPr>
            <w:noProof/>
            <w:webHidden/>
          </w:rPr>
        </w:r>
        <w:r w:rsidR="007009CA">
          <w:rPr>
            <w:noProof/>
            <w:webHidden/>
          </w:rPr>
          <w:fldChar w:fldCharType="separate"/>
        </w:r>
        <w:r w:rsidR="007009CA">
          <w:rPr>
            <w:noProof/>
            <w:webHidden/>
          </w:rPr>
          <w:t>64</w:t>
        </w:r>
        <w:r w:rsidR="007009CA">
          <w:rPr>
            <w:noProof/>
            <w:webHidden/>
          </w:rPr>
          <w:fldChar w:fldCharType="end"/>
        </w:r>
      </w:hyperlink>
    </w:p>
    <w:p w14:paraId="5381889A" w14:textId="31C69FF3" w:rsidR="005552C9" w:rsidRDefault="007009CA" w:rsidP="007009CA">
      <w:pPr>
        <w:pStyle w:val="Nadpis1"/>
        <w:numPr>
          <w:ilvl w:val="0"/>
          <w:numId w:val="0"/>
        </w:numPr>
        <w:ind w:left="432" w:hanging="432"/>
        <w:rPr>
          <w:sz w:val="32"/>
          <w:szCs w:val="32"/>
        </w:rPr>
      </w:pPr>
      <w:r>
        <w:rPr>
          <w:sz w:val="32"/>
          <w:szCs w:val="32"/>
        </w:rPr>
        <w:fldChar w:fldCharType="end"/>
      </w:r>
    </w:p>
    <w:p w14:paraId="323712B3" w14:textId="77777777" w:rsidR="005552C9" w:rsidRDefault="005552C9">
      <w:pPr>
        <w:rPr>
          <w:rFonts w:ascii="Times New Roman" w:eastAsia="Times New Roman" w:hAnsi="Times New Roman" w:cs="Times New Roman"/>
          <w:b/>
          <w:bCs/>
          <w:kern w:val="36"/>
          <w:sz w:val="32"/>
          <w:szCs w:val="32"/>
          <w:lang w:eastAsia="cs-CZ"/>
        </w:rPr>
      </w:pPr>
      <w:r>
        <w:rPr>
          <w:sz w:val="32"/>
          <w:szCs w:val="32"/>
        </w:rPr>
        <w:br w:type="page"/>
      </w:r>
    </w:p>
    <w:p w14:paraId="0D0F6E46" w14:textId="3787CF86" w:rsidR="007E74FD" w:rsidRDefault="006B3C0C" w:rsidP="005552C9">
      <w:pPr>
        <w:pStyle w:val="Nadpis1"/>
        <w:numPr>
          <w:ilvl w:val="0"/>
          <w:numId w:val="0"/>
        </w:numPr>
        <w:rPr>
          <w:sz w:val="32"/>
          <w:szCs w:val="32"/>
        </w:rPr>
      </w:pPr>
      <w:bookmarkStart w:id="298" w:name="_Toc72690543"/>
      <w:r w:rsidRPr="000E5E19">
        <w:rPr>
          <w:sz w:val="32"/>
          <w:szCs w:val="32"/>
        </w:rPr>
        <w:lastRenderedPageBreak/>
        <w:t>Zdroje obrázků</w:t>
      </w:r>
      <w:bookmarkEnd w:id="298"/>
    </w:p>
    <w:p w14:paraId="786BB84F" w14:textId="3825E136" w:rsidR="00CA334F" w:rsidRPr="00CA334F" w:rsidRDefault="00427F52" w:rsidP="0087637B">
      <w:pPr>
        <w:spacing w:line="360" w:lineRule="auto"/>
        <w:rPr>
          <w:rFonts w:ascii="Times New Roman" w:hAnsi="Times New Roman" w:cs="Times New Roman"/>
          <w:color w:val="212529"/>
          <w:sz w:val="24"/>
          <w:szCs w:val="24"/>
          <w:shd w:val="clear" w:color="auto" w:fill="FFFFFF"/>
        </w:rPr>
      </w:pPr>
      <w:r w:rsidRPr="00CA334F">
        <w:rPr>
          <w:rFonts w:ascii="Times New Roman" w:hAnsi="Times New Roman" w:cs="Times New Roman"/>
          <w:color w:val="212529"/>
          <w:sz w:val="24"/>
          <w:szCs w:val="24"/>
          <w:shd w:val="clear" w:color="auto" w:fill="FFFFFF"/>
        </w:rPr>
        <w:t xml:space="preserve">Adrian </w:t>
      </w:r>
      <w:proofErr w:type="spellStart"/>
      <w:r w:rsidRPr="00CA334F">
        <w:rPr>
          <w:rFonts w:ascii="Times New Roman" w:hAnsi="Times New Roman" w:cs="Times New Roman"/>
          <w:color w:val="212529"/>
          <w:sz w:val="24"/>
          <w:szCs w:val="24"/>
          <w:shd w:val="clear" w:color="auto" w:fill="FFFFFF"/>
        </w:rPr>
        <w:t>Borda</w:t>
      </w:r>
      <w:proofErr w:type="spellEnd"/>
      <w:r w:rsidRPr="00CA334F">
        <w:rPr>
          <w:rFonts w:ascii="Times New Roman" w:hAnsi="Times New Roman" w:cs="Times New Roman"/>
          <w:color w:val="212529"/>
          <w:sz w:val="24"/>
          <w:szCs w:val="24"/>
          <w:shd w:val="clear" w:color="auto" w:fill="FFFFFF"/>
        </w:rPr>
        <w:t xml:space="preserve">: </w:t>
      </w:r>
      <w:proofErr w:type="spellStart"/>
      <w:r w:rsidRPr="00CA334F">
        <w:rPr>
          <w:rFonts w:ascii="Times New Roman" w:hAnsi="Times New Roman" w:cs="Times New Roman"/>
          <w:i/>
          <w:iCs/>
          <w:color w:val="212529"/>
          <w:sz w:val="24"/>
          <w:szCs w:val="24"/>
          <w:shd w:val="clear" w:color="auto" w:fill="FFFFFF"/>
        </w:rPr>
        <w:t>Myself</w:t>
      </w:r>
      <w:proofErr w:type="spellEnd"/>
      <w:r w:rsidRPr="00CA334F">
        <w:rPr>
          <w:rFonts w:ascii="Times New Roman" w:hAnsi="Times New Roman" w:cs="Times New Roman"/>
          <w:color w:val="212529"/>
          <w:sz w:val="24"/>
          <w:szCs w:val="24"/>
          <w:shd w:val="clear" w:color="auto" w:fill="FFFFFF"/>
        </w:rPr>
        <w:t>. In: </w:t>
      </w:r>
      <w:r w:rsidRPr="00CA334F">
        <w:rPr>
          <w:rFonts w:ascii="Times New Roman" w:hAnsi="Times New Roman" w:cs="Times New Roman"/>
          <w:i/>
          <w:iCs/>
          <w:color w:val="212529"/>
          <w:sz w:val="24"/>
          <w:szCs w:val="24"/>
          <w:shd w:val="clear" w:color="auto" w:fill="FFFFFF"/>
        </w:rPr>
        <w:t>Adrianborda.com</w:t>
      </w:r>
      <w:r w:rsidRPr="00CA334F">
        <w:rPr>
          <w:rFonts w:ascii="Times New Roman" w:hAnsi="Times New Roman" w:cs="Times New Roman"/>
          <w:color w:val="212529"/>
          <w:sz w:val="24"/>
          <w:szCs w:val="24"/>
          <w:shd w:val="clear" w:color="auto" w:fill="FFFFFF"/>
        </w:rPr>
        <w:t xml:space="preserve"> [online]. [cit. 2021-5-15]. </w:t>
      </w:r>
      <w:r w:rsidR="0033624C">
        <w:rPr>
          <w:rFonts w:ascii="Times New Roman" w:hAnsi="Times New Roman" w:cs="Times New Roman"/>
          <w:color w:val="212529"/>
          <w:sz w:val="24"/>
          <w:szCs w:val="24"/>
          <w:shd w:val="clear" w:color="auto" w:fill="FFFFFF"/>
        </w:rPr>
        <w:br/>
      </w:r>
      <w:r w:rsidRPr="00CA334F">
        <w:rPr>
          <w:rFonts w:ascii="Times New Roman" w:hAnsi="Times New Roman" w:cs="Times New Roman"/>
          <w:color w:val="212529"/>
          <w:sz w:val="24"/>
          <w:szCs w:val="24"/>
          <w:shd w:val="clear" w:color="auto" w:fill="FFFFFF"/>
        </w:rPr>
        <w:t xml:space="preserve">Dostupné z: </w:t>
      </w:r>
      <w:hyperlink r:id="rId52" w:history="1">
        <w:r w:rsidR="00CA334F" w:rsidRPr="00CA334F">
          <w:rPr>
            <w:rStyle w:val="Hypertextovodkaz"/>
            <w:rFonts w:ascii="Times New Roman" w:hAnsi="Times New Roman" w:cs="Times New Roman"/>
            <w:sz w:val="24"/>
            <w:szCs w:val="24"/>
            <w:shd w:val="clear" w:color="auto" w:fill="FFFFFF"/>
          </w:rPr>
          <w:t>http://adrianborda.com/style/photos/artistx.jpg?resize=600%2C1270</w:t>
        </w:r>
      </w:hyperlink>
    </w:p>
    <w:p w14:paraId="74571087" w14:textId="6BD07BAF" w:rsidR="00CA334F" w:rsidRPr="00CA334F" w:rsidRDefault="00427F52" w:rsidP="0087637B">
      <w:pPr>
        <w:spacing w:line="360" w:lineRule="auto"/>
        <w:rPr>
          <w:rFonts w:ascii="Times New Roman" w:hAnsi="Times New Roman" w:cs="Times New Roman"/>
          <w:color w:val="212529"/>
          <w:sz w:val="24"/>
          <w:szCs w:val="24"/>
          <w:shd w:val="clear" w:color="auto" w:fill="FFFFFF"/>
        </w:rPr>
      </w:pPr>
      <w:r w:rsidRPr="00CA334F">
        <w:rPr>
          <w:rFonts w:ascii="Times New Roman" w:hAnsi="Times New Roman" w:cs="Times New Roman"/>
          <w:color w:val="212529"/>
          <w:sz w:val="24"/>
          <w:szCs w:val="24"/>
          <w:shd w:val="clear" w:color="auto" w:fill="FFFFFF"/>
        </w:rPr>
        <w:t xml:space="preserve">Adrian </w:t>
      </w:r>
      <w:proofErr w:type="spellStart"/>
      <w:r w:rsidRPr="00CA334F">
        <w:rPr>
          <w:rFonts w:ascii="Times New Roman" w:hAnsi="Times New Roman" w:cs="Times New Roman"/>
          <w:color w:val="212529"/>
          <w:sz w:val="24"/>
          <w:szCs w:val="24"/>
          <w:shd w:val="clear" w:color="auto" w:fill="FFFFFF"/>
        </w:rPr>
        <w:t>Borda</w:t>
      </w:r>
      <w:proofErr w:type="spellEnd"/>
      <w:r w:rsidRPr="00CA334F">
        <w:rPr>
          <w:rFonts w:ascii="Times New Roman" w:hAnsi="Times New Roman" w:cs="Times New Roman"/>
          <w:i/>
          <w:iCs/>
          <w:color w:val="212529"/>
          <w:sz w:val="24"/>
          <w:szCs w:val="24"/>
          <w:shd w:val="clear" w:color="auto" w:fill="FFFFFF"/>
        </w:rPr>
        <w:t xml:space="preserve">: </w:t>
      </w:r>
      <w:proofErr w:type="spellStart"/>
      <w:r w:rsidRPr="00CA334F">
        <w:rPr>
          <w:rFonts w:ascii="Times New Roman" w:hAnsi="Times New Roman" w:cs="Times New Roman"/>
          <w:i/>
          <w:iCs/>
          <w:color w:val="212529"/>
          <w:sz w:val="24"/>
          <w:szCs w:val="24"/>
          <w:shd w:val="clear" w:color="auto" w:fill="FFFFFF"/>
        </w:rPr>
        <w:t>Artist</w:t>
      </w:r>
      <w:proofErr w:type="spellEnd"/>
      <w:r w:rsidRPr="00CA334F">
        <w:rPr>
          <w:rFonts w:ascii="Times New Roman" w:hAnsi="Times New Roman" w:cs="Times New Roman"/>
          <w:i/>
          <w:iCs/>
          <w:color w:val="212529"/>
          <w:sz w:val="24"/>
          <w:szCs w:val="24"/>
          <w:shd w:val="clear" w:color="auto" w:fill="FFFFFF"/>
        </w:rPr>
        <w:t xml:space="preserve"> in Love III</w:t>
      </w:r>
      <w:r w:rsidRPr="00CA334F">
        <w:rPr>
          <w:rFonts w:ascii="Times New Roman" w:hAnsi="Times New Roman" w:cs="Times New Roman"/>
          <w:color w:val="212529"/>
          <w:sz w:val="24"/>
          <w:szCs w:val="24"/>
          <w:shd w:val="clear" w:color="auto" w:fill="FFFFFF"/>
        </w:rPr>
        <w:t> [online]. In</w:t>
      </w:r>
      <w:proofErr w:type="gramStart"/>
      <w:r w:rsidRPr="00CA334F">
        <w:rPr>
          <w:rFonts w:ascii="Times New Roman" w:hAnsi="Times New Roman" w:cs="Times New Roman"/>
          <w:color w:val="212529"/>
          <w:sz w:val="24"/>
          <w:szCs w:val="24"/>
          <w:shd w:val="clear" w:color="auto" w:fill="FFFFFF"/>
        </w:rPr>
        <w:t>: .</w:t>
      </w:r>
      <w:proofErr w:type="gramEnd"/>
      <w:r w:rsidRPr="00CA334F">
        <w:rPr>
          <w:rFonts w:ascii="Times New Roman" w:hAnsi="Times New Roman" w:cs="Times New Roman"/>
          <w:color w:val="212529"/>
          <w:sz w:val="24"/>
          <w:szCs w:val="24"/>
          <w:shd w:val="clear" w:color="auto" w:fill="FFFFFF"/>
        </w:rPr>
        <w:t xml:space="preserve"> [cit. 2021-5-15]. </w:t>
      </w:r>
      <w:r w:rsidR="00CA334F">
        <w:rPr>
          <w:rFonts w:ascii="Times New Roman" w:hAnsi="Times New Roman" w:cs="Times New Roman"/>
          <w:color w:val="212529"/>
          <w:sz w:val="24"/>
          <w:szCs w:val="24"/>
          <w:shd w:val="clear" w:color="auto" w:fill="FFFFFF"/>
        </w:rPr>
        <w:t xml:space="preserve"> </w:t>
      </w:r>
      <w:r w:rsidR="0033624C">
        <w:rPr>
          <w:rFonts w:ascii="Times New Roman" w:hAnsi="Times New Roman" w:cs="Times New Roman"/>
          <w:color w:val="212529"/>
          <w:sz w:val="24"/>
          <w:szCs w:val="24"/>
          <w:shd w:val="clear" w:color="auto" w:fill="FFFFFF"/>
        </w:rPr>
        <w:br/>
      </w:r>
      <w:r w:rsidRPr="00CA334F">
        <w:rPr>
          <w:rFonts w:ascii="Times New Roman" w:hAnsi="Times New Roman" w:cs="Times New Roman"/>
          <w:color w:val="212529"/>
          <w:sz w:val="24"/>
          <w:szCs w:val="24"/>
          <w:shd w:val="clear" w:color="auto" w:fill="FFFFFF"/>
        </w:rPr>
        <w:t>Dostupné z: http://adrianborda.com/style/photos/artistx.jpg?resize=600%2C1270</w:t>
      </w:r>
    </w:p>
    <w:p w14:paraId="1E2C0E43" w14:textId="61FAC124" w:rsidR="00CA334F" w:rsidRPr="00CA334F" w:rsidRDefault="0028168F" w:rsidP="0087637B">
      <w:pPr>
        <w:spacing w:line="360" w:lineRule="auto"/>
        <w:rPr>
          <w:rFonts w:ascii="Times New Roman" w:hAnsi="Times New Roman" w:cs="Times New Roman"/>
          <w:sz w:val="24"/>
          <w:szCs w:val="24"/>
          <w:shd w:val="clear" w:color="auto" w:fill="FFFFFF"/>
        </w:rPr>
      </w:pPr>
      <w:r w:rsidRPr="00CA334F">
        <w:rPr>
          <w:rFonts w:ascii="Times New Roman" w:hAnsi="Times New Roman" w:cs="Times New Roman"/>
          <w:sz w:val="24"/>
          <w:szCs w:val="24"/>
          <w:shd w:val="clear" w:color="auto" w:fill="FFFFFF"/>
        </w:rPr>
        <w:t xml:space="preserve">Francis Bacon: </w:t>
      </w:r>
      <w:proofErr w:type="spellStart"/>
      <w:r w:rsidRPr="00CA334F">
        <w:rPr>
          <w:rFonts w:ascii="Times New Roman" w:hAnsi="Times New Roman" w:cs="Times New Roman"/>
          <w:i/>
          <w:iCs/>
          <w:sz w:val="24"/>
          <w:szCs w:val="24"/>
          <w:shd w:val="clear" w:color="auto" w:fill="FFFFFF"/>
        </w:rPr>
        <w:t>After</w:t>
      </w:r>
      <w:proofErr w:type="spellEnd"/>
      <w:r w:rsidRPr="00CA334F">
        <w:rPr>
          <w:rFonts w:ascii="Times New Roman" w:hAnsi="Times New Roman" w:cs="Times New Roman"/>
          <w:i/>
          <w:iCs/>
          <w:sz w:val="24"/>
          <w:szCs w:val="24"/>
          <w:shd w:val="clear" w:color="auto" w:fill="FFFFFF"/>
        </w:rPr>
        <w:t xml:space="preserve"> Second </w:t>
      </w:r>
      <w:proofErr w:type="spellStart"/>
      <w:r w:rsidRPr="00CA334F">
        <w:rPr>
          <w:rFonts w:ascii="Times New Roman" w:hAnsi="Times New Roman" w:cs="Times New Roman"/>
          <w:i/>
          <w:iCs/>
          <w:sz w:val="24"/>
          <w:szCs w:val="24"/>
          <w:shd w:val="clear" w:color="auto" w:fill="FFFFFF"/>
        </w:rPr>
        <w:t>Version</w:t>
      </w:r>
      <w:proofErr w:type="spellEnd"/>
      <w:r w:rsidRPr="00CA334F">
        <w:rPr>
          <w:rFonts w:ascii="Times New Roman" w:hAnsi="Times New Roman" w:cs="Times New Roman"/>
          <w:i/>
          <w:iCs/>
          <w:sz w:val="24"/>
          <w:szCs w:val="24"/>
          <w:shd w:val="clear" w:color="auto" w:fill="FFFFFF"/>
        </w:rPr>
        <w:t xml:space="preserve"> of </w:t>
      </w:r>
      <w:proofErr w:type="spellStart"/>
      <w:r w:rsidRPr="00CA334F">
        <w:rPr>
          <w:rFonts w:ascii="Times New Roman" w:hAnsi="Times New Roman" w:cs="Times New Roman"/>
          <w:i/>
          <w:iCs/>
          <w:sz w:val="24"/>
          <w:szCs w:val="24"/>
          <w:shd w:val="clear" w:color="auto" w:fill="FFFFFF"/>
        </w:rPr>
        <w:t>Painting</w:t>
      </w:r>
      <w:proofErr w:type="spellEnd"/>
      <w:r w:rsidRPr="00CA334F">
        <w:rPr>
          <w:rFonts w:ascii="Times New Roman" w:hAnsi="Times New Roman" w:cs="Times New Roman"/>
          <w:i/>
          <w:iCs/>
          <w:sz w:val="24"/>
          <w:szCs w:val="24"/>
          <w:shd w:val="clear" w:color="auto" w:fill="FFFFFF"/>
        </w:rPr>
        <w:t xml:space="preserve"> 1946</w:t>
      </w:r>
      <w:r w:rsidRPr="00CA334F">
        <w:rPr>
          <w:rFonts w:ascii="Times New Roman" w:hAnsi="Times New Roman" w:cs="Times New Roman"/>
          <w:sz w:val="24"/>
          <w:szCs w:val="24"/>
          <w:shd w:val="clear" w:color="auto" w:fill="FFFFFF"/>
        </w:rPr>
        <w:t>. In: </w:t>
      </w:r>
      <w:r w:rsidRPr="00CA334F">
        <w:rPr>
          <w:rFonts w:ascii="Times New Roman" w:hAnsi="Times New Roman" w:cs="Times New Roman"/>
          <w:i/>
          <w:iCs/>
          <w:sz w:val="24"/>
          <w:szCs w:val="24"/>
          <w:shd w:val="clear" w:color="auto" w:fill="FFFFFF"/>
        </w:rPr>
        <w:t>Artsy.net</w:t>
      </w:r>
      <w:r w:rsidRPr="00CA334F">
        <w:rPr>
          <w:rFonts w:ascii="Times New Roman" w:hAnsi="Times New Roman" w:cs="Times New Roman"/>
          <w:sz w:val="24"/>
          <w:szCs w:val="24"/>
          <w:shd w:val="clear" w:color="auto" w:fill="FFFFFF"/>
        </w:rPr>
        <w:t xml:space="preserve"> [online]. </w:t>
      </w:r>
      <w:r w:rsidR="00CA334F" w:rsidRPr="00CA334F">
        <w:rPr>
          <w:rFonts w:ascii="Times New Roman" w:hAnsi="Times New Roman" w:cs="Times New Roman"/>
          <w:sz w:val="24"/>
          <w:szCs w:val="24"/>
          <w:shd w:val="clear" w:color="auto" w:fill="FFFFFF"/>
        </w:rPr>
        <w:br/>
      </w:r>
      <w:r w:rsidRPr="00CA334F">
        <w:rPr>
          <w:rFonts w:ascii="Times New Roman" w:hAnsi="Times New Roman" w:cs="Times New Roman"/>
          <w:sz w:val="24"/>
          <w:szCs w:val="24"/>
          <w:shd w:val="clear" w:color="auto" w:fill="FFFFFF"/>
        </w:rPr>
        <w:t xml:space="preserve">[cit. 2021-04-15]. </w:t>
      </w:r>
      <w:r w:rsidR="0033624C">
        <w:rPr>
          <w:rFonts w:ascii="Times New Roman" w:hAnsi="Times New Roman" w:cs="Times New Roman"/>
          <w:sz w:val="24"/>
          <w:szCs w:val="24"/>
          <w:shd w:val="clear" w:color="auto" w:fill="FFFFFF"/>
        </w:rPr>
        <w:br/>
      </w:r>
      <w:r w:rsidRPr="00CA334F">
        <w:rPr>
          <w:rFonts w:ascii="Times New Roman" w:hAnsi="Times New Roman" w:cs="Times New Roman"/>
          <w:sz w:val="24"/>
          <w:szCs w:val="24"/>
          <w:shd w:val="clear" w:color="auto" w:fill="FFFFFF"/>
        </w:rPr>
        <w:t xml:space="preserve">Dostupné z: </w:t>
      </w:r>
      <w:hyperlink r:id="rId53" w:history="1">
        <w:r w:rsidR="00CA334F" w:rsidRPr="00CA334F">
          <w:rPr>
            <w:rStyle w:val="Hypertextovodkaz"/>
            <w:rFonts w:ascii="Times New Roman" w:hAnsi="Times New Roman" w:cs="Times New Roman"/>
            <w:sz w:val="24"/>
            <w:szCs w:val="24"/>
            <w:shd w:val="clear" w:color="auto" w:fill="FFFFFF"/>
          </w:rPr>
          <w:t>https://www.artsy.net/artwork/francis-bacon-after-second-version-of-painting-1946</w:t>
        </w:r>
      </w:hyperlink>
    </w:p>
    <w:p w14:paraId="7C414700" w14:textId="74079562" w:rsidR="0028168F" w:rsidRPr="00CA334F" w:rsidRDefault="0028168F" w:rsidP="0087637B">
      <w:pPr>
        <w:spacing w:line="360" w:lineRule="auto"/>
        <w:rPr>
          <w:rFonts w:ascii="Times New Roman" w:hAnsi="Times New Roman" w:cs="Times New Roman"/>
          <w:sz w:val="24"/>
          <w:szCs w:val="24"/>
          <w:shd w:val="clear" w:color="auto" w:fill="FFFFFF"/>
        </w:rPr>
      </w:pPr>
      <w:r w:rsidRPr="00CA334F">
        <w:rPr>
          <w:rFonts w:ascii="Times New Roman" w:hAnsi="Times New Roman" w:cs="Times New Roman"/>
          <w:sz w:val="24"/>
          <w:szCs w:val="24"/>
          <w:shd w:val="clear" w:color="auto" w:fill="FFFFFF"/>
        </w:rPr>
        <w:t>Francisco Goya: Saturn. In: </w:t>
      </w:r>
      <w:r w:rsidRPr="00CA334F">
        <w:rPr>
          <w:rFonts w:ascii="Times New Roman" w:hAnsi="Times New Roman" w:cs="Times New Roman"/>
          <w:i/>
          <w:iCs/>
          <w:sz w:val="24"/>
          <w:szCs w:val="24"/>
          <w:shd w:val="clear" w:color="auto" w:fill="FFFFFF"/>
        </w:rPr>
        <w:t>Museodelprado.com</w:t>
      </w:r>
      <w:r w:rsidRPr="00CA334F">
        <w:rPr>
          <w:rFonts w:ascii="Times New Roman" w:hAnsi="Times New Roman" w:cs="Times New Roman"/>
          <w:sz w:val="24"/>
          <w:szCs w:val="24"/>
          <w:shd w:val="clear" w:color="auto" w:fill="FFFFFF"/>
        </w:rPr>
        <w:t xml:space="preserve"> [online]. [cit. 2021-04-15]. </w:t>
      </w:r>
      <w:r w:rsidR="0033624C">
        <w:rPr>
          <w:rFonts w:ascii="Times New Roman" w:hAnsi="Times New Roman" w:cs="Times New Roman"/>
          <w:sz w:val="24"/>
          <w:szCs w:val="24"/>
          <w:shd w:val="clear" w:color="auto" w:fill="FFFFFF"/>
        </w:rPr>
        <w:br/>
      </w:r>
      <w:r w:rsidRPr="00CA334F">
        <w:rPr>
          <w:rFonts w:ascii="Times New Roman" w:hAnsi="Times New Roman" w:cs="Times New Roman"/>
          <w:sz w:val="24"/>
          <w:szCs w:val="24"/>
          <w:shd w:val="clear" w:color="auto" w:fill="FFFFFF"/>
        </w:rPr>
        <w:t xml:space="preserve">Dostupné z: </w:t>
      </w:r>
      <w:hyperlink r:id="rId54" w:history="1">
        <w:r w:rsidRPr="00CA334F">
          <w:rPr>
            <w:rStyle w:val="Hypertextovodkaz"/>
            <w:rFonts w:ascii="Times New Roman" w:hAnsi="Times New Roman" w:cs="Times New Roman"/>
            <w:color w:val="auto"/>
            <w:sz w:val="24"/>
            <w:szCs w:val="24"/>
            <w:shd w:val="clear" w:color="auto" w:fill="FFFFFF"/>
          </w:rPr>
          <w:t>https://www.museodelprado.es/en/the-collection/art-work/saturn/18110a75-b0e7-430c-bc73-2a4d55893bd6</w:t>
        </w:r>
      </w:hyperlink>
    </w:p>
    <w:p w14:paraId="76B0CB77" w14:textId="6910DD89" w:rsidR="00CA334F" w:rsidRPr="00CA334F" w:rsidRDefault="0028168F" w:rsidP="0087637B">
      <w:pPr>
        <w:shd w:val="clear" w:color="auto" w:fill="FFFFFF"/>
        <w:spacing w:line="360" w:lineRule="auto"/>
        <w:rPr>
          <w:rFonts w:ascii="Times New Roman" w:eastAsia="Times New Roman" w:hAnsi="Times New Roman" w:cs="Times New Roman"/>
          <w:sz w:val="24"/>
          <w:szCs w:val="24"/>
          <w:lang w:eastAsia="cs-CZ"/>
        </w:rPr>
      </w:pPr>
      <w:r w:rsidRPr="00CA334F">
        <w:rPr>
          <w:rFonts w:ascii="Times New Roman" w:eastAsia="Times New Roman" w:hAnsi="Times New Roman" w:cs="Times New Roman"/>
          <w:sz w:val="24"/>
          <w:szCs w:val="24"/>
          <w:lang w:eastAsia="cs-CZ"/>
        </w:rPr>
        <w:t xml:space="preserve">Francisco Goya: </w:t>
      </w:r>
      <w:proofErr w:type="spellStart"/>
      <w:r w:rsidRPr="00CA334F">
        <w:rPr>
          <w:rFonts w:ascii="Times New Roman" w:eastAsia="Times New Roman" w:hAnsi="Times New Roman" w:cs="Times New Roman"/>
          <w:i/>
          <w:iCs/>
          <w:sz w:val="24"/>
          <w:szCs w:val="24"/>
          <w:lang w:eastAsia="cs-CZ"/>
        </w:rPr>
        <w:t>Two</w:t>
      </w:r>
      <w:proofErr w:type="spellEnd"/>
      <w:r w:rsidRPr="00CA334F">
        <w:rPr>
          <w:rFonts w:ascii="Times New Roman" w:eastAsia="Times New Roman" w:hAnsi="Times New Roman" w:cs="Times New Roman"/>
          <w:i/>
          <w:iCs/>
          <w:sz w:val="24"/>
          <w:szCs w:val="24"/>
          <w:lang w:eastAsia="cs-CZ"/>
        </w:rPr>
        <w:t xml:space="preserve"> </w:t>
      </w:r>
      <w:proofErr w:type="spellStart"/>
      <w:r w:rsidRPr="00CA334F">
        <w:rPr>
          <w:rFonts w:ascii="Times New Roman" w:eastAsia="Times New Roman" w:hAnsi="Times New Roman" w:cs="Times New Roman"/>
          <w:i/>
          <w:iCs/>
          <w:sz w:val="24"/>
          <w:szCs w:val="24"/>
          <w:lang w:eastAsia="cs-CZ"/>
        </w:rPr>
        <w:t>Old</w:t>
      </w:r>
      <w:proofErr w:type="spellEnd"/>
      <w:r w:rsidRPr="00CA334F">
        <w:rPr>
          <w:rFonts w:ascii="Times New Roman" w:eastAsia="Times New Roman" w:hAnsi="Times New Roman" w:cs="Times New Roman"/>
          <w:i/>
          <w:iCs/>
          <w:sz w:val="24"/>
          <w:szCs w:val="24"/>
          <w:lang w:eastAsia="cs-CZ"/>
        </w:rPr>
        <w:t xml:space="preserve"> </w:t>
      </w:r>
      <w:proofErr w:type="spellStart"/>
      <w:r w:rsidRPr="00CA334F">
        <w:rPr>
          <w:rFonts w:ascii="Times New Roman" w:eastAsia="Times New Roman" w:hAnsi="Times New Roman" w:cs="Times New Roman"/>
          <w:i/>
          <w:iCs/>
          <w:sz w:val="24"/>
          <w:szCs w:val="24"/>
          <w:lang w:eastAsia="cs-CZ"/>
        </w:rPr>
        <w:t>men</w:t>
      </w:r>
      <w:proofErr w:type="spellEnd"/>
      <w:r w:rsidRPr="00CA334F">
        <w:rPr>
          <w:rFonts w:ascii="Times New Roman" w:eastAsia="Times New Roman" w:hAnsi="Times New Roman" w:cs="Times New Roman"/>
          <w:i/>
          <w:iCs/>
          <w:sz w:val="24"/>
          <w:szCs w:val="24"/>
          <w:lang w:eastAsia="cs-CZ"/>
        </w:rPr>
        <w:t xml:space="preserve"> </w:t>
      </w:r>
      <w:proofErr w:type="spellStart"/>
      <w:r w:rsidRPr="00CA334F">
        <w:rPr>
          <w:rFonts w:ascii="Times New Roman" w:eastAsia="Times New Roman" w:hAnsi="Times New Roman" w:cs="Times New Roman"/>
          <w:i/>
          <w:iCs/>
          <w:sz w:val="24"/>
          <w:szCs w:val="24"/>
          <w:lang w:eastAsia="cs-CZ"/>
        </w:rPr>
        <w:t>eating</w:t>
      </w:r>
      <w:proofErr w:type="spellEnd"/>
      <w:r w:rsidRPr="00CA334F">
        <w:rPr>
          <w:rFonts w:ascii="Times New Roman" w:eastAsia="Times New Roman" w:hAnsi="Times New Roman" w:cs="Times New Roman"/>
          <w:i/>
          <w:iCs/>
          <w:sz w:val="24"/>
          <w:szCs w:val="24"/>
          <w:lang w:eastAsia="cs-CZ"/>
        </w:rPr>
        <w:t>.</w:t>
      </w:r>
      <w:r w:rsidRPr="00CA334F">
        <w:rPr>
          <w:rFonts w:ascii="Times New Roman" w:eastAsia="Times New Roman" w:hAnsi="Times New Roman" w:cs="Times New Roman"/>
          <w:sz w:val="24"/>
          <w:szCs w:val="24"/>
          <w:lang w:eastAsia="cs-CZ"/>
        </w:rPr>
        <w:t xml:space="preserve"> In: </w:t>
      </w:r>
      <w:r w:rsidRPr="00CA334F">
        <w:rPr>
          <w:rFonts w:ascii="Times New Roman" w:eastAsia="Times New Roman" w:hAnsi="Times New Roman" w:cs="Times New Roman"/>
          <w:i/>
          <w:iCs/>
          <w:sz w:val="24"/>
          <w:szCs w:val="24"/>
          <w:lang w:eastAsia="cs-CZ"/>
        </w:rPr>
        <w:t>Museodelprado.es</w:t>
      </w:r>
      <w:r w:rsidRPr="00CA334F">
        <w:rPr>
          <w:rFonts w:ascii="Times New Roman" w:eastAsia="Times New Roman" w:hAnsi="Times New Roman" w:cs="Times New Roman"/>
          <w:sz w:val="24"/>
          <w:szCs w:val="24"/>
          <w:lang w:eastAsia="cs-CZ"/>
        </w:rPr>
        <w:t xml:space="preserve"> [online]. [cit. 2021-04-15]. Dostupné z: </w:t>
      </w:r>
      <w:hyperlink r:id="rId55" w:history="1">
        <w:r w:rsidR="00CA334F" w:rsidRPr="00CA334F">
          <w:rPr>
            <w:rStyle w:val="Hypertextovodkaz"/>
            <w:rFonts w:ascii="Times New Roman" w:eastAsia="Times New Roman" w:hAnsi="Times New Roman" w:cs="Times New Roman"/>
            <w:sz w:val="24"/>
            <w:szCs w:val="24"/>
            <w:lang w:eastAsia="cs-CZ"/>
          </w:rPr>
          <w:t>https://www.museodelprado.es/en/the-collection/art-work/two-old-men-eating/67eecb35-18d3-4377-9482-739713680b42</w:t>
        </w:r>
      </w:hyperlink>
    </w:p>
    <w:p w14:paraId="144BB4BB" w14:textId="19873BA3" w:rsidR="0028168F" w:rsidRPr="00CA334F" w:rsidRDefault="0028168F" w:rsidP="0033624C">
      <w:pPr>
        <w:spacing w:line="360" w:lineRule="auto"/>
        <w:rPr>
          <w:rFonts w:ascii="Times New Roman" w:hAnsi="Times New Roman" w:cs="Times New Roman"/>
          <w:sz w:val="24"/>
          <w:szCs w:val="24"/>
          <w:shd w:val="clear" w:color="auto" w:fill="FFFFFF"/>
        </w:rPr>
      </w:pPr>
      <w:r w:rsidRPr="00CA334F">
        <w:rPr>
          <w:rFonts w:ascii="Times New Roman" w:hAnsi="Times New Roman" w:cs="Times New Roman"/>
          <w:sz w:val="24"/>
          <w:szCs w:val="24"/>
          <w:shd w:val="clear" w:color="auto" w:fill="FFFFFF"/>
        </w:rPr>
        <w:t>Henri de Toulouse</w:t>
      </w:r>
      <w:r w:rsidR="00CA334F">
        <w:rPr>
          <w:rFonts w:ascii="Times New Roman" w:hAnsi="Times New Roman" w:cs="Times New Roman"/>
          <w:sz w:val="24"/>
          <w:szCs w:val="24"/>
          <w:shd w:val="clear" w:color="auto" w:fill="FFFFFF"/>
        </w:rPr>
        <w:t>-</w:t>
      </w:r>
      <w:r w:rsidRPr="00CA334F">
        <w:rPr>
          <w:rFonts w:ascii="Times New Roman" w:hAnsi="Times New Roman" w:cs="Times New Roman"/>
          <w:sz w:val="24"/>
          <w:szCs w:val="24"/>
          <w:shd w:val="clear" w:color="auto" w:fill="FFFFFF"/>
        </w:rPr>
        <w:t xml:space="preserve">Lautrec: </w:t>
      </w:r>
      <w:r w:rsidRPr="00CA334F">
        <w:rPr>
          <w:rFonts w:ascii="Times New Roman" w:hAnsi="Times New Roman" w:cs="Times New Roman"/>
          <w:i/>
          <w:iCs/>
          <w:sz w:val="24"/>
          <w:szCs w:val="24"/>
          <w:shd w:val="clear" w:color="auto" w:fill="FFFFFF"/>
        </w:rPr>
        <w:t xml:space="preserve">Angličan v </w:t>
      </w:r>
      <w:proofErr w:type="spellStart"/>
      <w:r w:rsidRPr="00CA334F">
        <w:rPr>
          <w:rFonts w:ascii="Times New Roman" w:hAnsi="Times New Roman" w:cs="Times New Roman"/>
          <w:i/>
          <w:iCs/>
          <w:sz w:val="24"/>
          <w:szCs w:val="24"/>
          <w:shd w:val="clear" w:color="auto" w:fill="FFFFFF"/>
        </w:rPr>
        <w:t>Moulin</w:t>
      </w:r>
      <w:proofErr w:type="spellEnd"/>
      <w:r w:rsidRPr="00CA334F">
        <w:rPr>
          <w:rFonts w:ascii="Times New Roman" w:hAnsi="Times New Roman" w:cs="Times New Roman"/>
          <w:i/>
          <w:iCs/>
          <w:sz w:val="24"/>
          <w:szCs w:val="24"/>
          <w:shd w:val="clear" w:color="auto" w:fill="FFFFFF"/>
        </w:rPr>
        <w:t xml:space="preserve"> Rouge</w:t>
      </w:r>
      <w:r w:rsidRPr="00CA334F">
        <w:rPr>
          <w:rFonts w:ascii="Times New Roman" w:hAnsi="Times New Roman" w:cs="Times New Roman"/>
          <w:sz w:val="24"/>
          <w:szCs w:val="24"/>
          <w:shd w:val="clear" w:color="auto" w:fill="FFFFFF"/>
        </w:rPr>
        <w:t>. In: </w:t>
      </w:r>
      <w:r w:rsidRPr="00CA334F">
        <w:rPr>
          <w:rFonts w:ascii="Times New Roman" w:hAnsi="Times New Roman" w:cs="Times New Roman"/>
          <w:i/>
          <w:iCs/>
          <w:sz w:val="24"/>
          <w:szCs w:val="24"/>
          <w:shd w:val="clear" w:color="auto" w:fill="FFFFFF"/>
        </w:rPr>
        <w:t>Artmuseum.cz</w:t>
      </w:r>
      <w:r w:rsidRPr="00CA334F">
        <w:rPr>
          <w:rFonts w:ascii="Times New Roman" w:hAnsi="Times New Roman" w:cs="Times New Roman"/>
          <w:sz w:val="24"/>
          <w:szCs w:val="24"/>
          <w:shd w:val="clear" w:color="auto" w:fill="FFFFFF"/>
        </w:rPr>
        <w:t xml:space="preserve"> [online]. </w:t>
      </w:r>
      <w:r w:rsidR="0033624C">
        <w:rPr>
          <w:rFonts w:ascii="Times New Roman" w:hAnsi="Times New Roman" w:cs="Times New Roman"/>
          <w:sz w:val="24"/>
          <w:szCs w:val="24"/>
          <w:shd w:val="clear" w:color="auto" w:fill="FFFFFF"/>
        </w:rPr>
        <w:br/>
      </w:r>
      <w:r w:rsidRPr="00CA334F">
        <w:rPr>
          <w:rFonts w:ascii="Times New Roman" w:hAnsi="Times New Roman" w:cs="Times New Roman"/>
          <w:sz w:val="24"/>
          <w:szCs w:val="24"/>
          <w:shd w:val="clear" w:color="auto" w:fill="FFFFFF"/>
        </w:rPr>
        <w:t xml:space="preserve">[cit. 2021-04-15]. </w:t>
      </w:r>
      <w:r w:rsidR="0033624C">
        <w:rPr>
          <w:rFonts w:ascii="Times New Roman" w:hAnsi="Times New Roman" w:cs="Times New Roman"/>
          <w:sz w:val="24"/>
          <w:szCs w:val="24"/>
          <w:shd w:val="clear" w:color="auto" w:fill="FFFFFF"/>
        </w:rPr>
        <w:br/>
      </w:r>
      <w:r w:rsidRPr="00CA334F">
        <w:rPr>
          <w:rFonts w:ascii="Times New Roman" w:hAnsi="Times New Roman" w:cs="Times New Roman"/>
          <w:sz w:val="24"/>
          <w:szCs w:val="24"/>
          <w:shd w:val="clear" w:color="auto" w:fill="FFFFFF"/>
        </w:rPr>
        <w:t xml:space="preserve">Dostupné z: </w:t>
      </w:r>
      <w:hyperlink r:id="rId56" w:history="1">
        <w:r w:rsidRPr="00CA334F">
          <w:rPr>
            <w:rStyle w:val="Hypertextovodkaz"/>
            <w:rFonts w:ascii="Times New Roman" w:hAnsi="Times New Roman" w:cs="Times New Roman"/>
            <w:color w:val="auto"/>
            <w:sz w:val="24"/>
            <w:szCs w:val="24"/>
            <w:shd w:val="clear" w:color="auto" w:fill="FFFFFF"/>
          </w:rPr>
          <w:t>http://www.artmuseum.cz/reprodukce2_pohled.php?dilo_id=547</w:t>
        </w:r>
      </w:hyperlink>
    </w:p>
    <w:p w14:paraId="37611DDC" w14:textId="6CF69F43" w:rsidR="0028168F" w:rsidRDefault="0028168F" w:rsidP="0033624C">
      <w:pPr>
        <w:shd w:val="clear" w:color="auto" w:fill="FFFFFF"/>
        <w:spacing w:line="360" w:lineRule="auto"/>
        <w:rPr>
          <w:rFonts w:ascii="Times New Roman" w:eastAsia="Times New Roman" w:hAnsi="Times New Roman" w:cs="Times New Roman"/>
          <w:sz w:val="24"/>
          <w:szCs w:val="24"/>
          <w:lang w:eastAsia="cs-CZ"/>
        </w:rPr>
      </w:pPr>
      <w:r w:rsidRPr="00CA334F">
        <w:rPr>
          <w:rFonts w:ascii="Times New Roman" w:eastAsia="Times New Roman" w:hAnsi="Times New Roman" w:cs="Times New Roman"/>
          <w:sz w:val="24"/>
          <w:szCs w:val="24"/>
          <w:lang w:eastAsia="cs-CZ"/>
        </w:rPr>
        <w:t xml:space="preserve">Hieronymus Bosch: </w:t>
      </w:r>
      <w:r w:rsidRPr="00CA334F">
        <w:rPr>
          <w:rFonts w:ascii="Times New Roman" w:eastAsia="Times New Roman" w:hAnsi="Times New Roman" w:cs="Times New Roman"/>
          <w:i/>
          <w:iCs/>
          <w:sz w:val="24"/>
          <w:szCs w:val="24"/>
          <w:lang w:eastAsia="cs-CZ"/>
        </w:rPr>
        <w:t>Alegorie Obžerství a chtíče</w:t>
      </w:r>
      <w:r w:rsidRPr="00CA334F">
        <w:rPr>
          <w:rFonts w:ascii="Times New Roman" w:eastAsia="Times New Roman" w:hAnsi="Times New Roman" w:cs="Times New Roman"/>
          <w:sz w:val="24"/>
          <w:szCs w:val="24"/>
          <w:lang w:eastAsia="cs-CZ"/>
        </w:rPr>
        <w:t>. In: </w:t>
      </w:r>
      <w:r w:rsidRPr="00CA334F">
        <w:rPr>
          <w:rFonts w:ascii="Times New Roman" w:eastAsia="Times New Roman" w:hAnsi="Times New Roman" w:cs="Times New Roman"/>
          <w:i/>
          <w:iCs/>
          <w:sz w:val="24"/>
          <w:szCs w:val="24"/>
          <w:lang w:eastAsia="cs-CZ"/>
        </w:rPr>
        <w:t>Artmuseum.cz</w:t>
      </w:r>
      <w:r w:rsidRPr="00CA334F">
        <w:rPr>
          <w:rFonts w:ascii="Times New Roman" w:eastAsia="Times New Roman" w:hAnsi="Times New Roman" w:cs="Times New Roman"/>
          <w:sz w:val="24"/>
          <w:szCs w:val="24"/>
          <w:lang w:eastAsia="cs-CZ"/>
        </w:rPr>
        <w:t xml:space="preserve"> [online]. [cit. 2021-04-15]. Dostupné z: </w:t>
      </w:r>
      <w:hyperlink r:id="rId57" w:history="1">
        <w:r w:rsidR="0033624C" w:rsidRPr="007B6E49">
          <w:rPr>
            <w:rStyle w:val="Hypertextovodkaz"/>
            <w:rFonts w:ascii="Times New Roman" w:eastAsia="Times New Roman" w:hAnsi="Times New Roman" w:cs="Times New Roman"/>
            <w:sz w:val="24"/>
            <w:szCs w:val="24"/>
            <w:lang w:eastAsia="cs-CZ"/>
          </w:rPr>
          <w:t>http://www.artmuseum.cz/reprodukce2_pohled.php?dilo_id=3981</w:t>
        </w:r>
      </w:hyperlink>
    </w:p>
    <w:p w14:paraId="23C3560B" w14:textId="3BDE735E" w:rsidR="0028168F" w:rsidRPr="00CA334F" w:rsidRDefault="0028168F" w:rsidP="0033624C">
      <w:pPr>
        <w:spacing w:line="360" w:lineRule="auto"/>
        <w:rPr>
          <w:rFonts w:ascii="Times New Roman" w:hAnsi="Times New Roman" w:cs="Times New Roman"/>
          <w:sz w:val="24"/>
          <w:szCs w:val="24"/>
          <w:shd w:val="clear" w:color="auto" w:fill="FFFFFF"/>
        </w:rPr>
      </w:pPr>
      <w:r w:rsidRPr="00CA334F">
        <w:rPr>
          <w:rFonts w:ascii="Times New Roman" w:hAnsi="Times New Roman" w:cs="Times New Roman"/>
          <w:sz w:val="24"/>
          <w:szCs w:val="24"/>
          <w:shd w:val="clear" w:color="auto" w:fill="FFFFFF"/>
        </w:rPr>
        <w:t xml:space="preserve">Hieronymus Bosch: </w:t>
      </w:r>
      <w:r w:rsidRPr="00CA334F">
        <w:rPr>
          <w:rFonts w:ascii="Times New Roman" w:hAnsi="Times New Roman" w:cs="Times New Roman"/>
          <w:i/>
          <w:iCs/>
          <w:sz w:val="24"/>
          <w:szCs w:val="24"/>
          <w:shd w:val="clear" w:color="auto" w:fill="FFFFFF"/>
        </w:rPr>
        <w:t>Zahrada rajských potěšení</w:t>
      </w:r>
      <w:r w:rsidRPr="00CA334F">
        <w:rPr>
          <w:rFonts w:ascii="Times New Roman" w:hAnsi="Times New Roman" w:cs="Times New Roman"/>
          <w:sz w:val="24"/>
          <w:szCs w:val="24"/>
          <w:shd w:val="clear" w:color="auto" w:fill="FFFFFF"/>
        </w:rPr>
        <w:t xml:space="preserve"> – centrální část. In: </w:t>
      </w:r>
      <w:r w:rsidRPr="00CA334F">
        <w:rPr>
          <w:rFonts w:ascii="Times New Roman" w:hAnsi="Times New Roman" w:cs="Times New Roman"/>
          <w:i/>
          <w:iCs/>
          <w:sz w:val="24"/>
          <w:szCs w:val="24"/>
          <w:shd w:val="clear" w:color="auto" w:fill="FFFFFF"/>
        </w:rPr>
        <w:t>Artmuseum.cz</w:t>
      </w:r>
      <w:r w:rsidRPr="00CA334F">
        <w:rPr>
          <w:rFonts w:ascii="Times New Roman" w:hAnsi="Times New Roman" w:cs="Times New Roman"/>
          <w:sz w:val="24"/>
          <w:szCs w:val="24"/>
          <w:shd w:val="clear" w:color="auto" w:fill="FFFFFF"/>
        </w:rPr>
        <w:t xml:space="preserve"> [online]. </w:t>
      </w:r>
      <w:r w:rsidR="0087637B">
        <w:rPr>
          <w:rFonts w:ascii="Times New Roman" w:hAnsi="Times New Roman" w:cs="Times New Roman"/>
          <w:sz w:val="24"/>
          <w:szCs w:val="24"/>
          <w:shd w:val="clear" w:color="auto" w:fill="FFFFFF"/>
        </w:rPr>
        <w:br/>
      </w:r>
      <w:r w:rsidRPr="00CA334F">
        <w:rPr>
          <w:rFonts w:ascii="Times New Roman" w:hAnsi="Times New Roman" w:cs="Times New Roman"/>
          <w:sz w:val="24"/>
          <w:szCs w:val="24"/>
          <w:shd w:val="clear" w:color="auto" w:fill="FFFFFF"/>
        </w:rPr>
        <w:t xml:space="preserve">[cit. 2021-04-15]. </w:t>
      </w:r>
      <w:r w:rsidR="0087637B">
        <w:rPr>
          <w:rFonts w:ascii="Times New Roman" w:hAnsi="Times New Roman" w:cs="Times New Roman"/>
          <w:sz w:val="24"/>
          <w:szCs w:val="24"/>
          <w:shd w:val="clear" w:color="auto" w:fill="FFFFFF"/>
        </w:rPr>
        <w:br/>
      </w:r>
      <w:r w:rsidRPr="00CA334F">
        <w:rPr>
          <w:rFonts w:ascii="Times New Roman" w:hAnsi="Times New Roman" w:cs="Times New Roman"/>
          <w:sz w:val="24"/>
          <w:szCs w:val="24"/>
          <w:shd w:val="clear" w:color="auto" w:fill="FFFFFF"/>
        </w:rPr>
        <w:t xml:space="preserve">Dostupné z: </w:t>
      </w:r>
      <w:hyperlink r:id="rId58" w:history="1">
        <w:r w:rsidRPr="00CA334F">
          <w:rPr>
            <w:rStyle w:val="Hypertextovodkaz"/>
            <w:rFonts w:ascii="Times New Roman" w:hAnsi="Times New Roman" w:cs="Times New Roman"/>
            <w:color w:val="auto"/>
            <w:sz w:val="24"/>
            <w:szCs w:val="24"/>
            <w:shd w:val="clear" w:color="auto" w:fill="FFFFFF"/>
          </w:rPr>
          <w:t>http://www.artmuseum.cz/reprodukce2_pohled.php?dilo_id=160</w:t>
        </w:r>
      </w:hyperlink>
    </w:p>
    <w:p w14:paraId="17C8A4A9" w14:textId="48181762" w:rsidR="0028168F" w:rsidRPr="00CA334F" w:rsidRDefault="0028168F" w:rsidP="0087637B">
      <w:pPr>
        <w:spacing w:line="360" w:lineRule="auto"/>
        <w:rPr>
          <w:rFonts w:ascii="Times New Roman" w:hAnsi="Times New Roman" w:cs="Times New Roman"/>
          <w:sz w:val="24"/>
          <w:szCs w:val="24"/>
          <w:shd w:val="clear" w:color="auto" w:fill="FFFFFF"/>
        </w:rPr>
      </w:pPr>
      <w:r w:rsidRPr="00CA334F">
        <w:rPr>
          <w:rFonts w:ascii="Times New Roman" w:hAnsi="Times New Roman" w:cs="Times New Roman"/>
          <w:sz w:val="24"/>
          <w:szCs w:val="24"/>
          <w:shd w:val="clear" w:color="auto" w:fill="FFFFFF"/>
        </w:rPr>
        <w:t xml:space="preserve">Honoré Daumier: </w:t>
      </w:r>
      <w:proofErr w:type="spellStart"/>
      <w:r w:rsidRPr="00CA334F">
        <w:rPr>
          <w:rFonts w:ascii="Times New Roman" w:hAnsi="Times New Roman" w:cs="Times New Roman"/>
          <w:i/>
          <w:iCs/>
          <w:sz w:val="24"/>
          <w:szCs w:val="24"/>
          <w:shd w:val="clear" w:color="auto" w:fill="FFFFFF"/>
        </w:rPr>
        <w:t>Crispin</w:t>
      </w:r>
      <w:proofErr w:type="spellEnd"/>
      <w:r w:rsidRPr="00CA334F">
        <w:rPr>
          <w:rFonts w:ascii="Times New Roman" w:hAnsi="Times New Roman" w:cs="Times New Roman"/>
          <w:i/>
          <w:iCs/>
          <w:sz w:val="24"/>
          <w:szCs w:val="24"/>
          <w:shd w:val="clear" w:color="auto" w:fill="FFFFFF"/>
        </w:rPr>
        <w:t xml:space="preserve"> a </w:t>
      </w:r>
      <w:proofErr w:type="spellStart"/>
      <w:r w:rsidRPr="00CA334F">
        <w:rPr>
          <w:rFonts w:ascii="Times New Roman" w:hAnsi="Times New Roman" w:cs="Times New Roman"/>
          <w:i/>
          <w:iCs/>
          <w:sz w:val="24"/>
          <w:szCs w:val="24"/>
          <w:shd w:val="clear" w:color="auto" w:fill="FFFFFF"/>
        </w:rPr>
        <w:t>Scapin</w:t>
      </w:r>
      <w:proofErr w:type="spellEnd"/>
      <w:r w:rsidRPr="00CA334F">
        <w:rPr>
          <w:rFonts w:ascii="Times New Roman" w:hAnsi="Times New Roman" w:cs="Times New Roman"/>
          <w:sz w:val="24"/>
          <w:szCs w:val="24"/>
          <w:shd w:val="clear" w:color="auto" w:fill="FFFFFF"/>
        </w:rPr>
        <w:t>. In: </w:t>
      </w:r>
      <w:r w:rsidRPr="00CA334F">
        <w:rPr>
          <w:rFonts w:ascii="Times New Roman" w:hAnsi="Times New Roman" w:cs="Times New Roman"/>
          <w:i/>
          <w:iCs/>
          <w:sz w:val="24"/>
          <w:szCs w:val="24"/>
          <w:shd w:val="clear" w:color="auto" w:fill="FFFFFF"/>
        </w:rPr>
        <w:t>Artmuseum.cz</w:t>
      </w:r>
      <w:r w:rsidRPr="00CA334F">
        <w:rPr>
          <w:rFonts w:ascii="Times New Roman" w:hAnsi="Times New Roman" w:cs="Times New Roman"/>
          <w:sz w:val="24"/>
          <w:szCs w:val="24"/>
          <w:shd w:val="clear" w:color="auto" w:fill="FFFFFF"/>
        </w:rPr>
        <w:t xml:space="preserve"> [online]. [cit. 2021-04-15]. </w:t>
      </w:r>
      <w:r w:rsidR="0033624C">
        <w:rPr>
          <w:rFonts w:ascii="Times New Roman" w:hAnsi="Times New Roman" w:cs="Times New Roman"/>
          <w:sz w:val="24"/>
          <w:szCs w:val="24"/>
          <w:shd w:val="clear" w:color="auto" w:fill="FFFFFF"/>
        </w:rPr>
        <w:br/>
      </w:r>
      <w:r w:rsidRPr="00CA334F">
        <w:rPr>
          <w:rFonts w:ascii="Times New Roman" w:hAnsi="Times New Roman" w:cs="Times New Roman"/>
          <w:sz w:val="24"/>
          <w:szCs w:val="24"/>
          <w:shd w:val="clear" w:color="auto" w:fill="FFFFFF"/>
        </w:rPr>
        <w:t xml:space="preserve">Dostupné z: </w:t>
      </w:r>
      <w:hyperlink r:id="rId59" w:history="1">
        <w:r w:rsidRPr="00CA334F">
          <w:rPr>
            <w:rStyle w:val="Hypertextovodkaz"/>
            <w:rFonts w:ascii="Times New Roman" w:hAnsi="Times New Roman" w:cs="Times New Roman"/>
            <w:color w:val="auto"/>
            <w:sz w:val="24"/>
            <w:szCs w:val="24"/>
            <w:shd w:val="clear" w:color="auto" w:fill="FFFFFF"/>
          </w:rPr>
          <w:t>http://www.artmuseum.cz/reprodukce2_pohled.php?dilo_id=4540</w:t>
        </w:r>
      </w:hyperlink>
    </w:p>
    <w:p w14:paraId="0761B7DF" w14:textId="16B20FE2" w:rsidR="0028168F" w:rsidRPr="00CA334F" w:rsidRDefault="0028168F" w:rsidP="0087637B">
      <w:pPr>
        <w:spacing w:line="360" w:lineRule="auto"/>
        <w:rPr>
          <w:rFonts w:ascii="Times New Roman" w:hAnsi="Times New Roman" w:cs="Times New Roman"/>
          <w:sz w:val="24"/>
          <w:szCs w:val="24"/>
          <w:shd w:val="clear" w:color="auto" w:fill="FFFFFF"/>
        </w:rPr>
      </w:pPr>
      <w:r w:rsidRPr="00CA334F">
        <w:rPr>
          <w:rFonts w:ascii="Times New Roman" w:hAnsi="Times New Roman" w:cs="Times New Roman"/>
          <w:sz w:val="24"/>
          <w:szCs w:val="24"/>
          <w:shd w:val="clear" w:color="auto" w:fill="FFFFFF"/>
        </w:rPr>
        <w:t xml:space="preserve">Honoré Daumier: </w:t>
      </w:r>
      <w:r w:rsidRPr="00CA334F">
        <w:rPr>
          <w:rFonts w:ascii="Times New Roman" w:hAnsi="Times New Roman" w:cs="Times New Roman"/>
          <w:i/>
          <w:iCs/>
          <w:sz w:val="24"/>
          <w:szCs w:val="24"/>
          <w:shd w:val="clear" w:color="auto" w:fill="FFFFFF"/>
        </w:rPr>
        <w:t>Třetí třída</w:t>
      </w:r>
      <w:r w:rsidRPr="00CA334F">
        <w:rPr>
          <w:rFonts w:ascii="Times New Roman" w:hAnsi="Times New Roman" w:cs="Times New Roman"/>
          <w:sz w:val="24"/>
          <w:szCs w:val="24"/>
          <w:shd w:val="clear" w:color="auto" w:fill="FFFFFF"/>
        </w:rPr>
        <w:t>. In: </w:t>
      </w:r>
      <w:r w:rsidRPr="00CA334F">
        <w:rPr>
          <w:rFonts w:ascii="Times New Roman" w:hAnsi="Times New Roman" w:cs="Times New Roman"/>
          <w:i/>
          <w:iCs/>
          <w:sz w:val="24"/>
          <w:szCs w:val="24"/>
          <w:shd w:val="clear" w:color="auto" w:fill="FFFFFF"/>
        </w:rPr>
        <w:t>Artmuseum.cz</w:t>
      </w:r>
      <w:r w:rsidRPr="00CA334F">
        <w:rPr>
          <w:rFonts w:ascii="Times New Roman" w:hAnsi="Times New Roman" w:cs="Times New Roman"/>
          <w:sz w:val="24"/>
          <w:szCs w:val="24"/>
          <w:shd w:val="clear" w:color="auto" w:fill="FFFFFF"/>
        </w:rPr>
        <w:t xml:space="preserve"> [online]. [cit. 2021-04-15]. </w:t>
      </w:r>
      <w:r w:rsidR="0033624C">
        <w:rPr>
          <w:rFonts w:ascii="Times New Roman" w:hAnsi="Times New Roman" w:cs="Times New Roman"/>
          <w:sz w:val="24"/>
          <w:szCs w:val="24"/>
          <w:shd w:val="clear" w:color="auto" w:fill="FFFFFF"/>
        </w:rPr>
        <w:br/>
      </w:r>
      <w:r w:rsidRPr="00CA334F">
        <w:rPr>
          <w:rFonts w:ascii="Times New Roman" w:hAnsi="Times New Roman" w:cs="Times New Roman"/>
          <w:sz w:val="24"/>
          <w:szCs w:val="24"/>
          <w:shd w:val="clear" w:color="auto" w:fill="FFFFFF"/>
        </w:rPr>
        <w:t xml:space="preserve">Dostupné z: </w:t>
      </w:r>
      <w:hyperlink r:id="rId60" w:history="1">
        <w:r w:rsidRPr="00CA334F">
          <w:rPr>
            <w:rStyle w:val="Hypertextovodkaz"/>
            <w:rFonts w:ascii="Times New Roman" w:hAnsi="Times New Roman" w:cs="Times New Roman"/>
            <w:color w:val="auto"/>
            <w:sz w:val="24"/>
            <w:szCs w:val="24"/>
            <w:shd w:val="clear" w:color="auto" w:fill="FFFFFF"/>
          </w:rPr>
          <w:t>http://www.artmuseum.cz/reprodukce2_pohled.php?dilo_id=4543</w:t>
        </w:r>
      </w:hyperlink>
    </w:p>
    <w:p w14:paraId="4AD79CA2" w14:textId="248829A3" w:rsidR="0028168F" w:rsidRPr="00CA334F" w:rsidRDefault="0028168F" w:rsidP="0087637B">
      <w:pPr>
        <w:spacing w:line="360" w:lineRule="auto"/>
        <w:rPr>
          <w:rFonts w:ascii="Times New Roman" w:hAnsi="Times New Roman" w:cs="Times New Roman"/>
          <w:sz w:val="24"/>
          <w:szCs w:val="24"/>
          <w:shd w:val="clear" w:color="auto" w:fill="FFFFFF"/>
        </w:rPr>
      </w:pPr>
      <w:r w:rsidRPr="00CA334F">
        <w:rPr>
          <w:rFonts w:ascii="Times New Roman" w:hAnsi="Times New Roman" w:cs="Times New Roman"/>
          <w:sz w:val="24"/>
          <w:szCs w:val="24"/>
          <w:shd w:val="clear" w:color="auto" w:fill="FFFFFF"/>
        </w:rPr>
        <w:t xml:space="preserve">Jackson Pollock: </w:t>
      </w:r>
      <w:proofErr w:type="spellStart"/>
      <w:r w:rsidRPr="00CA334F">
        <w:rPr>
          <w:rFonts w:ascii="Times New Roman" w:hAnsi="Times New Roman" w:cs="Times New Roman"/>
          <w:i/>
          <w:iCs/>
          <w:sz w:val="24"/>
          <w:szCs w:val="24"/>
          <w:shd w:val="clear" w:color="auto" w:fill="FFFFFF"/>
        </w:rPr>
        <w:t>Mural</w:t>
      </w:r>
      <w:proofErr w:type="spellEnd"/>
      <w:r w:rsidRPr="00CA334F">
        <w:rPr>
          <w:rFonts w:ascii="Times New Roman" w:hAnsi="Times New Roman" w:cs="Times New Roman"/>
          <w:sz w:val="24"/>
          <w:szCs w:val="24"/>
          <w:shd w:val="clear" w:color="auto" w:fill="FFFFFF"/>
        </w:rPr>
        <w:t>. In: </w:t>
      </w:r>
      <w:r w:rsidRPr="00CA334F">
        <w:rPr>
          <w:rFonts w:ascii="Times New Roman" w:hAnsi="Times New Roman" w:cs="Times New Roman"/>
          <w:i/>
          <w:iCs/>
          <w:sz w:val="24"/>
          <w:szCs w:val="24"/>
          <w:shd w:val="clear" w:color="auto" w:fill="FFFFFF"/>
        </w:rPr>
        <w:t>Jackson-pollock.org</w:t>
      </w:r>
      <w:r w:rsidRPr="00CA334F">
        <w:rPr>
          <w:rFonts w:ascii="Times New Roman" w:hAnsi="Times New Roman" w:cs="Times New Roman"/>
          <w:sz w:val="24"/>
          <w:szCs w:val="24"/>
          <w:shd w:val="clear" w:color="auto" w:fill="FFFFFF"/>
        </w:rPr>
        <w:t xml:space="preserve"> [online]. [cit. 2021-04-15]. </w:t>
      </w:r>
      <w:r w:rsidR="0033624C">
        <w:rPr>
          <w:rFonts w:ascii="Times New Roman" w:hAnsi="Times New Roman" w:cs="Times New Roman"/>
          <w:sz w:val="24"/>
          <w:szCs w:val="24"/>
          <w:shd w:val="clear" w:color="auto" w:fill="FFFFFF"/>
        </w:rPr>
        <w:br/>
      </w:r>
      <w:r w:rsidRPr="00CA334F">
        <w:rPr>
          <w:rFonts w:ascii="Times New Roman" w:hAnsi="Times New Roman" w:cs="Times New Roman"/>
          <w:sz w:val="24"/>
          <w:szCs w:val="24"/>
          <w:shd w:val="clear" w:color="auto" w:fill="FFFFFF"/>
        </w:rPr>
        <w:t xml:space="preserve">Dostupné z: </w:t>
      </w:r>
      <w:hyperlink r:id="rId61" w:history="1">
        <w:r w:rsidRPr="00CA334F">
          <w:rPr>
            <w:rStyle w:val="Hypertextovodkaz"/>
            <w:rFonts w:ascii="Times New Roman" w:hAnsi="Times New Roman" w:cs="Times New Roman"/>
            <w:color w:val="auto"/>
            <w:sz w:val="24"/>
            <w:szCs w:val="24"/>
            <w:shd w:val="clear" w:color="auto" w:fill="FFFFFF"/>
          </w:rPr>
          <w:t>https://www.jackson-pollock.org/mural.jsp</w:t>
        </w:r>
      </w:hyperlink>
    </w:p>
    <w:p w14:paraId="4CA0DCA6" w14:textId="7D4A400D" w:rsidR="0028168F" w:rsidRPr="000E5E19" w:rsidRDefault="0028168F" w:rsidP="0087637B">
      <w:pPr>
        <w:spacing w:line="360" w:lineRule="auto"/>
        <w:rPr>
          <w:rFonts w:ascii="Times New Roman" w:hAnsi="Times New Roman" w:cs="Times New Roman"/>
          <w:sz w:val="24"/>
          <w:szCs w:val="24"/>
          <w:shd w:val="clear" w:color="auto" w:fill="FFFFFF"/>
        </w:rPr>
      </w:pPr>
      <w:r w:rsidRPr="00CA334F">
        <w:rPr>
          <w:rFonts w:ascii="Times New Roman" w:hAnsi="Times New Roman" w:cs="Times New Roman"/>
          <w:sz w:val="24"/>
          <w:szCs w:val="24"/>
          <w:shd w:val="clear" w:color="auto" w:fill="FFFFFF"/>
        </w:rPr>
        <w:lastRenderedPageBreak/>
        <w:t xml:space="preserve">Jean-François Millet: </w:t>
      </w:r>
      <w:r w:rsidRPr="00CA334F">
        <w:rPr>
          <w:rFonts w:ascii="Times New Roman" w:hAnsi="Times New Roman" w:cs="Times New Roman"/>
          <w:i/>
          <w:iCs/>
          <w:sz w:val="24"/>
          <w:szCs w:val="24"/>
          <w:shd w:val="clear" w:color="auto" w:fill="FFFFFF"/>
        </w:rPr>
        <w:t>Sběračky klasů</w:t>
      </w:r>
      <w:r w:rsidRPr="00CA334F">
        <w:rPr>
          <w:rFonts w:ascii="Times New Roman" w:hAnsi="Times New Roman" w:cs="Times New Roman"/>
          <w:sz w:val="24"/>
          <w:szCs w:val="24"/>
          <w:shd w:val="clear" w:color="auto" w:fill="FFFFFF"/>
        </w:rPr>
        <w:t>. In: </w:t>
      </w:r>
      <w:r w:rsidRPr="00CA334F">
        <w:rPr>
          <w:rFonts w:ascii="Times New Roman" w:hAnsi="Times New Roman" w:cs="Times New Roman"/>
          <w:i/>
          <w:iCs/>
          <w:sz w:val="24"/>
          <w:szCs w:val="24"/>
          <w:shd w:val="clear" w:color="auto" w:fill="FFFFFF"/>
        </w:rPr>
        <w:t>Artmuseum.cz</w:t>
      </w:r>
      <w:r w:rsidRPr="000E5E19">
        <w:rPr>
          <w:rFonts w:ascii="Times New Roman" w:hAnsi="Times New Roman" w:cs="Times New Roman"/>
          <w:sz w:val="24"/>
          <w:szCs w:val="24"/>
          <w:shd w:val="clear" w:color="auto" w:fill="FFFFFF"/>
        </w:rPr>
        <w:t xml:space="preserve"> [online]. [cit. 2021-04-15]. </w:t>
      </w:r>
      <w:r w:rsidR="0033624C">
        <w:rPr>
          <w:rFonts w:ascii="Times New Roman" w:hAnsi="Times New Roman" w:cs="Times New Roman"/>
          <w:sz w:val="24"/>
          <w:szCs w:val="24"/>
          <w:shd w:val="clear" w:color="auto" w:fill="FFFFFF"/>
        </w:rPr>
        <w:br/>
      </w:r>
      <w:r w:rsidRPr="000E5E19">
        <w:rPr>
          <w:rFonts w:ascii="Times New Roman" w:hAnsi="Times New Roman" w:cs="Times New Roman"/>
          <w:sz w:val="24"/>
          <w:szCs w:val="24"/>
          <w:shd w:val="clear" w:color="auto" w:fill="FFFFFF"/>
        </w:rPr>
        <w:t xml:space="preserve">Dostupné z: </w:t>
      </w:r>
      <w:hyperlink r:id="rId62" w:history="1">
        <w:r w:rsidRPr="000E5E19">
          <w:rPr>
            <w:rStyle w:val="Hypertextovodkaz"/>
            <w:rFonts w:ascii="Times New Roman" w:hAnsi="Times New Roman" w:cs="Times New Roman"/>
            <w:color w:val="auto"/>
            <w:sz w:val="24"/>
            <w:szCs w:val="24"/>
            <w:shd w:val="clear" w:color="auto" w:fill="FFFFFF"/>
          </w:rPr>
          <w:t>http://www.artmuseum.cz/reprodukce2_pohled.php?dilo_id=637</w:t>
        </w:r>
      </w:hyperlink>
    </w:p>
    <w:p w14:paraId="7AC8D351" w14:textId="77777777" w:rsidR="0087637B" w:rsidRDefault="0028168F" w:rsidP="0087637B">
      <w:pPr>
        <w:spacing w:after="0" w:line="360" w:lineRule="auto"/>
        <w:rPr>
          <w:rFonts w:ascii="Times New Roman" w:hAnsi="Times New Roman" w:cs="Times New Roman"/>
          <w:sz w:val="24"/>
          <w:szCs w:val="24"/>
          <w:shd w:val="clear" w:color="auto" w:fill="FFFFFF"/>
        </w:rPr>
      </w:pPr>
      <w:r w:rsidRPr="000E5E19">
        <w:rPr>
          <w:rFonts w:ascii="Times New Roman" w:hAnsi="Times New Roman" w:cs="Times New Roman"/>
          <w:sz w:val="24"/>
          <w:szCs w:val="24"/>
          <w:shd w:val="clear" w:color="auto" w:fill="FFFFFF"/>
        </w:rPr>
        <w:t xml:space="preserve">Matyáš Bernard Braun: </w:t>
      </w:r>
      <w:r w:rsidRPr="00CA334F">
        <w:rPr>
          <w:rFonts w:ascii="Times New Roman" w:hAnsi="Times New Roman" w:cs="Times New Roman"/>
          <w:i/>
          <w:iCs/>
          <w:sz w:val="24"/>
          <w:szCs w:val="24"/>
          <w:shd w:val="clear" w:color="auto" w:fill="FFFFFF"/>
        </w:rPr>
        <w:t>Sochy Ctnosti a Neřesti</w:t>
      </w:r>
      <w:r w:rsidRPr="000E5E19">
        <w:rPr>
          <w:rFonts w:ascii="Times New Roman" w:hAnsi="Times New Roman" w:cs="Times New Roman"/>
          <w:sz w:val="24"/>
          <w:szCs w:val="24"/>
          <w:shd w:val="clear" w:color="auto" w:fill="FFFFFF"/>
        </w:rPr>
        <w:t>. In: </w:t>
      </w:r>
      <w:r w:rsidRPr="000E5E19">
        <w:rPr>
          <w:rFonts w:ascii="Times New Roman" w:hAnsi="Times New Roman" w:cs="Times New Roman"/>
          <w:i/>
          <w:iCs/>
          <w:sz w:val="24"/>
          <w:szCs w:val="24"/>
          <w:shd w:val="clear" w:color="auto" w:fill="FFFFFF"/>
        </w:rPr>
        <w:t>Revitalizacekuks.cz</w:t>
      </w:r>
      <w:r w:rsidRPr="000E5E19">
        <w:rPr>
          <w:rFonts w:ascii="Times New Roman" w:hAnsi="Times New Roman" w:cs="Times New Roman"/>
          <w:sz w:val="24"/>
          <w:szCs w:val="24"/>
          <w:shd w:val="clear" w:color="auto" w:fill="FFFFFF"/>
        </w:rPr>
        <w:t xml:space="preserve"> [online]. </w:t>
      </w:r>
    </w:p>
    <w:p w14:paraId="523DB86D" w14:textId="67EA4C95" w:rsidR="0028168F" w:rsidRDefault="0028168F" w:rsidP="0033624C">
      <w:pPr>
        <w:spacing w:line="360" w:lineRule="auto"/>
        <w:rPr>
          <w:rStyle w:val="Hypertextovodkaz"/>
          <w:rFonts w:ascii="Times New Roman" w:hAnsi="Times New Roman" w:cs="Times New Roman"/>
          <w:color w:val="auto"/>
          <w:sz w:val="24"/>
          <w:szCs w:val="24"/>
          <w:shd w:val="clear" w:color="auto" w:fill="FFFFFF"/>
        </w:rPr>
      </w:pPr>
      <w:r w:rsidRPr="000E5E19">
        <w:rPr>
          <w:rFonts w:ascii="Times New Roman" w:hAnsi="Times New Roman" w:cs="Times New Roman"/>
          <w:sz w:val="24"/>
          <w:szCs w:val="24"/>
          <w:shd w:val="clear" w:color="auto" w:fill="FFFFFF"/>
        </w:rPr>
        <w:t xml:space="preserve">[cit. 2021-04-15]. Dostupné z: </w:t>
      </w:r>
      <w:hyperlink r:id="rId63" w:history="1">
        <w:r w:rsidRPr="000E5E19">
          <w:rPr>
            <w:rStyle w:val="Hypertextovodkaz"/>
            <w:rFonts w:ascii="Times New Roman" w:hAnsi="Times New Roman" w:cs="Times New Roman"/>
            <w:color w:val="auto"/>
            <w:sz w:val="24"/>
            <w:szCs w:val="24"/>
            <w:shd w:val="clear" w:color="auto" w:fill="FFFFFF"/>
          </w:rPr>
          <w:t>http://www.revitalizacekuks.cz/zkus-kuks-1/ctnosti-a-neresti/</w:t>
        </w:r>
      </w:hyperlink>
    </w:p>
    <w:p w14:paraId="24D90B8F" w14:textId="46A84602" w:rsidR="0028168F" w:rsidRPr="000E5E19" w:rsidRDefault="0028168F" w:rsidP="0033624C">
      <w:pPr>
        <w:spacing w:line="360" w:lineRule="auto"/>
        <w:rPr>
          <w:rFonts w:ascii="Times New Roman" w:hAnsi="Times New Roman" w:cs="Times New Roman"/>
          <w:sz w:val="24"/>
          <w:szCs w:val="24"/>
          <w:shd w:val="clear" w:color="auto" w:fill="FFFFFF"/>
        </w:rPr>
      </w:pPr>
      <w:r w:rsidRPr="000E5E19">
        <w:rPr>
          <w:rFonts w:ascii="Times New Roman" w:hAnsi="Times New Roman" w:cs="Times New Roman"/>
          <w:sz w:val="24"/>
          <w:szCs w:val="24"/>
          <w:shd w:val="clear" w:color="auto" w:fill="FFFFFF"/>
        </w:rPr>
        <w:t xml:space="preserve">Edvard Munch: </w:t>
      </w:r>
      <w:proofErr w:type="spellStart"/>
      <w:r w:rsidRPr="00CA334F">
        <w:rPr>
          <w:rFonts w:ascii="Times New Roman" w:hAnsi="Times New Roman" w:cs="Times New Roman"/>
          <w:i/>
          <w:iCs/>
          <w:sz w:val="24"/>
          <w:szCs w:val="24"/>
          <w:shd w:val="clear" w:color="auto" w:fill="FFFFFF"/>
        </w:rPr>
        <w:t>Jealousy</w:t>
      </w:r>
      <w:proofErr w:type="spellEnd"/>
      <w:r w:rsidRPr="00CA334F">
        <w:rPr>
          <w:rFonts w:ascii="Times New Roman" w:hAnsi="Times New Roman" w:cs="Times New Roman"/>
          <w:i/>
          <w:iCs/>
          <w:sz w:val="24"/>
          <w:szCs w:val="24"/>
          <w:shd w:val="clear" w:color="auto" w:fill="FFFFFF"/>
        </w:rPr>
        <w:t xml:space="preserve"> II</w:t>
      </w:r>
      <w:r w:rsidRPr="000E5E19">
        <w:rPr>
          <w:rFonts w:ascii="Times New Roman" w:hAnsi="Times New Roman" w:cs="Times New Roman"/>
          <w:sz w:val="24"/>
          <w:szCs w:val="24"/>
          <w:shd w:val="clear" w:color="auto" w:fill="FFFFFF"/>
        </w:rPr>
        <w:t>. In: </w:t>
      </w:r>
      <w:r w:rsidRPr="000E5E19">
        <w:rPr>
          <w:rFonts w:ascii="Times New Roman" w:hAnsi="Times New Roman" w:cs="Times New Roman"/>
          <w:i/>
          <w:iCs/>
          <w:sz w:val="24"/>
          <w:szCs w:val="24"/>
          <w:shd w:val="clear" w:color="auto" w:fill="FFFFFF"/>
        </w:rPr>
        <w:t>Norwegianarts.org.uk</w:t>
      </w:r>
      <w:r w:rsidRPr="000E5E19">
        <w:rPr>
          <w:rFonts w:ascii="Times New Roman" w:hAnsi="Times New Roman" w:cs="Times New Roman"/>
          <w:sz w:val="24"/>
          <w:szCs w:val="24"/>
          <w:shd w:val="clear" w:color="auto" w:fill="FFFFFF"/>
        </w:rPr>
        <w:t xml:space="preserve"> [online]. </w:t>
      </w:r>
      <w:r w:rsidR="0033624C">
        <w:rPr>
          <w:rFonts w:ascii="Times New Roman" w:hAnsi="Times New Roman" w:cs="Times New Roman"/>
          <w:sz w:val="24"/>
          <w:szCs w:val="24"/>
          <w:shd w:val="clear" w:color="auto" w:fill="FFFFFF"/>
        </w:rPr>
        <w:br/>
      </w:r>
      <w:r w:rsidRPr="000E5E19">
        <w:rPr>
          <w:rFonts w:ascii="Times New Roman" w:hAnsi="Times New Roman" w:cs="Times New Roman"/>
          <w:sz w:val="24"/>
          <w:szCs w:val="24"/>
          <w:shd w:val="clear" w:color="auto" w:fill="FFFFFF"/>
        </w:rPr>
        <w:t xml:space="preserve">[cit. 2021-04-15]. Dostupné z: </w:t>
      </w:r>
      <w:hyperlink r:id="rId64" w:history="1">
        <w:r w:rsidRPr="000E5E19">
          <w:rPr>
            <w:rStyle w:val="Hypertextovodkaz"/>
            <w:rFonts w:ascii="Times New Roman" w:hAnsi="Times New Roman" w:cs="Times New Roman"/>
            <w:color w:val="auto"/>
            <w:sz w:val="24"/>
            <w:szCs w:val="24"/>
            <w:shd w:val="clear" w:color="auto" w:fill="FFFFFF"/>
          </w:rPr>
          <w:t>http://norwegianarts.org.uk/edvard-munch-the-graphic-works/</w:t>
        </w:r>
      </w:hyperlink>
    </w:p>
    <w:p w14:paraId="359D3E3F" w14:textId="418F7191" w:rsidR="0028168F" w:rsidRPr="000E5E19" w:rsidRDefault="0028168F" w:rsidP="0087637B">
      <w:pPr>
        <w:spacing w:line="360" w:lineRule="auto"/>
        <w:rPr>
          <w:rFonts w:ascii="Times New Roman" w:hAnsi="Times New Roman" w:cs="Times New Roman"/>
          <w:sz w:val="24"/>
          <w:szCs w:val="24"/>
          <w:shd w:val="clear" w:color="auto" w:fill="FFFFFF"/>
        </w:rPr>
      </w:pPr>
      <w:r w:rsidRPr="000E5E19">
        <w:rPr>
          <w:rFonts w:ascii="Times New Roman" w:hAnsi="Times New Roman" w:cs="Times New Roman"/>
          <w:sz w:val="24"/>
          <w:szCs w:val="24"/>
          <w:shd w:val="clear" w:color="auto" w:fill="FFFFFF"/>
        </w:rPr>
        <w:t xml:space="preserve">Michael Rittstein: </w:t>
      </w:r>
      <w:r w:rsidRPr="00CA334F">
        <w:rPr>
          <w:rFonts w:ascii="Times New Roman" w:hAnsi="Times New Roman" w:cs="Times New Roman"/>
          <w:i/>
          <w:iCs/>
          <w:sz w:val="24"/>
          <w:szCs w:val="24"/>
          <w:shd w:val="clear" w:color="auto" w:fill="FFFFFF"/>
        </w:rPr>
        <w:t>Boxující králíci</w:t>
      </w:r>
      <w:r w:rsidRPr="000E5E19">
        <w:rPr>
          <w:rFonts w:ascii="Times New Roman" w:hAnsi="Times New Roman" w:cs="Times New Roman"/>
          <w:sz w:val="24"/>
          <w:szCs w:val="24"/>
          <w:shd w:val="clear" w:color="auto" w:fill="FFFFFF"/>
        </w:rPr>
        <w:t>. In: </w:t>
      </w:r>
      <w:r w:rsidRPr="000E5E19">
        <w:rPr>
          <w:rFonts w:ascii="Times New Roman" w:hAnsi="Times New Roman" w:cs="Times New Roman"/>
          <w:i/>
          <w:iCs/>
          <w:sz w:val="24"/>
          <w:szCs w:val="24"/>
          <w:shd w:val="clear" w:color="auto" w:fill="FFFFFF"/>
        </w:rPr>
        <w:t>Www.auctions-art.cz</w:t>
      </w:r>
      <w:r w:rsidRPr="000E5E19">
        <w:rPr>
          <w:rFonts w:ascii="Times New Roman" w:hAnsi="Times New Roman" w:cs="Times New Roman"/>
          <w:sz w:val="24"/>
          <w:szCs w:val="24"/>
          <w:shd w:val="clear" w:color="auto" w:fill="FFFFFF"/>
        </w:rPr>
        <w:t> [online]. [cit. 2021-04-15].</w:t>
      </w:r>
      <w:r w:rsidR="00CA334F">
        <w:rPr>
          <w:rFonts w:ascii="Times New Roman" w:hAnsi="Times New Roman" w:cs="Times New Roman"/>
          <w:sz w:val="24"/>
          <w:szCs w:val="24"/>
          <w:shd w:val="clear" w:color="auto" w:fill="FFFFFF"/>
        </w:rPr>
        <w:t xml:space="preserve"> </w:t>
      </w:r>
      <w:r w:rsidRPr="000E5E19">
        <w:rPr>
          <w:rFonts w:ascii="Times New Roman" w:hAnsi="Times New Roman" w:cs="Times New Roman"/>
          <w:sz w:val="24"/>
          <w:szCs w:val="24"/>
          <w:shd w:val="clear" w:color="auto" w:fill="FFFFFF"/>
        </w:rPr>
        <w:t>Dostupné z: https://www.auctions-art.cz/aukce_detail.php?lang=cz&amp;history=1&amp;aukce=617&amp;moje=&amp;id=31&amp;autor=16&amp;start=0&amp;&amp;pocet=30&amp;polozky=2&amp;filtr=0&amp;filter=&amp;online=0&amp;charity=0</w:t>
      </w:r>
    </w:p>
    <w:p w14:paraId="6C69D3CC" w14:textId="52D79367" w:rsidR="0028168F" w:rsidRPr="000E5E19" w:rsidRDefault="0028168F" w:rsidP="0087637B">
      <w:pPr>
        <w:spacing w:line="360" w:lineRule="auto"/>
        <w:rPr>
          <w:rFonts w:ascii="Times New Roman" w:hAnsi="Times New Roman" w:cs="Times New Roman"/>
          <w:sz w:val="24"/>
          <w:szCs w:val="24"/>
          <w:shd w:val="clear" w:color="auto" w:fill="FFFFFF"/>
        </w:rPr>
      </w:pPr>
      <w:r w:rsidRPr="000E5E19">
        <w:rPr>
          <w:rFonts w:ascii="Times New Roman" w:hAnsi="Times New Roman" w:cs="Times New Roman"/>
          <w:sz w:val="24"/>
          <w:szCs w:val="24"/>
          <w:shd w:val="clear" w:color="auto" w:fill="FFFFFF"/>
        </w:rPr>
        <w:t xml:space="preserve">Michael Rittstein: </w:t>
      </w:r>
      <w:r w:rsidRPr="00CA334F">
        <w:rPr>
          <w:rFonts w:ascii="Times New Roman" w:hAnsi="Times New Roman" w:cs="Times New Roman"/>
          <w:i/>
          <w:iCs/>
          <w:sz w:val="24"/>
          <w:szCs w:val="24"/>
          <w:shd w:val="clear" w:color="auto" w:fill="FFFFFF"/>
        </w:rPr>
        <w:t>Čekárna na minulost.</w:t>
      </w:r>
      <w:r w:rsidRPr="000E5E19">
        <w:rPr>
          <w:rFonts w:ascii="Times New Roman" w:hAnsi="Times New Roman" w:cs="Times New Roman"/>
          <w:sz w:val="24"/>
          <w:szCs w:val="24"/>
          <w:shd w:val="clear" w:color="auto" w:fill="FFFFFF"/>
        </w:rPr>
        <w:t xml:space="preserve"> In: </w:t>
      </w:r>
      <w:r w:rsidRPr="000E5E19">
        <w:rPr>
          <w:rFonts w:ascii="Times New Roman" w:hAnsi="Times New Roman" w:cs="Times New Roman"/>
          <w:i/>
          <w:iCs/>
          <w:sz w:val="24"/>
          <w:szCs w:val="24"/>
          <w:shd w:val="clear" w:color="auto" w:fill="FFFFFF"/>
        </w:rPr>
        <w:t>Hrad.cz</w:t>
      </w:r>
      <w:r w:rsidRPr="000E5E19">
        <w:rPr>
          <w:rFonts w:ascii="Times New Roman" w:hAnsi="Times New Roman" w:cs="Times New Roman"/>
          <w:sz w:val="24"/>
          <w:szCs w:val="24"/>
          <w:shd w:val="clear" w:color="auto" w:fill="FFFFFF"/>
        </w:rPr>
        <w:t xml:space="preserve"> [online]. [cit. 2021-04-15]. </w:t>
      </w:r>
      <w:r w:rsidR="0033624C">
        <w:rPr>
          <w:rFonts w:ascii="Times New Roman" w:hAnsi="Times New Roman" w:cs="Times New Roman"/>
          <w:sz w:val="24"/>
          <w:szCs w:val="24"/>
          <w:shd w:val="clear" w:color="auto" w:fill="FFFFFF"/>
        </w:rPr>
        <w:br/>
      </w:r>
      <w:r w:rsidRPr="000E5E19">
        <w:rPr>
          <w:rFonts w:ascii="Times New Roman" w:hAnsi="Times New Roman" w:cs="Times New Roman"/>
          <w:sz w:val="24"/>
          <w:szCs w:val="24"/>
          <w:shd w:val="clear" w:color="auto" w:fill="FFFFFF"/>
        </w:rPr>
        <w:t xml:space="preserve">Dostupné z: </w:t>
      </w:r>
      <w:hyperlink r:id="rId65" w:history="1">
        <w:r w:rsidRPr="000E5E19">
          <w:rPr>
            <w:rStyle w:val="Hypertextovodkaz"/>
            <w:rFonts w:ascii="Times New Roman" w:hAnsi="Times New Roman" w:cs="Times New Roman"/>
            <w:color w:val="auto"/>
            <w:sz w:val="24"/>
            <w:szCs w:val="24"/>
            <w:shd w:val="clear" w:color="auto" w:fill="FFFFFF"/>
          </w:rPr>
          <w:t>https://www.hrad.cz/cs/kultura-na-hrade/program/michael-rittstein-11805</w:t>
        </w:r>
      </w:hyperlink>
    </w:p>
    <w:p w14:paraId="32EF1BF1" w14:textId="333EA671" w:rsidR="0028168F" w:rsidRPr="000E5E19" w:rsidRDefault="0028168F" w:rsidP="0087637B">
      <w:pPr>
        <w:spacing w:line="360" w:lineRule="auto"/>
        <w:rPr>
          <w:rFonts w:ascii="Times New Roman" w:hAnsi="Times New Roman" w:cs="Times New Roman"/>
          <w:sz w:val="24"/>
          <w:szCs w:val="24"/>
          <w:shd w:val="clear" w:color="auto" w:fill="FFFFFF"/>
        </w:rPr>
      </w:pPr>
      <w:r w:rsidRPr="000E5E19">
        <w:rPr>
          <w:rFonts w:ascii="Times New Roman" w:hAnsi="Times New Roman" w:cs="Times New Roman"/>
          <w:sz w:val="24"/>
          <w:szCs w:val="24"/>
          <w:shd w:val="clear" w:color="auto" w:fill="FFFFFF"/>
        </w:rPr>
        <w:t xml:space="preserve">René Magritte: </w:t>
      </w:r>
      <w:r w:rsidRPr="00CA334F">
        <w:rPr>
          <w:rFonts w:ascii="Times New Roman" w:hAnsi="Times New Roman" w:cs="Times New Roman"/>
          <w:i/>
          <w:iCs/>
          <w:sz w:val="24"/>
          <w:szCs w:val="24"/>
          <w:shd w:val="clear" w:color="auto" w:fill="FFFFFF"/>
        </w:rPr>
        <w:t>Decalcomania</w:t>
      </w:r>
      <w:r w:rsidRPr="000E5E19">
        <w:rPr>
          <w:rFonts w:ascii="Times New Roman" w:hAnsi="Times New Roman" w:cs="Times New Roman"/>
          <w:sz w:val="24"/>
          <w:szCs w:val="24"/>
          <w:shd w:val="clear" w:color="auto" w:fill="FFFFFF"/>
        </w:rPr>
        <w:t>. In: </w:t>
      </w:r>
      <w:r w:rsidRPr="000E5E19">
        <w:rPr>
          <w:rFonts w:ascii="Times New Roman" w:hAnsi="Times New Roman" w:cs="Times New Roman"/>
          <w:i/>
          <w:iCs/>
          <w:sz w:val="24"/>
          <w:szCs w:val="24"/>
          <w:shd w:val="clear" w:color="auto" w:fill="FFFFFF"/>
        </w:rPr>
        <w:t>Culturedarm.com</w:t>
      </w:r>
      <w:r w:rsidRPr="000E5E19">
        <w:rPr>
          <w:rFonts w:ascii="Times New Roman" w:hAnsi="Times New Roman" w:cs="Times New Roman"/>
          <w:sz w:val="24"/>
          <w:szCs w:val="24"/>
          <w:shd w:val="clear" w:color="auto" w:fill="FFFFFF"/>
        </w:rPr>
        <w:t xml:space="preserve"> [online]. [cit. 2021-04-15]. </w:t>
      </w:r>
      <w:r w:rsidR="0033624C">
        <w:rPr>
          <w:rFonts w:ascii="Times New Roman" w:hAnsi="Times New Roman" w:cs="Times New Roman"/>
          <w:sz w:val="24"/>
          <w:szCs w:val="24"/>
          <w:shd w:val="clear" w:color="auto" w:fill="FFFFFF"/>
        </w:rPr>
        <w:br/>
      </w:r>
      <w:r w:rsidRPr="000E5E19">
        <w:rPr>
          <w:rFonts w:ascii="Times New Roman" w:hAnsi="Times New Roman" w:cs="Times New Roman"/>
          <w:sz w:val="24"/>
          <w:szCs w:val="24"/>
          <w:shd w:val="clear" w:color="auto" w:fill="FFFFFF"/>
        </w:rPr>
        <w:t xml:space="preserve">Dostupné z: </w:t>
      </w:r>
      <w:hyperlink r:id="rId66" w:history="1">
        <w:r w:rsidRPr="000E5E19">
          <w:rPr>
            <w:rStyle w:val="Hypertextovodkaz"/>
            <w:rFonts w:ascii="Times New Roman" w:hAnsi="Times New Roman" w:cs="Times New Roman"/>
            <w:color w:val="auto"/>
            <w:sz w:val="24"/>
            <w:szCs w:val="24"/>
            <w:shd w:val="clear" w:color="auto" w:fill="FFFFFF"/>
          </w:rPr>
          <w:t>https://culturedarm.com/a-brief-history-of-the-modern-mans-hat/rene-magritte-decalcomania-edit/</w:t>
        </w:r>
      </w:hyperlink>
    </w:p>
    <w:p w14:paraId="1A0FB682" w14:textId="7E733253" w:rsidR="0028168F" w:rsidRPr="000E5E19" w:rsidRDefault="0028168F" w:rsidP="0087637B">
      <w:pPr>
        <w:spacing w:line="360" w:lineRule="auto"/>
        <w:rPr>
          <w:rFonts w:ascii="Times New Roman" w:hAnsi="Times New Roman" w:cs="Times New Roman"/>
          <w:sz w:val="24"/>
          <w:szCs w:val="24"/>
          <w:shd w:val="clear" w:color="auto" w:fill="FFFFFF"/>
        </w:rPr>
      </w:pPr>
      <w:r w:rsidRPr="000E5E19">
        <w:rPr>
          <w:rFonts w:ascii="Times New Roman" w:hAnsi="Times New Roman" w:cs="Times New Roman"/>
          <w:sz w:val="24"/>
          <w:szCs w:val="24"/>
          <w:shd w:val="clear" w:color="auto" w:fill="FFFFFF"/>
        </w:rPr>
        <w:t xml:space="preserve">René Magritte: </w:t>
      </w:r>
      <w:r w:rsidRPr="00CA334F">
        <w:rPr>
          <w:rFonts w:ascii="Times New Roman" w:hAnsi="Times New Roman" w:cs="Times New Roman"/>
          <w:i/>
          <w:iCs/>
          <w:sz w:val="24"/>
          <w:szCs w:val="24"/>
          <w:shd w:val="clear" w:color="auto" w:fill="FFFFFF"/>
        </w:rPr>
        <w:t xml:space="preserve">La </w:t>
      </w:r>
      <w:proofErr w:type="spellStart"/>
      <w:r w:rsidRPr="00CA334F">
        <w:rPr>
          <w:rFonts w:ascii="Times New Roman" w:hAnsi="Times New Roman" w:cs="Times New Roman"/>
          <w:i/>
          <w:iCs/>
          <w:sz w:val="24"/>
          <w:szCs w:val="24"/>
          <w:shd w:val="clear" w:color="auto" w:fill="FFFFFF"/>
        </w:rPr>
        <w:t>Reproduction</w:t>
      </w:r>
      <w:proofErr w:type="spellEnd"/>
      <w:r w:rsidRPr="00CA334F">
        <w:rPr>
          <w:rFonts w:ascii="Times New Roman" w:hAnsi="Times New Roman" w:cs="Times New Roman"/>
          <w:i/>
          <w:iCs/>
          <w:sz w:val="24"/>
          <w:szCs w:val="24"/>
          <w:shd w:val="clear" w:color="auto" w:fill="FFFFFF"/>
        </w:rPr>
        <w:t xml:space="preserve"> </w:t>
      </w:r>
      <w:proofErr w:type="spellStart"/>
      <w:r w:rsidRPr="00CA334F">
        <w:rPr>
          <w:rFonts w:ascii="Times New Roman" w:hAnsi="Times New Roman" w:cs="Times New Roman"/>
          <w:i/>
          <w:iCs/>
          <w:sz w:val="24"/>
          <w:szCs w:val="24"/>
          <w:shd w:val="clear" w:color="auto" w:fill="FFFFFF"/>
        </w:rPr>
        <w:t>interdite</w:t>
      </w:r>
      <w:proofErr w:type="spellEnd"/>
      <w:r w:rsidRPr="00CA334F">
        <w:rPr>
          <w:rFonts w:ascii="Times New Roman" w:hAnsi="Times New Roman" w:cs="Times New Roman"/>
          <w:i/>
          <w:iCs/>
          <w:sz w:val="24"/>
          <w:szCs w:val="24"/>
          <w:shd w:val="clear" w:color="auto" w:fill="FFFFFF"/>
        </w:rPr>
        <w:t xml:space="preserve"> (Not to Be Reproduced).</w:t>
      </w:r>
      <w:r w:rsidR="0033624C">
        <w:rPr>
          <w:rFonts w:ascii="Times New Roman" w:hAnsi="Times New Roman" w:cs="Times New Roman"/>
          <w:sz w:val="24"/>
          <w:szCs w:val="24"/>
          <w:shd w:val="clear" w:color="auto" w:fill="FFFFFF"/>
        </w:rPr>
        <w:t xml:space="preserve"> </w:t>
      </w:r>
      <w:r w:rsidRPr="000E5E19">
        <w:rPr>
          <w:rFonts w:ascii="Times New Roman" w:hAnsi="Times New Roman" w:cs="Times New Roman"/>
          <w:sz w:val="24"/>
          <w:szCs w:val="24"/>
          <w:shd w:val="clear" w:color="auto" w:fill="FFFFFF"/>
        </w:rPr>
        <w:t>In: </w:t>
      </w:r>
      <w:r w:rsidRPr="000E5E19">
        <w:rPr>
          <w:rFonts w:ascii="Times New Roman" w:hAnsi="Times New Roman" w:cs="Times New Roman"/>
          <w:i/>
          <w:iCs/>
          <w:sz w:val="24"/>
          <w:szCs w:val="24"/>
          <w:shd w:val="clear" w:color="auto" w:fill="FFFFFF"/>
        </w:rPr>
        <w:t>Www.moma.org</w:t>
      </w:r>
      <w:r w:rsidRPr="000E5E19">
        <w:rPr>
          <w:rFonts w:ascii="Times New Roman" w:hAnsi="Times New Roman" w:cs="Times New Roman"/>
          <w:sz w:val="24"/>
          <w:szCs w:val="24"/>
          <w:shd w:val="clear" w:color="auto" w:fill="FFFFFF"/>
        </w:rPr>
        <w:t xml:space="preserve"> [online]. [cit. 2021-04-15]. </w:t>
      </w:r>
      <w:r w:rsidR="0033624C">
        <w:rPr>
          <w:rFonts w:ascii="Times New Roman" w:hAnsi="Times New Roman" w:cs="Times New Roman"/>
          <w:sz w:val="24"/>
          <w:szCs w:val="24"/>
          <w:shd w:val="clear" w:color="auto" w:fill="FFFFFF"/>
        </w:rPr>
        <w:br/>
      </w:r>
      <w:r w:rsidRPr="000E5E19">
        <w:rPr>
          <w:rFonts w:ascii="Times New Roman" w:hAnsi="Times New Roman" w:cs="Times New Roman"/>
          <w:sz w:val="24"/>
          <w:szCs w:val="24"/>
          <w:shd w:val="clear" w:color="auto" w:fill="FFFFFF"/>
        </w:rPr>
        <w:t xml:space="preserve">Dostupné z: </w:t>
      </w:r>
      <w:hyperlink r:id="rId67" w:history="1">
        <w:r w:rsidRPr="000E5E19">
          <w:rPr>
            <w:rStyle w:val="Hypertextovodkaz"/>
            <w:rFonts w:ascii="Times New Roman" w:hAnsi="Times New Roman" w:cs="Times New Roman"/>
            <w:color w:val="auto"/>
            <w:sz w:val="24"/>
            <w:szCs w:val="24"/>
            <w:shd w:val="clear" w:color="auto" w:fill="FFFFFF"/>
          </w:rPr>
          <w:t>https://www.c/audio/playlist/180/2381</w:t>
        </w:r>
      </w:hyperlink>
    </w:p>
    <w:p w14:paraId="67D9576A" w14:textId="77777777" w:rsidR="0028168F" w:rsidRPr="000E5E19" w:rsidRDefault="0028168F" w:rsidP="0087637B">
      <w:pPr>
        <w:spacing w:line="360" w:lineRule="auto"/>
        <w:rPr>
          <w:rFonts w:ascii="Times New Roman" w:hAnsi="Times New Roman" w:cs="Times New Roman"/>
          <w:sz w:val="24"/>
          <w:szCs w:val="24"/>
          <w:shd w:val="clear" w:color="auto" w:fill="FFFFFF"/>
        </w:rPr>
      </w:pPr>
      <w:r w:rsidRPr="00CA334F">
        <w:rPr>
          <w:rFonts w:ascii="Times New Roman" w:hAnsi="Times New Roman" w:cs="Times New Roman"/>
          <w:i/>
          <w:iCs/>
          <w:sz w:val="24"/>
          <w:szCs w:val="24"/>
          <w:shd w:val="clear" w:color="auto" w:fill="FFFFFF"/>
        </w:rPr>
        <w:t xml:space="preserve">The </w:t>
      </w:r>
      <w:proofErr w:type="spellStart"/>
      <w:r w:rsidRPr="00CA334F">
        <w:rPr>
          <w:rFonts w:ascii="Times New Roman" w:hAnsi="Times New Roman" w:cs="Times New Roman"/>
          <w:i/>
          <w:iCs/>
          <w:sz w:val="24"/>
          <w:szCs w:val="24"/>
          <w:shd w:val="clear" w:color="auto" w:fill="FFFFFF"/>
        </w:rPr>
        <w:t>book</w:t>
      </w:r>
      <w:proofErr w:type="spellEnd"/>
      <w:r w:rsidRPr="00CA334F">
        <w:rPr>
          <w:rFonts w:ascii="Times New Roman" w:hAnsi="Times New Roman" w:cs="Times New Roman"/>
          <w:i/>
          <w:iCs/>
          <w:sz w:val="24"/>
          <w:szCs w:val="24"/>
          <w:shd w:val="clear" w:color="auto" w:fill="FFFFFF"/>
        </w:rPr>
        <w:t xml:space="preserve"> of </w:t>
      </w:r>
      <w:proofErr w:type="spellStart"/>
      <w:r w:rsidRPr="00CA334F">
        <w:rPr>
          <w:rFonts w:ascii="Times New Roman" w:hAnsi="Times New Roman" w:cs="Times New Roman"/>
          <w:i/>
          <w:iCs/>
          <w:sz w:val="24"/>
          <w:szCs w:val="24"/>
          <w:shd w:val="clear" w:color="auto" w:fill="FFFFFF"/>
        </w:rPr>
        <w:t>dead</w:t>
      </w:r>
      <w:proofErr w:type="spellEnd"/>
      <w:r w:rsidRPr="00CA334F">
        <w:rPr>
          <w:rFonts w:ascii="Times New Roman" w:hAnsi="Times New Roman" w:cs="Times New Roman"/>
          <w:i/>
          <w:iCs/>
          <w:sz w:val="24"/>
          <w:szCs w:val="24"/>
          <w:shd w:val="clear" w:color="auto" w:fill="FFFFFF"/>
        </w:rPr>
        <w:t xml:space="preserve">: </w:t>
      </w:r>
      <w:proofErr w:type="spellStart"/>
      <w:r w:rsidRPr="00CA334F">
        <w:rPr>
          <w:rFonts w:ascii="Times New Roman" w:hAnsi="Times New Roman" w:cs="Times New Roman"/>
          <w:i/>
          <w:iCs/>
          <w:sz w:val="24"/>
          <w:szCs w:val="24"/>
          <w:shd w:val="clear" w:color="auto" w:fill="FFFFFF"/>
        </w:rPr>
        <w:t>Weighing</w:t>
      </w:r>
      <w:proofErr w:type="spellEnd"/>
      <w:r w:rsidRPr="00CA334F">
        <w:rPr>
          <w:rFonts w:ascii="Times New Roman" w:hAnsi="Times New Roman" w:cs="Times New Roman"/>
          <w:i/>
          <w:iCs/>
          <w:sz w:val="24"/>
          <w:szCs w:val="24"/>
          <w:shd w:val="clear" w:color="auto" w:fill="FFFFFF"/>
        </w:rPr>
        <w:t xml:space="preserve"> of the </w:t>
      </w:r>
      <w:proofErr w:type="spellStart"/>
      <w:r w:rsidRPr="00CA334F">
        <w:rPr>
          <w:rFonts w:ascii="Times New Roman" w:hAnsi="Times New Roman" w:cs="Times New Roman"/>
          <w:i/>
          <w:iCs/>
          <w:sz w:val="24"/>
          <w:szCs w:val="24"/>
          <w:shd w:val="clear" w:color="auto" w:fill="FFFFFF"/>
        </w:rPr>
        <w:t>heart</w:t>
      </w:r>
      <w:proofErr w:type="spellEnd"/>
      <w:r w:rsidRPr="000E5E19">
        <w:rPr>
          <w:rFonts w:ascii="Times New Roman" w:hAnsi="Times New Roman" w:cs="Times New Roman"/>
          <w:sz w:val="24"/>
          <w:szCs w:val="24"/>
          <w:shd w:val="clear" w:color="auto" w:fill="FFFFFF"/>
        </w:rPr>
        <w:t>. In: </w:t>
      </w:r>
      <w:r w:rsidRPr="000E5E19">
        <w:rPr>
          <w:rFonts w:ascii="Times New Roman" w:hAnsi="Times New Roman" w:cs="Times New Roman"/>
          <w:i/>
          <w:iCs/>
          <w:sz w:val="24"/>
          <w:szCs w:val="24"/>
          <w:shd w:val="clear" w:color="auto" w:fill="FFFFFF"/>
        </w:rPr>
        <w:t>Theconversation.com</w:t>
      </w:r>
      <w:r w:rsidRPr="000E5E19">
        <w:rPr>
          <w:rFonts w:ascii="Times New Roman" w:hAnsi="Times New Roman" w:cs="Times New Roman"/>
          <w:sz w:val="24"/>
          <w:szCs w:val="24"/>
          <w:shd w:val="clear" w:color="auto" w:fill="FFFFFF"/>
        </w:rPr>
        <w:t xml:space="preserve"> [online]. [cit. 2021-04-15]. Dostupné z: </w:t>
      </w:r>
      <w:hyperlink r:id="rId68" w:history="1">
        <w:r w:rsidRPr="000E5E19">
          <w:rPr>
            <w:rStyle w:val="Hypertextovodkaz"/>
            <w:rFonts w:ascii="Times New Roman" w:hAnsi="Times New Roman" w:cs="Times New Roman"/>
            <w:color w:val="auto"/>
            <w:sz w:val="24"/>
            <w:szCs w:val="24"/>
            <w:shd w:val="clear" w:color="auto" w:fill="FFFFFF"/>
          </w:rPr>
          <w:t>https://theconversation.com/eat-your-heart-out-scientists-evidence-is-a-balancing-act-6845</w:t>
        </w:r>
      </w:hyperlink>
    </w:p>
    <w:p w14:paraId="17FB7492" w14:textId="5A5D5D5C" w:rsidR="0028168F" w:rsidRPr="000E5E19" w:rsidRDefault="0028168F" w:rsidP="0087637B">
      <w:pPr>
        <w:spacing w:line="360" w:lineRule="auto"/>
        <w:rPr>
          <w:rFonts w:ascii="Times New Roman" w:hAnsi="Times New Roman" w:cs="Times New Roman"/>
          <w:shd w:val="clear" w:color="auto" w:fill="FFFFFF"/>
        </w:rPr>
      </w:pPr>
      <w:r w:rsidRPr="000E5E19">
        <w:rPr>
          <w:rFonts w:ascii="Times New Roman" w:hAnsi="Times New Roman" w:cs="Times New Roman"/>
          <w:i/>
          <w:iCs/>
          <w:shd w:val="clear" w:color="auto" w:fill="FFFFFF"/>
        </w:rPr>
        <w:t xml:space="preserve">The </w:t>
      </w:r>
      <w:proofErr w:type="spellStart"/>
      <w:r w:rsidRPr="000E5E19">
        <w:rPr>
          <w:rFonts w:ascii="Times New Roman" w:hAnsi="Times New Roman" w:cs="Times New Roman"/>
          <w:i/>
          <w:iCs/>
          <w:shd w:val="clear" w:color="auto" w:fill="FFFFFF"/>
        </w:rPr>
        <w:t>School</w:t>
      </w:r>
      <w:proofErr w:type="spellEnd"/>
      <w:r w:rsidRPr="000E5E19">
        <w:rPr>
          <w:rFonts w:ascii="Times New Roman" w:hAnsi="Times New Roman" w:cs="Times New Roman"/>
          <w:i/>
          <w:iCs/>
          <w:shd w:val="clear" w:color="auto" w:fill="FFFFFF"/>
        </w:rPr>
        <w:t xml:space="preserve"> </w:t>
      </w:r>
      <w:proofErr w:type="spellStart"/>
      <w:r w:rsidRPr="000E5E19">
        <w:rPr>
          <w:rFonts w:ascii="Times New Roman" w:hAnsi="Times New Roman" w:cs="Times New Roman"/>
          <w:i/>
          <w:iCs/>
          <w:shd w:val="clear" w:color="auto" w:fill="FFFFFF"/>
        </w:rPr>
        <w:t>For</w:t>
      </w:r>
      <w:proofErr w:type="spellEnd"/>
      <w:r w:rsidRPr="000E5E19">
        <w:rPr>
          <w:rFonts w:ascii="Times New Roman" w:hAnsi="Times New Roman" w:cs="Times New Roman"/>
          <w:i/>
          <w:iCs/>
          <w:shd w:val="clear" w:color="auto" w:fill="FFFFFF"/>
        </w:rPr>
        <w:t xml:space="preserve"> </w:t>
      </w:r>
      <w:proofErr w:type="spellStart"/>
      <w:r w:rsidRPr="000E5E19">
        <w:rPr>
          <w:rFonts w:ascii="Times New Roman" w:hAnsi="Times New Roman" w:cs="Times New Roman"/>
          <w:i/>
          <w:iCs/>
          <w:shd w:val="clear" w:color="auto" w:fill="FFFFFF"/>
        </w:rPr>
        <w:t>Scandal</w:t>
      </w:r>
      <w:proofErr w:type="spellEnd"/>
      <w:r w:rsidR="0033624C">
        <w:rPr>
          <w:rFonts w:ascii="Times New Roman" w:hAnsi="Times New Roman" w:cs="Times New Roman"/>
          <w:i/>
          <w:iCs/>
          <w:shd w:val="clear" w:color="auto" w:fill="FFFFFF"/>
        </w:rPr>
        <w:t>.</w:t>
      </w:r>
      <w:r w:rsidRPr="000E5E19">
        <w:rPr>
          <w:rFonts w:ascii="Times New Roman" w:hAnsi="Times New Roman" w:cs="Times New Roman"/>
          <w:i/>
          <w:iCs/>
          <w:shd w:val="clear" w:color="auto" w:fill="FFFFFF"/>
        </w:rPr>
        <w:t xml:space="preserve"> </w:t>
      </w:r>
      <w:r w:rsidRPr="00CA334F">
        <w:rPr>
          <w:rFonts w:ascii="Times New Roman" w:hAnsi="Times New Roman" w:cs="Times New Roman"/>
          <w:shd w:val="clear" w:color="auto" w:fill="FFFFFF"/>
        </w:rPr>
        <w:t xml:space="preserve">R. </w:t>
      </w:r>
      <w:proofErr w:type="spellStart"/>
      <w:r w:rsidRPr="00CA334F">
        <w:rPr>
          <w:rFonts w:ascii="Times New Roman" w:hAnsi="Times New Roman" w:cs="Times New Roman"/>
          <w:shd w:val="clear" w:color="auto" w:fill="FFFFFF"/>
        </w:rPr>
        <w:t>Sheridan</w:t>
      </w:r>
      <w:proofErr w:type="spellEnd"/>
      <w:r w:rsidRPr="00CA334F">
        <w:rPr>
          <w:rFonts w:ascii="Times New Roman" w:hAnsi="Times New Roman" w:cs="Times New Roman"/>
          <w:shd w:val="clear" w:color="auto" w:fill="FFFFFF"/>
        </w:rPr>
        <w:t>: H. Thompson</w:t>
      </w:r>
      <w:r w:rsidRPr="000E5E19">
        <w:rPr>
          <w:rFonts w:ascii="Times New Roman" w:hAnsi="Times New Roman" w:cs="Times New Roman"/>
          <w:shd w:val="clear" w:color="auto" w:fill="FFFFFF"/>
        </w:rPr>
        <w:t xml:space="preserve"> [online]. [cit. 2021-4-30]. </w:t>
      </w:r>
      <w:r w:rsidR="0033624C">
        <w:rPr>
          <w:rFonts w:ascii="Times New Roman" w:hAnsi="Times New Roman" w:cs="Times New Roman"/>
          <w:shd w:val="clear" w:color="auto" w:fill="FFFFFF"/>
        </w:rPr>
        <w:br/>
      </w:r>
      <w:r w:rsidRPr="000E5E19">
        <w:rPr>
          <w:rFonts w:ascii="Times New Roman" w:hAnsi="Times New Roman" w:cs="Times New Roman"/>
          <w:shd w:val="clear" w:color="auto" w:fill="FFFFFF"/>
        </w:rPr>
        <w:t xml:space="preserve">Dostupné z: The </w:t>
      </w:r>
      <w:proofErr w:type="spellStart"/>
      <w:r w:rsidRPr="000E5E19">
        <w:rPr>
          <w:rFonts w:ascii="Times New Roman" w:hAnsi="Times New Roman" w:cs="Times New Roman"/>
          <w:shd w:val="clear" w:color="auto" w:fill="FFFFFF"/>
        </w:rPr>
        <w:t>School</w:t>
      </w:r>
      <w:proofErr w:type="spellEnd"/>
      <w:r w:rsidRPr="000E5E19">
        <w:rPr>
          <w:rFonts w:ascii="Times New Roman" w:hAnsi="Times New Roman" w:cs="Times New Roman"/>
          <w:shd w:val="clear" w:color="auto" w:fill="FFFFFF"/>
        </w:rPr>
        <w:t xml:space="preserve"> </w:t>
      </w:r>
      <w:proofErr w:type="spellStart"/>
      <w:r w:rsidRPr="000E5E19">
        <w:rPr>
          <w:rFonts w:ascii="Times New Roman" w:hAnsi="Times New Roman" w:cs="Times New Roman"/>
          <w:shd w:val="clear" w:color="auto" w:fill="FFFFFF"/>
        </w:rPr>
        <w:t>For</w:t>
      </w:r>
      <w:proofErr w:type="spellEnd"/>
      <w:r w:rsidRPr="000E5E19">
        <w:rPr>
          <w:rFonts w:ascii="Times New Roman" w:hAnsi="Times New Roman" w:cs="Times New Roman"/>
          <w:shd w:val="clear" w:color="auto" w:fill="FFFFFF"/>
        </w:rPr>
        <w:t xml:space="preserve"> </w:t>
      </w:r>
      <w:proofErr w:type="spellStart"/>
      <w:r w:rsidRPr="000E5E19">
        <w:rPr>
          <w:rFonts w:ascii="Times New Roman" w:hAnsi="Times New Roman" w:cs="Times New Roman"/>
          <w:shd w:val="clear" w:color="auto" w:fill="FFFFFF"/>
        </w:rPr>
        <w:t>Scandal</w:t>
      </w:r>
      <w:proofErr w:type="spellEnd"/>
      <w:r w:rsidRPr="000E5E19">
        <w:rPr>
          <w:rFonts w:ascii="Times New Roman" w:hAnsi="Times New Roman" w:cs="Times New Roman"/>
          <w:shd w:val="clear" w:color="auto" w:fill="FFFFFF"/>
        </w:rPr>
        <w:t xml:space="preserve"> By R. </w:t>
      </w:r>
      <w:proofErr w:type="spellStart"/>
      <w:r w:rsidRPr="000E5E19">
        <w:rPr>
          <w:rFonts w:ascii="Times New Roman" w:hAnsi="Times New Roman" w:cs="Times New Roman"/>
          <w:shd w:val="clear" w:color="auto" w:fill="FFFFFF"/>
        </w:rPr>
        <w:t>Sheridan</w:t>
      </w:r>
      <w:proofErr w:type="spellEnd"/>
      <w:r w:rsidRPr="000E5E19">
        <w:rPr>
          <w:rFonts w:ascii="Times New Roman" w:hAnsi="Times New Roman" w:cs="Times New Roman"/>
          <w:shd w:val="clear" w:color="auto" w:fill="FFFFFF"/>
        </w:rPr>
        <w:t xml:space="preserve">, </w:t>
      </w:r>
      <w:proofErr w:type="spellStart"/>
      <w:r w:rsidRPr="000E5E19">
        <w:rPr>
          <w:rFonts w:ascii="Times New Roman" w:hAnsi="Times New Roman" w:cs="Times New Roman"/>
          <w:shd w:val="clear" w:color="auto" w:fill="FFFFFF"/>
        </w:rPr>
        <w:t>Illus</w:t>
      </w:r>
      <w:proofErr w:type="spellEnd"/>
      <w:r w:rsidRPr="000E5E19">
        <w:rPr>
          <w:rFonts w:ascii="Times New Roman" w:hAnsi="Times New Roman" w:cs="Times New Roman"/>
          <w:shd w:val="clear" w:color="auto" w:fill="FFFFFF"/>
        </w:rPr>
        <w:t xml:space="preserve"> By H. Thompson £165.00</w:t>
      </w:r>
    </w:p>
    <w:p w14:paraId="24B3D092" w14:textId="4AD38A75" w:rsidR="0028168F" w:rsidRPr="000E5E19" w:rsidRDefault="0028168F" w:rsidP="0087637B">
      <w:pPr>
        <w:spacing w:line="360" w:lineRule="auto"/>
        <w:rPr>
          <w:rFonts w:ascii="Times New Roman" w:hAnsi="Times New Roman" w:cs="Times New Roman"/>
          <w:sz w:val="24"/>
          <w:szCs w:val="24"/>
          <w:shd w:val="clear" w:color="auto" w:fill="FFFFFF"/>
        </w:rPr>
      </w:pPr>
      <w:proofErr w:type="spellStart"/>
      <w:r w:rsidRPr="000E5E19">
        <w:rPr>
          <w:rFonts w:ascii="Times New Roman" w:hAnsi="Times New Roman" w:cs="Times New Roman"/>
          <w:sz w:val="24"/>
          <w:szCs w:val="24"/>
          <w:shd w:val="clear" w:color="auto" w:fill="FFFFFF"/>
        </w:rPr>
        <w:t>Byzantine</w:t>
      </w:r>
      <w:proofErr w:type="spellEnd"/>
      <w:r w:rsidRPr="000E5E19">
        <w:rPr>
          <w:rFonts w:ascii="Times New Roman" w:hAnsi="Times New Roman" w:cs="Times New Roman"/>
          <w:sz w:val="24"/>
          <w:szCs w:val="24"/>
          <w:shd w:val="clear" w:color="auto" w:fill="FFFFFF"/>
        </w:rPr>
        <w:t xml:space="preserve"> empire. In: </w:t>
      </w:r>
      <w:r w:rsidRPr="000E5E19">
        <w:rPr>
          <w:rFonts w:ascii="Times New Roman" w:hAnsi="Times New Roman" w:cs="Times New Roman"/>
          <w:i/>
          <w:iCs/>
          <w:sz w:val="24"/>
          <w:szCs w:val="24"/>
          <w:shd w:val="clear" w:color="auto" w:fill="FFFFFF"/>
        </w:rPr>
        <w:t>Educalingo.com</w:t>
      </w:r>
      <w:r w:rsidRPr="000E5E19">
        <w:rPr>
          <w:rFonts w:ascii="Times New Roman" w:hAnsi="Times New Roman" w:cs="Times New Roman"/>
          <w:sz w:val="24"/>
          <w:szCs w:val="24"/>
          <w:shd w:val="clear" w:color="auto" w:fill="FFFFFF"/>
        </w:rPr>
        <w:t xml:space="preserve"> [online]. [cit. 2021-04-15]. </w:t>
      </w:r>
      <w:r w:rsidR="0033624C">
        <w:rPr>
          <w:rFonts w:ascii="Times New Roman" w:hAnsi="Times New Roman" w:cs="Times New Roman"/>
          <w:sz w:val="24"/>
          <w:szCs w:val="24"/>
          <w:shd w:val="clear" w:color="auto" w:fill="FFFFFF"/>
        </w:rPr>
        <w:br/>
      </w:r>
      <w:r w:rsidRPr="000E5E19">
        <w:rPr>
          <w:rFonts w:ascii="Times New Roman" w:hAnsi="Times New Roman" w:cs="Times New Roman"/>
          <w:sz w:val="24"/>
          <w:szCs w:val="24"/>
          <w:shd w:val="clear" w:color="auto" w:fill="FFFFFF"/>
        </w:rPr>
        <w:t xml:space="preserve">Dostupné z: </w:t>
      </w:r>
      <w:hyperlink r:id="rId69" w:history="1">
        <w:r w:rsidRPr="000E5E19">
          <w:rPr>
            <w:rStyle w:val="Hypertextovodkaz"/>
            <w:rFonts w:ascii="Times New Roman" w:hAnsi="Times New Roman" w:cs="Times New Roman"/>
            <w:color w:val="auto"/>
            <w:sz w:val="24"/>
            <w:szCs w:val="24"/>
            <w:shd w:val="clear" w:color="auto" w:fill="FFFFFF"/>
          </w:rPr>
          <w:t>https://educalingo.com/en/dic-es/bizantino</w:t>
        </w:r>
      </w:hyperlink>
    </w:p>
    <w:p w14:paraId="2155281D" w14:textId="7AE32315" w:rsidR="00B05F53" w:rsidRDefault="0028168F" w:rsidP="0087637B">
      <w:pPr>
        <w:spacing w:line="360" w:lineRule="auto"/>
        <w:rPr>
          <w:rStyle w:val="Hypertextovodkaz"/>
          <w:rFonts w:ascii="Times New Roman" w:hAnsi="Times New Roman" w:cs="Times New Roman"/>
          <w:color w:val="auto"/>
          <w:sz w:val="24"/>
          <w:szCs w:val="24"/>
          <w:shd w:val="clear" w:color="auto" w:fill="FFFFFF"/>
        </w:rPr>
      </w:pPr>
      <w:r w:rsidRPr="00CA334F">
        <w:rPr>
          <w:rFonts w:ascii="Times New Roman" w:hAnsi="Times New Roman" w:cs="Times New Roman"/>
          <w:sz w:val="24"/>
          <w:szCs w:val="24"/>
          <w:shd w:val="clear" w:color="auto" w:fill="FFFFFF"/>
        </w:rPr>
        <w:t>Edvard Munch:</w:t>
      </w:r>
      <w:r w:rsidRPr="000E5E19">
        <w:rPr>
          <w:rFonts w:ascii="Times New Roman" w:hAnsi="Times New Roman" w:cs="Times New Roman"/>
          <w:i/>
          <w:iCs/>
          <w:sz w:val="24"/>
          <w:szCs w:val="24"/>
          <w:shd w:val="clear" w:color="auto" w:fill="FFFFFF"/>
        </w:rPr>
        <w:t xml:space="preserve"> Metabolismus</w:t>
      </w:r>
      <w:r w:rsidRPr="000E5E19">
        <w:rPr>
          <w:rFonts w:ascii="Times New Roman" w:hAnsi="Times New Roman" w:cs="Times New Roman"/>
          <w:sz w:val="24"/>
          <w:szCs w:val="24"/>
          <w:shd w:val="clear" w:color="auto" w:fill="FFFFFF"/>
        </w:rPr>
        <w:t xml:space="preserve"> [online]. [cit. 2021-04-15]. </w:t>
      </w:r>
      <w:r w:rsidR="0033624C">
        <w:rPr>
          <w:rFonts w:ascii="Times New Roman" w:hAnsi="Times New Roman" w:cs="Times New Roman"/>
          <w:sz w:val="24"/>
          <w:szCs w:val="24"/>
          <w:shd w:val="clear" w:color="auto" w:fill="FFFFFF"/>
        </w:rPr>
        <w:br/>
      </w:r>
      <w:r w:rsidRPr="000E5E19">
        <w:rPr>
          <w:rFonts w:ascii="Times New Roman" w:hAnsi="Times New Roman" w:cs="Times New Roman"/>
          <w:sz w:val="24"/>
          <w:szCs w:val="24"/>
          <w:shd w:val="clear" w:color="auto" w:fill="FFFFFF"/>
        </w:rPr>
        <w:t xml:space="preserve">Dostupné z: </w:t>
      </w:r>
      <w:hyperlink r:id="rId70" w:history="1">
        <w:r w:rsidRPr="000E5E19">
          <w:rPr>
            <w:rStyle w:val="Hypertextovodkaz"/>
            <w:rFonts w:ascii="Times New Roman" w:hAnsi="Times New Roman" w:cs="Times New Roman"/>
            <w:color w:val="auto"/>
            <w:sz w:val="24"/>
            <w:szCs w:val="24"/>
            <w:shd w:val="clear" w:color="auto" w:fill="FFFFFF"/>
          </w:rPr>
          <w:t>https://www.obrazynaplatne.cz/adwak-vem13-70-edvard-munch-metabolismus/?mena=2</w:t>
        </w:r>
      </w:hyperlink>
    </w:p>
    <w:p w14:paraId="569486BF" w14:textId="77777777" w:rsidR="00B05F53" w:rsidRDefault="00B05F53">
      <w:pPr>
        <w:rPr>
          <w:rStyle w:val="Hypertextovodkaz"/>
          <w:rFonts w:ascii="Times New Roman" w:hAnsi="Times New Roman" w:cs="Times New Roman"/>
          <w:color w:val="auto"/>
          <w:sz w:val="24"/>
          <w:szCs w:val="24"/>
          <w:shd w:val="clear" w:color="auto" w:fill="FFFFFF"/>
        </w:rPr>
      </w:pPr>
      <w:r>
        <w:rPr>
          <w:rStyle w:val="Hypertextovodkaz"/>
          <w:rFonts w:ascii="Times New Roman" w:hAnsi="Times New Roman" w:cs="Times New Roman"/>
          <w:color w:val="auto"/>
          <w:sz w:val="24"/>
          <w:szCs w:val="24"/>
          <w:shd w:val="clear" w:color="auto" w:fill="FFFFFF"/>
        </w:rPr>
        <w:br w:type="page"/>
      </w:r>
    </w:p>
    <w:p w14:paraId="0CBAEBCC" w14:textId="721E9D5D" w:rsidR="00880515" w:rsidRPr="00B05F53" w:rsidRDefault="00880515" w:rsidP="00B05F53">
      <w:pPr>
        <w:pStyle w:val="Nadpis1"/>
        <w:numPr>
          <w:ilvl w:val="0"/>
          <w:numId w:val="0"/>
        </w:numPr>
        <w:ind w:left="431"/>
      </w:pPr>
      <w:bookmarkStart w:id="299" w:name="_Toc72690544"/>
      <w:r w:rsidRPr="00B05F53">
        <w:lastRenderedPageBreak/>
        <w:t>Seznam příloh</w:t>
      </w:r>
      <w:bookmarkEnd w:id="299"/>
    </w:p>
    <w:p w14:paraId="142A4456" w14:textId="0DA11AC2" w:rsidR="00807E49" w:rsidRPr="000E5E19" w:rsidRDefault="00807E49"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1: Anotace bakalářské práce v českém jazyce</w:t>
      </w:r>
    </w:p>
    <w:p w14:paraId="788C4596" w14:textId="128943FA" w:rsidR="00807E49" w:rsidRPr="000E5E19" w:rsidRDefault="00807E49"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2: Anotace bakalářské práce v anglickém jazyce</w:t>
      </w:r>
    </w:p>
    <w:p w14:paraId="37019647" w14:textId="7A1BB76D" w:rsidR="00B05F53" w:rsidRDefault="00807E49"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3: Obrázkov</w:t>
      </w:r>
      <w:r w:rsidR="00033FDD" w:rsidRPr="000E5E19">
        <w:rPr>
          <w:rFonts w:ascii="Times New Roman" w:hAnsi="Times New Roman" w:cs="Times New Roman"/>
          <w:sz w:val="24"/>
          <w:szCs w:val="24"/>
        </w:rPr>
        <w:t>é</w:t>
      </w:r>
      <w:r w:rsidRPr="000E5E19">
        <w:rPr>
          <w:rFonts w:ascii="Times New Roman" w:hAnsi="Times New Roman" w:cs="Times New Roman"/>
          <w:sz w:val="24"/>
          <w:szCs w:val="24"/>
        </w:rPr>
        <w:t xml:space="preserve"> příloh</w:t>
      </w:r>
      <w:r w:rsidR="00033FDD" w:rsidRPr="000E5E19">
        <w:rPr>
          <w:rFonts w:ascii="Times New Roman" w:hAnsi="Times New Roman" w:cs="Times New Roman"/>
          <w:sz w:val="24"/>
          <w:szCs w:val="24"/>
        </w:rPr>
        <w:t>y</w:t>
      </w:r>
    </w:p>
    <w:p w14:paraId="1458CA6F" w14:textId="77777777" w:rsidR="00B05F53" w:rsidRDefault="00B05F53">
      <w:pPr>
        <w:rPr>
          <w:rFonts w:ascii="Times New Roman" w:hAnsi="Times New Roman" w:cs="Times New Roman"/>
          <w:sz w:val="24"/>
          <w:szCs w:val="24"/>
        </w:rPr>
      </w:pPr>
      <w:r>
        <w:rPr>
          <w:rFonts w:ascii="Times New Roman" w:hAnsi="Times New Roman" w:cs="Times New Roman"/>
          <w:sz w:val="24"/>
          <w:szCs w:val="24"/>
        </w:rPr>
        <w:br w:type="page"/>
      </w:r>
    </w:p>
    <w:p w14:paraId="63C0237C" w14:textId="17150A4F" w:rsidR="00DE302C" w:rsidRPr="000E5E19" w:rsidRDefault="00DE302C" w:rsidP="00F32F3D">
      <w:pPr>
        <w:pStyle w:val="Nadpis1"/>
        <w:numPr>
          <w:ilvl w:val="0"/>
          <w:numId w:val="0"/>
        </w:numPr>
        <w:ind w:left="432"/>
        <w:rPr>
          <w:sz w:val="32"/>
          <w:szCs w:val="32"/>
        </w:rPr>
      </w:pPr>
      <w:bookmarkStart w:id="300" w:name="_Toc72690545"/>
      <w:r w:rsidRPr="000E5E19">
        <w:rPr>
          <w:sz w:val="32"/>
          <w:szCs w:val="32"/>
        </w:rPr>
        <w:lastRenderedPageBreak/>
        <w:t>Příloha 1: Anotace bakalářské práce v českém jazyce</w:t>
      </w:r>
      <w:bookmarkEnd w:id="300"/>
    </w:p>
    <w:p w14:paraId="1D9AD780" w14:textId="67F48880" w:rsidR="00DE302C" w:rsidRPr="007D7EFB" w:rsidRDefault="00DE302C" w:rsidP="00942B3F">
      <w:pPr>
        <w:spacing w:line="360" w:lineRule="auto"/>
        <w:jc w:val="both"/>
        <w:rPr>
          <w:rFonts w:ascii="Times New Roman" w:hAnsi="Times New Roman" w:cs="Times New Roman"/>
          <w:sz w:val="28"/>
          <w:szCs w:val="28"/>
        </w:rPr>
      </w:pPr>
      <w:r w:rsidRPr="007D7EFB">
        <w:rPr>
          <w:rFonts w:ascii="Times New Roman" w:hAnsi="Times New Roman" w:cs="Times New Roman"/>
          <w:sz w:val="28"/>
          <w:szCs w:val="28"/>
        </w:rPr>
        <w:t>Anotace bakalářské práce v českém jazyce</w:t>
      </w:r>
    </w:p>
    <w:p w14:paraId="2B258D27" w14:textId="201308D9" w:rsidR="00DE302C" w:rsidRPr="000E5E19" w:rsidRDefault="00DE302C"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Název práce: Odrazy osobnost</w:t>
      </w:r>
      <w:r w:rsidR="00484684">
        <w:rPr>
          <w:rFonts w:ascii="Times New Roman" w:hAnsi="Times New Roman" w:cs="Times New Roman"/>
          <w:sz w:val="24"/>
          <w:szCs w:val="24"/>
        </w:rPr>
        <w:t>i</w:t>
      </w:r>
      <w:r w:rsidRPr="000E5E19">
        <w:rPr>
          <w:rFonts w:ascii="Times New Roman" w:hAnsi="Times New Roman" w:cs="Times New Roman"/>
          <w:sz w:val="24"/>
          <w:szCs w:val="24"/>
        </w:rPr>
        <w:t xml:space="preserve"> </w:t>
      </w:r>
    </w:p>
    <w:p w14:paraId="5E96D6E6" w14:textId="06C72642" w:rsidR="00DE302C" w:rsidRPr="000E5E19" w:rsidRDefault="00DE302C"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Autor práce: Tamara Filoušová</w:t>
      </w:r>
    </w:p>
    <w:p w14:paraId="21136FB8" w14:textId="690FAFF2" w:rsidR="00DE302C" w:rsidRPr="000E5E19" w:rsidRDefault="00DE302C"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Vedoucí práce: Mgr. David Jedlička </w:t>
      </w:r>
      <w:proofErr w:type="gramStart"/>
      <w:r w:rsidRPr="000E5E19">
        <w:rPr>
          <w:rFonts w:ascii="Times New Roman" w:hAnsi="Times New Roman" w:cs="Times New Roman"/>
          <w:sz w:val="24"/>
          <w:szCs w:val="24"/>
        </w:rPr>
        <w:t>Ph.D</w:t>
      </w:r>
      <w:proofErr w:type="gramEnd"/>
      <w:r w:rsidRPr="000E5E19">
        <w:rPr>
          <w:rFonts w:ascii="Times New Roman" w:hAnsi="Times New Roman" w:cs="Times New Roman"/>
          <w:sz w:val="24"/>
          <w:szCs w:val="24"/>
        </w:rPr>
        <w:t xml:space="preserve"> </w:t>
      </w:r>
    </w:p>
    <w:p w14:paraId="19DDD519" w14:textId="45C0A469" w:rsidR="00DE302C" w:rsidRPr="000E5E19" w:rsidRDefault="00DE302C"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Počet stran a znaků: </w:t>
      </w:r>
      <w:r w:rsidR="00A1502D">
        <w:rPr>
          <w:rFonts w:ascii="Times New Roman" w:hAnsi="Times New Roman" w:cs="Times New Roman"/>
          <w:sz w:val="24"/>
          <w:szCs w:val="24"/>
        </w:rPr>
        <w:t>34</w:t>
      </w:r>
      <w:r w:rsidR="00484684">
        <w:rPr>
          <w:rFonts w:ascii="Times New Roman" w:hAnsi="Times New Roman" w:cs="Times New Roman"/>
          <w:sz w:val="24"/>
          <w:szCs w:val="24"/>
        </w:rPr>
        <w:t xml:space="preserve"> stran, </w:t>
      </w:r>
      <w:r w:rsidR="00A1502D">
        <w:rPr>
          <w:rFonts w:ascii="Times New Roman" w:hAnsi="Times New Roman" w:cs="Times New Roman"/>
          <w:sz w:val="24"/>
          <w:szCs w:val="24"/>
        </w:rPr>
        <w:t>35 887</w:t>
      </w:r>
      <w:r w:rsidR="00484684">
        <w:rPr>
          <w:rFonts w:ascii="Times New Roman" w:hAnsi="Times New Roman" w:cs="Times New Roman"/>
          <w:sz w:val="24"/>
          <w:szCs w:val="24"/>
        </w:rPr>
        <w:t xml:space="preserve"> znaků (včetně mezer)</w:t>
      </w:r>
    </w:p>
    <w:p w14:paraId="6072559E" w14:textId="31D99779" w:rsidR="00DE302C" w:rsidRPr="000E5E19" w:rsidRDefault="00DE302C"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Počet příloh: 3</w:t>
      </w:r>
    </w:p>
    <w:p w14:paraId="0394DD65" w14:textId="64D4A6B0" w:rsidR="00DE302C" w:rsidRPr="000E5E19" w:rsidRDefault="00DE302C"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Počet titulů použité literatury: </w:t>
      </w:r>
      <w:r w:rsidR="00484684">
        <w:rPr>
          <w:rFonts w:ascii="Times New Roman" w:hAnsi="Times New Roman" w:cs="Times New Roman"/>
          <w:sz w:val="24"/>
          <w:szCs w:val="24"/>
        </w:rPr>
        <w:t>13</w:t>
      </w:r>
    </w:p>
    <w:p w14:paraId="1B95014F" w14:textId="7A25CEBD" w:rsidR="00DE302C" w:rsidRPr="000E5E19" w:rsidRDefault="00DE302C"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Bakalářská práce se zabývá tématem skryté vnitřní osobnosti člověka a jejího zobrazení v umění, zvláš</w:t>
      </w:r>
      <w:r w:rsidR="007D7EFB">
        <w:rPr>
          <w:rFonts w:ascii="Times New Roman" w:hAnsi="Times New Roman" w:cs="Times New Roman"/>
          <w:sz w:val="24"/>
          <w:szCs w:val="24"/>
        </w:rPr>
        <w:t>tě</w:t>
      </w:r>
      <w:r w:rsidR="007D7EFB" w:rsidRPr="000E5E19">
        <w:rPr>
          <w:rFonts w:ascii="Times New Roman" w:hAnsi="Times New Roman" w:cs="Times New Roman"/>
          <w:sz w:val="24"/>
          <w:szCs w:val="24"/>
        </w:rPr>
        <w:t xml:space="preserve"> </w:t>
      </w:r>
      <w:r w:rsidRPr="000E5E19">
        <w:rPr>
          <w:rFonts w:ascii="Times New Roman" w:hAnsi="Times New Roman" w:cs="Times New Roman"/>
          <w:sz w:val="24"/>
          <w:szCs w:val="24"/>
        </w:rPr>
        <w:t xml:space="preserve">malířském. Cílem práce je vytvořit cyklus obrazů na téma skrytých osobností. Práce je rozdělena na dvě části, teoretickou a praktickou. V teoretické části je definována skrytá osobnost z hlediska psychologie a následně navazuje zobrazení ve výtvarném umění. </w:t>
      </w:r>
      <w:r w:rsidR="007D7EFB">
        <w:rPr>
          <w:rFonts w:ascii="Times New Roman" w:hAnsi="Times New Roman" w:cs="Times New Roman"/>
          <w:sz w:val="24"/>
          <w:szCs w:val="24"/>
        </w:rPr>
        <w:br/>
      </w:r>
      <w:r w:rsidRPr="000E5E19">
        <w:rPr>
          <w:rFonts w:ascii="Times New Roman" w:hAnsi="Times New Roman" w:cs="Times New Roman"/>
          <w:sz w:val="24"/>
          <w:szCs w:val="24"/>
        </w:rPr>
        <w:t xml:space="preserve">Na teoretickou část navazuje praktická část, která popisuje proces tvorby od prvních myšlenek a skic přes změny kompozice, práci s materiály a finální zpracování. </w:t>
      </w:r>
    </w:p>
    <w:p w14:paraId="56BE3F6D" w14:textId="5049D971" w:rsidR="00DE302C" w:rsidRPr="000E5E19" w:rsidRDefault="00DE302C" w:rsidP="00942B3F">
      <w:pPr>
        <w:spacing w:line="360" w:lineRule="auto"/>
        <w:jc w:val="both"/>
        <w:rPr>
          <w:rFonts w:ascii="Times New Roman" w:hAnsi="Times New Roman" w:cs="Times New Roman"/>
          <w:sz w:val="24"/>
          <w:szCs w:val="24"/>
        </w:rPr>
      </w:pPr>
      <w:r w:rsidRPr="000E5E19">
        <w:rPr>
          <w:rFonts w:ascii="Times New Roman" w:hAnsi="Times New Roman" w:cs="Times New Roman"/>
          <w:sz w:val="24"/>
          <w:szCs w:val="24"/>
        </w:rPr>
        <w:t xml:space="preserve">Klíčová slova: osobnost, umění </w:t>
      </w:r>
    </w:p>
    <w:p w14:paraId="7D4207DF" w14:textId="16F04BBD" w:rsidR="00360C4B" w:rsidRDefault="00360C4B">
      <w:pPr>
        <w:rPr>
          <w:rFonts w:ascii="Times New Roman" w:hAnsi="Times New Roman" w:cs="Times New Roman"/>
          <w:sz w:val="24"/>
          <w:szCs w:val="24"/>
        </w:rPr>
      </w:pPr>
      <w:r>
        <w:rPr>
          <w:rFonts w:ascii="Times New Roman" w:hAnsi="Times New Roman" w:cs="Times New Roman"/>
          <w:sz w:val="24"/>
          <w:szCs w:val="24"/>
        </w:rPr>
        <w:br w:type="page"/>
      </w:r>
    </w:p>
    <w:p w14:paraId="362801D8" w14:textId="3B536EBD" w:rsidR="00DE302C" w:rsidRPr="000E5E19" w:rsidRDefault="00DE302C" w:rsidP="00F32F3D">
      <w:pPr>
        <w:pStyle w:val="Nadpis1"/>
        <w:numPr>
          <w:ilvl w:val="0"/>
          <w:numId w:val="0"/>
        </w:numPr>
        <w:ind w:left="432"/>
        <w:rPr>
          <w:sz w:val="32"/>
          <w:szCs w:val="32"/>
        </w:rPr>
      </w:pPr>
      <w:bookmarkStart w:id="301" w:name="_Toc72690546"/>
      <w:r w:rsidRPr="000E5E19">
        <w:rPr>
          <w:sz w:val="32"/>
          <w:szCs w:val="32"/>
        </w:rPr>
        <w:lastRenderedPageBreak/>
        <w:t>Příloha 2: Anotace bakalářské práce v anglickém jazyce</w:t>
      </w:r>
      <w:bookmarkEnd w:id="301"/>
    </w:p>
    <w:p w14:paraId="0ACC10AB" w14:textId="74149B5A" w:rsidR="00DE302C" w:rsidRPr="007D7EFB" w:rsidRDefault="00DE302C" w:rsidP="003D7B82">
      <w:pPr>
        <w:spacing w:line="360" w:lineRule="auto"/>
        <w:jc w:val="both"/>
        <w:rPr>
          <w:rFonts w:ascii="Times New Roman" w:hAnsi="Times New Roman" w:cs="Times New Roman"/>
          <w:sz w:val="28"/>
          <w:szCs w:val="28"/>
        </w:rPr>
      </w:pPr>
      <w:proofErr w:type="spellStart"/>
      <w:r w:rsidRPr="007D7EFB">
        <w:rPr>
          <w:rFonts w:ascii="Times New Roman" w:hAnsi="Times New Roman" w:cs="Times New Roman"/>
          <w:sz w:val="28"/>
          <w:szCs w:val="28"/>
        </w:rPr>
        <w:t>Annotation</w:t>
      </w:r>
      <w:proofErr w:type="spellEnd"/>
      <w:r w:rsidRPr="007D7EFB">
        <w:rPr>
          <w:rFonts w:ascii="Times New Roman" w:hAnsi="Times New Roman" w:cs="Times New Roman"/>
          <w:sz w:val="28"/>
          <w:szCs w:val="28"/>
        </w:rPr>
        <w:t xml:space="preserve"> of </w:t>
      </w:r>
      <w:proofErr w:type="spellStart"/>
      <w:r w:rsidRPr="007D7EFB">
        <w:rPr>
          <w:rFonts w:ascii="Times New Roman" w:hAnsi="Times New Roman" w:cs="Times New Roman"/>
          <w:sz w:val="28"/>
          <w:szCs w:val="28"/>
        </w:rPr>
        <w:t>bachelor</w:t>
      </w:r>
      <w:r w:rsidR="007D7EFB">
        <w:rPr>
          <w:rFonts w:ascii="Times New Roman" w:hAnsi="Times New Roman" w:cs="Times New Roman"/>
          <w:sz w:val="28"/>
          <w:szCs w:val="28"/>
        </w:rPr>
        <w:t>‘</w:t>
      </w:r>
      <w:r w:rsidRPr="007D7EFB">
        <w:rPr>
          <w:rFonts w:ascii="Times New Roman" w:hAnsi="Times New Roman" w:cs="Times New Roman"/>
          <w:sz w:val="28"/>
          <w:szCs w:val="28"/>
        </w:rPr>
        <w:t>s</w:t>
      </w:r>
      <w:proofErr w:type="spellEnd"/>
      <w:r w:rsidRPr="007D7EFB">
        <w:rPr>
          <w:rFonts w:ascii="Times New Roman" w:hAnsi="Times New Roman" w:cs="Times New Roman"/>
          <w:sz w:val="28"/>
          <w:szCs w:val="28"/>
        </w:rPr>
        <w:t xml:space="preserve"> thesis in </w:t>
      </w:r>
      <w:proofErr w:type="spellStart"/>
      <w:r w:rsidR="003D7B82" w:rsidRPr="007D7EFB">
        <w:rPr>
          <w:rFonts w:ascii="Times New Roman" w:hAnsi="Times New Roman" w:cs="Times New Roman"/>
          <w:sz w:val="28"/>
          <w:szCs w:val="28"/>
        </w:rPr>
        <w:t>English</w:t>
      </w:r>
      <w:proofErr w:type="spellEnd"/>
      <w:r w:rsidRPr="007D7EFB">
        <w:rPr>
          <w:rFonts w:ascii="Times New Roman" w:hAnsi="Times New Roman" w:cs="Times New Roman"/>
          <w:sz w:val="28"/>
          <w:szCs w:val="28"/>
        </w:rPr>
        <w:t xml:space="preserve"> </w:t>
      </w:r>
      <w:proofErr w:type="spellStart"/>
      <w:r w:rsidRPr="007D7EFB">
        <w:rPr>
          <w:rFonts w:ascii="Times New Roman" w:hAnsi="Times New Roman" w:cs="Times New Roman"/>
          <w:sz w:val="28"/>
          <w:szCs w:val="28"/>
        </w:rPr>
        <w:t>language</w:t>
      </w:r>
      <w:proofErr w:type="spellEnd"/>
      <w:r w:rsidRPr="007D7EFB">
        <w:rPr>
          <w:rFonts w:ascii="Times New Roman" w:hAnsi="Times New Roman" w:cs="Times New Roman"/>
          <w:sz w:val="28"/>
          <w:szCs w:val="28"/>
        </w:rPr>
        <w:t xml:space="preserve"> </w:t>
      </w:r>
    </w:p>
    <w:p w14:paraId="6CE546F0" w14:textId="34E1CCC9" w:rsidR="00DE302C" w:rsidRPr="000E5E19" w:rsidRDefault="00DE302C" w:rsidP="00942B3F">
      <w:pPr>
        <w:spacing w:line="360" w:lineRule="auto"/>
        <w:jc w:val="both"/>
        <w:rPr>
          <w:rStyle w:val="eop"/>
          <w:rFonts w:ascii="Times New Roman" w:hAnsi="Times New Roman" w:cs="Times New Roman"/>
          <w:sz w:val="24"/>
          <w:szCs w:val="24"/>
        </w:rPr>
      </w:pPr>
      <w:proofErr w:type="spellStart"/>
      <w:r w:rsidRPr="000E5E19">
        <w:rPr>
          <w:rFonts w:ascii="Times New Roman" w:hAnsi="Times New Roman" w:cs="Times New Roman"/>
          <w:sz w:val="24"/>
          <w:szCs w:val="24"/>
        </w:rPr>
        <w:t>Title</w:t>
      </w:r>
      <w:proofErr w:type="spellEnd"/>
      <w:r w:rsidRPr="000E5E19">
        <w:rPr>
          <w:rFonts w:ascii="Times New Roman" w:hAnsi="Times New Roman" w:cs="Times New Roman"/>
          <w:sz w:val="24"/>
          <w:szCs w:val="24"/>
        </w:rPr>
        <w:t xml:space="preserve"> of the thesis: </w:t>
      </w:r>
      <w:r w:rsidRPr="000E5E19">
        <w:rPr>
          <w:rStyle w:val="normaltextrun"/>
          <w:rFonts w:ascii="Times New Roman" w:hAnsi="Times New Roman" w:cs="Times New Roman"/>
          <w:sz w:val="24"/>
          <w:szCs w:val="24"/>
          <w:lang w:val="en-GB"/>
        </w:rPr>
        <w:t>Reflections of Personalities</w:t>
      </w:r>
      <w:r w:rsidRPr="000E5E19">
        <w:rPr>
          <w:rStyle w:val="eop"/>
          <w:rFonts w:ascii="Times New Roman" w:hAnsi="Times New Roman" w:cs="Times New Roman"/>
          <w:sz w:val="24"/>
          <w:szCs w:val="24"/>
        </w:rPr>
        <w:t> </w:t>
      </w:r>
    </w:p>
    <w:p w14:paraId="78907304" w14:textId="0414D733" w:rsidR="00DE302C" w:rsidRPr="000E5E19" w:rsidRDefault="00DE302C" w:rsidP="00942B3F">
      <w:pPr>
        <w:spacing w:line="360" w:lineRule="auto"/>
        <w:jc w:val="both"/>
        <w:rPr>
          <w:rStyle w:val="eop"/>
          <w:rFonts w:ascii="Times New Roman" w:hAnsi="Times New Roman" w:cs="Times New Roman"/>
          <w:sz w:val="24"/>
          <w:szCs w:val="24"/>
        </w:rPr>
      </w:pPr>
      <w:proofErr w:type="spellStart"/>
      <w:r w:rsidRPr="000E5E19">
        <w:rPr>
          <w:rStyle w:val="eop"/>
          <w:rFonts w:ascii="Times New Roman" w:hAnsi="Times New Roman" w:cs="Times New Roman"/>
          <w:sz w:val="24"/>
          <w:szCs w:val="24"/>
        </w:rPr>
        <w:t>Author</w:t>
      </w:r>
      <w:proofErr w:type="spellEnd"/>
      <w:r w:rsidRPr="000E5E19">
        <w:rPr>
          <w:rStyle w:val="eop"/>
          <w:rFonts w:ascii="Times New Roman" w:hAnsi="Times New Roman" w:cs="Times New Roman"/>
          <w:sz w:val="24"/>
          <w:szCs w:val="24"/>
        </w:rPr>
        <w:t xml:space="preserve"> of the thesis: Tamara Filoušová</w:t>
      </w:r>
    </w:p>
    <w:p w14:paraId="7459D8E6" w14:textId="77777777" w:rsidR="00DE302C" w:rsidRPr="000E5E19" w:rsidRDefault="00DE302C" w:rsidP="00942B3F">
      <w:pPr>
        <w:spacing w:line="360" w:lineRule="auto"/>
        <w:jc w:val="both"/>
        <w:rPr>
          <w:rStyle w:val="eop"/>
          <w:rFonts w:ascii="Times New Roman" w:hAnsi="Times New Roman" w:cs="Times New Roman"/>
          <w:sz w:val="24"/>
          <w:szCs w:val="24"/>
        </w:rPr>
      </w:pPr>
      <w:r w:rsidRPr="000E5E19">
        <w:rPr>
          <w:rStyle w:val="eop"/>
          <w:rFonts w:ascii="Times New Roman" w:hAnsi="Times New Roman" w:cs="Times New Roman"/>
          <w:sz w:val="24"/>
          <w:szCs w:val="24"/>
        </w:rPr>
        <w:t>Thesis Supervisor: Mgr. David Jedlička, Ph. D.</w:t>
      </w:r>
    </w:p>
    <w:p w14:paraId="3E1F0B24" w14:textId="2A2FC533" w:rsidR="00DE302C" w:rsidRPr="000E5E19" w:rsidRDefault="007D7EFB" w:rsidP="00942B3F">
      <w:pPr>
        <w:spacing w:line="360" w:lineRule="auto"/>
        <w:jc w:val="both"/>
        <w:rPr>
          <w:rStyle w:val="eop"/>
          <w:rFonts w:ascii="Times New Roman" w:hAnsi="Times New Roman" w:cs="Times New Roman"/>
          <w:sz w:val="24"/>
          <w:szCs w:val="24"/>
        </w:rPr>
      </w:pPr>
      <w:proofErr w:type="spellStart"/>
      <w:r>
        <w:rPr>
          <w:rStyle w:val="eop"/>
          <w:rFonts w:ascii="Times New Roman" w:hAnsi="Times New Roman" w:cs="Times New Roman"/>
          <w:sz w:val="24"/>
          <w:szCs w:val="24"/>
        </w:rPr>
        <w:t>Number</w:t>
      </w:r>
      <w:proofErr w:type="spellEnd"/>
      <w:r w:rsidR="00DE302C" w:rsidRPr="000E5E19">
        <w:rPr>
          <w:rStyle w:val="eop"/>
          <w:rFonts w:ascii="Times New Roman" w:hAnsi="Times New Roman" w:cs="Times New Roman"/>
          <w:sz w:val="24"/>
          <w:szCs w:val="24"/>
        </w:rPr>
        <w:t xml:space="preserve"> of </w:t>
      </w:r>
      <w:proofErr w:type="spellStart"/>
      <w:r w:rsidR="00DE302C" w:rsidRPr="000E5E19">
        <w:rPr>
          <w:rStyle w:val="eop"/>
          <w:rFonts w:ascii="Times New Roman" w:hAnsi="Times New Roman" w:cs="Times New Roman"/>
          <w:sz w:val="24"/>
          <w:szCs w:val="24"/>
        </w:rPr>
        <w:t>pages</w:t>
      </w:r>
      <w:proofErr w:type="spellEnd"/>
      <w:r w:rsidR="00DE302C" w:rsidRPr="000E5E19">
        <w:rPr>
          <w:rStyle w:val="eop"/>
          <w:rFonts w:ascii="Times New Roman" w:hAnsi="Times New Roman" w:cs="Times New Roman"/>
          <w:sz w:val="24"/>
          <w:szCs w:val="24"/>
        </w:rPr>
        <w:t xml:space="preserve"> and </w:t>
      </w:r>
      <w:proofErr w:type="spellStart"/>
      <w:r w:rsidR="00DE302C" w:rsidRPr="000E5E19">
        <w:rPr>
          <w:rStyle w:val="eop"/>
          <w:rFonts w:ascii="Times New Roman" w:hAnsi="Times New Roman" w:cs="Times New Roman"/>
          <w:sz w:val="24"/>
          <w:szCs w:val="24"/>
        </w:rPr>
        <w:t>characters</w:t>
      </w:r>
      <w:proofErr w:type="spellEnd"/>
      <w:r w:rsidR="00DE302C" w:rsidRPr="000E5E19">
        <w:rPr>
          <w:rStyle w:val="eop"/>
          <w:rFonts w:ascii="Times New Roman" w:hAnsi="Times New Roman" w:cs="Times New Roman"/>
          <w:sz w:val="24"/>
          <w:szCs w:val="24"/>
        </w:rPr>
        <w:t xml:space="preserve">: </w:t>
      </w:r>
      <w:r w:rsidR="00A1502D">
        <w:rPr>
          <w:rFonts w:ascii="Times New Roman" w:hAnsi="Times New Roman" w:cs="Times New Roman"/>
          <w:sz w:val="24"/>
          <w:szCs w:val="24"/>
        </w:rPr>
        <w:t>34</w:t>
      </w:r>
      <w:r w:rsidR="00484684">
        <w:rPr>
          <w:rFonts w:ascii="Times New Roman" w:hAnsi="Times New Roman" w:cs="Times New Roman"/>
          <w:sz w:val="24"/>
          <w:szCs w:val="24"/>
        </w:rPr>
        <w:t xml:space="preserve"> </w:t>
      </w:r>
      <w:proofErr w:type="spellStart"/>
      <w:r w:rsidR="00484684">
        <w:rPr>
          <w:rFonts w:ascii="Times New Roman" w:hAnsi="Times New Roman" w:cs="Times New Roman"/>
          <w:sz w:val="24"/>
          <w:szCs w:val="24"/>
        </w:rPr>
        <w:t>pages</w:t>
      </w:r>
      <w:proofErr w:type="spellEnd"/>
      <w:r w:rsidR="00484684">
        <w:rPr>
          <w:rFonts w:ascii="Times New Roman" w:hAnsi="Times New Roman" w:cs="Times New Roman"/>
          <w:sz w:val="24"/>
          <w:szCs w:val="24"/>
        </w:rPr>
        <w:t xml:space="preserve">, </w:t>
      </w:r>
      <w:r w:rsidR="00DF2035">
        <w:rPr>
          <w:rFonts w:ascii="Times New Roman" w:hAnsi="Times New Roman" w:cs="Times New Roman"/>
          <w:sz w:val="24"/>
          <w:szCs w:val="24"/>
        </w:rPr>
        <w:t>35 887</w:t>
      </w:r>
      <w:r w:rsidR="00484684">
        <w:rPr>
          <w:rFonts w:ascii="Times New Roman" w:hAnsi="Times New Roman" w:cs="Times New Roman"/>
          <w:sz w:val="24"/>
          <w:szCs w:val="24"/>
        </w:rPr>
        <w:t xml:space="preserve"> </w:t>
      </w:r>
      <w:proofErr w:type="spellStart"/>
      <w:r w:rsidR="00484684">
        <w:rPr>
          <w:rFonts w:ascii="Times New Roman" w:hAnsi="Times New Roman" w:cs="Times New Roman"/>
          <w:sz w:val="24"/>
          <w:szCs w:val="24"/>
        </w:rPr>
        <w:t>word</w:t>
      </w:r>
      <w:proofErr w:type="spellEnd"/>
      <w:r w:rsidR="00484684">
        <w:rPr>
          <w:rFonts w:ascii="Times New Roman" w:hAnsi="Times New Roman" w:cs="Times New Roman"/>
          <w:sz w:val="24"/>
          <w:szCs w:val="24"/>
        </w:rPr>
        <w:t xml:space="preserve"> </w:t>
      </w:r>
      <w:proofErr w:type="spellStart"/>
      <w:r w:rsidR="00484684">
        <w:rPr>
          <w:rFonts w:ascii="Times New Roman" w:hAnsi="Times New Roman" w:cs="Times New Roman"/>
          <w:sz w:val="24"/>
          <w:szCs w:val="24"/>
        </w:rPr>
        <w:t>count</w:t>
      </w:r>
      <w:proofErr w:type="spellEnd"/>
      <w:r w:rsidR="00484684">
        <w:rPr>
          <w:rFonts w:ascii="Times New Roman" w:hAnsi="Times New Roman" w:cs="Times New Roman"/>
          <w:sz w:val="24"/>
          <w:szCs w:val="24"/>
        </w:rPr>
        <w:t xml:space="preserve"> (včetně mezer)</w:t>
      </w:r>
    </w:p>
    <w:p w14:paraId="2AFA3B02" w14:textId="5C536041" w:rsidR="00DE302C" w:rsidRPr="000E5E19" w:rsidRDefault="007D7EFB" w:rsidP="00942B3F">
      <w:pPr>
        <w:spacing w:line="360" w:lineRule="auto"/>
        <w:jc w:val="both"/>
        <w:rPr>
          <w:rStyle w:val="eop"/>
          <w:rFonts w:ascii="Times New Roman" w:hAnsi="Times New Roman" w:cs="Times New Roman"/>
          <w:sz w:val="24"/>
          <w:szCs w:val="24"/>
        </w:rPr>
      </w:pPr>
      <w:proofErr w:type="spellStart"/>
      <w:r>
        <w:rPr>
          <w:rStyle w:val="eop"/>
          <w:rFonts w:ascii="Times New Roman" w:hAnsi="Times New Roman" w:cs="Times New Roman"/>
          <w:sz w:val="24"/>
          <w:szCs w:val="24"/>
        </w:rPr>
        <w:t>Number</w:t>
      </w:r>
      <w:proofErr w:type="spellEnd"/>
      <w:r w:rsidR="00DE302C" w:rsidRPr="000E5E19">
        <w:rPr>
          <w:rStyle w:val="eop"/>
          <w:rFonts w:ascii="Times New Roman" w:hAnsi="Times New Roman" w:cs="Times New Roman"/>
          <w:sz w:val="24"/>
          <w:szCs w:val="24"/>
        </w:rPr>
        <w:t xml:space="preserve"> of </w:t>
      </w:r>
      <w:proofErr w:type="spellStart"/>
      <w:r w:rsidR="00DE302C" w:rsidRPr="000E5E19">
        <w:rPr>
          <w:rStyle w:val="eop"/>
          <w:rFonts w:ascii="Times New Roman" w:hAnsi="Times New Roman" w:cs="Times New Roman"/>
          <w:sz w:val="24"/>
          <w:szCs w:val="24"/>
        </w:rPr>
        <w:t>attachments</w:t>
      </w:r>
      <w:proofErr w:type="spellEnd"/>
      <w:r w:rsidR="00DE302C" w:rsidRPr="000E5E19">
        <w:rPr>
          <w:rStyle w:val="eop"/>
          <w:rFonts w:ascii="Times New Roman" w:hAnsi="Times New Roman" w:cs="Times New Roman"/>
          <w:sz w:val="24"/>
          <w:szCs w:val="24"/>
        </w:rPr>
        <w:t>: 3</w:t>
      </w:r>
    </w:p>
    <w:p w14:paraId="2C8C3E32" w14:textId="75903D62" w:rsidR="00DE302C" w:rsidRPr="000E5E19" w:rsidRDefault="007D7EFB" w:rsidP="00942B3F">
      <w:pPr>
        <w:spacing w:line="360" w:lineRule="auto"/>
        <w:jc w:val="both"/>
        <w:rPr>
          <w:rStyle w:val="eop"/>
          <w:rFonts w:ascii="Times New Roman" w:hAnsi="Times New Roman" w:cs="Times New Roman"/>
          <w:sz w:val="24"/>
          <w:szCs w:val="24"/>
        </w:rPr>
      </w:pPr>
      <w:proofErr w:type="spellStart"/>
      <w:r>
        <w:rPr>
          <w:rStyle w:val="eop"/>
          <w:rFonts w:ascii="Times New Roman" w:hAnsi="Times New Roman" w:cs="Times New Roman"/>
          <w:sz w:val="24"/>
          <w:szCs w:val="24"/>
        </w:rPr>
        <w:t>Number</w:t>
      </w:r>
      <w:proofErr w:type="spellEnd"/>
      <w:r w:rsidR="00DE302C" w:rsidRPr="000E5E19">
        <w:rPr>
          <w:rStyle w:val="eop"/>
          <w:rFonts w:ascii="Times New Roman" w:hAnsi="Times New Roman" w:cs="Times New Roman"/>
          <w:sz w:val="24"/>
          <w:szCs w:val="24"/>
        </w:rPr>
        <w:t xml:space="preserve"> of </w:t>
      </w:r>
      <w:proofErr w:type="spellStart"/>
      <w:r>
        <w:rPr>
          <w:rStyle w:val="eop"/>
          <w:rFonts w:ascii="Times New Roman" w:hAnsi="Times New Roman" w:cs="Times New Roman"/>
          <w:sz w:val="24"/>
          <w:szCs w:val="24"/>
        </w:rPr>
        <w:t>references</w:t>
      </w:r>
      <w:proofErr w:type="spellEnd"/>
      <w:r w:rsidR="00DE302C" w:rsidRPr="000E5E19">
        <w:rPr>
          <w:rStyle w:val="eop"/>
          <w:rFonts w:ascii="Times New Roman" w:hAnsi="Times New Roman" w:cs="Times New Roman"/>
          <w:sz w:val="24"/>
          <w:szCs w:val="24"/>
        </w:rPr>
        <w:t xml:space="preserve">: </w:t>
      </w:r>
      <w:r w:rsidR="00484684">
        <w:rPr>
          <w:rStyle w:val="eop"/>
          <w:rFonts w:ascii="Times New Roman" w:hAnsi="Times New Roman" w:cs="Times New Roman"/>
          <w:sz w:val="24"/>
          <w:szCs w:val="24"/>
        </w:rPr>
        <w:t>13</w:t>
      </w:r>
    </w:p>
    <w:p w14:paraId="01308C69" w14:textId="4399280D" w:rsidR="00DE302C" w:rsidRPr="000E5E19" w:rsidRDefault="00DE302C" w:rsidP="00942B3F">
      <w:pPr>
        <w:spacing w:line="360" w:lineRule="auto"/>
        <w:jc w:val="both"/>
        <w:rPr>
          <w:rStyle w:val="eop"/>
          <w:rFonts w:ascii="Times New Roman" w:hAnsi="Times New Roman" w:cs="Times New Roman"/>
          <w:sz w:val="24"/>
          <w:szCs w:val="24"/>
        </w:rPr>
      </w:pPr>
      <w:proofErr w:type="spellStart"/>
      <w:r w:rsidRPr="000E5E19">
        <w:rPr>
          <w:rStyle w:val="eop"/>
          <w:rFonts w:ascii="Times New Roman" w:hAnsi="Times New Roman" w:cs="Times New Roman"/>
          <w:sz w:val="24"/>
          <w:szCs w:val="24"/>
        </w:rPr>
        <w:t>Bachelor´s</w:t>
      </w:r>
      <w:proofErr w:type="spellEnd"/>
      <w:r w:rsidRPr="000E5E19">
        <w:rPr>
          <w:rStyle w:val="eop"/>
          <w:rFonts w:ascii="Times New Roman" w:hAnsi="Times New Roman" w:cs="Times New Roman"/>
          <w:sz w:val="24"/>
          <w:szCs w:val="24"/>
        </w:rPr>
        <w:t xml:space="preserve"> thesis </w:t>
      </w:r>
      <w:proofErr w:type="spellStart"/>
      <w:r w:rsidR="007D7EFB">
        <w:rPr>
          <w:rStyle w:val="eop"/>
          <w:rFonts w:ascii="Times New Roman" w:hAnsi="Times New Roman" w:cs="Times New Roman"/>
          <w:sz w:val="24"/>
          <w:szCs w:val="24"/>
        </w:rPr>
        <w:t>addresses</w:t>
      </w:r>
      <w:proofErr w:type="spellEnd"/>
      <w:r w:rsidR="007D7EFB">
        <w:rPr>
          <w:rStyle w:val="eop"/>
          <w:rFonts w:ascii="Times New Roman" w:hAnsi="Times New Roman" w:cs="Times New Roman"/>
          <w:sz w:val="24"/>
          <w:szCs w:val="24"/>
        </w:rPr>
        <w:t xml:space="preserve"> the</w:t>
      </w:r>
      <w:r w:rsidRPr="000E5E19">
        <w:rPr>
          <w:rStyle w:val="eop"/>
          <w:rFonts w:ascii="Times New Roman" w:hAnsi="Times New Roman" w:cs="Times New Roman"/>
          <w:sz w:val="24"/>
          <w:szCs w:val="24"/>
        </w:rPr>
        <w:t xml:space="preserve"> </w:t>
      </w:r>
      <w:proofErr w:type="spellStart"/>
      <w:r w:rsidRPr="000E5E19">
        <w:rPr>
          <w:rStyle w:val="eop"/>
          <w:rFonts w:ascii="Times New Roman" w:hAnsi="Times New Roman" w:cs="Times New Roman"/>
          <w:sz w:val="24"/>
          <w:szCs w:val="24"/>
        </w:rPr>
        <w:t>topic</w:t>
      </w:r>
      <w:proofErr w:type="spellEnd"/>
      <w:r w:rsidRPr="000E5E19">
        <w:rPr>
          <w:rStyle w:val="eop"/>
          <w:rFonts w:ascii="Times New Roman" w:hAnsi="Times New Roman" w:cs="Times New Roman"/>
          <w:sz w:val="24"/>
          <w:szCs w:val="24"/>
        </w:rPr>
        <w:t xml:space="preserve"> of </w:t>
      </w:r>
      <w:proofErr w:type="spellStart"/>
      <w:r w:rsidRPr="000E5E19">
        <w:rPr>
          <w:rStyle w:val="eop"/>
          <w:rFonts w:ascii="Times New Roman" w:hAnsi="Times New Roman" w:cs="Times New Roman"/>
          <w:sz w:val="24"/>
          <w:szCs w:val="24"/>
        </w:rPr>
        <w:t>hidden</w:t>
      </w:r>
      <w:proofErr w:type="spellEnd"/>
      <w:r w:rsidRPr="000E5E19">
        <w:rPr>
          <w:rStyle w:val="eop"/>
          <w:rFonts w:ascii="Times New Roman" w:hAnsi="Times New Roman" w:cs="Times New Roman"/>
          <w:sz w:val="24"/>
          <w:szCs w:val="24"/>
        </w:rPr>
        <w:t xml:space="preserve"> personality of a </w:t>
      </w:r>
      <w:proofErr w:type="spellStart"/>
      <w:r w:rsidRPr="000E5E19">
        <w:rPr>
          <w:rStyle w:val="eop"/>
          <w:rFonts w:ascii="Times New Roman" w:hAnsi="Times New Roman" w:cs="Times New Roman"/>
          <w:sz w:val="24"/>
          <w:szCs w:val="24"/>
        </w:rPr>
        <w:t>human</w:t>
      </w:r>
      <w:proofErr w:type="spellEnd"/>
      <w:r w:rsidRPr="000E5E19">
        <w:rPr>
          <w:rStyle w:val="eop"/>
          <w:rFonts w:ascii="Times New Roman" w:hAnsi="Times New Roman" w:cs="Times New Roman"/>
          <w:sz w:val="24"/>
          <w:szCs w:val="24"/>
        </w:rPr>
        <w:t xml:space="preserve"> </w:t>
      </w:r>
      <w:proofErr w:type="spellStart"/>
      <w:r w:rsidRPr="000E5E19">
        <w:rPr>
          <w:rStyle w:val="eop"/>
          <w:rFonts w:ascii="Times New Roman" w:hAnsi="Times New Roman" w:cs="Times New Roman"/>
          <w:sz w:val="24"/>
          <w:szCs w:val="24"/>
        </w:rPr>
        <w:t>being</w:t>
      </w:r>
      <w:proofErr w:type="spellEnd"/>
      <w:r w:rsidRPr="000E5E19">
        <w:rPr>
          <w:rStyle w:val="eop"/>
          <w:rFonts w:ascii="Times New Roman" w:hAnsi="Times New Roman" w:cs="Times New Roman"/>
          <w:sz w:val="24"/>
          <w:szCs w:val="24"/>
        </w:rPr>
        <w:t xml:space="preserve"> and </w:t>
      </w:r>
      <w:proofErr w:type="spellStart"/>
      <w:r w:rsidRPr="000E5E19">
        <w:rPr>
          <w:rStyle w:val="eop"/>
          <w:rFonts w:ascii="Times New Roman" w:hAnsi="Times New Roman" w:cs="Times New Roman"/>
          <w:sz w:val="24"/>
          <w:szCs w:val="24"/>
        </w:rPr>
        <w:t>its</w:t>
      </w:r>
      <w:proofErr w:type="spellEnd"/>
      <w:r w:rsidRPr="000E5E19">
        <w:rPr>
          <w:rStyle w:val="eop"/>
          <w:rFonts w:ascii="Times New Roman" w:hAnsi="Times New Roman" w:cs="Times New Roman"/>
          <w:sz w:val="24"/>
          <w:szCs w:val="24"/>
        </w:rPr>
        <w:t xml:space="preserve"> </w:t>
      </w:r>
      <w:proofErr w:type="spellStart"/>
      <w:r w:rsidRPr="000E5E19">
        <w:rPr>
          <w:rStyle w:val="eop"/>
          <w:rFonts w:ascii="Times New Roman" w:hAnsi="Times New Roman" w:cs="Times New Roman"/>
          <w:sz w:val="24"/>
          <w:szCs w:val="24"/>
        </w:rPr>
        <w:t>processing</w:t>
      </w:r>
      <w:proofErr w:type="spellEnd"/>
      <w:r w:rsidRPr="000E5E19">
        <w:rPr>
          <w:rStyle w:val="eop"/>
          <w:rFonts w:ascii="Times New Roman" w:hAnsi="Times New Roman" w:cs="Times New Roman"/>
          <w:sz w:val="24"/>
          <w:szCs w:val="24"/>
        </w:rPr>
        <w:t xml:space="preserve"> in art, </w:t>
      </w:r>
      <w:r w:rsidR="007D7EFB">
        <w:rPr>
          <w:rStyle w:val="eop"/>
          <w:rFonts w:ascii="Times New Roman" w:hAnsi="Times New Roman" w:cs="Times New Roman"/>
          <w:sz w:val="24"/>
          <w:szCs w:val="24"/>
        </w:rPr>
        <w:t>namely</w:t>
      </w:r>
      <w:r w:rsidRPr="000E5E19">
        <w:rPr>
          <w:rStyle w:val="eop"/>
          <w:rFonts w:ascii="Times New Roman" w:hAnsi="Times New Roman" w:cs="Times New Roman"/>
          <w:sz w:val="24"/>
          <w:szCs w:val="24"/>
        </w:rPr>
        <w:t xml:space="preserve"> in </w:t>
      </w:r>
      <w:proofErr w:type="spellStart"/>
      <w:r w:rsidRPr="000E5E19">
        <w:rPr>
          <w:rStyle w:val="eop"/>
          <w:rFonts w:ascii="Times New Roman" w:hAnsi="Times New Roman" w:cs="Times New Roman"/>
          <w:sz w:val="24"/>
          <w:szCs w:val="24"/>
        </w:rPr>
        <w:t>painting</w:t>
      </w:r>
      <w:proofErr w:type="spellEnd"/>
      <w:r w:rsidRPr="000E5E19">
        <w:rPr>
          <w:rStyle w:val="eop"/>
          <w:rFonts w:ascii="Times New Roman" w:hAnsi="Times New Roman" w:cs="Times New Roman"/>
          <w:sz w:val="24"/>
          <w:szCs w:val="24"/>
        </w:rPr>
        <w:t xml:space="preserve">. </w:t>
      </w:r>
      <w:proofErr w:type="spellStart"/>
      <w:r w:rsidRPr="000E5E19">
        <w:rPr>
          <w:rStyle w:val="eop"/>
          <w:rFonts w:ascii="Times New Roman" w:hAnsi="Times New Roman" w:cs="Times New Roman"/>
          <w:sz w:val="24"/>
          <w:szCs w:val="24"/>
        </w:rPr>
        <w:t>Purpose</w:t>
      </w:r>
      <w:proofErr w:type="spellEnd"/>
      <w:r w:rsidRPr="000E5E19">
        <w:rPr>
          <w:rStyle w:val="eop"/>
          <w:rFonts w:ascii="Times New Roman" w:hAnsi="Times New Roman" w:cs="Times New Roman"/>
          <w:sz w:val="24"/>
          <w:szCs w:val="24"/>
        </w:rPr>
        <w:t xml:space="preserve"> of the thesis </w:t>
      </w:r>
      <w:proofErr w:type="spellStart"/>
      <w:r w:rsidRPr="000E5E19">
        <w:rPr>
          <w:rStyle w:val="eop"/>
          <w:rFonts w:ascii="Times New Roman" w:hAnsi="Times New Roman" w:cs="Times New Roman"/>
          <w:sz w:val="24"/>
          <w:szCs w:val="24"/>
        </w:rPr>
        <w:t>is</w:t>
      </w:r>
      <w:proofErr w:type="spellEnd"/>
      <w:r w:rsidRPr="000E5E19">
        <w:rPr>
          <w:rStyle w:val="eop"/>
          <w:rFonts w:ascii="Times New Roman" w:hAnsi="Times New Roman" w:cs="Times New Roman"/>
          <w:sz w:val="24"/>
          <w:szCs w:val="24"/>
        </w:rPr>
        <w:t xml:space="preserve"> to </w:t>
      </w:r>
      <w:proofErr w:type="spellStart"/>
      <w:r w:rsidRPr="000E5E19">
        <w:rPr>
          <w:rStyle w:val="eop"/>
          <w:rFonts w:ascii="Times New Roman" w:hAnsi="Times New Roman" w:cs="Times New Roman"/>
          <w:sz w:val="24"/>
          <w:szCs w:val="24"/>
        </w:rPr>
        <w:t>create</w:t>
      </w:r>
      <w:proofErr w:type="spellEnd"/>
      <w:r w:rsidRPr="000E5E19">
        <w:rPr>
          <w:rStyle w:val="eop"/>
          <w:rFonts w:ascii="Times New Roman" w:hAnsi="Times New Roman" w:cs="Times New Roman"/>
          <w:sz w:val="24"/>
          <w:szCs w:val="24"/>
        </w:rPr>
        <w:t xml:space="preserve"> a </w:t>
      </w:r>
      <w:proofErr w:type="spellStart"/>
      <w:r w:rsidRPr="000E5E19">
        <w:rPr>
          <w:rStyle w:val="eop"/>
          <w:rFonts w:ascii="Times New Roman" w:hAnsi="Times New Roman" w:cs="Times New Roman"/>
          <w:sz w:val="24"/>
          <w:szCs w:val="24"/>
        </w:rPr>
        <w:t>series</w:t>
      </w:r>
      <w:proofErr w:type="spellEnd"/>
      <w:r w:rsidRPr="000E5E19">
        <w:rPr>
          <w:rStyle w:val="eop"/>
          <w:rFonts w:ascii="Times New Roman" w:hAnsi="Times New Roman" w:cs="Times New Roman"/>
          <w:sz w:val="24"/>
          <w:szCs w:val="24"/>
        </w:rPr>
        <w:t xml:space="preserve"> of </w:t>
      </w:r>
      <w:proofErr w:type="spellStart"/>
      <w:r w:rsidRPr="000E5E19">
        <w:rPr>
          <w:rStyle w:val="eop"/>
          <w:rFonts w:ascii="Times New Roman" w:hAnsi="Times New Roman" w:cs="Times New Roman"/>
          <w:sz w:val="24"/>
          <w:szCs w:val="24"/>
        </w:rPr>
        <w:t>paintings</w:t>
      </w:r>
      <w:proofErr w:type="spellEnd"/>
      <w:r w:rsidRPr="000E5E19">
        <w:rPr>
          <w:rStyle w:val="eop"/>
          <w:rFonts w:ascii="Times New Roman" w:hAnsi="Times New Roman" w:cs="Times New Roman"/>
          <w:sz w:val="24"/>
          <w:szCs w:val="24"/>
        </w:rPr>
        <w:t xml:space="preserve"> </w:t>
      </w:r>
      <w:proofErr w:type="spellStart"/>
      <w:r w:rsidRPr="000E5E19">
        <w:rPr>
          <w:rStyle w:val="eop"/>
          <w:rFonts w:ascii="Times New Roman" w:hAnsi="Times New Roman" w:cs="Times New Roman"/>
          <w:sz w:val="24"/>
          <w:szCs w:val="24"/>
        </w:rPr>
        <w:t>based</w:t>
      </w:r>
      <w:proofErr w:type="spellEnd"/>
      <w:r w:rsidRPr="000E5E19">
        <w:rPr>
          <w:rStyle w:val="eop"/>
          <w:rFonts w:ascii="Times New Roman" w:hAnsi="Times New Roman" w:cs="Times New Roman"/>
          <w:sz w:val="24"/>
          <w:szCs w:val="24"/>
        </w:rPr>
        <w:t xml:space="preserve"> on </w:t>
      </w:r>
      <w:proofErr w:type="spellStart"/>
      <w:r w:rsidRPr="000E5E19">
        <w:rPr>
          <w:rStyle w:val="eop"/>
          <w:rFonts w:ascii="Times New Roman" w:hAnsi="Times New Roman" w:cs="Times New Roman"/>
          <w:sz w:val="24"/>
          <w:szCs w:val="24"/>
        </w:rPr>
        <w:t>topic</w:t>
      </w:r>
      <w:proofErr w:type="spellEnd"/>
      <w:r w:rsidRPr="000E5E19">
        <w:rPr>
          <w:rStyle w:val="eop"/>
          <w:rFonts w:ascii="Times New Roman" w:hAnsi="Times New Roman" w:cs="Times New Roman"/>
          <w:sz w:val="24"/>
          <w:szCs w:val="24"/>
        </w:rPr>
        <w:t xml:space="preserve"> of </w:t>
      </w:r>
      <w:proofErr w:type="spellStart"/>
      <w:r w:rsidRPr="000E5E19">
        <w:rPr>
          <w:rStyle w:val="eop"/>
          <w:rFonts w:ascii="Times New Roman" w:hAnsi="Times New Roman" w:cs="Times New Roman"/>
          <w:sz w:val="24"/>
          <w:szCs w:val="24"/>
        </w:rPr>
        <w:t>hidden</w:t>
      </w:r>
      <w:proofErr w:type="spellEnd"/>
      <w:r w:rsidRPr="000E5E19">
        <w:rPr>
          <w:rStyle w:val="eop"/>
          <w:rFonts w:ascii="Times New Roman" w:hAnsi="Times New Roman" w:cs="Times New Roman"/>
          <w:sz w:val="24"/>
          <w:szCs w:val="24"/>
        </w:rPr>
        <w:t xml:space="preserve"> </w:t>
      </w:r>
      <w:proofErr w:type="spellStart"/>
      <w:r w:rsidRPr="000E5E19">
        <w:rPr>
          <w:rStyle w:val="eop"/>
          <w:rFonts w:ascii="Times New Roman" w:hAnsi="Times New Roman" w:cs="Times New Roman"/>
          <w:sz w:val="24"/>
          <w:szCs w:val="24"/>
        </w:rPr>
        <w:t>personalities</w:t>
      </w:r>
      <w:proofErr w:type="spellEnd"/>
      <w:r w:rsidRPr="000E5E19">
        <w:rPr>
          <w:rStyle w:val="eop"/>
          <w:rFonts w:ascii="Times New Roman" w:hAnsi="Times New Roman" w:cs="Times New Roman"/>
          <w:sz w:val="24"/>
          <w:szCs w:val="24"/>
        </w:rPr>
        <w:t xml:space="preserve">. The thesis </w:t>
      </w:r>
      <w:proofErr w:type="spellStart"/>
      <w:r w:rsidRPr="000E5E19">
        <w:rPr>
          <w:rStyle w:val="eop"/>
          <w:rFonts w:ascii="Times New Roman" w:hAnsi="Times New Roman" w:cs="Times New Roman"/>
          <w:sz w:val="24"/>
          <w:szCs w:val="24"/>
        </w:rPr>
        <w:t>is</w:t>
      </w:r>
      <w:proofErr w:type="spellEnd"/>
      <w:r w:rsidRPr="000E5E19">
        <w:rPr>
          <w:rStyle w:val="eop"/>
          <w:rFonts w:ascii="Times New Roman" w:hAnsi="Times New Roman" w:cs="Times New Roman"/>
          <w:sz w:val="24"/>
          <w:szCs w:val="24"/>
        </w:rPr>
        <w:t xml:space="preserve"> </w:t>
      </w:r>
      <w:proofErr w:type="spellStart"/>
      <w:r w:rsidRPr="000E5E19">
        <w:rPr>
          <w:rStyle w:val="eop"/>
          <w:rFonts w:ascii="Times New Roman" w:hAnsi="Times New Roman" w:cs="Times New Roman"/>
          <w:sz w:val="24"/>
          <w:szCs w:val="24"/>
        </w:rPr>
        <w:t>divided</w:t>
      </w:r>
      <w:proofErr w:type="spellEnd"/>
      <w:r w:rsidRPr="000E5E19">
        <w:rPr>
          <w:rStyle w:val="eop"/>
          <w:rFonts w:ascii="Times New Roman" w:hAnsi="Times New Roman" w:cs="Times New Roman"/>
          <w:sz w:val="24"/>
          <w:szCs w:val="24"/>
        </w:rPr>
        <w:t xml:space="preserve"> </w:t>
      </w:r>
      <w:proofErr w:type="spellStart"/>
      <w:r w:rsidRPr="000E5E19">
        <w:rPr>
          <w:rStyle w:val="eop"/>
          <w:rFonts w:ascii="Times New Roman" w:hAnsi="Times New Roman" w:cs="Times New Roman"/>
          <w:sz w:val="24"/>
          <w:szCs w:val="24"/>
        </w:rPr>
        <w:t>into</w:t>
      </w:r>
      <w:proofErr w:type="spellEnd"/>
      <w:r w:rsidRPr="000E5E19">
        <w:rPr>
          <w:rStyle w:val="eop"/>
          <w:rFonts w:ascii="Times New Roman" w:hAnsi="Times New Roman" w:cs="Times New Roman"/>
          <w:sz w:val="24"/>
          <w:szCs w:val="24"/>
        </w:rPr>
        <w:t xml:space="preserve"> </w:t>
      </w:r>
      <w:proofErr w:type="spellStart"/>
      <w:r w:rsidRPr="000E5E19">
        <w:rPr>
          <w:rStyle w:val="eop"/>
          <w:rFonts w:ascii="Times New Roman" w:hAnsi="Times New Roman" w:cs="Times New Roman"/>
          <w:sz w:val="24"/>
          <w:szCs w:val="24"/>
        </w:rPr>
        <w:t>two</w:t>
      </w:r>
      <w:proofErr w:type="spellEnd"/>
      <w:r w:rsidRPr="000E5E19">
        <w:rPr>
          <w:rStyle w:val="eop"/>
          <w:rFonts w:ascii="Times New Roman" w:hAnsi="Times New Roman" w:cs="Times New Roman"/>
          <w:sz w:val="24"/>
          <w:szCs w:val="24"/>
        </w:rPr>
        <w:t xml:space="preserve"> </w:t>
      </w:r>
      <w:proofErr w:type="spellStart"/>
      <w:r w:rsidRPr="000E5E19">
        <w:rPr>
          <w:rStyle w:val="eop"/>
          <w:rFonts w:ascii="Times New Roman" w:hAnsi="Times New Roman" w:cs="Times New Roman"/>
          <w:sz w:val="24"/>
          <w:szCs w:val="24"/>
        </w:rPr>
        <w:t>parts</w:t>
      </w:r>
      <w:proofErr w:type="spellEnd"/>
      <w:r w:rsidRPr="000E5E19">
        <w:rPr>
          <w:rStyle w:val="eop"/>
          <w:rFonts w:ascii="Times New Roman" w:hAnsi="Times New Roman" w:cs="Times New Roman"/>
          <w:sz w:val="24"/>
          <w:szCs w:val="24"/>
        </w:rPr>
        <w:t xml:space="preserve">, </w:t>
      </w:r>
      <w:proofErr w:type="spellStart"/>
      <w:r w:rsidRPr="000E5E19">
        <w:rPr>
          <w:rStyle w:val="eop"/>
          <w:rFonts w:ascii="Times New Roman" w:hAnsi="Times New Roman" w:cs="Times New Roman"/>
          <w:sz w:val="24"/>
          <w:szCs w:val="24"/>
        </w:rPr>
        <w:t>theorethical</w:t>
      </w:r>
      <w:proofErr w:type="spellEnd"/>
      <w:r w:rsidRPr="000E5E19">
        <w:rPr>
          <w:rStyle w:val="eop"/>
          <w:rFonts w:ascii="Times New Roman" w:hAnsi="Times New Roman" w:cs="Times New Roman"/>
          <w:sz w:val="24"/>
          <w:szCs w:val="24"/>
        </w:rPr>
        <w:t xml:space="preserve"> and </w:t>
      </w:r>
      <w:proofErr w:type="spellStart"/>
      <w:r w:rsidRPr="000E5E19">
        <w:rPr>
          <w:rStyle w:val="eop"/>
          <w:rFonts w:ascii="Times New Roman" w:hAnsi="Times New Roman" w:cs="Times New Roman"/>
          <w:sz w:val="24"/>
          <w:szCs w:val="24"/>
        </w:rPr>
        <w:t>practical</w:t>
      </w:r>
      <w:proofErr w:type="spellEnd"/>
      <w:r w:rsidRPr="000E5E19">
        <w:rPr>
          <w:rStyle w:val="eop"/>
          <w:rFonts w:ascii="Times New Roman" w:hAnsi="Times New Roman" w:cs="Times New Roman"/>
          <w:sz w:val="24"/>
          <w:szCs w:val="24"/>
        </w:rPr>
        <w:t xml:space="preserve">. </w:t>
      </w:r>
      <w:proofErr w:type="spellStart"/>
      <w:r w:rsidR="007D7EFB">
        <w:rPr>
          <w:rStyle w:val="eop"/>
          <w:rFonts w:ascii="Times New Roman" w:hAnsi="Times New Roman" w:cs="Times New Roman"/>
          <w:sz w:val="24"/>
          <w:szCs w:val="24"/>
        </w:rPr>
        <w:t>T</w:t>
      </w:r>
      <w:r w:rsidRPr="000E5E19">
        <w:rPr>
          <w:rStyle w:val="eop"/>
          <w:rFonts w:ascii="Times New Roman" w:hAnsi="Times New Roman" w:cs="Times New Roman"/>
          <w:sz w:val="24"/>
          <w:szCs w:val="24"/>
        </w:rPr>
        <w:t>heoretical</w:t>
      </w:r>
      <w:proofErr w:type="spellEnd"/>
      <w:r w:rsidRPr="000E5E19">
        <w:rPr>
          <w:rStyle w:val="eop"/>
          <w:rFonts w:ascii="Times New Roman" w:hAnsi="Times New Roman" w:cs="Times New Roman"/>
          <w:sz w:val="24"/>
          <w:szCs w:val="24"/>
        </w:rPr>
        <w:t xml:space="preserve"> part </w:t>
      </w:r>
      <w:proofErr w:type="spellStart"/>
      <w:r w:rsidRPr="000E5E19">
        <w:rPr>
          <w:rStyle w:val="eop"/>
          <w:rFonts w:ascii="Times New Roman" w:hAnsi="Times New Roman" w:cs="Times New Roman"/>
          <w:sz w:val="24"/>
          <w:szCs w:val="24"/>
        </w:rPr>
        <w:t>defines</w:t>
      </w:r>
      <w:proofErr w:type="spellEnd"/>
      <w:r w:rsidRPr="000E5E19">
        <w:rPr>
          <w:rStyle w:val="eop"/>
          <w:rFonts w:ascii="Times New Roman" w:hAnsi="Times New Roman" w:cs="Times New Roman"/>
          <w:sz w:val="24"/>
          <w:szCs w:val="24"/>
        </w:rPr>
        <w:t xml:space="preserve"> </w:t>
      </w:r>
      <w:proofErr w:type="spellStart"/>
      <w:r w:rsidRPr="000E5E19">
        <w:rPr>
          <w:rStyle w:val="eop"/>
          <w:rFonts w:ascii="Times New Roman" w:hAnsi="Times New Roman" w:cs="Times New Roman"/>
          <w:sz w:val="24"/>
          <w:szCs w:val="24"/>
        </w:rPr>
        <w:t>hidden</w:t>
      </w:r>
      <w:proofErr w:type="spellEnd"/>
      <w:r w:rsidRPr="000E5E19">
        <w:rPr>
          <w:rStyle w:val="eop"/>
          <w:rFonts w:ascii="Times New Roman" w:hAnsi="Times New Roman" w:cs="Times New Roman"/>
          <w:sz w:val="24"/>
          <w:szCs w:val="24"/>
        </w:rPr>
        <w:t xml:space="preserve"> personality </w:t>
      </w:r>
      <w:proofErr w:type="spellStart"/>
      <w:r w:rsidRPr="000E5E19">
        <w:rPr>
          <w:rStyle w:val="eop"/>
          <w:rFonts w:ascii="Times New Roman" w:hAnsi="Times New Roman" w:cs="Times New Roman"/>
          <w:sz w:val="24"/>
          <w:szCs w:val="24"/>
        </w:rPr>
        <w:t>from</w:t>
      </w:r>
      <w:proofErr w:type="spellEnd"/>
      <w:r w:rsidRPr="000E5E19">
        <w:rPr>
          <w:rStyle w:val="eop"/>
          <w:rFonts w:ascii="Times New Roman" w:hAnsi="Times New Roman" w:cs="Times New Roman"/>
          <w:sz w:val="24"/>
          <w:szCs w:val="24"/>
        </w:rPr>
        <w:t xml:space="preserve"> psychology point of </w:t>
      </w:r>
      <w:proofErr w:type="spellStart"/>
      <w:r w:rsidRPr="000E5E19">
        <w:rPr>
          <w:rStyle w:val="eop"/>
          <w:rFonts w:ascii="Times New Roman" w:hAnsi="Times New Roman" w:cs="Times New Roman"/>
          <w:sz w:val="24"/>
          <w:szCs w:val="24"/>
        </w:rPr>
        <w:t>view</w:t>
      </w:r>
      <w:proofErr w:type="spellEnd"/>
      <w:r w:rsidRPr="000E5E19">
        <w:rPr>
          <w:rStyle w:val="eop"/>
          <w:rFonts w:ascii="Times New Roman" w:hAnsi="Times New Roman" w:cs="Times New Roman"/>
          <w:sz w:val="24"/>
          <w:szCs w:val="24"/>
        </w:rPr>
        <w:t xml:space="preserve"> and </w:t>
      </w:r>
      <w:proofErr w:type="spellStart"/>
      <w:r w:rsidR="00CF0E64" w:rsidRPr="000E5E19">
        <w:rPr>
          <w:rStyle w:val="eop"/>
          <w:rFonts w:ascii="Times New Roman" w:hAnsi="Times New Roman" w:cs="Times New Roman"/>
          <w:sz w:val="24"/>
          <w:szCs w:val="24"/>
        </w:rPr>
        <w:t>how</w:t>
      </w:r>
      <w:proofErr w:type="spellEnd"/>
      <w:r w:rsidR="00CF0E64" w:rsidRPr="000E5E19">
        <w:rPr>
          <w:rStyle w:val="eop"/>
          <w:rFonts w:ascii="Times New Roman" w:hAnsi="Times New Roman" w:cs="Times New Roman"/>
          <w:sz w:val="24"/>
          <w:szCs w:val="24"/>
        </w:rPr>
        <w:t xml:space="preserve"> </w:t>
      </w:r>
      <w:proofErr w:type="spellStart"/>
      <w:r w:rsidR="00CF0E64" w:rsidRPr="000E5E19">
        <w:rPr>
          <w:rStyle w:val="eop"/>
          <w:rFonts w:ascii="Times New Roman" w:hAnsi="Times New Roman" w:cs="Times New Roman"/>
          <w:sz w:val="24"/>
          <w:szCs w:val="24"/>
        </w:rPr>
        <w:t>it</w:t>
      </w:r>
      <w:proofErr w:type="spellEnd"/>
      <w:r w:rsidR="00CF0E64" w:rsidRPr="000E5E19">
        <w:rPr>
          <w:rStyle w:val="eop"/>
          <w:rFonts w:ascii="Times New Roman" w:hAnsi="Times New Roman" w:cs="Times New Roman"/>
          <w:sz w:val="24"/>
          <w:szCs w:val="24"/>
        </w:rPr>
        <w:t xml:space="preserve"> </w:t>
      </w:r>
      <w:proofErr w:type="spellStart"/>
      <w:r w:rsidR="00CF0E64" w:rsidRPr="000E5E19">
        <w:rPr>
          <w:rStyle w:val="eop"/>
          <w:rFonts w:ascii="Times New Roman" w:hAnsi="Times New Roman" w:cs="Times New Roman"/>
          <w:sz w:val="24"/>
          <w:szCs w:val="24"/>
        </w:rPr>
        <w:t>connects</w:t>
      </w:r>
      <w:proofErr w:type="spellEnd"/>
      <w:r w:rsidR="00CF0E64" w:rsidRPr="000E5E19">
        <w:rPr>
          <w:rStyle w:val="eop"/>
          <w:rFonts w:ascii="Times New Roman" w:hAnsi="Times New Roman" w:cs="Times New Roman"/>
          <w:sz w:val="24"/>
          <w:szCs w:val="24"/>
        </w:rPr>
        <w:t xml:space="preserve"> </w:t>
      </w:r>
      <w:proofErr w:type="spellStart"/>
      <w:r w:rsidR="00CF0E64" w:rsidRPr="000E5E19">
        <w:rPr>
          <w:rStyle w:val="eop"/>
          <w:rFonts w:ascii="Times New Roman" w:hAnsi="Times New Roman" w:cs="Times New Roman"/>
          <w:sz w:val="24"/>
          <w:szCs w:val="24"/>
        </w:rPr>
        <w:t>into</w:t>
      </w:r>
      <w:proofErr w:type="spellEnd"/>
      <w:r w:rsidR="00CF0E64" w:rsidRPr="000E5E19">
        <w:rPr>
          <w:rStyle w:val="eop"/>
          <w:rFonts w:ascii="Times New Roman" w:hAnsi="Times New Roman" w:cs="Times New Roman"/>
          <w:sz w:val="24"/>
          <w:szCs w:val="24"/>
        </w:rPr>
        <w:t xml:space="preserve"> art </w:t>
      </w:r>
      <w:proofErr w:type="spellStart"/>
      <w:r w:rsidR="00CF0E64" w:rsidRPr="000E5E19">
        <w:rPr>
          <w:rStyle w:val="eop"/>
          <w:rFonts w:ascii="Times New Roman" w:hAnsi="Times New Roman" w:cs="Times New Roman"/>
          <w:sz w:val="24"/>
          <w:szCs w:val="24"/>
        </w:rPr>
        <w:t>history</w:t>
      </w:r>
      <w:proofErr w:type="spellEnd"/>
      <w:r w:rsidR="00CF0E64" w:rsidRPr="000E5E19">
        <w:rPr>
          <w:rStyle w:val="eop"/>
          <w:rFonts w:ascii="Times New Roman" w:hAnsi="Times New Roman" w:cs="Times New Roman"/>
          <w:sz w:val="24"/>
          <w:szCs w:val="24"/>
        </w:rPr>
        <w:t xml:space="preserve">. </w:t>
      </w:r>
      <w:proofErr w:type="spellStart"/>
      <w:r w:rsidR="007D7EFB">
        <w:rPr>
          <w:rStyle w:val="eop"/>
          <w:rFonts w:ascii="Times New Roman" w:hAnsi="Times New Roman" w:cs="Times New Roman"/>
          <w:sz w:val="24"/>
          <w:szCs w:val="24"/>
        </w:rPr>
        <w:t>P</w:t>
      </w:r>
      <w:r w:rsidR="00CF0E64" w:rsidRPr="000E5E19">
        <w:rPr>
          <w:rStyle w:val="eop"/>
          <w:rFonts w:ascii="Times New Roman" w:hAnsi="Times New Roman" w:cs="Times New Roman"/>
          <w:sz w:val="24"/>
          <w:szCs w:val="24"/>
        </w:rPr>
        <w:t>ractical</w:t>
      </w:r>
      <w:proofErr w:type="spellEnd"/>
      <w:r w:rsidR="00CF0E64" w:rsidRPr="000E5E19">
        <w:rPr>
          <w:rStyle w:val="eop"/>
          <w:rFonts w:ascii="Times New Roman" w:hAnsi="Times New Roman" w:cs="Times New Roman"/>
          <w:sz w:val="24"/>
          <w:szCs w:val="24"/>
        </w:rPr>
        <w:t xml:space="preserve"> part of thesis </w:t>
      </w:r>
      <w:proofErr w:type="spellStart"/>
      <w:r w:rsidR="007D7EFB">
        <w:rPr>
          <w:rStyle w:val="eop"/>
          <w:rFonts w:ascii="Times New Roman" w:hAnsi="Times New Roman" w:cs="Times New Roman"/>
          <w:sz w:val="24"/>
          <w:szCs w:val="24"/>
        </w:rPr>
        <w:t>describes</w:t>
      </w:r>
      <w:proofErr w:type="spellEnd"/>
      <w:r w:rsidR="00CF0E64" w:rsidRPr="000E5E19">
        <w:rPr>
          <w:rStyle w:val="eop"/>
          <w:rFonts w:ascii="Times New Roman" w:hAnsi="Times New Roman" w:cs="Times New Roman"/>
          <w:sz w:val="24"/>
          <w:szCs w:val="24"/>
        </w:rPr>
        <w:t xml:space="preserve"> </w:t>
      </w:r>
      <w:r w:rsidR="007D7EFB">
        <w:rPr>
          <w:rStyle w:val="eop"/>
          <w:rFonts w:ascii="Times New Roman" w:hAnsi="Times New Roman" w:cs="Times New Roman"/>
          <w:sz w:val="24"/>
          <w:szCs w:val="24"/>
        </w:rPr>
        <w:t>the</w:t>
      </w:r>
      <w:r w:rsidR="00CF0E64" w:rsidRPr="000E5E19">
        <w:rPr>
          <w:rStyle w:val="eop"/>
          <w:rFonts w:ascii="Times New Roman" w:hAnsi="Times New Roman" w:cs="Times New Roman"/>
          <w:sz w:val="24"/>
          <w:szCs w:val="24"/>
        </w:rPr>
        <w:t xml:space="preserve"> </w:t>
      </w:r>
      <w:proofErr w:type="spellStart"/>
      <w:r w:rsidR="00CF0E64" w:rsidRPr="000E5E19">
        <w:rPr>
          <w:rStyle w:val="eop"/>
          <w:rFonts w:ascii="Times New Roman" w:hAnsi="Times New Roman" w:cs="Times New Roman"/>
          <w:sz w:val="24"/>
          <w:szCs w:val="24"/>
        </w:rPr>
        <w:t>art</w:t>
      </w:r>
      <w:r w:rsidR="007D7EFB">
        <w:rPr>
          <w:rStyle w:val="eop"/>
          <w:rFonts w:ascii="Times New Roman" w:hAnsi="Times New Roman" w:cs="Times New Roman"/>
          <w:sz w:val="24"/>
          <w:szCs w:val="24"/>
        </w:rPr>
        <w:t>istic</w:t>
      </w:r>
      <w:proofErr w:type="spellEnd"/>
      <w:r w:rsidR="00CF0E64" w:rsidRPr="000E5E19">
        <w:rPr>
          <w:rStyle w:val="eop"/>
          <w:rFonts w:ascii="Times New Roman" w:hAnsi="Times New Roman" w:cs="Times New Roman"/>
          <w:sz w:val="24"/>
          <w:szCs w:val="24"/>
        </w:rPr>
        <w:t xml:space="preserve"> </w:t>
      </w:r>
      <w:proofErr w:type="spellStart"/>
      <w:r w:rsidR="00CF0E64" w:rsidRPr="000E5E19">
        <w:rPr>
          <w:rStyle w:val="eop"/>
          <w:rFonts w:ascii="Times New Roman" w:hAnsi="Times New Roman" w:cs="Times New Roman"/>
          <w:sz w:val="24"/>
          <w:szCs w:val="24"/>
        </w:rPr>
        <w:t>process</w:t>
      </w:r>
      <w:proofErr w:type="spellEnd"/>
      <w:r w:rsidR="00CF0E64" w:rsidRPr="000E5E19">
        <w:rPr>
          <w:rStyle w:val="eop"/>
          <w:rFonts w:ascii="Times New Roman" w:hAnsi="Times New Roman" w:cs="Times New Roman"/>
          <w:sz w:val="24"/>
          <w:szCs w:val="24"/>
        </w:rPr>
        <w:t xml:space="preserve"> </w:t>
      </w:r>
      <w:proofErr w:type="spellStart"/>
      <w:r w:rsidR="007D7EFB">
        <w:rPr>
          <w:rStyle w:val="eop"/>
          <w:rFonts w:ascii="Times New Roman" w:hAnsi="Times New Roman" w:cs="Times New Roman"/>
          <w:sz w:val="24"/>
          <w:szCs w:val="24"/>
        </w:rPr>
        <w:t>from</w:t>
      </w:r>
      <w:proofErr w:type="spellEnd"/>
      <w:r w:rsidR="007D7EFB">
        <w:rPr>
          <w:rStyle w:val="eop"/>
          <w:rFonts w:ascii="Times New Roman" w:hAnsi="Times New Roman" w:cs="Times New Roman"/>
          <w:sz w:val="24"/>
          <w:szCs w:val="24"/>
        </w:rPr>
        <w:t xml:space="preserve"> the</w:t>
      </w:r>
      <w:r w:rsidR="00CF0E64" w:rsidRPr="000E5E19">
        <w:rPr>
          <w:rStyle w:val="eop"/>
          <w:rFonts w:ascii="Times New Roman" w:hAnsi="Times New Roman" w:cs="Times New Roman"/>
          <w:sz w:val="24"/>
          <w:szCs w:val="24"/>
        </w:rPr>
        <w:t xml:space="preserve"> </w:t>
      </w:r>
      <w:proofErr w:type="spellStart"/>
      <w:r w:rsidR="00CF0E64" w:rsidRPr="000E5E19">
        <w:rPr>
          <w:rStyle w:val="eop"/>
          <w:rFonts w:ascii="Times New Roman" w:hAnsi="Times New Roman" w:cs="Times New Roman"/>
          <w:sz w:val="24"/>
          <w:szCs w:val="24"/>
        </w:rPr>
        <w:t>first</w:t>
      </w:r>
      <w:proofErr w:type="spellEnd"/>
      <w:r w:rsidR="00CF0E64" w:rsidRPr="000E5E19">
        <w:rPr>
          <w:rStyle w:val="eop"/>
          <w:rFonts w:ascii="Times New Roman" w:hAnsi="Times New Roman" w:cs="Times New Roman"/>
          <w:sz w:val="24"/>
          <w:szCs w:val="24"/>
        </w:rPr>
        <w:t xml:space="preserve"> </w:t>
      </w:r>
      <w:r w:rsidR="007D7EFB">
        <w:rPr>
          <w:rStyle w:val="eop"/>
          <w:rFonts w:ascii="Times New Roman" w:hAnsi="Times New Roman" w:cs="Times New Roman"/>
          <w:sz w:val="24"/>
          <w:szCs w:val="24"/>
        </w:rPr>
        <w:t>idea</w:t>
      </w:r>
      <w:r w:rsidR="00CF0E64" w:rsidRPr="000E5E19">
        <w:rPr>
          <w:rStyle w:val="eop"/>
          <w:rFonts w:ascii="Times New Roman" w:hAnsi="Times New Roman" w:cs="Times New Roman"/>
          <w:sz w:val="24"/>
          <w:szCs w:val="24"/>
        </w:rPr>
        <w:t xml:space="preserve"> and </w:t>
      </w:r>
      <w:proofErr w:type="spellStart"/>
      <w:r w:rsidR="00CF0E64" w:rsidRPr="000E5E19">
        <w:rPr>
          <w:rStyle w:val="eop"/>
          <w:rFonts w:ascii="Times New Roman" w:hAnsi="Times New Roman" w:cs="Times New Roman"/>
          <w:sz w:val="24"/>
          <w:szCs w:val="24"/>
        </w:rPr>
        <w:t>sketches</w:t>
      </w:r>
      <w:proofErr w:type="spellEnd"/>
      <w:r w:rsidR="007D7EFB">
        <w:rPr>
          <w:rStyle w:val="eop"/>
          <w:rFonts w:ascii="Times New Roman" w:hAnsi="Times New Roman" w:cs="Times New Roman"/>
          <w:sz w:val="24"/>
          <w:szCs w:val="24"/>
        </w:rPr>
        <w:t xml:space="preserve"> </w:t>
      </w:r>
      <w:proofErr w:type="spellStart"/>
      <w:r w:rsidR="007D7EFB">
        <w:rPr>
          <w:rStyle w:val="eop"/>
          <w:rFonts w:ascii="Times New Roman" w:hAnsi="Times New Roman" w:cs="Times New Roman"/>
          <w:sz w:val="24"/>
          <w:szCs w:val="24"/>
        </w:rPr>
        <w:t>through</w:t>
      </w:r>
      <w:proofErr w:type="spellEnd"/>
      <w:r w:rsidR="00CF0E64" w:rsidRPr="000E5E19">
        <w:rPr>
          <w:rStyle w:val="eop"/>
          <w:rFonts w:ascii="Times New Roman" w:hAnsi="Times New Roman" w:cs="Times New Roman"/>
          <w:sz w:val="24"/>
          <w:szCs w:val="24"/>
        </w:rPr>
        <w:t xml:space="preserve"> </w:t>
      </w:r>
      <w:r w:rsidR="007D7EFB">
        <w:rPr>
          <w:rStyle w:val="eop"/>
          <w:rFonts w:ascii="Times New Roman" w:hAnsi="Times New Roman" w:cs="Times New Roman"/>
          <w:sz w:val="24"/>
          <w:szCs w:val="24"/>
        </w:rPr>
        <w:t>the use</w:t>
      </w:r>
      <w:r w:rsidR="00CF0E64" w:rsidRPr="000E5E19">
        <w:rPr>
          <w:rStyle w:val="eop"/>
          <w:rFonts w:ascii="Times New Roman" w:hAnsi="Times New Roman" w:cs="Times New Roman"/>
          <w:sz w:val="24"/>
          <w:szCs w:val="24"/>
        </w:rPr>
        <w:t xml:space="preserve"> </w:t>
      </w:r>
      <w:r w:rsidR="007D7EFB">
        <w:rPr>
          <w:rStyle w:val="eop"/>
          <w:rFonts w:ascii="Times New Roman" w:hAnsi="Times New Roman" w:cs="Times New Roman"/>
          <w:sz w:val="24"/>
          <w:szCs w:val="24"/>
        </w:rPr>
        <w:t>of</w:t>
      </w:r>
      <w:r w:rsidR="00CF0E64" w:rsidRPr="000E5E19">
        <w:rPr>
          <w:rStyle w:val="eop"/>
          <w:rFonts w:ascii="Times New Roman" w:hAnsi="Times New Roman" w:cs="Times New Roman"/>
          <w:sz w:val="24"/>
          <w:szCs w:val="24"/>
        </w:rPr>
        <w:t xml:space="preserve"> different </w:t>
      </w:r>
      <w:proofErr w:type="spellStart"/>
      <w:r w:rsidR="00CF0E64" w:rsidRPr="000E5E19">
        <w:rPr>
          <w:rStyle w:val="eop"/>
          <w:rFonts w:ascii="Times New Roman" w:hAnsi="Times New Roman" w:cs="Times New Roman"/>
          <w:sz w:val="24"/>
          <w:szCs w:val="24"/>
        </w:rPr>
        <w:t>materials</w:t>
      </w:r>
      <w:proofErr w:type="spellEnd"/>
      <w:r w:rsidR="00CF0E64" w:rsidRPr="000E5E19">
        <w:rPr>
          <w:rStyle w:val="eop"/>
          <w:rFonts w:ascii="Times New Roman" w:hAnsi="Times New Roman" w:cs="Times New Roman"/>
          <w:sz w:val="24"/>
          <w:szCs w:val="24"/>
        </w:rPr>
        <w:t xml:space="preserve"> </w:t>
      </w:r>
      <w:r w:rsidR="007D7EFB">
        <w:rPr>
          <w:rStyle w:val="eop"/>
          <w:rFonts w:ascii="Times New Roman" w:hAnsi="Times New Roman" w:cs="Times New Roman"/>
          <w:sz w:val="24"/>
          <w:szCs w:val="24"/>
        </w:rPr>
        <w:t>to</w:t>
      </w:r>
      <w:r w:rsidR="00CF0E64" w:rsidRPr="000E5E19">
        <w:rPr>
          <w:rStyle w:val="eop"/>
          <w:rFonts w:ascii="Times New Roman" w:hAnsi="Times New Roman" w:cs="Times New Roman"/>
          <w:sz w:val="24"/>
          <w:szCs w:val="24"/>
        </w:rPr>
        <w:t xml:space="preserve"> </w:t>
      </w:r>
      <w:proofErr w:type="spellStart"/>
      <w:r w:rsidR="00CF0E64" w:rsidRPr="000E5E19">
        <w:rPr>
          <w:rStyle w:val="eop"/>
          <w:rFonts w:ascii="Times New Roman" w:hAnsi="Times New Roman" w:cs="Times New Roman"/>
          <w:sz w:val="24"/>
          <w:szCs w:val="24"/>
        </w:rPr>
        <w:t>final</w:t>
      </w:r>
      <w:proofErr w:type="spellEnd"/>
      <w:r w:rsidR="00CF0E64" w:rsidRPr="000E5E19">
        <w:rPr>
          <w:rStyle w:val="eop"/>
          <w:rFonts w:ascii="Times New Roman" w:hAnsi="Times New Roman" w:cs="Times New Roman"/>
          <w:sz w:val="24"/>
          <w:szCs w:val="24"/>
        </w:rPr>
        <w:t xml:space="preserve"> </w:t>
      </w:r>
      <w:proofErr w:type="spellStart"/>
      <w:r w:rsidR="00CF0E64" w:rsidRPr="000E5E19">
        <w:rPr>
          <w:rStyle w:val="eop"/>
          <w:rFonts w:ascii="Times New Roman" w:hAnsi="Times New Roman" w:cs="Times New Roman"/>
          <w:sz w:val="24"/>
          <w:szCs w:val="24"/>
        </w:rPr>
        <w:t>result</w:t>
      </w:r>
      <w:proofErr w:type="spellEnd"/>
      <w:r w:rsidR="00CF0E64" w:rsidRPr="000E5E19">
        <w:rPr>
          <w:rStyle w:val="eop"/>
          <w:rFonts w:ascii="Times New Roman" w:hAnsi="Times New Roman" w:cs="Times New Roman"/>
          <w:sz w:val="24"/>
          <w:szCs w:val="24"/>
        </w:rPr>
        <w:t xml:space="preserve"> of the </w:t>
      </w:r>
      <w:proofErr w:type="spellStart"/>
      <w:r w:rsidR="00CF0E64" w:rsidRPr="000E5E19">
        <w:rPr>
          <w:rStyle w:val="eop"/>
          <w:rFonts w:ascii="Times New Roman" w:hAnsi="Times New Roman" w:cs="Times New Roman"/>
          <w:sz w:val="24"/>
          <w:szCs w:val="24"/>
        </w:rPr>
        <w:t>process</w:t>
      </w:r>
      <w:proofErr w:type="spellEnd"/>
      <w:r w:rsidR="00CF0E64" w:rsidRPr="000E5E19">
        <w:rPr>
          <w:rStyle w:val="eop"/>
          <w:rFonts w:ascii="Times New Roman" w:hAnsi="Times New Roman" w:cs="Times New Roman"/>
          <w:sz w:val="24"/>
          <w:szCs w:val="24"/>
        </w:rPr>
        <w:t xml:space="preserve">. </w:t>
      </w:r>
    </w:p>
    <w:p w14:paraId="5CC83312" w14:textId="64EA460B" w:rsidR="00DE302C" w:rsidRPr="000E5E19" w:rsidRDefault="00CF0E64" w:rsidP="00942B3F">
      <w:pPr>
        <w:spacing w:line="360" w:lineRule="auto"/>
        <w:jc w:val="both"/>
        <w:rPr>
          <w:rStyle w:val="eop"/>
          <w:rFonts w:ascii="Times New Roman" w:hAnsi="Times New Roman" w:cs="Times New Roman"/>
          <w:sz w:val="24"/>
          <w:szCs w:val="24"/>
        </w:rPr>
      </w:pPr>
      <w:proofErr w:type="spellStart"/>
      <w:r w:rsidRPr="000E5E19">
        <w:rPr>
          <w:rStyle w:val="eop"/>
          <w:rFonts w:ascii="Times New Roman" w:hAnsi="Times New Roman" w:cs="Times New Roman"/>
          <w:sz w:val="24"/>
          <w:szCs w:val="24"/>
        </w:rPr>
        <w:t>Key</w:t>
      </w:r>
      <w:proofErr w:type="spellEnd"/>
      <w:r w:rsidRPr="000E5E19">
        <w:rPr>
          <w:rStyle w:val="eop"/>
          <w:rFonts w:ascii="Times New Roman" w:hAnsi="Times New Roman" w:cs="Times New Roman"/>
          <w:sz w:val="24"/>
          <w:szCs w:val="24"/>
        </w:rPr>
        <w:t xml:space="preserve"> </w:t>
      </w:r>
      <w:proofErr w:type="spellStart"/>
      <w:r w:rsidRPr="000E5E19">
        <w:rPr>
          <w:rStyle w:val="eop"/>
          <w:rFonts w:ascii="Times New Roman" w:hAnsi="Times New Roman" w:cs="Times New Roman"/>
          <w:sz w:val="24"/>
          <w:szCs w:val="24"/>
        </w:rPr>
        <w:t>terms</w:t>
      </w:r>
      <w:proofErr w:type="spellEnd"/>
      <w:r w:rsidRPr="000E5E19">
        <w:rPr>
          <w:rStyle w:val="eop"/>
          <w:rFonts w:ascii="Times New Roman" w:hAnsi="Times New Roman" w:cs="Times New Roman"/>
          <w:sz w:val="24"/>
          <w:szCs w:val="24"/>
        </w:rPr>
        <w:t xml:space="preserve">: personality, art, </w:t>
      </w:r>
      <w:proofErr w:type="spellStart"/>
      <w:r w:rsidRPr="000E5E19">
        <w:rPr>
          <w:rStyle w:val="eop"/>
          <w:rFonts w:ascii="Times New Roman" w:hAnsi="Times New Roman" w:cs="Times New Roman"/>
          <w:sz w:val="24"/>
          <w:szCs w:val="24"/>
        </w:rPr>
        <w:t>creation</w:t>
      </w:r>
      <w:proofErr w:type="spellEnd"/>
    </w:p>
    <w:p w14:paraId="55473A06" w14:textId="6FE41601" w:rsidR="00360C4B" w:rsidRDefault="00360C4B">
      <w:pPr>
        <w:rPr>
          <w:rFonts w:ascii="Times New Roman" w:hAnsi="Times New Roman" w:cs="Times New Roman"/>
          <w:sz w:val="24"/>
          <w:szCs w:val="24"/>
        </w:rPr>
      </w:pPr>
      <w:r>
        <w:rPr>
          <w:rFonts w:ascii="Times New Roman" w:hAnsi="Times New Roman" w:cs="Times New Roman"/>
          <w:sz w:val="24"/>
          <w:szCs w:val="24"/>
        </w:rPr>
        <w:br w:type="page"/>
      </w:r>
    </w:p>
    <w:p w14:paraId="03FE878B" w14:textId="1B44A05F" w:rsidR="00347712" w:rsidRPr="000E5E19" w:rsidRDefault="00347712" w:rsidP="00F32F3D">
      <w:pPr>
        <w:pStyle w:val="Nadpis1"/>
        <w:numPr>
          <w:ilvl w:val="0"/>
          <w:numId w:val="0"/>
        </w:numPr>
        <w:ind w:left="432"/>
        <w:rPr>
          <w:sz w:val="32"/>
          <w:szCs w:val="32"/>
        </w:rPr>
      </w:pPr>
      <w:bookmarkStart w:id="302" w:name="_Toc72690547"/>
      <w:r w:rsidRPr="000E5E19">
        <w:rPr>
          <w:sz w:val="32"/>
          <w:szCs w:val="32"/>
        </w:rPr>
        <w:lastRenderedPageBreak/>
        <w:t>Příloha 3: Obrázkov</w:t>
      </w:r>
      <w:r w:rsidR="00033FDD" w:rsidRPr="000E5E19">
        <w:rPr>
          <w:sz w:val="32"/>
          <w:szCs w:val="32"/>
        </w:rPr>
        <w:t>é</w:t>
      </w:r>
      <w:r w:rsidRPr="000E5E19">
        <w:rPr>
          <w:sz w:val="32"/>
          <w:szCs w:val="32"/>
        </w:rPr>
        <w:t xml:space="preserve"> </w:t>
      </w:r>
      <w:r w:rsidR="00174BE0">
        <w:rPr>
          <w:sz w:val="32"/>
          <w:szCs w:val="32"/>
        </w:rPr>
        <w:t>p</w:t>
      </w:r>
      <w:r w:rsidRPr="000E5E19">
        <w:rPr>
          <w:sz w:val="32"/>
          <w:szCs w:val="32"/>
        </w:rPr>
        <w:t>říloh</w:t>
      </w:r>
      <w:r w:rsidR="00033FDD" w:rsidRPr="000E5E19">
        <w:rPr>
          <w:sz w:val="32"/>
          <w:szCs w:val="32"/>
        </w:rPr>
        <w:t>y</w:t>
      </w:r>
      <w:bookmarkEnd w:id="302"/>
    </w:p>
    <w:p w14:paraId="289B4E95" w14:textId="58D29E45" w:rsidR="00033FDD" w:rsidRDefault="00033FDD" w:rsidP="00942B3F">
      <w:pPr>
        <w:spacing w:line="360" w:lineRule="auto"/>
        <w:jc w:val="both"/>
        <w:rPr>
          <w:rFonts w:ascii="Times New Roman" w:hAnsi="Times New Roman" w:cs="Times New Roman"/>
          <w:sz w:val="24"/>
          <w:szCs w:val="24"/>
        </w:rPr>
      </w:pPr>
    </w:p>
    <w:p w14:paraId="230EA0CC" w14:textId="033B82E3" w:rsidR="00174BE0" w:rsidRDefault="00174BE0" w:rsidP="00942B3F">
      <w:pPr>
        <w:spacing w:line="360" w:lineRule="auto"/>
        <w:jc w:val="both"/>
        <w:rPr>
          <w:rFonts w:ascii="Times New Roman" w:hAnsi="Times New Roman" w:cs="Times New Roman"/>
          <w:sz w:val="24"/>
          <w:szCs w:val="24"/>
        </w:rPr>
      </w:pPr>
    </w:p>
    <w:p w14:paraId="1D18EA9A" w14:textId="5FECC8E6" w:rsidR="00174BE0" w:rsidRDefault="00174BE0" w:rsidP="00942B3F">
      <w:pPr>
        <w:spacing w:line="360" w:lineRule="auto"/>
        <w:jc w:val="both"/>
        <w:rPr>
          <w:rFonts w:ascii="Times New Roman" w:hAnsi="Times New Roman" w:cs="Times New Roman"/>
          <w:sz w:val="24"/>
          <w:szCs w:val="24"/>
        </w:rPr>
      </w:pPr>
    </w:p>
    <w:p w14:paraId="19E3FDD1" w14:textId="77777777" w:rsidR="00174BE0" w:rsidRPr="000E5E19" w:rsidRDefault="00174BE0" w:rsidP="00942B3F">
      <w:pPr>
        <w:spacing w:line="360" w:lineRule="auto"/>
        <w:jc w:val="both"/>
        <w:rPr>
          <w:rFonts w:ascii="Times New Roman" w:hAnsi="Times New Roman" w:cs="Times New Roman"/>
          <w:sz w:val="24"/>
          <w:szCs w:val="24"/>
        </w:rPr>
      </w:pPr>
    </w:p>
    <w:p w14:paraId="724BAF0C" w14:textId="77777777" w:rsidR="00033FDD" w:rsidRPr="000E5E19" w:rsidRDefault="00033FDD" w:rsidP="003D7B82">
      <w:pPr>
        <w:keepNext/>
        <w:spacing w:line="360" w:lineRule="auto"/>
        <w:jc w:val="center"/>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48533A62" wp14:editId="7EA6968B">
            <wp:extent cx="4884052" cy="5606415"/>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915596" cy="5642624"/>
                    </a:xfrm>
                    <a:prstGeom prst="rect">
                      <a:avLst/>
                    </a:prstGeom>
                    <a:noFill/>
                    <a:ln>
                      <a:noFill/>
                    </a:ln>
                  </pic:spPr>
                </pic:pic>
              </a:graphicData>
            </a:graphic>
          </wp:inline>
        </w:drawing>
      </w:r>
    </w:p>
    <w:p w14:paraId="5C875C43" w14:textId="795D16B4" w:rsidR="00174BE0" w:rsidRPr="00360C4B" w:rsidRDefault="00033FDD" w:rsidP="00360C4B">
      <w:pPr>
        <w:pStyle w:val="Titulek"/>
      </w:pPr>
      <w:bookmarkStart w:id="303" w:name="_Toc70674965"/>
      <w:bookmarkStart w:id="304" w:name="_Toc70675199"/>
      <w:bookmarkStart w:id="305" w:name="_Toc72688510"/>
      <w:bookmarkStart w:id="306" w:name="_Toc72689304"/>
      <w:bookmarkStart w:id="307" w:name="_Toc72690650"/>
      <w:bookmarkStart w:id="308" w:name="_Toc72691366"/>
      <w:r w:rsidRPr="00360C4B">
        <w:t xml:space="preserve">Obrázek </w:t>
      </w:r>
      <w:fldSimple w:instr=" SEQ Obrázek \* ARABIC ">
        <w:r w:rsidR="00902C7A" w:rsidRPr="00360C4B">
          <w:t>39</w:t>
        </w:r>
      </w:fldSimple>
      <w:r w:rsidR="0033624C" w:rsidRPr="00360C4B">
        <w:t xml:space="preserve"> –</w:t>
      </w:r>
      <w:r w:rsidRPr="00360C4B">
        <w:t xml:space="preserve"> </w:t>
      </w:r>
      <w:r w:rsidR="0033624C" w:rsidRPr="007D7EFB">
        <w:rPr>
          <w:i/>
          <w:iCs w:val="0"/>
        </w:rPr>
        <w:t>P</w:t>
      </w:r>
      <w:r w:rsidRPr="007D7EFB">
        <w:rPr>
          <w:i/>
          <w:iCs w:val="0"/>
        </w:rPr>
        <w:t>láč</w:t>
      </w:r>
      <w:r w:rsidRPr="00360C4B">
        <w:t>, kombinovaná technika, 2021</w:t>
      </w:r>
      <w:bookmarkEnd w:id="303"/>
      <w:bookmarkEnd w:id="304"/>
      <w:bookmarkEnd w:id="305"/>
      <w:bookmarkEnd w:id="306"/>
      <w:bookmarkEnd w:id="307"/>
      <w:bookmarkEnd w:id="308"/>
    </w:p>
    <w:p w14:paraId="033CFC78" w14:textId="77777777" w:rsidR="00174BE0" w:rsidRDefault="00174BE0">
      <w:pPr>
        <w:rPr>
          <w:rFonts w:ascii="Times New Roman" w:hAnsi="Times New Roman"/>
          <w:iCs/>
          <w:sz w:val="20"/>
          <w:szCs w:val="18"/>
        </w:rPr>
      </w:pPr>
      <w:r>
        <w:br w:type="page"/>
      </w:r>
    </w:p>
    <w:p w14:paraId="66F5A8E4" w14:textId="77777777" w:rsidR="00033FDD" w:rsidRPr="0033624C" w:rsidRDefault="00033FDD" w:rsidP="0033624C">
      <w:pPr>
        <w:pStyle w:val="Titulek"/>
      </w:pPr>
    </w:p>
    <w:p w14:paraId="1BF78BCF" w14:textId="5A8D01BB" w:rsidR="00033FDD" w:rsidRDefault="00033FDD" w:rsidP="00942B3F">
      <w:pPr>
        <w:spacing w:line="360" w:lineRule="auto"/>
        <w:ind w:left="142"/>
        <w:jc w:val="both"/>
        <w:rPr>
          <w:rFonts w:ascii="Times New Roman" w:hAnsi="Times New Roman" w:cs="Times New Roman"/>
          <w:sz w:val="24"/>
          <w:szCs w:val="24"/>
        </w:rPr>
      </w:pPr>
    </w:p>
    <w:p w14:paraId="6E8855B9" w14:textId="7F4D7E88" w:rsidR="00174BE0" w:rsidRDefault="00174BE0" w:rsidP="00942B3F">
      <w:pPr>
        <w:spacing w:line="360" w:lineRule="auto"/>
        <w:ind w:left="142"/>
        <w:jc w:val="both"/>
        <w:rPr>
          <w:rFonts w:ascii="Times New Roman" w:hAnsi="Times New Roman" w:cs="Times New Roman"/>
          <w:sz w:val="24"/>
          <w:szCs w:val="24"/>
        </w:rPr>
      </w:pPr>
    </w:p>
    <w:p w14:paraId="5AFC3000" w14:textId="17CA4EF0" w:rsidR="00174BE0" w:rsidRDefault="00174BE0" w:rsidP="00942B3F">
      <w:pPr>
        <w:spacing w:line="360" w:lineRule="auto"/>
        <w:ind w:left="142"/>
        <w:jc w:val="both"/>
        <w:rPr>
          <w:rFonts w:ascii="Times New Roman" w:hAnsi="Times New Roman" w:cs="Times New Roman"/>
          <w:sz w:val="24"/>
          <w:szCs w:val="24"/>
        </w:rPr>
      </w:pPr>
    </w:p>
    <w:p w14:paraId="474305FC" w14:textId="77777777" w:rsidR="00174BE0" w:rsidRPr="000E5E19" w:rsidRDefault="00174BE0" w:rsidP="00942B3F">
      <w:pPr>
        <w:spacing w:line="360" w:lineRule="auto"/>
        <w:ind w:left="142"/>
        <w:jc w:val="both"/>
        <w:rPr>
          <w:rFonts w:ascii="Times New Roman" w:hAnsi="Times New Roman" w:cs="Times New Roman"/>
          <w:sz w:val="24"/>
          <w:szCs w:val="24"/>
        </w:rPr>
      </w:pPr>
    </w:p>
    <w:p w14:paraId="4FEB6EC0" w14:textId="04AD6C52" w:rsidR="00033FDD" w:rsidRPr="000E5E19" w:rsidRDefault="00174BE0" w:rsidP="00174BE0">
      <w:pPr>
        <w:spacing w:line="360" w:lineRule="auto"/>
        <w:ind w:left="142"/>
        <w:jc w:val="both"/>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712E53F1" wp14:editId="65F7167C">
            <wp:extent cx="5760720" cy="4044057"/>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0720" cy="4044057"/>
                    </a:xfrm>
                    <a:prstGeom prst="rect">
                      <a:avLst/>
                    </a:prstGeom>
                    <a:noFill/>
                    <a:ln>
                      <a:noFill/>
                    </a:ln>
                  </pic:spPr>
                </pic:pic>
              </a:graphicData>
            </a:graphic>
          </wp:inline>
        </w:drawing>
      </w:r>
    </w:p>
    <w:p w14:paraId="1604919F" w14:textId="3199C580" w:rsidR="00174BE0" w:rsidRPr="00360C4B" w:rsidRDefault="00033FDD" w:rsidP="00360C4B">
      <w:pPr>
        <w:pStyle w:val="Titulek"/>
      </w:pPr>
      <w:bookmarkStart w:id="309" w:name="_Toc70674966"/>
      <w:bookmarkStart w:id="310" w:name="_Toc70675200"/>
      <w:bookmarkStart w:id="311" w:name="_Toc72688511"/>
      <w:bookmarkStart w:id="312" w:name="_Toc72689305"/>
      <w:bookmarkStart w:id="313" w:name="_Toc72690651"/>
      <w:bookmarkStart w:id="314" w:name="_Toc72691367"/>
      <w:r w:rsidRPr="00360C4B">
        <w:t xml:space="preserve">Obrázek </w:t>
      </w:r>
      <w:fldSimple w:instr=" SEQ Obrázek \* ARABIC ">
        <w:r w:rsidR="00902C7A" w:rsidRPr="00360C4B">
          <w:t>40</w:t>
        </w:r>
      </w:fldSimple>
      <w:r w:rsidR="0033624C" w:rsidRPr="00360C4B">
        <w:t xml:space="preserve"> –</w:t>
      </w:r>
      <w:r w:rsidRPr="00360C4B">
        <w:t xml:space="preserve"> </w:t>
      </w:r>
      <w:r w:rsidR="0033624C" w:rsidRPr="007D7EFB">
        <w:rPr>
          <w:i/>
          <w:iCs w:val="0"/>
        </w:rPr>
        <w:t>T</w:t>
      </w:r>
      <w:r w:rsidRPr="007D7EFB">
        <w:rPr>
          <w:i/>
          <w:iCs w:val="0"/>
        </w:rPr>
        <w:t>ajná deprese,</w:t>
      </w:r>
      <w:r w:rsidRPr="00360C4B">
        <w:t xml:space="preserve"> kombinovaná technika, 2021</w:t>
      </w:r>
      <w:bookmarkEnd w:id="309"/>
      <w:bookmarkEnd w:id="310"/>
      <w:bookmarkEnd w:id="311"/>
      <w:bookmarkEnd w:id="312"/>
      <w:bookmarkEnd w:id="313"/>
      <w:bookmarkEnd w:id="314"/>
    </w:p>
    <w:p w14:paraId="733A9C55" w14:textId="77777777" w:rsidR="00174BE0" w:rsidRDefault="00174BE0">
      <w:pPr>
        <w:rPr>
          <w:rFonts w:ascii="Times New Roman" w:hAnsi="Times New Roman"/>
          <w:iCs/>
          <w:sz w:val="20"/>
          <w:szCs w:val="18"/>
        </w:rPr>
      </w:pPr>
      <w:r>
        <w:br w:type="page"/>
      </w:r>
    </w:p>
    <w:p w14:paraId="7B16B7E5" w14:textId="7149623F" w:rsidR="00033FDD" w:rsidRDefault="00033FDD" w:rsidP="00174BE0">
      <w:pPr>
        <w:pStyle w:val="Titulek"/>
      </w:pPr>
    </w:p>
    <w:p w14:paraId="274AF297" w14:textId="01494D52" w:rsidR="00174BE0" w:rsidRDefault="00174BE0" w:rsidP="00174BE0"/>
    <w:p w14:paraId="7427FAAF" w14:textId="41BA32D9" w:rsidR="00174BE0" w:rsidRDefault="00174BE0" w:rsidP="00174BE0"/>
    <w:p w14:paraId="1F3D780A" w14:textId="77777777" w:rsidR="00174BE0" w:rsidRPr="00174BE0" w:rsidRDefault="00174BE0" w:rsidP="00174BE0"/>
    <w:p w14:paraId="18D1D1C5" w14:textId="77777777" w:rsidR="0033624C" w:rsidRDefault="00033FDD" w:rsidP="00942B3F">
      <w:pPr>
        <w:pStyle w:val="Titulek"/>
        <w:spacing w:line="360" w:lineRule="auto"/>
        <w:jc w:val="both"/>
      </w:pPr>
      <w:bookmarkStart w:id="315" w:name="_Toc72690972"/>
      <w:bookmarkStart w:id="316" w:name="_Toc72691368"/>
      <w:bookmarkStart w:id="317" w:name="_Toc70674967"/>
      <w:bookmarkStart w:id="318" w:name="_Toc70675201"/>
      <w:bookmarkStart w:id="319" w:name="_Toc72688512"/>
      <w:r w:rsidRPr="000E5E19">
        <w:rPr>
          <w:rFonts w:cs="Times New Roman"/>
          <w:noProof/>
          <w:sz w:val="24"/>
          <w:szCs w:val="24"/>
        </w:rPr>
        <w:drawing>
          <wp:inline distT="0" distB="0" distL="0" distR="0" wp14:anchorId="1737071B" wp14:editId="7605797D">
            <wp:extent cx="5246915" cy="4049669"/>
            <wp:effectExtent l="0" t="0" r="0" b="8255"/>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55464" cy="4056267"/>
                    </a:xfrm>
                    <a:prstGeom prst="rect">
                      <a:avLst/>
                    </a:prstGeom>
                    <a:noFill/>
                    <a:ln>
                      <a:noFill/>
                    </a:ln>
                  </pic:spPr>
                </pic:pic>
              </a:graphicData>
            </a:graphic>
          </wp:inline>
        </w:drawing>
      </w:r>
      <w:bookmarkEnd w:id="315"/>
      <w:bookmarkEnd w:id="316"/>
    </w:p>
    <w:p w14:paraId="6B2E3CB6" w14:textId="4FD566A8" w:rsidR="00174BE0" w:rsidRPr="00360C4B" w:rsidRDefault="00033FDD" w:rsidP="00360C4B">
      <w:pPr>
        <w:pStyle w:val="Titulek"/>
      </w:pPr>
      <w:bookmarkStart w:id="320" w:name="_Toc72689306"/>
      <w:bookmarkStart w:id="321" w:name="_Toc72690652"/>
      <w:bookmarkStart w:id="322" w:name="_Toc72691369"/>
      <w:r w:rsidRPr="00360C4B">
        <w:t xml:space="preserve">Obrázek </w:t>
      </w:r>
      <w:fldSimple w:instr=" SEQ Obrázek \* ARABIC ">
        <w:r w:rsidR="00902C7A" w:rsidRPr="00360C4B">
          <w:t>41</w:t>
        </w:r>
      </w:fldSimple>
      <w:r w:rsidR="0033624C" w:rsidRPr="00360C4B">
        <w:t xml:space="preserve"> –</w:t>
      </w:r>
      <w:r w:rsidRPr="00360C4B">
        <w:t xml:space="preserve"> </w:t>
      </w:r>
      <w:r w:rsidRPr="007D7EFB">
        <w:rPr>
          <w:i/>
          <w:iCs w:val="0"/>
        </w:rPr>
        <w:t>Zapojen</w:t>
      </w:r>
      <w:r w:rsidRPr="00360C4B">
        <w:t>, kombinovaná technika, 2021</w:t>
      </w:r>
      <w:bookmarkEnd w:id="317"/>
      <w:bookmarkEnd w:id="318"/>
      <w:bookmarkEnd w:id="319"/>
      <w:bookmarkEnd w:id="320"/>
      <w:bookmarkEnd w:id="321"/>
      <w:bookmarkEnd w:id="322"/>
    </w:p>
    <w:p w14:paraId="48D02548" w14:textId="77777777" w:rsidR="00174BE0" w:rsidRDefault="00174BE0">
      <w:pPr>
        <w:rPr>
          <w:rFonts w:ascii="Times New Roman" w:hAnsi="Times New Roman"/>
          <w:iCs/>
          <w:sz w:val="20"/>
          <w:szCs w:val="18"/>
        </w:rPr>
      </w:pPr>
      <w:r>
        <w:br w:type="page"/>
      </w:r>
    </w:p>
    <w:p w14:paraId="5B1141C6" w14:textId="5EBDB9F2" w:rsidR="00033FDD" w:rsidRDefault="00033FDD" w:rsidP="00942B3F">
      <w:pPr>
        <w:pStyle w:val="Titulek"/>
        <w:spacing w:line="360" w:lineRule="auto"/>
        <w:jc w:val="both"/>
        <w:rPr>
          <w:rFonts w:cs="Times New Roman"/>
          <w:sz w:val="24"/>
          <w:szCs w:val="24"/>
        </w:rPr>
      </w:pPr>
      <w:r w:rsidRPr="000E5E19">
        <w:rPr>
          <w:rFonts w:cs="Times New Roman"/>
          <w:sz w:val="24"/>
          <w:szCs w:val="24"/>
        </w:rPr>
        <w:lastRenderedPageBreak/>
        <w:tab/>
        <w:t xml:space="preserve">   </w:t>
      </w:r>
    </w:p>
    <w:p w14:paraId="2F93535B" w14:textId="41F186C0" w:rsidR="00174BE0" w:rsidRDefault="00174BE0" w:rsidP="00174BE0"/>
    <w:p w14:paraId="69CB5288" w14:textId="382A22FE" w:rsidR="00174BE0" w:rsidRDefault="00174BE0" w:rsidP="00174BE0"/>
    <w:p w14:paraId="438D4037" w14:textId="77777777" w:rsidR="00174BE0" w:rsidRPr="00174BE0" w:rsidRDefault="00174BE0" w:rsidP="00174BE0"/>
    <w:p w14:paraId="63845D09" w14:textId="71BD46FB" w:rsidR="00033FDD" w:rsidRPr="000E5E19" w:rsidRDefault="00F97C1C" w:rsidP="00942B3F">
      <w:pPr>
        <w:pStyle w:val="Titulek"/>
        <w:spacing w:line="360" w:lineRule="auto"/>
        <w:jc w:val="both"/>
        <w:rPr>
          <w:rFonts w:cs="Times New Roman"/>
          <w:sz w:val="24"/>
          <w:szCs w:val="24"/>
        </w:rPr>
      </w:pPr>
      <w:bookmarkStart w:id="323" w:name="_Toc72690974"/>
      <w:bookmarkStart w:id="324" w:name="_Toc72691370"/>
      <w:r w:rsidRPr="000E5E19">
        <w:rPr>
          <w:rFonts w:cs="Times New Roman"/>
          <w:noProof/>
          <w:sz w:val="24"/>
          <w:szCs w:val="24"/>
        </w:rPr>
        <w:drawing>
          <wp:inline distT="0" distB="0" distL="0" distR="0" wp14:anchorId="6BC2B8B5" wp14:editId="39305505">
            <wp:extent cx="5760720" cy="3859530"/>
            <wp:effectExtent l="0" t="0" r="0" b="762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60720" cy="3859530"/>
                    </a:xfrm>
                    <a:prstGeom prst="rect">
                      <a:avLst/>
                    </a:prstGeom>
                    <a:noFill/>
                    <a:ln>
                      <a:noFill/>
                    </a:ln>
                  </pic:spPr>
                </pic:pic>
              </a:graphicData>
            </a:graphic>
          </wp:inline>
        </w:drawing>
      </w:r>
      <w:bookmarkEnd w:id="323"/>
      <w:bookmarkEnd w:id="324"/>
    </w:p>
    <w:p w14:paraId="7CB964EE" w14:textId="665BA2DB" w:rsidR="00174BE0" w:rsidRPr="00360C4B" w:rsidRDefault="00033FDD" w:rsidP="00360C4B">
      <w:pPr>
        <w:pStyle w:val="Titulek"/>
      </w:pPr>
      <w:bookmarkStart w:id="325" w:name="_Toc70674968"/>
      <w:bookmarkStart w:id="326" w:name="_Toc70675202"/>
      <w:bookmarkStart w:id="327" w:name="_Toc72688513"/>
      <w:bookmarkStart w:id="328" w:name="_Toc72689307"/>
      <w:bookmarkStart w:id="329" w:name="_Toc72690653"/>
      <w:bookmarkStart w:id="330" w:name="_Toc72691371"/>
      <w:r w:rsidRPr="00360C4B">
        <w:t xml:space="preserve">Obrázek </w:t>
      </w:r>
      <w:fldSimple w:instr=" SEQ Obrázek \* ARABIC ">
        <w:r w:rsidR="00902C7A" w:rsidRPr="00360C4B">
          <w:t>42</w:t>
        </w:r>
      </w:fldSimple>
      <w:r w:rsidR="00174BE0" w:rsidRPr="00360C4B">
        <w:t xml:space="preserve"> –</w:t>
      </w:r>
      <w:r w:rsidRPr="00360C4B">
        <w:t xml:space="preserve"> </w:t>
      </w:r>
      <w:r w:rsidRPr="007D7EFB">
        <w:rPr>
          <w:i/>
          <w:iCs w:val="0"/>
        </w:rPr>
        <w:t>Žárlivost</w:t>
      </w:r>
      <w:r w:rsidRPr="00360C4B">
        <w:t>, tužka na papíře, 2021</w:t>
      </w:r>
      <w:bookmarkEnd w:id="325"/>
      <w:bookmarkEnd w:id="326"/>
      <w:bookmarkEnd w:id="327"/>
      <w:bookmarkEnd w:id="328"/>
      <w:bookmarkEnd w:id="329"/>
      <w:bookmarkEnd w:id="330"/>
    </w:p>
    <w:p w14:paraId="6483A265" w14:textId="77777777" w:rsidR="00174BE0" w:rsidRDefault="00174BE0">
      <w:pPr>
        <w:rPr>
          <w:rFonts w:ascii="Times New Roman" w:hAnsi="Times New Roman"/>
          <w:iCs/>
          <w:sz w:val="20"/>
          <w:szCs w:val="18"/>
        </w:rPr>
      </w:pPr>
      <w:r>
        <w:br w:type="page"/>
      </w:r>
    </w:p>
    <w:p w14:paraId="2FB5A3DA" w14:textId="1CE564EF" w:rsidR="00033FDD" w:rsidRDefault="00033FDD" w:rsidP="0033624C">
      <w:pPr>
        <w:pStyle w:val="Titulek"/>
      </w:pPr>
    </w:p>
    <w:p w14:paraId="275DEE55" w14:textId="598CED9F" w:rsidR="00174BE0" w:rsidRDefault="00174BE0" w:rsidP="00174BE0"/>
    <w:p w14:paraId="0E84D630" w14:textId="1919B8B8" w:rsidR="00174BE0" w:rsidRDefault="00174BE0" w:rsidP="00174BE0"/>
    <w:p w14:paraId="0AD0370D" w14:textId="77777777" w:rsidR="00174BE0" w:rsidRPr="00174BE0" w:rsidRDefault="00174BE0" w:rsidP="00174BE0"/>
    <w:p w14:paraId="1E095A35" w14:textId="7281D00D" w:rsidR="00033FDD" w:rsidRPr="000E5E19" w:rsidRDefault="00F97C1C" w:rsidP="00174BE0">
      <w:pPr>
        <w:spacing w:line="360" w:lineRule="auto"/>
        <w:jc w:val="both"/>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6E2AD9C8" wp14:editId="242753B8">
            <wp:extent cx="6177165" cy="4117891"/>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84668" cy="4122893"/>
                    </a:xfrm>
                    <a:prstGeom prst="rect">
                      <a:avLst/>
                    </a:prstGeom>
                    <a:noFill/>
                    <a:ln>
                      <a:noFill/>
                    </a:ln>
                  </pic:spPr>
                </pic:pic>
              </a:graphicData>
            </a:graphic>
          </wp:inline>
        </w:drawing>
      </w:r>
    </w:p>
    <w:p w14:paraId="726793F7" w14:textId="43DA5B33" w:rsidR="00174BE0" w:rsidRPr="00360C4B" w:rsidRDefault="00033FDD" w:rsidP="00360C4B">
      <w:pPr>
        <w:pStyle w:val="Titulek"/>
      </w:pPr>
      <w:bookmarkStart w:id="331" w:name="_Toc70674969"/>
      <w:bookmarkStart w:id="332" w:name="_Toc70675203"/>
      <w:bookmarkStart w:id="333" w:name="_Toc72688514"/>
      <w:bookmarkStart w:id="334" w:name="_Toc72689308"/>
      <w:bookmarkStart w:id="335" w:name="_Toc72690654"/>
      <w:bookmarkStart w:id="336" w:name="_Toc72691372"/>
      <w:r w:rsidRPr="00360C4B">
        <w:t xml:space="preserve">Obrázek </w:t>
      </w:r>
      <w:fldSimple w:instr=" SEQ Obrázek \* ARABIC ">
        <w:r w:rsidR="00902C7A" w:rsidRPr="00360C4B">
          <w:t>43</w:t>
        </w:r>
      </w:fldSimple>
      <w:r w:rsidR="005552C9" w:rsidRPr="00360C4B">
        <w:t xml:space="preserve"> </w:t>
      </w:r>
      <w:r w:rsidR="00174BE0" w:rsidRPr="00360C4B">
        <w:t>–</w:t>
      </w:r>
      <w:r w:rsidRPr="00360C4B">
        <w:t xml:space="preserve"> </w:t>
      </w:r>
      <w:r w:rsidRPr="007D7EFB">
        <w:rPr>
          <w:i/>
          <w:iCs w:val="0"/>
        </w:rPr>
        <w:t>Introvert</w:t>
      </w:r>
      <w:r w:rsidRPr="00360C4B">
        <w:t>, akvarel na papíře, 2021</w:t>
      </w:r>
      <w:bookmarkEnd w:id="331"/>
      <w:bookmarkEnd w:id="332"/>
      <w:bookmarkEnd w:id="333"/>
      <w:bookmarkEnd w:id="334"/>
      <w:bookmarkEnd w:id="335"/>
      <w:bookmarkEnd w:id="336"/>
      <w:r w:rsidRPr="00360C4B">
        <w:t xml:space="preserve">  </w:t>
      </w:r>
    </w:p>
    <w:p w14:paraId="30970204" w14:textId="77777777" w:rsidR="00174BE0" w:rsidRDefault="00174BE0">
      <w:pPr>
        <w:rPr>
          <w:rFonts w:ascii="Times New Roman" w:hAnsi="Times New Roman"/>
          <w:iCs/>
          <w:sz w:val="20"/>
          <w:szCs w:val="18"/>
        </w:rPr>
      </w:pPr>
      <w:r>
        <w:br w:type="page"/>
      </w:r>
    </w:p>
    <w:p w14:paraId="0500813B" w14:textId="70DC96C8" w:rsidR="00033FDD" w:rsidRDefault="00033FDD" w:rsidP="00174BE0">
      <w:pPr>
        <w:pStyle w:val="Titulek"/>
      </w:pPr>
    </w:p>
    <w:p w14:paraId="5991652D" w14:textId="39E34631" w:rsidR="00174BE0" w:rsidRDefault="00174BE0" w:rsidP="00174BE0"/>
    <w:p w14:paraId="5F088D48" w14:textId="6620E7EF" w:rsidR="00174BE0" w:rsidRDefault="00174BE0" w:rsidP="00174BE0"/>
    <w:p w14:paraId="176EA16E" w14:textId="77777777" w:rsidR="00174BE0" w:rsidRPr="00174BE0" w:rsidRDefault="00174BE0" w:rsidP="00174BE0"/>
    <w:p w14:paraId="4722487F" w14:textId="7040FCB0" w:rsidR="00F97C1C" w:rsidRPr="00174BE0" w:rsidRDefault="00F97C1C" w:rsidP="00174BE0">
      <w:pPr>
        <w:spacing w:line="360" w:lineRule="auto"/>
        <w:jc w:val="both"/>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19B56EDE" wp14:editId="11320ABF">
            <wp:extent cx="5760720" cy="3840480"/>
            <wp:effectExtent l="0" t="0" r="0" b="762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6D16904E" w14:textId="3DAACAF1" w:rsidR="00174BE0" w:rsidRPr="00360C4B" w:rsidRDefault="00033FDD" w:rsidP="00360C4B">
      <w:pPr>
        <w:pStyle w:val="Titulek"/>
      </w:pPr>
      <w:r w:rsidRPr="000E5E19">
        <w:t xml:space="preserve"> </w:t>
      </w:r>
      <w:bookmarkStart w:id="337" w:name="_Toc70674970"/>
      <w:bookmarkStart w:id="338" w:name="_Toc70675204"/>
      <w:bookmarkStart w:id="339" w:name="_Toc72688515"/>
      <w:bookmarkStart w:id="340" w:name="_Toc72689309"/>
      <w:bookmarkStart w:id="341" w:name="_Toc72690655"/>
      <w:bookmarkStart w:id="342" w:name="_Toc72691373"/>
      <w:r w:rsidRPr="00360C4B">
        <w:t xml:space="preserve">Obrázek </w:t>
      </w:r>
      <w:fldSimple w:instr=" SEQ Obrázek \* ARABIC ">
        <w:r w:rsidR="00902C7A" w:rsidRPr="00360C4B">
          <w:t>44</w:t>
        </w:r>
      </w:fldSimple>
      <w:r w:rsidR="00174BE0" w:rsidRPr="00360C4B">
        <w:t xml:space="preserve">  –</w:t>
      </w:r>
      <w:r w:rsidRPr="00360C4B">
        <w:t xml:space="preserve"> </w:t>
      </w:r>
      <w:r w:rsidRPr="007D7EFB">
        <w:rPr>
          <w:i/>
          <w:iCs w:val="0"/>
        </w:rPr>
        <w:t>Extravert</w:t>
      </w:r>
      <w:r w:rsidRPr="00360C4B">
        <w:t>, akvarel na papíře, 2021</w:t>
      </w:r>
      <w:bookmarkEnd w:id="337"/>
      <w:bookmarkEnd w:id="338"/>
      <w:bookmarkEnd w:id="339"/>
      <w:bookmarkEnd w:id="340"/>
      <w:bookmarkEnd w:id="341"/>
      <w:bookmarkEnd w:id="342"/>
    </w:p>
    <w:p w14:paraId="5C384B14" w14:textId="77777777" w:rsidR="00174BE0" w:rsidRDefault="00174BE0">
      <w:pPr>
        <w:rPr>
          <w:rFonts w:ascii="Times New Roman" w:hAnsi="Times New Roman"/>
          <w:iCs/>
          <w:sz w:val="20"/>
          <w:szCs w:val="18"/>
        </w:rPr>
      </w:pPr>
      <w:r>
        <w:br w:type="page"/>
      </w:r>
    </w:p>
    <w:p w14:paraId="0CB60357" w14:textId="0A33B821" w:rsidR="00033FDD" w:rsidRDefault="00033FDD" w:rsidP="00174BE0">
      <w:pPr>
        <w:pStyle w:val="Titulek"/>
      </w:pPr>
    </w:p>
    <w:p w14:paraId="7D2B822E" w14:textId="092E27C2" w:rsidR="00174BE0" w:rsidRDefault="00174BE0" w:rsidP="00174BE0"/>
    <w:p w14:paraId="4AB7F97E" w14:textId="0EEB4393" w:rsidR="00174BE0" w:rsidRDefault="00174BE0" w:rsidP="00174BE0"/>
    <w:p w14:paraId="728C07FC" w14:textId="77777777" w:rsidR="00174BE0" w:rsidRPr="00174BE0" w:rsidRDefault="00174BE0" w:rsidP="00174BE0"/>
    <w:p w14:paraId="5C7CDD16" w14:textId="11035F41" w:rsidR="00033FDD" w:rsidRPr="000E5E19" w:rsidRDefault="00033FDD" w:rsidP="00942B3F">
      <w:pPr>
        <w:keepNext/>
        <w:spacing w:line="360" w:lineRule="auto"/>
        <w:ind w:left="142"/>
        <w:jc w:val="both"/>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4E0C8FEB" wp14:editId="68C519ED">
            <wp:extent cx="5791200" cy="3877864"/>
            <wp:effectExtent l="0" t="0" r="0" b="889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874847" cy="3933875"/>
                    </a:xfrm>
                    <a:prstGeom prst="rect">
                      <a:avLst/>
                    </a:prstGeom>
                    <a:noFill/>
                    <a:ln>
                      <a:noFill/>
                    </a:ln>
                  </pic:spPr>
                </pic:pic>
              </a:graphicData>
            </a:graphic>
          </wp:inline>
        </w:drawing>
      </w:r>
    </w:p>
    <w:p w14:paraId="3D3A8AEE" w14:textId="682763E3" w:rsidR="00174BE0" w:rsidRPr="00360C4B" w:rsidRDefault="00033FDD" w:rsidP="00360C4B">
      <w:pPr>
        <w:pStyle w:val="Titulek"/>
      </w:pPr>
      <w:bookmarkStart w:id="343" w:name="_Toc70674971"/>
      <w:bookmarkStart w:id="344" w:name="_Toc70675205"/>
      <w:bookmarkStart w:id="345" w:name="_Toc72688516"/>
      <w:bookmarkStart w:id="346" w:name="_Toc72689310"/>
      <w:bookmarkStart w:id="347" w:name="_Toc72690656"/>
      <w:bookmarkStart w:id="348" w:name="_Toc72691374"/>
      <w:r w:rsidRPr="00360C4B">
        <w:t xml:space="preserve">Obrázek </w:t>
      </w:r>
      <w:fldSimple w:instr=" SEQ Obrázek \* ARABIC ">
        <w:r w:rsidR="00902C7A" w:rsidRPr="00360C4B">
          <w:t>45</w:t>
        </w:r>
      </w:fldSimple>
      <w:r w:rsidR="00174BE0" w:rsidRPr="00360C4B">
        <w:t xml:space="preserve"> –</w:t>
      </w:r>
      <w:r w:rsidRPr="00360C4B">
        <w:t xml:space="preserve"> </w:t>
      </w:r>
      <w:r w:rsidRPr="007D7EFB">
        <w:rPr>
          <w:i/>
          <w:iCs w:val="0"/>
        </w:rPr>
        <w:t>Pohled do zrcadla</w:t>
      </w:r>
      <w:r w:rsidRPr="00360C4B">
        <w:t>, akryl na papíře, 2021</w:t>
      </w:r>
      <w:bookmarkEnd w:id="343"/>
      <w:bookmarkEnd w:id="344"/>
      <w:bookmarkEnd w:id="345"/>
      <w:bookmarkEnd w:id="346"/>
      <w:bookmarkEnd w:id="347"/>
      <w:bookmarkEnd w:id="348"/>
    </w:p>
    <w:p w14:paraId="10B5090A" w14:textId="011B477C" w:rsidR="00174BE0" w:rsidRDefault="00174BE0">
      <w:pPr>
        <w:rPr>
          <w:rFonts w:cs="Times New Roman"/>
          <w:sz w:val="24"/>
          <w:szCs w:val="24"/>
        </w:rPr>
      </w:pPr>
      <w:r>
        <w:rPr>
          <w:rFonts w:cs="Times New Roman"/>
          <w:sz w:val="24"/>
          <w:szCs w:val="24"/>
        </w:rPr>
        <w:br w:type="page"/>
      </w:r>
    </w:p>
    <w:p w14:paraId="0E921A1F" w14:textId="1600C1FA" w:rsidR="00174BE0" w:rsidRDefault="00174BE0">
      <w:pPr>
        <w:rPr>
          <w:rFonts w:cs="Times New Roman"/>
          <w:sz w:val="24"/>
          <w:szCs w:val="24"/>
        </w:rPr>
      </w:pPr>
    </w:p>
    <w:p w14:paraId="361E40F7" w14:textId="41AF1B36" w:rsidR="00174BE0" w:rsidRDefault="00174BE0">
      <w:pPr>
        <w:rPr>
          <w:rFonts w:cs="Times New Roman"/>
          <w:sz w:val="24"/>
          <w:szCs w:val="24"/>
        </w:rPr>
      </w:pPr>
    </w:p>
    <w:p w14:paraId="75B3AFBF" w14:textId="77777777" w:rsidR="00174BE0" w:rsidRDefault="00174BE0">
      <w:pPr>
        <w:rPr>
          <w:rFonts w:ascii="Times New Roman" w:hAnsi="Times New Roman" w:cs="Times New Roman"/>
          <w:iCs/>
          <w:sz w:val="24"/>
          <w:szCs w:val="24"/>
        </w:rPr>
      </w:pPr>
    </w:p>
    <w:p w14:paraId="149392B1" w14:textId="312FC4DF" w:rsidR="00F97C1C" w:rsidRPr="000E5E19" w:rsidRDefault="00F97C1C" w:rsidP="00942B3F">
      <w:pPr>
        <w:pStyle w:val="Titulek"/>
        <w:spacing w:line="360" w:lineRule="auto"/>
        <w:jc w:val="both"/>
        <w:rPr>
          <w:rFonts w:cs="Times New Roman"/>
          <w:sz w:val="24"/>
          <w:szCs w:val="24"/>
        </w:rPr>
      </w:pPr>
      <w:bookmarkStart w:id="349" w:name="_Toc72690979"/>
      <w:bookmarkStart w:id="350" w:name="_Toc72691375"/>
      <w:r w:rsidRPr="000E5E19">
        <w:rPr>
          <w:rFonts w:cs="Times New Roman"/>
          <w:noProof/>
          <w:sz w:val="24"/>
          <w:szCs w:val="24"/>
        </w:rPr>
        <w:drawing>
          <wp:inline distT="0" distB="0" distL="0" distR="0" wp14:anchorId="10A06380" wp14:editId="5B26EA82">
            <wp:extent cx="5760720" cy="4405630"/>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60720" cy="4405630"/>
                    </a:xfrm>
                    <a:prstGeom prst="rect">
                      <a:avLst/>
                    </a:prstGeom>
                    <a:noFill/>
                    <a:ln>
                      <a:noFill/>
                    </a:ln>
                  </pic:spPr>
                </pic:pic>
              </a:graphicData>
            </a:graphic>
          </wp:inline>
        </w:drawing>
      </w:r>
      <w:bookmarkEnd w:id="349"/>
      <w:bookmarkEnd w:id="350"/>
    </w:p>
    <w:p w14:paraId="6F98F01C" w14:textId="2FCFBF1D" w:rsidR="00174BE0" w:rsidRPr="00360C4B" w:rsidRDefault="00033FDD" w:rsidP="00360C4B">
      <w:pPr>
        <w:pStyle w:val="Titulek"/>
      </w:pPr>
      <w:bookmarkStart w:id="351" w:name="_Toc70674972"/>
      <w:bookmarkStart w:id="352" w:name="_Toc70675206"/>
      <w:bookmarkStart w:id="353" w:name="_Toc72688517"/>
      <w:bookmarkStart w:id="354" w:name="_Toc72689311"/>
      <w:bookmarkStart w:id="355" w:name="_Toc72690657"/>
      <w:bookmarkStart w:id="356" w:name="_Toc72691376"/>
      <w:r w:rsidRPr="00360C4B">
        <w:t xml:space="preserve">Obrázek </w:t>
      </w:r>
      <w:fldSimple w:instr=" SEQ Obrázek \* ARABIC ">
        <w:r w:rsidR="00902C7A" w:rsidRPr="00360C4B">
          <w:t>46</w:t>
        </w:r>
      </w:fldSimple>
      <w:r w:rsidR="00174BE0" w:rsidRPr="00360C4B">
        <w:t xml:space="preserve"> –</w:t>
      </w:r>
      <w:r w:rsidRPr="00360C4B">
        <w:t xml:space="preserve"> </w:t>
      </w:r>
      <w:r w:rsidRPr="007D7EFB">
        <w:rPr>
          <w:i/>
          <w:iCs w:val="0"/>
        </w:rPr>
        <w:t>Krize identity</w:t>
      </w:r>
      <w:r w:rsidRPr="00360C4B">
        <w:t>, akryl na papíře, 2021</w:t>
      </w:r>
      <w:bookmarkEnd w:id="351"/>
      <w:bookmarkEnd w:id="352"/>
      <w:bookmarkEnd w:id="353"/>
      <w:bookmarkEnd w:id="354"/>
      <w:bookmarkEnd w:id="355"/>
      <w:bookmarkEnd w:id="356"/>
    </w:p>
    <w:p w14:paraId="5AC7AFAC" w14:textId="096A1705" w:rsidR="00174BE0" w:rsidRDefault="00174BE0">
      <w:pPr>
        <w:rPr>
          <w:rFonts w:cs="Times New Roman"/>
          <w:sz w:val="24"/>
          <w:szCs w:val="24"/>
        </w:rPr>
      </w:pPr>
      <w:r>
        <w:rPr>
          <w:rFonts w:cs="Times New Roman"/>
          <w:sz w:val="24"/>
          <w:szCs w:val="24"/>
        </w:rPr>
        <w:br w:type="page"/>
      </w:r>
    </w:p>
    <w:p w14:paraId="4601CC32" w14:textId="4E03688A" w:rsidR="00174BE0" w:rsidRDefault="00174BE0">
      <w:pPr>
        <w:rPr>
          <w:rFonts w:cs="Times New Roman"/>
          <w:sz w:val="24"/>
          <w:szCs w:val="24"/>
        </w:rPr>
      </w:pPr>
    </w:p>
    <w:p w14:paraId="73CE4FD2" w14:textId="4CD91563" w:rsidR="00174BE0" w:rsidRDefault="00174BE0">
      <w:pPr>
        <w:rPr>
          <w:rFonts w:cs="Times New Roman"/>
          <w:sz w:val="24"/>
          <w:szCs w:val="24"/>
        </w:rPr>
      </w:pPr>
    </w:p>
    <w:p w14:paraId="3F165899" w14:textId="77777777" w:rsidR="00174BE0" w:rsidRDefault="00174BE0">
      <w:pPr>
        <w:rPr>
          <w:rFonts w:ascii="Times New Roman" w:hAnsi="Times New Roman" w:cs="Times New Roman"/>
          <w:iCs/>
          <w:sz w:val="24"/>
          <w:szCs w:val="24"/>
        </w:rPr>
      </w:pPr>
    </w:p>
    <w:p w14:paraId="04965FF4" w14:textId="018370CA" w:rsidR="00F97C1C" w:rsidRPr="000E5E19" w:rsidRDefault="00F97C1C" w:rsidP="00F97C1C">
      <w:pPr>
        <w:spacing w:line="360" w:lineRule="auto"/>
        <w:ind w:left="142"/>
        <w:jc w:val="both"/>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6A2F545A" wp14:editId="44621319">
            <wp:extent cx="5563689" cy="4066670"/>
            <wp:effectExtent l="0" t="0" r="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570687" cy="4071785"/>
                    </a:xfrm>
                    <a:prstGeom prst="rect">
                      <a:avLst/>
                    </a:prstGeom>
                    <a:noFill/>
                    <a:ln>
                      <a:noFill/>
                    </a:ln>
                  </pic:spPr>
                </pic:pic>
              </a:graphicData>
            </a:graphic>
          </wp:inline>
        </w:drawing>
      </w:r>
    </w:p>
    <w:p w14:paraId="068C751F" w14:textId="4E30A942" w:rsidR="00174BE0" w:rsidRPr="00360C4B" w:rsidRDefault="00033FDD" w:rsidP="00360C4B">
      <w:pPr>
        <w:pStyle w:val="Titulek"/>
      </w:pPr>
      <w:bookmarkStart w:id="357" w:name="_Toc70674973"/>
      <w:bookmarkStart w:id="358" w:name="_Toc70675207"/>
      <w:bookmarkStart w:id="359" w:name="_Toc72688518"/>
      <w:bookmarkStart w:id="360" w:name="_Toc72689312"/>
      <w:bookmarkStart w:id="361" w:name="_Toc72690658"/>
      <w:bookmarkStart w:id="362" w:name="_Toc72691377"/>
      <w:r w:rsidRPr="00360C4B">
        <w:t xml:space="preserve">Obrázek </w:t>
      </w:r>
      <w:fldSimple w:instr=" SEQ Obrázek \* ARABIC ">
        <w:r w:rsidR="00902C7A" w:rsidRPr="00360C4B">
          <w:t>47</w:t>
        </w:r>
      </w:fldSimple>
      <w:r w:rsidR="00174BE0" w:rsidRPr="00360C4B">
        <w:t xml:space="preserve"> –</w:t>
      </w:r>
      <w:r w:rsidRPr="00360C4B">
        <w:t xml:space="preserve"> </w:t>
      </w:r>
      <w:r w:rsidRPr="007D7EFB">
        <w:rPr>
          <w:i/>
          <w:iCs w:val="0"/>
        </w:rPr>
        <w:t>Noviny</w:t>
      </w:r>
      <w:r w:rsidRPr="00360C4B">
        <w:t>, akryl na papíře, 2021</w:t>
      </w:r>
      <w:bookmarkEnd w:id="357"/>
      <w:bookmarkEnd w:id="358"/>
      <w:bookmarkEnd w:id="359"/>
      <w:bookmarkEnd w:id="360"/>
      <w:bookmarkEnd w:id="361"/>
      <w:bookmarkEnd w:id="362"/>
      <w:r w:rsidRPr="00360C4B">
        <w:t xml:space="preserve"> </w:t>
      </w:r>
    </w:p>
    <w:p w14:paraId="6A63DE16" w14:textId="5751B30F" w:rsidR="00174BE0" w:rsidRDefault="00174BE0">
      <w:pPr>
        <w:rPr>
          <w:rFonts w:ascii="Times New Roman" w:hAnsi="Times New Roman" w:cs="Times New Roman"/>
          <w:sz w:val="24"/>
          <w:szCs w:val="24"/>
        </w:rPr>
      </w:pPr>
      <w:r>
        <w:rPr>
          <w:rFonts w:ascii="Times New Roman" w:hAnsi="Times New Roman" w:cs="Times New Roman"/>
          <w:sz w:val="24"/>
          <w:szCs w:val="24"/>
        </w:rPr>
        <w:br w:type="page"/>
      </w:r>
    </w:p>
    <w:p w14:paraId="744F193E" w14:textId="198854B7" w:rsidR="00174BE0" w:rsidRDefault="00174BE0">
      <w:pPr>
        <w:rPr>
          <w:rFonts w:ascii="Times New Roman" w:hAnsi="Times New Roman" w:cs="Times New Roman"/>
          <w:sz w:val="24"/>
          <w:szCs w:val="24"/>
        </w:rPr>
      </w:pPr>
    </w:p>
    <w:p w14:paraId="1E26A741" w14:textId="4BEB39FC" w:rsidR="00174BE0" w:rsidRDefault="00174BE0">
      <w:pPr>
        <w:rPr>
          <w:rFonts w:ascii="Times New Roman" w:hAnsi="Times New Roman" w:cs="Times New Roman"/>
          <w:sz w:val="24"/>
          <w:szCs w:val="24"/>
        </w:rPr>
      </w:pPr>
    </w:p>
    <w:p w14:paraId="1A1C5C6E" w14:textId="77777777" w:rsidR="00174BE0" w:rsidRDefault="00174BE0">
      <w:pPr>
        <w:rPr>
          <w:rFonts w:ascii="Times New Roman" w:hAnsi="Times New Roman" w:cs="Times New Roman"/>
          <w:sz w:val="24"/>
          <w:szCs w:val="24"/>
        </w:rPr>
      </w:pPr>
    </w:p>
    <w:p w14:paraId="512BC220" w14:textId="4CA98879" w:rsidR="00F97C1C" w:rsidRPr="000E5E19" w:rsidRDefault="00F97C1C" w:rsidP="00942B3F">
      <w:pPr>
        <w:pStyle w:val="Titulek"/>
        <w:spacing w:line="360" w:lineRule="auto"/>
        <w:jc w:val="both"/>
        <w:rPr>
          <w:rFonts w:cs="Times New Roman"/>
          <w:sz w:val="24"/>
          <w:szCs w:val="24"/>
        </w:rPr>
      </w:pPr>
      <w:bookmarkStart w:id="363" w:name="_Toc72690982"/>
      <w:bookmarkStart w:id="364" w:name="_Toc72691378"/>
      <w:r w:rsidRPr="000E5E19">
        <w:rPr>
          <w:rFonts w:cs="Times New Roman"/>
          <w:noProof/>
          <w:sz w:val="24"/>
          <w:szCs w:val="24"/>
        </w:rPr>
        <w:drawing>
          <wp:inline distT="0" distB="0" distL="0" distR="0" wp14:anchorId="1EE56D8A" wp14:editId="01EF3A38">
            <wp:extent cx="5760720" cy="5614035"/>
            <wp:effectExtent l="0" t="2858" r="8573" b="8572"/>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16200000">
                      <a:off x="0" y="0"/>
                      <a:ext cx="5760720" cy="5614035"/>
                    </a:xfrm>
                    <a:prstGeom prst="rect">
                      <a:avLst/>
                    </a:prstGeom>
                    <a:noFill/>
                    <a:ln>
                      <a:noFill/>
                    </a:ln>
                  </pic:spPr>
                </pic:pic>
              </a:graphicData>
            </a:graphic>
          </wp:inline>
        </w:drawing>
      </w:r>
      <w:bookmarkEnd w:id="363"/>
      <w:bookmarkEnd w:id="364"/>
    </w:p>
    <w:p w14:paraId="125BF90B" w14:textId="13452E93" w:rsidR="00174BE0" w:rsidRPr="00360C4B" w:rsidRDefault="00033FDD" w:rsidP="00360C4B">
      <w:pPr>
        <w:pStyle w:val="Titulek"/>
      </w:pPr>
      <w:bookmarkStart w:id="365" w:name="_Toc70674974"/>
      <w:bookmarkStart w:id="366" w:name="_Toc70675208"/>
      <w:bookmarkStart w:id="367" w:name="_Toc72688519"/>
      <w:bookmarkStart w:id="368" w:name="_Toc72689313"/>
      <w:bookmarkStart w:id="369" w:name="_Toc72690659"/>
      <w:bookmarkStart w:id="370" w:name="_Toc72691379"/>
      <w:r w:rsidRPr="00360C4B">
        <w:t xml:space="preserve">Obrázek </w:t>
      </w:r>
      <w:fldSimple w:instr=" SEQ Obrázek \* ARABIC ">
        <w:r w:rsidR="00902C7A" w:rsidRPr="00360C4B">
          <w:t>48</w:t>
        </w:r>
      </w:fldSimple>
      <w:r w:rsidR="00174BE0" w:rsidRPr="00360C4B">
        <w:t xml:space="preserve"> –</w:t>
      </w:r>
      <w:r w:rsidRPr="00360C4B">
        <w:t xml:space="preserve"> </w:t>
      </w:r>
      <w:r w:rsidR="00174BE0" w:rsidRPr="007D7EFB">
        <w:rPr>
          <w:i/>
          <w:iCs w:val="0"/>
        </w:rPr>
        <w:t>M</w:t>
      </w:r>
      <w:r w:rsidRPr="007D7EFB">
        <w:rPr>
          <w:i/>
          <w:iCs w:val="0"/>
        </w:rPr>
        <w:t>odelka</w:t>
      </w:r>
      <w:r w:rsidRPr="00360C4B">
        <w:t>, akryl na papíře, 2021</w:t>
      </w:r>
      <w:bookmarkEnd w:id="365"/>
      <w:bookmarkEnd w:id="366"/>
      <w:bookmarkEnd w:id="367"/>
      <w:bookmarkEnd w:id="368"/>
      <w:bookmarkEnd w:id="369"/>
      <w:bookmarkEnd w:id="370"/>
    </w:p>
    <w:p w14:paraId="7EFC8689" w14:textId="4D12A04E" w:rsidR="00174BE0" w:rsidRDefault="00174BE0">
      <w:pPr>
        <w:rPr>
          <w:rFonts w:cs="Times New Roman"/>
          <w:sz w:val="24"/>
          <w:szCs w:val="24"/>
        </w:rPr>
      </w:pPr>
      <w:r>
        <w:rPr>
          <w:rFonts w:cs="Times New Roman"/>
          <w:sz w:val="24"/>
          <w:szCs w:val="24"/>
        </w:rPr>
        <w:br w:type="page"/>
      </w:r>
    </w:p>
    <w:p w14:paraId="5E9CC0F4" w14:textId="3EA32AB4" w:rsidR="00174BE0" w:rsidRDefault="00174BE0">
      <w:pPr>
        <w:rPr>
          <w:rFonts w:cs="Times New Roman"/>
          <w:sz w:val="24"/>
          <w:szCs w:val="24"/>
        </w:rPr>
      </w:pPr>
    </w:p>
    <w:p w14:paraId="14AA21F8" w14:textId="5DE5F41E" w:rsidR="00174BE0" w:rsidRDefault="00174BE0">
      <w:pPr>
        <w:rPr>
          <w:rFonts w:cs="Times New Roman"/>
          <w:sz w:val="24"/>
          <w:szCs w:val="24"/>
        </w:rPr>
      </w:pPr>
    </w:p>
    <w:p w14:paraId="59D3189C" w14:textId="77777777" w:rsidR="00174BE0" w:rsidRDefault="00174BE0">
      <w:pPr>
        <w:rPr>
          <w:rFonts w:ascii="Times New Roman" w:hAnsi="Times New Roman" w:cs="Times New Roman"/>
          <w:iCs/>
          <w:sz w:val="24"/>
          <w:szCs w:val="24"/>
        </w:rPr>
      </w:pPr>
    </w:p>
    <w:p w14:paraId="2D06A5CD" w14:textId="36A14FB2" w:rsidR="00F97C1C" w:rsidRPr="000E5E19" w:rsidRDefault="00F97C1C" w:rsidP="00942B3F">
      <w:pPr>
        <w:pStyle w:val="Titulek"/>
        <w:spacing w:line="360" w:lineRule="auto"/>
        <w:jc w:val="both"/>
        <w:rPr>
          <w:rFonts w:cs="Times New Roman"/>
          <w:sz w:val="24"/>
          <w:szCs w:val="24"/>
        </w:rPr>
      </w:pPr>
      <w:bookmarkStart w:id="371" w:name="_Toc72690984"/>
      <w:bookmarkStart w:id="372" w:name="_Toc72691380"/>
      <w:r w:rsidRPr="000E5E19">
        <w:rPr>
          <w:rFonts w:cs="Times New Roman"/>
          <w:noProof/>
          <w:sz w:val="24"/>
          <w:szCs w:val="24"/>
        </w:rPr>
        <w:drawing>
          <wp:inline distT="0" distB="0" distL="0" distR="0" wp14:anchorId="657B318F" wp14:editId="4229293E">
            <wp:extent cx="5666217" cy="3613150"/>
            <wp:effectExtent l="0" t="0" r="0" b="635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77129" cy="3620108"/>
                    </a:xfrm>
                    <a:prstGeom prst="rect">
                      <a:avLst/>
                    </a:prstGeom>
                    <a:noFill/>
                    <a:ln>
                      <a:noFill/>
                    </a:ln>
                  </pic:spPr>
                </pic:pic>
              </a:graphicData>
            </a:graphic>
          </wp:inline>
        </w:drawing>
      </w:r>
      <w:bookmarkEnd w:id="371"/>
      <w:bookmarkEnd w:id="372"/>
    </w:p>
    <w:p w14:paraId="2AE9CEDC" w14:textId="4BF2513C" w:rsidR="00174BE0" w:rsidRPr="00360C4B" w:rsidRDefault="00033FDD" w:rsidP="00360C4B">
      <w:pPr>
        <w:pStyle w:val="Titulek"/>
      </w:pPr>
      <w:bookmarkStart w:id="373" w:name="_Toc70674975"/>
      <w:bookmarkStart w:id="374" w:name="_Toc70675209"/>
      <w:bookmarkStart w:id="375" w:name="_Toc72688520"/>
      <w:bookmarkStart w:id="376" w:name="_Toc72689314"/>
      <w:bookmarkStart w:id="377" w:name="_Toc72690660"/>
      <w:bookmarkStart w:id="378" w:name="_Toc72691381"/>
      <w:r w:rsidRPr="00360C4B">
        <w:t xml:space="preserve">Obrázek </w:t>
      </w:r>
      <w:fldSimple w:instr=" SEQ Obrázek \* ARABIC ">
        <w:r w:rsidR="00902C7A" w:rsidRPr="00360C4B">
          <w:t>49</w:t>
        </w:r>
      </w:fldSimple>
      <w:r w:rsidR="00174BE0" w:rsidRPr="00360C4B">
        <w:t xml:space="preserve"> –</w:t>
      </w:r>
      <w:r w:rsidRPr="00360C4B">
        <w:t xml:space="preserve"> </w:t>
      </w:r>
      <w:r w:rsidRPr="007D7EFB">
        <w:rPr>
          <w:i/>
          <w:iCs w:val="0"/>
        </w:rPr>
        <w:t>Připojení</w:t>
      </w:r>
      <w:r w:rsidRPr="00360C4B">
        <w:t>, akryl na papíře, 2021</w:t>
      </w:r>
      <w:bookmarkEnd w:id="373"/>
      <w:bookmarkEnd w:id="374"/>
      <w:bookmarkEnd w:id="375"/>
      <w:bookmarkEnd w:id="376"/>
      <w:bookmarkEnd w:id="377"/>
      <w:bookmarkEnd w:id="378"/>
    </w:p>
    <w:p w14:paraId="4D84557B" w14:textId="1264003A" w:rsidR="00174BE0" w:rsidRDefault="00174BE0">
      <w:pPr>
        <w:rPr>
          <w:rFonts w:cs="Times New Roman"/>
          <w:sz w:val="24"/>
          <w:szCs w:val="24"/>
        </w:rPr>
      </w:pPr>
      <w:r>
        <w:rPr>
          <w:rFonts w:cs="Times New Roman"/>
          <w:sz w:val="24"/>
          <w:szCs w:val="24"/>
        </w:rPr>
        <w:br w:type="page"/>
      </w:r>
    </w:p>
    <w:p w14:paraId="21696599" w14:textId="636B5EB8" w:rsidR="00174BE0" w:rsidRDefault="00174BE0">
      <w:pPr>
        <w:rPr>
          <w:rFonts w:cs="Times New Roman"/>
          <w:sz w:val="24"/>
          <w:szCs w:val="24"/>
        </w:rPr>
      </w:pPr>
    </w:p>
    <w:p w14:paraId="291DA544" w14:textId="7159F52C" w:rsidR="00174BE0" w:rsidRDefault="00174BE0">
      <w:pPr>
        <w:rPr>
          <w:rFonts w:cs="Times New Roman"/>
          <w:sz w:val="24"/>
          <w:szCs w:val="24"/>
        </w:rPr>
      </w:pPr>
    </w:p>
    <w:p w14:paraId="231F802A" w14:textId="77777777" w:rsidR="00174BE0" w:rsidRDefault="00174BE0">
      <w:pPr>
        <w:rPr>
          <w:rFonts w:ascii="Times New Roman" w:hAnsi="Times New Roman" w:cs="Times New Roman"/>
          <w:iCs/>
          <w:sz w:val="24"/>
          <w:szCs w:val="24"/>
        </w:rPr>
      </w:pPr>
    </w:p>
    <w:p w14:paraId="7EA5BA25" w14:textId="619D7F0A" w:rsidR="00F97C1C" w:rsidRPr="000E5E19" w:rsidRDefault="00F97C1C" w:rsidP="00F97C1C">
      <w:pPr>
        <w:spacing w:line="360" w:lineRule="auto"/>
        <w:ind w:left="142"/>
        <w:jc w:val="both"/>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3BFABD31" wp14:editId="5DA5F735">
            <wp:extent cx="5760720" cy="3092797"/>
            <wp:effectExtent l="0" t="0" r="0"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0720" cy="3092797"/>
                    </a:xfrm>
                    <a:prstGeom prst="rect">
                      <a:avLst/>
                    </a:prstGeom>
                    <a:noFill/>
                    <a:ln>
                      <a:noFill/>
                    </a:ln>
                  </pic:spPr>
                </pic:pic>
              </a:graphicData>
            </a:graphic>
          </wp:inline>
        </w:drawing>
      </w:r>
    </w:p>
    <w:p w14:paraId="471385CE" w14:textId="466E31DD" w:rsidR="00174BE0" w:rsidRPr="00360C4B" w:rsidRDefault="00033FDD" w:rsidP="00360C4B">
      <w:pPr>
        <w:pStyle w:val="Titulek"/>
      </w:pPr>
      <w:bookmarkStart w:id="379" w:name="_Toc70674976"/>
      <w:bookmarkStart w:id="380" w:name="_Toc70675210"/>
      <w:bookmarkStart w:id="381" w:name="_Toc72688521"/>
      <w:bookmarkStart w:id="382" w:name="_Toc72689315"/>
      <w:bookmarkStart w:id="383" w:name="_Toc72690661"/>
      <w:bookmarkStart w:id="384" w:name="_Toc72691382"/>
      <w:r w:rsidRPr="00360C4B">
        <w:t xml:space="preserve">Obrázek </w:t>
      </w:r>
      <w:fldSimple w:instr=" SEQ Obrázek \* ARABIC ">
        <w:r w:rsidR="00902C7A" w:rsidRPr="00360C4B">
          <w:t>50</w:t>
        </w:r>
      </w:fldSimple>
      <w:r w:rsidR="00174BE0" w:rsidRPr="00360C4B">
        <w:t xml:space="preserve"> –</w:t>
      </w:r>
      <w:r w:rsidRPr="00360C4B">
        <w:t xml:space="preserve"> </w:t>
      </w:r>
      <w:r w:rsidRPr="007D7EFB">
        <w:rPr>
          <w:i/>
          <w:iCs w:val="0"/>
        </w:rPr>
        <w:t>Ideální domov</w:t>
      </w:r>
      <w:r w:rsidRPr="00360C4B">
        <w:t>, akryl na papíře, 2021</w:t>
      </w:r>
      <w:bookmarkEnd w:id="379"/>
      <w:bookmarkEnd w:id="380"/>
      <w:bookmarkEnd w:id="381"/>
      <w:bookmarkEnd w:id="382"/>
      <w:bookmarkEnd w:id="383"/>
      <w:bookmarkEnd w:id="384"/>
    </w:p>
    <w:p w14:paraId="243D2C4B" w14:textId="0A848362" w:rsidR="00174BE0" w:rsidRDefault="00174BE0">
      <w:pPr>
        <w:rPr>
          <w:rFonts w:cs="Times New Roman"/>
          <w:sz w:val="24"/>
          <w:szCs w:val="24"/>
        </w:rPr>
      </w:pPr>
      <w:r>
        <w:rPr>
          <w:rFonts w:cs="Times New Roman"/>
          <w:sz w:val="24"/>
          <w:szCs w:val="24"/>
        </w:rPr>
        <w:br w:type="page"/>
      </w:r>
    </w:p>
    <w:p w14:paraId="4FA38D40" w14:textId="77777777" w:rsidR="00174BE0" w:rsidRDefault="00174BE0">
      <w:pPr>
        <w:rPr>
          <w:rFonts w:ascii="Times New Roman" w:hAnsi="Times New Roman" w:cs="Times New Roman"/>
          <w:iCs/>
          <w:sz w:val="24"/>
          <w:szCs w:val="24"/>
        </w:rPr>
      </w:pPr>
    </w:p>
    <w:p w14:paraId="5093B967" w14:textId="506EB22E" w:rsidR="00033FDD" w:rsidRPr="000E5E19" w:rsidRDefault="00033FDD" w:rsidP="00174BE0">
      <w:pPr>
        <w:spacing w:line="360" w:lineRule="auto"/>
        <w:ind w:left="142"/>
        <w:jc w:val="center"/>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719BE9F5" wp14:editId="7429D113">
            <wp:extent cx="7861523" cy="4594939"/>
            <wp:effectExtent l="0" t="5080" r="1270" b="127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5547" t="12938" r="7590" b="8702"/>
                    <a:stretch/>
                  </pic:blipFill>
                  <pic:spPr bwMode="auto">
                    <a:xfrm rot="16200000">
                      <a:off x="0" y="0"/>
                      <a:ext cx="7913753" cy="4625467"/>
                    </a:xfrm>
                    <a:prstGeom prst="rect">
                      <a:avLst/>
                    </a:prstGeom>
                    <a:noFill/>
                    <a:ln>
                      <a:noFill/>
                    </a:ln>
                    <a:extLst>
                      <a:ext uri="{53640926-AAD7-44D8-BBD7-CCE9431645EC}">
                        <a14:shadowObscured xmlns:a14="http://schemas.microsoft.com/office/drawing/2010/main"/>
                      </a:ext>
                    </a:extLst>
                  </pic:spPr>
                </pic:pic>
              </a:graphicData>
            </a:graphic>
          </wp:inline>
        </w:drawing>
      </w:r>
    </w:p>
    <w:p w14:paraId="44FA5FF7" w14:textId="237EC4B5" w:rsidR="00174BE0" w:rsidRPr="00360C4B" w:rsidRDefault="00033FDD" w:rsidP="00360C4B">
      <w:pPr>
        <w:pStyle w:val="Titulek"/>
      </w:pPr>
      <w:bookmarkStart w:id="385" w:name="_Toc70674977"/>
      <w:bookmarkStart w:id="386" w:name="_Toc70675211"/>
      <w:bookmarkStart w:id="387" w:name="_Toc72688522"/>
      <w:bookmarkStart w:id="388" w:name="_Toc72689316"/>
      <w:bookmarkStart w:id="389" w:name="_Toc72690662"/>
      <w:bookmarkStart w:id="390" w:name="_Toc72691383"/>
      <w:r w:rsidRPr="00360C4B">
        <w:t xml:space="preserve">Obrázek </w:t>
      </w:r>
      <w:fldSimple w:instr=" SEQ Obrázek \* ARABIC ">
        <w:r w:rsidR="00902C7A" w:rsidRPr="00360C4B">
          <w:t>51</w:t>
        </w:r>
      </w:fldSimple>
      <w:r w:rsidR="00174BE0" w:rsidRPr="00360C4B">
        <w:t xml:space="preserve"> –</w:t>
      </w:r>
      <w:r w:rsidRPr="00360C4B">
        <w:t xml:space="preserve"> </w:t>
      </w:r>
      <w:r w:rsidRPr="007D7EFB">
        <w:rPr>
          <w:i/>
          <w:iCs w:val="0"/>
        </w:rPr>
        <w:t>Alkoholik</w:t>
      </w:r>
      <w:r w:rsidRPr="00360C4B">
        <w:t>, akryl na papíře, 2021</w:t>
      </w:r>
      <w:bookmarkEnd w:id="385"/>
      <w:bookmarkEnd w:id="386"/>
      <w:bookmarkEnd w:id="387"/>
      <w:bookmarkEnd w:id="388"/>
      <w:bookmarkEnd w:id="389"/>
      <w:bookmarkEnd w:id="390"/>
      <w:r w:rsidRPr="00360C4B">
        <w:t xml:space="preserve">            </w:t>
      </w:r>
    </w:p>
    <w:p w14:paraId="469CFD80" w14:textId="77777777" w:rsidR="00174BE0" w:rsidRDefault="00174BE0">
      <w:pPr>
        <w:rPr>
          <w:rFonts w:ascii="Times New Roman" w:hAnsi="Times New Roman" w:cs="Times New Roman"/>
          <w:iCs/>
          <w:sz w:val="24"/>
          <w:szCs w:val="24"/>
        </w:rPr>
      </w:pPr>
      <w:r>
        <w:rPr>
          <w:rFonts w:cs="Times New Roman"/>
          <w:sz w:val="24"/>
          <w:szCs w:val="24"/>
        </w:rPr>
        <w:br w:type="page"/>
      </w:r>
    </w:p>
    <w:p w14:paraId="4E4FFE5D" w14:textId="0477B72C" w:rsidR="00F97C1C" w:rsidRPr="000E5E19" w:rsidRDefault="00F97C1C" w:rsidP="00174BE0">
      <w:pPr>
        <w:spacing w:line="360" w:lineRule="auto"/>
        <w:jc w:val="center"/>
        <w:rPr>
          <w:rFonts w:ascii="Times New Roman" w:hAnsi="Times New Roman" w:cs="Times New Roman"/>
          <w:sz w:val="24"/>
          <w:szCs w:val="24"/>
        </w:rPr>
      </w:pPr>
      <w:r w:rsidRPr="000E5E19">
        <w:rPr>
          <w:rFonts w:ascii="Times New Roman" w:hAnsi="Times New Roman" w:cs="Times New Roman"/>
          <w:noProof/>
          <w:sz w:val="24"/>
          <w:szCs w:val="24"/>
        </w:rPr>
        <w:lastRenderedPageBreak/>
        <w:drawing>
          <wp:inline distT="0" distB="0" distL="0" distR="0" wp14:anchorId="7FBAB945" wp14:editId="3962854D">
            <wp:extent cx="4404239" cy="7899400"/>
            <wp:effectExtent l="0" t="0" r="0" b="635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445250" cy="7972957"/>
                    </a:xfrm>
                    <a:prstGeom prst="rect">
                      <a:avLst/>
                    </a:prstGeom>
                    <a:noFill/>
                    <a:ln>
                      <a:noFill/>
                    </a:ln>
                  </pic:spPr>
                </pic:pic>
              </a:graphicData>
            </a:graphic>
          </wp:inline>
        </w:drawing>
      </w:r>
    </w:p>
    <w:p w14:paraId="5635CAEF" w14:textId="7448F52C" w:rsidR="00174BE0" w:rsidRPr="00360C4B" w:rsidRDefault="00033FDD" w:rsidP="00360C4B">
      <w:pPr>
        <w:pStyle w:val="Titulek"/>
      </w:pPr>
      <w:bookmarkStart w:id="391" w:name="_Toc70674978"/>
      <w:bookmarkStart w:id="392" w:name="_Toc70675212"/>
      <w:bookmarkStart w:id="393" w:name="_Toc72688523"/>
      <w:bookmarkStart w:id="394" w:name="_Toc72689317"/>
      <w:bookmarkStart w:id="395" w:name="_Toc72690663"/>
      <w:bookmarkStart w:id="396" w:name="_Toc72691384"/>
      <w:r w:rsidRPr="00360C4B">
        <w:t xml:space="preserve">Obrázek </w:t>
      </w:r>
      <w:fldSimple w:instr=" SEQ Obrázek \* ARABIC ">
        <w:r w:rsidR="00902C7A" w:rsidRPr="00360C4B">
          <w:t>52</w:t>
        </w:r>
      </w:fldSimple>
      <w:r w:rsidR="00174BE0" w:rsidRPr="00360C4B">
        <w:t xml:space="preserve"> –</w:t>
      </w:r>
      <w:r w:rsidRPr="00360C4B">
        <w:t xml:space="preserve"> </w:t>
      </w:r>
      <w:r w:rsidRPr="007D7EFB">
        <w:rPr>
          <w:i/>
          <w:iCs w:val="0"/>
        </w:rPr>
        <w:t>Sociální sítě,</w:t>
      </w:r>
      <w:r w:rsidRPr="00360C4B">
        <w:t xml:space="preserve"> akryl na papíře, 2021</w:t>
      </w:r>
      <w:bookmarkEnd w:id="391"/>
      <w:bookmarkEnd w:id="392"/>
      <w:bookmarkEnd w:id="393"/>
      <w:bookmarkEnd w:id="394"/>
      <w:bookmarkEnd w:id="395"/>
      <w:bookmarkEnd w:id="396"/>
    </w:p>
    <w:p w14:paraId="11B82FD6" w14:textId="41B6780F" w:rsidR="00174BE0" w:rsidRDefault="00174BE0">
      <w:pPr>
        <w:rPr>
          <w:rFonts w:ascii="Times New Roman" w:hAnsi="Times New Roman" w:cs="Times New Roman"/>
          <w:sz w:val="24"/>
          <w:szCs w:val="24"/>
        </w:rPr>
      </w:pPr>
      <w:r>
        <w:rPr>
          <w:rFonts w:ascii="Times New Roman" w:hAnsi="Times New Roman" w:cs="Times New Roman"/>
          <w:sz w:val="24"/>
          <w:szCs w:val="24"/>
        </w:rPr>
        <w:br w:type="page"/>
      </w:r>
    </w:p>
    <w:p w14:paraId="1028C021" w14:textId="065F5BF4" w:rsidR="00174BE0" w:rsidRDefault="00174BE0">
      <w:pPr>
        <w:rPr>
          <w:rFonts w:ascii="Times New Roman" w:hAnsi="Times New Roman" w:cs="Times New Roman"/>
          <w:sz w:val="24"/>
          <w:szCs w:val="24"/>
        </w:rPr>
      </w:pPr>
    </w:p>
    <w:p w14:paraId="13574854" w14:textId="167E8A32" w:rsidR="00174BE0" w:rsidRDefault="00174BE0">
      <w:pPr>
        <w:rPr>
          <w:rFonts w:ascii="Times New Roman" w:hAnsi="Times New Roman" w:cs="Times New Roman"/>
          <w:sz w:val="24"/>
          <w:szCs w:val="24"/>
        </w:rPr>
      </w:pPr>
    </w:p>
    <w:p w14:paraId="0F88652D" w14:textId="77777777" w:rsidR="00174BE0" w:rsidRDefault="00174BE0">
      <w:pPr>
        <w:rPr>
          <w:rFonts w:ascii="Times New Roman" w:hAnsi="Times New Roman" w:cs="Times New Roman"/>
          <w:sz w:val="24"/>
          <w:szCs w:val="24"/>
        </w:rPr>
      </w:pPr>
    </w:p>
    <w:p w14:paraId="0723B3A1" w14:textId="77777777" w:rsidR="003B2BE9" w:rsidRPr="000E5E19" w:rsidRDefault="003B2BE9" w:rsidP="00942B3F">
      <w:pPr>
        <w:spacing w:line="360" w:lineRule="auto"/>
        <w:jc w:val="both"/>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7007DEF0" wp14:editId="319E4737">
            <wp:extent cx="5946238" cy="4895667"/>
            <wp:effectExtent l="0" t="0" r="0" b="635"/>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r="2076" b="15267"/>
                    <a:stretch/>
                  </pic:blipFill>
                  <pic:spPr bwMode="auto">
                    <a:xfrm>
                      <a:off x="0" y="0"/>
                      <a:ext cx="5961165" cy="4907957"/>
                    </a:xfrm>
                    <a:prstGeom prst="rect">
                      <a:avLst/>
                    </a:prstGeom>
                    <a:noFill/>
                    <a:ln>
                      <a:noFill/>
                    </a:ln>
                    <a:extLst>
                      <a:ext uri="{53640926-AAD7-44D8-BBD7-CCE9431645EC}">
                        <a14:shadowObscured xmlns:a14="http://schemas.microsoft.com/office/drawing/2010/main"/>
                      </a:ext>
                    </a:extLst>
                  </pic:spPr>
                </pic:pic>
              </a:graphicData>
            </a:graphic>
          </wp:inline>
        </w:drawing>
      </w:r>
    </w:p>
    <w:p w14:paraId="71163BDE" w14:textId="1BD3B49D" w:rsidR="00174BE0" w:rsidRPr="00360C4B" w:rsidRDefault="003B2BE9" w:rsidP="00360C4B">
      <w:pPr>
        <w:pStyle w:val="Titulek"/>
      </w:pPr>
      <w:bookmarkStart w:id="397" w:name="_Toc70674979"/>
      <w:bookmarkStart w:id="398" w:name="_Toc70675213"/>
      <w:bookmarkStart w:id="399" w:name="_Toc72688524"/>
      <w:bookmarkStart w:id="400" w:name="_Toc72689318"/>
      <w:bookmarkStart w:id="401" w:name="_Toc72690664"/>
      <w:bookmarkStart w:id="402" w:name="_Toc72691385"/>
      <w:r w:rsidRPr="00360C4B">
        <w:t xml:space="preserve">Obrázek </w:t>
      </w:r>
      <w:fldSimple w:instr=" SEQ Obrázek \* ARABIC ">
        <w:r w:rsidR="00902C7A" w:rsidRPr="00360C4B">
          <w:t>53</w:t>
        </w:r>
      </w:fldSimple>
      <w:r w:rsidR="00174BE0" w:rsidRPr="00360C4B">
        <w:t xml:space="preserve"> –</w:t>
      </w:r>
      <w:r w:rsidRPr="00360C4B">
        <w:t xml:space="preserve"> Původní skica k </w:t>
      </w:r>
      <w:r w:rsidRPr="007D7EFB">
        <w:rPr>
          <w:i/>
          <w:iCs w:val="0"/>
        </w:rPr>
        <w:t>Ideálnímu vztahu</w:t>
      </w:r>
      <w:bookmarkEnd w:id="397"/>
      <w:bookmarkEnd w:id="398"/>
      <w:bookmarkEnd w:id="399"/>
      <w:bookmarkEnd w:id="400"/>
      <w:bookmarkEnd w:id="401"/>
      <w:bookmarkEnd w:id="402"/>
    </w:p>
    <w:p w14:paraId="09C1F69E" w14:textId="7E9E2DFC" w:rsidR="00174BE0" w:rsidRDefault="00174BE0">
      <w:pPr>
        <w:rPr>
          <w:rFonts w:cs="Times New Roman"/>
          <w:sz w:val="24"/>
          <w:szCs w:val="24"/>
        </w:rPr>
      </w:pPr>
      <w:r>
        <w:rPr>
          <w:rFonts w:cs="Times New Roman"/>
          <w:sz w:val="24"/>
          <w:szCs w:val="24"/>
        </w:rPr>
        <w:br w:type="page"/>
      </w:r>
    </w:p>
    <w:p w14:paraId="1557170F" w14:textId="491C4D53" w:rsidR="00174BE0" w:rsidRDefault="00174BE0">
      <w:pPr>
        <w:rPr>
          <w:rFonts w:cs="Times New Roman"/>
          <w:sz w:val="24"/>
          <w:szCs w:val="24"/>
        </w:rPr>
      </w:pPr>
    </w:p>
    <w:p w14:paraId="1C90679C" w14:textId="77777777" w:rsidR="00174BE0" w:rsidRDefault="00174BE0">
      <w:pPr>
        <w:rPr>
          <w:rFonts w:ascii="Times New Roman" w:hAnsi="Times New Roman" w:cs="Times New Roman"/>
          <w:iCs/>
          <w:sz w:val="24"/>
          <w:szCs w:val="24"/>
        </w:rPr>
      </w:pPr>
    </w:p>
    <w:p w14:paraId="0DAAF6E6" w14:textId="2FA8548F" w:rsidR="003B2BE9" w:rsidRPr="000E5E19" w:rsidRDefault="003B2BE9" w:rsidP="00942B3F">
      <w:pPr>
        <w:spacing w:line="360" w:lineRule="auto"/>
        <w:jc w:val="both"/>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0AF9537C" wp14:editId="689ED042">
            <wp:extent cx="5760720" cy="6427470"/>
            <wp:effectExtent l="0" t="0" r="0"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60720" cy="6427470"/>
                    </a:xfrm>
                    <a:prstGeom prst="rect">
                      <a:avLst/>
                    </a:prstGeom>
                    <a:noFill/>
                    <a:ln>
                      <a:noFill/>
                    </a:ln>
                  </pic:spPr>
                </pic:pic>
              </a:graphicData>
            </a:graphic>
          </wp:inline>
        </w:drawing>
      </w:r>
    </w:p>
    <w:p w14:paraId="7E58C0CF" w14:textId="1DBEF3BB" w:rsidR="00174BE0" w:rsidRPr="00360C4B" w:rsidRDefault="003B2BE9" w:rsidP="00360C4B">
      <w:pPr>
        <w:pStyle w:val="Titulek"/>
      </w:pPr>
      <w:bookmarkStart w:id="403" w:name="_Toc70674980"/>
      <w:bookmarkStart w:id="404" w:name="_Toc70675214"/>
      <w:bookmarkStart w:id="405" w:name="_Toc72688525"/>
      <w:bookmarkStart w:id="406" w:name="_Toc72689319"/>
      <w:bookmarkStart w:id="407" w:name="_Toc72690665"/>
      <w:bookmarkStart w:id="408" w:name="_Toc72691386"/>
      <w:r w:rsidRPr="00360C4B">
        <w:t xml:space="preserve">Obrázek </w:t>
      </w:r>
      <w:fldSimple w:instr=" SEQ Obrázek \* ARABIC ">
        <w:r w:rsidR="00902C7A" w:rsidRPr="00360C4B">
          <w:t>54</w:t>
        </w:r>
      </w:fldSimple>
      <w:r w:rsidR="00174BE0" w:rsidRPr="00360C4B">
        <w:t xml:space="preserve"> –</w:t>
      </w:r>
      <w:r w:rsidRPr="00360C4B">
        <w:t xml:space="preserve"> </w:t>
      </w:r>
      <w:r w:rsidRPr="007D7EFB">
        <w:rPr>
          <w:i/>
          <w:iCs w:val="0"/>
        </w:rPr>
        <w:t>Ideální vztah,</w:t>
      </w:r>
      <w:r w:rsidRPr="00360C4B">
        <w:t xml:space="preserve"> akryl na plátně, 2021</w:t>
      </w:r>
      <w:bookmarkEnd w:id="403"/>
      <w:bookmarkEnd w:id="404"/>
      <w:bookmarkEnd w:id="405"/>
      <w:bookmarkEnd w:id="406"/>
      <w:bookmarkEnd w:id="407"/>
      <w:bookmarkEnd w:id="408"/>
    </w:p>
    <w:p w14:paraId="25C9610A" w14:textId="6AE38D3B" w:rsidR="00174BE0" w:rsidRDefault="00174BE0">
      <w:pPr>
        <w:rPr>
          <w:rFonts w:cs="Times New Roman"/>
          <w:sz w:val="24"/>
          <w:szCs w:val="24"/>
        </w:rPr>
      </w:pPr>
      <w:r>
        <w:rPr>
          <w:rFonts w:cs="Times New Roman"/>
          <w:sz w:val="24"/>
          <w:szCs w:val="24"/>
        </w:rPr>
        <w:br w:type="page"/>
      </w:r>
    </w:p>
    <w:p w14:paraId="36AE0E2A" w14:textId="4E62334E" w:rsidR="00174BE0" w:rsidRDefault="00174BE0">
      <w:pPr>
        <w:rPr>
          <w:rFonts w:cs="Times New Roman"/>
          <w:sz w:val="24"/>
          <w:szCs w:val="24"/>
        </w:rPr>
      </w:pPr>
    </w:p>
    <w:p w14:paraId="28570D35" w14:textId="2EA263E0" w:rsidR="00174BE0" w:rsidRDefault="00174BE0">
      <w:pPr>
        <w:rPr>
          <w:rFonts w:cs="Times New Roman"/>
          <w:sz w:val="24"/>
          <w:szCs w:val="24"/>
        </w:rPr>
      </w:pPr>
    </w:p>
    <w:p w14:paraId="26DE5601" w14:textId="77777777" w:rsidR="00174BE0" w:rsidRDefault="00174BE0">
      <w:pPr>
        <w:rPr>
          <w:rFonts w:ascii="Times New Roman" w:hAnsi="Times New Roman" w:cs="Times New Roman"/>
          <w:iCs/>
          <w:sz w:val="24"/>
          <w:szCs w:val="24"/>
        </w:rPr>
      </w:pPr>
    </w:p>
    <w:p w14:paraId="15E7DFD1" w14:textId="493E66DC" w:rsidR="003B2BE9" w:rsidRPr="000E5E19" w:rsidRDefault="003B2BE9" w:rsidP="00942B3F">
      <w:pPr>
        <w:pStyle w:val="Titulek"/>
        <w:spacing w:line="360" w:lineRule="auto"/>
        <w:jc w:val="both"/>
        <w:rPr>
          <w:rFonts w:cs="Times New Roman"/>
          <w:sz w:val="24"/>
          <w:szCs w:val="24"/>
        </w:rPr>
      </w:pPr>
      <w:bookmarkStart w:id="409" w:name="_Toc72690991"/>
      <w:bookmarkStart w:id="410" w:name="_Toc72691387"/>
      <w:r w:rsidRPr="000E5E19">
        <w:rPr>
          <w:rFonts w:cs="Times New Roman"/>
          <w:noProof/>
          <w:sz w:val="24"/>
          <w:szCs w:val="24"/>
        </w:rPr>
        <w:drawing>
          <wp:inline distT="0" distB="0" distL="0" distR="0" wp14:anchorId="79FCE06F" wp14:editId="178244BB">
            <wp:extent cx="5760720" cy="3538044"/>
            <wp:effectExtent l="0" t="0" r="0" b="5715"/>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60720" cy="3538044"/>
                    </a:xfrm>
                    <a:prstGeom prst="rect">
                      <a:avLst/>
                    </a:prstGeom>
                    <a:noFill/>
                    <a:ln>
                      <a:noFill/>
                    </a:ln>
                  </pic:spPr>
                </pic:pic>
              </a:graphicData>
            </a:graphic>
          </wp:inline>
        </w:drawing>
      </w:r>
      <w:bookmarkEnd w:id="409"/>
      <w:bookmarkEnd w:id="410"/>
    </w:p>
    <w:p w14:paraId="5502A934" w14:textId="16594A65" w:rsidR="00174BE0" w:rsidRPr="00360C4B" w:rsidRDefault="003B2BE9" w:rsidP="00360C4B">
      <w:pPr>
        <w:pStyle w:val="Titulek"/>
      </w:pPr>
      <w:bookmarkStart w:id="411" w:name="_Toc70674981"/>
      <w:bookmarkStart w:id="412" w:name="_Toc70675215"/>
      <w:bookmarkStart w:id="413" w:name="_Toc72688526"/>
      <w:bookmarkStart w:id="414" w:name="_Toc72689320"/>
      <w:bookmarkStart w:id="415" w:name="_Toc72690666"/>
      <w:bookmarkStart w:id="416" w:name="_Toc72691388"/>
      <w:r w:rsidRPr="00360C4B">
        <w:t xml:space="preserve">Obrázek </w:t>
      </w:r>
      <w:fldSimple w:instr=" SEQ Obrázek \* ARABIC ">
        <w:r w:rsidR="00902C7A" w:rsidRPr="00360C4B">
          <w:t>55</w:t>
        </w:r>
      </w:fldSimple>
      <w:r w:rsidR="00174BE0" w:rsidRPr="00360C4B">
        <w:t xml:space="preserve"> –</w:t>
      </w:r>
      <w:r w:rsidRPr="00360C4B">
        <w:t xml:space="preserve"> prvotní skica ke </w:t>
      </w:r>
      <w:r w:rsidRPr="007D7EFB">
        <w:rPr>
          <w:i/>
          <w:iCs w:val="0"/>
        </w:rPr>
        <w:t>Krizi identity</w:t>
      </w:r>
      <w:r w:rsidRPr="00360C4B">
        <w:t>, tužka na papíře, 2021</w:t>
      </w:r>
      <w:bookmarkEnd w:id="411"/>
      <w:bookmarkEnd w:id="412"/>
      <w:bookmarkEnd w:id="413"/>
      <w:bookmarkEnd w:id="414"/>
      <w:bookmarkEnd w:id="415"/>
      <w:bookmarkEnd w:id="416"/>
    </w:p>
    <w:p w14:paraId="407D1CE2" w14:textId="3A961EBC" w:rsidR="00174BE0" w:rsidRDefault="00174BE0">
      <w:pPr>
        <w:rPr>
          <w:rFonts w:cs="Times New Roman"/>
          <w:sz w:val="24"/>
          <w:szCs w:val="24"/>
        </w:rPr>
      </w:pPr>
      <w:r>
        <w:rPr>
          <w:rFonts w:cs="Times New Roman"/>
          <w:sz w:val="24"/>
          <w:szCs w:val="24"/>
        </w:rPr>
        <w:br w:type="page"/>
      </w:r>
    </w:p>
    <w:p w14:paraId="2C25D8E2" w14:textId="42FE0DA0" w:rsidR="00174BE0" w:rsidRDefault="00174BE0">
      <w:pPr>
        <w:rPr>
          <w:rFonts w:cs="Times New Roman"/>
          <w:sz w:val="24"/>
          <w:szCs w:val="24"/>
        </w:rPr>
      </w:pPr>
    </w:p>
    <w:p w14:paraId="275D7D75" w14:textId="77777777" w:rsidR="00174BE0" w:rsidRDefault="00174BE0">
      <w:pPr>
        <w:rPr>
          <w:rFonts w:ascii="Times New Roman" w:hAnsi="Times New Roman" w:cs="Times New Roman"/>
          <w:iCs/>
          <w:sz w:val="24"/>
          <w:szCs w:val="24"/>
        </w:rPr>
      </w:pPr>
    </w:p>
    <w:p w14:paraId="622224A1" w14:textId="77777777" w:rsidR="003B2BE9" w:rsidRPr="000E5E19" w:rsidRDefault="003B2BE9" w:rsidP="00942B3F">
      <w:pPr>
        <w:spacing w:line="360" w:lineRule="auto"/>
        <w:jc w:val="both"/>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587682D6" wp14:editId="5E7C38E1">
            <wp:extent cx="5963966" cy="6591300"/>
            <wp:effectExtent l="0" t="0" r="0"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r="994" b="1641"/>
                    <a:stretch/>
                  </pic:blipFill>
                  <pic:spPr bwMode="auto">
                    <a:xfrm>
                      <a:off x="0" y="0"/>
                      <a:ext cx="5977659" cy="6606433"/>
                    </a:xfrm>
                    <a:prstGeom prst="rect">
                      <a:avLst/>
                    </a:prstGeom>
                    <a:noFill/>
                    <a:ln>
                      <a:noFill/>
                    </a:ln>
                    <a:extLst>
                      <a:ext uri="{53640926-AAD7-44D8-BBD7-CCE9431645EC}">
                        <a14:shadowObscured xmlns:a14="http://schemas.microsoft.com/office/drawing/2010/main"/>
                      </a:ext>
                    </a:extLst>
                  </pic:spPr>
                </pic:pic>
              </a:graphicData>
            </a:graphic>
          </wp:inline>
        </w:drawing>
      </w:r>
    </w:p>
    <w:p w14:paraId="52E40E2D" w14:textId="387C359D" w:rsidR="00174BE0" w:rsidRPr="00360C4B" w:rsidRDefault="003B2BE9" w:rsidP="00360C4B">
      <w:pPr>
        <w:pStyle w:val="Titulek"/>
      </w:pPr>
      <w:bookmarkStart w:id="417" w:name="_Toc70674982"/>
      <w:bookmarkStart w:id="418" w:name="_Toc70675216"/>
      <w:bookmarkStart w:id="419" w:name="_Toc72688527"/>
      <w:bookmarkStart w:id="420" w:name="_Toc72689321"/>
      <w:bookmarkStart w:id="421" w:name="_Toc72690667"/>
      <w:bookmarkStart w:id="422" w:name="_Toc72691389"/>
      <w:r w:rsidRPr="00360C4B">
        <w:t xml:space="preserve">Obrázek </w:t>
      </w:r>
      <w:fldSimple w:instr=" SEQ Obrázek \* ARABIC ">
        <w:r w:rsidR="00902C7A" w:rsidRPr="00360C4B">
          <w:t>56</w:t>
        </w:r>
      </w:fldSimple>
      <w:r w:rsidR="00174BE0" w:rsidRPr="00360C4B">
        <w:t xml:space="preserve"> – </w:t>
      </w:r>
      <w:r w:rsidRPr="007D7EFB">
        <w:rPr>
          <w:i/>
          <w:iCs w:val="0"/>
        </w:rPr>
        <w:t>Krize identity</w:t>
      </w:r>
      <w:r w:rsidRPr="00360C4B">
        <w:t>, akryl na plátně, 2021</w:t>
      </w:r>
      <w:bookmarkEnd w:id="417"/>
      <w:bookmarkEnd w:id="418"/>
      <w:bookmarkEnd w:id="419"/>
      <w:bookmarkEnd w:id="420"/>
      <w:bookmarkEnd w:id="421"/>
      <w:bookmarkEnd w:id="422"/>
    </w:p>
    <w:p w14:paraId="7640B552" w14:textId="48A2AC2C" w:rsidR="00174BE0" w:rsidRDefault="00174BE0">
      <w:pPr>
        <w:rPr>
          <w:rFonts w:cs="Times New Roman"/>
          <w:sz w:val="24"/>
          <w:szCs w:val="24"/>
        </w:rPr>
      </w:pPr>
      <w:r>
        <w:rPr>
          <w:rFonts w:cs="Times New Roman"/>
          <w:sz w:val="24"/>
          <w:szCs w:val="24"/>
        </w:rPr>
        <w:br w:type="page"/>
      </w:r>
    </w:p>
    <w:p w14:paraId="23B3F671" w14:textId="4A021A74" w:rsidR="00174BE0" w:rsidRDefault="00174BE0">
      <w:pPr>
        <w:rPr>
          <w:rFonts w:cs="Times New Roman"/>
          <w:sz w:val="24"/>
          <w:szCs w:val="24"/>
        </w:rPr>
      </w:pPr>
    </w:p>
    <w:p w14:paraId="4DBD9FF8" w14:textId="7EAEC009" w:rsidR="00174BE0" w:rsidRDefault="00174BE0">
      <w:pPr>
        <w:rPr>
          <w:rFonts w:cs="Times New Roman"/>
          <w:sz w:val="24"/>
          <w:szCs w:val="24"/>
        </w:rPr>
      </w:pPr>
    </w:p>
    <w:p w14:paraId="110A1C66" w14:textId="77777777" w:rsidR="00174BE0" w:rsidRDefault="00174BE0">
      <w:pPr>
        <w:rPr>
          <w:rFonts w:ascii="Times New Roman" w:hAnsi="Times New Roman" w:cs="Times New Roman"/>
          <w:iCs/>
          <w:sz w:val="24"/>
          <w:szCs w:val="24"/>
        </w:rPr>
      </w:pPr>
    </w:p>
    <w:p w14:paraId="26F7420A" w14:textId="4F5A99B7" w:rsidR="003B2BE9" w:rsidRPr="000E5E19" w:rsidRDefault="003B2BE9" w:rsidP="00174BE0">
      <w:pPr>
        <w:pStyle w:val="Titulek"/>
        <w:spacing w:line="360" w:lineRule="auto"/>
        <w:rPr>
          <w:rFonts w:cs="Times New Roman"/>
          <w:sz w:val="24"/>
          <w:szCs w:val="24"/>
        </w:rPr>
      </w:pPr>
      <w:bookmarkStart w:id="423" w:name="_Toc72690994"/>
      <w:bookmarkStart w:id="424" w:name="_Toc72691390"/>
      <w:r w:rsidRPr="000E5E19">
        <w:rPr>
          <w:rFonts w:cs="Times New Roman"/>
          <w:noProof/>
          <w:sz w:val="24"/>
          <w:szCs w:val="24"/>
        </w:rPr>
        <w:drawing>
          <wp:inline distT="0" distB="0" distL="0" distR="0" wp14:anchorId="61C7D10D" wp14:editId="49ABDC2E">
            <wp:extent cx="5135634" cy="4495800"/>
            <wp:effectExtent l="0" t="0" r="8255" b="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154181" cy="4512037"/>
                    </a:xfrm>
                    <a:prstGeom prst="rect">
                      <a:avLst/>
                    </a:prstGeom>
                    <a:noFill/>
                    <a:ln>
                      <a:noFill/>
                    </a:ln>
                  </pic:spPr>
                </pic:pic>
              </a:graphicData>
            </a:graphic>
          </wp:inline>
        </w:drawing>
      </w:r>
      <w:bookmarkEnd w:id="423"/>
      <w:bookmarkEnd w:id="424"/>
    </w:p>
    <w:p w14:paraId="1A1876D6" w14:textId="575C52F7" w:rsidR="00174BE0" w:rsidRPr="00360C4B" w:rsidRDefault="003B2BE9" w:rsidP="00360C4B">
      <w:pPr>
        <w:pStyle w:val="Titulek"/>
      </w:pPr>
      <w:bookmarkStart w:id="425" w:name="_Toc70674983"/>
      <w:bookmarkStart w:id="426" w:name="_Toc70675217"/>
      <w:bookmarkStart w:id="427" w:name="_Toc72688528"/>
      <w:bookmarkStart w:id="428" w:name="_Toc72689322"/>
      <w:bookmarkStart w:id="429" w:name="_Toc72690668"/>
      <w:bookmarkStart w:id="430" w:name="_Toc72691391"/>
      <w:r w:rsidRPr="00360C4B">
        <w:t xml:space="preserve">Obrázek </w:t>
      </w:r>
      <w:fldSimple w:instr=" SEQ Obrázek \* ARABIC ">
        <w:r w:rsidR="00902C7A" w:rsidRPr="00360C4B">
          <w:t>57</w:t>
        </w:r>
      </w:fldSimple>
      <w:r w:rsidR="00174BE0" w:rsidRPr="00360C4B">
        <w:t xml:space="preserve"> –</w:t>
      </w:r>
      <w:r w:rsidRPr="00360C4B">
        <w:t xml:space="preserve"> Skica </w:t>
      </w:r>
      <w:r w:rsidR="00132928" w:rsidRPr="007D7EFB">
        <w:rPr>
          <w:i/>
          <w:iCs w:val="0"/>
        </w:rPr>
        <w:t>Rozhovoru</w:t>
      </w:r>
      <w:r w:rsidRPr="00360C4B">
        <w:t>, fixa na papíře, 2021</w:t>
      </w:r>
      <w:bookmarkEnd w:id="425"/>
      <w:bookmarkEnd w:id="426"/>
      <w:bookmarkEnd w:id="427"/>
      <w:bookmarkEnd w:id="428"/>
      <w:bookmarkEnd w:id="429"/>
      <w:bookmarkEnd w:id="430"/>
    </w:p>
    <w:p w14:paraId="1DBF1F59" w14:textId="4BF023BC" w:rsidR="00174BE0" w:rsidRDefault="00174BE0">
      <w:pPr>
        <w:rPr>
          <w:rFonts w:cs="Times New Roman"/>
          <w:sz w:val="24"/>
          <w:szCs w:val="24"/>
        </w:rPr>
      </w:pPr>
      <w:r>
        <w:rPr>
          <w:rFonts w:cs="Times New Roman"/>
          <w:sz w:val="24"/>
          <w:szCs w:val="24"/>
        </w:rPr>
        <w:br w:type="page"/>
      </w:r>
    </w:p>
    <w:p w14:paraId="5697C35B" w14:textId="172E4EA8" w:rsidR="00174BE0" w:rsidRDefault="00174BE0">
      <w:pPr>
        <w:rPr>
          <w:rFonts w:cs="Times New Roman"/>
          <w:sz w:val="24"/>
          <w:szCs w:val="24"/>
        </w:rPr>
      </w:pPr>
    </w:p>
    <w:p w14:paraId="668C3947" w14:textId="77777777" w:rsidR="00174BE0" w:rsidRDefault="00174BE0">
      <w:pPr>
        <w:rPr>
          <w:rFonts w:ascii="Times New Roman" w:hAnsi="Times New Roman" w:cs="Times New Roman"/>
          <w:iCs/>
          <w:sz w:val="24"/>
          <w:szCs w:val="24"/>
        </w:rPr>
      </w:pPr>
    </w:p>
    <w:p w14:paraId="3793C1B7" w14:textId="3ED806E1" w:rsidR="003B2BE9" w:rsidRPr="000E5E19" w:rsidRDefault="00F97C1C" w:rsidP="00F97C1C">
      <w:pPr>
        <w:spacing w:line="360" w:lineRule="auto"/>
        <w:jc w:val="both"/>
        <w:rPr>
          <w:rFonts w:ascii="Times New Roman" w:hAnsi="Times New Roman" w:cs="Times New Roman"/>
          <w:sz w:val="24"/>
          <w:szCs w:val="24"/>
        </w:rPr>
      </w:pPr>
      <w:r w:rsidRPr="000E5E19">
        <w:rPr>
          <w:rFonts w:ascii="Times New Roman" w:hAnsi="Times New Roman" w:cs="Times New Roman"/>
          <w:noProof/>
          <w:sz w:val="24"/>
          <w:szCs w:val="24"/>
        </w:rPr>
        <w:drawing>
          <wp:inline distT="0" distB="0" distL="0" distR="0" wp14:anchorId="6320A44F" wp14:editId="42B542FF">
            <wp:extent cx="5760720" cy="5168900"/>
            <wp:effectExtent l="0" t="0" r="0" b="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60720" cy="5168900"/>
                    </a:xfrm>
                    <a:prstGeom prst="rect">
                      <a:avLst/>
                    </a:prstGeom>
                    <a:noFill/>
                    <a:ln>
                      <a:noFill/>
                    </a:ln>
                  </pic:spPr>
                </pic:pic>
              </a:graphicData>
            </a:graphic>
          </wp:inline>
        </w:drawing>
      </w:r>
    </w:p>
    <w:p w14:paraId="3A7B5861" w14:textId="775389B8" w:rsidR="00174BE0" w:rsidRPr="00360C4B" w:rsidRDefault="003B2BE9" w:rsidP="00360C4B">
      <w:pPr>
        <w:pStyle w:val="Titulek"/>
      </w:pPr>
      <w:bookmarkStart w:id="431" w:name="_Toc70674984"/>
      <w:bookmarkStart w:id="432" w:name="_Toc70675218"/>
      <w:bookmarkStart w:id="433" w:name="_Toc72688529"/>
      <w:bookmarkStart w:id="434" w:name="_Toc72689323"/>
      <w:bookmarkStart w:id="435" w:name="_Toc72690669"/>
      <w:bookmarkStart w:id="436" w:name="_Toc72691392"/>
      <w:r w:rsidRPr="00360C4B">
        <w:t xml:space="preserve">Obrázek </w:t>
      </w:r>
      <w:fldSimple w:instr=" SEQ Obrázek \* ARABIC ">
        <w:r w:rsidR="00902C7A" w:rsidRPr="00360C4B">
          <w:t>58</w:t>
        </w:r>
      </w:fldSimple>
      <w:r w:rsidR="00174BE0" w:rsidRPr="00360C4B">
        <w:t xml:space="preserve"> –</w:t>
      </w:r>
      <w:r w:rsidRPr="00360C4B">
        <w:t xml:space="preserve"> </w:t>
      </w:r>
      <w:r w:rsidRPr="007D7EFB">
        <w:rPr>
          <w:i/>
          <w:iCs w:val="0"/>
        </w:rPr>
        <w:t>Rozhovor</w:t>
      </w:r>
      <w:r w:rsidRPr="00360C4B">
        <w:t>, akryl na plátně, 2021</w:t>
      </w:r>
      <w:bookmarkEnd w:id="431"/>
      <w:bookmarkEnd w:id="432"/>
      <w:bookmarkEnd w:id="433"/>
      <w:bookmarkEnd w:id="434"/>
      <w:bookmarkEnd w:id="435"/>
      <w:bookmarkEnd w:id="436"/>
    </w:p>
    <w:p w14:paraId="2AE4F04C" w14:textId="01CA42FC" w:rsidR="00174BE0" w:rsidRDefault="00174BE0">
      <w:pPr>
        <w:rPr>
          <w:rFonts w:ascii="Times New Roman" w:hAnsi="Times New Roman" w:cs="Times New Roman"/>
          <w:iCs/>
          <w:sz w:val="24"/>
          <w:szCs w:val="24"/>
        </w:rPr>
      </w:pPr>
    </w:p>
    <w:sectPr w:rsidR="00174BE0" w:rsidSect="00897DFD">
      <w:footerReference w:type="default" r:id="rId91"/>
      <w:footnotePr>
        <w:pos w:val="beneathText"/>
      </w:footnotePr>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971D28B" w14:textId="77777777" w:rsidR="00CD1D1D" w:rsidRDefault="00CD1D1D" w:rsidP="00A00E95">
      <w:pPr>
        <w:spacing w:after="0" w:line="240" w:lineRule="auto"/>
      </w:pPr>
      <w:r>
        <w:separator/>
      </w:r>
    </w:p>
  </w:endnote>
  <w:endnote w:type="continuationSeparator" w:id="0">
    <w:p w14:paraId="0EAB69E9" w14:textId="77777777" w:rsidR="00CD1D1D" w:rsidRDefault="00CD1D1D" w:rsidP="00A00E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4F4DEB" w14:textId="3A378F69" w:rsidR="00A1502D" w:rsidRDefault="00A1502D">
    <w:pPr>
      <w:pStyle w:val="Zpat"/>
      <w:jc w:val="center"/>
    </w:pPr>
  </w:p>
  <w:p w14:paraId="4D3CA476" w14:textId="0CE99308" w:rsidR="00A1502D" w:rsidRDefault="00A1502D" w:rsidP="001F070A">
    <w:pPr>
      <w:pStyle w:val="Zpat"/>
      <w:tabs>
        <w:tab w:val="clear" w:pos="4536"/>
        <w:tab w:val="clear" w:pos="9072"/>
        <w:tab w:val="left" w:pos="5055"/>
      </w:tabs>
      <w:ind w:left="577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79799206"/>
      <w:docPartObj>
        <w:docPartGallery w:val="Page Numbers (Bottom of Page)"/>
        <w:docPartUnique/>
      </w:docPartObj>
    </w:sdtPr>
    <w:sdtContent>
      <w:p w14:paraId="587C489E" w14:textId="5569911C" w:rsidR="00A1502D" w:rsidRDefault="00A1502D">
        <w:pPr>
          <w:pStyle w:val="Zpat"/>
          <w:jc w:val="center"/>
        </w:pPr>
        <w:r>
          <w:fldChar w:fldCharType="begin"/>
        </w:r>
        <w:r>
          <w:instrText>PAGE   \* MERGEFORMAT</w:instrText>
        </w:r>
        <w:r>
          <w:fldChar w:fldCharType="separate"/>
        </w:r>
        <w:r>
          <w:t>2</w:t>
        </w:r>
        <w:r>
          <w:fldChar w:fldCharType="end"/>
        </w:r>
      </w:p>
    </w:sdtContent>
  </w:sdt>
  <w:p w14:paraId="4181EEBB" w14:textId="77777777" w:rsidR="00A1502D" w:rsidRDefault="00A1502D" w:rsidP="001F070A">
    <w:pPr>
      <w:pStyle w:val="Zpat"/>
      <w:tabs>
        <w:tab w:val="clear" w:pos="4536"/>
        <w:tab w:val="clear" w:pos="9072"/>
        <w:tab w:val="left" w:pos="5055"/>
      </w:tabs>
      <w:ind w:left="577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79139C8" w14:textId="77777777" w:rsidR="00CD1D1D" w:rsidRDefault="00CD1D1D" w:rsidP="00A00E95">
      <w:pPr>
        <w:spacing w:after="0" w:line="240" w:lineRule="auto"/>
      </w:pPr>
      <w:r>
        <w:separator/>
      </w:r>
    </w:p>
  </w:footnote>
  <w:footnote w:type="continuationSeparator" w:id="0">
    <w:p w14:paraId="00EFA79A" w14:textId="77777777" w:rsidR="00CD1D1D" w:rsidRDefault="00CD1D1D" w:rsidP="00A00E95">
      <w:pPr>
        <w:spacing w:after="0" w:line="240" w:lineRule="auto"/>
      </w:pPr>
      <w:r>
        <w:continuationSeparator/>
      </w:r>
    </w:p>
  </w:footnote>
  <w:footnote w:id="1">
    <w:p w14:paraId="54158790" w14:textId="13032D19" w:rsidR="00A1502D" w:rsidRDefault="00A1502D">
      <w:pPr>
        <w:pStyle w:val="Textpoznpodarou"/>
      </w:pPr>
      <w:r>
        <w:rPr>
          <w:rStyle w:val="Znakapoznpodarou"/>
        </w:rPr>
        <w:footnoteRef/>
      </w:r>
      <w:r>
        <w:t xml:space="preserve"> </w:t>
      </w:r>
      <w:r w:rsidRPr="00EE1788">
        <w:rPr>
          <w:rFonts w:ascii="Times New Roman" w:hAnsi="Times New Roman" w:cs="Times New Roman"/>
          <w:sz w:val="18"/>
          <w:szCs w:val="18"/>
        </w:rPr>
        <w:t>JUNG, Carl Gustav. Psychologické typy. Praha: Portál, 2020. ISBN 978-80-262-1654-4</w:t>
      </w:r>
    </w:p>
  </w:footnote>
  <w:footnote w:id="2">
    <w:p w14:paraId="18E32DA0" w14:textId="759500F2" w:rsidR="00A1502D" w:rsidRPr="00EE1788" w:rsidRDefault="00A1502D">
      <w:pPr>
        <w:pStyle w:val="Textpoznpodarou"/>
        <w:rPr>
          <w:rFonts w:ascii="Times New Roman" w:hAnsi="Times New Roman" w:cs="Times New Roman"/>
          <w:sz w:val="18"/>
          <w:szCs w:val="18"/>
        </w:rPr>
      </w:pPr>
      <w:r w:rsidRPr="00EE1788">
        <w:rPr>
          <w:rStyle w:val="Znakapoznpodarou"/>
          <w:rFonts w:ascii="Times New Roman" w:hAnsi="Times New Roman" w:cs="Times New Roman"/>
          <w:sz w:val="18"/>
          <w:szCs w:val="18"/>
        </w:rPr>
        <w:footnoteRef/>
      </w:r>
      <w:r w:rsidRPr="00EE1788">
        <w:rPr>
          <w:rFonts w:ascii="Times New Roman" w:hAnsi="Times New Roman" w:cs="Times New Roman"/>
          <w:sz w:val="18"/>
          <w:szCs w:val="18"/>
        </w:rPr>
        <w:t xml:space="preserve"> HARTL, Pavel. Psychologický slovník. Praha: Portál, 2000. </w:t>
      </w:r>
      <w:r w:rsidRPr="00EE1788">
        <w:rPr>
          <w:rFonts w:ascii="Times New Roman" w:hAnsi="Times New Roman" w:cs="Times New Roman"/>
          <w:sz w:val="18"/>
          <w:szCs w:val="18"/>
          <w:shd w:val="clear" w:color="auto" w:fill="FAFAFA"/>
        </w:rPr>
        <w:t xml:space="preserve">ISBN 80-7178-303-X, s. </w:t>
      </w:r>
      <w:r w:rsidRPr="00EE1788">
        <w:rPr>
          <w:rFonts w:ascii="Times New Roman" w:hAnsi="Times New Roman" w:cs="Times New Roman"/>
          <w:sz w:val="18"/>
          <w:szCs w:val="18"/>
        </w:rPr>
        <w:t>379</w:t>
      </w:r>
      <w:r>
        <w:rPr>
          <w:rFonts w:ascii="Times New Roman" w:hAnsi="Times New Roman" w:cs="Times New Roman"/>
          <w:sz w:val="18"/>
          <w:szCs w:val="18"/>
        </w:rPr>
        <w:t>.</w:t>
      </w:r>
    </w:p>
    <w:p w14:paraId="22A996F9" w14:textId="77777777" w:rsidR="00A1502D" w:rsidRPr="00EE1788" w:rsidRDefault="00A1502D">
      <w:pPr>
        <w:pStyle w:val="Textpoznpodarou"/>
        <w:rPr>
          <w:rFonts w:ascii="Times New Roman" w:hAnsi="Times New Roman" w:cs="Times New Roman"/>
          <w:sz w:val="18"/>
          <w:szCs w:val="18"/>
        </w:rPr>
      </w:pPr>
    </w:p>
  </w:footnote>
  <w:footnote w:id="3">
    <w:p w14:paraId="0B71F53D" w14:textId="48D82F6A" w:rsidR="00A1502D" w:rsidRPr="00EE1788" w:rsidRDefault="00A1502D">
      <w:pPr>
        <w:pStyle w:val="Textpoznpodarou"/>
        <w:rPr>
          <w:rFonts w:ascii="Times New Roman" w:hAnsi="Times New Roman" w:cs="Times New Roman"/>
          <w:sz w:val="18"/>
          <w:szCs w:val="18"/>
        </w:rPr>
      </w:pPr>
      <w:r w:rsidRPr="00EE1788">
        <w:rPr>
          <w:rStyle w:val="Znakapoznpodarou"/>
          <w:rFonts w:ascii="Times New Roman" w:hAnsi="Times New Roman" w:cs="Times New Roman"/>
          <w:sz w:val="18"/>
          <w:szCs w:val="18"/>
        </w:rPr>
        <w:footnoteRef/>
      </w:r>
      <w:r w:rsidRPr="00EE1788">
        <w:rPr>
          <w:rFonts w:ascii="Times New Roman" w:hAnsi="Times New Roman" w:cs="Times New Roman"/>
          <w:sz w:val="18"/>
          <w:szCs w:val="18"/>
        </w:rPr>
        <w:t xml:space="preserve"> JUNG, Carl Gustav. Psychologické typy. Praha: Portál, 2020. ISBN 978-80-262-1654-4</w:t>
      </w:r>
    </w:p>
  </w:footnote>
  <w:footnote w:id="4">
    <w:p w14:paraId="161338CF" w14:textId="282E655D" w:rsidR="00A1502D" w:rsidRDefault="00A1502D">
      <w:pPr>
        <w:pStyle w:val="Textpoznpodarou"/>
      </w:pPr>
      <w:r w:rsidRPr="00EE1788">
        <w:rPr>
          <w:rStyle w:val="Znakapoznpodarou"/>
          <w:rFonts w:ascii="Times New Roman" w:hAnsi="Times New Roman" w:cs="Times New Roman"/>
          <w:sz w:val="18"/>
          <w:szCs w:val="18"/>
        </w:rPr>
        <w:footnoteRef/>
      </w:r>
      <w:r w:rsidRPr="00EE1788">
        <w:rPr>
          <w:rFonts w:ascii="Times New Roman" w:hAnsi="Times New Roman" w:cs="Times New Roman"/>
          <w:sz w:val="18"/>
          <w:szCs w:val="18"/>
        </w:rPr>
        <w:t xml:space="preserve"> NOLEN-HOEKSEMA, Susan</w:t>
      </w:r>
      <w:r w:rsidRPr="00EE1788">
        <w:rPr>
          <w:rFonts w:ascii="Times New Roman" w:hAnsi="Times New Roman" w:cs="Times New Roman"/>
          <w:sz w:val="18"/>
          <w:szCs w:val="18"/>
          <w:shd w:val="clear" w:color="auto" w:fill="FFFFFF"/>
        </w:rPr>
        <w:t xml:space="preserve">; ANTONÍNOVÁ, Hana. Psychologie Atkinsonové a Hilgarda. Praha: Portál, 2012. ISBN </w:t>
      </w:r>
      <w:r w:rsidRPr="00EE1788">
        <w:rPr>
          <w:rFonts w:ascii="Times New Roman" w:hAnsi="Times New Roman" w:cs="Times New Roman"/>
          <w:sz w:val="18"/>
          <w:szCs w:val="18"/>
          <w:shd w:val="clear" w:color="auto" w:fill="FAFAFA"/>
        </w:rPr>
        <w:t>978-80-262-0083-3</w:t>
      </w:r>
      <w:r>
        <w:rPr>
          <w:rFonts w:ascii="Times New Roman" w:hAnsi="Times New Roman" w:cs="Times New Roman"/>
          <w:sz w:val="18"/>
          <w:szCs w:val="18"/>
          <w:shd w:val="clear" w:color="auto" w:fill="FAFAFA"/>
        </w:rPr>
        <w:t>, s. 547 – 549.</w:t>
      </w:r>
    </w:p>
  </w:footnote>
  <w:footnote w:id="5">
    <w:p w14:paraId="0B05042D" w14:textId="357749DC" w:rsidR="00A1502D" w:rsidRPr="009C6E47" w:rsidRDefault="00A1502D">
      <w:pPr>
        <w:pStyle w:val="Textpoznpodarou"/>
        <w:rPr>
          <w:rFonts w:ascii="Times New Roman" w:hAnsi="Times New Roman" w:cs="Times New Roman"/>
        </w:rPr>
      </w:pPr>
      <w:r w:rsidRPr="009C6E47">
        <w:rPr>
          <w:rStyle w:val="Znakapoznpodarou"/>
          <w:rFonts w:ascii="Times New Roman" w:hAnsi="Times New Roman" w:cs="Times New Roman"/>
        </w:rPr>
        <w:footnoteRef/>
      </w:r>
      <w:r w:rsidRPr="009C6E47">
        <w:rPr>
          <w:rFonts w:ascii="Times New Roman" w:hAnsi="Times New Roman" w:cs="Times New Roman"/>
        </w:rPr>
        <w:t xml:space="preserve"> HARRIS, Thomas A. Já jsem OK, ty jsi OK: Úvod do transakční analýzy. Praha: Portál, 2020. ISBN 978-80-262-1637-7, s. 37-57</w:t>
      </w:r>
      <w:r>
        <w:rPr>
          <w:rFonts w:ascii="Times New Roman" w:hAnsi="Times New Roman" w:cs="Times New Roman"/>
        </w:rPr>
        <w:t>.</w:t>
      </w:r>
    </w:p>
    <w:p w14:paraId="0E3E28D6" w14:textId="77777777" w:rsidR="00A1502D" w:rsidRDefault="00A1502D">
      <w:pPr>
        <w:pStyle w:val="Textpoznpodarou"/>
      </w:pPr>
    </w:p>
  </w:footnote>
  <w:footnote w:id="6">
    <w:p w14:paraId="475B79D8" w14:textId="67698EFD" w:rsidR="00A1502D" w:rsidRPr="00DD5DCA" w:rsidRDefault="00A1502D">
      <w:pPr>
        <w:pStyle w:val="Textpoznpodarou"/>
        <w:rPr>
          <w:rFonts w:ascii="Times New Roman" w:hAnsi="Times New Roman" w:cs="Times New Roman"/>
        </w:rPr>
      </w:pPr>
      <w:r w:rsidRPr="00DD5DCA">
        <w:rPr>
          <w:rStyle w:val="Znakapoznpodarou"/>
          <w:rFonts w:ascii="Times New Roman" w:hAnsi="Times New Roman" w:cs="Times New Roman"/>
        </w:rPr>
        <w:footnoteRef/>
      </w:r>
      <w:r w:rsidRPr="00DD5DCA">
        <w:rPr>
          <w:rFonts w:ascii="Times New Roman" w:hAnsi="Times New Roman" w:cs="Times New Roman"/>
        </w:rPr>
        <w:t xml:space="preserve"> I</w:t>
      </w:r>
      <w:r w:rsidRPr="00DD5DCA">
        <w:rPr>
          <w:rFonts w:ascii="Times New Roman" w:hAnsi="Times New Roman" w:cs="Times New Roman"/>
          <w:shd w:val="clear" w:color="auto" w:fill="FFFFFF"/>
        </w:rPr>
        <w:t xml:space="preserve">ŁOWIECKI, Maciej. Manipulace v médiích. Praha: Univerzita Jana Amose Komenského, 2008, </w:t>
      </w:r>
      <w:r w:rsidRPr="00DD5DCA">
        <w:rPr>
          <w:rFonts w:ascii="Times New Roman" w:hAnsi="Times New Roman" w:cs="Times New Roman"/>
          <w:shd w:val="clear" w:color="auto" w:fill="FAFAFA"/>
        </w:rPr>
        <w:t>ISBN 978-80-86723-50-1, s. 13–16.</w:t>
      </w:r>
    </w:p>
  </w:footnote>
  <w:footnote w:id="7">
    <w:p w14:paraId="6F73AB84" w14:textId="01F5ABFC" w:rsidR="00A1502D" w:rsidRDefault="00A1502D">
      <w:pPr>
        <w:pStyle w:val="Textpoznpodarou"/>
      </w:pPr>
      <w:r>
        <w:rPr>
          <w:rStyle w:val="Znakapoznpodarou"/>
        </w:rPr>
        <w:footnoteRef/>
      </w:r>
      <w:r>
        <w:t xml:space="preserve"> </w:t>
      </w:r>
      <w:r w:rsidRPr="00EE1788">
        <w:rPr>
          <w:rFonts w:ascii="Times New Roman" w:hAnsi="Times New Roman" w:cs="Times New Roman"/>
          <w:sz w:val="18"/>
          <w:szCs w:val="18"/>
        </w:rPr>
        <w:t xml:space="preserve">HARTL, Pavel. Psychologický slovník. Praha: Portál, 2000. </w:t>
      </w:r>
      <w:r w:rsidRPr="00EE1788">
        <w:rPr>
          <w:rFonts w:ascii="Times New Roman" w:hAnsi="Times New Roman" w:cs="Times New Roman"/>
          <w:sz w:val="18"/>
          <w:szCs w:val="18"/>
          <w:shd w:val="clear" w:color="auto" w:fill="FAFAFA"/>
        </w:rPr>
        <w:t>ISBN 80-7178-303-X</w:t>
      </w:r>
    </w:p>
  </w:footnote>
  <w:footnote w:id="8">
    <w:p w14:paraId="7AE78498" w14:textId="15493B5E" w:rsidR="00A1502D" w:rsidRPr="00DD5DCA" w:rsidRDefault="00A1502D">
      <w:pPr>
        <w:pStyle w:val="Textpoznpodarou"/>
        <w:rPr>
          <w:rFonts w:ascii="Times New Roman" w:hAnsi="Times New Roman" w:cs="Times New Roman"/>
        </w:rPr>
      </w:pPr>
      <w:r w:rsidRPr="00DD5DCA">
        <w:rPr>
          <w:rStyle w:val="Znakapoznpodarou"/>
          <w:rFonts w:ascii="Times New Roman" w:hAnsi="Times New Roman" w:cs="Times New Roman"/>
        </w:rPr>
        <w:footnoteRef/>
      </w:r>
      <w:r w:rsidRPr="00DD5DCA">
        <w:rPr>
          <w:rFonts w:ascii="Times New Roman" w:hAnsi="Times New Roman" w:cs="Times New Roman"/>
        </w:rPr>
        <w:t xml:space="preserve"> NOLEN-HOEKSEMA, Susan</w:t>
      </w:r>
      <w:r w:rsidRPr="00DD5DCA">
        <w:rPr>
          <w:rFonts w:ascii="Times New Roman" w:hAnsi="Times New Roman" w:cs="Times New Roman"/>
          <w:shd w:val="clear" w:color="auto" w:fill="FFFFFF"/>
        </w:rPr>
        <w:t xml:space="preserve">; ANTONÍNOVÁ, Hana. Psychologie Atkinsonové a Hilgarda. Praha: Portál, 2012. ISBN </w:t>
      </w:r>
      <w:r w:rsidRPr="00DD5DCA">
        <w:rPr>
          <w:rFonts w:ascii="Times New Roman" w:hAnsi="Times New Roman" w:cs="Times New Roman"/>
          <w:shd w:val="clear" w:color="auto" w:fill="FAFAFA"/>
        </w:rPr>
        <w:t>978-80-262-0083-3, s. 123</w:t>
      </w:r>
      <w:r>
        <w:rPr>
          <w:rFonts w:ascii="Times New Roman" w:hAnsi="Times New Roman" w:cs="Times New Roman"/>
          <w:shd w:val="clear" w:color="auto" w:fill="FAFAFA"/>
        </w:rPr>
        <w:t>.</w:t>
      </w:r>
    </w:p>
  </w:footnote>
  <w:footnote w:id="9">
    <w:p w14:paraId="3D82029B" w14:textId="554A0FB3" w:rsidR="00A1502D" w:rsidRPr="00DD5DCA" w:rsidRDefault="00A1502D">
      <w:pPr>
        <w:pStyle w:val="Textpoznpodarou"/>
        <w:rPr>
          <w:rFonts w:ascii="Times New Roman" w:hAnsi="Times New Roman" w:cs="Times New Roman"/>
        </w:rPr>
      </w:pPr>
      <w:r w:rsidRPr="00DD5DCA">
        <w:rPr>
          <w:rStyle w:val="Znakapoznpodarou"/>
          <w:rFonts w:ascii="Times New Roman" w:hAnsi="Times New Roman" w:cs="Times New Roman"/>
        </w:rPr>
        <w:footnoteRef/>
      </w:r>
      <w:r w:rsidRPr="00DD5DCA">
        <w:rPr>
          <w:rFonts w:ascii="Times New Roman" w:hAnsi="Times New Roman" w:cs="Times New Roman"/>
        </w:rPr>
        <w:t xml:space="preserve"> NOLEN-HOEKSEMA, Susan</w:t>
      </w:r>
      <w:r w:rsidRPr="00DD5DCA">
        <w:rPr>
          <w:rFonts w:ascii="Times New Roman" w:hAnsi="Times New Roman" w:cs="Times New Roman"/>
          <w:shd w:val="clear" w:color="auto" w:fill="FFFFFF"/>
        </w:rPr>
        <w:t xml:space="preserve">; ANTONÍNOVÁ, Hana. Psychologie Atkinsonové a Hilgarda. Praha: Portál, 2012. ISBN </w:t>
      </w:r>
      <w:r w:rsidRPr="00DD5DCA">
        <w:rPr>
          <w:rFonts w:ascii="Times New Roman" w:hAnsi="Times New Roman" w:cs="Times New Roman"/>
          <w:shd w:val="clear" w:color="auto" w:fill="FAFAFA"/>
        </w:rPr>
        <w:t>978-80-262-0083-3, s. 127-131</w:t>
      </w:r>
      <w:r>
        <w:rPr>
          <w:rFonts w:ascii="Times New Roman" w:hAnsi="Times New Roman" w:cs="Times New Roman"/>
          <w:shd w:val="clear" w:color="auto" w:fill="FAFAFA"/>
        </w:rPr>
        <w:t>.</w:t>
      </w:r>
    </w:p>
  </w:footnote>
  <w:footnote w:id="10">
    <w:p w14:paraId="7D40DCE1" w14:textId="206B73E6" w:rsidR="00A1502D" w:rsidRDefault="00A1502D">
      <w:pPr>
        <w:pStyle w:val="Textpoznpodarou"/>
      </w:pPr>
      <w:r w:rsidRPr="00DD5DCA">
        <w:rPr>
          <w:rStyle w:val="Znakapoznpodarou"/>
          <w:rFonts w:ascii="Times New Roman" w:hAnsi="Times New Roman" w:cs="Times New Roman"/>
        </w:rPr>
        <w:footnoteRef/>
      </w:r>
      <w:r w:rsidRPr="00DD5DCA">
        <w:rPr>
          <w:rFonts w:ascii="Times New Roman" w:hAnsi="Times New Roman" w:cs="Times New Roman"/>
        </w:rPr>
        <w:t xml:space="preserve"> SMÉKAL, Vladimír. Pozvání do psychologie osobnosti: člověk v zrcadle vědomí a jednání. Brno: Barrister </w:t>
      </w:r>
      <w:r w:rsidRPr="00DD5DCA">
        <w:rPr>
          <w:rFonts w:ascii="Times New Roman" w:hAnsi="Times New Roman" w:cs="Times New Roman"/>
          <w:shd w:val="clear" w:color="auto" w:fill="FAFAFA"/>
        </w:rPr>
        <w:t>&amp; Principal, 2002. ISBN 80-85947-80-3, s. 122–123</w:t>
      </w:r>
      <w:r>
        <w:rPr>
          <w:rFonts w:ascii="Times New Roman" w:hAnsi="Times New Roman" w:cs="Times New Roman"/>
          <w:shd w:val="clear" w:color="auto" w:fill="FAFAFA"/>
        </w:rPr>
        <w:t>.</w:t>
      </w:r>
    </w:p>
  </w:footnote>
  <w:footnote w:id="11">
    <w:p w14:paraId="5D23360B" w14:textId="77777777" w:rsidR="00A1502D" w:rsidRPr="00EE1788" w:rsidRDefault="00A1502D" w:rsidP="00DD5DCA">
      <w:pPr>
        <w:pStyle w:val="Textpoznpodarou"/>
        <w:rPr>
          <w:rFonts w:ascii="Times New Roman" w:hAnsi="Times New Roman" w:cs="Times New Roman"/>
          <w:sz w:val="18"/>
          <w:szCs w:val="18"/>
        </w:rPr>
      </w:pPr>
      <w:r>
        <w:rPr>
          <w:rStyle w:val="Znakapoznpodarou"/>
        </w:rPr>
        <w:footnoteRef/>
      </w:r>
      <w:r>
        <w:t xml:space="preserve"> </w:t>
      </w:r>
      <w:r w:rsidRPr="00EE1788">
        <w:rPr>
          <w:rFonts w:ascii="Times New Roman" w:hAnsi="Times New Roman" w:cs="Times New Roman"/>
          <w:sz w:val="18"/>
          <w:szCs w:val="18"/>
        </w:rPr>
        <w:t>JUNG, Carl Gustav. Psychologické typy. Praha: Portál, 2020. ISBN 978-80-262-1654-4</w:t>
      </w:r>
    </w:p>
    <w:p w14:paraId="3BA90C4D" w14:textId="2ADD342A" w:rsidR="00A1502D" w:rsidRDefault="00A1502D">
      <w:pPr>
        <w:pStyle w:val="Textpoznpodarou"/>
      </w:pPr>
    </w:p>
  </w:footnote>
  <w:footnote w:id="12">
    <w:p w14:paraId="02A59B6D" w14:textId="77777777" w:rsidR="00A1502D" w:rsidRPr="00EE1788" w:rsidRDefault="00A1502D" w:rsidP="00DD5DCA">
      <w:pPr>
        <w:pStyle w:val="Textpoznpodarou"/>
        <w:rPr>
          <w:rFonts w:ascii="Times New Roman" w:hAnsi="Times New Roman" w:cs="Times New Roman"/>
          <w:sz w:val="18"/>
          <w:szCs w:val="18"/>
        </w:rPr>
      </w:pPr>
      <w:r>
        <w:rPr>
          <w:rStyle w:val="Znakapoznpodarou"/>
        </w:rPr>
        <w:footnoteRef/>
      </w:r>
      <w:r>
        <w:t xml:space="preserve"> </w:t>
      </w:r>
      <w:r w:rsidRPr="00EE1788">
        <w:rPr>
          <w:rFonts w:ascii="Times New Roman" w:hAnsi="Times New Roman" w:cs="Times New Roman"/>
          <w:sz w:val="18"/>
          <w:szCs w:val="18"/>
        </w:rPr>
        <w:t>JUNG, Carl Gustav. Psychologické typy. Praha: Portál, 2020. ISBN 978-80-262-1654-4</w:t>
      </w:r>
    </w:p>
    <w:p w14:paraId="62055D34" w14:textId="26484891" w:rsidR="00A1502D" w:rsidRDefault="00A1502D">
      <w:pPr>
        <w:pStyle w:val="Textpoznpodarou"/>
      </w:pPr>
    </w:p>
  </w:footnote>
  <w:footnote w:id="13">
    <w:p w14:paraId="00D79375" w14:textId="471FE531" w:rsidR="00A1502D" w:rsidRDefault="00A1502D">
      <w:pPr>
        <w:pStyle w:val="Textpoznpodarou"/>
      </w:pPr>
      <w:r>
        <w:rPr>
          <w:rStyle w:val="Znakapoznpodarou"/>
        </w:rPr>
        <w:footnoteRef/>
      </w:r>
      <w:r>
        <w:t xml:space="preserve"> CUMMING, Robert. Velký ilustrovaný průvodce Umění. Praha: Slovart, 2007. ISBN 978-80-7209-971-9, s. </w:t>
      </w:r>
    </w:p>
  </w:footnote>
  <w:footnote w:id="14">
    <w:p w14:paraId="3E0A7D82" w14:textId="7CF27232" w:rsidR="00A1502D" w:rsidRDefault="00A1502D">
      <w:pPr>
        <w:pStyle w:val="Textpoznpodarou"/>
      </w:pPr>
      <w:r>
        <w:rPr>
          <w:rStyle w:val="Znakapoznpodarou"/>
        </w:rPr>
        <w:footnoteRef/>
      </w:r>
      <w:r>
        <w:t xml:space="preserve"> JAROŠOVÁ, Helena. Filozofie těla – klíč k hlubšímu chápání vztahu těla a šatu. Praha: Vysoká škola uměleckoprůmyslová, 2017. ISBN 978-80-87989-32-6, s. 9-21.c</w:t>
      </w:r>
    </w:p>
  </w:footnote>
  <w:footnote w:id="15">
    <w:p w14:paraId="1EEC0B91" w14:textId="0C85EE1B" w:rsidR="00A1502D" w:rsidRDefault="00A1502D">
      <w:pPr>
        <w:pStyle w:val="Textpoznpodarou"/>
      </w:pPr>
      <w:r>
        <w:rPr>
          <w:rStyle w:val="Znakapoznpodarou"/>
        </w:rPr>
        <w:footnoteRef/>
      </w:r>
      <w:r>
        <w:t xml:space="preserve"> CUMMING, Robert. Velký ilustrovaný průvodce Umění. Praha: Slovart, 2007. ISBN 978-80-7209-971-9, s.308-309.</w:t>
      </w:r>
    </w:p>
  </w:footnote>
  <w:footnote w:id="16">
    <w:p w14:paraId="0C6C8A97" w14:textId="46F55159" w:rsidR="00A1502D" w:rsidRDefault="00A1502D">
      <w:pPr>
        <w:pStyle w:val="Textpoznpodarou"/>
      </w:pPr>
      <w:r>
        <w:rPr>
          <w:rStyle w:val="Znakapoznpodarou"/>
        </w:rPr>
        <w:footnoteRef/>
      </w:r>
      <w:r>
        <w:t xml:space="preserve"> LAMAČ, Miroslav. Myšlenky moderních malířů. Praha: Odeon, 1989. ISBN 80-207-0087-0, s. 75-83.</w:t>
      </w:r>
    </w:p>
    <w:p w14:paraId="28184A46" w14:textId="46E63718" w:rsidR="00A1502D" w:rsidRDefault="00A1502D">
      <w:pPr>
        <w:pStyle w:val="Textpoznpodarou"/>
      </w:pPr>
    </w:p>
    <w:p w14:paraId="08DC817E" w14:textId="77777777" w:rsidR="00A1502D" w:rsidRDefault="00A1502D">
      <w:pPr>
        <w:pStyle w:val="Textpoznpodarou"/>
      </w:pPr>
    </w:p>
  </w:footnote>
  <w:footnote w:id="17">
    <w:p w14:paraId="43348C4C" w14:textId="77777777" w:rsidR="00A1502D" w:rsidRDefault="00A1502D" w:rsidP="00902C7A">
      <w:pPr>
        <w:pStyle w:val="Textpoznpodarou"/>
        <w:rPr>
          <w:rFonts w:ascii="Times New Roman" w:hAnsi="Times New Roman" w:cs="Times New Roman"/>
        </w:rPr>
      </w:pPr>
      <w:r w:rsidRPr="005A15D6">
        <w:rPr>
          <w:rStyle w:val="Znakapoznpodarou"/>
          <w:rFonts w:ascii="Times New Roman" w:hAnsi="Times New Roman" w:cs="Times New Roman"/>
        </w:rPr>
        <w:footnoteRef/>
      </w:r>
      <w:r w:rsidRPr="005A15D6">
        <w:rPr>
          <w:rFonts w:ascii="Times New Roman" w:hAnsi="Times New Roman" w:cs="Times New Roman"/>
        </w:rPr>
        <w:t xml:space="preserve"> CUMMING, Robert. Velký ilustrovaný průvodce Umění. </w:t>
      </w:r>
    </w:p>
    <w:p w14:paraId="0C82BE40" w14:textId="5064B9B1" w:rsidR="00A1502D" w:rsidRPr="005A15D6" w:rsidRDefault="00A1502D" w:rsidP="00902C7A">
      <w:pPr>
        <w:pStyle w:val="Textpoznpodarou"/>
        <w:rPr>
          <w:rFonts w:ascii="Times New Roman" w:hAnsi="Times New Roman" w:cs="Times New Roman"/>
        </w:rPr>
      </w:pPr>
      <w:r w:rsidRPr="005A15D6">
        <w:rPr>
          <w:rFonts w:ascii="Times New Roman" w:hAnsi="Times New Roman" w:cs="Times New Roman"/>
        </w:rPr>
        <w:t>Praha: Slovart, 2007. ISBN 978-80-7209-971-9, s. 434.</w:t>
      </w:r>
    </w:p>
  </w:footnote>
  <w:footnote w:id="18">
    <w:p w14:paraId="404B8E63" w14:textId="2D073EA1" w:rsidR="00A1502D" w:rsidRDefault="00A1502D">
      <w:pPr>
        <w:pStyle w:val="Textpoznpodarou"/>
      </w:pPr>
      <w:r w:rsidRPr="005A15D6">
        <w:rPr>
          <w:rStyle w:val="Znakapoznpodarou"/>
          <w:rFonts w:ascii="Times New Roman" w:hAnsi="Times New Roman" w:cs="Times New Roman"/>
        </w:rPr>
        <w:footnoteRef/>
      </w:r>
      <w:r w:rsidRPr="005A15D6">
        <w:rPr>
          <w:rFonts w:ascii="Times New Roman" w:hAnsi="Times New Roman" w:cs="Times New Roman"/>
        </w:rPr>
        <w:t xml:space="preserve"> </w:t>
      </w:r>
      <w:r w:rsidRPr="005A15D6">
        <w:rPr>
          <w:rFonts w:ascii="Times New Roman" w:hAnsi="Times New Roman" w:cs="Times New Roman"/>
          <w:color w:val="212529"/>
          <w:shd w:val="clear" w:color="auto" w:fill="FFFFFF"/>
        </w:rPr>
        <w:t>About me: Adrian Borda [online]. [cit. 2021-5-15]. Dostupné z: http://www.adrianborda.com/style/about_me.html</w:t>
      </w:r>
    </w:p>
  </w:footnote>
  <w:footnote w:id="19">
    <w:p w14:paraId="6ECC6A4B" w14:textId="420746A8" w:rsidR="00A1502D" w:rsidRPr="007C253E" w:rsidRDefault="00A1502D">
      <w:pPr>
        <w:pStyle w:val="Textpoznpodarou"/>
        <w:rPr>
          <w:rFonts w:ascii="Times New Roman" w:hAnsi="Times New Roman" w:cs="Times New Roman"/>
        </w:rPr>
      </w:pPr>
      <w:r w:rsidRPr="007C253E">
        <w:rPr>
          <w:rStyle w:val="Znakapoznpodarou"/>
          <w:rFonts w:ascii="Times New Roman" w:hAnsi="Times New Roman" w:cs="Times New Roman"/>
        </w:rPr>
        <w:footnoteRef/>
      </w:r>
      <w:r w:rsidRPr="007C253E">
        <w:rPr>
          <w:rFonts w:ascii="Times New Roman" w:hAnsi="Times New Roman" w:cs="Times New Roman"/>
        </w:rPr>
        <w:t xml:space="preserve"> REMBERT, Virginia. Hieronymus Bosch. Praha: Slovart, 2007. </w:t>
      </w:r>
      <w:r w:rsidRPr="007C253E">
        <w:rPr>
          <w:rFonts w:ascii="Times New Roman" w:hAnsi="Times New Roman" w:cs="Times New Roman"/>
          <w:shd w:val="clear" w:color="auto" w:fill="FAFAFA"/>
        </w:rPr>
        <w:t>ISBN 978-80-7209-906-1</w:t>
      </w:r>
    </w:p>
  </w:footnote>
  <w:footnote w:id="20">
    <w:p w14:paraId="461638B6" w14:textId="1C91CCD3" w:rsidR="00A1502D" w:rsidRPr="007C253E" w:rsidRDefault="00A1502D">
      <w:pPr>
        <w:pStyle w:val="Textpoznpodarou"/>
        <w:rPr>
          <w:rFonts w:ascii="Times New Roman" w:hAnsi="Times New Roman" w:cs="Times New Roman"/>
        </w:rPr>
      </w:pPr>
      <w:r w:rsidRPr="007C253E">
        <w:rPr>
          <w:rStyle w:val="Znakapoznpodarou"/>
          <w:rFonts w:ascii="Times New Roman" w:hAnsi="Times New Roman" w:cs="Times New Roman"/>
        </w:rPr>
        <w:footnoteRef/>
      </w:r>
      <w:r w:rsidRPr="007C253E">
        <w:rPr>
          <w:rFonts w:ascii="Times New Roman" w:hAnsi="Times New Roman" w:cs="Times New Roman"/>
        </w:rPr>
        <w:t xml:space="preserve">  CUMMING, Robert. Velký ilustrovaný průvodce Umění. Praha: Slovart, 2007. ISBN 978-80-7209-971-9, s.120</w:t>
      </w:r>
      <w:r>
        <w:rPr>
          <w:rFonts w:ascii="Times New Roman" w:hAnsi="Times New Roman" w:cs="Times New Roman"/>
        </w:rPr>
        <w:t>.</w:t>
      </w:r>
    </w:p>
  </w:footnote>
  <w:footnote w:id="21">
    <w:p w14:paraId="4D2ACFBF" w14:textId="74AD262F" w:rsidR="00A1502D" w:rsidRDefault="00A1502D">
      <w:pPr>
        <w:pStyle w:val="Textpoznpodarou"/>
      </w:pPr>
      <w:r>
        <w:rPr>
          <w:rStyle w:val="Znakapoznpodarou"/>
        </w:rPr>
        <w:footnoteRef/>
      </w:r>
      <w:r>
        <w:t xml:space="preserve"> C</w:t>
      </w:r>
      <w:r w:rsidRPr="00560EC7">
        <w:t xml:space="preserve">tnosti a Neřesti. </w:t>
      </w:r>
      <w:r w:rsidRPr="00560EC7">
        <w:rPr>
          <w:i/>
          <w:iCs/>
        </w:rPr>
        <w:t>revitalizacekuks.cz</w:t>
      </w:r>
      <w:r>
        <w:t xml:space="preserve"> </w:t>
      </w:r>
      <w:r w:rsidRPr="007C253E">
        <w:rPr>
          <w:rFonts w:ascii="Times New Roman" w:hAnsi="Times New Roman" w:cs="Times New Roman"/>
        </w:rPr>
        <w:t>[online].</w:t>
      </w:r>
      <w:r>
        <w:rPr>
          <w:rFonts w:ascii="Times New Roman" w:hAnsi="Times New Roman" w:cs="Times New Roman"/>
        </w:rPr>
        <w:t xml:space="preserve"> </w:t>
      </w:r>
      <w:r w:rsidRPr="00560EC7">
        <w:rPr>
          <w:rFonts w:ascii="Times New Roman" w:hAnsi="Times New Roman" w:cs="Times New Roman"/>
        </w:rPr>
        <w:t>http://www.revitalizacekuks.cz/zkus-kuks-1/ctnosti-a-neresti/</w:t>
      </w:r>
    </w:p>
  </w:footnote>
  <w:footnote w:id="22">
    <w:p w14:paraId="073067FA" w14:textId="361346D9" w:rsidR="00A1502D" w:rsidRPr="007C253E" w:rsidRDefault="00A1502D" w:rsidP="00731B0E">
      <w:pPr>
        <w:pStyle w:val="Textpoznpodarou"/>
        <w:rPr>
          <w:rFonts w:ascii="Times New Roman" w:hAnsi="Times New Roman" w:cs="Times New Roman"/>
        </w:rPr>
      </w:pPr>
      <w:r w:rsidRPr="007C253E">
        <w:rPr>
          <w:rStyle w:val="Znakapoznpodarou"/>
          <w:rFonts w:ascii="Times New Roman" w:hAnsi="Times New Roman" w:cs="Times New Roman"/>
        </w:rPr>
        <w:footnoteRef/>
      </w:r>
      <w:r w:rsidRPr="007C253E">
        <w:rPr>
          <w:rFonts w:ascii="Times New Roman" w:hAnsi="Times New Roman" w:cs="Times New Roman"/>
        </w:rPr>
        <w:t xml:space="preserve"> CUMMING, Robert. Velký ilustrovaný průvodce Umění. Praha: Slovart, 2007. ISBN 978-80-7209-971-9, s.262-263</w:t>
      </w:r>
      <w:r>
        <w:rPr>
          <w:rFonts w:ascii="Times New Roman" w:hAnsi="Times New Roman" w:cs="Times New Roman"/>
        </w:rPr>
        <w:t>.</w:t>
      </w:r>
    </w:p>
    <w:p w14:paraId="324D979F" w14:textId="671192E5" w:rsidR="00A1502D" w:rsidRPr="007C253E" w:rsidRDefault="00A1502D">
      <w:pPr>
        <w:pStyle w:val="Textpoznpodarou"/>
        <w:rPr>
          <w:rFonts w:ascii="Times New Roman" w:hAnsi="Times New Roman" w:cs="Times New Roman"/>
        </w:rPr>
      </w:pPr>
    </w:p>
  </w:footnote>
  <w:footnote w:id="23">
    <w:p w14:paraId="7FC0EEA1" w14:textId="12567BD0" w:rsidR="00A1502D" w:rsidRPr="007C253E" w:rsidRDefault="00A1502D">
      <w:pPr>
        <w:pStyle w:val="Textpoznpodarou"/>
        <w:rPr>
          <w:rFonts w:ascii="Times New Roman" w:hAnsi="Times New Roman" w:cs="Times New Roman"/>
        </w:rPr>
      </w:pPr>
      <w:r w:rsidRPr="007C253E">
        <w:rPr>
          <w:rStyle w:val="Znakapoznpodarou"/>
          <w:rFonts w:ascii="Times New Roman" w:hAnsi="Times New Roman" w:cs="Times New Roman"/>
        </w:rPr>
        <w:footnoteRef/>
      </w:r>
      <w:r w:rsidRPr="007C253E">
        <w:rPr>
          <w:rFonts w:ascii="Times New Roman" w:hAnsi="Times New Roman" w:cs="Times New Roman"/>
        </w:rPr>
        <w:t xml:space="preserve"> LUBOW, Arthur. The secret of the Black Paintings. </w:t>
      </w:r>
      <w:r w:rsidRPr="007C253E">
        <w:rPr>
          <w:rFonts w:ascii="Times New Roman" w:hAnsi="Times New Roman" w:cs="Times New Roman"/>
          <w:i/>
          <w:iCs/>
        </w:rPr>
        <w:t xml:space="preserve">Nytimes.com </w:t>
      </w:r>
      <w:r w:rsidRPr="007C253E">
        <w:rPr>
          <w:rFonts w:ascii="Times New Roman" w:hAnsi="Times New Roman" w:cs="Times New Roman"/>
        </w:rPr>
        <w:t>[online]. New York: New York Times magazine, 2003. Dostupné z: https://www.nytimes.com/2003/07/27/magazine/the-secret-of-the-black-paintings.html</w:t>
      </w:r>
    </w:p>
    <w:p w14:paraId="5D67127C" w14:textId="7BE79EB8" w:rsidR="00A1502D" w:rsidRPr="007C253E" w:rsidRDefault="00A1502D">
      <w:pPr>
        <w:pStyle w:val="Textpoznpodarou"/>
        <w:rPr>
          <w:rFonts w:ascii="Times New Roman" w:hAnsi="Times New Roman" w:cs="Times New Roman"/>
        </w:rPr>
      </w:pPr>
      <w:r w:rsidRPr="007C253E">
        <w:rPr>
          <w:rFonts w:ascii="Times New Roman" w:hAnsi="Times New Roman" w:cs="Times New Roman"/>
        </w:rPr>
        <w:t xml:space="preserve"> </w:t>
      </w:r>
    </w:p>
  </w:footnote>
  <w:footnote w:id="24">
    <w:p w14:paraId="287109C7" w14:textId="23049EEB" w:rsidR="00A1502D" w:rsidRPr="007C253E" w:rsidRDefault="00A1502D">
      <w:pPr>
        <w:pStyle w:val="Textpoznpodarou"/>
        <w:rPr>
          <w:rFonts w:ascii="Times New Roman" w:hAnsi="Times New Roman" w:cs="Times New Roman"/>
        </w:rPr>
      </w:pPr>
      <w:r w:rsidRPr="007C253E">
        <w:rPr>
          <w:rStyle w:val="Znakapoznpodarou"/>
          <w:rFonts w:ascii="Times New Roman" w:hAnsi="Times New Roman" w:cs="Times New Roman"/>
        </w:rPr>
        <w:footnoteRef/>
      </w:r>
      <w:r w:rsidRPr="007C253E">
        <w:rPr>
          <w:rFonts w:ascii="Times New Roman" w:hAnsi="Times New Roman" w:cs="Times New Roman"/>
        </w:rPr>
        <w:t xml:space="preserve"> MORGAN, Jay Scott. The Mystery of Goya´s Saturn. Web.archive.org [online]. New England Review. Dostupné z: https://web.archive.org/web/20061213003002/http://cat.middlebury.edu/~nereview/morgan.html</w:t>
      </w:r>
    </w:p>
  </w:footnote>
  <w:footnote w:id="25">
    <w:p w14:paraId="6A8299F0" w14:textId="1D328489" w:rsidR="00A1502D" w:rsidRDefault="00A1502D">
      <w:pPr>
        <w:pStyle w:val="Textpoznpodarou"/>
      </w:pPr>
      <w:r w:rsidRPr="007C253E">
        <w:rPr>
          <w:rStyle w:val="Znakapoznpodarou"/>
          <w:rFonts w:ascii="Times New Roman" w:hAnsi="Times New Roman" w:cs="Times New Roman"/>
        </w:rPr>
        <w:footnoteRef/>
      </w:r>
      <w:r w:rsidRPr="007C253E">
        <w:rPr>
          <w:rFonts w:ascii="Times New Roman" w:hAnsi="Times New Roman" w:cs="Times New Roman"/>
        </w:rPr>
        <w:t xml:space="preserve"> CUMMING, Robert. Velký ilustrovaný průvodce Umění. Praha: Slovart, 2007. ISBN 978-80-7209-971-9, s. 307</w:t>
      </w:r>
      <w:r>
        <w:rPr>
          <w:rFonts w:ascii="Times New Roman" w:hAnsi="Times New Roman" w:cs="Times New Roman"/>
        </w:rPr>
        <w:t>.</w:t>
      </w:r>
    </w:p>
  </w:footnote>
  <w:footnote w:id="26">
    <w:p w14:paraId="3003DD62" w14:textId="3B298F48" w:rsidR="00A1502D" w:rsidRDefault="00A1502D">
      <w:pPr>
        <w:pStyle w:val="Textpoznpodarou"/>
      </w:pPr>
      <w:r>
        <w:rPr>
          <w:rStyle w:val="Znakapoznpodarou"/>
        </w:rPr>
        <w:footnoteRef/>
      </w:r>
      <w:r>
        <w:t xml:space="preserve"> CUMMING, Robert. Velký ilustrovaný průvodce Umění. Praha: Slovart, 2007. </w:t>
      </w:r>
    </w:p>
    <w:p w14:paraId="6F340AA5" w14:textId="2C436198" w:rsidR="00A1502D" w:rsidRDefault="00A1502D" w:rsidP="006D0E9B">
      <w:pPr>
        <w:pStyle w:val="Textpoznpodarou"/>
        <w:ind w:firstLine="284"/>
      </w:pPr>
      <w:r>
        <w:t>ISBN 978-80-7209-971-9, s. 360-361.</w:t>
      </w:r>
    </w:p>
  </w:footnote>
  <w:footnote w:id="27">
    <w:p w14:paraId="0EB36CAC" w14:textId="2F7AAD15" w:rsidR="00A1502D" w:rsidRDefault="00A1502D" w:rsidP="003F637A">
      <w:pPr>
        <w:pStyle w:val="Textpoznpodarou"/>
      </w:pPr>
      <w:r>
        <w:rPr>
          <w:rStyle w:val="Znakapoznpodarou"/>
        </w:rPr>
        <w:footnoteRef/>
      </w:r>
      <w:r>
        <w:t xml:space="preserve"> CUMMING, Robert. Velký ilustrovaný průvodce Umění. Praha: Slovart, 2007. ISBN 978-80-7209-971-9, s.300-411.</w:t>
      </w:r>
    </w:p>
    <w:p w14:paraId="28CF3E9C" w14:textId="145CC686" w:rsidR="00A1502D" w:rsidRDefault="00A1502D">
      <w:pPr>
        <w:pStyle w:val="Textpoznpodarou"/>
      </w:pPr>
    </w:p>
  </w:footnote>
  <w:footnote w:id="28">
    <w:p w14:paraId="17CA2A62" w14:textId="1480661C" w:rsidR="00A1502D" w:rsidRDefault="00A1502D">
      <w:pPr>
        <w:pStyle w:val="Textpoznpodarou"/>
      </w:pPr>
      <w:r>
        <w:rPr>
          <w:rStyle w:val="Znakapoznpodarou"/>
        </w:rPr>
        <w:footnoteRef/>
      </w:r>
      <w:r>
        <w:t xml:space="preserve"> CUMMING, Robert. Velký ilustrovaný průvodce Umění. Praha: Slovart, 2007. ISBN 978-80-7209-971-9, s. 395.</w:t>
      </w:r>
    </w:p>
  </w:footnote>
  <w:footnote w:id="29">
    <w:p w14:paraId="2E23570A" w14:textId="77777777" w:rsidR="00A1502D" w:rsidRDefault="00A1502D" w:rsidP="00B17BA1">
      <w:pPr>
        <w:pStyle w:val="Textpoznpodarou"/>
      </w:pPr>
      <w:r>
        <w:rPr>
          <w:rStyle w:val="Znakapoznpodarou"/>
        </w:rPr>
        <w:footnoteRef/>
      </w:r>
      <w:r>
        <w:t xml:space="preserve"> CUMMING, Robert. Velký ilustrovaný průvodce Umění. Praha: Slovart, 2007. ISBN 978-80-7209-971-9, s. 333.</w:t>
      </w:r>
    </w:p>
  </w:footnote>
  <w:footnote w:id="30">
    <w:p w14:paraId="3522E9DF" w14:textId="2E754598" w:rsidR="00A1502D" w:rsidRDefault="00A1502D">
      <w:pPr>
        <w:pStyle w:val="Textpoznpodarou"/>
      </w:pPr>
      <w:r>
        <w:rPr>
          <w:rStyle w:val="Znakapoznpodarou"/>
        </w:rPr>
        <w:footnoteRef/>
      </w:r>
      <w:r>
        <w:t xml:space="preserve"> CUMMING, Robert. Velký ilustrovaný průvodce Umění. Praha: Slovart, 2007. ISBN 978-80-7209-971-9, s. 433.</w:t>
      </w:r>
    </w:p>
  </w:footnote>
  <w:footnote w:id="31">
    <w:p w14:paraId="762D87ED" w14:textId="080D45D3" w:rsidR="00A1502D" w:rsidRDefault="00A1502D">
      <w:pPr>
        <w:pStyle w:val="Textpoznpodarou"/>
      </w:pPr>
      <w:r>
        <w:rPr>
          <w:rStyle w:val="Znakapoznpodarou"/>
        </w:rPr>
        <w:footnoteRef/>
      </w:r>
      <w:r>
        <w:t xml:space="preserve"> HALL, James. Slovník námětů a symbolů ve výtvarném umění. Litomyšl: Paseka, 2008. </w:t>
      </w:r>
      <w:r w:rsidRPr="009B20CE">
        <w:rPr>
          <w:rFonts w:ascii="Times New Roman" w:hAnsi="Times New Roman" w:cs="Times New Roman"/>
          <w:shd w:val="clear" w:color="auto" w:fill="FAFAFA"/>
        </w:rPr>
        <w:t>ISBN 978-80-7185-902-4</w:t>
      </w:r>
      <w:r>
        <w:rPr>
          <w:rFonts w:ascii="Times New Roman" w:hAnsi="Times New Roman" w:cs="Times New Roman"/>
          <w:shd w:val="clear" w:color="auto" w:fill="FAFAFA"/>
        </w:rPr>
        <w:t>, s. 504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0A250BC"/>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11411A31"/>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8C272D3"/>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BCB6D3C"/>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28E175E5"/>
    <w:multiLevelType w:val="hybridMultilevel"/>
    <w:tmpl w:val="2974D5D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29531000"/>
    <w:multiLevelType w:val="multilevel"/>
    <w:tmpl w:val="E1F2967C"/>
    <w:lvl w:ilvl="0">
      <w:start w:val="1"/>
      <w:numFmt w:val="decimal"/>
      <w:lvlText w:val="%1"/>
      <w:lvlJc w:val="left"/>
      <w:pPr>
        <w:ind w:left="480" w:hanging="480"/>
      </w:pPr>
      <w:rPr>
        <w:rFonts w:hint="default"/>
      </w:rPr>
    </w:lvl>
    <w:lvl w:ilvl="1">
      <w:start w:val="7"/>
      <w:numFmt w:val="decimal"/>
      <w:lvlText w:val="%1.%2"/>
      <w:lvlJc w:val="left"/>
      <w:pPr>
        <w:ind w:left="802" w:hanging="480"/>
      </w:pPr>
      <w:rPr>
        <w:rFonts w:hint="default"/>
      </w:rPr>
    </w:lvl>
    <w:lvl w:ilvl="2">
      <w:start w:val="5"/>
      <w:numFmt w:val="decimal"/>
      <w:lvlText w:val="%1.%2.%3"/>
      <w:lvlJc w:val="left"/>
      <w:pPr>
        <w:ind w:left="1364" w:hanging="720"/>
      </w:pPr>
      <w:rPr>
        <w:rFonts w:hint="default"/>
      </w:rPr>
    </w:lvl>
    <w:lvl w:ilvl="3">
      <w:start w:val="1"/>
      <w:numFmt w:val="decimal"/>
      <w:lvlText w:val="%1.%2.%3.%4"/>
      <w:lvlJc w:val="left"/>
      <w:pPr>
        <w:ind w:left="1686" w:hanging="720"/>
      </w:pPr>
      <w:rPr>
        <w:rFonts w:hint="default"/>
      </w:rPr>
    </w:lvl>
    <w:lvl w:ilvl="4">
      <w:start w:val="1"/>
      <w:numFmt w:val="decimal"/>
      <w:lvlText w:val="%1.%2.%3.%4.%5"/>
      <w:lvlJc w:val="left"/>
      <w:pPr>
        <w:ind w:left="2368" w:hanging="1080"/>
      </w:pPr>
      <w:rPr>
        <w:rFonts w:hint="default"/>
      </w:rPr>
    </w:lvl>
    <w:lvl w:ilvl="5">
      <w:start w:val="1"/>
      <w:numFmt w:val="decimal"/>
      <w:lvlText w:val="%1.%2.%3.%4.%5.%6"/>
      <w:lvlJc w:val="left"/>
      <w:pPr>
        <w:ind w:left="2690" w:hanging="1080"/>
      </w:pPr>
      <w:rPr>
        <w:rFonts w:hint="default"/>
      </w:rPr>
    </w:lvl>
    <w:lvl w:ilvl="6">
      <w:start w:val="1"/>
      <w:numFmt w:val="decimal"/>
      <w:lvlText w:val="%1.%2.%3.%4.%5.%6.%7"/>
      <w:lvlJc w:val="left"/>
      <w:pPr>
        <w:ind w:left="3372" w:hanging="1440"/>
      </w:pPr>
      <w:rPr>
        <w:rFonts w:hint="default"/>
      </w:rPr>
    </w:lvl>
    <w:lvl w:ilvl="7">
      <w:start w:val="1"/>
      <w:numFmt w:val="decimal"/>
      <w:lvlText w:val="%1.%2.%3.%4.%5.%6.%7.%8"/>
      <w:lvlJc w:val="left"/>
      <w:pPr>
        <w:ind w:left="3694" w:hanging="1440"/>
      </w:pPr>
      <w:rPr>
        <w:rFonts w:hint="default"/>
      </w:rPr>
    </w:lvl>
    <w:lvl w:ilvl="8">
      <w:start w:val="1"/>
      <w:numFmt w:val="decimal"/>
      <w:lvlText w:val="%1.%2.%3.%4.%5.%6.%7.%8.%9"/>
      <w:lvlJc w:val="left"/>
      <w:pPr>
        <w:ind w:left="4376" w:hanging="1800"/>
      </w:pPr>
      <w:rPr>
        <w:rFonts w:hint="default"/>
      </w:rPr>
    </w:lvl>
  </w:abstractNum>
  <w:abstractNum w:abstractNumId="6" w15:restartNumberingAfterBreak="0">
    <w:nsid w:val="2A623C20"/>
    <w:multiLevelType w:val="hybridMultilevel"/>
    <w:tmpl w:val="0CF8E4C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33935895"/>
    <w:multiLevelType w:val="multilevel"/>
    <w:tmpl w:val="06A437FC"/>
    <w:lvl w:ilvl="0">
      <w:start w:val="1"/>
      <w:numFmt w:val="decimal"/>
      <w:lvlText w:val="%1"/>
      <w:lvlJc w:val="left"/>
      <w:pPr>
        <w:ind w:left="480" w:hanging="480"/>
      </w:pPr>
      <w:rPr>
        <w:rFonts w:hint="default"/>
      </w:rPr>
    </w:lvl>
    <w:lvl w:ilvl="1">
      <w:start w:val="7"/>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35DA3D41"/>
    <w:multiLevelType w:val="hybridMultilevel"/>
    <w:tmpl w:val="308E393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3DD606D1"/>
    <w:multiLevelType w:val="hybridMultilevel"/>
    <w:tmpl w:val="6E0AFC88"/>
    <w:lvl w:ilvl="0" w:tplc="0405000F">
      <w:start w:val="1"/>
      <w:numFmt w:val="decimal"/>
      <w:lvlText w:val="%1."/>
      <w:lvlJc w:val="left"/>
      <w:pPr>
        <w:ind w:left="502"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405A7F1B"/>
    <w:multiLevelType w:val="hybridMultilevel"/>
    <w:tmpl w:val="5DC257A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42797087"/>
    <w:multiLevelType w:val="multilevel"/>
    <w:tmpl w:val="A266C2E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 w15:restartNumberingAfterBreak="0">
    <w:nsid w:val="460C0514"/>
    <w:multiLevelType w:val="multilevel"/>
    <w:tmpl w:val="FC8AEF26"/>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13" w15:restartNumberingAfterBreak="0">
    <w:nsid w:val="46C37879"/>
    <w:multiLevelType w:val="hybridMultilevel"/>
    <w:tmpl w:val="6E0AFC8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47CA412C"/>
    <w:multiLevelType w:val="multilevel"/>
    <w:tmpl w:val="F9861AD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4B2B645B"/>
    <w:multiLevelType w:val="hybridMultilevel"/>
    <w:tmpl w:val="9E3E4108"/>
    <w:lvl w:ilvl="0" w:tplc="0405000F">
      <w:start w:val="1"/>
      <w:numFmt w:val="decimal"/>
      <w:lvlText w:val="%1."/>
      <w:lvlJc w:val="left"/>
      <w:pPr>
        <w:ind w:left="5775" w:hanging="360"/>
      </w:pPr>
    </w:lvl>
    <w:lvl w:ilvl="1" w:tplc="04050019" w:tentative="1">
      <w:start w:val="1"/>
      <w:numFmt w:val="lowerLetter"/>
      <w:lvlText w:val="%2."/>
      <w:lvlJc w:val="left"/>
      <w:pPr>
        <w:ind w:left="6495" w:hanging="360"/>
      </w:pPr>
    </w:lvl>
    <w:lvl w:ilvl="2" w:tplc="0405001B" w:tentative="1">
      <w:start w:val="1"/>
      <w:numFmt w:val="lowerRoman"/>
      <w:lvlText w:val="%3."/>
      <w:lvlJc w:val="right"/>
      <w:pPr>
        <w:ind w:left="7215" w:hanging="180"/>
      </w:pPr>
    </w:lvl>
    <w:lvl w:ilvl="3" w:tplc="0405000F" w:tentative="1">
      <w:start w:val="1"/>
      <w:numFmt w:val="decimal"/>
      <w:lvlText w:val="%4."/>
      <w:lvlJc w:val="left"/>
      <w:pPr>
        <w:ind w:left="7935" w:hanging="360"/>
      </w:pPr>
    </w:lvl>
    <w:lvl w:ilvl="4" w:tplc="04050019" w:tentative="1">
      <w:start w:val="1"/>
      <w:numFmt w:val="lowerLetter"/>
      <w:lvlText w:val="%5."/>
      <w:lvlJc w:val="left"/>
      <w:pPr>
        <w:ind w:left="8655" w:hanging="360"/>
      </w:pPr>
    </w:lvl>
    <w:lvl w:ilvl="5" w:tplc="0405001B" w:tentative="1">
      <w:start w:val="1"/>
      <w:numFmt w:val="lowerRoman"/>
      <w:lvlText w:val="%6."/>
      <w:lvlJc w:val="right"/>
      <w:pPr>
        <w:ind w:left="9375" w:hanging="180"/>
      </w:pPr>
    </w:lvl>
    <w:lvl w:ilvl="6" w:tplc="0405000F" w:tentative="1">
      <w:start w:val="1"/>
      <w:numFmt w:val="decimal"/>
      <w:lvlText w:val="%7."/>
      <w:lvlJc w:val="left"/>
      <w:pPr>
        <w:ind w:left="10095" w:hanging="360"/>
      </w:pPr>
    </w:lvl>
    <w:lvl w:ilvl="7" w:tplc="04050019" w:tentative="1">
      <w:start w:val="1"/>
      <w:numFmt w:val="lowerLetter"/>
      <w:lvlText w:val="%8."/>
      <w:lvlJc w:val="left"/>
      <w:pPr>
        <w:ind w:left="10815" w:hanging="360"/>
      </w:pPr>
    </w:lvl>
    <w:lvl w:ilvl="8" w:tplc="0405001B" w:tentative="1">
      <w:start w:val="1"/>
      <w:numFmt w:val="lowerRoman"/>
      <w:lvlText w:val="%9."/>
      <w:lvlJc w:val="right"/>
      <w:pPr>
        <w:ind w:left="11535" w:hanging="180"/>
      </w:pPr>
    </w:lvl>
  </w:abstractNum>
  <w:abstractNum w:abstractNumId="16" w15:restartNumberingAfterBreak="0">
    <w:nsid w:val="4E7C35BE"/>
    <w:multiLevelType w:val="hybridMultilevel"/>
    <w:tmpl w:val="84925CC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59387E5F"/>
    <w:multiLevelType w:val="hybridMultilevel"/>
    <w:tmpl w:val="752CAC3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6253521A"/>
    <w:multiLevelType w:val="multilevel"/>
    <w:tmpl w:val="DC5C31E2"/>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15:restartNumberingAfterBreak="0">
    <w:nsid w:val="677E1328"/>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6A5B6E71"/>
    <w:multiLevelType w:val="hybridMultilevel"/>
    <w:tmpl w:val="73A60C3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6BB67F7D"/>
    <w:multiLevelType w:val="hybridMultilevel"/>
    <w:tmpl w:val="6E0AFC88"/>
    <w:lvl w:ilvl="0" w:tplc="0405000F">
      <w:start w:val="1"/>
      <w:numFmt w:val="decimal"/>
      <w:lvlText w:val="%1."/>
      <w:lvlJc w:val="left"/>
      <w:pPr>
        <w:ind w:left="502"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6F1C66D7"/>
    <w:multiLevelType w:val="multilevel"/>
    <w:tmpl w:val="0CA8D400"/>
    <w:lvl w:ilvl="0">
      <w:start w:val="1"/>
      <w:numFmt w:val="decimal"/>
      <w:lvlText w:val="%1"/>
      <w:lvlJc w:val="left"/>
      <w:pPr>
        <w:ind w:left="360" w:hanging="360"/>
      </w:pPr>
      <w:rPr>
        <w:rFonts w:hint="default"/>
      </w:rPr>
    </w:lvl>
    <w:lvl w:ilvl="1">
      <w:start w:val="8"/>
      <w:numFmt w:val="decimal"/>
      <w:lvlText w:val="%1.%2"/>
      <w:lvlJc w:val="left"/>
      <w:pPr>
        <w:ind w:left="1004" w:hanging="360"/>
      </w:pPr>
      <w:rPr>
        <w:rFonts w:hint="default"/>
      </w:rPr>
    </w:lvl>
    <w:lvl w:ilvl="2">
      <w:start w:val="1"/>
      <w:numFmt w:val="decimal"/>
      <w:lvlText w:val="%1.%2.%3"/>
      <w:lvlJc w:val="left"/>
      <w:pPr>
        <w:ind w:left="2008" w:hanging="720"/>
      </w:pPr>
      <w:rPr>
        <w:rFonts w:hint="default"/>
      </w:rPr>
    </w:lvl>
    <w:lvl w:ilvl="3">
      <w:start w:val="1"/>
      <w:numFmt w:val="decimal"/>
      <w:lvlText w:val="%1.%2.%3.%4"/>
      <w:lvlJc w:val="left"/>
      <w:pPr>
        <w:ind w:left="2652" w:hanging="720"/>
      </w:pPr>
      <w:rPr>
        <w:rFonts w:hint="default"/>
      </w:rPr>
    </w:lvl>
    <w:lvl w:ilvl="4">
      <w:start w:val="1"/>
      <w:numFmt w:val="decimal"/>
      <w:lvlText w:val="%1.%2.%3.%4.%5"/>
      <w:lvlJc w:val="left"/>
      <w:pPr>
        <w:ind w:left="3656" w:hanging="1080"/>
      </w:pPr>
      <w:rPr>
        <w:rFonts w:hint="default"/>
      </w:rPr>
    </w:lvl>
    <w:lvl w:ilvl="5">
      <w:start w:val="1"/>
      <w:numFmt w:val="decimal"/>
      <w:lvlText w:val="%1.%2.%3.%4.%5.%6"/>
      <w:lvlJc w:val="left"/>
      <w:pPr>
        <w:ind w:left="4300" w:hanging="1080"/>
      </w:pPr>
      <w:rPr>
        <w:rFonts w:hint="default"/>
      </w:rPr>
    </w:lvl>
    <w:lvl w:ilvl="6">
      <w:start w:val="1"/>
      <w:numFmt w:val="decimal"/>
      <w:lvlText w:val="%1.%2.%3.%4.%5.%6.%7"/>
      <w:lvlJc w:val="left"/>
      <w:pPr>
        <w:ind w:left="5304" w:hanging="1440"/>
      </w:pPr>
      <w:rPr>
        <w:rFonts w:hint="default"/>
      </w:rPr>
    </w:lvl>
    <w:lvl w:ilvl="7">
      <w:start w:val="1"/>
      <w:numFmt w:val="decimal"/>
      <w:lvlText w:val="%1.%2.%3.%4.%5.%6.%7.%8"/>
      <w:lvlJc w:val="left"/>
      <w:pPr>
        <w:ind w:left="5948" w:hanging="1440"/>
      </w:pPr>
      <w:rPr>
        <w:rFonts w:hint="default"/>
      </w:rPr>
    </w:lvl>
    <w:lvl w:ilvl="8">
      <w:start w:val="1"/>
      <w:numFmt w:val="decimal"/>
      <w:lvlText w:val="%1.%2.%3.%4.%5.%6.%7.%8.%9"/>
      <w:lvlJc w:val="left"/>
      <w:pPr>
        <w:ind w:left="6952" w:hanging="1800"/>
      </w:pPr>
      <w:rPr>
        <w:rFonts w:hint="default"/>
      </w:rPr>
    </w:lvl>
  </w:abstractNum>
  <w:abstractNum w:abstractNumId="23" w15:restartNumberingAfterBreak="0">
    <w:nsid w:val="72EE544C"/>
    <w:multiLevelType w:val="multilevel"/>
    <w:tmpl w:val="395AA0EE"/>
    <w:lvl w:ilvl="0">
      <w:start w:val="1"/>
      <w:numFmt w:val="decimal"/>
      <w:lvlText w:val="%1"/>
      <w:lvlJc w:val="left"/>
      <w:pPr>
        <w:ind w:left="480" w:hanging="480"/>
      </w:pPr>
      <w:rPr>
        <w:rFonts w:hint="default"/>
      </w:rPr>
    </w:lvl>
    <w:lvl w:ilvl="1">
      <w:start w:val="7"/>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73E9098F"/>
    <w:multiLevelType w:val="multilevel"/>
    <w:tmpl w:val="CA3CE0EA"/>
    <w:lvl w:ilvl="0">
      <w:start w:val="1"/>
      <w:numFmt w:val="decimal"/>
      <w:lvlText w:val="%1."/>
      <w:lvlJc w:val="left"/>
      <w:pPr>
        <w:ind w:left="720" w:hanging="360"/>
      </w:pPr>
      <w:rPr>
        <w:rFonts w:hint="default"/>
      </w:rPr>
    </w:lvl>
    <w:lvl w:ilvl="1">
      <w:start w:val="2"/>
      <w:numFmt w:val="decimal"/>
      <w:isLgl/>
      <w:lvlText w:val="%1.%2"/>
      <w:lvlJc w:val="left"/>
      <w:pPr>
        <w:ind w:left="644"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5" w15:restartNumberingAfterBreak="0">
    <w:nsid w:val="79DE1EAE"/>
    <w:multiLevelType w:val="multilevel"/>
    <w:tmpl w:val="6B5873D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6" w15:restartNumberingAfterBreak="0">
    <w:nsid w:val="7E7F277A"/>
    <w:multiLevelType w:val="hybridMultilevel"/>
    <w:tmpl w:val="90A8FAB2"/>
    <w:lvl w:ilvl="0" w:tplc="CCAEDCBC">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15:restartNumberingAfterBreak="0">
    <w:nsid w:val="7FC57580"/>
    <w:multiLevelType w:val="multilevel"/>
    <w:tmpl w:val="E4482A50"/>
    <w:lvl w:ilvl="0">
      <w:start w:val="1"/>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num w:numId="1">
    <w:abstractNumId w:val="17"/>
  </w:num>
  <w:num w:numId="2">
    <w:abstractNumId w:val="16"/>
  </w:num>
  <w:num w:numId="3">
    <w:abstractNumId w:val="11"/>
  </w:num>
  <w:num w:numId="4">
    <w:abstractNumId w:val="27"/>
  </w:num>
  <w:num w:numId="5">
    <w:abstractNumId w:val="25"/>
  </w:num>
  <w:num w:numId="6">
    <w:abstractNumId w:val="24"/>
  </w:num>
  <w:num w:numId="7">
    <w:abstractNumId w:val="26"/>
  </w:num>
  <w:num w:numId="8">
    <w:abstractNumId w:val="22"/>
  </w:num>
  <w:num w:numId="9">
    <w:abstractNumId w:val="5"/>
  </w:num>
  <w:num w:numId="10">
    <w:abstractNumId w:val="7"/>
  </w:num>
  <w:num w:numId="11">
    <w:abstractNumId w:val="23"/>
  </w:num>
  <w:num w:numId="12">
    <w:abstractNumId w:val="10"/>
  </w:num>
  <w:num w:numId="13">
    <w:abstractNumId w:val="6"/>
  </w:num>
  <w:num w:numId="14">
    <w:abstractNumId w:val="14"/>
  </w:num>
  <w:num w:numId="15">
    <w:abstractNumId w:val="18"/>
  </w:num>
  <w:num w:numId="16">
    <w:abstractNumId w:val="21"/>
  </w:num>
  <w:num w:numId="17">
    <w:abstractNumId w:val="13"/>
  </w:num>
  <w:num w:numId="18">
    <w:abstractNumId w:val="9"/>
  </w:num>
  <w:num w:numId="19">
    <w:abstractNumId w:val="3"/>
  </w:num>
  <w:num w:numId="20">
    <w:abstractNumId w:val="2"/>
  </w:num>
  <w:num w:numId="21">
    <w:abstractNumId w:val="1"/>
  </w:num>
  <w:num w:numId="22">
    <w:abstractNumId w:val="0"/>
  </w:num>
  <w:num w:numId="23">
    <w:abstractNumId w:val="19"/>
  </w:num>
  <w:num w:numId="24">
    <w:abstractNumId w:val="8"/>
  </w:num>
  <w:num w:numId="25">
    <w:abstractNumId w:val="4"/>
  </w:num>
  <w:num w:numId="26">
    <w:abstractNumId w:val="20"/>
  </w:num>
  <w:num w:numId="27">
    <w:abstractNumId w:val="12"/>
  </w:num>
  <w:num w:numId="2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3969"/>
  <w:hyphenationZone w:val="425"/>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0450"/>
    <w:rsid w:val="000113D1"/>
    <w:rsid w:val="00024EDD"/>
    <w:rsid w:val="000272FA"/>
    <w:rsid w:val="00033FDD"/>
    <w:rsid w:val="00051FC3"/>
    <w:rsid w:val="00052E4B"/>
    <w:rsid w:val="000546B8"/>
    <w:rsid w:val="00056F90"/>
    <w:rsid w:val="00060815"/>
    <w:rsid w:val="00080D84"/>
    <w:rsid w:val="000979F9"/>
    <w:rsid w:val="000A7F8F"/>
    <w:rsid w:val="000B241F"/>
    <w:rsid w:val="000C3260"/>
    <w:rsid w:val="000E5E19"/>
    <w:rsid w:val="000F588B"/>
    <w:rsid w:val="000F78E8"/>
    <w:rsid w:val="001030AC"/>
    <w:rsid w:val="00117BF1"/>
    <w:rsid w:val="00127F3F"/>
    <w:rsid w:val="00132928"/>
    <w:rsid w:val="001567BA"/>
    <w:rsid w:val="00174BE0"/>
    <w:rsid w:val="00184BEA"/>
    <w:rsid w:val="001A0B8B"/>
    <w:rsid w:val="001A6E02"/>
    <w:rsid w:val="001C61E8"/>
    <w:rsid w:val="001E4A42"/>
    <w:rsid w:val="001E68A8"/>
    <w:rsid w:val="001F070A"/>
    <w:rsid w:val="0021119D"/>
    <w:rsid w:val="00212928"/>
    <w:rsid w:val="002163A9"/>
    <w:rsid w:val="00225FB8"/>
    <w:rsid w:val="0024334C"/>
    <w:rsid w:val="0024509D"/>
    <w:rsid w:val="002460A3"/>
    <w:rsid w:val="0028168F"/>
    <w:rsid w:val="00286439"/>
    <w:rsid w:val="002905EB"/>
    <w:rsid w:val="00294DD1"/>
    <w:rsid w:val="002B05BF"/>
    <w:rsid w:val="002E0594"/>
    <w:rsid w:val="002E492C"/>
    <w:rsid w:val="002E72CE"/>
    <w:rsid w:val="002E7A73"/>
    <w:rsid w:val="00312A5A"/>
    <w:rsid w:val="00334FD8"/>
    <w:rsid w:val="0033624C"/>
    <w:rsid w:val="0034063A"/>
    <w:rsid w:val="00347712"/>
    <w:rsid w:val="00360C4B"/>
    <w:rsid w:val="00361884"/>
    <w:rsid w:val="00371A71"/>
    <w:rsid w:val="00382E71"/>
    <w:rsid w:val="003A5F94"/>
    <w:rsid w:val="003B2BE9"/>
    <w:rsid w:val="003B5B1A"/>
    <w:rsid w:val="003B70BF"/>
    <w:rsid w:val="003B7984"/>
    <w:rsid w:val="003C610B"/>
    <w:rsid w:val="003D5B0A"/>
    <w:rsid w:val="003D7B82"/>
    <w:rsid w:val="003F32A1"/>
    <w:rsid w:val="003F4D65"/>
    <w:rsid w:val="003F637A"/>
    <w:rsid w:val="004102D2"/>
    <w:rsid w:val="0041438F"/>
    <w:rsid w:val="00427F52"/>
    <w:rsid w:val="00443C6C"/>
    <w:rsid w:val="004515DB"/>
    <w:rsid w:val="0045512C"/>
    <w:rsid w:val="004678E8"/>
    <w:rsid w:val="00471D5C"/>
    <w:rsid w:val="00484684"/>
    <w:rsid w:val="004912C7"/>
    <w:rsid w:val="00492967"/>
    <w:rsid w:val="00494BA2"/>
    <w:rsid w:val="00495136"/>
    <w:rsid w:val="004A551E"/>
    <w:rsid w:val="004E09F3"/>
    <w:rsid w:val="004E52DA"/>
    <w:rsid w:val="004E693E"/>
    <w:rsid w:val="004F085A"/>
    <w:rsid w:val="0052434C"/>
    <w:rsid w:val="00532D40"/>
    <w:rsid w:val="005552C9"/>
    <w:rsid w:val="00560CAA"/>
    <w:rsid w:val="00560EC7"/>
    <w:rsid w:val="00576A36"/>
    <w:rsid w:val="005A117C"/>
    <w:rsid w:val="005A15D6"/>
    <w:rsid w:val="005B0CD5"/>
    <w:rsid w:val="005D31C7"/>
    <w:rsid w:val="005D33A1"/>
    <w:rsid w:val="005E495C"/>
    <w:rsid w:val="005E5C4D"/>
    <w:rsid w:val="005F40AB"/>
    <w:rsid w:val="005F7678"/>
    <w:rsid w:val="006034B6"/>
    <w:rsid w:val="0061242E"/>
    <w:rsid w:val="006177BE"/>
    <w:rsid w:val="00622419"/>
    <w:rsid w:val="00627D6E"/>
    <w:rsid w:val="006470A1"/>
    <w:rsid w:val="0066146A"/>
    <w:rsid w:val="00664BE3"/>
    <w:rsid w:val="00676A13"/>
    <w:rsid w:val="00686A36"/>
    <w:rsid w:val="006A4449"/>
    <w:rsid w:val="006B04C0"/>
    <w:rsid w:val="006B34E1"/>
    <w:rsid w:val="006B3C0C"/>
    <w:rsid w:val="006B4C5C"/>
    <w:rsid w:val="006D0E9B"/>
    <w:rsid w:val="006E6E90"/>
    <w:rsid w:val="006F167B"/>
    <w:rsid w:val="006F58A2"/>
    <w:rsid w:val="007009CA"/>
    <w:rsid w:val="007216D8"/>
    <w:rsid w:val="00726957"/>
    <w:rsid w:val="00727D3F"/>
    <w:rsid w:val="00731B0E"/>
    <w:rsid w:val="00751D61"/>
    <w:rsid w:val="0079568C"/>
    <w:rsid w:val="007C253E"/>
    <w:rsid w:val="007D74AE"/>
    <w:rsid w:val="007D7EFB"/>
    <w:rsid w:val="007E2141"/>
    <w:rsid w:val="007E74FD"/>
    <w:rsid w:val="007F0766"/>
    <w:rsid w:val="00807E49"/>
    <w:rsid w:val="00833410"/>
    <w:rsid w:val="00841F1A"/>
    <w:rsid w:val="00864996"/>
    <w:rsid w:val="00875C54"/>
    <w:rsid w:val="0087637B"/>
    <w:rsid w:val="00880515"/>
    <w:rsid w:val="00881DC8"/>
    <w:rsid w:val="0088349B"/>
    <w:rsid w:val="00887C96"/>
    <w:rsid w:val="00895C50"/>
    <w:rsid w:val="00897DFD"/>
    <w:rsid w:val="008B6B51"/>
    <w:rsid w:val="008C0DC1"/>
    <w:rsid w:val="00902C7A"/>
    <w:rsid w:val="00920E20"/>
    <w:rsid w:val="009213E0"/>
    <w:rsid w:val="00922DB2"/>
    <w:rsid w:val="009301EB"/>
    <w:rsid w:val="009319DC"/>
    <w:rsid w:val="00937AE5"/>
    <w:rsid w:val="00937E06"/>
    <w:rsid w:val="009418D4"/>
    <w:rsid w:val="00942B3F"/>
    <w:rsid w:val="00946371"/>
    <w:rsid w:val="00954F96"/>
    <w:rsid w:val="00956986"/>
    <w:rsid w:val="00961420"/>
    <w:rsid w:val="00986882"/>
    <w:rsid w:val="009A1953"/>
    <w:rsid w:val="009A4B2C"/>
    <w:rsid w:val="009B20CE"/>
    <w:rsid w:val="009C6E47"/>
    <w:rsid w:val="009F5A63"/>
    <w:rsid w:val="00A00E95"/>
    <w:rsid w:val="00A07242"/>
    <w:rsid w:val="00A1502D"/>
    <w:rsid w:val="00A25EB9"/>
    <w:rsid w:val="00A274AB"/>
    <w:rsid w:val="00A40A0B"/>
    <w:rsid w:val="00A858FC"/>
    <w:rsid w:val="00A85F5E"/>
    <w:rsid w:val="00A916E4"/>
    <w:rsid w:val="00AA0A6B"/>
    <w:rsid w:val="00AC63C9"/>
    <w:rsid w:val="00AD0D55"/>
    <w:rsid w:val="00AE5BEC"/>
    <w:rsid w:val="00B05F53"/>
    <w:rsid w:val="00B17BA1"/>
    <w:rsid w:val="00B23DDB"/>
    <w:rsid w:val="00B6084C"/>
    <w:rsid w:val="00B80B94"/>
    <w:rsid w:val="00B8359C"/>
    <w:rsid w:val="00B85A56"/>
    <w:rsid w:val="00B91340"/>
    <w:rsid w:val="00BA585C"/>
    <w:rsid w:val="00BB483C"/>
    <w:rsid w:val="00BD1803"/>
    <w:rsid w:val="00BE5D12"/>
    <w:rsid w:val="00BE7D95"/>
    <w:rsid w:val="00C056CC"/>
    <w:rsid w:val="00C129CD"/>
    <w:rsid w:val="00C335A0"/>
    <w:rsid w:val="00C36BD2"/>
    <w:rsid w:val="00C45321"/>
    <w:rsid w:val="00C66A43"/>
    <w:rsid w:val="00C86F8D"/>
    <w:rsid w:val="00C9331F"/>
    <w:rsid w:val="00CA334F"/>
    <w:rsid w:val="00CC01FB"/>
    <w:rsid w:val="00CC690B"/>
    <w:rsid w:val="00CD1D1D"/>
    <w:rsid w:val="00CD6AF6"/>
    <w:rsid w:val="00CE5F27"/>
    <w:rsid w:val="00CF0E64"/>
    <w:rsid w:val="00D01E05"/>
    <w:rsid w:val="00D04434"/>
    <w:rsid w:val="00D04EE3"/>
    <w:rsid w:val="00D20644"/>
    <w:rsid w:val="00D23378"/>
    <w:rsid w:val="00D2442A"/>
    <w:rsid w:val="00D51599"/>
    <w:rsid w:val="00D83E6D"/>
    <w:rsid w:val="00D859D2"/>
    <w:rsid w:val="00D85FBD"/>
    <w:rsid w:val="00D902D5"/>
    <w:rsid w:val="00D91208"/>
    <w:rsid w:val="00DA0E45"/>
    <w:rsid w:val="00DB38D6"/>
    <w:rsid w:val="00DC54E1"/>
    <w:rsid w:val="00DD05D0"/>
    <w:rsid w:val="00DD5DCA"/>
    <w:rsid w:val="00DE0E6F"/>
    <w:rsid w:val="00DE302C"/>
    <w:rsid w:val="00DF2035"/>
    <w:rsid w:val="00E00450"/>
    <w:rsid w:val="00E01D99"/>
    <w:rsid w:val="00E02154"/>
    <w:rsid w:val="00E13136"/>
    <w:rsid w:val="00E24166"/>
    <w:rsid w:val="00E26113"/>
    <w:rsid w:val="00E32946"/>
    <w:rsid w:val="00E3492B"/>
    <w:rsid w:val="00E6631A"/>
    <w:rsid w:val="00E67AC0"/>
    <w:rsid w:val="00E839C6"/>
    <w:rsid w:val="00E842FC"/>
    <w:rsid w:val="00EA1E72"/>
    <w:rsid w:val="00EA4283"/>
    <w:rsid w:val="00EB2443"/>
    <w:rsid w:val="00EC4735"/>
    <w:rsid w:val="00EC4784"/>
    <w:rsid w:val="00EC5958"/>
    <w:rsid w:val="00ED1C63"/>
    <w:rsid w:val="00ED3528"/>
    <w:rsid w:val="00ED7FE5"/>
    <w:rsid w:val="00EE1788"/>
    <w:rsid w:val="00EF6A0A"/>
    <w:rsid w:val="00F04B06"/>
    <w:rsid w:val="00F1569A"/>
    <w:rsid w:val="00F32F3D"/>
    <w:rsid w:val="00F376A5"/>
    <w:rsid w:val="00F55B2D"/>
    <w:rsid w:val="00F70957"/>
    <w:rsid w:val="00F8339A"/>
    <w:rsid w:val="00F83A06"/>
    <w:rsid w:val="00F91A28"/>
    <w:rsid w:val="00F94696"/>
    <w:rsid w:val="00F97C1C"/>
    <w:rsid w:val="00FA729F"/>
    <w:rsid w:val="00FE6AC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92B49A"/>
  <w15:chartTrackingRefBased/>
  <w15:docId w15:val="{0344D7A8-5938-4112-84D5-C7B2B87D28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link w:val="Nadpis1Char"/>
    <w:uiPriority w:val="9"/>
    <w:qFormat/>
    <w:rsid w:val="00937AE5"/>
    <w:pPr>
      <w:numPr>
        <w:numId w:val="27"/>
      </w:numPr>
      <w:spacing w:before="100" w:beforeAutospacing="1" w:after="120" w:line="240" w:lineRule="auto"/>
      <w:ind w:left="431" w:hanging="431"/>
      <w:outlineLvl w:val="0"/>
    </w:pPr>
    <w:rPr>
      <w:rFonts w:ascii="Times New Roman" w:eastAsia="Times New Roman" w:hAnsi="Times New Roman" w:cs="Times New Roman"/>
      <w:b/>
      <w:bCs/>
      <w:kern w:val="36"/>
      <w:sz w:val="36"/>
      <w:szCs w:val="48"/>
      <w:lang w:eastAsia="cs-CZ"/>
    </w:rPr>
  </w:style>
  <w:style w:type="paragraph" w:styleId="Nadpis2">
    <w:name w:val="heading 2"/>
    <w:basedOn w:val="Normln"/>
    <w:next w:val="Normln"/>
    <w:link w:val="Nadpis2Char"/>
    <w:autoRedefine/>
    <w:uiPriority w:val="9"/>
    <w:unhideWhenUsed/>
    <w:qFormat/>
    <w:rsid w:val="00937AE5"/>
    <w:pPr>
      <w:keepNext/>
      <w:keepLines/>
      <w:numPr>
        <w:ilvl w:val="1"/>
        <w:numId w:val="27"/>
      </w:numPr>
      <w:spacing w:before="40" w:after="120"/>
      <w:ind w:left="578" w:hanging="578"/>
      <w:outlineLvl w:val="1"/>
    </w:pPr>
    <w:rPr>
      <w:rFonts w:ascii="Times New Roman" w:eastAsiaTheme="majorEastAsia" w:hAnsi="Times New Roman" w:cs="Times New Roman"/>
      <w:b/>
      <w:sz w:val="32"/>
      <w:szCs w:val="32"/>
    </w:rPr>
  </w:style>
  <w:style w:type="paragraph" w:styleId="Nadpis3">
    <w:name w:val="heading 3"/>
    <w:basedOn w:val="Normln"/>
    <w:next w:val="Normln"/>
    <w:link w:val="Nadpis3Char"/>
    <w:autoRedefine/>
    <w:uiPriority w:val="9"/>
    <w:unhideWhenUsed/>
    <w:qFormat/>
    <w:rsid w:val="00937AE5"/>
    <w:pPr>
      <w:keepNext/>
      <w:keepLines/>
      <w:numPr>
        <w:ilvl w:val="2"/>
        <w:numId w:val="27"/>
      </w:numPr>
      <w:spacing w:before="40" w:after="240"/>
      <w:outlineLvl w:val="2"/>
    </w:pPr>
    <w:rPr>
      <w:rFonts w:ascii="Times New Roman" w:eastAsiaTheme="majorEastAsia" w:hAnsi="Times New Roman" w:cs="Times New Roman"/>
      <w:b/>
      <w:sz w:val="28"/>
      <w:szCs w:val="28"/>
    </w:rPr>
  </w:style>
  <w:style w:type="paragraph" w:styleId="Nadpis4">
    <w:name w:val="heading 4"/>
    <w:basedOn w:val="Normln"/>
    <w:next w:val="Normln"/>
    <w:link w:val="Nadpis4Char"/>
    <w:uiPriority w:val="9"/>
    <w:semiHidden/>
    <w:unhideWhenUsed/>
    <w:qFormat/>
    <w:rsid w:val="00A916E4"/>
    <w:pPr>
      <w:keepNext/>
      <w:keepLines/>
      <w:numPr>
        <w:ilvl w:val="3"/>
        <w:numId w:val="27"/>
      </w:numPr>
      <w:spacing w:before="40" w:after="0"/>
      <w:outlineLvl w:val="3"/>
    </w:pPr>
    <w:rPr>
      <w:rFonts w:asciiTheme="majorHAnsi" w:eastAsiaTheme="majorEastAsia" w:hAnsiTheme="majorHAnsi" w:cstheme="majorBidi"/>
      <w:i/>
      <w:iCs/>
      <w:color w:val="2F5496" w:themeColor="accent1" w:themeShade="BF"/>
    </w:rPr>
  </w:style>
  <w:style w:type="paragraph" w:styleId="Nadpis5">
    <w:name w:val="heading 5"/>
    <w:basedOn w:val="Normln"/>
    <w:next w:val="Normln"/>
    <w:link w:val="Nadpis5Char"/>
    <w:uiPriority w:val="9"/>
    <w:semiHidden/>
    <w:unhideWhenUsed/>
    <w:qFormat/>
    <w:rsid w:val="00A916E4"/>
    <w:pPr>
      <w:keepNext/>
      <w:keepLines/>
      <w:numPr>
        <w:ilvl w:val="4"/>
        <w:numId w:val="27"/>
      </w:numPr>
      <w:spacing w:before="40" w:after="0"/>
      <w:outlineLvl w:val="4"/>
    </w:pPr>
    <w:rPr>
      <w:rFonts w:asciiTheme="majorHAnsi" w:eastAsiaTheme="majorEastAsia" w:hAnsiTheme="majorHAnsi" w:cstheme="majorBidi"/>
      <w:color w:val="2F5496" w:themeColor="accent1" w:themeShade="BF"/>
    </w:rPr>
  </w:style>
  <w:style w:type="paragraph" w:styleId="Nadpis6">
    <w:name w:val="heading 6"/>
    <w:basedOn w:val="Normln"/>
    <w:next w:val="Normln"/>
    <w:link w:val="Nadpis6Char"/>
    <w:uiPriority w:val="9"/>
    <w:semiHidden/>
    <w:unhideWhenUsed/>
    <w:qFormat/>
    <w:rsid w:val="00A916E4"/>
    <w:pPr>
      <w:keepNext/>
      <w:keepLines/>
      <w:numPr>
        <w:ilvl w:val="5"/>
        <w:numId w:val="27"/>
      </w:numPr>
      <w:spacing w:before="40" w:after="0"/>
      <w:outlineLvl w:val="5"/>
    </w:pPr>
    <w:rPr>
      <w:rFonts w:asciiTheme="majorHAnsi" w:eastAsiaTheme="majorEastAsia" w:hAnsiTheme="majorHAnsi" w:cstheme="majorBidi"/>
      <w:color w:val="1F3763" w:themeColor="accent1" w:themeShade="7F"/>
    </w:rPr>
  </w:style>
  <w:style w:type="paragraph" w:styleId="Nadpis7">
    <w:name w:val="heading 7"/>
    <w:basedOn w:val="Normln"/>
    <w:next w:val="Normln"/>
    <w:link w:val="Nadpis7Char"/>
    <w:uiPriority w:val="9"/>
    <w:semiHidden/>
    <w:unhideWhenUsed/>
    <w:qFormat/>
    <w:rsid w:val="00A916E4"/>
    <w:pPr>
      <w:keepNext/>
      <w:keepLines/>
      <w:numPr>
        <w:ilvl w:val="6"/>
        <w:numId w:val="27"/>
      </w:numPr>
      <w:spacing w:before="40" w:after="0"/>
      <w:outlineLvl w:val="6"/>
    </w:pPr>
    <w:rPr>
      <w:rFonts w:asciiTheme="majorHAnsi" w:eastAsiaTheme="majorEastAsia" w:hAnsiTheme="majorHAnsi" w:cstheme="majorBidi"/>
      <w:i/>
      <w:iCs/>
      <w:color w:val="1F3763" w:themeColor="accent1" w:themeShade="7F"/>
    </w:rPr>
  </w:style>
  <w:style w:type="paragraph" w:styleId="Nadpis8">
    <w:name w:val="heading 8"/>
    <w:basedOn w:val="Normln"/>
    <w:next w:val="Normln"/>
    <w:link w:val="Nadpis8Char"/>
    <w:uiPriority w:val="9"/>
    <w:semiHidden/>
    <w:unhideWhenUsed/>
    <w:qFormat/>
    <w:rsid w:val="00A916E4"/>
    <w:pPr>
      <w:keepNext/>
      <w:keepLines/>
      <w:numPr>
        <w:ilvl w:val="7"/>
        <w:numId w:val="27"/>
      </w:numPr>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A916E4"/>
    <w:pPr>
      <w:keepNext/>
      <w:keepLines/>
      <w:numPr>
        <w:ilvl w:val="8"/>
        <w:numId w:val="27"/>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paragraph">
    <w:name w:val="paragraph"/>
    <w:basedOn w:val="Normln"/>
    <w:rsid w:val="00833410"/>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eop">
    <w:name w:val="eop"/>
    <w:basedOn w:val="Standardnpsmoodstavce"/>
    <w:rsid w:val="00833410"/>
  </w:style>
  <w:style w:type="character" w:customStyle="1" w:styleId="normaltextrun">
    <w:name w:val="normaltextrun"/>
    <w:basedOn w:val="Standardnpsmoodstavce"/>
    <w:rsid w:val="00833410"/>
  </w:style>
  <w:style w:type="character" w:customStyle="1" w:styleId="tabchar">
    <w:name w:val="tabchar"/>
    <w:basedOn w:val="Standardnpsmoodstavce"/>
    <w:rsid w:val="00833410"/>
  </w:style>
  <w:style w:type="character" w:customStyle="1" w:styleId="spellingerror">
    <w:name w:val="spellingerror"/>
    <w:basedOn w:val="Standardnpsmoodstavce"/>
    <w:rsid w:val="00833410"/>
  </w:style>
  <w:style w:type="paragraph" w:styleId="Odstavecseseznamem">
    <w:name w:val="List Paragraph"/>
    <w:basedOn w:val="Normln"/>
    <w:uiPriority w:val="34"/>
    <w:qFormat/>
    <w:rsid w:val="00922DB2"/>
    <w:pPr>
      <w:ind w:left="720"/>
      <w:contextualSpacing/>
    </w:pPr>
  </w:style>
  <w:style w:type="character" w:styleId="Hypertextovodkaz">
    <w:name w:val="Hyperlink"/>
    <w:basedOn w:val="Standardnpsmoodstavce"/>
    <w:uiPriority w:val="99"/>
    <w:unhideWhenUsed/>
    <w:rsid w:val="0088349B"/>
    <w:rPr>
      <w:color w:val="0563C1" w:themeColor="hyperlink"/>
      <w:u w:val="single"/>
    </w:rPr>
  </w:style>
  <w:style w:type="character" w:styleId="Nevyeenzmnka">
    <w:name w:val="Unresolved Mention"/>
    <w:basedOn w:val="Standardnpsmoodstavce"/>
    <w:uiPriority w:val="99"/>
    <w:semiHidden/>
    <w:unhideWhenUsed/>
    <w:rsid w:val="00AE5BEC"/>
    <w:rPr>
      <w:color w:val="605E5C"/>
      <w:shd w:val="clear" w:color="auto" w:fill="E1DFDD"/>
    </w:rPr>
  </w:style>
  <w:style w:type="paragraph" w:styleId="Textpoznpodarou">
    <w:name w:val="footnote text"/>
    <w:basedOn w:val="Normln"/>
    <w:link w:val="TextpoznpodarouChar"/>
    <w:uiPriority w:val="99"/>
    <w:semiHidden/>
    <w:unhideWhenUsed/>
    <w:rsid w:val="00A00E95"/>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A00E95"/>
    <w:rPr>
      <w:sz w:val="20"/>
      <w:szCs w:val="20"/>
    </w:rPr>
  </w:style>
  <w:style w:type="character" w:styleId="Znakapoznpodarou">
    <w:name w:val="footnote reference"/>
    <w:basedOn w:val="Standardnpsmoodstavce"/>
    <w:uiPriority w:val="99"/>
    <w:semiHidden/>
    <w:unhideWhenUsed/>
    <w:rsid w:val="00A00E95"/>
    <w:rPr>
      <w:vertAlign w:val="superscript"/>
    </w:rPr>
  </w:style>
  <w:style w:type="character" w:customStyle="1" w:styleId="Nadpis1Char">
    <w:name w:val="Nadpis 1 Char"/>
    <w:basedOn w:val="Standardnpsmoodstavce"/>
    <w:link w:val="Nadpis1"/>
    <w:uiPriority w:val="9"/>
    <w:rsid w:val="00937AE5"/>
    <w:rPr>
      <w:rFonts w:ascii="Times New Roman" w:eastAsia="Times New Roman" w:hAnsi="Times New Roman" w:cs="Times New Roman"/>
      <w:b/>
      <w:bCs/>
      <w:kern w:val="36"/>
      <w:sz w:val="36"/>
      <w:szCs w:val="48"/>
      <w:lang w:eastAsia="cs-CZ"/>
    </w:rPr>
  </w:style>
  <w:style w:type="paragraph" w:styleId="Titulek">
    <w:name w:val="caption"/>
    <w:basedOn w:val="Normln"/>
    <w:next w:val="Normln"/>
    <w:uiPriority w:val="35"/>
    <w:unhideWhenUsed/>
    <w:qFormat/>
    <w:rsid w:val="00F83A06"/>
    <w:pPr>
      <w:spacing w:after="200" w:line="240" w:lineRule="auto"/>
      <w:jc w:val="center"/>
    </w:pPr>
    <w:rPr>
      <w:rFonts w:ascii="Times New Roman" w:hAnsi="Times New Roman"/>
      <w:iCs/>
      <w:sz w:val="20"/>
      <w:szCs w:val="18"/>
    </w:rPr>
  </w:style>
  <w:style w:type="paragraph" w:styleId="Seznamobrzk">
    <w:name w:val="table of figures"/>
    <w:basedOn w:val="Normln"/>
    <w:next w:val="Normln"/>
    <w:uiPriority w:val="99"/>
    <w:unhideWhenUsed/>
    <w:rsid w:val="006B3C0C"/>
    <w:pPr>
      <w:spacing w:after="0"/>
    </w:pPr>
  </w:style>
  <w:style w:type="character" w:customStyle="1" w:styleId="Nadpis2Char">
    <w:name w:val="Nadpis 2 Char"/>
    <w:basedOn w:val="Standardnpsmoodstavce"/>
    <w:link w:val="Nadpis2"/>
    <w:uiPriority w:val="9"/>
    <w:rsid w:val="00937AE5"/>
    <w:rPr>
      <w:rFonts w:ascii="Times New Roman" w:eastAsiaTheme="majorEastAsia" w:hAnsi="Times New Roman" w:cs="Times New Roman"/>
      <w:b/>
      <w:sz w:val="32"/>
      <w:szCs w:val="32"/>
    </w:rPr>
  </w:style>
  <w:style w:type="paragraph" w:styleId="Bibliografie">
    <w:name w:val="Bibliography"/>
    <w:basedOn w:val="Normln"/>
    <w:next w:val="Normln"/>
    <w:uiPriority w:val="37"/>
    <w:unhideWhenUsed/>
    <w:rsid w:val="003F637A"/>
  </w:style>
  <w:style w:type="paragraph" w:styleId="Nadpisobsahu">
    <w:name w:val="TOC Heading"/>
    <w:basedOn w:val="Nadpis1"/>
    <w:next w:val="Normln"/>
    <w:uiPriority w:val="39"/>
    <w:unhideWhenUsed/>
    <w:qFormat/>
    <w:rsid w:val="009301EB"/>
    <w:pPr>
      <w:keepNext/>
      <w:keepLines/>
      <w:spacing w:before="240" w:beforeAutospacing="0" w:after="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styleId="Obsah1">
    <w:name w:val="toc 1"/>
    <w:basedOn w:val="Normln"/>
    <w:next w:val="Normln"/>
    <w:autoRedefine/>
    <w:uiPriority w:val="39"/>
    <w:unhideWhenUsed/>
    <w:rsid w:val="00897DFD"/>
    <w:pPr>
      <w:tabs>
        <w:tab w:val="left" w:pos="440"/>
        <w:tab w:val="right" w:leader="dot" w:pos="9062"/>
      </w:tabs>
      <w:spacing w:after="100"/>
    </w:pPr>
    <w:rPr>
      <w:rFonts w:ascii="Times New Roman" w:hAnsi="Times New Roman" w:cs="Times New Roman"/>
      <w:noProof/>
    </w:rPr>
  </w:style>
  <w:style w:type="character" w:customStyle="1" w:styleId="Nadpis3Char">
    <w:name w:val="Nadpis 3 Char"/>
    <w:basedOn w:val="Standardnpsmoodstavce"/>
    <w:link w:val="Nadpis3"/>
    <w:uiPriority w:val="9"/>
    <w:rsid w:val="00937AE5"/>
    <w:rPr>
      <w:rFonts w:ascii="Times New Roman" w:eastAsiaTheme="majorEastAsia" w:hAnsi="Times New Roman" w:cs="Times New Roman"/>
      <w:b/>
      <w:sz w:val="28"/>
      <w:szCs w:val="28"/>
    </w:rPr>
  </w:style>
  <w:style w:type="character" w:customStyle="1" w:styleId="Nadpis4Char">
    <w:name w:val="Nadpis 4 Char"/>
    <w:basedOn w:val="Standardnpsmoodstavce"/>
    <w:link w:val="Nadpis4"/>
    <w:uiPriority w:val="9"/>
    <w:semiHidden/>
    <w:rsid w:val="00A916E4"/>
    <w:rPr>
      <w:rFonts w:asciiTheme="majorHAnsi" w:eastAsiaTheme="majorEastAsia" w:hAnsiTheme="majorHAnsi" w:cstheme="majorBidi"/>
      <w:i/>
      <w:iCs/>
      <w:color w:val="2F5496" w:themeColor="accent1" w:themeShade="BF"/>
    </w:rPr>
  </w:style>
  <w:style w:type="character" w:customStyle="1" w:styleId="Nadpis5Char">
    <w:name w:val="Nadpis 5 Char"/>
    <w:basedOn w:val="Standardnpsmoodstavce"/>
    <w:link w:val="Nadpis5"/>
    <w:uiPriority w:val="9"/>
    <w:semiHidden/>
    <w:rsid w:val="00A916E4"/>
    <w:rPr>
      <w:rFonts w:asciiTheme="majorHAnsi" w:eastAsiaTheme="majorEastAsia" w:hAnsiTheme="majorHAnsi" w:cstheme="majorBidi"/>
      <w:color w:val="2F5496" w:themeColor="accent1" w:themeShade="BF"/>
    </w:rPr>
  </w:style>
  <w:style w:type="character" w:customStyle="1" w:styleId="Nadpis6Char">
    <w:name w:val="Nadpis 6 Char"/>
    <w:basedOn w:val="Standardnpsmoodstavce"/>
    <w:link w:val="Nadpis6"/>
    <w:uiPriority w:val="9"/>
    <w:semiHidden/>
    <w:rsid w:val="00A916E4"/>
    <w:rPr>
      <w:rFonts w:asciiTheme="majorHAnsi" w:eastAsiaTheme="majorEastAsia" w:hAnsiTheme="majorHAnsi" w:cstheme="majorBidi"/>
      <w:color w:val="1F3763" w:themeColor="accent1" w:themeShade="7F"/>
    </w:rPr>
  </w:style>
  <w:style w:type="character" w:customStyle="1" w:styleId="Nadpis7Char">
    <w:name w:val="Nadpis 7 Char"/>
    <w:basedOn w:val="Standardnpsmoodstavce"/>
    <w:link w:val="Nadpis7"/>
    <w:uiPriority w:val="9"/>
    <w:semiHidden/>
    <w:rsid w:val="00A916E4"/>
    <w:rPr>
      <w:rFonts w:asciiTheme="majorHAnsi" w:eastAsiaTheme="majorEastAsia" w:hAnsiTheme="majorHAnsi" w:cstheme="majorBidi"/>
      <w:i/>
      <w:iCs/>
      <w:color w:val="1F3763" w:themeColor="accent1" w:themeShade="7F"/>
    </w:rPr>
  </w:style>
  <w:style w:type="character" w:customStyle="1" w:styleId="Nadpis8Char">
    <w:name w:val="Nadpis 8 Char"/>
    <w:basedOn w:val="Standardnpsmoodstavce"/>
    <w:link w:val="Nadpis8"/>
    <w:uiPriority w:val="9"/>
    <w:semiHidden/>
    <w:rsid w:val="00A916E4"/>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A916E4"/>
    <w:rPr>
      <w:rFonts w:asciiTheme="majorHAnsi" w:eastAsiaTheme="majorEastAsia" w:hAnsiTheme="majorHAnsi" w:cstheme="majorBidi"/>
      <w:i/>
      <w:iCs/>
      <w:color w:val="272727" w:themeColor="text1" w:themeTint="D8"/>
      <w:sz w:val="21"/>
      <w:szCs w:val="21"/>
    </w:rPr>
  </w:style>
  <w:style w:type="paragraph" w:styleId="Zhlav">
    <w:name w:val="header"/>
    <w:basedOn w:val="Normln"/>
    <w:link w:val="ZhlavChar"/>
    <w:uiPriority w:val="99"/>
    <w:unhideWhenUsed/>
    <w:rsid w:val="00443C6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443C6C"/>
  </w:style>
  <w:style w:type="paragraph" w:styleId="Zpat">
    <w:name w:val="footer"/>
    <w:basedOn w:val="Normln"/>
    <w:link w:val="ZpatChar"/>
    <w:uiPriority w:val="99"/>
    <w:unhideWhenUsed/>
    <w:rsid w:val="00443C6C"/>
    <w:pPr>
      <w:tabs>
        <w:tab w:val="center" w:pos="4536"/>
        <w:tab w:val="right" w:pos="9072"/>
      </w:tabs>
      <w:spacing w:after="0" w:line="240" w:lineRule="auto"/>
    </w:pPr>
  </w:style>
  <w:style w:type="character" w:customStyle="1" w:styleId="ZpatChar">
    <w:name w:val="Zápatí Char"/>
    <w:basedOn w:val="Standardnpsmoodstavce"/>
    <w:link w:val="Zpat"/>
    <w:uiPriority w:val="99"/>
    <w:rsid w:val="00443C6C"/>
  </w:style>
  <w:style w:type="paragraph" w:styleId="Obsah2">
    <w:name w:val="toc 2"/>
    <w:basedOn w:val="Normln"/>
    <w:next w:val="Normln"/>
    <w:autoRedefine/>
    <w:uiPriority w:val="39"/>
    <w:unhideWhenUsed/>
    <w:rsid w:val="000E5E19"/>
    <w:pPr>
      <w:spacing w:after="100"/>
      <w:ind w:left="220"/>
    </w:pPr>
  </w:style>
  <w:style w:type="paragraph" w:styleId="Obsah3">
    <w:name w:val="toc 3"/>
    <w:basedOn w:val="Normln"/>
    <w:next w:val="Normln"/>
    <w:autoRedefine/>
    <w:uiPriority w:val="39"/>
    <w:unhideWhenUsed/>
    <w:rsid w:val="000E5E19"/>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4926">
      <w:bodyDiv w:val="1"/>
      <w:marLeft w:val="0"/>
      <w:marRight w:val="0"/>
      <w:marTop w:val="0"/>
      <w:marBottom w:val="0"/>
      <w:divBdr>
        <w:top w:val="none" w:sz="0" w:space="0" w:color="auto"/>
        <w:left w:val="none" w:sz="0" w:space="0" w:color="auto"/>
        <w:bottom w:val="none" w:sz="0" w:space="0" w:color="auto"/>
        <w:right w:val="none" w:sz="0" w:space="0" w:color="auto"/>
      </w:divBdr>
    </w:div>
    <w:div w:id="24798669">
      <w:bodyDiv w:val="1"/>
      <w:marLeft w:val="0"/>
      <w:marRight w:val="0"/>
      <w:marTop w:val="0"/>
      <w:marBottom w:val="0"/>
      <w:divBdr>
        <w:top w:val="none" w:sz="0" w:space="0" w:color="auto"/>
        <w:left w:val="none" w:sz="0" w:space="0" w:color="auto"/>
        <w:bottom w:val="none" w:sz="0" w:space="0" w:color="auto"/>
        <w:right w:val="none" w:sz="0" w:space="0" w:color="auto"/>
      </w:divBdr>
    </w:div>
    <w:div w:id="29648806">
      <w:bodyDiv w:val="1"/>
      <w:marLeft w:val="0"/>
      <w:marRight w:val="0"/>
      <w:marTop w:val="0"/>
      <w:marBottom w:val="0"/>
      <w:divBdr>
        <w:top w:val="none" w:sz="0" w:space="0" w:color="auto"/>
        <w:left w:val="none" w:sz="0" w:space="0" w:color="auto"/>
        <w:bottom w:val="none" w:sz="0" w:space="0" w:color="auto"/>
        <w:right w:val="none" w:sz="0" w:space="0" w:color="auto"/>
      </w:divBdr>
    </w:div>
    <w:div w:id="171072772">
      <w:bodyDiv w:val="1"/>
      <w:marLeft w:val="0"/>
      <w:marRight w:val="0"/>
      <w:marTop w:val="0"/>
      <w:marBottom w:val="0"/>
      <w:divBdr>
        <w:top w:val="none" w:sz="0" w:space="0" w:color="auto"/>
        <w:left w:val="none" w:sz="0" w:space="0" w:color="auto"/>
        <w:bottom w:val="none" w:sz="0" w:space="0" w:color="auto"/>
        <w:right w:val="none" w:sz="0" w:space="0" w:color="auto"/>
      </w:divBdr>
    </w:div>
    <w:div w:id="217591314">
      <w:bodyDiv w:val="1"/>
      <w:marLeft w:val="0"/>
      <w:marRight w:val="0"/>
      <w:marTop w:val="0"/>
      <w:marBottom w:val="0"/>
      <w:divBdr>
        <w:top w:val="none" w:sz="0" w:space="0" w:color="auto"/>
        <w:left w:val="none" w:sz="0" w:space="0" w:color="auto"/>
        <w:bottom w:val="none" w:sz="0" w:space="0" w:color="auto"/>
        <w:right w:val="none" w:sz="0" w:space="0" w:color="auto"/>
      </w:divBdr>
    </w:div>
    <w:div w:id="562448645">
      <w:bodyDiv w:val="1"/>
      <w:marLeft w:val="0"/>
      <w:marRight w:val="0"/>
      <w:marTop w:val="0"/>
      <w:marBottom w:val="0"/>
      <w:divBdr>
        <w:top w:val="none" w:sz="0" w:space="0" w:color="auto"/>
        <w:left w:val="none" w:sz="0" w:space="0" w:color="auto"/>
        <w:bottom w:val="none" w:sz="0" w:space="0" w:color="auto"/>
        <w:right w:val="none" w:sz="0" w:space="0" w:color="auto"/>
      </w:divBdr>
    </w:div>
    <w:div w:id="596061062">
      <w:bodyDiv w:val="1"/>
      <w:marLeft w:val="0"/>
      <w:marRight w:val="0"/>
      <w:marTop w:val="0"/>
      <w:marBottom w:val="0"/>
      <w:divBdr>
        <w:top w:val="none" w:sz="0" w:space="0" w:color="auto"/>
        <w:left w:val="none" w:sz="0" w:space="0" w:color="auto"/>
        <w:bottom w:val="none" w:sz="0" w:space="0" w:color="auto"/>
        <w:right w:val="none" w:sz="0" w:space="0" w:color="auto"/>
      </w:divBdr>
    </w:div>
    <w:div w:id="680350781">
      <w:bodyDiv w:val="1"/>
      <w:marLeft w:val="0"/>
      <w:marRight w:val="0"/>
      <w:marTop w:val="0"/>
      <w:marBottom w:val="0"/>
      <w:divBdr>
        <w:top w:val="none" w:sz="0" w:space="0" w:color="auto"/>
        <w:left w:val="none" w:sz="0" w:space="0" w:color="auto"/>
        <w:bottom w:val="none" w:sz="0" w:space="0" w:color="auto"/>
        <w:right w:val="none" w:sz="0" w:space="0" w:color="auto"/>
      </w:divBdr>
    </w:div>
    <w:div w:id="765200169">
      <w:bodyDiv w:val="1"/>
      <w:marLeft w:val="0"/>
      <w:marRight w:val="0"/>
      <w:marTop w:val="0"/>
      <w:marBottom w:val="0"/>
      <w:divBdr>
        <w:top w:val="none" w:sz="0" w:space="0" w:color="auto"/>
        <w:left w:val="none" w:sz="0" w:space="0" w:color="auto"/>
        <w:bottom w:val="none" w:sz="0" w:space="0" w:color="auto"/>
        <w:right w:val="none" w:sz="0" w:space="0" w:color="auto"/>
      </w:divBdr>
    </w:div>
    <w:div w:id="861556210">
      <w:bodyDiv w:val="1"/>
      <w:marLeft w:val="0"/>
      <w:marRight w:val="0"/>
      <w:marTop w:val="0"/>
      <w:marBottom w:val="0"/>
      <w:divBdr>
        <w:top w:val="none" w:sz="0" w:space="0" w:color="auto"/>
        <w:left w:val="none" w:sz="0" w:space="0" w:color="auto"/>
        <w:bottom w:val="none" w:sz="0" w:space="0" w:color="auto"/>
        <w:right w:val="none" w:sz="0" w:space="0" w:color="auto"/>
      </w:divBdr>
    </w:div>
    <w:div w:id="881669192">
      <w:bodyDiv w:val="1"/>
      <w:marLeft w:val="0"/>
      <w:marRight w:val="0"/>
      <w:marTop w:val="0"/>
      <w:marBottom w:val="0"/>
      <w:divBdr>
        <w:top w:val="none" w:sz="0" w:space="0" w:color="auto"/>
        <w:left w:val="none" w:sz="0" w:space="0" w:color="auto"/>
        <w:bottom w:val="none" w:sz="0" w:space="0" w:color="auto"/>
        <w:right w:val="none" w:sz="0" w:space="0" w:color="auto"/>
      </w:divBdr>
    </w:div>
    <w:div w:id="958418733">
      <w:bodyDiv w:val="1"/>
      <w:marLeft w:val="0"/>
      <w:marRight w:val="0"/>
      <w:marTop w:val="0"/>
      <w:marBottom w:val="0"/>
      <w:divBdr>
        <w:top w:val="none" w:sz="0" w:space="0" w:color="auto"/>
        <w:left w:val="none" w:sz="0" w:space="0" w:color="auto"/>
        <w:bottom w:val="none" w:sz="0" w:space="0" w:color="auto"/>
        <w:right w:val="none" w:sz="0" w:space="0" w:color="auto"/>
      </w:divBdr>
    </w:div>
    <w:div w:id="1009022031">
      <w:bodyDiv w:val="1"/>
      <w:marLeft w:val="0"/>
      <w:marRight w:val="0"/>
      <w:marTop w:val="0"/>
      <w:marBottom w:val="0"/>
      <w:divBdr>
        <w:top w:val="none" w:sz="0" w:space="0" w:color="auto"/>
        <w:left w:val="none" w:sz="0" w:space="0" w:color="auto"/>
        <w:bottom w:val="none" w:sz="0" w:space="0" w:color="auto"/>
        <w:right w:val="none" w:sz="0" w:space="0" w:color="auto"/>
      </w:divBdr>
    </w:div>
    <w:div w:id="1114443621">
      <w:bodyDiv w:val="1"/>
      <w:marLeft w:val="0"/>
      <w:marRight w:val="0"/>
      <w:marTop w:val="0"/>
      <w:marBottom w:val="0"/>
      <w:divBdr>
        <w:top w:val="none" w:sz="0" w:space="0" w:color="auto"/>
        <w:left w:val="none" w:sz="0" w:space="0" w:color="auto"/>
        <w:bottom w:val="none" w:sz="0" w:space="0" w:color="auto"/>
        <w:right w:val="none" w:sz="0" w:space="0" w:color="auto"/>
      </w:divBdr>
    </w:div>
    <w:div w:id="1165634397">
      <w:bodyDiv w:val="1"/>
      <w:marLeft w:val="0"/>
      <w:marRight w:val="0"/>
      <w:marTop w:val="0"/>
      <w:marBottom w:val="0"/>
      <w:divBdr>
        <w:top w:val="none" w:sz="0" w:space="0" w:color="auto"/>
        <w:left w:val="none" w:sz="0" w:space="0" w:color="auto"/>
        <w:bottom w:val="none" w:sz="0" w:space="0" w:color="auto"/>
        <w:right w:val="none" w:sz="0" w:space="0" w:color="auto"/>
      </w:divBdr>
    </w:div>
    <w:div w:id="1181121906">
      <w:bodyDiv w:val="1"/>
      <w:marLeft w:val="0"/>
      <w:marRight w:val="0"/>
      <w:marTop w:val="0"/>
      <w:marBottom w:val="0"/>
      <w:divBdr>
        <w:top w:val="none" w:sz="0" w:space="0" w:color="auto"/>
        <w:left w:val="none" w:sz="0" w:space="0" w:color="auto"/>
        <w:bottom w:val="none" w:sz="0" w:space="0" w:color="auto"/>
        <w:right w:val="none" w:sz="0" w:space="0" w:color="auto"/>
      </w:divBdr>
    </w:div>
    <w:div w:id="1184175263">
      <w:bodyDiv w:val="1"/>
      <w:marLeft w:val="0"/>
      <w:marRight w:val="0"/>
      <w:marTop w:val="0"/>
      <w:marBottom w:val="0"/>
      <w:divBdr>
        <w:top w:val="none" w:sz="0" w:space="0" w:color="auto"/>
        <w:left w:val="none" w:sz="0" w:space="0" w:color="auto"/>
        <w:bottom w:val="none" w:sz="0" w:space="0" w:color="auto"/>
        <w:right w:val="none" w:sz="0" w:space="0" w:color="auto"/>
      </w:divBdr>
    </w:div>
    <w:div w:id="1240208840">
      <w:bodyDiv w:val="1"/>
      <w:marLeft w:val="0"/>
      <w:marRight w:val="0"/>
      <w:marTop w:val="0"/>
      <w:marBottom w:val="0"/>
      <w:divBdr>
        <w:top w:val="none" w:sz="0" w:space="0" w:color="auto"/>
        <w:left w:val="none" w:sz="0" w:space="0" w:color="auto"/>
        <w:bottom w:val="none" w:sz="0" w:space="0" w:color="auto"/>
        <w:right w:val="none" w:sz="0" w:space="0" w:color="auto"/>
      </w:divBdr>
    </w:div>
    <w:div w:id="1355689582">
      <w:bodyDiv w:val="1"/>
      <w:marLeft w:val="0"/>
      <w:marRight w:val="0"/>
      <w:marTop w:val="0"/>
      <w:marBottom w:val="0"/>
      <w:divBdr>
        <w:top w:val="none" w:sz="0" w:space="0" w:color="auto"/>
        <w:left w:val="none" w:sz="0" w:space="0" w:color="auto"/>
        <w:bottom w:val="none" w:sz="0" w:space="0" w:color="auto"/>
        <w:right w:val="none" w:sz="0" w:space="0" w:color="auto"/>
      </w:divBdr>
    </w:div>
    <w:div w:id="1377242975">
      <w:bodyDiv w:val="1"/>
      <w:marLeft w:val="0"/>
      <w:marRight w:val="0"/>
      <w:marTop w:val="0"/>
      <w:marBottom w:val="0"/>
      <w:divBdr>
        <w:top w:val="none" w:sz="0" w:space="0" w:color="auto"/>
        <w:left w:val="none" w:sz="0" w:space="0" w:color="auto"/>
        <w:bottom w:val="none" w:sz="0" w:space="0" w:color="auto"/>
        <w:right w:val="none" w:sz="0" w:space="0" w:color="auto"/>
      </w:divBdr>
    </w:div>
    <w:div w:id="1424448171">
      <w:bodyDiv w:val="1"/>
      <w:marLeft w:val="0"/>
      <w:marRight w:val="0"/>
      <w:marTop w:val="0"/>
      <w:marBottom w:val="0"/>
      <w:divBdr>
        <w:top w:val="none" w:sz="0" w:space="0" w:color="auto"/>
        <w:left w:val="none" w:sz="0" w:space="0" w:color="auto"/>
        <w:bottom w:val="none" w:sz="0" w:space="0" w:color="auto"/>
        <w:right w:val="none" w:sz="0" w:space="0" w:color="auto"/>
      </w:divBdr>
    </w:div>
    <w:div w:id="1444036674">
      <w:bodyDiv w:val="1"/>
      <w:marLeft w:val="0"/>
      <w:marRight w:val="0"/>
      <w:marTop w:val="0"/>
      <w:marBottom w:val="0"/>
      <w:divBdr>
        <w:top w:val="none" w:sz="0" w:space="0" w:color="auto"/>
        <w:left w:val="none" w:sz="0" w:space="0" w:color="auto"/>
        <w:bottom w:val="none" w:sz="0" w:space="0" w:color="auto"/>
        <w:right w:val="none" w:sz="0" w:space="0" w:color="auto"/>
      </w:divBdr>
    </w:div>
    <w:div w:id="1639720206">
      <w:bodyDiv w:val="1"/>
      <w:marLeft w:val="0"/>
      <w:marRight w:val="0"/>
      <w:marTop w:val="0"/>
      <w:marBottom w:val="0"/>
      <w:divBdr>
        <w:top w:val="none" w:sz="0" w:space="0" w:color="auto"/>
        <w:left w:val="none" w:sz="0" w:space="0" w:color="auto"/>
        <w:bottom w:val="none" w:sz="0" w:space="0" w:color="auto"/>
        <w:right w:val="none" w:sz="0" w:space="0" w:color="auto"/>
      </w:divBdr>
    </w:div>
    <w:div w:id="1904681466">
      <w:bodyDiv w:val="1"/>
      <w:marLeft w:val="0"/>
      <w:marRight w:val="0"/>
      <w:marTop w:val="0"/>
      <w:marBottom w:val="0"/>
      <w:divBdr>
        <w:top w:val="none" w:sz="0" w:space="0" w:color="auto"/>
        <w:left w:val="none" w:sz="0" w:space="0" w:color="auto"/>
        <w:bottom w:val="none" w:sz="0" w:space="0" w:color="auto"/>
        <w:right w:val="none" w:sz="0" w:space="0" w:color="auto"/>
      </w:divBdr>
    </w:div>
    <w:div w:id="1911455686">
      <w:bodyDiv w:val="1"/>
      <w:marLeft w:val="0"/>
      <w:marRight w:val="0"/>
      <w:marTop w:val="0"/>
      <w:marBottom w:val="0"/>
      <w:divBdr>
        <w:top w:val="none" w:sz="0" w:space="0" w:color="auto"/>
        <w:left w:val="none" w:sz="0" w:space="0" w:color="auto"/>
        <w:bottom w:val="none" w:sz="0" w:space="0" w:color="auto"/>
        <w:right w:val="none" w:sz="0" w:space="0" w:color="auto"/>
      </w:divBdr>
    </w:div>
    <w:div w:id="1930581537">
      <w:bodyDiv w:val="1"/>
      <w:marLeft w:val="0"/>
      <w:marRight w:val="0"/>
      <w:marTop w:val="0"/>
      <w:marBottom w:val="0"/>
      <w:divBdr>
        <w:top w:val="none" w:sz="0" w:space="0" w:color="auto"/>
        <w:left w:val="none" w:sz="0" w:space="0" w:color="auto"/>
        <w:bottom w:val="none" w:sz="0" w:space="0" w:color="auto"/>
        <w:right w:val="none" w:sz="0" w:space="0" w:color="auto"/>
      </w:divBdr>
    </w:div>
    <w:div w:id="1988128709">
      <w:bodyDiv w:val="1"/>
      <w:marLeft w:val="0"/>
      <w:marRight w:val="0"/>
      <w:marTop w:val="0"/>
      <w:marBottom w:val="0"/>
      <w:divBdr>
        <w:top w:val="none" w:sz="0" w:space="0" w:color="auto"/>
        <w:left w:val="none" w:sz="0" w:space="0" w:color="auto"/>
        <w:bottom w:val="none" w:sz="0" w:space="0" w:color="auto"/>
        <w:right w:val="none" w:sz="0" w:space="0" w:color="auto"/>
      </w:divBdr>
    </w:div>
    <w:div w:id="20808659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hyperlink" Target="https://web.archive.org/web/20061213003002/http://cat.middlebury.edu/~nereview/morgan.html" TargetMode="External"/><Relationship Id="rId55" Type="http://schemas.openxmlformats.org/officeDocument/2006/relationships/hyperlink" Target="https://www.museodelprado.es/en/the-collection/art-work/two-old-men-eating/67eecb35-18d3-4377-9482-739713680b42" TargetMode="External"/><Relationship Id="rId63" Type="http://schemas.openxmlformats.org/officeDocument/2006/relationships/hyperlink" Target="http://www.revitalizacekuks.cz/zkus-kuks-1/ctnosti-a-neresti/" TargetMode="External"/><Relationship Id="rId68" Type="http://schemas.openxmlformats.org/officeDocument/2006/relationships/hyperlink" Target="https://theconversation.com/eat-your-heart-out-scientists-evidence-is-a-balancing-act-6845" TargetMode="External"/><Relationship Id="rId76" Type="http://schemas.openxmlformats.org/officeDocument/2006/relationships/image" Target="media/image46.jpeg"/><Relationship Id="rId84" Type="http://schemas.openxmlformats.org/officeDocument/2006/relationships/image" Target="media/image54.jpeg"/><Relationship Id="rId89" Type="http://schemas.openxmlformats.org/officeDocument/2006/relationships/image" Target="media/image59.jpeg"/><Relationship Id="rId7" Type="http://schemas.openxmlformats.org/officeDocument/2006/relationships/endnotes" Target="endnotes.xml"/><Relationship Id="rId71" Type="http://schemas.openxmlformats.org/officeDocument/2006/relationships/image" Target="media/image41.jpe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hyperlink" Target="https://www.artsy.net/artwork/francis-bacon-after-second-version-of-painting-1946" TargetMode="External"/><Relationship Id="rId58" Type="http://schemas.openxmlformats.org/officeDocument/2006/relationships/hyperlink" Target="http://www.artmuseum.cz/reprodukce2_pohled.php?dilo_id=160" TargetMode="External"/><Relationship Id="rId66" Type="http://schemas.openxmlformats.org/officeDocument/2006/relationships/hyperlink" Target="https://culturedarm.com/a-brief-history-of-the-modern-mans-hat/rene-magritte-decalcomania-edit/" TargetMode="External"/><Relationship Id="rId74" Type="http://schemas.openxmlformats.org/officeDocument/2006/relationships/image" Target="media/image44.jpeg"/><Relationship Id="rId79" Type="http://schemas.openxmlformats.org/officeDocument/2006/relationships/image" Target="media/image49.jpeg"/><Relationship Id="rId87" Type="http://schemas.openxmlformats.org/officeDocument/2006/relationships/image" Target="media/image57.jpeg"/><Relationship Id="rId5" Type="http://schemas.openxmlformats.org/officeDocument/2006/relationships/webSettings" Target="webSettings.xml"/><Relationship Id="rId61" Type="http://schemas.openxmlformats.org/officeDocument/2006/relationships/hyperlink" Target="https://www.jackson-pollock.org/mural.jsp" TargetMode="External"/><Relationship Id="rId82" Type="http://schemas.openxmlformats.org/officeDocument/2006/relationships/image" Target="media/image52.jpeg"/><Relationship Id="rId90" Type="http://schemas.openxmlformats.org/officeDocument/2006/relationships/image" Target="media/image60.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hyperlink" Target="http://www.artmuseum.cz/reprodukce2_pohled.php?dilo_id=547" TargetMode="External"/><Relationship Id="rId64" Type="http://schemas.openxmlformats.org/officeDocument/2006/relationships/hyperlink" Target="http://norwegianarts.org.uk/edvard-munch-the-graphic-works/" TargetMode="External"/><Relationship Id="rId69" Type="http://schemas.openxmlformats.org/officeDocument/2006/relationships/hyperlink" Target="https://educalingo.com/en/dic-es/bizantino" TargetMode="External"/><Relationship Id="rId77" Type="http://schemas.openxmlformats.org/officeDocument/2006/relationships/image" Target="media/image47.jpeg"/><Relationship Id="rId8" Type="http://schemas.openxmlformats.org/officeDocument/2006/relationships/footer" Target="footer1.xml"/><Relationship Id="rId51" Type="http://schemas.openxmlformats.org/officeDocument/2006/relationships/hyperlink" Target="http://www.adrianborda.com/style/about_me.html" TargetMode="External"/><Relationship Id="rId72" Type="http://schemas.openxmlformats.org/officeDocument/2006/relationships/image" Target="media/image42.jpeg"/><Relationship Id="rId80" Type="http://schemas.openxmlformats.org/officeDocument/2006/relationships/image" Target="media/image50.jpeg"/><Relationship Id="rId85" Type="http://schemas.openxmlformats.org/officeDocument/2006/relationships/image" Target="media/image55.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hyperlink" Target="http://www.artmuseum.cz/reprodukce2_pohled.php?dilo_id=4540" TargetMode="External"/><Relationship Id="rId67" Type="http://schemas.openxmlformats.org/officeDocument/2006/relationships/hyperlink" Target="https://www.c/audio/playlist/180/2381" TargetMode="Externa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hyperlink" Target="https://www.museodelprado.es/en/the-collection/art-work/saturn/18110a75-b0e7-430c-bc73-2a4d55893bd6" TargetMode="External"/><Relationship Id="rId62" Type="http://schemas.openxmlformats.org/officeDocument/2006/relationships/hyperlink" Target="http://www.artmuseum.cz/reprodukce2_pohled.php?dilo_id=637" TargetMode="External"/><Relationship Id="rId70" Type="http://schemas.openxmlformats.org/officeDocument/2006/relationships/hyperlink" Target="https://www.obrazynaplatne.cz/adwak-vem13-70-edvard-munch-metabolismus/?mena=2" TargetMode="External"/><Relationship Id="rId75" Type="http://schemas.openxmlformats.org/officeDocument/2006/relationships/image" Target="media/image45.jpeg"/><Relationship Id="rId83" Type="http://schemas.openxmlformats.org/officeDocument/2006/relationships/image" Target="media/image53.jpeg"/><Relationship Id="rId88" Type="http://schemas.openxmlformats.org/officeDocument/2006/relationships/image" Target="media/image58.jpeg"/><Relationship Id="rId9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hyperlink" Target="http://www.revitalizacekuks.cz/zkus-kuks-1/ctnosti-a-neresti/" TargetMode="External"/><Relationship Id="rId57" Type="http://schemas.openxmlformats.org/officeDocument/2006/relationships/hyperlink" Target="http://www.artmuseum.cz/reprodukce2_pohled.php?dilo_id=3981" TargetMode="Externa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hyperlink" Target="http://adrianborda.com/style/photos/artistx.jpg?resize=600%2C1270" TargetMode="External"/><Relationship Id="rId60" Type="http://schemas.openxmlformats.org/officeDocument/2006/relationships/hyperlink" Target="http://www.artmuseum.cz/reprodukce2_pohled.php?dilo_id=4543" TargetMode="External"/><Relationship Id="rId65" Type="http://schemas.openxmlformats.org/officeDocument/2006/relationships/hyperlink" Target="https://www.hrad.cz/cs/kultura-na-hrade/program/michael-rittstein-11805" TargetMode="External"/><Relationship Id="rId73" Type="http://schemas.openxmlformats.org/officeDocument/2006/relationships/image" Target="media/image43.jpeg"/><Relationship Id="rId78" Type="http://schemas.openxmlformats.org/officeDocument/2006/relationships/image" Target="media/image48.jpeg"/><Relationship Id="rId81" Type="http://schemas.openxmlformats.org/officeDocument/2006/relationships/image" Target="media/image51.jpeg"/><Relationship Id="rId86"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image" Target="media/image1.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první prvek a datum" Version="1987">
  <b:Source>
    <b:Tag>NOL12</b:Tag>
    <b:SourceType>Book</b:SourceType>
    <b:Guid>{B0FF9B16-F9ED-43C9-8811-7EDE633FAA29}</b:Guid>
    <b:Author>
      <b:Author>
        <b:NameList>
          <b:Person>
            <b:Last>NOLEN-HOEKSEMA</b:Last>
            <b:First>Susan</b:First>
          </b:Person>
          <b:Person>
            <b:Last>ANTONÍNOVÁ</b:Last>
            <b:First>Hana.</b:First>
          </b:Person>
        </b:NameList>
      </b:Author>
    </b:Author>
    <b:Title>Psychologie Atkinsonové a Hilgarda</b:Title>
    <b:Year>2012</b:Year>
    <b:City>Praha</b:City>
    <b:Publisher>Portál</b:Publisher>
    <b:StandardNumber>ISBN 978-80-262-0083-3</b:StandardNumber>
    <b:RefOrder>1</b:RefOrder>
  </b:Source>
  <b:Source>
    <b:Tag>REM07</b:Tag>
    <b:SourceType>Book</b:SourceType>
    <b:Guid>{A4928ED1-76E6-405E-8A62-6F061F5F96D8}</b:Guid>
    <b:Author>
      <b:Author>
        <b:NameList>
          <b:Person>
            <b:Last>REMBERT</b:Last>
            <b:First>Virginia.</b:First>
          </b:Person>
        </b:NameList>
      </b:Author>
    </b:Author>
    <b:Title>Hieronymus Bosch</b:Title>
    <b:Year> 2007</b:Year>
    <b:City>Praha</b:City>
    <b:Publisher>Slovart</b:Publisher>
    <b:StandardNumber> ISBN 978-80-7209-906-1</b:StandardNumber>
    <b:RefOrder>2</b:RefOrder>
  </b:Source>
  <b:Source>
    <b:Tag>Smé02</b:Tag>
    <b:SourceType>Book</b:SourceType>
    <b:Guid>{6CBE4394-F618-4C4C-BBAD-7B0971FF636A}</b:Guid>
    <b:Author>
      <b:Author>
        <b:NameList>
          <b:Person>
            <b:Last>SMÉKAL</b:Last>
            <b:First>Vladimír</b:First>
          </b:Person>
        </b:NameList>
      </b:Author>
    </b:Author>
    <b:Title>Pozvání do psychologie osobnosti: člověk v zrcadle vědomí a jednání</b:Title>
    <b:Year>2002</b:Year>
    <b:City>Brno</b:City>
    <b:Publisher>Barrister &amp; Principal</b:Publisher>
    <b:StandardNumber>ISBN 80-85947-80-3</b:StandardNumber>
    <b:RefOrder>3</b:RefOrder>
  </b:Source>
  <b:Source>
    <b:Tag>Jun20</b:Tag>
    <b:SourceType>Book</b:SourceType>
    <b:Guid>{623C3C01-92FF-473C-8B57-9969C1C7B33A}</b:Guid>
    <b:Author>
      <b:Author>
        <b:NameList>
          <b:Person>
            <b:Last>JUNG</b:Last>
            <b:First>Carl</b:First>
            <b:Middle>Gustav</b:Middle>
          </b:Person>
        </b:NameList>
      </b:Author>
    </b:Author>
    <b:Title>Psychologické typy</b:Title>
    <b:Year>2020</b:Year>
    <b:Publisher>Portál</b:Publisher>
    <b:RefOrder>4</b:RefOrder>
  </b:Source>
  <b:Source>
    <b:Tag>Mac08</b:Tag>
    <b:SourceType>Book</b:SourceType>
    <b:Guid>{349BE385-24BB-479B-9D52-D8310570FB58}</b:Guid>
    <b:Author>
      <b:Author>
        <b:NameList>
          <b:Person>
            <b:Last>IŁOWIECKI</b:Last>
            <b:First>Maciej</b:First>
          </b:Person>
        </b:NameList>
      </b:Author>
    </b:Author>
    <b:Title>Manipulace v médiích</b:Title>
    <b:Year>2008</b:Year>
    <b:City>Praha</b:City>
    <b:Publisher>Praha: Univerzita Jana Amose Komenského</b:Publisher>
    <b:StandardNumber>ISBN 978-80-86723-50-1</b:StandardNumber>
    <b:RefOrder>5</b:RefOrder>
  </b:Source>
  <b:Source>
    <b:Tag>Har00</b:Tag>
    <b:SourceType>Book</b:SourceType>
    <b:Guid>{A6765025-D235-4570-AD83-66F095755734}</b:Guid>
    <b:Author>
      <b:Author>
        <b:NameList>
          <b:Person>
            <b:Last>HARTL</b:Last>
            <b:First>Pavel</b:First>
          </b:Person>
        </b:NameList>
      </b:Author>
    </b:Author>
    <b:Title>Psychologický slovník</b:Title>
    <b:Year>2000</b:Year>
    <b:City>Praha</b:City>
    <b:Publisher>Portál</b:Publisher>
    <b:StandardNumber>ISBN 80-7178-303-X</b:StandardNumber>
    <b:RefOrder>6</b:RefOrder>
  </b:Source>
  <b:Source>
    <b:Tag>Har20</b:Tag>
    <b:SourceType>Book</b:SourceType>
    <b:Guid>{461FE55A-B2A4-47A5-B657-844596CD23EA}</b:Guid>
    <b:Author>
      <b:Author>
        <b:NameList>
          <b:Person>
            <b:Last>HARRIS</b:Last>
            <b:First>Thomas</b:First>
            <b:Middle>A.</b:Middle>
          </b:Person>
        </b:NameList>
      </b:Author>
    </b:Author>
    <b:Title>Já jsem OK, ty jsi OK - Úvod do transakční analýzy</b:Title>
    <b:Year>2020</b:Year>
    <b:StandardNumber>ISBN 978-80-262-1637-7</b:StandardNumber>
    <b:City>Praha</b:City>
    <b:Publisher>Portál</b:Publisher>
    <b:RefOrder>7</b:RefOrder>
  </b:Source>
  <b:Source>
    <b:Tag>CUM07</b:Tag>
    <b:SourceType>Book</b:SourceType>
    <b:Guid>{91B2BCCB-BF12-4877-AB78-5539EA599450}</b:Guid>
    <b:Author>
      <b:Author>
        <b:NameList>
          <b:Person>
            <b:Last>CUMMING</b:Last>
            <b:First>Robert</b:First>
          </b:Person>
        </b:NameList>
      </b:Author>
    </b:Author>
    <b:Title>Velký ilustrovaný průvodce Umění</b:Title>
    <b:Year>2007</b:Year>
    <b:City>Praha</b:City>
    <b:Publisher>Slovart</b:Publisher>
    <b:StandardNumber>ISBN 978-80-7209-971-9, s.120.</b:StandardNumber>
    <b:RefOrder>8</b:RefOrder>
  </b:Source>
  <b:Source>
    <b:Tag>LUB</b:Tag>
    <b:SourceType>InternetSite</b:SourceType>
    <b:Guid>{E981A091-8D4E-4072-A9D2-874A827584E6}</b:Guid>
    <b:Title>www.nytimes.com</b:Title>
    <b:Author>
      <b:Author>
        <b:NameList>
          <b:Person>
            <b:Last>LUBOW</b:Last>
            <b:First>Arthur</b:First>
          </b:Person>
        </b:NameList>
      </b:Author>
    </b:Author>
    <b:InternetSiteTitle>The secret of the black paintings</b:InternetSiteTitle>
    <b:URL>https://www.nytimes.com/2003/07/27/magazine/the-secret-of-the-black-paintings.html</b:URL>
    <b:RefOrder>9</b:RefOrder>
  </b:Source>
  <b:Source>
    <b:Tag>MOR</b:Tag>
    <b:SourceType>InternetSite</b:SourceType>
    <b:Guid>{61812111-C261-45C5-B6F7-83BB1BF08F3C}</b:Guid>
    <b:Author>
      <b:Author>
        <b:NameList>
          <b:Person>
            <b:Last>MORGAN</b:Last>
            <b:First>Jay</b:First>
            <b:Middle>Scott</b:Middle>
          </b:Person>
        </b:NameList>
      </b:Author>
    </b:Author>
    <b:InternetSiteTitle>The Mystery of Goya´s Saturn</b:InternetSiteTitle>
    <b:Title>web.archive.org</b:Title>
    <b:ProductionCompany>New England Review</b:ProductionCompany>
    <b:URL>MORGAN, Jay Scott. The Mystery of Goya´s Saturn. Web.archive.org [online]. New England Review. Dostupné z: https://web.archive.org/web/20061213003002/http://cat.middlebury.edu/~nereview/morgan.html</b:URL>
    <b:RefOrder>10</b:RefOrder>
  </b:Source>
  <b:Source>
    <b:Tag>Ctn1</b:Tag>
    <b:SourceType>InternetSite</b:SourceType>
    <b:Guid>{2170E8B6-E4ED-4505-AAFC-362CD3995C6C}</b:Guid>
    <b:Title>Ctnosti a Neřesti</b:Title>
    <b:InternetSiteTitle>revitalizacekuks.cz</b:InternetSiteTitle>
    <b:URL>http://www.revitalizacekuks.cz/zkus-kuks-1/ctnosti-a-neresti/</b:URL>
    <b:Author>
      <b:Author>
        <b:NameList>
          <b:Person>
            <b:Last>Kuks</b:Last>
            <b:First>Revitalizace</b:First>
          </b:Person>
        </b:NameList>
      </b:Author>
    </b:Author>
    <b:RefOrder>11</b:RefOrder>
  </b:Source>
  <b:Source>
    <b:Tag>Hel17</b:Tag>
    <b:SourceType>Book</b:SourceType>
    <b:Guid>{CEF8D5B0-9747-43BC-8ED2-24EC5B8412BB}</b:Guid>
    <b:Author>
      <b:Author>
        <b:NameList>
          <b:Person>
            <b:Last>Helena</b:Last>
            <b:First>Jarošová</b:First>
          </b:Person>
        </b:NameList>
      </b:Author>
    </b:Author>
    <b:Title>Filozofie těla - klíč k hlubšímu chápání vztahu těla a šatu</b:Title>
    <b:Year>2017</b:Year>
    <b:StandardNumber>ISBN 978-80-87989-32-6</b:StandardNumber>
    <b:City>Praha</b:City>
    <b:Publisher>Vysoká škola umělecko průmyslová v Praze</b:Publisher>
    <b:RefOrder>12</b:RefOrder>
  </b:Source>
  <b:Source>
    <b:Tag>LAM89</b:Tag>
    <b:SourceType>Book</b:SourceType>
    <b:Guid>{4C963438-D36F-4348-9147-DB7A36B4881D}</b:Guid>
    <b:Author>
      <b:Author>
        <b:NameList>
          <b:Person>
            <b:Last>LAMAČ</b:Last>
            <b:First>Miroslav</b:First>
          </b:Person>
        </b:NameList>
      </b:Author>
    </b:Author>
    <b:Title> Myšlenky moderních malířů</b:Title>
    <b:Year>1989</b:Year>
    <b:City>Praha</b:City>
    <b:Publisher>Odeon</b:Publisher>
    <b:StandardNumber>ISBN 80-207-0087-0</b:StandardNumber>
    <b:RefOrder>13</b:RefOrder>
  </b:Source>
</b:Sources>
</file>

<file path=customXml/itemProps1.xml><?xml version="1.0" encoding="utf-8"?>
<ds:datastoreItem xmlns:ds="http://schemas.openxmlformats.org/officeDocument/2006/customXml" ds:itemID="{AFEFA6C4-C7B7-4F34-83B1-1079DFF37E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68</Pages>
  <Words>8296</Words>
  <Characters>48700</Characters>
  <Application>Microsoft Office Word</Application>
  <DocSecurity>0</DocSecurity>
  <Lines>1217</Lines>
  <Paragraphs>558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56438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Filousova Tamara</dc:creator>
  <cp:keywords/>
  <dc:description/>
  <cp:lastModifiedBy>Filousova Tamara</cp:lastModifiedBy>
  <cp:revision>11</cp:revision>
  <dcterms:created xsi:type="dcterms:W3CDTF">2021-05-23T17:24:00Z</dcterms:created>
  <dcterms:modified xsi:type="dcterms:W3CDTF">2021-05-30T17:25:00Z</dcterms:modified>
</cp:coreProperties>
</file>