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4377" w14:textId="77777777" w:rsidR="00205249" w:rsidRPr="00DD1F2D" w:rsidRDefault="00DD1F2D" w:rsidP="00A15EF5">
      <w:pPr>
        <w:pStyle w:val="Default"/>
        <w:spacing w:line="360" w:lineRule="auto"/>
        <w:jc w:val="center"/>
        <w:rPr>
          <w:b/>
          <w:bCs/>
          <w:sz w:val="32"/>
          <w:szCs w:val="32"/>
        </w:rPr>
      </w:pPr>
      <w:r>
        <w:rPr>
          <w:b/>
          <w:bCs/>
          <w:sz w:val="32"/>
          <w:szCs w:val="32"/>
        </w:rPr>
        <w:t>UNIVERZITA PALACKÉHO V OLOMOUCI</w:t>
      </w:r>
    </w:p>
    <w:p w14:paraId="00E6FD62" w14:textId="77777777" w:rsidR="007E0438" w:rsidRPr="00DD1F2D" w:rsidRDefault="00DD1F2D" w:rsidP="00A15EF5">
      <w:pPr>
        <w:pStyle w:val="Default"/>
        <w:spacing w:line="360" w:lineRule="auto"/>
        <w:jc w:val="center"/>
        <w:rPr>
          <w:b/>
          <w:bCs/>
          <w:sz w:val="28"/>
          <w:szCs w:val="28"/>
        </w:rPr>
      </w:pPr>
      <w:r w:rsidRPr="00DD1F2D">
        <w:rPr>
          <w:b/>
          <w:bCs/>
          <w:sz w:val="28"/>
          <w:szCs w:val="28"/>
        </w:rPr>
        <w:t>FILOZOFICKÁ FAKULTA</w:t>
      </w:r>
    </w:p>
    <w:p w14:paraId="38934137" w14:textId="77777777" w:rsidR="00205249" w:rsidRDefault="00DD1F2D" w:rsidP="00A15EF5">
      <w:pPr>
        <w:pStyle w:val="Default"/>
        <w:spacing w:line="360" w:lineRule="auto"/>
        <w:rPr>
          <w:b/>
          <w:bCs/>
          <w:sz w:val="36"/>
          <w:szCs w:val="36"/>
        </w:rPr>
      </w:pPr>
      <w:r>
        <w:rPr>
          <w:b/>
          <w:bCs/>
        </w:rPr>
        <w:t>KATEDRA SOCIOLOGIE, ANDRAGOGIKY A KULTURNÍ ANTROPOLOGIE</w:t>
      </w:r>
    </w:p>
    <w:p w14:paraId="04399FB2" w14:textId="77777777" w:rsidR="00205249" w:rsidRPr="00095B15" w:rsidRDefault="00205249" w:rsidP="00A15EF5">
      <w:pPr>
        <w:pStyle w:val="Default"/>
        <w:spacing w:line="360" w:lineRule="auto"/>
        <w:jc w:val="center"/>
        <w:rPr>
          <w:b/>
          <w:bCs/>
          <w:sz w:val="35"/>
          <w:szCs w:val="35"/>
        </w:rPr>
      </w:pPr>
      <w:r w:rsidRPr="00095B15">
        <w:rPr>
          <w:b/>
          <w:bCs/>
          <w:sz w:val="35"/>
          <w:szCs w:val="35"/>
        </w:rPr>
        <w:t xml:space="preserve"> </w:t>
      </w:r>
    </w:p>
    <w:p w14:paraId="31B01DE5" w14:textId="77777777" w:rsidR="00205249" w:rsidRPr="00095B15" w:rsidRDefault="00205249" w:rsidP="00A15EF5">
      <w:pPr>
        <w:pStyle w:val="Default"/>
        <w:spacing w:line="360" w:lineRule="auto"/>
        <w:rPr>
          <w:b/>
          <w:bCs/>
          <w:sz w:val="36"/>
          <w:szCs w:val="36"/>
        </w:rPr>
      </w:pPr>
    </w:p>
    <w:p w14:paraId="15C99743" w14:textId="119C3D2D" w:rsidR="00205249" w:rsidRDefault="00205249" w:rsidP="00A15EF5">
      <w:pPr>
        <w:pStyle w:val="Default"/>
        <w:spacing w:line="360" w:lineRule="auto"/>
        <w:rPr>
          <w:b/>
          <w:bCs/>
          <w:sz w:val="36"/>
          <w:szCs w:val="36"/>
        </w:rPr>
      </w:pPr>
    </w:p>
    <w:p w14:paraId="31E3992D" w14:textId="77777777" w:rsidR="00A15EF5" w:rsidRDefault="00A15EF5" w:rsidP="00A15EF5">
      <w:pPr>
        <w:pStyle w:val="Default"/>
        <w:spacing w:line="360" w:lineRule="auto"/>
        <w:rPr>
          <w:b/>
          <w:bCs/>
          <w:sz w:val="36"/>
          <w:szCs w:val="36"/>
        </w:rPr>
      </w:pPr>
    </w:p>
    <w:p w14:paraId="07B83DBE" w14:textId="77777777" w:rsidR="00205249" w:rsidRPr="00095B15" w:rsidRDefault="00205249" w:rsidP="00A15EF5">
      <w:pPr>
        <w:pStyle w:val="Default"/>
        <w:spacing w:line="360" w:lineRule="auto"/>
        <w:rPr>
          <w:b/>
          <w:bCs/>
          <w:sz w:val="36"/>
          <w:szCs w:val="36"/>
        </w:rPr>
      </w:pPr>
    </w:p>
    <w:p w14:paraId="2AB8BEEB" w14:textId="77777777" w:rsidR="00B7227F" w:rsidRDefault="006600FE" w:rsidP="00A15EF5">
      <w:pPr>
        <w:pStyle w:val="Default"/>
        <w:spacing w:line="360" w:lineRule="auto"/>
        <w:jc w:val="center"/>
        <w:rPr>
          <w:b/>
          <w:bCs/>
          <w:sz w:val="28"/>
          <w:szCs w:val="28"/>
        </w:rPr>
      </w:pPr>
      <w:r w:rsidRPr="00DD1F2D">
        <w:rPr>
          <w:b/>
          <w:bCs/>
          <w:sz w:val="28"/>
          <w:szCs w:val="28"/>
        </w:rPr>
        <w:t>Další vzdělávání pedagogických pracovníků v mateřských školách</w:t>
      </w:r>
    </w:p>
    <w:p w14:paraId="0C810B86" w14:textId="77777777" w:rsidR="006600FE" w:rsidRDefault="006600FE" w:rsidP="00A15EF5">
      <w:pPr>
        <w:pStyle w:val="Default"/>
        <w:spacing w:line="360" w:lineRule="auto"/>
        <w:jc w:val="center"/>
        <w:rPr>
          <w:b/>
          <w:bCs/>
          <w:sz w:val="28"/>
          <w:szCs w:val="28"/>
        </w:rPr>
      </w:pPr>
      <w:r w:rsidRPr="00DD1F2D">
        <w:rPr>
          <w:b/>
          <w:bCs/>
          <w:sz w:val="28"/>
          <w:szCs w:val="28"/>
        </w:rPr>
        <w:t xml:space="preserve"> a jeho bariéry</w:t>
      </w:r>
    </w:p>
    <w:p w14:paraId="4DA3D877" w14:textId="77777777" w:rsidR="00431B1D" w:rsidRDefault="00431B1D" w:rsidP="00A15EF5">
      <w:pPr>
        <w:pStyle w:val="Default"/>
        <w:spacing w:line="360" w:lineRule="auto"/>
        <w:jc w:val="center"/>
        <w:rPr>
          <w:b/>
          <w:bCs/>
          <w:sz w:val="28"/>
          <w:szCs w:val="28"/>
        </w:rPr>
      </w:pPr>
    </w:p>
    <w:p w14:paraId="21B41D55" w14:textId="77777777" w:rsidR="00DD1F2D" w:rsidRPr="00DD1F2D" w:rsidRDefault="00DD1F2D" w:rsidP="00A15EF5">
      <w:pPr>
        <w:pStyle w:val="Default"/>
        <w:spacing w:line="360" w:lineRule="auto"/>
        <w:jc w:val="center"/>
        <w:rPr>
          <w:b/>
          <w:bCs/>
          <w:sz w:val="28"/>
          <w:szCs w:val="28"/>
        </w:rPr>
      </w:pPr>
    </w:p>
    <w:p w14:paraId="15D60007" w14:textId="77777777" w:rsidR="006600FE" w:rsidRDefault="006600FE" w:rsidP="00A15EF5">
      <w:pPr>
        <w:pStyle w:val="Default"/>
        <w:spacing w:line="360" w:lineRule="auto"/>
        <w:jc w:val="center"/>
        <w:rPr>
          <w:b/>
          <w:bCs/>
          <w:sz w:val="28"/>
          <w:szCs w:val="28"/>
        </w:rPr>
      </w:pPr>
      <w:r w:rsidRPr="00B7227F">
        <w:rPr>
          <w:b/>
          <w:bCs/>
          <w:sz w:val="28"/>
          <w:szCs w:val="28"/>
        </w:rPr>
        <w:t>Bakalářská práce</w:t>
      </w:r>
    </w:p>
    <w:p w14:paraId="4DCBBE38" w14:textId="77777777" w:rsidR="00431B1D" w:rsidRDefault="00431B1D" w:rsidP="00A15EF5">
      <w:pPr>
        <w:pStyle w:val="Default"/>
        <w:spacing w:line="360" w:lineRule="auto"/>
        <w:jc w:val="center"/>
        <w:rPr>
          <w:b/>
          <w:bCs/>
          <w:sz w:val="28"/>
          <w:szCs w:val="28"/>
        </w:rPr>
      </w:pPr>
    </w:p>
    <w:p w14:paraId="1C4D5498" w14:textId="77777777" w:rsidR="00B7227F" w:rsidRDefault="00B7227F" w:rsidP="00A15EF5">
      <w:pPr>
        <w:pStyle w:val="Default"/>
        <w:spacing w:line="360" w:lineRule="auto"/>
        <w:jc w:val="center"/>
        <w:rPr>
          <w:b/>
          <w:bCs/>
          <w:sz w:val="28"/>
          <w:szCs w:val="28"/>
        </w:rPr>
      </w:pPr>
    </w:p>
    <w:p w14:paraId="5DB3146C" w14:textId="77777777" w:rsidR="00B7227F" w:rsidRPr="00B7227F" w:rsidRDefault="00B7227F" w:rsidP="00A15EF5">
      <w:pPr>
        <w:pStyle w:val="Default"/>
        <w:spacing w:line="360" w:lineRule="auto"/>
        <w:jc w:val="center"/>
        <w:rPr>
          <w:b/>
          <w:bCs/>
        </w:rPr>
      </w:pPr>
      <w:r>
        <w:rPr>
          <w:b/>
          <w:bCs/>
        </w:rPr>
        <w:t>Obor studia: Řízení vzdělávacích institucí</w:t>
      </w:r>
    </w:p>
    <w:p w14:paraId="3A235ED5" w14:textId="77777777" w:rsidR="00DD1F2D" w:rsidRPr="006600FE" w:rsidRDefault="00DD1F2D" w:rsidP="00A15EF5">
      <w:pPr>
        <w:pStyle w:val="Default"/>
        <w:spacing w:line="360" w:lineRule="auto"/>
        <w:rPr>
          <w:b/>
          <w:bCs/>
          <w:sz w:val="32"/>
          <w:szCs w:val="32"/>
        </w:rPr>
      </w:pPr>
    </w:p>
    <w:p w14:paraId="79F9E4EC" w14:textId="77777777" w:rsidR="00205249" w:rsidRPr="00095B15" w:rsidRDefault="00205249" w:rsidP="00A15EF5">
      <w:pPr>
        <w:pStyle w:val="Default"/>
        <w:spacing w:line="360" w:lineRule="auto"/>
        <w:rPr>
          <w:b/>
          <w:bCs/>
          <w:sz w:val="40"/>
          <w:szCs w:val="40"/>
        </w:rPr>
      </w:pPr>
    </w:p>
    <w:p w14:paraId="0563D52E" w14:textId="77777777" w:rsidR="00205249" w:rsidRPr="00095B15" w:rsidRDefault="00205249" w:rsidP="00A15EF5">
      <w:pPr>
        <w:pStyle w:val="Default"/>
        <w:spacing w:line="360" w:lineRule="auto"/>
        <w:rPr>
          <w:b/>
          <w:bCs/>
          <w:sz w:val="40"/>
          <w:szCs w:val="40"/>
        </w:rPr>
      </w:pPr>
    </w:p>
    <w:p w14:paraId="61F60267" w14:textId="77777777" w:rsidR="00205249" w:rsidRPr="00095B15" w:rsidRDefault="00205249" w:rsidP="00A15EF5">
      <w:pPr>
        <w:pStyle w:val="Default"/>
        <w:spacing w:line="360" w:lineRule="auto"/>
        <w:rPr>
          <w:b/>
          <w:bCs/>
          <w:sz w:val="40"/>
          <w:szCs w:val="40"/>
        </w:rPr>
      </w:pPr>
    </w:p>
    <w:p w14:paraId="35C71F32" w14:textId="77777777" w:rsidR="00205249" w:rsidRDefault="00205249" w:rsidP="00A15EF5">
      <w:pPr>
        <w:pStyle w:val="Default"/>
        <w:spacing w:line="360" w:lineRule="auto"/>
        <w:rPr>
          <w:b/>
          <w:bCs/>
          <w:sz w:val="40"/>
          <w:szCs w:val="40"/>
        </w:rPr>
      </w:pPr>
    </w:p>
    <w:p w14:paraId="3304A066" w14:textId="77777777" w:rsidR="00205249" w:rsidRPr="00095B15" w:rsidRDefault="00205249" w:rsidP="00A15EF5">
      <w:pPr>
        <w:pStyle w:val="Default"/>
        <w:spacing w:line="360" w:lineRule="auto"/>
        <w:rPr>
          <w:b/>
          <w:bCs/>
          <w:sz w:val="40"/>
          <w:szCs w:val="40"/>
        </w:rPr>
      </w:pPr>
    </w:p>
    <w:p w14:paraId="29A69938" w14:textId="77777777" w:rsidR="00205249" w:rsidRPr="00095B15" w:rsidRDefault="00205249" w:rsidP="00A15EF5">
      <w:pPr>
        <w:pStyle w:val="Default"/>
        <w:spacing w:line="360" w:lineRule="auto"/>
        <w:rPr>
          <w:b/>
          <w:bCs/>
          <w:sz w:val="40"/>
          <w:szCs w:val="40"/>
        </w:rPr>
      </w:pPr>
    </w:p>
    <w:p w14:paraId="7750D414" w14:textId="77777777" w:rsidR="00205249" w:rsidRPr="00B7227F" w:rsidRDefault="00B7227F" w:rsidP="00A15EF5">
      <w:pPr>
        <w:pStyle w:val="Default"/>
        <w:spacing w:line="360" w:lineRule="auto"/>
      </w:pPr>
      <w:r>
        <w:rPr>
          <w:b/>
          <w:bCs/>
        </w:rPr>
        <w:t>Autor</w:t>
      </w:r>
      <w:r w:rsidR="00205249" w:rsidRPr="00B7227F">
        <w:rPr>
          <w:b/>
          <w:bCs/>
        </w:rPr>
        <w:t xml:space="preserve">: </w:t>
      </w:r>
      <w:r w:rsidR="00205249" w:rsidRPr="00B7227F">
        <w:t>Kateřina Fridrichová</w:t>
      </w:r>
      <w:r>
        <w:t xml:space="preserve">, </w:t>
      </w:r>
      <w:proofErr w:type="spellStart"/>
      <w:r>
        <w:t>DiS</w:t>
      </w:r>
      <w:proofErr w:type="spellEnd"/>
      <w:r>
        <w:t>.</w:t>
      </w:r>
      <w:r w:rsidR="00205249" w:rsidRPr="00B7227F">
        <w:t xml:space="preserve"> </w:t>
      </w:r>
    </w:p>
    <w:p w14:paraId="72E50231" w14:textId="77777777" w:rsidR="00205249" w:rsidRPr="00B7227F" w:rsidRDefault="00205249" w:rsidP="00A15EF5">
      <w:pPr>
        <w:pStyle w:val="Default"/>
        <w:spacing w:line="360" w:lineRule="auto"/>
      </w:pPr>
      <w:r w:rsidRPr="00B7227F">
        <w:rPr>
          <w:b/>
          <w:bCs/>
        </w:rPr>
        <w:t xml:space="preserve">Vedoucí práce: </w:t>
      </w:r>
      <w:r w:rsidRPr="00B7227F">
        <w:t>Mgr. T</w:t>
      </w:r>
      <w:r w:rsidR="00431B1D">
        <w:t xml:space="preserve">omáš </w:t>
      </w:r>
      <w:proofErr w:type="spellStart"/>
      <w:r w:rsidR="00431B1D">
        <w:t>Karger</w:t>
      </w:r>
      <w:proofErr w:type="spellEnd"/>
      <w:r w:rsidR="00431B1D">
        <w:t>, Ph.D.</w:t>
      </w:r>
    </w:p>
    <w:p w14:paraId="5692069D" w14:textId="77777777" w:rsidR="00205249" w:rsidRPr="00095B15" w:rsidRDefault="00205249" w:rsidP="00A15EF5">
      <w:pPr>
        <w:pStyle w:val="Nadpis1"/>
        <w:spacing w:line="360" w:lineRule="auto"/>
        <w:rPr>
          <w:rFonts w:cs="Times New Roman"/>
        </w:rPr>
      </w:pPr>
    </w:p>
    <w:p w14:paraId="3B1495C5" w14:textId="77777777" w:rsidR="00205249" w:rsidRPr="00095B15" w:rsidRDefault="00205249" w:rsidP="00A15EF5">
      <w:pPr>
        <w:pStyle w:val="Nadpis1"/>
        <w:spacing w:line="360" w:lineRule="auto"/>
        <w:rPr>
          <w:rFonts w:cs="Times New Roman"/>
        </w:rPr>
      </w:pPr>
    </w:p>
    <w:p w14:paraId="1FC26D27" w14:textId="77777777" w:rsidR="00205249" w:rsidRPr="00095B15" w:rsidRDefault="00205249" w:rsidP="00A15EF5">
      <w:pPr>
        <w:pStyle w:val="Nadpis1"/>
        <w:spacing w:line="360" w:lineRule="auto"/>
        <w:rPr>
          <w:rFonts w:cs="Times New Roman"/>
        </w:rPr>
      </w:pPr>
    </w:p>
    <w:p w14:paraId="00E228B2" w14:textId="77777777" w:rsidR="00205249" w:rsidRPr="00095B15" w:rsidRDefault="00205249" w:rsidP="00A15EF5">
      <w:pPr>
        <w:pStyle w:val="Nadpis1"/>
        <w:spacing w:line="360" w:lineRule="auto"/>
        <w:rPr>
          <w:rFonts w:cs="Times New Roman"/>
        </w:rPr>
      </w:pPr>
    </w:p>
    <w:p w14:paraId="7F3FD8A0" w14:textId="77777777" w:rsidR="00205249" w:rsidRPr="00095B15" w:rsidRDefault="00205249" w:rsidP="00A15EF5">
      <w:pPr>
        <w:pStyle w:val="Nadpis1"/>
        <w:spacing w:line="360" w:lineRule="auto"/>
        <w:rPr>
          <w:rFonts w:cs="Times New Roman"/>
        </w:rPr>
      </w:pPr>
    </w:p>
    <w:p w14:paraId="4F667985" w14:textId="77777777" w:rsidR="00205249" w:rsidRPr="00095B15" w:rsidRDefault="00205249" w:rsidP="00A15EF5">
      <w:pPr>
        <w:pStyle w:val="Nadpis1"/>
        <w:spacing w:line="360" w:lineRule="auto"/>
        <w:rPr>
          <w:rFonts w:cs="Times New Roman"/>
        </w:rPr>
      </w:pPr>
    </w:p>
    <w:p w14:paraId="2950D163" w14:textId="77777777" w:rsidR="00205249" w:rsidRPr="00095B15" w:rsidRDefault="00205249" w:rsidP="00A15EF5">
      <w:pPr>
        <w:pStyle w:val="Nadpis1"/>
        <w:spacing w:line="360" w:lineRule="auto"/>
        <w:rPr>
          <w:rFonts w:cs="Times New Roman"/>
        </w:rPr>
      </w:pPr>
    </w:p>
    <w:p w14:paraId="1C7D964A" w14:textId="77777777" w:rsidR="00205249" w:rsidRPr="00095B15" w:rsidRDefault="00205249" w:rsidP="00A15EF5">
      <w:pPr>
        <w:pStyle w:val="Nadpis1"/>
        <w:spacing w:line="360" w:lineRule="auto"/>
        <w:rPr>
          <w:rFonts w:cs="Times New Roman"/>
        </w:rPr>
      </w:pPr>
    </w:p>
    <w:p w14:paraId="18FB47C3" w14:textId="77777777" w:rsidR="00205249" w:rsidRPr="00095B15" w:rsidRDefault="00205249" w:rsidP="00A15EF5">
      <w:pPr>
        <w:pStyle w:val="Nadpis1"/>
        <w:spacing w:line="360" w:lineRule="auto"/>
        <w:rPr>
          <w:rFonts w:cs="Times New Roman"/>
        </w:rPr>
      </w:pPr>
    </w:p>
    <w:p w14:paraId="7AFCC420" w14:textId="77777777" w:rsidR="00205249" w:rsidRPr="00095B15" w:rsidRDefault="00205249" w:rsidP="00A15EF5">
      <w:pPr>
        <w:pStyle w:val="Nadpis1"/>
        <w:spacing w:line="360" w:lineRule="auto"/>
        <w:rPr>
          <w:rFonts w:cs="Times New Roman"/>
        </w:rPr>
      </w:pPr>
    </w:p>
    <w:p w14:paraId="4DFCF9FB" w14:textId="77777777" w:rsidR="00205249" w:rsidRPr="00095B15" w:rsidRDefault="00205249" w:rsidP="00A15EF5">
      <w:pPr>
        <w:pStyle w:val="Nadpis1"/>
        <w:spacing w:line="360" w:lineRule="auto"/>
        <w:rPr>
          <w:rFonts w:cs="Times New Roman"/>
        </w:rPr>
      </w:pPr>
    </w:p>
    <w:p w14:paraId="7D0F03D9" w14:textId="77777777" w:rsidR="00205249" w:rsidRDefault="00205249" w:rsidP="00A15EF5">
      <w:pPr>
        <w:pStyle w:val="Nadpis1"/>
        <w:spacing w:line="360" w:lineRule="auto"/>
        <w:rPr>
          <w:rFonts w:cs="Times New Roman"/>
        </w:rPr>
      </w:pPr>
    </w:p>
    <w:p w14:paraId="44138ABA" w14:textId="77777777" w:rsidR="00431B1D" w:rsidRDefault="00431B1D" w:rsidP="00A15EF5">
      <w:pPr>
        <w:spacing w:line="360" w:lineRule="auto"/>
      </w:pPr>
    </w:p>
    <w:p w14:paraId="3CBDD4D1" w14:textId="77777777" w:rsidR="00431B1D" w:rsidRPr="00431B1D" w:rsidRDefault="00431B1D" w:rsidP="00A15EF5">
      <w:pPr>
        <w:spacing w:line="360" w:lineRule="auto"/>
      </w:pPr>
    </w:p>
    <w:p w14:paraId="599A2832" w14:textId="77777777" w:rsidR="00205249" w:rsidRDefault="00205249" w:rsidP="00A15EF5">
      <w:pPr>
        <w:pStyle w:val="Default"/>
        <w:spacing w:line="360" w:lineRule="auto"/>
        <w:rPr>
          <w:b/>
          <w:bCs/>
        </w:rPr>
      </w:pPr>
    </w:p>
    <w:p w14:paraId="0A04F0F1" w14:textId="77777777" w:rsidR="00205249" w:rsidRDefault="00205249" w:rsidP="00A15EF5">
      <w:pPr>
        <w:pStyle w:val="Default"/>
        <w:spacing w:line="360" w:lineRule="auto"/>
        <w:rPr>
          <w:b/>
          <w:bCs/>
        </w:rPr>
      </w:pPr>
    </w:p>
    <w:p w14:paraId="7A9BFACE" w14:textId="77777777" w:rsidR="00205249" w:rsidRDefault="00205249" w:rsidP="00A15EF5">
      <w:pPr>
        <w:pStyle w:val="Default"/>
        <w:spacing w:line="360" w:lineRule="auto"/>
        <w:rPr>
          <w:b/>
          <w:bCs/>
        </w:rPr>
      </w:pPr>
    </w:p>
    <w:p w14:paraId="4CF1A5F3" w14:textId="77777777" w:rsidR="00205249" w:rsidRDefault="00205249" w:rsidP="00A15EF5">
      <w:pPr>
        <w:pStyle w:val="Default"/>
        <w:spacing w:line="360" w:lineRule="auto"/>
        <w:rPr>
          <w:b/>
          <w:bCs/>
        </w:rPr>
      </w:pPr>
    </w:p>
    <w:p w14:paraId="6D783184" w14:textId="77777777" w:rsidR="00431B1D" w:rsidRDefault="00431B1D" w:rsidP="00A15EF5">
      <w:pPr>
        <w:pStyle w:val="Default"/>
        <w:spacing w:line="360" w:lineRule="auto"/>
        <w:rPr>
          <w:b/>
          <w:bCs/>
        </w:rPr>
      </w:pPr>
    </w:p>
    <w:p w14:paraId="371097C7" w14:textId="77777777" w:rsidR="00431B1D" w:rsidRDefault="00431B1D" w:rsidP="00A15EF5">
      <w:pPr>
        <w:pStyle w:val="Default"/>
        <w:spacing w:line="360" w:lineRule="auto"/>
        <w:rPr>
          <w:b/>
          <w:bCs/>
        </w:rPr>
      </w:pPr>
    </w:p>
    <w:p w14:paraId="129B8CD4" w14:textId="77777777" w:rsidR="00431B1D" w:rsidRDefault="00431B1D" w:rsidP="00A15EF5">
      <w:pPr>
        <w:pStyle w:val="Default"/>
        <w:spacing w:line="360" w:lineRule="auto"/>
        <w:rPr>
          <w:b/>
          <w:bCs/>
        </w:rPr>
      </w:pPr>
    </w:p>
    <w:p w14:paraId="74766B31" w14:textId="77777777" w:rsidR="00205249" w:rsidRDefault="00205249" w:rsidP="00A15EF5">
      <w:pPr>
        <w:pStyle w:val="Default"/>
        <w:spacing w:line="360" w:lineRule="auto"/>
        <w:rPr>
          <w:b/>
          <w:bCs/>
        </w:rPr>
      </w:pPr>
    </w:p>
    <w:p w14:paraId="7DFB3042" w14:textId="77777777" w:rsidR="00431B1D" w:rsidRPr="00A60615" w:rsidRDefault="00431B1D" w:rsidP="00A15EF5">
      <w:pPr>
        <w:spacing w:line="360" w:lineRule="auto"/>
        <w:ind w:firstLine="708"/>
        <w:rPr>
          <w:rFonts w:ascii="Palatino Linotype" w:hAnsi="Palatino Linotype"/>
        </w:rPr>
      </w:pPr>
      <w:r w:rsidRPr="00A60615">
        <w:rPr>
          <w:rFonts w:ascii="Palatino Linotype" w:hAnsi="Palatino Linotype"/>
        </w:rPr>
        <w:t xml:space="preserve">Prohlašuji, že jsem </w:t>
      </w:r>
      <w:r w:rsidRPr="002E3D7C">
        <w:rPr>
          <w:rFonts w:ascii="Palatino Linotype" w:hAnsi="Palatino Linotype"/>
        </w:rPr>
        <w:t>bakalářskou</w:t>
      </w:r>
      <w:r w:rsidRPr="00A60615">
        <w:rPr>
          <w:rFonts w:ascii="Palatino Linotype" w:hAnsi="Palatino Linotype"/>
        </w:rPr>
        <w:t xml:space="preserve"> práci na téma </w:t>
      </w:r>
      <w:r>
        <w:rPr>
          <w:rFonts w:ascii="Palatino Linotype" w:hAnsi="Palatino Linotype"/>
        </w:rPr>
        <w:t xml:space="preserve">Další vzdělávání </w:t>
      </w:r>
      <w:r w:rsidR="00D37D49">
        <w:rPr>
          <w:rFonts w:ascii="Palatino Linotype" w:hAnsi="Palatino Linotype"/>
        </w:rPr>
        <w:t xml:space="preserve">pedagogických pracovníků a jeho bariéry </w:t>
      </w:r>
      <w:r w:rsidRPr="00A60615">
        <w:rPr>
          <w:rFonts w:ascii="Palatino Linotype" w:hAnsi="Palatino Linotype"/>
        </w:rPr>
        <w:t>vypracova</w:t>
      </w:r>
      <w:r w:rsidR="00D37D49">
        <w:rPr>
          <w:rFonts w:ascii="Palatino Linotype" w:hAnsi="Palatino Linotype"/>
        </w:rPr>
        <w:t>la</w:t>
      </w:r>
      <w:r w:rsidRPr="00A60615">
        <w:rPr>
          <w:rFonts w:ascii="Palatino Linotype" w:hAnsi="Palatino Linotype"/>
        </w:rPr>
        <w:t xml:space="preserve"> samostatně a uvedl</w:t>
      </w:r>
      <w:r w:rsidR="00D37D49">
        <w:rPr>
          <w:rFonts w:ascii="Palatino Linotype" w:hAnsi="Palatino Linotype"/>
        </w:rPr>
        <w:t xml:space="preserve">a </w:t>
      </w:r>
      <w:r w:rsidRPr="00A60615">
        <w:rPr>
          <w:rFonts w:ascii="Palatino Linotype" w:hAnsi="Palatino Linotype"/>
        </w:rPr>
        <w:t>v ní veškerou literaturu a ostatní zdroje, které jsem použi</w:t>
      </w:r>
      <w:r w:rsidR="00D37D49">
        <w:rPr>
          <w:rFonts w:ascii="Palatino Linotype" w:hAnsi="Palatino Linotype"/>
        </w:rPr>
        <w:t>la.</w:t>
      </w:r>
    </w:p>
    <w:p w14:paraId="28773EC0" w14:textId="77777777" w:rsidR="00431B1D" w:rsidRPr="00A60615" w:rsidRDefault="00431B1D" w:rsidP="00A15EF5">
      <w:pPr>
        <w:spacing w:line="360" w:lineRule="auto"/>
        <w:rPr>
          <w:rFonts w:ascii="Palatino Linotype" w:hAnsi="Palatino Linotype"/>
        </w:rPr>
      </w:pPr>
    </w:p>
    <w:p w14:paraId="01AF1F73" w14:textId="77777777" w:rsidR="00431B1D" w:rsidRPr="00A60615" w:rsidRDefault="00431B1D" w:rsidP="00A15EF5">
      <w:pPr>
        <w:spacing w:line="360" w:lineRule="auto"/>
        <w:rPr>
          <w:rFonts w:ascii="Palatino Linotype" w:hAnsi="Palatino Linotype"/>
        </w:rPr>
      </w:pPr>
      <w:r w:rsidRPr="00A60615">
        <w:rPr>
          <w:rFonts w:ascii="Palatino Linotype" w:hAnsi="Palatino Linotype"/>
        </w:rPr>
        <w:t xml:space="preserve">V Olomouci dne. ….……….. </w:t>
      </w:r>
      <w:r w:rsidRPr="00A60615">
        <w:rPr>
          <w:rFonts w:ascii="Palatino Linotype" w:hAnsi="Palatino Linotype"/>
        </w:rPr>
        <w:tab/>
      </w:r>
      <w:r w:rsidRPr="00A60615">
        <w:rPr>
          <w:rFonts w:ascii="Palatino Linotype" w:hAnsi="Palatino Linotype"/>
        </w:rPr>
        <w:tab/>
      </w:r>
      <w:r w:rsidRPr="00A60615">
        <w:rPr>
          <w:rFonts w:ascii="Palatino Linotype" w:hAnsi="Palatino Linotype"/>
        </w:rPr>
        <w:tab/>
      </w:r>
      <w:r w:rsidRPr="00A60615">
        <w:rPr>
          <w:rFonts w:ascii="Palatino Linotype" w:hAnsi="Palatino Linotype"/>
        </w:rPr>
        <w:tab/>
        <w:t xml:space="preserve">Podpis ……………………… </w:t>
      </w:r>
    </w:p>
    <w:p w14:paraId="36562E22" w14:textId="77777777" w:rsidR="00205249" w:rsidRDefault="00205249" w:rsidP="00A15EF5">
      <w:pPr>
        <w:pStyle w:val="Nadpis1"/>
        <w:spacing w:line="360" w:lineRule="auto"/>
        <w:rPr>
          <w:rFonts w:cs="Times New Roman"/>
        </w:rPr>
      </w:pPr>
    </w:p>
    <w:p w14:paraId="2334A067" w14:textId="77777777" w:rsidR="00205249" w:rsidRDefault="00205249" w:rsidP="00A15EF5">
      <w:pPr>
        <w:pStyle w:val="Nadpis1"/>
        <w:spacing w:line="360" w:lineRule="auto"/>
        <w:rPr>
          <w:rFonts w:cs="Times New Roman"/>
        </w:rPr>
      </w:pPr>
    </w:p>
    <w:p w14:paraId="34FA55ED" w14:textId="77777777" w:rsidR="00205249" w:rsidRDefault="00205249" w:rsidP="00A15EF5">
      <w:pPr>
        <w:pStyle w:val="Nadpis1"/>
        <w:spacing w:line="360" w:lineRule="auto"/>
        <w:rPr>
          <w:rFonts w:cs="Times New Roman"/>
        </w:rPr>
      </w:pPr>
    </w:p>
    <w:p w14:paraId="02BF3C05" w14:textId="77777777" w:rsidR="00205249" w:rsidRDefault="00205249" w:rsidP="00A15EF5">
      <w:pPr>
        <w:pStyle w:val="Nadpis1"/>
        <w:spacing w:line="360" w:lineRule="auto"/>
        <w:rPr>
          <w:rFonts w:cs="Times New Roman"/>
        </w:rPr>
      </w:pPr>
    </w:p>
    <w:p w14:paraId="7D6E33E6" w14:textId="77777777" w:rsidR="00205249" w:rsidRDefault="00205249" w:rsidP="00A15EF5">
      <w:pPr>
        <w:pStyle w:val="Nadpis1"/>
        <w:spacing w:line="360" w:lineRule="auto"/>
        <w:rPr>
          <w:rFonts w:cs="Times New Roman"/>
        </w:rPr>
      </w:pPr>
    </w:p>
    <w:p w14:paraId="07CA0595" w14:textId="77777777" w:rsidR="00205249" w:rsidRDefault="00205249" w:rsidP="00A15EF5">
      <w:pPr>
        <w:pStyle w:val="Nadpis1"/>
        <w:spacing w:line="360" w:lineRule="auto"/>
        <w:rPr>
          <w:rFonts w:cs="Times New Roman"/>
        </w:rPr>
      </w:pPr>
    </w:p>
    <w:p w14:paraId="6C44D575" w14:textId="77777777" w:rsidR="00205249" w:rsidRDefault="00205249" w:rsidP="00A15EF5">
      <w:pPr>
        <w:pStyle w:val="Nadpis1"/>
        <w:spacing w:line="360" w:lineRule="auto"/>
        <w:rPr>
          <w:rFonts w:cs="Times New Roman"/>
        </w:rPr>
      </w:pPr>
    </w:p>
    <w:p w14:paraId="27BDC96A" w14:textId="77777777" w:rsidR="00205249" w:rsidRDefault="00205249" w:rsidP="00A15EF5">
      <w:pPr>
        <w:pStyle w:val="Nadpis1"/>
        <w:spacing w:line="360" w:lineRule="auto"/>
        <w:rPr>
          <w:rFonts w:cs="Times New Roman"/>
        </w:rPr>
      </w:pPr>
    </w:p>
    <w:p w14:paraId="36E4AE2B" w14:textId="77777777" w:rsidR="00205249" w:rsidRDefault="00205249" w:rsidP="00A15EF5">
      <w:pPr>
        <w:pStyle w:val="Nadpis1"/>
        <w:spacing w:line="360" w:lineRule="auto"/>
        <w:rPr>
          <w:rFonts w:cs="Times New Roman"/>
        </w:rPr>
      </w:pPr>
    </w:p>
    <w:p w14:paraId="7DFA661C" w14:textId="77777777" w:rsidR="00205249" w:rsidRDefault="00205249" w:rsidP="00A15EF5">
      <w:pPr>
        <w:pStyle w:val="Nadpis1"/>
        <w:spacing w:line="360" w:lineRule="auto"/>
        <w:rPr>
          <w:rFonts w:cs="Times New Roman"/>
        </w:rPr>
      </w:pPr>
    </w:p>
    <w:p w14:paraId="0A2C2CBF" w14:textId="77777777" w:rsidR="00205249" w:rsidRDefault="00205249" w:rsidP="00A15EF5">
      <w:pPr>
        <w:pStyle w:val="Nadpis1"/>
        <w:spacing w:line="360" w:lineRule="auto"/>
        <w:rPr>
          <w:rFonts w:cs="Times New Roman"/>
        </w:rPr>
      </w:pPr>
    </w:p>
    <w:p w14:paraId="5BBD5681" w14:textId="77777777" w:rsidR="00205249" w:rsidRDefault="00205249" w:rsidP="00A15EF5">
      <w:pPr>
        <w:pStyle w:val="Nadpis1"/>
        <w:spacing w:line="360" w:lineRule="auto"/>
        <w:rPr>
          <w:rFonts w:cs="Times New Roman"/>
        </w:rPr>
      </w:pPr>
    </w:p>
    <w:p w14:paraId="09AC78C5" w14:textId="77777777" w:rsidR="00205249" w:rsidRDefault="00205249" w:rsidP="00A15EF5">
      <w:pPr>
        <w:pStyle w:val="Default"/>
        <w:spacing w:line="360" w:lineRule="auto"/>
        <w:rPr>
          <w:b/>
          <w:bCs/>
          <w:sz w:val="23"/>
          <w:szCs w:val="23"/>
        </w:rPr>
      </w:pPr>
    </w:p>
    <w:p w14:paraId="38A1D23E" w14:textId="77777777" w:rsidR="00205249" w:rsidRDefault="00205249" w:rsidP="00A15EF5">
      <w:pPr>
        <w:pStyle w:val="Default"/>
        <w:spacing w:line="360" w:lineRule="auto"/>
        <w:jc w:val="both"/>
        <w:rPr>
          <w:b/>
          <w:bCs/>
        </w:rPr>
      </w:pPr>
    </w:p>
    <w:p w14:paraId="078CBEB2" w14:textId="0378252C" w:rsidR="00205249" w:rsidRDefault="00205249" w:rsidP="00A15EF5">
      <w:pPr>
        <w:pStyle w:val="Default"/>
        <w:spacing w:line="360" w:lineRule="auto"/>
        <w:jc w:val="both"/>
        <w:rPr>
          <w:b/>
          <w:bCs/>
        </w:rPr>
      </w:pPr>
    </w:p>
    <w:p w14:paraId="3336C9F3" w14:textId="77777777" w:rsidR="00A15EF5" w:rsidRDefault="00A15EF5" w:rsidP="00A15EF5">
      <w:pPr>
        <w:pStyle w:val="Default"/>
        <w:spacing w:line="360" w:lineRule="auto"/>
        <w:jc w:val="both"/>
        <w:rPr>
          <w:b/>
          <w:bCs/>
        </w:rPr>
      </w:pPr>
    </w:p>
    <w:p w14:paraId="3D7C64CB" w14:textId="77777777" w:rsidR="00205249" w:rsidRDefault="00205249" w:rsidP="00A15EF5">
      <w:pPr>
        <w:pStyle w:val="Default"/>
        <w:spacing w:line="360" w:lineRule="auto"/>
        <w:jc w:val="both"/>
        <w:rPr>
          <w:b/>
          <w:bCs/>
        </w:rPr>
      </w:pPr>
    </w:p>
    <w:p w14:paraId="68338713" w14:textId="77777777" w:rsidR="00205249" w:rsidRDefault="00205249" w:rsidP="00A15EF5">
      <w:pPr>
        <w:pStyle w:val="Default"/>
        <w:spacing w:line="360" w:lineRule="auto"/>
        <w:jc w:val="both"/>
        <w:rPr>
          <w:b/>
          <w:bCs/>
        </w:rPr>
      </w:pPr>
    </w:p>
    <w:p w14:paraId="1BD1E11C" w14:textId="77777777" w:rsidR="00205249" w:rsidRDefault="00205249" w:rsidP="00A15EF5">
      <w:pPr>
        <w:pStyle w:val="Default"/>
        <w:spacing w:line="360" w:lineRule="auto"/>
        <w:jc w:val="both"/>
        <w:rPr>
          <w:b/>
          <w:bCs/>
        </w:rPr>
      </w:pPr>
    </w:p>
    <w:p w14:paraId="5DB5B6A7" w14:textId="77777777" w:rsidR="00205249" w:rsidRDefault="00205249" w:rsidP="00A15EF5">
      <w:pPr>
        <w:pStyle w:val="Default"/>
        <w:spacing w:line="360" w:lineRule="auto"/>
        <w:jc w:val="both"/>
        <w:rPr>
          <w:b/>
          <w:bCs/>
        </w:rPr>
      </w:pPr>
    </w:p>
    <w:p w14:paraId="1F2D0973" w14:textId="77777777" w:rsidR="00205249" w:rsidRDefault="00205249" w:rsidP="00A15EF5">
      <w:pPr>
        <w:pStyle w:val="Default"/>
        <w:spacing w:line="360" w:lineRule="auto"/>
        <w:jc w:val="both"/>
        <w:rPr>
          <w:b/>
          <w:bCs/>
        </w:rPr>
      </w:pPr>
    </w:p>
    <w:p w14:paraId="1DD04005" w14:textId="77777777" w:rsidR="00205249" w:rsidRDefault="00205249" w:rsidP="00A15EF5">
      <w:pPr>
        <w:pStyle w:val="Default"/>
        <w:spacing w:line="360" w:lineRule="auto"/>
        <w:jc w:val="both"/>
        <w:rPr>
          <w:b/>
          <w:bCs/>
        </w:rPr>
      </w:pPr>
    </w:p>
    <w:p w14:paraId="5934BEFB" w14:textId="55CAF8DC" w:rsidR="00205249" w:rsidRDefault="00205249" w:rsidP="00A15EF5">
      <w:pPr>
        <w:spacing w:line="360" w:lineRule="auto"/>
        <w:rPr>
          <w:b/>
        </w:rPr>
      </w:pPr>
      <w:r w:rsidRPr="005B30B2">
        <w:rPr>
          <w:b/>
        </w:rPr>
        <w:t xml:space="preserve">Poděkování </w:t>
      </w:r>
    </w:p>
    <w:p w14:paraId="66B9F12D" w14:textId="77777777" w:rsidR="00FD7731" w:rsidRDefault="00FD7731" w:rsidP="00A15EF5">
      <w:pPr>
        <w:spacing w:line="360" w:lineRule="auto"/>
        <w:rPr>
          <w:b/>
        </w:rPr>
      </w:pPr>
    </w:p>
    <w:p w14:paraId="54A46790" w14:textId="57EE3542" w:rsidR="00F525BE" w:rsidRDefault="00D109C8" w:rsidP="00A15EF5">
      <w:pPr>
        <w:pStyle w:val="Default"/>
        <w:spacing w:line="360" w:lineRule="auto"/>
        <w:ind w:firstLine="709"/>
        <w:jc w:val="both"/>
      </w:pPr>
      <w:r>
        <w:rPr>
          <w:bCs/>
        </w:rPr>
        <w:t xml:space="preserve">Ráda bych poděkovala panu </w:t>
      </w:r>
      <w:r w:rsidRPr="00B7227F">
        <w:t>Mgr. T</w:t>
      </w:r>
      <w:r>
        <w:t xml:space="preserve">omáši </w:t>
      </w:r>
      <w:proofErr w:type="spellStart"/>
      <w:r>
        <w:t>Kargerovi</w:t>
      </w:r>
      <w:proofErr w:type="spellEnd"/>
      <w:r>
        <w:t>, Ph.D., nejen za cenné rady a věcné připomínky, ale také především za rychlé a trpělivé odpovědi, které mi poskytoval</w:t>
      </w:r>
      <w:r w:rsidR="00FD7731">
        <w:t xml:space="preserve"> na mé dotazy.</w:t>
      </w:r>
      <w:r>
        <w:t xml:space="preserve"> Dále bych ráda poděkovala svým konverzačním partnerů</w:t>
      </w:r>
      <w:r w:rsidR="00FD7731">
        <w:t>m</w:t>
      </w:r>
      <w:r>
        <w:t>, za účast ve výzkumu.</w:t>
      </w:r>
      <w:r w:rsidR="00FD7731">
        <w:t xml:space="preserve"> A děkuji i rodině za podporu při studiu.</w:t>
      </w:r>
    </w:p>
    <w:p w14:paraId="4225D70E" w14:textId="77777777" w:rsidR="001E6503" w:rsidRPr="000C697A" w:rsidRDefault="001E6503" w:rsidP="00A15EF5">
      <w:pPr>
        <w:keepNext/>
        <w:spacing w:before="240" w:after="60" w:line="360" w:lineRule="auto"/>
        <w:outlineLvl w:val="0"/>
        <w:rPr>
          <w:rFonts w:ascii="Palatino Linotype" w:eastAsia="Calibri" w:hAnsi="Palatino Linotype"/>
          <w:b/>
          <w:kern w:val="32"/>
          <w:sz w:val="32"/>
          <w:szCs w:val="20"/>
        </w:rPr>
      </w:pPr>
      <w:r w:rsidRPr="000C697A">
        <w:rPr>
          <w:rFonts w:ascii="Palatino Linotype" w:eastAsia="Calibri" w:hAnsi="Palatino Linotype"/>
          <w:b/>
          <w:kern w:val="32"/>
          <w:sz w:val="32"/>
          <w:szCs w:val="20"/>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421"/>
      </w:tblGrid>
      <w:tr w:rsidR="001E6503" w:rsidRPr="000C697A" w14:paraId="255D2BB0" w14:textId="77777777" w:rsidTr="00B731B8">
        <w:trPr>
          <w:trHeight w:val="435"/>
        </w:trPr>
        <w:tc>
          <w:tcPr>
            <w:tcW w:w="2616" w:type="dxa"/>
            <w:tcBorders>
              <w:top w:val="double" w:sz="4" w:space="0" w:color="auto"/>
              <w:left w:val="double" w:sz="4" w:space="0" w:color="auto"/>
              <w:bottom w:val="single" w:sz="4" w:space="0" w:color="auto"/>
              <w:right w:val="single" w:sz="2" w:space="0" w:color="auto"/>
            </w:tcBorders>
            <w:hideMark/>
          </w:tcPr>
          <w:p w14:paraId="40B80276"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Jméno a příjmení:</w:t>
            </w:r>
          </w:p>
        </w:tc>
        <w:tc>
          <w:tcPr>
            <w:tcW w:w="6426" w:type="dxa"/>
            <w:tcBorders>
              <w:top w:val="double" w:sz="4" w:space="0" w:color="auto"/>
              <w:left w:val="single" w:sz="2" w:space="0" w:color="auto"/>
              <w:bottom w:val="single" w:sz="4" w:space="0" w:color="auto"/>
              <w:right w:val="double" w:sz="4" w:space="0" w:color="auto"/>
            </w:tcBorders>
          </w:tcPr>
          <w:p w14:paraId="6E43428E" w14:textId="77777777" w:rsidR="001E6503" w:rsidRPr="00FD7731" w:rsidRDefault="001E6503" w:rsidP="00A15EF5">
            <w:pPr>
              <w:spacing w:line="360" w:lineRule="auto"/>
              <w:rPr>
                <w:rFonts w:eastAsia="Calibri"/>
                <w:i/>
              </w:rPr>
            </w:pPr>
            <w:r w:rsidRPr="00FD7731">
              <w:rPr>
                <w:rFonts w:eastAsia="Calibri"/>
                <w:iCs/>
              </w:rPr>
              <w:t xml:space="preserve">Kateřina Fridrichová, </w:t>
            </w:r>
            <w:proofErr w:type="spellStart"/>
            <w:r w:rsidRPr="00FD7731">
              <w:rPr>
                <w:rFonts w:eastAsia="Calibri"/>
                <w:iCs/>
              </w:rPr>
              <w:t>DiS</w:t>
            </w:r>
            <w:proofErr w:type="spellEnd"/>
            <w:r w:rsidRPr="00FD7731">
              <w:rPr>
                <w:rFonts w:eastAsia="Calibri"/>
                <w:i/>
              </w:rPr>
              <w:t>..</w:t>
            </w:r>
          </w:p>
        </w:tc>
      </w:tr>
      <w:tr w:rsidR="001E6503" w:rsidRPr="000C697A" w14:paraId="50F2E8BB" w14:textId="77777777" w:rsidTr="00B731B8">
        <w:trPr>
          <w:trHeight w:val="435"/>
        </w:trPr>
        <w:tc>
          <w:tcPr>
            <w:tcW w:w="2616" w:type="dxa"/>
            <w:tcBorders>
              <w:top w:val="double" w:sz="4" w:space="0" w:color="auto"/>
              <w:left w:val="double" w:sz="4" w:space="0" w:color="auto"/>
              <w:bottom w:val="single" w:sz="4" w:space="0" w:color="auto"/>
              <w:right w:val="single" w:sz="2" w:space="0" w:color="auto"/>
            </w:tcBorders>
          </w:tcPr>
          <w:p w14:paraId="0261BA36"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Katedra:</w:t>
            </w:r>
          </w:p>
        </w:tc>
        <w:tc>
          <w:tcPr>
            <w:tcW w:w="6426" w:type="dxa"/>
            <w:tcBorders>
              <w:top w:val="double" w:sz="4" w:space="0" w:color="auto"/>
              <w:left w:val="single" w:sz="2" w:space="0" w:color="auto"/>
              <w:bottom w:val="single" w:sz="4" w:space="0" w:color="auto"/>
              <w:right w:val="double" w:sz="4" w:space="0" w:color="auto"/>
            </w:tcBorders>
          </w:tcPr>
          <w:p w14:paraId="7A3150BA" w14:textId="77777777" w:rsidR="001E6503" w:rsidRPr="00FD7731" w:rsidRDefault="001E6503" w:rsidP="00A15EF5">
            <w:pPr>
              <w:spacing w:line="360" w:lineRule="auto"/>
              <w:rPr>
                <w:rFonts w:eastAsia="Calibri"/>
              </w:rPr>
            </w:pPr>
            <w:r w:rsidRPr="00FD7731">
              <w:rPr>
                <w:rFonts w:eastAsia="Calibri"/>
              </w:rPr>
              <w:t>Katedra sociologie, andragogiky a kulturní antropologie</w:t>
            </w:r>
          </w:p>
        </w:tc>
      </w:tr>
      <w:tr w:rsidR="001E6503" w:rsidRPr="000C697A" w14:paraId="26DC23D8" w14:textId="77777777" w:rsidTr="00B731B8">
        <w:trPr>
          <w:trHeight w:val="435"/>
        </w:trPr>
        <w:tc>
          <w:tcPr>
            <w:tcW w:w="2616" w:type="dxa"/>
            <w:tcBorders>
              <w:top w:val="double" w:sz="4" w:space="0" w:color="auto"/>
              <w:left w:val="double" w:sz="4" w:space="0" w:color="auto"/>
              <w:bottom w:val="single" w:sz="4" w:space="0" w:color="auto"/>
              <w:right w:val="single" w:sz="2" w:space="0" w:color="auto"/>
            </w:tcBorders>
          </w:tcPr>
          <w:p w14:paraId="11D733C4"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07E993EA" w14:textId="77777777" w:rsidR="001E6503" w:rsidRPr="00FD7731" w:rsidRDefault="001E6503" w:rsidP="00A15EF5">
            <w:pPr>
              <w:spacing w:line="360" w:lineRule="auto"/>
              <w:rPr>
                <w:rFonts w:eastAsia="Calibri"/>
                <w:i/>
              </w:rPr>
            </w:pPr>
            <w:r w:rsidRPr="00FD7731">
              <w:rPr>
                <w:rFonts w:eastAsia="Calibri"/>
                <w:iCs/>
              </w:rPr>
              <w:t>Řízení vzdělávacích institucí</w:t>
            </w:r>
            <w:r w:rsidRPr="00FD7731">
              <w:rPr>
                <w:rFonts w:eastAsia="Calibri"/>
                <w:i/>
              </w:rPr>
              <w:t>.</w:t>
            </w:r>
          </w:p>
        </w:tc>
      </w:tr>
      <w:tr w:rsidR="001E6503" w:rsidRPr="000C697A" w14:paraId="713F0056" w14:textId="77777777" w:rsidTr="00B731B8">
        <w:trPr>
          <w:trHeight w:val="415"/>
        </w:trPr>
        <w:tc>
          <w:tcPr>
            <w:tcW w:w="2616" w:type="dxa"/>
            <w:tcBorders>
              <w:top w:val="single" w:sz="2" w:space="0" w:color="auto"/>
              <w:left w:val="double" w:sz="4" w:space="0" w:color="auto"/>
              <w:bottom w:val="single" w:sz="4" w:space="0" w:color="auto"/>
              <w:right w:val="single" w:sz="2" w:space="0" w:color="auto"/>
            </w:tcBorders>
            <w:hideMark/>
          </w:tcPr>
          <w:p w14:paraId="6657D2E8"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Obor obhajoby práce:</w:t>
            </w:r>
          </w:p>
        </w:tc>
        <w:tc>
          <w:tcPr>
            <w:tcW w:w="6426" w:type="dxa"/>
            <w:tcBorders>
              <w:top w:val="single" w:sz="2" w:space="0" w:color="auto"/>
              <w:left w:val="single" w:sz="2" w:space="0" w:color="auto"/>
              <w:bottom w:val="single" w:sz="4" w:space="0" w:color="auto"/>
              <w:right w:val="double" w:sz="4" w:space="0" w:color="auto"/>
            </w:tcBorders>
          </w:tcPr>
          <w:p w14:paraId="52430C63" w14:textId="77777777" w:rsidR="001E6503" w:rsidRPr="00FD7731" w:rsidRDefault="001E6503" w:rsidP="00A15EF5">
            <w:pPr>
              <w:spacing w:line="360" w:lineRule="auto"/>
              <w:rPr>
                <w:rFonts w:eastAsia="Calibri"/>
                <w:i/>
              </w:rPr>
            </w:pPr>
            <w:r w:rsidRPr="00FD7731">
              <w:rPr>
                <w:rFonts w:eastAsia="Calibri"/>
                <w:iCs/>
              </w:rPr>
              <w:t>Řízení vzdělávacích institucí</w:t>
            </w:r>
          </w:p>
        </w:tc>
      </w:tr>
      <w:tr w:rsidR="001E6503" w:rsidRPr="000C697A" w14:paraId="37D25779" w14:textId="77777777" w:rsidTr="00B731B8">
        <w:trPr>
          <w:trHeight w:val="415"/>
        </w:trPr>
        <w:tc>
          <w:tcPr>
            <w:tcW w:w="2616" w:type="dxa"/>
            <w:tcBorders>
              <w:top w:val="single" w:sz="2" w:space="0" w:color="auto"/>
              <w:left w:val="double" w:sz="4" w:space="0" w:color="auto"/>
              <w:bottom w:val="single" w:sz="4" w:space="0" w:color="auto"/>
              <w:right w:val="single" w:sz="2" w:space="0" w:color="auto"/>
            </w:tcBorders>
            <w:hideMark/>
          </w:tcPr>
          <w:p w14:paraId="18FCE34C"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Vedoucí práce:</w:t>
            </w:r>
          </w:p>
        </w:tc>
        <w:tc>
          <w:tcPr>
            <w:tcW w:w="6426" w:type="dxa"/>
            <w:tcBorders>
              <w:top w:val="single" w:sz="2" w:space="0" w:color="auto"/>
              <w:left w:val="single" w:sz="2" w:space="0" w:color="auto"/>
              <w:bottom w:val="single" w:sz="4" w:space="0" w:color="auto"/>
              <w:right w:val="double" w:sz="4" w:space="0" w:color="auto"/>
            </w:tcBorders>
          </w:tcPr>
          <w:p w14:paraId="38A89E6C" w14:textId="77777777" w:rsidR="001E6503" w:rsidRPr="00FD7731" w:rsidRDefault="001E6503" w:rsidP="00A15EF5">
            <w:pPr>
              <w:spacing w:line="360" w:lineRule="auto"/>
              <w:rPr>
                <w:rFonts w:eastAsia="Calibri"/>
              </w:rPr>
            </w:pPr>
            <w:r w:rsidRPr="00FD7731">
              <w:rPr>
                <w:rFonts w:eastAsia="Calibri"/>
              </w:rPr>
              <w:t xml:space="preserve">Mgr. Tomáš </w:t>
            </w:r>
            <w:proofErr w:type="spellStart"/>
            <w:r w:rsidRPr="00FD7731">
              <w:rPr>
                <w:rFonts w:eastAsia="Calibri"/>
              </w:rPr>
              <w:t>Karger</w:t>
            </w:r>
            <w:proofErr w:type="spellEnd"/>
            <w:r w:rsidRPr="00FD7731">
              <w:rPr>
                <w:rFonts w:eastAsia="Calibri"/>
              </w:rPr>
              <w:t>, Ph.D.</w:t>
            </w:r>
          </w:p>
        </w:tc>
      </w:tr>
      <w:tr w:rsidR="001E6503" w:rsidRPr="000C697A" w14:paraId="35D28F1A" w14:textId="77777777" w:rsidTr="00B731B8">
        <w:trPr>
          <w:trHeight w:val="415"/>
        </w:trPr>
        <w:tc>
          <w:tcPr>
            <w:tcW w:w="2616" w:type="dxa"/>
            <w:tcBorders>
              <w:top w:val="single" w:sz="4" w:space="0" w:color="auto"/>
              <w:left w:val="double" w:sz="4" w:space="0" w:color="auto"/>
              <w:bottom w:val="double" w:sz="4" w:space="0" w:color="auto"/>
              <w:right w:val="single" w:sz="2" w:space="0" w:color="auto"/>
            </w:tcBorders>
            <w:hideMark/>
          </w:tcPr>
          <w:p w14:paraId="1B728650"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Rok obhajoby:</w:t>
            </w:r>
          </w:p>
        </w:tc>
        <w:tc>
          <w:tcPr>
            <w:tcW w:w="6426" w:type="dxa"/>
            <w:tcBorders>
              <w:top w:val="single" w:sz="2" w:space="0" w:color="auto"/>
              <w:left w:val="single" w:sz="2" w:space="0" w:color="auto"/>
              <w:bottom w:val="single" w:sz="4" w:space="0" w:color="auto"/>
              <w:right w:val="double" w:sz="4" w:space="0" w:color="auto"/>
            </w:tcBorders>
          </w:tcPr>
          <w:p w14:paraId="13977E3C" w14:textId="77777777" w:rsidR="001E6503" w:rsidRPr="00FD7731" w:rsidRDefault="001E6503" w:rsidP="00A15EF5">
            <w:pPr>
              <w:spacing w:line="360" w:lineRule="auto"/>
              <w:rPr>
                <w:rFonts w:eastAsia="Calibri"/>
                <w:iCs/>
              </w:rPr>
            </w:pPr>
            <w:r w:rsidRPr="00FD7731">
              <w:rPr>
                <w:rFonts w:eastAsia="Calibri"/>
                <w:iCs/>
              </w:rPr>
              <w:t>202</w:t>
            </w:r>
            <w:r w:rsidR="00F72AC9" w:rsidRPr="00FD7731">
              <w:rPr>
                <w:rFonts w:eastAsia="Calibri"/>
                <w:iCs/>
              </w:rPr>
              <w:t>2</w:t>
            </w:r>
          </w:p>
        </w:tc>
      </w:tr>
      <w:tr w:rsidR="001E6503" w:rsidRPr="000C697A" w14:paraId="7FF5E072" w14:textId="77777777" w:rsidTr="00B731B8">
        <w:tc>
          <w:tcPr>
            <w:tcW w:w="2616" w:type="dxa"/>
            <w:tcBorders>
              <w:top w:val="double" w:sz="4" w:space="0" w:color="auto"/>
              <w:left w:val="nil"/>
              <w:bottom w:val="double" w:sz="4" w:space="0" w:color="auto"/>
              <w:right w:val="nil"/>
            </w:tcBorders>
          </w:tcPr>
          <w:p w14:paraId="69C8A0F9" w14:textId="77777777" w:rsidR="001E6503" w:rsidRPr="000C697A" w:rsidRDefault="001E6503" w:rsidP="00A15EF5">
            <w:pPr>
              <w:spacing w:line="360" w:lineRule="auto"/>
              <w:rPr>
                <w:rFonts w:ascii="Palatino Linotype" w:eastAsia="Calibri" w:hAnsi="Palatino Linotype"/>
              </w:rPr>
            </w:pPr>
          </w:p>
        </w:tc>
        <w:tc>
          <w:tcPr>
            <w:tcW w:w="6426" w:type="dxa"/>
            <w:tcBorders>
              <w:top w:val="double" w:sz="4" w:space="0" w:color="auto"/>
              <w:left w:val="nil"/>
              <w:bottom w:val="double" w:sz="4" w:space="0" w:color="auto"/>
              <w:right w:val="nil"/>
            </w:tcBorders>
          </w:tcPr>
          <w:p w14:paraId="50D46A11" w14:textId="77777777" w:rsidR="001E6503" w:rsidRPr="00FD7731" w:rsidRDefault="001E6503" w:rsidP="00A15EF5">
            <w:pPr>
              <w:spacing w:line="360" w:lineRule="auto"/>
              <w:rPr>
                <w:rFonts w:eastAsia="Calibri"/>
              </w:rPr>
            </w:pPr>
          </w:p>
        </w:tc>
      </w:tr>
      <w:tr w:rsidR="001E6503" w:rsidRPr="000C697A" w14:paraId="11711F13" w14:textId="77777777" w:rsidTr="00B731B8">
        <w:trPr>
          <w:trHeight w:val="499"/>
        </w:trPr>
        <w:tc>
          <w:tcPr>
            <w:tcW w:w="2616" w:type="dxa"/>
            <w:tcBorders>
              <w:top w:val="double" w:sz="4" w:space="0" w:color="auto"/>
              <w:left w:val="double" w:sz="4" w:space="0" w:color="auto"/>
              <w:bottom w:val="single" w:sz="2" w:space="0" w:color="auto"/>
              <w:right w:val="single" w:sz="2" w:space="0" w:color="auto"/>
            </w:tcBorders>
            <w:hideMark/>
          </w:tcPr>
          <w:p w14:paraId="16B06031"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Název práce:</w:t>
            </w:r>
          </w:p>
        </w:tc>
        <w:tc>
          <w:tcPr>
            <w:tcW w:w="6426" w:type="dxa"/>
            <w:tcBorders>
              <w:top w:val="double" w:sz="4" w:space="0" w:color="auto"/>
              <w:left w:val="single" w:sz="2" w:space="0" w:color="auto"/>
              <w:bottom w:val="single" w:sz="2" w:space="0" w:color="auto"/>
              <w:right w:val="double" w:sz="4" w:space="0" w:color="auto"/>
            </w:tcBorders>
          </w:tcPr>
          <w:p w14:paraId="0766E523" w14:textId="77777777" w:rsidR="001E6503" w:rsidRPr="00FD7731" w:rsidRDefault="001E6503" w:rsidP="00A15EF5">
            <w:pPr>
              <w:spacing w:line="360" w:lineRule="auto"/>
              <w:rPr>
                <w:rFonts w:eastAsia="Calibri"/>
                <w:bCs/>
              </w:rPr>
            </w:pPr>
            <w:r w:rsidRPr="00FD7731">
              <w:t>Další vzdělávání pedagogických pracovníků a jeho bariéry</w:t>
            </w:r>
          </w:p>
        </w:tc>
      </w:tr>
      <w:tr w:rsidR="001E6503" w:rsidRPr="000C697A" w14:paraId="28DEF868" w14:textId="77777777" w:rsidTr="000B7ACC">
        <w:trPr>
          <w:trHeight w:val="3932"/>
        </w:trPr>
        <w:tc>
          <w:tcPr>
            <w:tcW w:w="2616" w:type="dxa"/>
            <w:tcBorders>
              <w:top w:val="single" w:sz="2" w:space="0" w:color="auto"/>
              <w:left w:val="double" w:sz="4" w:space="0" w:color="auto"/>
              <w:bottom w:val="single" w:sz="2" w:space="0" w:color="auto"/>
              <w:right w:val="single" w:sz="2" w:space="0" w:color="auto"/>
            </w:tcBorders>
            <w:hideMark/>
          </w:tcPr>
          <w:p w14:paraId="3BC1C796"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Anotace práce:</w:t>
            </w:r>
          </w:p>
        </w:tc>
        <w:tc>
          <w:tcPr>
            <w:tcW w:w="6426" w:type="dxa"/>
            <w:tcBorders>
              <w:top w:val="single" w:sz="2" w:space="0" w:color="auto"/>
              <w:left w:val="single" w:sz="2" w:space="0" w:color="auto"/>
              <w:bottom w:val="single" w:sz="2" w:space="0" w:color="auto"/>
              <w:right w:val="double" w:sz="4" w:space="0" w:color="auto"/>
            </w:tcBorders>
          </w:tcPr>
          <w:p w14:paraId="14129B5D" w14:textId="348C21D6" w:rsidR="001E6503" w:rsidRPr="00FD7731" w:rsidRDefault="00AD6576" w:rsidP="00A15EF5">
            <w:pPr>
              <w:spacing w:line="360" w:lineRule="auto"/>
              <w:rPr>
                <w:rFonts w:eastAsia="Calibri"/>
                <w:lang w:val="en-GB"/>
              </w:rPr>
            </w:pPr>
            <w:proofErr w:type="spellStart"/>
            <w:r w:rsidRPr="00FD7731">
              <w:rPr>
                <w:rFonts w:eastAsia="Calibri"/>
                <w:lang w:val="en-GB"/>
              </w:rPr>
              <w:t>Bakalářská</w:t>
            </w:r>
            <w:proofErr w:type="spellEnd"/>
            <w:r w:rsidRPr="00FD7731">
              <w:rPr>
                <w:rFonts w:eastAsia="Calibri"/>
                <w:lang w:val="en-GB"/>
              </w:rPr>
              <w:t xml:space="preserve"> </w:t>
            </w:r>
            <w:proofErr w:type="spellStart"/>
            <w:r w:rsidRPr="00FD7731">
              <w:rPr>
                <w:rFonts w:eastAsia="Calibri"/>
                <w:lang w:val="en-GB"/>
              </w:rPr>
              <w:t>práce</w:t>
            </w:r>
            <w:proofErr w:type="spellEnd"/>
            <w:r w:rsidRPr="00FD7731">
              <w:rPr>
                <w:rFonts w:eastAsia="Calibri"/>
                <w:lang w:val="en-GB"/>
              </w:rPr>
              <w:t xml:space="preserve"> je </w:t>
            </w:r>
            <w:proofErr w:type="spellStart"/>
            <w:r w:rsidRPr="00FD7731">
              <w:rPr>
                <w:rFonts w:eastAsia="Calibri"/>
                <w:lang w:val="en-GB"/>
              </w:rPr>
              <w:t>zaměřena</w:t>
            </w:r>
            <w:proofErr w:type="spellEnd"/>
            <w:r w:rsidRPr="00FD7731">
              <w:rPr>
                <w:rFonts w:eastAsia="Calibri"/>
                <w:lang w:val="en-GB"/>
              </w:rPr>
              <w:t xml:space="preserve"> </w:t>
            </w:r>
            <w:proofErr w:type="spellStart"/>
            <w:r w:rsidRPr="00FD7731">
              <w:rPr>
                <w:rFonts w:eastAsia="Calibri"/>
                <w:lang w:val="en-GB"/>
              </w:rPr>
              <w:t>na</w:t>
            </w:r>
            <w:proofErr w:type="spellEnd"/>
            <w:r w:rsidRPr="00FD7731">
              <w:rPr>
                <w:rFonts w:eastAsia="Calibri"/>
                <w:lang w:val="en-GB"/>
              </w:rPr>
              <w:t xml:space="preserve"> </w:t>
            </w:r>
            <w:proofErr w:type="spellStart"/>
            <w:r w:rsidRPr="00FD7731">
              <w:rPr>
                <w:rFonts w:eastAsia="Calibri"/>
                <w:lang w:val="en-GB"/>
              </w:rPr>
              <w:t>Další</w:t>
            </w:r>
            <w:proofErr w:type="spellEnd"/>
            <w:r w:rsidRPr="00FD7731">
              <w:rPr>
                <w:rFonts w:eastAsia="Calibri"/>
                <w:lang w:val="en-GB"/>
              </w:rPr>
              <w:t xml:space="preserve"> </w:t>
            </w:r>
            <w:proofErr w:type="spellStart"/>
            <w:r w:rsidRPr="00FD7731">
              <w:rPr>
                <w:rFonts w:eastAsia="Calibri"/>
                <w:lang w:val="en-GB"/>
              </w:rPr>
              <w:t>vzdělávání</w:t>
            </w:r>
            <w:proofErr w:type="spellEnd"/>
            <w:r w:rsidRPr="00FD7731">
              <w:rPr>
                <w:rFonts w:eastAsia="Calibri"/>
                <w:lang w:val="en-GB"/>
              </w:rPr>
              <w:t xml:space="preserve"> </w:t>
            </w:r>
            <w:proofErr w:type="spellStart"/>
            <w:r w:rsidRPr="00FD7731">
              <w:rPr>
                <w:rFonts w:eastAsia="Calibri"/>
                <w:lang w:val="en-GB"/>
              </w:rPr>
              <w:t>pedagogických</w:t>
            </w:r>
            <w:proofErr w:type="spellEnd"/>
            <w:r w:rsidRPr="00FD7731">
              <w:rPr>
                <w:rFonts w:eastAsia="Calibri"/>
                <w:lang w:val="en-GB"/>
              </w:rPr>
              <w:t xml:space="preserve"> </w:t>
            </w:r>
            <w:proofErr w:type="spellStart"/>
            <w:r w:rsidRPr="00FD7731">
              <w:rPr>
                <w:rFonts w:eastAsia="Calibri"/>
                <w:lang w:val="en-GB"/>
              </w:rPr>
              <w:t>pracovníků</w:t>
            </w:r>
            <w:proofErr w:type="spellEnd"/>
            <w:r w:rsidRPr="00FD7731">
              <w:rPr>
                <w:rFonts w:eastAsia="Calibri"/>
                <w:lang w:val="en-GB"/>
              </w:rPr>
              <w:t xml:space="preserve"> a </w:t>
            </w:r>
            <w:proofErr w:type="spellStart"/>
            <w:r w:rsidRPr="00FD7731">
              <w:rPr>
                <w:rFonts w:eastAsia="Calibri"/>
                <w:lang w:val="en-GB"/>
              </w:rPr>
              <w:t>jeho</w:t>
            </w:r>
            <w:proofErr w:type="spellEnd"/>
            <w:r w:rsidRPr="00FD7731">
              <w:rPr>
                <w:rFonts w:eastAsia="Calibri"/>
                <w:lang w:val="en-GB"/>
              </w:rPr>
              <w:t xml:space="preserve"> </w:t>
            </w:r>
            <w:proofErr w:type="spellStart"/>
            <w:r w:rsidRPr="00FD7731">
              <w:rPr>
                <w:rFonts w:eastAsia="Calibri"/>
                <w:lang w:val="en-GB"/>
              </w:rPr>
              <w:t>bariéry</w:t>
            </w:r>
            <w:proofErr w:type="spellEnd"/>
            <w:r w:rsidRPr="00FD7731">
              <w:rPr>
                <w:rFonts w:eastAsia="Calibri"/>
                <w:lang w:val="en-GB"/>
              </w:rPr>
              <w:t xml:space="preserve">. </w:t>
            </w:r>
            <w:proofErr w:type="spellStart"/>
            <w:r w:rsidRPr="00FD7731">
              <w:rPr>
                <w:rFonts w:eastAsia="Calibri"/>
                <w:lang w:val="en-GB"/>
              </w:rPr>
              <w:t>Hlavním</w:t>
            </w:r>
            <w:proofErr w:type="spellEnd"/>
            <w:r w:rsidRPr="00FD7731">
              <w:rPr>
                <w:rFonts w:eastAsia="Calibri"/>
                <w:lang w:val="en-GB"/>
              </w:rPr>
              <w:t xml:space="preserve"> </w:t>
            </w:r>
            <w:proofErr w:type="spellStart"/>
            <w:r w:rsidRPr="00FD7731">
              <w:rPr>
                <w:rFonts w:eastAsia="Calibri"/>
                <w:lang w:val="en-GB"/>
              </w:rPr>
              <w:t>cíle</w:t>
            </w:r>
            <w:proofErr w:type="spellEnd"/>
            <w:r w:rsidRPr="00FD7731">
              <w:rPr>
                <w:rFonts w:eastAsia="Calibri"/>
                <w:lang w:val="en-GB"/>
              </w:rPr>
              <w:t xml:space="preserve"> je </w:t>
            </w:r>
            <w:proofErr w:type="spellStart"/>
            <w:r w:rsidRPr="00FD7731">
              <w:rPr>
                <w:rFonts w:eastAsia="Calibri"/>
                <w:lang w:val="en-GB"/>
              </w:rPr>
              <w:t>zjistit</w:t>
            </w:r>
            <w:proofErr w:type="spellEnd"/>
            <w:r w:rsidRPr="00FD7731">
              <w:rPr>
                <w:rFonts w:eastAsia="Calibri"/>
                <w:lang w:val="en-GB"/>
              </w:rPr>
              <w:t xml:space="preserve"> s </w:t>
            </w:r>
            <w:proofErr w:type="spellStart"/>
            <w:r w:rsidRPr="00FD7731">
              <w:rPr>
                <w:rFonts w:eastAsia="Calibri"/>
                <w:lang w:val="en-GB"/>
              </w:rPr>
              <w:t>jakými</w:t>
            </w:r>
            <w:proofErr w:type="spellEnd"/>
            <w:r w:rsidRPr="00FD7731">
              <w:rPr>
                <w:rFonts w:eastAsia="Calibri"/>
                <w:lang w:val="en-GB"/>
              </w:rPr>
              <w:t xml:space="preserve"> </w:t>
            </w:r>
            <w:proofErr w:type="spellStart"/>
            <w:r w:rsidRPr="00FD7731">
              <w:rPr>
                <w:rFonts w:eastAsia="Calibri"/>
                <w:lang w:val="en-GB"/>
              </w:rPr>
              <w:t>bariérami</w:t>
            </w:r>
            <w:proofErr w:type="spellEnd"/>
            <w:r w:rsidRPr="00FD7731">
              <w:rPr>
                <w:rFonts w:eastAsia="Calibri"/>
                <w:lang w:val="en-GB"/>
              </w:rPr>
              <w:t xml:space="preserve"> se </w:t>
            </w:r>
            <w:proofErr w:type="spellStart"/>
            <w:r w:rsidRPr="00FD7731">
              <w:rPr>
                <w:rFonts w:eastAsia="Calibri"/>
                <w:lang w:val="en-GB"/>
              </w:rPr>
              <w:t>peagogové</w:t>
            </w:r>
            <w:proofErr w:type="spellEnd"/>
            <w:r w:rsidRPr="00FD7731">
              <w:rPr>
                <w:rFonts w:eastAsia="Calibri"/>
                <w:lang w:val="en-GB"/>
              </w:rPr>
              <w:t xml:space="preserve"> v </w:t>
            </w:r>
            <w:proofErr w:type="spellStart"/>
            <w:r w:rsidRPr="00FD7731">
              <w:rPr>
                <w:rFonts w:eastAsia="Calibri"/>
                <w:lang w:val="en-GB"/>
              </w:rPr>
              <w:t>rámci</w:t>
            </w:r>
            <w:proofErr w:type="spellEnd"/>
            <w:r w:rsidRPr="00FD7731">
              <w:rPr>
                <w:rFonts w:eastAsia="Calibri"/>
                <w:lang w:val="en-GB"/>
              </w:rPr>
              <w:t xml:space="preserve"> </w:t>
            </w:r>
            <w:proofErr w:type="spellStart"/>
            <w:r w:rsidRPr="00FD7731">
              <w:rPr>
                <w:rFonts w:eastAsia="Calibri"/>
                <w:lang w:val="en-GB"/>
              </w:rPr>
              <w:t>dalšího</w:t>
            </w:r>
            <w:proofErr w:type="spellEnd"/>
            <w:r w:rsidRPr="00FD7731">
              <w:rPr>
                <w:rFonts w:eastAsia="Calibri"/>
                <w:lang w:val="en-GB"/>
              </w:rPr>
              <w:t xml:space="preserve"> </w:t>
            </w:r>
            <w:proofErr w:type="spellStart"/>
            <w:r w:rsidRPr="00FD7731">
              <w:rPr>
                <w:rFonts w:eastAsia="Calibri"/>
                <w:lang w:val="en-GB"/>
              </w:rPr>
              <w:t>vzdělávání</w:t>
            </w:r>
            <w:proofErr w:type="spellEnd"/>
            <w:r w:rsidRPr="00FD7731">
              <w:rPr>
                <w:rFonts w:eastAsia="Calibri"/>
                <w:lang w:val="en-GB"/>
              </w:rPr>
              <w:t xml:space="preserve"> </w:t>
            </w:r>
            <w:proofErr w:type="spellStart"/>
            <w:r w:rsidRPr="00FD7731">
              <w:rPr>
                <w:rFonts w:eastAsia="Calibri"/>
                <w:lang w:val="en-GB"/>
              </w:rPr>
              <w:t>potýkají</w:t>
            </w:r>
            <w:proofErr w:type="spellEnd"/>
            <w:r w:rsidRPr="00FD7731">
              <w:rPr>
                <w:rFonts w:eastAsia="Calibri"/>
                <w:lang w:val="en-GB"/>
              </w:rPr>
              <w:t xml:space="preserve">. </w:t>
            </w:r>
            <w:proofErr w:type="spellStart"/>
            <w:r w:rsidRPr="00FD7731">
              <w:rPr>
                <w:rFonts w:eastAsia="Calibri"/>
                <w:lang w:val="en-GB"/>
              </w:rPr>
              <w:t>Teoretická</w:t>
            </w:r>
            <w:proofErr w:type="spellEnd"/>
            <w:r w:rsidRPr="00FD7731">
              <w:rPr>
                <w:rFonts w:eastAsia="Calibri"/>
                <w:lang w:val="en-GB"/>
              </w:rPr>
              <w:t xml:space="preserve"> </w:t>
            </w:r>
            <w:proofErr w:type="spellStart"/>
            <w:r w:rsidRPr="00FD7731">
              <w:rPr>
                <w:rFonts w:eastAsia="Calibri"/>
                <w:lang w:val="en-GB"/>
              </w:rPr>
              <w:t>část</w:t>
            </w:r>
            <w:proofErr w:type="spellEnd"/>
            <w:r w:rsidRPr="00FD7731">
              <w:rPr>
                <w:rFonts w:eastAsia="Calibri"/>
                <w:lang w:val="en-GB"/>
              </w:rPr>
              <w:t xml:space="preserve"> </w:t>
            </w:r>
            <w:proofErr w:type="spellStart"/>
            <w:r w:rsidRPr="00FD7731">
              <w:rPr>
                <w:rFonts w:eastAsia="Calibri"/>
                <w:lang w:val="en-GB"/>
              </w:rPr>
              <w:t>popisuje</w:t>
            </w:r>
            <w:proofErr w:type="spellEnd"/>
            <w:r w:rsidRPr="00FD7731">
              <w:rPr>
                <w:rFonts w:eastAsia="Calibri"/>
                <w:lang w:val="en-GB"/>
              </w:rPr>
              <w:t xml:space="preserve"> </w:t>
            </w:r>
            <w:proofErr w:type="spellStart"/>
            <w:r w:rsidRPr="00FD7731">
              <w:rPr>
                <w:rFonts w:eastAsia="Calibri"/>
                <w:lang w:val="en-GB"/>
              </w:rPr>
              <w:t>další</w:t>
            </w:r>
            <w:proofErr w:type="spellEnd"/>
            <w:r w:rsidRPr="00FD7731">
              <w:rPr>
                <w:rFonts w:eastAsia="Calibri"/>
                <w:lang w:val="en-GB"/>
              </w:rPr>
              <w:t xml:space="preserve"> </w:t>
            </w:r>
            <w:proofErr w:type="spellStart"/>
            <w:r w:rsidRPr="00FD7731">
              <w:rPr>
                <w:rFonts w:eastAsia="Calibri"/>
                <w:lang w:val="en-GB"/>
              </w:rPr>
              <w:t>vzdělává</w:t>
            </w:r>
            <w:proofErr w:type="spellEnd"/>
            <w:r w:rsidRPr="00FD7731">
              <w:rPr>
                <w:rFonts w:eastAsia="Calibri"/>
                <w:lang w:val="en-GB"/>
              </w:rPr>
              <w:t xml:space="preserve">, </w:t>
            </w:r>
            <w:proofErr w:type="spellStart"/>
            <w:r w:rsidRPr="00FD7731">
              <w:rPr>
                <w:rFonts w:eastAsia="Calibri"/>
                <w:lang w:val="en-GB"/>
              </w:rPr>
              <w:t>bariéry</w:t>
            </w:r>
            <w:proofErr w:type="spellEnd"/>
            <w:r w:rsidRPr="00FD7731">
              <w:rPr>
                <w:rFonts w:eastAsia="Calibri"/>
                <w:lang w:val="en-GB"/>
              </w:rPr>
              <w:t xml:space="preserve"> a </w:t>
            </w:r>
            <w:proofErr w:type="spellStart"/>
            <w:r w:rsidRPr="00FD7731">
              <w:rPr>
                <w:rFonts w:eastAsia="Calibri"/>
                <w:lang w:val="en-GB"/>
              </w:rPr>
              <w:t>jeho</w:t>
            </w:r>
            <w:proofErr w:type="spellEnd"/>
            <w:r w:rsidRPr="00FD7731">
              <w:rPr>
                <w:rFonts w:eastAsia="Calibri"/>
                <w:lang w:val="en-GB"/>
              </w:rPr>
              <w:t xml:space="preserve"> </w:t>
            </w:r>
            <w:proofErr w:type="spellStart"/>
            <w:r w:rsidRPr="00FD7731">
              <w:rPr>
                <w:rFonts w:eastAsia="Calibri"/>
                <w:lang w:val="en-GB"/>
              </w:rPr>
              <w:t>druhy</w:t>
            </w:r>
            <w:proofErr w:type="spellEnd"/>
            <w:r w:rsidRPr="00FD7731">
              <w:rPr>
                <w:rFonts w:eastAsia="Calibri"/>
                <w:lang w:val="en-GB"/>
              </w:rPr>
              <w:t xml:space="preserve"> a </w:t>
            </w:r>
            <w:proofErr w:type="spellStart"/>
            <w:r w:rsidRPr="00FD7731">
              <w:rPr>
                <w:rFonts w:eastAsia="Calibri"/>
                <w:lang w:val="en-GB"/>
              </w:rPr>
              <w:t>definuje</w:t>
            </w:r>
            <w:proofErr w:type="spellEnd"/>
            <w:r w:rsidRPr="00FD7731">
              <w:rPr>
                <w:rFonts w:eastAsia="Calibri"/>
                <w:lang w:val="en-GB"/>
              </w:rPr>
              <w:t xml:space="preserve"> </w:t>
            </w:r>
            <w:proofErr w:type="spellStart"/>
            <w:r w:rsidRPr="00FD7731">
              <w:rPr>
                <w:rFonts w:eastAsia="Calibri"/>
                <w:lang w:val="en-GB"/>
              </w:rPr>
              <w:t>pedagogické</w:t>
            </w:r>
            <w:proofErr w:type="spellEnd"/>
            <w:r w:rsidRPr="00FD7731">
              <w:rPr>
                <w:rFonts w:eastAsia="Calibri"/>
                <w:lang w:val="en-GB"/>
              </w:rPr>
              <w:t xml:space="preserve"> </w:t>
            </w:r>
            <w:proofErr w:type="spellStart"/>
            <w:r w:rsidRPr="00FD7731">
              <w:rPr>
                <w:rFonts w:eastAsia="Calibri"/>
                <w:lang w:val="en-GB"/>
              </w:rPr>
              <w:t>pracovníky</w:t>
            </w:r>
            <w:proofErr w:type="spellEnd"/>
            <w:r w:rsidRPr="00FD7731">
              <w:rPr>
                <w:rFonts w:eastAsia="Calibri"/>
                <w:lang w:val="en-GB"/>
              </w:rPr>
              <w:t xml:space="preserve">. </w:t>
            </w:r>
            <w:proofErr w:type="spellStart"/>
            <w:r w:rsidRPr="00FD7731">
              <w:rPr>
                <w:rFonts w:eastAsia="Calibri"/>
                <w:lang w:val="en-GB"/>
              </w:rPr>
              <w:t>Praktická</w:t>
            </w:r>
            <w:proofErr w:type="spellEnd"/>
            <w:r w:rsidRPr="00FD7731">
              <w:rPr>
                <w:rFonts w:eastAsia="Calibri"/>
                <w:lang w:val="en-GB"/>
              </w:rPr>
              <w:t xml:space="preserve"> </w:t>
            </w:r>
            <w:proofErr w:type="spellStart"/>
            <w:r w:rsidRPr="00FD7731">
              <w:rPr>
                <w:rFonts w:eastAsia="Calibri"/>
                <w:lang w:val="en-GB"/>
              </w:rPr>
              <w:t>část</w:t>
            </w:r>
            <w:proofErr w:type="spellEnd"/>
            <w:r w:rsidRPr="00FD7731">
              <w:rPr>
                <w:rFonts w:eastAsia="Calibri"/>
                <w:lang w:val="en-GB"/>
              </w:rPr>
              <w:t xml:space="preserve"> se </w:t>
            </w:r>
            <w:proofErr w:type="spellStart"/>
            <w:r w:rsidRPr="00FD7731">
              <w:rPr>
                <w:rFonts w:eastAsia="Calibri"/>
                <w:lang w:val="en-GB"/>
              </w:rPr>
              <w:t>zabývá</w:t>
            </w:r>
            <w:proofErr w:type="spellEnd"/>
            <w:r w:rsidRPr="00FD7731">
              <w:rPr>
                <w:rFonts w:eastAsia="Calibri"/>
                <w:lang w:val="en-GB"/>
              </w:rPr>
              <w:t xml:space="preserve"> </w:t>
            </w:r>
            <w:proofErr w:type="spellStart"/>
            <w:r w:rsidRPr="00FD7731">
              <w:rPr>
                <w:rFonts w:eastAsia="Calibri"/>
                <w:lang w:val="en-GB"/>
              </w:rPr>
              <w:t>kvalitativním</w:t>
            </w:r>
            <w:proofErr w:type="spellEnd"/>
            <w:r w:rsidRPr="00FD7731">
              <w:rPr>
                <w:rFonts w:eastAsia="Calibri"/>
                <w:lang w:val="en-GB"/>
              </w:rPr>
              <w:t xml:space="preserve"> </w:t>
            </w:r>
            <w:proofErr w:type="spellStart"/>
            <w:r w:rsidRPr="00FD7731">
              <w:rPr>
                <w:rFonts w:eastAsia="Calibri"/>
                <w:lang w:val="en-GB"/>
              </w:rPr>
              <w:t>výzkumem</w:t>
            </w:r>
            <w:proofErr w:type="spellEnd"/>
            <w:r w:rsidRPr="00FD7731">
              <w:rPr>
                <w:rFonts w:eastAsia="Calibri"/>
                <w:lang w:val="en-GB"/>
              </w:rPr>
              <w:t xml:space="preserve">, </w:t>
            </w:r>
            <w:proofErr w:type="spellStart"/>
            <w:r w:rsidRPr="00FD7731">
              <w:rPr>
                <w:rFonts w:eastAsia="Calibri"/>
                <w:lang w:val="en-GB"/>
              </w:rPr>
              <w:t>kde</w:t>
            </w:r>
            <w:proofErr w:type="spellEnd"/>
            <w:r w:rsidRPr="00FD7731">
              <w:rPr>
                <w:rFonts w:eastAsia="Calibri"/>
                <w:lang w:val="en-GB"/>
              </w:rPr>
              <w:t xml:space="preserve"> </w:t>
            </w:r>
            <w:proofErr w:type="spellStart"/>
            <w:r w:rsidRPr="00FD7731">
              <w:rPr>
                <w:rFonts w:eastAsia="Calibri"/>
                <w:lang w:val="en-GB"/>
              </w:rPr>
              <w:t>jsou</w:t>
            </w:r>
            <w:proofErr w:type="spellEnd"/>
            <w:r w:rsidRPr="00FD7731">
              <w:rPr>
                <w:rFonts w:eastAsia="Calibri"/>
                <w:lang w:val="en-GB"/>
              </w:rPr>
              <w:t xml:space="preserve"> </w:t>
            </w:r>
            <w:proofErr w:type="spellStart"/>
            <w:r w:rsidRPr="00FD7731">
              <w:rPr>
                <w:rFonts w:eastAsia="Calibri"/>
                <w:lang w:val="en-GB"/>
              </w:rPr>
              <w:t>prováděny</w:t>
            </w:r>
            <w:proofErr w:type="spellEnd"/>
            <w:r w:rsidRPr="00FD7731">
              <w:rPr>
                <w:rFonts w:eastAsia="Calibri"/>
                <w:lang w:val="en-GB"/>
              </w:rPr>
              <w:t xml:space="preserve"> </w:t>
            </w:r>
            <w:proofErr w:type="spellStart"/>
            <w:r w:rsidRPr="00FD7731">
              <w:rPr>
                <w:rFonts w:eastAsia="Calibri"/>
                <w:lang w:val="en-GB"/>
              </w:rPr>
              <w:t>rozhovory</w:t>
            </w:r>
            <w:proofErr w:type="spellEnd"/>
            <w:r w:rsidRPr="00FD7731">
              <w:rPr>
                <w:rFonts w:eastAsia="Calibri"/>
                <w:lang w:val="en-GB"/>
              </w:rPr>
              <w:t xml:space="preserve"> s </w:t>
            </w:r>
            <w:proofErr w:type="spellStart"/>
            <w:r w:rsidR="00FD7731" w:rsidRPr="00FD7731">
              <w:rPr>
                <w:rFonts w:eastAsia="Calibri"/>
                <w:lang w:val="en-GB"/>
              </w:rPr>
              <w:t>konverzačními</w:t>
            </w:r>
            <w:proofErr w:type="spellEnd"/>
            <w:r w:rsidR="00FD7731" w:rsidRPr="00FD7731">
              <w:rPr>
                <w:rFonts w:eastAsia="Calibri"/>
                <w:lang w:val="en-GB"/>
              </w:rPr>
              <w:t xml:space="preserve"> </w:t>
            </w:r>
            <w:proofErr w:type="spellStart"/>
            <w:r w:rsidR="00FD7731" w:rsidRPr="00FD7731">
              <w:rPr>
                <w:rFonts w:eastAsia="Calibri"/>
                <w:lang w:val="en-GB"/>
              </w:rPr>
              <w:t>partnery</w:t>
            </w:r>
            <w:proofErr w:type="spellEnd"/>
            <w:r w:rsidRPr="00FD7731">
              <w:rPr>
                <w:rFonts w:eastAsia="Calibri"/>
                <w:lang w:val="en-GB"/>
              </w:rPr>
              <w:t xml:space="preserve">, </w:t>
            </w:r>
            <w:proofErr w:type="spellStart"/>
            <w:r w:rsidRPr="00FD7731">
              <w:rPr>
                <w:rFonts w:eastAsia="Calibri"/>
                <w:lang w:val="en-GB"/>
              </w:rPr>
              <w:t>které</w:t>
            </w:r>
            <w:proofErr w:type="spellEnd"/>
            <w:r w:rsidRPr="00FD7731">
              <w:rPr>
                <w:rFonts w:eastAsia="Calibri"/>
                <w:lang w:val="en-GB"/>
              </w:rPr>
              <w:t xml:space="preserve"> </w:t>
            </w:r>
            <w:proofErr w:type="spellStart"/>
            <w:r w:rsidRPr="00FD7731">
              <w:rPr>
                <w:rFonts w:eastAsia="Calibri"/>
                <w:lang w:val="en-GB"/>
              </w:rPr>
              <w:t>jsou</w:t>
            </w:r>
            <w:proofErr w:type="spellEnd"/>
            <w:r w:rsidRPr="00FD7731">
              <w:rPr>
                <w:rFonts w:eastAsia="Calibri"/>
                <w:lang w:val="en-GB"/>
              </w:rPr>
              <w:t xml:space="preserve"> </w:t>
            </w:r>
            <w:proofErr w:type="spellStart"/>
            <w:r w:rsidRPr="00FD7731">
              <w:rPr>
                <w:rFonts w:eastAsia="Calibri"/>
                <w:lang w:val="en-GB"/>
              </w:rPr>
              <w:t>následně</w:t>
            </w:r>
            <w:proofErr w:type="spellEnd"/>
            <w:r w:rsidRPr="00FD7731">
              <w:rPr>
                <w:rFonts w:eastAsia="Calibri"/>
                <w:lang w:val="en-GB"/>
              </w:rPr>
              <w:t xml:space="preserve"> </w:t>
            </w:r>
            <w:proofErr w:type="spellStart"/>
            <w:r w:rsidRPr="00FD7731">
              <w:rPr>
                <w:rFonts w:eastAsia="Calibri"/>
                <w:lang w:val="en-GB"/>
              </w:rPr>
              <w:t>analyzovány</w:t>
            </w:r>
            <w:proofErr w:type="spellEnd"/>
            <w:r w:rsidRPr="00FD7731">
              <w:rPr>
                <w:rFonts w:eastAsia="Calibri"/>
                <w:lang w:val="en-GB"/>
              </w:rPr>
              <w:t>.</w:t>
            </w:r>
            <w:r w:rsidR="000B7ACC">
              <w:rPr>
                <w:rFonts w:eastAsia="Calibri"/>
                <w:lang w:val="en-GB"/>
              </w:rPr>
              <w:t xml:space="preserve"> </w:t>
            </w:r>
            <w:r w:rsidRPr="00FD7731">
              <w:rPr>
                <w:rFonts w:eastAsia="Calibri"/>
                <w:lang w:val="en-GB"/>
              </w:rPr>
              <w:t xml:space="preserve">V </w:t>
            </w:r>
            <w:proofErr w:type="spellStart"/>
            <w:r w:rsidRPr="00FD7731">
              <w:rPr>
                <w:rFonts w:eastAsia="Calibri"/>
                <w:lang w:val="en-GB"/>
              </w:rPr>
              <w:t>závěru</w:t>
            </w:r>
            <w:proofErr w:type="spellEnd"/>
            <w:r w:rsidRPr="00FD7731">
              <w:rPr>
                <w:rFonts w:eastAsia="Calibri"/>
                <w:lang w:val="en-GB"/>
              </w:rPr>
              <w:t xml:space="preserve"> </w:t>
            </w:r>
            <w:proofErr w:type="spellStart"/>
            <w:r w:rsidRPr="00FD7731">
              <w:rPr>
                <w:rFonts w:eastAsia="Calibri"/>
                <w:lang w:val="en-GB"/>
              </w:rPr>
              <w:t>práce</w:t>
            </w:r>
            <w:proofErr w:type="spellEnd"/>
            <w:r w:rsidRPr="00FD7731">
              <w:rPr>
                <w:rFonts w:eastAsia="Calibri"/>
                <w:lang w:val="en-GB"/>
              </w:rPr>
              <w:t xml:space="preserve"> </w:t>
            </w:r>
            <w:proofErr w:type="spellStart"/>
            <w:r w:rsidRPr="00FD7731">
              <w:rPr>
                <w:rFonts w:eastAsia="Calibri"/>
                <w:lang w:val="en-GB"/>
              </w:rPr>
              <w:t>zmiňuji</w:t>
            </w:r>
            <w:proofErr w:type="spellEnd"/>
            <w:r w:rsidRPr="00FD7731">
              <w:rPr>
                <w:rFonts w:eastAsia="Calibri"/>
                <w:lang w:val="en-GB"/>
              </w:rPr>
              <w:t xml:space="preserve"> </w:t>
            </w:r>
            <w:proofErr w:type="spellStart"/>
            <w:r w:rsidRPr="00FD7731">
              <w:rPr>
                <w:rFonts w:eastAsia="Calibri"/>
                <w:lang w:val="en-GB"/>
              </w:rPr>
              <w:t>nečastější</w:t>
            </w:r>
            <w:proofErr w:type="spellEnd"/>
            <w:r w:rsidRPr="00FD7731">
              <w:rPr>
                <w:rFonts w:eastAsia="Calibri"/>
                <w:lang w:val="en-GB"/>
              </w:rPr>
              <w:t xml:space="preserve"> </w:t>
            </w:r>
            <w:proofErr w:type="spellStart"/>
            <w:r w:rsidRPr="00FD7731">
              <w:rPr>
                <w:rFonts w:eastAsia="Calibri"/>
                <w:lang w:val="en-GB"/>
              </w:rPr>
              <w:t>bariéry</w:t>
            </w:r>
            <w:proofErr w:type="spellEnd"/>
            <w:r w:rsidRPr="00FD7731">
              <w:rPr>
                <w:rFonts w:eastAsia="Calibri"/>
                <w:lang w:val="en-GB"/>
              </w:rPr>
              <w:t xml:space="preserve"> a </w:t>
            </w:r>
            <w:proofErr w:type="spellStart"/>
            <w:r w:rsidRPr="00FD7731">
              <w:rPr>
                <w:rFonts w:eastAsia="Calibri"/>
                <w:lang w:val="en-GB"/>
              </w:rPr>
              <w:t>jejich</w:t>
            </w:r>
            <w:proofErr w:type="spellEnd"/>
            <w:r w:rsidRPr="00FD7731">
              <w:rPr>
                <w:rFonts w:eastAsia="Calibri"/>
                <w:lang w:val="en-GB"/>
              </w:rPr>
              <w:t xml:space="preserve"> </w:t>
            </w:r>
            <w:proofErr w:type="spellStart"/>
            <w:r w:rsidRPr="00FD7731">
              <w:rPr>
                <w:rFonts w:eastAsia="Calibri"/>
                <w:lang w:val="en-GB"/>
              </w:rPr>
              <w:t>možné</w:t>
            </w:r>
            <w:proofErr w:type="spellEnd"/>
            <w:r w:rsidRPr="00FD7731">
              <w:rPr>
                <w:rFonts w:eastAsia="Calibri"/>
                <w:lang w:val="en-GB"/>
              </w:rPr>
              <w:t xml:space="preserve"> </w:t>
            </w:r>
            <w:proofErr w:type="spellStart"/>
            <w:r w:rsidRPr="00FD7731">
              <w:rPr>
                <w:rFonts w:eastAsia="Calibri"/>
                <w:lang w:val="en-GB"/>
              </w:rPr>
              <w:t>překonávání</w:t>
            </w:r>
            <w:proofErr w:type="spellEnd"/>
            <w:r w:rsidRPr="00FD7731">
              <w:rPr>
                <w:rFonts w:eastAsia="Calibri"/>
                <w:lang w:val="en-GB"/>
              </w:rPr>
              <w:t>.</w:t>
            </w:r>
          </w:p>
        </w:tc>
      </w:tr>
      <w:tr w:rsidR="001E6503" w:rsidRPr="000C697A" w14:paraId="2F76FF89" w14:textId="77777777" w:rsidTr="000B7ACC">
        <w:trPr>
          <w:trHeight w:val="714"/>
        </w:trPr>
        <w:tc>
          <w:tcPr>
            <w:tcW w:w="2616" w:type="dxa"/>
            <w:tcBorders>
              <w:top w:val="single" w:sz="2" w:space="0" w:color="auto"/>
              <w:left w:val="double" w:sz="4" w:space="0" w:color="auto"/>
              <w:bottom w:val="single" w:sz="4" w:space="0" w:color="auto"/>
              <w:right w:val="single" w:sz="2" w:space="0" w:color="auto"/>
            </w:tcBorders>
            <w:hideMark/>
          </w:tcPr>
          <w:p w14:paraId="0CEC7B69"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Klíčová slova:</w:t>
            </w:r>
          </w:p>
        </w:tc>
        <w:tc>
          <w:tcPr>
            <w:tcW w:w="6426" w:type="dxa"/>
            <w:tcBorders>
              <w:top w:val="single" w:sz="2" w:space="0" w:color="auto"/>
              <w:left w:val="single" w:sz="2" w:space="0" w:color="auto"/>
              <w:bottom w:val="single" w:sz="4" w:space="0" w:color="auto"/>
              <w:right w:val="double" w:sz="4" w:space="0" w:color="auto"/>
            </w:tcBorders>
          </w:tcPr>
          <w:p w14:paraId="67472583" w14:textId="41425D1B" w:rsidR="001E6503" w:rsidRPr="00FD7731" w:rsidRDefault="00AD6576" w:rsidP="00A15EF5">
            <w:pPr>
              <w:spacing w:line="360" w:lineRule="auto"/>
              <w:rPr>
                <w:rFonts w:eastAsia="Calibri"/>
              </w:rPr>
            </w:pPr>
            <w:r w:rsidRPr="00FD7731">
              <w:rPr>
                <w:rFonts w:eastAsia="Calibri"/>
              </w:rPr>
              <w:t>Pedagogičtí pracovníci, bariéry, další vzdělávání</w:t>
            </w:r>
          </w:p>
        </w:tc>
      </w:tr>
      <w:tr w:rsidR="001E6503" w:rsidRPr="000C697A" w14:paraId="7BE3AD74" w14:textId="77777777" w:rsidTr="000B7ACC">
        <w:trPr>
          <w:trHeight w:val="559"/>
        </w:trPr>
        <w:tc>
          <w:tcPr>
            <w:tcW w:w="2616" w:type="dxa"/>
            <w:tcBorders>
              <w:top w:val="single" w:sz="2" w:space="0" w:color="auto"/>
              <w:left w:val="double" w:sz="4" w:space="0" w:color="auto"/>
              <w:bottom w:val="single" w:sz="4" w:space="0" w:color="auto"/>
              <w:right w:val="single" w:sz="2" w:space="0" w:color="auto"/>
            </w:tcBorders>
            <w:hideMark/>
          </w:tcPr>
          <w:p w14:paraId="033608A9" w14:textId="77777777" w:rsidR="001E6503" w:rsidRPr="000C697A" w:rsidRDefault="001E6503" w:rsidP="00A15EF5">
            <w:pPr>
              <w:spacing w:line="360" w:lineRule="auto"/>
              <w:rPr>
                <w:rFonts w:ascii="Palatino Linotype" w:eastAsia="Calibri" w:hAnsi="Palatino Linotype"/>
                <w:b/>
                <w:lang w:val="en-GB"/>
              </w:rPr>
            </w:pPr>
            <w:r w:rsidRPr="001A6740">
              <w:rPr>
                <w:rFonts w:ascii="Palatino Linotype" w:eastAsia="Calibri" w:hAnsi="Palatino Linotype"/>
                <w:b/>
                <w:lang w:val="en-GB"/>
              </w:rPr>
              <w:t>Title of Thesis</w:t>
            </w:r>
            <w:r w:rsidRPr="000C697A">
              <w:rPr>
                <w:rFonts w:ascii="Palatino Linotype" w:eastAsia="Calibri" w:hAnsi="Palatino Linotype"/>
                <w:b/>
                <w:lang w:val="en-GB"/>
              </w:rPr>
              <w:t>:</w:t>
            </w:r>
          </w:p>
        </w:tc>
        <w:tc>
          <w:tcPr>
            <w:tcW w:w="6426" w:type="dxa"/>
            <w:tcBorders>
              <w:top w:val="single" w:sz="2" w:space="0" w:color="auto"/>
              <w:left w:val="single" w:sz="2" w:space="0" w:color="auto"/>
              <w:bottom w:val="single" w:sz="4" w:space="0" w:color="auto"/>
              <w:right w:val="double" w:sz="4" w:space="0" w:color="auto"/>
            </w:tcBorders>
          </w:tcPr>
          <w:p w14:paraId="589EB558" w14:textId="77777777" w:rsidR="00AD6576" w:rsidRPr="00FD7731" w:rsidRDefault="00AD6576" w:rsidP="00A15EF5">
            <w:pPr>
              <w:pStyle w:val="FormtovanvHTML"/>
              <w:spacing w:line="360" w:lineRule="auto"/>
              <w:jc w:val="both"/>
              <w:rPr>
                <w:rFonts w:ascii="Times New Roman" w:hAnsi="Times New Roman" w:cs="Times New Roman"/>
                <w:color w:val="000000" w:themeColor="text1"/>
                <w:sz w:val="24"/>
                <w:szCs w:val="24"/>
              </w:rPr>
            </w:pPr>
            <w:r w:rsidRPr="00FD7731">
              <w:rPr>
                <w:rStyle w:val="y2iqfc"/>
                <w:rFonts w:ascii="Times New Roman" w:hAnsi="Times New Roman" w:cs="Times New Roman"/>
                <w:color w:val="000000" w:themeColor="text1"/>
                <w:sz w:val="24"/>
                <w:szCs w:val="24"/>
                <w:lang w:val="en"/>
              </w:rPr>
              <w:t>Further education of pedagogical staff and its barriers</w:t>
            </w:r>
          </w:p>
          <w:p w14:paraId="4AF6DF5C" w14:textId="77777777" w:rsidR="001E6503" w:rsidRPr="00FD7731" w:rsidRDefault="001E6503" w:rsidP="00A15EF5">
            <w:pPr>
              <w:spacing w:line="360" w:lineRule="auto"/>
              <w:rPr>
                <w:rFonts w:eastAsia="Calibri"/>
                <w:color w:val="000000" w:themeColor="text1"/>
              </w:rPr>
            </w:pPr>
          </w:p>
        </w:tc>
      </w:tr>
      <w:tr w:rsidR="001E6503" w:rsidRPr="000C697A" w14:paraId="43CEC2AE" w14:textId="77777777" w:rsidTr="000B7ACC">
        <w:trPr>
          <w:trHeight w:val="1266"/>
        </w:trPr>
        <w:tc>
          <w:tcPr>
            <w:tcW w:w="2616" w:type="dxa"/>
            <w:tcBorders>
              <w:top w:val="single" w:sz="2" w:space="0" w:color="auto"/>
              <w:left w:val="double" w:sz="4" w:space="0" w:color="auto"/>
              <w:bottom w:val="single" w:sz="4" w:space="0" w:color="auto"/>
              <w:right w:val="single" w:sz="2" w:space="0" w:color="auto"/>
            </w:tcBorders>
            <w:hideMark/>
          </w:tcPr>
          <w:p w14:paraId="68823499" w14:textId="77777777" w:rsidR="001E6503" w:rsidRPr="000C697A" w:rsidRDefault="001E6503" w:rsidP="00A15EF5">
            <w:pPr>
              <w:spacing w:line="360" w:lineRule="auto"/>
              <w:rPr>
                <w:rFonts w:ascii="Palatino Linotype" w:eastAsia="Calibri" w:hAnsi="Palatino Linotype"/>
                <w:b/>
                <w:lang w:val="en-GB"/>
              </w:rPr>
            </w:pPr>
            <w:r w:rsidRPr="000C697A">
              <w:rPr>
                <w:rFonts w:ascii="Palatino Linotype" w:eastAsia="Calibri" w:hAnsi="Palatino Linotype"/>
                <w:b/>
                <w:lang w:val="en-GB"/>
              </w:rPr>
              <w:t>An</w:t>
            </w:r>
            <w:r w:rsidRPr="001A6740">
              <w:rPr>
                <w:rFonts w:ascii="Palatino Linotype" w:eastAsia="Calibri" w:hAnsi="Palatino Linotype"/>
                <w:b/>
                <w:lang w:val="en-GB"/>
              </w:rPr>
              <w:t>n</w:t>
            </w:r>
            <w:r w:rsidRPr="000C697A">
              <w:rPr>
                <w:rFonts w:ascii="Palatino Linotype" w:eastAsia="Calibri" w:hAnsi="Palatino Linotype"/>
                <w:b/>
                <w:lang w:val="en-GB"/>
              </w:rPr>
              <w:t>ota</w:t>
            </w:r>
            <w:r w:rsidRPr="001A6740">
              <w:rPr>
                <w:rFonts w:ascii="Palatino Linotype" w:eastAsia="Calibri" w:hAnsi="Palatino Linotype"/>
                <w:b/>
                <w:lang w:val="en-GB"/>
              </w:rPr>
              <w:t>tion</w:t>
            </w:r>
            <w:r w:rsidRPr="000C697A">
              <w:rPr>
                <w:rFonts w:ascii="Palatino Linotype" w:eastAsia="Calibri" w:hAnsi="Palatino Linotype"/>
                <w:b/>
                <w:lang w:val="en-GB"/>
              </w:rPr>
              <w:t>:</w:t>
            </w:r>
          </w:p>
        </w:tc>
        <w:tc>
          <w:tcPr>
            <w:tcW w:w="6426" w:type="dxa"/>
            <w:tcBorders>
              <w:top w:val="single" w:sz="2" w:space="0" w:color="auto"/>
              <w:left w:val="single" w:sz="2" w:space="0" w:color="auto"/>
              <w:bottom w:val="single" w:sz="4" w:space="0" w:color="auto"/>
              <w:right w:val="double" w:sz="4" w:space="0" w:color="auto"/>
            </w:tcBorders>
          </w:tcPr>
          <w:p w14:paraId="6628BC5A" w14:textId="2DA3AA39" w:rsidR="001E6503" w:rsidRPr="000B7ACC" w:rsidRDefault="00AD6576" w:rsidP="00A15EF5">
            <w:pPr>
              <w:pStyle w:val="FormtovanvHTML"/>
              <w:spacing w:line="360" w:lineRule="auto"/>
              <w:jc w:val="both"/>
              <w:rPr>
                <w:rFonts w:ascii="Times New Roman" w:hAnsi="Times New Roman" w:cs="Times New Roman"/>
                <w:color w:val="000000" w:themeColor="text1"/>
                <w:sz w:val="24"/>
                <w:szCs w:val="24"/>
              </w:rPr>
            </w:pPr>
            <w:r w:rsidRPr="00FD7731">
              <w:rPr>
                <w:rStyle w:val="y2iqfc"/>
                <w:rFonts w:ascii="Times New Roman" w:hAnsi="Times New Roman" w:cs="Times New Roman"/>
                <w:color w:val="000000" w:themeColor="text1"/>
                <w:sz w:val="24"/>
                <w:szCs w:val="24"/>
                <w:lang w:val="en"/>
              </w:rPr>
              <w:t xml:space="preserve">The bachelor thesis is focused on further education of pedagogical staff and its barriers. The main goal is to find out what barriers </w:t>
            </w:r>
            <w:proofErr w:type="spellStart"/>
            <w:r w:rsidRPr="00FD7731">
              <w:rPr>
                <w:rStyle w:val="y2iqfc"/>
                <w:rFonts w:ascii="Times New Roman" w:hAnsi="Times New Roman" w:cs="Times New Roman"/>
                <w:color w:val="000000" w:themeColor="text1"/>
                <w:sz w:val="24"/>
                <w:szCs w:val="24"/>
                <w:lang w:val="en"/>
              </w:rPr>
              <w:t>peagogians</w:t>
            </w:r>
            <w:proofErr w:type="spellEnd"/>
            <w:r w:rsidRPr="00FD7731">
              <w:rPr>
                <w:rStyle w:val="y2iqfc"/>
                <w:rFonts w:ascii="Times New Roman" w:hAnsi="Times New Roman" w:cs="Times New Roman"/>
                <w:color w:val="000000" w:themeColor="text1"/>
                <w:sz w:val="24"/>
                <w:szCs w:val="24"/>
                <w:lang w:val="en"/>
              </w:rPr>
              <w:t xml:space="preserve"> face in further education. The theoretical part describes further education, barriers and its types and defines pedagogical staff. The practical part deals with qualitative research, where interviews are conducted with </w:t>
            </w:r>
            <w:r w:rsidR="00FD7731">
              <w:rPr>
                <w:rStyle w:val="y2iqfc"/>
                <w:rFonts w:ascii="Times New Roman" w:hAnsi="Times New Roman" w:cs="Times New Roman"/>
                <w:color w:val="000000" w:themeColor="text1"/>
                <w:sz w:val="24"/>
                <w:szCs w:val="24"/>
                <w:lang w:val="en"/>
              </w:rPr>
              <w:t>conversation partners</w:t>
            </w:r>
            <w:r w:rsidRPr="00FD7731">
              <w:rPr>
                <w:rStyle w:val="y2iqfc"/>
                <w:rFonts w:ascii="Times New Roman" w:hAnsi="Times New Roman" w:cs="Times New Roman"/>
                <w:color w:val="000000" w:themeColor="text1"/>
                <w:sz w:val="24"/>
                <w:szCs w:val="24"/>
                <w:lang w:val="en"/>
              </w:rPr>
              <w:t xml:space="preserve">, which are then analyzed. At the end of the </w:t>
            </w:r>
            <w:r w:rsidRPr="00FD7731">
              <w:rPr>
                <w:rStyle w:val="y2iqfc"/>
                <w:rFonts w:ascii="Times New Roman" w:hAnsi="Times New Roman" w:cs="Times New Roman"/>
                <w:color w:val="000000" w:themeColor="text1"/>
                <w:sz w:val="24"/>
                <w:szCs w:val="24"/>
                <w:lang w:val="en"/>
              </w:rPr>
              <w:lastRenderedPageBreak/>
              <w:t>work I mention the most common barriers and their possible overcoming.</w:t>
            </w:r>
          </w:p>
        </w:tc>
      </w:tr>
      <w:tr w:rsidR="001E6503" w:rsidRPr="000C697A" w14:paraId="01FED76B" w14:textId="77777777" w:rsidTr="000B7ACC">
        <w:trPr>
          <w:trHeight w:val="556"/>
        </w:trPr>
        <w:tc>
          <w:tcPr>
            <w:tcW w:w="2616" w:type="dxa"/>
            <w:tcBorders>
              <w:top w:val="single" w:sz="2" w:space="0" w:color="auto"/>
              <w:left w:val="double" w:sz="4" w:space="0" w:color="auto"/>
              <w:bottom w:val="single" w:sz="4" w:space="0" w:color="auto"/>
              <w:right w:val="single" w:sz="2" w:space="0" w:color="auto"/>
            </w:tcBorders>
            <w:hideMark/>
          </w:tcPr>
          <w:p w14:paraId="6E0F5BF5" w14:textId="77777777" w:rsidR="001E6503" w:rsidRPr="000C697A" w:rsidRDefault="001E6503" w:rsidP="00A15EF5">
            <w:pPr>
              <w:spacing w:line="360" w:lineRule="auto"/>
              <w:rPr>
                <w:rFonts w:ascii="Palatino Linotype" w:eastAsia="Calibri" w:hAnsi="Palatino Linotype"/>
                <w:b/>
                <w:lang w:val="en-GB"/>
              </w:rPr>
            </w:pPr>
            <w:r w:rsidRPr="001A6740">
              <w:rPr>
                <w:rFonts w:ascii="Palatino Linotype" w:eastAsia="Calibri" w:hAnsi="Palatino Linotype"/>
                <w:b/>
                <w:lang w:val="en-GB"/>
              </w:rPr>
              <w:lastRenderedPageBreak/>
              <w:t>Keywords</w:t>
            </w:r>
            <w:r w:rsidRPr="000C697A">
              <w:rPr>
                <w:rFonts w:ascii="Palatino Linotype" w:eastAsia="Calibri" w:hAnsi="Palatino Linotype"/>
                <w:b/>
                <w:lang w:val="en-GB"/>
              </w:rPr>
              <w:t>:</w:t>
            </w:r>
          </w:p>
        </w:tc>
        <w:tc>
          <w:tcPr>
            <w:tcW w:w="6426" w:type="dxa"/>
            <w:tcBorders>
              <w:top w:val="single" w:sz="4" w:space="0" w:color="auto"/>
              <w:left w:val="single" w:sz="2" w:space="0" w:color="auto"/>
              <w:bottom w:val="single" w:sz="4" w:space="0" w:color="auto"/>
              <w:right w:val="double" w:sz="4" w:space="0" w:color="auto"/>
            </w:tcBorders>
          </w:tcPr>
          <w:p w14:paraId="5E47C289" w14:textId="78B10690" w:rsidR="001E6503" w:rsidRPr="00253297" w:rsidRDefault="00AD6576" w:rsidP="00A15EF5">
            <w:pPr>
              <w:pStyle w:val="FormtovanvHTML"/>
              <w:spacing w:line="360" w:lineRule="auto"/>
              <w:jc w:val="both"/>
              <w:rPr>
                <w:rFonts w:ascii="Times New Roman" w:hAnsi="Times New Roman" w:cs="Times New Roman"/>
                <w:color w:val="202124"/>
                <w:sz w:val="24"/>
                <w:szCs w:val="24"/>
              </w:rPr>
            </w:pPr>
            <w:r w:rsidRPr="00FD7731">
              <w:rPr>
                <w:rStyle w:val="y2iqfc"/>
                <w:rFonts w:ascii="Times New Roman" w:hAnsi="Times New Roman" w:cs="Times New Roman"/>
                <w:color w:val="202124"/>
                <w:sz w:val="24"/>
                <w:szCs w:val="24"/>
                <w:lang w:val="en"/>
              </w:rPr>
              <w:t>Teaching staff, barriers, further education</w:t>
            </w:r>
          </w:p>
        </w:tc>
      </w:tr>
      <w:tr w:rsidR="001E6503" w:rsidRPr="000C697A" w14:paraId="149BF14C" w14:textId="77777777" w:rsidTr="00B731B8">
        <w:trPr>
          <w:trHeight w:val="359"/>
        </w:trPr>
        <w:tc>
          <w:tcPr>
            <w:tcW w:w="2616" w:type="dxa"/>
            <w:tcBorders>
              <w:top w:val="single" w:sz="2" w:space="0" w:color="auto"/>
              <w:left w:val="double" w:sz="4" w:space="0" w:color="auto"/>
              <w:bottom w:val="single" w:sz="4" w:space="0" w:color="auto"/>
              <w:right w:val="single" w:sz="2" w:space="0" w:color="auto"/>
            </w:tcBorders>
            <w:hideMark/>
          </w:tcPr>
          <w:p w14:paraId="289AC896" w14:textId="77777777" w:rsidR="001E6503" w:rsidRPr="000C697A" w:rsidRDefault="001E6503" w:rsidP="00A15EF5">
            <w:pPr>
              <w:spacing w:line="360" w:lineRule="auto"/>
              <w:rPr>
                <w:rFonts w:ascii="Palatino Linotype" w:eastAsia="Calibri" w:hAnsi="Palatino Linotype"/>
                <w:b/>
              </w:rPr>
            </w:pPr>
            <w:r>
              <w:rPr>
                <w:rFonts w:ascii="Palatino Linotype" w:eastAsia="Calibri" w:hAnsi="Palatino Linotype"/>
                <w:b/>
              </w:rPr>
              <w:t>Názvy p</w:t>
            </w:r>
            <w:r w:rsidRPr="000C697A">
              <w:rPr>
                <w:rFonts w:ascii="Palatino Linotype" w:eastAsia="Calibri" w:hAnsi="Palatino Linotype"/>
                <w:b/>
              </w:rPr>
              <w:t>říloh vázan</w:t>
            </w:r>
            <w:r>
              <w:rPr>
                <w:rFonts w:ascii="Palatino Linotype" w:eastAsia="Calibri" w:hAnsi="Palatino Linotype"/>
                <w:b/>
              </w:rPr>
              <w:t>ých</w:t>
            </w:r>
            <w:r w:rsidRPr="000C697A">
              <w:rPr>
                <w:rFonts w:ascii="Palatino Linotype" w:eastAsia="Calibri" w:hAnsi="Palatino Linotype"/>
                <w:b/>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1700D549" w14:textId="77777777" w:rsidR="00DB00A3" w:rsidRDefault="00DB00A3" w:rsidP="00DB00A3">
            <w:pPr>
              <w:spacing w:line="360" w:lineRule="auto"/>
            </w:pPr>
            <w:r>
              <w:t>Příloha č.1. - Tabulka platů pedagogických zaměstnanců</w:t>
            </w:r>
          </w:p>
          <w:p w14:paraId="1602FF3B" w14:textId="77777777" w:rsidR="00DB00A3" w:rsidRDefault="00DB00A3" w:rsidP="00DB00A3">
            <w:pPr>
              <w:spacing w:line="360" w:lineRule="auto"/>
            </w:pPr>
            <w:r>
              <w:t>Příloha č.2. – Scénář rozhovoru</w:t>
            </w:r>
          </w:p>
          <w:p w14:paraId="0C062645" w14:textId="77777777" w:rsidR="00DB00A3" w:rsidRDefault="00DB00A3" w:rsidP="00DB00A3">
            <w:pPr>
              <w:spacing w:line="360" w:lineRule="auto"/>
            </w:pPr>
            <w:r>
              <w:t>Příloha č.3. – Doslovný přepis rozhovoru s konverzační partnerkou KP3</w:t>
            </w:r>
          </w:p>
          <w:p w14:paraId="550DFC7C" w14:textId="025E7917" w:rsidR="001E6503" w:rsidRPr="00976218" w:rsidRDefault="00DB00A3" w:rsidP="00A15EF5">
            <w:pPr>
              <w:spacing w:line="360" w:lineRule="auto"/>
            </w:pPr>
            <w:r>
              <w:t>Příloha č.4. – Vzor informovaného souhlasu</w:t>
            </w:r>
          </w:p>
        </w:tc>
      </w:tr>
      <w:tr w:rsidR="001E6503" w:rsidRPr="000C697A" w14:paraId="602B6014" w14:textId="77777777" w:rsidTr="00B731B8">
        <w:trPr>
          <w:trHeight w:val="359"/>
        </w:trPr>
        <w:tc>
          <w:tcPr>
            <w:tcW w:w="2616" w:type="dxa"/>
            <w:tcBorders>
              <w:top w:val="single" w:sz="2" w:space="0" w:color="auto"/>
              <w:left w:val="double" w:sz="4" w:space="0" w:color="auto"/>
              <w:bottom w:val="single" w:sz="4" w:space="0" w:color="auto"/>
              <w:right w:val="single" w:sz="2" w:space="0" w:color="auto"/>
            </w:tcBorders>
          </w:tcPr>
          <w:p w14:paraId="3D84B8B1" w14:textId="77777777" w:rsidR="001E6503" w:rsidRDefault="001E6503" w:rsidP="00A15EF5">
            <w:pPr>
              <w:spacing w:line="360" w:lineRule="auto"/>
              <w:rPr>
                <w:rFonts w:ascii="Palatino Linotype" w:eastAsia="Calibri" w:hAnsi="Palatino Linotype"/>
                <w:b/>
              </w:rPr>
            </w:pPr>
            <w:r>
              <w:rPr>
                <w:rFonts w:ascii="Palatino Linotype" w:eastAsia="Calibri" w:hAnsi="Palatino Linotype"/>
                <w:b/>
              </w:rPr>
              <w:t xml:space="preserve">Počet literatury </w:t>
            </w:r>
            <w:r>
              <w:rPr>
                <w:rFonts w:ascii="Palatino Linotype" w:eastAsia="Calibri" w:hAnsi="Palatino Linotype"/>
                <w:b/>
              </w:rPr>
              <w:br/>
              <w:t>a zdrojů:</w:t>
            </w:r>
          </w:p>
        </w:tc>
        <w:tc>
          <w:tcPr>
            <w:tcW w:w="6426" w:type="dxa"/>
            <w:tcBorders>
              <w:top w:val="single" w:sz="2" w:space="0" w:color="auto"/>
              <w:left w:val="single" w:sz="2" w:space="0" w:color="auto"/>
              <w:bottom w:val="single" w:sz="4" w:space="0" w:color="auto"/>
              <w:right w:val="double" w:sz="4" w:space="0" w:color="auto"/>
            </w:tcBorders>
          </w:tcPr>
          <w:p w14:paraId="27AE2E1A" w14:textId="0EA11ECA" w:rsidR="001E6503" w:rsidRPr="00FD7731" w:rsidRDefault="00D05E39" w:rsidP="00A15EF5">
            <w:pPr>
              <w:spacing w:line="360" w:lineRule="auto"/>
              <w:rPr>
                <w:rFonts w:eastAsia="Calibri"/>
              </w:rPr>
            </w:pPr>
            <w:r>
              <w:rPr>
                <w:rFonts w:eastAsia="Calibri"/>
              </w:rPr>
              <w:t>34</w:t>
            </w:r>
          </w:p>
        </w:tc>
      </w:tr>
      <w:tr w:rsidR="001E6503" w:rsidRPr="000C697A" w14:paraId="1C75E4CC" w14:textId="77777777" w:rsidTr="00B731B8">
        <w:trPr>
          <w:trHeight w:val="415"/>
        </w:trPr>
        <w:tc>
          <w:tcPr>
            <w:tcW w:w="2616" w:type="dxa"/>
            <w:tcBorders>
              <w:top w:val="single" w:sz="4" w:space="0" w:color="auto"/>
              <w:left w:val="double" w:sz="4" w:space="0" w:color="auto"/>
              <w:bottom w:val="double" w:sz="4" w:space="0" w:color="auto"/>
              <w:right w:val="single" w:sz="2" w:space="0" w:color="auto"/>
            </w:tcBorders>
            <w:hideMark/>
          </w:tcPr>
          <w:p w14:paraId="7B11C7CA" w14:textId="77777777" w:rsidR="001E6503" w:rsidRPr="000C697A" w:rsidRDefault="001E6503" w:rsidP="00A15EF5">
            <w:pPr>
              <w:spacing w:line="360" w:lineRule="auto"/>
              <w:rPr>
                <w:rFonts w:ascii="Palatino Linotype" w:eastAsia="Calibri" w:hAnsi="Palatino Linotype"/>
                <w:b/>
              </w:rPr>
            </w:pPr>
            <w:r w:rsidRPr="000C697A">
              <w:rPr>
                <w:rFonts w:ascii="Palatino Linotype" w:eastAsia="Calibri" w:hAnsi="Palatino Linotype"/>
                <w:b/>
              </w:rPr>
              <w:t>Rozsah práce:</w:t>
            </w:r>
          </w:p>
        </w:tc>
        <w:tc>
          <w:tcPr>
            <w:tcW w:w="6426" w:type="dxa"/>
            <w:tcBorders>
              <w:top w:val="single" w:sz="4" w:space="0" w:color="auto"/>
              <w:left w:val="single" w:sz="2" w:space="0" w:color="auto"/>
              <w:bottom w:val="double" w:sz="4" w:space="0" w:color="auto"/>
              <w:right w:val="double" w:sz="4" w:space="0" w:color="auto"/>
            </w:tcBorders>
          </w:tcPr>
          <w:p w14:paraId="742A7921" w14:textId="4158C8CC" w:rsidR="001E6503" w:rsidRPr="00FD7731" w:rsidRDefault="00C2649F" w:rsidP="00A15EF5">
            <w:pPr>
              <w:spacing w:line="360" w:lineRule="auto"/>
              <w:rPr>
                <w:rFonts w:eastAsia="Calibri"/>
              </w:rPr>
            </w:pPr>
            <w:r>
              <w:rPr>
                <w:rFonts w:eastAsia="Calibri"/>
              </w:rPr>
              <w:t>57 s. (9</w:t>
            </w:r>
            <w:r w:rsidR="006D3ACE">
              <w:rPr>
                <w:rFonts w:eastAsia="Calibri"/>
              </w:rPr>
              <w:t>2 781)</w:t>
            </w:r>
            <w:bookmarkStart w:id="0" w:name="_GoBack"/>
            <w:bookmarkEnd w:id="0"/>
            <w:r w:rsidR="001E6503" w:rsidRPr="00FD7731">
              <w:rPr>
                <w:rFonts w:eastAsia="Calibri"/>
                <w:i/>
              </w:rPr>
              <w:t xml:space="preserve"> </w:t>
            </w:r>
            <w:r w:rsidR="001E6503" w:rsidRPr="00FD7731">
              <w:rPr>
                <w:rFonts w:eastAsia="Calibri"/>
              </w:rPr>
              <w:t>znaků s</w:t>
            </w:r>
            <w:r>
              <w:rPr>
                <w:rFonts w:eastAsia="Calibri"/>
              </w:rPr>
              <w:t> </w:t>
            </w:r>
            <w:r w:rsidR="001E6503" w:rsidRPr="00FD7731">
              <w:rPr>
                <w:rFonts w:eastAsia="Calibri"/>
              </w:rPr>
              <w:t>mezerami</w:t>
            </w:r>
            <w:r>
              <w:rPr>
                <w:rFonts w:eastAsia="Calibri"/>
              </w:rPr>
              <w:t>)</w:t>
            </w:r>
          </w:p>
        </w:tc>
      </w:tr>
    </w:tbl>
    <w:p w14:paraId="71D718AF" w14:textId="77777777" w:rsidR="00452B66" w:rsidRDefault="00452B66" w:rsidP="00A15EF5">
      <w:pPr>
        <w:spacing w:line="360" w:lineRule="auto"/>
      </w:pPr>
    </w:p>
    <w:p w14:paraId="63DAE2B7" w14:textId="77777777" w:rsidR="00452B66" w:rsidRDefault="00452B66" w:rsidP="00A15EF5">
      <w:pPr>
        <w:spacing w:line="360" w:lineRule="auto"/>
      </w:pPr>
    </w:p>
    <w:p w14:paraId="5F386B1C" w14:textId="77777777" w:rsidR="00452B66" w:rsidRDefault="00452B66" w:rsidP="00A15EF5">
      <w:pPr>
        <w:spacing w:line="360" w:lineRule="auto"/>
      </w:pPr>
    </w:p>
    <w:p w14:paraId="1271E8D7" w14:textId="77777777" w:rsidR="00452B66" w:rsidRDefault="00452B66" w:rsidP="00A15EF5">
      <w:pPr>
        <w:spacing w:line="360" w:lineRule="auto"/>
      </w:pPr>
    </w:p>
    <w:p w14:paraId="36FE4783" w14:textId="77777777" w:rsidR="00452B66" w:rsidRDefault="00452B66" w:rsidP="00A15EF5">
      <w:pPr>
        <w:spacing w:line="360" w:lineRule="auto"/>
      </w:pPr>
    </w:p>
    <w:p w14:paraId="4FD531AA" w14:textId="77777777" w:rsidR="00AD6576" w:rsidRDefault="00AD6576" w:rsidP="00A15EF5">
      <w:pPr>
        <w:spacing w:line="360" w:lineRule="auto"/>
      </w:pPr>
    </w:p>
    <w:p w14:paraId="4E705708" w14:textId="77777777" w:rsidR="00AD6576" w:rsidRDefault="00AD6576" w:rsidP="00A15EF5">
      <w:pPr>
        <w:spacing w:line="360" w:lineRule="auto"/>
      </w:pPr>
    </w:p>
    <w:p w14:paraId="77D0D5A5" w14:textId="77777777" w:rsidR="00AD6576" w:rsidRDefault="00AD6576" w:rsidP="00A15EF5">
      <w:pPr>
        <w:spacing w:line="360" w:lineRule="auto"/>
      </w:pPr>
    </w:p>
    <w:p w14:paraId="3D16C6B4" w14:textId="77777777" w:rsidR="00AD6576" w:rsidRDefault="00AD6576" w:rsidP="00A15EF5">
      <w:pPr>
        <w:spacing w:line="360" w:lineRule="auto"/>
      </w:pPr>
    </w:p>
    <w:p w14:paraId="6164F7D2" w14:textId="77777777" w:rsidR="00AD6576" w:rsidRDefault="00AD6576" w:rsidP="00A15EF5">
      <w:pPr>
        <w:spacing w:line="360" w:lineRule="auto"/>
      </w:pPr>
    </w:p>
    <w:p w14:paraId="5E062DF9" w14:textId="77777777" w:rsidR="00AD6576" w:rsidRDefault="00AD6576" w:rsidP="00A15EF5">
      <w:pPr>
        <w:spacing w:line="360" w:lineRule="auto"/>
      </w:pPr>
    </w:p>
    <w:p w14:paraId="64D63E50" w14:textId="77777777" w:rsidR="00AD6576" w:rsidRDefault="00AD6576" w:rsidP="00A15EF5">
      <w:pPr>
        <w:spacing w:line="360" w:lineRule="auto"/>
      </w:pPr>
    </w:p>
    <w:p w14:paraId="3F2F01FC" w14:textId="77777777" w:rsidR="00AD6576" w:rsidRDefault="00AD6576" w:rsidP="00A15EF5">
      <w:pPr>
        <w:spacing w:line="360" w:lineRule="auto"/>
      </w:pPr>
    </w:p>
    <w:p w14:paraId="0CD38C43" w14:textId="77777777" w:rsidR="00AD6576" w:rsidRDefault="00AD6576" w:rsidP="00A15EF5">
      <w:pPr>
        <w:spacing w:line="360" w:lineRule="auto"/>
      </w:pPr>
    </w:p>
    <w:p w14:paraId="09925A57" w14:textId="77777777" w:rsidR="00AD6576" w:rsidRDefault="00AD6576" w:rsidP="00A15EF5">
      <w:pPr>
        <w:spacing w:line="360" w:lineRule="auto"/>
      </w:pPr>
    </w:p>
    <w:p w14:paraId="7AF7D420" w14:textId="77777777" w:rsidR="00AD6576" w:rsidRDefault="00AD6576" w:rsidP="00A15EF5">
      <w:pPr>
        <w:spacing w:line="360" w:lineRule="auto"/>
      </w:pPr>
    </w:p>
    <w:p w14:paraId="45BEFFAD" w14:textId="77777777" w:rsidR="00AD6576" w:rsidRDefault="00AD6576" w:rsidP="00A15EF5">
      <w:pPr>
        <w:spacing w:line="360" w:lineRule="auto"/>
      </w:pPr>
    </w:p>
    <w:p w14:paraId="3EA6C473" w14:textId="77777777" w:rsidR="00AD6576" w:rsidRDefault="00AD6576" w:rsidP="00A15EF5">
      <w:pPr>
        <w:spacing w:line="360" w:lineRule="auto"/>
      </w:pPr>
    </w:p>
    <w:p w14:paraId="69D1E47E" w14:textId="77777777" w:rsidR="00C936D7" w:rsidRDefault="00C936D7" w:rsidP="00A15EF5">
      <w:pPr>
        <w:spacing w:line="360" w:lineRule="auto"/>
      </w:pPr>
    </w:p>
    <w:p w14:paraId="1B50B2B7" w14:textId="77777777" w:rsidR="00253297" w:rsidRDefault="00253297" w:rsidP="00A15EF5">
      <w:pPr>
        <w:spacing w:line="360" w:lineRule="auto"/>
      </w:pPr>
    </w:p>
    <w:p w14:paraId="6ED7EC72" w14:textId="77777777" w:rsidR="00253297" w:rsidRDefault="00253297" w:rsidP="00A15EF5">
      <w:pPr>
        <w:spacing w:line="360" w:lineRule="auto"/>
      </w:pPr>
    </w:p>
    <w:p w14:paraId="540A4A66" w14:textId="5F9A093C" w:rsidR="001E6503" w:rsidRDefault="001E6503" w:rsidP="00D231EB">
      <w:pPr>
        <w:spacing w:line="360" w:lineRule="auto"/>
      </w:pPr>
      <w:r>
        <w:lastRenderedPageBreak/>
        <w:t>OBSAH</w:t>
      </w:r>
    </w:p>
    <w:p w14:paraId="33611A3D" w14:textId="77777777" w:rsidR="00250568" w:rsidRDefault="00250568" w:rsidP="00D231EB">
      <w:pPr>
        <w:spacing w:line="360" w:lineRule="auto"/>
      </w:pPr>
    </w:p>
    <w:p w14:paraId="03C42836" w14:textId="79EF715C" w:rsidR="00AF4482" w:rsidRDefault="00AF4482" w:rsidP="00D231EB">
      <w:pPr>
        <w:spacing w:line="360" w:lineRule="auto"/>
      </w:pPr>
      <w:r>
        <w:t xml:space="preserve">ÚVOD </w:t>
      </w:r>
      <w:r w:rsidR="009E4158">
        <w:t>…………………………………………………………………………………………</w:t>
      </w:r>
      <w:r>
        <w:t>8</w:t>
      </w:r>
    </w:p>
    <w:p w14:paraId="796F4D7B" w14:textId="5707C27B" w:rsidR="00AD76BE" w:rsidRDefault="00AD76BE" w:rsidP="00D231EB">
      <w:pPr>
        <w:spacing w:line="360" w:lineRule="auto"/>
      </w:pPr>
      <w:r>
        <w:t>TEORETICKÁ ČÁST</w:t>
      </w:r>
      <w:r w:rsidR="00AF4482">
        <w:t xml:space="preserve"> </w:t>
      </w:r>
      <w:r w:rsidR="009E4158">
        <w:t>…………………………………………………………………</w:t>
      </w:r>
      <w:proofErr w:type="gramStart"/>
      <w:r w:rsidR="009E4158">
        <w:t>…….</w:t>
      </w:r>
      <w:proofErr w:type="gramEnd"/>
      <w:r w:rsidR="00AF4482">
        <w:t>10</w:t>
      </w:r>
    </w:p>
    <w:p w14:paraId="71AF43A9" w14:textId="4BACB504" w:rsidR="00253297" w:rsidRDefault="00AF4482" w:rsidP="00D231EB">
      <w:pPr>
        <w:pStyle w:val="Odstavecseseznamem"/>
        <w:numPr>
          <w:ilvl w:val="0"/>
          <w:numId w:val="39"/>
        </w:numPr>
        <w:ind w:left="284" w:hanging="284"/>
      </w:pPr>
      <w:r>
        <w:t>DALŠÍ VZDĚLÁVÁNÍ</w:t>
      </w:r>
      <w:r w:rsidR="009E4158">
        <w:t>…………………………………………………………………...</w:t>
      </w:r>
      <w:r>
        <w:t>10</w:t>
      </w:r>
    </w:p>
    <w:p w14:paraId="18F5B761" w14:textId="3E4327AB" w:rsidR="00AD6576" w:rsidRDefault="004475AC" w:rsidP="00D231EB">
      <w:pPr>
        <w:pStyle w:val="Odstavecseseznamem"/>
        <w:numPr>
          <w:ilvl w:val="1"/>
          <w:numId w:val="39"/>
        </w:numPr>
        <w:ind w:left="567"/>
      </w:pPr>
      <w:r>
        <w:t xml:space="preserve"> </w:t>
      </w:r>
      <w:r w:rsidR="00AF4482">
        <w:t>Další vzdělávání jako pojem</w:t>
      </w:r>
      <w:r w:rsidR="009E4158">
        <w:t>…………………………………………………………...</w:t>
      </w:r>
      <w:r w:rsidR="00AF4482">
        <w:t>10</w:t>
      </w:r>
    </w:p>
    <w:p w14:paraId="753A3F87" w14:textId="3913FDB3" w:rsidR="004475AC" w:rsidRDefault="004475AC" w:rsidP="009E4158">
      <w:pPr>
        <w:pStyle w:val="Odstavecseseznamem"/>
        <w:numPr>
          <w:ilvl w:val="1"/>
          <w:numId w:val="39"/>
        </w:numPr>
        <w:ind w:left="567" w:right="-6"/>
      </w:pPr>
      <w:r>
        <w:t xml:space="preserve"> Organizační aspekty </w:t>
      </w:r>
      <w:r w:rsidR="009E4158">
        <w:t>…………………………………………………………………...</w:t>
      </w:r>
      <w:r>
        <w:t>11</w:t>
      </w:r>
    </w:p>
    <w:p w14:paraId="3453B6AF" w14:textId="54FBAE4E" w:rsidR="004475AC" w:rsidRDefault="004475AC" w:rsidP="00D231EB">
      <w:pPr>
        <w:pStyle w:val="Odstavecseseznamem"/>
        <w:numPr>
          <w:ilvl w:val="1"/>
          <w:numId w:val="39"/>
        </w:numPr>
        <w:ind w:left="567"/>
      </w:pPr>
      <w:r>
        <w:t xml:space="preserve"> Cíle dalšího vzdělávání </w:t>
      </w:r>
      <w:r w:rsidR="009E4158">
        <w:t>…………………………………………………………</w:t>
      </w:r>
      <w:proofErr w:type="gramStart"/>
      <w:r w:rsidR="009E4158">
        <w:t>…….</w:t>
      </w:r>
      <w:proofErr w:type="gramEnd"/>
      <w:r w:rsidR="009E4158">
        <w:t>.</w:t>
      </w:r>
      <w:r>
        <w:t>12</w:t>
      </w:r>
    </w:p>
    <w:p w14:paraId="2071AB06" w14:textId="183A6E67" w:rsidR="004475AC" w:rsidRDefault="004475AC" w:rsidP="00D231EB">
      <w:pPr>
        <w:pStyle w:val="Odstavecseseznamem"/>
        <w:numPr>
          <w:ilvl w:val="1"/>
          <w:numId w:val="39"/>
        </w:numPr>
        <w:ind w:left="567"/>
      </w:pPr>
      <w:r>
        <w:t xml:space="preserve"> Formy dalšího vzdělávání </w:t>
      </w:r>
      <w:r w:rsidR="009E4158">
        <w:t>………………………………………………………</w:t>
      </w:r>
      <w:proofErr w:type="gramStart"/>
      <w:r w:rsidR="009E4158">
        <w:t>…….</w:t>
      </w:r>
      <w:proofErr w:type="gramEnd"/>
      <w:r w:rsidR="009E4158">
        <w:t>.</w:t>
      </w:r>
      <w:r>
        <w:t>13</w:t>
      </w:r>
    </w:p>
    <w:p w14:paraId="0F7903A6" w14:textId="2FAF49B4" w:rsidR="004475AC" w:rsidRDefault="004475AC" w:rsidP="00D231EB">
      <w:pPr>
        <w:pStyle w:val="Odstavecseseznamem"/>
        <w:numPr>
          <w:ilvl w:val="1"/>
          <w:numId w:val="39"/>
        </w:numPr>
        <w:ind w:left="567"/>
      </w:pPr>
      <w:r>
        <w:t xml:space="preserve"> Instituce poskytující další vzdělávání pedagogických pracovníků </w:t>
      </w:r>
      <w:r w:rsidR="009E4158">
        <w:t>………………</w:t>
      </w:r>
      <w:proofErr w:type="gramStart"/>
      <w:r w:rsidR="009E4158">
        <w:t>…….</w:t>
      </w:r>
      <w:proofErr w:type="gramEnd"/>
      <w:r>
        <w:t>14</w:t>
      </w:r>
    </w:p>
    <w:p w14:paraId="63E09EA0" w14:textId="771E96EF" w:rsidR="004475AC" w:rsidRDefault="004475AC" w:rsidP="00D231EB">
      <w:pPr>
        <w:pStyle w:val="Odstavecseseznamem"/>
        <w:numPr>
          <w:ilvl w:val="1"/>
          <w:numId w:val="39"/>
        </w:numPr>
        <w:ind w:left="567"/>
      </w:pPr>
      <w:r>
        <w:t xml:space="preserve"> Opatření směřující k posilování účasti na dalším vzdělávání</w:t>
      </w:r>
      <w:r w:rsidR="009E4158">
        <w:t>……………………</w:t>
      </w:r>
      <w:proofErr w:type="gramStart"/>
      <w:r w:rsidR="009E4158">
        <w:t>…….</w:t>
      </w:r>
      <w:proofErr w:type="gramEnd"/>
      <w:r w:rsidR="009E4158">
        <w:t>15</w:t>
      </w:r>
    </w:p>
    <w:p w14:paraId="6A8E990B" w14:textId="79B7F1CD" w:rsidR="004475AC" w:rsidRDefault="00E33840" w:rsidP="00D231EB">
      <w:pPr>
        <w:pStyle w:val="Odstavecseseznamem"/>
        <w:numPr>
          <w:ilvl w:val="0"/>
          <w:numId w:val="39"/>
        </w:numPr>
        <w:ind w:left="284" w:hanging="284"/>
      </w:pPr>
      <w:r>
        <w:t>BARIÉRY V DALŠÍM VZDĚLÁVÁNÍ PEDAGOGICKÝCH PRACOVNÍKŮ</w:t>
      </w:r>
      <w:r w:rsidR="009E4158">
        <w:t>………...16</w:t>
      </w:r>
    </w:p>
    <w:p w14:paraId="7D96B49D" w14:textId="64CAD638" w:rsidR="004475AC" w:rsidRDefault="005E07A8" w:rsidP="00D231EB">
      <w:pPr>
        <w:pStyle w:val="Odstavecseseznamem"/>
        <w:ind w:left="284"/>
      </w:pPr>
      <w:r>
        <w:t xml:space="preserve">2.1. </w:t>
      </w:r>
      <w:r w:rsidR="004475AC">
        <w:t>Dělení bariér</w:t>
      </w:r>
      <w:r w:rsidR="009E4158">
        <w:t>……………………………………………………………………</w:t>
      </w:r>
      <w:proofErr w:type="gramStart"/>
      <w:r w:rsidR="009E4158">
        <w:t>…….</w:t>
      </w:r>
      <w:proofErr w:type="gramEnd"/>
      <w:r w:rsidR="009E4158">
        <w:t>.16</w:t>
      </w:r>
    </w:p>
    <w:p w14:paraId="75139BC2" w14:textId="5F0E828D" w:rsidR="00E33840" w:rsidRDefault="00E33840" w:rsidP="00D231EB">
      <w:pPr>
        <w:pStyle w:val="Odstavecseseznamem"/>
        <w:numPr>
          <w:ilvl w:val="2"/>
          <w:numId w:val="39"/>
        </w:numPr>
        <w:ind w:hanging="513"/>
      </w:pPr>
      <w:r>
        <w:t>Dispoziční bariéry</w:t>
      </w:r>
      <w:r w:rsidR="00FC074A">
        <w:t>………………………………………………………</w:t>
      </w:r>
      <w:proofErr w:type="gramStart"/>
      <w:r w:rsidR="00FC074A">
        <w:t>…….</w:t>
      </w:r>
      <w:proofErr w:type="gramEnd"/>
      <w:r w:rsidR="00FC074A">
        <w:t>.</w:t>
      </w:r>
      <w:r w:rsidR="00C30335">
        <w:t>16</w:t>
      </w:r>
    </w:p>
    <w:p w14:paraId="22FA71DF" w14:textId="2F7E53AF" w:rsidR="00E33840" w:rsidRDefault="00E33840" w:rsidP="00D231EB">
      <w:pPr>
        <w:pStyle w:val="Odstavecseseznamem"/>
        <w:numPr>
          <w:ilvl w:val="2"/>
          <w:numId w:val="39"/>
        </w:numPr>
        <w:ind w:hanging="513"/>
      </w:pPr>
      <w:r>
        <w:t>Institucionální bariéry</w:t>
      </w:r>
      <w:r w:rsidR="00FC074A">
        <w:t>…………………………………………………………</w:t>
      </w:r>
      <w:r w:rsidR="00C30335">
        <w:t>17</w:t>
      </w:r>
    </w:p>
    <w:p w14:paraId="10D475F4" w14:textId="28CE6B8C" w:rsidR="00E33840" w:rsidRDefault="00E33840" w:rsidP="00D231EB">
      <w:pPr>
        <w:pStyle w:val="Odstavecseseznamem"/>
        <w:numPr>
          <w:ilvl w:val="2"/>
          <w:numId w:val="39"/>
        </w:numPr>
        <w:ind w:hanging="513"/>
      </w:pPr>
      <w:r>
        <w:t>Situační bariéry</w:t>
      </w:r>
      <w:r w:rsidR="00FC074A">
        <w:t>…………………………………………………………</w:t>
      </w:r>
      <w:proofErr w:type="gramStart"/>
      <w:r w:rsidR="00FC074A">
        <w:t>…….</w:t>
      </w:r>
      <w:proofErr w:type="gramEnd"/>
      <w:r w:rsidR="00FC074A">
        <w:t>.</w:t>
      </w:r>
      <w:r w:rsidR="00C30335">
        <w:t>17</w:t>
      </w:r>
    </w:p>
    <w:p w14:paraId="54922651" w14:textId="75ACD0E7" w:rsidR="00D231EB" w:rsidRDefault="00D231EB" w:rsidP="00D231EB">
      <w:pPr>
        <w:pStyle w:val="Odstavecseseznamem"/>
        <w:numPr>
          <w:ilvl w:val="1"/>
          <w:numId w:val="39"/>
        </w:numPr>
        <w:ind w:left="709" w:hanging="425"/>
      </w:pPr>
      <w:r>
        <w:t xml:space="preserve"> </w:t>
      </w:r>
      <w:r w:rsidR="00E33840">
        <w:t>Další dělení bariér</w:t>
      </w:r>
      <w:r w:rsidR="00FC074A">
        <w:t>………………………………………………………………</w:t>
      </w:r>
      <w:proofErr w:type="gramStart"/>
      <w:r w:rsidR="00FC074A">
        <w:t>…….</w:t>
      </w:r>
      <w:proofErr w:type="gramEnd"/>
      <w:r w:rsidR="00C30335">
        <w:t xml:space="preserve">18 </w:t>
      </w:r>
    </w:p>
    <w:p w14:paraId="0B6F423B" w14:textId="46670E76" w:rsidR="00E33840" w:rsidRDefault="00D231EB" w:rsidP="00D231EB">
      <w:pPr>
        <w:pStyle w:val="Odstavecseseznamem"/>
        <w:numPr>
          <w:ilvl w:val="1"/>
          <w:numId w:val="39"/>
        </w:numPr>
        <w:ind w:left="709" w:hanging="425"/>
      </w:pPr>
      <w:r>
        <w:t xml:space="preserve"> </w:t>
      </w:r>
      <w:r w:rsidR="00E33840">
        <w:t>Minimalizace bariér</w:t>
      </w:r>
      <w:r w:rsidR="00FC074A">
        <w:t>……………………………………………………………</w:t>
      </w:r>
      <w:proofErr w:type="gramStart"/>
      <w:r w:rsidR="00FC074A">
        <w:t>…….</w:t>
      </w:r>
      <w:proofErr w:type="gramEnd"/>
      <w:r w:rsidR="00FC074A">
        <w:t>.</w:t>
      </w:r>
      <w:r w:rsidR="00C30335">
        <w:t>18</w:t>
      </w:r>
    </w:p>
    <w:p w14:paraId="6ABDCE61" w14:textId="1D5173CF" w:rsidR="00E33840" w:rsidRDefault="00E33840" w:rsidP="00D231EB">
      <w:pPr>
        <w:pStyle w:val="Odstavecseseznamem"/>
        <w:numPr>
          <w:ilvl w:val="1"/>
          <w:numId w:val="39"/>
        </w:numPr>
        <w:ind w:left="709" w:hanging="425"/>
      </w:pPr>
      <w:r>
        <w:t xml:space="preserve"> Formy výskytu bariér</w:t>
      </w:r>
      <w:r w:rsidR="00FC074A">
        <w:t>…………………………………………………………………</w:t>
      </w:r>
      <w:r w:rsidR="00C30335">
        <w:t>19</w:t>
      </w:r>
    </w:p>
    <w:p w14:paraId="6C5CBE16" w14:textId="1BA87EB0" w:rsidR="00E33840" w:rsidRDefault="00E33840" w:rsidP="00D231EB">
      <w:pPr>
        <w:pStyle w:val="Odstavecseseznamem"/>
        <w:numPr>
          <w:ilvl w:val="0"/>
          <w:numId w:val="39"/>
        </w:numPr>
        <w:ind w:left="284" w:hanging="284"/>
      </w:pPr>
      <w:r>
        <w:t>PEDAGOGIČTÍ PRACOVNÍCI V MATEŘSKÉ ŠKOLE</w:t>
      </w:r>
      <w:r w:rsidR="00FC074A">
        <w:t>…………………………</w:t>
      </w:r>
      <w:proofErr w:type="gramStart"/>
      <w:r w:rsidR="00FC074A">
        <w:t>…….</w:t>
      </w:r>
      <w:proofErr w:type="gramEnd"/>
      <w:r w:rsidR="00FC074A">
        <w:t>.</w:t>
      </w:r>
      <w:r w:rsidR="00C30335">
        <w:t>20</w:t>
      </w:r>
    </w:p>
    <w:p w14:paraId="1E8882B0" w14:textId="25299FA0" w:rsidR="00E33840" w:rsidRDefault="00E33840" w:rsidP="003E349F">
      <w:pPr>
        <w:pStyle w:val="Odstavecseseznamem"/>
        <w:numPr>
          <w:ilvl w:val="1"/>
          <w:numId w:val="39"/>
        </w:numPr>
        <w:ind w:left="851" w:hanging="502"/>
      </w:pPr>
      <w:r>
        <w:t>Ředitelka mateřské školy</w:t>
      </w:r>
      <w:r w:rsidR="00FC074A">
        <w:t>……………………………………………………………</w:t>
      </w:r>
      <w:r w:rsidR="00C30335">
        <w:t>20</w:t>
      </w:r>
    </w:p>
    <w:p w14:paraId="7BF0697F" w14:textId="3F051C97" w:rsidR="00E33840" w:rsidRDefault="00E33840" w:rsidP="003E349F">
      <w:pPr>
        <w:pStyle w:val="Odstavecseseznamem"/>
        <w:numPr>
          <w:ilvl w:val="2"/>
          <w:numId w:val="39"/>
        </w:numPr>
        <w:ind w:left="1418" w:hanging="851"/>
      </w:pPr>
      <w:r>
        <w:t>Kvalifikační předpoklady</w:t>
      </w:r>
      <w:r w:rsidR="00FC074A">
        <w:t>………………………………………………</w:t>
      </w:r>
      <w:proofErr w:type="gramStart"/>
      <w:r w:rsidR="00FC074A">
        <w:t>…….</w:t>
      </w:r>
      <w:proofErr w:type="gramEnd"/>
      <w:r w:rsidR="00FC074A">
        <w:t>.</w:t>
      </w:r>
      <w:r w:rsidR="00C30335">
        <w:t>20</w:t>
      </w:r>
    </w:p>
    <w:p w14:paraId="3B2B7000" w14:textId="18A33D18" w:rsidR="00E33840" w:rsidRDefault="00E33840" w:rsidP="003E349F">
      <w:pPr>
        <w:pStyle w:val="Odstavecseseznamem"/>
        <w:numPr>
          <w:ilvl w:val="2"/>
          <w:numId w:val="39"/>
        </w:numPr>
        <w:ind w:hanging="513"/>
      </w:pPr>
      <w:r>
        <w:t>Náplň práce ředitele mateřské školy</w:t>
      </w:r>
      <w:r w:rsidR="00FC074A">
        <w:t>……………………………………</w:t>
      </w:r>
      <w:proofErr w:type="gramStart"/>
      <w:r w:rsidR="00FC074A">
        <w:t>…….</w:t>
      </w:r>
      <w:proofErr w:type="gramEnd"/>
      <w:r w:rsidR="00FC074A">
        <w:t>.</w:t>
      </w:r>
      <w:r w:rsidR="00C30335">
        <w:t>22</w:t>
      </w:r>
    </w:p>
    <w:p w14:paraId="691A9FBD" w14:textId="02A591B9" w:rsidR="00E33840" w:rsidRDefault="00E33840" w:rsidP="003E349F">
      <w:pPr>
        <w:pStyle w:val="Odstavecseseznamem"/>
        <w:numPr>
          <w:ilvl w:val="2"/>
          <w:numId w:val="39"/>
        </w:numPr>
        <w:ind w:hanging="513"/>
      </w:pPr>
      <w:r>
        <w:t>Platové zař</w:t>
      </w:r>
      <w:r w:rsidR="00250568">
        <w:t>a</w:t>
      </w:r>
      <w:r>
        <w:t>zení</w:t>
      </w:r>
      <w:r w:rsidR="00FC074A">
        <w:t>…………………………………………………………</w:t>
      </w:r>
      <w:proofErr w:type="gramStart"/>
      <w:r w:rsidR="00FC074A">
        <w:t>…….</w:t>
      </w:r>
      <w:proofErr w:type="gramEnd"/>
      <w:r w:rsidR="00C30335">
        <w:t>2</w:t>
      </w:r>
      <w:r w:rsidR="00FC074A">
        <w:t>4</w:t>
      </w:r>
    </w:p>
    <w:p w14:paraId="4BA5E996" w14:textId="5D459E95" w:rsidR="00E33840" w:rsidRDefault="00E33840" w:rsidP="00D231EB">
      <w:pPr>
        <w:pStyle w:val="Odstavecseseznamem"/>
        <w:numPr>
          <w:ilvl w:val="1"/>
          <w:numId w:val="39"/>
        </w:numPr>
      </w:pPr>
      <w:r>
        <w:t xml:space="preserve"> Učitelka v mateřské škole</w:t>
      </w:r>
      <w:r w:rsidR="00FC074A">
        <w:t>……………………………………………………………</w:t>
      </w:r>
      <w:r w:rsidR="00C30335">
        <w:t>24</w:t>
      </w:r>
    </w:p>
    <w:p w14:paraId="51E89E09" w14:textId="581069B9" w:rsidR="005E07A8" w:rsidRDefault="005E07A8" w:rsidP="003E349F">
      <w:pPr>
        <w:pStyle w:val="Odstavecseseznamem"/>
        <w:numPr>
          <w:ilvl w:val="2"/>
          <w:numId w:val="39"/>
        </w:numPr>
        <w:ind w:hanging="513"/>
      </w:pPr>
      <w:r>
        <w:t>Kvalifikační předpoklady</w:t>
      </w:r>
      <w:r w:rsidR="00FC074A">
        <w:t>………………………………………………</w:t>
      </w:r>
      <w:proofErr w:type="gramStart"/>
      <w:r w:rsidR="00FC074A">
        <w:t>…….</w:t>
      </w:r>
      <w:proofErr w:type="gramEnd"/>
      <w:r w:rsidR="00FC074A">
        <w:t>.</w:t>
      </w:r>
      <w:r w:rsidR="00C30335">
        <w:t>24</w:t>
      </w:r>
    </w:p>
    <w:p w14:paraId="21D6381C" w14:textId="04ACC932" w:rsidR="005E07A8" w:rsidRDefault="005E07A8" w:rsidP="003E349F">
      <w:pPr>
        <w:pStyle w:val="Odstavecseseznamem"/>
        <w:numPr>
          <w:ilvl w:val="2"/>
          <w:numId w:val="39"/>
        </w:numPr>
        <w:ind w:hanging="513"/>
      </w:pPr>
      <w:r>
        <w:t>Náplň práce učitele v mateřské škole</w:t>
      </w:r>
      <w:r w:rsidR="00C30335">
        <w:t xml:space="preserve"> </w:t>
      </w:r>
      <w:r w:rsidR="00FC074A">
        <w:t>…………………………………………</w:t>
      </w:r>
      <w:r w:rsidR="00C30335">
        <w:t>25</w:t>
      </w:r>
    </w:p>
    <w:p w14:paraId="3293B664" w14:textId="324B0181" w:rsidR="005E07A8" w:rsidRDefault="005E07A8" w:rsidP="003E349F">
      <w:pPr>
        <w:pStyle w:val="Odstavecseseznamem"/>
        <w:numPr>
          <w:ilvl w:val="2"/>
          <w:numId w:val="39"/>
        </w:numPr>
        <w:ind w:hanging="513"/>
      </w:pPr>
      <w:r>
        <w:t>Další povinnosti učitele v mateřské škole</w:t>
      </w:r>
      <w:r w:rsidR="00D74AB5">
        <w:t>………………………………</w:t>
      </w:r>
      <w:proofErr w:type="gramStart"/>
      <w:r w:rsidR="00D74AB5">
        <w:t>…….</w:t>
      </w:r>
      <w:proofErr w:type="gramEnd"/>
      <w:r w:rsidR="00D74AB5">
        <w:t>.</w:t>
      </w:r>
      <w:r w:rsidR="00C30335">
        <w:t>26</w:t>
      </w:r>
    </w:p>
    <w:p w14:paraId="591BB04E" w14:textId="71B5A249" w:rsidR="005E07A8" w:rsidRDefault="005E07A8" w:rsidP="003E349F">
      <w:pPr>
        <w:pStyle w:val="Odstavecseseznamem"/>
        <w:numPr>
          <w:ilvl w:val="2"/>
          <w:numId w:val="39"/>
        </w:numPr>
        <w:ind w:hanging="513"/>
      </w:pPr>
      <w:r>
        <w:t>Platové zařazení</w:t>
      </w:r>
      <w:r w:rsidR="00D74AB5">
        <w:t>…………………………………………………………</w:t>
      </w:r>
      <w:proofErr w:type="gramStart"/>
      <w:r w:rsidR="00D74AB5">
        <w:t>…….</w:t>
      </w:r>
      <w:proofErr w:type="gramEnd"/>
      <w:r w:rsidR="00C30335">
        <w:t>28</w:t>
      </w:r>
    </w:p>
    <w:p w14:paraId="487D7731" w14:textId="68DBFD21" w:rsidR="00E33840" w:rsidRDefault="00E33840" w:rsidP="00D231EB">
      <w:pPr>
        <w:pStyle w:val="Odstavecseseznamem"/>
        <w:numPr>
          <w:ilvl w:val="1"/>
          <w:numId w:val="39"/>
        </w:numPr>
      </w:pPr>
      <w:r>
        <w:t>Asistent pedagoga</w:t>
      </w:r>
      <w:r w:rsidR="00D74AB5">
        <w:t>……………………………………………………………………</w:t>
      </w:r>
      <w:r w:rsidR="00C30335">
        <w:t>28</w:t>
      </w:r>
    </w:p>
    <w:p w14:paraId="78D2DD9F" w14:textId="51A7AACC" w:rsidR="00250568" w:rsidRDefault="00250568" w:rsidP="003E349F">
      <w:pPr>
        <w:pStyle w:val="Odstavecseseznamem"/>
        <w:numPr>
          <w:ilvl w:val="2"/>
          <w:numId w:val="39"/>
        </w:numPr>
        <w:ind w:hanging="513"/>
      </w:pPr>
      <w:r>
        <w:t>Kvalifikační předpoklady</w:t>
      </w:r>
      <w:r w:rsidR="00D74AB5">
        <w:t>………………………………………………</w:t>
      </w:r>
      <w:proofErr w:type="gramStart"/>
      <w:r w:rsidR="00D74AB5">
        <w:t>…….</w:t>
      </w:r>
      <w:proofErr w:type="gramEnd"/>
      <w:r w:rsidR="00D74AB5">
        <w:t>.</w:t>
      </w:r>
      <w:r w:rsidR="00C30335">
        <w:t>28</w:t>
      </w:r>
    </w:p>
    <w:p w14:paraId="4C8D15EC" w14:textId="57CEB494" w:rsidR="00250568" w:rsidRDefault="00250568" w:rsidP="003E349F">
      <w:pPr>
        <w:pStyle w:val="Odstavecseseznamem"/>
        <w:numPr>
          <w:ilvl w:val="2"/>
          <w:numId w:val="39"/>
        </w:numPr>
        <w:tabs>
          <w:tab w:val="left" w:pos="567"/>
        </w:tabs>
        <w:ind w:hanging="513"/>
      </w:pPr>
      <w:r>
        <w:t xml:space="preserve">Náplň práce </w:t>
      </w:r>
      <w:r w:rsidR="00C30335">
        <w:t>asistenta pedagoga</w:t>
      </w:r>
      <w:r w:rsidR="00D74AB5">
        <w:t>…………………………………………</w:t>
      </w:r>
      <w:proofErr w:type="gramStart"/>
      <w:r w:rsidR="00D74AB5">
        <w:t>…….</w:t>
      </w:r>
      <w:proofErr w:type="gramEnd"/>
      <w:r w:rsidR="00FC074A">
        <w:t>29</w:t>
      </w:r>
    </w:p>
    <w:p w14:paraId="384BB2D0" w14:textId="394CE6BD" w:rsidR="0055164D" w:rsidRDefault="0055164D" w:rsidP="003E349F">
      <w:pPr>
        <w:pStyle w:val="Odstavecseseznamem"/>
        <w:numPr>
          <w:ilvl w:val="2"/>
          <w:numId w:val="39"/>
        </w:numPr>
        <w:ind w:hanging="513"/>
      </w:pPr>
      <w:r>
        <w:t>Platové zařazení</w:t>
      </w:r>
      <w:r w:rsidR="00D74AB5">
        <w:t>…………………………………………………………</w:t>
      </w:r>
      <w:proofErr w:type="gramStart"/>
      <w:r w:rsidR="00D74AB5">
        <w:t>…….</w:t>
      </w:r>
      <w:proofErr w:type="gramEnd"/>
      <w:r w:rsidR="00FC074A">
        <w:t>30</w:t>
      </w:r>
    </w:p>
    <w:p w14:paraId="569BF67B" w14:textId="77777777" w:rsidR="0055164D" w:rsidRDefault="0055164D" w:rsidP="00D231EB">
      <w:pPr>
        <w:pStyle w:val="Odstavecseseznamem"/>
        <w:ind w:left="1080"/>
      </w:pPr>
    </w:p>
    <w:p w14:paraId="3DE4425E" w14:textId="6638C08E" w:rsidR="00250568" w:rsidRDefault="0055164D" w:rsidP="00D231EB">
      <w:pPr>
        <w:spacing w:line="360" w:lineRule="auto"/>
      </w:pPr>
      <w:r>
        <w:lastRenderedPageBreak/>
        <w:t>PRAKTICKÁ ČÁST</w:t>
      </w:r>
      <w:r w:rsidR="00EA14FF">
        <w:t>…………………………………………………………………………</w:t>
      </w:r>
      <w:r w:rsidR="00445C1E">
        <w:t>31</w:t>
      </w:r>
    </w:p>
    <w:p w14:paraId="211A9839" w14:textId="30D529E9" w:rsidR="0052188D" w:rsidRDefault="0052188D" w:rsidP="003E349F">
      <w:pPr>
        <w:pStyle w:val="Odstavecseseznamem"/>
        <w:numPr>
          <w:ilvl w:val="0"/>
          <w:numId w:val="39"/>
        </w:numPr>
        <w:ind w:left="284" w:hanging="284"/>
      </w:pPr>
      <w:r>
        <w:t>METODOLOGIE</w:t>
      </w:r>
      <w:r w:rsidR="00EA14FF">
        <w:t>…………………………………………………</w:t>
      </w:r>
      <w:proofErr w:type="gramStart"/>
      <w:r w:rsidR="00EA14FF">
        <w:t>…….</w:t>
      </w:r>
      <w:proofErr w:type="gramEnd"/>
      <w:r w:rsidR="00EA14FF">
        <w:t>…………………</w:t>
      </w:r>
      <w:r w:rsidR="00445C1E">
        <w:t>31</w:t>
      </w:r>
    </w:p>
    <w:p w14:paraId="280D2B53" w14:textId="3021CC40" w:rsidR="0052188D" w:rsidRDefault="0052188D" w:rsidP="003E349F">
      <w:pPr>
        <w:pStyle w:val="Odstavecseseznamem"/>
        <w:numPr>
          <w:ilvl w:val="1"/>
          <w:numId w:val="39"/>
        </w:numPr>
      </w:pPr>
      <w:r>
        <w:t xml:space="preserve">Vymezení cíle výzkumu a výzkumná otázka </w:t>
      </w:r>
      <w:r w:rsidR="00EA14FF">
        <w:t>…………………………………</w:t>
      </w:r>
      <w:proofErr w:type="gramStart"/>
      <w:r w:rsidR="00EA14FF">
        <w:t>…….</w:t>
      </w:r>
      <w:proofErr w:type="gramEnd"/>
      <w:r w:rsidR="00EA14FF">
        <w:t>.</w:t>
      </w:r>
      <w:r w:rsidR="00445C1E">
        <w:t>32</w:t>
      </w:r>
    </w:p>
    <w:p w14:paraId="03637379" w14:textId="5C007DBB" w:rsidR="0052188D" w:rsidRDefault="0052188D" w:rsidP="00D231EB">
      <w:pPr>
        <w:pStyle w:val="Odstavecseseznamem"/>
        <w:numPr>
          <w:ilvl w:val="1"/>
          <w:numId w:val="39"/>
        </w:numPr>
      </w:pPr>
      <w:r>
        <w:t xml:space="preserve"> Metody výzkumu</w:t>
      </w:r>
      <w:r w:rsidR="00EA14FF">
        <w:t>……………………………………………………………………</w:t>
      </w:r>
      <w:r w:rsidR="00445C1E">
        <w:t>32</w:t>
      </w:r>
    </w:p>
    <w:p w14:paraId="0C92EA1D" w14:textId="7C9767D3" w:rsidR="0052188D" w:rsidRDefault="0052188D" w:rsidP="00D231EB">
      <w:pPr>
        <w:pStyle w:val="Odstavecseseznamem"/>
        <w:numPr>
          <w:ilvl w:val="1"/>
          <w:numId w:val="39"/>
        </w:numPr>
      </w:pPr>
      <w:r>
        <w:t>Výběr výzkumného vzorku</w:t>
      </w:r>
      <w:r w:rsidR="00EA14FF">
        <w:t>……………………………………………………</w:t>
      </w:r>
      <w:proofErr w:type="gramStart"/>
      <w:r w:rsidR="00EA14FF">
        <w:t>…….</w:t>
      </w:r>
      <w:proofErr w:type="gramEnd"/>
      <w:r w:rsidR="00EA14FF">
        <w:t>.</w:t>
      </w:r>
      <w:r w:rsidR="00445C1E">
        <w:t>33</w:t>
      </w:r>
    </w:p>
    <w:p w14:paraId="79D8F745" w14:textId="2E1E9CB7" w:rsidR="0052188D" w:rsidRDefault="0052188D" w:rsidP="00D231EB">
      <w:pPr>
        <w:pStyle w:val="Odstavecseseznamem"/>
        <w:numPr>
          <w:ilvl w:val="1"/>
          <w:numId w:val="39"/>
        </w:numPr>
      </w:pPr>
      <w:r>
        <w:t>Místní a časový rámec výzkumu</w:t>
      </w:r>
      <w:r w:rsidR="00EA14FF">
        <w:t>……………………………………………………...</w:t>
      </w:r>
      <w:r w:rsidR="00445C1E">
        <w:t>34</w:t>
      </w:r>
    </w:p>
    <w:p w14:paraId="4F77BC38" w14:textId="714EF710" w:rsidR="0052188D" w:rsidRDefault="0052188D" w:rsidP="00D231EB">
      <w:pPr>
        <w:pStyle w:val="Odstavecseseznamem"/>
        <w:numPr>
          <w:ilvl w:val="1"/>
          <w:numId w:val="39"/>
        </w:numPr>
      </w:pPr>
      <w:r>
        <w:t xml:space="preserve"> Etika výzkumu</w:t>
      </w:r>
      <w:r w:rsidR="00EA14FF">
        <w:t>………………………………………………………………………</w:t>
      </w:r>
      <w:r w:rsidR="00445C1E">
        <w:t>35</w:t>
      </w:r>
    </w:p>
    <w:p w14:paraId="5890E7D8" w14:textId="0D2CB9D3" w:rsidR="0052188D" w:rsidRDefault="0052188D" w:rsidP="00D231EB">
      <w:pPr>
        <w:pStyle w:val="Odstavecseseznamem"/>
        <w:numPr>
          <w:ilvl w:val="1"/>
          <w:numId w:val="39"/>
        </w:numPr>
      </w:pPr>
      <w:r>
        <w:t>Popis vlastního zkoumání</w:t>
      </w:r>
      <w:r w:rsidR="00EA14FF">
        <w:t>……………………………</w:t>
      </w:r>
      <w:proofErr w:type="gramStart"/>
      <w:r w:rsidR="00EA14FF">
        <w:t>…….</w:t>
      </w:r>
      <w:proofErr w:type="gramEnd"/>
      <w:r w:rsidR="00EA14FF">
        <w:t>…………………………</w:t>
      </w:r>
      <w:r w:rsidR="00445C1E">
        <w:t>35</w:t>
      </w:r>
    </w:p>
    <w:p w14:paraId="448F54C2" w14:textId="2415A4B3" w:rsidR="0052188D" w:rsidRDefault="0052188D" w:rsidP="003E349F">
      <w:pPr>
        <w:pStyle w:val="Odstavecseseznamem"/>
        <w:numPr>
          <w:ilvl w:val="0"/>
          <w:numId w:val="39"/>
        </w:numPr>
        <w:ind w:left="284" w:hanging="142"/>
      </w:pPr>
      <w:r>
        <w:t>Analýza a výsledky výzkumu</w:t>
      </w:r>
      <w:r w:rsidR="00EA14FF">
        <w:t>…………………………………………………………</w:t>
      </w:r>
      <w:r w:rsidR="00445C1E">
        <w:t>36</w:t>
      </w:r>
    </w:p>
    <w:p w14:paraId="5EE0FA93" w14:textId="7F348E9D" w:rsidR="0052188D" w:rsidRDefault="0052188D" w:rsidP="00D231EB">
      <w:pPr>
        <w:pStyle w:val="Odstavecseseznamem"/>
        <w:numPr>
          <w:ilvl w:val="1"/>
          <w:numId w:val="39"/>
        </w:numPr>
      </w:pPr>
      <w:r>
        <w:t xml:space="preserve"> Úvod do analýzy</w:t>
      </w:r>
      <w:r w:rsidR="00EA14FF">
        <w:t>………………………………………………………………</w:t>
      </w:r>
      <w:proofErr w:type="gramStart"/>
      <w:r w:rsidR="00EA14FF">
        <w:t>…….</w:t>
      </w:r>
      <w:proofErr w:type="gramEnd"/>
      <w:r w:rsidR="00EA14FF">
        <w:t>.</w:t>
      </w:r>
      <w:r w:rsidR="00445C1E">
        <w:t>36</w:t>
      </w:r>
    </w:p>
    <w:p w14:paraId="0075B2AF" w14:textId="6770C351" w:rsidR="0052188D" w:rsidRDefault="0052188D" w:rsidP="00D231EB">
      <w:pPr>
        <w:pStyle w:val="Odstavecseseznamem"/>
        <w:numPr>
          <w:ilvl w:val="1"/>
          <w:numId w:val="39"/>
        </w:numPr>
      </w:pPr>
      <w:r>
        <w:t>Analýz</w:t>
      </w:r>
      <w:r w:rsidR="00445C1E">
        <w:t>a</w:t>
      </w:r>
      <w:r>
        <w:t xml:space="preserve"> a interpretace dat</w:t>
      </w:r>
      <w:r w:rsidR="00445C1E">
        <w:t xml:space="preserve"> </w:t>
      </w:r>
      <w:r w:rsidR="00EA14FF">
        <w:t>……………………………………………………………</w:t>
      </w:r>
      <w:r w:rsidR="00445C1E">
        <w:t>38</w:t>
      </w:r>
    </w:p>
    <w:p w14:paraId="68FCF4A1" w14:textId="6847B0DE" w:rsidR="0052188D" w:rsidRDefault="0052188D" w:rsidP="003E349F">
      <w:pPr>
        <w:pStyle w:val="Odstavecseseznamem"/>
        <w:numPr>
          <w:ilvl w:val="2"/>
          <w:numId w:val="39"/>
        </w:numPr>
        <w:ind w:left="1418" w:hanging="851"/>
      </w:pPr>
      <w:r>
        <w:t>Překonávání dispozičních bariér</w:t>
      </w:r>
      <w:r w:rsidR="00445C1E">
        <w:t xml:space="preserve"> </w:t>
      </w:r>
      <w:r w:rsidR="00EA14FF">
        <w:t>……………………………………………...</w:t>
      </w:r>
      <w:r w:rsidR="00445C1E">
        <w:t>39</w:t>
      </w:r>
    </w:p>
    <w:p w14:paraId="543B8DB3" w14:textId="3604EF42" w:rsidR="0052188D" w:rsidRDefault="00D231EB" w:rsidP="003E349F">
      <w:pPr>
        <w:pStyle w:val="Odstavecseseznamem"/>
        <w:numPr>
          <w:ilvl w:val="2"/>
          <w:numId w:val="39"/>
        </w:numPr>
        <w:ind w:left="1418" w:hanging="851"/>
      </w:pPr>
      <w:r>
        <w:t>Překonávání institucionálních bariér</w:t>
      </w:r>
      <w:r w:rsidR="00445C1E">
        <w:t xml:space="preserve"> </w:t>
      </w:r>
      <w:r w:rsidR="00EA14FF">
        <w:t>……………………………………</w:t>
      </w:r>
      <w:proofErr w:type="gramStart"/>
      <w:r w:rsidR="00EA14FF">
        <w:t>…….</w:t>
      </w:r>
      <w:proofErr w:type="gramEnd"/>
      <w:r w:rsidR="00445C1E">
        <w:t>39</w:t>
      </w:r>
    </w:p>
    <w:p w14:paraId="64AE0C80" w14:textId="79A35C35" w:rsidR="00D231EB" w:rsidRDefault="00D231EB" w:rsidP="003E349F">
      <w:pPr>
        <w:pStyle w:val="Odstavecseseznamem"/>
        <w:numPr>
          <w:ilvl w:val="2"/>
          <w:numId w:val="39"/>
        </w:numPr>
        <w:ind w:left="1418" w:hanging="851"/>
      </w:pPr>
      <w:r>
        <w:t>Překonávání situačních bariér</w:t>
      </w:r>
      <w:r w:rsidR="00EA14FF">
        <w:t>…………………………………………………</w:t>
      </w:r>
      <w:r w:rsidR="00445C1E">
        <w:t>41</w:t>
      </w:r>
    </w:p>
    <w:p w14:paraId="74D21384" w14:textId="0A20D7CC" w:rsidR="00D231EB" w:rsidRDefault="00D231EB" w:rsidP="00D231EB">
      <w:pPr>
        <w:pStyle w:val="Odstavecseseznamem"/>
        <w:numPr>
          <w:ilvl w:val="1"/>
          <w:numId w:val="39"/>
        </w:numPr>
      </w:pPr>
      <w:r>
        <w:t>Výsledky výzkumu</w:t>
      </w:r>
      <w:r w:rsidR="00EA14FF">
        <w:t>…………………………………………………………………...</w:t>
      </w:r>
      <w:r w:rsidR="00445C1E">
        <w:t>44</w:t>
      </w:r>
    </w:p>
    <w:p w14:paraId="57DBDEF9" w14:textId="38AC23EA" w:rsidR="00D231EB" w:rsidRDefault="00D231EB" w:rsidP="00D231EB">
      <w:pPr>
        <w:spacing w:line="360" w:lineRule="auto"/>
      </w:pPr>
      <w:r>
        <w:t>ZÁVĚR</w:t>
      </w:r>
      <w:r w:rsidR="00EA14FF">
        <w:t xml:space="preserve"> </w:t>
      </w:r>
      <w:r w:rsidR="00C2649F">
        <w:t>………………………………………………………………………………………</w:t>
      </w:r>
      <w:r w:rsidR="00EA14FF">
        <w:t>46</w:t>
      </w:r>
    </w:p>
    <w:p w14:paraId="6F411D83" w14:textId="39898197" w:rsidR="00D231EB" w:rsidRDefault="00D231EB" w:rsidP="00D231EB">
      <w:pPr>
        <w:spacing w:line="360" w:lineRule="auto"/>
      </w:pPr>
      <w:r>
        <w:t>SEZNAM LITERATURY</w:t>
      </w:r>
      <w:r w:rsidR="00C2649F">
        <w:t>……………………………………………………………………</w:t>
      </w:r>
      <w:r w:rsidR="00EA14FF">
        <w:t>47</w:t>
      </w:r>
    </w:p>
    <w:p w14:paraId="12DBC4A7" w14:textId="30CE6C8A" w:rsidR="00D231EB" w:rsidRDefault="00D231EB" w:rsidP="00D231EB">
      <w:pPr>
        <w:spacing w:line="360" w:lineRule="auto"/>
      </w:pPr>
      <w:r>
        <w:t>SEZNAM PŘÍLOH</w:t>
      </w:r>
      <w:r w:rsidR="006D3ACE">
        <w:t>…………………………………………………………………………...</w:t>
      </w:r>
      <w:r w:rsidR="00C2649F">
        <w:t>51</w:t>
      </w:r>
    </w:p>
    <w:p w14:paraId="4DC3D3A9" w14:textId="4A1A22B4" w:rsidR="00D231EB" w:rsidRDefault="00D231EB" w:rsidP="00D231EB">
      <w:pPr>
        <w:pStyle w:val="Odstavecseseznamem"/>
        <w:numPr>
          <w:ilvl w:val="0"/>
          <w:numId w:val="40"/>
        </w:numPr>
      </w:pPr>
      <w:r>
        <w:t>Příloha č.1. - Tabulka platů pedagogických zaměstnanců</w:t>
      </w:r>
      <w:r w:rsidR="00C2649F">
        <w:t>………………………</w:t>
      </w:r>
      <w:proofErr w:type="gramStart"/>
      <w:r w:rsidR="00C2649F">
        <w:t>…….</w:t>
      </w:r>
      <w:proofErr w:type="gramEnd"/>
      <w:r w:rsidR="00C2649F">
        <w:t>52</w:t>
      </w:r>
    </w:p>
    <w:p w14:paraId="6C9BC64B" w14:textId="5602BD30" w:rsidR="00D231EB" w:rsidRDefault="00D231EB" w:rsidP="00D231EB">
      <w:pPr>
        <w:pStyle w:val="Odstavecseseznamem"/>
        <w:numPr>
          <w:ilvl w:val="0"/>
          <w:numId w:val="40"/>
        </w:numPr>
      </w:pPr>
      <w:r>
        <w:t>Příloha č.2. – Scénář rozhovoru</w:t>
      </w:r>
      <w:r w:rsidR="00C2649F">
        <w:t>…………………………………………………</w:t>
      </w:r>
      <w:proofErr w:type="gramStart"/>
      <w:r w:rsidR="00C2649F">
        <w:t>…….</w:t>
      </w:r>
      <w:proofErr w:type="gramEnd"/>
      <w:r w:rsidR="00C2649F">
        <w:t>53</w:t>
      </w:r>
    </w:p>
    <w:p w14:paraId="2F132B86" w14:textId="1BBD7C44" w:rsidR="00D231EB" w:rsidRDefault="00D231EB" w:rsidP="00D231EB">
      <w:pPr>
        <w:pStyle w:val="Odstavecseseznamem"/>
        <w:numPr>
          <w:ilvl w:val="0"/>
          <w:numId w:val="40"/>
        </w:numPr>
      </w:pPr>
      <w:r>
        <w:t>Příloha č.3. – Doslovný přepis rozhovoru s konverzační partnerkou KP3</w:t>
      </w:r>
      <w:r w:rsidR="00C2649F">
        <w:t>……………54</w:t>
      </w:r>
    </w:p>
    <w:p w14:paraId="0D798C53" w14:textId="3A9586E6" w:rsidR="00D231EB" w:rsidRDefault="00D231EB" w:rsidP="00D231EB">
      <w:pPr>
        <w:pStyle w:val="Odstavecseseznamem"/>
        <w:numPr>
          <w:ilvl w:val="0"/>
          <w:numId w:val="40"/>
        </w:numPr>
      </w:pPr>
      <w:r>
        <w:t>Příloha č.4. – Vzor informovaného souhlasu</w:t>
      </w:r>
      <w:r w:rsidR="00C2649F">
        <w:t>…………………………………………57</w:t>
      </w:r>
    </w:p>
    <w:p w14:paraId="17C96441" w14:textId="586D4772" w:rsidR="00D231EB" w:rsidRDefault="00D231EB" w:rsidP="00D231EB"/>
    <w:p w14:paraId="0ABD24FB" w14:textId="77777777" w:rsidR="00AD6576" w:rsidRDefault="00AD6576" w:rsidP="00A15EF5">
      <w:pPr>
        <w:spacing w:line="360" w:lineRule="auto"/>
      </w:pPr>
    </w:p>
    <w:p w14:paraId="63B5A9CE" w14:textId="77777777" w:rsidR="00AD6576" w:rsidRDefault="00AD6576" w:rsidP="00A15EF5">
      <w:pPr>
        <w:spacing w:line="360" w:lineRule="auto"/>
      </w:pPr>
    </w:p>
    <w:p w14:paraId="778B32D3" w14:textId="77777777" w:rsidR="00AD6576" w:rsidRDefault="00AD6576" w:rsidP="00A15EF5">
      <w:pPr>
        <w:spacing w:line="360" w:lineRule="auto"/>
      </w:pPr>
    </w:p>
    <w:p w14:paraId="06E61880" w14:textId="77777777" w:rsidR="00AD6576" w:rsidRDefault="00AD6576" w:rsidP="00A15EF5">
      <w:pPr>
        <w:spacing w:line="360" w:lineRule="auto"/>
      </w:pPr>
    </w:p>
    <w:p w14:paraId="6448B516" w14:textId="77777777" w:rsidR="00AD6576" w:rsidRDefault="00AD6576" w:rsidP="00A15EF5">
      <w:pPr>
        <w:spacing w:line="360" w:lineRule="auto"/>
      </w:pPr>
    </w:p>
    <w:p w14:paraId="4B47EAAA" w14:textId="77777777" w:rsidR="00AD6576" w:rsidRDefault="00AD6576" w:rsidP="00A15EF5">
      <w:pPr>
        <w:spacing w:line="360" w:lineRule="auto"/>
      </w:pPr>
    </w:p>
    <w:p w14:paraId="6FAF165E" w14:textId="77777777" w:rsidR="00AD6576" w:rsidRDefault="00AD6576" w:rsidP="00A15EF5">
      <w:pPr>
        <w:spacing w:line="360" w:lineRule="auto"/>
      </w:pPr>
    </w:p>
    <w:p w14:paraId="5339DD10" w14:textId="77777777" w:rsidR="00AD6576" w:rsidRDefault="00AD6576" w:rsidP="00A15EF5">
      <w:pPr>
        <w:spacing w:line="360" w:lineRule="auto"/>
      </w:pPr>
    </w:p>
    <w:p w14:paraId="2A9DB26E" w14:textId="77777777" w:rsidR="00AD6576" w:rsidRDefault="00AD6576" w:rsidP="00A15EF5">
      <w:pPr>
        <w:spacing w:line="360" w:lineRule="auto"/>
      </w:pPr>
    </w:p>
    <w:p w14:paraId="7ED776B6" w14:textId="77777777" w:rsidR="00AD6576" w:rsidRDefault="00AD6576" w:rsidP="00A15EF5">
      <w:pPr>
        <w:spacing w:line="360" w:lineRule="auto"/>
      </w:pPr>
    </w:p>
    <w:p w14:paraId="0EEC92A5" w14:textId="77777777" w:rsidR="00AD76BE" w:rsidRDefault="00AD76BE" w:rsidP="00A15EF5">
      <w:pPr>
        <w:spacing w:line="360" w:lineRule="auto"/>
      </w:pPr>
    </w:p>
    <w:p w14:paraId="29D514C8" w14:textId="10C92066" w:rsidR="001E6503" w:rsidRDefault="001E6503" w:rsidP="00A15EF5">
      <w:pPr>
        <w:spacing w:line="360" w:lineRule="auto"/>
      </w:pPr>
      <w:r>
        <w:lastRenderedPageBreak/>
        <w:t>ÚVOD</w:t>
      </w:r>
    </w:p>
    <w:p w14:paraId="7841E5D9" w14:textId="6CAB7552" w:rsidR="00AD6576" w:rsidRDefault="00AD6576" w:rsidP="005F3794">
      <w:pPr>
        <w:spacing w:line="360" w:lineRule="auto"/>
        <w:ind w:firstLine="709"/>
        <w:jc w:val="both"/>
      </w:pPr>
      <w:r>
        <w:t>Tématem této práce je Další vzdělávání pedagogických pracovníků v mateřských školách a jeho bariéry.</w:t>
      </w:r>
    </w:p>
    <w:p w14:paraId="034903D4" w14:textId="3D91979A" w:rsidR="00AD6576" w:rsidRDefault="00AD6576" w:rsidP="005F3794">
      <w:pPr>
        <w:spacing w:line="360" w:lineRule="auto"/>
        <w:ind w:firstLine="709"/>
        <w:jc w:val="both"/>
      </w:pPr>
      <w:r>
        <w:t>Práce je klasicky rozdělena do dvou hlavních částí teoretické a praktické. Teoretickou část zahajuji kapitolou o dalším vzdělávání, kde definuji tento pojem jako stěžejní téma této práce. Dále uvádím ostatní specifika dalšího vzdělávání jako například poskytovatele. Následuje kapitola o bariérách v dalším vzdělávání, které také rozděluji do příslušných skupin. Pedagogičtí pracovníci jsou poslední kapitolou v teoretické část. V ní specifikuji každého pracovníka zvlášť, jeho náplň práce, základní rysy a podobně. Tohoto tématu se držím i ve výzkumné části, kde počínám volbou výzkumné metody, dále také definování cíle výzkumu a výzkumné otázky. Pokračuji analýzou rozhovorů s </w:t>
      </w:r>
      <w:r w:rsidR="00253297">
        <w:t xml:space="preserve">konverzačními partnery </w:t>
      </w:r>
      <w:r w:rsidRPr="00253297">
        <w:t>a</w:t>
      </w:r>
      <w:r>
        <w:t xml:space="preserve"> praktickou část zakončuji výsledky výzkumu.</w:t>
      </w:r>
    </w:p>
    <w:p w14:paraId="24506163" w14:textId="71302BEF" w:rsidR="00AD6576" w:rsidRDefault="00AD6576" w:rsidP="005F3794">
      <w:pPr>
        <w:spacing w:line="360" w:lineRule="auto"/>
        <w:ind w:firstLine="709"/>
        <w:jc w:val="both"/>
      </w:pPr>
      <w:r>
        <w:t xml:space="preserve">Téma dalšího vzdělávání jsem si vybrala, protože jsem sama pedagogickým pracovníkem a další vzdělávání je pro mě aktuální. Zajímalo mne, zda i nějací jiní pracovníci se potýkají s obtížemi se vzděláním </w:t>
      </w:r>
      <w:proofErr w:type="gramStart"/>
      <w:r>
        <w:t>spojenými</w:t>
      </w:r>
      <w:proofErr w:type="gramEnd"/>
      <w:r>
        <w:t xml:space="preserve"> a hlavně jak tyto obtíže řeší. Dále mě také zajímalo, jak je další vzdělávání nastaveno v jiných školkách, jaké jsou možnosti řešení různých překážek z různých hledisek. Pedagogickou činnost jsem si vyzkoušela jak školní asistent, tak asistent pedagoga, ale několikrát již i jako zástup jako nekvalifikovaná paní učitelka. Tato pozice mě zaujala nejvíce, proto v budoucnu doufám, že budu také jedna z nich. Informace získané při psaní této práce jsou pro mě velmi obohacující a užitečné.</w:t>
      </w:r>
    </w:p>
    <w:p w14:paraId="6C23CBA8" w14:textId="5A1DD865" w:rsidR="00AD6576" w:rsidRDefault="00AD6576" w:rsidP="005F3794">
      <w:pPr>
        <w:spacing w:line="360" w:lineRule="auto"/>
        <w:ind w:firstLine="709"/>
        <w:jc w:val="both"/>
      </w:pPr>
      <w:r>
        <w:t>Budu moc vděčná, když tato práce poslouží veřejnosti, třeba i budoucím paním učitelkám, které jsou třeba i momentálně ještě asistentky pedagoga jako jsem já. Může jim to pomoci se rozhodnout, zda práci učitelky nebo třeba i ředitelky chtějí dělat, jelikož si myslím, že poskytuji ucelený pohled základních informací o této problematice.</w:t>
      </w:r>
    </w:p>
    <w:p w14:paraId="460371AF" w14:textId="05863406" w:rsidR="00AD6576" w:rsidRDefault="00AD6576" w:rsidP="005F3794">
      <w:pPr>
        <w:spacing w:line="360" w:lineRule="auto"/>
        <w:ind w:firstLine="709"/>
        <w:jc w:val="both"/>
      </w:pPr>
      <w:r>
        <w:t>Považuji za důležité, aby se další vzdělávání nebralo na lehkou váhu, protože sama další vzdělání vnímám jako nedílnou součást této profese. Dle mého názoru by se měl každý pedagogický pracovník dále vzdělávat. Mění se doba, mění se děti, mění se způsob výchovy, uvažování dětí i rodičů, mění se postoje ve společnosti. Je potřebné na tyto změny adekvátně reagovat, aby byli pedagogičtí pracovníci schopni dětem poskytnou kvalitní a efektivní vzdělání. Přece jen, vychováváme příští generace.</w:t>
      </w:r>
    </w:p>
    <w:p w14:paraId="10871C33" w14:textId="7004D330" w:rsidR="00AD6576" w:rsidRDefault="00AD6576" w:rsidP="005F3794">
      <w:pPr>
        <w:spacing w:line="360" w:lineRule="auto"/>
        <w:ind w:firstLine="709"/>
        <w:jc w:val="both"/>
        <w:rPr>
          <w:b/>
          <w:bCs/>
        </w:rPr>
      </w:pPr>
      <w:r>
        <w:t xml:space="preserve">Hlavním cílem mé práce, kterému se věnuji především v praktické části </w:t>
      </w:r>
      <w:proofErr w:type="gramStart"/>
      <w:r>
        <w:t xml:space="preserve">je„ </w:t>
      </w:r>
      <w:r w:rsidRPr="00AD6576">
        <w:rPr>
          <w:b/>
          <w:bCs/>
        </w:rPr>
        <w:t>Zjistit</w:t>
      </w:r>
      <w:proofErr w:type="gramEnd"/>
      <w:r w:rsidRPr="00AD6576">
        <w:rPr>
          <w:b/>
          <w:bCs/>
        </w:rPr>
        <w:t>, zda a s jakými bariérami se pedagogičtí pracovníci v mateřských školách setkávají v souvislosti s dalším vzděláváním</w:t>
      </w:r>
      <w:r>
        <w:rPr>
          <w:b/>
          <w:bCs/>
        </w:rPr>
        <w:t xml:space="preserve">“. </w:t>
      </w:r>
      <w:r w:rsidRPr="00AD6576">
        <w:t xml:space="preserve">Výzkumná otázka </w:t>
      </w:r>
      <w:r>
        <w:t xml:space="preserve">pak velmi podobně </w:t>
      </w:r>
      <w:r w:rsidRPr="00AD6576">
        <w:t>zní</w:t>
      </w:r>
      <w:r>
        <w:t>:</w:t>
      </w:r>
      <w:r>
        <w:rPr>
          <w:b/>
          <w:bCs/>
        </w:rPr>
        <w:t xml:space="preserve"> </w:t>
      </w:r>
      <w:r w:rsidRPr="00AD6576">
        <w:rPr>
          <w:b/>
          <w:bCs/>
        </w:rPr>
        <w:t xml:space="preserve">„S jakými </w:t>
      </w:r>
      <w:r w:rsidRPr="00AD6576">
        <w:rPr>
          <w:b/>
          <w:bCs/>
        </w:rPr>
        <w:lastRenderedPageBreak/>
        <w:t>bariérami se pedagogičtí pracovníci mateřských škol setkávají v souvislosti s dalším vzdělávám a jakými způsoby tyto bariéry překonávají?“</w:t>
      </w:r>
    </w:p>
    <w:p w14:paraId="0426BC19" w14:textId="15D7DC60" w:rsidR="00AD6576" w:rsidRPr="00AD6576" w:rsidRDefault="00AD6576" w:rsidP="005F3794">
      <w:pPr>
        <w:spacing w:line="360" w:lineRule="auto"/>
        <w:ind w:firstLine="709"/>
        <w:jc w:val="both"/>
      </w:pPr>
      <w:r w:rsidRPr="00AD6576">
        <w:t>V kvalitativní</w:t>
      </w:r>
      <w:r>
        <w:t>m</w:t>
      </w:r>
      <w:r w:rsidRPr="00AD6576">
        <w:t xml:space="preserve"> výzkumu, který jsem si pro práci zvolila, jsem si jako konverzační partnery pro rozhovory vybrala 2 pedagogické pracovníky z každé pozice (asistent, učitel, ředitel). Celkem tedy šest. </w:t>
      </w:r>
      <w:r>
        <w:t xml:space="preserve">V rozhovorech se zaměřuji na jejich vztah k práci, k dalšímu vzdělávání, spokojenosti s aktuálním vzdělávání, na </w:t>
      </w:r>
      <w:proofErr w:type="gramStart"/>
      <w:r>
        <w:t>to</w:t>
      </w:r>
      <w:proofErr w:type="gramEnd"/>
      <w:r>
        <w:t xml:space="preserve"> co pedagogům brání se dále vzdělávat i na to, jak překážky překonávají. </w:t>
      </w:r>
    </w:p>
    <w:p w14:paraId="088681A1" w14:textId="2A5178D7" w:rsidR="00AD6576" w:rsidRDefault="00AD6576" w:rsidP="005F3794">
      <w:pPr>
        <w:spacing w:line="360" w:lineRule="auto"/>
        <w:ind w:firstLine="709"/>
        <w:jc w:val="both"/>
      </w:pPr>
    </w:p>
    <w:p w14:paraId="64F84AEE" w14:textId="77777777" w:rsidR="00AD6576" w:rsidRDefault="00AD6576" w:rsidP="005F3794">
      <w:pPr>
        <w:spacing w:line="360" w:lineRule="auto"/>
        <w:ind w:firstLine="709"/>
        <w:jc w:val="both"/>
      </w:pPr>
    </w:p>
    <w:p w14:paraId="728C4EDD" w14:textId="77777777" w:rsidR="00AD6576" w:rsidRDefault="00AD6576" w:rsidP="005F3794">
      <w:pPr>
        <w:spacing w:line="360" w:lineRule="auto"/>
        <w:ind w:firstLine="709"/>
        <w:jc w:val="both"/>
      </w:pPr>
    </w:p>
    <w:p w14:paraId="6059FF6A" w14:textId="77777777" w:rsidR="00AD6576" w:rsidRDefault="00AD6576" w:rsidP="005F3794">
      <w:pPr>
        <w:spacing w:line="360" w:lineRule="auto"/>
        <w:jc w:val="both"/>
      </w:pPr>
    </w:p>
    <w:p w14:paraId="16946F00" w14:textId="77777777" w:rsidR="00AD6576" w:rsidRDefault="00AD6576" w:rsidP="005F3794">
      <w:pPr>
        <w:spacing w:line="360" w:lineRule="auto"/>
        <w:jc w:val="both"/>
      </w:pPr>
    </w:p>
    <w:p w14:paraId="73A6BE29" w14:textId="77777777" w:rsidR="00AD6576" w:rsidRDefault="00AD6576" w:rsidP="005F3794">
      <w:pPr>
        <w:spacing w:line="360" w:lineRule="auto"/>
        <w:jc w:val="both"/>
      </w:pPr>
    </w:p>
    <w:p w14:paraId="71B17B77" w14:textId="77777777" w:rsidR="00AD6576" w:rsidRDefault="00AD6576" w:rsidP="005F3794">
      <w:pPr>
        <w:spacing w:line="360" w:lineRule="auto"/>
        <w:jc w:val="both"/>
      </w:pPr>
    </w:p>
    <w:p w14:paraId="1928D2BC" w14:textId="77777777" w:rsidR="00AD6576" w:rsidRDefault="00AD6576" w:rsidP="005F3794">
      <w:pPr>
        <w:spacing w:line="360" w:lineRule="auto"/>
        <w:jc w:val="both"/>
      </w:pPr>
    </w:p>
    <w:p w14:paraId="1BA788F1" w14:textId="77777777" w:rsidR="00AD6576" w:rsidRDefault="00AD6576" w:rsidP="005F3794">
      <w:pPr>
        <w:spacing w:line="360" w:lineRule="auto"/>
        <w:jc w:val="both"/>
      </w:pPr>
    </w:p>
    <w:p w14:paraId="1A346289" w14:textId="77777777" w:rsidR="00AD6576" w:rsidRDefault="00AD6576" w:rsidP="005F3794">
      <w:pPr>
        <w:spacing w:line="360" w:lineRule="auto"/>
        <w:jc w:val="both"/>
      </w:pPr>
    </w:p>
    <w:p w14:paraId="43263AE5" w14:textId="77777777" w:rsidR="00AD6576" w:rsidRDefault="00AD6576" w:rsidP="005F3794">
      <w:pPr>
        <w:spacing w:line="360" w:lineRule="auto"/>
        <w:jc w:val="both"/>
      </w:pPr>
    </w:p>
    <w:p w14:paraId="32349B6B" w14:textId="77777777" w:rsidR="00AD6576" w:rsidRDefault="00AD6576" w:rsidP="005F3794">
      <w:pPr>
        <w:spacing w:line="360" w:lineRule="auto"/>
        <w:jc w:val="both"/>
      </w:pPr>
    </w:p>
    <w:p w14:paraId="21F52710" w14:textId="77777777" w:rsidR="00AD6576" w:rsidRDefault="00AD6576" w:rsidP="005F3794">
      <w:pPr>
        <w:spacing w:line="360" w:lineRule="auto"/>
        <w:jc w:val="both"/>
      </w:pPr>
    </w:p>
    <w:p w14:paraId="702E5E6B" w14:textId="77777777" w:rsidR="00AD6576" w:rsidRDefault="00AD6576" w:rsidP="005F3794">
      <w:pPr>
        <w:spacing w:line="360" w:lineRule="auto"/>
        <w:jc w:val="both"/>
      </w:pPr>
    </w:p>
    <w:p w14:paraId="35836071" w14:textId="77777777" w:rsidR="00AD6576" w:rsidRDefault="00AD6576" w:rsidP="005F3794">
      <w:pPr>
        <w:spacing w:line="360" w:lineRule="auto"/>
        <w:jc w:val="both"/>
      </w:pPr>
    </w:p>
    <w:p w14:paraId="00753E80" w14:textId="77777777" w:rsidR="00AD6576" w:rsidRDefault="00AD6576" w:rsidP="005F3794">
      <w:pPr>
        <w:spacing w:line="360" w:lineRule="auto"/>
        <w:jc w:val="both"/>
      </w:pPr>
    </w:p>
    <w:p w14:paraId="5B96AF4C" w14:textId="158A82DF" w:rsidR="00AD6576" w:rsidRDefault="00AD6576" w:rsidP="005F3794">
      <w:pPr>
        <w:spacing w:line="360" w:lineRule="auto"/>
        <w:jc w:val="both"/>
      </w:pPr>
    </w:p>
    <w:p w14:paraId="7DCB5C75" w14:textId="221E18BC" w:rsidR="00C30335" w:rsidRDefault="00C30335" w:rsidP="005F3794">
      <w:pPr>
        <w:spacing w:line="360" w:lineRule="auto"/>
        <w:jc w:val="both"/>
      </w:pPr>
    </w:p>
    <w:p w14:paraId="77A7B810" w14:textId="784D40DC" w:rsidR="00C30335" w:rsidRDefault="00C30335" w:rsidP="005F3794">
      <w:pPr>
        <w:spacing w:line="360" w:lineRule="auto"/>
        <w:jc w:val="both"/>
      </w:pPr>
    </w:p>
    <w:p w14:paraId="46BE2C49" w14:textId="08B5C9CF" w:rsidR="00C30335" w:rsidRDefault="00C30335" w:rsidP="005F3794">
      <w:pPr>
        <w:spacing w:line="360" w:lineRule="auto"/>
        <w:jc w:val="both"/>
      </w:pPr>
    </w:p>
    <w:p w14:paraId="410BC325" w14:textId="7B4A3E13" w:rsidR="00C30335" w:rsidRDefault="00C30335" w:rsidP="005F3794">
      <w:pPr>
        <w:spacing w:line="360" w:lineRule="auto"/>
        <w:jc w:val="both"/>
      </w:pPr>
    </w:p>
    <w:p w14:paraId="6A3C64B9" w14:textId="29F0F6EF" w:rsidR="00C30335" w:rsidRDefault="00C30335" w:rsidP="005F3794">
      <w:pPr>
        <w:spacing w:line="360" w:lineRule="auto"/>
        <w:jc w:val="both"/>
      </w:pPr>
    </w:p>
    <w:p w14:paraId="1C3DED9E" w14:textId="0ED1821F" w:rsidR="00C30335" w:rsidRDefault="00C30335" w:rsidP="005F3794">
      <w:pPr>
        <w:spacing w:line="360" w:lineRule="auto"/>
        <w:jc w:val="both"/>
      </w:pPr>
    </w:p>
    <w:p w14:paraId="167989D3" w14:textId="77777777" w:rsidR="00C30335" w:rsidRDefault="00C30335" w:rsidP="005F3794">
      <w:pPr>
        <w:spacing w:line="360" w:lineRule="auto"/>
        <w:jc w:val="both"/>
      </w:pPr>
    </w:p>
    <w:p w14:paraId="47B17400" w14:textId="77777777" w:rsidR="00AD6576" w:rsidRDefault="00AD6576" w:rsidP="005F3794">
      <w:pPr>
        <w:spacing w:line="360" w:lineRule="auto"/>
        <w:jc w:val="both"/>
      </w:pPr>
    </w:p>
    <w:p w14:paraId="2ECF80BF" w14:textId="77777777" w:rsidR="00AD6576" w:rsidRDefault="00AD6576" w:rsidP="005F3794">
      <w:pPr>
        <w:spacing w:line="360" w:lineRule="auto"/>
        <w:jc w:val="both"/>
      </w:pPr>
    </w:p>
    <w:p w14:paraId="17994E5B" w14:textId="77777777" w:rsidR="0070387D" w:rsidRDefault="0070387D" w:rsidP="005F3794">
      <w:pPr>
        <w:spacing w:line="360" w:lineRule="auto"/>
        <w:jc w:val="both"/>
      </w:pPr>
    </w:p>
    <w:p w14:paraId="6E8AFB72" w14:textId="2055D356" w:rsidR="001E6503" w:rsidRDefault="001E6503" w:rsidP="005F3794">
      <w:pPr>
        <w:spacing w:line="360" w:lineRule="auto"/>
        <w:jc w:val="both"/>
      </w:pPr>
      <w:r>
        <w:lastRenderedPageBreak/>
        <w:t>TEORETICKÁ ČÁST</w:t>
      </w:r>
    </w:p>
    <w:p w14:paraId="64DD267E" w14:textId="77777777" w:rsidR="00B302B2" w:rsidRDefault="00B302B2" w:rsidP="005F3794">
      <w:pPr>
        <w:spacing w:line="360" w:lineRule="auto"/>
        <w:jc w:val="both"/>
      </w:pPr>
    </w:p>
    <w:p w14:paraId="131AA723" w14:textId="77777777" w:rsidR="00F525BE" w:rsidRPr="008220C6" w:rsidRDefault="00F525BE" w:rsidP="005F3794">
      <w:pPr>
        <w:pStyle w:val="Odstavecseseznamem"/>
        <w:numPr>
          <w:ilvl w:val="0"/>
          <w:numId w:val="6"/>
        </w:numPr>
        <w:rPr>
          <w:b/>
          <w:bCs/>
        </w:rPr>
      </w:pPr>
      <w:r w:rsidRPr="008220C6">
        <w:rPr>
          <w:b/>
          <w:bCs/>
        </w:rPr>
        <w:t xml:space="preserve">DALŠÍ VZDĚLÁVÁNÍ </w:t>
      </w:r>
    </w:p>
    <w:p w14:paraId="008AAAC2" w14:textId="77777777" w:rsidR="00014FDA" w:rsidRDefault="00014FDA" w:rsidP="005F3794">
      <w:pPr>
        <w:pStyle w:val="Odstavecseseznamem"/>
        <w:ind w:left="360"/>
      </w:pPr>
    </w:p>
    <w:p w14:paraId="62C57B10" w14:textId="77777777" w:rsidR="00014FDA" w:rsidRDefault="008220C6" w:rsidP="005F3794">
      <w:pPr>
        <w:spacing w:line="360" w:lineRule="auto"/>
        <w:ind w:firstLine="709"/>
        <w:jc w:val="both"/>
      </w:pPr>
      <w:r>
        <w:t>První</w:t>
      </w:r>
      <w:r w:rsidR="007E7563">
        <w:t xml:space="preserve"> kapitola </w:t>
      </w:r>
      <w:r>
        <w:t>teoretické části</w:t>
      </w:r>
      <w:r w:rsidR="007E7563">
        <w:t xml:space="preserve"> </w:t>
      </w:r>
      <w:r>
        <w:t xml:space="preserve">mé bakalářské práce </w:t>
      </w:r>
      <w:r w:rsidR="007E7563">
        <w:t xml:space="preserve">pojednává o dalším vzdělávání pedagogických pracovníků konkrétně v mateřských školách. </w:t>
      </w:r>
      <w:r>
        <w:t>Uvádím, co si pod tímto pojmem můžeme představit, jeho organizaci a cíle. Dále t</w:t>
      </w:r>
      <w:r w:rsidR="00014FDA">
        <w:t>aké</w:t>
      </w:r>
      <w:r>
        <w:t xml:space="preserve"> jaké</w:t>
      </w:r>
      <w:r w:rsidR="00014FDA">
        <w:t xml:space="preserve"> jsou jeho</w:t>
      </w:r>
      <w:r w:rsidR="007E7563">
        <w:t xml:space="preserve"> </w:t>
      </w:r>
      <w:r w:rsidR="00014FDA">
        <w:t xml:space="preserve">možné </w:t>
      </w:r>
      <w:r w:rsidR="007E7563">
        <w:t>form</w:t>
      </w:r>
      <w:r w:rsidR="00014FDA">
        <w:t>y</w:t>
      </w:r>
      <w:r w:rsidR="007E7563">
        <w:t>,</w:t>
      </w:r>
      <w:r w:rsidR="00014FDA">
        <w:t xml:space="preserve"> jaké jsou možnosti jeho plnění</w:t>
      </w:r>
      <w:r w:rsidR="007E7563">
        <w:t xml:space="preserve">, </w:t>
      </w:r>
      <w:r w:rsidR="00014FDA">
        <w:t>co může být obsahem, pravidla a povinnosti</w:t>
      </w:r>
      <w:r w:rsidR="007E7563">
        <w:t xml:space="preserve"> atp. Kdo a v jaké míř</w:t>
      </w:r>
      <w:r w:rsidR="00551915">
        <w:t>e</w:t>
      </w:r>
      <w:r w:rsidR="007E7563">
        <w:t xml:space="preserve"> se ho musí účastnit. </w:t>
      </w:r>
    </w:p>
    <w:p w14:paraId="4D0F038F" w14:textId="77777777" w:rsidR="008220C6" w:rsidRDefault="008220C6" w:rsidP="005F3794">
      <w:pPr>
        <w:spacing w:line="360" w:lineRule="auto"/>
        <w:jc w:val="both"/>
      </w:pPr>
    </w:p>
    <w:p w14:paraId="540855B9" w14:textId="77777777" w:rsidR="008220C6" w:rsidRPr="00CC09F3" w:rsidRDefault="008220C6" w:rsidP="005F3794">
      <w:pPr>
        <w:pStyle w:val="Odstavecseseznamem"/>
        <w:numPr>
          <w:ilvl w:val="1"/>
          <w:numId w:val="6"/>
        </w:numPr>
        <w:rPr>
          <w:b/>
          <w:bCs/>
        </w:rPr>
      </w:pPr>
      <w:r w:rsidRPr="00CC09F3">
        <w:rPr>
          <w:b/>
          <w:bCs/>
        </w:rPr>
        <w:t xml:space="preserve">Další vzdělávání jako pojem </w:t>
      </w:r>
    </w:p>
    <w:p w14:paraId="5ECD6CB4" w14:textId="77777777" w:rsidR="008220C6" w:rsidRPr="008220C6" w:rsidRDefault="008220C6" w:rsidP="005F3794">
      <w:pPr>
        <w:spacing w:line="360" w:lineRule="auto"/>
        <w:jc w:val="both"/>
        <w:rPr>
          <w:u w:val="single"/>
        </w:rPr>
      </w:pPr>
    </w:p>
    <w:p w14:paraId="09D00EB5" w14:textId="061393F2" w:rsidR="008220C6" w:rsidRDefault="008220C6" w:rsidP="005F3794">
      <w:pPr>
        <w:spacing w:line="360" w:lineRule="auto"/>
        <w:ind w:firstLine="709"/>
        <w:jc w:val="both"/>
      </w:pPr>
      <w:r>
        <w:t xml:space="preserve">Další vzdělávání je pojem s velmi širokým významem. Nabízí nám různé možnosti vzdělání, ale také různé profesní přípravy. Je určeno pro osoby, které prošly některým ze způsobů a stupňů vzdělávání v pedagogické oblasti </w:t>
      </w:r>
      <w:r w:rsidRPr="008220C6">
        <w:t>(</w:t>
      </w:r>
      <w:proofErr w:type="spellStart"/>
      <w:r w:rsidRPr="008220C6">
        <w:t>Průcha</w:t>
      </w:r>
      <w:proofErr w:type="spellEnd"/>
      <w:r w:rsidRPr="008220C6">
        <w:t>, Walterová,</w:t>
      </w:r>
      <w:r w:rsidR="00A15EF5">
        <w:t xml:space="preserve"> Mareš</w:t>
      </w:r>
      <w:r w:rsidRPr="008220C6">
        <w:t xml:space="preserve"> 2013</w:t>
      </w:r>
      <w:r>
        <w:t>). Bývá také často mylně zaměňováno s podobnými pojmy jako je profesní rozvoj, nebo permanentní vzdělávání (Prokopová, Lazarová 2004)</w:t>
      </w:r>
      <w:r w:rsidR="00A2036B">
        <w:t>.</w:t>
      </w:r>
    </w:p>
    <w:p w14:paraId="0DD0FD04" w14:textId="323E4B98" w:rsidR="008220C6" w:rsidRDefault="008220C6" w:rsidP="005F3794">
      <w:pPr>
        <w:spacing w:line="360" w:lineRule="auto"/>
        <w:ind w:firstLine="709"/>
        <w:jc w:val="both"/>
      </w:pPr>
      <w:r>
        <w:t xml:space="preserve">Další vzdělávání je velmi důležité, především </w:t>
      </w:r>
      <w:r w:rsidR="00A2036B">
        <w:t xml:space="preserve">(a nejen) </w:t>
      </w:r>
      <w:r>
        <w:t>v případě, kdy daná škola pociťuje určitou vzdělávací potřebu, která může být uspokojena právě dalším vzděláváním. Tu zjistíme jednoduše tak, že porovnáme žádoucí (stav, který ve škole chceme)</w:t>
      </w:r>
      <w:r w:rsidR="00A2036B">
        <w:t xml:space="preserve">, s tím, který </w:t>
      </w:r>
      <w:r>
        <w:t>máme. Dle této „</w:t>
      </w:r>
      <w:proofErr w:type="spellStart"/>
      <w:r>
        <w:t>minianalýzy</w:t>
      </w:r>
      <w:proofErr w:type="spellEnd"/>
      <w:r>
        <w:t xml:space="preserve">“ je následně ředitelem školy vytvořen </w:t>
      </w:r>
      <w:proofErr w:type="spellStart"/>
      <w:r w:rsidRPr="008220C6">
        <w:t>plán</w:t>
      </w:r>
      <w:proofErr w:type="spellEnd"/>
      <w:r w:rsidRPr="008220C6">
        <w:t xml:space="preserve"> </w:t>
      </w:r>
      <w:proofErr w:type="spellStart"/>
      <w:r w:rsidRPr="008220C6">
        <w:t>dalšího</w:t>
      </w:r>
      <w:proofErr w:type="spellEnd"/>
      <w:r w:rsidRPr="008220C6">
        <w:t xml:space="preserve"> </w:t>
      </w:r>
      <w:proofErr w:type="spellStart"/>
      <w:r w:rsidRPr="008220C6">
        <w:t>vzděláváni</w:t>
      </w:r>
      <w:proofErr w:type="spellEnd"/>
      <w:r w:rsidRPr="008220C6">
        <w:t xml:space="preserve">́ </w:t>
      </w:r>
      <w:proofErr w:type="spellStart"/>
      <w:r w:rsidRPr="008220C6">
        <w:t>pedagogických</w:t>
      </w:r>
      <w:proofErr w:type="spellEnd"/>
      <w:r w:rsidRPr="008220C6">
        <w:t xml:space="preserve"> </w:t>
      </w:r>
      <w:proofErr w:type="spellStart"/>
      <w:r w:rsidRPr="008220C6">
        <w:t>pracovníku</w:t>
      </w:r>
      <w:proofErr w:type="spellEnd"/>
      <w:r w:rsidRPr="008220C6">
        <w:t>̊</w:t>
      </w:r>
      <w:r>
        <w:t>, který by měl potřeby naplnit</w:t>
      </w:r>
      <w:r w:rsidRPr="008220C6">
        <w:rPr>
          <w:i/>
          <w:iCs/>
        </w:rPr>
        <w:t xml:space="preserve"> </w:t>
      </w:r>
      <w:r w:rsidRPr="008220C6">
        <w:t>(</w:t>
      </w:r>
      <w:proofErr w:type="spellStart"/>
      <w:r w:rsidRPr="008220C6">
        <w:t>Prášilova</w:t>
      </w:r>
      <w:proofErr w:type="spellEnd"/>
      <w:r w:rsidRPr="008220C6">
        <w:t>́, 2006</w:t>
      </w:r>
      <w:r>
        <w:t>)</w:t>
      </w:r>
      <w:r w:rsidR="00A2036B">
        <w:t>.</w:t>
      </w:r>
    </w:p>
    <w:p w14:paraId="2CB61ED0" w14:textId="6A0590FE" w:rsidR="00AD6576" w:rsidRPr="00AD6576" w:rsidRDefault="008220C6" w:rsidP="005F3794">
      <w:pPr>
        <w:spacing w:before="100" w:beforeAutospacing="1" w:after="100" w:afterAutospacing="1" w:line="360" w:lineRule="auto"/>
        <w:ind w:firstLine="709"/>
        <w:jc w:val="both"/>
      </w:pPr>
      <w:r>
        <w:rPr>
          <w:rFonts w:ascii="TimesNewRomanPSMT" w:hAnsi="TimesNewRomanPSMT"/>
        </w:rPr>
        <w:t xml:space="preserve">Dále Kohnová (2001) definuje další vzdělávání, jako řízené koordinované vzdělávání, které souvisle trvá po celou dobu učitelské profese dané osoby. S tím, že cílem tohoto vzdělávání je rozvoj školy. Toto další vzdělávání je zpravidla uskutečňováno na kurzech a školeních, přičemž se jedná o jedinou formu, kterou hradí a všeobecně uznává Ministerstvo školství, mládeže a tělovýchovy </w:t>
      </w:r>
      <w:r w:rsidRPr="008220C6">
        <w:rPr>
          <w:rFonts w:ascii="TimesNewRomanPSMT" w:hAnsi="TimesNewRomanPSMT"/>
        </w:rPr>
        <w:t>(</w:t>
      </w:r>
      <w:proofErr w:type="spellStart"/>
      <w:r w:rsidRPr="008220C6">
        <w:rPr>
          <w:rFonts w:ascii="TimesNewRomanPSMT" w:hAnsi="TimesNewRomanPSMT"/>
        </w:rPr>
        <w:t>Kohnova</w:t>
      </w:r>
      <w:proofErr w:type="spellEnd"/>
      <w:r w:rsidRPr="008220C6">
        <w:rPr>
          <w:rFonts w:ascii="TimesNewRomanPSMT" w:hAnsi="TimesNewRomanPSMT"/>
        </w:rPr>
        <w:t>́, 2001)</w:t>
      </w:r>
      <w:r w:rsidR="00AD6576">
        <w:rPr>
          <w:rFonts w:ascii="TimesNewRomanPSMT" w:hAnsi="TimesNewRomanPSMT"/>
        </w:rPr>
        <w:t xml:space="preserve">. </w:t>
      </w:r>
    </w:p>
    <w:p w14:paraId="7371A64B" w14:textId="77777777" w:rsidR="00AD6576" w:rsidRDefault="00AD6576" w:rsidP="005F3794">
      <w:pPr>
        <w:pStyle w:val="Normlnweb"/>
        <w:spacing w:line="360" w:lineRule="auto"/>
        <w:ind w:firstLine="709"/>
        <w:jc w:val="both"/>
        <w:rPr>
          <w:rFonts w:ascii="TimesNewRomanPSMT" w:hAnsi="TimesNewRomanPSMT"/>
        </w:rPr>
      </w:pPr>
    </w:p>
    <w:p w14:paraId="18778E49" w14:textId="2997C2E5" w:rsidR="008220C6" w:rsidRDefault="008220C6" w:rsidP="005F3794">
      <w:pPr>
        <w:pStyle w:val="Normlnweb"/>
        <w:spacing w:line="360" w:lineRule="auto"/>
        <w:ind w:firstLine="709"/>
        <w:jc w:val="both"/>
        <w:rPr>
          <w:rFonts w:ascii="TimesNewRomanPSMT" w:hAnsi="TimesNewRomanPSMT"/>
        </w:rPr>
      </w:pPr>
      <w:r>
        <w:rPr>
          <w:rFonts w:ascii="TimesNewRomanPSMT" w:hAnsi="TimesNewRomanPSMT"/>
        </w:rPr>
        <w:t>Kohnová</w:t>
      </w:r>
      <w:r w:rsidR="0013206E">
        <w:rPr>
          <w:rFonts w:ascii="TimesNewRomanPSMT" w:hAnsi="TimesNewRomanPSMT"/>
        </w:rPr>
        <w:t xml:space="preserve"> (2004)</w:t>
      </w:r>
      <w:r>
        <w:rPr>
          <w:rFonts w:ascii="TimesNewRomanPSMT" w:hAnsi="TimesNewRomanPSMT"/>
        </w:rPr>
        <w:t xml:space="preserve"> nám však také předkládá jednotlivé srozumitelné charakteristiky, které další vzdělávání vykazuje. Dle nich je možné další vzdělávání více konkretizovat a definovat. Tyto charakteristiky jsou:</w:t>
      </w:r>
    </w:p>
    <w:p w14:paraId="3D9A33ED" w14:textId="77777777" w:rsidR="008220C6" w:rsidRDefault="008220C6" w:rsidP="005F3794">
      <w:pPr>
        <w:pStyle w:val="Normlnweb"/>
        <w:numPr>
          <w:ilvl w:val="0"/>
          <w:numId w:val="8"/>
        </w:numPr>
        <w:spacing w:line="360" w:lineRule="auto"/>
        <w:jc w:val="both"/>
        <w:rPr>
          <w:rFonts w:ascii="TimesNewRomanPSMT" w:hAnsi="TimesNewRomanPSMT"/>
        </w:rPr>
      </w:pPr>
      <w:r>
        <w:rPr>
          <w:rFonts w:ascii="TimesNewRomanPSMT" w:hAnsi="TimesNewRomanPSMT"/>
        </w:rPr>
        <w:lastRenderedPageBreak/>
        <w:t xml:space="preserve">„jedná se o proces, </w:t>
      </w:r>
      <w:proofErr w:type="spellStart"/>
      <w:r>
        <w:rPr>
          <w:rFonts w:ascii="TimesNewRomanPSMT" w:hAnsi="TimesNewRomanPSMT"/>
        </w:rPr>
        <w:t>ktery</w:t>
      </w:r>
      <w:proofErr w:type="spellEnd"/>
      <w:r>
        <w:rPr>
          <w:rFonts w:ascii="TimesNewRomanPSMT" w:hAnsi="TimesNewRomanPSMT"/>
        </w:rPr>
        <w:t xml:space="preserve">́ je </w:t>
      </w:r>
      <w:proofErr w:type="spellStart"/>
      <w:r>
        <w:rPr>
          <w:rFonts w:ascii="TimesNewRomanPSMT" w:hAnsi="TimesNewRomanPSMT"/>
        </w:rPr>
        <w:t>nepřetržitým</w:t>
      </w:r>
      <w:proofErr w:type="spellEnd"/>
      <w:r>
        <w:rPr>
          <w:rFonts w:ascii="TimesNewRomanPSMT" w:hAnsi="TimesNewRomanPSMT"/>
        </w:rPr>
        <w:t xml:space="preserve"> a </w:t>
      </w:r>
      <w:proofErr w:type="spellStart"/>
      <w:r>
        <w:rPr>
          <w:rFonts w:ascii="TimesNewRomanPSMT" w:hAnsi="TimesNewRomanPSMT"/>
        </w:rPr>
        <w:t>koordinovaným</w:t>
      </w:r>
      <w:proofErr w:type="spellEnd"/>
      <w:r>
        <w:rPr>
          <w:rFonts w:ascii="TimesNewRomanPSMT" w:hAnsi="TimesNewRomanPSMT"/>
        </w:rPr>
        <w:t xml:space="preserve"> procesem </w:t>
      </w:r>
      <w:proofErr w:type="spellStart"/>
      <w:r>
        <w:rPr>
          <w:rFonts w:ascii="TimesNewRomanPSMT" w:hAnsi="TimesNewRomanPSMT"/>
        </w:rPr>
        <w:t>navazujícím</w:t>
      </w:r>
      <w:proofErr w:type="spellEnd"/>
      <w:r>
        <w:rPr>
          <w:rFonts w:ascii="TimesNewRomanPSMT" w:hAnsi="TimesNewRomanPSMT"/>
        </w:rPr>
        <w:t xml:space="preserve"> na </w:t>
      </w:r>
      <w:proofErr w:type="spellStart"/>
      <w:r>
        <w:rPr>
          <w:rFonts w:ascii="TimesNewRomanPSMT" w:hAnsi="TimesNewRomanPSMT"/>
        </w:rPr>
        <w:t>pregraduálni</w:t>
      </w:r>
      <w:proofErr w:type="spellEnd"/>
      <w:r>
        <w:rPr>
          <w:rFonts w:ascii="TimesNewRomanPSMT" w:hAnsi="TimesNewRomanPSMT"/>
        </w:rPr>
        <w:t xml:space="preserve">́ </w:t>
      </w:r>
      <w:proofErr w:type="spellStart"/>
      <w:r>
        <w:rPr>
          <w:rFonts w:ascii="TimesNewRomanPSMT" w:hAnsi="TimesNewRomanPSMT"/>
        </w:rPr>
        <w:t>vzděláváni</w:t>
      </w:r>
      <w:proofErr w:type="spellEnd"/>
      <w:r>
        <w:rPr>
          <w:rFonts w:ascii="TimesNewRomanPSMT" w:hAnsi="TimesNewRomanPSMT"/>
        </w:rPr>
        <w:t xml:space="preserve">́ a je </w:t>
      </w:r>
      <w:proofErr w:type="spellStart"/>
      <w:r>
        <w:rPr>
          <w:rFonts w:ascii="TimesNewRomanPSMT" w:hAnsi="TimesNewRomanPSMT"/>
        </w:rPr>
        <w:t>uskutečňován</w:t>
      </w:r>
      <w:proofErr w:type="spellEnd"/>
      <w:r>
        <w:rPr>
          <w:rFonts w:ascii="TimesNewRomanPSMT" w:hAnsi="TimesNewRomanPSMT"/>
        </w:rPr>
        <w:t xml:space="preserve"> po celou dobu </w:t>
      </w:r>
      <w:proofErr w:type="spellStart"/>
      <w:r>
        <w:rPr>
          <w:rFonts w:ascii="TimesNewRomanPSMT" w:hAnsi="TimesNewRomanPSMT"/>
        </w:rPr>
        <w:t>profesni</w:t>
      </w:r>
      <w:proofErr w:type="spellEnd"/>
      <w:r>
        <w:rPr>
          <w:rFonts w:ascii="TimesNewRomanPSMT" w:hAnsi="TimesNewRomanPSMT"/>
        </w:rPr>
        <w:t xml:space="preserve">́ </w:t>
      </w:r>
      <w:proofErr w:type="spellStart"/>
      <w:r>
        <w:rPr>
          <w:rFonts w:ascii="TimesNewRomanPSMT" w:hAnsi="TimesNewRomanPSMT"/>
        </w:rPr>
        <w:t>dráhy</w:t>
      </w:r>
      <w:proofErr w:type="spellEnd"/>
      <w:r>
        <w:rPr>
          <w:rFonts w:ascii="TimesNewRomanPSMT" w:hAnsi="TimesNewRomanPSMT"/>
        </w:rPr>
        <w:t xml:space="preserve"> </w:t>
      </w:r>
      <w:proofErr w:type="spellStart"/>
      <w:r>
        <w:rPr>
          <w:rFonts w:ascii="TimesNewRomanPSMT" w:hAnsi="TimesNewRomanPSMT"/>
        </w:rPr>
        <w:t>daného</w:t>
      </w:r>
      <w:proofErr w:type="spellEnd"/>
      <w:r>
        <w:rPr>
          <w:rFonts w:ascii="TimesNewRomanPSMT" w:hAnsi="TimesNewRomanPSMT"/>
        </w:rPr>
        <w:t xml:space="preserve"> </w:t>
      </w:r>
      <w:proofErr w:type="spellStart"/>
      <w:r>
        <w:rPr>
          <w:rFonts w:ascii="TimesNewRomanPSMT" w:hAnsi="TimesNewRomanPSMT"/>
        </w:rPr>
        <w:t>učitele</w:t>
      </w:r>
      <w:proofErr w:type="spellEnd"/>
      <w:r>
        <w:rPr>
          <w:rFonts w:ascii="TimesNewRomanPSMT" w:hAnsi="TimesNewRomanPSMT"/>
        </w:rPr>
        <w:t xml:space="preserve"> </w:t>
      </w:r>
    </w:p>
    <w:p w14:paraId="5FC6E7C8"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mluvíme</w:t>
      </w:r>
      <w:proofErr w:type="spellEnd"/>
      <w:r w:rsidRPr="008220C6">
        <w:rPr>
          <w:rFonts w:ascii="TimesNewRomanPSMT" w:hAnsi="TimesNewRomanPSMT"/>
        </w:rPr>
        <w:t xml:space="preserve"> o </w:t>
      </w:r>
      <w:proofErr w:type="spellStart"/>
      <w:r w:rsidRPr="008220C6">
        <w:rPr>
          <w:rFonts w:ascii="TimesNewRomanPSMT" w:hAnsi="TimesNewRomanPSMT"/>
        </w:rPr>
        <w:t>celoživotním</w:t>
      </w:r>
      <w:proofErr w:type="spellEnd"/>
      <w:r w:rsidRPr="008220C6">
        <w:rPr>
          <w:rFonts w:ascii="TimesNewRomanPSMT" w:hAnsi="TimesNewRomanPSMT"/>
        </w:rPr>
        <w:t xml:space="preserve"> </w:t>
      </w:r>
      <w:proofErr w:type="spellStart"/>
      <w:r w:rsidRPr="008220C6">
        <w:rPr>
          <w:rFonts w:ascii="TimesNewRomanPSMT" w:hAnsi="TimesNewRomanPSMT"/>
        </w:rPr>
        <w:t>rozvíjeni</w:t>
      </w:r>
      <w:proofErr w:type="spellEnd"/>
      <w:r w:rsidRPr="008220C6">
        <w:rPr>
          <w:rFonts w:ascii="TimesNewRomanPSMT" w:hAnsi="TimesNewRomanPSMT"/>
        </w:rPr>
        <w:t xml:space="preserve">́ </w:t>
      </w:r>
      <w:proofErr w:type="spellStart"/>
      <w:r w:rsidRPr="008220C6">
        <w:rPr>
          <w:rFonts w:ascii="TimesNewRomanPSMT" w:hAnsi="TimesNewRomanPSMT"/>
        </w:rPr>
        <w:t>profesni</w:t>
      </w:r>
      <w:proofErr w:type="spellEnd"/>
      <w:r w:rsidRPr="008220C6">
        <w:rPr>
          <w:rFonts w:ascii="TimesNewRomanPSMT" w:hAnsi="TimesNewRomanPSMT"/>
        </w:rPr>
        <w:t xml:space="preserve">́ kompetence </w:t>
      </w:r>
      <w:proofErr w:type="spellStart"/>
      <w:r w:rsidRPr="008220C6">
        <w:rPr>
          <w:rFonts w:ascii="TimesNewRomanPSMT" w:hAnsi="TimesNewRomanPSMT"/>
        </w:rPr>
        <w:t>učitele</w:t>
      </w:r>
      <w:proofErr w:type="spellEnd"/>
      <w:r w:rsidRPr="008220C6">
        <w:rPr>
          <w:rFonts w:ascii="TimesNewRomanPSMT" w:hAnsi="TimesNewRomanPSMT"/>
        </w:rPr>
        <w:t xml:space="preserve"> a </w:t>
      </w:r>
      <w:proofErr w:type="spellStart"/>
      <w:r w:rsidRPr="008220C6">
        <w:rPr>
          <w:rFonts w:ascii="TimesNewRomanPSMT" w:hAnsi="TimesNewRomanPSMT"/>
        </w:rPr>
        <w:t>trvalém</w:t>
      </w:r>
      <w:proofErr w:type="spellEnd"/>
      <w:r w:rsidRPr="008220C6">
        <w:rPr>
          <w:rFonts w:ascii="TimesNewRomanPSMT" w:hAnsi="TimesNewRomanPSMT"/>
        </w:rPr>
        <w:t xml:space="preserve"> </w:t>
      </w:r>
      <w:proofErr w:type="spellStart"/>
      <w:r w:rsidRPr="008220C6">
        <w:rPr>
          <w:rFonts w:ascii="TimesNewRomanPSMT" w:hAnsi="TimesNewRomanPSMT"/>
        </w:rPr>
        <w:t>osobnostním</w:t>
      </w:r>
      <w:proofErr w:type="spellEnd"/>
      <w:r w:rsidRPr="008220C6">
        <w:rPr>
          <w:rFonts w:ascii="TimesNewRomanPSMT" w:hAnsi="TimesNewRomanPSMT"/>
        </w:rPr>
        <w:t xml:space="preserve"> rozvoji </w:t>
      </w:r>
      <w:proofErr w:type="spellStart"/>
      <w:r w:rsidRPr="008220C6">
        <w:rPr>
          <w:rFonts w:ascii="TimesNewRomanPSMT" w:hAnsi="TimesNewRomanPSMT"/>
        </w:rPr>
        <w:t>pedagogického</w:t>
      </w:r>
      <w:proofErr w:type="spellEnd"/>
      <w:r w:rsidRPr="008220C6">
        <w:rPr>
          <w:rFonts w:ascii="TimesNewRomanPSMT" w:hAnsi="TimesNewRomanPSMT"/>
        </w:rPr>
        <w:t xml:space="preserve"> </w:t>
      </w:r>
      <w:proofErr w:type="spellStart"/>
      <w:r w:rsidRPr="008220C6">
        <w:rPr>
          <w:rFonts w:ascii="TimesNewRomanPSMT" w:hAnsi="TimesNewRomanPSMT"/>
        </w:rPr>
        <w:t>pracovníka</w:t>
      </w:r>
      <w:proofErr w:type="spellEnd"/>
      <w:r w:rsidRPr="008220C6">
        <w:rPr>
          <w:rFonts w:ascii="TimesNewRomanPSMT" w:hAnsi="TimesNewRomanPSMT"/>
        </w:rPr>
        <w:t xml:space="preserve"> </w:t>
      </w:r>
    </w:p>
    <w:p w14:paraId="6CB6D7F1"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celospolečensky</w:t>
      </w:r>
      <w:proofErr w:type="spellEnd"/>
      <w:r w:rsidRPr="008220C6">
        <w:rPr>
          <w:rFonts w:ascii="TimesNewRomanPSMT" w:hAnsi="TimesNewRomanPSMT"/>
        </w:rPr>
        <w:t xml:space="preserve"> </w:t>
      </w:r>
      <w:proofErr w:type="spellStart"/>
      <w:r w:rsidRPr="008220C6">
        <w:rPr>
          <w:rFonts w:ascii="TimesNewRomanPSMT" w:hAnsi="TimesNewRomanPSMT"/>
        </w:rPr>
        <w:t>významna</w:t>
      </w:r>
      <w:proofErr w:type="spellEnd"/>
      <w:r w:rsidRPr="008220C6">
        <w:rPr>
          <w:rFonts w:ascii="TimesNewRomanPSMT" w:hAnsi="TimesNewRomanPSMT"/>
        </w:rPr>
        <w:t xml:space="preserve">́ oblast </w:t>
      </w:r>
      <w:proofErr w:type="spellStart"/>
      <w:r w:rsidRPr="008220C6">
        <w:rPr>
          <w:rFonts w:ascii="TimesNewRomanPSMT" w:hAnsi="TimesNewRomanPSMT"/>
        </w:rPr>
        <w:t>vzděláváni</w:t>
      </w:r>
      <w:proofErr w:type="spellEnd"/>
      <w:r w:rsidRPr="008220C6">
        <w:rPr>
          <w:rFonts w:ascii="TimesNewRomanPSMT" w:hAnsi="TimesNewRomanPSMT"/>
        </w:rPr>
        <w:t xml:space="preserve">́ </w:t>
      </w:r>
      <w:proofErr w:type="spellStart"/>
      <w:r w:rsidRPr="008220C6">
        <w:rPr>
          <w:rFonts w:ascii="TimesNewRomanPSMT" w:hAnsi="TimesNewRomanPSMT"/>
        </w:rPr>
        <w:t>dospělých</w:t>
      </w:r>
      <w:proofErr w:type="spellEnd"/>
      <w:r w:rsidRPr="008220C6">
        <w:rPr>
          <w:rFonts w:ascii="TimesNewRomanPSMT" w:hAnsi="TimesNewRomanPSMT"/>
        </w:rPr>
        <w:t xml:space="preserve"> </w:t>
      </w:r>
      <w:proofErr w:type="spellStart"/>
      <w:r w:rsidRPr="008220C6">
        <w:rPr>
          <w:rFonts w:ascii="TimesNewRomanPSMT" w:hAnsi="TimesNewRomanPSMT"/>
        </w:rPr>
        <w:t>jedincu</w:t>
      </w:r>
      <w:proofErr w:type="spellEnd"/>
      <w:r w:rsidRPr="008220C6">
        <w:rPr>
          <w:rFonts w:ascii="TimesNewRomanPSMT" w:hAnsi="TimesNewRomanPSMT"/>
        </w:rPr>
        <w:t xml:space="preserve">̊ </w:t>
      </w:r>
    </w:p>
    <w:p w14:paraId="3D873528"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základni</w:t>
      </w:r>
      <w:proofErr w:type="spellEnd"/>
      <w:r w:rsidRPr="008220C6">
        <w:rPr>
          <w:rFonts w:ascii="TimesNewRomanPSMT" w:hAnsi="TimesNewRomanPSMT"/>
        </w:rPr>
        <w:t xml:space="preserve">́ </w:t>
      </w:r>
      <w:proofErr w:type="spellStart"/>
      <w:r w:rsidRPr="008220C6">
        <w:rPr>
          <w:rFonts w:ascii="TimesNewRomanPSMT" w:hAnsi="TimesNewRomanPSMT"/>
        </w:rPr>
        <w:t>předpoklad</w:t>
      </w:r>
      <w:proofErr w:type="spellEnd"/>
      <w:r w:rsidRPr="008220C6">
        <w:rPr>
          <w:rFonts w:ascii="TimesNewRomanPSMT" w:hAnsi="TimesNewRomanPSMT"/>
        </w:rPr>
        <w:t xml:space="preserve"> pro transformaci </w:t>
      </w:r>
      <w:proofErr w:type="spellStart"/>
      <w:r w:rsidRPr="008220C6">
        <w:rPr>
          <w:rFonts w:ascii="TimesNewRomanPSMT" w:hAnsi="TimesNewRomanPSMT"/>
        </w:rPr>
        <w:t>českého</w:t>
      </w:r>
      <w:proofErr w:type="spellEnd"/>
      <w:r w:rsidRPr="008220C6">
        <w:rPr>
          <w:rFonts w:ascii="TimesNewRomanPSMT" w:hAnsi="TimesNewRomanPSMT"/>
        </w:rPr>
        <w:t xml:space="preserve"> </w:t>
      </w:r>
      <w:proofErr w:type="spellStart"/>
      <w:r w:rsidRPr="008220C6">
        <w:rPr>
          <w:rFonts w:ascii="TimesNewRomanPSMT" w:hAnsi="TimesNewRomanPSMT"/>
        </w:rPr>
        <w:t>školstvi</w:t>
      </w:r>
      <w:proofErr w:type="spellEnd"/>
      <w:r w:rsidRPr="008220C6">
        <w:rPr>
          <w:rFonts w:ascii="TimesNewRomanPSMT" w:hAnsi="TimesNewRomanPSMT"/>
        </w:rPr>
        <w:t xml:space="preserve">́ </w:t>
      </w:r>
    </w:p>
    <w:p w14:paraId="070F1C12" w14:textId="77777777" w:rsidR="008220C6" w:rsidRP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nejefektivnějši</w:t>
      </w:r>
      <w:proofErr w:type="spellEnd"/>
      <w:r w:rsidRPr="008220C6">
        <w:rPr>
          <w:rFonts w:ascii="TimesNewRomanPSMT" w:hAnsi="TimesNewRomanPSMT"/>
        </w:rPr>
        <w:t xml:space="preserve">́ forma obsahu a metod </w:t>
      </w:r>
      <w:proofErr w:type="spellStart"/>
      <w:r w:rsidRPr="008220C6">
        <w:rPr>
          <w:rFonts w:ascii="TimesNewRomanPSMT" w:hAnsi="TimesNewRomanPSMT"/>
        </w:rPr>
        <w:t>vzděláváni</w:t>
      </w:r>
      <w:proofErr w:type="spellEnd"/>
      <w:r w:rsidRPr="008220C6">
        <w:rPr>
          <w:rFonts w:ascii="TimesNewRomanPSMT" w:hAnsi="TimesNewRomanPSMT"/>
        </w:rPr>
        <w:t xml:space="preserve">́ a </w:t>
      </w:r>
      <w:proofErr w:type="spellStart"/>
      <w:r w:rsidRPr="008220C6">
        <w:rPr>
          <w:rFonts w:ascii="TimesNewRomanPSMT" w:hAnsi="TimesNewRomanPSMT"/>
        </w:rPr>
        <w:t>výchovy</w:t>
      </w:r>
      <w:proofErr w:type="spellEnd"/>
      <w:r w:rsidRPr="008220C6">
        <w:rPr>
          <w:rFonts w:ascii="TimesNewRomanPSMT" w:hAnsi="TimesNewRomanPSMT"/>
        </w:rPr>
        <w:t xml:space="preserve"> v </w:t>
      </w:r>
      <w:proofErr w:type="spellStart"/>
      <w:r w:rsidRPr="008220C6">
        <w:rPr>
          <w:rFonts w:ascii="TimesNewRomanPSMT" w:hAnsi="TimesNewRomanPSMT"/>
        </w:rPr>
        <w:t>systému</w:t>
      </w:r>
      <w:proofErr w:type="spellEnd"/>
      <w:r w:rsidRPr="008220C6">
        <w:rPr>
          <w:rFonts w:ascii="TimesNewRomanPSMT" w:hAnsi="TimesNewRomanPSMT"/>
        </w:rPr>
        <w:t xml:space="preserve"> </w:t>
      </w:r>
      <w:proofErr w:type="spellStart"/>
      <w:r w:rsidRPr="008220C6">
        <w:rPr>
          <w:rFonts w:ascii="TimesNewRomanPSMT" w:hAnsi="TimesNewRomanPSMT"/>
        </w:rPr>
        <w:t>školstvi</w:t>
      </w:r>
      <w:proofErr w:type="spellEnd"/>
      <w:r w:rsidRPr="008220C6">
        <w:rPr>
          <w:rFonts w:ascii="TimesNewRomanPSMT" w:hAnsi="TimesNewRomanPSMT"/>
        </w:rPr>
        <w:t xml:space="preserve">́ s rychlou </w:t>
      </w:r>
      <w:proofErr w:type="spellStart"/>
      <w:r w:rsidRPr="008220C6">
        <w:rPr>
          <w:rFonts w:ascii="TimesNewRomanPSMT" w:hAnsi="TimesNewRomanPSMT"/>
        </w:rPr>
        <w:t>proměnou</w:t>
      </w:r>
      <w:proofErr w:type="spellEnd"/>
      <w:r w:rsidRPr="008220C6">
        <w:rPr>
          <w:rFonts w:ascii="TimesNewRomanPSMT" w:hAnsi="TimesNewRomanPSMT"/>
        </w:rPr>
        <w:t xml:space="preserve"> kontextu </w:t>
      </w:r>
      <w:proofErr w:type="spellStart"/>
      <w:r w:rsidRPr="008220C6">
        <w:rPr>
          <w:rFonts w:ascii="TimesNewRomanPSMT" w:hAnsi="TimesNewRomanPSMT"/>
        </w:rPr>
        <w:t>hospodářske</w:t>
      </w:r>
      <w:proofErr w:type="spellEnd"/>
      <w:r w:rsidRPr="008220C6">
        <w:rPr>
          <w:rFonts w:ascii="TimesNewRomanPSMT" w:hAnsi="TimesNewRomanPSMT"/>
        </w:rPr>
        <w:t xml:space="preserve">́, </w:t>
      </w:r>
      <w:proofErr w:type="spellStart"/>
      <w:r w:rsidRPr="008220C6">
        <w:rPr>
          <w:rFonts w:ascii="TimesNewRomanPSMT" w:hAnsi="TimesNewRomanPSMT"/>
        </w:rPr>
        <w:t>sociálním</w:t>
      </w:r>
      <w:proofErr w:type="spellEnd"/>
      <w:r w:rsidRPr="008220C6">
        <w:rPr>
          <w:rFonts w:ascii="TimesNewRomanPSMT" w:hAnsi="TimesNewRomanPSMT"/>
        </w:rPr>
        <w:t xml:space="preserve">, </w:t>
      </w:r>
      <w:proofErr w:type="spellStart"/>
      <w:r w:rsidRPr="008220C6">
        <w:rPr>
          <w:rFonts w:ascii="TimesNewRomanPSMT" w:hAnsi="TimesNewRomanPSMT"/>
        </w:rPr>
        <w:t>technickém</w:t>
      </w:r>
      <w:proofErr w:type="spellEnd"/>
      <w:r w:rsidRPr="008220C6">
        <w:rPr>
          <w:rFonts w:ascii="TimesNewRomanPSMT" w:hAnsi="TimesNewRomanPSMT"/>
        </w:rPr>
        <w:t xml:space="preserve"> a </w:t>
      </w:r>
      <w:proofErr w:type="spellStart"/>
      <w:r w:rsidRPr="008220C6">
        <w:rPr>
          <w:rFonts w:ascii="TimesNewRomanPSMT" w:hAnsi="TimesNewRomanPSMT"/>
        </w:rPr>
        <w:t>kulturním</w:t>
      </w:r>
      <w:proofErr w:type="spellEnd"/>
      <w:r w:rsidRPr="008220C6">
        <w:rPr>
          <w:rFonts w:ascii="TimesNewRomanPSMT" w:hAnsi="TimesNewRomanPSMT"/>
        </w:rPr>
        <w:t>.</w:t>
      </w:r>
      <w:r>
        <w:rPr>
          <w:rFonts w:ascii="TimesNewRomanPSMT" w:hAnsi="TimesNewRomanPSMT"/>
        </w:rPr>
        <w:t xml:space="preserve">“ </w:t>
      </w:r>
      <w:r w:rsidRPr="008220C6">
        <w:rPr>
          <w:rFonts w:ascii="TimesNewRomanPSMT" w:hAnsi="TimesNewRomanPSMT"/>
        </w:rPr>
        <w:t>(</w:t>
      </w:r>
      <w:proofErr w:type="spellStart"/>
      <w:r w:rsidRPr="008220C6">
        <w:rPr>
          <w:rFonts w:ascii="TimesNewRomanPSMT" w:hAnsi="TimesNewRomanPSMT"/>
        </w:rPr>
        <w:t>Kohnova</w:t>
      </w:r>
      <w:proofErr w:type="spellEnd"/>
      <w:r w:rsidRPr="008220C6">
        <w:rPr>
          <w:rFonts w:ascii="TimesNewRomanPSMT" w:hAnsi="TimesNewRomanPSMT"/>
        </w:rPr>
        <w:t xml:space="preserve">́, 2004, s. 61) </w:t>
      </w:r>
    </w:p>
    <w:p w14:paraId="69B49E87" w14:textId="22C49870" w:rsidR="008220C6" w:rsidRDefault="008220C6" w:rsidP="005F3794">
      <w:pPr>
        <w:pStyle w:val="Normlnweb"/>
        <w:spacing w:line="360" w:lineRule="auto"/>
        <w:ind w:firstLine="709"/>
        <w:jc w:val="both"/>
      </w:pPr>
      <w:r>
        <w:t>Osobně sama, jako pedagogický pracovník, vnímám další vzdělávání jako morální a profesní povinnost. Podílíme se totiž na výchově a vzdělávání budoucích generací a je třeba, abychom využívali efektivní metody a kladl</w:t>
      </w:r>
      <w:r w:rsidR="00A2036B">
        <w:t>i</w:t>
      </w:r>
      <w:r>
        <w:t xml:space="preserve"> důraz na individualitu dětí. K tomu je potřeba velké množství znalostí a dovedností. Proto je zapotřebí se pravidelně vzdělávat a čerpat nové poznatky a reagovat tak na změny ve společnosti a stále měnící se potřeby dětí. Aktuální tématem je například čím dál více dětí různých kultur a také děti s odlišným mateřským jazykem, čím se i já momentálně v naší mateřské škole zabývám.</w:t>
      </w:r>
    </w:p>
    <w:p w14:paraId="51327F87" w14:textId="77777777" w:rsidR="008220C6" w:rsidRPr="008220C6" w:rsidRDefault="008220C6" w:rsidP="005F3794">
      <w:pPr>
        <w:spacing w:line="360" w:lineRule="auto"/>
        <w:jc w:val="both"/>
      </w:pPr>
    </w:p>
    <w:p w14:paraId="195339C2" w14:textId="77777777" w:rsidR="003324B2" w:rsidRPr="00CC09F3" w:rsidRDefault="00EB49E4" w:rsidP="005F3794">
      <w:pPr>
        <w:pStyle w:val="Odstavecseseznamem"/>
        <w:numPr>
          <w:ilvl w:val="1"/>
          <w:numId w:val="6"/>
        </w:numPr>
        <w:rPr>
          <w:rFonts w:cs="Times New Roman"/>
          <w:b/>
          <w:bCs/>
          <w:color w:val="000000" w:themeColor="text1"/>
          <w:szCs w:val="24"/>
        </w:rPr>
      </w:pPr>
      <w:r w:rsidRPr="00CC09F3">
        <w:rPr>
          <w:rFonts w:cs="Times New Roman"/>
          <w:b/>
          <w:bCs/>
          <w:color w:val="000000" w:themeColor="text1"/>
          <w:szCs w:val="24"/>
        </w:rPr>
        <w:t>Organizační aspekty</w:t>
      </w:r>
    </w:p>
    <w:p w14:paraId="28DB878B" w14:textId="77777777" w:rsidR="00EB49E4" w:rsidRPr="008220C6" w:rsidRDefault="00EB49E4" w:rsidP="005F3794">
      <w:pPr>
        <w:spacing w:line="360" w:lineRule="auto"/>
        <w:jc w:val="both"/>
        <w:rPr>
          <w:color w:val="000000" w:themeColor="text1"/>
          <w:u w:val="single"/>
        </w:rPr>
      </w:pPr>
    </w:p>
    <w:p w14:paraId="08EB9E97" w14:textId="77777777" w:rsidR="00EB49E4" w:rsidRPr="008220C6" w:rsidRDefault="00EB49E4" w:rsidP="005F3794">
      <w:pPr>
        <w:spacing w:line="360" w:lineRule="auto"/>
        <w:ind w:firstLine="709"/>
        <w:jc w:val="both"/>
        <w:rPr>
          <w:color w:val="000000" w:themeColor="text1"/>
        </w:rPr>
      </w:pPr>
      <w:r w:rsidRPr="008220C6">
        <w:rPr>
          <w:color w:val="000000" w:themeColor="text1"/>
        </w:rPr>
        <w:t xml:space="preserve">Dle </w:t>
      </w:r>
      <w:r w:rsidR="00701E80" w:rsidRPr="008220C6">
        <w:rPr>
          <w:color w:val="000000" w:themeColor="text1"/>
        </w:rPr>
        <w:t>MŠMT</w:t>
      </w:r>
      <w:r w:rsidRPr="008220C6">
        <w:rPr>
          <w:color w:val="000000" w:themeColor="text1"/>
        </w:rPr>
        <w:t xml:space="preserve">: </w:t>
      </w:r>
      <w:r w:rsidR="00701E80" w:rsidRPr="008220C6">
        <w:rPr>
          <w:color w:val="000000" w:themeColor="text1"/>
        </w:rPr>
        <w:t>„</w:t>
      </w:r>
      <w:r w:rsidR="000E65A5" w:rsidRPr="008220C6">
        <w:rPr>
          <w:color w:val="000000" w:themeColor="text1"/>
        </w:rPr>
        <w:t xml:space="preserve">Systém dalšího vzdělávání pedagogických pracovníků zahrnuje programy, jejichž absolvováním je možno si i zvýšit nebo rozšířit kvalifikaci, a to zejména studiem v programech celoživotního vzdělávání uskutečňovaných vysokou školou, nebo v zařízeních pro další vzdělávání pedagogických pracovníků. Pedagogický pracovník pak má </w:t>
      </w:r>
      <w:r w:rsidR="000E65A5" w:rsidRPr="008220C6">
        <w:rPr>
          <w:b/>
          <w:bCs/>
          <w:color w:val="000000" w:themeColor="text1"/>
        </w:rPr>
        <w:t>povinnost</w:t>
      </w:r>
      <w:r w:rsidR="000E65A5" w:rsidRPr="008220C6">
        <w:rPr>
          <w:color w:val="000000" w:themeColor="text1"/>
        </w:rPr>
        <w:t xml:space="preserve"> se po dobu své pedagogické činnosti, tedy i po ukončení studia k získání odborné kvalifikace, dále vzdělávat, prohlubovat, obnovovat a doplňovat si svou kvalifikaci, hovoříme o tzv. průběžném vzdělávání</w:t>
      </w:r>
      <w:r w:rsidR="00701E80" w:rsidRPr="008220C6">
        <w:rPr>
          <w:color w:val="000000" w:themeColor="text1"/>
        </w:rPr>
        <w:t>“</w:t>
      </w:r>
      <w:r w:rsidR="008220C6">
        <w:rPr>
          <w:color w:val="000000" w:themeColor="text1"/>
        </w:rPr>
        <w:t>.</w:t>
      </w:r>
    </w:p>
    <w:p w14:paraId="0BB5E46F" w14:textId="54B02BE3" w:rsidR="008220C6" w:rsidRDefault="003324B2" w:rsidP="005F3794">
      <w:pPr>
        <w:shd w:val="clear" w:color="auto" w:fill="FFFFFF"/>
        <w:spacing w:before="100" w:beforeAutospacing="1" w:after="100" w:afterAutospacing="1" w:line="360" w:lineRule="auto"/>
        <w:ind w:firstLine="709"/>
        <w:jc w:val="both"/>
        <w:rPr>
          <w:color w:val="000000" w:themeColor="text1"/>
        </w:rPr>
      </w:pPr>
      <w:r w:rsidRPr="008220C6">
        <w:rPr>
          <w:color w:val="000000" w:themeColor="text1"/>
        </w:rPr>
        <w:t xml:space="preserve">Nutno podotknout, že </w:t>
      </w:r>
      <w:r w:rsidR="00A2036B" w:rsidRPr="008220C6">
        <w:rPr>
          <w:color w:val="000000" w:themeColor="text1"/>
        </w:rPr>
        <w:t>zaměstnavatel</w:t>
      </w:r>
      <w:r w:rsidR="00701E80" w:rsidRPr="008220C6">
        <w:rPr>
          <w:color w:val="000000" w:themeColor="text1"/>
        </w:rPr>
        <w:t xml:space="preserve"> </w:t>
      </w:r>
      <w:r w:rsidRPr="008220C6">
        <w:rPr>
          <w:color w:val="000000" w:themeColor="text1"/>
        </w:rPr>
        <w:t xml:space="preserve">má právo zaměstnanci další vzdělávání nařídit, pokud </w:t>
      </w:r>
      <w:r w:rsidR="00701E80" w:rsidRPr="008220C6">
        <w:rPr>
          <w:color w:val="000000" w:themeColor="text1"/>
        </w:rPr>
        <w:t xml:space="preserve">prohlubuje kvalifikaci, </w:t>
      </w:r>
      <w:r w:rsidRPr="008220C6">
        <w:rPr>
          <w:color w:val="000000" w:themeColor="text1"/>
        </w:rPr>
        <w:t xml:space="preserve">a to i </w:t>
      </w:r>
      <w:r w:rsidR="00A2036B" w:rsidRPr="008220C6">
        <w:rPr>
          <w:color w:val="000000" w:themeColor="text1"/>
        </w:rPr>
        <w:t>přesčas</w:t>
      </w:r>
      <w:r w:rsidR="00701E80" w:rsidRPr="008220C6">
        <w:rPr>
          <w:color w:val="000000" w:themeColor="text1"/>
        </w:rPr>
        <w:t xml:space="preserve"> nebo mimo </w:t>
      </w:r>
      <w:r w:rsidR="00A2036B" w:rsidRPr="008220C6">
        <w:rPr>
          <w:color w:val="000000" w:themeColor="text1"/>
        </w:rPr>
        <w:t>pracovní</w:t>
      </w:r>
      <w:r w:rsidR="00701E80" w:rsidRPr="008220C6">
        <w:rPr>
          <w:color w:val="000000" w:themeColor="text1"/>
        </w:rPr>
        <w:t xml:space="preserve">́ dobu. </w:t>
      </w:r>
      <w:r w:rsidR="00A63643" w:rsidRPr="008220C6">
        <w:rPr>
          <w:color w:val="000000" w:themeColor="text1"/>
        </w:rPr>
        <w:t xml:space="preserve">Na účast na dalším vzdělávání může být brán zřetel i při zařazování pedagogického pracovníka do platové třídy </w:t>
      </w:r>
      <w:r w:rsidR="00DA7BFC">
        <w:rPr>
          <w:color w:val="000000" w:themeColor="text1"/>
        </w:rPr>
        <w:t>EURYDICE</w:t>
      </w:r>
      <w:r w:rsidR="00A63643" w:rsidRPr="008220C6">
        <w:rPr>
          <w:color w:val="000000" w:themeColor="text1"/>
        </w:rPr>
        <w:t>,2022</w:t>
      </w:r>
      <w:r w:rsidR="00A2036B">
        <w:rPr>
          <w:color w:val="000000" w:themeColor="text1"/>
        </w:rPr>
        <w:t>.</w:t>
      </w:r>
    </w:p>
    <w:p w14:paraId="5C0931E4" w14:textId="4FA72A42" w:rsidR="008220C6" w:rsidRDefault="008220C6" w:rsidP="005F3794">
      <w:pPr>
        <w:pStyle w:val="Normlnweb"/>
        <w:spacing w:line="360" w:lineRule="auto"/>
        <w:ind w:firstLine="709"/>
        <w:jc w:val="both"/>
        <w:rPr>
          <w:rFonts w:ascii="TimesNewRomanPSMT" w:hAnsi="TimesNewRomanPSMT"/>
        </w:rPr>
      </w:pPr>
      <w:r>
        <w:rPr>
          <w:rFonts w:ascii="TimesNewRomanPSMT" w:hAnsi="TimesNewRomanPSMT"/>
        </w:rPr>
        <w:lastRenderedPageBreak/>
        <w:t>I zákoník práce</w:t>
      </w:r>
      <w:r w:rsidRPr="008220C6">
        <w:rPr>
          <w:rFonts w:ascii="TimesNewRomanPSMT" w:hAnsi="TimesNewRomanPSMT"/>
        </w:rPr>
        <w:t xml:space="preserve"> </w:t>
      </w:r>
      <w:r>
        <w:rPr>
          <w:rFonts w:ascii="TimesNewRomanPSMT" w:hAnsi="TimesNewRomanPSMT"/>
        </w:rPr>
        <w:t xml:space="preserve">č. 262/2006 jasně stanovuje, že </w:t>
      </w:r>
      <w:proofErr w:type="spellStart"/>
      <w:r>
        <w:rPr>
          <w:rFonts w:ascii="TimesNewRomanPSMT" w:hAnsi="TimesNewRomanPSMT"/>
        </w:rPr>
        <w:t>zaměstnavatel</w:t>
      </w:r>
      <w:proofErr w:type="spellEnd"/>
      <w:r>
        <w:rPr>
          <w:rFonts w:ascii="TimesNewRomanPSMT" w:hAnsi="TimesNewRomanPSMT"/>
        </w:rPr>
        <w:t xml:space="preserve"> </w:t>
      </w:r>
      <w:proofErr w:type="spellStart"/>
      <w:r>
        <w:rPr>
          <w:rFonts w:ascii="TimesNewRomanPSMT" w:hAnsi="TimesNewRomanPSMT"/>
        </w:rPr>
        <w:t>pečuje</w:t>
      </w:r>
      <w:proofErr w:type="spellEnd"/>
      <w:r>
        <w:rPr>
          <w:rFonts w:ascii="TimesNewRomanPSMT" w:hAnsi="TimesNewRomanPSMT"/>
        </w:rPr>
        <w:t xml:space="preserve"> o </w:t>
      </w:r>
      <w:proofErr w:type="spellStart"/>
      <w:r>
        <w:rPr>
          <w:rFonts w:ascii="TimesNewRomanPSMT" w:hAnsi="TimesNewRomanPSMT"/>
        </w:rPr>
        <w:t>odborny</w:t>
      </w:r>
      <w:proofErr w:type="spellEnd"/>
      <w:r>
        <w:rPr>
          <w:rFonts w:ascii="TimesNewRomanPSMT" w:hAnsi="TimesNewRomanPSMT"/>
        </w:rPr>
        <w:t xml:space="preserve">́ rozvoj </w:t>
      </w:r>
      <w:proofErr w:type="spellStart"/>
      <w:r>
        <w:rPr>
          <w:rFonts w:ascii="TimesNewRomanPSMT" w:hAnsi="TimesNewRomanPSMT"/>
        </w:rPr>
        <w:t>svých</w:t>
      </w:r>
      <w:proofErr w:type="spellEnd"/>
      <w:r>
        <w:rPr>
          <w:rFonts w:ascii="TimesNewRomanPSMT" w:hAnsi="TimesNewRomanPSMT"/>
        </w:rPr>
        <w:t xml:space="preserve"> </w:t>
      </w:r>
      <w:proofErr w:type="spellStart"/>
      <w:r>
        <w:rPr>
          <w:rFonts w:ascii="TimesNewRomanPSMT" w:hAnsi="TimesNewRomanPSMT"/>
        </w:rPr>
        <w:t>pracovníků</w:t>
      </w:r>
      <w:proofErr w:type="spellEnd"/>
      <w:r>
        <w:rPr>
          <w:rFonts w:ascii="TimesNewRomanPSMT" w:hAnsi="TimesNewRomanPSMT"/>
        </w:rPr>
        <w:t xml:space="preserve">. Dle něj má tato péče zahrnovat </w:t>
      </w:r>
      <w:proofErr w:type="spellStart"/>
      <w:r>
        <w:rPr>
          <w:rFonts w:ascii="TimesNewRomanPSMT" w:hAnsi="TimesNewRomanPSMT"/>
        </w:rPr>
        <w:t>zaškolování</w:t>
      </w:r>
      <w:proofErr w:type="spellEnd"/>
      <w:r>
        <w:rPr>
          <w:rFonts w:ascii="TimesNewRomanPSMT" w:hAnsi="TimesNewRomanPSMT"/>
        </w:rPr>
        <w:t xml:space="preserve"> a </w:t>
      </w:r>
      <w:proofErr w:type="spellStart"/>
      <w:r>
        <w:rPr>
          <w:rFonts w:ascii="TimesNewRomanPSMT" w:hAnsi="TimesNewRomanPSMT"/>
        </w:rPr>
        <w:t>zaučování</w:t>
      </w:r>
      <w:proofErr w:type="spellEnd"/>
      <w:r>
        <w:rPr>
          <w:rFonts w:ascii="TimesNewRomanPSMT" w:hAnsi="TimesNewRomanPSMT"/>
        </w:rPr>
        <w:t xml:space="preserve">, </w:t>
      </w:r>
      <w:r w:rsidRPr="008220C6">
        <w:rPr>
          <w:rFonts w:ascii="TimesNewRomanPSMT" w:hAnsi="TimesNewRomanPSMT"/>
        </w:rPr>
        <w:t>odborn</w:t>
      </w:r>
      <w:r>
        <w:rPr>
          <w:rFonts w:ascii="TimesNewRomanPSMT" w:hAnsi="TimesNewRomanPSMT"/>
        </w:rPr>
        <w:t>ou</w:t>
      </w:r>
      <w:r w:rsidRPr="008220C6">
        <w:rPr>
          <w:rFonts w:ascii="TimesNewRomanPSMT" w:hAnsi="TimesNewRomanPSMT"/>
        </w:rPr>
        <w:t xml:space="preserve"> prax</w:t>
      </w:r>
      <w:r>
        <w:rPr>
          <w:rFonts w:ascii="TimesNewRomanPSMT" w:hAnsi="TimesNewRomanPSMT"/>
        </w:rPr>
        <w:t>i</w:t>
      </w:r>
      <w:r w:rsidRPr="008220C6">
        <w:rPr>
          <w:rFonts w:ascii="TimesNewRomanPSMT" w:hAnsi="TimesNewRomanPSMT"/>
        </w:rPr>
        <w:t xml:space="preserve"> absolventů </w:t>
      </w:r>
      <w:proofErr w:type="spellStart"/>
      <w:r w:rsidRPr="008220C6">
        <w:rPr>
          <w:rFonts w:ascii="TimesNewRomanPSMT" w:hAnsi="TimesNewRomanPSMT"/>
        </w:rPr>
        <w:t>škol</w:t>
      </w:r>
      <w:proofErr w:type="spellEnd"/>
      <w:r>
        <w:rPr>
          <w:rFonts w:ascii="TimesNewRomanPSMT" w:hAnsi="TimesNewRomanPSMT"/>
        </w:rPr>
        <w:t xml:space="preserve"> a</w:t>
      </w:r>
      <w:r w:rsidRPr="008220C6">
        <w:rPr>
          <w:rFonts w:ascii="SymbolMT" w:hAnsi="SymbolMT"/>
        </w:rPr>
        <w:t> </w:t>
      </w:r>
      <w:r w:rsidRPr="008220C6">
        <w:rPr>
          <w:rFonts w:ascii="TimesNewRomanPSMT" w:hAnsi="TimesNewRomanPSMT"/>
        </w:rPr>
        <w:t>prohl</w:t>
      </w:r>
      <w:r>
        <w:rPr>
          <w:rFonts w:ascii="TimesNewRomanPSMT" w:hAnsi="TimesNewRomanPSMT"/>
        </w:rPr>
        <w:t xml:space="preserve">ubování (průběžné doplňování) </w:t>
      </w:r>
      <w:r w:rsidRPr="008220C6">
        <w:rPr>
          <w:rFonts w:ascii="TimesNewRomanPSMT" w:hAnsi="TimesNewRomanPSMT"/>
        </w:rPr>
        <w:t xml:space="preserve">a </w:t>
      </w:r>
      <w:proofErr w:type="spellStart"/>
      <w:r w:rsidRPr="008220C6">
        <w:rPr>
          <w:rFonts w:ascii="TimesNewRomanPSMT" w:hAnsi="TimesNewRomanPSMT"/>
        </w:rPr>
        <w:t>zvyš</w:t>
      </w:r>
      <w:r>
        <w:rPr>
          <w:rFonts w:ascii="TimesNewRomanPSMT" w:hAnsi="TimesNewRomanPSMT"/>
        </w:rPr>
        <w:t>ován</w:t>
      </w:r>
      <w:r w:rsidRPr="008220C6">
        <w:rPr>
          <w:rFonts w:ascii="TimesNewRomanPSMT" w:hAnsi="TimesNewRomanPSMT"/>
        </w:rPr>
        <w:t>i</w:t>
      </w:r>
      <w:proofErr w:type="spellEnd"/>
      <w:r w:rsidRPr="008220C6">
        <w:rPr>
          <w:rFonts w:ascii="TimesNewRomanPSMT" w:hAnsi="TimesNewRomanPSMT"/>
        </w:rPr>
        <w:t>́</w:t>
      </w:r>
      <w:r>
        <w:rPr>
          <w:rFonts w:ascii="TimesNewRomanPSMT" w:hAnsi="TimesNewRomanPSMT"/>
        </w:rPr>
        <w:t xml:space="preserve"> (udržování a obnovování)</w:t>
      </w:r>
      <w:r w:rsidRPr="008220C6">
        <w:rPr>
          <w:rFonts w:ascii="TimesNewRomanPSMT" w:hAnsi="TimesNewRomanPSMT"/>
        </w:rPr>
        <w:t xml:space="preserve"> kvalifikace</w:t>
      </w:r>
      <w:r>
        <w:rPr>
          <w:rFonts w:ascii="TimesNewRomanPSMT" w:hAnsi="TimesNewRomanPSMT"/>
        </w:rPr>
        <w:t>. Prohlubováním kvalifikace pak rozumíme její doplňování</w:t>
      </w:r>
      <w:r w:rsidR="0095795A">
        <w:rPr>
          <w:rFonts w:ascii="TimesNewRomanPSMT" w:hAnsi="TimesNewRomanPSMT"/>
        </w:rPr>
        <w:t>.</w:t>
      </w:r>
    </w:p>
    <w:p w14:paraId="67CBE12D" w14:textId="2D0E3F78" w:rsidR="008220C6" w:rsidRPr="008220C6" w:rsidRDefault="008220C6" w:rsidP="005F3794">
      <w:pPr>
        <w:pStyle w:val="Normlnweb"/>
        <w:spacing w:line="360" w:lineRule="auto"/>
        <w:ind w:firstLine="709"/>
        <w:jc w:val="both"/>
      </w:pPr>
      <w:r>
        <w:rPr>
          <w:color w:val="000000" w:themeColor="text1"/>
        </w:rPr>
        <w:t>D</w:t>
      </w:r>
      <w:r w:rsidR="00EC6E56" w:rsidRPr="008220C6">
        <w:rPr>
          <w:color w:val="000000" w:themeColor="text1"/>
        </w:rPr>
        <w:t>le školského zákona vytváří podmínky pro vzdělávání pedagogických pracovníků sám ředitel škol</w:t>
      </w:r>
      <w:r w:rsidR="00F137F2" w:rsidRPr="008220C6">
        <w:rPr>
          <w:color w:val="000000" w:themeColor="text1"/>
        </w:rPr>
        <w:t>y, jelikož</w:t>
      </w:r>
      <w:r>
        <w:rPr>
          <w:color w:val="000000" w:themeColor="text1"/>
        </w:rPr>
        <w:t xml:space="preserve"> je, jak je výše nastíněno,</w:t>
      </w:r>
      <w:r w:rsidR="00F137F2" w:rsidRPr="008220C6">
        <w:rPr>
          <w:color w:val="000000" w:themeColor="text1"/>
        </w:rPr>
        <w:t xml:space="preserve"> povinen pečovat o odborný rozvoj svých zaměstnanců</w:t>
      </w:r>
      <w:r w:rsidR="00EB49E4" w:rsidRPr="008220C6">
        <w:rPr>
          <w:color w:val="000000" w:themeColor="text1"/>
        </w:rPr>
        <w:t>.</w:t>
      </w:r>
      <w:r w:rsidR="00701E80" w:rsidRPr="008220C6">
        <w:rPr>
          <w:color w:val="000000" w:themeColor="text1"/>
        </w:rPr>
        <w:t xml:space="preserve"> </w:t>
      </w:r>
      <w:r w:rsidR="00EB49E4" w:rsidRPr="008220C6">
        <w:rPr>
          <w:color w:val="000000" w:themeColor="text1"/>
        </w:rPr>
        <w:t>„</w:t>
      </w:r>
      <w:proofErr w:type="spellStart"/>
      <w:r w:rsidR="00701E80" w:rsidRPr="008220C6">
        <w:rPr>
          <w:color w:val="000000" w:themeColor="text1"/>
        </w:rPr>
        <w:t>Ředitel</w:t>
      </w:r>
      <w:proofErr w:type="spellEnd"/>
      <w:r w:rsidR="00701E80" w:rsidRPr="008220C6">
        <w:rPr>
          <w:color w:val="000000" w:themeColor="text1"/>
        </w:rPr>
        <w:t xml:space="preserve"> organizuje </w:t>
      </w:r>
      <w:proofErr w:type="spellStart"/>
      <w:r w:rsidR="00701E80" w:rsidRPr="008220C6">
        <w:rPr>
          <w:color w:val="000000" w:themeColor="text1"/>
        </w:rPr>
        <w:t>vzděláváni</w:t>
      </w:r>
      <w:proofErr w:type="spellEnd"/>
      <w:r w:rsidR="00701E80" w:rsidRPr="008220C6">
        <w:rPr>
          <w:color w:val="000000" w:themeColor="text1"/>
        </w:rPr>
        <w:t xml:space="preserve">́ podle </w:t>
      </w:r>
      <w:proofErr w:type="spellStart"/>
      <w:r w:rsidR="00701E80" w:rsidRPr="008220C6">
        <w:rPr>
          <w:b/>
          <w:bCs/>
          <w:color w:val="000000" w:themeColor="text1"/>
        </w:rPr>
        <w:t>plánu</w:t>
      </w:r>
      <w:proofErr w:type="spellEnd"/>
      <w:r w:rsidR="00701E80" w:rsidRPr="008220C6">
        <w:rPr>
          <w:b/>
          <w:bCs/>
          <w:color w:val="000000" w:themeColor="text1"/>
        </w:rPr>
        <w:t xml:space="preserve"> </w:t>
      </w:r>
      <w:proofErr w:type="spellStart"/>
      <w:r w:rsidR="00701E80" w:rsidRPr="008220C6">
        <w:rPr>
          <w:b/>
          <w:bCs/>
          <w:color w:val="000000" w:themeColor="text1"/>
        </w:rPr>
        <w:t>dalšího</w:t>
      </w:r>
      <w:proofErr w:type="spellEnd"/>
      <w:r w:rsidR="00701E80" w:rsidRPr="008220C6">
        <w:rPr>
          <w:b/>
          <w:bCs/>
          <w:color w:val="000000" w:themeColor="text1"/>
        </w:rPr>
        <w:t xml:space="preserve"> </w:t>
      </w:r>
      <w:proofErr w:type="spellStart"/>
      <w:r w:rsidR="00701E80" w:rsidRPr="008220C6">
        <w:rPr>
          <w:b/>
          <w:bCs/>
          <w:color w:val="000000" w:themeColor="text1"/>
        </w:rPr>
        <w:t>vzděláváni</w:t>
      </w:r>
      <w:proofErr w:type="spellEnd"/>
      <w:r w:rsidR="00701E80" w:rsidRPr="008220C6">
        <w:rPr>
          <w:b/>
          <w:bCs/>
          <w:color w:val="000000" w:themeColor="text1"/>
        </w:rPr>
        <w:t>́</w:t>
      </w:r>
      <w:r w:rsidR="00701E80" w:rsidRPr="008220C6">
        <w:rPr>
          <w:color w:val="000000" w:themeColor="text1"/>
        </w:rPr>
        <w:t xml:space="preserve">, </w:t>
      </w:r>
      <w:proofErr w:type="spellStart"/>
      <w:r w:rsidR="00701E80" w:rsidRPr="008220C6">
        <w:rPr>
          <w:color w:val="000000" w:themeColor="text1"/>
        </w:rPr>
        <w:t>ktery</w:t>
      </w:r>
      <w:proofErr w:type="spellEnd"/>
      <w:r w:rsidR="00701E80" w:rsidRPr="008220C6">
        <w:rPr>
          <w:color w:val="000000" w:themeColor="text1"/>
        </w:rPr>
        <w:t xml:space="preserve">́ </w:t>
      </w:r>
      <w:proofErr w:type="spellStart"/>
      <w:r w:rsidR="00701E80" w:rsidRPr="008220C6">
        <w:rPr>
          <w:color w:val="000000" w:themeColor="text1"/>
        </w:rPr>
        <w:t>stanovi</w:t>
      </w:r>
      <w:proofErr w:type="spellEnd"/>
      <w:r w:rsidR="00701E80" w:rsidRPr="008220C6">
        <w:rPr>
          <w:color w:val="000000" w:themeColor="text1"/>
        </w:rPr>
        <w:t xml:space="preserve">́ po </w:t>
      </w:r>
      <w:proofErr w:type="spellStart"/>
      <w:r w:rsidR="00701E80" w:rsidRPr="008220C6">
        <w:rPr>
          <w:color w:val="000000" w:themeColor="text1"/>
        </w:rPr>
        <w:t>předchozím</w:t>
      </w:r>
      <w:proofErr w:type="spellEnd"/>
      <w:r w:rsidR="00701E80" w:rsidRPr="008220C6">
        <w:rPr>
          <w:color w:val="000000" w:themeColor="text1"/>
        </w:rPr>
        <w:t xml:space="preserve"> </w:t>
      </w:r>
      <w:proofErr w:type="spellStart"/>
      <w:r w:rsidR="00701E80" w:rsidRPr="008220C6">
        <w:rPr>
          <w:color w:val="000000" w:themeColor="text1"/>
        </w:rPr>
        <w:t>projednáni</w:t>
      </w:r>
      <w:proofErr w:type="spellEnd"/>
      <w:r w:rsidR="00701E80" w:rsidRPr="008220C6">
        <w:rPr>
          <w:color w:val="000000" w:themeColor="text1"/>
        </w:rPr>
        <w:t xml:space="preserve">́ s </w:t>
      </w:r>
      <w:proofErr w:type="spellStart"/>
      <w:r w:rsidR="00701E80" w:rsidRPr="008220C6">
        <w:rPr>
          <w:color w:val="000000" w:themeColor="text1"/>
        </w:rPr>
        <w:t>příslušným</w:t>
      </w:r>
      <w:proofErr w:type="spellEnd"/>
      <w:r w:rsidR="00701E80" w:rsidRPr="008220C6">
        <w:rPr>
          <w:color w:val="000000" w:themeColor="text1"/>
        </w:rPr>
        <w:t xml:space="preserve"> </w:t>
      </w:r>
      <w:proofErr w:type="spellStart"/>
      <w:r w:rsidR="00701E80" w:rsidRPr="008220C6">
        <w:rPr>
          <w:color w:val="000000" w:themeColor="text1"/>
        </w:rPr>
        <w:t>odborovým</w:t>
      </w:r>
      <w:proofErr w:type="spellEnd"/>
      <w:r w:rsidR="00701E80" w:rsidRPr="008220C6">
        <w:rPr>
          <w:color w:val="000000" w:themeColor="text1"/>
        </w:rPr>
        <w:t xml:space="preserve"> </w:t>
      </w:r>
      <w:proofErr w:type="spellStart"/>
      <w:r w:rsidR="00701E80" w:rsidRPr="008220C6">
        <w:rPr>
          <w:color w:val="000000" w:themeColor="text1"/>
        </w:rPr>
        <w:t>orgánem</w:t>
      </w:r>
      <w:proofErr w:type="spellEnd"/>
      <w:r w:rsidR="00701E80" w:rsidRPr="008220C6">
        <w:rPr>
          <w:color w:val="000000" w:themeColor="text1"/>
        </w:rPr>
        <w:t xml:space="preserve"> (existuje-li), </w:t>
      </w:r>
      <w:proofErr w:type="spellStart"/>
      <w:r w:rsidR="00701E80" w:rsidRPr="008220C6">
        <w:rPr>
          <w:color w:val="000000" w:themeColor="text1"/>
        </w:rPr>
        <w:t>přitom</w:t>
      </w:r>
      <w:proofErr w:type="spellEnd"/>
      <w:r w:rsidR="00701E80" w:rsidRPr="008220C6">
        <w:rPr>
          <w:color w:val="000000" w:themeColor="text1"/>
        </w:rPr>
        <w:t xml:space="preserve"> </w:t>
      </w:r>
      <w:proofErr w:type="spellStart"/>
      <w:r w:rsidR="00701E80" w:rsidRPr="008220C6">
        <w:rPr>
          <w:color w:val="000000" w:themeColor="text1"/>
        </w:rPr>
        <w:t>přihlíži</w:t>
      </w:r>
      <w:proofErr w:type="spellEnd"/>
      <w:r w:rsidR="00701E80" w:rsidRPr="008220C6">
        <w:rPr>
          <w:color w:val="000000" w:themeColor="text1"/>
        </w:rPr>
        <w:t xml:space="preserve">́ ke </w:t>
      </w:r>
      <w:proofErr w:type="spellStart"/>
      <w:r w:rsidR="00701E80" w:rsidRPr="008220C6">
        <w:rPr>
          <w:color w:val="000000" w:themeColor="text1"/>
        </w:rPr>
        <w:t>studijním</w:t>
      </w:r>
      <w:proofErr w:type="spellEnd"/>
      <w:r w:rsidR="00701E80" w:rsidRPr="008220C6">
        <w:rPr>
          <w:color w:val="000000" w:themeColor="text1"/>
        </w:rPr>
        <w:t xml:space="preserve"> </w:t>
      </w:r>
      <w:proofErr w:type="spellStart"/>
      <w:r w:rsidR="00701E80" w:rsidRPr="008220C6">
        <w:rPr>
          <w:color w:val="000000" w:themeColor="text1"/>
        </w:rPr>
        <w:t>zájmům</w:t>
      </w:r>
      <w:proofErr w:type="spellEnd"/>
      <w:r w:rsidR="00701E80" w:rsidRPr="008220C6">
        <w:rPr>
          <w:color w:val="000000" w:themeColor="text1"/>
        </w:rPr>
        <w:t xml:space="preserve"> </w:t>
      </w:r>
      <w:proofErr w:type="spellStart"/>
      <w:r w:rsidR="00701E80" w:rsidRPr="008220C6">
        <w:rPr>
          <w:color w:val="000000" w:themeColor="text1"/>
        </w:rPr>
        <w:t>pedagogického</w:t>
      </w:r>
      <w:proofErr w:type="spellEnd"/>
      <w:r w:rsidR="00701E80" w:rsidRPr="008220C6">
        <w:rPr>
          <w:color w:val="000000" w:themeColor="text1"/>
        </w:rPr>
        <w:t xml:space="preserve"> </w:t>
      </w:r>
      <w:proofErr w:type="spellStart"/>
      <w:r w:rsidR="00701E80" w:rsidRPr="008220C6">
        <w:rPr>
          <w:color w:val="000000" w:themeColor="text1"/>
        </w:rPr>
        <w:t>pracovníka</w:t>
      </w:r>
      <w:proofErr w:type="spellEnd"/>
      <w:r w:rsidR="00701E80" w:rsidRPr="008220C6">
        <w:rPr>
          <w:color w:val="000000" w:themeColor="text1"/>
        </w:rPr>
        <w:t xml:space="preserve">, </w:t>
      </w:r>
      <w:proofErr w:type="spellStart"/>
      <w:r w:rsidR="00701E80" w:rsidRPr="008220C6">
        <w:rPr>
          <w:color w:val="000000" w:themeColor="text1"/>
        </w:rPr>
        <w:t>potřebám</w:t>
      </w:r>
      <w:proofErr w:type="spellEnd"/>
      <w:r w:rsidR="00701E80" w:rsidRPr="008220C6">
        <w:rPr>
          <w:color w:val="000000" w:themeColor="text1"/>
        </w:rPr>
        <w:t xml:space="preserve"> a </w:t>
      </w:r>
      <w:proofErr w:type="spellStart"/>
      <w:r w:rsidR="00701E80" w:rsidRPr="008220C6">
        <w:rPr>
          <w:color w:val="000000" w:themeColor="text1"/>
        </w:rPr>
        <w:t>rozpočtu</w:t>
      </w:r>
      <w:proofErr w:type="spellEnd"/>
      <w:r w:rsidR="00701E80" w:rsidRPr="008220C6">
        <w:rPr>
          <w:color w:val="000000" w:themeColor="text1"/>
        </w:rPr>
        <w:t xml:space="preserve"> </w:t>
      </w:r>
      <w:proofErr w:type="spellStart"/>
      <w:r w:rsidR="00701E80" w:rsidRPr="008220C6">
        <w:rPr>
          <w:color w:val="000000" w:themeColor="text1"/>
        </w:rPr>
        <w:t>školy</w:t>
      </w:r>
      <w:proofErr w:type="spellEnd"/>
      <w:r w:rsidR="00701E80" w:rsidRPr="008220C6">
        <w:rPr>
          <w:color w:val="000000" w:themeColor="text1"/>
        </w:rPr>
        <w:t xml:space="preserve">. </w:t>
      </w:r>
      <w:proofErr w:type="spellStart"/>
      <w:r w:rsidR="00701E80" w:rsidRPr="008220C6">
        <w:rPr>
          <w:color w:val="000000" w:themeColor="text1"/>
        </w:rPr>
        <w:t>Vypracováni</w:t>
      </w:r>
      <w:proofErr w:type="spellEnd"/>
      <w:r w:rsidR="00701E80" w:rsidRPr="008220C6">
        <w:rPr>
          <w:color w:val="000000" w:themeColor="text1"/>
        </w:rPr>
        <w:t xml:space="preserve">́ </w:t>
      </w:r>
      <w:proofErr w:type="spellStart"/>
      <w:r w:rsidR="00701E80" w:rsidRPr="008220C6">
        <w:rPr>
          <w:color w:val="000000" w:themeColor="text1"/>
        </w:rPr>
        <w:t>plánu</w:t>
      </w:r>
      <w:proofErr w:type="spellEnd"/>
      <w:r w:rsidR="00701E80" w:rsidRPr="008220C6">
        <w:rPr>
          <w:color w:val="000000" w:themeColor="text1"/>
        </w:rPr>
        <w:t xml:space="preserve"> je v autonomii dané </w:t>
      </w:r>
      <w:proofErr w:type="spellStart"/>
      <w:r w:rsidR="00701E80" w:rsidRPr="008220C6">
        <w:rPr>
          <w:color w:val="000000" w:themeColor="text1"/>
        </w:rPr>
        <w:t>školy</w:t>
      </w:r>
      <w:proofErr w:type="spellEnd"/>
      <w:r w:rsidR="00701E80" w:rsidRPr="008220C6">
        <w:rPr>
          <w:color w:val="000000" w:themeColor="text1"/>
        </w:rPr>
        <w:t xml:space="preserve">, resp. </w:t>
      </w:r>
      <w:proofErr w:type="spellStart"/>
      <w:r w:rsidR="00701E80" w:rsidRPr="008220C6">
        <w:rPr>
          <w:color w:val="000000" w:themeColor="text1"/>
        </w:rPr>
        <w:t>jejího</w:t>
      </w:r>
      <w:proofErr w:type="spellEnd"/>
      <w:r w:rsidR="00701E80" w:rsidRPr="008220C6">
        <w:rPr>
          <w:color w:val="000000" w:themeColor="text1"/>
        </w:rPr>
        <w:t xml:space="preserve"> </w:t>
      </w:r>
      <w:proofErr w:type="spellStart"/>
      <w:r w:rsidR="00701E80" w:rsidRPr="008220C6">
        <w:rPr>
          <w:color w:val="000000" w:themeColor="text1"/>
        </w:rPr>
        <w:t>ředitele</w:t>
      </w:r>
      <w:proofErr w:type="spellEnd"/>
      <w:r w:rsidR="00CA48B7">
        <w:rPr>
          <w:color w:val="000000" w:themeColor="text1"/>
        </w:rPr>
        <w:t>“ E</w:t>
      </w:r>
      <w:r w:rsidR="00DA7BFC">
        <w:rPr>
          <w:color w:val="000000" w:themeColor="text1"/>
        </w:rPr>
        <w:t>URYDICE,</w:t>
      </w:r>
      <w:r w:rsidRPr="008220C6">
        <w:rPr>
          <w:color w:val="000000" w:themeColor="text1"/>
        </w:rPr>
        <w:t>2022</w:t>
      </w:r>
      <w:r w:rsidR="00DA7BFC">
        <w:rPr>
          <w:color w:val="000000" w:themeColor="text1"/>
        </w:rPr>
        <w:t>.</w:t>
      </w:r>
    </w:p>
    <w:p w14:paraId="138A6407" w14:textId="77777777" w:rsidR="008220C6" w:rsidRDefault="008220C6" w:rsidP="005F3794">
      <w:pPr>
        <w:shd w:val="clear" w:color="auto" w:fill="FFFFFF"/>
        <w:spacing w:before="100" w:beforeAutospacing="1" w:after="100" w:afterAutospacing="1" w:line="360" w:lineRule="auto"/>
        <w:ind w:firstLine="709"/>
        <w:jc w:val="both"/>
        <w:rPr>
          <w:color w:val="000000" w:themeColor="text1"/>
        </w:rPr>
      </w:pPr>
      <w:r>
        <w:rPr>
          <w:color w:val="000000" w:themeColor="text1"/>
        </w:rPr>
        <w:t xml:space="preserve">Zákon 563/2004 sb. také ošetřuje problematiku čerpání volna na samostudium. Pedagogickým pracovníkům dle platného znění </w:t>
      </w:r>
      <w:proofErr w:type="spellStart"/>
      <w:r w:rsidRPr="008220C6">
        <w:rPr>
          <w:color w:val="000000" w:themeColor="text1"/>
        </w:rPr>
        <w:t>přísluši</w:t>
      </w:r>
      <w:proofErr w:type="spellEnd"/>
      <w:r w:rsidRPr="008220C6">
        <w:rPr>
          <w:color w:val="000000" w:themeColor="text1"/>
        </w:rPr>
        <w:t xml:space="preserve">́ </w:t>
      </w:r>
      <w:proofErr w:type="spellStart"/>
      <w:r w:rsidRPr="008220C6">
        <w:rPr>
          <w:b/>
          <w:bCs/>
          <w:color w:val="000000" w:themeColor="text1"/>
        </w:rPr>
        <w:t>placene</w:t>
      </w:r>
      <w:proofErr w:type="spellEnd"/>
      <w:r w:rsidRPr="008220C6">
        <w:rPr>
          <w:b/>
          <w:bCs/>
          <w:color w:val="000000" w:themeColor="text1"/>
        </w:rPr>
        <w:t xml:space="preserve">́ volno v rozsahu 12 </w:t>
      </w:r>
      <w:proofErr w:type="spellStart"/>
      <w:r w:rsidRPr="008220C6">
        <w:rPr>
          <w:b/>
          <w:bCs/>
          <w:color w:val="000000" w:themeColor="text1"/>
        </w:rPr>
        <w:t>pracovních</w:t>
      </w:r>
      <w:proofErr w:type="spellEnd"/>
      <w:r w:rsidRPr="008220C6">
        <w:rPr>
          <w:b/>
          <w:bCs/>
          <w:color w:val="000000" w:themeColor="text1"/>
        </w:rPr>
        <w:t xml:space="preserve"> dnů </w:t>
      </w:r>
      <w:r w:rsidRPr="008220C6">
        <w:rPr>
          <w:color w:val="000000" w:themeColor="text1"/>
        </w:rPr>
        <w:t xml:space="preserve">ve </w:t>
      </w:r>
      <w:proofErr w:type="spellStart"/>
      <w:r w:rsidRPr="008220C6">
        <w:rPr>
          <w:color w:val="000000" w:themeColor="text1"/>
        </w:rPr>
        <w:t>školním</w:t>
      </w:r>
      <w:proofErr w:type="spellEnd"/>
      <w:r w:rsidRPr="008220C6">
        <w:rPr>
          <w:color w:val="000000" w:themeColor="text1"/>
        </w:rPr>
        <w:t xml:space="preserve"> roce, </w:t>
      </w:r>
      <w:r>
        <w:rPr>
          <w:color w:val="000000" w:themeColor="text1"/>
        </w:rPr>
        <w:t>pokud tím není ohrožen chod školského zařízení (dostatek personálu atp.). Ředitel však stanoví, zda a kdy toto volno může učitel čerpat. Není však oprávněn nařizovat učiteli co v den studijního volna má studovat. Přirozeně se pak může stát, že učitelé využívají volný den k jiným aktivitám. Musí však brát zřetel na to, že ředitel může požadovat informace o samostudiu.</w:t>
      </w:r>
    </w:p>
    <w:p w14:paraId="3F2C0A81" w14:textId="77777777" w:rsidR="008220C6" w:rsidRPr="00CC09F3" w:rsidRDefault="008220C6" w:rsidP="005F3794">
      <w:pPr>
        <w:pStyle w:val="Odstavecseseznamem"/>
        <w:numPr>
          <w:ilvl w:val="1"/>
          <w:numId w:val="6"/>
        </w:numPr>
        <w:shd w:val="clear" w:color="auto" w:fill="FFFFFF"/>
        <w:spacing w:before="100" w:beforeAutospacing="1" w:after="100" w:afterAutospacing="1"/>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Cíle dalšího vzdělávání</w:t>
      </w:r>
    </w:p>
    <w:p w14:paraId="179BC5EA" w14:textId="77B17292" w:rsidR="008220C6" w:rsidRPr="008220C6" w:rsidRDefault="008220C6" w:rsidP="005F3794">
      <w:pPr>
        <w:shd w:val="clear" w:color="auto" w:fill="FFFFFF"/>
        <w:spacing w:before="100" w:beforeAutospacing="1" w:after="100" w:afterAutospacing="1" w:line="360" w:lineRule="auto"/>
        <w:ind w:firstLine="709"/>
        <w:jc w:val="both"/>
        <w:rPr>
          <w:color w:val="000000" w:themeColor="text1"/>
        </w:rPr>
      </w:pPr>
      <w:r w:rsidRPr="008220C6">
        <w:rPr>
          <w:color w:val="000000" w:themeColor="text1"/>
        </w:rPr>
        <w:t xml:space="preserve">Kohnová </w:t>
      </w:r>
      <w:r w:rsidR="00707080">
        <w:rPr>
          <w:color w:val="000000" w:themeColor="text1"/>
        </w:rPr>
        <w:t xml:space="preserve">(2004) </w:t>
      </w:r>
      <w:r w:rsidRPr="008220C6">
        <w:rPr>
          <w:color w:val="000000" w:themeColor="text1"/>
        </w:rPr>
        <w:t>uvádí základní cíle dalšího vzdělávání. Těmi jsou</w:t>
      </w:r>
      <w:r>
        <w:rPr>
          <w:color w:val="000000" w:themeColor="text1"/>
        </w:rPr>
        <w:t xml:space="preserve"> </w:t>
      </w:r>
      <w:proofErr w:type="spellStart"/>
      <w:r w:rsidRPr="008220C6">
        <w:rPr>
          <w:rFonts w:ascii="TimesNewRomanPSMT" w:hAnsi="TimesNewRomanPSMT"/>
          <w:i/>
          <w:iCs/>
        </w:rPr>
        <w:t>zaměřeni</w:t>
      </w:r>
      <w:proofErr w:type="spellEnd"/>
      <w:r w:rsidRPr="008220C6">
        <w:rPr>
          <w:rFonts w:ascii="TimesNewRomanPSMT" w:hAnsi="TimesNewRomanPSMT"/>
          <w:i/>
          <w:iCs/>
        </w:rPr>
        <w:t xml:space="preserve">́ se na </w:t>
      </w:r>
      <w:proofErr w:type="spellStart"/>
      <w:r w:rsidRPr="008220C6">
        <w:rPr>
          <w:rFonts w:ascii="TimesNewRomanPSMT" w:hAnsi="TimesNewRomanPSMT"/>
          <w:i/>
          <w:iCs/>
        </w:rPr>
        <w:t>vnitřni</w:t>
      </w:r>
      <w:proofErr w:type="spellEnd"/>
      <w:r w:rsidRPr="008220C6">
        <w:rPr>
          <w:rFonts w:ascii="TimesNewRomanPSMT" w:hAnsi="TimesNewRomanPSMT"/>
          <w:i/>
          <w:iCs/>
        </w:rPr>
        <w:t xml:space="preserve">́ rozvoj </w:t>
      </w:r>
      <w:proofErr w:type="spellStart"/>
      <w:r w:rsidRPr="008220C6">
        <w:rPr>
          <w:rFonts w:ascii="TimesNewRomanPSMT" w:hAnsi="TimesNewRomanPSMT"/>
          <w:i/>
          <w:iCs/>
        </w:rPr>
        <w:t>školy</w:t>
      </w:r>
      <w:proofErr w:type="spellEnd"/>
      <w:r w:rsidRPr="008220C6">
        <w:rPr>
          <w:rFonts w:ascii="TimesNewRomanPSMT" w:hAnsi="TimesNewRomanPSMT"/>
        </w:rPr>
        <w:t xml:space="preserve"> (vysvětluji si takto: když má škola například vlastní přírodní zahradu – může se další vzdělávání dané učitelky </w:t>
      </w:r>
      <w:r w:rsidR="00707080">
        <w:rPr>
          <w:rFonts w:ascii="TimesNewRomanPSMT" w:hAnsi="TimesNewRomanPSMT"/>
        </w:rPr>
        <w:t>MŠ</w:t>
      </w:r>
      <w:r w:rsidRPr="008220C6">
        <w:rPr>
          <w:rFonts w:ascii="TimesNewRomanPSMT" w:hAnsi="TimesNewRomanPSMT"/>
        </w:rPr>
        <w:t xml:space="preserve"> zaměřovat například na to, jak vést děti k pěstování rostlin…)</w:t>
      </w:r>
      <w:r>
        <w:rPr>
          <w:color w:val="000000" w:themeColor="text1"/>
        </w:rPr>
        <w:t xml:space="preserve">, </w:t>
      </w:r>
      <w:r w:rsidRPr="008220C6">
        <w:rPr>
          <w:rFonts w:ascii="TimesNewRomanPSMT" w:hAnsi="TimesNewRomanPSMT"/>
          <w:i/>
          <w:iCs/>
        </w:rPr>
        <w:t xml:space="preserve">zdokonalení </w:t>
      </w:r>
      <w:proofErr w:type="spellStart"/>
      <w:r w:rsidRPr="008220C6">
        <w:rPr>
          <w:rFonts w:ascii="TimesNewRomanPSMT" w:hAnsi="TimesNewRomanPSMT"/>
          <w:i/>
          <w:iCs/>
        </w:rPr>
        <w:t>profesionálních</w:t>
      </w:r>
      <w:proofErr w:type="spellEnd"/>
      <w:r w:rsidRPr="008220C6">
        <w:rPr>
          <w:rFonts w:ascii="TimesNewRomanPSMT" w:hAnsi="TimesNewRomanPSMT"/>
          <w:i/>
          <w:iCs/>
        </w:rPr>
        <w:t xml:space="preserve"> dovedností </w:t>
      </w:r>
      <w:proofErr w:type="spellStart"/>
      <w:r w:rsidRPr="008220C6">
        <w:rPr>
          <w:rFonts w:ascii="TimesNewRomanPSMT" w:hAnsi="TimesNewRomanPSMT"/>
          <w:i/>
          <w:iCs/>
        </w:rPr>
        <w:t>učitelu</w:t>
      </w:r>
      <w:proofErr w:type="spellEnd"/>
      <w:r w:rsidRPr="008220C6">
        <w:rPr>
          <w:rFonts w:ascii="TimesNewRomanPSMT" w:hAnsi="TimesNewRomanPSMT"/>
          <w:i/>
          <w:iCs/>
        </w:rPr>
        <w:t>̊</w:t>
      </w:r>
      <w:r w:rsidRPr="008220C6">
        <w:rPr>
          <w:rFonts w:ascii="TimesNewRomanPSMT" w:hAnsi="TimesNewRomanPSMT"/>
        </w:rPr>
        <w:t xml:space="preserve"> (nové moderní metody, poznatky…)</w:t>
      </w:r>
      <w:r>
        <w:rPr>
          <w:rFonts w:ascii="TimesNewRomanPSMT" w:hAnsi="TimesNewRomanPSMT"/>
        </w:rPr>
        <w:t xml:space="preserve">, </w:t>
      </w:r>
      <w:r w:rsidRPr="008220C6">
        <w:rPr>
          <w:rFonts w:ascii="TimesNewRomanPSMT" w:hAnsi="TimesNewRomanPSMT"/>
          <w:i/>
          <w:iCs/>
        </w:rPr>
        <w:t xml:space="preserve">osobní rozvoj a </w:t>
      </w:r>
      <w:proofErr w:type="spellStart"/>
      <w:r w:rsidRPr="008220C6">
        <w:rPr>
          <w:rFonts w:ascii="TimesNewRomanPSMT" w:hAnsi="TimesNewRomanPSMT"/>
          <w:i/>
          <w:iCs/>
        </w:rPr>
        <w:t>vývoj</w:t>
      </w:r>
      <w:proofErr w:type="spellEnd"/>
      <w:r w:rsidRPr="008220C6">
        <w:rPr>
          <w:rFonts w:ascii="TimesNewRomanPSMT" w:hAnsi="TimesNewRomanPSMT"/>
          <w:i/>
          <w:iCs/>
        </w:rPr>
        <w:t xml:space="preserve"> </w:t>
      </w:r>
      <w:proofErr w:type="spellStart"/>
      <w:r w:rsidRPr="008220C6">
        <w:rPr>
          <w:rFonts w:ascii="TimesNewRomanPSMT" w:hAnsi="TimesNewRomanPSMT"/>
          <w:i/>
          <w:iCs/>
        </w:rPr>
        <w:t>pedagogických</w:t>
      </w:r>
      <w:proofErr w:type="spellEnd"/>
      <w:r w:rsidRPr="008220C6">
        <w:rPr>
          <w:rFonts w:ascii="TimesNewRomanPSMT" w:hAnsi="TimesNewRomanPSMT"/>
          <w:i/>
          <w:iCs/>
        </w:rPr>
        <w:t xml:space="preserve"> </w:t>
      </w:r>
      <w:proofErr w:type="spellStart"/>
      <w:r w:rsidRPr="008220C6">
        <w:rPr>
          <w:rFonts w:ascii="TimesNewRomanPSMT" w:hAnsi="TimesNewRomanPSMT"/>
          <w:i/>
          <w:iCs/>
        </w:rPr>
        <w:t>pracovníku</w:t>
      </w:r>
      <w:proofErr w:type="spellEnd"/>
      <w:r w:rsidRPr="008220C6">
        <w:rPr>
          <w:rFonts w:ascii="TimesNewRomanPSMT" w:hAnsi="TimesNewRomanPSMT"/>
          <w:i/>
          <w:iCs/>
        </w:rPr>
        <w:t>̊</w:t>
      </w:r>
      <w:r w:rsidRPr="008220C6">
        <w:rPr>
          <w:rFonts w:ascii="TimesNewRomanPSMT" w:hAnsi="TimesNewRomanPSMT"/>
        </w:rPr>
        <w:t xml:space="preserve"> (vnímám jako udržení motivace, překonávání vlastních překážek, prevence proti syndromu vyhoření atp.)</w:t>
      </w:r>
      <w:r>
        <w:rPr>
          <w:color w:val="000000" w:themeColor="text1"/>
        </w:rPr>
        <w:t xml:space="preserve">, </w:t>
      </w:r>
      <w:proofErr w:type="spellStart"/>
      <w:r w:rsidRPr="008220C6">
        <w:rPr>
          <w:rFonts w:ascii="TimesNewRomanPSMT" w:hAnsi="TimesNewRomanPSMT"/>
          <w:i/>
          <w:iCs/>
        </w:rPr>
        <w:t>zdokonalováni</w:t>
      </w:r>
      <w:proofErr w:type="spellEnd"/>
      <w:r w:rsidRPr="008220C6">
        <w:rPr>
          <w:rFonts w:ascii="TimesNewRomanPSMT" w:hAnsi="TimesNewRomanPSMT"/>
          <w:i/>
          <w:iCs/>
        </w:rPr>
        <w:t xml:space="preserve">́ procesu </w:t>
      </w:r>
      <w:proofErr w:type="spellStart"/>
      <w:r w:rsidRPr="008220C6">
        <w:rPr>
          <w:rFonts w:ascii="TimesNewRomanPSMT" w:hAnsi="TimesNewRomanPSMT"/>
          <w:i/>
          <w:iCs/>
        </w:rPr>
        <w:t>vyučovacího</w:t>
      </w:r>
      <w:proofErr w:type="spellEnd"/>
      <w:r w:rsidRPr="008220C6">
        <w:rPr>
          <w:rFonts w:ascii="TimesNewRomanPSMT" w:hAnsi="TimesNewRomanPSMT"/>
          <w:i/>
          <w:iCs/>
        </w:rPr>
        <w:t xml:space="preserve"> a </w:t>
      </w:r>
      <w:proofErr w:type="spellStart"/>
      <w:r w:rsidRPr="008220C6">
        <w:rPr>
          <w:rFonts w:ascii="TimesNewRomanPSMT" w:hAnsi="TimesNewRomanPSMT"/>
          <w:i/>
          <w:iCs/>
        </w:rPr>
        <w:t>učebního</w:t>
      </w:r>
      <w:proofErr w:type="spellEnd"/>
      <w:r w:rsidRPr="008220C6">
        <w:rPr>
          <w:rFonts w:ascii="TimesNewRomanPSMT" w:hAnsi="TimesNewRomanPSMT"/>
        </w:rPr>
        <w:t xml:space="preserve"> (např. zvyšování efektivity práce)</w:t>
      </w:r>
      <w:r>
        <w:rPr>
          <w:color w:val="000000" w:themeColor="text1"/>
        </w:rPr>
        <w:t xml:space="preserve">, </w:t>
      </w:r>
      <w:proofErr w:type="spellStart"/>
      <w:r w:rsidRPr="008220C6">
        <w:rPr>
          <w:rFonts w:ascii="TimesNewRomanPSMT" w:hAnsi="TimesNewRomanPSMT"/>
          <w:i/>
          <w:iCs/>
        </w:rPr>
        <w:t>změny</w:t>
      </w:r>
      <w:proofErr w:type="spellEnd"/>
      <w:r w:rsidRPr="008220C6">
        <w:rPr>
          <w:rFonts w:ascii="TimesNewRomanPSMT" w:hAnsi="TimesNewRomanPSMT"/>
          <w:i/>
          <w:iCs/>
        </w:rPr>
        <w:t xml:space="preserve"> ve </w:t>
      </w:r>
      <w:proofErr w:type="spellStart"/>
      <w:r w:rsidRPr="008220C6">
        <w:rPr>
          <w:rFonts w:ascii="TimesNewRomanPSMT" w:hAnsi="TimesNewRomanPSMT"/>
          <w:i/>
          <w:iCs/>
        </w:rPr>
        <w:t>vzděláváni</w:t>
      </w:r>
      <w:proofErr w:type="spellEnd"/>
      <w:r w:rsidRPr="008220C6">
        <w:rPr>
          <w:rFonts w:ascii="TimesNewRomanPSMT" w:hAnsi="TimesNewRomanPSMT"/>
          <w:i/>
          <w:iCs/>
        </w:rPr>
        <w:t xml:space="preserve">́ a </w:t>
      </w:r>
      <w:proofErr w:type="spellStart"/>
      <w:r w:rsidRPr="008220C6">
        <w:rPr>
          <w:rFonts w:ascii="TimesNewRomanPSMT" w:hAnsi="TimesNewRomanPSMT"/>
          <w:i/>
          <w:iCs/>
        </w:rPr>
        <w:t>inovačni</w:t>
      </w:r>
      <w:proofErr w:type="spellEnd"/>
      <w:r w:rsidRPr="008220C6">
        <w:rPr>
          <w:rFonts w:ascii="TimesNewRomanPSMT" w:hAnsi="TimesNewRomanPSMT"/>
          <w:i/>
          <w:iCs/>
        </w:rPr>
        <w:t>́ politika</w:t>
      </w:r>
      <w:r w:rsidRPr="008220C6">
        <w:rPr>
          <w:rFonts w:ascii="TimesNewRomanPSMT" w:hAnsi="TimesNewRomanPSMT"/>
        </w:rPr>
        <w:t xml:space="preserve"> (nová nařízení, změna legislativy…) </w:t>
      </w:r>
    </w:p>
    <w:p w14:paraId="4E046DAF" w14:textId="77777777" w:rsidR="008220C6" w:rsidRDefault="008220C6" w:rsidP="005F3794">
      <w:pPr>
        <w:pStyle w:val="Normlnweb"/>
        <w:spacing w:line="360" w:lineRule="auto"/>
        <w:ind w:firstLine="709"/>
        <w:jc w:val="both"/>
        <w:rPr>
          <w:rFonts w:ascii="TimesNewRomanPSMT" w:hAnsi="TimesNewRomanPSMT"/>
        </w:rPr>
      </w:pPr>
      <w:r>
        <w:rPr>
          <w:rFonts w:ascii="TimesNewRomanPSMT" w:hAnsi="TimesNewRomanPSMT"/>
        </w:rPr>
        <w:t xml:space="preserve">Lazarová (2006, s. 44) naopak rozděluje cíle podle dvou faktorů. První jsou cíle zaměřující se na </w:t>
      </w:r>
      <w:proofErr w:type="spellStart"/>
      <w:r>
        <w:rPr>
          <w:rFonts w:ascii="TimesNewRomanPSMT" w:hAnsi="TimesNewRomanPSMT"/>
        </w:rPr>
        <w:t>jednolivce</w:t>
      </w:r>
      <w:proofErr w:type="spellEnd"/>
      <w:r>
        <w:rPr>
          <w:rFonts w:ascii="TimesNewRomanPSMT" w:hAnsi="TimesNewRomanPSMT"/>
        </w:rPr>
        <w:t xml:space="preserve"> a pomoc k dalšímu vzdělávání (řekněme motivace):</w:t>
      </w:r>
    </w:p>
    <w:p w14:paraId="1AF0BDF3" w14:textId="77777777" w:rsidR="008220C6" w:rsidRDefault="008220C6" w:rsidP="005F3794">
      <w:pPr>
        <w:pStyle w:val="Normlnweb"/>
        <w:numPr>
          <w:ilvl w:val="0"/>
          <w:numId w:val="8"/>
        </w:numPr>
        <w:spacing w:line="360" w:lineRule="auto"/>
        <w:jc w:val="both"/>
        <w:rPr>
          <w:rFonts w:ascii="TimesNewRomanPSMT" w:hAnsi="TimesNewRomanPSMT"/>
        </w:rPr>
      </w:pPr>
      <w:r>
        <w:rPr>
          <w:rFonts w:ascii="TimesNewRomanPSMT" w:hAnsi="TimesNewRomanPSMT"/>
        </w:rPr>
        <w:t>„</w:t>
      </w:r>
      <w:proofErr w:type="spellStart"/>
      <w:r>
        <w:rPr>
          <w:rFonts w:ascii="TimesNewRomanPSMT" w:hAnsi="TimesNewRomanPSMT"/>
        </w:rPr>
        <w:t>lepšeni</w:t>
      </w:r>
      <w:proofErr w:type="spellEnd"/>
      <w:r>
        <w:rPr>
          <w:rFonts w:ascii="TimesNewRomanPSMT" w:hAnsi="TimesNewRomanPSMT"/>
        </w:rPr>
        <w:t xml:space="preserve">́ </w:t>
      </w:r>
      <w:proofErr w:type="spellStart"/>
      <w:r>
        <w:rPr>
          <w:rFonts w:ascii="TimesNewRomanPSMT" w:hAnsi="TimesNewRomanPSMT"/>
        </w:rPr>
        <w:t>vlastních</w:t>
      </w:r>
      <w:proofErr w:type="spellEnd"/>
      <w:r>
        <w:rPr>
          <w:rFonts w:ascii="TimesNewRomanPSMT" w:hAnsi="TimesNewRomanPSMT"/>
        </w:rPr>
        <w:t xml:space="preserve"> kompetencí a kvalifikace, snaha </w:t>
      </w:r>
      <w:proofErr w:type="spellStart"/>
      <w:r>
        <w:rPr>
          <w:rFonts w:ascii="TimesNewRomanPSMT" w:hAnsi="TimesNewRomanPSMT"/>
        </w:rPr>
        <w:t>dosáhnout</w:t>
      </w:r>
      <w:proofErr w:type="spellEnd"/>
      <w:r>
        <w:rPr>
          <w:rFonts w:ascii="TimesNewRomanPSMT" w:hAnsi="TimesNewRomanPSMT"/>
        </w:rPr>
        <w:t xml:space="preserve"> </w:t>
      </w:r>
      <w:proofErr w:type="spellStart"/>
      <w:r>
        <w:rPr>
          <w:rFonts w:ascii="TimesNewRomanPSMT" w:hAnsi="TimesNewRomanPSMT"/>
        </w:rPr>
        <w:t>důvěry</w:t>
      </w:r>
      <w:proofErr w:type="spellEnd"/>
      <w:r>
        <w:rPr>
          <w:rFonts w:ascii="TimesNewRomanPSMT" w:hAnsi="TimesNewRomanPSMT"/>
        </w:rPr>
        <w:t xml:space="preserve"> v sebe sama </w:t>
      </w:r>
    </w:p>
    <w:p w14:paraId="20B3D1EB"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umět</w:t>
      </w:r>
      <w:proofErr w:type="spellEnd"/>
      <w:r w:rsidRPr="008220C6">
        <w:rPr>
          <w:rFonts w:ascii="TimesNewRomanPSMT" w:hAnsi="TimesNewRomanPSMT"/>
        </w:rPr>
        <w:t xml:space="preserve"> zapojit se do </w:t>
      </w:r>
      <w:proofErr w:type="spellStart"/>
      <w:r w:rsidRPr="008220C6">
        <w:rPr>
          <w:rFonts w:ascii="TimesNewRomanPSMT" w:hAnsi="TimesNewRomanPSMT"/>
        </w:rPr>
        <w:t>změn</w:t>
      </w:r>
      <w:proofErr w:type="spellEnd"/>
      <w:r w:rsidRPr="008220C6">
        <w:rPr>
          <w:rFonts w:ascii="TimesNewRomanPSMT" w:hAnsi="TimesNewRomanPSMT"/>
        </w:rPr>
        <w:t xml:space="preserve"> a do </w:t>
      </w:r>
      <w:proofErr w:type="spellStart"/>
      <w:r w:rsidRPr="008220C6">
        <w:rPr>
          <w:rFonts w:ascii="TimesNewRomanPSMT" w:hAnsi="TimesNewRomanPSMT"/>
        </w:rPr>
        <w:t>děni</w:t>
      </w:r>
      <w:proofErr w:type="spellEnd"/>
      <w:r w:rsidRPr="008220C6">
        <w:rPr>
          <w:rFonts w:ascii="TimesNewRomanPSMT" w:hAnsi="TimesNewRomanPSMT"/>
        </w:rPr>
        <w:t xml:space="preserve">́ v dané instituci </w:t>
      </w:r>
    </w:p>
    <w:p w14:paraId="2D88F884"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lastRenderedPageBreak/>
        <w:t>stát</w:t>
      </w:r>
      <w:proofErr w:type="spellEnd"/>
      <w:r w:rsidRPr="008220C6">
        <w:rPr>
          <w:rFonts w:ascii="TimesNewRomanPSMT" w:hAnsi="TimesNewRomanPSMT"/>
        </w:rPr>
        <w:t xml:space="preserve"> se </w:t>
      </w:r>
      <w:proofErr w:type="spellStart"/>
      <w:r w:rsidRPr="008220C6">
        <w:rPr>
          <w:rFonts w:ascii="TimesNewRomanPSMT" w:hAnsi="TimesNewRomanPSMT"/>
        </w:rPr>
        <w:t>více</w:t>
      </w:r>
      <w:proofErr w:type="spellEnd"/>
      <w:r w:rsidRPr="008220C6">
        <w:rPr>
          <w:rFonts w:ascii="TimesNewRomanPSMT" w:hAnsi="TimesNewRomanPSMT"/>
        </w:rPr>
        <w:t xml:space="preserve"> </w:t>
      </w:r>
      <w:proofErr w:type="spellStart"/>
      <w:r w:rsidRPr="008220C6">
        <w:rPr>
          <w:rFonts w:ascii="TimesNewRomanPSMT" w:hAnsi="TimesNewRomanPSMT"/>
        </w:rPr>
        <w:t>odpovědným</w:t>
      </w:r>
      <w:proofErr w:type="spellEnd"/>
      <w:r w:rsidRPr="008220C6">
        <w:rPr>
          <w:rFonts w:ascii="TimesNewRomanPSMT" w:hAnsi="TimesNewRomanPSMT"/>
        </w:rPr>
        <w:t xml:space="preserve"> </w:t>
      </w:r>
      <w:proofErr w:type="spellStart"/>
      <w:r w:rsidRPr="008220C6">
        <w:rPr>
          <w:rFonts w:ascii="TimesNewRomanPSMT" w:hAnsi="TimesNewRomanPSMT"/>
        </w:rPr>
        <w:t>pracovníkem</w:t>
      </w:r>
      <w:proofErr w:type="spellEnd"/>
      <w:r w:rsidRPr="008220C6">
        <w:rPr>
          <w:rFonts w:ascii="TimesNewRomanPSMT" w:hAnsi="TimesNewRomanPSMT"/>
        </w:rPr>
        <w:t xml:space="preserve"> </w:t>
      </w:r>
    </w:p>
    <w:p w14:paraId="7AB2B91D"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umět</w:t>
      </w:r>
      <w:proofErr w:type="spellEnd"/>
      <w:r w:rsidRPr="008220C6">
        <w:rPr>
          <w:rFonts w:ascii="TimesNewRomanPSMT" w:hAnsi="TimesNewRomanPSMT"/>
        </w:rPr>
        <w:t xml:space="preserve"> </w:t>
      </w:r>
      <w:proofErr w:type="spellStart"/>
      <w:r w:rsidRPr="008220C6">
        <w:rPr>
          <w:rFonts w:ascii="TimesNewRomanPSMT" w:hAnsi="TimesNewRomanPSMT"/>
        </w:rPr>
        <w:t>vyjednávat</w:t>
      </w:r>
      <w:proofErr w:type="spellEnd"/>
      <w:r w:rsidRPr="008220C6">
        <w:rPr>
          <w:rFonts w:ascii="TimesNewRomanPSMT" w:hAnsi="TimesNewRomanPSMT"/>
        </w:rPr>
        <w:t xml:space="preserve"> </w:t>
      </w:r>
    </w:p>
    <w:p w14:paraId="35749395"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sdílet</w:t>
      </w:r>
      <w:proofErr w:type="spellEnd"/>
      <w:r w:rsidRPr="008220C6">
        <w:rPr>
          <w:rFonts w:ascii="TimesNewRomanPSMT" w:hAnsi="TimesNewRomanPSMT"/>
        </w:rPr>
        <w:t xml:space="preserve"> kulturu organizace</w:t>
      </w:r>
    </w:p>
    <w:p w14:paraId="544E9352"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stát</w:t>
      </w:r>
      <w:proofErr w:type="spellEnd"/>
      <w:r w:rsidRPr="008220C6">
        <w:rPr>
          <w:rFonts w:ascii="TimesNewRomanPSMT" w:hAnsi="TimesNewRomanPSMT"/>
        </w:rPr>
        <w:t xml:space="preserve"> se </w:t>
      </w:r>
      <w:proofErr w:type="spellStart"/>
      <w:r w:rsidRPr="008220C6">
        <w:rPr>
          <w:rFonts w:ascii="TimesNewRomanPSMT" w:hAnsi="TimesNewRomanPSMT"/>
        </w:rPr>
        <w:t>odborníkem</w:t>
      </w:r>
      <w:proofErr w:type="spellEnd"/>
      <w:r w:rsidRPr="008220C6">
        <w:rPr>
          <w:rFonts w:ascii="TimesNewRomanPSMT" w:hAnsi="TimesNewRomanPSMT"/>
        </w:rPr>
        <w:t xml:space="preserve"> v oblasti </w:t>
      </w:r>
      <w:proofErr w:type="spellStart"/>
      <w:r w:rsidRPr="008220C6">
        <w:rPr>
          <w:rFonts w:ascii="TimesNewRomanPSMT" w:hAnsi="TimesNewRomanPSMT"/>
        </w:rPr>
        <w:t>dosaženi</w:t>
      </w:r>
      <w:proofErr w:type="spellEnd"/>
      <w:r w:rsidRPr="008220C6">
        <w:rPr>
          <w:rFonts w:ascii="TimesNewRomanPSMT" w:hAnsi="TimesNewRomanPSMT"/>
        </w:rPr>
        <w:t xml:space="preserve">́ </w:t>
      </w:r>
      <w:proofErr w:type="spellStart"/>
      <w:r w:rsidRPr="008220C6">
        <w:rPr>
          <w:rFonts w:ascii="TimesNewRomanPSMT" w:hAnsi="TimesNewRomanPSMT"/>
        </w:rPr>
        <w:t>nových</w:t>
      </w:r>
      <w:proofErr w:type="spellEnd"/>
      <w:r w:rsidRPr="008220C6">
        <w:rPr>
          <w:rFonts w:ascii="TimesNewRomanPSMT" w:hAnsi="TimesNewRomanPSMT"/>
        </w:rPr>
        <w:t xml:space="preserve"> </w:t>
      </w:r>
      <w:proofErr w:type="spellStart"/>
      <w:r w:rsidRPr="008220C6">
        <w:rPr>
          <w:rFonts w:ascii="TimesNewRomanPSMT" w:hAnsi="TimesNewRomanPSMT"/>
        </w:rPr>
        <w:t>cílu</w:t>
      </w:r>
      <w:proofErr w:type="spellEnd"/>
      <w:r w:rsidRPr="008220C6">
        <w:rPr>
          <w:rFonts w:ascii="TimesNewRomanPSMT" w:hAnsi="TimesNewRomanPSMT"/>
        </w:rPr>
        <w:t xml:space="preserve">̊ </w:t>
      </w:r>
    </w:p>
    <w:p w14:paraId="6576829C"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přizpůsobit</w:t>
      </w:r>
      <w:proofErr w:type="spellEnd"/>
      <w:r w:rsidRPr="008220C6">
        <w:rPr>
          <w:rFonts w:ascii="TimesNewRomanPSMT" w:hAnsi="TimesNewRomanPSMT"/>
        </w:rPr>
        <w:t xml:space="preserve"> svou kvalifikaci nové pozici </w:t>
      </w:r>
    </w:p>
    <w:p w14:paraId="0E7D8200" w14:textId="77777777" w:rsidR="008220C6" w:rsidRDefault="008220C6" w:rsidP="005F3794">
      <w:pPr>
        <w:pStyle w:val="Normlnweb"/>
        <w:numPr>
          <w:ilvl w:val="0"/>
          <w:numId w:val="8"/>
        </w:numPr>
        <w:spacing w:line="360" w:lineRule="auto"/>
        <w:jc w:val="both"/>
        <w:rPr>
          <w:rFonts w:ascii="TimesNewRomanPSMT" w:hAnsi="TimesNewRomanPSMT"/>
        </w:rPr>
      </w:pPr>
      <w:proofErr w:type="spellStart"/>
      <w:r w:rsidRPr="008220C6">
        <w:rPr>
          <w:rFonts w:ascii="TimesNewRomanPSMT" w:hAnsi="TimesNewRomanPSMT"/>
        </w:rPr>
        <w:t>být</w:t>
      </w:r>
      <w:proofErr w:type="spellEnd"/>
      <w:r w:rsidRPr="008220C6">
        <w:rPr>
          <w:rFonts w:ascii="TimesNewRomanPSMT" w:hAnsi="TimesNewRomanPSMT"/>
        </w:rPr>
        <w:t xml:space="preserve"> </w:t>
      </w:r>
      <w:proofErr w:type="spellStart"/>
      <w:r w:rsidRPr="008220C6">
        <w:rPr>
          <w:rFonts w:ascii="TimesNewRomanPSMT" w:hAnsi="TimesNewRomanPSMT"/>
        </w:rPr>
        <w:t>připraven</w:t>
      </w:r>
      <w:proofErr w:type="spellEnd"/>
      <w:r w:rsidRPr="008220C6">
        <w:rPr>
          <w:rFonts w:ascii="TimesNewRomanPSMT" w:hAnsi="TimesNewRomanPSMT"/>
        </w:rPr>
        <w:t xml:space="preserve"> na </w:t>
      </w:r>
      <w:proofErr w:type="spellStart"/>
      <w:r w:rsidRPr="008220C6">
        <w:rPr>
          <w:rFonts w:ascii="TimesNewRomanPSMT" w:hAnsi="TimesNewRomanPSMT"/>
        </w:rPr>
        <w:t>interni</w:t>
      </w:r>
      <w:proofErr w:type="spellEnd"/>
      <w:r w:rsidRPr="008220C6">
        <w:rPr>
          <w:rFonts w:ascii="TimesNewRomanPSMT" w:hAnsi="TimesNewRomanPSMT"/>
        </w:rPr>
        <w:t xml:space="preserve">́ </w:t>
      </w:r>
      <w:proofErr w:type="spellStart"/>
      <w:r w:rsidRPr="008220C6">
        <w:rPr>
          <w:rFonts w:ascii="TimesNewRomanPSMT" w:hAnsi="TimesNewRomanPSMT"/>
        </w:rPr>
        <w:t>či</w:t>
      </w:r>
      <w:proofErr w:type="spellEnd"/>
      <w:r w:rsidRPr="008220C6">
        <w:rPr>
          <w:rFonts w:ascii="TimesNewRomanPSMT" w:hAnsi="TimesNewRomanPSMT"/>
        </w:rPr>
        <w:t xml:space="preserve"> </w:t>
      </w:r>
      <w:proofErr w:type="spellStart"/>
      <w:r w:rsidRPr="008220C6">
        <w:rPr>
          <w:rFonts w:ascii="TimesNewRomanPSMT" w:hAnsi="TimesNewRomanPSMT"/>
        </w:rPr>
        <w:t>externi</w:t>
      </w:r>
      <w:proofErr w:type="spellEnd"/>
      <w:r w:rsidRPr="008220C6">
        <w:rPr>
          <w:rFonts w:ascii="TimesNewRomanPSMT" w:hAnsi="TimesNewRomanPSMT"/>
        </w:rPr>
        <w:t>́ mobilitu</w:t>
      </w:r>
    </w:p>
    <w:p w14:paraId="7FF0FFFB" w14:textId="77777777" w:rsidR="008220C6" w:rsidRDefault="008220C6" w:rsidP="005F3794">
      <w:pPr>
        <w:pStyle w:val="Normlnweb"/>
        <w:numPr>
          <w:ilvl w:val="0"/>
          <w:numId w:val="8"/>
        </w:numPr>
        <w:spacing w:line="360" w:lineRule="auto"/>
        <w:jc w:val="both"/>
        <w:rPr>
          <w:rFonts w:ascii="TimesNewRomanPSMT" w:hAnsi="TimesNewRomanPSMT"/>
        </w:rPr>
      </w:pPr>
      <w:r w:rsidRPr="008220C6">
        <w:rPr>
          <w:rFonts w:ascii="TimesNewRomanPSMT" w:hAnsi="TimesNewRomanPSMT"/>
        </w:rPr>
        <w:t xml:space="preserve">zapojovat se do </w:t>
      </w:r>
      <w:proofErr w:type="spellStart"/>
      <w:r w:rsidRPr="008220C6">
        <w:rPr>
          <w:rFonts w:ascii="TimesNewRomanPSMT" w:hAnsi="TimesNewRomanPSMT"/>
        </w:rPr>
        <w:t>změn</w:t>
      </w:r>
      <w:proofErr w:type="spellEnd"/>
      <w:r w:rsidRPr="008220C6">
        <w:rPr>
          <w:rFonts w:ascii="TimesNewRomanPSMT" w:hAnsi="TimesNewRomanPSMT"/>
        </w:rPr>
        <w:t xml:space="preserve"> v</w:t>
      </w:r>
      <w:r>
        <w:rPr>
          <w:rFonts w:ascii="TimesNewRomanPSMT" w:hAnsi="TimesNewRomanPSMT"/>
        </w:rPr>
        <w:t> </w:t>
      </w:r>
      <w:r w:rsidRPr="008220C6">
        <w:rPr>
          <w:rFonts w:ascii="TimesNewRomanPSMT" w:hAnsi="TimesNewRomanPSMT"/>
        </w:rPr>
        <w:t>organizaci</w:t>
      </w:r>
    </w:p>
    <w:p w14:paraId="5B99330C" w14:textId="77777777" w:rsidR="008220C6" w:rsidRPr="008220C6" w:rsidRDefault="008220C6" w:rsidP="005F3794">
      <w:pPr>
        <w:pStyle w:val="Normlnweb"/>
        <w:numPr>
          <w:ilvl w:val="0"/>
          <w:numId w:val="8"/>
        </w:numPr>
        <w:spacing w:line="360" w:lineRule="auto"/>
        <w:jc w:val="both"/>
        <w:rPr>
          <w:rFonts w:ascii="TimesNewRomanPSMT" w:hAnsi="TimesNewRomanPSMT"/>
        </w:rPr>
      </w:pPr>
      <w:r w:rsidRPr="008220C6">
        <w:rPr>
          <w:rFonts w:ascii="TimesNewRomanPSMT" w:hAnsi="TimesNewRomanPSMT"/>
        </w:rPr>
        <w:t xml:space="preserve">vyhledat </w:t>
      </w:r>
      <w:proofErr w:type="spellStart"/>
      <w:r w:rsidRPr="008220C6">
        <w:rPr>
          <w:rFonts w:ascii="TimesNewRomanPSMT" w:hAnsi="TimesNewRomanPSMT"/>
        </w:rPr>
        <w:t>potřebne</w:t>
      </w:r>
      <w:proofErr w:type="spellEnd"/>
      <w:r w:rsidRPr="008220C6">
        <w:rPr>
          <w:rFonts w:ascii="TimesNewRomanPSMT" w:hAnsi="TimesNewRomanPSMT"/>
        </w:rPr>
        <w:t xml:space="preserve">́ </w:t>
      </w:r>
      <w:proofErr w:type="spellStart"/>
      <w:r w:rsidRPr="008220C6">
        <w:rPr>
          <w:rFonts w:ascii="TimesNewRomanPSMT" w:hAnsi="TimesNewRomanPSMT"/>
        </w:rPr>
        <w:t>nástroje</w:t>
      </w:r>
      <w:proofErr w:type="spellEnd"/>
      <w:r w:rsidRPr="008220C6">
        <w:rPr>
          <w:rFonts w:ascii="TimesNewRomanPSMT" w:hAnsi="TimesNewRomanPSMT"/>
        </w:rPr>
        <w:t xml:space="preserve">, </w:t>
      </w:r>
      <w:proofErr w:type="spellStart"/>
      <w:r w:rsidRPr="008220C6">
        <w:rPr>
          <w:rFonts w:ascii="TimesNewRomanPSMT" w:hAnsi="TimesNewRomanPSMT"/>
        </w:rPr>
        <w:t>ktere</w:t>
      </w:r>
      <w:proofErr w:type="spellEnd"/>
      <w:r w:rsidRPr="008220C6">
        <w:rPr>
          <w:rFonts w:ascii="TimesNewRomanPSMT" w:hAnsi="TimesNewRomanPSMT"/>
        </w:rPr>
        <w:t xml:space="preserve">́ jsou </w:t>
      </w:r>
      <w:proofErr w:type="spellStart"/>
      <w:r w:rsidRPr="008220C6">
        <w:rPr>
          <w:rFonts w:ascii="TimesNewRomanPSMT" w:hAnsi="TimesNewRomanPSMT"/>
        </w:rPr>
        <w:t>zapotřebi</w:t>
      </w:r>
      <w:proofErr w:type="spellEnd"/>
      <w:r w:rsidRPr="008220C6">
        <w:rPr>
          <w:rFonts w:ascii="TimesNewRomanPSMT" w:hAnsi="TimesNewRomanPSMT"/>
        </w:rPr>
        <w:t xml:space="preserve">́ pro </w:t>
      </w:r>
      <w:proofErr w:type="spellStart"/>
      <w:r w:rsidRPr="008220C6">
        <w:rPr>
          <w:rFonts w:ascii="TimesNewRomanPSMT" w:hAnsi="TimesNewRomanPSMT"/>
        </w:rPr>
        <w:t>účast</w:t>
      </w:r>
      <w:proofErr w:type="spellEnd"/>
      <w:r w:rsidRPr="008220C6">
        <w:rPr>
          <w:rFonts w:ascii="TimesNewRomanPSMT" w:hAnsi="TimesNewRomanPSMT"/>
        </w:rPr>
        <w:t xml:space="preserve"> na </w:t>
      </w:r>
      <w:proofErr w:type="spellStart"/>
      <w:r w:rsidRPr="008220C6">
        <w:rPr>
          <w:rFonts w:ascii="TimesNewRomanPSMT" w:hAnsi="TimesNewRomanPSMT"/>
        </w:rPr>
        <w:t>změnách</w:t>
      </w:r>
      <w:proofErr w:type="spellEnd"/>
      <w:r w:rsidRPr="008220C6">
        <w:rPr>
          <w:rFonts w:ascii="TimesNewRomanPSMT" w:hAnsi="TimesNewRomanPSMT"/>
        </w:rPr>
        <w:t xml:space="preserve"> a </w:t>
      </w:r>
      <w:proofErr w:type="spellStart"/>
      <w:r w:rsidRPr="008220C6">
        <w:rPr>
          <w:rFonts w:ascii="TimesNewRomanPSMT" w:hAnsi="TimesNewRomanPSMT"/>
        </w:rPr>
        <w:t>inovacích</w:t>
      </w:r>
      <w:proofErr w:type="spellEnd"/>
      <w:r>
        <w:rPr>
          <w:rFonts w:ascii="TimesNewRomanPSMT" w:hAnsi="TimesNewRomanPSMT"/>
        </w:rPr>
        <w:t>“ Lazarová (2006, s. 44).</w:t>
      </w:r>
    </w:p>
    <w:p w14:paraId="1F483EBC" w14:textId="77777777" w:rsidR="008220C6" w:rsidRDefault="008220C6" w:rsidP="005F3794">
      <w:pPr>
        <w:pStyle w:val="Normlnweb"/>
        <w:spacing w:line="360" w:lineRule="auto"/>
        <w:jc w:val="both"/>
      </w:pPr>
      <w:r>
        <w:rPr>
          <w:rFonts w:ascii="TimesNewRomanPSMT" w:hAnsi="TimesNewRomanPSMT"/>
        </w:rPr>
        <w:t xml:space="preserve">Druhé cíle jsou konkretizovány jako pomoc k rozvoji dané organizace: </w:t>
      </w:r>
    </w:p>
    <w:p w14:paraId="319B70F0" w14:textId="77777777" w:rsidR="008220C6" w:rsidRDefault="008220C6" w:rsidP="005F3794">
      <w:pPr>
        <w:pStyle w:val="Normlnweb"/>
        <w:numPr>
          <w:ilvl w:val="0"/>
          <w:numId w:val="8"/>
        </w:numPr>
        <w:spacing w:line="360" w:lineRule="auto"/>
        <w:jc w:val="both"/>
      </w:pPr>
      <w:r>
        <w:rPr>
          <w:rFonts w:ascii="TimesNewRomanPSMT" w:hAnsi="TimesNewRomanPSMT"/>
        </w:rPr>
        <w:t>„</w:t>
      </w:r>
      <w:proofErr w:type="spellStart"/>
      <w:r>
        <w:rPr>
          <w:rFonts w:ascii="TimesNewRomanPSMT" w:hAnsi="TimesNewRomanPSMT"/>
        </w:rPr>
        <w:t>zajištěni</w:t>
      </w:r>
      <w:proofErr w:type="spellEnd"/>
      <w:r>
        <w:rPr>
          <w:rFonts w:ascii="TimesNewRomanPSMT" w:hAnsi="TimesNewRomanPSMT"/>
        </w:rPr>
        <w:t xml:space="preserve">́ </w:t>
      </w:r>
      <w:proofErr w:type="spellStart"/>
      <w:r>
        <w:rPr>
          <w:rFonts w:ascii="TimesNewRomanPSMT" w:hAnsi="TimesNewRomanPSMT"/>
        </w:rPr>
        <w:t>kolektivni</w:t>
      </w:r>
      <w:proofErr w:type="spellEnd"/>
      <w:r>
        <w:rPr>
          <w:rFonts w:ascii="TimesNewRomanPSMT" w:hAnsi="TimesNewRomanPSMT"/>
        </w:rPr>
        <w:t xml:space="preserve">́ identity, kultury organizace </w:t>
      </w:r>
    </w:p>
    <w:p w14:paraId="33487B55" w14:textId="77777777" w:rsidR="008220C6" w:rsidRDefault="008220C6" w:rsidP="005F3794">
      <w:pPr>
        <w:pStyle w:val="Normlnweb"/>
        <w:numPr>
          <w:ilvl w:val="0"/>
          <w:numId w:val="8"/>
        </w:numPr>
        <w:spacing w:line="360" w:lineRule="auto"/>
        <w:jc w:val="both"/>
      </w:pPr>
      <w:proofErr w:type="spellStart"/>
      <w:r w:rsidRPr="008220C6">
        <w:rPr>
          <w:rFonts w:ascii="TimesNewRomanPSMT" w:hAnsi="TimesNewRomanPSMT"/>
        </w:rPr>
        <w:t>stimulováni</w:t>
      </w:r>
      <w:proofErr w:type="spellEnd"/>
      <w:r w:rsidRPr="008220C6">
        <w:rPr>
          <w:rFonts w:ascii="TimesNewRomanPSMT" w:hAnsi="TimesNewRomanPSMT"/>
        </w:rPr>
        <w:t xml:space="preserve">́ </w:t>
      </w:r>
      <w:proofErr w:type="spellStart"/>
      <w:r w:rsidRPr="008220C6">
        <w:rPr>
          <w:rFonts w:ascii="TimesNewRomanPSMT" w:hAnsi="TimesNewRomanPSMT"/>
        </w:rPr>
        <w:t>pracovníku</w:t>
      </w:r>
      <w:proofErr w:type="spellEnd"/>
      <w:r w:rsidRPr="008220C6">
        <w:rPr>
          <w:rFonts w:ascii="TimesNewRomanPSMT" w:hAnsi="TimesNewRomanPSMT"/>
        </w:rPr>
        <w:t xml:space="preserve">̊ do </w:t>
      </w:r>
      <w:proofErr w:type="spellStart"/>
      <w:r w:rsidRPr="008220C6">
        <w:rPr>
          <w:rFonts w:ascii="TimesNewRomanPSMT" w:hAnsi="TimesNewRomanPSMT"/>
        </w:rPr>
        <w:t>nových</w:t>
      </w:r>
      <w:proofErr w:type="spellEnd"/>
      <w:r w:rsidRPr="008220C6">
        <w:rPr>
          <w:rFonts w:ascii="TimesNewRomanPSMT" w:hAnsi="TimesNewRomanPSMT"/>
        </w:rPr>
        <w:t xml:space="preserve"> </w:t>
      </w:r>
      <w:proofErr w:type="spellStart"/>
      <w:r w:rsidRPr="008220C6">
        <w:rPr>
          <w:rFonts w:ascii="TimesNewRomanPSMT" w:hAnsi="TimesNewRomanPSMT"/>
        </w:rPr>
        <w:t>ambiciózních</w:t>
      </w:r>
      <w:proofErr w:type="spellEnd"/>
      <w:r w:rsidRPr="008220C6">
        <w:rPr>
          <w:rFonts w:ascii="TimesNewRomanPSMT" w:hAnsi="TimesNewRomanPSMT"/>
        </w:rPr>
        <w:t xml:space="preserve"> rolí </w:t>
      </w:r>
    </w:p>
    <w:p w14:paraId="7EB0450A" w14:textId="77777777" w:rsidR="008220C6" w:rsidRDefault="008220C6" w:rsidP="005F3794">
      <w:pPr>
        <w:pStyle w:val="Normlnweb"/>
        <w:numPr>
          <w:ilvl w:val="0"/>
          <w:numId w:val="8"/>
        </w:numPr>
        <w:spacing w:line="360" w:lineRule="auto"/>
        <w:jc w:val="both"/>
      </w:pPr>
      <w:proofErr w:type="spellStart"/>
      <w:r w:rsidRPr="008220C6">
        <w:rPr>
          <w:rFonts w:ascii="TimesNewRomanPSMT" w:hAnsi="TimesNewRomanPSMT"/>
        </w:rPr>
        <w:t>vytvořeni</w:t>
      </w:r>
      <w:proofErr w:type="spellEnd"/>
      <w:r w:rsidRPr="008220C6">
        <w:rPr>
          <w:rFonts w:ascii="TimesNewRomanPSMT" w:hAnsi="TimesNewRomanPSMT"/>
        </w:rPr>
        <w:t xml:space="preserve">́ skupiny expertů – </w:t>
      </w:r>
      <w:proofErr w:type="spellStart"/>
      <w:r w:rsidRPr="008220C6">
        <w:rPr>
          <w:rFonts w:ascii="TimesNewRomanPSMT" w:hAnsi="TimesNewRomanPSMT"/>
        </w:rPr>
        <w:t>vzdělavatelu</w:t>
      </w:r>
      <w:proofErr w:type="spellEnd"/>
      <w:r w:rsidRPr="008220C6">
        <w:rPr>
          <w:rFonts w:ascii="TimesNewRomanPSMT" w:hAnsi="TimesNewRomanPSMT"/>
        </w:rPr>
        <w:t xml:space="preserve">̊, ale i </w:t>
      </w:r>
      <w:proofErr w:type="spellStart"/>
      <w:r w:rsidRPr="008220C6">
        <w:rPr>
          <w:rFonts w:ascii="TimesNewRomanPSMT" w:hAnsi="TimesNewRomanPSMT"/>
        </w:rPr>
        <w:t>vzdělávaných</w:t>
      </w:r>
      <w:proofErr w:type="spellEnd"/>
      <w:r w:rsidRPr="008220C6">
        <w:rPr>
          <w:rFonts w:ascii="TimesNewRomanPSMT" w:hAnsi="TimesNewRomanPSMT"/>
        </w:rPr>
        <w:t xml:space="preserve">, se </w:t>
      </w:r>
      <w:proofErr w:type="spellStart"/>
      <w:r w:rsidRPr="008220C6">
        <w:rPr>
          <w:rFonts w:ascii="TimesNewRomanPSMT" w:hAnsi="TimesNewRomanPSMT"/>
        </w:rPr>
        <w:t>zaměřením</w:t>
      </w:r>
      <w:proofErr w:type="spellEnd"/>
      <w:r w:rsidRPr="008220C6">
        <w:rPr>
          <w:rFonts w:ascii="TimesNewRomanPSMT" w:hAnsi="TimesNewRomanPSMT"/>
        </w:rPr>
        <w:t xml:space="preserve"> na praxi, kompetence a </w:t>
      </w:r>
      <w:proofErr w:type="spellStart"/>
      <w:r w:rsidRPr="008220C6">
        <w:rPr>
          <w:rFonts w:ascii="TimesNewRomanPSMT" w:hAnsi="TimesNewRomanPSMT"/>
        </w:rPr>
        <w:t>změny</w:t>
      </w:r>
      <w:proofErr w:type="spellEnd"/>
      <w:r w:rsidRPr="008220C6">
        <w:rPr>
          <w:rFonts w:ascii="TimesNewRomanPSMT" w:hAnsi="TimesNewRomanPSMT"/>
        </w:rPr>
        <w:t xml:space="preserve"> v instituci </w:t>
      </w:r>
    </w:p>
    <w:p w14:paraId="4B5596AE" w14:textId="77777777" w:rsidR="008220C6" w:rsidRDefault="008220C6" w:rsidP="005F3794">
      <w:pPr>
        <w:pStyle w:val="Normlnweb"/>
        <w:numPr>
          <w:ilvl w:val="0"/>
          <w:numId w:val="8"/>
        </w:numPr>
        <w:spacing w:line="360" w:lineRule="auto"/>
        <w:jc w:val="both"/>
      </w:pPr>
      <w:proofErr w:type="spellStart"/>
      <w:r w:rsidRPr="008220C6">
        <w:rPr>
          <w:rFonts w:ascii="TimesNewRomanPSMT" w:hAnsi="TimesNewRomanPSMT"/>
        </w:rPr>
        <w:t>vpřípade</w:t>
      </w:r>
      <w:proofErr w:type="spellEnd"/>
      <w:r w:rsidRPr="008220C6">
        <w:rPr>
          <w:rFonts w:ascii="TimesNewRomanPSMT" w:hAnsi="TimesNewRomanPSMT"/>
        </w:rPr>
        <w:t xml:space="preserve">̌ </w:t>
      </w:r>
      <w:proofErr w:type="spellStart"/>
      <w:r w:rsidRPr="008220C6">
        <w:rPr>
          <w:rFonts w:ascii="TimesNewRomanPSMT" w:hAnsi="TimesNewRomanPSMT"/>
        </w:rPr>
        <w:t>potřeby</w:t>
      </w:r>
      <w:proofErr w:type="spellEnd"/>
      <w:r w:rsidRPr="008220C6">
        <w:rPr>
          <w:rFonts w:ascii="TimesNewRomanPSMT" w:hAnsi="TimesNewRomanPSMT"/>
        </w:rPr>
        <w:t xml:space="preserve"> rozpoznat </w:t>
      </w:r>
      <w:proofErr w:type="spellStart"/>
      <w:r w:rsidRPr="008220C6">
        <w:rPr>
          <w:rFonts w:ascii="TimesNewRomanPSMT" w:hAnsi="TimesNewRomanPSMT"/>
        </w:rPr>
        <w:t>nečinnost</w:t>
      </w:r>
      <w:proofErr w:type="spellEnd"/>
      <w:r w:rsidRPr="008220C6">
        <w:rPr>
          <w:rFonts w:ascii="TimesNewRomanPSMT" w:hAnsi="TimesNewRomanPSMT"/>
        </w:rPr>
        <w:t xml:space="preserve"> </w:t>
      </w:r>
      <w:proofErr w:type="spellStart"/>
      <w:r w:rsidRPr="008220C6">
        <w:rPr>
          <w:rFonts w:ascii="TimesNewRomanPSMT" w:hAnsi="TimesNewRomanPSMT"/>
        </w:rPr>
        <w:t>jednotlivých</w:t>
      </w:r>
      <w:proofErr w:type="spellEnd"/>
      <w:r w:rsidRPr="008220C6">
        <w:rPr>
          <w:rFonts w:ascii="TimesNewRomanPSMT" w:hAnsi="TimesNewRomanPSMT"/>
        </w:rPr>
        <w:t xml:space="preserve"> </w:t>
      </w:r>
      <w:proofErr w:type="spellStart"/>
      <w:r w:rsidRPr="008220C6">
        <w:rPr>
          <w:rFonts w:ascii="TimesNewRomanPSMT" w:hAnsi="TimesNewRomanPSMT"/>
        </w:rPr>
        <w:t>pracovníku</w:t>
      </w:r>
      <w:proofErr w:type="spellEnd"/>
      <w:r w:rsidRPr="008220C6">
        <w:rPr>
          <w:rFonts w:ascii="TimesNewRomanPSMT" w:hAnsi="TimesNewRomanPSMT"/>
        </w:rPr>
        <w:t xml:space="preserve">̊, </w:t>
      </w:r>
      <w:proofErr w:type="spellStart"/>
      <w:r w:rsidRPr="008220C6">
        <w:rPr>
          <w:rFonts w:ascii="TimesNewRomanPSMT" w:hAnsi="TimesNewRomanPSMT"/>
        </w:rPr>
        <w:t>odděleni</w:t>
      </w:r>
      <w:proofErr w:type="spellEnd"/>
      <w:r w:rsidRPr="008220C6">
        <w:rPr>
          <w:rFonts w:ascii="TimesNewRomanPSMT" w:hAnsi="TimesNewRomanPSMT"/>
        </w:rPr>
        <w:t xml:space="preserve">́ a </w:t>
      </w:r>
      <w:proofErr w:type="spellStart"/>
      <w:r w:rsidRPr="008220C6">
        <w:rPr>
          <w:rFonts w:ascii="TimesNewRomanPSMT" w:hAnsi="TimesNewRomanPSMT"/>
        </w:rPr>
        <w:t>zaměřit</w:t>
      </w:r>
      <w:proofErr w:type="spellEnd"/>
      <w:r w:rsidRPr="008220C6">
        <w:rPr>
          <w:rFonts w:ascii="TimesNewRomanPSMT" w:hAnsi="TimesNewRomanPSMT"/>
        </w:rPr>
        <w:t xml:space="preserve"> se na </w:t>
      </w:r>
      <w:proofErr w:type="spellStart"/>
      <w:r w:rsidRPr="008220C6">
        <w:rPr>
          <w:rFonts w:ascii="TimesNewRomanPSMT" w:hAnsi="TimesNewRomanPSMT"/>
        </w:rPr>
        <w:t>konkrétni</w:t>
      </w:r>
      <w:proofErr w:type="spellEnd"/>
      <w:r w:rsidRPr="008220C6">
        <w:rPr>
          <w:rFonts w:ascii="TimesNewRomanPSMT" w:hAnsi="TimesNewRomanPSMT"/>
        </w:rPr>
        <w:t xml:space="preserve">́ </w:t>
      </w:r>
      <w:proofErr w:type="spellStart"/>
      <w:r w:rsidRPr="008220C6">
        <w:rPr>
          <w:rFonts w:ascii="TimesNewRomanPSMT" w:hAnsi="TimesNewRomanPSMT"/>
        </w:rPr>
        <w:t>práci</w:t>
      </w:r>
      <w:proofErr w:type="spellEnd"/>
      <w:r w:rsidRPr="008220C6">
        <w:rPr>
          <w:rFonts w:ascii="TimesNewRomanPSMT" w:hAnsi="TimesNewRomanPSMT"/>
        </w:rPr>
        <w:t xml:space="preserve"> s nimi </w:t>
      </w:r>
    </w:p>
    <w:p w14:paraId="2D826967" w14:textId="6A8A7E4D" w:rsidR="008220C6" w:rsidRPr="008220C6" w:rsidRDefault="008220C6" w:rsidP="005F3794">
      <w:pPr>
        <w:pStyle w:val="Normlnweb"/>
        <w:numPr>
          <w:ilvl w:val="0"/>
          <w:numId w:val="8"/>
        </w:numPr>
        <w:spacing w:line="360" w:lineRule="auto"/>
        <w:jc w:val="both"/>
      </w:pPr>
      <w:r w:rsidRPr="008220C6">
        <w:rPr>
          <w:rFonts w:ascii="TimesNewRomanPSMT" w:hAnsi="TimesNewRomanPSMT"/>
        </w:rPr>
        <w:t xml:space="preserve">snaha o </w:t>
      </w:r>
      <w:proofErr w:type="spellStart"/>
      <w:r w:rsidRPr="008220C6">
        <w:rPr>
          <w:rFonts w:ascii="TimesNewRomanPSMT" w:hAnsi="TimesNewRomanPSMT"/>
        </w:rPr>
        <w:t>otevřeni</w:t>
      </w:r>
      <w:proofErr w:type="spellEnd"/>
      <w:r w:rsidRPr="008220C6">
        <w:rPr>
          <w:rFonts w:ascii="TimesNewRomanPSMT" w:hAnsi="TimesNewRomanPSMT"/>
        </w:rPr>
        <w:t xml:space="preserve">́ organizace </w:t>
      </w:r>
      <w:proofErr w:type="spellStart"/>
      <w:r w:rsidRPr="008220C6">
        <w:rPr>
          <w:rFonts w:ascii="TimesNewRomanPSMT" w:hAnsi="TimesNewRomanPSMT"/>
        </w:rPr>
        <w:t>vnějším</w:t>
      </w:r>
      <w:proofErr w:type="spellEnd"/>
      <w:r w:rsidRPr="008220C6">
        <w:rPr>
          <w:rFonts w:ascii="TimesNewRomanPSMT" w:hAnsi="TimesNewRomanPSMT"/>
        </w:rPr>
        <w:t xml:space="preserve"> </w:t>
      </w:r>
      <w:proofErr w:type="spellStart"/>
      <w:r w:rsidRPr="008220C6">
        <w:rPr>
          <w:rFonts w:ascii="TimesNewRomanPSMT" w:hAnsi="TimesNewRomanPSMT"/>
        </w:rPr>
        <w:t>subjektům</w:t>
      </w:r>
      <w:proofErr w:type="spellEnd"/>
      <w:r w:rsidRPr="008220C6">
        <w:rPr>
          <w:rFonts w:ascii="TimesNewRomanPSMT" w:hAnsi="TimesNewRomanPSMT"/>
        </w:rPr>
        <w:t xml:space="preserve">, a to </w:t>
      </w:r>
      <w:proofErr w:type="spellStart"/>
      <w:r w:rsidRPr="008220C6">
        <w:rPr>
          <w:rFonts w:ascii="TimesNewRomanPSMT" w:hAnsi="TimesNewRomanPSMT"/>
        </w:rPr>
        <w:t>tím</w:t>
      </w:r>
      <w:proofErr w:type="spellEnd"/>
      <w:r w:rsidRPr="008220C6">
        <w:rPr>
          <w:rFonts w:ascii="TimesNewRomanPSMT" w:hAnsi="TimesNewRomanPSMT"/>
        </w:rPr>
        <w:t xml:space="preserve">, </w:t>
      </w:r>
      <w:proofErr w:type="spellStart"/>
      <w:r w:rsidRPr="008220C6">
        <w:rPr>
          <w:rFonts w:ascii="TimesNewRomanPSMT" w:hAnsi="TimesNewRomanPSMT"/>
        </w:rPr>
        <w:t>že</w:t>
      </w:r>
      <w:proofErr w:type="spellEnd"/>
      <w:r w:rsidRPr="008220C6">
        <w:rPr>
          <w:rFonts w:ascii="TimesNewRomanPSMT" w:hAnsi="TimesNewRomanPSMT"/>
        </w:rPr>
        <w:t xml:space="preserve"> budou </w:t>
      </w:r>
      <w:proofErr w:type="spellStart"/>
      <w:r w:rsidRPr="008220C6">
        <w:rPr>
          <w:rFonts w:ascii="TimesNewRomanPSMT" w:hAnsi="TimesNewRomanPSMT"/>
        </w:rPr>
        <w:t>přizváni</w:t>
      </w:r>
      <w:proofErr w:type="spellEnd"/>
      <w:r w:rsidRPr="008220C6">
        <w:rPr>
          <w:rFonts w:ascii="TimesNewRomanPSMT" w:hAnsi="TimesNewRomanPSMT"/>
        </w:rPr>
        <w:t xml:space="preserve"> </w:t>
      </w:r>
      <w:proofErr w:type="spellStart"/>
      <w:r w:rsidRPr="008220C6">
        <w:rPr>
          <w:rFonts w:ascii="TimesNewRomanPSMT" w:hAnsi="TimesNewRomanPSMT"/>
        </w:rPr>
        <w:t>lektoři</w:t>
      </w:r>
      <w:proofErr w:type="spellEnd"/>
      <w:r w:rsidRPr="008220C6">
        <w:rPr>
          <w:rFonts w:ascii="TimesNewRomanPSMT" w:hAnsi="TimesNewRomanPSMT"/>
        </w:rPr>
        <w:t xml:space="preserve"> do </w:t>
      </w:r>
      <w:proofErr w:type="spellStart"/>
      <w:r w:rsidRPr="008220C6">
        <w:rPr>
          <w:rFonts w:ascii="TimesNewRomanPSMT" w:hAnsi="TimesNewRomanPSMT"/>
        </w:rPr>
        <w:t>příslušne</w:t>
      </w:r>
      <w:proofErr w:type="spellEnd"/>
      <w:r w:rsidRPr="008220C6">
        <w:rPr>
          <w:rFonts w:ascii="TimesNewRomanPSMT" w:hAnsi="TimesNewRomanPSMT"/>
        </w:rPr>
        <w:t xml:space="preserve">́ instituce anebo </w:t>
      </w:r>
      <w:proofErr w:type="spellStart"/>
      <w:r w:rsidRPr="008220C6">
        <w:rPr>
          <w:rFonts w:ascii="TimesNewRomanPSMT" w:hAnsi="TimesNewRomanPSMT"/>
        </w:rPr>
        <w:t>zaměstnanci</w:t>
      </w:r>
      <w:proofErr w:type="spellEnd"/>
      <w:r w:rsidRPr="008220C6">
        <w:rPr>
          <w:rFonts w:ascii="TimesNewRomanPSMT" w:hAnsi="TimesNewRomanPSMT"/>
        </w:rPr>
        <w:t xml:space="preserve"> jsou </w:t>
      </w:r>
      <w:proofErr w:type="spellStart"/>
      <w:r w:rsidRPr="008220C6">
        <w:rPr>
          <w:rFonts w:ascii="TimesNewRomanPSMT" w:hAnsi="TimesNewRomanPSMT"/>
        </w:rPr>
        <w:t>vysláni</w:t>
      </w:r>
      <w:proofErr w:type="spellEnd"/>
      <w:r w:rsidRPr="008220C6">
        <w:rPr>
          <w:rFonts w:ascii="TimesNewRomanPSMT" w:hAnsi="TimesNewRomanPSMT"/>
        </w:rPr>
        <w:t xml:space="preserve"> </w:t>
      </w:r>
      <w:proofErr w:type="spellStart"/>
      <w:r w:rsidRPr="008220C6">
        <w:rPr>
          <w:rFonts w:ascii="TimesNewRomanPSMT" w:hAnsi="TimesNewRomanPSMT"/>
        </w:rPr>
        <w:t>vzdělávat</w:t>
      </w:r>
      <w:proofErr w:type="spellEnd"/>
      <w:r w:rsidRPr="008220C6">
        <w:rPr>
          <w:rFonts w:ascii="TimesNewRomanPSMT" w:hAnsi="TimesNewRomanPSMT"/>
        </w:rPr>
        <w:t xml:space="preserve"> se mimo organizaci</w:t>
      </w:r>
      <w:r>
        <w:rPr>
          <w:rFonts w:ascii="TimesNewRomanPSMT" w:hAnsi="TimesNewRomanPSMT"/>
        </w:rPr>
        <w:t>“</w:t>
      </w:r>
      <w:r w:rsidRPr="008220C6">
        <w:rPr>
          <w:rFonts w:ascii="TimesNewRomanPSMT" w:hAnsi="TimesNewRomanPSMT"/>
        </w:rPr>
        <w:t xml:space="preserve"> </w:t>
      </w:r>
      <w:r>
        <w:rPr>
          <w:rFonts w:ascii="TimesNewRomanPSMT" w:hAnsi="TimesNewRomanPSMT"/>
        </w:rPr>
        <w:t>Lazarová (2006, s. 44).</w:t>
      </w:r>
      <w:r w:rsidR="005920E0">
        <w:rPr>
          <w:rFonts w:ascii="TimesNewRomanPSMT" w:hAnsi="TimesNewRomanPSMT"/>
        </w:rPr>
        <w:t xml:space="preserve"> </w:t>
      </w:r>
    </w:p>
    <w:p w14:paraId="7F12663C" w14:textId="77777777" w:rsidR="008220C6" w:rsidRDefault="008220C6" w:rsidP="005F3794">
      <w:pPr>
        <w:shd w:val="clear" w:color="auto" w:fill="FFFFFF"/>
        <w:spacing w:before="100" w:beforeAutospacing="1" w:after="100" w:afterAutospacing="1" w:line="360" w:lineRule="auto"/>
        <w:jc w:val="both"/>
        <w:rPr>
          <w:color w:val="000000" w:themeColor="text1"/>
          <w:u w:val="single"/>
        </w:rPr>
      </w:pPr>
    </w:p>
    <w:p w14:paraId="7FE9197C" w14:textId="77777777" w:rsidR="008220C6" w:rsidRPr="00CC09F3" w:rsidRDefault="008220C6" w:rsidP="005F3794">
      <w:pPr>
        <w:pStyle w:val="Odstavecseseznamem"/>
        <w:numPr>
          <w:ilvl w:val="1"/>
          <w:numId w:val="6"/>
        </w:numPr>
        <w:shd w:val="clear" w:color="auto" w:fill="FFFFFF"/>
        <w:spacing w:before="100" w:beforeAutospacing="1" w:after="100" w:afterAutospacing="1"/>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Formy dalšího vzdělávání</w:t>
      </w:r>
    </w:p>
    <w:p w14:paraId="2C839678" w14:textId="7AF598AB" w:rsidR="008220C6" w:rsidRDefault="008220C6" w:rsidP="005F3794">
      <w:pPr>
        <w:shd w:val="clear" w:color="auto" w:fill="FFFFFF"/>
        <w:spacing w:before="100" w:beforeAutospacing="1" w:after="100" w:afterAutospacing="1" w:line="360" w:lineRule="auto"/>
        <w:ind w:firstLine="709"/>
        <w:jc w:val="both"/>
        <w:rPr>
          <w:color w:val="000000" w:themeColor="text1"/>
        </w:rPr>
      </w:pPr>
      <w:r w:rsidRPr="008220C6">
        <w:rPr>
          <w:color w:val="000000" w:themeColor="text1"/>
        </w:rPr>
        <w:t>Další vzděláv</w:t>
      </w:r>
      <w:r>
        <w:rPr>
          <w:color w:val="000000" w:themeColor="text1"/>
        </w:rPr>
        <w:t>á</w:t>
      </w:r>
      <w:r w:rsidRPr="008220C6">
        <w:rPr>
          <w:color w:val="000000" w:themeColor="text1"/>
        </w:rPr>
        <w:t xml:space="preserve">ní se </w:t>
      </w:r>
      <w:r>
        <w:rPr>
          <w:color w:val="000000" w:themeColor="text1"/>
        </w:rPr>
        <w:t xml:space="preserve">uskutečňuje především až po ukončení kvalifikačního vzdělání (na určitou pozici pedagogického pracovníka). </w:t>
      </w:r>
      <w:proofErr w:type="spellStart"/>
      <w:r w:rsidR="00CC09F3">
        <w:rPr>
          <w:color w:val="000000" w:themeColor="text1"/>
        </w:rPr>
        <w:t>Veteška</w:t>
      </w:r>
      <w:proofErr w:type="spellEnd"/>
      <w:r w:rsidR="00CC09F3">
        <w:rPr>
          <w:color w:val="000000" w:themeColor="text1"/>
        </w:rPr>
        <w:t xml:space="preserve"> s </w:t>
      </w:r>
      <w:proofErr w:type="spellStart"/>
      <w:r w:rsidR="00CC09F3">
        <w:rPr>
          <w:color w:val="000000" w:themeColor="text1"/>
        </w:rPr>
        <w:t>Tureckiovou</w:t>
      </w:r>
      <w:proofErr w:type="spellEnd"/>
      <w:r w:rsidR="00CC09F3">
        <w:rPr>
          <w:color w:val="000000" w:themeColor="text1"/>
        </w:rPr>
        <w:t xml:space="preserve"> (2008)</w:t>
      </w:r>
      <w:r>
        <w:rPr>
          <w:color w:val="000000" w:themeColor="text1"/>
        </w:rPr>
        <w:t xml:space="preserve"> se pak dělí do tří forem:</w:t>
      </w:r>
    </w:p>
    <w:p w14:paraId="4F304D23" w14:textId="77777777" w:rsidR="008220C6" w:rsidRDefault="008220C6" w:rsidP="005F3794">
      <w:pPr>
        <w:pStyle w:val="Odstavecseseznamem"/>
        <w:numPr>
          <w:ilvl w:val="0"/>
          <w:numId w:val="8"/>
        </w:numPr>
        <w:shd w:val="clear" w:color="auto" w:fill="FFFFFF"/>
        <w:spacing w:before="100" w:beforeAutospacing="1" w:after="100" w:afterAutospacing="1"/>
        <w:rPr>
          <w:rFonts w:eastAsia="Times New Roman" w:cs="Times New Roman"/>
          <w:color w:val="000000" w:themeColor="text1"/>
          <w:szCs w:val="24"/>
          <w:lang w:eastAsia="cs-CZ"/>
        </w:rPr>
      </w:pPr>
      <w:r w:rsidRPr="008220C6">
        <w:rPr>
          <w:rFonts w:eastAsia="Times New Roman" w:cs="Times New Roman"/>
          <w:b/>
          <w:bCs/>
          <w:color w:val="000000" w:themeColor="text1"/>
          <w:szCs w:val="24"/>
          <w:lang w:eastAsia="cs-CZ"/>
        </w:rPr>
        <w:t xml:space="preserve">Formální </w:t>
      </w:r>
      <w:r>
        <w:rPr>
          <w:rFonts w:eastAsia="Times New Roman" w:cs="Times New Roman"/>
          <w:color w:val="000000" w:themeColor="text1"/>
          <w:szCs w:val="24"/>
          <w:lang w:eastAsia="cs-CZ"/>
        </w:rPr>
        <w:t xml:space="preserve">– </w:t>
      </w:r>
      <w:proofErr w:type="gramStart"/>
      <w:r>
        <w:rPr>
          <w:rFonts w:eastAsia="Times New Roman" w:cs="Times New Roman"/>
          <w:color w:val="000000" w:themeColor="text1"/>
          <w:szCs w:val="24"/>
          <w:lang w:eastAsia="cs-CZ"/>
        </w:rPr>
        <w:t>institucionální - uskutečňuje</w:t>
      </w:r>
      <w:proofErr w:type="gramEnd"/>
      <w:r>
        <w:rPr>
          <w:rFonts w:eastAsia="Times New Roman" w:cs="Times New Roman"/>
          <w:color w:val="000000" w:themeColor="text1"/>
          <w:szCs w:val="24"/>
          <w:lang w:eastAsia="cs-CZ"/>
        </w:rPr>
        <w:t xml:space="preserve"> se především na vzdělávacích institucích případně školských zařízeních. Zákon přesně stanovuje cíl, funkci, obsah, organizační formu. Absolventi získávají doklad o absolvování (vysvědčení, diplom, certifikát...)</w:t>
      </w:r>
    </w:p>
    <w:p w14:paraId="0B0C25DD" w14:textId="77777777" w:rsidR="008220C6" w:rsidRDefault="008220C6" w:rsidP="005F3794">
      <w:pPr>
        <w:pStyle w:val="Odstavecseseznamem"/>
        <w:numPr>
          <w:ilvl w:val="0"/>
          <w:numId w:val="8"/>
        </w:numPr>
        <w:shd w:val="clear" w:color="auto" w:fill="FFFFFF"/>
        <w:spacing w:before="100" w:beforeAutospacing="1" w:after="100" w:afterAutospacing="1"/>
        <w:rPr>
          <w:rFonts w:eastAsia="Times New Roman" w:cs="Times New Roman"/>
          <w:color w:val="000000" w:themeColor="text1"/>
          <w:szCs w:val="24"/>
          <w:lang w:eastAsia="cs-CZ"/>
        </w:rPr>
      </w:pPr>
      <w:r>
        <w:rPr>
          <w:rFonts w:eastAsia="Times New Roman" w:cs="Times New Roman"/>
          <w:b/>
          <w:bCs/>
          <w:color w:val="000000" w:themeColor="text1"/>
          <w:szCs w:val="24"/>
          <w:lang w:eastAsia="cs-CZ"/>
        </w:rPr>
        <w:t xml:space="preserve">Neformální </w:t>
      </w:r>
      <w:r>
        <w:rPr>
          <w:rFonts w:eastAsia="Times New Roman" w:cs="Times New Roman"/>
          <w:color w:val="000000" w:themeColor="text1"/>
          <w:szCs w:val="24"/>
          <w:lang w:eastAsia="cs-CZ"/>
        </w:rPr>
        <w:t xml:space="preserve">– neinstitucionální – uskutečňuje se především ve formě kurzů, seminářů. Zpravidla v neziskových organizacích, soukromých vzdělávacích </w:t>
      </w:r>
      <w:r>
        <w:rPr>
          <w:rFonts w:eastAsia="Times New Roman" w:cs="Times New Roman"/>
          <w:color w:val="000000" w:themeColor="text1"/>
          <w:szCs w:val="24"/>
          <w:lang w:eastAsia="cs-CZ"/>
        </w:rPr>
        <w:lastRenderedPageBreak/>
        <w:t xml:space="preserve">institucích, ale i v klasických školských zařízeních. Soustředí se především na rozvíjení a rozšiřování dovedností, vědomostí a zkušeností. Jedná se o kurzy například dětské kresby, různých výtvarných technik, asertivity, polytechnické výchovy atp. </w:t>
      </w:r>
    </w:p>
    <w:p w14:paraId="6C154335" w14:textId="77777777" w:rsidR="008220C6" w:rsidRDefault="008220C6" w:rsidP="005F3794">
      <w:pPr>
        <w:pStyle w:val="Odstavecseseznamem"/>
        <w:numPr>
          <w:ilvl w:val="0"/>
          <w:numId w:val="8"/>
        </w:numPr>
        <w:shd w:val="clear" w:color="auto" w:fill="FFFFFF"/>
        <w:spacing w:before="100" w:beforeAutospacing="1" w:after="100" w:afterAutospacing="1"/>
        <w:rPr>
          <w:rFonts w:eastAsia="Times New Roman" w:cs="Times New Roman"/>
          <w:color w:val="000000" w:themeColor="text1"/>
          <w:szCs w:val="24"/>
          <w:lang w:eastAsia="cs-CZ"/>
        </w:rPr>
      </w:pPr>
      <w:r>
        <w:rPr>
          <w:rFonts w:eastAsia="Times New Roman" w:cs="Times New Roman"/>
          <w:b/>
          <w:bCs/>
          <w:color w:val="000000" w:themeColor="text1"/>
          <w:szCs w:val="24"/>
          <w:lang w:eastAsia="cs-CZ"/>
        </w:rPr>
        <w:t xml:space="preserve">Informální </w:t>
      </w:r>
      <w:r>
        <w:rPr>
          <w:rFonts w:eastAsia="Times New Roman" w:cs="Times New Roman"/>
          <w:color w:val="000000" w:themeColor="text1"/>
          <w:szCs w:val="24"/>
          <w:lang w:eastAsia="cs-CZ"/>
        </w:rPr>
        <w:t xml:space="preserve">– toto vzdělávání je označováno jako proces. Při tomto procesu si pedagog osvojuje a získává nové dovednosti a </w:t>
      </w:r>
      <w:proofErr w:type="gramStart"/>
      <w:r>
        <w:rPr>
          <w:rFonts w:eastAsia="Times New Roman" w:cs="Times New Roman"/>
          <w:color w:val="000000" w:themeColor="text1"/>
          <w:szCs w:val="24"/>
          <w:lang w:eastAsia="cs-CZ"/>
        </w:rPr>
        <w:t>kompetence</w:t>
      </w:r>
      <w:proofErr w:type="gramEnd"/>
      <w:r>
        <w:rPr>
          <w:rFonts w:eastAsia="Times New Roman" w:cs="Times New Roman"/>
          <w:color w:val="000000" w:themeColor="text1"/>
          <w:szCs w:val="24"/>
          <w:lang w:eastAsia="cs-CZ"/>
        </w:rPr>
        <w:t xml:space="preserve"> a to při každodenních činnostech v zaměstnání, v rodinném prostředí, při trávení volného času apod. Současně se jedná i o proces sebevzdělávání. Na rozdíl od předchozím dvou forem, není toto vzdělávání organizovaným procesem. </w:t>
      </w:r>
    </w:p>
    <w:p w14:paraId="06C043BD" w14:textId="77777777" w:rsidR="008220C6" w:rsidRPr="008220C6" w:rsidRDefault="008220C6" w:rsidP="005F3794">
      <w:pPr>
        <w:shd w:val="clear" w:color="auto" w:fill="FFFFFF"/>
        <w:spacing w:before="100" w:beforeAutospacing="1" w:after="100" w:afterAutospacing="1" w:line="360" w:lineRule="auto"/>
        <w:ind w:firstLine="709"/>
        <w:jc w:val="both"/>
        <w:rPr>
          <w:color w:val="000000" w:themeColor="text1"/>
        </w:rPr>
      </w:pPr>
      <w:r>
        <w:rPr>
          <w:color w:val="000000" w:themeColor="text1"/>
        </w:rPr>
        <w:t>Důležité je však znovu podotknout, že všechny výše uvedený formy jsou vzájemně propojeny a ovlivňují se (</w:t>
      </w:r>
      <w:proofErr w:type="spellStart"/>
      <w:r w:rsidRPr="008220C6">
        <w:rPr>
          <w:color w:val="000000" w:themeColor="text1"/>
        </w:rPr>
        <w:t>Veteška</w:t>
      </w:r>
      <w:proofErr w:type="spellEnd"/>
      <w:r w:rsidRPr="008220C6">
        <w:rPr>
          <w:color w:val="000000" w:themeColor="text1"/>
        </w:rPr>
        <w:t xml:space="preserve">, </w:t>
      </w:r>
      <w:proofErr w:type="spellStart"/>
      <w:r w:rsidRPr="008220C6">
        <w:rPr>
          <w:color w:val="000000" w:themeColor="text1"/>
        </w:rPr>
        <w:t>Tureckiová</w:t>
      </w:r>
      <w:proofErr w:type="spellEnd"/>
      <w:r w:rsidRPr="008220C6">
        <w:rPr>
          <w:color w:val="000000" w:themeColor="text1"/>
        </w:rPr>
        <w:t xml:space="preserve"> 2008).</w:t>
      </w:r>
    </w:p>
    <w:p w14:paraId="18F36A53" w14:textId="77777777" w:rsidR="008220C6" w:rsidRDefault="008220C6" w:rsidP="005F3794">
      <w:pPr>
        <w:shd w:val="clear" w:color="auto" w:fill="FFFFFF"/>
        <w:spacing w:before="100" w:beforeAutospacing="1" w:after="100" w:afterAutospacing="1" w:line="360" w:lineRule="auto"/>
        <w:jc w:val="both"/>
        <w:rPr>
          <w:i/>
          <w:iCs/>
          <w:color w:val="000000" w:themeColor="text1"/>
          <w:u w:val="single"/>
        </w:rPr>
      </w:pPr>
    </w:p>
    <w:p w14:paraId="4D42C2A0" w14:textId="77777777" w:rsidR="008220C6" w:rsidRPr="00CC09F3" w:rsidRDefault="00754D87" w:rsidP="005F3794">
      <w:pPr>
        <w:pStyle w:val="Odstavecseseznamem"/>
        <w:numPr>
          <w:ilvl w:val="1"/>
          <w:numId w:val="6"/>
        </w:numPr>
        <w:shd w:val="clear" w:color="auto" w:fill="FFFFFF"/>
        <w:spacing w:before="100" w:beforeAutospacing="1" w:after="100" w:afterAutospacing="1"/>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 xml:space="preserve">Instituce </w:t>
      </w:r>
      <w:proofErr w:type="spellStart"/>
      <w:r w:rsidRPr="00CC09F3">
        <w:rPr>
          <w:rFonts w:eastAsia="Times New Roman" w:cs="Times New Roman"/>
          <w:b/>
          <w:bCs/>
          <w:color w:val="000000" w:themeColor="text1"/>
          <w:szCs w:val="24"/>
          <w:lang w:eastAsia="cs-CZ"/>
        </w:rPr>
        <w:t>poskytujíci</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dalši</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vzděláváni</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pedagogických</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pracovníku</w:t>
      </w:r>
      <w:proofErr w:type="spellEnd"/>
      <w:r w:rsidRPr="00CC09F3">
        <w:rPr>
          <w:rFonts w:eastAsia="Times New Roman" w:cs="Times New Roman"/>
          <w:b/>
          <w:bCs/>
          <w:color w:val="000000" w:themeColor="text1"/>
          <w:szCs w:val="24"/>
          <w:lang w:eastAsia="cs-CZ"/>
        </w:rPr>
        <w:t xml:space="preserve">̊ </w:t>
      </w:r>
    </w:p>
    <w:p w14:paraId="1531511D" w14:textId="0E4818F9" w:rsidR="008220C6" w:rsidRDefault="008220C6" w:rsidP="005F3794">
      <w:pPr>
        <w:shd w:val="clear" w:color="auto" w:fill="FFFFFF"/>
        <w:spacing w:before="100" w:beforeAutospacing="1" w:after="100" w:afterAutospacing="1" w:line="360" w:lineRule="auto"/>
        <w:ind w:firstLine="709"/>
        <w:jc w:val="both"/>
        <w:rPr>
          <w:rFonts w:ascii="TimesNewRomanPSMT" w:hAnsi="TimesNewRomanPSMT"/>
        </w:rPr>
      </w:pPr>
      <w:r>
        <w:rPr>
          <w:color w:val="000000" w:themeColor="text1"/>
        </w:rPr>
        <w:t>Nabídka dalšího vzdělávání je velmi široká. V roce 2000 vydalo Ministerstvo školství mládeže a tělovýchovy rozhodnutí o zřízení sítě pedagogických center</w:t>
      </w:r>
      <w:r>
        <w:rPr>
          <w:rFonts w:ascii="TimesNewRomanPSMT" w:hAnsi="TimesNewRomanPSMT"/>
        </w:rPr>
        <w:t>, v jednotlivých krajích. Tato síť tedy obsahuje zařízení pro další vzdělávání pedagogických center – DVPP. Mezi hlavní činnosti těchto center patří především podpora profesního a osobního rozvoje, ale</w:t>
      </w:r>
      <w:r w:rsidR="005920E0">
        <w:rPr>
          <w:rFonts w:ascii="TimesNewRomanPSMT" w:hAnsi="TimesNewRomanPSMT"/>
        </w:rPr>
        <w:t xml:space="preserve"> jak</w:t>
      </w:r>
      <w:r>
        <w:rPr>
          <w:rFonts w:ascii="TimesNewRomanPSMT" w:hAnsi="TimesNewRomanPSMT"/>
        </w:rPr>
        <w:t xml:space="preserve"> dále uvádí Skoupá (2001)</w:t>
      </w:r>
      <w:r w:rsidR="005920E0">
        <w:rPr>
          <w:rFonts w:ascii="TimesNewRomanPSMT" w:hAnsi="TimesNewRomanPSMT"/>
        </w:rPr>
        <w:t>,</w:t>
      </w:r>
      <w:r>
        <w:rPr>
          <w:rFonts w:ascii="TimesNewRomanPSMT" w:hAnsi="TimesNewRomanPSMT"/>
        </w:rPr>
        <w:t xml:space="preserve"> i zvyšování odborné úrovně vedoucích pracovníků, výměna zkušeností pedagogických pracovníků (hospitace, studijní cesty…), jazykové kurzy a poradenská činnost. Obsah kurzů a seminářů je reakcí na potřeb</w:t>
      </w:r>
      <w:r w:rsidR="005920E0">
        <w:rPr>
          <w:rFonts w:ascii="TimesNewRomanPSMT" w:hAnsi="TimesNewRomanPSMT"/>
        </w:rPr>
        <w:t>y</w:t>
      </w:r>
      <w:r>
        <w:rPr>
          <w:rFonts w:ascii="TimesNewRomanPSMT" w:hAnsi="TimesNewRomanPSMT"/>
        </w:rPr>
        <w:t xml:space="preserve"> daných školských zařízení, obsah zpráv České školní inspekce atp. </w:t>
      </w:r>
    </w:p>
    <w:p w14:paraId="200188F9" w14:textId="39DE9291" w:rsidR="008220C6" w:rsidRDefault="008220C6" w:rsidP="005F3794">
      <w:pPr>
        <w:shd w:val="clear" w:color="auto" w:fill="FFFFFF"/>
        <w:spacing w:before="100" w:beforeAutospacing="1" w:after="100" w:afterAutospacing="1" w:line="360" w:lineRule="auto"/>
        <w:ind w:firstLine="709"/>
        <w:jc w:val="both"/>
        <w:rPr>
          <w:rFonts w:ascii="TimesNewRomanPSMT" w:hAnsi="TimesNewRomanPSMT"/>
        </w:rPr>
      </w:pPr>
      <w:r>
        <w:rPr>
          <w:rFonts w:ascii="TimesNewRomanPSMT" w:hAnsi="TimesNewRomanPSMT"/>
        </w:rPr>
        <w:t xml:space="preserve">Hlavním poskytovatelem plošně pro celou českou republiku je </w:t>
      </w:r>
      <w:r w:rsidRPr="008220C6">
        <w:rPr>
          <w:rFonts w:ascii="TimesNewRomanPSMT" w:hAnsi="TimesNewRomanPSMT"/>
          <w:b/>
          <w:bCs/>
        </w:rPr>
        <w:t>Národní pedagogický institu</w:t>
      </w:r>
      <w:r>
        <w:rPr>
          <w:rFonts w:ascii="TimesNewRomanPSMT" w:hAnsi="TimesNewRomanPSMT"/>
        </w:rPr>
        <w:t>t (NPI ČR)</w:t>
      </w:r>
      <w:r w:rsidR="005920E0">
        <w:rPr>
          <w:rFonts w:ascii="TimesNewRomanPSMT" w:hAnsi="TimesNewRomanPSMT"/>
        </w:rPr>
        <w:t>,</w:t>
      </w:r>
      <w:r>
        <w:rPr>
          <w:rFonts w:ascii="TimesNewRomanPSMT" w:hAnsi="TimesNewRomanPSMT"/>
        </w:rPr>
        <w:t xml:space="preserve"> který má pobočku v každém českém kraji. Je příspěvkovou organizací zřizovanou MŠMT, tudíž se v jeho činnosti odráží především priority vzdělávací politiky státu. Plánuje, organizuje vzdělávací programy</w:t>
      </w:r>
      <w:r w:rsidR="00B75898">
        <w:rPr>
          <w:rFonts w:ascii="TimesNewRomanPSMT" w:hAnsi="TimesNewRomanPSMT"/>
        </w:rPr>
        <w:t xml:space="preserve"> a</w:t>
      </w:r>
      <w:r>
        <w:rPr>
          <w:rFonts w:ascii="TimesNewRomanPSMT" w:hAnsi="TimesNewRomanPSMT"/>
        </w:rPr>
        <w:t xml:space="preserve"> projekty, které hradí z Evropského sociálního fondu. Mezi jeho další činnosti patří také analýza potřeb v dalším vzdělávání pedagogi</w:t>
      </w:r>
      <w:r w:rsidR="00B75898">
        <w:rPr>
          <w:rFonts w:ascii="TimesNewRomanPSMT" w:hAnsi="TimesNewRomanPSMT"/>
        </w:rPr>
        <w:t>c</w:t>
      </w:r>
      <w:r>
        <w:rPr>
          <w:rFonts w:ascii="TimesNewRomanPSMT" w:hAnsi="TimesNewRomanPSMT"/>
        </w:rPr>
        <w:t>kých pracovníků a vlastní tvorba koncepce.</w:t>
      </w:r>
    </w:p>
    <w:p w14:paraId="75F07E36" w14:textId="77777777" w:rsidR="008220C6" w:rsidRPr="004475AC" w:rsidRDefault="008220C6" w:rsidP="004475AC">
      <w:pPr>
        <w:shd w:val="clear" w:color="auto" w:fill="FFFFFF"/>
        <w:spacing w:before="100" w:beforeAutospacing="1" w:after="100" w:afterAutospacing="1"/>
        <w:rPr>
          <w:rFonts w:ascii="TimesNewRomanPSMT" w:hAnsi="TimesNewRomanPSMT"/>
          <w:i/>
          <w:iCs/>
        </w:rPr>
      </w:pPr>
      <w:r w:rsidRPr="004475AC">
        <w:rPr>
          <w:rFonts w:ascii="TimesNewRomanPSMT" w:hAnsi="TimesNewRomanPSMT"/>
          <w:i/>
          <w:iCs/>
        </w:rPr>
        <w:t>Dalšími hlavními poskytovateli jsou</w:t>
      </w:r>
    </w:p>
    <w:p w14:paraId="2626E1F1" w14:textId="77777777" w:rsidR="008220C6" w:rsidRDefault="008220C6" w:rsidP="005F3794">
      <w:pPr>
        <w:pStyle w:val="Odstavecseseznamem"/>
        <w:numPr>
          <w:ilvl w:val="0"/>
          <w:numId w:val="8"/>
        </w:numPr>
        <w:shd w:val="clear" w:color="auto" w:fill="FFFFFF"/>
        <w:spacing w:before="100" w:beforeAutospacing="1" w:after="100" w:afterAutospacing="1"/>
        <w:rPr>
          <w:rFonts w:ascii="TimesNewRomanPSMT" w:eastAsia="Times New Roman" w:hAnsi="TimesNewRomanPSMT" w:cs="Times New Roman"/>
          <w:szCs w:val="24"/>
          <w:lang w:eastAsia="cs-CZ"/>
        </w:rPr>
      </w:pPr>
      <w:r>
        <w:rPr>
          <w:rFonts w:ascii="TimesNewRomanPSMT" w:eastAsia="Times New Roman" w:hAnsi="TimesNewRomanPSMT" w:cs="Times New Roman"/>
          <w:szCs w:val="24"/>
          <w:lang w:eastAsia="cs-CZ"/>
        </w:rPr>
        <w:t>Vysoké školy – v kontextu celoživotního vzdělávání</w:t>
      </w:r>
    </w:p>
    <w:p w14:paraId="3CB6AC00" w14:textId="77777777" w:rsidR="008220C6" w:rsidRDefault="008220C6" w:rsidP="00A15EF5">
      <w:pPr>
        <w:pStyle w:val="Odstavecseseznamem"/>
        <w:numPr>
          <w:ilvl w:val="0"/>
          <w:numId w:val="8"/>
        </w:numPr>
        <w:shd w:val="clear" w:color="auto" w:fill="FFFFFF"/>
        <w:spacing w:before="100" w:beforeAutospacing="1" w:after="100" w:afterAutospacing="1"/>
        <w:rPr>
          <w:rFonts w:ascii="TimesNewRomanPSMT" w:eastAsia="Times New Roman" w:hAnsi="TimesNewRomanPSMT" w:cs="Times New Roman"/>
          <w:szCs w:val="24"/>
          <w:lang w:eastAsia="cs-CZ"/>
        </w:rPr>
      </w:pPr>
      <w:r>
        <w:rPr>
          <w:rFonts w:ascii="TimesNewRomanPSMT" w:eastAsia="Times New Roman" w:hAnsi="TimesNewRomanPSMT" w:cs="Times New Roman"/>
          <w:szCs w:val="24"/>
          <w:lang w:eastAsia="cs-CZ"/>
        </w:rPr>
        <w:lastRenderedPageBreak/>
        <w:t>Zařízení pro další vzdělávání pedagogických pracovníků – zapsaná ve školskému rejstříku. Tato zařízení jsou zřizována kraji, obcemi… ale i soukromými či církevními subjekty (v roce 2021 celkem 60)</w:t>
      </w:r>
    </w:p>
    <w:p w14:paraId="46F1407C" w14:textId="69D31A87" w:rsidR="008220C6" w:rsidRPr="008220C6" w:rsidRDefault="008220C6" w:rsidP="00A15EF5">
      <w:pPr>
        <w:pStyle w:val="Odstavecseseznamem"/>
        <w:numPr>
          <w:ilvl w:val="0"/>
          <w:numId w:val="8"/>
        </w:numPr>
        <w:shd w:val="clear" w:color="auto" w:fill="FFFFFF"/>
        <w:spacing w:before="100" w:beforeAutospacing="1" w:after="100" w:afterAutospacing="1"/>
        <w:rPr>
          <w:rFonts w:ascii="TimesNewRomanPSMT" w:eastAsia="Times New Roman" w:hAnsi="TimesNewRomanPSMT" w:cs="Times New Roman"/>
          <w:szCs w:val="24"/>
          <w:lang w:eastAsia="cs-CZ"/>
        </w:rPr>
      </w:pPr>
      <w:proofErr w:type="spellStart"/>
      <w:r w:rsidRPr="008220C6">
        <w:rPr>
          <w:rFonts w:eastAsia="Times New Roman" w:cs="Times New Roman"/>
          <w:color w:val="000000" w:themeColor="text1"/>
          <w:szCs w:val="24"/>
          <w:lang w:eastAsia="cs-CZ"/>
        </w:rPr>
        <w:t>dalši</w:t>
      </w:r>
      <w:proofErr w:type="spellEnd"/>
      <w:r w:rsidRPr="008220C6">
        <w:rPr>
          <w:rFonts w:eastAsia="Times New Roman" w:cs="Times New Roman"/>
          <w:color w:val="000000" w:themeColor="text1"/>
          <w:szCs w:val="24"/>
          <w:lang w:eastAsia="cs-CZ"/>
        </w:rPr>
        <w:t xml:space="preserve">́ </w:t>
      </w:r>
      <w:proofErr w:type="spellStart"/>
      <w:r w:rsidRPr="008220C6">
        <w:rPr>
          <w:rFonts w:eastAsia="Times New Roman" w:cs="Times New Roman"/>
          <w:color w:val="000000" w:themeColor="text1"/>
          <w:szCs w:val="24"/>
          <w:lang w:eastAsia="cs-CZ"/>
        </w:rPr>
        <w:t>vzdělávaci</w:t>
      </w:r>
      <w:proofErr w:type="spellEnd"/>
      <w:r w:rsidRPr="008220C6">
        <w:rPr>
          <w:rFonts w:eastAsia="Times New Roman" w:cs="Times New Roman"/>
          <w:color w:val="000000" w:themeColor="text1"/>
          <w:szCs w:val="24"/>
          <w:lang w:eastAsia="cs-CZ"/>
        </w:rPr>
        <w:t xml:space="preserve">́ </w:t>
      </w:r>
      <w:proofErr w:type="gramStart"/>
      <w:r w:rsidRPr="008220C6">
        <w:rPr>
          <w:rFonts w:eastAsia="Times New Roman" w:cs="Times New Roman"/>
          <w:color w:val="000000" w:themeColor="text1"/>
          <w:szCs w:val="24"/>
          <w:lang w:eastAsia="cs-CZ"/>
        </w:rPr>
        <w:t>instituce</w:t>
      </w:r>
      <w:r>
        <w:rPr>
          <w:rFonts w:eastAsia="Times New Roman" w:cs="Times New Roman"/>
          <w:color w:val="000000" w:themeColor="text1"/>
          <w:szCs w:val="24"/>
          <w:lang w:eastAsia="cs-CZ"/>
        </w:rPr>
        <w:t xml:space="preserve"> </w:t>
      </w:r>
      <w:r>
        <w:rPr>
          <w:rFonts w:ascii="TimesNewRomanPSMT" w:eastAsia="Times New Roman" w:hAnsi="TimesNewRomanPSMT" w:cs="Times New Roman"/>
          <w:szCs w:val="24"/>
          <w:lang w:eastAsia="cs-CZ"/>
        </w:rPr>
        <w:t xml:space="preserve">- </w:t>
      </w:r>
      <w:r w:rsidRPr="008220C6">
        <w:rPr>
          <w:rFonts w:ascii="TimesNewRomanPSMT" w:eastAsia="Times New Roman" w:hAnsi="TimesNewRomanPSMT" w:cs="Times New Roman"/>
          <w:szCs w:val="24"/>
          <w:lang w:eastAsia="cs-CZ"/>
        </w:rPr>
        <w:t>Ministerstvo</w:t>
      </w:r>
      <w:proofErr w:type="gramEnd"/>
      <w:r w:rsidRPr="008220C6">
        <w:rPr>
          <w:rFonts w:ascii="TimesNewRomanPSMT" w:eastAsia="Times New Roman" w:hAnsi="TimesNewRomanPSMT" w:cs="Times New Roman"/>
          <w:szCs w:val="24"/>
          <w:lang w:eastAsia="cs-CZ"/>
        </w:rPr>
        <w:t xml:space="preserve"> školství, mládeže a tělovýchovy (MŠMT) </w:t>
      </w:r>
      <w:r>
        <w:rPr>
          <w:rFonts w:ascii="TimesNewRomanPSMT" w:eastAsia="Times New Roman" w:hAnsi="TimesNewRomanPSMT" w:cs="Times New Roman"/>
          <w:szCs w:val="24"/>
          <w:lang w:eastAsia="cs-CZ"/>
        </w:rPr>
        <w:t xml:space="preserve">dává těmto </w:t>
      </w:r>
      <w:proofErr w:type="spellStart"/>
      <w:r>
        <w:rPr>
          <w:rFonts w:ascii="TimesNewRomanPSMT" w:eastAsia="Times New Roman" w:hAnsi="TimesNewRomanPSMT" w:cs="Times New Roman"/>
          <w:szCs w:val="24"/>
          <w:lang w:eastAsia="cs-CZ"/>
        </w:rPr>
        <w:t>instiucím</w:t>
      </w:r>
      <w:proofErr w:type="spellEnd"/>
      <w:r>
        <w:rPr>
          <w:rFonts w:ascii="TimesNewRomanPSMT" w:eastAsia="Times New Roman" w:hAnsi="TimesNewRomanPSMT" w:cs="Times New Roman"/>
          <w:szCs w:val="24"/>
          <w:lang w:eastAsia="cs-CZ"/>
        </w:rPr>
        <w:t xml:space="preserve"> </w:t>
      </w:r>
      <w:r w:rsidRPr="008220C6">
        <w:rPr>
          <w:rFonts w:ascii="TimesNewRomanPSMT" w:eastAsia="Times New Roman" w:hAnsi="TimesNewRomanPSMT" w:cs="Times New Roman"/>
          <w:szCs w:val="24"/>
          <w:lang w:eastAsia="cs-CZ"/>
        </w:rPr>
        <w:t>akreditaci. Akreditace je vydávána vzdělávací instituc</w:t>
      </w:r>
      <w:r w:rsidR="00B75898">
        <w:rPr>
          <w:rFonts w:ascii="TimesNewRomanPSMT" w:eastAsia="Times New Roman" w:hAnsi="TimesNewRomanPSMT" w:cs="Times New Roman"/>
          <w:szCs w:val="24"/>
          <w:lang w:eastAsia="cs-CZ"/>
        </w:rPr>
        <w:t>i</w:t>
      </w:r>
      <w:r w:rsidRPr="008220C6">
        <w:rPr>
          <w:rFonts w:ascii="TimesNewRomanPSMT" w:eastAsia="Times New Roman" w:hAnsi="TimesNewRomanPSMT" w:cs="Times New Roman"/>
          <w:szCs w:val="24"/>
          <w:lang w:eastAsia="cs-CZ"/>
        </w:rPr>
        <w:t xml:space="preserve"> na </w:t>
      </w:r>
      <w:r w:rsidR="00B75898">
        <w:rPr>
          <w:rFonts w:ascii="TimesNewRomanPSMT" w:eastAsia="Times New Roman" w:hAnsi="TimesNewRomanPSMT" w:cs="Times New Roman"/>
          <w:szCs w:val="24"/>
          <w:lang w:eastAsia="cs-CZ"/>
        </w:rPr>
        <w:t>šest</w:t>
      </w:r>
      <w:r w:rsidRPr="008220C6">
        <w:rPr>
          <w:rFonts w:ascii="TimesNewRomanPSMT" w:eastAsia="Times New Roman" w:hAnsi="TimesNewRomanPSMT" w:cs="Times New Roman"/>
          <w:szCs w:val="24"/>
          <w:lang w:eastAsia="cs-CZ"/>
        </w:rPr>
        <w:t xml:space="preserve"> let, přičemž samotné vzdělávací programy dostávají akreditaci na </w:t>
      </w:r>
      <w:r w:rsidR="00B75898">
        <w:rPr>
          <w:rFonts w:ascii="TimesNewRomanPSMT" w:eastAsia="Times New Roman" w:hAnsi="TimesNewRomanPSMT" w:cs="Times New Roman"/>
          <w:szCs w:val="24"/>
          <w:lang w:eastAsia="cs-CZ"/>
        </w:rPr>
        <w:t>tři</w:t>
      </w:r>
      <w:r w:rsidRPr="008220C6">
        <w:rPr>
          <w:rFonts w:ascii="TimesNewRomanPSMT" w:eastAsia="Times New Roman" w:hAnsi="TimesNewRomanPSMT" w:cs="Times New Roman"/>
          <w:szCs w:val="24"/>
          <w:lang w:eastAsia="cs-CZ"/>
        </w:rPr>
        <w:t xml:space="preserve"> roky (</w:t>
      </w:r>
      <w:r w:rsidR="00B75898">
        <w:rPr>
          <w:rFonts w:ascii="TimesNewRomanPSMT" w:eastAsia="Times New Roman" w:hAnsi="TimesNewRomanPSMT" w:cs="Times New Roman"/>
          <w:szCs w:val="24"/>
          <w:lang w:eastAsia="cs-CZ"/>
        </w:rPr>
        <w:t xml:space="preserve">s </w:t>
      </w:r>
      <w:r w:rsidRPr="008220C6">
        <w:rPr>
          <w:rFonts w:ascii="TimesNewRomanPSMT" w:eastAsia="Times New Roman" w:hAnsi="TimesNewRomanPSMT" w:cs="Times New Roman"/>
          <w:szCs w:val="24"/>
          <w:lang w:eastAsia="cs-CZ"/>
        </w:rPr>
        <w:t>možno</w:t>
      </w:r>
      <w:r w:rsidR="00B75898">
        <w:rPr>
          <w:rFonts w:ascii="TimesNewRomanPSMT" w:eastAsia="Times New Roman" w:hAnsi="TimesNewRomanPSMT" w:cs="Times New Roman"/>
          <w:szCs w:val="24"/>
          <w:lang w:eastAsia="cs-CZ"/>
        </w:rPr>
        <w:t>stí</w:t>
      </w:r>
      <w:r w:rsidRPr="008220C6">
        <w:rPr>
          <w:rFonts w:ascii="TimesNewRomanPSMT" w:eastAsia="Times New Roman" w:hAnsi="TimesNewRomanPSMT" w:cs="Times New Roman"/>
          <w:szCs w:val="24"/>
          <w:lang w:eastAsia="cs-CZ"/>
        </w:rPr>
        <w:t xml:space="preserve"> prodlužovat). Akreditace </w:t>
      </w:r>
      <w:proofErr w:type="spellStart"/>
      <w:r w:rsidRPr="008220C6">
        <w:rPr>
          <w:rFonts w:ascii="TimesNewRomanPSMT" w:eastAsia="Times New Roman" w:hAnsi="TimesNewRomanPSMT" w:cs="Times New Roman"/>
          <w:szCs w:val="24"/>
          <w:lang w:eastAsia="cs-CZ"/>
        </w:rPr>
        <w:t>udělena</w:t>
      </w:r>
      <w:proofErr w:type="spellEnd"/>
      <w:r w:rsidRPr="008220C6">
        <w:rPr>
          <w:rFonts w:ascii="TimesNewRomanPSMT" w:eastAsia="Times New Roman" w:hAnsi="TimesNewRomanPSMT" w:cs="Times New Roman"/>
          <w:szCs w:val="24"/>
          <w:lang w:eastAsia="cs-CZ"/>
        </w:rPr>
        <w:t xml:space="preserve">́ </w:t>
      </w:r>
      <w:proofErr w:type="spellStart"/>
      <w:r w:rsidRPr="008220C6">
        <w:rPr>
          <w:rFonts w:ascii="TimesNewRomanPSMT" w:eastAsia="Times New Roman" w:hAnsi="TimesNewRomanPSMT" w:cs="Times New Roman"/>
          <w:szCs w:val="24"/>
          <w:lang w:eastAsia="cs-CZ"/>
        </w:rPr>
        <w:t>vzdělávaci</w:t>
      </w:r>
      <w:proofErr w:type="spellEnd"/>
      <w:r w:rsidRPr="008220C6">
        <w:rPr>
          <w:rFonts w:ascii="TimesNewRomanPSMT" w:eastAsia="Times New Roman" w:hAnsi="TimesNewRomanPSMT" w:cs="Times New Roman"/>
          <w:szCs w:val="24"/>
          <w:lang w:eastAsia="cs-CZ"/>
        </w:rPr>
        <w:t xml:space="preserve">́ instituci nebo </w:t>
      </w:r>
      <w:proofErr w:type="spellStart"/>
      <w:r w:rsidRPr="008220C6">
        <w:rPr>
          <w:rFonts w:ascii="TimesNewRomanPSMT" w:eastAsia="Times New Roman" w:hAnsi="TimesNewRomanPSMT" w:cs="Times New Roman"/>
          <w:szCs w:val="24"/>
          <w:lang w:eastAsia="cs-CZ"/>
        </w:rPr>
        <w:t>vzdělávacímu</w:t>
      </w:r>
      <w:proofErr w:type="spellEnd"/>
      <w:r w:rsidRPr="008220C6">
        <w:rPr>
          <w:rFonts w:ascii="TimesNewRomanPSMT" w:eastAsia="Times New Roman" w:hAnsi="TimesNewRomanPSMT" w:cs="Times New Roman"/>
          <w:szCs w:val="24"/>
          <w:lang w:eastAsia="cs-CZ"/>
        </w:rPr>
        <w:t xml:space="preserve"> programu je </w:t>
      </w:r>
      <w:proofErr w:type="spellStart"/>
      <w:r w:rsidRPr="008220C6">
        <w:rPr>
          <w:rFonts w:ascii="TimesNewRomanPSMT" w:eastAsia="Times New Roman" w:hAnsi="TimesNewRomanPSMT" w:cs="Times New Roman"/>
          <w:szCs w:val="24"/>
          <w:lang w:eastAsia="cs-CZ"/>
        </w:rPr>
        <w:t>nepřevoditelna</w:t>
      </w:r>
      <w:proofErr w:type="spellEnd"/>
      <w:r w:rsidRPr="008220C6">
        <w:rPr>
          <w:rFonts w:ascii="TimesNewRomanPSMT" w:eastAsia="Times New Roman" w:hAnsi="TimesNewRomanPSMT" w:cs="Times New Roman"/>
          <w:szCs w:val="24"/>
          <w:lang w:eastAsia="cs-CZ"/>
        </w:rPr>
        <w:t xml:space="preserve">́ a </w:t>
      </w:r>
      <w:proofErr w:type="spellStart"/>
      <w:r w:rsidRPr="008220C6">
        <w:rPr>
          <w:rFonts w:ascii="TimesNewRomanPSMT" w:eastAsia="Times New Roman" w:hAnsi="TimesNewRomanPSMT" w:cs="Times New Roman"/>
          <w:szCs w:val="24"/>
          <w:lang w:eastAsia="cs-CZ"/>
        </w:rPr>
        <w:t>nemůže</w:t>
      </w:r>
      <w:proofErr w:type="spellEnd"/>
      <w:r w:rsidRPr="008220C6">
        <w:rPr>
          <w:rFonts w:ascii="TimesNewRomanPSMT" w:eastAsia="Times New Roman" w:hAnsi="TimesNewRomanPSMT" w:cs="Times New Roman"/>
          <w:szCs w:val="24"/>
          <w:lang w:eastAsia="cs-CZ"/>
        </w:rPr>
        <w:t xml:space="preserve"> </w:t>
      </w:r>
      <w:proofErr w:type="spellStart"/>
      <w:r w:rsidRPr="008220C6">
        <w:rPr>
          <w:rFonts w:ascii="TimesNewRomanPSMT" w:eastAsia="Times New Roman" w:hAnsi="TimesNewRomanPSMT" w:cs="Times New Roman"/>
          <w:szCs w:val="24"/>
          <w:lang w:eastAsia="cs-CZ"/>
        </w:rPr>
        <w:t>přejít</w:t>
      </w:r>
      <w:proofErr w:type="spellEnd"/>
      <w:r w:rsidRPr="008220C6">
        <w:rPr>
          <w:rFonts w:ascii="TimesNewRomanPSMT" w:eastAsia="Times New Roman" w:hAnsi="TimesNewRomanPSMT" w:cs="Times New Roman"/>
          <w:szCs w:val="24"/>
          <w:lang w:eastAsia="cs-CZ"/>
        </w:rPr>
        <w:t xml:space="preserve"> ani na </w:t>
      </w:r>
      <w:proofErr w:type="spellStart"/>
      <w:r w:rsidRPr="008220C6">
        <w:rPr>
          <w:rFonts w:ascii="TimesNewRomanPSMT" w:eastAsia="Times New Roman" w:hAnsi="TimesNewRomanPSMT" w:cs="Times New Roman"/>
          <w:szCs w:val="24"/>
          <w:lang w:eastAsia="cs-CZ"/>
        </w:rPr>
        <w:t>právního</w:t>
      </w:r>
      <w:proofErr w:type="spellEnd"/>
      <w:r w:rsidRPr="008220C6">
        <w:rPr>
          <w:rFonts w:ascii="TimesNewRomanPSMT" w:eastAsia="Times New Roman" w:hAnsi="TimesNewRomanPSMT" w:cs="Times New Roman"/>
          <w:szCs w:val="24"/>
          <w:lang w:eastAsia="cs-CZ"/>
        </w:rPr>
        <w:t xml:space="preserve"> </w:t>
      </w:r>
      <w:proofErr w:type="spellStart"/>
      <w:r w:rsidRPr="008220C6">
        <w:rPr>
          <w:rFonts w:ascii="TimesNewRomanPSMT" w:eastAsia="Times New Roman" w:hAnsi="TimesNewRomanPSMT" w:cs="Times New Roman"/>
          <w:szCs w:val="24"/>
          <w:lang w:eastAsia="cs-CZ"/>
        </w:rPr>
        <w:t>nástupce</w:t>
      </w:r>
      <w:proofErr w:type="spellEnd"/>
      <w:r w:rsidRPr="008220C6">
        <w:rPr>
          <w:rFonts w:ascii="TimesNewRomanPSMT" w:eastAsia="Times New Roman" w:hAnsi="TimesNewRomanPSMT" w:cs="Times New Roman"/>
          <w:szCs w:val="24"/>
          <w:lang w:eastAsia="cs-CZ"/>
        </w:rPr>
        <w:t xml:space="preserve">. </w:t>
      </w:r>
      <w:r w:rsidRPr="008220C6">
        <w:rPr>
          <w:rFonts w:eastAsia="Times New Roman" w:cs="Times New Roman"/>
          <w:color w:val="000000" w:themeColor="text1"/>
          <w:szCs w:val="24"/>
          <w:lang w:eastAsia="cs-CZ"/>
        </w:rPr>
        <w:t>E</w:t>
      </w:r>
      <w:r w:rsidR="00DA7BFC">
        <w:rPr>
          <w:rFonts w:eastAsia="Times New Roman" w:cs="Times New Roman"/>
          <w:color w:val="000000" w:themeColor="text1"/>
          <w:szCs w:val="24"/>
          <w:lang w:eastAsia="cs-CZ"/>
        </w:rPr>
        <w:t>URYDICE</w:t>
      </w:r>
      <w:r w:rsidRPr="008220C6">
        <w:rPr>
          <w:rFonts w:eastAsia="Times New Roman" w:cs="Times New Roman"/>
          <w:color w:val="000000" w:themeColor="text1"/>
          <w:szCs w:val="24"/>
          <w:lang w:eastAsia="cs-CZ"/>
        </w:rPr>
        <w:t>,2022</w:t>
      </w:r>
      <w:r w:rsidR="00DA7BFC">
        <w:rPr>
          <w:rFonts w:eastAsia="Times New Roman" w:cs="Times New Roman"/>
          <w:color w:val="000000" w:themeColor="text1"/>
          <w:szCs w:val="24"/>
          <w:lang w:eastAsia="cs-CZ"/>
        </w:rPr>
        <w:t xml:space="preserve">. </w:t>
      </w:r>
    </w:p>
    <w:p w14:paraId="3043AFA3" w14:textId="77777777" w:rsidR="008220C6" w:rsidRPr="00CC09F3" w:rsidRDefault="008220C6" w:rsidP="00A15EF5">
      <w:pPr>
        <w:shd w:val="clear" w:color="auto" w:fill="FFFFFF"/>
        <w:spacing w:before="100" w:beforeAutospacing="1" w:after="100" w:afterAutospacing="1" w:line="360" w:lineRule="auto"/>
        <w:ind w:left="709"/>
        <w:rPr>
          <w:rFonts w:ascii="TimesNewRomanPSMT" w:hAnsi="TimesNewRomanPSMT"/>
          <w:b/>
          <w:bCs/>
        </w:rPr>
      </w:pPr>
    </w:p>
    <w:p w14:paraId="2FB5CAD8" w14:textId="77777777" w:rsidR="00754D87" w:rsidRPr="00CC09F3" w:rsidRDefault="00754D87" w:rsidP="005F3794">
      <w:pPr>
        <w:pStyle w:val="Odstavecseseznamem"/>
        <w:numPr>
          <w:ilvl w:val="1"/>
          <w:numId w:val="6"/>
        </w:numPr>
        <w:shd w:val="clear" w:color="auto" w:fill="FFFFFF"/>
        <w:spacing w:before="100" w:beforeAutospacing="1" w:after="100" w:afterAutospacing="1"/>
        <w:rPr>
          <w:rFonts w:eastAsia="Times New Roman" w:cs="Times New Roman"/>
          <w:b/>
          <w:bCs/>
          <w:color w:val="000000" w:themeColor="text1"/>
          <w:szCs w:val="24"/>
          <w:lang w:eastAsia="cs-CZ"/>
        </w:rPr>
      </w:pPr>
      <w:proofErr w:type="spellStart"/>
      <w:r w:rsidRPr="00CC09F3">
        <w:rPr>
          <w:rFonts w:eastAsia="Times New Roman" w:cs="Times New Roman"/>
          <w:b/>
          <w:bCs/>
          <w:color w:val="000000" w:themeColor="text1"/>
          <w:szCs w:val="24"/>
          <w:lang w:eastAsia="cs-CZ"/>
        </w:rPr>
        <w:t>Opatřeni</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směřujíci</w:t>
      </w:r>
      <w:proofErr w:type="spellEnd"/>
      <w:r w:rsidRPr="00CC09F3">
        <w:rPr>
          <w:rFonts w:eastAsia="Times New Roman" w:cs="Times New Roman"/>
          <w:b/>
          <w:bCs/>
          <w:color w:val="000000" w:themeColor="text1"/>
          <w:szCs w:val="24"/>
          <w:lang w:eastAsia="cs-CZ"/>
        </w:rPr>
        <w:t xml:space="preserve">́ k </w:t>
      </w:r>
      <w:proofErr w:type="spellStart"/>
      <w:r w:rsidRPr="00CC09F3">
        <w:rPr>
          <w:rFonts w:eastAsia="Times New Roman" w:cs="Times New Roman"/>
          <w:b/>
          <w:bCs/>
          <w:color w:val="000000" w:themeColor="text1"/>
          <w:szCs w:val="24"/>
          <w:lang w:eastAsia="cs-CZ"/>
        </w:rPr>
        <w:t>posilováni</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účasti</w:t>
      </w:r>
      <w:proofErr w:type="spellEnd"/>
      <w:r w:rsidRPr="00CC09F3">
        <w:rPr>
          <w:rFonts w:eastAsia="Times New Roman" w:cs="Times New Roman"/>
          <w:b/>
          <w:bCs/>
          <w:color w:val="000000" w:themeColor="text1"/>
          <w:szCs w:val="24"/>
          <w:lang w:eastAsia="cs-CZ"/>
        </w:rPr>
        <w:t xml:space="preserve"> na </w:t>
      </w:r>
      <w:proofErr w:type="spellStart"/>
      <w:r w:rsidRPr="00CC09F3">
        <w:rPr>
          <w:rFonts w:eastAsia="Times New Roman" w:cs="Times New Roman"/>
          <w:b/>
          <w:bCs/>
          <w:color w:val="000000" w:themeColor="text1"/>
          <w:szCs w:val="24"/>
          <w:lang w:eastAsia="cs-CZ"/>
        </w:rPr>
        <w:t>dalším</w:t>
      </w:r>
      <w:proofErr w:type="spellEnd"/>
      <w:r w:rsidRPr="00CC09F3">
        <w:rPr>
          <w:rFonts w:eastAsia="Times New Roman" w:cs="Times New Roman"/>
          <w:b/>
          <w:bCs/>
          <w:color w:val="000000" w:themeColor="text1"/>
          <w:szCs w:val="24"/>
          <w:lang w:eastAsia="cs-CZ"/>
        </w:rPr>
        <w:t xml:space="preserve"> </w:t>
      </w:r>
      <w:proofErr w:type="spellStart"/>
      <w:r w:rsidRPr="00CC09F3">
        <w:rPr>
          <w:rFonts w:eastAsia="Times New Roman" w:cs="Times New Roman"/>
          <w:b/>
          <w:bCs/>
          <w:color w:val="000000" w:themeColor="text1"/>
          <w:szCs w:val="24"/>
          <w:lang w:eastAsia="cs-CZ"/>
        </w:rPr>
        <w:t>vzděláváni</w:t>
      </w:r>
      <w:proofErr w:type="spellEnd"/>
      <w:r w:rsidRPr="00CC09F3">
        <w:rPr>
          <w:rFonts w:eastAsia="Times New Roman" w:cs="Times New Roman"/>
          <w:b/>
          <w:bCs/>
          <w:color w:val="000000" w:themeColor="text1"/>
          <w:szCs w:val="24"/>
          <w:lang w:eastAsia="cs-CZ"/>
        </w:rPr>
        <w:t xml:space="preserve">́ </w:t>
      </w:r>
    </w:p>
    <w:p w14:paraId="6C339702" w14:textId="77777777" w:rsidR="008220C6" w:rsidRDefault="008220C6" w:rsidP="005F3794">
      <w:pPr>
        <w:shd w:val="clear" w:color="auto" w:fill="FFFFFF"/>
        <w:spacing w:before="100" w:beforeAutospacing="1" w:after="100" w:afterAutospacing="1" w:line="360" w:lineRule="auto"/>
        <w:ind w:firstLine="709"/>
        <w:jc w:val="both"/>
        <w:rPr>
          <w:color w:val="000000" w:themeColor="text1"/>
        </w:rPr>
      </w:pPr>
      <w:r>
        <w:rPr>
          <w:color w:val="000000" w:themeColor="text1"/>
        </w:rPr>
        <w:t>Tato opatření kotví v obecných ustanoveních zákoníku práce o odborném rozvoji zaměstnanců. Zákoník následně zdůrazňuje dva typy studia:</w:t>
      </w:r>
    </w:p>
    <w:p w14:paraId="12352011" w14:textId="77777777" w:rsidR="00754D87" w:rsidRDefault="008220C6" w:rsidP="005F3794">
      <w:pPr>
        <w:pStyle w:val="Odstavecseseznamem"/>
        <w:numPr>
          <w:ilvl w:val="0"/>
          <w:numId w:val="8"/>
        </w:numPr>
        <w:shd w:val="clear" w:color="auto" w:fill="FFFFFF"/>
        <w:spacing w:before="100" w:beforeAutospacing="1" w:after="100" w:afterAutospacing="1"/>
        <w:rPr>
          <w:rFonts w:eastAsia="Times New Roman" w:cs="Times New Roman"/>
          <w:color w:val="000000" w:themeColor="text1"/>
          <w:szCs w:val="24"/>
          <w:lang w:eastAsia="cs-CZ"/>
        </w:rPr>
      </w:pPr>
      <w:r w:rsidRPr="008220C6">
        <w:rPr>
          <w:rFonts w:eastAsia="Times New Roman" w:cs="Times New Roman"/>
          <w:color w:val="000000" w:themeColor="text1"/>
          <w:szCs w:val="24"/>
          <w:lang w:eastAsia="cs-CZ"/>
        </w:rPr>
        <w:t xml:space="preserve">Studium vedoucí </w:t>
      </w:r>
      <w:r w:rsidRPr="002A2CB7">
        <w:rPr>
          <w:rFonts w:eastAsia="Times New Roman" w:cs="Times New Roman"/>
          <w:i/>
          <w:iCs/>
          <w:color w:val="000000" w:themeColor="text1"/>
          <w:szCs w:val="24"/>
          <w:lang w:eastAsia="cs-CZ"/>
        </w:rPr>
        <w:t>k prohloubení kvalifikace</w:t>
      </w:r>
      <w:r>
        <w:rPr>
          <w:rFonts w:eastAsia="Times New Roman" w:cs="Times New Roman"/>
          <w:color w:val="000000" w:themeColor="text1"/>
          <w:szCs w:val="24"/>
          <w:lang w:eastAsia="cs-CZ"/>
        </w:rPr>
        <w:t xml:space="preserve"> – průběžné doplňování poznatků atp. také její obnovování a udržování. Náklady hradí zaměstnavatel, případně se zaměstnance částečně podílí. </w:t>
      </w:r>
    </w:p>
    <w:p w14:paraId="1B1BD4DD" w14:textId="3A214D18" w:rsidR="008220C6" w:rsidRPr="008220C6" w:rsidRDefault="008220C6" w:rsidP="005F3794">
      <w:pPr>
        <w:pStyle w:val="Odstavecseseznamem"/>
        <w:numPr>
          <w:ilvl w:val="0"/>
          <w:numId w:val="8"/>
        </w:numPr>
        <w:shd w:val="clear" w:color="auto" w:fill="FFFFFF"/>
        <w:spacing w:before="100" w:beforeAutospacing="1" w:after="100" w:afterAutospacing="1"/>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Studium vedoucí ke </w:t>
      </w:r>
      <w:r w:rsidRPr="002A2CB7">
        <w:rPr>
          <w:rFonts w:eastAsia="Times New Roman" w:cs="Times New Roman"/>
          <w:i/>
          <w:iCs/>
          <w:color w:val="000000" w:themeColor="text1"/>
          <w:szCs w:val="24"/>
          <w:lang w:eastAsia="cs-CZ"/>
        </w:rPr>
        <w:t>zvýšení kvalifikace</w:t>
      </w:r>
      <w:r>
        <w:rPr>
          <w:rFonts w:eastAsia="Times New Roman" w:cs="Times New Roman"/>
          <w:color w:val="000000" w:themeColor="text1"/>
          <w:szCs w:val="24"/>
          <w:lang w:eastAsia="cs-CZ"/>
        </w:rPr>
        <w:t xml:space="preserve"> – studium, vzdělávání, školení – do</w:t>
      </w:r>
      <w:r w:rsidR="002A2CB7">
        <w:rPr>
          <w:rFonts w:eastAsia="Times New Roman" w:cs="Times New Roman"/>
          <w:color w:val="000000" w:themeColor="text1"/>
          <w:szCs w:val="24"/>
          <w:lang w:eastAsia="cs-CZ"/>
        </w:rPr>
        <w:t>s</w:t>
      </w:r>
      <w:r>
        <w:rPr>
          <w:rFonts w:eastAsia="Times New Roman" w:cs="Times New Roman"/>
          <w:color w:val="000000" w:themeColor="text1"/>
          <w:szCs w:val="24"/>
          <w:lang w:eastAsia="cs-CZ"/>
        </w:rPr>
        <w:t>ažení vyššího stupně vzdělání, samozřejmě v souladu s potřebou zaměstnavatele.</w:t>
      </w:r>
    </w:p>
    <w:p w14:paraId="15C1EDF7" w14:textId="7330A957" w:rsidR="00754D87" w:rsidRDefault="008220C6" w:rsidP="005F3794">
      <w:pPr>
        <w:shd w:val="clear" w:color="auto" w:fill="FFFFFF"/>
        <w:spacing w:line="360" w:lineRule="auto"/>
        <w:ind w:firstLine="709"/>
        <w:jc w:val="both"/>
        <w:rPr>
          <w:color w:val="000000" w:themeColor="text1"/>
        </w:rPr>
      </w:pPr>
      <w:r>
        <w:rPr>
          <w:color w:val="000000" w:themeColor="text1"/>
        </w:rPr>
        <w:t xml:space="preserve">Pedagogičtí pracovníci jsou dále podporováni v profesním rozvoji pomocí výzev Evropského sociálního fondu. </w:t>
      </w:r>
    </w:p>
    <w:p w14:paraId="2CDD6AD7" w14:textId="455873E0" w:rsidR="00C45E28" w:rsidRDefault="00C45E28" w:rsidP="00A15EF5">
      <w:pPr>
        <w:shd w:val="clear" w:color="auto" w:fill="FFFFFF"/>
        <w:spacing w:line="360" w:lineRule="auto"/>
        <w:ind w:firstLine="709"/>
        <w:rPr>
          <w:color w:val="000000" w:themeColor="text1"/>
        </w:rPr>
      </w:pPr>
    </w:p>
    <w:p w14:paraId="6D6233EF" w14:textId="6B6F56AD" w:rsidR="00C45E28" w:rsidRDefault="00C45E28" w:rsidP="00A15EF5">
      <w:pPr>
        <w:shd w:val="clear" w:color="auto" w:fill="FFFFFF"/>
        <w:spacing w:line="360" w:lineRule="auto"/>
        <w:ind w:firstLine="709"/>
        <w:rPr>
          <w:color w:val="000000" w:themeColor="text1"/>
        </w:rPr>
      </w:pPr>
    </w:p>
    <w:p w14:paraId="295D189F" w14:textId="729842F4" w:rsidR="00C45E28" w:rsidRDefault="00C45E28" w:rsidP="00A15EF5">
      <w:pPr>
        <w:shd w:val="clear" w:color="auto" w:fill="FFFFFF"/>
        <w:spacing w:line="360" w:lineRule="auto"/>
        <w:ind w:firstLine="709"/>
        <w:rPr>
          <w:color w:val="000000" w:themeColor="text1"/>
        </w:rPr>
      </w:pPr>
    </w:p>
    <w:p w14:paraId="564D6CF2" w14:textId="735965BD" w:rsidR="00AD6576" w:rsidRDefault="00AD6576" w:rsidP="00A15EF5">
      <w:pPr>
        <w:shd w:val="clear" w:color="auto" w:fill="FFFFFF"/>
        <w:spacing w:line="360" w:lineRule="auto"/>
        <w:ind w:firstLine="709"/>
        <w:rPr>
          <w:color w:val="000000" w:themeColor="text1"/>
        </w:rPr>
      </w:pPr>
    </w:p>
    <w:p w14:paraId="47A0FE18" w14:textId="0640B112" w:rsidR="00AD6576" w:rsidRDefault="00AD6576" w:rsidP="00A15EF5">
      <w:pPr>
        <w:shd w:val="clear" w:color="auto" w:fill="FFFFFF"/>
        <w:spacing w:line="360" w:lineRule="auto"/>
        <w:ind w:firstLine="709"/>
        <w:rPr>
          <w:color w:val="000000" w:themeColor="text1"/>
        </w:rPr>
      </w:pPr>
    </w:p>
    <w:p w14:paraId="7AD5A48D" w14:textId="7116AB15" w:rsidR="00AD6576" w:rsidRDefault="00AD6576" w:rsidP="00A15EF5">
      <w:pPr>
        <w:shd w:val="clear" w:color="auto" w:fill="FFFFFF"/>
        <w:spacing w:line="360" w:lineRule="auto"/>
        <w:ind w:firstLine="709"/>
        <w:rPr>
          <w:color w:val="000000" w:themeColor="text1"/>
        </w:rPr>
      </w:pPr>
    </w:p>
    <w:p w14:paraId="0DAE3A32" w14:textId="6FFB437D" w:rsidR="00AD6576" w:rsidRDefault="00AD6576" w:rsidP="00A15EF5">
      <w:pPr>
        <w:shd w:val="clear" w:color="auto" w:fill="FFFFFF"/>
        <w:spacing w:line="360" w:lineRule="auto"/>
        <w:ind w:firstLine="709"/>
        <w:rPr>
          <w:color w:val="000000" w:themeColor="text1"/>
        </w:rPr>
      </w:pPr>
    </w:p>
    <w:p w14:paraId="1558FC83" w14:textId="77777777" w:rsidR="00AD6576" w:rsidRDefault="00AD6576" w:rsidP="00A15EF5">
      <w:pPr>
        <w:shd w:val="clear" w:color="auto" w:fill="FFFFFF"/>
        <w:spacing w:line="360" w:lineRule="auto"/>
        <w:ind w:firstLine="709"/>
        <w:rPr>
          <w:color w:val="000000" w:themeColor="text1"/>
        </w:rPr>
      </w:pPr>
    </w:p>
    <w:p w14:paraId="00D011DA" w14:textId="72AB5874" w:rsidR="00C45E28" w:rsidRDefault="00C45E28" w:rsidP="00A15EF5">
      <w:pPr>
        <w:shd w:val="clear" w:color="auto" w:fill="FFFFFF"/>
        <w:spacing w:line="360" w:lineRule="auto"/>
        <w:ind w:firstLine="709"/>
        <w:rPr>
          <w:color w:val="000000" w:themeColor="text1"/>
        </w:rPr>
      </w:pPr>
    </w:p>
    <w:p w14:paraId="4BD2E1BD" w14:textId="17C0C91D" w:rsidR="008220C6" w:rsidRDefault="008220C6" w:rsidP="00A15EF5">
      <w:pPr>
        <w:shd w:val="clear" w:color="auto" w:fill="FFFFFF"/>
        <w:spacing w:line="360" w:lineRule="auto"/>
        <w:rPr>
          <w:color w:val="000000" w:themeColor="text1"/>
        </w:rPr>
      </w:pPr>
    </w:p>
    <w:p w14:paraId="2A308768" w14:textId="689ACE09" w:rsidR="00530561" w:rsidRPr="00782FAD" w:rsidRDefault="00C45E28" w:rsidP="00A15EF5">
      <w:pPr>
        <w:pStyle w:val="Odstavecseseznamem"/>
        <w:numPr>
          <w:ilvl w:val="0"/>
          <w:numId w:val="6"/>
        </w:numPr>
        <w:shd w:val="clear" w:color="auto" w:fill="FFFFFF"/>
        <w:rPr>
          <w:rFonts w:eastAsia="Times New Roman" w:cs="Times New Roman"/>
          <w:b/>
          <w:bCs/>
          <w:color w:val="000000" w:themeColor="text1"/>
          <w:szCs w:val="24"/>
          <w:lang w:eastAsia="cs-CZ"/>
        </w:rPr>
      </w:pPr>
      <w:r w:rsidRPr="00C45E28">
        <w:rPr>
          <w:rFonts w:eastAsia="Times New Roman" w:cs="Times New Roman"/>
          <w:b/>
          <w:bCs/>
          <w:color w:val="000000" w:themeColor="text1"/>
          <w:szCs w:val="24"/>
          <w:lang w:eastAsia="cs-CZ"/>
        </w:rPr>
        <w:lastRenderedPageBreak/>
        <w:t>BARIÉRY V DALŠÍM VZDĚLÁVÁNÍ PEDAGOGICKÝCH PRACOVNÍKŮ</w:t>
      </w:r>
    </w:p>
    <w:p w14:paraId="34A41C71" w14:textId="16E3E5FB" w:rsidR="00782FAD" w:rsidRDefault="00782FAD" w:rsidP="00A15EF5">
      <w:pPr>
        <w:shd w:val="clear" w:color="auto" w:fill="FFFFFF"/>
        <w:spacing w:line="360" w:lineRule="auto"/>
        <w:rPr>
          <w:color w:val="000000" w:themeColor="text1"/>
        </w:rPr>
      </w:pPr>
    </w:p>
    <w:p w14:paraId="0BFBD7A7" w14:textId="77777777" w:rsidR="00782FAD" w:rsidRDefault="00782FAD" w:rsidP="00A15EF5">
      <w:pPr>
        <w:shd w:val="clear" w:color="auto" w:fill="FFFFFF"/>
        <w:spacing w:line="360" w:lineRule="auto"/>
        <w:ind w:firstLine="709"/>
        <w:rPr>
          <w:color w:val="000000" w:themeColor="text1"/>
        </w:rPr>
      </w:pPr>
      <w:r>
        <w:rPr>
          <w:color w:val="000000" w:themeColor="text1"/>
        </w:rPr>
        <w:t xml:space="preserve">Po konkretizaci dalšího vzdělávání přichází na řadu druhá kapitola mé práce, v níž se budu věnovat překážkám, se kterými se pedagogičtí pracovníci setkávají v souvislosti s dalším vzděláváním. </w:t>
      </w:r>
    </w:p>
    <w:p w14:paraId="2C513FA5" w14:textId="77777777" w:rsidR="00530561" w:rsidRPr="00530561" w:rsidRDefault="00530561" w:rsidP="00A15EF5">
      <w:pPr>
        <w:shd w:val="clear" w:color="auto" w:fill="FFFFFF"/>
        <w:spacing w:line="360" w:lineRule="auto"/>
        <w:rPr>
          <w:b/>
          <w:bCs/>
          <w:color w:val="000000" w:themeColor="text1"/>
        </w:rPr>
      </w:pPr>
    </w:p>
    <w:p w14:paraId="26E2B0B5" w14:textId="0C34D7FA" w:rsidR="00782FAD" w:rsidRDefault="00530561" w:rsidP="005F3794">
      <w:pPr>
        <w:shd w:val="clear" w:color="auto" w:fill="FFFFFF"/>
        <w:spacing w:line="360" w:lineRule="auto"/>
        <w:ind w:firstLine="709"/>
        <w:jc w:val="both"/>
        <w:rPr>
          <w:color w:val="000000" w:themeColor="text1"/>
        </w:rPr>
      </w:pPr>
      <w:r>
        <w:rPr>
          <w:color w:val="000000" w:themeColor="text1"/>
        </w:rPr>
        <w:t xml:space="preserve">Dle Dvořákové </w:t>
      </w:r>
      <w:r w:rsidR="0058560D">
        <w:rPr>
          <w:color w:val="000000" w:themeColor="text1"/>
        </w:rPr>
        <w:t xml:space="preserve">(2016) </w:t>
      </w:r>
      <w:r>
        <w:rPr>
          <w:color w:val="000000" w:themeColor="text1"/>
        </w:rPr>
        <w:t>chápeme bariéru jako překážku, která nám znemožňuje nějakou činnost</w:t>
      </w:r>
      <w:r w:rsidR="00AD033D">
        <w:rPr>
          <w:color w:val="000000" w:themeColor="text1"/>
        </w:rPr>
        <w:t>, která vede k našemu cíli. Potýkáme se s nimi po celý život a ani další vzdělávání není výjimkou.</w:t>
      </w:r>
      <w:r>
        <w:rPr>
          <w:color w:val="000000" w:themeColor="text1"/>
        </w:rPr>
        <w:t xml:space="preserve"> Pokud hovoříme o</w:t>
      </w:r>
      <w:r w:rsidR="0058560D">
        <w:rPr>
          <w:color w:val="000000" w:themeColor="text1"/>
        </w:rPr>
        <w:t xml:space="preserve"> bariérách v</w:t>
      </w:r>
      <w:r>
        <w:rPr>
          <w:color w:val="000000" w:themeColor="text1"/>
        </w:rPr>
        <w:t xml:space="preserve"> oblasti dalšího vzdělávání</w:t>
      </w:r>
      <w:r w:rsidR="0058560D">
        <w:rPr>
          <w:color w:val="000000" w:themeColor="text1"/>
        </w:rPr>
        <w:t xml:space="preserve"> pedagogických pracovníků</w:t>
      </w:r>
      <w:r>
        <w:rPr>
          <w:color w:val="000000" w:themeColor="text1"/>
        </w:rPr>
        <w:t xml:space="preserve">, je největší a nejčastější překážkou </w:t>
      </w:r>
      <w:r w:rsidRPr="00845464">
        <w:rPr>
          <w:i/>
          <w:iCs/>
          <w:color w:val="000000" w:themeColor="text1"/>
        </w:rPr>
        <w:t>cena</w:t>
      </w:r>
      <w:r>
        <w:rPr>
          <w:color w:val="000000" w:themeColor="text1"/>
        </w:rPr>
        <w:t>.</w:t>
      </w:r>
    </w:p>
    <w:p w14:paraId="57B0C3EF" w14:textId="14FC4200" w:rsidR="00666096" w:rsidRDefault="0058560D" w:rsidP="005F3794">
      <w:pPr>
        <w:shd w:val="clear" w:color="auto" w:fill="FFFFFF"/>
        <w:spacing w:line="360" w:lineRule="auto"/>
        <w:ind w:firstLine="709"/>
        <w:jc w:val="both"/>
        <w:rPr>
          <w:color w:val="000000" w:themeColor="text1"/>
        </w:rPr>
      </w:pPr>
      <w:r>
        <w:rPr>
          <w:color w:val="000000" w:themeColor="text1"/>
        </w:rPr>
        <w:t xml:space="preserve">Mezi další časté bariéry patří zejména také </w:t>
      </w:r>
      <w:r w:rsidRPr="00845464">
        <w:rPr>
          <w:i/>
          <w:iCs/>
          <w:color w:val="000000" w:themeColor="text1"/>
        </w:rPr>
        <w:t>nedostatečný zájem</w:t>
      </w:r>
      <w:r>
        <w:rPr>
          <w:color w:val="000000" w:themeColor="text1"/>
        </w:rPr>
        <w:t xml:space="preserve"> o další vzdělávání – pro pracovníky je účast bezvýznamná, nevidí v ní smysl.</w:t>
      </w:r>
      <w:r w:rsidR="00AD033D">
        <w:rPr>
          <w:color w:val="000000" w:themeColor="text1"/>
        </w:rPr>
        <w:t xml:space="preserve"> Mohou si připadat příliš staří, a tak je pro ně, dle nich, zbytečné </w:t>
      </w:r>
      <w:r w:rsidR="00666096">
        <w:rPr>
          <w:color w:val="000000" w:themeColor="text1"/>
        </w:rPr>
        <w:t>absolvovat další vzdělání.</w:t>
      </w:r>
      <w:r w:rsidR="003F641E">
        <w:rPr>
          <w:color w:val="000000" w:themeColor="text1"/>
        </w:rPr>
        <w:t xml:space="preserve"> </w:t>
      </w:r>
      <w:r w:rsidR="00845464">
        <w:rPr>
          <w:color w:val="000000" w:themeColor="text1"/>
        </w:rPr>
        <w:t xml:space="preserve">Dále také </w:t>
      </w:r>
      <w:r w:rsidR="00845464" w:rsidRPr="00845464">
        <w:rPr>
          <w:i/>
          <w:iCs/>
          <w:color w:val="000000" w:themeColor="text1"/>
        </w:rPr>
        <w:t>zaneprázdněnost</w:t>
      </w:r>
      <w:r w:rsidR="00845464">
        <w:rPr>
          <w:color w:val="000000" w:themeColor="text1"/>
        </w:rPr>
        <w:t xml:space="preserve"> pracovníků, ať už zaměstnáním, rodinou či koníčky, povinnostmi je jednou z častých bariér.</w:t>
      </w:r>
      <w:r w:rsidR="00666096">
        <w:rPr>
          <w:color w:val="000000" w:themeColor="text1"/>
        </w:rPr>
        <w:t xml:space="preserve"> Jednoduše by to z časových a organizačních důvodů nestíhali.</w:t>
      </w:r>
      <w:r w:rsidR="00845464">
        <w:rPr>
          <w:color w:val="000000" w:themeColor="text1"/>
        </w:rPr>
        <w:t xml:space="preserve"> I </w:t>
      </w:r>
      <w:r w:rsidR="00845464" w:rsidRPr="00666096">
        <w:rPr>
          <w:i/>
          <w:iCs/>
          <w:color w:val="000000" w:themeColor="text1"/>
        </w:rPr>
        <w:t>nedostatek sebedůvěry</w:t>
      </w:r>
      <w:r w:rsidR="00845464">
        <w:rPr>
          <w:color w:val="000000" w:themeColor="text1"/>
        </w:rPr>
        <w:t xml:space="preserve">, </w:t>
      </w:r>
      <w:r w:rsidR="00666096">
        <w:rPr>
          <w:color w:val="000000" w:themeColor="text1"/>
        </w:rPr>
        <w:t xml:space="preserve">či jak to </w:t>
      </w:r>
      <w:r w:rsidR="00AD6576">
        <w:rPr>
          <w:color w:val="000000" w:themeColor="text1"/>
        </w:rPr>
        <w:t xml:space="preserve">jinak </w:t>
      </w:r>
      <w:r w:rsidR="00666096">
        <w:rPr>
          <w:color w:val="000000" w:themeColor="text1"/>
        </w:rPr>
        <w:t xml:space="preserve">nazvat, </w:t>
      </w:r>
      <w:r w:rsidR="00845464">
        <w:rPr>
          <w:color w:val="000000" w:themeColor="text1"/>
        </w:rPr>
        <w:t>může pracovníkům bránit v účasti na dalším vzdělávání. Někteří pracovní</w:t>
      </w:r>
      <w:r w:rsidR="00AD033D">
        <w:rPr>
          <w:color w:val="000000" w:themeColor="text1"/>
        </w:rPr>
        <w:t xml:space="preserve">ci </w:t>
      </w:r>
      <w:r w:rsidR="00845464">
        <w:rPr>
          <w:color w:val="000000" w:themeColor="text1"/>
        </w:rPr>
        <w:t>pochybují, zda nejsou příliš staří, zda by dokázali kurz úspěšně absolvovat</w:t>
      </w:r>
      <w:r w:rsidR="00AD033D">
        <w:rPr>
          <w:color w:val="000000" w:themeColor="text1"/>
        </w:rPr>
        <w:t>, mají obavy z</w:t>
      </w:r>
      <w:r w:rsidR="00666096">
        <w:rPr>
          <w:color w:val="000000" w:themeColor="text1"/>
        </w:rPr>
        <w:t> </w:t>
      </w:r>
      <w:r w:rsidR="00AD033D">
        <w:rPr>
          <w:color w:val="000000" w:themeColor="text1"/>
        </w:rPr>
        <w:t>neúspěchu</w:t>
      </w:r>
      <w:r w:rsidR="00666096">
        <w:rPr>
          <w:color w:val="000000" w:themeColor="text1"/>
        </w:rPr>
        <w:t>, pociťují nedůvěru a nervozitu. V poslední řadě bych zmínila i nedostatek informací o dalším vzdělání a příležitostech a možnostech k</w:t>
      </w:r>
      <w:r w:rsidR="003F641E">
        <w:rPr>
          <w:color w:val="000000" w:themeColor="text1"/>
        </w:rPr>
        <w:t> </w:t>
      </w:r>
      <w:r w:rsidR="00666096">
        <w:rPr>
          <w:color w:val="000000" w:themeColor="text1"/>
        </w:rPr>
        <w:t>učení</w:t>
      </w:r>
      <w:r w:rsidR="003F641E">
        <w:rPr>
          <w:color w:val="000000" w:themeColor="text1"/>
        </w:rPr>
        <w:t>. (</w:t>
      </w:r>
      <w:proofErr w:type="spellStart"/>
      <w:r w:rsidR="003F641E">
        <w:rPr>
          <w:color w:val="000000" w:themeColor="text1"/>
        </w:rPr>
        <w:t>Čiháček</w:t>
      </w:r>
      <w:proofErr w:type="spellEnd"/>
      <w:r w:rsidR="003F641E">
        <w:rPr>
          <w:color w:val="000000" w:themeColor="text1"/>
        </w:rPr>
        <w:t>, 2006)</w:t>
      </w:r>
    </w:p>
    <w:p w14:paraId="56849113" w14:textId="77777777" w:rsidR="00666096" w:rsidRDefault="00666096" w:rsidP="005F3794">
      <w:pPr>
        <w:shd w:val="clear" w:color="auto" w:fill="FFFFFF"/>
        <w:spacing w:line="360" w:lineRule="auto"/>
        <w:ind w:firstLine="709"/>
        <w:jc w:val="both"/>
        <w:rPr>
          <w:color w:val="000000" w:themeColor="text1"/>
        </w:rPr>
      </w:pPr>
    </w:p>
    <w:p w14:paraId="2191A60D" w14:textId="77777777" w:rsidR="0015311A" w:rsidRPr="00CC09F3" w:rsidRDefault="0015311A" w:rsidP="00A15EF5">
      <w:pPr>
        <w:pStyle w:val="Odstavecseseznamem"/>
        <w:numPr>
          <w:ilvl w:val="1"/>
          <w:numId w:val="6"/>
        </w:numPr>
        <w:shd w:val="clear" w:color="auto" w:fill="FFFFFF"/>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Dělení bariér</w:t>
      </w:r>
    </w:p>
    <w:p w14:paraId="12C3BD66" w14:textId="1936E402" w:rsidR="00335BAC" w:rsidRDefault="00666096" w:rsidP="00A15EF5">
      <w:pPr>
        <w:shd w:val="clear" w:color="auto" w:fill="FFFFFF"/>
        <w:spacing w:line="360" w:lineRule="auto"/>
        <w:ind w:firstLine="709"/>
        <w:rPr>
          <w:color w:val="000000" w:themeColor="text1"/>
        </w:rPr>
      </w:pPr>
      <w:r w:rsidRPr="0015311A">
        <w:rPr>
          <w:color w:val="000000" w:themeColor="text1"/>
        </w:rPr>
        <w:t xml:space="preserve">Bariéry, které provází pedagogické pracovníky při dalším vzdělávání </w:t>
      </w:r>
      <w:r w:rsidR="00335BAC" w:rsidRPr="0015311A">
        <w:rPr>
          <w:color w:val="000000" w:themeColor="text1"/>
        </w:rPr>
        <w:t>dělíme do třech hlavních kategorií:</w:t>
      </w:r>
    </w:p>
    <w:p w14:paraId="69D5DB8B" w14:textId="77777777" w:rsidR="0052188D" w:rsidRDefault="0052188D" w:rsidP="00A15EF5">
      <w:pPr>
        <w:shd w:val="clear" w:color="auto" w:fill="FFFFFF"/>
        <w:spacing w:line="360" w:lineRule="auto"/>
        <w:ind w:firstLine="709"/>
        <w:rPr>
          <w:color w:val="000000" w:themeColor="text1"/>
        </w:rPr>
      </w:pPr>
    </w:p>
    <w:p w14:paraId="7E54914F" w14:textId="0A17CD70" w:rsidR="0015311A" w:rsidRDefault="0052188D" w:rsidP="00A15EF5">
      <w:pPr>
        <w:pStyle w:val="Odstavecseseznamem"/>
        <w:numPr>
          <w:ilvl w:val="2"/>
          <w:numId w:val="6"/>
        </w:numPr>
        <w:shd w:val="clear" w:color="auto" w:fill="FFFFFF"/>
        <w:rPr>
          <w:rFonts w:eastAsia="Times New Roman" w:cs="Times New Roman"/>
          <w:i/>
          <w:iCs/>
          <w:color w:val="000000" w:themeColor="text1"/>
          <w:szCs w:val="24"/>
          <w:lang w:eastAsia="cs-CZ"/>
        </w:rPr>
      </w:pPr>
      <w:r>
        <w:rPr>
          <w:rFonts w:eastAsia="Times New Roman" w:cs="Times New Roman"/>
          <w:i/>
          <w:iCs/>
          <w:color w:val="000000" w:themeColor="text1"/>
          <w:szCs w:val="24"/>
          <w:lang w:eastAsia="cs-CZ"/>
        </w:rPr>
        <w:t>Dispoziční bariéry</w:t>
      </w:r>
    </w:p>
    <w:p w14:paraId="66EA85E9" w14:textId="6C8E771F" w:rsidR="00335BAC" w:rsidRDefault="0015311A"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T</w:t>
      </w:r>
      <w:r w:rsidR="00335BAC" w:rsidRPr="0015311A">
        <w:rPr>
          <w:rFonts w:eastAsia="Times New Roman" w:cs="Times New Roman"/>
          <w:color w:val="000000" w:themeColor="text1"/>
          <w:szCs w:val="24"/>
          <w:lang w:eastAsia="cs-CZ"/>
        </w:rPr>
        <w:t>yto překážky vychází z postojů jedinců (pracovníků) ke vzdělání jako takovému, z jejich individuálních přesvědčení. (</w:t>
      </w:r>
      <w:proofErr w:type="spellStart"/>
      <w:r w:rsidR="00335BAC" w:rsidRPr="0015311A">
        <w:rPr>
          <w:rFonts w:eastAsia="Times New Roman" w:cs="Times New Roman"/>
          <w:color w:val="000000" w:themeColor="text1"/>
          <w:szCs w:val="24"/>
          <w:lang w:eastAsia="cs-CZ"/>
        </w:rPr>
        <w:t>Cross</w:t>
      </w:r>
      <w:proofErr w:type="spellEnd"/>
      <w:r w:rsidR="00335BAC" w:rsidRPr="0015311A">
        <w:rPr>
          <w:rFonts w:eastAsia="Times New Roman" w:cs="Times New Roman"/>
          <w:color w:val="000000" w:themeColor="text1"/>
          <w:szCs w:val="24"/>
          <w:lang w:eastAsia="cs-CZ"/>
        </w:rPr>
        <w:t>, 1981).</w:t>
      </w:r>
      <w:r>
        <w:rPr>
          <w:rFonts w:eastAsia="Times New Roman" w:cs="Times New Roman"/>
          <w:color w:val="000000" w:themeColor="text1"/>
          <w:szCs w:val="24"/>
          <w:lang w:eastAsia="cs-CZ"/>
        </w:rPr>
        <w:t xml:space="preserve"> </w:t>
      </w:r>
    </w:p>
    <w:p w14:paraId="307CD719" w14:textId="57DF23D9" w:rsidR="0015311A" w:rsidRDefault="0015311A"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Do těchto bariér spadá, například již výše zmíněný nedostatek sebedůvěry, které pozitivně či negativně ovlivňuje například umění asertivity, pohybová aktivita, </w:t>
      </w:r>
      <w:r w:rsidR="00F605C2">
        <w:rPr>
          <w:rFonts w:eastAsia="Times New Roman" w:cs="Times New Roman"/>
          <w:color w:val="000000" w:themeColor="text1"/>
          <w:szCs w:val="24"/>
          <w:lang w:eastAsia="cs-CZ"/>
        </w:rPr>
        <w:t>úspěšnost. Nízká sebedůvěra pak může mít za následek perfekcionalismus, hledání chyb, svalovaní viny na druhé či odkládání povinností.</w:t>
      </w:r>
    </w:p>
    <w:p w14:paraId="266F2406" w14:textId="57EBFC5D" w:rsidR="00CC09F3" w:rsidRPr="00CC09F3" w:rsidRDefault="00CC09F3" w:rsidP="00A15EF5">
      <w:pPr>
        <w:shd w:val="clear" w:color="auto" w:fill="FFFFFF"/>
        <w:spacing w:line="360" w:lineRule="auto"/>
        <w:rPr>
          <w:color w:val="000000" w:themeColor="text1"/>
        </w:rPr>
      </w:pPr>
    </w:p>
    <w:p w14:paraId="29201651" w14:textId="08E34C33" w:rsidR="00F605C2" w:rsidRDefault="00F605C2"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lastRenderedPageBreak/>
        <w:t>I nedostatek motivace je v této oblasti častou překážkou. Jestli pracovník nevidí a necítí potřebu, přirozeně se do dalšího nepohrne. Silnou motivací však může být vidina kariérního postupu. (</w:t>
      </w:r>
      <w:proofErr w:type="spellStart"/>
      <w:r>
        <w:rPr>
          <w:rFonts w:eastAsia="Times New Roman" w:cs="Times New Roman"/>
          <w:color w:val="000000" w:themeColor="text1"/>
          <w:szCs w:val="24"/>
          <w:lang w:eastAsia="cs-CZ"/>
        </w:rPr>
        <w:t>Rabušicová</w:t>
      </w:r>
      <w:proofErr w:type="spellEnd"/>
      <w:r>
        <w:rPr>
          <w:rFonts w:eastAsia="Times New Roman" w:cs="Times New Roman"/>
          <w:color w:val="000000" w:themeColor="text1"/>
          <w:szCs w:val="24"/>
          <w:lang w:eastAsia="cs-CZ"/>
        </w:rPr>
        <w:t>, 2008)</w:t>
      </w:r>
    </w:p>
    <w:p w14:paraId="72CECAA5" w14:textId="70510E8F" w:rsidR="00CC09F3" w:rsidRPr="00D109C8" w:rsidRDefault="00CC09F3" w:rsidP="00A15EF5">
      <w:pPr>
        <w:shd w:val="clear" w:color="auto" w:fill="FFFFFF"/>
        <w:spacing w:line="360" w:lineRule="auto"/>
        <w:rPr>
          <w:color w:val="000000" w:themeColor="text1"/>
          <w:u w:val="single"/>
        </w:rPr>
      </w:pPr>
      <w:r w:rsidRPr="00D109C8">
        <w:rPr>
          <w:color w:val="000000" w:themeColor="text1"/>
          <w:u w:val="single"/>
        </w:rPr>
        <w:t>Trendy v dispozičních bariérách</w:t>
      </w:r>
    </w:p>
    <w:p w14:paraId="12EEEB8A" w14:textId="56F85CA7" w:rsidR="00CC09F3" w:rsidRPr="00CC09F3" w:rsidRDefault="00CC09F3"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U dispozičních bariér v posledních 15 letech nezaznamenáváme žádné změny. </w:t>
      </w:r>
      <w:proofErr w:type="spellStart"/>
      <w:r>
        <w:rPr>
          <w:rFonts w:eastAsia="Times New Roman" w:cs="Times New Roman"/>
          <w:color w:val="000000" w:themeColor="text1"/>
          <w:szCs w:val="24"/>
          <w:lang w:eastAsia="cs-CZ"/>
        </w:rPr>
        <w:t>Bariréry</w:t>
      </w:r>
      <w:proofErr w:type="spellEnd"/>
      <w:r>
        <w:rPr>
          <w:rFonts w:eastAsia="Times New Roman" w:cs="Times New Roman"/>
          <w:color w:val="000000" w:themeColor="text1"/>
          <w:szCs w:val="24"/>
          <w:lang w:eastAsia="cs-CZ"/>
        </w:rPr>
        <w:t xml:space="preserve"> zůstávají víceméně na stejné úrovni. Největší podíl v těchto bariérách je nedostatek motivace – jedinci nevidí ve vzdělávání smysl. Jedná o </w:t>
      </w:r>
      <w:r w:rsidRPr="00CC09F3">
        <w:rPr>
          <w:rFonts w:eastAsia="Times New Roman" w:cs="Times New Roman"/>
          <w:i/>
          <w:iCs/>
          <w:color w:val="000000" w:themeColor="text1"/>
          <w:szCs w:val="24"/>
          <w:lang w:eastAsia="cs-CZ"/>
        </w:rPr>
        <w:t xml:space="preserve">nejčastější </w:t>
      </w:r>
      <w:r>
        <w:rPr>
          <w:rFonts w:eastAsia="Times New Roman" w:cs="Times New Roman"/>
          <w:color w:val="000000" w:themeColor="text1"/>
          <w:szCs w:val="24"/>
          <w:lang w:eastAsia="cs-CZ"/>
        </w:rPr>
        <w:t xml:space="preserve">bariéru vůbec (Kalenda </w:t>
      </w:r>
      <w:proofErr w:type="spellStart"/>
      <w:r>
        <w:rPr>
          <w:rFonts w:eastAsia="Times New Roman" w:cs="Times New Roman"/>
          <w:color w:val="000000" w:themeColor="text1"/>
          <w:szCs w:val="24"/>
          <w:lang w:eastAsia="cs-CZ"/>
        </w:rPr>
        <w:t>Kovčarová</w:t>
      </w:r>
      <w:proofErr w:type="spellEnd"/>
      <w:r w:rsidR="005A74D0">
        <w:rPr>
          <w:rFonts w:eastAsia="Times New Roman" w:cs="Times New Roman"/>
          <w:color w:val="000000" w:themeColor="text1"/>
          <w:szCs w:val="24"/>
          <w:lang w:eastAsia="cs-CZ"/>
        </w:rPr>
        <w:t xml:space="preserve"> (2017</w:t>
      </w:r>
      <w:r>
        <w:rPr>
          <w:rFonts w:eastAsia="Times New Roman" w:cs="Times New Roman"/>
          <w:color w:val="000000" w:themeColor="text1"/>
          <w:szCs w:val="24"/>
          <w:lang w:eastAsia="cs-CZ"/>
        </w:rPr>
        <w:t>). Důvodem je zřejmě, že většina zaměstnanců disponuje smlouvou na neurčito, tudíž není nucena na sobě dále pracovat a zlepšovat své schopnosti a dovednosti – nehrozí jim ztráta pracovního místa. (Kalenda</w:t>
      </w:r>
      <w:r w:rsidR="005A74D0">
        <w:rPr>
          <w:rFonts w:eastAsia="Times New Roman" w:cs="Times New Roman"/>
          <w:color w:val="000000" w:themeColor="text1"/>
          <w:szCs w:val="24"/>
          <w:lang w:eastAsia="cs-CZ"/>
        </w:rPr>
        <w:t>,</w:t>
      </w:r>
      <w:r>
        <w:rPr>
          <w:rFonts w:eastAsia="Times New Roman" w:cs="Times New Roman"/>
          <w:color w:val="000000" w:themeColor="text1"/>
          <w:szCs w:val="24"/>
          <w:lang w:eastAsia="cs-CZ"/>
        </w:rPr>
        <w:t xml:space="preserve"> </w:t>
      </w:r>
      <w:proofErr w:type="spellStart"/>
      <w:r>
        <w:rPr>
          <w:rFonts w:eastAsia="Times New Roman" w:cs="Times New Roman"/>
          <w:color w:val="000000" w:themeColor="text1"/>
          <w:szCs w:val="24"/>
          <w:lang w:eastAsia="cs-CZ"/>
        </w:rPr>
        <w:t>Kovčarová</w:t>
      </w:r>
      <w:proofErr w:type="spellEnd"/>
      <w:r w:rsidR="005A74D0">
        <w:rPr>
          <w:rFonts w:eastAsia="Times New Roman" w:cs="Times New Roman"/>
          <w:color w:val="000000" w:themeColor="text1"/>
          <w:szCs w:val="24"/>
          <w:lang w:eastAsia="cs-CZ"/>
        </w:rPr>
        <w:t>, 2017</w:t>
      </w:r>
      <w:r>
        <w:rPr>
          <w:rFonts w:eastAsia="Times New Roman" w:cs="Times New Roman"/>
          <w:color w:val="000000" w:themeColor="text1"/>
          <w:szCs w:val="24"/>
          <w:lang w:eastAsia="cs-CZ"/>
        </w:rPr>
        <w:t>)</w:t>
      </w:r>
    </w:p>
    <w:p w14:paraId="7DACB3AB" w14:textId="77777777" w:rsidR="00F605C2" w:rsidRPr="00CC09F3" w:rsidRDefault="00F605C2" w:rsidP="00A15EF5">
      <w:pPr>
        <w:shd w:val="clear" w:color="auto" w:fill="FFFFFF"/>
        <w:spacing w:line="360" w:lineRule="auto"/>
        <w:rPr>
          <w:color w:val="000000" w:themeColor="text1"/>
        </w:rPr>
      </w:pPr>
    </w:p>
    <w:p w14:paraId="1433BFEC" w14:textId="462AAFF2" w:rsidR="00F605C2" w:rsidRDefault="00782FAD" w:rsidP="00A15EF5">
      <w:pPr>
        <w:pStyle w:val="Odstavecseseznamem"/>
        <w:numPr>
          <w:ilvl w:val="2"/>
          <w:numId w:val="6"/>
        </w:numPr>
        <w:shd w:val="clear" w:color="auto" w:fill="FFFFFF"/>
        <w:rPr>
          <w:rFonts w:eastAsia="Times New Roman" w:cs="Times New Roman"/>
          <w:i/>
          <w:iCs/>
          <w:color w:val="000000" w:themeColor="text1"/>
          <w:szCs w:val="24"/>
          <w:lang w:eastAsia="cs-CZ"/>
        </w:rPr>
      </w:pPr>
      <w:r w:rsidRPr="00782FAD">
        <w:rPr>
          <w:rFonts w:eastAsia="Times New Roman" w:cs="Times New Roman"/>
          <w:i/>
          <w:iCs/>
          <w:color w:val="000000" w:themeColor="text1"/>
          <w:szCs w:val="24"/>
          <w:lang w:eastAsia="cs-CZ"/>
        </w:rPr>
        <w:t xml:space="preserve">Institucionální </w:t>
      </w:r>
      <w:r w:rsidR="008547ED">
        <w:rPr>
          <w:rFonts w:eastAsia="Times New Roman" w:cs="Times New Roman"/>
          <w:i/>
          <w:iCs/>
          <w:color w:val="000000" w:themeColor="text1"/>
          <w:szCs w:val="24"/>
          <w:lang w:eastAsia="cs-CZ"/>
        </w:rPr>
        <w:t>bariér</w:t>
      </w:r>
      <w:r w:rsidRPr="00782FAD">
        <w:rPr>
          <w:rFonts w:eastAsia="Times New Roman" w:cs="Times New Roman"/>
          <w:i/>
          <w:iCs/>
          <w:color w:val="000000" w:themeColor="text1"/>
          <w:szCs w:val="24"/>
          <w:lang w:eastAsia="cs-CZ"/>
        </w:rPr>
        <w:t>y</w:t>
      </w:r>
      <w:r w:rsidR="00F605C2" w:rsidRPr="00782FAD">
        <w:rPr>
          <w:rFonts w:eastAsia="Times New Roman" w:cs="Times New Roman"/>
          <w:i/>
          <w:iCs/>
          <w:color w:val="000000" w:themeColor="text1"/>
          <w:szCs w:val="24"/>
          <w:lang w:eastAsia="cs-CZ"/>
        </w:rPr>
        <w:t xml:space="preserve"> </w:t>
      </w:r>
    </w:p>
    <w:p w14:paraId="18829783" w14:textId="77777777" w:rsidR="008547ED" w:rsidRDefault="00A24099"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Institucionální překážky</w:t>
      </w:r>
      <w:r w:rsidR="001E0AB3">
        <w:rPr>
          <w:rFonts w:eastAsia="Times New Roman" w:cs="Times New Roman"/>
          <w:color w:val="000000" w:themeColor="text1"/>
          <w:szCs w:val="24"/>
          <w:lang w:eastAsia="cs-CZ"/>
        </w:rPr>
        <w:t xml:space="preserve"> jsou naopak bariéry na straně</w:t>
      </w:r>
      <w:r>
        <w:rPr>
          <w:rFonts w:eastAsia="Times New Roman" w:cs="Times New Roman"/>
          <w:color w:val="000000" w:themeColor="text1"/>
          <w:szCs w:val="24"/>
          <w:lang w:eastAsia="cs-CZ"/>
        </w:rPr>
        <w:t xml:space="preserve"> </w:t>
      </w:r>
      <w:r w:rsidR="001E0AB3">
        <w:rPr>
          <w:rFonts w:eastAsia="Times New Roman" w:cs="Times New Roman"/>
          <w:color w:val="000000" w:themeColor="text1"/>
          <w:szCs w:val="24"/>
          <w:lang w:eastAsia="cs-CZ"/>
        </w:rPr>
        <w:t>vzdělávaní</w:t>
      </w:r>
      <w:r w:rsidR="008547ED">
        <w:rPr>
          <w:rFonts w:eastAsia="Times New Roman" w:cs="Times New Roman"/>
          <w:color w:val="000000" w:themeColor="text1"/>
          <w:szCs w:val="24"/>
          <w:lang w:eastAsia="cs-CZ"/>
        </w:rPr>
        <w:t>, jež</w:t>
      </w:r>
      <w:r w:rsidR="001E0AB3">
        <w:rPr>
          <w:rFonts w:eastAsia="Times New Roman" w:cs="Times New Roman"/>
          <w:color w:val="000000" w:themeColor="text1"/>
          <w:szCs w:val="24"/>
          <w:lang w:eastAsia="cs-CZ"/>
        </w:rPr>
        <w:t xml:space="preserve"> </w:t>
      </w:r>
      <w:r w:rsidR="008547ED">
        <w:rPr>
          <w:rFonts w:eastAsia="Times New Roman" w:cs="Times New Roman"/>
          <w:color w:val="000000" w:themeColor="text1"/>
          <w:szCs w:val="24"/>
          <w:lang w:eastAsia="cs-CZ"/>
        </w:rPr>
        <w:t>n</w:t>
      </w:r>
      <w:r w:rsidR="001E0AB3">
        <w:rPr>
          <w:rFonts w:eastAsia="Times New Roman" w:cs="Times New Roman"/>
          <w:color w:val="000000" w:themeColor="text1"/>
          <w:szCs w:val="24"/>
          <w:lang w:eastAsia="cs-CZ"/>
        </w:rPr>
        <w:t xml:space="preserve">egativně ovlivňují </w:t>
      </w:r>
      <w:r w:rsidR="008547ED">
        <w:rPr>
          <w:rFonts w:eastAsia="Times New Roman" w:cs="Times New Roman"/>
          <w:color w:val="000000" w:themeColor="text1"/>
          <w:szCs w:val="24"/>
          <w:lang w:eastAsia="cs-CZ"/>
        </w:rPr>
        <w:t>vzdělávání jako takové, i jeho průběh. (</w:t>
      </w:r>
      <w:proofErr w:type="spellStart"/>
      <w:r w:rsidR="008547ED" w:rsidRPr="0015311A">
        <w:rPr>
          <w:rFonts w:eastAsia="Times New Roman" w:cs="Times New Roman"/>
          <w:color w:val="000000" w:themeColor="text1"/>
          <w:szCs w:val="24"/>
          <w:lang w:eastAsia="cs-CZ"/>
        </w:rPr>
        <w:t>Cross</w:t>
      </w:r>
      <w:proofErr w:type="spellEnd"/>
      <w:r w:rsidR="008547ED" w:rsidRPr="0015311A">
        <w:rPr>
          <w:rFonts w:eastAsia="Times New Roman" w:cs="Times New Roman"/>
          <w:color w:val="000000" w:themeColor="text1"/>
          <w:szCs w:val="24"/>
          <w:lang w:eastAsia="cs-CZ"/>
        </w:rPr>
        <w:t>, 1981).</w:t>
      </w:r>
      <w:r w:rsidR="008547ED">
        <w:rPr>
          <w:rFonts w:eastAsia="Times New Roman" w:cs="Times New Roman"/>
          <w:color w:val="000000" w:themeColor="text1"/>
          <w:szCs w:val="24"/>
          <w:lang w:eastAsia="cs-CZ"/>
        </w:rPr>
        <w:t xml:space="preserve"> </w:t>
      </w:r>
    </w:p>
    <w:p w14:paraId="409D84F4" w14:textId="26BC3696" w:rsidR="00A24099" w:rsidRDefault="008547ED"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Jsou jimi například nedostatečná nabídku vhodných kurzů, seminářů v dané oblasti, ale také nedostatečná informovanost o kurzech a možnostech vzdělání</w:t>
      </w:r>
      <w:r w:rsidR="00566AD1">
        <w:rPr>
          <w:rFonts w:eastAsia="Times New Roman" w:cs="Times New Roman"/>
          <w:color w:val="000000" w:themeColor="text1"/>
          <w:szCs w:val="24"/>
          <w:lang w:eastAsia="cs-CZ"/>
        </w:rPr>
        <w:t>. (</w:t>
      </w:r>
      <w:proofErr w:type="spellStart"/>
      <w:r w:rsidR="00566AD1">
        <w:rPr>
          <w:rFonts w:eastAsia="Times New Roman" w:cs="Times New Roman"/>
          <w:color w:val="000000" w:themeColor="text1"/>
          <w:szCs w:val="24"/>
          <w:lang w:eastAsia="cs-CZ"/>
        </w:rPr>
        <w:t>Rabušicová</w:t>
      </w:r>
      <w:proofErr w:type="spellEnd"/>
      <w:r w:rsidR="00566AD1">
        <w:rPr>
          <w:rFonts w:eastAsia="Times New Roman" w:cs="Times New Roman"/>
          <w:color w:val="000000" w:themeColor="text1"/>
          <w:szCs w:val="24"/>
          <w:lang w:eastAsia="cs-CZ"/>
        </w:rPr>
        <w:t>, 2008)</w:t>
      </w:r>
    </w:p>
    <w:p w14:paraId="1D86EF30" w14:textId="751FF509" w:rsidR="00CC09F3" w:rsidRDefault="00CC09F3"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V současné situaci bych však i zmínila vládní opatření z důvodu </w:t>
      </w:r>
      <w:proofErr w:type="spellStart"/>
      <w:r>
        <w:rPr>
          <w:rFonts w:eastAsia="Times New Roman" w:cs="Times New Roman"/>
          <w:color w:val="000000" w:themeColor="text1"/>
          <w:szCs w:val="24"/>
          <w:lang w:eastAsia="cs-CZ"/>
        </w:rPr>
        <w:t>covidu</w:t>
      </w:r>
      <w:proofErr w:type="spellEnd"/>
      <w:r>
        <w:rPr>
          <w:rFonts w:eastAsia="Times New Roman" w:cs="Times New Roman"/>
          <w:color w:val="000000" w:themeColor="text1"/>
          <w:szCs w:val="24"/>
          <w:lang w:eastAsia="cs-CZ"/>
        </w:rPr>
        <w:t>.</w:t>
      </w:r>
    </w:p>
    <w:p w14:paraId="660849E9" w14:textId="77777777" w:rsidR="00CC09F3" w:rsidRDefault="00CC09F3" w:rsidP="00A15EF5">
      <w:pPr>
        <w:pStyle w:val="Odstavecseseznamem"/>
        <w:shd w:val="clear" w:color="auto" w:fill="FFFFFF"/>
        <w:ind w:left="0" w:firstLine="709"/>
        <w:rPr>
          <w:rFonts w:eastAsia="Times New Roman" w:cs="Times New Roman"/>
          <w:color w:val="000000" w:themeColor="text1"/>
          <w:szCs w:val="24"/>
          <w:lang w:eastAsia="cs-CZ"/>
        </w:rPr>
      </w:pPr>
    </w:p>
    <w:p w14:paraId="00DAC64F" w14:textId="413DA641" w:rsidR="00CC09F3" w:rsidRPr="00013304" w:rsidRDefault="00CC09F3" w:rsidP="00A15EF5">
      <w:pPr>
        <w:shd w:val="clear" w:color="auto" w:fill="FFFFFF"/>
        <w:spacing w:line="360" w:lineRule="auto"/>
        <w:rPr>
          <w:color w:val="000000" w:themeColor="text1"/>
          <w:u w:val="single"/>
        </w:rPr>
      </w:pPr>
      <w:r w:rsidRPr="00013304">
        <w:rPr>
          <w:color w:val="000000" w:themeColor="text1"/>
          <w:u w:val="single"/>
        </w:rPr>
        <w:t>Trendy v institucionálních bariérách</w:t>
      </w:r>
    </w:p>
    <w:p w14:paraId="2191D8AB" w14:textId="23561A4A" w:rsidR="008547ED" w:rsidRDefault="00CC09F3"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Dle Kalendy a </w:t>
      </w:r>
      <w:proofErr w:type="spellStart"/>
      <w:r>
        <w:rPr>
          <w:rFonts w:eastAsia="Times New Roman" w:cs="Times New Roman"/>
          <w:color w:val="000000" w:themeColor="text1"/>
          <w:szCs w:val="24"/>
          <w:lang w:eastAsia="cs-CZ"/>
        </w:rPr>
        <w:t>Kovčarové</w:t>
      </w:r>
      <w:proofErr w:type="spellEnd"/>
      <w:r>
        <w:rPr>
          <w:rFonts w:eastAsia="Times New Roman" w:cs="Times New Roman"/>
          <w:color w:val="000000" w:themeColor="text1"/>
          <w:szCs w:val="24"/>
          <w:lang w:eastAsia="cs-CZ"/>
        </w:rPr>
        <w:t xml:space="preserve"> </w:t>
      </w:r>
      <w:r w:rsidR="005A74D0">
        <w:rPr>
          <w:rFonts w:eastAsia="Times New Roman" w:cs="Times New Roman"/>
          <w:color w:val="000000" w:themeColor="text1"/>
          <w:szCs w:val="24"/>
          <w:lang w:eastAsia="cs-CZ"/>
        </w:rPr>
        <w:t xml:space="preserve">(2017) </w:t>
      </w:r>
      <w:r>
        <w:rPr>
          <w:rFonts w:eastAsia="Times New Roman" w:cs="Times New Roman"/>
          <w:color w:val="000000" w:themeColor="text1"/>
          <w:szCs w:val="24"/>
          <w:lang w:eastAsia="cs-CZ"/>
        </w:rPr>
        <w:t>se v posledních 15 letech institucionální bariéry proměnily ze všech tří skupin nejvíce. Počet špatně informovaných jedinců ve společnosti rapidně vzrostl, přičemž jedinci jsou k nabídce vzdělávání stále více kritičtější. Důvodem může být to, že státní vzdělávací politika nekladla přílišný důraz na informovanost potencionálních účastníků vzdělávání. Jedná se o druhé nejčastější bariéry.</w:t>
      </w:r>
    </w:p>
    <w:p w14:paraId="57BC1170" w14:textId="77777777" w:rsidR="00CC09F3" w:rsidRDefault="00CC09F3" w:rsidP="00A15EF5">
      <w:pPr>
        <w:pStyle w:val="Odstavecseseznamem"/>
        <w:shd w:val="clear" w:color="auto" w:fill="FFFFFF"/>
        <w:ind w:left="0" w:firstLine="709"/>
        <w:rPr>
          <w:rFonts w:eastAsia="Times New Roman" w:cs="Times New Roman"/>
          <w:color w:val="000000" w:themeColor="text1"/>
          <w:szCs w:val="24"/>
          <w:lang w:eastAsia="cs-CZ"/>
        </w:rPr>
      </w:pPr>
    </w:p>
    <w:p w14:paraId="17FB050D" w14:textId="5ADF4511" w:rsidR="008547ED" w:rsidRPr="00782FAD" w:rsidRDefault="008547ED" w:rsidP="00A15EF5">
      <w:pPr>
        <w:pStyle w:val="Odstavecseseznamem"/>
        <w:numPr>
          <w:ilvl w:val="2"/>
          <w:numId w:val="6"/>
        </w:numPr>
        <w:shd w:val="clear" w:color="auto" w:fill="FFFFFF"/>
        <w:rPr>
          <w:rFonts w:eastAsia="Times New Roman" w:cs="Times New Roman"/>
          <w:i/>
          <w:iCs/>
          <w:color w:val="000000" w:themeColor="text1"/>
          <w:szCs w:val="24"/>
          <w:lang w:eastAsia="cs-CZ"/>
        </w:rPr>
      </w:pPr>
      <w:r>
        <w:rPr>
          <w:rFonts w:eastAsia="Times New Roman" w:cs="Times New Roman"/>
          <w:i/>
          <w:iCs/>
          <w:color w:val="000000" w:themeColor="text1"/>
          <w:szCs w:val="24"/>
          <w:lang w:eastAsia="cs-CZ"/>
        </w:rPr>
        <w:t>Situační bariéry</w:t>
      </w:r>
    </w:p>
    <w:p w14:paraId="52D19775" w14:textId="624ADF12" w:rsidR="00335BAC" w:rsidRDefault="008547ED" w:rsidP="00A15EF5">
      <w:pPr>
        <w:pStyle w:val="Odstavecseseznamem"/>
        <w:shd w:val="clear" w:color="auto" w:fill="FFFFFF"/>
        <w:ind w:left="357" w:firstLine="709"/>
        <w:rPr>
          <w:rFonts w:eastAsia="Times New Roman" w:cs="Times New Roman"/>
          <w:color w:val="000000" w:themeColor="text1"/>
          <w:szCs w:val="24"/>
          <w:lang w:eastAsia="cs-CZ"/>
        </w:rPr>
      </w:pPr>
      <w:r w:rsidRPr="008547ED">
        <w:rPr>
          <w:rFonts w:eastAsia="Times New Roman" w:cs="Times New Roman"/>
          <w:color w:val="000000" w:themeColor="text1"/>
          <w:szCs w:val="24"/>
          <w:lang w:eastAsia="cs-CZ"/>
        </w:rPr>
        <w:t>Tyto bariéry vychází z</w:t>
      </w:r>
      <w:r w:rsidR="00BE6F64">
        <w:rPr>
          <w:rFonts w:eastAsia="Times New Roman" w:cs="Times New Roman"/>
          <w:color w:val="000000" w:themeColor="text1"/>
          <w:szCs w:val="24"/>
          <w:lang w:eastAsia="cs-CZ"/>
        </w:rPr>
        <w:t xml:space="preserve"> aktuální</w:t>
      </w:r>
      <w:r w:rsidRPr="008547ED">
        <w:rPr>
          <w:rFonts w:eastAsia="Times New Roman" w:cs="Times New Roman"/>
          <w:color w:val="000000" w:themeColor="text1"/>
          <w:szCs w:val="24"/>
          <w:lang w:eastAsia="cs-CZ"/>
        </w:rPr>
        <w:t xml:space="preserve"> socioekonomické situace jedince.</w:t>
      </w:r>
      <w:r w:rsidR="00BE6F64">
        <w:rPr>
          <w:rFonts w:eastAsia="Times New Roman" w:cs="Times New Roman"/>
          <w:color w:val="000000" w:themeColor="text1"/>
          <w:szCs w:val="24"/>
          <w:lang w:eastAsia="cs-CZ"/>
        </w:rPr>
        <w:t xml:space="preserve"> Spadá sem</w:t>
      </w:r>
      <w:r w:rsidRPr="008547ED">
        <w:rPr>
          <w:rFonts w:eastAsia="Times New Roman" w:cs="Times New Roman"/>
          <w:color w:val="000000" w:themeColor="text1"/>
          <w:szCs w:val="24"/>
          <w:lang w:eastAsia="cs-CZ"/>
        </w:rPr>
        <w:t xml:space="preserve"> </w:t>
      </w:r>
      <w:r w:rsidR="00BE6F64">
        <w:rPr>
          <w:rFonts w:eastAsia="Times New Roman" w:cs="Times New Roman"/>
          <w:color w:val="000000" w:themeColor="text1"/>
          <w:szCs w:val="24"/>
          <w:lang w:eastAsia="cs-CZ"/>
        </w:rPr>
        <w:t>nedostatek finančních prostředků pro individuální vzdělávání, přičemž lze na situaci nahlížet i tak, že zpočátku je to zásah do rodinného rozpočtu, ale z dlouhodobého hlediska</w:t>
      </w:r>
      <w:r w:rsidR="00566AD1">
        <w:rPr>
          <w:rFonts w:eastAsia="Times New Roman" w:cs="Times New Roman"/>
          <w:color w:val="000000" w:themeColor="text1"/>
          <w:szCs w:val="24"/>
          <w:lang w:eastAsia="cs-CZ"/>
        </w:rPr>
        <w:t xml:space="preserve"> je vzdělání nezcizitelné a je možné, že právě díky němu se rodinný rozpočet může navýšit. Dále do těchto překážek patří například nedostatek volného času, kde určitou roli hrají i priority jedince, kde je důležité zhodnotit do čeho a s jakou efektivitou budeme vkládat svůj volný čas. I tyto překážky se dají zvládnout. Může však nastat i překážka nepříznivého zdravotního stavu, což </w:t>
      </w:r>
      <w:r w:rsidR="00A7136F">
        <w:rPr>
          <w:rFonts w:eastAsia="Times New Roman" w:cs="Times New Roman"/>
          <w:color w:val="000000" w:themeColor="text1"/>
          <w:szCs w:val="24"/>
          <w:lang w:eastAsia="cs-CZ"/>
        </w:rPr>
        <w:t xml:space="preserve">lze řešit obtížněji. </w:t>
      </w:r>
      <w:r w:rsidR="00566AD1">
        <w:rPr>
          <w:rFonts w:eastAsia="Times New Roman" w:cs="Times New Roman"/>
          <w:color w:val="000000" w:themeColor="text1"/>
          <w:szCs w:val="24"/>
          <w:lang w:eastAsia="cs-CZ"/>
        </w:rPr>
        <w:t>(</w:t>
      </w:r>
      <w:proofErr w:type="spellStart"/>
      <w:r w:rsidR="00566AD1" w:rsidRPr="0015311A">
        <w:rPr>
          <w:rFonts w:eastAsia="Times New Roman" w:cs="Times New Roman"/>
          <w:color w:val="000000" w:themeColor="text1"/>
          <w:szCs w:val="24"/>
          <w:lang w:eastAsia="cs-CZ"/>
        </w:rPr>
        <w:t>Cross</w:t>
      </w:r>
      <w:proofErr w:type="spellEnd"/>
      <w:r w:rsidR="00566AD1" w:rsidRPr="0015311A">
        <w:rPr>
          <w:rFonts w:eastAsia="Times New Roman" w:cs="Times New Roman"/>
          <w:color w:val="000000" w:themeColor="text1"/>
          <w:szCs w:val="24"/>
          <w:lang w:eastAsia="cs-CZ"/>
        </w:rPr>
        <w:t>, 1981</w:t>
      </w:r>
      <w:r w:rsidR="00566AD1">
        <w:rPr>
          <w:rFonts w:eastAsia="Times New Roman" w:cs="Times New Roman"/>
          <w:color w:val="000000" w:themeColor="text1"/>
          <w:szCs w:val="24"/>
          <w:lang w:eastAsia="cs-CZ"/>
        </w:rPr>
        <w:t>, (</w:t>
      </w:r>
      <w:proofErr w:type="spellStart"/>
      <w:r w:rsidR="00566AD1">
        <w:rPr>
          <w:rFonts w:eastAsia="Times New Roman" w:cs="Times New Roman"/>
          <w:color w:val="000000" w:themeColor="text1"/>
          <w:szCs w:val="24"/>
          <w:lang w:eastAsia="cs-CZ"/>
        </w:rPr>
        <w:t>Rabušicová</w:t>
      </w:r>
      <w:proofErr w:type="spellEnd"/>
      <w:r w:rsidR="00566AD1">
        <w:rPr>
          <w:rFonts w:eastAsia="Times New Roman" w:cs="Times New Roman"/>
          <w:color w:val="000000" w:themeColor="text1"/>
          <w:szCs w:val="24"/>
          <w:lang w:eastAsia="cs-CZ"/>
        </w:rPr>
        <w:t>, 2008</w:t>
      </w:r>
      <w:r w:rsidR="00566AD1" w:rsidRPr="0015311A">
        <w:rPr>
          <w:rFonts w:eastAsia="Times New Roman" w:cs="Times New Roman"/>
          <w:color w:val="000000" w:themeColor="text1"/>
          <w:szCs w:val="24"/>
          <w:lang w:eastAsia="cs-CZ"/>
        </w:rPr>
        <w:t>).</w:t>
      </w:r>
    </w:p>
    <w:p w14:paraId="6D5CA5DB" w14:textId="20E1B7F6" w:rsidR="00CC09F3" w:rsidRPr="00013304" w:rsidRDefault="00CC09F3" w:rsidP="00A15EF5">
      <w:pPr>
        <w:shd w:val="clear" w:color="auto" w:fill="FFFFFF"/>
        <w:spacing w:line="360" w:lineRule="auto"/>
        <w:rPr>
          <w:color w:val="000000" w:themeColor="text1"/>
          <w:u w:val="single"/>
        </w:rPr>
      </w:pPr>
      <w:r w:rsidRPr="00013304">
        <w:rPr>
          <w:color w:val="000000" w:themeColor="text1"/>
          <w:u w:val="single"/>
        </w:rPr>
        <w:lastRenderedPageBreak/>
        <w:t>Trendy v situačních bariérách</w:t>
      </w:r>
    </w:p>
    <w:p w14:paraId="1CA73A17" w14:textId="21FBE724" w:rsidR="00CC09F3" w:rsidRPr="00CC09F3" w:rsidRDefault="00CC09F3" w:rsidP="00A15EF5">
      <w:pPr>
        <w:pStyle w:val="Odstavecseseznamem"/>
        <w:shd w:val="clear" w:color="auto" w:fill="FFFFFF"/>
        <w:ind w:left="0" w:firstLine="709"/>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I u situačních bariéry v posledních 15 letech zaznamenáváme růst jejich percepce. Především u nedostatku financí a trávení volného času – lidé mají čím dál více koníčků a nemají na vzdělávání čas. Naopak u zdravotních důvod jsme na tom stále stejně. Důvodem nedostatku času ale také může čím dál více odpracovaných hodin. </w:t>
      </w:r>
    </w:p>
    <w:p w14:paraId="71621D27" w14:textId="77777777" w:rsidR="00A7136F" w:rsidRDefault="00A7136F" w:rsidP="00A15EF5">
      <w:pPr>
        <w:pStyle w:val="Odstavecseseznamem"/>
        <w:shd w:val="clear" w:color="auto" w:fill="FFFFFF"/>
        <w:ind w:left="357" w:firstLine="709"/>
        <w:rPr>
          <w:rFonts w:eastAsia="Times New Roman" w:cs="Times New Roman"/>
          <w:color w:val="000000" w:themeColor="text1"/>
          <w:szCs w:val="24"/>
          <w:lang w:eastAsia="cs-CZ"/>
        </w:rPr>
      </w:pPr>
    </w:p>
    <w:p w14:paraId="0599C52E" w14:textId="208A9435" w:rsidR="00A7136F" w:rsidRPr="00CC09F3" w:rsidRDefault="00A7136F" w:rsidP="00A15EF5">
      <w:pPr>
        <w:pStyle w:val="Odstavecseseznamem"/>
        <w:numPr>
          <w:ilvl w:val="1"/>
          <w:numId w:val="6"/>
        </w:numPr>
        <w:shd w:val="clear" w:color="auto" w:fill="FFFFFF"/>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 xml:space="preserve"> Další dělení bariér</w:t>
      </w:r>
    </w:p>
    <w:p w14:paraId="7F647A8F" w14:textId="784C8CBA" w:rsidR="00A7136F" w:rsidRDefault="00A7136F" w:rsidP="00A15EF5">
      <w:pPr>
        <w:pStyle w:val="Odstavecseseznamem"/>
        <w:shd w:val="clear" w:color="auto" w:fill="FFFFFF"/>
        <w:ind w:left="360"/>
        <w:rPr>
          <w:rFonts w:eastAsia="Times New Roman" w:cs="Times New Roman"/>
          <w:color w:val="000000" w:themeColor="text1"/>
          <w:szCs w:val="24"/>
          <w:lang w:eastAsia="cs-CZ"/>
        </w:rPr>
      </w:pPr>
      <w:r w:rsidRPr="00A7136F">
        <w:rPr>
          <w:rFonts w:eastAsia="Times New Roman" w:cs="Times New Roman"/>
          <w:color w:val="000000" w:themeColor="text1"/>
          <w:szCs w:val="24"/>
          <w:lang w:eastAsia="cs-CZ"/>
        </w:rPr>
        <w:t xml:space="preserve">Existuje i další dělení bariér v rámci dalšího vzdělávání </w:t>
      </w:r>
      <w:r>
        <w:rPr>
          <w:rFonts w:eastAsia="Times New Roman" w:cs="Times New Roman"/>
          <w:color w:val="000000" w:themeColor="text1"/>
          <w:szCs w:val="24"/>
          <w:lang w:eastAsia="cs-CZ"/>
        </w:rPr>
        <w:t xml:space="preserve">dle Bartáka (2008) </w:t>
      </w:r>
      <w:r w:rsidRPr="00A7136F">
        <w:rPr>
          <w:rFonts w:eastAsia="Times New Roman" w:cs="Times New Roman"/>
          <w:color w:val="000000" w:themeColor="text1"/>
          <w:szCs w:val="24"/>
          <w:lang w:eastAsia="cs-CZ"/>
        </w:rPr>
        <w:t>a to</w:t>
      </w:r>
      <w:r>
        <w:rPr>
          <w:rFonts w:eastAsia="Times New Roman" w:cs="Times New Roman"/>
          <w:color w:val="000000" w:themeColor="text1"/>
          <w:szCs w:val="24"/>
          <w:lang w:eastAsia="cs-CZ"/>
        </w:rPr>
        <w:t>:</w:t>
      </w:r>
    </w:p>
    <w:p w14:paraId="7F0F2C70" w14:textId="77777777" w:rsidR="004E353B" w:rsidRDefault="00A7136F" w:rsidP="00A15EF5">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Bariéry kul</w:t>
      </w:r>
      <w:r w:rsidR="004E353B">
        <w:rPr>
          <w:rFonts w:eastAsia="Times New Roman" w:cs="Times New Roman"/>
          <w:color w:val="000000" w:themeColor="text1"/>
          <w:szCs w:val="24"/>
          <w:lang w:eastAsia="cs-CZ"/>
        </w:rPr>
        <w:t>tur</w:t>
      </w:r>
      <w:r>
        <w:rPr>
          <w:rFonts w:eastAsia="Times New Roman" w:cs="Times New Roman"/>
          <w:color w:val="000000" w:themeColor="text1"/>
          <w:szCs w:val="24"/>
          <w:lang w:eastAsia="cs-CZ"/>
        </w:rPr>
        <w:t xml:space="preserve">ní </w:t>
      </w:r>
      <w:r w:rsidR="004E353B">
        <w:rPr>
          <w:rFonts w:eastAsia="Times New Roman" w:cs="Times New Roman"/>
          <w:color w:val="000000" w:themeColor="text1"/>
          <w:szCs w:val="24"/>
          <w:lang w:eastAsia="cs-CZ"/>
        </w:rPr>
        <w:t>–</w:t>
      </w:r>
      <w:r>
        <w:rPr>
          <w:rFonts w:eastAsia="Times New Roman" w:cs="Times New Roman"/>
          <w:color w:val="000000" w:themeColor="text1"/>
          <w:szCs w:val="24"/>
          <w:lang w:eastAsia="cs-CZ"/>
        </w:rPr>
        <w:t xml:space="preserve"> </w:t>
      </w:r>
      <w:r w:rsidR="004E353B">
        <w:rPr>
          <w:rFonts w:eastAsia="Times New Roman" w:cs="Times New Roman"/>
          <w:color w:val="000000" w:themeColor="text1"/>
          <w:szCs w:val="24"/>
          <w:lang w:eastAsia="cs-CZ"/>
        </w:rPr>
        <w:t>odráží se od toho, v jaké společnosti daný potencionální účastník vzdělávání žije, jaké má zkušenosti, jak je vychováván, jak dospívá a zda se podřizuje tomu, co od něj společnost očekává.</w:t>
      </w:r>
    </w:p>
    <w:p w14:paraId="7D66E7B2" w14:textId="77777777" w:rsidR="004E353B" w:rsidRDefault="004E353B" w:rsidP="00A15EF5">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Bariéry pracovního prostředí – ty vznikají tehdy, pokud je pracovní prostředí nepřátelské, ignorující, konzervativní</w:t>
      </w:r>
    </w:p>
    <w:p w14:paraId="7F05A76A" w14:textId="3F40AD0A" w:rsidR="004E353B" w:rsidRDefault="004E353B" w:rsidP="00A15EF5">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Emoční bariéry – zahrnují strach a obavy z neúspěchu</w:t>
      </w:r>
    </w:p>
    <w:p w14:paraId="2BBFB8ED" w14:textId="239D7D15" w:rsidR="00A7136F" w:rsidRDefault="004E353B" w:rsidP="00A15EF5">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Intelektuální a výrazové </w:t>
      </w:r>
      <w:proofErr w:type="gramStart"/>
      <w:r>
        <w:rPr>
          <w:rFonts w:eastAsia="Times New Roman" w:cs="Times New Roman"/>
          <w:color w:val="000000" w:themeColor="text1"/>
          <w:szCs w:val="24"/>
          <w:lang w:eastAsia="cs-CZ"/>
        </w:rPr>
        <w:t xml:space="preserve">bariéry - </w:t>
      </w:r>
      <w:r w:rsidR="005D018F">
        <w:rPr>
          <w:rFonts w:eastAsia="Times New Roman" w:cs="Times New Roman"/>
          <w:color w:val="000000" w:themeColor="text1"/>
          <w:szCs w:val="24"/>
          <w:lang w:eastAsia="cs-CZ"/>
        </w:rPr>
        <w:t>týkají</w:t>
      </w:r>
      <w:proofErr w:type="gramEnd"/>
      <w:r w:rsidR="005D018F">
        <w:rPr>
          <w:rFonts w:eastAsia="Times New Roman" w:cs="Times New Roman"/>
          <w:color w:val="000000" w:themeColor="text1"/>
          <w:szCs w:val="24"/>
          <w:lang w:eastAsia="cs-CZ"/>
        </w:rPr>
        <w:t xml:space="preserve"> se nedostatečné intelektuální vybavenosti daného člověka </w:t>
      </w:r>
    </w:p>
    <w:p w14:paraId="09DD806F" w14:textId="091D9413" w:rsidR="005D018F" w:rsidRDefault="005D018F" w:rsidP="00A15EF5">
      <w:pPr>
        <w:shd w:val="clear" w:color="auto" w:fill="FFFFFF"/>
        <w:spacing w:line="360" w:lineRule="auto"/>
        <w:rPr>
          <w:color w:val="000000" w:themeColor="text1"/>
        </w:rPr>
      </w:pPr>
    </w:p>
    <w:p w14:paraId="6F6B35BA" w14:textId="157EC877" w:rsidR="005D018F" w:rsidRDefault="005D018F" w:rsidP="00A15EF5">
      <w:pPr>
        <w:shd w:val="clear" w:color="auto" w:fill="FFFFFF"/>
        <w:spacing w:line="360" w:lineRule="auto"/>
        <w:rPr>
          <w:color w:val="000000" w:themeColor="text1"/>
        </w:rPr>
      </w:pPr>
      <w:r>
        <w:rPr>
          <w:color w:val="000000" w:themeColor="text1"/>
        </w:rPr>
        <w:t>Na závěr je zde nezbytné říci, jak uvádí Mužík (2004), že překážky v další vzdělávaní může představovat například i to, že člověk s vlastními zkušenostmi, přesvědčeními a názory, nesouhlasí s informacemi, které získá v rámci studia.</w:t>
      </w:r>
    </w:p>
    <w:p w14:paraId="3617C181" w14:textId="77777777" w:rsidR="005D018F" w:rsidRDefault="005D018F" w:rsidP="00A15EF5">
      <w:pPr>
        <w:shd w:val="clear" w:color="auto" w:fill="FFFFFF"/>
        <w:spacing w:line="360" w:lineRule="auto"/>
        <w:rPr>
          <w:color w:val="000000" w:themeColor="text1"/>
        </w:rPr>
      </w:pPr>
    </w:p>
    <w:p w14:paraId="40AA4489" w14:textId="6C3E0D9F" w:rsidR="002A7EB0" w:rsidRPr="00CC09F3" w:rsidRDefault="005D018F" w:rsidP="00A15EF5">
      <w:pPr>
        <w:pStyle w:val="Odstavecseseznamem"/>
        <w:numPr>
          <w:ilvl w:val="1"/>
          <w:numId w:val="6"/>
        </w:numPr>
        <w:shd w:val="clear" w:color="auto" w:fill="FFFFFF"/>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 xml:space="preserve"> </w:t>
      </w:r>
      <w:r w:rsidR="006835E1" w:rsidRPr="00CC09F3">
        <w:rPr>
          <w:rFonts w:eastAsia="Times New Roman" w:cs="Times New Roman"/>
          <w:b/>
          <w:bCs/>
          <w:color w:val="000000" w:themeColor="text1"/>
          <w:szCs w:val="24"/>
          <w:lang w:eastAsia="cs-CZ"/>
        </w:rPr>
        <w:t>Minimalizace bariér</w:t>
      </w:r>
      <w:r w:rsidR="00CC09F3">
        <w:rPr>
          <w:rFonts w:eastAsia="Times New Roman" w:cs="Times New Roman"/>
          <w:b/>
          <w:bCs/>
          <w:color w:val="000000" w:themeColor="text1"/>
          <w:szCs w:val="24"/>
          <w:lang w:eastAsia="cs-CZ"/>
        </w:rPr>
        <w:t xml:space="preserve"> ve vzdělávání</w:t>
      </w:r>
    </w:p>
    <w:p w14:paraId="2211E1E3" w14:textId="77777777" w:rsidR="002A7EB0" w:rsidRDefault="002A7EB0" w:rsidP="00A15EF5">
      <w:pPr>
        <w:shd w:val="clear" w:color="auto" w:fill="FFFFFF"/>
        <w:spacing w:line="360" w:lineRule="auto"/>
        <w:rPr>
          <w:color w:val="000000" w:themeColor="text1"/>
        </w:rPr>
      </w:pPr>
    </w:p>
    <w:p w14:paraId="0B9870AC" w14:textId="694C3617" w:rsidR="006835E1" w:rsidRDefault="006835E1" w:rsidP="005F3794">
      <w:pPr>
        <w:shd w:val="clear" w:color="auto" w:fill="FFFFFF"/>
        <w:spacing w:line="360" w:lineRule="auto"/>
        <w:ind w:firstLine="709"/>
        <w:jc w:val="both"/>
        <w:rPr>
          <w:color w:val="000000" w:themeColor="text1"/>
        </w:rPr>
      </w:pPr>
      <w:r w:rsidRPr="002A7EB0">
        <w:rPr>
          <w:color w:val="000000" w:themeColor="text1"/>
        </w:rPr>
        <w:t>Dle publikace UNESC</w:t>
      </w:r>
      <w:r w:rsidR="002A7EB0" w:rsidRPr="002A7EB0">
        <w:rPr>
          <w:color w:val="000000" w:themeColor="text1"/>
        </w:rPr>
        <w:t>O, můžeme těmto překážkám předcházet</w:t>
      </w:r>
      <w:r w:rsidR="002A7EB0">
        <w:rPr>
          <w:color w:val="000000" w:themeColor="text1"/>
        </w:rPr>
        <w:t xml:space="preserve"> či</w:t>
      </w:r>
      <w:r w:rsidR="002A7EB0" w:rsidRPr="002A7EB0">
        <w:rPr>
          <w:color w:val="000000" w:themeColor="text1"/>
        </w:rPr>
        <w:t xml:space="preserve"> mírnit pomocí:</w:t>
      </w:r>
    </w:p>
    <w:p w14:paraId="2BC40578" w14:textId="05F69953" w:rsidR="002A7EB0" w:rsidRDefault="002A7EB0" w:rsidP="005F3794">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Rozšiřováním nabídky kurzů a využíváním moderních technik</w:t>
      </w:r>
    </w:p>
    <w:p w14:paraId="5E13DCA8" w14:textId="476345FB" w:rsidR="00CC09F3" w:rsidRDefault="002A7EB0" w:rsidP="005F3794">
      <w:pPr>
        <w:pStyle w:val="Odstavecseseznamem"/>
        <w:numPr>
          <w:ilvl w:val="0"/>
          <w:numId w:val="8"/>
        </w:numPr>
        <w:shd w:val="clear" w:color="auto" w:fill="FFFFFF"/>
        <w:rPr>
          <w:rFonts w:eastAsia="Times New Roman" w:cs="Times New Roman"/>
          <w:color w:val="000000" w:themeColor="text1"/>
          <w:szCs w:val="24"/>
          <w:lang w:eastAsia="cs-CZ"/>
        </w:rPr>
      </w:pPr>
      <w:r>
        <w:rPr>
          <w:rFonts w:eastAsia="Times New Roman" w:cs="Times New Roman"/>
          <w:color w:val="000000" w:themeColor="text1"/>
          <w:szCs w:val="24"/>
          <w:lang w:eastAsia="cs-CZ"/>
        </w:rPr>
        <w:t>Financováním dalšího vzděláváním z vnějších zdrojů</w:t>
      </w:r>
    </w:p>
    <w:p w14:paraId="72605EDB" w14:textId="0381A13E" w:rsidR="00CC09F3" w:rsidRDefault="00CC09F3" w:rsidP="005F3794">
      <w:pPr>
        <w:spacing w:before="100" w:beforeAutospacing="1" w:after="100" w:afterAutospacing="1" w:line="360" w:lineRule="auto"/>
        <w:jc w:val="both"/>
      </w:pPr>
      <w:r>
        <w:t>Podle</w:t>
      </w:r>
      <w:r w:rsidRPr="00CC09F3">
        <w:t xml:space="preserve"> </w:t>
      </w:r>
      <w:proofErr w:type="spellStart"/>
      <w:r w:rsidRPr="00CC09F3">
        <w:t>Rubensona</w:t>
      </w:r>
      <w:proofErr w:type="spellEnd"/>
      <w:r w:rsidRPr="00CC09F3">
        <w:t xml:space="preserve"> a </w:t>
      </w:r>
      <w:proofErr w:type="spellStart"/>
      <w:r w:rsidRPr="00CC09F3">
        <w:t>Desjardinse</w:t>
      </w:r>
      <w:proofErr w:type="spellEnd"/>
      <w:r w:rsidRPr="00CC09F3">
        <w:t xml:space="preserve"> (2013</w:t>
      </w:r>
      <w:r>
        <w:t xml:space="preserve">) </w:t>
      </w:r>
      <w:proofErr w:type="spellStart"/>
      <w:r w:rsidRPr="00CC09F3">
        <w:t>můžeme</w:t>
      </w:r>
      <w:proofErr w:type="spellEnd"/>
      <w:r w:rsidRPr="00CC09F3">
        <w:t xml:space="preserve"> </w:t>
      </w:r>
      <w:r>
        <w:t>také zmínit bariéry pomocí:</w:t>
      </w:r>
    </w:p>
    <w:p w14:paraId="3CEABBAA" w14:textId="5D5DE766" w:rsidR="00CC09F3" w:rsidRPr="00CC09F3" w:rsidRDefault="00CC09F3"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Poskytování více </w:t>
      </w:r>
      <w:proofErr w:type="spellStart"/>
      <w:r>
        <w:rPr>
          <w:rFonts w:eastAsia="Times New Roman" w:cs="Times New Roman"/>
          <w:szCs w:val="24"/>
          <w:lang w:eastAsia="cs-CZ"/>
        </w:rPr>
        <w:t>infomarcí</w:t>
      </w:r>
      <w:proofErr w:type="spellEnd"/>
      <w:r>
        <w:rPr>
          <w:rFonts w:eastAsia="Times New Roman" w:cs="Times New Roman"/>
          <w:szCs w:val="24"/>
          <w:lang w:eastAsia="cs-CZ"/>
        </w:rPr>
        <w:t xml:space="preserve"> o dalším (i jinými formami než sebeprezentací vzdělávacích organizací</w:t>
      </w:r>
    </w:p>
    <w:p w14:paraId="44BF12EA" w14:textId="77777777" w:rsidR="00CC09F3" w:rsidRDefault="00CC09F3" w:rsidP="005F3794">
      <w:pPr>
        <w:pStyle w:val="Odstavecseseznamem"/>
        <w:numPr>
          <w:ilvl w:val="0"/>
          <w:numId w:val="8"/>
        </w:numPr>
        <w:spacing w:before="100" w:beforeAutospacing="1" w:after="100" w:afterAutospacing="1"/>
        <w:rPr>
          <w:rFonts w:eastAsia="Times New Roman" w:cs="Times New Roman"/>
          <w:szCs w:val="24"/>
          <w:lang w:eastAsia="cs-CZ"/>
        </w:rPr>
      </w:pPr>
      <w:proofErr w:type="spellStart"/>
      <w:r w:rsidRPr="00CC09F3">
        <w:rPr>
          <w:rFonts w:eastAsia="Times New Roman" w:cs="Times New Roman"/>
          <w:szCs w:val="24"/>
          <w:lang w:eastAsia="cs-CZ"/>
        </w:rPr>
        <w:t>Vytvá</w:t>
      </w:r>
      <w:r>
        <w:rPr>
          <w:rFonts w:eastAsia="Times New Roman" w:cs="Times New Roman"/>
          <w:szCs w:val="24"/>
          <w:lang w:eastAsia="cs-CZ"/>
        </w:rPr>
        <w:t>ření</w:t>
      </w:r>
      <w:proofErr w:type="spellEnd"/>
      <w:r>
        <w:rPr>
          <w:rFonts w:eastAsia="Times New Roman" w:cs="Times New Roman"/>
          <w:szCs w:val="24"/>
          <w:lang w:eastAsia="cs-CZ"/>
        </w:rPr>
        <w:t xml:space="preserve"> podpory pro rodiny </w:t>
      </w:r>
      <w:proofErr w:type="gramStart"/>
      <w:r>
        <w:rPr>
          <w:rFonts w:eastAsia="Times New Roman" w:cs="Times New Roman"/>
          <w:szCs w:val="24"/>
          <w:lang w:eastAsia="cs-CZ"/>
        </w:rPr>
        <w:t xml:space="preserve">- </w:t>
      </w:r>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napr</w:t>
      </w:r>
      <w:proofErr w:type="spellEnd"/>
      <w:r w:rsidRPr="00CC09F3">
        <w:rPr>
          <w:rFonts w:eastAsia="Times New Roman" w:cs="Times New Roman"/>
          <w:szCs w:val="24"/>
          <w:lang w:eastAsia="cs-CZ"/>
        </w:rPr>
        <w:t>̌</w:t>
      </w:r>
      <w:proofErr w:type="gramEnd"/>
      <w:r w:rsidRPr="00CC09F3">
        <w:rPr>
          <w:rFonts w:eastAsia="Times New Roman" w:cs="Times New Roman"/>
          <w:szCs w:val="24"/>
          <w:lang w:eastAsia="cs-CZ"/>
        </w:rPr>
        <w:t xml:space="preserve">. podporou </w:t>
      </w:r>
      <w:proofErr w:type="spellStart"/>
      <w:r w:rsidRPr="00CC09F3">
        <w:rPr>
          <w:rFonts w:eastAsia="Times New Roman" w:cs="Times New Roman"/>
          <w:szCs w:val="24"/>
          <w:lang w:eastAsia="cs-CZ"/>
        </w:rPr>
        <w:t>péče</w:t>
      </w:r>
      <w:proofErr w:type="spellEnd"/>
      <w:r w:rsidRPr="00CC09F3">
        <w:rPr>
          <w:rFonts w:eastAsia="Times New Roman" w:cs="Times New Roman"/>
          <w:szCs w:val="24"/>
          <w:lang w:eastAsia="cs-CZ"/>
        </w:rPr>
        <w:t xml:space="preserve"> o osoby </w:t>
      </w:r>
      <w:proofErr w:type="spellStart"/>
      <w:r w:rsidRPr="00CC09F3">
        <w:rPr>
          <w:rFonts w:eastAsia="Times New Roman" w:cs="Times New Roman"/>
          <w:szCs w:val="24"/>
          <w:lang w:eastAsia="cs-CZ"/>
        </w:rPr>
        <w:t>blízke</w:t>
      </w:r>
      <w:proofErr w:type="spellEnd"/>
      <w:r w:rsidRPr="00CC09F3">
        <w:rPr>
          <w:rFonts w:eastAsia="Times New Roman" w:cs="Times New Roman"/>
          <w:szCs w:val="24"/>
          <w:lang w:eastAsia="cs-CZ"/>
        </w:rPr>
        <w:t>́</w:t>
      </w:r>
    </w:p>
    <w:p w14:paraId="6D20CD1A" w14:textId="77777777" w:rsidR="00CC09F3" w:rsidRDefault="00CC09F3" w:rsidP="00A15EF5">
      <w:pPr>
        <w:pStyle w:val="Odstavecseseznamem"/>
        <w:numPr>
          <w:ilvl w:val="0"/>
          <w:numId w:val="8"/>
        </w:numPr>
        <w:spacing w:before="100" w:beforeAutospacing="1" w:after="100" w:afterAutospacing="1"/>
        <w:rPr>
          <w:rFonts w:eastAsia="Times New Roman" w:cs="Times New Roman"/>
          <w:szCs w:val="24"/>
          <w:lang w:eastAsia="cs-CZ"/>
        </w:rPr>
      </w:pPr>
      <w:proofErr w:type="spellStart"/>
      <w:r w:rsidRPr="00CC09F3">
        <w:rPr>
          <w:rFonts w:eastAsia="Times New Roman" w:cs="Times New Roman"/>
          <w:szCs w:val="24"/>
          <w:lang w:eastAsia="cs-CZ"/>
        </w:rPr>
        <w:t>vytváře</w:t>
      </w:r>
      <w:r>
        <w:rPr>
          <w:rFonts w:eastAsia="Times New Roman" w:cs="Times New Roman"/>
          <w:szCs w:val="24"/>
          <w:lang w:eastAsia="cs-CZ"/>
        </w:rPr>
        <w:t>ní</w:t>
      </w:r>
      <w:proofErr w:type="spellEnd"/>
      <w:r w:rsidRPr="00CC09F3">
        <w:rPr>
          <w:rFonts w:eastAsia="Times New Roman" w:cs="Times New Roman"/>
          <w:szCs w:val="24"/>
          <w:lang w:eastAsia="cs-CZ"/>
        </w:rPr>
        <w:t xml:space="preserve"> </w:t>
      </w:r>
      <w:r>
        <w:rPr>
          <w:rFonts w:eastAsia="Times New Roman" w:cs="Times New Roman"/>
          <w:szCs w:val="24"/>
          <w:lang w:eastAsia="cs-CZ"/>
        </w:rPr>
        <w:t xml:space="preserve">podpory pro </w:t>
      </w:r>
      <w:proofErr w:type="gramStart"/>
      <w:r>
        <w:rPr>
          <w:rFonts w:eastAsia="Times New Roman" w:cs="Times New Roman"/>
          <w:szCs w:val="24"/>
          <w:lang w:eastAsia="cs-CZ"/>
        </w:rPr>
        <w:t xml:space="preserve">zaměstnance - </w:t>
      </w:r>
      <w:r w:rsidRPr="00CC09F3">
        <w:rPr>
          <w:rFonts w:eastAsia="Times New Roman" w:cs="Times New Roman"/>
          <w:szCs w:val="24"/>
          <w:lang w:eastAsia="cs-CZ"/>
        </w:rPr>
        <w:t>kompenzace</w:t>
      </w:r>
      <w:proofErr w:type="gramEnd"/>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zaměstnavatelům</w:t>
      </w:r>
      <w:proofErr w:type="spellEnd"/>
      <w:r w:rsidRPr="00CC09F3">
        <w:rPr>
          <w:rFonts w:eastAsia="Times New Roman" w:cs="Times New Roman"/>
          <w:szCs w:val="24"/>
          <w:lang w:eastAsia="cs-CZ"/>
        </w:rPr>
        <w:t xml:space="preserve"> za </w:t>
      </w:r>
      <w:proofErr w:type="spellStart"/>
      <w:r w:rsidRPr="00CC09F3">
        <w:rPr>
          <w:rFonts w:eastAsia="Times New Roman" w:cs="Times New Roman"/>
          <w:szCs w:val="24"/>
          <w:lang w:eastAsia="cs-CZ"/>
        </w:rPr>
        <w:t>účast</w:t>
      </w:r>
      <w:proofErr w:type="spellEnd"/>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pracovníku</w:t>
      </w:r>
      <w:proofErr w:type="spellEnd"/>
      <w:r w:rsidRPr="00CC09F3">
        <w:rPr>
          <w:rFonts w:eastAsia="Times New Roman" w:cs="Times New Roman"/>
          <w:szCs w:val="24"/>
          <w:lang w:eastAsia="cs-CZ"/>
        </w:rPr>
        <w:t>̊</w:t>
      </w:r>
      <w:r>
        <w:rPr>
          <w:rFonts w:eastAsia="Times New Roman" w:cs="Times New Roman"/>
          <w:szCs w:val="24"/>
          <w:lang w:eastAsia="cs-CZ"/>
        </w:rPr>
        <w:t xml:space="preserve"> </w:t>
      </w:r>
      <w:r w:rsidRPr="00CC09F3">
        <w:rPr>
          <w:rFonts w:eastAsia="Times New Roman" w:cs="Times New Roman"/>
          <w:szCs w:val="24"/>
          <w:lang w:eastAsia="cs-CZ"/>
        </w:rPr>
        <w:t xml:space="preserve">na </w:t>
      </w:r>
      <w:proofErr w:type="spellStart"/>
      <w:r w:rsidRPr="00CC09F3">
        <w:rPr>
          <w:rFonts w:eastAsia="Times New Roman" w:cs="Times New Roman"/>
          <w:szCs w:val="24"/>
          <w:lang w:eastAsia="cs-CZ"/>
        </w:rPr>
        <w:t>vzděláváni</w:t>
      </w:r>
      <w:proofErr w:type="spellEnd"/>
      <w:r w:rsidRPr="00CC09F3">
        <w:rPr>
          <w:rFonts w:eastAsia="Times New Roman" w:cs="Times New Roman"/>
          <w:szCs w:val="24"/>
          <w:lang w:eastAsia="cs-CZ"/>
        </w:rPr>
        <w:t>́</w:t>
      </w:r>
    </w:p>
    <w:p w14:paraId="4680791D" w14:textId="46096331" w:rsidR="00CC09F3" w:rsidRPr="00CC09F3" w:rsidRDefault="00CC09F3" w:rsidP="00A15EF5">
      <w:pPr>
        <w:pStyle w:val="Odstavecseseznamem"/>
        <w:numPr>
          <w:ilvl w:val="0"/>
          <w:numId w:val="8"/>
        </w:numPr>
        <w:spacing w:before="100" w:beforeAutospacing="1" w:after="100" w:afterAutospacing="1"/>
        <w:rPr>
          <w:rFonts w:eastAsia="Times New Roman" w:cs="Times New Roman"/>
          <w:szCs w:val="24"/>
          <w:lang w:eastAsia="cs-CZ"/>
        </w:rPr>
      </w:pPr>
      <w:r w:rsidRPr="00CC09F3">
        <w:rPr>
          <w:rFonts w:eastAsia="Times New Roman" w:cs="Times New Roman"/>
          <w:szCs w:val="24"/>
          <w:lang w:eastAsia="cs-CZ"/>
        </w:rPr>
        <w:lastRenderedPageBreak/>
        <w:t>minimaliz</w:t>
      </w:r>
      <w:r>
        <w:rPr>
          <w:rFonts w:eastAsia="Times New Roman" w:cs="Times New Roman"/>
          <w:szCs w:val="24"/>
          <w:lang w:eastAsia="cs-CZ"/>
        </w:rPr>
        <w:t>ace</w:t>
      </w:r>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finanční</w:t>
      </w:r>
      <w:r>
        <w:rPr>
          <w:rFonts w:eastAsia="Times New Roman" w:cs="Times New Roman"/>
          <w:szCs w:val="24"/>
          <w:lang w:eastAsia="cs-CZ"/>
        </w:rPr>
        <w:t>ch</w:t>
      </w:r>
      <w:proofErr w:type="spellEnd"/>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překá</w:t>
      </w:r>
      <w:r>
        <w:rPr>
          <w:rFonts w:eastAsia="Times New Roman" w:cs="Times New Roman"/>
          <w:szCs w:val="24"/>
          <w:lang w:eastAsia="cs-CZ"/>
        </w:rPr>
        <w:t>žek</w:t>
      </w:r>
      <w:proofErr w:type="spellEnd"/>
      <w:r>
        <w:rPr>
          <w:rFonts w:eastAsia="Times New Roman" w:cs="Times New Roman"/>
          <w:szCs w:val="24"/>
          <w:lang w:eastAsia="cs-CZ"/>
        </w:rPr>
        <w:t xml:space="preserve"> </w:t>
      </w:r>
      <w:r w:rsidRPr="00CC09F3">
        <w:rPr>
          <w:rFonts w:eastAsia="Times New Roman" w:cs="Times New Roman"/>
          <w:szCs w:val="24"/>
          <w:lang w:eastAsia="cs-CZ"/>
        </w:rPr>
        <w:t xml:space="preserve">pro </w:t>
      </w:r>
      <w:proofErr w:type="spellStart"/>
      <w:r w:rsidRPr="00CC09F3">
        <w:rPr>
          <w:rFonts w:eastAsia="Times New Roman" w:cs="Times New Roman"/>
          <w:szCs w:val="24"/>
          <w:lang w:eastAsia="cs-CZ"/>
        </w:rPr>
        <w:t>individuálni</w:t>
      </w:r>
      <w:proofErr w:type="spellEnd"/>
      <w:r w:rsidRPr="00CC09F3">
        <w:rPr>
          <w:rFonts w:eastAsia="Times New Roman" w:cs="Times New Roman"/>
          <w:szCs w:val="24"/>
          <w:lang w:eastAsia="cs-CZ"/>
        </w:rPr>
        <w:t xml:space="preserve">́ </w:t>
      </w:r>
      <w:proofErr w:type="spellStart"/>
      <w:proofErr w:type="gramStart"/>
      <w:r w:rsidRPr="00CC09F3">
        <w:rPr>
          <w:rFonts w:eastAsia="Times New Roman" w:cs="Times New Roman"/>
          <w:szCs w:val="24"/>
          <w:lang w:eastAsia="cs-CZ"/>
        </w:rPr>
        <w:t>účastníky</w:t>
      </w:r>
      <w:proofErr w:type="spellEnd"/>
      <w:r w:rsidRPr="00CC09F3">
        <w:rPr>
          <w:rFonts w:eastAsia="Times New Roman" w:cs="Times New Roman"/>
          <w:szCs w:val="24"/>
          <w:lang w:eastAsia="cs-CZ"/>
        </w:rPr>
        <w:t xml:space="preserve"> </w:t>
      </w:r>
      <w:r>
        <w:rPr>
          <w:rFonts w:eastAsia="Times New Roman" w:cs="Times New Roman"/>
          <w:szCs w:val="24"/>
          <w:lang w:eastAsia="cs-CZ"/>
        </w:rPr>
        <w:t xml:space="preserve">- </w:t>
      </w:r>
      <w:proofErr w:type="spellStart"/>
      <w:r w:rsidRPr="00CC09F3">
        <w:rPr>
          <w:rFonts w:eastAsia="Times New Roman" w:cs="Times New Roman"/>
          <w:szCs w:val="24"/>
          <w:lang w:eastAsia="cs-CZ"/>
        </w:rPr>
        <w:t>bezúročne</w:t>
      </w:r>
      <w:proofErr w:type="spellEnd"/>
      <w:r w:rsidRPr="00CC09F3">
        <w:rPr>
          <w:rFonts w:eastAsia="Times New Roman" w:cs="Times New Roman"/>
          <w:szCs w:val="24"/>
          <w:lang w:eastAsia="cs-CZ"/>
        </w:rPr>
        <w:t>́</w:t>
      </w:r>
      <w:proofErr w:type="gramEnd"/>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půjčky</w:t>
      </w:r>
      <w:proofErr w:type="spellEnd"/>
      <w:r w:rsidRPr="00CC09F3">
        <w:rPr>
          <w:rFonts w:eastAsia="Times New Roman" w:cs="Times New Roman"/>
          <w:szCs w:val="24"/>
          <w:lang w:eastAsia="cs-CZ"/>
        </w:rPr>
        <w:t xml:space="preserve"> na </w:t>
      </w:r>
      <w:proofErr w:type="spellStart"/>
      <w:r w:rsidRPr="00CC09F3">
        <w:rPr>
          <w:rFonts w:eastAsia="Times New Roman" w:cs="Times New Roman"/>
          <w:szCs w:val="24"/>
          <w:lang w:eastAsia="cs-CZ"/>
        </w:rPr>
        <w:t>vzděláváni</w:t>
      </w:r>
      <w:proofErr w:type="spellEnd"/>
      <w:r w:rsidRPr="00CC09F3">
        <w:rPr>
          <w:rFonts w:eastAsia="Times New Roman" w:cs="Times New Roman"/>
          <w:szCs w:val="24"/>
          <w:lang w:eastAsia="cs-CZ"/>
        </w:rPr>
        <w:t xml:space="preserve">́ a </w:t>
      </w:r>
      <w:proofErr w:type="spellStart"/>
      <w:r w:rsidRPr="00CC09F3">
        <w:rPr>
          <w:rFonts w:eastAsia="Times New Roman" w:cs="Times New Roman"/>
          <w:szCs w:val="24"/>
          <w:lang w:eastAsia="cs-CZ"/>
        </w:rPr>
        <w:t>daňova</w:t>
      </w:r>
      <w:proofErr w:type="spellEnd"/>
      <w:r w:rsidRPr="00CC09F3">
        <w:rPr>
          <w:rFonts w:eastAsia="Times New Roman" w:cs="Times New Roman"/>
          <w:szCs w:val="24"/>
          <w:lang w:eastAsia="cs-CZ"/>
        </w:rPr>
        <w:t xml:space="preserve">́ </w:t>
      </w:r>
      <w:proofErr w:type="spellStart"/>
      <w:r w:rsidRPr="00CC09F3">
        <w:rPr>
          <w:rFonts w:eastAsia="Times New Roman" w:cs="Times New Roman"/>
          <w:szCs w:val="24"/>
          <w:lang w:eastAsia="cs-CZ"/>
        </w:rPr>
        <w:t>zvýhodněni</w:t>
      </w:r>
      <w:proofErr w:type="spellEnd"/>
      <w:r w:rsidRPr="00CC09F3">
        <w:rPr>
          <w:rFonts w:eastAsia="Times New Roman" w:cs="Times New Roman"/>
          <w:szCs w:val="24"/>
          <w:lang w:eastAsia="cs-CZ"/>
        </w:rPr>
        <w:t>́</w:t>
      </w:r>
    </w:p>
    <w:p w14:paraId="6254FC0A" w14:textId="77777777" w:rsidR="00CC09F3" w:rsidRPr="00CC09F3" w:rsidRDefault="00CC09F3" w:rsidP="00A15EF5">
      <w:pPr>
        <w:shd w:val="clear" w:color="auto" w:fill="FFFFFF"/>
        <w:spacing w:line="360" w:lineRule="auto"/>
        <w:ind w:left="709"/>
        <w:rPr>
          <w:color w:val="000000" w:themeColor="text1"/>
        </w:rPr>
      </w:pPr>
    </w:p>
    <w:p w14:paraId="6566B310" w14:textId="2B5532DC" w:rsidR="00CC09F3" w:rsidRPr="00CC09F3" w:rsidRDefault="00CC09F3" w:rsidP="00A15EF5">
      <w:pPr>
        <w:pStyle w:val="Odstavecseseznamem"/>
        <w:numPr>
          <w:ilvl w:val="1"/>
          <w:numId w:val="6"/>
        </w:numPr>
        <w:shd w:val="clear" w:color="auto" w:fill="FFFFFF"/>
        <w:rPr>
          <w:rFonts w:eastAsia="Times New Roman" w:cs="Times New Roman"/>
          <w:b/>
          <w:bCs/>
          <w:color w:val="000000" w:themeColor="text1"/>
          <w:szCs w:val="24"/>
          <w:lang w:eastAsia="cs-CZ"/>
        </w:rPr>
      </w:pPr>
      <w:r w:rsidRPr="00CC09F3">
        <w:rPr>
          <w:rFonts w:eastAsia="Times New Roman" w:cs="Times New Roman"/>
          <w:b/>
          <w:bCs/>
          <w:color w:val="000000" w:themeColor="text1"/>
          <w:szCs w:val="24"/>
          <w:lang w:eastAsia="cs-CZ"/>
        </w:rPr>
        <w:t>Faktory výskytu bariér</w:t>
      </w:r>
    </w:p>
    <w:p w14:paraId="59FA5EC5" w14:textId="5E87ECBA" w:rsidR="00CC09F3" w:rsidRDefault="00CC09F3" w:rsidP="00A15EF5">
      <w:pPr>
        <w:pStyle w:val="Normlnweb"/>
        <w:spacing w:line="360" w:lineRule="auto"/>
        <w:jc w:val="both"/>
      </w:pPr>
      <w:r w:rsidRPr="00CC09F3">
        <w:rPr>
          <w:color w:val="000000" w:themeColor="text1"/>
        </w:rPr>
        <w:t xml:space="preserve">Dle Kalendy a </w:t>
      </w:r>
      <w:proofErr w:type="spellStart"/>
      <w:r w:rsidRPr="00CC09F3">
        <w:rPr>
          <w:color w:val="000000" w:themeColor="text1"/>
        </w:rPr>
        <w:t>Kovčarové</w:t>
      </w:r>
      <w:proofErr w:type="spellEnd"/>
      <w:r w:rsidRPr="00CC09F3">
        <w:rPr>
          <w:color w:val="000000" w:themeColor="text1"/>
        </w:rPr>
        <w:t xml:space="preserve"> existuje mnoho výzkumů definujících faktory vzniku bariér ve vzdělávání dospělých (např. </w:t>
      </w:r>
      <w:proofErr w:type="spellStart"/>
      <w:r w:rsidRPr="00CC09F3">
        <w:t>Del</w:t>
      </w:r>
      <w:proofErr w:type="spellEnd"/>
      <w:r w:rsidRPr="00CC09F3">
        <w:t xml:space="preserve"> </w:t>
      </w:r>
      <w:proofErr w:type="spellStart"/>
      <w:r w:rsidRPr="00CC09F3">
        <w:t>Preto</w:t>
      </w:r>
      <w:proofErr w:type="spellEnd"/>
      <w:r w:rsidRPr="00CC09F3">
        <w:t xml:space="preserve">, 2013; </w:t>
      </w:r>
      <w:proofErr w:type="spellStart"/>
      <w:r w:rsidRPr="00CC09F3">
        <w:t>Flynnet</w:t>
      </w:r>
      <w:proofErr w:type="spellEnd"/>
      <w:r w:rsidRPr="00CC09F3">
        <w:t xml:space="preserve"> et al., 2011)</w:t>
      </w:r>
      <w:r>
        <w:t xml:space="preserve">. Globálně z nich vyplývá, že nižší účast na dalším vzdělávání a s tím spojené větší množství bariér souvisí nízkou kvalifikací jedinců, s nízkým vzděláním jedinců, se stářím, ale také s povinností pečovat o rodinné příslušníky, což se týká častěji žen. Obecně lez faktory rozdělit do tří skupin a to: </w:t>
      </w:r>
      <w:r w:rsidRPr="00CC09F3">
        <w:rPr>
          <w:i/>
          <w:iCs/>
        </w:rPr>
        <w:t>Povolání, status, vzdělání</w:t>
      </w:r>
      <w:r>
        <w:rPr>
          <w:i/>
          <w:iCs/>
        </w:rPr>
        <w:t>.</w:t>
      </w:r>
      <w:r>
        <w:t xml:space="preserve"> To vše vytváří rozdíly v celoživotním vzdělávání a </w:t>
      </w:r>
      <w:proofErr w:type="spellStart"/>
      <w:r>
        <w:t>a</w:t>
      </w:r>
      <w:proofErr w:type="spellEnd"/>
      <w:r>
        <w:t xml:space="preserve"> v tom kolik vzdělávací bariér jedinec má.</w:t>
      </w:r>
    </w:p>
    <w:p w14:paraId="00AFB277" w14:textId="77777777" w:rsidR="00CC09F3" w:rsidRPr="00CC09F3" w:rsidRDefault="00CC09F3" w:rsidP="00A15EF5">
      <w:pPr>
        <w:pStyle w:val="Normlnweb"/>
        <w:spacing w:line="360" w:lineRule="auto"/>
        <w:jc w:val="both"/>
      </w:pPr>
    </w:p>
    <w:p w14:paraId="52A6D4A2" w14:textId="653834F3" w:rsidR="002A7EB0" w:rsidRDefault="002A7EB0" w:rsidP="00A15EF5">
      <w:pPr>
        <w:shd w:val="clear" w:color="auto" w:fill="FFFFFF"/>
        <w:spacing w:line="360" w:lineRule="auto"/>
        <w:rPr>
          <w:color w:val="000000" w:themeColor="text1"/>
        </w:rPr>
      </w:pPr>
    </w:p>
    <w:p w14:paraId="38542FE9" w14:textId="10BECB20" w:rsidR="002A7EB0" w:rsidRDefault="002A7EB0" w:rsidP="00A15EF5">
      <w:pPr>
        <w:shd w:val="clear" w:color="auto" w:fill="FFFFFF"/>
        <w:spacing w:line="360" w:lineRule="auto"/>
        <w:rPr>
          <w:color w:val="000000" w:themeColor="text1"/>
        </w:rPr>
      </w:pPr>
    </w:p>
    <w:p w14:paraId="02833710" w14:textId="7EE40945" w:rsidR="002A7EB0" w:rsidRDefault="002A7EB0" w:rsidP="00A15EF5">
      <w:pPr>
        <w:shd w:val="clear" w:color="auto" w:fill="FFFFFF"/>
        <w:spacing w:line="360" w:lineRule="auto"/>
        <w:rPr>
          <w:color w:val="000000" w:themeColor="text1"/>
        </w:rPr>
      </w:pPr>
    </w:p>
    <w:p w14:paraId="0D449F92" w14:textId="1CAA660E" w:rsidR="002A7EB0" w:rsidRDefault="002A7EB0" w:rsidP="00A15EF5">
      <w:pPr>
        <w:shd w:val="clear" w:color="auto" w:fill="FFFFFF"/>
        <w:spacing w:line="360" w:lineRule="auto"/>
        <w:rPr>
          <w:color w:val="000000" w:themeColor="text1"/>
        </w:rPr>
      </w:pPr>
    </w:p>
    <w:p w14:paraId="5019DB89" w14:textId="0B07F64F" w:rsidR="002A7EB0" w:rsidRDefault="002A7EB0" w:rsidP="00A15EF5">
      <w:pPr>
        <w:shd w:val="clear" w:color="auto" w:fill="FFFFFF"/>
        <w:spacing w:line="360" w:lineRule="auto"/>
        <w:rPr>
          <w:color w:val="000000" w:themeColor="text1"/>
        </w:rPr>
      </w:pPr>
    </w:p>
    <w:p w14:paraId="4B80D884" w14:textId="28FF130D" w:rsidR="002A7EB0" w:rsidRDefault="002A7EB0" w:rsidP="00A15EF5">
      <w:pPr>
        <w:shd w:val="clear" w:color="auto" w:fill="FFFFFF"/>
        <w:spacing w:line="360" w:lineRule="auto"/>
        <w:rPr>
          <w:color w:val="000000" w:themeColor="text1"/>
        </w:rPr>
      </w:pPr>
    </w:p>
    <w:p w14:paraId="5C8A9E0E" w14:textId="4CDE721A" w:rsidR="002A7EB0" w:rsidRDefault="002A7EB0" w:rsidP="00A15EF5">
      <w:pPr>
        <w:shd w:val="clear" w:color="auto" w:fill="FFFFFF"/>
        <w:spacing w:line="360" w:lineRule="auto"/>
        <w:rPr>
          <w:color w:val="000000" w:themeColor="text1"/>
        </w:rPr>
      </w:pPr>
    </w:p>
    <w:p w14:paraId="0CCC2252" w14:textId="0E4D5339" w:rsidR="002A7EB0" w:rsidRDefault="002A7EB0" w:rsidP="00A15EF5">
      <w:pPr>
        <w:shd w:val="clear" w:color="auto" w:fill="FFFFFF"/>
        <w:spacing w:line="360" w:lineRule="auto"/>
        <w:rPr>
          <w:color w:val="000000" w:themeColor="text1"/>
        </w:rPr>
      </w:pPr>
    </w:p>
    <w:p w14:paraId="477E645C" w14:textId="56DCEF2B" w:rsidR="002A7EB0" w:rsidRDefault="002A7EB0" w:rsidP="00A15EF5">
      <w:pPr>
        <w:shd w:val="clear" w:color="auto" w:fill="FFFFFF"/>
        <w:spacing w:line="360" w:lineRule="auto"/>
        <w:rPr>
          <w:color w:val="000000" w:themeColor="text1"/>
        </w:rPr>
      </w:pPr>
    </w:p>
    <w:p w14:paraId="74D024FA" w14:textId="70277B49" w:rsidR="002A7EB0" w:rsidRDefault="002A7EB0" w:rsidP="00A15EF5">
      <w:pPr>
        <w:shd w:val="clear" w:color="auto" w:fill="FFFFFF"/>
        <w:spacing w:line="360" w:lineRule="auto"/>
        <w:rPr>
          <w:color w:val="000000" w:themeColor="text1"/>
        </w:rPr>
      </w:pPr>
    </w:p>
    <w:p w14:paraId="35B19216" w14:textId="286605CA" w:rsidR="002A7EB0" w:rsidRDefault="002A7EB0" w:rsidP="00A15EF5">
      <w:pPr>
        <w:shd w:val="clear" w:color="auto" w:fill="FFFFFF"/>
        <w:spacing w:line="360" w:lineRule="auto"/>
        <w:rPr>
          <w:color w:val="000000" w:themeColor="text1"/>
        </w:rPr>
      </w:pPr>
    </w:p>
    <w:p w14:paraId="6CF8E56E" w14:textId="23869F01" w:rsidR="00445C1E" w:rsidRDefault="00445C1E" w:rsidP="00A15EF5">
      <w:pPr>
        <w:shd w:val="clear" w:color="auto" w:fill="FFFFFF"/>
        <w:spacing w:line="360" w:lineRule="auto"/>
        <w:rPr>
          <w:color w:val="000000" w:themeColor="text1"/>
        </w:rPr>
      </w:pPr>
    </w:p>
    <w:p w14:paraId="7E8EAE85" w14:textId="42CA1742" w:rsidR="00445C1E" w:rsidRDefault="00445C1E" w:rsidP="00A15EF5">
      <w:pPr>
        <w:shd w:val="clear" w:color="auto" w:fill="FFFFFF"/>
        <w:spacing w:line="360" w:lineRule="auto"/>
        <w:rPr>
          <w:color w:val="000000" w:themeColor="text1"/>
        </w:rPr>
      </w:pPr>
    </w:p>
    <w:p w14:paraId="5DEB0B07" w14:textId="1D12F365" w:rsidR="00445C1E" w:rsidRDefault="00445C1E" w:rsidP="00A15EF5">
      <w:pPr>
        <w:shd w:val="clear" w:color="auto" w:fill="FFFFFF"/>
        <w:spacing w:line="360" w:lineRule="auto"/>
        <w:rPr>
          <w:color w:val="000000" w:themeColor="text1"/>
        </w:rPr>
      </w:pPr>
    </w:p>
    <w:p w14:paraId="7B103A16" w14:textId="77777777" w:rsidR="00445C1E" w:rsidRDefault="00445C1E" w:rsidP="00A15EF5">
      <w:pPr>
        <w:shd w:val="clear" w:color="auto" w:fill="FFFFFF"/>
        <w:spacing w:line="360" w:lineRule="auto"/>
        <w:rPr>
          <w:color w:val="000000" w:themeColor="text1"/>
        </w:rPr>
      </w:pPr>
    </w:p>
    <w:p w14:paraId="033121E7" w14:textId="0EEE4734" w:rsidR="002A7EB0" w:rsidRDefault="002A7EB0" w:rsidP="00A15EF5">
      <w:pPr>
        <w:shd w:val="clear" w:color="auto" w:fill="FFFFFF"/>
        <w:spacing w:line="360" w:lineRule="auto"/>
        <w:rPr>
          <w:color w:val="000000" w:themeColor="text1"/>
        </w:rPr>
      </w:pPr>
    </w:p>
    <w:p w14:paraId="662E56C7" w14:textId="1AC40CAD" w:rsidR="002A7EB0" w:rsidRDefault="002A7EB0" w:rsidP="00A15EF5">
      <w:pPr>
        <w:shd w:val="clear" w:color="auto" w:fill="FFFFFF"/>
        <w:spacing w:line="360" w:lineRule="auto"/>
        <w:rPr>
          <w:color w:val="000000" w:themeColor="text1"/>
        </w:rPr>
      </w:pPr>
    </w:p>
    <w:p w14:paraId="486161C5" w14:textId="77777777" w:rsidR="008220C6" w:rsidRDefault="008220C6" w:rsidP="00FC074A">
      <w:pPr>
        <w:shd w:val="clear" w:color="auto" w:fill="FFFFFF"/>
        <w:spacing w:line="360" w:lineRule="auto"/>
        <w:rPr>
          <w:color w:val="000000" w:themeColor="text1"/>
        </w:rPr>
      </w:pPr>
    </w:p>
    <w:p w14:paraId="5AF08FAB" w14:textId="77777777" w:rsidR="008220C6" w:rsidRDefault="008220C6" w:rsidP="00A15EF5">
      <w:pPr>
        <w:shd w:val="clear" w:color="auto" w:fill="FFFFFF"/>
        <w:spacing w:line="360" w:lineRule="auto"/>
        <w:ind w:firstLine="709"/>
        <w:rPr>
          <w:color w:val="000000" w:themeColor="text1"/>
        </w:rPr>
      </w:pPr>
    </w:p>
    <w:p w14:paraId="59C46970" w14:textId="77777777" w:rsidR="008220C6" w:rsidRPr="008220C6" w:rsidRDefault="008220C6" w:rsidP="005F3794">
      <w:pPr>
        <w:pStyle w:val="Odstavecseseznamem"/>
        <w:numPr>
          <w:ilvl w:val="0"/>
          <w:numId w:val="6"/>
        </w:numPr>
        <w:rPr>
          <w:b/>
          <w:bCs/>
        </w:rPr>
      </w:pPr>
      <w:r w:rsidRPr="008220C6">
        <w:rPr>
          <w:b/>
          <w:bCs/>
        </w:rPr>
        <w:lastRenderedPageBreak/>
        <w:t>PEDAGOGIČTÍ PRACOVNÍCI V MATEŘSKÉ ŠKOLE</w:t>
      </w:r>
    </w:p>
    <w:p w14:paraId="5F0DD11E" w14:textId="77777777" w:rsidR="008220C6" w:rsidRPr="001926BF" w:rsidRDefault="008220C6" w:rsidP="005F3794">
      <w:pPr>
        <w:pStyle w:val="Odstavecseseznamem"/>
        <w:ind w:left="0"/>
        <w:rPr>
          <w:b/>
          <w:bCs/>
        </w:rPr>
      </w:pPr>
    </w:p>
    <w:p w14:paraId="301C472A" w14:textId="6F00C6BB" w:rsidR="008220C6" w:rsidRDefault="00A24099" w:rsidP="005F3794">
      <w:pPr>
        <w:spacing w:line="360" w:lineRule="auto"/>
        <w:ind w:firstLine="709"/>
        <w:jc w:val="both"/>
      </w:pPr>
      <w:r>
        <w:t>Třetí</w:t>
      </w:r>
      <w:r w:rsidR="008220C6">
        <w:t xml:space="preserve"> kapitolu své bakalářské práce bych ráda věnovala pedagogickým pracovníkům v mateřských školách. Ti figurují v MŠ pouze tři a jsou jimi ředitel, učitelé a asistenti pedagoga. Budu se tedy podrobněji zaměřovat na to kdo jsou, kdo se jimi může stát, jaká mají práva a povinnosti vyplývající z této profese a jaká je vlastně jejich náplň práce. </w:t>
      </w:r>
    </w:p>
    <w:p w14:paraId="47E2D2E0" w14:textId="77777777" w:rsidR="008220C6" w:rsidRDefault="008220C6" w:rsidP="005F3794">
      <w:pPr>
        <w:spacing w:line="360" w:lineRule="auto"/>
        <w:ind w:firstLine="709"/>
        <w:jc w:val="both"/>
      </w:pPr>
      <w:r>
        <w:t>Myslím, že definování pedagogických pracovníkův mateřských školách nezbytné pro tuto práci, jelikož pro pochopení dalšího vzdělávání těchto pracovníků, musíme tyto náležitosti znát, abychom si mohli uvědomit všechny souvislosti a mít ucelený obraz o této problematice.</w:t>
      </w:r>
    </w:p>
    <w:p w14:paraId="63C0B330" w14:textId="58CDEE49" w:rsidR="008220C6" w:rsidRDefault="008220C6" w:rsidP="005F3794">
      <w:pPr>
        <w:spacing w:line="360" w:lineRule="auto"/>
        <w:ind w:firstLine="709"/>
        <w:jc w:val="both"/>
      </w:pPr>
      <w:r>
        <w:t>Dle zákona 563</w:t>
      </w:r>
      <w:r w:rsidR="00CA48B7">
        <w:t>/</w:t>
      </w:r>
      <w:r>
        <w:t xml:space="preserve">2004 sb., který je pro tuto problematiku klíčový a výchozí, je pedagogický pracovník </w:t>
      </w:r>
      <w:r>
        <w:rPr>
          <w:color w:val="000000"/>
          <w:shd w:val="clear" w:color="auto" w:fill="FFFFFF"/>
        </w:rPr>
        <w:t>„</w:t>
      </w:r>
      <w:r w:rsidRPr="009A0C5B">
        <w:rPr>
          <w:color w:val="000000"/>
          <w:shd w:val="clear" w:color="auto" w:fill="FFFFFF"/>
        </w:rPr>
        <w:t>ten, kdo koná přímou vyučovací, přímou výchovnou, přímou speciálně</w:t>
      </w:r>
      <w:r>
        <w:rPr>
          <w:color w:val="000000"/>
          <w:shd w:val="clear" w:color="auto" w:fill="FFFFFF"/>
        </w:rPr>
        <w:t>-</w:t>
      </w:r>
      <w:r w:rsidRPr="009A0C5B">
        <w:rPr>
          <w:color w:val="000000"/>
          <w:shd w:val="clear" w:color="auto" w:fill="FFFFFF"/>
        </w:rPr>
        <w:t>pedagogickou nebo přímou pedagogicko-psychologickou činnost přímým působením na vzdělávaného, kterým uskutečňuje výchovu a vzdělávání na základě zvláštního právního předpisu; je zaměstnancem právnické osoby, která vykonává činnost školy, nebo zaměstnancem státu, nebo </w:t>
      </w:r>
      <w:r w:rsidRPr="009A0C5B">
        <w:t>ředitelem</w:t>
      </w:r>
      <w:r w:rsidRPr="009A0C5B">
        <w:rPr>
          <w:color w:val="000000"/>
          <w:shd w:val="clear" w:color="auto" w:fill="FFFFFF"/>
        </w:rPr>
        <w:t> školy, není-li k právnické osobě vykonávající činnost školy v pracovněprávním vztahu nebo není-li zaměstnancem státu. Pedagogickým pracovníkem je též zaměstnanec, který vykonává přímou pedagogickou činnost v zařízeních sociálních služeb</w:t>
      </w:r>
      <w:r>
        <w:rPr>
          <w:color w:val="000000"/>
          <w:shd w:val="clear" w:color="auto" w:fill="FFFFFF"/>
        </w:rPr>
        <w:t>“</w:t>
      </w:r>
      <w:r w:rsidR="00CA48B7">
        <w:rPr>
          <w:color w:val="000000"/>
          <w:shd w:val="clear" w:color="auto" w:fill="FFFFFF"/>
        </w:rPr>
        <w:t xml:space="preserve"> Zákon č. 563/2004</w:t>
      </w:r>
      <w:r>
        <w:rPr>
          <w:color w:val="000000"/>
          <w:shd w:val="clear" w:color="auto" w:fill="FFFFFF"/>
        </w:rPr>
        <w:t>.</w:t>
      </w:r>
    </w:p>
    <w:p w14:paraId="72A73424" w14:textId="77777777" w:rsidR="008220C6" w:rsidRPr="00F03136" w:rsidRDefault="008220C6" w:rsidP="005F3794">
      <w:pPr>
        <w:spacing w:line="360" w:lineRule="auto"/>
        <w:ind w:firstLine="709"/>
        <w:jc w:val="both"/>
      </w:pPr>
    </w:p>
    <w:p w14:paraId="13884503" w14:textId="77777777" w:rsidR="008220C6" w:rsidRPr="00D901A9" w:rsidRDefault="008220C6" w:rsidP="005F3794">
      <w:pPr>
        <w:pStyle w:val="Odstavecseseznamem"/>
        <w:numPr>
          <w:ilvl w:val="1"/>
          <w:numId w:val="6"/>
        </w:numPr>
        <w:spacing w:after="240"/>
        <w:rPr>
          <w:rFonts w:cs="Times New Roman"/>
          <w:b/>
          <w:szCs w:val="24"/>
        </w:rPr>
      </w:pPr>
      <w:r w:rsidRPr="00F72AC9">
        <w:rPr>
          <w:rFonts w:cs="Times New Roman"/>
          <w:b/>
          <w:szCs w:val="24"/>
        </w:rPr>
        <w:t xml:space="preserve"> </w:t>
      </w:r>
      <w:r>
        <w:rPr>
          <w:rFonts w:cs="Times New Roman"/>
          <w:b/>
          <w:szCs w:val="24"/>
        </w:rPr>
        <w:t>Ředitel/</w:t>
      </w:r>
      <w:proofErr w:type="spellStart"/>
      <w:r>
        <w:rPr>
          <w:rFonts w:cs="Times New Roman"/>
          <w:b/>
          <w:szCs w:val="24"/>
        </w:rPr>
        <w:t>ka</w:t>
      </w:r>
      <w:proofErr w:type="spellEnd"/>
      <w:r>
        <w:rPr>
          <w:rFonts w:cs="Times New Roman"/>
          <w:b/>
          <w:szCs w:val="24"/>
        </w:rPr>
        <w:t xml:space="preserve"> mateřské školy</w:t>
      </w:r>
    </w:p>
    <w:p w14:paraId="6DCC4859" w14:textId="7BC42CCA" w:rsidR="008220C6" w:rsidRDefault="008220C6" w:rsidP="005F3794">
      <w:pPr>
        <w:pStyle w:val="Normlnweb"/>
        <w:spacing w:line="360" w:lineRule="auto"/>
        <w:ind w:firstLine="709"/>
        <w:jc w:val="both"/>
      </w:pPr>
      <w:r>
        <w:t>Trojan</w:t>
      </w:r>
      <w:r w:rsidRPr="00A00DA2">
        <w:t xml:space="preserve"> (2009) </w:t>
      </w:r>
      <w:r>
        <w:t>uvádí, že by se ve školství hledalo obtížnější a komplikovanější profese</w:t>
      </w:r>
      <w:r w:rsidR="002A2CB7">
        <w:t>,</w:t>
      </w:r>
      <w:r>
        <w:t xml:space="preserve"> než je právě ředitel školy. Jak uvádím v kvalifikačních předpokladech níže, je zřejmé, že ředitel školy musí zastat spoustu funkcí a splnit nespočet osobnostních a kvalifikačních předpokladů. </w:t>
      </w:r>
      <w:proofErr w:type="spellStart"/>
      <w:r w:rsidRPr="00A00DA2">
        <w:t>Slavíkova</w:t>
      </w:r>
      <w:proofErr w:type="spellEnd"/>
      <w:r w:rsidRPr="00A00DA2">
        <w:t xml:space="preserve">́ (2003) </w:t>
      </w:r>
      <w:r>
        <w:t xml:space="preserve">dále představuje, že </w:t>
      </w:r>
      <w:proofErr w:type="spellStart"/>
      <w:r w:rsidRPr="00A00DA2">
        <w:t>stát</w:t>
      </w:r>
      <w:proofErr w:type="spellEnd"/>
      <w:r w:rsidRPr="00A00DA2">
        <w:t xml:space="preserve"> se </w:t>
      </w:r>
      <w:proofErr w:type="spellStart"/>
      <w:r w:rsidRPr="00A00DA2">
        <w:t>ředitelem</w:t>
      </w:r>
      <w:proofErr w:type="spellEnd"/>
      <w:r w:rsidRPr="00A00DA2">
        <w:t xml:space="preserve"> </w:t>
      </w:r>
      <w:proofErr w:type="spellStart"/>
      <w:r w:rsidRPr="00A00DA2">
        <w:t>školy</w:t>
      </w:r>
      <w:proofErr w:type="spellEnd"/>
      <w:r>
        <w:t>,</w:t>
      </w:r>
      <w:r w:rsidRPr="00A00DA2">
        <w:t xml:space="preserve"> </w:t>
      </w:r>
      <w:r>
        <w:t>není jen</w:t>
      </w:r>
      <w:r w:rsidRPr="00A00DA2">
        <w:t xml:space="preserve"> </w:t>
      </w:r>
      <w:proofErr w:type="spellStart"/>
      <w:r w:rsidRPr="00A00DA2">
        <w:t>změn</w:t>
      </w:r>
      <w:r>
        <w:t>a</w:t>
      </w:r>
      <w:proofErr w:type="spellEnd"/>
      <w:r w:rsidRPr="00A00DA2">
        <w:t xml:space="preserve"> </w:t>
      </w:r>
      <w:proofErr w:type="spellStart"/>
      <w:r w:rsidRPr="00A00DA2">
        <w:t>pracovni</w:t>
      </w:r>
      <w:proofErr w:type="spellEnd"/>
      <w:r w:rsidRPr="00A00DA2">
        <w:t xml:space="preserve">́ role, ale i </w:t>
      </w:r>
      <w:proofErr w:type="spellStart"/>
      <w:r w:rsidRPr="00A00DA2">
        <w:t>změn</w:t>
      </w:r>
      <w:r>
        <w:t>a</w:t>
      </w:r>
      <w:proofErr w:type="spellEnd"/>
      <w:r w:rsidRPr="00A00DA2">
        <w:t xml:space="preserve"> </w:t>
      </w:r>
      <w:proofErr w:type="spellStart"/>
      <w:r w:rsidRPr="00A00DA2">
        <w:t>společenského</w:t>
      </w:r>
      <w:proofErr w:type="spellEnd"/>
      <w:r w:rsidRPr="00A00DA2">
        <w:t xml:space="preserve"> postavení.</w:t>
      </w:r>
      <w:r>
        <w:t xml:space="preserve"> </w:t>
      </w:r>
      <w:proofErr w:type="spellStart"/>
      <w:r>
        <w:t>Ř</w:t>
      </w:r>
      <w:r w:rsidRPr="00A00DA2">
        <w:t>editelska</w:t>
      </w:r>
      <w:proofErr w:type="spellEnd"/>
      <w:r w:rsidRPr="00A00DA2">
        <w:t>́ funkce</w:t>
      </w:r>
      <w:r>
        <w:t xml:space="preserve"> v dnešní době</w:t>
      </w:r>
      <w:r w:rsidRPr="00A00DA2">
        <w:t xml:space="preserve"> tedy s sebou nese vedle </w:t>
      </w:r>
      <w:proofErr w:type="spellStart"/>
      <w:r w:rsidRPr="00A00DA2">
        <w:t>značných</w:t>
      </w:r>
      <w:proofErr w:type="spellEnd"/>
      <w:r w:rsidRPr="00A00DA2">
        <w:t xml:space="preserve"> pravomocí</w:t>
      </w:r>
      <w:r>
        <w:t>,</w:t>
      </w:r>
      <w:r w:rsidRPr="00A00DA2">
        <w:t xml:space="preserve"> </w:t>
      </w:r>
      <w:proofErr w:type="spellStart"/>
      <w:r w:rsidRPr="00A00DA2">
        <w:t>take</w:t>
      </w:r>
      <w:proofErr w:type="spellEnd"/>
      <w:r w:rsidRPr="00A00DA2">
        <w:t xml:space="preserve">́ </w:t>
      </w:r>
      <w:r>
        <w:t>velmi</w:t>
      </w:r>
      <w:r w:rsidRPr="00A00DA2">
        <w:t xml:space="preserve"> </w:t>
      </w:r>
      <w:r>
        <w:t>vysoké nároky</w:t>
      </w:r>
      <w:r w:rsidR="002A2CB7">
        <w:t>,</w:t>
      </w:r>
      <w:r w:rsidRPr="00A00DA2">
        <w:t xml:space="preserve"> a </w:t>
      </w:r>
      <w:r>
        <w:t>především obrovskou odpovědnost. V dnešní době, s ohledem na rozsah a kvalitu manažerských funkcí, ekonomického řízení a správní činnosti, se tak ředitel mateřské školy často ocitá na pozici vrcholového manažera.</w:t>
      </w:r>
      <w:r w:rsidRPr="00A00DA2">
        <w:t xml:space="preserve"> </w:t>
      </w:r>
    </w:p>
    <w:p w14:paraId="51006A61" w14:textId="77777777" w:rsidR="008220C6" w:rsidRPr="00CC09F3" w:rsidRDefault="008220C6" w:rsidP="005F3794">
      <w:pPr>
        <w:pStyle w:val="Odstavecseseznamem"/>
        <w:numPr>
          <w:ilvl w:val="2"/>
          <w:numId w:val="6"/>
        </w:numPr>
        <w:spacing w:after="240"/>
        <w:rPr>
          <w:rFonts w:cs="Times New Roman"/>
          <w:i/>
          <w:iCs/>
          <w:szCs w:val="24"/>
        </w:rPr>
      </w:pPr>
      <w:r w:rsidRPr="00CC09F3">
        <w:rPr>
          <w:rFonts w:cs="Times New Roman"/>
          <w:i/>
          <w:iCs/>
          <w:szCs w:val="24"/>
        </w:rPr>
        <w:t>Kvalifikační předpoklady</w:t>
      </w:r>
    </w:p>
    <w:p w14:paraId="17FDE262" w14:textId="77777777" w:rsidR="008220C6" w:rsidRDefault="008220C6" w:rsidP="005F3794">
      <w:pPr>
        <w:spacing w:line="360" w:lineRule="auto"/>
        <w:ind w:firstLine="709"/>
        <w:jc w:val="both"/>
      </w:pPr>
      <w:r>
        <w:t>Zpočátku je důležité si stanovit nejobecnější předpoklady pro výkon pozice ředitele v mateřské škole. Definuje je zákon 563/2004 o pedagogických pracovnících a jsou jimi:</w:t>
      </w:r>
    </w:p>
    <w:p w14:paraId="01E28699" w14:textId="77777777" w:rsidR="008220C6" w:rsidRDefault="008220C6" w:rsidP="005F3794">
      <w:pPr>
        <w:pStyle w:val="Odstavecseseznamem"/>
        <w:numPr>
          <w:ilvl w:val="0"/>
          <w:numId w:val="8"/>
        </w:numPr>
      </w:pPr>
      <w:r>
        <w:t>Plná způsobilost k právním úkonům</w:t>
      </w:r>
    </w:p>
    <w:p w14:paraId="6A524983" w14:textId="77777777" w:rsidR="008220C6" w:rsidRDefault="008220C6" w:rsidP="005F3794">
      <w:pPr>
        <w:pStyle w:val="Odstavecseseznamem"/>
        <w:numPr>
          <w:ilvl w:val="0"/>
          <w:numId w:val="8"/>
        </w:numPr>
      </w:pPr>
      <w:r>
        <w:lastRenderedPageBreak/>
        <w:t>Odborná kvalifikace, pro přímou pedagogickou činnost, kterou vykonává</w:t>
      </w:r>
    </w:p>
    <w:p w14:paraId="71DB0DB1" w14:textId="77777777" w:rsidR="008220C6" w:rsidRDefault="008220C6" w:rsidP="005F3794">
      <w:pPr>
        <w:pStyle w:val="Odstavecseseznamem"/>
        <w:numPr>
          <w:ilvl w:val="0"/>
          <w:numId w:val="8"/>
        </w:numPr>
      </w:pPr>
      <w:r>
        <w:t>Bezúhonnost</w:t>
      </w:r>
    </w:p>
    <w:p w14:paraId="7BA92DBE" w14:textId="77777777" w:rsidR="008220C6" w:rsidRDefault="008220C6" w:rsidP="005F3794">
      <w:pPr>
        <w:pStyle w:val="Odstavecseseznamem"/>
        <w:numPr>
          <w:ilvl w:val="0"/>
          <w:numId w:val="8"/>
        </w:numPr>
      </w:pPr>
      <w:r>
        <w:t>Zdravotní způsobilost</w:t>
      </w:r>
    </w:p>
    <w:p w14:paraId="244CC856" w14:textId="77777777" w:rsidR="008220C6" w:rsidRDefault="008220C6" w:rsidP="005F3794">
      <w:pPr>
        <w:pStyle w:val="Odstavecseseznamem"/>
        <w:numPr>
          <w:ilvl w:val="0"/>
          <w:numId w:val="8"/>
        </w:numPr>
      </w:pPr>
      <w:r>
        <w:t>Prokázání znalosti českého jazyka</w:t>
      </w:r>
    </w:p>
    <w:p w14:paraId="30AE5DE4" w14:textId="77777777" w:rsidR="008220C6" w:rsidRDefault="008220C6" w:rsidP="005F3794">
      <w:pPr>
        <w:spacing w:line="360" w:lineRule="auto"/>
        <w:ind w:firstLine="709"/>
        <w:jc w:val="both"/>
      </w:pPr>
    </w:p>
    <w:p w14:paraId="2C54B4B8" w14:textId="62E9F07E" w:rsidR="008220C6" w:rsidRDefault="008220C6" w:rsidP="005F3794">
      <w:pPr>
        <w:spacing w:line="360" w:lineRule="auto"/>
        <w:ind w:firstLine="709"/>
        <w:jc w:val="both"/>
        <w:rPr>
          <w:rFonts w:ascii="TimesNewRomanPSMT" w:hAnsi="TimesNewRomanPSMT"/>
        </w:rPr>
      </w:pPr>
      <w:r>
        <w:t xml:space="preserve">Existují však ještě další dva nezbytné předpoklady, které je třeba pro výkon funkce ředitele splnit. Prvním je získání praxe (pedagogické činnost – jako učitel) a to v délce </w:t>
      </w:r>
      <w:r w:rsidR="002A2CB7">
        <w:t>tří let.</w:t>
      </w:r>
      <w:r>
        <w:t xml:space="preserve"> Druhým </w:t>
      </w:r>
      <w:r>
        <w:rPr>
          <w:rFonts w:ascii="TimesNewRomanPSMT" w:hAnsi="TimesNewRomanPSMT"/>
        </w:rPr>
        <w:t xml:space="preserve">předpokladem </w:t>
      </w:r>
      <w:r w:rsidRPr="008220C6">
        <w:rPr>
          <w:rFonts w:ascii="TimesNewRomanPSMT" w:hAnsi="TimesNewRomanPSMT"/>
        </w:rPr>
        <w:t xml:space="preserve">je </w:t>
      </w:r>
      <w:proofErr w:type="spellStart"/>
      <w:r w:rsidRPr="008220C6">
        <w:rPr>
          <w:rFonts w:ascii="TimesNewRomanPSMT" w:hAnsi="TimesNewRomanPSMT"/>
        </w:rPr>
        <w:t>absolvováni</w:t>
      </w:r>
      <w:proofErr w:type="spellEnd"/>
      <w:r w:rsidRPr="008220C6">
        <w:rPr>
          <w:rFonts w:ascii="TimesNewRomanPSMT" w:hAnsi="TimesNewRomanPSMT"/>
        </w:rPr>
        <w:t>́ studia v</w:t>
      </w:r>
      <w:r>
        <w:rPr>
          <w:rFonts w:ascii="TimesNewRomanPSMT" w:hAnsi="TimesNewRomanPSMT"/>
        </w:rPr>
        <w:t> rámci</w:t>
      </w:r>
      <w:r w:rsidRPr="008220C6">
        <w:rPr>
          <w:rFonts w:ascii="TimesNewRomanPSMT" w:hAnsi="TimesNewRomanPSMT"/>
        </w:rPr>
        <w:t xml:space="preserve"> </w:t>
      </w:r>
      <w:proofErr w:type="spellStart"/>
      <w:r w:rsidRPr="008220C6">
        <w:rPr>
          <w:rFonts w:ascii="TimesNewRomanPSMT" w:hAnsi="TimesNewRomanPSMT"/>
        </w:rPr>
        <w:t>dalšího</w:t>
      </w:r>
      <w:proofErr w:type="spellEnd"/>
      <w:r w:rsidRPr="008220C6">
        <w:rPr>
          <w:rFonts w:ascii="TimesNewRomanPSMT" w:hAnsi="TimesNewRomanPSMT"/>
        </w:rPr>
        <w:t xml:space="preserve"> </w:t>
      </w:r>
      <w:proofErr w:type="spellStart"/>
      <w:r w:rsidRPr="008220C6">
        <w:rPr>
          <w:rFonts w:ascii="TimesNewRomanPSMT" w:hAnsi="TimesNewRomanPSMT"/>
        </w:rPr>
        <w:t>vzděláváni</w:t>
      </w:r>
      <w:proofErr w:type="spellEnd"/>
      <w:r w:rsidRPr="008220C6">
        <w:rPr>
          <w:rFonts w:ascii="TimesNewRomanPSMT" w:hAnsi="TimesNewRomanPSMT"/>
        </w:rPr>
        <w:t xml:space="preserve">́ </w:t>
      </w:r>
      <w:proofErr w:type="spellStart"/>
      <w:r w:rsidRPr="008220C6">
        <w:rPr>
          <w:rFonts w:ascii="TimesNewRomanPSMT" w:hAnsi="TimesNewRomanPSMT"/>
        </w:rPr>
        <w:t>pedagogických</w:t>
      </w:r>
      <w:proofErr w:type="spellEnd"/>
      <w:r w:rsidRPr="008220C6">
        <w:rPr>
          <w:rFonts w:ascii="TimesNewRomanPSMT" w:hAnsi="TimesNewRomanPSMT"/>
        </w:rPr>
        <w:t xml:space="preserve"> </w:t>
      </w:r>
      <w:proofErr w:type="spellStart"/>
      <w:r w:rsidRPr="008220C6">
        <w:rPr>
          <w:rFonts w:ascii="TimesNewRomanPSMT" w:hAnsi="TimesNewRomanPSMT"/>
        </w:rPr>
        <w:t>pracovníku</w:t>
      </w:r>
      <w:proofErr w:type="spellEnd"/>
      <w:r w:rsidRPr="008220C6">
        <w:rPr>
          <w:rFonts w:ascii="TimesNewRomanPSMT" w:hAnsi="TimesNewRomanPSMT"/>
        </w:rPr>
        <w:t xml:space="preserve">̊ v oblasti </w:t>
      </w:r>
      <w:proofErr w:type="spellStart"/>
      <w:r w:rsidRPr="008220C6">
        <w:rPr>
          <w:rFonts w:ascii="TimesNewRomanPSMT" w:hAnsi="TimesNewRomanPSMT"/>
        </w:rPr>
        <w:t>řízeni</w:t>
      </w:r>
      <w:proofErr w:type="spellEnd"/>
      <w:r w:rsidRPr="008220C6">
        <w:rPr>
          <w:rFonts w:ascii="TimesNewRomanPSMT" w:hAnsi="TimesNewRomanPSMT"/>
        </w:rPr>
        <w:t xml:space="preserve">́ </w:t>
      </w:r>
      <w:proofErr w:type="spellStart"/>
      <w:r w:rsidRPr="008220C6">
        <w:rPr>
          <w:rFonts w:ascii="TimesNewRomanPSMT" w:hAnsi="TimesNewRomanPSMT"/>
        </w:rPr>
        <w:t>školstvi</w:t>
      </w:r>
      <w:proofErr w:type="spellEnd"/>
      <w:r w:rsidRPr="008220C6">
        <w:rPr>
          <w:rFonts w:ascii="TimesNewRomanPSMT" w:hAnsi="TimesNewRomanPSMT"/>
        </w:rPr>
        <w:t>́</w:t>
      </w:r>
      <w:r w:rsidR="00FD55C7">
        <w:rPr>
          <w:rFonts w:ascii="TimesNewRomanPSMT" w:hAnsi="TimesNewRomanPSMT"/>
        </w:rPr>
        <w:t>,</w:t>
      </w:r>
      <w:r>
        <w:rPr>
          <w:rFonts w:ascii="TimesNewRomanPSMT" w:hAnsi="TimesNewRomanPSMT"/>
        </w:rPr>
        <w:t xml:space="preserve"> a to do dvou let od nástupu do funkce (vztahuje se pouze na ředitele škol, které jsou zřizovány ministerstvem, krajem, nebo obcí) </w:t>
      </w:r>
      <w:r w:rsidR="00FD55C7">
        <w:rPr>
          <w:rFonts w:ascii="TimesNewRomanPSMT" w:hAnsi="TimesNewRomanPSMT"/>
        </w:rPr>
        <w:t>(</w:t>
      </w:r>
      <w:r>
        <w:rPr>
          <w:rFonts w:ascii="TimesNewRomanPSMT" w:hAnsi="TimesNewRomanPSMT"/>
        </w:rPr>
        <w:t>Trojan 2010</w:t>
      </w:r>
      <w:r w:rsidR="00FD55C7">
        <w:rPr>
          <w:rFonts w:ascii="TimesNewRomanPSMT" w:hAnsi="TimesNewRomanPSMT"/>
        </w:rPr>
        <w:t>)</w:t>
      </w:r>
      <w:r>
        <w:rPr>
          <w:rFonts w:ascii="TimesNewRomanPSMT" w:hAnsi="TimesNewRomanPSMT"/>
        </w:rPr>
        <w:t>.</w:t>
      </w:r>
    </w:p>
    <w:p w14:paraId="48A5B5DC" w14:textId="77777777" w:rsidR="008220C6" w:rsidRDefault="008220C6" w:rsidP="005F3794">
      <w:pPr>
        <w:spacing w:line="360" w:lineRule="auto"/>
        <w:ind w:firstLine="709"/>
        <w:jc w:val="both"/>
        <w:rPr>
          <w:rFonts w:ascii="TimesNewRomanPSMT" w:hAnsi="TimesNewRomanPSMT"/>
        </w:rPr>
      </w:pPr>
      <w:r>
        <w:rPr>
          <w:rFonts w:ascii="TimesNewRomanPSMT" w:hAnsi="TimesNewRomanPSMT"/>
        </w:rPr>
        <w:t>Tohoto vzdělání je ušetřen ten, kdo absolvoval studium v obla</w:t>
      </w:r>
      <w:r w:rsidRPr="008220C6">
        <w:rPr>
          <w:rFonts w:ascii="TimesNewRomanPSMT" w:hAnsi="TimesNewRomanPSMT"/>
        </w:rPr>
        <w:t xml:space="preserve">sti </w:t>
      </w:r>
      <w:proofErr w:type="spellStart"/>
      <w:r w:rsidRPr="008220C6">
        <w:rPr>
          <w:rFonts w:ascii="TimesNewRomanPSMT" w:hAnsi="TimesNewRomanPSMT"/>
        </w:rPr>
        <w:t>řízeni</w:t>
      </w:r>
      <w:proofErr w:type="spellEnd"/>
      <w:r w:rsidRPr="008220C6">
        <w:rPr>
          <w:rFonts w:ascii="TimesNewRomanPSMT" w:hAnsi="TimesNewRomanPSMT"/>
        </w:rPr>
        <w:t xml:space="preserve">́ </w:t>
      </w:r>
      <w:proofErr w:type="spellStart"/>
      <w:r w:rsidRPr="008220C6">
        <w:rPr>
          <w:rFonts w:ascii="TimesNewRomanPSMT" w:hAnsi="TimesNewRomanPSMT"/>
        </w:rPr>
        <w:t>školstvi</w:t>
      </w:r>
      <w:proofErr w:type="spellEnd"/>
      <w:r w:rsidRPr="008220C6">
        <w:rPr>
          <w:rFonts w:ascii="TimesNewRomanPSMT" w:hAnsi="TimesNewRomanPSMT"/>
        </w:rPr>
        <w:t xml:space="preserve">́ v </w:t>
      </w:r>
      <w:proofErr w:type="spellStart"/>
      <w:r w:rsidRPr="008220C6">
        <w:rPr>
          <w:rFonts w:ascii="TimesNewRomanPSMT" w:hAnsi="TimesNewRomanPSMT"/>
        </w:rPr>
        <w:t>rámci</w:t>
      </w:r>
      <w:proofErr w:type="spellEnd"/>
      <w:r w:rsidRPr="008220C6">
        <w:rPr>
          <w:rFonts w:ascii="TimesNewRomanPSMT" w:hAnsi="TimesNewRomanPSMT"/>
        </w:rPr>
        <w:t xml:space="preserve"> </w:t>
      </w:r>
      <w:proofErr w:type="spellStart"/>
      <w:r w:rsidRPr="008220C6">
        <w:rPr>
          <w:rFonts w:ascii="TimesNewRomanPSMT" w:hAnsi="TimesNewRomanPSMT"/>
        </w:rPr>
        <w:t>vysokoškolského</w:t>
      </w:r>
      <w:proofErr w:type="spellEnd"/>
      <w:r w:rsidRPr="008220C6">
        <w:rPr>
          <w:rFonts w:ascii="TimesNewRomanPSMT" w:hAnsi="TimesNewRomanPSMT"/>
        </w:rPr>
        <w:t xml:space="preserve"> </w:t>
      </w:r>
      <w:proofErr w:type="spellStart"/>
      <w:r w:rsidRPr="008220C6">
        <w:rPr>
          <w:rFonts w:ascii="TimesNewRomanPSMT" w:hAnsi="TimesNewRomanPSMT"/>
        </w:rPr>
        <w:t>vzděláni</w:t>
      </w:r>
      <w:proofErr w:type="spellEnd"/>
      <w:r w:rsidRPr="008220C6">
        <w:rPr>
          <w:rFonts w:ascii="TimesNewRomanPSMT" w:hAnsi="TimesNewRomanPSMT"/>
        </w:rPr>
        <w:t xml:space="preserve">́ ve </w:t>
      </w:r>
      <w:proofErr w:type="spellStart"/>
      <w:r w:rsidRPr="008220C6">
        <w:rPr>
          <w:rFonts w:ascii="TimesNewRomanPSMT" w:hAnsi="TimesNewRomanPSMT"/>
        </w:rPr>
        <w:t>studijním</w:t>
      </w:r>
      <w:proofErr w:type="spellEnd"/>
      <w:r w:rsidRPr="008220C6">
        <w:rPr>
          <w:rFonts w:ascii="TimesNewRomanPSMT" w:hAnsi="TimesNewRomanPSMT"/>
        </w:rPr>
        <w:t xml:space="preserve"> programu </w:t>
      </w:r>
      <w:proofErr w:type="spellStart"/>
      <w:r w:rsidRPr="008220C6">
        <w:rPr>
          <w:rFonts w:ascii="TimesNewRomanPSMT" w:hAnsi="TimesNewRomanPSMT"/>
        </w:rPr>
        <w:t>školsky</w:t>
      </w:r>
      <w:proofErr w:type="spellEnd"/>
      <w:r w:rsidRPr="008220C6">
        <w:rPr>
          <w:rFonts w:ascii="TimesNewRomanPSMT" w:hAnsi="TimesNewRomanPSMT"/>
        </w:rPr>
        <w:t>́ management</w:t>
      </w:r>
      <w:r>
        <w:rPr>
          <w:rFonts w:ascii="TimesNewRomanPSMT" w:hAnsi="TimesNewRomanPSMT"/>
        </w:rPr>
        <w:t xml:space="preserve">. </w:t>
      </w:r>
      <w:r>
        <w:t>zákon 563/2004 o pedagogických pracovnících</w:t>
      </w:r>
    </w:p>
    <w:p w14:paraId="183E898C" w14:textId="77777777" w:rsidR="008220C6" w:rsidRDefault="008220C6" w:rsidP="005F3794">
      <w:pPr>
        <w:spacing w:line="360" w:lineRule="auto"/>
        <w:ind w:firstLine="709"/>
        <w:jc w:val="both"/>
        <w:rPr>
          <w:rFonts w:ascii="TimesNewRomanPSMT" w:hAnsi="TimesNewRomanPSMT"/>
        </w:rPr>
      </w:pPr>
    </w:p>
    <w:p w14:paraId="322F846C" w14:textId="791E7AEE" w:rsidR="008220C6" w:rsidRPr="008220C6" w:rsidRDefault="008220C6" w:rsidP="005F3794">
      <w:pPr>
        <w:spacing w:line="360" w:lineRule="auto"/>
        <w:ind w:firstLine="709"/>
        <w:jc w:val="both"/>
        <w:rPr>
          <w:rFonts w:ascii="TimesNewRomanPSMT" w:hAnsi="TimesNewRomanPSMT"/>
        </w:rPr>
      </w:pPr>
      <w:r>
        <w:t>Z uvedených předpokladů tedy vyplývá, že ředitel školy vykonává také přímou pedagogickou práci (jednoduše je s dětmi ve třídě a učí). K výkonu této pozice pak tedy stačí odborná způsobilost, která je dostačující pro učitele v mateřské škole. To je momentálně na nejnižší úrovní studium na střední odborné škole oboru předškolní pedagogika, podrobněji se tomuto tématu věnuji níže</w:t>
      </w:r>
      <w:r w:rsidR="00FD55C7">
        <w:t>.</w:t>
      </w:r>
      <w:r>
        <w:t xml:space="preserve"> Rozumíme tedy, že pro výkon profese ředitele není zákonem vyžadováno vyšší vzdělání a stačí ukončené studium daného oboru střední školy a praxe v oboru v délce tř</w:t>
      </w:r>
      <w:r w:rsidR="00FD55C7">
        <w:t>í</w:t>
      </w:r>
      <w:r>
        <w:t xml:space="preserve"> let.</w:t>
      </w:r>
    </w:p>
    <w:p w14:paraId="63F7DE6D" w14:textId="77777777" w:rsidR="008220C6" w:rsidRDefault="008220C6" w:rsidP="005F3794">
      <w:pPr>
        <w:spacing w:line="360" w:lineRule="auto"/>
        <w:ind w:firstLine="709"/>
        <w:jc w:val="both"/>
      </w:pPr>
      <w:r>
        <w:t xml:space="preserve"> </w:t>
      </w:r>
    </w:p>
    <w:p w14:paraId="371CE878" w14:textId="2637D09B" w:rsidR="008220C6" w:rsidRDefault="008220C6" w:rsidP="005F3794">
      <w:pPr>
        <w:spacing w:line="360" w:lineRule="auto"/>
        <w:ind w:firstLine="709"/>
        <w:jc w:val="both"/>
      </w:pPr>
      <w:r>
        <w:t xml:space="preserve">Dle </w:t>
      </w:r>
      <w:proofErr w:type="gramStart"/>
      <w:r>
        <w:t xml:space="preserve">Petrů - </w:t>
      </w:r>
      <w:proofErr w:type="spellStart"/>
      <w:r>
        <w:t>Kickové</w:t>
      </w:r>
      <w:proofErr w:type="spellEnd"/>
      <w:proofErr w:type="gramEnd"/>
      <w:r>
        <w:t xml:space="preserve"> (2012) jsou ale na ředitelku mateřské školy kladeny vyšší nároky než zákon uvádí. Představuje nám ve svém článku, řekla bych „reálnější“ pohled na tuto problematiku. Vnímám je jako nároky, které musí nový žadatel v dané době splňovat pro získání pozice. Upravuje tedy požadavky na </w:t>
      </w:r>
      <w:r w:rsidR="00FD55C7">
        <w:t>pět</w:t>
      </w:r>
      <w:r>
        <w:t xml:space="preserve"> let praxe v oboru, znalost problematiky řízení školství a školských předpisů, organizační a řídící schopnosti, nejlépe vysokoškolské studium (i manažerské). </w:t>
      </w:r>
    </w:p>
    <w:p w14:paraId="6B0F1A82" w14:textId="77777777" w:rsidR="008220C6" w:rsidRDefault="008220C6" w:rsidP="005F3794">
      <w:pPr>
        <w:spacing w:line="360" w:lineRule="auto"/>
        <w:ind w:firstLine="709"/>
        <w:jc w:val="both"/>
        <w:rPr>
          <w:color w:val="000000"/>
          <w:shd w:val="clear" w:color="auto" w:fill="FEFEFE"/>
        </w:rPr>
      </w:pPr>
      <w:r>
        <w:t>Dále v článku toto rozvádí do praxe. „</w:t>
      </w:r>
      <w:r w:rsidRPr="00E06FB0">
        <w:rPr>
          <w:color w:val="000000"/>
          <w:shd w:val="clear" w:color="auto" w:fill="FEFEFE"/>
        </w:rPr>
        <w:t>Ředitelka mateřské školy by měla být vynikající učitelka, která zvládá svou profesi tak, aby mohla motivovat, metodicky vést a kontrolovat řadové učitelky. Ve svém oboru se musí neustále vzdělávat, sledovat nové trendy a aktualizovat tím získané akademické vzdělání</w:t>
      </w:r>
      <w:r>
        <w:rPr>
          <w:color w:val="000000"/>
          <w:shd w:val="clear" w:color="auto" w:fill="FEFEFE"/>
        </w:rPr>
        <w:t xml:space="preserve">“ (Petrů – </w:t>
      </w:r>
      <w:proofErr w:type="spellStart"/>
      <w:r>
        <w:rPr>
          <w:color w:val="000000"/>
          <w:shd w:val="clear" w:color="auto" w:fill="FEFEFE"/>
        </w:rPr>
        <w:t>Kicková</w:t>
      </w:r>
      <w:proofErr w:type="spellEnd"/>
      <w:r>
        <w:rPr>
          <w:color w:val="000000"/>
          <w:shd w:val="clear" w:color="auto" w:fill="FEFEFE"/>
        </w:rPr>
        <w:t>, str. 35, 2012).</w:t>
      </w:r>
    </w:p>
    <w:p w14:paraId="3D78E20A" w14:textId="77777777" w:rsidR="008220C6" w:rsidRDefault="008220C6" w:rsidP="005F3794">
      <w:pPr>
        <w:spacing w:line="360" w:lineRule="auto"/>
        <w:ind w:firstLine="709"/>
        <w:jc w:val="both"/>
        <w:rPr>
          <w:color w:val="000000"/>
          <w:shd w:val="clear" w:color="auto" w:fill="FEFEFE"/>
        </w:rPr>
      </w:pPr>
      <w:r>
        <w:rPr>
          <w:color w:val="000000"/>
          <w:shd w:val="clear" w:color="auto" w:fill="FEFEFE"/>
        </w:rPr>
        <w:lastRenderedPageBreak/>
        <w:t>Stejně tak, jak by měla být ředitelka vynikající učitelkou, měla by být i skvělým lídrem, který umí efektivně vést svůj tým, se kterým aktivně naplňuje vizi mateřské školy a dále ji společně rozvíjí.</w:t>
      </w:r>
    </w:p>
    <w:p w14:paraId="61847A5D" w14:textId="77777777" w:rsidR="008220C6" w:rsidRDefault="008220C6" w:rsidP="005F3794">
      <w:pPr>
        <w:spacing w:line="360" w:lineRule="auto"/>
        <w:ind w:firstLine="709"/>
        <w:jc w:val="both"/>
        <w:rPr>
          <w:color w:val="000000"/>
          <w:shd w:val="clear" w:color="auto" w:fill="FEFEFE"/>
        </w:rPr>
      </w:pPr>
      <w:r>
        <w:rPr>
          <w:color w:val="000000"/>
          <w:shd w:val="clear" w:color="auto" w:fill="FEFEFE"/>
        </w:rPr>
        <w:t xml:space="preserve">Také ale musí být skvělým personalistou, který aktivně vyhledává a udržuje si kvalitní zaměstnance. </w:t>
      </w:r>
    </w:p>
    <w:p w14:paraId="32572EBB" w14:textId="387C97FF" w:rsidR="008220C6" w:rsidRDefault="008220C6" w:rsidP="005F3794">
      <w:pPr>
        <w:spacing w:line="360" w:lineRule="auto"/>
        <w:ind w:firstLine="709"/>
        <w:jc w:val="both"/>
        <w:rPr>
          <w:color w:val="000000"/>
          <w:shd w:val="clear" w:color="auto" w:fill="FEFEFE"/>
        </w:rPr>
      </w:pPr>
      <w:r>
        <w:rPr>
          <w:color w:val="000000"/>
          <w:shd w:val="clear" w:color="auto" w:fill="FEFEFE"/>
        </w:rPr>
        <w:t>V neposlední řadě by měla být i zdatná v právním odvětví, jelikož se denně setkává s velkou škálou zákonů, které musí brav</w:t>
      </w:r>
      <w:r w:rsidR="00FD55C7">
        <w:rPr>
          <w:color w:val="000000"/>
          <w:shd w:val="clear" w:color="auto" w:fill="FEFEFE"/>
        </w:rPr>
        <w:t>u</w:t>
      </w:r>
      <w:r>
        <w:rPr>
          <w:color w:val="000000"/>
          <w:shd w:val="clear" w:color="auto" w:fill="FEFEFE"/>
        </w:rPr>
        <w:t xml:space="preserve">rně ovládat (školský zákon, zákoník práce, školní řád, hygienické předpisy, předpisy o školním stravování…). Přičemž se musí orientovat i ve smlouvách (darovací, DPP, pracovní), ale měla by také ovládat bezpečnost práce, a požární a zdravotnické předpisy (což je v době </w:t>
      </w:r>
      <w:proofErr w:type="spellStart"/>
      <w:r>
        <w:rPr>
          <w:color w:val="000000"/>
          <w:shd w:val="clear" w:color="auto" w:fill="FEFEFE"/>
        </w:rPr>
        <w:t>covidu</w:t>
      </w:r>
      <w:proofErr w:type="spellEnd"/>
      <w:r>
        <w:rPr>
          <w:color w:val="000000"/>
          <w:shd w:val="clear" w:color="auto" w:fill="FEFEFE"/>
        </w:rPr>
        <w:t xml:space="preserve"> velmi časově náročné a celkově náročné na organizaci).</w:t>
      </w:r>
    </w:p>
    <w:p w14:paraId="55A899D1" w14:textId="573CC88F" w:rsidR="008220C6" w:rsidRPr="00E06FB0" w:rsidRDefault="008220C6" w:rsidP="005F3794">
      <w:pPr>
        <w:spacing w:line="360" w:lineRule="auto"/>
        <w:ind w:firstLine="709"/>
        <w:jc w:val="both"/>
      </w:pPr>
      <w:r>
        <w:t>Každý ředitel mateřské školy, se stává statutárním zástupcem příspěvkové organizace zapsaném v obchodním rejstříku, tudíž zodpovídá za hospodaření této organizace. Nakládá jak se státními dotacemi na mzdy a odvody, tak i s obecním rozpočtem na provoz mateřské školy. Je také potřebné, aby se orientovala i v ekonomickém odvětví a základní matematické vzorce j</w:t>
      </w:r>
      <w:r w:rsidR="00FD55C7">
        <w:t>í</w:t>
      </w:r>
      <w:r>
        <w:t xml:space="preserve"> nečinily obtíže. Z praxe vím, že paní ředitelky často využívají služeb účetních, což není na škodu.</w:t>
      </w:r>
    </w:p>
    <w:p w14:paraId="4021D79E" w14:textId="0ED34C67" w:rsidR="008220C6" w:rsidRDefault="008220C6" w:rsidP="005F3794">
      <w:pPr>
        <w:spacing w:line="360" w:lineRule="auto"/>
        <w:ind w:firstLine="709"/>
        <w:jc w:val="both"/>
      </w:pPr>
      <w:r>
        <w:t>Následně také Petrů</w:t>
      </w:r>
      <w:r w:rsidR="00FD55C7">
        <w:t>-</w:t>
      </w:r>
      <w:proofErr w:type="spellStart"/>
      <w:r>
        <w:t>Kicková</w:t>
      </w:r>
      <w:proofErr w:type="spellEnd"/>
      <w:r>
        <w:t xml:space="preserve"> uvádí i na požadavky na dovednosti, které vychází spíše s charakterových rysů dané osoby, a to je především komunikativnost a řekla bych „umění“ odhadnout</w:t>
      </w:r>
      <w:r w:rsidR="00FD55C7">
        <w:t>,</w:t>
      </w:r>
      <w:r>
        <w:t xml:space="preserve"> co v jaké situaci říct. Ředitelka MŠ musí totiž umět perfektně komunikovat jak s dětmi, rodiči, zaměstnanci, tak i se zřizovatelem nadřízenými orgány a dalšími subjekty v okolí. (Petrů – </w:t>
      </w:r>
      <w:proofErr w:type="spellStart"/>
      <w:r>
        <w:t>Kicková</w:t>
      </w:r>
      <w:proofErr w:type="spellEnd"/>
      <w:r>
        <w:t>, str. 35. 2012).</w:t>
      </w:r>
    </w:p>
    <w:p w14:paraId="6D59A96E" w14:textId="77777777" w:rsidR="008220C6" w:rsidRPr="00CC09F3" w:rsidRDefault="008220C6" w:rsidP="005F3794">
      <w:pPr>
        <w:spacing w:line="360" w:lineRule="auto"/>
        <w:ind w:firstLine="709"/>
        <w:jc w:val="both"/>
        <w:rPr>
          <w:i/>
          <w:iCs/>
        </w:rPr>
      </w:pPr>
    </w:p>
    <w:p w14:paraId="23C5C36B" w14:textId="77777777" w:rsidR="008220C6" w:rsidRPr="00CC09F3" w:rsidRDefault="008220C6" w:rsidP="005F3794">
      <w:pPr>
        <w:pStyle w:val="Odstavecseseznamem"/>
        <w:numPr>
          <w:ilvl w:val="2"/>
          <w:numId w:val="6"/>
        </w:numPr>
        <w:rPr>
          <w:rFonts w:cs="Times New Roman"/>
          <w:i/>
          <w:iCs/>
          <w:szCs w:val="24"/>
        </w:rPr>
      </w:pPr>
      <w:r w:rsidRPr="00CC09F3">
        <w:rPr>
          <w:rFonts w:cs="Times New Roman"/>
          <w:i/>
          <w:iCs/>
          <w:szCs w:val="24"/>
        </w:rPr>
        <w:t>Náplň práce ředitele mateřské školy</w:t>
      </w:r>
    </w:p>
    <w:p w14:paraId="74E6AD6B" w14:textId="77777777" w:rsidR="008220C6" w:rsidRDefault="008220C6" w:rsidP="005F3794">
      <w:pPr>
        <w:spacing w:line="360" w:lineRule="auto"/>
        <w:jc w:val="both"/>
        <w:rPr>
          <w:u w:val="single"/>
        </w:rPr>
      </w:pPr>
    </w:p>
    <w:p w14:paraId="5097E1FF" w14:textId="6F3B3A49" w:rsidR="008220C6" w:rsidRPr="00183BA5" w:rsidRDefault="008220C6" w:rsidP="005F3794">
      <w:pPr>
        <w:spacing w:after="100" w:afterAutospacing="1" w:line="360" w:lineRule="auto"/>
        <w:ind w:firstLine="709"/>
        <w:jc w:val="both"/>
        <w:rPr>
          <w:color w:val="000000" w:themeColor="text1"/>
        </w:rPr>
      </w:pPr>
      <w:r w:rsidRPr="00183BA5">
        <w:rPr>
          <w:color w:val="000000" w:themeColor="text1"/>
        </w:rPr>
        <w:t>Dle Havelky (2020) je zpočátku nutné říci, že pracovní náplň ředitele veřejné školy nebo veřejného školského zařízení si ředitel stanoví sám jako osoba, kterou jedná zaměstnavatel.  Havelka uvádí tabulku náplně práce ředitele školy:</w:t>
      </w:r>
    </w:p>
    <w:p w14:paraId="4E380592" w14:textId="0FF33EF6" w:rsidR="00CA48B7" w:rsidRDefault="00CA48B7" w:rsidP="005F3794">
      <w:pPr>
        <w:spacing w:after="100" w:afterAutospacing="1" w:line="360" w:lineRule="auto"/>
        <w:jc w:val="both"/>
        <w:rPr>
          <w:color w:val="212529"/>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2"/>
        <w:gridCol w:w="6708"/>
      </w:tblGrid>
      <w:tr w:rsidR="008220C6" w:rsidRPr="0023136D" w14:paraId="399B7F62" w14:textId="77777777" w:rsidTr="00782FAD">
        <w:tc>
          <w:tcPr>
            <w:tcW w:w="0" w:type="auto"/>
            <w:tcBorders>
              <w:top w:val="outset" w:sz="6" w:space="0" w:color="auto"/>
              <w:left w:val="outset" w:sz="6" w:space="0" w:color="auto"/>
              <w:bottom w:val="outset" w:sz="6" w:space="0" w:color="auto"/>
              <w:right w:val="outset" w:sz="6" w:space="0" w:color="auto"/>
            </w:tcBorders>
            <w:hideMark/>
          </w:tcPr>
          <w:p w14:paraId="6DC5E4DA" w14:textId="1D4825EF" w:rsidR="008220C6" w:rsidRPr="0023136D" w:rsidRDefault="008220C6" w:rsidP="005F3794">
            <w:pPr>
              <w:spacing w:line="360" w:lineRule="auto"/>
              <w:jc w:val="both"/>
            </w:pPr>
            <w:r>
              <w:rPr>
                <w:b/>
                <w:bCs/>
              </w:rPr>
              <w:t>S</w:t>
            </w:r>
            <w:r w:rsidRPr="0023136D">
              <w:rPr>
                <w:b/>
                <w:bCs/>
              </w:rPr>
              <w:t>amostatně zajišťuje</w:t>
            </w:r>
            <w:r>
              <w:rPr>
                <w:b/>
                <w:bCs/>
              </w:rPr>
              <w:t>:</w:t>
            </w:r>
          </w:p>
        </w:tc>
        <w:tc>
          <w:tcPr>
            <w:tcW w:w="0" w:type="auto"/>
            <w:tcBorders>
              <w:top w:val="outset" w:sz="6" w:space="0" w:color="auto"/>
              <w:left w:val="outset" w:sz="6" w:space="0" w:color="auto"/>
              <w:bottom w:val="outset" w:sz="6" w:space="0" w:color="auto"/>
              <w:right w:val="outset" w:sz="6" w:space="0" w:color="auto"/>
            </w:tcBorders>
            <w:hideMark/>
          </w:tcPr>
          <w:p w14:paraId="5BE96AA4" w14:textId="77777777" w:rsidR="008220C6" w:rsidRPr="0023136D" w:rsidRDefault="008220C6" w:rsidP="005F3794">
            <w:pPr>
              <w:numPr>
                <w:ilvl w:val="0"/>
                <w:numId w:val="9"/>
              </w:numPr>
              <w:tabs>
                <w:tab w:val="num" w:pos="720"/>
              </w:tabs>
              <w:spacing w:before="100" w:beforeAutospacing="1" w:after="100" w:afterAutospacing="1" w:line="360" w:lineRule="auto"/>
              <w:jc w:val="both"/>
            </w:pPr>
            <w:r w:rsidRPr="0023136D">
              <w:t>přímou a nepřímou pedagogickou činnost při výchově a vzdělávání a při činnostech souvisejících se vzděláváním v souladu se ŠVP,</w:t>
            </w:r>
          </w:p>
          <w:p w14:paraId="24AD01B4" w14:textId="5409F6A6" w:rsidR="008220C6" w:rsidRPr="0023136D" w:rsidRDefault="008220C6" w:rsidP="005F3794">
            <w:pPr>
              <w:numPr>
                <w:ilvl w:val="0"/>
                <w:numId w:val="9"/>
              </w:numPr>
              <w:tabs>
                <w:tab w:val="num" w:pos="720"/>
              </w:tabs>
              <w:spacing w:before="100" w:beforeAutospacing="1" w:after="100" w:afterAutospacing="1" w:line="360" w:lineRule="auto"/>
              <w:jc w:val="both"/>
            </w:pPr>
            <w:r w:rsidRPr="0023136D">
              <w:lastRenderedPageBreak/>
              <w:t>organizaci vzdělávání v souladu se ŠVP,</w:t>
            </w:r>
          </w:p>
          <w:p w14:paraId="1C270DFD" w14:textId="3A0B06A0" w:rsidR="008220C6" w:rsidRPr="0023136D" w:rsidRDefault="00CC09F3" w:rsidP="005F3794">
            <w:pPr>
              <w:numPr>
                <w:ilvl w:val="0"/>
                <w:numId w:val="9"/>
              </w:numPr>
              <w:tabs>
                <w:tab w:val="num" w:pos="720"/>
              </w:tabs>
              <w:spacing w:before="100" w:beforeAutospacing="1" w:after="100" w:afterAutospacing="1" w:line="360" w:lineRule="auto"/>
              <w:jc w:val="both"/>
            </w:pPr>
            <w:r>
              <w:t xml:space="preserve">bezpečnost žáků </w:t>
            </w:r>
            <w:r w:rsidR="008220C6" w:rsidRPr="0023136D">
              <w:t>při výchově a vzdělávání</w:t>
            </w:r>
          </w:p>
          <w:p w14:paraId="21507436" w14:textId="1E7C5470" w:rsidR="008220C6" w:rsidRPr="0023136D" w:rsidRDefault="008220C6" w:rsidP="005F3794">
            <w:pPr>
              <w:numPr>
                <w:ilvl w:val="0"/>
                <w:numId w:val="9"/>
              </w:numPr>
              <w:tabs>
                <w:tab w:val="num" w:pos="720"/>
              </w:tabs>
              <w:spacing w:before="100" w:beforeAutospacing="1" w:after="100" w:afterAutospacing="1" w:line="360" w:lineRule="auto"/>
              <w:jc w:val="both"/>
            </w:pPr>
            <w:r>
              <w:t>s</w:t>
            </w:r>
            <w:r w:rsidRPr="0023136D">
              <w:t>poluprác</w:t>
            </w:r>
            <w:r w:rsidR="00CC09F3">
              <w:t>i</w:t>
            </w:r>
            <w:r w:rsidRPr="0023136D">
              <w:t xml:space="preserve"> se zákonnými zástupci žáků,</w:t>
            </w:r>
          </w:p>
          <w:p w14:paraId="2686F22B" w14:textId="765E7DAB" w:rsidR="008220C6" w:rsidRPr="0023136D" w:rsidRDefault="00CC09F3" w:rsidP="005F3794">
            <w:pPr>
              <w:numPr>
                <w:ilvl w:val="0"/>
                <w:numId w:val="9"/>
              </w:numPr>
              <w:tabs>
                <w:tab w:val="num" w:pos="720"/>
              </w:tabs>
              <w:spacing w:before="100" w:beforeAutospacing="1" w:after="100" w:afterAutospacing="1" w:line="360" w:lineRule="auto"/>
              <w:jc w:val="both"/>
            </w:pPr>
            <w:r>
              <w:t>podporuje spolupráci s</w:t>
            </w:r>
            <w:r w:rsidR="008220C6" w:rsidRPr="0023136D">
              <w:t xml:space="preserve"> PPP, </w:t>
            </w:r>
            <w:proofErr w:type="spellStart"/>
            <w:r w:rsidR="008220C6" w:rsidRPr="0023136D">
              <w:t>OSPOD</w:t>
            </w:r>
            <w:r>
              <w:t>em</w:t>
            </w:r>
            <w:proofErr w:type="spellEnd"/>
            <w:r>
              <w:t xml:space="preserve"> a</w:t>
            </w:r>
            <w:r w:rsidR="008220C6" w:rsidRPr="0023136D">
              <w:t xml:space="preserve"> Policií ČR,</w:t>
            </w:r>
          </w:p>
          <w:p w14:paraId="22051817" w14:textId="2FED10C2" w:rsidR="008220C6" w:rsidRDefault="00CC09F3" w:rsidP="005F3794">
            <w:pPr>
              <w:numPr>
                <w:ilvl w:val="0"/>
                <w:numId w:val="9"/>
              </w:numPr>
              <w:tabs>
                <w:tab w:val="num" w:pos="720"/>
              </w:tabs>
              <w:spacing w:before="100" w:beforeAutospacing="1" w:after="100" w:afterAutospacing="1" w:line="360" w:lineRule="auto"/>
              <w:jc w:val="both"/>
            </w:pPr>
            <w:r>
              <w:t>GDPR</w:t>
            </w:r>
            <w:r w:rsidR="008220C6" w:rsidRPr="0023136D">
              <w:t xml:space="preserve"> žáků,</w:t>
            </w:r>
          </w:p>
          <w:p w14:paraId="3879F43C" w14:textId="4F006AF2" w:rsidR="008220C6" w:rsidRPr="0023136D" w:rsidRDefault="008220C6" w:rsidP="005F3794">
            <w:pPr>
              <w:numPr>
                <w:ilvl w:val="0"/>
                <w:numId w:val="9"/>
              </w:numPr>
              <w:tabs>
                <w:tab w:val="num" w:pos="720"/>
              </w:tabs>
              <w:spacing w:before="100" w:beforeAutospacing="1" w:after="100" w:afterAutospacing="1" w:line="360" w:lineRule="auto"/>
              <w:jc w:val="both"/>
            </w:pPr>
            <w:r>
              <w:t>ří</w:t>
            </w:r>
            <w:r w:rsidR="00CC09F3">
              <w:t xml:space="preserve">dí </w:t>
            </w:r>
            <w:r>
              <w:t>zaměstnan</w:t>
            </w:r>
            <w:r w:rsidR="00CC09F3">
              <w:t>ce</w:t>
            </w:r>
          </w:p>
        </w:tc>
      </w:tr>
      <w:tr w:rsidR="008220C6" w:rsidRPr="0023136D" w14:paraId="3FB99111" w14:textId="77777777" w:rsidTr="00782FAD">
        <w:tc>
          <w:tcPr>
            <w:tcW w:w="0" w:type="auto"/>
            <w:tcBorders>
              <w:top w:val="outset" w:sz="6" w:space="0" w:color="auto"/>
              <w:left w:val="outset" w:sz="6" w:space="0" w:color="auto"/>
              <w:bottom w:val="outset" w:sz="6" w:space="0" w:color="auto"/>
              <w:right w:val="outset" w:sz="6" w:space="0" w:color="auto"/>
            </w:tcBorders>
            <w:hideMark/>
          </w:tcPr>
          <w:p w14:paraId="1D72A76C" w14:textId="77777777" w:rsidR="008220C6" w:rsidRPr="0023136D" w:rsidRDefault="008220C6" w:rsidP="005F3794">
            <w:pPr>
              <w:spacing w:line="360" w:lineRule="auto"/>
              <w:jc w:val="both"/>
            </w:pPr>
            <w:r>
              <w:rPr>
                <w:b/>
                <w:bCs/>
              </w:rPr>
              <w:lastRenderedPageBreak/>
              <w:t>Ř</w:t>
            </w:r>
            <w:r w:rsidRPr="0023136D">
              <w:rPr>
                <w:b/>
                <w:bCs/>
              </w:rPr>
              <w:t>ídí</w:t>
            </w:r>
            <w:r>
              <w:rPr>
                <w:b/>
                <w:bCs/>
              </w:rPr>
              <w:t> a </w:t>
            </w:r>
            <w:r w:rsidRPr="0023136D">
              <w:rPr>
                <w:b/>
                <w:bCs/>
              </w:rPr>
              <w:t>schvaluje úkony</w:t>
            </w:r>
            <w:r>
              <w:rPr>
                <w:b/>
                <w:bCs/>
              </w:rPr>
              <w:t xml:space="preserve"> a </w:t>
            </w:r>
            <w:r w:rsidRPr="0023136D">
              <w:rPr>
                <w:b/>
                <w:bCs/>
              </w:rPr>
              <w:t>činnosti</w:t>
            </w:r>
          </w:p>
        </w:tc>
        <w:tc>
          <w:tcPr>
            <w:tcW w:w="0" w:type="auto"/>
            <w:tcBorders>
              <w:top w:val="outset" w:sz="6" w:space="0" w:color="auto"/>
              <w:left w:val="outset" w:sz="6" w:space="0" w:color="auto"/>
              <w:bottom w:val="outset" w:sz="6" w:space="0" w:color="auto"/>
              <w:right w:val="outset" w:sz="6" w:space="0" w:color="auto"/>
            </w:tcBorders>
            <w:hideMark/>
          </w:tcPr>
          <w:p w14:paraId="2A7356E4" w14:textId="77777777" w:rsidR="00CC09F3" w:rsidRPr="0023136D" w:rsidRDefault="00CC09F3" w:rsidP="005F3794">
            <w:pPr>
              <w:numPr>
                <w:ilvl w:val="0"/>
                <w:numId w:val="10"/>
              </w:numPr>
              <w:spacing w:before="100" w:beforeAutospacing="1" w:after="100" w:afterAutospacing="1" w:line="360" w:lineRule="auto"/>
              <w:jc w:val="both"/>
            </w:pPr>
            <w:r>
              <w:t>ředitel jménem školy jedná jako statutární orgán</w:t>
            </w:r>
          </w:p>
          <w:p w14:paraId="25D92A2B" w14:textId="77777777" w:rsidR="00CC09F3" w:rsidRPr="0023136D" w:rsidRDefault="00CC09F3" w:rsidP="005F3794">
            <w:pPr>
              <w:numPr>
                <w:ilvl w:val="0"/>
                <w:numId w:val="10"/>
              </w:numPr>
              <w:spacing w:before="100" w:beforeAutospacing="1" w:after="100" w:afterAutospacing="1" w:line="360" w:lineRule="auto"/>
              <w:jc w:val="both"/>
            </w:pPr>
            <w:r w:rsidRPr="0023136D">
              <w:t>řídí školu ve všech činnost</w:t>
            </w:r>
            <w:r>
              <w:t>ech, provádí kontroly, a to především v oblastech:</w:t>
            </w:r>
          </w:p>
          <w:p w14:paraId="17337616" w14:textId="77777777" w:rsidR="00CC09F3" w:rsidRPr="0023136D" w:rsidRDefault="00CC09F3" w:rsidP="005F3794">
            <w:pPr>
              <w:numPr>
                <w:ilvl w:val="1"/>
                <w:numId w:val="10"/>
              </w:numPr>
              <w:spacing w:before="100" w:beforeAutospacing="1" w:after="100" w:afterAutospacing="1" w:line="360" w:lineRule="auto"/>
              <w:jc w:val="both"/>
            </w:pPr>
            <w:r w:rsidRPr="0023136D">
              <w:t xml:space="preserve">výchovy a vzdělávání </w:t>
            </w:r>
          </w:p>
          <w:p w14:paraId="2C45E1E4" w14:textId="77777777" w:rsidR="00CC09F3" w:rsidRPr="0023136D" w:rsidRDefault="00CC09F3" w:rsidP="005F3794">
            <w:pPr>
              <w:numPr>
                <w:ilvl w:val="1"/>
                <w:numId w:val="10"/>
              </w:numPr>
              <w:spacing w:before="100" w:beforeAutospacing="1" w:after="100" w:afterAutospacing="1" w:line="360" w:lineRule="auto"/>
              <w:jc w:val="both"/>
            </w:pPr>
            <w:r w:rsidRPr="0023136D">
              <w:t>pracovněprávní</w:t>
            </w:r>
            <w:r>
              <w:t>ch vztahů</w:t>
            </w:r>
            <w:r w:rsidRPr="0023136D">
              <w:t xml:space="preserve">, bezpečnosti a ochrany zdraví při práci </w:t>
            </w:r>
          </w:p>
          <w:p w14:paraId="0FF7AEA3" w14:textId="77777777" w:rsidR="00CC09F3" w:rsidRPr="0023136D" w:rsidRDefault="00CC09F3" w:rsidP="005F3794">
            <w:pPr>
              <w:numPr>
                <w:ilvl w:val="1"/>
                <w:numId w:val="10"/>
              </w:numPr>
              <w:spacing w:before="100" w:beforeAutospacing="1" w:after="100" w:afterAutospacing="1" w:line="360" w:lineRule="auto"/>
              <w:jc w:val="both"/>
            </w:pPr>
            <w:r w:rsidRPr="0023136D">
              <w:t xml:space="preserve">materiální a ekonomické oblasti </w:t>
            </w:r>
          </w:p>
          <w:p w14:paraId="2BF36FA5" w14:textId="77777777" w:rsidR="00CC09F3" w:rsidRPr="0023136D" w:rsidRDefault="00CC09F3" w:rsidP="005F3794">
            <w:pPr>
              <w:numPr>
                <w:ilvl w:val="1"/>
                <w:numId w:val="10"/>
              </w:numPr>
              <w:spacing w:before="100" w:beforeAutospacing="1" w:after="100" w:afterAutospacing="1" w:line="360" w:lineRule="auto"/>
              <w:jc w:val="both"/>
            </w:pPr>
            <w:r w:rsidRPr="0023136D">
              <w:t xml:space="preserve">vedení dokumentace </w:t>
            </w:r>
          </w:p>
          <w:p w14:paraId="350ECAE8" w14:textId="77777777" w:rsidR="00CC09F3" w:rsidRPr="0023136D" w:rsidRDefault="00CC09F3" w:rsidP="005F3794">
            <w:pPr>
              <w:numPr>
                <w:ilvl w:val="1"/>
                <w:numId w:val="10"/>
              </w:numPr>
              <w:spacing w:before="100" w:beforeAutospacing="1" w:after="100" w:afterAutospacing="1" w:line="360" w:lineRule="auto"/>
              <w:jc w:val="both"/>
            </w:pPr>
            <w:r w:rsidRPr="0023136D">
              <w:t>vnějších vztahů,</w:t>
            </w:r>
          </w:p>
          <w:p w14:paraId="138B0871" w14:textId="77777777" w:rsidR="00CC09F3" w:rsidRPr="0023136D" w:rsidRDefault="00CC09F3" w:rsidP="005F3794">
            <w:pPr>
              <w:numPr>
                <w:ilvl w:val="0"/>
                <w:numId w:val="10"/>
              </w:numPr>
              <w:spacing w:before="100" w:beforeAutospacing="1" w:after="100" w:afterAutospacing="1" w:line="360" w:lineRule="auto"/>
              <w:jc w:val="both"/>
            </w:pPr>
            <w:r w:rsidRPr="0023136D">
              <w:t>zpracovává koncepci a koncepční plány rozvoje školy,</w:t>
            </w:r>
          </w:p>
          <w:p w14:paraId="57CF8894" w14:textId="77777777" w:rsidR="00CC09F3" w:rsidRPr="0023136D" w:rsidRDefault="00CC09F3" w:rsidP="005F3794">
            <w:pPr>
              <w:numPr>
                <w:ilvl w:val="0"/>
                <w:numId w:val="10"/>
              </w:numPr>
              <w:spacing w:before="100" w:beforeAutospacing="1" w:after="100" w:afterAutospacing="1" w:line="360" w:lineRule="auto"/>
              <w:jc w:val="both"/>
            </w:pPr>
            <w:r w:rsidRPr="0023136D">
              <w:t>řídí a koordinuje činnost všech zaměstnanců školy bezprostředně nebo pomocí orgánů školy,</w:t>
            </w:r>
          </w:p>
          <w:p w14:paraId="000E4D56" w14:textId="6F5FB0CD" w:rsidR="008220C6" w:rsidRPr="0023136D" w:rsidRDefault="00CC09F3" w:rsidP="005F3794">
            <w:pPr>
              <w:numPr>
                <w:ilvl w:val="0"/>
                <w:numId w:val="10"/>
              </w:numPr>
              <w:spacing w:before="100" w:beforeAutospacing="1" w:after="100" w:afterAutospacing="1" w:line="360" w:lineRule="auto"/>
              <w:jc w:val="both"/>
            </w:pPr>
            <w:r w:rsidRPr="0023136D">
              <w:t>schvaluje interní směrnice školy</w:t>
            </w:r>
            <w:r>
              <w:t xml:space="preserve"> (Havelka, 2020).</w:t>
            </w:r>
          </w:p>
        </w:tc>
      </w:tr>
    </w:tbl>
    <w:p w14:paraId="4CFF1530" w14:textId="77777777" w:rsidR="008220C6" w:rsidRDefault="008220C6" w:rsidP="005F3794">
      <w:pPr>
        <w:pStyle w:val="Odstavecseseznamem"/>
        <w:spacing w:after="240"/>
        <w:ind w:left="360"/>
        <w:rPr>
          <w:rFonts w:cs="Times New Roman"/>
          <w:b/>
          <w:szCs w:val="24"/>
        </w:rPr>
      </w:pPr>
    </w:p>
    <w:p w14:paraId="70DCBC02" w14:textId="38915A60" w:rsidR="008220C6" w:rsidRDefault="008220C6" w:rsidP="00FC074A">
      <w:pPr>
        <w:spacing w:after="100" w:afterAutospacing="1" w:line="360" w:lineRule="auto"/>
        <w:ind w:firstLine="709"/>
        <w:jc w:val="both"/>
        <w:rPr>
          <w:color w:val="212529"/>
        </w:rPr>
      </w:pPr>
      <w:r>
        <w:rPr>
          <w:color w:val="212529"/>
        </w:rPr>
        <w:t xml:space="preserve">Následně Havelka </w:t>
      </w:r>
      <w:r w:rsidR="0070387D">
        <w:rPr>
          <w:color w:val="212529"/>
        </w:rPr>
        <w:t>(20</w:t>
      </w:r>
      <w:r w:rsidR="00037434">
        <w:rPr>
          <w:color w:val="212529"/>
        </w:rPr>
        <w:t>20</w:t>
      </w:r>
      <w:r w:rsidR="0070387D">
        <w:rPr>
          <w:color w:val="212529"/>
        </w:rPr>
        <w:t xml:space="preserve">) </w:t>
      </w:r>
      <w:r>
        <w:rPr>
          <w:color w:val="212529"/>
        </w:rPr>
        <w:t>doplňuje: „</w:t>
      </w:r>
      <w:r w:rsidRPr="0023136D">
        <w:rPr>
          <w:color w:val="212529"/>
        </w:rPr>
        <w:t>Ředitel pracuje jednak na pozici statutárního zástupce organizace, kdy mu platná legislativa ukládá činnosti, které musí vykonávat, jednak působí jako pedagogický pracovník s vymezením rozsahu přímé pedagogické práce. V souvislosti s tím vykonává práce, které podle katalogu prací vykonává v příslušné platové třídě učitel</w:t>
      </w:r>
      <w:r w:rsidR="00A6124E">
        <w:rPr>
          <w:color w:val="212529"/>
        </w:rPr>
        <w:t>.“</w:t>
      </w:r>
      <w:r w:rsidRPr="0023136D">
        <w:rPr>
          <w:color w:val="212529"/>
        </w:rPr>
        <w:t> </w:t>
      </w:r>
    </w:p>
    <w:p w14:paraId="3B44DC6F" w14:textId="77777777" w:rsidR="00445C1E" w:rsidRDefault="00445C1E" w:rsidP="00FC074A">
      <w:pPr>
        <w:spacing w:after="100" w:afterAutospacing="1" w:line="360" w:lineRule="auto"/>
        <w:ind w:firstLine="709"/>
        <w:jc w:val="both"/>
        <w:rPr>
          <w:color w:val="212529"/>
        </w:rPr>
      </w:pPr>
    </w:p>
    <w:p w14:paraId="55EC52C5" w14:textId="66302030" w:rsidR="00FC074A" w:rsidRDefault="00FC074A" w:rsidP="00FC074A">
      <w:pPr>
        <w:spacing w:after="100" w:afterAutospacing="1" w:line="360" w:lineRule="auto"/>
        <w:ind w:firstLine="709"/>
        <w:jc w:val="both"/>
        <w:rPr>
          <w:color w:val="212529"/>
        </w:rPr>
      </w:pPr>
    </w:p>
    <w:p w14:paraId="5F4FBC5C" w14:textId="77777777" w:rsidR="00FC074A" w:rsidRPr="0023136D" w:rsidRDefault="00FC074A" w:rsidP="00FC074A">
      <w:pPr>
        <w:spacing w:after="100" w:afterAutospacing="1" w:line="360" w:lineRule="auto"/>
        <w:ind w:firstLine="709"/>
        <w:jc w:val="both"/>
        <w:rPr>
          <w:color w:val="212529"/>
        </w:rPr>
      </w:pPr>
    </w:p>
    <w:p w14:paraId="5F25964E" w14:textId="77777777" w:rsidR="008220C6" w:rsidRPr="00CC09F3" w:rsidRDefault="008220C6" w:rsidP="005F3794">
      <w:pPr>
        <w:pStyle w:val="Odstavecseseznamem"/>
        <w:numPr>
          <w:ilvl w:val="2"/>
          <w:numId w:val="6"/>
        </w:numPr>
        <w:rPr>
          <w:rFonts w:cs="Times New Roman"/>
          <w:i/>
          <w:iCs/>
          <w:szCs w:val="24"/>
        </w:rPr>
      </w:pPr>
      <w:r w:rsidRPr="00CC09F3">
        <w:rPr>
          <w:rFonts w:cs="Times New Roman"/>
          <w:i/>
          <w:iCs/>
          <w:szCs w:val="24"/>
        </w:rPr>
        <w:lastRenderedPageBreak/>
        <w:t>Platové zařazení</w:t>
      </w:r>
    </w:p>
    <w:p w14:paraId="400418A9" w14:textId="42B487E8" w:rsidR="008220C6" w:rsidRDefault="008220C6" w:rsidP="005F3794">
      <w:pPr>
        <w:pStyle w:val="Odstavecseseznamem"/>
        <w:spacing w:after="240"/>
        <w:ind w:left="0" w:firstLine="709"/>
        <w:rPr>
          <w:rFonts w:cs="Times New Roman"/>
          <w:bCs/>
          <w:szCs w:val="24"/>
        </w:rPr>
      </w:pPr>
      <w:r w:rsidRPr="009C7CFD">
        <w:rPr>
          <w:rFonts w:cs="Times New Roman"/>
          <w:bCs/>
          <w:szCs w:val="24"/>
        </w:rPr>
        <w:t xml:space="preserve">Ředitel </w:t>
      </w:r>
      <w:r>
        <w:rPr>
          <w:rFonts w:cs="Times New Roman"/>
          <w:bCs/>
          <w:szCs w:val="24"/>
        </w:rPr>
        <w:t>v</w:t>
      </w:r>
      <w:r w:rsidRPr="009C7CFD">
        <w:rPr>
          <w:rFonts w:cs="Times New Roman"/>
          <w:bCs/>
          <w:szCs w:val="24"/>
        </w:rPr>
        <w:t xml:space="preserve"> mateřské škole je zařazován do </w:t>
      </w:r>
      <w:r>
        <w:rPr>
          <w:rFonts w:cs="Times New Roman"/>
          <w:bCs/>
          <w:szCs w:val="24"/>
        </w:rPr>
        <w:t xml:space="preserve">platových tříd 10. – 13.  na základě rozsahu kompetencí. Nejobvykleji však do třídy </w:t>
      </w:r>
      <w:r w:rsidR="00A6124E">
        <w:rPr>
          <w:rFonts w:cs="Times New Roman"/>
          <w:bCs/>
          <w:szCs w:val="24"/>
        </w:rPr>
        <w:t>jedenácté</w:t>
      </w:r>
      <w:r w:rsidR="0040326C">
        <w:rPr>
          <w:rFonts w:cs="Times New Roman"/>
          <w:bCs/>
          <w:szCs w:val="24"/>
        </w:rPr>
        <w:t xml:space="preserve">. </w:t>
      </w:r>
      <w:r w:rsidR="00A6124E">
        <w:rPr>
          <w:rFonts w:cs="Times New Roman"/>
          <w:bCs/>
          <w:szCs w:val="24"/>
        </w:rPr>
        <w:t xml:space="preserve"> </w:t>
      </w:r>
    </w:p>
    <w:p w14:paraId="521E3127" w14:textId="2F386F07" w:rsidR="008220C6" w:rsidRDefault="008220C6" w:rsidP="005F3794">
      <w:pPr>
        <w:pStyle w:val="Odstavecseseznamem"/>
        <w:spacing w:after="240"/>
        <w:ind w:left="0" w:firstLine="709"/>
        <w:rPr>
          <w:rFonts w:cs="Times New Roman"/>
          <w:bCs/>
          <w:szCs w:val="24"/>
        </w:rPr>
      </w:pPr>
      <w:r>
        <w:rPr>
          <w:rFonts w:cs="Times New Roman"/>
          <w:bCs/>
          <w:szCs w:val="24"/>
        </w:rPr>
        <w:t>Rozdíly v kompetencí</w:t>
      </w:r>
      <w:r w:rsidR="00A6124E">
        <w:rPr>
          <w:rFonts w:cs="Times New Roman"/>
          <w:bCs/>
          <w:szCs w:val="24"/>
        </w:rPr>
        <w:t>ch</w:t>
      </w:r>
      <w:r>
        <w:rPr>
          <w:rFonts w:cs="Times New Roman"/>
          <w:bCs/>
          <w:szCs w:val="24"/>
        </w:rPr>
        <w:t>, které mají vliv na zař</w:t>
      </w:r>
      <w:r w:rsidR="00A6124E">
        <w:rPr>
          <w:rFonts w:cs="Times New Roman"/>
          <w:bCs/>
          <w:szCs w:val="24"/>
        </w:rPr>
        <w:t>a</w:t>
      </w:r>
      <w:r>
        <w:rPr>
          <w:rFonts w:cs="Times New Roman"/>
          <w:bCs/>
          <w:szCs w:val="24"/>
        </w:rPr>
        <w:t>zení do dané platové tabulky</w:t>
      </w:r>
      <w:r w:rsidR="00A6124E">
        <w:rPr>
          <w:rFonts w:cs="Times New Roman"/>
          <w:bCs/>
          <w:szCs w:val="24"/>
        </w:rPr>
        <w:t>,</w:t>
      </w:r>
      <w:r>
        <w:rPr>
          <w:rFonts w:cs="Times New Roman"/>
          <w:bCs/>
          <w:szCs w:val="24"/>
        </w:rPr>
        <w:t xml:space="preserve"> jsou dle Havelky </w:t>
      </w:r>
      <w:r w:rsidR="00A6124E">
        <w:rPr>
          <w:rFonts w:cs="Times New Roman"/>
          <w:bCs/>
          <w:szCs w:val="24"/>
        </w:rPr>
        <w:t xml:space="preserve">(2020) </w:t>
      </w:r>
      <w:r>
        <w:rPr>
          <w:rFonts w:cs="Times New Roman"/>
          <w:bCs/>
          <w:szCs w:val="24"/>
        </w:rPr>
        <w:t>například: Tvorba a koordinace školního vzdělávacího programu mateřské školy</w:t>
      </w:r>
      <w:r w:rsidR="00A6124E">
        <w:rPr>
          <w:rFonts w:cs="Times New Roman"/>
          <w:bCs/>
          <w:szCs w:val="24"/>
        </w:rPr>
        <w:t>,</w:t>
      </w:r>
      <w:r>
        <w:rPr>
          <w:rFonts w:cs="Times New Roman"/>
          <w:bCs/>
          <w:szCs w:val="24"/>
        </w:rPr>
        <w:t xml:space="preserve"> a to na místní, regionální nebo krajské úrovni.</w:t>
      </w:r>
    </w:p>
    <w:p w14:paraId="2308235B" w14:textId="77777777" w:rsidR="00250568" w:rsidRPr="00CC09F3" w:rsidRDefault="00250568" w:rsidP="005F3794">
      <w:pPr>
        <w:pStyle w:val="Odstavecseseznamem"/>
        <w:spacing w:after="240"/>
        <w:ind w:left="0" w:firstLine="709"/>
        <w:rPr>
          <w:rFonts w:cs="Times New Roman"/>
          <w:bCs/>
          <w:szCs w:val="24"/>
        </w:rPr>
      </w:pPr>
    </w:p>
    <w:p w14:paraId="09450B7D" w14:textId="511126BE" w:rsidR="008220C6" w:rsidRDefault="008220C6" w:rsidP="005F3794">
      <w:pPr>
        <w:pStyle w:val="Odstavecseseznamem"/>
        <w:numPr>
          <w:ilvl w:val="1"/>
          <w:numId w:val="6"/>
        </w:numPr>
        <w:spacing w:after="240"/>
        <w:rPr>
          <w:rFonts w:cs="Times New Roman"/>
          <w:b/>
          <w:szCs w:val="24"/>
        </w:rPr>
      </w:pPr>
      <w:r>
        <w:rPr>
          <w:rFonts w:cs="Times New Roman"/>
          <w:b/>
          <w:szCs w:val="24"/>
        </w:rPr>
        <w:t xml:space="preserve"> Učitel/</w:t>
      </w:r>
      <w:proofErr w:type="spellStart"/>
      <w:r>
        <w:rPr>
          <w:rFonts w:cs="Times New Roman"/>
          <w:b/>
          <w:szCs w:val="24"/>
        </w:rPr>
        <w:t>ka</w:t>
      </w:r>
      <w:proofErr w:type="spellEnd"/>
      <w:r>
        <w:rPr>
          <w:rFonts w:cs="Times New Roman"/>
          <w:b/>
          <w:szCs w:val="24"/>
        </w:rPr>
        <w:t xml:space="preserve"> v mateřské škole</w:t>
      </w:r>
    </w:p>
    <w:p w14:paraId="1A082416" w14:textId="77777777" w:rsidR="00D306A2" w:rsidRDefault="00D306A2" w:rsidP="005F3794">
      <w:pPr>
        <w:pStyle w:val="Odstavecseseznamem"/>
        <w:spacing w:after="240"/>
        <w:ind w:left="360"/>
        <w:rPr>
          <w:rFonts w:cs="Times New Roman"/>
          <w:b/>
          <w:szCs w:val="24"/>
        </w:rPr>
      </w:pPr>
    </w:p>
    <w:p w14:paraId="65115564" w14:textId="790A4D2B" w:rsidR="00D306A2" w:rsidRPr="00D306A2" w:rsidRDefault="00D306A2" w:rsidP="005F3794">
      <w:pPr>
        <w:pStyle w:val="Odstavecseseznamem"/>
        <w:spacing w:before="100" w:beforeAutospacing="1" w:after="100" w:afterAutospacing="1"/>
        <w:ind w:left="0" w:firstLine="709"/>
        <w:rPr>
          <w:rFonts w:eastAsia="Times New Roman" w:cs="Times New Roman"/>
          <w:szCs w:val="24"/>
          <w:lang w:eastAsia="cs-CZ"/>
        </w:rPr>
      </w:pPr>
      <w:proofErr w:type="spellStart"/>
      <w:r w:rsidRPr="00D306A2">
        <w:rPr>
          <w:rFonts w:eastAsia="Times New Roman" w:cs="Times New Roman"/>
          <w:szCs w:val="24"/>
          <w:lang w:eastAsia="cs-CZ"/>
        </w:rPr>
        <w:t>Učitel</w:t>
      </w:r>
      <w:proofErr w:type="spellEnd"/>
      <w:r>
        <w:rPr>
          <w:rFonts w:eastAsia="Times New Roman" w:cs="Times New Roman"/>
          <w:szCs w:val="24"/>
          <w:lang w:eastAsia="cs-CZ"/>
        </w:rPr>
        <w:t xml:space="preserve"> v</w:t>
      </w:r>
      <w:r w:rsidRPr="00D306A2">
        <w:rPr>
          <w:rFonts w:eastAsia="Times New Roman" w:cs="Times New Roman"/>
          <w:szCs w:val="24"/>
          <w:lang w:eastAsia="cs-CZ"/>
        </w:rPr>
        <w:t xml:space="preserve"> </w:t>
      </w:r>
      <w:proofErr w:type="spellStart"/>
      <w:r w:rsidRPr="00D306A2">
        <w:rPr>
          <w:rFonts w:eastAsia="Times New Roman" w:cs="Times New Roman"/>
          <w:szCs w:val="24"/>
          <w:lang w:eastAsia="cs-CZ"/>
        </w:rPr>
        <w:t>mateřske</w:t>
      </w:r>
      <w:proofErr w:type="spellEnd"/>
      <w:r w:rsidRPr="00D306A2">
        <w:rPr>
          <w:rFonts w:eastAsia="Times New Roman" w:cs="Times New Roman"/>
          <w:szCs w:val="24"/>
          <w:lang w:eastAsia="cs-CZ"/>
        </w:rPr>
        <w:t>́</w:t>
      </w:r>
      <w:r>
        <w:rPr>
          <w:rFonts w:eastAsia="Times New Roman" w:cs="Times New Roman"/>
          <w:szCs w:val="24"/>
          <w:lang w:eastAsia="cs-CZ"/>
        </w:rPr>
        <w:t xml:space="preserve"> škole, je odborník, který musí</w:t>
      </w:r>
      <w:r w:rsidRPr="00D306A2">
        <w:rPr>
          <w:rFonts w:eastAsia="Times New Roman" w:cs="Times New Roman"/>
          <w:szCs w:val="24"/>
          <w:lang w:eastAsia="cs-CZ"/>
        </w:rPr>
        <w:t xml:space="preserve"> plni</w:t>
      </w:r>
      <w:r>
        <w:rPr>
          <w:rFonts w:eastAsia="Times New Roman" w:cs="Times New Roman"/>
          <w:szCs w:val="24"/>
          <w:lang w:eastAsia="cs-CZ"/>
        </w:rPr>
        <w:t>t</w:t>
      </w:r>
      <w:r w:rsidRPr="00D306A2">
        <w:rPr>
          <w:rFonts w:eastAsia="Times New Roman" w:cs="Times New Roman"/>
          <w:szCs w:val="24"/>
          <w:lang w:eastAsia="cs-CZ"/>
        </w:rPr>
        <w:t xml:space="preserve"> </w:t>
      </w:r>
      <w:proofErr w:type="spellStart"/>
      <w:r w:rsidRPr="00D306A2">
        <w:rPr>
          <w:rFonts w:eastAsia="Times New Roman" w:cs="Times New Roman"/>
          <w:szCs w:val="24"/>
          <w:lang w:eastAsia="cs-CZ"/>
        </w:rPr>
        <w:t>různe</w:t>
      </w:r>
      <w:proofErr w:type="spellEnd"/>
      <w:r w:rsidRPr="00D306A2">
        <w:rPr>
          <w:rFonts w:eastAsia="Times New Roman" w:cs="Times New Roman"/>
          <w:szCs w:val="24"/>
          <w:lang w:eastAsia="cs-CZ"/>
        </w:rPr>
        <w:t>́ role</w:t>
      </w:r>
      <w:r>
        <w:rPr>
          <w:rFonts w:eastAsia="Times New Roman" w:cs="Times New Roman"/>
          <w:szCs w:val="24"/>
          <w:lang w:eastAsia="cs-CZ"/>
        </w:rPr>
        <w:t xml:space="preserve">. A jelikož je žádoucí, aby jeho práce byla </w:t>
      </w:r>
      <w:proofErr w:type="spellStart"/>
      <w:r>
        <w:rPr>
          <w:rFonts w:eastAsia="Times New Roman" w:cs="Times New Roman"/>
          <w:szCs w:val="24"/>
          <w:lang w:eastAsia="cs-CZ"/>
        </w:rPr>
        <w:t>smyslupná</w:t>
      </w:r>
      <w:proofErr w:type="spellEnd"/>
      <w:r>
        <w:rPr>
          <w:rFonts w:eastAsia="Times New Roman" w:cs="Times New Roman"/>
          <w:szCs w:val="24"/>
          <w:lang w:eastAsia="cs-CZ"/>
        </w:rPr>
        <w:t xml:space="preserve"> a efektivní, je třeba aby byl s těmito rolemi ztotožněn. Pojem role můžeme chápat jako poslání či žádoucí </w:t>
      </w:r>
      <w:r w:rsidRPr="00D306A2">
        <w:rPr>
          <w:rFonts w:eastAsia="Times New Roman" w:cs="Times New Roman"/>
          <w:szCs w:val="24"/>
          <w:lang w:eastAsia="cs-CZ"/>
        </w:rPr>
        <w:t>(</w:t>
      </w:r>
      <w:proofErr w:type="spellStart"/>
      <w:r w:rsidRPr="00D306A2">
        <w:rPr>
          <w:rFonts w:eastAsia="Times New Roman" w:cs="Times New Roman"/>
          <w:szCs w:val="24"/>
          <w:lang w:eastAsia="cs-CZ"/>
        </w:rPr>
        <w:t>Šmelova</w:t>
      </w:r>
      <w:proofErr w:type="spellEnd"/>
      <w:r w:rsidRPr="00D306A2">
        <w:rPr>
          <w:rFonts w:eastAsia="Times New Roman" w:cs="Times New Roman"/>
          <w:szCs w:val="24"/>
          <w:lang w:eastAsia="cs-CZ"/>
        </w:rPr>
        <w:t>́, 2006).</w:t>
      </w:r>
    </w:p>
    <w:p w14:paraId="6505D669" w14:textId="2BEE4271" w:rsidR="00D306A2" w:rsidRPr="00D306A2" w:rsidRDefault="00D306A2" w:rsidP="005F3794">
      <w:pPr>
        <w:pStyle w:val="Odstavecseseznamem"/>
        <w:spacing w:before="100" w:beforeAutospacing="1" w:after="100" w:afterAutospacing="1"/>
        <w:ind w:left="0" w:firstLine="709"/>
        <w:rPr>
          <w:rFonts w:eastAsia="Times New Roman" w:cs="Times New Roman"/>
          <w:lang w:eastAsia="cs-CZ"/>
        </w:rPr>
      </w:pPr>
      <w:r>
        <w:rPr>
          <w:rFonts w:eastAsia="Times New Roman" w:cs="Times New Roman"/>
          <w:lang w:eastAsia="cs-CZ"/>
        </w:rPr>
        <w:t>Tyto učitelské</w:t>
      </w:r>
      <w:r w:rsidRPr="00D306A2">
        <w:rPr>
          <w:rFonts w:eastAsia="Times New Roman" w:cs="Times New Roman"/>
          <w:lang w:eastAsia="cs-CZ"/>
        </w:rPr>
        <w:t xml:space="preserve"> role </w:t>
      </w:r>
      <w:r w:rsidR="00C45E28">
        <w:rPr>
          <w:rFonts w:eastAsia="Times New Roman" w:cs="Times New Roman"/>
          <w:lang w:eastAsia="cs-CZ"/>
        </w:rPr>
        <w:t>jsou</w:t>
      </w:r>
      <w:r w:rsidRPr="00D306A2">
        <w:rPr>
          <w:rFonts w:eastAsia="Times New Roman" w:cs="Times New Roman"/>
          <w:lang w:eastAsia="cs-CZ"/>
        </w:rPr>
        <w:t xml:space="preserve"> především </w:t>
      </w:r>
      <w:proofErr w:type="spellStart"/>
      <w:r w:rsidRPr="00D306A2">
        <w:rPr>
          <w:rFonts w:eastAsia="Times New Roman" w:cs="Times New Roman"/>
          <w:lang w:eastAsia="cs-CZ"/>
        </w:rPr>
        <w:t>vzdělávaci</w:t>
      </w:r>
      <w:proofErr w:type="spellEnd"/>
      <w:r w:rsidRPr="00D306A2">
        <w:rPr>
          <w:rFonts w:eastAsia="Times New Roman" w:cs="Times New Roman"/>
          <w:lang w:eastAsia="cs-CZ"/>
        </w:rPr>
        <w:t xml:space="preserve">́ a </w:t>
      </w:r>
      <w:proofErr w:type="spellStart"/>
      <w:r w:rsidRPr="00D306A2">
        <w:rPr>
          <w:rFonts w:eastAsia="Times New Roman" w:cs="Times New Roman"/>
          <w:lang w:eastAsia="cs-CZ"/>
        </w:rPr>
        <w:t>výchovn</w:t>
      </w:r>
      <w:r w:rsidR="00C45E28">
        <w:rPr>
          <w:rFonts w:eastAsia="Times New Roman" w:cs="Times New Roman"/>
          <w:lang w:eastAsia="cs-CZ"/>
        </w:rPr>
        <w:t>é</w:t>
      </w:r>
      <w:proofErr w:type="spellEnd"/>
      <w:r w:rsidRPr="00D306A2">
        <w:rPr>
          <w:rFonts w:eastAsia="Times New Roman" w:cs="Times New Roman"/>
          <w:lang w:eastAsia="cs-CZ"/>
        </w:rPr>
        <w:t xml:space="preserve">. Vzdělávací rolí učitel žákům poskytuje informace, motivuje je a podněcuje. </w:t>
      </w:r>
      <w:proofErr w:type="spellStart"/>
      <w:r w:rsidRPr="00D306A2">
        <w:rPr>
          <w:rFonts w:eastAsia="Times New Roman" w:cs="Times New Roman"/>
          <w:lang w:eastAsia="cs-CZ"/>
        </w:rPr>
        <w:t>Výchovnou</w:t>
      </w:r>
      <w:proofErr w:type="spellEnd"/>
      <w:r w:rsidRPr="00D306A2">
        <w:rPr>
          <w:rFonts w:eastAsia="Times New Roman" w:cs="Times New Roman"/>
          <w:lang w:eastAsia="cs-CZ"/>
        </w:rPr>
        <w:t xml:space="preserve"> rolí poskytuje žákům empatii, podporu, ale i kontrolu a trest</w:t>
      </w:r>
      <w:r w:rsidR="0070387D">
        <w:rPr>
          <w:rFonts w:eastAsia="Times New Roman" w:cs="Times New Roman"/>
          <w:lang w:eastAsia="cs-CZ"/>
        </w:rPr>
        <w:t xml:space="preserve"> (</w:t>
      </w:r>
      <w:r w:rsidR="00C45E28">
        <w:rPr>
          <w:rFonts w:eastAsia="Times New Roman" w:cs="Times New Roman"/>
          <w:lang w:eastAsia="cs-CZ"/>
        </w:rPr>
        <w:t>Svobodová, 2013).</w:t>
      </w:r>
    </w:p>
    <w:p w14:paraId="430D01F8" w14:textId="77777777" w:rsidR="00D306A2" w:rsidRPr="009E6310" w:rsidRDefault="00D306A2" w:rsidP="005F3794">
      <w:pPr>
        <w:pStyle w:val="Odstavecseseznamem"/>
        <w:spacing w:after="240"/>
        <w:ind w:left="360"/>
        <w:rPr>
          <w:rFonts w:cs="Times New Roman"/>
          <w:b/>
          <w:szCs w:val="24"/>
        </w:rPr>
      </w:pPr>
    </w:p>
    <w:p w14:paraId="175ED6D4" w14:textId="77777777" w:rsidR="008220C6" w:rsidRPr="00CC09F3" w:rsidRDefault="008220C6" w:rsidP="005F3794">
      <w:pPr>
        <w:pStyle w:val="Odstavecseseznamem"/>
        <w:numPr>
          <w:ilvl w:val="2"/>
          <w:numId w:val="6"/>
        </w:numPr>
        <w:spacing w:after="240"/>
        <w:rPr>
          <w:rFonts w:cs="Times New Roman"/>
          <w:i/>
          <w:iCs/>
          <w:szCs w:val="24"/>
        </w:rPr>
      </w:pPr>
      <w:r w:rsidRPr="00CC09F3">
        <w:rPr>
          <w:rFonts w:cs="Times New Roman"/>
          <w:i/>
          <w:iCs/>
          <w:szCs w:val="24"/>
        </w:rPr>
        <w:t>Kvalifikační předpoklady</w:t>
      </w:r>
    </w:p>
    <w:p w14:paraId="2C642E8D" w14:textId="6C1AA6F2" w:rsidR="008220C6" w:rsidRDefault="008220C6" w:rsidP="005F3794">
      <w:pPr>
        <w:spacing w:line="360" w:lineRule="auto"/>
        <w:ind w:firstLine="709"/>
        <w:jc w:val="both"/>
      </w:pPr>
      <w:r>
        <w:t>Kvalifikační předpoklady jsou u učitele totožné jako u ředitele mateřské školy (ředitel má nějaké navíc)</w:t>
      </w:r>
      <w:r w:rsidR="007E68EC">
        <w:t>,</w:t>
      </w:r>
      <w:r>
        <w:t xml:space="preserve"> a jsou jimi</w:t>
      </w:r>
      <w:r w:rsidR="00CC09F3">
        <w:t xml:space="preserve"> dle zákona 563/2004 sb.</w:t>
      </w:r>
      <w:r>
        <w:t>:</w:t>
      </w:r>
    </w:p>
    <w:p w14:paraId="1A5A9F28" w14:textId="77777777" w:rsidR="008220C6" w:rsidRDefault="008220C6" w:rsidP="005F3794">
      <w:pPr>
        <w:pStyle w:val="Odstavecseseznamem"/>
        <w:numPr>
          <w:ilvl w:val="0"/>
          <w:numId w:val="8"/>
        </w:numPr>
      </w:pPr>
      <w:r>
        <w:t>Plná způsobilost k právním úkonům</w:t>
      </w:r>
    </w:p>
    <w:p w14:paraId="21988365" w14:textId="77777777" w:rsidR="008220C6" w:rsidRDefault="008220C6" w:rsidP="005F3794">
      <w:pPr>
        <w:pStyle w:val="Odstavecseseznamem"/>
        <w:numPr>
          <w:ilvl w:val="0"/>
          <w:numId w:val="8"/>
        </w:numPr>
      </w:pPr>
      <w:r>
        <w:t>Odborná kvalifikace, pro přímou pedagogickou činnost, kterou vykonává</w:t>
      </w:r>
    </w:p>
    <w:p w14:paraId="72F58691" w14:textId="77777777" w:rsidR="008220C6" w:rsidRDefault="008220C6" w:rsidP="005F3794">
      <w:pPr>
        <w:pStyle w:val="Odstavecseseznamem"/>
        <w:numPr>
          <w:ilvl w:val="0"/>
          <w:numId w:val="8"/>
        </w:numPr>
      </w:pPr>
      <w:r>
        <w:t>Bezúhonnost</w:t>
      </w:r>
    </w:p>
    <w:p w14:paraId="50385073" w14:textId="77777777" w:rsidR="008220C6" w:rsidRDefault="008220C6" w:rsidP="005F3794">
      <w:pPr>
        <w:pStyle w:val="Odstavecseseznamem"/>
        <w:numPr>
          <w:ilvl w:val="0"/>
          <w:numId w:val="8"/>
        </w:numPr>
      </w:pPr>
      <w:r>
        <w:t>Zdravotní způsobilost</w:t>
      </w:r>
    </w:p>
    <w:p w14:paraId="1B733BA6" w14:textId="77777777" w:rsidR="008220C6" w:rsidRDefault="008220C6" w:rsidP="005F3794">
      <w:pPr>
        <w:pStyle w:val="Odstavecseseznamem"/>
        <w:numPr>
          <w:ilvl w:val="0"/>
          <w:numId w:val="8"/>
        </w:numPr>
      </w:pPr>
      <w:r>
        <w:t>Prokázání znalosti českého jazyka</w:t>
      </w:r>
    </w:p>
    <w:p w14:paraId="1B726638" w14:textId="1DCA25B3" w:rsidR="007E68EC" w:rsidRPr="00FC074A" w:rsidRDefault="008220C6" w:rsidP="005F3794">
      <w:pPr>
        <w:pStyle w:val="Odstavecseseznamem"/>
        <w:numPr>
          <w:ilvl w:val="0"/>
          <w:numId w:val="8"/>
        </w:numPr>
      </w:pPr>
      <w:r>
        <w:t xml:space="preserve">Vzdělání </w:t>
      </w:r>
      <w:r w:rsidR="007E68EC">
        <w:t xml:space="preserve">– </w:t>
      </w:r>
      <w:r>
        <w:t xml:space="preserve">a to </w:t>
      </w:r>
      <w:r>
        <w:rPr>
          <w:rStyle w:val="PromnnHTML"/>
          <w:i w:val="0"/>
          <w:iCs w:val="0"/>
          <w:color w:val="000000"/>
        </w:rPr>
        <w:t>v</w:t>
      </w:r>
      <w:r w:rsidRPr="00B731B8">
        <w:rPr>
          <w:color w:val="000000"/>
        </w:rPr>
        <w:t xml:space="preserve">ysokoškolské vzdělání </w:t>
      </w:r>
      <w:r w:rsidR="007E68EC">
        <w:rPr>
          <w:color w:val="000000"/>
        </w:rPr>
        <w:t xml:space="preserve">– </w:t>
      </w:r>
      <w:r w:rsidRPr="00B731B8">
        <w:rPr>
          <w:color w:val="000000"/>
        </w:rPr>
        <w:t>získané studiem v akreditovaném studijním programu v oblasti pedagogických věd zaměřené na přípravu učitelů mateřské školy, oboru pedagogika případně oboru pedagogických věd zaměřené na přípravu učitele 1. stupně ZŠ, vychovatelství nebo pedagogiku volného času.</w:t>
      </w:r>
      <w:r>
        <w:rPr>
          <w:color w:val="000000"/>
        </w:rPr>
        <w:t xml:space="preserve"> </w:t>
      </w:r>
      <w:r w:rsidRPr="00B731B8">
        <w:rPr>
          <w:color w:val="000000"/>
        </w:rPr>
        <w:t xml:space="preserve">Dále vyšší odborné vzdělání získané ukončením akreditovaného vzdělávacího programu vyšší odborné školy v oboru vzdělání zaměřeném na přípravu učitelů mateřské školy nebo oboru zaměřeném na přípravu vychovatelů a vzděláním v programu celoživotního vzdělávání uskutečňovaném vysokou školou a zaměřeném na přípravu učitelů mateřské školy. Následně střední vzdělání s maturitní zkouškou </w:t>
      </w:r>
      <w:r w:rsidRPr="00B731B8">
        <w:rPr>
          <w:color w:val="000000"/>
        </w:rPr>
        <w:lastRenderedPageBreak/>
        <w:t>získaným ukončením vzdělávacího programu středního vzdělávání oboru vzdělání zaměřeném na přípravu učitelů mateřské školy nebo v oboru zaměřeném na přípravu vychovatelů a vykonáním jednotlivé zkoušky, která svým obsahem a formou odpovídá zkoušce profilové části maturitní zkoušky z předmětu zaměřeného na pedagogiku předškolního věku.</w:t>
      </w:r>
    </w:p>
    <w:p w14:paraId="6F150DFB" w14:textId="77777777" w:rsidR="00FC074A" w:rsidRPr="00B731B8" w:rsidRDefault="00FC074A" w:rsidP="00FC074A">
      <w:pPr>
        <w:pStyle w:val="Odstavecseseznamem"/>
        <w:ind w:left="1069"/>
      </w:pPr>
    </w:p>
    <w:p w14:paraId="0480FABA" w14:textId="62902F57" w:rsidR="009E6310" w:rsidRPr="00CC09F3" w:rsidRDefault="008220C6" w:rsidP="005F3794">
      <w:pPr>
        <w:pStyle w:val="Odstavecseseznamem"/>
        <w:numPr>
          <w:ilvl w:val="2"/>
          <w:numId w:val="6"/>
        </w:numPr>
        <w:spacing w:before="100" w:beforeAutospacing="1" w:after="100" w:afterAutospacing="1"/>
        <w:rPr>
          <w:rFonts w:cs="Times New Roman"/>
          <w:i/>
          <w:iCs/>
        </w:rPr>
      </w:pPr>
      <w:r w:rsidRPr="00CC09F3">
        <w:rPr>
          <w:rFonts w:cs="Times New Roman"/>
          <w:i/>
          <w:iCs/>
        </w:rPr>
        <w:t>Náplň práce učitele v mateřské škole</w:t>
      </w:r>
    </w:p>
    <w:p w14:paraId="2B6AA6C6" w14:textId="77777777" w:rsidR="008220C6" w:rsidRPr="00250568" w:rsidRDefault="008220C6" w:rsidP="00250568">
      <w:pPr>
        <w:spacing w:before="100" w:beforeAutospacing="1" w:after="100" w:afterAutospacing="1"/>
      </w:pPr>
      <w:r w:rsidRPr="00250568">
        <w:t>Organizace práce</w:t>
      </w:r>
    </w:p>
    <w:p w14:paraId="358CC216" w14:textId="4931E90F" w:rsidR="008220C6" w:rsidRDefault="008220C6" w:rsidP="005F3794">
      <w:pPr>
        <w:spacing w:before="100" w:beforeAutospacing="1" w:after="100" w:afterAutospacing="1" w:line="360" w:lineRule="auto"/>
        <w:ind w:firstLine="709"/>
        <w:jc w:val="both"/>
      </w:pPr>
      <w:r>
        <w:t xml:space="preserve">Pracovní doba se u pedagogů v mateřské škole dělí na </w:t>
      </w:r>
      <w:r w:rsidRPr="007E68EC">
        <w:rPr>
          <w:i/>
          <w:iCs/>
        </w:rPr>
        <w:t xml:space="preserve">přímou </w:t>
      </w:r>
      <w:r w:rsidRPr="007E68EC">
        <w:t>a</w:t>
      </w:r>
      <w:r w:rsidRPr="007E68EC">
        <w:rPr>
          <w:i/>
          <w:iCs/>
        </w:rPr>
        <w:t xml:space="preserve"> nepřímou</w:t>
      </w:r>
      <w:r>
        <w:t xml:space="preserve"> </w:t>
      </w:r>
      <w:proofErr w:type="spellStart"/>
      <w:r>
        <w:t>pedagogoickou</w:t>
      </w:r>
      <w:proofErr w:type="spellEnd"/>
      <w:r>
        <w:t xml:space="preserve"> činnost. Přímá je stanovena na 31 hodin týdně (pedagog pracuje přímo s dětmi) a </w:t>
      </w:r>
      <w:proofErr w:type="gramStart"/>
      <w:r>
        <w:t>nepřímá,</w:t>
      </w:r>
      <w:proofErr w:type="gramEnd"/>
      <w:r>
        <w:t xml:space="preserve"> neboli také práce související s přímou činnost</w:t>
      </w:r>
      <w:r w:rsidR="007E68EC">
        <w:t>í,</w:t>
      </w:r>
      <w:r>
        <w:t xml:space="preserve"> je stanovena na </w:t>
      </w:r>
      <w:r w:rsidR="007E68EC">
        <w:t>devět</w:t>
      </w:r>
      <w:r>
        <w:t xml:space="preserve"> hodin a zahrnuje přípravu na přímou práci, spolupráci s dalšími pracovníky, rodiči, hodnocení výkonu žáků, účast na školních poradách, atp. </w:t>
      </w:r>
      <w:r w:rsidR="007E68EC">
        <w:t>(</w:t>
      </w:r>
      <w:proofErr w:type="spellStart"/>
      <w:r w:rsidRPr="00B01705">
        <w:t>Zákon</w:t>
      </w:r>
      <w:proofErr w:type="spellEnd"/>
      <w:r w:rsidRPr="00B01705">
        <w:t xml:space="preserve"> č. 563/2004 Sb.). </w:t>
      </w:r>
    </w:p>
    <w:p w14:paraId="73FE9CC2" w14:textId="77777777" w:rsidR="008220C6" w:rsidRPr="00A327B0" w:rsidRDefault="008220C6" w:rsidP="005F3794">
      <w:pPr>
        <w:spacing w:before="100" w:beforeAutospacing="1" w:after="100" w:afterAutospacing="1" w:line="360" w:lineRule="auto"/>
        <w:jc w:val="both"/>
        <w:rPr>
          <w:i/>
          <w:iCs/>
        </w:rPr>
      </w:pPr>
      <w:r w:rsidRPr="00A327B0">
        <w:rPr>
          <w:i/>
          <w:iCs/>
        </w:rPr>
        <w:t>Pedagogické dovednosti</w:t>
      </w:r>
    </w:p>
    <w:p w14:paraId="09D0A55B" w14:textId="1CD1EA12" w:rsidR="008220C6" w:rsidRDefault="0040326C" w:rsidP="005F3794">
      <w:pPr>
        <w:spacing w:before="100" w:beforeAutospacing="1" w:after="100" w:afterAutospacing="1" w:line="360" w:lineRule="auto"/>
        <w:ind w:firstLine="709"/>
        <w:jc w:val="both"/>
      </w:pPr>
      <w:r>
        <w:t>Nyní j</w:t>
      </w:r>
      <w:r w:rsidR="008220C6">
        <w:t xml:space="preserve">e </w:t>
      </w:r>
      <w:r>
        <w:t xml:space="preserve">zde </w:t>
      </w:r>
      <w:r w:rsidR="008220C6">
        <w:t>nezbytné zde zmínit i p</w:t>
      </w:r>
      <w:r w:rsidR="008220C6" w:rsidRPr="003317F6">
        <w:t>edagogické dovednosti</w:t>
      </w:r>
      <w:r w:rsidR="008220C6">
        <w:t>, které jsou nutností pro efektivní práci na této pozici</w:t>
      </w:r>
      <w:r w:rsidR="00C45E28">
        <w:t>,</w:t>
      </w:r>
      <w:r w:rsidR="008220C6">
        <w:t xml:space="preserve"> a především spadají do náplně práce učitele v mateřské škole (u ředitele MŠ je přítomnost těchto dovedností doufám samozřejmostí).</w:t>
      </w:r>
    </w:p>
    <w:p w14:paraId="246456AC" w14:textId="2ABE116E" w:rsidR="008220C6" w:rsidRDefault="008220C6" w:rsidP="005F3794">
      <w:pPr>
        <w:spacing w:before="100" w:beforeAutospacing="1" w:after="100" w:afterAutospacing="1" w:line="360" w:lineRule="auto"/>
        <w:ind w:firstLine="709"/>
        <w:jc w:val="both"/>
      </w:pPr>
      <w:r>
        <w:t xml:space="preserve">Pedagogická dovednost je účelná a cílená činnost učitelů a základ pro profesní identitu učitele. Podoba těchto dovednosti se vytváří v dlouhodobém procesu, přičemž vychází z individuálních zkušeností jedince. Dovednosti ovlivňuje i osvojená teorie, poznatky z praxe a prožitky. Nedílnou součástí je i zájem o zdokonalování, motivace, rozvíjení dovedností, sebereflexe a sebehodnocení </w:t>
      </w:r>
      <w:r w:rsidRPr="003317F6">
        <w:t>(</w:t>
      </w:r>
      <w:proofErr w:type="spellStart"/>
      <w:r w:rsidRPr="003317F6">
        <w:t>Dytrtova</w:t>
      </w:r>
      <w:proofErr w:type="spellEnd"/>
      <w:r w:rsidRPr="003317F6">
        <w:t>́, 2009).</w:t>
      </w:r>
    </w:p>
    <w:p w14:paraId="385DCA51" w14:textId="3C0D6984" w:rsidR="008220C6" w:rsidRDefault="008220C6" w:rsidP="005F3794">
      <w:pPr>
        <w:spacing w:before="100" w:beforeAutospacing="1" w:after="100" w:afterAutospacing="1" w:line="360" w:lineRule="auto"/>
        <w:jc w:val="both"/>
      </w:pPr>
      <w:r>
        <w:t>Základními pedagogickými dovednostmi jsou:</w:t>
      </w:r>
    </w:p>
    <w:p w14:paraId="01276A5C" w14:textId="27ED49D1" w:rsidR="008220C6" w:rsidRDefault="0040326C"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w:t>
      </w:r>
      <w:r w:rsidR="008220C6">
        <w:rPr>
          <w:rFonts w:eastAsia="Times New Roman" w:cs="Times New Roman"/>
          <w:szCs w:val="24"/>
          <w:lang w:eastAsia="cs-CZ"/>
        </w:rPr>
        <w:t xml:space="preserve">Plánování a příprava – dovednost umět vybrat adekvátní výukové cíle a metody, k jejich dosažení, které daná třída dětí zvládne za určitě </w:t>
      </w:r>
      <w:proofErr w:type="spellStart"/>
      <w:r w:rsidR="008220C6">
        <w:rPr>
          <w:rFonts w:eastAsia="Times New Roman" w:cs="Times New Roman"/>
          <w:szCs w:val="24"/>
          <w:lang w:eastAsia="cs-CZ"/>
        </w:rPr>
        <w:t>odbdobí</w:t>
      </w:r>
      <w:proofErr w:type="spellEnd"/>
    </w:p>
    <w:p w14:paraId="6027F23C" w14:textId="77777777"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Realizace vyučovací jednotky – dovednost zapojení dětí do činnosti</w:t>
      </w:r>
    </w:p>
    <w:p w14:paraId="7784C515" w14:textId="77777777"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Řízení vyučovací jednotky – dovednost, která nám umožňuje udržet zájem dětí, motivaci, pozornost</w:t>
      </w:r>
    </w:p>
    <w:p w14:paraId="3B89A167" w14:textId="77777777"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lastRenderedPageBreak/>
        <w:t>Klima třídy – dovednost, při vedeme děti ke kladným postojům a vztahu k vyučování</w:t>
      </w:r>
    </w:p>
    <w:p w14:paraId="2A01C01D" w14:textId="77777777"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Kázeň – dovednosti udržet ve třídě pořádek</w:t>
      </w:r>
    </w:p>
    <w:p w14:paraId="2033EE41" w14:textId="77777777"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Hodnocení prospěchu žáků – dovednost hodnotit žáky s ohledem na cíl dalšího vývoje, vedení záznamů o výsledcích dítěte</w:t>
      </w:r>
    </w:p>
    <w:p w14:paraId="034805AA" w14:textId="7B1514F9" w:rsidR="008220C6" w:rsidRDefault="008220C6" w:rsidP="005F3794">
      <w:pPr>
        <w:pStyle w:val="Odstavecseseznamem"/>
        <w:numPr>
          <w:ilvl w:val="0"/>
          <w:numId w:val="8"/>
        </w:numPr>
        <w:spacing w:before="100" w:beforeAutospacing="1" w:after="100" w:afterAutospacing="1"/>
        <w:rPr>
          <w:rFonts w:eastAsia="Times New Roman" w:cs="Times New Roman"/>
          <w:szCs w:val="24"/>
          <w:lang w:eastAsia="cs-CZ"/>
        </w:rPr>
      </w:pPr>
      <w:r>
        <w:rPr>
          <w:rFonts w:eastAsia="Times New Roman" w:cs="Times New Roman"/>
          <w:szCs w:val="24"/>
          <w:lang w:eastAsia="cs-CZ"/>
        </w:rPr>
        <w:t>Reflexe vlastní práce a evaluace – dovednost posoudit vlastní pedagogickou práci za účelem zlepšení</w:t>
      </w:r>
      <w:r w:rsidR="0040326C">
        <w:rPr>
          <w:rFonts w:eastAsia="Times New Roman" w:cs="Times New Roman"/>
          <w:szCs w:val="24"/>
          <w:lang w:eastAsia="cs-CZ"/>
        </w:rPr>
        <w:t>“</w:t>
      </w:r>
      <w:r w:rsidR="00A37C31">
        <w:rPr>
          <w:rFonts w:eastAsia="Times New Roman" w:cs="Times New Roman"/>
          <w:szCs w:val="24"/>
          <w:lang w:eastAsia="cs-CZ"/>
        </w:rPr>
        <w:t xml:space="preserve"> </w:t>
      </w:r>
      <w:r>
        <w:rPr>
          <w:rFonts w:eastAsia="Times New Roman" w:cs="Times New Roman"/>
          <w:szCs w:val="24"/>
          <w:lang w:eastAsia="cs-CZ"/>
        </w:rPr>
        <w:t>(</w:t>
      </w:r>
      <w:proofErr w:type="spellStart"/>
      <w:r>
        <w:rPr>
          <w:rFonts w:eastAsia="Times New Roman" w:cs="Times New Roman"/>
          <w:szCs w:val="24"/>
          <w:lang w:eastAsia="cs-CZ"/>
        </w:rPr>
        <w:t>Kyriacou</w:t>
      </w:r>
      <w:proofErr w:type="spellEnd"/>
      <w:r>
        <w:rPr>
          <w:rFonts w:eastAsia="Times New Roman" w:cs="Times New Roman"/>
          <w:szCs w:val="24"/>
          <w:lang w:eastAsia="cs-CZ"/>
        </w:rPr>
        <w:t>, 1996, s. 23.)</w:t>
      </w:r>
      <w:r w:rsidR="00A37C31">
        <w:rPr>
          <w:rFonts w:eastAsia="Times New Roman" w:cs="Times New Roman"/>
          <w:szCs w:val="24"/>
          <w:lang w:eastAsia="cs-CZ"/>
        </w:rPr>
        <w:t>.</w:t>
      </w:r>
    </w:p>
    <w:p w14:paraId="72D295B5" w14:textId="77777777" w:rsidR="00A37C31" w:rsidRDefault="00A37C31" w:rsidP="005F3794">
      <w:pPr>
        <w:pStyle w:val="Odstavecseseznamem"/>
        <w:spacing w:before="100" w:beforeAutospacing="1" w:after="100" w:afterAutospacing="1"/>
        <w:ind w:left="1069"/>
        <w:rPr>
          <w:rFonts w:eastAsia="Times New Roman" w:cs="Times New Roman"/>
          <w:szCs w:val="24"/>
          <w:lang w:eastAsia="cs-CZ"/>
        </w:rPr>
      </w:pPr>
    </w:p>
    <w:p w14:paraId="7D0DFA42" w14:textId="77777777" w:rsidR="008220C6" w:rsidRPr="00CC09F3" w:rsidRDefault="008220C6" w:rsidP="005F3794">
      <w:pPr>
        <w:pStyle w:val="Odstavecseseznamem"/>
        <w:numPr>
          <w:ilvl w:val="2"/>
          <w:numId w:val="6"/>
        </w:numPr>
        <w:spacing w:before="100" w:beforeAutospacing="1" w:after="100" w:afterAutospacing="1"/>
        <w:rPr>
          <w:rFonts w:eastAsia="Times New Roman" w:cs="Times New Roman"/>
          <w:i/>
          <w:iCs/>
          <w:szCs w:val="24"/>
          <w:lang w:eastAsia="cs-CZ"/>
        </w:rPr>
      </w:pPr>
      <w:r w:rsidRPr="00CC09F3">
        <w:rPr>
          <w:rFonts w:eastAsia="Times New Roman" w:cs="Times New Roman"/>
          <w:i/>
          <w:iCs/>
          <w:szCs w:val="24"/>
          <w:lang w:eastAsia="cs-CZ"/>
        </w:rPr>
        <w:t xml:space="preserve">Další povinnosti učitele v mateřské škole </w:t>
      </w:r>
    </w:p>
    <w:p w14:paraId="1C46BC54" w14:textId="77777777" w:rsidR="008220C6" w:rsidRDefault="008220C6" w:rsidP="005F3794">
      <w:pPr>
        <w:spacing w:before="100" w:beforeAutospacing="1" w:after="100" w:afterAutospacing="1" w:line="360" w:lineRule="auto"/>
        <w:ind w:firstLine="709"/>
        <w:jc w:val="both"/>
      </w:pPr>
      <w:r w:rsidRPr="008220C6">
        <w:t xml:space="preserve">Kromě výše uvedeného </w:t>
      </w:r>
      <w:r>
        <w:t xml:space="preserve">je </w:t>
      </w:r>
      <w:r w:rsidRPr="008220C6">
        <w:t xml:space="preserve">mnoho dalších </w:t>
      </w:r>
      <w:r>
        <w:t>činností, za které je učitelka v mateřské škole zodpovědná a měla by je vykonávat, což vyplývá z Rámcového vzdělávacího programu předškolního vzdělávání RVP PV. Zde uvádím výčet těchto činností, které je dle mého důležité, v mé práci ke jasnější představě a konkretizaci o této profesi:</w:t>
      </w:r>
    </w:p>
    <w:p w14:paraId="60B3A0C8" w14:textId="4F28B6A1" w:rsidR="008220C6" w:rsidRPr="008220C6" w:rsidRDefault="00EA17AA" w:rsidP="005F3794">
      <w:pPr>
        <w:pStyle w:val="Normlnweb"/>
        <w:spacing w:line="360" w:lineRule="auto"/>
        <w:jc w:val="both"/>
        <w:rPr>
          <w:rFonts w:ascii="Arial" w:hAnsi="Arial" w:cs="Arial"/>
          <w:color w:val="000000" w:themeColor="text1"/>
        </w:rPr>
      </w:pPr>
      <w:r>
        <w:rPr>
          <w:rStyle w:val="Zdraznn"/>
          <w:color w:val="000000" w:themeColor="text1"/>
        </w:rPr>
        <w:t>„</w:t>
      </w:r>
      <w:r w:rsidR="008220C6" w:rsidRPr="008220C6">
        <w:rPr>
          <w:rStyle w:val="Zdraznn"/>
          <w:color w:val="000000" w:themeColor="text1"/>
        </w:rPr>
        <w:t>Učitel mateřské školy</w:t>
      </w:r>
      <w:r w:rsidR="008220C6" w:rsidRPr="008220C6">
        <w:rPr>
          <w:rStyle w:val="apple-converted-space"/>
          <w:i/>
          <w:iCs/>
          <w:color w:val="000000" w:themeColor="text1"/>
        </w:rPr>
        <w:t> </w:t>
      </w:r>
      <w:r w:rsidR="008220C6" w:rsidRPr="008220C6">
        <w:rPr>
          <w:rStyle w:val="Zdraznn"/>
          <w:color w:val="000000" w:themeColor="text1"/>
        </w:rPr>
        <w:t>odpovídá za to, že:</w:t>
      </w:r>
    </w:p>
    <w:p w14:paraId="19291515"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8220C6">
        <w:rPr>
          <w:color w:val="000000" w:themeColor="text1"/>
        </w:rPr>
        <w:t>školní (třídní) vzdělávací program, který zpracovává, je v souladu s požadavky RVP PV;</w:t>
      </w:r>
    </w:p>
    <w:p w14:paraId="055A7F3E"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program pedagogických činností je cílevědomý a je plánován;</w:t>
      </w:r>
    </w:p>
    <w:p w14:paraId="28F5A7BC" w14:textId="6CCA55B6" w:rsidR="00C45E28" w:rsidRPr="00CC09F3" w:rsidRDefault="008220C6" w:rsidP="005F3794">
      <w:pPr>
        <w:pStyle w:val="Normlnweb"/>
        <w:numPr>
          <w:ilvl w:val="0"/>
          <w:numId w:val="8"/>
        </w:numPr>
        <w:spacing w:line="360" w:lineRule="auto"/>
        <w:jc w:val="both"/>
        <w:rPr>
          <w:rStyle w:val="Zdraznn"/>
          <w:rFonts w:ascii="Arial" w:hAnsi="Arial" w:cs="Arial"/>
          <w:i w:val="0"/>
          <w:iCs w:val="0"/>
          <w:color w:val="000000" w:themeColor="text1"/>
        </w:rPr>
      </w:pPr>
      <w:r w:rsidRPr="00CC09F3">
        <w:rPr>
          <w:color w:val="000000" w:themeColor="text1"/>
        </w:rPr>
        <w:t>je pravidelně sledován průběh předškolního vzdělávání a jsou hodnoceny jeho podmínky i výsledky.</w:t>
      </w:r>
    </w:p>
    <w:p w14:paraId="1D841A34" w14:textId="2EA271D4" w:rsidR="008220C6" w:rsidRPr="008220C6" w:rsidRDefault="008220C6" w:rsidP="005F3794">
      <w:pPr>
        <w:pStyle w:val="Normlnweb"/>
        <w:spacing w:line="360" w:lineRule="auto"/>
        <w:jc w:val="both"/>
        <w:rPr>
          <w:rFonts w:ascii="Arial" w:hAnsi="Arial" w:cs="Arial"/>
          <w:color w:val="000000" w:themeColor="text1"/>
        </w:rPr>
      </w:pPr>
      <w:r w:rsidRPr="008220C6">
        <w:rPr>
          <w:rStyle w:val="Zdraznn"/>
          <w:color w:val="000000" w:themeColor="text1"/>
        </w:rPr>
        <w:t>Učitel mateřské školy vykonává</w:t>
      </w:r>
      <w:r w:rsidRPr="008220C6">
        <w:rPr>
          <w:rStyle w:val="apple-converted-space"/>
          <w:i/>
          <w:iCs/>
          <w:color w:val="000000" w:themeColor="text1"/>
        </w:rPr>
        <w:t> </w:t>
      </w:r>
      <w:r w:rsidRPr="008220C6">
        <w:rPr>
          <w:rStyle w:val="Zdraznn"/>
          <w:color w:val="000000" w:themeColor="text1"/>
        </w:rPr>
        <w:t>tyto odborné činnosti:</w:t>
      </w:r>
    </w:p>
    <w:p w14:paraId="783DC9B4"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8220C6">
        <w:rPr>
          <w:color w:val="000000" w:themeColor="text1"/>
        </w:rPr>
        <w:t>analyzuje věkové a individuální potřeby dětí a v rozsahu těchto potřeb zajišťuje profesionální péči o děti, jejich výchovu i vzdělávání;</w:t>
      </w:r>
    </w:p>
    <w:p w14:paraId="2A84A4C8"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realizuje individuální i skupinové vzdělávací činnosti směřující cílevědomě k rozvoji dětí, rozšiřování jejich kompetencí (schopností, dovedností, poznatků, postojů);</w:t>
      </w:r>
    </w:p>
    <w:p w14:paraId="553A10A6"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samostatně projektuje výchovné a vzdělávací činnosti, provádí je, hledá vhodné strategie a metody pro individualizované a skupinové vzdělávání dětí;</w:t>
      </w:r>
    </w:p>
    <w:p w14:paraId="75E6BDED"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využívá oborové metodiky a uplatňuje didaktické prvky odpovídající věku a individualitě dětí;</w:t>
      </w:r>
    </w:p>
    <w:p w14:paraId="30364A7C"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lastRenderedPageBreak/>
        <w:t>projektuje (plánuje) a provádí individuální výchovně vzdělávací činnosti s dětmi se speciálními vzdělávacími potřebami;</w:t>
      </w:r>
    </w:p>
    <w:p w14:paraId="223DA657"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provádí evaluační činnosti – sleduje a posuzuje účinnost vzdělávacího programu, kontroluje a hodnotí výsledky své práce, sledovat a hodnotit individuální pokroky dětí v jejich rozvoji a učení, monitorovat, kontrolovat a hodnotit podmínky, v nichž se vzdělávání uskutečňuje monitoruje, kontroluje a hodnotí podmínky vzdělávání;</w:t>
      </w:r>
    </w:p>
    <w:p w14:paraId="4F052571"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provádí pedagogickou diagnostiku, sleduje a hodnotí individuální pokroky dětí v jejich rozvoji a učení, výsledky evaluace samostatně uplatňuje v projektování (plánování) i v procesu vzdělávání;</w:t>
      </w:r>
    </w:p>
    <w:p w14:paraId="5C89774E"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odborně vede další zaměstnance mateřské školy, kteří se podílejí na péči, výchově a vzdělávání dětí s přiznanými podpůrnými opatřeními; </w:t>
      </w:r>
    </w:p>
    <w:p w14:paraId="182CF207"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provádí poradenské činnosti pro rodiče ve věcech výchovy a vzdělávání jejich dětí v rozsahu odpovídajícím pedagogickým kompetencím předškolního pedagoga učitele a možnostem mateřské školy;</w:t>
      </w:r>
    </w:p>
    <w:p w14:paraId="4C2750F8"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analyzuje vlastní vzdělávací potřeby a naplňuje je sebevzdělávacími činnostmi;</w:t>
      </w:r>
    </w:p>
    <w:p w14:paraId="280E2CEE" w14:textId="12B487FF" w:rsidR="00A37C31" w:rsidRPr="00CC09F3" w:rsidRDefault="008220C6" w:rsidP="005F3794">
      <w:pPr>
        <w:pStyle w:val="Normlnweb"/>
        <w:numPr>
          <w:ilvl w:val="0"/>
          <w:numId w:val="8"/>
        </w:numPr>
        <w:spacing w:line="360" w:lineRule="auto"/>
        <w:jc w:val="both"/>
        <w:rPr>
          <w:rStyle w:val="Zdraznn"/>
          <w:rFonts w:ascii="Arial" w:hAnsi="Arial" w:cs="Arial"/>
          <w:i w:val="0"/>
          <w:iCs w:val="0"/>
          <w:color w:val="000000" w:themeColor="text1"/>
        </w:rPr>
      </w:pPr>
      <w:r w:rsidRPr="00CC09F3">
        <w:rPr>
          <w:color w:val="000000" w:themeColor="text1"/>
        </w:rPr>
        <w:t>eviduje názory, přání a potřeby partnerů ve vzdělávání (rodičů, spolupracovníků, základní školy, obce) a na získané podněty reaguje.</w:t>
      </w:r>
    </w:p>
    <w:p w14:paraId="4735D223" w14:textId="282ED781" w:rsidR="008220C6" w:rsidRPr="008220C6" w:rsidRDefault="008220C6" w:rsidP="005F3794">
      <w:pPr>
        <w:pStyle w:val="Normlnweb"/>
        <w:spacing w:line="360" w:lineRule="auto"/>
        <w:jc w:val="both"/>
        <w:rPr>
          <w:rFonts w:ascii="Arial" w:hAnsi="Arial" w:cs="Arial"/>
          <w:color w:val="000000" w:themeColor="text1"/>
        </w:rPr>
      </w:pPr>
      <w:r w:rsidRPr="008220C6">
        <w:rPr>
          <w:rStyle w:val="Zdraznn"/>
          <w:color w:val="000000" w:themeColor="text1"/>
        </w:rPr>
        <w:t>Učitel mateřské školy vede</w:t>
      </w:r>
      <w:r w:rsidRPr="008220C6">
        <w:rPr>
          <w:rStyle w:val="apple-converted-space"/>
          <w:i/>
          <w:iCs/>
          <w:color w:val="000000" w:themeColor="text1"/>
        </w:rPr>
        <w:t> </w:t>
      </w:r>
      <w:r w:rsidRPr="008220C6">
        <w:rPr>
          <w:rStyle w:val="Zdraznn"/>
          <w:color w:val="000000" w:themeColor="text1"/>
        </w:rPr>
        <w:t>vzdělávání tak, aby:</w:t>
      </w:r>
    </w:p>
    <w:p w14:paraId="66E8F3D6" w14:textId="77777777" w:rsidR="00CC09F3" w:rsidRDefault="00CC09F3" w:rsidP="005F3794">
      <w:pPr>
        <w:pStyle w:val="Normlnweb"/>
        <w:numPr>
          <w:ilvl w:val="0"/>
          <w:numId w:val="8"/>
        </w:numPr>
        <w:spacing w:line="360" w:lineRule="auto"/>
        <w:jc w:val="both"/>
        <w:rPr>
          <w:rFonts w:ascii="Arial" w:hAnsi="Arial" w:cs="Arial"/>
          <w:color w:val="000000" w:themeColor="text1"/>
        </w:rPr>
      </w:pPr>
      <w:r>
        <w:rPr>
          <w:color w:val="000000" w:themeColor="text1"/>
        </w:rPr>
        <w:t>s</w:t>
      </w:r>
      <w:r w:rsidR="008220C6" w:rsidRPr="008220C6">
        <w:rPr>
          <w:color w:val="000000" w:themeColor="text1"/>
        </w:rPr>
        <w:t>e děti cítily v pohodě (po stránce fyzické, psychické i sociální);</w:t>
      </w:r>
    </w:p>
    <w:p w14:paraId="73B7474B"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se děti rozvíjely v souladu se svými schopnostmi a možnostmi a současně byl podněcován jejich harmonický</w:t>
      </w:r>
      <w:r w:rsidR="004F1BB8" w:rsidRPr="00CC09F3">
        <w:rPr>
          <w:color w:val="000000" w:themeColor="text1"/>
        </w:rPr>
        <w:t xml:space="preserve"> </w:t>
      </w:r>
      <w:r w:rsidRPr="00CC09F3">
        <w:rPr>
          <w:color w:val="000000" w:themeColor="text1"/>
        </w:rPr>
        <w:t>individuální</w:t>
      </w:r>
      <w:r w:rsidRPr="00CC09F3">
        <w:rPr>
          <w:rStyle w:val="apple-converted-space"/>
          <w:color w:val="000000" w:themeColor="text1"/>
        </w:rPr>
        <w:t> </w:t>
      </w:r>
      <w:r w:rsidRPr="00CC09F3">
        <w:rPr>
          <w:color w:val="000000" w:themeColor="text1"/>
        </w:rPr>
        <w:t>rozvoj;</w:t>
      </w:r>
    </w:p>
    <w:p w14:paraId="39FCF84E"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děti měly dostatek podnětů k učení a radost z něho;</w:t>
      </w:r>
    </w:p>
    <w:p w14:paraId="3A1B1BB4"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bylo posilováno sebevědomí dětí a jejich důvěra ve vlastní schopnosti;</w:t>
      </w:r>
    </w:p>
    <w:p w14:paraId="47CA334A"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děti měly možnost vytvářet a rozvíjet vzájemné vztahy a cítit se ve skupině bezpečně;</w:t>
      </w:r>
    </w:p>
    <w:p w14:paraId="3ED2B55B"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byl dostatečně podporován a stimulován rozvoj jejich řeči a jazyka;</w:t>
      </w:r>
    </w:p>
    <w:p w14:paraId="5F3CF585"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se děti seznamovaly se vším, co je pro jejich život a každodenní činnosti důležité;</w:t>
      </w:r>
    </w:p>
    <w:p w14:paraId="4B78A078"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děti mohly pochopit, že mohou prostřednictvím vlastních aktivit ovlivňovat své okolí;</w:t>
      </w:r>
    </w:p>
    <w:p w14:paraId="33F59A2B" w14:textId="7836055C" w:rsidR="008220C6" w:rsidRP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děti obdržely speciální podporu a pomoc, pokud ji dlouhodobě či aktuálně potřebují.</w:t>
      </w:r>
    </w:p>
    <w:p w14:paraId="70283178" w14:textId="5696C981" w:rsidR="008220C6" w:rsidRPr="008220C6" w:rsidRDefault="008220C6" w:rsidP="005F3794">
      <w:pPr>
        <w:pStyle w:val="Normlnweb"/>
        <w:spacing w:line="360" w:lineRule="auto"/>
        <w:jc w:val="both"/>
        <w:rPr>
          <w:rFonts w:ascii="Arial" w:hAnsi="Arial" w:cs="Arial"/>
          <w:color w:val="000000" w:themeColor="text1"/>
        </w:rPr>
      </w:pPr>
      <w:r w:rsidRPr="008220C6">
        <w:rPr>
          <w:rFonts w:ascii="Arial" w:hAnsi="Arial" w:cs="Arial"/>
          <w:color w:val="000000" w:themeColor="text1"/>
        </w:rPr>
        <w:t> </w:t>
      </w:r>
      <w:r w:rsidRPr="008220C6">
        <w:rPr>
          <w:rStyle w:val="Zdraznn"/>
          <w:color w:val="000000" w:themeColor="text1"/>
        </w:rPr>
        <w:t>Ve vztahu k rodičům učitel mateřské školy:</w:t>
      </w:r>
    </w:p>
    <w:p w14:paraId="597C49F8"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8220C6">
        <w:rPr>
          <w:color w:val="000000" w:themeColor="text1"/>
        </w:rPr>
        <w:lastRenderedPageBreak/>
        <w:t>usiluje o vytváření partnerských vztahů mezi školou a rodiči;</w:t>
      </w:r>
    </w:p>
    <w:p w14:paraId="4C197499"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umožňuje rodičům přístup za svým dítětem do třídy a účastnit se jeho činností;</w:t>
      </w:r>
    </w:p>
    <w:p w14:paraId="3BEE5B1F"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umožňuje rodičům účastnit se na tvorbě programu školy i na jeho hodnocení;</w:t>
      </w:r>
    </w:p>
    <w:p w14:paraId="0DC39071" w14:textId="77777777" w:rsid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umožňuje rodičům aktivně se podílet na adaptačním procesu;</w:t>
      </w:r>
    </w:p>
    <w:p w14:paraId="42A2529F" w14:textId="258C2DBE" w:rsidR="008220C6" w:rsidRPr="00CC09F3" w:rsidRDefault="008220C6" w:rsidP="005F3794">
      <w:pPr>
        <w:pStyle w:val="Normlnweb"/>
        <w:numPr>
          <w:ilvl w:val="0"/>
          <w:numId w:val="8"/>
        </w:numPr>
        <w:spacing w:line="360" w:lineRule="auto"/>
        <w:jc w:val="both"/>
        <w:rPr>
          <w:rFonts w:ascii="Arial" w:hAnsi="Arial" w:cs="Arial"/>
          <w:color w:val="000000" w:themeColor="text1"/>
        </w:rPr>
      </w:pPr>
      <w:r w:rsidRPr="00CC09F3">
        <w:rPr>
          <w:color w:val="000000" w:themeColor="text1"/>
        </w:rPr>
        <w:t>vede s rodiči dítěte průběžný dialog o dítěti, jeho prospívání, rozvoji a učení</w:t>
      </w:r>
      <w:r w:rsidRPr="00CC09F3">
        <w:rPr>
          <w:rStyle w:val="apple-converted-space"/>
          <w:color w:val="000000" w:themeColor="text1"/>
        </w:rPr>
        <w:t> </w:t>
      </w:r>
      <w:r w:rsidRPr="00CC09F3">
        <w:rPr>
          <w:color w:val="000000" w:themeColor="text1"/>
        </w:rPr>
        <w:t>(pravidelná individuální konzultační činnost, práce s portfoliem dítěte, aj.).</w:t>
      </w:r>
      <w:r w:rsidR="00EA17AA" w:rsidRPr="00CC09F3">
        <w:rPr>
          <w:color w:val="000000" w:themeColor="text1"/>
        </w:rPr>
        <w:t>“ (RVP PV, 2021, s. 46. a 47.</w:t>
      </w:r>
      <w:r w:rsidR="00EA17AA" w:rsidRPr="00CC09F3">
        <w:rPr>
          <w:rFonts w:ascii="Arial" w:hAnsi="Arial" w:cs="Arial"/>
          <w:color w:val="000000" w:themeColor="text1"/>
        </w:rPr>
        <w:t>)</w:t>
      </w:r>
    </w:p>
    <w:p w14:paraId="68487ECB" w14:textId="77777777" w:rsidR="008220C6" w:rsidRPr="008220C6" w:rsidRDefault="008220C6" w:rsidP="005F3794">
      <w:pPr>
        <w:pStyle w:val="Normlnweb"/>
        <w:spacing w:line="360" w:lineRule="auto"/>
        <w:ind w:firstLine="709"/>
        <w:jc w:val="both"/>
        <w:rPr>
          <w:color w:val="000000" w:themeColor="text1"/>
        </w:rPr>
      </w:pPr>
      <w:r>
        <w:rPr>
          <w:color w:val="000000" w:themeColor="text1"/>
        </w:rPr>
        <w:t>Ze všech těchto bodů, lze jednoduše vyvodit, že se nejedná o snadnou profesi. Je zřejmé, že učitel by měl disponovat i určitými dovednostmi a schopnostmi, které nelze získávat pouhou praxí. Proto je žádoucí, aby se aktivně podílel na dalším vzdělávání a pracoval tak na svém osobním rozvoji.</w:t>
      </w:r>
    </w:p>
    <w:p w14:paraId="40351434" w14:textId="5067AF13" w:rsidR="008220C6" w:rsidRPr="005E07A8" w:rsidRDefault="008220C6" w:rsidP="005E07A8">
      <w:pPr>
        <w:pStyle w:val="Odstavecseseznamem"/>
        <w:numPr>
          <w:ilvl w:val="2"/>
          <w:numId w:val="6"/>
        </w:numPr>
        <w:rPr>
          <w:u w:val="single"/>
        </w:rPr>
      </w:pPr>
      <w:r w:rsidRPr="005E07A8">
        <w:rPr>
          <w:u w:val="single"/>
        </w:rPr>
        <w:t>Platové zařazení</w:t>
      </w:r>
    </w:p>
    <w:p w14:paraId="4F54DC4A" w14:textId="6D23792F" w:rsidR="008220C6" w:rsidRDefault="008220C6" w:rsidP="005F3794">
      <w:pPr>
        <w:spacing w:line="360" w:lineRule="auto"/>
        <w:ind w:firstLine="567"/>
        <w:jc w:val="both"/>
      </w:pPr>
      <w:r w:rsidRPr="00E7789B">
        <w:t xml:space="preserve">Na základě nařízení vlády č. </w:t>
      </w:r>
      <w:r>
        <w:t>341/2017 o platových poměrech zaměstnanců ve veřejných službách a správě a jeho následné novely č.263/ 2018 se platy učitelů velmi různí. Vliv má zařazení do příslušné plátové třídy a délka praxe. Do platové třídy</w:t>
      </w:r>
      <w:r w:rsidR="004F1BB8">
        <w:t xml:space="preserve"> 8.-14.</w:t>
      </w:r>
      <w:r>
        <w:t xml:space="preserve"> učitele</w:t>
      </w:r>
      <w:r w:rsidR="004F1BB8">
        <w:t xml:space="preserve"> </w:t>
      </w:r>
      <w:r>
        <w:t>zařazuje ředitel mateřské školy, dle kompetencí a pracovních povinností učitele. V naprosté většině případů jsou však učitelé mateřské školy zařazování do 9. platové třídy</w:t>
      </w:r>
      <w:r w:rsidR="00A37C31">
        <w:t>.</w:t>
      </w:r>
    </w:p>
    <w:p w14:paraId="0593F514" w14:textId="77777777" w:rsidR="008220C6" w:rsidRDefault="008220C6" w:rsidP="005F3794">
      <w:pPr>
        <w:spacing w:line="360" w:lineRule="auto"/>
        <w:ind w:firstLine="709"/>
        <w:jc w:val="both"/>
      </w:pPr>
    </w:p>
    <w:p w14:paraId="182DACDA" w14:textId="77777777" w:rsidR="008220C6" w:rsidRPr="00E41E98" w:rsidRDefault="008220C6" w:rsidP="005F3794">
      <w:pPr>
        <w:pStyle w:val="Odstavecseseznamem"/>
        <w:numPr>
          <w:ilvl w:val="1"/>
          <w:numId w:val="6"/>
        </w:numPr>
        <w:spacing w:after="240"/>
        <w:rPr>
          <w:rFonts w:cs="Times New Roman"/>
          <w:b/>
          <w:szCs w:val="24"/>
        </w:rPr>
      </w:pPr>
      <w:r>
        <w:rPr>
          <w:rFonts w:cs="Times New Roman"/>
          <w:b/>
          <w:szCs w:val="24"/>
        </w:rPr>
        <w:t xml:space="preserve"> Asistent pedagoga</w:t>
      </w:r>
    </w:p>
    <w:p w14:paraId="2B4CDD98" w14:textId="77777777" w:rsidR="008220C6" w:rsidRDefault="008220C6" w:rsidP="005F3794">
      <w:pPr>
        <w:spacing w:after="240" w:line="360" w:lineRule="auto"/>
        <w:ind w:firstLine="567"/>
        <w:jc w:val="both"/>
      </w:pPr>
      <w:r w:rsidRPr="003A132F">
        <w:t>Asistent pedagoga je</w:t>
      </w:r>
      <w:r>
        <w:t xml:space="preserve"> dle hierarchie posledním pedagogickým pracovníkem působícím v mateřských školách. Je přímým podřízeným učitele v mateřské škole a ředitele. Z vlastní zkušenosti však mohu říci, že je bohužel často opomíjený, zaměňovaný s osobní asistentem a mnoho lidí ani neví, že je také pedagogickým pracovníkem. Mnohdy ani samotný učitel mateřské školy. Jeho přítomnost je v mateřských školách nezbytná v případě, navštěvuje – </w:t>
      </w:r>
      <w:proofErr w:type="spellStart"/>
      <w:r>
        <w:t>li</w:t>
      </w:r>
      <w:proofErr w:type="spellEnd"/>
      <w:r>
        <w:t xml:space="preserve"> danou mateřskou školu dítě, se specifickými vzdělávacími potřebami. Dokáže být velkým přínosem, nejen danému dítěti, ale i ostatním dětem a učiteli.</w:t>
      </w:r>
    </w:p>
    <w:p w14:paraId="3EDDE51D" w14:textId="1613998D" w:rsidR="008220C6" w:rsidRDefault="008220C6" w:rsidP="005F3794">
      <w:pPr>
        <w:spacing w:after="240" w:line="360" w:lineRule="auto"/>
        <w:ind w:firstLine="567"/>
        <w:jc w:val="both"/>
      </w:pPr>
      <w:r>
        <w:t xml:space="preserve"> Dle </w:t>
      </w:r>
      <w:proofErr w:type="spellStart"/>
      <w:r>
        <w:t>Andragogického</w:t>
      </w:r>
      <w:proofErr w:type="spellEnd"/>
      <w:r>
        <w:t xml:space="preserve"> slovníku Průchy</w:t>
      </w:r>
      <w:r w:rsidR="00D47134">
        <w:t xml:space="preserve"> a </w:t>
      </w:r>
      <w:proofErr w:type="spellStart"/>
      <w:r w:rsidR="00D47134">
        <w:t>Vatešky</w:t>
      </w:r>
      <w:proofErr w:type="spellEnd"/>
      <w:r>
        <w:t xml:space="preserve"> (2014, s. 44) je Asistent pedagoga „pracovník pomáhající učiteli nebo jinému pedagogickému pracovníkovi“. Dle portálu </w:t>
      </w:r>
      <w:r w:rsidRPr="004F1BB8">
        <w:rPr>
          <w:i/>
          <w:iCs/>
        </w:rPr>
        <w:t>asistentpedagoga.cz</w:t>
      </w:r>
      <w:r>
        <w:t xml:space="preserve"> je místo asistenta pedagoga zřízeno na základě podpůrného opatření, ze strany školského poradenského zařízení.</w:t>
      </w:r>
    </w:p>
    <w:p w14:paraId="61AB5BA8" w14:textId="77777777" w:rsidR="008220C6" w:rsidRPr="00CC09F3" w:rsidRDefault="008220C6" w:rsidP="005F3794">
      <w:pPr>
        <w:pStyle w:val="Odstavecseseznamem"/>
        <w:numPr>
          <w:ilvl w:val="2"/>
          <w:numId w:val="6"/>
        </w:numPr>
        <w:spacing w:after="240"/>
        <w:rPr>
          <w:rFonts w:cs="Times New Roman"/>
          <w:szCs w:val="24"/>
        </w:rPr>
      </w:pPr>
      <w:r w:rsidRPr="00CC09F3">
        <w:rPr>
          <w:rFonts w:cs="Times New Roman"/>
          <w:szCs w:val="24"/>
        </w:rPr>
        <w:t>Kvalifikační předpoklady</w:t>
      </w:r>
    </w:p>
    <w:p w14:paraId="05E818DF" w14:textId="0D724C44" w:rsidR="008220C6" w:rsidRPr="0034206F" w:rsidRDefault="008220C6" w:rsidP="005F3794">
      <w:pPr>
        <w:spacing w:after="240" w:line="360" w:lineRule="auto"/>
        <w:ind w:firstLine="567"/>
        <w:jc w:val="both"/>
      </w:pPr>
      <w:r w:rsidRPr="0034206F">
        <w:lastRenderedPageBreak/>
        <w:t xml:space="preserve">Nezbytnými kvalifikačními předpoklady, které musí splňovat asistent pedagoga, </w:t>
      </w:r>
      <w:r>
        <w:t xml:space="preserve">jsou totožné jako u již výše zmíněných </w:t>
      </w:r>
      <w:r w:rsidRPr="0034206F">
        <w:t>pedagogi</w:t>
      </w:r>
      <w:r>
        <w:t>ckých</w:t>
      </w:r>
      <w:r w:rsidRPr="0034206F">
        <w:t xml:space="preserve"> pracovní</w:t>
      </w:r>
      <w:r>
        <w:t xml:space="preserve">ků. Jsou to </w:t>
      </w:r>
      <w:r w:rsidRPr="0034206F">
        <w:t>dle zákona o pedagog</w:t>
      </w:r>
      <w:r>
        <w:t>ických pracovnících č. 563/2004 </w:t>
      </w:r>
      <w:r w:rsidRPr="0034206F">
        <w:t>sb.</w:t>
      </w:r>
      <w:r>
        <w:t xml:space="preserve"> způsobilost k právním úkonům, zdravotní způsobilost, kvalifikace pro pedagogickou činnost, bezúhonnost a prokázání znalosti jazyka českého. </w:t>
      </w:r>
    </w:p>
    <w:p w14:paraId="340ED883" w14:textId="1F369C9D" w:rsidR="008220C6" w:rsidRDefault="008220C6" w:rsidP="005F3794">
      <w:pPr>
        <w:spacing w:after="240" w:line="360" w:lineRule="auto"/>
        <w:ind w:firstLine="567"/>
        <w:jc w:val="both"/>
      </w:pPr>
      <w:r>
        <w:t>Kvalifikačním předpokladem pro asistenta pedagoga je dle zákon č. 563/2004 sb. ukončená účast ve vzdělání, formou vysokoškolského nebo vyššího odborného studia pedagogického zaměření, ale také středoškolským studiem zakončeným maturitní zkouškou nebo výučním listem. Všechny varianty však za podmínky doplnění si pedagogického vzdělání formou kurzu pro pedagogické asistenty. Jednoduše řečeno, asistenta pedagoga může dělat kdokoli, kdo má vyšší vzdělání než základní školu a obdržel osvědčení o absolvování kurzu asistenta pedagoga.</w:t>
      </w:r>
    </w:p>
    <w:p w14:paraId="3894E797" w14:textId="6E77BCF8" w:rsidR="008220C6" w:rsidRDefault="008220C6" w:rsidP="005F3794">
      <w:pPr>
        <w:spacing w:after="240" w:line="360" w:lineRule="auto"/>
        <w:ind w:firstLine="567"/>
        <w:jc w:val="both"/>
      </w:pPr>
      <w:r>
        <w:t>Asistent pedagoga jako pedagogický pracovník, byl měl dále splňovat i další schopnosti a předpoklady, dle mého názor nezbytné pro výkon této profese, ovšem nevynutitelné, jelikož se nedají změřit, zkontrolovat ani naučit. P</w:t>
      </w:r>
      <w:r w:rsidRPr="00D24455">
        <w:t xml:space="preserve">ortál </w:t>
      </w:r>
      <w:r w:rsidRPr="00217A98">
        <w:rPr>
          <w:i/>
          <w:iCs/>
        </w:rPr>
        <w:t>asistentpedagoga.cz</w:t>
      </w:r>
      <w:r>
        <w:t xml:space="preserve"> uvádí všeobecné předpoklady, které jsou kladný vztah k dětem se sociálním znevýhodněním, empatie, komunikativnost, zodpovědnost, trpělivost a měl by mít schopnost umět pracovat pod vedením učitele. </w:t>
      </w:r>
      <w:r w:rsidR="00A925DA">
        <w:t>(Nová škola o.p.s. 2019). O</w:t>
      </w:r>
      <w:r>
        <w:t>sobně bych tento výčet ještě doplnila o asertivitu, která je v kolektivu velmi důležitá.</w:t>
      </w:r>
    </w:p>
    <w:p w14:paraId="43856911" w14:textId="77777777" w:rsidR="008220C6" w:rsidRDefault="008220C6" w:rsidP="005F3794">
      <w:pPr>
        <w:spacing w:line="360" w:lineRule="auto"/>
        <w:jc w:val="both"/>
        <w:rPr>
          <w:u w:val="single"/>
        </w:rPr>
      </w:pPr>
    </w:p>
    <w:p w14:paraId="701C8983" w14:textId="77777777" w:rsidR="008220C6" w:rsidRPr="00CC09F3" w:rsidRDefault="008220C6" w:rsidP="005F3794">
      <w:pPr>
        <w:pStyle w:val="Odstavecseseznamem"/>
        <w:numPr>
          <w:ilvl w:val="2"/>
          <w:numId w:val="6"/>
        </w:numPr>
        <w:rPr>
          <w:rFonts w:cs="Times New Roman"/>
          <w:i/>
          <w:iCs/>
          <w:szCs w:val="24"/>
        </w:rPr>
      </w:pPr>
      <w:r w:rsidRPr="00CC09F3">
        <w:rPr>
          <w:rFonts w:cs="Times New Roman"/>
          <w:i/>
          <w:iCs/>
          <w:szCs w:val="24"/>
        </w:rPr>
        <w:t>Náplň práce asistenta pedagoga</w:t>
      </w:r>
    </w:p>
    <w:p w14:paraId="11D46CB7" w14:textId="77777777" w:rsidR="008220C6" w:rsidRPr="00B853F2" w:rsidRDefault="008220C6" w:rsidP="005F3794">
      <w:pPr>
        <w:spacing w:line="360" w:lineRule="auto"/>
        <w:jc w:val="both"/>
        <w:rPr>
          <w:u w:val="single"/>
        </w:rPr>
      </w:pPr>
    </w:p>
    <w:p w14:paraId="1D5B615A" w14:textId="77777777" w:rsidR="008220C6" w:rsidRPr="00B853F2" w:rsidRDefault="008220C6" w:rsidP="005F3794">
      <w:pPr>
        <w:spacing w:line="360" w:lineRule="auto"/>
        <w:ind w:firstLine="709"/>
        <w:jc w:val="both"/>
      </w:pPr>
      <w:r w:rsidRPr="00B853F2">
        <w:t>Podle vyhlášky č. 27/2016 Sb.</w:t>
      </w:r>
      <w:r>
        <w:t xml:space="preserve"> (2016, str. 3)</w:t>
      </w:r>
      <w:r w:rsidRPr="00B853F2">
        <w:t xml:space="preserve"> </w:t>
      </w:r>
      <w:r>
        <w:t>„</w:t>
      </w:r>
      <w:r w:rsidRPr="00B853F2">
        <w:t>patří k hlavním činnostem asistenta pedagoga následující</w:t>
      </w:r>
      <w:r>
        <w:t>:</w:t>
      </w:r>
    </w:p>
    <w:p w14:paraId="55B28E5D" w14:textId="77777777" w:rsidR="008220C6" w:rsidRDefault="008220C6" w:rsidP="005F3794">
      <w:pPr>
        <w:pStyle w:val="Odstavecseseznamem"/>
        <w:numPr>
          <w:ilvl w:val="0"/>
          <w:numId w:val="4"/>
        </w:numPr>
        <w:rPr>
          <w:rFonts w:cs="Times New Roman"/>
          <w:szCs w:val="24"/>
        </w:rPr>
      </w:pPr>
      <w:r w:rsidRPr="007C2ABB">
        <w:rPr>
          <w:rFonts w:cs="Times New Roman"/>
          <w:szCs w:val="24"/>
        </w:rPr>
        <w:t xml:space="preserve">pomoc při výchovné a vzdělávací činnosti a pomoc při komunikaci se žáky, zákonnými zástupci žáků a s komunitou, ze které žák pochází, </w:t>
      </w:r>
    </w:p>
    <w:p w14:paraId="3E0C695E" w14:textId="77777777" w:rsidR="008220C6" w:rsidRDefault="008220C6" w:rsidP="005F3794">
      <w:pPr>
        <w:pStyle w:val="Odstavecseseznamem"/>
        <w:numPr>
          <w:ilvl w:val="0"/>
          <w:numId w:val="4"/>
        </w:numPr>
        <w:rPr>
          <w:rFonts w:cs="Times New Roman"/>
          <w:szCs w:val="24"/>
        </w:rPr>
      </w:pPr>
      <w:r w:rsidRPr="007C2ABB">
        <w:rPr>
          <w:rFonts w:cs="Times New Roman"/>
          <w:szCs w:val="24"/>
        </w:rPr>
        <w:t xml:space="preserve">pomoc žákům v adaptaci na školní prostředí, </w:t>
      </w:r>
    </w:p>
    <w:p w14:paraId="7D32FDFB" w14:textId="77777777" w:rsidR="008220C6" w:rsidRDefault="008220C6" w:rsidP="005F3794">
      <w:pPr>
        <w:pStyle w:val="Odstavecseseznamem"/>
        <w:numPr>
          <w:ilvl w:val="0"/>
          <w:numId w:val="4"/>
        </w:numPr>
        <w:rPr>
          <w:rFonts w:cs="Times New Roman"/>
          <w:szCs w:val="24"/>
        </w:rPr>
      </w:pPr>
      <w:r w:rsidRPr="007C2ABB">
        <w:rPr>
          <w:rFonts w:cs="Times New Roman"/>
          <w:szCs w:val="24"/>
        </w:rPr>
        <w:t xml:space="preserve">pomoc žákům při výuce a při přípravě na výuku; žák je přitom veden k nejvyšší možné míře samostatnosti, </w:t>
      </w:r>
    </w:p>
    <w:p w14:paraId="28468749" w14:textId="77777777" w:rsidR="008220C6" w:rsidRDefault="008220C6" w:rsidP="005F3794">
      <w:pPr>
        <w:pStyle w:val="Odstavecseseznamem"/>
        <w:numPr>
          <w:ilvl w:val="0"/>
          <w:numId w:val="4"/>
        </w:numPr>
        <w:rPr>
          <w:rFonts w:cs="Times New Roman"/>
          <w:szCs w:val="24"/>
        </w:rPr>
      </w:pPr>
      <w:r w:rsidRPr="007C2ABB">
        <w:rPr>
          <w:rFonts w:cs="Times New Roman"/>
          <w:szCs w:val="24"/>
        </w:rPr>
        <w:t xml:space="preserve">nezbytná pomoc žákům při sebeobsluze a pohybu během vyučování a při akcích pořádaných školou mimo místo, kde škola v souladu se zápisem do školského rejstříku uskutečňuje vzdělávání nebo školské služby, </w:t>
      </w:r>
    </w:p>
    <w:p w14:paraId="34C0D429" w14:textId="7A10FF9F" w:rsidR="008220C6" w:rsidRPr="007C2ABB" w:rsidRDefault="008220C6" w:rsidP="005F3794">
      <w:pPr>
        <w:pStyle w:val="Odstavecseseznamem"/>
        <w:numPr>
          <w:ilvl w:val="0"/>
          <w:numId w:val="4"/>
        </w:numPr>
        <w:rPr>
          <w:rFonts w:cs="Times New Roman"/>
          <w:szCs w:val="24"/>
        </w:rPr>
      </w:pPr>
      <w:r w:rsidRPr="007C2ABB">
        <w:rPr>
          <w:rFonts w:cs="Times New Roman"/>
          <w:szCs w:val="24"/>
        </w:rPr>
        <w:lastRenderedPageBreak/>
        <w:t>další činnosti uvedené v jiném právním předpise</w:t>
      </w:r>
      <w:r>
        <w:rPr>
          <w:rFonts w:cs="Times New Roman"/>
          <w:szCs w:val="24"/>
        </w:rPr>
        <w:t>“</w:t>
      </w:r>
      <w:r w:rsidR="00A925DA">
        <w:rPr>
          <w:rFonts w:cs="Times New Roman"/>
          <w:szCs w:val="24"/>
        </w:rPr>
        <w:t>.</w:t>
      </w:r>
    </w:p>
    <w:p w14:paraId="6497FE29" w14:textId="77777777" w:rsidR="008220C6" w:rsidRDefault="008220C6" w:rsidP="005F3794">
      <w:pPr>
        <w:spacing w:line="360" w:lineRule="auto"/>
        <w:jc w:val="both"/>
      </w:pPr>
    </w:p>
    <w:p w14:paraId="35FE5FDC" w14:textId="6F49D37E" w:rsidR="008220C6" w:rsidRDefault="008220C6" w:rsidP="005F3794">
      <w:pPr>
        <w:spacing w:after="120" w:line="360" w:lineRule="auto"/>
        <w:ind w:firstLine="709"/>
        <w:jc w:val="both"/>
      </w:pPr>
      <w:r w:rsidRPr="00E12F4D">
        <w:t>Dále vyhlášk</w:t>
      </w:r>
      <w:r>
        <w:t>a uvádí další</w:t>
      </w:r>
      <w:r w:rsidRPr="00E12F4D">
        <w:t> činnost</w:t>
      </w:r>
      <w:r>
        <w:t>i</w:t>
      </w:r>
      <w:r w:rsidRPr="00E12F4D">
        <w:t xml:space="preserve"> asistenta </w:t>
      </w:r>
      <w:proofErr w:type="gramStart"/>
      <w:r w:rsidRPr="00E12F4D">
        <w:t>pedagoga</w:t>
      </w:r>
      <w:proofErr w:type="gramEnd"/>
      <w:r>
        <w:t xml:space="preserve"> a to</w:t>
      </w:r>
      <w:r w:rsidR="00217A98">
        <w:t xml:space="preserve"> </w:t>
      </w:r>
      <w:r w:rsidRPr="00E12F4D">
        <w:t>poskytování podpory danému pedagogovi (učiteli, vychovateli…) při vzdělávání žáků se specifickými potřebami a dopom</w:t>
      </w:r>
      <w:r>
        <w:t>oc</w:t>
      </w:r>
      <w:r w:rsidRPr="00E12F4D">
        <w:t xml:space="preserve"> při realizaci a organizaci vzdělávání.</w:t>
      </w:r>
      <w:r>
        <w:t xml:space="preserve"> Také</w:t>
      </w:r>
      <w:r w:rsidRPr="00E12F4D">
        <w:t xml:space="preserve"> žáka </w:t>
      </w:r>
      <w:r>
        <w:t xml:space="preserve">podporuje </w:t>
      </w:r>
      <w:r w:rsidRPr="00E12F4D">
        <w:t xml:space="preserve">v samostatnosti </w:t>
      </w:r>
      <w:r>
        <w:t xml:space="preserve">a snaží se, aby se žák aktivně zapojoval do výuky, her a činností sám od sebe. </w:t>
      </w:r>
    </w:p>
    <w:p w14:paraId="7AB04326" w14:textId="1F9ABB16" w:rsidR="008220C6" w:rsidRPr="00A7238B" w:rsidRDefault="008220C6" w:rsidP="005F3794">
      <w:pPr>
        <w:spacing w:after="120" w:line="360" w:lineRule="auto"/>
        <w:ind w:firstLine="709"/>
        <w:jc w:val="both"/>
      </w:pPr>
      <w:r w:rsidRPr="00E12F4D">
        <w:t xml:space="preserve">Stejně tak asistent pedagoga </w:t>
      </w:r>
      <w:r>
        <w:t xml:space="preserve">může pracovat i s ostatními žáky, není ve třídě přítomen pouze pro integrované dítě. </w:t>
      </w:r>
      <w:r w:rsidRPr="00E12F4D">
        <w:t>Jedná tak podle potřeby a podle pokynů pedagogického pracovníka</w:t>
      </w:r>
      <w:r w:rsidR="00A37C31">
        <w:t xml:space="preserve"> (MŠMT 2016). </w:t>
      </w:r>
    </w:p>
    <w:p w14:paraId="570D0CE7" w14:textId="77777777" w:rsidR="008220C6" w:rsidRDefault="008220C6" w:rsidP="005F3794">
      <w:pPr>
        <w:spacing w:line="360" w:lineRule="auto"/>
        <w:ind w:firstLine="567"/>
        <w:jc w:val="both"/>
      </w:pPr>
    </w:p>
    <w:p w14:paraId="2AB4DCC0" w14:textId="77777777" w:rsidR="008220C6" w:rsidRPr="00CC09F3" w:rsidRDefault="008220C6" w:rsidP="005F3794">
      <w:pPr>
        <w:pStyle w:val="Odstavecseseznamem"/>
        <w:numPr>
          <w:ilvl w:val="2"/>
          <w:numId w:val="6"/>
        </w:numPr>
        <w:rPr>
          <w:rFonts w:cs="Times New Roman"/>
          <w:i/>
          <w:iCs/>
          <w:szCs w:val="24"/>
        </w:rPr>
      </w:pPr>
      <w:r w:rsidRPr="00CC09F3">
        <w:rPr>
          <w:rFonts w:cs="Times New Roman"/>
          <w:i/>
          <w:iCs/>
          <w:szCs w:val="24"/>
        </w:rPr>
        <w:t>Platové zařazení</w:t>
      </w:r>
    </w:p>
    <w:p w14:paraId="77857BA0" w14:textId="584EC788" w:rsidR="008220C6" w:rsidRDefault="008220C6" w:rsidP="005F3794">
      <w:pPr>
        <w:spacing w:line="360" w:lineRule="auto"/>
        <w:ind w:firstLine="709"/>
        <w:jc w:val="both"/>
      </w:pPr>
      <w:r>
        <w:t>Výše platové ohodnocení asistentů pedagoga a jeho stanovení funguje na stejném principu jako učitelů v mateřských školách, které jsem uváděla výše. Vliv má zařazení do platové třídy, což je částečně na řediteli a částečně na školském poradenském zařízení a délka praxe. Asistenti mohou být zařazeni do 4.</w:t>
      </w:r>
      <w:r w:rsidR="00217A98">
        <w:t>-</w:t>
      </w:r>
      <w:r>
        <w:t xml:space="preserve">9. třídy. </w:t>
      </w:r>
    </w:p>
    <w:p w14:paraId="56E4AD13" w14:textId="316DF6D4" w:rsidR="008220C6" w:rsidRDefault="008220C6" w:rsidP="005F3794">
      <w:pPr>
        <w:spacing w:line="360" w:lineRule="auto"/>
        <w:ind w:firstLine="567"/>
        <w:jc w:val="both"/>
      </w:pPr>
      <w:r>
        <w:t xml:space="preserve">Pracovní místo asistenta pedagoga je pak financováno z dotací, která je přidělena na základě doporučení školského poradenského zařízení. Toto doporučení je formou podpůrného opatření. Školské poradenské zařízení stanoví i rozsah a obsah podpory, dle stavu daného dítěte. Rozsahem podpory tedy zařízení stanovuje i délku úvazku (počet hodin) pro asistenta pedagoga. Zpravidla se jedná </w:t>
      </w:r>
      <w:r w:rsidR="00217A98">
        <w:t xml:space="preserve">o </w:t>
      </w:r>
      <w:r>
        <w:t>půl úvazk</w:t>
      </w:r>
      <w:r w:rsidR="00217A98">
        <w:t>u</w:t>
      </w:r>
      <w:r>
        <w:t xml:space="preserve"> (4 hodiny denně), což je </w:t>
      </w:r>
      <w:r w:rsidR="00217A98">
        <w:t xml:space="preserve">ve </w:t>
      </w:r>
      <w:r>
        <w:t>většině případů pro školky málo. (</w:t>
      </w:r>
      <w:r w:rsidR="00A37C31">
        <w:t>Nová škola o.p.s. 2019)</w:t>
      </w:r>
    </w:p>
    <w:p w14:paraId="137BA339" w14:textId="77777777" w:rsidR="00217A98" w:rsidRDefault="00217A98" w:rsidP="005F3794">
      <w:pPr>
        <w:spacing w:line="360" w:lineRule="auto"/>
        <w:jc w:val="both"/>
        <w:rPr>
          <w:i/>
          <w:iCs/>
        </w:rPr>
      </w:pPr>
    </w:p>
    <w:p w14:paraId="1DD086CC" w14:textId="22C8FC16" w:rsidR="008220C6" w:rsidRDefault="008220C6" w:rsidP="005F3794">
      <w:pPr>
        <w:spacing w:line="360" w:lineRule="auto"/>
        <w:jc w:val="both"/>
        <w:rPr>
          <w:i/>
          <w:iCs/>
        </w:rPr>
      </w:pPr>
      <w:r w:rsidRPr="00183E3C">
        <w:rPr>
          <w:i/>
          <w:iCs/>
        </w:rPr>
        <w:t>Organizace práce</w:t>
      </w:r>
    </w:p>
    <w:p w14:paraId="0B590C72" w14:textId="77777777" w:rsidR="00217A98" w:rsidRDefault="00217A98" w:rsidP="005F3794">
      <w:pPr>
        <w:spacing w:line="360" w:lineRule="auto"/>
        <w:ind w:firstLine="709"/>
        <w:jc w:val="both"/>
      </w:pPr>
    </w:p>
    <w:p w14:paraId="774C6C2F" w14:textId="49DF45ED" w:rsidR="00C30335" w:rsidRDefault="008220C6" w:rsidP="00C30335">
      <w:pPr>
        <w:spacing w:line="360" w:lineRule="auto"/>
        <w:ind w:firstLine="709"/>
        <w:jc w:val="both"/>
      </w:pPr>
      <w:r>
        <w:t>Práce asistenta pedagoga v mateřských školách probíhá ve většině případů pouze formou přímé pedagogické práce. Najdou se však i výjimky</w:t>
      </w:r>
      <w:r w:rsidR="00217A98">
        <w:t>,</w:t>
      </w:r>
      <w:r>
        <w:t xml:space="preserve"> kdy ředitel asistentovi stanoví i nějaké hodiny nepřímé práce. Tento čin pak ale nevychází ze zákona, ale čistě z ředitelov</w:t>
      </w:r>
      <w:r w:rsidR="00217A98">
        <w:t>y</w:t>
      </w:r>
      <w:r>
        <w:t xml:space="preserve"> iniciativy. Jedná se většinou o případy, kdy dané dítě potřebuje pro rozvoj vetší množství individuálních pomůcek „na míru“, které asistent v době nepřímé prác</w:t>
      </w:r>
      <w:r w:rsidR="005140EF">
        <w:t>e</w:t>
      </w:r>
      <w:r>
        <w:t xml:space="preserve"> zajišťuje (kupuje, vyrábí…).</w:t>
      </w:r>
      <w:r w:rsidR="00A925DA">
        <w:t xml:space="preserve"> (Nová škola o.p.s. 2019)</w:t>
      </w:r>
      <w:bookmarkStart w:id="1" w:name="_Toc512512345"/>
    </w:p>
    <w:p w14:paraId="0FF3915B" w14:textId="77777777" w:rsidR="00AD76BE" w:rsidRDefault="00AD76BE" w:rsidP="00A15EF5">
      <w:pPr>
        <w:rPr>
          <w:lang w:eastAsia="en-US"/>
        </w:rPr>
      </w:pPr>
    </w:p>
    <w:p w14:paraId="6F8A2167" w14:textId="21306BB9" w:rsidR="00A15EF5" w:rsidRDefault="00A15EF5" w:rsidP="00A15EF5">
      <w:pPr>
        <w:rPr>
          <w:lang w:eastAsia="en-US"/>
        </w:rPr>
      </w:pPr>
    </w:p>
    <w:p w14:paraId="7BDCFCB1" w14:textId="67D714D3" w:rsidR="00A15EF5" w:rsidRDefault="00A15EF5" w:rsidP="00A15EF5">
      <w:pPr>
        <w:rPr>
          <w:lang w:eastAsia="en-US"/>
        </w:rPr>
      </w:pPr>
    </w:p>
    <w:p w14:paraId="4146CCAD" w14:textId="5426E383" w:rsidR="00A15EF5" w:rsidRDefault="00A15EF5" w:rsidP="00A15EF5">
      <w:pPr>
        <w:rPr>
          <w:lang w:eastAsia="en-US"/>
        </w:rPr>
      </w:pPr>
    </w:p>
    <w:p w14:paraId="72F2EA2F" w14:textId="77777777" w:rsidR="00A15EF5" w:rsidRPr="00A15EF5" w:rsidRDefault="00A15EF5" w:rsidP="00A15EF5">
      <w:pPr>
        <w:rPr>
          <w:lang w:eastAsia="en-US"/>
        </w:rPr>
      </w:pPr>
    </w:p>
    <w:p w14:paraId="76436E85" w14:textId="0604CD9F" w:rsidR="002865BC" w:rsidRDefault="002865BC" w:rsidP="00A15EF5">
      <w:pPr>
        <w:pStyle w:val="Nadpis1"/>
        <w:spacing w:line="360" w:lineRule="auto"/>
        <w:rPr>
          <w:rFonts w:cs="Times New Roman"/>
        </w:rPr>
      </w:pPr>
      <w:r w:rsidRPr="00095B15">
        <w:rPr>
          <w:rFonts w:cs="Times New Roman"/>
        </w:rPr>
        <w:t>PRAKTICKÁ ČÁST</w:t>
      </w:r>
      <w:bookmarkEnd w:id="1"/>
    </w:p>
    <w:p w14:paraId="07AC2DD5" w14:textId="77777777" w:rsidR="00086C9A" w:rsidRPr="00095B15" w:rsidRDefault="00086C9A" w:rsidP="00A15EF5">
      <w:pPr>
        <w:spacing w:line="360" w:lineRule="auto"/>
        <w:ind w:firstLine="709"/>
      </w:pPr>
      <w:r>
        <w:t xml:space="preserve">V druhé části mé práce se zabývám konkretizací výzkumného problému, který budu řešit dle zvoleného metodologického postupu. V rámci výzkumu vymezuji cíl </w:t>
      </w:r>
      <w:proofErr w:type="gramStart"/>
      <w:r>
        <w:t>výzkumu,,</w:t>
      </w:r>
      <w:proofErr w:type="gramEnd"/>
      <w:r>
        <w:t xml:space="preserve"> popis a odůvodnění metodologie, nástroj sběru dat a popis výzkumného vzorku. </w:t>
      </w:r>
      <w:r w:rsidRPr="00095B15">
        <w:t>Následně definuji místní a časové podmínky rozhovoru. Po analyzování a vyhodnocení získaných dat př</w:t>
      </w:r>
      <w:r>
        <w:t>edstavuji výsledky výzkumu, tedy bariéry, kterým čelí pedagogičtí pracovníci v souvislosti s dalším vzděláváním a následně způsoby překonávání těchto bariér.</w:t>
      </w:r>
    </w:p>
    <w:p w14:paraId="1BEDEBDF" w14:textId="7366FD2C" w:rsidR="00086C9A" w:rsidRPr="00086C9A" w:rsidRDefault="00086C9A" w:rsidP="00A15EF5">
      <w:pPr>
        <w:spacing w:line="360" w:lineRule="auto"/>
      </w:pPr>
    </w:p>
    <w:p w14:paraId="13F3CA39" w14:textId="77777777" w:rsidR="002865BC" w:rsidRPr="00095B15" w:rsidRDefault="002865BC" w:rsidP="00A15EF5">
      <w:pPr>
        <w:spacing w:line="360" w:lineRule="auto"/>
        <w:ind w:firstLine="709"/>
      </w:pPr>
    </w:p>
    <w:p w14:paraId="0AA1A163" w14:textId="5B2AB8AF" w:rsidR="002865BC" w:rsidRDefault="002865BC" w:rsidP="00A15EF5">
      <w:pPr>
        <w:pStyle w:val="Nadpis1"/>
        <w:numPr>
          <w:ilvl w:val="0"/>
          <w:numId w:val="6"/>
        </w:numPr>
        <w:spacing w:line="360" w:lineRule="auto"/>
        <w:rPr>
          <w:rFonts w:cs="Times New Roman"/>
          <w:szCs w:val="24"/>
        </w:rPr>
      </w:pPr>
      <w:bookmarkStart w:id="2" w:name="_Toc512512346"/>
      <w:r w:rsidRPr="00095B15">
        <w:rPr>
          <w:rFonts w:cs="Times New Roman"/>
          <w:szCs w:val="24"/>
        </w:rPr>
        <w:t>METOD</w:t>
      </w:r>
      <w:r>
        <w:rPr>
          <w:rFonts w:cs="Times New Roman"/>
          <w:szCs w:val="24"/>
        </w:rPr>
        <w:t>O</w:t>
      </w:r>
      <w:r w:rsidRPr="00095B15">
        <w:rPr>
          <w:rFonts w:cs="Times New Roman"/>
          <w:szCs w:val="24"/>
        </w:rPr>
        <w:t>LOGIE</w:t>
      </w:r>
      <w:bookmarkEnd w:id="2"/>
    </w:p>
    <w:p w14:paraId="33D8FBFA" w14:textId="39D5F1F9" w:rsidR="00086C9A" w:rsidRDefault="00086C9A" w:rsidP="00A15EF5">
      <w:pPr>
        <w:spacing w:line="360" w:lineRule="auto"/>
        <w:ind w:firstLine="709"/>
      </w:pPr>
      <w:r w:rsidRPr="00086C9A">
        <w:t xml:space="preserve">Jak uvádí </w:t>
      </w:r>
      <w:proofErr w:type="spellStart"/>
      <w:r w:rsidRPr="00086C9A">
        <w:t>Hendl</w:t>
      </w:r>
      <w:proofErr w:type="spellEnd"/>
      <w:r w:rsidRPr="00086C9A">
        <w:t xml:space="preserve"> (2016, s. 34.): „Metodologie se zabývá systemizací, posuzováním a navrhováním strategií a metod výzkumu.“ Metodologie je tedy takový popis toho, jak budu ve své praktické části práce postupovat. </w:t>
      </w:r>
    </w:p>
    <w:p w14:paraId="5FB0BD10" w14:textId="77777777" w:rsidR="00086C9A" w:rsidRPr="00086C9A" w:rsidRDefault="00086C9A" w:rsidP="00A15EF5">
      <w:pPr>
        <w:spacing w:line="360" w:lineRule="auto"/>
        <w:ind w:firstLine="709"/>
      </w:pPr>
    </w:p>
    <w:p w14:paraId="26477BFD" w14:textId="1A520653" w:rsidR="00086C9A" w:rsidRDefault="00086C9A" w:rsidP="00A15EF5">
      <w:pPr>
        <w:spacing w:line="360" w:lineRule="auto"/>
        <w:ind w:firstLine="709"/>
      </w:pPr>
      <w:r w:rsidRPr="00086C9A">
        <w:t xml:space="preserve">Jako první je klíčové zvolit si metodologii </w:t>
      </w:r>
      <w:proofErr w:type="gramStart"/>
      <w:r w:rsidRPr="00086C9A">
        <w:t>výzkumu,</w:t>
      </w:r>
      <w:proofErr w:type="gramEnd"/>
      <w:r w:rsidRPr="00086C9A">
        <w:t xml:space="preserve"> neboli metodu, kterou budeme výzkum realizovat. Existují dvě možnosti, které je možné si zvolit a těmi jsou výzkum kvantitativní a kvalitativní. Ve výzkumné části mé práce se věnuji rozhovorům s pedagogickými pracovníky v mateřských školách, kde zjišťuji, jaké je provází bariéry spojené s dalším vzděláváním a důvody těchto bariér, kde je potřeba věnovat se tématu více do hloubky. Proto jsem si zvolila výzkum kvalitativní. „Kvalitativní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 (</w:t>
      </w:r>
      <w:proofErr w:type="spellStart"/>
      <w:r w:rsidRPr="00086C9A">
        <w:t>Hendl</w:t>
      </w:r>
      <w:proofErr w:type="spellEnd"/>
      <w:r w:rsidRPr="00086C9A">
        <w:t xml:space="preserve">, 2005, str. 50). </w:t>
      </w:r>
    </w:p>
    <w:p w14:paraId="073A4F29" w14:textId="77777777" w:rsidR="00086C9A" w:rsidRPr="00086C9A" w:rsidRDefault="00086C9A" w:rsidP="00A15EF5">
      <w:pPr>
        <w:spacing w:line="360" w:lineRule="auto"/>
        <w:ind w:firstLine="709"/>
      </w:pPr>
    </w:p>
    <w:p w14:paraId="1F6C6E68" w14:textId="0B85D4C9" w:rsidR="00086C9A" w:rsidRPr="00086C9A" w:rsidRDefault="00086C9A" w:rsidP="00A15EF5">
      <w:pPr>
        <w:spacing w:line="360" w:lineRule="auto"/>
        <w:ind w:firstLine="709"/>
      </w:pPr>
      <w:r w:rsidRPr="00086C9A">
        <w:t xml:space="preserve">Počátek výzkumu shledáváme ve výběru tématu a stanovení výzkumné otázky. Následuje definování výzkumných otázek, které se mohou v průběhu výzkumu a sběru dat mírně měnit či doplňovat Dále je třeba, si vyhledat veškeré informace, jež mohou být pro výzkum přínosné. Sběr dat a analýza probíhají současně a jsou zpravidla nejdelší částí výzkumu. Výzkumník totiž po sběru dat, data zanalyzuje a vybírá si, která použije a která ne. Po této analýze může právě upravit či doplnit otázky, jelikož máš už zpětnou vazbu v podobě dat Následně začne znovu se sběrem dat a další analýzou. Nespornou výhodou užití </w:t>
      </w:r>
      <w:r w:rsidRPr="00086C9A">
        <w:lastRenderedPageBreak/>
        <w:t>kvalitativního výzkumu je, že z výsledků tohoto výzkumu mohou být navrženy nové teorie, kterým se výzkumník může dále věnovat v jiných výzkumech. Nevýhodou ovšem je snadná ovlivnitelnost výzkumu výzkumníkem jeho preferencemi (</w:t>
      </w:r>
      <w:proofErr w:type="spellStart"/>
      <w:r w:rsidRPr="00086C9A">
        <w:t>Hendl</w:t>
      </w:r>
      <w:proofErr w:type="spellEnd"/>
      <w:r w:rsidRPr="00086C9A">
        <w:t>, 2005).</w:t>
      </w:r>
    </w:p>
    <w:p w14:paraId="0C6C5A83" w14:textId="77777777" w:rsidR="00086C9A" w:rsidRPr="00086C9A" w:rsidRDefault="00086C9A" w:rsidP="00A15EF5">
      <w:pPr>
        <w:spacing w:line="360" w:lineRule="auto"/>
      </w:pPr>
    </w:p>
    <w:p w14:paraId="5475A307" w14:textId="77777777" w:rsidR="002865BC" w:rsidRPr="00906F7D" w:rsidRDefault="002865BC" w:rsidP="00A15EF5">
      <w:pPr>
        <w:pStyle w:val="Nadpis2"/>
        <w:numPr>
          <w:ilvl w:val="1"/>
          <w:numId w:val="6"/>
        </w:numPr>
        <w:spacing w:before="240" w:after="240"/>
        <w:ind w:left="0" w:firstLine="0"/>
        <w:rPr>
          <w:rFonts w:ascii="Times New Roman" w:hAnsi="Times New Roman" w:cs="Times New Roman"/>
          <w:b/>
          <w:bCs/>
          <w:color w:val="000000" w:themeColor="text1"/>
          <w:sz w:val="24"/>
          <w:szCs w:val="24"/>
        </w:rPr>
      </w:pPr>
      <w:bookmarkStart w:id="3" w:name="_Toc512512347"/>
      <w:r w:rsidRPr="00906F7D">
        <w:rPr>
          <w:rFonts w:ascii="Times New Roman" w:hAnsi="Times New Roman" w:cs="Times New Roman"/>
          <w:b/>
          <w:bCs/>
          <w:color w:val="000000" w:themeColor="text1"/>
          <w:sz w:val="24"/>
          <w:szCs w:val="24"/>
        </w:rPr>
        <w:t>Vymezení cíle výzkumu a výzkumná otázka</w:t>
      </w:r>
      <w:bookmarkEnd w:id="3"/>
    </w:p>
    <w:p w14:paraId="00644DB9" w14:textId="3261AE1F" w:rsidR="00A925DA" w:rsidRDefault="002865BC" w:rsidP="00A15EF5">
      <w:pPr>
        <w:spacing w:line="360" w:lineRule="auto"/>
        <w:ind w:firstLine="709"/>
      </w:pPr>
      <w:r w:rsidRPr="00095B15">
        <w:t xml:space="preserve">Hlavním cílem </w:t>
      </w:r>
      <w:r w:rsidR="00086C9A">
        <w:t>kvalitativního výzkumu</w:t>
      </w:r>
      <w:r w:rsidRPr="00095B15">
        <w:t xml:space="preserve"> </w:t>
      </w:r>
      <w:r w:rsidR="00086C9A">
        <w:t xml:space="preserve">mé </w:t>
      </w:r>
      <w:r w:rsidRPr="00095B15">
        <w:t>práce je</w:t>
      </w:r>
      <w:r w:rsidR="00A925DA">
        <w:t>:</w:t>
      </w:r>
    </w:p>
    <w:p w14:paraId="3FFC17D6" w14:textId="72EAEC57" w:rsidR="00DF21CE" w:rsidRPr="00EA17AA" w:rsidRDefault="00EA17AA" w:rsidP="00A15EF5">
      <w:pPr>
        <w:spacing w:line="360" w:lineRule="auto"/>
        <w:ind w:firstLine="709"/>
        <w:jc w:val="center"/>
        <w:rPr>
          <w:i/>
          <w:iCs/>
        </w:rPr>
      </w:pPr>
      <w:r>
        <w:rPr>
          <w:i/>
          <w:iCs/>
        </w:rPr>
        <w:t>Z</w:t>
      </w:r>
      <w:r w:rsidR="00DF21CE" w:rsidRPr="00EA17AA">
        <w:rPr>
          <w:i/>
          <w:iCs/>
        </w:rPr>
        <w:t>jistit, zda a s</w:t>
      </w:r>
      <w:r w:rsidR="00840610" w:rsidRPr="00EA17AA">
        <w:rPr>
          <w:i/>
          <w:iCs/>
        </w:rPr>
        <w:t> jakými bariérami se pedagogičtí pracovníci v mateřských školách setkávají v souvislosti s dalším vzděláváním.</w:t>
      </w:r>
    </w:p>
    <w:p w14:paraId="5A8E5EC6" w14:textId="77777777" w:rsidR="00A925DA" w:rsidRPr="00A925DA" w:rsidRDefault="00A925DA" w:rsidP="00A15EF5">
      <w:pPr>
        <w:spacing w:line="360" w:lineRule="auto"/>
        <w:ind w:firstLine="709"/>
        <w:jc w:val="center"/>
        <w:rPr>
          <w:b/>
          <w:bCs/>
        </w:rPr>
      </w:pPr>
    </w:p>
    <w:p w14:paraId="08BD840C" w14:textId="77777777" w:rsidR="00A925DA" w:rsidRDefault="00840610" w:rsidP="00A15EF5">
      <w:pPr>
        <w:spacing w:line="360" w:lineRule="auto"/>
        <w:ind w:firstLine="709"/>
      </w:pPr>
      <w:r>
        <w:t>V</w:t>
      </w:r>
      <w:r w:rsidR="002865BC" w:rsidRPr="00095B15">
        <w:t xml:space="preserve">ýzkumná otázka zní </w:t>
      </w:r>
    </w:p>
    <w:p w14:paraId="452B53D8" w14:textId="22D6B80F" w:rsidR="002865BC" w:rsidRPr="00EA17AA" w:rsidRDefault="002865BC" w:rsidP="00A15EF5">
      <w:pPr>
        <w:spacing w:line="360" w:lineRule="auto"/>
        <w:ind w:firstLine="709"/>
        <w:jc w:val="center"/>
        <w:rPr>
          <w:bCs/>
          <w:i/>
          <w:iCs/>
        </w:rPr>
      </w:pPr>
      <w:r w:rsidRPr="00EA17AA">
        <w:rPr>
          <w:bCs/>
          <w:i/>
          <w:iCs/>
        </w:rPr>
        <w:t>„</w:t>
      </w:r>
      <w:r w:rsidR="00DF21CE" w:rsidRPr="00EA17AA">
        <w:rPr>
          <w:bCs/>
          <w:i/>
          <w:iCs/>
        </w:rPr>
        <w:t>S jakými bariérami se pedagogičtí pracovníci mateřských škol setkávají v souvislosti s dalším vzdělávám a jakými způsoby tyto bariéry překonávají?</w:t>
      </w:r>
      <w:r w:rsidRPr="00EA17AA">
        <w:rPr>
          <w:bCs/>
          <w:i/>
          <w:iCs/>
        </w:rPr>
        <w:t>“</w:t>
      </w:r>
      <w:r w:rsidR="00DF21CE" w:rsidRPr="00EA17AA">
        <w:rPr>
          <w:bCs/>
          <w:i/>
          <w:iCs/>
        </w:rPr>
        <w:t>.</w:t>
      </w:r>
    </w:p>
    <w:p w14:paraId="7571AC7B" w14:textId="24F2F17B" w:rsidR="00CC09F3" w:rsidRDefault="00CC09F3" w:rsidP="00A15EF5">
      <w:pPr>
        <w:spacing w:line="360" w:lineRule="auto"/>
      </w:pPr>
    </w:p>
    <w:p w14:paraId="21EC7484" w14:textId="77777777" w:rsidR="00CC09F3" w:rsidRDefault="00CC09F3" w:rsidP="00A15EF5">
      <w:pPr>
        <w:spacing w:line="360" w:lineRule="auto"/>
        <w:ind w:firstLine="709"/>
      </w:pPr>
      <w:r>
        <w:t xml:space="preserve">Jak vyplývá z 2. kapitoly o bariérách v teoretické části, pedagogičtí pracovníci se mohou potýkat s velkou řadou překážek, které jim brání v dalším vzdělávání. Ať už se jedná o situační bariéry (nedostatek času atp.), osobnostní bariéry (nedostatek motivace atp.) a institucionální bariéry (nedostatečná nabídka kurzů atp.). </w:t>
      </w:r>
    </w:p>
    <w:p w14:paraId="624101E2" w14:textId="127993C6" w:rsidR="00AD6576" w:rsidRPr="00AD6576" w:rsidRDefault="00CC09F3" w:rsidP="00A15EF5">
      <w:pPr>
        <w:spacing w:line="360" w:lineRule="auto"/>
        <w:ind w:firstLine="709"/>
      </w:pPr>
      <w:r>
        <w:t xml:space="preserve">V rozhovorech </w:t>
      </w:r>
      <w:r w:rsidR="004672D9">
        <w:t>s konverzačními partnery</w:t>
      </w:r>
      <w:r>
        <w:t xml:space="preserve"> se budu otázkami snažit navést </w:t>
      </w:r>
      <w:r w:rsidR="00253297">
        <w:t xml:space="preserve">konverzačního partnera </w:t>
      </w:r>
      <w:r>
        <w:t xml:space="preserve">k definování jejich individuálních bariér v jejich dalším vzdělávání a budu se snažit zjistit způsoby, kterým tyto bariéry překonávají. </w:t>
      </w:r>
      <w:r w:rsidR="00AD6576">
        <w:t xml:space="preserve"> </w:t>
      </w:r>
    </w:p>
    <w:p w14:paraId="2A3C5CE9" w14:textId="5C77BBD2" w:rsidR="002865BC" w:rsidRDefault="002865BC" w:rsidP="00A15EF5">
      <w:pPr>
        <w:spacing w:line="360" w:lineRule="auto"/>
        <w:ind w:firstLine="709"/>
      </w:pPr>
      <w:r w:rsidRPr="00095B15">
        <w:t xml:space="preserve"> </w:t>
      </w:r>
    </w:p>
    <w:p w14:paraId="46F576C3" w14:textId="119F29B7" w:rsidR="00086C9A" w:rsidRDefault="00086C9A" w:rsidP="00A15EF5">
      <w:pPr>
        <w:pStyle w:val="Odstavecseseznamem"/>
        <w:numPr>
          <w:ilvl w:val="1"/>
          <w:numId w:val="6"/>
        </w:numPr>
        <w:rPr>
          <w:rFonts w:cs="Times New Roman"/>
          <w:b/>
          <w:bCs/>
          <w:szCs w:val="24"/>
        </w:rPr>
      </w:pPr>
      <w:r w:rsidRPr="00086C9A">
        <w:rPr>
          <w:rFonts w:cs="Times New Roman"/>
          <w:b/>
          <w:bCs/>
          <w:szCs w:val="24"/>
        </w:rPr>
        <w:t xml:space="preserve"> </w:t>
      </w:r>
      <w:r>
        <w:rPr>
          <w:rFonts w:cs="Times New Roman"/>
          <w:b/>
          <w:bCs/>
          <w:szCs w:val="24"/>
        </w:rPr>
        <w:t>Metody výzkumu</w:t>
      </w:r>
    </w:p>
    <w:p w14:paraId="5C65F0AB" w14:textId="5193CD14" w:rsidR="00086C9A" w:rsidRPr="00086C9A" w:rsidRDefault="00086C9A" w:rsidP="00A15EF5">
      <w:pPr>
        <w:pStyle w:val="Odstavecseseznamem"/>
        <w:ind w:left="0" w:firstLine="709"/>
        <w:rPr>
          <w:rFonts w:eastAsia="Times New Roman" w:cs="Times New Roman"/>
          <w:szCs w:val="24"/>
          <w:lang w:eastAsia="cs-CZ"/>
        </w:rPr>
      </w:pPr>
      <w:r w:rsidRPr="00086C9A">
        <w:rPr>
          <w:rFonts w:cs="Times New Roman"/>
          <w:szCs w:val="24"/>
        </w:rPr>
        <w:t>Nástrojů sběrů dat pro kvalitativní výzkum je</w:t>
      </w:r>
      <w:r w:rsidRPr="00086C9A">
        <w:rPr>
          <w:rFonts w:eastAsia="Times New Roman" w:cs="Times New Roman"/>
          <w:szCs w:val="24"/>
          <w:lang w:eastAsia="cs-CZ"/>
        </w:rPr>
        <w:t xml:space="preserve"> </w:t>
      </w:r>
      <w:r>
        <w:rPr>
          <w:rFonts w:eastAsia="Times New Roman" w:cs="Times New Roman"/>
          <w:szCs w:val="24"/>
          <w:lang w:eastAsia="cs-CZ"/>
        </w:rPr>
        <w:t>mnoho. „</w:t>
      </w:r>
      <w:r w:rsidRPr="00095B15">
        <w:t xml:space="preserve">Metody sběru dat jsou specifické postupy poznávání určitých jevů, které badatel užívá s cílem rozkrýt a reprezentovat to, jak lidé interpretují a vytvářejí sociální realitu“ (Švaříček, </w:t>
      </w:r>
      <w:proofErr w:type="spellStart"/>
      <w:r w:rsidRPr="00095B15">
        <w:t>Šeďová</w:t>
      </w:r>
      <w:proofErr w:type="spellEnd"/>
      <w:r w:rsidRPr="00095B15">
        <w:t>, 2007: 142). Mezi nejčastější nástroje sběru dat patří zúčastněné pozorování, hloubkový rozhovor, skupinový rozhovor a analýza dokumentů.</w:t>
      </w:r>
    </w:p>
    <w:p w14:paraId="3907B7E8" w14:textId="3DABAFBA" w:rsidR="00086C9A" w:rsidRDefault="00086C9A" w:rsidP="00A15EF5">
      <w:pPr>
        <w:pStyle w:val="Normlnweb"/>
        <w:shd w:val="clear" w:color="auto" w:fill="FFFFFF"/>
        <w:tabs>
          <w:tab w:val="left" w:pos="3315"/>
        </w:tabs>
        <w:spacing w:before="0" w:beforeAutospacing="0" w:after="0" w:afterAutospacing="0" w:line="360" w:lineRule="auto"/>
        <w:ind w:firstLine="709"/>
        <w:jc w:val="both"/>
      </w:pPr>
      <w:r w:rsidRPr="00095B15">
        <w:t>Pro svůj výzkum jsem si</w:t>
      </w:r>
      <w:r>
        <w:t xml:space="preserve"> však</w:t>
      </w:r>
      <w:r w:rsidRPr="00095B15">
        <w:t xml:space="preserve"> jako nástroj sběru dat zvolila </w:t>
      </w:r>
      <w:proofErr w:type="spellStart"/>
      <w:r w:rsidR="0070387D">
        <w:t>polostrukturovaný</w:t>
      </w:r>
      <w:proofErr w:type="spellEnd"/>
      <w:r w:rsidR="0070387D">
        <w:t xml:space="preserve"> rozhovor, který se </w:t>
      </w:r>
      <w:r>
        <w:t>jeví jako vhodn</w:t>
      </w:r>
      <w:r w:rsidR="0070387D">
        <w:t>á</w:t>
      </w:r>
      <w:r>
        <w:t xml:space="preserve"> technik</w:t>
      </w:r>
      <w:r w:rsidR="0070387D">
        <w:t>a</w:t>
      </w:r>
      <w:r>
        <w:t xml:space="preserve"> pro tuto problematiku</w:t>
      </w:r>
      <w:r w:rsidR="0070387D">
        <w:t xml:space="preserve">. S </w:t>
      </w:r>
      <w:r>
        <w:t xml:space="preserve">přehledem pojme vše důležité. </w:t>
      </w:r>
    </w:p>
    <w:p w14:paraId="4DCEB533" w14:textId="5F928E64" w:rsidR="00086C9A" w:rsidRPr="00095B15" w:rsidRDefault="0070387D" w:rsidP="00A15EF5">
      <w:pPr>
        <w:pStyle w:val="Normlnweb"/>
        <w:shd w:val="clear" w:color="auto" w:fill="FFFFFF"/>
        <w:tabs>
          <w:tab w:val="left" w:pos="3315"/>
        </w:tabs>
        <w:spacing w:before="0" w:beforeAutospacing="0" w:after="0" w:afterAutospacing="0" w:line="360" w:lineRule="auto"/>
        <w:ind w:firstLine="709"/>
        <w:jc w:val="both"/>
      </w:pPr>
      <w:r>
        <w:t>Jedná se o nestandardizované</w:t>
      </w:r>
      <w:r w:rsidR="00086C9A" w:rsidRPr="00095B15">
        <w:t xml:space="preserve"> dotazování jednoho konverzačního partnera jedním výzkumníkem a je označován jako metoda, která má za cíl získat vylíčení světa dotazovaného. </w:t>
      </w:r>
      <w:proofErr w:type="spellStart"/>
      <w:r>
        <w:t>P</w:t>
      </w:r>
      <w:r w:rsidR="00086C9A" w:rsidRPr="00095B15">
        <w:t>olostrukturovaný</w:t>
      </w:r>
      <w:proofErr w:type="spellEnd"/>
      <w:r w:rsidR="00086C9A" w:rsidRPr="00095B15">
        <w:t xml:space="preserve"> rozhovor se užívá na základě předem připravených otázek a témat. (Švaříček, </w:t>
      </w:r>
      <w:proofErr w:type="spellStart"/>
      <w:r w:rsidR="00086C9A" w:rsidRPr="00095B15">
        <w:t>Šeďová</w:t>
      </w:r>
      <w:proofErr w:type="spellEnd"/>
      <w:r w:rsidR="00086C9A" w:rsidRPr="00095B15">
        <w:t>, 2007).</w:t>
      </w:r>
    </w:p>
    <w:p w14:paraId="0E0A40A5" w14:textId="0ED34DB4" w:rsidR="00086C9A" w:rsidRPr="00095B15" w:rsidRDefault="00086C9A" w:rsidP="00A15EF5">
      <w:pPr>
        <w:pStyle w:val="Normlnweb"/>
        <w:shd w:val="clear" w:color="auto" w:fill="FFFFFF"/>
        <w:tabs>
          <w:tab w:val="left" w:pos="3315"/>
        </w:tabs>
        <w:spacing w:before="0" w:beforeAutospacing="0" w:after="0" w:afterAutospacing="0" w:line="360" w:lineRule="auto"/>
        <w:ind w:firstLine="709"/>
        <w:jc w:val="both"/>
      </w:pPr>
      <w:r w:rsidRPr="00095B15">
        <w:lastRenderedPageBreak/>
        <w:t xml:space="preserve">Dle </w:t>
      </w:r>
      <w:proofErr w:type="spellStart"/>
      <w:r w:rsidRPr="00095B15">
        <w:t>Hendla</w:t>
      </w:r>
      <w:proofErr w:type="spellEnd"/>
      <w:r w:rsidRPr="00095B15">
        <w:t xml:space="preserve"> (2005) provádění rozhovoru vyžaduje koncentraci,</w:t>
      </w:r>
      <w:r>
        <w:t xml:space="preserve"> citlivost, dis</w:t>
      </w:r>
      <w:r w:rsidRPr="00095B15">
        <w:t>ciplínu</w:t>
      </w:r>
      <w:r>
        <w:t xml:space="preserve"> </w:t>
      </w:r>
      <w:r w:rsidRPr="00095B15">
        <w:t>a také porozumění. Také uvádí, že “…obvykle je třeba učinit řadu rozhodnutí ohledně obsahu otázek, jejich formy i pořadí. Dále se musí uvážit možná délka rozhovoru. Tyto problémy se vyjasňují buď před interview, nebo až v jeho průběhu v závislosti na typu rozhovoru“ (</w:t>
      </w:r>
      <w:proofErr w:type="spellStart"/>
      <w:r w:rsidRPr="00095B15">
        <w:t>Hendl</w:t>
      </w:r>
      <w:proofErr w:type="spellEnd"/>
      <w:r w:rsidRPr="00095B15">
        <w:t>, 2005</w:t>
      </w:r>
      <w:r w:rsidR="000644D5">
        <w:t xml:space="preserve">, s. </w:t>
      </w:r>
      <w:r w:rsidRPr="00095B15">
        <w:t>166).</w:t>
      </w:r>
    </w:p>
    <w:p w14:paraId="7B08628F" w14:textId="77777777" w:rsidR="00086C9A" w:rsidRPr="00086C9A" w:rsidRDefault="00086C9A" w:rsidP="00A15EF5">
      <w:pPr>
        <w:spacing w:line="360" w:lineRule="auto"/>
        <w:rPr>
          <w:b/>
          <w:bCs/>
        </w:rPr>
      </w:pPr>
    </w:p>
    <w:p w14:paraId="1727D823" w14:textId="3F83E331" w:rsidR="00452B66" w:rsidRDefault="00086C9A" w:rsidP="00A15EF5">
      <w:pPr>
        <w:pStyle w:val="Nadpis2"/>
        <w:numPr>
          <w:ilvl w:val="1"/>
          <w:numId w:val="6"/>
        </w:numPr>
        <w:spacing w:before="240" w:after="240"/>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Výběr výzkumného vzorku </w:t>
      </w:r>
    </w:p>
    <w:p w14:paraId="080879B2" w14:textId="6270369C" w:rsidR="00086C9A" w:rsidRPr="00095B15" w:rsidRDefault="00086C9A" w:rsidP="00AD76BE">
      <w:pPr>
        <w:pStyle w:val="Normlnweb"/>
        <w:shd w:val="clear" w:color="auto" w:fill="FFFFFF"/>
        <w:tabs>
          <w:tab w:val="left" w:pos="3315"/>
        </w:tabs>
        <w:spacing w:before="0" w:beforeAutospacing="0" w:after="0" w:afterAutospacing="0" w:line="360" w:lineRule="auto"/>
        <w:ind w:firstLine="709"/>
        <w:jc w:val="both"/>
      </w:pPr>
      <w:r w:rsidRPr="00095B15">
        <w:t>V</w:t>
      </w:r>
      <w:r>
        <w:t xml:space="preserve">ýzkumným vzorkem jsou v tomto případě konverzační </w:t>
      </w:r>
      <w:proofErr w:type="spellStart"/>
      <w:r>
        <w:t>parneři</w:t>
      </w:r>
      <w:proofErr w:type="spellEnd"/>
      <w:r>
        <w:t xml:space="preserve">, které jsem vybírala na základě </w:t>
      </w:r>
      <w:r w:rsidRPr="00095B15">
        <w:t xml:space="preserve">účelového výběru, který </w:t>
      </w:r>
      <w:proofErr w:type="spellStart"/>
      <w:r w:rsidRPr="00095B15">
        <w:t>Disman</w:t>
      </w:r>
      <w:proofErr w:type="spellEnd"/>
      <w:r w:rsidRPr="00095B15">
        <w:t xml:space="preserve"> (2002:112) definuje následovně: „účelový výběr je založen pouze na úsudku výzkumníka o tom, co by mělo být pozorováno a o tom, co je možné pozorovat“. </w:t>
      </w:r>
    </w:p>
    <w:p w14:paraId="1D0238CD" w14:textId="77777777" w:rsidR="00086C9A" w:rsidRDefault="00086C9A" w:rsidP="00AD76BE">
      <w:pPr>
        <w:pStyle w:val="Normlnweb"/>
        <w:shd w:val="clear" w:color="auto" w:fill="FFFFFF"/>
        <w:tabs>
          <w:tab w:val="left" w:pos="3315"/>
        </w:tabs>
        <w:spacing w:before="0" w:beforeAutospacing="0" w:after="0" w:afterAutospacing="0" w:line="360" w:lineRule="auto"/>
        <w:ind w:firstLine="709"/>
        <w:jc w:val="both"/>
      </w:pPr>
      <w:r w:rsidRPr="00095B15">
        <w:t xml:space="preserve">Švaříček a </w:t>
      </w:r>
      <w:proofErr w:type="spellStart"/>
      <w:r w:rsidRPr="00095B15">
        <w:t>Šeďová</w:t>
      </w:r>
      <w:proofErr w:type="spellEnd"/>
      <w:r w:rsidRPr="00095B15">
        <w:t xml:space="preserve"> (2007) uvádí, že cílem kvalitativního výzkumu je, aby výzkumný vzorek reprezentoval určitý </w:t>
      </w:r>
      <w:proofErr w:type="gramStart"/>
      <w:r w:rsidRPr="00095B15">
        <w:t>problém</w:t>
      </w:r>
      <w:proofErr w:type="gramEnd"/>
      <w:r w:rsidRPr="00095B15">
        <w:t xml:space="preserve"> a proto má být konstruován s ohledem na tento problém a s ohledem na výzkumné otázky.</w:t>
      </w:r>
    </w:p>
    <w:p w14:paraId="127C6085" w14:textId="1ED0FD71" w:rsidR="00086C9A" w:rsidRPr="00095B15" w:rsidRDefault="00086C9A" w:rsidP="00AD76BE">
      <w:pPr>
        <w:pStyle w:val="Normlnweb"/>
        <w:shd w:val="clear" w:color="auto" w:fill="FFFFFF"/>
        <w:tabs>
          <w:tab w:val="left" w:pos="3315"/>
        </w:tabs>
        <w:spacing w:before="0" w:beforeAutospacing="0" w:after="0" w:afterAutospacing="0" w:line="360" w:lineRule="auto"/>
        <w:ind w:firstLine="709"/>
        <w:jc w:val="both"/>
      </w:pPr>
      <w:r w:rsidRPr="00095B15">
        <w:t xml:space="preserve">Konverzační partnery </w:t>
      </w:r>
      <w:r>
        <w:t xml:space="preserve">jsem tedy vybírala tak, aby byli schopni co nejkomplexněji odpovědět na mnou zvolené výzkumné otázky. Za tímto účelem jsem stanovila kritéria, dle kterých jsem </w:t>
      </w:r>
      <w:r w:rsidR="00253297">
        <w:t>konverzačními partnery</w:t>
      </w:r>
      <w:r>
        <w:t xml:space="preserve"> vybírala</w:t>
      </w:r>
      <w:r w:rsidRPr="00095B15">
        <w:t>:</w:t>
      </w:r>
    </w:p>
    <w:p w14:paraId="488F9726" w14:textId="4DF9FD53" w:rsidR="00086C9A" w:rsidRPr="00095B15" w:rsidRDefault="00086C9A" w:rsidP="00AD76BE">
      <w:pPr>
        <w:pStyle w:val="Normlnweb"/>
        <w:numPr>
          <w:ilvl w:val="0"/>
          <w:numId w:val="32"/>
        </w:numPr>
        <w:shd w:val="clear" w:color="auto" w:fill="FFFFFF"/>
        <w:tabs>
          <w:tab w:val="left" w:pos="709"/>
        </w:tabs>
        <w:spacing w:before="0" w:beforeAutospacing="0" w:after="0" w:afterAutospacing="0" w:line="360" w:lineRule="auto"/>
        <w:ind w:left="993" w:hanging="284"/>
        <w:jc w:val="both"/>
      </w:pPr>
      <w:r>
        <w:t>Aktuální výkon profese pedagogického pracovníka v mateřské škole</w:t>
      </w:r>
    </w:p>
    <w:p w14:paraId="47A6558F" w14:textId="2CC0B603" w:rsidR="00086C9A" w:rsidRPr="00095B15" w:rsidRDefault="00086C9A" w:rsidP="00AD76BE">
      <w:pPr>
        <w:pStyle w:val="Normlnweb"/>
        <w:numPr>
          <w:ilvl w:val="0"/>
          <w:numId w:val="32"/>
        </w:numPr>
        <w:shd w:val="clear" w:color="auto" w:fill="FFFFFF"/>
        <w:tabs>
          <w:tab w:val="left" w:pos="709"/>
        </w:tabs>
        <w:spacing w:before="0" w:beforeAutospacing="0" w:after="0" w:afterAutospacing="0" w:line="360" w:lineRule="auto"/>
        <w:ind w:left="993" w:hanging="284"/>
        <w:jc w:val="both"/>
      </w:pPr>
      <w:r>
        <w:t xml:space="preserve">Minimální praxe v oboru </w:t>
      </w:r>
      <w:r w:rsidR="00AD6576">
        <w:t>3</w:t>
      </w:r>
      <w:r w:rsidR="00CC09F3">
        <w:t xml:space="preserve"> </w:t>
      </w:r>
      <w:r w:rsidR="00AD6576">
        <w:t>roky</w:t>
      </w:r>
      <w:r>
        <w:t xml:space="preserve"> – je potřeba, aby byl pedagogický pracovník schopen adekvátně odpovídat, vzhledem k tomu, že je nutná určitá orientace v systému a fungování dalšího vzdělávání a také</w:t>
      </w:r>
      <w:r w:rsidR="00AD6576">
        <w:t>,</w:t>
      </w:r>
      <w:r>
        <w:t xml:space="preserve"> aby byl pracovník schopen definovat své bariéry.</w:t>
      </w:r>
    </w:p>
    <w:p w14:paraId="11A5CCDA" w14:textId="25C38276" w:rsidR="00086C9A" w:rsidRDefault="00086C9A" w:rsidP="00AD76BE">
      <w:pPr>
        <w:pStyle w:val="Normlnweb"/>
        <w:numPr>
          <w:ilvl w:val="0"/>
          <w:numId w:val="32"/>
        </w:numPr>
        <w:shd w:val="clear" w:color="auto" w:fill="FFFFFF"/>
        <w:tabs>
          <w:tab w:val="left" w:pos="709"/>
        </w:tabs>
        <w:spacing w:before="0" w:beforeAutospacing="0" w:after="0" w:afterAutospacing="0" w:line="360" w:lineRule="auto"/>
        <w:ind w:left="993" w:hanging="284"/>
        <w:jc w:val="both"/>
      </w:pPr>
      <w:r w:rsidRPr="00095B15">
        <w:t xml:space="preserve">Ochota </w:t>
      </w:r>
      <w:r>
        <w:t>pedagoga</w:t>
      </w:r>
      <w:r w:rsidRPr="00095B15">
        <w:t xml:space="preserve"> poskytnout rozhovor</w:t>
      </w:r>
      <w:r>
        <w:t xml:space="preserve"> – ne každý je tomu otevřený</w:t>
      </w:r>
    </w:p>
    <w:p w14:paraId="08A7A65B" w14:textId="1F5447D8" w:rsidR="00086C9A" w:rsidRDefault="00086C9A" w:rsidP="00AD76BE">
      <w:pPr>
        <w:pStyle w:val="Normlnweb"/>
        <w:numPr>
          <w:ilvl w:val="0"/>
          <w:numId w:val="32"/>
        </w:numPr>
        <w:shd w:val="clear" w:color="auto" w:fill="FFFFFF"/>
        <w:tabs>
          <w:tab w:val="left" w:pos="709"/>
        </w:tabs>
        <w:spacing w:before="0" w:beforeAutospacing="0" w:after="0" w:afterAutospacing="0" w:line="360" w:lineRule="auto"/>
        <w:ind w:left="993" w:hanging="284"/>
        <w:jc w:val="both"/>
      </w:pPr>
      <w:r>
        <w:t>Pedagogická praxe ve státní mateřské škole – důležité pro komplexnější výsledky a nalezení více rozdílů mezi různými pedagogickými pracovníky, s podobnými pracovními podmínkami</w:t>
      </w:r>
    </w:p>
    <w:p w14:paraId="7F54F61E" w14:textId="77777777" w:rsidR="00086C9A" w:rsidRPr="00095B15" w:rsidRDefault="00086C9A" w:rsidP="00AD76BE">
      <w:pPr>
        <w:pStyle w:val="Normlnweb"/>
        <w:shd w:val="clear" w:color="auto" w:fill="FFFFFF"/>
        <w:tabs>
          <w:tab w:val="left" w:pos="709"/>
        </w:tabs>
        <w:spacing w:before="0" w:beforeAutospacing="0" w:after="0" w:afterAutospacing="0" w:line="360" w:lineRule="auto"/>
        <w:ind w:left="709"/>
        <w:jc w:val="both"/>
      </w:pPr>
    </w:p>
    <w:p w14:paraId="22A5B698" w14:textId="29042B70" w:rsidR="00086C9A" w:rsidRDefault="00086C9A" w:rsidP="00AD76BE">
      <w:pPr>
        <w:pStyle w:val="Normlnweb"/>
        <w:shd w:val="clear" w:color="auto" w:fill="FFFFFF"/>
        <w:tabs>
          <w:tab w:val="left" w:pos="3315"/>
        </w:tabs>
        <w:spacing w:before="0" w:beforeAutospacing="0" w:after="0" w:afterAutospacing="0" w:line="360" w:lineRule="auto"/>
        <w:ind w:firstLine="709"/>
        <w:jc w:val="both"/>
      </w:pPr>
      <w:r w:rsidRPr="00095B15">
        <w:t xml:space="preserve">Abych pravdu řekla, </w:t>
      </w:r>
      <w:r>
        <w:t>ne</w:t>
      </w:r>
      <w:r w:rsidRPr="00095B15">
        <w:t xml:space="preserve">bylo </w:t>
      </w:r>
      <w:r>
        <w:t xml:space="preserve">příliš </w:t>
      </w:r>
      <w:r w:rsidRPr="00095B15">
        <w:t xml:space="preserve">obtížné najít </w:t>
      </w:r>
      <w:r>
        <w:t>pedagogické pracovníky</w:t>
      </w:r>
      <w:r w:rsidRPr="00095B15">
        <w:t xml:space="preserve">, kteří by mi poskytli rozhovor. </w:t>
      </w:r>
      <w:r>
        <w:t xml:space="preserve">Sama se v oblasti předškolního vzdělávání pohybuji již pátým rokem, a tak </w:t>
      </w:r>
      <w:r w:rsidRPr="00095B15">
        <w:t xml:space="preserve">jsem </w:t>
      </w:r>
      <w:r>
        <w:t>ráda</w:t>
      </w:r>
      <w:r w:rsidRPr="00095B15">
        <w:t xml:space="preserve"> využila </w:t>
      </w:r>
      <w:r>
        <w:t xml:space="preserve">kontaktů, které jsem v průběhu praxe nasbírala. Snažila jsem vybírat každého </w:t>
      </w:r>
      <w:r w:rsidR="004672D9">
        <w:t>konverzačního partnera</w:t>
      </w:r>
      <w:r>
        <w:t xml:space="preserve"> z jiné mateřské školy, aby výsledky nebyly zkresleny</w:t>
      </w:r>
      <w:r w:rsidR="00AD6576">
        <w:t xml:space="preserve"> jedním stylem vedení paní ředitelky.</w:t>
      </w:r>
      <w:r>
        <w:t xml:space="preserve"> Různé vedení různých škol, nabízí pedagogům různé možnosti. </w:t>
      </w:r>
      <w:r w:rsidRPr="00095B15">
        <w:t xml:space="preserve">Celkem </w:t>
      </w:r>
      <w:r>
        <w:lastRenderedPageBreak/>
        <w:t xml:space="preserve">se mi podařilo uskutečnit rozhovor s </w:t>
      </w:r>
      <w:r w:rsidR="00AD6576">
        <w:t>šesti</w:t>
      </w:r>
      <w:r w:rsidRPr="00095B15">
        <w:t xml:space="preserve"> konverzační</w:t>
      </w:r>
      <w:r>
        <w:t>mi</w:t>
      </w:r>
      <w:r w:rsidRPr="00095B15">
        <w:t xml:space="preserve"> partner</w:t>
      </w:r>
      <w:r>
        <w:t>y,</w:t>
      </w:r>
      <w:r w:rsidRPr="00095B15">
        <w:t xml:space="preserve"> a to ženského pohlaví</w:t>
      </w:r>
      <w:r>
        <w:t>. Jen velmi</w:t>
      </w:r>
      <w:r w:rsidR="00AD6576">
        <w:t xml:space="preserve">, </w:t>
      </w:r>
      <w:r>
        <w:t>velmi obt</w:t>
      </w:r>
      <w:r w:rsidR="00CC09F3">
        <w:t>íž</w:t>
      </w:r>
      <w:r>
        <w:t>ně bych na těchto pozicích hledala muže</w:t>
      </w:r>
      <w:r w:rsidR="00AD6576">
        <w:t xml:space="preserve"> a bohužel se mi to nepodařilo.</w:t>
      </w:r>
    </w:p>
    <w:p w14:paraId="06FD580D" w14:textId="77777777" w:rsidR="00086C9A" w:rsidRPr="00095B15" w:rsidRDefault="00086C9A" w:rsidP="00AD76BE">
      <w:pPr>
        <w:pStyle w:val="Normlnweb"/>
        <w:shd w:val="clear" w:color="auto" w:fill="FFFFFF"/>
        <w:tabs>
          <w:tab w:val="left" w:pos="3315"/>
        </w:tabs>
        <w:spacing w:before="0" w:beforeAutospacing="0" w:after="0" w:afterAutospacing="0" w:line="360" w:lineRule="auto"/>
        <w:ind w:firstLine="709"/>
        <w:jc w:val="both"/>
      </w:pPr>
    </w:p>
    <w:p w14:paraId="1852B586" w14:textId="67FAF9EE" w:rsidR="00086C9A" w:rsidRDefault="00086C9A" w:rsidP="0052188D">
      <w:pPr>
        <w:pStyle w:val="Normlnweb"/>
        <w:shd w:val="clear" w:color="auto" w:fill="FFFFFF"/>
        <w:tabs>
          <w:tab w:val="left" w:pos="3315"/>
        </w:tabs>
        <w:spacing w:before="0" w:beforeAutospacing="0" w:after="0" w:afterAutospacing="0" w:line="360" w:lineRule="auto"/>
        <w:jc w:val="both"/>
        <w:rPr>
          <w:i/>
          <w:iCs/>
        </w:rPr>
      </w:pPr>
      <w:r w:rsidRPr="00086C9A">
        <w:rPr>
          <w:i/>
          <w:iCs/>
        </w:rPr>
        <w:t>Charakteristika konverzační</w:t>
      </w:r>
      <w:r>
        <w:rPr>
          <w:i/>
          <w:iCs/>
        </w:rPr>
        <w:t>ch</w:t>
      </w:r>
      <w:r w:rsidRPr="00086C9A">
        <w:rPr>
          <w:i/>
          <w:iCs/>
        </w:rPr>
        <w:t xml:space="preserve"> partnerů</w:t>
      </w:r>
    </w:p>
    <w:p w14:paraId="530FFEAF" w14:textId="43ED3B82" w:rsidR="00AD6576" w:rsidRDefault="00086C9A" w:rsidP="00AD76BE">
      <w:pPr>
        <w:pStyle w:val="Normlnweb"/>
        <w:shd w:val="clear" w:color="auto" w:fill="FFFFFF"/>
        <w:tabs>
          <w:tab w:val="left" w:pos="3315"/>
        </w:tabs>
        <w:spacing w:before="0" w:beforeAutospacing="0" w:after="0" w:afterAutospacing="0" w:line="360" w:lineRule="auto"/>
        <w:ind w:firstLine="709"/>
        <w:jc w:val="both"/>
      </w:pPr>
      <w:r>
        <w:t>Každého konverzačního partnera charakterizuji zvlášť</w:t>
      </w:r>
      <w:r w:rsidR="00AD6576">
        <w:t>,</w:t>
      </w:r>
      <w:r>
        <w:t xml:space="preserve"> jelikož si myslím, že je třeba brát ohled i na jeho zázemí. Všichni </w:t>
      </w:r>
      <w:r w:rsidR="00253297">
        <w:t>konverzačními partneři</w:t>
      </w:r>
      <w:r>
        <w:t xml:space="preserve"> jsou z města Brna či jeho okolí, v aktivním výkonu své kariérní praxe, ve státní mateřské škole.</w:t>
      </w:r>
      <w:r w:rsidR="00CC09F3">
        <w:t xml:space="preserve"> </w:t>
      </w:r>
      <w:r w:rsidRPr="00095B15">
        <w:t>V této práci přesněji v analytické části, budu konverzační partnery označovat čísly dle pořadí prováděných rozhovorů a to KP1, KP2, KP3, KP4</w:t>
      </w:r>
      <w:r>
        <w:t xml:space="preserve"> a </w:t>
      </w:r>
      <w:r w:rsidRPr="00095B15">
        <w:t>KP5</w:t>
      </w:r>
      <w:r>
        <w:t>.</w:t>
      </w:r>
      <w:r w:rsidRPr="00095B15">
        <w:t xml:space="preserve"> a KP6. </w:t>
      </w:r>
    </w:p>
    <w:p w14:paraId="77904212" w14:textId="77777777" w:rsidR="00AD6576" w:rsidRDefault="00AD6576" w:rsidP="00AD76BE">
      <w:pPr>
        <w:pStyle w:val="Normlnweb"/>
        <w:shd w:val="clear" w:color="auto" w:fill="FFFFFF"/>
        <w:tabs>
          <w:tab w:val="left" w:pos="3315"/>
        </w:tabs>
        <w:spacing w:before="0" w:beforeAutospacing="0" w:after="0" w:afterAutospacing="0" w:line="360" w:lineRule="auto"/>
        <w:ind w:firstLine="709"/>
        <w:jc w:val="both"/>
      </w:pPr>
    </w:p>
    <w:tbl>
      <w:tblPr>
        <w:tblStyle w:val="Mkatabulky"/>
        <w:tblW w:w="9209" w:type="dxa"/>
        <w:tblLook w:val="04A0" w:firstRow="1" w:lastRow="0" w:firstColumn="1" w:lastColumn="0" w:noHBand="0" w:noVBand="1"/>
      </w:tblPr>
      <w:tblGrid>
        <w:gridCol w:w="1811"/>
        <w:gridCol w:w="2153"/>
        <w:gridCol w:w="2694"/>
        <w:gridCol w:w="2551"/>
      </w:tblGrid>
      <w:tr w:rsidR="00AD6576" w14:paraId="1E2DBE1B" w14:textId="77777777" w:rsidTr="00AD6576">
        <w:tc>
          <w:tcPr>
            <w:tcW w:w="1811" w:type="dxa"/>
          </w:tcPr>
          <w:p w14:paraId="4951C268" w14:textId="5954C913" w:rsidR="00AD6576" w:rsidRPr="00AD6576" w:rsidRDefault="00AD6576" w:rsidP="00AD76BE">
            <w:pPr>
              <w:pStyle w:val="Normlnweb"/>
              <w:tabs>
                <w:tab w:val="left" w:pos="3315"/>
              </w:tabs>
              <w:spacing w:before="0" w:beforeAutospacing="0" w:after="0" w:afterAutospacing="0" w:line="360" w:lineRule="auto"/>
              <w:jc w:val="both"/>
              <w:rPr>
                <w:b/>
                <w:bCs/>
              </w:rPr>
            </w:pPr>
            <w:r w:rsidRPr="00AD6576">
              <w:rPr>
                <w:b/>
                <w:bCs/>
              </w:rPr>
              <w:t>Označení</w:t>
            </w:r>
          </w:p>
        </w:tc>
        <w:tc>
          <w:tcPr>
            <w:tcW w:w="2153" w:type="dxa"/>
          </w:tcPr>
          <w:p w14:paraId="609BF3A9" w14:textId="71C8EDD7" w:rsidR="00AD6576" w:rsidRPr="00AD6576" w:rsidRDefault="00AD6576" w:rsidP="00AD76BE">
            <w:pPr>
              <w:pStyle w:val="Normlnweb"/>
              <w:tabs>
                <w:tab w:val="left" w:pos="3315"/>
              </w:tabs>
              <w:spacing w:before="0" w:beforeAutospacing="0" w:after="0" w:afterAutospacing="0" w:line="360" w:lineRule="auto"/>
              <w:jc w:val="both"/>
              <w:rPr>
                <w:b/>
                <w:bCs/>
              </w:rPr>
            </w:pPr>
            <w:r w:rsidRPr="00AD6576">
              <w:rPr>
                <w:b/>
                <w:bCs/>
              </w:rPr>
              <w:t>Pozice</w:t>
            </w:r>
          </w:p>
        </w:tc>
        <w:tc>
          <w:tcPr>
            <w:tcW w:w="2694" w:type="dxa"/>
          </w:tcPr>
          <w:p w14:paraId="59DF791A" w14:textId="047C97C7" w:rsidR="00AD6576" w:rsidRPr="00AD6576" w:rsidRDefault="00AD6576" w:rsidP="00AD76BE">
            <w:pPr>
              <w:pStyle w:val="Normlnweb"/>
              <w:tabs>
                <w:tab w:val="left" w:pos="3315"/>
              </w:tabs>
              <w:spacing w:before="0" w:beforeAutospacing="0" w:after="0" w:afterAutospacing="0" w:line="360" w:lineRule="auto"/>
              <w:jc w:val="both"/>
              <w:rPr>
                <w:b/>
                <w:bCs/>
              </w:rPr>
            </w:pPr>
            <w:r w:rsidRPr="00AD6576">
              <w:rPr>
                <w:b/>
                <w:bCs/>
              </w:rPr>
              <w:t>Délka praxe</w:t>
            </w:r>
          </w:p>
        </w:tc>
        <w:tc>
          <w:tcPr>
            <w:tcW w:w="2551" w:type="dxa"/>
          </w:tcPr>
          <w:p w14:paraId="6D35CB0F" w14:textId="20D79791" w:rsidR="00AD6576" w:rsidRPr="00AD6576" w:rsidRDefault="00AD6576" w:rsidP="00AD76BE">
            <w:pPr>
              <w:pStyle w:val="Normlnweb"/>
              <w:tabs>
                <w:tab w:val="left" w:pos="3315"/>
              </w:tabs>
              <w:spacing w:before="0" w:beforeAutospacing="0" w:after="0" w:afterAutospacing="0" w:line="360" w:lineRule="auto"/>
              <w:jc w:val="both"/>
              <w:rPr>
                <w:b/>
                <w:bCs/>
              </w:rPr>
            </w:pPr>
            <w:r w:rsidRPr="00AD6576">
              <w:rPr>
                <w:b/>
                <w:bCs/>
              </w:rPr>
              <w:t>Počet tříd v MŠ</w:t>
            </w:r>
          </w:p>
        </w:tc>
      </w:tr>
      <w:tr w:rsidR="00AD6576" w14:paraId="55CD010E" w14:textId="77777777" w:rsidTr="00AD6576">
        <w:tc>
          <w:tcPr>
            <w:tcW w:w="1811" w:type="dxa"/>
          </w:tcPr>
          <w:p w14:paraId="5BE2C668" w14:textId="42E72974" w:rsidR="00AD6576" w:rsidRDefault="00AD6576" w:rsidP="00AD76BE">
            <w:pPr>
              <w:pStyle w:val="Normlnweb"/>
              <w:tabs>
                <w:tab w:val="left" w:pos="3315"/>
              </w:tabs>
              <w:spacing w:before="0" w:beforeAutospacing="0" w:after="0" w:afterAutospacing="0" w:line="360" w:lineRule="auto"/>
              <w:jc w:val="both"/>
            </w:pPr>
            <w:r>
              <w:t>KP1</w:t>
            </w:r>
          </w:p>
        </w:tc>
        <w:tc>
          <w:tcPr>
            <w:tcW w:w="2153" w:type="dxa"/>
          </w:tcPr>
          <w:p w14:paraId="25E27141" w14:textId="24B06A96" w:rsidR="00AD6576" w:rsidRDefault="00AD6576" w:rsidP="00AD76BE">
            <w:pPr>
              <w:pStyle w:val="Normlnweb"/>
              <w:tabs>
                <w:tab w:val="left" w:pos="3315"/>
              </w:tabs>
              <w:spacing w:before="0" w:beforeAutospacing="0" w:after="0" w:afterAutospacing="0" w:line="360" w:lineRule="auto"/>
              <w:jc w:val="both"/>
            </w:pPr>
            <w:r>
              <w:t>Asistent pedagoga</w:t>
            </w:r>
          </w:p>
        </w:tc>
        <w:tc>
          <w:tcPr>
            <w:tcW w:w="2694" w:type="dxa"/>
          </w:tcPr>
          <w:p w14:paraId="7B1F8C8C" w14:textId="003F53E3" w:rsidR="00AD6576" w:rsidRDefault="00AD6576" w:rsidP="00AD76BE">
            <w:pPr>
              <w:pStyle w:val="Normlnweb"/>
              <w:tabs>
                <w:tab w:val="left" w:pos="3315"/>
              </w:tabs>
              <w:spacing w:before="0" w:beforeAutospacing="0" w:after="0" w:afterAutospacing="0" w:line="360" w:lineRule="auto"/>
              <w:jc w:val="both"/>
            </w:pPr>
            <w:r>
              <w:t>5 let</w:t>
            </w:r>
          </w:p>
        </w:tc>
        <w:tc>
          <w:tcPr>
            <w:tcW w:w="2551" w:type="dxa"/>
          </w:tcPr>
          <w:p w14:paraId="045FD112" w14:textId="09DE5E82" w:rsidR="00AD6576" w:rsidRDefault="00AD6576" w:rsidP="00AD76BE">
            <w:pPr>
              <w:pStyle w:val="Normlnweb"/>
              <w:tabs>
                <w:tab w:val="left" w:pos="3315"/>
              </w:tabs>
              <w:spacing w:before="0" w:beforeAutospacing="0" w:after="0" w:afterAutospacing="0" w:line="360" w:lineRule="auto"/>
              <w:jc w:val="both"/>
            </w:pPr>
            <w:r>
              <w:t>3</w:t>
            </w:r>
          </w:p>
        </w:tc>
      </w:tr>
      <w:tr w:rsidR="00AD6576" w14:paraId="7F2AE865" w14:textId="77777777" w:rsidTr="00AD6576">
        <w:tc>
          <w:tcPr>
            <w:tcW w:w="1811" w:type="dxa"/>
          </w:tcPr>
          <w:p w14:paraId="34AE48BC" w14:textId="5BDACA50" w:rsidR="00AD6576" w:rsidRDefault="00AD6576" w:rsidP="00AD76BE">
            <w:pPr>
              <w:pStyle w:val="Normlnweb"/>
              <w:tabs>
                <w:tab w:val="left" w:pos="3315"/>
              </w:tabs>
              <w:spacing w:before="0" w:beforeAutospacing="0" w:after="0" w:afterAutospacing="0" w:line="360" w:lineRule="auto"/>
              <w:jc w:val="both"/>
            </w:pPr>
            <w:r>
              <w:t>KP2</w:t>
            </w:r>
          </w:p>
        </w:tc>
        <w:tc>
          <w:tcPr>
            <w:tcW w:w="2153" w:type="dxa"/>
          </w:tcPr>
          <w:p w14:paraId="1D291530" w14:textId="622FDF8F" w:rsidR="00AD6576" w:rsidRDefault="00AD6576" w:rsidP="00AD76BE">
            <w:pPr>
              <w:pStyle w:val="Normlnweb"/>
              <w:tabs>
                <w:tab w:val="left" w:pos="3315"/>
              </w:tabs>
              <w:spacing w:before="0" w:beforeAutospacing="0" w:after="0" w:afterAutospacing="0" w:line="360" w:lineRule="auto"/>
              <w:jc w:val="both"/>
            </w:pPr>
            <w:r>
              <w:t>Asistent pedagoga</w:t>
            </w:r>
          </w:p>
        </w:tc>
        <w:tc>
          <w:tcPr>
            <w:tcW w:w="2694" w:type="dxa"/>
          </w:tcPr>
          <w:p w14:paraId="4C1E9174" w14:textId="04D434AB" w:rsidR="00AD6576" w:rsidRDefault="00AD6576" w:rsidP="00AD76BE">
            <w:pPr>
              <w:pStyle w:val="Normlnweb"/>
              <w:tabs>
                <w:tab w:val="left" w:pos="3315"/>
              </w:tabs>
              <w:spacing w:before="0" w:beforeAutospacing="0" w:after="0" w:afterAutospacing="0" w:line="360" w:lineRule="auto"/>
              <w:jc w:val="both"/>
            </w:pPr>
            <w:r>
              <w:t>4 roky</w:t>
            </w:r>
          </w:p>
        </w:tc>
        <w:tc>
          <w:tcPr>
            <w:tcW w:w="2551" w:type="dxa"/>
          </w:tcPr>
          <w:p w14:paraId="4BBEDFC3" w14:textId="32DC69FC" w:rsidR="00AD6576" w:rsidRDefault="00AD6576" w:rsidP="00AD76BE">
            <w:pPr>
              <w:pStyle w:val="Normlnweb"/>
              <w:tabs>
                <w:tab w:val="left" w:pos="3315"/>
              </w:tabs>
              <w:spacing w:before="0" w:beforeAutospacing="0" w:after="0" w:afterAutospacing="0" w:line="360" w:lineRule="auto"/>
              <w:jc w:val="both"/>
            </w:pPr>
            <w:r>
              <w:t>3</w:t>
            </w:r>
          </w:p>
        </w:tc>
      </w:tr>
      <w:tr w:rsidR="00AD6576" w14:paraId="6CBD0654" w14:textId="77777777" w:rsidTr="00AD6576">
        <w:tc>
          <w:tcPr>
            <w:tcW w:w="1811" w:type="dxa"/>
          </w:tcPr>
          <w:p w14:paraId="2C2257B7" w14:textId="36362F28" w:rsidR="00AD6576" w:rsidRDefault="00AD6576" w:rsidP="00AD76BE">
            <w:pPr>
              <w:pStyle w:val="Normlnweb"/>
              <w:tabs>
                <w:tab w:val="left" w:pos="3315"/>
              </w:tabs>
              <w:spacing w:before="0" w:beforeAutospacing="0" w:after="0" w:afterAutospacing="0" w:line="360" w:lineRule="auto"/>
              <w:jc w:val="both"/>
            </w:pPr>
            <w:r>
              <w:t>KP3</w:t>
            </w:r>
          </w:p>
        </w:tc>
        <w:tc>
          <w:tcPr>
            <w:tcW w:w="2153" w:type="dxa"/>
          </w:tcPr>
          <w:p w14:paraId="3C8BC60C" w14:textId="552D03EF" w:rsidR="00AD6576" w:rsidRDefault="00AD6576" w:rsidP="00AD76BE">
            <w:pPr>
              <w:pStyle w:val="Normlnweb"/>
              <w:tabs>
                <w:tab w:val="left" w:pos="3315"/>
              </w:tabs>
              <w:spacing w:before="0" w:beforeAutospacing="0" w:after="0" w:afterAutospacing="0" w:line="360" w:lineRule="auto"/>
              <w:jc w:val="both"/>
            </w:pPr>
            <w:r>
              <w:t>Učitelka</w:t>
            </w:r>
          </w:p>
        </w:tc>
        <w:tc>
          <w:tcPr>
            <w:tcW w:w="2694" w:type="dxa"/>
          </w:tcPr>
          <w:p w14:paraId="59398789" w14:textId="7393ECD1" w:rsidR="00AD6576" w:rsidRDefault="00AD6576" w:rsidP="00AD76BE">
            <w:pPr>
              <w:pStyle w:val="Normlnweb"/>
              <w:tabs>
                <w:tab w:val="left" w:pos="3315"/>
              </w:tabs>
              <w:spacing w:before="0" w:beforeAutospacing="0" w:after="0" w:afterAutospacing="0" w:line="360" w:lineRule="auto"/>
              <w:jc w:val="both"/>
            </w:pPr>
            <w:r>
              <w:t>6 let asistentská, 5 let učitelská</w:t>
            </w:r>
          </w:p>
        </w:tc>
        <w:tc>
          <w:tcPr>
            <w:tcW w:w="2551" w:type="dxa"/>
          </w:tcPr>
          <w:p w14:paraId="0F11700F" w14:textId="4CDAAA55" w:rsidR="00AD6576" w:rsidRDefault="00AD6576" w:rsidP="00AD76BE">
            <w:pPr>
              <w:pStyle w:val="Normlnweb"/>
              <w:tabs>
                <w:tab w:val="left" w:pos="3315"/>
              </w:tabs>
              <w:spacing w:before="0" w:beforeAutospacing="0" w:after="0" w:afterAutospacing="0" w:line="360" w:lineRule="auto"/>
              <w:jc w:val="both"/>
            </w:pPr>
            <w:r>
              <w:t>3</w:t>
            </w:r>
          </w:p>
        </w:tc>
      </w:tr>
      <w:tr w:rsidR="00AD6576" w14:paraId="2FD2ABF9" w14:textId="77777777" w:rsidTr="00AD6576">
        <w:tc>
          <w:tcPr>
            <w:tcW w:w="1811" w:type="dxa"/>
          </w:tcPr>
          <w:p w14:paraId="2AA8A3FA" w14:textId="1CF8259A" w:rsidR="00AD6576" w:rsidRDefault="00AD6576" w:rsidP="00AD76BE">
            <w:pPr>
              <w:pStyle w:val="Normlnweb"/>
              <w:tabs>
                <w:tab w:val="left" w:pos="3315"/>
              </w:tabs>
              <w:spacing w:before="0" w:beforeAutospacing="0" w:after="0" w:afterAutospacing="0" w:line="360" w:lineRule="auto"/>
              <w:jc w:val="both"/>
            </w:pPr>
            <w:r>
              <w:t>KP4</w:t>
            </w:r>
          </w:p>
        </w:tc>
        <w:tc>
          <w:tcPr>
            <w:tcW w:w="2153" w:type="dxa"/>
          </w:tcPr>
          <w:p w14:paraId="22A7712F" w14:textId="22404D1F" w:rsidR="00AD6576" w:rsidRDefault="00AD6576" w:rsidP="00AD76BE">
            <w:pPr>
              <w:pStyle w:val="Normlnweb"/>
              <w:tabs>
                <w:tab w:val="left" w:pos="3315"/>
              </w:tabs>
              <w:spacing w:before="0" w:beforeAutospacing="0" w:after="0" w:afterAutospacing="0" w:line="360" w:lineRule="auto"/>
              <w:jc w:val="both"/>
            </w:pPr>
            <w:r>
              <w:t>Učitelka</w:t>
            </w:r>
          </w:p>
        </w:tc>
        <w:tc>
          <w:tcPr>
            <w:tcW w:w="2694" w:type="dxa"/>
          </w:tcPr>
          <w:p w14:paraId="0CADD6DE" w14:textId="3F151ECD" w:rsidR="00AD6576" w:rsidRDefault="00AD6576" w:rsidP="00AD76BE">
            <w:pPr>
              <w:pStyle w:val="Normlnweb"/>
              <w:tabs>
                <w:tab w:val="left" w:pos="3315"/>
              </w:tabs>
              <w:spacing w:before="0" w:beforeAutospacing="0" w:after="0" w:afterAutospacing="0" w:line="360" w:lineRule="auto"/>
              <w:jc w:val="both"/>
            </w:pPr>
            <w:r>
              <w:t>3 roky asistentská, 2 roky učitelská</w:t>
            </w:r>
          </w:p>
        </w:tc>
        <w:tc>
          <w:tcPr>
            <w:tcW w:w="2551" w:type="dxa"/>
          </w:tcPr>
          <w:p w14:paraId="0418BE5F" w14:textId="7BC56B26" w:rsidR="00AD6576" w:rsidRDefault="00AD6576" w:rsidP="00AD76BE">
            <w:pPr>
              <w:pStyle w:val="Normlnweb"/>
              <w:tabs>
                <w:tab w:val="left" w:pos="3315"/>
              </w:tabs>
              <w:spacing w:before="0" w:beforeAutospacing="0" w:after="0" w:afterAutospacing="0" w:line="360" w:lineRule="auto"/>
              <w:jc w:val="both"/>
            </w:pPr>
            <w:r>
              <w:t>2</w:t>
            </w:r>
          </w:p>
        </w:tc>
      </w:tr>
      <w:tr w:rsidR="00AD6576" w14:paraId="044B0C50" w14:textId="77777777" w:rsidTr="00AD6576">
        <w:tc>
          <w:tcPr>
            <w:tcW w:w="1811" w:type="dxa"/>
          </w:tcPr>
          <w:p w14:paraId="401C4088" w14:textId="06784EB6" w:rsidR="00AD6576" w:rsidRDefault="00AD6576" w:rsidP="00AD76BE">
            <w:pPr>
              <w:pStyle w:val="Normlnweb"/>
              <w:tabs>
                <w:tab w:val="left" w:pos="3315"/>
              </w:tabs>
              <w:spacing w:before="0" w:beforeAutospacing="0" w:after="0" w:afterAutospacing="0" w:line="360" w:lineRule="auto"/>
              <w:jc w:val="both"/>
            </w:pPr>
            <w:r>
              <w:t>KP5</w:t>
            </w:r>
          </w:p>
        </w:tc>
        <w:tc>
          <w:tcPr>
            <w:tcW w:w="2153" w:type="dxa"/>
          </w:tcPr>
          <w:p w14:paraId="16E4696A" w14:textId="7E78A0D1" w:rsidR="00AD6576" w:rsidRDefault="00AD6576" w:rsidP="00AD76BE">
            <w:pPr>
              <w:pStyle w:val="Normlnweb"/>
              <w:tabs>
                <w:tab w:val="left" w:pos="3315"/>
              </w:tabs>
              <w:spacing w:before="0" w:beforeAutospacing="0" w:after="0" w:afterAutospacing="0" w:line="360" w:lineRule="auto"/>
              <w:jc w:val="both"/>
            </w:pPr>
            <w:r>
              <w:t>Ředitelka</w:t>
            </w:r>
          </w:p>
        </w:tc>
        <w:tc>
          <w:tcPr>
            <w:tcW w:w="2694" w:type="dxa"/>
          </w:tcPr>
          <w:p w14:paraId="53ACD056" w14:textId="1C00B0CA" w:rsidR="00AD6576" w:rsidRDefault="00AD6576" w:rsidP="00AD76BE">
            <w:pPr>
              <w:pStyle w:val="Normlnweb"/>
              <w:tabs>
                <w:tab w:val="left" w:pos="3315"/>
              </w:tabs>
              <w:spacing w:before="0" w:beforeAutospacing="0" w:after="0" w:afterAutospacing="0" w:line="360" w:lineRule="auto"/>
              <w:jc w:val="both"/>
            </w:pPr>
            <w:r>
              <w:t>5 let ředitelská, 10 let učitel</w:t>
            </w:r>
          </w:p>
        </w:tc>
        <w:tc>
          <w:tcPr>
            <w:tcW w:w="2551" w:type="dxa"/>
          </w:tcPr>
          <w:p w14:paraId="27C1625D" w14:textId="5FAC7CB3" w:rsidR="00AD6576" w:rsidRDefault="00AD6576" w:rsidP="00AD76BE">
            <w:pPr>
              <w:pStyle w:val="Normlnweb"/>
              <w:tabs>
                <w:tab w:val="left" w:pos="3315"/>
              </w:tabs>
              <w:spacing w:before="0" w:beforeAutospacing="0" w:after="0" w:afterAutospacing="0" w:line="360" w:lineRule="auto"/>
              <w:jc w:val="both"/>
            </w:pPr>
            <w:r>
              <w:t>1</w:t>
            </w:r>
          </w:p>
        </w:tc>
      </w:tr>
      <w:tr w:rsidR="00AD6576" w14:paraId="6601E536" w14:textId="77777777" w:rsidTr="00AD6576">
        <w:tc>
          <w:tcPr>
            <w:tcW w:w="1811" w:type="dxa"/>
          </w:tcPr>
          <w:p w14:paraId="4E241E98" w14:textId="2D68AAC5" w:rsidR="00AD6576" w:rsidRDefault="00AD6576" w:rsidP="00AD76BE">
            <w:pPr>
              <w:pStyle w:val="Normlnweb"/>
              <w:tabs>
                <w:tab w:val="left" w:pos="3315"/>
              </w:tabs>
              <w:spacing w:before="0" w:beforeAutospacing="0" w:after="0" w:afterAutospacing="0" w:line="360" w:lineRule="auto"/>
              <w:jc w:val="both"/>
            </w:pPr>
            <w:r>
              <w:t>KP6</w:t>
            </w:r>
          </w:p>
        </w:tc>
        <w:tc>
          <w:tcPr>
            <w:tcW w:w="2153" w:type="dxa"/>
          </w:tcPr>
          <w:p w14:paraId="5AB69CA3" w14:textId="10E02EBA" w:rsidR="00AD6576" w:rsidRDefault="00AD6576" w:rsidP="00AD76BE">
            <w:pPr>
              <w:pStyle w:val="Normlnweb"/>
              <w:tabs>
                <w:tab w:val="left" w:pos="3315"/>
              </w:tabs>
              <w:spacing w:before="0" w:beforeAutospacing="0" w:after="0" w:afterAutospacing="0" w:line="360" w:lineRule="auto"/>
              <w:jc w:val="both"/>
            </w:pPr>
            <w:r>
              <w:t>Ředitelka</w:t>
            </w:r>
          </w:p>
        </w:tc>
        <w:tc>
          <w:tcPr>
            <w:tcW w:w="2694" w:type="dxa"/>
          </w:tcPr>
          <w:p w14:paraId="2AA3F6E0" w14:textId="5B919058" w:rsidR="00AD6576" w:rsidRDefault="00AD6576" w:rsidP="00AD76BE">
            <w:pPr>
              <w:pStyle w:val="Normlnweb"/>
              <w:tabs>
                <w:tab w:val="left" w:pos="3315"/>
              </w:tabs>
              <w:spacing w:before="0" w:beforeAutospacing="0" w:after="0" w:afterAutospacing="0" w:line="360" w:lineRule="auto"/>
              <w:jc w:val="both"/>
            </w:pPr>
            <w:r>
              <w:t>3 roky ředitelská, 8 let učitelská</w:t>
            </w:r>
          </w:p>
        </w:tc>
        <w:tc>
          <w:tcPr>
            <w:tcW w:w="2551" w:type="dxa"/>
          </w:tcPr>
          <w:p w14:paraId="6F42CB29" w14:textId="7738CE71" w:rsidR="00AD6576" w:rsidRDefault="00AD6576" w:rsidP="00AD76BE">
            <w:pPr>
              <w:pStyle w:val="Normlnweb"/>
              <w:tabs>
                <w:tab w:val="left" w:pos="3315"/>
              </w:tabs>
              <w:spacing w:before="0" w:beforeAutospacing="0" w:after="0" w:afterAutospacing="0" w:line="360" w:lineRule="auto"/>
              <w:jc w:val="both"/>
            </w:pPr>
            <w:r>
              <w:t>3</w:t>
            </w:r>
          </w:p>
        </w:tc>
      </w:tr>
    </w:tbl>
    <w:p w14:paraId="463F2669" w14:textId="1CA77132" w:rsidR="00AD6576" w:rsidRDefault="00AD6576" w:rsidP="00AD76BE">
      <w:pPr>
        <w:pStyle w:val="Normlnweb"/>
        <w:shd w:val="clear" w:color="auto" w:fill="FFFFFF"/>
        <w:tabs>
          <w:tab w:val="left" w:pos="3315"/>
        </w:tabs>
        <w:spacing w:before="0" w:beforeAutospacing="0" w:after="0" w:afterAutospacing="0" w:line="360" w:lineRule="auto"/>
        <w:ind w:firstLine="709"/>
        <w:jc w:val="both"/>
      </w:pPr>
    </w:p>
    <w:p w14:paraId="701188AC" w14:textId="34C87791" w:rsidR="00086C9A" w:rsidRPr="00086C9A" w:rsidRDefault="00086C9A" w:rsidP="00AD76BE">
      <w:pPr>
        <w:pStyle w:val="Nadpis2"/>
        <w:numPr>
          <w:ilvl w:val="1"/>
          <w:numId w:val="6"/>
        </w:numPr>
        <w:spacing w:before="240" w:after="240"/>
        <w:rPr>
          <w:rFonts w:ascii="Times New Roman" w:hAnsi="Times New Roman" w:cs="Times New Roman"/>
          <w:b/>
          <w:bCs/>
          <w:color w:val="000000" w:themeColor="text1"/>
          <w:sz w:val="24"/>
          <w:szCs w:val="24"/>
        </w:rPr>
      </w:pPr>
      <w:bookmarkStart w:id="4" w:name="_Toc512512354"/>
      <w:r w:rsidRPr="00086C9A">
        <w:rPr>
          <w:rFonts w:ascii="Times New Roman" w:hAnsi="Times New Roman" w:cs="Times New Roman"/>
          <w:b/>
          <w:bCs/>
          <w:color w:val="000000" w:themeColor="text1"/>
          <w:sz w:val="24"/>
          <w:szCs w:val="24"/>
        </w:rPr>
        <w:t>Místní a časový rámec výzkumu</w:t>
      </w:r>
      <w:bookmarkEnd w:id="4"/>
    </w:p>
    <w:p w14:paraId="6BB52EC2" w14:textId="2A1906E8" w:rsidR="00086C9A" w:rsidRPr="00095B15" w:rsidRDefault="00086C9A" w:rsidP="00AD76BE">
      <w:pPr>
        <w:pStyle w:val="Normlnweb"/>
        <w:shd w:val="clear" w:color="auto" w:fill="FFFFFF"/>
        <w:tabs>
          <w:tab w:val="left" w:pos="3315"/>
        </w:tabs>
        <w:spacing w:before="0" w:beforeAutospacing="0" w:after="0" w:afterAutospacing="0" w:line="360" w:lineRule="auto"/>
        <w:ind w:firstLine="709"/>
        <w:jc w:val="both"/>
      </w:pPr>
      <w:r>
        <w:t>Rozhovory jsem prováděla především v samotných mateřských</w:t>
      </w:r>
      <w:r w:rsidR="00AD6576">
        <w:t xml:space="preserve"> školách,</w:t>
      </w:r>
      <w:r>
        <w:t xml:space="preserve"> ať už v prázdných třídách, kancelářích, sborovnách nebo domácím prostředí.</w:t>
      </w:r>
      <w:r w:rsidR="00AD6576">
        <w:t xml:space="preserve"> Myslím, že se tak lépe dá reagovat na </w:t>
      </w:r>
      <w:r w:rsidR="00253297">
        <w:t>konverzačního partnera</w:t>
      </w:r>
      <w:r w:rsidR="00AD6576">
        <w:t xml:space="preserve"> samotného, pozorovat jeho neverbální reakce, případně to, když je u něco nepříjemného.</w:t>
      </w:r>
      <w:r>
        <w:t xml:space="preserve"> Společně jsme se domlouvaly</w:t>
      </w:r>
      <w:r w:rsidR="00AD6576">
        <w:t xml:space="preserve"> tak</w:t>
      </w:r>
      <w:r>
        <w:t xml:space="preserve">, abych </w:t>
      </w:r>
      <w:r w:rsidR="00253297">
        <w:t xml:space="preserve">konverzačním partnerkám </w:t>
      </w:r>
      <w:r>
        <w:t xml:space="preserve">zabrala co nejméně času, vzhledem k jejich časové vytíženosti. Snažila jsem se jim vždy vyhovět. </w:t>
      </w:r>
      <w:r w:rsidR="00CC09F3">
        <w:t>Některý z rozhovorů vzhledem k časovým možnostem, proběhl i pomocí konferenčního hovoru</w:t>
      </w:r>
      <w:r w:rsidR="00AD6576">
        <w:t>, což dle mého nebylo překážkou a rozhovor byl stejně kvalitní jako ostatní.</w:t>
      </w:r>
      <w:r w:rsidR="00CC09F3">
        <w:t xml:space="preserve"> </w:t>
      </w:r>
      <w:r>
        <w:t xml:space="preserve">Na samotný rozvor jsme si však vždy vyhradili dostatek času a tiché, nerušené prostředí. </w:t>
      </w:r>
      <w:r>
        <w:lastRenderedPageBreak/>
        <w:t xml:space="preserve">Délka každého rozhovoru se pak odvíjela od výřečnosti samotné </w:t>
      </w:r>
      <w:r w:rsidR="00253297">
        <w:t>konverzační partnerky</w:t>
      </w:r>
      <w:r>
        <w:t xml:space="preserve"> a míře její otevřenosti. </w:t>
      </w:r>
      <w:r w:rsidR="0070387D">
        <w:t>Doba rozhovorů se pohybovala od 9 do 22 minut.</w:t>
      </w:r>
    </w:p>
    <w:p w14:paraId="5E248F07" w14:textId="57FA0FBA" w:rsidR="00086C9A" w:rsidRPr="00086C9A" w:rsidRDefault="00086C9A" w:rsidP="00A15EF5">
      <w:pPr>
        <w:pStyle w:val="Nadpis2"/>
        <w:numPr>
          <w:ilvl w:val="1"/>
          <w:numId w:val="6"/>
        </w:numPr>
        <w:spacing w:before="240" w:after="240"/>
        <w:rPr>
          <w:rFonts w:ascii="Times New Roman" w:hAnsi="Times New Roman" w:cs="Times New Roman"/>
          <w:b/>
          <w:bCs/>
          <w:color w:val="000000" w:themeColor="text1"/>
          <w:sz w:val="24"/>
          <w:szCs w:val="24"/>
        </w:rPr>
      </w:pPr>
      <w:bookmarkStart w:id="5" w:name="_Toc512512355"/>
      <w:r w:rsidRPr="00086C9A">
        <w:rPr>
          <w:rFonts w:ascii="Times New Roman" w:hAnsi="Times New Roman" w:cs="Times New Roman"/>
          <w:b/>
          <w:bCs/>
          <w:color w:val="000000" w:themeColor="text1"/>
          <w:sz w:val="24"/>
          <w:szCs w:val="24"/>
        </w:rPr>
        <w:t>Etika výzkumu</w:t>
      </w:r>
      <w:bookmarkEnd w:id="5"/>
      <w:r w:rsidRPr="00086C9A">
        <w:rPr>
          <w:rFonts w:ascii="Times New Roman" w:hAnsi="Times New Roman" w:cs="Times New Roman"/>
          <w:b/>
          <w:bCs/>
          <w:color w:val="000000" w:themeColor="text1"/>
          <w:sz w:val="24"/>
          <w:szCs w:val="24"/>
        </w:rPr>
        <w:t xml:space="preserve"> </w:t>
      </w:r>
    </w:p>
    <w:p w14:paraId="3B8FD51D" w14:textId="48C3D651" w:rsidR="00086C9A" w:rsidRPr="00095B15" w:rsidRDefault="00086C9A" w:rsidP="00A15EF5">
      <w:pPr>
        <w:pStyle w:val="Normlnweb"/>
        <w:shd w:val="clear" w:color="auto" w:fill="FFFFFF"/>
        <w:tabs>
          <w:tab w:val="left" w:pos="3315"/>
        </w:tabs>
        <w:spacing w:before="0" w:beforeAutospacing="0" w:after="0" w:afterAutospacing="0" w:line="360" w:lineRule="auto"/>
        <w:ind w:firstLine="709"/>
        <w:jc w:val="both"/>
      </w:pPr>
      <w:r>
        <w:t xml:space="preserve">Etika výzkumu je jeho nedílnou součástí. Jak uvádí </w:t>
      </w:r>
      <w:proofErr w:type="spellStart"/>
      <w:r w:rsidRPr="00095B15">
        <w:t>Hendl</w:t>
      </w:r>
      <w:proofErr w:type="spellEnd"/>
      <w:r w:rsidRPr="00095B15">
        <w:t xml:space="preserve"> (2005) </w:t>
      </w:r>
      <w:r>
        <w:t>je nezbytné</w:t>
      </w:r>
      <w:r w:rsidRPr="00095B15">
        <w:t xml:space="preserve"> zachovat etické zásady výzkumu, do nichž patří například informovaný souhlas a anonymita. Informov</w:t>
      </w:r>
      <w:r>
        <w:t xml:space="preserve">aný souhlas je nutné </w:t>
      </w:r>
      <w:r w:rsidRPr="00095B15">
        <w:t>získat</w:t>
      </w:r>
      <w:r>
        <w:t xml:space="preserve"> neprodleně před rozhovorem,</w:t>
      </w:r>
      <w:r w:rsidRPr="00095B15">
        <w:t xml:space="preserve"> abychom věděli, zda osoba účastnící se výzkumu s výzkumem souhlasí a získané poznatky lze řádně použít. I já jsem při provádění rozhovorů žádala podpis informovaného souhlasu včetně souhlasu s nahrávkou rozhovoru. Další důležitou etickou zásadou je</w:t>
      </w:r>
      <w:r>
        <w:t>,</w:t>
      </w:r>
      <w:r w:rsidRPr="00095B15">
        <w:t xml:space="preserve"> jak už jsem zmiňovala</w:t>
      </w:r>
      <w:r>
        <w:t>,</w:t>
      </w:r>
      <w:r w:rsidRPr="00095B15">
        <w:t xml:space="preserve"> anonymita. Jak říká </w:t>
      </w:r>
      <w:proofErr w:type="spellStart"/>
      <w:r w:rsidRPr="00095B15">
        <w:t>Hendl</w:t>
      </w:r>
      <w:proofErr w:type="spellEnd"/>
      <w:r w:rsidRPr="00095B15">
        <w:t xml:space="preserve"> (2005</w:t>
      </w:r>
      <w:r w:rsidR="000644D5">
        <w:t xml:space="preserve">, s. </w:t>
      </w:r>
      <w:r w:rsidRPr="00095B15">
        <w:t xml:space="preserve">155) „V ideálním případě identita účastníků není výzkumníkům známa. Pokud není možné zajistit anonymitu, identita nesmí být odhalena nikomu dalšímu“. </w:t>
      </w:r>
      <w:r>
        <w:t xml:space="preserve">Předchází se tak tomu, aby byl </w:t>
      </w:r>
      <w:r w:rsidR="00253297">
        <w:t>konverzační partner</w:t>
      </w:r>
      <w:r>
        <w:t xml:space="preserve"> za odpovědi kýmkoli souzen, ale také tomu, že vědomí anonymity může </w:t>
      </w:r>
      <w:r w:rsidR="004672D9">
        <w:t>konverzačního partnera</w:t>
      </w:r>
      <w:r>
        <w:t xml:space="preserve"> vést k otevřenějším odpovědím. </w:t>
      </w:r>
    </w:p>
    <w:p w14:paraId="17EF7DA6" w14:textId="77777777" w:rsidR="00086C9A" w:rsidRPr="00095B15" w:rsidRDefault="00086C9A" w:rsidP="00A15EF5">
      <w:pPr>
        <w:pStyle w:val="Normlnweb"/>
        <w:shd w:val="clear" w:color="auto" w:fill="FFFFFF"/>
        <w:tabs>
          <w:tab w:val="left" w:pos="3315"/>
        </w:tabs>
        <w:spacing w:before="0" w:beforeAutospacing="0" w:after="0" w:afterAutospacing="0" w:line="360" w:lineRule="auto"/>
        <w:ind w:firstLine="709"/>
      </w:pPr>
    </w:p>
    <w:p w14:paraId="59B4010D" w14:textId="77777777" w:rsidR="00086C9A" w:rsidRPr="00086C9A" w:rsidRDefault="00086C9A" w:rsidP="00A15EF5">
      <w:pPr>
        <w:pStyle w:val="Nadpis2"/>
        <w:numPr>
          <w:ilvl w:val="1"/>
          <w:numId w:val="6"/>
        </w:numPr>
        <w:spacing w:before="240" w:after="240"/>
        <w:ind w:left="0" w:firstLine="0"/>
        <w:rPr>
          <w:rFonts w:ascii="Times New Roman" w:hAnsi="Times New Roman" w:cs="Times New Roman"/>
          <w:b/>
          <w:bCs/>
          <w:color w:val="000000" w:themeColor="text1"/>
          <w:sz w:val="24"/>
          <w:szCs w:val="24"/>
        </w:rPr>
      </w:pPr>
      <w:bookmarkStart w:id="6" w:name="_Toc512512356"/>
      <w:r w:rsidRPr="00086C9A">
        <w:rPr>
          <w:rFonts w:ascii="Times New Roman" w:hAnsi="Times New Roman" w:cs="Times New Roman"/>
          <w:b/>
          <w:bCs/>
          <w:color w:val="000000" w:themeColor="text1"/>
          <w:sz w:val="24"/>
          <w:szCs w:val="24"/>
        </w:rPr>
        <w:t>Popis vlastního zkoumání</w:t>
      </w:r>
      <w:bookmarkEnd w:id="6"/>
    </w:p>
    <w:p w14:paraId="69992EF4" w14:textId="427F09CE" w:rsidR="00086C9A" w:rsidRPr="00095B15" w:rsidRDefault="00CC09F3" w:rsidP="00A15EF5">
      <w:pPr>
        <w:pStyle w:val="Normlnweb"/>
        <w:shd w:val="clear" w:color="auto" w:fill="FFFFFF"/>
        <w:tabs>
          <w:tab w:val="left" w:pos="3315"/>
        </w:tabs>
        <w:spacing w:before="0" w:beforeAutospacing="0" w:after="0" w:afterAutospacing="0" w:line="360" w:lineRule="auto"/>
        <w:ind w:firstLine="709"/>
        <w:jc w:val="both"/>
      </w:pPr>
      <w:r>
        <w:t xml:space="preserve">V počátcích výzkumu jsem se snažila vybrat co nejvhodnější </w:t>
      </w:r>
      <w:r w:rsidR="002C27D5">
        <w:t>konverzačními partnery</w:t>
      </w:r>
      <w:r>
        <w:t xml:space="preserve">. Jelikož jsem čerpala z vlastních zdrojů, snažila jsem se vybírat ty </w:t>
      </w:r>
      <w:r w:rsidR="002C27D5">
        <w:t>konverzačními partnery</w:t>
      </w:r>
      <w:r>
        <w:t>, kteří by mohli být dle mého co nejsdílnější. Předešla jsem tak tomu, že bych některé rozhovory dělala zbytečně – kvůli stručnosti. Povětšinou jsem nesetkala s odmítnutím.</w:t>
      </w:r>
      <w:r w:rsidR="00AD6576">
        <w:t xml:space="preserve"> Snad asi jen dvakrát. </w:t>
      </w:r>
      <w:r>
        <w:t xml:space="preserve">Všichni byli moc ochotní. </w:t>
      </w:r>
      <w:r w:rsidR="00086C9A" w:rsidRPr="00095B15">
        <w:t xml:space="preserve">Osobně si myslím, že bez předchozího kontaktu by mi jen opravdu málokdo poskytl rozhovor. </w:t>
      </w:r>
      <w:r>
        <w:t>Což mi pedagožky i slovně potvrdily.</w:t>
      </w:r>
    </w:p>
    <w:p w14:paraId="34AB41AD" w14:textId="0E1BFD78" w:rsidR="00086C9A" w:rsidRDefault="00086C9A" w:rsidP="00A15EF5">
      <w:pPr>
        <w:pStyle w:val="Normlnweb"/>
        <w:shd w:val="clear" w:color="auto" w:fill="FFFFFF"/>
        <w:tabs>
          <w:tab w:val="left" w:pos="3315"/>
        </w:tabs>
        <w:spacing w:before="0" w:beforeAutospacing="0" w:after="0" w:afterAutospacing="0" w:line="360" w:lineRule="auto"/>
        <w:ind w:firstLine="709"/>
        <w:jc w:val="both"/>
      </w:pPr>
      <w:r w:rsidRPr="00095B15">
        <w:t xml:space="preserve">Konverzační partnery jsem vždy předem seznámila s tím, čeho se bude výzkum týkat a také zhruba v jakém časovém rámci se bude pohybovat, </w:t>
      </w:r>
      <w:r w:rsidR="00AD6576">
        <w:t>samozřejmě</w:t>
      </w:r>
      <w:r w:rsidRPr="00095B15">
        <w:t xml:space="preserve"> jsem s nimi provedla </w:t>
      </w:r>
      <w:r w:rsidR="00AD6576">
        <w:t xml:space="preserve">i </w:t>
      </w:r>
      <w:r w:rsidRPr="00095B15">
        <w:t xml:space="preserve">podpis informovaného souhlasu o nahrávce rozhovoru a informovala je o anonymitě. </w:t>
      </w:r>
    </w:p>
    <w:p w14:paraId="62D79AEA" w14:textId="5F5B2BA8" w:rsidR="00AD76BE" w:rsidRDefault="00AD76BE" w:rsidP="00A15EF5">
      <w:pPr>
        <w:pStyle w:val="Normlnweb"/>
        <w:shd w:val="clear" w:color="auto" w:fill="FFFFFF"/>
        <w:tabs>
          <w:tab w:val="left" w:pos="3315"/>
        </w:tabs>
        <w:spacing w:before="0" w:beforeAutospacing="0" w:after="0" w:afterAutospacing="0" w:line="360" w:lineRule="auto"/>
        <w:ind w:firstLine="709"/>
        <w:jc w:val="both"/>
      </w:pPr>
    </w:p>
    <w:p w14:paraId="47A6AB6A" w14:textId="600AE41D" w:rsidR="00AD76BE" w:rsidRDefault="00AD76BE" w:rsidP="00A15EF5">
      <w:pPr>
        <w:pStyle w:val="Normlnweb"/>
        <w:shd w:val="clear" w:color="auto" w:fill="FFFFFF"/>
        <w:tabs>
          <w:tab w:val="left" w:pos="3315"/>
        </w:tabs>
        <w:spacing w:before="0" w:beforeAutospacing="0" w:after="0" w:afterAutospacing="0" w:line="360" w:lineRule="auto"/>
        <w:ind w:firstLine="709"/>
        <w:jc w:val="both"/>
      </w:pPr>
    </w:p>
    <w:p w14:paraId="1CDE07E0" w14:textId="77777777" w:rsidR="00AD76BE" w:rsidRDefault="00AD76BE" w:rsidP="00A15EF5">
      <w:pPr>
        <w:pStyle w:val="Normlnweb"/>
        <w:shd w:val="clear" w:color="auto" w:fill="FFFFFF"/>
        <w:tabs>
          <w:tab w:val="left" w:pos="3315"/>
        </w:tabs>
        <w:spacing w:before="0" w:beforeAutospacing="0" w:after="0" w:afterAutospacing="0" w:line="360" w:lineRule="auto"/>
        <w:ind w:firstLine="709"/>
        <w:jc w:val="both"/>
      </w:pPr>
    </w:p>
    <w:p w14:paraId="330F6202" w14:textId="702FA7FD"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6F4C76C4" w14:textId="63751FBB"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6ACFB338" w14:textId="3D1B63C1" w:rsidR="00AD6576" w:rsidRDefault="00AD6576" w:rsidP="00A15EF5">
      <w:pPr>
        <w:pStyle w:val="Normlnweb"/>
        <w:shd w:val="clear" w:color="auto" w:fill="FFFFFF"/>
        <w:tabs>
          <w:tab w:val="left" w:pos="3315"/>
        </w:tabs>
        <w:spacing w:before="0" w:beforeAutospacing="0" w:after="0" w:afterAutospacing="0" w:line="360" w:lineRule="auto"/>
        <w:jc w:val="both"/>
      </w:pPr>
    </w:p>
    <w:p w14:paraId="5ECEB90E" w14:textId="3B9E350A"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6D8A10AC" w14:textId="2025661D" w:rsidR="00AD6576" w:rsidRPr="00AD6576" w:rsidRDefault="00AD6576" w:rsidP="00A15EF5">
      <w:pPr>
        <w:pStyle w:val="Normlnweb"/>
        <w:numPr>
          <w:ilvl w:val="0"/>
          <w:numId w:val="6"/>
        </w:numPr>
        <w:shd w:val="clear" w:color="auto" w:fill="FFFFFF"/>
        <w:tabs>
          <w:tab w:val="left" w:pos="3315"/>
        </w:tabs>
        <w:spacing w:before="0" w:beforeAutospacing="0" w:after="0" w:afterAutospacing="0" w:line="360" w:lineRule="auto"/>
        <w:jc w:val="both"/>
        <w:rPr>
          <w:b/>
          <w:bCs/>
        </w:rPr>
      </w:pPr>
      <w:r w:rsidRPr="00AD6576">
        <w:rPr>
          <w:b/>
          <w:bCs/>
        </w:rPr>
        <w:lastRenderedPageBreak/>
        <w:t xml:space="preserve">ANALÝZA </w:t>
      </w:r>
      <w:r>
        <w:rPr>
          <w:b/>
          <w:bCs/>
        </w:rPr>
        <w:t>A VÝSLEDKY VÝZKUMU</w:t>
      </w:r>
    </w:p>
    <w:p w14:paraId="36A95402" w14:textId="3D232D78" w:rsidR="00AD6576" w:rsidRPr="00095B15" w:rsidRDefault="00AD6576" w:rsidP="00A15EF5">
      <w:pPr>
        <w:pStyle w:val="Normlnweb"/>
        <w:shd w:val="clear" w:color="auto" w:fill="FFFFFF"/>
        <w:tabs>
          <w:tab w:val="left" w:pos="3315"/>
        </w:tabs>
        <w:spacing w:after="0" w:line="360" w:lineRule="auto"/>
        <w:ind w:firstLine="709"/>
        <w:jc w:val="both"/>
      </w:pPr>
      <w:r>
        <w:t xml:space="preserve">Poslední kapitolu své práce věnuji analýze nasbíraných dat z rozhovorů. </w:t>
      </w:r>
      <w:r w:rsidRPr="00095B15">
        <w:t>„Analýza spočívá v rozdělení celku na jeho komponenty a zkoumání, jak tyto komponenty fungují jako relativně samostatné prvky a jaké jsou mezi nimi vztahy“ (</w:t>
      </w:r>
      <w:proofErr w:type="spellStart"/>
      <w:r w:rsidRPr="00095B15">
        <w:t>Hendl</w:t>
      </w:r>
      <w:proofErr w:type="spellEnd"/>
      <w:r w:rsidRPr="00095B15">
        <w:t>, 2012</w:t>
      </w:r>
      <w:r>
        <w:t xml:space="preserve">, s. </w:t>
      </w:r>
      <w:r w:rsidRPr="00095B15">
        <w:t xml:space="preserve">33). </w:t>
      </w:r>
      <w:r>
        <w:t>V rozhovorech jsem získala jak shodné, tak odliš</w:t>
      </w:r>
      <w:r w:rsidRPr="00095B15">
        <w:t>né názory</w:t>
      </w:r>
      <w:r>
        <w:t xml:space="preserve"> </w:t>
      </w:r>
      <w:r w:rsidRPr="00095B15">
        <w:t>a postoje</w:t>
      </w:r>
      <w:r>
        <w:t>. Na konci této kapitoly, uvádím výsledky výzkumu a zodpovězení výzkumné otázky.</w:t>
      </w:r>
    </w:p>
    <w:p w14:paraId="1593353F" w14:textId="3FAAE095" w:rsidR="00AD6576" w:rsidRPr="00AD6576" w:rsidRDefault="00AD6576" w:rsidP="00A15EF5">
      <w:pPr>
        <w:pStyle w:val="Normlnweb"/>
        <w:numPr>
          <w:ilvl w:val="1"/>
          <w:numId w:val="6"/>
        </w:numPr>
        <w:shd w:val="clear" w:color="auto" w:fill="FFFFFF"/>
        <w:tabs>
          <w:tab w:val="left" w:pos="3315"/>
        </w:tabs>
        <w:spacing w:before="0" w:beforeAutospacing="0" w:after="0" w:afterAutospacing="0" w:line="360" w:lineRule="auto"/>
        <w:jc w:val="both"/>
        <w:rPr>
          <w:b/>
          <w:bCs/>
        </w:rPr>
      </w:pPr>
      <w:r>
        <w:rPr>
          <w:b/>
          <w:bCs/>
        </w:rPr>
        <w:t xml:space="preserve"> Úvod do analýzy </w:t>
      </w:r>
    </w:p>
    <w:p w14:paraId="58639974" w14:textId="2B5D22CF" w:rsidR="00CC09F3" w:rsidRDefault="00AD6576" w:rsidP="00A15EF5">
      <w:pPr>
        <w:pStyle w:val="Normlnweb"/>
        <w:shd w:val="clear" w:color="auto" w:fill="FFFFFF"/>
        <w:tabs>
          <w:tab w:val="left" w:pos="3315"/>
        </w:tabs>
        <w:spacing w:before="0" w:beforeAutospacing="0" w:after="0" w:afterAutospacing="0" w:line="360" w:lineRule="auto"/>
        <w:ind w:firstLine="709"/>
        <w:jc w:val="both"/>
      </w:pPr>
      <w:r>
        <w:t>Jakmile jsem provedla všech šest rozhovorů s </w:t>
      </w:r>
      <w:r w:rsidR="002C27D5">
        <w:t>konverzačními partnery</w:t>
      </w:r>
      <w:r>
        <w:t xml:space="preserve">, přepsala jsem si jejich nahrávky do psané podoby, což mi umožnilo mnohem lepší orientaci v nasbíraných datech. K analýze kvalitativních dat jsem rozhodla využít metodu otevřeného kódování, přičemž jsem si texty rozebrala, našla podobnosti a stejné činitele v rozhovorech a označila jsem si je za kódy. Z těch jsem utvořila následné 4 kategorie. Švaříček, </w:t>
      </w:r>
      <w:proofErr w:type="spellStart"/>
      <w:r>
        <w:t>Šeďová</w:t>
      </w:r>
      <w:proofErr w:type="spellEnd"/>
      <w:r>
        <w:t xml:space="preserve"> (2007)</w:t>
      </w:r>
    </w:p>
    <w:p w14:paraId="3B1B98A7" w14:textId="77777777"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1085977E" w14:textId="6619A51C" w:rsidR="00086C9A" w:rsidRDefault="00AD6576" w:rsidP="00A15EF5">
      <w:pPr>
        <w:pStyle w:val="Normlnweb"/>
        <w:shd w:val="clear" w:color="auto" w:fill="FFFFFF"/>
        <w:tabs>
          <w:tab w:val="left" w:pos="3315"/>
        </w:tabs>
        <w:spacing w:before="0" w:beforeAutospacing="0" w:after="0" w:afterAutospacing="0" w:line="360" w:lineRule="auto"/>
        <w:ind w:firstLine="709"/>
        <w:jc w:val="both"/>
      </w:pPr>
      <w:r>
        <w:t>Tyto čtyři kategorie znázorňuji v kostře analytického příběhu, kterou zobrazuji jako schéma. Schéma má za účel znázorňovat vztahy mezi jednotlivými kategoriemi. Tyto kategorie následně popisuji.</w:t>
      </w:r>
    </w:p>
    <w:p w14:paraId="47A5FDA8" w14:textId="77777777"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61EB7333" w14:textId="6294D8D2" w:rsidR="00AD6576" w:rsidRDefault="00AD6576" w:rsidP="00A15EF5">
      <w:pPr>
        <w:pStyle w:val="Normlnweb"/>
        <w:shd w:val="clear" w:color="auto" w:fill="FFFFFF"/>
        <w:tabs>
          <w:tab w:val="left" w:pos="3315"/>
        </w:tabs>
        <w:spacing w:before="0" w:beforeAutospacing="0" w:after="0" w:afterAutospacing="0" w:line="360" w:lineRule="auto"/>
        <w:ind w:firstLine="709"/>
        <w:jc w:val="both"/>
      </w:pPr>
      <w:r>
        <w:t xml:space="preserve">Informace od </w:t>
      </w:r>
      <w:proofErr w:type="spellStart"/>
      <w:r w:rsidR="002C27D5">
        <w:t>konverzačnímich</w:t>
      </w:r>
      <w:proofErr w:type="spellEnd"/>
      <w:r w:rsidR="002C27D5">
        <w:t xml:space="preserve"> partnerů</w:t>
      </w:r>
      <w:r>
        <w:t xml:space="preserve"> prezentuji t</w:t>
      </w:r>
      <w:r w:rsidRPr="00AD6576">
        <w:t>echnik</w:t>
      </w:r>
      <w:r>
        <w:t>ou</w:t>
      </w:r>
      <w:r w:rsidRPr="00AD6576">
        <w:t xml:space="preserve"> vyložení karet</w:t>
      </w:r>
      <w:r>
        <w:t xml:space="preserve">, což je </w:t>
      </w:r>
      <w:r w:rsidRPr="00AD6576">
        <w:t xml:space="preserve">základní nadstavba nad otevřeným kódováním. </w:t>
      </w:r>
      <w:r>
        <w:t>„</w:t>
      </w:r>
      <w:r w:rsidRPr="00AD6576">
        <w:t>Metoda spočívá v tom, že se vezme kategorizovaný seznam kódů a kategorie vzniklé skrze otevřené kódování se uspořádají do nějakého obrazce či linky. Jde o převyprávění obsahu jednotlivých kategorií</w:t>
      </w:r>
      <w:r>
        <w:t>“ (</w:t>
      </w:r>
      <w:proofErr w:type="spellStart"/>
      <w:r>
        <w:t>Janyšková</w:t>
      </w:r>
      <w:proofErr w:type="spellEnd"/>
      <w:r>
        <w:t xml:space="preserve">, </w:t>
      </w:r>
      <w:proofErr w:type="spellStart"/>
      <w:r>
        <w:t>Štrynclová</w:t>
      </w:r>
      <w:proofErr w:type="spellEnd"/>
      <w:r>
        <w:t xml:space="preserve"> 2019).</w:t>
      </w:r>
    </w:p>
    <w:p w14:paraId="447E5286" w14:textId="3D30AF14"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0FB96849" w14:textId="2DAABB92" w:rsidR="00AD6576" w:rsidRDefault="00AD6576" w:rsidP="00A15EF5">
      <w:pPr>
        <w:pStyle w:val="Normlnweb"/>
        <w:shd w:val="clear" w:color="auto" w:fill="FFFFFF"/>
        <w:tabs>
          <w:tab w:val="left" w:pos="3315"/>
        </w:tabs>
        <w:spacing w:before="0" w:beforeAutospacing="0" w:after="0" w:afterAutospacing="0" w:line="360" w:lineRule="auto"/>
        <w:ind w:firstLine="709"/>
        <w:jc w:val="both"/>
      </w:pPr>
      <w:r>
        <w:t>Níže přikládám schéma kostry analytického příběhu a následně samotný popis analytického příběhu, který vysvětluje vztahy mezi kategoriemi.</w:t>
      </w:r>
    </w:p>
    <w:p w14:paraId="4037BA3E" w14:textId="34F0A44E"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514960C7" w14:textId="0712A251"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70E99FBE" w14:textId="4DA21D34"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5F47445B" w14:textId="4C16498C"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0E106EAF" w14:textId="2772D57D"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7B74F2CD" w14:textId="50938CDF"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6C79B1D7" w14:textId="77777777" w:rsidR="00AD6576" w:rsidRDefault="00AD6576" w:rsidP="00A15EF5">
      <w:pPr>
        <w:pStyle w:val="Normlnweb"/>
        <w:shd w:val="clear" w:color="auto" w:fill="FFFFFF"/>
        <w:tabs>
          <w:tab w:val="left" w:pos="3315"/>
        </w:tabs>
        <w:spacing w:before="0" w:beforeAutospacing="0" w:after="0" w:afterAutospacing="0" w:line="360" w:lineRule="auto"/>
        <w:ind w:firstLine="709"/>
        <w:jc w:val="both"/>
      </w:pPr>
    </w:p>
    <w:p w14:paraId="5AB39D82" w14:textId="15B622F1" w:rsidR="00AD6576" w:rsidRPr="00AD6576" w:rsidRDefault="00AD6576" w:rsidP="00A15EF5">
      <w:pPr>
        <w:pStyle w:val="Normlnweb"/>
        <w:shd w:val="clear" w:color="auto" w:fill="FFFFFF"/>
        <w:tabs>
          <w:tab w:val="left" w:pos="3315"/>
        </w:tabs>
        <w:spacing w:before="0" w:beforeAutospacing="0" w:after="0" w:afterAutospacing="0" w:line="360" w:lineRule="auto"/>
        <w:jc w:val="both"/>
        <w:rPr>
          <w:i/>
          <w:iCs/>
        </w:rPr>
      </w:pPr>
      <w:r w:rsidRPr="00AD6576">
        <w:rPr>
          <w:i/>
          <w:iCs/>
        </w:rPr>
        <w:lastRenderedPageBreak/>
        <w:t>Obrázek 1. Schéma</w:t>
      </w:r>
      <w:r>
        <w:rPr>
          <w:i/>
          <w:iCs/>
        </w:rPr>
        <w:t xml:space="preserve"> kostry</w:t>
      </w:r>
      <w:r w:rsidRPr="00AD6576">
        <w:rPr>
          <w:i/>
          <w:iCs/>
        </w:rPr>
        <w:t xml:space="preserve"> analytického příběhu.</w:t>
      </w:r>
    </w:p>
    <w:p w14:paraId="013B3F59" w14:textId="7AE23067" w:rsidR="00AD6576" w:rsidRDefault="00AD6576" w:rsidP="00A15EF5">
      <w:pPr>
        <w:pStyle w:val="Normlnweb"/>
        <w:shd w:val="clear" w:color="auto" w:fill="FFFFFF"/>
        <w:tabs>
          <w:tab w:val="left" w:pos="3315"/>
        </w:tabs>
        <w:spacing w:before="0" w:beforeAutospacing="0" w:after="0" w:afterAutospacing="0" w:line="360" w:lineRule="auto"/>
        <w:jc w:val="both"/>
      </w:pPr>
      <w:r>
        <w:rPr>
          <w:noProof/>
        </w:rPr>
        <w:drawing>
          <wp:inline distT="0" distB="0" distL="0" distR="0" wp14:anchorId="5267E0BE" wp14:editId="655FC3BD">
            <wp:extent cx="7589703" cy="4250267"/>
            <wp:effectExtent l="0" t="0" r="508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IÉRY-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936" cy="4255437"/>
                    </a:xfrm>
                    <a:prstGeom prst="rect">
                      <a:avLst/>
                    </a:prstGeom>
                  </pic:spPr>
                </pic:pic>
              </a:graphicData>
            </a:graphic>
          </wp:inline>
        </w:drawing>
      </w:r>
    </w:p>
    <w:p w14:paraId="41AF9589" w14:textId="09EAA89C" w:rsidR="00086C9A" w:rsidRDefault="00086C9A" w:rsidP="00A15EF5">
      <w:pPr>
        <w:spacing w:line="360" w:lineRule="auto"/>
      </w:pPr>
    </w:p>
    <w:p w14:paraId="0A53109D" w14:textId="50F35CC9" w:rsidR="00AD6576" w:rsidRPr="00624C8B" w:rsidRDefault="00AD6576" w:rsidP="00A15EF5">
      <w:pPr>
        <w:spacing w:line="360" w:lineRule="auto"/>
        <w:ind w:firstLine="709"/>
        <w:jc w:val="both"/>
      </w:pPr>
      <w:r w:rsidRPr="00624C8B">
        <w:t xml:space="preserve">Ve schématu můžeme vidět dvě hlavní části, které stojí naproti sobě. Jsou jimi </w:t>
      </w:r>
      <w:r w:rsidRPr="00624C8B">
        <w:rPr>
          <w:i/>
          <w:iCs/>
        </w:rPr>
        <w:t>Bariéry</w:t>
      </w:r>
      <w:r w:rsidRPr="00624C8B">
        <w:t xml:space="preserve"> a </w:t>
      </w:r>
      <w:r w:rsidRPr="00624C8B">
        <w:rPr>
          <w:i/>
          <w:iCs/>
        </w:rPr>
        <w:t>Překonávání bariér.</w:t>
      </w:r>
      <w:r w:rsidRPr="00624C8B">
        <w:t xml:space="preserve"> Bariéry dělím stejně jako v teoretické části dle </w:t>
      </w:r>
      <w:proofErr w:type="spellStart"/>
      <w:r w:rsidRPr="00624C8B">
        <w:t>Cross</w:t>
      </w:r>
      <w:proofErr w:type="spellEnd"/>
      <w:r w:rsidRPr="00624C8B">
        <w:t xml:space="preserve"> na institucionální, situační a dispoziční (osobnostní). Z rozhovorů vyplynulo, že se </w:t>
      </w:r>
      <w:r w:rsidR="002C27D5" w:rsidRPr="00624C8B">
        <w:t>konverzační partneři</w:t>
      </w:r>
      <w:r w:rsidRPr="00624C8B">
        <w:t xml:space="preserve"> s těmito bariérami opravdu setkávají a musí je překonávat za pomoci určitých podmínek či možností. Tyto podmínky a možnosti přiřazuje zase k překonávání bariér. Šipky mají za úkol poukázat, které podmínky či možnost, pomohly k </w:t>
      </w:r>
      <w:proofErr w:type="gramStart"/>
      <w:r w:rsidRPr="00624C8B">
        <w:t>překonávání</w:t>
      </w:r>
      <w:proofErr w:type="gramEnd"/>
      <w:r w:rsidRPr="00624C8B">
        <w:t xml:space="preserve"> kterých bariér.</w:t>
      </w:r>
    </w:p>
    <w:p w14:paraId="22A413CC" w14:textId="7A7B27F1" w:rsidR="00AD6576" w:rsidRPr="00624C8B" w:rsidRDefault="00AD6576" w:rsidP="00A15EF5">
      <w:pPr>
        <w:spacing w:line="360" w:lineRule="auto"/>
        <w:ind w:firstLine="709"/>
        <w:jc w:val="both"/>
      </w:pPr>
      <w:r w:rsidRPr="00624C8B">
        <w:t>Čtyři hlavní podmínky a možnosti překonávání bariér jsou tedy podpora od zaměstnavatele, zhodnocení priorit, samostudium a sdílení zkušeností.</w:t>
      </w:r>
    </w:p>
    <w:p w14:paraId="61B84BD3" w14:textId="77777777" w:rsidR="00AD6576" w:rsidRPr="00624C8B" w:rsidRDefault="00AD6576" w:rsidP="00A15EF5">
      <w:pPr>
        <w:spacing w:line="360" w:lineRule="auto"/>
        <w:ind w:firstLine="709"/>
        <w:jc w:val="both"/>
      </w:pPr>
    </w:p>
    <w:p w14:paraId="619B9609" w14:textId="45A774BA" w:rsidR="00AD6576" w:rsidRPr="00624C8B" w:rsidRDefault="00AD6576" w:rsidP="00A15EF5">
      <w:pPr>
        <w:spacing w:line="360" w:lineRule="auto"/>
        <w:jc w:val="both"/>
        <w:rPr>
          <w:i/>
          <w:iCs/>
        </w:rPr>
      </w:pPr>
      <w:r w:rsidRPr="00624C8B">
        <w:rPr>
          <w:i/>
          <w:iCs/>
        </w:rPr>
        <w:t xml:space="preserve"> Podpora od zaměstnavatele</w:t>
      </w:r>
    </w:p>
    <w:p w14:paraId="1BA5AAC1" w14:textId="7641C07B" w:rsidR="00CC09F3" w:rsidRPr="00624C8B" w:rsidRDefault="00AD6576" w:rsidP="00A15EF5">
      <w:pPr>
        <w:spacing w:line="360" w:lineRule="auto"/>
        <w:ind w:firstLine="709"/>
        <w:jc w:val="both"/>
      </w:pPr>
      <w:r w:rsidRPr="00624C8B">
        <w:t>Podpora od zaměstnavatele v dalším vzdělávání je velmi důležitá. Může mít veliký podíl na překonávání bariér ve všech třech oblastech, protože sám ředitel má spoustu nástrojů k tomu, aby zaměstnanci pomohl bariéry překovat. Svou podporu však může vyjádřit i ve formě slovní – pochvaly.</w:t>
      </w:r>
    </w:p>
    <w:p w14:paraId="2D759923" w14:textId="77777777" w:rsidR="00AD6576" w:rsidRPr="00624C8B" w:rsidRDefault="00AD6576" w:rsidP="00A15EF5">
      <w:pPr>
        <w:spacing w:line="360" w:lineRule="auto"/>
        <w:ind w:firstLine="709"/>
        <w:jc w:val="both"/>
      </w:pPr>
    </w:p>
    <w:p w14:paraId="5865B7A9" w14:textId="0F4C3ADF" w:rsidR="00AD6576" w:rsidRPr="00624C8B" w:rsidRDefault="00AD6576" w:rsidP="00A15EF5">
      <w:pPr>
        <w:spacing w:line="360" w:lineRule="auto"/>
        <w:jc w:val="both"/>
        <w:rPr>
          <w:i/>
          <w:iCs/>
        </w:rPr>
      </w:pPr>
      <w:r w:rsidRPr="00624C8B">
        <w:rPr>
          <w:i/>
          <w:iCs/>
        </w:rPr>
        <w:lastRenderedPageBreak/>
        <w:t>Zhodnocení priorit</w:t>
      </w:r>
    </w:p>
    <w:p w14:paraId="0336AF96" w14:textId="0C0B3D65" w:rsidR="00CC09F3" w:rsidRPr="00624C8B" w:rsidRDefault="00AD6576" w:rsidP="00A15EF5">
      <w:pPr>
        <w:spacing w:line="360" w:lineRule="auto"/>
        <w:ind w:firstLine="709"/>
        <w:jc w:val="both"/>
      </w:pPr>
      <w:r w:rsidRPr="00624C8B">
        <w:t>Další důležitou podmínkou je zhodnocení priorit. Každý člověk by si měl zhodnotit, která forma a obsah dalšího vzdělávání je pro něj ten pravý, kterému bude věnovat čas, energii a někdy i finance. Tuto volbu je třeba následně brát jako svoji prioritu. Bude nás to motivovat dále motivovat se vzdělávání účastnit. Přičemž účastnit se jen tak nějakého vzdělávání, abychom měli splněno bez zhodnocení priorit, by mohlo vést k demotivaci.</w:t>
      </w:r>
    </w:p>
    <w:p w14:paraId="263F0636" w14:textId="5ADE1A23" w:rsidR="00AD6576" w:rsidRPr="00624C8B" w:rsidRDefault="00AD6576" w:rsidP="00A15EF5">
      <w:pPr>
        <w:spacing w:line="360" w:lineRule="auto"/>
        <w:jc w:val="both"/>
      </w:pPr>
    </w:p>
    <w:p w14:paraId="159D865C" w14:textId="69A03BB4" w:rsidR="00AD6576" w:rsidRPr="00624C8B" w:rsidRDefault="00AD6576" w:rsidP="00A15EF5">
      <w:pPr>
        <w:spacing w:line="360" w:lineRule="auto"/>
        <w:jc w:val="both"/>
        <w:rPr>
          <w:i/>
          <w:iCs/>
        </w:rPr>
      </w:pPr>
      <w:r w:rsidRPr="00624C8B">
        <w:rPr>
          <w:i/>
          <w:iCs/>
        </w:rPr>
        <w:t>Motivace</w:t>
      </w:r>
    </w:p>
    <w:p w14:paraId="431F56C3" w14:textId="642EACA0" w:rsidR="00AD6576" w:rsidRPr="00624C8B" w:rsidRDefault="00AD6576" w:rsidP="00A15EF5">
      <w:pPr>
        <w:pStyle w:val="Odstavecseseznamem"/>
        <w:ind w:left="0" w:firstLine="709"/>
        <w:rPr>
          <w:rFonts w:cs="Times New Roman"/>
          <w:szCs w:val="24"/>
        </w:rPr>
      </w:pPr>
      <w:r w:rsidRPr="00624C8B">
        <w:rPr>
          <w:rFonts w:cs="Times New Roman"/>
          <w:szCs w:val="24"/>
        </w:rPr>
        <w:t xml:space="preserve">Motivace je nedílnou součástí dalšího vzdělávání. I když mají pedagogičtí pracovníci udělenou povinnost se dále vzdělávat, není žádný manuál, jak často, jakých forem a v jakém rozsahu. Není jinak vymahatelné. Další vzdělávání je tak často na dobrovolné bázi, a tak je motivace opravdu potřebná.  </w:t>
      </w:r>
    </w:p>
    <w:p w14:paraId="3484E70A" w14:textId="7BF6DA28" w:rsidR="00AD6576" w:rsidRPr="00624C8B" w:rsidRDefault="00AD6576" w:rsidP="00A15EF5">
      <w:pPr>
        <w:spacing w:line="360" w:lineRule="auto"/>
        <w:jc w:val="both"/>
        <w:rPr>
          <w:i/>
          <w:iCs/>
        </w:rPr>
      </w:pPr>
    </w:p>
    <w:p w14:paraId="481C2FD6" w14:textId="2DDD2F73" w:rsidR="00AD6576" w:rsidRPr="00624C8B" w:rsidRDefault="00AD6576" w:rsidP="00A15EF5">
      <w:pPr>
        <w:spacing w:line="360" w:lineRule="auto"/>
        <w:jc w:val="both"/>
        <w:rPr>
          <w:i/>
          <w:iCs/>
        </w:rPr>
      </w:pPr>
      <w:r w:rsidRPr="00624C8B">
        <w:rPr>
          <w:i/>
          <w:iCs/>
        </w:rPr>
        <w:t>Schopnost sebehodnocení</w:t>
      </w:r>
    </w:p>
    <w:p w14:paraId="0F8D7834" w14:textId="7E610915" w:rsidR="00AD6576" w:rsidRPr="00624C8B" w:rsidRDefault="00AD6576" w:rsidP="00A15EF5">
      <w:pPr>
        <w:spacing w:line="360" w:lineRule="auto"/>
        <w:ind w:firstLine="709"/>
        <w:jc w:val="both"/>
      </w:pPr>
      <w:r w:rsidRPr="00624C8B">
        <w:t xml:space="preserve">Umění sebehodnocení úzce souvisí s motivací. Jedinec by měl být schopen, adekvátně posoudit, zda a v jakém rozsahu se potřebuje vzdělávat. Kde má mezery, co by mu mohlo práci ulehčit, co je v jeho třídě momentálně aktuálním tématem a nedostatkem. </w:t>
      </w:r>
    </w:p>
    <w:p w14:paraId="6BA6697B" w14:textId="77777777" w:rsidR="00AD6576" w:rsidRPr="00624C8B" w:rsidRDefault="00AD6576" w:rsidP="00A15EF5">
      <w:pPr>
        <w:spacing w:line="360" w:lineRule="auto"/>
        <w:ind w:firstLine="709"/>
        <w:jc w:val="both"/>
      </w:pPr>
    </w:p>
    <w:p w14:paraId="70D5BB6E" w14:textId="6D955B37" w:rsidR="00AD6576" w:rsidRPr="00624C8B" w:rsidRDefault="00AD6576" w:rsidP="00A15EF5">
      <w:pPr>
        <w:pStyle w:val="Odstavecseseznamem"/>
        <w:numPr>
          <w:ilvl w:val="1"/>
          <w:numId w:val="6"/>
        </w:numPr>
        <w:rPr>
          <w:rFonts w:cs="Times New Roman"/>
          <w:b/>
          <w:bCs/>
          <w:color w:val="000000" w:themeColor="text1"/>
          <w:szCs w:val="24"/>
        </w:rPr>
      </w:pPr>
      <w:r w:rsidRPr="00624C8B">
        <w:rPr>
          <w:rFonts w:cs="Times New Roman"/>
          <w:b/>
          <w:bCs/>
          <w:color w:val="000000" w:themeColor="text1"/>
          <w:szCs w:val="24"/>
        </w:rPr>
        <w:t>Analýza a interpretace dat</w:t>
      </w:r>
    </w:p>
    <w:p w14:paraId="2BE61B97" w14:textId="7CC8EBC6" w:rsidR="00AD6576" w:rsidRPr="00624C8B" w:rsidRDefault="00AD6576" w:rsidP="00A15EF5">
      <w:pPr>
        <w:spacing w:line="360" w:lineRule="auto"/>
        <w:ind w:firstLine="709"/>
        <w:jc w:val="both"/>
      </w:pPr>
      <w:r w:rsidRPr="00624C8B">
        <w:t xml:space="preserve">Dle teoretických východisek v kapitole 2. bariéry dalším vzdělávání pedagogických pracovníků může předložit, že literatura uvádí jako nejčastější bariéry v dalším vzdělávání </w:t>
      </w:r>
      <w:r w:rsidRPr="00624C8B">
        <w:rPr>
          <w:i/>
          <w:iCs/>
        </w:rPr>
        <w:t>cenu, nedostatek času</w:t>
      </w:r>
      <w:r w:rsidRPr="00624C8B">
        <w:t xml:space="preserve"> a </w:t>
      </w:r>
      <w:r w:rsidRPr="00624C8B">
        <w:rPr>
          <w:i/>
          <w:iCs/>
        </w:rPr>
        <w:t xml:space="preserve">nedostatek motivace. </w:t>
      </w:r>
      <w:r w:rsidRPr="00624C8B">
        <w:t xml:space="preserve">A tak jsem přepokládala, že to i výzkum ukáže, avšak to se mi v rozhovorech s pedagogy potvrdilo jen částečně. </w:t>
      </w:r>
    </w:p>
    <w:p w14:paraId="28677DA3" w14:textId="430A0DAE" w:rsidR="00CC09F3" w:rsidRPr="00624C8B" w:rsidRDefault="00CC09F3" w:rsidP="00A15EF5">
      <w:pPr>
        <w:spacing w:line="360" w:lineRule="auto"/>
        <w:jc w:val="both"/>
      </w:pPr>
    </w:p>
    <w:p w14:paraId="73BBA4B3" w14:textId="6E269AF5" w:rsidR="00AD6576" w:rsidRPr="00624C8B" w:rsidRDefault="00AD6576" w:rsidP="00A15EF5">
      <w:pPr>
        <w:pStyle w:val="Odstavecseseznamem"/>
        <w:numPr>
          <w:ilvl w:val="2"/>
          <w:numId w:val="6"/>
        </w:numPr>
        <w:rPr>
          <w:rFonts w:cs="Times New Roman"/>
          <w:b/>
          <w:bCs/>
          <w:szCs w:val="24"/>
        </w:rPr>
      </w:pPr>
      <w:r w:rsidRPr="00624C8B">
        <w:rPr>
          <w:rFonts w:cs="Times New Roman"/>
          <w:b/>
          <w:bCs/>
          <w:szCs w:val="24"/>
        </w:rPr>
        <w:t xml:space="preserve">Překonávání dispozičních bariér </w:t>
      </w:r>
    </w:p>
    <w:p w14:paraId="5A13AA67" w14:textId="3B22C05E" w:rsidR="00AD6576" w:rsidRPr="00624C8B" w:rsidRDefault="00AD6576" w:rsidP="00A15EF5">
      <w:pPr>
        <w:pStyle w:val="Odstavecseseznamem"/>
        <w:ind w:left="0" w:firstLine="709"/>
        <w:rPr>
          <w:rFonts w:cs="Times New Roman"/>
          <w:szCs w:val="24"/>
        </w:rPr>
      </w:pPr>
      <w:r w:rsidRPr="00624C8B">
        <w:rPr>
          <w:rFonts w:cs="Times New Roman"/>
          <w:szCs w:val="24"/>
        </w:rPr>
        <w:t xml:space="preserve">V oblasti dispozičních mě překvapilo, jak málo se mezi mými </w:t>
      </w:r>
      <w:r w:rsidR="002C27D5" w:rsidRPr="00624C8B">
        <w:rPr>
          <w:rFonts w:cs="Times New Roman"/>
          <w:szCs w:val="24"/>
        </w:rPr>
        <w:t>konverzačními partnery</w:t>
      </w:r>
      <w:r w:rsidRPr="00624C8B">
        <w:rPr>
          <w:rFonts w:cs="Times New Roman"/>
          <w:szCs w:val="24"/>
        </w:rPr>
        <w:t xml:space="preserve"> objevovaly. Ze všech rozhovorů, bylo zastoupení dispozičních bariér ze všech bariér nejmenší. Zásadními podmínka pro překonání těchto překážek je motivace a podpora zaměstnavatele.</w:t>
      </w:r>
    </w:p>
    <w:p w14:paraId="74E2A17D" w14:textId="77777777" w:rsidR="00AD6576" w:rsidRPr="00624C8B" w:rsidRDefault="00AD6576" w:rsidP="00A15EF5">
      <w:pPr>
        <w:pStyle w:val="Odstavecseseznamem"/>
        <w:ind w:left="0" w:firstLine="709"/>
        <w:rPr>
          <w:rFonts w:cs="Times New Roman"/>
          <w:szCs w:val="24"/>
        </w:rPr>
      </w:pPr>
    </w:p>
    <w:p w14:paraId="7A985094" w14:textId="7D45C40B" w:rsidR="00AD6576" w:rsidRPr="00624C8B" w:rsidRDefault="00AD6576" w:rsidP="00A15EF5">
      <w:pPr>
        <w:spacing w:line="360" w:lineRule="auto"/>
        <w:jc w:val="both"/>
        <w:rPr>
          <w:i/>
          <w:iCs/>
        </w:rPr>
      </w:pPr>
      <w:r w:rsidRPr="00624C8B">
        <w:rPr>
          <w:i/>
          <w:iCs/>
        </w:rPr>
        <w:t xml:space="preserve">Nedostatek motivace </w:t>
      </w:r>
    </w:p>
    <w:p w14:paraId="787EE236" w14:textId="77777777" w:rsidR="00AD6576" w:rsidRPr="00624C8B" w:rsidRDefault="00AD6576" w:rsidP="00A15EF5">
      <w:pPr>
        <w:spacing w:line="360" w:lineRule="auto"/>
        <w:jc w:val="both"/>
        <w:rPr>
          <w:i/>
          <w:iCs/>
        </w:rPr>
      </w:pPr>
    </w:p>
    <w:p w14:paraId="06D4141F" w14:textId="77777777" w:rsidR="00AD6576" w:rsidRPr="00624C8B" w:rsidRDefault="00AD6576" w:rsidP="00A15EF5">
      <w:pPr>
        <w:autoSpaceDE w:val="0"/>
        <w:autoSpaceDN w:val="0"/>
        <w:adjustRightInd w:val="0"/>
        <w:spacing w:line="360" w:lineRule="auto"/>
        <w:jc w:val="both"/>
      </w:pPr>
      <w:r w:rsidRPr="00624C8B">
        <w:t xml:space="preserve">Při rozhovoru s KP1 jsem zjistila, že ji práce ve školce velice baví a naplňuje, ovšem jen momentálně. KP1 má práci v mateřské škole jen jako brigádu ke studiu a neplánuje mít tuto práci dlouhodobě. To je důvod k tomu, že se další vzdělávání neúčastní, jelikož si myslí, že to </w:t>
      </w:r>
      <w:r w:rsidRPr="00624C8B">
        <w:lastRenderedPageBreak/>
        <w:t>není pro ni a ostatní s tím naloží efektivněji. I když už v této práci setrvává 5 rokem. „</w:t>
      </w:r>
      <w:r w:rsidRPr="00624C8B">
        <w:rPr>
          <w:i/>
          <w:iCs/>
        </w:rPr>
        <w:t xml:space="preserve">…v krátkém časovém horizontu mi to přišlo jako dobrý nápad a brigáda ke studiu. A jsem za to ráda ale nechci tam být celý </w:t>
      </w:r>
      <w:proofErr w:type="gramStart"/>
      <w:r w:rsidRPr="00624C8B">
        <w:rPr>
          <w:i/>
          <w:iCs/>
        </w:rPr>
        <w:t>život(</w:t>
      </w:r>
      <w:proofErr w:type="gramEnd"/>
      <w:r w:rsidRPr="00624C8B">
        <w:rPr>
          <w:i/>
          <w:iCs/>
        </w:rPr>
        <w:t xml:space="preserve">…). </w:t>
      </w:r>
      <w:r w:rsidRPr="00624C8B">
        <w:t xml:space="preserve">Také dodává své důvody, proč se dalšího vzdělávání neúčastní: </w:t>
      </w:r>
      <w:r w:rsidRPr="00624C8B">
        <w:rPr>
          <w:i/>
          <w:iCs/>
        </w:rPr>
        <w:t xml:space="preserve">k tomu nemám osobní motivací A nejspíš ani finanční ani žádnou jinou, a tím že chci pracovat v jiném oboru tak mi to přijde zbytečné. </w:t>
      </w:r>
      <w:r w:rsidRPr="00624C8B">
        <w:t xml:space="preserve">Po chvilce povídaní jsme se však dostaly k tomu, že i tuto bariéru by se dalo překonat pomocí podpory od zaměstnavatele, jelikož není </w:t>
      </w:r>
      <w:proofErr w:type="gramStart"/>
      <w:r w:rsidRPr="00624C8B">
        <w:t>zřejmé</w:t>
      </w:r>
      <w:proofErr w:type="gramEnd"/>
      <w:r w:rsidRPr="00624C8B">
        <w:t xml:space="preserve"> jak dlouho tuto práci bude ještě vykonávat. „</w:t>
      </w:r>
      <w:r w:rsidRPr="00624C8B">
        <w:rPr>
          <w:i/>
          <w:iCs/>
        </w:rPr>
        <w:t>Jo já bych klidně šla na cokoliv, ale tím že nepřišel impuls ze strany vedení tak mě to nikdy nenapadlo a neměla jsem o to zájem a nežádala o to (…)</w:t>
      </w:r>
      <w:r w:rsidRPr="00624C8B">
        <w:t xml:space="preserve"> </w:t>
      </w:r>
      <w:r w:rsidRPr="00624C8B">
        <w:rPr>
          <w:i/>
          <w:iCs/>
        </w:rPr>
        <w:t xml:space="preserve">šla bych klidně i mimo pracovní dobu ale impuls od vedení nikdy nepřišel a kdybych si to měla platit tak bych to musela hodně zvážit...t to by mě muselo hodně </w:t>
      </w:r>
      <w:proofErr w:type="gramStart"/>
      <w:r w:rsidRPr="00624C8B">
        <w:rPr>
          <w:i/>
          <w:iCs/>
        </w:rPr>
        <w:t>zajímat.(</w:t>
      </w:r>
      <w:proofErr w:type="gramEnd"/>
      <w:r w:rsidRPr="00624C8B">
        <w:rPr>
          <w:i/>
          <w:iCs/>
        </w:rPr>
        <w:t>…) Já nevím do mailu nám to posílá, ale nezajímá mě to natolik abych to všechno četla, já to prostě nevnímám jako že se to týká mě.</w:t>
      </w:r>
      <w:r w:rsidRPr="00624C8B">
        <w:t xml:space="preserve"> </w:t>
      </w:r>
    </w:p>
    <w:p w14:paraId="5176702E" w14:textId="663FE73E" w:rsidR="00AD6576" w:rsidRPr="00624C8B" w:rsidRDefault="00AD6576" w:rsidP="00A15EF5">
      <w:pPr>
        <w:autoSpaceDE w:val="0"/>
        <w:autoSpaceDN w:val="0"/>
        <w:adjustRightInd w:val="0"/>
        <w:spacing w:line="360" w:lineRule="auto"/>
        <w:ind w:firstLine="709"/>
        <w:jc w:val="both"/>
      </w:pPr>
      <w:r w:rsidRPr="00624C8B">
        <w:t xml:space="preserve">Tato </w:t>
      </w:r>
      <w:r w:rsidR="004672D9" w:rsidRPr="00624C8B">
        <w:t>konverzační partnerka</w:t>
      </w:r>
      <w:r w:rsidRPr="00624C8B">
        <w:t xml:space="preserve"> má tedy potenciál své bariéry překonat, pokud bude mít podporu od zaměstnavatele. Ten jí může nabídnout uhrazení kurzu, studijní volno, slovní podporu. Pokud by však zaměstnavatel viděl hrozbu v ukončení pracovního poměru ze strany KP1, může mu ředitel poskytnout, alespoň odbornou literaturu k samostudiu. Z této </w:t>
      </w:r>
      <w:r w:rsidR="002C27D5" w:rsidRPr="00624C8B">
        <w:t>konverzační partnerky</w:t>
      </w:r>
      <w:r w:rsidRPr="00624C8B">
        <w:t xml:space="preserve"> je cítit, že práci bere opravdu jen jako </w:t>
      </w:r>
      <w:proofErr w:type="gramStart"/>
      <w:r w:rsidRPr="00624C8B">
        <w:t>brigádu</w:t>
      </w:r>
      <w:proofErr w:type="gramEnd"/>
      <w:r w:rsidRPr="00624C8B">
        <w:t xml:space="preserve"> a ne životní směr. </w:t>
      </w:r>
    </w:p>
    <w:p w14:paraId="4AD28923" w14:textId="3CB74AFC" w:rsidR="00AD6576" w:rsidRPr="00624C8B" w:rsidRDefault="00AD6576" w:rsidP="00A15EF5">
      <w:pPr>
        <w:autoSpaceDE w:val="0"/>
        <w:autoSpaceDN w:val="0"/>
        <w:adjustRightInd w:val="0"/>
        <w:spacing w:line="360" w:lineRule="auto"/>
        <w:ind w:firstLine="709"/>
        <w:jc w:val="both"/>
      </w:pPr>
      <w:r w:rsidRPr="00624C8B">
        <w:t xml:space="preserve">V celém mém výzkumu pouze KP1 uvedla dispoziční bariéry, což vyvrací nedostatek sebedůvěry jako jednu z nejčastějších příčin. </w:t>
      </w:r>
    </w:p>
    <w:p w14:paraId="5EC4768B" w14:textId="320499E6" w:rsidR="00AD6576" w:rsidRPr="00624C8B" w:rsidRDefault="00AD6576" w:rsidP="00A15EF5">
      <w:pPr>
        <w:autoSpaceDE w:val="0"/>
        <w:autoSpaceDN w:val="0"/>
        <w:adjustRightInd w:val="0"/>
        <w:spacing w:line="360" w:lineRule="auto"/>
        <w:ind w:firstLine="709"/>
        <w:jc w:val="both"/>
      </w:pPr>
    </w:p>
    <w:p w14:paraId="7590D981" w14:textId="6B5B1643" w:rsidR="00AD6576" w:rsidRPr="00624C8B" w:rsidRDefault="00AD6576" w:rsidP="00A15EF5">
      <w:pPr>
        <w:pStyle w:val="Odstavecseseznamem"/>
        <w:numPr>
          <w:ilvl w:val="2"/>
          <w:numId w:val="6"/>
        </w:numPr>
        <w:autoSpaceDE w:val="0"/>
        <w:autoSpaceDN w:val="0"/>
        <w:adjustRightInd w:val="0"/>
        <w:rPr>
          <w:rFonts w:cs="Times New Roman"/>
          <w:b/>
          <w:bCs/>
          <w:szCs w:val="24"/>
        </w:rPr>
      </w:pPr>
      <w:r w:rsidRPr="00624C8B">
        <w:rPr>
          <w:rFonts w:cs="Times New Roman"/>
          <w:b/>
          <w:bCs/>
          <w:szCs w:val="24"/>
        </w:rPr>
        <w:t>Překonávání institucionálních bariér</w:t>
      </w:r>
    </w:p>
    <w:p w14:paraId="7640D97D" w14:textId="4850A0B8" w:rsidR="00AD6576" w:rsidRPr="00624C8B" w:rsidRDefault="00AD6576" w:rsidP="00A15EF5">
      <w:pPr>
        <w:pStyle w:val="Odstavecseseznamem"/>
        <w:autoSpaceDE w:val="0"/>
        <w:autoSpaceDN w:val="0"/>
        <w:adjustRightInd w:val="0"/>
        <w:ind w:left="0" w:firstLine="851"/>
        <w:rPr>
          <w:rFonts w:cs="Times New Roman"/>
          <w:szCs w:val="24"/>
        </w:rPr>
      </w:pPr>
      <w:r w:rsidRPr="00624C8B">
        <w:rPr>
          <w:rFonts w:cs="Times New Roman"/>
          <w:szCs w:val="24"/>
        </w:rPr>
        <w:t xml:space="preserve">I v případě institucionálních bariér nebyly odpovědi </w:t>
      </w:r>
      <w:r w:rsidR="002C27D5" w:rsidRPr="00624C8B">
        <w:rPr>
          <w:rFonts w:cs="Times New Roman"/>
          <w:szCs w:val="24"/>
        </w:rPr>
        <w:t>konverzačních partnerů</w:t>
      </w:r>
      <w:r w:rsidRPr="00624C8B">
        <w:rPr>
          <w:rFonts w:cs="Times New Roman"/>
          <w:szCs w:val="24"/>
        </w:rPr>
        <w:t xml:space="preserve"> příliš časté. Pro překonání těchto překážek potřebujeme jak motivaci, abychom vytrvaly v hledání dalšího vzdělávání, ale i zájem na straně zaměstnavatele, který může například objednat odborníka na kurz přímo do MŠ atp. V rámci rozhovorů jsme otevřeli dvě témata bariér spadající pod bariéry institucionální.</w:t>
      </w:r>
    </w:p>
    <w:p w14:paraId="55A02F5C" w14:textId="77777777" w:rsidR="00AD6576" w:rsidRPr="00624C8B" w:rsidRDefault="00AD6576" w:rsidP="00A15EF5">
      <w:pPr>
        <w:autoSpaceDE w:val="0"/>
        <w:autoSpaceDN w:val="0"/>
        <w:adjustRightInd w:val="0"/>
        <w:spacing w:line="360" w:lineRule="auto"/>
        <w:jc w:val="both"/>
      </w:pPr>
    </w:p>
    <w:p w14:paraId="2FB42931" w14:textId="2264DD7B" w:rsidR="00AD6576" w:rsidRPr="00624C8B" w:rsidRDefault="00AD6576" w:rsidP="00A15EF5">
      <w:pPr>
        <w:autoSpaceDE w:val="0"/>
        <w:autoSpaceDN w:val="0"/>
        <w:adjustRightInd w:val="0"/>
        <w:spacing w:line="360" w:lineRule="auto"/>
        <w:jc w:val="both"/>
        <w:rPr>
          <w:i/>
          <w:iCs/>
        </w:rPr>
      </w:pPr>
      <w:r w:rsidRPr="00624C8B">
        <w:rPr>
          <w:i/>
          <w:iCs/>
        </w:rPr>
        <w:t>Nespokojenost s absolvovanými kurzy</w:t>
      </w:r>
    </w:p>
    <w:p w14:paraId="12916B76" w14:textId="77777777" w:rsidR="00AD6576" w:rsidRPr="00624C8B" w:rsidRDefault="00AD6576" w:rsidP="00A15EF5">
      <w:pPr>
        <w:autoSpaceDE w:val="0"/>
        <w:autoSpaceDN w:val="0"/>
        <w:adjustRightInd w:val="0"/>
        <w:spacing w:line="360" w:lineRule="auto"/>
        <w:jc w:val="both"/>
      </w:pPr>
    </w:p>
    <w:p w14:paraId="1F299ABB" w14:textId="54992FB7" w:rsidR="00AD6576" w:rsidRPr="00624C8B" w:rsidRDefault="002C27D5" w:rsidP="00A15EF5">
      <w:pPr>
        <w:autoSpaceDE w:val="0"/>
        <w:autoSpaceDN w:val="0"/>
        <w:adjustRightInd w:val="0"/>
        <w:spacing w:line="360" w:lineRule="auto"/>
        <w:ind w:firstLine="709"/>
        <w:jc w:val="both"/>
        <w:rPr>
          <w:i/>
          <w:iCs/>
        </w:rPr>
      </w:pPr>
      <w:r w:rsidRPr="00624C8B">
        <w:t xml:space="preserve">Konverzační partnerka </w:t>
      </w:r>
      <w:r w:rsidR="00AD6576" w:rsidRPr="00624C8B">
        <w:t>KP4 bohužel zatím nenalezla nabídku kurzů, která by ji vyhovovala. Ani online, ani prezenčně. Bohužel ji na základě zkušeností odrazuje kvalita kurzu. „</w:t>
      </w:r>
      <w:r w:rsidR="00AD6576" w:rsidRPr="00624C8B">
        <w:rPr>
          <w:i/>
          <w:iCs/>
        </w:rPr>
        <w:t>možná je to tím, že mám téměř dostudovanou VŠ a jsem zvyklá na jiný přístup, tak mě některý ty kurzy a semináře připadají takový plytký, ze školy toho vím mnohem víc, takže kurzy jako takový, který do dalšího vzdělávání patří nevyhledávám vůbec…</w:t>
      </w:r>
      <w:r w:rsidR="00AD6576" w:rsidRPr="00624C8B">
        <w:t xml:space="preserve">Dalšího vzdělávání se tedy tato </w:t>
      </w:r>
      <w:r w:rsidRPr="00624C8B">
        <w:lastRenderedPageBreak/>
        <w:t xml:space="preserve">konverzační partnerka </w:t>
      </w:r>
      <w:r w:rsidR="00AD6576" w:rsidRPr="00624C8B">
        <w:t>neúčastní, tuto bariéru ale zvládá s přehledem sama vyřešit samostudiem či sdílením zkušeností „</w:t>
      </w:r>
      <w:r w:rsidR="00AD6576" w:rsidRPr="00624C8B">
        <w:rPr>
          <w:i/>
          <w:iCs/>
        </w:rPr>
        <w:t xml:space="preserve">Pokud mě ale v práci něco zaujalo, tak jsem radši sáhla po odborné literatuře a snažila jsem se přijít, jak na to. Např. u dětí s PAS, opožděným vývojem, opožděným vývojem řeči, nebo u malých děti… Co se jako týká té kreativní stránky, většinou jsem hledala na internetu, </w:t>
      </w:r>
      <w:proofErr w:type="spellStart"/>
      <w:r w:rsidR="00AD6576" w:rsidRPr="00624C8B">
        <w:rPr>
          <w:i/>
          <w:iCs/>
        </w:rPr>
        <w:t>pinterest</w:t>
      </w:r>
      <w:proofErr w:type="spellEnd"/>
      <w:r w:rsidR="00AD6576" w:rsidRPr="00624C8B">
        <w:rPr>
          <w:i/>
          <w:iCs/>
        </w:rPr>
        <w:t>, dá se tam toho najít hodně (…) s kolegyněmi si teda taky sdílíme zkušenosti, to je někdy zajímavý.</w:t>
      </w:r>
    </w:p>
    <w:p w14:paraId="0B650DA1" w14:textId="3EC89103" w:rsidR="00AD6576" w:rsidRPr="00624C8B" w:rsidRDefault="00AD6576" w:rsidP="00A15EF5">
      <w:pPr>
        <w:autoSpaceDE w:val="0"/>
        <w:autoSpaceDN w:val="0"/>
        <w:adjustRightInd w:val="0"/>
        <w:spacing w:line="360" w:lineRule="auto"/>
        <w:ind w:firstLine="709"/>
        <w:jc w:val="both"/>
        <w:rPr>
          <w:i/>
          <w:iCs/>
        </w:rPr>
      </w:pPr>
    </w:p>
    <w:p w14:paraId="6D8B1555" w14:textId="1D4F49DE" w:rsidR="00AD6576" w:rsidRPr="00624C8B" w:rsidRDefault="00AD6576" w:rsidP="00A15EF5">
      <w:pPr>
        <w:autoSpaceDE w:val="0"/>
        <w:autoSpaceDN w:val="0"/>
        <w:adjustRightInd w:val="0"/>
        <w:spacing w:line="360" w:lineRule="auto"/>
        <w:jc w:val="both"/>
        <w:rPr>
          <w:i/>
          <w:iCs/>
        </w:rPr>
      </w:pPr>
      <w:r w:rsidRPr="00624C8B">
        <w:rPr>
          <w:i/>
          <w:iCs/>
        </w:rPr>
        <w:t>Délka studia a studia a přesná kvalifikace</w:t>
      </w:r>
    </w:p>
    <w:p w14:paraId="5F65984C" w14:textId="0AFEEED3" w:rsidR="00AD6576" w:rsidRPr="00624C8B" w:rsidRDefault="00AD6576" w:rsidP="00A15EF5">
      <w:pPr>
        <w:autoSpaceDE w:val="0"/>
        <w:autoSpaceDN w:val="0"/>
        <w:adjustRightInd w:val="0"/>
        <w:spacing w:line="360" w:lineRule="auto"/>
        <w:ind w:firstLine="709"/>
        <w:jc w:val="both"/>
        <w:rPr>
          <w:i/>
          <w:iCs/>
        </w:rPr>
      </w:pPr>
      <w:r w:rsidRPr="00624C8B">
        <w:t xml:space="preserve">Dále také KP2 uvádí institucionální bariéry. KP2 je asistentkou pedagoga, která se momentálně připravuje na to, býti učitelka a uvádí, že pro práci v mateřské škole je potřeba přesný studijní obor: V minulosti studovala sociální pedagogiku, což pro MŠ není dostačující, a tak nyní dálkově studuje SŠ pro kvalifikaci k MŠ. KP2 </w:t>
      </w:r>
      <w:r w:rsidRPr="00624C8B">
        <w:rPr>
          <w:i/>
          <w:iCs/>
        </w:rPr>
        <w:t xml:space="preserve">„můj největší cíl je (…) dokončit to středoškolské studium abych se pak mohla plně vrhnout na kurzy a semináře, kterých se </w:t>
      </w:r>
      <w:proofErr w:type="spellStart"/>
      <w:r w:rsidRPr="00624C8B">
        <w:rPr>
          <w:i/>
          <w:iCs/>
        </w:rPr>
        <w:t>ted</w:t>
      </w:r>
      <w:proofErr w:type="spellEnd"/>
      <w:r w:rsidRPr="00624C8B">
        <w:rPr>
          <w:i/>
          <w:iCs/>
        </w:rPr>
        <w:t xml:space="preserve"> účastni nemohu… protože ta škola je 1x týdně plus úkoly. Pak budu mít víc času na kurzy které jsou více zaměřené na tu praxi, ne až tak na tu teorii. </w:t>
      </w:r>
      <w:r w:rsidRPr="00624C8B">
        <w:t xml:space="preserve">KP2 tak odkládá další vzdělávání ve specifičtějších oblastech až na dobu po studiu. Ovšem stejně jako KP4, kompenzuje tuto bariéru: </w:t>
      </w:r>
      <w:r w:rsidRPr="00624C8B">
        <w:rPr>
          <w:i/>
          <w:iCs/>
        </w:rPr>
        <w:t xml:space="preserve">„dále vzdělávám ve formě studium na střední škole dálkové, dále taky samostudiem, kde si čtu různé články různé </w:t>
      </w:r>
      <w:proofErr w:type="gramStart"/>
      <w:r w:rsidRPr="00624C8B">
        <w:rPr>
          <w:i/>
          <w:iCs/>
        </w:rPr>
        <w:t>techniky</w:t>
      </w:r>
      <w:proofErr w:type="gramEnd"/>
      <w:r w:rsidRPr="00624C8B">
        <w:rPr>
          <w:i/>
          <w:iCs/>
        </w:rPr>
        <w:t xml:space="preserve"> které bych s dětmi mohla zkoušet a dal také to vysokoškolské studium kde studují management a to mi třeba pomáhá v tom jak by jak by to ve školce mělo fungovat ohledně personálních stránky a komunikace třeba s kolegyněmi“.</w:t>
      </w:r>
    </w:p>
    <w:p w14:paraId="711CCBB9" w14:textId="78C070F3" w:rsidR="00AD6576" w:rsidRPr="00624C8B" w:rsidRDefault="00AD6576" w:rsidP="00A15EF5">
      <w:pPr>
        <w:autoSpaceDE w:val="0"/>
        <w:autoSpaceDN w:val="0"/>
        <w:adjustRightInd w:val="0"/>
        <w:spacing w:line="360" w:lineRule="auto"/>
        <w:ind w:firstLine="709"/>
        <w:jc w:val="both"/>
        <w:rPr>
          <w:i/>
          <w:iCs/>
        </w:rPr>
      </w:pPr>
    </w:p>
    <w:p w14:paraId="09BA22BA" w14:textId="0CE0DFF7" w:rsidR="00AD6576" w:rsidRDefault="00AD6576" w:rsidP="00A15EF5">
      <w:pPr>
        <w:autoSpaceDE w:val="0"/>
        <w:autoSpaceDN w:val="0"/>
        <w:adjustRightInd w:val="0"/>
        <w:spacing w:line="360" w:lineRule="auto"/>
        <w:ind w:firstLine="709"/>
        <w:jc w:val="both"/>
        <w:rPr>
          <w:i/>
          <w:iCs/>
        </w:rPr>
      </w:pPr>
      <w:r w:rsidRPr="00624C8B">
        <w:t xml:space="preserve">Tuto obtížnost s přesným studijním oborem pro kvalifikaci do mateřské škol však komentuje i KP4, která v této situaci byla před třemi lety.“ </w:t>
      </w:r>
      <w:r w:rsidRPr="00624C8B">
        <w:rPr>
          <w:i/>
          <w:iCs/>
        </w:rPr>
        <w:t xml:space="preserve">Jako je to </w:t>
      </w:r>
      <w:proofErr w:type="gramStart"/>
      <w:r w:rsidRPr="00624C8B">
        <w:rPr>
          <w:i/>
          <w:iCs/>
        </w:rPr>
        <w:t>absurdní</w:t>
      </w:r>
      <w:proofErr w:type="gramEnd"/>
      <w:r w:rsidRPr="00624C8B">
        <w:rPr>
          <w:i/>
          <w:iCs/>
        </w:rPr>
        <w:t xml:space="preserve"> jak ten systém funguje, protože při oboru sociální pedagogiky není možný si dodělat nějaké celoživotní vzdělávání, nebo nějakou nadstavbu v rámci vysoké školy…  ale musela sem celé studium vlastně opakovat a to včetně předmětů, který jsou úplně stejný… ona se pak každá fakulta, každý ústav tváří, že je to trošku něco jiného a je potřeba předměty udělat znovu a tak znovu a znovu, pokud si chcete to vzdělání rozšířit, děláte obecnou pedagogiku, psychologii, vývojovou psychologii </w:t>
      </w:r>
      <w:proofErr w:type="gramStart"/>
      <w:r w:rsidRPr="00624C8B">
        <w:rPr>
          <w:i/>
          <w:iCs/>
        </w:rPr>
        <w:t>apod...</w:t>
      </w:r>
      <w:proofErr w:type="gramEnd"/>
      <w:r w:rsidRPr="00624C8B">
        <w:rPr>
          <w:i/>
          <w:iCs/>
        </w:rPr>
        <w:t>“</w:t>
      </w:r>
    </w:p>
    <w:p w14:paraId="29FCB410" w14:textId="77777777" w:rsidR="00AD76BE" w:rsidRPr="00624C8B" w:rsidRDefault="00AD76BE" w:rsidP="00A15EF5">
      <w:pPr>
        <w:autoSpaceDE w:val="0"/>
        <w:autoSpaceDN w:val="0"/>
        <w:adjustRightInd w:val="0"/>
        <w:spacing w:line="360" w:lineRule="auto"/>
        <w:ind w:firstLine="709"/>
        <w:jc w:val="both"/>
        <w:rPr>
          <w:i/>
          <w:iCs/>
        </w:rPr>
      </w:pPr>
    </w:p>
    <w:p w14:paraId="295E2E98" w14:textId="1D2E5231" w:rsidR="00AD6576" w:rsidRPr="00624C8B" w:rsidRDefault="00AD6576" w:rsidP="00A15EF5">
      <w:pPr>
        <w:autoSpaceDE w:val="0"/>
        <w:autoSpaceDN w:val="0"/>
        <w:adjustRightInd w:val="0"/>
        <w:spacing w:line="360" w:lineRule="auto"/>
        <w:ind w:firstLine="709"/>
        <w:jc w:val="both"/>
        <w:rPr>
          <w:i/>
          <w:iCs/>
        </w:rPr>
      </w:pPr>
    </w:p>
    <w:p w14:paraId="1513D488" w14:textId="34CD17C2" w:rsidR="00AD6576" w:rsidRPr="00624C8B" w:rsidRDefault="00AD6576" w:rsidP="00A15EF5">
      <w:pPr>
        <w:autoSpaceDE w:val="0"/>
        <w:autoSpaceDN w:val="0"/>
        <w:adjustRightInd w:val="0"/>
        <w:spacing w:line="360" w:lineRule="auto"/>
        <w:ind w:firstLine="709"/>
        <w:jc w:val="both"/>
        <w:rPr>
          <w:i/>
          <w:iCs/>
        </w:rPr>
      </w:pPr>
    </w:p>
    <w:p w14:paraId="3B1549B7" w14:textId="77777777" w:rsidR="00AD6576" w:rsidRPr="00624C8B" w:rsidRDefault="00AD6576" w:rsidP="00A15EF5">
      <w:pPr>
        <w:autoSpaceDE w:val="0"/>
        <w:autoSpaceDN w:val="0"/>
        <w:adjustRightInd w:val="0"/>
        <w:spacing w:line="360" w:lineRule="auto"/>
        <w:ind w:firstLine="709"/>
        <w:jc w:val="both"/>
        <w:rPr>
          <w:i/>
          <w:iCs/>
        </w:rPr>
      </w:pPr>
    </w:p>
    <w:p w14:paraId="6D2E5C63" w14:textId="57908542" w:rsidR="00AD6576" w:rsidRPr="00624C8B" w:rsidRDefault="00AD6576" w:rsidP="00A15EF5">
      <w:pPr>
        <w:autoSpaceDE w:val="0"/>
        <w:autoSpaceDN w:val="0"/>
        <w:adjustRightInd w:val="0"/>
        <w:spacing w:line="360" w:lineRule="auto"/>
        <w:ind w:firstLine="709"/>
        <w:jc w:val="both"/>
        <w:rPr>
          <w:b/>
          <w:bCs/>
          <w:i/>
          <w:iCs/>
        </w:rPr>
      </w:pPr>
    </w:p>
    <w:p w14:paraId="269B428B" w14:textId="22EB4B40" w:rsidR="00AD6576" w:rsidRPr="00624C8B" w:rsidRDefault="00AD6576" w:rsidP="00A15EF5">
      <w:pPr>
        <w:pStyle w:val="Odstavecseseznamem"/>
        <w:numPr>
          <w:ilvl w:val="2"/>
          <w:numId w:val="6"/>
        </w:numPr>
        <w:autoSpaceDE w:val="0"/>
        <w:autoSpaceDN w:val="0"/>
        <w:adjustRightInd w:val="0"/>
        <w:rPr>
          <w:rFonts w:cs="Times New Roman"/>
          <w:b/>
          <w:bCs/>
          <w:szCs w:val="24"/>
          <w:u w:val="single"/>
        </w:rPr>
      </w:pPr>
      <w:r w:rsidRPr="00624C8B">
        <w:rPr>
          <w:rFonts w:cs="Times New Roman"/>
          <w:b/>
          <w:bCs/>
          <w:szCs w:val="24"/>
          <w:u w:val="single"/>
        </w:rPr>
        <w:lastRenderedPageBreak/>
        <w:t>Překonávání situačních bariér</w:t>
      </w:r>
    </w:p>
    <w:p w14:paraId="562EEDB5" w14:textId="5C1287B0" w:rsidR="00AD6576" w:rsidRPr="00624C8B" w:rsidRDefault="00AD6576" w:rsidP="00A15EF5">
      <w:pPr>
        <w:pStyle w:val="Odstavecseseznamem"/>
        <w:autoSpaceDE w:val="0"/>
        <w:autoSpaceDN w:val="0"/>
        <w:adjustRightInd w:val="0"/>
        <w:ind w:left="0" w:firstLine="851"/>
        <w:rPr>
          <w:rFonts w:cs="Times New Roman"/>
          <w:szCs w:val="24"/>
        </w:rPr>
      </w:pPr>
      <w:r w:rsidRPr="00624C8B">
        <w:rPr>
          <w:rFonts w:cs="Times New Roman"/>
          <w:szCs w:val="24"/>
        </w:rPr>
        <w:t xml:space="preserve">V oblasti situačních bariér jsem se v rozhovorech setkala s nejvíce odpověďmi. Pro překonávání těchto bariér je třeba motivace k dalšímu vzdělávání, zhodnocení priorit a podpora od zaměstnavatele. </w:t>
      </w:r>
    </w:p>
    <w:p w14:paraId="4E9483DF" w14:textId="72AC685E" w:rsidR="00AD6576" w:rsidRPr="00624C8B" w:rsidRDefault="00AD6576" w:rsidP="00A15EF5">
      <w:pPr>
        <w:pStyle w:val="Odstavecseseznamem"/>
        <w:autoSpaceDE w:val="0"/>
        <w:autoSpaceDN w:val="0"/>
        <w:adjustRightInd w:val="0"/>
        <w:ind w:left="0" w:firstLine="851"/>
        <w:rPr>
          <w:rFonts w:cs="Times New Roman"/>
          <w:szCs w:val="24"/>
        </w:rPr>
      </w:pPr>
      <w:r w:rsidRPr="00624C8B">
        <w:rPr>
          <w:rFonts w:cs="Times New Roman"/>
          <w:szCs w:val="24"/>
        </w:rPr>
        <w:t xml:space="preserve">Podmínka motivace k dalšímu vzdělávání mají všichni mí </w:t>
      </w:r>
      <w:r w:rsidR="002C27D5" w:rsidRPr="00624C8B">
        <w:rPr>
          <w:rFonts w:cs="Times New Roman"/>
          <w:szCs w:val="24"/>
        </w:rPr>
        <w:t>konverzační partneři</w:t>
      </w:r>
      <w:r w:rsidRPr="00624C8B">
        <w:rPr>
          <w:rFonts w:cs="Times New Roman"/>
          <w:szCs w:val="24"/>
        </w:rPr>
        <w:t xml:space="preserve"> kromě KP1. Tak je důležitá především k tomu, aby se daný člověk vzdělávání vůbec účastnil, protože málo kdy je další vzdělání vyloženě nařízené. Mnohdy je tak účast pouze dobrovolná, tudíž pedagog musí pociťovat určitou potřebu, kterou může vzdělávání uspokojit. Například KP5 uvádí </w:t>
      </w:r>
      <w:r w:rsidRPr="00624C8B">
        <w:rPr>
          <w:rFonts w:cs="Times New Roman"/>
          <w:i/>
          <w:iCs/>
          <w:szCs w:val="24"/>
        </w:rPr>
        <w:t xml:space="preserve">„Podle mě to vzdělání k pedagogovi patří úplně neoddělitelně, vlastně je to nutnost pro takovou práci… každý správný pedagog, by měl chtít se </w:t>
      </w:r>
      <w:proofErr w:type="spellStart"/>
      <w:r w:rsidRPr="00624C8B">
        <w:rPr>
          <w:rFonts w:cs="Times New Roman"/>
          <w:i/>
          <w:iCs/>
          <w:szCs w:val="24"/>
        </w:rPr>
        <w:t>celej</w:t>
      </w:r>
      <w:proofErr w:type="spellEnd"/>
      <w:r w:rsidRPr="00624C8B">
        <w:rPr>
          <w:rFonts w:cs="Times New Roman"/>
          <w:i/>
          <w:iCs/>
          <w:szCs w:val="24"/>
        </w:rPr>
        <w:t xml:space="preserve"> život vzdělávat. Mě to baví moc, takže vlastně i sama si vyhledávám nad rámec než to, co po mě chce zaměstnavatel nebo vlastně nad rámec </w:t>
      </w:r>
      <w:proofErr w:type="spellStart"/>
      <w:r w:rsidRPr="00624C8B">
        <w:rPr>
          <w:rFonts w:cs="Times New Roman"/>
          <w:i/>
          <w:iCs/>
          <w:szCs w:val="24"/>
        </w:rPr>
        <w:t>povinnýho</w:t>
      </w:r>
      <w:proofErr w:type="spellEnd"/>
      <w:r w:rsidRPr="00624C8B">
        <w:rPr>
          <w:rFonts w:cs="Times New Roman"/>
          <w:i/>
          <w:iCs/>
          <w:szCs w:val="24"/>
        </w:rPr>
        <w:t xml:space="preserve">. </w:t>
      </w:r>
    </w:p>
    <w:p w14:paraId="4DEC5376" w14:textId="7DFD3166" w:rsidR="00AD6576" w:rsidRPr="00624C8B" w:rsidRDefault="00AD6576" w:rsidP="00A15EF5">
      <w:pPr>
        <w:pStyle w:val="Odstavecseseznamem"/>
        <w:autoSpaceDE w:val="0"/>
        <w:autoSpaceDN w:val="0"/>
        <w:adjustRightInd w:val="0"/>
        <w:ind w:left="0" w:firstLine="851"/>
        <w:rPr>
          <w:rFonts w:cs="Times New Roman"/>
          <w:szCs w:val="24"/>
        </w:rPr>
      </w:pPr>
      <w:r w:rsidRPr="00624C8B">
        <w:rPr>
          <w:rFonts w:cs="Times New Roman"/>
          <w:szCs w:val="24"/>
        </w:rPr>
        <w:t xml:space="preserve">I podmínku podpory od zaměstnavatele shledávají </w:t>
      </w:r>
      <w:r w:rsidR="002C27D5" w:rsidRPr="00624C8B">
        <w:rPr>
          <w:rFonts w:cs="Times New Roman"/>
          <w:szCs w:val="24"/>
        </w:rPr>
        <w:t>konverzační partneři</w:t>
      </w:r>
      <w:r w:rsidRPr="00624C8B">
        <w:rPr>
          <w:rFonts w:cs="Times New Roman"/>
          <w:szCs w:val="24"/>
        </w:rPr>
        <w:t xml:space="preserve"> jako potřebnou. Ředitel školy má mnoho nástrojů, kterými může další vzdělávání ovlivnit, motivovat zaměstnance. KP6 je ředitelkou mateřské školy a hovoří o tom, jak své pracovníky k dalšímu vzdělávání motivuje: „</w:t>
      </w:r>
      <w:r w:rsidRPr="00624C8B">
        <w:rPr>
          <w:rFonts w:cs="Times New Roman"/>
          <w:i/>
          <w:iCs/>
          <w:szCs w:val="24"/>
        </w:rPr>
        <w:t xml:space="preserve">no tak my si vlastně sedneme vždycky v tom </w:t>
      </w:r>
      <w:proofErr w:type="spellStart"/>
      <w:r w:rsidRPr="00624C8B">
        <w:rPr>
          <w:rFonts w:cs="Times New Roman"/>
          <w:i/>
          <w:iCs/>
          <w:szCs w:val="24"/>
        </w:rPr>
        <w:t>připravným</w:t>
      </w:r>
      <w:proofErr w:type="spellEnd"/>
      <w:r w:rsidRPr="00624C8B">
        <w:rPr>
          <w:rFonts w:cs="Times New Roman"/>
          <w:i/>
          <w:iCs/>
          <w:szCs w:val="24"/>
        </w:rPr>
        <w:t xml:space="preserve"> týdnu, a </w:t>
      </w:r>
      <w:proofErr w:type="spellStart"/>
      <w:r w:rsidRPr="00624C8B">
        <w:rPr>
          <w:rFonts w:cs="Times New Roman"/>
          <w:i/>
          <w:iCs/>
          <w:szCs w:val="24"/>
        </w:rPr>
        <w:t>každej</w:t>
      </w:r>
      <w:proofErr w:type="spellEnd"/>
      <w:r w:rsidRPr="00624C8B">
        <w:rPr>
          <w:rFonts w:cs="Times New Roman"/>
          <w:i/>
          <w:iCs/>
          <w:szCs w:val="24"/>
        </w:rPr>
        <w:t xml:space="preserve"> má šanci si říct, čeho se chce zúčastnit a v jakým rozsahu. Uděláme si plán na </w:t>
      </w:r>
      <w:proofErr w:type="spellStart"/>
      <w:r w:rsidRPr="00624C8B">
        <w:rPr>
          <w:rFonts w:cs="Times New Roman"/>
          <w:i/>
          <w:iCs/>
          <w:szCs w:val="24"/>
        </w:rPr>
        <w:t>celej</w:t>
      </w:r>
      <w:proofErr w:type="spellEnd"/>
      <w:r w:rsidRPr="00624C8B">
        <w:rPr>
          <w:rFonts w:cs="Times New Roman"/>
          <w:i/>
          <w:iCs/>
          <w:szCs w:val="24"/>
        </w:rPr>
        <w:t xml:space="preserve"> rok a téměř vždycky jejich preferencím vyhovím. Samozřejmě jim to školka i hradí a pokud nám nic nebrání, absolvují kurzy v rámci pracovní doby… což teda musí někdo za tu kolegyni zastoupit, ale přesčasy já jim vždy proplatím. A když jde vlastně potom, zase </w:t>
      </w:r>
      <w:proofErr w:type="gramStart"/>
      <w:r w:rsidRPr="00624C8B">
        <w:rPr>
          <w:rFonts w:cs="Times New Roman"/>
          <w:i/>
          <w:iCs/>
          <w:szCs w:val="24"/>
        </w:rPr>
        <w:t>ta</w:t>
      </w:r>
      <w:proofErr w:type="gramEnd"/>
      <w:r w:rsidRPr="00624C8B">
        <w:rPr>
          <w:rFonts w:cs="Times New Roman"/>
          <w:i/>
          <w:iCs/>
          <w:szCs w:val="24"/>
        </w:rPr>
        <w:t xml:space="preserve"> co zastupovala, tak má proplacený přesčas zase ta co se vzdělávala minule a </w:t>
      </w:r>
      <w:proofErr w:type="spellStart"/>
      <w:r w:rsidRPr="00624C8B">
        <w:rPr>
          <w:rFonts w:cs="Times New Roman"/>
          <w:i/>
          <w:iCs/>
          <w:szCs w:val="24"/>
        </w:rPr>
        <w:t>zastujue</w:t>
      </w:r>
      <w:proofErr w:type="spellEnd"/>
      <w:r w:rsidRPr="00624C8B">
        <w:rPr>
          <w:rFonts w:cs="Times New Roman"/>
          <w:i/>
          <w:iCs/>
          <w:szCs w:val="24"/>
        </w:rPr>
        <w:t xml:space="preserve"> teď, takže si vlastně i trošku polepší… tak to máme skoro vždycky“.  </w:t>
      </w:r>
      <w:r w:rsidRPr="00624C8B">
        <w:rPr>
          <w:rFonts w:cs="Times New Roman"/>
          <w:szCs w:val="24"/>
        </w:rPr>
        <w:t xml:space="preserve"> Myslím si, že už jen tento samotný přístup musí být pro pedagogy dané školky velmi motivační. KP5 by zase motivovala své zaměstnance jiným způsobem: </w:t>
      </w:r>
      <w:r w:rsidRPr="00624C8B">
        <w:rPr>
          <w:rFonts w:cs="Times New Roman"/>
          <w:i/>
          <w:iCs/>
          <w:szCs w:val="24"/>
        </w:rPr>
        <w:t xml:space="preserve">No </w:t>
      </w:r>
      <w:proofErr w:type="gramStart"/>
      <w:r w:rsidRPr="00624C8B">
        <w:rPr>
          <w:rFonts w:cs="Times New Roman"/>
          <w:i/>
          <w:iCs/>
          <w:szCs w:val="24"/>
        </w:rPr>
        <w:t>motivuju..</w:t>
      </w:r>
      <w:proofErr w:type="gramEnd"/>
      <w:r w:rsidRPr="00624C8B">
        <w:rPr>
          <w:rFonts w:cs="Times New Roman"/>
          <w:i/>
          <w:iCs/>
          <w:szCs w:val="24"/>
        </w:rPr>
        <w:t xml:space="preserve">  tak vymýšlím aktivity, který by přispěli k vylepšení té školky jako takové, ať už nějaké materiální vybavení nebo nějaký fakt projekty, který by ladili s těma </w:t>
      </w:r>
      <w:proofErr w:type="spellStart"/>
      <w:r w:rsidRPr="00624C8B">
        <w:rPr>
          <w:rFonts w:cs="Times New Roman"/>
          <w:i/>
          <w:iCs/>
          <w:szCs w:val="24"/>
        </w:rPr>
        <w:t>pedagogama</w:t>
      </w:r>
      <w:proofErr w:type="spellEnd"/>
      <w:r w:rsidRPr="00624C8B">
        <w:rPr>
          <w:rFonts w:cs="Times New Roman"/>
          <w:i/>
          <w:iCs/>
          <w:szCs w:val="24"/>
        </w:rPr>
        <w:t xml:space="preserve">… třeba dejme tomu ta přírodní zahrada pro děti s různými prvky nebo </w:t>
      </w:r>
      <w:proofErr w:type="spellStart"/>
      <w:r w:rsidRPr="00624C8B">
        <w:rPr>
          <w:rFonts w:cs="Times New Roman"/>
          <w:i/>
          <w:iCs/>
          <w:szCs w:val="24"/>
        </w:rPr>
        <w:t>nějakej</w:t>
      </w:r>
      <w:proofErr w:type="spellEnd"/>
      <w:r w:rsidRPr="00624C8B">
        <w:rPr>
          <w:rFonts w:cs="Times New Roman"/>
          <w:i/>
          <w:iCs/>
          <w:szCs w:val="24"/>
        </w:rPr>
        <w:t xml:space="preserve"> </w:t>
      </w:r>
      <w:proofErr w:type="spellStart"/>
      <w:r w:rsidRPr="00624C8B">
        <w:rPr>
          <w:rFonts w:cs="Times New Roman"/>
          <w:i/>
          <w:iCs/>
          <w:szCs w:val="24"/>
        </w:rPr>
        <w:t>jinej</w:t>
      </w:r>
      <w:proofErr w:type="spellEnd"/>
      <w:r w:rsidRPr="00624C8B">
        <w:rPr>
          <w:rFonts w:cs="Times New Roman"/>
          <w:i/>
          <w:iCs/>
          <w:szCs w:val="24"/>
        </w:rPr>
        <w:t xml:space="preserve"> směr, který by ladil s </w:t>
      </w:r>
      <w:proofErr w:type="spellStart"/>
      <w:r w:rsidRPr="00624C8B">
        <w:rPr>
          <w:rFonts w:cs="Times New Roman"/>
          <w:i/>
          <w:iCs/>
          <w:szCs w:val="24"/>
        </w:rPr>
        <w:t>pedagogama</w:t>
      </w:r>
      <w:proofErr w:type="spellEnd"/>
      <w:r w:rsidRPr="00624C8B">
        <w:rPr>
          <w:rFonts w:cs="Times New Roman"/>
          <w:i/>
          <w:iCs/>
          <w:szCs w:val="24"/>
        </w:rPr>
        <w:t xml:space="preserve">… třeba ekologická výchova a vymyslet to nějak pro ně, aby to pro ně bylo zajímavý klidně i výlet, vylepšeních prostředí. Namotivovat je prostě zajímavýma </w:t>
      </w:r>
      <w:proofErr w:type="spellStart"/>
      <w:r w:rsidRPr="00624C8B">
        <w:rPr>
          <w:rFonts w:cs="Times New Roman"/>
          <w:i/>
          <w:iCs/>
          <w:szCs w:val="24"/>
        </w:rPr>
        <w:t>akcema</w:t>
      </w:r>
      <w:proofErr w:type="spellEnd"/>
      <w:r w:rsidRPr="00624C8B">
        <w:rPr>
          <w:rFonts w:cs="Times New Roman"/>
          <w:i/>
          <w:iCs/>
          <w:szCs w:val="24"/>
        </w:rPr>
        <w:t xml:space="preserve"> nebo propojení s dalšíma </w:t>
      </w:r>
      <w:proofErr w:type="spellStart"/>
      <w:r w:rsidRPr="00624C8B">
        <w:rPr>
          <w:rFonts w:cs="Times New Roman"/>
          <w:i/>
          <w:iCs/>
          <w:szCs w:val="24"/>
        </w:rPr>
        <w:t>lidma</w:t>
      </w:r>
      <w:proofErr w:type="spellEnd"/>
      <w:r w:rsidRPr="00624C8B">
        <w:rPr>
          <w:rFonts w:cs="Times New Roman"/>
          <w:i/>
          <w:iCs/>
          <w:szCs w:val="24"/>
        </w:rPr>
        <w:t xml:space="preserve">, </w:t>
      </w:r>
      <w:proofErr w:type="spellStart"/>
      <w:r w:rsidRPr="00624C8B">
        <w:rPr>
          <w:rFonts w:cs="Times New Roman"/>
          <w:i/>
          <w:iCs/>
          <w:szCs w:val="24"/>
        </w:rPr>
        <w:t>školkama</w:t>
      </w:r>
      <w:proofErr w:type="spellEnd"/>
      <w:r w:rsidRPr="00624C8B">
        <w:rPr>
          <w:rFonts w:cs="Times New Roman"/>
          <w:i/>
          <w:iCs/>
          <w:szCs w:val="24"/>
        </w:rPr>
        <w:t xml:space="preserve">, </w:t>
      </w:r>
      <w:proofErr w:type="spellStart"/>
      <w:r w:rsidRPr="00624C8B">
        <w:rPr>
          <w:rFonts w:cs="Times New Roman"/>
          <w:i/>
          <w:iCs/>
          <w:szCs w:val="24"/>
        </w:rPr>
        <w:t>odborníkama</w:t>
      </w:r>
      <w:proofErr w:type="spellEnd"/>
      <w:r w:rsidRPr="00624C8B">
        <w:rPr>
          <w:rFonts w:cs="Times New Roman"/>
          <w:i/>
          <w:iCs/>
          <w:szCs w:val="24"/>
        </w:rPr>
        <w:t xml:space="preserve">, aby to bylo něco </w:t>
      </w:r>
      <w:proofErr w:type="spellStart"/>
      <w:r w:rsidRPr="00624C8B">
        <w:rPr>
          <w:rFonts w:cs="Times New Roman"/>
          <w:i/>
          <w:iCs/>
          <w:szCs w:val="24"/>
        </w:rPr>
        <w:t>novýho</w:t>
      </w:r>
      <w:proofErr w:type="spellEnd"/>
      <w:r w:rsidRPr="00624C8B">
        <w:rPr>
          <w:rFonts w:cs="Times New Roman"/>
          <w:i/>
          <w:iCs/>
          <w:szCs w:val="24"/>
        </w:rPr>
        <w:t xml:space="preserve">. </w:t>
      </w:r>
      <w:r w:rsidRPr="00624C8B">
        <w:rPr>
          <w:rFonts w:cs="Times New Roman"/>
          <w:szCs w:val="24"/>
        </w:rPr>
        <w:t>Samozřejmě pak dodává, také možnost čerpání volna a hrazení některých vybraných kurzů. Ovšem jen opravdu přínosných.</w:t>
      </w:r>
    </w:p>
    <w:p w14:paraId="63A3D4F4" w14:textId="5F7049F0" w:rsidR="00AD6576" w:rsidRPr="00624C8B" w:rsidRDefault="00AD6576" w:rsidP="00A15EF5">
      <w:pPr>
        <w:autoSpaceDE w:val="0"/>
        <w:autoSpaceDN w:val="0"/>
        <w:adjustRightInd w:val="0"/>
        <w:spacing w:line="360" w:lineRule="auto"/>
        <w:jc w:val="both"/>
      </w:pPr>
      <w:r w:rsidRPr="00624C8B">
        <w:t xml:space="preserve"> </w:t>
      </w:r>
    </w:p>
    <w:p w14:paraId="45B62351" w14:textId="77777777" w:rsidR="00AD6576" w:rsidRPr="00624C8B" w:rsidRDefault="00AD6576" w:rsidP="00A15EF5">
      <w:pPr>
        <w:autoSpaceDE w:val="0"/>
        <w:autoSpaceDN w:val="0"/>
        <w:adjustRightInd w:val="0"/>
        <w:spacing w:line="360" w:lineRule="auto"/>
        <w:jc w:val="both"/>
        <w:rPr>
          <w:i/>
          <w:iCs/>
        </w:rPr>
      </w:pPr>
    </w:p>
    <w:p w14:paraId="7ADEEE5F" w14:textId="77777777" w:rsidR="00AD6576" w:rsidRPr="00624C8B" w:rsidRDefault="00AD6576" w:rsidP="00A15EF5">
      <w:pPr>
        <w:autoSpaceDE w:val="0"/>
        <w:autoSpaceDN w:val="0"/>
        <w:adjustRightInd w:val="0"/>
        <w:spacing w:line="360" w:lineRule="auto"/>
        <w:jc w:val="both"/>
        <w:rPr>
          <w:i/>
          <w:iCs/>
        </w:rPr>
      </w:pPr>
    </w:p>
    <w:p w14:paraId="71D1532D" w14:textId="7775BCF5" w:rsidR="00AD6576" w:rsidRPr="00624C8B" w:rsidRDefault="00AD6576" w:rsidP="00A15EF5">
      <w:pPr>
        <w:autoSpaceDE w:val="0"/>
        <w:autoSpaceDN w:val="0"/>
        <w:adjustRightInd w:val="0"/>
        <w:spacing w:line="360" w:lineRule="auto"/>
        <w:jc w:val="both"/>
        <w:rPr>
          <w:i/>
          <w:iCs/>
        </w:rPr>
      </w:pPr>
      <w:r w:rsidRPr="00624C8B">
        <w:rPr>
          <w:i/>
          <w:iCs/>
        </w:rPr>
        <w:lastRenderedPageBreak/>
        <w:t>Nedostatek času</w:t>
      </w:r>
    </w:p>
    <w:p w14:paraId="480A0B5A" w14:textId="08E6798B" w:rsidR="00AD6576" w:rsidRPr="00624C8B" w:rsidRDefault="00AD6576" w:rsidP="00A15EF5">
      <w:pPr>
        <w:pStyle w:val="Odstavecseseznamem"/>
        <w:autoSpaceDE w:val="0"/>
        <w:autoSpaceDN w:val="0"/>
        <w:adjustRightInd w:val="0"/>
        <w:ind w:left="0" w:firstLine="851"/>
        <w:rPr>
          <w:rFonts w:cs="Times New Roman"/>
          <w:i/>
          <w:iCs/>
          <w:szCs w:val="24"/>
        </w:rPr>
      </w:pPr>
      <w:r w:rsidRPr="00624C8B">
        <w:rPr>
          <w:rFonts w:cs="Times New Roman"/>
          <w:szCs w:val="24"/>
        </w:rPr>
        <w:t xml:space="preserve">S touto bariérou jsem v tomto výzkumu setkávala jednoznačně nejvíce. Pět z šesti </w:t>
      </w:r>
      <w:r w:rsidR="002C27D5" w:rsidRPr="00624C8B">
        <w:rPr>
          <w:rFonts w:cs="Times New Roman"/>
          <w:szCs w:val="24"/>
        </w:rPr>
        <w:t xml:space="preserve">konverzačních partnerů </w:t>
      </w:r>
      <w:r w:rsidRPr="00624C8B">
        <w:rPr>
          <w:rFonts w:cs="Times New Roman"/>
          <w:szCs w:val="24"/>
        </w:rPr>
        <w:t xml:space="preserve">bojují s nedostatek času, jelikož všechny mají rodiny, vlastní koníčky… KP3 uvádí jako největší a jedinou </w:t>
      </w:r>
      <w:proofErr w:type="spellStart"/>
      <w:r w:rsidRPr="00624C8B">
        <w:rPr>
          <w:rFonts w:cs="Times New Roman"/>
          <w:szCs w:val="24"/>
        </w:rPr>
        <w:t>bariréru</w:t>
      </w:r>
      <w:proofErr w:type="spellEnd"/>
      <w:r w:rsidRPr="00624C8B">
        <w:rPr>
          <w:rFonts w:cs="Times New Roman"/>
          <w:szCs w:val="24"/>
        </w:rPr>
        <w:t xml:space="preserve">: </w:t>
      </w:r>
      <w:r w:rsidRPr="00624C8B">
        <w:rPr>
          <w:rFonts w:cs="Times New Roman"/>
          <w:i/>
          <w:iCs/>
          <w:szCs w:val="24"/>
        </w:rPr>
        <w:t xml:space="preserve">„Čas nedostatek času na všechno… nemůžu být zrovna tam kde bych chtěla, protože třeba nevím, jsem byla v práci, když to byly online kurzy, který jsem si hledala sama. </w:t>
      </w:r>
      <w:r w:rsidRPr="00624C8B">
        <w:rPr>
          <w:rFonts w:cs="Times New Roman"/>
          <w:szCs w:val="24"/>
        </w:rPr>
        <w:t>I KP6 souhlasí, že se jedná o největší bariéru: „</w:t>
      </w:r>
      <w:r w:rsidRPr="00624C8B">
        <w:rPr>
          <w:rFonts w:cs="Times New Roman"/>
          <w:i/>
          <w:iCs/>
          <w:szCs w:val="24"/>
        </w:rPr>
        <w:t xml:space="preserve">no čas je fakt nejhorší, ale už sem ve </w:t>
      </w:r>
      <w:proofErr w:type="gramStart"/>
      <w:r w:rsidRPr="00624C8B">
        <w:rPr>
          <w:rFonts w:cs="Times New Roman"/>
          <w:i/>
          <w:iCs/>
          <w:szCs w:val="24"/>
        </w:rPr>
        <w:t>fázi</w:t>
      </w:r>
      <w:proofErr w:type="gramEnd"/>
      <w:r w:rsidRPr="00624C8B">
        <w:rPr>
          <w:rFonts w:cs="Times New Roman"/>
          <w:i/>
          <w:iCs/>
          <w:szCs w:val="24"/>
        </w:rPr>
        <w:t xml:space="preserve"> kdy mám za sebou vysokou školu, takže si kurzy vybírám (…) účastním se dalšího vzdělávání třeba tak 4x za rok na rámec toho co mi řekne zřizovatel, takže to se dá, my jedeme podle toho plánu“. </w:t>
      </w:r>
      <w:r w:rsidRPr="00624C8B">
        <w:rPr>
          <w:rFonts w:cs="Times New Roman"/>
          <w:szCs w:val="24"/>
        </w:rPr>
        <w:t xml:space="preserve">KP2 taktéž není výjimkou a přidává se k ostatním: </w:t>
      </w:r>
      <w:r w:rsidRPr="00624C8B">
        <w:rPr>
          <w:rFonts w:cs="Times New Roman"/>
          <w:i/>
          <w:iCs/>
          <w:szCs w:val="24"/>
        </w:rPr>
        <w:t xml:space="preserve">„…momentálně mi brání šílený nedostatek času jsem ráda, že zvládám dvě školy a kurzy bych už nezvládla, protože když jsem měla studium na vysoké škole dálkově, tak jsem k tomu udělala kurz asistenta pedagoga a bylo to velmi náročné jak </w:t>
      </w:r>
      <w:proofErr w:type="gramStart"/>
      <w:r w:rsidRPr="00624C8B">
        <w:rPr>
          <w:rFonts w:cs="Times New Roman"/>
          <w:i/>
          <w:iCs/>
          <w:szCs w:val="24"/>
        </w:rPr>
        <w:t>psychicky</w:t>
      </w:r>
      <w:proofErr w:type="gramEnd"/>
      <w:r w:rsidRPr="00624C8B">
        <w:rPr>
          <w:rFonts w:cs="Times New Roman"/>
          <w:i/>
          <w:iCs/>
          <w:szCs w:val="24"/>
        </w:rPr>
        <w:t xml:space="preserve"> tak zdravotně i časově“</w:t>
      </w:r>
    </w:p>
    <w:p w14:paraId="0A92DEA4" w14:textId="2E9617CD" w:rsidR="00AD6576" w:rsidRPr="00624C8B" w:rsidRDefault="00AD6576" w:rsidP="00A15EF5">
      <w:pPr>
        <w:autoSpaceDE w:val="0"/>
        <w:autoSpaceDN w:val="0"/>
        <w:adjustRightInd w:val="0"/>
        <w:spacing w:line="360" w:lineRule="auto"/>
        <w:ind w:firstLine="709"/>
        <w:jc w:val="both"/>
        <w:rPr>
          <w:i/>
          <w:iCs/>
        </w:rPr>
      </w:pPr>
      <w:r w:rsidRPr="00624C8B">
        <w:t xml:space="preserve">Překvapující však je, jak všech pět </w:t>
      </w:r>
      <w:r w:rsidR="002C27D5" w:rsidRPr="00624C8B">
        <w:t>konverzačních partnerů</w:t>
      </w:r>
      <w:r w:rsidRPr="00624C8B">
        <w:t xml:space="preserve"> umí s touto bariérou krásně efektivně pracovat a překonat ji. Evidentně si ví v obtížných situacích rady. Měla jsem z nich pocit, že ani nepociťují nedostatek času jako vyloženě bariéru, ale popud na hledaní různých dalších cest. KP5: </w:t>
      </w:r>
      <w:r w:rsidRPr="00624C8B">
        <w:rPr>
          <w:i/>
          <w:iCs/>
        </w:rPr>
        <w:t xml:space="preserve">„… dělala jsem to tak, že jsem si dala </w:t>
      </w:r>
      <w:proofErr w:type="gramStart"/>
      <w:r w:rsidRPr="00624C8B">
        <w:rPr>
          <w:i/>
          <w:iCs/>
        </w:rPr>
        <w:t>priority</w:t>
      </w:r>
      <w:proofErr w:type="gramEnd"/>
      <w:r w:rsidRPr="00624C8B">
        <w:rPr>
          <w:i/>
          <w:iCs/>
        </w:rPr>
        <w:t xml:space="preserve"> co teď je opravdu nutný. Kdybych měla dítě s nějakýma specifickýma </w:t>
      </w:r>
      <w:proofErr w:type="spellStart"/>
      <w:r w:rsidRPr="00624C8B">
        <w:rPr>
          <w:i/>
          <w:iCs/>
        </w:rPr>
        <w:t>potřebama</w:t>
      </w:r>
      <w:proofErr w:type="spellEnd"/>
      <w:r w:rsidRPr="00624C8B">
        <w:rPr>
          <w:i/>
          <w:iCs/>
        </w:rPr>
        <w:t xml:space="preserve">, tak bych se zabývala tím, protože to je teď aktuální a je to nejvíc potřeba takže bych si dala priority který nepočkají a teď tady v té třídě aktuálně jsou“. </w:t>
      </w:r>
      <w:r w:rsidRPr="00624C8B">
        <w:t xml:space="preserve">KP3 zase přichází s dalším, myslím vhodným a efektivním způsobem, jak překážku nedostatku času překonat: </w:t>
      </w:r>
      <w:r w:rsidRPr="00624C8B">
        <w:rPr>
          <w:i/>
          <w:iCs/>
        </w:rPr>
        <w:t xml:space="preserve">„Tak třeba když bych měla dva tak si vybírám </w:t>
      </w:r>
      <w:proofErr w:type="gramStart"/>
      <w:r w:rsidRPr="00624C8B">
        <w:rPr>
          <w:i/>
          <w:iCs/>
        </w:rPr>
        <w:t>to</w:t>
      </w:r>
      <w:proofErr w:type="gramEnd"/>
      <w:r w:rsidRPr="00624C8B">
        <w:rPr>
          <w:i/>
          <w:iCs/>
        </w:rPr>
        <w:t xml:space="preserve"> co je pro mě zajímavější a užitečnější prostě výběr no není to tak že bych za každou cenu musela mít všechno ale tak si beru to co mi přinese větší užitek. </w:t>
      </w:r>
      <w:proofErr w:type="spellStart"/>
      <w:r w:rsidRPr="00624C8B">
        <w:rPr>
          <w:i/>
          <w:iCs/>
        </w:rPr>
        <w:t>Dalši</w:t>
      </w:r>
      <w:proofErr w:type="spellEnd"/>
      <w:r w:rsidRPr="00624C8B">
        <w:rPr>
          <w:i/>
          <w:iCs/>
        </w:rPr>
        <w:t xml:space="preserve"> taky třeba předáváme si ty zkušenosti nezájem jo, že si uděláme nějaký kurz a řekneme si to je to co kde to je to co si hledám o těch kamarádek byli jsme tam a dělali jsme </w:t>
      </w:r>
      <w:proofErr w:type="gramStart"/>
      <w:r w:rsidRPr="00624C8B">
        <w:rPr>
          <w:i/>
          <w:iCs/>
        </w:rPr>
        <w:t>to</w:t>
      </w:r>
      <w:proofErr w:type="gramEnd"/>
      <w:r w:rsidRPr="00624C8B">
        <w:rPr>
          <w:i/>
          <w:iCs/>
        </w:rPr>
        <w:t xml:space="preserve"> a to a předáváme si to zkušenosti.“ </w:t>
      </w:r>
    </w:p>
    <w:p w14:paraId="2CC00F60" w14:textId="5E6818CF" w:rsidR="00AD6576" w:rsidRPr="00624C8B" w:rsidRDefault="00AD6576" w:rsidP="00A15EF5">
      <w:pPr>
        <w:autoSpaceDE w:val="0"/>
        <w:autoSpaceDN w:val="0"/>
        <w:adjustRightInd w:val="0"/>
        <w:spacing w:line="360" w:lineRule="auto"/>
        <w:ind w:firstLine="709"/>
        <w:jc w:val="both"/>
      </w:pPr>
      <w:r w:rsidRPr="00624C8B">
        <w:t xml:space="preserve">Sdílení zkušeností je perfektní řešení překonávání bariér, jelikož se tímto způsobem dají překonat myslím, skoro všechny bariéry všech kategorií. Jak </w:t>
      </w:r>
      <w:proofErr w:type="spellStart"/>
      <w:r w:rsidRPr="00624C8B">
        <w:t>dizpoziční</w:t>
      </w:r>
      <w:proofErr w:type="spellEnd"/>
      <w:r w:rsidRPr="00624C8B">
        <w:t xml:space="preserve">, tak situační i institucionální. Sdílení zkušeností může probíhat jak v rámci MŠ, tak i online, například různé </w:t>
      </w:r>
      <w:proofErr w:type="spellStart"/>
      <w:r w:rsidRPr="00624C8B">
        <w:t>facebookvé</w:t>
      </w:r>
      <w:proofErr w:type="spellEnd"/>
      <w:r w:rsidRPr="00624C8B">
        <w:t xml:space="preserve"> profesní skupiny apod.</w:t>
      </w:r>
    </w:p>
    <w:p w14:paraId="5A8CA66F" w14:textId="62A83063" w:rsidR="00AD6576" w:rsidRPr="00624C8B" w:rsidRDefault="00AD6576" w:rsidP="00A15EF5">
      <w:pPr>
        <w:autoSpaceDE w:val="0"/>
        <w:autoSpaceDN w:val="0"/>
        <w:adjustRightInd w:val="0"/>
        <w:spacing w:line="360" w:lineRule="auto"/>
        <w:ind w:firstLine="709"/>
        <w:jc w:val="both"/>
        <w:rPr>
          <w:i/>
          <w:iCs/>
        </w:rPr>
      </w:pPr>
      <w:r w:rsidRPr="00624C8B">
        <w:t>I jinými způsoby se dá překonávat bariéra nedostatku času. Sama KP3 uvádí: „</w:t>
      </w:r>
      <w:r w:rsidRPr="00624C8B">
        <w:rPr>
          <w:i/>
          <w:iCs/>
        </w:rPr>
        <w:t xml:space="preserve">já ale spíš hledám inspiraci na internetu, než vyloženě jako kurzy že se vzdělávám vlastně jakoby </w:t>
      </w:r>
      <w:proofErr w:type="gramStart"/>
      <w:r w:rsidRPr="00624C8B">
        <w:rPr>
          <w:i/>
          <w:iCs/>
        </w:rPr>
        <w:t>samostudiem</w:t>
      </w:r>
      <w:proofErr w:type="gramEnd"/>
      <w:r w:rsidRPr="00624C8B">
        <w:rPr>
          <w:i/>
          <w:iCs/>
        </w:rPr>
        <w:t xml:space="preserve"> že si hledám materiály v knihovně na internetu“. </w:t>
      </w:r>
      <w:r w:rsidRPr="00624C8B">
        <w:t xml:space="preserve">KP5 to praktikuje stejně: </w:t>
      </w:r>
      <w:r w:rsidRPr="00624C8B">
        <w:rPr>
          <w:i/>
          <w:iCs/>
        </w:rPr>
        <w:t xml:space="preserve">…čtení knížek co dělám průběžně, inspirace z internetu a z </w:t>
      </w:r>
      <w:proofErr w:type="spellStart"/>
      <w:r w:rsidRPr="00624C8B">
        <w:rPr>
          <w:i/>
          <w:iCs/>
        </w:rPr>
        <w:t>Facebooku</w:t>
      </w:r>
      <w:proofErr w:type="spellEnd"/>
      <w:r w:rsidRPr="00624C8B">
        <w:rPr>
          <w:i/>
          <w:iCs/>
        </w:rPr>
        <w:t xml:space="preserve"> a z různých takových skupin, průběžně, ale vlastně se dá říct že téměř neustále a kurzy a semináře teď nejvíc online, protože doba to tak nabízí…</w:t>
      </w:r>
    </w:p>
    <w:p w14:paraId="69554292" w14:textId="258722D5" w:rsidR="00AD6576" w:rsidRPr="00624C8B" w:rsidRDefault="00AD6576" w:rsidP="00A15EF5">
      <w:pPr>
        <w:autoSpaceDE w:val="0"/>
        <w:autoSpaceDN w:val="0"/>
        <w:adjustRightInd w:val="0"/>
        <w:spacing w:line="360" w:lineRule="auto"/>
        <w:ind w:firstLine="709"/>
        <w:jc w:val="both"/>
      </w:pPr>
      <w:r w:rsidRPr="00624C8B">
        <w:lastRenderedPageBreak/>
        <w:t xml:space="preserve">Ano i kurzy a semináře online jsou </w:t>
      </w:r>
      <w:proofErr w:type="spellStart"/>
      <w:r w:rsidRPr="00624C8B">
        <w:t>monetálně</w:t>
      </w:r>
      <w:proofErr w:type="spellEnd"/>
      <w:r w:rsidRPr="00624C8B">
        <w:t xml:space="preserve"> </w:t>
      </w:r>
      <w:proofErr w:type="spellStart"/>
      <w:r w:rsidRPr="00624C8B">
        <w:t>vělký</w:t>
      </w:r>
      <w:proofErr w:type="spellEnd"/>
      <w:r w:rsidRPr="00624C8B">
        <w:t xml:space="preserve"> trendem, dříve to však byla nutnost, nyní si myslím, že se objevují více i z hlediska časové dostupnosti, prostorů.</w:t>
      </w:r>
    </w:p>
    <w:p w14:paraId="31F799D3" w14:textId="77777777" w:rsidR="00AD6576" w:rsidRPr="00624C8B" w:rsidRDefault="00AD6576" w:rsidP="00A15EF5">
      <w:pPr>
        <w:autoSpaceDE w:val="0"/>
        <w:autoSpaceDN w:val="0"/>
        <w:adjustRightInd w:val="0"/>
        <w:spacing w:line="360" w:lineRule="auto"/>
        <w:ind w:firstLine="709"/>
        <w:jc w:val="both"/>
      </w:pPr>
    </w:p>
    <w:p w14:paraId="0FC2AC2F" w14:textId="02D50088" w:rsidR="00AD6576" w:rsidRPr="00624C8B" w:rsidRDefault="00AD6576" w:rsidP="00A15EF5">
      <w:pPr>
        <w:autoSpaceDE w:val="0"/>
        <w:autoSpaceDN w:val="0"/>
        <w:adjustRightInd w:val="0"/>
        <w:spacing w:line="360" w:lineRule="auto"/>
        <w:jc w:val="both"/>
        <w:rPr>
          <w:i/>
          <w:iCs/>
        </w:rPr>
      </w:pPr>
      <w:r w:rsidRPr="00624C8B">
        <w:rPr>
          <w:i/>
          <w:iCs/>
        </w:rPr>
        <w:t>Zdravotní důvody</w:t>
      </w:r>
    </w:p>
    <w:p w14:paraId="408222D2" w14:textId="54EF9A0C" w:rsidR="00AD6576" w:rsidRPr="00624C8B" w:rsidRDefault="00AD6576" w:rsidP="00A15EF5">
      <w:pPr>
        <w:autoSpaceDE w:val="0"/>
        <w:autoSpaceDN w:val="0"/>
        <w:adjustRightInd w:val="0"/>
        <w:spacing w:line="360" w:lineRule="auto"/>
        <w:ind w:firstLine="709"/>
        <w:jc w:val="both"/>
        <w:rPr>
          <w:i/>
          <w:iCs/>
        </w:rPr>
      </w:pPr>
      <w:r w:rsidRPr="00624C8B">
        <w:t>Jedna z </w:t>
      </w:r>
      <w:r w:rsidR="004672D9" w:rsidRPr="00624C8B">
        <w:t>konverzačních partnerek</w:t>
      </w:r>
      <w:r w:rsidRPr="00624C8B">
        <w:t xml:space="preserve">, konkrétněji KP4 uvedla, že se v blízké minulosti nemohla účastnit dalšího vzdělávání kvůli nemoci. Bohužel v tomto případě jsme nedobrali adekvátního řešení překonání bariéry, snad jen ponechání si dostatek času na uzdravení a odsunutí </w:t>
      </w:r>
      <w:proofErr w:type="spellStart"/>
      <w:r w:rsidRPr="00624C8B">
        <w:t>vzdění</w:t>
      </w:r>
      <w:proofErr w:type="spellEnd"/>
      <w:r w:rsidRPr="00624C8B">
        <w:t xml:space="preserve"> </w:t>
      </w:r>
      <w:r w:rsidRPr="00624C8B">
        <w:rPr>
          <w:i/>
          <w:iCs/>
        </w:rPr>
        <w:t>„na potom“, jak sama uvádí, KP</w:t>
      </w:r>
      <w:proofErr w:type="gramStart"/>
      <w:r w:rsidRPr="00624C8B">
        <w:rPr>
          <w:i/>
          <w:iCs/>
        </w:rPr>
        <w:t>4:„</w:t>
      </w:r>
      <w:proofErr w:type="gramEnd"/>
      <w:r w:rsidRPr="00624C8B">
        <w:rPr>
          <w:i/>
          <w:iCs/>
        </w:rPr>
        <w:t>No, mě bránily především závažné zdravotní problémy (…) Tak nemoc nepřekonám nijak, to nelze… Potřebovala jsem čas takže vzdělání se odsunulo.</w:t>
      </w:r>
    </w:p>
    <w:p w14:paraId="50746976" w14:textId="77777777" w:rsidR="00AD6576" w:rsidRPr="00624C8B" w:rsidRDefault="00AD6576" w:rsidP="00A15EF5">
      <w:pPr>
        <w:autoSpaceDE w:val="0"/>
        <w:autoSpaceDN w:val="0"/>
        <w:adjustRightInd w:val="0"/>
        <w:spacing w:line="360" w:lineRule="auto"/>
        <w:ind w:firstLine="709"/>
        <w:jc w:val="both"/>
      </w:pPr>
    </w:p>
    <w:p w14:paraId="5EE536DD" w14:textId="388468B2" w:rsidR="00AD6576" w:rsidRPr="00624C8B" w:rsidRDefault="00AD6576" w:rsidP="00A15EF5">
      <w:pPr>
        <w:autoSpaceDE w:val="0"/>
        <w:autoSpaceDN w:val="0"/>
        <w:adjustRightInd w:val="0"/>
        <w:spacing w:line="360" w:lineRule="auto"/>
        <w:jc w:val="both"/>
        <w:rPr>
          <w:i/>
          <w:iCs/>
        </w:rPr>
      </w:pPr>
      <w:r w:rsidRPr="00624C8B">
        <w:rPr>
          <w:i/>
          <w:iCs/>
        </w:rPr>
        <w:t>Cena</w:t>
      </w:r>
    </w:p>
    <w:p w14:paraId="6671CF23" w14:textId="77777777" w:rsidR="00AD6576" w:rsidRPr="00624C8B" w:rsidRDefault="00AD6576" w:rsidP="00A15EF5">
      <w:pPr>
        <w:autoSpaceDE w:val="0"/>
        <w:autoSpaceDN w:val="0"/>
        <w:adjustRightInd w:val="0"/>
        <w:spacing w:line="360" w:lineRule="auto"/>
        <w:ind w:firstLine="709"/>
        <w:jc w:val="both"/>
      </w:pPr>
      <w:r w:rsidRPr="00624C8B">
        <w:t xml:space="preserve">Poslední bariérou, která se v rozhovorech objevovala byla snad už jen otázka financí, které je nedílnou součástí dalšího vzdělávání. Někteří pracovníci mají možnost hrazení od zaměstnavatele, jiní </w:t>
      </w:r>
      <w:proofErr w:type="gramStart"/>
      <w:r w:rsidRPr="00624C8B">
        <w:t>ne</w:t>
      </w:r>
      <w:proofErr w:type="gramEnd"/>
      <w:r w:rsidRPr="00624C8B">
        <w:t xml:space="preserve"> a tak se lehce může stát, že cenu kurzů, seminářů a podobně, je velkou překážkou v dalším vzdělávání pedagogů.</w:t>
      </w:r>
    </w:p>
    <w:p w14:paraId="75FCE187" w14:textId="77777777" w:rsidR="00AD6576" w:rsidRPr="00624C8B" w:rsidRDefault="00AD6576" w:rsidP="00A15EF5">
      <w:pPr>
        <w:autoSpaceDE w:val="0"/>
        <w:autoSpaceDN w:val="0"/>
        <w:adjustRightInd w:val="0"/>
        <w:spacing w:line="360" w:lineRule="auto"/>
        <w:ind w:firstLine="709"/>
        <w:jc w:val="both"/>
      </w:pPr>
      <w:r w:rsidRPr="00624C8B">
        <w:t xml:space="preserve">Finance zmiňuje právě i KP1, která se dalšího vzdělávání neúčastní KP1: </w:t>
      </w:r>
      <w:r w:rsidRPr="00624C8B">
        <w:rPr>
          <w:i/>
          <w:iCs/>
        </w:rPr>
        <w:t xml:space="preserve">„…kdybych si to měla platit tak bych to musela hodně zvážit…“. </w:t>
      </w:r>
      <w:r w:rsidRPr="00624C8B">
        <w:t xml:space="preserve">A to, už když nemá motivaci, jak jsme výše v dispozičních bariérách zjistili, je cena velká překážka. </w:t>
      </w:r>
    </w:p>
    <w:p w14:paraId="5B01EADF" w14:textId="78CD45D4" w:rsidR="00AD6576" w:rsidRPr="00624C8B" w:rsidRDefault="00AD6576" w:rsidP="00A15EF5">
      <w:pPr>
        <w:autoSpaceDE w:val="0"/>
        <w:autoSpaceDN w:val="0"/>
        <w:adjustRightInd w:val="0"/>
        <w:spacing w:line="360" w:lineRule="auto"/>
        <w:ind w:firstLine="709"/>
        <w:jc w:val="both"/>
      </w:pPr>
      <w:r w:rsidRPr="00624C8B">
        <w:rPr>
          <w:i/>
          <w:iCs/>
        </w:rPr>
        <w:t xml:space="preserve"> </w:t>
      </w:r>
      <w:r w:rsidRPr="00624C8B">
        <w:t>Dále také KP2 uvádí:</w:t>
      </w:r>
      <w:r w:rsidRPr="00624C8B">
        <w:rPr>
          <w:i/>
          <w:iCs/>
        </w:rPr>
        <w:t xml:space="preserve"> V minulosti mi bránili hodně finance, kdy mi nechtěla školka proplatit žádné další vzdělávání a vlastně jsem se žádného vzdělávání účastnit nemohla …“</w:t>
      </w:r>
    </w:p>
    <w:p w14:paraId="574D23D5" w14:textId="77777777" w:rsidR="00AD6576" w:rsidRPr="00624C8B" w:rsidRDefault="00AD6576" w:rsidP="00A15EF5">
      <w:pPr>
        <w:autoSpaceDE w:val="0"/>
        <w:autoSpaceDN w:val="0"/>
        <w:adjustRightInd w:val="0"/>
        <w:spacing w:line="360" w:lineRule="auto"/>
        <w:jc w:val="both"/>
        <w:rPr>
          <w:i/>
          <w:iCs/>
        </w:rPr>
      </w:pPr>
      <w:r w:rsidRPr="00624C8B">
        <w:t xml:space="preserve">Finanční bariéru však řeší KP2 po svém. Po </w:t>
      </w:r>
      <w:proofErr w:type="gramStart"/>
      <w:r w:rsidRPr="00624C8B">
        <w:t>tom</w:t>
      </w:r>
      <w:proofErr w:type="gramEnd"/>
      <w:r w:rsidRPr="00624C8B">
        <w:t xml:space="preserve"> co změnila mateřskou školu, si našla i brigádu k celému úvazku asistenta, aby si mohla kvalifikační studium pedagogiky zaplatit. KP2: </w:t>
      </w:r>
      <w:r w:rsidRPr="00624C8B">
        <w:rPr>
          <w:i/>
          <w:iCs/>
        </w:rPr>
        <w:t xml:space="preserve">jinak finanční stránku dalšího vzdělávání řeším tím, že jsem si vzala další brigádu ke svému celému úvazku (…) brigádu mám proto abych si mohla platit soukromou dálkovou střední školu… až školu dostuduji doufám, že budu moci s brigádou skončit tím, že mi poroste plat, protože budu učitelka. </w:t>
      </w:r>
    </w:p>
    <w:p w14:paraId="1904BBBB" w14:textId="09908A84" w:rsidR="00AD6576" w:rsidRPr="00624C8B" w:rsidRDefault="00AD6576" w:rsidP="00A15EF5">
      <w:pPr>
        <w:autoSpaceDE w:val="0"/>
        <w:autoSpaceDN w:val="0"/>
        <w:adjustRightInd w:val="0"/>
        <w:spacing w:line="360" w:lineRule="auto"/>
        <w:ind w:firstLine="709"/>
        <w:jc w:val="both"/>
      </w:pPr>
      <w:r w:rsidRPr="00624C8B">
        <w:t>V zaměstnání KP4, paní ředitelka předchází této bariéře</w:t>
      </w:r>
      <w:r w:rsidRPr="00624C8B">
        <w:rPr>
          <w:i/>
          <w:iCs/>
        </w:rPr>
        <w:t>:</w:t>
      </w:r>
      <w:r w:rsidRPr="00624C8B">
        <w:t xml:space="preserve"> </w:t>
      </w:r>
      <w:r w:rsidRPr="00624C8B">
        <w:rPr>
          <w:i/>
          <w:iCs/>
        </w:rPr>
        <w:t xml:space="preserve">„Ona nám to paní ředitelka ani přímo nenařizovala, </w:t>
      </w:r>
      <w:proofErr w:type="spellStart"/>
      <w:r w:rsidRPr="00624C8B">
        <w:rPr>
          <w:i/>
          <w:iCs/>
        </w:rPr>
        <w:t>davala</w:t>
      </w:r>
      <w:proofErr w:type="spellEnd"/>
      <w:r w:rsidRPr="00624C8B">
        <w:rPr>
          <w:i/>
          <w:iCs/>
        </w:rPr>
        <w:t xml:space="preserve"> nám volnou ruku a teda měly jsme i možnost doplnit </w:t>
      </w:r>
      <w:proofErr w:type="spellStart"/>
      <w:r w:rsidRPr="00624C8B">
        <w:rPr>
          <w:i/>
          <w:iCs/>
        </w:rPr>
        <w:t>školni</w:t>
      </w:r>
      <w:proofErr w:type="spellEnd"/>
      <w:r w:rsidRPr="00624C8B">
        <w:rPr>
          <w:i/>
          <w:iCs/>
        </w:rPr>
        <w:t xml:space="preserve"> knihovnu, knihami, které se nám zdáli vhodné“</w:t>
      </w:r>
    </w:p>
    <w:p w14:paraId="3D920993" w14:textId="091E9C3C" w:rsidR="00AD6576" w:rsidRPr="00624C8B" w:rsidRDefault="00AD6576" w:rsidP="00A15EF5">
      <w:pPr>
        <w:autoSpaceDE w:val="0"/>
        <w:autoSpaceDN w:val="0"/>
        <w:adjustRightInd w:val="0"/>
        <w:spacing w:line="360" w:lineRule="auto"/>
        <w:jc w:val="both"/>
        <w:rPr>
          <w:i/>
          <w:iCs/>
        </w:rPr>
      </w:pPr>
    </w:p>
    <w:p w14:paraId="765C58B3" w14:textId="4FC3BFFD" w:rsidR="00AD6576" w:rsidRPr="00624C8B" w:rsidRDefault="00AD6576" w:rsidP="00A15EF5">
      <w:pPr>
        <w:autoSpaceDE w:val="0"/>
        <w:autoSpaceDN w:val="0"/>
        <w:adjustRightInd w:val="0"/>
        <w:spacing w:line="360" w:lineRule="auto"/>
        <w:jc w:val="both"/>
        <w:rPr>
          <w:i/>
          <w:iCs/>
        </w:rPr>
      </w:pPr>
    </w:p>
    <w:p w14:paraId="23A93B95" w14:textId="2E5F8178" w:rsidR="00AD6576" w:rsidRPr="00624C8B" w:rsidRDefault="00AD6576" w:rsidP="00A15EF5">
      <w:pPr>
        <w:autoSpaceDE w:val="0"/>
        <w:autoSpaceDN w:val="0"/>
        <w:adjustRightInd w:val="0"/>
        <w:spacing w:line="360" w:lineRule="auto"/>
        <w:jc w:val="both"/>
        <w:rPr>
          <w:i/>
          <w:iCs/>
        </w:rPr>
      </w:pPr>
    </w:p>
    <w:p w14:paraId="36AE1208" w14:textId="4EF67CBF" w:rsidR="00AD6576" w:rsidRPr="00624C8B" w:rsidRDefault="00AD6576" w:rsidP="00A15EF5">
      <w:pPr>
        <w:autoSpaceDE w:val="0"/>
        <w:autoSpaceDN w:val="0"/>
        <w:adjustRightInd w:val="0"/>
        <w:spacing w:line="360" w:lineRule="auto"/>
        <w:jc w:val="both"/>
        <w:rPr>
          <w:i/>
          <w:iCs/>
        </w:rPr>
      </w:pPr>
    </w:p>
    <w:p w14:paraId="41BFAEF9" w14:textId="6C05CB1A" w:rsidR="00AD6576" w:rsidRPr="00624C8B" w:rsidRDefault="00AD6576" w:rsidP="00A15EF5">
      <w:pPr>
        <w:pStyle w:val="Odstavecseseznamem"/>
        <w:numPr>
          <w:ilvl w:val="1"/>
          <w:numId w:val="6"/>
        </w:numPr>
        <w:autoSpaceDE w:val="0"/>
        <w:autoSpaceDN w:val="0"/>
        <w:adjustRightInd w:val="0"/>
        <w:rPr>
          <w:rFonts w:cs="Times New Roman"/>
          <w:b/>
          <w:bCs/>
          <w:szCs w:val="24"/>
        </w:rPr>
      </w:pPr>
      <w:r w:rsidRPr="00624C8B">
        <w:rPr>
          <w:rFonts w:cs="Times New Roman"/>
          <w:b/>
          <w:bCs/>
          <w:szCs w:val="24"/>
        </w:rPr>
        <w:lastRenderedPageBreak/>
        <w:t xml:space="preserve">Výsledky výzkumu </w:t>
      </w:r>
    </w:p>
    <w:p w14:paraId="74E39E79" w14:textId="77777777" w:rsidR="00AD6576" w:rsidRPr="00624C8B" w:rsidRDefault="00AD6576" w:rsidP="00A15EF5">
      <w:pPr>
        <w:pBdr>
          <w:top w:val="nil"/>
          <w:left w:val="nil"/>
          <w:bottom w:val="nil"/>
          <w:right w:val="nil"/>
          <w:between w:val="nil"/>
        </w:pBdr>
        <w:spacing w:line="360" w:lineRule="auto"/>
        <w:ind w:firstLine="709"/>
        <w:jc w:val="both"/>
      </w:pPr>
      <w:r w:rsidRPr="00624C8B">
        <w:t xml:space="preserve">Z rozhovorů realizovaných v kvalitativním výzkumu mé práce vyšlo najevo, že se vybraný vzorek pedagogických pracovníků potýká s mnoha bariérami. Většina z pedagogů je ponořena do své práce a dělá ji s láskou. Tudíž bariéry efektivně překonávají. </w:t>
      </w:r>
    </w:p>
    <w:p w14:paraId="4143ED30" w14:textId="3384A1E5" w:rsidR="00AD6576" w:rsidRPr="00624C8B" w:rsidRDefault="00AD6576" w:rsidP="00A15EF5">
      <w:pPr>
        <w:spacing w:line="360" w:lineRule="auto"/>
        <w:ind w:firstLine="709"/>
        <w:jc w:val="both"/>
      </w:pPr>
      <w:r w:rsidRPr="00624C8B">
        <w:t xml:space="preserve">Analyzovala jsem nasbíraná data dle rozdělení bariér </w:t>
      </w:r>
      <w:proofErr w:type="spellStart"/>
      <w:r w:rsidRPr="00624C8B">
        <w:t>Cross</w:t>
      </w:r>
      <w:proofErr w:type="spellEnd"/>
      <w:r w:rsidRPr="00624C8B">
        <w:t xml:space="preserve">. V první řadě to byly dispoziční bariéry. Zde byl jedinou bariérou mých </w:t>
      </w:r>
      <w:r w:rsidR="002C27D5" w:rsidRPr="00624C8B">
        <w:t>konverzačních partnerů</w:t>
      </w:r>
      <w:r w:rsidRPr="00624C8B">
        <w:t xml:space="preserve"> nedostatek motivace, který lze jen těžko odstranit. Ukázalo se však, že je </w:t>
      </w:r>
      <w:r w:rsidR="004672D9" w:rsidRPr="00624C8B">
        <w:t>konverzační partnerka</w:t>
      </w:r>
      <w:r w:rsidRPr="00624C8B">
        <w:t xml:space="preserve"> otevřena řešení, i je ochotna dalšího vzdělávání zúčastnit, pokud by cítila podporu zaměstnavatele.</w:t>
      </w:r>
    </w:p>
    <w:p w14:paraId="27DB223D" w14:textId="4CEAC8C9" w:rsidR="00AD6576" w:rsidRPr="00624C8B" w:rsidRDefault="00AD6576" w:rsidP="00A15EF5">
      <w:pPr>
        <w:spacing w:line="360" w:lineRule="auto"/>
        <w:ind w:firstLine="709"/>
        <w:jc w:val="both"/>
      </w:pPr>
      <w:r w:rsidRPr="00624C8B">
        <w:t xml:space="preserve">V druhé řadě jsem prozkoumávala institucionální bariéry, které se objevily pouze u dvou </w:t>
      </w:r>
      <w:r w:rsidR="004672D9" w:rsidRPr="00624C8B">
        <w:t>konverzačních partnerek</w:t>
      </w:r>
      <w:r w:rsidRPr="00624C8B">
        <w:t xml:space="preserve">. První nebyla otevřena kurzům a seminářům, jelikož, jelikož se ji nezdály dosti kvalitní a nabídka ji neuspokojovala. Další institucionální se objevila přesně specifikace studijního oboru pro učitelství v mateřské škole, jelikož obě po studiu pedagogiky na vysoké škole, nebyly kvalifikovány k učení v MŠ. Na tom se shodly již dvě </w:t>
      </w:r>
      <w:r w:rsidR="004672D9" w:rsidRPr="00624C8B">
        <w:t>konverzační partnerky,</w:t>
      </w:r>
      <w:r w:rsidRPr="00624C8B">
        <w:t xml:space="preserve"> museli tak opakovat spoustu již absolvovaného vzdělávání, pouze v jiném studijním programu. To je jednak ubíjející, ale také to </w:t>
      </w:r>
      <w:r w:rsidR="004672D9" w:rsidRPr="00624C8B">
        <w:t>konverzačním partnerkám</w:t>
      </w:r>
      <w:r w:rsidRPr="00624C8B">
        <w:t xml:space="preserve"> zabíralo čas účastnit se nějakého jiného vzdělávání. Lze je diskutabilní, zda se jedná o bariéru institucionální či situační. Dle mého názoru by se dala zahrnout do obou kategorií. I tyto bariéry však </w:t>
      </w:r>
      <w:r w:rsidR="004672D9" w:rsidRPr="00624C8B">
        <w:t>konverzační partnerky</w:t>
      </w:r>
      <w:r w:rsidRPr="00624C8B">
        <w:t xml:space="preserve"> zvládly překonat. To především samostudia, čtením odborné literatury a občasnými online přednáškami. </w:t>
      </w:r>
    </w:p>
    <w:p w14:paraId="1A21B8AD" w14:textId="29C7A664" w:rsidR="00AD6576" w:rsidRPr="00624C8B" w:rsidRDefault="00AD6576" w:rsidP="00A15EF5">
      <w:pPr>
        <w:spacing w:line="360" w:lineRule="auto"/>
        <w:ind w:firstLine="709"/>
        <w:jc w:val="both"/>
      </w:pPr>
      <w:r w:rsidRPr="00624C8B">
        <w:t>Jako třetí oblast jsem zkoumala Situační bariéry, které jsou</w:t>
      </w:r>
      <w:r w:rsidR="002C27D5" w:rsidRPr="00624C8B">
        <w:t xml:space="preserve"> </w:t>
      </w:r>
      <w:r w:rsidRPr="00624C8B">
        <w:t xml:space="preserve">nejčastější Především nedostatek času uvedlo pět </w:t>
      </w:r>
      <w:r w:rsidR="002C27D5" w:rsidRPr="00624C8B">
        <w:t>konverzačních partnerek</w:t>
      </w:r>
      <w:r w:rsidRPr="00624C8B">
        <w:t xml:space="preserve">. Pedagožky se především snaží nevnímat čas jako bariéru. Překonávají nedostatek času samostudiem, sdílením zkušeností ze seminářů a kurzů s kolegyněmi, kamarádkami i online v různých profesních skupinách. Dále také uvedly, že s časem bojují tak, že si kurzy vybírají dle důležitosti. </w:t>
      </w:r>
      <w:proofErr w:type="gramStart"/>
      <w:r w:rsidRPr="00624C8B">
        <w:t>Porovnávají</w:t>
      </w:r>
      <w:proofErr w:type="gramEnd"/>
      <w:r w:rsidRPr="00624C8B">
        <w:t xml:space="preserve"> co je pro ně přínosnější a toho se účastní. Jedna z </w:t>
      </w:r>
      <w:r w:rsidR="002C27D5" w:rsidRPr="00624C8B">
        <w:t xml:space="preserve">konverzačních partnerek </w:t>
      </w:r>
      <w:r w:rsidRPr="00624C8B">
        <w:t xml:space="preserve">uvedla jako bariéru i špatný zdravotní stav, který bohužel překonat nelze. Nedostatek času jevící se, jako nejčastější bariéra mých </w:t>
      </w:r>
      <w:r w:rsidR="004672D9" w:rsidRPr="00624C8B">
        <w:t>konverzačním partnerům</w:t>
      </w:r>
      <w:r w:rsidRPr="00624C8B">
        <w:t xml:space="preserve"> je překvapivě jednoduše řešitelná. Ať už samostudiem, sdílením zkušeností nebo volením priorit. Dále cena už není tak velkou překážkou, ale i </w:t>
      </w:r>
      <w:r w:rsidR="004672D9" w:rsidRPr="00624C8B">
        <w:t>konverzační partneři</w:t>
      </w:r>
      <w:r w:rsidRPr="00624C8B">
        <w:t xml:space="preserve"> ji vnímají spíše jako nepříjemností co ke kurzu patří. Ve většině případů je ředitelka mateřské školy otevřena hrazení kurzů zaměstnancům. Ani čerpání studijního volna není výjimkou. Jedna z </w:t>
      </w:r>
      <w:r w:rsidR="002C27D5" w:rsidRPr="00624C8B">
        <w:t xml:space="preserve">konverzačních partnerek. </w:t>
      </w:r>
      <w:r w:rsidRPr="00624C8B">
        <w:t xml:space="preserve"> však uvedla, že tuto bariéru překonává pomocí další brigády k práci.</w:t>
      </w:r>
    </w:p>
    <w:p w14:paraId="4EDCB359" w14:textId="77777777" w:rsidR="00C95098" w:rsidRPr="00624C8B" w:rsidRDefault="00585D99" w:rsidP="00A15EF5">
      <w:pPr>
        <w:spacing w:line="360" w:lineRule="auto"/>
        <w:ind w:firstLine="709"/>
        <w:jc w:val="both"/>
      </w:pPr>
      <w:r w:rsidRPr="00624C8B">
        <w:t xml:space="preserve">Z uvedených analýz, je však také zřejmé se všechny </w:t>
      </w:r>
      <w:r w:rsidR="00C51AD0" w:rsidRPr="00624C8B">
        <w:t xml:space="preserve">tři druhy bariér, jsou propojené a vzájemně se ovlivňují. Například řešení jedné bariéry, podporuje růst jiné bariéry. Důkazem, je </w:t>
      </w:r>
      <w:r w:rsidR="00C51AD0" w:rsidRPr="00624C8B">
        <w:lastRenderedPageBreak/>
        <w:t>například KP2, která uvedla, že řeší finanční bariéru další brigádou ke své práci, avšak přichází zde další obtíž. Brigáda zabírá konverzační partnerce cenný čas, který už mohla věnovat například právě dalšímu vzdělávání</w:t>
      </w:r>
      <w:r w:rsidR="00C95098" w:rsidRPr="00624C8B">
        <w:t xml:space="preserve">. Tím nám tedy roste situační bariéra v podobě nedostatku času na vzdělání. Provázanost bariér je velmi silná. </w:t>
      </w:r>
    </w:p>
    <w:p w14:paraId="6B470A77" w14:textId="026CCFDA" w:rsidR="00585D99" w:rsidRPr="00624C8B" w:rsidRDefault="00C95098" w:rsidP="00A15EF5">
      <w:pPr>
        <w:spacing w:line="360" w:lineRule="auto"/>
        <w:ind w:firstLine="709"/>
        <w:jc w:val="both"/>
      </w:pPr>
      <w:r w:rsidRPr="00624C8B">
        <w:t>Dále také vyplynulo, že možnost formálního vzdělávání, třeba v podobě vysokoškolského studia, paradoxně snižuje schopnost dalšího vzdělávání, které může být vnímáno jako efektivnější. Jedna z konverzačních partnerek s oblibou vzpomínala na vysoko</w:t>
      </w:r>
      <w:r w:rsidR="007366EA" w:rsidRPr="00624C8B">
        <w:t>u</w:t>
      </w:r>
      <w:r w:rsidRPr="00624C8B">
        <w:t xml:space="preserve"> školu, přičemž nabídka kurzů a seminářů pro ni neb</w:t>
      </w:r>
      <w:r w:rsidR="007366EA" w:rsidRPr="00624C8B">
        <w:t>y</w:t>
      </w:r>
      <w:r w:rsidRPr="00624C8B">
        <w:t>la dosti kvalitní</w:t>
      </w:r>
      <w:r w:rsidR="007366EA" w:rsidRPr="00624C8B">
        <w:t>, raději absolvovala další vzdělávání, alespoň formou samostudia.</w:t>
      </w:r>
    </w:p>
    <w:p w14:paraId="0BC2C276" w14:textId="3B04CB71" w:rsidR="00AD6576" w:rsidRPr="00624C8B" w:rsidRDefault="00AD6576" w:rsidP="00A15EF5">
      <w:pPr>
        <w:spacing w:line="360" w:lineRule="auto"/>
        <w:ind w:firstLine="709"/>
        <w:jc w:val="both"/>
        <w:rPr>
          <w:b/>
        </w:rPr>
      </w:pPr>
      <w:r w:rsidRPr="00624C8B">
        <w:t>Nyní bychom mohly přejít ke zodpovězení výzkumné otázky:</w:t>
      </w:r>
      <w:r w:rsidRPr="00624C8B">
        <w:rPr>
          <w:bCs/>
          <w:i/>
          <w:iCs/>
        </w:rPr>
        <w:t xml:space="preserve"> </w:t>
      </w:r>
      <w:r w:rsidRPr="00624C8B">
        <w:rPr>
          <w:bCs/>
        </w:rPr>
        <w:t>„</w:t>
      </w:r>
      <w:r w:rsidRPr="00624C8B">
        <w:rPr>
          <w:b/>
        </w:rPr>
        <w:t>S jakými bariérami se pedagogičtí pracovníci mateřských škol setkávají v souvislosti s dalším vzdělávám a jakými způsoby tyto bariéry překonávají?“.</w:t>
      </w:r>
    </w:p>
    <w:p w14:paraId="41FD8E1C" w14:textId="1B3FA2FA" w:rsidR="00AD6576" w:rsidRPr="00624C8B" w:rsidRDefault="00AD6576" w:rsidP="00A15EF5">
      <w:pPr>
        <w:spacing w:line="360" w:lineRule="auto"/>
        <w:ind w:firstLine="709"/>
        <w:jc w:val="both"/>
        <w:rPr>
          <w:bCs/>
        </w:rPr>
      </w:pPr>
      <w:r w:rsidRPr="00624C8B">
        <w:rPr>
          <w:bCs/>
        </w:rPr>
        <w:t>Pedagogičtí pracovníci se potýkají s nedostatkem času, financí, nedostatkem motivace, ale také špatným zdravotním stavem. Tyto bariéry se snaží řešit pomocí sdílených zkušeností, samostudiem, dalším výdělkem či zhodnocováním toho, co je momentálně důležitější.</w:t>
      </w:r>
    </w:p>
    <w:p w14:paraId="498B6A7E" w14:textId="0FC11E81" w:rsidR="00AD6576" w:rsidRPr="00624C8B" w:rsidRDefault="00AD6576" w:rsidP="00A15EF5">
      <w:pPr>
        <w:pBdr>
          <w:top w:val="nil"/>
          <w:left w:val="nil"/>
          <w:bottom w:val="nil"/>
          <w:right w:val="nil"/>
          <w:between w:val="nil"/>
        </w:pBdr>
        <w:spacing w:line="360" w:lineRule="auto"/>
        <w:ind w:firstLine="709"/>
        <w:jc w:val="both"/>
      </w:pPr>
    </w:p>
    <w:p w14:paraId="2B66BB3B" w14:textId="77777777" w:rsidR="00AD6576" w:rsidRPr="00624C8B" w:rsidRDefault="00AD6576" w:rsidP="00A15EF5">
      <w:pPr>
        <w:autoSpaceDE w:val="0"/>
        <w:autoSpaceDN w:val="0"/>
        <w:adjustRightInd w:val="0"/>
        <w:spacing w:line="360" w:lineRule="auto"/>
        <w:ind w:firstLine="709"/>
        <w:jc w:val="both"/>
      </w:pPr>
    </w:p>
    <w:p w14:paraId="7CE43BDC" w14:textId="77777777" w:rsidR="00AD6576" w:rsidRPr="00624C8B" w:rsidRDefault="00AD6576" w:rsidP="00A15EF5">
      <w:pPr>
        <w:spacing w:line="360" w:lineRule="auto"/>
        <w:jc w:val="both"/>
      </w:pPr>
    </w:p>
    <w:p w14:paraId="60C09D7B" w14:textId="77777777" w:rsidR="00AD6576" w:rsidRPr="00624C8B" w:rsidRDefault="00AD6576" w:rsidP="00A15EF5">
      <w:pPr>
        <w:spacing w:line="360" w:lineRule="auto"/>
        <w:jc w:val="both"/>
      </w:pPr>
    </w:p>
    <w:p w14:paraId="6BF2C994" w14:textId="735BFF6C" w:rsidR="00AD6576" w:rsidRPr="00624C8B" w:rsidRDefault="00AD6576" w:rsidP="00A15EF5">
      <w:pPr>
        <w:spacing w:line="360" w:lineRule="auto"/>
        <w:jc w:val="both"/>
      </w:pPr>
    </w:p>
    <w:p w14:paraId="5BA4B8E4" w14:textId="77777777" w:rsidR="00AD6576" w:rsidRPr="00624C8B" w:rsidRDefault="00AD6576" w:rsidP="00A15EF5">
      <w:pPr>
        <w:spacing w:line="360" w:lineRule="auto"/>
        <w:jc w:val="both"/>
      </w:pPr>
    </w:p>
    <w:p w14:paraId="2298B4B7" w14:textId="4984B8B7" w:rsidR="00AD6576" w:rsidRPr="00624C8B" w:rsidRDefault="00AD6576" w:rsidP="00A15EF5">
      <w:pPr>
        <w:spacing w:line="360" w:lineRule="auto"/>
        <w:jc w:val="both"/>
      </w:pPr>
    </w:p>
    <w:p w14:paraId="03AF1A94" w14:textId="68F73923" w:rsidR="004170CB" w:rsidRPr="00624C8B" w:rsidRDefault="004170CB" w:rsidP="00A15EF5">
      <w:pPr>
        <w:spacing w:line="360" w:lineRule="auto"/>
        <w:jc w:val="both"/>
      </w:pPr>
    </w:p>
    <w:p w14:paraId="6F57DD10" w14:textId="18C8977D" w:rsidR="004170CB" w:rsidRPr="00624C8B" w:rsidRDefault="004170CB" w:rsidP="00A15EF5">
      <w:pPr>
        <w:spacing w:line="360" w:lineRule="auto"/>
        <w:jc w:val="both"/>
      </w:pPr>
    </w:p>
    <w:p w14:paraId="626866CE" w14:textId="5A3CE937" w:rsidR="004170CB" w:rsidRPr="00624C8B" w:rsidRDefault="004170CB" w:rsidP="00A15EF5">
      <w:pPr>
        <w:spacing w:line="360" w:lineRule="auto"/>
        <w:jc w:val="both"/>
      </w:pPr>
    </w:p>
    <w:p w14:paraId="6DCBD0E6" w14:textId="3F19F34D" w:rsidR="004170CB" w:rsidRPr="00624C8B" w:rsidRDefault="004170CB" w:rsidP="00A15EF5">
      <w:pPr>
        <w:spacing w:line="360" w:lineRule="auto"/>
        <w:jc w:val="both"/>
      </w:pPr>
    </w:p>
    <w:p w14:paraId="6197B29A" w14:textId="13ABB1CA" w:rsidR="004170CB" w:rsidRPr="00624C8B" w:rsidRDefault="004170CB" w:rsidP="00A15EF5">
      <w:pPr>
        <w:spacing w:line="360" w:lineRule="auto"/>
        <w:jc w:val="both"/>
      </w:pPr>
    </w:p>
    <w:p w14:paraId="3CD03ED1" w14:textId="1C06A6C1" w:rsidR="004170CB" w:rsidRPr="00624C8B" w:rsidRDefault="004170CB" w:rsidP="00A15EF5">
      <w:pPr>
        <w:spacing w:line="360" w:lineRule="auto"/>
        <w:jc w:val="both"/>
      </w:pPr>
    </w:p>
    <w:p w14:paraId="4637F0E3" w14:textId="6B2105D6" w:rsidR="004170CB" w:rsidRPr="00624C8B" w:rsidRDefault="004170CB" w:rsidP="00A15EF5">
      <w:pPr>
        <w:spacing w:line="360" w:lineRule="auto"/>
        <w:jc w:val="both"/>
      </w:pPr>
    </w:p>
    <w:p w14:paraId="6CE9C69F" w14:textId="5F75A08B" w:rsidR="004170CB" w:rsidRPr="00624C8B" w:rsidRDefault="004170CB" w:rsidP="00A15EF5">
      <w:pPr>
        <w:spacing w:line="360" w:lineRule="auto"/>
        <w:jc w:val="both"/>
      </w:pPr>
    </w:p>
    <w:p w14:paraId="3E9CEC28" w14:textId="5E949F87" w:rsidR="004170CB" w:rsidRDefault="004170CB" w:rsidP="00A15EF5">
      <w:pPr>
        <w:spacing w:line="360" w:lineRule="auto"/>
        <w:jc w:val="both"/>
      </w:pPr>
    </w:p>
    <w:p w14:paraId="06B8F675" w14:textId="00D39603" w:rsidR="00AD76BE" w:rsidRDefault="00AD76BE" w:rsidP="00A15EF5">
      <w:pPr>
        <w:spacing w:line="360" w:lineRule="auto"/>
        <w:jc w:val="both"/>
      </w:pPr>
    </w:p>
    <w:p w14:paraId="502EAAB6" w14:textId="77777777" w:rsidR="00AD76BE" w:rsidRPr="00624C8B" w:rsidRDefault="00AD76BE" w:rsidP="00A15EF5">
      <w:pPr>
        <w:spacing w:line="360" w:lineRule="auto"/>
        <w:jc w:val="both"/>
      </w:pPr>
    </w:p>
    <w:p w14:paraId="200E40D8" w14:textId="77777777" w:rsidR="00AD6576" w:rsidRPr="00624C8B" w:rsidRDefault="00AD6576" w:rsidP="00A15EF5">
      <w:pPr>
        <w:spacing w:line="360" w:lineRule="auto"/>
        <w:jc w:val="both"/>
      </w:pPr>
    </w:p>
    <w:p w14:paraId="6E9B8204" w14:textId="33369C81" w:rsidR="00BB32F1" w:rsidRPr="00624C8B" w:rsidRDefault="00BB32F1" w:rsidP="00A15EF5">
      <w:pPr>
        <w:spacing w:line="360" w:lineRule="auto"/>
        <w:jc w:val="both"/>
      </w:pPr>
      <w:r w:rsidRPr="00624C8B">
        <w:lastRenderedPageBreak/>
        <w:t>Z</w:t>
      </w:r>
      <w:r w:rsidR="00EA14FF">
        <w:t>Á</w:t>
      </w:r>
      <w:r w:rsidRPr="00624C8B">
        <w:t>VĚR</w:t>
      </w:r>
    </w:p>
    <w:p w14:paraId="3385305A" w14:textId="77777777" w:rsidR="00AD6576" w:rsidRPr="00624C8B" w:rsidRDefault="00AD6576" w:rsidP="00A15EF5">
      <w:pPr>
        <w:spacing w:line="360" w:lineRule="auto"/>
        <w:jc w:val="both"/>
      </w:pPr>
    </w:p>
    <w:p w14:paraId="78EDDB24" w14:textId="5757BA19" w:rsidR="00AD6576" w:rsidRPr="00976218" w:rsidRDefault="00AD6576" w:rsidP="00A15EF5">
      <w:pPr>
        <w:spacing w:line="360" w:lineRule="auto"/>
        <w:ind w:firstLineChars="295" w:firstLine="708"/>
        <w:jc w:val="both"/>
      </w:pPr>
      <w:r w:rsidRPr="00624C8B">
        <w:t>V mé Bakalářské práci jsem věnovala Dalšímu vzdělávání a jeho bariérám. Cílem mé práce bylo</w:t>
      </w:r>
      <w:r w:rsidR="00976218">
        <w:t xml:space="preserve"> z</w:t>
      </w:r>
      <w:r w:rsidRPr="00976218">
        <w:t xml:space="preserve">jistit, zda a s jakými bariérami se potýkají pedagogičtí pracovníci v mateřské škole v souvislosti s dalším vzdělávání.  </w:t>
      </w:r>
    </w:p>
    <w:p w14:paraId="40FC7CCA" w14:textId="5B8B41FF" w:rsidR="00AD6576" w:rsidRPr="00624C8B" w:rsidRDefault="00AD6576" w:rsidP="00A15EF5">
      <w:pPr>
        <w:spacing w:line="360" w:lineRule="auto"/>
        <w:ind w:firstLineChars="295" w:firstLine="708"/>
        <w:jc w:val="both"/>
      </w:pPr>
      <w:r w:rsidRPr="00624C8B">
        <w:t>Teoretická část je rozdělena na tři hlavní kapitoly, které se nazývají Další vzd</w:t>
      </w:r>
      <w:r w:rsidR="007366EA" w:rsidRPr="00624C8B">
        <w:t>ě</w:t>
      </w:r>
      <w:r w:rsidRPr="00624C8B">
        <w:t xml:space="preserve">lávání, Bariéry v dalším vzdělávání pedagogických pracovníků a Pedagogičtí pracovníci. Zpočátku práce definuji další vzdělávání jako takové, jaký má význam, jaké jsou možnosti účasti, kdo jsou jeho poskytovatelé, jeho formy i úhrady. Druhá kapitola věnující se bariérám, je zaměřena na rozdělení bariér dle jejich důvodu vzniku, odkud pramení. Poslední a asi také neobsáhlejší kapitola se věnuje pedagogickým pracovníkům v mateřské škole. Zmiňuji zde asistenta pedagoga, učitele v mateřské škole a ředitele mateřské školy. Jejich kompetence, kvalifikaci, náplň práce a platové zařazení. Definování těchto oblastí bylo stěžejní pro následující výzkum. </w:t>
      </w:r>
    </w:p>
    <w:p w14:paraId="4F96503D" w14:textId="77777777" w:rsidR="005F3794" w:rsidRDefault="00AD6576" w:rsidP="005F3794">
      <w:pPr>
        <w:spacing w:line="360" w:lineRule="auto"/>
        <w:ind w:firstLine="709"/>
        <w:jc w:val="both"/>
      </w:pPr>
      <w:r w:rsidRPr="00624C8B">
        <w:t xml:space="preserve">V praktické části jsem se snažila nalézt odpověď na výzkumnou otázku </w:t>
      </w:r>
      <w:r w:rsidRPr="00976218">
        <w:t>„</w:t>
      </w:r>
      <w:r w:rsidRPr="00976218">
        <w:rPr>
          <w:i/>
          <w:iCs/>
        </w:rPr>
        <w:t>S jakými bariérami se pedagogičtí pracovníci mateřských škol setkávají v souvislosti s dalším vzdělávám a jakými způsoby tyto bariéry překonávají?“</w:t>
      </w:r>
      <w:r w:rsidRPr="00976218">
        <w:t>, pomocí kvalitativního výzkumu.</w:t>
      </w:r>
    </w:p>
    <w:p w14:paraId="6685A28B" w14:textId="0747D4CA" w:rsidR="0006299A" w:rsidRDefault="00AD6576" w:rsidP="0006299A">
      <w:pPr>
        <w:spacing w:line="360" w:lineRule="auto"/>
        <w:ind w:firstLine="709"/>
        <w:jc w:val="both"/>
      </w:pPr>
      <w:r w:rsidRPr="00624C8B">
        <w:t xml:space="preserve">Z výzkumu </w:t>
      </w:r>
      <w:r w:rsidR="005F3794">
        <w:t>vyplynulo</w:t>
      </w:r>
      <w:r w:rsidRPr="00624C8B">
        <w:t>,</w:t>
      </w:r>
      <w:r w:rsidR="005F3794">
        <w:t xml:space="preserve"> </w:t>
      </w:r>
      <w:r w:rsidR="005A5DC6">
        <w:t>ž</w:t>
      </w:r>
      <w:r w:rsidR="005F3794">
        <w:t>e pedagogičtí pracovníci se potýkají s bariér</w:t>
      </w:r>
      <w:r w:rsidR="005A5DC6">
        <w:t>ami</w:t>
      </w:r>
      <w:r w:rsidR="005F3794">
        <w:t xml:space="preserve"> jako je </w:t>
      </w:r>
      <w:r w:rsidR="005A5DC6">
        <w:t>nedostatek času, finanční obtíže, nedostatečná nabídka kurzů a nedostatek motivace.</w:t>
      </w:r>
      <w:r w:rsidR="0006299A">
        <w:t xml:space="preserve"> Což potvrzuje teoretická východiska. Naopak vyšlo najevo, že starší pracovníci, </w:t>
      </w:r>
      <w:r w:rsidR="000C6571">
        <w:t>během své dlouhé praxe neztrácí motivaci a nepociťuji pocity nízkého sebehodnocení. Zmíněné b</w:t>
      </w:r>
      <w:r w:rsidR="005A5DC6">
        <w:t>ariéry</w:t>
      </w:r>
      <w:r w:rsidR="000C6571">
        <w:t xml:space="preserve"> pedagogové</w:t>
      </w:r>
      <w:r w:rsidR="005A5DC6">
        <w:t xml:space="preserve"> zvládají překonávat</w:t>
      </w:r>
      <w:r w:rsidR="00FC347D">
        <w:t xml:space="preserve">. Nedostatek času </w:t>
      </w:r>
      <w:r w:rsidR="005A5DC6">
        <w:t>například samostudiem</w:t>
      </w:r>
      <w:r w:rsidR="00FC347D">
        <w:t>,</w:t>
      </w:r>
      <w:r w:rsidR="005A5DC6">
        <w:t xml:space="preserve"> </w:t>
      </w:r>
      <w:r w:rsidR="000C6571">
        <w:t>které se objevovalo nejčastě</w:t>
      </w:r>
      <w:r w:rsidR="00FC347D">
        <w:t>jší řešení. Ner</w:t>
      </w:r>
      <w:r w:rsidR="000C6571">
        <w:t>eguluje totiž</w:t>
      </w:r>
      <w:r w:rsidR="00FC347D">
        <w:t>, jen situační bariéru času, ale</w:t>
      </w:r>
      <w:r w:rsidR="000C6571">
        <w:t xml:space="preserve"> všechny typy bariér a je důležité ho podporovat. Ze strany zaměstnavatele, by byla</w:t>
      </w:r>
      <w:r w:rsidR="00FC347D">
        <w:t xml:space="preserve"> </w:t>
      </w:r>
      <w:r w:rsidR="000C6571">
        <w:t>možnost podporovat samostudium udělováním studijního volna, poskytnutím odborné literatury,</w:t>
      </w:r>
      <w:r w:rsidR="00FC347D">
        <w:t xml:space="preserve"> oceňováním za úsilí na sobě pracovat. Také </w:t>
      </w:r>
      <w:r w:rsidR="005A5DC6">
        <w:t>sdílením zkušeností</w:t>
      </w:r>
      <w:r w:rsidR="005975E6">
        <w:t xml:space="preserve"> lze bariéru času překonat. Bylo by vhodné například využití pracovního kolektivu, ke sdílení těchto zkušeností. </w:t>
      </w:r>
    </w:p>
    <w:p w14:paraId="0711605E" w14:textId="77777777" w:rsidR="00AD76BE" w:rsidRDefault="005A5DC6" w:rsidP="00AD76BE">
      <w:pPr>
        <w:spacing w:line="360" w:lineRule="auto"/>
        <w:ind w:firstLine="709"/>
        <w:jc w:val="both"/>
      </w:pPr>
      <w:r>
        <w:t>Stanovený cíl práce byl naplněn.</w:t>
      </w:r>
      <w:r w:rsidR="0006299A">
        <w:t xml:space="preserve"> Přínosem této práce </w:t>
      </w:r>
      <w:r w:rsidR="000C6571">
        <w:t xml:space="preserve">je </w:t>
      </w:r>
      <w:r w:rsidR="005975E6">
        <w:t xml:space="preserve">také </w:t>
      </w:r>
      <w:r w:rsidR="000C6571">
        <w:t>zjištění</w:t>
      </w:r>
      <w:r w:rsidR="00000EBD">
        <w:t xml:space="preserve"> v institucionálních bariérách. Až příliš striktní kvalifikace v podobě přesných studijních oboru pro kvalifikaci na učitelku v mateřské škole může demotivační. Myslím, že by st</w:t>
      </w:r>
      <w:r w:rsidR="00CC7B3C">
        <w:t>á</w:t>
      </w:r>
      <w:r w:rsidR="00000EBD">
        <w:t xml:space="preserve">lo za </w:t>
      </w:r>
      <w:proofErr w:type="gramStart"/>
      <w:r w:rsidR="00000EBD">
        <w:t xml:space="preserve">zvážení </w:t>
      </w:r>
      <w:r w:rsidR="00AD76BE">
        <w:t>,</w:t>
      </w:r>
      <w:r w:rsidR="00000EBD">
        <w:t>zda</w:t>
      </w:r>
      <w:proofErr w:type="gramEnd"/>
      <w:r w:rsidR="00CC7B3C">
        <w:t xml:space="preserve"> by</w:t>
      </w:r>
      <w:r w:rsidR="00000EBD">
        <w:t xml:space="preserve"> některé </w:t>
      </w:r>
      <w:r w:rsidR="00CC7B3C">
        <w:t xml:space="preserve">úzce příbuzné </w:t>
      </w:r>
      <w:r w:rsidR="00000EBD">
        <w:t>obory</w:t>
      </w:r>
      <w:r w:rsidR="00CC7B3C">
        <w:t xml:space="preserve"> (speciální pedagogika…), mohly </w:t>
      </w:r>
      <w:r w:rsidR="00AD76BE">
        <w:t xml:space="preserve">být </w:t>
      </w:r>
      <w:r w:rsidR="00CC7B3C">
        <w:t>zahrnuty do kvalifikačních předpokladů učitele v mateřské škole.</w:t>
      </w:r>
      <w:r w:rsidR="00AD76BE">
        <w:t xml:space="preserve"> Případně alespoň zúžení absolvovaných předmětů. V daném studijním oboru. </w:t>
      </w:r>
      <w:proofErr w:type="spellStart"/>
      <w:r w:rsidR="00CC7B3C">
        <w:t>Flexibilizace</w:t>
      </w:r>
      <w:proofErr w:type="spellEnd"/>
      <w:r w:rsidR="00CC7B3C">
        <w:t xml:space="preserve"> prostupnosti </w:t>
      </w:r>
      <w:r w:rsidR="00AD76BE">
        <w:t>některých oborů by určitě užitečná.</w:t>
      </w:r>
    </w:p>
    <w:p w14:paraId="58CC0EAB" w14:textId="2412C718" w:rsidR="00AD76BE" w:rsidRDefault="00AD6576" w:rsidP="00EA14FF">
      <w:pPr>
        <w:spacing w:line="360" w:lineRule="auto"/>
        <w:ind w:firstLine="709"/>
        <w:jc w:val="both"/>
      </w:pPr>
      <w:r w:rsidRPr="00624C8B">
        <w:t xml:space="preserve">Zpracování práce obohatilo i mne samotnou a jsem ráda, že jsem si toto téma vybrala. </w:t>
      </w:r>
    </w:p>
    <w:p w14:paraId="7F6CB9BC" w14:textId="77777777" w:rsidR="00EA14FF" w:rsidRPr="00EA14FF" w:rsidRDefault="00EA14FF" w:rsidP="00EA14FF">
      <w:pPr>
        <w:spacing w:line="360" w:lineRule="auto"/>
        <w:ind w:firstLine="709"/>
        <w:jc w:val="both"/>
      </w:pPr>
    </w:p>
    <w:p w14:paraId="3661E596" w14:textId="242FCCAF" w:rsidR="008B257E" w:rsidRPr="006D3ACE" w:rsidRDefault="008B257E" w:rsidP="00A15EF5">
      <w:pPr>
        <w:spacing w:before="100" w:beforeAutospacing="1" w:after="100" w:afterAutospacing="1" w:line="360" w:lineRule="auto"/>
      </w:pPr>
      <w:r w:rsidRPr="006D3ACE">
        <w:lastRenderedPageBreak/>
        <w:t>SEZNAM LITERATURY</w:t>
      </w:r>
    </w:p>
    <w:p w14:paraId="57F65438" w14:textId="51D946AB" w:rsidR="00ED65BA" w:rsidRPr="006D3ACE" w:rsidRDefault="00ED65BA" w:rsidP="00ED65BA">
      <w:pPr>
        <w:pStyle w:val="Odstavecseseznamem"/>
        <w:numPr>
          <w:ilvl w:val="0"/>
          <w:numId w:val="32"/>
        </w:numPr>
        <w:rPr>
          <w:rFonts w:cs="Times New Roman"/>
          <w:szCs w:val="24"/>
        </w:rPr>
      </w:pPr>
      <w:r w:rsidRPr="006D3ACE">
        <w:rPr>
          <w:rFonts w:cs="Times New Roman"/>
          <w:szCs w:val="24"/>
          <w:shd w:val="clear" w:color="auto" w:fill="FFFFFF"/>
        </w:rPr>
        <w:t>Barták, J. (2008). </w:t>
      </w:r>
      <w:r w:rsidRPr="006D3ACE">
        <w:rPr>
          <w:rFonts w:cs="Times New Roman"/>
          <w:i/>
          <w:iCs/>
          <w:szCs w:val="24"/>
        </w:rPr>
        <w:t>Jak vzdělávat dospělé</w:t>
      </w:r>
      <w:r w:rsidRPr="006D3ACE">
        <w:rPr>
          <w:rFonts w:cs="Times New Roman"/>
          <w:szCs w:val="24"/>
          <w:shd w:val="clear" w:color="auto" w:fill="FFFFFF"/>
        </w:rPr>
        <w:t>. Alfa Nakladatelství.</w:t>
      </w:r>
    </w:p>
    <w:p w14:paraId="26C243C2" w14:textId="77777777" w:rsidR="00D05E39" w:rsidRPr="006D3ACE" w:rsidRDefault="00D05E39" w:rsidP="00D05E39">
      <w:pPr>
        <w:pStyle w:val="Odstavecseseznamem"/>
        <w:rPr>
          <w:rFonts w:cs="Times New Roman"/>
          <w:szCs w:val="24"/>
          <w:shd w:val="clear" w:color="auto" w:fill="FFFFFF"/>
        </w:rPr>
      </w:pPr>
    </w:p>
    <w:p w14:paraId="7AEAAF7C" w14:textId="0763C04F" w:rsidR="00972E79" w:rsidRPr="006D3ACE" w:rsidRDefault="00F83D44" w:rsidP="00A15EF5">
      <w:pPr>
        <w:pStyle w:val="Odstavecseseznamem"/>
        <w:numPr>
          <w:ilvl w:val="0"/>
          <w:numId w:val="32"/>
        </w:numPr>
        <w:rPr>
          <w:rFonts w:cs="Times New Roman"/>
          <w:szCs w:val="24"/>
          <w:shd w:val="clear" w:color="auto" w:fill="FFFFFF"/>
        </w:rPr>
      </w:pPr>
      <w:proofErr w:type="spellStart"/>
      <w:r w:rsidRPr="006D3ACE">
        <w:rPr>
          <w:rFonts w:cs="Times New Roman"/>
          <w:szCs w:val="24"/>
        </w:rPr>
        <w:t>C</w:t>
      </w:r>
      <w:r w:rsidR="000A5890" w:rsidRPr="006D3ACE">
        <w:rPr>
          <w:rFonts w:cs="Times New Roman"/>
          <w:szCs w:val="24"/>
        </w:rPr>
        <w:t>ross</w:t>
      </w:r>
      <w:proofErr w:type="spellEnd"/>
      <w:r w:rsidRPr="006D3ACE">
        <w:rPr>
          <w:rFonts w:cs="Times New Roman"/>
          <w:szCs w:val="24"/>
        </w:rPr>
        <w:t xml:space="preserve">, P. K. (1981). </w:t>
      </w:r>
      <w:proofErr w:type="spellStart"/>
      <w:r w:rsidRPr="006D3ACE">
        <w:rPr>
          <w:rFonts w:cs="Times New Roman"/>
          <w:i/>
          <w:iCs/>
          <w:szCs w:val="24"/>
        </w:rPr>
        <w:t>Adults</w:t>
      </w:r>
      <w:proofErr w:type="spellEnd"/>
      <w:r w:rsidRPr="006D3ACE">
        <w:rPr>
          <w:rFonts w:cs="Times New Roman"/>
          <w:i/>
          <w:iCs/>
          <w:szCs w:val="24"/>
        </w:rPr>
        <w:t xml:space="preserve"> as </w:t>
      </w:r>
      <w:proofErr w:type="spellStart"/>
      <w:r w:rsidRPr="006D3ACE">
        <w:rPr>
          <w:rFonts w:cs="Times New Roman"/>
          <w:i/>
          <w:iCs/>
          <w:szCs w:val="24"/>
        </w:rPr>
        <w:t>learners</w:t>
      </w:r>
      <w:proofErr w:type="spellEnd"/>
      <w:r w:rsidRPr="006D3ACE">
        <w:rPr>
          <w:rFonts w:cs="Times New Roman"/>
          <w:i/>
          <w:iCs/>
          <w:szCs w:val="24"/>
        </w:rPr>
        <w:t xml:space="preserve">. </w:t>
      </w:r>
      <w:proofErr w:type="spellStart"/>
      <w:r w:rsidRPr="006D3ACE">
        <w:rPr>
          <w:rFonts w:cs="Times New Roman"/>
          <w:i/>
          <w:iCs/>
          <w:szCs w:val="24"/>
        </w:rPr>
        <w:t>Increasing</w:t>
      </w:r>
      <w:proofErr w:type="spellEnd"/>
      <w:r w:rsidRPr="006D3ACE">
        <w:rPr>
          <w:rFonts w:cs="Times New Roman"/>
          <w:i/>
          <w:iCs/>
          <w:szCs w:val="24"/>
        </w:rPr>
        <w:t xml:space="preserve"> </w:t>
      </w:r>
      <w:proofErr w:type="spellStart"/>
      <w:r w:rsidRPr="006D3ACE">
        <w:rPr>
          <w:rFonts w:cs="Times New Roman"/>
          <w:i/>
          <w:iCs/>
          <w:szCs w:val="24"/>
        </w:rPr>
        <w:t>participation</w:t>
      </w:r>
      <w:proofErr w:type="spellEnd"/>
      <w:r w:rsidRPr="006D3ACE">
        <w:rPr>
          <w:rFonts w:cs="Times New Roman"/>
          <w:i/>
          <w:iCs/>
          <w:szCs w:val="24"/>
        </w:rPr>
        <w:t xml:space="preserve"> and </w:t>
      </w:r>
      <w:proofErr w:type="spellStart"/>
      <w:r w:rsidRPr="006D3ACE">
        <w:rPr>
          <w:rFonts w:cs="Times New Roman"/>
          <w:i/>
          <w:iCs/>
          <w:szCs w:val="24"/>
        </w:rPr>
        <w:t>facilitating</w:t>
      </w:r>
      <w:proofErr w:type="spellEnd"/>
      <w:r w:rsidRPr="006D3ACE">
        <w:rPr>
          <w:rFonts w:cs="Times New Roman"/>
          <w:i/>
          <w:iCs/>
          <w:szCs w:val="24"/>
        </w:rPr>
        <w:t xml:space="preserve"> </w:t>
      </w:r>
      <w:proofErr w:type="spellStart"/>
      <w:r w:rsidRPr="006D3ACE">
        <w:rPr>
          <w:rFonts w:cs="Times New Roman"/>
          <w:i/>
          <w:iCs/>
          <w:szCs w:val="24"/>
        </w:rPr>
        <w:t>learning</w:t>
      </w:r>
      <w:proofErr w:type="spellEnd"/>
      <w:r w:rsidRPr="006D3ACE">
        <w:rPr>
          <w:rFonts w:cs="Times New Roman"/>
          <w:i/>
          <w:iCs/>
          <w:szCs w:val="24"/>
        </w:rPr>
        <w:t xml:space="preserve">. </w:t>
      </w:r>
      <w:r w:rsidRPr="006D3ACE">
        <w:rPr>
          <w:rFonts w:cs="Times New Roman"/>
          <w:szCs w:val="24"/>
        </w:rPr>
        <w:t xml:space="preserve">San Francisco: </w:t>
      </w:r>
      <w:proofErr w:type="spellStart"/>
      <w:r w:rsidRPr="006D3ACE">
        <w:rPr>
          <w:rFonts w:cs="Times New Roman"/>
          <w:szCs w:val="24"/>
        </w:rPr>
        <w:t>Jossey</w:t>
      </w:r>
      <w:proofErr w:type="spellEnd"/>
      <w:r w:rsidRPr="006D3ACE">
        <w:rPr>
          <w:rFonts w:cs="Times New Roman"/>
          <w:szCs w:val="24"/>
        </w:rPr>
        <w:t>-Bass</w:t>
      </w:r>
      <w:r w:rsidR="00D05E39" w:rsidRPr="006D3ACE">
        <w:rPr>
          <w:rFonts w:cs="Times New Roman"/>
          <w:szCs w:val="24"/>
        </w:rPr>
        <w:t>.</w:t>
      </w:r>
    </w:p>
    <w:p w14:paraId="6652E528" w14:textId="77777777" w:rsidR="00D05E39" w:rsidRPr="006D3ACE" w:rsidRDefault="00D05E39" w:rsidP="00D05E39">
      <w:pPr>
        <w:rPr>
          <w:shd w:val="clear" w:color="auto" w:fill="FFFFFF"/>
        </w:rPr>
      </w:pPr>
    </w:p>
    <w:p w14:paraId="7B0255D9" w14:textId="2400CD96" w:rsidR="00972E79" w:rsidRPr="006D3ACE" w:rsidRDefault="00175B00" w:rsidP="00972E79">
      <w:pPr>
        <w:pStyle w:val="Odstavecseseznamem"/>
        <w:numPr>
          <w:ilvl w:val="0"/>
          <w:numId w:val="32"/>
        </w:numPr>
        <w:rPr>
          <w:rFonts w:cs="Times New Roman"/>
          <w:szCs w:val="24"/>
          <w:shd w:val="clear" w:color="auto" w:fill="FFFFFF"/>
        </w:rPr>
      </w:pPr>
      <w:proofErr w:type="spellStart"/>
      <w:r w:rsidRPr="006D3ACE">
        <w:rPr>
          <w:rFonts w:cs="Times New Roman"/>
          <w:szCs w:val="24"/>
          <w:shd w:val="clear" w:color="auto" w:fill="FFFFFF"/>
        </w:rPr>
        <w:t>Č</w:t>
      </w:r>
      <w:r w:rsidR="000A5890" w:rsidRPr="006D3ACE">
        <w:rPr>
          <w:rFonts w:cs="Times New Roman"/>
          <w:szCs w:val="24"/>
          <w:shd w:val="clear" w:color="auto" w:fill="FFFFFF"/>
        </w:rPr>
        <w:t>iháček</w:t>
      </w:r>
      <w:proofErr w:type="spellEnd"/>
      <w:r w:rsidRPr="006D3ACE">
        <w:rPr>
          <w:rFonts w:cs="Times New Roman"/>
          <w:szCs w:val="24"/>
          <w:shd w:val="clear" w:color="auto" w:fill="FFFFFF"/>
        </w:rPr>
        <w:t>, V</w:t>
      </w:r>
      <w:r w:rsidR="00982587" w:rsidRPr="006D3ACE">
        <w:rPr>
          <w:rFonts w:cs="Times New Roman"/>
          <w:szCs w:val="24"/>
          <w:shd w:val="clear" w:color="auto" w:fill="FFFFFF"/>
        </w:rPr>
        <w:t>.</w:t>
      </w:r>
      <w:r w:rsidRPr="006D3ACE">
        <w:rPr>
          <w:rFonts w:cs="Times New Roman"/>
          <w:szCs w:val="24"/>
          <w:shd w:val="clear" w:color="auto" w:fill="FFFFFF"/>
        </w:rPr>
        <w:t xml:space="preserve"> (2006). </w:t>
      </w:r>
      <w:r w:rsidRPr="006D3ACE">
        <w:rPr>
          <w:rFonts w:cs="Times New Roman"/>
          <w:i/>
          <w:iCs/>
          <w:szCs w:val="24"/>
          <w:shd w:val="clear" w:color="auto" w:fill="FFFFFF"/>
        </w:rPr>
        <w:t>Bariéry účasti dospělých v kurzech celoživotního vzdělávání: „peníze jsou až na prvním místě“</w:t>
      </w:r>
      <w:r w:rsidRPr="006D3ACE">
        <w:rPr>
          <w:rFonts w:cs="Times New Roman"/>
          <w:szCs w:val="24"/>
          <w:shd w:val="clear" w:color="auto" w:fill="FFFFFF"/>
        </w:rPr>
        <w:t>. </w:t>
      </w:r>
      <w:r w:rsidRPr="006D3ACE">
        <w:rPr>
          <w:rFonts w:cs="Times New Roman"/>
          <w:szCs w:val="24"/>
        </w:rPr>
        <w:t xml:space="preserve">Studia </w:t>
      </w:r>
      <w:proofErr w:type="spellStart"/>
      <w:r w:rsidRPr="006D3ACE">
        <w:rPr>
          <w:rFonts w:cs="Times New Roman"/>
          <w:szCs w:val="24"/>
        </w:rPr>
        <w:t>Paedagogica</w:t>
      </w:r>
      <w:proofErr w:type="spellEnd"/>
      <w:r w:rsidRPr="006D3ACE">
        <w:rPr>
          <w:rFonts w:cs="Times New Roman"/>
          <w:szCs w:val="24"/>
          <w:shd w:val="clear" w:color="auto" w:fill="FFFFFF"/>
        </w:rPr>
        <w:t>. Citováno 3.</w:t>
      </w:r>
      <w:r w:rsidR="000644D5" w:rsidRPr="006D3ACE">
        <w:rPr>
          <w:rFonts w:cs="Times New Roman"/>
          <w:szCs w:val="24"/>
          <w:shd w:val="clear" w:color="auto" w:fill="FFFFFF"/>
        </w:rPr>
        <w:t xml:space="preserve"> března</w:t>
      </w:r>
      <w:r w:rsidRPr="006D3ACE">
        <w:rPr>
          <w:rFonts w:cs="Times New Roman"/>
          <w:szCs w:val="24"/>
          <w:shd w:val="clear" w:color="auto" w:fill="FFFFFF"/>
        </w:rPr>
        <w:t xml:space="preserve"> 2022. Dostupné z: </w:t>
      </w:r>
      <w:hyperlink r:id="rId9" w:history="1">
        <w:r w:rsidR="00B6427A" w:rsidRPr="006D3ACE">
          <w:rPr>
            <w:rStyle w:val="Hypertextovodkaz"/>
            <w:rFonts w:cs="Times New Roman"/>
            <w:color w:val="auto"/>
            <w:szCs w:val="24"/>
            <w:u w:val="none"/>
          </w:rPr>
          <w:t>https://journals.phil.muni.cz/studia-paedagogica/article/view/18878/14934</w:t>
        </w:r>
      </w:hyperlink>
    </w:p>
    <w:p w14:paraId="40FCD3F1" w14:textId="77777777" w:rsidR="00D05E39" w:rsidRPr="006D3ACE" w:rsidRDefault="00D05E39" w:rsidP="00D05E39">
      <w:pPr>
        <w:rPr>
          <w:shd w:val="clear" w:color="auto" w:fill="FFFFFF"/>
        </w:rPr>
      </w:pPr>
    </w:p>
    <w:p w14:paraId="08EB6C8A" w14:textId="7F6F89DA" w:rsidR="000A5890" w:rsidRPr="006D3ACE" w:rsidRDefault="00B6427A" w:rsidP="000A5890">
      <w:pPr>
        <w:pStyle w:val="Odstavecseseznamem"/>
        <w:numPr>
          <w:ilvl w:val="0"/>
          <w:numId w:val="32"/>
        </w:numPr>
        <w:rPr>
          <w:rFonts w:cs="Times New Roman"/>
          <w:szCs w:val="24"/>
          <w:shd w:val="clear" w:color="auto" w:fill="FFFFFF"/>
        </w:rPr>
      </w:pPr>
      <w:proofErr w:type="spellStart"/>
      <w:r w:rsidRPr="006D3ACE">
        <w:rPr>
          <w:rFonts w:cs="Times New Roman"/>
          <w:szCs w:val="24"/>
        </w:rPr>
        <w:t>D</w:t>
      </w:r>
      <w:r w:rsidR="000A5890" w:rsidRPr="006D3ACE">
        <w:rPr>
          <w:rFonts w:cs="Times New Roman"/>
          <w:szCs w:val="24"/>
        </w:rPr>
        <w:t>esjardins</w:t>
      </w:r>
      <w:proofErr w:type="spellEnd"/>
      <w:r w:rsidRPr="006D3ACE">
        <w:rPr>
          <w:rFonts w:cs="Times New Roman"/>
          <w:szCs w:val="24"/>
        </w:rPr>
        <w:t xml:space="preserve">, R., &amp; </w:t>
      </w:r>
      <w:proofErr w:type="spellStart"/>
      <w:r w:rsidR="000A5890" w:rsidRPr="006D3ACE">
        <w:rPr>
          <w:rFonts w:cs="Times New Roman"/>
          <w:szCs w:val="24"/>
        </w:rPr>
        <w:t>Rubenson</w:t>
      </w:r>
      <w:proofErr w:type="spellEnd"/>
      <w:r w:rsidRPr="006D3ACE">
        <w:rPr>
          <w:rFonts w:cs="Times New Roman"/>
          <w:szCs w:val="24"/>
        </w:rPr>
        <w:t xml:space="preserve">, K. (2013). </w:t>
      </w:r>
      <w:proofErr w:type="spellStart"/>
      <w:r w:rsidRPr="006D3ACE">
        <w:rPr>
          <w:rFonts w:cs="Times New Roman"/>
          <w:szCs w:val="24"/>
        </w:rPr>
        <w:t>Participation</w:t>
      </w:r>
      <w:proofErr w:type="spellEnd"/>
      <w:r w:rsidRPr="006D3ACE">
        <w:rPr>
          <w:rFonts w:cs="Times New Roman"/>
          <w:szCs w:val="24"/>
        </w:rPr>
        <w:t xml:space="preserve"> </w:t>
      </w:r>
      <w:proofErr w:type="spellStart"/>
      <w:r w:rsidRPr="006D3ACE">
        <w:rPr>
          <w:rFonts w:cs="Times New Roman"/>
          <w:szCs w:val="24"/>
        </w:rPr>
        <w:t>patterns</w:t>
      </w:r>
      <w:proofErr w:type="spellEnd"/>
      <w:r w:rsidRPr="006D3ACE">
        <w:rPr>
          <w:rFonts w:cs="Times New Roman"/>
          <w:szCs w:val="24"/>
        </w:rPr>
        <w:t xml:space="preserve"> in </w:t>
      </w:r>
      <w:proofErr w:type="spellStart"/>
      <w:r w:rsidRPr="006D3ACE">
        <w:rPr>
          <w:rFonts w:cs="Times New Roman"/>
          <w:szCs w:val="24"/>
        </w:rPr>
        <w:t>adult</w:t>
      </w:r>
      <w:proofErr w:type="spellEnd"/>
      <w:r w:rsidRPr="006D3ACE">
        <w:rPr>
          <w:rFonts w:cs="Times New Roman"/>
          <w:szCs w:val="24"/>
        </w:rPr>
        <w:t xml:space="preserve"> </w:t>
      </w:r>
      <w:proofErr w:type="spellStart"/>
      <w:r w:rsidRPr="006D3ACE">
        <w:rPr>
          <w:rFonts w:cs="Times New Roman"/>
          <w:szCs w:val="24"/>
        </w:rPr>
        <w:t>education</w:t>
      </w:r>
      <w:proofErr w:type="spellEnd"/>
      <w:r w:rsidRPr="006D3ACE">
        <w:rPr>
          <w:rFonts w:cs="Times New Roman"/>
          <w:szCs w:val="24"/>
        </w:rPr>
        <w:t xml:space="preserve">: </w:t>
      </w:r>
      <w:proofErr w:type="spellStart"/>
      <w:r w:rsidRPr="006D3ACE">
        <w:rPr>
          <w:rFonts w:cs="Times New Roman"/>
          <w:szCs w:val="24"/>
        </w:rPr>
        <w:t>The</w:t>
      </w:r>
      <w:proofErr w:type="spellEnd"/>
      <w:r w:rsidRPr="006D3ACE">
        <w:rPr>
          <w:rFonts w:cs="Times New Roman"/>
          <w:szCs w:val="24"/>
        </w:rPr>
        <w:t xml:space="preserve"> role </w:t>
      </w:r>
      <w:proofErr w:type="spellStart"/>
      <w:r w:rsidRPr="006D3ACE">
        <w:rPr>
          <w:rFonts w:cs="Times New Roman"/>
          <w:szCs w:val="24"/>
        </w:rPr>
        <w:t>of</w:t>
      </w:r>
      <w:proofErr w:type="spellEnd"/>
      <w:r w:rsidRPr="006D3ACE">
        <w:rPr>
          <w:rFonts w:cs="Times New Roman"/>
          <w:szCs w:val="24"/>
        </w:rPr>
        <w:t xml:space="preserve"> </w:t>
      </w:r>
      <w:proofErr w:type="spellStart"/>
      <w:r w:rsidRPr="006D3ACE">
        <w:rPr>
          <w:rFonts w:cs="Times New Roman"/>
          <w:szCs w:val="24"/>
        </w:rPr>
        <w:t>institutions</w:t>
      </w:r>
      <w:proofErr w:type="spellEnd"/>
      <w:r w:rsidRPr="006D3ACE">
        <w:rPr>
          <w:rFonts w:cs="Times New Roman"/>
          <w:szCs w:val="24"/>
        </w:rPr>
        <w:t xml:space="preserve"> and public </w:t>
      </w:r>
      <w:proofErr w:type="spellStart"/>
      <w:r w:rsidRPr="006D3ACE">
        <w:rPr>
          <w:rFonts w:cs="Times New Roman"/>
          <w:szCs w:val="24"/>
        </w:rPr>
        <w:t>policy</w:t>
      </w:r>
      <w:proofErr w:type="spellEnd"/>
      <w:r w:rsidRPr="006D3ACE">
        <w:rPr>
          <w:rFonts w:cs="Times New Roman"/>
          <w:szCs w:val="24"/>
        </w:rPr>
        <w:t xml:space="preserve"> </w:t>
      </w:r>
      <w:proofErr w:type="spellStart"/>
      <w:r w:rsidRPr="006D3ACE">
        <w:rPr>
          <w:rFonts w:cs="Times New Roman"/>
          <w:szCs w:val="24"/>
        </w:rPr>
        <w:t>frameworks</w:t>
      </w:r>
      <w:proofErr w:type="spellEnd"/>
      <w:r w:rsidRPr="006D3ACE">
        <w:rPr>
          <w:rFonts w:cs="Times New Roman"/>
          <w:szCs w:val="24"/>
        </w:rPr>
        <w:t xml:space="preserve"> in </w:t>
      </w:r>
      <w:proofErr w:type="spellStart"/>
      <w:r w:rsidRPr="006D3ACE">
        <w:rPr>
          <w:rFonts w:cs="Times New Roman"/>
          <w:szCs w:val="24"/>
        </w:rPr>
        <w:t>resolving</w:t>
      </w:r>
      <w:proofErr w:type="spellEnd"/>
      <w:r w:rsidRPr="006D3ACE">
        <w:rPr>
          <w:rFonts w:cs="Times New Roman"/>
          <w:szCs w:val="24"/>
        </w:rPr>
        <w:t xml:space="preserve"> </w:t>
      </w:r>
      <w:proofErr w:type="spellStart"/>
      <w:r w:rsidRPr="006D3ACE">
        <w:rPr>
          <w:rFonts w:cs="Times New Roman"/>
          <w:szCs w:val="24"/>
        </w:rPr>
        <w:t>coordination</w:t>
      </w:r>
      <w:proofErr w:type="spellEnd"/>
      <w:r w:rsidRPr="006D3ACE">
        <w:rPr>
          <w:rFonts w:cs="Times New Roman"/>
          <w:szCs w:val="24"/>
        </w:rPr>
        <w:t xml:space="preserve"> </w:t>
      </w:r>
      <w:proofErr w:type="spellStart"/>
      <w:r w:rsidRPr="006D3ACE">
        <w:rPr>
          <w:rFonts w:cs="Times New Roman"/>
          <w:szCs w:val="24"/>
        </w:rPr>
        <w:t>problems</w:t>
      </w:r>
      <w:proofErr w:type="spellEnd"/>
      <w:r w:rsidRPr="006D3ACE">
        <w:rPr>
          <w:rFonts w:cs="Times New Roman"/>
          <w:szCs w:val="24"/>
        </w:rPr>
        <w:t xml:space="preserve">. </w:t>
      </w:r>
      <w:proofErr w:type="spellStart"/>
      <w:r w:rsidRPr="006D3ACE">
        <w:rPr>
          <w:rFonts w:cs="Times New Roman"/>
          <w:i/>
          <w:iCs/>
          <w:szCs w:val="24"/>
        </w:rPr>
        <w:t>European</w:t>
      </w:r>
      <w:proofErr w:type="spellEnd"/>
      <w:r w:rsidRPr="006D3ACE">
        <w:rPr>
          <w:rFonts w:cs="Times New Roman"/>
          <w:i/>
          <w:iCs/>
          <w:szCs w:val="24"/>
        </w:rPr>
        <w:t xml:space="preserve"> </w:t>
      </w:r>
      <w:proofErr w:type="spellStart"/>
      <w:r w:rsidRPr="006D3ACE">
        <w:rPr>
          <w:rFonts w:cs="Times New Roman"/>
          <w:i/>
          <w:iCs/>
          <w:szCs w:val="24"/>
        </w:rPr>
        <w:t>Journal</w:t>
      </w:r>
      <w:proofErr w:type="spellEnd"/>
      <w:r w:rsidRPr="006D3ACE">
        <w:rPr>
          <w:rFonts w:cs="Times New Roman"/>
          <w:i/>
          <w:iCs/>
          <w:szCs w:val="24"/>
        </w:rPr>
        <w:t xml:space="preserve"> </w:t>
      </w:r>
      <w:proofErr w:type="spellStart"/>
      <w:r w:rsidRPr="006D3ACE">
        <w:rPr>
          <w:rFonts w:cs="Times New Roman"/>
          <w:i/>
          <w:iCs/>
          <w:szCs w:val="24"/>
        </w:rPr>
        <w:t>of</w:t>
      </w:r>
      <w:proofErr w:type="spellEnd"/>
      <w:r w:rsidRPr="006D3ACE">
        <w:rPr>
          <w:rFonts w:cs="Times New Roman"/>
          <w:i/>
          <w:iCs/>
          <w:szCs w:val="24"/>
        </w:rPr>
        <w:t xml:space="preserve"> </w:t>
      </w:r>
      <w:proofErr w:type="spellStart"/>
      <w:r w:rsidRPr="006D3ACE">
        <w:rPr>
          <w:rFonts w:cs="Times New Roman"/>
          <w:i/>
          <w:iCs/>
          <w:szCs w:val="24"/>
        </w:rPr>
        <w:t>Education</w:t>
      </w:r>
      <w:proofErr w:type="spellEnd"/>
      <w:r w:rsidRPr="006D3ACE">
        <w:rPr>
          <w:rFonts w:cs="Times New Roman"/>
          <w:i/>
          <w:iCs/>
          <w:szCs w:val="24"/>
        </w:rPr>
        <w:t>, 48</w:t>
      </w:r>
      <w:r w:rsidRPr="006D3ACE">
        <w:rPr>
          <w:rFonts w:cs="Times New Roman"/>
          <w:szCs w:val="24"/>
        </w:rPr>
        <w:t xml:space="preserve">(2), 262–280. https://doi.org/10.1111/ejed.12029 </w:t>
      </w:r>
    </w:p>
    <w:p w14:paraId="4AAF9C56" w14:textId="77777777" w:rsidR="000A5890" w:rsidRPr="006D3ACE" w:rsidRDefault="000A5890" w:rsidP="000A5890">
      <w:pPr>
        <w:pStyle w:val="Odstavecseseznamem"/>
        <w:rPr>
          <w:rFonts w:cs="Times New Roman"/>
          <w:szCs w:val="24"/>
          <w:shd w:val="clear" w:color="auto" w:fill="FFFFFF"/>
        </w:rPr>
      </w:pPr>
    </w:p>
    <w:p w14:paraId="39B5B84E" w14:textId="77777777" w:rsidR="000A5890" w:rsidRPr="006D3ACE" w:rsidRDefault="000A5890" w:rsidP="000A5890">
      <w:pPr>
        <w:pStyle w:val="Odstavecseseznamem"/>
        <w:numPr>
          <w:ilvl w:val="0"/>
          <w:numId w:val="32"/>
        </w:numPr>
        <w:rPr>
          <w:rFonts w:cs="Times New Roman"/>
          <w:szCs w:val="24"/>
          <w:shd w:val="clear" w:color="auto" w:fill="FFFFFF"/>
        </w:rPr>
      </w:pPr>
      <w:proofErr w:type="spellStart"/>
      <w:r w:rsidRPr="006D3ACE">
        <w:rPr>
          <w:rFonts w:cs="Times New Roman"/>
          <w:szCs w:val="24"/>
          <w:shd w:val="clear" w:color="auto" w:fill="FFFFFF"/>
        </w:rPr>
        <w:t>Disman</w:t>
      </w:r>
      <w:proofErr w:type="spellEnd"/>
      <w:r w:rsidRPr="006D3ACE">
        <w:rPr>
          <w:rFonts w:cs="Times New Roman"/>
          <w:szCs w:val="24"/>
          <w:shd w:val="clear" w:color="auto" w:fill="FFFFFF"/>
        </w:rPr>
        <w:t>, M. (2000). </w:t>
      </w:r>
      <w:r w:rsidRPr="006D3ACE">
        <w:rPr>
          <w:rFonts w:cs="Times New Roman"/>
          <w:i/>
          <w:iCs/>
          <w:szCs w:val="24"/>
        </w:rPr>
        <w:t>Jak se vyrábí sociologická znalost: příručka pro uživatele</w:t>
      </w:r>
      <w:r w:rsidRPr="006D3ACE">
        <w:rPr>
          <w:rFonts w:cs="Times New Roman"/>
          <w:szCs w:val="24"/>
          <w:shd w:val="clear" w:color="auto" w:fill="FFFFFF"/>
        </w:rPr>
        <w:t xml:space="preserve"> (3. </w:t>
      </w:r>
      <w:proofErr w:type="spellStart"/>
      <w:r w:rsidRPr="006D3ACE">
        <w:rPr>
          <w:rFonts w:cs="Times New Roman"/>
          <w:szCs w:val="24"/>
          <w:shd w:val="clear" w:color="auto" w:fill="FFFFFF"/>
        </w:rPr>
        <w:t>vyd</w:t>
      </w:r>
      <w:proofErr w:type="spellEnd"/>
      <w:r w:rsidRPr="006D3ACE">
        <w:rPr>
          <w:rFonts w:cs="Times New Roman"/>
          <w:szCs w:val="24"/>
          <w:shd w:val="clear" w:color="auto" w:fill="FFFFFF"/>
        </w:rPr>
        <w:t>). Karolinum.</w:t>
      </w:r>
    </w:p>
    <w:p w14:paraId="0B6C53B8" w14:textId="77777777" w:rsidR="000A5890" w:rsidRPr="006D3ACE" w:rsidRDefault="000A5890" w:rsidP="000A5890">
      <w:pPr>
        <w:pStyle w:val="Odstavecseseznamem"/>
        <w:rPr>
          <w:rFonts w:cs="Times New Roman"/>
          <w:szCs w:val="24"/>
          <w:shd w:val="clear" w:color="auto" w:fill="FFFFFF"/>
        </w:rPr>
      </w:pPr>
    </w:p>
    <w:p w14:paraId="6A47E260" w14:textId="317D9479" w:rsidR="000A5890" w:rsidRPr="006D3ACE" w:rsidRDefault="000A5890" w:rsidP="000A5890">
      <w:pPr>
        <w:pStyle w:val="Odstavecseseznamem"/>
        <w:numPr>
          <w:ilvl w:val="0"/>
          <w:numId w:val="32"/>
        </w:numPr>
        <w:rPr>
          <w:rFonts w:cs="Times New Roman"/>
          <w:szCs w:val="24"/>
          <w:shd w:val="clear" w:color="auto" w:fill="FFFFFF"/>
        </w:rPr>
      </w:pPr>
      <w:r w:rsidRPr="006D3ACE">
        <w:rPr>
          <w:rFonts w:cs="Times New Roman"/>
          <w:szCs w:val="24"/>
          <w:shd w:val="clear" w:color="auto" w:fill="FFFFFF"/>
        </w:rPr>
        <w:t>Dvořáková, M., &amp; Šerák, M. (2016). </w:t>
      </w:r>
      <w:r w:rsidRPr="006D3ACE">
        <w:rPr>
          <w:rFonts w:cs="Times New Roman"/>
          <w:i/>
          <w:iCs/>
          <w:szCs w:val="24"/>
        </w:rPr>
        <w:t>Andragogika a vzdělávání dospělých: vybrané kapitoly</w:t>
      </w:r>
      <w:r w:rsidRPr="006D3ACE">
        <w:rPr>
          <w:rFonts w:cs="Times New Roman"/>
          <w:szCs w:val="24"/>
          <w:shd w:val="clear" w:color="auto" w:fill="FFFFFF"/>
        </w:rPr>
        <w:t>. Filozofická fakulta Univerzity Karlovy.</w:t>
      </w:r>
    </w:p>
    <w:p w14:paraId="364B015F" w14:textId="77777777" w:rsidR="00D05E39" w:rsidRPr="006D3ACE" w:rsidRDefault="00D05E39" w:rsidP="000A5890">
      <w:pPr>
        <w:rPr>
          <w:rStyle w:val="Hypertextovodkaz"/>
          <w:color w:val="auto"/>
          <w:u w:val="none"/>
          <w:shd w:val="clear" w:color="auto" w:fill="FFFFFF"/>
        </w:rPr>
      </w:pPr>
    </w:p>
    <w:p w14:paraId="0E1B8D07" w14:textId="497EEAA6" w:rsidR="00972E79" w:rsidRPr="006D3ACE" w:rsidRDefault="00DA7BFC" w:rsidP="00B6427A">
      <w:pPr>
        <w:pStyle w:val="Odstavecseseznamem"/>
        <w:numPr>
          <w:ilvl w:val="0"/>
          <w:numId w:val="32"/>
        </w:numPr>
        <w:rPr>
          <w:rFonts w:cs="Times New Roman"/>
          <w:szCs w:val="24"/>
          <w:shd w:val="clear" w:color="auto" w:fill="FFFFFF"/>
        </w:rPr>
      </w:pPr>
      <w:r w:rsidRPr="006D3ACE">
        <w:rPr>
          <w:rFonts w:eastAsia="Times New Roman" w:cs="Times New Roman"/>
          <w:szCs w:val="24"/>
          <w:lang w:eastAsia="cs-CZ"/>
        </w:rPr>
        <w:t>E</w:t>
      </w:r>
      <w:r w:rsidR="000A5890" w:rsidRPr="006D3ACE">
        <w:rPr>
          <w:rFonts w:cs="Times New Roman"/>
          <w:szCs w:val="24"/>
        </w:rPr>
        <w:t>urydice</w:t>
      </w:r>
      <w:r w:rsidRPr="006D3ACE">
        <w:rPr>
          <w:rFonts w:eastAsia="Times New Roman" w:cs="Times New Roman"/>
          <w:szCs w:val="24"/>
          <w:lang w:eastAsia="cs-CZ"/>
        </w:rPr>
        <w:t xml:space="preserve">. (2022). </w:t>
      </w:r>
      <w:r w:rsidRPr="006D3ACE">
        <w:rPr>
          <w:rFonts w:cs="Times New Roman"/>
          <w:szCs w:val="24"/>
        </w:rPr>
        <w:t>Česká-republika: Další vzdělávání pedagogických pracovníků pro předškolní a školní vzdělávání. Citováno 1. února 2022. Dostupné z</w:t>
      </w:r>
      <w:r w:rsidRPr="006D3ACE">
        <w:rPr>
          <w:rFonts w:eastAsia="Times New Roman" w:cs="Times New Roman"/>
          <w:szCs w:val="24"/>
          <w:lang w:eastAsia="cs-CZ"/>
        </w:rPr>
        <w:t xml:space="preserve">: </w:t>
      </w:r>
      <w:hyperlink r:id="rId10" w:history="1">
        <w:r w:rsidR="005D2A77" w:rsidRPr="006D3ACE">
          <w:rPr>
            <w:rStyle w:val="Hypertextovodkaz"/>
            <w:rFonts w:cs="Times New Roman"/>
            <w:color w:val="auto"/>
            <w:szCs w:val="24"/>
            <w:u w:val="none"/>
          </w:rPr>
          <w:t>https://eacea.ec.europa.eu/national-policies/eurydice/content/continuing-professional-development-teachers-working-early-childhood-and-school-education-19_cs</w:t>
        </w:r>
      </w:hyperlink>
    </w:p>
    <w:p w14:paraId="363E133E" w14:textId="77777777" w:rsidR="00D05E39" w:rsidRPr="006D3ACE" w:rsidRDefault="00D05E39" w:rsidP="00D05E39">
      <w:pPr>
        <w:rPr>
          <w:shd w:val="clear" w:color="auto" w:fill="FFFFFF"/>
        </w:rPr>
      </w:pPr>
    </w:p>
    <w:p w14:paraId="5752D633" w14:textId="77777777" w:rsidR="00977921" w:rsidRPr="006D3ACE" w:rsidRDefault="00B6427A" w:rsidP="00977921">
      <w:pPr>
        <w:pStyle w:val="Odstavecseseznamem"/>
        <w:numPr>
          <w:ilvl w:val="0"/>
          <w:numId w:val="32"/>
        </w:numPr>
        <w:rPr>
          <w:rStyle w:val="Hypertextovodkaz"/>
          <w:rFonts w:cs="Times New Roman"/>
          <w:color w:val="auto"/>
          <w:szCs w:val="24"/>
          <w:u w:val="none"/>
          <w:shd w:val="clear" w:color="auto" w:fill="FFFFFF"/>
        </w:rPr>
      </w:pPr>
      <w:r w:rsidRPr="006D3ACE">
        <w:rPr>
          <w:rStyle w:val="Hypertextovodkaz"/>
          <w:rFonts w:cs="Times New Roman"/>
          <w:color w:val="auto"/>
          <w:szCs w:val="24"/>
          <w:u w:val="none"/>
        </w:rPr>
        <w:t>H</w:t>
      </w:r>
      <w:r w:rsidR="000A5890" w:rsidRPr="006D3ACE">
        <w:rPr>
          <w:rStyle w:val="Hypertextovodkaz"/>
          <w:rFonts w:cs="Times New Roman"/>
          <w:color w:val="auto"/>
          <w:szCs w:val="24"/>
          <w:u w:val="none"/>
        </w:rPr>
        <w:t>avelka</w:t>
      </w:r>
      <w:r w:rsidRPr="006D3ACE">
        <w:rPr>
          <w:rStyle w:val="Hypertextovodkaz"/>
          <w:rFonts w:cs="Times New Roman"/>
          <w:color w:val="auto"/>
          <w:szCs w:val="24"/>
          <w:u w:val="none"/>
        </w:rPr>
        <w:t xml:space="preserve">, F. </w:t>
      </w:r>
      <w:r w:rsidR="000A5890" w:rsidRPr="006D3ACE">
        <w:rPr>
          <w:rStyle w:val="Hypertextovodkaz"/>
          <w:rFonts w:cs="Times New Roman"/>
          <w:color w:val="auto"/>
          <w:szCs w:val="24"/>
          <w:u w:val="none"/>
        </w:rPr>
        <w:t xml:space="preserve">(2020). </w:t>
      </w:r>
      <w:r w:rsidRPr="006D3ACE">
        <w:rPr>
          <w:rFonts w:cs="Times New Roman"/>
          <w:i/>
          <w:iCs/>
          <w:szCs w:val="24"/>
        </w:rPr>
        <w:t>Pracovní náplň ředitele mateřské školy, včetně komentáře</w:t>
      </w:r>
      <w:r w:rsidRPr="006D3ACE">
        <w:rPr>
          <w:rFonts w:cs="Times New Roman"/>
          <w:szCs w:val="24"/>
        </w:rPr>
        <w:t>. Citováno 11. prosince 202</w:t>
      </w:r>
      <w:r w:rsidR="000A5890" w:rsidRPr="006D3ACE">
        <w:rPr>
          <w:rFonts w:cs="Times New Roman"/>
          <w:szCs w:val="24"/>
        </w:rPr>
        <w:t>1</w:t>
      </w:r>
      <w:r w:rsidRPr="006D3ACE">
        <w:rPr>
          <w:rFonts w:cs="Times New Roman"/>
          <w:szCs w:val="24"/>
        </w:rPr>
        <w:t xml:space="preserve">. Dostupné z: </w:t>
      </w:r>
      <w:hyperlink r:id="rId11" w:history="1">
        <w:r w:rsidRPr="006D3ACE">
          <w:rPr>
            <w:rStyle w:val="Hypertextovodkaz"/>
            <w:rFonts w:cs="Times New Roman"/>
            <w:color w:val="auto"/>
            <w:szCs w:val="24"/>
            <w:u w:val="none"/>
          </w:rPr>
          <w:t>https://www.fulsoft.cz/33/pracovni-napln-reditele-materske-skoly-vcetne-komentare-uniqueidmRRWSbk196FNf8-jVUh4Eg8Fp49xLJwTmXtN2cLqL4moRe38ciFnmA/</w:t>
        </w:r>
      </w:hyperlink>
    </w:p>
    <w:p w14:paraId="1FF0503A" w14:textId="77777777" w:rsidR="00977921" w:rsidRPr="006D3ACE" w:rsidRDefault="00977921" w:rsidP="00977921">
      <w:pPr>
        <w:pStyle w:val="Odstavecseseznamem"/>
        <w:rPr>
          <w:rFonts w:cs="Times New Roman"/>
          <w:szCs w:val="24"/>
          <w:shd w:val="clear" w:color="auto" w:fill="FFFFFF"/>
        </w:rPr>
      </w:pPr>
    </w:p>
    <w:p w14:paraId="7D962F08" w14:textId="19F7ED2F" w:rsidR="00977921" w:rsidRPr="006D3ACE" w:rsidRDefault="00977921" w:rsidP="00977921">
      <w:pPr>
        <w:pStyle w:val="Odstavecseseznamem"/>
        <w:numPr>
          <w:ilvl w:val="0"/>
          <w:numId w:val="32"/>
        </w:numPr>
        <w:rPr>
          <w:rFonts w:cs="Times New Roman"/>
          <w:szCs w:val="24"/>
          <w:shd w:val="clear" w:color="auto" w:fill="FFFFFF"/>
        </w:rPr>
      </w:pPr>
      <w:proofErr w:type="spellStart"/>
      <w:r w:rsidRPr="006D3ACE">
        <w:rPr>
          <w:rFonts w:cs="Times New Roman"/>
          <w:szCs w:val="24"/>
          <w:shd w:val="clear" w:color="auto" w:fill="FFFFFF"/>
        </w:rPr>
        <w:t>Hendl</w:t>
      </w:r>
      <w:proofErr w:type="spellEnd"/>
      <w:r w:rsidRPr="006D3ACE">
        <w:rPr>
          <w:rFonts w:cs="Times New Roman"/>
          <w:szCs w:val="24"/>
          <w:shd w:val="clear" w:color="auto" w:fill="FFFFFF"/>
        </w:rPr>
        <w:t>, J. (2005).</w:t>
      </w:r>
      <w:r w:rsidRPr="006D3ACE">
        <w:rPr>
          <w:rStyle w:val="apple-converted-space"/>
          <w:rFonts w:cs="Times New Roman"/>
          <w:szCs w:val="24"/>
          <w:shd w:val="clear" w:color="auto" w:fill="FFFFFF"/>
        </w:rPr>
        <w:t> </w:t>
      </w:r>
      <w:r w:rsidRPr="006D3ACE">
        <w:rPr>
          <w:rFonts w:cs="Times New Roman"/>
          <w:i/>
          <w:iCs/>
          <w:szCs w:val="24"/>
        </w:rPr>
        <w:t>Kvalitativní výzkum: základní metody a aplikace</w:t>
      </w:r>
      <w:r w:rsidRPr="006D3ACE">
        <w:rPr>
          <w:rFonts w:cs="Times New Roman"/>
          <w:szCs w:val="24"/>
          <w:shd w:val="clear" w:color="auto" w:fill="FFFFFF"/>
        </w:rPr>
        <w:t>. Portál.</w:t>
      </w:r>
    </w:p>
    <w:p w14:paraId="32440E35" w14:textId="77777777" w:rsidR="00977921" w:rsidRPr="006D3ACE" w:rsidRDefault="00977921" w:rsidP="00977921">
      <w:pPr>
        <w:pStyle w:val="Odstavecseseznamem"/>
        <w:rPr>
          <w:rFonts w:cs="Times New Roman"/>
          <w:szCs w:val="24"/>
          <w:shd w:val="clear" w:color="auto" w:fill="FFFFFF"/>
        </w:rPr>
      </w:pPr>
    </w:p>
    <w:p w14:paraId="244BFFE0" w14:textId="3ED73173" w:rsidR="00977921" w:rsidRPr="006D3ACE" w:rsidRDefault="00977921" w:rsidP="00977921">
      <w:pPr>
        <w:pStyle w:val="Odstavecseseznamem"/>
        <w:numPr>
          <w:ilvl w:val="0"/>
          <w:numId w:val="32"/>
        </w:numPr>
        <w:rPr>
          <w:rFonts w:cs="Times New Roman"/>
          <w:szCs w:val="24"/>
          <w:shd w:val="clear" w:color="auto" w:fill="FFFFFF"/>
        </w:rPr>
      </w:pPr>
      <w:proofErr w:type="spellStart"/>
      <w:r w:rsidRPr="006D3ACE">
        <w:rPr>
          <w:rFonts w:cs="Times New Roman"/>
          <w:szCs w:val="24"/>
          <w:shd w:val="clear" w:color="auto" w:fill="FFFFFF"/>
        </w:rPr>
        <w:t>Hendl</w:t>
      </w:r>
      <w:proofErr w:type="spellEnd"/>
      <w:r w:rsidRPr="006D3ACE">
        <w:rPr>
          <w:rFonts w:cs="Times New Roman"/>
          <w:szCs w:val="24"/>
          <w:shd w:val="clear" w:color="auto" w:fill="FFFFFF"/>
        </w:rPr>
        <w:t>, J. (2012).</w:t>
      </w:r>
      <w:r w:rsidRPr="006D3ACE">
        <w:rPr>
          <w:rStyle w:val="apple-converted-space"/>
          <w:rFonts w:cs="Times New Roman"/>
          <w:szCs w:val="24"/>
          <w:shd w:val="clear" w:color="auto" w:fill="FFFFFF"/>
        </w:rPr>
        <w:t> </w:t>
      </w:r>
      <w:r w:rsidRPr="006D3ACE">
        <w:rPr>
          <w:rFonts w:cs="Times New Roman"/>
          <w:i/>
          <w:iCs/>
          <w:szCs w:val="24"/>
        </w:rPr>
        <w:t>Kvalitativní výzkum: základní teorie, metody a aplikace</w:t>
      </w:r>
      <w:r w:rsidRPr="006D3ACE">
        <w:rPr>
          <w:rStyle w:val="apple-converted-space"/>
          <w:rFonts w:cs="Times New Roman"/>
          <w:szCs w:val="24"/>
          <w:shd w:val="clear" w:color="auto" w:fill="FFFFFF"/>
        </w:rPr>
        <w:t> </w:t>
      </w:r>
      <w:r w:rsidRPr="006D3ACE">
        <w:rPr>
          <w:rFonts w:cs="Times New Roman"/>
          <w:szCs w:val="24"/>
          <w:shd w:val="clear" w:color="auto" w:fill="FFFFFF"/>
        </w:rPr>
        <w:t xml:space="preserve">(3. </w:t>
      </w:r>
      <w:proofErr w:type="spellStart"/>
      <w:r w:rsidRPr="006D3ACE">
        <w:rPr>
          <w:rFonts w:cs="Times New Roman"/>
          <w:szCs w:val="24"/>
          <w:shd w:val="clear" w:color="auto" w:fill="FFFFFF"/>
        </w:rPr>
        <w:t>vyd</w:t>
      </w:r>
      <w:proofErr w:type="spellEnd"/>
      <w:r w:rsidRPr="006D3ACE">
        <w:rPr>
          <w:rFonts w:cs="Times New Roman"/>
          <w:szCs w:val="24"/>
          <w:shd w:val="clear" w:color="auto" w:fill="FFFFFF"/>
        </w:rPr>
        <w:t>). Portál.</w:t>
      </w:r>
    </w:p>
    <w:p w14:paraId="5EDCB018" w14:textId="77777777" w:rsidR="00D05E39" w:rsidRPr="006D3ACE" w:rsidRDefault="00D05E39" w:rsidP="00D05E39">
      <w:pPr>
        <w:rPr>
          <w:shd w:val="clear" w:color="auto" w:fill="FFFFFF"/>
        </w:rPr>
      </w:pPr>
    </w:p>
    <w:p w14:paraId="26793993" w14:textId="50812623" w:rsidR="00977921" w:rsidRPr="006D3ACE" w:rsidRDefault="00977921" w:rsidP="00977921">
      <w:pPr>
        <w:pStyle w:val="Odstavecseseznamem"/>
        <w:numPr>
          <w:ilvl w:val="0"/>
          <w:numId w:val="32"/>
        </w:numPr>
        <w:shd w:val="clear" w:color="auto" w:fill="FFFFFF"/>
        <w:spacing w:before="100" w:beforeAutospacing="1" w:after="100" w:afterAutospacing="1"/>
        <w:rPr>
          <w:rFonts w:cs="Times New Roman"/>
          <w:szCs w:val="24"/>
        </w:rPr>
      </w:pPr>
      <w:r w:rsidRPr="006D3ACE">
        <w:rPr>
          <w:rFonts w:cs="Times New Roman"/>
          <w:szCs w:val="24"/>
        </w:rPr>
        <w:t xml:space="preserve">Kalenda, J., &amp; </w:t>
      </w:r>
      <w:proofErr w:type="spellStart"/>
      <w:r w:rsidRPr="006D3ACE">
        <w:rPr>
          <w:rFonts w:cs="Times New Roman"/>
          <w:szCs w:val="24"/>
        </w:rPr>
        <w:t>Kočvarova</w:t>
      </w:r>
      <w:proofErr w:type="spellEnd"/>
      <w:r w:rsidRPr="006D3ACE">
        <w:rPr>
          <w:rFonts w:cs="Times New Roman"/>
          <w:szCs w:val="24"/>
        </w:rPr>
        <w:t xml:space="preserve">́, I. (2017). </w:t>
      </w:r>
      <w:proofErr w:type="spellStart"/>
      <w:r w:rsidRPr="006D3ACE">
        <w:rPr>
          <w:rFonts w:cs="Times New Roman"/>
          <w:szCs w:val="24"/>
        </w:rPr>
        <w:t>Proměny</w:t>
      </w:r>
      <w:proofErr w:type="spellEnd"/>
      <w:r w:rsidRPr="006D3ACE">
        <w:rPr>
          <w:rFonts w:cs="Times New Roman"/>
          <w:szCs w:val="24"/>
        </w:rPr>
        <w:t xml:space="preserve"> </w:t>
      </w:r>
      <w:proofErr w:type="spellStart"/>
      <w:r w:rsidRPr="006D3ACE">
        <w:rPr>
          <w:rFonts w:cs="Times New Roman"/>
          <w:szCs w:val="24"/>
        </w:rPr>
        <w:t>bariér</w:t>
      </w:r>
      <w:proofErr w:type="spellEnd"/>
      <w:r w:rsidRPr="006D3ACE">
        <w:rPr>
          <w:rFonts w:cs="Times New Roman"/>
          <w:szCs w:val="24"/>
        </w:rPr>
        <w:t xml:space="preserve"> ke </w:t>
      </w:r>
      <w:proofErr w:type="spellStart"/>
      <w:r w:rsidRPr="006D3ACE">
        <w:rPr>
          <w:rFonts w:cs="Times New Roman"/>
          <w:szCs w:val="24"/>
        </w:rPr>
        <w:t>vzděláváni</w:t>
      </w:r>
      <w:proofErr w:type="spellEnd"/>
      <w:r w:rsidRPr="006D3ACE">
        <w:rPr>
          <w:rFonts w:cs="Times New Roman"/>
          <w:szCs w:val="24"/>
        </w:rPr>
        <w:t xml:space="preserve">́ </w:t>
      </w:r>
      <w:proofErr w:type="spellStart"/>
      <w:r w:rsidRPr="006D3ACE">
        <w:rPr>
          <w:rFonts w:cs="Times New Roman"/>
          <w:szCs w:val="24"/>
        </w:rPr>
        <w:t>dospělých</w:t>
      </w:r>
      <w:proofErr w:type="spellEnd"/>
      <w:r w:rsidRPr="006D3ACE">
        <w:rPr>
          <w:rFonts w:cs="Times New Roman"/>
          <w:szCs w:val="24"/>
        </w:rPr>
        <w:t xml:space="preserve"> v </w:t>
      </w:r>
      <w:proofErr w:type="spellStart"/>
      <w:r w:rsidRPr="006D3ACE">
        <w:rPr>
          <w:rFonts w:cs="Times New Roman"/>
          <w:szCs w:val="24"/>
        </w:rPr>
        <w:t>Česke</w:t>
      </w:r>
      <w:proofErr w:type="spellEnd"/>
      <w:r w:rsidRPr="006D3ACE">
        <w:rPr>
          <w:rFonts w:cs="Times New Roman"/>
          <w:szCs w:val="24"/>
        </w:rPr>
        <w:t xml:space="preserve">́ republice: 2005–2015 (2017). </w:t>
      </w:r>
      <w:proofErr w:type="spellStart"/>
      <w:r w:rsidRPr="006D3ACE">
        <w:rPr>
          <w:rFonts w:cs="Times New Roman"/>
          <w:szCs w:val="24"/>
        </w:rPr>
        <w:t>Citováno</w:t>
      </w:r>
      <w:proofErr w:type="spellEnd"/>
      <w:r w:rsidRPr="006D3ACE">
        <w:rPr>
          <w:rFonts w:cs="Times New Roman"/>
          <w:szCs w:val="24"/>
        </w:rPr>
        <w:t xml:space="preserve"> </w:t>
      </w:r>
      <w:r w:rsidRPr="006D3ACE">
        <w:rPr>
          <w:rFonts w:cs="Times New Roman"/>
          <w:szCs w:val="24"/>
        </w:rPr>
        <w:t>15</w:t>
      </w:r>
      <w:r w:rsidRPr="006D3ACE">
        <w:rPr>
          <w:rFonts w:cs="Times New Roman"/>
          <w:szCs w:val="24"/>
        </w:rPr>
        <w:t xml:space="preserve">. </w:t>
      </w:r>
      <w:r w:rsidRPr="006D3ACE">
        <w:rPr>
          <w:rFonts w:cs="Times New Roman"/>
          <w:szCs w:val="24"/>
        </w:rPr>
        <w:t>března</w:t>
      </w:r>
      <w:r w:rsidRPr="006D3ACE">
        <w:rPr>
          <w:rFonts w:cs="Times New Roman"/>
          <w:szCs w:val="24"/>
        </w:rPr>
        <w:t xml:space="preserve"> 202</w:t>
      </w:r>
      <w:r w:rsidRPr="006D3ACE">
        <w:rPr>
          <w:rFonts w:cs="Times New Roman"/>
          <w:szCs w:val="24"/>
        </w:rPr>
        <w:t>2</w:t>
      </w:r>
      <w:r w:rsidRPr="006D3ACE">
        <w:rPr>
          <w:rFonts w:cs="Times New Roman"/>
          <w:szCs w:val="24"/>
        </w:rPr>
        <w:t xml:space="preserve">. </w:t>
      </w:r>
      <w:proofErr w:type="spellStart"/>
      <w:r w:rsidRPr="006D3ACE">
        <w:rPr>
          <w:rFonts w:cs="Times New Roman"/>
          <w:szCs w:val="24"/>
        </w:rPr>
        <w:t>Dostupne</w:t>
      </w:r>
      <w:proofErr w:type="spellEnd"/>
      <w:r w:rsidRPr="006D3ACE">
        <w:rPr>
          <w:rFonts w:cs="Times New Roman"/>
          <w:szCs w:val="24"/>
        </w:rPr>
        <w:t xml:space="preserve">́ z: https://doi.org/10.5817/SP2017-3-5 </w:t>
      </w:r>
    </w:p>
    <w:p w14:paraId="42E6CD68" w14:textId="77777777" w:rsidR="00D05E39" w:rsidRPr="006D3ACE" w:rsidRDefault="00D05E39" w:rsidP="00D05E39">
      <w:pPr>
        <w:rPr>
          <w:shd w:val="clear" w:color="auto" w:fill="FFFFFF"/>
        </w:rPr>
      </w:pPr>
    </w:p>
    <w:p w14:paraId="6814D966" w14:textId="58249F95" w:rsidR="00977921" w:rsidRPr="006D3ACE" w:rsidRDefault="00977921" w:rsidP="00977921">
      <w:pPr>
        <w:pStyle w:val="Odstavecseseznamem"/>
        <w:numPr>
          <w:ilvl w:val="0"/>
          <w:numId w:val="32"/>
        </w:numPr>
        <w:rPr>
          <w:rFonts w:cs="Times New Roman"/>
          <w:szCs w:val="24"/>
        </w:rPr>
      </w:pPr>
      <w:r w:rsidRPr="006D3ACE">
        <w:rPr>
          <w:rFonts w:cs="Times New Roman"/>
          <w:szCs w:val="24"/>
          <w:shd w:val="clear" w:color="auto" w:fill="FFFFFF"/>
        </w:rPr>
        <w:t>Kohnová, J. (2004).</w:t>
      </w:r>
      <w:r w:rsidRPr="006D3ACE">
        <w:rPr>
          <w:rStyle w:val="apple-converted-space"/>
          <w:rFonts w:cs="Times New Roman"/>
          <w:szCs w:val="24"/>
          <w:shd w:val="clear" w:color="auto" w:fill="FFFFFF"/>
        </w:rPr>
        <w:t> </w:t>
      </w:r>
      <w:r w:rsidRPr="006D3ACE">
        <w:rPr>
          <w:rFonts w:cs="Times New Roman"/>
          <w:i/>
          <w:iCs/>
          <w:szCs w:val="24"/>
        </w:rPr>
        <w:t>Další vzdělávání učitelů a jejich profesní rozvoj</w:t>
      </w:r>
      <w:r w:rsidRPr="006D3ACE">
        <w:rPr>
          <w:rFonts w:cs="Times New Roman"/>
          <w:szCs w:val="24"/>
          <w:shd w:val="clear" w:color="auto" w:fill="FFFFFF"/>
        </w:rPr>
        <w:t xml:space="preserve">. Univerzita Karlova v </w:t>
      </w:r>
      <w:proofErr w:type="gramStart"/>
      <w:r w:rsidRPr="006D3ACE">
        <w:rPr>
          <w:rFonts w:cs="Times New Roman"/>
          <w:szCs w:val="24"/>
          <w:shd w:val="clear" w:color="auto" w:fill="FFFFFF"/>
        </w:rPr>
        <w:t>Praze - Pedagogická</w:t>
      </w:r>
      <w:proofErr w:type="gramEnd"/>
      <w:r w:rsidRPr="006D3ACE">
        <w:rPr>
          <w:rFonts w:cs="Times New Roman"/>
          <w:szCs w:val="24"/>
          <w:shd w:val="clear" w:color="auto" w:fill="FFFFFF"/>
        </w:rPr>
        <w:t xml:space="preserve"> fakulta.</w:t>
      </w:r>
    </w:p>
    <w:p w14:paraId="3386CECE" w14:textId="77777777" w:rsidR="002722F8" w:rsidRPr="006D3ACE" w:rsidRDefault="002722F8" w:rsidP="002722F8">
      <w:pPr>
        <w:pStyle w:val="Odstavecseseznamem"/>
        <w:rPr>
          <w:rFonts w:cs="Times New Roman"/>
          <w:szCs w:val="24"/>
          <w:shd w:val="clear" w:color="auto" w:fill="FFFFFF"/>
        </w:rPr>
      </w:pPr>
    </w:p>
    <w:p w14:paraId="4C19646F" w14:textId="77777777" w:rsidR="00977921" w:rsidRPr="006D3ACE" w:rsidRDefault="00977921" w:rsidP="00977921">
      <w:pPr>
        <w:pStyle w:val="Odstavecseseznamem"/>
        <w:numPr>
          <w:ilvl w:val="0"/>
          <w:numId w:val="32"/>
        </w:numPr>
        <w:rPr>
          <w:rFonts w:cs="Times New Roman"/>
          <w:szCs w:val="24"/>
        </w:rPr>
      </w:pPr>
      <w:proofErr w:type="spellStart"/>
      <w:r w:rsidRPr="006D3ACE">
        <w:rPr>
          <w:rFonts w:cs="Times New Roman"/>
          <w:szCs w:val="24"/>
          <w:shd w:val="clear" w:color="auto" w:fill="FFFFFF"/>
        </w:rPr>
        <w:t>Kyriacou</w:t>
      </w:r>
      <w:proofErr w:type="spellEnd"/>
      <w:r w:rsidRPr="006D3ACE">
        <w:rPr>
          <w:rFonts w:cs="Times New Roman"/>
          <w:szCs w:val="24"/>
          <w:shd w:val="clear" w:color="auto" w:fill="FFFFFF"/>
        </w:rPr>
        <w:t>, C. (1996).</w:t>
      </w:r>
      <w:r w:rsidRPr="006D3ACE">
        <w:rPr>
          <w:rStyle w:val="apple-converted-space"/>
          <w:rFonts w:cs="Times New Roman"/>
          <w:szCs w:val="24"/>
          <w:shd w:val="clear" w:color="auto" w:fill="FFFFFF"/>
        </w:rPr>
        <w:t> </w:t>
      </w:r>
      <w:r w:rsidRPr="006D3ACE">
        <w:rPr>
          <w:rFonts w:cs="Times New Roman"/>
          <w:i/>
          <w:iCs/>
          <w:szCs w:val="24"/>
        </w:rPr>
        <w:t>Klíčové dovednosti učitele: cesty k lepšímu vyučování</w:t>
      </w:r>
      <w:r w:rsidRPr="006D3ACE">
        <w:rPr>
          <w:rStyle w:val="apple-converted-space"/>
          <w:rFonts w:cs="Times New Roman"/>
          <w:szCs w:val="24"/>
          <w:shd w:val="clear" w:color="auto" w:fill="FFFFFF"/>
        </w:rPr>
        <w:t> </w:t>
      </w:r>
      <w:r w:rsidRPr="006D3ACE">
        <w:rPr>
          <w:rFonts w:cs="Times New Roman"/>
          <w:szCs w:val="24"/>
          <w:shd w:val="clear" w:color="auto" w:fill="FFFFFF"/>
        </w:rPr>
        <w:t>(přeložil Dominik DVOŘÁK, přeložil Milan KOLDINSKÝ). Portál.</w:t>
      </w:r>
    </w:p>
    <w:p w14:paraId="0EC25E2E" w14:textId="77777777" w:rsidR="002722F8" w:rsidRPr="006D3ACE" w:rsidRDefault="002722F8" w:rsidP="00AE7B9E">
      <w:pPr>
        <w:pStyle w:val="Odstavecseseznamem"/>
        <w:numPr>
          <w:ilvl w:val="0"/>
          <w:numId w:val="32"/>
        </w:numPr>
        <w:ind w:left="360"/>
        <w:rPr>
          <w:rFonts w:cs="Times New Roman"/>
          <w:szCs w:val="24"/>
          <w:shd w:val="clear" w:color="auto" w:fill="FFFFFF"/>
        </w:rPr>
      </w:pPr>
    </w:p>
    <w:p w14:paraId="6E961298" w14:textId="77777777" w:rsidR="00977921" w:rsidRPr="006D3ACE" w:rsidRDefault="00977921" w:rsidP="00977921">
      <w:pPr>
        <w:pStyle w:val="Odstavecseseznamem"/>
        <w:numPr>
          <w:ilvl w:val="0"/>
          <w:numId w:val="32"/>
        </w:numPr>
        <w:rPr>
          <w:rFonts w:cs="Times New Roman"/>
          <w:szCs w:val="24"/>
        </w:rPr>
      </w:pPr>
      <w:r w:rsidRPr="006D3ACE">
        <w:rPr>
          <w:rFonts w:cs="Times New Roman"/>
          <w:szCs w:val="24"/>
          <w:shd w:val="clear" w:color="auto" w:fill="FFFFFF"/>
        </w:rPr>
        <w:t>Lazarová, B. (2006).</w:t>
      </w:r>
      <w:r w:rsidRPr="006D3ACE">
        <w:rPr>
          <w:rStyle w:val="apple-converted-space"/>
          <w:rFonts w:cs="Times New Roman"/>
          <w:szCs w:val="24"/>
          <w:shd w:val="clear" w:color="auto" w:fill="FFFFFF"/>
        </w:rPr>
        <w:t> </w:t>
      </w:r>
      <w:r w:rsidRPr="006D3ACE">
        <w:rPr>
          <w:rFonts w:cs="Times New Roman"/>
          <w:i/>
          <w:iCs/>
          <w:szCs w:val="24"/>
        </w:rPr>
        <w:t>Cesty dalšího vzdělávání učitelů</w:t>
      </w:r>
      <w:r w:rsidRPr="006D3ACE">
        <w:rPr>
          <w:rFonts w:cs="Times New Roman"/>
          <w:szCs w:val="24"/>
          <w:shd w:val="clear" w:color="auto" w:fill="FFFFFF"/>
        </w:rPr>
        <w:t xml:space="preserve">. </w:t>
      </w:r>
      <w:proofErr w:type="spellStart"/>
      <w:r w:rsidRPr="006D3ACE">
        <w:rPr>
          <w:rFonts w:cs="Times New Roman"/>
          <w:szCs w:val="24"/>
          <w:shd w:val="clear" w:color="auto" w:fill="FFFFFF"/>
        </w:rPr>
        <w:t>Paido</w:t>
      </w:r>
      <w:proofErr w:type="spellEnd"/>
      <w:r w:rsidRPr="006D3ACE">
        <w:rPr>
          <w:rFonts w:cs="Times New Roman"/>
          <w:szCs w:val="24"/>
          <w:shd w:val="clear" w:color="auto" w:fill="FFFFFF"/>
        </w:rPr>
        <w:t>.</w:t>
      </w:r>
    </w:p>
    <w:p w14:paraId="7A160CE2" w14:textId="77777777" w:rsidR="002722F8" w:rsidRPr="006D3ACE" w:rsidRDefault="002722F8" w:rsidP="002722F8">
      <w:pPr>
        <w:pStyle w:val="Odstavecseseznamem"/>
        <w:rPr>
          <w:rFonts w:cs="Times New Roman"/>
          <w:szCs w:val="24"/>
          <w:shd w:val="clear" w:color="auto" w:fill="FFFFFF"/>
        </w:rPr>
      </w:pPr>
    </w:p>
    <w:p w14:paraId="2A3AA886" w14:textId="6848F202" w:rsidR="00D05E39" w:rsidRPr="006D3ACE" w:rsidRDefault="00BD0B6D" w:rsidP="002722F8">
      <w:pPr>
        <w:pStyle w:val="Odstavecseseznamem"/>
        <w:numPr>
          <w:ilvl w:val="0"/>
          <w:numId w:val="32"/>
        </w:numPr>
        <w:rPr>
          <w:rFonts w:cs="Times New Roman"/>
          <w:szCs w:val="24"/>
          <w:shd w:val="clear" w:color="auto" w:fill="FFFFFF"/>
        </w:rPr>
      </w:pPr>
      <w:r w:rsidRPr="006D3ACE">
        <w:rPr>
          <w:rFonts w:cs="Times New Roman"/>
          <w:szCs w:val="24"/>
        </w:rPr>
        <w:t>L</w:t>
      </w:r>
      <w:r w:rsidR="006D3ACE" w:rsidRPr="006D3ACE">
        <w:rPr>
          <w:rFonts w:cs="Times New Roman"/>
          <w:szCs w:val="24"/>
        </w:rPr>
        <w:t>azarová</w:t>
      </w:r>
      <w:r w:rsidRPr="006D3ACE">
        <w:rPr>
          <w:rFonts w:cs="Times New Roman"/>
          <w:szCs w:val="24"/>
        </w:rPr>
        <w:t xml:space="preserve">, B., </w:t>
      </w:r>
      <w:r w:rsidR="002722F8" w:rsidRPr="006D3ACE">
        <w:rPr>
          <w:rFonts w:cs="Times New Roman"/>
          <w:szCs w:val="24"/>
        </w:rPr>
        <w:t>&amp;</w:t>
      </w:r>
      <w:r w:rsidR="002722F8" w:rsidRPr="006D3ACE">
        <w:rPr>
          <w:rFonts w:cs="Times New Roman"/>
          <w:szCs w:val="24"/>
        </w:rPr>
        <w:t xml:space="preserve"> </w:t>
      </w:r>
      <w:r w:rsidRPr="006D3ACE">
        <w:rPr>
          <w:rFonts w:cs="Times New Roman"/>
          <w:szCs w:val="24"/>
        </w:rPr>
        <w:t>P</w:t>
      </w:r>
      <w:r w:rsidR="006D3ACE" w:rsidRPr="006D3ACE">
        <w:rPr>
          <w:rFonts w:cs="Times New Roman"/>
          <w:szCs w:val="24"/>
        </w:rPr>
        <w:t>rokopová</w:t>
      </w:r>
      <w:r w:rsidRPr="006D3ACE">
        <w:rPr>
          <w:rFonts w:cs="Times New Roman"/>
          <w:szCs w:val="24"/>
        </w:rPr>
        <w:t>, A.</w:t>
      </w:r>
      <w:r w:rsidR="002722F8" w:rsidRPr="006D3ACE">
        <w:rPr>
          <w:rFonts w:cs="Times New Roman"/>
          <w:szCs w:val="24"/>
        </w:rPr>
        <w:t xml:space="preserve"> (2004).</w:t>
      </w:r>
      <w:r w:rsidRPr="006D3ACE">
        <w:rPr>
          <w:rFonts w:cs="Times New Roman"/>
          <w:szCs w:val="24"/>
        </w:rPr>
        <w:t xml:space="preserve"> </w:t>
      </w:r>
      <w:proofErr w:type="spellStart"/>
      <w:r w:rsidRPr="006D3ACE">
        <w:rPr>
          <w:rFonts w:cs="Times New Roman"/>
          <w:i/>
          <w:iCs/>
          <w:szCs w:val="24"/>
        </w:rPr>
        <w:t>Učitele</w:t>
      </w:r>
      <w:proofErr w:type="spellEnd"/>
      <w:r w:rsidRPr="006D3ACE">
        <w:rPr>
          <w:rFonts w:cs="Times New Roman"/>
          <w:i/>
          <w:iCs/>
          <w:szCs w:val="24"/>
        </w:rPr>
        <w:t xml:space="preserve">́ a jejich </w:t>
      </w:r>
      <w:proofErr w:type="spellStart"/>
      <w:r w:rsidRPr="006D3ACE">
        <w:rPr>
          <w:rFonts w:cs="Times New Roman"/>
          <w:i/>
          <w:iCs/>
          <w:szCs w:val="24"/>
        </w:rPr>
        <w:t>dalši</w:t>
      </w:r>
      <w:proofErr w:type="spellEnd"/>
      <w:r w:rsidRPr="006D3ACE">
        <w:rPr>
          <w:rFonts w:cs="Times New Roman"/>
          <w:i/>
          <w:iCs/>
          <w:szCs w:val="24"/>
        </w:rPr>
        <w:t xml:space="preserve">́ </w:t>
      </w:r>
      <w:proofErr w:type="spellStart"/>
      <w:r w:rsidRPr="006D3ACE">
        <w:rPr>
          <w:rFonts w:cs="Times New Roman"/>
          <w:i/>
          <w:iCs/>
          <w:szCs w:val="24"/>
        </w:rPr>
        <w:t>vzděláváni</w:t>
      </w:r>
      <w:proofErr w:type="spellEnd"/>
      <w:r w:rsidRPr="006D3ACE">
        <w:rPr>
          <w:rFonts w:cs="Times New Roman"/>
          <w:i/>
          <w:iCs/>
          <w:szCs w:val="24"/>
        </w:rPr>
        <w:t xml:space="preserve">́: k </w:t>
      </w:r>
      <w:proofErr w:type="spellStart"/>
      <w:r w:rsidRPr="006D3ACE">
        <w:rPr>
          <w:rFonts w:cs="Times New Roman"/>
          <w:i/>
          <w:iCs/>
          <w:szCs w:val="24"/>
        </w:rPr>
        <w:t>některým</w:t>
      </w:r>
      <w:proofErr w:type="spellEnd"/>
      <w:r w:rsidRPr="006D3ACE">
        <w:rPr>
          <w:rFonts w:cs="Times New Roman"/>
          <w:i/>
          <w:iCs/>
          <w:szCs w:val="24"/>
        </w:rPr>
        <w:t xml:space="preserve"> </w:t>
      </w:r>
      <w:proofErr w:type="spellStart"/>
      <w:r w:rsidRPr="006D3ACE">
        <w:rPr>
          <w:rFonts w:cs="Times New Roman"/>
          <w:i/>
          <w:iCs/>
          <w:szCs w:val="24"/>
        </w:rPr>
        <w:t>psychologickým</w:t>
      </w:r>
      <w:proofErr w:type="spellEnd"/>
      <w:r w:rsidRPr="006D3ACE">
        <w:rPr>
          <w:rFonts w:cs="Times New Roman"/>
          <w:i/>
          <w:iCs/>
          <w:szCs w:val="24"/>
        </w:rPr>
        <w:t xml:space="preserve"> </w:t>
      </w:r>
      <w:proofErr w:type="spellStart"/>
      <w:r w:rsidRPr="006D3ACE">
        <w:rPr>
          <w:rFonts w:cs="Times New Roman"/>
          <w:i/>
          <w:iCs/>
          <w:szCs w:val="24"/>
        </w:rPr>
        <w:t>aspektům</w:t>
      </w:r>
      <w:proofErr w:type="spellEnd"/>
      <w:r w:rsidRPr="006D3ACE">
        <w:rPr>
          <w:rFonts w:cs="Times New Roman"/>
          <w:i/>
          <w:iCs/>
          <w:szCs w:val="24"/>
        </w:rPr>
        <w:t xml:space="preserve">. </w:t>
      </w:r>
      <w:r w:rsidRPr="006D3ACE">
        <w:rPr>
          <w:rFonts w:cs="Times New Roman"/>
          <w:szCs w:val="24"/>
        </w:rPr>
        <w:t>In Pedagogika</w:t>
      </w:r>
      <w:r w:rsidR="002722F8" w:rsidRPr="006D3ACE">
        <w:rPr>
          <w:rFonts w:cs="Times New Roman"/>
          <w:szCs w:val="24"/>
        </w:rPr>
        <w:t>.</w:t>
      </w:r>
    </w:p>
    <w:p w14:paraId="53AF0EF3" w14:textId="77777777" w:rsidR="002722F8" w:rsidRPr="006D3ACE" w:rsidRDefault="002722F8" w:rsidP="002722F8">
      <w:pPr>
        <w:rPr>
          <w:shd w:val="clear" w:color="auto" w:fill="FFFFFF"/>
        </w:rPr>
      </w:pPr>
    </w:p>
    <w:p w14:paraId="0166DAF7" w14:textId="7B479429" w:rsidR="00D05E39" w:rsidRPr="006D3ACE" w:rsidRDefault="00465788" w:rsidP="00A15EF5">
      <w:pPr>
        <w:pStyle w:val="Odstavecseseznamem"/>
        <w:numPr>
          <w:ilvl w:val="0"/>
          <w:numId w:val="32"/>
        </w:numPr>
        <w:rPr>
          <w:rFonts w:cs="Times New Roman"/>
          <w:szCs w:val="24"/>
          <w:shd w:val="clear" w:color="auto" w:fill="FFFFFF"/>
        </w:rPr>
      </w:pPr>
      <w:r w:rsidRPr="006D3ACE">
        <w:rPr>
          <w:rFonts w:cs="Times New Roman"/>
          <w:szCs w:val="24"/>
        </w:rPr>
        <w:t xml:space="preserve">MŠMT. </w:t>
      </w:r>
      <w:r w:rsidRPr="006D3ACE">
        <w:rPr>
          <w:rFonts w:cs="Times New Roman"/>
          <w:i/>
          <w:iCs/>
          <w:szCs w:val="24"/>
        </w:rPr>
        <w:t>Rámcový vzdělávací program předškolního vzdělávání</w:t>
      </w:r>
      <w:r w:rsidRPr="006D3ACE">
        <w:rPr>
          <w:rFonts w:cs="Times New Roman"/>
          <w:szCs w:val="24"/>
        </w:rPr>
        <w:t>. Praha 2021</w:t>
      </w:r>
      <w:r w:rsidR="00D05E39" w:rsidRPr="006D3ACE">
        <w:rPr>
          <w:rFonts w:cs="Times New Roman"/>
          <w:szCs w:val="24"/>
        </w:rPr>
        <w:t>.</w:t>
      </w:r>
    </w:p>
    <w:p w14:paraId="040BE8F3" w14:textId="77777777" w:rsidR="006D3ACE" w:rsidRPr="006D3ACE" w:rsidRDefault="006D3ACE" w:rsidP="006D3ACE">
      <w:pPr>
        <w:rPr>
          <w:shd w:val="clear" w:color="auto" w:fill="FFFFFF"/>
        </w:rPr>
      </w:pPr>
    </w:p>
    <w:p w14:paraId="31D2D798" w14:textId="77777777" w:rsidR="006D3ACE" w:rsidRPr="006D3ACE" w:rsidRDefault="006D3ACE" w:rsidP="006D3ACE">
      <w:pPr>
        <w:pStyle w:val="Odstavecseseznamem"/>
        <w:numPr>
          <w:ilvl w:val="0"/>
          <w:numId w:val="32"/>
        </w:numPr>
        <w:rPr>
          <w:rFonts w:cs="Times New Roman"/>
          <w:szCs w:val="24"/>
        </w:rPr>
      </w:pPr>
      <w:r w:rsidRPr="006D3ACE">
        <w:rPr>
          <w:rFonts w:cs="Times New Roman"/>
          <w:szCs w:val="24"/>
          <w:shd w:val="clear" w:color="auto" w:fill="FFFFFF"/>
        </w:rPr>
        <w:t>Mužík, J. (2004).</w:t>
      </w:r>
      <w:r w:rsidRPr="006D3ACE">
        <w:rPr>
          <w:rStyle w:val="apple-converted-space"/>
          <w:rFonts w:cs="Times New Roman"/>
          <w:szCs w:val="24"/>
          <w:shd w:val="clear" w:color="auto" w:fill="FFFFFF"/>
        </w:rPr>
        <w:t> </w:t>
      </w:r>
      <w:proofErr w:type="spellStart"/>
      <w:r w:rsidRPr="006D3ACE">
        <w:rPr>
          <w:rFonts w:cs="Times New Roman"/>
          <w:i/>
          <w:iCs/>
          <w:szCs w:val="24"/>
        </w:rPr>
        <w:t>Androdidaktika</w:t>
      </w:r>
      <w:proofErr w:type="spellEnd"/>
      <w:r w:rsidRPr="006D3ACE">
        <w:rPr>
          <w:rStyle w:val="apple-converted-space"/>
          <w:rFonts w:cs="Times New Roman"/>
          <w:szCs w:val="24"/>
          <w:shd w:val="clear" w:color="auto" w:fill="FFFFFF"/>
        </w:rPr>
        <w:t> </w:t>
      </w:r>
      <w:r w:rsidRPr="006D3ACE">
        <w:rPr>
          <w:rFonts w:cs="Times New Roman"/>
          <w:szCs w:val="24"/>
          <w:shd w:val="clear" w:color="auto" w:fill="FFFFFF"/>
        </w:rPr>
        <w:t xml:space="preserve">(2., </w:t>
      </w:r>
      <w:proofErr w:type="spellStart"/>
      <w:r w:rsidRPr="006D3ACE">
        <w:rPr>
          <w:rFonts w:cs="Times New Roman"/>
          <w:szCs w:val="24"/>
          <w:shd w:val="clear" w:color="auto" w:fill="FFFFFF"/>
        </w:rPr>
        <w:t>přeprac</w:t>
      </w:r>
      <w:proofErr w:type="spellEnd"/>
      <w:r w:rsidRPr="006D3ACE">
        <w:rPr>
          <w:rFonts w:cs="Times New Roman"/>
          <w:szCs w:val="24"/>
          <w:shd w:val="clear" w:color="auto" w:fill="FFFFFF"/>
        </w:rPr>
        <w:t xml:space="preserve">. </w:t>
      </w:r>
      <w:proofErr w:type="spellStart"/>
      <w:r w:rsidRPr="006D3ACE">
        <w:rPr>
          <w:rFonts w:cs="Times New Roman"/>
          <w:szCs w:val="24"/>
          <w:shd w:val="clear" w:color="auto" w:fill="FFFFFF"/>
        </w:rPr>
        <w:t>vyd</w:t>
      </w:r>
      <w:proofErr w:type="spellEnd"/>
      <w:r w:rsidRPr="006D3ACE">
        <w:rPr>
          <w:rFonts w:cs="Times New Roman"/>
          <w:szCs w:val="24"/>
          <w:shd w:val="clear" w:color="auto" w:fill="FFFFFF"/>
        </w:rPr>
        <w:t>). ASPI.</w:t>
      </w:r>
    </w:p>
    <w:p w14:paraId="44F5A0C4" w14:textId="77777777" w:rsidR="002722F8" w:rsidRPr="006D3ACE" w:rsidRDefault="002722F8" w:rsidP="002722F8">
      <w:pPr>
        <w:rPr>
          <w:shd w:val="clear" w:color="auto" w:fill="FFFFFF"/>
        </w:rPr>
      </w:pPr>
    </w:p>
    <w:p w14:paraId="4E87F06E" w14:textId="522372D7" w:rsidR="00D05E39" w:rsidRPr="006D3ACE" w:rsidRDefault="00BD0B6D" w:rsidP="00A15EF5">
      <w:pPr>
        <w:pStyle w:val="Odstavecseseznamem"/>
        <w:numPr>
          <w:ilvl w:val="0"/>
          <w:numId w:val="32"/>
        </w:numPr>
        <w:rPr>
          <w:rFonts w:cs="Times New Roman"/>
          <w:szCs w:val="24"/>
          <w:shd w:val="clear" w:color="auto" w:fill="FFFFFF"/>
        </w:rPr>
      </w:pPr>
      <w:r w:rsidRPr="006D3ACE">
        <w:rPr>
          <w:rFonts w:cs="Times New Roman"/>
          <w:szCs w:val="24"/>
        </w:rPr>
        <w:t xml:space="preserve">Nařízení vlády č. 341/2017 </w:t>
      </w:r>
      <w:r w:rsidRPr="006D3ACE">
        <w:rPr>
          <w:rFonts w:cs="Times New Roman"/>
          <w:i/>
          <w:iCs/>
          <w:szCs w:val="24"/>
        </w:rPr>
        <w:t>o odměňování pedagogických pracovníků</w:t>
      </w:r>
      <w:r w:rsidR="00465788" w:rsidRPr="006D3ACE">
        <w:rPr>
          <w:rFonts w:cs="Times New Roman"/>
          <w:szCs w:val="24"/>
        </w:rPr>
        <w:t xml:space="preserve">. Citováno dne 15. prosince 2021. Dostupné z: </w:t>
      </w:r>
      <w:hyperlink r:id="rId12" w:history="1">
        <w:r w:rsidR="00465788" w:rsidRPr="006D3ACE">
          <w:rPr>
            <w:rStyle w:val="Hypertextovodkaz"/>
            <w:rFonts w:cs="Times New Roman"/>
            <w:color w:val="auto"/>
            <w:szCs w:val="24"/>
            <w:u w:val="none"/>
          </w:rPr>
          <w:t>https://www.msmt.cz/vzdelavani/odmenovani-pedagogickych-pracovniku</w:t>
        </w:r>
      </w:hyperlink>
      <w:r w:rsidR="00D05E39" w:rsidRPr="006D3ACE">
        <w:rPr>
          <w:rFonts w:cs="Times New Roman"/>
          <w:szCs w:val="24"/>
        </w:rPr>
        <w:t>.</w:t>
      </w:r>
    </w:p>
    <w:p w14:paraId="34F98E87" w14:textId="77777777" w:rsidR="00D05E39" w:rsidRPr="006D3ACE" w:rsidRDefault="00D05E39" w:rsidP="00D05E39">
      <w:pPr>
        <w:pStyle w:val="Odstavecseseznamem"/>
        <w:rPr>
          <w:rFonts w:cs="Times New Roman"/>
          <w:szCs w:val="24"/>
          <w:shd w:val="clear" w:color="auto" w:fill="FFFFFF"/>
        </w:rPr>
      </w:pPr>
    </w:p>
    <w:p w14:paraId="00C17AD6" w14:textId="77777777" w:rsidR="006D3ACE" w:rsidRPr="006D3ACE" w:rsidRDefault="00972E79" w:rsidP="006D3ACE">
      <w:pPr>
        <w:pStyle w:val="Odstavecseseznamem"/>
        <w:numPr>
          <w:ilvl w:val="0"/>
          <w:numId w:val="32"/>
        </w:numPr>
        <w:rPr>
          <w:rStyle w:val="Hypertextovodkaz"/>
          <w:rFonts w:cs="Times New Roman"/>
          <w:color w:val="auto"/>
          <w:szCs w:val="24"/>
          <w:u w:val="none"/>
          <w:shd w:val="clear" w:color="auto" w:fill="FFFFFF"/>
        </w:rPr>
      </w:pPr>
      <w:r w:rsidRPr="006D3ACE">
        <w:rPr>
          <w:rFonts w:cs="Times New Roman"/>
          <w:szCs w:val="24"/>
          <w:shd w:val="clear" w:color="auto" w:fill="FFFFFF"/>
        </w:rPr>
        <w:t xml:space="preserve">Nová škola o. p. s. </w:t>
      </w:r>
      <w:r w:rsidRPr="006D3ACE">
        <w:rPr>
          <w:rFonts w:cs="Times New Roman"/>
          <w:i/>
          <w:iCs/>
          <w:szCs w:val="24"/>
          <w:shd w:val="clear" w:color="auto" w:fill="FFFFFF"/>
        </w:rPr>
        <w:t>Práce asistenta pedagoga</w:t>
      </w:r>
      <w:r w:rsidRPr="006D3ACE">
        <w:rPr>
          <w:rFonts w:cs="Times New Roman"/>
          <w:szCs w:val="24"/>
          <w:shd w:val="clear" w:color="auto" w:fill="FFFFFF"/>
        </w:rPr>
        <w:t xml:space="preserve">. </w:t>
      </w:r>
      <w:r w:rsidR="002722F8" w:rsidRPr="006D3ACE">
        <w:rPr>
          <w:rFonts w:cs="Times New Roman"/>
          <w:szCs w:val="24"/>
          <w:shd w:val="clear" w:color="auto" w:fill="FFFFFF"/>
        </w:rPr>
        <w:t>(</w:t>
      </w:r>
      <w:r w:rsidRPr="006D3ACE">
        <w:rPr>
          <w:rFonts w:cs="Times New Roman"/>
          <w:szCs w:val="24"/>
          <w:shd w:val="clear" w:color="auto" w:fill="FFFFFF"/>
        </w:rPr>
        <w:t>2016</w:t>
      </w:r>
      <w:r w:rsidR="002722F8" w:rsidRPr="006D3ACE">
        <w:rPr>
          <w:rFonts w:cs="Times New Roman"/>
          <w:szCs w:val="24"/>
          <w:shd w:val="clear" w:color="auto" w:fill="FFFFFF"/>
        </w:rPr>
        <w:t>)</w:t>
      </w:r>
      <w:r w:rsidRPr="006D3ACE">
        <w:rPr>
          <w:rFonts w:cs="Times New Roman"/>
          <w:szCs w:val="24"/>
          <w:shd w:val="clear" w:color="auto" w:fill="FFFFFF"/>
        </w:rPr>
        <w:t xml:space="preserve">. Citováno dne 11. listopadu. 2021. Dostupné z: </w:t>
      </w:r>
      <w:hyperlink r:id="rId13" w:history="1">
        <w:r w:rsidR="00D05E39" w:rsidRPr="006D3ACE">
          <w:rPr>
            <w:rStyle w:val="Hypertextovodkaz"/>
            <w:rFonts w:cs="Times New Roman"/>
            <w:color w:val="auto"/>
            <w:szCs w:val="24"/>
            <w:u w:val="none"/>
            <w:shd w:val="clear" w:color="auto" w:fill="FFFFFF"/>
          </w:rPr>
          <w:t>https://www.asistentpedagoga.cz/asistent-pedagoga/zakony-vyhlasky</w:t>
        </w:r>
      </w:hyperlink>
    </w:p>
    <w:p w14:paraId="19921E57" w14:textId="77777777" w:rsidR="006D3ACE" w:rsidRPr="006D3ACE" w:rsidRDefault="006D3ACE" w:rsidP="006D3ACE">
      <w:pPr>
        <w:pStyle w:val="Odstavecseseznamem"/>
        <w:rPr>
          <w:rFonts w:cs="Times New Roman"/>
          <w:szCs w:val="24"/>
          <w:shd w:val="clear" w:color="auto" w:fill="FFFFFF"/>
        </w:rPr>
      </w:pPr>
    </w:p>
    <w:p w14:paraId="6E248C5A" w14:textId="23835786" w:rsidR="006D3ACE" w:rsidRPr="006D3ACE" w:rsidRDefault="006D3ACE" w:rsidP="006D3ACE">
      <w:pPr>
        <w:pStyle w:val="Odstavecseseznamem"/>
        <w:numPr>
          <w:ilvl w:val="0"/>
          <w:numId w:val="32"/>
        </w:numPr>
        <w:rPr>
          <w:rFonts w:cs="Times New Roman"/>
          <w:szCs w:val="24"/>
          <w:shd w:val="clear" w:color="auto" w:fill="FFFFFF"/>
        </w:rPr>
      </w:pPr>
      <w:r w:rsidRPr="006D3ACE">
        <w:rPr>
          <w:rFonts w:cs="Times New Roman"/>
          <w:szCs w:val="24"/>
          <w:shd w:val="clear" w:color="auto" w:fill="FFFFFF"/>
        </w:rPr>
        <w:t>Prášilová, M. (2006).</w:t>
      </w:r>
      <w:r w:rsidRPr="006D3ACE">
        <w:rPr>
          <w:rStyle w:val="apple-converted-space"/>
          <w:rFonts w:cs="Times New Roman"/>
          <w:szCs w:val="24"/>
          <w:shd w:val="clear" w:color="auto" w:fill="FFFFFF"/>
        </w:rPr>
        <w:t> </w:t>
      </w:r>
      <w:r w:rsidRPr="006D3ACE">
        <w:rPr>
          <w:rFonts w:cs="Times New Roman"/>
          <w:i/>
          <w:iCs/>
          <w:szCs w:val="24"/>
        </w:rPr>
        <w:t>Vybrané kapitoly ze školského managementu pro pedagogické pracovníky</w:t>
      </w:r>
      <w:r w:rsidRPr="006D3ACE">
        <w:rPr>
          <w:rFonts w:cs="Times New Roman"/>
          <w:szCs w:val="24"/>
          <w:shd w:val="clear" w:color="auto" w:fill="FFFFFF"/>
        </w:rPr>
        <w:t>. Univerzita Palackého v Olomouci.</w:t>
      </w:r>
    </w:p>
    <w:p w14:paraId="113F36D6" w14:textId="77777777" w:rsidR="00706682" w:rsidRPr="006D3ACE" w:rsidRDefault="00706682" w:rsidP="00706682">
      <w:pPr>
        <w:pStyle w:val="Odstavecseseznamem"/>
        <w:rPr>
          <w:rFonts w:cs="Times New Roman"/>
          <w:szCs w:val="24"/>
        </w:rPr>
      </w:pPr>
    </w:p>
    <w:p w14:paraId="5BFE6271" w14:textId="77777777" w:rsidR="00ED65BA" w:rsidRPr="006D3ACE" w:rsidRDefault="00706682" w:rsidP="00ED65BA">
      <w:pPr>
        <w:pStyle w:val="Odstavecseseznamem"/>
        <w:numPr>
          <w:ilvl w:val="0"/>
          <w:numId w:val="32"/>
        </w:numPr>
        <w:rPr>
          <w:rFonts w:cs="Times New Roman"/>
          <w:szCs w:val="24"/>
          <w:shd w:val="clear" w:color="auto" w:fill="FFFFFF"/>
        </w:rPr>
      </w:pPr>
      <w:proofErr w:type="spellStart"/>
      <w:r w:rsidRPr="006D3ACE">
        <w:rPr>
          <w:rFonts w:cs="Times New Roman"/>
          <w:szCs w:val="24"/>
        </w:rPr>
        <w:t>Průcha</w:t>
      </w:r>
      <w:proofErr w:type="spellEnd"/>
      <w:r w:rsidRPr="006D3ACE">
        <w:rPr>
          <w:rFonts w:cs="Times New Roman"/>
          <w:szCs w:val="24"/>
        </w:rPr>
        <w:t xml:space="preserve">, J., Walterová, E., &amp; </w:t>
      </w:r>
      <w:proofErr w:type="spellStart"/>
      <w:r w:rsidRPr="006D3ACE">
        <w:rPr>
          <w:rFonts w:cs="Times New Roman"/>
          <w:szCs w:val="24"/>
        </w:rPr>
        <w:t>Mares</w:t>
      </w:r>
      <w:proofErr w:type="spellEnd"/>
      <w:r w:rsidRPr="006D3ACE">
        <w:rPr>
          <w:rFonts w:cs="Times New Roman"/>
          <w:szCs w:val="24"/>
        </w:rPr>
        <w:t xml:space="preserve">̌, J. (2013). Pedagogický </w:t>
      </w:r>
      <w:proofErr w:type="spellStart"/>
      <w:r w:rsidRPr="006D3ACE">
        <w:rPr>
          <w:rFonts w:cs="Times New Roman"/>
          <w:szCs w:val="24"/>
        </w:rPr>
        <w:t>slovník</w:t>
      </w:r>
      <w:proofErr w:type="spellEnd"/>
      <w:r w:rsidRPr="006D3ACE">
        <w:rPr>
          <w:rFonts w:cs="Times New Roman"/>
          <w:szCs w:val="24"/>
        </w:rPr>
        <w:t xml:space="preserve">. Praha: </w:t>
      </w:r>
      <w:proofErr w:type="spellStart"/>
      <w:r w:rsidRPr="006D3ACE">
        <w:rPr>
          <w:rFonts w:cs="Times New Roman"/>
          <w:szCs w:val="24"/>
        </w:rPr>
        <w:t>Portál</w:t>
      </w:r>
    </w:p>
    <w:p w14:paraId="49135E3E" w14:textId="77777777" w:rsidR="00ED65BA" w:rsidRPr="006D3ACE" w:rsidRDefault="00ED65BA" w:rsidP="00ED65BA">
      <w:pPr>
        <w:pStyle w:val="Odstavecseseznamem"/>
        <w:rPr>
          <w:rFonts w:cs="Times New Roman"/>
          <w:szCs w:val="24"/>
        </w:rPr>
      </w:pPr>
    </w:p>
    <w:p w14:paraId="0AFE0F8E" w14:textId="78F7F852" w:rsidR="00ED65BA" w:rsidRPr="006D3ACE" w:rsidRDefault="00ED65BA" w:rsidP="00ED65BA">
      <w:pPr>
        <w:pStyle w:val="Odstavecseseznamem"/>
        <w:numPr>
          <w:ilvl w:val="0"/>
          <w:numId w:val="32"/>
        </w:numPr>
        <w:rPr>
          <w:rFonts w:cs="Times New Roman"/>
          <w:szCs w:val="24"/>
          <w:shd w:val="clear" w:color="auto" w:fill="FFFFFF"/>
        </w:rPr>
      </w:pPr>
      <w:r w:rsidRPr="006D3ACE">
        <w:rPr>
          <w:rFonts w:cs="Times New Roman"/>
          <w:szCs w:val="24"/>
        </w:rPr>
        <w:t>Průcha</w:t>
      </w:r>
      <w:proofErr w:type="spellEnd"/>
      <w:r w:rsidRPr="006D3ACE">
        <w:rPr>
          <w:rFonts w:cs="Times New Roman"/>
          <w:szCs w:val="24"/>
        </w:rPr>
        <w:t xml:space="preserve">, J., &amp; </w:t>
      </w:r>
      <w:proofErr w:type="spellStart"/>
      <w:r w:rsidRPr="006D3ACE">
        <w:rPr>
          <w:rFonts w:cs="Times New Roman"/>
          <w:szCs w:val="24"/>
        </w:rPr>
        <w:t>Veteška</w:t>
      </w:r>
      <w:proofErr w:type="spellEnd"/>
      <w:r w:rsidRPr="006D3ACE">
        <w:rPr>
          <w:rFonts w:cs="Times New Roman"/>
          <w:szCs w:val="24"/>
        </w:rPr>
        <w:t xml:space="preserve">, J. (2014). </w:t>
      </w:r>
      <w:proofErr w:type="spellStart"/>
      <w:r w:rsidRPr="006D3ACE">
        <w:rPr>
          <w:rFonts w:cs="Times New Roman"/>
          <w:i/>
          <w:iCs/>
          <w:szCs w:val="24"/>
        </w:rPr>
        <w:t>Andragogicky</w:t>
      </w:r>
      <w:proofErr w:type="spellEnd"/>
      <w:r w:rsidRPr="006D3ACE">
        <w:rPr>
          <w:rFonts w:cs="Times New Roman"/>
          <w:i/>
          <w:iCs/>
          <w:szCs w:val="24"/>
        </w:rPr>
        <w:t xml:space="preserve">́ </w:t>
      </w:r>
      <w:proofErr w:type="spellStart"/>
      <w:r w:rsidRPr="006D3ACE">
        <w:rPr>
          <w:rFonts w:cs="Times New Roman"/>
          <w:i/>
          <w:iCs/>
          <w:szCs w:val="24"/>
        </w:rPr>
        <w:t>slovník</w:t>
      </w:r>
      <w:proofErr w:type="spellEnd"/>
      <w:r w:rsidRPr="006D3ACE">
        <w:rPr>
          <w:rFonts w:cs="Times New Roman"/>
          <w:i/>
          <w:iCs/>
          <w:szCs w:val="24"/>
        </w:rPr>
        <w:t xml:space="preserve">. </w:t>
      </w:r>
      <w:r w:rsidRPr="006D3ACE">
        <w:rPr>
          <w:rFonts w:cs="Times New Roman"/>
          <w:szCs w:val="24"/>
        </w:rPr>
        <w:t xml:space="preserve">Praha: </w:t>
      </w:r>
      <w:proofErr w:type="spellStart"/>
      <w:r w:rsidRPr="006D3ACE">
        <w:rPr>
          <w:rFonts w:cs="Times New Roman"/>
          <w:szCs w:val="24"/>
        </w:rPr>
        <w:t>Grada</w:t>
      </w:r>
      <w:proofErr w:type="spellEnd"/>
    </w:p>
    <w:p w14:paraId="4240C6B8" w14:textId="77777777" w:rsidR="00706682" w:rsidRPr="006D3ACE" w:rsidRDefault="00706682" w:rsidP="00706682">
      <w:pPr>
        <w:pStyle w:val="Odstavecseseznamem"/>
        <w:rPr>
          <w:rFonts w:cs="Times New Roman"/>
          <w:szCs w:val="24"/>
        </w:rPr>
      </w:pPr>
    </w:p>
    <w:p w14:paraId="192FCD92" w14:textId="1205F347" w:rsidR="00706682" w:rsidRPr="006D3ACE" w:rsidRDefault="00706682" w:rsidP="00706682">
      <w:pPr>
        <w:pStyle w:val="Odstavecseseznamem"/>
        <w:numPr>
          <w:ilvl w:val="0"/>
          <w:numId w:val="32"/>
        </w:numPr>
        <w:rPr>
          <w:rFonts w:cs="Times New Roman"/>
          <w:szCs w:val="24"/>
          <w:shd w:val="clear" w:color="auto" w:fill="FFFFFF"/>
        </w:rPr>
      </w:pPr>
      <w:proofErr w:type="spellStart"/>
      <w:r w:rsidRPr="006D3ACE">
        <w:rPr>
          <w:rFonts w:cs="Times New Roman"/>
          <w:szCs w:val="24"/>
        </w:rPr>
        <w:lastRenderedPageBreak/>
        <w:t>Rabušicova</w:t>
      </w:r>
      <w:proofErr w:type="spellEnd"/>
      <w:r w:rsidRPr="006D3ACE">
        <w:rPr>
          <w:rFonts w:cs="Times New Roman"/>
          <w:szCs w:val="24"/>
        </w:rPr>
        <w:t xml:space="preserve">́, M., &amp; </w:t>
      </w:r>
      <w:proofErr w:type="spellStart"/>
      <w:r w:rsidRPr="006D3ACE">
        <w:rPr>
          <w:rFonts w:cs="Times New Roman"/>
          <w:szCs w:val="24"/>
        </w:rPr>
        <w:t>Rabušic</w:t>
      </w:r>
      <w:proofErr w:type="spellEnd"/>
      <w:r w:rsidRPr="006D3ACE">
        <w:rPr>
          <w:rFonts w:cs="Times New Roman"/>
          <w:szCs w:val="24"/>
        </w:rPr>
        <w:t>, L. (</w:t>
      </w:r>
      <w:proofErr w:type="spellStart"/>
      <w:r w:rsidRPr="006D3ACE">
        <w:rPr>
          <w:rFonts w:cs="Times New Roman"/>
          <w:szCs w:val="24"/>
        </w:rPr>
        <w:t>Eds</w:t>
      </w:r>
      <w:proofErr w:type="spellEnd"/>
      <w:r w:rsidRPr="006D3ACE">
        <w:rPr>
          <w:rFonts w:cs="Times New Roman"/>
          <w:szCs w:val="24"/>
        </w:rPr>
        <w:t xml:space="preserve">.). (2008). </w:t>
      </w:r>
      <w:proofErr w:type="spellStart"/>
      <w:r w:rsidRPr="006D3ACE">
        <w:rPr>
          <w:rFonts w:cs="Times New Roman"/>
          <w:i/>
          <w:iCs/>
          <w:szCs w:val="24"/>
        </w:rPr>
        <w:t>Učíme</w:t>
      </w:r>
      <w:proofErr w:type="spellEnd"/>
      <w:r w:rsidRPr="006D3ACE">
        <w:rPr>
          <w:rFonts w:cs="Times New Roman"/>
          <w:i/>
          <w:iCs/>
          <w:szCs w:val="24"/>
        </w:rPr>
        <w:t xml:space="preserve"> se po celý </w:t>
      </w:r>
      <w:proofErr w:type="spellStart"/>
      <w:proofErr w:type="gramStart"/>
      <w:r w:rsidRPr="006D3ACE">
        <w:rPr>
          <w:rFonts w:cs="Times New Roman"/>
          <w:i/>
          <w:iCs/>
          <w:szCs w:val="24"/>
        </w:rPr>
        <w:t>život</w:t>
      </w:r>
      <w:proofErr w:type="spellEnd"/>
      <w:r w:rsidRPr="006D3ACE">
        <w:rPr>
          <w:rFonts w:cs="Times New Roman"/>
          <w:i/>
          <w:iCs/>
          <w:szCs w:val="24"/>
        </w:rPr>
        <w:t>?:</w:t>
      </w:r>
      <w:proofErr w:type="gramEnd"/>
      <w:r w:rsidRPr="006D3ACE">
        <w:rPr>
          <w:rFonts w:cs="Times New Roman"/>
          <w:i/>
          <w:iCs/>
          <w:szCs w:val="24"/>
        </w:rPr>
        <w:t xml:space="preserve"> o </w:t>
      </w:r>
      <w:proofErr w:type="spellStart"/>
      <w:r w:rsidRPr="006D3ACE">
        <w:rPr>
          <w:rFonts w:cs="Times New Roman"/>
          <w:i/>
          <w:iCs/>
          <w:szCs w:val="24"/>
        </w:rPr>
        <w:t>vzděláváni</w:t>
      </w:r>
      <w:proofErr w:type="spellEnd"/>
      <w:r w:rsidRPr="006D3ACE">
        <w:rPr>
          <w:rFonts w:cs="Times New Roman"/>
          <w:i/>
          <w:iCs/>
          <w:szCs w:val="24"/>
        </w:rPr>
        <w:t xml:space="preserve">́ </w:t>
      </w:r>
      <w:proofErr w:type="spellStart"/>
      <w:r w:rsidRPr="006D3ACE">
        <w:rPr>
          <w:rFonts w:cs="Times New Roman"/>
          <w:i/>
          <w:iCs/>
          <w:szCs w:val="24"/>
        </w:rPr>
        <w:t>dospělých</w:t>
      </w:r>
      <w:proofErr w:type="spellEnd"/>
      <w:r w:rsidRPr="006D3ACE">
        <w:rPr>
          <w:rFonts w:cs="Times New Roman"/>
          <w:i/>
          <w:iCs/>
          <w:szCs w:val="24"/>
        </w:rPr>
        <w:t xml:space="preserve"> v </w:t>
      </w:r>
      <w:proofErr w:type="spellStart"/>
      <w:r w:rsidRPr="006D3ACE">
        <w:rPr>
          <w:rFonts w:cs="Times New Roman"/>
          <w:i/>
          <w:iCs/>
          <w:szCs w:val="24"/>
        </w:rPr>
        <w:t>Česke</w:t>
      </w:r>
      <w:proofErr w:type="spellEnd"/>
      <w:r w:rsidRPr="006D3ACE">
        <w:rPr>
          <w:rFonts w:cs="Times New Roman"/>
          <w:i/>
          <w:iCs/>
          <w:szCs w:val="24"/>
        </w:rPr>
        <w:t>́ republice</w:t>
      </w:r>
      <w:r w:rsidRPr="006D3ACE">
        <w:rPr>
          <w:rFonts w:cs="Times New Roman"/>
          <w:szCs w:val="24"/>
        </w:rPr>
        <w:t xml:space="preserve">. Brno: Masarykova univerzita. </w:t>
      </w:r>
    </w:p>
    <w:p w14:paraId="262C8864" w14:textId="77777777" w:rsidR="00013CB4" w:rsidRPr="006D3ACE" w:rsidRDefault="00013CB4" w:rsidP="00013CB4">
      <w:pPr>
        <w:rPr>
          <w:shd w:val="clear" w:color="auto" w:fill="FFFFFF"/>
        </w:rPr>
      </w:pPr>
    </w:p>
    <w:p w14:paraId="05C696FB" w14:textId="1DED1FDE" w:rsidR="00013CB4" w:rsidRPr="006D3ACE" w:rsidRDefault="008B257E" w:rsidP="00ED45E3">
      <w:pPr>
        <w:pStyle w:val="Odstavecseseznamem"/>
        <w:numPr>
          <w:ilvl w:val="0"/>
          <w:numId w:val="32"/>
        </w:numPr>
        <w:rPr>
          <w:rFonts w:cs="Times New Roman"/>
          <w:szCs w:val="24"/>
          <w:shd w:val="clear" w:color="auto" w:fill="FFFFFF"/>
        </w:rPr>
      </w:pPr>
      <w:r w:rsidRPr="006D3ACE">
        <w:rPr>
          <w:rFonts w:cs="Times New Roman"/>
          <w:szCs w:val="24"/>
        </w:rPr>
        <w:t>S</w:t>
      </w:r>
      <w:r w:rsidR="00ED65BA" w:rsidRPr="006D3ACE">
        <w:rPr>
          <w:rFonts w:cs="Times New Roman"/>
          <w:szCs w:val="24"/>
        </w:rPr>
        <w:t>lavíková</w:t>
      </w:r>
      <w:r w:rsidRPr="006D3ACE">
        <w:rPr>
          <w:rFonts w:cs="Times New Roman"/>
          <w:szCs w:val="24"/>
        </w:rPr>
        <w:t>, L.</w:t>
      </w:r>
      <w:r w:rsidR="00013CB4" w:rsidRPr="006D3ACE">
        <w:rPr>
          <w:rFonts w:cs="Times New Roman"/>
          <w:szCs w:val="24"/>
        </w:rPr>
        <w:t xml:space="preserve"> (2003).</w:t>
      </w:r>
      <w:r w:rsidRPr="006D3ACE">
        <w:rPr>
          <w:rFonts w:cs="Times New Roman"/>
          <w:szCs w:val="24"/>
        </w:rPr>
        <w:t xml:space="preserve"> </w:t>
      </w:r>
      <w:proofErr w:type="spellStart"/>
      <w:r w:rsidRPr="006D3ACE">
        <w:rPr>
          <w:rFonts w:cs="Times New Roman"/>
          <w:i/>
          <w:iCs/>
          <w:szCs w:val="24"/>
        </w:rPr>
        <w:t>Řízeni</w:t>
      </w:r>
      <w:proofErr w:type="spellEnd"/>
      <w:r w:rsidRPr="006D3ACE">
        <w:rPr>
          <w:rFonts w:cs="Times New Roman"/>
          <w:i/>
          <w:iCs/>
          <w:szCs w:val="24"/>
        </w:rPr>
        <w:t xml:space="preserve">́ </w:t>
      </w:r>
      <w:proofErr w:type="spellStart"/>
      <w:r w:rsidRPr="006D3ACE">
        <w:rPr>
          <w:rFonts w:cs="Times New Roman"/>
          <w:i/>
          <w:iCs/>
          <w:szCs w:val="24"/>
        </w:rPr>
        <w:t>školy</w:t>
      </w:r>
      <w:proofErr w:type="spellEnd"/>
      <w:r w:rsidRPr="006D3ACE">
        <w:rPr>
          <w:rFonts w:cs="Times New Roman"/>
          <w:i/>
          <w:iCs/>
          <w:szCs w:val="24"/>
        </w:rPr>
        <w:t xml:space="preserve"> a </w:t>
      </w:r>
      <w:proofErr w:type="spellStart"/>
      <w:r w:rsidRPr="006D3ACE">
        <w:rPr>
          <w:rFonts w:cs="Times New Roman"/>
          <w:i/>
          <w:iCs/>
          <w:szCs w:val="24"/>
        </w:rPr>
        <w:t>pedagogického</w:t>
      </w:r>
      <w:proofErr w:type="spellEnd"/>
      <w:r w:rsidRPr="006D3ACE">
        <w:rPr>
          <w:rFonts w:cs="Times New Roman"/>
          <w:i/>
          <w:iCs/>
          <w:szCs w:val="24"/>
        </w:rPr>
        <w:t xml:space="preserve"> procesu</w:t>
      </w:r>
      <w:r w:rsidRPr="006D3ACE">
        <w:rPr>
          <w:rFonts w:cs="Times New Roman"/>
          <w:szCs w:val="24"/>
        </w:rPr>
        <w:t>. 1.vyd. Praha: Univerzita Karlova v</w:t>
      </w:r>
      <w:r w:rsidR="00013CB4" w:rsidRPr="006D3ACE">
        <w:rPr>
          <w:rFonts w:cs="Times New Roman"/>
          <w:szCs w:val="24"/>
        </w:rPr>
        <w:t> </w:t>
      </w:r>
      <w:r w:rsidRPr="006D3ACE">
        <w:rPr>
          <w:rFonts w:cs="Times New Roman"/>
          <w:szCs w:val="24"/>
        </w:rPr>
        <w:t>Praze</w:t>
      </w:r>
      <w:r w:rsidR="00013CB4" w:rsidRPr="006D3ACE">
        <w:rPr>
          <w:rFonts w:cs="Times New Roman"/>
          <w:szCs w:val="24"/>
        </w:rPr>
        <w:t>.</w:t>
      </w:r>
    </w:p>
    <w:p w14:paraId="2E2CF18A" w14:textId="77777777" w:rsidR="00013CB4" w:rsidRPr="006D3ACE" w:rsidRDefault="00013CB4" w:rsidP="00013CB4">
      <w:pPr>
        <w:rPr>
          <w:shd w:val="clear" w:color="auto" w:fill="FFFFFF"/>
        </w:rPr>
      </w:pPr>
    </w:p>
    <w:p w14:paraId="62A1BC41" w14:textId="77777777" w:rsidR="00D05E39" w:rsidRPr="006D3ACE" w:rsidRDefault="007349E0" w:rsidP="00A15EF5">
      <w:pPr>
        <w:pStyle w:val="Odstavecseseznamem"/>
        <w:numPr>
          <w:ilvl w:val="0"/>
          <w:numId w:val="32"/>
        </w:numPr>
        <w:rPr>
          <w:rFonts w:cs="Times New Roman"/>
          <w:szCs w:val="24"/>
          <w:shd w:val="clear" w:color="auto" w:fill="FFFFFF"/>
        </w:rPr>
      </w:pPr>
      <w:r w:rsidRPr="006D3ACE">
        <w:rPr>
          <w:rFonts w:cs="Times New Roman"/>
          <w:szCs w:val="24"/>
        </w:rPr>
        <w:t xml:space="preserve">SVOBODOVÁ, Renata. </w:t>
      </w:r>
      <w:r w:rsidRPr="006D3ACE">
        <w:rPr>
          <w:rFonts w:cs="Times New Roman"/>
          <w:i/>
          <w:iCs/>
          <w:szCs w:val="24"/>
        </w:rPr>
        <w:t xml:space="preserve">Role </w:t>
      </w:r>
      <w:proofErr w:type="spellStart"/>
      <w:r w:rsidRPr="006D3ACE">
        <w:rPr>
          <w:rFonts w:cs="Times New Roman"/>
          <w:i/>
          <w:iCs/>
          <w:szCs w:val="24"/>
        </w:rPr>
        <w:t>učitele</w:t>
      </w:r>
      <w:proofErr w:type="spellEnd"/>
      <w:r w:rsidRPr="006D3ACE">
        <w:rPr>
          <w:rFonts w:cs="Times New Roman"/>
          <w:i/>
          <w:iCs/>
          <w:szCs w:val="24"/>
        </w:rPr>
        <w:t xml:space="preserve">, limity role, </w:t>
      </w:r>
      <w:proofErr w:type="spellStart"/>
      <w:r w:rsidRPr="006D3ACE">
        <w:rPr>
          <w:rFonts w:cs="Times New Roman"/>
          <w:i/>
          <w:iCs/>
          <w:szCs w:val="24"/>
        </w:rPr>
        <w:t>mícháni</w:t>
      </w:r>
      <w:proofErr w:type="spellEnd"/>
      <w:r w:rsidRPr="006D3ACE">
        <w:rPr>
          <w:rFonts w:cs="Times New Roman"/>
          <w:i/>
          <w:iCs/>
          <w:szCs w:val="24"/>
        </w:rPr>
        <w:t>́ rolí.</w:t>
      </w:r>
      <w:r w:rsidRPr="006D3ACE">
        <w:rPr>
          <w:rFonts w:cs="Times New Roman"/>
          <w:szCs w:val="24"/>
        </w:rPr>
        <w:t xml:space="preserve"> Metodický </w:t>
      </w:r>
      <w:proofErr w:type="spellStart"/>
      <w:r w:rsidRPr="006D3ACE">
        <w:rPr>
          <w:rFonts w:cs="Times New Roman"/>
          <w:szCs w:val="24"/>
        </w:rPr>
        <w:t>portál</w:t>
      </w:r>
      <w:proofErr w:type="spellEnd"/>
      <w:r w:rsidRPr="006D3ACE">
        <w:rPr>
          <w:rFonts w:cs="Times New Roman"/>
          <w:szCs w:val="24"/>
        </w:rPr>
        <w:t xml:space="preserve">: </w:t>
      </w:r>
      <w:proofErr w:type="spellStart"/>
      <w:r w:rsidRPr="006D3ACE">
        <w:rPr>
          <w:rFonts w:cs="Times New Roman"/>
          <w:szCs w:val="24"/>
        </w:rPr>
        <w:t>Články</w:t>
      </w:r>
      <w:proofErr w:type="spellEnd"/>
      <w:r w:rsidRPr="006D3ACE">
        <w:rPr>
          <w:rFonts w:cs="Times New Roman"/>
          <w:szCs w:val="24"/>
        </w:rPr>
        <w:t xml:space="preserve"> 2013. Citováno 12. února 2022. Dostupné z: http://clanky.rvp.cz/clanek/c/P/17781/ROLE-UCITELE-LIMITY-ROLE-MICHANI- ROLI.html. ISSN 1802-4785. </w:t>
      </w:r>
    </w:p>
    <w:p w14:paraId="6B0C9939" w14:textId="77777777" w:rsidR="00D05E39" w:rsidRPr="006D3ACE" w:rsidRDefault="00D05E39" w:rsidP="00D05E39">
      <w:pPr>
        <w:pStyle w:val="Odstavecseseznamem"/>
        <w:rPr>
          <w:rFonts w:cs="Times New Roman"/>
          <w:szCs w:val="24"/>
          <w:shd w:val="clear" w:color="auto" w:fill="FFFFFF"/>
        </w:rPr>
      </w:pPr>
    </w:p>
    <w:p w14:paraId="16D9FBB6" w14:textId="2A03FE7C" w:rsidR="00013CB4" w:rsidRPr="006D3ACE" w:rsidRDefault="00013CB4" w:rsidP="00013CB4">
      <w:pPr>
        <w:pStyle w:val="Odstavecseseznamem"/>
        <w:numPr>
          <w:ilvl w:val="0"/>
          <w:numId w:val="32"/>
        </w:numPr>
        <w:rPr>
          <w:rFonts w:cs="Times New Roman"/>
          <w:szCs w:val="24"/>
          <w:shd w:val="clear" w:color="auto" w:fill="FFFFFF"/>
        </w:rPr>
      </w:pPr>
      <w:r w:rsidRPr="006D3ACE">
        <w:rPr>
          <w:rFonts w:cs="Times New Roman"/>
          <w:szCs w:val="24"/>
          <w:shd w:val="clear" w:color="auto" w:fill="FFFFFF"/>
        </w:rPr>
        <w:t>Š</w:t>
      </w:r>
      <w:r w:rsidR="00706682" w:rsidRPr="006D3ACE">
        <w:rPr>
          <w:rFonts w:cs="Times New Roman"/>
          <w:szCs w:val="24"/>
          <w:shd w:val="clear" w:color="auto" w:fill="FFFFFF"/>
        </w:rPr>
        <w:t>melová</w:t>
      </w:r>
      <w:r w:rsidRPr="006D3ACE">
        <w:rPr>
          <w:rFonts w:cs="Times New Roman"/>
          <w:szCs w:val="24"/>
          <w:shd w:val="clear" w:color="auto" w:fill="FFFFFF"/>
        </w:rPr>
        <w:t xml:space="preserve">, Eva. (2006). </w:t>
      </w:r>
      <w:r w:rsidRPr="006D3ACE">
        <w:rPr>
          <w:rFonts w:cs="Times New Roman"/>
          <w:i/>
          <w:iCs/>
          <w:szCs w:val="24"/>
        </w:rPr>
        <w:t>Mateřská škola a její učitelé v podmínkách společenských změn: teorie a praxe II</w:t>
      </w:r>
      <w:r w:rsidRPr="006D3ACE">
        <w:rPr>
          <w:rFonts w:cs="Times New Roman"/>
          <w:szCs w:val="24"/>
          <w:shd w:val="clear" w:color="auto" w:fill="FFFFFF"/>
        </w:rPr>
        <w:t>. Olomouc: Univerzita Palackého v Olomouci.</w:t>
      </w:r>
    </w:p>
    <w:p w14:paraId="712F72C4" w14:textId="77777777" w:rsidR="00D05E39" w:rsidRPr="006D3ACE" w:rsidRDefault="00D05E39" w:rsidP="00D05E39">
      <w:pPr>
        <w:pStyle w:val="Odstavecseseznamem"/>
        <w:rPr>
          <w:rFonts w:cs="Times New Roman"/>
          <w:szCs w:val="24"/>
          <w:shd w:val="clear" w:color="auto" w:fill="FFFFFF"/>
        </w:rPr>
      </w:pPr>
    </w:p>
    <w:p w14:paraId="394CD478" w14:textId="25524EBD" w:rsidR="00D05E39" w:rsidRPr="006D3ACE" w:rsidRDefault="00B6427A" w:rsidP="00D05E39">
      <w:pPr>
        <w:pStyle w:val="Odstavecseseznamem"/>
        <w:numPr>
          <w:ilvl w:val="0"/>
          <w:numId w:val="32"/>
        </w:numPr>
        <w:rPr>
          <w:rFonts w:cs="Times New Roman"/>
          <w:szCs w:val="24"/>
          <w:shd w:val="clear" w:color="auto" w:fill="FFFFFF"/>
        </w:rPr>
      </w:pPr>
      <w:r w:rsidRPr="006D3ACE">
        <w:rPr>
          <w:rFonts w:cs="Times New Roman"/>
          <w:szCs w:val="24"/>
          <w:shd w:val="clear" w:color="auto" w:fill="FFFFFF"/>
        </w:rPr>
        <w:t>Š</w:t>
      </w:r>
      <w:r w:rsidR="00706682" w:rsidRPr="006D3ACE">
        <w:rPr>
          <w:rFonts w:cs="Times New Roman"/>
          <w:szCs w:val="24"/>
          <w:shd w:val="clear" w:color="auto" w:fill="FFFFFF"/>
        </w:rPr>
        <w:t>vaříček</w:t>
      </w:r>
      <w:r w:rsidRPr="006D3ACE">
        <w:rPr>
          <w:rFonts w:cs="Times New Roman"/>
          <w:szCs w:val="24"/>
          <w:shd w:val="clear" w:color="auto" w:fill="FFFFFF"/>
        </w:rPr>
        <w:t>, R</w:t>
      </w:r>
      <w:r w:rsidR="00013CB4" w:rsidRPr="006D3ACE">
        <w:rPr>
          <w:rFonts w:cs="Times New Roman"/>
          <w:szCs w:val="24"/>
          <w:shd w:val="clear" w:color="auto" w:fill="FFFFFF"/>
        </w:rPr>
        <w:t>.,</w:t>
      </w:r>
      <w:r w:rsidRPr="006D3ACE">
        <w:rPr>
          <w:rFonts w:cs="Times New Roman"/>
          <w:szCs w:val="24"/>
          <w:shd w:val="clear" w:color="auto" w:fill="FFFFFF"/>
        </w:rPr>
        <w:t xml:space="preserve"> </w:t>
      </w:r>
      <w:r w:rsidR="00013CB4" w:rsidRPr="006D3ACE">
        <w:rPr>
          <w:rFonts w:cs="Times New Roman"/>
          <w:szCs w:val="24"/>
        </w:rPr>
        <w:t xml:space="preserve">&amp; </w:t>
      </w:r>
      <w:proofErr w:type="spellStart"/>
      <w:r w:rsidRPr="006D3ACE">
        <w:rPr>
          <w:rFonts w:cs="Times New Roman"/>
          <w:szCs w:val="24"/>
          <w:shd w:val="clear" w:color="auto" w:fill="FFFFFF"/>
        </w:rPr>
        <w:t>Š</w:t>
      </w:r>
      <w:r w:rsidR="00706682" w:rsidRPr="006D3ACE">
        <w:rPr>
          <w:rFonts w:cs="Times New Roman"/>
          <w:szCs w:val="24"/>
          <w:shd w:val="clear" w:color="auto" w:fill="FFFFFF"/>
        </w:rPr>
        <w:t>eďová</w:t>
      </w:r>
      <w:proofErr w:type="spellEnd"/>
      <w:r w:rsidR="00706682" w:rsidRPr="006D3ACE">
        <w:rPr>
          <w:rFonts w:cs="Times New Roman"/>
          <w:szCs w:val="24"/>
          <w:shd w:val="clear" w:color="auto" w:fill="FFFFFF"/>
        </w:rPr>
        <w:t>,</w:t>
      </w:r>
      <w:r w:rsidR="00013CB4" w:rsidRPr="006D3ACE">
        <w:rPr>
          <w:rFonts w:cs="Times New Roman"/>
          <w:szCs w:val="24"/>
          <w:shd w:val="clear" w:color="auto" w:fill="FFFFFF"/>
        </w:rPr>
        <w:t xml:space="preserve"> K</w:t>
      </w:r>
      <w:r w:rsidRPr="006D3ACE">
        <w:rPr>
          <w:rFonts w:cs="Times New Roman"/>
          <w:szCs w:val="24"/>
          <w:shd w:val="clear" w:color="auto" w:fill="FFFFFF"/>
        </w:rPr>
        <w:t>.</w:t>
      </w:r>
      <w:r w:rsidR="00013CB4" w:rsidRPr="006D3ACE">
        <w:rPr>
          <w:rFonts w:cs="Times New Roman"/>
          <w:szCs w:val="24"/>
          <w:shd w:val="clear" w:color="auto" w:fill="FFFFFF"/>
        </w:rPr>
        <w:t xml:space="preserve"> (2007).</w:t>
      </w:r>
      <w:r w:rsidRPr="006D3ACE">
        <w:rPr>
          <w:rFonts w:cs="Times New Roman"/>
          <w:szCs w:val="24"/>
          <w:shd w:val="clear" w:color="auto" w:fill="FFFFFF"/>
        </w:rPr>
        <w:t> </w:t>
      </w:r>
      <w:r w:rsidRPr="006D3ACE">
        <w:rPr>
          <w:rFonts w:cs="Times New Roman"/>
          <w:i/>
          <w:iCs/>
          <w:szCs w:val="24"/>
        </w:rPr>
        <w:t>Kvalitativní výzkum v pedagogických vědách</w:t>
      </w:r>
      <w:r w:rsidRPr="006D3ACE">
        <w:rPr>
          <w:rFonts w:cs="Times New Roman"/>
          <w:szCs w:val="24"/>
          <w:shd w:val="clear" w:color="auto" w:fill="FFFFFF"/>
        </w:rPr>
        <w:t>. Praha: Portál</w:t>
      </w:r>
      <w:r w:rsidR="00013CB4" w:rsidRPr="006D3ACE">
        <w:rPr>
          <w:rFonts w:cs="Times New Roman"/>
          <w:szCs w:val="24"/>
          <w:shd w:val="clear" w:color="auto" w:fill="FFFFFF"/>
        </w:rPr>
        <w:t>.</w:t>
      </w:r>
    </w:p>
    <w:p w14:paraId="537FCDAB" w14:textId="77777777" w:rsidR="00D05E39" w:rsidRPr="006D3ACE" w:rsidRDefault="00D05E39" w:rsidP="00D05E39">
      <w:pPr>
        <w:pStyle w:val="Odstavecseseznamem"/>
        <w:rPr>
          <w:rFonts w:cs="Times New Roman"/>
          <w:szCs w:val="24"/>
        </w:rPr>
      </w:pPr>
    </w:p>
    <w:p w14:paraId="45ED778B" w14:textId="3B0B7C85" w:rsidR="00D05E39" w:rsidRPr="006D3ACE" w:rsidRDefault="005D2A77" w:rsidP="00B6427A">
      <w:pPr>
        <w:pStyle w:val="Odstavecseseznamem"/>
        <w:numPr>
          <w:ilvl w:val="0"/>
          <w:numId w:val="32"/>
        </w:numPr>
        <w:rPr>
          <w:rFonts w:cs="Times New Roman"/>
          <w:szCs w:val="24"/>
          <w:shd w:val="clear" w:color="auto" w:fill="FFFFFF"/>
        </w:rPr>
      </w:pPr>
      <w:r w:rsidRPr="006D3ACE">
        <w:rPr>
          <w:rFonts w:cs="Times New Roman"/>
          <w:szCs w:val="24"/>
        </w:rPr>
        <w:t>T</w:t>
      </w:r>
      <w:r w:rsidR="00706682" w:rsidRPr="006D3ACE">
        <w:rPr>
          <w:rFonts w:cs="Times New Roman"/>
          <w:szCs w:val="24"/>
        </w:rPr>
        <w:t>rojan</w:t>
      </w:r>
      <w:r w:rsidRPr="006D3ACE">
        <w:rPr>
          <w:rFonts w:cs="Times New Roman"/>
          <w:szCs w:val="24"/>
        </w:rPr>
        <w:t xml:space="preserve">, V., </w:t>
      </w:r>
      <w:r w:rsidRPr="006D3ACE">
        <w:rPr>
          <w:rFonts w:cs="Times New Roman"/>
          <w:i/>
          <w:iCs/>
          <w:szCs w:val="24"/>
        </w:rPr>
        <w:t xml:space="preserve">Kompetence </w:t>
      </w:r>
      <w:proofErr w:type="spellStart"/>
      <w:r w:rsidRPr="006D3ACE">
        <w:rPr>
          <w:rFonts w:cs="Times New Roman"/>
          <w:i/>
          <w:iCs/>
          <w:szCs w:val="24"/>
        </w:rPr>
        <w:t>ředitelu</w:t>
      </w:r>
      <w:proofErr w:type="spellEnd"/>
      <w:r w:rsidRPr="006D3ACE">
        <w:rPr>
          <w:rFonts w:cs="Times New Roman"/>
          <w:i/>
          <w:iCs/>
          <w:szCs w:val="24"/>
        </w:rPr>
        <w:t xml:space="preserve">̊ </w:t>
      </w:r>
      <w:proofErr w:type="spellStart"/>
      <w:r w:rsidRPr="006D3ACE">
        <w:rPr>
          <w:rFonts w:cs="Times New Roman"/>
          <w:i/>
          <w:iCs/>
          <w:szCs w:val="24"/>
        </w:rPr>
        <w:t>škol</w:t>
      </w:r>
      <w:proofErr w:type="spellEnd"/>
      <w:r w:rsidRPr="006D3ACE">
        <w:rPr>
          <w:rFonts w:cs="Times New Roman"/>
          <w:i/>
          <w:iCs/>
          <w:szCs w:val="24"/>
        </w:rPr>
        <w:t xml:space="preserve"> – pravomoci nebo </w:t>
      </w:r>
      <w:proofErr w:type="gramStart"/>
      <w:r w:rsidRPr="006D3ACE">
        <w:rPr>
          <w:rFonts w:cs="Times New Roman"/>
          <w:i/>
          <w:iCs/>
          <w:szCs w:val="24"/>
        </w:rPr>
        <w:t>schopnosti?.</w:t>
      </w:r>
      <w:proofErr w:type="gramEnd"/>
      <w:r w:rsidRPr="006D3ACE">
        <w:rPr>
          <w:rFonts w:cs="Times New Roman"/>
          <w:i/>
          <w:iCs/>
          <w:szCs w:val="24"/>
        </w:rPr>
        <w:t xml:space="preserve"> </w:t>
      </w:r>
      <w:r w:rsidRPr="006D3ACE">
        <w:rPr>
          <w:rFonts w:cs="Times New Roman"/>
          <w:szCs w:val="24"/>
        </w:rPr>
        <w:t xml:space="preserve">Citováno 15. ledna 2022.  </w:t>
      </w:r>
      <w:proofErr w:type="spellStart"/>
      <w:r w:rsidRPr="006D3ACE">
        <w:rPr>
          <w:rFonts w:cs="Times New Roman"/>
          <w:szCs w:val="24"/>
        </w:rPr>
        <w:t>Dostupne</w:t>
      </w:r>
      <w:proofErr w:type="spellEnd"/>
      <w:r w:rsidRPr="006D3ACE">
        <w:rPr>
          <w:rFonts w:cs="Times New Roman"/>
          <w:szCs w:val="24"/>
        </w:rPr>
        <w:t xml:space="preserve">́ z: </w:t>
      </w:r>
      <w:hyperlink r:id="rId14" w:history="1">
        <w:r w:rsidR="00175B00" w:rsidRPr="006D3ACE">
          <w:rPr>
            <w:rStyle w:val="Hypertextovodkaz"/>
            <w:rFonts w:eastAsia="Times New Roman" w:cs="Times New Roman"/>
            <w:color w:val="auto"/>
            <w:szCs w:val="24"/>
            <w:u w:val="none"/>
            <w:lang w:eastAsia="cs-CZ"/>
          </w:rPr>
          <w:t>https://f87e10c6-a-90e62eb4-s-sites.googlegroups.com/a/ceskaskola.cz/wiki/ke-stazeni/Trojan.pdf?attachauth=ANoY7coJrr0em8Sfj42BCVkZ0Bb08TEgNIG9csK_wsVTixPWvRToBGeSxUF-JI2dIa5tAHvZgHGZBWGXIPQaFXOa1MJLvjqrUk1FI0CDxc0puEzdBTak_I3Gpnb2Qy-i95M4lBCC2pDEtelUX2a2pufYHjzXvGqHtXO1W0ITaJs9JDF5Gd6-VHpfQjjkUPBUVleXAPEsYOnCdXxwHVlzU_P0OYqD9lAS2g%3D%3D&amp;attredirects=0</w:t>
        </w:r>
      </w:hyperlink>
    </w:p>
    <w:p w14:paraId="420FD781" w14:textId="77777777" w:rsidR="00D05E39" w:rsidRPr="006D3ACE" w:rsidRDefault="00D05E39" w:rsidP="00D05E39">
      <w:pPr>
        <w:pStyle w:val="Odstavecseseznamem"/>
        <w:rPr>
          <w:rFonts w:cs="Times New Roman"/>
          <w:szCs w:val="24"/>
        </w:rPr>
      </w:pPr>
    </w:p>
    <w:p w14:paraId="577B4B9C" w14:textId="1E41DE3F" w:rsidR="00D05E39" w:rsidRPr="006D3ACE" w:rsidRDefault="00B6427A" w:rsidP="00D05E39">
      <w:pPr>
        <w:pStyle w:val="Odstavecseseznamem"/>
        <w:numPr>
          <w:ilvl w:val="0"/>
          <w:numId w:val="32"/>
        </w:numPr>
        <w:rPr>
          <w:rFonts w:cs="Times New Roman"/>
          <w:szCs w:val="24"/>
          <w:shd w:val="clear" w:color="auto" w:fill="FFFFFF"/>
        </w:rPr>
      </w:pPr>
      <w:proofErr w:type="spellStart"/>
      <w:r w:rsidRPr="006D3ACE">
        <w:rPr>
          <w:rFonts w:cs="Times New Roman"/>
          <w:szCs w:val="24"/>
        </w:rPr>
        <w:t>V</w:t>
      </w:r>
      <w:r w:rsidR="00706682" w:rsidRPr="006D3ACE">
        <w:rPr>
          <w:rFonts w:cs="Times New Roman"/>
          <w:szCs w:val="24"/>
        </w:rPr>
        <w:t>eteška</w:t>
      </w:r>
      <w:proofErr w:type="spellEnd"/>
      <w:r w:rsidRPr="006D3ACE">
        <w:rPr>
          <w:rFonts w:cs="Times New Roman"/>
          <w:szCs w:val="24"/>
        </w:rPr>
        <w:t xml:space="preserve"> J.,</w:t>
      </w:r>
      <w:r w:rsidR="002722F8" w:rsidRPr="006D3ACE">
        <w:rPr>
          <w:rFonts w:cs="Times New Roman"/>
          <w:szCs w:val="24"/>
        </w:rPr>
        <w:t xml:space="preserve"> </w:t>
      </w:r>
      <w:r w:rsidR="002722F8" w:rsidRPr="006D3ACE">
        <w:rPr>
          <w:rFonts w:cs="Times New Roman"/>
          <w:szCs w:val="24"/>
        </w:rPr>
        <w:t>&amp;</w:t>
      </w:r>
      <w:r w:rsidRPr="006D3ACE">
        <w:rPr>
          <w:rFonts w:cs="Times New Roman"/>
          <w:szCs w:val="24"/>
        </w:rPr>
        <w:t xml:space="preserve"> </w:t>
      </w:r>
      <w:proofErr w:type="spellStart"/>
      <w:r w:rsidRPr="006D3ACE">
        <w:rPr>
          <w:rFonts w:cs="Times New Roman"/>
          <w:szCs w:val="24"/>
        </w:rPr>
        <w:t>T</w:t>
      </w:r>
      <w:r w:rsidR="00706682" w:rsidRPr="006D3ACE">
        <w:rPr>
          <w:rFonts w:cs="Times New Roman"/>
          <w:szCs w:val="24"/>
        </w:rPr>
        <w:t>ureckiová</w:t>
      </w:r>
      <w:proofErr w:type="spellEnd"/>
      <w:r w:rsidRPr="006D3ACE">
        <w:rPr>
          <w:rFonts w:cs="Times New Roman"/>
          <w:szCs w:val="24"/>
        </w:rPr>
        <w:t xml:space="preserve"> M.</w:t>
      </w:r>
      <w:r w:rsidR="002722F8" w:rsidRPr="006D3ACE">
        <w:rPr>
          <w:rFonts w:cs="Times New Roman"/>
          <w:szCs w:val="24"/>
        </w:rPr>
        <w:t xml:space="preserve"> (2008). </w:t>
      </w:r>
      <w:r w:rsidRPr="006D3ACE">
        <w:rPr>
          <w:rFonts w:cs="Times New Roman"/>
          <w:szCs w:val="24"/>
        </w:rPr>
        <w:t xml:space="preserve"> </w:t>
      </w:r>
      <w:r w:rsidRPr="006D3ACE">
        <w:rPr>
          <w:rFonts w:cs="Times New Roman"/>
          <w:i/>
          <w:iCs/>
          <w:szCs w:val="24"/>
        </w:rPr>
        <w:t xml:space="preserve">Kompetence ve </w:t>
      </w:r>
      <w:proofErr w:type="spellStart"/>
      <w:r w:rsidRPr="006D3ACE">
        <w:rPr>
          <w:rFonts w:cs="Times New Roman"/>
          <w:i/>
          <w:iCs/>
          <w:szCs w:val="24"/>
        </w:rPr>
        <w:t>vzděláváni</w:t>
      </w:r>
      <w:proofErr w:type="spellEnd"/>
      <w:r w:rsidRPr="006D3ACE">
        <w:rPr>
          <w:rFonts w:cs="Times New Roman"/>
          <w:i/>
          <w:iCs/>
          <w:szCs w:val="24"/>
        </w:rPr>
        <w:t xml:space="preserve">́. </w:t>
      </w:r>
      <w:r w:rsidRPr="006D3ACE">
        <w:rPr>
          <w:rFonts w:cs="Times New Roman"/>
          <w:szCs w:val="24"/>
        </w:rPr>
        <w:t xml:space="preserve">1. vyd. Praha: </w:t>
      </w:r>
      <w:proofErr w:type="spellStart"/>
      <w:r w:rsidRPr="006D3ACE">
        <w:rPr>
          <w:rFonts w:cs="Times New Roman"/>
          <w:szCs w:val="24"/>
        </w:rPr>
        <w:t>Grada</w:t>
      </w:r>
      <w:proofErr w:type="spellEnd"/>
      <w:r w:rsidR="002722F8" w:rsidRPr="006D3ACE">
        <w:rPr>
          <w:rFonts w:cs="Times New Roman"/>
          <w:szCs w:val="24"/>
        </w:rPr>
        <w:t>.</w:t>
      </w:r>
      <w:r w:rsidRPr="006D3ACE">
        <w:rPr>
          <w:rFonts w:cs="Times New Roman"/>
          <w:szCs w:val="24"/>
        </w:rPr>
        <w:t xml:space="preserve"> </w:t>
      </w:r>
    </w:p>
    <w:p w14:paraId="30107D55" w14:textId="77777777" w:rsidR="00D05E39" w:rsidRPr="006D3ACE" w:rsidRDefault="00D05E39" w:rsidP="00D05E39">
      <w:pPr>
        <w:pStyle w:val="Odstavecseseznamem"/>
        <w:rPr>
          <w:rFonts w:cs="Times New Roman"/>
          <w:szCs w:val="24"/>
          <w:shd w:val="clear" w:color="auto" w:fill="FFFFFF"/>
        </w:rPr>
      </w:pPr>
    </w:p>
    <w:p w14:paraId="6F9A18BE" w14:textId="77777777" w:rsidR="00D05E39" w:rsidRPr="006D3ACE" w:rsidRDefault="00175D0E" w:rsidP="00D05E39">
      <w:pPr>
        <w:pStyle w:val="Odstavecseseznamem"/>
        <w:numPr>
          <w:ilvl w:val="0"/>
          <w:numId w:val="32"/>
        </w:numPr>
        <w:rPr>
          <w:rFonts w:cs="Times New Roman"/>
          <w:szCs w:val="24"/>
          <w:shd w:val="clear" w:color="auto" w:fill="FFFFFF"/>
        </w:rPr>
      </w:pPr>
      <w:r w:rsidRPr="006D3ACE">
        <w:rPr>
          <w:rFonts w:cs="Times New Roman"/>
          <w:szCs w:val="24"/>
          <w:shd w:val="clear" w:color="auto" w:fill="FFFFFF"/>
        </w:rPr>
        <w:t xml:space="preserve">Vyhláška 27/2016 sb., </w:t>
      </w:r>
      <w:r w:rsidRPr="006D3ACE">
        <w:rPr>
          <w:rFonts w:cs="Times New Roman"/>
          <w:i/>
          <w:iCs/>
          <w:szCs w:val="24"/>
          <w:shd w:val="clear" w:color="auto" w:fill="FFFFFF"/>
        </w:rPr>
        <w:t>o vzdělávání žáků o speciálními potřebami</w:t>
      </w:r>
      <w:r w:rsidRPr="006D3ACE">
        <w:rPr>
          <w:rFonts w:cs="Times New Roman"/>
          <w:szCs w:val="24"/>
          <w:shd w:val="clear" w:color="auto" w:fill="FFFFFF"/>
        </w:rPr>
        <w:t>. Citováno 15. ledna 2022. Dostupné</w:t>
      </w:r>
      <w:r w:rsidRPr="006D3ACE">
        <w:rPr>
          <w:rFonts w:cs="Times New Roman"/>
          <w:i/>
          <w:szCs w:val="24"/>
        </w:rPr>
        <w:t xml:space="preserve"> </w:t>
      </w:r>
      <w:r w:rsidRPr="006D3ACE">
        <w:rPr>
          <w:rFonts w:cs="Times New Roman"/>
          <w:szCs w:val="24"/>
        </w:rPr>
        <w:t xml:space="preserve">z: </w:t>
      </w:r>
      <w:hyperlink r:id="rId15" w:history="1">
        <w:r w:rsidRPr="006D3ACE">
          <w:rPr>
            <w:rStyle w:val="Hypertextovodkaz"/>
            <w:rFonts w:cs="Times New Roman"/>
            <w:color w:val="auto"/>
            <w:szCs w:val="24"/>
            <w:u w:val="none"/>
          </w:rPr>
          <w:t>http://www.msmt.cz/uploads/Vyhlaska_c._272016_Sb._o_vzdelavani_zaku_se_specialnimi_vzdelavacimi_potrebami_a_zaku_nadanych.pdf</w:t>
        </w:r>
      </w:hyperlink>
    </w:p>
    <w:p w14:paraId="05B43460" w14:textId="77777777" w:rsidR="00D05E39" w:rsidRPr="006D3ACE" w:rsidRDefault="00D05E39" w:rsidP="00D05E39">
      <w:pPr>
        <w:pStyle w:val="Odstavecseseznamem"/>
        <w:rPr>
          <w:rFonts w:cs="Times New Roman"/>
          <w:kern w:val="36"/>
          <w:szCs w:val="24"/>
        </w:rPr>
      </w:pPr>
    </w:p>
    <w:p w14:paraId="5CC3EB85" w14:textId="1F0BD826" w:rsidR="00D05E39" w:rsidRPr="006D3ACE" w:rsidRDefault="00175D0E" w:rsidP="00D05E39">
      <w:pPr>
        <w:pStyle w:val="Odstavecseseznamem"/>
        <w:numPr>
          <w:ilvl w:val="0"/>
          <w:numId w:val="32"/>
        </w:numPr>
        <w:rPr>
          <w:rFonts w:cs="Times New Roman"/>
          <w:szCs w:val="24"/>
          <w:shd w:val="clear" w:color="auto" w:fill="FFFFFF"/>
        </w:rPr>
      </w:pPr>
      <w:r w:rsidRPr="006D3ACE">
        <w:rPr>
          <w:rFonts w:cs="Times New Roman"/>
          <w:kern w:val="36"/>
          <w:szCs w:val="24"/>
        </w:rPr>
        <w:lastRenderedPageBreak/>
        <w:t xml:space="preserve">Vyhláška č. 317/2005 Sb. </w:t>
      </w:r>
      <w:r w:rsidRPr="006D3ACE">
        <w:rPr>
          <w:rFonts w:cs="Times New Roman"/>
          <w:i/>
          <w:iCs/>
          <w:kern w:val="36"/>
          <w:szCs w:val="24"/>
        </w:rPr>
        <w:t>Vyhláška o dalším vzdělávání pedagogických pracovníků,</w:t>
      </w:r>
      <w:r w:rsidR="000E46F9" w:rsidRPr="006D3ACE">
        <w:rPr>
          <w:rFonts w:cs="Times New Roman"/>
          <w:i/>
          <w:iCs/>
          <w:kern w:val="36"/>
          <w:szCs w:val="24"/>
        </w:rPr>
        <w:t xml:space="preserve"> </w:t>
      </w:r>
      <w:r w:rsidRPr="006D3ACE">
        <w:rPr>
          <w:rFonts w:cs="Times New Roman"/>
          <w:i/>
          <w:iCs/>
          <w:kern w:val="36"/>
          <w:szCs w:val="24"/>
        </w:rPr>
        <w:t>akreditační komisi a kariérním systému pedagogických pracovníků</w:t>
      </w:r>
      <w:r w:rsidR="000E46F9" w:rsidRPr="006D3ACE">
        <w:rPr>
          <w:rFonts w:cs="Times New Roman"/>
          <w:i/>
          <w:iCs/>
          <w:kern w:val="36"/>
          <w:szCs w:val="24"/>
        </w:rPr>
        <w:t xml:space="preserve">. </w:t>
      </w:r>
      <w:r w:rsidR="000E46F9" w:rsidRPr="006D3ACE">
        <w:rPr>
          <w:rFonts w:cs="Times New Roman"/>
          <w:kern w:val="36"/>
          <w:szCs w:val="24"/>
        </w:rPr>
        <w:t xml:space="preserve">Citováno 20. února 2022. Dostupné z: </w:t>
      </w:r>
      <w:hyperlink r:id="rId16" w:history="1">
        <w:r w:rsidR="00D05E39" w:rsidRPr="006D3ACE">
          <w:rPr>
            <w:rStyle w:val="Hypertextovodkaz"/>
            <w:rFonts w:cs="Times New Roman"/>
            <w:color w:val="auto"/>
            <w:kern w:val="36"/>
            <w:szCs w:val="24"/>
            <w:u w:val="none"/>
          </w:rPr>
          <w:t>https://www.zakonyprolidi.cz/cs/2005-317</w:t>
        </w:r>
      </w:hyperlink>
    </w:p>
    <w:p w14:paraId="246FFCFA" w14:textId="77777777" w:rsidR="00D05E39" w:rsidRPr="006D3ACE" w:rsidRDefault="00D05E39" w:rsidP="00D05E39">
      <w:pPr>
        <w:pStyle w:val="Odstavecseseznamem"/>
        <w:rPr>
          <w:rFonts w:cs="Times New Roman"/>
          <w:szCs w:val="24"/>
        </w:rPr>
      </w:pPr>
    </w:p>
    <w:p w14:paraId="627C0C3C" w14:textId="77777777" w:rsidR="00D05E39" w:rsidRPr="006D3ACE" w:rsidRDefault="00175B00" w:rsidP="00465788">
      <w:pPr>
        <w:pStyle w:val="Odstavecseseznamem"/>
        <w:numPr>
          <w:ilvl w:val="0"/>
          <w:numId w:val="32"/>
        </w:numPr>
        <w:rPr>
          <w:rFonts w:cs="Times New Roman"/>
          <w:szCs w:val="24"/>
          <w:shd w:val="clear" w:color="auto" w:fill="FFFFFF"/>
        </w:rPr>
      </w:pPr>
      <w:proofErr w:type="spellStart"/>
      <w:r w:rsidRPr="006D3ACE">
        <w:rPr>
          <w:rFonts w:cs="Times New Roman"/>
          <w:szCs w:val="24"/>
        </w:rPr>
        <w:t>Zákon</w:t>
      </w:r>
      <w:proofErr w:type="spellEnd"/>
      <w:r w:rsidRPr="006D3ACE">
        <w:rPr>
          <w:rFonts w:cs="Times New Roman"/>
          <w:szCs w:val="24"/>
        </w:rPr>
        <w:t xml:space="preserve"> č. 563/2004 Sb., o </w:t>
      </w:r>
      <w:proofErr w:type="spellStart"/>
      <w:r w:rsidRPr="006D3ACE">
        <w:rPr>
          <w:rFonts w:cs="Times New Roman"/>
          <w:szCs w:val="24"/>
        </w:rPr>
        <w:t>pedagogických</w:t>
      </w:r>
      <w:proofErr w:type="spellEnd"/>
      <w:r w:rsidRPr="006D3ACE">
        <w:rPr>
          <w:rFonts w:cs="Times New Roman"/>
          <w:szCs w:val="24"/>
        </w:rPr>
        <w:t xml:space="preserve"> </w:t>
      </w:r>
      <w:proofErr w:type="spellStart"/>
      <w:r w:rsidRPr="006D3ACE">
        <w:rPr>
          <w:rFonts w:cs="Times New Roman"/>
          <w:szCs w:val="24"/>
        </w:rPr>
        <w:t>pracovnících</w:t>
      </w:r>
      <w:proofErr w:type="spellEnd"/>
      <w:r w:rsidRPr="006D3ACE">
        <w:rPr>
          <w:rFonts w:cs="Times New Roman"/>
          <w:szCs w:val="24"/>
        </w:rPr>
        <w:t xml:space="preserve"> a o </w:t>
      </w:r>
      <w:proofErr w:type="spellStart"/>
      <w:r w:rsidRPr="006D3ACE">
        <w:rPr>
          <w:rFonts w:cs="Times New Roman"/>
          <w:szCs w:val="24"/>
        </w:rPr>
        <w:t>změmě</w:t>
      </w:r>
      <w:proofErr w:type="spellEnd"/>
      <w:r w:rsidRPr="006D3ACE">
        <w:rPr>
          <w:rFonts w:cs="Times New Roman"/>
          <w:szCs w:val="24"/>
        </w:rPr>
        <w:t xml:space="preserve"> </w:t>
      </w:r>
      <w:proofErr w:type="spellStart"/>
      <w:r w:rsidRPr="006D3ACE">
        <w:rPr>
          <w:rFonts w:cs="Times New Roman"/>
          <w:szCs w:val="24"/>
        </w:rPr>
        <w:t>některých</w:t>
      </w:r>
      <w:proofErr w:type="spellEnd"/>
      <w:r w:rsidRPr="006D3ACE">
        <w:rPr>
          <w:rFonts w:cs="Times New Roman"/>
          <w:szCs w:val="24"/>
        </w:rPr>
        <w:t xml:space="preserve"> </w:t>
      </w:r>
      <w:proofErr w:type="spellStart"/>
      <w:r w:rsidRPr="006D3ACE">
        <w:rPr>
          <w:rFonts w:cs="Times New Roman"/>
          <w:szCs w:val="24"/>
        </w:rPr>
        <w:t>zákonů</w:t>
      </w:r>
      <w:proofErr w:type="spellEnd"/>
      <w:r w:rsidRPr="006D3ACE">
        <w:rPr>
          <w:rFonts w:cs="Times New Roman"/>
          <w:szCs w:val="24"/>
        </w:rPr>
        <w:t xml:space="preserve"> ve znění </w:t>
      </w:r>
      <w:proofErr w:type="spellStart"/>
      <w:r w:rsidRPr="006D3ACE">
        <w:rPr>
          <w:rFonts w:cs="Times New Roman"/>
          <w:szCs w:val="24"/>
        </w:rPr>
        <w:t>pozdějších</w:t>
      </w:r>
      <w:proofErr w:type="spellEnd"/>
      <w:r w:rsidRPr="006D3ACE">
        <w:rPr>
          <w:rFonts w:cs="Times New Roman"/>
          <w:szCs w:val="24"/>
        </w:rPr>
        <w:t xml:space="preserve"> předpisů. </w:t>
      </w:r>
      <w:proofErr w:type="spellStart"/>
      <w:r w:rsidRPr="006D3ACE">
        <w:rPr>
          <w:rFonts w:cs="Times New Roman"/>
          <w:szCs w:val="24"/>
        </w:rPr>
        <w:t>Citováno</w:t>
      </w:r>
      <w:proofErr w:type="spellEnd"/>
      <w:r w:rsidRPr="006D3ACE">
        <w:rPr>
          <w:rFonts w:cs="Times New Roman"/>
          <w:szCs w:val="24"/>
        </w:rPr>
        <w:t xml:space="preserve"> 12: ledna 2022. </w:t>
      </w:r>
      <w:proofErr w:type="spellStart"/>
      <w:r w:rsidRPr="006D3ACE">
        <w:rPr>
          <w:rFonts w:cs="Times New Roman"/>
          <w:szCs w:val="24"/>
        </w:rPr>
        <w:t>Dostupne</w:t>
      </w:r>
      <w:proofErr w:type="spellEnd"/>
      <w:r w:rsidRPr="006D3ACE">
        <w:rPr>
          <w:rFonts w:cs="Times New Roman"/>
          <w:szCs w:val="24"/>
        </w:rPr>
        <w:t xml:space="preserve">́ z: http:// www.msmt.cz/dokumenty-3/zakon-o-pedagogickych-praovnicich-1 </w:t>
      </w:r>
    </w:p>
    <w:p w14:paraId="4BEE4817" w14:textId="77777777" w:rsidR="00D05E39" w:rsidRPr="006D3ACE" w:rsidRDefault="00D05E39" w:rsidP="00D05E39">
      <w:pPr>
        <w:pStyle w:val="Odstavecseseznamem"/>
        <w:rPr>
          <w:rFonts w:cs="Times New Roman"/>
          <w:szCs w:val="24"/>
        </w:rPr>
      </w:pPr>
    </w:p>
    <w:p w14:paraId="4E97DCB8" w14:textId="5E46F042" w:rsidR="00465788" w:rsidRPr="006D3ACE" w:rsidRDefault="00465788" w:rsidP="00465788">
      <w:pPr>
        <w:pStyle w:val="Odstavecseseznamem"/>
        <w:numPr>
          <w:ilvl w:val="0"/>
          <w:numId w:val="32"/>
        </w:numPr>
        <w:rPr>
          <w:rFonts w:cs="Times New Roman"/>
          <w:szCs w:val="24"/>
          <w:shd w:val="clear" w:color="auto" w:fill="FFFFFF"/>
        </w:rPr>
      </w:pPr>
      <w:proofErr w:type="spellStart"/>
      <w:r w:rsidRPr="006D3ACE">
        <w:rPr>
          <w:rFonts w:cs="Times New Roman"/>
          <w:szCs w:val="24"/>
        </w:rPr>
        <w:t>Zákon</w:t>
      </w:r>
      <w:proofErr w:type="spellEnd"/>
      <w:r w:rsidRPr="006D3ACE">
        <w:rPr>
          <w:rFonts w:cs="Times New Roman"/>
          <w:szCs w:val="24"/>
        </w:rPr>
        <w:t xml:space="preserve"> č. 262/2006 Sb., </w:t>
      </w:r>
      <w:proofErr w:type="spellStart"/>
      <w:r w:rsidRPr="006D3ACE">
        <w:rPr>
          <w:rFonts w:cs="Times New Roman"/>
          <w:szCs w:val="24"/>
        </w:rPr>
        <w:t>zákoník</w:t>
      </w:r>
      <w:proofErr w:type="spellEnd"/>
      <w:r w:rsidRPr="006D3ACE">
        <w:rPr>
          <w:rFonts w:cs="Times New Roman"/>
          <w:szCs w:val="24"/>
        </w:rPr>
        <w:t xml:space="preserve"> </w:t>
      </w:r>
      <w:proofErr w:type="spellStart"/>
      <w:r w:rsidRPr="006D3ACE">
        <w:rPr>
          <w:rFonts w:cs="Times New Roman"/>
          <w:szCs w:val="24"/>
        </w:rPr>
        <w:t>práce</w:t>
      </w:r>
      <w:proofErr w:type="spellEnd"/>
      <w:r w:rsidRPr="006D3ACE">
        <w:rPr>
          <w:rFonts w:cs="Times New Roman"/>
          <w:szCs w:val="24"/>
        </w:rPr>
        <w:t xml:space="preserve">, v </w:t>
      </w:r>
      <w:proofErr w:type="spellStart"/>
      <w:r w:rsidRPr="006D3ACE">
        <w:rPr>
          <w:rFonts w:cs="Times New Roman"/>
          <w:szCs w:val="24"/>
        </w:rPr>
        <w:t>platném</w:t>
      </w:r>
      <w:proofErr w:type="spellEnd"/>
      <w:r w:rsidRPr="006D3ACE">
        <w:rPr>
          <w:rFonts w:cs="Times New Roman"/>
          <w:szCs w:val="24"/>
        </w:rPr>
        <w:t xml:space="preserve"> </w:t>
      </w:r>
      <w:proofErr w:type="spellStart"/>
      <w:r w:rsidRPr="006D3ACE">
        <w:rPr>
          <w:rFonts w:cs="Times New Roman"/>
          <w:szCs w:val="24"/>
        </w:rPr>
        <w:t>zněni</w:t>
      </w:r>
      <w:proofErr w:type="spellEnd"/>
      <w:r w:rsidRPr="006D3ACE">
        <w:rPr>
          <w:rFonts w:cs="Times New Roman"/>
          <w:szCs w:val="24"/>
        </w:rPr>
        <w:t xml:space="preserve">́ </w:t>
      </w:r>
    </w:p>
    <w:p w14:paraId="6A941934" w14:textId="77777777" w:rsidR="00465788" w:rsidRPr="006D3ACE" w:rsidRDefault="00465788" w:rsidP="00A15EF5">
      <w:pPr>
        <w:shd w:val="clear" w:color="auto" w:fill="FFFFFF"/>
        <w:spacing w:before="100" w:beforeAutospacing="1" w:after="100" w:afterAutospacing="1" w:line="360" w:lineRule="auto"/>
      </w:pPr>
    </w:p>
    <w:p w14:paraId="78797CDD" w14:textId="77777777" w:rsidR="00086C9A" w:rsidRPr="006D3ACE" w:rsidRDefault="00086C9A" w:rsidP="00A15EF5">
      <w:pPr>
        <w:spacing w:line="360" w:lineRule="auto"/>
      </w:pPr>
    </w:p>
    <w:p w14:paraId="5F4606E5" w14:textId="5D6C6790" w:rsidR="00086C9A" w:rsidRPr="006D3ACE" w:rsidRDefault="00086C9A" w:rsidP="00A15EF5">
      <w:pPr>
        <w:spacing w:before="100" w:beforeAutospacing="1" w:after="100" w:afterAutospacing="1" w:line="360" w:lineRule="auto"/>
      </w:pPr>
    </w:p>
    <w:p w14:paraId="22CDEBD0" w14:textId="50DC3EA3" w:rsidR="006D3ACE" w:rsidRPr="006D3ACE" w:rsidRDefault="006D3ACE" w:rsidP="00A15EF5">
      <w:pPr>
        <w:spacing w:before="100" w:beforeAutospacing="1" w:after="100" w:afterAutospacing="1" w:line="360" w:lineRule="auto"/>
      </w:pPr>
    </w:p>
    <w:p w14:paraId="2C5BD646" w14:textId="5A37F3D9" w:rsidR="006D3ACE" w:rsidRPr="006D3ACE" w:rsidRDefault="006D3ACE" w:rsidP="00A15EF5">
      <w:pPr>
        <w:spacing w:before="100" w:beforeAutospacing="1" w:after="100" w:afterAutospacing="1" w:line="360" w:lineRule="auto"/>
      </w:pPr>
    </w:p>
    <w:p w14:paraId="2F92C36B" w14:textId="2C5FB5D1" w:rsidR="006D3ACE" w:rsidRPr="006D3ACE" w:rsidRDefault="006D3ACE" w:rsidP="00A15EF5">
      <w:pPr>
        <w:spacing w:before="100" w:beforeAutospacing="1" w:after="100" w:afterAutospacing="1" w:line="360" w:lineRule="auto"/>
        <w:rPr>
          <w:color w:val="000000" w:themeColor="text1"/>
        </w:rPr>
      </w:pPr>
    </w:p>
    <w:p w14:paraId="6ECED383" w14:textId="0F953876" w:rsidR="006D3ACE" w:rsidRPr="006D3ACE" w:rsidRDefault="006D3ACE" w:rsidP="00A15EF5">
      <w:pPr>
        <w:spacing w:before="100" w:beforeAutospacing="1" w:after="100" w:afterAutospacing="1" w:line="360" w:lineRule="auto"/>
        <w:rPr>
          <w:color w:val="000000" w:themeColor="text1"/>
        </w:rPr>
      </w:pPr>
    </w:p>
    <w:p w14:paraId="6AA3C1AF" w14:textId="274A46F8" w:rsidR="006D3ACE" w:rsidRDefault="006D3ACE" w:rsidP="00A15EF5">
      <w:pPr>
        <w:spacing w:before="100" w:beforeAutospacing="1" w:after="100" w:afterAutospacing="1" w:line="360" w:lineRule="auto"/>
        <w:rPr>
          <w:color w:val="000000" w:themeColor="text1"/>
        </w:rPr>
      </w:pPr>
    </w:p>
    <w:p w14:paraId="67915D40" w14:textId="4EB35330" w:rsidR="006D3ACE" w:rsidRDefault="006D3ACE" w:rsidP="00A15EF5">
      <w:pPr>
        <w:spacing w:before="100" w:beforeAutospacing="1" w:after="100" w:afterAutospacing="1" w:line="360" w:lineRule="auto"/>
        <w:rPr>
          <w:color w:val="000000" w:themeColor="text1"/>
        </w:rPr>
      </w:pPr>
    </w:p>
    <w:p w14:paraId="508B4AB4" w14:textId="0ABDB54F" w:rsidR="006D3ACE" w:rsidRDefault="006D3ACE" w:rsidP="00A15EF5">
      <w:pPr>
        <w:spacing w:before="100" w:beforeAutospacing="1" w:after="100" w:afterAutospacing="1" w:line="360" w:lineRule="auto"/>
        <w:rPr>
          <w:color w:val="000000" w:themeColor="text1"/>
        </w:rPr>
      </w:pPr>
    </w:p>
    <w:p w14:paraId="2AE149FA" w14:textId="77777777" w:rsidR="006D3ACE" w:rsidRPr="00624C8B" w:rsidRDefault="006D3ACE" w:rsidP="00A15EF5">
      <w:pPr>
        <w:spacing w:before="100" w:beforeAutospacing="1" w:after="100" w:afterAutospacing="1" w:line="360" w:lineRule="auto"/>
        <w:rPr>
          <w:color w:val="000000" w:themeColor="text1"/>
        </w:rPr>
      </w:pPr>
    </w:p>
    <w:p w14:paraId="00345344" w14:textId="77777777" w:rsidR="005D018F" w:rsidRPr="00624C8B" w:rsidRDefault="005D018F" w:rsidP="00A15EF5">
      <w:pPr>
        <w:spacing w:line="360" w:lineRule="auto"/>
      </w:pPr>
    </w:p>
    <w:p w14:paraId="762C3464" w14:textId="7DE002CF" w:rsidR="00624C8B" w:rsidRDefault="00624C8B" w:rsidP="00A15EF5">
      <w:pPr>
        <w:spacing w:line="360" w:lineRule="auto"/>
      </w:pPr>
    </w:p>
    <w:p w14:paraId="15D8AAF3" w14:textId="77777777" w:rsidR="00A0156F" w:rsidRDefault="00A0156F" w:rsidP="00A15EF5">
      <w:pPr>
        <w:spacing w:line="360" w:lineRule="auto"/>
      </w:pPr>
    </w:p>
    <w:p w14:paraId="51260617" w14:textId="275B9FB2" w:rsidR="00624C8B" w:rsidRDefault="00624C8B" w:rsidP="00A15EF5">
      <w:pPr>
        <w:spacing w:line="360" w:lineRule="auto"/>
      </w:pPr>
    </w:p>
    <w:p w14:paraId="010A46E2" w14:textId="024E1011" w:rsidR="00AD76BE" w:rsidRDefault="00AD76BE" w:rsidP="00A15EF5">
      <w:pPr>
        <w:spacing w:line="360" w:lineRule="auto"/>
      </w:pPr>
    </w:p>
    <w:p w14:paraId="07CB05FE" w14:textId="77777777" w:rsidR="00AD76BE" w:rsidRDefault="00AD76BE" w:rsidP="00A15EF5">
      <w:pPr>
        <w:spacing w:line="360" w:lineRule="auto"/>
      </w:pPr>
    </w:p>
    <w:p w14:paraId="3E094D6C" w14:textId="3AC471BA" w:rsidR="00BB32F1" w:rsidRDefault="00BB32F1" w:rsidP="00A15EF5">
      <w:pPr>
        <w:spacing w:line="360" w:lineRule="auto"/>
      </w:pPr>
      <w:r>
        <w:lastRenderedPageBreak/>
        <w:t>SEZNAM PŘÍLOH</w:t>
      </w:r>
    </w:p>
    <w:p w14:paraId="05EC0839" w14:textId="4CF07FF8" w:rsidR="00BB32F1" w:rsidRDefault="00932782" w:rsidP="00A15EF5">
      <w:pPr>
        <w:spacing w:line="360" w:lineRule="auto"/>
      </w:pPr>
      <w:r>
        <w:t xml:space="preserve">Příloha č.1. - </w:t>
      </w:r>
      <w:r w:rsidR="0040326C">
        <w:t>Tabulka platů pedagogických zaměstnanců</w:t>
      </w:r>
    </w:p>
    <w:p w14:paraId="416A1A45" w14:textId="5A22CDF2" w:rsidR="00932782" w:rsidRDefault="00932782" w:rsidP="00A15EF5">
      <w:pPr>
        <w:spacing w:line="360" w:lineRule="auto"/>
      </w:pPr>
      <w:r>
        <w:t>Příloha č.2. – Scénář rozhovoru</w:t>
      </w:r>
    </w:p>
    <w:p w14:paraId="2946C401" w14:textId="67A7CDBB" w:rsidR="00932782" w:rsidRDefault="00932782" w:rsidP="00A15EF5">
      <w:pPr>
        <w:spacing w:line="360" w:lineRule="auto"/>
      </w:pPr>
      <w:r>
        <w:t>Příloha č.3. – Doslovný přepis rozhovoru s konverzační partnerkou KP3</w:t>
      </w:r>
    </w:p>
    <w:p w14:paraId="0E0B0C46" w14:textId="0BE82653" w:rsidR="00932782" w:rsidRDefault="00932782" w:rsidP="00A15EF5">
      <w:pPr>
        <w:spacing w:line="360" w:lineRule="auto"/>
      </w:pPr>
      <w:r>
        <w:t>Příloha č.4. – Vzor informovaného souhlasu</w:t>
      </w:r>
    </w:p>
    <w:p w14:paraId="6412FAC4" w14:textId="472B2F62" w:rsidR="00932782" w:rsidRDefault="00932782" w:rsidP="00A15EF5">
      <w:pPr>
        <w:spacing w:line="360" w:lineRule="auto"/>
      </w:pPr>
    </w:p>
    <w:p w14:paraId="5EC597F1" w14:textId="5D62F47B" w:rsidR="00932782" w:rsidRDefault="00932782" w:rsidP="00A15EF5">
      <w:pPr>
        <w:spacing w:line="360" w:lineRule="auto"/>
      </w:pPr>
    </w:p>
    <w:p w14:paraId="3849FD28" w14:textId="0981C5A5" w:rsidR="00932782" w:rsidRDefault="00932782" w:rsidP="00A15EF5">
      <w:pPr>
        <w:spacing w:line="360" w:lineRule="auto"/>
      </w:pPr>
    </w:p>
    <w:p w14:paraId="528803D0" w14:textId="4707173B" w:rsidR="00932782" w:rsidRDefault="00932782" w:rsidP="00A15EF5">
      <w:pPr>
        <w:spacing w:line="360" w:lineRule="auto"/>
      </w:pPr>
    </w:p>
    <w:p w14:paraId="76131603" w14:textId="55405A4A" w:rsidR="00932782" w:rsidRDefault="00932782" w:rsidP="00A15EF5">
      <w:pPr>
        <w:spacing w:line="360" w:lineRule="auto"/>
      </w:pPr>
    </w:p>
    <w:p w14:paraId="20D4A3A0" w14:textId="1895E354" w:rsidR="00932782" w:rsidRDefault="00932782" w:rsidP="00A15EF5">
      <w:pPr>
        <w:spacing w:line="360" w:lineRule="auto"/>
      </w:pPr>
    </w:p>
    <w:p w14:paraId="493EDBD1" w14:textId="0B83B3A6" w:rsidR="00932782" w:rsidRDefault="00932782" w:rsidP="00A15EF5">
      <w:pPr>
        <w:spacing w:line="360" w:lineRule="auto"/>
      </w:pPr>
    </w:p>
    <w:p w14:paraId="568FAF29" w14:textId="613F9926" w:rsidR="00932782" w:rsidRDefault="00932782" w:rsidP="00A15EF5">
      <w:pPr>
        <w:spacing w:line="360" w:lineRule="auto"/>
      </w:pPr>
    </w:p>
    <w:p w14:paraId="5FE33E2A" w14:textId="2BD4B8A9" w:rsidR="00932782" w:rsidRDefault="00932782" w:rsidP="00A15EF5">
      <w:pPr>
        <w:spacing w:line="360" w:lineRule="auto"/>
      </w:pPr>
    </w:p>
    <w:p w14:paraId="1ABCF859" w14:textId="5E9036B6" w:rsidR="00932782" w:rsidRDefault="00932782" w:rsidP="00A15EF5">
      <w:pPr>
        <w:spacing w:line="360" w:lineRule="auto"/>
      </w:pPr>
    </w:p>
    <w:p w14:paraId="5D8FCFCA" w14:textId="712352E5" w:rsidR="00932782" w:rsidRDefault="00932782" w:rsidP="00A15EF5">
      <w:pPr>
        <w:spacing w:line="360" w:lineRule="auto"/>
      </w:pPr>
    </w:p>
    <w:p w14:paraId="73300536" w14:textId="1444E9B9" w:rsidR="00932782" w:rsidRDefault="00932782" w:rsidP="00A15EF5">
      <w:pPr>
        <w:spacing w:line="360" w:lineRule="auto"/>
      </w:pPr>
    </w:p>
    <w:p w14:paraId="32C7107C" w14:textId="19D03A51" w:rsidR="00932782" w:rsidRDefault="00932782" w:rsidP="00A15EF5">
      <w:pPr>
        <w:spacing w:line="360" w:lineRule="auto"/>
      </w:pPr>
    </w:p>
    <w:p w14:paraId="645A0406" w14:textId="6C5948C5" w:rsidR="00932782" w:rsidRDefault="00932782" w:rsidP="00A15EF5">
      <w:pPr>
        <w:spacing w:line="360" w:lineRule="auto"/>
      </w:pPr>
    </w:p>
    <w:p w14:paraId="3849B1AA" w14:textId="7E31A996" w:rsidR="00932782" w:rsidRDefault="00932782" w:rsidP="00A15EF5">
      <w:pPr>
        <w:spacing w:line="360" w:lineRule="auto"/>
      </w:pPr>
    </w:p>
    <w:p w14:paraId="5243CFBC" w14:textId="0E853D09" w:rsidR="00932782" w:rsidRDefault="00932782" w:rsidP="00A15EF5">
      <w:pPr>
        <w:spacing w:line="360" w:lineRule="auto"/>
      </w:pPr>
    </w:p>
    <w:p w14:paraId="28833EAA" w14:textId="4E07C2AB" w:rsidR="00932782" w:rsidRDefault="00932782" w:rsidP="00A15EF5">
      <w:pPr>
        <w:spacing w:line="360" w:lineRule="auto"/>
      </w:pPr>
    </w:p>
    <w:p w14:paraId="1AC3FBD5" w14:textId="6BA0C875" w:rsidR="00932782" w:rsidRDefault="00932782" w:rsidP="00A15EF5">
      <w:pPr>
        <w:spacing w:line="360" w:lineRule="auto"/>
      </w:pPr>
    </w:p>
    <w:p w14:paraId="1237258C" w14:textId="68A814D8" w:rsidR="00932782" w:rsidRDefault="00932782" w:rsidP="00A15EF5">
      <w:pPr>
        <w:spacing w:line="360" w:lineRule="auto"/>
      </w:pPr>
    </w:p>
    <w:p w14:paraId="13348A06" w14:textId="619FBCB4" w:rsidR="00932782" w:rsidRDefault="00932782" w:rsidP="00A15EF5">
      <w:pPr>
        <w:spacing w:line="360" w:lineRule="auto"/>
      </w:pPr>
    </w:p>
    <w:p w14:paraId="48172BE4" w14:textId="3BFBB640" w:rsidR="00932782" w:rsidRDefault="00932782" w:rsidP="00A15EF5">
      <w:pPr>
        <w:spacing w:line="360" w:lineRule="auto"/>
      </w:pPr>
    </w:p>
    <w:p w14:paraId="428B88B8" w14:textId="7E08E204" w:rsidR="00932782" w:rsidRDefault="00932782" w:rsidP="00A15EF5">
      <w:pPr>
        <w:spacing w:line="360" w:lineRule="auto"/>
      </w:pPr>
    </w:p>
    <w:p w14:paraId="35D3B83A" w14:textId="164F5DD1" w:rsidR="00932782" w:rsidRDefault="00932782" w:rsidP="00A15EF5">
      <w:pPr>
        <w:spacing w:line="360" w:lineRule="auto"/>
      </w:pPr>
    </w:p>
    <w:p w14:paraId="7DCEDF1B" w14:textId="04521A41" w:rsidR="00932782" w:rsidRDefault="00932782" w:rsidP="00A15EF5">
      <w:pPr>
        <w:spacing w:line="360" w:lineRule="auto"/>
      </w:pPr>
    </w:p>
    <w:p w14:paraId="5CC5E470" w14:textId="2ED978B3" w:rsidR="00932782" w:rsidRDefault="00932782" w:rsidP="00A15EF5">
      <w:pPr>
        <w:spacing w:line="360" w:lineRule="auto"/>
      </w:pPr>
    </w:p>
    <w:p w14:paraId="67F846F6" w14:textId="3AC746B3" w:rsidR="00932782" w:rsidRDefault="00932782" w:rsidP="00A15EF5">
      <w:pPr>
        <w:spacing w:line="360" w:lineRule="auto"/>
      </w:pPr>
    </w:p>
    <w:p w14:paraId="09F01A1F" w14:textId="5B26C99D" w:rsidR="00932782" w:rsidRDefault="00932782" w:rsidP="00A15EF5">
      <w:pPr>
        <w:spacing w:line="360" w:lineRule="auto"/>
      </w:pPr>
    </w:p>
    <w:p w14:paraId="7A116845" w14:textId="08DA0FEA" w:rsidR="00932782" w:rsidRDefault="00932782" w:rsidP="00A15EF5">
      <w:pPr>
        <w:spacing w:line="360" w:lineRule="auto"/>
      </w:pPr>
    </w:p>
    <w:p w14:paraId="30A12667" w14:textId="314AFF35" w:rsidR="00932782" w:rsidRDefault="00932782" w:rsidP="00A15EF5">
      <w:pPr>
        <w:spacing w:line="360" w:lineRule="auto"/>
      </w:pPr>
    </w:p>
    <w:p w14:paraId="7E8FCC21" w14:textId="3FA33997" w:rsidR="00932782" w:rsidRDefault="00932782" w:rsidP="00A15EF5">
      <w:pPr>
        <w:spacing w:line="360" w:lineRule="auto"/>
      </w:pPr>
      <w:r>
        <w:lastRenderedPageBreak/>
        <w:t>Příloha č.1. - Tabulka platů pedagogických zaměstnanců</w:t>
      </w:r>
    </w:p>
    <w:p w14:paraId="73E53563" w14:textId="55B2D979" w:rsidR="00932782" w:rsidRDefault="00932782" w:rsidP="00A15EF5">
      <w:pPr>
        <w:spacing w:line="360" w:lineRule="auto"/>
        <w:ind w:left="-284"/>
      </w:pPr>
      <w:r>
        <w:rPr>
          <w:noProof/>
        </w:rPr>
        <w:drawing>
          <wp:inline distT="0" distB="0" distL="0" distR="0" wp14:anchorId="494DC93A" wp14:editId="323E20DB">
            <wp:extent cx="6170309" cy="268224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22-03-28 v 21.57.35.png"/>
                    <pic:cNvPicPr/>
                  </pic:nvPicPr>
                  <pic:blipFill>
                    <a:blip r:embed="rId17">
                      <a:extLst>
                        <a:ext uri="{28A0092B-C50C-407E-A947-70E740481C1C}">
                          <a14:useLocalDpi xmlns:a14="http://schemas.microsoft.com/office/drawing/2010/main" val="0"/>
                        </a:ext>
                      </a:extLst>
                    </a:blip>
                    <a:stretch>
                      <a:fillRect/>
                    </a:stretch>
                  </pic:blipFill>
                  <pic:spPr>
                    <a:xfrm>
                      <a:off x="0" y="0"/>
                      <a:ext cx="6201503" cy="2695800"/>
                    </a:xfrm>
                    <a:prstGeom prst="rect">
                      <a:avLst/>
                    </a:prstGeom>
                  </pic:spPr>
                </pic:pic>
              </a:graphicData>
            </a:graphic>
          </wp:inline>
        </w:drawing>
      </w:r>
    </w:p>
    <w:p w14:paraId="421E9A43" w14:textId="77777777" w:rsidR="00932782" w:rsidRDefault="00932782" w:rsidP="00A15EF5">
      <w:pPr>
        <w:spacing w:line="360" w:lineRule="auto"/>
      </w:pPr>
    </w:p>
    <w:p w14:paraId="3EB9429C" w14:textId="77777777" w:rsidR="00932782" w:rsidRDefault="00932782" w:rsidP="00A15EF5">
      <w:pPr>
        <w:spacing w:line="360" w:lineRule="auto"/>
      </w:pPr>
    </w:p>
    <w:p w14:paraId="19F4E432" w14:textId="77777777" w:rsidR="00932782" w:rsidRDefault="00932782" w:rsidP="00A15EF5">
      <w:pPr>
        <w:spacing w:line="360" w:lineRule="auto"/>
      </w:pPr>
    </w:p>
    <w:p w14:paraId="3E8F45E2" w14:textId="77777777" w:rsidR="00932782" w:rsidRDefault="00932782" w:rsidP="00A15EF5">
      <w:pPr>
        <w:spacing w:line="360" w:lineRule="auto"/>
      </w:pPr>
    </w:p>
    <w:p w14:paraId="48ADA3A3" w14:textId="77777777" w:rsidR="00932782" w:rsidRDefault="00932782" w:rsidP="00A15EF5">
      <w:pPr>
        <w:spacing w:line="360" w:lineRule="auto"/>
      </w:pPr>
    </w:p>
    <w:p w14:paraId="608A5CD7" w14:textId="77777777" w:rsidR="00932782" w:rsidRDefault="00932782" w:rsidP="00A15EF5">
      <w:pPr>
        <w:spacing w:line="360" w:lineRule="auto"/>
      </w:pPr>
    </w:p>
    <w:p w14:paraId="4433E11A" w14:textId="77777777" w:rsidR="00932782" w:rsidRDefault="00932782" w:rsidP="00A15EF5">
      <w:pPr>
        <w:spacing w:line="360" w:lineRule="auto"/>
      </w:pPr>
    </w:p>
    <w:p w14:paraId="227A2F8F" w14:textId="77777777" w:rsidR="00932782" w:rsidRDefault="00932782" w:rsidP="00A15EF5">
      <w:pPr>
        <w:spacing w:line="360" w:lineRule="auto"/>
      </w:pPr>
    </w:p>
    <w:p w14:paraId="6315DCB6" w14:textId="77777777" w:rsidR="00932782" w:rsidRDefault="00932782" w:rsidP="00A15EF5">
      <w:pPr>
        <w:spacing w:line="360" w:lineRule="auto"/>
      </w:pPr>
    </w:p>
    <w:p w14:paraId="02C632BB" w14:textId="77777777" w:rsidR="00932782" w:rsidRDefault="00932782" w:rsidP="00A15EF5">
      <w:pPr>
        <w:spacing w:line="360" w:lineRule="auto"/>
      </w:pPr>
    </w:p>
    <w:p w14:paraId="5083A03C" w14:textId="77777777" w:rsidR="00932782" w:rsidRDefault="00932782" w:rsidP="00A15EF5">
      <w:pPr>
        <w:spacing w:line="360" w:lineRule="auto"/>
      </w:pPr>
    </w:p>
    <w:p w14:paraId="768A65F2" w14:textId="77777777" w:rsidR="00932782" w:rsidRDefault="00932782" w:rsidP="00A15EF5">
      <w:pPr>
        <w:spacing w:line="360" w:lineRule="auto"/>
      </w:pPr>
    </w:p>
    <w:p w14:paraId="66A26DB6" w14:textId="77777777" w:rsidR="00932782" w:rsidRDefault="00932782" w:rsidP="00A15EF5">
      <w:pPr>
        <w:spacing w:line="360" w:lineRule="auto"/>
      </w:pPr>
    </w:p>
    <w:p w14:paraId="407EFF41" w14:textId="77777777" w:rsidR="00932782" w:rsidRDefault="00932782" w:rsidP="00A15EF5">
      <w:pPr>
        <w:spacing w:line="360" w:lineRule="auto"/>
      </w:pPr>
    </w:p>
    <w:p w14:paraId="7299C100" w14:textId="77777777" w:rsidR="00932782" w:rsidRDefault="00932782" w:rsidP="00A15EF5">
      <w:pPr>
        <w:spacing w:line="360" w:lineRule="auto"/>
      </w:pPr>
    </w:p>
    <w:p w14:paraId="572066F3" w14:textId="77777777" w:rsidR="00932782" w:rsidRDefault="00932782" w:rsidP="00A15EF5">
      <w:pPr>
        <w:spacing w:line="360" w:lineRule="auto"/>
      </w:pPr>
    </w:p>
    <w:p w14:paraId="3990BD49" w14:textId="77777777" w:rsidR="00932782" w:rsidRDefault="00932782" w:rsidP="00A15EF5">
      <w:pPr>
        <w:spacing w:line="360" w:lineRule="auto"/>
      </w:pPr>
    </w:p>
    <w:p w14:paraId="0D4FB1EE" w14:textId="77777777" w:rsidR="00932782" w:rsidRDefault="00932782" w:rsidP="00A15EF5">
      <w:pPr>
        <w:spacing w:line="360" w:lineRule="auto"/>
      </w:pPr>
    </w:p>
    <w:p w14:paraId="05089140" w14:textId="77777777" w:rsidR="00932782" w:rsidRDefault="00932782" w:rsidP="00A15EF5">
      <w:pPr>
        <w:spacing w:line="360" w:lineRule="auto"/>
      </w:pPr>
    </w:p>
    <w:p w14:paraId="3460EAA2" w14:textId="77777777" w:rsidR="00932782" w:rsidRDefault="00932782" w:rsidP="00A15EF5">
      <w:pPr>
        <w:spacing w:line="360" w:lineRule="auto"/>
      </w:pPr>
    </w:p>
    <w:p w14:paraId="3E93C295" w14:textId="77777777" w:rsidR="00932782" w:rsidRDefault="00932782" w:rsidP="00A15EF5">
      <w:pPr>
        <w:spacing w:line="360" w:lineRule="auto"/>
      </w:pPr>
    </w:p>
    <w:p w14:paraId="27127930" w14:textId="77777777" w:rsidR="00932782" w:rsidRDefault="00932782" w:rsidP="00A15EF5">
      <w:pPr>
        <w:spacing w:line="360" w:lineRule="auto"/>
      </w:pPr>
    </w:p>
    <w:p w14:paraId="6D971023" w14:textId="0ABFF51E" w:rsidR="00932782" w:rsidRDefault="00932782" w:rsidP="00A15EF5">
      <w:pPr>
        <w:spacing w:line="360" w:lineRule="auto"/>
      </w:pPr>
      <w:r>
        <w:lastRenderedPageBreak/>
        <w:t>Příloha č.2. – Scénář rozhovoru</w:t>
      </w:r>
    </w:p>
    <w:p w14:paraId="6B1A9470" w14:textId="77777777" w:rsidR="00932782" w:rsidRPr="00AE4216" w:rsidRDefault="00932782" w:rsidP="00A15EF5">
      <w:pPr>
        <w:pStyle w:val="Odstavecseseznamem"/>
        <w:numPr>
          <w:ilvl w:val="0"/>
          <w:numId w:val="36"/>
        </w:numPr>
        <w:spacing w:after="160"/>
        <w:rPr>
          <w:rFonts w:cs="Times New Roman"/>
          <w:szCs w:val="24"/>
        </w:rPr>
      </w:pPr>
      <w:r w:rsidRPr="00AE4216">
        <w:rPr>
          <w:rFonts w:cs="Times New Roman"/>
          <w:szCs w:val="24"/>
        </w:rPr>
        <w:t>Jaký vztah ke své práci máte? Naplňuje Vás?</w:t>
      </w:r>
    </w:p>
    <w:p w14:paraId="75BD7F1A" w14:textId="77777777" w:rsidR="00932782" w:rsidRPr="00AE4216" w:rsidRDefault="00932782" w:rsidP="00A15EF5">
      <w:pPr>
        <w:pStyle w:val="Odstavecseseznamem"/>
        <w:numPr>
          <w:ilvl w:val="0"/>
          <w:numId w:val="36"/>
        </w:numPr>
        <w:spacing w:after="160"/>
        <w:rPr>
          <w:rFonts w:cs="Times New Roman"/>
          <w:szCs w:val="24"/>
        </w:rPr>
      </w:pPr>
      <w:r w:rsidRPr="00AE4216">
        <w:rPr>
          <w:rFonts w:cs="Times New Roman"/>
          <w:szCs w:val="24"/>
        </w:rPr>
        <w:t>Jakou roli ve Vaší profesi hraje vzdělávání?</w:t>
      </w:r>
    </w:p>
    <w:p w14:paraId="01C1F060" w14:textId="77777777" w:rsidR="00932782" w:rsidRPr="00AE4216" w:rsidRDefault="00932782" w:rsidP="00A15EF5">
      <w:pPr>
        <w:pStyle w:val="Odstavecseseznamem"/>
        <w:numPr>
          <w:ilvl w:val="0"/>
          <w:numId w:val="36"/>
        </w:numPr>
        <w:spacing w:after="160"/>
        <w:rPr>
          <w:rFonts w:cs="Times New Roman"/>
          <w:szCs w:val="24"/>
        </w:rPr>
      </w:pPr>
      <w:r w:rsidRPr="00AE4216">
        <w:rPr>
          <w:rFonts w:cs="Times New Roman"/>
          <w:szCs w:val="24"/>
        </w:rPr>
        <w:t>Jak často se dalšího vzdělávání účastníte? V jakých formách?</w:t>
      </w:r>
    </w:p>
    <w:p w14:paraId="082F43F5" w14:textId="77777777" w:rsidR="00932782" w:rsidRPr="00AE4216" w:rsidRDefault="00932782" w:rsidP="00A15EF5">
      <w:pPr>
        <w:pStyle w:val="Odstavecseseznamem"/>
        <w:numPr>
          <w:ilvl w:val="0"/>
          <w:numId w:val="36"/>
        </w:numPr>
        <w:spacing w:after="160"/>
        <w:rPr>
          <w:rFonts w:cs="Times New Roman"/>
          <w:szCs w:val="24"/>
        </w:rPr>
      </w:pPr>
      <w:r>
        <w:rPr>
          <w:rFonts w:cs="Times New Roman"/>
          <w:szCs w:val="24"/>
        </w:rPr>
        <w:t>Je něco, co byste na svém aktuální dalším vzdělávání změnily? Ať už z hlediska obsahu, četnosti či formy?</w:t>
      </w:r>
    </w:p>
    <w:p w14:paraId="184EC083" w14:textId="77777777" w:rsidR="00932782" w:rsidRPr="00AE4216" w:rsidRDefault="00932782" w:rsidP="00A15EF5">
      <w:pPr>
        <w:pStyle w:val="Odstavecseseznamem"/>
        <w:numPr>
          <w:ilvl w:val="0"/>
          <w:numId w:val="36"/>
        </w:numPr>
        <w:spacing w:after="160"/>
        <w:rPr>
          <w:rFonts w:cs="Times New Roman"/>
          <w:szCs w:val="24"/>
        </w:rPr>
      </w:pPr>
      <w:r w:rsidRPr="00AE4216">
        <w:rPr>
          <w:rFonts w:cs="Times New Roman"/>
          <w:szCs w:val="24"/>
        </w:rPr>
        <w:t>Jak vnímáte povinnost dalšího vzdělávání?</w:t>
      </w:r>
    </w:p>
    <w:p w14:paraId="203C1608" w14:textId="77777777" w:rsidR="00932782" w:rsidRPr="00AE4216" w:rsidRDefault="00932782" w:rsidP="00A15EF5">
      <w:pPr>
        <w:pStyle w:val="Odstavecseseznamem"/>
        <w:numPr>
          <w:ilvl w:val="0"/>
          <w:numId w:val="36"/>
        </w:numPr>
        <w:spacing w:after="160"/>
        <w:rPr>
          <w:rFonts w:cs="Times New Roman"/>
          <w:szCs w:val="24"/>
        </w:rPr>
      </w:pPr>
      <w:r w:rsidRPr="00AE4216">
        <w:rPr>
          <w:rFonts w:cs="Times New Roman"/>
          <w:szCs w:val="24"/>
        </w:rPr>
        <w:t>Účastníte se dalšího vzdělávání i nad rámec nařízení ředitele? Z jakého důvodu?</w:t>
      </w:r>
    </w:p>
    <w:p w14:paraId="3C260131" w14:textId="77777777" w:rsidR="00932782" w:rsidRDefault="00932782" w:rsidP="00A15EF5">
      <w:pPr>
        <w:pStyle w:val="Odstavecseseznamem"/>
        <w:numPr>
          <w:ilvl w:val="0"/>
          <w:numId w:val="36"/>
        </w:numPr>
        <w:spacing w:after="160"/>
        <w:rPr>
          <w:rFonts w:cs="Times New Roman"/>
          <w:szCs w:val="24"/>
        </w:rPr>
      </w:pPr>
      <w:r>
        <w:rPr>
          <w:rFonts w:cs="Times New Roman"/>
          <w:szCs w:val="24"/>
        </w:rPr>
        <w:t>Je něco, co Vám brání či v minulosti bránilo, účastnit se dalšího vzdělávání?</w:t>
      </w:r>
    </w:p>
    <w:p w14:paraId="1908938D" w14:textId="77777777" w:rsidR="00932782" w:rsidRPr="00AE4216" w:rsidRDefault="00932782" w:rsidP="00A15EF5">
      <w:pPr>
        <w:pStyle w:val="Odstavecseseznamem"/>
        <w:numPr>
          <w:ilvl w:val="0"/>
          <w:numId w:val="36"/>
        </w:numPr>
        <w:spacing w:after="160"/>
        <w:rPr>
          <w:rFonts w:cs="Times New Roman"/>
          <w:szCs w:val="24"/>
        </w:rPr>
      </w:pPr>
      <w:r>
        <w:rPr>
          <w:rFonts w:cs="Times New Roman"/>
          <w:szCs w:val="24"/>
        </w:rPr>
        <w:t xml:space="preserve">Jak tyto bariéry překonáváte? </w:t>
      </w:r>
    </w:p>
    <w:p w14:paraId="791142D0" w14:textId="117E9BC1" w:rsidR="00932782" w:rsidRDefault="00932782" w:rsidP="00A15EF5">
      <w:pPr>
        <w:pStyle w:val="Odstavecseseznamem"/>
        <w:numPr>
          <w:ilvl w:val="0"/>
          <w:numId w:val="36"/>
        </w:numPr>
        <w:spacing w:after="160"/>
        <w:rPr>
          <w:rFonts w:cs="Times New Roman"/>
          <w:szCs w:val="24"/>
        </w:rPr>
      </w:pPr>
      <w:r w:rsidRPr="00AE4216">
        <w:rPr>
          <w:rFonts w:cs="Times New Roman"/>
          <w:szCs w:val="24"/>
        </w:rPr>
        <w:t>Jaké je Vaše nejvyšší dosažené vzdělání?</w:t>
      </w:r>
    </w:p>
    <w:p w14:paraId="4129F449" w14:textId="0C9A8EFD" w:rsidR="00932782" w:rsidRDefault="00932782" w:rsidP="00A15EF5">
      <w:pPr>
        <w:spacing w:after="160" w:line="360" w:lineRule="auto"/>
      </w:pPr>
    </w:p>
    <w:p w14:paraId="206C3616" w14:textId="7263A9FA" w:rsidR="00932782" w:rsidRDefault="00932782" w:rsidP="00A15EF5">
      <w:pPr>
        <w:spacing w:after="160" w:line="360" w:lineRule="auto"/>
      </w:pPr>
    </w:p>
    <w:p w14:paraId="747CE0AA" w14:textId="75C3DBE8" w:rsidR="00932782" w:rsidRDefault="00932782" w:rsidP="00A15EF5">
      <w:pPr>
        <w:spacing w:after="160" w:line="360" w:lineRule="auto"/>
      </w:pPr>
    </w:p>
    <w:p w14:paraId="75D840C0" w14:textId="0438EE21" w:rsidR="00932782" w:rsidRDefault="00932782" w:rsidP="00A15EF5">
      <w:pPr>
        <w:spacing w:after="160" w:line="360" w:lineRule="auto"/>
      </w:pPr>
    </w:p>
    <w:p w14:paraId="17141C84" w14:textId="7996B417" w:rsidR="00932782" w:rsidRDefault="00932782" w:rsidP="00A15EF5">
      <w:pPr>
        <w:spacing w:after="160" w:line="360" w:lineRule="auto"/>
      </w:pPr>
    </w:p>
    <w:p w14:paraId="2587C2C7" w14:textId="64481FD6" w:rsidR="00932782" w:rsidRDefault="00932782" w:rsidP="00A15EF5">
      <w:pPr>
        <w:spacing w:after="160" w:line="360" w:lineRule="auto"/>
      </w:pPr>
    </w:p>
    <w:p w14:paraId="3DFA42E3" w14:textId="44E4D8C1" w:rsidR="00932782" w:rsidRDefault="00932782" w:rsidP="00A15EF5">
      <w:pPr>
        <w:spacing w:after="160" w:line="360" w:lineRule="auto"/>
      </w:pPr>
    </w:p>
    <w:p w14:paraId="1A5C393C" w14:textId="5F0C7375" w:rsidR="00932782" w:rsidRDefault="00932782" w:rsidP="00A15EF5">
      <w:pPr>
        <w:spacing w:after="160" w:line="360" w:lineRule="auto"/>
      </w:pPr>
    </w:p>
    <w:p w14:paraId="7BB64656" w14:textId="1AB55498" w:rsidR="00932782" w:rsidRDefault="00932782" w:rsidP="00A15EF5">
      <w:pPr>
        <w:spacing w:after="160" w:line="360" w:lineRule="auto"/>
      </w:pPr>
    </w:p>
    <w:p w14:paraId="397B0EBB" w14:textId="40F0E8A9" w:rsidR="00932782" w:rsidRDefault="00932782" w:rsidP="00A15EF5">
      <w:pPr>
        <w:spacing w:after="160" w:line="360" w:lineRule="auto"/>
      </w:pPr>
    </w:p>
    <w:p w14:paraId="751A753B" w14:textId="13105079" w:rsidR="00932782" w:rsidRDefault="00932782" w:rsidP="00A15EF5">
      <w:pPr>
        <w:spacing w:after="160" w:line="360" w:lineRule="auto"/>
      </w:pPr>
    </w:p>
    <w:p w14:paraId="73EBE521" w14:textId="3BC22584" w:rsidR="00932782" w:rsidRDefault="00932782" w:rsidP="00A15EF5">
      <w:pPr>
        <w:spacing w:after="160" w:line="360" w:lineRule="auto"/>
      </w:pPr>
    </w:p>
    <w:p w14:paraId="2225FC9E" w14:textId="2658EDB3" w:rsidR="00932782" w:rsidRDefault="00932782" w:rsidP="00A15EF5">
      <w:pPr>
        <w:spacing w:after="160" w:line="360" w:lineRule="auto"/>
      </w:pPr>
    </w:p>
    <w:p w14:paraId="3CA3BDA0" w14:textId="70AE758B" w:rsidR="00932782" w:rsidRDefault="00932782" w:rsidP="00A15EF5">
      <w:pPr>
        <w:spacing w:after="160" w:line="360" w:lineRule="auto"/>
      </w:pPr>
    </w:p>
    <w:p w14:paraId="43786230" w14:textId="77777777" w:rsidR="00932782" w:rsidRPr="00932782" w:rsidRDefault="00932782" w:rsidP="00A15EF5">
      <w:pPr>
        <w:spacing w:after="160" w:line="360" w:lineRule="auto"/>
      </w:pPr>
    </w:p>
    <w:p w14:paraId="012B28BD" w14:textId="77777777" w:rsidR="00932782" w:rsidRDefault="00932782" w:rsidP="00A15EF5">
      <w:pPr>
        <w:spacing w:line="360" w:lineRule="auto"/>
      </w:pPr>
    </w:p>
    <w:p w14:paraId="5752FC2F" w14:textId="7C5BB409" w:rsidR="00932782" w:rsidRDefault="00932782" w:rsidP="00A15EF5">
      <w:pPr>
        <w:spacing w:line="360" w:lineRule="auto"/>
      </w:pPr>
      <w:r>
        <w:lastRenderedPageBreak/>
        <w:t>Příloha č.3. – Doslovný přepis rozhovoru s konverzační partnerkou KP3</w:t>
      </w:r>
    </w:p>
    <w:p w14:paraId="1981AC3F" w14:textId="77777777" w:rsidR="003E6CAE" w:rsidRPr="00C22EF1" w:rsidRDefault="003E6CAE" w:rsidP="00A15EF5">
      <w:pPr>
        <w:autoSpaceDE w:val="0"/>
        <w:autoSpaceDN w:val="0"/>
        <w:adjustRightInd w:val="0"/>
        <w:spacing w:line="360" w:lineRule="auto"/>
      </w:pPr>
      <w:proofErr w:type="spellStart"/>
      <w:r w:rsidRPr="00C22EF1">
        <w:t>If</w:t>
      </w:r>
      <w:proofErr w:type="spellEnd"/>
    </w:p>
    <w:p w14:paraId="1EB9BD4A" w14:textId="562828E8" w:rsidR="003E6CAE" w:rsidRPr="00C22EF1" w:rsidRDefault="00C22EF1" w:rsidP="00A15EF5">
      <w:pPr>
        <w:autoSpaceDE w:val="0"/>
        <w:autoSpaceDN w:val="0"/>
        <w:adjustRightInd w:val="0"/>
        <w:spacing w:line="360" w:lineRule="auto"/>
      </w:pPr>
      <w:r w:rsidRPr="00C22EF1">
        <w:t xml:space="preserve">JÁ: </w:t>
      </w:r>
      <w:r w:rsidR="003E6CAE" w:rsidRPr="00C22EF1">
        <w:t>Vztah ke své práci máte?</w:t>
      </w:r>
    </w:p>
    <w:p w14:paraId="3D86C8B1" w14:textId="77777777" w:rsidR="003E6CAE" w:rsidRPr="00394F4B" w:rsidRDefault="003E6CAE" w:rsidP="00A15EF5">
      <w:pPr>
        <w:autoSpaceDE w:val="0"/>
        <w:autoSpaceDN w:val="0"/>
        <w:adjustRightInd w:val="0"/>
        <w:spacing w:line="360" w:lineRule="auto"/>
        <w:rPr>
          <w:i/>
          <w:iCs/>
        </w:rPr>
      </w:pPr>
      <w:r w:rsidRPr="00394F4B">
        <w:rPr>
          <w:i/>
          <w:iCs/>
        </w:rPr>
        <w:t>Kladný mám jí ráda a s dětma mě to baví</w:t>
      </w:r>
    </w:p>
    <w:p w14:paraId="560A620E" w14:textId="123B1A2B" w:rsidR="003E6CAE" w:rsidRPr="00C22EF1" w:rsidRDefault="00C22EF1" w:rsidP="00A15EF5">
      <w:pPr>
        <w:autoSpaceDE w:val="0"/>
        <w:autoSpaceDN w:val="0"/>
        <w:adjustRightInd w:val="0"/>
        <w:spacing w:line="360" w:lineRule="auto"/>
      </w:pPr>
      <w:r>
        <w:rPr>
          <w:sz w:val="26"/>
          <w:szCs w:val="26"/>
        </w:rPr>
        <w:t xml:space="preserve">JÁ: </w:t>
      </w:r>
      <w:r w:rsidR="003E6CAE" w:rsidRPr="00C22EF1">
        <w:t>Naplňuje vás t</w:t>
      </w:r>
      <w:r>
        <w:t>o?</w:t>
      </w:r>
    </w:p>
    <w:p w14:paraId="7FDCDCD1" w14:textId="77777777" w:rsidR="003E6CAE" w:rsidRPr="00394F4B" w:rsidRDefault="003E6CAE" w:rsidP="00A15EF5">
      <w:pPr>
        <w:autoSpaceDE w:val="0"/>
        <w:autoSpaceDN w:val="0"/>
        <w:adjustRightInd w:val="0"/>
        <w:spacing w:line="360" w:lineRule="auto"/>
        <w:rPr>
          <w:i/>
          <w:iCs/>
        </w:rPr>
      </w:pPr>
      <w:r w:rsidRPr="00394F4B">
        <w:rPr>
          <w:i/>
          <w:iCs/>
        </w:rPr>
        <w:t>Ano</w:t>
      </w:r>
    </w:p>
    <w:p w14:paraId="57102E3E" w14:textId="006798E6" w:rsidR="003E6CAE" w:rsidRPr="00C22EF1" w:rsidRDefault="00C22EF1" w:rsidP="00A15EF5">
      <w:pPr>
        <w:autoSpaceDE w:val="0"/>
        <w:autoSpaceDN w:val="0"/>
        <w:adjustRightInd w:val="0"/>
        <w:spacing w:line="360" w:lineRule="auto"/>
      </w:pPr>
      <w:r>
        <w:rPr>
          <w:sz w:val="26"/>
          <w:szCs w:val="26"/>
        </w:rPr>
        <w:t xml:space="preserve">JÁ: </w:t>
      </w:r>
      <w:r w:rsidR="003E6CAE" w:rsidRPr="00C22EF1">
        <w:t>Jakou roli ve vaší profesi hraje další vzdělávání?</w:t>
      </w:r>
    </w:p>
    <w:p w14:paraId="5CC5E0D5" w14:textId="6F5A843D" w:rsidR="003E6CAE" w:rsidRPr="00394F4B" w:rsidRDefault="00CE2262" w:rsidP="00A15EF5">
      <w:pPr>
        <w:autoSpaceDE w:val="0"/>
        <w:autoSpaceDN w:val="0"/>
        <w:adjustRightInd w:val="0"/>
        <w:spacing w:line="360" w:lineRule="auto"/>
        <w:rPr>
          <w:i/>
          <w:iCs/>
        </w:rPr>
      </w:pPr>
      <w:r>
        <w:rPr>
          <w:i/>
          <w:iCs/>
        </w:rPr>
        <w:t xml:space="preserve">KP4: </w:t>
      </w:r>
      <w:r w:rsidR="003E6CAE" w:rsidRPr="00394F4B">
        <w:rPr>
          <w:i/>
          <w:iCs/>
        </w:rPr>
        <w:t>Beru to jako doplňující, potřebný, v některých směrech určitě</w:t>
      </w:r>
      <w:r w:rsidR="00C22EF1" w:rsidRPr="00394F4B">
        <w:rPr>
          <w:i/>
          <w:iCs/>
        </w:rPr>
        <w:t>…</w:t>
      </w:r>
      <w:r w:rsidR="003E6CAE" w:rsidRPr="00394F4B">
        <w:rPr>
          <w:i/>
          <w:iCs/>
        </w:rPr>
        <w:t xml:space="preserve"> protože pedagogický požadavky se mění je dobrý </w:t>
      </w:r>
      <w:r w:rsidR="00C22EF1" w:rsidRPr="00394F4B">
        <w:rPr>
          <w:i/>
          <w:iCs/>
        </w:rPr>
        <w:t>jít</w:t>
      </w:r>
      <w:r w:rsidR="003E6CAE" w:rsidRPr="00394F4B">
        <w:rPr>
          <w:i/>
          <w:iCs/>
        </w:rPr>
        <w:t xml:space="preserve"> prostě s dobou a znát jiný </w:t>
      </w:r>
      <w:proofErr w:type="gramStart"/>
      <w:r w:rsidR="003E6CAE" w:rsidRPr="00394F4B">
        <w:rPr>
          <w:i/>
          <w:iCs/>
        </w:rPr>
        <w:t>metody  techniky</w:t>
      </w:r>
      <w:proofErr w:type="gramEnd"/>
      <w:r w:rsidR="003E6CAE" w:rsidRPr="00394F4B">
        <w:rPr>
          <w:i/>
          <w:iCs/>
        </w:rPr>
        <w:t xml:space="preserve"> třeba</w:t>
      </w:r>
    </w:p>
    <w:p w14:paraId="3050449E" w14:textId="23AA7604" w:rsidR="003E6CAE" w:rsidRPr="00C22EF1" w:rsidRDefault="00C22EF1" w:rsidP="00A15EF5">
      <w:pPr>
        <w:autoSpaceDE w:val="0"/>
        <w:autoSpaceDN w:val="0"/>
        <w:adjustRightInd w:val="0"/>
        <w:spacing w:line="360" w:lineRule="auto"/>
      </w:pPr>
      <w:r>
        <w:rPr>
          <w:sz w:val="26"/>
          <w:szCs w:val="26"/>
        </w:rPr>
        <w:t xml:space="preserve">JÁ: </w:t>
      </w:r>
      <w:r w:rsidR="003E6CAE" w:rsidRPr="00C22EF1">
        <w:t>Takže to vnímáte pozitivně</w:t>
      </w:r>
      <w:r>
        <w:t>?</w:t>
      </w:r>
    </w:p>
    <w:p w14:paraId="3B9ABCC7" w14:textId="357F4A84" w:rsidR="00394F4B" w:rsidRDefault="00CE2262" w:rsidP="00A15EF5">
      <w:pPr>
        <w:autoSpaceDE w:val="0"/>
        <w:autoSpaceDN w:val="0"/>
        <w:adjustRightInd w:val="0"/>
        <w:spacing w:line="360" w:lineRule="auto"/>
      </w:pPr>
      <w:r>
        <w:rPr>
          <w:i/>
          <w:iCs/>
        </w:rPr>
        <w:t xml:space="preserve">KP4: </w:t>
      </w:r>
      <w:r w:rsidR="003E6CAE" w:rsidRPr="00CE2262">
        <w:rPr>
          <w:i/>
          <w:iCs/>
        </w:rPr>
        <w:t xml:space="preserve">Ano </w:t>
      </w:r>
    </w:p>
    <w:p w14:paraId="126524C3" w14:textId="286F63BC" w:rsidR="003E6CAE" w:rsidRPr="00C22EF1" w:rsidRDefault="00394F4B" w:rsidP="00A15EF5">
      <w:pPr>
        <w:autoSpaceDE w:val="0"/>
        <w:autoSpaceDN w:val="0"/>
        <w:adjustRightInd w:val="0"/>
        <w:spacing w:line="360" w:lineRule="auto"/>
      </w:pPr>
      <w:r>
        <w:rPr>
          <w:sz w:val="26"/>
          <w:szCs w:val="26"/>
        </w:rPr>
        <w:t xml:space="preserve">JÁ: </w:t>
      </w:r>
      <w:r>
        <w:t>Myslíte, že</w:t>
      </w:r>
      <w:r w:rsidR="003E6CAE" w:rsidRPr="00C22EF1">
        <w:t xml:space="preserve"> je to úplně nezbytný nebo že se bez toho obejít</w:t>
      </w:r>
      <w:r>
        <w:t>?</w:t>
      </w:r>
    </w:p>
    <w:p w14:paraId="06A7377C" w14:textId="05AF69ED" w:rsidR="003E6CAE" w:rsidRPr="00394F4B" w:rsidRDefault="00CE2262" w:rsidP="00A15EF5">
      <w:pPr>
        <w:autoSpaceDE w:val="0"/>
        <w:autoSpaceDN w:val="0"/>
        <w:adjustRightInd w:val="0"/>
        <w:spacing w:line="360" w:lineRule="auto"/>
        <w:rPr>
          <w:i/>
          <w:iCs/>
        </w:rPr>
      </w:pPr>
      <w:r>
        <w:rPr>
          <w:i/>
          <w:iCs/>
        </w:rPr>
        <w:t xml:space="preserve">KP4: </w:t>
      </w:r>
      <w:r w:rsidR="003E6CAE" w:rsidRPr="00394F4B">
        <w:rPr>
          <w:i/>
          <w:iCs/>
        </w:rPr>
        <w:t>Myslím si</w:t>
      </w:r>
      <w:r w:rsidR="00394F4B">
        <w:rPr>
          <w:i/>
          <w:iCs/>
        </w:rPr>
        <w:t>,</w:t>
      </w:r>
      <w:r w:rsidR="003E6CAE" w:rsidRPr="00394F4B">
        <w:rPr>
          <w:i/>
          <w:iCs/>
        </w:rPr>
        <w:t xml:space="preserve"> že je to doplněk nemyslím si</w:t>
      </w:r>
      <w:r w:rsidR="00394F4B" w:rsidRPr="00394F4B">
        <w:rPr>
          <w:i/>
          <w:iCs/>
        </w:rPr>
        <w:t>,</w:t>
      </w:r>
      <w:r w:rsidR="003E6CAE" w:rsidRPr="00394F4B">
        <w:rPr>
          <w:i/>
          <w:iCs/>
        </w:rPr>
        <w:t xml:space="preserve"> že je to nezbytný</w:t>
      </w:r>
      <w:r w:rsidR="00394F4B" w:rsidRPr="00394F4B">
        <w:rPr>
          <w:i/>
          <w:iCs/>
        </w:rPr>
        <w:t xml:space="preserve">. </w:t>
      </w:r>
      <w:r w:rsidR="003E6CAE" w:rsidRPr="00394F4B">
        <w:rPr>
          <w:i/>
          <w:iCs/>
        </w:rPr>
        <w:t xml:space="preserve">Nemyslím </w:t>
      </w:r>
      <w:proofErr w:type="gramStart"/>
      <w:r w:rsidR="003E6CAE" w:rsidRPr="00394F4B">
        <w:rPr>
          <w:i/>
          <w:iCs/>
        </w:rPr>
        <w:t>si</w:t>
      </w:r>
      <w:proofErr w:type="gramEnd"/>
      <w:r w:rsidR="003E6CAE" w:rsidRPr="00394F4B">
        <w:rPr>
          <w:i/>
          <w:iCs/>
        </w:rPr>
        <w:t xml:space="preserve"> že bych musela j</w:t>
      </w:r>
      <w:r w:rsidR="00394F4B" w:rsidRPr="00394F4B">
        <w:rPr>
          <w:i/>
          <w:iCs/>
        </w:rPr>
        <w:t>í</w:t>
      </w:r>
      <w:r w:rsidR="003E6CAE" w:rsidRPr="00394F4B">
        <w:rPr>
          <w:i/>
          <w:iCs/>
        </w:rPr>
        <w:t xml:space="preserve">t na </w:t>
      </w:r>
      <w:proofErr w:type="spellStart"/>
      <w:r w:rsidR="003E6CAE" w:rsidRPr="00394F4B">
        <w:rPr>
          <w:i/>
          <w:iCs/>
        </w:rPr>
        <w:t>každ</w:t>
      </w:r>
      <w:r w:rsidR="00394F4B" w:rsidRPr="00394F4B">
        <w:rPr>
          <w:i/>
          <w:iCs/>
        </w:rPr>
        <w:t>ej</w:t>
      </w:r>
      <w:proofErr w:type="spellEnd"/>
      <w:r w:rsidR="003E6CAE" w:rsidRPr="00394F4B">
        <w:rPr>
          <w:i/>
          <w:iCs/>
        </w:rPr>
        <w:t xml:space="preserve"> kurz</w:t>
      </w:r>
      <w:r w:rsidR="00394F4B" w:rsidRPr="00394F4B">
        <w:rPr>
          <w:i/>
          <w:iCs/>
        </w:rPr>
        <w:t>,</w:t>
      </w:r>
      <w:r w:rsidR="003E6CAE" w:rsidRPr="00394F4B">
        <w:rPr>
          <w:i/>
          <w:iCs/>
        </w:rPr>
        <w:t xml:space="preserve"> jakože kurzy si vybírám s tím co s souzním a co si myslím že mě obohatí</w:t>
      </w:r>
      <w:r w:rsidR="00394F4B" w:rsidRPr="00394F4B">
        <w:rPr>
          <w:i/>
          <w:iCs/>
        </w:rPr>
        <w:t xml:space="preserve">. </w:t>
      </w:r>
      <w:r w:rsidR="003E6CAE" w:rsidRPr="00394F4B">
        <w:rPr>
          <w:i/>
          <w:iCs/>
        </w:rPr>
        <w:t>Určitě je to dobrý ale nemyslím si</w:t>
      </w:r>
      <w:r w:rsidR="00394F4B">
        <w:rPr>
          <w:i/>
          <w:iCs/>
        </w:rPr>
        <w:t>,</w:t>
      </w:r>
      <w:r w:rsidR="003E6CAE" w:rsidRPr="00394F4B">
        <w:rPr>
          <w:i/>
          <w:iCs/>
        </w:rPr>
        <w:t xml:space="preserve"> že je to nezbytný</w:t>
      </w:r>
      <w:r w:rsidR="00394F4B" w:rsidRPr="00394F4B">
        <w:rPr>
          <w:i/>
          <w:iCs/>
        </w:rPr>
        <w:t>.</w:t>
      </w:r>
    </w:p>
    <w:p w14:paraId="566F3003" w14:textId="0A0857A6" w:rsidR="003E6CAE" w:rsidRPr="00C22EF1" w:rsidRDefault="00394F4B" w:rsidP="00A15EF5">
      <w:pPr>
        <w:autoSpaceDE w:val="0"/>
        <w:autoSpaceDN w:val="0"/>
        <w:adjustRightInd w:val="0"/>
        <w:spacing w:line="360" w:lineRule="auto"/>
      </w:pPr>
      <w:r>
        <w:rPr>
          <w:sz w:val="26"/>
          <w:szCs w:val="26"/>
        </w:rPr>
        <w:t xml:space="preserve">JÁ: </w:t>
      </w:r>
      <w:r w:rsidR="003E6CAE" w:rsidRPr="00C22EF1">
        <w:t>Dobře</w:t>
      </w:r>
      <w:r>
        <w:t xml:space="preserve">. </w:t>
      </w:r>
      <w:r w:rsidR="003E6CAE" w:rsidRPr="00C22EF1">
        <w:t>Jak často se dalšího vzdělávání účastníte a v jakých formách</w:t>
      </w:r>
      <w:r>
        <w:t>?</w:t>
      </w:r>
    </w:p>
    <w:p w14:paraId="0291CEFE" w14:textId="33CAC9E0" w:rsidR="003E6CAE" w:rsidRPr="00394F4B" w:rsidRDefault="00CE2262" w:rsidP="00A15EF5">
      <w:pPr>
        <w:autoSpaceDE w:val="0"/>
        <w:autoSpaceDN w:val="0"/>
        <w:adjustRightInd w:val="0"/>
        <w:spacing w:line="360" w:lineRule="auto"/>
        <w:rPr>
          <w:i/>
          <w:iCs/>
        </w:rPr>
      </w:pPr>
      <w:r>
        <w:rPr>
          <w:i/>
          <w:iCs/>
        </w:rPr>
        <w:t xml:space="preserve">KP4: </w:t>
      </w:r>
      <w:r w:rsidR="003E6CAE" w:rsidRPr="00394F4B">
        <w:rPr>
          <w:i/>
          <w:iCs/>
        </w:rPr>
        <w:t xml:space="preserve">Jednou za rok formou online kurzu v poslední době že jo, Před </w:t>
      </w:r>
      <w:proofErr w:type="spellStart"/>
      <w:r w:rsidR="003E6CAE" w:rsidRPr="00394F4B">
        <w:rPr>
          <w:i/>
          <w:iCs/>
        </w:rPr>
        <w:t>covidem</w:t>
      </w:r>
      <w:proofErr w:type="spellEnd"/>
      <w:r w:rsidR="003E6CAE" w:rsidRPr="00394F4B">
        <w:rPr>
          <w:i/>
          <w:iCs/>
        </w:rPr>
        <w:t xml:space="preserve"> jsem měla </w:t>
      </w:r>
      <w:proofErr w:type="spellStart"/>
      <w:r w:rsidR="003E6CAE" w:rsidRPr="00394F4B">
        <w:rPr>
          <w:i/>
          <w:iCs/>
        </w:rPr>
        <w:t>takovej</w:t>
      </w:r>
      <w:proofErr w:type="spellEnd"/>
      <w:r w:rsidR="003E6CAE" w:rsidRPr="00394F4B">
        <w:rPr>
          <w:i/>
          <w:iCs/>
        </w:rPr>
        <w:t xml:space="preserve"> ten doplňující </w:t>
      </w:r>
      <w:proofErr w:type="spellStart"/>
      <w:r w:rsidR="00394F4B">
        <w:rPr>
          <w:i/>
          <w:iCs/>
        </w:rPr>
        <w:t>autistickej</w:t>
      </w:r>
      <w:proofErr w:type="spellEnd"/>
      <w:r w:rsidR="00394F4B">
        <w:rPr>
          <w:i/>
          <w:iCs/>
        </w:rPr>
        <w:t xml:space="preserve"> kurz k </w:t>
      </w:r>
      <w:r w:rsidR="003E6CAE" w:rsidRPr="00394F4B">
        <w:rPr>
          <w:i/>
          <w:iCs/>
        </w:rPr>
        <w:t>asistentovi</w:t>
      </w:r>
      <w:r w:rsidR="00394F4B">
        <w:rPr>
          <w:i/>
          <w:iCs/>
        </w:rPr>
        <w:t xml:space="preserve">, </w:t>
      </w:r>
      <w:r w:rsidR="003E6CAE" w:rsidRPr="00394F4B">
        <w:rPr>
          <w:i/>
          <w:iCs/>
        </w:rPr>
        <w:t>koukám mám vlastně dva doplňující kurzy což bylo na matematiku a češtinu</w:t>
      </w:r>
      <w:r w:rsidR="00394F4B">
        <w:rPr>
          <w:i/>
          <w:iCs/>
        </w:rPr>
        <w:t>,</w:t>
      </w:r>
      <w:r w:rsidR="003E6CAE" w:rsidRPr="00394F4B">
        <w:rPr>
          <w:i/>
          <w:iCs/>
        </w:rPr>
        <w:t xml:space="preserve"> potom jsem si dělala pedagogickou diagnostiku</w:t>
      </w:r>
      <w:r w:rsidR="00394F4B">
        <w:rPr>
          <w:i/>
          <w:iCs/>
        </w:rPr>
        <w:t>,</w:t>
      </w:r>
      <w:r w:rsidR="003E6CAE" w:rsidRPr="00394F4B">
        <w:rPr>
          <w:i/>
          <w:iCs/>
        </w:rPr>
        <w:t xml:space="preserve"> potom jsem měl</w:t>
      </w:r>
      <w:r w:rsidR="00394F4B">
        <w:rPr>
          <w:i/>
          <w:iCs/>
        </w:rPr>
        <w:t>a</w:t>
      </w:r>
      <w:r w:rsidR="003E6CAE" w:rsidRPr="00394F4B">
        <w:rPr>
          <w:i/>
          <w:iCs/>
        </w:rPr>
        <w:t xml:space="preserve"> technický školky</w:t>
      </w:r>
      <w:r w:rsidR="00394F4B">
        <w:rPr>
          <w:i/>
          <w:iCs/>
        </w:rPr>
        <w:t>,</w:t>
      </w:r>
      <w:r w:rsidR="003E6CAE" w:rsidRPr="00394F4B">
        <w:rPr>
          <w:i/>
          <w:iCs/>
        </w:rPr>
        <w:t xml:space="preserve"> takže jednou za rok určitě i formou prezenčně</w:t>
      </w:r>
    </w:p>
    <w:p w14:paraId="5E994964" w14:textId="596898A0" w:rsidR="003E6CAE" w:rsidRPr="00C22EF1" w:rsidRDefault="00394F4B" w:rsidP="00A15EF5">
      <w:pPr>
        <w:autoSpaceDE w:val="0"/>
        <w:autoSpaceDN w:val="0"/>
        <w:adjustRightInd w:val="0"/>
        <w:spacing w:line="360" w:lineRule="auto"/>
      </w:pPr>
      <w:r>
        <w:rPr>
          <w:sz w:val="26"/>
          <w:szCs w:val="26"/>
        </w:rPr>
        <w:t xml:space="preserve">JÁ: To bylo na popud koho? </w:t>
      </w:r>
      <w:r>
        <w:t>Z</w:t>
      </w:r>
      <w:r w:rsidR="003E6CAE" w:rsidRPr="00C22EF1">
        <w:t>aměstnavatele nebo z vlastní iniciativy</w:t>
      </w:r>
      <w:r>
        <w:t>?</w:t>
      </w:r>
    </w:p>
    <w:p w14:paraId="7842EEF6" w14:textId="780004F3" w:rsidR="003E6CAE" w:rsidRPr="00394F4B" w:rsidRDefault="00CE2262" w:rsidP="00A15EF5">
      <w:pPr>
        <w:autoSpaceDE w:val="0"/>
        <w:autoSpaceDN w:val="0"/>
        <w:adjustRightInd w:val="0"/>
        <w:spacing w:line="360" w:lineRule="auto"/>
        <w:rPr>
          <w:i/>
          <w:iCs/>
        </w:rPr>
      </w:pPr>
      <w:r>
        <w:rPr>
          <w:i/>
          <w:iCs/>
        </w:rPr>
        <w:t xml:space="preserve">KP4: </w:t>
      </w:r>
      <w:r w:rsidR="00394F4B" w:rsidRPr="00394F4B">
        <w:rPr>
          <w:i/>
          <w:iCs/>
        </w:rPr>
        <w:t xml:space="preserve">Tak </w:t>
      </w:r>
      <w:r w:rsidR="003E6CAE" w:rsidRPr="00394F4B">
        <w:rPr>
          <w:i/>
          <w:iCs/>
        </w:rPr>
        <w:t>50 na 50</w:t>
      </w:r>
      <w:r w:rsidR="00394F4B" w:rsidRPr="00394F4B">
        <w:rPr>
          <w:i/>
          <w:iCs/>
        </w:rPr>
        <w:t xml:space="preserve">. </w:t>
      </w:r>
      <w:r w:rsidR="003E6CAE" w:rsidRPr="00394F4B">
        <w:rPr>
          <w:i/>
          <w:iCs/>
        </w:rPr>
        <w:t xml:space="preserve">Něco si dělám i sama ze své </w:t>
      </w:r>
      <w:proofErr w:type="gramStart"/>
      <w:r w:rsidR="003E6CAE" w:rsidRPr="00394F4B">
        <w:rPr>
          <w:i/>
          <w:iCs/>
        </w:rPr>
        <w:t>iniciativy</w:t>
      </w:r>
      <w:proofErr w:type="gramEnd"/>
      <w:r w:rsidR="003E6CAE" w:rsidRPr="00394F4B">
        <w:rPr>
          <w:i/>
          <w:iCs/>
        </w:rPr>
        <w:t xml:space="preserve"> protože mě to zajímá a potom jsem měla i psychologické kurz a před školní zralost to jsem si dělala sama</w:t>
      </w:r>
      <w:r w:rsidR="00394F4B">
        <w:rPr>
          <w:i/>
          <w:iCs/>
        </w:rPr>
        <w:t>.</w:t>
      </w:r>
    </w:p>
    <w:p w14:paraId="49621405" w14:textId="47914B60" w:rsidR="003E6CAE" w:rsidRPr="00C22EF1" w:rsidRDefault="00394F4B" w:rsidP="00A15EF5">
      <w:pPr>
        <w:autoSpaceDE w:val="0"/>
        <w:autoSpaceDN w:val="0"/>
        <w:adjustRightInd w:val="0"/>
        <w:spacing w:line="360" w:lineRule="auto"/>
      </w:pPr>
      <w:r>
        <w:rPr>
          <w:sz w:val="26"/>
          <w:szCs w:val="26"/>
        </w:rPr>
        <w:t xml:space="preserve">JÁ: </w:t>
      </w:r>
      <w:r w:rsidR="003E6CAE" w:rsidRPr="00C22EF1">
        <w:t>Takže by se dalo říct</w:t>
      </w:r>
      <w:r>
        <w:t>,</w:t>
      </w:r>
      <w:r w:rsidR="003E6CAE" w:rsidRPr="00C22EF1">
        <w:t xml:space="preserve"> že při té pracovní praxi</w:t>
      </w:r>
      <w:r>
        <w:t xml:space="preserve">, </w:t>
      </w:r>
      <w:r w:rsidR="003E6CAE" w:rsidRPr="00C22EF1">
        <w:t xml:space="preserve">když něco nevíte tak se na to </w:t>
      </w:r>
      <w:proofErr w:type="gramStart"/>
      <w:r w:rsidR="003E6CAE" w:rsidRPr="00C22EF1">
        <w:t xml:space="preserve">zaměříte </w:t>
      </w:r>
      <w:r>
        <w:t>?</w:t>
      </w:r>
      <w:proofErr w:type="gramEnd"/>
    </w:p>
    <w:p w14:paraId="643982BB" w14:textId="5F3B10CA"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Ano co mě zajímá</w:t>
      </w:r>
      <w:r w:rsidR="00394F4B" w:rsidRPr="0017775C">
        <w:rPr>
          <w:i/>
          <w:iCs/>
        </w:rPr>
        <w:t>,</w:t>
      </w:r>
      <w:r w:rsidR="003E6CAE" w:rsidRPr="0017775C">
        <w:rPr>
          <w:i/>
          <w:iCs/>
        </w:rPr>
        <w:t xml:space="preserve"> co si myslím</w:t>
      </w:r>
      <w:r w:rsidR="00394F4B" w:rsidRPr="0017775C">
        <w:rPr>
          <w:i/>
          <w:iCs/>
        </w:rPr>
        <w:t>,</w:t>
      </w:r>
      <w:r w:rsidR="003E6CAE" w:rsidRPr="0017775C">
        <w:rPr>
          <w:i/>
          <w:iCs/>
        </w:rPr>
        <w:t xml:space="preserve"> že budu potřebovat</w:t>
      </w:r>
      <w:r w:rsidR="00394F4B" w:rsidRPr="0017775C">
        <w:rPr>
          <w:i/>
          <w:iCs/>
        </w:rPr>
        <w:t>,</w:t>
      </w:r>
      <w:r w:rsidR="003E6CAE" w:rsidRPr="0017775C">
        <w:rPr>
          <w:i/>
          <w:iCs/>
        </w:rPr>
        <w:t xml:space="preserve"> co mě obohatí tak si to </w:t>
      </w:r>
      <w:r w:rsidR="0017775C" w:rsidRPr="0017775C">
        <w:rPr>
          <w:i/>
          <w:iCs/>
        </w:rPr>
        <w:t>absolvuji</w:t>
      </w:r>
      <w:r w:rsidR="003E6CAE" w:rsidRPr="0017775C">
        <w:rPr>
          <w:i/>
          <w:iCs/>
        </w:rPr>
        <w:t xml:space="preserve"> sama</w:t>
      </w:r>
      <w:r w:rsidR="0017775C" w:rsidRPr="0017775C">
        <w:rPr>
          <w:i/>
          <w:iCs/>
        </w:rPr>
        <w:t>.</w:t>
      </w:r>
    </w:p>
    <w:p w14:paraId="30C55581" w14:textId="2C156EDB" w:rsidR="003E6CAE" w:rsidRPr="00C22EF1" w:rsidRDefault="0017775C" w:rsidP="00A15EF5">
      <w:pPr>
        <w:autoSpaceDE w:val="0"/>
        <w:autoSpaceDN w:val="0"/>
        <w:adjustRightInd w:val="0"/>
        <w:spacing w:line="360" w:lineRule="auto"/>
      </w:pPr>
      <w:r>
        <w:rPr>
          <w:sz w:val="26"/>
          <w:szCs w:val="26"/>
        </w:rPr>
        <w:t xml:space="preserve">JÁ: </w:t>
      </w:r>
      <w:r w:rsidR="003E6CAE" w:rsidRPr="00C22EF1">
        <w:t>Je něco</w:t>
      </w:r>
      <w:r>
        <w:t>,</w:t>
      </w:r>
      <w:r w:rsidR="003E6CAE" w:rsidRPr="00C22EF1">
        <w:t xml:space="preserve"> co bys</w:t>
      </w:r>
      <w:r>
        <w:t>te</w:t>
      </w:r>
      <w:r w:rsidR="003E6CAE" w:rsidRPr="00C22EF1">
        <w:t xml:space="preserve"> na svým aktuálním vzdělávání změnila</w:t>
      </w:r>
      <w:r>
        <w:t xml:space="preserve">, </w:t>
      </w:r>
      <w:r w:rsidR="003E6CAE" w:rsidRPr="00C22EF1">
        <w:t>ať už z hlediska obsahu četnosti nebo formy</w:t>
      </w:r>
      <w:r>
        <w:t>?</w:t>
      </w:r>
    </w:p>
    <w:p w14:paraId="2151EA18" w14:textId="089BE208"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No měla bych ráda víc nabídek ze strany zaměstnavatele</w:t>
      </w:r>
      <w:r w:rsidR="0017775C" w:rsidRPr="0017775C">
        <w:rPr>
          <w:i/>
          <w:iCs/>
        </w:rPr>
        <w:t>.</w:t>
      </w:r>
    </w:p>
    <w:p w14:paraId="143B0743" w14:textId="08D3BEE3" w:rsidR="003E6CAE" w:rsidRPr="00C22EF1" w:rsidRDefault="0017775C" w:rsidP="00A15EF5">
      <w:pPr>
        <w:autoSpaceDE w:val="0"/>
        <w:autoSpaceDN w:val="0"/>
        <w:adjustRightInd w:val="0"/>
        <w:spacing w:line="360" w:lineRule="auto"/>
      </w:pPr>
      <w:r>
        <w:rPr>
          <w:sz w:val="26"/>
          <w:szCs w:val="26"/>
        </w:rPr>
        <w:t xml:space="preserve">JÁ: </w:t>
      </w:r>
      <w:r>
        <w:t>T</w:t>
      </w:r>
      <w:r w:rsidR="003E6CAE" w:rsidRPr="00C22EF1">
        <w:t xml:space="preserve">akže by pro </w:t>
      </w:r>
      <w:r>
        <w:t>vás</w:t>
      </w:r>
      <w:r w:rsidR="003E6CAE" w:rsidRPr="00C22EF1">
        <w:t xml:space="preserve"> bylo jako lepší</w:t>
      </w:r>
      <w:r>
        <w:t>,</w:t>
      </w:r>
      <w:r w:rsidR="003E6CAE" w:rsidRPr="00C22EF1">
        <w:t xml:space="preserve"> kdyby zaměstnavatel sám aktivně nabízel nějaký jako kurzy</w:t>
      </w:r>
      <w:r>
        <w:t>,</w:t>
      </w:r>
      <w:r w:rsidR="003E6CAE" w:rsidRPr="00C22EF1">
        <w:t xml:space="preserve"> který by třeba přivítal </w:t>
      </w:r>
      <w:proofErr w:type="gramStart"/>
      <w:r w:rsidR="003E6CAE" w:rsidRPr="00C22EF1">
        <w:t>on</w:t>
      </w:r>
      <w:r>
        <w:t>,?</w:t>
      </w:r>
      <w:proofErr w:type="gramEnd"/>
    </w:p>
    <w:p w14:paraId="37924F56" w14:textId="23E0F821"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To já si je budu hledat i sama jako já</w:t>
      </w:r>
      <w:r w:rsidR="0017775C" w:rsidRPr="0017775C">
        <w:rPr>
          <w:i/>
          <w:iCs/>
        </w:rPr>
        <w:t>,</w:t>
      </w:r>
      <w:r w:rsidR="003E6CAE" w:rsidRPr="0017775C">
        <w:rPr>
          <w:i/>
          <w:iCs/>
        </w:rPr>
        <w:t xml:space="preserve"> ale spíš hledám inspiraci na </w:t>
      </w:r>
      <w:proofErr w:type="gramStart"/>
      <w:r w:rsidR="003E6CAE" w:rsidRPr="0017775C">
        <w:rPr>
          <w:i/>
          <w:iCs/>
        </w:rPr>
        <w:t>internetu</w:t>
      </w:r>
      <w:r w:rsidR="0017775C" w:rsidRPr="0017775C">
        <w:rPr>
          <w:i/>
          <w:iCs/>
        </w:rPr>
        <w:t>,</w:t>
      </w:r>
      <w:proofErr w:type="gramEnd"/>
      <w:r w:rsidR="003E6CAE" w:rsidRPr="0017775C">
        <w:rPr>
          <w:i/>
          <w:iCs/>
        </w:rPr>
        <w:t xml:space="preserve"> než vyloženě jako kurzy</w:t>
      </w:r>
      <w:r w:rsidR="0017775C" w:rsidRPr="0017775C">
        <w:rPr>
          <w:i/>
          <w:iCs/>
        </w:rPr>
        <w:t>,</w:t>
      </w:r>
      <w:r w:rsidR="003E6CAE" w:rsidRPr="0017775C">
        <w:rPr>
          <w:i/>
          <w:iCs/>
        </w:rPr>
        <w:t xml:space="preserve"> že se vzdělávám vlastně jakoby samostudiem že si hledám materiály v </w:t>
      </w:r>
      <w:r w:rsidR="003E6CAE" w:rsidRPr="0017775C">
        <w:rPr>
          <w:i/>
          <w:iCs/>
        </w:rPr>
        <w:lastRenderedPageBreak/>
        <w:t xml:space="preserve">knihovně na internetu nebo mezi </w:t>
      </w:r>
      <w:proofErr w:type="spellStart"/>
      <w:r w:rsidR="003E6CAE" w:rsidRPr="0017775C">
        <w:rPr>
          <w:i/>
          <w:iCs/>
        </w:rPr>
        <w:t>kamarádkama</w:t>
      </w:r>
      <w:proofErr w:type="spellEnd"/>
      <w:r w:rsidR="003E6CAE" w:rsidRPr="0017775C">
        <w:rPr>
          <w:i/>
          <w:iCs/>
        </w:rPr>
        <w:t>, ale myslím že těch kurzu ze strany zaměstnavatele by mohlo být víc jako nabídka</w:t>
      </w:r>
      <w:r w:rsidR="0017775C" w:rsidRPr="0017775C">
        <w:rPr>
          <w:i/>
          <w:iCs/>
        </w:rPr>
        <w:t>, ze</w:t>
      </w:r>
      <w:r w:rsidR="003E6CAE" w:rsidRPr="0017775C">
        <w:rPr>
          <w:i/>
          <w:iCs/>
        </w:rPr>
        <w:t xml:space="preserve"> který </w:t>
      </w:r>
      <w:proofErr w:type="spellStart"/>
      <w:r w:rsidR="003E6CAE" w:rsidRPr="0017775C">
        <w:rPr>
          <w:i/>
          <w:iCs/>
        </w:rPr>
        <w:t>bysme</w:t>
      </w:r>
      <w:proofErr w:type="spellEnd"/>
      <w:r w:rsidR="003E6CAE" w:rsidRPr="0017775C">
        <w:rPr>
          <w:i/>
          <w:iCs/>
        </w:rPr>
        <w:t xml:space="preserve"> si mohli vybírat samozřejmě</w:t>
      </w:r>
      <w:r w:rsidR="0017775C" w:rsidRPr="0017775C">
        <w:rPr>
          <w:i/>
          <w:iCs/>
        </w:rPr>
        <w:t xml:space="preserve">, </w:t>
      </w:r>
      <w:r w:rsidR="003E6CAE" w:rsidRPr="0017775C">
        <w:rPr>
          <w:i/>
          <w:iCs/>
        </w:rPr>
        <w:t>ale nechci aby mě posílala někam</w:t>
      </w:r>
      <w:r w:rsidR="0017775C" w:rsidRPr="0017775C">
        <w:rPr>
          <w:i/>
          <w:iCs/>
        </w:rPr>
        <w:t xml:space="preserve"> kde mě</w:t>
      </w:r>
      <w:r w:rsidR="003E6CAE" w:rsidRPr="0017775C">
        <w:rPr>
          <w:i/>
          <w:iCs/>
        </w:rPr>
        <w:t xml:space="preserve"> to nebude zajímat</w:t>
      </w:r>
      <w:r w:rsidR="0017775C" w:rsidRPr="0017775C">
        <w:rPr>
          <w:i/>
          <w:iCs/>
        </w:rPr>
        <w:t>.</w:t>
      </w:r>
    </w:p>
    <w:p w14:paraId="5A4F0275" w14:textId="01FACAB2" w:rsidR="003E6CAE" w:rsidRPr="00C22EF1" w:rsidRDefault="0017775C" w:rsidP="00A15EF5">
      <w:pPr>
        <w:autoSpaceDE w:val="0"/>
        <w:autoSpaceDN w:val="0"/>
        <w:adjustRightInd w:val="0"/>
        <w:spacing w:line="360" w:lineRule="auto"/>
      </w:pPr>
      <w:r>
        <w:rPr>
          <w:sz w:val="26"/>
          <w:szCs w:val="26"/>
        </w:rPr>
        <w:t>JÁ: T</w:t>
      </w:r>
      <w:r w:rsidR="003E6CAE" w:rsidRPr="00C22EF1">
        <w:t xml:space="preserve">akže by </w:t>
      </w:r>
      <w:r>
        <w:t>Vás</w:t>
      </w:r>
      <w:r w:rsidR="003E6CAE" w:rsidRPr="00C22EF1">
        <w:t xml:space="preserve"> </w:t>
      </w:r>
      <w:proofErr w:type="gramStart"/>
      <w:r w:rsidR="003E6CAE" w:rsidRPr="00C22EF1">
        <w:t>motivovalo</w:t>
      </w:r>
      <w:proofErr w:type="gramEnd"/>
      <w:r w:rsidR="003E6CAE" w:rsidRPr="00C22EF1">
        <w:t xml:space="preserve"> kdyby víc vás stimuloval ten zaměstnavatel</w:t>
      </w:r>
      <w:r>
        <w:t>?</w:t>
      </w:r>
    </w:p>
    <w:p w14:paraId="3557206F" w14:textId="5B1DDE2B"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Určitě a taky kdyby to bylo nějak oceněn</w:t>
      </w:r>
      <w:r w:rsidR="0017775C" w:rsidRPr="0017775C">
        <w:rPr>
          <w:i/>
          <w:iCs/>
        </w:rPr>
        <w:t>y</w:t>
      </w:r>
    </w:p>
    <w:p w14:paraId="67593E86" w14:textId="1B36CB88" w:rsidR="003E6CAE" w:rsidRPr="00C22EF1" w:rsidRDefault="0017775C" w:rsidP="00A15EF5">
      <w:pPr>
        <w:autoSpaceDE w:val="0"/>
        <w:autoSpaceDN w:val="0"/>
        <w:adjustRightInd w:val="0"/>
        <w:spacing w:line="360" w:lineRule="auto"/>
      </w:pPr>
      <w:r>
        <w:rPr>
          <w:sz w:val="26"/>
          <w:szCs w:val="26"/>
        </w:rPr>
        <w:t xml:space="preserve">JÁ: </w:t>
      </w:r>
      <w:r w:rsidR="003E6CAE" w:rsidRPr="00C22EF1">
        <w:t xml:space="preserve">Takže necítíte </w:t>
      </w:r>
      <w:proofErr w:type="gramStart"/>
      <w:r w:rsidR="003E6CAE" w:rsidRPr="00C22EF1">
        <w:t xml:space="preserve">podporu </w:t>
      </w:r>
      <w:r>
        <w:t>?</w:t>
      </w:r>
      <w:proofErr w:type="gramEnd"/>
    </w:p>
    <w:p w14:paraId="2898468F" w14:textId="77777777" w:rsidR="003E6CAE" w:rsidRPr="0017775C" w:rsidRDefault="003E6CAE" w:rsidP="00A15EF5">
      <w:pPr>
        <w:autoSpaceDE w:val="0"/>
        <w:autoSpaceDN w:val="0"/>
        <w:adjustRightInd w:val="0"/>
        <w:spacing w:line="360" w:lineRule="auto"/>
        <w:rPr>
          <w:i/>
          <w:iCs/>
        </w:rPr>
      </w:pPr>
      <w:r w:rsidRPr="0017775C">
        <w:rPr>
          <w:i/>
          <w:iCs/>
        </w:rPr>
        <w:t>Ne</w:t>
      </w:r>
    </w:p>
    <w:p w14:paraId="122F3A84" w14:textId="2BDC8BBB" w:rsidR="003E6CAE" w:rsidRPr="00C22EF1" w:rsidRDefault="0017775C" w:rsidP="00A15EF5">
      <w:pPr>
        <w:autoSpaceDE w:val="0"/>
        <w:autoSpaceDN w:val="0"/>
        <w:adjustRightInd w:val="0"/>
        <w:spacing w:line="360" w:lineRule="auto"/>
      </w:pPr>
      <w:r>
        <w:rPr>
          <w:sz w:val="26"/>
          <w:szCs w:val="26"/>
        </w:rPr>
        <w:t xml:space="preserve">JÁ: </w:t>
      </w:r>
      <w:r>
        <w:t>Jak vnímáte po</w:t>
      </w:r>
      <w:r w:rsidR="003E6CAE" w:rsidRPr="00C22EF1">
        <w:t>vinnost dalšího vzdělávání</w:t>
      </w:r>
      <w:r>
        <w:t>?</w:t>
      </w:r>
    </w:p>
    <w:p w14:paraId="33408491" w14:textId="3D4A013A"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 xml:space="preserve">Zdá se mi to jako </w:t>
      </w:r>
      <w:proofErr w:type="gramStart"/>
      <w:r w:rsidR="003E6CAE" w:rsidRPr="0017775C">
        <w:rPr>
          <w:i/>
          <w:iCs/>
        </w:rPr>
        <w:t>přirozený</w:t>
      </w:r>
      <w:proofErr w:type="gramEnd"/>
      <w:r w:rsidR="003E6CAE" w:rsidRPr="0017775C">
        <w:rPr>
          <w:i/>
          <w:iCs/>
        </w:rPr>
        <w:t xml:space="preserve"> že to k tomu patří</w:t>
      </w:r>
      <w:r w:rsidR="0017775C">
        <w:rPr>
          <w:i/>
          <w:iCs/>
        </w:rPr>
        <w:t>…</w:t>
      </w:r>
      <w:r w:rsidR="003E6CAE" w:rsidRPr="0017775C">
        <w:rPr>
          <w:i/>
          <w:iCs/>
        </w:rPr>
        <w:t xml:space="preserve"> Že tím že udělám jednu maturitu neznamená</w:t>
      </w:r>
      <w:r w:rsidR="0017775C">
        <w:rPr>
          <w:i/>
          <w:iCs/>
        </w:rPr>
        <w:t>,</w:t>
      </w:r>
      <w:r w:rsidR="003E6CAE" w:rsidRPr="0017775C">
        <w:rPr>
          <w:i/>
          <w:iCs/>
        </w:rPr>
        <w:t xml:space="preserve"> že už vím všechno takže je to správně</w:t>
      </w:r>
      <w:r w:rsidR="0017775C">
        <w:rPr>
          <w:i/>
          <w:iCs/>
        </w:rPr>
        <w:t>.</w:t>
      </w:r>
    </w:p>
    <w:p w14:paraId="6F90F1FE" w14:textId="408B6B01" w:rsidR="003E6CAE" w:rsidRPr="00C22EF1" w:rsidRDefault="0017775C" w:rsidP="00A15EF5">
      <w:pPr>
        <w:autoSpaceDE w:val="0"/>
        <w:autoSpaceDN w:val="0"/>
        <w:adjustRightInd w:val="0"/>
        <w:spacing w:line="360" w:lineRule="auto"/>
      </w:pPr>
      <w:r>
        <w:rPr>
          <w:sz w:val="26"/>
          <w:szCs w:val="26"/>
        </w:rPr>
        <w:t xml:space="preserve">JÁ: </w:t>
      </w:r>
      <w:r w:rsidR="003E6CAE" w:rsidRPr="00C22EF1">
        <w:t>Účastníte se dalšího vzdělávání i nad rámec nařízení ředitele a z jakého důvodu</w:t>
      </w:r>
      <w:r>
        <w:t>?</w:t>
      </w:r>
    </w:p>
    <w:p w14:paraId="40831A54" w14:textId="64196524"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 xml:space="preserve">Ano už jsme si řekli že </w:t>
      </w:r>
      <w:r w:rsidR="0017775C" w:rsidRPr="0017775C">
        <w:rPr>
          <w:i/>
          <w:iCs/>
        </w:rPr>
        <w:t>se ú</w:t>
      </w:r>
      <w:r w:rsidR="003E6CAE" w:rsidRPr="0017775C">
        <w:rPr>
          <w:i/>
          <w:iCs/>
        </w:rPr>
        <w:t>častním nad rámec</w:t>
      </w:r>
      <w:r w:rsidR="0017775C" w:rsidRPr="0017775C">
        <w:rPr>
          <w:i/>
          <w:iCs/>
        </w:rPr>
        <w:t>,</w:t>
      </w:r>
      <w:r w:rsidR="003E6CAE" w:rsidRPr="0017775C">
        <w:rPr>
          <w:i/>
          <w:iCs/>
        </w:rPr>
        <w:t xml:space="preserve"> dokonce jsem si vzpom</w:t>
      </w:r>
      <w:r w:rsidR="0017775C" w:rsidRPr="0017775C">
        <w:rPr>
          <w:i/>
          <w:iCs/>
        </w:rPr>
        <w:t>n</w:t>
      </w:r>
      <w:r w:rsidR="003E6CAE" w:rsidRPr="0017775C">
        <w:rPr>
          <w:i/>
          <w:iCs/>
        </w:rPr>
        <w:t>ěla</w:t>
      </w:r>
      <w:r w:rsidR="0017775C" w:rsidRPr="0017775C">
        <w:rPr>
          <w:i/>
          <w:iCs/>
        </w:rPr>
        <w:t>,</w:t>
      </w:r>
      <w:r w:rsidR="003E6CAE" w:rsidRPr="0017775C">
        <w:rPr>
          <w:i/>
          <w:iCs/>
        </w:rPr>
        <w:t xml:space="preserve"> že jsem dělala ještě výtvarný kurz </w:t>
      </w:r>
      <w:proofErr w:type="gramStart"/>
      <w:r w:rsidR="003E6CAE" w:rsidRPr="0017775C">
        <w:rPr>
          <w:i/>
          <w:iCs/>
        </w:rPr>
        <w:t>sama</w:t>
      </w:r>
      <w:proofErr w:type="gramEnd"/>
      <w:r w:rsidR="003E6CAE" w:rsidRPr="0017775C">
        <w:rPr>
          <w:i/>
          <w:iCs/>
        </w:rPr>
        <w:t xml:space="preserve"> takže vlastně 3</w:t>
      </w:r>
      <w:r w:rsidR="0017775C" w:rsidRPr="0017775C">
        <w:rPr>
          <w:i/>
          <w:iCs/>
        </w:rPr>
        <w:t xml:space="preserve"> větší kurzy,</w:t>
      </w:r>
      <w:r w:rsidR="003E6CAE" w:rsidRPr="0017775C">
        <w:rPr>
          <w:i/>
          <w:iCs/>
        </w:rPr>
        <w:t xml:space="preserve"> během dvou let z vlastní </w:t>
      </w:r>
      <w:r w:rsidR="0017775C" w:rsidRPr="0017775C">
        <w:rPr>
          <w:i/>
          <w:iCs/>
        </w:rPr>
        <w:t>iniciativy</w:t>
      </w:r>
    </w:p>
    <w:p w14:paraId="0095F23E" w14:textId="3D1870C2" w:rsidR="003E6CAE" w:rsidRPr="00C22EF1" w:rsidRDefault="0017775C" w:rsidP="00A15EF5">
      <w:pPr>
        <w:autoSpaceDE w:val="0"/>
        <w:autoSpaceDN w:val="0"/>
        <w:adjustRightInd w:val="0"/>
        <w:spacing w:line="360" w:lineRule="auto"/>
      </w:pPr>
      <w:r>
        <w:rPr>
          <w:sz w:val="26"/>
          <w:szCs w:val="26"/>
        </w:rPr>
        <w:t xml:space="preserve">JÁ: </w:t>
      </w:r>
      <w:r w:rsidR="003E6CAE" w:rsidRPr="00C22EF1">
        <w:t xml:space="preserve">Z </w:t>
      </w:r>
      <w:proofErr w:type="spellStart"/>
      <w:r w:rsidR="003E6CAE" w:rsidRPr="00C22EF1">
        <w:t>jakýho</w:t>
      </w:r>
      <w:proofErr w:type="spellEnd"/>
      <w:r w:rsidR="003E6CAE" w:rsidRPr="00C22EF1">
        <w:t xml:space="preserve"> </w:t>
      </w:r>
      <w:proofErr w:type="gramStart"/>
      <w:r w:rsidR="003E6CAE" w:rsidRPr="00C22EF1">
        <w:t xml:space="preserve">důvodu </w:t>
      </w:r>
      <w:r>
        <w:t>?</w:t>
      </w:r>
      <w:proofErr w:type="gramEnd"/>
    </w:p>
    <w:p w14:paraId="6ED52624" w14:textId="56A3C715" w:rsidR="003E6CAE" w:rsidRPr="0017775C" w:rsidRDefault="00CE2262" w:rsidP="00A15EF5">
      <w:pPr>
        <w:autoSpaceDE w:val="0"/>
        <w:autoSpaceDN w:val="0"/>
        <w:adjustRightInd w:val="0"/>
        <w:spacing w:line="360" w:lineRule="auto"/>
        <w:rPr>
          <w:i/>
          <w:iCs/>
        </w:rPr>
      </w:pPr>
      <w:r>
        <w:rPr>
          <w:i/>
          <w:iCs/>
        </w:rPr>
        <w:t xml:space="preserve">KP4: </w:t>
      </w:r>
      <w:r w:rsidR="003E6CAE" w:rsidRPr="0017775C">
        <w:rPr>
          <w:i/>
          <w:iCs/>
        </w:rPr>
        <w:t>Vlastní zájem osobní rozvo</w:t>
      </w:r>
      <w:r w:rsidR="0017775C" w:rsidRPr="0017775C">
        <w:rPr>
          <w:i/>
          <w:iCs/>
        </w:rPr>
        <w:t>j</w:t>
      </w:r>
      <w:r w:rsidR="003E6CAE" w:rsidRPr="0017775C">
        <w:rPr>
          <w:i/>
          <w:iCs/>
        </w:rPr>
        <w:t xml:space="preserve"> abych mohla dětem prostě nabídnout větší širší nabídku a zajímavější</w:t>
      </w:r>
      <w:r w:rsidR="00981C93">
        <w:rPr>
          <w:i/>
          <w:iCs/>
        </w:rPr>
        <w:t>,</w:t>
      </w:r>
      <w:r w:rsidR="003E6CAE" w:rsidRPr="0017775C">
        <w:rPr>
          <w:i/>
          <w:iCs/>
        </w:rPr>
        <w:t xml:space="preserve"> aby se děti vyv</w:t>
      </w:r>
      <w:r w:rsidR="0017775C" w:rsidRPr="0017775C">
        <w:rPr>
          <w:i/>
          <w:iCs/>
        </w:rPr>
        <w:t>í</w:t>
      </w:r>
      <w:r w:rsidR="003E6CAE" w:rsidRPr="0017775C">
        <w:rPr>
          <w:i/>
          <w:iCs/>
        </w:rPr>
        <w:t>jeli ve všech složkách svojí osobnosti</w:t>
      </w:r>
    </w:p>
    <w:p w14:paraId="68904E67" w14:textId="5B339681" w:rsidR="003E6CAE" w:rsidRPr="00C22EF1" w:rsidRDefault="0017775C" w:rsidP="00A15EF5">
      <w:pPr>
        <w:autoSpaceDE w:val="0"/>
        <w:autoSpaceDN w:val="0"/>
        <w:adjustRightInd w:val="0"/>
        <w:spacing w:line="360" w:lineRule="auto"/>
      </w:pPr>
      <w:r>
        <w:rPr>
          <w:sz w:val="26"/>
          <w:szCs w:val="26"/>
        </w:rPr>
        <w:t xml:space="preserve">JÁ: </w:t>
      </w:r>
      <w:r w:rsidR="003E6CAE" w:rsidRPr="00C22EF1">
        <w:t>Je něco</w:t>
      </w:r>
      <w:r>
        <w:t>,</w:t>
      </w:r>
      <w:r w:rsidR="003E6CAE" w:rsidRPr="00C22EF1">
        <w:t xml:space="preserve"> co Vám brání nebo v minulosti bránilo účastnice dalšího vzdělávání</w:t>
      </w:r>
    </w:p>
    <w:p w14:paraId="4F1ACB1C" w14:textId="4EEC346B" w:rsidR="003E6CAE" w:rsidRPr="00981C93" w:rsidRDefault="00CE2262" w:rsidP="00A15EF5">
      <w:pPr>
        <w:autoSpaceDE w:val="0"/>
        <w:autoSpaceDN w:val="0"/>
        <w:adjustRightInd w:val="0"/>
        <w:spacing w:line="360" w:lineRule="auto"/>
        <w:rPr>
          <w:i/>
          <w:iCs/>
        </w:rPr>
      </w:pPr>
      <w:r>
        <w:rPr>
          <w:i/>
          <w:iCs/>
        </w:rPr>
        <w:t xml:space="preserve">KP4: </w:t>
      </w:r>
      <w:r w:rsidR="003E6CAE" w:rsidRPr="00981C93">
        <w:rPr>
          <w:i/>
          <w:iCs/>
        </w:rPr>
        <w:t>Čas nedostatek času na všechno</w:t>
      </w:r>
      <w:r w:rsidR="00981C93" w:rsidRPr="00981C93">
        <w:rPr>
          <w:i/>
          <w:iCs/>
        </w:rPr>
        <w:t>…</w:t>
      </w:r>
      <w:r w:rsidR="003E6CAE" w:rsidRPr="00981C93">
        <w:rPr>
          <w:i/>
          <w:iCs/>
        </w:rPr>
        <w:t xml:space="preserve"> nemůžu být zrovna tam</w:t>
      </w:r>
      <w:r w:rsidR="00981C93" w:rsidRPr="00981C93">
        <w:rPr>
          <w:i/>
          <w:iCs/>
        </w:rPr>
        <w:t>,</w:t>
      </w:r>
      <w:r w:rsidR="003E6CAE" w:rsidRPr="00981C93">
        <w:rPr>
          <w:i/>
          <w:iCs/>
        </w:rPr>
        <w:t xml:space="preserve"> kde bych chtěla</w:t>
      </w:r>
      <w:r w:rsidR="00981C93" w:rsidRPr="00981C93">
        <w:rPr>
          <w:i/>
          <w:iCs/>
        </w:rPr>
        <w:t>,</w:t>
      </w:r>
      <w:r w:rsidR="003E6CAE" w:rsidRPr="00981C93">
        <w:rPr>
          <w:i/>
          <w:iCs/>
        </w:rPr>
        <w:t xml:space="preserve"> protože třeba nevím </w:t>
      </w:r>
      <w:r w:rsidR="00981C93" w:rsidRPr="00981C93">
        <w:rPr>
          <w:i/>
          <w:iCs/>
        </w:rPr>
        <w:t>…</w:t>
      </w:r>
      <w:r w:rsidR="003E6CAE" w:rsidRPr="00981C93">
        <w:rPr>
          <w:i/>
          <w:iCs/>
        </w:rPr>
        <w:t xml:space="preserve">jsem byla v práci když to byly online </w:t>
      </w:r>
      <w:proofErr w:type="gramStart"/>
      <w:r w:rsidR="003E6CAE" w:rsidRPr="00981C93">
        <w:rPr>
          <w:i/>
          <w:iCs/>
        </w:rPr>
        <w:t xml:space="preserve">kurzy </w:t>
      </w:r>
      <w:r w:rsidR="00981C93" w:rsidRPr="00981C93">
        <w:rPr>
          <w:i/>
          <w:iCs/>
        </w:rPr>
        <w:t>,</w:t>
      </w:r>
      <w:r w:rsidR="003E6CAE" w:rsidRPr="00981C93">
        <w:rPr>
          <w:i/>
          <w:iCs/>
        </w:rPr>
        <w:t>který</w:t>
      </w:r>
      <w:proofErr w:type="gramEnd"/>
      <w:r w:rsidR="003E6CAE" w:rsidRPr="00981C93">
        <w:rPr>
          <w:i/>
          <w:iCs/>
        </w:rPr>
        <w:t xml:space="preserve"> jsem si hledala sama</w:t>
      </w:r>
      <w:r w:rsidR="00981C93" w:rsidRPr="00981C93">
        <w:rPr>
          <w:i/>
          <w:iCs/>
        </w:rPr>
        <w:t xml:space="preserve"> a chtěla je vidět.</w:t>
      </w:r>
    </w:p>
    <w:p w14:paraId="51EED20E" w14:textId="601DFEDE" w:rsidR="003E6CAE" w:rsidRPr="00C22EF1" w:rsidRDefault="00981C93" w:rsidP="00A15EF5">
      <w:pPr>
        <w:autoSpaceDE w:val="0"/>
        <w:autoSpaceDN w:val="0"/>
        <w:adjustRightInd w:val="0"/>
        <w:spacing w:line="360" w:lineRule="auto"/>
      </w:pPr>
      <w:r>
        <w:rPr>
          <w:sz w:val="26"/>
          <w:szCs w:val="26"/>
        </w:rPr>
        <w:t xml:space="preserve">JÁ: </w:t>
      </w:r>
      <w:r w:rsidR="003E6CAE" w:rsidRPr="00C22EF1">
        <w:t>Jako kdyby</w:t>
      </w:r>
      <w:r>
        <w:t>,</w:t>
      </w:r>
      <w:r w:rsidR="003E6CAE" w:rsidRPr="00C22EF1">
        <w:t xml:space="preserve"> jste požádala o studijní volno bylo by vám to umožněno na vzdělávací </w:t>
      </w:r>
      <w:proofErr w:type="gramStart"/>
      <w:r w:rsidR="003E6CAE" w:rsidRPr="00C22EF1">
        <w:t>kurz</w:t>
      </w:r>
      <w:proofErr w:type="gramEnd"/>
      <w:r w:rsidR="003E6CAE" w:rsidRPr="00C22EF1">
        <w:t xml:space="preserve"> který by souvisel s</w:t>
      </w:r>
      <w:r>
        <w:t> </w:t>
      </w:r>
      <w:r w:rsidR="003E6CAE" w:rsidRPr="00C22EF1">
        <w:t>prací</w:t>
      </w:r>
      <w:r>
        <w:t>?</w:t>
      </w:r>
    </w:p>
    <w:p w14:paraId="2BEFFDB8" w14:textId="36B4BE10" w:rsidR="003E6CAE" w:rsidRPr="00981C93" w:rsidRDefault="00CE2262" w:rsidP="00A15EF5">
      <w:pPr>
        <w:autoSpaceDE w:val="0"/>
        <w:autoSpaceDN w:val="0"/>
        <w:adjustRightInd w:val="0"/>
        <w:spacing w:line="360" w:lineRule="auto"/>
        <w:rPr>
          <w:i/>
          <w:iCs/>
        </w:rPr>
      </w:pPr>
      <w:r>
        <w:rPr>
          <w:i/>
          <w:iCs/>
        </w:rPr>
        <w:t xml:space="preserve">KP4: </w:t>
      </w:r>
      <w:r w:rsidR="003E6CAE" w:rsidRPr="00981C93">
        <w:rPr>
          <w:i/>
          <w:iCs/>
        </w:rPr>
        <w:t xml:space="preserve">To záleží na podmínkách v </w:t>
      </w:r>
      <w:proofErr w:type="gramStart"/>
      <w:r w:rsidR="003E6CAE" w:rsidRPr="00981C93">
        <w:rPr>
          <w:i/>
          <w:iCs/>
        </w:rPr>
        <w:t>práci</w:t>
      </w:r>
      <w:proofErr w:type="gramEnd"/>
      <w:r w:rsidR="003E6CAE" w:rsidRPr="00981C93">
        <w:rPr>
          <w:i/>
          <w:iCs/>
        </w:rPr>
        <w:t xml:space="preserve"> kdyby byl na mě někdo ochotný zastoupit</w:t>
      </w:r>
      <w:r w:rsidR="00981C93">
        <w:rPr>
          <w:i/>
          <w:iCs/>
        </w:rPr>
        <w:t xml:space="preserve">. </w:t>
      </w:r>
      <w:r w:rsidR="003E6CAE" w:rsidRPr="00981C93">
        <w:rPr>
          <w:i/>
          <w:iCs/>
        </w:rPr>
        <w:t>Myslím si že tak 50 na 50 nejsem si tím stoprocentně jistá</w:t>
      </w:r>
      <w:r w:rsidR="00981C93">
        <w:rPr>
          <w:i/>
          <w:iCs/>
        </w:rPr>
        <w:t>,</w:t>
      </w:r>
    </w:p>
    <w:p w14:paraId="69206BBA" w14:textId="5D2E1966" w:rsidR="003E6CAE" w:rsidRPr="00981C93" w:rsidRDefault="00981C93" w:rsidP="00A15EF5">
      <w:pPr>
        <w:autoSpaceDE w:val="0"/>
        <w:autoSpaceDN w:val="0"/>
        <w:adjustRightInd w:val="0"/>
        <w:spacing w:line="360" w:lineRule="auto"/>
      </w:pPr>
      <w:r w:rsidRPr="00981C93">
        <w:rPr>
          <w:sz w:val="26"/>
          <w:szCs w:val="26"/>
        </w:rPr>
        <w:t xml:space="preserve"> </w:t>
      </w:r>
      <w:r>
        <w:rPr>
          <w:sz w:val="26"/>
          <w:szCs w:val="26"/>
        </w:rPr>
        <w:t>JÁ: j</w:t>
      </w:r>
      <w:r w:rsidR="003E6CAE" w:rsidRPr="00981C93">
        <w:t xml:space="preserve">iné bariéry </w:t>
      </w:r>
      <w:proofErr w:type="gramStart"/>
      <w:r w:rsidR="003E6CAE" w:rsidRPr="00981C93">
        <w:t>nepoci</w:t>
      </w:r>
      <w:r>
        <w:t>ť</w:t>
      </w:r>
      <w:r w:rsidR="003E6CAE" w:rsidRPr="00981C93">
        <w:t>ujete ?</w:t>
      </w:r>
      <w:proofErr w:type="gramEnd"/>
      <w:r w:rsidR="003E6CAE" w:rsidRPr="00981C93">
        <w:t xml:space="preserve"> </w:t>
      </w:r>
    </w:p>
    <w:p w14:paraId="1BD1ADD7" w14:textId="59F8BE98" w:rsidR="003E6CAE" w:rsidRPr="00981C93" w:rsidRDefault="00CE2262" w:rsidP="00A15EF5">
      <w:pPr>
        <w:autoSpaceDE w:val="0"/>
        <w:autoSpaceDN w:val="0"/>
        <w:adjustRightInd w:val="0"/>
        <w:spacing w:line="360" w:lineRule="auto"/>
        <w:rPr>
          <w:i/>
          <w:iCs/>
        </w:rPr>
      </w:pPr>
      <w:r>
        <w:rPr>
          <w:i/>
          <w:iCs/>
        </w:rPr>
        <w:t xml:space="preserve">KP4: </w:t>
      </w:r>
      <w:r w:rsidR="003E6CAE" w:rsidRPr="00981C93">
        <w:rPr>
          <w:i/>
          <w:iCs/>
        </w:rPr>
        <w:t>No tak maximálně kdyby to bylo nějak drahý maximálně</w:t>
      </w:r>
      <w:r w:rsidR="00981C93">
        <w:rPr>
          <w:i/>
          <w:iCs/>
        </w:rPr>
        <w:t>…</w:t>
      </w:r>
      <w:r w:rsidR="003E6CAE" w:rsidRPr="00981C93">
        <w:rPr>
          <w:i/>
          <w:iCs/>
        </w:rPr>
        <w:t xml:space="preserve"> třeba finance občas jo</w:t>
      </w:r>
      <w:r w:rsidR="00981C93">
        <w:rPr>
          <w:i/>
          <w:iCs/>
        </w:rPr>
        <w:t>,</w:t>
      </w:r>
      <w:r w:rsidR="003E6CAE" w:rsidRPr="00981C93">
        <w:rPr>
          <w:i/>
          <w:iCs/>
        </w:rPr>
        <w:t xml:space="preserve"> já mám vlastně třeba i kurz keramiky</w:t>
      </w:r>
      <w:r w:rsidR="00981C93">
        <w:rPr>
          <w:i/>
          <w:iCs/>
        </w:rPr>
        <w:t>,</w:t>
      </w:r>
      <w:r w:rsidR="003E6CAE" w:rsidRPr="00981C93">
        <w:rPr>
          <w:i/>
          <w:iCs/>
        </w:rPr>
        <w:t xml:space="preserve"> </w:t>
      </w:r>
      <w:proofErr w:type="spellStart"/>
      <w:proofErr w:type="gramStart"/>
      <w:r w:rsidR="003E6CAE" w:rsidRPr="00981C93">
        <w:rPr>
          <w:i/>
          <w:iCs/>
        </w:rPr>
        <w:t>žejo</w:t>
      </w:r>
      <w:proofErr w:type="spellEnd"/>
      <w:proofErr w:type="gramEnd"/>
      <w:r w:rsidR="003E6CAE" w:rsidRPr="00981C93">
        <w:rPr>
          <w:i/>
          <w:iCs/>
        </w:rPr>
        <w:t xml:space="preserve"> takže já toho mám hodně když to tak vezmu</w:t>
      </w:r>
      <w:r w:rsidR="00981C93">
        <w:rPr>
          <w:i/>
          <w:iCs/>
        </w:rPr>
        <w:t>.</w:t>
      </w:r>
      <w:r w:rsidR="003E6CAE" w:rsidRPr="00981C93">
        <w:rPr>
          <w:i/>
          <w:iCs/>
        </w:rPr>
        <w:t xml:space="preserve"> </w:t>
      </w:r>
      <w:r w:rsidR="00981C93">
        <w:rPr>
          <w:i/>
          <w:iCs/>
        </w:rPr>
        <w:t>A</w:t>
      </w:r>
      <w:r w:rsidR="003E6CAE" w:rsidRPr="00981C93">
        <w:rPr>
          <w:i/>
          <w:iCs/>
        </w:rPr>
        <w:t xml:space="preserve">rteterapii jsem si taky dělala ze </w:t>
      </w:r>
      <w:proofErr w:type="spellStart"/>
      <w:r w:rsidR="003E6CAE" w:rsidRPr="00981C93">
        <w:rPr>
          <w:i/>
          <w:iCs/>
        </w:rPr>
        <w:t>svýho</w:t>
      </w:r>
      <w:proofErr w:type="spellEnd"/>
      <w:r w:rsidR="003E6CAE" w:rsidRPr="00981C93">
        <w:rPr>
          <w:i/>
          <w:iCs/>
        </w:rPr>
        <w:t xml:space="preserve"> vlastního </w:t>
      </w:r>
      <w:proofErr w:type="gramStart"/>
      <w:r w:rsidR="003E6CAE" w:rsidRPr="00981C93">
        <w:rPr>
          <w:i/>
          <w:iCs/>
        </w:rPr>
        <w:t>popudu</w:t>
      </w:r>
      <w:proofErr w:type="gramEnd"/>
      <w:r w:rsidR="003E6CAE" w:rsidRPr="00981C93">
        <w:rPr>
          <w:i/>
          <w:iCs/>
        </w:rPr>
        <w:t xml:space="preserve"> a to byla dvouletá a cena, ta stála hodně to jsem si platila sama</w:t>
      </w:r>
    </w:p>
    <w:p w14:paraId="60EC090B" w14:textId="1047D51A" w:rsidR="003E6CAE" w:rsidRPr="00C22EF1" w:rsidRDefault="00981C93" w:rsidP="00A15EF5">
      <w:pPr>
        <w:autoSpaceDE w:val="0"/>
        <w:autoSpaceDN w:val="0"/>
        <w:adjustRightInd w:val="0"/>
        <w:spacing w:line="360" w:lineRule="auto"/>
      </w:pPr>
      <w:r>
        <w:rPr>
          <w:sz w:val="26"/>
          <w:szCs w:val="26"/>
        </w:rPr>
        <w:t xml:space="preserve">JÁ: </w:t>
      </w:r>
      <w:r w:rsidR="003E6CAE" w:rsidRPr="00C22EF1">
        <w:t>Že když už vás to jakoby hodně zajímá tak jste ochotná do toho investovat jak čas</w:t>
      </w:r>
      <w:r w:rsidR="00FC6BAF">
        <w:t>,</w:t>
      </w:r>
      <w:r w:rsidR="003E6CAE" w:rsidRPr="00C22EF1">
        <w:t xml:space="preserve"> tak je energií peníze</w:t>
      </w:r>
      <w:r w:rsidR="00FC6BAF">
        <w:t>?</w:t>
      </w:r>
    </w:p>
    <w:p w14:paraId="312D4507" w14:textId="21050E0D" w:rsidR="003E6CAE" w:rsidRPr="00FC6BAF" w:rsidRDefault="00CE2262" w:rsidP="00A15EF5">
      <w:pPr>
        <w:autoSpaceDE w:val="0"/>
        <w:autoSpaceDN w:val="0"/>
        <w:adjustRightInd w:val="0"/>
        <w:spacing w:line="360" w:lineRule="auto"/>
        <w:rPr>
          <w:i/>
          <w:iCs/>
        </w:rPr>
      </w:pPr>
      <w:r>
        <w:rPr>
          <w:i/>
          <w:iCs/>
        </w:rPr>
        <w:t xml:space="preserve">KP4: </w:t>
      </w:r>
      <w:r w:rsidR="003E6CAE" w:rsidRPr="00FC6BAF">
        <w:rPr>
          <w:i/>
          <w:iCs/>
        </w:rPr>
        <w:t xml:space="preserve">Ano to bylo nejdražší to bylo 20 000 za rok </w:t>
      </w:r>
    </w:p>
    <w:p w14:paraId="30BDF0A4" w14:textId="071F905C" w:rsidR="003E6CAE" w:rsidRPr="00C22EF1" w:rsidRDefault="00FC6BAF" w:rsidP="00A15EF5">
      <w:pPr>
        <w:autoSpaceDE w:val="0"/>
        <w:autoSpaceDN w:val="0"/>
        <w:adjustRightInd w:val="0"/>
        <w:spacing w:line="360" w:lineRule="auto"/>
      </w:pPr>
      <w:r>
        <w:rPr>
          <w:sz w:val="26"/>
          <w:szCs w:val="26"/>
        </w:rPr>
        <w:t xml:space="preserve">JÁ: </w:t>
      </w:r>
      <w:r w:rsidR="003E6CAE" w:rsidRPr="00C22EF1">
        <w:t>Jak t</w:t>
      </w:r>
      <w:r>
        <w:t>y</w:t>
      </w:r>
      <w:r w:rsidR="003E6CAE" w:rsidRPr="00C22EF1">
        <w:t xml:space="preserve"> bariéry překonáváte</w:t>
      </w:r>
      <w:r>
        <w:t>,</w:t>
      </w:r>
      <w:r w:rsidR="003E6CAE" w:rsidRPr="00C22EF1">
        <w:t xml:space="preserve"> ten čas třeba?</w:t>
      </w:r>
    </w:p>
    <w:p w14:paraId="01C587EB" w14:textId="77777777" w:rsidR="003E6CAE" w:rsidRPr="00C22EF1" w:rsidRDefault="003E6CAE" w:rsidP="00A15EF5">
      <w:pPr>
        <w:autoSpaceDE w:val="0"/>
        <w:autoSpaceDN w:val="0"/>
        <w:adjustRightInd w:val="0"/>
        <w:spacing w:line="360" w:lineRule="auto"/>
      </w:pPr>
    </w:p>
    <w:p w14:paraId="52A81380" w14:textId="6B4A6B58" w:rsidR="003E6CAE" w:rsidRPr="00CE2262" w:rsidRDefault="00CE2262" w:rsidP="00A15EF5">
      <w:pPr>
        <w:autoSpaceDE w:val="0"/>
        <w:autoSpaceDN w:val="0"/>
        <w:adjustRightInd w:val="0"/>
        <w:spacing w:line="360" w:lineRule="auto"/>
        <w:rPr>
          <w:i/>
          <w:iCs/>
        </w:rPr>
      </w:pPr>
      <w:r>
        <w:rPr>
          <w:i/>
          <w:iCs/>
        </w:rPr>
        <w:t xml:space="preserve">KP4: </w:t>
      </w:r>
      <w:r w:rsidR="003E6CAE" w:rsidRPr="00CE2262">
        <w:rPr>
          <w:i/>
          <w:iCs/>
        </w:rPr>
        <w:t>Tak třeba když bych měla dva tak si vybírám to</w:t>
      </w:r>
      <w:r w:rsidR="00FC6BAF" w:rsidRPr="00CE2262">
        <w:rPr>
          <w:i/>
          <w:iCs/>
        </w:rPr>
        <w:t>,</w:t>
      </w:r>
      <w:r w:rsidR="003E6CAE" w:rsidRPr="00CE2262">
        <w:rPr>
          <w:i/>
          <w:iCs/>
        </w:rPr>
        <w:t xml:space="preserve"> co je pro mě zajímavější a užitečnější</w:t>
      </w:r>
      <w:r w:rsidR="00FC6BAF" w:rsidRPr="00CE2262">
        <w:rPr>
          <w:i/>
          <w:iCs/>
        </w:rPr>
        <w:t>. P</w:t>
      </w:r>
      <w:r w:rsidR="003E6CAE" w:rsidRPr="00CE2262">
        <w:rPr>
          <w:i/>
          <w:iCs/>
        </w:rPr>
        <w:t>rostě výběr no</w:t>
      </w:r>
      <w:r w:rsidR="00FC6BAF" w:rsidRPr="00CE2262">
        <w:rPr>
          <w:i/>
          <w:iCs/>
        </w:rPr>
        <w:t>…</w:t>
      </w:r>
      <w:r w:rsidR="003E6CAE" w:rsidRPr="00CE2262">
        <w:rPr>
          <w:i/>
          <w:iCs/>
        </w:rPr>
        <w:t xml:space="preserve"> není to tak</w:t>
      </w:r>
      <w:r w:rsidR="00FC6BAF" w:rsidRPr="00CE2262">
        <w:rPr>
          <w:i/>
          <w:iCs/>
        </w:rPr>
        <w:t>,</w:t>
      </w:r>
      <w:r w:rsidR="003E6CAE" w:rsidRPr="00CE2262">
        <w:rPr>
          <w:i/>
          <w:iCs/>
        </w:rPr>
        <w:t xml:space="preserve"> že bych za každou cenu musela mít všechno</w:t>
      </w:r>
      <w:r w:rsidR="00FC6BAF" w:rsidRPr="00CE2262">
        <w:rPr>
          <w:i/>
          <w:iCs/>
        </w:rPr>
        <w:t>,</w:t>
      </w:r>
      <w:r w:rsidR="003E6CAE" w:rsidRPr="00CE2262">
        <w:rPr>
          <w:i/>
          <w:iCs/>
        </w:rPr>
        <w:t xml:space="preserve"> ale tak si beru </w:t>
      </w:r>
      <w:proofErr w:type="gramStart"/>
      <w:r w:rsidR="003E6CAE" w:rsidRPr="00CE2262">
        <w:rPr>
          <w:i/>
          <w:iCs/>
        </w:rPr>
        <w:t>to</w:t>
      </w:r>
      <w:proofErr w:type="gramEnd"/>
      <w:r w:rsidR="003E6CAE" w:rsidRPr="00CE2262">
        <w:rPr>
          <w:i/>
          <w:iCs/>
        </w:rPr>
        <w:t xml:space="preserve"> co mi přinese větší užitek</w:t>
      </w:r>
      <w:r w:rsidR="00FC6BAF" w:rsidRPr="00CE2262">
        <w:rPr>
          <w:i/>
          <w:iCs/>
        </w:rPr>
        <w:t xml:space="preserve">. </w:t>
      </w:r>
      <w:r w:rsidR="003E6CAE" w:rsidRPr="00CE2262">
        <w:rPr>
          <w:i/>
          <w:iCs/>
        </w:rPr>
        <w:t>D</w:t>
      </w:r>
      <w:r w:rsidR="00FC6BAF" w:rsidRPr="00CE2262">
        <w:rPr>
          <w:i/>
          <w:iCs/>
        </w:rPr>
        <w:t>ál si</w:t>
      </w:r>
      <w:r w:rsidR="003E6CAE" w:rsidRPr="00CE2262">
        <w:rPr>
          <w:i/>
          <w:iCs/>
        </w:rPr>
        <w:t xml:space="preserve"> taky třeba předáváme ty zkušenosti </w:t>
      </w:r>
      <w:r w:rsidRPr="00CE2262">
        <w:rPr>
          <w:i/>
          <w:iCs/>
        </w:rPr>
        <w:t xml:space="preserve">mezi </w:t>
      </w:r>
      <w:proofErr w:type="spellStart"/>
      <w:r w:rsidRPr="00CE2262">
        <w:rPr>
          <w:i/>
          <w:iCs/>
        </w:rPr>
        <w:t>kamarádkama</w:t>
      </w:r>
      <w:proofErr w:type="spellEnd"/>
      <w:r w:rsidRPr="00CE2262">
        <w:rPr>
          <w:i/>
          <w:iCs/>
        </w:rPr>
        <w:t xml:space="preserve"> a kolegyněmi jo, že si</w:t>
      </w:r>
      <w:r w:rsidR="003E6CAE" w:rsidRPr="00CE2262">
        <w:rPr>
          <w:i/>
          <w:iCs/>
        </w:rPr>
        <w:t xml:space="preserve"> uděláme nějaký kurz a řekneme si to</w:t>
      </w:r>
      <w:r w:rsidRPr="00CE2262">
        <w:rPr>
          <w:i/>
          <w:iCs/>
        </w:rPr>
        <w:t>.</w:t>
      </w:r>
      <w:r w:rsidR="003E6CAE" w:rsidRPr="00CE2262">
        <w:rPr>
          <w:i/>
          <w:iCs/>
        </w:rPr>
        <w:t xml:space="preserve"> </w:t>
      </w:r>
      <w:r w:rsidRPr="00CE2262">
        <w:rPr>
          <w:i/>
          <w:iCs/>
        </w:rPr>
        <w:t>B</w:t>
      </w:r>
      <w:r w:rsidR="003E6CAE" w:rsidRPr="00CE2262">
        <w:rPr>
          <w:i/>
          <w:iCs/>
        </w:rPr>
        <w:t>yl</w:t>
      </w:r>
      <w:r w:rsidRPr="00CE2262">
        <w:rPr>
          <w:i/>
          <w:iCs/>
        </w:rPr>
        <w:t>y</w:t>
      </w:r>
      <w:r w:rsidR="003E6CAE" w:rsidRPr="00CE2262">
        <w:rPr>
          <w:i/>
          <w:iCs/>
        </w:rPr>
        <w:t xml:space="preserve"> jsme tam a dělali jsme </w:t>
      </w:r>
      <w:proofErr w:type="gramStart"/>
      <w:r w:rsidR="003E6CAE" w:rsidRPr="00CE2262">
        <w:rPr>
          <w:i/>
          <w:iCs/>
        </w:rPr>
        <w:t>to</w:t>
      </w:r>
      <w:proofErr w:type="gramEnd"/>
      <w:r w:rsidR="003E6CAE" w:rsidRPr="00CE2262">
        <w:rPr>
          <w:i/>
          <w:iCs/>
        </w:rPr>
        <w:t xml:space="preserve"> a to a předáváme si t</w:t>
      </w:r>
      <w:r w:rsidRPr="00CE2262">
        <w:rPr>
          <w:i/>
          <w:iCs/>
        </w:rPr>
        <w:t>y</w:t>
      </w:r>
      <w:r w:rsidR="003E6CAE" w:rsidRPr="00CE2262">
        <w:rPr>
          <w:i/>
          <w:iCs/>
        </w:rPr>
        <w:t xml:space="preserve"> zkušenosti</w:t>
      </w:r>
    </w:p>
    <w:p w14:paraId="5E6F3F59" w14:textId="5D8F44FB" w:rsidR="003E6CAE" w:rsidRPr="00C22EF1" w:rsidRDefault="00C22EF1" w:rsidP="00A15EF5">
      <w:pPr>
        <w:autoSpaceDE w:val="0"/>
        <w:autoSpaceDN w:val="0"/>
        <w:adjustRightInd w:val="0"/>
        <w:spacing w:line="360" w:lineRule="auto"/>
      </w:pPr>
      <w:r>
        <w:rPr>
          <w:sz w:val="26"/>
          <w:szCs w:val="26"/>
        </w:rPr>
        <w:t xml:space="preserve">JÁ: </w:t>
      </w:r>
      <w:proofErr w:type="gramStart"/>
      <w:r w:rsidR="003E6CAE" w:rsidRPr="00C22EF1">
        <w:t>Jo</w:t>
      </w:r>
      <w:proofErr w:type="gramEnd"/>
      <w:r w:rsidR="003E6CAE" w:rsidRPr="00C22EF1">
        <w:t xml:space="preserve"> takže jednak takhle ušetříte peníze a čas který byste do toho věnovala</w:t>
      </w:r>
    </w:p>
    <w:p w14:paraId="1F898589" w14:textId="6431F32A" w:rsidR="003E6CAE" w:rsidRPr="00CE2262" w:rsidRDefault="00CE2262" w:rsidP="00A15EF5">
      <w:pPr>
        <w:autoSpaceDE w:val="0"/>
        <w:autoSpaceDN w:val="0"/>
        <w:adjustRightInd w:val="0"/>
        <w:spacing w:line="360" w:lineRule="auto"/>
        <w:rPr>
          <w:i/>
          <w:iCs/>
        </w:rPr>
      </w:pPr>
      <w:r>
        <w:rPr>
          <w:i/>
          <w:iCs/>
        </w:rPr>
        <w:t xml:space="preserve">KP4: </w:t>
      </w:r>
      <w:r w:rsidR="003E6CAE" w:rsidRPr="00CE2262">
        <w:rPr>
          <w:i/>
          <w:iCs/>
        </w:rPr>
        <w:t>Ano tím pádem je to kompenzovány</w:t>
      </w:r>
    </w:p>
    <w:p w14:paraId="6E64ECE5" w14:textId="3515269F" w:rsidR="003E6CAE" w:rsidRPr="00C22EF1" w:rsidRDefault="00C22EF1" w:rsidP="00A15EF5">
      <w:pPr>
        <w:autoSpaceDE w:val="0"/>
        <w:autoSpaceDN w:val="0"/>
        <w:adjustRightInd w:val="0"/>
        <w:spacing w:line="360" w:lineRule="auto"/>
      </w:pPr>
      <w:r>
        <w:rPr>
          <w:sz w:val="26"/>
          <w:szCs w:val="26"/>
        </w:rPr>
        <w:t xml:space="preserve">JÁ: </w:t>
      </w:r>
      <w:r>
        <w:t>Jaké</w:t>
      </w:r>
      <w:r w:rsidR="003E6CAE" w:rsidRPr="00C22EF1">
        <w:t xml:space="preserve"> je vaše nejvyšší dosažené vzdělání</w:t>
      </w:r>
    </w:p>
    <w:p w14:paraId="30E10381" w14:textId="41741BBB" w:rsidR="003E6CAE" w:rsidRPr="00CE2262" w:rsidRDefault="00CE2262" w:rsidP="00A15EF5">
      <w:pPr>
        <w:autoSpaceDE w:val="0"/>
        <w:autoSpaceDN w:val="0"/>
        <w:adjustRightInd w:val="0"/>
        <w:spacing w:line="360" w:lineRule="auto"/>
        <w:rPr>
          <w:i/>
          <w:iCs/>
        </w:rPr>
      </w:pPr>
      <w:r>
        <w:rPr>
          <w:i/>
          <w:iCs/>
        </w:rPr>
        <w:t xml:space="preserve">KP4: </w:t>
      </w:r>
      <w:r w:rsidR="003E6CAE" w:rsidRPr="00CE2262">
        <w:rPr>
          <w:i/>
          <w:iCs/>
        </w:rPr>
        <w:t>Kurzy asistenta pedagoga a SŠ nepedagogických s</w:t>
      </w:r>
      <w:r w:rsidR="00C22EF1" w:rsidRPr="00CE2262">
        <w:rPr>
          <w:i/>
          <w:iCs/>
        </w:rPr>
        <w:t> </w:t>
      </w:r>
      <w:r w:rsidR="003E6CAE" w:rsidRPr="00CE2262">
        <w:rPr>
          <w:i/>
          <w:iCs/>
        </w:rPr>
        <w:t>maturitou</w:t>
      </w:r>
      <w:r w:rsidR="00C22EF1" w:rsidRPr="00CE2262">
        <w:rPr>
          <w:i/>
          <w:iCs/>
        </w:rPr>
        <w:t>.</w:t>
      </w:r>
    </w:p>
    <w:p w14:paraId="787AE87A" w14:textId="60916B10" w:rsidR="003E6CAE" w:rsidRPr="00C22EF1" w:rsidRDefault="00C22EF1" w:rsidP="00A15EF5">
      <w:pPr>
        <w:autoSpaceDE w:val="0"/>
        <w:autoSpaceDN w:val="0"/>
        <w:adjustRightInd w:val="0"/>
        <w:spacing w:line="360" w:lineRule="auto"/>
      </w:pPr>
      <w:r>
        <w:rPr>
          <w:sz w:val="26"/>
          <w:szCs w:val="26"/>
        </w:rPr>
        <w:t xml:space="preserve">JÁ: </w:t>
      </w:r>
      <w:r>
        <w:t xml:space="preserve">Skvěle moc děkuji. To je všechno. </w:t>
      </w:r>
    </w:p>
    <w:p w14:paraId="6516ACFC" w14:textId="77777777" w:rsidR="00932782" w:rsidRDefault="00932782" w:rsidP="00A15EF5">
      <w:pPr>
        <w:spacing w:line="360" w:lineRule="auto"/>
      </w:pPr>
    </w:p>
    <w:p w14:paraId="784E619A" w14:textId="77777777" w:rsidR="00CE2262" w:rsidRDefault="00CE2262" w:rsidP="00A15EF5">
      <w:pPr>
        <w:spacing w:line="360" w:lineRule="auto"/>
      </w:pPr>
    </w:p>
    <w:p w14:paraId="02E88098" w14:textId="77777777" w:rsidR="00CE2262" w:rsidRDefault="00CE2262" w:rsidP="00A15EF5">
      <w:pPr>
        <w:spacing w:line="360" w:lineRule="auto"/>
      </w:pPr>
    </w:p>
    <w:p w14:paraId="2747F1F7" w14:textId="77777777" w:rsidR="00CE2262" w:rsidRDefault="00CE2262" w:rsidP="00A15EF5">
      <w:pPr>
        <w:spacing w:line="360" w:lineRule="auto"/>
      </w:pPr>
    </w:p>
    <w:p w14:paraId="23B134A8" w14:textId="77777777" w:rsidR="00CE2262" w:rsidRDefault="00CE2262" w:rsidP="00A15EF5">
      <w:pPr>
        <w:spacing w:line="360" w:lineRule="auto"/>
      </w:pPr>
    </w:p>
    <w:p w14:paraId="3FA7FE5E" w14:textId="77777777" w:rsidR="00CE2262" w:rsidRDefault="00CE2262" w:rsidP="00A15EF5">
      <w:pPr>
        <w:spacing w:line="360" w:lineRule="auto"/>
      </w:pPr>
    </w:p>
    <w:p w14:paraId="78A54846" w14:textId="77777777" w:rsidR="00CE2262" w:rsidRDefault="00CE2262" w:rsidP="00A15EF5">
      <w:pPr>
        <w:spacing w:line="360" w:lineRule="auto"/>
      </w:pPr>
    </w:p>
    <w:p w14:paraId="67DE2186" w14:textId="77777777" w:rsidR="00CE2262" w:rsidRDefault="00CE2262" w:rsidP="00A15EF5">
      <w:pPr>
        <w:spacing w:line="360" w:lineRule="auto"/>
      </w:pPr>
    </w:p>
    <w:p w14:paraId="078E7832" w14:textId="77777777" w:rsidR="00CE2262" w:rsidRDefault="00CE2262" w:rsidP="00A15EF5">
      <w:pPr>
        <w:spacing w:line="360" w:lineRule="auto"/>
      </w:pPr>
    </w:p>
    <w:p w14:paraId="14D6BA08" w14:textId="77777777" w:rsidR="00CE2262" w:rsidRDefault="00CE2262" w:rsidP="00A15EF5">
      <w:pPr>
        <w:spacing w:line="360" w:lineRule="auto"/>
      </w:pPr>
    </w:p>
    <w:p w14:paraId="29C01311" w14:textId="77777777" w:rsidR="00CE2262" w:rsidRDefault="00CE2262" w:rsidP="00A15EF5">
      <w:pPr>
        <w:spacing w:line="360" w:lineRule="auto"/>
      </w:pPr>
    </w:p>
    <w:p w14:paraId="7AA82F3E" w14:textId="77777777" w:rsidR="00CE2262" w:rsidRDefault="00CE2262" w:rsidP="00A15EF5">
      <w:pPr>
        <w:spacing w:line="360" w:lineRule="auto"/>
      </w:pPr>
    </w:p>
    <w:p w14:paraId="4C4AEB51" w14:textId="77777777" w:rsidR="00CE2262" w:rsidRDefault="00CE2262" w:rsidP="00A15EF5">
      <w:pPr>
        <w:spacing w:line="360" w:lineRule="auto"/>
      </w:pPr>
    </w:p>
    <w:p w14:paraId="325E21A5" w14:textId="77777777" w:rsidR="00CE2262" w:rsidRDefault="00CE2262" w:rsidP="00A15EF5">
      <w:pPr>
        <w:spacing w:line="360" w:lineRule="auto"/>
      </w:pPr>
    </w:p>
    <w:p w14:paraId="34E25A96" w14:textId="77777777" w:rsidR="00CE2262" w:rsidRDefault="00CE2262" w:rsidP="00A15EF5">
      <w:pPr>
        <w:spacing w:line="360" w:lineRule="auto"/>
      </w:pPr>
    </w:p>
    <w:p w14:paraId="7EBCAF19" w14:textId="77777777" w:rsidR="00CE2262" w:rsidRDefault="00CE2262" w:rsidP="00A15EF5">
      <w:pPr>
        <w:spacing w:line="360" w:lineRule="auto"/>
      </w:pPr>
    </w:p>
    <w:p w14:paraId="4BD1586C" w14:textId="77777777" w:rsidR="00CE2262" w:rsidRDefault="00CE2262" w:rsidP="00A15EF5">
      <w:pPr>
        <w:spacing w:line="360" w:lineRule="auto"/>
      </w:pPr>
    </w:p>
    <w:p w14:paraId="02D1D5DC" w14:textId="77777777" w:rsidR="00CE2262" w:rsidRDefault="00CE2262" w:rsidP="00A15EF5">
      <w:pPr>
        <w:spacing w:line="360" w:lineRule="auto"/>
      </w:pPr>
    </w:p>
    <w:p w14:paraId="4FA604C0" w14:textId="77777777" w:rsidR="00CE2262" w:rsidRDefault="00CE2262" w:rsidP="00A15EF5">
      <w:pPr>
        <w:spacing w:line="360" w:lineRule="auto"/>
      </w:pPr>
    </w:p>
    <w:p w14:paraId="40EF2E13" w14:textId="77777777" w:rsidR="00CE2262" w:rsidRDefault="00CE2262" w:rsidP="00A15EF5">
      <w:pPr>
        <w:spacing w:line="360" w:lineRule="auto"/>
      </w:pPr>
    </w:p>
    <w:p w14:paraId="266ED9AE" w14:textId="77777777" w:rsidR="00CE2262" w:rsidRDefault="00CE2262" w:rsidP="00A15EF5">
      <w:pPr>
        <w:spacing w:line="360" w:lineRule="auto"/>
      </w:pPr>
    </w:p>
    <w:p w14:paraId="2867CC5D" w14:textId="77777777" w:rsidR="00CE2262" w:rsidRDefault="00CE2262" w:rsidP="00A15EF5">
      <w:pPr>
        <w:spacing w:line="360" w:lineRule="auto"/>
      </w:pPr>
    </w:p>
    <w:p w14:paraId="25A17F74" w14:textId="02BC1A77" w:rsidR="00932782" w:rsidRDefault="00932782" w:rsidP="00A15EF5">
      <w:pPr>
        <w:spacing w:line="360" w:lineRule="auto"/>
      </w:pPr>
      <w:r>
        <w:lastRenderedPageBreak/>
        <w:t>Příloha č.4. – Vzor informovaného souhlasu</w:t>
      </w:r>
    </w:p>
    <w:p w14:paraId="063E1D8D" w14:textId="77777777" w:rsidR="002B11A2" w:rsidRDefault="002B11A2" w:rsidP="00A15EF5">
      <w:pPr>
        <w:spacing w:line="360" w:lineRule="auto"/>
        <w:jc w:val="center"/>
        <w:rPr>
          <w:sz w:val="32"/>
          <w:szCs w:val="32"/>
        </w:rPr>
      </w:pPr>
    </w:p>
    <w:p w14:paraId="132E9152" w14:textId="77777777" w:rsidR="00585D99" w:rsidRPr="009E0060" w:rsidRDefault="00585D99" w:rsidP="00A15EF5">
      <w:pPr>
        <w:spacing w:line="360" w:lineRule="auto"/>
        <w:jc w:val="center"/>
        <w:rPr>
          <w:sz w:val="32"/>
          <w:szCs w:val="32"/>
        </w:rPr>
      </w:pPr>
      <w:r w:rsidRPr="009E0060">
        <w:rPr>
          <w:sz w:val="32"/>
          <w:szCs w:val="32"/>
        </w:rPr>
        <w:t>Informovaný souhlas</w:t>
      </w:r>
    </w:p>
    <w:p w14:paraId="7C89AC5C" w14:textId="77777777" w:rsidR="00585D99" w:rsidRPr="009E0060" w:rsidRDefault="00585D99" w:rsidP="00A15EF5">
      <w:pPr>
        <w:spacing w:line="360" w:lineRule="auto"/>
        <w:jc w:val="center"/>
        <w:rPr>
          <w:sz w:val="32"/>
          <w:szCs w:val="32"/>
        </w:rPr>
      </w:pPr>
    </w:p>
    <w:p w14:paraId="48A640C1" w14:textId="77777777" w:rsidR="00585D99" w:rsidRPr="009E0060" w:rsidRDefault="00585D99" w:rsidP="00A15EF5">
      <w:pPr>
        <w:spacing w:line="360" w:lineRule="auto"/>
        <w:rPr>
          <w:b/>
          <w:u w:val="single"/>
        </w:rPr>
      </w:pPr>
      <w:r>
        <w:rPr>
          <w:b/>
          <w:u w:val="single"/>
        </w:rPr>
        <w:t>Výzkum k bakalářské práci – další vzdělávání pedagogických pracovníků a jeho bariéry</w:t>
      </w:r>
    </w:p>
    <w:p w14:paraId="2D0F055B" w14:textId="77777777" w:rsidR="00585D99" w:rsidRPr="009E0060" w:rsidRDefault="00585D99" w:rsidP="00A15EF5">
      <w:pPr>
        <w:spacing w:line="360" w:lineRule="auto"/>
      </w:pPr>
    </w:p>
    <w:p w14:paraId="344D3459" w14:textId="77777777" w:rsidR="00585D99" w:rsidRPr="009E0060" w:rsidRDefault="00585D99" w:rsidP="00A15EF5">
      <w:pPr>
        <w:spacing w:line="360" w:lineRule="auto"/>
      </w:pPr>
      <w:r w:rsidRPr="009E0060">
        <w:t>Jméno:</w:t>
      </w:r>
    </w:p>
    <w:p w14:paraId="10DE0E54" w14:textId="77777777" w:rsidR="00585D99" w:rsidRPr="009E0060" w:rsidRDefault="00585D99" w:rsidP="00A15EF5">
      <w:pPr>
        <w:spacing w:line="360" w:lineRule="auto"/>
      </w:pPr>
      <w:r w:rsidRPr="009E0060">
        <w:t>Datum narození:</w:t>
      </w:r>
    </w:p>
    <w:p w14:paraId="31D877BF" w14:textId="77777777" w:rsidR="00585D99" w:rsidRDefault="00585D99" w:rsidP="00A15EF5">
      <w:pPr>
        <w:spacing w:line="360" w:lineRule="auto"/>
      </w:pPr>
      <w:r>
        <w:t xml:space="preserve">Já níže podepsaná souhlasím s účastí ve výzkumu a s níže uvedenými body: </w:t>
      </w:r>
    </w:p>
    <w:p w14:paraId="58769BF3" w14:textId="77777777" w:rsidR="00585D99" w:rsidRDefault="00585D99" w:rsidP="00A15EF5">
      <w:pPr>
        <w:spacing w:line="360" w:lineRule="auto"/>
      </w:pPr>
    </w:p>
    <w:p w14:paraId="594990A4" w14:textId="77777777" w:rsidR="00585D99" w:rsidRPr="009E0060" w:rsidRDefault="00585D99" w:rsidP="00A15EF5">
      <w:pPr>
        <w:spacing w:line="360" w:lineRule="auto"/>
      </w:pPr>
    </w:p>
    <w:p w14:paraId="763EDBD6" w14:textId="77777777" w:rsidR="00585D99" w:rsidRDefault="00585D99" w:rsidP="00A15EF5">
      <w:pPr>
        <w:pStyle w:val="Odstavecseseznamem"/>
        <w:numPr>
          <w:ilvl w:val="0"/>
          <w:numId w:val="38"/>
        </w:numPr>
      </w:pPr>
      <w:r w:rsidRPr="009E0060">
        <w:t>Je mi více než 18 let.</w:t>
      </w:r>
    </w:p>
    <w:p w14:paraId="64848F09" w14:textId="77777777" w:rsidR="00585D99" w:rsidRDefault="00585D99" w:rsidP="00A15EF5">
      <w:pPr>
        <w:pStyle w:val="Odstavecseseznamem"/>
        <w:numPr>
          <w:ilvl w:val="0"/>
          <w:numId w:val="38"/>
        </w:numPr>
      </w:pPr>
      <w:r>
        <w:t>Byla jsem informována o účelu a cíli výzkumu, a beru na vědomí, že se jedná o výzkumnou činnost v rámci bakalářské práce.</w:t>
      </w:r>
    </w:p>
    <w:p w14:paraId="4C70347F" w14:textId="77777777" w:rsidR="00585D99" w:rsidRDefault="00585D99" w:rsidP="00A15EF5">
      <w:pPr>
        <w:pStyle w:val="Odstavecseseznamem"/>
        <w:numPr>
          <w:ilvl w:val="0"/>
          <w:numId w:val="38"/>
        </w:numPr>
      </w:pPr>
      <w:r>
        <w:t>Jsem si vědoma toho, že účast je dobrovolná a mohu ji kdykoli přerušit.</w:t>
      </w:r>
    </w:p>
    <w:p w14:paraId="079AB904" w14:textId="77777777" w:rsidR="00585D99" w:rsidRDefault="00585D99" w:rsidP="00A15EF5">
      <w:pPr>
        <w:pStyle w:val="Odstavecseseznamem"/>
        <w:numPr>
          <w:ilvl w:val="0"/>
          <w:numId w:val="38"/>
        </w:numPr>
      </w:pPr>
      <w:r>
        <w:t>Data získaná v rozhovoru budou prezentovány pouze anonymně s plnou ochranou důvěryhodnosti.</w:t>
      </w:r>
    </w:p>
    <w:p w14:paraId="55B88FDD" w14:textId="77777777" w:rsidR="00585D99" w:rsidRPr="009E0060" w:rsidRDefault="00585D99" w:rsidP="00A15EF5">
      <w:pPr>
        <w:pStyle w:val="Odstavecseseznamem"/>
        <w:numPr>
          <w:ilvl w:val="0"/>
          <w:numId w:val="38"/>
        </w:numPr>
      </w:pPr>
      <w:r w:rsidRPr="009E0060">
        <w:t xml:space="preserve"> </w:t>
      </w:r>
    </w:p>
    <w:p w14:paraId="24740115" w14:textId="77777777" w:rsidR="00585D99" w:rsidRPr="009E0060" w:rsidRDefault="00585D99" w:rsidP="00A15EF5">
      <w:pPr>
        <w:spacing w:line="360" w:lineRule="auto"/>
        <w:ind w:left="360" w:hanging="360"/>
      </w:pPr>
    </w:p>
    <w:p w14:paraId="115A3668" w14:textId="77777777" w:rsidR="00585D99" w:rsidRPr="009E0060" w:rsidRDefault="00585D99" w:rsidP="00A15EF5">
      <w:pPr>
        <w:spacing w:line="360" w:lineRule="auto"/>
        <w:ind w:left="360" w:hanging="360"/>
      </w:pPr>
    </w:p>
    <w:p w14:paraId="4CE5FAF6" w14:textId="77777777" w:rsidR="00585D99" w:rsidRPr="009E0060" w:rsidRDefault="00585D99" w:rsidP="00A15EF5">
      <w:pPr>
        <w:spacing w:line="360" w:lineRule="auto"/>
        <w:ind w:left="360" w:hanging="360"/>
      </w:pPr>
    </w:p>
    <w:p w14:paraId="2DD99EA3" w14:textId="77777777" w:rsidR="00585D99" w:rsidRPr="00BF6116" w:rsidRDefault="00585D99" w:rsidP="00A15EF5">
      <w:pPr>
        <w:spacing w:line="360" w:lineRule="auto"/>
        <w:ind w:left="360" w:hanging="360"/>
      </w:pPr>
      <w:r w:rsidRPr="009E0060">
        <w:t>Datum:</w:t>
      </w:r>
      <w:r w:rsidRPr="009E0060">
        <w:tab/>
      </w:r>
      <w:r w:rsidRPr="009E0060">
        <w:tab/>
      </w:r>
      <w:r w:rsidRPr="009E0060">
        <w:tab/>
      </w:r>
      <w:r w:rsidRPr="009E0060">
        <w:tab/>
      </w:r>
      <w:r>
        <w:t xml:space="preserve">Podpis: </w:t>
      </w:r>
    </w:p>
    <w:p w14:paraId="10A7A2F1" w14:textId="77777777" w:rsidR="00585D99" w:rsidRDefault="00585D99" w:rsidP="00A15EF5">
      <w:pPr>
        <w:spacing w:line="360" w:lineRule="auto"/>
      </w:pPr>
    </w:p>
    <w:p w14:paraId="1785AECE" w14:textId="77777777" w:rsidR="00932782" w:rsidRDefault="00932782" w:rsidP="00A15EF5">
      <w:pPr>
        <w:spacing w:line="360" w:lineRule="auto"/>
      </w:pPr>
    </w:p>
    <w:sectPr w:rsidR="00932782" w:rsidSect="00AD6576">
      <w:footerReference w:type="even" r:id="rId18"/>
      <w:footerReference w:type="defaul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0394" w14:textId="77777777" w:rsidR="009F6FA5" w:rsidRDefault="009F6FA5" w:rsidP="00AD6576">
      <w:r>
        <w:separator/>
      </w:r>
    </w:p>
  </w:endnote>
  <w:endnote w:type="continuationSeparator" w:id="0">
    <w:p w14:paraId="6D219AD8" w14:textId="77777777" w:rsidR="009F6FA5" w:rsidRDefault="009F6FA5" w:rsidP="00AD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20B0604020202020204"/>
    <w:charset w:val="EE"/>
    <w:family w:val="auto"/>
    <w:notTrueType/>
    <w:pitch w:val="default"/>
    <w:sig w:usb0="00000007" w:usb1="00000000" w:usb2="00000000" w:usb3="00000000" w:csb0="00000003"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307450383"/>
      <w:docPartObj>
        <w:docPartGallery w:val="Page Numbers (Bottom of Page)"/>
        <w:docPartUnique/>
      </w:docPartObj>
    </w:sdtPr>
    <w:sdtContent>
      <w:p w14:paraId="021ACBC3" w14:textId="15FF1735" w:rsidR="00982587" w:rsidRDefault="00982587" w:rsidP="00500A4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7A86441" w14:textId="77777777" w:rsidR="00982587" w:rsidRDefault="009825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320092561"/>
      <w:docPartObj>
        <w:docPartGallery w:val="Page Numbers (Bottom of Page)"/>
        <w:docPartUnique/>
      </w:docPartObj>
    </w:sdtPr>
    <w:sdtContent>
      <w:p w14:paraId="3E56A56A" w14:textId="3FC4A3CF" w:rsidR="00982587" w:rsidRDefault="00982587" w:rsidP="00500A4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47</w:t>
        </w:r>
        <w:r>
          <w:rPr>
            <w:rStyle w:val="slostrnky"/>
          </w:rPr>
          <w:fldChar w:fldCharType="end"/>
        </w:r>
      </w:p>
    </w:sdtContent>
  </w:sdt>
  <w:p w14:paraId="76413336" w14:textId="77777777" w:rsidR="00982587" w:rsidRDefault="009825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B953" w14:textId="77777777" w:rsidR="009F6FA5" w:rsidRDefault="009F6FA5" w:rsidP="00AD6576">
      <w:r>
        <w:separator/>
      </w:r>
    </w:p>
  </w:footnote>
  <w:footnote w:type="continuationSeparator" w:id="0">
    <w:p w14:paraId="77149552" w14:textId="77777777" w:rsidR="009F6FA5" w:rsidRDefault="009F6FA5" w:rsidP="00AD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055"/>
    <w:multiLevelType w:val="hybridMultilevel"/>
    <w:tmpl w:val="88F6B0F8"/>
    <w:lvl w:ilvl="0" w:tplc="52F63E7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340E8"/>
    <w:multiLevelType w:val="multilevel"/>
    <w:tmpl w:val="8AA6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723F"/>
    <w:multiLevelType w:val="hybridMultilevel"/>
    <w:tmpl w:val="ECF891D2"/>
    <w:lvl w:ilvl="0" w:tplc="1BA62634">
      <w:start w:val="1"/>
      <w:numFmt w:val="bullet"/>
      <w:lvlText w:val="-"/>
      <w:lvlJc w:val="left"/>
      <w:pPr>
        <w:ind w:left="1069" w:hanging="360"/>
      </w:pPr>
      <w:rPr>
        <w:rFonts w:ascii="Times New Roman" w:eastAsiaTheme="minorHAnsi"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EE066EC"/>
    <w:multiLevelType w:val="multilevel"/>
    <w:tmpl w:val="5C3CE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5FB2"/>
    <w:multiLevelType w:val="multilevel"/>
    <w:tmpl w:val="0452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679A0"/>
    <w:multiLevelType w:val="hybridMultilevel"/>
    <w:tmpl w:val="8920305A"/>
    <w:lvl w:ilvl="0" w:tplc="5252A2B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237D55"/>
    <w:multiLevelType w:val="hybridMultilevel"/>
    <w:tmpl w:val="E006BF84"/>
    <w:lvl w:ilvl="0" w:tplc="3AF413B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40065A1"/>
    <w:multiLevelType w:val="multilevel"/>
    <w:tmpl w:val="20A84A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B371E0"/>
    <w:multiLevelType w:val="multilevel"/>
    <w:tmpl w:val="BE1CB35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6486F"/>
    <w:multiLevelType w:val="multilevel"/>
    <w:tmpl w:val="F318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765B3"/>
    <w:multiLevelType w:val="hybridMultilevel"/>
    <w:tmpl w:val="718206BC"/>
    <w:lvl w:ilvl="0" w:tplc="69FA0D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077BD9"/>
    <w:multiLevelType w:val="multilevel"/>
    <w:tmpl w:val="FBF0C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72620"/>
    <w:multiLevelType w:val="hybridMultilevel"/>
    <w:tmpl w:val="C988E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982F49"/>
    <w:multiLevelType w:val="multilevel"/>
    <w:tmpl w:val="7986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E46F10"/>
    <w:multiLevelType w:val="multilevel"/>
    <w:tmpl w:val="38D6F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072D9"/>
    <w:multiLevelType w:val="multilevel"/>
    <w:tmpl w:val="66D6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8571B"/>
    <w:multiLevelType w:val="multilevel"/>
    <w:tmpl w:val="A154975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507A0"/>
    <w:multiLevelType w:val="multilevel"/>
    <w:tmpl w:val="7BBA1DB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57BA7"/>
    <w:multiLevelType w:val="multilevel"/>
    <w:tmpl w:val="30D8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C523A4"/>
    <w:multiLevelType w:val="multilevel"/>
    <w:tmpl w:val="1318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B066A"/>
    <w:multiLevelType w:val="multilevel"/>
    <w:tmpl w:val="8F54FBA8"/>
    <w:lvl w:ilvl="0">
      <w:start w:val="4"/>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350D6F7D"/>
    <w:multiLevelType w:val="multilevel"/>
    <w:tmpl w:val="FBF4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E62B5"/>
    <w:multiLevelType w:val="multilevel"/>
    <w:tmpl w:val="1084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F5774"/>
    <w:multiLevelType w:val="multilevel"/>
    <w:tmpl w:val="471C7520"/>
    <w:lvl w:ilvl="0">
      <w:start w:val="1"/>
      <w:numFmt w:val="bullet"/>
      <w:lvlText w:val="-"/>
      <w:lvlJc w:val="left"/>
      <w:pPr>
        <w:ind w:left="720" w:hanging="360"/>
      </w:pPr>
      <w:rPr>
        <w:rFonts w:ascii="Times New Roman" w:eastAsiaTheme="minorHAnsi" w:hAnsi="Times New Roman" w:cs="Times New Roman"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D16C68"/>
    <w:multiLevelType w:val="multilevel"/>
    <w:tmpl w:val="D6925FD0"/>
    <w:lvl w:ilvl="0">
      <w:start w:val="1"/>
      <w:numFmt w:val="decimal"/>
      <w:lvlText w:val="%1."/>
      <w:lvlJc w:val="left"/>
      <w:pPr>
        <w:ind w:left="0" w:firstLine="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B21126D"/>
    <w:multiLevelType w:val="multilevel"/>
    <w:tmpl w:val="39E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DD3F72"/>
    <w:multiLevelType w:val="multilevel"/>
    <w:tmpl w:val="7780048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A947AB"/>
    <w:multiLevelType w:val="hybridMultilevel"/>
    <w:tmpl w:val="46B05C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FF4F3C"/>
    <w:multiLevelType w:val="multilevel"/>
    <w:tmpl w:val="0AEAFF1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216C9C"/>
    <w:multiLevelType w:val="multilevel"/>
    <w:tmpl w:val="21E24C5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0D5A05"/>
    <w:multiLevelType w:val="multilevel"/>
    <w:tmpl w:val="ADBCB47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E1BC5"/>
    <w:multiLevelType w:val="multilevel"/>
    <w:tmpl w:val="30C0BEE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923E9"/>
    <w:multiLevelType w:val="hybridMultilevel"/>
    <w:tmpl w:val="D11832D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C32068E"/>
    <w:multiLevelType w:val="hybridMultilevel"/>
    <w:tmpl w:val="7DC4679C"/>
    <w:lvl w:ilvl="0" w:tplc="B882DC36">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D11787A"/>
    <w:multiLevelType w:val="multilevel"/>
    <w:tmpl w:val="5A86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D41F9"/>
    <w:multiLevelType w:val="multilevel"/>
    <w:tmpl w:val="ED6E17B6"/>
    <w:lvl w:ilvl="0">
      <w:start w:val="1"/>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597BC6"/>
    <w:multiLevelType w:val="hybridMultilevel"/>
    <w:tmpl w:val="B6E285CE"/>
    <w:lvl w:ilvl="0" w:tplc="84B23E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FE19A8"/>
    <w:multiLevelType w:val="multilevel"/>
    <w:tmpl w:val="E30A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26F92"/>
    <w:multiLevelType w:val="hybridMultilevel"/>
    <w:tmpl w:val="4EA46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82FE9"/>
    <w:multiLevelType w:val="multilevel"/>
    <w:tmpl w:val="5B8EC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4"/>
  </w:num>
  <w:num w:numId="3">
    <w:abstractNumId w:val="26"/>
  </w:num>
  <w:num w:numId="4">
    <w:abstractNumId w:val="12"/>
  </w:num>
  <w:num w:numId="5">
    <w:abstractNumId w:val="5"/>
  </w:num>
  <w:num w:numId="6">
    <w:abstractNumId w:val="30"/>
  </w:num>
  <w:num w:numId="7">
    <w:abstractNumId w:val="33"/>
  </w:num>
  <w:num w:numId="8">
    <w:abstractNumId w:val="2"/>
  </w:num>
  <w:num w:numId="9">
    <w:abstractNumId w:val="35"/>
  </w:num>
  <w:num w:numId="10">
    <w:abstractNumId w:val="23"/>
  </w:num>
  <w:num w:numId="11">
    <w:abstractNumId w:val="4"/>
  </w:num>
  <w:num w:numId="12">
    <w:abstractNumId w:val="22"/>
  </w:num>
  <w:num w:numId="13">
    <w:abstractNumId w:val="18"/>
  </w:num>
  <w:num w:numId="14">
    <w:abstractNumId w:val="8"/>
  </w:num>
  <w:num w:numId="15">
    <w:abstractNumId w:val="28"/>
  </w:num>
  <w:num w:numId="16">
    <w:abstractNumId w:val="17"/>
  </w:num>
  <w:num w:numId="17">
    <w:abstractNumId w:val="31"/>
  </w:num>
  <w:num w:numId="18">
    <w:abstractNumId w:val="21"/>
  </w:num>
  <w:num w:numId="19">
    <w:abstractNumId w:val="9"/>
  </w:num>
  <w:num w:numId="20">
    <w:abstractNumId w:val="3"/>
  </w:num>
  <w:num w:numId="21">
    <w:abstractNumId w:val="14"/>
  </w:num>
  <w:num w:numId="22">
    <w:abstractNumId w:val="13"/>
  </w:num>
  <w:num w:numId="23">
    <w:abstractNumId w:val="37"/>
  </w:num>
  <w:num w:numId="24">
    <w:abstractNumId w:val="15"/>
  </w:num>
  <w:num w:numId="25">
    <w:abstractNumId w:val="19"/>
  </w:num>
  <w:num w:numId="26">
    <w:abstractNumId w:val="1"/>
  </w:num>
  <w:num w:numId="27">
    <w:abstractNumId w:val="11"/>
  </w:num>
  <w:num w:numId="28">
    <w:abstractNumId w:val="27"/>
  </w:num>
  <w:num w:numId="29">
    <w:abstractNumId w:val="7"/>
  </w:num>
  <w:num w:numId="30">
    <w:abstractNumId w:val="39"/>
  </w:num>
  <w:num w:numId="31">
    <w:abstractNumId w:val="34"/>
  </w:num>
  <w:num w:numId="32">
    <w:abstractNumId w:val="0"/>
  </w:num>
  <w:num w:numId="33">
    <w:abstractNumId w:val="20"/>
  </w:num>
  <w:num w:numId="34">
    <w:abstractNumId w:val="16"/>
  </w:num>
  <w:num w:numId="35">
    <w:abstractNumId w:val="25"/>
  </w:num>
  <w:num w:numId="36">
    <w:abstractNumId w:val="38"/>
  </w:num>
  <w:num w:numId="37">
    <w:abstractNumId w:val="32"/>
  </w:num>
  <w:num w:numId="38">
    <w:abstractNumId w:val="6"/>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49"/>
    <w:rsid w:val="00000EBD"/>
    <w:rsid w:val="00005330"/>
    <w:rsid w:val="00013304"/>
    <w:rsid w:val="00013CB4"/>
    <w:rsid w:val="00014FDA"/>
    <w:rsid w:val="00020A6C"/>
    <w:rsid w:val="00031B00"/>
    <w:rsid w:val="00037434"/>
    <w:rsid w:val="000460B4"/>
    <w:rsid w:val="0005106E"/>
    <w:rsid w:val="00051C25"/>
    <w:rsid w:val="000529B1"/>
    <w:rsid w:val="000571F7"/>
    <w:rsid w:val="0006299A"/>
    <w:rsid w:val="000644D5"/>
    <w:rsid w:val="00064575"/>
    <w:rsid w:val="000742D3"/>
    <w:rsid w:val="00086C9A"/>
    <w:rsid w:val="0009329C"/>
    <w:rsid w:val="000A5890"/>
    <w:rsid w:val="000B7ACC"/>
    <w:rsid w:val="000C6571"/>
    <w:rsid w:val="000C6AC9"/>
    <w:rsid w:val="000D04CC"/>
    <w:rsid w:val="000E46F9"/>
    <w:rsid w:val="000E65A5"/>
    <w:rsid w:val="000E7DD5"/>
    <w:rsid w:val="001029BA"/>
    <w:rsid w:val="00111790"/>
    <w:rsid w:val="00121B37"/>
    <w:rsid w:val="001229C0"/>
    <w:rsid w:val="0013206E"/>
    <w:rsid w:val="001416CA"/>
    <w:rsid w:val="0015311A"/>
    <w:rsid w:val="00170225"/>
    <w:rsid w:val="00173A7E"/>
    <w:rsid w:val="00175B00"/>
    <w:rsid w:val="00175D0E"/>
    <w:rsid w:val="0017775C"/>
    <w:rsid w:val="00183BA5"/>
    <w:rsid w:val="00183E3C"/>
    <w:rsid w:val="00187FFD"/>
    <w:rsid w:val="001926BF"/>
    <w:rsid w:val="00195912"/>
    <w:rsid w:val="001A5D2E"/>
    <w:rsid w:val="001E0AB3"/>
    <w:rsid w:val="001E6503"/>
    <w:rsid w:val="00205249"/>
    <w:rsid w:val="00217A98"/>
    <w:rsid w:val="002254DB"/>
    <w:rsid w:val="00235A0F"/>
    <w:rsid w:val="00250568"/>
    <w:rsid w:val="00253297"/>
    <w:rsid w:val="002722F8"/>
    <w:rsid w:val="002865BC"/>
    <w:rsid w:val="0029781B"/>
    <w:rsid w:val="002A2CB7"/>
    <w:rsid w:val="002A7EB0"/>
    <w:rsid w:val="002B07E3"/>
    <w:rsid w:val="002B11A2"/>
    <w:rsid w:val="002C17DE"/>
    <w:rsid w:val="002C27D5"/>
    <w:rsid w:val="002C66EE"/>
    <w:rsid w:val="002E68BE"/>
    <w:rsid w:val="002F090C"/>
    <w:rsid w:val="002F6768"/>
    <w:rsid w:val="003317F6"/>
    <w:rsid w:val="003324B2"/>
    <w:rsid w:val="00335BAC"/>
    <w:rsid w:val="00351ACD"/>
    <w:rsid w:val="003522E3"/>
    <w:rsid w:val="00360D94"/>
    <w:rsid w:val="00366EAA"/>
    <w:rsid w:val="0038164F"/>
    <w:rsid w:val="00385DFF"/>
    <w:rsid w:val="00394F4B"/>
    <w:rsid w:val="003A3E56"/>
    <w:rsid w:val="003A6F11"/>
    <w:rsid w:val="003B1E41"/>
    <w:rsid w:val="003C5972"/>
    <w:rsid w:val="003D77FB"/>
    <w:rsid w:val="003E349F"/>
    <w:rsid w:val="003E56D4"/>
    <w:rsid w:val="003E6CAE"/>
    <w:rsid w:val="003F641E"/>
    <w:rsid w:val="0040326C"/>
    <w:rsid w:val="00403B75"/>
    <w:rsid w:val="00407EB2"/>
    <w:rsid w:val="004170CB"/>
    <w:rsid w:val="00430EBA"/>
    <w:rsid w:val="00431B1D"/>
    <w:rsid w:val="00445C1E"/>
    <w:rsid w:val="004475AC"/>
    <w:rsid w:val="00452B66"/>
    <w:rsid w:val="00465788"/>
    <w:rsid w:val="004672D9"/>
    <w:rsid w:val="004A5565"/>
    <w:rsid w:val="004B02A0"/>
    <w:rsid w:val="004D5FF8"/>
    <w:rsid w:val="004E353B"/>
    <w:rsid w:val="004F1BB8"/>
    <w:rsid w:val="00500A4C"/>
    <w:rsid w:val="005108EF"/>
    <w:rsid w:val="00510C47"/>
    <w:rsid w:val="005140EF"/>
    <w:rsid w:val="0052188D"/>
    <w:rsid w:val="0052458E"/>
    <w:rsid w:val="00530561"/>
    <w:rsid w:val="00540178"/>
    <w:rsid w:val="00547AA1"/>
    <w:rsid w:val="0055164D"/>
    <w:rsid w:val="00551915"/>
    <w:rsid w:val="00555396"/>
    <w:rsid w:val="00563316"/>
    <w:rsid w:val="00566AD1"/>
    <w:rsid w:val="0058560D"/>
    <w:rsid w:val="00585D99"/>
    <w:rsid w:val="005920E0"/>
    <w:rsid w:val="0059409B"/>
    <w:rsid w:val="005975E6"/>
    <w:rsid w:val="005A5DC6"/>
    <w:rsid w:val="005A74D0"/>
    <w:rsid w:val="005D018F"/>
    <w:rsid w:val="005D1E8D"/>
    <w:rsid w:val="005D2A77"/>
    <w:rsid w:val="005D5BBF"/>
    <w:rsid w:val="005E07A8"/>
    <w:rsid w:val="005F3794"/>
    <w:rsid w:val="00622BAB"/>
    <w:rsid w:val="00624C8B"/>
    <w:rsid w:val="0063691E"/>
    <w:rsid w:val="00642BED"/>
    <w:rsid w:val="00650395"/>
    <w:rsid w:val="006600FE"/>
    <w:rsid w:val="00660748"/>
    <w:rsid w:val="00666096"/>
    <w:rsid w:val="006835E1"/>
    <w:rsid w:val="006A04E4"/>
    <w:rsid w:val="006A2C02"/>
    <w:rsid w:val="006D3ACE"/>
    <w:rsid w:val="006E32BA"/>
    <w:rsid w:val="006F687B"/>
    <w:rsid w:val="00701E80"/>
    <w:rsid w:val="0070363A"/>
    <w:rsid w:val="0070387D"/>
    <w:rsid w:val="00705E7D"/>
    <w:rsid w:val="00706682"/>
    <w:rsid w:val="00707080"/>
    <w:rsid w:val="007349E0"/>
    <w:rsid w:val="00735026"/>
    <w:rsid w:val="007366EA"/>
    <w:rsid w:val="00736D21"/>
    <w:rsid w:val="00745D93"/>
    <w:rsid w:val="00754D87"/>
    <w:rsid w:val="00762C30"/>
    <w:rsid w:val="00775202"/>
    <w:rsid w:val="00782FAD"/>
    <w:rsid w:val="0079569E"/>
    <w:rsid w:val="007D45B9"/>
    <w:rsid w:val="007E0438"/>
    <w:rsid w:val="007E68EC"/>
    <w:rsid w:val="007E7563"/>
    <w:rsid w:val="00812B04"/>
    <w:rsid w:val="008136BB"/>
    <w:rsid w:val="00816182"/>
    <w:rsid w:val="008220C6"/>
    <w:rsid w:val="00840610"/>
    <w:rsid w:val="00845464"/>
    <w:rsid w:val="008547ED"/>
    <w:rsid w:val="00874F09"/>
    <w:rsid w:val="0088441C"/>
    <w:rsid w:val="008B257E"/>
    <w:rsid w:val="008F178B"/>
    <w:rsid w:val="00906F7D"/>
    <w:rsid w:val="00932782"/>
    <w:rsid w:val="009342AB"/>
    <w:rsid w:val="00951531"/>
    <w:rsid w:val="00952999"/>
    <w:rsid w:val="0095795A"/>
    <w:rsid w:val="00961F6A"/>
    <w:rsid w:val="009637A8"/>
    <w:rsid w:val="00965FF3"/>
    <w:rsid w:val="00972E79"/>
    <w:rsid w:val="00976218"/>
    <w:rsid w:val="00977921"/>
    <w:rsid w:val="00981C93"/>
    <w:rsid w:val="00982587"/>
    <w:rsid w:val="009B2C6F"/>
    <w:rsid w:val="009B557D"/>
    <w:rsid w:val="009C7CFD"/>
    <w:rsid w:val="009D498B"/>
    <w:rsid w:val="009D6CDD"/>
    <w:rsid w:val="009E4158"/>
    <w:rsid w:val="009E6310"/>
    <w:rsid w:val="009F6FA5"/>
    <w:rsid w:val="00A0156F"/>
    <w:rsid w:val="00A13F6D"/>
    <w:rsid w:val="00A15EF5"/>
    <w:rsid w:val="00A17686"/>
    <w:rsid w:val="00A2036B"/>
    <w:rsid w:val="00A24099"/>
    <w:rsid w:val="00A327B0"/>
    <w:rsid w:val="00A37C31"/>
    <w:rsid w:val="00A4078B"/>
    <w:rsid w:val="00A41C14"/>
    <w:rsid w:val="00A44387"/>
    <w:rsid w:val="00A47EB9"/>
    <w:rsid w:val="00A52E99"/>
    <w:rsid w:val="00A6124E"/>
    <w:rsid w:val="00A63643"/>
    <w:rsid w:val="00A7136F"/>
    <w:rsid w:val="00A7238B"/>
    <w:rsid w:val="00A8205E"/>
    <w:rsid w:val="00A925DA"/>
    <w:rsid w:val="00AA46DE"/>
    <w:rsid w:val="00AC57D2"/>
    <w:rsid w:val="00AD033D"/>
    <w:rsid w:val="00AD6576"/>
    <w:rsid w:val="00AD76BE"/>
    <w:rsid w:val="00AF154A"/>
    <w:rsid w:val="00AF4482"/>
    <w:rsid w:val="00B01705"/>
    <w:rsid w:val="00B302B2"/>
    <w:rsid w:val="00B6427A"/>
    <w:rsid w:val="00B7227F"/>
    <w:rsid w:val="00B731B8"/>
    <w:rsid w:val="00B75898"/>
    <w:rsid w:val="00BB32F1"/>
    <w:rsid w:val="00BB6ED0"/>
    <w:rsid w:val="00BC56C9"/>
    <w:rsid w:val="00BD0B6D"/>
    <w:rsid w:val="00BD6196"/>
    <w:rsid w:val="00BE6F64"/>
    <w:rsid w:val="00BF1D52"/>
    <w:rsid w:val="00C22EF1"/>
    <w:rsid w:val="00C2649F"/>
    <w:rsid w:val="00C30335"/>
    <w:rsid w:val="00C45E28"/>
    <w:rsid w:val="00C51AD0"/>
    <w:rsid w:val="00C66840"/>
    <w:rsid w:val="00C936D7"/>
    <w:rsid w:val="00C95098"/>
    <w:rsid w:val="00CA48B7"/>
    <w:rsid w:val="00CC09F3"/>
    <w:rsid w:val="00CC7B3C"/>
    <w:rsid w:val="00CD52A7"/>
    <w:rsid w:val="00CE2262"/>
    <w:rsid w:val="00D05E39"/>
    <w:rsid w:val="00D109C8"/>
    <w:rsid w:val="00D146D7"/>
    <w:rsid w:val="00D231EB"/>
    <w:rsid w:val="00D306A2"/>
    <w:rsid w:val="00D3209A"/>
    <w:rsid w:val="00D3558F"/>
    <w:rsid w:val="00D37D49"/>
    <w:rsid w:val="00D47134"/>
    <w:rsid w:val="00D74AB5"/>
    <w:rsid w:val="00D901A9"/>
    <w:rsid w:val="00D91377"/>
    <w:rsid w:val="00DA07C4"/>
    <w:rsid w:val="00DA7BFC"/>
    <w:rsid w:val="00DB00A3"/>
    <w:rsid w:val="00DB7E96"/>
    <w:rsid w:val="00DD09FF"/>
    <w:rsid w:val="00DD1F2D"/>
    <w:rsid w:val="00DF21CE"/>
    <w:rsid w:val="00E12F4D"/>
    <w:rsid w:val="00E33840"/>
    <w:rsid w:val="00E41E98"/>
    <w:rsid w:val="00E56A9F"/>
    <w:rsid w:val="00EA1480"/>
    <w:rsid w:val="00EA14FF"/>
    <w:rsid w:val="00EA17AA"/>
    <w:rsid w:val="00EB49E4"/>
    <w:rsid w:val="00EC6DC7"/>
    <w:rsid w:val="00EC6E56"/>
    <w:rsid w:val="00ED65BA"/>
    <w:rsid w:val="00EF26FD"/>
    <w:rsid w:val="00F03136"/>
    <w:rsid w:val="00F137F2"/>
    <w:rsid w:val="00F42C4C"/>
    <w:rsid w:val="00F44CD7"/>
    <w:rsid w:val="00F525BE"/>
    <w:rsid w:val="00F605C2"/>
    <w:rsid w:val="00F65961"/>
    <w:rsid w:val="00F72AC9"/>
    <w:rsid w:val="00F8264D"/>
    <w:rsid w:val="00F83D44"/>
    <w:rsid w:val="00FA5ABD"/>
    <w:rsid w:val="00FB7579"/>
    <w:rsid w:val="00FC074A"/>
    <w:rsid w:val="00FC347D"/>
    <w:rsid w:val="00FC6BAF"/>
    <w:rsid w:val="00FC6C86"/>
    <w:rsid w:val="00FD55C7"/>
    <w:rsid w:val="00FD7731"/>
    <w:rsid w:val="00FF6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1FD3"/>
  <w15:chartTrackingRefBased/>
  <w15:docId w15:val="{6A32AAD3-FB31-2246-A07E-30E2E40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adpis kapitoly hlavní"/>
    <w:qFormat/>
    <w:rsid w:val="00977921"/>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205249"/>
    <w:pPr>
      <w:keepNext/>
      <w:keepLines/>
      <w:spacing w:before="120" w:after="120"/>
      <w:jc w:val="both"/>
      <w:outlineLvl w:val="0"/>
    </w:pPr>
    <w:rPr>
      <w:rFonts w:eastAsiaTheme="majorEastAsia" w:cstheme="majorBidi"/>
      <w:b/>
      <w:bCs/>
      <w:sz w:val="28"/>
      <w:szCs w:val="28"/>
      <w:lang w:eastAsia="en-US"/>
    </w:rPr>
  </w:style>
  <w:style w:type="paragraph" w:styleId="Nadpis2">
    <w:name w:val="heading 2"/>
    <w:basedOn w:val="Normln"/>
    <w:next w:val="Normln"/>
    <w:link w:val="Nadpis2Char"/>
    <w:uiPriority w:val="9"/>
    <w:unhideWhenUsed/>
    <w:qFormat/>
    <w:rsid w:val="002865BC"/>
    <w:pPr>
      <w:keepNext/>
      <w:keepLines/>
      <w:spacing w:before="40" w:line="36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5249"/>
    <w:rPr>
      <w:rFonts w:ascii="Times New Roman" w:eastAsiaTheme="majorEastAsia" w:hAnsi="Times New Roman" w:cstheme="majorBidi"/>
      <w:b/>
      <w:bCs/>
      <w:sz w:val="28"/>
      <w:szCs w:val="28"/>
    </w:rPr>
  </w:style>
  <w:style w:type="character" w:styleId="Hypertextovodkaz">
    <w:name w:val="Hyperlink"/>
    <w:basedOn w:val="Standardnpsmoodstavce"/>
    <w:uiPriority w:val="99"/>
    <w:unhideWhenUsed/>
    <w:rsid w:val="00205249"/>
    <w:rPr>
      <w:color w:val="0563C1" w:themeColor="hyperlink"/>
      <w:u w:val="single"/>
    </w:rPr>
  </w:style>
  <w:style w:type="paragraph" w:customStyle="1" w:styleId="Default">
    <w:name w:val="Default"/>
    <w:rsid w:val="00205249"/>
    <w:pPr>
      <w:autoSpaceDE w:val="0"/>
      <w:autoSpaceDN w:val="0"/>
      <w:adjustRightInd w:val="0"/>
    </w:pPr>
    <w:rPr>
      <w:rFonts w:ascii="Times New Roman" w:hAnsi="Times New Roman" w:cs="Times New Roman"/>
      <w:color w:val="000000"/>
    </w:rPr>
  </w:style>
  <w:style w:type="paragraph" w:styleId="Nadpisobsahu">
    <w:name w:val="TOC Heading"/>
    <w:basedOn w:val="Nadpis1"/>
    <w:next w:val="Normln"/>
    <w:uiPriority w:val="39"/>
    <w:unhideWhenUsed/>
    <w:qFormat/>
    <w:rsid w:val="00205249"/>
    <w:pPr>
      <w:spacing w:before="480" w:after="0" w:line="276"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qFormat/>
    <w:rsid w:val="00205249"/>
    <w:pPr>
      <w:tabs>
        <w:tab w:val="left" w:pos="440"/>
        <w:tab w:val="right" w:leader="dot" w:pos="8494"/>
      </w:tabs>
      <w:spacing w:after="100" w:line="360" w:lineRule="auto"/>
      <w:jc w:val="both"/>
    </w:pPr>
    <w:rPr>
      <w:rFonts w:eastAsiaTheme="minorHAnsi"/>
      <w:b/>
      <w:noProof/>
      <w:szCs w:val="22"/>
      <w:lang w:eastAsia="en-US"/>
    </w:rPr>
  </w:style>
  <w:style w:type="paragraph" w:styleId="Obsah2">
    <w:name w:val="toc 2"/>
    <w:basedOn w:val="Normln"/>
    <w:next w:val="Normln"/>
    <w:autoRedefine/>
    <w:uiPriority w:val="39"/>
    <w:unhideWhenUsed/>
    <w:qFormat/>
    <w:rsid w:val="00205249"/>
    <w:pPr>
      <w:spacing w:after="100" w:line="360" w:lineRule="auto"/>
      <w:ind w:left="240"/>
      <w:jc w:val="both"/>
    </w:pPr>
    <w:rPr>
      <w:rFonts w:eastAsiaTheme="minorHAnsi" w:cstheme="minorBidi"/>
      <w:szCs w:val="22"/>
      <w:lang w:eastAsia="en-US"/>
    </w:rPr>
  </w:style>
  <w:style w:type="paragraph" w:styleId="Odstavecseseznamem">
    <w:name w:val="List Paragraph"/>
    <w:basedOn w:val="Normln"/>
    <w:uiPriority w:val="34"/>
    <w:qFormat/>
    <w:rsid w:val="00F525BE"/>
    <w:pPr>
      <w:spacing w:line="360" w:lineRule="auto"/>
      <w:ind w:left="720"/>
      <w:contextualSpacing/>
      <w:jc w:val="both"/>
    </w:pPr>
    <w:rPr>
      <w:rFonts w:eastAsiaTheme="minorHAnsi" w:cstheme="minorBidi"/>
      <w:szCs w:val="22"/>
      <w:lang w:eastAsia="en-US"/>
    </w:rPr>
  </w:style>
  <w:style w:type="character" w:customStyle="1" w:styleId="Nadpis2Char">
    <w:name w:val="Nadpis 2 Char"/>
    <w:basedOn w:val="Standardnpsmoodstavce"/>
    <w:link w:val="Nadpis2"/>
    <w:uiPriority w:val="9"/>
    <w:rsid w:val="002865BC"/>
    <w:rPr>
      <w:rFonts w:asciiTheme="majorHAnsi" w:eastAsiaTheme="majorEastAsia" w:hAnsiTheme="majorHAnsi" w:cstheme="majorBidi"/>
      <w:color w:val="2F5496" w:themeColor="accent1" w:themeShade="BF"/>
      <w:sz w:val="26"/>
      <w:szCs w:val="26"/>
    </w:rPr>
  </w:style>
  <w:style w:type="character" w:styleId="Sledovanodkaz">
    <w:name w:val="FollowedHyperlink"/>
    <w:basedOn w:val="Standardnpsmoodstavce"/>
    <w:uiPriority w:val="99"/>
    <w:semiHidden/>
    <w:unhideWhenUsed/>
    <w:rsid w:val="00E12F4D"/>
    <w:rPr>
      <w:color w:val="954F72" w:themeColor="followedHyperlink"/>
      <w:u w:val="single"/>
    </w:rPr>
  </w:style>
  <w:style w:type="paragraph" w:styleId="Normlnweb">
    <w:name w:val="Normal (Web)"/>
    <w:basedOn w:val="Normln"/>
    <w:uiPriority w:val="99"/>
    <w:unhideWhenUsed/>
    <w:rsid w:val="00D901A9"/>
    <w:pPr>
      <w:spacing w:before="100" w:beforeAutospacing="1" w:after="100" w:afterAutospacing="1"/>
    </w:pPr>
  </w:style>
  <w:style w:type="character" w:customStyle="1" w:styleId="Nevyeenzmnka1">
    <w:name w:val="Nevyřešená zmínka1"/>
    <w:basedOn w:val="Standardnpsmoodstavce"/>
    <w:uiPriority w:val="99"/>
    <w:semiHidden/>
    <w:unhideWhenUsed/>
    <w:rsid w:val="00961F6A"/>
    <w:rPr>
      <w:color w:val="605E5C"/>
      <w:shd w:val="clear" w:color="auto" w:fill="E1DFDD"/>
    </w:rPr>
  </w:style>
  <w:style w:type="character" w:styleId="PromnnHTML">
    <w:name w:val="HTML Variable"/>
    <w:basedOn w:val="Standardnpsmoodstavce"/>
    <w:uiPriority w:val="99"/>
    <w:semiHidden/>
    <w:unhideWhenUsed/>
    <w:rsid w:val="00B731B8"/>
    <w:rPr>
      <w:i/>
      <w:iCs/>
    </w:rPr>
  </w:style>
  <w:style w:type="paragraph" w:customStyle="1" w:styleId="l6">
    <w:name w:val="l6"/>
    <w:basedOn w:val="Normln"/>
    <w:rsid w:val="00B731B8"/>
    <w:pPr>
      <w:spacing w:before="100" w:beforeAutospacing="1" w:after="100" w:afterAutospacing="1"/>
    </w:pPr>
  </w:style>
  <w:style w:type="character" w:styleId="Zdraznn">
    <w:name w:val="Emphasis"/>
    <w:basedOn w:val="Standardnpsmoodstavce"/>
    <w:uiPriority w:val="20"/>
    <w:qFormat/>
    <w:rsid w:val="008220C6"/>
    <w:rPr>
      <w:i/>
      <w:iCs/>
    </w:rPr>
  </w:style>
  <w:style w:type="character" w:customStyle="1" w:styleId="apple-converted-space">
    <w:name w:val="apple-converted-space"/>
    <w:basedOn w:val="Standardnpsmoodstavce"/>
    <w:rsid w:val="008220C6"/>
  </w:style>
  <w:style w:type="character" w:styleId="Odkaznakoment">
    <w:name w:val="annotation reference"/>
    <w:basedOn w:val="Standardnpsmoodstavce"/>
    <w:uiPriority w:val="99"/>
    <w:semiHidden/>
    <w:unhideWhenUsed/>
    <w:rsid w:val="0095795A"/>
    <w:rPr>
      <w:sz w:val="16"/>
      <w:szCs w:val="16"/>
    </w:rPr>
  </w:style>
  <w:style w:type="paragraph" w:styleId="Textkomente">
    <w:name w:val="annotation text"/>
    <w:basedOn w:val="Normln"/>
    <w:link w:val="TextkomenteChar"/>
    <w:uiPriority w:val="99"/>
    <w:semiHidden/>
    <w:unhideWhenUsed/>
    <w:rsid w:val="0095795A"/>
    <w:pPr>
      <w:jc w:val="both"/>
    </w:pPr>
    <w:rPr>
      <w:rFonts w:eastAsia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95795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5795A"/>
    <w:rPr>
      <w:b/>
      <w:bCs/>
    </w:rPr>
  </w:style>
  <w:style w:type="character" w:customStyle="1" w:styleId="PedmtkomenteChar">
    <w:name w:val="Předmět komentáře Char"/>
    <w:basedOn w:val="TextkomenteChar"/>
    <w:link w:val="Pedmtkomente"/>
    <w:uiPriority w:val="99"/>
    <w:semiHidden/>
    <w:rsid w:val="0095795A"/>
    <w:rPr>
      <w:rFonts w:ascii="Times New Roman" w:hAnsi="Times New Roman"/>
      <w:b/>
      <w:bCs/>
      <w:sz w:val="20"/>
      <w:szCs w:val="20"/>
    </w:rPr>
  </w:style>
  <w:style w:type="paragraph" w:styleId="Textbubliny">
    <w:name w:val="Balloon Text"/>
    <w:basedOn w:val="Normln"/>
    <w:link w:val="TextbublinyChar"/>
    <w:uiPriority w:val="99"/>
    <w:semiHidden/>
    <w:unhideWhenUsed/>
    <w:rsid w:val="00812B04"/>
    <w:pPr>
      <w:jc w:val="both"/>
    </w:pPr>
    <w:rPr>
      <w:rFonts w:eastAsiaTheme="minorHAnsi"/>
      <w:sz w:val="18"/>
      <w:szCs w:val="18"/>
      <w:lang w:eastAsia="en-US"/>
    </w:rPr>
  </w:style>
  <w:style w:type="character" w:customStyle="1" w:styleId="TextbublinyChar">
    <w:name w:val="Text bubliny Char"/>
    <w:basedOn w:val="Standardnpsmoodstavce"/>
    <w:link w:val="Textbubliny"/>
    <w:uiPriority w:val="99"/>
    <w:semiHidden/>
    <w:rsid w:val="00812B04"/>
    <w:rPr>
      <w:rFonts w:ascii="Times New Roman" w:hAnsi="Times New Roman" w:cs="Times New Roman"/>
      <w:sz w:val="18"/>
      <w:szCs w:val="18"/>
    </w:rPr>
  </w:style>
  <w:style w:type="character" w:styleId="CittHTML">
    <w:name w:val="HTML Cite"/>
    <w:basedOn w:val="Standardnpsmoodstavce"/>
    <w:uiPriority w:val="99"/>
    <w:semiHidden/>
    <w:unhideWhenUsed/>
    <w:rsid w:val="00C45E28"/>
    <w:rPr>
      <w:i/>
      <w:iCs/>
    </w:rPr>
  </w:style>
  <w:style w:type="character" w:customStyle="1" w:styleId="isbn">
    <w:name w:val="isbn"/>
    <w:basedOn w:val="Standardnpsmoodstavce"/>
    <w:rsid w:val="00C45E28"/>
  </w:style>
  <w:style w:type="table" w:styleId="Mkatabulky">
    <w:name w:val="Table Grid"/>
    <w:basedOn w:val="Normlntabulka"/>
    <w:uiPriority w:val="39"/>
    <w:rsid w:val="00A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D6576"/>
    <w:pPr>
      <w:tabs>
        <w:tab w:val="center" w:pos="4536"/>
        <w:tab w:val="right" w:pos="9072"/>
      </w:tabs>
      <w:jc w:val="both"/>
    </w:pPr>
    <w:rPr>
      <w:rFonts w:eastAsiaTheme="minorHAnsi" w:cstheme="minorBidi"/>
      <w:szCs w:val="22"/>
      <w:lang w:eastAsia="en-US"/>
    </w:rPr>
  </w:style>
  <w:style w:type="character" w:customStyle="1" w:styleId="ZpatChar">
    <w:name w:val="Zápatí Char"/>
    <w:basedOn w:val="Standardnpsmoodstavce"/>
    <w:link w:val="Zpat"/>
    <w:uiPriority w:val="99"/>
    <w:rsid w:val="00AD6576"/>
    <w:rPr>
      <w:rFonts w:ascii="Times New Roman" w:hAnsi="Times New Roman"/>
      <w:szCs w:val="22"/>
    </w:rPr>
  </w:style>
  <w:style w:type="character" w:styleId="slostrnky">
    <w:name w:val="page number"/>
    <w:basedOn w:val="Standardnpsmoodstavce"/>
    <w:uiPriority w:val="99"/>
    <w:semiHidden/>
    <w:unhideWhenUsed/>
    <w:rsid w:val="00AD6576"/>
  </w:style>
  <w:style w:type="paragraph" w:styleId="FormtovanvHTML">
    <w:name w:val="HTML Preformatted"/>
    <w:basedOn w:val="Normln"/>
    <w:link w:val="FormtovanvHTMLChar"/>
    <w:uiPriority w:val="99"/>
    <w:unhideWhenUsed/>
    <w:rsid w:val="00AD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AD6576"/>
    <w:rPr>
      <w:rFonts w:ascii="Courier New" w:eastAsia="Times New Roman" w:hAnsi="Courier New" w:cs="Courier New"/>
      <w:sz w:val="20"/>
      <w:szCs w:val="20"/>
      <w:lang w:eastAsia="cs-CZ"/>
    </w:rPr>
  </w:style>
  <w:style w:type="character" w:customStyle="1" w:styleId="y2iqfc">
    <w:name w:val="y2iqfc"/>
    <w:basedOn w:val="Standardnpsmoodstavce"/>
    <w:rsid w:val="00AD6576"/>
  </w:style>
  <w:style w:type="paragraph" w:styleId="Revize">
    <w:name w:val="Revision"/>
    <w:hidden/>
    <w:uiPriority w:val="99"/>
    <w:semiHidden/>
    <w:rsid w:val="00013304"/>
    <w:rPr>
      <w:rFonts w:ascii="Times New Roman" w:hAnsi="Times New Roman"/>
      <w:szCs w:val="22"/>
    </w:rPr>
  </w:style>
  <w:style w:type="character" w:styleId="Nevyeenzmnka">
    <w:name w:val="Unresolved Mention"/>
    <w:basedOn w:val="Standardnpsmoodstavce"/>
    <w:uiPriority w:val="99"/>
    <w:semiHidden/>
    <w:unhideWhenUsed/>
    <w:rsid w:val="00385DFF"/>
    <w:rPr>
      <w:color w:val="605E5C"/>
      <w:shd w:val="clear" w:color="auto" w:fill="E1DFDD"/>
    </w:rPr>
  </w:style>
  <w:style w:type="character" w:customStyle="1" w:styleId="h1a">
    <w:name w:val="h1a"/>
    <w:basedOn w:val="Standardnpsmoodstavce"/>
    <w:rsid w:val="0017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605">
      <w:bodyDiv w:val="1"/>
      <w:marLeft w:val="0"/>
      <w:marRight w:val="0"/>
      <w:marTop w:val="0"/>
      <w:marBottom w:val="0"/>
      <w:divBdr>
        <w:top w:val="none" w:sz="0" w:space="0" w:color="auto"/>
        <w:left w:val="none" w:sz="0" w:space="0" w:color="auto"/>
        <w:bottom w:val="none" w:sz="0" w:space="0" w:color="auto"/>
        <w:right w:val="none" w:sz="0" w:space="0" w:color="auto"/>
      </w:divBdr>
    </w:div>
    <w:div w:id="34159027">
      <w:bodyDiv w:val="1"/>
      <w:marLeft w:val="0"/>
      <w:marRight w:val="0"/>
      <w:marTop w:val="0"/>
      <w:marBottom w:val="0"/>
      <w:divBdr>
        <w:top w:val="none" w:sz="0" w:space="0" w:color="auto"/>
        <w:left w:val="none" w:sz="0" w:space="0" w:color="auto"/>
        <w:bottom w:val="none" w:sz="0" w:space="0" w:color="auto"/>
        <w:right w:val="none" w:sz="0" w:space="0" w:color="auto"/>
      </w:divBdr>
      <w:divsChild>
        <w:div w:id="1421023844">
          <w:marLeft w:val="0"/>
          <w:marRight w:val="0"/>
          <w:marTop w:val="0"/>
          <w:marBottom w:val="0"/>
          <w:divBdr>
            <w:top w:val="none" w:sz="0" w:space="0" w:color="auto"/>
            <w:left w:val="none" w:sz="0" w:space="0" w:color="auto"/>
            <w:bottom w:val="none" w:sz="0" w:space="0" w:color="auto"/>
            <w:right w:val="none" w:sz="0" w:space="0" w:color="auto"/>
          </w:divBdr>
          <w:divsChild>
            <w:div w:id="697043874">
              <w:marLeft w:val="0"/>
              <w:marRight w:val="0"/>
              <w:marTop w:val="0"/>
              <w:marBottom w:val="0"/>
              <w:divBdr>
                <w:top w:val="none" w:sz="0" w:space="0" w:color="auto"/>
                <w:left w:val="none" w:sz="0" w:space="0" w:color="auto"/>
                <w:bottom w:val="none" w:sz="0" w:space="0" w:color="auto"/>
                <w:right w:val="none" w:sz="0" w:space="0" w:color="auto"/>
              </w:divBdr>
              <w:divsChild>
                <w:div w:id="1983535615">
                  <w:marLeft w:val="0"/>
                  <w:marRight w:val="0"/>
                  <w:marTop w:val="0"/>
                  <w:marBottom w:val="0"/>
                  <w:divBdr>
                    <w:top w:val="none" w:sz="0" w:space="0" w:color="auto"/>
                    <w:left w:val="none" w:sz="0" w:space="0" w:color="auto"/>
                    <w:bottom w:val="none" w:sz="0" w:space="0" w:color="auto"/>
                    <w:right w:val="none" w:sz="0" w:space="0" w:color="auto"/>
                  </w:divBdr>
                  <w:divsChild>
                    <w:div w:id="13997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0405">
      <w:bodyDiv w:val="1"/>
      <w:marLeft w:val="0"/>
      <w:marRight w:val="0"/>
      <w:marTop w:val="0"/>
      <w:marBottom w:val="0"/>
      <w:divBdr>
        <w:top w:val="none" w:sz="0" w:space="0" w:color="auto"/>
        <w:left w:val="none" w:sz="0" w:space="0" w:color="auto"/>
        <w:bottom w:val="none" w:sz="0" w:space="0" w:color="auto"/>
        <w:right w:val="none" w:sz="0" w:space="0" w:color="auto"/>
      </w:divBdr>
    </w:div>
    <w:div w:id="156306829">
      <w:bodyDiv w:val="1"/>
      <w:marLeft w:val="0"/>
      <w:marRight w:val="0"/>
      <w:marTop w:val="0"/>
      <w:marBottom w:val="0"/>
      <w:divBdr>
        <w:top w:val="none" w:sz="0" w:space="0" w:color="auto"/>
        <w:left w:val="none" w:sz="0" w:space="0" w:color="auto"/>
        <w:bottom w:val="none" w:sz="0" w:space="0" w:color="auto"/>
        <w:right w:val="none" w:sz="0" w:space="0" w:color="auto"/>
      </w:divBdr>
      <w:divsChild>
        <w:div w:id="332491670">
          <w:marLeft w:val="0"/>
          <w:marRight w:val="0"/>
          <w:marTop w:val="0"/>
          <w:marBottom w:val="0"/>
          <w:divBdr>
            <w:top w:val="none" w:sz="0" w:space="0" w:color="auto"/>
            <w:left w:val="none" w:sz="0" w:space="0" w:color="auto"/>
            <w:bottom w:val="none" w:sz="0" w:space="0" w:color="auto"/>
            <w:right w:val="none" w:sz="0" w:space="0" w:color="auto"/>
          </w:divBdr>
          <w:divsChild>
            <w:div w:id="182287913">
              <w:marLeft w:val="0"/>
              <w:marRight w:val="0"/>
              <w:marTop w:val="0"/>
              <w:marBottom w:val="0"/>
              <w:divBdr>
                <w:top w:val="none" w:sz="0" w:space="0" w:color="auto"/>
                <w:left w:val="none" w:sz="0" w:space="0" w:color="auto"/>
                <w:bottom w:val="none" w:sz="0" w:space="0" w:color="auto"/>
                <w:right w:val="none" w:sz="0" w:space="0" w:color="auto"/>
              </w:divBdr>
              <w:divsChild>
                <w:div w:id="963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30">
      <w:bodyDiv w:val="1"/>
      <w:marLeft w:val="0"/>
      <w:marRight w:val="0"/>
      <w:marTop w:val="0"/>
      <w:marBottom w:val="0"/>
      <w:divBdr>
        <w:top w:val="none" w:sz="0" w:space="0" w:color="auto"/>
        <w:left w:val="none" w:sz="0" w:space="0" w:color="auto"/>
        <w:bottom w:val="none" w:sz="0" w:space="0" w:color="auto"/>
        <w:right w:val="none" w:sz="0" w:space="0" w:color="auto"/>
      </w:divBdr>
      <w:divsChild>
        <w:div w:id="210770479">
          <w:marLeft w:val="0"/>
          <w:marRight w:val="0"/>
          <w:marTop w:val="0"/>
          <w:marBottom w:val="0"/>
          <w:divBdr>
            <w:top w:val="none" w:sz="0" w:space="0" w:color="auto"/>
            <w:left w:val="none" w:sz="0" w:space="0" w:color="auto"/>
            <w:bottom w:val="none" w:sz="0" w:space="0" w:color="auto"/>
            <w:right w:val="none" w:sz="0" w:space="0" w:color="auto"/>
          </w:divBdr>
          <w:divsChild>
            <w:div w:id="2075276989">
              <w:marLeft w:val="0"/>
              <w:marRight w:val="0"/>
              <w:marTop w:val="0"/>
              <w:marBottom w:val="0"/>
              <w:divBdr>
                <w:top w:val="none" w:sz="0" w:space="0" w:color="auto"/>
                <w:left w:val="none" w:sz="0" w:space="0" w:color="auto"/>
                <w:bottom w:val="none" w:sz="0" w:space="0" w:color="auto"/>
                <w:right w:val="none" w:sz="0" w:space="0" w:color="auto"/>
              </w:divBdr>
              <w:divsChild>
                <w:div w:id="19975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6605">
      <w:bodyDiv w:val="1"/>
      <w:marLeft w:val="0"/>
      <w:marRight w:val="0"/>
      <w:marTop w:val="0"/>
      <w:marBottom w:val="0"/>
      <w:divBdr>
        <w:top w:val="none" w:sz="0" w:space="0" w:color="auto"/>
        <w:left w:val="none" w:sz="0" w:space="0" w:color="auto"/>
        <w:bottom w:val="none" w:sz="0" w:space="0" w:color="auto"/>
        <w:right w:val="none" w:sz="0" w:space="0" w:color="auto"/>
      </w:divBdr>
    </w:div>
    <w:div w:id="267927459">
      <w:bodyDiv w:val="1"/>
      <w:marLeft w:val="0"/>
      <w:marRight w:val="0"/>
      <w:marTop w:val="0"/>
      <w:marBottom w:val="0"/>
      <w:divBdr>
        <w:top w:val="none" w:sz="0" w:space="0" w:color="auto"/>
        <w:left w:val="none" w:sz="0" w:space="0" w:color="auto"/>
        <w:bottom w:val="none" w:sz="0" w:space="0" w:color="auto"/>
        <w:right w:val="none" w:sz="0" w:space="0" w:color="auto"/>
      </w:divBdr>
    </w:div>
    <w:div w:id="302544097">
      <w:bodyDiv w:val="1"/>
      <w:marLeft w:val="0"/>
      <w:marRight w:val="0"/>
      <w:marTop w:val="0"/>
      <w:marBottom w:val="0"/>
      <w:divBdr>
        <w:top w:val="none" w:sz="0" w:space="0" w:color="auto"/>
        <w:left w:val="none" w:sz="0" w:space="0" w:color="auto"/>
        <w:bottom w:val="none" w:sz="0" w:space="0" w:color="auto"/>
        <w:right w:val="none" w:sz="0" w:space="0" w:color="auto"/>
      </w:divBdr>
      <w:divsChild>
        <w:div w:id="1788966901">
          <w:marLeft w:val="0"/>
          <w:marRight w:val="0"/>
          <w:marTop w:val="0"/>
          <w:marBottom w:val="0"/>
          <w:divBdr>
            <w:top w:val="none" w:sz="0" w:space="0" w:color="auto"/>
            <w:left w:val="none" w:sz="0" w:space="0" w:color="auto"/>
            <w:bottom w:val="none" w:sz="0" w:space="0" w:color="auto"/>
            <w:right w:val="none" w:sz="0" w:space="0" w:color="auto"/>
          </w:divBdr>
          <w:divsChild>
            <w:div w:id="1910115815">
              <w:marLeft w:val="0"/>
              <w:marRight w:val="0"/>
              <w:marTop w:val="0"/>
              <w:marBottom w:val="0"/>
              <w:divBdr>
                <w:top w:val="none" w:sz="0" w:space="0" w:color="auto"/>
                <w:left w:val="none" w:sz="0" w:space="0" w:color="auto"/>
                <w:bottom w:val="none" w:sz="0" w:space="0" w:color="auto"/>
                <w:right w:val="none" w:sz="0" w:space="0" w:color="auto"/>
              </w:divBdr>
              <w:divsChild>
                <w:div w:id="1330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4653">
      <w:bodyDiv w:val="1"/>
      <w:marLeft w:val="0"/>
      <w:marRight w:val="0"/>
      <w:marTop w:val="0"/>
      <w:marBottom w:val="0"/>
      <w:divBdr>
        <w:top w:val="none" w:sz="0" w:space="0" w:color="auto"/>
        <w:left w:val="none" w:sz="0" w:space="0" w:color="auto"/>
        <w:bottom w:val="none" w:sz="0" w:space="0" w:color="auto"/>
        <w:right w:val="none" w:sz="0" w:space="0" w:color="auto"/>
      </w:divBdr>
      <w:divsChild>
        <w:div w:id="1631202488">
          <w:marLeft w:val="0"/>
          <w:marRight w:val="0"/>
          <w:marTop w:val="0"/>
          <w:marBottom w:val="0"/>
          <w:divBdr>
            <w:top w:val="none" w:sz="0" w:space="0" w:color="auto"/>
            <w:left w:val="none" w:sz="0" w:space="0" w:color="auto"/>
            <w:bottom w:val="none" w:sz="0" w:space="0" w:color="auto"/>
            <w:right w:val="none" w:sz="0" w:space="0" w:color="auto"/>
          </w:divBdr>
          <w:divsChild>
            <w:div w:id="1564758141">
              <w:marLeft w:val="0"/>
              <w:marRight w:val="0"/>
              <w:marTop w:val="0"/>
              <w:marBottom w:val="0"/>
              <w:divBdr>
                <w:top w:val="none" w:sz="0" w:space="0" w:color="auto"/>
                <w:left w:val="none" w:sz="0" w:space="0" w:color="auto"/>
                <w:bottom w:val="none" w:sz="0" w:space="0" w:color="auto"/>
                <w:right w:val="none" w:sz="0" w:space="0" w:color="auto"/>
              </w:divBdr>
              <w:divsChild>
                <w:div w:id="12198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5843">
      <w:bodyDiv w:val="1"/>
      <w:marLeft w:val="0"/>
      <w:marRight w:val="0"/>
      <w:marTop w:val="0"/>
      <w:marBottom w:val="0"/>
      <w:divBdr>
        <w:top w:val="none" w:sz="0" w:space="0" w:color="auto"/>
        <w:left w:val="none" w:sz="0" w:space="0" w:color="auto"/>
        <w:bottom w:val="none" w:sz="0" w:space="0" w:color="auto"/>
        <w:right w:val="none" w:sz="0" w:space="0" w:color="auto"/>
      </w:divBdr>
      <w:divsChild>
        <w:div w:id="2146703596">
          <w:marLeft w:val="0"/>
          <w:marRight w:val="0"/>
          <w:marTop w:val="0"/>
          <w:marBottom w:val="0"/>
          <w:divBdr>
            <w:top w:val="none" w:sz="0" w:space="0" w:color="auto"/>
            <w:left w:val="none" w:sz="0" w:space="0" w:color="auto"/>
            <w:bottom w:val="none" w:sz="0" w:space="0" w:color="auto"/>
            <w:right w:val="none" w:sz="0" w:space="0" w:color="auto"/>
          </w:divBdr>
          <w:divsChild>
            <w:div w:id="1585144492">
              <w:marLeft w:val="0"/>
              <w:marRight w:val="0"/>
              <w:marTop w:val="0"/>
              <w:marBottom w:val="0"/>
              <w:divBdr>
                <w:top w:val="none" w:sz="0" w:space="0" w:color="auto"/>
                <w:left w:val="none" w:sz="0" w:space="0" w:color="auto"/>
                <w:bottom w:val="none" w:sz="0" w:space="0" w:color="auto"/>
                <w:right w:val="none" w:sz="0" w:space="0" w:color="auto"/>
              </w:divBdr>
              <w:divsChild>
                <w:div w:id="1623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3825">
      <w:bodyDiv w:val="1"/>
      <w:marLeft w:val="0"/>
      <w:marRight w:val="0"/>
      <w:marTop w:val="0"/>
      <w:marBottom w:val="0"/>
      <w:divBdr>
        <w:top w:val="none" w:sz="0" w:space="0" w:color="auto"/>
        <w:left w:val="none" w:sz="0" w:space="0" w:color="auto"/>
        <w:bottom w:val="none" w:sz="0" w:space="0" w:color="auto"/>
        <w:right w:val="none" w:sz="0" w:space="0" w:color="auto"/>
      </w:divBdr>
    </w:div>
    <w:div w:id="446043968">
      <w:bodyDiv w:val="1"/>
      <w:marLeft w:val="0"/>
      <w:marRight w:val="0"/>
      <w:marTop w:val="0"/>
      <w:marBottom w:val="0"/>
      <w:divBdr>
        <w:top w:val="none" w:sz="0" w:space="0" w:color="auto"/>
        <w:left w:val="none" w:sz="0" w:space="0" w:color="auto"/>
        <w:bottom w:val="none" w:sz="0" w:space="0" w:color="auto"/>
        <w:right w:val="none" w:sz="0" w:space="0" w:color="auto"/>
      </w:divBdr>
    </w:div>
    <w:div w:id="461657702">
      <w:bodyDiv w:val="1"/>
      <w:marLeft w:val="0"/>
      <w:marRight w:val="0"/>
      <w:marTop w:val="0"/>
      <w:marBottom w:val="0"/>
      <w:divBdr>
        <w:top w:val="none" w:sz="0" w:space="0" w:color="auto"/>
        <w:left w:val="none" w:sz="0" w:space="0" w:color="auto"/>
        <w:bottom w:val="none" w:sz="0" w:space="0" w:color="auto"/>
        <w:right w:val="none" w:sz="0" w:space="0" w:color="auto"/>
      </w:divBdr>
    </w:div>
    <w:div w:id="466094799">
      <w:bodyDiv w:val="1"/>
      <w:marLeft w:val="0"/>
      <w:marRight w:val="0"/>
      <w:marTop w:val="0"/>
      <w:marBottom w:val="0"/>
      <w:divBdr>
        <w:top w:val="none" w:sz="0" w:space="0" w:color="auto"/>
        <w:left w:val="none" w:sz="0" w:space="0" w:color="auto"/>
        <w:bottom w:val="none" w:sz="0" w:space="0" w:color="auto"/>
        <w:right w:val="none" w:sz="0" w:space="0" w:color="auto"/>
      </w:divBdr>
    </w:div>
    <w:div w:id="482087650">
      <w:bodyDiv w:val="1"/>
      <w:marLeft w:val="0"/>
      <w:marRight w:val="0"/>
      <w:marTop w:val="0"/>
      <w:marBottom w:val="0"/>
      <w:divBdr>
        <w:top w:val="none" w:sz="0" w:space="0" w:color="auto"/>
        <w:left w:val="none" w:sz="0" w:space="0" w:color="auto"/>
        <w:bottom w:val="none" w:sz="0" w:space="0" w:color="auto"/>
        <w:right w:val="none" w:sz="0" w:space="0" w:color="auto"/>
      </w:divBdr>
    </w:div>
    <w:div w:id="493490058">
      <w:bodyDiv w:val="1"/>
      <w:marLeft w:val="0"/>
      <w:marRight w:val="0"/>
      <w:marTop w:val="0"/>
      <w:marBottom w:val="0"/>
      <w:divBdr>
        <w:top w:val="none" w:sz="0" w:space="0" w:color="auto"/>
        <w:left w:val="none" w:sz="0" w:space="0" w:color="auto"/>
        <w:bottom w:val="none" w:sz="0" w:space="0" w:color="auto"/>
        <w:right w:val="none" w:sz="0" w:space="0" w:color="auto"/>
      </w:divBdr>
      <w:divsChild>
        <w:div w:id="1731689425">
          <w:marLeft w:val="0"/>
          <w:marRight w:val="0"/>
          <w:marTop w:val="0"/>
          <w:marBottom w:val="0"/>
          <w:divBdr>
            <w:top w:val="none" w:sz="0" w:space="0" w:color="auto"/>
            <w:left w:val="none" w:sz="0" w:space="0" w:color="auto"/>
            <w:bottom w:val="none" w:sz="0" w:space="0" w:color="auto"/>
            <w:right w:val="none" w:sz="0" w:space="0" w:color="auto"/>
          </w:divBdr>
          <w:divsChild>
            <w:div w:id="819420142">
              <w:marLeft w:val="0"/>
              <w:marRight w:val="0"/>
              <w:marTop w:val="0"/>
              <w:marBottom w:val="0"/>
              <w:divBdr>
                <w:top w:val="none" w:sz="0" w:space="0" w:color="auto"/>
                <w:left w:val="none" w:sz="0" w:space="0" w:color="auto"/>
                <w:bottom w:val="none" w:sz="0" w:space="0" w:color="auto"/>
                <w:right w:val="none" w:sz="0" w:space="0" w:color="auto"/>
              </w:divBdr>
              <w:divsChild>
                <w:div w:id="40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314">
      <w:bodyDiv w:val="1"/>
      <w:marLeft w:val="0"/>
      <w:marRight w:val="0"/>
      <w:marTop w:val="0"/>
      <w:marBottom w:val="0"/>
      <w:divBdr>
        <w:top w:val="none" w:sz="0" w:space="0" w:color="auto"/>
        <w:left w:val="none" w:sz="0" w:space="0" w:color="auto"/>
        <w:bottom w:val="none" w:sz="0" w:space="0" w:color="auto"/>
        <w:right w:val="none" w:sz="0" w:space="0" w:color="auto"/>
      </w:divBdr>
    </w:div>
    <w:div w:id="509881183">
      <w:bodyDiv w:val="1"/>
      <w:marLeft w:val="0"/>
      <w:marRight w:val="0"/>
      <w:marTop w:val="0"/>
      <w:marBottom w:val="0"/>
      <w:divBdr>
        <w:top w:val="none" w:sz="0" w:space="0" w:color="auto"/>
        <w:left w:val="none" w:sz="0" w:space="0" w:color="auto"/>
        <w:bottom w:val="none" w:sz="0" w:space="0" w:color="auto"/>
        <w:right w:val="none" w:sz="0" w:space="0" w:color="auto"/>
      </w:divBdr>
      <w:divsChild>
        <w:div w:id="831943408">
          <w:marLeft w:val="0"/>
          <w:marRight w:val="0"/>
          <w:marTop w:val="0"/>
          <w:marBottom w:val="0"/>
          <w:divBdr>
            <w:top w:val="none" w:sz="0" w:space="0" w:color="auto"/>
            <w:left w:val="none" w:sz="0" w:space="0" w:color="auto"/>
            <w:bottom w:val="none" w:sz="0" w:space="0" w:color="auto"/>
            <w:right w:val="none" w:sz="0" w:space="0" w:color="auto"/>
          </w:divBdr>
          <w:divsChild>
            <w:div w:id="2006978789">
              <w:marLeft w:val="0"/>
              <w:marRight w:val="0"/>
              <w:marTop w:val="0"/>
              <w:marBottom w:val="0"/>
              <w:divBdr>
                <w:top w:val="none" w:sz="0" w:space="0" w:color="auto"/>
                <w:left w:val="none" w:sz="0" w:space="0" w:color="auto"/>
                <w:bottom w:val="none" w:sz="0" w:space="0" w:color="auto"/>
                <w:right w:val="none" w:sz="0" w:space="0" w:color="auto"/>
              </w:divBdr>
              <w:divsChild>
                <w:div w:id="1221134960">
                  <w:marLeft w:val="0"/>
                  <w:marRight w:val="0"/>
                  <w:marTop w:val="0"/>
                  <w:marBottom w:val="0"/>
                  <w:divBdr>
                    <w:top w:val="none" w:sz="0" w:space="0" w:color="auto"/>
                    <w:left w:val="none" w:sz="0" w:space="0" w:color="auto"/>
                    <w:bottom w:val="none" w:sz="0" w:space="0" w:color="auto"/>
                    <w:right w:val="none" w:sz="0" w:space="0" w:color="auto"/>
                  </w:divBdr>
                  <w:divsChild>
                    <w:div w:id="158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0293">
      <w:bodyDiv w:val="1"/>
      <w:marLeft w:val="0"/>
      <w:marRight w:val="0"/>
      <w:marTop w:val="0"/>
      <w:marBottom w:val="0"/>
      <w:divBdr>
        <w:top w:val="none" w:sz="0" w:space="0" w:color="auto"/>
        <w:left w:val="none" w:sz="0" w:space="0" w:color="auto"/>
        <w:bottom w:val="none" w:sz="0" w:space="0" w:color="auto"/>
        <w:right w:val="none" w:sz="0" w:space="0" w:color="auto"/>
      </w:divBdr>
      <w:divsChild>
        <w:div w:id="551575803">
          <w:marLeft w:val="0"/>
          <w:marRight w:val="0"/>
          <w:marTop w:val="0"/>
          <w:marBottom w:val="0"/>
          <w:divBdr>
            <w:top w:val="none" w:sz="0" w:space="0" w:color="auto"/>
            <w:left w:val="none" w:sz="0" w:space="0" w:color="auto"/>
            <w:bottom w:val="none" w:sz="0" w:space="0" w:color="auto"/>
            <w:right w:val="none" w:sz="0" w:space="0" w:color="auto"/>
          </w:divBdr>
          <w:divsChild>
            <w:div w:id="1942759988">
              <w:marLeft w:val="0"/>
              <w:marRight w:val="0"/>
              <w:marTop w:val="0"/>
              <w:marBottom w:val="0"/>
              <w:divBdr>
                <w:top w:val="none" w:sz="0" w:space="0" w:color="auto"/>
                <w:left w:val="none" w:sz="0" w:space="0" w:color="auto"/>
                <w:bottom w:val="none" w:sz="0" w:space="0" w:color="auto"/>
                <w:right w:val="none" w:sz="0" w:space="0" w:color="auto"/>
              </w:divBdr>
              <w:divsChild>
                <w:div w:id="7638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1981">
      <w:bodyDiv w:val="1"/>
      <w:marLeft w:val="0"/>
      <w:marRight w:val="0"/>
      <w:marTop w:val="0"/>
      <w:marBottom w:val="0"/>
      <w:divBdr>
        <w:top w:val="none" w:sz="0" w:space="0" w:color="auto"/>
        <w:left w:val="none" w:sz="0" w:space="0" w:color="auto"/>
        <w:bottom w:val="none" w:sz="0" w:space="0" w:color="auto"/>
        <w:right w:val="none" w:sz="0" w:space="0" w:color="auto"/>
      </w:divBdr>
      <w:divsChild>
        <w:div w:id="1636138390">
          <w:marLeft w:val="0"/>
          <w:marRight w:val="0"/>
          <w:marTop w:val="0"/>
          <w:marBottom w:val="0"/>
          <w:divBdr>
            <w:top w:val="none" w:sz="0" w:space="0" w:color="auto"/>
            <w:left w:val="none" w:sz="0" w:space="0" w:color="auto"/>
            <w:bottom w:val="none" w:sz="0" w:space="0" w:color="auto"/>
            <w:right w:val="none" w:sz="0" w:space="0" w:color="auto"/>
          </w:divBdr>
          <w:divsChild>
            <w:div w:id="1400782811">
              <w:marLeft w:val="0"/>
              <w:marRight w:val="0"/>
              <w:marTop w:val="0"/>
              <w:marBottom w:val="0"/>
              <w:divBdr>
                <w:top w:val="none" w:sz="0" w:space="0" w:color="auto"/>
                <w:left w:val="none" w:sz="0" w:space="0" w:color="auto"/>
                <w:bottom w:val="none" w:sz="0" w:space="0" w:color="auto"/>
                <w:right w:val="none" w:sz="0" w:space="0" w:color="auto"/>
              </w:divBdr>
              <w:divsChild>
                <w:div w:id="10660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4218">
      <w:bodyDiv w:val="1"/>
      <w:marLeft w:val="0"/>
      <w:marRight w:val="0"/>
      <w:marTop w:val="0"/>
      <w:marBottom w:val="0"/>
      <w:divBdr>
        <w:top w:val="none" w:sz="0" w:space="0" w:color="auto"/>
        <w:left w:val="none" w:sz="0" w:space="0" w:color="auto"/>
        <w:bottom w:val="none" w:sz="0" w:space="0" w:color="auto"/>
        <w:right w:val="none" w:sz="0" w:space="0" w:color="auto"/>
      </w:divBdr>
      <w:divsChild>
        <w:div w:id="79763615">
          <w:marLeft w:val="0"/>
          <w:marRight w:val="0"/>
          <w:marTop w:val="0"/>
          <w:marBottom w:val="0"/>
          <w:divBdr>
            <w:top w:val="none" w:sz="0" w:space="0" w:color="auto"/>
            <w:left w:val="none" w:sz="0" w:space="0" w:color="auto"/>
            <w:bottom w:val="none" w:sz="0" w:space="0" w:color="auto"/>
            <w:right w:val="none" w:sz="0" w:space="0" w:color="auto"/>
          </w:divBdr>
          <w:divsChild>
            <w:div w:id="546914235">
              <w:marLeft w:val="0"/>
              <w:marRight w:val="0"/>
              <w:marTop w:val="0"/>
              <w:marBottom w:val="0"/>
              <w:divBdr>
                <w:top w:val="none" w:sz="0" w:space="0" w:color="auto"/>
                <w:left w:val="none" w:sz="0" w:space="0" w:color="auto"/>
                <w:bottom w:val="none" w:sz="0" w:space="0" w:color="auto"/>
                <w:right w:val="none" w:sz="0" w:space="0" w:color="auto"/>
              </w:divBdr>
              <w:divsChild>
                <w:div w:id="1433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4227">
      <w:bodyDiv w:val="1"/>
      <w:marLeft w:val="0"/>
      <w:marRight w:val="0"/>
      <w:marTop w:val="0"/>
      <w:marBottom w:val="0"/>
      <w:divBdr>
        <w:top w:val="none" w:sz="0" w:space="0" w:color="auto"/>
        <w:left w:val="none" w:sz="0" w:space="0" w:color="auto"/>
        <w:bottom w:val="none" w:sz="0" w:space="0" w:color="auto"/>
        <w:right w:val="none" w:sz="0" w:space="0" w:color="auto"/>
      </w:divBdr>
    </w:div>
    <w:div w:id="612439271">
      <w:bodyDiv w:val="1"/>
      <w:marLeft w:val="0"/>
      <w:marRight w:val="0"/>
      <w:marTop w:val="0"/>
      <w:marBottom w:val="0"/>
      <w:divBdr>
        <w:top w:val="none" w:sz="0" w:space="0" w:color="auto"/>
        <w:left w:val="none" w:sz="0" w:space="0" w:color="auto"/>
        <w:bottom w:val="none" w:sz="0" w:space="0" w:color="auto"/>
        <w:right w:val="none" w:sz="0" w:space="0" w:color="auto"/>
      </w:divBdr>
      <w:divsChild>
        <w:div w:id="1739858634">
          <w:marLeft w:val="0"/>
          <w:marRight w:val="0"/>
          <w:marTop w:val="0"/>
          <w:marBottom w:val="0"/>
          <w:divBdr>
            <w:top w:val="none" w:sz="0" w:space="0" w:color="auto"/>
            <w:left w:val="none" w:sz="0" w:space="0" w:color="auto"/>
            <w:bottom w:val="none" w:sz="0" w:space="0" w:color="auto"/>
            <w:right w:val="none" w:sz="0" w:space="0" w:color="auto"/>
          </w:divBdr>
          <w:divsChild>
            <w:div w:id="212078299">
              <w:marLeft w:val="0"/>
              <w:marRight w:val="0"/>
              <w:marTop w:val="0"/>
              <w:marBottom w:val="0"/>
              <w:divBdr>
                <w:top w:val="none" w:sz="0" w:space="0" w:color="auto"/>
                <w:left w:val="none" w:sz="0" w:space="0" w:color="auto"/>
                <w:bottom w:val="none" w:sz="0" w:space="0" w:color="auto"/>
                <w:right w:val="none" w:sz="0" w:space="0" w:color="auto"/>
              </w:divBdr>
              <w:divsChild>
                <w:div w:id="950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0663">
      <w:bodyDiv w:val="1"/>
      <w:marLeft w:val="0"/>
      <w:marRight w:val="0"/>
      <w:marTop w:val="0"/>
      <w:marBottom w:val="0"/>
      <w:divBdr>
        <w:top w:val="none" w:sz="0" w:space="0" w:color="auto"/>
        <w:left w:val="none" w:sz="0" w:space="0" w:color="auto"/>
        <w:bottom w:val="none" w:sz="0" w:space="0" w:color="auto"/>
        <w:right w:val="none" w:sz="0" w:space="0" w:color="auto"/>
      </w:divBdr>
    </w:div>
    <w:div w:id="659505103">
      <w:bodyDiv w:val="1"/>
      <w:marLeft w:val="0"/>
      <w:marRight w:val="0"/>
      <w:marTop w:val="0"/>
      <w:marBottom w:val="0"/>
      <w:divBdr>
        <w:top w:val="none" w:sz="0" w:space="0" w:color="auto"/>
        <w:left w:val="none" w:sz="0" w:space="0" w:color="auto"/>
        <w:bottom w:val="none" w:sz="0" w:space="0" w:color="auto"/>
        <w:right w:val="none" w:sz="0" w:space="0" w:color="auto"/>
      </w:divBdr>
      <w:divsChild>
        <w:div w:id="1622494528">
          <w:marLeft w:val="0"/>
          <w:marRight w:val="0"/>
          <w:marTop w:val="0"/>
          <w:marBottom w:val="0"/>
          <w:divBdr>
            <w:top w:val="none" w:sz="0" w:space="0" w:color="auto"/>
            <w:left w:val="none" w:sz="0" w:space="0" w:color="auto"/>
            <w:bottom w:val="none" w:sz="0" w:space="0" w:color="auto"/>
            <w:right w:val="none" w:sz="0" w:space="0" w:color="auto"/>
          </w:divBdr>
          <w:divsChild>
            <w:div w:id="2052267356">
              <w:marLeft w:val="0"/>
              <w:marRight w:val="0"/>
              <w:marTop w:val="0"/>
              <w:marBottom w:val="0"/>
              <w:divBdr>
                <w:top w:val="none" w:sz="0" w:space="0" w:color="auto"/>
                <w:left w:val="none" w:sz="0" w:space="0" w:color="auto"/>
                <w:bottom w:val="none" w:sz="0" w:space="0" w:color="auto"/>
                <w:right w:val="none" w:sz="0" w:space="0" w:color="auto"/>
              </w:divBdr>
              <w:divsChild>
                <w:div w:id="1049376241">
                  <w:marLeft w:val="0"/>
                  <w:marRight w:val="0"/>
                  <w:marTop w:val="0"/>
                  <w:marBottom w:val="0"/>
                  <w:divBdr>
                    <w:top w:val="none" w:sz="0" w:space="0" w:color="auto"/>
                    <w:left w:val="none" w:sz="0" w:space="0" w:color="auto"/>
                    <w:bottom w:val="none" w:sz="0" w:space="0" w:color="auto"/>
                    <w:right w:val="none" w:sz="0" w:space="0" w:color="auto"/>
                  </w:divBdr>
                  <w:divsChild>
                    <w:div w:id="1461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5231">
      <w:bodyDiv w:val="1"/>
      <w:marLeft w:val="0"/>
      <w:marRight w:val="0"/>
      <w:marTop w:val="0"/>
      <w:marBottom w:val="0"/>
      <w:divBdr>
        <w:top w:val="none" w:sz="0" w:space="0" w:color="auto"/>
        <w:left w:val="none" w:sz="0" w:space="0" w:color="auto"/>
        <w:bottom w:val="none" w:sz="0" w:space="0" w:color="auto"/>
        <w:right w:val="none" w:sz="0" w:space="0" w:color="auto"/>
      </w:divBdr>
      <w:divsChild>
        <w:div w:id="1678650656">
          <w:marLeft w:val="0"/>
          <w:marRight w:val="0"/>
          <w:marTop w:val="0"/>
          <w:marBottom w:val="0"/>
          <w:divBdr>
            <w:top w:val="none" w:sz="0" w:space="0" w:color="auto"/>
            <w:left w:val="none" w:sz="0" w:space="0" w:color="auto"/>
            <w:bottom w:val="none" w:sz="0" w:space="0" w:color="auto"/>
            <w:right w:val="none" w:sz="0" w:space="0" w:color="auto"/>
          </w:divBdr>
          <w:divsChild>
            <w:div w:id="1208421172">
              <w:marLeft w:val="0"/>
              <w:marRight w:val="0"/>
              <w:marTop w:val="0"/>
              <w:marBottom w:val="0"/>
              <w:divBdr>
                <w:top w:val="none" w:sz="0" w:space="0" w:color="auto"/>
                <w:left w:val="none" w:sz="0" w:space="0" w:color="auto"/>
                <w:bottom w:val="none" w:sz="0" w:space="0" w:color="auto"/>
                <w:right w:val="none" w:sz="0" w:space="0" w:color="auto"/>
              </w:divBdr>
              <w:divsChild>
                <w:div w:id="14135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6970">
      <w:bodyDiv w:val="1"/>
      <w:marLeft w:val="0"/>
      <w:marRight w:val="0"/>
      <w:marTop w:val="0"/>
      <w:marBottom w:val="0"/>
      <w:divBdr>
        <w:top w:val="none" w:sz="0" w:space="0" w:color="auto"/>
        <w:left w:val="none" w:sz="0" w:space="0" w:color="auto"/>
        <w:bottom w:val="none" w:sz="0" w:space="0" w:color="auto"/>
        <w:right w:val="none" w:sz="0" w:space="0" w:color="auto"/>
      </w:divBdr>
      <w:divsChild>
        <w:div w:id="1880118005">
          <w:marLeft w:val="0"/>
          <w:marRight w:val="0"/>
          <w:marTop w:val="0"/>
          <w:marBottom w:val="0"/>
          <w:divBdr>
            <w:top w:val="none" w:sz="0" w:space="0" w:color="auto"/>
            <w:left w:val="none" w:sz="0" w:space="0" w:color="auto"/>
            <w:bottom w:val="none" w:sz="0" w:space="0" w:color="auto"/>
            <w:right w:val="none" w:sz="0" w:space="0" w:color="auto"/>
          </w:divBdr>
          <w:divsChild>
            <w:div w:id="1269852260">
              <w:marLeft w:val="0"/>
              <w:marRight w:val="0"/>
              <w:marTop w:val="0"/>
              <w:marBottom w:val="0"/>
              <w:divBdr>
                <w:top w:val="none" w:sz="0" w:space="0" w:color="auto"/>
                <w:left w:val="none" w:sz="0" w:space="0" w:color="auto"/>
                <w:bottom w:val="none" w:sz="0" w:space="0" w:color="auto"/>
                <w:right w:val="none" w:sz="0" w:space="0" w:color="auto"/>
              </w:divBdr>
              <w:divsChild>
                <w:div w:id="9129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884">
          <w:marLeft w:val="0"/>
          <w:marRight w:val="0"/>
          <w:marTop w:val="0"/>
          <w:marBottom w:val="0"/>
          <w:divBdr>
            <w:top w:val="none" w:sz="0" w:space="0" w:color="auto"/>
            <w:left w:val="none" w:sz="0" w:space="0" w:color="auto"/>
            <w:bottom w:val="none" w:sz="0" w:space="0" w:color="auto"/>
            <w:right w:val="none" w:sz="0" w:space="0" w:color="auto"/>
          </w:divBdr>
          <w:divsChild>
            <w:div w:id="705643158">
              <w:marLeft w:val="0"/>
              <w:marRight w:val="0"/>
              <w:marTop w:val="0"/>
              <w:marBottom w:val="0"/>
              <w:divBdr>
                <w:top w:val="none" w:sz="0" w:space="0" w:color="auto"/>
                <w:left w:val="none" w:sz="0" w:space="0" w:color="auto"/>
                <w:bottom w:val="none" w:sz="0" w:space="0" w:color="auto"/>
                <w:right w:val="none" w:sz="0" w:space="0" w:color="auto"/>
              </w:divBdr>
              <w:divsChild>
                <w:div w:id="858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7068">
      <w:bodyDiv w:val="1"/>
      <w:marLeft w:val="0"/>
      <w:marRight w:val="0"/>
      <w:marTop w:val="0"/>
      <w:marBottom w:val="0"/>
      <w:divBdr>
        <w:top w:val="none" w:sz="0" w:space="0" w:color="auto"/>
        <w:left w:val="none" w:sz="0" w:space="0" w:color="auto"/>
        <w:bottom w:val="none" w:sz="0" w:space="0" w:color="auto"/>
        <w:right w:val="none" w:sz="0" w:space="0" w:color="auto"/>
      </w:divBdr>
      <w:divsChild>
        <w:div w:id="1471899590">
          <w:marLeft w:val="0"/>
          <w:marRight w:val="0"/>
          <w:marTop w:val="0"/>
          <w:marBottom w:val="0"/>
          <w:divBdr>
            <w:top w:val="none" w:sz="0" w:space="0" w:color="auto"/>
            <w:left w:val="none" w:sz="0" w:space="0" w:color="auto"/>
            <w:bottom w:val="none" w:sz="0" w:space="0" w:color="auto"/>
            <w:right w:val="none" w:sz="0" w:space="0" w:color="auto"/>
          </w:divBdr>
          <w:divsChild>
            <w:div w:id="284116776">
              <w:marLeft w:val="0"/>
              <w:marRight w:val="0"/>
              <w:marTop w:val="0"/>
              <w:marBottom w:val="0"/>
              <w:divBdr>
                <w:top w:val="none" w:sz="0" w:space="0" w:color="auto"/>
                <w:left w:val="none" w:sz="0" w:space="0" w:color="auto"/>
                <w:bottom w:val="none" w:sz="0" w:space="0" w:color="auto"/>
                <w:right w:val="none" w:sz="0" w:space="0" w:color="auto"/>
              </w:divBdr>
              <w:divsChild>
                <w:div w:id="18056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049">
      <w:bodyDiv w:val="1"/>
      <w:marLeft w:val="0"/>
      <w:marRight w:val="0"/>
      <w:marTop w:val="0"/>
      <w:marBottom w:val="0"/>
      <w:divBdr>
        <w:top w:val="none" w:sz="0" w:space="0" w:color="auto"/>
        <w:left w:val="none" w:sz="0" w:space="0" w:color="auto"/>
        <w:bottom w:val="none" w:sz="0" w:space="0" w:color="auto"/>
        <w:right w:val="none" w:sz="0" w:space="0" w:color="auto"/>
      </w:divBdr>
      <w:divsChild>
        <w:div w:id="661006340">
          <w:marLeft w:val="0"/>
          <w:marRight w:val="0"/>
          <w:marTop w:val="0"/>
          <w:marBottom w:val="0"/>
          <w:divBdr>
            <w:top w:val="none" w:sz="0" w:space="0" w:color="auto"/>
            <w:left w:val="none" w:sz="0" w:space="0" w:color="auto"/>
            <w:bottom w:val="none" w:sz="0" w:space="0" w:color="auto"/>
            <w:right w:val="none" w:sz="0" w:space="0" w:color="auto"/>
          </w:divBdr>
          <w:divsChild>
            <w:div w:id="1644382534">
              <w:marLeft w:val="0"/>
              <w:marRight w:val="0"/>
              <w:marTop w:val="0"/>
              <w:marBottom w:val="0"/>
              <w:divBdr>
                <w:top w:val="none" w:sz="0" w:space="0" w:color="auto"/>
                <w:left w:val="none" w:sz="0" w:space="0" w:color="auto"/>
                <w:bottom w:val="none" w:sz="0" w:space="0" w:color="auto"/>
                <w:right w:val="none" w:sz="0" w:space="0" w:color="auto"/>
              </w:divBdr>
              <w:divsChild>
                <w:div w:id="85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008">
      <w:bodyDiv w:val="1"/>
      <w:marLeft w:val="0"/>
      <w:marRight w:val="0"/>
      <w:marTop w:val="0"/>
      <w:marBottom w:val="0"/>
      <w:divBdr>
        <w:top w:val="none" w:sz="0" w:space="0" w:color="auto"/>
        <w:left w:val="none" w:sz="0" w:space="0" w:color="auto"/>
        <w:bottom w:val="none" w:sz="0" w:space="0" w:color="auto"/>
        <w:right w:val="none" w:sz="0" w:space="0" w:color="auto"/>
      </w:divBdr>
    </w:div>
    <w:div w:id="887258109">
      <w:bodyDiv w:val="1"/>
      <w:marLeft w:val="0"/>
      <w:marRight w:val="0"/>
      <w:marTop w:val="0"/>
      <w:marBottom w:val="0"/>
      <w:divBdr>
        <w:top w:val="none" w:sz="0" w:space="0" w:color="auto"/>
        <w:left w:val="none" w:sz="0" w:space="0" w:color="auto"/>
        <w:bottom w:val="none" w:sz="0" w:space="0" w:color="auto"/>
        <w:right w:val="none" w:sz="0" w:space="0" w:color="auto"/>
      </w:divBdr>
    </w:div>
    <w:div w:id="910968781">
      <w:bodyDiv w:val="1"/>
      <w:marLeft w:val="0"/>
      <w:marRight w:val="0"/>
      <w:marTop w:val="0"/>
      <w:marBottom w:val="0"/>
      <w:divBdr>
        <w:top w:val="none" w:sz="0" w:space="0" w:color="auto"/>
        <w:left w:val="none" w:sz="0" w:space="0" w:color="auto"/>
        <w:bottom w:val="none" w:sz="0" w:space="0" w:color="auto"/>
        <w:right w:val="none" w:sz="0" w:space="0" w:color="auto"/>
      </w:divBdr>
      <w:divsChild>
        <w:div w:id="1717505867">
          <w:marLeft w:val="0"/>
          <w:marRight w:val="0"/>
          <w:marTop w:val="0"/>
          <w:marBottom w:val="0"/>
          <w:divBdr>
            <w:top w:val="none" w:sz="0" w:space="0" w:color="auto"/>
            <w:left w:val="none" w:sz="0" w:space="0" w:color="auto"/>
            <w:bottom w:val="none" w:sz="0" w:space="0" w:color="auto"/>
            <w:right w:val="none" w:sz="0" w:space="0" w:color="auto"/>
          </w:divBdr>
          <w:divsChild>
            <w:div w:id="1655719290">
              <w:marLeft w:val="0"/>
              <w:marRight w:val="0"/>
              <w:marTop w:val="0"/>
              <w:marBottom w:val="0"/>
              <w:divBdr>
                <w:top w:val="none" w:sz="0" w:space="0" w:color="auto"/>
                <w:left w:val="none" w:sz="0" w:space="0" w:color="auto"/>
                <w:bottom w:val="none" w:sz="0" w:space="0" w:color="auto"/>
                <w:right w:val="none" w:sz="0" w:space="0" w:color="auto"/>
              </w:divBdr>
              <w:divsChild>
                <w:div w:id="11343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6407">
      <w:bodyDiv w:val="1"/>
      <w:marLeft w:val="0"/>
      <w:marRight w:val="0"/>
      <w:marTop w:val="0"/>
      <w:marBottom w:val="0"/>
      <w:divBdr>
        <w:top w:val="none" w:sz="0" w:space="0" w:color="auto"/>
        <w:left w:val="none" w:sz="0" w:space="0" w:color="auto"/>
        <w:bottom w:val="none" w:sz="0" w:space="0" w:color="auto"/>
        <w:right w:val="none" w:sz="0" w:space="0" w:color="auto"/>
      </w:divBdr>
    </w:div>
    <w:div w:id="917665920">
      <w:bodyDiv w:val="1"/>
      <w:marLeft w:val="0"/>
      <w:marRight w:val="0"/>
      <w:marTop w:val="0"/>
      <w:marBottom w:val="0"/>
      <w:divBdr>
        <w:top w:val="none" w:sz="0" w:space="0" w:color="auto"/>
        <w:left w:val="none" w:sz="0" w:space="0" w:color="auto"/>
        <w:bottom w:val="none" w:sz="0" w:space="0" w:color="auto"/>
        <w:right w:val="none" w:sz="0" w:space="0" w:color="auto"/>
      </w:divBdr>
      <w:divsChild>
        <w:div w:id="357314314">
          <w:marLeft w:val="0"/>
          <w:marRight w:val="0"/>
          <w:marTop w:val="0"/>
          <w:marBottom w:val="0"/>
          <w:divBdr>
            <w:top w:val="none" w:sz="0" w:space="0" w:color="auto"/>
            <w:left w:val="none" w:sz="0" w:space="0" w:color="auto"/>
            <w:bottom w:val="none" w:sz="0" w:space="0" w:color="auto"/>
            <w:right w:val="none" w:sz="0" w:space="0" w:color="auto"/>
          </w:divBdr>
          <w:divsChild>
            <w:div w:id="1098796625">
              <w:marLeft w:val="0"/>
              <w:marRight w:val="0"/>
              <w:marTop w:val="0"/>
              <w:marBottom w:val="0"/>
              <w:divBdr>
                <w:top w:val="none" w:sz="0" w:space="0" w:color="auto"/>
                <w:left w:val="none" w:sz="0" w:space="0" w:color="auto"/>
                <w:bottom w:val="none" w:sz="0" w:space="0" w:color="auto"/>
                <w:right w:val="none" w:sz="0" w:space="0" w:color="auto"/>
              </w:divBdr>
              <w:divsChild>
                <w:div w:id="1650670384">
                  <w:marLeft w:val="0"/>
                  <w:marRight w:val="0"/>
                  <w:marTop w:val="0"/>
                  <w:marBottom w:val="0"/>
                  <w:divBdr>
                    <w:top w:val="none" w:sz="0" w:space="0" w:color="auto"/>
                    <w:left w:val="none" w:sz="0" w:space="0" w:color="auto"/>
                    <w:bottom w:val="none" w:sz="0" w:space="0" w:color="auto"/>
                    <w:right w:val="none" w:sz="0" w:space="0" w:color="auto"/>
                  </w:divBdr>
                  <w:divsChild>
                    <w:div w:id="7441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726">
          <w:marLeft w:val="0"/>
          <w:marRight w:val="0"/>
          <w:marTop w:val="0"/>
          <w:marBottom w:val="0"/>
          <w:divBdr>
            <w:top w:val="none" w:sz="0" w:space="0" w:color="auto"/>
            <w:left w:val="none" w:sz="0" w:space="0" w:color="auto"/>
            <w:bottom w:val="none" w:sz="0" w:space="0" w:color="auto"/>
            <w:right w:val="none" w:sz="0" w:space="0" w:color="auto"/>
          </w:divBdr>
          <w:divsChild>
            <w:div w:id="1364552400">
              <w:marLeft w:val="0"/>
              <w:marRight w:val="0"/>
              <w:marTop w:val="0"/>
              <w:marBottom w:val="0"/>
              <w:divBdr>
                <w:top w:val="none" w:sz="0" w:space="0" w:color="auto"/>
                <w:left w:val="none" w:sz="0" w:space="0" w:color="auto"/>
                <w:bottom w:val="none" w:sz="0" w:space="0" w:color="auto"/>
                <w:right w:val="none" w:sz="0" w:space="0" w:color="auto"/>
              </w:divBdr>
              <w:divsChild>
                <w:div w:id="1123764361">
                  <w:marLeft w:val="0"/>
                  <w:marRight w:val="0"/>
                  <w:marTop w:val="0"/>
                  <w:marBottom w:val="0"/>
                  <w:divBdr>
                    <w:top w:val="none" w:sz="0" w:space="0" w:color="auto"/>
                    <w:left w:val="none" w:sz="0" w:space="0" w:color="auto"/>
                    <w:bottom w:val="none" w:sz="0" w:space="0" w:color="auto"/>
                    <w:right w:val="none" w:sz="0" w:space="0" w:color="auto"/>
                  </w:divBdr>
                  <w:divsChild>
                    <w:div w:id="17859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8104">
          <w:marLeft w:val="0"/>
          <w:marRight w:val="0"/>
          <w:marTop w:val="0"/>
          <w:marBottom w:val="0"/>
          <w:divBdr>
            <w:top w:val="none" w:sz="0" w:space="0" w:color="auto"/>
            <w:left w:val="none" w:sz="0" w:space="0" w:color="auto"/>
            <w:bottom w:val="none" w:sz="0" w:space="0" w:color="auto"/>
            <w:right w:val="none" w:sz="0" w:space="0" w:color="auto"/>
          </w:divBdr>
          <w:divsChild>
            <w:div w:id="1476944268">
              <w:marLeft w:val="0"/>
              <w:marRight w:val="0"/>
              <w:marTop w:val="0"/>
              <w:marBottom w:val="0"/>
              <w:divBdr>
                <w:top w:val="none" w:sz="0" w:space="0" w:color="auto"/>
                <w:left w:val="none" w:sz="0" w:space="0" w:color="auto"/>
                <w:bottom w:val="none" w:sz="0" w:space="0" w:color="auto"/>
                <w:right w:val="none" w:sz="0" w:space="0" w:color="auto"/>
              </w:divBdr>
              <w:divsChild>
                <w:div w:id="258832685">
                  <w:marLeft w:val="0"/>
                  <w:marRight w:val="0"/>
                  <w:marTop w:val="0"/>
                  <w:marBottom w:val="0"/>
                  <w:divBdr>
                    <w:top w:val="none" w:sz="0" w:space="0" w:color="auto"/>
                    <w:left w:val="none" w:sz="0" w:space="0" w:color="auto"/>
                    <w:bottom w:val="none" w:sz="0" w:space="0" w:color="auto"/>
                    <w:right w:val="none" w:sz="0" w:space="0" w:color="auto"/>
                  </w:divBdr>
                  <w:divsChild>
                    <w:div w:id="1510212625">
                      <w:marLeft w:val="0"/>
                      <w:marRight w:val="0"/>
                      <w:marTop w:val="0"/>
                      <w:marBottom w:val="0"/>
                      <w:divBdr>
                        <w:top w:val="none" w:sz="0" w:space="0" w:color="auto"/>
                        <w:left w:val="none" w:sz="0" w:space="0" w:color="auto"/>
                        <w:bottom w:val="none" w:sz="0" w:space="0" w:color="auto"/>
                        <w:right w:val="none" w:sz="0" w:space="0" w:color="auto"/>
                      </w:divBdr>
                    </w:div>
                  </w:divsChild>
                </w:div>
                <w:div w:id="1241209261">
                  <w:marLeft w:val="0"/>
                  <w:marRight w:val="0"/>
                  <w:marTop w:val="0"/>
                  <w:marBottom w:val="0"/>
                  <w:divBdr>
                    <w:top w:val="none" w:sz="0" w:space="0" w:color="auto"/>
                    <w:left w:val="none" w:sz="0" w:space="0" w:color="auto"/>
                    <w:bottom w:val="none" w:sz="0" w:space="0" w:color="auto"/>
                    <w:right w:val="none" w:sz="0" w:space="0" w:color="auto"/>
                  </w:divBdr>
                  <w:divsChild>
                    <w:div w:id="6614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0792">
          <w:marLeft w:val="0"/>
          <w:marRight w:val="0"/>
          <w:marTop w:val="0"/>
          <w:marBottom w:val="0"/>
          <w:divBdr>
            <w:top w:val="none" w:sz="0" w:space="0" w:color="auto"/>
            <w:left w:val="none" w:sz="0" w:space="0" w:color="auto"/>
            <w:bottom w:val="none" w:sz="0" w:space="0" w:color="auto"/>
            <w:right w:val="none" w:sz="0" w:space="0" w:color="auto"/>
          </w:divBdr>
          <w:divsChild>
            <w:div w:id="724108277">
              <w:marLeft w:val="0"/>
              <w:marRight w:val="0"/>
              <w:marTop w:val="0"/>
              <w:marBottom w:val="0"/>
              <w:divBdr>
                <w:top w:val="none" w:sz="0" w:space="0" w:color="auto"/>
                <w:left w:val="none" w:sz="0" w:space="0" w:color="auto"/>
                <w:bottom w:val="none" w:sz="0" w:space="0" w:color="auto"/>
                <w:right w:val="none" w:sz="0" w:space="0" w:color="auto"/>
              </w:divBdr>
              <w:divsChild>
                <w:div w:id="1251281408">
                  <w:marLeft w:val="0"/>
                  <w:marRight w:val="0"/>
                  <w:marTop w:val="0"/>
                  <w:marBottom w:val="0"/>
                  <w:divBdr>
                    <w:top w:val="none" w:sz="0" w:space="0" w:color="auto"/>
                    <w:left w:val="none" w:sz="0" w:space="0" w:color="auto"/>
                    <w:bottom w:val="none" w:sz="0" w:space="0" w:color="auto"/>
                    <w:right w:val="none" w:sz="0" w:space="0" w:color="auto"/>
                  </w:divBdr>
                  <w:divsChild>
                    <w:div w:id="92743888">
                      <w:marLeft w:val="0"/>
                      <w:marRight w:val="0"/>
                      <w:marTop w:val="0"/>
                      <w:marBottom w:val="0"/>
                      <w:divBdr>
                        <w:top w:val="none" w:sz="0" w:space="0" w:color="auto"/>
                        <w:left w:val="none" w:sz="0" w:space="0" w:color="auto"/>
                        <w:bottom w:val="none" w:sz="0" w:space="0" w:color="auto"/>
                        <w:right w:val="none" w:sz="0" w:space="0" w:color="auto"/>
                      </w:divBdr>
                    </w:div>
                  </w:divsChild>
                </w:div>
                <w:div w:id="2069188527">
                  <w:marLeft w:val="0"/>
                  <w:marRight w:val="0"/>
                  <w:marTop w:val="0"/>
                  <w:marBottom w:val="0"/>
                  <w:divBdr>
                    <w:top w:val="none" w:sz="0" w:space="0" w:color="auto"/>
                    <w:left w:val="none" w:sz="0" w:space="0" w:color="auto"/>
                    <w:bottom w:val="none" w:sz="0" w:space="0" w:color="auto"/>
                    <w:right w:val="none" w:sz="0" w:space="0" w:color="auto"/>
                  </w:divBdr>
                  <w:divsChild>
                    <w:div w:id="1453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2652">
          <w:marLeft w:val="0"/>
          <w:marRight w:val="0"/>
          <w:marTop w:val="0"/>
          <w:marBottom w:val="0"/>
          <w:divBdr>
            <w:top w:val="none" w:sz="0" w:space="0" w:color="auto"/>
            <w:left w:val="none" w:sz="0" w:space="0" w:color="auto"/>
            <w:bottom w:val="none" w:sz="0" w:space="0" w:color="auto"/>
            <w:right w:val="none" w:sz="0" w:space="0" w:color="auto"/>
          </w:divBdr>
          <w:divsChild>
            <w:div w:id="1046567648">
              <w:marLeft w:val="0"/>
              <w:marRight w:val="0"/>
              <w:marTop w:val="0"/>
              <w:marBottom w:val="0"/>
              <w:divBdr>
                <w:top w:val="none" w:sz="0" w:space="0" w:color="auto"/>
                <w:left w:val="none" w:sz="0" w:space="0" w:color="auto"/>
                <w:bottom w:val="none" w:sz="0" w:space="0" w:color="auto"/>
                <w:right w:val="none" w:sz="0" w:space="0" w:color="auto"/>
              </w:divBdr>
              <w:divsChild>
                <w:div w:id="1295597554">
                  <w:marLeft w:val="0"/>
                  <w:marRight w:val="0"/>
                  <w:marTop w:val="0"/>
                  <w:marBottom w:val="0"/>
                  <w:divBdr>
                    <w:top w:val="none" w:sz="0" w:space="0" w:color="auto"/>
                    <w:left w:val="none" w:sz="0" w:space="0" w:color="auto"/>
                    <w:bottom w:val="none" w:sz="0" w:space="0" w:color="auto"/>
                    <w:right w:val="none" w:sz="0" w:space="0" w:color="auto"/>
                  </w:divBdr>
                  <w:divsChild>
                    <w:div w:id="393549494">
                      <w:marLeft w:val="0"/>
                      <w:marRight w:val="0"/>
                      <w:marTop w:val="0"/>
                      <w:marBottom w:val="0"/>
                      <w:divBdr>
                        <w:top w:val="none" w:sz="0" w:space="0" w:color="auto"/>
                        <w:left w:val="none" w:sz="0" w:space="0" w:color="auto"/>
                        <w:bottom w:val="none" w:sz="0" w:space="0" w:color="auto"/>
                        <w:right w:val="none" w:sz="0" w:space="0" w:color="auto"/>
                      </w:divBdr>
                    </w:div>
                  </w:divsChild>
                </w:div>
                <w:div w:id="1522549546">
                  <w:marLeft w:val="0"/>
                  <w:marRight w:val="0"/>
                  <w:marTop w:val="0"/>
                  <w:marBottom w:val="0"/>
                  <w:divBdr>
                    <w:top w:val="none" w:sz="0" w:space="0" w:color="auto"/>
                    <w:left w:val="none" w:sz="0" w:space="0" w:color="auto"/>
                    <w:bottom w:val="none" w:sz="0" w:space="0" w:color="auto"/>
                    <w:right w:val="none" w:sz="0" w:space="0" w:color="auto"/>
                  </w:divBdr>
                  <w:divsChild>
                    <w:div w:id="10855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0815">
          <w:marLeft w:val="0"/>
          <w:marRight w:val="0"/>
          <w:marTop w:val="0"/>
          <w:marBottom w:val="0"/>
          <w:divBdr>
            <w:top w:val="none" w:sz="0" w:space="0" w:color="auto"/>
            <w:left w:val="none" w:sz="0" w:space="0" w:color="auto"/>
            <w:bottom w:val="none" w:sz="0" w:space="0" w:color="auto"/>
            <w:right w:val="none" w:sz="0" w:space="0" w:color="auto"/>
          </w:divBdr>
          <w:divsChild>
            <w:div w:id="1312909949">
              <w:marLeft w:val="0"/>
              <w:marRight w:val="0"/>
              <w:marTop w:val="0"/>
              <w:marBottom w:val="0"/>
              <w:divBdr>
                <w:top w:val="none" w:sz="0" w:space="0" w:color="auto"/>
                <w:left w:val="none" w:sz="0" w:space="0" w:color="auto"/>
                <w:bottom w:val="none" w:sz="0" w:space="0" w:color="auto"/>
                <w:right w:val="none" w:sz="0" w:space="0" w:color="auto"/>
              </w:divBdr>
              <w:divsChild>
                <w:div w:id="9920756">
                  <w:marLeft w:val="0"/>
                  <w:marRight w:val="0"/>
                  <w:marTop w:val="0"/>
                  <w:marBottom w:val="0"/>
                  <w:divBdr>
                    <w:top w:val="none" w:sz="0" w:space="0" w:color="auto"/>
                    <w:left w:val="none" w:sz="0" w:space="0" w:color="auto"/>
                    <w:bottom w:val="none" w:sz="0" w:space="0" w:color="auto"/>
                    <w:right w:val="none" w:sz="0" w:space="0" w:color="auto"/>
                  </w:divBdr>
                  <w:divsChild>
                    <w:div w:id="1713770123">
                      <w:marLeft w:val="0"/>
                      <w:marRight w:val="0"/>
                      <w:marTop w:val="0"/>
                      <w:marBottom w:val="0"/>
                      <w:divBdr>
                        <w:top w:val="none" w:sz="0" w:space="0" w:color="auto"/>
                        <w:left w:val="none" w:sz="0" w:space="0" w:color="auto"/>
                        <w:bottom w:val="none" w:sz="0" w:space="0" w:color="auto"/>
                        <w:right w:val="none" w:sz="0" w:space="0" w:color="auto"/>
                      </w:divBdr>
                    </w:div>
                  </w:divsChild>
                </w:div>
                <w:div w:id="1744182863">
                  <w:marLeft w:val="0"/>
                  <w:marRight w:val="0"/>
                  <w:marTop w:val="0"/>
                  <w:marBottom w:val="0"/>
                  <w:divBdr>
                    <w:top w:val="none" w:sz="0" w:space="0" w:color="auto"/>
                    <w:left w:val="none" w:sz="0" w:space="0" w:color="auto"/>
                    <w:bottom w:val="none" w:sz="0" w:space="0" w:color="auto"/>
                    <w:right w:val="none" w:sz="0" w:space="0" w:color="auto"/>
                  </w:divBdr>
                  <w:divsChild>
                    <w:div w:id="427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299">
          <w:marLeft w:val="0"/>
          <w:marRight w:val="0"/>
          <w:marTop w:val="0"/>
          <w:marBottom w:val="0"/>
          <w:divBdr>
            <w:top w:val="none" w:sz="0" w:space="0" w:color="auto"/>
            <w:left w:val="none" w:sz="0" w:space="0" w:color="auto"/>
            <w:bottom w:val="none" w:sz="0" w:space="0" w:color="auto"/>
            <w:right w:val="none" w:sz="0" w:space="0" w:color="auto"/>
          </w:divBdr>
          <w:divsChild>
            <w:div w:id="30151037">
              <w:marLeft w:val="0"/>
              <w:marRight w:val="0"/>
              <w:marTop w:val="0"/>
              <w:marBottom w:val="0"/>
              <w:divBdr>
                <w:top w:val="none" w:sz="0" w:space="0" w:color="auto"/>
                <w:left w:val="none" w:sz="0" w:space="0" w:color="auto"/>
                <w:bottom w:val="none" w:sz="0" w:space="0" w:color="auto"/>
                <w:right w:val="none" w:sz="0" w:space="0" w:color="auto"/>
              </w:divBdr>
              <w:divsChild>
                <w:div w:id="2096323110">
                  <w:marLeft w:val="0"/>
                  <w:marRight w:val="0"/>
                  <w:marTop w:val="0"/>
                  <w:marBottom w:val="0"/>
                  <w:divBdr>
                    <w:top w:val="none" w:sz="0" w:space="0" w:color="auto"/>
                    <w:left w:val="none" w:sz="0" w:space="0" w:color="auto"/>
                    <w:bottom w:val="none" w:sz="0" w:space="0" w:color="auto"/>
                    <w:right w:val="none" w:sz="0" w:space="0" w:color="auto"/>
                  </w:divBdr>
                  <w:divsChild>
                    <w:div w:id="19407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5781">
      <w:bodyDiv w:val="1"/>
      <w:marLeft w:val="0"/>
      <w:marRight w:val="0"/>
      <w:marTop w:val="0"/>
      <w:marBottom w:val="0"/>
      <w:divBdr>
        <w:top w:val="none" w:sz="0" w:space="0" w:color="auto"/>
        <w:left w:val="none" w:sz="0" w:space="0" w:color="auto"/>
        <w:bottom w:val="none" w:sz="0" w:space="0" w:color="auto"/>
        <w:right w:val="none" w:sz="0" w:space="0" w:color="auto"/>
      </w:divBdr>
    </w:div>
    <w:div w:id="943609862">
      <w:bodyDiv w:val="1"/>
      <w:marLeft w:val="0"/>
      <w:marRight w:val="0"/>
      <w:marTop w:val="0"/>
      <w:marBottom w:val="0"/>
      <w:divBdr>
        <w:top w:val="none" w:sz="0" w:space="0" w:color="auto"/>
        <w:left w:val="none" w:sz="0" w:space="0" w:color="auto"/>
        <w:bottom w:val="none" w:sz="0" w:space="0" w:color="auto"/>
        <w:right w:val="none" w:sz="0" w:space="0" w:color="auto"/>
      </w:divBdr>
    </w:div>
    <w:div w:id="993921483">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259601616">
              <w:marLeft w:val="0"/>
              <w:marRight w:val="0"/>
              <w:marTop w:val="0"/>
              <w:marBottom w:val="0"/>
              <w:divBdr>
                <w:top w:val="none" w:sz="0" w:space="0" w:color="auto"/>
                <w:left w:val="none" w:sz="0" w:space="0" w:color="auto"/>
                <w:bottom w:val="none" w:sz="0" w:space="0" w:color="auto"/>
                <w:right w:val="none" w:sz="0" w:space="0" w:color="auto"/>
              </w:divBdr>
              <w:divsChild>
                <w:div w:id="13245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3438">
      <w:bodyDiv w:val="1"/>
      <w:marLeft w:val="0"/>
      <w:marRight w:val="0"/>
      <w:marTop w:val="0"/>
      <w:marBottom w:val="0"/>
      <w:divBdr>
        <w:top w:val="none" w:sz="0" w:space="0" w:color="auto"/>
        <w:left w:val="none" w:sz="0" w:space="0" w:color="auto"/>
        <w:bottom w:val="none" w:sz="0" w:space="0" w:color="auto"/>
        <w:right w:val="none" w:sz="0" w:space="0" w:color="auto"/>
      </w:divBdr>
    </w:div>
    <w:div w:id="1069419456">
      <w:bodyDiv w:val="1"/>
      <w:marLeft w:val="0"/>
      <w:marRight w:val="0"/>
      <w:marTop w:val="0"/>
      <w:marBottom w:val="0"/>
      <w:divBdr>
        <w:top w:val="none" w:sz="0" w:space="0" w:color="auto"/>
        <w:left w:val="none" w:sz="0" w:space="0" w:color="auto"/>
        <w:bottom w:val="none" w:sz="0" w:space="0" w:color="auto"/>
        <w:right w:val="none" w:sz="0" w:space="0" w:color="auto"/>
      </w:divBdr>
      <w:divsChild>
        <w:div w:id="2078939066">
          <w:marLeft w:val="0"/>
          <w:marRight w:val="0"/>
          <w:marTop w:val="0"/>
          <w:marBottom w:val="0"/>
          <w:divBdr>
            <w:top w:val="none" w:sz="0" w:space="0" w:color="auto"/>
            <w:left w:val="none" w:sz="0" w:space="0" w:color="auto"/>
            <w:bottom w:val="none" w:sz="0" w:space="0" w:color="auto"/>
            <w:right w:val="none" w:sz="0" w:space="0" w:color="auto"/>
          </w:divBdr>
          <w:divsChild>
            <w:div w:id="758598711">
              <w:marLeft w:val="0"/>
              <w:marRight w:val="0"/>
              <w:marTop w:val="0"/>
              <w:marBottom w:val="0"/>
              <w:divBdr>
                <w:top w:val="none" w:sz="0" w:space="0" w:color="auto"/>
                <w:left w:val="none" w:sz="0" w:space="0" w:color="auto"/>
                <w:bottom w:val="none" w:sz="0" w:space="0" w:color="auto"/>
                <w:right w:val="none" w:sz="0" w:space="0" w:color="auto"/>
              </w:divBdr>
              <w:divsChild>
                <w:div w:id="17479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797">
      <w:bodyDiv w:val="1"/>
      <w:marLeft w:val="0"/>
      <w:marRight w:val="0"/>
      <w:marTop w:val="0"/>
      <w:marBottom w:val="0"/>
      <w:divBdr>
        <w:top w:val="none" w:sz="0" w:space="0" w:color="auto"/>
        <w:left w:val="none" w:sz="0" w:space="0" w:color="auto"/>
        <w:bottom w:val="none" w:sz="0" w:space="0" w:color="auto"/>
        <w:right w:val="none" w:sz="0" w:space="0" w:color="auto"/>
      </w:divBdr>
      <w:divsChild>
        <w:div w:id="283005025">
          <w:marLeft w:val="0"/>
          <w:marRight w:val="0"/>
          <w:marTop w:val="0"/>
          <w:marBottom w:val="0"/>
          <w:divBdr>
            <w:top w:val="none" w:sz="0" w:space="0" w:color="auto"/>
            <w:left w:val="none" w:sz="0" w:space="0" w:color="auto"/>
            <w:bottom w:val="none" w:sz="0" w:space="0" w:color="auto"/>
            <w:right w:val="none" w:sz="0" w:space="0" w:color="auto"/>
          </w:divBdr>
          <w:divsChild>
            <w:div w:id="1199048928">
              <w:marLeft w:val="0"/>
              <w:marRight w:val="0"/>
              <w:marTop w:val="0"/>
              <w:marBottom w:val="0"/>
              <w:divBdr>
                <w:top w:val="none" w:sz="0" w:space="0" w:color="auto"/>
                <w:left w:val="none" w:sz="0" w:space="0" w:color="auto"/>
                <w:bottom w:val="none" w:sz="0" w:space="0" w:color="auto"/>
                <w:right w:val="none" w:sz="0" w:space="0" w:color="auto"/>
              </w:divBdr>
              <w:divsChild>
                <w:div w:id="788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028">
      <w:bodyDiv w:val="1"/>
      <w:marLeft w:val="0"/>
      <w:marRight w:val="0"/>
      <w:marTop w:val="0"/>
      <w:marBottom w:val="0"/>
      <w:divBdr>
        <w:top w:val="none" w:sz="0" w:space="0" w:color="auto"/>
        <w:left w:val="none" w:sz="0" w:space="0" w:color="auto"/>
        <w:bottom w:val="none" w:sz="0" w:space="0" w:color="auto"/>
        <w:right w:val="none" w:sz="0" w:space="0" w:color="auto"/>
      </w:divBdr>
      <w:divsChild>
        <w:div w:id="443573120">
          <w:marLeft w:val="0"/>
          <w:marRight w:val="0"/>
          <w:marTop w:val="0"/>
          <w:marBottom w:val="0"/>
          <w:divBdr>
            <w:top w:val="none" w:sz="0" w:space="0" w:color="auto"/>
            <w:left w:val="none" w:sz="0" w:space="0" w:color="auto"/>
            <w:bottom w:val="none" w:sz="0" w:space="0" w:color="auto"/>
            <w:right w:val="none" w:sz="0" w:space="0" w:color="auto"/>
          </w:divBdr>
          <w:divsChild>
            <w:div w:id="685446376">
              <w:marLeft w:val="0"/>
              <w:marRight w:val="0"/>
              <w:marTop w:val="0"/>
              <w:marBottom w:val="0"/>
              <w:divBdr>
                <w:top w:val="none" w:sz="0" w:space="0" w:color="auto"/>
                <w:left w:val="none" w:sz="0" w:space="0" w:color="auto"/>
                <w:bottom w:val="none" w:sz="0" w:space="0" w:color="auto"/>
                <w:right w:val="none" w:sz="0" w:space="0" w:color="auto"/>
              </w:divBdr>
              <w:divsChild>
                <w:div w:id="1292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1239">
      <w:bodyDiv w:val="1"/>
      <w:marLeft w:val="0"/>
      <w:marRight w:val="0"/>
      <w:marTop w:val="0"/>
      <w:marBottom w:val="0"/>
      <w:divBdr>
        <w:top w:val="none" w:sz="0" w:space="0" w:color="auto"/>
        <w:left w:val="none" w:sz="0" w:space="0" w:color="auto"/>
        <w:bottom w:val="none" w:sz="0" w:space="0" w:color="auto"/>
        <w:right w:val="none" w:sz="0" w:space="0" w:color="auto"/>
      </w:divBdr>
      <w:divsChild>
        <w:div w:id="1617524206">
          <w:marLeft w:val="0"/>
          <w:marRight w:val="0"/>
          <w:marTop w:val="0"/>
          <w:marBottom w:val="0"/>
          <w:divBdr>
            <w:top w:val="none" w:sz="0" w:space="0" w:color="auto"/>
            <w:left w:val="none" w:sz="0" w:space="0" w:color="auto"/>
            <w:bottom w:val="none" w:sz="0" w:space="0" w:color="auto"/>
            <w:right w:val="none" w:sz="0" w:space="0" w:color="auto"/>
          </w:divBdr>
          <w:divsChild>
            <w:div w:id="1015501909">
              <w:marLeft w:val="0"/>
              <w:marRight w:val="0"/>
              <w:marTop w:val="0"/>
              <w:marBottom w:val="0"/>
              <w:divBdr>
                <w:top w:val="none" w:sz="0" w:space="0" w:color="auto"/>
                <w:left w:val="none" w:sz="0" w:space="0" w:color="auto"/>
                <w:bottom w:val="none" w:sz="0" w:space="0" w:color="auto"/>
                <w:right w:val="none" w:sz="0" w:space="0" w:color="auto"/>
              </w:divBdr>
              <w:divsChild>
                <w:div w:id="34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212">
      <w:bodyDiv w:val="1"/>
      <w:marLeft w:val="0"/>
      <w:marRight w:val="0"/>
      <w:marTop w:val="0"/>
      <w:marBottom w:val="0"/>
      <w:divBdr>
        <w:top w:val="none" w:sz="0" w:space="0" w:color="auto"/>
        <w:left w:val="none" w:sz="0" w:space="0" w:color="auto"/>
        <w:bottom w:val="none" w:sz="0" w:space="0" w:color="auto"/>
        <w:right w:val="none" w:sz="0" w:space="0" w:color="auto"/>
      </w:divBdr>
      <w:divsChild>
        <w:div w:id="1582175499">
          <w:marLeft w:val="0"/>
          <w:marRight w:val="0"/>
          <w:marTop w:val="0"/>
          <w:marBottom w:val="0"/>
          <w:divBdr>
            <w:top w:val="none" w:sz="0" w:space="0" w:color="auto"/>
            <w:left w:val="none" w:sz="0" w:space="0" w:color="auto"/>
            <w:bottom w:val="none" w:sz="0" w:space="0" w:color="auto"/>
            <w:right w:val="none" w:sz="0" w:space="0" w:color="auto"/>
          </w:divBdr>
          <w:divsChild>
            <w:div w:id="485051890">
              <w:marLeft w:val="0"/>
              <w:marRight w:val="0"/>
              <w:marTop w:val="0"/>
              <w:marBottom w:val="0"/>
              <w:divBdr>
                <w:top w:val="none" w:sz="0" w:space="0" w:color="auto"/>
                <w:left w:val="none" w:sz="0" w:space="0" w:color="auto"/>
                <w:bottom w:val="none" w:sz="0" w:space="0" w:color="auto"/>
                <w:right w:val="none" w:sz="0" w:space="0" w:color="auto"/>
              </w:divBdr>
              <w:divsChild>
                <w:div w:id="8401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4228">
      <w:bodyDiv w:val="1"/>
      <w:marLeft w:val="0"/>
      <w:marRight w:val="0"/>
      <w:marTop w:val="0"/>
      <w:marBottom w:val="0"/>
      <w:divBdr>
        <w:top w:val="none" w:sz="0" w:space="0" w:color="auto"/>
        <w:left w:val="none" w:sz="0" w:space="0" w:color="auto"/>
        <w:bottom w:val="none" w:sz="0" w:space="0" w:color="auto"/>
        <w:right w:val="none" w:sz="0" w:space="0" w:color="auto"/>
      </w:divBdr>
      <w:divsChild>
        <w:div w:id="1065448138">
          <w:marLeft w:val="0"/>
          <w:marRight w:val="0"/>
          <w:marTop w:val="0"/>
          <w:marBottom w:val="0"/>
          <w:divBdr>
            <w:top w:val="none" w:sz="0" w:space="0" w:color="auto"/>
            <w:left w:val="none" w:sz="0" w:space="0" w:color="auto"/>
            <w:bottom w:val="none" w:sz="0" w:space="0" w:color="auto"/>
            <w:right w:val="none" w:sz="0" w:space="0" w:color="auto"/>
          </w:divBdr>
          <w:divsChild>
            <w:div w:id="77870179">
              <w:marLeft w:val="0"/>
              <w:marRight w:val="0"/>
              <w:marTop w:val="0"/>
              <w:marBottom w:val="0"/>
              <w:divBdr>
                <w:top w:val="none" w:sz="0" w:space="0" w:color="auto"/>
                <w:left w:val="none" w:sz="0" w:space="0" w:color="auto"/>
                <w:bottom w:val="none" w:sz="0" w:space="0" w:color="auto"/>
                <w:right w:val="none" w:sz="0" w:space="0" w:color="auto"/>
              </w:divBdr>
              <w:divsChild>
                <w:div w:id="13163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9307">
      <w:bodyDiv w:val="1"/>
      <w:marLeft w:val="0"/>
      <w:marRight w:val="0"/>
      <w:marTop w:val="0"/>
      <w:marBottom w:val="0"/>
      <w:divBdr>
        <w:top w:val="none" w:sz="0" w:space="0" w:color="auto"/>
        <w:left w:val="none" w:sz="0" w:space="0" w:color="auto"/>
        <w:bottom w:val="none" w:sz="0" w:space="0" w:color="auto"/>
        <w:right w:val="none" w:sz="0" w:space="0" w:color="auto"/>
      </w:divBdr>
      <w:divsChild>
        <w:div w:id="29962289">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560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321">
      <w:bodyDiv w:val="1"/>
      <w:marLeft w:val="0"/>
      <w:marRight w:val="0"/>
      <w:marTop w:val="0"/>
      <w:marBottom w:val="0"/>
      <w:divBdr>
        <w:top w:val="none" w:sz="0" w:space="0" w:color="auto"/>
        <w:left w:val="none" w:sz="0" w:space="0" w:color="auto"/>
        <w:bottom w:val="none" w:sz="0" w:space="0" w:color="auto"/>
        <w:right w:val="none" w:sz="0" w:space="0" w:color="auto"/>
      </w:divBdr>
    </w:div>
    <w:div w:id="1273711449">
      <w:bodyDiv w:val="1"/>
      <w:marLeft w:val="0"/>
      <w:marRight w:val="0"/>
      <w:marTop w:val="0"/>
      <w:marBottom w:val="0"/>
      <w:divBdr>
        <w:top w:val="none" w:sz="0" w:space="0" w:color="auto"/>
        <w:left w:val="none" w:sz="0" w:space="0" w:color="auto"/>
        <w:bottom w:val="none" w:sz="0" w:space="0" w:color="auto"/>
        <w:right w:val="none" w:sz="0" w:space="0" w:color="auto"/>
      </w:divBdr>
      <w:divsChild>
        <w:div w:id="370494328">
          <w:marLeft w:val="0"/>
          <w:marRight w:val="0"/>
          <w:marTop w:val="0"/>
          <w:marBottom w:val="0"/>
          <w:divBdr>
            <w:top w:val="none" w:sz="0" w:space="0" w:color="auto"/>
            <w:left w:val="none" w:sz="0" w:space="0" w:color="auto"/>
            <w:bottom w:val="none" w:sz="0" w:space="0" w:color="auto"/>
            <w:right w:val="none" w:sz="0" w:space="0" w:color="auto"/>
          </w:divBdr>
          <w:divsChild>
            <w:div w:id="1268584550">
              <w:marLeft w:val="0"/>
              <w:marRight w:val="0"/>
              <w:marTop w:val="0"/>
              <w:marBottom w:val="0"/>
              <w:divBdr>
                <w:top w:val="none" w:sz="0" w:space="0" w:color="auto"/>
                <w:left w:val="none" w:sz="0" w:space="0" w:color="auto"/>
                <w:bottom w:val="none" w:sz="0" w:space="0" w:color="auto"/>
                <w:right w:val="none" w:sz="0" w:space="0" w:color="auto"/>
              </w:divBdr>
              <w:divsChild>
                <w:div w:id="1423380452">
                  <w:marLeft w:val="0"/>
                  <w:marRight w:val="0"/>
                  <w:marTop w:val="0"/>
                  <w:marBottom w:val="0"/>
                  <w:divBdr>
                    <w:top w:val="none" w:sz="0" w:space="0" w:color="auto"/>
                    <w:left w:val="none" w:sz="0" w:space="0" w:color="auto"/>
                    <w:bottom w:val="none" w:sz="0" w:space="0" w:color="auto"/>
                    <w:right w:val="none" w:sz="0" w:space="0" w:color="auto"/>
                  </w:divBdr>
                  <w:divsChild>
                    <w:div w:id="1852838392">
                      <w:marLeft w:val="0"/>
                      <w:marRight w:val="0"/>
                      <w:marTop w:val="0"/>
                      <w:marBottom w:val="0"/>
                      <w:divBdr>
                        <w:top w:val="none" w:sz="0" w:space="0" w:color="auto"/>
                        <w:left w:val="none" w:sz="0" w:space="0" w:color="auto"/>
                        <w:bottom w:val="none" w:sz="0" w:space="0" w:color="auto"/>
                        <w:right w:val="none" w:sz="0" w:space="0" w:color="auto"/>
                      </w:divBdr>
                    </w:div>
                  </w:divsChild>
                </w:div>
                <w:div w:id="2088190365">
                  <w:marLeft w:val="0"/>
                  <w:marRight w:val="0"/>
                  <w:marTop w:val="0"/>
                  <w:marBottom w:val="0"/>
                  <w:divBdr>
                    <w:top w:val="none" w:sz="0" w:space="0" w:color="auto"/>
                    <w:left w:val="none" w:sz="0" w:space="0" w:color="auto"/>
                    <w:bottom w:val="none" w:sz="0" w:space="0" w:color="auto"/>
                    <w:right w:val="none" w:sz="0" w:space="0" w:color="auto"/>
                  </w:divBdr>
                  <w:divsChild>
                    <w:div w:id="4569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5114">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0"/>
              <w:marTop w:val="0"/>
              <w:marBottom w:val="0"/>
              <w:divBdr>
                <w:top w:val="none" w:sz="0" w:space="0" w:color="auto"/>
                <w:left w:val="none" w:sz="0" w:space="0" w:color="auto"/>
                <w:bottom w:val="none" w:sz="0" w:space="0" w:color="auto"/>
                <w:right w:val="none" w:sz="0" w:space="0" w:color="auto"/>
              </w:divBdr>
              <w:divsChild>
                <w:div w:id="109325760">
                  <w:marLeft w:val="0"/>
                  <w:marRight w:val="0"/>
                  <w:marTop w:val="0"/>
                  <w:marBottom w:val="0"/>
                  <w:divBdr>
                    <w:top w:val="none" w:sz="0" w:space="0" w:color="auto"/>
                    <w:left w:val="none" w:sz="0" w:space="0" w:color="auto"/>
                    <w:bottom w:val="none" w:sz="0" w:space="0" w:color="auto"/>
                    <w:right w:val="none" w:sz="0" w:space="0" w:color="auto"/>
                  </w:divBdr>
                  <w:divsChild>
                    <w:div w:id="13000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1468">
          <w:marLeft w:val="0"/>
          <w:marRight w:val="0"/>
          <w:marTop w:val="0"/>
          <w:marBottom w:val="0"/>
          <w:divBdr>
            <w:top w:val="none" w:sz="0" w:space="0" w:color="auto"/>
            <w:left w:val="none" w:sz="0" w:space="0" w:color="auto"/>
            <w:bottom w:val="none" w:sz="0" w:space="0" w:color="auto"/>
            <w:right w:val="none" w:sz="0" w:space="0" w:color="auto"/>
          </w:divBdr>
          <w:divsChild>
            <w:div w:id="857819070">
              <w:marLeft w:val="0"/>
              <w:marRight w:val="0"/>
              <w:marTop w:val="0"/>
              <w:marBottom w:val="0"/>
              <w:divBdr>
                <w:top w:val="none" w:sz="0" w:space="0" w:color="auto"/>
                <w:left w:val="none" w:sz="0" w:space="0" w:color="auto"/>
                <w:bottom w:val="none" w:sz="0" w:space="0" w:color="auto"/>
                <w:right w:val="none" w:sz="0" w:space="0" w:color="auto"/>
              </w:divBdr>
              <w:divsChild>
                <w:div w:id="2016959159">
                  <w:marLeft w:val="0"/>
                  <w:marRight w:val="0"/>
                  <w:marTop w:val="0"/>
                  <w:marBottom w:val="0"/>
                  <w:divBdr>
                    <w:top w:val="none" w:sz="0" w:space="0" w:color="auto"/>
                    <w:left w:val="none" w:sz="0" w:space="0" w:color="auto"/>
                    <w:bottom w:val="none" w:sz="0" w:space="0" w:color="auto"/>
                    <w:right w:val="none" w:sz="0" w:space="0" w:color="auto"/>
                  </w:divBdr>
                  <w:divsChild>
                    <w:div w:id="1019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3756">
          <w:marLeft w:val="0"/>
          <w:marRight w:val="0"/>
          <w:marTop w:val="0"/>
          <w:marBottom w:val="0"/>
          <w:divBdr>
            <w:top w:val="none" w:sz="0" w:space="0" w:color="auto"/>
            <w:left w:val="none" w:sz="0" w:space="0" w:color="auto"/>
            <w:bottom w:val="none" w:sz="0" w:space="0" w:color="auto"/>
            <w:right w:val="none" w:sz="0" w:space="0" w:color="auto"/>
          </w:divBdr>
          <w:divsChild>
            <w:div w:id="1347321020">
              <w:marLeft w:val="0"/>
              <w:marRight w:val="0"/>
              <w:marTop w:val="0"/>
              <w:marBottom w:val="0"/>
              <w:divBdr>
                <w:top w:val="none" w:sz="0" w:space="0" w:color="auto"/>
                <w:left w:val="none" w:sz="0" w:space="0" w:color="auto"/>
                <w:bottom w:val="none" w:sz="0" w:space="0" w:color="auto"/>
                <w:right w:val="none" w:sz="0" w:space="0" w:color="auto"/>
              </w:divBdr>
              <w:divsChild>
                <w:div w:id="154876981">
                  <w:marLeft w:val="0"/>
                  <w:marRight w:val="0"/>
                  <w:marTop w:val="0"/>
                  <w:marBottom w:val="0"/>
                  <w:divBdr>
                    <w:top w:val="none" w:sz="0" w:space="0" w:color="auto"/>
                    <w:left w:val="none" w:sz="0" w:space="0" w:color="auto"/>
                    <w:bottom w:val="none" w:sz="0" w:space="0" w:color="auto"/>
                    <w:right w:val="none" w:sz="0" w:space="0" w:color="auto"/>
                  </w:divBdr>
                  <w:divsChild>
                    <w:div w:id="1071661354">
                      <w:marLeft w:val="0"/>
                      <w:marRight w:val="0"/>
                      <w:marTop w:val="0"/>
                      <w:marBottom w:val="0"/>
                      <w:divBdr>
                        <w:top w:val="none" w:sz="0" w:space="0" w:color="auto"/>
                        <w:left w:val="none" w:sz="0" w:space="0" w:color="auto"/>
                        <w:bottom w:val="none" w:sz="0" w:space="0" w:color="auto"/>
                        <w:right w:val="none" w:sz="0" w:space="0" w:color="auto"/>
                      </w:divBdr>
                    </w:div>
                  </w:divsChild>
                </w:div>
                <w:div w:id="1566525510">
                  <w:marLeft w:val="0"/>
                  <w:marRight w:val="0"/>
                  <w:marTop w:val="0"/>
                  <w:marBottom w:val="0"/>
                  <w:divBdr>
                    <w:top w:val="none" w:sz="0" w:space="0" w:color="auto"/>
                    <w:left w:val="none" w:sz="0" w:space="0" w:color="auto"/>
                    <w:bottom w:val="none" w:sz="0" w:space="0" w:color="auto"/>
                    <w:right w:val="none" w:sz="0" w:space="0" w:color="auto"/>
                  </w:divBdr>
                  <w:divsChild>
                    <w:div w:id="1994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6505">
          <w:marLeft w:val="0"/>
          <w:marRight w:val="0"/>
          <w:marTop w:val="0"/>
          <w:marBottom w:val="0"/>
          <w:divBdr>
            <w:top w:val="none" w:sz="0" w:space="0" w:color="auto"/>
            <w:left w:val="none" w:sz="0" w:space="0" w:color="auto"/>
            <w:bottom w:val="none" w:sz="0" w:space="0" w:color="auto"/>
            <w:right w:val="none" w:sz="0" w:space="0" w:color="auto"/>
          </w:divBdr>
          <w:divsChild>
            <w:div w:id="814370971">
              <w:marLeft w:val="0"/>
              <w:marRight w:val="0"/>
              <w:marTop w:val="0"/>
              <w:marBottom w:val="0"/>
              <w:divBdr>
                <w:top w:val="none" w:sz="0" w:space="0" w:color="auto"/>
                <w:left w:val="none" w:sz="0" w:space="0" w:color="auto"/>
                <w:bottom w:val="none" w:sz="0" w:space="0" w:color="auto"/>
                <w:right w:val="none" w:sz="0" w:space="0" w:color="auto"/>
              </w:divBdr>
              <w:divsChild>
                <w:div w:id="1151867727">
                  <w:marLeft w:val="0"/>
                  <w:marRight w:val="0"/>
                  <w:marTop w:val="0"/>
                  <w:marBottom w:val="0"/>
                  <w:divBdr>
                    <w:top w:val="none" w:sz="0" w:space="0" w:color="auto"/>
                    <w:left w:val="none" w:sz="0" w:space="0" w:color="auto"/>
                    <w:bottom w:val="none" w:sz="0" w:space="0" w:color="auto"/>
                    <w:right w:val="none" w:sz="0" w:space="0" w:color="auto"/>
                  </w:divBdr>
                  <w:divsChild>
                    <w:div w:id="16218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8925">
          <w:marLeft w:val="0"/>
          <w:marRight w:val="0"/>
          <w:marTop w:val="0"/>
          <w:marBottom w:val="0"/>
          <w:divBdr>
            <w:top w:val="none" w:sz="0" w:space="0" w:color="auto"/>
            <w:left w:val="none" w:sz="0" w:space="0" w:color="auto"/>
            <w:bottom w:val="none" w:sz="0" w:space="0" w:color="auto"/>
            <w:right w:val="none" w:sz="0" w:space="0" w:color="auto"/>
          </w:divBdr>
          <w:divsChild>
            <w:div w:id="490220073">
              <w:marLeft w:val="0"/>
              <w:marRight w:val="0"/>
              <w:marTop w:val="0"/>
              <w:marBottom w:val="0"/>
              <w:divBdr>
                <w:top w:val="none" w:sz="0" w:space="0" w:color="auto"/>
                <w:left w:val="none" w:sz="0" w:space="0" w:color="auto"/>
                <w:bottom w:val="none" w:sz="0" w:space="0" w:color="auto"/>
                <w:right w:val="none" w:sz="0" w:space="0" w:color="auto"/>
              </w:divBdr>
              <w:divsChild>
                <w:div w:id="127479947">
                  <w:marLeft w:val="0"/>
                  <w:marRight w:val="0"/>
                  <w:marTop w:val="0"/>
                  <w:marBottom w:val="0"/>
                  <w:divBdr>
                    <w:top w:val="none" w:sz="0" w:space="0" w:color="auto"/>
                    <w:left w:val="none" w:sz="0" w:space="0" w:color="auto"/>
                    <w:bottom w:val="none" w:sz="0" w:space="0" w:color="auto"/>
                    <w:right w:val="none" w:sz="0" w:space="0" w:color="auto"/>
                  </w:divBdr>
                  <w:divsChild>
                    <w:div w:id="2010521959">
                      <w:marLeft w:val="0"/>
                      <w:marRight w:val="0"/>
                      <w:marTop w:val="0"/>
                      <w:marBottom w:val="0"/>
                      <w:divBdr>
                        <w:top w:val="none" w:sz="0" w:space="0" w:color="auto"/>
                        <w:left w:val="none" w:sz="0" w:space="0" w:color="auto"/>
                        <w:bottom w:val="none" w:sz="0" w:space="0" w:color="auto"/>
                        <w:right w:val="none" w:sz="0" w:space="0" w:color="auto"/>
                      </w:divBdr>
                    </w:div>
                  </w:divsChild>
                </w:div>
                <w:div w:id="1473867901">
                  <w:marLeft w:val="0"/>
                  <w:marRight w:val="0"/>
                  <w:marTop w:val="0"/>
                  <w:marBottom w:val="0"/>
                  <w:divBdr>
                    <w:top w:val="none" w:sz="0" w:space="0" w:color="auto"/>
                    <w:left w:val="none" w:sz="0" w:space="0" w:color="auto"/>
                    <w:bottom w:val="none" w:sz="0" w:space="0" w:color="auto"/>
                    <w:right w:val="none" w:sz="0" w:space="0" w:color="auto"/>
                  </w:divBdr>
                  <w:divsChild>
                    <w:div w:id="18309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689">
          <w:marLeft w:val="0"/>
          <w:marRight w:val="0"/>
          <w:marTop w:val="0"/>
          <w:marBottom w:val="0"/>
          <w:divBdr>
            <w:top w:val="none" w:sz="0" w:space="0" w:color="auto"/>
            <w:left w:val="none" w:sz="0" w:space="0" w:color="auto"/>
            <w:bottom w:val="none" w:sz="0" w:space="0" w:color="auto"/>
            <w:right w:val="none" w:sz="0" w:space="0" w:color="auto"/>
          </w:divBdr>
          <w:divsChild>
            <w:div w:id="799878844">
              <w:marLeft w:val="0"/>
              <w:marRight w:val="0"/>
              <w:marTop w:val="0"/>
              <w:marBottom w:val="0"/>
              <w:divBdr>
                <w:top w:val="none" w:sz="0" w:space="0" w:color="auto"/>
                <w:left w:val="none" w:sz="0" w:space="0" w:color="auto"/>
                <w:bottom w:val="none" w:sz="0" w:space="0" w:color="auto"/>
                <w:right w:val="none" w:sz="0" w:space="0" w:color="auto"/>
              </w:divBdr>
              <w:divsChild>
                <w:div w:id="332756454">
                  <w:marLeft w:val="0"/>
                  <w:marRight w:val="0"/>
                  <w:marTop w:val="0"/>
                  <w:marBottom w:val="0"/>
                  <w:divBdr>
                    <w:top w:val="none" w:sz="0" w:space="0" w:color="auto"/>
                    <w:left w:val="none" w:sz="0" w:space="0" w:color="auto"/>
                    <w:bottom w:val="none" w:sz="0" w:space="0" w:color="auto"/>
                    <w:right w:val="none" w:sz="0" w:space="0" w:color="auto"/>
                  </w:divBdr>
                  <w:divsChild>
                    <w:div w:id="804397973">
                      <w:marLeft w:val="0"/>
                      <w:marRight w:val="0"/>
                      <w:marTop w:val="0"/>
                      <w:marBottom w:val="0"/>
                      <w:divBdr>
                        <w:top w:val="none" w:sz="0" w:space="0" w:color="auto"/>
                        <w:left w:val="none" w:sz="0" w:space="0" w:color="auto"/>
                        <w:bottom w:val="none" w:sz="0" w:space="0" w:color="auto"/>
                        <w:right w:val="none" w:sz="0" w:space="0" w:color="auto"/>
                      </w:divBdr>
                    </w:div>
                  </w:divsChild>
                </w:div>
                <w:div w:id="2120836384">
                  <w:marLeft w:val="0"/>
                  <w:marRight w:val="0"/>
                  <w:marTop w:val="0"/>
                  <w:marBottom w:val="0"/>
                  <w:divBdr>
                    <w:top w:val="none" w:sz="0" w:space="0" w:color="auto"/>
                    <w:left w:val="none" w:sz="0" w:space="0" w:color="auto"/>
                    <w:bottom w:val="none" w:sz="0" w:space="0" w:color="auto"/>
                    <w:right w:val="none" w:sz="0" w:space="0" w:color="auto"/>
                  </w:divBdr>
                  <w:divsChild>
                    <w:div w:id="11701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318">
      <w:bodyDiv w:val="1"/>
      <w:marLeft w:val="0"/>
      <w:marRight w:val="0"/>
      <w:marTop w:val="0"/>
      <w:marBottom w:val="0"/>
      <w:divBdr>
        <w:top w:val="none" w:sz="0" w:space="0" w:color="auto"/>
        <w:left w:val="none" w:sz="0" w:space="0" w:color="auto"/>
        <w:bottom w:val="none" w:sz="0" w:space="0" w:color="auto"/>
        <w:right w:val="none" w:sz="0" w:space="0" w:color="auto"/>
      </w:divBdr>
      <w:divsChild>
        <w:div w:id="267855746">
          <w:marLeft w:val="0"/>
          <w:marRight w:val="0"/>
          <w:marTop w:val="0"/>
          <w:marBottom w:val="0"/>
          <w:divBdr>
            <w:top w:val="none" w:sz="0" w:space="0" w:color="auto"/>
            <w:left w:val="none" w:sz="0" w:space="0" w:color="auto"/>
            <w:bottom w:val="none" w:sz="0" w:space="0" w:color="auto"/>
            <w:right w:val="none" w:sz="0" w:space="0" w:color="auto"/>
          </w:divBdr>
          <w:divsChild>
            <w:div w:id="138881831">
              <w:marLeft w:val="0"/>
              <w:marRight w:val="0"/>
              <w:marTop w:val="0"/>
              <w:marBottom w:val="0"/>
              <w:divBdr>
                <w:top w:val="none" w:sz="0" w:space="0" w:color="auto"/>
                <w:left w:val="none" w:sz="0" w:space="0" w:color="auto"/>
                <w:bottom w:val="none" w:sz="0" w:space="0" w:color="auto"/>
                <w:right w:val="none" w:sz="0" w:space="0" w:color="auto"/>
              </w:divBdr>
              <w:divsChild>
                <w:div w:id="2145006059">
                  <w:marLeft w:val="0"/>
                  <w:marRight w:val="0"/>
                  <w:marTop w:val="0"/>
                  <w:marBottom w:val="0"/>
                  <w:divBdr>
                    <w:top w:val="none" w:sz="0" w:space="0" w:color="auto"/>
                    <w:left w:val="none" w:sz="0" w:space="0" w:color="auto"/>
                    <w:bottom w:val="none" w:sz="0" w:space="0" w:color="auto"/>
                    <w:right w:val="none" w:sz="0" w:space="0" w:color="auto"/>
                  </w:divBdr>
                  <w:divsChild>
                    <w:div w:id="1946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5630">
      <w:bodyDiv w:val="1"/>
      <w:marLeft w:val="0"/>
      <w:marRight w:val="0"/>
      <w:marTop w:val="0"/>
      <w:marBottom w:val="0"/>
      <w:divBdr>
        <w:top w:val="none" w:sz="0" w:space="0" w:color="auto"/>
        <w:left w:val="none" w:sz="0" w:space="0" w:color="auto"/>
        <w:bottom w:val="none" w:sz="0" w:space="0" w:color="auto"/>
        <w:right w:val="none" w:sz="0" w:space="0" w:color="auto"/>
      </w:divBdr>
      <w:divsChild>
        <w:div w:id="2058968936">
          <w:marLeft w:val="0"/>
          <w:marRight w:val="0"/>
          <w:marTop w:val="0"/>
          <w:marBottom w:val="0"/>
          <w:divBdr>
            <w:top w:val="none" w:sz="0" w:space="0" w:color="auto"/>
            <w:left w:val="none" w:sz="0" w:space="0" w:color="auto"/>
            <w:bottom w:val="none" w:sz="0" w:space="0" w:color="auto"/>
            <w:right w:val="none" w:sz="0" w:space="0" w:color="auto"/>
          </w:divBdr>
          <w:divsChild>
            <w:div w:id="1307661034">
              <w:marLeft w:val="0"/>
              <w:marRight w:val="0"/>
              <w:marTop w:val="0"/>
              <w:marBottom w:val="0"/>
              <w:divBdr>
                <w:top w:val="none" w:sz="0" w:space="0" w:color="auto"/>
                <w:left w:val="none" w:sz="0" w:space="0" w:color="auto"/>
                <w:bottom w:val="none" w:sz="0" w:space="0" w:color="auto"/>
                <w:right w:val="none" w:sz="0" w:space="0" w:color="auto"/>
              </w:divBdr>
              <w:divsChild>
                <w:div w:id="1840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6547">
      <w:bodyDiv w:val="1"/>
      <w:marLeft w:val="0"/>
      <w:marRight w:val="0"/>
      <w:marTop w:val="0"/>
      <w:marBottom w:val="0"/>
      <w:divBdr>
        <w:top w:val="none" w:sz="0" w:space="0" w:color="auto"/>
        <w:left w:val="none" w:sz="0" w:space="0" w:color="auto"/>
        <w:bottom w:val="none" w:sz="0" w:space="0" w:color="auto"/>
        <w:right w:val="none" w:sz="0" w:space="0" w:color="auto"/>
      </w:divBdr>
    </w:div>
    <w:div w:id="1480078550">
      <w:bodyDiv w:val="1"/>
      <w:marLeft w:val="0"/>
      <w:marRight w:val="0"/>
      <w:marTop w:val="0"/>
      <w:marBottom w:val="0"/>
      <w:divBdr>
        <w:top w:val="none" w:sz="0" w:space="0" w:color="auto"/>
        <w:left w:val="none" w:sz="0" w:space="0" w:color="auto"/>
        <w:bottom w:val="none" w:sz="0" w:space="0" w:color="auto"/>
        <w:right w:val="none" w:sz="0" w:space="0" w:color="auto"/>
      </w:divBdr>
      <w:divsChild>
        <w:div w:id="1639603926">
          <w:marLeft w:val="0"/>
          <w:marRight w:val="0"/>
          <w:marTop w:val="0"/>
          <w:marBottom w:val="0"/>
          <w:divBdr>
            <w:top w:val="none" w:sz="0" w:space="0" w:color="auto"/>
            <w:left w:val="none" w:sz="0" w:space="0" w:color="auto"/>
            <w:bottom w:val="none" w:sz="0" w:space="0" w:color="auto"/>
            <w:right w:val="none" w:sz="0" w:space="0" w:color="auto"/>
          </w:divBdr>
          <w:divsChild>
            <w:div w:id="478768809">
              <w:marLeft w:val="0"/>
              <w:marRight w:val="0"/>
              <w:marTop w:val="0"/>
              <w:marBottom w:val="0"/>
              <w:divBdr>
                <w:top w:val="none" w:sz="0" w:space="0" w:color="auto"/>
                <w:left w:val="none" w:sz="0" w:space="0" w:color="auto"/>
                <w:bottom w:val="none" w:sz="0" w:space="0" w:color="auto"/>
                <w:right w:val="none" w:sz="0" w:space="0" w:color="auto"/>
              </w:divBdr>
              <w:divsChild>
                <w:div w:id="1032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7677">
      <w:bodyDiv w:val="1"/>
      <w:marLeft w:val="0"/>
      <w:marRight w:val="0"/>
      <w:marTop w:val="0"/>
      <w:marBottom w:val="0"/>
      <w:divBdr>
        <w:top w:val="none" w:sz="0" w:space="0" w:color="auto"/>
        <w:left w:val="none" w:sz="0" w:space="0" w:color="auto"/>
        <w:bottom w:val="none" w:sz="0" w:space="0" w:color="auto"/>
        <w:right w:val="none" w:sz="0" w:space="0" w:color="auto"/>
      </w:divBdr>
    </w:div>
    <w:div w:id="1512912189">
      <w:bodyDiv w:val="1"/>
      <w:marLeft w:val="0"/>
      <w:marRight w:val="0"/>
      <w:marTop w:val="0"/>
      <w:marBottom w:val="0"/>
      <w:divBdr>
        <w:top w:val="none" w:sz="0" w:space="0" w:color="auto"/>
        <w:left w:val="none" w:sz="0" w:space="0" w:color="auto"/>
        <w:bottom w:val="none" w:sz="0" w:space="0" w:color="auto"/>
        <w:right w:val="none" w:sz="0" w:space="0" w:color="auto"/>
      </w:divBdr>
    </w:div>
    <w:div w:id="1518424914">
      <w:bodyDiv w:val="1"/>
      <w:marLeft w:val="0"/>
      <w:marRight w:val="0"/>
      <w:marTop w:val="0"/>
      <w:marBottom w:val="0"/>
      <w:divBdr>
        <w:top w:val="none" w:sz="0" w:space="0" w:color="auto"/>
        <w:left w:val="none" w:sz="0" w:space="0" w:color="auto"/>
        <w:bottom w:val="none" w:sz="0" w:space="0" w:color="auto"/>
        <w:right w:val="none" w:sz="0" w:space="0" w:color="auto"/>
      </w:divBdr>
    </w:div>
    <w:div w:id="1572158343">
      <w:bodyDiv w:val="1"/>
      <w:marLeft w:val="0"/>
      <w:marRight w:val="0"/>
      <w:marTop w:val="0"/>
      <w:marBottom w:val="0"/>
      <w:divBdr>
        <w:top w:val="none" w:sz="0" w:space="0" w:color="auto"/>
        <w:left w:val="none" w:sz="0" w:space="0" w:color="auto"/>
        <w:bottom w:val="none" w:sz="0" w:space="0" w:color="auto"/>
        <w:right w:val="none" w:sz="0" w:space="0" w:color="auto"/>
      </w:divBdr>
      <w:divsChild>
        <w:div w:id="1396322280">
          <w:marLeft w:val="0"/>
          <w:marRight w:val="0"/>
          <w:marTop w:val="0"/>
          <w:marBottom w:val="0"/>
          <w:divBdr>
            <w:top w:val="none" w:sz="0" w:space="0" w:color="auto"/>
            <w:left w:val="none" w:sz="0" w:space="0" w:color="auto"/>
            <w:bottom w:val="none" w:sz="0" w:space="0" w:color="auto"/>
            <w:right w:val="none" w:sz="0" w:space="0" w:color="auto"/>
          </w:divBdr>
          <w:divsChild>
            <w:div w:id="2053459108">
              <w:marLeft w:val="0"/>
              <w:marRight w:val="0"/>
              <w:marTop w:val="0"/>
              <w:marBottom w:val="0"/>
              <w:divBdr>
                <w:top w:val="none" w:sz="0" w:space="0" w:color="auto"/>
                <w:left w:val="none" w:sz="0" w:space="0" w:color="auto"/>
                <w:bottom w:val="none" w:sz="0" w:space="0" w:color="auto"/>
                <w:right w:val="none" w:sz="0" w:space="0" w:color="auto"/>
              </w:divBdr>
              <w:divsChild>
                <w:div w:id="20185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6471">
      <w:bodyDiv w:val="1"/>
      <w:marLeft w:val="0"/>
      <w:marRight w:val="0"/>
      <w:marTop w:val="0"/>
      <w:marBottom w:val="0"/>
      <w:divBdr>
        <w:top w:val="none" w:sz="0" w:space="0" w:color="auto"/>
        <w:left w:val="none" w:sz="0" w:space="0" w:color="auto"/>
        <w:bottom w:val="none" w:sz="0" w:space="0" w:color="auto"/>
        <w:right w:val="none" w:sz="0" w:space="0" w:color="auto"/>
      </w:divBdr>
      <w:divsChild>
        <w:div w:id="639729418">
          <w:marLeft w:val="0"/>
          <w:marRight w:val="0"/>
          <w:marTop w:val="0"/>
          <w:marBottom w:val="0"/>
          <w:divBdr>
            <w:top w:val="none" w:sz="0" w:space="0" w:color="auto"/>
            <w:left w:val="none" w:sz="0" w:space="0" w:color="auto"/>
            <w:bottom w:val="none" w:sz="0" w:space="0" w:color="auto"/>
            <w:right w:val="none" w:sz="0" w:space="0" w:color="auto"/>
          </w:divBdr>
          <w:divsChild>
            <w:div w:id="1509636354">
              <w:marLeft w:val="0"/>
              <w:marRight w:val="0"/>
              <w:marTop w:val="0"/>
              <w:marBottom w:val="0"/>
              <w:divBdr>
                <w:top w:val="none" w:sz="0" w:space="0" w:color="auto"/>
                <w:left w:val="none" w:sz="0" w:space="0" w:color="auto"/>
                <w:bottom w:val="none" w:sz="0" w:space="0" w:color="auto"/>
                <w:right w:val="none" w:sz="0" w:space="0" w:color="auto"/>
              </w:divBdr>
              <w:divsChild>
                <w:div w:id="1751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7939">
      <w:bodyDiv w:val="1"/>
      <w:marLeft w:val="0"/>
      <w:marRight w:val="0"/>
      <w:marTop w:val="0"/>
      <w:marBottom w:val="0"/>
      <w:divBdr>
        <w:top w:val="none" w:sz="0" w:space="0" w:color="auto"/>
        <w:left w:val="none" w:sz="0" w:space="0" w:color="auto"/>
        <w:bottom w:val="none" w:sz="0" w:space="0" w:color="auto"/>
        <w:right w:val="none" w:sz="0" w:space="0" w:color="auto"/>
      </w:divBdr>
    </w:div>
    <w:div w:id="1633712910">
      <w:bodyDiv w:val="1"/>
      <w:marLeft w:val="0"/>
      <w:marRight w:val="0"/>
      <w:marTop w:val="0"/>
      <w:marBottom w:val="0"/>
      <w:divBdr>
        <w:top w:val="none" w:sz="0" w:space="0" w:color="auto"/>
        <w:left w:val="none" w:sz="0" w:space="0" w:color="auto"/>
        <w:bottom w:val="none" w:sz="0" w:space="0" w:color="auto"/>
        <w:right w:val="none" w:sz="0" w:space="0" w:color="auto"/>
      </w:divBdr>
      <w:divsChild>
        <w:div w:id="1922715699">
          <w:marLeft w:val="0"/>
          <w:marRight w:val="0"/>
          <w:marTop w:val="0"/>
          <w:marBottom w:val="0"/>
          <w:divBdr>
            <w:top w:val="none" w:sz="0" w:space="0" w:color="auto"/>
            <w:left w:val="none" w:sz="0" w:space="0" w:color="auto"/>
            <w:bottom w:val="none" w:sz="0" w:space="0" w:color="auto"/>
            <w:right w:val="none" w:sz="0" w:space="0" w:color="auto"/>
          </w:divBdr>
          <w:divsChild>
            <w:div w:id="1739865248">
              <w:marLeft w:val="0"/>
              <w:marRight w:val="0"/>
              <w:marTop w:val="0"/>
              <w:marBottom w:val="0"/>
              <w:divBdr>
                <w:top w:val="none" w:sz="0" w:space="0" w:color="auto"/>
                <w:left w:val="none" w:sz="0" w:space="0" w:color="auto"/>
                <w:bottom w:val="none" w:sz="0" w:space="0" w:color="auto"/>
                <w:right w:val="none" w:sz="0" w:space="0" w:color="auto"/>
              </w:divBdr>
              <w:divsChild>
                <w:div w:id="15654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00568">
      <w:bodyDiv w:val="1"/>
      <w:marLeft w:val="0"/>
      <w:marRight w:val="0"/>
      <w:marTop w:val="0"/>
      <w:marBottom w:val="0"/>
      <w:divBdr>
        <w:top w:val="none" w:sz="0" w:space="0" w:color="auto"/>
        <w:left w:val="none" w:sz="0" w:space="0" w:color="auto"/>
        <w:bottom w:val="none" w:sz="0" w:space="0" w:color="auto"/>
        <w:right w:val="none" w:sz="0" w:space="0" w:color="auto"/>
      </w:divBdr>
      <w:divsChild>
        <w:div w:id="2128154918">
          <w:marLeft w:val="0"/>
          <w:marRight w:val="0"/>
          <w:marTop w:val="0"/>
          <w:marBottom w:val="0"/>
          <w:divBdr>
            <w:top w:val="none" w:sz="0" w:space="0" w:color="auto"/>
            <w:left w:val="none" w:sz="0" w:space="0" w:color="auto"/>
            <w:bottom w:val="none" w:sz="0" w:space="0" w:color="auto"/>
            <w:right w:val="none" w:sz="0" w:space="0" w:color="auto"/>
          </w:divBdr>
          <w:divsChild>
            <w:div w:id="451097990">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4262">
      <w:bodyDiv w:val="1"/>
      <w:marLeft w:val="0"/>
      <w:marRight w:val="0"/>
      <w:marTop w:val="0"/>
      <w:marBottom w:val="0"/>
      <w:divBdr>
        <w:top w:val="none" w:sz="0" w:space="0" w:color="auto"/>
        <w:left w:val="none" w:sz="0" w:space="0" w:color="auto"/>
        <w:bottom w:val="none" w:sz="0" w:space="0" w:color="auto"/>
        <w:right w:val="none" w:sz="0" w:space="0" w:color="auto"/>
      </w:divBdr>
      <w:divsChild>
        <w:div w:id="2073769667">
          <w:marLeft w:val="0"/>
          <w:marRight w:val="0"/>
          <w:marTop w:val="0"/>
          <w:marBottom w:val="0"/>
          <w:divBdr>
            <w:top w:val="none" w:sz="0" w:space="0" w:color="auto"/>
            <w:left w:val="none" w:sz="0" w:space="0" w:color="auto"/>
            <w:bottom w:val="none" w:sz="0" w:space="0" w:color="auto"/>
            <w:right w:val="none" w:sz="0" w:space="0" w:color="auto"/>
          </w:divBdr>
          <w:divsChild>
            <w:div w:id="1773436713">
              <w:marLeft w:val="0"/>
              <w:marRight w:val="0"/>
              <w:marTop w:val="0"/>
              <w:marBottom w:val="0"/>
              <w:divBdr>
                <w:top w:val="none" w:sz="0" w:space="0" w:color="auto"/>
                <w:left w:val="none" w:sz="0" w:space="0" w:color="auto"/>
                <w:bottom w:val="none" w:sz="0" w:space="0" w:color="auto"/>
                <w:right w:val="none" w:sz="0" w:space="0" w:color="auto"/>
              </w:divBdr>
              <w:divsChild>
                <w:div w:id="2091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6030">
      <w:bodyDiv w:val="1"/>
      <w:marLeft w:val="0"/>
      <w:marRight w:val="0"/>
      <w:marTop w:val="0"/>
      <w:marBottom w:val="0"/>
      <w:divBdr>
        <w:top w:val="none" w:sz="0" w:space="0" w:color="auto"/>
        <w:left w:val="none" w:sz="0" w:space="0" w:color="auto"/>
        <w:bottom w:val="none" w:sz="0" w:space="0" w:color="auto"/>
        <w:right w:val="none" w:sz="0" w:space="0" w:color="auto"/>
      </w:divBdr>
      <w:divsChild>
        <w:div w:id="1933660003">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661663968">
                  <w:marLeft w:val="0"/>
                  <w:marRight w:val="0"/>
                  <w:marTop w:val="0"/>
                  <w:marBottom w:val="0"/>
                  <w:divBdr>
                    <w:top w:val="none" w:sz="0" w:space="0" w:color="auto"/>
                    <w:left w:val="none" w:sz="0" w:space="0" w:color="auto"/>
                    <w:bottom w:val="none" w:sz="0" w:space="0" w:color="auto"/>
                    <w:right w:val="none" w:sz="0" w:space="0" w:color="auto"/>
                  </w:divBdr>
                </w:div>
              </w:divsChild>
            </w:div>
            <w:div w:id="1007709068">
              <w:marLeft w:val="0"/>
              <w:marRight w:val="0"/>
              <w:marTop w:val="0"/>
              <w:marBottom w:val="0"/>
              <w:divBdr>
                <w:top w:val="none" w:sz="0" w:space="0" w:color="auto"/>
                <w:left w:val="none" w:sz="0" w:space="0" w:color="auto"/>
                <w:bottom w:val="none" w:sz="0" w:space="0" w:color="auto"/>
                <w:right w:val="none" w:sz="0" w:space="0" w:color="auto"/>
              </w:divBdr>
              <w:divsChild>
                <w:div w:id="9439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6147">
          <w:marLeft w:val="0"/>
          <w:marRight w:val="0"/>
          <w:marTop w:val="0"/>
          <w:marBottom w:val="0"/>
          <w:divBdr>
            <w:top w:val="none" w:sz="0" w:space="0" w:color="auto"/>
            <w:left w:val="none" w:sz="0" w:space="0" w:color="auto"/>
            <w:bottom w:val="none" w:sz="0" w:space="0" w:color="auto"/>
            <w:right w:val="none" w:sz="0" w:space="0" w:color="auto"/>
          </w:divBdr>
          <w:divsChild>
            <w:div w:id="1935624633">
              <w:marLeft w:val="0"/>
              <w:marRight w:val="0"/>
              <w:marTop w:val="0"/>
              <w:marBottom w:val="0"/>
              <w:divBdr>
                <w:top w:val="none" w:sz="0" w:space="0" w:color="auto"/>
                <w:left w:val="none" w:sz="0" w:space="0" w:color="auto"/>
                <w:bottom w:val="none" w:sz="0" w:space="0" w:color="auto"/>
                <w:right w:val="none" w:sz="0" w:space="0" w:color="auto"/>
              </w:divBdr>
              <w:divsChild>
                <w:div w:id="708993417">
                  <w:marLeft w:val="0"/>
                  <w:marRight w:val="0"/>
                  <w:marTop w:val="0"/>
                  <w:marBottom w:val="0"/>
                  <w:divBdr>
                    <w:top w:val="none" w:sz="0" w:space="0" w:color="auto"/>
                    <w:left w:val="none" w:sz="0" w:space="0" w:color="auto"/>
                    <w:bottom w:val="none" w:sz="0" w:space="0" w:color="auto"/>
                    <w:right w:val="none" w:sz="0" w:space="0" w:color="auto"/>
                  </w:divBdr>
                </w:div>
              </w:divsChild>
            </w:div>
            <w:div w:id="1329136992">
              <w:marLeft w:val="0"/>
              <w:marRight w:val="0"/>
              <w:marTop w:val="0"/>
              <w:marBottom w:val="0"/>
              <w:divBdr>
                <w:top w:val="none" w:sz="0" w:space="0" w:color="auto"/>
                <w:left w:val="none" w:sz="0" w:space="0" w:color="auto"/>
                <w:bottom w:val="none" w:sz="0" w:space="0" w:color="auto"/>
                <w:right w:val="none" w:sz="0" w:space="0" w:color="auto"/>
              </w:divBdr>
              <w:divsChild>
                <w:div w:id="1699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977">
          <w:marLeft w:val="0"/>
          <w:marRight w:val="0"/>
          <w:marTop w:val="0"/>
          <w:marBottom w:val="0"/>
          <w:divBdr>
            <w:top w:val="none" w:sz="0" w:space="0" w:color="auto"/>
            <w:left w:val="none" w:sz="0" w:space="0" w:color="auto"/>
            <w:bottom w:val="none" w:sz="0" w:space="0" w:color="auto"/>
            <w:right w:val="none" w:sz="0" w:space="0" w:color="auto"/>
          </w:divBdr>
          <w:divsChild>
            <w:div w:id="14775107">
              <w:marLeft w:val="0"/>
              <w:marRight w:val="0"/>
              <w:marTop w:val="0"/>
              <w:marBottom w:val="0"/>
              <w:divBdr>
                <w:top w:val="none" w:sz="0" w:space="0" w:color="auto"/>
                <w:left w:val="none" w:sz="0" w:space="0" w:color="auto"/>
                <w:bottom w:val="none" w:sz="0" w:space="0" w:color="auto"/>
                <w:right w:val="none" w:sz="0" w:space="0" w:color="auto"/>
              </w:divBdr>
              <w:divsChild>
                <w:div w:id="949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062">
      <w:bodyDiv w:val="1"/>
      <w:marLeft w:val="0"/>
      <w:marRight w:val="0"/>
      <w:marTop w:val="0"/>
      <w:marBottom w:val="0"/>
      <w:divBdr>
        <w:top w:val="none" w:sz="0" w:space="0" w:color="auto"/>
        <w:left w:val="none" w:sz="0" w:space="0" w:color="auto"/>
        <w:bottom w:val="none" w:sz="0" w:space="0" w:color="auto"/>
        <w:right w:val="none" w:sz="0" w:space="0" w:color="auto"/>
      </w:divBdr>
      <w:divsChild>
        <w:div w:id="1658001285">
          <w:marLeft w:val="0"/>
          <w:marRight w:val="0"/>
          <w:marTop w:val="0"/>
          <w:marBottom w:val="0"/>
          <w:divBdr>
            <w:top w:val="none" w:sz="0" w:space="0" w:color="auto"/>
            <w:left w:val="none" w:sz="0" w:space="0" w:color="auto"/>
            <w:bottom w:val="none" w:sz="0" w:space="0" w:color="auto"/>
            <w:right w:val="none" w:sz="0" w:space="0" w:color="auto"/>
          </w:divBdr>
          <w:divsChild>
            <w:div w:id="1211653826">
              <w:marLeft w:val="0"/>
              <w:marRight w:val="0"/>
              <w:marTop w:val="0"/>
              <w:marBottom w:val="0"/>
              <w:divBdr>
                <w:top w:val="none" w:sz="0" w:space="0" w:color="auto"/>
                <w:left w:val="none" w:sz="0" w:space="0" w:color="auto"/>
                <w:bottom w:val="none" w:sz="0" w:space="0" w:color="auto"/>
                <w:right w:val="none" w:sz="0" w:space="0" w:color="auto"/>
              </w:divBdr>
              <w:divsChild>
                <w:div w:id="7211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4059">
      <w:bodyDiv w:val="1"/>
      <w:marLeft w:val="0"/>
      <w:marRight w:val="0"/>
      <w:marTop w:val="0"/>
      <w:marBottom w:val="0"/>
      <w:divBdr>
        <w:top w:val="none" w:sz="0" w:space="0" w:color="auto"/>
        <w:left w:val="none" w:sz="0" w:space="0" w:color="auto"/>
        <w:bottom w:val="none" w:sz="0" w:space="0" w:color="auto"/>
        <w:right w:val="none" w:sz="0" w:space="0" w:color="auto"/>
      </w:divBdr>
    </w:div>
    <w:div w:id="1809083526">
      <w:bodyDiv w:val="1"/>
      <w:marLeft w:val="0"/>
      <w:marRight w:val="0"/>
      <w:marTop w:val="0"/>
      <w:marBottom w:val="0"/>
      <w:divBdr>
        <w:top w:val="none" w:sz="0" w:space="0" w:color="auto"/>
        <w:left w:val="none" w:sz="0" w:space="0" w:color="auto"/>
        <w:bottom w:val="none" w:sz="0" w:space="0" w:color="auto"/>
        <w:right w:val="none" w:sz="0" w:space="0" w:color="auto"/>
      </w:divBdr>
      <w:divsChild>
        <w:div w:id="907424617">
          <w:marLeft w:val="0"/>
          <w:marRight w:val="0"/>
          <w:marTop w:val="0"/>
          <w:marBottom w:val="0"/>
          <w:divBdr>
            <w:top w:val="none" w:sz="0" w:space="0" w:color="auto"/>
            <w:left w:val="none" w:sz="0" w:space="0" w:color="auto"/>
            <w:bottom w:val="none" w:sz="0" w:space="0" w:color="auto"/>
            <w:right w:val="none" w:sz="0" w:space="0" w:color="auto"/>
          </w:divBdr>
          <w:divsChild>
            <w:div w:id="1974828966">
              <w:marLeft w:val="0"/>
              <w:marRight w:val="0"/>
              <w:marTop w:val="0"/>
              <w:marBottom w:val="0"/>
              <w:divBdr>
                <w:top w:val="none" w:sz="0" w:space="0" w:color="auto"/>
                <w:left w:val="none" w:sz="0" w:space="0" w:color="auto"/>
                <w:bottom w:val="none" w:sz="0" w:space="0" w:color="auto"/>
                <w:right w:val="none" w:sz="0" w:space="0" w:color="auto"/>
              </w:divBdr>
              <w:divsChild>
                <w:div w:id="1737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897">
      <w:bodyDiv w:val="1"/>
      <w:marLeft w:val="0"/>
      <w:marRight w:val="0"/>
      <w:marTop w:val="0"/>
      <w:marBottom w:val="0"/>
      <w:divBdr>
        <w:top w:val="none" w:sz="0" w:space="0" w:color="auto"/>
        <w:left w:val="none" w:sz="0" w:space="0" w:color="auto"/>
        <w:bottom w:val="none" w:sz="0" w:space="0" w:color="auto"/>
        <w:right w:val="none" w:sz="0" w:space="0" w:color="auto"/>
      </w:divBdr>
      <w:divsChild>
        <w:div w:id="1183862939">
          <w:marLeft w:val="0"/>
          <w:marRight w:val="0"/>
          <w:marTop w:val="0"/>
          <w:marBottom w:val="0"/>
          <w:divBdr>
            <w:top w:val="none" w:sz="0" w:space="0" w:color="auto"/>
            <w:left w:val="none" w:sz="0" w:space="0" w:color="auto"/>
            <w:bottom w:val="none" w:sz="0" w:space="0" w:color="auto"/>
            <w:right w:val="none" w:sz="0" w:space="0" w:color="auto"/>
          </w:divBdr>
          <w:divsChild>
            <w:div w:id="1334071036">
              <w:marLeft w:val="0"/>
              <w:marRight w:val="0"/>
              <w:marTop w:val="0"/>
              <w:marBottom w:val="0"/>
              <w:divBdr>
                <w:top w:val="none" w:sz="0" w:space="0" w:color="auto"/>
                <w:left w:val="none" w:sz="0" w:space="0" w:color="auto"/>
                <w:bottom w:val="none" w:sz="0" w:space="0" w:color="auto"/>
                <w:right w:val="none" w:sz="0" w:space="0" w:color="auto"/>
              </w:divBdr>
              <w:divsChild>
                <w:div w:id="11155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5794">
      <w:bodyDiv w:val="1"/>
      <w:marLeft w:val="0"/>
      <w:marRight w:val="0"/>
      <w:marTop w:val="0"/>
      <w:marBottom w:val="0"/>
      <w:divBdr>
        <w:top w:val="none" w:sz="0" w:space="0" w:color="auto"/>
        <w:left w:val="none" w:sz="0" w:space="0" w:color="auto"/>
        <w:bottom w:val="none" w:sz="0" w:space="0" w:color="auto"/>
        <w:right w:val="none" w:sz="0" w:space="0" w:color="auto"/>
      </w:divBdr>
      <w:divsChild>
        <w:div w:id="905457430">
          <w:marLeft w:val="0"/>
          <w:marRight w:val="0"/>
          <w:marTop w:val="0"/>
          <w:marBottom w:val="0"/>
          <w:divBdr>
            <w:top w:val="none" w:sz="0" w:space="0" w:color="auto"/>
            <w:left w:val="none" w:sz="0" w:space="0" w:color="auto"/>
            <w:bottom w:val="none" w:sz="0" w:space="0" w:color="auto"/>
            <w:right w:val="none" w:sz="0" w:space="0" w:color="auto"/>
          </w:divBdr>
          <w:divsChild>
            <w:div w:id="606887487">
              <w:marLeft w:val="0"/>
              <w:marRight w:val="0"/>
              <w:marTop w:val="0"/>
              <w:marBottom w:val="0"/>
              <w:divBdr>
                <w:top w:val="none" w:sz="0" w:space="0" w:color="auto"/>
                <w:left w:val="none" w:sz="0" w:space="0" w:color="auto"/>
                <w:bottom w:val="none" w:sz="0" w:space="0" w:color="auto"/>
                <w:right w:val="none" w:sz="0" w:space="0" w:color="auto"/>
              </w:divBdr>
              <w:divsChild>
                <w:div w:id="493911200">
                  <w:marLeft w:val="0"/>
                  <w:marRight w:val="0"/>
                  <w:marTop w:val="0"/>
                  <w:marBottom w:val="0"/>
                  <w:divBdr>
                    <w:top w:val="none" w:sz="0" w:space="0" w:color="auto"/>
                    <w:left w:val="none" w:sz="0" w:space="0" w:color="auto"/>
                    <w:bottom w:val="none" w:sz="0" w:space="0" w:color="auto"/>
                    <w:right w:val="none" w:sz="0" w:space="0" w:color="auto"/>
                  </w:divBdr>
                  <w:divsChild>
                    <w:div w:id="13070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3918">
      <w:bodyDiv w:val="1"/>
      <w:marLeft w:val="0"/>
      <w:marRight w:val="0"/>
      <w:marTop w:val="0"/>
      <w:marBottom w:val="0"/>
      <w:divBdr>
        <w:top w:val="none" w:sz="0" w:space="0" w:color="auto"/>
        <w:left w:val="none" w:sz="0" w:space="0" w:color="auto"/>
        <w:bottom w:val="none" w:sz="0" w:space="0" w:color="auto"/>
        <w:right w:val="none" w:sz="0" w:space="0" w:color="auto"/>
      </w:divBdr>
    </w:div>
    <w:div w:id="1923566238">
      <w:bodyDiv w:val="1"/>
      <w:marLeft w:val="0"/>
      <w:marRight w:val="0"/>
      <w:marTop w:val="0"/>
      <w:marBottom w:val="0"/>
      <w:divBdr>
        <w:top w:val="none" w:sz="0" w:space="0" w:color="auto"/>
        <w:left w:val="none" w:sz="0" w:space="0" w:color="auto"/>
        <w:bottom w:val="none" w:sz="0" w:space="0" w:color="auto"/>
        <w:right w:val="none" w:sz="0" w:space="0" w:color="auto"/>
      </w:divBdr>
    </w:div>
    <w:div w:id="1962494839">
      <w:bodyDiv w:val="1"/>
      <w:marLeft w:val="0"/>
      <w:marRight w:val="0"/>
      <w:marTop w:val="0"/>
      <w:marBottom w:val="0"/>
      <w:divBdr>
        <w:top w:val="none" w:sz="0" w:space="0" w:color="auto"/>
        <w:left w:val="none" w:sz="0" w:space="0" w:color="auto"/>
        <w:bottom w:val="none" w:sz="0" w:space="0" w:color="auto"/>
        <w:right w:val="none" w:sz="0" w:space="0" w:color="auto"/>
      </w:divBdr>
      <w:divsChild>
        <w:div w:id="600265840">
          <w:marLeft w:val="0"/>
          <w:marRight w:val="0"/>
          <w:marTop w:val="0"/>
          <w:marBottom w:val="0"/>
          <w:divBdr>
            <w:top w:val="none" w:sz="0" w:space="0" w:color="auto"/>
            <w:left w:val="none" w:sz="0" w:space="0" w:color="auto"/>
            <w:bottom w:val="none" w:sz="0" w:space="0" w:color="auto"/>
            <w:right w:val="none" w:sz="0" w:space="0" w:color="auto"/>
          </w:divBdr>
          <w:divsChild>
            <w:div w:id="1992127740">
              <w:marLeft w:val="0"/>
              <w:marRight w:val="0"/>
              <w:marTop w:val="0"/>
              <w:marBottom w:val="0"/>
              <w:divBdr>
                <w:top w:val="none" w:sz="0" w:space="0" w:color="auto"/>
                <w:left w:val="none" w:sz="0" w:space="0" w:color="auto"/>
                <w:bottom w:val="none" w:sz="0" w:space="0" w:color="auto"/>
                <w:right w:val="none" w:sz="0" w:space="0" w:color="auto"/>
              </w:divBdr>
              <w:divsChild>
                <w:div w:id="1759398440">
                  <w:marLeft w:val="0"/>
                  <w:marRight w:val="0"/>
                  <w:marTop w:val="0"/>
                  <w:marBottom w:val="0"/>
                  <w:divBdr>
                    <w:top w:val="none" w:sz="0" w:space="0" w:color="auto"/>
                    <w:left w:val="none" w:sz="0" w:space="0" w:color="auto"/>
                    <w:bottom w:val="none" w:sz="0" w:space="0" w:color="auto"/>
                    <w:right w:val="none" w:sz="0" w:space="0" w:color="auto"/>
                  </w:divBdr>
                  <w:divsChild>
                    <w:div w:id="667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026">
      <w:bodyDiv w:val="1"/>
      <w:marLeft w:val="0"/>
      <w:marRight w:val="0"/>
      <w:marTop w:val="0"/>
      <w:marBottom w:val="0"/>
      <w:divBdr>
        <w:top w:val="none" w:sz="0" w:space="0" w:color="auto"/>
        <w:left w:val="none" w:sz="0" w:space="0" w:color="auto"/>
        <w:bottom w:val="none" w:sz="0" w:space="0" w:color="auto"/>
        <w:right w:val="none" w:sz="0" w:space="0" w:color="auto"/>
      </w:divBdr>
    </w:div>
    <w:div w:id="2052150658">
      <w:bodyDiv w:val="1"/>
      <w:marLeft w:val="0"/>
      <w:marRight w:val="0"/>
      <w:marTop w:val="0"/>
      <w:marBottom w:val="0"/>
      <w:divBdr>
        <w:top w:val="none" w:sz="0" w:space="0" w:color="auto"/>
        <w:left w:val="none" w:sz="0" w:space="0" w:color="auto"/>
        <w:bottom w:val="none" w:sz="0" w:space="0" w:color="auto"/>
        <w:right w:val="none" w:sz="0" w:space="0" w:color="auto"/>
      </w:divBdr>
      <w:divsChild>
        <w:div w:id="224724996">
          <w:marLeft w:val="0"/>
          <w:marRight w:val="0"/>
          <w:marTop w:val="0"/>
          <w:marBottom w:val="0"/>
          <w:divBdr>
            <w:top w:val="none" w:sz="0" w:space="0" w:color="auto"/>
            <w:left w:val="none" w:sz="0" w:space="0" w:color="auto"/>
            <w:bottom w:val="none" w:sz="0" w:space="0" w:color="auto"/>
            <w:right w:val="none" w:sz="0" w:space="0" w:color="auto"/>
          </w:divBdr>
          <w:divsChild>
            <w:div w:id="1895005083">
              <w:marLeft w:val="0"/>
              <w:marRight w:val="0"/>
              <w:marTop w:val="0"/>
              <w:marBottom w:val="0"/>
              <w:divBdr>
                <w:top w:val="none" w:sz="0" w:space="0" w:color="auto"/>
                <w:left w:val="none" w:sz="0" w:space="0" w:color="auto"/>
                <w:bottom w:val="none" w:sz="0" w:space="0" w:color="auto"/>
                <w:right w:val="none" w:sz="0" w:space="0" w:color="auto"/>
              </w:divBdr>
              <w:divsChild>
                <w:div w:id="17994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0878">
      <w:bodyDiv w:val="1"/>
      <w:marLeft w:val="0"/>
      <w:marRight w:val="0"/>
      <w:marTop w:val="0"/>
      <w:marBottom w:val="0"/>
      <w:divBdr>
        <w:top w:val="none" w:sz="0" w:space="0" w:color="auto"/>
        <w:left w:val="none" w:sz="0" w:space="0" w:color="auto"/>
        <w:bottom w:val="none" w:sz="0" w:space="0" w:color="auto"/>
        <w:right w:val="none" w:sz="0" w:space="0" w:color="auto"/>
      </w:divBdr>
      <w:divsChild>
        <w:div w:id="2059165833">
          <w:marLeft w:val="0"/>
          <w:marRight w:val="0"/>
          <w:marTop w:val="0"/>
          <w:marBottom w:val="0"/>
          <w:divBdr>
            <w:top w:val="none" w:sz="0" w:space="0" w:color="auto"/>
            <w:left w:val="none" w:sz="0" w:space="0" w:color="auto"/>
            <w:bottom w:val="none" w:sz="0" w:space="0" w:color="auto"/>
            <w:right w:val="none" w:sz="0" w:space="0" w:color="auto"/>
          </w:divBdr>
          <w:divsChild>
            <w:div w:id="1388459128">
              <w:marLeft w:val="0"/>
              <w:marRight w:val="0"/>
              <w:marTop w:val="0"/>
              <w:marBottom w:val="0"/>
              <w:divBdr>
                <w:top w:val="none" w:sz="0" w:space="0" w:color="auto"/>
                <w:left w:val="none" w:sz="0" w:space="0" w:color="auto"/>
                <w:bottom w:val="none" w:sz="0" w:space="0" w:color="auto"/>
                <w:right w:val="none" w:sz="0" w:space="0" w:color="auto"/>
              </w:divBdr>
              <w:divsChild>
                <w:div w:id="1176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6040">
      <w:bodyDiv w:val="1"/>
      <w:marLeft w:val="0"/>
      <w:marRight w:val="0"/>
      <w:marTop w:val="0"/>
      <w:marBottom w:val="0"/>
      <w:divBdr>
        <w:top w:val="none" w:sz="0" w:space="0" w:color="auto"/>
        <w:left w:val="none" w:sz="0" w:space="0" w:color="auto"/>
        <w:bottom w:val="none" w:sz="0" w:space="0" w:color="auto"/>
        <w:right w:val="none" w:sz="0" w:space="0" w:color="auto"/>
      </w:divBdr>
    </w:div>
    <w:div w:id="2124761287">
      <w:bodyDiv w:val="1"/>
      <w:marLeft w:val="0"/>
      <w:marRight w:val="0"/>
      <w:marTop w:val="0"/>
      <w:marBottom w:val="0"/>
      <w:divBdr>
        <w:top w:val="none" w:sz="0" w:space="0" w:color="auto"/>
        <w:left w:val="none" w:sz="0" w:space="0" w:color="auto"/>
        <w:bottom w:val="none" w:sz="0" w:space="0" w:color="auto"/>
        <w:right w:val="none" w:sz="0" w:space="0" w:color="auto"/>
      </w:divBdr>
      <w:divsChild>
        <w:div w:id="1292592091">
          <w:marLeft w:val="0"/>
          <w:marRight w:val="0"/>
          <w:marTop w:val="0"/>
          <w:marBottom w:val="0"/>
          <w:divBdr>
            <w:top w:val="none" w:sz="0" w:space="0" w:color="auto"/>
            <w:left w:val="none" w:sz="0" w:space="0" w:color="auto"/>
            <w:bottom w:val="none" w:sz="0" w:space="0" w:color="auto"/>
            <w:right w:val="none" w:sz="0" w:space="0" w:color="auto"/>
          </w:divBdr>
          <w:divsChild>
            <w:div w:id="1985815033">
              <w:marLeft w:val="0"/>
              <w:marRight w:val="0"/>
              <w:marTop w:val="0"/>
              <w:marBottom w:val="0"/>
              <w:divBdr>
                <w:top w:val="none" w:sz="0" w:space="0" w:color="auto"/>
                <w:left w:val="none" w:sz="0" w:space="0" w:color="auto"/>
                <w:bottom w:val="none" w:sz="0" w:space="0" w:color="auto"/>
                <w:right w:val="none" w:sz="0" w:space="0" w:color="auto"/>
              </w:divBdr>
              <w:divsChild>
                <w:div w:id="2548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istentpedagoga.cz/asistent-pedagoga/zakony-vyhlask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mt.cz/vzdelavani/odmenovani-pedagogickych-pracovnik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zakonyprolidi.cz/cs/2005-3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lsoft.cz/33/pracovni-napln-reditele-materske-skoly-vcetne-komentare-uniqueidmRRWSbk196FNf8-jVUh4Eg8Fp49xLJwTmXtN2cLqL4moRe38ciFnmA/" TargetMode="External"/><Relationship Id="rId5" Type="http://schemas.openxmlformats.org/officeDocument/2006/relationships/webSettings" Target="webSettings.xml"/><Relationship Id="rId15" Type="http://schemas.openxmlformats.org/officeDocument/2006/relationships/hyperlink" Target="http://www.msmt.cz/uploads/Vyhlaska_c._272016_Sb._o_vzdelavani_zaku_se_specialnimi_vzdelavacimi_potrebami_a_zaku_nadanych.pdf" TargetMode="External"/><Relationship Id="rId10" Type="http://schemas.openxmlformats.org/officeDocument/2006/relationships/hyperlink" Target="https://eacea.ec.europa.eu/national-policies/eurydice/content/continuing-professional-development-teachers-working-early-childhood-and-school-education-19_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urnals.phil.muni.cz/studia-paedagogica/article/view/18878/14934" TargetMode="External"/><Relationship Id="rId14" Type="http://schemas.openxmlformats.org/officeDocument/2006/relationships/hyperlink" Target="https://f87e10c6-a-90e62eb4-s-sites.googlegroups.com/a/ceskaskola.cz/wiki/ke-stazeni/Trojan.pdf?attachauth=ANoY7coJrr0em8Sfj42BCVkZ0Bb08TEgNIG9csK_wsVTixPWvRToBGeSxUF-JI2dIa5tAHvZgHGZBWGXIPQaFXOa1MJLvjqrUk1FI0CDxc0puEzdBTak_I3Gpnb2Qy-i95M4lBCC2pDEtelUX2a2pufYHjzXvGqHtXO1W0ITaJs9JDF5Gd6-VHpfQjjkUPBUVleXAPEsYOnCdXxwHVlzU_P0OYqD9lAS2g%3D%3D&amp;attredirects=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BBC1-51F9-6645-A680-06BDDAE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57</Pages>
  <Words>13472</Words>
  <Characters>80704</Characters>
  <Application>Microsoft Office Word</Application>
  <DocSecurity>0</DocSecurity>
  <Lines>1876</Lines>
  <Paragraphs>677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Kateřina Fridrichová</cp:lastModifiedBy>
  <cp:revision>14</cp:revision>
  <dcterms:created xsi:type="dcterms:W3CDTF">2022-03-28T22:37:00Z</dcterms:created>
  <dcterms:modified xsi:type="dcterms:W3CDTF">2022-03-30T13:41:00Z</dcterms:modified>
</cp:coreProperties>
</file>