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6A496" w14:textId="43682AD4" w:rsidR="00876277" w:rsidRPr="00D63D1B" w:rsidRDefault="00876277" w:rsidP="00C42B2F">
      <w:pPr>
        <w:spacing w:line="360" w:lineRule="auto"/>
        <w:jc w:val="center"/>
        <w:rPr>
          <w:rFonts w:cstheme="minorHAnsi"/>
          <w:sz w:val="24"/>
          <w:szCs w:val="24"/>
        </w:rPr>
      </w:pPr>
      <w:r w:rsidRPr="00D63D1B">
        <w:rPr>
          <w:rFonts w:cstheme="minorHAnsi"/>
          <w:sz w:val="24"/>
          <w:szCs w:val="24"/>
        </w:rPr>
        <w:t>UNIVERZITA PALACKÉHO V OLOMOUCI</w:t>
      </w:r>
    </w:p>
    <w:p w14:paraId="13554BB9" w14:textId="4A46B293" w:rsidR="00876277" w:rsidRPr="00D63D1B" w:rsidRDefault="00876277" w:rsidP="00D63D1B">
      <w:pPr>
        <w:spacing w:line="360" w:lineRule="auto"/>
        <w:jc w:val="center"/>
        <w:rPr>
          <w:sz w:val="24"/>
          <w:szCs w:val="24"/>
        </w:rPr>
      </w:pPr>
      <w:r w:rsidRPr="00D63D1B">
        <w:rPr>
          <w:sz w:val="24"/>
          <w:szCs w:val="24"/>
        </w:rPr>
        <w:t>PEDAGOGICKÁ FAKULTA</w:t>
      </w:r>
    </w:p>
    <w:p w14:paraId="77F09A37" w14:textId="77777777" w:rsidR="00876277" w:rsidRPr="00D63D1B" w:rsidRDefault="00876277" w:rsidP="00D63D1B">
      <w:pPr>
        <w:spacing w:line="360" w:lineRule="auto"/>
        <w:jc w:val="center"/>
        <w:rPr>
          <w:sz w:val="24"/>
          <w:szCs w:val="24"/>
        </w:rPr>
      </w:pPr>
      <w:r w:rsidRPr="00D63D1B">
        <w:rPr>
          <w:sz w:val="24"/>
          <w:szCs w:val="24"/>
        </w:rPr>
        <w:t>KATEDRA VÝTVARNÉ VÝCHOVY</w:t>
      </w:r>
    </w:p>
    <w:p w14:paraId="4A474784" w14:textId="77777777" w:rsidR="00876277" w:rsidRPr="00D63D1B" w:rsidRDefault="00876277" w:rsidP="00876277">
      <w:pPr>
        <w:jc w:val="center"/>
        <w:rPr>
          <w:sz w:val="24"/>
          <w:szCs w:val="24"/>
        </w:rPr>
      </w:pPr>
    </w:p>
    <w:p w14:paraId="39980A8C" w14:textId="0616C7A5" w:rsidR="00876277" w:rsidRPr="00D63D1B" w:rsidRDefault="00B430E2" w:rsidP="0087627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F5A816" wp14:editId="73AA14C7">
            <wp:extent cx="868680" cy="880365"/>
            <wp:effectExtent l="0" t="0" r="7620" b="0"/>
            <wp:docPr id="1" name="Obrázek 1" descr="Obsah obrázku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log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2" cy="9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CF2F" w14:textId="77777777" w:rsidR="00876277" w:rsidRPr="00D63D1B" w:rsidRDefault="00876277" w:rsidP="00D63D1B">
      <w:pPr>
        <w:rPr>
          <w:sz w:val="24"/>
          <w:szCs w:val="24"/>
        </w:rPr>
      </w:pPr>
    </w:p>
    <w:p w14:paraId="382A352D" w14:textId="77777777" w:rsidR="00876277" w:rsidRPr="00D63D1B" w:rsidRDefault="00876277" w:rsidP="0014059C">
      <w:pPr>
        <w:rPr>
          <w:sz w:val="24"/>
          <w:szCs w:val="24"/>
        </w:rPr>
      </w:pPr>
    </w:p>
    <w:p w14:paraId="1C4E19A0" w14:textId="77ACDA43" w:rsidR="00341F82" w:rsidRPr="00D63D1B" w:rsidRDefault="00876277" w:rsidP="00D63D1B">
      <w:pPr>
        <w:spacing w:line="360" w:lineRule="auto"/>
        <w:jc w:val="center"/>
        <w:rPr>
          <w:b/>
          <w:bCs/>
          <w:sz w:val="28"/>
          <w:szCs w:val="28"/>
        </w:rPr>
      </w:pPr>
      <w:r w:rsidRPr="00D63D1B">
        <w:rPr>
          <w:b/>
          <w:bCs/>
          <w:sz w:val="24"/>
          <w:szCs w:val="24"/>
        </w:rPr>
        <w:t xml:space="preserve"> </w:t>
      </w:r>
      <w:r w:rsidRPr="00D63D1B">
        <w:rPr>
          <w:b/>
          <w:bCs/>
          <w:sz w:val="28"/>
          <w:szCs w:val="28"/>
        </w:rPr>
        <w:t>Bakalářská</w:t>
      </w:r>
      <w:r w:rsidR="0014059C" w:rsidRPr="00D63D1B">
        <w:rPr>
          <w:b/>
          <w:bCs/>
          <w:sz w:val="28"/>
          <w:szCs w:val="28"/>
        </w:rPr>
        <w:t xml:space="preserve"> diplomová</w:t>
      </w:r>
      <w:r w:rsidRPr="00D63D1B">
        <w:rPr>
          <w:b/>
          <w:bCs/>
          <w:sz w:val="28"/>
          <w:szCs w:val="28"/>
        </w:rPr>
        <w:t xml:space="preserve"> práce</w:t>
      </w:r>
    </w:p>
    <w:p w14:paraId="3D3E42B0" w14:textId="47CEDF2F" w:rsidR="0014059C" w:rsidRPr="00D63D1B" w:rsidRDefault="0014059C" w:rsidP="00D63D1B">
      <w:pPr>
        <w:spacing w:line="360" w:lineRule="auto"/>
        <w:jc w:val="center"/>
        <w:rPr>
          <w:sz w:val="24"/>
          <w:szCs w:val="24"/>
        </w:rPr>
      </w:pPr>
      <w:r w:rsidRPr="00D63D1B">
        <w:rPr>
          <w:sz w:val="24"/>
          <w:szCs w:val="24"/>
        </w:rPr>
        <w:t>Linda Přikrylová</w:t>
      </w:r>
    </w:p>
    <w:p w14:paraId="6654E54A" w14:textId="61ED3234" w:rsidR="0014059C" w:rsidRPr="00D63D1B" w:rsidRDefault="0014059C" w:rsidP="00D63D1B">
      <w:pPr>
        <w:spacing w:line="360" w:lineRule="auto"/>
        <w:jc w:val="center"/>
        <w:rPr>
          <w:sz w:val="24"/>
          <w:szCs w:val="24"/>
        </w:rPr>
      </w:pPr>
    </w:p>
    <w:p w14:paraId="21C81431" w14:textId="77777777" w:rsidR="0014059C" w:rsidRPr="00D63D1B" w:rsidRDefault="0014059C" w:rsidP="00D63D1B">
      <w:pPr>
        <w:spacing w:line="360" w:lineRule="auto"/>
        <w:jc w:val="center"/>
        <w:rPr>
          <w:sz w:val="24"/>
          <w:szCs w:val="24"/>
        </w:rPr>
      </w:pPr>
    </w:p>
    <w:p w14:paraId="1AA0EC0E" w14:textId="234B9EAB" w:rsidR="00876277" w:rsidRPr="00D63D1B" w:rsidRDefault="00876277" w:rsidP="00D63D1B">
      <w:pPr>
        <w:spacing w:line="360" w:lineRule="auto"/>
        <w:jc w:val="center"/>
        <w:rPr>
          <w:b/>
          <w:bCs/>
          <w:sz w:val="28"/>
          <w:szCs w:val="28"/>
        </w:rPr>
      </w:pPr>
      <w:r w:rsidRPr="00D63D1B">
        <w:rPr>
          <w:b/>
          <w:bCs/>
          <w:sz w:val="28"/>
          <w:szCs w:val="28"/>
        </w:rPr>
        <w:t>Vhled do přírody</w:t>
      </w:r>
    </w:p>
    <w:p w14:paraId="5C09434A" w14:textId="611F9D2C" w:rsidR="00876277" w:rsidRPr="00D63D1B" w:rsidRDefault="00876277" w:rsidP="00D63D1B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 w:rsidRPr="00D63D1B">
        <w:rPr>
          <w:b/>
          <w:bCs/>
          <w:sz w:val="28"/>
          <w:szCs w:val="28"/>
        </w:rPr>
        <w:t>Insight</w:t>
      </w:r>
      <w:proofErr w:type="spellEnd"/>
      <w:r w:rsidRPr="00D63D1B">
        <w:rPr>
          <w:b/>
          <w:bCs/>
          <w:sz w:val="28"/>
          <w:szCs w:val="28"/>
        </w:rPr>
        <w:t xml:space="preserve"> </w:t>
      </w:r>
      <w:proofErr w:type="spellStart"/>
      <w:r w:rsidRPr="00D63D1B">
        <w:rPr>
          <w:b/>
          <w:bCs/>
          <w:sz w:val="28"/>
          <w:szCs w:val="28"/>
        </w:rPr>
        <w:t>into</w:t>
      </w:r>
      <w:proofErr w:type="spellEnd"/>
      <w:r w:rsidRPr="00D63D1B">
        <w:rPr>
          <w:b/>
          <w:bCs/>
          <w:sz w:val="28"/>
          <w:szCs w:val="28"/>
        </w:rPr>
        <w:t xml:space="preserve"> </w:t>
      </w:r>
      <w:proofErr w:type="spellStart"/>
      <w:r w:rsidR="00F93B14" w:rsidRPr="00F93B14">
        <w:rPr>
          <w:b/>
          <w:bCs/>
          <w:sz w:val="28"/>
          <w:szCs w:val="28"/>
        </w:rPr>
        <w:t>N</w:t>
      </w:r>
      <w:r w:rsidRPr="00D63D1B">
        <w:rPr>
          <w:b/>
          <w:bCs/>
          <w:sz w:val="28"/>
          <w:szCs w:val="28"/>
        </w:rPr>
        <w:t>ature</w:t>
      </w:r>
      <w:proofErr w:type="spellEnd"/>
    </w:p>
    <w:p w14:paraId="3CC5B0BF" w14:textId="071A53E0" w:rsidR="00876277" w:rsidRPr="00D63D1B" w:rsidRDefault="00876277" w:rsidP="00876277">
      <w:pPr>
        <w:jc w:val="center"/>
        <w:rPr>
          <w:sz w:val="24"/>
          <w:szCs w:val="24"/>
        </w:rPr>
      </w:pPr>
    </w:p>
    <w:p w14:paraId="62BF4FF1" w14:textId="7207F4CC" w:rsidR="00876277" w:rsidRPr="00D63D1B" w:rsidRDefault="00876277" w:rsidP="00B430E2">
      <w:pPr>
        <w:rPr>
          <w:sz w:val="24"/>
          <w:szCs w:val="24"/>
        </w:rPr>
      </w:pPr>
    </w:p>
    <w:p w14:paraId="4F3758D2" w14:textId="19575AEA" w:rsidR="0014059C" w:rsidRPr="00D63D1B" w:rsidRDefault="0014059C" w:rsidP="00B430E2">
      <w:pPr>
        <w:rPr>
          <w:sz w:val="24"/>
          <w:szCs w:val="24"/>
        </w:rPr>
      </w:pPr>
    </w:p>
    <w:p w14:paraId="302D7B9A" w14:textId="5E6CDEDE" w:rsidR="0014059C" w:rsidRPr="00D63D1B" w:rsidRDefault="0014059C" w:rsidP="00D63D1B">
      <w:pPr>
        <w:rPr>
          <w:sz w:val="24"/>
          <w:szCs w:val="24"/>
        </w:rPr>
      </w:pPr>
    </w:p>
    <w:p w14:paraId="39AA238F" w14:textId="26D4C1A6" w:rsidR="0014059C" w:rsidRDefault="0014059C" w:rsidP="00D63D1B">
      <w:pPr>
        <w:rPr>
          <w:sz w:val="24"/>
          <w:szCs w:val="24"/>
        </w:rPr>
      </w:pPr>
    </w:p>
    <w:p w14:paraId="4B15BCFE" w14:textId="1C004540" w:rsidR="00D63D1B" w:rsidRDefault="00D63D1B" w:rsidP="00D63D1B">
      <w:pPr>
        <w:rPr>
          <w:sz w:val="24"/>
          <w:szCs w:val="24"/>
        </w:rPr>
      </w:pPr>
    </w:p>
    <w:p w14:paraId="1C933B21" w14:textId="77777777" w:rsidR="00D63D1B" w:rsidRPr="00D63D1B" w:rsidRDefault="00D63D1B" w:rsidP="00D63D1B">
      <w:pPr>
        <w:rPr>
          <w:sz w:val="24"/>
          <w:szCs w:val="24"/>
        </w:rPr>
      </w:pPr>
    </w:p>
    <w:p w14:paraId="77E7E854" w14:textId="16C8D189" w:rsidR="0014059C" w:rsidRPr="00D63D1B" w:rsidRDefault="0014059C" w:rsidP="0014059C">
      <w:pPr>
        <w:jc w:val="center"/>
        <w:rPr>
          <w:sz w:val="24"/>
          <w:szCs w:val="24"/>
        </w:rPr>
      </w:pPr>
    </w:p>
    <w:p w14:paraId="78CAB7B0" w14:textId="5D87BD0E" w:rsidR="00876277" w:rsidRPr="00D63D1B" w:rsidRDefault="00876277" w:rsidP="00D63D1B">
      <w:pPr>
        <w:spacing w:line="360" w:lineRule="auto"/>
        <w:rPr>
          <w:sz w:val="24"/>
          <w:szCs w:val="24"/>
        </w:rPr>
      </w:pPr>
      <w:r w:rsidRPr="00D63D1B">
        <w:rPr>
          <w:sz w:val="24"/>
          <w:szCs w:val="24"/>
        </w:rPr>
        <w:t xml:space="preserve">Obor: Výtvarná tvorba se zaměřením na vzdělávání, </w:t>
      </w:r>
      <w:proofErr w:type="spellStart"/>
      <w:r w:rsidRPr="00D63D1B">
        <w:rPr>
          <w:sz w:val="24"/>
          <w:szCs w:val="24"/>
        </w:rPr>
        <w:t>completus</w:t>
      </w:r>
      <w:proofErr w:type="spellEnd"/>
    </w:p>
    <w:p w14:paraId="2FD64B52" w14:textId="3D7E1165" w:rsidR="001A1E7B" w:rsidRPr="00D63D1B" w:rsidRDefault="00876277" w:rsidP="00D63D1B">
      <w:pPr>
        <w:spacing w:line="360" w:lineRule="auto"/>
        <w:rPr>
          <w:sz w:val="24"/>
          <w:szCs w:val="24"/>
        </w:rPr>
      </w:pPr>
      <w:r w:rsidRPr="00D63D1B">
        <w:rPr>
          <w:sz w:val="24"/>
          <w:szCs w:val="24"/>
        </w:rPr>
        <w:t xml:space="preserve">Vedoucí bakalářské práce: </w:t>
      </w:r>
      <w:r w:rsidR="0014059C" w:rsidRPr="00D63D1B">
        <w:rPr>
          <w:sz w:val="24"/>
          <w:szCs w:val="24"/>
        </w:rPr>
        <w:t>Mgr.</w:t>
      </w:r>
      <w:r w:rsidR="00BA5A58" w:rsidRPr="00F93B14">
        <w:rPr>
          <w:sz w:val="24"/>
          <w:szCs w:val="24"/>
        </w:rPr>
        <w:t>et</w:t>
      </w:r>
      <w:r w:rsidR="0014059C" w:rsidRPr="00D63D1B">
        <w:rPr>
          <w:sz w:val="24"/>
          <w:szCs w:val="24"/>
        </w:rPr>
        <w:t xml:space="preserve"> MgA. Pavla </w:t>
      </w:r>
      <w:proofErr w:type="spellStart"/>
      <w:r w:rsidR="0014059C" w:rsidRPr="00D63D1B">
        <w:rPr>
          <w:sz w:val="24"/>
          <w:szCs w:val="24"/>
        </w:rPr>
        <w:t>Žeravíková</w:t>
      </w:r>
      <w:proofErr w:type="spellEnd"/>
      <w:r w:rsidR="0014059C" w:rsidRPr="00D63D1B">
        <w:rPr>
          <w:sz w:val="24"/>
          <w:szCs w:val="24"/>
        </w:rPr>
        <w:tab/>
      </w:r>
      <w:r w:rsidR="0014059C" w:rsidRPr="00D63D1B">
        <w:rPr>
          <w:sz w:val="24"/>
          <w:szCs w:val="24"/>
        </w:rPr>
        <w:tab/>
        <w:t>Olomouc 2023</w:t>
      </w:r>
    </w:p>
    <w:p w14:paraId="407C928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008B0831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3974D89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600C561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9FC7B34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2D2D837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27FEEE1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200C0DA7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66901F8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099A18D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454B98E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7B61DF4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6B3C4D7D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5E0D9E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E63731D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D667AD4" w14:textId="27F747BB" w:rsidR="001A1E7B" w:rsidRDefault="001A1E7B" w:rsidP="001A1E7B">
      <w:pPr>
        <w:jc w:val="both"/>
        <w:rPr>
          <w:b/>
          <w:bCs/>
          <w:sz w:val="24"/>
          <w:szCs w:val="24"/>
        </w:rPr>
      </w:pPr>
    </w:p>
    <w:p w14:paraId="5487AB99" w14:textId="77777777" w:rsidR="007047E6" w:rsidRPr="00D63D1B" w:rsidRDefault="007047E6" w:rsidP="001A1E7B">
      <w:pPr>
        <w:jc w:val="both"/>
        <w:rPr>
          <w:b/>
          <w:bCs/>
          <w:sz w:val="24"/>
          <w:szCs w:val="24"/>
        </w:rPr>
      </w:pPr>
    </w:p>
    <w:p w14:paraId="58CCE7DD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2AFBDB93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705179A" w14:textId="4598C9E2" w:rsidR="001A1E7B" w:rsidRDefault="001A1E7B" w:rsidP="001A1E7B">
      <w:pPr>
        <w:jc w:val="both"/>
        <w:rPr>
          <w:b/>
          <w:bCs/>
          <w:sz w:val="24"/>
          <w:szCs w:val="24"/>
        </w:rPr>
      </w:pPr>
    </w:p>
    <w:p w14:paraId="1185B826" w14:textId="51F64380" w:rsidR="002C5B9F" w:rsidRDefault="002C5B9F" w:rsidP="001A1E7B">
      <w:pPr>
        <w:jc w:val="both"/>
        <w:rPr>
          <w:b/>
          <w:bCs/>
          <w:sz w:val="24"/>
          <w:szCs w:val="24"/>
        </w:rPr>
      </w:pPr>
    </w:p>
    <w:p w14:paraId="43F2AED6" w14:textId="77777777" w:rsidR="002C5B9F" w:rsidRDefault="002C5B9F" w:rsidP="001A1E7B">
      <w:pPr>
        <w:jc w:val="both"/>
        <w:rPr>
          <w:b/>
          <w:bCs/>
          <w:sz w:val="24"/>
          <w:szCs w:val="24"/>
        </w:rPr>
      </w:pPr>
    </w:p>
    <w:p w14:paraId="1D7B113C" w14:textId="77777777" w:rsidR="00AF683B" w:rsidRPr="00D63D1B" w:rsidRDefault="00AF683B" w:rsidP="001A1E7B">
      <w:pPr>
        <w:jc w:val="both"/>
        <w:rPr>
          <w:b/>
          <w:bCs/>
          <w:sz w:val="24"/>
          <w:szCs w:val="24"/>
        </w:rPr>
      </w:pPr>
    </w:p>
    <w:p w14:paraId="6ABEF46C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F502840" w14:textId="5C4B5CF9" w:rsidR="001A1E7B" w:rsidRPr="00D63D1B" w:rsidRDefault="001A1E7B" w:rsidP="00D63D1B">
      <w:pPr>
        <w:spacing w:line="360" w:lineRule="auto"/>
        <w:jc w:val="both"/>
        <w:rPr>
          <w:sz w:val="28"/>
          <w:szCs w:val="28"/>
        </w:rPr>
      </w:pPr>
      <w:r w:rsidRPr="00D63D1B">
        <w:rPr>
          <w:b/>
          <w:bCs/>
          <w:sz w:val="28"/>
          <w:szCs w:val="28"/>
        </w:rPr>
        <w:t>Prohlášení</w:t>
      </w:r>
    </w:p>
    <w:p w14:paraId="0124F280" w14:textId="77777777" w:rsidR="001A1E7B" w:rsidRPr="00D63D1B" w:rsidRDefault="001A1E7B" w:rsidP="00D63D1B">
      <w:pPr>
        <w:spacing w:line="360" w:lineRule="auto"/>
        <w:jc w:val="both"/>
        <w:rPr>
          <w:sz w:val="24"/>
          <w:szCs w:val="24"/>
        </w:rPr>
      </w:pPr>
      <w:r w:rsidRPr="00D63D1B">
        <w:rPr>
          <w:sz w:val="24"/>
          <w:szCs w:val="24"/>
        </w:rPr>
        <w:t>Prohlašuji, že jsem bakalářskou práci na téma „Vhled do přírody“ vypracovala samostatně a použila jsem pouze zdroje, které cituji v soupisu literatury.</w:t>
      </w:r>
    </w:p>
    <w:p w14:paraId="0177C46A" w14:textId="792C8585" w:rsidR="001A1E7B" w:rsidRPr="00D63D1B" w:rsidRDefault="001A1E7B" w:rsidP="00D63D1B">
      <w:pPr>
        <w:spacing w:line="360" w:lineRule="auto"/>
        <w:jc w:val="both"/>
        <w:rPr>
          <w:sz w:val="24"/>
          <w:szCs w:val="24"/>
        </w:rPr>
      </w:pPr>
      <w:r w:rsidRPr="00D63D1B">
        <w:rPr>
          <w:sz w:val="24"/>
          <w:szCs w:val="24"/>
        </w:rPr>
        <w:t>V Olomouci, dne …………</w:t>
      </w:r>
      <w:r w:rsidRPr="00D63D1B">
        <w:rPr>
          <w:sz w:val="24"/>
          <w:szCs w:val="24"/>
        </w:rPr>
        <w:tab/>
      </w:r>
      <w:r w:rsidRPr="00D63D1B">
        <w:rPr>
          <w:sz w:val="24"/>
          <w:szCs w:val="24"/>
        </w:rPr>
        <w:tab/>
      </w:r>
      <w:r w:rsidRPr="00D63D1B">
        <w:rPr>
          <w:sz w:val="24"/>
          <w:szCs w:val="24"/>
        </w:rPr>
        <w:tab/>
      </w:r>
      <w:r w:rsidRPr="00D63D1B">
        <w:rPr>
          <w:sz w:val="24"/>
          <w:szCs w:val="24"/>
        </w:rPr>
        <w:tab/>
      </w:r>
      <w:r w:rsidRPr="00D63D1B">
        <w:rPr>
          <w:sz w:val="24"/>
          <w:szCs w:val="24"/>
        </w:rPr>
        <w:tab/>
      </w:r>
      <w:r w:rsidRPr="00D63D1B">
        <w:rPr>
          <w:sz w:val="24"/>
          <w:szCs w:val="24"/>
        </w:rPr>
        <w:tab/>
        <w:t>……...………………</w:t>
      </w:r>
    </w:p>
    <w:p w14:paraId="229A2618" w14:textId="4B946EDF" w:rsidR="0014059C" w:rsidRPr="00D63D1B" w:rsidRDefault="001A1E7B" w:rsidP="007047E6">
      <w:pPr>
        <w:spacing w:line="360" w:lineRule="auto"/>
        <w:ind w:left="6372"/>
        <w:jc w:val="both"/>
        <w:rPr>
          <w:sz w:val="24"/>
          <w:szCs w:val="24"/>
        </w:rPr>
      </w:pPr>
      <w:r w:rsidRPr="00D63D1B">
        <w:rPr>
          <w:sz w:val="24"/>
          <w:szCs w:val="24"/>
        </w:rPr>
        <w:t>Linda Přikrylová</w:t>
      </w:r>
    </w:p>
    <w:p w14:paraId="41D67165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6B129403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E40FF89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66E79E0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3C5DD8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068F58C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07A0156E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F36DDA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AD81F93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29843BA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73E310D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B029886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461EAF44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23A2D68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4DE60BC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6652FD05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50B7E31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49C4273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5488DE5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7B6B41E4" w14:textId="77777777" w:rsidR="002C5B9F" w:rsidRPr="00D63D1B" w:rsidRDefault="002C5B9F" w:rsidP="001A1E7B">
      <w:pPr>
        <w:jc w:val="both"/>
        <w:rPr>
          <w:b/>
          <w:bCs/>
          <w:sz w:val="24"/>
          <w:szCs w:val="24"/>
        </w:rPr>
      </w:pPr>
    </w:p>
    <w:p w14:paraId="631AE3A9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0846C302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528F086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3E24987B" w14:textId="77777777" w:rsidR="001A1E7B" w:rsidRPr="00D63D1B" w:rsidRDefault="001A1E7B" w:rsidP="001A1E7B">
      <w:pPr>
        <w:jc w:val="both"/>
        <w:rPr>
          <w:b/>
          <w:bCs/>
          <w:sz w:val="24"/>
          <w:szCs w:val="24"/>
        </w:rPr>
      </w:pPr>
    </w:p>
    <w:p w14:paraId="186E3D07" w14:textId="090BF8E1" w:rsidR="001A1E7B" w:rsidRPr="00D63D1B" w:rsidRDefault="001A1E7B" w:rsidP="00D63D1B">
      <w:pPr>
        <w:spacing w:line="360" w:lineRule="auto"/>
        <w:jc w:val="both"/>
        <w:rPr>
          <w:b/>
          <w:bCs/>
          <w:sz w:val="28"/>
          <w:szCs w:val="28"/>
        </w:rPr>
      </w:pPr>
      <w:r w:rsidRPr="00D63D1B">
        <w:rPr>
          <w:b/>
          <w:bCs/>
          <w:sz w:val="28"/>
          <w:szCs w:val="28"/>
        </w:rPr>
        <w:t>Poděkování</w:t>
      </w:r>
    </w:p>
    <w:p w14:paraId="3038C876" w14:textId="29EA17E3" w:rsidR="001A1E7B" w:rsidRPr="00D63D1B" w:rsidRDefault="001A1E7B" w:rsidP="00D63D1B">
      <w:pPr>
        <w:spacing w:line="360" w:lineRule="auto"/>
        <w:jc w:val="both"/>
        <w:rPr>
          <w:sz w:val="24"/>
          <w:szCs w:val="24"/>
        </w:rPr>
      </w:pPr>
      <w:r w:rsidRPr="00D63D1B">
        <w:rPr>
          <w:sz w:val="24"/>
          <w:szCs w:val="24"/>
        </w:rPr>
        <w:t>Tímto bych chtěla poděkovat vedoucí práce Mgr.</w:t>
      </w:r>
      <w:r w:rsidR="00BA5A58">
        <w:rPr>
          <w:sz w:val="24"/>
          <w:szCs w:val="24"/>
        </w:rPr>
        <w:t xml:space="preserve"> </w:t>
      </w:r>
      <w:r w:rsidR="00BA5A58" w:rsidRPr="00F93B14">
        <w:rPr>
          <w:sz w:val="24"/>
          <w:szCs w:val="24"/>
        </w:rPr>
        <w:t>et</w:t>
      </w:r>
      <w:r w:rsidR="00BA5A58">
        <w:rPr>
          <w:sz w:val="24"/>
          <w:szCs w:val="24"/>
        </w:rPr>
        <w:t xml:space="preserve"> </w:t>
      </w:r>
      <w:r w:rsidRPr="00D63D1B">
        <w:rPr>
          <w:sz w:val="24"/>
          <w:szCs w:val="24"/>
        </w:rPr>
        <w:t xml:space="preserve">MgA. Pavle </w:t>
      </w:r>
      <w:proofErr w:type="spellStart"/>
      <w:r w:rsidRPr="00D63D1B">
        <w:rPr>
          <w:sz w:val="24"/>
          <w:szCs w:val="24"/>
        </w:rPr>
        <w:t>Žeravíkové</w:t>
      </w:r>
      <w:proofErr w:type="spellEnd"/>
      <w:r w:rsidRPr="00D63D1B">
        <w:rPr>
          <w:sz w:val="24"/>
          <w:szCs w:val="24"/>
        </w:rPr>
        <w:t xml:space="preserve"> za odborné vedení a cenné rady při konzultacích. A také svým </w:t>
      </w:r>
      <w:r w:rsidR="00275DC4" w:rsidRPr="00D63D1B">
        <w:rPr>
          <w:sz w:val="24"/>
          <w:szCs w:val="24"/>
        </w:rPr>
        <w:t>nejbližším</w:t>
      </w:r>
      <w:r w:rsidRPr="00D63D1B">
        <w:rPr>
          <w:sz w:val="24"/>
          <w:szCs w:val="24"/>
        </w:rPr>
        <w:t xml:space="preserve"> za pomoc a trpělivost, kterou se mnou měli nejen při psaní této práce.</w:t>
      </w:r>
    </w:p>
    <w:p w14:paraId="4F9C6ACA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74D1FDB3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6587F52E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431C6AA5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4B2662FF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04809367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46692B48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78BA11E2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43F48C55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19F07033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692F268E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4B3BE390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3BAC9680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650A3656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732B2ED1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2DA7D226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1C1BA618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316897E1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0E8F4E10" w14:textId="77777777" w:rsidR="005E7F69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</w:p>
    <w:p w14:paraId="59492CF4" w14:textId="2AB280D3" w:rsidR="005E7F69" w:rsidRPr="00D63D1B" w:rsidRDefault="005E7F69" w:rsidP="005E7F69">
      <w:pPr>
        <w:spacing w:line="360" w:lineRule="auto"/>
        <w:ind w:right="1134"/>
        <w:jc w:val="both"/>
        <w:rPr>
          <w:b/>
          <w:bCs/>
          <w:sz w:val="28"/>
          <w:szCs w:val="28"/>
        </w:rPr>
      </w:pPr>
      <w:r w:rsidRPr="00D63D1B">
        <w:rPr>
          <w:b/>
          <w:bCs/>
          <w:sz w:val="28"/>
          <w:szCs w:val="28"/>
        </w:rPr>
        <w:t>Upozornění</w:t>
      </w:r>
    </w:p>
    <w:p w14:paraId="0F536ABB" w14:textId="04A4D270" w:rsidR="00DA2F10" w:rsidRPr="00F93B14" w:rsidRDefault="005E7F69" w:rsidP="00F93B14">
      <w:pPr>
        <w:spacing w:line="360" w:lineRule="auto"/>
        <w:jc w:val="both"/>
        <w:rPr>
          <w:color w:val="C00000"/>
          <w:sz w:val="24"/>
          <w:szCs w:val="24"/>
        </w:rPr>
      </w:pPr>
      <w:r w:rsidRPr="00D63D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Předkládaná práce </w:t>
      </w:r>
      <w:proofErr w:type="gramStart"/>
      <w:r>
        <w:rPr>
          <w:sz w:val="24"/>
          <w:szCs w:val="24"/>
        </w:rPr>
        <w:t>slouží</w:t>
      </w:r>
      <w:proofErr w:type="gramEnd"/>
      <w:r>
        <w:rPr>
          <w:sz w:val="24"/>
          <w:szCs w:val="24"/>
        </w:rPr>
        <w:t xml:space="preserve"> jako textový doprovod k praktické bakalářské práci.</w:t>
      </w:r>
      <w:r w:rsidR="00F93B14">
        <w:rPr>
          <w:sz w:val="24"/>
          <w:szCs w:val="24"/>
        </w:rPr>
        <w:t xml:space="preserve"> Která pojednává o tématu přírody ve formě ručně utkaného gobelínu.</w:t>
      </w:r>
      <w:r w:rsidR="00392512">
        <w:rPr>
          <w:sz w:val="24"/>
          <w:szCs w:val="24"/>
        </w:rPr>
        <w:t xml:space="preserve"> </w:t>
      </w:r>
    </w:p>
    <w:p w14:paraId="7FE81E34" w14:textId="53539B1A" w:rsidR="00513E00" w:rsidRPr="00411305" w:rsidRDefault="00513E00" w:rsidP="00513E00">
      <w:pPr>
        <w:pStyle w:val="Obsah1"/>
      </w:pPr>
      <w:r w:rsidRPr="00411305">
        <w:lastRenderedPageBreak/>
        <w:t>OBSAH</w:t>
      </w:r>
    </w:p>
    <w:p w14:paraId="650482A1" w14:textId="3B9919C4" w:rsidR="00DB4FE5" w:rsidRDefault="00513E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r w:rsidRPr="00411305">
        <w:fldChar w:fldCharType="begin"/>
      </w:r>
      <w:r w:rsidRPr="00411305">
        <w:instrText xml:space="preserve"> TOC \o "1-3" \h \z \u </w:instrText>
      </w:r>
      <w:r w:rsidRPr="00411305">
        <w:fldChar w:fldCharType="separate"/>
      </w:r>
      <w:hyperlink w:anchor="_Toc132660538" w:history="1">
        <w:r w:rsidR="00DB4FE5" w:rsidRPr="002A0EAC">
          <w:rPr>
            <w:rStyle w:val="Hypertextovodkaz"/>
            <w:rFonts w:cstheme="minorHAnsi"/>
            <w:noProof/>
          </w:rPr>
          <w:t>1 ÚVOD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_Toc132660538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6</w:t>
        </w:r>
        <w:r w:rsidR="00DB4FE5">
          <w:rPr>
            <w:noProof/>
            <w:webHidden/>
          </w:rPr>
          <w:fldChar w:fldCharType="end"/>
        </w:r>
      </w:hyperlink>
    </w:p>
    <w:p w14:paraId="7914378C" w14:textId="11271D18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39" w:history="1">
        <w:r w:rsidR="00DB4FE5" w:rsidRPr="002A0EAC">
          <w:rPr>
            <w:rStyle w:val="Hypertextovodkaz"/>
            <w:rFonts w:cstheme="minorHAnsi"/>
            <w:noProof/>
          </w:rPr>
          <w:t>2 TEORETICKÁ ČÁST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_Toc132660539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7</w:t>
        </w:r>
        <w:r w:rsidR="00DB4FE5">
          <w:rPr>
            <w:noProof/>
            <w:webHidden/>
          </w:rPr>
          <w:fldChar w:fldCharType="end"/>
        </w:r>
      </w:hyperlink>
    </w:p>
    <w:p w14:paraId="17A3E6A1" w14:textId="05AFDFFA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40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2.1 vnímání přírody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_Toc132660540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7</w:t>
        </w:r>
        <w:r w:rsidR="00DB4FE5">
          <w:rPr>
            <w:noProof/>
            <w:webHidden/>
          </w:rPr>
          <w:fldChar w:fldCharType="end"/>
        </w:r>
      </w:hyperlink>
    </w:p>
    <w:p w14:paraId="05D37034" w14:textId="3E57F5ED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41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2.2 Autorská tapiserie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_Toc132660541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7</w:t>
        </w:r>
        <w:r w:rsidR="00DB4FE5">
          <w:rPr>
            <w:noProof/>
            <w:webHidden/>
          </w:rPr>
          <w:fldChar w:fldCharType="end"/>
        </w:r>
      </w:hyperlink>
    </w:p>
    <w:p w14:paraId="1B8439D5" w14:textId="3E03D68A" w:rsidR="00DB4FE5" w:rsidRDefault="00000000">
      <w:pPr>
        <w:pStyle w:val="Obsah3"/>
        <w:tabs>
          <w:tab w:val="right" w:leader="dot" w:pos="8210"/>
        </w:tabs>
        <w:rPr>
          <w:rFonts w:cstheme="minorBidi"/>
          <w:noProof/>
        </w:rPr>
      </w:pPr>
      <w:hyperlink w:anchor="_Toc132660542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2.2.1 Antonín Kybal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_Toc132660542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9</w:t>
        </w:r>
        <w:r w:rsidR="00DB4FE5">
          <w:rPr>
            <w:noProof/>
            <w:webHidden/>
          </w:rPr>
          <w:fldChar w:fldCharType="end"/>
        </w:r>
      </w:hyperlink>
    </w:p>
    <w:p w14:paraId="3AAB6A09" w14:textId="65D2CED6" w:rsidR="00DB4FE5" w:rsidRDefault="00000000">
      <w:pPr>
        <w:pStyle w:val="Obsah3"/>
        <w:tabs>
          <w:tab w:val="right" w:leader="dot" w:pos="8210"/>
        </w:tabs>
        <w:rPr>
          <w:rFonts w:cstheme="minorBidi"/>
          <w:noProof/>
        </w:rPr>
      </w:pPr>
      <w:hyperlink w:anchor="_Toc132660543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2.2.2 Eva Brodská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_Toc132660543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12</w:t>
        </w:r>
        <w:r w:rsidR="00DB4FE5">
          <w:rPr>
            <w:noProof/>
            <w:webHidden/>
          </w:rPr>
          <w:fldChar w:fldCharType="end"/>
        </w:r>
      </w:hyperlink>
    </w:p>
    <w:p w14:paraId="5D0FA3F3" w14:textId="19FC82BF" w:rsidR="00DB4FE5" w:rsidRDefault="00000000">
      <w:pPr>
        <w:pStyle w:val="Obsah3"/>
        <w:tabs>
          <w:tab w:val="right" w:leader="dot" w:pos="8210"/>
        </w:tabs>
        <w:rPr>
          <w:rFonts w:cstheme="minorBidi"/>
          <w:noProof/>
        </w:rPr>
      </w:pPr>
      <w:hyperlink w:anchor="_Toc132660544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2.2.3 Bohdan Mrázek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_Toc132660544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13</w:t>
        </w:r>
        <w:r w:rsidR="00DB4FE5">
          <w:rPr>
            <w:noProof/>
            <w:webHidden/>
          </w:rPr>
          <w:fldChar w:fldCharType="end"/>
        </w:r>
      </w:hyperlink>
    </w:p>
    <w:p w14:paraId="3C118276" w14:textId="36527F7F" w:rsidR="00DB4FE5" w:rsidRDefault="00000000">
      <w:pPr>
        <w:pStyle w:val="Obsah3"/>
        <w:tabs>
          <w:tab w:val="right" w:leader="dot" w:pos="8210"/>
        </w:tabs>
        <w:rPr>
          <w:rFonts w:cstheme="minorBidi"/>
          <w:noProof/>
        </w:rPr>
      </w:pPr>
      <w:hyperlink w:anchor="_Toc132660545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2.2.4 Jenny Hladíková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_Toc132660545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14</w:t>
        </w:r>
        <w:r w:rsidR="00DB4FE5">
          <w:rPr>
            <w:noProof/>
            <w:webHidden/>
          </w:rPr>
          <w:fldChar w:fldCharType="end"/>
        </w:r>
      </w:hyperlink>
    </w:p>
    <w:p w14:paraId="06C6B2E6" w14:textId="695485A3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46" w:history="1">
        <w:r w:rsidR="00DB4FE5" w:rsidRPr="002A0EAC">
          <w:rPr>
            <w:rStyle w:val="Hypertextovodkaz"/>
            <w:rFonts w:cstheme="minorHAnsi"/>
            <w:noProof/>
          </w:rPr>
          <w:t>3 INSPIRACE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_Toc132660546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15</w:t>
        </w:r>
        <w:r w:rsidR="00DB4FE5">
          <w:rPr>
            <w:noProof/>
            <w:webHidden/>
          </w:rPr>
          <w:fldChar w:fldCharType="end"/>
        </w:r>
      </w:hyperlink>
    </w:p>
    <w:p w14:paraId="0FC9E6B7" w14:textId="04AB7753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47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3.1. Ana Teresa Barboza Gubo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_Toc132660547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15</w:t>
        </w:r>
        <w:r w:rsidR="00DB4FE5">
          <w:rPr>
            <w:noProof/>
            <w:webHidden/>
          </w:rPr>
          <w:fldChar w:fldCharType="end"/>
        </w:r>
      </w:hyperlink>
    </w:p>
    <w:p w14:paraId="4FA4C70E" w14:textId="1948260A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48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3.2. Vanessa Barag</w:t>
        </w:r>
        <w:r w:rsidR="00DB4FE5" w:rsidRPr="002A0EAC">
          <w:rPr>
            <w:rStyle w:val="Hypertextovodkaz"/>
            <w:rFonts w:cstheme="minorHAnsi"/>
            <w:b/>
            <w:bCs/>
            <w:noProof/>
            <w:shd w:val="clear" w:color="auto" w:fill="FFFFFF"/>
          </w:rPr>
          <w:t>ão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_Toc132660548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16</w:t>
        </w:r>
        <w:r w:rsidR="00DB4FE5">
          <w:rPr>
            <w:noProof/>
            <w:webHidden/>
          </w:rPr>
          <w:fldChar w:fldCharType="end"/>
        </w:r>
      </w:hyperlink>
    </w:p>
    <w:p w14:paraId="7F755659" w14:textId="715A77B5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49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3.3 Ludmila Kolková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_Toc132660549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17</w:t>
        </w:r>
        <w:r w:rsidR="00DB4FE5">
          <w:rPr>
            <w:noProof/>
            <w:webHidden/>
          </w:rPr>
          <w:fldChar w:fldCharType="end"/>
        </w:r>
      </w:hyperlink>
    </w:p>
    <w:p w14:paraId="537E949C" w14:textId="6BD2C24F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50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3.4 Karen Henderson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_Toc132660550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18</w:t>
        </w:r>
        <w:r w:rsidR="00DB4FE5">
          <w:rPr>
            <w:noProof/>
            <w:webHidden/>
          </w:rPr>
          <w:fldChar w:fldCharType="end"/>
        </w:r>
      </w:hyperlink>
    </w:p>
    <w:p w14:paraId="3A17FD50" w14:textId="5188D566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51" w:history="1">
        <w:r w:rsidR="00DB4FE5" w:rsidRPr="002A0EAC">
          <w:rPr>
            <w:rStyle w:val="Hypertextovodkaz"/>
            <w:rFonts w:cstheme="minorHAnsi"/>
            <w:noProof/>
          </w:rPr>
          <w:t>4 PRAKTICKÁ ČÁST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_Toc132660551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19</w:t>
        </w:r>
        <w:r w:rsidR="00DB4FE5">
          <w:rPr>
            <w:noProof/>
            <w:webHidden/>
          </w:rPr>
          <w:fldChar w:fldCharType="end"/>
        </w:r>
      </w:hyperlink>
    </w:p>
    <w:p w14:paraId="455DBB55" w14:textId="635AF784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52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4.1 vývoj tématu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_Toc132660552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19</w:t>
        </w:r>
        <w:r w:rsidR="00DB4FE5">
          <w:rPr>
            <w:noProof/>
            <w:webHidden/>
          </w:rPr>
          <w:fldChar w:fldCharType="end"/>
        </w:r>
      </w:hyperlink>
    </w:p>
    <w:p w14:paraId="37E87A7B" w14:textId="5D8323DE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53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4.2. Návrhy a materiálové zkoušky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_Toc132660553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20</w:t>
        </w:r>
        <w:r w:rsidR="00DB4FE5">
          <w:rPr>
            <w:noProof/>
            <w:webHidden/>
          </w:rPr>
          <w:fldChar w:fldCharType="end"/>
        </w:r>
      </w:hyperlink>
    </w:p>
    <w:p w14:paraId="6CAF88E9" w14:textId="16074B70" w:rsidR="00DB4FE5" w:rsidRDefault="00000000">
      <w:pPr>
        <w:pStyle w:val="Obsah2"/>
        <w:tabs>
          <w:tab w:val="right" w:leader="dot" w:pos="8210"/>
        </w:tabs>
        <w:rPr>
          <w:rFonts w:cstheme="minorBidi"/>
          <w:noProof/>
        </w:rPr>
      </w:pPr>
      <w:hyperlink w:anchor="_Toc132660554" w:history="1">
        <w:r w:rsidR="00DB4FE5" w:rsidRPr="002A0EAC">
          <w:rPr>
            <w:rStyle w:val="Hypertextovodkaz"/>
            <w:rFonts w:cstheme="minorHAnsi"/>
            <w:b/>
            <w:bCs/>
            <w:noProof/>
          </w:rPr>
          <w:t>4.3 proces tvorby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_Toc132660554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26</w:t>
        </w:r>
        <w:r w:rsidR="00DB4FE5">
          <w:rPr>
            <w:noProof/>
            <w:webHidden/>
          </w:rPr>
          <w:fldChar w:fldCharType="end"/>
        </w:r>
      </w:hyperlink>
    </w:p>
    <w:p w14:paraId="252456BF" w14:textId="51251C2C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55" w:history="1">
        <w:r w:rsidR="00DB4FE5" w:rsidRPr="002A0EAC">
          <w:rPr>
            <w:rStyle w:val="Hypertextovodkaz"/>
            <w:rFonts w:cstheme="minorHAnsi"/>
            <w:noProof/>
          </w:rPr>
          <w:t>5 ZÁVĚR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_Toc132660555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33</w:t>
        </w:r>
        <w:r w:rsidR="00DB4FE5">
          <w:rPr>
            <w:noProof/>
            <w:webHidden/>
          </w:rPr>
          <w:fldChar w:fldCharType="end"/>
        </w:r>
      </w:hyperlink>
    </w:p>
    <w:p w14:paraId="7E2099DA" w14:textId="31552564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56" w:history="1">
        <w:r w:rsidR="00DB4FE5" w:rsidRPr="002A0EAC">
          <w:rPr>
            <w:rStyle w:val="Hypertextovodkaz"/>
            <w:rFonts w:cstheme="minorHAnsi"/>
            <w:noProof/>
          </w:rPr>
          <w:t>6. SEZNAM POUŽITÝCH ZDROJŮ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_Toc132660556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36</w:t>
        </w:r>
        <w:r w:rsidR="00DB4FE5">
          <w:rPr>
            <w:noProof/>
            <w:webHidden/>
          </w:rPr>
          <w:fldChar w:fldCharType="end"/>
        </w:r>
      </w:hyperlink>
    </w:p>
    <w:p w14:paraId="43BB3070" w14:textId="7F9D4268" w:rsidR="00DB4FE5" w:rsidRDefault="00000000">
      <w:pPr>
        <w:pStyle w:val="Obsah1"/>
        <w:rPr>
          <w:rFonts w:cstheme="minorBidi"/>
          <w:b w:val="0"/>
          <w:bCs w:val="0"/>
          <w:noProof/>
          <w:sz w:val="22"/>
          <w:szCs w:val="22"/>
        </w:rPr>
      </w:pPr>
      <w:hyperlink w:anchor="_Toc132660557" w:history="1">
        <w:r w:rsidR="00DB4FE5" w:rsidRPr="002A0EAC">
          <w:rPr>
            <w:rStyle w:val="Hypertextovodkaz"/>
            <w:noProof/>
          </w:rPr>
          <w:t>7. SEZNAM OBRAZOVÝCH PŘÍLOH</w:t>
        </w:r>
        <w:r w:rsidR="00DB4FE5">
          <w:rPr>
            <w:noProof/>
            <w:webHidden/>
          </w:rPr>
          <w:tab/>
        </w:r>
        <w:r w:rsidR="00DB4FE5">
          <w:rPr>
            <w:noProof/>
            <w:webHidden/>
          </w:rPr>
          <w:fldChar w:fldCharType="begin"/>
        </w:r>
        <w:r w:rsidR="00DB4FE5">
          <w:rPr>
            <w:noProof/>
            <w:webHidden/>
          </w:rPr>
          <w:instrText xml:space="preserve"> PAGEREF _Toc132660557 \h </w:instrText>
        </w:r>
        <w:r w:rsidR="00DB4FE5">
          <w:rPr>
            <w:noProof/>
            <w:webHidden/>
          </w:rPr>
        </w:r>
        <w:r w:rsidR="00DB4FE5">
          <w:rPr>
            <w:noProof/>
            <w:webHidden/>
          </w:rPr>
          <w:fldChar w:fldCharType="separate"/>
        </w:r>
        <w:r w:rsidR="00DB4FE5">
          <w:rPr>
            <w:noProof/>
            <w:webHidden/>
          </w:rPr>
          <w:t>38</w:t>
        </w:r>
        <w:r w:rsidR="00DB4FE5">
          <w:rPr>
            <w:noProof/>
            <w:webHidden/>
          </w:rPr>
          <w:fldChar w:fldCharType="end"/>
        </w:r>
      </w:hyperlink>
    </w:p>
    <w:p w14:paraId="5B2BBCAF" w14:textId="7F3E166B" w:rsidR="002C5B9F" w:rsidRDefault="00513E00">
      <w:pPr>
        <w:rPr>
          <w:b/>
          <w:bCs/>
          <w:sz w:val="24"/>
          <w:szCs w:val="24"/>
        </w:rPr>
        <w:sectPr w:rsidR="002C5B9F" w:rsidSect="00674EF5">
          <w:footerReference w:type="default" r:id="rId9"/>
          <w:pgSz w:w="11906" w:h="16838"/>
          <w:pgMar w:top="1418" w:right="1418" w:bottom="1418" w:left="2268" w:header="709" w:footer="709" w:gutter="0"/>
          <w:cols w:space="708"/>
          <w:titlePg/>
          <w:docGrid w:linePitch="360"/>
        </w:sectPr>
      </w:pPr>
      <w:r w:rsidRPr="00411305">
        <w:rPr>
          <w:b/>
          <w:bCs/>
          <w:sz w:val="28"/>
          <w:szCs w:val="28"/>
        </w:rPr>
        <w:fldChar w:fldCharType="end"/>
      </w:r>
    </w:p>
    <w:p w14:paraId="12734F42" w14:textId="4C76B2EC" w:rsidR="00C42B2F" w:rsidRPr="00AB757D" w:rsidRDefault="00AB757D" w:rsidP="00AB757D">
      <w:pPr>
        <w:pStyle w:val="Nadpis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0" w:name="_Toc132660538"/>
      <w:bookmarkStart w:id="1" w:name="_Hlk131437191"/>
      <w:bookmarkStart w:id="2" w:name="_Toc132658877"/>
      <w:bookmarkStart w:id="3" w:name="_Toc13264859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1 </w:t>
      </w:r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ÚVOD</w:t>
      </w:r>
      <w:bookmarkEnd w:id="0"/>
    </w:p>
    <w:p w14:paraId="375E42AB" w14:textId="57C71DF8" w:rsidR="00D962B1" w:rsidRPr="00392512" w:rsidRDefault="00392512" w:rsidP="00C33277">
      <w:pPr>
        <w:spacing w:line="360" w:lineRule="auto"/>
        <w:ind w:firstLine="708"/>
        <w:jc w:val="both"/>
        <w:rPr>
          <w:color w:val="C00000"/>
          <w:sz w:val="24"/>
          <w:szCs w:val="24"/>
        </w:rPr>
      </w:pPr>
      <w:r w:rsidRPr="00F93B14">
        <w:rPr>
          <w:sz w:val="24"/>
          <w:szCs w:val="24"/>
        </w:rPr>
        <w:t>Když jsem uvažovala o tématu své bakalářské práce</w:t>
      </w:r>
      <w:r w:rsidR="00F93B14">
        <w:rPr>
          <w:sz w:val="24"/>
          <w:szCs w:val="24"/>
        </w:rPr>
        <w:t>, té</w:t>
      </w:r>
      <w:r w:rsidR="00D962B1" w:rsidRPr="00F93B14">
        <w:rPr>
          <w:sz w:val="24"/>
          <w:szCs w:val="24"/>
        </w:rPr>
        <w:t>ma</w:t>
      </w:r>
      <w:r w:rsidR="00D962B1">
        <w:rPr>
          <w:sz w:val="24"/>
          <w:szCs w:val="24"/>
        </w:rPr>
        <w:t xml:space="preserve"> spojené s přírodou </w:t>
      </w:r>
      <w:r w:rsidR="008D72F9">
        <w:rPr>
          <w:sz w:val="24"/>
          <w:szCs w:val="24"/>
        </w:rPr>
        <w:t>byla pro mě jasná volba. Jak ale tento široce obsáhlý námět vyobrazit, tak jak ho pociťuji</w:t>
      </w:r>
      <w:r w:rsidRPr="00F93B14">
        <w:rPr>
          <w:sz w:val="24"/>
          <w:szCs w:val="24"/>
        </w:rPr>
        <w:t>?</w:t>
      </w:r>
    </w:p>
    <w:p w14:paraId="65EDBAA0" w14:textId="77777777" w:rsidR="00EA13B1" w:rsidRDefault="008D72F9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své práci vycházím především z mého vztahu s přírodou a usiluji o přenesení mých pocitů, vjemů a celkového vnímání přírody do výtvarného díla, konkrétně ve formě gobelínu. </w:t>
      </w:r>
      <w:r w:rsidR="007503DB">
        <w:rPr>
          <w:sz w:val="24"/>
          <w:szCs w:val="24"/>
        </w:rPr>
        <w:t xml:space="preserve">Textilní tvorbu jsem si zvolila jednak proto, že otevírá velké množství možností práce s materiály, ale hlavně z důvodu propojenosti a blízkosti k přírodě. </w:t>
      </w:r>
    </w:p>
    <w:p w14:paraId="5551F768" w14:textId="678EA21A" w:rsidR="008D72F9" w:rsidRDefault="007503DB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Tuto práci jsem rozdělila na tři hlavní části, v první teoretické se zaměřím na to, jak vnímám přírodu a náš společný vztah. Dále </w:t>
      </w:r>
      <w:r w:rsidR="007944F6">
        <w:rPr>
          <w:sz w:val="24"/>
          <w:szCs w:val="24"/>
        </w:rPr>
        <w:t>se dotknu zrodu autorské tapiserie a uvedu i významné představitele české textilní tvorby</w:t>
      </w:r>
      <w:r w:rsidR="005E6C70">
        <w:rPr>
          <w:sz w:val="24"/>
          <w:szCs w:val="24"/>
        </w:rPr>
        <w:t xml:space="preserve"> a jejich dílo</w:t>
      </w:r>
      <w:r w:rsidR="007944F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DE35FD1" w14:textId="191C437F" w:rsidR="005E6C70" w:rsidRDefault="00CB266A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 podstatě větší část práce věnuji autorům, kteří mě svou tvorbou inspirují,</w:t>
      </w:r>
      <w:r w:rsidR="00E11EC7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zabývají se stejným či podobným tématem</w:t>
      </w:r>
      <w:r w:rsidR="00E11EC7">
        <w:rPr>
          <w:sz w:val="24"/>
          <w:szCs w:val="24"/>
        </w:rPr>
        <w:t>. Nacházím u nich obdobné prvky výtvarného vyjádření nebo smýšlení</w:t>
      </w:r>
      <w:r w:rsidR="00E11EC7" w:rsidRPr="00F93B14">
        <w:rPr>
          <w:sz w:val="24"/>
          <w:szCs w:val="24"/>
        </w:rPr>
        <w:t>.</w:t>
      </w:r>
      <w:r w:rsidR="00F93B14" w:rsidRPr="00F93B14">
        <w:rPr>
          <w:sz w:val="24"/>
          <w:szCs w:val="24"/>
        </w:rPr>
        <w:t xml:space="preserve"> A</w:t>
      </w:r>
      <w:r w:rsidR="00392512" w:rsidRPr="00F93B14">
        <w:rPr>
          <w:sz w:val="24"/>
          <w:szCs w:val="24"/>
        </w:rPr>
        <w:t xml:space="preserve"> jejich </w:t>
      </w:r>
      <w:r w:rsidR="00E11EC7">
        <w:rPr>
          <w:sz w:val="24"/>
          <w:szCs w:val="24"/>
        </w:rPr>
        <w:t xml:space="preserve">tvorba </w:t>
      </w:r>
      <w:r w:rsidR="00392512" w:rsidRPr="00F93B14">
        <w:rPr>
          <w:sz w:val="24"/>
          <w:szCs w:val="24"/>
        </w:rPr>
        <w:t>přitom</w:t>
      </w:r>
      <w:r w:rsidR="00392512">
        <w:rPr>
          <w:sz w:val="24"/>
          <w:szCs w:val="24"/>
        </w:rPr>
        <w:t xml:space="preserve"> </w:t>
      </w:r>
      <w:r w:rsidR="00F93B14" w:rsidRPr="00F93B14">
        <w:rPr>
          <w:sz w:val="24"/>
          <w:szCs w:val="24"/>
        </w:rPr>
        <w:t>tematicky</w:t>
      </w:r>
      <w:r w:rsidR="00392512">
        <w:rPr>
          <w:color w:val="C00000"/>
          <w:sz w:val="24"/>
          <w:szCs w:val="24"/>
        </w:rPr>
        <w:t xml:space="preserve"> </w:t>
      </w:r>
      <w:r w:rsidR="00E11EC7">
        <w:rPr>
          <w:sz w:val="24"/>
          <w:szCs w:val="24"/>
        </w:rPr>
        <w:t>vychází z</w:t>
      </w:r>
      <w:r w:rsidR="002A1EA2">
        <w:rPr>
          <w:sz w:val="24"/>
          <w:szCs w:val="24"/>
        </w:rPr>
        <w:t> </w:t>
      </w:r>
      <w:r w:rsidR="00E11EC7">
        <w:rPr>
          <w:sz w:val="24"/>
          <w:szCs w:val="24"/>
        </w:rPr>
        <w:t>přírody</w:t>
      </w:r>
      <w:r w:rsidR="002A1EA2">
        <w:rPr>
          <w:sz w:val="24"/>
          <w:szCs w:val="24"/>
        </w:rPr>
        <w:t xml:space="preserve">. Nebudu se zabývat životopisem těchto autorů, ale budu se snažit popsat jejich individuální přístup k tvorbě, co mě zaujalo a </w:t>
      </w:r>
      <w:r w:rsidR="00392512" w:rsidRPr="00F93B14">
        <w:rPr>
          <w:sz w:val="24"/>
          <w:szCs w:val="24"/>
        </w:rPr>
        <w:t xml:space="preserve">budu postupně </w:t>
      </w:r>
      <w:r w:rsidR="002A1EA2">
        <w:rPr>
          <w:sz w:val="24"/>
          <w:szCs w:val="24"/>
        </w:rPr>
        <w:t xml:space="preserve">hledat </w:t>
      </w:r>
      <w:r w:rsidR="00F93B14" w:rsidRPr="00F93B14">
        <w:rPr>
          <w:sz w:val="24"/>
          <w:szCs w:val="24"/>
        </w:rPr>
        <w:t xml:space="preserve">podobnosti mezi mým a jejich </w:t>
      </w:r>
      <w:r w:rsidR="00F93B14">
        <w:rPr>
          <w:sz w:val="24"/>
          <w:szCs w:val="24"/>
        </w:rPr>
        <w:t>výtvarném</w:t>
      </w:r>
      <w:r w:rsidR="005E6C70">
        <w:rPr>
          <w:sz w:val="24"/>
          <w:szCs w:val="24"/>
        </w:rPr>
        <w:t xml:space="preserve"> </w:t>
      </w:r>
      <w:r w:rsidR="00F93B14" w:rsidRPr="00F93B14">
        <w:rPr>
          <w:sz w:val="24"/>
          <w:szCs w:val="24"/>
        </w:rPr>
        <w:t>s</w:t>
      </w:r>
      <w:r w:rsidR="00392512" w:rsidRPr="00F93B14">
        <w:rPr>
          <w:sz w:val="24"/>
          <w:szCs w:val="24"/>
        </w:rPr>
        <w:t>m</w:t>
      </w:r>
      <w:r w:rsidR="00F93B14" w:rsidRPr="00F93B14">
        <w:rPr>
          <w:sz w:val="24"/>
          <w:szCs w:val="24"/>
        </w:rPr>
        <w:t>ý</w:t>
      </w:r>
      <w:r w:rsidR="00EA13B1" w:rsidRPr="00F93B14">
        <w:rPr>
          <w:sz w:val="24"/>
          <w:szCs w:val="24"/>
        </w:rPr>
        <w:t>šlení</w:t>
      </w:r>
      <w:r w:rsidR="00F93B14" w:rsidRPr="00F93B14">
        <w:rPr>
          <w:sz w:val="24"/>
          <w:szCs w:val="24"/>
        </w:rPr>
        <w:t>.</w:t>
      </w:r>
    </w:p>
    <w:p w14:paraId="211C3FA3" w14:textId="3F37604B" w:rsidR="0015634F" w:rsidRPr="00EA13B1" w:rsidRDefault="005E6C70" w:rsidP="00C33277">
      <w:pPr>
        <w:spacing w:line="360" w:lineRule="auto"/>
        <w:ind w:firstLine="708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V</w:t>
      </w:r>
      <w:r w:rsidR="005C28A3">
        <w:rPr>
          <w:sz w:val="24"/>
          <w:szCs w:val="24"/>
        </w:rPr>
        <w:t> podstatě větší</w:t>
      </w:r>
      <w:r>
        <w:rPr>
          <w:sz w:val="24"/>
          <w:szCs w:val="24"/>
        </w:rPr>
        <w:t xml:space="preserve"> poslední praktické části se </w:t>
      </w:r>
      <w:r w:rsidR="00EA13B1" w:rsidRPr="005C28A3">
        <w:rPr>
          <w:sz w:val="24"/>
          <w:szCs w:val="24"/>
        </w:rPr>
        <w:t>pokusím</w:t>
      </w:r>
      <w:r w:rsidR="00EA13B1">
        <w:rPr>
          <w:sz w:val="24"/>
          <w:szCs w:val="24"/>
        </w:rPr>
        <w:t xml:space="preserve"> </w:t>
      </w:r>
      <w:r>
        <w:rPr>
          <w:sz w:val="24"/>
          <w:szCs w:val="24"/>
        </w:rPr>
        <w:t>popsat,</w:t>
      </w:r>
      <w:r w:rsidR="00AA2376">
        <w:rPr>
          <w:sz w:val="24"/>
          <w:szCs w:val="24"/>
        </w:rPr>
        <w:t xml:space="preserve"> proč jsem si zvolila toto téma</w:t>
      </w:r>
      <w:r w:rsidR="00EA13B1">
        <w:rPr>
          <w:sz w:val="24"/>
          <w:szCs w:val="24"/>
        </w:rPr>
        <w:t xml:space="preserve"> </w:t>
      </w:r>
      <w:r w:rsidR="00EA13B1" w:rsidRPr="005C28A3">
        <w:rPr>
          <w:sz w:val="24"/>
          <w:szCs w:val="24"/>
        </w:rPr>
        <w:t>a</w:t>
      </w:r>
      <w:r>
        <w:rPr>
          <w:sz w:val="24"/>
          <w:szCs w:val="24"/>
        </w:rPr>
        <w:t xml:space="preserve"> jak se vyvíjel</w:t>
      </w:r>
      <w:bookmarkStart w:id="4" w:name="_Hlk130401046"/>
      <w:r w:rsidR="0015634F">
        <w:rPr>
          <w:sz w:val="24"/>
          <w:szCs w:val="24"/>
        </w:rPr>
        <w:t xml:space="preserve"> můj </w:t>
      </w:r>
      <w:r w:rsidR="00AA2376">
        <w:rPr>
          <w:sz w:val="24"/>
          <w:szCs w:val="24"/>
        </w:rPr>
        <w:t>přístup myšlenkově i v procesu tvorby. A také</w:t>
      </w:r>
      <w:r w:rsidR="00EA13B1">
        <w:rPr>
          <w:sz w:val="24"/>
          <w:szCs w:val="24"/>
        </w:rPr>
        <w:t xml:space="preserve">, </w:t>
      </w:r>
      <w:r w:rsidR="00AA2376">
        <w:rPr>
          <w:sz w:val="24"/>
          <w:szCs w:val="24"/>
        </w:rPr>
        <w:t xml:space="preserve">jak jsem </w:t>
      </w:r>
      <w:r w:rsidR="0024512E">
        <w:rPr>
          <w:sz w:val="24"/>
          <w:szCs w:val="24"/>
        </w:rPr>
        <w:t>postupovala při vytváření celého gobelínu až po jeho zakončení a následnou instalaci.</w:t>
      </w:r>
      <w:r w:rsidR="00EA13B1">
        <w:rPr>
          <w:sz w:val="24"/>
          <w:szCs w:val="24"/>
        </w:rPr>
        <w:t xml:space="preserve"> </w:t>
      </w:r>
    </w:p>
    <w:p w14:paraId="2C8C3E38" w14:textId="6AF2F9B4" w:rsidR="00AA2376" w:rsidRDefault="00AA2376" w:rsidP="00B430E2">
      <w:pPr>
        <w:spacing w:line="360" w:lineRule="auto"/>
        <w:jc w:val="both"/>
        <w:rPr>
          <w:sz w:val="24"/>
          <w:szCs w:val="24"/>
        </w:rPr>
      </w:pPr>
    </w:p>
    <w:p w14:paraId="78BADB4D" w14:textId="107E8B8A" w:rsidR="00C42B2F" w:rsidRPr="00AB757D" w:rsidRDefault="00AA2376" w:rsidP="00AB757D">
      <w:pPr>
        <w:pStyle w:val="Nadpis1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sz w:val="24"/>
          <w:szCs w:val="24"/>
        </w:rPr>
        <w:br w:type="page"/>
      </w:r>
      <w:bookmarkStart w:id="5" w:name="_Toc132660539"/>
      <w:r w:rsidR="00C42B2F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2 </w:t>
      </w:r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TEORETICKÁ ČÁST</w:t>
      </w:r>
      <w:bookmarkEnd w:id="5"/>
    </w:p>
    <w:p w14:paraId="1475DF39" w14:textId="30F4F76E" w:rsidR="006757CE" w:rsidRPr="00AB757D" w:rsidRDefault="00C42B2F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" w:name="_Toc132660540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2.</w:t>
      </w:r>
      <w:r w:rsidR="00A96C73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vnímání přírody</w:t>
      </w:r>
      <w:bookmarkEnd w:id="6"/>
    </w:p>
    <w:p w14:paraId="2607D197" w14:textId="671BFDBE" w:rsidR="001D6801" w:rsidRDefault="00C42B2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Přírodu v současném světě</w:t>
      </w:r>
      <w:r w:rsidR="00C23F4E">
        <w:rPr>
          <w:sz w:val="24"/>
          <w:szCs w:val="24"/>
        </w:rPr>
        <w:t>, který má mnoho podob</w:t>
      </w:r>
      <w:r w:rsidR="00EA13B1">
        <w:rPr>
          <w:color w:val="C00000"/>
          <w:sz w:val="24"/>
          <w:szCs w:val="24"/>
        </w:rPr>
        <w:t>,</w:t>
      </w:r>
      <w:r>
        <w:rPr>
          <w:sz w:val="24"/>
          <w:szCs w:val="24"/>
        </w:rPr>
        <w:t xml:space="preserve"> vnímá každý jinak. </w:t>
      </w:r>
      <w:r w:rsidR="00C23F4E">
        <w:rPr>
          <w:sz w:val="24"/>
          <w:szCs w:val="24"/>
        </w:rPr>
        <w:t xml:space="preserve">Pro mnohé z nás se může zdát, že je příroda, kvůli našemu životnímu stylu na ústupu. Většina lidí bydlí ve městech – betonových </w:t>
      </w:r>
      <w:r w:rsidR="00C23F4E" w:rsidRPr="00C33277">
        <w:rPr>
          <w:sz w:val="24"/>
          <w:szCs w:val="24"/>
        </w:rPr>
        <w:t>džunglí</w:t>
      </w:r>
      <w:r w:rsidR="006524DB" w:rsidRPr="00C33277">
        <w:rPr>
          <w:sz w:val="24"/>
          <w:szCs w:val="24"/>
        </w:rPr>
        <w:t>ch</w:t>
      </w:r>
      <w:r w:rsidR="00C23F4E" w:rsidRPr="00C33277">
        <w:rPr>
          <w:sz w:val="24"/>
          <w:szCs w:val="24"/>
        </w:rPr>
        <w:t xml:space="preserve">, </w:t>
      </w:r>
      <w:r w:rsidR="00C23F4E">
        <w:rPr>
          <w:sz w:val="24"/>
          <w:szCs w:val="24"/>
        </w:rPr>
        <w:t xml:space="preserve">kde je těžké v centru najít alespoň kousek vegetace. </w:t>
      </w:r>
      <w:r w:rsidR="00A36BF4">
        <w:rPr>
          <w:sz w:val="24"/>
          <w:szCs w:val="24"/>
        </w:rPr>
        <w:t xml:space="preserve">Náš vztah se postupně odcizuje. </w:t>
      </w:r>
      <w:r w:rsidR="000D131A">
        <w:rPr>
          <w:sz w:val="24"/>
          <w:szCs w:val="24"/>
        </w:rPr>
        <w:t>Příroda se stala v našem světě převážně prostředkem pro útěk z </w:t>
      </w:r>
      <w:r w:rsidR="00CD7112">
        <w:rPr>
          <w:sz w:val="24"/>
          <w:szCs w:val="24"/>
        </w:rPr>
        <w:t xml:space="preserve">reality, z </w:t>
      </w:r>
      <w:r w:rsidR="000D131A">
        <w:rPr>
          <w:sz w:val="24"/>
          <w:szCs w:val="24"/>
        </w:rPr>
        <w:t>každodenní pracovní rutiny</w:t>
      </w:r>
      <w:r w:rsidR="001D6801">
        <w:rPr>
          <w:sz w:val="24"/>
          <w:szCs w:val="24"/>
        </w:rPr>
        <w:t>.</w:t>
      </w:r>
    </w:p>
    <w:p w14:paraId="719672D4" w14:textId="1BCD1769" w:rsidR="00C42B2F" w:rsidRDefault="00C42B2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Pro mě je příroda neodmyslitelnou součástí života, přináší mi pocity klidu, uvolnění, svobody, života a růstu. Kdy jsem začala vnímat přírodu jako důležitou částí sebe, nedokážu přesně určit, neboť zážitky a prožitky, které formují náš vztah probíhají dennodenně.</w:t>
      </w:r>
    </w:p>
    <w:p w14:paraId="445EEEF0" w14:textId="28653429" w:rsidR="00C42B2F" w:rsidRDefault="00C42B2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Když se zamyslím nad svým původem, dětstvím, prostředím a okolím, nic konkrétního nebo zvláštního nenasvědčuje tomu, aby má duše tak tíhla k přírodě, přirozené podstatě, říši, která si žije vlastním životem. Příroda je ve mně, je mou součástí, přirozeností, inspirací a automatikou v mé osobní tvorbě.</w:t>
      </w:r>
    </w:p>
    <w:p w14:paraId="4D8EDE2A" w14:textId="15544847" w:rsidR="001A724D" w:rsidRDefault="00C42B2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 konkrétně a jakým způsobem přírodu vnímám? Především pomocí smyslů</w:t>
      </w:r>
      <w:r w:rsidR="00A5662A">
        <w:rPr>
          <w:sz w:val="24"/>
          <w:szCs w:val="24"/>
        </w:rPr>
        <w:t xml:space="preserve">, cítím teplo slunce, slyším zpěv ptáků, chuť a vůni zeminy, půdy. Nenapadá </w:t>
      </w:r>
      <w:r w:rsidR="001A724D">
        <w:rPr>
          <w:sz w:val="24"/>
          <w:szCs w:val="24"/>
        </w:rPr>
        <w:t>mě</w:t>
      </w:r>
      <w:r w:rsidR="00A5662A">
        <w:rPr>
          <w:sz w:val="24"/>
          <w:szCs w:val="24"/>
        </w:rPr>
        <w:t xml:space="preserve"> konkrétní krajina, rostlina nebo místo, ale</w:t>
      </w:r>
      <w:r w:rsidR="001A724D">
        <w:rPr>
          <w:sz w:val="24"/>
          <w:szCs w:val="24"/>
        </w:rPr>
        <w:t xml:space="preserve"> přírodu vnímám jako celek. Vidím barvy květů, </w:t>
      </w:r>
      <w:proofErr w:type="spellStart"/>
      <w:r w:rsidR="001A724D">
        <w:rPr>
          <w:sz w:val="24"/>
          <w:szCs w:val="24"/>
        </w:rPr>
        <w:t>neprostupitelnost</w:t>
      </w:r>
      <w:proofErr w:type="spellEnd"/>
      <w:r w:rsidR="001A724D">
        <w:rPr>
          <w:sz w:val="24"/>
          <w:szCs w:val="24"/>
        </w:rPr>
        <w:t xml:space="preserve"> pralesů, růst a život větví, lián, rostlin, rozsáhlé krajiny, zemitost, transparentnost, vlnící se křivky a nekonečnou propojenost.</w:t>
      </w:r>
    </w:p>
    <w:p w14:paraId="3A45EF3A" w14:textId="77777777" w:rsidR="007047E6" w:rsidRDefault="007047E6" w:rsidP="00B430E2">
      <w:pPr>
        <w:spacing w:line="360" w:lineRule="auto"/>
        <w:jc w:val="both"/>
        <w:rPr>
          <w:sz w:val="24"/>
          <w:szCs w:val="24"/>
        </w:rPr>
      </w:pPr>
      <w:bookmarkStart w:id="7" w:name="_Hlk130401059"/>
      <w:bookmarkEnd w:id="4"/>
    </w:p>
    <w:p w14:paraId="56F36EDE" w14:textId="19E089CF" w:rsidR="001A724D" w:rsidRPr="00AB757D" w:rsidRDefault="009B438E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" w:name="_Toc132660541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2.</w:t>
      </w:r>
      <w:r w:rsidR="00A96C73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="002C3A62" w:rsidRPr="005C28A3">
        <w:rPr>
          <w:rFonts w:asciiTheme="minorHAnsi" w:hAnsiTheme="minorHAnsi" w:cstheme="minorHAnsi"/>
          <w:b/>
          <w:bCs/>
          <w:color w:val="auto"/>
          <w:sz w:val="28"/>
          <w:szCs w:val="28"/>
        </w:rPr>
        <w:t>A</w:t>
      </w:r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utorská tapiserie</w:t>
      </w:r>
      <w:bookmarkEnd w:id="8"/>
    </w:p>
    <w:p w14:paraId="3F6D97CC" w14:textId="0E22A99D" w:rsidR="009B438E" w:rsidRDefault="00174700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Autorská tapisérie se začala vyvíjet v 60. letech 20. století. Ke změně přístupu k</w:t>
      </w:r>
      <w:r w:rsidR="00F979C3">
        <w:rPr>
          <w:sz w:val="24"/>
          <w:szCs w:val="24"/>
        </w:rPr>
        <w:t> </w:t>
      </w:r>
      <w:r>
        <w:rPr>
          <w:sz w:val="24"/>
          <w:szCs w:val="24"/>
        </w:rPr>
        <w:t>tapisérii</w:t>
      </w:r>
      <w:r w:rsidR="00F979C3">
        <w:rPr>
          <w:sz w:val="24"/>
          <w:szCs w:val="24"/>
        </w:rPr>
        <w:t xml:space="preserve"> přispělo několik skutečností. Zejména se jedná o nový způsob provedení díla, kdy</w:t>
      </w:r>
      <w:r w:rsidR="005C28A3">
        <w:rPr>
          <w:sz w:val="24"/>
          <w:szCs w:val="24"/>
        </w:rPr>
        <w:t xml:space="preserve"> kupříkladu</w:t>
      </w:r>
      <w:r w:rsidR="00F979C3">
        <w:rPr>
          <w:sz w:val="24"/>
          <w:szCs w:val="24"/>
        </w:rPr>
        <w:t xml:space="preserve"> </w:t>
      </w:r>
      <w:r w:rsidR="00875B80">
        <w:rPr>
          <w:sz w:val="24"/>
          <w:szCs w:val="24"/>
        </w:rPr>
        <w:t xml:space="preserve">tapiserie už </w:t>
      </w:r>
      <w:proofErr w:type="gramStart"/>
      <w:r w:rsidR="00875B80">
        <w:rPr>
          <w:sz w:val="24"/>
          <w:szCs w:val="24"/>
        </w:rPr>
        <w:t>neslouží</w:t>
      </w:r>
      <w:proofErr w:type="gramEnd"/>
      <w:r w:rsidR="005C28A3">
        <w:rPr>
          <w:sz w:val="24"/>
          <w:szCs w:val="24"/>
        </w:rPr>
        <w:t xml:space="preserve"> jako prostředek pro provedení malířského díla do textilního.</w:t>
      </w:r>
      <w:r w:rsidR="006524DB">
        <w:rPr>
          <w:color w:val="C00000"/>
          <w:sz w:val="24"/>
          <w:szCs w:val="24"/>
        </w:rPr>
        <w:t xml:space="preserve"> </w:t>
      </w:r>
      <w:r w:rsidR="00875B80">
        <w:rPr>
          <w:sz w:val="24"/>
          <w:szCs w:val="24"/>
        </w:rPr>
        <w:t>K tvorbě začínají autoři využívat nové originální řemeslné techniky a často i</w:t>
      </w:r>
      <w:r w:rsidR="00ED1787">
        <w:rPr>
          <w:sz w:val="24"/>
          <w:szCs w:val="24"/>
        </w:rPr>
        <w:t xml:space="preserve"> </w:t>
      </w:r>
      <w:r w:rsidR="00ED1787" w:rsidRPr="005C28A3">
        <w:rPr>
          <w:sz w:val="24"/>
          <w:szCs w:val="24"/>
        </w:rPr>
        <w:t xml:space="preserve">netradiční textilní ale i netextilní materiály v závislosti na individuálním </w:t>
      </w:r>
      <w:r w:rsidR="00ED1787" w:rsidRPr="005C28A3">
        <w:rPr>
          <w:sz w:val="24"/>
          <w:szCs w:val="24"/>
        </w:rPr>
        <w:lastRenderedPageBreak/>
        <w:t>smyslovém vnímání autora.</w:t>
      </w:r>
      <w:r w:rsidR="00875B80" w:rsidRPr="005C28A3">
        <w:rPr>
          <w:sz w:val="24"/>
          <w:szCs w:val="24"/>
        </w:rPr>
        <w:t xml:space="preserve"> </w:t>
      </w:r>
      <w:r w:rsidR="00875B80">
        <w:rPr>
          <w:sz w:val="24"/>
          <w:szCs w:val="24"/>
        </w:rPr>
        <w:t>To zapříčinilo experimentování ve tvorbě a posun tapiserie</w:t>
      </w:r>
      <w:r w:rsidR="00985ECA">
        <w:rPr>
          <w:sz w:val="24"/>
          <w:szCs w:val="24"/>
        </w:rPr>
        <w:t xml:space="preserve"> z řemeslného a užitého umění</w:t>
      </w:r>
      <w:r w:rsidR="00875B80">
        <w:rPr>
          <w:sz w:val="24"/>
          <w:szCs w:val="24"/>
        </w:rPr>
        <w:t xml:space="preserve"> do </w:t>
      </w:r>
      <w:r w:rsidR="00985ECA">
        <w:rPr>
          <w:sz w:val="24"/>
          <w:szCs w:val="24"/>
        </w:rPr>
        <w:t xml:space="preserve">umění </w:t>
      </w:r>
      <w:r w:rsidR="00875B80">
        <w:rPr>
          <w:sz w:val="24"/>
          <w:szCs w:val="24"/>
        </w:rPr>
        <w:t>mod</w:t>
      </w:r>
      <w:r w:rsidR="00985ECA">
        <w:rPr>
          <w:sz w:val="24"/>
          <w:szCs w:val="24"/>
        </w:rPr>
        <w:t>erního.</w:t>
      </w:r>
      <w:r w:rsidR="006C724B">
        <w:rPr>
          <w:rStyle w:val="Znakapoznpodarou"/>
          <w:sz w:val="24"/>
          <w:szCs w:val="24"/>
        </w:rPr>
        <w:footnoteReference w:id="1"/>
      </w:r>
    </w:p>
    <w:p w14:paraId="16749C94" w14:textId="32B7448D" w:rsidR="0004790A" w:rsidRDefault="0004790A" w:rsidP="00C33277">
      <w:pPr>
        <w:spacing w:line="360" w:lineRule="auto"/>
        <w:ind w:firstLine="708"/>
        <w:jc w:val="both"/>
        <w:rPr>
          <w:i/>
          <w:iCs/>
          <w:color w:val="000000"/>
          <w:sz w:val="24"/>
          <w:szCs w:val="24"/>
        </w:rPr>
      </w:pPr>
      <w:r>
        <w:rPr>
          <w:sz w:val="24"/>
          <w:szCs w:val="24"/>
        </w:rPr>
        <w:t>V</w:t>
      </w:r>
      <w:r w:rsidR="00D03972">
        <w:rPr>
          <w:sz w:val="24"/>
          <w:szCs w:val="24"/>
        </w:rPr>
        <w:t xml:space="preserve"> 60. </w:t>
      </w:r>
      <w:r w:rsidR="000C569D">
        <w:rPr>
          <w:sz w:val="24"/>
          <w:szCs w:val="24"/>
        </w:rPr>
        <w:t>letech,</w:t>
      </w:r>
      <w:r>
        <w:rPr>
          <w:sz w:val="24"/>
          <w:szCs w:val="24"/>
        </w:rPr>
        <w:t xml:space="preserve"> </w:t>
      </w:r>
      <w:r w:rsidR="000C569D">
        <w:rPr>
          <w:sz w:val="24"/>
          <w:szCs w:val="24"/>
        </w:rPr>
        <w:t xml:space="preserve">než </w:t>
      </w:r>
      <w:r>
        <w:rPr>
          <w:sz w:val="24"/>
          <w:szCs w:val="24"/>
        </w:rPr>
        <w:t xml:space="preserve">vzniklo textilní bienále, které </w:t>
      </w:r>
      <w:r w:rsidR="00396941">
        <w:rPr>
          <w:sz w:val="24"/>
          <w:szCs w:val="24"/>
        </w:rPr>
        <w:t>způsobilo urychlení nového přístupu ke tkaní</w:t>
      </w:r>
      <w:r w:rsidR="000C569D">
        <w:rPr>
          <w:sz w:val="24"/>
          <w:szCs w:val="24"/>
        </w:rPr>
        <w:t xml:space="preserve"> </w:t>
      </w:r>
      <w:r w:rsidR="00047633">
        <w:rPr>
          <w:sz w:val="24"/>
          <w:szCs w:val="24"/>
        </w:rPr>
        <w:t xml:space="preserve">byl textil </w:t>
      </w:r>
      <w:r w:rsidR="00047633" w:rsidRPr="00E85660">
        <w:rPr>
          <w:i/>
          <w:iCs/>
          <w:sz w:val="24"/>
          <w:szCs w:val="24"/>
        </w:rPr>
        <w:t>„…již přirozenou</w:t>
      </w:r>
      <w:r w:rsidR="00E85660" w:rsidRPr="00E85660">
        <w:rPr>
          <w:i/>
          <w:iCs/>
          <w:sz w:val="24"/>
          <w:szCs w:val="24"/>
        </w:rPr>
        <w:t xml:space="preserve"> součástí akčního umění, dostával se na scény happeningů a performancí, byl součástí obsahově významných děl mnoha umělců z netextilní sféry a byl jimi používán i ve zcela netextilních souvislostech.“</w:t>
      </w:r>
      <w:r w:rsidR="00E85660">
        <w:rPr>
          <w:rStyle w:val="Znakapoznpodarou"/>
          <w:i/>
          <w:iCs/>
          <w:sz w:val="24"/>
          <w:szCs w:val="24"/>
        </w:rPr>
        <w:footnoteReference w:id="2"/>
      </w:r>
      <w:r w:rsidR="00396941">
        <w:rPr>
          <w:sz w:val="24"/>
          <w:szCs w:val="24"/>
        </w:rPr>
        <w:t xml:space="preserve"> Autoři </w:t>
      </w:r>
      <w:r w:rsidR="00E85660">
        <w:rPr>
          <w:sz w:val="24"/>
          <w:szCs w:val="24"/>
        </w:rPr>
        <w:t xml:space="preserve">začali hledat nové možnosti, </w:t>
      </w:r>
      <w:r w:rsidR="00396941">
        <w:rPr>
          <w:sz w:val="24"/>
          <w:szCs w:val="24"/>
        </w:rPr>
        <w:t>pracovali se symbolikou</w:t>
      </w:r>
      <w:r w:rsidR="00E85660">
        <w:rPr>
          <w:sz w:val="24"/>
          <w:szCs w:val="24"/>
        </w:rPr>
        <w:t xml:space="preserve"> a</w:t>
      </w:r>
      <w:r w:rsidR="00D03972">
        <w:rPr>
          <w:sz w:val="24"/>
          <w:szCs w:val="24"/>
        </w:rPr>
        <w:t xml:space="preserve"> </w:t>
      </w:r>
      <w:r w:rsidR="00436A66">
        <w:rPr>
          <w:sz w:val="24"/>
          <w:szCs w:val="24"/>
        </w:rPr>
        <w:t>klad</w:t>
      </w:r>
      <w:r w:rsidR="00396941">
        <w:rPr>
          <w:sz w:val="24"/>
          <w:szCs w:val="24"/>
        </w:rPr>
        <w:t>li</w:t>
      </w:r>
      <w:r w:rsidR="00436A66">
        <w:rPr>
          <w:sz w:val="24"/>
          <w:szCs w:val="24"/>
        </w:rPr>
        <w:t xml:space="preserve"> důraz na materiál,</w:t>
      </w:r>
      <w:r>
        <w:rPr>
          <w:sz w:val="24"/>
          <w:szCs w:val="24"/>
        </w:rPr>
        <w:t xml:space="preserve"> který byl často zvýrazňován, podílel se na významu díla a dotvářel jeho koncept. </w:t>
      </w:r>
      <w:r w:rsidR="00436A66">
        <w:rPr>
          <w:sz w:val="24"/>
          <w:szCs w:val="24"/>
        </w:rPr>
        <w:t xml:space="preserve"> </w:t>
      </w:r>
      <w:r w:rsidR="00EF1B61">
        <w:rPr>
          <w:rStyle w:val="Znakapoznpodarou"/>
          <w:i/>
          <w:iCs/>
          <w:color w:val="000000"/>
          <w:sz w:val="24"/>
          <w:szCs w:val="24"/>
        </w:rPr>
        <w:footnoteReference w:id="3"/>
      </w:r>
    </w:p>
    <w:p w14:paraId="4BAD3E1D" w14:textId="58F4F273" w:rsidR="00D03972" w:rsidRPr="0004790A" w:rsidRDefault="0084079F" w:rsidP="00C33277">
      <w:pPr>
        <w:spacing w:line="360" w:lineRule="auto"/>
        <w:ind w:firstLine="708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</w:t>
      </w:r>
      <w:r w:rsidRPr="0084079F">
        <w:rPr>
          <w:color w:val="000000"/>
          <w:sz w:val="24"/>
          <w:szCs w:val="24"/>
        </w:rPr>
        <w:t>Mezinárodní bienále tapisérií ve švýcarském Lausanne</w:t>
      </w:r>
      <w:r w:rsidR="00C11F63">
        <w:rPr>
          <w:color w:val="000000"/>
          <w:sz w:val="24"/>
          <w:szCs w:val="24"/>
        </w:rPr>
        <w:t xml:space="preserve"> </w:t>
      </w:r>
      <w:r w:rsidRPr="0084079F">
        <w:rPr>
          <w:color w:val="000000"/>
          <w:sz w:val="24"/>
          <w:szCs w:val="24"/>
        </w:rPr>
        <w:t xml:space="preserve">založili Jean </w:t>
      </w:r>
      <w:proofErr w:type="spellStart"/>
      <w:r w:rsidRPr="0084079F">
        <w:rPr>
          <w:color w:val="000000"/>
          <w:sz w:val="24"/>
          <w:szCs w:val="24"/>
        </w:rPr>
        <w:t>Lur</w:t>
      </w:r>
      <w:r w:rsidRPr="0084079F">
        <w:rPr>
          <w:sz w:val="24"/>
          <w:szCs w:val="24"/>
        </w:rPr>
        <w:t>çat</w:t>
      </w:r>
      <w:proofErr w:type="spellEnd"/>
      <w:r w:rsidRPr="0084079F">
        <w:rPr>
          <w:sz w:val="24"/>
          <w:szCs w:val="24"/>
        </w:rPr>
        <w:t xml:space="preserve"> a </w:t>
      </w:r>
      <w:proofErr w:type="spellStart"/>
      <w:r w:rsidRPr="0084079F">
        <w:rPr>
          <w:sz w:val="24"/>
          <w:szCs w:val="24"/>
        </w:rPr>
        <w:t>Piere</w:t>
      </w:r>
      <w:proofErr w:type="spellEnd"/>
      <w:r w:rsidRPr="0084079F">
        <w:rPr>
          <w:sz w:val="24"/>
          <w:szCs w:val="24"/>
        </w:rPr>
        <w:t xml:space="preserve"> Pauli</w:t>
      </w:r>
      <w:r>
        <w:rPr>
          <w:sz w:val="24"/>
          <w:szCs w:val="24"/>
        </w:rPr>
        <w:t xml:space="preserve"> se záměrem </w:t>
      </w:r>
      <w:r w:rsidR="00C11F63">
        <w:rPr>
          <w:sz w:val="24"/>
          <w:szCs w:val="24"/>
        </w:rPr>
        <w:t xml:space="preserve">o obrození tapisérie a hledání její aktuální formy. Bienále sloužilo </w:t>
      </w:r>
      <w:r w:rsidR="00B15357">
        <w:rPr>
          <w:sz w:val="24"/>
          <w:szCs w:val="24"/>
        </w:rPr>
        <w:t xml:space="preserve">jako pravidelná výstava současné textilní tvorby, představovalo celosvětové tendence textilních umělců a ovlivňovalo jejich tvorbu po </w:t>
      </w:r>
      <w:r w:rsidR="00ED1787" w:rsidRPr="005C28A3">
        <w:rPr>
          <w:sz w:val="24"/>
          <w:szCs w:val="24"/>
        </w:rPr>
        <w:t>následující desítky</w:t>
      </w:r>
      <w:r w:rsidR="00B15357" w:rsidRPr="005C28A3">
        <w:rPr>
          <w:sz w:val="24"/>
          <w:szCs w:val="24"/>
        </w:rPr>
        <w:t xml:space="preserve"> </w:t>
      </w:r>
      <w:r w:rsidR="00B15357">
        <w:rPr>
          <w:sz w:val="24"/>
          <w:szCs w:val="24"/>
        </w:rPr>
        <w:t>let.</w:t>
      </w:r>
      <w:r w:rsidR="009A4B68">
        <w:rPr>
          <w:sz w:val="24"/>
          <w:szCs w:val="24"/>
        </w:rPr>
        <w:t xml:space="preserve"> Zastávalo úlohu inspirace</w:t>
      </w:r>
      <w:r w:rsidR="001F321D" w:rsidRPr="005C28A3">
        <w:rPr>
          <w:sz w:val="24"/>
          <w:szCs w:val="24"/>
        </w:rPr>
        <w:t xml:space="preserve"> a</w:t>
      </w:r>
      <w:r w:rsidR="009A4B68" w:rsidRPr="005C28A3">
        <w:rPr>
          <w:sz w:val="24"/>
          <w:szCs w:val="24"/>
        </w:rPr>
        <w:t xml:space="preserve"> </w:t>
      </w:r>
      <w:r w:rsidR="009A4B68">
        <w:rPr>
          <w:sz w:val="24"/>
          <w:szCs w:val="24"/>
        </w:rPr>
        <w:t xml:space="preserve">díky otevřené účasti se zde potkávali autoři z celého světa. </w:t>
      </w:r>
      <w:r w:rsidR="00707C6D">
        <w:rPr>
          <w:sz w:val="24"/>
          <w:szCs w:val="24"/>
        </w:rPr>
        <w:t>První ročník se konal v roce 1962 a právě zde se začínají objevovat první autorsky tkané tapisérie</w:t>
      </w:r>
      <w:r w:rsidR="00FA1A31">
        <w:rPr>
          <w:sz w:val="24"/>
          <w:szCs w:val="24"/>
        </w:rPr>
        <w:t xml:space="preserve">, které se v dalších letech proměňují v samotné odvětví textilní tvorby. </w:t>
      </w:r>
      <w:r w:rsidR="009A4B68">
        <w:rPr>
          <w:sz w:val="24"/>
          <w:szCs w:val="24"/>
        </w:rPr>
        <w:t>Bienále v</w:t>
      </w:r>
      <w:r w:rsidR="00DD653B">
        <w:rPr>
          <w:sz w:val="24"/>
          <w:szCs w:val="24"/>
        </w:rPr>
        <w:t> </w:t>
      </w:r>
      <w:r w:rsidR="009A4B68">
        <w:rPr>
          <w:sz w:val="24"/>
          <w:szCs w:val="24"/>
        </w:rPr>
        <w:t>Lausanne</w:t>
      </w:r>
      <w:r w:rsidR="00DD653B">
        <w:rPr>
          <w:sz w:val="24"/>
          <w:szCs w:val="24"/>
        </w:rPr>
        <w:t xml:space="preserve"> proběhlo dohromady 16 ročníků a bohužel skončilo</w:t>
      </w:r>
      <w:r w:rsidR="00C96E0D">
        <w:rPr>
          <w:sz w:val="24"/>
          <w:szCs w:val="24"/>
        </w:rPr>
        <w:t xml:space="preserve"> v roce 1995.</w:t>
      </w:r>
      <w:r w:rsidR="00281F28">
        <w:rPr>
          <w:rStyle w:val="Znakapoznpodarou"/>
          <w:sz w:val="24"/>
          <w:szCs w:val="24"/>
        </w:rPr>
        <w:footnoteReference w:id="4"/>
      </w:r>
    </w:p>
    <w:p w14:paraId="18596F2E" w14:textId="237D0992" w:rsidR="00785B61" w:rsidRDefault="001F321D" w:rsidP="00C33277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68716F">
        <w:rPr>
          <w:sz w:val="24"/>
          <w:szCs w:val="24"/>
        </w:rPr>
        <w:t xml:space="preserve">Dále se </w:t>
      </w:r>
      <w:r w:rsidR="00785B61">
        <w:rPr>
          <w:color w:val="000000"/>
          <w:sz w:val="24"/>
          <w:szCs w:val="24"/>
        </w:rPr>
        <w:t xml:space="preserve">Tapiserie v 70. </w:t>
      </w:r>
      <w:r w:rsidR="0084079F">
        <w:rPr>
          <w:color w:val="000000"/>
          <w:sz w:val="24"/>
          <w:szCs w:val="24"/>
        </w:rPr>
        <w:t>letech se za</w:t>
      </w:r>
      <w:r w:rsidR="000266E8">
        <w:rPr>
          <w:color w:val="000000"/>
          <w:sz w:val="24"/>
          <w:szCs w:val="24"/>
        </w:rPr>
        <w:t>číná vymezovat z klasického ohraničeného formátu a stává se z ní prostorový objekt. Autoři používají</w:t>
      </w:r>
      <w:r>
        <w:rPr>
          <w:color w:val="000000"/>
          <w:sz w:val="24"/>
          <w:szCs w:val="24"/>
        </w:rPr>
        <w:t xml:space="preserve"> </w:t>
      </w:r>
      <w:r w:rsidR="003C27AD">
        <w:rPr>
          <w:color w:val="000000"/>
          <w:sz w:val="24"/>
          <w:szCs w:val="24"/>
        </w:rPr>
        <w:t>netradiční textilní materiály jako sisal, umělá vlákna, ale i dřevo, papír a kov. Tyto materiály pak otevíraly mnohé možnosti práce se strukturou tapiserie.</w:t>
      </w:r>
      <w:r w:rsidR="000266E8">
        <w:rPr>
          <w:color w:val="000000"/>
          <w:sz w:val="24"/>
          <w:szCs w:val="24"/>
        </w:rPr>
        <w:t xml:space="preserve"> Propojují svá díla </w:t>
      </w:r>
      <w:r w:rsidR="000266E8">
        <w:rPr>
          <w:color w:val="000000"/>
          <w:sz w:val="24"/>
          <w:szCs w:val="24"/>
        </w:rPr>
        <w:lastRenderedPageBreak/>
        <w:t xml:space="preserve">s architekturou, </w:t>
      </w:r>
      <w:proofErr w:type="gramStart"/>
      <w:r w:rsidR="000266E8">
        <w:rPr>
          <w:color w:val="000000"/>
          <w:sz w:val="24"/>
          <w:szCs w:val="24"/>
        </w:rPr>
        <w:t>tvoří</w:t>
      </w:r>
      <w:proofErr w:type="gramEnd"/>
      <w:r w:rsidR="000266E8">
        <w:rPr>
          <w:color w:val="000000"/>
          <w:sz w:val="24"/>
          <w:szCs w:val="24"/>
        </w:rPr>
        <w:t xml:space="preserve"> monumentální objekty, svou pozornost věnují práci s materiálem, vláknem. A tak se pomalu z tradiční tapisérie stává experiment.</w:t>
      </w:r>
      <w:r w:rsidR="0061474C">
        <w:rPr>
          <w:rStyle w:val="Znakapoznpodarou"/>
          <w:color w:val="000000"/>
          <w:sz w:val="24"/>
          <w:szCs w:val="24"/>
        </w:rPr>
        <w:footnoteReference w:id="5"/>
      </w:r>
    </w:p>
    <w:p w14:paraId="329FE807" w14:textId="38B451A7" w:rsidR="00C23F4E" w:rsidRDefault="00BB0E59" w:rsidP="00C33277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80. letech se tapisérie objevovala ve spojení s hledáním nových způsobů, jak pracovat s textilním vláknem. Byla stále objektem, ale vracela se i zpátky na zeď. Ve tvorbě byly neomezené hranice, kvůli tomu nastala jakási krize, chaos. Tapiserie se objevoval</w:t>
      </w:r>
      <w:r w:rsidR="003C27AD" w:rsidRPr="003C27AD">
        <w:rPr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jako divadelní dekorace</w:t>
      </w:r>
      <w:r w:rsidR="00366418" w:rsidRPr="003C27AD">
        <w:rPr>
          <w:sz w:val="24"/>
          <w:szCs w:val="24"/>
        </w:rPr>
        <w:t>.</w:t>
      </w:r>
      <w:r w:rsidR="00366418">
        <w:rPr>
          <w:color w:val="C00000"/>
          <w:sz w:val="24"/>
          <w:szCs w:val="24"/>
        </w:rPr>
        <w:t xml:space="preserve"> </w:t>
      </w:r>
      <w:r w:rsidR="00366418" w:rsidRPr="003C27AD">
        <w:rPr>
          <w:sz w:val="24"/>
          <w:szCs w:val="24"/>
        </w:rPr>
        <w:t>Působily divoce</w:t>
      </w:r>
      <w:r>
        <w:rPr>
          <w:color w:val="000000"/>
          <w:sz w:val="24"/>
          <w:szCs w:val="24"/>
        </w:rPr>
        <w:t>, probouzely v divákovi pohyb nebo naopak klid</w:t>
      </w:r>
      <w:r w:rsidR="00734F3A">
        <w:rPr>
          <w:color w:val="000000"/>
          <w:sz w:val="24"/>
          <w:szCs w:val="24"/>
        </w:rPr>
        <w:t xml:space="preserve">. Pro předlohy ke tkaní běžně sloužily fotografie, </w:t>
      </w:r>
      <w:r w:rsidR="00366418" w:rsidRPr="003C27AD">
        <w:rPr>
          <w:sz w:val="24"/>
          <w:szCs w:val="24"/>
        </w:rPr>
        <w:t xml:space="preserve">používání malířské předlohy </w:t>
      </w:r>
      <w:r w:rsidR="00734F3A">
        <w:rPr>
          <w:color w:val="000000"/>
          <w:sz w:val="24"/>
          <w:szCs w:val="24"/>
        </w:rPr>
        <w:t xml:space="preserve">bylo na ústupu. </w:t>
      </w:r>
      <w:r w:rsidR="003C27AD">
        <w:rPr>
          <w:color w:val="000000"/>
          <w:sz w:val="24"/>
          <w:szCs w:val="24"/>
        </w:rPr>
        <w:t>V dílech p</w:t>
      </w:r>
      <w:r w:rsidR="00734F3A">
        <w:rPr>
          <w:color w:val="000000"/>
          <w:sz w:val="24"/>
          <w:szCs w:val="24"/>
        </w:rPr>
        <w:t>řevládala symbolika, tapiserie se začaly objevovat ve formě abstrakce.</w:t>
      </w:r>
      <w:r w:rsidR="009A4B68">
        <w:rPr>
          <w:color w:val="000000"/>
          <w:sz w:val="24"/>
          <w:szCs w:val="24"/>
        </w:rPr>
        <w:t xml:space="preserve"> </w:t>
      </w:r>
      <w:r w:rsidR="0061474C">
        <w:rPr>
          <w:rStyle w:val="Znakapoznpodarou"/>
          <w:color w:val="000000"/>
          <w:sz w:val="24"/>
          <w:szCs w:val="24"/>
        </w:rPr>
        <w:footnoteReference w:id="6"/>
      </w:r>
    </w:p>
    <w:p w14:paraId="3EA221BC" w14:textId="77777777" w:rsidR="00EB025C" w:rsidRDefault="00EB025C" w:rsidP="00B430E2">
      <w:pPr>
        <w:spacing w:line="360" w:lineRule="auto"/>
        <w:jc w:val="both"/>
        <w:rPr>
          <w:color w:val="000000"/>
          <w:sz w:val="24"/>
          <w:szCs w:val="24"/>
        </w:rPr>
      </w:pPr>
    </w:p>
    <w:p w14:paraId="772DA3B0" w14:textId="74F6BD5E" w:rsidR="00897408" w:rsidRPr="00AB757D" w:rsidRDefault="00C23F4E" w:rsidP="00AB757D">
      <w:pPr>
        <w:pStyle w:val="Nadpis3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" w:name="_Toc132660542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2.2.1 Antonín Kybal</w:t>
      </w:r>
      <w:bookmarkEnd w:id="9"/>
    </w:p>
    <w:p w14:paraId="28F1F071" w14:textId="1FD6361E" w:rsidR="00F020E7" w:rsidRPr="00D939B2" w:rsidRDefault="00EB025C" w:rsidP="00C33277">
      <w:pPr>
        <w:spacing w:line="360" w:lineRule="auto"/>
        <w:ind w:firstLine="708"/>
        <w:jc w:val="both"/>
        <w:rPr>
          <w:color w:val="C00000"/>
          <w:sz w:val="24"/>
          <w:szCs w:val="24"/>
        </w:rPr>
      </w:pPr>
      <w:r w:rsidRPr="007B0CA5">
        <w:rPr>
          <w:sz w:val="24"/>
          <w:szCs w:val="24"/>
        </w:rPr>
        <w:t xml:space="preserve">Antonín Kybal (1901-1971), </w:t>
      </w:r>
      <w:r w:rsidR="00366418" w:rsidRPr="003C27AD">
        <w:rPr>
          <w:sz w:val="24"/>
          <w:szCs w:val="24"/>
        </w:rPr>
        <w:t>se stal jedním</w:t>
      </w:r>
      <w:r w:rsidRPr="007B0CA5">
        <w:rPr>
          <w:sz w:val="24"/>
          <w:szCs w:val="24"/>
        </w:rPr>
        <w:t xml:space="preserve"> z nejvýznamnějších představitelů české výtvarné scény 20. století</w:t>
      </w:r>
      <w:r w:rsidR="00C9548B" w:rsidRPr="007B0CA5">
        <w:rPr>
          <w:sz w:val="24"/>
          <w:szCs w:val="24"/>
        </w:rPr>
        <w:t xml:space="preserve"> a inovátor ve tvorbě tapisérií</w:t>
      </w:r>
      <w:r w:rsidRPr="007B0CA5">
        <w:rPr>
          <w:sz w:val="24"/>
          <w:szCs w:val="24"/>
        </w:rPr>
        <w:t>.</w:t>
      </w:r>
      <w:r w:rsidR="0010102F" w:rsidRPr="007B0CA5">
        <w:rPr>
          <w:sz w:val="24"/>
          <w:szCs w:val="24"/>
        </w:rPr>
        <w:t xml:space="preserve"> </w:t>
      </w:r>
      <w:r w:rsidR="00F268FA" w:rsidRPr="007B0CA5">
        <w:rPr>
          <w:sz w:val="24"/>
          <w:szCs w:val="24"/>
        </w:rPr>
        <w:t xml:space="preserve">Vynikl převážně </w:t>
      </w:r>
      <w:r w:rsidR="00366418" w:rsidRPr="003C27AD">
        <w:rPr>
          <w:sz w:val="24"/>
          <w:szCs w:val="24"/>
        </w:rPr>
        <w:t>v technice tkané tapiserie</w:t>
      </w:r>
      <w:r w:rsidR="00F268FA" w:rsidRPr="003C27AD">
        <w:rPr>
          <w:sz w:val="24"/>
          <w:szCs w:val="24"/>
        </w:rPr>
        <w:t xml:space="preserve">, </w:t>
      </w:r>
      <w:r w:rsidR="00F04E77" w:rsidRPr="003C27AD">
        <w:rPr>
          <w:sz w:val="24"/>
          <w:szCs w:val="24"/>
        </w:rPr>
        <w:t xml:space="preserve">jejichž návrhům se věnoval ve své tvorbě </w:t>
      </w:r>
      <w:r w:rsidR="003C27AD">
        <w:rPr>
          <w:sz w:val="24"/>
          <w:szCs w:val="24"/>
        </w:rPr>
        <w:t>celý život</w:t>
      </w:r>
      <w:r w:rsidR="003C27AD" w:rsidRPr="00D939B2">
        <w:rPr>
          <w:sz w:val="24"/>
          <w:szCs w:val="24"/>
        </w:rPr>
        <w:t>.</w:t>
      </w:r>
      <w:r w:rsidR="00F268FA" w:rsidRPr="00D939B2">
        <w:rPr>
          <w:sz w:val="24"/>
          <w:szCs w:val="24"/>
        </w:rPr>
        <w:t xml:space="preserve"> </w:t>
      </w:r>
      <w:r w:rsidR="00F04E77" w:rsidRPr="00D939B2">
        <w:rPr>
          <w:sz w:val="24"/>
          <w:szCs w:val="24"/>
        </w:rPr>
        <w:t>Vedl ateli</w:t>
      </w:r>
      <w:r w:rsidR="003C27AD" w:rsidRPr="00D939B2">
        <w:rPr>
          <w:sz w:val="24"/>
          <w:szCs w:val="24"/>
        </w:rPr>
        <w:t>é</w:t>
      </w:r>
      <w:r w:rsidR="00F04E77" w:rsidRPr="00D939B2">
        <w:rPr>
          <w:sz w:val="24"/>
          <w:szCs w:val="24"/>
        </w:rPr>
        <w:t xml:space="preserve">r na </w:t>
      </w:r>
      <w:proofErr w:type="spellStart"/>
      <w:r w:rsidR="00F04E77" w:rsidRPr="00D939B2">
        <w:rPr>
          <w:sz w:val="24"/>
          <w:szCs w:val="24"/>
        </w:rPr>
        <w:t>Umprum</w:t>
      </w:r>
      <w:proofErr w:type="spellEnd"/>
      <w:r w:rsidR="00D939B2" w:rsidRPr="00D939B2">
        <w:rPr>
          <w:sz w:val="24"/>
          <w:szCs w:val="24"/>
        </w:rPr>
        <w:t xml:space="preserve"> způsobem, jako by to byla textilní dílna. Studenti vytvářeli často velmi časově náročná kolektivní díla.</w:t>
      </w:r>
      <w:r w:rsidR="00F04E77" w:rsidRPr="00D939B2">
        <w:rPr>
          <w:i/>
          <w:iCs/>
          <w:sz w:val="24"/>
          <w:szCs w:val="24"/>
        </w:rPr>
        <w:t xml:space="preserve"> </w:t>
      </w:r>
      <w:r w:rsidR="006A06BC" w:rsidRPr="007B0CA5">
        <w:rPr>
          <w:i/>
          <w:iCs/>
          <w:sz w:val="24"/>
          <w:szCs w:val="24"/>
        </w:rPr>
        <w:t xml:space="preserve">„Díky své erudici, entusiasmu a extrovertní povaze organizačně přispíval k aktivitám výzkumných institucí, ve kterých působil – od odborných a společenských činností Umělecké besedy a Svazu československého díla </w:t>
      </w:r>
      <w:r w:rsidR="00F04E77" w:rsidRPr="00D939B2">
        <w:rPr>
          <w:i/>
          <w:iCs/>
          <w:sz w:val="24"/>
          <w:szCs w:val="24"/>
        </w:rPr>
        <w:t>p</w:t>
      </w:r>
      <w:r w:rsidR="00D939B2" w:rsidRPr="00D939B2">
        <w:rPr>
          <w:i/>
          <w:iCs/>
          <w:sz w:val="24"/>
          <w:szCs w:val="24"/>
        </w:rPr>
        <w:t>o</w:t>
      </w:r>
      <w:r w:rsidR="006A06BC" w:rsidRPr="00D939B2">
        <w:rPr>
          <w:i/>
          <w:iCs/>
          <w:sz w:val="24"/>
          <w:szCs w:val="24"/>
        </w:rPr>
        <w:t xml:space="preserve"> </w:t>
      </w:r>
      <w:r w:rsidR="006A06BC" w:rsidRPr="007B0CA5">
        <w:rPr>
          <w:i/>
          <w:iCs/>
          <w:sz w:val="24"/>
          <w:szCs w:val="24"/>
        </w:rPr>
        <w:t>odborná periodika, v jejichž redakčních radách zasedal.“</w:t>
      </w:r>
      <w:r w:rsidR="006A06BC" w:rsidRPr="007B0CA5">
        <w:rPr>
          <w:rStyle w:val="Znakapoznpodarou"/>
          <w:i/>
          <w:iCs/>
          <w:sz w:val="24"/>
          <w:szCs w:val="24"/>
        </w:rPr>
        <w:footnoteReference w:id="7"/>
      </w:r>
      <w:r w:rsidR="006A06BC" w:rsidRPr="007B0CA5">
        <w:rPr>
          <w:i/>
          <w:iCs/>
          <w:sz w:val="24"/>
          <w:szCs w:val="24"/>
        </w:rPr>
        <w:t xml:space="preserve"> </w:t>
      </w:r>
      <w:r w:rsidR="006A06BC" w:rsidRPr="007B0CA5">
        <w:rPr>
          <w:sz w:val="24"/>
          <w:szCs w:val="24"/>
        </w:rPr>
        <w:t xml:space="preserve">Byl významným autorem na mezinárodní úrovni, jeho díla </w:t>
      </w:r>
      <w:r w:rsidR="001D37CA" w:rsidRPr="007B0CA5">
        <w:rPr>
          <w:sz w:val="24"/>
          <w:szCs w:val="24"/>
        </w:rPr>
        <w:t>patřila k nejvíce uznávaný</w:t>
      </w:r>
      <w:r w:rsidR="00EA5FD0">
        <w:rPr>
          <w:sz w:val="24"/>
          <w:szCs w:val="24"/>
        </w:rPr>
        <w:t xml:space="preserve">m </w:t>
      </w:r>
      <w:r w:rsidR="00EA5FD0" w:rsidRPr="00D939B2">
        <w:rPr>
          <w:sz w:val="24"/>
          <w:szCs w:val="24"/>
        </w:rPr>
        <w:t xml:space="preserve">a </w:t>
      </w:r>
      <w:r w:rsidR="00F04E77" w:rsidRPr="00D939B2">
        <w:rPr>
          <w:sz w:val="24"/>
          <w:szCs w:val="24"/>
        </w:rPr>
        <w:t>předznamenávala</w:t>
      </w:r>
      <w:r w:rsidR="00EA5FD0" w:rsidRPr="00D939B2">
        <w:rPr>
          <w:sz w:val="24"/>
          <w:szCs w:val="24"/>
        </w:rPr>
        <w:t xml:space="preserve"> </w:t>
      </w:r>
      <w:r w:rsidR="00EA5FD0">
        <w:rPr>
          <w:sz w:val="24"/>
          <w:szCs w:val="24"/>
        </w:rPr>
        <w:t>podstatné změny ve vývoji české tapiserie</w:t>
      </w:r>
      <w:r w:rsidR="001D37CA" w:rsidRPr="007B0CA5">
        <w:rPr>
          <w:sz w:val="24"/>
          <w:szCs w:val="24"/>
        </w:rPr>
        <w:t>.</w:t>
      </w:r>
      <w:r w:rsidR="00257F1D" w:rsidRPr="007B0CA5">
        <w:rPr>
          <w:sz w:val="24"/>
          <w:szCs w:val="24"/>
        </w:rPr>
        <w:t xml:space="preserve"> Mimo jiné byl i teoretikem designu a pedagogem na Uměleckoprůmyslové škole v Praze. Tam se stal vedoucím textilního ateliéru a ovlivnil tím tvorbu dalších generací.</w:t>
      </w:r>
      <w:r w:rsidR="004B6BA6">
        <w:rPr>
          <w:rStyle w:val="Znakapoznpodarou"/>
          <w:sz w:val="24"/>
          <w:szCs w:val="24"/>
        </w:rPr>
        <w:footnoteReference w:id="8"/>
      </w:r>
      <w:r w:rsidR="0085034A">
        <w:rPr>
          <w:sz w:val="24"/>
          <w:szCs w:val="24"/>
          <w:vertAlign w:val="superscript"/>
        </w:rPr>
        <w:t xml:space="preserve">, </w:t>
      </w:r>
      <w:r w:rsidR="0085034A">
        <w:rPr>
          <w:rStyle w:val="Znakapoznpodarou"/>
          <w:sz w:val="24"/>
          <w:szCs w:val="24"/>
        </w:rPr>
        <w:footnoteReference w:id="9"/>
      </w:r>
    </w:p>
    <w:p w14:paraId="2EE2D715" w14:textId="3AB965C2" w:rsidR="002F30FD" w:rsidRPr="007B0CA5" w:rsidRDefault="00C9548B" w:rsidP="00C33277">
      <w:pPr>
        <w:spacing w:line="360" w:lineRule="auto"/>
        <w:ind w:firstLine="708"/>
        <w:jc w:val="both"/>
        <w:rPr>
          <w:sz w:val="24"/>
          <w:szCs w:val="24"/>
        </w:rPr>
      </w:pPr>
      <w:r w:rsidRPr="007B0CA5">
        <w:rPr>
          <w:sz w:val="24"/>
          <w:szCs w:val="24"/>
        </w:rPr>
        <w:t xml:space="preserve">Své studenty nevedl pouze ke zdokonalování textilního řemesla, ale právě k tvorbě autorských tapiserií, u kterých získali volnost tvorby a prostor pro vlastní </w:t>
      </w:r>
      <w:r w:rsidRPr="007B0CA5">
        <w:rPr>
          <w:sz w:val="24"/>
          <w:szCs w:val="24"/>
        </w:rPr>
        <w:lastRenderedPageBreak/>
        <w:t>vyjádření a zdokonalování. Kl</w:t>
      </w:r>
      <w:r w:rsidR="00644AF1" w:rsidRPr="007B0CA5">
        <w:rPr>
          <w:sz w:val="24"/>
          <w:szCs w:val="24"/>
        </w:rPr>
        <w:t xml:space="preserve">adl důraz na znalosti a osvojení si různých technik tkaní a materiálů. A díky těmto </w:t>
      </w:r>
      <w:r w:rsidR="00C330E4" w:rsidRPr="007B0CA5">
        <w:rPr>
          <w:sz w:val="24"/>
          <w:szCs w:val="24"/>
        </w:rPr>
        <w:t>vědomostem a zkušenostem mohli posouvat hranice gobelínu dál, například ve formě opuštění klasického pravoúhlého formátu. Hledali a využívali všechny možnosti tvorby s textilním vláknem</w:t>
      </w:r>
      <w:r w:rsidR="00112F43" w:rsidRPr="007B0CA5">
        <w:rPr>
          <w:sz w:val="24"/>
          <w:szCs w:val="24"/>
        </w:rPr>
        <w:t xml:space="preserve">, používali při tkaní různé vazby, povrch gobelínů mohl získat určitý reliéf díky smyčkám, uzlům, ponechávali volně viset osnovní nitě, díla dotvářeli i pomocí aplikace nebo výšivky. </w:t>
      </w:r>
      <w:r w:rsidR="00CD0642" w:rsidRPr="007B0CA5">
        <w:rPr>
          <w:sz w:val="24"/>
          <w:szCs w:val="24"/>
        </w:rPr>
        <w:t xml:space="preserve">Tím se stali </w:t>
      </w:r>
      <w:proofErr w:type="spellStart"/>
      <w:r w:rsidR="00CD0642" w:rsidRPr="007B0CA5">
        <w:rPr>
          <w:sz w:val="24"/>
          <w:szCs w:val="24"/>
        </w:rPr>
        <w:t>Kybalovi</w:t>
      </w:r>
      <w:proofErr w:type="spellEnd"/>
      <w:r w:rsidR="00CD0642" w:rsidRPr="007B0CA5">
        <w:rPr>
          <w:sz w:val="24"/>
          <w:szCs w:val="24"/>
        </w:rPr>
        <w:t xml:space="preserve"> studenti zásadní generací, která výrazně podpořila rozvoj autorské tapiserie. </w:t>
      </w:r>
      <w:r w:rsidR="00F20615" w:rsidRPr="007B0CA5">
        <w:rPr>
          <w:sz w:val="24"/>
          <w:szCs w:val="24"/>
        </w:rPr>
        <w:t>Zabývali se současnými trendy v oblasti umění</w:t>
      </w:r>
      <w:r w:rsidR="004E37A4" w:rsidRPr="007B0CA5">
        <w:rPr>
          <w:sz w:val="24"/>
          <w:szCs w:val="24"/>
        </w:rPr>
        <w:t>, které se projevova</w:t>
      </w:r>
      <w:r w:rsidR="004E37A4" w:rsidRPr="00D939B2">
        <w:rPr>
          <w:sz w:val="24"/>
          <w:szCs w:val="24"/>
        </w:rPr>
        <w:t>l</w:t>
      </w:r>
      <w:r w:rsidR="00F04E77" w:rsidRPr="00D939B2">
        <w:rPr>
          <w:sz w:val="24"/>
          <w:szCs w:val="24"/>
        </w:rPr>
        <w:t>y</w:t>
      </w:r>
      <w:r w:rsidR="004E37A4" w:rsidRPr="007B0CA5">
        <w:rPr>
          <w:sz w:val="24"/>
          <w:szCs w:val="24"/>
        </w:rPr>
        <w:t xml:space="preserve"> ve vetší pozornosti ke strukturám i samotném podání tapisérie. Ponechávali odhalené textilní vazby, ale hlavně přecházeli od tradičního pojetí gobelínu k prostorovému objektu.  Mezi</w:t>
      </w:r>
      <w:r w:rsidR="00CD0642" w:rsidRPr="007B0CA5">
        <w:rPr>
          <w:sz w:val="24"/>
          <w:szCs w:val="24"/>
        </w:rPr>
        <w:t xml:space="preserve"> ně </w:t>
      </w:r>
      <w:proofErr w:type="gramStart"/>
      <w:r w:rsidR="00CD0642" w:rsidRPr="007B0CA5">
        <w:rPr>
          <w:sz w:val="24"/>
          <w:szCs w:val="24"/>
        </w:rPr>
        <w:t>patří</w:t>
      </w:r>
      <w:proofErr w:type="gramEnd"/>
      <w:r w:rsidR="00CD0642" w:rsidRPr="007B0CA5">
        <w:rPr>
          <w:sz w:val="24"/>
          <w:szCs w:val="24"/>
        </w:rPr>
        <w:t xml:space="preserve"> na příklad Jindřich </w:t>
      </w:r>
      <w:proofErr w:type="spellStart"/>
      <w:r w:rsidR="00CD0642" w:rsidRPr="007B0CA5">
        <w:rPr>
          <w:sz w:val="24"/>
          <w:szCs w:val="24"/>
        </w:rPr>
        <w:t>Vohánka</w:t>
      </w:r>
      <w:proofErr w:type="spellEnd"/>
      <w:r w:rsidR="00CD0642" w:rsidRPr="007B0CA5">
        <w:rPr>
          <w:sz w:val="24"/>
          <w:szCs w:val="24"/>
        </w:rPr>
        <w:t>, Josef Müller, Jiří Tichý a Bohdan Mrázek.</w:t>
      </w:r>
      <w:r w:rsidR="004B6BA6">
        <w:rPr>
          <w:rStyle w:val="Znakapoznpodarou"/>
          <w:sz w:val="24"/>
          <w:szCs w:val="24"/>
        </w:rPr>
        <w:footnoteReference w:id="10"/>
      </w:r>
    </w:p>
    <w:p w14:paraId="4B4A5034" w14:textId="06019FD1" w:rsidR="008E1008" w:rsidRPr="007B0CA5" w:rsidRDefault="0041183D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18A72" wp14:editId="4F5CEEDB">
                <wp:simplePos x="0" y="0"/>
                <wp:positionH relativeFrom="margin">
                  <wp:align>left</wp:align>
                </wp:positionH>
                <wp:positionV relativeFrom="paragraph">
                  <wp:posOffset>4814570</wp:posOffset>
                </wp:positionV>
                <wp:extent cx="2202180" cy="635"/>
                <wp:effectExtent l="0" t="0" r="762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51A09" w14:textId="481B3717" w:rsidR="0041183D" w:rsidRPr="00412E86" w:rsidRDefault="0041183D" w:rsidP="002C534C">
                            <w:pPr>
                              <w:pStyle w:val="Titulek"/>
                              <w:rPr>
                                <w:sz w:val="24"/>
                                <w:szCs w:val="24"/>
                              </w:rPr>
                            </w:pPr>
                            <w:bookmarkStart w:id="10" w:name="_Toc132658906"/>
                            <w:bookmarkStart w:id="11" w:name="_Toc132659705"/>
                            <w:r>
                              <w:t xml:space="preserve">Obrázek </w:t>
                            </w:r>
                            <w:fldSimple w:instr=" SEQ Obrázek \* ARABIC ">
                              <w:r w:rsidR="00B0129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Posledn</w:t>
                            </w:r>
                            <w:r w:rsidR="002C534C">
                              <w:t>í r</w:t>
                            </w:r>
                            <w:r w:rsidR="004C523A">
                              <w:t>ašení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18A72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0;margin-top:379.1pt;width:173.4pt;height: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" stroked="f">
                <v:textbox style="mso-fit-shape-to-text:t" inset="0,0,0,0">
                  <w:txbxContent>
                    <w:p w14:paraId="29F51A09" w14:textId="481B3717" w:rsidR="0041183D" w:rsidRPr="00412E86" w:rsidRDefault="0041183D" w:rsidP="002C534C">
                      <w:pPr>
                        <w:pStyle w:val="Titulek"/>
                        <w:rPr>
                          <w:sz w:val="24"/>
                          <w:szCs w:val="24"/>
                        </w:rPr>
                      </w:pPr>
                      <w:bookmarkStart w:id="12" w:name="_Toc132658906"/>
                      <w:bookmarkStart w:id="13" w:name="_Toc132659705"/>
                      <w:r>
                        <w:t xml:space="preserve">Obrázek </w:t>
                      </w:r>
                      <w:fldSimple w:instr=" SEQ Obrázek \* ARABIC ">
                        <w:r w:rsidR="00B01297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Posledn</w:t>
                      </w:r>
                      <w:r w:rsidR="002C534C">
                        <w:t>í r</w:t>
                      </w:r>
                      <w:r w:rsidR="004C523A">
                        <w:t>ašení</w:t>
                      </w:r>
                      <w:bookmarkEnd w:id="12"/>
                      <w:bookmarkEnd w:id="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A476D4" w:rsidRPr="007B0CA5">
        <w:rPr>
          <w:sz w:val="24"/>
          <w:szCs w:val="24"/>
        </w:rPr>
        <w:t>Kybal</w:t>
      </w:r>
      <w:r w:rsidR="000B2CE5" w:rsidRPr="007B0CA5">
        <w:rPr>
          <w:sz w:val="24"/>
          <w:szCs w:val="24"/>
        </w:rPr>
        <w:t>ova</w:t>
      </w:r>
      <w:proofErr w:type="spellEnd"/>
      <w:r w:rsidR="000B2CE5" w:rsidRPr="007B0CA5">
        <w:rPr>
          <w:sz w:val="24"/>
          <w:szCs w:val="24"/>
        </w:rPr>
        <w:t xml:space="preserve"> tvorba byla</w:t>
      </w:r>
      <w:r w:rsidR="00C54934" w:rsidRPr="007B0CA5">
        <w:rPr>
          <w:sz w:val="24"/>
          <w:szCs w:val="24"/>
        </w:rPr>
        <w:t xml:space="preserve"> během jeho života</w:t>
      </w:r>
      <w:r w:rsidR="000B2CE5" w:rsidRPr="007B0CA5">
        <w:rPr>
          <w:sz w:val="24"/>
          <w:szCs w:val="24"/>
        </w:rPr>
        <w:t xml:space="preserve"> velmi různorodá, zabýval se zejména byto</w:t>
      </w:r>
      <w:r w:rsidR="00C54934" w:rsidRPr="007B0CA5">
        <w:rPr>
          <w:sz w:val="24"/>
          <w:szCs w:val="24"/>
        </w:rPr>
        <w:t>vým textilem, geometrickou a organickou</w: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24B0EE" wp14:editId="7E25D924">
            <wp:simplePos x="4450080" y="4351020"/>
            <wp:positionH relativeFrom="margin">
              <wp:align>left</wp:align>
            </wp:positionH>
            <wp:positionV relativeFrom="margin">
              <wp:align>bottom</wp:align>
            </wp:positionV>
            <wp:extent cx="2202180" cy="3317240"/>
            <wp:effectExtent l="0" t="0" r="7620" b="0"/>
            <wp:wrapSquare wrapText="bothSides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934" w:rsidRPr="007B0CA5">
        <w:rPr>
          <w:sz w:val="24"/>
          <w:szCs w:val="24"/>
        </w:rPr>
        <w:t xml:space="preserve"> abstrakcí, vztahu tapiserie s architekturou, zakázkovou výrobou (koberce a okenní závěsy pro Pražský hrad), autorskou tapisérií a problematikou ornamentu</w:t>
      </w:r>
      <w:r w:rsidR="00C54934" w:rsidRPr="00D939B2">
        <w:rPr>
          <w:sz w:val="24"/>
          <w:szCs w:val="24"/>
        </w:rPr>
        <w:t xml:space="preserve">. </w:t>
      </w:r>
      <w:r w:rsidR="00F04E77" w:rsidRPr="00D939B2">
        <w:rPr>
          <w:sz w:val="24"/>
          <w:szCs w:val="24"/>
        </w:rPr>
        <w:t>Antonín Kybal neuznával</w:t>
      </w:r>
      <w:r w:rsidR="008E1008" w:rsidRPr="00D939B2">
        <w:rPr>
          <w:sz w:val="24"/>
          <w:szCs w:val="24"/>
        </w:rPr>
        <w:t>, pokud měl</w:t>
      </w:r>
      <w:r w:rsidR="00F04E77" w:rsidRPr="00D939B2">
        <w:rPr>
          <w:sz w:val="24"/>
          <w:szCs w:val="24"/>
        </w:rPr>
        <w:t xml:space="preserve">a textilie </w:t>
      </w:r>
      <w:r w:rsidR="008E1008" w:rsidRPr="00F04E77">
        <w:rPr>
          <w:sz w:val="24"/>
          <w:szCs w:val="24"/>
        </w:rPr>
        <w:t>pouze</w:t>
      </w:r>
      <w:r w:rsidR="008E1008" w:rsidRPr="007B0CA5">
        <w:rPr>
          <w:sz w:val="24"/>
          <w:szCs w:val="24"/>
        </w:rPr>
        <w:t xml:space="preserve"> dekorativní funkci.</w:t>
      </w:r>
      <w:r w:rsidR="000A3858">
        <w:rPr>
          <w:sz w:val="24"/>
          <w:szCs w:val="24"/>
        </w:rPr>
        <w:t xml:space="preserve"> </w:t>
      </w:r>
      <w:r w:rsidR="000A3858" w:rsidRPr="000A3858">
        <w:rPr>
          <w:i/>
          <w:iCs/>
          <w:sz w:val="24"/>
          <w:szCs w:val="24"/>
        </w:rPr>
        <w:t>„…stává se z realistního ornamentu bezduchý naturalismus, tíhnoucí k optické imitativnosti; ornament se stává mrtvým obtiskem…“.</w:t>
      </w:r>
      <w:r w:rsidR="00A36874">
        <w:rPr>
          <w:rStyle w:val="Znakapoznpodarou"/>
          <w:i/>
          <w:iCs/>
          <w:sz w:val="24"/>
          <w:szCs w:val="24"/>
        </w:rPr>
        <w:footnoteReference w:id="11"/>
      </w:r>
      <w:r w:rsidR="000A3858">
        <w:rPr>
          <w:sz w:val="24"/>
          <w:szCs w:val="24"/>
        </w:rPr>
        <w:t xml:space="preserve"> </w:t>
      </w:r>
      <w:r w:rsidR="00F04E77" w:rsidRPr="00D939B2">
        <w:rPr>
          <w:sz w:val="24"/>
          <w:szCs w:val="24"/>
        </w:rPr>
        <w:t>Přijal</w:t>
      </w:r>
      <w:r w:rsidR="0049446D" w:rsidRPr="00D939B2">
        <w:rPr>
          <w:sz w:val="24"/>
          <w:szCs w:val="24"/>
        </w:rPr>
        <w:t xml:space="preserve"> </w:t>
      </w:r>
      <w:r w:rsidR="0049446D" w:rsidRPr="007B0CA5">
        <w:rPr>
          <w:sz w:val="24"/>
          <w:szCs w:val="24"/>
        </w:rPr>
        <w:t>ornament výhradně tehdy, když vycházel z pracovního postupu tvorby, ze samotné konstrukce, techniky, struktury a z přirozených vlastností materiálu.</w:t>
      </w:r>
      <w:r w:rsidR="00ED6394">
        <w:rPr>
          <w:sz w:val="24"/>
          <w:szCs w:val="24"/>
        </w:rPr>
        <w:t xml:space="preserve"> </w:t>
      </w:r>
      <w:r w:rsidR="00C54934" w:rsidRPr="007B0CA5">
        <w:rPr>
          <w:sz w:val="24"/>
          <w:szCs w:val="24"/>
        </w:rPr>
        <w:t xml:space="preserve">Co se </w:t>
      </w:r>
      <w:r w:rsidR="00F04E77" w:rsidRPr="00D939B2">
        <w:rPr>
          <w:sz w:val="24"/>
          <w:szCs w:val="24"/>
        </w:rPr>
        <w:t>týká</w:t>
      </w:r>
      <w:r w:rsidR="00B8071A" w:rsidRPr="007B0CA5">
        <w:rPr>
          <w:sz w:val="24"/>
          <w:szCs w:val="24"/>
        </w:rPr>
        <w:t xml:space="preserve"> </w:t>
      </w:r>
      <w:proofErr w:type="spellStart"/>
      <w:r w:rsidR="00B8071A" w:rsidRPr="007B0CA5">
        <w:rPr>
          <w:sz w:val="24"/>
          <w:szCs w:val="24"/>
        </w:rPr>
        <w:t>Kybalov</w:t>
      </w:r>
      <w:r w:rsidR="00C54934" w:rsidRPr="007B0CA5">
        <w:rPr>
          <w:sz w:val="24"/>
          <w:szCs w:val="24"/>
        </w:rPr>
        <w:t>y</w:t>
      </w:r>
      <w:proofErr w:type="spellEnd"/>
      <w:r w:rsidR="00B8071A" w:rsidRPr="007B0CA5">
        <w:rPr>
          <w:sz w:val="24"/>
          <w:szCs w:val="24"/>
        </w:rPr>
        <w:t xml:space="preserve"> organick</w:t>
      </w:r>
      <w:r w:rsidR="00C54934" w:rsidRPr="007B0CA5">
        <w:rPr>
          <w:sz w:val="24"/>
          <w:szCs w:val="24"/>
        </w:rPr>
        <w:t>é</w:t>
      </w:r>
      <w:r w:rsidR="00B8071A" w:rsidRPr="007B0CA5">
        <w:rPr>
          <w:sz w:val="24"/>
          <w:szCs w:val="24"/>
        </w:rPr>
        <w:t xml:space="preserve"> </w:t>
      </w:r>
      <w:r w:rsidR="00C54934" w:rsidRPr="007B0CA5">
        <w:rPr>
          <w:sz w:val="24"/>
          <w:szCs w:val="24"/>
        </w:rPr>
        <w:t xml:space="preserve">podoby </w:t>
      </w:r>
      <w:r w:rsidR="00B8071A" w:rsidRPr="007B0CA5">
        <w:rPr>
          <w:sz w:val="24"/>
          <w:szCs w:val="24"/>
        </w:rPr>
        <w:t>tapisérií, měl</w:t>
      </w:r>
      <w:r w:rsidR="00F04E77" w:rsidRPr="00D939B2">
        <w:rPr>
          <w:sz w:val="24"/>
          <w:szCs w:val="24"/>
        </w:rPr>
        <w:t>a</w:t>
      </w:r>
      <w:r w:rsidR="00B8071A" w:rsidRPr="00D939B2">
        <w:rPr>
          <w:sz w:val="24"/>
          <w:szCs w:val="24"/>
        </w:rPr>
        <w:t xml:space="preserve"> </w:t>
      </w:r>
      <w:r w:rsidR="00B8071A" w:rsidRPr="007B0CA5">
        <w:rPr>
          <w:sz w:val="24"/>
          <w:szCs w:val="24"/>
        </w:rPr>
        <w:t>mnohdy podobu stylizovaných květů, zvolna proměňujíc</w:t>
      </w:r>
      <w:r w:rsidR="00B8071A" w:rsidRPr="00D939B2">
        <w:rPr>
          <w:sz w:val="24"/>
          <w:szCs w:val="24"/>
        </w:rPr>
        <w:t>í</w:t>
      </w:r>
      <w:r w:rsidR="00F04E77" w:rsidRPr="00D939B2">
        <w:rPr>
          <w:sz w:val="24"/>
          <w:szCs w:val="24"/>
        </w:rPr>
        <w:t>ch</w:t>
      </w:r>
      <w:r w:rsidR="00B8071A" w:rsidRPr="00D939B2">
        <w:rPr>
          <w:sz w:val="24"/>
          <w:szCs w:val="24"/>
        </w:rPr>
        <w:t xml:space="preserve"> </w:t>
      </w:r>
      <w:r w:rsidR="00B8071A" w:rsidRPr="007B0CA5">
        <w:rPr>
          <w:sz w:val="24"/>
          <w:szCs w:val="24"/>
        </w:rPr>
        <w:t>se do vzorů, ornamentů</w:t>
      </w:r>
      <w:r w:rsidR="00795D84" w:rsidRPr="007B0CA5">
        <w:rPr>
          <w:sz w:val="24"/>
          <w:szCs w:val="24"/>
        </w:rPr>
        <w:t xml:space="preserve"> organické abstrakce, vycházející z přírodních motivů – vlny, vrstevnice a podobně.</w:t>
      </w:r>
      <w:r w:rsidR="000A116A" w:rsidRPr="007B0CA5">
        <w:rPr>
          <w:sz w:val="24"/>
          <w:szCs w:val="24"/>
        </w:rPr>
        <w:t xml:space="preserve"> Jeho cí</w:t>
      </w:r>
      <w:r w:rsidR="000A116A" w:rsidRPr="00D939B2">
        <w:rPr>
          <w:sz w:val="24"/>
          <w:szCs w:val="24"/>
        </w:rPr>
        <w:t>l</w:t>
      </w:r>
      <w:r w:rsidR="00F04E77" w:rsidRPr="00D939B2">
        <w:rPr>
          <w:sz w:val="24"/>
          <w:szCs w:val="24"/>
        </w:rPr>
        <w:t>em</w:t>
      </w:r>
      <w:r w:rsidR="000A116A" w:rsidRPr="007B0CA5">
        <w:rPr>
          <w:sz w:val="24"/>
          <w:szCs w:val="24"/>
        </w:rPr>
        <w:t xml:space="preserve"> nebyl</w:t>
      </w:r>
      <w:r w:rsidR="00F04E77" w:rsidRPr="00D939B2">
        <w:rPr>
          <w:sz w:val="24"/>
          <w:szCs w:val="24"/>
        </w:rPr>
        <w:t>o</w:t>
      </w:r>
      <w:r w:rsidR="000A116A" w:rsidRPr="007B0CA5">
        <w:rPr>
          <w:sz w:val="24"/>
          <w:szCs w:val="24"/>
        </w:rPr>
        <w:t xml:space="preserve"> vyobrazit konkrétní prostor a objekty</w:t>
      </w:r>
      <w:r w:rsidR="00795D84" w:rsidRPr="007B0CA5">
        <w:rPr>
          <w:sz w:val="24"/>
          <w:szCs w:val="24"/>
        </w:rPr>
        <w:t xml:space="preserve"> </w:t>
      </w:r>
      <w:r w:rsidR="000A116A" w:rsidRPr="007B0CA5">
        <w:rPr>
          <w:sz w:val="24"/>
          <w:szCs w:val="24"/>
        </w:rPr>
        <w:t xml:space="preserve">v něm umístěné, ale pouze jejich ekvivalent. </w:t>
      </w:r>
      <w:r w:rsidR="000D52FF" w:rsidRPr="000D52FF">
        <w:rPr>
          <w:sz w:val="24"/>
          <w:szCs w:val="24"/>
        </w:rPr>
        <w:t xml:space="preserve">Jako jsou </w:t>
      </w:r>
      <w:r w:rsidR="000A116A" w:rsidRPr="007B0CA5">
        <w:rPr>
          <w:sz w:val="24"/>
          <w:szCs w:val="24"/>
        </w:rPr>
        <w:t xml:space="preserve">Struktury spojené </w:t>
      </w:r>
      <w:r w:rsidR="000A116A" w:rsidRPr="007B0CA5">
        <w:rPr>
          <w:sz w:val="24"/>
          <w:szCs w:val="24"/>
        </w:rPr>
        <w:lastRenderedPageBreak/>
        <w:t xml:space="preserve">s přírodou, neomezená pravidelnost a nepravidelný rytmus. </w:t>
      </w:r>
      <w:r w:rsidR="0060196A" w:rsidRPr="007B0CA5">
        <w:rPr>
          <w:sz w:val="24"/>
          <w:szCs w:val="24"/>
        </w:rPr>
        <w:t xml:space="preserve">Také část </w:t>
      </w:r>
      <w:proofErr w:type="spellStart"/>
      <w:r w:rsidR="0060196A" w:rsidRPr="007B0CA5">
        <w:rPr>
          <w:sz w:val="24"/>
          <w:szCs w:val="24"/>
        </w:rPr>
        <w:t>Kybalov</w:t>
      </w:r>
      <w:r w:rsidR="00772D82">
        <w:rPr>
          <w:sz w:val="24"/>
          <w:szCs w:val="24"/>
        </w:rPr>
        <w:t>y</w:t>
      </w:r>
      <w:proofErr w:type="spellEnd"/>
      <w:r w:rsidR="0060196A" w:rsidRPr="007B0CA5">
        <w:rPr>
          <w:sz w:val="24"/>
          <w:szCs w:val="24"/>
        </w:rPr>
        <w:t xml:space="preserve"> tvorby, kdy pracoval se světlem, mi asociuje spojení s přírodou. </w:t>
      </w:r>
      <w:r w:rsidR="00E64DB1" w:rsidRPr="007B0CA5">
        <w:rPr>
          <w:sz w:val="24"/>
          <w:szCs w:val="24"/>
        </w:rPr>
        <w:t xml:space="preserve">Jedná se o díla vytvořená pomocí techniky art </w:t>
      </w:r>
      <w:proofErr w:type="spellStart"/>
      <w:r w:rsidR="00E64DB1" w:rsidRPr="007B0CA5">
        <w:rPr>
          <w:sz w:val="24"/>
          <w:szCs w:val="24"/>
        </w:rPr>
        <w:t>protis</w:t>
      </w:r>
      <w:proofErr w:type="spellEnd"/>
      <w:r w:rsidR="00437193" w:rsidRPr="007B0CA5">
        <w:rPr>
          <w:sz w:val="24"/>
          <w:szCs w:val="24"/>
        </w:rPr>
        <w:t xml:space="preserve"> </w:t>
      </w:r>
      <w:r w:rsidR="00437193" w:rsidRPr="007B0CA5">
        <w:rPr>
          <w:i/>
          <w:iCs/>
          <w:sz w:val="24"/>
          <w:szCs w:val="24"/>
        </w:rPr>
        <w:t>„</w:t>
      </w:r>
      <w:r w:rsidR="006568D3">
        <w:rPr>
          <w:i/>
          <w:iCs/>
          <w:sz w:val="24"/>
          <w:szCs w:val="24"/>
        </w:rPr>
        <w:t>…</w:t>
      </w:r>
      <w:r w:rsidR="00437193" w:rsidRPr="007B0CA5">
        <w:rPr>
          <w:i/>
          <w:iCs/>
          <w:sz w:val="24"/>
          <w:szCs w:val="24"/>
        </w:rPr>
        <w:t>jejím základem bylo volně aplikované rouno z ovčí vlny, fixované prošitím na pletacím stroji, které se dalo různě vrstvit, prokládat jiným materiálem (hrubá vlákna jako např. sisal, jutová pytlovina, ale i netextilní materiály – metalické folie atd.)“</w:t>
      </w:r>
      <w:r w:rsidR="00437193" w:rsidRPr="007B0CA5">
        <w:rPr>
          <w:rStyle w:val="Znakapoznpodarou"/>
          <w:sz w:val="24"/>
          <w:szCs w:val="24"/>
        </w:rPr>
        <w:footnoteReference w:id="12"/>
      </w:r>
      <w:r w:rsidR="00103468">
        <w:rPr>
          <w:i/>
          <w:iCs/>
          <w:sz w:val="24"/>
          <w:szCs w:val="24"/>
        </w:rPr>
        <w:t xml:space="preserve"> </w:t>
      </w:r>
      <w:r w:rsidR="003633A3" w:rsidRPr="007B0CA5">
        <w:rPr>
          <w:sz w:val="24"/>
          <w:szCs w:val="24"/>
        </w:rPr>
        <w:t xml:space="preserve"> to pak umožňovalo vytvořit průsvitné vrstvy nebo i zcela vynechané, prázdné plochy</w:t>
      </w:r>
      <w:r w:rsidR="00EC6F5D" w:rsidRPr="007B0CA5">
        <w:rPr>
          <w:sz w:val="24"/>
          <w:szCs w:val="24"/>
        </w:rPr>
        <w:t>.</w:t>
      </w:r>
      <w:r w:rsidR="004B6BA6">
        <w:rPr>
          <w:rStyle w:val="Znakapoznpodarou"/>
          <w:sz w:val="24"/>
          <w:szCs w:val="24"/>
        </w:rPr>
        <w:footnoteReference w:id="13"/>
      </w:r>
    </w:p>
    <w:p w14:paraId="08C99F85" w14:textId="44B991D3" w:rsidR="00FA4B9E" w:rsidRDefault="003C6595" w:rsidP="00C33277">
      <w:pPr>
        <w:spacing w:line="360" w:lineRule="auto"/>
        <w:ind w:firstLine="708"/>
        <w:jc w:val="both"/>
        <w:rPr>
          <w:sz w:val="24"/>
          <w:szCs w:val="24"/>
        </w:rPr>
      </w:pPr>
      <w:r w:rsidRPr="007B0CA5">
        <w:rPr>
          <w:sz w:val="24"/>
          <w:szCs w:val="24"/>
        </w:rPr>
        <w:t xml:space="preserve">V 60. letech se díky volnější politické situaci </w:t>
      </w:r>
      <w:r w:rsidR="007C6303" w:rsidRPr="007B0CA5">
        <w:rPr>
          <w:sz w:val="24"/>
          <w:szCs w:val="24"/>
        </w:rPr>
        <w:t>autoři nemuseli tolik omezovat a mohli experimentovat se svou tvorbou. Sám Kybal si od aktuálního dění udržoval odstup a spíše přihlížel novým tendencím, to ale neznamená, že sám neexperimentoval. V tomto období se věnoval</w:t>
      </w:r>
      <w:r w:rsidR="004C2299" w:rsidRPr="007B0CA5">
        <w:rPr>
          <w:sz w:val="24"/>
          <w:szCs w:val="24"/>
        </w:rPr>
        <w:t xml:space="preserve"> otázce vztahu textilu s architekturou,</w:t>
      </w:r>
      <w:r w:rsidR="007C6303" w:rsidRPr="007B0CA5">
        <w:rPr>
          <w:sz w:val="24"/>
          <w:szCs w:val="24"/>
        </w:rPr>
        <w:t xml:space="preserve"> autorské tapiserii,</w:t>
      </w:r>
      <w:r w:rsidR="004C2299" w:rsidRPr="007B0CA5">
        <w:rPr>
          <w:sz w:val="24"/>
          <w:szCs w:val="24"/>
        </w:rPr>
        <w:t xml:space="preserve"> kterou považoval jako útěk od manufakturní výroby, jež </w:t>
      </w:r>
      <w:r w:rsidR="00772D82" w:rsidRPr="000D52FF">
        <w:rPr>
          <w:sz w:val="24"/>
          <w:szCs w:val="24"/>
        </w:rPr>
        <w:t>chápala</w:t>
      </w:r>
      <w:r w:rsidR="004C2299" w:rsidRPr="007B0CA5">
        <w:rPr>
          <w:sz w:val="24"/>
          <w:szCs w:val="24"/>
        </w:rPr>
        <w:t xml:space="preserve"> tapiserii pouze </w:t>
      </w:r>
      <w:r w:rsidR="00772D82" w:rsidRPr="000D52FF">
        <w:rPr>
          <w:sz w:val="24"/>
          <w:szCs w:val="24"/>
        </w:rPr>
        <w:t>jako</w:t>
      </w:r>
      <w:r w:rsidR="004C2299" w:rsidRPr="000D52FF">
        <w:rPr>
          <w:sz w:val="24"/>
          <w:szCs w:val="24"/>
        </w:rPr>
        <w:t xml:space="preserve"> </w:t>
      </w:r>
      <w:r w:rsidR="004C2299" w:rsidRPr="007B0CA5">
        <w:rPr>
          <w:sz w:val="24"/>
          <w:szCs w:val="24"/>
        </w:rPr>
        <w:t xml:space="preserve">reprodukci malířských děl. </w:t>
      </w:r>
      <w:r w:rsidR="00103468">
        <w:rPr>
          <w:sz w:val="24"/>
          <w:szCs w:val="24"/>
        </w:rPr>
        <w:t xml:space="preserve">V tomto období, konkrétně </w:t>
      </w:r>
      <w:r w:rsidR="004C48F5" w:rsidRPr="007B0CA5">
        <w:rPr>
          <w:sz w:val="24"/>
          <w:szCs w:val="24"/>
        </w:rPr>
        <w:t>v</w:t>
      </w:r>
      <w:r w:rsidR="00F33D92" w:rsidRPr="007B0CA5">
        <w:rPr>
          <w:sz w:val="24"/>
          <w:szCs w:val="24"/>
        </w:rPr>
        <w:t> </w:t>
      </w:r>
      <w:r w:rsidR="004C48F5" w:rsidRPr="007B0CA5">
        <w:rPr>
          <w:sz w:val="24"/>
          <w:szCs w:val="24"/>
        </w:rPr>
        <w:t>roc</w:t>
      </w:r>
      <w:r w:rsidR="00F33D92" w:rsidRPr="007B0CA5">
        <w:rPr>
          <w:sz w:val="24"/>
          <w:szCs w:val="24"/>
        </w:rPr>
        <w:t>e 1965</w:t>
      </w:r>
      <w:r w:rsidR="00103468">
        <w:rPr>
          <w:sz w:val="24"/>
          <w:szCs w:val="24"/>
        </w:rPr>
        <w:t xml:space="preserve"> Kybal</w:t>
      </w:r>
      <w:r w:rsidR="00F33D92" w:rsidRPr="007B0CA5">
        <w:rPr>
          <w:sz w:val="24"/>
          <w:szCs w:val="24"/>
        </w:rPr>
        <w:t xml:space="preserve"> na</w:t>
      </w:r>
      <w:r w:rsidR="00103468">
        <w:rPr>
          <w:sz w:val="24"/>
          <w:szCs w:val="24"/>
        </w:rPr>
        <w:t xml:space="preserve"> textilním</w:t>
      </w:r>
      <w:r w:rsidR="00F33D92" w:rsidRPr="007B0CA5">
        <w:rPr>
          <w:sz w:val="24"/>
          <w:szCs w:val="24"/>
        </w:rPr>
        <w:t xml:space="preserve"> bienále představil svou monumentální tapiserii Tanečnice v zahradě.</w:t>
      </w:r>
      <w:r w:rsidR="005017FE" w:rsidRPr="007B0CA5">
        <w:rPr>
          <w:sz w:val="24"/>
          <w:szCs w:val="24"/>
        </w:rPr>
        <w:softHyphen/>
      </w:r>
      <w:r w:rsidR="00FA4B9E">
        <w:rPr>
          <w:rStyle w:val="Znakapoznpodarou"/>
          <w:sz w:val="24"/>
          <w:szCs w:val="24"/>
        </w:rPr>
        <w:footnoteReference w:id="14"/>
      </w:r>
    </w:p>
    <w:p w14:paraId="08D872CA" w14:textId="758B4177" w:rsidR="00202C31" w:rsidRDefault="005017FE" w:rsidP="00C33277">
      <w:pPr>
        <w:spacing w:line="360" w:lineRule="auto"/>
        <w:ind w:firstLine="708"/>
        <w:jc w:val="both"/>
        <w:rPr>
          <w:sz w:val="24"/>
          <w:szCs w:val="24"/>
        </w:rPr>
      </w:pPr>
      <w:r w:rsidRPr="007B0CA5">
        <w:rPr>
          <w:sz w:val="24"/>
          <w:szCs w:val="24"/>
        </w:rPr>
        <w:t>Toto</w:t>
      </w:r>
      <w:r>
        <w:rPr>
          <w:sz w:val="24"/>
          <w:szCs w:val="24"/>
        </w:rPr>
        <w:t xml:space="preserve"> dílo vznik</w:t>
      </w:r>
      <w:r w:rsidR="00AA0817">
        <w:rPr>
          <w:sz w:val="24"/>
          <w:szCs w:val="24"/>
        </w:rPr>
        <w:t>lo</w:t>
      </w:r>
      <w:r>
        <w:rPr>
          <w:sz w:val="24"/>
          <w:szCs w:val="24"/>
        </w:rPr>
        <w:t xml:space="preserve"> v letech 1960-1962 </w:t>
      </w:r>
      <w:r w:rsidR="00AA0817">
        <w:rPr>
          <w:sz w:val="24"/>
          <w:szCs w:val="24"/>
        </w:rPr>
        <w:t xml:space="preserve">a příčinou pro jeho vytvoření byl neobvyklý zážitek autora, při kterém, jak už napovídá název díla, zatančila tanečnice v zahradě u </w:t>
      </w:r>
      <w:proofErr w:type="spellStart"/>
      <w:r w:rsidR="00AA0817">
        <w:rPr>
          <w:sz w:val="24"/>
          <w:szCs w:val="24"/>
        </w:rPr>
        <w:t>Kybalových</w:t>
      </w:r>
      <w:proofErr w:type="spellEnd"/>
      <w:r w:rsidR="00AA0817">
        <w:rPr>
          <w:sz w:val="24"/>
          <w:szCs w:val="24"/>
        </w:rPr>
        <w:t xml:space="preserve"> doma. Tento okamžik, který představoval něco zcela nevšedního, exotiku, pohyb</w:t>
      </w:r>
      <w:r w:rsidR="002C5D7B">
        <w:rPr>
          <w:sz w:val="24"/>
          <w:szCs w:val="24"/>
        </w:rPr>
        <w:t xml:space="preserve"> a dynamičnost natolik zůstal v</w:t>
      </w:r>
      <w:r w:rsidR="00982480">
        <w:rPr>
          <w:sz w:val="24"/>
          <w:szCs w:val="24"/>
        </w:rPr>
        <w:t> </w:t>
      </w:r>
      <w:proofErr w:type="spellStart"/>
      <w:r w:rsidR="002C5D7B">
        <w:rPr>
          <w:sz w:val="24"/>
          <w:szCs w:val="24"/>
        </w:rPr>
        <w:t>Kybalov</w:t>
      </w:r>
      <w:r w:rsidR="00982480" w:rsidRPr="0071541A">
        <w:rPr>
          <w:sz w:val="24"/>
          <w:szCs w:val="24"/>
        </w:rPr>
        <w:t>y</w:t>
      </w:r>
      <w:proofErr w:type="spellEnd"/>
      <w:r w:rsidR="00982480">
        <w:rPr>
          <w:color w:val="C00000"/>
          <w:sz w:val="24"/>
          <w:szCs w:val="24"/>
        </w:rPr>
        <w:t xml:space="preserve"> </w:t>
      </w:r>
      <w:r w:rsidR="002C5D7B">
        <w:rPr>
          <w:sz w:val="24"/>
          <w:szCs w:val="24"/>
        </w:rPr>
        <w:t xml:space="preserve">mysli až se ho rozhodl převést do textilního díla. Figura tanečnice díky vyobrazení </w:t>
      </w:r>
      <w:r w:rsidR="0071541A" w:rsidRPr="0071541A">
        <w:rPr>
          <w:sz w:val="24"/>
          <w:szCs w:val="24"/>
        </w:rPr>
        <w:t>r</w:t>
      </w:r>
      <w:r w:rsidR="002C5D7B">
        <w:rPr>
          <w:sz w:val="24"/>
          <w:szCs w:val="24"/>
        </w:rPr>
        <w:t xml:space="preserve">ozfázovaného pohybu ožívá na jinak docela statickém obrazu. </w:t>
      </w:r>
      <w:r w:rsidR="00227E25">
        <w:rPr>
          <w:sz w:val="24"/>
          <w:szCs w:val="24"/>
        </w:rPr>
        <w:t>Také díky velké barevné škále a umístění ústřední postavy do prostřední části obrazu jasně vymezuje, co je hlavním dějem.</w:t>
      </w:r>
      <w:r w:rsidR="00227E25" w:rsidRPr="00982480">
        <w:rPr>
          <w:color w:val="C00000"/>
          <w:sz w:val="24"/>
          <w:szCs w:val="24"/>
        </w:rPr>
        <w:t xml:space="preserve"> </w:t>
      </w:r>
      <w:r w:rsidR="00982480" w:rsidRPr="0071541A">
        <w:rPr>
          <w:sz w:val="24"/>
          <w:szCs w:val="24"/>
        </w:rPr>
        <w:t xml:space="preserve">Okolí </w:t>
      </w:r>
      <w:r w:rsidR="0071541A" w:rsidRPr="0071541A">
        <w:rPr>
          <w:sz w:val="24"/>
          <w:szCs w:val="24"/>
        </w:rPr>
        <w:t xml:space="preserve">výjevu </w:t>
      </w:r>
      <w:proofErr w:type="gramStart"/>
      <w:r w:rsidR="0071541A">
        <w:rPr>
          <w:sz w:val="24"/>
          <w:szCs w:val="24"/>
        </w:rPr>
        <w:t>tvoří</w:t>
      </w:r>
      <w:proofErr w:type="gramEnd"/>
      <w:r w:rsidR="00227E25">
        <w:rPr>
          <w:sz w:val="24"/>
          <w:szCs w:val="24"/>
        </w:rPr>
        <w:t xml:space="preserve"> převážně </w:t>
      </w:r>
      <w:r w:rsidR="0046728C">
        <w:rPr>
          <w:sz w:val="24"/>
          <w:szCs w:val="24"/>
        </w:rPr>
        <w:t>zahrada, která nás svým vyobrazením vtahuje do přírody a vyvolává ve mně pocity chladnějšího večera po horkém letním dni, které doplňuje vůně okolních stromů. Celkový zážitek tohoto díla umocňuje mistrné provedení, vysoká barevná a strukturální škála, kterou jen textilní vlákno dovoluje.</w:t>
      </w:r>
      <w:r w:rsidR="00FA4B9E">
        <w:rPr>
          <w:rStyle w:val="Znakapoznpodarou"/>
          <w:sz w:val="24"/>
          <w:szCs w:val="24"/>
        </w:rPr>
        <w:footnoteReference w:id="15"/>
      </w:r>
    </w:p>
    <w:p w14:paraId="7A5B6F95" w14:textId="4838C3F0" w:rsidR="002C534C" w:rsidRDefault="002C534C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1B1EB" wp14:editId="7D791B8F">
                <wp:simplePos x="0" y="0"/>
                <wp:positionH relativeFrom="column">
                  <wp:posOffset>106680</wp:posOffset>
                </wp:positionH>
                <wp:positionV relativeFrom="paragraph">
                  <wp:posOffset>2607945</wp:posOffset>
                </wp:positionV>
                <wp:extent cx="5219700" cy="635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5C5E1D" w14:textId="27A60307" w:rsidR="002C534C" w:rsidRPr="00BD2C12" w:rsidRDefault="002C534C" w:rsidP="002C534C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2" w:name="_Toc132658878"/>
                            <w:bookmarkStart w:id="13" w:name="_Toc132658907"/>
                            <w:bookmarkStart w:id="14" w:name="_Toc132659706"/>
                            <w:r>
                              <w:t xml:space="preserve">Obrázek </w:t>
                            </w:r>
                            <w:fldSimple w:instr=" SEQ Obrázek \* ARABIC ">
                              <w:r w:rsidR="00B0129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Tanečnice v zahradě</w:t>
                            </w:r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1B1EB" id="Textové pole 5" o:spid="_x0000_s1027" type="#_x0000_t202" style="position:absolute;left:0;text-align:left;margin-left:8.4pt;margin-top:205.35pt;width:41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" stroked="f">
                <v:textbox style="mso-fit-shape-to-text:t" inset="0,0,0,0">
                  <w:txbxContent>
                    <w:p w14:paraId="535C5E1D" w14:textId="27A60307" w:rsidR="002C534C" w:rsidRPr="00BD2C12" w:rsidRDefault="002C534C" w:rsidP="002C534C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7" w:name="_Toc132658878"/>
                      <w:bookmarkStart w:id="18" w:name="_Toc132658907"/>
                      <w:bookmarkStart w:id="19" w:name="_Toc132659706"/>
                      <w:r>
                        <w:t xml:space="preserve">Obrázek </w:t>
                      </w:r>
                      <w:fldSimple w:instr=" SEQ Obrázek \* ARABIC ">
                        <w:r w:rsidR="00B01297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Tanečnice v zahradě</w:t>
                      </w:r>
                      <w:bookmarkEnd w:id="17"/>
                      <w:bookmarkEnd w:id="18"/>
                      <w:bookmarkEnd w:id="1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1CF91D4" wp14:editId="03D583DE">
            <wp:simplePos x="1889760" y="899160"/>
            <wp:positionH relativeFrom="margin">
              <wp:align>right</wp:align>
            </wp:positionH>
            <wp:positionV relativeFrom="margin">
              <wp:align>top</wp:align>
            </wp:positionV>
            <wp:extent cx="5219700" cy="2543175"/>
            <wp:effectExtent l="0" t="0" r="0" b="9525"/>
            <wp:wrapSquare wrapText="bothSides"/>
            <wp:docPr id="4" name="Obrázek 4" descr="Obsah obrázku text, obr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braz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7A581" w14:textId="50ED282E" w:rsidR="009B0FB9" w:rsidRPr="00982480" w:rsidRDefault="00885B43" w:rsidP="00B430E2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  <w:r>
        <w:rPr>
          <w:sz w:val="24"/>
          <w:szCs w:val="24"/>
        </w:rPr>
        <w:t xml:space="preserve">I přes to, že s Antonínem </w:t>
      </w:r>
      <w:proofErr w:type="spellStart"/>
      <w:r>
        <w:rPr>
          <w:sz w:val="24"/>
          <w:szCs w:val="24"/>
        </w:rPr>
        <w:t>Kybalem</w:t>
      </w:r>
      <w:proofErr w:type="spellEnd"/>
      <w:r>
        <w:rPr>
          <w:sz w:val="24"/>
          <w:szCs w:val="24"/>
        </w:rPr>
        <w:t xml:space="preserve"> </w:t>
      </w:r>
      <w:r w:rsidR="00982480" w:rsidRPr="0071541A">
        <w:rPr>
          <w:sz w:val="24"/>
          <w:szCs w:val="24"/>
        </w:rPr>
        <w:t>necítím, že bych měla</w:t>
      </w:r>
      <w:r w:rsidRPr="00982480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společné prvky výtvarného</w:t>
      </w:r>
      <w:r w:rsidR="0071541A">
        <w:rPr>
          <w:sz w:val="24"/>
          <w:szCs w:val="24"/>
        </w:rPr>
        <w:t xml:space="preserve"> </w:t>
      </w:r>
      <w:r w:rsidR="00982480" w:rsidRPr="0071541A">
        <w:rPr>
          <w:sz w:val="24"/>
          <w:szCs w:val="24"/>
        </w:rPr>
        <w:t>vyjádření v tkanin</w:t>
      </w:r>
      <w:r w:rsidR="0071541A" w:rsidRPr="0071541A">
        <w:rPr>
          <w:sz w:val="24"/>
          <w:szCs w:val="24"/>
        </w:rPr>
        <w:t>ě</w:t>
      </w:r>
      <w:r w:rsidRPr="007154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či námětu, chtěla jsem ho zmínit ve své práci kvůli podobnostem týkajících se uvažování o tkaní tapiserie. </w:t>
      </w:r>
      <w:r w:rsidR="009B0FB9">
        <w:rPr>
          <w:sz w:val="24"/>
          <w:szCs w:val="24"/>
        </w:rPr>
        <w:t>Nejvíce</w:t>
      </w:r>
      <w:r w:rsidR="00336F88">
        <w:rPr>
          <w:sz w:val="24"/>
          <w:szCs w:val="24"/>
        </w:rPr>
        <w:t xml:space="preserve"> a jednoduše</w:t>
      </w:r>
      <w:r w:rsidR="009B0FB9">
        <w:rPr>
          <w:sz w:val="24"/>
          <w:szCs w:val="24"/>
        </w:rPr>
        <w:t xml:space="preserve"> tuto </w:t>
      </w:r>
      <w:r w:rsidR="00A57ED7">
        <w:rPr>
          <w:sz w:val="24"/>
          <w:szCs w:val="24"/>
        </w:rPr>
        <w:t>po</w:t>
      </w:r>
      <w:r w:rsidR="009B0FB9">
        <w:rPr>
          <w:sz w:val="24"/>
          <w:szCs w:val="24"/>
        </w:rPr>
        <w:t xml:space="preserve">dobnost vystihuje jeho krédo </w:t>
      </w:r>
      <w:r w:rsidR="0071541A" w:rsidRPr="0071541A">
        <w:rPr>
          <w:i/>
          <w:iCs/>
          <w:sz w:val="24"/>
          <w:szCs w:val="24"/>
        </w:rPr>
        <w:t>„</w:t>
      </w:r>
      <w:r w:rsidR="009B0FB9" w:rsidRPr="0071541A">
        <w:rPr>
          <w:i/>
          <w:iCs/>
          <w:sz w:val="24"/>
          <w:szCs w:val="24"/>
        </w:rPr>
        <w:t>tapiserie se nenavrhuje, ale tká</w:t>
      </w:r>
      <w:r w:rsidR="0071541A" w:rsidRPr="0071541A">
        <w:rPr>
          <w:i/>
          <w:iCs/>
          <w:sz w:val="24"/>
          <w:szCs w:val="24"/>
        </w:rPr>
        <w:t>“</w:t>
      </w:r>
      <w:r w:rsidR="00123EDF">
        <w:rPr>
          <w:rStyle w:val="Znakapoznpodarou"/>
          <w:i/>
          <w:iCs/>
          <w:sz w:val="24"/>
          <w:szCs w:val="24"/>
        </w:rPr>
        <w:footnoteReference w:id="16"/>
      </w:r>
      <w:r w:rsidR="009B0FB9">
        <w:rPr>
          <w:sz w:val="24"/>
          <w:szCs w:val="24"/>
        </w:rPr>
        <w:t xml:space="preserve"> </w:t>
      </w:r>
      <w:r w:rsidR="00A57ED7">
        <w:rPr>
          <w:sz w:val="24"/>
          <w:szCs w:val="24"/>
        </w:rPr>
        <w:t>Dílo, které vzniká se vyvíjí z</w:t>
      </w:r>
      <w:r w:rsidR="00336F88">
        <w:rPr>
          <w:sz w:val="24"/>
          <w:szCs w:val="24"/>
        </w:rPr>
        <w:t xml:space="preserve"> naší</w:t>
      </w:r>
      <w:r w:rsidR="00A57ED7">
        <w:rPr>
          <w:sz w:val="24"/>
          <w:szCs w:val="24"/>
        </w:rPr>
        <w:t xml:space="preserve"> touhy po vyjádření představ a vůle. </w:t>
      </w:r>
      <w:r w:rsidR="00336F88">
        <w:rPr>
          <w:sz w:val="24"/>
          <w:szCs w:val="24"/>
        </w:rPr>
        <w:t xml:space="preserve">Díky textilnímu vláknu, </w:t>
      </w:r>
      <w:r w:rsidR="001F0269">
        <w:rPr>
          <w:sz w:val="24"/>
          <w:szCs w:val="24"/>
        </w:rPr>
        <w:t>můžeme</w:t>
      </w:r>
      <w:r w:rsidR="00336F88">
        <w:rPr>
          <w:sz w:val="24"/>
          <w:szCs w:val="24"/>
        </w:rPr>
        <w:t xml:space="preserve"> vyjádřit a objevit to, co s jiným výtvarným médiem není možné. Ve tkaní nacházíme příčinu existence, svoji jistotu a své místo.</w:t>
      </w:r>
      <w:r w:rsidR="00D768A6">
        <w:rPr>
          <w:rStyle w:val="Znakapoznpodarou"/>
          <w:sz w:val="24"/>
          <w:szCs w:val="24"/>
        </w:rPr>
        <w:footnoteReference w:id="17"/>
      </w:r>
    </w:p>
    <w:p w14:paraId="21AFC16B" w14:textId="6E9BEB07" w:rsidR="002743A4" w:rsidRDefault="002743A4" w:rsidP="00B430E2">
      <w:pPr>
        <w:spacing w:line="360" w:lineRule="auto"/>
        <w:jc w:val="both"/>
        <w:rPr>
          <w:sz w:val="24"/>
          <w:szCs w:val="24"/>
        </w:rPr>
      </w:pPr>
    </w:p>
    <w:p w14:paraId="6E945E7B" w14:textId="53B8D673" w:rsidR="002743A4" w:rsidRPr="00AB757D" w:rsidRDefault="002743A4" w:rsidP="00AB757D">
      <w:pPr>
        <w:pStyle w:val="Nadpis3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5" w:name="_Toc132660543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2.2.2 Eva Brodská</w:t>
      </w:r>
      <w:bookmarkEnd w:id="15"/>
    </w:p>
    <w:p w14:paraId="7507EF0A" w14:textId="57AA3F59" w:rsidR="002743A4" w:rsidRPr="00584063" w:rsidRDefault="00374302" w:rsidP="00C33277">
      <w:pPr>
        <w:spacing w:line="360" w:lineRule="auto"/>
        <w:ind w:firstLine="708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Eva Brodská studovala na vysoké škole uměleckoprůmyslové v Praze v textilním ateliéru profesora Antonína </w:t>
      </w:r>
      <w:proofErr w:type="spellStart"/>
      <w:r>
        <w:rPr>
          <w:sz w:val="24"/>
          <w:szCs w:val="24"/>
        </w:rPr>
        <w:t>Kybala</w:t>
      </w:r>
      <w:proofErr w:type="spellEnd"/>
      <w:r w:rsidR="00EA2BFF">
        <w:rPr>
          <w:sz w:val="24"/>
          <w:szCs w:val="24"/>
        </w:rPr>
        <w:t xml:space="preserve"> a </w:t>
      </w:r>
      <w:proofErr w:type="gramStart"/>
      <w:r w:rsidR="00EA2BFF">
        <w:rPr>
          <w:sz w:val="24"/>
          <w:szCs w:val="24"/>
        </w:rPr>
        <w:t>patří</w:t>
      </w:r>
      <w:proofErr w:type="gramEnd"/>
      <w:r w:rsidR="00EA2BFF">
        <w:rPr>
          <w:sz w:val="24"/>
          <w:szCs w:val="24"/>
        </w:rPr>
        <w:t xml:space="preserve"> ke druhé generaci jeho žáků</w:t>
      </w:r>
      <w:r>
        <w:rPr>
          <w:sz w:val="24"/>
          <w:szCs w:val="24"/>
        </w:rPr>
        <w:t xml:space="preserve">. </w:t>
      </w:r>
      <w:r w:rsidR="00982480">
        <w:rPr>
          <w:sz w:val="24"/>
          <w:szCs w:val="24"/>
        </w:rPr>
        <w:t>Také</w:t>
      </w:r>
      <w:r w:rsidR="00C9255B">
        <w:rPr>
          <w:sz w:val="24"/>
          <w:szCs w:val="24"/>
        </w:rPr>
        <w:t xml:space="preserve"> </w:t>
      </w:r>
      <w:r w:rsidR="002C3A62" w:rsidRPr="00FA09FB">
        <w:rPr>
          <w:sz w:val="24"/>
          <w:szCs w:val="24"/>
        </w:rPr>
        <w:t xml:space="preserve">právě </w:t>
      </w:r>
      <w:r w:rsidR="00C9255B">
        <w:rPr>
          <w:sz w:val="24"/>
          <w:szCs w:val="24"/>
        </w:rPr>
        <w:t>díky tomu se převážně věnuje autorské tapiserii. Svoji inspiraci nalézá v přírodě,</w:t>
      </w:r>
      <w:r w:rsidR="002C3A62">
        <w:rPr>
          <w:sz w:val="24"/>
          <w:szCs w:val="24"/>
        </w:rPr>
        <w:t xml:space="preserve"> </w:t>
      </w:r>
      <w:r w:rsidR="002C3A62" w:rsidRPr="00FA09FB">
        <w:rPr>
          <w:sz w:val="24"/>
          <w:szCs w:val="24"/>
        </w:rPr>
        <w:t>v</w:t>
      </w:r>
      <w:r w:rsidR="00C9255B">
        <w:rPr>
          <w:sz w:val="24"/>
          <w:szCs w:val="24"/>
        </w:rPr>
        <w:t xml:space="preserve"> </w:t>
      </w:r>
      <w:r w:rsidR="00EA2BFF">
        <w:rPr>
          <w:sz w:val="24"/>
          <w:szCs w:val="24"/>
        </w:rPr>
        <w:t xml:space="preserve">jejích podobách </w:t>
      </w:r>
      <w:r w:rsidR="00EA2BFF" w:rsidRPr="00FA09FB">
        <w:rPr>
          <w:sz w:val="24"/>
          <w:szCs w:val="24"/>
        </w:rPr>
        <w:t xml:space="preserve">a </w:t>
      </w:r>
      <w:r w:rsidR="002C3A62" w:rsidRPr="00FA09FB">
        <w:rPr>
          <w:sz w:val="24"/>
          <w:szCs w:val="24"/>
        </w:rPr>
        <w:t>ve svých pocitech z ní</w:t>
      </w:r>
      <w:r w:rsidR="00EA2BFF" w:rsidRPr="00FA09FB">
        <w:rPr>
          <w:sz w:val="24"/>
          <w:szCs w:val="24"/>
        </w:rPr>
        <w:t>.</w:t>
      </w:r>
      <w:r w:rsidR="00EA2BFF">
        <w:rPr>
          <w:sz w:val="24"/>
          <w:szCs w:val="24"/>
        </w:rPr>
        <w:t xml:space="preserve"> Často se ve svých tématech obrací k moři, loukám, nebi a světlu. </w:t>
      </w:r>
      <w:r w:rsidR="00B744F8">
        <w:rPr>
          <w:sz w:val="24"/>
          <w:szCs w:val="24"/>
        </w:rPr>
        <w:t>I přes to, že se může zdát, že vyobrazuje konkrétní místa</w:t>
      </w:r>
      <w:r w:rsidR="002C3A62">
        <w:rPr>
          <w:sz w:val="24"/>
          <w:szCs w:val="24"/>
        </w:rPr>
        <w:t xml:space="preserve"> </w:t>
      </w:r>
      <w:r w:rsidR="002C3A62" w:rsidRPr="00FA09FB">
        <w:rPr>
          <w:sz w:val="24"/>
          <w:szCs w:val="24"/>
        </w:rPr>
        <w:t>nebo</w:t>
      </w:r>
      <w:r w:rsidR="002C3A62">
        <w:rPr>
          <w:color w:val="C00000"/>
          <w:sz w:val="24"/>
          <w:szCs w:val="24"/>
        </w:rPr>
        <w:t xml:space="preserve"> </w:t>
      </w:r>
      <w:r w:rsidR="00B744F8">
        <w:rPr>
          <w:sz w:val="24"/>
          <w:szCs w:val="24"/>
        </w:rPr>
        <w:t xml:space="preserve">krajiny, není tomu tak. </w:t>
      </w:r>
      <w:r w:rsidR="008D12BE">
        <w:rPr>
          <w:sz w:val="24"/>
          <w:szCs w:val="24"/>
        </w:rPr>
        <w:t xml:space="preserve">Tká převážně intuitivně, </w:t>
      </w:r>
      <w:proofErr w:type="gramStart"/>
      <w:r w:rsidR="008D12BE">
        <w:rPr>
          <w:sz w:val="24"/>
          <w:szCs w:val="24"/>
        </w:rPr>
        <w:t>snaží</w:t>
      </w:r>
      <w:proofErr w:type="gramEnd"/>
      <w:r w:rsidR="008D12BE">
        <w:rPr>
          <w:sz w:val="24"/>
          <w:szCs w:val="24"/>
        </w:rPr>
        <w:t xml:space="preserve"> se vyobrazit své pocity, niterné myšlenky</w:t>
      </w:r>
      <w:r w:rsidR="00EA2BFF">
        <w:rPr>
          <w:sz w:val="24"/>
          <w:szCs w:val="24"/>
        </w:rPr>
        <w:t xml:space="preserve"> a směřuje k duchovnímu rozsahu</w:t>
      </w:r>
      <w:r w:rsidR="008D12BE">
        <w:rPr>
          <w:sz w:val="24"/>
          <w:szCs w:val="24"/>
        </w:rPr>
        <w:t>.</w:t>
      </w:r>
      <w:r w:rsidR="00C9255B">
        <w:rPr>
          <w:sz w:val="24"/>
          <w:szCs w:val="24"/>
        </w:rPr>
        <w:t xml:space="preserve"> Pro svou tvorbu </w:t>
      </w:r>
      <w:r w:rsidR="002D3037">
        <w:rPr>
          <w:sz w:val="24"/>
          <w:szCs w:val="24"/>
        </w:rPr>
        <w:t xml:space="preserve">využívá </w:t>
      </w:r>
      <w:r w:rsidR="00C9255B">
        <w:rPr>
          <w:sz w:val="24"/>
          <w:szCs w:val="24"/>
        </w:rPr>
        <w:t xml:space="preserve">přírodních materiálů jako je vlna s kombinací se </w:t>
      </w:r>
      <w:r w:rsidR="00F207EC">
        <w:rPr>
          <w:sz w:val="24"/>
          <w:szCs w:val="24"/>
        </w:rPr>
        <w:t xml:space="preserve">sisalem, a to ovlivňuje </w:t>
      </w:r>
      <w:r w:rsidR="00F207EC">
        <w:rPr>
          <w:sz w:val="24"/>
          <w:szCs w:val="24"/>
        </w:rPr>
        <w:lastRenderedPageBreak/>
        <w:t>i výslednou barevnost díla</w:t>
      </w:r>
      <w:r w:rsidR="00C9255B">
        <w:rPr>
          <w:sz w:val="24"/>
          <w:szCs w:val="24"/>
        </w:rPr>
        <w:t>.</w:t>
      </w:r>
      <w:r w:rsidR="00F207EC">
        <w:rPr>
          <w:sz w:val="24"/>
          <w:szCs w:val="24"/>
        </w:rPr>
        <w:t xml:space="preserve"> Používá velmi jemné, přírodní, zemité tóny barev, které se do sebe vzájemně prolínají a </w:t>
      </w:r>
      <w:proofErr w:type="gramStart"/>
      <w:r w:rsidR="00F207EC">
        <w:rPr>
          <w:sz w:val="24"/>
          <w:szCs w:val="24"/>
        </w:rPr>
        <w:t>vytváří</w:t>
      </w:r>
      <w:proofErr w:type="gramEnd"/>
      <w:r w:rsidR="00F207EC">
        <w:rPr>
          <w:sz w:val="24"/>
          <w:szCs w:val="24"/>
        </w:rPr>
        <w:t xml:space="preserve"> tak</w:t>
      </w:r>
      <w:r w:rsidR="00EA2BFF">
        <w:rPr>
          <w:sz w:val="24"/>
          <w:szCs w:val="24"/>
        </w:rPr>
        <w:t xml:space="preserve"> </w:t>
      </w:r>
      <w:r w:rsidR="00F207EC">
        <w:rPr>
          <w:sz w:val="24"/>
          <w:szCs w:val="24"/>
        </w:rPr>
        <w:t>malířský efekt</w:t>
      </w:r>
      <w:r w:rsidR="00EA2BFF">
        <w:rPr>
          <w:sz w:val="24"/>
          <w:szCs w:val="24"/>
        </w:rPr>
        <w:t xml:space="preserve">, který je v její tvorbě </w:t>
      </w:r>
      <w:r w:rsidR="00535DF7">
        <w:rPr>
          <w:sz w:val="24"/>
          <w:szCs w:val="24"/>
        </w:rPr>
        <w:t>charakteristický</w:t>
      </w:r>
      <w:r w:rsidR="00F207EC">
        <w:rPr>
          <w:sz w:val="24"/>
          <w:szCs w:val="24"/>
        </w:rPr>
        <w:t>.</w:t>
      </w:r>
      <w:r w:rsidR="00C9255B">
        <w:rPr>
          <w:sz w:val="24"/>
          <w:szCs w:val="24"/>
        </w:rPr>
        <w:t xml:space="preserve"> </w:t>
      </w:r>
      <w:r w:rsidR="002D3037">
        <w:rPr>
          <w:sz w:val="24"/>
          <w:szCs w:val="24"/>
        </w:rPr>
        <w:t>Gobelíny</w:t>
      </w:r>
      <w:r w:rsidR="00087933">
        <w:rPr>
          <w:sz w:val="24"/>
          <w:szCs w:val="24"/>
        </w:rPr>
        <w:t xml:space="preserve"> tedy</w:t>
      </w:r>
      <w:r w:rsidR="002D3037">
        <w:rPr>
          <w:sz w:val="24"/>
          <w:szCs w:val="24"/>
        </w:rPr>
        <w:t xml:space="preserve"> pojímá jako monumentální tkané obrazy, </w:t>
      </w:r>
      <w:r w:rsidR="008D12BE">
        <w:rPr>
          <w:sz w:val="24"/>
          <w:szCs w:val="24"/>
        </w:rPr>
        <w:t>ale neusiluje o dekorativnost.</w:t>
      </w:r>
      <w:r w:rsidR="009041E5">
        <w:rPr>
          <w:rStyle w:val="Znakapoznpodarou"/>
          <w:sz w:val="24"/>
          <w:szCs w:val="24"/>
        </w:rPr>
        <w:footnoteReference w:id="18"/>
      </w:r>
      <w:r w:rsidR="00584063">
        <w:rPr>
          <w:sz w:val="24"/>
          <w:szCs w:val="24"/>
          <w:vertAlign w:val="superscript"/>
        </w:rPr>
        <w:t>,</w:t>
      </w:r>
      <w:r w:rsidR="0085034A">
        <w:rPr>
          <w:sz w:val="24"/>
          <w:szCs w:val="24"/>
          <w:vertAlign w:val="superscript"/>
        </w:rPr>
        <w:t xml:space="preserve"> </w:t>
      </w:r>
      <w:r w:rsidR="00584063">
        <w:rPr>
          <w:rStyle w:val="Znakapoznpodarou"/>
          <w:sz w:val="24"/>
          <w:szCs w:val="24"/>
        </w:rPr>
        <w:footnoteReference w:id="19"/>
      </w:r>
    </w:p>
    <w:p w14:paraId="300C06EA" w14:textId="36997151" w:rsidR="00533859" w:rsidRPr="006D1D72" w:rsidRDefault="00087933" w:rsidP="006D1D72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Tvorba Evy Brodské je mi blízká především kvůli</w:t>
      </w:r>
      <w:r w:rsidR="00E80DBF">
        <w:rPr>
          <w:color w:val="000000"/>
          <w:sz w:val="24"/>
          <w:szCs w:val="24"/>
        </w:rPr>
        <w:t xml:space="preserve"> jejímu</w:t>
      </w:r>
      <w:r>
        <w:rPr>
          <w:color w:val="000000"/>
          <w:sz w:val="24"/>
          <w:szCs w:val="24"/>
        </w:rPr>
        <w:t xml:space="preserve"> přístupu k</w:t>
      </w:r>
      <w:r w:rsidR="00E80DBF">
        <w:rPr>
          <w:color w:val="000000"/>
          <w:sz w:val="24"/>
          <w:szCs w:val="24"/>
        </w:rPr>
        <w:t>e tkaní</w:t>
      </w:r>
      <w:r w:rsidR="006D1D72">
        <w:rPr>
          <w:color w:val="000000"/>
          <w:sz w:val="24"/>
          <w:szCs w:val="24"/>
        </w:rPr>
        <w:t xml:space="preserve">, který máme obdobný. Pracujeme intuitivně a snažíme se vyobrazit </w:t>
      </w:r>
      <w:r>
        <w:rPr>
          <w:color w:val="000000"/>
          <w:sz w:val="24"/>
          <w:szCs w:val="24"/>
        </w:rPr>
        <w:t>hlubok</w:t>
      </w:r>
      <w:r w:rsidR="006D1D72">
        <w:rPr>
          <w:color w:val="000000"/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 myšlenk</w:t>
      </w:r>
      <w:r w:rsidR="006D1D72">
        <w:rPr>
          <w:color w:val="000000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a pocity, kterým začínáme rozumět až při vytváření díla. Příroda nás nutí tvořit. </w:t>
      </w:r>
    </w:p>
    <w:p w14:paraId="430310BF" w14:textId="77777777" w:rsidR="004C523A" w:rsidRDefault="004C523A" w:rsidP="004C523A">
      <w:pPr>
        <w:keepNext/>
        <w:spacing w:line="360" w:lineRule="auto"/>
        <w:jc w:val="both"/>
      </w:pPr>
      <w:r>
        <w:rPr>
          <w:noProof/>
          <w:color w:val="000000"/>
          <w:sz w:val="24"/>
          <w:szCs w:val="24"/>
        </w:rPr>
        <w:drawing>
          <wp:inline distT="0" distB="0" distL="0" distR="0" wp14:anchorId="2F36C203" wp14:editId="41EB1291">
            <wp:extent cx="3232845" cy="243840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74" cy="245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5F17" w14:textId="1F59EE34" w:rsidR="00930430" w:rsidRDefault="004C523A" w:rsidP="004C523A">
      <w:pPr>
        <w:pStyle w:val="Titulek"/>
        <w:jc w:val="both"/>
      </w:pPr>
      <w:bookmarkStart w:id="16" w:name="_Toc132659707"/>
      <w:r>
        <w:t xml:space="preserve">Obrázek </w:t>
      </w:r>
      <w:fldSimple w:instr=" SEQ Obrázek \* ARABIC ">
        <w:r w:rsidR="00B01297">
          <w:rPr>
            <w:noProof/>
          </w:rPr>
          <w:t>3</w:t>
        </w:r>
      </w:fldSimple>
      <w:r>
        <w:t xml:space="preserve"> Moře VIII</w:t>
      </w:r>
      <w:bookmarkEnd w:id="16"/>
    </w:p>
    <w:p w14:paraId="2128DCB4" w14:textId="77777777" w:rsidR="004C523A" w:rsidRPr="004C523A" w:rsidRDefault="004C523A" w:rsidP="004C523A"/>
    <w:p w14:paraId="230336C9" w14:textId="7CECBD49" w:rsidR="00930430" w:rsidRDefault="00930430" w:rsidP="000E2D1F">
      <w:pPr>
        <w:pStyle w:val="Nadpis3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7" w:name="_Toc132660544"/>
      <w:r w:rsidRPr="00930430">
        <w:rPr>
          <w:rFonts w:asciiTheme="minorHAnsi" w:hAnsiTheme="minorHAnsi" w:cstheme="minorHAnsi"/>
          <w:b/>
          <w:bCs/>
          <w:color w:val="auto"/>
          <w:sz w:val="28"/>
          <w:szCs w:val="28"/>
        </w:rPr>
        <w:t>2.2.3 Bohdan Mrázek</w:t>
      </w:r>
      <w:bookmarkEnd w:id="17"/>
    </w:p>
    <w:p w14:paraId="77B9D864" w14:textId="17E288DE" w:rsidR="00003DD6" w:rsidRDefault="00930430" w:rsidP="00C33277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Bohdan Mrázek, textilní výtvarník a pedagog</w:t>
      </w:r>
      <w:r w:rsidR="002C3A62" w:rsidRPr="00E80DBF">
        <w:rPr>
          <w:sz w:val="24"/>
          <w:szCs w:val="24"/>
        </w:rPr>
        <w:t>,</w:t>
      </w:r>
      <w:r>
        <w:rPr>
          <w:sz w:val="24"/>
          <w:szCs w:val="24"/>
        </w:rPr>
        <w:t xml:space="preserve"> byl také žákem prof. Antonína </w:t>
      </w:r>
      <w:proofErr w:type="spellStart"/>
      <w:r>
        <w:rPr>
          <w:sz w:val="24"/>
          <w:szCs w:val="24"/>
        </w:rPr>
        <w:t>Kybala</w:t>
      </w:r>
      <w:proofErr w:type="spellEnd"/>
      <w:r w:rsidR="00BE3129">
        <w:rPr>
          <w:sz w:val="24"/>
          <w:szCs w:val="24"/>
        </w:rPr>
        <w:t xml:space="preserve"> </w:t>
      </w:r>
      <w:r w:rsidR="00CF7D88" w:rsidRPr="00CF7D88">
        <w:rPr>
          <w:sz w:val="24"/>
          <w:szCs w:val="24"/>
        </w:rPr>
        <w:t>a věnoval</w:t>
      </w:r>
      <w:r w:rsidR="002C3A62" w:rsidRPr="00CF7D88">
        <w:rPr>
          <w:sz w:val="24"/>
          <w:szCs w:val="24"/>
        </w:rPr>
        <w:t xml:space="preserve"> se ve své</w:t>
      </w:r>
      <w:r w:rsidR="00BE3129" w:rsidRPr="00CF7D88">
        <w:rPr>
          <w:sz w:val="24"/>
          <w:szCs w:val="24"/>
        </w:rPr>
        <w:t xml:space="preserve"> tvorb</w:t>
      </w:r>
      <w:r w:rsidR="002C3A62" w:rsidRPr="00CF7D88">
        <w:rPr>
          <w:sz w:val="24"/>
          <w:szCs w:val="24"/>
        </w:rPr>
        <w:t>ě</w:t>
      </w:r>
      <w:r w:rsidR="00BE3129" w:rsidRPr="00CF7D88">
        <w:rPr>
          <w:sz w:val="24"/>
          <w:szCs w:val="24"/>
        </w:rPr>
        <w:t xml:space="preserve"> </w:t>
      </w:r>
      <w:r w:rsidR="00BE3129">
        <w:rPr>
          <w:sz w:val="24"/>
          <w:szCs w:val="24"/>
        </w:rPr>
        <w:t xml:space="preserve">autorské tapiserii. </w:t>
      </w:r>
      <w:r w:rsidR="002C3A62" w:rsidRPr="00CF7D88">
        <w:rPr>
          <w:sz w:val="24"/>
          <w:szCs w:val="24"/>
        </w:rPr>
        <w:t>Objevil v ní</w:t>
      </w:r>
      <w:r w:rsidR="000E2D1F" w:rsidRPr="00CF7D88">
        <w:rPr>
          <w:sz w:val="24"/>
          <w:szCs w:val="24"/>
        </w:rPr>
        <w:t xml:space="preserve"> </w:t>
      </w:r>
      <w:r w:rsidR="000E2D1F">
        <w:rPr>
          <w:sz w:val="24"/>
          <w:szCs w:val="24"/>
        </w:rPr>
        <w:t>ideální prostředek pro své výtvarné vyjádření</w:t>
      </w:r>
      <w:r w:rsidR="001153E3">
        <w:rPr>
          <w:sz w:val="24"/>
          <w:szCs w:val="24"/>
        </w:rPr>
        <w:t xml:space="preserve">. Hledal nové možnosti využití textilního vlákna, zkoumal jeho osobité vlastnosti a pracoval hlavně se </w:t>
      </w:r>
      <w:r w:rsidR="00900B46">
        <w:rPr>
          <w:sz w:val="24"/>
          <w:szCs w:val="24"/>
        </w:rPr>
        <w:t>strukturou, jejím</w:t>
      </w:r>
      <w:r w:rsidR="001153E3">
        <w:rPr>
          <w:sz w:val="24"/>
          <w:szCs w:val="24"/>
        </w:rPr>
        <w:t xml:space="preserve"> plastickým výrazem</w:t>
      </w:r>
      <w:r w:rsidR="00900B46">
        <w:rPr>
          <w:sz w:val="24"/>
          <w:szCs w:val="24"/>
        </w:rPr>
        <w:t xml:space="preserve">. Tento jeho zájem o strukturu tapisérie se poprvé objevil, když začal při tkaní využívat sisal. Do </w:t>
      </w:r>
      <w:r w:rsidR="009103F8">
        <w:rPr>
          <w:sz w:val="24"/>
          <w:szCs w:val="24"/>
        </w:rPr>
        <w:t xml:space="preserve">tapiserie </w:t>
      </w:r>
      <w:r w:rsidR="00DB27BF">
        <w:rPr>
          <w:sz w:val="24"/>
          <w:szCs w:val="24"/>
        </w:rPr>
        <w:t>utkané útkovým rypsem</w:t>
      </w:r>
      <w:r w:rsidR="009103F8">
        <w:rPr>
          <w:sz w:val="24"/>
          <w:szCs w:val="24"/>
        </w:rPr>
        <w:t xml:space="preserve"> začal</w:t>
      </w:r>
      <w:r w:rsidR="00DB27BF">
        <w:rPr>
          <w:sz w:val="24"/>
          <w:szCs w:val="24"/>
        </w:rPr>
        <w:t xml:space="preserve"> přidáv</w:t>
      </w:r>
      <w:r w:rsidR="009103F8">
        <w:rPr>
          <w:sz w:val="24"/>
          <w:szCs w:val="24"/>
        </w:rPr>
        <w:t>at</w:t>
      </w:r>
      <w:r w:rsidR="00DB27BF">
        <w:rPr>
          <w:sz w:val="24"/>
          <w:szCs w:val="24"/>
        </w:rPr>
        <w:t xml:space="preserve"> i další rozmanité struktury a vazby</w:t>
      </w:r>
      <w:r w:rsidR="007E5E16">
        <w:rPr>
          <w:sz w:val="24"/>
          <w:szCs w:val="24"/>
        </w:rPr>
        <w:t>.</w:t>
      </w:r>
      <w:r w:rsidR="009F22BE">
        <w:rPr>
          <w:sz w:val="24"/>
          <w:szCs w:val="24"/>
        </w:rPr>
        <w:t xml:space="preserve"> Ve svém díle tak hlavně pracuje s prostorově utkaným reliéfem.</w:t>
      </w:r>
      <w:r w:rsidR="009F22BE">
        <w:rPr>
          <w:rStyle w:val="Znakapoznpodarou"/>
          <w:sz w:val="24"/>
          <w:szCs w:val="24"/>
        </w:rPr>
        <w:footnoteReference w:id="20"/>
      </w:r>
      <w:r w:rsidR="00003DD6">
        <w:rPr>
          <w:sz w:val="24"/>
          <w:szCs w:val="24"/>
        </w:rPr>
        <w:t xml:space="preserve"> A právě tento aspekt jeho tvorby je blízký mému textilnímu vyjádření. Jeho </w:t>
      </w:r>
      <w:r w:rsidR="00003DD6">
        <w:rPr>
          <w:sz w:val="24"/>
          <w:szCs w:val="24"/>
        </w:rPr>
        <w:lastRenderedPageBreak/>
        <w:t>struktury bývají hutné, rozmanité a prostupuj</w:t>
      </w:r>
      <w:r w:rsidR="002D5D7D">
        <w:rPr>
          <w:sz w:val="24"/>
          <w:szCs w:val="24"/>
        </w:rPr>
        <w:t>í do prostoru</w:t>
      </w:r>
      <w:r w:rsidR="00003DD6">
        <w:rPr>
          <w:sz w:val="24"/>
          <w:szCs w:val="24"/>
        </w:rPr>
        <w:t xml:space="preserve">. </w:t>
      </w:r>
      <w:r w:rsidR="00311B4E">
        <w:rPr>
          <w:sz w:val="24"/>
          <w:szCs w:val="24"/>
        </w:rPr>
        <w:t>Spatřuji</w:t>
      </w:r>
      <w:r w:rsidR="004F390B">
        <w:rPr>
          <w:sz w:val="24"/>
          <w:szCs w:val="24"/>
        </w:rPr>
        <w:t xml:space="preserve"> v nich</w:t>
      </w:r>
      <w:r w:rsidR="00311B4E">
        <w:rPr>
          <w:sz w:val="24"/>
          <w:szCs w:val="24"/>
        </w:rPr>
        <w:t> myšlenku</w:t>
      </w:r>
      <w:r w:rsidR="004F390B">
        <w:rPr>
          <w:sz w:val="24"/>
          <w:szCs w:val="24"/>
        </w:rPr>
        <w:t xml:space="preserve"> </w:t>
      </w:r>
      <w:proofErr w:type="spellStart"/>
      <w:r w:rsidR="00311B4E">
        <w:rPr>
          <w:sz w:val="24"/>
          <w:szCs w:val="24"/>
        </w:rPr>
        <w:t>neprostupitelnosti</w:t>
      </w:r>
      <w:proofErr w:type="spellEnd"/>
      <w:r w:rsidR="00311B4E">
        <w:rPr>
          <w:sz w:val="24"/>
          <w:szCs w:val="24"/>
        </w:rPr>
        <w:t xml:space="preserve">, která se </w:t>
      </w:r>
      <w:r w:rsidR="00CA2D5A">
        <w:rPr>
          <w:sz w:val="24"/>
          <w:szCs w:val="24"/>
        </w:rPr>
        <w:t>mnohdy objevuje</w:t>
      </w:r>
      <w:r w:rsidR="00CA2D5A" w:rsidRPr="00CF7D88">
        <w:rPr>
          <w:sz w:val="24"/>
          <w:szCs w:val="24"/>
        </w:rPr>
        <w:t xml:space="preserve"> </w:t>
      </w:r>
      <w:r w:rsidR="002C3A62" w:rsidRPr="00CF7D88">
        <w:rPr>
          <w:sz w:val="24"/>
          <w:szCs w:val="24"/>
        </w:rPr>
        <w:t xml:space="preserve">i </w:t>
      </w:r>
      <w:r w:rsidR="00CA2D5A">
        <w:rPr>
          <w:sz w:val="24"/>
          <w:szCs w:val="24"/>
        </w:rPr>
        <w:t xml:space="preserve">v mém pojetí gobelínu. </w:t>
      </w:r>
      <w:r w:rsidR="00997FAF">
        <w:rPr>
          <w:sz w:val="24"/>
          <w:szCs w:val="24"/>
        </w:rPr>
        <w:t xml:space="preserve">Mezi další společné výrazové prostředky náleží </w:t>
      </w:r>
      <w:r w:rsidR="002C3A62" w:rsidRPr="00CF7D88">
        <w:rPr>
          <w:sz w:val="24"/>
          <w:szCs w:val="24"/>
        </w:rPr>
        <w:t>nabourávání</w:t>
      </w:r>
      <w:r w:rsidR="00997FAF">
        <w:rPr>
          <w:sz w:val="24"/>
          <w:szCs w:val="24"/>
        </w:rPr>
        <w:t xml:space="preserve"> pravoúhlého formátu a objevující se </w:t>
      </w:r>
      <w:r w:rsidR="006B5CFB">
        <w:rPr>
          <w:sz w:val="24"/>
          <w:szCs w:val="24"/>
        </w:rPr>
        <w:t xml:space="preserve">téma </w:t>
      </w:r>
      <w:r w:rsidR="00997FAF">
        <w:rPr>
          <w:sz w:val="24"/>
          <w:szCs w:val="24"/>
        </w:rPr>
        <w:t>vlnění v utkaných plochách a strukturách</w:t>
      </w:r>
      <w:r w:rsidR="006B5CFB">
        <w:rPr>
          <w:sz w:val="24"/>
          <w:szCs w:val="24"/>
        </w:rPr>
        <w:t>.</w:t>
      </w:r>
    </w:p>
    <w:p w14:paraId="2A90A950" w14:textId="77777777" w:rsidR="001A10C6" w:rsidRDefault="001A10C6" w:rsidP="001A10C6">
      <w:pPr>
        <w:keepNext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04039D22" wp14:editId="16390467">
            <wp:extent cx="3513124" cy="24233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B1" w14:textId="0952AA2D" w:rsidR="00EC1FDF" w:rsidRDefault="001A10C6" w:rsidP="001A10C6">
      <w:pPr>
        <w:pStyle w:val="Titulek"/>
        <w:rPr>
          <w:sz w:val="24"/>
          <w:szCs w:val="24"/>
        </w:rPr>
      </w:pPr>
      <w:bookmarkStart w:id="18" w:name="_Toc132659708"/>
      <w:r>
        <w:t xml:space="preserve">Obrázek </w:t>
      </w:r>
      <w:fldSimple w:instr=" SEQ Obrázek \* ARABIC ">
        <w:r w:rsidR="00B01297">
          <w:rPr>
            <w:noProof/>
          </w:rPr>
          <w:t>4</w:t>
        </w:r>
      </w:fldSimple>
      <w:r>
        <w:t xml:space="preserve"> Primitivní formy</w:t>
      </w:r>
      <w:bookmarkEnd w:id="18"/>
    </w:p>
    <w:p w14:paraId="31395DAD" w14:textId="77777777" w:rsidR="001A10C6" w:rsidRDefault="001A10C6" w:rsidP="00EC1FDF">
      <w:pPr>
        <w:spacing w:line="360" w:lineRule="auto"/>
        <w:rPr>
          <w:sz w:val="24"/>
          <w:szCs w:val="24"/>
        </w:rPr>
      </w:pPr>
    </w:p>
    <w:p w14:paraId="29F41EA5" w14:textId="0E98C71F" w:rsidR="00EC1FDF" w:rsidRPr="00C56A25" w:rsidRDefault="00C56A25" w:rsidP="00AA256F">
      <w:pPr>
        <w:pStyle w:val="Nadpis3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19" w:name="_Toc132660545"/>
      <w:r w:rsidRPr="00C56A25">
        <w:rPr>
          <w:rFonts w:asciiTheme="minorHAnsi" w:hAnsiTheme="minorHAnsi" w:cstheme="minorHAnsi"/>
          <w:b/>
          <w:bCs/>
          <w:color w:val="auto"/>
          <w:sz w:val="28"/>
          <w:szCs w:val="28"/>
        </w:rPr>
        <w:t>2.2.4 Jenny Hladíková</w:t>
      </w:r>
      <w:bookmarkEnd w:id="19"/>
    </w:p>
    <w:bookmarkEnd w:id="7"/>
    <w:p w14:paraId="24FCC8A8" w14:textId="3F518276" w:rsidR="00C23F4E" w:rsidRPr="00844C43" w:rsidRDefault="00844C43" w:rsidP="00844C4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1F460" wp14:editId="42940967">
                <wp:simplePos x="0" y="0"/>
                <wp:positionH relativeFrom="column">
                  <wp:posOffset>-11430</wp:posOffset>
                </wp:positionH>
                <wp:positionV relativeFrom="paragraph">
                  <wp:posOffset>2813050</wp:posOffset>
                </wp:positionV>
                <wp:extent cx="2941320" cy="228600"/>
                <wp:effectExtent l="0" t="0" r="0" b="0"/>
                <wp:wrapSquare wrapText="bothSides"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A186F9" w14:textId="450D4424" w:rsidR="00844C43" w:rsidRPr="00956806" w:rsidRDefault="00844C43" w:rsidP="00844C43">
                            <w:pPr>
                              <w:pStyle w:val="Titulek"/>
                              <w:rPr>
                                <w:sz w:val="24"/>
                                <w:szCs w:val="24"/>
                              </w:rPr>
                            </w:pPr>
                            <w:bookmarkStart w:id="20" w:name="_Toc132659709"/>
                            <w:r>
                              <w:t xml:space="preserve">Obrázek </w:t>
                            </w:r>
                            <w:fldSimple w:instr=" SEQ Obrázek \* ARABIC ">
                              <w:r w:rsidR="00B01297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Větvení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F460" id="Textové pole 13" o:spid="_x0000_s1028" type="#_x0000_t202" style="position:absolute;left:0;text-align:left;margin-left:-.9pt;margin-top:221.5pt;width:231.6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" stroked="f">
                <v:textbox inset="0,0,0,0">
                  <w:txbxContent>
                    <w:p w14:paraId="45A186F9" w14:textId="450D4424" w:rsidR="00844C43" w:rsidRPr="00956806" w:rsidRDefault="00844C43" w:rsidP="00844C43">
                      <w:pPr>
                        <w:pStyle w:val="Titulek"/>
                        <w:rPr>
                          <w:sz w:val="24"/>
                          <w:szCs w:val="24"/>
                        </w:rPr>
                      </w:pPr>
                      <w:bookmarkStart w:id="26" w:name="_Toc132659709"/>
                      <w:r>
                        <w:t xml:space="preserve">Obrázek </w:t>
                      </w:r>
                      <w:fldSimple w:instr=" SEQ Obrázek \* ARABIC ">
                        <w:r w:rsidR="00B01297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Větvení</w:t>
                      </w:r>
                      <w:bookmarkEnd w:id="26"/>
                    </w:p>
                  </w:txbxContent>
                </v:textbox>
                <w10:wrap type="square"/>
              </v:shape>
            </w:pict>
          </mc:Fallback>
        </mc:AlternateContent>
      </w:r>
      <w:r w:rsidR="00C534F9">
        <w:rPr>
          <w:sz w:val="24"/>
          <w:szCs w:val="24"/>
        </w:rPr>
        <w:t xml:space="preserve">Jenny Hladíková, malířka, grafička, ale hlavně textilní výtvarnice, zabývající se tvorbou </w:t>
      </w:r>
      <w:r w:rsidR="00205D7A">
        <w:rPr>
          <w:sz w:val="24"/>
          <w:szCs w:val="24"/>
        </w:rPr>
        <w:t xml:space="preserve">tkaní autorských tapisérií. Stejně jako uvedení předchozí dva autoři i Hladíková studovala u prof. Antonína </w:t>
      </w:r>
      <w:proofErr w:type="spellStart"/>
      <w:r w:rsidR="00205D7A">
        <w:rPr>
          <w:sz w:val="24"/>
          <w:szCs w:val="24"/>
        </w:rPr>
        <w:t>Kybala</w:t>
      </w:r>
      <w:proofErr w:type="spellEnd"/>
      <w:r w:rsidR="00205D7A">
        <w:rPr>
          <w:sz w:val="24"/>
          <w:szCs w:val="24"/>
        </w:rPr>
        <w:t xml:space="preserve">. </w:t>
      </w:r>
      <w:r w:rsidR="00AD1D53">
        <w:rPr>
          <w:sz w:val="24"/>
          <w:szCs w:val="24"/>
        </w:rPr>
        <w:t>Zprvu její tvorba vycházela z grafick</w:t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E47B7F" wp14:editId="38778CCA">
            <wp:simplePos x="0" y="0"/>
            <wp:positionH relativeFrom="column">
              <wp:posOffset>-7620</wp:posOffset>
            </wp:positionH>
            <wp:positionV relativeFrom="paragraph">
              <wp:posOffset>839470</wp:posOffset>
            </wp:positionV>
            <wp:extent cx="2941320" cy="1920240"/>
            <wp:effectExtent l="0" t="0" r="0" b="3810"/>
            <wp:wrapSquare wrapText="bothSides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53">
        <w:rPr>
          <w:sz w:val="24"/>
          <w:szCs w:val="24"/>
        </w:rPr>
        <w:t>ých listů, snažila se vyobrazit různé struktury pomocí textilních materiálů. Vytvářela tak kompozice pomocí plošných prvků obohacené o vetkané příze, reliéfy z hutných provazců, jež vznikaly i technikou omotávání. Díky tomuto na jejích tapiseriích vznik</w:t>
      </w:r>
      <w:r w:rsidR="00BE31B7">
        <w:rPr>
          <w:sz w:val="24"/>
          <w:szCs w:val="24"/>
        </w:rPr>
        <w:t>a</w:t>
      </w:r>
      <w:r w:rsidR="00AD1D53">
        <w:rPr>
          <w:sz w:val="24"/>
          <w:szCs w:val="24"/>
        </w:rPr>
        <w:t>l kontrast</w:t>
      </w:r>
      <w:r>
        <w:rPr>
          <w:sz w:val="24"/>
          <w:szCs w:val="24"/>
        </w:rPr>
        <w:t xml:space="preserve"> </w:t>
      </w:r>
      <w:r w:rsidR="00AD1D53">
        <w:rPr>
          <w:sz w:val="24"/>
          <w:szCs w:val="24"/>
        </w:rPr>
        <w:t>jemného pozadí utkaného útkovým rypsem</w:t>
      </w:r>
      <w:r w:rsidR="008A0CD3">
        <w:rPr>
          <w:sz w:val="24"/>
          <w:szCs w:val="24"/>
        </w:rPr>
        <w:t xml:space="preserve"> a do prostoru vystupujících struktur. </w:t>
      </w:r>
      <w:r w:rsidR="00F538C9">
        <w:rPr>
          <w:sz w:val="24"/>
          <w:szCs w:val="24"/>
        </w:rPr>
        <w:lastRenderedPageBreak/>
        <w:t>Velmi podobně jako u mé práce. Její díla se dotýkají tématu procesu růstu, dynamického pohybu a děje vycházejícího z přírody.</w:t>
      </w:r>
      <w:r w:rsidR="00AA256F">
        <w:rPr>
          <w:rStyle w:val="Znakapoznpodarou"/>
          <w:sz w:val="24"/>
          <w:szCs w:val="24"/>
        </w:rPr>
        <w:footnoteReference w:id="21"/>
      </w:r>
    </w:p>
    <w:p w14:paraId="2B8769A5" w14:textId="1E62A93E" w:rsidR="009B438E" w:rsidRPr="002C3A62" w:rsidRDefault="009B438E" w:rsidP="00AB757D">
      <w:pPr>
        <w:pStyle w:val="Nadpis1"/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</w:pPr>
      <w:bookmarkStart w:id="21" w:name="_Toc132660546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3 </w:t>
      </w:r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INSPIRACE</w:t>
      </w:r>
      <w:bookmarkEnd w:id="21"/>
    </w:p>
    <w:p w14:paraId="6BDDB80F" w14:textId="4054CFBE" w:rsidR="007E72BE" w:rsidRPr="00AB757D" w:rsidRDefault="00DE32FA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2" w:name="_Toc132660547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3.1. Ana Teresa </w:t>
      </w:r>
      <w:proofErr w:type="spellStart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Barboza</w:t>
      </w:r>
      <w:proofErr w:type="spellEnd"/>
      <w:r w:rsidR="008F7C49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proofErr w:type="spellStart"/>
      <w:r w:rsidR="008F7C49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Gubo</w:t>
      </w:r>
      <w:bookmarkEnd w:id="22"/>
      <w:proofErr w:type="spellEnd"/>
    </w:p>
    <w:p w14:paraId="3B83EABD" w14:textId="4B4619B2" w:rsidR="006A5550" w:rsidRDefault="007E72BE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Textilní umělkyně peruánského původu Ana Teresa </w:t>
      </w:r>
      <w:proofErr w:type="spellStart"/>
      <w:r>
        <w:rPr>
          <w:sz w:val="24"/>
          <w:szCs w:val="24"/>
        </w:rPr>
        <w:t>Barboza</w:t>
      </w:r>
      <w:proofErr w:type="spellEnd"/>
      <w:r>
        <w:rPr>
          <w:sz w:val="24"/>
          <w:szCs w:val="24"/>
        </w:rPr>
        <w:t xml:space="preserve"> (</w:t>
      </w:r>
      <w:r w:rsidR="005D6B13">
        <w:rPr>
          <w:sz w:val="24"/>
          <w:szCs w:val="24"/>
        </w:rPr>
        <w:t>1980)</w:t>
      </w:r>
      <w:r w:rsidR="0002618D">
        <w:rPr>
          <w:color w:val="C00000"/>
          <w:sz w:val="24"/>
          <w:szCs w:val="24"/>
        </w:rPr>
        <w:t xml:space="preserve"> </w:t>
      </w:r>
      <w:r w:rsidR="0002618D" w:rsidRPr="00CF7D88">
        <w:rPr>
          <w:sz w:val="24"/>
          <w:szCs w:val="24"/>
        </w:rPr>
        <w:t>rozvádí</w:t>
      </w:r>
      <w:r w:rsidRPr="0002618D">
        <w:rPr>
          <w:color w:val="C00000"/>
          <w:sz w:val="24"/>
          <w:szCs w:val="24"/>
        </w:rPr>
        <w:t xml:space="preserve"> </w:t>
      </w:r>
      <w:r w:rsidR="005D6B13">
        <w:rPr>
          <w:sz w:val="24"/>
          <w:szCs w:val="24"/>
        </w:rPr>
        <w:t xml:space="preserve">převážně </w:t>
      </w:r>
      <w:r w:rsidR="0002618D" w:rsidRPr="00CF7D88">
        <w:rPr>
          <w:sz w:val="24"/>
          <w:szCs w:val="24"/>
        </w:rPr>
        <w:t>téma</w:t>
      </w:r>
      <w:r w:rsidR="00CF7D88">
        <w:rPr>
          <w:color w:val="C00000"/>
          <w:sz w:val="24"/>
          <w:szCs w:val="24"/>
        </w:rPr>
        <w:t xml:space="preserve"> </w:t>
      </w:r>
      <w:r w:rsidR="005D6B13">
        <w:rPr>
          <w:sz w:val="24"/>
          <w:szCs w:val="24"/>
        </w:rPr>
        <w:t xml:space="preserve">ženství a přírody. Pro svou tvorbu využívá nitě, vlnu, různé látky a </w:t>
      </w:r>
      <w:proofErr w:type="gramStart"/>
      <w:r w:rsidR="005D6B13">
        <w:rPr>
          <w:sz w:val="24"/>
          <w:szCs w:val="24"/>
        </w:rPr>
        <w:t>vytváří</w:t>
      </w:r>
      <w:proofErr w:type="gramEnd"/>
      <w:r w:rsidR="005D6B13">
        <w:rPr>
          <w:sz w:val="24"/>
          <w:szCs w:val="24"/>
        </w:rPr>
        <w:t xml:space="preserve"> díla pomocí kombinací technik</w:t>
      </w:r>
      <w:r w:rsidR="005D6B13" w:rsidRPr="00E80DBF">
        <w:rPr>
          <w:sz w:val="24"/>
          <w:szCs w:val="24"/>
        </w:rPr>
        <w:t>,</w:t>
      </w:r>
      <w:r w:rsidR="005D6B13">
        <w:rPr>
          <w:sz w:val="24"/>
          <w:szCs w:val="24"/>
        </w:rPr>
        <w:t xml:space="preserve"> jako je výšivka, tkaní, pletení nebo i kresba. </w:t>
      </w:r>
      <w:r w:rsidR="00874860">
        <w:rPr>
          <w:sz w:val="24"/>
          <w:szCs w:val="24"/>
        </w:rPr>
        <w:t xml:space="preserve">Pracuje do jisté míry intuitivně, vybírá si konkrétní materiály podle pocitu, zda se daná příze hodí k obrazu nebo myšlence, kterou chce vytvořit. </w:t>
      </w:r>
      <w:proofErr w:type="gramStart"/>
      <w:r w:rsidR="00874860">
        <w:rPr>
          <w:sz w:val="24"/>
          <w:szCs w:val="24"/>
        </w:rPr>
        <w:t>Vytváří</w:t>
      </w:r>
      <w:proofErr w:type="gramEnd"/>
      <w:r w:rsidR="00874860">
        <w:rPr>
          <w:sz w:val="24"/>
          <w:szCs w:val="24"/>
        </w:rPr>
        <w:t xml:space="preserve"> tak struktury podobné na příklad kořenům rostlin. Svá díla </w:t>
      </w:r>
      <w:proofErr w:type="gramStart"/>
      <w:r w:rsidR="00874860">
        <w:rPr>
          <w:sz w:val="24"/>
          <w:szCs w:val="24"/>
        </w:rPr>
        <w:t>vytváří</w:t>
      </w:r>
      <w:proofErr w:type="gramEnd"/>
      <w:r w:rsidR="00874860">
        <w:rPr>
          <w:sz w:val="24"/>
          <w:szCs w:val="24"/>
        </w:rPr>
        <w:t xml:space="preserve"> ručně a snaží se tak </w:t>
      </w:r>
      <w:r w:rsidR="000936CD" w:rsidRPr="00CF7D88">
        <w:rPr>
          <w:sz w:val="24"/>
          <w:szCs w:val="24"/>
        </w:rPr>
        <w:t>hledat</w:t>
      </w:r>
      <w:r w:rsidR="00874860">
        <w:rPr>
          <w:sz w:val="24"/>
          <w:szCs w:val="24"/>
        </w:rPr>
        <w:t xml:space="preserve"> paralelu mezi procesem ruční výroby a procesem růstu rostlin – tkaní v nás nutí změnit pohled na přírodu a prozkoumat její struktury a rozvoj.</w:t>
      </w:r>
      <w:r w:rsidR="00EA5A3C">
        <w:rPr>
          <w:rStyle w:val="Znakapoznpodarou"/>
          <w:sz w:val="24"/>
          <w:szCs w:val="24"/>
        </w:rPr>
        <w:footnoteReference w:id="22"/>
      </w:r>
    </w:p>
    <w:p w14:paraId="6D253651" w14:textId="77777777" w:rsidR="00D269B2" w:rsidRDefault="00D269B2" w:rsidP="00D269B2">
      <w:pPr>
        <w:keepNext/>
        <w:spacing w:line="360" w:lineRule="auto"/>
        <w:ind w:firstLine="708"/>
        <w:jc w:val="both"/>
      </w:pPr>
      <w:r>
        <w:rPr>
          <w:noProof/>
          <w:sz w:val="24"/>
          <w:szCs w:val="24"/>
        </w:rPr>
        <w:drawing>
          <wp:inline distT="0" distB="0" distL="0" distR="0" wp14:anchorId="1B7A407F" wp14:editId="7784117E">
            <wp:extent cx="3575050" cy="2676525"/>
            <wp:effectExtent l="0" t="0" r="6350" b="9525"/>
            <wp:docPr id="15" name="Obrázek 15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interié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C43B" w14:textId="2B4CD97E" w:rsidR="00D269B2" w:rsidRDefault="00D269B2" w:rsidP="00D269B2">
      <w:pPr>
        <w:pStyle w:val="Titulek"/>
        <w:jc w:val="both"/>
        <w:rPr>
          <w:sz w:val="24"/>
          <w:szCs w:val="24"/>
        </w:rPr>
      </w:pPr>
      <w:bookmarkStart w:id="23" w:name="_Toc132659710"/>
      <w:r>
        <w:t xml:space="preserve">Obrázek </w:t>
      </w:r>
      <w:fldSimple w:instr=" SEQ Obrázek \* ARABIC ">
        <w:r w:rsidR="00B01297">
          <w:rPr>
            <w:noProof/>
          </w:rPr>
          <w:t>6</w:t>
        </w:r>
      </w:fldSimple>
      <w:r>
        <w:t xml:space="preserve"> </w:t>
      </w:r>
      <w:proofErr w:type="spellStart"/>
      <w:r>
        <w:t>Sarapampa</w:t>
      </w:r>
      <w:bookmarkEnd w:id="23"/>
      <w:proofErr w:type="spellEnd"/>
    </w:p>
    <w:p w14:paraId="30473CCA" w14:textId="6AD12C36" w:rsidR="0047069D" w:rsidRDefault="00E20175" w:rsidP="00FC414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Tvorba této umělkyně mě </w:t>
      </w:r>
      <w:r w:rsidR="003C3B05">
        <w:rPr>
          <w:sz w:val="24"/>
          <w:szCs w:val="24"/>
        </w:rPr>
        <w:t>upoutala</w:t>
      </w:r>
      <w:r>
        <w:rPr>
          <w:sz w:val="24"/>
          <w:szCs w:val="24"/>
        </w:rPr>
        <w:t xml:space="preserve"> </w:t>
      </w:r>
      <w:r w:rsidR="003C3B05">
        <w:rPr>
          <w:sz w:val="24"/>
          <w:szCs w:val="24"/>
        </w:rPr>
        <w:t>převážně jejím až volným přístupem ke tkaní. Její tapiserie unikají od běžného ohraničení formátu a působí dojmem růstu, kdy se zdá, že se budou nadále rozrůstat podle své vůle mimo formát a pohltí své okolí.</w:t>
      </w:r>
      <w:r w:rsidR="00F81729">
        <w:rPr>
          <w:sz w:val="24"/>
          <w:szCs w:val="24"/>
        </w:rPr>
        <w:t xml:space="preserve"> Ale zároveň se jedná o jemné a citlivé provedení.</w:t>
      </w:r>
      <w:r w:rsidR="003C3B05">
        <w:rPr>
          <w:sz w:val="24"/>
          <w:szCs w:val="24"/>
        </w:rPr>
        <w:t xml:space="preserve"> </w:t>
      </w:r>
      <w:r w:rsidR="00A27665">
        <w:rPr>
          <w:sz w:val="24"/>
          <w:szCs w:val="24"/>
        </w:rPr>
        <w:t xml:space="preserve">Ponechává volně visící příze, pracuje s různými strukturami a dostává se tak na hranici prostorového objektu. </w:t>
      </w:r>
      <w:r w:rsidR="00E23A4E">
        <w:rPr>
          <w:sz w:val="24"/>
          <w:szCs w:val="24"/>
        </w:rPr>
        <w:t xml:space="preserve">Jak </w:t>
      </w:r>
      <w:r w:rsidR="00E23A4E">
        <w:rPr>
          <w:sz w:val="24"/>
          <w:szCs w:val="24"/>
        </w:rPr>
        <w:lastRenderedPageBreak/>
        <w:t>už jsem zmínila výše</w:t>
      </w:r>
      <w:r w:rsidR="000936CD" w:rsidRPr="00E80DBF">
        <w:rPr>
          <w:sz w:val="24"/>
          <w:szCs w:val="24"/>
        </w:rPr>
        <w:t>,</w:t>
      </w:r>
      <w:r w:rsidR="00E23A4E" w:rsidRPr="00E80DBF">
        <w:rPr>
          <w:sz w:val="24"/>
          <w:szCs w:val="24"/>
        </w:rPr>
        <w:t xml:space="preserve"> </w:t>
      </w:r>
      <w:r w:rsidR="00E23A4E">
        <w:rPr>
          <w:sz w:val="24"/>
          <w:szCs w:val="24"/>
        </w:rPr>
        <w:t xml:space="preserve">svá díla </w:t>
      </w:r>
      <w:proofErr w:type="gramStart"/>
      <w:r w:rsidR="00E23A4E">
        <w:rPr>
          <w:sz w:val="24"/>
          <w:szCs w:val="24"/>
        </w:rPr>
        <w:t>vytváří</w:t>
      </w:r>
      <w:proofErr w:type="gramEnd"/>
      <w:r w:rsidR="00E23A4E">
        <w:rPr>
          <w:sz w:val="24"/>
          <w:szCs w:val="24"/>
        </w:rPr>
        <w:t xml:space="preserve"> kombinací různých technik, jejichž spojení prohloubí pocit a obsah, který chce </w:t>
      </w:r>
      <w:proofErr w:type="spellStart"/>
      <w:r w:rsidR="00E23A4E">
        <w:rPr>
          <w:sz w:val="24"/>
          <w:szCs w:val="24"/>
        </w:rPr>
        <w:t>Barboza</w:t>
      </w:r>
      <w:proofErr w:type="spellEnd"/>
      <w:r w:rsidR="00E23A4E">
        <w:rPr>
          <w:sz w:val="24"/>
          <w:szCs w:val="24"/>
        </w:rPr>
        <w:t xml:space="preserve"> vyjádřit. </w:t>
      </w:r>
      <w:r w:rsidR="008D4D23">
        <w:rPr>
          <w:sz w:val="24"/>
          <w:szCs w:val="24"/>
        </w:rPr>
        <w:t xml:space="preserve">Kupříkladu spojení tkané tapiserie s fotografií krajiny nebo detailem přírody </w:t>
      </w:r>
      <w:r w:rsidR="00700B1B">
        <w:rPr>
          <w:sz w:val="24"/>
          <w:szCs w:val="24"/>
        </w:rPr>
        <w:t>do sebe zapadá</w:t>
      </w:r>
      <w:r w:rsidR="000936CD" w:rsidRPr="00C033D3">
        <w:rPr>
          <w:sz w:val="24"/>
          <w:szCs w:val="24"/>
        </w:rPr>
        <w:t>,</w:t>
      </w:r>
      <w:r w:rsidR="00700B1B" w:rsidRPr="00C033D3">
        <w:rPr>
          <w:sz w:val="24"/>
          <w:szCs w:val="24"/>
        </w:rPr>
        <w:t xml:space="preserve"> </w:t>
      </w:r>
      <w:r w:rsidR="00700B1B">
        <w:rPr>
          <w:sz w:val="24"/>
          <w:szCs w:val="24"/>
        </w:rPr>
        <w:t>až je těžké najít</w:t>
      </w:r>
      <w:r w:rsidR="001E7E67" w:rsidRPr="001E7E67">
        <w:rPr>
          <w:color w:val="C00000"/>
          <w:sz w:val="24"/>
          <w:szCs w:val="24"/>
        </w:rPr>
        <w:t xml:space="preserve"> </w:t>
      </w:r>
      <w:r w:rsidR="00700B1B">
        <w:rPr>
          <w:sz w:val="24"/>
          <w:szCs w:val="24"/>
        </w:rPr>
        <w:t xml:space="preserve">přechod a působí tak </w:t>
      </w:r>
      <w:r w:rsidR="00F617F8">
        <w:rPr>
          <w:sz w:val="24"/>
          <w:szCs w:val="24"/>
        </w:rPr>
        <w:t xml:space="preserve">velice </w:t>
      </w:r>
      <w:r w:rsidR="00700B1B">
        <w:rPr>
          <w:sz w:val="24"/>
          <w:szCs w:val="24"/>
        </w:rPr>
        <w:t>přirozeným dojmem.</w:t>
      </w:r>
      <w:r w:rsidR="00F617F8">
        <w:rPr>
          <w:sz w:val="24"/>
          <w:szCs w:val="24"/>
        </w:rPr>
        <w:t xml:space="preserve"> </w:t>
      </w:r>
    </w:p>
    <w:p w14:paraId="13D0D772" w14:textId="4DE5DD72" w:rsidR="00A303CB" w:rsidRDefault="00A303CB" w:rsidP="00B430E2">
      <w:pPr>
        <w:spacing w:line="360" w:lineRule="auto"/>
        <w:jc w:val="both"/>
        <w:rPr>
          <w:sz w:val="24"/>
          <w:szCs w:val="24"/>
        </w:rPr>
      </w:pPr>
    </w:p>
    <w:p w14:paraId="066D3EA0" w14:textId="513EF7A8" w:rsidR="00A303CB" w:rsidRPr="00AB757D" w:rsidRDefault="00A303CB" w:rsidP="00AB757D">
      <w:pPr>
        <w:pStyle w:val="Nadpis2"/>
        <w:rPr>
          <w:rStyle w:val="Zdraznn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shd w:val="clear" w:color="auto" w:fill="FFFFFF"/>
        </w:rPr>
      </w:pPr>
      <w:bookmarkStart w:id="24" w:name="_Toc132660548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3.2. Vanessa </w:t>
      </w:r>
      <w:proofErr w:type="spellStart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Barag</w:t>
      </w:r>
      <w:r w:rsidRPr="00AB757D">
        <w:rPr>
          <w:rStyle w:val="Zdraznn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shd w:val="clear" w:color="auto" w:fill="FFFFFF"/>
        </w:rPr>
        <w:t>ão</w:t>
      </w:r>
      <w:bookmarkEnd w:id="24"/>
      <w:proofErr w:type="spellEnd"/>
    </w:p>
    <w:p w14:paraId="24A34A32" w14:textId="61F5A8C5" w:rsidR="00A303CB" w:rsidRDefault="00A303CB" w:rsidP="00C33277">
      <w:pPr>
        <w:spacing w:line="360" w:lineRule="auto"/>
        <w:ind w:firstLine="708"/>
        <w:jc w:val="both"/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</w:pPr>
      <w:r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Další</w:t>
      </w:r>
      <w:r w:rsidR="002B350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současná</w:t>
      </w:r>
      <w:r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textilní umělkyně, která se dotýká tématu přírody a zaujala mě svou tvorbou je </w:t>
      </w:r>
      <w:r w:rsidRPr="00A303CB">
        <w:rPr>
          <w:sz w:val="24"/>
          <w:szCs w:val="24"/>
        </w:rPr>
        <w:t xml:space="preserve">Vanessa </w:t>
      </w:r>
      <w:proofErr w:type="spellStart"/>
      <w:r w:rsidRPr="00A303CB">
        <w:rPr>
          <w:rFonts w:cstheme="minorHAnsi"/>
          <w:sz w:val="24"/>
          <w:szCs w:val="24"/>
        </w:rPr>
        <w:t>Barag</w:t>
      </w:r>
      <w:r w:rsidRPr="00A303C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ão</w:t>
      </w:r>
      <w:proofErr w:type="spellEnd"/>
      <w:r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. </w:t>
      </w:r>
      <w:r w:rsidR="00AD2C95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Její díla jsou konkrétně inspirovaná mořskými korálovitými útesy, které jsou ohrožené z důsledku znečištění </w:t>
      </w:r>
      <w:r w:rsidR="00F5545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oceánů,</w:t>
      </w:r>
      <w:r w:rsidR="00AD2C95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a právě svou tvorbou se </w:t>
      </w:r>
      <w:proofErr w:type="gramStart"/>
      <w:r w:rsidR="00AD2C95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snaží</w:t>
      </w:r>
      <w:proofErr w:type="gramEnd"/>
      <w:r w:rsidR="00AD2C95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upozorňovat na tuto problematiku.</w:t>
      </w:r>
      <w:r w:rsidR="00F5545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Zároveň také pracuje s vyřazenými nebo již použitými materiály a poukazuje na znečištění, které provází textilní průmysl. Pro svou tvorbu tedy využívá zbytkové příze, jež pochází </w:t>
      </w:r>
      <w:r w:rsidR="00A771A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z odpadu továren. Svá díla </w:t>
      </w:r>
      <w:proofErr w:type="gramStart"/>
      <w:r w:rsidR="00A771A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vytváří</w:t>
      </w:r>
      <w:proofErr w:type="gramEnd"/>
      <w:r w:rsidR="00A771A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ručně pomocí tradičních technik jako jsou plstění, tkaní, háčkování, vyšívání nebo macramé.</w:t>
      </w:r>
      <w:r w:rsidR="0094533B">
        <w:rPr>
          <w:rStyle w:val="Znakapoznpodarou"/>
          <w:rFonts w:cstheme="minorHAnsi"/>
          <w:sz w:val="24"/>
          <w:szCs w:val="24"/>
          <w:shd w:val="clear" w:color="auto" w:fill="FFFFFF"/>
        </w:rPr>
        <w:footnoteReference w:id="23"/>
      </w:r>
      <w:r w:rsidR="002803E5" w:rsidRPr="002803E5">
        <w:rPr>
          <w:rFonts w:cstheme="minorHAnsi"/>
          <w:noProof/>
          <w:sz w:val="24"/>
          <w:szCs w:val="24"/>
          <w:shd w:val="clear" w:color="auto" w:fill="FFFFFF"/>
        </w:rPr>
        <w:t xml:space="preserve"> </w:t>
      </w:r>
    </w:p>
    <w:p w14:paraId="0CB80D38" w14:textId="355188DA" w:rsidR="0094533B" w:rsidRDefault="002803E5" w:rsidP="00C33277">
      <w:pPr>
        <w:spacing w:line="360" w:lineRule="auto"/>
        <w:ind w:firstLine="708"/>
        <w:jc w:val="both"/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BE685" wp14:editId="0A5640F2">
                <wp:simplePos x="0" y="0"/>
                <wp:positionH relativeFrom="column">
                  <wp:posOffset>2814320</wp:posOffset>
                </wp:positionH>
                <wp:positionV relativeFrom="paragraph">
                  <wp:posOffset>3872230</wp:posOffset>
                </wp:positionV>
                <wp:extent cx="2405380" cy="635"/>
                <wp:effectExtent l="0" t="0" r="0" b="0"/>
                <wp:wrapSquare wrapText="bothSides"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32492" w14:textId="1D45F0EB" w:rsidR="002803E5" w:rsidRPr="00F352B5" w:rsidRDefault="002803E5" w:rsidP="002803E5">
                            <w:pPr>
                              <w:pStyle w:val="Titulek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bookmarkStart w:id="25" w:name="_Toc132659711"/>
                            <w:r>
                              <w:t xml:space="preserve">Obrázek </w:t>
                            </w:r>
                            <w:fldSimple w:instr=" SEQ Obrázek \* ARABIC ">
                              <w:r w:rsidR="00B01297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Terra</w:t>
                            </w:r>
                            <w:bookmarkEnd w:id="2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BE685" id="Textové pole 17" o:spid="_x0000_s1029" type="#_x0000_t202" style="position:absolute;left:0;text-align:left;margin-left:221.6pt;margin-top:304.9pt;width:189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" stroked="f">
                <v:textbox style="mso-fit-shape-to-text:t" inset="0,0,0,0">
                  <w:txbxContent>
                    <w:p w14:paraId="42332492" w14:textId="1D45F0EB" w:rsidR="002803E5" w:rsidRPr="00F352B5" w:rsidRDefault="002803E5" w:rsidP="002803E5">
                      <w:pPr>
                        <w:pStyle w:val="Titulek"/>
                        <w:rPr>
                          <w:rFonts w:cstheme="minorHAnsi"/>
                          <w:noProof/>
                          <w:sz w:val="24"/>
                          <w:szCs w:val="24"/>
                          <w:shd w:val="clear" w:color="auto" w:fill="FFFFFF"/>
                        </w:rPr>
                      </w:pPr>
                      <w:bookmarkStart w:id="32" w:name="_Toc132659711"/>
                      <w:r>
                        <w:t xml:space="preserve">Obrázek </w:t>
                      </w:r>
                      <w:fldSimple w:instr=" SEQ Obrázek \* ARABIC ">
                        <w:r w:rsidR="00B01297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</w:t>
                      </w:r>
                      <w:proofErr w:type="spellStart"/>
                      <w:r>
                        <w:t>Terra</w:t>
                      </w:r>
                      <w:bookmarkEnd w:id="32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F3A770C" wp14:editId="682ECF3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05380" cy="3592830"/>
            <wp:effectExtent l="0" t="0" r="0" b="7620"/>
            <wp:wrapSquare wrapText="bothSides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r="15696"/>
                    <a:stretch/>
                  </pic:blipFill>
                  <pic:spPr bwMode="auto">
                    <a:xfrm>
                      <a:off x="0" y="0"/>
                      <a:ext cx="2405380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01">
        <w:rPr>
          <w:sz w:val="24"/>
          <w:szCs w:val="24"/>
        </w:rPr>
        <w:t xml:space="preserve">Hned zprvu lze poznat, že díla Vanessy </w:t>
      </w:r>
      <w:proofErr w:type="spellStart"/>
      <w:r w:rsidR="002B3501" w:rsidRPr="002B3501">
        <w:rPr>
          <w:sz w:val="24"/>
          <w:szCs w:val="24"/>
        </w:rPr>
        <w:t>Barag</w:t>
      </w:r>
      <w:r w:rsidR="002B3501" w:rsidRPr="002B350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ão</w:t>
      </w:r>
      <w:proofErr w:type="spellEnd"/>
      <w:r w:rsidR="002B350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</w:t>
      </w:r>
      <w:r w:rsidR="00255477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jsou spjatá s mořským světem, přesněji jeho povrchem. </w:t>
      </w:r>
      <w:proofErr w:type="gramStart"/>
      <w:r w:rsidR="00F6525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Vytváří</w:t>
      </w:r>
      <w:proofErr w:type="gramEnd"/>
      <w:r w:rsidR="00F6525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různě velké objekty, neohraničené, volně </w:t>
      </w:r>
      <w:r w:rsidR="00F6525B" w:rsidRPr="00C033D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žijící</w:t>
      </w:r>
      <w:r w:rsidR="001E7E67" w:rsidRPr="00C033D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, </w:t>
      </w:r>
      <w:r w:rsidR="00F6525B" w:rsidRPr="001E7E67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s</w:t>
      </w:r>
      <w:r w:rsidR="00F6525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 rozmanitými strukturami. A právě tyto </w:t>
      </w:r>
      <w:r w:rsidR="006318A9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rozmanitě členěné struktury mě</w:t>
      </w:r>
      <w:r w:rsidR="00B3586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nejvíce</w:t>
      </w:r>
      <w:r w:rsidR="006318A9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zaujaly. </w:t>
      </w:r>
      <w:r w:rsidR="00B3586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Jejich vzájemné propojení a harmonické vlnění, které mi nejvíce asociuje přírodu</w:t>
      </w:r>
      <w:r w:rsidR="00EA17D5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jako takovou.</w:t>
      </w:r>
      <w:r w:rsidR="00F0196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Její tvorba mě inspirovala mimo jiné v jejím přístupu k formátu díla a jeho možnostmi. Mívají nejen různé tvary, které vyvolávají </w:t>
      </w:r>
      <w:r w:rsidR="001E7E67" w:rsidRPr="00C033D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dojem</w:t>
      </w:r>
      <w:r w:rsidR="00F0196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růstu, rozšiřování se ale i přidávání volně visícího textilního vlákna.</w:t>
      </w:r>
    </w:p>
    <w:p w14:paraId="1638AB5F" w14:textId="171326F8" w:rsidR="000706F1" w:rsidRDefault="000706F1" w:rsidP="00B430E2">
      <w:pPr>
        <w:spacing w:line="360" w:lineRule="auto"/>
        <w:jc w:val="both"/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</w:pPr>
    </w:p>
    <w:p w14:paraId="54CAA832" w14:textId="3F52A34F" w:rsidR="000706F1" w:rsidRPr="00AB757D" w:rsidRDefault="000706F1" w:rsidP="00AB757D">
      <w:pPr>
        <w:pStyle w:val="Nadpis2"/>
        <w:rPr>
          <w:rStyle w:val="Zdraznn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</w:pPr>
      <w:bookmarkStart w:id="26" w:name="_Toc132660549"/>
      <w:r w:rsidRPr="00AB757D">
        <w:rPr>
          <w:rStyle w:val="Zdraznn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lastRenderedPageBreak/>
        <w:t>3.3 Ludmila Kolková</w:t>
      </w:r>
      <w:bookmarkEnd w:id="26"/>
    </w:p>
    <w:p w14:paraId="6896026E" w14:textId="7960C105" w:rsidR="000706F1" w:rsidRDefault="000706F1" w:rsidP="00C33277">
      <w:pPr>
        <w:spacing w:line="360" w:lineRule="auto"/>
        <w:ind w:firstLine="708"/>
        <w:jc w:val="both"/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</w:pPr>
      <w:r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Olomoucká textilní výtvarnice Ludmila Kolková se zabývá převážně tvorbou ručně tkaných gobelínů s přírodní tématikou. Nejčastěji</w:t>
      </w:r>
      <w:r w:rsidR="00EB382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gramStart"/>
      <w:r w:rsidR="00EB382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vytváří</w:t>
      </w:r>
      <w:proofErr w:type="gramEnd"/>
      <w:r w:rsidR="00EB382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gobelíny s bohatou strukturou a náměty rostlin, listů. Její osobní rukopis působí velmi jemně až harmonicky, i co se týče barevnosti, která skýtá</w:t>
      </w:r>
      <w:r w:rsidR="005D25B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černobílé,</w:t>
      </w:r>
      <w:r w:rsidR="00EB382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světlé, šedé až zemité odstíny barev.</w:t>
      </w:r>
      <w:r w:rsidR="001B5739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Ke své práci používá převážně vlnu. Utkaná díla zhotovuje ve velkých i komorních velikostech.</w:t>
      </w:r>
      <w:r w:rsidR="00C033D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 </w:t>
      </w:r>
      <w:r w:rsidR="001E7E67" w:rsidRPr="00C033D3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A</w:t>
      </w:r>
      <w:r w:rsidR="001B5739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utorka pracuje s jasně daným pravoúhlým formátem a prezentuje tapiserii jako obraz, který doplňuje architekturu.</w:t>
      </w:r>
      <w:r w:rsidR="00A96925">
        <w:rPr>
          <w:rStyle w:val="Znakapoznpodarou"/>
          <w:rFonts w:cstheme="minorHAnsi"/>
          <w:sz w:val="24"/>
          <w:szCs w:val="24"/>
          <w:shd w:val="clear" w:color="auto" w:fill="FFFFFF"/>
        </w:rPr>
        <w:footnoteReference w:id="24"/>
      </w:r>
      <w:r w:rsidR="00435378"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6B5374AE" wp14:editId="5A7124A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53260" cy="2895600"/>
            <wp:effectExtent l="0" t="0" r="889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62E88" w14:textId="0FD9D4A1" w:rsidR="005D38F4" w:rsidRDefault="00925179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2D83CD" wp14:editId="32BEE90C">
                <wp:simplePos x="0" y="0"/>
                <wp:positionH relativeFrom="margin">
                  <wp:align>right</wp:align>
                </wp:positionH>
                <wp:positionV relativeFrom="paragraph">
                  <wp:posOffset>3410494</wp:posOffset>
                </wp:positionV>
                <wp:extent cx="1953260" cy="635"/>
                <wp:effectExtent l="0" t="0" r="8890" b="0"/>
                <wp:wrapSquare wrapText="bothSides"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2DE303" w14:textId="784C1FBC" w:rsidR="00925179" w:rsidRPr="00FE6EC8" w:rsidRDefault="00925179" w:rsidP="00925179">
                            <w:pPr>
                              <w:pStyle w:val="Titulek"/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bookmarkStart w:id="27" w:name="_Toc132659712"/>
                            <w:r>
                              <w:t xml:space="preserve">Obrázek </w:t>
                            </w:r>
                            <w:fldSimple w:instr=" SEQ Obrázek \* ARABIC ">
                              <w:r w:rsidR="00B01297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Kytice III.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3CD" id="Textové pole 19" o:spid="_x0000_s1030" type="#_x0000_t202" style="position:absolute;left:0;text-align:left;margin-left:102.6pt;margin-top:268.55pt;width:153.8pt;height:.05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" stroked="f">
                <v:textbox style="mso-fit-shape-to-text:t" inset="0,0,0,0">
                  <w:txbxContent>
                    <w:p w14:paraId="502DE303" w14:textId="784C1FBC" w:rsidR="00925179" w:rsidRPr="00FE6EC8" w:rsidRDefault="00925179" w:rsidP="00925179">
                      <w:pPr>
                        <w:pStyle w:val="Titulek"/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</w:pPr>
                      <w:bookmarkStart w:id="35" w:name="_Toc132659712"/>
                      <w:r>
                        <w:t xml:space="preserve">Obrázek </w:t>
                      </w:r>
                      <w:fldSimple w:instr=" SEQ Obrázek \* ARABIC ">
                        <w:r w:rsidR="00B01297"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Kytice III.</w:t>
                      </w:r>
                      <w:bookmarkEnd w:id="3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6925">
        <w:rPr>
          <w:sz w:val="24"/>
          <w:szCs w:val="24"/>
        </w:rPr>
        <w:t xml:space="preserve">V jejich dílech pociťuji harmonické napojení na přírodu jako takovou, jak už </w:t>
      </w:r>
      <w:r w:rsidR="001E7E67" w:rsidRPr="00A77CF1">
        <w:rPr>
          <w:sz w:val="24"/>
          <w:szCs w:val="24"/>
        </w:rPr>
        <w:t>prostřednictvím</w:t>
      </w:r>
      <w:r w:rsidR="00A96925">
        <w:rPr>
          <w:sz w:val="24"/>
          <w:szCs w:val="24"/>
        </w:rPr>
        <w:t xml:space="preserve"> velice </w:t>
      </w:r>
      <w:r w:rsidR="001E7E67" w:rsidRPr="00A77CF1">
        <w:rPr>
          <w:sz w:val="24"/>
          <w:szCs w:val="24"/>
        </w:rPr>
        <w:t>jemné barevnosti</w:t>
      </w:r>
      <w:r w:rsidR="00A96925">
        <w:rPr>
          <w:sz w:val="24"/>
          <w:szCs w:val="24"/>
        </w:rPr>
        <w:t xml:space="preserve">, tak i </w:t>
      </w:r>
      <w:r w:rsidR="001E7E67" w:rsidRPr="00A77CF1">
        <w:rPr>
          <w:sz w:val="24"/>
          <w:szCs w:val="24"/>
        </w:rPr>
        <w:t>kompozicí</w:t>
      </w:r>
      <w:r w:rsidR="00A77CF1">
        <w:rPr>
          <w:sz w:val="24"/>
          <w:szCs w:val="24"/>
        </w:rPr>
        <w:t xml:space="preserve"> </w:t>
      </w:r>
      <w:r w:rsidR="00A96925">
        <w:rPr>
          <w:sz w:val="24"/>
          <w:szCs w:val="24"/>
        </w:rPr>
        <w:t>obrazu. Objevují se živé vlnící se linie</w:t>
      </w:r>
      <w:r w:rsidR="00A77CF1" w:rsidRPr="00A77CF1">
        <w:rPr>
          <w:sz w:val="24"/>
          <w:szCs w:val="24"/>
        </w:rPr>
        <w:t>,</w:t>
      </w:r>
      <w:r w:rsidR="00A96925">
        <w:rPr>
          <w:sz w:val="24"/>
          <w:szCs w:val="24"/>
        </w:rPr>
        <w:t xml:space="preserve"> i jisté opakující se prvky, které souvisí s klidem přírody. Po</w:t>
      </w:r>
      <w:r w:rsidR="00D0556D">
        <w:rPr>
          <w:sz w:val="24"/>
          <w:szCs w:val="24"/>
        </w:rPr>
        <w:t xml:space="preserve">dobnosti </w:t>
      </w:r>
      <w:r w:rsidR="001E7E67" w:rsidRPr="00A77CF1">
        <w:rPr>
          <w:sz w:val="24"/>
          <w:szCs w:val="24"/>
        </w:rPr>
        <w:t xml:space="preserve">v našem výtvarném </w:t>
      </w:r>
      <w:r w:rsidR="00D0556D">
        <w:rPr>
          <w:sz w:val="24"/>
          <w:szCs w:val="24"/>
        </w:rPr>
        <w:t xml:space="preserve">vyjádření spatřuji hlavně ve velkých hladkých plochách, v nichž se prolínají různé </w:t>
      </w:r>
      <w:r w:rsidR="000A71F5">
        <w:rPr>
          <w:sz w:val="24"/>
          <w:szCs w:val="24"/>
        </w:rPr>
        <w:t xml:space="preserve">obdobné barevné odstíny a </w:t>
      </w:r>
      <w:proofErr w:type="gramStart"/>
      <w:r w:rsidR="000A71F5">
        <w:rPr>
          <w:sz w:val="24"/>
          <w:szCs w:val="24"/>
        </w:rPr>
        <w:t>vytváří</w:t>
      </w:r>
      <w:proofErr w:type="gramEnd"/>
      <w:r w:rsidR="000A71F5">
        <w:rPr>
          <w:sz w:val="24"/>
          <w:szCs w:val="24"/>
        </w:rPr>
        <w:t xml:space="preserve"> tak i kontrast k ostatním hruběji utkaným částím gobelínu. </w:t>
      </w:r>
      <w:r w:rsidR="002079CB">
        <w:rPr>
          <w:sz w:val="24"/>
          <w:szCs w:val="24"/>
        </w:rPr>
        <w:t xml:space="preserve">Za sympatie k tvorbě této autorky může i často zvolený námět listů, se kterým jsem také pracovala a rozvíjela jeho podobu od konkrétních tvarů </w:t>
      </w:r>
      <w:r w:rsidR="001E7E67" w:rsidRPr="00A77CF1">
        <w:rPr>
          <w:sz w:val="24"/>
          <w:szCs w:val="24"/>
        </w:rPr>
        <w:t>až</w:t>
      </w:r>
      <w:r w:rsidR="001E7E67">
        <w:rPr>
          <w:color w:val="C00000"/>
          <w:sz w:val="24"/>
          <w:szCs w:val="24"/>
        </w:rPr>
        <w:t xml:space="preserve"> </w:t>
      </w:r>
      <w:r w:rsidR="002079CB">
        <w:rPr>
          <w:sz w:val="24"/>
          <w:szCs w:val="24"/>
        </w:rPr>
        <w:t xml:space="preserve">po více </w:t>
      </w:r>
      <w:r w:rsidR="00E01E38">
        <w:rPr>
          <w:sz w:val="24"/>
          <w:szCs w:val="24"/>
        </w:rPr>
        <w:t>abstrahované,</w:t>
      </w:r>
      <w:r w:rsidR="002079CB">
        <w:rPr>
          <w:sz w:val="24"/>
          <w:szCs w:val="24"/>
        </w:rPr>
        <w:t xml:space="preserve"> aby spíše vyjadřovali pocity než obrazovou skutečnost.</w:t>
      </w:r>
      <w:r w:rsidR="00A77CF1">
        <w:rPr>
          <w:sz w:val="24"/>
          <w:szCs w:val="24"/>
        </w:rPr>
        <w:t xml:space="preserve"> </w:t>
      </w:r>
      <w:r w:rsidR="00E01E38">
        <w:rPr>
          <w:sz w:val="24"/>
          <w:szCs w:val="24"/>
        </w:rPr>
        <w:t>Naopak</w:t>
      </w:r>
      <w:r w:rsidR="00B441B2">
        <w:rPr>
          <w:sz w:val="24"/>
          <w:szCs w:val="24"/>
        </w:rPr>
        <w:t xml:space="preserve"> mezi prvky, ve kterých se s Ludmilou Kolkovou rozcházíme v naší tvorbě</w:t>
      </w:r>
      <w:r w:rsidR="00107DE3" w:rsidRPr="00A77CF1">
        <w:rPr>
          <w:sz w:val="24"/>
          <w:szCs w:val="24"/>
        </w:rPr>
        <w:t>,</w:t>
      </w:r>
      <w:r w:rsidR="00B441B2">
        <w:rPr>
          <w:sz w:val="24"/>
          <w:szCs w:val="24"/>
        </w:rPr>
        <w:t xml:space="preserve"> </w:t>
      </w:r>
      <w:proofErr w:type="gramStart"/>
      <w:r w:rsidR="00B441B2">
        <w:rPr>
          <w:sz w:val="24"/>
          <w:szCs w:val="24"/>
        </w:rPr>
        <w:t>patří</w:t>
      </w:r>
      <w:proofErr w:type="gramEnd"/>
      <w:r w:rsidR="00B441B2">
        <w:rPr>
          <w:sz w:val="24"/>
          <w:szCs w:val="24"/>
        </w:rPr>
        <w:t xml:space="preserve"> hlavně geometrická stylizace a respektování pravoúhlého formátu, který dle mého názoru nastavuje přísné hranice tématu. </w:t>
      </w:r>
      <w:r w:rsidR="00FF3C33">
        <w:rPr>
          <w:sz w:val="24"/>
          <w:szCs w:val="24"/>
        </w:rPr>
        <w:t>Ale její vliv na mou tvorbu nepramení z uchopení tapiserie jako objektu, nýbrž</w:t>
      </w:r>
      <w:r w:rsidR="0012497E">
        <w:rPr>
          <w:sz w:val="24"/>
          <w:szCs w:val="24"/>
        </w:rPr>
        <w:t xml:space="preserve"> z</w:t>
      </w:r>
      <w:r w:rsidR="00FF3C33">
        <w:rPr>
          <w:sz w:val="24"/>
          <w:szCs w:val="24"/>
        </w:rPr>
        <w:t xml:space="preserve"> její</w:t>
      </w:r>
      <w:r w:rsidR="0012497E">
        <w:rPr>
          <w:sz w:val="24"/>
          <w:szCs w:val="24"/>
        </w:rPr>
        <w:t>ch</w:t>
      </w:r>
      <w:r w:rsidR="00FF3C33">
        <w:rPr>
          <w:sz w:val="24"/>
          <w:szCs w:val="24"/>
        </w:rPr>
        <w:t xml:space="preserve"> jemně utkan</w:t>
      </w:r>
      <w:r w:rsidR="0012497E">
        <w:rPr>
          <w:sz w:val="24"/>
          <w:szCs w:val="24"/>
        </w:rPr>
        <w:t>ých</w:t>
      </w:r>
      <w:r w:rsidR="00FF3C33">
        <w:rPr>
          <w:sz w:val="24"/>
          <w:szCs w:val="24"/>
        </w:rPr>
        <w:t xml:space="preserve"> ploch, </w:t>
      </w:r>
      <w:r w:rsidR="0012497E">
        <w:rPr>
          <w:sz w:val="24"/>
          <w:szCs w:val="24"/>
        </w:rPr>
        <w:t>které byly inspirací pro mé tkaní ploch z polyesterových nití.</w:t>
      </w:r>
    </w:p>
    <w:p w14:paraId="4913E901" w14:textId="77777777" w:rsidR="00435378" w:rsidRDefault="00435378" w:rsidP="00C33277">
      <w:pPr>
        <w:spacing w:line="360" w:lineRule="auto"/>
        <w:ind w:firstLine="708"/>
        <w:jc w:val="both"/>
        <w:rPr>
          <w:sz w:val="24"/>
          <w:szCs w:val="24"/>
        </w:rPr>
      </w:pPr>
    </w:p>
    <w:p w14:paraId="218F43DA" w14:textId="2F2060D0" w:rsidR="005D38F4" w:rsidRPr="00AB757D" w:rsidRDefault="00D4105A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8" w:name="_Toc132660550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3.4 Karen </w:t>
      </w:r>
      <w:proofErr w:type="spellStart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Henderson</w:t>
      </w:r>
      <w:bookmarkEnd w:id="28"/>
      <w:proofErr w:type="spellEnd"/>
    </w:p>
    <w:p w14:paraId="651E1C5E" w14:textId="065A5AE1" w:rsidR="00D4105A" w:rsidRDefault="00C86B6D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Tvorba americké umělkyně Karen </w:t>
      </w:r>
      <w:proofErr w:type="spellStart"/>
      <w:r>
        <w:rPr>
          <w:sz w:val="24"/>
          <w:szCs w:val="24"/>
        </w:rPr>
        <w:t>Henderson</w:t>
      </w:r>
      <w:proofErr w:type="spellEnd"/>
      <w:r>
        <w:rPr>
          <w:sz w:val="24"/>
          <w:szCs w:val="24"/>
        </w:rPr>
        <w:t xml:space="preserve"> je charakteristická malířským přístupem i přesto, že se jedná převážně o textilní krajiny. Je ve svém vyjádření velmi jemná, meditativní a sama uvádí, že </w:t>
      </w:r>
      <w:r w:rsidR="00D51F0C">
        <w:rPr>
          <w:sz w:val="24"/>
          <w:szCs w:val="24"/>
        </w:rPr>
        <w:t>tkaní a šití je pro ni formou klidu a meditace</w:t>
      </w:r>
      <w:r>
        <w:rPr>
          <w:sz w:val="24"/>
          <w:szCs w:val="24"/>
        </w:rPr>
        <w:t xml:space="preserve">. Inspiruje se krajinou a přírodním světem, při tvorbě </w:t>
      </w:r>
      <w:proofErr w:type="gramStart"/>
      <w:r>
        <w:rPr>
          <w:sz w:val="24"/>
          <w:szCs w:val="24"/>
        </w:rPr>
        <w:t>vytváří</w:t>
      </w:r>
      <w:proofErr w:type="gramEnd"/>
      <w:r>
        <w:rPr>
          <w:sz w:val="24"/>
          <w:szCs w:val="24"/>
        </w:rPr>
        <w:t xml:space="preserve"> konkrétní místa nebo pracuje intuitivně</w:t>
      </w:r>
      <w:r w:rsidR="00D51F0C">
        <w:rPr>
          <w:sz w:val="24"/>
          <w:szCs w:val="24"/>
        </w:rPr>
        <w:t xml:space="preserve">, kdy do díla vkládá prchavé vzpomínky a pocity. </w:t>
      </w:r>
      <w:r w:rsidR="00C86233">
        <w:rPr>
          <w:sz w:val="24"/>
          <w:szCs w:val="24"/>
        </w:rPr>
        <w:t xml:space="preserve">Co se </w:t>
      </w:r>
      <w:r w:rsidR="00107DE3" w:rsidRPr="00A77CF1">
        <w:rPr>
          <w:sz w:val="24"/>
          <w:szCs w:val="24"/>
        </w:rPr>
        <w:t>týká</w:t>
      </w:r>
      <w:r w:rsidR="00C86233" w:rsidRPr="00107DE3">
        <w:rPr>
          <w:color w:val="C00000"/>
          <w:sz w:val="24"/>
          <w:szCs w:val="24"/>
        </w:rPr>
        <w:t xml:space="preserve"> </w:t>
      </w:r>
      <w:r w:rsidR="00C86233">
        <w:rPr>
          <w:sz w:val="24"/>
          <w:szCs w:val="24"/>
        </w:rPr>
        <w:t xml:space="preserve">její tvorby, pracuje nejčastěji s nebarvenými materiály jako je na příklad hedvábí nebo papírové příze, které následně na sebe vrství a </w:t>
      </w:r>
      <w:proofErr w:type="gramStart"/>
      <w:r w:rsidR="00C86233">
        <w:rPr>
          <w:sz w:val="24"/>
          <w:szCs w:val="24"/>
        </w:rPr>
        <w:t>vytváří</w:t>
      </w:r>
      <w:proofErr w:type="gramEnd"/>
      <w:r w:rsidR="00C86233">
        <w:rPr>
          <w:sz w:val="24"/>
          <w:szCs w:val="24"/>
        </w:rPr>
        <w:t xml:space="preserve"> tak unikátní plátno. Až poté co má vytvořenou strukturu díla, jej barví a díky tomu získává ono malířské vzezření</w:t>
      </w:r>
      <w:r w:rsidR="00107DE3" w:rsidRPr="00A77CF1">
        <w:rPr>
          <w:sz w:val="24"/>
          <w:szCs w:val="24"/>
        </w:rPr>
        <w:t>, k</w:t>
      </w:r>
      <w:r w:rsidR="00241ADF" w:rsidRPr="00A77CF1">
        <w:rPr>
          <w:sz w:val="24"/>
          <w:szCs w:val="24"/>
        </w:rPr>
        <w:t xml:space="preserve">teré </w:t>
      </w:r>
      <w:r w:rsidR="00241ADF">
        <w:rPr>
          <w:sz w:val="24"/>
          <w:szCs w:val="24"/>
        </w:rPr>
        <w:t xml:space="preserve">celé dílo jakoby spojí v jeden celek. </w:t>
      </w:r>
      <w:r w:rsidR="00812FC9">
        <w:rPr>
          <w:sz w:val="24"/>
          <w:szCs w:val="24"/>
        </w:rPr>
        <w:t>Experimentuje tedy hlavně s různými způsoby vrstvení materiálů i ručním prošíváním plátna, které se nejčastěji odehrává jako poslední zásah do díla.</w:t>
      </w:r>
      <w:r w:rsidR="002743A4">
        <w:rPr>
          <w:rStyle w:val="Znakapoznpodarou"/>
          <w:sz w:val="24"/>
          <w:szCs w:val="24"/>
        </w:rPr>
        <w:footnoteReference w:id="25"/>
      </w:r>
    </w:p>
    <w:p w14:paraId="09A8F668" w14:textId="77777777" w:rsidR="00856457" w:rsidRDefault="00856457" w:rsidP="00856457">
      <w:pPr>
        <w:keepNext/>
        <w:spacing w:line="360" w:lineRule="auto"/>
        <w:jc w:val="both"/>
      </w:pPr>
      <w:r>
        <w:rPr>
          <w:noProof/>
          <w:sz w:val="24"/>
          <w:szCs w:val="24"/>
        </w:rPr>
        <w:drawing>
          <wp:inline distT="0" distB="0" distL="0" distR="0" wp14:anchorId="04D834F5" wp14:editId="5D3D3BF4">
            <wp:extent cx="3829163" cy="2394857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55" cy="23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1C04" w14:textId="0036B5CC" w:rsidR="00856457" w:rsidRPr="00E16F6F" w:rsidRDefault="00856457" w:rsidP="00856457">
      <w:pPr>
        <w:pStyle w:val="Titulek"/>
        <w:jc w:val="both"/>
        <w:rPr>
          <w:sz w:val="24"/>
          <w:szCs w:val="24"/>
        </w:rPr>
      </w:pPr>
      <w:bookmarkStart w:id="29" w:name="_Toc132659713"/>
      <w:r>
        <w:t xml:space="preserve">Obrázek </w:t>
      </w:r>
      <w:fldSimple w:instr=" SEQ Obrázek \* ARABIC ">
        <w:r w:rsidR="00B01297">
          <w:rPr>
            <w:noProof/>
          </w:rPr>
          <w:t>9</w:t>
        </w:r>
      </w:fldSimple>
      <w:r>
        <w:t xml:space="preserve"> Return</w:t>
      </w:r>
      <w:bookmarkEnd w:id="29"/>
    </w:p>
    <w:p w14:paraId="508EFD16" w14:textId="08E17212" w:rsidR="009B438E" w:rsidRDefault="009B438E" w:rsidP="00B430E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E0E0AA" w14:textId="4E438017" w:rsidR="009B438E" w:rsidRPr="00AB757D" w:rsidRDefault="009B438E" w:rsidP="00AB757D">
      <w:pPr>
        <w:pStyle w:val="Nadpis1"/>
        <w:rPr>
          <w:rFonts w:asciiTheme="minorHAnsi" w:hAnsiTheme="minorHAnsi" w:cstheme="minorHAnsi"/>
          <w:b/>
          <w:bCs/>
          <w:sz w:val="28"/>
          <w:szCs w:val="28"/>
        </w:rPr>
      </w:pPr>
      <w:bookmarkStart w:id="30" w:name="_Toc132660551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4 </w:t>
      </w:r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PRAKTICKÁ ČÁST</w:t>
      </w:r>
      <w:bookmarkEnd w:id="30"/>
    </w:p>
    <w:p w14:paraId="485484D1" w14:textId="46779B08" w:rsidR="009B438E" w:rsidRPr="00AB757D" w:rsidRDefault="009B438E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1" w:name="_Toc132660552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4.1 vývoj tématu</w:t>
      </w:r>
      <w:bookmarkEnd w:id="31"/>
    </w:p>
    <w:p w14:paraId="2A4346FD" w14:textId="65AB1449" w:rsidR="009B438E" w:rsidRDefault="009B438E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Téma pro svou bakalářskou práci jsem si zvolila takřka bez dlouhého přemýšlení, neboť námět přírody je mi odjakživa blízký a spjatý s mou osobní tvorbou.</w:t>
      </w:r>
      <w:r w:rsidR="000514FB">
        <w:rPr>
          <w:sz w:val="24"/>
          <w:szCs w:val="24"/>
        </w:rPr>
        <w:t xml:space="preserve"> Objevuje se bezmála</w:t>
      </w:r>
      <w:r>
        <w:rPr>
          <w:sz w:val="24"/>
          <w:szCs w:val="24"/>
        </w:rPr>
        <w:t xml:space="preserve"> </w:t>
      </w:r>
      <w:r w:rsidR="000514FB">
        <w:rPr>
          <w:sz w:val="24"/>
          <w:szCs w:val="24"/>
        </w:rPr>
        <w:t>vždy v mém výtvarném projevu a s</w:t>
      </w:r>
      <w:r>
        <w:rPr>
          <w:sz w:val="24"/>
          <w:szCs w:val="24"/>
        </w:rPr>
        <w:t>ahá téměř až do samovolného vytváření přes automatickou kresbu</w:t>
      </w:r>
      <w:r w:rsidR="00FF36C5">
        <w:rPr>
          <w:sz w:val="24"/>
          <w:szCs w:val="24"/>
        </w:rPr>
        <w:t>, malbu, grafiku i do tr</w:t>
      </w:r>
      <w:r w:rsidR="000514FB">
        <w:rPr>
          <w:sz w:val="24"/>
          <w:szCs w:val="24"/>
        </w:rPr>
        <w:t>o</w:t>
      </w:r>
      <w:r w:rsidR="00FF36C5">
        <w:rPr>
          <w:sz w:val="24"/>
          <w:szCs w:val="24"/>
        </w:rPr>
        <w:t>jrozměrné tvorby</w:t>
      </w:r>
      <w:r w:rsidR="000514FB">
        <w:rPr>
          <w:sz w:val="24"/>
          <w:szCs w:val="24"/>
        </w:rPr>
        <w:t>.</w:t>
      </w:r>
    </w:p>
    <w:p w14:paraId="577E29C0" w14:textId="5D88AB5C" w:rsidR="000514FB" w:rsidRDefault="00FF36C5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Avšak</w:t>
      </w:r>
      <w:r w:rsidR="000514FB">
        <w:rPr>
          <w:sz w:val="24"/>
          <w:szCs w:val="24"/>
        </w:rPr>
        <w:t xml:space="preserve"> rozvoj i</w:t>
      </w:r>
      <w:r>
        <w:rPr>
          <w:sz w:val="24"/>
          <w:szCs w:val="24"/>
        </w:rPr>
        <w:t xml:space="preserve"> samotná realizace námětu si prošla určitým vývojem a silným vlivem mého vztahu s grafickým designem, který je v mém podání charakteristický jednoduchostí a jasnými konkrétními tvary</w:t>
      </w:r>
      <w:r w:rsidR="000514FB">
        <w:rPr>
          <w:sz w:val="24"/>
          <w:szCs w:val="24"/>
        </w:rPr>
        <w:t>, kt</w:t>
      </w:r>
      <w:r w:rsidR="00FF687C">
        <w:rPr>
          <w:sz w:val="24"/>
          <w:szCs w:val="24"/>
        </w:rPr>
        <w:t>eré se značně projevují zvláště při tvorbě návrhů a skic.</w:t>
      </w:r>
    </w:p>
    <w:p w14:paraId="089A784B" w14:textId="231D16E3" w:rsidR="00FF36C5" w:rsidRDefault="00FF36C5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Když jsem se rozmýšlela, jakou techniku zvolit pro toto téma, zprvu jsem uvažovala o zpracování pomocí techniky linorytu, který dobře znám a několikrát jsem s tiskem z výšky pracovala. Ale </w:t>
      </w:r>
      <w:r w:rsidR="008D7649">
        <w:rPr>
          <w:sz w:val="24"/>
          <w:szCs w:val="24"/>
        </w:rPr>
        <w:t>jeho plošnost</w:t>
      </w:r>
      <w:r w:rsidR="00FF687C">
        <w:rPr>
          <w:sz w:val="24"/>
          <w:szCs w:val="24"/>
        </w:rPr>
        <w:t xml:space="preserve"> a možná i nedostatek variací barev</w:t>
      </w:r>
      <w:r w:rsidR="008D7649">
        <w:rPr>
          <w:sz w:val="24"/>
          <w:szCs w:val="24"/>
        </w:rPr>
        <w:t xml:space="preserve"> mě v mých myšlenkách omezovala a nedovolila mi tolik vyjádřit přírodu</w:t>
      </w:r>
      <w:r w:rsidR="00FF687C">
        <w:rPr>
          <w:sz w:val="24"/>
          <w:szCs w:val="24"/>
        </w:rPr>
        <w:t>, její klíčové vlastnosti i</w:t>
      </w:r>
      <w:r w:rsidR="008D7649">
        <w:rPr>
          <w:sz w:val="24"/>
          <w:szCs w:val="24"/>
        </w:rPr>
        <w:t xml:space="preserve"> </w:t>
      </w:r>
      <w:r w:rsidR="00107DE3" w:rsidRPr="003B469A">
        <w:rPr>
          <w:sz w:val="24"/>
          <w:szCs w:val="24"/>
        </w:rPr>
        <w:t xml:space="preserve">to, </w:t>
      </w:r>
      <w:r w:rsidR="008D7649">
        <w:rPr>
          <w:sz w:val="24"/>
          <w:szCs w:val="24"/>
        </w:rPr>
        <w:t>jak ji osobně vnímám</w:t>
      </w:r>
      <w:r w:rsidR="00FF687C">
        <w:rPr>
          <w:sz w:val="24"/>
          <w:szCs w:val="24"/>
        </w:rPr>
        <w:t>.</w:t>
      </w:r>
      <w:r w:rsidR="008D7649">
        <w:rPr>
          <w:sz w:val="24"/>
          <w:szCs w:val="24"/>
        </w:rPr>
        <w:t xml:space="preserve"> A to hlavně z pohledu </w:t>
      </w:r>
      <w:proofErr w:type="spellStart"/>
      <w:r w:rsidR="008D7649">
        <w:rPr>
          <w:sz w:val="24"/>
          <w:szCs w:val="24"/>
        </w:rPr>
        <w:t>nepropustitelnosti</w:t>
      </w:r>
      <w:proofErr w:type="spellEnd"/>
      <w:r w:rsidR="00107DE3">
        <w:rPr>
          <w:sz w:val="24"/>
          <w:szCs w:val="24"/>
        </w:rPr>
        <w:t xml:space="preserve">, </w:t>
      </w:r>
      <w:r w:rsidR="008D7649">
        <w:rPr>
          <w:sz w:val="24"/>
          <w:szCs w:val="24"/>
        </w:rPr>
        <w:t>růstu, života, kontrastu mezi rostlinami, v jejich síle a povrchu.</w:t>
      </w:r>
    </w:p>
    <w:p w14:paraId="7B56118F" w14:textId="067A977B" w:rsidR="008D7649" w:rsidRDefault="00660B1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Avšak p</w:t>
      </w:r>
      <w:r w:rsidR="008D7649">
        <w:rPr>
          <w:sz w:val="24"/>
          <w:szCs w:val="24"/>
        </w:rPr>
        <w:t>o zhotovení malého ručně tkaného gobelínu v rámci semináře v textilním ateliéru, se mi otevřely nové možnosti a tím konkrétně</w:t>
      </w:r>
      <w:r w:rsidR="00A50386">
        <w:rPr>
          <w:sz w:val="24"/>
          <w:szCs w:val="24"/>
        </w:rPr>
        <w:t xml:space="preserve"> i</w:t>
      </w:r>
      <w:r w:rsidR="008D7649">
        <w:rPr>
          <w:sz w:val="24"/>
          <w:szCs w:val="24"/>
        </w:rPr>
        <w:t xml:space="preserve"> prostorová tvorba a práce s různým materiálem, který jsem si </w:t>
      </w:r>
      <w:r w:rsidR="00327D6E">
        <w:rPr>
          <w:sz w:val="24"/>
          <w:szCs w:val="24"/>
        </w:rPr>
        <w:t>doposud neměla tolik příležitostí vyzkoušet. Textil jako prostředník pro zpracování mé bakalářské práce začínal</w:t>
      </w:r>
      <w:r w:rsidR="00A50386">
        <w:rPr>
          <w:sz w:val="24"/>
          <w:szCs w:val="24"/>
        </w:rPr>
        <w:t xml:space="preserve"> dávat smysl a</w:t>
      </w:r>
      <w:r w:rsidR="00327D6E">
        <w:rPr>
          <w:sz w:val="24"/>
          <w:szCs w:val="24"/>
        </w:rPr>
        <w:t xml:space="preserve"> zapadat do mých požadavků, myšlenek, jak nejlépe vyjádřit přírodu podle mých niterních pocitů</w:t>
      </w:r>
      <w:r w:rsidR="00B74369">
        <w:rPr>
          <w:sz w:val="24"/>
          <w:szCs w:val="24"/>
        </w:rPr>
        <w:t xml:space="preserve">. Neboť umožňuje vytvořit velký kontrast, onu </w:t>
      </w:r>
      <w:proofErr w:type="spellStart"/>
      <w:r w:rsidR="00B74369">
        <w:rPr>
          <w:sz w:val="24"/>
          <w:szCs w:val="24"/>
        </w:rPr>
        <w:t>neprostupitelnost</w:t>
      </w:r>
      <w:proofErr w:type="spellEnd"/>
      <w:r w:rsidR="00B74369">
        <w:rPr>
          <w:sz w:val="24"/>
          <w:szCs w:val="24"/>
        </w:rPr>
        <w:t>, práci se světlem</w:t>
      </w:r>
      <w:r w:rsidR="009752B3">
        <w:rPr>
          <w:sz w:val="24"/>
          <w:szCs w:val="24"/>
        </w:rPr>
        <w:t>, různorodost povrchů, barev a živost materiálu.</w:t>
      </w:r>
    </w:p>
    <w:p w14:paraId="266FEECA" w14:textId="3BDC30B5" w:rsidR="009752B3" w:rsidRDefault="009752B3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Tedy volba zpracování byla jasná. Gobelín </w:t>
      </w:r>
      <w:r w:rsidR="00B13689">
        <w:rPr>
          <w:sz w:val="24"/>
          <w:szCs w:val="24"/>
        </w:rPr>
        <w:t>neboli ručně tkaný nástěnný koberec,</w:t>
      </w:r>
      <w:r>
        <w:rPr>
          <w:sz w:val="24"/>
          <w:szCs w:val="24"/>
        </w:rPr>
        <w:t xml:space="preserve"> mívá jasně daný, ohraničený formát a zobrazuje</w:t>
      </w:r>
      <w:r w:rsidR="00107DE3">
        <w:rPr>
          <w:sz w:val="24"/>
          <w:szCs w:val="24"/>
        </w:rPr>
        <w:t xml:space="preserve"> </w:t>
      </w:r>
      <w:r w:rsidR="00107DE3" w:rsidRPr="003B469A">
        <w:rPr>
          <w:sz w:val="24"/>
          <w:szCs w:val="24"/>
        </w:rPr>
        <w:t>jistou</w:t>
      </w:r>
      <w:r>
        <w:rPr>
          <w:sz w:val="24"/>
          <w:szCs w:val="24"/>
        </w:rPr>
        <w:t xml:space="preserve"> skutečnost či abstrakci. Ale samozřejmě existují </w:t>
      </w:r>
      <w:r w:rsidR="00107DE3" w:rsidRPr="003B469A">
        <w:rPr>
          <w:sz w:val="24"/>
          <w:szCs w:val="24"/>
        </w:rPr>
        <w:t>i</w:t>
      </w:r>
      <w:r w:rsidR="00107DE3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další pojetí gobelínu </w:t>
      </w:r>
      <w:r w:rsidR="00107DE3" w:rsidRPr="003B469A">
        <w:rPr>
          <w:sz w:val="24"/>
          <w:szCs w:val="24"/>
        </w:rPr>
        <w:t xml:space="preserve">například, </w:t>
      </w:r>
      <w:r>
        <w:rPr>
          <w:sz w:val="24"/>
          <w:szCs w:val="24"/>
        </w:rPr>
        <w:t>kdy se ocitá na hranici mezi obrazem a objektem. A přesně t</w:t>
      </w:r>
      <w:r w:rsidR="00C85CBC">
        <w:rPr>
          <w:sz w:val="24"/>
          <w:szCs w:val="24"/>
        </w:rPr>
        <w:t xml:space="preserve">ato forma gobelínu jakožto </w:t>
      </w:r>
      <w:r w:rsidR="00107DE3" w:rsidRPr="003B469A">
        <w:rPr>
          <w:sz w:val="24"/>
          <w:szCs w:val="24"/>
        </w:rPr>
        <w:t>prostorového objektu</w:t>
      </w:r>
      <w:r w:rsidR="00C85CBC" w:rsidRPr="003B469A">
        <w:rPr>
          <w:sz w:val="24"/>
          <w:szCs w:val="24"/>
        </w:rPr>
        <w:t xml:space="preserve"> mi </w:t>
      </w:r>
      <w:r w:rsidR="00107DE3" w:rsidRPr="003B469A">
        <w:rPr>
          <w:sz w:val="24"/>
          <w:szCs w:val="24"/>
        </w:rPr>
        <w:t>umožňuje</w:t>
      </w:r>
      <w:r w:rsidR="00C85CBC" w:rsidRPr="003B469A">
        <w:rPr>
          <w:sz w:val="24"/>
          <w:szCs w:val="24"/>
        </w:rPr>
        <w:t xml:space="preserve"> </w:t>
      </w:r>
      <w:r w:rsidR="00107DE3" w:rsidRPr="003B469A">
        <w:rPr>
          <w:sz w:val="24"/>
          <w:szCs w:val="24"/>
        </w:rPr>
        <w:t>rozvíjet</w:t>
      </w:r>
      <w:r w:rsidR="00C85CBC" w:rsidRPr="003B469A">
        <w:rPr>
          <w:sz w:val="24"/>
          <w:szCs w:val="24"/>
        </w:rPr>
        <w:t xml:space="preserve"> </w:t>
      </w:r>
      <w:r w:rsidR="00C85CBC">
        <w:rPr>
          <w:sz w:val="24"/>
          <w:szCs w:val="24"/>
        </w:rPr>
        <w:t>téma přírody, která nemá hranice, žije a roste.</w:t>
      </w:r>
    </w:p>
    <w:p w14:paraId="09456FF7" w14:textId="47E512E6" w:rsidR="009A5D51" w:rsidRDefault="009A5D51" w:rsidP="00B430E2">
      <w:pPr>
        <w:spacing w:line="360" w:lineRule="auto"/>
        <w:jc w:val="both"/>
        <w:rPr>
          <w:sz w:val="24"/>
          <w:szCs w:val="24"/>
        </w:rPr>
      </w:pPr>
    </w:p>
    <w:p w14:paraId="3A12D5ED" w14:textId="56C4132A" w:rsidR="009A5D51" w:rsidRPr="009A5D51" w:rsidRDefault="009A5D51" w:rsidP="009A5D51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2" w:name="_Toc132660553"/>
      <w:r w:rsidRPr="009A5D51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4.2. Návrhy a materiálové zkoušky</w:t>
      </w:r>
      <w:bookmarkEnd w:id="32"/>
    </w:p>
    <w:p w14:paraId="28BC0609" w14:textId="79962219" w:rsidR="00660B1F" w:rsidRDefault="00660B1F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 se </w:t>
      </w:r>
      <w:r w:rsidR="00107DE3" w:rsidRPr="003B469A">
        <w:rPr>
          <w:sz w:val="24"/>
          <w:szCs w:val="24"/>
        </w:rPr>
        <w:t>týká</w:t>
      </w:r>
      <w:r>
        <w:rPr>
          <w:sz w:val="24"/>
          <w:szCs w:val="24"/>
        </w:rPr>
        <w:t xml:space="preserve"> vývoje </w:t>
      </w:r>
      <w:r w:rsidR="00AB046E">
        <w:rPr>
          <w:sz w:val="24"/>
          <w:szCs w:val="24"/>
        </w:rPr>
        <w:t>z hlediska</w:t>
      </w:r>
      <w:r>
        <w:rPr>
          <w:sz w:val="24"/>
          <w:szCs w:val="24"/>
        </w:rPr>
        <w:t xml:space="preserve"> samotného vyobrazení tématu, </w:t>
      </w:r>
      <w:r w:rsidR="00107DE3" w:rsidRPr="003B469A">
        <w:rPr>
          <w:sz w:val="24"/>
          <w:szCs w:val="24"/>
        </w:rPr>
        <w:t xml:space="preserve">zpočátku jsem </w:t>
      </w:r>
      <w:r>
        <w:rPr>
          <w:sz w:val="24"/>
          <w:szCs w:val="24"/>
        </w:rPr>
        <w:t>realizovala návrhy velmi konkrétní</w:t>
      </w:r>
      <w:r w:rsidR="00AB046E">
        <w:rPr>
          <w:sz w:val="24"/>
          <w:szCs w:val="24"/>
        </w:rPr>
        <w:t xml:space="preserve"> a uvažovala</w:t>
      </w:r>
      <w:r w:rsidR="003B469A" w:rsidRPr="003B469A">
        <w:rPr>
          <w:color w:val="C00000"/>
          <w:sz w:val="24"/>
          <w:szCs w:val="24"/>
        </w:rPr>
        <w:t xml:space="preserve"> </w:t>
      </w:r>
      <w:r w:rsidR="00AB046E">
        <w:rPr>
          <w:sz w:val="24"/>
          <w:szCs w:val="24"/>
        </w:rPr>
        <w:t>spíše o obrazu než o objektu.</w:t>
      </w:r>
      <w:r>
        <w:rPr>
          <w:sz w:val="24"/>
          <w:szCs w:val="24"/>
        </w:rPr>
        <w:t xml:space="preserve"> Nejčastěji se </w:t>
      </w:r>
      <w:r w:rsidR="00AB046E">
        <w:rPr>
          <w:sz w:val="24"/>
          <w:szCs w:val="24"/>
        </w:rPr>
        <w:t>mi pod rukou objevoval</w:t>
      </w:r>
      <w:r w:rsidR="00107DE3" w:rsidRPr="003B469A">
        <w:rPr>
          <w:sz w:val="24"/>
          <w:szCs w:val="24"/>
        </w:rPr>
        <w:t>y</w:t>
      </w:r>
      <w:r w:rsidR="00AB046E" w:rsidRPr="003B469A">
        <w:rPr>
          <w:sz w:val="24"/>
          <w:szCs w:val="24"/>
        </w:rPr>
        <w:t xml:space="preserve"> </w:t>
      </w:r>
      <w:r w:rsidR="00AB046E">
        <w:rPr>
          <w:sz w:val="24"/>
          <w:szCs w:val="24"/>
        </w:rPr>
        <w:t>jednoduché tvary listových větviček – rostlin, různě</w:t>
      </w:r>
      <w:r w:rsidR="00E34B2A">
        <w:rPr>
          <w:sz w:val="24"/>
          <w:szCs w:val="24"/>
        </w:rPr>
        <w:t xml:space="preserve"> a</w:t>
      </w:r>
      <w:r w:rsidR="00AB046E">
        <w:rPr>
          <w:sz w:val="24"/>
          <w:szCs w:val="24"/>
        </w:rPr>
        <w:t xml:space="preserve"> vzájemně se křížících ve vrstvách.</w:t>
      </w:r>
      <w:r w:rsidR="00602757">
        <w:rPr>
          <w:sz w:val="24"/>
          <w:szCs w:val="24"/>
        </w:rPr>
        <w:t xml:space="preserve"> Tedy jasně definované tvary a výrazná barevnost, která se v přírodě jako takové nevyskytuje, pominul</w:t>
      </w:r>
      <w:r w:rsidR="00107DE3" w:rsidRPr="003B469A">
        <w:rPr>
          <w:sz w:val="24"/>
          <w:szCs w:val="24"/>
        </w:rPr>
        <w:t>y</w:t>
      </w:r>
      <w:r w:rsidR="00602757" w:rsidRPr="003B469A">
        <w:rPr>
          <w:sz w:val="24"/>
          <w:szCs w:val="24"/>
        </w:rPr>
        <w:t xml:space="preserve"> </w:t>
      </w:r>
      <w:r w:rsidR="00602757">
        <w:rPr>
          <w:sz w:val="24"/>
          <w:szCs w:val="24"/>
        </w:rPr>
        <w:t>květy rostlin. Vznikala spíše grafická abstrakce, která později přešla do zobrazování konkrétních rostlin i živočichů, kteří jsou úzce spojení v mém vztahu s přírodou – jedná se o: kapradinu, tulipán, slunečnici, lilii, mravence a chrousta.</w:t>
      </w:r>
      <w:r w:rsidR="00EE63C1">
        <w:rPr>
          <w:sz w:val="24"/>
          <w:szCs w:val="24"/>
        </w:rPr>
        <w:t xml:space="preserve"> Ale po vytvoření dalších návrhů, jsem si uvědomila, že se</w:t>
      </w:r>
      <w:r w:rsidR="00AB046E">
        <w:rPr>
          <w:sz w:val="24"/>
          <w:szCs w:val="24"/>
        </w:rPr>
        <w:t xml:space="preserve"> </w:t>
      </w:r>
      <w:r w:rsidR="00EE63C1">
        <w:rPr>
          <w:sz w:val="24"/>
          <w:szCs w:val="24"/>
        </w:rPr>
        <w:t>n</w:t>
      </w:r>
      <w:r w:rsidR="00E34B2A">
        <w:rPr>
          <w:sz w:val="24"/>
          <w:szCs w:val="24"/>
        </w:rPr>
        <w:t>ech</w:t>
      </w:r>
      <w:r w:rsidR="00EE63C1">
        <w:rPr>
          <w:sz w:val="24"/>
          <w:szCs w:val="24"/>
        </w:rPr>
        <w:t>ci</w:t>
      </w:r>
      <w:r w:rsidR="00E34B2A">
        <w:rPr>
          <w:sz w:val="24"/>
          <w:szCs w:val="24"/>
        </w:rPr>
        <w:t xml:space="preserve"> zaměřit pouze na konkrétní výjev z přírody, protože dle mého názoru by jedna krajina nebo detail přírodniny nebyl dostačující pro </w:t>
      </w:r>
      <w:r w:rsidR="00DC4671">
        <w:rPr>
          <w:sz w:val="24"/>
          <w:szCs w:val="24"/>
        </w:rPr>
        <w:t xml:space="preserve">toto široké téma, které se také snažím pojmout </w:t>
      </w:r>
      <w:r w:rsidR="00DC4671" w:rsidRPr="003B469A">
        <w:rPr>
          <w:sz w:val="24"/>
          <w:szCs w:val="24"/>
        </w:rPr>
        <w:t xml:space="preserve">zeširoka </w:t>
      </w:r>
      <w:r w:rsidR="00DC4671">
        <w:rPr>
          <w:sz w:val="24"/>
          <w:szCs w:val="24"/>
        </w:rPr>
        <w:t xml:space="preserve">a dotknout se jeho </w:t>
      </w:r>
      <w:r w:rsidR="00EE63C1">
        <w:rPr>
          <w:sz w:val="24"/>
          <w:szCs w:val="24"/>
        </w:rPr>
        <w:t>charakteristických</w:t>
      </w:r>
      <w:r w:rsidR="00DC4671">
        <w:rPr>
          <w:sz w:val="24"/>
          <w:szCs w:val="24"/>
        </w:rPr>
        <w:t xml:space="preserve"> částí.</w:t>
      </w:r>
      <w:r w:rsidR="000D329C">
        <w:rPr>
          <w:sz w:val="24"/>
          <w:szCs w:val="24"/>
        </w:rPr>
        <w:t xml:space="preserve"> </w:t>
      </w:r>
      <w:r w:rsidR="00BF21A2">
        <w:rPr>
          <w:sz w:val="24"/>
          <w:szCs w:val="24"/>
        </w:rPr>
        <w:t>Po</w:t>
      </w:r>
      <w:r w:rsidR="0075655B">
        <w:rPr>
          <w:sz w:val="24"/>
          <w:szCs w:val="24"/>
        </w:rPr>
        <w:t>stupně po</w:t>
      </w:r>
      <w:r w:rsidR="00BF21A2">
        <w:rPr>
          <w:sz w:val="24"/>
          <w:szCs w:val="24"/>
        </w:rPr>
        <w:t xml:space="preserve"> této rozvaze jsem o gobelínu začínala uvažovat spíše jako o objektu. I mé návrhy začaly být </w:t>
      </w:r>
      <w:r w:rsidR="00190CE0">
        <w:rPr>
          <w:sz w:val="24"/>
          <w:szCs w:val="24"/>
        </w:rPr>
        <w:t>uvolněnější</w:t>
      </w:r>
      <w:r w:rsidR="00BF21A2">
        <w:rPr>
          <w:sz w:val="24"/>
          <w:szCs w:val="24"/>
        </w:rPr>
        <w:t>, upustila jsem od konkrétních tvarů rostlin a listů a více</w:t>
      </w:r>
      <w:r w:rsidR="00190CE0">
        <w:rPr>
          <w:sz w:val="24"/>
          <w:szCs w:val="24"/>
        </w:rPr>
        <w:t xml:space="preserve"> jsem se zaměřila</w:t>
      </w:r>
      <w:r w:rsidR="006C4F6F">
        <w:rPr>
          <w:sz w:val="24"/>
          <w:szCs w:val="24"/>
        </w:rPr>
        <w:t xml:space="preserve"> </w:t>
      </w:r>
      <w:r w:rsidR="00190CE0">
        <w:rPr>
          <w:sz w:val="24"/>
          <w:szCs w:val="24"/>
        </w:rPr>
        <w:t>linie, které jakoby prorůstají v plochách a někam směřují, mnohdy i mimo fo</w:t>
      </w:r>
      <w:r w:rsidR="006C4F6F">
        <w:rPr>
          <w:sz w:val="24"/>
          <w:szCs w:val="24"/>
        </w:rPr>
        <w:t xml:space="preserve">rmát. </w:t>
      </w:r>
      <w:r w:rsidR="00096385">
        <w:rPr>
          <w:sz w:val="24"/>
          <w:szCs w:val="24"/>
        </w:rPr>
        <w:t>Také barevnost jsem utlumila do více klidnějších</w:t>
      </w:r>
      <w:r w:rsidR="006C4F6F">
        <w:rPr>
          <w:sz w:val="24"/>
          <w:szCs w:val="24"/>
        </w:rPr>
        <w:t xml:space="preserve"> a</w:t>
      </w:r>
      <w:r w:rsidR="00096385">
        <w:rPr>
          <w:sz w:val="24"/>
          <w:szCs w:val="24"/>
        </w:rPr>
        <w:t xml:space="preserve"> zemitějších odstínů.</w:t>
      </w:r>
    </w:p>
    <w:p w14:paraId="4985C6DC" w14:textId="7B105F03" w:rsidR="00C26D73" w:rsidRDefault="00C26D73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 návrzích ve skicáku přišl</w:t>
      </w:r>
      <w:r w:rsidR="00B968FF" w:rsidRPr="003B469A">
        <w:rPr>
          <w:sz w:val="24"/>
          <w:szCs w:val="24"/>
        </w:rPr>
        <w:t>y</w:t>
      </w:r>
      <w:r w:rsidRPr="003B46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řadu materiálové zkoušky. V prvním zkušebním gobelínu jsem pro osnovu využila obyčejnou bílou niť, která se dobře napínala, ale bylo s ní těžší pracovat obzvláště při tkaní se silnou </w:t>
      </w:r>
      <w:r w:rsidR="00312607" w:rsidRPr="003B469A">
        <w:rPr>
          <w:sz w:val="24"/>
          <w:szCs w:val="24"/>
        </w:rPr>
        <w:t>útkovou</w:t>
      </w:r>
      <w:r w:rsidR="00312607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přízí. </w:t>
      </w:r>
      <w:r w:rsidR="00783881">
        <w:rPr>
          <w:sz w:val="24"/>
          <w:szCs w:val="24"/>
        </w:rPr>
        <w:t>Niť jsem</w:t>
      </w:r>
      <w:r w:rsidR="00783881" w:rsidRPr="00E80DBF">
        <w:rPr>
          <w:sz w:val="24"/>
          <w:szCs w:val="24"/>
        </w:rPr>
        <w:t xml:space="preserve">, </w:t>
      </w:r>
      <w:r w:rsidR="00783881">
        <w:rPr>
          <w:sz w:val="24"/>
          <w:szCs w:val="24"/>
        </w:rPr>
        <w:t>ale využila i při tkaní ve formě malých ploch nebo přidání</w:t>
      </w:r>
      <w:r w:rsidR="00312607" w:rsidRPr="003B469A">
        <w:rPr>
          <w:sz w:val="24"/>
          <w:szCs w:val="24"/>
        </w:rPr>
        <w:t>m</w:t>
      </w:r>
      <w:r w:rsidR="00783881">
        <w:rPr>
          <w:sz w:val="24"/>
          <w:szCs w:val="24"/>
        </w:rPr>
        <w:t xml:space="preserve"> k přízi bavlněné. </w:t>
      </w:r>
      <w:r w:rsidR="00205670">
        <w:rPr>
          <w:sz w:val="24"/>
          <w:szCs w:val="24"/>
        </w:rPr>
        <w:t>Zejména</w:t>
      </w:r>
      <w:r w:rsidR="00783881">
        <w:rPr>
          <w:sz w:val="24"/>
          <w:szCs w:val="24"/>
        </w:rPr>
        <w:t xml:space="preserve"> jsem použila podobně silné příze</w:t>
      </w:r>
      <w:r w:rsidR="006B7008">
        <w:rPr>
          <w:sz w:val="24"/>
          <w:szCs w:val="24"/>
        </w:rPr>
        <w:t>,</w:t>
      </w:r>
      <w:r w:rsidR="00783881">
        <w:rPr>
          <w:sz w:val="24"/>
          <w:szCs w:val="24"/>
        </w:rPr>
        <w:t xml:space="preserve"> a tak nevynikl kontrast mezi plochami.</w:t>
      </w:r>
      <w:r w:rsidR="006B7008">
        <w:rPr>
          <w:sz w:val="24"/>
          <w:szCs w:val="24"/>
        </w:rPr>
        <w:t xml:space="preserve"> Jako vazbu jsem použi</w:t>
      </w:r>
      <w:r w:rsidR="00EC37A4">
        <w:rPr>
          <w:sz w:val="24"/>
          <w:szCs w:val="24"/>
        </w:rPr>
        <w:t xml:space="preserve">la </w:t>
      </w:r>
      <w:r w:rsidR="0093037A">
        <w:rPr>
          <w:sz w:val="24"/>
          <w:szCs w:val="24"/>
        </w:rPr>
        <w:t>útkový ryps.</w:t>
      </w:r>
      <w:r w:rsidR="00783881">
        <w:rPr>
          <w:sz w:val="24"/>
          <w:szCs w:val="24"/>
        </w:rPr>
        <w:t xml:space="preserve"> V této první materiálové zkoušce jsem se ještě pokoušela držet</w:t>
      </w:r>
      <w:r w:rsidR="00205670">
        <w:rPr>
          <w:sz w:val="24"/>
          <w:szCs w:val="24"/>
        </w:rPr>
        <w:t xml:space="preserve"> výrazné barevnosti </w:t>
      </w:r>
      <w:r w:rsidR="00523BF7">
        <w:rPr>
          <w:sz w:val="24"/>
          <w:szCs w:val="24"/>
        </w:rPr>
        <w:t>a tvarové</w:t>
      </w:r>
      <w:r w:rsidR="00783881">
        <w:rPr>
          <w:sz w:val="24"/>
          <w:szCs w:val="24"/>
        </w:rPr>
        <w:t xml:space="preserve"> konkrétnosti v podobě listů rostlin, ale už se zde zažínají objevovat první známky omotávání </w:t>
      </w:r>
      <w:r w:rsidR="00374FCB">
        <w:rPr>
          <w:sz w:val="24"/>
          <w:szCs w:val="24"/>
        </w:rPr>
        <w:t>přízí, úmyslné díry – prohledy a prostorov</w:t>
      </w:r>
      <w:r w:rsidR="00010F06">
        <w:rPr>
          <w:sz w:val="24"/>
          <w:szCs w:val="24"/>
        </w:rPr>
        <w:t>é prvky.</w:t>
      </w:r>
      <w:r w:rsidR="00523BF7">
        <w:rPr>
          <w:sz w:val="24"/>
          <w:szCs w:val="24"/>
        </w:rPr>
        <w:t xml:space="preserve"> </w:t>
      </w:r>
    </w:p>
    <w:p w14:paraId="0A1F57FE" w14:textId="2A5CAB52" w:rsidR="00523BF7" w:rsidRDefault="00523BF7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druhého zkušebního gobelínu jsem použila bavlněnou osnovní niť, která se mi oproti minulé hůře </w:t>
      </w:r>
      <w:r w:rsidR="00F355A4">
        <w:rPr>
          <w:sz w:val="24"/>
          <w:szCs w:val="24"/>
        </w:rPr>
        <w:t>napínala,</w:t>
      </w:r>
      <w:r>
        <w:rPr>
          <w:sz w:val="24"/>
          <w:szCs w:val="24"/>
        </w:rPr>
        <w:t xml:space="preserve"> avšak při tkaní se mi s bavlněnou osnovou lépe pracovalo. </w:t>
      </w:r>
      <w:r w:rsidR="00F355A4">
        <w:rPr>
          <w:sz w:val="24"/>
          <w:szCs w:val="24"/>
        </w:rPr>
        <w:t>Zmírnila jsem výraznou barevnost na jemnější více zemité odstíny</w:t>
      </w:r>
      <w:r w:rsidR="00F71FDE">
        <w:rPr>
          <w:sz w:val="24"/>
          <w:szCs w:val="24"/>
        </w:rPr>
        <w:t xml:space="preserve">, ale stále jsem se držela spíše jasného vyobrazení rostlin než vytvoření charakteristických přírodních struktur. Nicméně stále jsem pracovala s občasným omotáváním příze, </w:t>
      </w:r>
      <w:r w:rsidR="0093037A">
        <w:rPr>
          <w:sz w:val="24"/>
          <w:szCs w:val="24"/>
        </w:rPr>
        <w:lastRenderedPageBreak/>
        <w:t>útkovým rypsem</w:t>
      </w:r>
      <w:r w:rsidR="00F71FDE">
        <w:rPr>
          <w:sz w:val="24"/>
          <w:szCs w:val="24"/>
        </w:rPr>
        <w:t xml:space="preserve"> a tvořením prohledů, které začína</w:t>
      </w:r>
      <w:r w:rsidR="00312607" w:rsidRPr="003B469A">
        <w:rPr>
          <w:sz w:val="24"/>
          <w:szCs w:val="24"/>
        </w:rPr>
        <w:t>ly</w:t>
      </w:r>
      <w:r w:rsidR="00F71FDE">
        <w:rPr>
          <w:sz w:val="24"/>
          <w:szCs w:val="24"/>
        </w:rPr>
        <w:t xml:space="preserve"> být větší a častější. </w:t>
      </w:r>
      <w:r w:rsidR="00713A70">
        <w:rPr>
          <w:sz w:val="24"/>
          <w:szCs w:val="24"/>
        </w:rPr>
        <w:t xml:space="preserve">Nově jsem však vyzkoušela na určitých místech ponechat viditelnou osnovu a uvázat </w:t>
      </w:r>
      <w:r w:rsidR="00D90D4E">
        <w:rPr>
          <w:sz w:val="24"/>
          <w:szCs w:val="24"/>
        </w:rPr>
        <w:t>několik tureckých uzlů</w:t>
      </w:r>
      <w:r w:rsidR="003B469A" w:rsidRPr="003B469A">
        <w:rPr>
          <w:sz w:val="24"/>
          <w:szCs w:val="24"/>
        </w:rPr>
        <w:t xml:space="preserve">, které jsou </w:t>
      </w:r>
      <w:r w:rsidR="00F8271A">
        <w:rPr>
          <w:sz w:val="24"/>
          <w:szCs w:val="24"/>
        </w:rPr>
        <w:t>symetrick</w:t>
      </w:r>
      <w:r w:rsidR="003B469A">
        <w:rPr>
          <w:sz w:val="24"/>
          <w:szCs w:val="24"/>
        </w:rPr>
        <w:t>é</w:t>
      </w:r>
      <w:r w:rsidR="00F8271A">
        <w:rPr>
          <w:sz w:val="24"/>
          <w:szCs w:val="24"/>
        </w:rPr>
        <w:t xml:space="preserve"> a obvykle se váže přes dvě nebo čtyři osnovní nitě.</w:t>
      </w:r>
      <w:r w:rsidR="00A5359D">
        <w:rPr>
          <w:rStyle w:val="Znakapoznpodarou"/>
          <w:i/>
          <w:iCs/>
          <w:sz w:val="24"/>
          <w:szCs w:val="24"/>
        </w:rPr>
        <w:footnoteReference w:id="26"/>
      </w:r>
      <w:r w:rsidR="007659F5">
        <w:rPr>
          <w:i/>
          <w:iCs/>
          <w:sz w:val="24"/>
          <w:szCs w:val="24"/>
        </w:rPr>
        <w:t xml:space="preserve"> </w:t>
      </w:r>
    </w:p>
    <w:p w14:paraId="163A7279" w14:textId="6A91F4E0" w:rsidR="007659F5" w:rsidRDefault="007659F5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Při třetí a poslední materiálové zkouš</w:t>
      </w:r>
      <w:r w:rsidR="00312607" w:rsidRPr="003B469A">
        <w:rPr>
          <w:sz w:val="24"/>
          <w:szCs w:val="24"/>
        </w:rPr>
        <w:t>ce</w:t>
      </w:r>
      <w:r>
        <w:rPr>
          <w:sz w:val="24"/>
          <w:szCs w:val="24"/>
        </w:rPr>
        <w:t>,</w:t>
      </w:r>
      <w:r w:rsidR="00DD69E8">
        <w:rPr>
          <w:sz w:val="24"/>
          <w:szCs w:val="24"/>
        </w:rPr>
        <w:t xml:space="preserve"> jsem pro osnovní niť použila lněnou přízi, která je pevná, dobře se vypíná a souzní s tématem přírody.</w:t>
      </w:r>
      <w:r>
        <w:rPr>
          <w:sz w:val="24"/>
          <w:szCs w:val="24"/>
        </w:rPr>
        <w:t xml:space="preserve"> </w:t>
      </w:r>
      <w:r w:rsidR="00DD69E8">
        <w:rPr>
          <w:sz w:val="24"/>
          <w:szCs w:val="24"/>
        </w:rPr>
        <w:t>O</w:t>
      </w:r>
      <w:r>
        <w:rPr>
          <w:sz w:val="24"/>
          <w:szCs w:val="24"/>
        </w:rPr>
        <w:t>proti ostatním</w:t>
      </w:r>
      <w:r w:rsidR="00DD69E8">
        <w:rPr>
          <w:sz w:val="24"/>
          <w:szCs w:val="24"/>
        </w:rPr>
        <w:t xml:space="preserve"> zkouškám jsem v této</w:t>
      </w:r>
      <w:r>
        <w:rPr>
          <w:sz w:val="24"/>
          <w:szCs w:val="24"/>
        </w:rPr>
        <w:t xml:space="preserve"> začala využívat nití ke tkaní velkých ploch. Díky jejich jemnosti má možnost vyniknout velký kontrast mezi plochami a prorůstajícími bavlněnými přízemi, kterého jsem chtěla dosáhnout.</w:t>
      </w:r>
      <w:r w:rsidR="00EE5715">
        <w:rPr>
          <w:sz w:val="24"/>
          <w:szCs w:val="24"/>
        </w:rPr>
        <w:t xml:space="preserve"> Další velká výhoda nití spočívá v jejich </w:t>
      </w:r>
      <w:r w:rsidR="00312607" w:rsidRPr="003B469A">
        <w:rPr>
          <w:sz w:val="24"/>
          <w:szCs w:val="24"/>
        </w:rPr>
        <w:t>vzájemném</w:t>
      </w:r>
      <w:r w:rsidR="00312607">
        <w:rPr>
          <w:sz w:val="24"/>
          <w:szCs w:val="24"/>
        </w:rPr>
        <w:t xml:space="preserve"> </w:t>
      </w:r>
      <w:r w:rsidR="00EE5715">
        <w:rPr>
          <w:sz w:val="24"/>
          <w:szCs w:val="24"/>
        </w:rPr>
        <w:t xml:space="preserve">míchání barev, umožňují velmi jemné přechody mezi odstíny a také se s nimi dají namíchat příjemné zemité tóny barev. Jejich snad jedinou nevýhodou je časová náročnost při tkaní. Prvně jsem u tohoto gobelínu také </w:t>
      </w:r>
      <w:r w:rsidR="008B72CB">
        <w:rPr>
          <w:sz w:val="24"/>
          <w:szCs w:val="24"/>
        </w:rPr>
        <w:t xml:space="preserve">začala nechávat viset volné příze, respektive jejich konce, které mi při pohledu evokují liány, větve či kořeny rostlin. </w:t>
      </w:r>
    </w:p>
    <w:p w14:paraId="58F34C1D" w14:textId="0BC0C76D" w:rsidR="00B01297" w:rsidRPr="00B01297" w:rsidRDefault="00B01297" w:rsidP="00B01297">
      <w:pPr>
        <w:spacing w:line="360" w:lineRule="auto"/>
        <w:ind w:firstLine="708"/>
        <w:jc w:val="both"/>
        <w:rPr>
          <w:strike/>
          <w:color w:val="C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A6864" wp14:editId="09ADC1AC">
                <wp:simplePos x="0" y="0"/>
                <wp:positionH relativeFrom="margin">
                  <wp:align>left</wp:align>
                </wp:positionH>
                <wp:positionV relativeFrom="paragraph">
                  <wp:posOffset>3455670</wp:posOffset>
                </wp:positionV>
                <wp:extent cx="3474720" cy="251460"/>
                <wp:effectExtent l="0" t="0" r="0" b="0"/>
                <wp:wrapSquare wrapText="bothSides"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51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49142" w14:textId="767F3573" w:rsidR="00B01297" w:rsidRPr="00986AE0" w:rsidRDefault="00B01297" w:rsidP="00B01297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33" w:name="_Toc132659714"/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Návrh 1</w:t>
                            </w:r>
                            <w:bookmarkEnd w:id="33"/>
                          </w:p>
                          <w:p w14:paraId="0A3648DC" w14:textId="77777777" w:rsidR="00596690" w:rsidRDefault="00596690"/>
                          <w:p w14:paraId="5F95E54E" w14:textId="77777777" w:rsidR="00596690" w:rsidRDefault="00596690"/>
                          <w:p w14:paraId="76C5427A" w14:textId="77777777" w:rsidR="00596690" w:rsidRDefault="0059669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A6864" id="Textové pole 45" o:spid="_x0000_s1031" type="#_x0000_t202" style="position:absolute;left:0;text-align:left;margin-left:0;margin-top:272.1pt;width:273.6pt;height:19.8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" stroked="f">
                <v:textbox inset="0,0,0,0">
                  <w:txbxContent>
                    <w:p w14:paraId="16149142" w14:textId="767F3573" w:rsidR="00B01297" w:rsidRPr="00986AE0" w:rsidRDefault="00B01297" w:rsidP="00B01297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42" w:name="_Toc132659714"/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10</w:t>
                        </w:r>
                      </w:fldSimple>
                      <w:r>
                        <w:t xml:space="preserve"> Návrh 1</w:t>
                      </w:r>
                      <w:bookmarkEnd w:id="42"/>
                    </w:p>
                    <w:p w14:paraId="0A3648DC" w14:textId="77777777" w:rsidR="00596690" w:rsidRDefault="00596690"/>
                    <w:p w14:paraId="5F95E54E" w14:textId="77777777" w:rsidR="00596690" w:rsidRDefault="00596690"/>
                    <w:p w14:paraId="76C5427A" w14:textId="77777777" w:rsidR="00596690" w:rsidRDefault="0059669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40EA42A" wp14:editId="220DA38C">
            <wp:simplePos x="0" y="0"/>
            <wp:positionH relativeFrom="margin">
              <wp:align>left</wp:align>
            </wp:positionH>
            <wp:positionV relativeFrom="margin">
              <wp:posOffset>4966970</wp:posOffset>
            </wp:positionV>
            <wp:extent cx="3474720" cy="261366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56">
        <w:rPr>
          <w:sz w:val="24"/>
          <w:szCs w:val="24"/>
        </w:rPr>
        <w:t xml:space="preserve">A tak postupně, díky návrhům na papíře a materiálovým zkouškám jsem se dopracovala k ucelenější </w:t>
      </w:r>
      <w:r w:rsidR="00312607" w:rsidRPr="003B469A">
        <w:rPr>
          <w:sz w:val="24"/>
          <w:szCs w:val="24"/>
        </w:rPr>
        <w:t>výtvarné textilní</w:t>
      </w:r>
      <w:r w:rsidR="00312607">
        <w:rPr>
          <w:color w:val="C00000"/>
          <w:sz w:val="24"/>
          <w:szCs w:val="24"/>
        </w:rPr>
        <w:t xml:space="preserve"> </w:t>
      </w:r>
      <w:r w:rsidR="00BE3056">
        <w:rPr>
          <w:sz w:val="24"/>
          <w:szCs w:val="24"/>
        </w:rPr>
        <w:t>formě tématu přírody</w:t>
      </w:r>
      <w:r w:rsidR="003B469A" w:rsidRPr="003B469A">
        <w:rPr>
          <w:sz w:val="24"/>
          <w:szCs w:val="24"/>
        </w:rPr>
        <w:t>.</w:t>
      </w:r>
    </w:p>
    <w:p w14:paraId="1D7C4A94" w14:textId="77777777" w:rsidR="00B01297" w:rsidRDefault="00B01297" w:rsidP="00B01297">
      <w:pPr>
        <w:keepNext/>
        <w:spacing w:line="360" w:lineRule="auto"/>
        <w:jc w:val="both"/>
      </w:pPr>
      <w:r>
        <w:rPr>
          <w:noProof/>
          <w:sz w:val="24"/>
          <w:szCs w:val="24"/>
        </w:rPr>
        <w:lastRenderedPageBreak/>
        <w:drawing>
          <wp:inline distT="0" distB="0" distL="0" distR="0" wp14:anchorId="6AC00692" wp14:editId="2B844F43">
            <wp:extent cx="2500904" cy="3383280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24" cy="34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D574" w14:textId="5D3DBCE0" w:rsidR="009B438E" w:rsidRDefault="00B01297" w:rsidP="00B01297">
      <w:pPr>
        <w:pStyle w:val="Titulek"/>
        <w:jc w:val="both"/>
        <w:rPr>
          <w:sz w:val="24"/>
          <w:szCs w:val="24"/>
        </w:rPr>
      </w:pPr>
      <w:bookmarkStart w:id="34" w:name="_Toc132659715"/>
      <w:r>
        <w:t xml:space="preserve">Obrázek </w:t>
      </w:r>
      <w:fldSimple w:instr=" SEQ Obrázek \* ARABIC ">
        <w:r>
          <w:rPr>
            <w:noProof/>
          </w:rPr>
          <w:t>11</w:t>
        </w:r>
      </w:fldSimple>
      <w:r>
        <w:t xml:space="preserve"> Návrh 2</w:t>
      </w:r>
      <w:bookmarkEnd w:id="34"/>
    </w:p>
    <w:p w14:paraId="49A9750A" w14:textId="77777777" w:rsidR="00B01297" w:rsidRDefault="00B01297" w:rsidP="00B430E2">
      <w:pPr>
        <w:spacing w:line="360" w:lineRule="auto"/>
        <w:jc w:val="both"/>
        <w:rPr>
          <w:sz w:val="24"/>
          <w:szCs w:val="24"/>
        </w:rPr>
      </w:pPr>
    </w:p>
    <w:p w14:paraId="0CC9BB62" w14:textId="77777777" w:rsidR="00596690" w:rsidRDefault="00596690" w:rsidP="00596690">
      <w:pPr>
        <w:keepNext/>
        <w:spacing w:line="360" w:lineRule="auto"/>
        <w:jc w:val="both"/>
      </w:pPr>
      <w:r>
        <w:rPr>
          <w:noProof/>
          <w:sz w:val="24"/>
          <w:szCs w:val="24"/>
        </w:rPr>
        <w:drawing>
          <wp:inline distT="0" distB="0" distL="0" distR="0" wp14:anchorId="7DD94B30" wp14:editId="45214978">
            <wp:extent cx="4128740" cy="3002280"/>
            <wp:effectExtent l="0" t="0" r="5715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177" cy="30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CF2F" w14:textId="305FE1B4" w:rsidR="00596690" w:rsidRDefault="00596690" w:rsidP="00596690">
      <w:pPr>
        <w:pStyle w:val="Titulek"/>
        <w:jc w:val="both"/>
        <w:rPr>
          <w:sz w:val="24"/>
          <w:szCs w:val="24"/>
        </w:rPr>
      </w:pPr>
      <w:bookmarkStart w:id="35" w:name="_Toc132659716"/>
      <w:r>
        <w:t xml:space="preserve">Obrázek </w:t>
      </w:r>
      <w:fldSimple w:instr=" SEQ Obrázek \* ARABIC ">
        <w:r w:rsidR="00B01297">
          <w:rPr>
            <w:noProof/>
          </w:rPr>
          <w:t>12</w:t>
        </w:r>
      </w:fldSimple>
      <w:r>
        <w:t xml:space="preserve"> Návrh 3</w:t>
      </w:r>
      <w:bookmarkEnd w:id="35"/>
    </w:p>
    <w:p w14:paraId="75DE834C" w14:textId="77777777" w:rsidR="00596690" w:rsidRDefault="00596690" w:rsidP="00B430E2">
      <w:pPr>
        <w:spacing w:line="360" w:lineRule="auto"/>
        <w:jc w:val="both"/>
        <w:rPr>
          <w:sz w:val="24"/>
          <w:szCs w:val="24"/>
        </w:rPr>
      </w:pPr>
    </w:p>
    <w:p w14:paraId="3C0761DC" w14:textId="77777777" w:rsidR="00596690" w:rsidRDefault="00596690" w:rsidP="00596690">
      <w:pPr>
        <w:keepNext/>
        <w:spacing w:line="360" w:lineRule="auto"/>
        <w:jc w:val="both"/>
      </w:pPr>
      <w:r>
        <w:rPr>
          <w:noProof/>
          <w:sz w:val="24"/>
          <w:szCs w:val="24"/>
        </w:rPr>
        <w:lastRenderedPageBreak/>
        <w:drawing>
          <wp:inline distT="0" distB="0" distL="0" distR="0" wp14:anchorId="3378649D" wp14:editId="258F093B">
            <wp:extent cx="3611880" cy="3249201"/>
            <wp:effectExtent l="0" t="0" r="7620" b="8890"/>
            <wp:docPr id="31" name="Obrázek 3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diagram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649" cy="32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F657" w14:textId="290C5DBB" w:rsidR="00596690" w:rsidRDefault="00596690" w:rsidP="00596690">
      <w:pPr>
        <w:pStyle w:val="Titulek"/>
        <w:jc w:val="both"/>
      </w:pPr>
      <w:bookmarkStart w:id="36" w:name="_Toc132659717"/>
      <w:r>
        <w:t xml:space="preserve">Obrázek </w:t>
      </w:r>
      <w:fldSimple w:instr=" SEQ Obrázek \* ARABIC ">
        <w:r w:rsidR="00B01297">
          <w:rPr>
            <w:noProof/>
          </w:rPr>
          <w:t>13</w:t>
        </w:r>
      </w:fldSimple>
      <w:r>
        <w:t xml:space="preserve"> Návrh 4</w:t>
      </w:r>
      <w:bookmarkEnd w:id="36"/>
    </w:p>
    <w:p w14:paraId="5A74A04E" w14:textId="77777777" w:rsidR="00B01297" w:rsidRPr="00B01297" w:rsidRDefault="00B01297" w:rsidP="00B01297"/>
    <w:p w14:paraId="7113C125" w14:textId="77777777" w:rsidR="00475BDE" w:rsidRDefault="00596690" w:rsidP="00475BDE">
      <w:pPr>
        <w:keepNext/>
      </w:pPr>
      <w:r>
        <w:rPr>
          <w:noProof/>
        </w:rPr>
        <w:drawing>
          <wp:inline distT="0" distB="0" distL="0" distR="0" wp14:anchorId="0472A535" wp14:editId="10BD5A69">
            <wp:extent cx="2583954" cy="3413760"/>
            <wp:effectExtent l="0" t="0" r="698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88" cy="34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AE91" w14:textId="270D81B6" w:rsidR="00475BDE" w:rsidRDefault="00475BDE" w:rsidP="00475BDE">
      <w:pPr>
        <w:pStyle w:val="Titulek"/>
      </w:pPr>
      <w:bookmarkStart w:id="37" w:name="_Toc132659718"/>
      <w:r>
        <w:t xml:space="preserve">Obrázek </w:t>
      </w:r>
      <w:fldSimple w:instr=" SEQ Obrázek \* ARABIC ">
        <w:r w:rsidR="00B01297">
          <w:rPr>
            <w:noProof/>
          </w:rPr>
          <w:t>14</w:t>
        </w:r>
      </w:fldSimple>
      <w:r>
        <w:t xml:space="preserve"> Návrh 5</w:t>
      </w:r>
      <w:bookmarkEnd w:id="37"/>
    </w:p>
    <w:p w14:paraId="7888330A" w14:textId="77777777" w:rsidR="00475BDE" w:rsidRPr="00475BDE" w:rsidRDefault="00475BDE" w:rsidP="00475BDE"/>
    <w:p w14:paraId="5FA8AC21" w14:textId="77777777" w:rsidR="00475BDE" w:rsidRPr="00475BDE" w:rsidRDefault="00475BDE" w:rsidP="00475BDE"/>
    <w:p w14:paraId="29D0B9B7" w14:textId="77777777" w:rsidR="00475BDE" w:rsidRDefault="00596690" w:rsidP="00475BDE">
      <w:pPr>
        <w:keepNext/>
      </w:pPr>
      <w:r>
        <w:rPr>
          <w:noProof/>
        </w:rPr>
        <w:lastRenderedPageBreak/>
        <w:drawing>
          <wp:inline distT="0" distB="0" distL="0" distR="0" wp14:anchorId="614A5900" wp14:editId="1AA4FDF1">
            <wp:extent cx="2251983" cy="3421380"/>
            <wp:effectExtent l="0" t="0" r="0" b="762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56" cy="34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31F8" w14:textId="46AED54D" w:rsidR="00596690" w:rsidRDefault="00475BDE" w:rsidP="00475BDE">
      <w:pPr>
        <w:pStyle w:val="Titulek"/>
      </w:pPr>
      <w:bookmarkStart w:id="38" w:name="_Toc132659719"/>
      <w:r>
        <w:t xml:space="preserve">Obrázek </w:t>
      </w:r>
      <w:fldSimple w:instr=" SEQ Obrázek \* ARABIC ">
        <w:r w:rsidR="00B01297">
          <w:rPr>
            <w:noProof/>
          </w:rPr>
          <w:t>15</w:t>
        </w:r>
      </w:fldSimple>
      <w:r>
        <w:t xml:space="preserve"> Návrh 6</w:t>
      </w:r>
      <w:bookmarkEnd w:id="38"/>
    </w:p>
    <w:p w14:paraId="3C39C124" w14:textId="0EB35793" w:rsidR="00B01297" w:rsidRDefault="00B01297" w:rsidP="00B01297"/>
    <w:p w14:paraId="11335F8C" w14:textId="77777777" w:rsidR="00B01297" w:rsidRPr="00B01297" w:rsidRDefault="00B01297" w:rsidP="00B01297"/>
    <w:p w14:paraId="28CC0CA7" w14:textId="77777777" w:rsidR="00475BDE" w:rsidRDefault="00475BDE" w:rsidP="00475BDE">
      <w:pPr>
        <w:keepNext/>
      </w:pPr>
      <w:r>
        <w:rPr>
          <w:noProof/>
        </w:rPr>
        <w:drawing>
          <wp:inline distT="0" distB="0" distL="0" distR="0" wp14:anchorId="5FFD28F6" wp14:editId="057B52CC">
            <wp:extent cx="4838700" cy="3262397"/>
            <wp:effectExtent l="0" t="0" r="0" b="0"/>
            <wp:docPr id="34" name="Obrázek 34" descr="Obsah obrázku hmyz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hmyz, zelenin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576" cy="327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310F" w14:textId="456DF684" w:rsidR="00475BDE" w:rsidRDefault="00475BDE" w:rsidP="00475BDE">
      <w:pPr>
        <w:pStyle w:val="Titulek"/>
      </w:pPr>
      <w:bookmarkStart w:id="39" w:name="_Toc132659720"/>
      <w:r>
        <w:t xml:space="preserve">Obrázek </w:t>
      </w:r>
      <w:fldSimple w:instr=" SEQ Obrázek \* ARABIC ">
        <w:r w:rsidR="00B01297">
          <w:rPr>
            <w:noProof/>
          </w:rPr>
          <w:t>16</w:t>
        </w:r>
      </w:fldSimple>
      <w:r>
        <w:t xml:space="preserve"> Materiálová zkouška 1</w:t>
      </w:r>
      <w:bookmarkEnd w:id="39"/>
    </w:p>
    <w:p w14:paraId="671D0FD8" w14:textId="091967DE" w:rsidR="00475BDE" w:rsidRDefault="00475BDE" w:rsidP="00475BDE"/>
    <w:p w14:paraId="2EB26FDD" w14:textId="77777777" w:rsidR="00475BDE" w:rsidRDefault="00475BDE" w:rsidP="00475BDE"/>
    <w:p w14:paraId="236DB7D7" w14:textId="77777777" w:rsidR="00475BDE" w:rsidRDefault="00475BDE" w:rsidP="00475BDE">
      <w:pPr>
        <w:keepNext/>
      </w:pPr>
      <w:r>
        <w:rPr>
          <w:noProof/>
        </w:rPr>
        <w:lastRenderedPageBreak/>
        <w:drawing>
          <wp:inline distT="0" distB="0" distL="0" distR="0" wp14:anchorId="3BEAE876" wp14:editId="2AF89F3A">
            <wp:extent cx="4830387" cy="2903220"/>
            <wp:effectExtent l="0" t="0" r="8890" b="0"/>
            <wp:docPr id="35" name="Obrázek 35" descr="Obsah obrázku hmyz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hmyz, zelenin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59" cy="29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1743" w14:textId="7AE539B9" w:rsidR="00475BDE" w:rsidRDefault="00475BDE" w:rsidP="00475BDE">
      <w:pPr>
        <w:pStyle w:val="Titulek"/>
      </w:pPr>
      <w:bookmarkStart w:id="40" w:name="_Toc132659721"/>
      <w:r>
        <w:t xml:space="preserve">Obrázek </w:t>
      </w:r>
      <w:fldSimple w:instr=" SEQ Obrázek \* ARABIC ">
        <w:r w:rsidR="00B01297">
          <w:rPr>
            <w:noProof/>
          </w:rPr>
          <w:t>17</w:t>
        </w:r>
      </w:fldSimple>
      <w:r>
        <w:t xml:space="preserve"> Materiálová zkouška 2</w:t>
      </w:r>
      <w:bookmarkEnd w:id="40"/>
    </w:p>
    <w:p w14:paraId="46E4736E" w14:textId="452D1B4D" w:rsidR="00B01297" w:rsidRDefault="00B01297" w:rsidP="00B01297"/>
    <w:p w14:paraId="6E7D38BA" w14:textId="77777777" w:rsidR="00B01297" w:rsidRPr="00B01297" w:rsidRDefault="00B01297" w:rsidP="00B01297"/>
    <w:p w14:paraId="23C57C81" w14:textId="77777777" w:rsidR="00475BDE" w:rsidRDefault="00475BDE" w:rsidP="00475BDE">
      <w:pPr>
        <w:keepNext/>
      </w:pPr>
      <w:r>
        <w:rPr>
          <w:noProof/>
        </w:rPr>
        <w:drawing>
          <wp:inline distT="0" distB="0" distL="0" distR="0" wp14:anchorId="2CF5BEB9" wp14:editId="53A205D9">
            <wp:extent cx="4945380" cy="3557271"/>
            <wp:effectExtent l="0" t="0" r="7620" b="5080"/>
            <wp:docPr id="36" name="Obrázek 36" descr="Obsah obrázku hmy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hmyz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99" cy="35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526A" w14:textId="140BB1C0" w:rsidR="00475BDE" w:rsidRPr="00475BDE" w:rsidRDefault="00475BDE" w:rsidP="00475BDE">
      <w:pPr>
        <w:pStyle w:val="Titulek"/>
      </w:pPr>
      <w:bookmarkStart w:id="41" w:name="_Toc132659722"/>
      <w:r>
        <w:t xml:space="preserve">Obrázek </w:t>
      </w:r>
      <w:fldSimple w:instr=" SEQ Obrázek \* ARABIC ">
        <w:r w:rsidR="00B01297">
          <w:rPr>
            <w:noProof/>
          </w:rPr>
          <w:t>18</w:t>
        </w:r>
      </w:fldSimple>
      <w:r>
        <w:t xml:space="preserve"> Materiálová zkouška 3</w:t>
      </w:r>
      <w:bookmarkEnd w:id="41"/>
    </w:p>
    <w:p w14:paraId="3BC567BF" w14:textId="34084337" w:rsidR="009B438E" w:rsidRDefault="009B438E" w:rsidP="00B430E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3418CA" w14:textId="3CFE9BC5" w:rsidR="009B438E" w:rsidRPr="00AB757D" w:rsidRDefault="009B438E" w:rsidP="00AB757D">
      <w:pPr>
        <w:pStyle w:val="Nadpis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2" w:name="_Toc132660554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</w:t>
      </w:r>
      <w:r w:rsidR="009A5D51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proces tvorby</w:t>
      </w:r>
      <w:bookmarkStart w:id="43" w:name="_Hlk130401080"/>
      <w:bookmarkEnd w:id="42"/>
    </w:p>
    <w:p w14:paraId="433DE21A" w14:textId="534A7CF2" w:rsidR="009B438E" w:rsidRDefault="005038B3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 návrzích a materiálových zkouškách</w:t>
      </w:r>
      <w:r w:rsidR="00565447" w:rsidRPr="00312607">
        <w:rPr>
          <w:color w:val="C00000"/>
          <w:sz w:val="24"/>
          <w:szCs w:val="24"/>
        </w:rPr>
        <w:t xml:space="preserve"> </w:t>
      </w:r>
      <w:r w:rsidR="00312607" w:rsidRPr="001D36D4">
        <w:rPr>
          <w:sz w:val="24"/>
          <w:szCs w:val="24"/>
        </w:rPr>
        <w:t>jsem začala tkát výsledný gobelín.</w:t>
      </w:r>
      <w:r w:rsidR="001D36D4" w:rsidRPr="001D36D4">
        <w:rPr>
          <w:sz w:val="24"/>
          <w:szCs w:val="24"/>
        </w:rPr>
        <w:t xml:space="preserve"> </w:t>
      </w:r>
      <w:r w:rsidR="00565447">
        <w:rPr>
          <w:sz w:val="24"/>
          <w:szCs w:val="24"/>
        </w:rPr>
        <w:t xml:space="preserve">Nejdříve jsem si </w:t>
      </w:r>
      <w:r w:rsidR="00312607" w:rsidRPr="001D36D4">
        <w:rPr>
          <w:sz w:val="24"/>
          <w:szCs w:val="24"/>
        </w:rPr>
        <w:t>zvolila</w:t>
      </w:r>
      <w:r w:rsidR="00F96567" w:rsidRPr="00312607">
        <w:rPr>
          <w:color w:val="C00000"/>
          <w:sz w:val="24"/>
          <w:szCs w:val="24"/>
        </w:rPr>
        <w:t xml:space="preserve"> </w:t>
      </w:r>
      <w:r w:rsidR="00F96567">
        <w:rPr>
          <w:sz w:val="24"/>
          <w:szCs w:val="24"/>
        </w:rPr>
        <w:t>dřevěný</w:t>
      </w:r>
      <w:r w:rsidR="00565447">
        <w:rPr>
          <w:sz w:val="24"/>
          <w:szCs w:val="24"/>
        </w:rPr>
        <w:t xml:space="preserve"> rám</w:t>
      </w:r>
      <w:r w:rsidR="00312607">
        <w:rPr>
          <w:color w:val="C00000"/>
          <w:sz w:val="24"/>
          <w:szCs w:val="24"/>
        </w:rPr>
        <w:t xml:space="preserve"> </w:t>
      </w:r>
      <w:r w:rsidR="00312607" w:rsidRPr="001D36D4">
        <w:rPr>
          <w:sz w:val="24"/>
          <w:szCs w:val="24"/>
        </w:rPr>
        <w:t>na tkaní</w:t>
      </w:r>
      <w:r w:rsidR="0000337B" w:rsidRPr="00EB7500">
        <w:rPr>
          <w:color w:val="C00000"/>
          <w:sz w:val="24"/>
          <w:szCs w:val="24"/>
        </w:rPr>
        <w:t xml:space="preserve"> </w:t>
      </w:r>
      <w:r w:rsidR="00EB7500" w:rsidRPr="001D36D4">
        <w:rPr>
          <w:sz w:val="24"/>
          <w:szCs w:val="24"/>
        </w:rPr>
        <w:t>o rozměrech</w:t>
      </w:r>
      <w:r w:rsidR="0000337B" w:rsidRPr="001D36D4">
        <w:rPr>
          <w:sz w:val="24"/>
          <w:szCs w:val="24"/>
        </w:rPr>
        <w:t xml:space="preserve"> </w:t>
      </w:r>
      <w:r w:rsidR="0000337B">
        <w:rPr>
          <w:sz w:val="24"/>
          <w:szCs w:val="24"/>
        </w:rPr>
        <w:t>110x86 centimetrů</w:t>
      </w:r>
      <w:r w:rsidR="0000337B" w:rsidRPr="00C81724">
        <w:rPr>
          <w:color w:val="C00000"/>
          <w:sz w:val="24"/>
          <w:szCs w:val="24"/>
        </w:rPr>
        <w:t xml:space="preserve"> </w:t>
      </w:r>
      <w:r w:rsidR="00C81724">
        <w:rPr>
          <w:sz w:val="24"/>
          <w:szCs w:val="24"/>
        </w:rPr>
        <w:t xml:space="preserve">s </w:t>
      </w:r>
      <w:r w:rsidR="00670283">
        <w:rPr>
          <w:sz w:val="24"/>
          <w:szCs w:val="24"/>
        </w:rPr>
        <w:t>hřebí</w:t>
      </w:r>
      <w:r w:rsidR="00265CB5">
        <w:rPr>
          <w:sz w:val="24"/>
          <w:szCs w:val="24"/>
        </w:rPr>
        <w:t>čky</w:t>
      </w:r>
      <w:r w:rsidR="00670283">
        <w:rPr>
          <w:sz w:val="24"/>
          <w:szCs w:val="24"/>
        </w:rPr>
        <w:t xml:space="preserve"> </w:t>
      </w:r>
      <w:r w:rsidR="00C81724" w:rsidRPr="001D36D4">
        <w:rPr>
          <w:sz w:val="24"/>
          <w:szCs w:val="24"/>
        </w:rPr>
        <w:t>vzdálenými od sebe</w:t>
      </w:r>
      <w:r w:rsidR="00670283" w:rsidRPr="001D36D4">
        <w:rPr>
          <w:sz w:val="24"/>
          <w:szCs w:val="24"/>
        </w:rPr>
        <w:t xml:space="preserve"> 1 </w:t>
      </w:r>
      <w:r w:rsidR="00C81724" w:rsidRPr="001D36D4">
        <w:rPr>
          <w:sz w:val="24"/>
          <w:szCs w:val="24"/>
        </w:rPr>
        <w:t>cm</w:t>
      </w:r>
      <w:r w:rsidR="00670283" w:rsidRPr="001D36D4">
        <w:rPr>
          <w:sz w:val="24"/>
          <w:szCs w:val="24"/>
        </w:rPr>
        <w:t>.</w:t>
      </w:r>
      <w:r w:rsidR="00265CB5" w:rsidRPr="001D36D4">
        <w:rPr>
          <w:sz w:val="24"/>
          <w:szCs w:val="24"/>
        </w:rPr>
        <w:t xml:space="preserve"> </w:t>
      </w:r>
    </w:p>
    <w:p w14:paraId="66E1984C" w14:textId="2A64EF45" w:rsidR="000A6C7E" w:rsidRDefault="000A6C7E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Jak už jsem zmínila v předchozí kapitole, j</w:t>
      </w:r>
      <w:r w:rsidR="004105CA">
        <w:rPr>
          <w:sz w:val="24"/>
          <w:szCs w:val="24"/>
        </w:rPr>
        <w:t>ako osnovní niť jsem použila přírodní nebarvenou lněnou přízi, která se mi osvědčila při materiálových zkouškách</w:t>
      </w:r>
      <w:r>
        <w:rPr>
          <w:sz w:val="24"/>
          <w:szCs w:val="24"/>
        </w:rPr>
        <w:t xml:space="preserve"> a pro útek, jsem si zvolila příze z vlny, bavlny, </w:t>
      </w:r>
      <w:r w:rsidR="00C81724" w:rsidRPr="001D36D4">
        <w:rPr>
          <w:sz w:val="24"/>
          <w:szCs w:val="24"/>
        </w:rPr>
        <w:t>plsti</w:t>
      </w:r>
      <w:r>
        <w:rPr>
          <w:sz w:val="24"/>
          <w:szCs w:val="24"/>
        </w:rPr>
        <w:t xml:space="preserve"> a polyesterové nitě</w:t>
      </w:r>
      <w:r w:rsidR="00C81724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do šicích strojů. Poněvadž jsem chtěla pracovat s přírodními materiály a s takovými, které </w:t>
      </w:r>
      <w:r w:rsidR="00C81724" w:rsidRPr="001D36D4">
        <w:rPr>
          <w:sz w:val="24"/>
          <w:szCs w:val="24"/>
        </w:rPr>
        <w:t>se mi hodí</w:t>
      </w:r>
      <w:r w:rsidRPr="001D36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svými vlastnostmi k přírodnímu tématu. </w:t>
      </w:r>
    </w:p>
    <w:p w14:paraId="2F19E212" w14:textId="0FF879A6" w:rsidR="00A64704" w:rsidRPr="00A86D45" w:rsidRDefault="000A6C7E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Osnovní nit</w:t>
      </w:r>
      <w:r w:rsidR="00265CB5">
        <w:rPr>
          <w:sz w:val="24"/>
          <w:szCs w:val="24"/>
        </w:rPr>
        <w:t xml:space="preserve"> jsem napnula na předem připravené hřebíčky</w:t>
      </w:r>
      <w:r w:rsidR="00A64704">
        <w:rPr>
          <w:sz w:val="24"/>
          <w:szCs w:val="24"/>
        </w:rPr>
        <w:t xml:space="preserve"> z jedné strany na druhou</w:t>
      </w:r>
      <w:r w:rsidR="00265CB5">
        <w:rPr>
          <w:sz w:val="24"/>
          <w:szCs w:val="24"/>
        </w:rPr>
        <w:t>.</w:t>
      </w:r>
      <w:r w:rsidR="00A86D45">
        <w:rPr>
          <w:sz w:val="24"/>
          <w:szCs w:val="24"/>
        </w:rPr>
        <w:t xml:space="preserve"> Osnova musí být napnut</w:t>
      </w:r>
      <w:r>
        <w:rPr>
          <w:sz w:val="24"/>
          <w:szCs w:val="24"/>
        </w:rPr>
        <w:t>á</w:t>
      </w:r>
      <w:r w:rsidR="00A86D45">
        <w:rPr>
          <w:sz w:val="24"/>
          <w:szCs w:val="24"/>
        </w:rPr>
        <w:t xml:space="preserve"> rovnoměrně z důvodu snadného tkaní, při příliš napnuté osnově by útek neměl dostatek místa. A naopak kdybych osnovu napnula málo, mohly by osnovní nitě spadnout z hřebíčků.</w:t>
      </w:r>
      <w:r>
        <w:rPr>
          <w:sz w:val="24"/>
          <w:szCs w:val="24"/>
        </w:rPr>
        <w:t xml:space="preserve"> </w:t>
      </w:r>
    </w:p>
    <w:p w14:paraId="0534C794" w14:textId="499DDF79" w:rsidR="00670283" w:rsidRPr="00C81724" w:rsidRDefault="00A64704" w:rsidP="00C33277">
      <w:pPr>
        <w:spacing w:line="360" w:lineRule="auto"/>
        <w:ind w:firstLine="708"/>
        <w:jc w:val="both"/>
        <w:rPr>
          <w:strike/>
          <w:color w:val="C00000"/>
          <w:sz w:val="24"/>
          <w:szCs w:val="24"/>
        </w:rPr>
      </w:pPr>
      <w:r>
        <w:rPr>
          <w:sz w:val="24"/>
          <w:szCs w:val="24"/>
        </w:rPr>
        <w:t xml:space="preserve">Poté jsem si ze staré krabice vyřezala obdélník kartonu, který jsem následně upravila tak, aby měl jednu stranu mírně zvlněnou. Neboť tento kus kartonu </w:t>
      </w:r>
      <w:r w:rsidR="00BE376F">
        <w:rPr>
          <w:sz w:val="24"/>
          <w:szCs w:val="24"/>
        </w:rPr>
        <w:t>jsem použila</w:t>
      </w:r>
      <w:r>
        <w:rPr>
          <w:sz w:val="24"/>
          <w:szCs w:val="24"/>
        </w:rPr>
        <w:t xml:space="preserve"> jako podložk</w:t>
      </w:r>
      <w:r w:rsidR="00BE376F">
        <w:rPr>
          <w:sz w:val="24"/>
          <w:szCs w:val="24"/>
        </w:rPr>
        <w:t>u</w:t>
      </w:r>
      <w:r>
        <w:rPr>
          <w:sz w:val="24"/>
          <w:szCs w:val="24"/>
        </w:rPr>
        <w:t>, kterou jsem vložila na spodní stranu hřebíčků mezi sudé a liché nitě</w:t>
      </w:r>
      <w:r w:rsidR="00C81724">
        <w:rPr>
          <w:sz w:val="24"/>
          <w:szCs w:val="24"/>
        </w:rPr>
        <w:t xml:space="preserve"> </w:t>
      </w:r>
      <w:r w:rsidR="00C81724" w:rsidRPr="00D20D08">
        <w:rPr>
          <w:sz w:val="24"/>
          <w:szCs w:val="24"/>
        </w:rPr>
        <w:t>a přirážela k němu textilii při tkaní</w:t>
      </w:r>
      <w:r w:rsidRPr="00D20D08">
        <w:rPr>
          <w:sz w:val="24"/>
          <w:szCs w:val="24"/>
        </w:rPr>
        <w:t>.</w:t>
      </w:r>
    </w:p>
    <w:p w14:paraId="046891B8" w14:textId="49438880" w:rsidR="00BA557B" w:rsidRDefault="00BA557B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Než </w:t>
      </w:r>
      <w:r w:rsidR="00F8046D">
        <w:rPr>
          <w:sz w:val="24"/>
          <w:szCs w:val="24"/>
        </w:rPr>
        <w:t>jsem začala tkát, přemýšlela jsem nad konkrétním návrhem, podle kterého budu tvořit</w:t>
      </w:r>
      <w:r w:rsidR="00E43967">
        <w:rPr>
          <w:sz w:val="24"/>
          <w:szCs w:val="24"/>
        </w:rPr>
        <w:t>. Avša</w:t>
      </w:r>
      <w:r w:rsidR="00E43967" w:rsidRPr="009A5D51">
        <w:rPr>
          <w:sz w:val="24"/>
          <w:szCs w:val="24"/>
        </w:rPr>
        <w:t>k</w:t>
      </w:r>
      <w:r w:rsidR="00C81724" w:rsidRPr="009A5D51">
        <w:rPr>
          <w:sz w:val="24"/>
          <w:szCs w:val="24"/>
        </w:rPr>
        <w:t>,</w:t>
      </w:r>
      <w:r w:rsidR="00F8046D" w:rsidRPr="009A5D51">
        <w:rPr>
          <w:sz w:val="24"/>
          <w:szCs w:val="24"/>
        </w:rPr>
        <w:t xml:space="preserve"> </w:t>
      </w:r>
      <w:r w:rsidR="00E43967">
        <w:rPr>
          <w:sz w:val="24"/>
          <w:szCs w:val="24"/>
        </w:rPr>
        <w:t>jak už jsem zmínila dříve</w:t>
      </w:r>
      <w:r w:rsidR="00C81724" w:rsidRPr="00C81724">
        <w:rPr>
          <w:color w:val="C00000"/>
          <w:sz w:val="24"/>
          <w:szCs w:val="24"/>
        </w:rPr>
        <w:t>,</w:t>
      </w:r>
      <w:r w:rsidR="00E43967">
        <w:rPr>
          <w:sz w:val="24"/>
          <w:szCs w:val="24"/>
        </w:rPr>
        <w:t xml:space="preserve"> nechtěla jsem vyobrazit žádnou konkrétní scenérii, ale své niterní pocity spojené s přírodou. A tak jsem se rozhodla, že </w:t>
      </w:r>
      <w:r w:rsidR="006E72EA">
        <w:rPr>
          <w:sz w:val="24"/>
          <w:szCs w:val="24"/>
        </w:rPr>
        <w:t>jako rostliny, které postupně, pomalu vyrůstají a u kterých nevíme dopřed</w:t>
      </w:r>
      <w:r w:rsidR="006E72EA" w:rsidRPr="009A5D51">
        <w:rPr>
          <w:sz w:val="24"/>
          <w:szCs w:val="24"/>
        </w:rPr>
        <w:t>u</w:t>
      </w:r>
      <w:r w:rsidR="00C81724" w:rsidRPr="009A5D51">
        <w:rPr>
          <w:sz w:val="24"/>
          <w:szCs w:val="24"/>
        </w:rPr>
        <w:t>,</w:t>
      </w:r>
      <w:r w:rsidR="006E72EA" w:rsidRPr="009A5D51">
        <w:rPr>
          <w:sz w:val="24"/>
          <w:szCs w:val="24"/>
        </w:rPr>
        <w:t xml:space="preserve"> </w:t>
      </w:r>
      <w:r w:rsidR="006E72EA">
        <w:rPr>
          <w:sz w:val="24"/>
          <w:szCs w:val="24"/>
        </w:rPr>
        <w:t>jakým směrem a v jaké míře porostou, budu i já postupně tkát bez předem vzniklého návrhu. Intuitivně.</w:t>
      </w:r>
      <w:r w:rsidR="00285F40">
        <w:rPr>
          <w:sz w:val="24"/>
          <w:szCs w:val="24"/>
        </w:rPr>
        <w:t xml:space="preserve"> </w:t>
      </w:r>
    </w:p>
    <w:p w14:paraId="7A790854" w14:textId="0A77F329" w:rsidR="006C054C" w:rsidRDefault="00BD2DC3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Při tkaní jsem používala</w:t>
      </w:r>
      <w:r w:rsidR="009A3563">
        <w:rPr>
          <w:sz w:val="24"/>
          <w:szCs w:val="24"/>
        </w:rPr>
        <w:t xml:space="preserve"> </w:t>
      </w:r>
      <w:r>
        <w:rPr>
          <w:sz w:val="24"/>
          <w:szCs w:val="24"/>
        </w:rPr>
        <w:t>převážně</w:t>
      </w:r>
      <w:r w:rsidR="005B64CC">
        <w:rPr>
          <w:sz w:val="24"/>
          <w:szCs w:val="24"/>
        </w:rPr>
        <w:t xml:space="preserve"> techniku útkového rypsu</w:t>
      </w:r>
      <w:r>
        <w:rPr>
          <w:sz w:val="24"/>
          <w:szCs w:val="24"/>
        </w:rPr>
        <w:t xml:space="preserve">, </w:t>
      </w:r>
      <w:r w:rsidR="00F11786">
        <w:rPr>
          <w:sz w:val="24"/>
          <w:szCs w:val="24"/>
        </w:rPr>
        <w:t>díky které</w:t>
      </w:r>
      <w:r w:rsidR="005B64CC">
        <w:rPr>
          <w:sz w:val="24"/>
          <w:szCs w:val="24"/>
        </w:rPr>
        <w:t>mu</w:t>
      </w:r>
      <w:r w:rsidR="00F11786">
        <w:rPr>
          <w:sz w:val="24"/>
          <w:szCs w:val="24"/>
        </w:rPr>
        <w:t xml:space="preserve"> jsem vytvořila hutný a hladký povrch velkých ploch</w:t>
      </w:r>
      <w:r w:rsidR="00DE4C0B">
        <w:rPr>
          <w:sz w:val="24"/>
          <w:szCs w:val="24"/>
        </w:rPr>
        <w:t xml:space="preserve">. Barevnost těchto ploch vznikala intuitivně, </w:t>
      </w:r>
      <w:r w:rsidR="00C81724" w:rsidRPr="00D20D08">
        <w:rPr>
          <w:sz w:val="24"/>
          <w:szCs w:val="24"/>
        </w:rPr>
        <w:t>mícháním</w:t>
      </w:r>
      <w:r w:rsidR="00DE4C0B" w:rsidRPr="00C81724">
        <w:rPr>
          <w:color w:val="C00000"/>
          <w:sz w:val="24"/>
          <w:szCs w:val="24"/>
        </w:rPr>
        <w:t xml:space="preserve"> </w:t>
      </w:r>
      <w:r w:rsidR="00DE4C0B">
        <w:rPr>
          <w:sz w:val="24"/>
          <w:szCs w:val="24"/>
        </w:rPr>
        <w:t xml:space="preserve">barevných </w:t>
      </w:r>
      <w:r w:rsidR="005B64CC">
        <w:rPr>
          <w:sz w:val="24"/>
          <w:szCs w:val="24"/>
        </w:rPr>
        <w:t>polyesterových</w:t>
      </w:r>
      <w:r w:rsidR="00DE4C0B">
        <w:rPr>
          <w:sz w:val="24"/>
          <w:szCs w:val="24"/>
        </w:rPr>
        <w:t xml:space="preserve"> nití </w:t>
      </w:r>
      <w:r w:rsidR="00C81724" w:rsidRPr="00D20D08">
        <w:rPr>
          <w:sz w:val="24"/>
          <w:szCs w:val="24"/>
        </w:rPr>
        <w:t>ve smotku</w:t>
      </w:r>
      <w:r w:rsidR="00DE4C0B">
        <w:rPr>
          <w:sz w:val="24"/>
          <w:szCs w:val="24"/>
        </w:rPr>
        <w:t>, v různém počtu</w:t>
      </w:r>
      <w:r w:rsidR="001B7DBB">
        <w:rPr>
          <w:sz w:val="24"/>
          <w:szCs w:val="24"/>
        </w:rPr>
        <w:t>, avšak vždy spojením nejméně čtyř</w:t>
      </w:r>
      <w:r w:rsidR="00DE4C0B">
        <w:rPr>
          <w:sz w:val="24"/>
          <w:szCs w:val="24"/>
        </w:rPr>
        <w:t>.</w:t>
      </w:r>
      <w:r w:rsidR="008777F3">
        <w:rPr>
          <w:sz w:val="24"/>
          <w:szCs w:val="24"/>
        </w:rPr>
        <w:t xml:space="preserve"> Také jsem </w:t>
      </w:r>
      <w:r w:rsidR="00C81724" w:rsidRPr="00D20D08">
        <w:rPr>
          <w:sz w:val="24"/>
          <w:szCs w:val="24"/>
        </w:rPr>
        <w:t>občas</w:t>
      </w:r>
      <w:r w:rsidR="008777F3">
        <w:rPr>
          <w:sz w:val="24"/>
          <w:szCs w:val="24"/>
        </w:rPr>
        <w:t xml:space="preserve"> využila vazby </w:t>
      </w:r>
      <w:proofErr w:type="spellStart"/>
      <w:r w:rsidR="008777F3">
        <w:rPr>
          <w:sz w:val="24"/>
          <w:szCs w:val="24"/>
        </w:rPr>
        <w:t>sumakové</w:t>
      </w:r>
      <w:proofErr w:type="spellEnd"/>
      <w:r w:rsidR="008777F3">
        <w:rPr>
          <w:sz w:val="24"/>
          <w:szCs w:val="24"/>
        </w:rPr>
        <w:t>, jejíž princip spočívá v tom, že</w:t>
      </w:r>
      <w:r w:rsidR="0048438B">
        <w:rPr>
          <w:sz w:val="24"/>
          <w:szCs w:val="24"/>
        </w:rPr>
        <w:t xml:space="preserve"> se útkem obtáčí osnova smyčkami, nejčastěji na líci přes čtyři </w:t>
      </w:r>
      <w:r w:rsidR="0048438B">
        <w:rPr>
          <w:sz w:val="24"/>
          <w:szCs w:val="24"/>
        </w:rPr>
        <w:lastRenderedPageBreak/>
        <w:t>osnovní nitě dopředu a přes dvě zpátky.</w:t>
      </w:r>
      <w:r w:rsidR="00AB7DD4">
        <w:rPr>
          <w:rStyle w:val="Znakapoznpodarou"/>
          <w:i/>
          <w:iCs/>
          <w:sz w:val="24"/>
          <w:szCs w:val="24"/>
        </w:rPr>
        <w:footnoteReference w:id="27"/>
      </w:r>
      <w:r w:rsidR="001A5F7C">
        <w:rPr>
          <w:i/>
          <w:iCs/>
          <w:sz w:val="24"/>
          <w:szCs w:val="24"/>
        </w:rPr>
        <w:t xml:space="preserve"> </w:t>
      </w:r>
      <w:r w:rsidR="001A5F7C">
        <w:rPr>
          <w:sz w:val="24"/>
          <w:szCs w:val="24"/>
        </w:rPr>
        <w:t xml:space="preserve">A také vazby keprové, která </w:t>
      </w:r>
      <w:proofErr w:type="gramStart"/>
      <w:r w:rsidR="001A5F7C">
        <w:rPr>
          <w:sz w:val="24"/>
          <w:szCs w:val="24"/>
        </w:rPr>
        <w:t>vytváří</w:t>
      </w:r>
      <w:proofErr w:type="gramEnd"/>
      <w:r w:rsidR="001A5F7C">
        <w:rPr>
          <w:sz w:val="24"/>
          <w:szCs w:val="24"/>
        </w:rPr>
        <w:t xml:space="preserve"> diagonální vzor.</w:t>
      </w:r>
      <w:r w:rsidR="00DE4C0B">
        <w:rPr>
          <w:sz w:val="24"/>
          <w:szCs w:val="24"/>
        </w:rPr>
        <w:t xml:space="preserve"> Postupně v</w:t>
      </w:r>
      <w:r w:rsidR="00C81724">
        <w:rPr>
          <w:sz w:val="24"/>
          <w:szCs w:val="24"/>
        </w:rPr>
        <w:t> </w:t>
      </w:r>
      <w:r w:rsidR="00DE4C0B">
        <w:rPr>
          <w:sz w:val="24"/>
          <w:szCs w:val="24"/>
        </w:rPr>
        <w:t>průběhu</w:t>
      </w:r>
      <w:r w:rsidR="00C81724">
        <w:rPr>
          <w:sz w:val="24"/>
          <w:szCs w:val="24"/>
        </w:rPr>
        <w:t xml:space="preserve"> </w:t>
      </w:r>
      <w:r w:rsidR="00C81724" w:rsidRPr="00D20D08">
        <w:rPr>
          <w:sz w:val="24"/>
          <w:szCs w:val="24"/>
        </w:rPr>
        <w:t>tkaní</w:t>
      </w:r>
      <w:r w:rsidR="00DE4C0B" w:rsidRPr="00D20D08">
        <w:rPr>
          <w:sz w:val="24"/>
          <w:szCs w:val="24"/>
        </w:rPr>
        <w:t xml:space="preserve"> </w:t>
      </w:r>
      <w:r w:rsidR="00DE4C0B">
        <w:rPr>
          <w:sz w:val="24"/>
          <w:szCs w:val="24"/>
        </w:rPr>
        <w:t>začaly vznikat malé až velké průhledy, některé i s obnaženou osnovou, která symbolizuje jakési zákulisí, normálně skryté kořeny v půdě.</w:t>
      </w:r>
      <w:r w:rsidR="007A4EA0">
        <w:rPr>
          <w:sz w:val="24"/>
          <w:szCs w:val="24"/>
        </w:rPr>
        <w:t xml:space="preserve"> </w:t>
      </w:r>
    </w:p>
    <w:p w14:paraId="195D6CAA" w14:textId="70743CAF" w:rsidR="003A1493" w:rsidRDefault="006C054C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Celý gobelín jsem tkala v</w:t>
      </w:r>
      <w:r w:rsidR="0020088A">
        <w:rPr>
          <w:sz w:val="24"/>
          <w:szCs w:val="24"/>
        </w:rPr>
        <w:t> </w:t>
      </w:r>
      <w:r w:rsidR="0020088A" w:rsidRPr="00D20D08">
        <w:rPr>
          <w:sz w:val="24"/>
          <w:szCs w:val="24"/>
        </w:rPr>
        <w:t xml:space="preserve">horizontálním směru </w:t>
      </w:r>
      <w:r w:rsidR="005E4004">
        <w:rPr>
          <w:sz w:val="24"/>
          <w:szCs w:val="24"/>
        </w:rPr>
        <w:t>kvůli snadnějš</w:t>
      </w:r>
      <w:r w:rsidR="00177219">
        <w:rPr>
          <w:sz w:val="24"/>
          <w:szCs w:val="24"/>
        </w:rPr>
        <w:t>í práci s útkem, neboť</w:t>
      </w:r>
      <w:r>
        <w:rPr>
          <w:sz w:val="24"/>
          <w:szCs w:val="24"/>
        </w:rPr>
        <w:t xml:space="preserve"> </w:t>
      </w:r>
      <w:r w:rsidR="005E4004">
        <w:rPr>
          <w:sz w:val="24"/>
          <w:szCs w:val="24"/>
        </w:rPr>
        <w:t xml:space="preserve">můj záměr byl instalovat jej </w:t>
      </w:r>
      <w:r w:rsidR="0020088A" w:rsidRPr="00514AEF">
        <w:rPr>
          <w:sz w:val="24"/>
          <w:szCs w:val="24"/>
        </w:rPr>
        <w:t xml:space="preserve">pak </w:t>
      </w:r>
      <w:r w:rsidR="005E4004">
        <w:rPr>
          <w:sz w:val="24"/>
          <w:szCs w:val="24"/>
        </w:rPr>
        <w:t>vertikálně</w:t>
      </w:r>
      <w:r w:rsidR="0020088A" w:rsidRPr="00514AEF">
        <w:rPr>
          <w:sz w:val="24"/>
          <w:szCs w:val="24"/>
        </w:rPr>
        <w:t>,</w:t>
      </w:r>
      <w:r w:rsidR="005E4004" w:rsidRPr="00514AEF">
        <w:rPr>
          <w:sz w:val="24"/>
          <w:szCs w:val="24"/>
        </w:rPr>
        <w:t xml:space="preserve"> </w:t>
      </w:r>
      <w:r w:rsidR="005E4004">
        <w:rPr>
          <w:sz w:val="24"/>
          <w:szCs w:val="24"/>
        </w:rPr>
        <w:t>aby představoval</w:t>
      </w:r>
      <w:r w:rsidR="00177219">
        <w:rPr>
          <w:sz w:val="24"/>
          <w:szCs w:val="24"/>
        </w:rPr>
        <w:t xml:space="preserve"> růst do výšky. A díky tomu lze vidět vývoj samotného gobelínu z levé do pravé strany. Z</w:t>
      </w:r>
      <w:r w:rsidR="002B59DB">
        <w:rPr>
          <w:sz w:val="24"/>
          <w:szCs w:val="24"/>
        </w:rPr>
        <w:t> </w:t>
      </w:r>
      <w:r w:rsidR="00177219">
        <w:rPr>
          <w:sz w:val="24"/>
          <w:szCs w:val="24"/>
        </w:rPr>
        <w:t>počátku</w:t>
      </w:r>
      <w:r w:rsidR="002B59DB">
        <w:rPr>
          <w:sz w:val="24"/>
          <w:szCs w:val="24"/>
        </w:rPr>
        <w:t xml:space="preserve"> je více hutný, pevný s malými průhledy. Postupně se začínají objevovat silnější příze</w:t>
      </w:r>
      <w:r w:rsidR="00911A22">
        <w:rPr>
          <w:sz w:val="24"/>
          <w:szCs w:val="24"/>
        </w:rPr>
        <w:t>, pocity zemitosti, hlíny, také větší průhledy, volně visící příze</w:t>
      </w:r>
      <w:r w:rsidR="001A6955">
        <w:rPr>
          <w:sz w:val="24"/>
          <w:szCs w:val="24"/>
        </w:rPr>
        <w:t xml:space="preserve"> i</w:t>
      </w:r>
      <w:r w:rsidR="00911A22">
        <w:rPr>
          <w:sz w:val="24"/>
          <w:szCs w:val="24"/>
        </w:rPr>
        <w:t xml:space="preserve"> vzájemně propojené</w:t>
      </w:r>
      <w:r w:rsidR="001A6955">
        <w:rPr>
          <w:sz w:val="24"/>
          <w:szCs w:val="24"/>
        </w:rPr>
        <w:t xml:space="preserve">. A nakonec se setkáváme se vzdušností a větší lehkostí, kterou znázorňují velké průhledy i použití vazby </w:t>
      </w:r>
      <w:proofErr w:type="spellStart"/>
      <w:r w:rsidR="001A6955">
        <w:rPr>
          <w:sz w:val="24"/>
          <w:szCs w:val="24"/>
        </w:rPr>
        <w:t>sumakové</w:t>
      </w:r>
      <w:proofErr w:type="spellEnd"/>
      <w:r w:rsidR="001A6955">
        <w:rPr>
          <w:sz w:val="24"/>
          <w:szCs w:val="24"/>
        </w:rPr>
        <w:t xml:space="preserve"> oproti </w:t>
      </w:r>
      <w:r w:rsidR="0048438B">
        <w:rPr>
          <w:sz w:val="24"/>
          <w:szCs w:val="24"/>
        </w:rPr>
        <w:t>útkovému rypsu</w:t>
      </w:r>
      <w:r w:rsidR="001A6955">
        <w:rPr>
          <w:sz w:val="24"/>
          <w:szCs w:val="24"/>
        </w:rPr>
        <w:t xml:space="preserve">. Dá se možná i </w:t>
      </w:r>
      <w:proofErr w:type="gramStart"/>
      <w:r w:rsidR="001A6955">
        <w:rPr>
          <w:sz w:val="24"/>
          <w:szCs w:val="24"/>
        </w:rPr>
        <w:t>říci</w:t>
      </w:r>
      <w:proofErr w:type="gramEnd"/>
      <w:r w:rsidR="001A6955">
        <w:rPr>
          <w:sz w:val="24"/>
          <w:szCs w:val="24"/>
        </w:rPr>
        <w:t>, že celý gobelín znázorňuje strukturu stromu – od pevného kmenu po vzdušnou korunu</w:t>
      </w:r>
      <w:r w:rsidR="008B5AEB">
        <w:rPr>
          <w:sz w:val="24"/>
          <w:szCs w:val="24"/>
        </w:rPr>
        <w:t xml:space="preserve">. Složení obrazu půdy – hutné hlíny, růst malých výhonků až po pevné rostliny s listy a větvemi vzájemně </w:t>
      </w:r>
      <w:r w:rsidR="0020088A" w:rsidRPr="00514AEF">
        <w:rPr>
          <w:sz w:val="24"/>
          <w:szCs w:val="24"/>
        </w:rPr>
        <w:t>propletenými</w:t>
      </w:r>
      <w:r w:rsidR="008B5AEB" w:rsidRPr="00514AEF">
        <w:rPr>
          <w:sz w:val="24"/>
          <w:szCs w:val="24"/>
        </w:rPr>
        <w:t xml:space="preserve">, </w:t>
      </w:r>
      <w:r w:rsidR="008B5AEB">
        <w:rPr>
          <w:sz w:val="24"/>
          <w:szCs w:val="24"/>
        </w:rPr>
        <w:t xml:space="preserve">do kterých proniká vzduch a světlo. </w:t>
      </w:r>
      <w:r w:rsidR="001A49C3">
        <w:rPr>
          <w:sz w:val="24"/>
          <w:szCs w:val="24"/>
        </w:rPr>
        <w:t>Podobizna</w:t>
      </w:r>
      <w:r w:rsidR="00095DD8">
        <w:rPr>
          <w:sz w:val="24"/>
          <w:szCs w:val="24"/>
        </w:rPr>
        <w:t xml:space="preserve"> krajiny, terénu – kraj hutného pralesa, který se mění v mez. Nebo </w:t>
      </w:r>
      <w:r w:rsidR="009B0BCC">
        <w:rPr>
          <w:sz w:val="24"/>
          <w:szCs w:val="24"/>
        </w:rPr>
        <w:t xml:space="preserve">různé elementy přírody </w:t>
      </w:r>
      <w:r w:rsidR="002E01AA">
        <w:rPr>
          <w:sz w:val="24"/>
          <w:szCs w:val="24"/>
        </w:rPr>
        <w:t>vyobrazené v jednom díle.</w:t>
      </w:r>
    </w:p>
    <w:p w14:paraId="3C885796" w14:textId="798DC332" w:rsidR="00AD4394" w:rsidRDefault="003A1493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Jakmile jsem gobelín dotkala, jeho rubovou stranu</w:t>
      </w:r>
      <w:r w:rsidRPr="00514AEF">
        <w:rPr>
          <w:sz w:val="24"/>
          <w:szCs w:val="24"/>
        </w:rPr>
        <w:t xml:space="preserve"> </w:t>
      </w:r>
      <w:r w:rsidR="0020088A" w:rsidRPr="00514AEF">
        <w:rPr>
          <w:sz w:val="24"/>
          <w:szCs w:val="24"/>
        </w:rPr>
        <w:t xml:space="preserve">jsem </w:t>
      </w:r>
      <w:r>
        <w:rPr>
          <w:sz w:val="24"/>
          <w:szCs w:val="24"/>
        </w:rPr>
        <w:t>začistila pouze od nití, které tvořily velké plochy, neboť jejich velké množství působilo nečistým dojmem a</w:t>
      </w:r>
      <w:r w:rsidRPr="00514AEF">
        <w:rPr>
          <w:sz w:val="24"/>
          <w:szCs w:val="24"/>
        </w:rPr>
        <w:t xml:space="preserve"> </w:t>
      </w:r>
      <w:r w:rsidR="0020088A" w:rsidRPr="00514AEF">
        <w:rPr>
          <w:sz w:val="24"/>
          <w:szCs w:val="24"/>
        </w:rPr>
        <w:t xml:space="preserve">teprve </w:t>
      </w:r>
      <w:r>
        <w:rPr>
          <w:sz w:val="24"/>
          <w:szCs w:val="24"/>
        </w:rPr>
        <w:t xml:space="preserve">po jejich odstranění tyto utkané velké plochy vynikly. </w:t>
      </w:r>
      <w:r w:rsidR="00264285">
        <w:rPr>
          <w:sz w:val="24"/>
          <w:szCs w:val="24"/>
        </w:rPr>
        <w:t>Poté byla potřeba gobelín sundat z rámu</w:t>
      </w:r>
      <w:r w:rsidR="00264285" w:rsidRPr="00514AEF">
        <w:rPr>
          <w:sz w:val="24"/>
          <w:szCs w:val="24"/>
        </w:rPr>
        <w:t xml:space="preserve">. </w:t>
      </w:r>
      <w:r w:rsidR="0020088A" w:rsidRPr="00514AEF">
        <w:rPr>
          <w:sz w:val="24"/>
          <w:szCs w:val="24"/>
        </w:rPr>
        <w:t>Odstřihla</w:t>
      </w:r>
      <w:r w:rsidR="00264285" w:rsidRPr="00514AEF">
        <w:rPr>
          <w:sz w:val="24"/>
          <w:szCs w:val="24"/>
        </w:rPr>
        <w:t xml:space="preserve"> </w:t>
      </w:r>
      <w:r w:rsidR="00264285">
        <w:rPr>
          <w:sz w:val="24"/>
          <w:szCs w:val="24"/>
        </w:rPr>
        <w:t xml:space="preserve">jsem </w:t>
      </w:r>
      <w:r w:rsidR="006C38D9">
        <w:rPr>
          <w:sz w:val="24"/>
          <w:szCs w:val="24"/>
        </w:rPr>
        <w:t xml:space="preserve">tedy </w:t>
      </w:r>
      <w:r w:rsidR="00264285">
        <w:rPr>
          <w:sz w:val="24"/>
          <w:szCs w:val="24"/>
        </w:rPr>
        <w:t xml:space="preserve">zároveň všechny osnovní nitě z rámu a po dvojicích je uvázala k sobě jednoduchým uzlem, proto aby gobelín byl rovnoměrně </w:t>
      </w:r>
      <w:r w:rsidR="009F7717">
        <w:rPr>
          <w:sz w:val="24"/>
          <w:szCs w:val="24"/>
        </w:rPr>
        <w:t>stažený</w:t>
      </w:r>
      <w:r w:rsidR="007B2387">
        <w:rPr>
          <w:sz w:val="24"/>
          <w:szCs w:val="24"/>
        </w:rPr>
        <w:t>.</w:t>
      </w:r>
      <w:r w:rsidR="006C38D9">
        <w:rPr>
          <w:sz w:val="24"/>
          <w:szCs w:val="24"/>
        </w:rPr>
        <w:t xml:space="preserve"> </w:t>
      </w:r>
      <w:r w:rsidR="00753E13">
        <w:rPr>
          <w:sz w:val="24"/>
          <w:szCs w:val="24"/>
        </w:rPr>
        <w:t xml:space="preserve">Následně jsem řešila otázku, jakým způsobem skrýt osnovu z lícové strany. </w:t>
      </w:r>
      <w:r w:rsidR="008C2B13">
        <w:rPr>
          <w:sz w:val="24"/>
          <w:szCs w:val="24"/>
        </w:rPr>
        <w:t>Chtěla jsem ji využít pro zpevnění okrajů, a tak jsem všechny osnovní nitě vzájemně spletla do jednoduchého copu, který vedl po celém obvodu. Ale kvůli jeho dekorativnosti, vzoru a složitosti, který se</w:t>
      </w:r>
      <w:r w:rsidR="00E0740A">
        <w:rPr>
          <w:sz w:val="24"/>
          <w:szCs w:val="24"/>
        </w:rPr>
        <w:t xml:space="preserve"> mi</w:t>
      </w:r>
      <w:r w:rsidR="008C2B13">
        <w:rPr>
          <w:sz w:val="24"/>
          <w:szCs w:val="24"/>
        </w:rPr>
        <w:t xml:space="preserve"> k tématu přírody nehodí, jsem cop rozpletla a hledala jiné řešení. </w:t>
      </w:r>
      <w:r w:rsidR="00E0740A">
        <w:rPr>
          <w:sz w:val="24"/>
          <w:szCs w:val="24"/>
        </w:rPr>
        <w:t xml:space="preserve">Avšak při konzultaci s mou vedoucí bakalářské práce jsme dospěli k jinému řešení. A to na čtyři krajní osnovní nitě </w:t>
      </w:r>
      <w:r w:rsidR="006747AF">
        <w:rPr>
          <w:sz w:val="24"/>
          <w:szCs w:val="24"/>
        </w:rPr>
        <w:t xml:space="preserve">navázat stejnou přízi </w:t>
      </w:r>
      <w:r w:rsidR="006747AF">
        <w:rPr>
          <w:sz w:val="24"/>
          <w:szCs w:val="24"/>
        </w:rPr>
        <w:lastRenderedPageBreak/>
        <w:t>jako osnovní pomocí tkalcovského uzlu</w:t>
      </w:r>
      <w:r w:rsidR="002F1284">
        <w:rPr>
          <w:sz w:val="24"/>
          <w:szCs w:val="24"/>
        </w:rPr>
        <w:t>. Tím jsem dosáhla jejich prodloužení o délky celého gobelínu</w:t>
      </w:r>
      <w:r w:rsidR="00C34831">
        <w:rPr>
          <w:sz w:val="24"/>
          <w:szCs w:val="24"/>
        </w:rPr>
        <w:t xml:space="preserve"> a po jeho okraji jsem zbytek osnovních nití po dvojicích zapošila přes tyto </w:t>
      </w:r>
      <w:r w:rsidR="008B5612">
        <w:rPr>
          <w:sz w:val="24"/>
          <w:szCs w:val="24"/>
        </w:rPr>
        <w:t xml:space="preserve">čtyři příze. Stejně jsem tak učinila i na druhé straně. </w:t>
      </w:r>
      <w:r w:rsidR="007B0CA5">
        <w:rPr>
          <w:sz w:val="24"/>
          <w:szCs w:val="24"/>
        </w:rPr>
        <w:t xml:space="preserve">A tím jsem dosáhla cíleného zpevnění gobelínu. </w:t>
      </w:r>
      <w:r w:rsidR="00FC4EAA">
        <w:rPr>
          <w:sz w:val="24"/>
          <w:szCs w:val="24"/>
        </w:rPr>
        <w:t xml:space="preserve">V této fázi už zbývalo pouze zvolit vhodný způsob instalace. Již od počátku tvorby jsem věděla, že budu chtít pojmout gobelín jako prostorový objekt zavěšený v prostoru. A proto jsem zvolila pověšení na dřevěnou tyčku, ke které jsem gobelín uvázala pomocí </w:t>
      </w:r>
      <w:r w:rsidR="00FC4EAA" w:rsidRPr="00514AEF">
        <w:rPr>
          <w:sz w:val="24"/>
          <w:szCs w:val="24"/>
        </w:rPr>
        <w:t>jednoduch</w:t>
      </w:r>
      <w:r w:rsidR="0020088A" w:rsidRPr="00514AEF">
        <w:rPr>
          <w:sz w:val="24"/>
          <w:szCs w:val="24"/>
        </w:rPr>
        <w:t>ých</w:t>
      </w:r>
      <w:r w:rsidR="00FC4EAA" w:rsidRPr="00514AEF">
        <w:rPr>
          <w:sz w:val="24"/>
          <w:szCs w:val="24"/>
        </w:rPr>
        <w:t xml:space="preserve"> liščí</w:t>
      </w:r>
      <w:r w:rsidR="0020088A" w:rsidRPr="00514AEF">
        <w:rPr>
          <w:sz w:val="24"/>
          <w:szCs w:val="24"/>
        </w:rPr>
        <w:t>ch smyček</w:t>
      </w:r>
      <w:r w:rsidR="00514AEF" w:rsidRPr="00514AEF">
        <w:rPr>
          <w:sz w:val="24"/>
          <w:szCs w:val="24"/>
        </w:rPr>
        <w:t>,</w:t>
      </w:r>
      <w:r w:rsidR="0020088A">
        <w:rPr>
          <w:color w:val="C00000"/>
          <w:sz w:val="24"/>
          <w:szCs w:val="24"/>
        </w:rPr>
        <w:t xml:space="preserve"> </w:t>
      </w:r>
      <w:r w:rsidR="00FC4EAA">
        <w:rPr>
          <w:sz w:val="24"/>
          <w:szCs w:val="24"/>
        </w:rPr>
        <w:t>ze stejné příze jako osnovní nitě. Dřevěnou tyčku jsem zvolila kvůli jejímu přírodnímu materiálu a jednoduchos</w:t>
      </w:r>
      <w:r w:rsidR="00FC4EAA" w:rsidRPr="00514AEF">
        <w:rPr>
          <w:sz w:val="24"/>
          <w:szCs w:val="24"/>
        </w:rPr>
        <w:t>t</w:t>
      </w:r>
      <w:r w:rsidR="0020088A" w:rsidRPr="00514AEF">
        <w:rPr>
          <w:sz w:val="24"/>
          <w:szCs w:val="24"/>
        </w:rPr>
        <w:t>i</w:t>
      </w:r>
      <w:r w:rsidR="00FC4EAA" w:rsidRPr="00514AEF">
        <w:rPr>
          <w:sz w:val="24"/>
          <w:szCs w:val="24"/>
        </w:rPr>
        <w:t xml:space="preserve">, </w:t>
      </w:r>
      <w:r w:rsidR="00FC4EAA">
        <w:rPr>
          <w:sz w:val="24"/>
          <w:szCs w:val="24"/>
        </w:rPr>
        <w:t>neboť jsem nechtěla, aby způsob zavěšení narušoval</w:t>
      </w:r>
      <w:r w:rsidR="00FC4EAA" w:rsidRPr="0020088A">
        <w:rPr>
          <w:color w:val="C00000"/>
          <w:sz w:val="24"/>
          <w:szCs w:val="24"/>
        </w:rPr>
        <w:t xml:space="preserve"> </w:t>
      </w:r>
      <w:r w:rsidR="00FC4EAA">
        <w:rPr>
          <w:sz w:val="24"/>
          <w:szCs w:val="24"/>
        </w:rPr>
        <w:t>působení díla na diváka.</w:t>
      </w:r>
    </w:p>
    <w:p w14:paraId="1E94C6A5" w14:textId="77777777" w:rsidR="00475BDE" w:rsidRDefault="00475BDE" w:rsidP="00475BDE">
      <w:pPr>
        <w:keepNext/>
        <w:spacing w:line="360" w:lineRule="auto"/>
        <w:jc w:val="both"/>
      </w:pPr>
      <w:r>
        <w:rPr>
          <w:noProof/>
          <w:sz w:val="24"/>
          <w:szCs w:val="24"/>
        </w:rPr>
        <w:drawing>
          <wp:inline distT="0" distB="0" distL="0" distR="0" wp14:anchorId="7F3894A3" wp14:editId="75D1F611">
            <wp:extent cx="4181356" cy="5886450"/>
            <wp:effectExtent l="0" t="0" r="0" b="0"/>
            <wp:docPr id="38" name="Obrázek 38" descr="Obsah obrázku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zeď, interiér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17" cy="589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4781" w14:textId="6065A6B7" w:rsidR="00475BDE" w:rsidRDefault="00475BDE" w:rsidP="00475BDE">
      <w:pPr>
        <w:pStyle w:val="Titulek"/>
        <w:jc w:val="both"/>
        <w:rPr>
          <w:sz w:val="24"/>
          <w:szCs w:val="24"/>
        </w:rPr>
      </w:pPr>
      <w:bookmarkStart w:id="44" w:name="_Toc132659723"/>
      <w:r>
        <w:t xml:space="preserve">Obrázek </w:t>
      </w:r>
      <w:fldSimple w:instr=" SEQ Obrázek \* ARABIC ">
        <w:r w:rsidR="00B01297">
          <w:rPr>
            <w:noProof/>
          </w:rPr>
          <w:t>19</w:t>
        </w:r>
      </w:fldSimple>
      <w:r>
        <w:t xml:space="preserve"> Gobelín 1</w:t>
      </w:r>
      <w:bookmarkEnd w:id="44"/>
    </w:p>
    <w:p w14:paraId="4D447151" w14:textId="77777777" w:rsidR="00475BDE" w:rsidRDefault="00475BDE" w:rsidP="00475BDE">
      <w:pPr>
        <w:keepNext/>
        <w:spacing w:line="360" w:lineRule="auto"/>
        <w:jc w:val="both"/>
      </w:pPr>
      <w:r>
        <w:rPr>
          <w:noProof/>
          <w:sz w:val="24"/>
          <w:szCs w:val="24"/>
        </w:rPr>
        <w:lastRenderedPageBreak/>
        <w:drawing>
          <wp:inline distT="0" distB="0" distL="0" distR="0" wp14:anchorId="742E217C" wp14:editId="4F0C500D">
            <wp:extent cx="5581930" cy="7620000"/>
            <wp:effectExtent l="0" t="0" r="0" b="0"/>
            <wp:docPr id="39" name="Obrázek 39" descr="Obsah obrázku hmy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hmyz&#10;&#10;Popis byl vytvořen automaticky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22" cy="76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5D69" w14:textId="3FE58D8D" w:rsidR="00AD4394" w:rsidRDefault="00475BDE" w:rsidP="00475BDE">
      <w:pPr>
        <w:pStyle w:val="Titulek"/>
        <w:jc w:val="both"/>
      </w:pPr>
      <w:bookmarkStart w:id="45" w:name="_Toc132659724"/>
      <w:r>
        <w:t xml:space="preserve">Obrázek </w:t>
      </w:r>
      <w:fldSimple w:instr=" SEQ Obrázek \* ARABIC ">
        <w:r w:rsidR="00B01297">
          <w:rPr>
            <w:noProof/>
          </w:rPr>
          <w:t>20</w:t>
        </w:r>
      </w:fldSimple>
      <w:r>
        <w:t xml:space="preserve"> Gobelín 2</w:t>
      </w:r>
      <w:bookmarkEnd w:id="45"/>
    </w:p>
    <w:p w14:paraId="4E77BF9C" w14:textId="77777777" w:rsidR="00475BDE" w:rsidRDefault="00475BDE" w:rsidP="00475BDE">
      <w:pPr>
        <w:keepNext/>
      </w:pPr>
      <w:r>
        <w:rPr>
          <w:noProof/>
        </w:rPr>
        <w:lastRenderedPageBreak/>
        <w:drawing>
          <wp:inline distT="0" distB="0" distL="0" distR="0" wp14:anchorId="7209D83C" wp14:editId="426B15F3">
            <wp:extent cx="4937760" cy="3291840"/>
            <wp:effectExtent l="0" t="0" r="0" b="381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24B5" w14:textId="1FD47D85" w:rsidR="00475BDE" w:rsidRDefault="00475BDE" w:rsidP="00475BDE">
      <w:pPr>
        <w:pStyle w:val="Titulek"/>
      </w:pPr>
      <w:bookmarkStart w:id="46" w:name="_Toc132659725"/>
      <w:r>
        <w:t xml:space="preserve">Obrázek </w:t>
      </w:r>
      <w:fldSimple w:instr=" SEQ Obrázek \* ARABIC ">
        <w:r w:rsidR="00B01297">
          <w:rPr>
            <w:noProof/>
          </w:rPr>
          <w:t>21</w:t>
        </w:r>
      </w:fldSimple>
      <w:r>
        <w:t xml:space="preserve"> Gobelín, detail struktury 1</w:t>
      </w:r>
      <w:bookmarkEnd w:id="46"/>
    </w:p>
    <w:p w14:paraId="0D3F0FE0" w14:textId="77777777" w:rsidR="00475BDE" w:rsidRPr="00475BDE" w:rsidRDefault="00475BDE" w:rsidP="00475BDE"/>
    <w:p w14:paraId="5A5BCF39" w14:textId="77777777" w:rsidR="00475BDE" w:rsidRDefault="00475BDE" w:rsidP="00475BDE">
      <w:pPr>
        <w:keepNext/>
      </w:pPr>
      <w:r>
        <w:rPr>
          <w:noProof/>
        </w:rPr>
        <w:drawing>
          <wp:inline distT="0" distB="0" distL="0" distR="0" wp14:anchorId="6D19BCC2" wp14:editId="73F8B1B2">
            <wp:extent cx="3038475" cy="4557713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56" cy="45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42A2" w14:textId="5A7A0191" w:rsidR="00475BDE" w:rsidRPr="00475BDE" w:rsidRDefault="00475BDE" w:rsidP="00475BDE">
      <w:pPr>
        <w:pStyle w:val="Titulek"/>
      </w:pPr>
      <w:bookmarkStart w:id="47" w:name="_Toc132659726"/>
      <w:r>
        <w:t xml:space="preserve">Obrázek </w:t>
      </w:r>
      <w:fldSimple w:instr=" SEQ Obrázek \* ARABIC ">
        <w:r w:rsidR="00B01297">
          <w:rPr>
            <w:noProof/>
          </w:rPr>
          <w:t>22</w:t>
        </w:r>
      </w:fldSimple>
      <w:r>
        <w:t xml:space="preserve"> Gobelín, detail struktury 2</w:t>
      </w:r>
      <w:bookmarkEnd w:id="47"/>
    </w:p>
    <w:p w14:paraId="6979A6DD" w14:textId="77777777" w:rsidR="00475BDE" w:rsidRDefault="009B438E" w:rsidP="00475BDE">
      <w:pPr>
        <w:keepNext/>
        <w:spacing w:line="360" w:lineRule="auto"/>
        <w:jc w:val="both"/>
      </w:pPr>
      <w:r>
        <w:rPr>
          <w:sz w:val="24"/>
          <w:szCs w:val="24"/>
        </w:rPr>
        <w:br w:type="page"/>
      </w:r>
      <w:r w:rsidR="00475BDE">
        <w:rPr>
          <w:i/>
          <w:iCs/>
          <w:noProof/>
          <w:color w:val="C00000"/>
          <w:sz w:val="24"/>
          <w:szCs w:val="24"/>
        </w:rPr>
        <w:lastRenderedPageBreak/>
        <w:drawing>
          <wp:inline distT="0" distB="0" distL="0" distR="0" wp14:anchorId="3253A05A" wp14:editId="75AE4ECA">
            <wp:extent cx="2578100" cy="3867150"/>
            <wp:effectExtent l="0" t="0" r="0" b="0"/>
            <wp:docPr id="42" name="Obrázek 42" descr="Obsah obrázku sav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savec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31" cy="386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054E" w14:textId="7100415A" w:rsidR="009B438E" w:rsidRDefault="00475BDE" w:rsidP="00475BDE">
      <w:pPr>
        <w:pStyle w:val="Titulek"/>
        <w:jc w:val="both"/>
      </w:pPr>
      <w:bookmarkStart w:id="48" w:name="_Toc132659727"/>
      <w:r>
        <w:t xml:space="preserve">Obrázek </w:t>
      </w:r>
      <w:fldSimple w:instr=" SEQ Obrázek \* ARABIC ">
        <w:r w:rsidR="00B01297">
          <w:rPr>
            <w:noProof/>
          </w:rPr>
          <w:t>23</w:t>
        </w:r>
      </w:fldSimple>
      <w:r>
        <w:t xml:space="preserve"> Gobelín, detail struktury 3</w:t>
      </w:r>
      <w:bookmarkEnd w:id="48"/>
    </w:p>
    <w:p w14:paraId="7A7FF663" w14:textId="77777777" w:rsidR="00475BDE" w:rsidRPr="00475BDE" w:rsidRDefault="00475BDE" w:rsidP="00475BDE"/>
    <w:p w14:paraId="7A6D230E" w14:textId="77777777" w:rsidR="00CB3610" w:rsidRDefault="00475BDE" w:rsidP="00CB3610">
      <w:pPr>
        <w:keepNext/>
      </w:pPr>
      <w:r>
        <w:rPr>
          <w:noProof/>
        </w:rPr>
        <w:drawing>
          <wp:inline distT="0" distB="0" distL="0" distR="0" wp14:anchorId="061CE77E" wp14:editId="290C8D8B">
            <wp:extent cx="2638425" cy="3957638"/>
            <wp:effectExtent l="0" t="0" r="0" b="508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44" cy="39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2DF7C" w14:textId="0F2D78B6" w:rsidR="00475BDE" w:rsidRDefault="00CB3610" w:rsidP="00CB3610">
      <w:pPr>
        <w:pStyle w:val="Titulek"/>
      </w:pPr>
      <w:bookmarkStart w:id="49" w:name="_Toc132659728"/>
      <w:r>
        <w:t xml:space="preserve">Obrázek </w:t>
      </w:r>
      <w:fldSimple w:instr=" SEQ Obrázek \* ARABIC ">
        <w:r w:rsidR="00B01297">
          <w:rPr>
            <w:noProof/>
          </w:rPr>
          <w:t>24</w:t>
        </w:r>
      </w:fldSimple>
      <w:r>
        <w:t xml:space="preserve"> Gobelín, detail struktury 4</w:t>
      </w:r>
      <w:bookmarkEnd w:id="49"/>
    </w:p>
    <w:p w14:paraId="4E1CB3BB" w14:textId="77777777" w:rsidR="00411305" w:rsidRDefault="00411305" w:rsidP="00411305">
      <w:pPr>
        <w:keepNext/>
      </w:pPr>
      <w:r>
        <w:rPr>
          <w:noProof/>
        </w:rPr>
        <w:lastRenderedPageBreak/>
        <w:drawing>
          <wp:inline distT="0" distB="0" distL="0" distR="0" wp14:anchorId="54BE59A4" wp14:editId="66EB0096">
            <wp:extent cx="3790950" cy="5686425"/>
            <wp:effectExtent l="0" t="0" r="0" b="9525"/>
            <wp:docPr id="44" name="Obrázek 44" descr="Obsah obrázku svázané, l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svázané, látka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F1CA" w14:textId="664CA864" w:rsidR="00411305" w:rsidRDefault="00411305" w:rsidP="00411305">
      <w:pPr>
        <w:pStyle w:val="Titulek"/>
      </w:pPr>
      <w:bookmarkStart w:id="50" w:name="_Toc132659729"/>
      <w:r>
        <w:t xml:space="preserve">Obrázek </w:t>
      </w:r>
      <w:fldSimple w:instr=" SEQ Obrázek \* ARABIC ">
        <w:r w:rsidR="00B01297">
          <w:rPr>
            <w:noProof/>
          </w:rPr>
          <w:t>25</w:t>
        </w:r>
      </w:fldSimple>
      <w:r>
        <w:t xml:space="preserve"> Gobelín, detail struktury 5</w:t>
      </w:r>
      <w:bookmarkEnd w:id="50"/>
    </w:p>
    <w:p w14:paraId="66548F5B" w14:textId="0A6D0B12" w:rsidR="00475BDE" w:rsidRDefault="00475BDE"/>
    <w:p w14:paraId="144E6864" w14:textId="1F07764F" w:rsidR="00411305" w:rsidRDefault="00411305"/>
    <w:p w14:paraId="7C526E17" w14:textId="01566DCF" w:rsidR="00411305" w:rsidRDefault="00411305"/>
    <w:p w14:paraId="6BBF3EA4" w14:textId="22D30C5F" w:rsidR="00411305" w:rsidRDefault="00411305"/>
    <w:p w14:paraId="158E6205" w14:textId="12531490" w:rsidR="00411305" w:rsidRDefault="00411305"/>
    <w:p w14:paraId="18489B60" w14:textId="347D7B28" w:rsidR="00411305" w:rsidRDefault="00411305"/>
    <w:p w14:paraId="4CEA79BC" w14:textId="77777777" w:rsidR="00411305" w:rsidRDefault="00411305"/>
    <w:p w14:paraId="60B8F670" w14:textId="77777777" w:rsidR="00475BDE" w:rsidRPr="00475BDE" w:rsidRDefault="00475BDE" w:rsidP="00475BDE"/>
    <w:p w14:paraId="2A0A0C79" w14:textId="4608C0B2" w:rsidR="00C42B2F" w:rsidRPr="00AB757D" w:rsidRDefault="009B438E" w:rsidP="00AB757D">
      <w:pPr>
        <w:pStyle w:val="Nadpis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1" w:name="_Toc132660555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5 </w:t>
      </w:r>
      <w:bookmarkEnd w:id="43"/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ZÁVĚR</w:t>
      </w:r>
      <w:bookmarkEnd w:id="51"/>
    </w:p>
    <w:p w14:paraId="19080138" w14:textId="0A80961C" w:rsidR="007B5892" w:rsidRDefault="00945682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své bakalářské práci jsem se věnovala tématu přírody. A to z hlediska mého osobního vztahu </w:t>
      </w:r>
      <w:r w:rsidR="0020088A" w:rsidRPr="009A5D51">
        <w:rPr>
          <w:sz w:val="24"/>
          <w:szCs w:val="24"/>
        </w:rPr>
        <w:t>k</w:t>
      </w:r>
      <w:r>
        <w:rPr>
          <w:sz w:val="24"/>
          <w:szCs w:val="24"/>
        </w:rPr>
        <w:t> ní. Pomocí textilního díla, konkrétně gobelínu, jsem se snažila vyjádřit své myšlenky, pocity a smysly, kterými přírodu vnímám a které její znaky jsou z mého pohledu charakteristické. Během tkaní, jsem se vracela do svých vzpomínek a dostávala jsem se k nejniternějším pocitům a myšlenkám. Chtěla jsem tak svým ztvárněním</w:t>
      </w:r>
      <w:r w:rsidR="007268B2">
        <w:rPr>
          <w:sz w:val="24"/>
          <w:szCs w:val="24"/>
        </w:rPr>
        <w:t xml:space="preserve"> tohoto tématu přiblížit své já divákovi a probudit v něm obdobné či dokonce stejné pocity, které ve mně vyvolává příroda. </w:t>
      </w:r>
    </w:p>
    <w:p w14:paraId="398C3BA3" w14:textId="3B6BA3E4" w:rsidR="00BD45E5" w:rsidRPr="00EB0FD5" w:rsidRDefault="00BD45E5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2F742D">
        <w:rPr>
          <w:sz w:val="24"/>
          <w:szCs w:val="24"/>
        </w:rPr>
        <w:t xml:space="preserve"> teoretické části jsem se zaměřila na vznik autorské tapiserie a na významné české autory, kteří svou tvorbou zapříčinily rozvoj textilního umění a jsou mi svým výtvarným vyjádření blízcí. Následně jsem věnovala kapitolu autorům, kteří mě při tvorbě této závěrečné práce inspirovali </w:t>
      </w:r>
      <w:r w:rsidR="00EB0FD5">
        <w:rPr>
          <w:sz w:val="24"/>
          <w:szCs w:val="24"/>
        </w:rPr>
        <w:t>svým výtvarným vyjádřením spojeným s přírodou a možnostmi práce s textilním vláknem v prostoru.</w:t>
      </w:r>
    </w:p>
    <w:p w14:paraId="428F05F1" w14:textId="62635232" w:rsidR="002F742D" w:rsidRDefault="00AA369A" w:rsidP="00C3327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Tvorba této bakalářské práce mě </w:t>
      </w:r>
      <w:r w:rsidR="00B1568E" w:rsidRPr="009A5D51">
        <w:rPr>
          <w:sz w:val="24"/>
          <w:szCs w:val="24"/>
        </w:rPr>
        <w:t xml:space="preserve">velice </w:t>
      </w:r>
      <w:r w:rsidR="009A5D51" w:rsidRPr="009A5D51">
        <w:rPr>
          <w:sz w:val="24"/>
          <w:szCs w:val="24"/>
        </w:rPr>
        <w:t>obohatil</w:t>
      </w:r>
      <w:r w:rsidR="009A5D51">
        <w:rPr>
          <w:sz w:val="24"/>
          <w:szCs w:val="24"/>
        </w:rPr>
        <w:t>a</w:t>
      </w:r>
      <w:r w:rsidRPr="009A5D5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jak už </w:t>
      </w:r>
      <w:r w:rsidR="00B1568E" w:rsidRPr="009A5D51">
        <w:rPr>
          <w:sz w:val="24"/>
          <w:szCs w:val="24"/>
        </w:rPr>
        <w:t>v</w:t>
      </w:r>
      <w:r w:rsidRPr="009A5D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psaném projevu a </w:t>
      </w:r>
      <w:r w:rsidR="00B1568E" w:rsidRPr="009A5D51">
        <w:rPr>
          <w:sz w:val="24"/>
          <w:szCs w:val="24"/>
        </w:rPr>
        <w:t xml:space="preserve">s ním </w:t>
      </w:r>
      <w:r>
        <w:rPr>
          <w:sz w:val="24"/>
          <w:szCs w:val="24"/>
        </w:rPr>
        <w:t>spojen</w:t>
      </w:r>
      <w:r w:rsidR="00B1568E" w:rsidRPr="009A5D51">
        <w:rPr>
          <w:sz w:val="24"/>
          <w:szCs w:val="24"/>
        </w:rPr>
        <w:t>ým</w:t>
      </w:r>
      <w:r w:rsidRPr="009A5D51">
        <w:rPr>
          <w:sz w:val="24"/>
          <w:szCs w:val="24"/>
        </w:rPr>
        <w:t xml:space="preserve"> </w:t>
      </w:r>
      <w:r>
        <w:rPr>
          <w:sz w:val="24"/>
          <w:szCs w:val="24"/>
        </w:rPr>
        <w:t>vyjadřování</w:t>
      </w:r>
      <w:r w:rsidR="00B1568E" w:rsidRPr="009A5D51">
        <w:rPr>
          <w:sz w:val="24"/>
          <w:szCs w:val="24"/>
        </w:rPr>
        <w:t>m</w:t>
      </w:r>
      <w:r w:rsidRPr="009A5D51">
        <w:rPr>
          <w:sz w:val="24"/>
          <w:szCs w:val="24"/>
        </w:rPr>
        <w:t xml:space="preserve"> </w:t>
      </w:r>
      <w:r>
        <w:rPr>
          <w:sz w:val="24"/>
          <w:szCs w:val="24"/>
        </w:rPr>
        <w:t>myšlene</w:t>
      </w:r>
      <w:r w:rsidRPr="009A5D51">
        <w:rPr>
          <w:sz w:val="24"/>
          <w:szCs w:val="24"/>
        </w:rPr>
        <w:t>k</w:t>
      </w:r>
      <w:r w:rsidR="0020088A" w:rsidRPr="009A5D51">
        <w:rPr>
          <w:sz w:val="24"/>
          <w:szCs w:val="24"/>
        </w:rPr>
        <w:t>,</w:t>
      </w:r>
      <w:r w:rsidRPr="009A5D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tak v i v mé osobní autorské tvorbě. Kdy jsem snad poprvé vytvořila něco, co opravdu vychází z mého nitra, </w:t>
      </w:r>
      <w:r w:rsidR="00392BFD">
        <w:rPr>
          <w:sz w:val="24"/>
          <w:szCs w:val="24"/>
        </w:rPr>
        <w:t xml:space="preserve">co </w:t>
      </w:r>
      <w:r w:rsidR="005E606A">
        <w:rPr>
          <w:sz w:val="24"/>
          <w:szCs w:val="24"/>
        </w:rPr>
        <w:t>popisuje,</w:t>
      </w:r>
      <w:r w:rsidR="00392BFD">
        <w:rPr>
          <w:sz w:val="24"/>
          <w:szCs w:val="24"/>
        </w:rPr>
        <w:t xml:space="preserve"> kým jsem, mou osobnost.</w:t>
      </w:r>
    </w:p>
    <w:bookmarkEnd w:id="1"/>
    <w:p w14:paraId="33C5234B" w14:textId="2C5F8C47" w:rsidR="00D4092C" w:rsidRDefault="00D4092C" w:rsidP="00B430E2">
      <w:pPr>
        <w:spacing w:line="360" w:lineRule="auto"/>
        <w:jc w:val="both"/>
        <w:rPr>
          <w:sz w:val="24"/>
          <w:szCs w:val="24"/>
        </w:rPr>
      </w:pPr>
    </w:p>
    <w:p w14:paraId="2E34916A" w14:textId="77777777" w:rsidR="00D4092C" w:rsidRDefault="00D4092C" w:rsidP="00B430E2">
      <w:pPr>
        <w:spacing w:line="360" w:lineRule="auto"/>
        <w:jc w:val="both"/>
        <w:rPr>
          <w:sz w:val="24"/>
          <w:szCs w:val="24"/>
        </w:rPr>
      </w:pPr>
    </w:p>
    <w:p w14:paraId="689543D3" w14:textId="183AD5CB" w:rsidR="00D4092C" w:rsidRDefault="00D4092C" w:rsidP="00B430E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42896DA" w14:textId="0FB15229" w:rsidR="00055FED" w:rsidRPr="00055FED" w:rsidRDefault="00055FED" w:rsidP="00B430E2">
      <w:pPr>
        <w:spacing w:line="360" w:lineRule="auto"/>
        <w:jc w:val="both"/>
        <w:rPr>
          <w:b/>
          <w:bCs/>
          <w:sz w:val="28"/>
          <w:szCs w:val="28"/>
        </w:rPr>
      </w:pPr>
      <w:r w:rsidRPr="00055FED">
        <w:rPr>
          <w:b/>
          <w:bCs/>
          <w:sz w:val="28"/>
          <w:szCs w:val="28"/>
        </w:rPr>
        <w:lastRenderedPageBreak/>
        <w:t>ANOTACE</w:t>
      </w:r>
    </w:p>
    <w:tbl>
      <w:tblPr>
        <w:tblStyle w:val="Mkatabulky"/>
        <w:tblpPr w:leftFromText="141" w:rightFromText="141" w:vertAnchor="page" w:tblpY="1887"/>
        <w:tblW w:w="9113" w:type="dxa"/>
        <w:tblLook w:val="04A0" w:firstRow="1" w:lastRow="0" w:firstColumn="1" w:lastColumn="0" w:noHBand="0" w:noVBand="1"/>
      </w:tblPr>
      <w:tblGrid>
        <w:gridCol w:w="2704"/>
        <w:gridCol w:w="6409"/>
      </w:tblGrid>
      <w:tr w:rsidR="00D4092C" w14:paraId="7CCDB32C" w14:textId="77777777" w:rsidTr="00D4092C">
        <w:trPr>
          <w:trHeight w:val="419"/>
        </w:trPr>
        <w:tc>
          <w:tcPr>
            <w:tcW w:w="2704" w:type="dxa"/>
          </w:tcPr>
          <w:p w14:paraId="01C8AEBF" w14:textId="25ECE39E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Jméno a příjmení:</w:t>
            </w:r>
          </w:p>
        </w:tc>
        <w:tc>
          <w:tcPr>
            <w:tcW w:w="6409" w:type="dxa"/>
          </w:tcPr>
          <w:p w14:paraId="0AE48BA3" w14:textId="78E5418E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Linda Přikrylová</w:t>
            </w:r>
          </w:p>
        </w:tc>
      </w:tr>
      <w:tr w:rsidR="00D4092C" w14:paraId="600211F7" w14:textId="77777777" w:rsidTr="00D4092C">
        <w:trPr>
          <w:trHeight w:val="419"/>
        </w:trPr>
        <w:tc>
          <w:tcPr>
            <w:tcW w:w="2704" w:type="dxa"/>
          </w:tcPr>
          <w:p w14:paraId="7A5F9057" w14:textId="73A3C820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Katedra:</w:t>
            </w:r>
          </w:p>
        </w:tc>
        <w:tc>
          <w:tcPr>
            <w:tcW w:w="6409" w:type="dxa"/>
          </w:tcPr>
          <w:p w14:paraId="3F3143C7" w14:textId="42A5CF52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Katedra výtvarné výchovy</w:t>
            </w:r>
          </w:p>
        </w:tc>
      </w:tr>
      <w:tr w:rsidR="00D4092C" w14:paraId="02B5E36B" w14:textId="77777777" w:rsidTr="00D4092C">
        <w:trPr>
          <w:trHeight w:val="435"/>
        </w:trPr>
        <w:tc>
          <w:tcPr>
            <w:tcW w:w="2704" w:type="dxa"/>
          </w:tcPr>
          <w:p w14:paraId="4A78276B" w14:textId="71EAB6C4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Vedoucí práce:</w:t>
            </w:r>
          </w:p>
        </w:tc>
        <w:tc>
          <w:tcPr>
            <w:tcW w:w="6409" w:type="dxa"/>
          </w:tcPr>
          <w:p w14:paraId="7E8D02EB" w14:textId="4D2F1554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63D1B">
              <w:rPr>
                <w:sz w:val="24"/>
                <w:szCs w:val="24"/>
              </w:rPr>
              <w:t xml:space="preserve">Mgr. </w:t>
            </w:r>
            <w:r w:rsidR="00B1568E" w:rsidRPr="00EB0FD5">
              <w:rPr>
                <w:sz w:val="24"/>
                <w:szCs w:val="24"/>
              </w:rPr>
              <w:t>et</w:t>
            </w:r>
            <w:r w:rsidR="00B1568E">
              <w:rPr>
                <w:color w:val="C00000"/>
                <w:sz w:val="24"/>
                <w:szCs w:val="24"/>
              </w:rPr>
              <w:t xml:space="preserve"> </w:t>
            </w:r>
            <w:r w:rsidRPr="00D63D1B">
              <w:rPr>
                <w:sz w:val="24"/>
                <w:szCs w:val="24"/>
              </w:rPr>
              <w:t xml:space="preserve">MgA. Pavla </w:t>
            </w:r>
            <w:proofErr w:type="spellStart"/>
            <w:r w:rsidRPr="00D63D1B">
              <w:rPr>
                <w:sz w:val="24"/>
                <w:szCs w:val="24"/>
              </w:rPr>
              <w:t>Žeravíková</w:t>
            </w:r>
            <w:proofErr w:type="spellEnd"/>
          </w:p>
        </w:tc>
      </w:tr>
      <w:tr w:rsidR="00D4092C" w14:paraId="75D47FEE" w14:textId="77777777" w:rsidTr="00D4092C">
        <w:trPr>
          <w:trHeight w:val="419"/>
        </w:trPr>
        <w:tc>
          <w:tcPr>
            <w:tcW w:w="2704" w:type="dxa"/>
          </w:tcPr>
          <w:p w14:paraId="16E21EAB" w14:textId="4CD093AD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Rok Obhajoby:</w:t>
            </w:r>
          </w:p>
        </w:tc>
        <w:tc>
          <w:tcPr>
            <w:tcW w:w="6409" w:type="dxa"/>
          </w:tcPr>
          <w:p w14:paraId="7BBF52B2" w14:textId="47DCE8FF" w:rsidR="00D4092C" w:rsidRDefault="00D4092C" w:rsidP="00B430E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</w:tbl>
    <w:tbl>
      <w:tblPr>
        <w:tblStyle w:val="Mkatabulky"/>
        <w:tblpPr w:leftFromText="141" w:rightFromText="141" w:vertAnchor="text" w:horzAnchor="margin" w:tblpY="2412"/>
        <w:tblW w:w="9081" w:type="dxa"/>
        <w:tblLook w:val="04A0" w:firstRow="1" w:lastRow="0" w:firstColumn="1" w:lastColumn="0" w:noHBand="0" w:noVBand="1"/>
      </w:tblPr>
      <w:tblGrid>
        <w:gridCol w:w="2689"/>
        <w:gridCol w:w="6392"/>
      </w:tblGrid>
      <w:tr w:rsidR="00055FED" w14:paraId="61FED245" w14:textId="77777777" w:rsidTr="00055FED">
        <w:trPr>
          <w:trHeight w:val="416"/>
        </w:trPr>
        <w:tc>
          <w:tcPr>
            <w:tcW w:w="2689" w:type="dxa"/>
          </w:tcPr>
          <w:p w14:paraId="6AFD89E4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Název práce:</w:t>
            </w:r>
          </w:p>
        </w:tc>
        <w:tc>
          <w:tcPr>
            <w:tcW w:w="6392" w:type="dxa"/>
          </w:tcPr>
          <w:p w14:paraId="1B9FF175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Vhled do přírody</w:t>
            </w:r>
          </w:p>
        </w:tc>
      </w:tr>
      <w:tr w:rsidR="00055FED" w14:paraId="510319A5" w14:textId="77777777" w:rsidTr="00055FED">
        <w:trPr>
          <w:trHeight w:val="407"/>
        </w:trPr>
        <w:tc>
          <w:tcPr>
            <w:tcW w:w="2689" w:type="dxa"/>
          </w:tcPr>
          <w:p w14:paraId="07D586D3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Název v angličtině:</w:t>
            </w:r>
          </w:p>
        </w:tc>
        <w:tc>
          <w:tcPr>
            <w:tcW w:w="6392" w:type="dxa"/>
          </w:tcPr>
          <w:p w14:paraId="25A1F364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Insight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B0FD5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ature</w:t>
            </w:r>
            <w:proofErr w:type="spellEnd"/>
          </w:p>
        </w:tc>
      </w:tr>
      <w:tr w:rsidR="00055FED" w14:paraId="4D74AC0F" w14:textId="77777777" w:rsidTr="00055FED">
        <w:trPr>
          <w:trHeight w:val="427"/>
        </w:trPr>
        <w:tc>
          <w:tcPr>
            <w:tcW w:w="2689" w:type="dxa"/>
          </w:tcPr>
          <w:p w14:paraId="7EFBB25E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Anotace práce:</w:t>
            </w:r>
          </w:p>
        </w:tc>
        <w:tc>
          <w:tcPr>
            <w:tcW w:w="6392" w:type="dxa"/>
          </w:tcPr>
          <w:p w14:paraId="18F6C1C7" w14:textId="77777777" w:rsidR="00055FED" w:rsidRPr="00FB71B6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Bakalářská práce se zaměřuje na pojetí tématu přírody, který vychází z osobního vztahu autorky k ní. V průběhu práce tak odkrývá osobité prvky přírody a hledá možnosti, jak je vyobrazit prostřednictvím ručně tkaného gobelínu. Práce se skládá z teoretické a praktické části. Teoretická část tedy pojednává o uchopení tématu, zrodu české autorské tapisérie a jejich významných představitelů. Představení současných autorů, pracujících s textilním vláknem, kteří svou tvorbou ovlivnili vznik a průběh této práce. Praktická část se soustředí na popis vývoje vyobrazení tématu, návrhů, materiálových zkoušek a procesu tvorby gobelínu, který je výsledkem této závěrečné práce.</w:t>
            </w:r>
          </w:p>
        </w:tc>
      </w:tr>
      <w:tr w:rsidR="00055FED" w14:paraId="75F42A96" w14:textId="77777777" w:rsidTr="00055FED">
        <w:trPr>
          <w:trHeight w:val="377"/>
        </w:trPr>
        <w:tc>
          <w:tcPr>
            <w:tcW w:w="2689" w:type="dxa"/>
          </w:tcPr>
          <w:p w14:paraId="0FF9A135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Klíčová slova:</w:t>
            </w:r>
          </w:p>
        </w:tc>
        <w:tc>
          <w:tcPr>
            <w:tcW w:w="6392" w:type="dxa"/>
          </w:tcPr>
          <w:p w14:paraId="76AA14FD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gobelín, příroda, tkaní, textilní objekt, tapiserie</w:t>
            </w:r>
          </w:p>
        </w:tc>
      </w:tr>
      <w:tr w:rsidR="00055FED" w14:paraId="2ADFF082" w14:textId="77777777" w:rsidTr="00055FED">
        <w:trPr>
          <w:trHeight w:val="841"/>
        </w:trPr>
        <w:tc>
          <w:tcPr>
            <w:tcW w:w="2689" w:type="dxa"/>
          </w:tcPr>
          <w:p w14:paraId="3312C649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Anotace v angličtině:</w:t>
            </w:r>
          </w:p>
        </w:tc>
        <w:tc>
          <w:tcPr>
            <w:tcW w:w="6392" w:type="dxa"/>
          </w:tcPr>
          <w:p w14:paraId="724DB9DB" w14:textId="30B1557E" w:rsidR="00055FED" w:rsidRPr="00FE6F96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bachelor´s</w:t>
            </w:r>
            <w:proofErr w:type="spellEnd"/>
            <w:r>
              <w:rPr>
                <w:sz w:val="24"/>
                <w:szCs w:val="24"/>
              </w:rPr>
              <w:t xml:space="preserve"> thesis </w:t>
            </w:r>
            <w:proofErr w:type="spellStart"/>
            <w:r>
              <w:rPr>
                <w:sz w:val="24"/>
                <w:szCs w:val="24"/>
              </w:rPr>
              <w:t>focuses</w:t>
            </w:r>
            <w:proofErr w:type="spellEnd"/>
            <w:r>
              <w:rPr>
                <w:sz w:val="24"/>
                <w:szCs w:val="24"/>
              </w:rPr>
              <w:t xml:space="preserve"> on </w:t>
            </w:r>
            <w:proofErr w:type="spellStart"/>
            <w:r>
              <w:rPr>
                <w:sz w:val="24"/>
                <w:szCs w:val="24"/>
              </w:rPr>
              <w:t>conception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topic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originates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relationsip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towards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</w:t>
            </w:r>
            <w:proofErr w:type="spellEnd"/>
            <w:r>
              <w:rPr>
                <w:sz w:val="24"/>
                <w:szCs w:val="24"/>
              </w:rPr>
              <w:t xml:space="preserve">.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course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thesis,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unravels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distinctive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elements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nature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searches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possibilites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how</w:t>
            </w:r>
            <w:proofErr w:type="spellEnd"/>
            <w:r>
              <w:rPr>
                <w:sz w:val="24"/>
                <w:szCs w:val="24"/>
              </w:rPr>
              <w:t xml:space="preserve"> to </w:t>
            </w:r>
            <w:proofErr w:type="spellStart"/>
            <w:r>
              <w:rPr>
                <w:sz w:val="24"/>
                <w:szCs w:val="24"/>
              </w:rPr>
              <w:t>visualize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them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hand-</w:t>
            </w:r>
            <w:proofErr w:type="spellStart"/>
            <w:r>
              <w:rPr>
                <w:sz w:val="24"/>
                <w:szCs w:val="24"/>
              </w:rPr>
              <w:t>woven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tapestry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thesis </w:t>
            </w:r>
            <w:proofErr w:type="spellStart"/>
            <w:r>
              <w:rPr>
                <w:sz w:val="24"/>
                <w:szCs w:val="24"/>
              </w:rPr>
              <w:t>consists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theoretical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practical</w:t>
            </w:r>
            <w:proofErr w:type="spellEnd"/>
            <w:r>
              <w:rPr>
                <w:sz w:val="24"/>
                <w:szCs w:val="24"/>
              </w:rPr>
              <w:t xml:space="preserve"> part. </w:t>
            </w:r>
            <w:proofErr w:type="spellStart"/>
            <w:r>
              <w:rPr>
                <w:sz w:val="24"/>
                <w:szCs w:val="24"/>
              </w:rPr>
              <w:t>Theoretical</w:t>
            </w:r>
            <w:proofErr w:type="spellEnd"/>
            <w:r>
              <w:rPr>
                <w:sz w:val="24"/>
                <w:szCs w:val="24"/>
              </w:rPr>
              <w:t xml:space="preserve"> part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concerning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grasping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the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topic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from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the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author's</w:t>
            </w:r>
            <w:proofErr w:type="spellEnd"/>
            <w:r w:rsidRPr="00A869A8">
              <w:rPr>
                <w:sz w:val="24"/>
                <w:szCs w:val="24"/>
              </w:rPr>
              <w:t xml:space="preserve"> point </w:t>
            </w:r>
            <w:proofErr w:type="spellStart"/>
            <w:r w:rsidRPr="00A869A8">
              <w:rPr>
                <w:sz w:val="24"/>
                <w:szCs w:val="24"/>
              </w:rPr>
              <w:t>of</w:t>
            </w:r>
            <w:proofErr w:type="spellEnd"/>
            <w:r w:rsidRPr="00A869A8">
              <w:rPr>
                <w:sz w:val="24"/>
                <w:szCs w:val="24"/>
              </w:rPr>
              <w:t xml:space="preserve"> </w:t>
            </w:r>
            <w:proofErr w:type="spellStart"/>
            <w:r w:rsidRPr="00A869A8">
              <w:rPr>
                <w:sz w:val="24"/>
                <w:szCs w:val="24"/>
              </w:rPr>
              <w:t>view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origin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czech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tapestry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its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introduction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current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working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textile </w:t>
            </w:r>
            <w:proofErr w:type="spellStart"/>
            <w:r>
              <w:rPr>
                <w:sz w:val="24"/>
                <w:szCs w:val="24"/>
              </w:rPr>
              <w:t>fiber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affected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creation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lastRenderedPageBreak/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process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thesis. </w:t>
            </w:r>
            <w:proofErr w:type="spellStart"/>
            <w:r>
              <w:rPr>
                <w:sz w:val="24"/>
                <w:szCs w:val="24"/>
              </w:rPr>
              <w:t>Practical</w:t>
            </w:r>
            <w:proofErr w:type="spellEnd"/>
            <w:r>
              <w:rPr>
                <w:sz w:val="24"/>
                <w:szCs w:val="24"/>
              </w:rPr>
              <w:t xml:space="preserve"> part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focusing</w:t>
            </w:r>
            <w:proofErr w:type="spellEnd"/>
            <w:r>
              <w:rPr>
                <w:sz w:val="24"/>
                <w:szCs w:val="24"/>
              </w:rPr>
              <w:t xml:space="preserve"> on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depicting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topics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designs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tests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material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process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creating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tapestry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t>the</w:t>
            </w:r>
            <w:proofErr w:type="spellEnd"/>
            <w:r w:rsidRPr="00BB3D95">
              <w:rPr>
                <w:sz w:val="24"/>
                <w:szCs w:val="24"/>
              </w:rPr>
              <w:t xml:space="preserve"> </w:t>
            </w:r>
            <w:proofErr w:type="spellStart"/>
            <w:r w:rsidRPr="00BB3D95">
              <w:rPr>
                <w:sz w:val="24"/>
                <w:szCs w:val="24"/>
              </w:rPr>
              <w:t>result</w:t>
            </w:r>
            <w:proofErr w:type="spellEnd"/>
            <w:r w:rsidRPr="00BB3D95">
              <w:rPr>
                <w:sz w:val="24"/>
                <w:szCs w:val="24"/>
              </w:rPr>
              <w:t xml:space="preserve"> </w:t>
            </w:r>
            <w:proofErr w:type="spellStart"/>
            <w:r w:rsidRPr="00BB3D95">
              <w:rPr>
                <w:sz w:val="24"/>
                <w:szCs w:val="24"/>
              </w:rPr>
              <w:t>of</w:t>
            </w:r>
            <w:proofErr w:type="spellEnd"/>
            <w:r w:rsidRPr="00BB3D95">
              <w:rPr>
                <w:sz w:val="24"/>
                <w:szCs w:val="24"/>
              </w:rPr>
              <w:t xml:space="preserve"> </w:t>
            </w:r>
            <w:proofErr w:type="spellStart"/>
            <w:r w:rsidRPr="00BB3D95">
              <w:rPr>
                <w:sz w:val="24"/>
                <w:szCs w:val="24"/>
              </w:rPr>
              <w:t>this</w:t>
            </w:r>
            <w:proofErr w:type="spellEnd"/>
            <w:r w:rsidRPr="00BB3D9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thesis.</w:t>
            </w:r>
          </w:p>
        </w:tc>
      </w:tr>
      <w:tr w:rsidR="00055FED" w14:paraId="71927D1E" w14:textId="77777777" w:rsidTr="00055FED">
        <w:trPr>
          <w:trHeight w:val="414"/>
        </w:trPr>
        <w:tc>
          <w:tcPr>
            <w:tcW w:w="2689" w:type="dxa"/>
          </w:tcPr>
          <w:p w14:paraId="6C1A7F12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Klíčová slova v angličtině:</w:t>
            </w:r>
          </w:p>
        </w:tc>
        <w:tc>
          <w:tcPr>
            <w:tcW w:w="6392" w:type="dxa"/>
          </w:tcPr>
          <w:p w14:paraId="4F89B931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gobelin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nature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weaving</w:t>
            </w:r>
            <w:proofErr w:type="spellEnd"/>
            <w:r>
              <w:rPr>
                <w:sz w:val="24"/>
                <w:szCs w:val="24"/>
              </w:rPr>
              <w:t xml:space="preserve">, textile </w:t>
            </w:r>
            <w:proofErr w:type="spellStart"/>
            <w:r>
              <w:rPr>
                <w:sz w:val="24"/>
                <w:szCs w:val="24"/>
              </w:rPr>
              <w:t>object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tapestry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055FED" w14:paraId="14D91961" w14:textId="77777777" w:rsidTr="00055FED">
        <w:trPr>
          <w:trHeight w:val="405"/>
        </w:trPr>
        <w:tc>
          <w:tcPr>
            <w:tcW w:w="2689" w:type="dxa"/>
          </w:tcPr>
          <w:p w14:paraId="1BD6CC74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Rozsah práce:</w:t>
            </w:r>
          </w:p>
        </w:tc>
        <w:tc>
          <w:tcPr>
            <w:tcW w:w="6392" w:type="dxa"/>
          </w:tcPr>
          <w:p w14:paraId="1A6E4EFE" w14:textId="19802C71" w:rsidR="00055FED" w:rsidRDefault="00DB4FE5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stran</w:t>
            </w:r>
          </w:p>
        </w:tc>
      </w:tr>
      <w:tr w:rsidR="00055FED" w14:paraId="034B2B57" w14:textId="77777777" w:rsidTr="00055FED">
        <w:trPr>
          <w:trHeight w:val="424"/>
        </w:trPr>
        <w:tc>
          <w:tcPr>
            <w:tcW w:w="2689" w:type="dxa"/>
          </w:tcPr>
          <w:p w14:paraId="67AF4D11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 práce:</w:t>
            </w:r>
          </w:p>
        </w:tc>
        <w:tc>
          <w:tcPr>
            <w:tcW w:w="6392" w:type="dxa"/>
          </w:tcPr>
          <w:p w14:paraId="4B2C732C" w14:textId="77777777" w:rsidR="00055FED" w:rsidRDefault="00055FED" w:rsidP="00055FE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Český</w:t>
            </w:r>
          </w:p>
        </w:tc>
      </w:tr>
    </w:tbl>
    <w:p w14:paraId="1CCE2B4B" w14:textId="4972BB90" w:rsidR="00945682" w:rsidRPr="00572BB7" w:rsidRDefault="00055FED" w:rsidP="00B430E2">
      <w:pPr>
        <w:spacing w:line="360" w:lineRule="auto"/>
        <w:jc w:val="both"/>
        <w:rPr>
          <w:b/>
          <w:bCs/>
          <w:sz w:val="28"/>
          <w:szCs w:val="28"/>
        </w:rPr>
      </w:pPr>
      <w:r w:rsidRPr="00572BB7">
        <w:rPr>
          <w:b/>
          <w:bCs/>
          <w:sz w:val="28"/>
          <w:szCs w:val="28"/>
        </w:rPr>
        <w:t xml:space="preserve"> </w:t>
      </w:r>
    </w:p>
    <w:p w14:paraId="5E8D0B4C" w14:textId="49EDB149" w:rsidR="00D4092C" w:rsidRDefault="005902E0" w:rsidP="00B430E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B5892">
        <w:rPr>
          <w:sz w:val="24"/>
          <w:szCs w:val="24"/>
        </w:rPr>
        <w:br w:type="page"/>
      </w:r>
    </w:p>
    <w:p w14:paraId="1AE84173" w14:textId="2DEC5531" w:rsidR="00D4092C" w:rsidRDefault="00D4092C" w:rsidP="00B430E2">
      <w:pPr>
        <w:spacing w:line="360" w:lineRule="auto"/>
        <w:jc w:val="both"/>
        <w:rPr>
          <w:sz w:val="24"/>
          <w:szCs w:val="24"/>
        </w:rPr>
      </w:pPr>
    </w:p>
    <w:p w14:paraId="495C55C1" w14:textId="5A4AF057" w:rsidR="007B5892" w:rsidRPr="00AB757D" w:rsidRDefault="007B5892" w:rsidP="00AB757D">
      <w:pPr>
        <w:pStyle w:val="Nadpis1"/>
        <w:rPr>
          <w:rFonts w:asciiTheme="minorHAnsi" w:hAnsiTheme="minorHAnsi" w:cstheme="minorHAnsi"/>
          <w:b/>
          <w:bCs/>
          <w:sz w:val="28"/>
          <w:szCs w:val="28"/>
        </w:rPr>
      </w:pPr>
      <w:bookmarkStart w:id="52" w:name="_Toc132660556"/>
      <w:r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6. </w:t>
      </w:r>
      <w:r w:rsidR="00572BB7" w:rsidRPr="00AB757D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POUŽITÝCH ZDROJŮ</w:t>
      </w:r>
      <w:bookmarkEnd w:id="52"/>
    </w:p>
    <w:p w14:paraId="03B97505" w14:textId="162AC2A0" w:rsidR="007B5892" w:rsidRDefault="007B5892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sz w:val="24"/>
          <w:szCs w:val="24"/>
        </w:rPr>
        <w:t>ŠTEIGLOVÁ, Taťána</w:t>
      </w:r>
      <w:r w:rsidR="00896405">
        <w:rPr>
          <w:sz w:val="24"/>
          <w:szCs w:val="24"/>
        </w:rPr>
        <w:t>.</w:t>
      </w:r>
      <w:r w:rsidRPr="0094533B">
        <w:rPr>
          <w:sz w:val="24"/>
          <w:szCs w:val="24"/>
        </w:rPr>
        <w:t xml:space="preserve"> Textilní slovník: malý průvodce textilními pojmy. 1. vydání. Olomouc: Univerzita Palackého v Olomouci, 2014. ISBN 978-80-244-4003-3</w:t>
      </w:r>
    </w:p>
    <w:p w14:paraId="175A433D" w14:textId="7E97C0DA" w:rsidR="00AE150E" w:rsidRDefault="00AE150E" w:rsidP="00B430E2">
      <w:pPr>
        <w:spacing w:line="360" w:lineRule="auto"/>
        <w:jc w:val="both"/>
        <w:rPr>
          <w:sz w:val="24"/>
          <w:szCs w:val="24"/>
        </w:rPr>
      </w:pPr>
      <w:r w:rsidRPr="00AE150E">
        <w:rPr>
          <w:sz w:val="24"/>
          <w:szCs w:val="24"/>
        </w:rPr>
        <w:t>ŠTEIGLOVÁ, Taťána. Významné osobnosti světové textilní tvorby a bienále v Lausanne. 1. vydání. Olomouc: Univerzita Palackého v Olomouci, 2009. ISBN: 978-80-244-2282-4</w:t>
      </w:r>
    </w:p>
    <w:p w14:paraId="1ECE6D6C" w14:textId="1F6FB670" w:rsidR="00EA5FD0" w:rsidRPr="00AE150E" w:rsidRDefault="00EA5FD0" w:rsidP="00B430E2">
      <w:pPr>
        <w:spacing w:line="360" w:lineRule="auto"/>
        <w:jc w:val="both"/>
        <w:rPr>
          <w:sz w:val="24"/>
          <w:szCs w:val="24"/>
        </w:rPr>
      </w:pPr>
      <w:bookmarkStart w:id="53" w:name="_Hlk132651016"/>
      <w:r w:rsidRPr="0094533B">
        <w:rPr>
          <w:sz w:val="24"/>
          <w:szCs w:val="24"/>
        </w:rPr>
        <w:t>ŠTEIGLOVÁ, Taťána</w:t>
      </w:r>
      <w:r w:rsidR="00896405">
        <w:rPr>
          <w:sz w:val="24"/>
          <w:szCs w:val="24"/>
        </w:rPr>
        <w:t>.</w:t>
      </w:r>
      <w:r w:rsidRPr="0094533B">
        <w:rPr>
          <w:sz w:val="24"/>
          <w:szCs w:val="24"/>
        </w:rPr>
        <w:t xml:space="preserve"> Česká textilní tvorba 2. poloviny 20. století. 1. vydání. Olomouc: Univerzita Palackého v Olomouci, 2015. ISBN 978-80-244-4636-3</w:t>
      </w:r>
    </w:p>
    <w:bookmarkEnd w:id="53"/>
    <w:p w14:paraId="7CCAEC0C" w14:textId="77777777" w:rsidR="007B5892" w:rsidRPr="0094533B" w:rsidRDefault="007B5892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sz w:val="24"/>
          <w:szCs w:val="24"/>
        </w:rPr>
        <w:t>BEZDĚK, Ladislav; DŘEVÍKOVSKÁ, Jitka; CHUDÁREK, Zdeněk; KLIMTOVÁ, Zdenka; ŠTULC, Josef. Metodika průzkumu, dokumentace a péče o orientální koberce. 1. vydání. Praha: Národní památkový ústav, 2014. ISBN 978-80-7480-009-2</w:t>
      </w:r>
    </w:p>
    <w:p w14:paraId="13AAB6B0" w14:textId="4BFF43FC" w:rsidR="007B5892" w:rsidRDefault="007B5892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sz w:val="24"/>
          <w:szCs w:val="24"/>
        </w:rPr>
        <w:t>VLČKOVÁ, Lucie</w:t>
      </w:r>
      <w:r w:rsidR="00896405">
        <w:rPr>
          <w:sz w:val="24"/>
          <w:szCs w:val="24"/>
        </w:rPr>
        <w:t>.</w:t>
      </w:r>
      <w:r w:rsidRPr="0094533B">
        <w:rPr>
          <w:sz w:val="24"/>
          <w:szCs w:val="24"/>
        </w:rPr>
        <w:t xml:space="preserve"> Antonín Kybal. Praha: KANT, 2016. ISBN 978-80-7437-223-0</w:t>
      </w:r>
    </w:p>
    <w:p w14:paraId="5F892997" w14:textId="2C0D5F2C" w:rsidR="00F37211" w:rsidRPr="00F37211" w:rsidRDefault="00F37211" w:rsidP="00B430E2">
      <w:pPr>
        <w:spacing w:line="360" w:lineRule="auto"/>
        <w:jc w:val="both"/>
        <w:rPr>
          <w:sz w:val="24"/>
          <w:szCs w:val="24"/>
        </w:rPr>
      </w:pPr>
      <w:r w:rsidRPr="00F37211">
        <w:rPr>
          <w:sz w:val="24"/>
          <w:szCs w:val="24"/>
        </w:rPr>
        <w:t>KYBAL, Antonín. O textilním výtvarném projevu. 1. vydání. Praha: Státní pedagogické nakladatelství, 1973.</w:t>
      </w:r>
    </w:p>
    <w:p w14:paraId="7358B64E" w14:textId="77777777" w:rsidR="007B5892" w:rsidRPr="0094533B" w:rsidRDefault="007B5892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rFonts w:cstheme="minorHAnsi"/>
          <w:sz w:val="24"/>
          <w:szCs w:val="24"/>
        </w:rPr>
        <w:t xml:space="preserve">COTTON, Giselle Eberhard. </w:t>
      </w:r>
      <w:proofErr w:type="spellStart"/>
      <w:r w:rsidRPr="0094533B">
        <w:rPr>
          <w:rFonts w:cstheme="minorHAnsi"/>
          <w:sz w:val="24"/>
          <w:szCs w:val="24"/>
        </w:rPr>
        <w:t>The</w:t>
      </w:r>
      <w:proofErr w:type="spellEnd"/>
      <w:r w:rsidRPr="0094533B">
        <w:rPr>
          <w:rFonts w:cstheme="minorHAnsi"/>
          <w:sz w:val="24"/>
          <w:szCs w:val="24"/>
        </w:rPr>
        <w:t xml:space="preserve"> Lausanne International </w:t>
      </w:r>
      <w:proofErr w:type="spellStart"/>
      <w:r w:rsidRPr="0094533B">
        <w:rPr>
          <w:rFonts w:cstheme="minorHAnsi"/>
          <w:sz w:val="24"/>
          <w:szCs w:val="24"/>
        </w:rPr>
        <w:t>Tapestry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Biennials</w:t>
      </w:r>
      <w:proofErr w:type="spellEnd"/>
      <w:r w:rsidRPr="0094533B">
        <w:rPr>
          <w:rFonts w:cstheme="minorHAnsi"/>
          <w:sz w:val="24"/>
          <w:szCs w:val="24"/>
        </w:rPr>
        <w:t xml:space="preserve"> (1962-1995) </w:t>
      </w:r>
      <w:proofErr w:type="spellStart"/>
      <w:r w:rsidRPr="0094533B">
        <w:rPr>
          <w:rFonts w:cstheme="minorHAnsi"/>
          <w:sz w:val="24"/>
          <w:szCs w:val="24"/>
        </w:rPr>
        <w:t>The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Pivotal</w:t>
      </w:r>
      <w:proofErr w:type="spellEnd"/>
      <w:r w:rsidRPr="0094533B">
        <w:rPr>
          <w:rFonts w:cstheme="minorHAnsi"/>
          <w:sz w:val="24"/>
          <w:szCs w:val="24"/>
        </w:rPr>
        <w:t xml:space="preserve"> Role </w:t>
      </w:r>
      <w:proofErr w:type="spellStart"/>
      <w:r w:rsidRPr="0094533B">
        <w:rPr>
          <w:rFonts w:cstheme="minorHAnsi"/>
          <w:sz w:val="24"/>
          <w:szCs w:val="24"/>
        </w:rPr>
        <w:t>of</w:t>
      </w:r>
      <w:proofErr w:type="spellEnd"/>
      <w:r w:rsidRPr="0094533B">
        <w:rPr>
          <w:rFonts w:cstheme="minorHAnsi"/>
          <w:sz w:val="24"/>
          <w:szCs w:val="24"/>
        </w:rPr>
        <w:t xml:space="preserve"> a </w:t>
      </w:r>
      <w:proofErr w:type="spellStart"/>
      <w:r w:rsidRPr="0094533B">
        <w:rPr>
          <w:rFonts w:cstheme="minorHAnsi"/>
          <w:sz w:val="24"/>
          <w:szCs w:val="24"/>
        </w:rPr>
        <w:t>Swiss</w:t>
      </w:r>
      <w:proofErr w:type="spellEnd"/>
      <w:r w:rsidRPr="0094533B">
        <w:rPr>
          <w:rFonts w:cstheme="minorHAnsi"/>
          <w:sz w:val="24"/>
          <w:szCs w:val="24"/>
        </w:rPr>
        <w:t xml:space="preserve"> City in </w:t>
      </w:r>
      <w:proofErr w:type="spellStart"/>
      <w:r w:rsidRPr="0094533B">
        <w:rPr>
          <w:rFonts w:cstheme="minorHAnsi"/>
          <w:sz w:val="24"/>
          <w:szCs w:val="24"/>
        </w:rPr>
        <w:t>the</w:t>
      </w:r>
      <w:proofErr w:type="spellEnd"/>
      <w:r w:rsidRPr="0094533B">
        <w:rPr>
          <w:rFonts w:cstheme="minorHAnsi"/>
          <w:sz w:val="24"/>
          <w:szCs w:val="24"/>
        </w:rPr>
        <w:t xml:space="preserve"> „New </w:t>
      </w:r>
      <w:proofErr w:type="spellStart"/>
      <w:r w:rsidRPr="0094533B">
        <w:rPr>
          <w:rFonts w:cstheme="minorHAnsi"/>
          <w:sz w:val="24"/>
          <w:szCs w:val="24"/>
        </w:rPr>
        <w:t>Tapestry</w:t>
      </w:r>
      <w:proofErr w:type="spellEnd"/>
      <w:r w:rsidRPr="0094533B">
        <w:rPr>
          <w:rFonts w:cstheme="minorHAnsi"/>
          <w:sz w:val="24"/>
          <w:szCs w:val="24"/>
        </w:rPr>
        <w:t xml:space="preserve">“ </w:t>
      </w:r>
      <w:proofErr w:type="spellStart"/>
      <w:r w:rsidRPr="0094533B">
        <w:rPr>
          <w:rFonts w:cstheme="minorHAnsi"/>
          <w:sz w:val="24"/>
          <w:szCs w:val="24"/>
        </w:rPr>
        <w:t>Movement</w:t>
      </w:r>
      <w:proofErr w:type="spellEnd"/>
      <w:r w:rsidRPr="0094533B">
        <w:rPr>
          <w:rFonts w:cstheme="minorHAnsi"/>
          <w:sz w:val="24"/>
          <w:szCs w:val="24"/>
        </w:rPr>
        <w:t xml:space="preserve"> in </w:t>
      </w:r>
      <w:proofErr w:type="spellStart"/>
      <w:r w:rsidRPr="0094533B">
        <w:rPr>
          <w:rFonts w:cstheme="minorHAnsi"/>
          <w:sz w:val="24"/>
          <w:szCs w:val="24"/>
        </w:rPr>
        <w:t>Eastern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Europe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After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World</w:t>
      </w:r>
      <w:proofErr w:type="spellEnd"/>
      <w:r w:rsidRPr="0094533B">
        <w:rPr>
          <w:rFonts w:cstheme="minorHAnsi"/>
          <w:sz w:val="24"/>
          <w:szCs w:val="24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War</w:t>
      </w:r>
      <w:proofErr w:type="spellEnd"/>
      <w:r w:rsidRPr="0094533B">
        <w:rPr>
          <w:rFonts w:cstheme="minorHAnsi"/>
          <w:sz w:val="24"/>
          <w:szCs w:val="24"/>
        </w:rPr>
        <w:t xml:space="preserve"> II. In: Digital</w:t>
      </w:r>
      <w:r w:rsidRPr="00F26ADD">
        <w:rPr>
          <w:rFonts w:cstheme="minorHAnsi"/>
        </w:rPr>
        <w:t xml:space="preserve"> </w:t>
      </w:r>
      <w:proofErr w:type="spellStart"/>
      <w:r w:rsidRPr="0094533B">
        <w:rPr>
          <w:rFonts w:cstheme="minorHAnsi"/>
          <w:sz w:val="24"/>
          <w:szCs w:val="24"/>
        </w:rPr>
        <w:t>Commons</w:t>
      </w:r>
      <w:r w:rsidRPr="0094533B">
        <w:rPr>
          <w:rFonts w:cstheme="minorHAnsi"/>
          <w:sz w:val="24"/>
          <w:szCs w:val="24"/>
          <w:shd w:val="clear" w:color="auto" w:fill="FFFFFF"/>
        </w:rPr>
        <w:t>@University</w:t>
      </w:r>
      <w:proofErr w:type="spellEnd"/>
      <w:r w:rsidRPr="0094533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4533B">
        <w:rPr>
          <w:rFonts w:cstheme="minorHAnsi"/>
          <w:sz w:val="24"/>
          <w:szCs w:val="24"/>
          <w:shd w:val="clear" w:color="auto" w:fill="FFFFFF"/>
        </w:rPr>
        <w:t>of</w:t>
      </w:r>
      <w:proofErr w:type="spellEnd"/>
      <w:r w:rsidRPr="0094533B">
        <w:rPr>
          <w:rFonts w:cstheme="minorHAnsi"/>
          <w:sz w:val="24"/>
          <w:szCs w:val="24"/>
          <w:shd w:val="clear" w:color="auto" w:fill="FFFFFF"/>
        </w:rPr>
        <w:t xml:space="preserve"> Nebraska – Lincoln [online]. Textile Society </w:t>
      </w:r>
      <w:proofErr w:type="spellStart"/>
      <w:r w:rsidRPr="0094533B">
        <w:rPr>
          <w:rFonts w:cstheme="minorHAnsi"/>
          <w:sz w:val="24"/>
          <w:szCs w:val="24"/>
          <w:shd w:val="clear" w:color="auto" w:fill="FFFFFF"/>
        </w:rPr>
        <w:t>of</w:t>
      </w:r>
      <w:proofErr w:type="spellEnd"/>
      <w:r w:rsidRPr="0094533B">
        <w:rPr>
          <w:rFonts w:cstheme="minorHAnsi"/>
          <w:sz w:val="24"/>
          <w:szCs w:val="24"/>
          <w:shd w:val="clear" w:color="auto" w:fill="FFFFFF"/>
        </w:rPr>
        <w:t xml:space="preserve"> America </w:t>
      </w:r>
      <w:proofErr w:type="gramStart"/>
      <w:r w:rsidRPr="0094533B">
        <w:rPr>
          <w:rFonts w:cstheme="minorHAnsi"/>
          <w:sz w:val="24"/>
          <w:szCs w:val="24"/>
          <w:shd w:val="clear" w:color="auto" w:fill="FFFFFF"/>
        </w:rPr>
        <w:t>Symposium</w:t>
      </w:r>
      <w:proofErr w:type="gramEnd"/>
      <w:r w:rsidRPr="0094533B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4533B">
        <w:rPr>
          <w:rFonts w:cstheme="minorHAnsi"/>
          <w:sz w:val="24"/>
          <w:szCs w:val="24"/>
          <w:shd w:val="clear" w:color="auto" w:fill="FFFFFF"/>
        </w:rPr>
        <w:t>Proceedings</w:t>
      </w:r>
      <w:proofErr w:type="spellEnd"/>
      <w:r w:rsidRPr="0094533B">
        <w:rPr>
          <w:rFonts w:cstheme="minorHAnsi"/>
          <w:sz w:val="24"/>
          <w:szCs w:val="24"/>
          <w:shd w:val="clear" w:color="auto" w:fill="FFFFFF"/>
        </w:rPr>
        <w:t xml:space="preserve">, září 2012 [cit. 21.3. 2023]. Dostupné z: </w:t>
      </w:r>
      <w:proofErr w:type="spellStart"/>
      <w:r w:rsidRPr="0094533B">
        <w:rPr>
          <w:sz w:val="24"/>
          <w:szCs w:val="24"/>
        </w:rPr>
        <w:t>The</w:t>
      </w:r>
      <w:proofErr w:type="spellEnd"/>
      <w:r w:rsidRPr="0094533B">
        <w:rPr>
          <w:sz w:val="24"/>
          <w:szCs w:val="24"/>
        </w:rPr>
        <w:t xml:space="preserve"> Lausanne International </w:t>
      </w:r>
      <w:proofErr w:type="spellStart"/>
      <w:r w:rsidRPr="0094533B">
        <w:rPr>
          <w:sz w:val="24"/>
          <w:szCs w:val="24"/>
        </w:rPr>
        <w:t>Tapestry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Biennials</w:t>
      </w:r>
      <w:proofErr w:type="spellEnd"/>
      <w:r w:rsidRPr="0094533B">
        <w:rPr>
          <w:sz w:val="24"/>
          <w:szCs w:val="24"/>
        </w:rPr>
        <w:t xml:space="preserve"> (1962-1995) </w:t>
      </w:r>
      <w:proofErr w:type="spellStart"/>
      <w:r w:rsidRPr="0094533B">
        <w:rPr>
          <w:sz w:val="24"/>
          <w:szCs w:val="24"/>
        </w:rPr>
        <w:t>The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Pivotal</w:t>
      </w:r>
      <w:proofErr w:type="spellEnd"/>
      <w:r w:rsidRPr="0094533B">
        <w:rPr>
          <w:sz w:val="24"/>
          <w:szCs w:val="24"/>
        </w:rPr>
        <w:t xml:space="preserve"> Role </w:t>
      </w:r>
      <w:proofErr w:type="spellStart"/>
      <w:r w:rsidRPr="0094533B">
        <w:rPr>
          <w:sz w:val="24"/>
          <w:szCs w:val="24"/>
        </w:rPr>
        <w:t>of</w:t>
      </w:r>
      <w:proofErr w:type="spellEnd"/>
      <w:r w:rsidRPr="0094533B">
        <w:rPr>
          <w:sz w:val="24"/>
          <w:szCs w:val="24"/>
        </w:rPr>
        <w:t xml:space="preserve"> a </w:t>
      </w:r>
      <w:proofErr w:type="spellStart"/>
      <w:r w:rsidRPr="0094533B">
        <w:rPr>
          <w:sz w:val="24"/>
          <w:szCs w:val="24"/>
        </w:rPr>
        <w:t>Swiss</w:t>
      </w:r>
      <w:proofErr w:type="spellEnd"/>
      <w:r w:rsidRPr="0094533B">
        <w:rPr>
          <w:sz w:val="24"/>
          <w:szCs w:val="24"/>
        </w:rPr>
        <w:t xml:space="preserve"> City in </w:t>
      </w:r>
      <w:proofErr w:type="spellStart"/>
      <w:r w:rsidRPr="0094533B">
        <w:rPr>
          <w:sz w:val="24"/>
          <w:szCs w:val="24"/>
        </w:rPr>
        <w:t>the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â•œNew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Tapestryâ•š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Movement</w:t>
      </w:r>
      <w:proofErr w:type="spellEnd"/>
      <w:r w:rsidRPr="0094533B">
        <w:rPr>
          <w:sz w:val="24"/>
          <w:szCs w:val="24"/>
        </w:rPr>
        <w:t xml:space="preserve"> in </w:t>
      </w:r>
      <w:proofErr w:type="spellStart"/>
      <w:r w:rsidRPr="0094533B">
        <w:rPr>
          <w:sz w:val="24"/>
          <w:szCs w:val="24"/>
        </w:rPr>
        <w:t>Eastern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Europe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After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World</w:t>
      </w:r>
      <w:proofErr w:type="spellEnd"/>
      <w:r w:rsidRPr="0094533B">
        <w:rPr>
          <w:sz w:val="24"/>
          <w:szCs w:val="24"/>
        </w:rPr>
        <w:t xml:space="preserve"> </w:t>
      </w:r>
      <w:proofErr w:type="spellStart"/>
      <w:r w:rsidRPr="0094533B">
        <w:rPr>
          <w:sz w:val="24"/>
          <w:szCs w:val="24"/>
        </w:rPr>
        <w:t>War</w:t>
      </w:r>
      <w:proofErr w:type="spellEnd"/>
      <w:r w:rsidRPr="0094533B">
        <w:rPr>
          <w:sz w:val="24"/>
          <w:szCs w:val="24"/>
        </w:rPr>
        <w:t xml:space="preserve"> II (unl.edu)</w:t>
      </w:r>
    </w:p>
    <w:p w14:paraId="2D56D189" w14:textId="32E21410" w:rsidR="007B5892" w:rsidRPr="0094533B" w:rsidRDefault="007B5892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sz w:val="24"/>
          <w:szCs w:val="24"/>
        </w:rPr>
        <w:t xml:space="preserve">JEŽKOVÁ, Sabina. Jeho ručně tkaná tapisérie visela i v prezidentské vile. Výtvarník Antonín Kybal se zasloužil o rozkvět českého textilního výtvarnictví. In: Czechdesign.cz [online]. 4.3. 2022 [cit. 22.3. 2023]. Dostupné z: </w:t>
      </w:r>
      <w:r w:rsidR="003C2564" w:rsidRPr="0094533B">
        <w:rPr>
          <w:sz w:val="24"/>
          <w:szCs w:val="24"/>
        </w:rPr>
        <w:t>https://www.czechdesign.cz/temata-a-rubriky/jeho-rucne-tkana-tapiserie-visela-i-v-prezidentske-vile-vytvarnik-antonin-kybal-se-zaslouzil-o-rozkvet-ceskeho-textilniho-vytvarnictvi</w:t>
      </w:r>
    </w:p>
    <w:p w14:paraId="3C5BA050" w14:textId="3388304D" w:rsidR="00281F28" w:rsidRPr="0094533B" w:rsidRDefault="005B2A91" w:rsidP="00B430E2">
      <w:pPr>
        <w:spacing w:line="360" w:lineRule="auto"/>
        <w:jc w:val="both"/>
        <w:rPr>
          <w:sz w:val="24"/>
          <w:szCs w:val="24"/>
        </w:rPr>
      </w:pPr>
      <w:r w:rsidRPr="0094533B">
        <w:rPr>
          <w:sz w:val="24"/>
          <w:szCs w:val="24"/>
        </w:rPr>
        <w:lastRenderedPageBreak/>
        <w:t xml:space="preserve">Ana Teresa </w:t>
      </w:r>
      <w:proofErr w:type="spellStart"/>
      <w:r w:rsidRPr="0094533B">
        <w:rPr>
          <w:sz w:val="24"/>
          <w:szCs w:val="24"/>
        </w:rPr>
        <w:t>Barboza</w:t>
      </w:r>
      <w:proofErr w:type="spellEnd"/>
      <w:r w:rsidRPr="0094533B">
        <w:rPr>
          <w:sz w:val="24"/>
          <w:szCs w:val="24"/>
        </w:rPr>
        <w:t xml:space="preserve"> – </w:t>
      </w:r>
      <w:proofErr w:type="spellStart"/>
      <w:r w:rsidRPr="0094533B">
        <w:rPr>
          <w:sz w:val="24"/>
          <w:szCs w:val="24"/>
        </w:rPr>
        <w:t>Handcraft</w:t>
      </w:r>
      <w:proofErr w:type="spellEnd"/>
      <w:r w:rsidRPr="0094533B">
        <w:rPr>
          <w:sz w:val="24"/>
          <w:szCs w:val="24"/>
        </w:rPr>
        <w:t xml:space="preserve"> and </w:t>
      </w:r>
      <w:proofErr w:type="spellStart"/>
      <w:r w:rsidRPr="0094533B">
        <w:rPr>
          <w:sz w:val="24"/>
          <w:szCs w:val="24"/>
        </w:rPr>
        <w:t>nature</w:t>
      </w:r>
      <w:proofErr w:type="spellEnd"/>
      <w:r w:rsidRPr="0094533B">
        <w:rPr>
          <w:sz w:val="24"/>
          <w:szCs w:val="24"/>
        </w:rPr>
        <w:t>. In: TextileArtist.org [online]. [cit. 30.3. 2023]. Dostupné z: https://www.textileartist.org/ana-teresa-barboza-handcraft-nature/</w:t>
      </w:r>
    </w:p>
    <w:p w14:paraId="031AC726" w14:textId="7DD76416" w:rsidR="002B3501" w:rsidRPr="002B3501" w:rsidRDefault="002B3501" w:rsidP="00B430E2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JACOBS, </w:t>
      </w:r>
      <w:proofErr w:type="spellStart"/>
      <w:r>
        <w:rPr>
          <w:rFonts w:cstheme="minorHAnsi"/>
          <w:sz w:val="24"/>
          <w:szCs w:val="24"/>
        </w:rPr>
        <w:t>Keisha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Weaving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watery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worlds</w:t>
      </w:r>
      <w:proofErr w:type="spellEnd"/>
      <w:r>
        <w:rPr>
          <w:rFonts w:cstheme="minorHAnsi"/>
          <w:sz w:val="24"/>
          <w:szCs w:val="24"/>
        </w:rPr>
        <w:t xml:space="preserve">: An interview </w:t>
      </w:r>
      <w:proofErr w:type="spellStart"/>
      <w:r>
        <w:rPr>
          <w:rFonts w:cstheme="minorHAnsi"/>
          <w:sz w:val="24"/>
          <w:szCs w:val="24"/>
        </w:rPr>
        <w:t>with</w:t>
      </w:r>
      <w:proofErr w:type="spellEnd"/>
      <w:r>
        <w:rPr>
          <w:rFonts w:cstheme="minorHAnsi"/>
          <w:sz w:val="24"/>
          <w:szCs w:val="24"/>
        </w:rPr>
        <w:t xml:space="preserve"> Vanessa </w:t>
      </w:r>
      <w:proofErr w:type="spellStart"/>
      <w:r w:rsidRPr="0094533B">
        <w:rPr>
          <w:rFonts w:cstheme="minorHAnsi"/>
        </w:rPr>
        <w:t>Barrag</w:t>
      </w:r>
      <w:r w:rsidRPr="0094533B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ão</w:t>
      </w:r>
      <w:proofErr w:type="spellEnd"/>
      <w:r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 xml:space="preserve">. In: Artshelp.com [online]. 2022. [cit. 31.3. 2023]. Dostupné z: </w:t>
      </w:r>
      <w:r w:rsidRPr="002B3501">
        <w:rPr>
          <w:rStyle w:val="Zdraznn"/>
          <w:rFonts w:cstheme="minorHAnsi"/>
          <w:i w:val="0"/>
          <w:iCs w:val="0"/>
          <w:sz w:val="24"/>
          <w:szCs w:val="24"/>
          <w:shd w:val="clear" w:color="auto" w:fill="FFFFFF"/>
        </w:rPr>
        <w:t>https://www.artshelp.com/vanessa-barragao/</w:t>
      </w:r>
    </w:p>
    <w:p w14:paraId="0AB1B9BD" w14:textId="55134AD3" w:rsidR="0094533B" w:rsidRDefault="00A96925" w:rsidP="00572BB7">
      <w:pPr>
        <w:spacing w:line="360" w:lineRule="auto"/>
        <w:rPr>
          <w:sz w:val="24"/>
          <w:szCs w:val="24"/>
        </w:rPr>
      </w:pPr>
      <w:r w:rsidRPr="00A96925">
        <w:rPr>
          <w:sz w:val="24"/>
          <w:szCs w:val="24"/>
        </w:rPr>
        <w:t>Ludmila Kolková. O autorce [online]. [cit. 2.4. 2023]. Dostupné z: http://www.kolkova.eu/autorka.htm</w:t>
      </w:r>
    </w:p>
    <w:p w14:paraId="602A5672" w14:textId="6345437C" w:rsidR="0016622C" w:rsidRPr="00A96925" w:rsidRDefault="0016622C" w:rsidP="00572BB7">
      <w:pPr>
        <w:spacing w:line="36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Karen </w:t>
      </w:r>
      <w:proofErr w:type="spellStart"/>
      <w:r>
        <w:rPr>
          <w:sz w:val="24"/>
          <w:szCs w:val="24"/>
        </w:rPr>
        <w:t>Henderson</w:t>
      </w:r>
      <w:proofErr w:type="spellEnd"/>
      <w:r>
        <w:rPr>
          <w:sz w:val="24"/>
          <w:szCs w:val="24"/>
        </w:rPr>
        <w:t xml:space="preserve"> [online]. [cit. 2.4. 2023]. Dostupné z:</w:t>
      </w:r>
      <w:r w:rsidR="00B430E2">
        <w:rPr>
          <w:sz w:val="24"/>
          <w:szCs w:val="24"/>
        </w:rPr>
        <w:t xml:space="preserve"> </w:t>
      </w:r>
      <w:r w:rsidRPr="0016622C">
        <w:rPr>
          <w:sz w:val="24"/>
          <w:szCs w:val="24"/>
        </w:rPr>
        <w:t>https://www.karenhendersonfiber.com/</w:t>
      </w:r>
    </w:p>
    <w:p w14:paraId="060698B6" w14:textId="1BC13440" w:rsidR="007B5892" w:rsidRDefault="009041E5" w:rsidP="00B430E2">
      <w:pPr>
        <w:spacing w:line="360" w:lineRule="auto"/>
        <w:jc w:val="both"/>
        <w:rPr>
          <w:sz w:val="24"/>
          <w:szCs w:val="24"/>
        </w:rPr>
      </w:pPr>
      <w:r w:rsidRPr="009041E5">
        <w:rPr>
          <w:sz w:val="24"/>
          <w:szCs w:val="24"/>
        </w:rPr>
        <w:t>Eva Brodská.</w:t>
      </w:r>
      <w:r>
        <w:rPr>
          <w:sz w:val="24"/>
          <w:szCs w:val="24"/>
        </w:rPr>
        <w:t xml:space="preserve"> </w:t>
      </w:r>
      <w:r w:rsidRPr="009041E5">
        <w:rPr>
          <w:sz w:val="24"/>
          <w:szCs w:val="24"/>
        </w:rPr>
        <w:t>In: eva-brodska.cz [online]. [cit. 3.4. 2023]. Dostupné z: https://www.eva-brodska.cz/</w:t>
      </w:r>
    </w:p>
    <w:p w14:paraId="7DFAF53D" w14:textId="77777777" w:rsidR="00AD4394" w:rsidRDefault="00AD4394" w:rsidP="00B430E2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7EBDAED0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67ECE316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2FF4FF5A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24B132F8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56652C2E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398A6F1D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2D655F57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25EC8C5E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4DA8E754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40067962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60232C99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0F6944C5" w14:textId="77777777" w:rsidR="00DB4FE5" w:rsidRDefault="00DB4FE5" w:rsidP="00EB0FD5">
      <w:pPr>
        <w:spacing w:line="360" w:lineRule="auto"/>
        <w:jc w:val="both"/>
        <w:rPr>
          <w:i/>
          <w:iCs/>
          <w:color w:val="C00000"/>
          <w:sz w:val="24"/>
          <w:szCs w:val="24"/>
        </w:rPr>
      </w:pPr>
    </w:p>
    <w:p w14:paraId="0358B7F5" w14:textId="4072CE83" w:rsidR="0041183D" w:rsidRPr="00DB4FE5" w:rsidRDefault="00B430E2" w:rsidP="00DB4FE5">
      <w:pPr>
        <w:pStyle w:val="Nadpis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4" w:name="_Toc132660557"/>
      <w:r w:rsidRPr="00DB4FE5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 xml:space="preserve">7. </w:t>
      </w:r>
      <w:r w:rsidR="00572BB7" w:rsidRPr="00DB4FE5">
        <w:rPr>
          <w:rFonts w:asciiTheme="minorHAnsi" w:hAnsiTheme="minorHAnsi" w:cstheme="minorHAnsi"/>
          <w:b/>
          <w:bCs/>
          <w:color w:val="auto"/>
          <w:sz w:val="28"/>
          <w:szCs w:val="28"/>
        </w:rPr>
        <w:t>SEZNAM OBRAZOVÝCH PŘÍLOH</w:t>
      </w:r>
      <w:bookmarkEnd w:id="54"/>
    </w:p>
    <w:bookmarkEnd w:id="2"/>
    <w:bookmarkEnd w:id="3"/>
    <w:p w14:paraId="4061A220" w14:textId="639271F9" w:rsidR="00B01297" w:rsidRPr="009837E7" w:rsidRDefault="00411305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Fonts w:cstheme="minorHAnsi"/>
          <w:b/>
          <w:bCs/>
          <w:sz w:val="24"/>
          <w:szCs w:val="24"/>
        </w:rPr>
        <w:fldChar w:fldCharType="begin"/>
      </w:r>
      <w:r w:rsidRPr="009837E7">
        <w:rPr>
          <w:rFonts w:cstheme="minorHAnsi"/>
          <w:b/>
          <w:bCs/>
          <w:sz w:val="24"/>
          <w:szCs w:val="24"/>
        </w:rPr>
        <w:instrText xml:space="preserve"> TOC \h \z \c "Obrázek" </w:instrText>
      </w:r>
      <w:r w:rsidRPr="009837E7">
        <w:rPr>
          <w:rFonts w:cstheme="minorHAnsi"/>
          <w:b/>
          <w:bCs/>
          <w:sz w:val="24"/>
          <w:szCs w:val="24"/>
        </w:rPr>
        <w:fldChar w:fldCharType="separate"/>
      </w:r>
      <w:hyperlink r:id="rId35" w:anchor="_Toc132659705" w:history="1">
        <w:r w:rsidR="00B01297" w:rsidRPr="009837E7">
          <w:rPr>
            <w:rStyle w:val="Hypertextovodkaz"/>
            <w:noProof/>
            <w:sz w:val="24"/>
            <w:szCs w:val="24"/>
          </w:rPr>
          <w:t>Obrázek 1 Poslední rašení</w:t>
        </w:r>
        <w:r w:rsidR="00B01297" w:rsidRPr="009837E7">
          <w:rPr>
            <w:noProof/>
            <w:webHidden/>
            <w:sz w:val="24"/>
            <w:szCs w:val="24"/>
          </w:rPr>
          <w:tab/>
        </w:r>
        <w:r w:rsidR="00B01297" w:rsidRPr="009837E7">
          <w:rPr>
            <w:noProof/>
            <w:webHidden/>
            <w:sz w:val="24"/>
            <w:szCs w:val="24"/>
          </w:rPr>
          <w:fldChar w:fldCharType="begin"/>
        </w:r>
        <w:r w:rsidR="00B01297" w:rsidRPr="009837E7">
          <w:rPr>
            <w:noProof/>
            <w:webHidden/>
            <w:sz w:val="24"/>
            <w:szCs w:val="24"/>
          </w:rPr>
          <w:instrText xml:space="preserve"> PAGEREF _Toc132659705 \h </w:instrText>
        </w:r>
        <w:r w:rsidR="00B01297" w:rsidRPr="009837E7">
          <w:rPr>
            <w:noProof/>
            <w:webHidden/>
            <w:sz w:val="24"/>
            <w:szCs w:val="24"/>
          </w:rPr>
        </w:r>
        <w:r w:rsidR="00B01297" w:rsidRPr="009837E7">
          <w:rPr>
            <w:noProof/>
            <w:webHidden/>
            <w:sz w:val="24"/>
            <w:szCs w:val="24"/>
          </w:rPr>
          <w:fldChar w:fldCharType="separate"/>
        </w:r>
        <w:r w:rsidR="00B01297" w:rsidRPr="009837E7">
          <w:rPr>
            <w:noProof/>
            <w:webHidden/>
            <w:sz w:val="24"/>
            <w:szCs w:val="24"/>
          </w:rPr>
          <w:t>10</w:t>
        </w:r>
        <w:r w:rsidR="00B01297"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19947876" w14:textId="77777777" w:rsidR="00DF6381" w:rsidRPr="009837E7" w:rsidRDefault="00DF6381" w:rsidP="00DF6381">
      <w:pPr>
        <w:rPr>
          <w:sz w:val="24"/>
          <w:szCs w:val="24"/>
        </w:rPr>
      </w:pPr>
      <w:r w:rsidRPr="009837E7">
        <w:rPr>
          <w:sz w:val="24"/>
          <w:szCs w:val="24"/>
        </w:rPr>
        <w:t>KYBAL, Antonín. Poslední rašení. In: Art consulting [online]. https://www.acb.cz/cs [cit. 17.4. 2023]. Dostupné z: https://www.acb.cz/cs/ceny-umeni/antonin-kybal/posledni-raseni-ludmila-kybalova-antonin-kybal-1901-1971</w:t>
      </w:r>
    </w:p>
    <w:p w14:paraId="7C958E72" w14:textId="635B2DDB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r:id="rId36" w:anchor="_Toc132659706" w:history="1">
        <w:r w:rsidRPr="009837E7">
          <w:rPr>
            <w:rStyle w:val="Hypertextovodkaz"/>
            <w:noProof/>
            <w:sz w:val="24"/>
            <w:szCs w:val="24"/>
          </w:rPr>
          <w:t>Obrázek 2 Tanečnice v zahradě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_Toc132659706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12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0A8E18BC" w14:textId="77777777" w:rsidR="00DF6381" w:rsidRPr="009837E7" w:rsidRDefault="00DF6381" w:rsidP="00DF6381">
      <w:pPr>
        <w:spacing w:line="360" w:lineRule="auto"/>
        <w:jc w:val="both"/>
        <w:rPr>
          <w:sz w:val="24"/>
          <w:szCs w:val="24"/>
        </w:rPr>
      </w:pPr>
      <w:r w:rsidRPr="009837E7">
        <w:rPr>
          <w:sz w:val="24"/>
          <w:szCs w:val="24"/>
        </w:rPr>
        <w:t>KYBAL, Antonín. Tanečnice v zahradě. In: VLČKOVÁ, Lucie. Antonín Kybal. Praha: KANT, 2016. Str. 193. ISBN 978-80-7437-223-0</w:t>
      </w:r>
    </w:p>
    <w:p w14:paraId="1086B00A" w14:textId="3BFB09F1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07" w:history="1">
        <w:r w:rsidRPr="009837E7">
          <w:rPr>
            <w:rStyle w:val="Hypertextovodkaz"/>
            <w:noProof/>
            <w:sz w:val="24"/>
            <w:szCs w:val="24"/>
          </w:rPr>
          <w:t>Obrázek 3 Moře VIII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_Toc132659707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13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1ADFAC33" w14:textId="77777777" w:rsidR="00DF6381" w:rsidRPr="009837E7" w:rsidRDefault="00DF6381" w:rsidP="00DF6381">
      <w:pPr>
        <w:spacing w:line="360" w:lineRule="auto"/>
        <w:jc w:val="both"/>
        <w:rPr>
          <w:sz w:val="24"/>
          <w:szCs w:val="24"/>
        </w:rPr>
      </w:pPr>
      <w:r w:rsidRPr="009837E7">
        <w:rPr>
          <w:sz w:val="24"/>
          <w:szCs w:val="24"/>
        </w:rPr>
        <w:t>BRODSKÁ, Eva. Moře VIII. In: Eva Brodská [online]. https://www.eva-brodska.cz/ [cit. 17.4. 2023]. Dostupné z: https://www.eva-brodska.cz/galerie/</w:t>
      </w:r>
    </w:p>
    <w:p w14:paraId="1A1C3698" w14:textId="28B94528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08" w:history="1">
        <w:r w:rsidRPr="009837E7">
          <w:rPr>
            <w:rStyle w:val="Hypertextovodkaz"/>
            <w:noProof/>
            <w:sz w:val="24"/>
            <w:szCs w:val="24"/>
          </w:rPr>
          <w:t>Obrázek 4 Primitivní formy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_Toc132659708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14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6A75C44B" w14:textId="77777777" w:rsidR="00DF6381" w:rsidRPr="009837E7" w:rsidRDefault="00DF6381" w:rsidP="00DF6381">
      <w:pPr>
        <w:spacing w:line="360" w:lineRule="auto"/>
        <w:jc w:val="both"/>
        <w:rPr>
          <w:sz w:val="24"/>
          <w:szCs w:val="24"/>
        </w:rPr>
      </w:pPr>
      <w:r w:rsidRPr="009837E7">
        <w:rPr>
          <w:sz w:val="24"/>
          <w:szCs w:val="24"/>
        </w:rPr>
        <w:t>MRÁZEK, Bohdan. Primitivní formy. In: ŠTEIGLOVÁ, Taťána. Česká textilní tvorba 2. poloviny 20. století. 1. vydání. Olomouc: Univerzita Palackého v Olomouci, 2015. Str. 140. ISBN 978-80-244-4636-3</w:t>
      </w:r>
    </w:p>
    <w:p w14:paraId="47671938" w14:textId="669EEADE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r:id="rId37" w:anchor="_Toc132659709" w:history="1">
        <w:r w:rsidRPr="009837E7">
          <w:rPr>
            <w:rStyle w:val="Hypertextovodkaz"/>
            <w:noProof/>
            <w:sz w:val="24"/>
            <w:szCs w:val="24"/>
          </w:rPr>
          <w:t>Obrázek 5 Větvení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_Toc132659709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14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5422DD69" w14:textId="77777777" w:rsidR="00DF6381" w:rsidRPr="009837E7" w:rsidRDefault="00DF6381" w:rsidP="00DF6381">
      <w:pPr>
        <w:spacing w:line="360" w:lineRule="auto"/>
        <w:jc w:val="both"/>
        <w:rPr>
          <w:sz w:val="24"/>
          <w:szCs w:val="24"/>
        </w:rPr>
      </w:pPr>
      <w:r w:rsidRPr="009837E7">
        <w:rPr>
          <w:sz w:val="24"/>
          <w:szCs w:val="24"/>
        </w:rPr>
        <w:t>HLADÍKOVÁ, Jenny. Větvení. In: ŠTEIGLOVÁ, Taťána. Česká textilní tvorba 2. poloviny 20. století. 1. vydání. Olomouc: Univerzita Palackého v Olomouci, 2015. Str. 133. ISBN 978-80-244-4636-3</w:t>
      </w:r>
    </w:p>
    <w:p w14:paraId="593F556E" w14:textId="79A53098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10" w:history="1">
        <w:r w:rsidRPr="009837E7">
          <w:rPr>
            <w:rStyle w:val="Hypertextovodkaz"/>
            <w:noProof/>
            <w:sz w:val="24"/>
            <w:szCs w:val="24"/>
          </w:rPr>
          <w:t>Obrázek 6 Sarapampa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_Toc132659710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15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BFE56D4" w14:textId="77777777" w:rsidR="00DF6381" w:rsidRPr="009837E7" w:rsidRDefault="00DF6381" w:rsidP="00DF6381">
      <w:pPr>
        <w:spacing w:line="360" w:lineRule="auto"/>
        <w:jc w:val="both"/>
        <w:rPr>
          <w:sz w:val="24"/>
          <w:szCs w:val="24"/>
        </w:rPr>
      </w:pPr>
      <w:r w:rsidRPr="009837E7">
        <w:rPr>
          <w:sz w:val="24"/>
          <w:szCs w:val="24"/>
        </w:rPr>
        <w:t>GUBO, Ana Teresa Barboza. Sarapampa. In: Art land [online]. https://www.artland.com/ [cit. 17.4. 2023]. Dostupné z: https://www.artland.com/artworks/sarapamp</w:t>
      </w:r>
    </w:p>
    <w:p w14:paraId="6DBD3FDD" w14:textId="51463147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r:id="rId38" w:anchor="_Toc132659711" w:history="1">
        <w:r w:rsidRPr="009837E7">
          <w:rPr>
            <w:rStyle w:val="Hypertextovodkaz"/>
            <w:noProof/>
            <w:sz w:val="24"/>
            <w:szCs w:val="24"/>
          </w:rPr>
          <w:t>Obrázek 7 Terra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_Toc132659711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16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03D95D8D" w14:textId="77777777" w:rsidR="00DF6381" w:rsidRPr="009837E7" w:rsidRDefault="00DF6381" w:rsidP="00DF6381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9837E7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BARRAG</w:t>
      </w:r>
      <w:r w:rsidRPr="009F4560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Ã</w:t>
      </w:r>
      <w:r w:rsidRPr="009837E7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O, Vanessa. Terra. In: Artsy [online]. https://www.artsy.net/ [cit. 17.4. 2023]. Dostupné z: https://www.artsy.net/artwork/vanessa-barragao-terra</w:t>
      </w:r>
    </w:p>
    <w:p w14:paraId="1047F880" w14:textId="06C0DF04" w:rsidR="00B01297" w:rsidRPr="009837E7" w:rsidRDefault="009837E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>
        <w:rPr>
          <w:rStyle w:val="Hypertextovodkaz"/>
          <w:noProof/>
          <w:sz w:val="24"/>
          <w:szCs w:val="24"/>
        </w:rPr>
        <w:br/>
      </w:r>
      <w:r>
        <w:rPr>
          <w:rStyle w:val="Hypertextovodkaz"/>
          <w:noProof/>
          <w:sz w:val="24"/>
          <w:szCs w:val="24"/>
        </w:rPr>
        <w:br/>
      </w:r>
      <w:r w:rsidR="00B01297" w:rsidRPr="009837E7">
        <w:rPr>
          <w:rStyle w:val="Hypertextovodkaz"/>
          <w:noProof/>
          <w:sz w:val="24"/>
          <w:szCs w:val="24"/>
        </w:rPr>
        <w:br/>
      </w:r>
      <w:hyperlink r:id="rId39" w:anchor="_Toc132659712" w:history="1">
        <w:r w:rsidR="00B01297" w:rsidRPr="009837E7">
          <w:rPr>
            <w:rStyle w:val="Hypertextovodkaz"/>
            <w:noProof/>
            <w:sz w:val="24"/>
            <w:szCs w:val="24"/>
          </w:rPr>
          <w:t>Obrázek 8 Kytice III.</w:t>
        </w:r>
        <w:r w:rsidR="00B01297" w:rsidRPr="009837E7">
          <w:rPr>
            <w:noProof/>
            <w:webHidden/>
            <w:sz w:val="24"/>
            <w:szCs w:val="24"/>
          </w:rPr>
          <w:tab/>
        </w:r>
        <w:r w:rsidR="00B01297" w:rsidRPr="009837E7">
          <w:rPr>
            <w:noProof/>
            <w:webHidden/>
            <w:sz w:val="24"/>
            <w:szCs w:val="24"/>
          </w:rPr>
          <w:fldChar w:fldCharType="begin"/>
        </w:r>
        <w:r w:rsidR="00B01297" w:rsidRPr="009837E7">
          <w:rPr>
            <w:noProof/>
            <w:webHidden/>
            <w:sz w:val="24"/>
            <w:szCs w:val="24"/>
          </w:rPr>
          <w:instrText xml:space="preserve"> PAGEREF _Toc132659712 \h </w:instrText>
        </w:r>
        <w:r w:rsidR="00B01297" w:rsidRPr="009837E7">
          <w:rPr>
            <w:noProof/>
            <w:webHidden/>
            <w:sz w:val="24"/>
            <w:szCs w:val="24"/>
          </w:rPr>
        </w:r>
        <w:r w:rsidR="00B01297" w:rsidRPr="009837E7">
          <w:rPr>
            <w:noProof/>
            <w:webHidden/>
            <w:sz w:val="24"/>
            <w:szCs w:val="24"/>
          </w:rPr>
          <w:fldChar w:fldCharType="separate"/>
        </w:r>
        <w:r w:rsidR="00B01297" w:rsidRPr="009837E7">
          <w:rPr>
            <w:noProof/>
            <w:webHidden/>
            <w:sz w:val="24"/>
            <w:szCs w:val="24"/>
          </w:rPr>
          <w:t>17</w:t>
        </w:r>
        <w:r w:rsidR="00B01297"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633ADE32" w14:textId="77777777" w:rsidR="00DF6381" w:rsidRPr="009837E7" w:rsidRDefault="00DF6381" w:rsidP="00DF6381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9837E7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lastRenderedPageBreak/>
        <w:t>KOLKOVÁ, Ludmila. Kytice III. In: Ludmila Kolková [online]. http://www.kolkova.eu/index.htm [cit. 17.4. 2023]. Dostupné z: http://www.kolkova.eu/gobeliny.htm</w:t>
      </w:r>
    </w:p>
    <w:p w14:paraId="3414F9AD" w14:textId="1FE9C182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13" w:history="1">
        <w:r w:rsidRPr="009837E7">
          <w:rPr>
            <w:rStyle w:val="Hypertextovodkaz"/>
            <w:noProof/>
            <w:sz w:val="24"/>
            <w:szCs w:val="24"/>
          </w:rPr>
          <w:t>Obrázek 9 Return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_Toc132659713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18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11E075BA" w14:textId="77777777" w:rsidR="00DF6381" w:rsidRPr="009F4560" w:rsidRDefault="00DF6381" w:rsidP="00DF6381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9837E7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HENDERSON, Karen. Return. In: Karen Henderson [online]. https://www.karenhendersonfiber.com/ [cit. 17.4. 2023]. Dostupné z: https://www.karenhendersonfiber.com/elements.html</w:t>
      </w:r>
    </w:p>
    <w:p w14:paraId="23BB3E03" w14:textId="65B169F9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r:id="rId40" w:anchor="_Toc132659714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10 Návrh 1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_Toc132659714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21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5B73AC24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6146BC99" w14:textId="1D04C7DA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15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11 Návrh 2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_Toc132659715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22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2506750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71BE2CAB" w14:textId="7F9FD8E3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16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12 Návrh 3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_Toc132659716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22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59478B09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27C49C53" w14:textId="519842CD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17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13 Návrh 4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_Toc132659717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23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4827DC5D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3CADEDE6" w14:textId="7A0C6266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18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14 Návrh 5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_Toc132659718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23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168814B0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778C70E9" w14:textId="362A799C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19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15 Návrh 6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_Toc132659719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24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12D3CEBF" w14:textId="62AF2A5C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61D48B1C" w14:textId="78A952A0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0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16 Materiálová zkouška 1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_Toc132659720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24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5FD402B0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31E9A3BD" w14:textId="61ADB3B5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1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17 Materiálová zkouška 2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_Toc132659721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25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48942B3D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6B3B5915" w14:textId="127FB6CA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2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18 Materiálová zkouška 3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_Toc132659722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25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49DBFB5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5ED56926" w14:textId="5F254A3C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3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19 Gobelín 1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_Toc132659723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28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0BB198D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3C2FADA6" w14:textId="6793EB69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4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20 Gobelín 2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_Toc132659724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29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621C6713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0C2580CA" w14:textId="7219C80C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5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21 Gobelín, detail struktury 1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_Toc132659725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30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73D0C76C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15CA83CD" w14:textId="1731FD58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lastRenderedPageBreak/>
        <w:br/>
      </w:r>
      <w:hyperlink w:anchor="_Toc132659726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22 Gobelín, detail struktury 2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_Toc132659726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30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237F0D6F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152F0EB7" w14:textId="00DC6E45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br/>
      </w:r>
      <w:hyperlink w:anchor="_Toc132659727" w:history="1">
        <w:r w:rsidRPr="009837E7">
          <w:rPr>
            <w:rStyle w:val="Hypertextovodkaz"/>
            <w:noProof/>
            <w:color w:val="auto"/>
            <w:sz w:val="24"/>
            <w:szCs w:val="24"/>
            <w:u w:val="none"/>
          </w:rPr>
          <w:t>Obrázek 23 Gobelín, detail struktury 3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_Toc132659727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31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04C9275D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495441A5" w14:textId="6EC48903" w:rsidR="00B01297" w:rsidRPr="009837E7" w:rsidRDefault="00B01297">
      <w:pPr>
        <w:pStyle w:val="Seznamobrzk"/>
        <w:tabs>
          <w:tab w:val="right" w:leader="dot" w:pos="8210"/>
        </w:tabs>
        <w:rPr>
          <w:rFonts w:eastAsiaTheme="minorEastAsia"/>
          <w:noProof/>
          <w:sz w:val="24"/>
          <w:szCs w:val="24"/>
          <w:lang w:eastAsia="cs-CZ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28" w:history="1">
        <w:r w:rsidRPr="009837E7">
          <w:rPr>
            <w:rStyle w:val="Hypertextovodkaz"/>
            <w:noProof/>
            <w:sz w:val="24"/>
            <w:szCs w:val="24"/>
          </w:rPr>
          <w:t>Obrázek 24 Gobelín, detail struktury 4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_Toc132659728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31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F6DBBD2" w14:textId="77777777" w:rsidR="009837E7" w:rsidRPr="009837E7" w:rsidRDefault="009837E7">
      <w:pPr>
        <w:pStyle w:val="Seznamobrzk"/>
        <w:tabs>
          <w:tab w:val="right" w:leader="dot" w:pos="8210"/>
        </w:tabs>
        <w:rPr>
          <w:rStyle w:val="Hypertextovodkaz"/>
          <w:noProof/>
          <w:color w:val="auto"/>
          <w:sz w:val="24"/>
          <w:szCs w:val="24"/>
          <w:u w:val="none"/>
        </w:rPr>
      </w:pPr>
      <w:r w:rsidRPr="009837E7">
        <w:rPr>
          <w:rStyle w:val="Hypertextovodkaz"/>
          <w:noProof/>
          <w:color w:val="auto"/>
          <w:sz w:val="24"/>
          <w:szCs w:val="24"/>
          <w:u w:val="none"/>
        </w:rPr>
        <w:t>Archiv autorky</w:t>
      </w:r>
    </w:p>
    <w:p w14:paraId="40673580" w14:textId="685FD4A5" w:rsidR="00B01297" w:rsidRPr="009837E7" w:rsidRDefault="00B01297">
      <w:pPr>
        <w:pStyle w:val="Seznamobrzk"/>
        <w:tabs>
          <w:tab w:val="right" w:leader="dot" w:pos="8210"/>
        </w:tabs>
        <w:rPr>
          <w:noProof/>
          <w:color w:val="0000FF"/>
          <w:sz w:val="24"/>
          <w:szCs w:val="24"/>
          <w:u w:val="single"/>
        </w:rPr>
      </w:pPr>
      <w:r w:rsidRPr="009837E7">
        <w:rPr>
          <w:rStyle w:val="Hypertextovodkaz"/>
          <w:noProof/>
          <w:sz w:val="24"/>
          <w:szCs w:val="24"/>
        </w:rPr>
        <w:br/>
      </w:r>
      <w:hyperlink w:anchor="_Toc132659729" w:history="1">
        <w:r w:rsidRPr="009837E7">
          <w:rPr>
            <w:rStyle w:val="Hypertextovodkaz"/>
            <w:noProof/>
            <w:sz w:val="24"/>
            <w:szCs w:val="24"/>
          </w:rPr>
          <w:t>Obrázek 25 Gobelín, detail struktury 5</w:t>
        </w:r>
        <w:r w:rsidRPr="009837E7">
          <w:rPr>
            <w:noProof/>
            <w:webHidden/>
            <w:sz w:val="24"/>
            <w:szCs w:val="24"/>
          </w:rPr>
          <w:tab/>
        </w:r>
        <w:r w:rsidRPr="009837E7">
          <w:rPr>
            <w:noProof/>
            <w:webHidden/>
            <w:sz w:val="24"/>
            <w:szCs w:val="24"/>
          </w:rPr>
          <w:fldChar w:fldCharType="begin"/>
        </w:r>
        <w:r w:rsidRPr="009837E7">
          <w:rPr>
            <w:noProof/>
            <w:webHidden/>
            <w:sz w:val="24"/>
            <w:szCs w:val="24"/>
          </w:rPr>
          <w:instrText xml:space="preserve"> PAGEREF _Toc132659729 \h </w:instrText>
        </w:r>
        <w:r w:rsidRPr="009837E7">
          <w:rPr>
            <w:noProof/>
            <w:webHidden/>
            <w:sz w:val="24"/>
            <w:szCs w:val="24"/>
          </w:rPr>
        </w:r>
        <w:r w:rsidRPr="009837E7">
          <w:rPr>
            <w:noProof/>
            <w:webHidden/>
            <w:sz w:val="24"/>
            <w:szCs w:val="24"/>
          </w:rPr>
          <w:fldChar w:fldCharType="separate"/>
        </w:r>
        <w:r w:rsidRPr="009837E7">
          <w:rPr>
            <w:noProof/>
            <w:webHidden/>
            <w:sz w:val="24"/>
            <w:szCs w:val="24"/>
          </w:rPr>
          <w:t>32</w:t>
        </w:r>
        <w:r w:rsidRPr="009837E7">
          <w:rPr>
            <w:noProof/>
            <w:webHidden/>
            <w:sz w:val="24"/>
            <w:szCs w:val="24"/>
          </w:rPr>
          <w:fldChar w:fldCharType="end"/>
        </w:r>
      </w:hyperlink>
    </w:p>
    <w:p w14:paraId="3C02C107" w14:textId="0BEB6AD2" w:rsidR="002C534C" w:rsidRPr="009837E7" w:rsidRDefault="00411305" w:rsidP="00EB0FD5">
      <w:pPr>
        <w:spacing w:line="360" w:lineRule="auto"/>
        <w:jc w:val="both"/>
        <w:rPr>
          <w:rFonts w:cstheme="minorHAnsi"/>
          <w:sz w:val="24"/>
          <w:szCs w:val="24"/>
        </w:rPr>
      </w:pPr>
      <w:r w:rsidRPr="009837E7">
        <w:rPr>
          <w:rFonts w:cstheme="minorHAnsi"/>
          <w:b/>
          <w:bCs/>
          <w:sz w:val="24"/>
          <w:szCs w:val="24"/>
        </w:rPr>
        <w:fldChar w:fldCharType="end"/>
      </w:r>
      <w:r w:rsidR="009837E7" w:rsidRPr="009837E7">
        <w:rPr>
          <w:rFonts w:cstheme="minorHAnsi"/>
          <w:sz w:val="24"/>
          <w:szCs w:val="24"/>
        </w:rPr>
        <w:t>Archiv autorky</w:t>
      </w:r>
    </w:p>
    <w:sectPr w:rsidR="002C534C" w:rsidRPr="009837E7" w:rsidSect="00674EF5">
      <w:footerReference w:type="default" r:id="rId41"/>
      <w:footerReference w:type="first" r:id="rId42"/>
      <w:pgSz w:w="11906" w:h="16838"/>
      <w:pgMar w:top="1418" w:right="1418" w:bottom="141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B5E8F" w14:textId="77777777" w:rsidR="00D43B0F" w:rsidRDefault="00D43B0F" w:rsidP="006B7008">
      <w:pPr>
        <w:spacing w:after="0" w:line="240" w:lineRule="auto"/>
      </w:pPr>
      <w:r>
        <w:separator/>
      </w:r>
    </w:p>
  </w:endnote>
  <w:endnote w:type="continuationSeparator" w:id="0">
    <w:p w14:paraId="4463D34A" w14:textId="77777777" w:rsidR="00D43B0F" w:rsidRDefault="00D43B0F" w:rsidP="006B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3D63" w14:textId="01485519" w:rsidR="00674EF5" w:rsidRDefault="00674EF5" w:rsidP="002C5B9F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2308838"/>
      <w:docPartObj>
        <w:docPartGallery w:val="Page Numbers (Bottom of Page)"/>
        <w:docPartUnique/>
      </w:docPartObj>
    </w:sdtPr>
    <w:sdtContent>
      <w:p w14:paraId="1E653A2A" w14:textId="6E7C7A1D" w:rsidR="002C5B9F" w:rsidRDefault="002C5B9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A88E3B" w14:textId="77777777" w:rsidR="002C5B9F" w:rsidRDefault="002C5B9F" w:rsidP="002C5B9F">
    <w:pPr>
      <w:pStyle w:val="Zpa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1445930"/>
      <w:docPartObj>
        <w:docPartGallery w:val="Page Numbers (Bottom of Page)"/>
        <w:docPartUnique/>
      </w:docPartObj>
    </w:sdtPr>
    <w:sdtContent>
      <w:p w14:paraId="22F120BD" w14:textId="4ABFF9F8" w:rsidR="002C5B9F" w:rsidRDefault="002C5B9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369758" w14:textId="77777777" w:rsidR="002C5B9F" w:rsidRDefault="002C5B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E1E44" w14:textId="77777777" w:rsidR="00D43B0F" w:rsidRDefault="00D43B0F" w:rsidP="006B7008">
      <w:pPr>
        <w:spacing w:after="0" w:line="240" w:lineRule="auto"/>
      </w:pPr>
      <w:r>
        <w:separator/>
      </w:r>
    </w:p>
  </w:footnote>
  <w:footnote w:type="continuationSeparator" w:id="0">
    <w:p w14:paraId="729054D2" w14:textId="77777777" w:rsidR="00D43B0F" w:rsidRDefault="00D43B0F" w:rsidP="006B7008">
      <w:pPr>
        <w:spacing w:after="0" w:line="240" w:lineRule="auto"/>
      </w:pPr>
      <w:r>
        <w:continuationSeparator/>
      </w:r>
    </w:p>
  </w:footnote>
  <w:footnote w:id="1">
    <w:p w14:paraId="4B94C5E9" w14:textId="6C4765A8" w:rsidR="006C724B" w:rsidRPr="00281F28" w:rsidRDefault="006C724B" w:rsidP="00B430E2">
      <w:pPr>
        <w:pStyle w:val="Textpoznpodarou"/>
      </w:pPr>
      <w:r w:rsidRPr="00281F28">
        <w:rPr>
          <w:rStyle w:val="Znakapoznpodarou"/>
        </w:rPr>
        <w:footnoteRef/>
      </w:r>
      <w:r w:rsidRPr="00281F28">
        <w:t xml:space="preserve"> </w:t>
      </w:r>
      <w:r w:rsidR="00985ECA">
        <w:t>ŠTEIGLOVÁ, Taťána. Významné osobnosti světové textilní tvorby a bienále v Lausanne. 1. vydání. Olomouc: Univerzita Palackého v Olomouci, 2009.</w:t>
      </w:r>
      <w:r w:rsidR="00047633">
        <w:t xml:space="preserve"> Str. 7.</w:t>
      </w:r>
      <w:r w:rsidR="00985ECA">
        <w:t xml:space="preserve"> ISBN: 978-80-244-2282-4 </w:t>
      </w:r>
    </w:p>
  </w:footnote>
  <w:footnote w:id="2">
    <w:p w14:paraId="18D2BEA6" w14:textId="2184AF35" w:rsidR="00E85660" w:rsidRDefault="00E85660">
      <w:pPr>
        <w:pStyle w:val="Textpoznpodarou"/>
      </w:pPr>
      <w:r>
        <w:rPr>
          <w:rStyle w:val="Znakapoznpodarou"/>
        </w:rPr>
        <w:footnoteRef/>
      </w:r>
      <w:r>
        <w:t xml:space="preserve"> Tamtéž</w:t>
      </w:r>
    </w:p>
  </w:footnote>
  <w:footnote w:id="3">
    <w:p w14:paraId="177E4992" w14:textId="5C1818DF" w:rsidR="00EF1B61" w:rsidRPr="00281F28" w:rsidRDefault="00EF1B61" w:rsidP="00B430E2">
      <w:pPr>
        <w:pStyle w:val="Textpoznpodarou"/>
      </w:pPr>
      <w:r w:rsidRPr="00281F28">
        <w:rPr>
          <w:rStyle w:val="Znakapoznpodarou"/>
        </w:rPr>
        <w:footnoteRef/>
      </w:r>
      <w:r w:rsidRPr="00281F28">
        <w:t xml:space="preserve"> </w:t>
      </w:r>
      <w:r w:rsidR="00281F28" w:rsidRPr="00281F28">
        <w:t>Tamtéž</w:t>
      </w:r>
    </w:p>
  </w:footnote>
  <w:footnote w:id="4">
    <w:p w14:paraId="5BD090AF" w14:textId="602E40CB" w:rsidR="00281F28" w:rsidRPr="0061474C" w:rsidRDefault="00281F28" w:rsidP="00B430E2">
      <w:pPr>
        <w:spacing w:line="240" w:lineRule="auto"/>
        <w:rPr>
          <w:sz w:val="20"/>
          <w:szCs w:val="20"/>
        </w:rPr>
      </w:pPr>
      <w:r w:rsidRPr="00281F28">
        <w:rPr>
          <w:rStyle w:val="Znakapoznpodarou"/>
          <w:sz w:val="20"/>
          <w:szCs w:val="20"/>
        </w:rPr>
        <w:footnoteRef/>
      </w:r>
      <w:r w:rsidRPr="00281F28">
        <w:rPr>
          <w:sz w:val="20"/>
          <w:szCs w:val="20"/>
        </w:rPr>
        <w:t xml:space="preserve"> </w:t>
      </w:r>
      <w:r w:rsidRPr="00281F28">
        <w:rPr>
          <w:rFonts w:cstheme="minorHAnsi"/>
          <w:sz w:val="20"/>
          <w:szCs w:val="20"/>
        </w:rPr>
        <w:t xml:space="preserve">COTTON, Giselle Eberhard. </w:t>
      </w:r>
      <w:proofErr w:type="spellStart"/>
      <w:r w:rsidRPr="00281F28">
        <w:rPr>
          <w:rFonts w:cstheme="minorHAnsi"/>
          <w:sz w:val="20"/>
          <w:szCs w:val="20"/>
        </w:rPr>
        <w:t>The</w:t>
      </w:r>
      <w:proofErr w:type="spellEnd"/>
      <w:r w:rsidRPr="00281F28">
        <w:rPr>
          <w:rFonts w:cstheme="minorHAnsi"/>
          <w:sz w:val="20"/>
          <w:szCs w:val="20"/>
        </w:rPr>
        <w:t xml:space="preserve"> Lausanne International </w:t>
      </w:r>
      <w:proofErr w:type="spellStart"/>
      <w:r w:rsidRPr="00281F28">
        <w:rPr>
          <w:rFonts w:cstheme="minorHAnsi"/>
          <w:sz w:val="20"/>
          <w:szCs w:val="20"/>
        </w:rPr>
        <w:t>Tapestry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Biennials</w:t>
      </w:r>
      <w:proofErr w:type="spellEnd"/>
      <w:r w:rsidRPr="00281F28">
        <w:rPr>
          <w:rFonts w:cstheme="minorHAnsi"/>
          <w:sz w:val="20"/>
          <w:szCs w:val="20"/>
        </w:rPr>
        <w:t xml:space="preserve"> (1962-1995) </w:t>
      </w:r>
      <w:proofErr w:type="spellStart"/>
      <w:r w:rsidRPr="00281F28">
        <w:rPr>
          <w:rFonts w:cstheme="minorHAnsi"/>
          <w:sz w:val="20"/>
          <w:szCs w:val="20"/>
        </w:rPr>
        <w:t>The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Pivotal</w:t>
      </w:r>
      <w:proofErr w:type="spellEnd"/>
      <w:r w:rsidRPr="00281F28">
        <w:rPr>
          <w:rFonts w:cstheme="minorHAnsi"/>
          <w:sz w:val="20"/>
          <w:szCs w:val="20"/>
        </w:rPr>
        <w:t xml:space="preserve"> Role </w:t>
      </w:r>
      <w:proofErr w:type="spellStart"/>
      <w:r w:rsidRPr="00281F28">
        <w:rPr>
          <w:rFonts w:cstheme="minorHAnsi"/>
          <w:sz w:val="20"/>
          <w:szCs w:val="20"/>
        </w:rPr>
        <w:t>of</w:t>
      </w:r>
      <w:proofErr w:type="spellEnd"/>
      <w:r w:rsidRPr="00281F28">
        <w:rPr>
          <w:rFonts w:cstheme="minorHAnsi"/>
          <w:sz w:val="20"/>
          <w:szCs w:val="20"/>
        </w:rPr>
        <w:t xml:space="preserve"> a </w:t>
      </w:r>
      <w:proofErr w:type="spellStart"/>
      <w:r w:rsidRPr="00281F28">
        <w:rPr>
          <w:rFonts w:cstheme="minorHAnsi"/>
          <w:sz w:val="20"/>
          <w:szCs w:val="20"/>
        </w:rPr>
        <w:t>Swiss</w:t>
      </w:r>
      <w:proofErr w:type="spellEnd"/>
      <w:r w:rsidRPr="00281F28">
        <w:rPr>
          <w:rFonts w:cstheme="minorHAnsi"/>
          <w:sz w:val="20"/>
          <w:szCs w:val="20"/>
        </w:rPr>
        <w:t xml:space="preserve"> City in </w:t>
      </w:r>
      <w:proofErr w:type="spellStart"/>
      <w:r w:rsidRPr="00281F28">
        <w:rPr>
          <w:rFonts w:cstheme="minorHAnsi"/>
          <w:sz w:val="20"/>
          <w:szCs w:val="20"/>
        </w:rPr>
        <w:t>the</w:t>
      </w:r>
      <w:proofErr w:type="spellEnd"/>
      <w:r w:rsidRPr="00281F28">
        <w:rPr>
          <w:rFonts w:cstheme="minorHAnsi"/>
          <w:sz w:val="20"/>
          <w:szCs w:val="20"/>
        </w:rPr>
        <w:t xml:space="preserve"> „New </w:t>
      </w:r>
      <w:proofErr w:type="spellStart"/>
      <w:r w:rsidRPr="00281F28">
        <w:rPr>
          <w:rFonts w:cstheme="minorHAnsi"/>
          <w:sz w:val="20"/>
          <w:szCs w:val="20"/>
        </w:rPr>
        <w:t>Tapestry</w:t>
      </w:r>
      <w:proofErr w:type="spellEnd"/>
      <w:r w:rsidRPr="00281F28">
        <w:rPr>
          <w:rFonts w:cstheme="minorHAnsi"/>
          <w:sz w:val="20"/>
          <w:szCs w:val="20"/>
        </w:rPr>
        <w:t xml:space="preserve">“ </w:t>
      </w:r>
      <w:proofErr w:type="spellStart"/>
      <w:r w:rsidRPr="00281F28">
        <w:rPr>
          <w:rFonts w:cstheme="minorHAnsi"/>
          <w:sz w:val="20"/>
          <w:szCs w:val="20"/>
        </w:rPr>
        <w:t>Movement</w:t>
      </w:r>
      <w:proofErr w:type="spellEnd"/>
      <w:r w:rsidRPr="00281F28">
        <w:rPr>
          <w:rFonts w:cstheme="minorHAnsi"/>
          <w:sz w:val="20"/>
          <w:szCs w:val="20"/>
        </w:rPr>
        <w:t xml:space="preserve"> in </w:t>
      </w:r>
      <w:proofErr w:type="spellStart"/>
      <w:r w:rsidRPr="00281F28">
        <w:rPr>
          <w:rFonts w:cstheme="minorHAnsi"/>
          <w:sz w:val="20"/>
          <w:szCs w:val="20"/>
        </w:rPr>
        <w:t>Eastern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Europe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After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World</w:t>
      </w:r>
      <w:proofErr w:type="spellEnd"/>
      <w:r w:rsidRPr="00281F28">
        <w:rPr>
          <w:rFonts w:cstheme="minorHAnsi"/>
          <w:sz w:val="20"/>
          <w:szCs w:val="20"/>
        </w:rPr>
        <w:t xml:space="preserve"> </w:t>
      </w:r>
      <w:proofErr w:type="spellStart"/>
      <w:r w:rsidRPr="00281F28">
        <w:rPr>
          <w:rFonts w:cstheme="minorHAnsi"/>
          <w:sz w:val="20"/>
          <w:szCs w:val="20"/>
        </w:rPr>
        <w:t>War</w:t>
      </w:r>
      <w:proofErr w:type="spellEnd"/>
      <w:r w:rsidRPr="00281F28">
        <w:rPr>
          <w:rFonts w:cstheme="minorHAnsi"/>
          <w:sz w:val="20"/>
          <w:szCs w:val="20"/>
        </w:rPr>
        <w:t xml:space="preserve"> II. In: Digital </w:t>
      </w:r>
      <w:proofErr w:type="spellStart"/>
      <w:r w:rsidRPr="00281F28">
        <w:rPr>
          <w:rFonts w:cstheme="minorHAnsi"/>
          <w:sz w:val="20"/>
          <w:szCs w:val="20"/>
        </w:rPr>
        <w:t>Commons</w:t>
      </w:r>
      <w:r w:rsidRPr="00281F28">
        <w:rPr>
          <w:rFonts w:cstheme="minorHAnsi"/>
          <w:sz w:val="20"/>
          <w:szCs w:val="20"/>
          <w:shd w:val="clear" w:color="auto" w:fill="FFFFFF"/>
        </w:rPr>
        <w:t>@University</w:t>
      </w:r>
      <w:proofErr w:type="spellEnd"/>
      <w:r w:rsidRPr="00281F28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281F28">
        <w:rPr>
          <w:rFonts w:cstheme="minorHAnsi"/>
          <w:sz w:val="20"/>
          <w:szCs w:val="20"/>
          <w:shd w:val="clear" w:color="auto" w:fill="FFFFFF"/>
        </w:rPr>
        <w:t>of</w:t>
      </w:r>
      <w:proofErr w:type="spellEnd"/>
      <w:r w:rsidRPr="00281F28">
        <w:rPr>
          <w:rFonts w:cstheme="minorHAnsi"/>
          <w:sz w:val="20"/>
          <w:szCs w:val="20"/>
          <w:shd w:val="clear" w:color="auto" w:fill="FFFFFF"/>
        </w:rPr>
        <w:t xml:space="preserve"> Nebraska – Lincoln [online]. Textile Society </w:t>
      </w:r>
      <w:proofErr w:type="spellStart"/>
      <w:r w:rsidRPr="00281F28">
        <w:rPr>
          <w:rFonts w:cstheme="minorHAnsi"/>
          <w:sz w:val="20"/>
          <w:szCs w:val="20"/>
          <w:shd w:val="clear" w:color="auto" w:fill="FFFFFF"/>
        </w:rPr>
        <w:t>of</w:t>
      </w:r>
      <w:proofErr w:type="spellEnd"/>
      <w:r w:rsidRPr="00281F28">
        <w:rPr>
          <w:rFonts w:cstheme="minorHAnsi"/>
          <w:sz w:val="20"/>
          <w:szCs w:val="20"/>
          <w:shd w:val="clear" w:color="auto" w:fill="FFFFFF"/>
        </w:rPr>
        <w:t xml:space="preserve"> America </w:t>
      </w:r>
      <w:proofErr w:type="gramStart"/>
      <w:r w:rsidRPr="00281F28">
        <w:rPr>
          <w:rFonts w:cstheme="minorHAnsi"/>
          <w:sz w:val="20"/>
          <w:szCs w:val="20"/>
          <w:shd w:val="clear" w:color="auto" w:fill="FFFFFF"/>
        </w:rPr>
        <w:t>Symposium</w:t>
      </w:r>
      <w:proofErr w:type="gramEnd"/>
      <w:r w:rsidRPr="00281F28"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281F28">
        <w:rPr>
          <w:rFonts w:cstheme="minorHAnsi"/>
          <w:sz w:val="20"/>
          <w:szCs w:val="20"/>
          <w:shd w:val="clear" w:color="auto" w:fill="FFFFFF"/>
        </w:rPr>
        <w:t>Proceedings</w:t>
      </w:r>
      <w:proofErr w:type="spellEnd"/>
      <w:r w:rsidRPr="00281F28">
        <w:rPr>
          <w:rFonts w:cstheme="minorHAnsi"/>
          <w:sz w:val="20"/>
          <w:szCs w:val="20"/>
          <w:shd w:val="clear" w:color="auto" w:fill="FFFFFF"/>
        </w:rPr>
        <w:t xml:space="preserve">, září 2012 [cit. 21.3. 2023]. Dostupné z: </w:t>
      </w:r>
      <w:proofErr w:type="spellStart"/>
      <w:r w:rsidRPr="00281F28">
        <w:rPr>
          <w:sz w:val="20"/>
          <w:szCs w:val="20"/>
        </w:rPr>
        <w:t>The</w:t>
      </w:r>
      <w:proofErr w:type="spellEnd"/>
      <w:r w:rsidRPr="00281F28">
        <w:rPr>
          <w:sz w:val="20"/>
          <w:szCs w:val="20"/>
        </w:rPr>
        <w:t xml:space="preserve"> Lausanne International </w:t>
      </w:r>
      <w:proofErr w:type="spellStart"/>
      <w:r w:rsidRPr="00281F28">
        <w:rPr>
          <w:sz w:val="20"/>
          <w:szCs w:val="20"/>
        </w:rPr>
        <w:t>Tapestry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Biennials</w:t>
      </w:r>
      <w:proofErr w:type="spellEnd"/>
      <w:r w:rsidRPr="00281F28">
        <w:rPr>
          <w:sz w:val="20"/>
          <w:szCs w:val="20"/>
        </w:rPr>
        <w:t xml:space="preserve"> (1962-1995) </w:t>
      </w:r>
      <w:proofErr w:type="spellStart"/>
      <w:r w:rsidRPr="00281F28">
        <w:rPr>
          <w:sz w:val="20"/>
          <w:szCs w:val="20"/>
        </w:rPr>
        <w:t>The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Pivotal</w:t>
      </w:r>
      <w:proofErr w:type="spellEnd"/>
      <w:r w:rsidRPr="00281F28">
        <w:rPr>
          <w:sz w:val="20"/>
          <w:szCs w:val="20"/>
        </w:rPr>
        <w:t xml:space="preserve"> Role </w:t>
      </w:r>
      <w:proofErr w:type="spellStart"/>
      <w:r w:rsidRPr="00281F28">
        <w:rPr>
          <w:sz w:val="20"/>
          <w:szCs w:val="20"/>
        </w:rPr>
        <w:t>of</w:t>
      </w:r>
      <w:proofErr w:type="spellEnd"/>
      <w:r w:rsidRPr="00281F28">
        <w:rPr>
          <w:sz w:val="20"/>
          <w:szCs w:val="20"/>
        </w:rPr>
        <w:t xml:space="preserve"> a </w:t>
      </w:r>
      <w:proofErr w:type="spellStart"/>
      <w:r w:rsidRPr="00281F28">
        <w:rPr>
          <w:sz w:val="20"/>
          <w:szCs w:val="20"/>
        </w:rPr>
        <w:t>Swiss</w:t>
      </w:r>
      <w:proofErr w:type="spellEnd"/>
      <w:r w:rsidRPr="00281F28">
        <w:rPr>
          <w:sz w:val="20"/>
          <w:szCs w:val="20"/>
        </w:rPr>
        <w:t xml:space="preserve"> City in </w:t>
      </w:r>
      <w:proofErr w:type="spellStart"/>
      <w:r w:rsidRPr="00281F28">
        <w:rPr>
          <w:sz w:val="20"/>
          <w:szCs w:val="20"/>
        </w:rPr>
        <w:t>the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â•œNew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Tapestryâ•š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Movement</w:t>
      </w:r>
      <w:proofErr w:type="spellEnd"/>
      <w:r w:rsidRPr="00281F28">
        <w:rPr>
          <w:sz w:val="20"/>
          <w:szCs w:val="20"/>
        </w:rPr>
        <w:t xml:space="preserve"> in </w:t>
      </w:r>
      <w:proofErr w:type="spellStart"/>
      <w:r w:rsidRPr="00281F28">
        <w:rPr>
          <w:sz w:val="20"/>
          <w:szCs w:val="20"/>
        </w:rPr>
        <w:t>Eastern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Europe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After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World</w:t>
      </w:r>
      <w:proofErr w:type="spellEnd"/>
      <w:r w:rsidRPr="00281F28">
        <w:rPr>
          <w:sz w:val="20"/>
          <w:szCs w:val="20"/>
        </w:rPr>
        <w:t xml:space="preserve"> </w:t>
      </w:r>
      <w:proofErr w:type="spellStart"/>
      <w:r w:rsidRPr="00281F28">
        <w:rPr>
          <w:sz w:val="20"/>
          <w:szCs w:val="20"/>
        </w:rPr>
        <w:t>War</w:t>
      </w:r>
      <w:proofErr w:type="spellEnd"/>
      <w:r w:rsidRPr="00281F28">
        <w:rPr>
          <w:sz w:val="20"/>
          <w:szCs w:val="20"/>
        </w:rPr>
        <w:t xml:space="preserve"> II (unl.edu)</w:t>
      </w:r>
    </w:p>
  </w:footnote>
  <w:footnote w:id="5">
    <w:p w14:paraId="47F794F0" w14:textId="73BA9279" w:rsidR="0061474C" w:rsidRDefault="0061474C" w:rsidP="00B430E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317714">
        <w:t>ŠTEIGLOVÁ, T. Významné osobnosti světové textilní tvorby a bienále v Lausanne. Olomouc, 2009. Str. 7.</w:t>
      </w:r>
    </w:p>
  </w:footnote>
  <w:footnote w:id="6">
    <w:p w14:paraId="745D24F9" w14:textId="1D448B98" w:rsidR="0061474C" w:rsidRDefault="0061474C" w:rsidP="001E5AB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A173EE">
        <w:t>Tamtéž.</w:t>
      </w:r>
      <w:r w:rsidR="003C04FD">
        <w:t xml:space="preserve"> Str. 8.</w:t>
      </w:r>
    </w:p>
  </w:footnote>
  <w:footnote w:id="7">
    <w:p w14:paraId="0C1A029B" w14:textId="31F5D310" w:rsidR="006A06BC" w:rsidRPr="006A06BC" w:rsidRDefault="006A06BC" w:rsidP="0085034A">
      <w:pPr>
        <w:spacing w:line="240" w:lineRule="auto"/>
        <w:rPr>
          <w:sz w:val="20"/>
          <w:szCs w:val="20"/>
        </w:rPr>
      </w:pPr>
      <w:r w:rsidRPr="006A06BC">
        <w:rPr>
          <w:rStyle w:val="Znakapoznpodarou"/>
          <w:sz w:val="20"/>
          <w:szCs w:val="20"/>
        </w:rPr>
        <w:footnoteRef/>
      </w:r>
      <w:r w:rsidRPr="006A06BC">
        <w:rPr>
          <w:sz w:val="20"/>
          <w:szCs w:val="20"/>
        </w:rPr>
        <w:t xml:space="preserve"> VLČKOVÁ, Lucie, Antonín Kybal. Praha: KANT, 2016</w:t>
      </w:r>
      <w:r>
        <w:rPr>
          <w:sz w:val="20"/>
          <w:szCs w:val="20"/>
        </w:rPr>
        <w:t>, s. 13.</w:t>
      </w:r>
      <w:r w:rsidRPr="006A06BC">
        <w:rPr>
          <w:sz w:val="20"/>
          <w:szCs w:val="20"/>
        </w:rPr>
        <w:t xml:space="preserve"> ISBN 978-80-7437-223-0</w:t>
      </w:r>
    </w:p>
  </w:footnote>
  <w:footnote w:id="8">
    <w:p w14:paraId="2B3B943D" w14:textId="7A686A7B" w:rsidR="004B6BA6" w:rsidRPr="00E07BDA" w:rsidRDefault="004B6BA6" w:rsidP="0085034A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Tamtéž</w:t>
      </w:r>
    </w:p>
  </w:footnote>
  <w:footnote w:id="9">
    <w:p w14:paraId="68D645D7" w14:textId="32CFA8A4" w:rsidR="0085034A" w:rsidRDefault="0085034A">
      <w:pPr>
        <w:pStyle w:val="Textpoznpodarou"/>
      </w:pPr>
      <w:r>
        <w:rPr>
          <w:rStyle w:val="Znakapoznpodarou"/>
        </w:rPr>
        <w:footnoteRef/>
      </w:r>
      <w:r>
        <w:t xml:space="preserve"> ŠTEIGLOVÁ, Taťána. Česká textilní tvorba 2. poloviny 20. století. 1. vydání. Olomouc: Univerzita Palackého v </w:t>
      </w:r>
      <w:r w:rsidRPr="00584063">
        <w:t>Olomouci, 2015.</w:t>
      </w:r>
      <w:r>
        <w:t xml:space="preserve"> Str. 107-110.</w:t>
      </w:r>
      <w:r w:rsidRPr="00584063">
        <w:t xml:space="preserve"> ISBN 978-80-244-4636-3</w:t>
      </w:r>
    </w:p>
  </w:footnote>
  <w:footnote w:id="10">
    <w:p w14:paraId="1263B6B4" w14:textId="30C27E00" w:rsidR="004B6BA6" w:rsidRDefault="004B6BA6">
      <w:pPr>
        <w:pStyle w:val="Textpoznpodarou"/>
      </w:pPr>
      <w:r>
        <w:rPr>
          <w:rStyle w:val="Znakapoznpodarou"/>
        </w:rPr>
        <w:footnoteRef/>
      </w:r>
      <w:r>
        <w:t xml:space="preserve"> VLČKOVÁ, L.: Antonín Kybal. Str. 186</w:t>
      </w:r>
    </w:p>
  </w:footnote>
  <w:footnote w:id="11">
    <w:p w14:paraId="5BA4C327" w14:textId="39B2EEFC" w:rsidR="00A36874" w:rsidRDefault="00A36874">
      <w:pPr>
        <w:pStyle w:val="Textpoznpodarou"/>
      </w:pPr>
      <w:r>
        <w:rPr>
          <w:rStyle w:val="Znakapoznpodarou"/>
        </w:rPr>
        <w:footnoteRef/>
      </w:r>
      <w:r>
        <w:t xml:space="preserve"> KYBAL, Antonín. O textilním výtvarném projevu. 1. vydání. Praha: Státní pedagogické nakladatelství, 1973. Str. 11.</w:t>
      </w:r>
    </w:p>
  </w:footnote>
  <w:footnote w:id="12">
    <w:p w14:paraId="640D7CAE" w14:textId="732D51FE" w:rsidR="00437193" w:rsidRDefault="0043719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3633A3" w:rsidRPr="006A06BC">
        <w:t>VLČKOVÁ, L</w:t>
      </w:r>
      <w:r w:rsidR="004B6BA6">
        <w:t>.:</w:t>
      </w:r>
      <w:r w:rsidR="003633A3" w:rsidRPr="006A06BC">
        <w:t xml:space="preserve"> Antonín Kybal. </w:t>
      </w:r>
      <w:r w:rsidR="004B6BA6">
        <w:t>Str</w:t>
      </w:r>
      <w:r w:rsidR="003633A3">
        <w:t>. 187</w:t>
      </w:r>
    </w:p>
  </w:footnote>
  <w:footnote w:id="13">
    <w:p w14:paraId="2F6BB5C7" w14:textId="476C404F" w:rsidR="004B6BA6" w:rsidRDefault="004B6BA6">
      <w:pPr>
        <w:pStyle w:val="Textpoznpodarou"/>
      </w:pPr>
      <w:r>
        <w:rPr>
          <w:rStyle w:val="Znakapoznpodarou"/>
        </w:rPr>
        <w:footnoteRef/>
      </w:r>
      <w:r>
        <w:t xml:space="preserve"> Tamtéž</w:t>
      </w:r>
    </w:p>
  </w:footnote>
  <w:footnote w:id="14">
    <w:p w14:paraId="2E54E02A" w14:textId="114D867A" w:rsidR="00FA4B9E" w:rsidRDefault="00FA4B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B4FE5">
        <w:t>Tamtéž.</w:t>
      </w:r>
      <w:r>
        <w:t xml:space="preserve"> Str. 182</w:t>
      </w:r>
    </w:p>
  </w:footnote>
  <w:footnote w:id="15">
    <w:p w14:paraId="5111068E" w14:textId="4E6F61A8" w:rsidR="00FA4B9E" w:rsidRDefault="00FA4B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B4FE5">
        <w:t>Tamtéž.</w:t>
      </w:r>
      <w:r>
        <w:t xml:space="preserve"> Str. 185</w:t>
      </w:r>
    </w:p>
  </w:footnote>
  <w:footnote w:id="16">
    <w:p w14:paraId="38B2DF41" w14:textId="421E6286" w:rsidR="00123EDF" w:rsidRDefault="00123EDF">
      <w:pPr>
        <w:pStyle w:val="Textpoznpodarou"/>
      </w:pPr>
      <w:r>
        <w:rPr>
          <w:rStyle w:val="Znakapoznpodarou"/>
        </w:rPr>
        <w:footnoteRef/>
      </w:r>
      <w:r>
        <w:t xml:space="preserve"> ŠTEIGLOVÁ, T. Česká textilní tvorba 2. poloviny 20. století. 1. vydání. Olomouc: Univerzita Palackého v </w:t>
      </w:r>
      <w:r w:rsidRPr="00584063">
        <w:t>Olomouci, 2015.</w:t>
      </w:r>
      <w:r>
        <w:t xml:space="preserve"> Str. 110.</w:t>
      </w:r>
    </w:p>
  </w:footnote>
  <w:footnote w:id="17">
    <w:p w14:paraId="3AA7B950" w14:textId="470238EA" w:rsidR="00D768A6" w:rsidRDefault="00D768A6">
      <w:pPr>
        <w:pStyle w:val="Textpoznpodarou"/>
      </w:pPr>
      <w:r>
        <w:rPr>
          <w:rStyle w:val="Znakapoznpodarou"/>
        </w:rPr>
        <w:footnoteRef/>
      </w:r>
      <w:r>
        <w:t xml:space="preserve"> KYBAL, A. O textilním výtvarném projevu. Praha: Státní pedagogické nakladatelství, 1973. Str. 60.</w:t>
      </w:r>
    </w:p>
  </w:footnote>
  <w:footnote w:id="18">
    <w:p w14:paraId="3EA52E2F" w14:textId="58A9495E" w:rsidR="009041E5" w:rsidRDefault="009041E5">
      <w:pPr>
        <w:pStyle w:val="Textpoznpodarou"/>
      </w:pPr>
      <w:r>
        <w:rPr>
          <w:rStyle w:val="Znakapoznpodarou"/>
        </w:rPr>
        <w:footnoteRef/>
      </w:r>
      <w:r>
        <w:t xml:space="preserve"> Eva Brodská. In: eva-brodska.cz [online]. [cit. 3.4. 2023]. Dostupné z: </w:t>
      </w:r>
      <w:r w:rsidRPr="009041E5">
        <w:t>https://www.eva-brodska.cz/</w:t>
      </w:r>
    </w:p>
  </w:footnote>
  <w:footnote w:id="19">
    <w:p w14:paraId="5A8D5BCB" w14:textId="73F62AF2" w:rsidR="00584063" w:rsidRDefault="00584063">
      <w:pPr>
        <w:pStyle w:val="Textpoznpodarou"/>
      </w:pPr>
      <w:r>
        <w:rPr>
          <w:rStyle w:val="Znakapoznpodarou"/>
        </w:rPr>
        <w:footnoteRef/>
      </w:r>
      <w:r>
        <w:t xml:space="preserve"> ŠTEIGLOVÁ, T. Česká textilní tvorba 2. poloviny 20. století. 1. vydání. Olomouc: Univerzita Palackého v </w:t>
      </w:r>
      <w:r w:rsidRPr="00584063">
        <w:t>Olomouci, 2015.</w:t>
      </w:r>
      <w:r>
        <w:t xml:space="preserve"> Str. 147-151.</w:t>
      </w:r>
      <w:r w:rsidRPr="00584063">
        <w:t xml:space="preserve"> </w:t>
      </w:r>
    </w:p>
  </w:footnote>
  <w:footnote w:id="20">
    <w:p w14:paraId="15513513" w14:textId="0901A215" w:rsidR="009F22BE" w:rsidRPr="002C3A62" w:rsidRDefault="009F22BE">
      <w:pPr>
        <w:pStyle w:val="Textpoznpodarou"/>
        <w:rPr>
          <w:color w:val="C00000"/>
        </w:rPr>
      </w:pPr>
      <w:r>
        <w:rPr>
          <w:rStyle w:val="Znakapoznpodarou"/>
        </w:rPr>
        <w:footnoteRef/>
      </w:r>
      <w:r>
        <w:t xml:space="preserve">  </w:t>
      </w:r>
      <w:r w:rsidR="00CF7D88">
        <w:t>ŠTEIGLOVÁ, T. Česká textilní tvorba 2. poloviny 20. století.</w:t>
      </w:r>
      <w:r>
        <w:t xml:space="preserve"> </w:t>
      </w:r>
      <w:r w:rsidR="00CF7D88">
        <w:t>S</w:t>
      </w:r>
      <w:r>
        <w:t>tr. 139-145</w:t>
      </w:r>
      <w:r w:rsidR="00CF7D88">
        <w:t>.</w:t>
      </w:r>
    </w:p>
  </w:footnote>
  <w:footnote w:id="21">
    <w:p w14:paraId="66DA6752" w14:textId="567ADD27" w:rsidR="00AA256F" w:rsidRDefault="00AA256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B4FE5">
        <w:t>ŠTEIGLOVÁ, T. Česká textilní tvorba 2. poloviny 20. století.</w:t>
      </w:r>
      <w:r>
        <w:t xml:space="preserve"> Str. 133-137.</w:t>
      </w:r>
      <w:r w:rsidRPr="00584063">
        <w:t xml:space="preserve"> </w:t>
      </w:r>
    </w:p>
  </w:footnote>
  <w:footnote w:id="22">
    <w:p w14:paraId="6C6CF830" w14:textId="5F0071D0" w:rsidR="00EA5A3C" w:rsidRPr="0094533B" w:rsidRDefault="00EA5A3C" w:rsidP="00EA5A3C">
      <w:pPr>
        <w:rPr>
          <w:rFonts w:cstheme="minorHAnsi"/>
          <w:sz w:val="20"/>
          <w:szCs w:val="20"/>
        </w:rPr>
      </w:pPr>
      <w:r w:rsidRPr="0094533B">
        <w:rPr>
          <w:rStyle w:val="Znakapoznpodarou"/>
          <w:sz w:val="20"/>
          <w:szCs w:val="20"/>
        </w:rPr>
        <w:footnoteRef/>
      </w:r>
      <w:r w:rsidRPr="0094533B">
        <w:rPr>
          <w:sz w:val="20"/>
          <w:szCs w:val="20"/>
        </w:rPr>
        <w:t xml:space="preserve"> Ana Teresa </w:t>
      </w:r>
      <w:proofErr w:type="spellStart"/>
      <w:r w:rsidRPr="0094533B">
        <w:rPr>
          <w:sz w:val="20"/>
          <w:szCs w:val="20"/>
        </w:rPr>
        <w:t>Barboza</w:t>
      </w:r>
      <w:proofErr w:type="spellEnd"/>
      <w:r w:rsidRPr="0094533B">
        <w:rPr>
          <w:sz w:val="20"/>
          <w:szCs w:val="20"/>
        </w:rPr>
        <w:t xml:space="preserve"> – </w:t>
      </w:r>
      <w:proofErr w:type="spellStart"/>
      <w:r w:rsidRPr="0094533B">
        <w:rPr>
          <w:sz w:val="20"/>
          <w:szCs w:val="20"/>
        </w:rPr>
        <w:t>Handcraft</w:t>
      </w:r>
      <w:proofErr w:type="spellEnd"/>
      <w:r w:rsidRPr="0094533B">
        <w:rPr>
          <w:sz w:val="20"/>
          <w:szCs w:val="20"/>
        </w:rPr>
        <w:t xml:space="preserve"> and </w:t>
      </w:r>
      <w:proofErr w:type="spellStart"/>
      <w:r w:rsidRPr="0094533B">
        <w:rPr>
          <w:sz w:val="20"/>
          <w:szCs w:val="20"/>
        </w:rPr>
        <w:t>nature</w:t>
      </w:r>
      <w:proofErr w:type="spellEnd"/>
      <w:r w:rsidRPr="0094533B">
        <w:rPr>
          <w:sz w:val="20"/>
          <w:szCs w:val="20"/>
        </w:rPr>
        <w:t>. In: TextileArtist.org [online]. [cit. 30.3. 2023]. Dostupné z: https://www.textileartist.org/ana-teresa-barboza-handcraft-nature/</w:t>
      </w:r>
    </w:p>
  </w:footnote>
  <w:footnote w:id="23">
    <w:p w14:paraId="490DA8EA" w14:textId="5CFBF411" w:rsidR="0094533B" w:rsidRPr="00A96925" w:rsidRDefault="0094533B" w:rsidP="001E5AB8">
      <w:pPr>
        <w:spacing w:line="240" w:lineRule="auto"/>
        <w:rPr>
          <w:rFonts w:cstheme="minorHAnsi"/>
          <w:sz w:val="20"/>
          <w:szCs w:val="20"/>
          <w:shd w:val="clear" w:color="auto" w:fill="FFFFFF"/>
        </w:rPr>
      </w:pPr>
      <w:r w:rsidRPr="002B3501">
        <w:rPr>
          <w:rStyle w:val="Znakapoznpodarou"/>
          <w:sz w:val="20"/>
          <w:szCs w:val="20"/>
        </w:rPr>
        <w:footnoteRef/>
      </w:r>
      <w:r w:rsidRPr="002B3501">
        <w:rPr>
          <w:sz w:val="20"/>
          <w:szCs w:val="20"/>
        </w:rPr>
        <w:t xml:space="preserve"> </w:t>
      </w:r>
      <w:r w:rsidR="002B3501" w:rsidRPr="002B3501">
        <w:rPr>
          <w:rFonts w:cstheme="minorHAnsi"/>
          <w:sz w:val="20"/>
          <w:szCs w:val="20"/>
        </w:rPr>
        <w:t xml:space="preserve">JACOBS, </w:t>
      </w:r>
      <w:proofErr w:type="spellStart"/>
      <w:r w:rsidR="002B3501" w:rsidRPr="002B3501">
        <w:rPr>
          <w:rFonts w:cstheme="minorHAnsi"/>
          <w:sz w:val="20"/>
          <w:szCs w:val="20"/>
        </w:rPr>
        <w:t>Keisha</w:t>
      </w:r>
      <w:proofErr w:type="spellEnd"/>
      <w:r w:rsidR="002B3501" w:rsidRPr="002B3501">
        <w:rPr>
          <w:rFonts w:cstheme="minorHAnsi"/>
          <w:sz w:val="20"/>
          <w:szCs w:val="20"/>
        </w:rPr>
        <w:t xml:space="preserve">. </w:t>
      </w:r>
      <w:proofErr w:type="spellStart"/>
      <w:r w:rsidR="002B3501" w:rsidRPr="002B3501">
        <w:rPr>
          <w:rFonts w:cstheme="minorHAnsi"/>
          <w:sz w:val="20"/>
          <w:szCs w:val="20"/>
        </w:rPr>
        <w:t>Weaving</w:t>
      </w:r>
      <w:proofErr w:type="spellEnd"/>
      <w:r w:rsidR="002B3501" w:rsidRPr="002B3501">
        <w:rPr>
          <w:rFonts w:cstheme="minorHAnsi"/>
          <w:sz w:val="20"/>
          <w:szCs w:val="20"/>
        </w:rPr>
        <w:t xml:space="preserve"> </w:t>
      </w:r>
      <w:proofErr w:type="spellStart"/>
      <w:r w:rsidR="002B3501" w:rsidRPr="002B3501">
        <w:rPr>
          <w:rFonts w:cstheme="minorHAnsi"/>
          <w:sz w:val="20"/>
          <w:szCs w:val="20"/>
        </w:rPr>
        <w:t>watery</w:t>
      </w:r>
      <w:proofErr w:type="spellEnd"/>
      <w:r w:rsidR="002B3501" w:rsidRPr="002B3501">
        <w:rPr>
          <w:rFonts w:cstheme="minorHAnsi"/>
          <w:sz w:val="20"/>
          <w:szCs w:val="20"/>
        </w:rPr>
        <w:t xml:space="preserve"> </w:t>
      </w:r>
      <w:proofErr w:type="spellStart"/>
      <w:r w:rsidR="002B3501" w:rsidRPr="002B3501">
        <w:rPr>
          <w:rFonts w:cstheme="minorHAnsi"/>
          <w:sz w:val="20"/>
          <w:szCs w:val="20"/>
        </w:rPr>
        <w:t>worlds</w:t>
      </w:r>
      <w:proofErr w:type="spellEnd"/>
      <w:r w:rsidR="002B3501" w:rsidRPr="002B3501">
        <w:rPr>
          <w:rFonts w:cstheme="minorHAnsi"/>
          <w:sz w:val="20"/>
          <w:szCs w:val="20"/>
        </w:rPr>
        <w:t xml:space="preserve">: An interview </w:t>
      </w:r>
      <w:proofErr w:type="spellStart"/>
      <w:r w:rsidR="002B3501" w:rsidRPr="002B3501">
        <w:rPr>
          <w:rFonts w:cstheme="minorHAnsi"/>
          <w:sz w:val="20"/>
          <w:szCs w:val="20"/>
        </w:rPr>
        <w:t>with</w:t>
      </w:r>
      <w:proofErr w:type="spellEnd"/>
      <w:r w:rsidR="002B3501" w:rsidRPr="002B3501">
        <w:rPr>
          <w:rFonts w:cstheme="minorHAnsi"/>
          <w:sz w:val="20"/>
          <w:szCs w:val="20"/>
        </w:rPr>
        <w:t xml:space="preserve"> Vanessa </w:t>
      </w:r>
      <w:proofErr w:type="spellStart"/>
      <w:r w:rsidR="002B3501" w:rsidRPr="002B3501">
        <w:rPr>
          <w:rFonts w:cstheme="minorHAnsi"/>
          <w:sz w:val="20"/>
          <w:szCs w:val="20"/>
        </w:rPr>
        <w:t>Barrag</w:t>
      </w:r>
      <w:r w:rsidR="002B3501" w:rsidRPr="002B3501">
        <w:rPr>
          <w:rStyle w:val="Zdraznn"/>
          <w:rFonts w:cstheme="minorHAnsi"/>
          <w:i w:val="0"/>
          <w:iCs w:val="0"/>
          <w:sz w:val="20"/>
          <w:szCs w:val="20"/>
          <w:shd w:val="clear" w:color="auto" w:fill="FFFFFF"/>
        </w:rPr>
        <w:t>ão</w:t>
      </w:r>
      <w:proofErr w:type="spellEnd"/>
      <w:r w:rsidR="002B3501" w:rsidRPr="002B3501">
        <w:rPr>
          <w:rStyle w:val="Zdraznn"/>
          <w:rFonts w:cstheme="minorHAnsi"/>
          <w:i w:val="0"/>
          <w:iCs w:val="0"/>
          <w:sz w:val="20"/>
          <w:szCs w:val="20"/>
          <w:shd w:val="clear" w:color="auto" w:fill="FFFFFF"/>
        </w:rPr>
        <w:t>. In: Artshelp.com [online]. 2022. [cit. 31.3. 2023]. Dostupné z: https://www.artshelp.com/vanessa-barragao/</w:t>
      </w:r>
    </w:p>
  </w:footnote>
  <w:footnote w:id="24">
    <w:p w14:paraId="00A0FF1C" w14:textId="47F50BEA" w:rsidR="00A96925" w:rsidRDefault="00A96925" w:rsidP="001E5AB8">
      <w:pPr>
        <w:pStyle w:val="Textpoznpodarou"/>
      </w:pPr>
      <w:r>
        <w:rPr>
          <w:rStyle w:val="Znakapoznpodarou"/>
        </w:rPr>
        <w:footnoteRef/>
      </w:r>
      <w:r>
        <w:t xml:space="preserve"> Ludmila Kolková. O autorce [online]. [cit. 2.4. 2023]. Dostupné z: </w:t>
      </w:r>
      <w:r w:rsidRPr="00A96925">
        <w:t>http://www.kolkova.eu/autorka.htm</w:t>
      </w:r>
    </w:p>
  </w:footnote>
  <w:footnote w:id="25">
    <w:p w14:paraId="76C47CAB" w14:textId="5235BA73" w:rsidR="002743A4" w:rsidRPr="002743A4" w:rsidRDefault="002743A4" w:rsidP="002743A4">
      <w:pPr>
        <w:rPr>
          <w:rFonts w:cstheme="minorHAnsi"/>
          <w:sz w:val="20"/>
          <w:szCs w:val="20"/>
        </w:rPr>
      </w:pPr>
      <w:r w:rsidRPr="002743A4">
        <w:rPr>
          <w:rStyle w:val="Znakapoznpodarou"/>
          <w:sz w:val="20"/>
          <w:szCs w:val="20"/>
        </w:rPr>
        <w:footnoteRef/>
      </w:r>
      <w:r w:rsidRPr="002743A4">
        <w:rPr>
          <w:sz w:val="20"/>
          <w:szCs w:val="20"/>
        </w:rPr>
        <w:t xml:space="preserve"> Karen </w:t>
      </w:r>
      <w:proofErr w:type="spellStart"/>
      <w:r w:rsidRPr="002743A4">
        <w:rPr>
          <w:sz w:val="20"/>
          <w:szCs w:val="20"/>
        </w:rPr>
        <w:t>Henderson</w:t>
      </w:r>
      <w:proofErr w:type="spellEnd"/>
      <w:r w:rsidRPr="002743A4">
        <w:rPr>
          <w:sz w:val="20"/>
          <w:szCs w:val="20"/>
        </w:rPr>
        <w:t xml:space="preserve"> [online]. [cit. 2.4. 2023]. Dostupné z: https://www.karenhendersonfiber.com/</w:t>
      </w:r>
    </w:p>
  </w:footnote>
  <w:footnote w:id="26">
    <w:p w14:paraId="2565CF02" w14:textId="46856EBC" w:rsidR="00A5359D" w:rsidRPr="00A5359D" w:rsidRDefault="00A5359D" w:rsidP="00A5359D">
      <w:pPr>
        <w:rPr>
          <w:sz w:val="20"/>
          <w:szCs w:val="20"/>
        </w:rPr>
      </w:pPr>
      <w:r w:rsidRPr="00A5359D">
        <w:rPr>
          <w:rStyle w:val="Znakapoznpodarou"/>
          <w:sz w:val="20"/>
          <w:szCs w:val="20"/>
        </w:rPr>
        <w:footnoteRef/>
      </w:r>
      <w:r w:rsidRPr="00A5359D">
        <w:rPr>
          <w:sz w:val="20"/>
          <w:szCs w:val="20"/>
        </w:rPr>
        <w:t xml:space="preserve"> ŠTEIGLOVÁ, Taťána, Textilní slovník: malý průvodce textilními pojmy. </w:t>
      </w:r>
      <w:r w:rsidR="00EF49FE">
        <w:rPr>
          <w:sz w:val="20"/>
          <w:szCs w:val="20"/>
        </w:rPr>
        <w:t>Str</w:t>
      </w:r>
      <w:r w:rsidRPr="00A5359D">
        <w:rPr>
          <w:sz w:val="20"/>
          <w:szCs w:val="20"/>
        </w:rPr>
        <w:t>. 1</w:t>
      </w:r>
      <w:r w:rsidR="00EF49FE">
        <w:rPr>
          <w:sz w:val="20"/>
          <w:szCs w:val="20"/>
        </w:rPr>
        <w:t>05</w:t>
      </w:r>
    </w:p>
    <w:p w14:paraId="683A3696" w14:textId="4DC33EF7" w:rsidR="00A5359D" w:rsidRDefault="00A5359D">
      <w:pPr>
        <w:pStyle w:val="Textpoznpodarou"/>
      </w:pPr>
    </w:p>
  </w:footnote>
  <w:footnote w:id="27">
    <w:p w14:paraId="0DC40413" w14:textId="0B675683" w:rsidR="00AB7DD4" w:rsidRPr="00AB7DD4" w:rsidRDefault="00AB7DD4" w:rsidP="001E5AB8">
      <w:pPr>
        <w:spacing w:line="240" w:lineRule="auto"/>
        <w:rPr>
          <w:sz w:val="20"/>
          <w:szCs w:val="20"/>
        </w:rPr>
      </w:pPr>
      <w:r w:rsidRPr="00AB7DD4">
        <w:rPr>
          <w:rStyle w:val="Znakapoznpodarou"/>
          <w:sz w:val="20"/>
          <w:szCs w:val="20"/>
        </w:rPr>
        <w:footnoteRef/>
      </w:r>
      <w:r w:rsidRPr="00AB7DD4">
        <w:rPr>
          <w:sz w:val="20"/>
          <w:szCs w:val="20"/>
        </w:rPr>
        <w:t xml:space="preserve"> BEZDĚK, Ladislav; DŘEVÍKOVSKÁ, Jitka; CHUDÁREK, Zdeněk; KLIMTOVÁ, Zdenka; ŠTULC, Josef. Metodika průzkumu, dokumentace a péče o orientální koberce. 1. vydání. Praha: Národní památkový ústav, 2014</w:t>
      </w:r>
      <w:r>
        <w:rPr>
          <w:sz w:val="20"/>
          <w:szCs w:val="20"/>
        </w:rPr>
        <w:t xml:space="preserve">, s. 39, </w:t>
      </w:r>
      <w:r w:rsidRPr="00AB7DD4">
        <w:rPr>
          <w:sz w:val="20"/>
          <w:szCs w:val="20"/>
        </w:rPr>
        <w:t>ISBN 978-80-7480-009-2</w:t>
      </w:r>
    </w:p>
    <w:p w14:paraId="305D5FD1" w14:textId="33DCFEE1" w:rsidR="00AB7DD4" w:rsidRDefault="00AB7DD4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4116"/>
    <w:multiLevelType w:val="hybridMultilevel"/>
    <w:tmpl w:val="ED08D382"/>
    <w:lvl w:ilvl="0" w:tplc="9618873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FD772B"/>
    <w:multiLevelType w:val="hybridMultilevel"/>
    <w:tmpl w:val="F13AF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2074"/>
    <w:multiLevelType w:val="multilevel"/>
    <w:tmpl w:val="E60009CA"/>
    <w:lvl w:ilvl="0">
      <w:start w:val="1"/>
      <w:numFmt w:val="decimal"/>
      <w:lvlText w:val="%1"/>
      <w:lvlJc w:val="left"/>
      <w:pPr>
        <w:ind w:left="1068" w:hanging="708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2124" w:hanging="10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2" w:hanging="1056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105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3" w15:restartNumberingAfterBreak="0">
    <w:nsid w:val="187C0132"/>
    <w:multiLevelType w:val="hybridMultilevel"/>
    <w:tmpl w:val="A10AAC1E"/>
    <w:lvl w:ilvl="0" w:tplc="18B421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D424D"/>
    <w:multiLevelType w:val="multilevel"/>
    <w:tmpl w:val="8602676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5" w15:restartNumberingAfterBreak="0">
    <w:nsid w:val="1CC56467"/>
    <w:multiLevelType w:val="multilevel"/>
    <w:tmpl w:val="0DACC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6" w15:restartNumberingAfterBreak="0">
    <w:nsid w:val="242D7B83"/>
    <w:multiLevelType w:val="hybridMultilevel"/>
    <w:tmpl w:val="A1E66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14431"/>
    <w:multiLevelType w:val="hybridMultilevel"/>
    <w:tmpl w:val="4CC47054"/>
    <w:lvl w:ilvl="0" w:tplc="CD4460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15401"/>
    <w:multiLevelType w:val="hybridMultilevel"/>
    <w:tmpl w:val="ABCC49C8"/>
    <w:lvl w:ilvl="0" w:tplc="1A8CE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A497F"/>
    <w:multiLevelType w:val="hybridMultilevel"/>
    <w:tmpl w:val="3FFAD662"/>
    <w:lvl w:ilvl="0" w:tplc="8384D9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52880"/>
    <w:multiLevelType w:val="hybridMultilevel"/>
    <w:tmpl w:val="04D01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E7E14"/>
    <w:multiLevelType w:val="hybridMultilevel"/>
    <w:tmpl w:val="162874D4"/>
    <w:lvl w:ilvl="0" w:tplc="5C025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E0551"/>
    <w:multiLevelType w:val="multilevel"/>
    <w:tmpl w:val="90E62D9C"/>
    <w:lvl w:ilvl="0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24" w:hanging="10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2" w:hanging="1056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105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13" w15:restartNumberingAfterBreak="0">
    <w:nsid w:val="7E596771"/>
    <w:multiLevelType w:val="hybridMultilevel"/>
    <w:tmpl w:val="B6B496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3469">
    <w:abstractNumId w:val="2"/>
  </w:num>
  <w:num w:numId="2" w16cid:durableId="625238930">
    <w:abstractNumId w:val="1"/>
  </w:num>
  <w:num w:numId="3" w16cid:durableId="1811047965">
    <w:abstractNumId w:val="11"/>
  </w:num>
  <w:num w:numId="4" w16cid:durableId="1137264893">
    <w:abstractNumId w:val="0"/>
  </w:num>
  <w:num w:numId="5" w16cid:durableId="1459646649">
    <w:abstractNumId w:val="9"/>
  </w:num>
  <w:num w:numId="6" w16cid:durableId="1453816253">
    <w:abstractNumId w:val="3"/>
  </w:num>
  <w:num w:numId="7" w16cid:durableId="232588167">
    <w:abstractNumId w:val="4"/>
  </w:num>
  <w:num w:numId="8" w16cid:durableId="386419511">
    <w:abstractNumId w:val="5"/>
  </w:num>
  <w:num w:numId="9" w16cid:durableId="705567997">
    <w:abstractNumId w:val="13"/>
  </w:num>
  <w:num w:numId="10" w16cid:durableId="584069317">
    <w:abstractNumId w:val="12"/>
  </w:num>
  <w:num w:numId="11" w16cid:durableId="176651875">
    <w:abstractNumId w:val="10"/>
  </w:num>
  <w:num w:numId="12" w16cid:durableId="1110395233">
    <w:abstractNumId w:val="6"/>
  </w:num>
  <w:num w:numId="13" w16cid:durableId="2045446119">
    <w:abstractNumId w:val="7"/>
  </w:num>
  <w:num w:numId="14" w16cid:durableId="4991515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277"/>
    <w:rsid w:val="000003C0"/>
    <w:rsid w:val="0000337B"/>
    <w:rsid w:val="00003DD6"/>
    <w:rsid w:val="00010F06"/>
    <w:rsid w:val="0002618D"/>
    <w:rsid w:val="000266E8"/>
    <w:rsid w:val="00047633"/>
    <w:rsid w:val="0004790A"/>
    <w:rsid w:val="000514FB"/>
    <w:rsid w:val="00055FED"/>
    <w:rsid w:val="000606EB"/>
    <w:rsid w:val="000706F1"/>
    <w:rsid w:val="00084AC5"/>
    <w:rsid w:val="00087933"/>
    <w:rsid w:val="000936CD"/>
    <w:rsid w:val="00095DD8"/>
    <w:rsid w:val="00096385"/>
    <w:rsid w:val="000A116A"/>
    <w:rsid w:val="000A3858"/>
    <w:rsid w:val="000A6C7E"/>
    <w:rsid w:val="000A71F5"/>
    <w:rsid w:val="000B2CE5"/>
    <w:rsid w:val="000C569D"/>
    <w:rsid w:val="000D131A"/>
    <w:rsid w:val="000D329C"/>
    <w:rsid w:val="000D52FF"/>
    <w:rsid w:val="000E1E3B"/>
    <w:rsid w:val="000E2D1F"/>
    <w:rsid w:val="000F725C"/>
    <w:rsid w:val="0010102F"/>
    <w:rsid w:val="00103468"/>
    <w:rsid w:val="00107DE3"/>
    <w:rsid w:val="00112F43"/>
    <w:rsid w:val="001152C3"/>
    <w:rsid w:val="001153E3"/>
    <w:rsid w:val="00123EDF"/>
    <w:rsid w:val="0012497E"/>
    <w:rsid w:val="00133A1F"/>
    <w:rsid w:val="0014059C"/>
    <w:rsid w:val="0015063F"/>
    <w:rsid w:val="0015634F"/>
    <w:rsid w:val="001571F6"/>
    <w:rsid w:val="00160441"/>
    <w:rsid w:val="0016622C"/>
    <w:rsid w:val="00174700"/>
    <w:rsid w:val="00177219"/>
    <w:rsid w:val="0018364F"/>
    <w:rsid w:val="00190CE0"/>
    <w:rsid w:val="001A10C6"/>
    <w:rsid w:val="001A1E7B"/>
    <w:rsid w:val="001A49C3"/>
    <w:rsid w:val="001A5F7C"/>
    <w:rsid w:val="001A6955"/>
    <w:rsid w:val="001A724D"/>
    <w:rsid w:val="001B53BB"/>
    <w:rsid w:val="001B5739"/>
    <w:rsid w:val="001B7DBB"/>
    <w:rsid w:val="001D00E1"/>
    <w:rsid w:val="001D1783"/>
    <w:rsid w:val="001D36D4"/>
    <w:rsid w:val="001D37CA"/>
    <w:rsid w:val="001D6801"/>
    <w:rsid w:val="001E2B8C"/>
    <w:rsid w:val="001E5AB8"/>
    <w:rsid w:val="001E7E67"/>
    <w:rsid w:val="001F0269"/>
    <w:rsid w:val="001F321D"/>
    <w:rsid w:val="001F7C3E"/>
    <w:rsid w:val="0020088A"/>
    <w:rsid w:val="00202C31"/>
    <w:rsid w:val="002053D6"/>
    <w:rsid w:val="00205670"/>
    <w:rsid w:val="00205D7A"/>
    <w:rsid w:val="002079CB"/>
    <w:rsid w:val="002115C3"/>
    <w:rsid w:val="002252BC"/>
    <w:rsid w:val="00227E25"/>
    <w:rsid w:val="00236B02"/>
    <w:rsid w:val="00241ADF"/>
    <w:rsid w:val="0024512E"/>
    <w:rsid w:val="00255477"/>
    <w:rsid w:val="00257F1D"/>
    <w:rsid w:val="0026046D"/>
    <w:rsid w:val="00260A12"/>
    <w:rsid w:val="00264285"/>
    <w:rsid w:val="00265CB5"/>
    <w:rsid w:val="002743A4"/>
    <w:rsid w:val="00275DC4"/>
    <w:rsid w:val="002803E5"/>
    <w:rsid w:val="00281F28"/>
    <w:rsid w:val="00285F40"/>
    <w:rsid w:val="002A1EA2"/>
    <w:rsid w:val="002B3501"/>
    <w:rsid w:val="002B59DB"/>
    <w:rsid w:val="002C1CD7"/>
    <w:rsid w:val="002C3A62"/>
    <w:rsid w:val="002C534C"/>
    <w:rsid w:val="002C5B9F"/>
    <w:rsid w:val="002C5D7B"/>
    <w:rsid w:val="002D0174"/>
    <w:rsid w:val="002D168C"/>
    <w:rsid w:val="002D3037"/>
    <w:rsid w:val="002D3A9F"/>
    <w:rsid w:val="002D5D7D"/>
    <w:rsid w:val="002E01AA"/>
    <w:rsid w:val="002E1C51"/>
    <w:rsid w:val="002F1284"/>
    <w:rsid w:val="002F30FD"/>
    <w:rsid w:val="002F6A3A"/>
    <w:rsid w:val="002F742D"/>
    <w:rsid w:val="00311B4E"/>
    <w:rsid w:val="00312607"/>
    <w:rsid w:val="00317714"/>
    <w:rsid w:val="003230DB"/>
    <w:rsid w:val="00327D6E"/>
    <w:rsid w:val="00336F88"/>
    <w:rsid w:val="00341F82"/>
    <w:rsid w:val="00354812"/>
    <w:rsid w:val="00354B7A"/>
    <w:rsid w:val="00361953"/>
    <w:rsid w:val="003633A3"/>
    <w:rsid w:val="00366418"/>
    <w:rsid w:val="00374302"/>
    <w:rsid w:val="00374FCB"/>
    <w:rsid w:val="00376F22"/>
    <w:rsid w:val="00384FA6"/>
    <w:rsid w:val="00392512"/>
    <w:rsid w:val="00392BFD"/>
    <w:rsid w:val="00396941"/>
    <w:rsid w:val="003A1493"/>
    <w:rsid w:val="003A229D"/>
    <w:rsid w:val="003B469A"/>
    <w:rsid w:val="003B4862"/>
    <w:rsid w:val="003C04FD"/>
    <w:rsid w:val="003C2564"/>
    <w:rsid w:val="003C27AD"/>
    <w:rsid w:val="003C3B05"/>
    <w:rsid w:val="003C4695"/>
    <w:rsid w:val="003C6595"/>
    <w:rsid w:val="003D18D5"/>
    <w:rsid w:val="004105CA"/>
    <w:rsid w:val="00411305"/>
    <w:rsid w:val="0041183D"/>
    <w:rsid w:val="00435378"/>
    <w:rsid w:val="00436A66"/>
    <w:rsid w:val="00437193"/>
    <w:rsid w:val="00440A65"/>
    <w:rsid w:val="00455D58"/>
    <w:rsid w:val="00457A0F"/>
    <w:rsid w:val="00457B12"/>
    <w:rsid w:val="0046728C"/>
    <w:rsid w:val="0047069D"/>
    <w:rsid w:val="00474E5C"/>
    <w:rsid w:val="00475BDE"/>
    <w:rsid w:val="0048438B"/>
    <w:rsid w:val="00491E2A"/>
    <w:rsid w:val="0049446D"/>
    <w:rsid w:val="004B6BA6"/>
    <w:rsid w:val="004C2299"/>
    <w:rsid w:val="004C48F5"/>
    <w:rsid w:val="004C523A"/>
    <w:rsid w:val="004D2796"/>
    <w:rsid w:val="004E37A4"/>
    <w:rsid w:val="004F390B"/>
    <w:rsid w:val="005017FE"/>
    <w:rsid w:val="005038B3"/>
    <w:rsid w:val="00513E00"/>
    <w:rsid w:val="00514AEF"/>
    <w:rsid w:val="00523BF7"/>
    <w:rsid w:val="00533859"/>
    <w:rsid w:val="00535DF7"/>
    <w:rsid w:val="00537DE1"/>
    <w:rsid w:val="00542D08"/>
    <w:rsid w:val="00553B43"/>
    <w:rsid w:val="00565447"/>
    <w:rsid w:val="00572BB7"/>
    <w:rsid w:val="00584063"/>
    <w:rsid w:val="0058623E"/>
    <w:rsid w:val="005902E0"/>
    <w:rsid w:val="00596690"/>
    <w:rsid w:val="005A7C7A"/>
    <w:rsid w:val="005B2A91"/>
    <w:rsid w:val="005B5C2E"/>
    <w:rsid w:val="005B64CC"/>
    <w:rsid w:val="005C0941"/>
    <w:rsid w:val="005C28A3"/>
    <w:rsid w:val="005D25B1"/>
    <w:rsid w:val="005D38F4"/>
    <w:rsid w:val="005D6B13"/>
    <w:rsid w:val="005E288B"/>
    <w:rsid w:val="005E4004"/>
    <w:rsid w:val="005E606A"/>
    <w:rsid w:val="005E6C70"/>
    <w:rsid w:val="005E7F69"/>
    <w:rsid w:val="0060196A"/>
    <w:rsid w:val="00602757"/>
    <w:rsid w:val="0061474C"/>
    <w:rsid w:val="00620DCE"/>
    <w:rsid w:val="00621B23"/>
    <w:rsid w:val="00625880"/>
    <w:rsid w:val="006318A9"/>
    <w:rsid w:val="006332EC"/>
    <w:rsid w:val="00644AF1"/>
    <w:rsid w:val="006524DB"/>
    <w:rsid w:val="00654965"/>
    <w:rsid w:val="006568D3"/>
    <w:rsid w:val="006574A2"/>
    <w:rsid w:val="00660B1F"/>
    <w:rsid w:val="00660C68"/>
    <w:rsid w:val="0066624C"/>
    <w:rsid w:val="00670283"/>
    <w:rsid w:val="006719B0"/>
    <w:rsid w:val="006747AF"/>
    <w:rsid w:val="00674EF5"/>
    <w:rsid w:val="006757CE"/>
    <w:rsid w:val="0068336B"/>
    <w:rsid w:val="0068716F"/>
    <w:rsid w:val="00697E56"/>
    <w:rsid w:val="00697E9E"/>
    <w:rsid w:val="006A02A3"/>
    <w:rsid w:val="006A06BC"/>
    <w:rsid w:val="006A1B26"/>
    <w:rsid w:val="006A5550"/>
    <w:rsid w:val="006B5CFB"/>
    <w:rsid w:val="006B7008"/>
    <w:rsid w:val="006C054C"/>
    <w:rsid w:val="006C38D9"/>
    <w:rsid w:val="006C4F6F"/>
    <w:rsid w:val="006C724B"/>
    <w:rsid w:val="006D1D72"/>
    <w:rsid w:val="006E72EA"/>
    <w:rsid w:val="00700B1B"/>
    <w:rsid w:val="007047E6"/>
    <w:rsid w:val="00707C6D"/>
    <w:rsid w:val="00713A70"/>
    <w:rsid w:val="0071541A"/>
    <w:rsid w:val="007268B2"/>
    <w:rsid w:val="00734F3A"/>
    <w:rsid w:val="007503DB"/>
    <w:rsid w:val="00753E13"/>
    <w:rsid w:val="0075655B"/>
    <w:rsid w:val="00760C15"/>
    <w:rsid w:val="007659F5"/>
    <w:rsid w:val="00772D82"/>
    <w:rsid w:val="00783881"/>
    <w:rsid w:val="00785B61"/>
    <w:rsid w:val="007944F6"/>
    <w:rsid w:val="00795D84"/>
    <w:rsid w:val="007A4EA0"/>
    <w:rsid w:val="007B0CA5"/>
    <w:rsid w:val="007B2387"/>
    <w:rsid w:val="007B5441"/>
    <w:rsid w:val="007B5892"/>
    <w:rsid w:val="007C28AC"/>
    <w:rsid w:val="007C6303"/>
    <w:rsid w:val="007E5E16"/>
    <w:rsid w:val="007E72BE"/>
    <w:rsid w:val="00812FC9"/>
    <w:rsid w:val="0084079F"/>
    <w:rsid w:val="00844C43"/>
    <w:rsid w:val="0085034A"/>
    <w:rsid w:val="00853E9F"/>
    <w:rsid w:val="00854EE7"/>
    <w:rsid w:val="00856457"/>
    <w:rsid w:val="00864B04"/>
    <w:rsid w:val="00874860"/>
    <w:rsid w:val="00875B80"/>
    <w:rsid w:val="00876277"/>
    <w:rsid w:val="008777F3"/>
    <w:rsid w:val="00885B43"/>
    <w:rsid w:val="00896405"/>
    <w:rsid w:val="00897408"/>
    <w:rsid w:val="008A0CD3"/>
    <w:rsid w:val="008B54F6"/>
    <w:rsid w:val="008B5612"/>
    <w:rsid w:val="008B5AEB"/>
    <w:rsid w:val="008B72CB"/>
    <w:rsid w:val="008C2B13"/>
    <w:rsid w:val="008C6F5B"/>
    <w:rsid w:val="008D12BE"/>
    <w:rsid w:val="008D4D23"/>
    <w:rsid w:val="008D72F9"/>
    <w:rsid w:val="008D7649"/>
    <w:rsid w:val="008E1008"/>
    <w:rsid w:val="008E50BB"/>
    <w:rsid w:val="008F7738"/>
    <w:rsid w:val="008F7C49"/>
    <w:rsid w:val="00900B46"/>
    <w:rsid w:val="009041E5"/>
    <w:rsid w:val="009103F8"/>
    <w:rsid w:val="00911A22"/>
    <w:rsid w:val="00925179"/>
    <w:rsid w:val="0093037A"/>
    <w:rsid w:val="00930430"/>
    <w:rsid w:val="0094205B"/>
    <w:rsid w:val="0094533B"/>
    <w:rsid w:val="00945682"/>
    <w:rsid w:val="00947348"/>
    <w:rsid w:val="009562EA"/>
    <w:rsid w:val="00960711"/>
    <w:rsid w:val="009752B3"/>
    <w:rsid w:val="00982480"/>
    <w:rsid w:val="009837E7"/>
    <w:rsid w:val="00985ECA"/>
    <w:rsid w:val="00997FAF"/>
    <w:rsid w:val="009A3563"/>
    <w:rsid w:val="009A4B68"/>
    <w:rsid w:val="009A5D51"/>
    <w:rsid w:val="009B0BCC"/>
    <w:rsid w:val="009B0FB9"/>
    <w:rsid w:val="009B438E"/>
    <w:rsid w:val="009E6D9D"/>
    <w:rsid w:val="009F22BE"/>
    <w:rsid w:val="009F56F5"/>
    <w:rsid w:val="009F7717"/>
    <w:rsid w:val="00A047F4"/>
    <w:rsid w:val="00A1572F"/>
    <w:rsid w:val="00A16E91"/>
    <w:rsid w:val="00A173EE"/>
    <w:rsid w:val="00A27665"/>
    <w:rsid w:val="00A303CB"/>
    <w:rsid w:val="00A36874"/>
    <w:rsid w:val="00A36BF4"/>
    <w:rsid w:val="00A458D7"/>
    <w:rsid w:val="00A476D4"/>
    <w:rsid w:val="00A50386"/>
    <w:rsid w:val="00A5359D"/>
    <w:rsid w:val="00A5662A"/>
    <w:rsid w:val="00A57ED7"/>
    <w:rsid w:val="00A606D0"/>
    <w:rsid w:val="00A60E51"/>
    <w:rsid w:val="00A64704"/>
    <w:rsid w:val="00A71B8A"/>
    <w:rsid w:val="00A771AB"/>
    <w:rsid w:val="00A77CF1"/>
    <w:rsid w:val="00A869A8"/>
    <w:rsid w:val="00A86D45"/>
    <w:rsid w:val="00A96925"/>
    <w:rsid w:val="00A96C73"/>
    <w:rsid w:val="00AA0817"/>
    <w:rsid w:val="00AA2376"/>
    <w:rsid w:val="00AA256F"/>
    <w:rsid w:val="00AA369A"/>
    <w:rsid w:val="00AB046E"/>
    <w:rsid w:val="00AB5D9A"/>
    <w:rsid w:val="00AB757D"/>
    <w:rsid w:val="00AB7DD4"/>
    <w:rsid w:val="00AD1D53"/>
    <w:rsid w:val="00AD2C95"/>
    <w:rsid w:val="00AD4394"/>
    <w:rsid w:val="00AD52E7"/>
    <w:rsid w:val="00AE150E"/>
    <w:rsid w:val="00AF3CF2"/>
    <w:rsid w:val="00AF683B"/>
    <w:rsid w:val="00B01297"/>
    <w:rsid w:val="00B104D9"/>
    <w:rsid w:val="00B13689"/>
    <w:rsid w:val="00B15357"/>
    <w:rsid w:val="00B1568E"/>
    <w:rsid w:val="00B15731"/>
    <w:rsid w:val="00B35863"/>
    <w:rsid w:val="00B42C6B"/>
    <w:rsid w:val="00B430E2"/>
    <w:rsid w:val="00B441B2"/>
    <w:rsid w:val="00B53799"/>
    <w:rsid w:val="00B53CD2"/>
    <w:rsid w:val="00B55677"/>
    <w:rsid w:val="00B65BA7"/>
    <w:rsid w:val="00B74369"/>
    <w:rsid w:val="00B744F8"/>
    <w:rsid w:val="00B8071A"/>
    <w:rsid w:val="00B83F3B"/>
    <w:rsid w:val="00B968FF"/>
    <w:rsid w:val="00BA19D2"/>
    <w:rsid w:val="00BA557B"/>
    <w:rsid w:val="00BA5A58"/>
    <w:rsid w:val="00BB0E59"/>
    <w:rsid w:val="00BB3D95"/>
    <w:rsid w:val="00BC0A24"/>
    <w:rsid w:val="00BC6753"/>
    <w:rsid w:val="00BD2DC3"/>
    <w:rsid w:val="00BD45E5"/>
    <w:rsid w:val="00BD7518"/>
    <w:rsid w:val="00BE3056"/>
    <w:rsid w:val="00BE3129"/>
    <w:rsid w:val="00BE31B7"/>
    <w:rsid w:val="00BE376F"/>
    <w:rsid w:val="00BF21A2"/>
    <w:rsid w:val="00C033D3"/>
    <w:rsid w:val="00C11F63"/>
    <w:rsid w:val="00C23F4E"/>
    <w:rsid w:val="00C26D73"/>
    <w:rsid w:val="00C330E4"/>
    <w:rsid w:val="00C33277"/>
    <w:rsid w:val="00C34460"/>
    <w:rsid w:val="00C34831"/>
    <w:rsid w:val="00C42B2F"/>
    <w:rsid w:val="00C52B0F"/>
    <w:rsid w:val="00C534F9"/>
    <w:rsid w:val="00C54934"/>
    <w:rsid w:val="00C56A25"/>
    <w:rsid w:val="00C611E4"/>
    <w:rsid w:val="00C61381"/>
    <w:rsid w:val="00C7350A"/>
    <w:rsid w:val="00C815F3"/>
    <w:rsid w:val="00C81724"/>
    <w:rsid w:val="00C820F7"/>
    <w:rsid w:val="00C85CBC"/>
    <w:rsid w:val="00C86233"/>
    <w:rsid w:val="00C86B6D"/>
    <w:rsid w:val="00C9255B"/>
    <w:rsid w:val="00C9548B"/>
    <w:rsid w:val="00C96E0D"/>
    <w:rsid w:val="00CA2D5A"/>
    <w:rsid w:val="00CB266A"/>
    <w:rsid w:val="00CB3610"/>
    <w:rsid w:val="00CB7E8E"/>
    <w:rsid w:val="00CD0642"/>
    <w:rsid w:val="00CD7112"/>
    <w:rsid w:val="00CE518C"/>
    <w:rsid w:val="00CF7D88"/>
    <w:rsid w:val="00D03972"/>
    <w:rsid w:val="00D0556D"/>
    <w:rsid w:val="00D06EAF"/>
    <w:rsid w:val="00D20D08"/>
    <w:rsid w:val="00D269B2"/>
    <w:rsid w:val="00D4092C"/>
    <w:rsid w:val="00D4105A"/>
    <w:rsid w:val="00D42A83"/>
    <w:rsid w:val="00D43B0F"/>
    <w:rsid w:val="00D51F0C"/>
    <w:rsid w:val="00D6132C"/>
    <w:rsid w:val="00D63D1B"/>
    <w:rsid w:val="00D72C63"/>
    <w:rsid w:val="00D768A6"/>
    <w:rsid w:val="00D81D67"/>
    <w:rsid w:val="00D90D4E"/>
    <w:rsid w:val="00D939B2"/>
    <w:rsid w:val="00D95FA1"/>
    <w:rsid w:val="00D962B1"/>
    <w:rsid w:val="00DA2F10"/>
    <w:rsid w:val="00DB27BF"/>
    <w:rsid w:val="00DB4FE5"/>
    <w:rsid w:val="00DC4671"/>
    <w:rsid w:val="00DC59D2"/>
    <w:rsid w:val="00DD408B"/>
    <w:rsid w:val="00DD653B"/>
    <w:rsid w:val="00DD69E8"/>
    <w:rsid w:val="00DD7E54"/>
    <w:rsid w:val="00DE1FAB"/>
    <w:rsid w:val="00DE32FA"/>
    <w:rsid w:val="00DE4C0B"/>
    <w:rsid w:val="00DF6381"/>
    <w:rsid w:val="00E01E38"/>
    <w:rsid w:val="00E0508C"/>
    <w:rsid w:val="00E06F9F"/>
    <w:rsid w:val="00E06FED"/>
    <w:rsid w:val="00E0740A"/>
    <w:rsid w:val="00E07BDA"/>
    <w:rsid w:val="00E11EC7"/>
    <w:rsid w:val="00E16F6F"/>
    <w:rsid w:val="00E20175"/>
    <w:rsid w:val="00E23A4E"/>
    <w:rsid w:val="00E315EB"/>
    <w:rsid w:val="00E348FC"/>
    <w:rsid w:val="00E34B2A"/>
    <w:rsid w:val="00E40A8D"/>
    <w:rsid w:val="00E42BBC"/>
    <w:rsid w:val="00E43967"/>
    <w:rsid w:val="00E647D3"/>
    <w:rsid w:val="00E64DB1"/>
    <w:rsid w:val="00E72377"/>
    <w:rsid w:val="00E80A4B"/>
    <w:rsid w:val="00E80DBF"/>
    <w:rsid w:val="00E85660"/>
    <w:rsid w:val="00EA13B1"/>
    <w:rsid w:val="00EA17D5"/>
    <w:rsid w:val="00EA2BFF"/>
    <w:rsid w:val="00EA5A3C"/>
    <w:rsid w:val="00EA5FD0"/>
    <w:rsid w:val="00EB025C"/>
    <w:rsid w:val="00EB0FD5"/>
    <w:rsid w:val="00EB3821"/>
    <w:rsid w:val="00EB7500"/>
    <w:rsid w:val="00EC1FDF"/>
    <w:rsid w:val="00EC37A4"/>
    <w:rsid w:val="00EC6F5D"/>
    <w:rsid w:val="00ED1787"/>
    <w:rsid w:val="00ED6394"/>
    <w:rsid w:val="00ED6C19"/>
    <w:rsid w:val="00EE5715"/>
    <w:rsid w:val="00EE63C1"/>
    <w:rsid w:val="00EF1B61"/>
    <w:rsid w:val="00EF49FE"/>
    <w:rsid w:val="00EF61C7"/>
    <w:rsid w:val="00EF7A75"/>
    <w:rsid w:val="00F0196B"/>
    <w:rsid w:val="00F020E7"/>
    <w:rsid w:val="00F04E77"/>
    <w:rsid w:val="00F11786"/>
    <w:rsid w:val="00F20615"/>
    <w:rsid w:val="00F207EC"/>
    <w:rsid w:val="00F20D3C"/>
    <w:rsid w:val="00F26418"/>
    <w:rsid w:val="00F268FA"/>
    <w:rsid w:val="00F310D4"/>
    <w:rsid w:val="00F33D92"/>
    <w:rsid w:val="00F355A4"/>
    <w:rsid w:val="00F37211"/>
    <w:rsid w:val="00F43B9A"/>
    <w:rsid w:val="00F527FF"/>
    <w:rsid w:val="00F538C9"/>
    <w:rsid w:val="00F55451"/>
    <w:rsid w:val="00F617F8"/>
    <w:rsid w:val="00F61AF9"/>
    <w:rsid w:val="00F651D4"/>
    <w:rsid w:val="00F6525B"/>
    <w:rsid w:val="00F71FDE"/>
    <w:rsid w:val="00F8046D"/>
    <w:rsid w:val="00F81729"/>
    <w:rsid w:val="00F8271A"/>
    <w:rsid w:val="00F93B14"/>
    <w:rsid w:val="00F96567"/>
    <w:rsid w:val="00F979C3"/>
    <w:rsid w:val="00FA09FB"/>
    <w:rsid w:val="00FA1A31"/>
    <w:rsid w:val="00FA4B9E"/>
    <w:rsid w:val="00FB71B6"/>
    <w:rsid w:val="00FC3704"/>
    <w:rsid w:val="00FC414D"/>
    <w:rsid w:val="00FC4EAA"/>
    <w:rsid w:val="00FE3DFD"/>
    <w:rsid w:val="00FE6F96"/>
    <w:rsid w:val="00FF0029"/>
    <w:rsid w:val="00FF36C5"/>
    <w:rsid w:val="00FF3C33"/>
    <w:rsid w:val="00FF687C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599B9"/>
  <w15:chartTrackingRefBased/>
  <w15:docId w15:val="{734137DA-31FC-4055-95D2-11DFF9E0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46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75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B75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1405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05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059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05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059C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D168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C46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C4695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3C4695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13E00"/>
    <w:pPr>
      <w:tabs>
        <w:tab w:val="right" w:leader="dot" w:pos="8210"/>
      </w:tabs>
      <w:spacing w:after="100"/>
    </w:pPr>
    <w:rPr>
      <w:rFonts w:eastAsiaTheme="minorEastAsia" w:cs="Times New Roman"/>
      <w:b/>
      <w:bCs/>
      <w:sz w:val="28"/>
      <w:szCs w:val="28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3C4695"/>
    <w:pPr>
      <w:spacing w:after="100"/>
      <w:ind w:left="440"/>
    </w:pPr>
    <w:rPr>
      <w:rFonts w:eastAsiaTheme="minorEastAsia" w:cs="Times New Roman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6B700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B700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B7008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EF1B6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1F2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B2A91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A303CB"/>
    <w:rPr>
      <w:i/>
      <w:iCs/>
    </w:rPr>
  </w:style>
  <w:style w:type="table" w:styleId="Mkatabulky">
    <w:name w:val="Table Grid"/>
    <w:basedOn w:val="Normlntabulka"/>
    <w:uiPriority w:val="39"/>
    <w:rsid w:val="00D4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AB757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AB757D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uiPriority w:val="9"/>
    <w:rsid w:val="00AB75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B75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947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7348"/>
  </w:style>
  <w:style w:type="paragraph" w:styleId="Zpat">
    <w:name w:val="footer"/>
    <w:basedOn w:val="Normln"/>
    <w:link w:val="ZpatChar"/>
    <w:uiPriority w:val="99"/>
    <w:unhideWhenUsed/>
    <w:rsid w:val="00947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7348"/>
  </w:style>
  <w:style w:type="paragraph" w:styleId="Titulek">
    <w:name w:val="caption"/>
    <w:basedOn w:val="Normln"/>
    <w:next w:val="Normln"/>
    <w:uiPriority w:val="35"/>
    <w:unhideWhenUsed/>
    <w:qFormat/>
    <w:rsid w:val="00411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A16E9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file:///C:\Users\Linda\Desktop\BAKALA&#769;R&#780;KA1.docx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file:///C:\Users\Linda\Desktop\BAKALA&#769;R&#780;KA1.docx" TargetMode="External"/><Relationship Id="rId40" Type="http://schemas.openxmlformats.org/officeDocument/2006/relationships/hyperlink" Target="file:///C:\Users\Linda\Desktop\BAKALA&#769;R&#780;KA1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file:///C:\Users\Linda\Desktop\BAKALA&#769;R&#780;KA1.doc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file:///C:\Users\Linda\Desktop\BAKALA&#769;R&#780;KA1.docx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file:///C:\Users\Linda\Desktop\BAKALA&#769;R&#780;KA1.doc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7CC523B-80D7-426B-929B-B32A728A275B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76FC2-AD35-4596-B758-43FE2560A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40</Pages>
  <Words>6261</Words>
  <Characters>36946</Characters>
  <Application>Microsoft Office Word</Application>
  <DocSecurity>0</DocSecurity>
  <Lines>307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Prikrylova Linda</dc:creator>
  <cp:keywords/>
  <dc:description/>
  <cp:lastModifiedBy>Prikrylova Linda</cp:lastModifiedBy>
  <cp:revision>34</cp:revision>
  <dcterms:created xsi:type="dcterms:W3CDTF">2023-04-17T10:30:00Z</dcterms:created>
  <dcterms:modified xsi:type="dcterms:W3CDTF">2023-04-18T19:21:00Z</dcterms:modified>
</cp:coreProperties>
</file>