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1FB2" w14:textId="4AA7298B" w:rsidR="008656A9" w:rsidRPr="00EB16CC" w:rsidRDefault="00EB16CC" w:rsidP="00FD7AEE">
      <w:pPr>
        <w:pStyle w:val="Nzev"/>
        <w:spacing w:line="360" w:lineRule="auto"/>
        <w:jc w:val="both"/>
        <w:rPr>
          <w:b/>
        </w:rPr>
      </w:pPr>
      <w:r w:rsidRPr="00EB16CC">
        <w:rPr>
          <w:b/>
        </w:rPr>
        <w:t xml:space="preserve">Instalační manuál </w:t>
      </w:r>
    </w:p>
    <w:p w14:paraId="09F1857A" w14:textId="151AFE57" w:rsidR="00EB16CC" w:rsidRDefault="00EB16CC" w:rsidP="00FD7AEE">
      <w:pPr>
        <w:spacing w:line="360" w:lineRule="auto"/>
        <w:jc w:val="both"/>
      </w:pPr>
      <w:r>
        <w:t xml:space="preserve">Tento manuál poslouží tomu, kdo by chtěl v budoucnu nainstalovat, nebo modifikovat aplikaci a firmware. Nejdříve zobrazím, jak nahrát firmware do </w:t>
      </w:r>
      <w:proofErr w:type="spellStart"/>
      <w:r>
        <w:t>Arduina</w:t>
      </w:r>
      <w:proofErr w:type="spellEnd"/>
      <w:r>
        <w:t xml:space="preserve">, posléze jak otevřít projekt v Android Studio a jak naistalovat výslednou aplikaci na Android zařízení. </w:t>
      </w:r>
    </w:p>
    <w:p w14:paraId="479C1EF4" w14:textId="6D52E1ED" w:rsidR="00EB16CC" w:rsidRDefault="00EB16CC" w:rsidP="00FD7AEE">
      <w:pPr>
        <w:pStyle w:val="Nadpis1"/>
        <w:numPr>
          <w:ilvl w:val="0"/>
          <w:numId w:val="1"/>
        </w:numPr>
        <w:spacing w:line="360" w:lineRule="auto"/>
        <w:ind w:left="426" w:hanging="426"/>
        <w:jc w:val="both"/>
        <w:rPr>
          <w:b/>
          <w:color w:val="auto"/>
        </w:rPr>
      </w:pPr>
      <w:proofErr w:type="spellStart"/>
      <w:r>
        <w:rPr>
          <w:b/>
          <w:color w:val="auto"/>
        </w:rPr>
        <w:t>Arduino</w:t>
      </w:r>
      <w:proofErr w:type="spellEnd"/>
      <w:r>
        <w:rPr>
          <w:b/>
          <w:color w:val="auto"/>
        </w:rPr>
        <w:t xml:space="preserve"> IDE</w:t>
      </w:r>
    </w:p>
    <w:p w14:paraId="1FB22DF9" w14:textId="2E81EEEB" w:rsidR="00EB16CC" w:rsidRDefault="00CA442A" w:rsidP="00FD7AEE">
      <w:pPr>
        <w:spacing w:line="360" w:lineRule="auto"/>
        <w:jc w:val="both"/>
      </w:pPr>
      <w:r>
        <w:t xml:space="preserve">Pro nahrání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sketch</w:t>
      </w:r>
      <w:proofErr w:type="spellEnd"/>
      <w:r>
        <w:t xml:space="preserve"> je třeba mít naistalovány </w:t>
      </w:r>
      <w:proofErr w:type="spellStart"/>
      <w:r>
        <w:t>Arduino</w:t>
      </w:r>
      <w:proofErr w:type="spellEnd"/>
      <w:r>
        <w:t xml:space="preserve"> IDE, instalační soubor se nachází na tomto </w:t>
      </w:r>
      <w:r w:rsidR="00022DF1">
        <w:t xml:space="preserve">DVD </w:t>
      </w:r>
      <w:r>
        <w:t xml:space="preserve">disku ve složce </w:t>
      </w:r>
      <w:proofErr w:type="spellStart"/>
      <w:r>
        <w:t>zdrojove</w:t>
      </w:r>
      <w:proofErr w:type="spellEnd"/>
      <w:r>
        <w:t xml:space="preserve"> </w:t>
      </w:r>
      <w:proofErr w:type="spellStart"/>
      <w:r>
        <w:t>kody</w:t>
      </w:r>
      <w:proofErr w:type="spellEnd"/>
      <w:r>
        <w:t xml:space="preserve"> a v podsložce </w:t>
      </w:r>
      <w:proofErr w:type="spellStart"/>
      <w:r w:rsidR="00AD17AD" w:rsidRPr="00AD17AD">
        <w:t>instalacni</w:t>
      </w:r>
      <w:proofErr w:type="spellEnd"/>
      <w:r w:rsidR="00AD17AD" w:rsidRPr="00AD17AD">
        <w:t xml:space="preserve"> soubory</w:t>
      </w:r>
      <w:r>
        <w:t xml:space="preserve">, k nainstalování teda stačí spustit instalačního průvodce. Po instalaci stačí dvakrát pokleknout na soubor </w:t>
      </w:r>
      <w:proofErr w:type="spellStart"/>
      <w:r w:rsidR="00AD17AD">
        <w:t>auto</w:t>
      </w:r>
      <w:r>
        <w:t>.ino</w:t>
      </w:r>
      <w:proofErr w:type="spellEnd"/>
      <w:r>
        <w:t xml:space="preserve"> z podsložky </w:t>
      </w:r>
      <w:proofErr w:type="spellStart"/>
      <w:r>
        <w:t>Arduino</w:t>
      </w:r>
      <w:proofErr w:type="spellEnd"/>
      <w:r>
        <w:t xml:space="preserve"> ze složky</w:t>
      </w:r>
      <w:r w:rsidRPr="00CA442A">
        <w:t xml:space="preserve"> </w:t>
      </w:r>
      <w:proofErr w:type="spellStart"/>
      <w:r>
        <w:t>zdrojove</w:t>
      </w:r>
      <w:proofErr w:type="spellEnd"/>
      <w:r>
        <w:t xml:space="preserve"> </w:t>
      </w:r>
      <w:proofErr w:type="spellStart"/>
      <w:r>
        <w:t>kody</w:t>
      </w:r>
      <w:proofErr w:type="spellEnd"/>
      <w:r>
        <w:t xml:space="preserve">. Jakmile připojíte mikrořadič </w:t>
      </w:r>
      <w:proofErr w:type="spellStart"/>
      <w:r>
        <w:t>Arduino</w:t>
      </w:r>
      <w:proofErr w:type="spellEnd"/>
      <w:r>
        <w:t xml:space="preserve"> a z menu </w:t>
      </w:r>
      <w:r w:rsidRPr="00CA442A">
        <w:rPr>
          <w:b/>
        </w:rPr>
        <w:t>Nástroje</w:t>
      </w:r>
      <w:r>
        <w:t xml:space="preserve"> vyberete z možnost </w:t>
      </w:r>
      <w:r w:rsidRPr="00CA442A">
        <w:rPr>
          <w:b/>
        </w:rPr>
        <w:t xml:space="preserve">Vývojová deska </w:t>
      </w:r>
      <w:r>
        <w:t xml:space="preserve">aktuálně připojené zařízení a vhodné číslo portu z daného menu (pokud máte připojené jenom jedno zařízení </w:t>
      </w:r>
      <w:proofErr w:type="spellStart"/>
      <w:r>
        <w:t>Arduino</w:t>
      </w:r>
      <w:proofErr w:type="spellEnd"/>
      <w:r>
        <w:t>, zvolí se číslo portu automaticky).</w:t>
      </w:r>
    </w:p>
    <w:p w14:paraId="1D8C5C7D" w14:textId="77777777" w:rsidR="00125945" w:rsidRDefault="00125945" w:rsidP="00FD7AEE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 wp14:anchorId="57282D7F" wp14:editId="6210C47F">
            <wp:extent cx="4358811" cy="4122420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972" cy="414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F780" w14:textId="12948DDE" w:rsidR="00125945" w:rsidRPr="00FD7AEE" w:rsidRDefault="00125945" w:rsidP="00FD7AEE">
      <w:pPr>
        <w:pStyle w:val="Titulek"/>
        <w:spacing w:line="360" w:lineRule="auto"/>
        <w:jc w:val="center"/>
        <w:rPr>
          <w:b/>
          <w:i w:val="0"/>
          <w:color w:val="auto"/>
          <w:sz w:val="22"/>
          <w:szCs w:val="20"/>
        </w:rPr>
      </w:pPr>
      <w:r w:rsidRPr="00FD7AEE">
        <w:rPr>
          <w:b/>
          <w:i w:val="0"/>
          <w:color w:val="auto"/>
          <w:sz w:val="22"/>
          <w:szCs w:val="20"/>
        </w:rPr>
        <w:t xml:space="preserve">Obrázek </w:t>
      </w:r>
      <w:r w:rsidRPr="00FD7AEE">
        <w:rPr>
          <w:b/>
          <w:i w:val="0"/>
          <w:color w:val="auto"/>
          <w:sz w:val="22"/>
          <w:szCs w:val="20"/>
        </w:rPr>
        <w:fldChar w:fldCharType="begin"/>
      </w:r>
      <w:r w:rsidRPr="00FD7AEE">
        <w:rPr>
          <w:b/>
          <w:i w:val="0"/>
          <w:color w:val="auto"/>
          <w:sz w:val="22"/>
          <w:szCs w:val="20"/>
        </w:rPr>
        <w:instrText xml:space="preserve"> SEQ Obrázek \* ARABIC </w:instrText>
      </w:r>
      <w:r w:rsidRPr="00FD7AEE">
        <w:rPr>
          <w:b/>
          <w:i w:val="0"/>
          <w:color w:val="auto"/>
          <w:sz w:val="22"/>
          <w:szCs w:val="20"/>
        </w:rPr>
        <w:fldChar w:fldCharType="separate"/>
      </w:r>
      <w:r w:rsidR="00855518">
        <w:rPr>
          <w:b/>
          <w:i w:val="0"/>
          <w:noProof/>
          <w:color w:val="auto"/>
          <w:sz w:val="22"/>
          <w:szCs w:val="20"/>
        </w:rPr>
        <w:t>1</w:t>
      </w:r>
      <w:r w:rsidRPr="00FD7AEE">
        <w:rPr>
          <w:b/>
          <w:i w:val="0"/>
          <w:color w:val="auto"/>
          <w:sz w:val="22"/>
          <w:szCs w:val="20"/>
        </w:rPr>
        <w:fldChar w:fldCharType="end"/>
      </w:r>
      <w:r w:rsidRPr="00FD7AEE">
        <w:rPr>
          <w:b/>
          <w:i w:val="0"/>
          <w:color w:val="auto"/>
          <w:sz w:val="22"/>
          <w:szCs w:val="20"/>
        </w:rPr>
        <w:t>: Výběr připojeného zařízení</w:t>
      </w:r>
    </w:p>
    <w:p w14:paraId="7EA51A56" w14:textId="76993229" w:rsidR="00125945" w:rsidRDefault="00125945" w:rsidP="00FD7AEE">
      <w:pPr>
        <w:spacing w:line="360" w:lineRule="auto"/>
        <w:jc w:val="both"/>
      </w:pPr>
      <w:r>
        <w:lastRenderedPageBreak/>
        <w:t xml:space="preserve">Jakmile máte vybrané správné zařízení, stačí kliknout na šipku vpravo z druhého řádku s možností </w:t>
      </w:r>
      <w:r w:rsidRPr="00125945">
        <w:rPr>
          <w:b/>
        </w:rPr>
        <w:t>Nahrát</w:t>
      </w:r>
      <w:r>
        <w:t>.</w:t>
      </w:r>
    </w:p>
    <w:p w14:paraId="16C3409B" w14:textId="77777777" w:rsidR="00125945" w:rsidRDefault="00125945" w:rsidP="00FD7AEE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 wp14:anchorId="68750BED" wp14:editId="5AE1D6DD">
            <wp:extent cx="3840146" cy="1691640"/>
            <wp:effectExtent l="0" t="0" r="8255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692" cy="171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3FCF" w14:textId="5B8EA10A" w:rsidR="00125945" w:rsidRPr="00FD7AEE" w:rsidRDefault="00125945" w:rsidP="00FD7AEE">
      <w:pPr>
        <w:pStyle w:val="Titulek"/>
        <w:spacing w:line="360" w:lineRule="auto"/>
        <w:jc w:val="center"/>
        <w:rPr>
          <w:b/>
          <w:i w:val="0"/>
          <w:color w:val="auto"/>
          <w:sz w:val="22"/>
          <w:szCs w:val="20"/>
        </w:rPr>
      </w:pPr>
      <w:r w:rsidRPr="00FD7AEE">
        <w:rPr>
          <w:b/>
          <w:i w:val="0"/>
          <w:color w:val="auto"/>
          <w:sz w:val="22"/>
          <w:szCs w:val="20"/>
        </w:rPr>
        <w:t xml:space="preserve">Obrázek </w:t>
      </w:r>
      <w:r w:rsidRPr="00FD7AEE">
        <w:rPr>
          <w:b/>
          <w:i w:val="0"/>
          <w:color w:val="auto"/>
          <w:sz w:val="22"/>
          <w:szCs w:val="20"/>
        </w:rPr>
        <w:fldChar w:fldCharType="begin"/>
      </w:r>
      <w:r w:rsidRPr="00FD7AEE">
        <w:rPr>
          <w:b/>
          <w:i w:val="0"/>
          <w:color w:val="auto"/>
          <w:sz w:val="22"/>
          <w:szCs w:val="20"/>
        </w:rPr>
        <w:instrText xml:space="preserve"> SEQ Obrázek \* ARABIC </w:instrText>
      </w:r>
      <w:r w:rsidRPr="00FD7AEE">
        <w:rPr>
          <w:b/>
          <w:i w:val="0"/>
          <w:color w:val="auto"/>
          <w:sz w:val="22"/>
          <w:szCs w:val="20"/>
        </w:rPr>
        <w:fldChar w:fldCharType="separate"/>
      </w:r>
      <w:r w:rsidR="00855518">
        <w:rPr>
          <w:b/>
          <w:i w:val="0"/>
          <w:noProof/>
          <w:color w:val="auto"/>
          <w:sz w:val="22"/>
          <w:szCs w:val="20"/>
        </w:rPr>
        <w:t>2</w:t>
      </w:r>
      <w:r w:rsidRPr="00FD7AEE">
        <w:rPr>
          <w:b/>
          <w:i w:val="0"/>
          <w:color w:val="auto"/>
          <w:sz w:val="22"/>
          <w:szCs w:val="20"/>
        </w:rPr>
        <w:fldChar w:fldCharType="end"/>
      </w:r>
      <w:r w:rsidRPr="00FD7AEE">
        <w:rPr>
          <w:b/>
          <w:i w:val="0"/>
          <w:color w:val="auto"/>
          <w:sz w:val="22"/>
          <w:szCs w:val="20"/>
        </w:rPr>
        <w:t>: Tlačítko pro nahrání projektu</w:t>
      </w:r>
    </w:p>
    <w:p w14:paraId="61BF92FC" w14:textId="59F9DCDA" w:rsidR="00125945" w:rsidRDefault="00125945" w:rsidP="00FD7AEE">
      <w:pPr>
        <w:pStyle w:val="Nadpis1"/>
        <w:numPr>
          <w:ilvl w:val="0"/>
          <w:numId w:val="1"/>
        </w:numPr>
        <w:spacing w:line="360" w:lineRule="auto"/>
        <w:ind w:left="426"/>
        <w:jc w:val="both"/>
        <w:rPr>
          <w:b/>
          <w:color w:val="auto"/>
        </w:rPr>
      </w:pPr>
      <w:r w:rsidRPr="00125945">
        <w:rPr>
          <w:b/>
          <w:color w:val="auto"/>
        </w:rPr>
        <w:t>Android studio</w:t>
      </w:r>
    </w:p>
    <w:p w14:paraId="619A6B1D" w14:textId="1A3ABC11" w:rsidR="00125945" w:rsidRDefault="00FD7AEE" w:rsidP="00FD7AEE">
      <w:pPr>
        <w:spacing w:line="360" w:lineRule="auto"/>
        <w:jc w:val="both"/>
      </w:pPr>
      <w:r>
        <w:t xml:space="preserve">Po kliknutí na ikonu vývojového prostředí se spustí úvodní obrazovka pro vytvoření nového projektu, nebo otevření již stávajícího. Při zvolení otevření stávajícího projektu se zobrazí průzkumník souborů </w:t>
      </w:r>
      <w:r w:rsidR="0080312F">
        <w:t xml:space="preserve">zde stačí se proklikat ke složce, kde je umístěný projekt, který chcete otevřít. Ve výchozím stavu </w:t>
      </w:r>
      <w:r w:rsidR="006A6B81">
        <w:t>jsou všechny projekty uloženy v následující</w:t>
      </w:r>
      <w:r w:rsidR="0080312F">
        <w:t xml:space="preserve"> </w:t>
      </w:r>
      <w:r w:rsidR="006A6B81">
        <w:t xml:space="preserve">posloupnosti </w:t>
      </w:r>
      <w:r w:rsidR="0080312F" w:rsidRPr="0080312F">
        <w:t>C:\Users\</w:t>
      </w:r>
      <w:r w:rsidR="006A6B81">
        <w:t>uzivatelskeJmeno</w:t>
      </w:r>
      <w:r w:rsidR="0080312F" w:rsidRPr="0080312F">
        <w:t>\AndroidStudioProjects</w:t>
      </w:r>
      <w:r w:rsidR="006A6B81">
        <w:t xml:space="preserve">. Po kliknutí na složku s projektem dojde k načtení požadovaného projektu. </w:t>
      </w:r>
    </w:p>
    <w:p w14:paraId="0D6BB263" w14:textId="77777777" w:rsidR="006A6B81" w:rsidRDefault="006A6B81" w:rsidP="006A6B81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 wp14:anchorId="40166CE4" wp14:editId="1480812A">
            <wp:extent cx="3885911" cy="2445573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312" cy="245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DA7E6" w14:textId="5E72C508" w:rsidR="006A6B81" w:rsidRDefault="006A6B81" w:rsidP="006A6B81">
      <w:pPr>
        <w:pStyle w:val="Titulek"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6A6B81">
        <w:rPr>
          <w:b/>
          <w:bCs/>
          <w:i w:val="0"/>
          <w:iCs w:val="0"/>
          <w:color w:val="auto"/>
          <w:sz w:val="22"/>
          <w:szCs w:val="22"/>
        </w:rPr>
        <w:t xml:space="preserve">Obrázek </w:t>
      </w:r>
      <w:r w:rsidRPr="006A6B81">
        <w:rPr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6A6B81">
        <w:rPr>
          <w:b/>
          <w:bCs/>
          <w:i w:val="0"/>
          <w:iCs w:val="0"/>
          <w:color w:val="auto"/>
          <w:sz w:val="22"/>
          <w:szCs w:val="22"/>
        </w:rPr>
        <w:instrText xml:space="preserve"> SEQ Obrázek \* ARABIC </w:instrText>
      </w:r>
      <w:r w:rsidRPr="006A6B81">
        <w:rPr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855518">
        <w:rPr>
          <w:b/>
          <w:bCs/>
          <w:i w:val="0"/>
          <w:iCs w:val="0"/>
          <w:noProof/>
          <w:color w:val="auto"/>
          <w:sz w:val="22"/>
          <w:szCs w:val="22"/>
        </w:rPr>
        <w:t>3</w:t>
      </w:r>
      <w:r w:rsidRPr="006A6B81">
        <w:rPr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6A6B81">
        <w:rPr>
          <w:b/>
          <w:bCs/>
          <w:i w:val="0"/>
          <w:iCs w:val="0"/>
          <w:color w:val="auto"/>
          <w:sz w:val="22"/>
          <w:szCs w:val="22"/>
        </w:rPr>
        <w:t>: Výběr Android Studio projektu</w:t>
      </w:r>
    </w:p>
    <w:p w14:paraId="11CB953F" w14:textId="77777777" w:rsidR="00855518" w:rsidRPr="00855518" w:rsidRDefault="00855518" w:rsidP="00855518">
      <w:bookmarkStart w:id="0" w:name="_GoBack"/>
      <w:bookmarkEnd w:id="0"/>
    </w:p>
    <w:p w14:paraId="0B02DFD1" w14:textId="17158DEF" w:rsidR="00125945" w:rsidRDefault="00125945" w:rsidP="00FD7AEE">
      <w:pPr>
        <w:pStyle w:val="Nadpis1"/>
        <w:numPr>
          <w:ilvl w:val="0"/>
          <w:numId w:val="1"/>
        </w:numPr>
        <w:spacing w:line="360" w:lineRule="auto"/>
        <w:ind w:left="426" w:hanging="426"/>
        <w:jc w:val="both"/>
        <w:rPr>
          <w:b/>
          <w:color w:val="auto"/>
        </w:rPr>
      </w:pPr>
      <w:r w:rsidRPr="00125945">
        <w:rPr>
          <w:b/>
          <w:color w:val="auto"/>
        </w:rPr>
        <w:lastRenderedPageBreak/>
        <w:t>Operační systém Android</w:t>
      </w:r>
    </w:p>
    <w:p w14:paraId="30F2D128" w14:textId="2521055B" w:rsidR="00125945" w:rsidRDefault="00125945" w:rsidP="00FD7AEE">
      <w:pPr>
        <w:spacing w:line="360" w:lineRule="auto"/>
        <w:jc w:val="both"/>
      </w:pPr>
      <w:r>
        <w:t>Jelikož hotová aplikace není k dispozici v centru softwaru Google Play, je třeba pro její instalaci nejdříve povolit instalaci aplikací třetích stran</w:t>
      </w:r>
      <w:r w:rsidR="00F0619E">
        <w:t xml:space="preserve">. U starších sytému Android stačilo v Nastavení si vyhledat položku instalovat z neznámých zdrojů a posléze pomocí přepínače možnost zapnout. Od systému Android 8 </w:t>
      </w:r>
      <w:proofErr w:type="spellStart"/>
      <w:r w:rsidR="00F0619E">
        <w:t>Oreo</w:t>
      </w:r>
      <w:proofErr w:type="spellEnd"/>
      <w:r w:rsidR="00F0619E">
        <w:t xml:space="preserve"> nově stačí vybrat aplikaci ve formátu .</w:t>
      </w:r>
      <w:proofErr w:type="spellStart"/>
      <w:r w:rsidR="00F0619E">
        <w:t>apk</w:t>
      </w:r>
      <w:proofErr w:type="spellEnd"/>
      <w:r w:rsidR="00976E71">
        <w:t xml:space="preserve">, kterou jste nejdříve </w:t>
      </w:r>
      <w:r w:rsidR="008703E4">
        <w:t xml:space="preserve">zkopírovali ze složky </w:t>
      </w:r>
      <w:proofErr w:type="spellStart"/>
      <w:r w:rsidR="008703E4">
        <w:t>zdrojove</w:t>
      </w:r>
      <w:proofErr w:type="spellEnd"/>
      <w:r w:rsidR="008703E4">
        <w:t xml:space="preserve"> </w:t>
      </w:r>
      <w:proofErr w:type="spellStart"/>
      <w:r w:rsidR="008703E4">
        <w:t>kody</w:t>
      </w:r>
      <w:proofErr w:type="spellEnd"/>
      <w:r w:rsidR="008703E4">
        <w:t xml:space="preserve"> a z podsložky </w:t>
      </w:r>
      <w:r w:rsidR="008703E4" w:rsidRPr="008703E4">
        <w:t>android studio projekt</w:t>
      </w:r>
      <w:r w:rsidR="008703E4">
        <w:t>,</w:t>
      </w:r>
      <w:r w:rsidR="00F0619E">
        <w:t xml:space="preserve"> v</w:t>
      </w:r>
      <w:r w:rsidR="008703E4">
        <w:t>e</w:t>
      </w:r>
      <w:r w:rsidR="00F0619E">
        <w:t xml:space="preserve"> správci souboru a kliknout na </w:t>
      </w:r>
      <w:proofErr w:type="spellStart"/>
      <w:r w:rsidR="00F0619E">
        <w:t>droptik.apk</w:t>
      </w:r>
      <w:proofErr w:type="spellEnd"/>
      <w:r w:rsidR="00F0619E">
        <w:t>, systém nejdříve ověří bezpečnost aplikace a posléze ji nainstaluje.</w:t>
      </w:r>
      <w:r w:rsidR="00022DF1">
        <w:t xml:space="preserve"> Pro instalaci aplikace je ale třeba mít mobilní zařízení se systémem Android minimálně od verze 8.</w:t>
      </w:r>
    </w:p>
    <w:p w14:paraId="2DA60B68" w14:textId="77777777" w:rsidR="00125945" w:rsidRPr="00125945" w:rsidRDefault="00125945" w:rsidP="00FD7AEE">
      <w:pPr>
        <w:jc w:val="both"/>
      </w:pPr>
    </w:p>
    <w:sectPr w:rsidR="00125945" w:rsidRPr="0012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C1CA3"/>
    <w:multiLevelType w:val="hybridMultilevel"/>
    <w:tmpl w:val="2DE4C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46"/>
    <w:rsid w:val="00022DF1"/>
    <w:rsid w:val="00035AFE"/>
    <w:rsid w:val="00125945"/>
    <w:rsid w:val="006A6B81"/>
    <w:rsid w:val="00801674"/>
    <w:rsid w:val="0080312F"/>
    <w:rsid w:val="00855518"/>
    <w:rsid w:val="008656A9"/>
    <w:rsid w:val="008703E4"/>
    <w:rsid w:val="00976E71"/>
    <w:rsid w:val="00A63CD7"/>
    <w:rsid w:val="00AD17AD"/>
    <w:rsid w:val="00CA442A"/>
    <w:rsid w:val="00D07F66"/>
    <w:rsid w:val="00DB1D46"/>
    <w:rsid w:val="00EB16CC"/>
    <w:rsid w:val="00F0619E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A7D2"/>
  <w15:chartTrackingRefBased/>
  <w15:docId w15:val="{FDFB3FAE-35F0-438C-94B7-7EF02AA0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16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B16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B1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B16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42A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1259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25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Ardes</dc:creator>
  <cp:keywords/>
  <dc:description/>
  <cp:lastModifiedBy>Ardes</cp:lastModifiedBy>
  <cp:revision>11</cp:revision>
  <cp:lastPrinted>2019-11-16T10:08:00Z</cp:lastPrinted>
  <dcterms:created xsi:type="dcterms:W3CDTF">2019-03-13T17:27:00Z</dcterms:created>
  <dcterms:modified xsi:type="dcterms:W3CDTF">2019-11-16T10:08:00Z</dcterms:modified>
</cp:coreProperties>
</file>