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23346" w14:textId="77777777" w:rsidR="00BD4B91" w:rsidRPr="00C96FEB" w:rsidRDefault="00BD4B91" w:rsidP="00BD4B91">
      <w:pPr>
        <w:pStyle w:val="Hlavika"/>
        <w:tabs>
          <w:tab w:val="clear" w:pos="4536"/>
          <w:tab w:val="clear" w:pos="9072"/>
        </w:tabs>
        <w:ind w:left="426" w:hanging="426"/>
        <w:jc w:val="center"/>
        <w:rPr>
          <w:rFonts w:hAnsi="Times New Roman" w:cs="Times New Roman"/>
          <w:b/>
          <w:caps/>
          <w:sz w:val="44"/>
        </w:rPr>
      </w:pPr>
      <w:r w:rsidRPr="00C96FEB">
        <w:rPr>
          <w:rFonts w:hAnsi="Times New Roman" w:cs="Times New Roman"/>
          <w:b/>
          <w:sz w:val="44"/>
        </w:rPr>
        <w:t>Univerzita Palackého v Olomouci</w:t>
      </w:r>
    </w:p>
    <w:p w14:paraId="2205DDBF" w14:textId="77777777" w:rsidR="00BD4B91" w:rsidRPr="00C96FEB" w:rsidRDefault="00BD4B91" w:rsidP="00BD4B91">
      <w:pPr>
        <w:pStyle w:val="Hlavika"/>
        <w:tabs>
          <w:tab w:val="clear" w:pos="4536"/>
          <w:tab w:val="clear" w:pos="9072"/>
        </w:tabs>
        <w:ind w:left="426" w:hanging="426"/>
        <w:jc w:val="center"/>
        <w:rPr>
          <w:rFonts w:hAnsi="Times New Roman" w:cs="Times New Roman"/>
          <w:b/>
          <w:caps/>
          <w:sz w:val="48"/>
        </w:rPr>
      </w:pPr>
      <w:r w:rsidRPr="00C96FEB">
        <w:rPr>
          <w:rFonts w:hAnsi="Times New Roman" w:cs="Times New Roman"/>
          <w:b/>
          <w:sz w:val="44"/>
        </w:rPr>
        <w:t>Filozofická fakulta</w:t>
      </w:r>
    </w:p>
    <w:p w14:paraId="5618AFA4" w14:textId="77777777" w:rsidR="00BD4B91" w:rsidRPr="00C96FEB" w:rsidRDefault="00BD4B91" w:rsidP="00BD4B91">
      <w:pPr>
        <w:pStyle w:val="Hlavika"/>
        <w:tabs>
          <w:tab w:val="clear" w:pos="4536"/>
          <w:tab w:val="clear" w:pos="9072"/>
        </w:tabs>
        <w:ind w:left="426" w:hanging="426"/>
        <w:rPr>
          <w:rFonts w:hAnsi="Times New Roman" w:cs="Times New Roman"/>
        </w:rPr>
      </w:pPr>
    </w:p>
    <w:p w14:paraId="0C171CD2" w14:textId="77777777" w:rsidR="00BD4B91" w:rsidRPr="00C96FEB" w:rsidRDefault="00BD4B91" w:rsidP="00BD4B91">
      <w:pPr>
        <w:pStyle w:val="Hlavika"/>
        <w:tabs>
          <w:tab w:val="clear" w:pos="4536"/>
          <w:tab w:val="clear" w:pos="9072"/>
        </w:tabs>
        <w:ind w:left="426" w:hanging="426"/>
        <w:rPr>
          <w:rFonts w:hAnsi="Times New Roman" w:cs="Times New Roman"/>
        </w:rPr>
      </w:pPr>
    </w:p>
    <w:p w14:paraId="6DB94987" w14:textId="77777777" w:rsidR="00BD4B91" w:rsidRPr="00C96FEB" w:rsidRDefault="00BD4B91" w:rsidP="00BD4B91">
      <w:pPr>
        <w:pStyle w:val="Hlavika"/>
        <w:tabs>
          <w:tab w:val="clear" w:pos="4536"/>
          <w:tab w:val="clear" w:pos="9072"/>
        </w:tabs>
        <w:ind w:left="426" w:hanging="426"/>
        <w:rPr>
          <w:rFonts w:hAnsi="Times New Roman" w:cs="Times New Roman"/>
        </w:rPr>
      </w:pPr>
    </w:p>
    <w:p w14:paraId="7846A472" w14:textId="77777777" w:rsidR="00BD4B91" w:rsidRPr="00C96FEB" w:rsidRDefault="00BD4B91" w:rsidP="00BD4B91">
      <w:pPr>
        <w:pStyle w:val="Hlavika"/>
        <w:tabs>
          <w:tab w:val="clear" w:pos="4536"/>
          <w:tab w:val="clear" w:pos="9072"/>
        </w:tabs>
        <w:ind w:left="426" w:hanging="426"/>
        <w:rPr>
          <w:rFonts w:hAnsi="Times New Roman" w:cs="Times New Roman"/>
        </w:rPr>
      </w:pPr>
    </w:p>
    <w:p w14:paraId="491F928A" w14:textId="77777777" w:rsidR="00BD4B91" w:rsidRPr="00C96FEB" w:rsidRDefault="00BD4B91" w:rsidP="00BD4B91">
      <w:pPr>
        <w:pStyle w:val="Hlavika"/>
        <w:tabs>
          <w:tab w:val="clear" w:pos="4536"/>
          <w:tab w:val="clear" w:pos="9072"/>
        </w:tabs>
        <w:ind w:left="426" w:hanging="426"/>
        <w:rPr>
          <w:rFonts w:hAnsi="Times New Roman" w:cs="Times New Roman"/>
        </w:rPr>
      </w:pPr>
    </w:p>
    <w:p w14:paraId="5B458BFA" w14:textId="77777777" w:rsidR="00BD4B91" w:rsidRDefault="00BD4B91" w:rsidP="00BD4B91">
      <w:pPr>
        <w:pStyle w:val="Hlavika"/>
        <w:tabs>
          <w:tab w:val="clear" w:pos="4536"/>
          <w:tab w:val="clear" w:pos="9072"/>
        </w:tabs>
        <w:ind w:left="426" w:hanging="426"/>
        <w:rPr>
          <w:rFonts w:hAnsi="Times New Roman" w:cs="Times New Roman"/>
        </w:rPr>
      </w:pPr>
    </w:p>
    <w:p w14:paraId="1617D97A" w14:textId="77777777" w:rsidR="00B76B59" w:rsidRPr="00C96FEB" w:rsidRDefault="00B76B59" w:rsidP="00BD4B91">
      <w:pPr>
        <w:pStyle w:val="Hlavika"/>
        <w:tabs>
          <w:tab w:val="clear" w:pos="4536"/>
          <w:tab w:val="clear" w:pos="9072"/>
        </w:tabs>
        <w:ind w:left="426" w:hanging="426"/>
        <w:rPr>
          <w:rFonts w:hAnsi="Times New Roman" w:cs="Times New Roman"/>
        </w:rPr>
      </w:pPr>
    </w:p>
    <w:p w14:paraId="2BFEE720" w14:textId="77777777" w:rsidR="00BD4B91" w:rsidRPr="00C96FEB" w:rsidRDefault="00BD4B91" w:rsidP="00BD4B91">
      <w:pPr>
        <w:pStyle w:val="Hlavika"/>
        <w:tabs>
          <w:tab w:val="clear" w:pos="4536"/>
          <w:tab w:val="clear" w:pos="9072"/>
        </w:tabs>
        <w:ind w:left="426" w:hanging="426"/>
        <w:rPr>
          <w:rFonts w:hAnsi="Times New Roman" w:cs="Times New Roman"/>
        </w:rPr>
      </w:pPr>
    </w:p>
    <w:p w14:paraId="6CF58D3D" w14:textId="77777777" w:rsidR="00BD4B91" w:rsidRPr="00C96FEB" w:rsidRDefault="00BD4B91" w:rsidP="00BD4B91">
      <w:pPr>
        <w:pStyle w:val="Hlavika"/>
        <w:tabs>
          <w:tab w:val="clear" w:pos="4536"/>
          <w:tab w:val="clear" w:pos="9072"/>
        </w:tabs>
        <w:ind w:left="426" w:hanging="426"/>
        <w:rPr>
          <w:rFonts w:hAnsi="Times New Roman" w:cs="Times New Roman"/>
        </w:rPr>
      </w:pPr>
    </w:p>
    <w:p w14:paraId="23385C77" w14:textId="77777777" w:rsidR="00BD4B91" w:rsidRPr="00C96FEB" w:rsidRDefault="00BD4B91" w:rsidP="008E0E84">
      <w:pPr>
        <w:pStyle w:val="Hlavika"/>
        <w:tabs>
          <w:tab w:val="clear" w:pos="4536"/>
          <w:tab w:val="clear" w:pos="9072"/>
        </w:tabs>
        <w:ind w:firstLine="0"/>
        <w:rPr>
          <w:rFonts w:hAnsi="Times New Roman" w:cs="Times New Roman"/>
        </w:rPr>
      </w:pPr>
    </w:p>
    <w:p w14:paraId="44400C15" w14:textId="77777777" w:rsidR="00BD4B91" w:rsidRPr="00C96FEB" w:rsidRDefault="00BD4B91" w:rsidP="00BD4B91">
      <w:pPr>
        <w:pStyle w:val="Hlavika"/>
        <w:tabs>
          <w:tab w:val="clear" w:pos="4536"/>
          <w:tab w:val="clear" w:pos="9072"/>
        </w:tabs>
        <w:ind w:left="426" w:hanging="426"/>
        <w:rPr>
          <w:rFonts w:hAnsi="Times New Roman" w:cs="Times New Roman"/>
        </w:rPr>
      </w:pPr>
    </w:p>
    <w:p w14:paraId="681C6D13" w14:textId="77777777" w:rsidR="00FA3057" w:rsidRDefault="00FA3057" w:rsidP="00BD4B91">
      <w:pPr>
        <w:ind w:left="426" w:hanging="426"/>
        <w:jc w:val="center"/>
        <w:rPr>
          <w:rFonts w:hAnsi="Times New Roman" w:cs="Times New Roman"/>
          <w:b/>
          <w:bCs/>
          <w:sz w:val="68"/>
        </w:rPr>
      </w:pPr>
    </w:p>
    <w:p w14:paraId="25915DE0" w14:textId="77777777" w:rsidR="00BD4B91" w:rsidRPr="00C96FEB" w:rsidRDefault="00BD4B91" w:rsidP="00BD4B91">
      <w:pPr>
        <w:ind w:left="426" w:hanging="426"/>
        <w:jc w:val="center"/>
        <w:rPr>
          <w:rFonts w:hAnsi="Times New Roman" w:cs="Times New Roman"/>
          <w:b/>
          <w:bCs/>
          <w:sz w:val="68"/>
        </w:rPr>
      </w:pPr>
      <w:r w:rsidRPr="00C96FEB">
        <w:rPr>
          <w:rFonts w:hAnsi="Times New Roman" w:cs="Times New Roman"/>
          <w:b/>
          <w:bCs/>
          <w:sz w:val="68"/>
        </w:rPr>
        <w:t>BAKALÁŘSKÁ PRÁCE</w:t>
      </w:r>
    </w:p>
    <w:p w14:paraId="54CB2A66" w14:textId="77777777" w:rsidR="00BD4B91" w:rsidRPr="00C96FEB" w:rsidRDefault="00BD4B91" w:rsidP="00BD4B91">
      <w:pPr>
        <w:pStyle w:val="Hlavika"/>
        <w:tabs>
          <w:tab w:val="clear" w:pos="4536"/>
          <w:tab w:val="clear" w:pos="9072"/>
        </w:tabs>
        <w:ind w:left="426" w:hanging="426"/>
        <w:rPr>
          <w:rFonts w:hAnsi="Times New Roman" w:cs="Times New Roman"/>
        </w:rPr>
      </w:pPr>
    </w:p>
    <w:p w14:paraId="11266499" w14:textId="77777777" w:rsidR="00BD4B91" w:rsidRPr="00C96FEB" w:rsidRDefault="00BD4B91" w:rsidP="00BD4B91">
      <w:pPr>
        <w:pStyle w:val="Hlavika"/>
        <w:tabs>
          <w:tab w:val="clear" w:pos="4536"/>
          <w:tab w:val="clear" w:pos="9072"/>
        </w:tabs>
        <w:ind w:left="426" w:hanging="426"/>
        <w:rPr>
          <w:rFonts w:hAnsi="Times New Roman" w:cs="Times New Roman"/>
        </w:rPr>
      </w:pPr>
    </w:p>
    <w:p w14:paraId="08EDF762" w14:textId="77777777" w:rsidR="00BD4B91" w:rsidRPr="00C96FEB" w:rsidRDefault="00BD4B91" w:rsidP="00BD4B91">
      <w:pPr>
        <w:pStyle w:val="Hlavika"/>
        <w:tabs>
          <w:tab w:val="clear" w:pos="4536"/>
          <w:tab w:val="clear" w:pos="9072"/>
        </w:tabs>
        <w:ind w:left="426" w:hanging="426"/>
        <w:rPr>
          <w:rFonts w:hAnsi="Times New Roman" w:cs="Times New Roman"/>
        </w:rPr>
      </w:pPr>
    </w:p>
    <w:p w14:paraId="2C382E1D" w14:textId="77777777" w:rsidR="00BD4B91" w:rsidRPr="00C96FEB" w:rsidRDefault="00BD4B91" w:rsidP="008E0E84">
      <w:pPr>
        <w:pStyle w:val="Hlavika"/>
        <w:tabs>
          <w:tab w:val="clear" w:pos="4536"/>
          <w:tab w:val="clear" w:pos="9072"/>
        </w:tabs>
        <w:ind w:firstLine="0"/>
        <w:rPr>
          <w:rFonts w:hAnsi="Times New Roman" w:cs="Times New Roman"/>
        </w:rPr>
      </w:pPr>
    </w:p>
    <w:p w14:paraId="024DDB44" w14:textId="77777777" w:rsidR="00BD4B91" w:rsidRPr="00C96FEB" w:rsidRDefault="00BD4B91" w:rsidP="00BD4B91">
      <w:pPr>
        <w:pStyle w:val="Hlavika"/>
        <w:tabs>
          <w:tab w:val="clear" w:pos="4536"/>
          <w:tab w:val="clear" w:pos="9072"/>
        </w:tabs>
        <w:ind w:left="426" w:hanging="426"/>
        <w:rPr>
          <w:rFonts w:hAnsi="Times New Roman" w:cs="Times New Roman"/>
        </w:rPr>
      </w:pPr>
    </w:p>
    <w:p w14:paraId="7FE1732D" w14:textId="77777777" w:rsidR="00BD4B91" w:rsidRDefault="00BD4B91" w:rsidP="00BD4B91">
      <w:pPr>
        <w:pStyle w:val="Hlavika"/>
        <w:tabs>
          <w:tab w:val="clear" w:pos="4536"/>
          <w:tab w:val="clear" w:pos="9072"/>
        </w:tabs>
        <w:ind w:left="426" w:hanging="426"/>
        <w:rPr>
          <w:rFonts w:hAnsi="Times New Roman" w:cs="Times New Roman"/>
        </w:rPr>
      </w:pPr>
    </w:p>
    <w:p w14:paraId="070C7D64" w14:textId="77777777" w:rsidR="0046064E" w:rsidRDefault="0046064E" w:rsidP="00BD4B91">
      <w:pPr>
        <w:pStyle w:val="Hlavika"/>
        <w:tabs>
          <w:tab w:val="clear" w:pos="4536"/>
          <w:tab w:val="clear" w:pos="9072"/>
        </w:tabs>
        <w:ind w:left="426" w:hanging="426"/>
        <w:rPr>
          <w:rFonts w:hAnsi="Times New Roman" w:cs="Times New Roman"/>
        </w:rPr>
      </w:pPr>
    </w:p>
    <w:p w14:paraId="05330913" w14:textId="77777777" w:rsidR="0046064E" w:rsidRDefault="0046064E" w:rsidP="00BD4B91">
      <w:pPr>
        <w:pStyle w:val="Hlavika"/>
        <w:tabs>
          <w:tab w:val="clear" w:pos="4536"/>
          <w:tab w:val="clear" w:pos="9072"/>
        </w:tabs>
        <w:ind w:left="426" w:hanging="426"/>
        <w:rPr>
          <w:rFonts w:hAnsi="Times New Roman" w:cs="Times New Roman"/>
        </w:rPr>
      </w:pPr>
    </w:p>
    <w:p w14:paraId="11EFC3AB" w14:textId="77777777" w:rsidR="0046064E" w:rsidRDefault="0046064E" w:rsidP="00BD4B91">
      <w:pPr>
        <w:pStyle w:val="Hlavika"/>
        <w:tabs>
          <w:tab w:val="clear" w:pos="4536"/>
          <w:tab w:val="clear" w:pos="9072"/>
        </w:tabs>
        <w:ind w:left="426" w:hanging="426"/>
        <w:rPr>
          <w:rFonts w:hAnsi="Times New Roman" w:cs="Times New Roman"/>
        </w:rPr>
      </w:pPr>
    </w:p>
    <w:p w14:paraId="36323F94" w14:textId="77777777" w:rsidR="0046064E" w:rsidRDefault="0046064E" w:rsidP="00BD4B91">
      <w:pPr>
        <w:pStyle w:val="Hlavika"/>
        <w:tabs>
          <w:tab w:val="clear" w:pos="4536"/>
          <w:tab w:val="clear" w:pos="9072"/>
        </w:tabs>
        <w:ind w:left="426" w:hanging="426"/>
        <w:rPr>
          <w:rFonts w:hAnsi="Times New Roman" w:cs="Times New Roman"/>
        </w:rPr>
      </w:pPr>
    </w:p>
    <w:p w14:paraId="40BDDD0B" w14:textId="77777777" w:rsidR="0046064E" w:rsidRDefault="0046064E" w:rsidP="00BD4B91">
      <w:pPr>
        <w:pStyle w:val="Hlavika"/>
        <w:tabs>
          <w:tab w:val="clear" w:pos="4536"/>
          <w:tab w:val="clear" w:pos="9072"/>
        </w:tabs>
        <w:ind w:left="426" w:hanging="426"/>
        <w:rPr>
          <w:rFonts w:hAnsi="Times New Roman" w:cs="Times New Roman"/>
        </w:rPr>
      </w:pPr>
    </w:p>
    <w:p w14:paraId="4ED5C563" w14:textId="77777777" w:rsidR="0046064E" w:rsidRDefault="0046064E" w:rsidP="00BD4B91">
      <w:pPr>
        <w:pStyle w:val="Hlavika"/>
        <w:tabs>
          <w:tab w:val="clear" w:pos="4536"/>
          <w:tab w:val="clear" w:pos="9072"/>
        </w:tabs>
        <w:ind w:left="426" w:hanging="426"/>
        <w:rPr>
          <w:rFonts w:hAnsi="Times New Roman" w:cs="Times New Roman"/>
        </w:rPr>
      </w:pPr>
    </w:p>
    <w:p w14:paraId="7A02515C" w14:textId="77777777" w:rsidR="0046064E" w:rsidRDefault="0046064E" w:rsidP="00BD4B91">
      <w:pPr>
        <w:pStyle w:val="Hlavika"/>
        <w:tabs>
          <w:tab w:val="clear" w:pos="4536"/>
          <w:tab w:val="clear" w:pos="9072"/>
        </w:tabs>
        <w:ind w:left="426" w:hanging="426"/>
        <w:rPr>
          <w:rFonts w:hAnsi="Times New Roman" w:cs="Times New Roman"/>
        </w:rPr>
      </w:pPr>
    </w:p>
    <w:p w14:paraId="45F833ED" w14:textId="77777777" w:rsidR="0046064E" w:rsidRDefault="0046064E" w:rsidP="00BD4B91">
      <w:pPr>
        <w:pStyle w:val="Hlavika"/>
        <w:tabs>
          <w:tab w:val="clear" w:pos="4536"/>
          <w:tab w:val="clear" w:pos="9072"/>
        </w:tabs>
        <w:ind w:left="426" w:hanging="426"/>
        <w:rPr>
          <w:rFonts w:hAnsi="Times New Roman" w:cs="Times New Roman"/>
        </w:rPr>
      </w:pPr>
    </w:p>
    <w:p w14:paraId="5DECEE87" w14:textId="77777777" w:rsidR="0046064E" w:rsidRDefault="0046064E" w:rsidP="00BD4B91">
      <w:pPr>
        <w:pStyle w:val="Hlavika"/>
        <w:tabs>
          <w:tab w:val="clear" w:pos="4536"/>
          <w:tab w:val="clear" w:pos="9072"/>
        </w:tabs>
        <w:ind w:left="426" w:hanging="426"/>
        <w:rPr>
          <w:rFonts w:hAnsi="Times New Roman" w:cs="Times New Roman"/>
        </w:rPr>
      </w:pPr>
    </w:p>
    <w:p w14:paraId="65878C4E" w14:textId="77777777" w:rsidR="0046064E" w:rsidRPr="00C96FEB" w:rsidRDefault="0046064E" w:rsidP="00BD4B91">
      <w:pPr>
        <w:pStyle w:val="Hlavika"/>
        <w:tabs>
          <w:tab w:val="clear" w:pos="4536"/>
          <w:tab w:val="clear" w:pos="9072"/>
        </w:tabs>
        <w:ind w:left="426" w:hanging="426"/>
        <w:rPr>
          <w:rFonts w:hAnsi="Times New Roman" w:cs="Times New Roman"/>
        </w:rPr>
      </w:pPr>
    </w:p>
    <w:p w14:paraId="1C1E6F52" w14:textId="77777777" w:rsidR="0013638B" w:rsidRDefault="0013638B" w:rsidP="0013638B">
      <w:pPr>
        <w:pStyle w:val="Hlavika"/>
        <w:tabs>
          <w:tab w:val="clear" w:pos="4536"/>
          <w:tab w:val="clear" w:pos="9072"/>
        </w:tabs>
        <w:ind w:firstLine="0"/>
        <w:rPr>
          <w:rFonts w:hAnsi="Times New Roman" w:cs="Times New Roman"/>
        </w:rPr>
      </w:pPr>
    </w:p>
    <w:p w14:paraId="56A14E3E" w14:textId="77777777" w:rsidR="0013638B" w:rsidRPr="00C96FEB" w:rsidRDefault="0013638B" w:rsidP="0013638B">
      <w:pPr>
        <w:pStyle w:val="Hlavika"/>
        <w:tabs>
          <w:tab w:val="clear" w:pos="4536"/>
          <w:tab w:val="clear" w:pos="9072"/>
        </w:tabs>
        <w:ind w:firstLine="0"/>
        <w:rPr>
          <w:rFonts w:hAnsi="Times New Roman" w:cs="Times New Roman"/>
        </w:rPr>
      </w:pPr>
    </w:p>
    <w:p w14:paraId="054375DF" w14:textId="77777777" w:rsidR="00BD4B91" w:rsidRPr="00C96FEB" w:rsidRDefault="00BD4B91" w:rsidP="00BD4B91">
      <w:pPr>
        <w:pStyle w:val="Hlavika"/>
        <w:tabs>
          <w:tab w:val="clear" w:pos="4536"/>
          <w:tab w:val="clear" w:pos="9072"/>
        </w:tabs>
        <w:ind w:left="426" w:hanging="426"/>
        <w:rPr>
          <w:rFonts w:hAnsi="Times New Roman" w:cs="Times New Roman"/>
        </w:rPr>
      </w:pPr>
    </w:p>
    <w:tbl>
      <w:tblPr>
        <w:tblW w:w="0" w:type="auto"/>
        <w:tblLook w:val="01E0" w:firstRow="1" w:lastRow="1" w:firstColumn="1" w:lastColumn="1" w:noHBand="0" w:noVBand="0"/>
      </w:tblPr>
      <w:tblGrid>
        <w:gridCol w:w="3930"/>
        <w:gridCol w:w="4171"/>
      </w:tblGrid>
      <w:tr w:rsidR="00BD4B91" w:rsidRPr="00C96FEB" w14:paraId="18DB7B41" w14:textId="77777777" w:rsidTr="00CF1F92">
        <w:tc>
          <w:tcPr>
            <w:tcW w:w="4662" w:type="dxa"/>
          </w:tcPr>
          <w:p w14:paraId="080D9B38" w14:textId="77777777" w:rsidR="00BD4B91" w:rsidRPr="00C96FEB" w:rsidRDefault="00B76B59" w:rsidP="00CF1F92">
            <w:pPr>
              <w:pStyle w:val="Hlavika"/>
              <w:tabs>
                <w:tab w:val="clear" w:pos="4536"/>
                <w:tab w:val="clear" w:pos="9072"/>
              </w:tabs>
              <w:ind w:left="426" w:hanging="426"/>
              <w:rPr>
                <w:rFonts w:hAnsi="Times New Roman" w:cs="Times New Roman"/>
                <w:sz w:val="32"/>
              </w:rPr>
            </w:pPr>
            <w:r>
              <w:rPr>
                <w:rFonts w:hAnsi="Times New Roman" w:cs="Times New Roman"/>
                <w:b/>
                <w:bCs/>
                <w:sz w:val="40"/>
              </w:rPr>
              <w:t>2021</w:t>
            </w:r>
          </w:p>
        </w:tc>
        <w:tc>
          <w:tcPr>
            <w:tcW w:w="4662" w:type="dxa"/>
          </w:tcPr>
          <w:p w14:paraId="0D087775" w14:textId="77777777" w:rsidR="00B76B59" w:rsidRPr="00B76B59" w:rsidRDefault="00B76B59" w:rsidP="00FA3057">
            <w:pPr>
              <w:pStyle w:val="Hlavika"/>
              <w:tabs>
                <w:tab w:val="clear" w:pos="4536"/>
                <w:tab w:val="clear" w:pos="9072"/>
              </w:tabs>
              <w:ind w:left="426" w:hanging="426"/>
              <w:jc w:val="right"/>
              <w:rPr>
                <w:rFonts w:hAnsi="Times New Roman" w:cs="Times New Roman"/>
                <w:b/>
                <w:bCs/>
                <w:sz w:val="40"/>
              </w:rPr>
            </w:pPr>
            <w:r>
              <w:rPr>
                <w:rFonts w:hAnsi="Times New Roman" w:cs="Times New Roman"/>
                <w:b/>
                <w:bCs/>
                <w:sz w:val="40"/>
              </w:rPr>
              <w:t>Anna Kvítková</w:t>
            </w:r>
          </w:p>
        </w:tc>
      </w:tr>
    </w:tbl>
    <w:p w14:paraId="3714257C" w14:textId="77777777" w:rsidR="00671661" w:rsidRPr="00C96FEB" w:rsidRDefault="00671661" w:rsidP="00EB266C">
      <w:pPr>
        <w:pStyle w:val="Nadpis4"/>
        <w:numPr>
          <w:ilvl w:val="0"/>
          <w:numId w:val="0"/>
        </w:numPr>
        <w:spacing w:before="120"/>
        <w:jc w:val="center"/>
        <w:rPr>
          <w:rFonts w:ascii="Times New Roman" w:hAnsi="Times New Roman"/>
          <w:b w:val="0"/>
          <w:bCs w:val="0"/>
          <w:sz w:val="40"/>
        </w:rPr>
      </w:pPr>
      <w:bookmarkStart w:id="0" w:name="_Toc64994274"/>
      <w:bookmarkStart w:id="1" w:name="_Toc64994384"/>
      <w:bookmarkStart w:id="2" w:name="_Toc64994417"/>
      <w:bookmarkStart w:id="3" w:name="_Toc65062817"/>
      <w:bookmarkStart w:id="4" w:name="_Toc66270912"/>
      <w:bookmarkStart w:id="5" w:name="_Toc67052182"/>
      <w:r w:rsidRPr="00C96FEB">
        <w:rPr>
          <w:rFonts w:ascii="Times New Roman" w:hAnsi="Times New Roman"/>
          <w:b w:val="0"/>
          <w:bCs w:val="0"/>
          <w:sz w:val="40"/>
        </w:rPr>
        <w:lastRenderedPageBreak/>
        <w:t>Univerzita Palackého v Olomouci</w:t>
      </w:r>
      <w:bookmarkEnd w:id="0"/>
      <w:bookmarkEnd w:id="1"/>
      <w:bookmarkEnd w:id="2"/>
      <w:bookmarkEnd w:id="3"/>
      <w:bookmarkEnd w:id="4"/>
      <w:bookmarkEnd w:id="5"/>
    </w:p>
    <w:p w14:paraId="1AEEDAB8" w14:textId="133E511B" w:rsidR="00671661" w:rsidRPr="00C96FEB" w:rsidRDefault="00671661" w:rsidP="00EB266C">
      <w:pPr>
        <w:pStyle w:val="Nadpis4"/>
        <w:numPr>
          <w:ilvl w:val="0"/>
          <w:numId w:val="0"/>
        </w:numPr>
        <w:spacing w:before="120"/>
        <w:jc w:val="center"/>
        <w:rPr>
          <w:rFonts w:ascii="Times New Roman" w:hAnsi="Times New Roman"/>
          <w:b w:val="0"/>
          <w:bCs w:val="0"/>
          <w:sz w:val="40"/>
        </w:rPr>
      </w:pPr>
      <w:bookmarkStart w:id="6" w:name="_Toc64994275"/>
      <w:bookmarkStart w:id="7" w:name="_Toc64994385"/>
      <w:bookmarkStart w:id="8" w:name="_Toc64994418"/>
      <w:bookmarkStart w:id="9" w:name="_Toc65062818"/>
      <w:bookmarkStart w:id="10" w:name="_Toc66270913"/>
      <w:bookmarkStart w:id="11" w:name="_Toc67052183"/>
      <w:r w:rsidRPr="00C96FEB">
        <w:rPr>
          <w:rFonts w:ascii="Times New Roman" w:hAnsi="Times New Roman"/>
          <w:b w:val="0"/>
          <w:bCs w:val="0"/>
          <w:sz w:val="40"/>
        </w:rPr>
        <w:t>Filozofická fakulta</w:t>
      </w:r>
      <w:bookmarkEnd w:id="6"/>
      <w:bookmarkEnd w:id="7"/>
      <w:bookmarkEnd w:id="8"/>
      <w:bookmarkEnd w:id="9"/>
      <w:bookmarkEnd w:id="10"/>
      <w:bookmarkEnd w:id="11"/>
    </w:p>
    <w:p w14:paraId="5849820F" w14:textId="77777777" w:rsidR="00671661" w:rsidRDefault="00671661" w:rsidP="00671661">
      <w:pPr>
        <w:ind w:firstLine="0"/>
        <w:rPr>
          <w:rFonts w:hAnsi="Times New Roman" w:cs="Times New Roman"/>
        </w:rPr>
      </w:pPr>
    </w:p>
    <w:p w14:paraId="170F62A7" w14:textId="77777777" w:rsidR="00B76B59" w:rsidRPr="00C96FEB" w:rsidRDefault="00B76B59" w:rsidP="00671661">
      <w:pPr>
        <w:ind w:firstLine="0"/>
        <w:rPr>
          <w:rFonts w:hAnsi="Times New Roman" w:cs="Times New Roman"/>
        </w:rPr>
      </w:pPr>
    </w:p>
    <w:p w14:paraId="4448550B" w14:textId="77777777" w:rsidR="00671661" w:rsidRPr="00B76B59" w:rsidRDefault="00671661" w:rsidP="00B76B59">
      <w:pPr>
        <w:spacing w:line="240" w:lineRule="auto"/>
        <w:ind w:left="426" w:hanging="426"/>
        <w:jc w:val="center"/>
        <w:rPr>
          <w:rFonts w:hAnsi="Times New Roman" w:cs="Times New Roman"/>
          <w:bCs/>
          <w:sz w:val="40"/>
        </w:rPr>
      </w:pPr>
      <w:r w:rsidRPr="00C96FEB">
        <w:rPr>
          <w:rFonts w:hAnsi="Times New Roman" w:cs="Times New Roman"/>
          <w:bCs/>
          <w:sz w:val="40"/>
        </w:rPr>
        <w:t xml:space="preserve">Bakalářská práce </w:t>
      </w:r>
    </w:p>
    <w:p w14:paraId="25F35F90" w14:textId="77777777" w:rsidR="00B76B59" w:rsidRDefault="00B76B59" w:rsidP="00671661">
      <w:pPr>
        <w:rPr>
          <w:rFonts w:hAnsi="Times New Roman" w:cs="Times New Roman"/>
        </w:rPr>
      </w:pPr>
    </w:p>
    <w:p w14:paraId="04A5E59E" w14:textId="77777777" w:rsidR="00140B02" w:rsidRPr="00C96FEB" w:rsidRDefault="00140B02" w:rsidP="00B76B59">
      <w:pPr>
        <w:ind w:firstLine="0"/>
        <w:rPr>
          <w:rFonts w:hAnsi="Times New Roman" w:cs="Times New Roman"/>
        </w:rPr>
      </w:pPr>
    </w:p>
    <w:p w14:paraId="6B668AC1" w14:textId="77777777" w:rsidR="00BD4B91" w:rsidRPr="000760FC" w:rsidRDefault="00B76B59" w:rsidP="00EB266C">
      <w:pPr>
        <w:pStyle w:val="Nadpis5"/>
        <w:numPr>
          <w:ilvl w:val="0"/>
          <w:numId w:val="0"/>
        </w:numPr>
        <w:jc w:val="center"/>
        <w:rPr>
          <w:rFonts w:ascii="Times New Roman" w:hAnsi="Times New Roman"/>
          <w:i w:val="0"/>
          <w:iCs w:val="0"/>
          <w:sz w:val="48"/>
          <w:szCs w:val="48"/>
        </w:rPr>
      </w:pPr>
      <w:r w:rsidRPr="000760FC">
        <w:rPr>
          <w:rFonts w:ascii="Times New Roman" w:hAnsi="Times New Roman"/>
          <w:i w:val="0"/>
          <w:iCs w:val="0"/>
          <w:color w:val="000000"/>
          <w:sz w:val="48"/>
          <w:szCs w:val="48"/>
          <w:shd w:val="clear" w:color="auto" w:fill="FFFFFF"/>
        </w:rPr>
        <w:t xml:space="preserve">Narativní komparace románu Jessie a </w:t>
      </w:r>
      <w:proofErr w:type="spellStart"/>
      <w:r w:rsidRPr="000760FC">
        <w:rPr>
          <w:rFonts w:ascii="Times New Roman" w:hAnsi="Times New Roman"/>
          <w:i w:val="0"/>
          <w:iCs w:val="0"/>
          <w:color w:val="000000"/>
          <w:sz w:val="48"/>
          <w:szCs w:val="48"/>
          <w:shd w:val="clear" w:color="auto" w:fill="FFFFFF"/>
        </w:rPr>
        <w:t>Morgiana</w:t>
      </w:r>
      <w:proofErr w:type="spellEnd"/>
      <w:r w:rsidRPr="000760FC">
        <w:rPr>
          <w:rFonts w:ascii="Times New Roman" w:hAnsi="Times New Roman"/>
          <w:i w:val="0"/>
          <w:iCs w:val="0"/>
          <w:color w:val="000000"/>
          <w:sz w:val="48"/>
          <w:szCs w:val="48"/>
          <w:shd w:val="clear" w:color="auto" w:fill="FFFFFF"/>
        </w:rPr>
        <w:t xml:space="preserve"> (1929) Alexandra </w:t>
      </w:r>
      <w:proofErr w:type="spellStart"/>
      <w:r w:rsidRPr="000760FC">
        <w:rPr>
          <w:rFonts w:ascii="Times New Roman" w:hAnsi="Times New Roman"/>
          <w:i w:val="0"/>
          <w:iCs w:val="0"/>
          <w:color w:val="000000"/>
          <w:sz w:val="48"/>
          <w:szCs w:val="48"/>
          <w:shd w:val="clear" w:color="auto" w:fill="FFFFFF"/>
        </w:rPr>
        <w:t>Grina</w:t>
      </w:r>
      <w:proofErr w:type="spellEnd"/>
      <w:r w:rsidRPr="000760FC">
        <w:rPr>
          <w:rFonts w:ascii="Times New Roman" w:hAnsi="Times New Roman"/>
          <w:i w:val="0"/>
          <w:iCs w:val="0"/>
          <w:color w:val="000000"/>
          <w:sz w:val="48"/>
          <w:szCs w:val="48"/>
          <w:shd w:val="clear" w:color="auto" w:fill="FFFFFF"/>
        </w:rPr>
        <w:t xml:space="preserve"> s jeho filmovou adaptací </w:t>
      </w:r>
      <w:proofErr w:type="spellStart"/>
      <w:r w:rsidRPr="000760FC">
        <w:rPr>
          <w:rFonts w:ascii="Times New Roman" w:hAnsi="Times New Roman"/>
          <w:i w:val="0"/>
          <w:iCs w:val="0"/>
          <w:color w:val="000000"/>
          <w:sz w:val="48"/>
          <w:szCs w:val="48"/>
          <w:shd w:val="clear" w:color="auto" w:fill="FFFFFF"/>
        </w:rPr>
        <w:t>Morgiana</w:t>
      </w:r>
      <w:proofErr w:type="spellEnd"/>
      <w:r w:rsidRPr="000760FC">
        <w:rPr>
          <w:rFonts w:ascii="Times New Roman" w:hAnsi="Times New Roman"/>
          <w:i w:val="0"/>
          <w:iCs w:val="0"/>
          <w:color w:val="000000"/>
          <w:sz w:val="48"/>
          <w:szCs w:val="48"/>
          <w:shd w:val="clear" w:color="auto" w:fill="FFFFFF"/>
        </w:rPr>
        <w:t xml:space="preserve"> (1972) režiséra Juraje Herze</w:t>
      </w:r>
    </w:p>
    <w:p w14:paraId="57E5FC55" w14:textId="77777777" w:rsidR="00BD4B91" w:rsidRPr="00C96FEB" w:rsidRDefault="00BD4B91" w:rsidP="00BD4B91">
      <w:pPr>
        <w:rPr>
          <w:rFonts w:hAnsi="Times New Roman" w:cs="Times New Roman"/>
        </w:rPr>
      </w:pPr>
    </w:p>
    <w:p w14:paraId="2D0E2A36" w14:textId="77777777" w:rsidR="00671661" w:rsidRPr="00C96FEB" w:rsidRDefault="00671661" w:rsidP="00BD4B91">
      <w:pPr>
        <w:pStyle w:val="Hlavika"/>
        <w:tabs>
          <w:tab w:val="clear" w:pos="4536"/>
          <w:tab w:val="clear" w:pos="9072"/>
        </w:tabs>
        <w:ind w:firstLine="0"/>
        <w:jc w:val="center"/>
        <w:rPr>
          <w:rFonts w:hAnsi="Times New Roman" w:cs="Times New Roman"/>
          <w:sz w:val="28"/>
        </w:rPr>
      </w:pPr>
    </w:p>
    <w:p w14:paraId="13763196" w14:textId="77777777" w:rsidR="00671661" w:rsidRPr="00C96FEB" w:rsidRDefault="00B76B59" w:rsidP="00BD4B91">
      <w:pPr>
        <w:ind w:left="426" w:hanging="426"/>
        <w:jc w:val="center"/>
        <w:rPr>
          <w:rFonts w:hAnsi="Times New Roman" w:cs="Times New Roman"/>
          <w:sz w:val="32"/>
        </w:rPr>
      </w:pPr>
      <w:r>
        <w:rPr>
          <w:rFonts w:hAnsi="Times New Roman" w:cs="Times New Roman"/>
          <w:sz w:val="32"/>
        </w:rPr>
        <w:t>Anna Kvítková</w:t>
      </w:r>
    </w:p>
    <w:p w14:paraId="38590469" w14:textId="77777777" w:rsidR="00BD4B91" w:rsidRPr="00C96FEB" w:rsidRDefault="00BD4B91" w:rsidP="00BD4B91">
      <w:pPr>
        <w:ind w:left="426" w:hanging="426"/>
        <w:jc w:val="center"/>
        <w:rPr>
          <w:rFonts w:hAnsi="Times New Roman" w:cs="Times New Roman"/>
          <w:sz w:val="32"/>
        </w:rPr>
      </w:pPr>
    </w:p>
    <w:p w14:paraId="4A0AFD78" w14:textId="77777777" w:rsidR="00671661" w:rsidRPr="00C96FEB" w:rsidRDefault="00BD4B91" w:rsidP="00BD4B91">
      <w:pPr>
        <w:ind w:left="425" w:hanging="425"/>
        <w:jc w:val="center"/>
        <w:rPr>
          <w:rFonts w:hAnsi="Times New Roman" w:cs="Times New Roman"/>
          <w:b/>
          <w:sz w:val="32"/>
        </w:rPr>
      </w:pPr>
      <w:r w:rsidRPr="00C96FEB">
        <w:rPr>
          <w:rFonts w:hAnsi="Times New Roman" w:cs="Times New Roman"/>
          <w:b/>
          <w:sz w:val="32"/>
        </w:rPr>
        <w:t>Katedra divadelních a filmových studií</w:t>
      </w:r>
    </w:p>
    <w:p w14:paraId="22AACFD1" w14:textId="77777777" w:rsidR="00BD4B91" w:rsidRPr="00C96FEB" w:rsidRDefault="00BD4B91" w:rsidP="00BD4B91">
      <w:pPr>
        <w:ind w:left="425" w:hanging="425"/>
        <w:jc w:val="center"/>
        <w:rPr>
          <w:rFonts w:hAnsi="Times New Roman" w:cs="Times New Roman"/>
          <w:b/>
          <w:sz w:val="32"/>
        </w:rPr>
      </w:pPr>
    </w:p>
    <w:p w14:paraId="0DF35BFF" w14:textId="77777777" w:rsidR="00671661" w:rsidRPr="00C96FEB" w:rsidRDefault="00671661" w:rsidP="00BD4B91">
      <w:pPr>
        <w:spacing w:line="240" w:lineRule="auto"/>
        <w:ind w:left="425" w:hanging="425"/>
        <w:jc w:val="center"/>
        <w:rPr>
          <w:rFonts w:hAnsi="Times New Roman" w:cs="Times New Roman"/>
          <w:sz w:val="32"/>
        </w:rPr>
      </w:pPr>
      <w:r w:rsidRPr="00C96FEB">
        <w:rPr>
          <w:rFonts w:hAnsi="Times New Roman" w:cs="Times New Roman"/>
          <w:sz w:val="32"/>
        </w:rPr>
        <w:t xml:space="preserve">Vedoucí práce: </w:t>
      </w:r>
      <w:r w:rsidR="00B76B59">
        <w:rPr>
          <w:rFonts w:hAnsi="Times New Roman" w:cs="Times New Roman"/>
          <w:sz w:val="32"/>
        </w:rPr>
        <w:t>Mgr. Lea Mohylová</w:t>
      </w:r>
    </w:p>
    <w:p w14:paraId="4C1CFBA9" w14:textId="77777777" w:rsidR="00671661" w:rsidRPr="00C96FEB" w:rsidRDefault="00671661" w:rsidP="00BD4B91">
      <w:pPr>
        <w:spacing w:line="240" w:lineRule="auto"/>
        <w:ind w:left="425" w:hanging="425"/>
        <w:jc w:val="center"/>
        <w:rPr>
          <w:rFonts w:hAnsi="Times New Roman" w:cs="Times New Roman"/>
          <w:sz w:val="32"/>
        </w:rPr>
      </w:pPr>
      <w:r w:rsidRPr="00C96FEB">
        <w:rPr>
          <w:rFonts w:hAnsi="Times New Roman" w:cs="Times New Roman"/>
          <w:sz w:val="32"/>
        </w:rPr>
        <w:t xml:space="preserve">Studijní program: </w:t>
      </w:r>
      <w:r w:rsidR="00B76B59">
        <w:rPr>
          <w:rFonts w:hAnsi="Times New Roman" w:cs="Times New Roman"/>
          <w:sz w:val="32"/>
        </w:rPr>
        <w:t>Filmová, divadelní, televizní a rozhlasová studia</w:t>
      </w:r>
    </w:p>
    <w:p w14:paraId="0EEF5AD0" w14:textId="77777777" w:rsidR="00671661" w:rsidRPr="00C96FEB" w:rsidRDefault="00671661" w:rsidP="00BD4B91">
      <w:pPr>
        <w:spacing w:line="240" w:lineRule="auto"/>
        <w:ind w:firstLine="0"/>
        <w:jc w:val="center"/>
        <w:rPr>
          <w:rFonts w:hAnsi="Times New Roman" w:cs="Times New Roman"/>
        </w:rPr>
      </w:pPr>
    </w:p>
    <w:p w14:paraId="0F7B9DEE" w14:textId="77777777" w:rsidR="00671661" w:rsidRPr="00C96FEB" w:rsidRDefault="00671661" w:rsidP="00BD4B91">
      <w:pPr>
        <w:spacing w:line="240" w:lineRule="auto"/>
        <w:ind w:left="426" w:hanging="426"/>
        <w:jc w:val="center"/>
        <w:rPr>
          <w:rFonts w:hAnsi="Times New Roman" w:cs="Times New Roman"/>
        </w:rPr>
      </w:pPr>
      <w:r w:rsidRPr="00C96FEB">
        <w:rPr>
          <w:rFonts w:hAnsi="Times New Roman" w:cs="Times New Roman"/>
          <w:sz w:val="32"/>
        </w:rPr>
        <w:t xml:space="preserve">Olomouc </w:t>
      </w:r>
      <w:r w:rsidR="00B76B59">
        <w:rPr>
          <w:rFonts w:hAnsi="Times New Roman" w:cs="Times New Roman"/>
          <w:sz w:val="32"/>
        </w:rPr>
        <w:t>2021</w:t>
      </w:r>
    </w:p>
    <w:p w14:paraId="14666810" w14:textId="77777777" w:rsidR="008D3F2D" w:rsidRPr="00C96FEB" w:rsidRDefault="008D3F2D">
      <w:pPr>
        <w:rPr>
          <w:rFonts w:hAnsi="Times New Roman" w:cs="Times New Roman"/>
        </w:rPr>
        <w:sectPr w:rsidR="008D3F2D" w:rsidRPr="00C96FEB">
          <w:footerReference w:type="default" r:id="rId8"/>
          <w:pgSz w:w="11900" w:h="16840"/>
          <w:pgMar w:top="1701" w:right="1418" w:bottom="1134" w:left="2381" w:header="709" w:footer="709" w:gutter="0"/>
          <w:cols w:space="708"/>
        </w:sectPr>
      </w:pPr>
    </w:p>
    <w:p w14:paraId="37B2F4EC" w14:textId="77777777" w:rsidR="00904B45" w:rsidRDefault="00904B45">
      <w:pPr>
        <w:pStyle w:val="Prohlen"/>
        <w:rPr>
          <w:rFonts w:hAnsi="Times New Roman" w:cs="Times New Roman"/>
        </w:rPr>
      </w:pPr>
    </w:p>
    <w:p w14:paraId="676AC3AB" w14:textId="77777777" w:rsidR="00904B45" w:rsidRDefault="00904B45">
      <w:pPr>
        <w:pStyle w:val="Prohlen"/>
        <w:rPr>
          <w:rFonts w:hAnsi="Times New Roman" w:cs="Times New Roman"/>
        </w:rPr>
      </w:pPr>
    </w:p>
    <w:p w14:paraId="05E17155" w14:textId="77777777" w:rsidR="00904B45" w:rsidRDefault="00904B45">
      <w:pPr>
        <w:pStyle w:val="Prohlen"/>
        <w:rPr>
          <w:rFonts w:hAnsi="Times New Roman" w:cs="Times New Roman"/>
        </w:rPr>
      </w:pPr>
    </w:p>
    <w:p w14:paraId="34C5872C" w14:textId="77777777" w:rsidR="00904B45" w:rsidRDefault="00904B45">
      <w:pPr>
        <w:pStyle w:val="Prohlen"/>
        <w:rPr>
          <w:rFonts w:hAnsi="Times New Roman" w:cs="Times New Roman"/>
        </w:rPr>
      </w:pPr>
    </w:p>
    <w:p w14:paraId="18DF6CCB" w14:textId="77777777" w:rsidR="00904B45" w:rsidRDefault="00904B45">
      <w:pPr>
        <w:pStyle w:val="Prohlen"/>
        <w:rPr>
          <w:rFonts w:hAnsi="Times New Roman" w:cs="Times New Roman"/>
        </w:rPr>
      </w:pPr>
    </w:p>
    <w:p w14:paraId="4E5D5800" w14:textId="77777777" w:rsidR="00904B45" w:rsidRDefault="00904B45">
      <w:pPr>
        <w:pStyle w:val="Prohlen"/>
        <w:rPr>
          <w:rFonts w:hAnsi="Times New Roman" w:cs="Times New Roman"/>
        </w:rPr>
      </w:pPr>
    </w:p>
    <w:p w14:paraId="6E05D0F0" w14:textId="77777777" w:rsidR="00904B45" w:rsidRDefault="00904B45">
      <w:pPr>
        <w:pStyle w:val="Prohlen"/>
        <w:rPr>
          <w:rFonts w:hAnsi="Times New Roman" w:cs="Times New Roman"/>
        </w:rPr>
      </w:pPr>
    </w:p>
    <w:p w14:paraId="702D7854" w14:textId="77777777" w:rsidR="00904B45" w:rsidRDefault="00904B45">
      <w:pPr>
        <w:pStyle w:val="Prohlen"/>
        <w:rPr>
          <w:rFonts w:hAnsi="Times New Roman" w:cs="Times New Roman"/>
        </w:rPr>
      </w:pPr>
    </w:p>
    <w:p w14:paraId="1B6E1326" w14:textId="77777777" w:rsidR="00904B45" w:rsidRDefault="00904B45">
      <w:pPr>
        <w:pStyle w:val="Prohlen"/>
        <w:rPr>
          <w:rFonts w:hAnsi="Times New Roman" w:cs="Times New Roman"/>
        </w:rPr>
      </w:pPr>
    </w:p>
    <w:p w14:paraId="68E14A2E" w14:textId="77777777" w:rsidR="00904B45" w:rsidRDefault="00904B45">
      <w:pPr>
        <w:pStyle w:val="Prohlen"/>
        <w:rPr>
          <w:rFonts w:hAnsi="Times New Roman" w:cs="Times New Roman"/>
        </w:rPr>
      </w:pPr>
    </w:p>
    <w:p w14:paraId="25E7BB73" w14:textId="77777777" w:rsidR="00904B45" w:rsidRDefault="00904B45">
      <w:pPr>
        <w:pStyle w:val="Prohlen"/>
        <w:rPr>
          <w:rFonts w:hAnsi="Times New Roman" w:cs="Times New Roman"/>
        </w:rPr>
      </w:pPr>
    </w:p>
    <w:p w14:paraId="460F0477" w14:textId="77777777" w:rsidR="00904B45" w:rsidRDefault="00904B45">
      <w:pPr>
        <w:pStyle w:val="Prohlen"/>
        <w:rPr>
          <w:rFonts w:hAnsi="Times New Roman" w:cs="Times New Roman"/>
        </w:rPr>
      </w:pPr>
    </w:p>
    <w:p w14:paraId="492B3354" w14:textId="77777777" w:rsidR="00904B45" w:rsidRDefault="00904B45">
      <w:pPr>
        <w:pStyle w:val="Prohlen"/>
        <w:rPr>
          <w:rFonts w:hAnsi="Times New Roman" w:cs="Times New Roman"/>
        </w:rPr>
      </w:pPr>
    </w:p>
    <w:p w14:paraId="195CFF26" w14:textId="77777777" w:rsidR="00904B45" w:rsidRDefault="00904B45">
      <w:pPr>
        <w:pStyle w:val="Prohlen"/>
        <w:rPr>
          <w:rFonts w:hAnsi="Times New Roman" w:cs="Times New Roman"/>
        </w:rPr>
      </w:pPr>
    </w:p>
    <w:p w14:paraId="1FB52248" w14:textId="77777777" w:rsidR="00904B45" w:rsidRDefault="00904B45">
      <w:pPr>
        <w:pStyle w:val="Prohlen"/>
        <w:rPr>
          <w:rFonts w:hAnsi="Times New Roman" w:cs="Times New Roman"/>
        </w:rPr>
      </w:pPr>
    </w:p>
    <w:p w14:paraId="02F0F6F5" w14:textId="77777777" w:rsidR="00904B45" w:rsidRDefault="00904B45">
      <w:pPr>
        <w:pStyle w:val="Prohlen"/>
        <w:rPr>
          <w:rFonts w:hAnsi="Times New Roman" w:cs="Times New Roman"/>
        </w:rPr>
      </w:pPr>
    </w:p>
    <w:p w14:paraId="713EBD76" w14:textId="77777777" w:rsidR="00904B45" w:rsidRDefault="00904B45">
      <w:pPr>
        <w:pStyle w:val="Prohlen"/>
        <w:rPr>
          <w:rFonts w:hAnsi="Times New Roman" w:cs="Times New Roman"/>
        </w:rPr>
      </w:pPr>
    </w:p>
    <w:p w14:paraId="0EF75B5F" w14:textId="77777777" w:rsidR="00904B45" w:rsidRDefault="00904B45">
      <w:pPr>
        <w:pStyle w:val="Prohlen"/>
        <w:rPr>
          <w:rFonts w:hAnsi="Times New Roman" w:cs="Times New Roman"/>
        </w:rPr>
      </w:pPr>
    </w:p>
    <w:p w14:paraId="42790D86" w14:textId="77777777" w:rsidR="00904B45" w:rsidRDefault="00904B45">
      <w:pPr>
        <w:pStyle w:val="Prohlen"/>
        <w:rPr>
          <w:rFonts w:hAnsi="Times New Roman" w:cs="Times New Roman"/>
        </w:rPr>
      </w:pPr>
    </w:p>
    <w:p w14:paraId="3908A87E" w14:textId="06E5DB83" w:rsidR="008D3F2D" w:rsidRPr="00C96FEB" w:rsidRDefault="009E6449">
      <w:pPr>
        <w:pStyle w:val="Prohlen"/>
        <w:rPr>
          <w:rFonts w:hAnsi="Times New Roman" w:cs="Times New Roman"/>
        </w:rPr>
      </w:pPr>
      <w:r w:rsidRPr="00C96FEB">
        <w:rPr>
          <w:rFonts w:hAnsi="Times New Roman" w:cs="Times New Roman"/>
        </w:rPr>
        <w:t xml:space="preserve">Prohlašuji, že jsem bakalářskou práci na téma </w:t>
      </w:r>
      <w:r w:rsidR="00B76B59" w:rsidRPr="00EC508E">
        <w:rPr>
          <w:rFonts w:hAnsi="Times New Roman" w:cs="Times New Roman"/>
          <w:i/>
          <w:iCs/>
          <w:shd w:val="clear" w:color="auto" w:fill="FFFFFF"/>
        </w:rPr>
        <w:t xml:space="preserve">Narativní komparace románu Jessie a </w:t>
      </w:r>
      <w:proofErr w:type="spellStart"/>
      <w:r w:rsidR="00B76B59" w:rsidRPr="00EC508E">
        <w:rPr>
          <w:rFonts w:hAnsi="Times New Roman" w:cs="Times New Roman"/>
          <w:i/>
          <w:iCs/>
          <w:shd w:val="clear" w:color="auto" w:fill="FFFFFF"/>
        </w:rPr>
        <w:t>Morgiana</w:t>
      </w:r>
      <w:proofErr w:type="spellEnd"/>
      <w:r w:rsidR="00B76B59" w:rsidRPr="00EC508E">
        <w:rPr>
          <w:rFonts w:hAnsi="Times New Roman" w:cs="Times New Roman"/>
          <w:i/>
          <w:iCs/>
          <w:shd w:val="clear" w:color="auto" w:fill="FFFFFF"/>
        </w:rPr>
        <w:t xml:space="preserve"> (1929)</w:t>
      </w:r>
      <w:r w:rsidR="002873B9" w:rsidRPr="00EC508E">
        <w:rPr>
          <w:rFonts w:hAnsi="Times New Roman" w:cs="Times New Roman"/>
          <w:i/>
          <w:iCs/>
          <w:shd w:val="clear" w:color="auto" w:fill="FFFFFF"/>
        </w:rPr>
        <w:t xml:space="preserve"> </w:t>
      </w:r>
      <w:r w:rsidR="00B76B59" w:rsidRPr="00EC508E">
        <w:rPr>
          <w:rFonts w:hAnsi="Times New Roman" w:cs="Times New Roman"/>
          <w:i/>
          <w:iCs/>
          <w:shd w:val="clear" w:color="auto" w:fill="FFFFFF"/>
        </w:rPr>
        <w:t xml:space="preserve">Alexandra </w:t>
      </w:r>
      <w:proofErr w:type="spellStart"/>
      <w:r w:rsidR="00B76B59" w:rsidRPr="00EC508E">
        <w:rPr>
          <w:rFonts w:hAnsi="Times New Roman" w:cs="Times New Roman"/>
          <w:i/>
          <w:iCs/>
          <w:shd w:val="clear" w:color="auto" w:fill="FFFFFF"/>
        </w:rPr>
        <w:t>Grina</w:t>
      </w:r>
      <w:proofErr w:type="spellEnd"/>
      <w:r w:rsidR="00B76B59" w:rsidRPr="00EC508E">
        <w:rPr>
          <w:rFonts w:hAnsi="Times New Roman" w:cs="Times New Roman"/>
          <w:i/>
          <w:iCs/>
          <w:shd w:val="clear" w:color="auto" w:fill="FFFFFF"/>
        </w:rPr>
        <w:t xml:space="preserve"> s jeho filmovou adaptací </w:t>
      </w:r>
      <w:proofErr w:type="spellStart"/>
      <w:r w:rsidR="00B76B59" w:rsidRPr="00EC508E">
        <w:rPr>
          <w:rFonts w:hAnsi="Times New Roman" w:cs="Times New Roman"/>
          <w:i/>
          <w:iCs/>
          <w:shd w:val="clear" w:color="auto" w:fill="FFFFFF"/>
        </w:rPr>
        <w:t>Morgiana</w:t>
      </w:r>
      <w:proofErr w:type="spellEnd"/>
      <w:r w:rsidR="00B76B59" w:rsidRPr="00EC508E">
        <w:rPr>
          <w:rFonts w:hAnsi="Times New Roman" w:cs="Times New Roman"/>
          <w:i/>
          <w:iCs/>
          <w:shd w:val="clear" w:color="auto" w:fill="FFFFFF"/>
        </w:rPr>
        <w:t xml:space="preserve"> (1972) režiséra Juraje Herze</w:t>
      </w:r>
      <w:r w:rsidR="003309F7">
        <w:rPr>
          <w:rFonts w:hAnsi="Times New Roman" w:cs="Times New Roman"/>
          <w:shd w:val="clear" w:color="auto" w:fill="FFFFFF"/>
        </w:rPr>
        <w:t xml:space="preserve"> </w:t>
      </w:r>
      <w:r w:rsidR="007C629D" w:rsidRPr="00C96FEB">
        <w:rPr>
          <w:rFonts w:hAnsi="Times New Roman" w:cs="Times New Roman"/>
        </w:rPr>
        <w:t>vypracoval</w:t>
      </w:r>
      <w:r w:rsidR="00B76B59">
        <w:rPr>
          <w:rFonts w:hAnsi="Times New Roman" w:cs="Times New Roman"/>
        </w:rPr>
        <w:t>a</w:t>
      </w:r>
      <w:r w:rsidR="007C629D" w:rsidRPr="00C96FEB">
        <w:rPr>
          <w:rFonts w:hAnsi="Times New Roman" w:cs="Times New Roman"/>
        </w:rPr>
        <w:t xml:space="preserve"> samostatně</w:t>
      </w:r>
      <w:r w:rsidRPr="00C96FEB">
        <w:rPr>
          <w:rFonts w:hAnsi="Times New Roman" w:cs="Times New Roman"/>
        </w:rPr>
        <w:t xml:space="preserve"> za použití v práci uvedených pramenů a literatury. Dále prohlašuji, že tato bakalářská práce nebyla využita k získání jiného nebo stejného titulu.</w:t>
      </w:r>
    </w:p>
    <w:p w14:paraId="1C34C94F" w14:textId="77777777" w:rsidR="008D3F2D" w:rsidRPr="00C96FEB" w:rsidRDefault="008D3F2D">
      <w:pPr>
        <w:pStyle w:val="Prohlen"/>
        <w:rPr>
          <w:rFonts w:hAnsi="Times New Roman" w:cs="Times New Roman"/>
        </w:rPr>
      </w:pPr>
    </w:p>
    <w:p w14:paraId="301BA5E1" w14:textId="77777777" w:rsidR="008D3F2D" w:rsidRPr="00C96FEB" w:rsidRDefault="008D3F2D">
      <w:pPr>
        <w:pStyle w:val="Prohlen"/>
        <w:rPr>
          <w:rFonts w:hAnsi="Times New Roman" w:cs="Times New Roman"/>
        </w:rPr>
      </w:pPr>
    </w:p>
    <w:p w14:paraId="2FB77BD6" w14:textId="77777777" w:rsidR="008D3F2D" w:rsidRPr="00C96FEB" w:rsidRDefault="008D3F2D">
      <w:pPr>
        <w:pStyle w:val="Prohlen"/>
        <w:rPr>
          <w:rFonts w:hAnsi="Times New Roman" w:cs="Times New Roman"/>
        </w:rPr>
      </w:pPr>
    </w:p>
    <w:p w14:paraId="2D168514" w14:textId="77777777" w:rsidR="008D3F2D" w:rsidRPr="00C96FEB" w:rsidRDefault="009E6449">
      <w:pPr>
        <w:pStyle w:val="Prohlen"/>
        <w:tabs>
          <w:tab w:val="left" w:pos="4820"/>
          <w:tab w:val="right" w:leader="dot" w:pos="8081"/>
        </w:tabs>
        <w:rPr>
          <w:rFonts w:hAnsi="Times New Roman" w:cs="Times New Roman"/>
        </w:rPr>
      </w:pPr>
      <w:r w:rsidRPr="00C96FEB">
        <w:rPr>
          <w:rFonts w:hAnsi="Times New Roman" w:cs="Times New Roman"/>
        </w:rPr>
        <w:t>Datum</w:t>
      </w:r>
      <w:r w:rsidRPr="00C96FEB">
        <w:rPr>
          <w:rFonts w:hAnsi="Times New Roman" w:cs="Times New Roman"/>
        </w:rPr>
        <w:tab/>
      </w:r>
      <w:r w:rsidRPr="00C96FEB">
        <w:rPr>
          <w:rFonts w:hAnsi="Times New Roman" w:cs="Times New Roman"/>
        </w:rPr>
        <w:tab/>
      </w:r>
    </w:p>
    <w:p w14:paraId="53FC1CEB" w14:textId="77777777" w:rsidR="008D3F2D" w:rsidRPr="00C96FEB" w:rsidRDefault="009E6449">
      <w:pPr>
        <w:pStyle w:val="Prohlen"/>
        <w:tabs>
          <w:tab w:val="center" w:pos="6804"/>
        </w:tabs>
        <w:rPr>
          <w:rFonts w:hAnsi="Times New Roman" w:cs="Times New Roman"/>
        </w:rPr>
      </w:pPr>
      <w:r w:rsidRPr="00C96FEB">
        <w:rPr>
          <w:rFonts w:hAnsi="Times New Roman" w:cs="Times New Roman"/>
        </w:rPr>
        <w:tab/>
        <w:t>podpis</w:t>
      </w:r>
    </w:p>
    <w:p w14:paraId="09EE363F" w14:textId="77777777" w:rsidR="008D3F2D" w:rsidRPr="00C96FEB" w:rsidRDefault="008D3F2D">
      <w:pPr>
        <w:ind w:left="3119"/>
        <w:rPr>
          <w:rFonts w:hAnsi="Times New Roman" w:cs="Times New Roman"/>
        </w:rPr>
      </w:pPr>
    </w:p>
    <w:p w14:paraId="12A3BE52" w14:textId="77777777" w:rsidR="008D3F2D" w:rsidRPr="00C96FEB" w:rsidRDefault="008D3F2D">
      <w:pPr>
        <w:pStyle w:val="Podtitul"/>
        <w:sectPr w:rsidR="008D3F2D" w:rsidRPr="00C96FEB">
          <w:pgSz w:w="11900" w:h="16840"/>
          <w:pgMar w:top="1701" w:right="1418" w:bottom="1134" w:left="2381" w:header="709" w:footer="709" w:gutter="0"/>
          <w:cols w:space="708"/>
        </w:sectPr>
      </w:pPr>
    </w:p>
    <w:p w14:paraId="2EC90271" w14:textId="77777777" w:rsidR="00904B45" w:rsidRDefault="00904B45" w:rsidP="00904B45">
      <w:pPr>
        <w:pStyle w:val="Prohlen"/>
        <w:rPr>
          <w:rFonts w:hAnsi="Times New Roman" w:cs="Times New Roman"/>
        </w:rPr>
      </w:pPr>
    </w:p>
    <w:p w14:paraId="706F7ACB" w14:textId="77777777" w:rsidR="00904B45" w:rsidRDefault="00904B45" w:rsidP="00904B45">
      <w:pPr>
        <w:pStyle w:val="Prohlen"/>
        <w:rPr>
          <w:rFonts w:hAnsi="Times New Roman" w:cs="Times New Roman"/>
        </w:rPr>
      </w:pPr>
    </w:p>
    <w:p w14:paraId="7FC6C477" w14:textId="77777777" w:rsidR="00904B45" w:rsidRDefault="00904B45" w:rsidP="00904B45">
      <w:pPr>
        <w:pStyle w:val="Prohlen"/>
        <w:rPr>
          <w:rFonts w:hAnsi="Times New Roman" w:cs="Times New Roman"/>
        </w:rPr>
      </w:pPr>
    </w:p>
    <w:p w14:paraId="076BF9DA" w14:textId="77777777" w:rsidR="00904B45" w:rsidRDefault="00904B45" w:rsidP="00904B45">
      <w:pPr>
        <w:pStyle w:val="Prohlen"/>
        <w:rPr>
          <w:rFonts w:hAnsi="Times New Roman" w:cs="Times New Roman"/>
        </w:rPr>
      </w:pPr>
    </w:p>
    <w:p w14:paraId="545CD3F8" w14:textId="77777777" w:rsidR="00904B45" w:rsidRDefault="00904B45" w:rsidP="00904B45">
      <w:pPr>
        <w:pStyle w:val="Prohlen"/>
        <w:rPr>
          <w:rFonts w:hAnsi="Times New Roman" w:cs="Times New Roman"/>
        </w:rPr>
      </w:pPr>
    </w:p>
    <w:p w14:paraId="083CBEA5" w14:textId="77777777" w:rsidR="00904B45" w:rsidRDefault="00904B45" w:rsidP="00904B45">
      <w:pPr>
        <w:pStyle w:val="Prohlen"/>
        <w:rPr>
          <w:rFonts w:hAnsi="Times New Roman" w:cs="Times New Roman"/>
        </w:rPr>
      </w:pPr>
    </w:p>
    <w:p w14:paraId="1D6A627C" w14:textId="77777777" w:rsidR="00904B45" w:rsidRDefault="00904B45" w:rsidP="00904B45">
      <w:pPr>
        <w:pStyle w:val="Prohlen"/>
        <w:rPr>
          <w:rFonts w:hAnsi="Times New Roman" w:cs="Times New Roman"/>
        </w:rPr>
      </w:pPr>
    </w:p>
    <w:p w14:paraId="1550FEC6" w14:textId="4F076714" w:rsidR="00904B45" w:rsidRDefault="00904B45" w:rsidP="00904B45">
      <w:pPr>
        <w:pStyle w:val="Prohlen"/>
        <w:rPr>
          <w:rFonts w:hAnsi="Times New Roman" w:cs="Times New Roman"/>
        </w:rPr>
      </w:pPr>
    </w:p>
    <w:p w14:paraId="6A0A40BB" w14:textId="2662374D" w:rsidR="00215B54" w:rsidRDefault="00215B54" w:rsidP="00904B45">
      <w:pPr>
        <w:pStyle w:val="Prohlen"/>
        <w:rPr>
          <w:rFonts w:hAnsi="Times New Roman" w:cs="Times New Roman"/>
        </w:rPr>
      </w:pPr>
    </w:p>
    <w:p w14:paraId="20F057FF" w14:textId="3F6C8F01" w:rsidR="00215B54" w:rsidRDefault="00215B54" w:rsidP="00904B45">
      <w:pPr>
        <w:pStyle w:val="Prohlen"/>
        <w:rPr>
          <w:rFonts w:hAnsi="Times New Roman" w:cs="Times New Roman"/>
        </w:rPr>
      </w:pPr>
    </w:p>
    <w:p w14:paraId="42B6EA23" w14:textId="7E411335" w:rsidR="00215B54" w:rsidRDefault="00215B54" w:rsidP="00904B45">
      <w:pPr>
        <w:pStyle w:val="Prohlen"/>
        <w:rPr>
          <w:rFonts w:hAnsi="Times New Roman" w:cs="Times New Roman"/>
        </w:rPr>
      </w:pPr>
    </w:p>
    <w:p w14:paraId="218AD7EF" w14:textId="668AB314" w:rsidR="00215B54" w:rsidRDefault="00215B54" w:rsidP="00904B45">
      <w:pPr>
        <w:pStyle w:val="Prohlen"/>
        <w:rPr>
          <w:rFonts w:hAnsi="Times New Roman" w:cs="Times New Roman"/>
        </w:rPr>
      </w:pPr>
    </w:p>
    <w:p w14:paraId="7204FC80" w14:textId="77777777" w:rsidR="00215B54" w:rsidRDefault="00215B54" w:rsidP="00904B45">
      <w:pPr>
        <w:pStyle w:val="Prohlen"/>
        <w:rPr>
          <w:rFonts w:hAnsi="Times New Roman" w:cs="Times New Roman"/>
        </w:rPr>
      </w:pPr>
    </w:p>
    <w:p w14:paraId="5F4AAF98" w14:textId="77777777" w:rsidR="00904B45" w:rsidRDefault="00904B45" w:rsidP="00904B45">
      <w:pPr>
        <w:pStyle w:val="Prohlen"/>
        <w:rPr>
          <w:rFonts w:hAnsi="Times New Roman" w:cs="Times New Roman"/>
        </w:rPr>
      </w:pPr>
    </w:p>
    <w:p w14:paraId="4F3F46DD" w14:textId="77777777" w:rsidR="00904B45" w:rsidRDefault="00904B45" w:rsidP="00904B45">
      <w:pPr>
        <w:pStyle w:val="Prohlen"/>
        <w:rPr>
          <w:rFonts w:hAnsi="Times New Roman" w:cs="Times New Roman"/>
        </w:rPr>
      </w:pPr>
    </w:p>
    <w:p w14:paraId="498E74A9" w14:textId="77777777" w:rsidR="00904B45" w:rsidRDefault="00904B45" w:rsidP="00904B45">
      <w:pPr>
        <w:pStyle w:val="Prohlen"/>
        <w:rPr>
          <w:rFonts w:hAnsi="Times New Roman" w:cs="Times New Roman"/>
        </w:rPr>
      </w:pPr>
    </w:p>
    <w:p w14:paraId="791E5234" w14:textId="77777777" w:rsidR="00904B45" w:rsidRDefault="00904B45" w:rsidP="00904B45">
      <w:pPr>
        <w:pStyle w:val="Prohlen"/>
        <w:rPr>
          <w:rFonts w:hAnsi="Times New Roman" w:cs="Times New Roman"/>
        </w:rPr>
      </w:pPr>
    </w:p>
    <w:p w14:paraId="1B449ACA" w14:textId="77777777" w:rsidR="00904B45" w:rsidRDefault="00904B45" w:rsidP="00904B45">
      <w:pPr>
        <w:pStyle w:val="Prohlen"/>
        <w:rPr>
          <w:rFonts w:hAnsi="Times New Roman" w:cs="Times New Roman"/>
        </w:rPr>
      </w:pPr>
    </w:p>
    <w:p w14:paraId="31F301A3" w14:textId="77777777" w:rsidR="00904B45" w:rsidRDefault="00904B45" w:rsidP="00904B45">
      <w:pPr>
        <w:pStyle w:val="Prohlen"/>
        <w:rPr>
          <w:rFonts w:hAnsi="Times New Roman" w:cs="Times New Roman"/>
        </w:rPr>
      </w:pPr>
    </w:p>
    <w:p w14:paraId="5292A447" w14:textId="4457AC77" w:rsidR="00904B45" w:rsidRDefault="00904B45" w:rsidP="00904B45">
      <w:pPr>
        <w:pStyle w:val="Prohlen"/>
        <w:rPr>
          <w:rFonts w:hAnsi="Times New Roman" w:cs="Times New Roman"/>
        </w:rPr>
      </w:pPr>
    </w:p>
    <w:p w14:paraId="728035B5" w14:textId="3B9950D9" w:rsidR="00215B54" w:rsidRDefault="00215B54" w:rsidP="00904B45">
      <w:pPr>
        <w:pStyle w:val="Prohlen"/>
        <w:rPr>
          <w:rFonts w:hAnsi="Times New Roman" w:cs="Times New Roman"/>
        </w:rPr>
      </w:pPr>
    </w:p>
    <w:p w14:paraId="03BF647C" w14:textId="607E9FBE" w:rsidR="00215B54" w:rsidRDefault="00215B54" w:rsidP="00904B45">
      <w:pPr>
        <w:pStyle w:val="Prohlen"/>
        <w:rPr>
          <w:rFonts w:hAnsi="Times New Roman" w:cs="Times New Roman"/>
        </w:rPr>
      </w:pPr>
    </w:p>
    <w:p w14:paraId="74C32CCA" w14:textId="7E9A2961" w:rsidR="00215B54" w:rsidRDefault="00215B54" w:rsidP="00904B45">
      <w:pPr>
        <w:pStyle w:val="Prohlen"/>
        <w:rPr>
          <w:rFonts w:hAnsi="Times New Roman" w:cs="Times New Roman"/>
        </w:rPr>
      </w:pPr>
    </w:p>
    <w:p w14:paraId="7B3272EF" w14:textId="5CB0294D" w:rsidR="00215B54" w:rsidRDefault="00215B54" w:rsidP="00904B45">
      <w:pPr>
        <w:pStyle w:val="Prohlen"/>
        <w:rPr>
          <w:rFonts w:hAnsi="Times New Roman" w:cs="Times New Roman"/>
        </w:rPr>
      </w:pPr>
    </w:p>
    <w:p w14:paraId="6D2D6668" w14:textId="01BE9228" w:rsidR="00215B54" w:rsidRDefault="00215B54" w:rsidP="00904B45">
      <w:pPr>
        <w:pStyle w:val="Prohlen"/>
        <w:rPr>
          <w:rFonts w:hAnsi="Times New Roman" w:cs="Times New Roman"/>
        </w:rPr>
      </w:pPr>
    </w:p>
    <w:p w14:paraId="06F9AB14" w14:textId="77777777" w:rsidR="00215B54" w:rsidRDefault="00215B54" w:rsidP="00904B45">
      <w:pPr>
        <w:pStyle w:val="Prohlen"/>
        <w:rPr>
          <w:rFonts w:hAnsi="Times New Roman" w:cs="Times New Roman"/>
        </w:rPr>
      </w:pPr>
    </w:p>
    <w:p w14:paraId="655AEF89" w14:textId="77777777" w:rsidR="008D3F2D" w:rsidRPr="00C96FEB" w:rsidRDefault="008D3F2D">
      <w:pPr>
        <w:pStyle w:val="Prohlen"/>
        <w:rPr>
          <w:rFonts w:hAnsi="Times New Roman" w:cs="Times New Roman"/>
        </w:rPr>
      </w:pPr>
    </w:p>
    <w:p w14:paraId="6CA4507B" w14:textId="72252D43" w:rsidR="008D3F2D" w:rsidRDefault="009E6449" w:rsidP="00B76B59">
      <w:pPr>
        <w:pStyle w:val="Prohlen"/>
        <w:rPr>
          <w:rFonts w:hAnsi="Times New Roman" w:cs="Times New Roman"/>
        </w:rPr>
      </w:pPr>
      <w:r w:rsidRPr="00C96FEB">
        <w:rPr>
          <w:rFonts w:hAnsi="Times New Roman" w:cs="Times New Roman"/>
        </w:rPr>
        <w:t>Rád</w:t>
      </w:r>
      <w:r w:rsidR="00215B54">
        <w:rPr>
          <w:rFonts w:hAnsi="Times New Roman" w:cs="Times New Roman"/>
        </w:rPr>
        <w:t>a</w:t>
      </w:r>
      <w:r w:rsidRPr="00C96FEB">
        <w:rPr>
          <w:rFonts w:hAnsi="Times New Roman" w:cs="Times New Roman"/>
        </w:rPr>
        <w:t xml:space="preserve"> bych touto cestou </w:t>
      </w:r>
      <w:r w:rsidR="00215B54">
        <w:rPr>
          <w:rFonts w:hAnsi="Times New Roman" w:cs="Times New Roman"/>
        </w:rPr>
        <w:t xml:space="preserve">poděkovala Mgr. Lee Mohylové </w:t>
      </w:r>
      <w:r w:rsidRPr="00C96FEB">
        <w:rPr>
          <w:rFonts w:hAnsi="Times New Roman" w:cs="Times New Roman"/>
        </w:rPr>
        <w:t xml:space="preserve">za </w:t>
      </w:r>
      <w:r w:rsidR="00215B54">
        <w:rPr>
          <w:rFonts w:hAnsi="Times New Roman" w:cs="Times New Roman"/>
        </w:rPr>
        <w:t xml:space="preserve">trpělivost, </w:t>
      </w:r>
      <w:r w:rsidRPr="00C96FEB">
        <w:rPr>
          <w:rFonts w:hAnsi="Times New Roman" w:cs="Times New Roman"/>
        </w:rPr>
        <w:t xml:space="preserve">cenné rady </w:t>
      </w:r>
      <w:r w:rsidR="00215B54">
        <w:rPr>
          <w:rFonts w:hAnsi="Times New Roman" w:cs="Times New Roman"/>
        </w:rPr>
        <w:t xml:space="preserve">a připomínky </w:t>
      </w:r>
      <w:r w:rsidRPr="00C96FEB">
        <w:rPr>
          <w:rFonts w:hAnsi="Times New Roman" w:cs="Times New Roman"/>
        </w:rPr>
        <w:t>při vedení mé bakalářské práce. Rovněž bych chtěl</w:t>
      </w:r>
      <w:r w:rsidR="00215B54">
        <w:rPr>
          <w:rFonts w:hAnsi="Times New Roman" w:cs="Times New Roman"/>
        </w:rPr>
        <w:t>a</w:t>
      </w:r>
      <w:r w:rsidRPr="00C96FEB">
        <w:rPr>
          <w:rFonts w:hAnsi="Times New Roman" w:cs="Times New Roman"/>
        </w:rPr>
        <w:t xml:space="preserve"> poděkovat </w:t>
      </w:r>
      <w:r w:rsidR="00215B54">
        <w:rPr>
          <w:rFonts w:hAnsi="Times New Roman" w:cs="Times New Roman"/>
        </w:rPr>
        <w:t xml:space="preserve">své rodině za podporu během studia. </w:t>
      </w:r>
    </w:p>
    <w:p w14:paraId="44B2E014" w14:textId="77777777" w:rsidR="00215B54" w:rsidRDefault="00215B54" w:rsidP="00B76B59">
      <w:pPr>
        <w:pStyle w:val="Prohlen"/>
        <w:rPr>
          <w:rFonts w:hAnsi="Times New Roman" w:cs="Times New Roman"/>
        </w:rPr>
      </w:pPr>
    </w:p>
    <w:p w14:paraId="76B0663B" w14:textId="77777777" w:rsidR="00B76B59" w:rsidRDefault="00B76B59" w:rsidP="00B76B59">
      <w:pPr>
        <w:pStyle w:val="Prohlen"/>
        <w:rPr>
          <w:rFonts w:hAnsi="Times New Roman" w:cs="Times New Roman"/>
        </w:rPr>
      </w:pPr>
    </w:p>
    <w:p w14:paraId="684EE6D5" w14:textId="77777777" w:rsidR="00B76B59" w:rsidRDefault="00B76B59" w:rsidP="00B76B59">
      <w:pPr>
        <w:pStyle w:val="Prohlen"/>
        <w:rPr>
          <w:rFonts w:hAnsi="Times New Roman" w:cs="Times New Roman"/>
        </w:rPr>
      </w:pPr>
    </w:p>
    <w:p w14:paraId="250B4026" w14:textId="77777777" w:rsidR="00215B54" w:rsidRDefault="00215B54" w:rsidP="006372A2">
      <w:pPr>
        <w:pStyle w:val="Obsah4"/>
        <w:tabs>
          <w:tab w:val="right" w:pos="8091"/>
        </w:tabs>
        <w:ind w:left="0"/>
        <w:rPr>
          <w:rFonts w:ascii="Times New Roman" w:hAnsi="Times New Roman" w:cs="Times New Roman"/>
          <w:b/>
          <w:bCs/>
          <w:sz w:val="28"/>
          <w:szCs w:val="28"/>
        </w:rPr>
      </w:pPr>
    </w:p>
    <w:p w14:paraId="3EE433A0" w14:textId="3324C7A1" w:rsidR="006372A2" w:rsidRPr="006372A2" w:rsidRDefault="009E6449" w:rsidP="006372A2">
      <w:pPr>
        <w:pStyle w:val="Obsah4"/>
        <w:tabs>
          <w:tab w:val="right" w:pos="8091"/>
        </w:tabs>
        <w:ind w:left="0"/>
        <w:rPr>
          <w:b/>
          <w:bCs/>
          <w:noProof/>
        </w:rPr>
      </w:pPr>
      <w:r w:rsidRPr="00AF7AFD">
        <w:rPr>
          <w:rFonts w:ascii="Times New Roman" w:hAnsi="Times New Roman" w:cs="Times New Roman"/>
          <w:b/>
          <w:bCs/>
          <w:sz w:val="28"/>
          <w:szCs w:val="28"/>
        </w:rPr>
        <w:lastRenderedPageBreak/>
        <w:t>Obsah</w:t>
      </w:r>
      <w:r w:rsidR="0040791C" w:rsidRPr="00AF7AFD">
        <w:rPr>
          <w:rFonts w:ascii="Times New Roman" w:hAnsi="Times New Roman" w:cs="Times New Roman"/>
          <w:b/>
          <w:bCs/>
        </w:rPr>
        <w:tab/>
      </w:r>
      <w:r w:rsidR="006372A2">
        <w:rPr>
          <w:rFonts w:ascii="Times New Roman" w:hAnsi="Times New Roman" w:cs="Times New Roman"/>
          <w:b/>
          <w:bCs/>
        </w:rPr>
        <w:fldChar w:fldCharType="begin"/>
      </w:r>
      <w:r w:rsidR="006372A2" w:rsidRPr="006372A2">
        <w:rPr>
          <w:rFonts w:ascii="Times New Roman" w:hAnsi="Times New Roman" w:cs="Times New Roman"/>
          <w:b/>
          <w:bCs/>
        </w:rPr>
        <w:instrText xml:space="preserve"> TOC \o "1-4" \h \z \u </w:instrText>
      </w:r>
      <w:r w:rsidR="006372A2">
        <w:rPr>
          <w:rFonts w:ascii="Times New Roman" w:hAnsi="Times New Roman" w:cs="Times New Roman"/>
          <w:b/>
          <w:bCs/>
        </w:rPr>
        <w:fldChar w:fldCharType="separate"/>
      </w:r>
    </w:p>
    <w:p w14:paraId="4C82175C" w14:textId="05901B91" w:rsidR="006372A2" w:rsidRDefault="007857D3">
      <w:pPr>
        <w:pStyle w:val="Obsah1"/>
        <w:tabs>
          <w:tab w:val="right" w:leader="dot" w:pos="8091"/>
        </w:tabs>
        <w:rPr>
          <w:rFonts w:asciiTheme="minorHAnsi" w:eastAsiaTheme="minorEastAsia" w:hAnsiTheme="minorHAnsi" w:cstheme="minorBidi"/>
          <w:b w:val="0"/>
          <w:bCs w:val="0"/>
          <w:caps w:val="0"/>
          <w:noProof/>
          <w:color w:val="auto"/>
          <w:sz w:val="22"/>
          <w:szCs w:val="22"/>
          <w:bdr w:val="none" w:sz="0" w:space="0" w:color="auto"/>
        </w:rPr>
      </w:pPr>
      <w:hyperlink w:anchor="_Toc67052184" w:history="1">
        <w:r w:rsidR="006372A2" w:rsidRPr="00E3645A">
          <w:rPr>
            <w:rStyle w:val="Hypertextovprepojenie"/>
            <w:noProof/>
          </w:rPr>
          <w:t>Úvod</w:t>
        </w:r>
        <w:r w:rsidR="006372A2">
          <w:rPr>
            <w:noProof/>
            <w:webHidden/>
          </w:rPr>
          <w:tab/>
        </w:r>
        <w:r w:rsidR="006372A2">
          <w:rPr>
            <w:noProof/>
            <w:webHidden/>
          </w:rPr>
          <w:fldChar w:fldCharType="begin"/>
        </w:r>
        <w:r w:rsidR="006372A2">
          <w:rPr>
            <w:noProof/>
            <w:webHidden/>
          </w:rPr>
          <w:instrText xml:space="preserve"> PAGEREF _Toc67052184 \h </w:instrText>
        </w:r>
        <w:r w:rsidR="006372A2">
          <w:rPr>
            <w:noProof/>
            <w:webHidden/>
          </w:rPr>
        </w:r>
        <w:r w:rsidR="006372A2">
          <w:rPr>
            <w:noProof/>
            <w:webHidden/>
          </w:rPr>
          <w:fldChar w:fldCharType="separate"/>
        </w:r>
        <w:r w:rsidR="00487B49">
          <w:rPr>
            <w:noProof/>
            <w:webHidden/>
          </w:rPr>
          <w:t>8</w:t>
        </w:r>
        <w:r w:rsidR="006372A2">
          <w:rPr>
            <w:noProof/>
            <w:webHidden/>
          </w:rPr>
          <w:fldChar w:fldCharType="end"/>
        </w:r>
      </w:hyperlink>
    </w:p>
    <w:p w14:paraId="35C70754" w14:textId="797B78A8" w:rsidR="006372A2" w:rsidRDefault="007857D3">
      <w:pPr>
        <w:pStyle w:val="Obsah1"/>
        <w:tabs>
          <w:tab w:val="left" w:pos="1200"/>
          <w:tab w:val="right" w:leader="dot" w:pos="8091"/>
        </w:tabs>
        <w:rPr>
          <w:rFonts w:asciiTheme="minorHAnsi" w:eastAsiaTheme="minorEastAsia" w:hAnsiTheme="minorHAnsi" w:cstheme="minorBidi"/>
          <w:b w:val="0"/>
          <w:bCs w:val="0"/>
          <w:caps w:val="0"/>
          <w:noProof/>
          <w:color w:val="auto"/>
          <w:sz w:val="22"/>
          <w:szCs w:val="22"/>
          <w:bdr w:val="none" w:sz="0" w:space="0" w:color="auto"/>
        </w:rPr>
      </w:pPr>
      <w:hyperlink w:anchor="_Toc67052185" w:history="1">
        <w:r w:rsidR="006372A2" w:rsidRPr="00E3645A">
          <w:rPr>
            <w:rStyle w:val="Hypertextovprepojenie"/>
            <w:noProof/>
          </w:rPr>
          <w:t>1.</w:t>
        </w:r>
        <w:r w:rsidR="006372A2">
          <w:rPr>
            <w:rFonts w:asciiTheme="minorHAnsi" w:eastAsiaTheme="minorEastAsia" w:hAnsiTheme="minorHAnsi" w:cstheme="minorBidi"/>
            <w:b w:val="0"/>
            <w:bCs w:val="0"/>
            <w:caps w:val="0"/>
            <w:noProof/>
            <w:color w:val="auto"/>
            <w:sz w:val="22"/>
            <w:szCs w:val="22"/>
            <w:bdr w:val="none" w:sz="0" w:space="0" w:color="auto"/>
          </w:rPr>
          <w:tab/>
        </w:r>
        <w:r w:rsidR="006372A2" w:rsidRPr="00E3645A">
          <w:rPr>
            <w:rStyle w:val="Hypertextovprepojenie"/>
            <w:noProof/>
          </w:rPr>
          <w:t>Metodologie</w:t>
        </w:r>
        <w:r w:rsidR="006372A2">
          <w:rPr>
            <w:noProof/>
            <w:webHidden/>
          </w:rPr>
          <w:tab/>
        </w:r>
        <w:r w:rsidR="006372A2">
          <w:rPr>
            <w:noProof/>
            <w:webHidden/>
          </w:rPr>
          <w:fldChar w:fldCharType="begin"/>
        </w:r>
        <w:r w:rsidR="006372A2">
          <w:rPr>
            <w:noProof/>
            <w:webHidden/>
          </w:rPr>
          <w:instrText xml:space="preserve"> PAGEREF _Toc67052185 \h </w:instrText>
        </w:r>
        <w:r w:rsidR="006372A2">
          <w:rPr>
            <w:noProof/>
            <w:webHidden/>
          </w:rPr>
        </w:r>
        <w:r w:rsidR="006372A2">
          <w:rPr>
            <w:noProof/>
            <w:webHidden/>
          </w:rPr>
          <w:fldChar w:fldCharType="separate"/>
        </w:r>
        <w:r w:rsidR="00487B49">
          <w:rPr>
            <w:noProof/>
            <w:webHidden/>
          </w:rPr>
          <w:t>11</w:t>
        </w:r>
        <w:r w:rsidR="006372A2">
          <w:rPr>
            <w:noProof/>
            <w:webHidden/>
          </w:rPr>
          <w:fldChar w:fldCharType="end"/>
        </w:r>
      </w:hyperlink>
    </w:p>
    <w:p w14:paraId="2F70F25D" w14:textId="3325CC3D"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186" w:history="1">
        <w:r w:rsidR="006372A2" w:rsidRPr="00E3645A">
          <w:rPr>
            <w:rStyle w:val="Hypertextovprepojenie"/>
            <w:noProof/>
          </w:rPr>
          <w:t>1.1</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Teorie adaptace</w:t>
        </w:r>
        <w:r w:rsidR="006372A2">
          <w:rPr>
            <w:noProof/>
            <w:webHidden/>
          </w:rPr>
          <w:tab/>
        </w:r>
        <w:r w:rsidR="006372A2">
          <w:rPr>
            <w:noProof/>
            <w:webHidden/>
          </w:rPr>
          <w:fldChar w:fldCharType="begin"/>
        </w:r>
        <w:r w:rsidR="006372A2">
          <w:rPr>
            <w:noProof/>
            <w:webHidden/>
          </w:rPr>
          <w:instrText xml:space="preserve"> PAGEREF _Toc67052186 \h </w:instrText>
        </w:r>
        <w:r w:rsidR="006372A2">
          <w:rPr>
            <w:noProof/>
            <w:webHidden/>
          </w:rPr>
        </w:r>
        <w:r w:rsidR="006372A2">
          <w:rPr>
            <w:noProof/>
            <w:webHidden/>
          </w:rPr>
          <w:fldChar w:fldCharType="separate"/>
        </w:r>
        <w:r w:rsidR="00487B49">
          <w:rPr>
            <w:noProof/>
            <w:webHidden/>
          </w:rPr>
          <w:t>11</w:t>
        </w:r>
        <w:r w:rsidR="006372A2">
          <w:rPr>
            <w:noProof/>
            <w:webHidden/>
          </w:rPr>
          <w:fldChar w:fldCharType="end"/>
        </w:r>
      </w:hyperlink>
    </w:p>
    <w:p w14:paraId="1B0EB341" w14:textId="78AB7351"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187" w:history="1">
        <w:r w:rsidR="006372A2" w:rsidRPr="00E3645A">
          <w:rPr>
            <w:rStyle w:val="Hypertextovprepojenie"/>
            <w:noProof/>
          </w:rPr>
          <w:t>1.2</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Teorie adaptace podle Briana McFarlana</w:t>
        </w:r>
        <w:r w:rsidR="006372A2">
          <w:rPr>
            <w:noProof/>
            <w:webHidden/>
          </w:rPr>
          <w:tab/>
        </w:r>
        <w:r w:rsidR="006372A2">
          <w:rPr>
            <w:noProof/>
            <w:webHidden/>
          </w:rPr>
          <w:fldChar w:fldCharType="begin"/>
        </w:r>
        <w:r w:rsidR="006372A2">
          <w:rPr>
            <w:noProof/>
            <w:webHidden/>
          </w:rPr>
          <w:instrText xml:space="preserve"> PAGEREF _Toc67052187 \h </w:instrText>
        </w:r>
        <w:r w:rsidR="006372A2">
          <w:rPr>
            <w:noProof/>
            <w:webHidden/>
          </w:rPr>
        </w:r>
        <w:r w:rsidR="006372A2">
          <w:rPr>
            <w:noProof/>
            <w:webHidden/>
          </w:rPr>
          <w:fldChar w:fldCharType="separate"/>
        </w:r>
        <w:r w:rsidR="00487B49">
          <w:rPr>
            <w:noProof/>
            <w:webHidden/>
          </w:rPr>
          <w:t>13</w:t>
        </w:r>
        <w:r w:rsidR="006372A2">
          <w:rPr>
            <w:noProof/>
            <w:webHidden/>
          </w:rPr>
          <w:fldChar w:fldCharType="end"/>
        </w:r>
      </w:hyperlink>
    </w:p>
    <w:p w14:paraId="1DFF7372" w14:textId="4DE8D511"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188" w:history="1">
        <w:r w:rsidR="006372A2" w:rsidRPr="00E3645A">
          <w:rPr>
            <w:rStyle w:val="Hypertextovprepojenie"/>
            <w:noProof/>
          </w:rPr>
          <w:t>1.2.1</w:t>
        </w:r>
        <w:r w:rsidR="006372A2">
          <w:rPr>
            <w:rFonts w:eastAsiaTheme="minorEastAsia" w:cstheme="minorBidi"/>
            <w:noProof/>
            <w:color w:val="auto"/>
            <w:sz w:val="22"/>
            <w:szCs w:val="22"/>
            <w:bdr w:val="none" w:sz="0" w:space="0" w:color="auto"/>
          </w:rPr>
          <w:tab/>
        </w:r>
        <w:r w:rsidR="006372A2" w:rsidRPr="00E3645A">
          <w:rPr>
            <w:rStyle w:val="Hypertextovprepojenie"/>
            <w:noProof/>
          </w:rPr>
          <w:t>Transfer</w:t>
        </w:r>
        <w:r w:rsidR="006372A2">
          <w:rPr>
            <w:noProof/>
            <w:webHidden/>
          </w:rPr>
          <w:tab/>
        </w:r>
        <w:r w:rsidR="006372A2">
          <w:rPr>
            <w:noProof/>
            <w:webHidden/>
          </w:rPr>
          <w:fldChar w:fldCharType="begin"/>
        </w:r>
        <w:r w:rsidR="006372A2">
          <w:rPr>
            <w:noProof/>
            <w:webHidden/>
          </w:rPr>
          <w:instrText xml:space="preserve"> PAGEREF _Toc67052188 \h </w:instrText>
        </w:r>
        <w:r w:rsidR="006372A2">
          <w:rPr>
            <w:noProof/>
            <w:webHidden/>
          </w:rPr>
        </w:r>
        <w:r w:rsidR="006372A2">
          <w:rPr>
            <w:noProof/>
            <w:webHidden/>
          </w:rPr>
          <w:fldChar w:fldCharType="separate"/>
        </w:r>
        <w:r w:rsidR="00487B49">
          <w:rPr>
            <w:noProof/>
            <w:webHidden/>
          </w:rPr>
          <w:t>14</w:t>
        </w:r>
        <w:r w:rsidR="006372A2">
          <w:rPr>
            <w:noProof/>
            <w:webHidden/>
          </w:rPr>
          <w:fldChar w:fldCharType="end"/>
        </w:r>
      </w:hyperlink>
    </w:p>
    <w:p w14:paraId="6BFCA40B" w14:textId="335B6754"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189" w:history="1">
        <w:r w:rsidR="006372A2" w:rsidRPr="00E3645A">
          <w:rPr>
            <w:rStyle w:val="Hypertextovprepojenie"/>
            <w:noProof/>
          </w:rPr>
          <w:t>1.2.2</w:t>
        </w:r>
        <w:r w:rsidR="006372A2">
          <w:rPr>
            <w:rFonts w:eastAsiaTheme="minorEastAsia" w:cstheme="minorBidi"/>
            <w:noProof/>
            <w:color w:val="auto"/>
            <w:sz w:val="22"/>
            <w:szCs w:val="22"/>
            <w:bdr w:val="none" w:sz="0" w:space="0" w:color="auto"/>
          </w:rPr>
          <w:tab/>
        </w:r>
        <w:r w:rsidR="006372A2" w:rsidRPr="00E3645A">
          <w:rPr>
            <w:rStyle w:val="Hypertextovprepojenie"/>
            <w:noProof/>
            <w:bdr w:val="none" w:sz="0" w:space="0" w:color="auto" w:frame="1"/>
          </w:rPr>
          <w:t>Vlastní adaptace</w:t>
        </w:r>
        <w:r w:rsidR="006372A2">
          <w:rPr>
            <w:noProof/>
            <w:webHidden/>
          </w:rPr>
          <w:tab/>
        </w:r>
        <w:r w:rsidR="006372A2">
          <w:rPr>
            <w:noProof/>
            <w:webHidden/>
          </w:rPr>
          <w:fldChar w:fldCharType="begin"/>
        </w:r>
        <w:r w:rsidR="006372A2">
          <w:rPr>
            <w:noProof/>
            <w:webHidden/>
          </w:rPr>
          <w:instrText xml:space="preserve"> PAGEREF _Toc67052189 \h </w:instrText>
        </w:r>
        <w:r w:rsidR="006372A2">
          <w:rPr>
            <w:noProof/>
            <w:webHidden/>
          </w:rPr>
        </w:r>
        <w:r w:rsidR="006372A2">
          <w:rPr>
            <w:noProof/>
            <w:webHidden/>
          </w:rPr>
          <w:fldChar w:fldCharType="separate"/>
        </w:r>
        <w:r w:rsidR="00487B49">
          <w:rPr>
            <w:noProof/>
            <w:webHidden/>
          </w:rPr>
          <w:t>16</w:t>
        </w:r>
        <w:r w:rsidR="006372A2">
          <w:rPr>
            <w:noProof/>
            <w:webHidden/>
          </w:rPr>
          <w:fldChar w:fldCharType="end"/>
        </w:r>
      </w:hyperlink>
    </w:p>
    <w:p w14:paraId="562E2CB6" w14:textId="5C9F7394"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190" w:history="1">
        <w:r w:rsidR="006372A2" w:rsidRPr="00E3645A">
          <w:rPr>
            <w:rStyle w:val="Hypertextovprepojenie"/>
            <w:noProof/>
          </w:rPr>
          <w:t>1.3</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Aplikace McFarlanova konceptu</w:t>
        </w:r>
        <w:r w:rsidR="006372A2">
          <w:rPr>
            <w:noProof/>
            <w:webHidden/>
          </w:rPr>
          <w:tab/>
        </w:r>
        <w:r w:rsidR="006372A2">
          <w:rPr>
            <w:noProof/>
            <w:webHidden/>
          </w:rPr>
          <w:fldChar w:fldCharType="begin"/>
        </w:r>
        <w:r w:rsidR="006372A2">
          <w:rPr>
            <w:noProof/>
            <w:webHidden/>
          </w:rPr>
          <w:instrText xml:space="preserve"> PAGEREF _Toc67052190 \h </w:instrText>
        </w:r>
        <w:r w:rsidR="006372A2">
          <w:rPr>
            <w:noProof/>
            <w:webHidden/>
          </w:rPr>
        </w:r>
        <w:r w:rsidR="006372A2">
          <w:rPr>
            <w:noProof/>
            <w:webHidden/>
          </w:rPr>
          <w:fldChar w:fldCharType="separate"/>
        </w:r>
        <w:r w:rsidR="00487B49">
          <w:rPr>
            <w:noProof/>
            <w:webHidden/>
          </w:rPr>
          <w:t>17</w:t>
        </w:r>
        <w:r w:rsidR="006372A2">
          <w:rPr>
            <w:noProof/>
            <w:webHidden/>
          </w:rPr>
          <w:fldChar w:fldCharType="end"/>
        </w:r>
      </w:hyperlink>
    </w:p>
    <w:p w14:paraId="44761F8E" w14:textId="6C38B15A" w:rsidR="006372A2" w:rsidRDefault="007857D3">
      <w:pPr>
        <w:pStyle w:val="Obsah1"/>
        <w:tabs>
          <w:tab w:val="left" w:pos="1200"/>
          <w:tab w:val="right" w:leader="dot" w:pos="8091"/>
        </w:tabs>
        <w:rPr>
          <w:rFonts w:asciiTheme="minorHAnsi" w:eastAsiaTheme="minorEastAsia" w:hAnsiTheme="minorHAnsi" w:cstheme="minorBidi"/>
          <w:b w:val="0"/>
          <w:bCs w:val="0"/>
          <w:caps w:val="0"/>
          <w:noProof/>
          <w:color w:val="auto"/>
          <w:sz w:val="22"/>
          <w:szCs w:val="22"/>
          <w:bdr w:val="none" w:sz="0" w:space="0" w:color="auto"/>
        </w:rPr>
      </w:pPr>
      <w:hyperlink w:anchor="_Toc67052191" w:history="1">
        <w:r w:rsidR="006372A2" w:rsidRPr="00E3645A">
          <w:rPr>
            <w:rStyle w:val="Hypertextovprepojenie"/>
            <w:noProof/>
          </w:rPr>
          <w:t>2.</w:t>
        </w:r>
        <w:r w:rsidR="006372A2">
          <w:rPr>
            <w:rFonts w:asciiTheme="minorHAnsi" w:eastAsiaTheme="minorEastAsia" w:hAnsiTheme="minorHAnsi" w:cstheme="minorBidi"/>
            <w:b w:val="0"/>
            <w:bCs w:val="0"/>
            <w:caps w:val="0"/>
            <w:noProof/>
            <w:color w:val="auto"/>
            <w:sz w:val="22"/>
            <w:szCs w:val="22"/>
            <w:bdr w:val="none" w:sz="0" w:space="0" w:color="auto"/>
          </w:rPr>
          <w:tab/>
        </w:r>
        <w:r w:rsidR="006372A2" w:rsidRPr="00E3645A">
          <w:rPr>
            <w:rStyle w:val="Hypertextovprepojenie"/>
            <w:noProof/>
          </w:rPr>
          <w:t>Kritika literatury</w:t>
        </w:r>
        <w:r w:rsidR="006372A2">
          <w:rPr>
            <w:noProof/>
            <w:webHidden/>
          </w:rPr>
          <w:tab/>
        </w:r>
        <w:r w:rsidR="006372A2">
          <w:rPr>
            <w:noProof/>
            <w:webHidden/>
          </w:rPr>
          <w:fldChar w:fldCharType="begin"/>
        </w:r>
        <w:r w:rsidR="006372A2">
          <w:rPr>
            <w:noProof/>
            <w:webHidden/>
          </w:rPr>
          <w:instrText xml:space="preserve"> PAGEREF _Toc67052191 \h </w:instrText>
        </w:r>
        <w:r w:rsidR="006372A2">
          <w:rPr>
            <w:noProof/>
            <w:webHidden/>
          </w:rPr>
        </w:r>
        <w:r w:rsidR="006372A2">
          <w:rPr>
            <w:noProof/>
            <w:webHidden/>
          </w:rPr>
          <w:fldChar w:fldCharType="separate"/>
        </w:r>
        <w:r w:rsidR="00487B49">
          <w:rPr>
            <w:noProof/>
            <w:webHidden/>
          </w:rPr>
          <w:t>19</w:t>
        </w:r>
        <w:r w:rsidR="006372A2">
          <w:rPr>
            <w:noProof/>
            <w:webHidden/>
          </w:rPr>
          <w:fldChar w:fldCharType="end"/>
        </w:r>
      </w:hyperlink>
    </w:p>
    <w:p w14:paraId="02A55179" w14:textId="421BE8AF"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192" w:history="1">
        <w:r w:rsidR="006372A2" w:rsidRPr="00E3645A">
          <w:rPr>
            <w:rStyle w:val="Hypertextovprepojenie"/>
            <w:noProof/>
          </w:rPr>
          <w:t>2.1</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Literatura věnovaná Alexandru Grinovi</w:t>
        </w:r>
        <w:r w:rsidR="006372A2">
          <w:rPr>
            <w:noProof/>
            <w:webHidden/>
          </w:rPr>
          <w:tab/>
        </w:r>
        <w:r w:rsidR="006372A2">
          <w:rPr>
            <w:noProof/>
            <w:webHidden/>
          </w:rPr>
          <w:fldChar w:fldCharType="begin"/>
        </w:r>
        <w:r w:rsidR="006372A2">
          <w:rPr>
            <w:noProof/>
            <w:webHidden/>
          </w:rPr>
          <w:instrText xml:space="preserve"> PAGEREF _Toc67052192 \h </w:instrText>
        </w:r>
        <w:r w:rsidR="006372A2">
          <w:rPr>
            <w:noProof/>
            <w:webHidden/>
          </w:rPr>
        </w:r>
        <w:r w:rsidR="006372A2">
          <w:rPr>
            <w:noProof/>
            <w:webHidden/>
          </w:rPr>
          <w:fldChar w:fldCharType="separate"/>
        </w:r>
        <w:r w:rsidR="00487B49">
          <w:rPr>
            <w:noProof/>
            <w:webHidden/>
          </w:rPr>
          <w:t>19</w:t>
        </w:r>
        <w:r w:rsidR="006372A2">
          <w:rPr>
            <w:noProof/>
            <w:webHidden/>
          </w:rPr>
          <w:fldChar w:fldCharType="end"/>
        </w:r>
      </w:hyperlink>
    </w:p>
    <w:p w14:paraId="1B333BFE" w14:textId="5FCD5D9E"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193" w:history="1">
        <w:r w:rsidR="006372A2" w:rsidRPr="00E3645A">
          <w:rPr>
            <w:rStyle w:val="Hypertextovprepojenie"/>
            <w:noProof/>
          </w:rPr>
          <w:t>2.2</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 xml:space="preserve">Literatura věnovaná Juraji Herzovi a jeho filmu </w:t>
        </w:r>
        <w:r w:rsidR="006372A2" w:rsidRPr="00E3645A">
          <w:rPr>
            <w:rStyle w:val="Hypertextovprepojenie"/>
            <w:i/>
            <w:iCs/>
            <w:noProof/>
          </w:rPr>
          <w:t>Morgiana</w:t>
        </w:r>
        <w:r w:rsidR="006372A2">
          <w:rPr>
            <w:noProof/>
            <w:webHidden/>
          </w:rPr>
          <w:tab/>
        </w:r>
        <w:r w:rsidR="006372A2">
          <w:rPr>
            <w:noProof/>
            <w:webHidden/>
          </w:rPr>
          <w:fldChar w:fldCharType="begin"/>
        </w:r>
        <w:r w:rsidR="006372A2">
          <w:rPr>
            <w:noProof/>
            <w:webHidden/>
          </w:rPr>
          <w:instrText xml:space="preserve"> PAGEREF _Toc67052193 \h </w:instrText>
        </w:r>
        <w:r w:rsidR="006372A2">
          <w:rPr>
            <w:noProof/>
            <w:webHidden/>
          </w:rPr>
        </w:r>
        <w:r w:rsidR="006372A2">
          <w:rPr>
            <w:noProof/>
            <w:webHidden/>
          </w:rPr>
          <w:fldChar w:fldCharType="separate"/>
        </w:r>
        <w:r w:rsidR="00487B49">
          <w:rPr>
            <w:noProof/>
            <w:webHidden/>
          </w:rPr>
          <w:t>20</w:t>
        </w:r>
        <w:r w:rsidR="006372A2">
          <w:rPr>
            <w:noProof/>
            <w:webHidden/>
          </w:rPr>
          <w:fldChar w:fldCharType="end"/>
        </w:r>
      </w:hyperlink>
    </w:p>
    <w:p w14:paraId="17913920" w14:textId="1E6B4D64" w:rsidR="006372A2" w:rsidRDefault="007857D3">
      <w:pPr>
        <w:pStyle w:val="Obsah1"/>
        <w:tabs>
          <w:tab w:val="left" w:pos="1200"/>
          <w:tab w:val="right" w:leader="dot" w:pos="8091"/>
        </w:tabs>
        <w:rPr>
          <w:rFonts w:asciiTheme="minorHAnsi" w:eastAsiaTheme="minorEastAsia" w:hAnsiTheme="minorHAnsi" w:cstheme="minorBidi"/>
          <w:b w:val="0"/>
          <w:bCs w:val="0"/>
          <w:caps w:val="0"/>
          <w:noProof/>
          <w:color w:val="auto"/>
          <w:sz w:val="22"/>
          <w:szCs w:val="22"/>
          <w:bdr w:val="none" w:sz="0" w:space="0" w:color="auto"/>
        </w:rPr>
      </w:pPr>
      <w:hyperlink w:anchor="_Toc67052217" w:history="1">
        <w:r w:rsidR="006372A2" w:rsidRPr="00E3645A">
          <w:rPr>
            <w:rStyle w:val="Hypertextovprepojenie"/>
            <w:noProof/>
          </w:rPr>
          <w:t>3.</w:t>
        </w:r>
        <w:r w:rsidR="006372A2">
          <w:rPr>
            <w:rFonts w:asciiTheme="minorHAnsi" w:eastAsiaTheme="minorEastAsia" w:hAnsiTheme="minorHAnsi" w:cstheme="minorBidi"/>
            <w:b w:val="0"/>
            <w:bCs w:val="0"/>
            <w:caps w:val="0"/>
            <w:noProof/>
            <w:color w:val="auto"/>
            <w:sz w:val="22"/>
            <w:szCs w:val="22"/>
            <w:bdr w:val="none" w:sz="0" w:space="0" w:color="auto"/>
          </w:rPr>
          <w:tab/>
        </w:r>
        <w:r w:rsidR="006372A2" w:rsidRPr="00E3645A">
          <w:rPr>
            <w:rStyle w:val="Hypertextovprepojenie"/>
            <w:noProof/>
          </w:rPr>
          <w:t>Transfer</w:t>
        </w:r>
        <w:r w:rsidR="006372A2">
          <w:rPr>
            <w:noProof/>
            <w:webHidden/>
          </w:rPr>
          <w:tab/>
        </w:r>
        <w:r w:rsidR="006372A2">
          <w:rPr>
            <w:noProof/>
            <w:webHidden/>
          </w:rPr>
          <w:fldChar w:fldCharType="begin"/>
        </w:r>
        <w:r w:rsidR="006372A2">
          <w:rPr>
            <w:noProof/>
            <w:webHidden/>
          </w:rPr>
          <w:instrText xml:space="preserve"> PAGEREF _Toc67052217 \h </w:instrText>
        </w:r>
        <w:r w:rsidR="006372A2">
          <w:rPr>
            <w:noProof/>
            <w:webHidden/>
          </w:rPr>
        </w:r>
        <w:r w:rsidR="006372A2">
          <w:rPr>
            <w:noProof/>
            <w:webHidden/>
          </w:rPr>
          <w:fldChar w:fldCharType="separate"/>
        </w:r>
        <w:r w:rsidR="00487B49">
          <w:rPr>
            <w:noProof/>
            <w:webHidden/>
          </w:rPr>
          <w:t>25</w:t>
        </w:r>
        <w:r w:rsidR="006372A2">
          <w:rPr>
            <w:noProof/>
            <w:webHidden/>
          </w:rPr>
          <w:fldChar w:fldCharType="end"/>
        </w:r>
      </w:hyperlink>
    </w:p>
    <w:p w14:paraId="39492D6F" w14:textId="213DAB1E"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218" w:history="1">
        <w:r w:rsidR="006372A2" w:rsidRPr="00E3645A">
          <w:rPr>
            <w:rStyle w:val="Hypertextovprepojenie"/>
            <w:noProof/>
          </w:rPr>
          <w:t>3.1</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Události</w:t>
        </w:r>
        <w:r w:rsidR="006372A2">
          <w:rPr>
            <w:noProof/>
            <w:webHidden/>
          </w:rPr>
          <w:tab/>
        </w:r>
        <w:r w:rsidR="006372A2">
          <w:rPr>
            <w:noProof/>
            <w:webHidden/>
          </w:rPr>
          <w:fldChar w:fldCharType="begin"/>
        </w:r>
        <w:r w:rsidR="006372A2">
          <w:rPr>
            <w:noProof/>
            <w:webHidden/>
          </w:rPr>
          <w:instrText xml:space="preserve"> PAGEREF _Toc67052218 \h </w:instrText>
        </w:r>
        <w:r w:rsidR="006372A2">
          <w:rPr>
            <w:noProof/>
            <w:webHidden/>
          </w:rPr>
        </w:r>
        <w:r w:rsidR="006372A2">
          <w:rPr>
            <w:noProof/>
            <w:webHidden/>
          </w:rPr>
          <w:fldChar w:fldCharType="separate"/>
        </w:r>
        <w:r w:rsidR="00487B49">
          <w:rPr>
            <w:noProof/>
            <w:webHidden/>
          </w:rPr>
          <w:t>25</w:t>
        </w:r>
        <w:r w:rsidR="006372A2">
          <w:rPr>
            <w:noProof/>
            <w:webHidden/>
          </w:rPr>
          <w:fldChar w:fldCharType="end"/>
        </w:r>
      </w:hyperlink>
    </w:p>
    <w:p w14:paraId="4760C6A1" w14:textId="35116ECC"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19" w:history="1">
        <w:r w:rsidR="006372A2" w:rsidRPr="00E3645A">
          <w:rPr>
            <w:rStyle w:val="Hypertextovprepojenie"/>
            <w:noProof/>
          </w:rPr>
          <w:t>3.1.1</w:t>
        </w:r>
        <w:r w:rsidR="006372A2">
          <w:rPr>
            <w:rFonts w:eastAsiaTheme="minorEastAsia" w:cstheme="minorBidi"/>
            <w:noProof/>
            <w:color w:val="auto"/>
            <w:sz w:val="22"/>
            <w:szCs w:val="22"/>
            <w:bdr w:val="none" w:sz="0" w:space="0" w:color="auto"/>
          </w:rPr>
          <w:tab/>
        </w:r>
        <w:r w:rsidR="006372A2" w:rsidRPr="00E3645A">
          <w:rPr>
            <w:rStyle w:val="Hypertextovprepojenie"/>
            <w:noProof/>
          </w:rPr>
          <w:t>Kardinální funkce</w:t>
        </w:r>
        <w:r w:rsidR="00411F02">
          <w:rPr>
            <w:rStyle w:val="Hypertextovprepojenie"/>
            <w:noProof/>
          </w:rPr>
          <w:t xml:space="preserve"> </w:t>
        </w:r>
        <w:r w:rsidR="006372A2" w:rsidRPr="00E3645A">
          <w:rPr>
            <w:rStyle w:val="Hypertextovprepojenie"/>
            <w:noProof/>
          </w:rPr>
          <w:t>/</w:t>
        </w:r>
        <w:r w:rsidR="00411F02">
          <w:rPr>
            <w:rStyle w:val="Hypertextovprepojenie"/>
            <w:noProof/>
          </w:rPr>
          <w:t xml:space="preserve"> </w:t>
        </w:r>
        <w:r w:rsidR="006372A2" w:rsidRPr="00E3645A">
          <w:rPr>
            <w:rStyle w:val="Hypertextovprepojenie"/>
            <w:noProof/>
          </w:rPr>
          <w:t>jádra</w:t>
        </w:r>
        <w:r w:rsidR="006372A2">
          <w:rPr>
            <w:noProof/>
            <w:webHidden/>
          </w:rPr>
          <w:tab/>
        </w:r>
        <w:r w:rsidR="006372A2">
          <w:rPr>
            <w:noProof/>
            <w:webHidden/>
          </w:rPr>
          <w:fldChar w:fldCharType="begin"/>
        </w:r>
        <w:r w:rsidR="006372A2">
          <w:rPr>
            <w:noProof/>
            <w:webHidden/>
          </w:rPr>
          <w:instrText xml:space="preserve"> PAGEREF _Toc67052219 \h </w:instrText>
        </w:r>
        <w:r w:rsidR="006372A2">
          <w:rPr>
            <w:noProof/>
            <w:webHidden/>
          </w:rPr>
        </w:r>
        <w:r w:rsidR="006372A2">
          <w:rPr>
            <w:noProof/>
            <w:webHidden/>
          </w:rPr>
          <w:fldChar w:fldCharType="separate"/>
        </w:r>
        <w:r w:rsidR="00487B49">
          <w:rPr>
            <w:noProof/>
            <w:webHidden/>
          </w:rPr>
          <w:t>26</w:t>
        </w:r>
        <w:r w:rsidR="006372A2">
          <w:rPr>
            <w:noProof/>
            <w:webHidden/>
          </w:rPr>
          <w:fldChar w:fldCharType="end"/>
        </w:r>
      </w:hyperlink>
    </w:p>
    <w:p w14:paraId="66B0D704" w14:textId="035D3FE1"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20" w:history="1">
        <w:r w:rsidR="006372A2" w:rsidRPr="00E3645A">
          <w:rPr>
            <w:rStyle w:val="Hypertextovprepojenie"/>
            <w:noProof/>
          </w:rPr>
          <w:t>3.1.2</w:t>
        </w:r>
        <w:r w:rsidR="006372A2">
          <w:rPr>
            <w:rFonts w:eastAsiaTheme="minorEastAsia" w:cstheme="minorBidi"/>
            <w:noProof/>
            <w:color w:val="auto"/>
            <w:sz w:val="22"/>
            <w:szCs w:val="22"/>
            <w:bdr w:val="none" w:sz="0" w:space="0" w:color="auto"/>
          </w:rPr>
          <w:tab/>
        </w:r>
        <w:r w:rsidR="006372A2" w:rsidRPr="00E3645A">
          <w:rPr>
            <w:rStyle w:val="Hypertextovprepojenie"/>
            <w:noProof/>
          </w:rPr>
          <w:t>Katalyzátory</w:t>
        </w:r>
        <w:r w:rsidR="006372A2">
          <w:rPr>
            <w:noProof/>
            <w:webHidden/>
          </w:rPr>
          <w:tab/>
        </w:r>
        <w:r w:rsidR="006372A2">
          <w:rPr>
            <w:noProof/>
            <w:webHidden/>
          </w:rPr>
          <w:fldChar w:fldCharType="begin"/>
        </w:r>
        <w:r w:rsidR="006372A2">
          <w:rPr>
            <w:noProof/>
            <w:webHidden/>
          </w:rPr>
          <w:instrText xml:space="preserve"> PAGEREF _Toc67052220 \h </w:instrText>
        </w:r>
        <w:r w:rsidR="006372A2">
          <w:rPr>
            <w:noProof/>
            <w:webHidden/>
          </w:rPr>
        </w:r>
        <w:r w:rsidR="006372A2">
          <w:rPr>
            <w:noProof/>
            <w:webHidden/>
          </w:rPr>
          <w:fldChar w:fldCharType="separate"/>
        </w:r>
        <w:r w:rsidR="00487B49">
          <w:rPr>
            <w:noProof/>
            <w:webHidden/>
          </w:rPr>
          <w:t>30</w:t>
        </w:r>
        <w:r w:rsidR="006372A2">
          <w:rPr>
            <w:noProof/>
            <w:webHidden/>
          </w:rPr>
          <w:fldChar w:fldCharType="end"/>
        </w:r>
      </w:hyperlink>
    </w:p>
    <w:p w14:paraId="2935AE10" w14:textId="5D6A902F"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221" w:history="1">
        <w:r w:rsidR="006372A2" w:rsidRPr="00E3645A">
          <w:rPr>
            <w:rStyle w:val="Hypertextovprepojenie"/>
            <w:noProof/>
          </w:rPr>
          <w:t>3.2</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Postavy</w:t>
        </w:r>
        <w:r w:rsidR="006372A2">
          <w:rPr>
            <w:noProof/>
            <w:webHidden/>
          </w:rPr>
          <w:tab/>
        </w:r>
        <w:r w:rsidR="006372A2">
          <w:rPr>
            <w:noProof/>
            <w:webHidden/>
          </w:rPr>
          <w:fldChar w:fldCharType="begin"/>
        </w:r>
        <w:r w:rsidR="006372A2">
          <w:rPr>
            <w:noProof/>
            <w:webHidden/>
          </w:rPr>
          <w:instrText xml:space="preserve"> PAGEREF _Toc67052221 \h </w:instrText>
        </w:r>
        <w:r w:rsidR="006372A2">
          <w:rPr>
            <w:noProof/>
            <w:webHidden/>
          </w:rPr>
        </w:r>
        <w:r w:rsidR="006372A2">
          <w:rPr>
            <w:noProof/>
            <w:webHidden/>
          </w:rPr>
          <w:fldChar w:fldCharType="separate"/>
        </w:r>
        <w:r w:rsidR="00487B49">
          <w:rPr>
            <w:noProof/>
            <w:webHidden/>
          </w:rPr>
          <w:t>31</w:t>
        </w:r>
        <w:r w:rsidR="006372A2">
          <w:rPr>
            <w:noProof/>
            <w:webHidden/>
          </w:rPr>
          <w:fldChar w:fldCharType="end"/>
        </w:r>
      </w:hyperlink>
    </w:p>
    <w:p w14:paraId="0B636E16" w14:textId="5B22BC55"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22" w:history="1">
        <w:r w:rsidR="006372A2" w:rsidRPr="00E3645A">
          <w:rPr>
            <w:rStyle w:val="Hypertextovprepojenie"/>
            <w:noProof/>
          </w:rPr>
          <w:t>3.2.1</w:t>
        </w:r>
        <w:r w:rsidR="006372A2">
          <w:rPr>
            <w:rFonts w:eastAsiaTheme="minorEastAsia" w:cstheme="minorBidi"/>
            <w:noProof/>
            <w:color w:val="auto"/>
            <w:sz w:val="22"/>
            <w:szCs w:val="22"/>
            <w:bdr w:val="none" w:sz="0" w:space="0" w:color="auto"/>
          </w:rPr>
          <w:tab/>
        </w:r>
        <w:r w:rsidR="006372A2" w:rsidRPr="00E3645A">
          <w:rPr>
            <w:rStyle w:val="Hypertextovprepojenie"/>
            <w:noProof/>
          </w:rPr>
          <w:t>Jessie/Klára Trenganová</w:t>
        </w:r>
        <w:r w:rsidR="006372A2">
          <w:rPr>
            <w:noProof/>
            <w:webHidden/>
          </w:rPr>
          <w:tab/>
        </w:r>
        <w:r w:rsidR="006372A2">
          <w:rPr>
            <w:noProof/>
            <w:webHidden/>
          </w:rPr>
          <w:fldChar w:fldCharType="begin"/>
        </w:r>
        <w:r w:rsidR="006372A2">
          <w:rPr>
            <w:noProof/>
            <w:webHidden/>
          </w:rPr>
          <w:instrText xml:space="preserve"> PAGEREF _Toc67052222 \h </w:instrText>
        </w:r>
        <w:r w:rsidR="006372A2">
          <w:rPr>
            <w:noProof/>
            <w:webHidden/>
          </w:rPr>
        </w:r>
        <w:r w:rsidR="006372A2">
          <w:rPr>
            <w:noProof/>
            <w:webHidden/>
          </w:rPr>
          <w:fldChar w:fldCharType="separate"/>
        </w:r>
        <w:r w:rsidR="00487B49">
          <w:rPr>
            <w:noProof/>
            <w:webHidden/>
          </w:rPr>
          <w:t>31</w:t>
        </w:r>
        <w:r w:rsidR="006372A2">
          <w:rPr>
            <w:noProof/>
            <w:webHidden/>
          </w:rPr>
          <w:fldChar w:fldCharType="end"/>
        </w:r>
      </w:hyperlink>
    </w:p>
    <w:p w14:paraId="00830668" w14:textId="390E2464"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23" w:history="1">
        <w:r w:rsidR="006372A2" w:rsidRPr="00E3645A">
          <w:rPr>
            <w:rStyle w:val="Hypertextovprepojenie"/>
            <w:noProof/>
          </w:rPr>
          <w:t>3.2.2</w:t>
        </w:r>
        <w:r w:rsidR="006372A2">
          <w:rPr>
            <w:rFonts w:eastAsiaTheme="minorEastAsia" w:cstheme="minorBidi"/>
            <w:noProof/>
            <w:color w:val="auto"/>
            <w:sz w:val="22"/>
            <w:szCs w:val="22"/>
            <w:bdr w:val="none" w:sz="0" w:space="0" w:color="auto"/>
          </w:rPr>
          <w:tab/>
        </w:r>
        <w:r w:rsidR="006372A2" w:rsidRPr="00E3645A">
          <w:rPr>
            <w:rStyle w:val="Hypertextovprepojenie"/>
            <w:noProof/>
          </w:rPr>
          <w:t>Morgiana/Viktorie Trenganová</w:t>
        </w:r>
        <w:r w:rsidR="006372A2">
          <w:rPr>
            <w:noProof/>
            <w:webHidden/>
          </w:rPr>
          <w:tab/>
        </w:r>
        <w:r w:rsidR="006372A2">
          <w:rPr>
            <w:noProof/>
            <w:webHidden/>
          </w:rPr>
          <w:fldChar w:fldCharType="begin"/>
        </w:r>
        <w:r w:rsidR="006372A2">
          <w:rPr>
            <w:noProof/>
            <w:webHidden/>
          </w:rPr>
          <w:instrText xml:space="preserve"> PAGEREF _Toc67052223 \h </w:instrText>
        </w:r>
        <w:r w:rsidR="006372A2">
          <w:rPr>
            <w:noProof/>
            <w:webHidden/>
          </w:rPr>
        </w:r>
        <w:r w:rsidR="006372A2">
          <w:rPr>
            <w:noProof/>
            <w:webHidden/>
          </w:rPr>
          <w:fldChar w:fldCharType="separate"/>
        </w:r>
        <w:r w:rsidR="00487B49">
          <w:rPr>
            <w:noProof/>
            <w:webHidden/>
          </w:rPr>
          <w:t>34</w:t>
        </w:r>
        <w:r w:rsidR="006372A2">
          <w:rPr>
            <w:noProof/>
            <w:webHidden/>
          </w:rPr>
          <w:fldChar w:fldCharType="end"/>
        </w:r>
      </w:hyperlink>
    </w:p>
    <w:p w14:paraId="3D99710A" w14:textId="304BB227" w:rsidR="006372A2" w:rsidRDefault="007857D3">
      <w:pPr>
        <w:pStyle w:val="Obsah4"/>
        <w:tabs>
          <w:tab w:val="left" w:pos="1959"/>
          <w:tab w:val="right" w:leader="dot" w:pos="8091"/>
        </w:tabs>
        <w:rPr>
          <w:rFonts w:eastAsiaTheme="minorEastAsia" w:cstheme="minorBidi"/>
          <w:noProof/>
          <w:color w:val="auto"/>
          <w:sz w:val="22"/>
          <w:szCs w:val="22"/>
          <w:bdr w:val="none" w:sz="0" w:space="0" w:color="auto"/>
        </w:rPr>
      </w:pPr>
      <w:hyperlink w:anchor="_Toc67052224" w:history="1">
        <w:r w:rsidR="006372A2" w:rsidRPr="00E3645A">
          <w:rPr>
            <w:rStyle w:val="Hypertextovprepojenie"/>
            <w:rFonts w:ascii="Times New Roman" w:hAnsi="Times New Roman"/>
            <w:noProof/>
          </w:rPr>
          <w:t>3.2.2.1</w:t>
        </w:r>
        <w:r w:rsidR="006372A2">
          <w:rPr>
            <w:rFonts w:eastAsiaTheme="minorEastAsia" w:cstheme="minorBidi"/>
            <w:noProof/>
            <w:color w:val="auto"/>
            <w:sz w:val="22"/>
            <w:szCs w:val="22"/>
            <w:bdr w:val="none" w:sz="0" w:space="0" w:color="auto"/>
          </w:rPr>
          <w:tab/>
        </w:r>
        <w:r w:rsidR="006372A2" w:rsidRPr="00E3645A">
          <w:rPr>
            <w:rStyle w:val="Hypertextovprepojenie"/>
            <w:rFonts w:ascii="Times New Roman" w:hAnsi="Times New Roman"/>
            <w:noProof/>
          </w:rPr>
          <w:t>Mytický model hodné a zlé sestry</w:t>
        </w:r>
        <w:r w:rsidR="006372A2">
          <w:rPr>
            <w:noProof/>
            <w:webHidden/>
          </w:rPr>
          <w:tab/>
        </w:r>
        <w:r w:rsidR="006372A2">
          <w:rPr>
            <w:noProof/>
            <w:webHidden/>
          </w:rPr>
          <w:fldChar w:fldCharType="begin"/>
        </w:r>
        <w:r w:rsidR="006372A2">
          <w:rPr>
            <w:noProof/>
            <w:webHidden/>
          </w:rPr>
          <w:instrText xml:space="preserve"> PAGEREF _Toc67052224 \h </w:instrText>
        </w:r>
        <w:r w:rsidR="006372A2">
          <w:rPr>
            <w:noProof/>
            <w:webHidden/>
          </w:rPr>
        </w:r>
        <w:r w:rsidR="006372A2">
          <w:rPr>
            <w:noProof/>
            <w:webHidden/>
          </w:rPr>
          <w:fldChar w:fldCharType="separate"/>
        </w:r>
        <w:r w:rsidR="00487B49">
          <w:rPr>
            <w:noProof/>
            <w:webHidden/>
          </w:rPr>
          <w:t>36</w:t>
        </w:r>
        <w:r w:rsidR="006372A2">
          <w:rPr>
            <w:noProof/>
            <w:webHidden/>
          </w:rPr>
          <w:fldChar w:fldCharType="end"/>
        </w:r>
      </w:hyperlink>
    </w:p>
    <w:p w14:paraId="42925B62" w14:textId="53A68431"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25" w:history="1">
        <w:r w:rsidR="006372A2" w:rsidRPr="00E3645A">
          <w:rPr>
            <w:rStyle w:val="Hypertextovprepojenie"/>
            <w:noProof/>
          </w:rPr>
          <w:t>3.2.3</w:t>
        </w:r>
        <w:r w:rsidR="006372A2">
          <w:rPr>
            <w:rFonts w:eastAsiaTheme="minorEastAsia" w:cstheme="minorBidi"/>
            <w:noProof/>
            <w:color w:val="auto"/>
            <w:sz w:val="22"/>
            <w:szCs w:val="22"/>
            <w:bdr w:val="none" w:sz="0" w:space="0" w:color="auto"/>
          </w:rPr>
          <w:tab/>
        </w:r>
        <w:r w:rsidR="006372A2" w:rsidRPr="00E3645A">
          <w:rPr>
            <w:rStyle w:val="Hypertextovprepojenie"/>
            <w:noProof/>
          </w:rPr>
          <w:t>Eva Strattonová</w:t>
        </w:r>
        <w:r w:rsidR="006372A2">
          <w:rPr>
            <w:noProof/>
            <w:webHidden/>
          </w:rPr>
          <w:tab/>
        </w:r>
        <w:r w:rsidR="006372A2">
          <w:rPr>
            <w:noProof/>
            <w:webHidden/>
          </w:rPr>
          <w:fldChar w:fldCharType="begin"/>
        </w:r>
        <w:r w:rsidR="006372A2">
          <w:rPr>
            <w:noProof/>
            <w:webHidden/>
          </w:rPr>
          <w:instrText xml:space="preserve"> PAGEREF _Toc67052225 \h </w:instrText>
        </w:r>
        <w:r w:rsidR="006372A2">
          <w:rPr>
            <w:noProof/>
            <w:webHidden/>
          </w:rPr>
        </w:r>
        <w:r w:rsidR="006372A2">
          <w:rPr>
            <w:noProof/>
            <w:webHidden/>
          </w:rPr>
          <w:fldChar w:fldCharType="separate"/>
        </w:r>
        <w:r w:rsidR="00487B49">
          <w:rPr>
            <w:noProof/>
            <w:webHidden/>
          </w:rPr>
          <w:t>39</w:t>
        </w:r>
        <w:r w:rsidR="006372A2">
          <w:rPr>
            <w:noProof/>
            <w:webHidden/>
          </w:rPr>
          <w:fldChar w:fldCharType="end"/>
        </w:r>
      </w:hyperlink>
    </w:p>
    <w:p w14:paraId="03C8A03D" w14:textId="08FBA160"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26" w:history="1">
        <w:r w:rsidR="006372A2" w:rsidRPr="00E3645A">
          <w:rPr>
            <w:rStyle w:val="Hypertextovprepojenie"/>
            <w:noProof/>
          </w:rPr>
          <w:t>3.2.4</w:t>
        </w:r>
        <w:r w:rsidR="006372A2">
          <w:rPr>
            <w:rFonts w:eastAsiaTheme="minorEastAsia" w:cstheme="minorBidi"/>
            <w:noProof/>
            <w:color w:val="auto"/>
            <w:sz w:val="22"/>
            <w:szCs w:val="22"/>
            <w:bdr w:val="none" w:sz="0" w:space="0" w:color="auto"/>
          </w:rPr>
          <w:tab/>
        </w:r>
        <w:r w:rsidR="006372A2" w:rsidRPr="00E3645A">
          <w:rPr>
            <w:rStyle w:val="Hypertextovprepojenie"/>
            <w:noProof/>
          </w:rPr>
          <w:t>Finease Detrey/Marek</w:t>
        </w:r>
        <w:r w:rsidR="006372A2">
          <w:rPr>
            <w:noProof/>
            <w:webHidden/>
          </w:rPr>
          <w:tab/>
        </w:r>
        <w:r w:rsidR="006372A2">
          <w:rPr>
            <w:noProof/>
            <w:webHidden/>
          </w:rPr>
          <w:fldChar w:fldCharType="begin"/>
        </w:r>
        <w:r w:rsidR="006372A2">
          <w:rPr>
            <w:noProof/>
            <w:webHidden/>
          </w:rPr>
          <w:instrText xml:space="preserve"> PAGEREF _Toc67052226 \h </w:instrText>
        </w:r>
        <w:r w:rsidR="006372A2">
          <w:rPr>
            <w:noProof/>
            <w:webHidden/>
          </w:rPr>
        </w:r>
        <w:r w:rsidR="006372A2">
          <w:rPr>
            <w:noProof/>
            <w:webHidden/>
          </w:rPr>
          <w:fldChar w:fldCharType="separate"/>
        </w:r>
        <w:r w:rsidR="00487B49">
          <w:rPr>
            <w:noProof/>
            <w:webHidden/>
          </w:rPr>
          <w:t>39</w:t>
        </w:r>
        <w:r w:rsidR="006372A2">
          <w:rPr>
            <w:noProof/>
            <w:webHidden/>
          </w:rPr>
          <w:fldChar w:fldCharType="end"/>
        </w:r>
      </w:hyperlink>
    </w:p>
    <w:p w14:paraId="42B7EB46" w14:textId="6CF1265D"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27" w:history="1">
        <w:r w:rsidR="006372A2" w:rsidRPr="00E3645A">
          <w:rPr>
            <w:rStyle w:val="Hypertextovprepojenie"/>
            <w:noProof/>
          </w:rPr>
          <w:t>3.2.5</w:t>
        </w:r>
        <w:r w:rsidR="006372A2">
          <w:rPr>
            <w:rFonts w:eastAsiaTheme="minorEastAsia" w:cstheme="minorBidi"/>
            <w:noProof/>
            <w:color w:val="auto"/>
            <w:sz w:val="22"/>
            <w:szCs w:val="22"/>
            <w:bdr w:val="none" w:sz="0" w:space="0" w:color="auto"/>
          </w:rPr>
          <w:tab/>
        </w:r>
        <w:r w:rsidR="006372A2" w:rsidRPr="00E3645A">
          <w:rPr>
            <w:rStyle w:val="Hypertextovprepojenie"/>
            <w:noProof/>
          </w:rPr>
          <w:t>Otýlie Gerwaková</w:t>
        </w:r>
        <w:r w:rsidR="006372A2">
          <w:rPr>
            <w:noProof/>
            <w:webHidden/>
          </w:rPr>
          <w:tab/>
        </w:r>
        <w:r w:rsidR="006372A2">
          <w:rPr>
            <w:noProof/>
            <w:webHidden/>
          </w:rPr>
          <w:fldChar w:fldCharType="begin"/>
        </w:r>
        <w:r w:rsidR="006372A2">
          <w:rPr>
            <w:noProof/>
            <w:webHidden/>
          </w:rPr>
          <w:instrText xml:space="preserve"> PAGEREF _Toc67052227 \h </w:instrText>
        </w:r>
        <w:r w:rsidR="006372A2">
          <w:rPr>
            <w:noProof/>
            <w:webHidden/>
          </w:rPr>
        </w:r>
        <w:r w:rsidR="006372A2">
          <w:rPr>
            <w:noProof/>
            <w:webHidden/>
          </w:rPr>
          <w:fldChar w:fldCharType="separate"/>
        </w:r>
        <w:r w:rsidR="00487B49">
          <w:rPr>
            <w:noProof/>
            <w:webHidden/>
          </w:rPr>
          <w:t>40</w:t>
        </w:r>
        <w:r w:rsidR="006372A2">
          <w:rPr>
            <w:noProof/>
            <w:webHidden/>
          </w:rPr>
          <w:fldChar w:fldCharType="end"/>
        </w:r>
      </w:hyperlink>
    </w:p>
    <w:p w14:paraId="24C9AF3A" w14:textId="5D22C3F4"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28" w:history="1">
        <w:r w:rsidR="006372A2" w:rsidRPr="00E3645A">
          <w:rPr>
            <w:rStyle w:val="Hypertextovprepojenie"/>
            <w:noProof/>
          </w:rPr>
          <w:t>3.2.6</w:t>
        </w:r>
        <w:r w:rsidR="006372A2">
          <w:rPr>
            <w:rFonts w:eastAsiaTheme="minorEastAsia" w:cstheme="minorBidi"/>
            <w:noProof/>
            <w:color w:val="auto"/>
            <w:sz w:val="22"/>
            <w:szCs w:val="22"/>
            <w:bdr w:val="none" w:sz="0" w:space="0" w:color="auto"/>
          </w:rPr>
          <w:tab/>
        </w:r>
        <w:r w:rsidR="006372A2" w:rsidRPr="00E3645A">
          <w:rPr>
            <w:rStyle w:val="Hypertextovprepojenie"/>
            <w:noProof/>
          </w:rPr>
          <w:t>Další postavy</w:t>
        </w:r>
        <w:r w:rsidR="006372A2">
          <w:rPr>
            <w:noProof/>
            <w:webHidden/>
          </w:rPr>
          <w:tab/>
        </w:r>
        <w:r w:rsidR="006372A2">
          <w:rPr>
            <w:noProof/>
            <w:webHidden/>
          </w:rPr>
          <w:fldChar w:fldCharType="begin"/>
        </w:r>
        <w:r w:rsidR="006372A2">
          <w:rPr>
            <w:noProof/>
            <w:webHidden/>
          </w:rPr>
          <w:instrText xml:space="preserve"> PAGEREF _Toc67052228 \h </w:instrText>
        </w:r>
        <w:r w:rsidR="006372A2">
          <w:rPr>
            <w:noProof/>
            <w:webHidden/>
          </w:rPr>
        </w:r>
        <w:r w:rsidR="006372A2">
          <w:rPr>
            <w:noProof/>
            <w:webHidden/>
          </w:rPr>
          <w:fldChar w:fldCharType="separate"/>
        </w:r>
        <w:r w:rsidR="00487B49">
          <w:rPr>
            <w:noProof/>
            <w:webHidden/>
          </w:rPr>
          <w:t>41</w:t>
        </w:r>
        <w:r w:rsidR="006372A2">
          <w:rPr>
            <w:noProof/>
            <w:webHidden/>
          </w:rPr>
          <w:fldChar w:fldCharType="end"/>
        </w:r>
      </w:hyperlink>
    </w:p>
    <w:p w14:paraId="7C65B853" w14:textId="1A08123C" w:rsidR="006372A2" w:rsidRDefault="007857D3">
      <w:pPr>
        <w:pStyle w:val="Obsah2"/>
        <w:tabs>
          <w:tab w:val="right" w:leader="dot" w:pos="8091"/>
        </w:tabs>
        <w:rPr>
          <w:rFonts w:eastAsiaTheme="minorEastAsia" w:cstheme="minorBidi"/>
          <w:b w:val="0"/>
          <w:bCs w:val="0"/>
          <w:noProof/>
          <w:color w:val="auto"/>
          <w:sz w:val="22"/>
          <w:szCs w:val="22"/>
          <w:bdr w:val="none" w:sz="0" w:space="0" w:color="auto"/>
        </w:rPr>
      </w:pPr>
      <w:hyperlink w:anchor="_Toc67052230" w:history="1">
        <w:r w:rsidR="006372A2" w:rsidRPr="00E3645A">
          <w:rPr>
            <w:rStyle w:val="Hypertextovprepojenie"/>
            <w:noProof/>
          </w:rPr>
          <w:t>3.3</w:t>
        </w:r>
        <w:r w:rsidR="006372A2">
          <w:rPr>
            <w:rStyle w:val="Hypertextovprepojenie"/>
            <w:noProof/>
          </w:rPr>
          <w:t xml:space="preserve">   </w:t>
        </w:r>
        <w:r w:rsidR="00CB48EC">
          <w:rPr>
            <w:rStyle w:val="Hypertextovprepojenie"/>
            <w:noProof/>
          </w:rPr>
          <w:t xml:space="preserve"> </w:t>
        </w:r>
        <w:r w:rsidR="006372A2">
          <w:rPr>
            <w:rStyle w:val="Hypertextovprepojenie"/>
            <w:noProof/>
          </w:rPr>
          <w:t xml:space="preserve"> Prostředí</w:t>
        </w:r>
        <w:r w:rsidR="006372A2">
          <w:rPr>
            <w:noProof/>
            <w:webHidden/>
          </w:rPr>
          <w:tab/>
        </w:r>
        <w:r w:rsidR="006372A2">
          <w:rPr>
            <w:noProof/>
            <w:webHidden/>
          </w:rPr>
          <w:fldChar w:fldCharType="begin"/>
        </w:r>
        <w:r w:rsidR="006372A2">
          <w:rPr>
            <w:noProof/>
            <w:webHidden/>
          </w:rPr>
          <w:instrText xml:space="preserve"> PAGEREF _Toc67052230 \h </w:instrText>
        </w:r>
        <w:r w:rsidR="006372A2">
          <w:rPr>
            <w:noProof/>
            <w:webHidden/>
          </w:rPr>
        </w:r>
        <w:r w:rsidR="006372A2">
          <w:rPr>
            <w:noProof/>
            <w:webHidden/>
          </w:rPr>
          <w:fldChar w:fldCharType="separate"/>
        </w:r>
        <w:r w:rsidR="00487B49">
          <w:rPr>
            <w:noProof/>
            <w:webHidden/>
          </w:rPr>
          <w:t>42</w:t>
        </w:r>
        <w:r w:rsidR="006372A2">
          <w:rPr>
            <w:noProof/>
            <w:webHidden/>
          </w:rPr>
          <w:fldChar w:fldCharType="end"/>
        </w:r>
      </w:hyperlink>
    </w:p>
    <w:p w14:paraId="655D3FE3" w14:textId="022E8C72" w:rsidR="006372A2" w:rsidRDefault="007857D3">
      <w:pPr>
        <w:pStyle w:val="Obsah2"/>
        <w:tabs>
          <w:tab w:val="left" w:pos="1200"/>
          <w:tab w:val="right" w:leader="dot" w:pos="8091"/>
        </w:tabs>
        <w:rPr>
          <w:rStyle w:val="Hypertextovprepojenie"/>
          <w:noProof/>
        </w:rPr>
      </w:pPr>
      <w:hyperlink w:anchor="_Toc67052231" w:history="1">
        <w:r w:rsidR="006372A2" w:rsidRPr="00E3645A">
          <w:rPr>
            <w:rStyle w:val="Hypertextovprepojenie"/>
            <w:noProof/>
          </w:rPr>
          <w:t>3.4</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Vyhodnocení transferu</w:t>
        </w:r>
        <w:r w:rsidR="006372A2">
          <w:rPr>
            <w:noProof/>
            <w:webHidden/>
          </w:rPr>
          <w:tab/>
        </w:r>
        <w:r w:rsidR="006372A2">
          <w:rPr>
            <w:noProof/>
            <w:webHidden/>
          </w:rPr>
          <w:fldChar w:fldCharType="begin"/>
        </w:r>
        <w:r w:rsidR="006372A2">
          <w:rPr>
            <w:noProof/>
            <w:webHidden/>
          </w:rPr>
          <w:instrText xml:space="preserve"> PAGEREF _Toc67052231 \h </w:instrText>
        </w:r>
        <w:r w:rsidR="006372A2">
          <w:rPr>
            <w:noProof/>
            <w:webHidden/>
          </w:rPr>
        </w:r>
        <w:r w:rsidR="006372A2">
          <w:rPr>
            <w:noProof/>
            <w:webHidden/>
          </w:rPr>
          <w:fldChar w:fldCharType="separate"/>
        </w:r>
        <w:r w:rsidR="00487B49">
          <w:rPr>
            <w:noProof/>
            <w:webHidden/>
          </w:rPr>
          <w:t>44</w:t>
        </w:r>
        <w:r w:rsidR="006372A2">
          <w:rPr>
            <w:noProof/>
            <w:webHidden/>
          </w:rPr>
          <w:fldChar w:fldCharType="end"/>
        </w:r>
      </w:hyperlink>
    </w:p>
    <w:p w14:paraId="326E0BCD" w14:textId="77777777" w:rsidR="006372A2" w:rsidRDefault="006372A2">
      <w:pPr>
        <w:pStyle w:val="Obsah2"/>
        <w:tabs>
          <w:tab w:val="left" w:pos="1200"/>
          <w:tab w:val="right" w:leader="dot" w:pos="8091"/>
        </w:tabs>
        <w:rPr>
          <w:rFonts w:eastAsiaTheme="minorEastAsia" w:cstheme="minorBidi"/>
          <w:b w:val="0"/>
          <w:bCs w:val="0"/>
          <w:noProof/>
          <w:color w:val="auto"/>
          <w:sz w:val="22"/>
          <w:szCs w:val="22"/>
          <w:bdr w:val="none" w:sz="0" w:space="0" w:color="auto"/>
        </w:rPr>
      </w:pPr>
    </w:p>
    <w:p w14:paraId="0C14D85F" w14:textId="671761D4" w:rsidR="006372A2" w:rsidRPr="006372A2" w:rsidRDefault="007857D3">
      <w:pPr>
        <w:pStyle w:val="Obsah1"/>
        <w:tabs>
          <w:tab w:val="left" w:pos="1200"/>
          <w:tab w:val="right" w:leader="dot" w:pos="8091"/>
        </w:tabs>
        <w:rPr>
          <w:noProof/>
          <w:u w:val="single"/>
        </w:rPr>
      </w:pPr>
      <w:hyperlink w:anchor="_Toc67052232" w:history="1">
        <w:r w:rsidR="006372A2" w:rsidRPr="00E3645A">
          <w:rPr>
            <w:rStyle w:val="Hypertextovprepojenie"/>
            <w:noProof/>
          </w:rPr>
          <w:t>4.</w:t>
        </w:r>
        <w:r w:rsidR="006372A2">
          <w:rPr>
            <w:rFonts w:asciiTheme="minorHAnsi" w:eastAsiaTheme="minorEastAsia" w:hAnsiTheme="minorHAnsi" w:cstheme="minorBidi"/>
            <w:b w:val="0"/>
            <w:bCs w:val="0"/>
            <w:caps w:val="0"/>
            <w:noProof/>
            <w:color w:val="auto"/>
            <w:sz w:val="22"/>
            <w:szCs w:val="22"/>
            <w:bdr w:val="none" w:sz="0" w:space="0" w:color="auto"/>
          </w:rPr>
          <w:tab/>
        </w:r>
        <w:r w:rsidR="006372A2" w:rsidRPr="00E3645A">
          <w:rPr>
            <w:rStyle w:val="Hypertextovprepojenie"/>
            <w:noProof/>
          </w:rPr>
          <w:t>Vlastní adaptace</w:t>
        </w:r>
        <w:r w:rsidR="006372A2">
          <w:rPr>
            <w:noProof/>
            <w:webHidden/>
          </w:rPr>
          <w:tab/>
        </w:r>
        <w:r w:rsidR="006372A2">
          <w:rPr>
            <w:noProof/>
            <w:webHidden/>
          </w:rPr>
          <w:fldChar w:fldCharType="begin"/>
        </w:r>
        <w:r w:rsidR="006372A2">
          <w:rPr>
            <w:noProof/>
            <w:webHidden/>
          </w:rPr>
          <w:instrText xml:space="preserve"> PAGEREF _Toc67052232 \h </w:instrText>
        </w:r>
        <w:r w:rsidR="006372A2">
          <w:rPr>
            <w:noProof/>
            <w:webHidden/>
          </w:rPr>
        </w:r>
        <w:r w:rsidR="006372A2">
          <w:rPr>
            <w:noProof/>
            <w:webHidden/>
          </w:rPr>
          <w:fldChar w:fldCharType="separate"/>
        </w:r>
        <w:r w:rsidR="00487B49">
          <w:rPr>
            <w:noProof/>
            <w:webHidden/>
          </w:rPr>
          <w:t>47</w:t>
        </w:r>
        <w:r w:rsidR="006372A2">
          <w:rPr>
            <w:noProof/>
            <w:webHidden/>
          </w:rPr>
          <w:fldChar w:fldCharType="end"/>
        </w:r>
      </w:hyperlink>
    </w:p>
    <w:p w14:paraId="60538D6B" w14:textId="3275112E"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233" w:history="1">
        <w:r w:rsidR="006372A2" w:rsidRPr="00E3645A">
          <w:rPr>
            <w:rStyle w:val="Hypertextovprepojenie"/>
            <w:noProof/>
          </w:rPr>
          <w:t>4.1</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Vypravěč a způsob narace</w:t>
        </w:r>
        <w:r w:rsidR="006372A2">
          <w:rPr>
            <w:noProof/>
            <w:webHidden/>
          </w:rPr>
          <w:tab/>
        </w:r>
        <w:r w:rsidR="006372A2">
          <w:rPr>
            <w:noProof/>
            <w:webHidden/>
          </w:rPr>
          <w:fldChar w:fldCharType="begin"/>
        </w:r>
        <w:r w:rsidR="006372A2">
          <w:rPr>
            <w:noProof/>
            <w:webHidden/>
          </w:rPr>
          <w:instrText xml:space="preserve"> PAGEREF _Toc67052233 \h </w:instrText>
        </w:r>
        <w:r w:rsidR="006372A2">
          <w:rPr>
            <w:noProof/>
            <w:webHidden/>
          </w:rPr>
        </w:r>
        <w:r w:rsidR="006372A2">
          <w:rPr>
            <w:noProof/>
            <w:webHidden/>
          </w:rPr>
          <w:fldChar w:fldCharType="separate"/>
        </w:r>
        <w:r w:rsidR="00487B49">
          <w:rPr>
            <w:noProof/>
            <w:webHidden/>
          </w:rPr>
          <w:t>47</w:t>
        </w:r>
        <w:r w:rsidR="006372A2">
          <w:rPr>
            <w:noProof/>
            <w:webHidden/>
          </w:rPr>
          <w:fldChar w:fldCharType="end"/>
        </w:r>
      </w:hyperlink>
    </w:p>
    <w:p w14:paraId="00652A40" w14:textId="19B734DF"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34" w:history="1">
        <w:r w:rsidR="006372A2" w:rsidRPr="00E3645A">
          <w:rPr>
            <w:rStyle w:val="Hypertextovprepojenie"/>
            <w:noProof/>
          </w:rPr>
          <w:t>4.1.1</w:t>
        </w:r>
        <w:r w:rsidR="006372A2">
          <w:rPr>
            <w:rFonts w:eastAsiaTheme="minorEastAsia" w:cstheme="minorBidi"/>
            <w:noProof/>
            <w:color w:val="auto"/>
            <w:sz w:val="22"/>
            <w:szCs w:val="22"/>
            <w:bdr w:val="none" w:sz="0" w:space="0" w:color="auto"/>
          </w:rPr>
          <w:tab/>
        </w:r>
        <w:r w:rsidR="006372A2" w:rsidRPr="00E3645A">
          <w:rPr>
            <w:rStyle w:val="Hypertextovprepojenie"/>
            <w:noProof/>
          </w:rPr>
          <w:t>Vypravěč v románu</w:t>
        </w:r>
        <w:r w:rsidR="006372A2">
          <w:rPr>
            <w:noProof/>
            <w:webHidden/>
          </w:rPr>
          <w:tab/>
        </w:r>
        <w:r w:rsidR="006372A2">
          <w:rPr>
            <w:noProof/>
            <w:webHidden/>
          </w:rPr>
          <w:fldChar w:fldCharType="begin"/>
        </w:r>
        <w:r w:rsidR="006372A2">
          <w:rPr>
            <w:noProof/>
            <w:webHidden/>
          </w:rPr>
          <w:instrText xml:space="preserve"> PAGEREF _Toc67052234 \h </w:instrText>
        </w:r>
        <w:r w:rsidR="006372A2">
          <w:rPr>
            <w:noProof/>
            <w:webHidden/>
          </w:rPr>
        </w:r>
        <w:r w:rsidR="006372A2">
          <w:rPr>
            <w:noProof/>
            <w:webHidden/>
          </w:rPr>
          <w:fldChar w:fldCharType="separate"/>
        </w:r>
        <w:r w:rsidR="00487B49">
          <w:rPr>
            <w:noProof/>
            <w:webHidden/>
          </w:rPr>
          <w:t>47</w:t>
        </w:r>
        <w:r w:rsidR="006372A2">
          <w:rPr>
            <w:noProof/>
            <w:webHidden/>
          </w:rPr>
          <w:fldChar w:fldCharType="end"/>
        </w:r>
      </w:hyperlink>
    </w:p>
    <w:p w14:paraId="44128DB3" w14:textId="1433C8B2"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35" w:history="1">
        <w:r w:rsidR="006372A2" w:rsidRPr="00E3645A">
          <w:rPr>
            <w:rStyle w:val="Hypertextovprepojenie"/>
            <w:noProof/>
          </w:rPr>
          <w:t>4.1.2</w:t>
        </w:r>
        <w:r w:rsidR="006372A2">
          <w:rPr>
            <w:rFonts w:eastAsiaTheme="minorEastAsia" w:cstheme="minorBidi"/>
            <w:noProof/>
            <w:color w:val="auto"/>
            <w:sz w:val="22"/>
            <w:szCs w:val="22"/>
            <w:bdr w:val="none" w:sz="0" w:space="0" w:color="auto"/>
          </w:rPr>
          <w:tab/>
        </w:r>
        <w:r w:rsidR="006372A2" w:rsidRPr="00E3645A">
          <w:rPr>
            <w:rStyle w:val="Hypertextovprepojenie"/>
            <w:noProof/>
          </w:rPr>
          <w:t>Vypravěč ve filmu</w:t>
        </w:r>
        <w:r w:rsidR="006372A2">
          <w:rPr>
            <w:noProof/>
            <w:webHidden/>
          </w:rPr>
          <w:tab/>
        </w:r>
        <w:r w:rsidR="006372A2">
          <w:rPr>
            <w:noProof/>
            <w:webHidden/>
          </w:rPr>
          <w:fldChar w:fldCharType="begin"/>
        </w:r>
        <w:r w:rsidR="006372A2">
          <w:rPr>
            <w:noProof/>
            <w:webHidden/>
          </w:rPr>
          <w:instrText xml:space="preserve"> PAGEREF _Toc67052235 \h </w:instrText>
        </w:r>
        <w:r w:rsidR="006372A2">
          <w:rPr>
            <w:noProof/>
            <w:webHidden/>
          </w:rPr>
        </w:r>
        <w:r w:rsidR="006372A2">
          <w:rPr>
            <w:noProof/>
            <w:webHidden/>
          </w:rPr>
          <w:fldChar w:fldCharType="separate"/>
        </w:r>
        <w:r w:rsidR="00487B49">
          <w:rPr>
            <w:noProof/>
            <w:webHidden/>
          </w:rPr>
          <w:t>48</w:t>
        </w:r>
        <w:r w:rsidR="006372A2">
          <w:rPr>
            <w:noProof/>
            <w:webHidden/>
          </w:rPr>
          <w:fldChar w:fldCharType="end"/>
        </w:r>
      </w:hyperlink>
    </w:p>
    <w:p w14:paraId="16D2EB91" w14:textId="1E778FB2"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236" w:history="1">
        <w:r w:rsidR="006372A2" w:rsidRPr="00E3645A">
          <w:rPr>
            <w:rStyle w:val="Hypertextovprepojenie"/>
            <w:noProof/>
          </w:rPr>
          <w:t>4.2</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Kódy</w:t>
        </w:r>
        <w:r w:rsidR="006372A2">
          <w:rPr>
            <w:noProof/>
            <w:webHidden/>
          </w:rPr>
          <w:tab/>
        </w:r>
        <w:r w:rsidR="006372A2">
          <w:rPr>
            <w:noProof/>
            <w:webHidden/>
          </w:rPr>
          <w:fldChar w:fldCharType="begin"/>
        </w:r>
        <w:r w:rsidR="006372A2">
          <w:rPr>
            <w:noProof/>
            <w:webHidden/>
          </w:rPr>
          <w:instrText xml:space="preserve"> PAGEREF _Toc67052236 \h </w:instrText>
        </w:r>
        <w:r w:rsidR="006372A2">
          <w:rPr>
            <w:noProof/>
            <w:webHidden/>
          </w:rPr>
        </w:r>
        <w:r w:rsidR="006372A2">
          <w:rPr>
            <w:noProof/>
            <w:webHidden/>
          </w:rPr>
          <w:fldChar w:fldCharType="separate"/>
        </w:r>
        <w:r w:rsidR="00487B49">
          <w:rPr>
            <w:noProof/>
            <w:webHidden/>
          </w:rPr>
          <w:t>49</w:t>
        </w:r>
        <w:r w:rsidR="006372A2">
          <w:rPr>
            <w:noProof/>
            <w:webHidden/>
          </w:rPr>
          <w:fldChar w:fldCharType="end"/>
        </w:r>
      </w:hyperlink>
    </w:p>
    <w:p w14:paraId="34A3CBE1" w14:textId="326B79BE"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37" w:history="1">
        <w:r w:rsidR="006372A2" w:rsidRPr="00E3645A">
          <w:rPr>
            <w:rStyle w:val="Hypertextovprepojenie"/>
            <w:noProof/>
          </w:rPr>
          <w:t>4.2.1</w:t>
        </w:r>
        <w:r w:rsidR="006372A2">
          <w:rPr>
            <w:rFonts w:eastAsiaTheme="minorEastAsia" w:cstheme="minorBidi"/>
            <w:noProof/>
            <w:color w:val="auto"/>
            <w:sz w:val="22"/>
            <w:szCs w:val="22"/>
            <w:bdr w:val="none" w:sz="0" w:space="0" w:color="auto"/>
          </w:rPr>
          <w:tab/>
        </w:r>
        <w:r w:rsidR="006372A2" w:rsidRPr="00E3645A">
          <w:rPr>
            <w:rStyle w:val="Hypertextovprepojenie"/>
            <w:noProof/>
          </w:rPr>
          <w:t>Kamera</w:t>
        </w:r>
        <w:r w:rsidR="006372A2">
          <w:rPr>
            <w:noProof/>
            <w:webHidden/>
          </w:rPr>
          <w:tab/>
        </w:r>
        <w:r w:rsidR="006372A2">
          <w:rPr>
            <w:noProof/>
            <w:webHidden/>
          </w:rPr>
          <w:fldChar w:fldCharType="begin"/>
        </w:r>
        <w:r w:rsidR="006372A2">
          <w:rPr>
            <w:noProof/>
            <w:webHidden/>
          </w:rPr>
          <w:instrText xml:space="preserve"> PAGEREF _Toc67052237 \h </w:instrText>
        </w:r>
        <w:r w:rsidR="006372A2">
          <w:rPr>
            <w:noProof/>
            <w:webHidden/>
          </w:rPr>
        </w:r>
        <w:r w:rsidR="006372A2">
          <w:rPr>
            <w:noProof/>
            <w:webHidden/>
          </w:rPr>
          <w:fldChar w:fldCharType="separate"/>
        </w:r>
        <w:r w:rsidR="00487B49">
          <w:rPr>
            <w:noProof/>
            <w:webHidden/>
          </w:rPr>
          <w:t>50</w:t>
        </w:r>
        <w:r w:rsidR="006372A2">
          <w:rPr>
            <w:noProof/>
            <w:webHidden/>
          </w:rPr>
          <w:fldChar w:fldCharType="end"/>
        </w:r>
      </w:hyperlink>
    </w:p>
    <w:p w14:paraId="0AD1450B" w14:textId="4F1F9176"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38" w:history="1">
        <w:r w:rsidR="006372A2" w:rsidRPr="00E3645A">
          <w:rPr>
            <w:rStyle w:val="Hypertextovprepojenie"/>
            <w:noProof/>
          </w:rPr>
          <w:t>4.2.2</w:t>
        </w:r>
        <w:r w:rsidR="006372A2">
          <w:rPr>
            <w:rFonts w:eastAsiaTheme="minorEastAsia" w:cstheme="minorBidi"/>
            <w:noProof/>
            <w:color w:val="auto"/>
            <w:sz w:val="22"/>
            <w:szCs w:val="22"/>
            <w:bdr w:val="none" w:sz="0" w:space="0" w:color="auto"/>
          </w:rPr>
          <w:tab/>
        </w:r>
        <w:r w:rsidR="006372A2" w:rsidRPr="00E3645A">
          <w:rPr>
            <w:rStyle w:val="Hypertextovprepojenie"/>
            <w:noProof/>
          </w:rPr>
          <w:t>Střih</w:t>
        </w:r>
        <w:r w:rsidR="006372A2">
          <w:rPr>
            <w:noProof/>
            <w:webHidden/>
          </w:rPr>
          <w:tab/>
        </w:r>
        <w:r w:rsidR="006372A2">
          <w:rPr>
            <w:noProof/>
            <w:webHidden/>
          </w:rPr>
          <w:fldChar w:fldCharType="begin"/>
        </w:r>
        <w:r w:rsidR="006372A2">
          <w:rPr>
            <w:noProof/>
            <w:webHidden/>
          </w:rPr>
          <w:instrText xml:space="preserve"> PAGEREF _Toc67052238 \h </w:instrText>
        </w:r>
        <w:r w:rsidR="006372A2">
          <w:rPr>
            <w:noProof/>
            <w:webHidden/>
          </w:rPr>
        </w:r>
        <w:r w:rsidR="006372A2">
          <w:rPr>
            <w:noProof/>
            <w:webHidden/>
          </w:rPr>
          <w:fldChar w:fldCharType="separate"/>
        </w:r>
        <w:r w:rsidR="00487B49">
          <w:rPr>
            <w:noProof/>
            <w:webHidden/>
          </w:rPr>
          <w:t>53</w:t>
        </w:r>
        <w:r w:rsidR="006372A2">
          <w:rPr>
            <w:noProof/>
            <w:webHidden/>
          </w:rPr>
          <w:fldChar w:fldCharType="end"/>
        </w:r>
      </w:hyperlink>
    </w:p>
    <w:p w14:paraId="1952635B" w14:textId="186DC7A3"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39" w:history="1">
        <w:r w:rsidR="006372A2" w:rsidRPr="00E3645A">
          <w:rPr>
            <w:rStyle w:val="Hypertextovprepojenie"/>
            <w:noProof/>
          </w:rPr>
          <w:t>4.2.3</w:t>
        </w:r>
        <w:r w:rsidR="006372A2">
          <w:rPr>
            <w:rFonts w:eastAsiaTheme="minorEastAsia" w:cstheme="minorBidi"/>
            <w:noProof/>
            <w:color w:val="auto"/>
            <w:sz w:val="22"/>
            <w:szCs w:val="22"/>
            <w:bdr w:val="none" w:sz="0" w:space="0" w:color="auto"/>
          </w:rPr>
          <w:tab/>
        </w:r>
        <w:r w:rsidR="006372A2" w:rsidRPr="00E3645A">
          <w:rPr>
            <w:rStyle w:val="Hypertextovprepojenie"/>
            <w:noProof/>
          </w:rPr>
          <w:t>Mizanscéna</w:t>
        </w:r>
        <w:r w:rsidR="006372A2">
          <w:rPr>
            <w:noProof/>
            <w:webHidden/>
          </w:rPr>
          <w:tab/>
        </w:r>
        <w:r w:rsidR="006372A2">
          <w:rPr>
            <w:noProof/>
            <w:webHidden/>
          </w:rPr>
          <w:fldChar w:fldCharType="begin"/>
        </w:r>
        <w:r w:rsidR="006372A2">
          <w:rPr>
            <w:noProof/>
            <w:webHidden/>
          </w:rPr>
          <w:instrText xml:space="preserve"> PAGEREF _Toc67052239 \h </w:instrText>
        </w:r>
        <w:r w:rsidR="006372A2">
          <w:rPr>
            <w:noProof/>
            <w:webHidden/>
          </w:rPr>
        </w:r>
        <w:r w:rsidR="006372A2">
          <w:rPr>
            <w:noProof/>
            <w:webHidden/>
          </w:rPr>
          <w:fldChar w:fldCharType="separate"/>
        </w:r>
        <w:r w:rsidR="00487B49">
          <w:rPr>
            <w:noProof/>
            <w:webHidden/>
          </w:rPr>
          <w:t>55</w:t>
        </w:r>
        <w:r w:rsidR="006372A2">
          <w:rPr>
            <w:noProof/>
            <w:webHidden/>
          </w:rPr>
          <w:fldChar w:fldCharType="end"/>
        </w:r>
      </w:hyperlink>
    </w:p>
    <w:p w14:paraId="08BA61EB" w14:textId="30FB4EE2" w:rsidR="006372A2" w:rsidRDefault="007857D3">
      <w:pPr>
        <w:pStyle w:val="Obsah3"/>
        <w:tabs>
          <w:tab w:val="left" w:pos="1680"/>
          <w:tab w:val="right" w:leader="dot" w:pos="8091"/>
        </w:tabs>
        <w:rPr>
          <w:rFonts w:eastAsiaTheme="minorEastAsia" w:cstheme="minorBidi"/>
          <w:noProof/>
          <w:color w:val="auto"/>
          <w:sz w:val="22"/>
          <w:szCs w:val="22"/>
          <w:bdr w:val="none" w:sz="0" w:space="0" w:color="auto"/>
        </w:rPr>
      </w:pPr>
      <w:hyperlink w:anchor="_Toc67052240" w:history="1">
        <w:r w:rsidR="006372A2" w:rsidRPr="00E3645A">
          <w:rPr>
            <w:rStyle w:val="Hypertextovprepojenie"/>
            <w:noProof/>
          </w:rPr>
          <w:t>4.2.4</w:t>
        </w:r>
        <w:r w:rsidR="006372A2">
          <w:rPr>
            <w:rFonts w:eastAsiaTheme="minorEastAsia" w:cstheme="minorBidi"/>
            <w:noProof/>
            <w:color w:val="auto"/>
            <w:sz w:val="22"/>
            <w:szCs w:val="22"/>
            <w:bdr w:val="none" w:sz="0" w:space="0" w:color="auto"/>
          </w:rPr>
          <w:tab/>
        </w:r>
        <w:r w:rsidR="006372A2" w:rsidRPr="00E3645A">
          <w:rPr>
            <w:rStyle w:val="Hypertextovprepojenie"/>
            <w:noProof/>
          </w:rPr>
          <w:t>Zvuk</w:t>
        </w:r>
        <w:r w:rsidR="006372A2">
          <w:rPr>
            <w:noProof/>
            <w:webHidden/>
          </w:rPr>
          <w:tab/>
        </w:r>
        <w:r w:rsidR="006372A2">
          <w:rPr>
            <w:noProof/>
            <w:webHidden/>
          </w:rPr>
          <w:fldChar w:fldCharType="begin"/>
        </w:r>
        <w:r w:rsidR="006372A2">
          <w:rPr>
            <w:noProof/>
            <w:webHidden/>
          </w:rPr>
          <w:instrText xml:space="preserve"> PAGEREF _Toc67052240 \h </w:instrText>
        </w:r>
        <w:r w:rsidR="006372A2">
          <w:rPr>
            <w:noProof/>
            <w:webHidden/>
          </w:rPr>
        </w:r>
        <w:r w:rsidR="006372A2">
          <w:rPr>
            <w:noProof/>
            <w:webHidden/>
          </w:rPr>
          <w:fldChar w:fldCharType="separate"/>
        </w:r>
        <w:r w:rsidR="00487B49">
          <w:rPr>
            <w:noProof/>
            <w:webHidden/>
          </w:rPr>
          <w:t>58</w:t>
        </w:r>
        <w:r w:rsidR="006372A2">
          <w:rPr>
            <w:noProof/>
            <w:webHidden/>
          </w:rPr>
          <w:fldChar w:fldCharType="end"/>
        </w:r>
      </w:hyperlink>
    </w:p>
    <w:p w14:paraId="714B2F43" w14:textId="186DBCEB" w:rsidR="006372A2" w:rsidRDefault="007857D3">
      <w:pPr>
        <w:pStyle w:val="Obsah2"/>
        <w:tabs>
          <w:tab w:val="left" w:pos="1200"/>
          <w:tab w:val="right" w:leader="dot" w:pos="8091"/>
        </w:tabs>
        <w:rPr>
          <w:rFonts w:eastAsiaTheme="minorEastAsia" w:cstheme="minorBidi"/>
          <w:b w:val="0"/>
          <w:bCs w:val="0"/>
          <w:noProof/>
          <w:color w:val="auto"/>
          <w:sz w:val="22"/>
          <w:szCs w:val="22"/>
          <w:bdr w:val="none" w:sz="0" w:space="0" w:color="auto"/>
        </w:rPr>
      </w:pPr>
      <w:hyperlink w:anchor="_Toc67052241" w:history="1">
        <w:r w:rsidR="006372A2" w:rsidRPr="00E3645A">
          <w:rPr>
            <w:rStyle w:val="Hypertextovprepojenie"/>
            <w:noProof/>
          </w:rPr>
          <w:t>4.3</w:t>
        </w:r>
        <w:r w:rsidR="006372A2">
          <w:rPr>
            <w:rFonts w:eastAsiaTheme="minorEastAsia" w:cstheme="minorBidi"/>
            <w:b w:val="0"/>
            <w:bCs w:val="0"/>
            <w:noProof/>
            <w:color w:val="auto"/>
            <w:sz w:val="22"/>
            <w:szCs w:val="22"/>
            <w:bdr w:val="none" w:sz="0" w:space="0" w:color="auto"/>
          </w:rPr>
          <w:tab/>
        </w:r>
        <w:r w:rsidR="006372A2" w:rsidRPr="00E3645A">
          <w:rPr>
            <w:rStyle w:val="Hypertextovprepojenie"/>
            <w:noProof/>
          </w:rPr>
          <w:t>Vyhodnocení vlastní adaptace</w:t>
        </w:r>
        <w:r w:rsidR="006372A2">
          <w:rPr>
            <w:noProof/>
            <w:webHidden/>
          </w:rPr>
          <w:tab/>
        </w:r>
        <w:r w:rsidR="006372A2">
          <w:rPr>
            <w:noProof/>
            <w:webHidden/>
          </w:rPr>
          <w:fldChar w:fldCharType="begin"/>
        </w:r>
        <w:r w:rsidR="006372A2">
          <w:rPr>
            <w:noProof/>
            <w:webHidden/>
          </w:rPr>
          <w:instrText xml:space="preserve"> PAGEREF _Toc67052241 \h </w:instrText>
        </w:r>
        <w:r w:rsidR="006372A2">
          <w:rPr>
            <w:noProof/>
            <w:webHidden/>
          </w:rPr>
        </w:r>
        <w:r w:rsidR="006372A2">
          <w:rPr>
            <w:noProof/>
            <w:webHidden/>
          </w:rPr>
          <w:fldChar w:fldCharType="separate"/>
        </w:r>
        <w:r w:rsidR="00487B49">
          <w:rPr>
            <w:noProof/>
            <w:webHidden/>
          </w:rPr>
          <w:t>60</w:t>
        </w:r>
        <w:r w:rsidR="006372A2">
          <w:rPr>
            <w:noProof/>
            <w:webHidden/>
          </w:rPr>
          <w:fldChar w:fldCharType="end"/>
        </w:r>
      </w:hyperlink>
    </w:p>
    <w:p w14:paraId="6C6114B3" w14:textId="0F48A8DE" w:rsidR="006372A2" w:rsidRDefault="007857D3">
      <w:pPr>
        <w:pStyle w:val="Obsah1"/>
        <w:tabs>
          <w:tab w:val="right" w:leader="dot" w:pos="8091"/>
        </w:tabs>
        <w:rPr>
          <w:rFonts w:asciiTheme="minorHAnsi" w:eastAsiaTheme="minorEastAsia" w:hAnsiTheme="minorHAnsi" w:cstheme="minorBidi"/>
          <w:b w:val="0"/>
          <w:bCs w:val="0"/>
          <w:caps w:val="0"/>
          <w:noProof/>
          <w:color w:val="auto"/>
          <w:sz w:val="22"/>
          <w:szCs w:val="22"/>
          <w:bdr w:val="none" w:sz="0" w:space="0" w:color="auto"/>
        </w:rPr>
      </w:pPr>
      <w:hyperlink w:anchor="_Toc67052242" w:history="1">
        <w:r w:rsidR="006372A2" w:rsidRPr="00E3645A">
          <w:rPr>
            <w:rStyle w:val="Hypertextovprepojenie"/>
            <w:noProof/>
          </w:rPr>
          <w:t>Závěr</w:t>
        </w:r>
        <w:r w:rsidR="006372A2">
          <w:rPr>
            <w:noProof/>
            <w:webHidden/>
          </w:rPr>
          <w:tab/>
        </w:r>
        <w:r w:rsidR="006372A2">
          <w:rPr>
            <w:noProof/>
            <w:webHidden/>
          </w:rPr>
          <w:fldChar w:fldCharType="begin"/>
        </w:r>
        <w:r w:rsidR="006372A2">
          <w:rPr>
            <w:noProof/>
            <w:webHidden/>
          </w:rPr>
          <w:instrText xml:space="preserve"> PAGEREF _Toc67052242 \h </w:instrText>
        </w:r>
        <w:r w:rsidR="006372A2">
          <w:rPr>
            <w:noProof/>
            <w:webHidden/>
          </w:rPr>
        </w:r>
        <w:r w:rsidR="006372A2">
          <w:rPr>
            <w:noProof/>
            <w:webHidden/>
          </w:rPr>
          <w:fldChar w:fldCharType="separate"/>
        </w:r>
        <w:r w:rsidR="00487B49">
          <w:rPr>
            <w:noProof/>
            <w:webHidden/>
          </w:rPr>
          <w:t>62</w:t>
        </w:r>
        <w:r w:rsidR="006372A2">
          <w:rPr>
            <w:noProof/>
            <w:webHidden/>
          </w:rPr>
          <w:fldChar w:fldCharType="end"/>
        </w:r>
      </w:hyperlink>
    </w:p>
    <w:p w14:paraId="6363FE80" w14:textId="4B800816" w:rsidR="006372A2" w:rsidRDefault="007857D3">
      <w:pPr>
        <w:pStyle w:val="Obsah1"/>
        <w:tabs>
          <w:tab w:val="right" w:leader="dot" w:pos="8091"/>
        </w:tabs>
        <w:rPr>
          <w:rFonts w:asciiTheme="minorHAnsi" w:eastAsiaTheme="minorEastAsia" w:hAnsiTheme="minorHAnsi" w:cstheme="minorBidi"/>
          <w:b w:val="0"/>
          <w:bCs w:val="0"/>
          <w:caps w:val="0"/>
          <w:noProof/>
          <w:color w:val="auto"/>
          <w:sz w:val="22"/>
          <w:szCs w:val="22"/>
          <w:bdr w:val="none" w:sz="0" w:space="0" w:color="auto"/>
        </w:rPr>
      </w:pPr>
      <w:hyperlink w:anchor="_Toc67052243" w:history="1">
        <w:r w:rsidR="006372A2" w:rsidRPr="00E3645A">
          <w:rPr>
            <w:rStyle w:val="Hypertextovprepojenie"/>
            <w:noProof/>
          </w:rPr>
          <w:t>Seznam použitých pramenů a literatury</w:t>
        </w:r>
        <w:r w:rsidR="006372A2">
          <w:rPr>
            <w:noProof/>
            <w:webHidden/>
          </w:rPr>
          <w:tab/>
        </w:r>
        <w:r w:rsidR="006372A2">
          <w:rPr>
            <w:noProof/>
            <w:webHidden/>
          </w:rPr>
          <w:fldChar w:fldCharType="begin"/>
        </w:r>
        <w:r w:rsidR="006372A2">
          <w:rPr>
            <w:noProof/>
            <w:webHidden/>
          </w:rPr>
          <w:instrText xml:space="preserve"> PAGEREF _Toc67052243 \h </w:instrText>
        </w:r>
        <w:r w:rsidR="006372A2">
          <w:rPr>
            <w:noProof/>
            <w:webHidden/>
          </w:rPr>
        </w:r>
        <w:r w:rsidR="006372A2">
          <w:rPr>
            <w:noProof/>
            <w:webHidden/>
          </w:rPr>
          <w:fldChar w:fldCharType="separate"/>
        </w:r>
        <w:r w:rsidR="00487B49">
          <w:rPr>
            <w:noProof/>
            <w:webHidden/>
          </w:rPr>
          <w:t>64</w:t>
        </w:r>
        <w:r w:rsidR="006372A2">
          <w:rPr>
            <w:noProof/>
            <w:webHidden/>
          </w:rPr>
          <w:fldChar w:fldCharType="end"/>
        </w:r>
      </w:hyperlink>
    </w:p>
    <w:p w14:paraId="0E276EDC" w14:textId="1D1E5D39" w:rsidR="006372A2" w:rsidRDefault="007857D3">
      <w:pPr>
        <w:pStyle w:val="Obsah1"/>
        <w:tabs>
          <w:tab w:val="right" w:leader="dot" w:pos="8091"/>
        </w:tabs>
        <w:rPr>
          <w:rFonts w:asciiTheme="minorHAnsi" w:eastAsiaTheme="minorEastAsia" w:hAnsiTheme="minorHAnsi" w:cstheme="minorBidi"/>
          <w:b w:val="0"/>
          <w:bCs w:val="0"/>
          <w:caps w:val="0"/>
          <w:noProof/>
          <w:color w:val="auto"/>
          <w:sz w:val="22"/>
          <w:szCs w:val="22"/>
          <w:bdr w:val="none" w:sz="0" w:space="0" w:color="auto"/>
        </w:rPr>
      </w:pPr>
      <w:hyperlink w:anchor="_Toc67052244" w:history="1">
        <w:r w:rsidR="006372A2" w:rsidRPr="00E3645A">
          <w:rPr>
            <w:rStyle w:val="Hypertextovprepojenie"/>
            <w:noProof/>
          </w:rPr>
          <w:t>Seznam obrázků</w:t>
        </w:r>
        <w:r w:rsidR="006372A2">
          <w:rPr>
            <w:noProof/>
            <w:webHidden/>
          </w:rPr>
          <w:tab/>
        </w:r>
        <w:r w:rsidR="006372A2">
          <w:rPr>
            <w:noProof/>
            <w:webHidden/>
          </w:rPr>
          <w:fldChar w:fldCharType="begin"/>
        </w:r>
        <w:r w:rsidR="006372A2">
          <w:rPr>
            <w:noProof/>
            <w:webHidden/>
          </w:rPr>
          <w:instrText xml:space="preserve"> PAGEREF _Toc67052244 \h </w:instrText>
        </w:r>
        <w:r w:rsidR="006372A2">
          <w:rPr>
            <w:noProof/>
            <w:webHidden/>
          </w:rPr>
        </w:r>
        <w:r w:rsidR="006372A2">
          <w:rPr>
            <w:noProof/>
            <w:webHidden/>
          </w:rPr>
          <w:fldChar w:fldCharType="separate"/>
        </w:r>
        <w:r w:rsidR="00487B49">
          <w:rPr>
            <w:noProof/>
            <w:webHidden/>
          </w:rPr>
          <w:t>68</w:t>
        </w:r>
        <w:r w:rsidR="006372A2">
          <w:rPr>
            <w:noProof/>
            <w:webHidden/>
          </w:rPr>
          <w:fldChar w:fldCharType="end"/>
        </w:r>
      </w:hyperlink>
    </w:p>
    <w:p w14:paraId="2255B062" w14:textId="25D6DCE0" w:rsidR="008D3F2D" w:rsidRPr="00852D1D" w:rsidRDefault="006372A2" w:rsidP="006372A2">
      <w:pPr>
        <w:pStyle w:val="Obsah4"/>
        <w:tabs>
          <w:tab w:val="right" w:pos="8091"/>
        </w:tabs>
        <w:ind w:left="0"/>
      </w:pPr>
      <w:r>
        <w:rPr>
          <w:rFonts w:ascii="Times New Roman" w:hAnsi="Times New Roman" w:cs="Times New Roman"/>
        </w:rPr>
        <w:fldChar w:fldCharType="end"/>
      </w:r>
    </w:p>
    <w:p w14:paraId="4C5C55C6" w14:textId="77777777" w:rsidR="008D3F2D" w:rsidRPr="00C96FEB" w:rsidRDefault="008D3F2D">
      <w:pPr>
        <w:spacing w:line="240" w:lineRule="exact"/>
        <w:rPr>
          <w:rFonts w:hAnsi="Times New Roman" w:cs="Times New Roman"/>
        </w:rPr>
      </w:pPr>
    </w:p>
    <w:p w14:paraId="47D0A80D" w14:textId="05EC4560" w:rsidR="00222EA0" w:rsidRPr="00DC6FFB" w:rsidRDefault="00222EA0" w:rsidP="00DC6FFB">
      <w:pPr>
        <w:pStyle w:val="Nadpis1"/>
        <w:numPr>
          <w:ilvl w:val="0"/>
          <w:numId w:val="0"/>
        </w:numPr>
        <w:ind w:left="432" w:hanging="432"/>
      </w:pPr>
      <w:bookmarkStart w:id="12" w:name="_Toc67052184"/>
      <w:r w:rsidRPr="00DC6FFB">
        <w:lastRenderedPageBreak/>
        <w:t>Úvod</w:t>
      </w:r>
      <w:bookmarkEnd w:id="12"/>
    </w:p>
    <w:p w14:paraId="638DF75C" w14:textId="6B287C7C" w:rsidR="00FB2363" w:rsidRPr="001E658D" w:rsidRDefault="00AA0589" w:rsidP="00EB5A2C">
      <w:pPr>
        <w:ind w:firstLine="0"/>
        <w:rPr>
          <w:rFonts w:hAnsi="Times New Roman" w:cs="Times New Roman"/>
          <w:color w:val="auto"/>
        </w:rPr>
      </w:pPr>
      <w:r>
        <w:rPr>
          <w:rFonts w:hAnsi="Times New Roman" w:cs="Times New Roman"/>
        </w:rPr>
        <w:tab/>
      </w:r>
      <w:r w:rsidR="009F3350" w:rsidRPr="001E658D">
        <w:rPr>
          <w:rFonts w:hAnsi="Times New Roman" w:cs="Times New Roman"/>
          <w:color w:val="auto"/>
        </w:rPr>
        <w:t>Tato bakalářská práce s</w:t>
      </w:r>
      <w:r w:rsidR="004639D9" w:rsidRPr="001E658D">
        <w:rPr>
          <w:rFonts w:hAnsi="Times New Roman" w:cs="Times New Roman"/>
          <w:color w:val="auto"/>
        </w:rPr>
        <w:t xml:space="preserve">i klade za cíl komparovat </w:t>
      </w:r>
      <w:r w:rsidR="009F3350" w:rsidRPr="001E658D">
        <w:rPr>
          <w:rFonts w:hAnsi="Times New Roman" w:cs="Times New Roman"/>
          <w:color w:val="auto"/>
        </w:rPr>
        <w:t>román</w:t>
      </w:r>
      <w:r w:rsidR="009A1AD6" w:rsidRPr="001E658D">
        <w:rPr>
          <w:rStyle w:val="Odkaznapoznmkupodiarou"/>
          <w:rFonts w:hAnsi="Times New Roman" w:cs="Times New Roman"/>
          <w:color w:val="auto"/>
        </w:rPr>
        <w:footnoteReference w:id="2"/>
      </w:r>
      <w:r w:rsidR="009F3350" w:rsidRPr="001E658D">
        <w:rPr>
          <w:rFonts w:hAnsi="Times New Roman" w:cs="Times New Roman"/>
          <w:color w:val="auto"/>
        </w:rPr>
        <w:t xml:space="preserve"> </w:t>
      </w:r>
      <w:r w:rsidR="009F3350" w:rsidRPr="001E658D">
        <w:rPr>
          <w:rFonts w:hAnsi="Times New Roman" w:cs="Times New Roman"/>
          <w:i/>
          <w:iCs/>
          <w:color w:val="auto"/>
        </w:rPr>
        <w:t xml:space="preserve">Jessie a </w:t>
      </w:r>
      <w:proofErr w:type="spellStart"/>
      <w:r w:rsidR="009F3350" w:rsidRPr="001E658D">
        <w:rPr>
          <w:rFonts w:hAnsi="Times New Roman" w:cs="Times New Roman"/>
          <w:i/>
          <w:iCs/>
          <w:color w:val="auto"/>
        </w:rPr>
        <w:t>Morgiana</w:t>
      </w:r>
      <w:proofErr w:type="spellEnd"/>
      <w:r w:rsidR="009F3350" w:rsidRPr="001E658D">
        <w:rPr>
          <w:rFonts w:hAnsi="Times New Roman" w:cs="Times New Roman"/>
          <w:color w:val="auto"/>
        </w:rPr>
        <w:t xml:space="preserve"> (1929)</w:t>
      </w:r>
      <w:r w:rsidR="009F3350" w:rsidRPr="001E658D">
        <w:rPr>
          <w:rStyle w:val="Odkaznapoznmkupodiarou"/>
          <w:rFonts w:hAnsi="Times New Roman" w:cs="Times New Roman"/>
          <w:color w:val="auto"/>
        </w:rPr>
        <w:footnoteReference w:id="3"/>
      </w:r>
      <w:r w:rsidR="0040791C" w:rsidRPr="001E658D">
        <w:rPr>
          <w:rFonts w:hAnsi="Times New Roman" w:cs="Times New Roman"/>
          <w:color w:val="auto"/>
        </w:rPr>
        <w:t xml:space="preserve"> </w:t>
      </w:r>
      <w:r w:rsidR="00AD372F" w:rsidRPr="001E658D">
        <w:rPr>
          <w:rFonts w:hAnsi="Times New Roman" w:cs="Times New Roman"/>
          <w:color w:val="auto"/>
        </w:rPr>
        <w:t xml:space="preserve">ruského </w:t>
      </w:r>
      <w:r w:rsidR="009F3350" w:rsidRPr="001E658D">
        <w:rPr>
          <w:rFonts w:hAnsi="Times New Roman" w:cs="Times New Roman"/>
          <w:color w:val="auto"/>
        </w:rPr>
        <w:t xml:space="preserve">spisovatele Alexandra </w:t>
      </w:r>
      <w:proofErr w:type="spellStart"/>
      <w:r w:rsidR="009F3350" w:rsidRPr="001E658D">
        <w:rPr>
          <w:rFonts w:hAnsi="Times New Roman" w:cs="Times New Roman"/>
          <w:color w:val="auto"/>
        </w:rPr>
        <w:t>Grina</w:t>
      </w:r>
      <w:proofErr w:type="spellEnd"/>
      <w:r w:rsidR="009F3350" w:rsidRPr="001E658D">
        <w:rPr>
          <w:rFonts w:hAnsi="Times New Roman" w:cs="Times New Roman"/>
          <w:color w:val="auto"/>
        </w:rPr>
        <w:t xml:space="preserve"> s jeho filmovou adaptací </w:t>
      </w:r>
      <w:proofErr w:type="spellStart"/>
      <w:r w:rsidR="009F3350" w:rsidRPr="001E658D">
        <w:rPr>
          <w:rFonts w:hAnsi="Times New Roman" w:cs="Times New Roman"/>
          <w:i/>
          <w:iCs/>
          <w:color w:val="auto"/>
        </w:rPr>
        <w:t>Morgiana</w:t>
      </w:r>
      <w:proofErr w:type="spellEnd"/>
      <w:r w:rsidR="009F3350" w:rsidRPr="001E658D">
        <w:rPr>
          <w:rFonts w:hAnsi="Times New Roman" w:cs="Times New Roman"/>
          <w:color w:val="auto"/>
        </w:rPr>
        <w:t xml:space="preserve"> (1972)</w:t>
      </w:r>
      <w:r w:rsidR="00971BA0" w:rsidRPr="001E658D">
        <w:rPr>
          <w:rFonts w:hAnsi="Times New Roman" w:cs="Times New Roman"/>
          <w:color w:val="auto"/>
        </w:rPr>
        <w:t>,</w:t>
      </w:r>
      <w:r w:rsidR="009F3350" w:rsidRPr="001E658D">
        <w:rPr>
          <w:rStyle w:val="Odkaznapoznmkupodiarou"/>
          <w:rFonts w:hAnsi="Times New Roman" w:cs="Times New Roman"/>
          <w:color w:val="auto"/>
        </w:rPr>
        <w:footnoteReference w:id="4"/>
      </w:r>
      <w:r w:rsidR="009F3350" w:rsidRPr="001E658D">
        <w:rPr>
          <w:rFonts w:hAnsi="Times New Roman" w:cs="Times New Roman"/>
          <w:color w:val="auto"/>
        </w:rPr>
        <w:t xml:space="preserve"> </w:t>
      </w:r>
      <w:r w:rsidR="00971BA0" w:rsidRPr="001E658D">
        <w:rPr>
          <w:rFonts w:hAnsi="Times New Roman" w:cs="Times New Roman"/>
          <w:color w:val="auto"/>
        </w:rPr>
        <w:t xml:space="preserve">jež vznikla pod režijním vedením </w:t>
      </w:r>
      <w:r w:rsidR="009F3350" w:rsidRPr="001E658D">
        <w:rPr>
          <w:rFonts w:hAnsi="Times New Roman" w:cs="Times New Roman"/>
          <w:color w:val="auto"/>
        </w:rPr>
        <w:t xml:space="preserve">Juraje Herze. </w:t>
      </w:r>
      <w:r w:rsidR="00AD372F" w:rsidRPr="001E658D">
        <w:rPr>
          <w:rFonts w:hAnsi="Times New Roman" w:cs="Times New Roman"/>
          <w:color w:val="auto"/>
        </w:rPr>
        <w:t xml:space="preserve">Život Alexandra </w:t>
      </w:r>
      <w:proofErr w:type="spellStart"/>
      <w:r w:rsidR="00AD372F" w:rsidRPr="001E658D">
        <w:rPr>
          <w:rFonts w:hAnsi="Times New Roman" w:cs="Times New Roman"/>
          <w:color w:val="auto"/>
        </w:rPr>
        <w:t>Grina</w:t>
      </w:r>
      <w:proofErr w:type="spellEnd"/>
      <w:r w:rsidR="00AD372F" w:rsidRPr="001E658D">
        <w:rPr>
          <w:rFonts w:hAnsi="Times New Roman" w:cs="Times New Roman"/>
          <w:color w:val="auto"/>
        </w:rPr>
        <w:t xml:space="preserve"> byl již od dětství poměrně tragický – vyrůstal a poté i zemřel v ch</w:t>
      </w:r>
      <w:r w:rsidR="0040317D" w:rsidRPr="001E658D">
        <w:rPr>
          <w:rFonts w:hAnsi="Times New Roman" w:cs="Times New Roman"/>
          <w:color w:val="auto"/>
        </w:rPr>
        <w:t>udob</w:t>
      </w:r>
      <w:r w:rsidR="00AD372F" w:rsidRPr="001E658D">
        <w:rPr>
          <w:rFonts w:hAnsi="Times New Roman" w:cs="Times New Roman"/>
          <w:color w:val="auto"/>
        </w:rPr>
        <w:t>ě a hladu.</w:t>
      </w:r>
      <w:r w:rsidR="001223BB" w:rsidRPr="001E658D">
        <w:rPr>
          <w:rFonts w:hAnsi="Times New Roman" w:cs="Times New Roman"/>
          <w:color w:val="auto"/>
        </w:rPr>
        <w:t xml:space="preserve"> </w:t>
      </w:r>
      <w:r w:rsidR="00AD372F" w:rsidRPr="001E658D">
        <w:rPr>
          <w:rFonts w:hAnsi="Times New Roman" w:cs="Times New Roman"/>
          <w:color w:val="auto"/>
        </w:rPr>
        <w:t xml:space="preserve">Únikem pro něj proto bylo psaní </w:t>
      </w:r>
      <w:r w:rsidR="00CE14A7" w:rsidRPr="001E658D">
        <w:rPr>
          <w:rFonts w:hAnsi="Times New Roman" w:cs="Times New Roman"/>
          <w:color w:val="auto"/>
        </w:rPr>
        <w:t>románů a povídek</w:t>
      </w:r>
      <w:r w:rsidR="00AD372F" w:rsidRPr="001E658D">
        <w:rPr>
          <w:rFonts w:hAnsi="Times New Roman" w:cs="Times New Roman"/>
          <w:color w:val="auto"/>
        </w:rPr>
        <w:t xml:space="preserve">, které ovšem nevyhovovaly tehdejšímu ruskému </w:t>
      </w:r>
      <w:r w:rsidR="008560D0" w:rsidRPr="001E658D">
        <w:rPr>
          <w:rFonts w:hAnsi="Times New Roman" w:cs="Times New Roman"/>
          <w:color w:val="auto"/>
        </w:rPr>
        <w:t xml:space="preserve">politickému </w:t>
      </w:r>
      <w:r w:rsidR="00AD372F" w:rsidRPr="001E658D">
        <w:rPr>
          <w:rFonts w:hAnsi="Times New Roman" w:cs="Times New Roman"/>
          <w:color w:val="auto"/>
        </w:rPr>
        <w:t>režimu a nikdo je nechtěl vydat. Produktem jeho imaginace</w:t>
      </w:r>
      <w:r w:rsidR="00195446" w:rsidRPr="001E658D">
        <w:rPr>
          <w:rFonts w:hAnsi="Times New Roman" w:cs="Times New Roman"/>
          <w:color w:val="auto"/>
        </w:rPr>
        <w:t xml:space="preserve"> </w:t>
      </w:r>
      <w:r w:rsidR="000E7714" w:rsidRPr="001E658D">
        <w:rPr>
          <w:rFonts w:hAnsi="Times New Roman" w:cs="Times New Roman"/>
          <w:color w:val="auto"/>
        </w:rPr>
        <w:br/>
      </w:r>
      <w:r w:rsidR="009B752C" w:rsidRPr="001E658D">
        <w:rPr>
          <w:rFonts w:hAnsi="Times New Roman" w:cs="Times New Roman"/>
          <w:color w:val="auto"/>
        </w:rPr>
        <w:t xml:space="preserve">a snahy uniknout svému nešťastnému osudu </w:t>
      </w:r>
      <w:r w:rsidR="00AD372F" w:rsidRPr="001E658D">
        <w:rPr>
          <w:rFonts w:hAnsi="Times New Roman" w:cs="Times New Roman"/>
          <w:color w:val="auto"/>
        </w:rPr>
        <w:t xml:space="preserve">byl </w:t>
      </w:r>
      <w:r w:rsidR="009B752C" w:rsidRPr="001E658D">
        <w:rPr>
          <w:rFonts w:hAnsi="Times New Roman" w:cs="Times New Roman"/>
          <w:color w:val="auto"/>
        </w:rPr>
        <w:t xml:space="preserve">potom </w:t>
      </w:r>
      <w:r w:rsidR="00AD372F" w:rsidRPr="001E658D">
        <w:rPr>
          <w:rFonts w:hAnsi="Times New Roman" w:cs="Times New Roman"/>
          <w:color w:val="auto"/>
        </w:rPr>
        <w:t xml:space="preserve">fantazijní svět, </w:t>
      </w:r>
      <w:r w:rsidR="000E7714" w:rsidRPr="001E658D">
        <w:rPr>
          <w:rFonts w:hAnsi="Times New Roman" w:cs="Times New Roman"/>
          <w:color w:val="auto"/>
        </w:rPr>
        <w:br/>
      </w:r>
      <w:r w:rsidR="00AD372F" w:rsidRPr="001E658D">
        <w:rPr>
          <w:rFonts w:hAnsi="Times New Roman" w:cs="Times New Roman"/>
          <w:color w:val="auto"/>
        </w:rPr>
        <w:t xml:space="preserve">tzv. </w:t>
      </w:r>
      <w:proofErr w:type="spellStart"/>
      <w:r w:rsidR="00AD372F" w:rsidRPr="001E658D">
        <w:rPr>
          <w:rFonts w:hAnsi="Times New Roman" w:cs="Times New Roman"/>
          <w:color w:val="auto"/>
        </w:rPr>
        <w:t>Grinlandie</w:t>
      </w:r>
      <w:proofErr w:type="spellEnd"/>
      <w:r w:rsidR="00AD372F" w:rsidRPr="001E658D">
        <w:rPr>
          <w:rFonts w:hAnsi="Times New Roman" w:cs="Times New Roman"/>
          <w:color w:val="auto"/>
        </w:rPr>
        <w:t>.</w:t>
      </w:r>
      <w:r w:rsidR="00AD372F" w:rsidRPr="001E658D">
        <w:rPr>
          <w:rStyle w:val="Odkaznapoznmkupodiarou"/>
          <w:rFonts w:hAnsi="Times New Roman" w:cs="Times New Roman"/>
          <w:color w:val="auto"/>
        </w:rPr>
        <w:footnoteReference w:id="5"/>
      </w:r>
      <w:r w:rsidR="00446F54" w:rsidRPr="001E658D">
        <w:rPr>
          <w:rFonts w:hAnsi="Times New Roman" w:cs="Times New Roman"/>
          <w:color w:val="auto"/>
        </w:rPr>
        <w:t xml:space="preserve"> </w:t>
      </w:r>
      <w:r w:rsidR="000E59F3" w:rsidRPr="001E658D">
        <w:rPr>
          <w:rFonts w:hAnsi="Times New Roman" w:cs="Times New Roman"/>
          <w:color w:val="auto"/>
        </w:rPr>
        <w:t xml:space="preserve">Režiséra </w:t>
      </w:r>
      <w:r w:rsidR="00446F54" w:rsidRPr="001E658D">
        <w:rPr>
          <w:rFonts w:hAnsi="Times New Roman" w:cs="Times New Roman"/>
          <w:color w:val="auto"/>
        </w:rPr>
        <w:t>Juraje Herze spisovatelů</w:t>
      </w:r>
      <w:r w:rsidR="000E59F3" w:rsidRPr="001E658D">
        <w:rPr>
          <w:rFonts w:hAnsi="Times New Roman" w:cs="Times New Roman"/>
          <w:color w:val="auto"/>
        </w:rPr>
        <w:t>v</w:t>
      </w:r>
      <w:r w:rsidR="00446F54" w:rsidRPr="001E658D">
        <w:rPr>
          <w:rFonts w:hAnsi="Times New Roman" w:cs="Times New Roman"/>
          <w:color w:val="auto"/>
        </w:rPr>
        <w:t xml:space="preserve"> život velmi zaujal, a proto se rozhodl natočit film</w:t>
      </w:r>
      <w:r w:rsidR="00AD372F" w:rsidRPr="001E658D">
        <w:rPr>
          <w:rFonts w:hAnsi="Times New Roman" w:cs="Times New Roman"/>
          <w:color w:val="auto"/>
        </w:rPr>
        <w:t xml:space="preserve">ovou adaptaci </w:t>
      </w:r>
      <w:proofErr w:type="spellStart"/>
      <w:r w:rsidR="00AD372F" w:rsidRPr="001E658D">
        <w:rPr>
          <w:rFonts w:hAnsi="Times New Roman" w:cs="Times New Roman"/>
          <w:i/>
          <w:iCs/>
          <w:color w:val="auto"/>
        </w:rPr>
        <w:t>Morgian</w:t>
      </w:r>
      <w:r w:rsidR="00C60466" w:rsidRPr="001E658D">
        <w:rPr>
          <w:rFonts w:hAnsi="Times New Roman" w:cs="Times New Roman"/>
          <w:i/>
          <w:iCs/>
          <w:color w:val="auto"/>
        </w:rPr>
        <w:t>a</w:t>
      </w:r>
      <w:proofErr w:type="spellEnd"/>
      <w:r w:rsidR="00446F54" w:rsidRPr="001E658D">
        <w:rPr>
          <w:rFonts w:hAnsi="Times New Roman" w:cs="Times New Roman"/>
          <w:color w:val="auto"/>
        </w:rPr>
        <w:t xml:space="preserve"> podle scénáře Vladimíra Bora</w:t>
      </w:r>
      <w:r w:rsidR="009638A3" w:rsidRPr="001E658D">
        <w:rPr>
          <w:rFonts w:hAnsi="Times New Roman" w:cs="Times New Roman"/>
          <w:color w:val="auto"/>
        </w:rPr>
        <w:t>:</w:t>
      </w:r>
      <w:r w:rsidR="00446F54" w:rsidRPr="001E658D">
        <w:rPr>
          <w:rFonts w:hAnsi="Times New Roman" w:cs="Times New Roman"/>
          <w:color w:val="auto"/>
        </w:rPr>
        <w:t xml:space="preserve"> </w:t>
      </w:r>
      <w:r w:rsidR="00434880" w:rsidRPr="001E658D">
        <w:rPr>
          <w:rFonts w:hAnsi="Times New Roman" w:cs="Times New Roman"/>
          <w:color w:val="auto"/>
        </w:rPr>
        <w:t xml:space="preserve">„Vladimír Bor mi přinesl scénář, který napsal podle novely ruského autora Alexandra </w:t>
      </w:r>
      <w:proofErr w:type="spellStart"/>
      <w:r w:rsidR="00434880" w:rsidRPr="001E658D">
        <w:rPr>
          <w:rFonts w:hAnsi="Times New Roman" w:cs="Times New Roman"/>
          <w:color w:val="auto"/>
        </w:rPr>
        <w:t>Stěpanoviče</w:t>
      </w:r>
      <w:proofErr w:type="spellEnd"/>
      <w:r w:rsidR="00434880" w:rsidRPr="001E658D">
        <w:rPr>
          <w:rFonts w:hAnsi="Times New Roman" w:cs="Times New Roman"/>
          <w:color w:val="auto"/>
        </w:rPr>
        <w:t xml:space="preserve"> </w:t>
      </w:r>
      <w:proofErr w:type="spellStart"/>
      <w:r w:rsidR="00434880" w:rsidRPr="001E658D">
        <w:rPr>
          <w:rFonts w:hAnsi="Times New Roman" w:cs="Times New Roman"/>
          <w:color w:val="auto"/>
        </w:rPr>
        <w:t>Grina</w:t>
      </w:r>
      <w:proofErr w:type="spellEnd"/>
      <w:r w:rsidR="00434880" w:rsidRPr="001E658D">
        <w:rPr>
          <w:rFonts w:hAnsi="Times New Roman" w:cs="Times New Roman"/>
          <w:color w:val="auto"/>
        </w:rPr>
        <w:t xml:space="preserve">. Novela se jmenovala </w:t>
      </w:r>
      <w:r w:rsidR="00434880" w:rsidRPr="001E658D">
        <w:rPr>
          <w:rFonts w:hAnsi="Times New Roman" w:cs="Times New Roman"/>
          <w:i/>
          <w:iCs/>
          <w:color w:val="auto"/>
        </w:rPr>
        <w:t xml:space="preserve">Jessie a </w:t>
      </w:r>
      <w:proofErr w:type="spellStart"/>
      <w:r w:rsidR="00434880" w:rsidRPr="001E658D">
        <w:rPr>
          <w:rFonts w:hAnsi="Times New Roman" w:cs="Times New Roman"/>
          <w:i/>
          <w:iCs/>
          <w:color w:val="auto"/>
        </w:rPr>
        <w:t>Morgiana</w:t>
      </w:r>
      <w:proofErr w:type="spellEnd"/>
      <w:r w:rsidR="00434880" w:rsidRPr="001E658D">
        <w:rPr>
          <w:rFonts w:hAnsi="Times New Roman" w:cs="Times New Roman"/>
          <w:color w:val="auto"/>
        </w:rPr>
        <w:t>. Nejprve jsem se snažil zjistit něco o autorovi, a co jsem zjistil, bylo tragické, ale mně sympatické.“</w:t>
      </w:r>
      <w:r w:rsidR="00434880" w:rsidRPr="001E658D">
        <w:rPr>
          <w:rStyle w:val="Odkaznapoznmkupodiarou"/>
          <w:rFonts w:hAnsi="Times New Roman" w:cs="Times New Roman"/>
          <w:color w:val="auto"/>
        </w:rPr>
        <w:footnoteReference w:id="6"/>
      </w:r>
      <w:r w:rsidR="00360A2B" w:rsidRPr="001E658D">
        <w:rPr>
          <w:rFonts w:hAnsi="Times New Roman" w:cs="Times New Roman"/>
          <w:color w:val="auto"/>
        </w:rPr>
        <w:t xml:space="preserve"> Daný scénář k </w:t>
      </w:r>
      <w:proofErr w:type="spellStart"/>
      <w:r w:rsidR="00360A2B" w:rsidRPr="001E658D">
        <w:rPr>
          <w:rFonts w:hAnsi="Times New Roman" w:cs="Times New Roman"/>
          <w:i/>
          <w:iCs/>
          <w:color w:val="auto"/>
        </w:rPr>
        <w:t>Morgianě</w:t>
      </w:r>
      <w:proofErr w:type="spellEnd"/>
      <w:r w:rsidR="00360A2B" w:rsidRPr="001E658D">
        <w:rPr>
          <w:rFonts w:hAnsi="Times New Roman" w:cs="Times New Roman"/>
          <w:color w:val="auto"/>
        </w:rPr>
        <w:t xml:space="preserve"> Herze, na rozdíl od autorova života, </w:t>
      </w:r>
      <w:r w:rsidR="007F6F9C" w:rsidRPr="001E658D">
        <w:rPr>
          <w:rFonts w:hAnsi="Times New Roman" w:cs="Times New Roman"/>
          <w:color w:val="auto"/>
        </w:rPr>
        <w:t xml:space="preserve">nijak zásadně </w:t>
      </w:r>
      <w:r w:rsidR="00360A2B" w:rsidRPr="001E658D">
        <w:rPr>
          <w:rFonts w:hAnsi="Times New Roman" w:cs="Times New Roman"/>
          <w:color w:val="auto"/>
        </w:rPr>
        <w:t>nezaujal, a tak se rozhodl ke snímku přistupovat jako ke stylistickému cvičení, zvláště</w:t>
      </w:r>
      <w:r w:rsidR="00844FF5" w:rsidRPr="001E658D">
        <w:rPr>
          <w:rFonts w:hAnsi="Times New Roman" w:cs="Times New Roman"/>
          <w:color w:val="auto"/>
        </w:rPr>
        <w:t xml:space="preserve"> v technicky náročnějších</w:t>
      </w:r>
      <w:r w:rsidR="00360A2B" w:rsidRPr="001E658D">
        <w:rPr>
          <w:rFonts w:hAnsi="Times New Roman" w:cs="Times New Roman"/>
          <w:color w:val="auto"/>
        </w:rPr>
        <w:t xml:space="preserve"> scénách, kde se setkávají obě sestry ztvárněné Ivou Janžurovou.</w:t>
      </w:r>
      <w:r w:rsidR="00360A2B" w:rsidRPr="001E658D">
        <w:rPr>
          <w:rStyle w:val="Odkaznapoznmkupodiarou"/>
          <w:rFonts w:hAnsi="Times New Roman" w:cs="Times New Roman"/>
          <w:color w:val="auto"/>
        </w:rPr>
        <w:footnoteReference w:id="7"/>
      </w:r>
      <w:r w:rsidR="007F6F9C" w:rsidRPr="001E658D">
        <w:rPr>
          <w:rFonts w:hAnsi="Times New Roman" w:cs="Times New Roman"/>
          <w:color w:val="auto"/>
        </w:rPr>
        <w:t xml:space="preserve"> </w:t>
      </w:r>
      <w:proofErr w:type="spellStart"/>
      <w:r w:rsidR="00360A2B" w:rsidRPr="001E658D">
        <w:rPr>
          <w:rFonts w:hAnsi="Times New Roman" w:cs="Times New Roman"/>
          <w:i/>
          <w:iCs/>
          <w:color w:val="auto"/>
        </w:rPr>
        <w:lastRenderedPageBreak/>
        <w:t>Morgiana</w:t>
      </w:r>
      <w:proofErr w:type="spellEnd"/>
      <w:r w:rsidR="00360A2B" w:rsidRPr="001E658D">
        <w:rPr>
          <w:rFonts w:hAnsi="Times New Roman" w:cs="Times New Roman"/>
          <w:color w:val="auto"/>
        </w:rPr>
        <w:t xml:space="preserve"> však nebyla </w:t>
      </w:r>
      <w:proofErr w:type="spellStart"/>
      <w:r w:rsidR="00360A2B" w:rsidRPr="001E658D">
        <w:rPr>
          <w:rFonts w:hAnsi="Times New Roman" w:cs="Times New Roman"/>
          <w:color w:val="auto"/>
        </w:rPr>
        <w:t>Herzovou</w:t>
      </w:r>
      <w:proofErr w:type="spellEnd"/>
      <w:r w:rsidR="00360A2B" w:rsidRPr="001E658D">
        <w:rPr>
          <w:rFonts w:hAnsi="Times New Roman" w:cs="Times New Roman"/>
          <w:color w:val="auto"/>
        </w:rPr>
        <w:t xml:space="preserve"> první filmovou adaptací</w:t>
      </w:r>
      <w:r w:rsidR="00AA5E79" w:rsidRPr="001E658D">
        <w:rPr>
          <w:rFonts w:hAnsi="Times New Roman" w:cs="Times New Roman"/>
          <w:color w:val="auto"/>
        </w:rPr>
        <w:t>;</w:t>
      </w:r>
      <w:r w:rsidR="00360A2B" w:rsidRPr="001E658D">
        <w:rPr>
          <w:rFonts w:hAnsi="Times New Roman" w:cs="Times New Roman"/>
          <w:color w:val="auto"/>
        </w:rPr>
        <w:t xml:space="preserve"> </w:t>
      </w:r>
      <w:r w:rsidR="009638A3" w:rsidRPr="001E658D">
        <w:rPr>
          <w:rFonts w:hAnsi="Times New Roman" w:cs="Times New Roman"/>
          <w:color w:val="auto"/>
        </w:rPr>
        <w:t>b</w:t>
      </w:r>
      <w:r w:rsidR="00EC66C4" w:rsidRPr="001E658D">
        <w:rPr>
          <w:rFonts w:hAnsi="Times New Roman" w:cs="Times New Roman"/>
          <w:color w:val="auto"/>
        </w:rPr>
        <w:t xml:space="preserve">ěhem celé své </w:t>
      </w:r>
      <w:r w:rsidR="007F6F9C" w:rsidRPr="001E658D">
        <w:rPr>
          <w:rFonts w:hAnsi="Times New Roman" w:cs="Times New Roman"/>
          <w:color w:val="auto"/>
        </w:rPr>
        <w:t xml:space="preserve">režijní </w:t>
      </w:r>
      <w:r w:rsidR="00EC66C4" w:rsidRPr="001E658D">
        <w:rPr>
          <w:rFonts w:hAnsi="Times New Roman" w:cs="Times New Roman"/>
          <w:color w:val="auto"/>
        </w:rPr>
        <w:t>kariéry se totiž primárně věnoval právě a</w:t>
      </w:r>
      <w:r w:rsidR="00360A2B" w:rsidRPr="001E658D">
        <w:rPr>
          <w:rFonts w:hAnsi="Times New Roman" w:cs="Times New Roman"/>
          <w:color w:val="auto"/>
        </w:rPr>
        <w:t>daptacím literárních předloh.</w:t>
      </w:r>
      <w:r w:rsidR="00360A2B" w:rsidRPr="001E658D">
        <w:rPr>
          <w:rStyle w:val="Odkaznapoznmkupodiarou"/>
          <w:rFonts w:hAnsi="Times New Roman" w:cs="Times New Roman"/>
          <w:color w:val="auto"/>
        </w:rPr>
        <w:footnoteReference w:id="8"/>
      </w:r>
      <w:r w:rsidR="0015400F" w:rsidRPr="001E658D" w:rsidDel="00434880">
        <w:rPr>
          <w:rFonts w:hAnsi="Times New Roman" w:cs="Times New Roman"/>
          <w:color w:val="auto"/>
        </w:rPr>
        <w:t xml:space="preserve"> </w:t>
      </w:r>
    </w:p>
    <w:p w14:paraId="41F573CE" w14:textId="533023A6" w:rsidR="003C46E9" w:rsidRPr="001E658D" w:rsidRDefault="003C46E9" w:rsidP="004639D9">
      <w:pPr>
        <w:rPr>
          <w:rFonts w:hAnsi="Times New Roman" w:cs="Times New Roman"/>
          <w:color w:val="auto"/>
        </w:rPr>
      </w:pPr>
      <w:r w:rsidRPr="001E658D">
        <w:rPr>
          <w:rFonts w:hAnsi="Times New Roman" w:cs="Times New Roman"/>
          <w:color w:val="auto"/>
        </w:rPr>
        <w:t xml:space="preserve">Jedním z důvodů </w:t>
      </w:r>
      <w:r w:rsidR="003120EA" w:rsidRPr="001E658D">
        <w:rPr>
          <w:rFonts w:hAnsi="Times New Roman" w:cs="Times New Roman"/>
          <w:color w:val="auto"/>
        </w:rPr>
        <w:t xml:space="preserve">výběru tohoto tématu </w:t>
      </w:r>
      <w:r w:rsidRPr="001E658D">
        <w:rPr>
          <w:rFonts w:hAnsi="Times New Roman" w:cs="Times New Roman"/>
          <w:color w:val="auto"/>
        </w:rPr>
        <w:t xml:space="preserve">je dodnes jen velmi </w:t>
      </w:r>
      <w:r w:rsidR="003D7F62" w:rsidRPr="001E658D">
        <w:rPr>
          <w:rFonts w:hAnsi="Times New Roman" w:cs="Times New Roman"/>
          <w:color w:val="auto"/>
        </w:rPr>
        <w:t xml:space="preserve">ojediněle </w:t>
      </w:r>
      <w:r w:rsidR="000667D1" w:rsidRPr="001E658D">
        <w:rPr>
          <w:rFonts w:hAnsi="Times New Roman" w:cs="Times New Roman"/>
          <w:color w:val="auto"/>
        </w:rPr>
        <w:t xml:space="preserve">reflektovaná </w:t>
      </w:r>
      <w:r w:rsidRPr="001E658D">
        <w:rPr>
          <w:rFonts w:hAnsi="Times New Roman" w:cs="Times New Roman"/>
          <w:color w:val="auto"/>
        </w:rPr>
        <w:t xml:space="preserve">tvorba Alexandra </w:t>
      </w:r>
      <w:proofErr w:type="spellStart"/>
      <w:r w:rsidRPr="001E658D">
        <w:rPr>
          <w:rFonts w:hAnsi="Times New Roman" w:cs="Times New Roman"/>
          <w:color w:val="auto"/>
        </w:rPr>
        <w:t>Grina</w:t>
      </w:r>
      <w:proofErr w:type="spellEnd"/>
      <w:r w:rsidR="009638A3" w:rsidRPr="001E658D">
        <w:rPr>
          <w:rFonts w:hAnsi="Times New Roman" w:cs="Times New Roman"/>
          <w:color w:val="auto"/>
        </w:rPr>
        <w:t>,</w:t>
      </w:r>
      <w:r w:rsidRPr="001E658D">
        <w:rPr>
          <w:rFonts w:hAnsi="Times New Roman" w:cs="Times New Roman"/>
          <w:color w:val="auto"/>
        </w:rPr>
        <w:t xml:space="preserve"> a </w:t>
      </w:r>
      <w:r w:rsidR="009638A3" w:rsidRPr="001E658D">
        <w:rPr>
          <w:rFonts w:hAnsi="Times New Roman" w:cs="Times New Roman"/>
          <w:color w:val="auto"/>
        </w:rPr>
        <w:t xml:space="preserve">zvláště </w:t>
      </w:r>
      <w:r w:rsidRPr="001E658D">
        <w:rPr>
          <w:rFonts w:hAnsi="Times New Roman" w:cs="Times New Roman"/>
          <w:color w:val="auto"/>
        </w:rPr>
        <w:t xml:space="preserve">Juraje Herze. Nejpodrobnějším popisem </w:t>
      </w:r>
      <w:proofErr w:type="spellStart"/>
      <w:r w:rsidRPr="001E658D">
        <w:rPr>
          <w:rFonts w:hAnsi="Times New Roman" w:cs="Times New Roman"/>
          <w:color w:val="auto"/>
        </w:rPr>
        <w:t>Grinova</w:t>
      </w:r>
      <w:proofErr w:type="spellEnd"/>
      <w:r w:rsidRPr="001E658D">
        <w:rPr>
          <w:rFonts w:hAnsi="Times New Roman" w:cs="Times New Roman"/>
          <w:color w:val="auto"/>
        </w:rPr>
        <w:t xml:space="preserve"> života a jeho tvorby je </w:t>
      </w:r>
      <w:r w:rsidR="00C708C6" w:rsidRPr="001E658D">
        <w:rPr>
          <w:rFonts w:hAnsi="Times New Roman" w:cs="Times New Roman"/>
          <w:color w:val="auto"/>
        </w:rPr>
        <w:t>jeho auto</w:t>
      </w:r>
      <w:r w:rsidRPr="001E658D">
        <w:rPr>
          <w:rFonts w:hAnsi="Times New Roman" w:cs="Times New Roman"/>
          <w:color w:val="auto"/>
        </w:rPr>
        <w:t xml:space="preserve">biografie </w:t>
      </w:r>
      <w:r w:rsidRPr="001E658D">
        <w:rPr>
          <w:rFonts w:hAnsi="Times New Roman" w:cs="Times New Roman"/>
          <w:i/>
          <w:iCs/>
          <w:color w:val="auto"/>
        </w:rPr>
        <w:t>Svědectví mého života</w:t>
      </w:r>
      <w:r w:rsidR="00C1111B" w:rsidRPr="001E658D">
        <w:rPr>
          <w:rFonts w:hAnsi="Times New Roman" w:cs="Times New Roman"/>
          <w:i/>
          <w:iCs/>
          <w:color w:val="auto"/>
        </w:rPr>
        <w:t xml:space="preserve"> </w:t>
      </w:r>
      <w:r w:rsidR="00C1111B" w:rsidRPr="001E658D">
        <w:rPr>
          <w:rFonts w:hAnsi="Times New Roman" w:cs="Times New Roman"/>
          <w:color w:val="auto"/>
        </w:rPr>
        <w:t>(1964)</w:t>
      </w:r>
      <w:r w:rsidRPr="001E658D">
        <w:rPr>
          <w:rFonts w:hAnsi="Times New Roman" w:cs="Times New Roman"/>
          <w:color w:val="auto"/>
        </w:rPr>
        <w:t>.</w:t>
      </w:r>
      <w:r w:rsidRPr="001E658D">
        <w:rPr>
          <w:rStyle w:val="Odkaznapoznmkupodiarou"/>
          <w:rFonts w:hAnsi="Times New Roman" w:cs="Times New Roman"/>
          <w:color w:val="auto"/>
        </w:rPr>
        <w:footnoteReference w:id="9"/>
      </w:r>
      <w:r w:rsidRPr="001E658D">
        <w:rPr>
          <w:rFonts w:hAnsi="Times New Roman" w:cs="Times New Roman"/>
          <w:color w:val="auto"/>
        </w:rPr>
        <w:t xml:space="preserve"> O Juraji Herzovi vzniklo jen </w:t>
      </w:r>
      <w:r w:rsidR="00F56978" w:rsidRPr="001E658D">
        <w:rPr>
          <w:rFonts w:hAnsi="Times New Roman" w:cs="Times New Roman"/>
          <w:color w:val="auto"/>
        </w:rPr>
        <w:t xml:space="preserve">omezené množství </w:t>
      </w:r>
      <w:proofErr w:type="spellStart"/>
      <w:r w:rsidR="00F56978" w:rsidRPr="001E658D">
        <w:rPr>
          <w:rFonts w:hAnsi="Times New Roman" w:cs="Times New Roman"/>
          <w:color w:val="auto"/>
        </w:rPr>
        <w:t>filmovědné</w:t>
      </w:r>
      <w:proofErr w:type="spellEnd"/>
      <w:r w:rsidR="00F56978" w:rsidRPr="001E658D">
        <w:rPr>
          <w:rFonts w:hAnsi="Times New Roman" w:cs="Times New Roman"/>
          <w:color w:val="auto"/>
        </w:rPr>
        <w:t xml:space="preserve"> literatury</w:t>
      </w:r>
      <w:r w:rsidRPr="001E658D">
        <w:rPr>
          <w:rFonts w:hAnsi="Times New Roman" w:cs="Times New Roman"/>
          <w:color w:val="auto"/>
        </w:rPr>
        <w:t xml:space="preserve">, jako příklad lze uvést autobiografii </w:t>
      </w:r>
      <w:r w:rsidR="00C1111B" w:rsidRPr="001E658D">
        <w:rPr>
          <w:rFonts w:hAnsi="Times New Roman" w:cs="Times New Roman"/>
          <w:i/>
          <w:iCs/>
          <w:color w:val="auto"/>
        </w:rPr>
        <w:t>Juraj Herz:</w:t>
      </w:r>
      <w:r w:rsidR="00C1111B" w:rsidRPr="001E658D">
        <w:rPr>
          <w:rFonts w:hAnsi="Times New Roman" w:cs="Times New Roman"/>
          <w:color w:val="auto"/>
        </w:rPr>
        <w:t xml:space="preserve"> </w:t>
      </w:r>
      <w:r w:rsidRPr="001E658D">
        <w:rPr>
          <w:rFonts w:hAnsi="Times New Roman" w:cs="Times New Roman"/>
          <w:i/>
          <w:iCs/>
          <w:color w:val="auto"/>
        </w:rPr>
        <w:t>Autopsie (pitva režiséra)</w:t>
      </w:r>
      <w:r w:rsidRPr="001E658D">
        <w:rPr>
          <w:rFonts w:hAnsi="Times New Roman" w:cs="Times New Roman"/>
          <w:color w:val="auto"/>
        </w:rPr>
        <w:t xml:space="preserve"> (2015) nebo diplomov</w:t>
      </w:r>
      <w:r w:rsidR="00905F88" w:rsidRPr="001E658D">
        <w:rPr>
          <w:rFonts w:hAnsi="Times New Roman" w:cs="Times New Roman"/>
          <w:color w:val="auto"/>
        </w:rPr>
        <w:t>ou</w:t>
      </w:r>
      <w:r w:rsidRPr="001E658D">
        <w:rPr>
          <w:rFonts w:hAnsi="Times New Roman" w:cs="Times New Roman"/>
          <w:color w:val="auto"/>
        </w:rPr>
        <w:t xml:space="preserve"> prác</w:t>
      </w:r>
      <w:r w:rsidR="00EC66C4" w:rsidRPr="001E658D">
        <w:rPr>
          <w:rFonts w:hAnsi="Times New Roman" w:cs="Times New Roman"/>
          <w:color w:val="auto"/>
        </w:rPr>
        <w:t>i</w:t>
      </w:r>
      <w:r w:rsidRPr="001E658D">
        <w:rPr>
          <w:rFonts w:hAnsi="Times New Roman" w:cs="Times New Roman"/>
          <w:color w:val="auto"/>
        </w:rPr>
        <w:t xml:space="preserve"> Huberta Maříka </w:t>
      </w:r>
      <w:r w:rsidRPr="001E658D">
        <w:rPr>
          <w:rFonts w:hAnsi="Times New Roman" w:cs="Times New Roman"/>
          <w:i/>
          <w:iCs/>
          <w:color w:val="auto"/>
        </w:rPr>
        <w:t xml:space="preserve">Život a doba režiséra Juraje Herze </w:t>
      </w:r>
      <w:r w:rsidRPr="001E658D">
        <w:rPr>
          <w:rFonts w:hAnsi="Times New Roman" w:cs="Times New Roman"/>
          <w:color w:val="auto"/>
        </w:rPr>
        <w:t>(2001),</w:t>
      </w:r>
      <w:r w:rsidRPr="001E658D">
        <w:rPr>
          <w:rStyle w:val="Odkaznapoznmkupodiarou"/>
          <w:rFonts w:hAnsi="Times New Roman" w:cs="Times New Roman"/>
          <w:color w:val="auto"/>
        </w:rPr>
        <w:footnoteReference w:id="10"/>
      </w:r>
      <w:r w:rsidRPr="001E658D">
        <w:rPr>
          <w:rFonts w:hAnsi="Times New Roman" w:cs="Times New Roman"/>
          <w:color w:val="auto"/>
        </w:rPr>
        <w:t xml:space="preserve"> jež obsahuje rozhovory s Herzem </w:t>
      </w:r>
      <w:r w:rsidR="00C1111B" w:rsidRPr="001E658D">
        <w:rPr>
          <w:rFonts w:hAnsi="Times New Roman" w:cs="Times New Roman"/>
          <w:color w:val="auto"/>
        </w:rPr>
        <w:t xml:space="preserve">věnované </w:t>
      </w:r>
      <w:r w:rsidRPr="001E658D">
        <w:rPr>
          <w:rFonts w:hAnsi="Times New Roman" w:cs="Times New Roman"/>
          <w:color w:val="auto"/>
        </w:rPr>
        <w:t xml:space="preserve">každému </w:t>
      </w:r>
      <w:r w:rsidR="00C1111B" w:rsidRPr="001E658D">
        <w:rPr>
          <w:rFonts w:hAnsi="Times New Roman" w:cs="Times New Roman"/>
          <w:color w:val="auto"/>
        </w:rPr>
        <w:t xml:space="preserve">z </w:t>
      </w:r>
      <w:r w:rsidRPr="001E658D">
        <w:rPr>
          <w:rFonts w:hAnsi="Times New Roman" w:cs="Times New Roman"/>
          <w:color w:val="auto"/>
        </w:rPr>
        <w:t>jeho film</w:t>
      </w:r>
      <w:r w:rsidR="00C708C6" w:rsidRPr="001E658D">
        <w:rPr>
          <w:rFonts w:hAnsi="Times New Roman" w:cs="Times New Roman"/>
          <w:color w:val="auto"/>
        </w:rPr>
        <w:t>ů</w:t>
      </w:r>
      <w:r w:rsidRPr="001E658D">
        <w:rPr>
          <w:rFonts w:hAnsi="Times New Roman" w:cs="Times New Roman"/>
          <w:color w:val="auto"/>
        </w:rPr>
        <w:t xml:space="preserve">, tedy i </w:t>
      </w:r>
      <w:proofErr w:type="spellStart"/>
      <w:r w:rsidRPr="001E658D">
        <w:rPr>
          <w:rFonts w:hAnsi="Times New Roman" w:cs="Times New Roman"/>
          <w:i/>
          <w:iCs/>
          <w:color w:val="auto"/>
        </w:rPr>
        <w:t>Morgianě</w:t>
      </w:r>
      <w:proofErr w:type="spellEnd"/>
      <w:r w:rsidRPr="001E658D">
        <w:rPr>
          <w:rFonts w:hAnsi="Times New Roman" w:cs="Times New Roman"/>
          <w:color w:val="auto"/>
        </w:rPr>
        <w:t>.</w:t>
      </w:r>
      <w:r w:rsidR="000E7714" w:rsidRPr="001E658D">
        <w:rPr>
          <w:rFonts w:hAnsi="Times New Roman" w:cs="Times New Roman"/>
          <w:color w:val="auto"/>
        </w:rPr>
        <w:t xml:space="preserve"> </w:t>
      </w:r>
      <w:r w:rsidR="000E7714" w:rsidRPr="001E658D">
        <w:rPr>
          <w:rFonts w:hAnsi="Times New Roman" w:cs="Times New Roman"/>
          <w:color w:val="auto"/>
        </w:rPr>
        <w:br/>
      </w:r>
      <w:r w:rsidR="005F6F7B" w:rsidRPr="001E658D">
        <w:rPr>
          <w:rFonts w:hAnsi="Times New Roman" w:cs="Times New Roman"/>
          <w:color w:val="auto"/>
        </w:rPr>
        <w:t>I přesto, že je Juraj Herz jedním z nejznámějších československých</w:t>
      </w:r>
      <w:r w:rsidR="004639D9" w:rsidRPr="001E658D">
        <w:rPr>
          <w:rFonts w:hAnsi="Times New Roman" w:cs="Times New Roman"/>
          <w:color w:val="auto"/>
        </w:rPr>
        <w:t xml:space="preserve"> režisérů</w:t>
      </w:r>
      <w:r w:rsidR="007D2199" w:rsidRPr="001E658D">
        <w:rPr>
          <w:rFonts w:hAnsi="Times New Roman" w:cs="Times New Roman"/>
          <w:color w:val="auto"/>
        </w:rPr>
        <w:t xml:space="preserve"> a film dostal v roce 1973 ocenění </w:t>
      </w:r>
      <w:r w:rsidR="00577019" w:rsidRPr="001E658D">
        <w:rPr>
          <w:rFonts w:hAnsi="Times New Roman" w:cs="Times New Roman"/>
          <w:color w:val="auto"/>
        </w:rPr>
        <w:t xml:space="preserve">Zlatého Huga na mezinárodním festivalu </w:t>
      </w:r>
      <w:r w:rsidR="007D2199" w:rsidRPr="001E658D">
        <w:rPr>
          <w:rFonts w:hAnsi="Times New Roman" w:cs="Times New Roman"/>
          <w:color w:val="auto"/>
        </w:rPr>
        <w:t>v</w:t>
      </w:r>
      <w:r w:rsidR="00905F88" w:rsidRPr="001E658D">
        <w:rPr>
          <w:rFonts w:hAnsi="Times New Roman" w:cs="Times New Roman"/>
          <w:color w:val="auto"/>
        </w:rPr>
        <w:t> </w:t>
      </w:r>
      <w:r w:rsidR="007D2199" w:rsidRPr="001E658D">
        <w:rPr>
          <w:rFonts w:hAnsi="Times New Roman" w:cs="Times New Roman"/>
          <w:color w:val="auto"/>
        </w:rPr>
        <w:t>Chicagu</w:t>
      </w:r>
      <w:r w:rsidR="00905F88" w:rsidRPr="001E658D">
        <w:rPr>
          <w:rFonts w:hAnsi="Times New Roman" w:cs="Times New Roman"/>
          <w:color w:val="auto"/>
        </w:rPr>
        <w:t>,</w:t>
      </w:r>
      <w:r w:rsidR="007D2199" w:rsidRPr="001E658D">
        <w:rPr>
          <w:rFonts w:hAnsi="Times New Roman" w:cs="Times New Roman"/>
          <w:color w:val="auto"/>
        </w:rPr>
        <w:t xml:space="preserve"> </w:t>
      </w:r>
      <w:r w:rsidR="005F6F7B" w:rsidRPr="001E658D">
        <w:rPr>
          <w:rFonts w:hAnsi="Times New Roman" w:cs="Times New Roman"/>
          <w:color w:val="auto"/>
        </w:rPr>
        <w:t xml:space="preserve">je </w:t>
      </w:r>
      <w:proofErr w:type="spellStart"/>
      <w:r w:rsidR="005F6F7B" w:rsidRPr="001E658D">
        <w:rPr>
          <w:rFonts w:hAnsi="Times New Roman" w:cs="Times New Roman"/>
          <w:i/>
          <w:iCs/>
          <w:color w:val="auto"/>
        </w:rPr>
        <w:t>Morgiana</w:t>
      </w:r>
      <w:proofErr w:type="spellEnd"/>
      <w:r w:rsidR="005F6F7B" w:rsidRPr="001E658D">
        <w:rPr>
          <w:rFonts w:hAnsi="Times New Roman" w:cs="Times New Roman"/>
          <w:color w:val="auto"/>
        </w:rPr>
        <w:t xml:space="preserve"> dosti opomíjen</w:t>
      </w:r>
      <w:r w:rsidR="00577019" w:rsidRPr="001E658D">
        <w:rPr>
          <w:rFonts w:hAnsi="Times New Roman" w:cs="Times New Roman"/>
          <w:color w:val="auto"/>
        </w:rPr>
        <w:t>a</w:t>
      </w:r>
      <w:r w:rsidR="008C016E" w:rsidRPr="001E658D">
        <w:rPr>
          <w:rStyle w:val="Odkaznapoznmkupodiarou"/>
          <w:rFonts w:hAnsi="Times New Roman" w:cs="Times New Roman"/>
          <w:color w:val="auto"/>
        </w:rPr>
        <w:footnoteReference w:id="11"/>
      </w:r>
      <w:r w:rsidR="005F6F7B" w:rsidRPr="001E658D">
        <w:rPr>
          <w:rFonts w:hAnsi="Times New Roman" w:cs="Times New Roman"/>
          <w:color w:val="auto"/>
        </w:rPr>
        <w:t xml:space="preserve"> a dodnes neexistuje žádná komplexnější analýza tohoto snímku</w:t>
      </w:r>
      <w:r w:rsidR="00640237" w:rsidRPr="001E658D">
        <w:rPr>
          <w:rFonts w:hAnsi="Times New Roman" w:cs="Times New Roman"/>
          <w:color w:val="auto"/>
        </w:rPr>
        <w:t xml:space="preserve"> (jistou výjimko</w:t>
      </w:r>
      <w:r w:rsidR="006D346A" w:rsidRPr="001E658D">
        <w:rPr>
          <w:rFonts w:hAnsi="Times New Roman" w:cs="Times New Roman"/>
          <w:color w:val="auto"/>
        </w:rPr>
        <w:t>u</w:t>
      </w:r>
      <w:r w:rsidR="00640237" w:rsidRPr="001E658D">
        <w:rPr>
          <w:rFonts w:hAnsi="Times New Roman" w:cs="Times New Roman"/>
          <w:color w:val="auto"/>
        </w:rPr>
        <w:t xml:space="preserve"> je studie Grzegorze </w:t>
      </w:r>
      <w:proofErr w:type="spellStart"/>
      <w:r w:rsidR="00640237" w:rsidRPr="001E658D">
        <w:rPr>
          <w:rFonts w:hAnsi="Times New Roman" w:cs="Times New Roman"/>
          <w:color w:val="auto"/>
        </w:rPr>
        <w:t>Piotrowského</w:t>
      </w:r>
      <w:proofErr w:type="spellEnd"/>
      <w:r w:rsidR="00640237" w:rsidRPr="001E658D">
        <w:rPr>
          <w:rFonts w:hAnsi="Times New Roman" w:cs="Times New Roman"/>
          <w:color w:val="auto"/>
        </w:rPr>
        <w:t xml:space="preserve"> publikovaná v časopise </w:t>
      </w:r>
      <w:r w:rsidR="00640237" w:rsidRPr="001E658D">
        <w:rPr>
          <w:rFonts w:hAnsi="Times New Roman" w:cs="Times New Roman"/>
          <w:i/>
          <w:iCs/>
          <w:color w:val="auto"/>
        </w:rPr>
        <w:t>Film a doba</w:t>
      </w:r>
      <w:r w:rsidR="00640237" w:rsidRPr="001E658D">
        <w:rPr>
          <w:rFonts w:hAnsi="Times New Roman" w:cs="Times New Roman"/>
          <w:color w:val="auto"/>
        </w:rPr>
        <w:t>)</w:t>
      </w:r>
      <w:r w:rsidR="00031D2D" w:rsidRPr="001E658D">
        <w:rPr>
          <w:rFonts w:hAnsi="Times New Roman" w:cs="Times New Roman"/>
          <w:color w:val="auto"/>
        </w:rPr>
        <w:t>,</w:t>
      </w:r>
      <w:r w:rsidR="00D73EC7" w:rsidRPr="001E658D">
        <w:rPr>
          <w:rStyle w:val="Odkaznapoznmkupodiarou"/>
          <w:rFonts w:hAnsi="Times New Roman" w:cs="Times New Roman"/>
          <w:color w:val="auto"/>
        </w:rPr>
        <w:footnoteReference w:id="12"/>
      </w:r>
      <w:r w:rsidR="00031D2D" w:rsidRPr="001E658D">
        <w:rPr>
          <w:rFonts w:hAnsi="Times New Roman" w:cs="Times New Roman"/>
          <w:color w:val="auto"/>
        </w:rPr>
        <w:t xml:space="preserve"> tedy</w:t>
      </w:r>
      <w:r w:rsidR="005F6F7B" w:rsidRPr="001E658D">
        <w:rPr>
          <w:rFonts w:hAnsi="Times New Roman" w:cs="Times New Roman"/>
          <w:color w:val="auto"/>
        </w:rPr>
        <w:t xml:space="preserve"> ani </w:t>
      </w:r>
      <w:r w:rsidR="006D7362" w:rsidRPr="001E658D">
        <w:rPr>
          <w:rFonts w:hAnsi="Times New Roman" w:cs="Times New Roman"/>
          <w:color w:val="auto"/>
        </w:rPr>
        <w:t xml:space="preserve">text zaměřený na </w:t>
      </w:r>
      <w:r w:rsidR="005F6F7B" w:rsidRPr="001E658D">
        <w:rPr>
          <w:rFonts w:hAnsi="Times New Roman" w:cs="Times New Roman"/>
          <w:color w:val="auto"/>
        </w:rPr>
        <w:t>jeho komparac</w:t>
      </w:r>
      <w:r w:rsidR="006D7362" w:rsidRPr="001E658D">
        <w:rPr>
          <w:rFonts w:hAnsi="Times New Roman" w:cs="Times New Roman"/>
          <w:color w:val="auto"/>
        </w:rPr>
        <w:t>i</w:t>
      </w:r>
      <w:r w:rsidR="005F6F7B" w:rsidRPr="001E658D">
        <w:rPr>
          <w:rFonts w:hAnsi="Times New Roman" w:cs="Times New Roman"/>
          <w:color w:val="auto"/>
        </w:rPr>
        <w:t xml:space="preserve"> s literární předlohou </w:t>
      </w:r>
      <w:r w:rsidR="005F6F7B" w:rsidRPr="001E658D">
        <w:rPr>
          <w:rFonts w:hAnsi="Times New Roman" w:cs="Times New Roman"/>
          <w:i/>
          <w:iCs/>
          <w:color w:val="auto"/>
        </w:rPr>
        <w:t xml:space="preserve">Jessie a </w:t>
      </w:r>
      <w:proofErr w:type="spellStart"/>
      <w:r w:rsidR="005F6F7B" w:rsidRPr="001E658D">
        <w:rPr>
          <w:rFonts w:hAnsi="Times New Roman" w:cs="Times New Roman"/>
          <w:i/>
          <w:iCs/>
          <w:color w:val="auto"/>
        </w:rPr>
        <w:t>Morgiana</w:t>
      </w:r>
      <w:proofErr w:type="spellEnd"/>
      <w:r w:rsidR="005F6F7B" w:rsidRPr="001E658D">
        <w:rPr>
          <w:rFonts w:hAnsi="Times New Roman" w:cs="Times New Roman"/>
          <w:color w:val="auto"/>
        </w:rPr>
        <w:t xml:space="preserve">. </w:t>
      </w:r>
    </w:p>
    <w:p w14:paraId="4B8FC130" w14:textId="671C2CC2" w:rsidR="007638B1" w:rsidRPr="001E658D" w:rsidRDefault="00D45B93" w:rsidP="009113BE">
      <w:pPr>
        <w:rPr>
          <w:rFonts w:hAnsi="Times New Roman" w:cs="Times New Roman"/>
          <w:color w:val="auto"/>
        </w:rPr>
      </w:pPr>
      <w:r w:rsidRPr="001E658D">
        <w:rPr>
          <w:rFonts w:hAnsi="Times New Roman" w:cs="Times New Roman"/>
          <w:color w:val="auto"/>
        </w:rPr>
        <w:t>V</w:t>
      </w:r>
      <w:r w:rsidR="005327BE" w:rsidRPr="001E658D">
        <w:rPr>
          <w:rFonts w:hAnsi="Times New Roman" w:cs="Times New Roman"/>
          <w:color w:val="auto"/>
        </w:rPr>
        <w:t>edle připomenutí tvůrčího odkazu Juraje Herze</w:t>
      </w:r>
      <w:r w:rsidR="00B6072F" w:rsidRPr="001E658D">
        <w:rPr>
          <w:rFonts w:hAnsi="Times New Roman" w:cs="Times New Roman"/>
          <w:color w:val="auto"/>
        </w:rPr>
        <w:t xml:space="preserve"> </w:t>
      </w:r>
      <w:r w:rsidRPr="001E658D">
        <w:rPr>
          <w:rFonts w:hAnsi="Times New Roman" w:cs="Times New Roman"/>
          <w:color w:val="auto"/>
        </w:rPr>
        <w:t xml:space="preserve">si práce </w:t>
      </w:r>
      <w:r w:rsidR="00B6072F" w:rsidRPr="001E658D">
        <w:rPr>
          <w:rFonts w:hAnsi="Times New Roman" w:cs="Times New Roman"/>
          <w:color w:val="auto"/>
        </w:rPr>
        <w:t xml:space="preserve">klade za cíl </w:t>
      </w:r>
      <w:r w:rsidRPr="001E658D">
        <w:rPr>
          <w:rFonts w:hAnsi="Times New Roman" w:cs="Times New Roman"/>
          <w:color w:val="auto"/>
        </w:rPr>
        <w:t xml:space="preserve">provést </w:t>
      </w:r>
      <w:r w:rsidR="00F358C1" w:rsidRPr="001E658D">
        <w:rPr>
          <w:rFonts w:hAnsi="Times New Roman" w:cs="Times New Roman"/>
          <w:color w:val="auto"/>
        </w:rPr>
        <w:t xml:space="preserve">narativní </w:t>
      </w:r>
      <w:r w:rsidR="00B6072F" w:rsidRPr="001E658D">
        <w:rPr>
          <w:rFonts w:hAnsi="Times New Roman" w:cs="Times New Roman"/>
          <w:color w:val="auto"/>
        </w:rPr>
        <w:t xml:space="preserve">komparaci filmu s románem a </w:t>
      </w:r>
      <w:r w:rsidRPr="001E658D">
        <w:rPr>
          <w:rFonts w:hAnsi="Times New Roman" w:cs="Times New Roman"/>
          <w:color w:val="auto"/>
        </w:rPr>
        <w:t xml:space="preserve">zodpovědět </w:t>
      </w:r>
      <w:r w:rsidR="003D7F62" w:rsidRPr="001E658D">
        <w:rPr>
          <w:rFonts w:hAnsi="Times New Roman" w:cs="Times New Roman"/>
          <w:color w:val="auto"/>
        </w:rPr>
        <w:t xml:space="preserve">následující </w:t>
      </w:r>
      <w:r w:rsidR="004639D9" w:rsidRPr="001E658D">
        <w:rPr>
          <w:rFonts w:hAnsi="Times New Roman" w:cs="Times New Roman"/>
          <w:color w:val="auto"/>
        </w:rPr>
        <w:t>otázk</w:t>
      </w:r>
      <w:r w:rsidRPr="001E658D">
        <w:rPr>
          <w:rFonts w:hAnsi="Times New Roman" w:cs="Times New Roman"/>
          <w:color w:val="auto"/>
        </w:rPr>
        <w:t>y</w:t>
      </w:r>
      <w:r w:rsidR="003D7F62" w:rsidRPr="001E658D">
        <w:rPr>
          <w:rFonts w:hAnsi="Times New Roman" w:cs="Times New Roman"/>
          <w:color w:val="auto"/>
        </w:rPr>
        <w:t>:</w:t>
      </w:r>
      <w:r w:rsidR="00D76E66" w:rsidRPr="001E658D">
        <w:rPr>
          <w:rFonts w:hAnsi="Times New Roman" w:cs="Times New Roman"/>
          <w:color w:val="auto"/>
        </w:rPr>
        <w:t xml:space="preserve"> do jaké míry se Juraj Herz držel literární předlohy </w:t>
      </w:r>
      <w:r w:rsidRPr="001E658D">
        <w:rPr>
          <w:rFonts w:hAnsi="Times New Roman" w:cs="Times New Roman"/>
          <w:color w:val="auto"/>
        </w:rPr>
        <w:t xml:space="preserve">a </w:t>
      </w:r>
      <w:r w:rsidR="00D76E66" w:rsidRPr="001E658D">
        <w:rPr>
          <w:rFonts w:hAnsi="Times New Roman" w:cs="Times New Roman"/>
          <w:color w:val="auto"/>
        </w:rPr>
        <w:t xml:space="preserve">jak moc se pod </w:t>
      </w:r>
      <w:r w:rsidR="00BF5E58" w:rsidRPr="001E658D">
        <w:rPr>
          <w:rFonts w:hAnsi="Times New Roman" w:cs="Times New Roman"/>
          <w:color w:val="auto"/>
        </w:rPr>
        <w:t>vlivem jeho autorské invence</w:t>
      </w:r>
      <w:r w:rsidR="00D76E66" w:rsidRPr="001E658D">
        <w:rPr>
          <w:rFonts w:hAnsi="Times New Roman" w:cs="Times New Roman"/>
          <w:color w:val="auto"/>
        </w:rPr>
        <w:t xml:space="preserve"> </w:t>
      </w:r>
      <w:r w:rsidR="00FB0175" w:rsidRPr="001E658D">
        <w:rPr>
          <w:rFonts w:hAnsi="Times New Roman" w:cs="Times New Roman"/>
          <w:color w:val="auto"/>
        </w:rPr>
        <w:lastRenderedPageBreak/>
        <w:t>(</w:t>
      </w:r>
      <w:r w:rsidR="007D3596" w:rsidRPr="001E658D">
        <w:rPr>
          <w:rFonts w:hAnsi="Times New Roman" w:cs="Times New Roman"/>
          <w:color w:val="auto"/>
        </w:rPr>
        <w:t xml:space="preserve">většinou </w:t>
      </w:r>
      <w:r w:rsidR="00FB0175" w:rsidRPr="001E658D">
        <w:rPr>
          <w:rFonts w:hAnsi="Times New Roman" w:cs="Times New Roman"/>
          <w:color w:val="auto"/>
        </w:rPr>
        <w:t>pomocí prvků, které náleží pouze filmovému médiu –</w:t>
      </w:r>
      <w:r w:rsidR="007D3596" w:rsidRPr="001E658D">
        <w:rPr>
          <w:rFonts w:hAnsi="Times New Roman" w:cs="Times New Roman"/>
          <w:color w:val="auto"/>
        </w:rPr>
        <w:t xml:space="preserve"> </w:t>
      </w:r>
      <w:r w:rsidR="00FB0175" w:rsidRPr="001E658D">
        <w:rPr>
          <w:rFonts w:hAnsi="Times New Roman" w:cs="Times New Roman"/>
          <w:color w:val="auto"/>
        </w:rPr>
        <w:t xml:space="preserve">zvukové a vizuální znaky) </w:t>
      </w:r>
      <w:r w:rsidR="00D76E66" w:rsidRPr="001E658D">
        <w:rPr>
          <w:rFonts w:hAnsi="Times New Roman" w:cs="Times New Roman"/>
          <w:color w:val="auto"/>
        </w:rPr>
        <w:t>změnil</w:t>
      </w:r>
      <w:r w:rsidR="00C04FDE" w:rsidRPr="001E658D">
        <w:rPr>
          <w:rFonts w:hAnsi="Times New Roman" w:cs="Times New Roman"/>
          <w:color w:val="auto"/>
        </w:rPr>
        <w:t>a</w:t>
      </w:r>
      <w:r w:rsidR="00D76E66" w:rsidRPr="001E658D">
        <w:rPr>
          <w:rFonts w:hAnsi="Times New Roman" w:cs="Times New Roman"/>
          <w:color w:val="auto"/>
        </w:rPr>
        <w:t xml:space="preserve"> </w:t>
      </w:r>
      <w:r w:rsidR="00C443DD" w:rsidRPr="001E658D">
        <w:rPr>
          <w:rFonts w:hAnsi="Times New Roman" w:cs="Times New Roman"/>
          <w:color w:val="auto"/>
        </w:rPr>
        <w:t>narativní struktur</w:t>
      </w:r>
      <w:r w:rsidR="00C04FDE" w:rsidRPr="001E658D">
        <w:rPr>
          <w:rFonts w:hAnsi="Times New Roman" w:cs="Times New Roman"/>
          <w:color w:val="auto"/>
        </w:rPr>
        <w:t>a</w:t>
      </w:r>
      <w:r w:rsidR="00C443DD" w:rsidRPr="001E658D">
        <w:rPr>
          <w:rFonts w:hAnsi="Times New Roman" w:cs="Times New Roman"/>
          <w:color w:val="auto"/>
        </w:rPr>
        <w:t>/stavba románu a j</w:t>
      </w:r>
      <w:r w:rsidR="006C071B" w:rsidRPr="001E658D">
        <w:rPr>
          <w:rFonts w:hAnsi="Times New Roman" w:cs="Times New Roman"/>
          <w:color w:val="auto"/>
        </w:rPr>
        <w:t>e</w:t>
      </w:r>
      <w:r w:rsidR="00C443DD" w:rsidRPr="001E658D">
        <w:rPr>
          <w:rFonts w:hAnsi="Times New Roman" w:cs="Times New Roman"/>
          <w:color w:val="auto"/>
        </w:rPr>
        <w:t>ho celkový význam. K</w:t>
      </w:r>
      <w:r w:rsidR="00101C4F" w:rsidRPr="001E658D">
        <w:rPr>
          <w:rFonts w:hAnsi="Times New Roman" w:cs="Times New Roman"/>
          <w:color w:val="auto"/>
        </w:rPr>
        <w:t xml:space="preserve"> naplnění cíle této práce </w:t>
      </w:r>
      <w:r w:rsidR="00222EA0" w:rsidRPr="001E658D">
        <w:rPr>
          <w:rFonts w:hAnsi="Times New Roman" w:cs="Times New Roman"/>
          <w:color w:val="auto"/>
        </w:rPr>
        <w:t xml:space="preserve">bude </w:t>
      </w:r>
      <w:r w:rsidR="006D346A" w:rsidRPr="001E658D">
        <w:rPr>
          <w:rFonts w:hAnsi="Times New Roman" w:cs="Times New Roman"/>
          <w:color w:val="auto"/>
        </w:rPr>
        <w:t>použit</w:t>
      </w:r>
      <w:r w:rsidR="00222EA0" w:rsidRPr="001E658D">
        <w:rPr>
          <w:rFonts w:hAnsi="Times New Roman" w:cs="Times New Roman"/>
          <w:color w:val="auto"/>
        </w:rPr>
        <w:t xml:space="preserve"> </w:t>
      </w:r>
      <w:r w:rsidR="0049065E" w:rsidRPr="001E658D">
        <w:rPr>
          <w:rFonts w:hAnsi="Times New Roman" w:cs="Times New Roman"/>
          <w:color w:val="auto"/>
        </w:rPr>
        <w:t xml:space="preserve">koncept Briana </w:t>
      </w:r>
      <w:proofErr w:type="spellStart"/>
      <w:r w:rsidR="0049065E" w:rsidRPr="001E658D">
        <w:rPr>
          <w:rFonts w:hAnsi="Times New Roman" w:cs="Times New Roman"/>
          <w:color w:val="auto"/>
        </w:rPr>
        <w:t>McFarlana</w:t>
      </w:r>
      <w:proofErr w:type="spellEnd"/>
      <w:r w:rsidR="0049065E" w:rsidRPr="001E658D">
        <w:rPr>
          <w:rFonts w:hAnsi="Times New Roman" w:cs="Times New Roman"/>
          <w:color w:val="auto"/>
        </w:rPr>
        <w:t xml:space="preserve"> obsažen</w:t>
      </w:r>
      <w:r w:rsidR="006D346A" w:rsidRPr="001E658D">
        <w:rPr>
          <w:rFonts w:hAnsi="Times New Roman" w:cs="Times New Roman"/>
          <w:color w:val="auto"/>
        </w:rPr>
        <w:t>ý</w:t>
      </w:r>
      <w:r w:rsidR="0049065E" w:rsidRPr="001E658D">
        <w:rPr>
          <w:rFonts w:hAnsi="Times New Roman" w:cs="Times New Roman"/>
          <w:color w:val="auto"/>
        </w:rPr>
        <w:t xml:space="preserve"> v publikaci </w:t>
      </w:r>
      <w:r w:rsidR="0049065E" w:rsidRPr="001E658D">
        <w:rPr>
          <w:rFonts w:hAnsi="Times New Roman" w:cs="Times New Roman"/>
          <w:i/>
          <w:iCs/>
          <w:color w:val="auto"/>
        </w:rPr>
        <w:t xml:space="preserve">Novel to Film: An </w:t>
      </w:r>
      <w:proofErr w:type="spellStart"/>
      <w:r w:rsidR="0049065E" w:rsidRPr="001E658D">
        <w:rPr>
          <w:rFonts w:hAnsi="Times New Roman" w:cs="Times New Roman"/>
          <w:i/>
          <w:iCs/>
          <w:color w:val="auto"/>
        </w:rPr>
        <w:t>Introduction</w:t>
      </w:r>
      <w:proofErr w:type="spellEnd"/>
      <w:r w:rsidR="0049065E" w:rsidRPr="001E658D">
        <w:rPr>
          <w:rFonts w:hAnsi="Times New Roman" w:cs="Times New Roman"/>
          <w:i/>
          <w:iCs/>
          <w:color w:val="auto"/>
        </w:rPr>
        <w:t xml:space="preserve"> to </w:t>
      </w:r>
      <w:proofErr w:type="spellStart"/>
      <w:r w:rsidR="0049065E" w:rsidRPr="001E658D">
        <w:rPr>
          <w:rFonts w:hAnsi="Times New Roman" w:cs="Times New Roman"/>
          <w:i/>
          <w:iCs/>
          <w:color w:val="auto"/>
        </w:rPr>
        <w:t>the</w:t>
      </w:r>
      <w:proofErr w:type="spellEnd"/>
      <w:r w:rsidR="0049065E" w:rsidRPr="001E658D">
        <w:rPr>
          <w:rFonts w:hAnsi="Times New Roman" w:cs="Times New Roman"/>
          <w:i/>
          <w:iCs/>
          <w:color w:val="auto"/>
        </w:rPr>
        <w:t xml:space="preserve"> </w:t>
      </w:r>
      <w:proofErr w:type="spellStart"/>
      <w:r w:rsidR="0049065E" w:rsidRPr="001E658D">
        <w:rPr>
          <w:rFonts w:hAnsi="Times New Roman" w:cs="Times New Roman"/>
          <w:i/>
          <w:iCs/>
          <w:color w:val="auto"/>
        </w:rPr>
        <w:t>Theory</w:t>
      </w:r>
      <w:proofErr w:type="spellEnd"/>
      <w:r w:rsidR="0049065E" w:rsidRPr="001E658D">
        <w:rPr>
          <w:rFonts w:hAnsi="Times New Roman" w:cs="Times New Roman"/>
          <w:i/>
          <w:iCs/>
          <w:color w:val="auto"/>
        </w:rPr>
        <w:t xml:space="preserve"> </w:t>
      </w:r>
      <w:proofErr w:type="spellStart"/>
      <w:r w:rsidR="0049065E" w:rsidRPr="001E658D">
        <w:rPr>
          <w:rFonts w:hAnsi="Times New Roman" w:cs="Times New Roman"/>
          <w:i/>
          <w:iCs/>
          <w:color w:val="auto"/>
        </w:rPr>
        <w:t>of</w:t>
      </w:r>
      <w:proofErr w:type="spellEnd"/>
      <w:r w:rsidR="0049065E" w:rsidRPr="001E658D">
        <w:rPr>
          <w:rFonts w:hAnsi="Times New Roman" w:cs="Times New Roman"/>
          <w:i/>
          <w:iCs/>
          <w:color w:val="auto"/>
        </w:rPr>
        <w:t xml:space="preserve"> </w:t>
      </w:r>
      <w:proofErr w:type="spellStart"/>
      <w:r w:rsidR="0049065E" w:rsidRPr="001E658D">
        <w:rPr>
          <w:rFonts w:hAnsi="Times New Roman" w:cs="Times New Roman"/>
          <w:i/>
          <w:iCs/>
          <w:color w:val="auto"/>
        </w:rPr>
        <w:t>Adaptation</w:t>
      </w:r>
      <w:proofErr w:type="spellEnd"/>
      <w:r w:rsidR="0040791C" w:rsidRPr="001E658D">
        <w:rPr>
          <w:rFonts w:hAnsi="Times New Roman" w:cs="Times New Roman"/>
          <w:i/>
          <w:iCs/>
          <w:color w:val="auto"/>
        </w:rPr>
        <w:t xml:space="preserve"> </w:t>
      </w:r>
      <w:r w:rsidR="0040791C" w:rsidRPr="001E658D">
        <w:rPr>
          <w:rFonts w:hAnsi="Times New Roman" w:cs="Times New Roman"/>
          <w:color w:val="auto"/>
        </w:rPr>
        <w:t>(1996</w:t>
      </w:r>
      <w:r w:rsidR="0003441B" w:rsidRPr="001E658D">
        <w:rPr>
          <w:rFonts w:hAnsi="Times New Roman" w:cs="Times New Roman"/>
          <w:color w:val="auto"/>
        </w:rPr>
        <w:t>)</w:t>
      </w:r>
      <w:r w:rsidR="005F3B8C" w:rsidRPr="001E658D">
        <w:rPr>
          <w:rFonts w:hAnsi="Times New Roman" w:cs="Times New Roman"/>
          <w:color w:val="auto"/>
        </w:rPr>
        <w:t>,</w:t>
      </w:r>
      <w:r w:rsidR="0049065E" w:rsidRPr="001E658D">
        <w:rPr>
          <w:rStyle w:val="Odkaznapoznmkupodiarou"/>
          <w:rFonts w:hAnsi="Times New Roman" w:cs="Times New Roman"/>
          <w:color w:val="auto"/>
        </w:rPr>
        <w:footnoteReference w:id="13"/>
      </w:r>
      <w:r w:rsidR="005F3B8C" w:rsidRPr="001E658D">
        <w:rPr>
          <w:rFonts w:hAnsi="Times New Roman" w:cs="Times New Roman"/>
          <w:color w:val="auto"/>
        </w:rPr>
        <w:t xml:space="preserve"> jenž vychází z</w:t>
      </w:r>
      <w:r w:rsidR="001A41D3" w:rsidRPr="001E658D">
        <w:rPr>
          <w:rFonts w:hAnsi="Times New Roman" w:cs="Times New Roman"/>
          <w:color w:val="auto"/>
        </w:rPr>
        <w:t xml:space="preserve"> teorie </w:t>
      </w:r>
      <w:proofErr w:type="spellStart"/>
      <w:r w:rsidR="001A41D3" w:rsidRPr="001E658D">
        <w:rPr>
          <w:rFonts w:hAnsi="Times New Roman" w:cs="Times New Roman"/>
          <w:color w:val="auto"/>
        </w:rPr>
        <w:t>naratologie</w:t>
      </w:r>
      <w:proofErr w:type="spellEnd"/>
      <w:r w:rsidR="001A41D3" w:rsidRPr="001E658D">
        <w:rPr>
          <w:rFonts w:hAnsi="Times New Roman" w:cs="Times New Roman"/>
          <w:color w:val="auto"/>
        </w:rPr>
        <w:t xml:space="preserve"> francouzských strukturalistů</w:t>
      </w:r>
      <w:r w:rsidR="005F3B8C" w:rsidRPr="001E658D">
        <w:rPr>
          <w:rFonts w:hAnsi="Times New Roman" w:cs="Times New Roman"/>
          <w:color w:val="auto"/>
        </w:rPr>
        <w:t xml:space="preserve">. </w:t>
      </w:r>
      <w:r w:rsidR="0003441B" w:rsidRPr="001E658D">
        <w:rPr>
          <w:rFonts w:hAnsi="Times New Roman" w:cs="Times New Roman"/>
          <w:color w:val="auto"/>
        </w:rPr>
        <w:t xml:space="preserve">Částečně bude využita </w:t>
      </w:r>
      <w:r w:rsidR="006D346A" w:rsidRPr="001E658D">
        <w:rPr>
          <w:rFonts w:hAnsi="Times New Roman" w:cs="Times New Roman"/>
          <w:color w:val="auto"/>
        </w:rPr>
        <w:t xml:space="preserve">i </w:t>
      </w:r>
      <w:r w:rsidR="0003441B" w:rsidRPr="001E658D">
        <w:rPr>
          <w:rFonts w:hAnsi="Times New Roman" w:cs="Times New Roman"/>
          <w:color w:val="auto"/>
        </w:rPr>
        <w:t xml:space="preserve">teorie </w:t>
      </w:r>
      <w:r w:rsidR="007F3117" w:rsidRPr="001E658D">
        <w:rPr>
          <w:rFonts w:hAnsi="Times New Roman" w:cs="Times New Roman"/>
          <w:color w:val="auto"/>
        </w:rPr>
        <w:t xml:space="preserve">Davida </w:t>
      </w:r>
      <w:proofErr w:type="spellStart"/>
      <w:r w:rsidR="007F3117" w:rsidRPr="001E658D">
        <w:rPr>
          <w:rFonts w:hAnsi="Times New Roman" w:cs="Times New Roman"/>
          <w:color w:val="auto"/>
        </w:rPr>
        <w:t>Bordwella</w:t>
      </w:r>
      <w:proofErr w:type="spellEnd"/>
      <w:r w:rsidR="007F3117" w:rsidRPr="001E658D">
        <w:rPr>
          <w:rFonts w:hAnsi="Times New Roman" w:cs="Times New Roman"/>
          <w:color w:val="auto"/>
        </w:rPr>
        <w:t xml:space="preserve"> a Kristin Thom</w:t>
      </w:r>
      <w:r w:rsidR="007638B1" w:rsidRPr="001E658D">
        <w:rPr>
          <w:rFonts w:hAnsi="Times New Roman" w:cs="Times New Roman"/>
          <w:color w:val="auto"/>
        </w:rPr>
        <w:t>p</w:t>
      </w:r>
      <w:r w:rsidR="007F3117" w:rsidRPr="001E658D">
        <w:rPr>
          <w:rFonts w:hAnsi="Times New Roman" w:cs="Times New Roman"/>
          <w:color w:val="auto"/>
        </w:rPr>
        <w:t>sonové</w:t>
      </w:r>
      <w:r w:rsidR="0003441B" w:rsidRPr="001E658D">
        <w:rPr>
          <w:rFonts w:hAnsi="Times New Roman" w:cs="Times New Roman"/>
          <w:color w:val="auto"/>
        </w:rPr>
        <w:t xml:space="preserve">, kteří v publikaci </w:t>
      </w:r>
      <w:r w:rsidR="0003441B" w:rsidRPr="001E658D">
        <w:rPr>
          <w:rFonts w:hAnsi="Times New Roman" w:cs="Times New Roman"/>
          <w:i/>
          <w:iCs/>
          <w:color w:val="auto"/>
        </w:rPr>
        <w:t>Umění filmu</w:t>
      </w:r>
      <w:r w:rsidR="003223D5" w:rsidRPr="001E658D">
        <w:rPr>
          <w:rFonts w:hAnsi="Times New Roman" w:cs="Times New Roman"/>
          <w:i/>
          <w:iCs/>
          <w:color w:val="auto"/>
        </w:rPr>
        <w:t xml:space="preserve"> </w:t>
      </w:r>
      <w:r w:rsidR="003223D5" w:rsidRPr="001E658D">
        <w:rPr>
          <w:rFonts w:hAnsi="Times New Roman" w:cs="Times New Roman"/>
          <w:color w:val="auto"/>
        </w:rPr>
        <w:t>(2011)</w:t>
      </w:r>
      <w:r w:rsidR="0003441B" w:rsidRPr="001E658D">
        <w:rPr>
          <w:rStyle w:val="Odkaznapoznmkupodiarou"/>
          <w:rFonts w:hAnsi="Times New Roman" w:cs="Times New Roman"/>
          <w:color w:val="auto"/>
        </w:rPr>
        <w:footnoteReference w:id="14"/>
      </w:r>
      <w:r w:rsidR="0003441B" w:rsidRPr="001E658D">
        <w:rPr>
          <w:rFonts w:hAnsi="Times New Roman" w:cs="Times New Roman"/>
          <w:color w:val="auto"/>
        </w:rPr>
        <w:t xml:space="preserve"> </w:t>
      </w:r>
      <w:r w:rsidR="007F3117" w:rsidRPr="001E658D">
        <w:rPr>
          <w:rFonts w:hAnsi="Times New Roman" w:cs="Times New Roman"/>
          <w:color w:val="auto"/>
        </w:rPr>
        <w:t xml:space="preserve">rozdělují </w:t>
      </w:r>
      <w:r w:rsidR="0003441B" w:rsidRPr="001E658D">
        <w:rPr>
          <w:rFonts w:hAnsi="Times New Roman" w:cs="Times New Roman"/>
          <w:color w:val="auto"/>
        </w:rPr>
        <w:t xml:space="preserve">filmové složky do čtyř kategorií – </w:t>
      </w:r>
      <w:r w:rsidR="0003441B" w:rsidRPr="001E658D">
        <w:rPr>
          <w:rFonts w:hAnsi="Times New Roman" w:cs="Times New Roman"/>
          <w:i/>
          <w:color w:val="auto"/>
        </w:rPr>
        <w:t xml:space="preserve">kamera, střih, </w:t>
      </w:r>
      <w:proofErr w:type="spellStart"/>
      <w:r w:rsidR="0003441B" w:rsidRPr="001E658D">
        <w:rPr>
          <w:rFonts w:hAnsi="Times New Roman" w:cs="Times New Roman"/>
          <w:i/>
          <w:color w:val="auto"/>
        </w:rPr>
        <w:t>mizanscéna</w:t>
      </w:r>
      <w:proofErr w:type="spellEnd"/>
      <w:r w:rsidR="0003441B" w:rsidRPr="001E658D">
        <w:rPr>
          <w:rFonts w:hAnsi="Times New Roman" w:cs="Times New Roman"/>
          <w:color w:val="auto"/>
        </w:rPr>
        <w:t xml:space="preserve"> a </w:t>
      </w:r>
      <w:r w:rsidR="0003441B" w:rsidRPr="001E658D">
        <w:rPr>
          <w:rFonts w:hAnsi="Times New Roman" w:cs="Times New Roman"/>
          <w:i/>
          <w:color w:val="auto"/>
        </w:rPr>
        <w:t>zvuk</w:t>
      </w:r>
      <w:r w:rsidR="0003441B" w:rsidRPr="001E658D">
        <w:rPr>
          <w:rFonts w:hAnsi="Times New Roman" w:cs="Times New Roman"/>
          <w:color w:val="auto"/>
        </w:rPr>
        <w:t xml:space="preserve"> (</w:t>
      </w:r>
      <w:r w:rsidR="006D346A" w:rsidRPr="001E658D">
        <w:rPr>
          <w:rFonts w:hAnsi="Times New Roman" w:cs="Times New Roman"/>
          <w:color w:val="auto"/>
        </w:rPr>
        <w:t xml:space="preserve">důvod využití tohoto konceptu bude blíže osvětlen v </w:t>
      </w:r>
      <w:r w:rsidR="0003441B" w:rsidRPr="001E658D">
        <w:rPr>
          <w:rFonts w:hAnsi="Times New Roman" w:cs="Times New Roman"/>
          <w:color w:val="auto"/>
        </w:rPr>
        <w:t xml:space="preserve">podkapitole „Aplikace </w:t>
      </w:r>
      <w:proofErr w:type="spellStart"/>
      <w:r w:rsidR="0003441B" w:rsidRPr="001E658D">
        <w:rPr>
          <w:rFonts w:hAnsi="Times New Roman" w:cs="Times New Roman"/>
          <w:color w:val="auto"/>
        </w:rPr>
        <w:t>McFarlanova</w:t>
      </w:r>
      <w:proofErr w:type="spellEnd"/>
      <w:r w:rsidR="0003441B" w:rsidRPr="001E658D">
        <w:rPr>
          <w:rFonts w:hAnsi="Times New Roman" w:cs="Times New Roman"/>
          <w:color w:val="auto"/>
        </w:rPr>
        <w:t xml:space="preserve"> konceptu“). </w:t>
      </w:r>
    </w:p>
    <w:p w14:paraId="3A186017" w14:textId="7FDFD520" w:rsidR="009113BE" w:rsidRPr="001E658D" w:rsidRDefault="00F83E15" w:rsidP="009113BE">
      <w:pPr>
        <w:rPr>
          <w:rFonts w:hAnsi="Times New Roman" w:cs="Times New Roman"/>
          <w:color w:val="auto"/>
        </w:rPr>
      </w:pPr>
      <w:r w:rsidRPr="001E658D">
        <w:rPr>
          <w:rFonts w:hAnsi="Times New Roman" w:cs="Times New Roman"/>
          <w:color w:val="auto"/>
        </w:rPr>
        <w:t>Teoretická část bakalářské práce se bude skládat z</w:t>
      </w:r>
      <w:r w:rsidR="00F56978" w:rsidRPr="001E658D">
        <w:rPr>
          <w:rFonts w:hAnsi="Times New Roman" w:cs="Times New Roman"/>
          <w:color w:val="auto"/>
        </w:rPr>
        <w:t> kapitoly „K</w:t>
      </w:r>
      <w:r w:rsidRPr="001E658D">
        <w:rPr>
          <w:rFonts w:hAnsi="Times New Roman" w:cs="Times New Roman"/>
          <w:color w:val="auto"/>
        </w:rPr>
        <w:t>ritik</w:t>
      </w:r>
      <w:r w:rsidR="00F56978" w:rsidRPr="001E658D">
        <w:rPr>
          <w:rFonts w:hAnsi="Times New Roman" w:cs="Times New Roman"/>
          <w:color w:val="auto"/>
        </w:rPr>
        <w:t>a</w:t>
      </w:r>
      <w:r w:rsidRPr="001E658D">
        <w:rPr>
          <w:rFonts w:hAnsi="Times New Roman" w:cs="Times New Roman"/>
          <w:color w:val="auto"/>
        </w:rPr>
        <w:t xml:space="preserve"> literatury</w:t>
      </w:r>
      <w:r w:rsidR="00F56978" w:rsidRPr="001E658D">
        <w:rPr>
          <w:rFonts w:hAnsi="Times New Roman" w:cs="Times New Roman"/>
          <w:color w:val="auto"/>
        </w:rPr>
        <w:t>“</w:t>
      </w:r>
      <w:r w:rsidRPr="001E658D">
        <w:rPr>
          <w:rFonts w:hAnsi="Times New Roman" w:cs="Times New Roman"/>
          <w:color w:val="auto"/>
        </w:rPr>
        <w:t xml:space="preserve"> </w:t>
      </w:r>
      <w:r w:rsidR="000B100B" w:rsidRPr="001E658D">
        <w:rPr>
          <w:rFonts w:hAnsi="Times New Roman" w:cs="Times New Roman"/>
          <w:color w:val="auto"/>
        </w:rPr>
        <w:t xml:space="preserve">(kapitola se bude věnovat zejména literatuře o J. Herzovi a </w:t>
      </w:r>
      <w:r w:rsidR="007638B1" w:rsidRPr="001E658D">
        <w:rPr>
          <w:rFonts w:hAnsi="Times New Roman" w:cs="Times New Roman"/>
          <w:color w:val="auto"/>
        </w:rPr>
        <w:t xml:space="preserve"> </w:t>
      </w:r>
      <w:r w:rsidR="000B100B" w:rsidRPr="001E658D">
        <w:rPr>
          <w:rFonts w:hAnsi="Times New Roman" w:cs="Times New Roman"/>
          <w:color w:val="auto"/>
        </w:rPr>
        <w:t>jeho filmu</w:t>
      </w:r>
      <w:r w:rsidR="00E7525D" w:rsidRPr="001E658D">
        <w:rPr>
          <w:rFonts w:hAnsi="Times New Roman" w:cs="Times New Roman"/>
          <w:color w:val="auto"/>
        </w:rPr>
        <w:t xml:space="preserve"> </w:t>
      </w:r>
      <w:proofErr w:type="spellStart"/>
      <w:r w:rsidR="00E7525D" w:rsidRPr="001E658D">
        <w:rPr>
          <w:rFonts w:hAnsi="Times New Roman" w:cs="Times New Roman"/>
          <w:i/>
          <w:iCs/>
          <w:color w:val="auto"/>
        </w:rPr>
        <w:t>Morgiana</w:t>
      </w:r>
      <w:proofErr w:type="spellEnd"/>
      <w:r w:rsidR="000B100B" w:rsidRPr="001E658D">
        <w:rPr>
          <w:rFonts w:hAnsi="Times New Roman" w:cs="Times New Roman"/>
          <w:color w:val="auto"/>
        </w:rPr>
        <w:t xml:space="preserve">) </w:t>
      </w:r>
      <w:r w:rsidRPr="001E658D">
        <w:rPr>
          <w:rFonts w:hAnsi="Times New Roman" w:cs="Times New Roman"/>
          <w:color w:val="auto"/>
        </w:rPr>
        <w:t xml:space="preserve">a </w:t>
      </w:r>
      <w:r w:rsidR="00C04FDE" w:rsidRPr="001E658D">
        <w:rPr>
          <w:rFonts w:hAnsi="Times New Roman" w:cs="Times New Roman"/>
          <w:color w:val="auto"/>
        </w:rPr>
        <w:t xml:space="preserve">kapitoly </w:t>
      </w:r>
      <w:r w:rsidR="00F56978" w:rsidRPr="001E658D">
        <w:rPr>
          <w:rFonts w:hAnsi="Times New Roman" w:cs="Times New Roman"/>
          <w:color w:val="auto"/>
        </w:rPr>
        <w:t>„M</w:t>
      </w:r>
      <w:r w:rsidRPr="001E658D">
        <w:rPr>
          <w:rFonts w:hAnsi="Times New Roman" w:cs="Times New Roman"/>
          <w:color w:val="auto"/>
        </w:rPr>
        <w:t>etodologie</w:t>
      </w:r>
      <w:r w:rsidR="00F56978" w:rsidRPr="001E658D">
        <w:rPr>
          <w:rFonts w:hAnsi="Times New Roman" w:cs="Times New Roman"/>
          <w:color w:val="auto"/>
        </w:rPr>
        <w:t>“</w:t>
      </w:r>
      <w:r w:rsidR="00AA5E79" w:rsidRPr="001E658D">
        <w:rPr>
          <w:rFonts w:hAnsi="Times New Roman" w:cs="Times New Roman"/>
          <w:color w:val="auto"/>
        </w:rPr>
        <w:t>, v níž</w:t>
      </w:r>
      <w:r w:rsidRPr="001E658D">
        <w:rPr>
          <w:rFonts w:hAnsi="Times New Roman" w:cs="Times New Roman"/>
          <w:color w:val="auto"/>
        </w:rPr>
        <w:t xml:space="preserve"> bude podrobněji představen </w:t>
      </w:r>
      <w:proofErr w:type="spellStart"/>
      <w:r w:rsidR="006A18FE" w:rsidRPr="001E658D">
        <w:rPr>
          <w:rFonts w:hAnsi="Times New Roman" w:cs="Times New Roman"/>
          <w:color w:val="auto"/>
        </w:rPr>
        <w:t>McFarlan</w:t>
      </w:r>
      <w:r w:rsidR="005A32A7" w:rsidRPr="001E658D">
        <w:rPr>
          <w:rFonts w:hAnsi="Times New Roman" w:cs="Times New Roman"/>
          <w:color w:val="auto"/>
        </w:rPr>
        <w:t>ův</w:t>
      </w:r>
      <w:proofErr w:type="spellEnd"/>
      <w:r w:rsidR="005A32A7" w:rsidRPr="001E658D">
        <w:rPr>
          <w:rFonts w:hAnsi="Times New Roman" w:cs="Times New Roman"/>
          <w:color w:val="auto"/>
        </w:rPr>
        <w:t xml:space="preserve"> teoretický koncep</w:t>
      </w:r>
      <w:r w:rsidR="00343C90" w:rsidRPr="001E658D">
        <w:rPr>
          <w:rFonts w:hAnsi="Times New Roman" w:cs="Times New Roman"/>
          <w:color w:val="auto"/>
        </w:rPr>
        <w:t xml:space="preserve">t a </w:t>
      </w:r>
      <w:r w:rsidR="000B100B" w:rsidRPr="001E658D">
        <w:rPr>
          <w:rFonts w:hAnsi="Times New Roman" w:cs="Times New Roman"/>
          <w:color w:val="auto"/>
        </w:rPr>
        <w:t xml:space="preserve">také zde dojde k nastínění </w:t>
      </w:r>
      <w:r w:rsidR="000752CC" w:rsidRPr="001E658D">
        <w:rPr>
          <w:rFonts w:hAnsi="Times New Roman" w:cs="Times New Roman"/>
          <w:color w:val="auto"/>
        </w:rPr>
        <w:t xml:space="preserve">jeho </w:t>
      </w:r>
      <w:r w:rsidR="000B100B" w:rsidRPr="001E658D">
        <w:rPr>
          <w:rFonts w:hAnsi="Times New Roman" w:cs="Times New Roman"/>
          <w:color w:val="auto"/>
        </w:rPr>
        <w:t xml:space="preserve">aplikace </w:t>
      </w:r>
      <w:r w:rsidR="00C058ED" w:rsidRPr="001E658D">
        <w:rPr>
          <w:rFonts w:hAnsi="Times New Roman" w:cs="Times New Roman"/>
          <w:color w:val="auto"/>
        </w:rPr>
        <w:t>pro účely bakalářské práce</w:t>
      </w:r>
      <w:r w:rsidR="000B100B" w:rsidRPr="001E658D">
        <w:rPr>
          <w:rFonts w:hAnsi="Times New Roman" w:cs="Times New Roman"/>
          <w:color w:val="auto"/>
        </w:rPr>
        <w:t xml:space="preserve">, tedy </w:t>
      </w:r>
      <w:r w:rsidR="00C058ED" w:rsidRPr="001E658D">
        <w:rPr>
          <w:rFonts w:hAnsi="Times New Roman" w:cs="Times New Roman"/>
          <w:color w:val="auto"/>
        </w:rPr>
        <w:t>pro</w:t>
      </w:r>
      <w:r w:rsidR="000B100B" w:rsidRPr="001E658D">
        <w:rPr>
          <w:rFonts w:hAnsi="Times New Roman" w:cs="Times New Roman"/>
          <w:color w:val="auto"/>
        </w:rPr>
        <w:t xml:space="preserve"> narativní komparaci </w:t>
      </w:r>
      <w:proofErr w:type="spellStart"/>
      <w:r w:rsidR="000B100B" w:rsidRPr="001E658D">
        <w:rPr>
          <w:rFonts w:hAnsi="Times New Roman" w:cs="Times New Roman"/>
          <w:i/>
          <w:iCs/>
          <w:color w:val="auto"/>
        </w:rPr>
        <w:t>Morgiany</w:t>
      </w:r>
      <w:proofErr w:type="spellEnd"/>
      <w:r w:rsidR="000B100B" w:rsidRPr="001E658D">
        <w:rPr>
          <w:rFonts w:hAnsi="Times New Roman" w:cs="Times New Roman"/>
          <w:color w:val="auto"/>
        </w:rPr>
        <w:t xml:space="preserve"> s její literární předlohou.</w:t>
      </w:r>
      <w:r w:rsidR="006A18FE" w:rsidRPr="001E658D">
        <w:rPr>
          <w:rFonts w:hAnsi="Times New Roman" w:cs="Times New Roman"/>
          <w:color w:val="auto"/>
        </w:rPr>
        <w:t xml:space="preserve"> </w:t>
      </w:r>
      <w:r w:rsidR="00C9211E" w:rsidRPr="001E658D">
        <w:rPr>
          <w:rFonts w:hAnsi="Times New Roman" w:cs="Times New Roman"/>
          <w:color w:val="auto"/>
        </w:rPr>
        <w:t>V analytické části</w:t>
      </w:r>
      <w:r w:rsidR="00E7525D" w:rsidRPr="001E658D">
        <w:rPr>
          <w:rFonts w:hAnsi="Times New Roman" w:cs="Times New Roman"/>
          <w:color w:val="auto"/>
        </w:rPr>
        <w:t>,</w:t>
      </w:r>
      <w:r w:rsidR="00C9211E" w:rsidRPr="001E658D">
        <w:rPr>
          <w:rFonts w:hAnsi="Times New Roman" w:cs="Times New Roman"/>
          <w:color w:val="auto"/>
        </w:rPr>
        <w:t xml:space="preserve"> </w:t>
      </w:r>
      <w:r w:rsidR="00E7525D" w:rsidRPr="001E658D">
        <w:rPr>
          <w:rFonts w:hAnsi="Times New Roman" w:cs="Times New Roman"/>
          <w:color w:val="auto"/>
        </w:rPr>
        <w:t xml:space="preserve">která bude rozdělena do dvou větších celků – transfer a vlastní adaptace, </w:t>
      </w:r>
      <w:r w:rsidR="00C9211E" w:rsidRPr="001E658D">
        <w:rPr>
          <w:rFonts w:hAnsi="Times New Roman" w:cs="Times New Roman"/>
          <w:color w:val="auto"/>
        </w:rPr>
        <w:t>poté dojde k</w:t>
      </w:r>
      <w:r w:rsidR="00E7525D" w:rsidRPr="001E658D">
        <w:rPr>
          <w:rFonts w:hAnsi="Times New Roman" w:cs="Times New Roman"/>
          <w:color w:val="auto"/>
        </w:rPr>
        <w:t xml:space="preserve"> samotné </w:t>
      </w:r>
      <w:r w:rsidR="00C9211E" w:rsidRPr="001E658D">
        <w:rPr>
          <w:rFonts w:hAnsi="Times New Roman" w:cs="Times New Roman"/>
          <w:color w:val="auto"/>
        </w:rPr>
        <w:t xml:space="preserve">aplikaci </w:t>
      </w:r>
      <w:proofErr w:type="spellStart"/>
      <w:r w:rsidR="00C9211E" w:rsidRPr="001E658D">
        <w:rPr>
          <w:rFonts w:hAnsi="Times New Roman" w:cs="Times New Roman"/>
          <w:color w:val="auto"/>
        </w:rPr>
        <w:t>McFarlanov</w:t>
      </w:r>
      <w:r w:rsidR="00E7525D" w:rsidRPr="001E658D">
        <w:rPr>
          <w:rFonts w:hAnsi="Times New Roman" w:cs="Times New Roman"/>
          <w:color w:val="auto"/>
        </w:rPr>
        <w:t>y</w:t>
      </w:r>
      <w:proofErr w:type="spellEnd"/>
      <w:r w:rsidR="00C9211E" w:rsidRPr="001E658D">
        <w:rPr>
          <w:rFonts w:hAnsi="Times New Roman" w:cs="Times New Roman"/>
          <w:color w:val="auto"/>
        </w:rPr>
        <w:t xml:space="preserve"> </w:t>
      </w:r>
      <w:r w:rsidR="00E7525D" w:rsidRPr="001E658D">
        <w:rPr>
          <w:rFonts w:hAnsi="Times New Roman" w:cs="Times New Roman"/>
          <w:color w:val="auto"/>
        </w:rPr>
        <w:t>teorie.</w:t>
      </w:r>
      <w:r w:rsidR="00C9211E" w:rsidRPr="001E658D">
        <w:rPr>
          <w:rFonts w:hAnsi="Times New Roman" w:cs="Times New Roman"/>
          <w:color w:val="auto"/>
        </w:rPr>
        <w:t xml:space="preserve"> </w:t>
      </w:r>
    </w:p>
    <w:p w14:paraId="165F9672" w14:textId="66168569" w:rsidR="009113BE" w:rsidRPr="001E658D" w:rsidRDefault="009113BE" w:rsidP="009113BE">
      <w:pPr>
        <w:tabs>
          <w:tab w:val="left" w:pos="6408"/>
        </w:tabs>
        <w:rPr>
          <w:rFonts w:hAnsi="Times New Roman" w:cs="Times New Roman"/>
          <w:color w:val="auto"/>
        </w:rPr>
      </w:pPr>
      <w:r w:rsidRPr="001E658D">
        <w:rPr>
          <w:rFonts w:hAnsi="Times New Roman" w:cs="Times New Roman"/>
          <w:color w:val="auto"/>
        </w:rPr>
        <w:tab/>
      </w:r>
    </w:p>
    <w:p w14:paraId="346C02DA" w14:textId="1CE0ABB7" w:rsidR="005F22A5" w:rsidRPr="001E658D" w:rsidRDefault="005F22A5" w:rsidP="005F22A5">
      <w:pPr>
        <w:pStyle w:val="Nadpis1"/>
        <w:rPr>
          <w:color w:val="auto"/>
        </w:rPr>
      </w:pPr>
      <w:bookmarkStart w:id="13" w:name="_Toc67052185"/>
      <w:r w:rsidRPr="001E658D">
        <w:rPr>
          <w:color w:val="auto"/>
        </w:rPr>
        <w:lastRenderedPageBreak/>
        <w:t>Metodologie</w:t>
      </w:r>
      <w:bookmarkEnd w:id="13"/>
    </w:p>
    <w:p w14:paraId="2EB62FAD" w14:textId="2DEDF586" w:rsidR="005F22A5" w:rsidRPr="001E658D" w:rsidRDefault="005F22A5" w:rsidP="005F22A5">
      <w:pPr>
        <w:pStyle w:val="Nadpis2"/>
        <w:rPr>
          <w:color w:val="auto"/>
        </w:rPr>
      </w:pPr>
      <w:bookmarkStart w:id="14" w:name="_Toc67052186"/>
      <w:r w:rsidRPr="001E658D">
        <w:rPr>
          <w:color w:val="auto"/>
        </w:rPr>
        <w:t>Teorie adaptace</w:t>
      </w:r>
      <w:bookmarkEnd w:id="14"/>
    </w:p>
    <w:p w14:paraId="1E4FC875" w14:textId="50643830" w:rsidR="005F22A5" w:rsidRPr="001E658D" w:rsidRDefault="005F22A5" w:rsidP="005F22A5">
      <w:pPr>
        <w:pStyle w:val="Literatura"/>
        <w:ind w:left="0" w:firstLine="0"/>
        <w:rPr>
          <w:rFonts w:hAnsi="Times New Roman" w:cs="Times New Roman"/>
          <w:color w:val="auto"/>
        </w:rPr>
      </w:pPr>
      <w:r w:rsidRPr="001E658D">
        <w:rPr>
          <w:rFonts w:hAnsi="Times New Roman" w:cs="Times New Roman"/>
          <w:color w:val="auto"/>
        </w:rPr>
        <w:tab/>
        <w:t>Bakalářská práce se opírá o adaptační teorii, která vznikla jako podobor filmové a literární vědy. Teorie adaptace se zabývá procesem adaptace literární předlohy do filmu. Jak</w:t>
      </w:r>
      <w:r w:rsidR="00AA5E79" w:rsidRPr="001E658D">
        <w:rPr>
          <w:rFonts w:hAnsi="Times New Roman" w:cs="Times New Roman"/>
          <w:color w:val="auto"/>
        </w:rPr>
        <w:t xml:space="preserve"> </w:t>
      </w:r>
      <w:r w:rsidRPr="001E658D">
        <w:rPr>
          <w:rFonts w:hAnsi="Times New Roman" w:cs="Times New Roman"/>
          <w:color w:val="auto"/>
        </w:rPr>
        <w:t xml:space="preserve"> uvádí teoretik Brian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ve své monografii </w:t>
      </w:r>
      <w:r w:rsidRPr="001E658D">
        <w:rPr>
          <w:rFonts w:hAnsi="Times New Roman" w:cs="Times New Roman"/>
          <w:i/>
          <w:color w:val="auto"/>
        </w:rPr>
        <w:t xml:space="preserve">Novel to Film </w:t>
      </w:r>
      <w:r w:rsidRPr="001E658D">
        <w:rPr>
          <w:rFonts w:hAnsi="Times New Roman" w:cs="Times New Roman"/>
          <w:iCs/>
          <w:color w:val="auto"/>
        </w:rPr>
        <w:t>(1996)</w:t>
      </w:r>
      <w:r w:rsidRPr="001E658D">
        <w:rPr>
          <w:rFonts w:hAnsi="Times New Roman" w:cs="Times New Roman"/>
          <w:color w:val="auto"/>
        </w:rPr>
        <w:t xml:space="preserve">, literaturu používají filmaři jako zdroj již od počátku kinematografie. Stejně jako je kinematografie silně ovlivněna literaturou především z konce devatenáctého </w:t>
      </w:r>
      <w:r w:rsidR="00195446" w:rsidRPr="001E658D">
        <w:rPr>
          <w:rFonts w:hAnsi="Times New Roman" w:cs="Times New Roman"/>
          <w:color w:val="auto"/>
        </w:rPr>
        <w:t xml:space="preserve">                </w:t>
      </w:r>
      <w:r w:rsidRPr="001E658D">
        <w:rPr>
          <w:rFonts w:hAnsi="Times New Roman" w:cs="Times New Roman"/>
          <w:color w:val="auto"/>
        </w:rPr>
        <w:t xml:space="preserve">a začátku dvacátého století a díly spisovatelů jako Charles Dickens, Ernest </w:t>
      </w:r>
      <w:proofErr w:type="spellStart"/>
      <w:r w:rsidRPr="001E658D">
        <w:rPr>
          <w:rFonts w:hAnsi="Times New Roman" w:cs="Times New Roman"/>
          <w:color w:val="auto"/>
        </w:rPr>
        <w:t>Hemingway</w:t>
      </w:r>
      <w:proofErr w:type="spellEnd"/>
      <w:r w:rsidRPr="001E658D">
        <w:rPr>
          <w:rFonts w:hAnsi="Times New Roman" w:cs="Times New Roman"/>
          <w:color w:val="auto"/>
        </w:rPr>
        <w:t xml:space="preserve">, William </w:t>
      </w:r>
      <w:proofErr w:type="spellStart"/>
      <w:r w:rsidRPr="001E658D">
        <w:rPr>
          <w:rFonts w:hAnsi="Times New Roman" w:cs="Times New Roman"/>
          <w:color w:val="auto"/>
        </w:rPr>
        <w:t>Faulkner</w:t>
      </w:r>
      <w:proofErr w:type="spellEnd"/>
      <w:r w:rsidRPr="001E658D">
        <w:rPr>
          <w:rFonts w:hAnsi="Times New Roman" w:cs="Times New Roman"/>
          <w:color w:val="auto"/>
        </w:rPr>
        <w:t xml:space="preserve"> nebo James </w:t>
      </w:r>
      <w:proofErr w:type="spellStart"/>
      <w:r w:rsidRPr="001E658D">
        <w:rPr>
          <w:rFonts w:hAnsi="Times New Roman" w:cs="Times New Roman"/>
          <w:color w:val="auto"/>
        </w:rPr>
        <w:t>Joyce</w:t>
      </w:r>
      <w:proofErr w:type="spellEnd"/>
      <w:r w:rsidRPr="001E658D">
        <w:rPr>
          <w:rFonts w:hAnsi="Times New Roman" w:cs="Times New Roman"/>
          <w:color w:val="auto"/>
        </w:rPr>
        <w:t>, je naopak moderní literatura ovlivněna právě filmem.</w:t>
      </w:r>
      <w:r w:rsidRPr="001E658D">
        <w:rPr>
          <w:rStyle w:val="Odkaznapoznmkupodiarou"/>
          <w:rFonts w:hAnsi="Times New Roman" w:cs="Times New Roman"/>
          <w:color w:val="auto"/>
        </w:rPr>
        <w:footnoteReference w:id="15"/>
      </w:r>
      <w:r w:rsidRPr="001E658D">
        <w:rPr>
          <w:rFonts w:hAnsi="Times New Roman" w:cs="Times New Roman"/>
          <w:color w:val="auto"/>
        </w:rPr>
        <w:t xml:space="preserve"> Od prvního ročníku předávání cen Oscarů, v letech </w:t>
      </w:r>
      <w:r w:rsidR="00BD1158">
        <w:rPr>
          <w:rFonts w:hAnsi="Times New Roman" w:cs="Times New Roman"/>
          <w:color w:val="auto"/>
        </w:rPr>
        <w:br/>
      </w:r>
      <w:r w:rsidRPr="001E658D">
        <w:rPr>
          <w:rFonts w:hAnsi="Times New Roman" w:cs="Times New Roman"/>
          <w:color w:val="auto"/>
        </w:rPr>
        <w:t>1927–1928, jsou tři čtvrtiny oceněných filmů v kategorii nejlepší film právě literární adaptace.</w:t>
      </w:r>
      <w:r w:rsidRPr="001E658D">
        <w:rPr>
          <w:rStyle w:val="Odkaznapoznmkupodiarou"/>
          <w:rFonts w:hAnsi="Times New Roman" w:cs="Times New Roman"/>
          <w:color w:val="auto"/>
        </w:rPr>
        <w:footnoteReference w:id="16"/>
      </w:r>
      <w:r w:rsidRPr="001E658D">
        <w:rPr>
          <w:rFonts w:hAnsi="Times New Roman" w:cs="Times New Roman"/>
          <w:color w:val="auto"/>
        </w:rPr>
        <w:t xml:space="preserve"> Podobně jako americká a jiná světová kinematografie čerpala i ta česká, respektive československá, z literatury. </w:t>
      </w:r>
      <w:r w:rsidR="004F5164" w:rsidRPr="001E658D">
        <w:rPr>
          <w:rFonts w:hAnsi="Times New Roman" w:cs="Times New Roman"/>
          <w:color w:val="auto"/>
        </w:rPr>
        <w:t>Pod</w:t>
      </w:r>
      <w:r w:rsidRPr="001E658D">
        <w:rPr>
          <w:rFonts w:hAnsi="Times New Roman" w:cs="Times New Roman"/>
          <w:color w:val="auto"/>
        </w:rPr>
        <w:t xml:space="preserve">le Jana </w:t>
      </w:r>
      <w:proofErr w:type="spellStart"/>
      <w:r w:rsidRPr="001E658D">
        <w:rPr>
          <w:rFonts w:hAnsi="Times New Roman" w:cs="Times New Roman"/>
          <w:color w:val="auto"/>
        </w:rPr>
        <w:t>Žalmana</w:t>
      </w:r>
      <w:proofErr w:type="spellEnd"/>
      <w:r w:rsidRPr="001E658D">
        <w:rPr>
          <w:rStyle w:val="Odkaznapoznmkupodiarou"/>
          <w:rFonts w:hAnsi="Times New Roman" w:cs="Times New Roman"/>
          <w:color w:val="auto"/>
        </w:rPr>
        <w:footnoteReference w:id="17"/>
      </w:r>
      <w:r w:rsidRPr="001E658D">
        <w:rPr>
          <w:rFonts w:hAnsi="Times New Roman" w:cs="Times New Roman"/>
          <w:color w:val="auto"/>
        </w:rPr>
        <w:t xml:space="preserve"> si kinematografie od konce druhé světové války prošla velkými změnami, které vrcholily v letech šedesátý</w:t>
      </w:r>
      <w:r w:rsidR="00E22338" w:rsidRPr="001E658D">
        <w:rPr>
          <w:rFonts w:hAnsi="Times New Roman" w:cs="Times New Roman"/>
          <w:color w:val="auto"/>
        </w:rPr>
        <w:t>ch. Ve filmové kultuře se začala</w:t>
      </w:r>
      <w:r w:rsidRPr="001E658D">
        <w:rPr>
          <w:rFonts w:hAnsi="Times New Roman" w:cs="Times New Roman"/>
          <w:color w:val="auto"/>
        </w:rPr>
        <w:t xml:space="preserve"> objevovat nov</w:t>
      </w:r>
      <w:r w:rsidR="00E22338" w:rsidRPr="001E658D">
        <w:rPr>
          <w:rFonts w:hAnsi="Times New Roman" w:cs="Times New Roman"/>
          <w:color w:val="auto"/>
        </w:rPr>
        <w:t>á</w:t>
      </w:r>
      <w:r w:rsidRPr="001E658D">
        <w:rPr>
          <w:rFonts w:hAnsi="Times New Roman" w:cs="Times New Roman"/>
          <w:color w:val="auto"/>
        </w:rPr>
        <w:t xml:space="preserve"> jména i nové filmové termíny,</w:t>
      </w:r>
      <w:r w:rsidRPr="001E658D">
        <w:rPr>
          <w:rStyle w:val="Odkaznapoznmkupodiarou"/>
          <w:rFonts w:hAnsi="Times New Roman" w:cs="Times New Roman"/>
          <w:color w:val="auto"/>
        </w:rPr>
        <w:footnoteReference w:id="18"/>
      </w:r>
      <w:r w:rsidRPr="001E658D">
        <w:rPr>
          <w:rFonts w:hAnsi="Times New Roman" w:cs="Times New Roman"/>
          <w:color w:val="auto"/>
        </w:rPr>
        <w:t xml:space="preserve"> mladí režiséři začali s filmem experimentovat a více čerpali i z literatury. Literární předlohy se poté staly oblíbeným námětovým východiskem filmů šedesátých a začátku sedmdesátých let.</w:t>
      </w:r>
      <w:r w:rsidRPr="001E658D">
        <w:rPr>
          <w:rStyle w:val="Odkaznapoznmkupodiarou"/>
          <w:rFonts w:hAnsi="Times New Roman" w:cs="Times New Roman"/>
          <w:color w:val="auto"/>
        </w:rPr>
        <w:footnoteReference w:id="19"/>
      </w:r>
      <w:r w:rsidRPr="001E658D">
        <w:rPr>
          <w:rFonts w:hAnsi="Times New Roman" w:cs="Times New Roman"/>
          <w:color w:val="auto"/>
        </w:rPr>
        <w:t xml:space="preserve"> </w:t>
      </w:r>
    </w:p>
    <w:p w14:paraId="75C9E45A" w14:textId="00969FDE" w:rsidR="005F22A5" w:rsidRPr="001E658D" w:rsidRDefault="005F22A5" w:rsidP="005F22A5">
      <w:pPr>
        <w:rPr>
          <w:rFonts w:hAnsi="Times New Roman" w:cs="Times New Roman"/>
          <w:color w:val="auto"/>
        </w:rPr>
      </w:pPr>
      <w:r w:rsidRPr="001E658D">
        <w:rPr>
          <w:rFonts w:hAnsi="Times New Roman" w:cs="Times New Roman"/>
          <w:color w:val="auto"/>
        </w:rPr>
        <w:t>Jak uvádí</w:t>
      </w:r>
      <w:r w:rsidR="004F5164" w:rsidRPr="001E658D">
        <w:rPr>
          <w:rFonts w:hAnsi="Times New Roman" w:cs="Times New Roman"/>
          <w:color w:val="auto"/>
        </w:rPr>
        <w:t xml:space="preserve"> </w:t>
      </w:r>
      <w:r w:rsidRPr="001E658D">
        <w:rPr>
          <w:rFonts w:hAnsi="Times New Roman" w:cs="Times New Roman"/>
          <w:color w:val="auto"/>
        </w:rPr>
        <w:t xml:space="preserve">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v úvodu své publikace, teorii filmové adaptace se do devadesátých let téměř nikdo nevěnoval.</w:t>
      </w:r>
      <w:r w:rsidRPr="001E658D">
        <w:rPr>
          <w:rStyle w:val="Odkaznapoznmkupodiarou"/>
          <w:rFonts w:hAnsi="Times New Roman" w:cs="Times New Roman"/>
          <w:color w:val="auto"/>
        </w:rPr>
        <w:footnoteReference w:id="20"/>
      </w:r>
      <w:r w:rsidRPr="001E658D">
        <w:rPr>
          <w:rFonts w:hAnsi="Times New Roman" w:cs="Times New Roman"/>
          <w:color w:val="auto"/>
        </w:rPr>
        <w:t xml:space="preserve"> O první definice se sice na konci padesátých let pokusil George </w:t>
      </w:r>
      <w:proofErr w:type="spellStart"/>
      <w:r w:rsidRPr="001E658D">
        <w:rPr>
          <w:rFonts w:hAnsi="Times New Roman" w:cs="Times New Roman"/>
          <w:color w:val="auto"/>
        </w:rPr>
        <w:t>Bluestone</w:t>
      </w:r>
      <w:proofErr w:type="spellEnd"/>
      <w:r w:rsidRPr="001E658D">
        <w:rPr>
          <w:rFonts w:hAnsi="Times New Roman" w:cs="Times New Roman"/>
          <w:color w:val="auto"/>
        </w:rPr>
        <w:t xml:space="preserve"> v knize </w:t>
      </w:r>
      <w:proofErr w:type="spellStart"/>
      <w:r w:rsidRPr="001E658D">
        <w:rPr>
          <w:rFonts w:hAnsi="Times New Roman" w:cs="Times New Roman"/>
          <w:i/>
          <w:iCs/>
          <w:color w:val="auto"/>
        </w:rPr>
        <w:t>Novels</w:t>
      </w:r>
      <w:proofErr w:type="spellEnd"/>
      <w:r w:rsidRPr="001E658D">
        <w:rPr>
          <w:rFonts w:hAnsi="Times New Roman" w:cs="Times New Roman"/>
          <w:i/>
          <w:iCs/>
          <w:color w:val="auto"/>
        </w:rPr>
        <w:t xml:space="preserve"> </w:t>
      </w:r>
      <w:proofErr w:type="spellStart"/>
      <w:r w:rsidRPr="001E658D">
        <w:rPr>
          <w:rFonts w:hAnsi="Times New Roman" w:cs="Times New Roman"/>
          <w:i/>
          <w:iCs/>
          <w:color w:val="auto"/>
        </w:rPr>
        <w:t>into</w:t>
      </w:r>
      <w:proofErr w:type="spellEnd"/>
      <w:r w:rsidRPr="001E658D">
        <w:rPr>
          <w:rFonts w:hAnsi="Times New Roman" w:cs="Times New Roman"/>
          <w:i/>
          <w:iCs/>
          <w:color w:val="auto"/>
        </w:rPr>
        <w:t xml:space="preserve"> Film </w:t>
      </w:r>
      <w:r w:rsidRPr="001E658D">
        <w:rPr>
          <w:rFonts w:hAnsi="Times New Roman" w:cs="Times New Roman"/>
          <w:color w:val="auto"/>
        </w:rPr>
        <w:t>(1957)</w:t>
      </w:r>
      <w:r w:rsidRPr="001E658D">
        <w:rPr>
          <w:rFonts w:hAnsi="Times New Roman" w:cs="Times New Roman"/>
          <w:i/>
          <w:iCs/>
          <w:color w:val="auto"/>
        </w:rPr>
        <w:t>,</w:t>
      </w:r>
      <w:r w:rsidRPr="001E658D">
        <w:rPr>
          <w:rStyle w:val="Odkaznapoznmkupodiarou"/>
          <w:rFonts w:hAnsi="Times New Roman" w:cs="Times New Roman"/>
          <w:color w:val="auto"/>
        </w:rPr>
        <w:footnoteReference w:id="21"/>
      </w:r>
      <w:r w:rsidRPr="001E658D">
        <w:rPr>
          <w:rFonts w:hAnsi="Times New Roman" w:cs="Times New Roman"/>
          <w:i/>
          <w:iCs/>
          <w:color w:val="auto"/>
        </w:rPr>
        <w:t xml:space="preserve"> </w:t>
      </w:r>
      <w:r w:rsidRPr="001E658D">
        <w:rPr>
          <w:rFonts w:hAnsi="Times New Roman" w:cs="Times New Roman"/>
          <w:iCs/>
          <w:color w:val="auto"/>
        </w:rPr>
        <w:t>zabýval se ale spíše</w:t>
      </w:r>
      <w:r w:rsidRPr="001E658D">
        <w:rPr>
          <w:rFonts w:hAnsi="Times New Roman" w:cs="Times New Roman"/>
          <w:i/>
          <w:iCs/>
          <w:color w:val="auto"/>
        </w:rPr>
        <w:t xml:space="preserve"> </w:t>
      </w:r>
      <w:r w:rsidRPr="001E658D">
        <w:rPr>
          <w:rFonts w:hAnsi="Times New Roman" w:cs="Times New Roman"/>
          <w:iCs/>
          <w:color w:val="auto"/>
        </w:rPr>
        <w:t>kritériem věrnosti</w:t>
      </w:r>
      <w:r w:rsidRPr="001E658D">
        <w:rPr>
          <w:rStyle w:val="Odkaznapoznmkupodiarou"/>
          <w:rFonts w:hAnsi="Times New Roman" w:cs="Times New Roman"/>
          <w:iCs/>
          <w:color w:val="auto"/>
        </w:rPr>
        <w:footnoteReference w:id="22"/>
      </w:r>
      <w:r w:rsidRPr="001E658D">
        <w:rPr>
          <w:rFonts w:hAnsi="Times New Roman" w:cs="Times New Roman"/>
          <w:iCs/>
          <w:color w:val="auto"/>
        </w:rPr>
        <w:t xml:space="preserve"> filmových adaptací. </w:t>
      </w:r>
      <w:proofErr w:type="spellStart"/>
      <w:r w:rsidRPr="001E658D">
        <w:rPr>
          <w:rFonts w:hAnsi="Times New Roman" w:cs="Times New Roman"/>
          <w:iCs/>
          <w:color w:val="auto"/>
        </w:rPr>
        <w:t>Bluestona</w:t>
      </w:r>
      <w:proofErr w:type="spellEnd"/>
      <w:r w:rsidRPr="001E658D">
        <w:rPr>
          <w:rFonts w:hAnsi="Times New Roman" w:cs="Times New Roman"/>
          <w:iCs/>
          <w:color w:val="auto"/>
        </w:rPr>
        <w:t xml:space="preserve"> poté následovali Alan </w:t>
      </w:r>
      <w:r w:rsidRPr="001E658D">
        <w:rPr>
          <w:rFonts w:hAnsi="Times New Roman" w:cs="Times New Roman"/>
          <w:iCs/>
          <w:color w:val="auto"/>
        </w:rPr>
        <w:lastRenderedPageBreak/>
        <w:t xml:space="preserve">Spiegel s monografií </w:t>
      </w:r>
      <w:r w:rsidRPr="001E658D">
        <w:rPr>
          <w:rFonts w:hAnsi="Times New Roman" w:cs="Times New Roman"/>
          <w:i/>
          <w:iCs/>
          <w:color w:val="auto"/>
        </w:rPr>
        <w:t xml:space="preserve">Fiction and </w:t>
      </w:r>
      <w:proofErr w:type="spellStart"/>
      <w:r w:rsidRPr="001E658D">
        <w:rPr>
          <w:rFonts w:hAnsi="Times New Roman" w:cs="Times New Roman"/>
          <w:i/>
          <w:iCs/>
          <w:color w:val="auto"/>
        </w:rPr>
        <w:t>the</w:t>
      </w:r>
      <w:proofErr w:type="spellEnd"/>
      <w:r w:rsidRPr="001E658D">
        <w:rPr>
          <w:rFonts w:hAnsi="Times New Roman" w:cs="Times New Roman"/>
          <w:i/>
          <w:iCs/>
          <w:color w:val="auto"/>
        </w:rPr>
        <w:t xml:space="preserve"> </w:t>
      </w:r>
      <w:proofErr w:type="spellStart"/>
      <w:r w:rsidRPr="001E658D">
        <w:rPr>
          <w:rFonts w:hAnsi="Times New Roman" w:cs="Times New Roman"/>
          <w:i/>
          <w:iCs/>
          <w:color w:val="auto"/>
        </w:rPr>
        <w:t>Camera</w:t>
      </w:r>
      <w:proofErr w:type="spellEnd"/>
      <w:r w:rsidRPr="001E658D">
        <w:rPr>
          <w:rFonts w:hAnsi="Times New Roman" w:cs="Times New Roman"/>
          <w:i/>
          <w:iCs/>
          <w:color w:val="auto"/>
        </w:rPr>
        <w:t xml:space="preserve"> </w:t>
      </w:r>
      <w:proofErr w:type="spellStart"/>
      <w:r w:rsidRPr="001E658D">
        <w:rPr>
          <w:rFonts w:hAnsi="Times New Roman" w:cs="Times New Roman"/>
          <w:i/>
          <w:iCs/>
          <w:color w:val="auto"/>
        </w:rPr>
        <w:t>Eye</w:t>
      </w:r>
      <w:proofErr w:type="spellEnd"/>
      <w:r w:rsidRPr="001E658D">
        <w:rPr>
          <w:rFonts w:hAnsi="Times New Roman" w:cs="Times New Roman"/>
          <w:color w:val="auto"/>
        </w:rPr>
        <w:t xml:space="preserve"> (1975)</w:t>
      </w:r>
      <w:r w:rsidRPr="001E658D">
        <w:rPr>
          <w:rStyle w:val="Odkaznapoznmkupodiarou"/>
          <w:rFonts w:hAnsi="Times New Roman" w:cs="Times New Roman"/>
          <w:color w:val="auto"/>
        </w:rPr>
        <w:footnoteReference w:id="23"/>
      </w:r>
      <w:r w:rsidRPr="001E658D">
        <w:rPr>
          <w:rFonts w:hAnsi="Times New Roman" w:cs="Times New Roman"/>
          <w:color w:val="auto"/>
        </w:rPr>
        <w:t xml:space="preserve"> nebo </w:t>
      </w:r>
      <w:proofErr w:type="spellStart"/>
      <w:r w:rsidRPr="001E658D">
        <w:rPr>
          <w:rFonts w:hAnsi="Times New Roman" w:cs="Times New Roman"/>
          <w:color w:val="auto"/>
        </w:rPr>
        <w:t>Keith</w:t>
      </w:r>
      <w:proofErr w:type="spellEnd"/>
      <w:r w:rsidRPr="001E658D">
        <w:rPr>
          <w:rFonts w:hAnsi="Times New Roman" w:cs="Times New Roman"/>
          <w:color w:val="auto"/>
        </w:rPr>
        <w:t xml:space="preserve"> Cohen s </w:t>
      </w:r>
      <w:r w:rsidR="004C6C4B" w:rsidRPr="001E658D">
        <w:rPr>
          <w:rFonts w:hAnsi="Times New Roman" w:cs="Times New Roman"/>
          <w:color w:val="auto"/>
        </w:rPr>
        <w:t xml:space="preserve">prací </w:t>
      </w:r>
      <w:r w:rsidRPr="001E658D">
        <w:rPr>
          <w:rFonts w:hAnsi="Times New Roman" w:cs="Times New Roman"/>
          <w:i/>
          <w:iCs/>
          <w:color w:val="auto"/>
        </w:rPr>
        <w:t xml:space="preserve">Film and Fiction </w:t>
      </w:r>
      <w:r w:rsidRPr="001E658D">
        <w:rPr>
          <w:rFonts w:hAnsi="Times New Roman" w:cs="Times New Roman"/>
          <w:color w:val="auto"/>
        </w:rPr>
        <w:t>(1979)</w:t>
      </w:r>
      <w:r w:rsidRPr="001E658D">
        <w:rPr>
          <w:rFonts w:hAnsi="Times New Roman" w:cs="Times New Roman"/>
          <w:i/>
          <w:iCs/>
          <w:color w:val="auto"/>
        </w:rPr>
        <w:t>.</w:t>
      </w:r>
      <w:r w:rsidRPr="001E658D">
        <w:rPr>
          <w:rStyle w:val="Odkaznapoznmkupodiarou"/>
          <w:rFonts w:hAnsi="Times New Roman" w:cs="Times New Roman"/>
          <w:color w:val="auto"/>
        </w:rPr>
        <w:footnoteReference w:id="24"/>
      </w:r>
      <w:r w:rsidRPr="001E658D">
        <w:rPr>
          <w:rFonts w:hAnsi="Times New Roman" w:cs="Times New Roman"/>
          <w:iCs/>
          <w:color w:val="auto"/>
        </w:rPr>
        <w:t xml:space="preserve"> </w:t>
      </w:r>
      <w:proofErr w:type="spellStart"/>
      <w:r w:rsidRPr="001E658D">
        <w:rPr>
          <w:rFonts w:hAnsi="Times New Roman" w:cs="Times New Roman"/>
          <w:iCs/>
          <w:color w:val="auto"/>
        </w:rPr>
        <w:t>McFarlane</w:t>
      </w:r>
      <w:proofErr w:type="spellEnd"/>
      <w:r w:rsidRPr="001E658D">
        <w:rPr>
          <w:rFonts w:hAnsi="Times New Roman" w:cs="Times New Roman"/>
          <w:iCs/>
          <w:color w:val="auto"/>
        </w:rPr>
        <w:t xml:space="preserve"> se </w:t>
      </w:r>
      <w:r w:rsidR="004C6C4B" w:rsidRPr="001E658D">
        <w:rPr>
          <w:rFonts w:hAnsi="Times New Roman" w:cs="Times New Roman"/>
          <w:iCs/>
          <w:color w:val="auto"/>
        </w:rPr>
        <w:t xml:space="preserve">naopak </w:t>
      </w:r>
      <w:r w:rsidRPr="001E658D">
        <w:rPr>
          <w:rFonts w:hAnsi="Times New Roman" w:cs="Times New Roman"/>
          <w:iCs/>
          <w:color w:val="auto"/>
        </w:rPr>
        <w:t xml:space="preserve">od kritéria věrnosti distancuje </w:t>
      </w:r>
      <w:r w:rsidR="00195446" w:rsidRPr="001E658D">
        <w:rPr>
          <w:rFonts w:hAnsi="Times New Roman" w:cs="Times New Roman"/>
          <w:iCs/>
          <w:color w:val="auto"/>
        </w:rPr>
        <w:t xml:space="preserve">             </w:t>
      </w:r>
      <w:r w:rsidRPr="001E658D">
        <w:rPr>
          <w:rFonts w:hAnsi="Times New Roman" w:cs="Times New Roman"/>
          <w:iCs/>
          <w:color w:val="auto"/>
        </w:rPr>
        <w:t>a uvádí, že pro diváka je důležitý způsob, jakým je jeho oblíbené literární dílo (román, novela, povídka) převedeno do filmového média.</w:t>
      </w:r>
      <w:r w:rsidRPr="001E658D">
        <w:rPr>
          <w:rStyle w:val="Odkaznapoznmkupodiarou"/>
          <w:rFonts w:hAnsi="Times New Roman" w:cs="Times New Roman"/>
          <w:color w:val="auto"/>
        </w:rPr>
        <w:footnoteReference w:id="25"/>
      </w:r>
      <w:r w:rsidRPr="001E658D">
        <w:rPr>
          <w:rFonts w:hAnsi="Times New Roman" w:cs="Times New Roman"/>
          <w:iCs/>
          <w:color w:val="auto"/>
        </w:rPr>
        <w:t xml:space="preserve"> Divák si následně může porovnat svou vlastní fantazii a představu o daném díle s filmem na plátně</w:t>
      </w:r>
      <w:r w:rsidRPr="001E658D">
        <w:rPr>
          <w:rFonts w:hAnsi="Times New Roman" w:cs="Times New Roman"/>
          <w:color w:val="auto"/>
        </w:rPr>
        <w:t xml:space="preserve">. Ke komparaci filmu s předlohou tedy nedochází pouze v případě teoretiků, ale i samotní diváci srovnávají snímek s literárním námětem, a to většinou v neprospěch adaptace. Christian </w:t>
      </w:r>
      <w:proofErr w:type="spellStart"/>
      <w:r w:rsidRPr="001E658D">
        <w:rPr>
          <w:rFonts w:hAnsi="Times New Roman" w:cs="Times New Roman"/>
          <w:color w:val="auto"/>
        </w:rPr>
        <w:t>Metz</w:t>
      </w:r>
      <w:proofErr w:type="spellEnd"/>
      <w:r w:rsidRPr="001E658D">
        <w:rPr>
          <w:rFonts w:hAnsi="Times New Roman" w:cs="Times New Roman"/>
          <w:color w:val="auto"/>
        </w:rPr>
        <w:t xml:space="preserve"> v souvislosti s problematikou imaginace uvádí: čtenář „ne</w:t>
      </w:r>
      <w:r w:rsidR="007857D3" w:rsidRPr="001E658D">
        <w:rPr>
          <w:rFonts w:hAnsi="Times New Roman" w:cs="Times New Roman"/>
          <w:color w:val="auto"/>
        </w:rPr>
        <w:t xml:space="preserve"> </w:t>
      </w:r>
      <w:r w:rsidRPr="001E658D">
        <w:rPr>
          <w:rFonts w:hAnsi="Times New Roman" w:cs="Times New Roman"/>
          <w:color w:val="auto"/>
        </w:rPr>
        <w:t>vždy najde svůj vlastní film, protože adaptace, na kterou se jde podívat, je fantazií někoho jiného.“</w:t>
      </w:r>
      <w:r w:rsidRPr="001E658D">
        <w:rPr>
          <w:rStyle w:val="Odkaznapoznmkupodiarou"/>
          <w:rFonts w:hAnsi="Times New Roman" w:cs="Times New Roman"/>
          <w:color w:val="auto"/>
        </w:rPr>
        <w:footnoteReference w:id="26"/>
      </w:r>
      <w:r w:rsidRPr="001E658D">
        <w:rPr>
          <w:rFonts w:hAnsi="Times New Roman" w:cs="Times New Roman"/>
          <w:color w:val="auto"/>
        </w:rPr>
        <w:t xml:space="preserve">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však dále neopomíjí</w:t>
      </w:r>
      <w:r w:rsidR="004F5164" w:rsidRPr="001E658D">
        <w:rPr>
          <w:rFonts w:hAnsi="Times New Roman" w:cs="Times New Roman"/>
          <w:color w:val="auto"/>
        </w:rPr>
        <w:t xml:space="preserve"> </w:t>
      </w:r>
      <w:r w:rsidRPr="001E658D">
        <w:rPr>
          <w:rFonts w:hAnsi="Times New Roman" w:cs="Times New Roman"/>
          <w:color w:val="auto"/>
        </w:rPr>
        <w:t>ani aspekt neovlivněného diváka, tedy člověka, který před zhlédnutím filmu nečetl</w:t>
      </w:r>
      <w:r w:rsidR="00677085" w:rsidRPr="001E658D">
        <w:rPr>
          <w:rFonts w:hAnsi="Times New Roman" w:cs="Times New Roman"/>
          <w:color w:val="auto"/>
        </w:rPr>
        <w:t>,</w:t>
      </w:r>
      <w:r w:rsidRPr="001E658D">
        <w:rPr>
          <w:rFonts w:hAnsi="Times New Roman" w:cs="Times New Roman"/>
          <w:color w:val="auto"/>
        </w:rPr>
        <w:t xml:space="preserve"> nebo dokonce nikdy neslyšel o předloze. </w:t>
      </w:r>
    </w:p>
    <w:p w14:paraId="5D4A4535" w14:textId="07FD0D05" w:rsidR="005F22A5" w:rsidRPr="001E658D" w:rsidRDefault="005F22A5" w:rsidP="005F22A5">
      <w:pPr>
        <w:rPr>
          <w:rFonts w:hAnsi="Times New Roman" w:cs="Times New Roman"/>
          <w:color w:val="auto"/>
        </w:rPr>
      </w:pPr>
      <w:r w:rsidRPr="001E658D">
        <w:rPr>
          <w:rFonts w:hAnsi="Times New Roman" w:cs="Times New Roman"/>
          <w:color w:val="auto"/>
        </w:rPr>
        <w:t xml:space="preserve">V roce 1975 se komparací literární předlohy a filmové adaptace zabýval </w:t>
      </w:r>
      <w:proofErr w:type="spellStart"/>
      <w:r w:rsidRPr="001E658D">
        <w:rPr>
          <w:rFonts w:hAnsi="Times New Roman" w:cs="Times New Roman"/>
          <w:color w:val="auto"/>
        </w:rPr>
        <w:t>Geoffrey</w:t>
      </w:r>
      <w:proofErr w:type="spellEnd"/>
      <w:r w:rsidRPr="001E658D">
        <w:rPr>
          <w:rFonts w:hAnsi="Times New Roman" w:cs="Times New Roman"/>
          <w:color w:val="auto"/>
        </w:rPr>
        <w:t xml:space="preserve"> Wagner v díle </w:t>
      </w:r>
      <w:proofErr w:type="spellStart"/>
      <w:r w:rsidRPr="001E658D">
        <w:rPr>
          <w:rFonts w:hAnsi="Times New Roman" w:cs="Times New Roman"/>
          <w:i/>
          <w:color w:val="auto"/>
        </w:rPr>
        <w:t>The</w:t>
      </w:r>
      <w:proofErr w:type="spellEnd"/>
      <w:r w:rsidRPr="001E658D">
        <w:rPr>
          <w:rFonts w:hAnsi="Times New Roman" w:cs="Times New Roman"/>
          <w:i/>
          <w:color w:val="auto"/>
        </w:rPr>
        <w:t xml:space="preserve"> Novel and </w:t>
      </w:r>
      <w:proofErr w:type="spellStart"/>
      <w:r w:rsidRPr="001E658D">
        <w:rPr>
          <w:rFonts w:hAnsi="Times New Roman" w:cs="Times New Roman"/>
          <w:i/>
          <w:color w:val="auto"/>
        </w:rPr>
        <w:t>the</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Cinema</w:t>
      </w:r>
      <w:proofErr w:type="spellEnd"/>
      <w:r w:rsidRPr="001E658D">
        <w:rPr>
          <w:rFonts w:hAnsi="Times New Roman" w:cs="Times New Roman"/>
          <w:color w:val="auto"/>
        </w:rPr>
        <w:t>,</w:t>
      </w:r>
      <w:r w:rsidRPr="001E658D">
        <w:rPr>
          <w:rStyle w:val="Odkaznapoznmkupodiarou"/>
          <w:rFonts w:hAnsi="Times New Roman" w:cs="Times New Roman"/>
          <w:color w:val="auto"/>
        </w:rPr>
        <w:footnoteReference w:id="27"/>
      </w:r>
      <w:r w:rsidRPr="001E658D">
        <w:rPr>
          <w:rFonts w:hAnsi="Times New Roman" w:cs="Times New Roman"/>
          <w:color w:val="auto"/>
        </w:rPr>
        <w:t xml:space="preserve"> který určil tři různé druhy adaptací – transpozici, komentář a analogii. Na Wagnera v roce 1981 navázali Michael Klein a </w:t>
      </w:r>
      <w:proofErr w:type="spellStart"/>
      <w:r w:rsidRPr="001E658D">
        <w:rPr>
          <w:rFonts w:hAnsi="Times New Roman" w:cs="Times New Roman"/>
          <w:color w:val="auto"/>
        </w:rPr>
        <w:t>Gillian</w:t>
      </w:r>
      <w:proofErr w:type="spellEnd"/>
      <w:r w:rsidRPr="001E658D">
        <w:rPr>
          <w:rFonts w:hAnsi="Times New Roman" w:cs="Times New Roman"/>
          <w:color w:val="auto"/>
        </w:rPr>
        <w:t xml:space="preserve"> Parkerová s </w:t>
      </w:r>
      <w:r w:rsidR="004C6C4B" w:rsidRPr="001E658D">
        <w:rPr>
          <w:rFonts w:hAnsi="Times New Roman" w:cs="Times New Roman"/>
          <w:color w:val="auto"/>
        </w:rPr>
        <w:t xml:space="preserve">publikací </w:t>
      </w:r>
      <w:proofErr w:type="spellStart"/>
      <w:r w:rsidRPr="001E658D">
        <w:rPr>
          <w:rFonts w:hAnsi="Times New Roman" w:cs="Times New Roman"/>
          <w:i/>
          <w:color w:val="auto"/>
        </w:rPr>
        <w:t>The</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English</w:t>
      </w:r>
      <w:proofErr w:type="spellEnd"/>
      <w:r w:rsidRPr="001E658D">
        <w:rPr>
          <w:rFonts w:hAnsi="Times New Roman" w:cs="Times New Roman"/>
          <w:i/>
          <w:color w:val="auto"/>
        </w:rPr>
        <w:t xml:space="preserve"> Novel and </w:t>
      </w:r>
      <w:proofErr w:type="spellStart"/>
      <w:r w:rsidRPr="001E658D">
        <w:rPr>
          <w:rFonts w:hAnsi="Times New Roman" w:cs="Times New Roman"/>
          <w:i/>
          <w:color w:val="auto"/>
        </w:rPr>
        <w:t>the</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Movie</w:t>
      </w:r>
      <w:proofErr w:type="spellEnd"/>
      <w:r w:rsidRPr="001E658D">
        <w:rPr>
          <w:rFonts w:hAnsi="Times New Roman" w:cs="Times New Roman"/>
          <w:i/>
          <w:color w:val="auto"/>
        </w:rPr>
        <w:t>.</w:t>
      </w:r>
      <w:r w:rsidRPr="001E658D">
        <w:rPr>
          <w:rStyle w:val="Odkaznapoznmkupodiarou"/>
          <w:rFonts w:hAnsi="Times New Roman" w:cs="Times New Roman"/>
          <w:iCs/>
          <w:color w:val="auto"/>
        </w:rPr>
        <w:footnoteReference w:id="28"/>
      </w:r>
      <w:r w:rsidR="000E7714" w:rsidRPr="001E658D">
        <w:rPr>
          <w:rFonts w:hAnsi="Times New Roman" w:cs="Times New Roman"/>
          <w:iCs/>
          <w:color w:val="auto"/>
        </w:rPr>
        <w:t xml:space="preserve"> </w:t>
      </w:r>
      <w:r w:rsidRPr="001E658D">
        <w:rPr>
          <w:rFonts w:hAnsi="Times New Roman" w:cs="Times New Roman"/>
          <w:color w:val="auto"/>
        </w:rPr>
        <w:t xml:space="preserve">V neposlední řadě je nutné zmínit monografii Lindy </w:t>
      </w:r>
      <w:proofErr w:type="spellStart"/>
      <w:r w:rsidRPr="001E658D">
        <w:rPr>
          <w:rFonts w:hAnsi="Times New Roman" w:cs="Times New Roman"/>
          <w:color w:val="auto"/>
        </w:rPr>
        <w:t>Hutcheonové</w:t>
      </w:r>
      <w:proofErr w:type="spellEnd"/>
      <w:r w:rsidRPr="001E658D">
        <w:rPr>
          <w:rFonts w:hAnsi="Times New Roman" w:cs="Times New Roman"/>
          <w:color w:val="auto"/>
        </w:rPr>
        <w:t xml:space="preserve"> </w:t>
      </w:r>
      <w:r w:rsidRPr="001E658D">
        <w:rPr>
          <w:rFonts w:hAnsi="Times New Roman" w:cs="Times New Roman"/>
          <w:i/>
          <w:color w:val="auto"/>
        </w:rPr>
        <w:t xml:space="preserve">A </w:t>
      </w:r>
      <w:proofErr w:type="spellStart"/>
      <w:r w:rsidRPr="001E658D">
        <w:rPr>
          <w:rFonts w:hAnsi="Times New Roman" w:cs="Times New Roman"/>
          <w:i/>
          <w:color w:val="auto"/>
        </w:rPr>
        <w:t>Theory</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of</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Adaptation</w:t>
      </w:r>
      <w:proofErr w:type="spellEnd"/>
      <w:r w:rsidRPr="001E658D">
        <w:rPr>
          <w:rStyle w:val="Odkaznapoznmkupodiarou"/>
          <w:rFonts w:hAnsi="Times New Roman" w:cs="Times New Roman"/>
          <w:iCs/>
          <w:color w:val="auto"/>
        </w:rPr>
        <w:footnoteReference w:id="29"/>
      </w:r>
      <w:r w:rsidRPr="001E658D">
        <w:rPr>
          <w:rFonts w:hAnsi="Times New Roman" w:cs="Times New Roman"/>
          <w:color w:val="auto"/>
        </w:rPr>
        <w:t xml:space="preserve"> z roku 2006, v níž představuje pět základních otázek</w:t>
      </w:r>
      <w:r w:rsidR="004C6C4B" w:rsidRPr="001E658D">
        <w:rPr>
          <w:rFonts w:hAnsi="Times New Roman" w:cs="Times New Roman"/>
          <w:color w:val="auto"/>
        </w:rPr>
        <w:t>, jež jsou důležité</w:t>
      </w:r>
      <w:r w:rsidRPr="001E658D">
        <w:rPr>
          <w:rFonts w:hAnsi="Times New Roman" w:cs="Times New Roman"/>
          <w:color w:val="auto"/>
        </w:rPr>
        <w:t xml:space="preserve"> pro komparaci literární předlohy s adaptací – </w:t>
      </w:r>
      <w:r w:rsidRPr="001E658D">
        <w:rPr>
          <w:rFonts w:hAnsi="Times New Roman" w:cs="Times New Roman"/>
          <w:i/>
          <w:color w:val="auto"/>
        </w:rPr>
        <w:t>Kdo?</w:t>
      </w:r>
      <w:r w:rsidR="004F5164" w:rsidRPr="001E658D">
        <w:rPr>
          <w:rFonts w:hAnsi="Times New Roman" w:cs="Times New Roman"/>
          <w:i/>
          <w:color w:val="auto"/>
        </w:rPr>
        <w:t xml:space="preserve"> Co?</w:t>
      </w:r>
      <w:r w:rsidRPr="001E658D">
        <w:rPr>
          <w:rFonts w:hAnsi="Times New Roman" w:cs="Times New Roman"/>
          <w:i/>
          <w:color w:val="auto"/>
        </w:rPr>
        <w:t xml:space="preserve"> Proč? Jak? </w:t>
      </w:r>
      <w:r w:rsidR="00677085" w:rsidRPr="001E658D">
        <w:rPr>
          <w:rFonts w:hAnsi="Times New Roman" w:cs="Times New Roman"/>
          <w:i/>
          <w:color w:val="auto"/>
        </w:rPr>
        <w:t xml:space="preserve"> </w:t>
      </w:r>
      <w:r w:rsidRPr="001E658D">
        <w:rPr>
          <w:rFonts w:hAnsi="Times New Roman" w:cs="Times New Roman"/>
          <w:i/>
          <w:color w:val="auto"/>
        </w:rPr>
        <w:t>Kde a Kdy?</w:t>
      </w:r>
      <w:r w:rsidR="004F5164" w:rsidRPr="001E658D">
        <w:rPr>
          <w:rFonts w:hAnsi="Times New Roman" w:cs="Times New Roman"/>
          <w:color w:val="auto"/>
        </w:rPr>
        <w:t xml:space="preserve"> </w:t>
      </w:r>
      <w:r w:rsidRPr="001E658D">
        <w:rPr>
          <w:rFonts w:hAnsi="Times New Roman" w:cs="Times New Roman"/>
          <w:color w:val="auto"/>
        </w:rPr>
        <w:lastRenderedPageBreak/>
        <w:t>V českém prostředí se teorii adaptace věnují například Marie Mravcová,</w:t>
      </w:r>
      <w:r w:rsidRPr="001E658D">
        <w:rPr>
          <w:rStyle w:val="Odkaznapoznmkupodiarou"/>
          <w:rFonts w:hAnsi="Times New Roman" w:cs="Times New Roman"/>
          <w:color w:val="auto"/>
        </w:rPr>
        <w:footnoteReference w:id="30"/>
      </w:r>
      <w:r w:rsidRPr="001E658D">
        <w:rPr>
          <w:rFonts w:hAnsi="Times New Roman" w:cs="Times New Roman"/>
          <w:color w:val="auto"/>
        </w:rPr>
        <w:t xml:space="preserve"> Petr Bubeníček</w:t>
      </w:r>
      <w:r w:rsidRPr="001E658D">
        <w:rPr>
          <w:rStyle w:val="Odkaznapoznmkupodiarou"/>
          <w:rFonts w:hAnsi="Times New Roman" w:cs="Times New Roman"/>
          <w:color w:val="auto"/>
        </w:rPr>
        <w:footnoteReference w:id="31"/>
      </w:r>
      <w:r w:rsidRPr="001E658D">
        <w:rPr>
          <w:rFonts w:hAnsi="Times New Roman" w:cs="Times New Roman"/>
          <w:color w:val="auto"/>
        </w:rPr>
        <w:t xml:space="preserve"> nebo Petr Málek.</w:t>
      </w:r>
      <w:r w:rsidRPr="001E658D">
        <w:rPr>
          <w:rStyle w:val="Odkaznapoznmkupodiarou"/>
          <w:rFonts w:hAnsi="Times New Roman" w:cs="Times New Roman"/>
          <w:color w:val="auto"/>
        </w:rPr>
        <w:footnoteReference w:id="32"/>
      </w:r>
      <w:r w:rsidRPr="001E658D">
        <w:rPr>
          <w:rFonts w:hAnsi="Times New Roman" w:cs="Times New Roman"/>
          <w:color w:val="auto"/>
        </w:rPr>
        <w:t xml:space="preserve"> </w:t>
      </w:r>
    </w:p>
    <w:p w14:paraId="054DED7B" w14:textId="229B226E" w:rsidR="005F22A5" w:rsidRPr="001E658D" w:rsidRDefault="005F22A5" w:rsidP="005F22A5">
      <w:pPr>
        <w:rPr>
          <w:rFonts w:hAnsi="Times New Roman" w:cs="Times New Roman"/>
          <w:color w:val="auto"/>
        </w:rPr>
      </w:pPr>
      <w:r w:rsidRPr="001E658D">
        <w:rPr>
          <w:rFonts w:hAnsi="Times New Roman" w:cs="Times New Roman"/>
          <w:color w:val="auto"/>
        </w:rPr>
        <w:t xml:space="preserve">Hlavním důvodem výběru </w:t>
      </w:r>
      <w:proofErr w:type="spellStart"/>
      <w:r w:rsidRPr="001E658D">
        <w:rPr>
          <w:rFonts w:hAnsi="Times New Roman" w:cs="Times New Roman"/>
          <w:color w:val="auto"/>
        </w:rPr>
        <w:t>McFarlanova</w:t>
      </w:r>
      <w:proofErr w:type="spellEnd"/>
      <w:r w:rsidRPr="001E658D">
        <w:rPr>
          <w:rFonts w:hAnsi="Times New Roman" w:cs="Times New Roman"/>
          <w:color w:val="auto"/>
        </w:rPr>
        <w:t xml:space="preserve"> postupu je fakt, že ostatní zmíněné teorie nastiňují problém především z obecného teoretického hlediska (nejsou příliš konkrétní). Na rozdíl od </w:t>
      </w:r>
      <w:proofErr w:type="spellStart"/>
      <w:r w:rsidRPr="001E658D">
        <w:rPr>
          <w:rFonts w:hAnsi="Times New Roman" w:cs="Times New Roman"/>
          <w:color w:val="auto"/>
        </w:rPr>
        <w:t>McFarlana</w:t>
      </w:r>
      <w:proofErr w:type="spellEnd"/>
      <w:r w:rsidRPr="001E658D">
        <w:rPr>
          <w:rFonts w:hAnsi="Times New Roman" w:cs="Times New Roman"/>
          <w:color w:val="auto"/>
        </w:rPr>
        <w:t xml:space="preserve"> totiž usilují o obecnou definici, vymezení nebo rozšíření p</w:t>
      </w:r>
      <w:r w:rsidR="004F5164" w:rsidRPr="001E658D">
        <w:rPr>
          <w:rFonts w:hAnsi="Times New Roman" w:cs="Times New Roman"/>
          <w:color w:val="auto"/>
        </w:rPr>
        <w:t>ojmu adaptace (</w:t>
      </w:r>
      <w:proofErr w:type="spellStart"/>
      <w:r w:rsidR="004F5164" w:rsidRPr="001E658D">
        <w:rPr>
          <w:rFonts w:hAnsi="Times New Roman" w:cs="Times New Roman"/>
          <w:color w:val="auto"/>
        </w:rPr>
        <w:t>Hutcheonová</w:t>
      </w:r>
      <w:proofErr w:type="spellEnd"/>
      <w:r w:rsidR="004F5164" w:rsidRPr="001E658D">
        <w:rPr>
          <w:rFonts w:hAnsi="Times New Roman" w:cs="Times New Roman"/>
          <w:color w:val="auto"/>
        </w:rPr>
        <w:t>) či</w:t>
      </w:r>
      <w:r w:rsidRPr="001E658D">
        <w:rPr>
          <w:rFonts w:hAnsi="Times New Roman" w:cs="Times New Roman"/>
          <w:color w:val="auto"/>
        </w:rPr>
        <w:t xml:space="preserve"> vytváří typologie adaptací (v případě Wagnera). Brian </w:t>
      </w:r>
      <w:proofErr w:type="spellStart"/>
      <w:r w:rsidRPr="001E658D">
        <w:rPr>
          <w:rFonts w:hAnsi="Times New Roman" w:cs="Times New Roman"/>
          <w:color w:val="auto"/>
        </w:rPr>
        <w:t>McFarlane</w:t>
      </w:r>
      <w:proofErr w:type="spellEnd"/>
      <w:r w:rsidR="004F5164" w:rsidRPr="001E658D">
        <w:rPr>
          <w:rFonts w:hAnsi="Times New Roman" w:cs="Times New Roman"/>
          <w:color w:val="auto"/>
        </w:rPr>
        <w:t xml:space="preserve"> </w:t>
      </w:r>
      <w:r w:rsidRPr="001E658D">
        <w:rPr>
          <w:rFonts w:hAnsi="Times New Roman" w:cs="Times New Roman"/>
          <w:color w:val="auto"/>
        </w:rPr>
        <w:t xml:space="preserve">naopak poskytuje jistý </w:t>
      </w:r>
      <w:r w:rsidR="004C6C4B" w:rsidRPr="001E658D">
        <w:rPr>
          <w:rFonts w:hAnsi="Times New Roman" w:cs="Times New Roman"/>
          <w:color w:val="auto"/>
        </w:rPr>
        <w:t>„</w:t>
      </w:r>
      <w:r w:rsidRPr="001E658D">
        <w:rPr>
          <w:rFonts w:hAnsi="Times New Roman" w:cs="Times New Roman"/>
          <w:color w:val="auto"/>
        </w:rPr>
        <w:t>návod</w:t>
      </w:r>
      <w:r w:rsidR="004C6C4B" w:rsidRPr="001E658D">
        <w:rPr>
          <w:rFonts w:hAnsi="Times New Roman" w:cs="Times New Roman"/>
          <w:color w:val="auto"/>
        </w:rPr>
        <w:t>“</w:t>
      </w:r>
      <w:r w:rsidRPr="001E658D">
        <w:rPr>
          <w:rFonts w:hAnsi="Times New Roman" w:cs="Times New Roman"/>
          <w:color w:val="auto"/>
        </w:rPr>
        <w:t>, jak komparaci předlohy</w:t>
      </w:r>
      <w:r w:rsidR="000E7714" w:rsidRPr="001E658D">
        <w:rPr>
          <w:rFonts w:hAnsi="Times New Roman" w:cs="Times New Roman"/>
          <w:color w:val="auto"/>
        </w:rPr>
        <w:t xml:space="preserve"> </w:t>
      </w:r>
      <w:r w:rsidRPr="001E658D">
        <w:rPr>
          <w:rFonts w:hAnsi="Times New Roman" w:cs="Times New Roman"/>
          <w:color w:val="auto"/>
        </w:rPr>
        <w:t>s adaptací provést, jelikož stanovuje konkrétnější kategorie, z jejichž hlediska lze srovnání obou děl uskutečnit.</w:t>
      </w:r>
    </w:p>
    <w:p w14:paraId="199C3864" w14:textId="66DE5220" w:rsidR="005F22A5" w:rsidRPr="001E658D" w:rsidRDefault="005F22A5" w:rsidP="005F22A5">
      <w:pPr>
        <w:pStyle w:val="Nadpis2"/>
        <w:rPr>
          <w:color w:val="auto"/>
        </w:rPr>
      </w:pPr>
      <w:bookmarkStart w:id="15" w:name="_Toc67052187"/>
      <w:r w:rsidRPr="001E658D">
        <w:rPr>
          <w:color w:val="auto"/>
        </w:rPr>
        <w:t xml:space="preserve">Teorie adaptace podle Briana </w:t>
      </w:r>
      <w:proofErr w:type="spellStart"/>
      <w:r w:rsidRPr="001E658D">
        <w:rPr>
          <w:color w:val="auto"/>
        </w:rPr>
        <w:t>McFarlana</w:t>
      </w:r>
      <w:bookmarkEnd w:id="15"/>
      <w:proofErr w:type="spellEnd"/>
    </w:p>
    <w:p w14:paraId="192C0A5B" w14:textId="0BABD0D0" w:rsidR="005F22A5" w:rsidRPr="001E658D" w:rsidRDefault="005F22A5" w:rsidP="005F22A5">
      <w:pPr>
        <w:rPr>
          <w:rFonts w:hAnsi="Times New Roman" w:cs="Times New Roman"/>
          <w:color w:val="auto"/>
        </w:rPr>
      </w:pPr>
      <w:r w:rsidRPr="001E658D">
        <w:rPr>
          <w:rFonts w:hAnsi="Times New Roman" w:cs="Times New Roman"/>
          <w:color w:val="auto"/>
        </w:rPr>
        <w:t xml:space="preserve">Metodologicky bude tato práce </w:t>
      </w:r>
      <w:r w:rsidR="004C6C4B" w:rsidRPr="001E658D">
        <w:rPr>
          <w:rFonts w:hAnsi="Times New Roman" w:cs="Times New Roman"/>
          <w:color w:val="auto"/>
        </w:rPr>
        <w:t xml:space="preserve">primárně </w:t>
      </w:r>
      <w:r w:rsidRPr="001E658D">
        <w:rPr>
          <w:rFonts w:hAnsi="Times New Roman" w:cs="Times New Roman"/>
          <w:color w:val="auto"/>
        </w:rPr>
        <w:t xml:space="preserve">vycházet z adaptační teorie Briana </w:t>
      </w:r>
      <w:proofErr w:type="spellStart"/>
      <w:r w:rsidRPr="001E658D">
        <w:rPr>
          <w:rFonts w:hAnsi="Times New Roman" w:cs="Times New Roman"/>
          <w:color w:val="auto"/>
        </w:rPr>
        <w:t>McFarlana</w:t>
      </w:r>
      <w:proofErr w:type="spellEnd"/>
      <w:r w:rsidRPr="001E658D">
        <w:rPr>
          <w:rFonts w:hAnsi="Times New Roman" w:cs="Times New Roman"/>
          <w:color w:val="auto"/>
        </w:rPr>
        <w:t xml:space="preserve">, </w:t>
      </w:r>
      <w:r w:rsidR="004C6C4B" w:rsidRPr="001E658D">
        <w:rPr>
          <w:rFonts w:hAnsi="Times New Roman" w:cs="Times New Roman"/>
          <w:color w:val="auto"/>
        </w:rPr>
        <w:t>konkrétně z monografie</w:t>
      </w:r>
      <w:r w:rsidRPr="001E658D">
        <w:rPr>
          <w:rFonts w:hAnsi="Times New Roman" w:cs="Times New Roman"/>
          <w:color w:val="auto"/>
        </w:rPr>
        <w:t xml:space="preserve"> </w:t>
      </w:r>
      <w:r w:rsidRPr="001E658D">
        <w:rPr>
          <w:rFonts w:hAnsi="Times New Roman" w:cs="Times New Roman"/>
          <w:i/>
          <w:color w:val="auto"/>
        </w:rPr>
        <w:t xml:space="preserve">Novel to Film: An </w:t>
      </w:r>
      <w:proofErr w:type="spellStart"/>
      <w:r w:rsidRPr="001E658D">
        <w:rPr>
          <w:rFonts w:hAnsi="Times New Roman" w:cs="Times New Roman"/>
          <w:i/>
          <w:color w:val="auto"/>
        </w:rPr>
        <w:t>Introduction</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of</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the</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Theory</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of</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Adaptation</w:t>
      </w:r>
      <w:proofErr w:type="spellEnd"/>
      <w:r w:rsidRPr="001E658D">
        <w:rPr>
          <w:rFonts w:hAnsi="Times New Roman" w:cs="Times New Roman"/>
          <w:color w:val="auto"/>
        </w:rPr>
        <w:t xml:space="preserve">.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se odklání</w:t>
      </w:r>
      <w:r w:rsidR="00AA5E79" w:rsidRPr="001E658D">
        <w:rPr>
          <w:rFonts w:hAnsi="Times New Roman" w:cs="Times New Roman"/>
          <w:color w:val="auto"/>
        </w:rPr>
        <w:t xml:space="preserve"> </w:t>
      </w:r>
      <w:r w:rsidRPr="001E658D">
        <w:rPr>
          <w:rFonts w:hAnsi="Times New Roman" w:cs="Times New Roman"/>
          <w:color w:val="auto"/>
        </w:rPr>
        <w:t xml:space="preserve"> od předchozích teorií adaptace, a to především v oblasti věrnosti adaptace,</w:t>
      </w:r>
      <w:r w:rsidR="00677085" w:rsidRPr="001E658D">
        <w:rPr>
          <w:rFonts w:hAnsi="Times New Roman" w:cs="Times New Roman"/>
          <w:color w:val="auto"/>
        </w:rPr>
        <w:t xml:space="preserve"> </w:t>
      </w:r>
      <w:r w:rsidRPr="001E658D">
        <w:rPr>
          <w:rFonts w:hAnsi="Times New Roman" w:cs="Times New Roman"/>
          <w:color w:val="auto"/>
        </w:rPr>
        <w:t xml:space="preserve"> jak už bylo uvedeno výše. Přichází s teorií, že se na každé dílo musí nahlížet individuálně a podle jeho specifičnosti, především s ohledem na dobu vzniku.</w:t>
      </w:r>
      <w:r w:rsidRPr="001E658D">
        <w:rPr>
          <w:rStyle w:val="Odkaznapoznmkupodiarou"/>
          <w:rFonts w:hAnsi="Times New Roman" w:cs="Times New Roman"/>
          <w:color w:val="auto"/>
        </w:rPr>
        <w:footnoteReference w:id="33"/>
      </w:r>
      <w:r w:rsidRPr="001E658D">
        <w:rPr>
          <w:rFonts w:hAnsi="Times New Roman" w:cs="Times New Roman"/>
          <w:color w:val="auto"/>
        </w:rPr>
        <w:t xml:space="preserve"> Proto je jeho monografie rozdělena do dvou částí – v první části představuje termíny svého vlastního adaptačního konceptu a odkazuje na jiné teoretiky. Ve druhé části následně aplikuje svou metodu na pět filmů: </w:t>
      </w:r>
      <w:r w:rsidRPr="001E658D">
        <w:rPr>
          <w:rFonts w:hAnsi="Times New Roman" w:cs="Times New Roman"/>
          <w:i/>
          <w:color w:val="auto"/>
        </w:rPr>
        <w:t>Rudé písmeno</w:t>
      </w:r>
      <w:r w:rsidRPr="001E658D">
        <w:rPr>
          <w:rFonts w:hAnsi="Times New Roman" w:cs="Times New Roman"/>
          <w:color w:val="auto"/>
        </w:rPr>
        <w:t xml:space="preserve"> (</w:t>
      </w:r>
      <w:proofErr w:type="spellStart"/>
      <w:r w:rsidRPr="001E658D">
        <w:rPr>
          <w:rFonts w:hAnsi="Times New Roman" w:cs="Times New Roman"/>
          <w:i/>
          <w:color w:val="auto"/>
        </w:rPr>
        <w:t>The</w:t>
      </w:r>
      <w:proofErr w:type="spellEnd"/>
      <w:r w:rsidRPr="001E658D">
        <w:rPr>
          <w:rFonts w:hAnsi="Times New Roman" w:cs="Times New Roman"/>
          <w:i/>
          <w:color w:val="auto"/>
        </w:rPr>
        <w:t xml:space="preserve"> Scarlet </w:t>
      </w:r>
      <w:proofErr w:type="spellStart"/>
      <w:r w:rsidRPr="001E658D">
        <w:rPr>
          <w:rFonts w:hAnsi="Times New Roman" w:cs="Times New Roman"/>
          <w:i/>
          <w:color w:val="auto"/>
        </w:rPr>
        <w:t>Letter</w:t>
      </w:r>
      <w:proofErr w:type="spellEnd"/>
      <w:r w:rsidRPr="001E658D">
        <w:rPr>
          <w:rFonts w:hAnsi="Times New Roman" w:cs="Times New Roman"/>
          <w:color w:val="auto"/>
        </w:rPr>
        <w:t xml:space="preserve">, V. </w:t>
      </w:r>
      <w:proofErr w:type="spellStart"/>
      <w:r w:rsidRPr="001E658D">
        <w:rPr>
          <w:rFonts w:hAnsi="Times New Roman" w:cs="Times New Roman"/>
          <w:color w:val="auto"/>
        </w:rPr>
        <w:t>Sjöström</w:t>
      </w:r>
      <w:proofErr w:type="spellEnd"/>
      <w:r w:rsidRPr="001E658D">
        <w:rPr>
          <w:rFonts w:hAnsi="Times New Roman" w:cs="Times New Roman"/>
          <w:color w:val="auto"/>
        </w:rPr>
        <w:t xml:space="preserve">, 1926), </w:t>
      </w:r>
      <w:r w:rsidRPr="001E658D">
        <w:rPr>
          <w:rFonts w:hAnsi="Times New Roman" w:cs="Times New Roman"/>
          <w:i/>
          <w:color w:val="auto"/>
        </w:rPr>
        <w:t xml:space="preserve">V zajetí minulost </w:t>
      </w:r>
      <w:r w:rsidRPr="001E658D">
        <w:rPr>
          <w:rFonts w:hAnsi="Times New Roman" w:cs="Times New Roman"/>
          <w:color w:val="auto"/>
        </w:rPr>
        <w:t>(</w:t>
      </w:r>
      <w:proofErr w:type="spellStart"/>
      <w:r w:rsidRPr="001E658D">
        <w:rPr>
          <w:rFonts w:hAnsi="Times New Roman" w:cs="Times New Roman"/>
          <w:i/>
          <w:color w:val="auto"/>
        </w:rPr>
        <w:t>Random</w:t>
      </w:r>
      <w:proofErr w:type="spellEnd"/>
      <w:r w:rsidRPr="001E658D">
        <w:rPr>
          <w:rFonts w:hAnsi="Times New Roman" w:cs="Times New Roman"/>
          <w:i/>
          <w:color w:val="auto"/>
        </w:rPr>
        <w:t xml:space="preserve"> </w:t>
      </w:r>
      <w:proofErr w:type="spellStart"/>
      <w:r w:rsidRPr="001E658D">
        <w:rPr>
          <w:rFonts w:hAnsi="Times New Roman" w:cs="Times New Roman"/>
          <w:i/>
          <w:color w:val="auto"/>
        </w:rPr>
        <w:t>Harvest</w:t>
      </w:r>
      <w:proofErr w:type="spellEnd"/>
      <w:r w:rsidRPr="001E658D">
        <w:rPr>
          <w:rFonts w:hAnsi="Times New Roman" w:cs="Times New Roman"/>
          <w:color w:val="auto"/>
        </w:rPr>
        <w:t>,</w:t>
      </w:r>
      <w:r w:rsidR="000E7714" w:rsidRPr="001E658D">
        <w:rPr>
          <w:rFonts w:hAnsi="Times New Roman" w:cs="Times New Roman"/>
          <w:color w:val="auto"/>
        </w:rPr>
        <w:t xml:space="preserve"> </w:t>
      </w:r>
      <w:r w:rsidR="000E7714" w:rsidRPr="001E658D">
        <w:rPr>
          <w:rFonts w:hAnsi="Times New Roman" w:cs="Times New Roman"/>
          <w:color w:val="auto"/>
        </w:rPr>
        <w:br/>
      </w:r>
      <w:r w:rsidRPr="001E658D">
        <w:rPr>
          <w:rFonts w:hAnsi="Times New Roman" w:cs="Times New Roman"/>
          <w:color w:val="auto"/>
        </w:rPr>
        <w:t xml:space="preserve">M. </w:t>
      </w:r>
      <w:proofErr w:type="spellStart"/>
      <w:r w:rsidRPr="001E658D">
        <w:rPr>
          <w:rFonts w:hAnsi="Times New Roman" w:cs="Times New Roman"/>
          <w:color w:val="auto"/>
        </w:rPr>
        <w:t>LeRoy</w:t>
      </w:r>
      <w:proofErr w:type="spellEnd"/>
      <w:r w:rsidRPr="001E658D">
        <w:rPr>
          <w:rFonts w:hAnsi="Times New Roman" w:cs="Times New Roman"/>
          <w:color w:val="auto"/>
        </w:rPr>
        <w:t xml:space="preserve">, 1942), </w:t>
      </w:r>
      <w:r w:rsidRPr="001E658D">
        <w:rPr>
          <w:rFonts w:hAnsi="Times New Roman" w:cs="Times New Roman"/>
          <w:i/>
          <w:color w:val="auto"/>
        </w:rPr>
        <w:t>Nadějné vyhlídky</w:t>
      </w:r>
      <w:r w:rsidRPr="001E658D">
        <w:rPr>
          <w:rFonts w:hAnsi="Times New Roman" w:cs="Times New Roman"/>
          <w:color w:val="auto"/>
        </w:rPr>
        <w:t xml:space="preserve"> (</w:t>
      </w:r>
      <w:r w:rsidRPr="001E658D">
        <w:rPr>
          <w:rFonts w:hAnsi="Times New Roman" w:cs="Times New Roman"/>
          <w:i/>
          <w:color w:val="auto"/>
        </w:rPr>
        <w:t xml:space="preserve">Great </w:t>
      </w:r>
      <w:proofErr w:type="spellStart"/>
      <w:r w:rsidRPr="001E658D">
        <w:rPr>
          <w:rFonts w:hAnsi="Times New Roman" w:cs="Times New Roman"/>
          <w:i/>
          <w:color w:val="auto"/>
        </w:rPr>
        <w:t>Expectations</w:t>
      </w:r>
      <w:proofErr w:type="spellEnd"/>
      <w:r w:rsidRPr="001E658D">
        <w:rPr>
          <w:rFonts w:hAnsi="Times New Roman" w:cs="Times New Roman"/>
          <w:color w:val="auto"/>
        </w:rPr>
        <w:t xml:space="preserve">, D. </w:t>
      </w:r>
      <w:proofErr w:type="spellStart"/>
      <w:r w:rsidRPr="001E658D">
        <w:rPr>
          <w:rFonts w:hAnsi="Times New Roman" w:cs="Times New Roman"/>
          <w:color w:val="auto"/>
        </w:rPr>
        <w:t>Lean</w:t>
      </w:r>
      <w:proofErr w:type="spellEnd"/>
      <w:r w:rsidRPr="001E658D">
        <w:rPr>
          <w:rFonts w:hAnsi="Times New Roman" w:cs="Times New Roman"/>
          <w:color w:val="auto"/>
        </w:rPr>
        <w:t xml:space="preserve">, 1946), </w:t>
      </w:r>
      <w:r w:rsidRPr="001E658D">
        <w:rPr>
          <w:rFonts w:hAnsi="Times New Roman" w:cs="Times New Roman"/>
          <w:i/>
          <w:color w:val="auto"/>
        </w:rPr>
        <w:t>Daisy Millerová</w:t>
      </w:r>
      <w:r w:rsidRPr="001E658D">
        <w:rPr>
          <w:rFonts w:hAnsi="Times New Roman" w:cs="Times New Roman"/>
          <w:color w:val="auto"/>
        </w:rPr>
        <w:t xml:space="preserve"> (</w:t>
      </w:r>
      <w:r w:rsidRPr="001E658D">
        <w:rPr>
          <w:rFonts w:hAnsi="Times New Roman" w:cs="Times New Roman"/>
          <w:i/>
          <w:color w:val="auto"/>
        </w:rPr>
        <w:t>Daisy Miller</w:t>
      </w:r>
      <w:r w:rsidRPr="001E658D">
        <w:rPr>
          <w:rFonts w:hAnsi="Times New Roman" w:cs="Times New Roman"/>
          <w:color w:val="auto"/>
        </w:rPr>
        <w:t xml:space="preserve">, P. </w:t>
      </w:r>
      <w:proofErr w:type="spellStart"/>
      <w:r w:rsidRPr="001E658D">
        <w:rPr>
          <w:rFonts w:hAnsi="Times New Roman" w:cs="Times New Roman"/>
          <w:color w:val="auto"/>
        </w:rPr>
        <w:t>Bogdanovich</w:t>
      </w:r>
      <w:proofErr w:type="spellEnd"/>
      <w:r w:rsidRPr="001E658D">
        <w:rPr>
          <w:rFonts w:hAnsi="Times New Roman" w:cs="Times New Roman"/>
          <w:color w:val="auto"/>
        </w:rPr>
        <w:t xml:space="preserve">, 1974) a </w:t>
      </w:r>
      <w:r w:rsidRPr="001E658D">
        <w:rPr>
          <w:rFonts w:hAnsi="Times New Roman" w:cs="Times New Roman"/>
          <w:i/>
          <w:color w:val="auto"/>
        </w:rPr>
        <w:t>Mys hrůzy</w:t>
      </w:r>
      <w:r w:rsidRPr="001E658D">
        <w:rPr>
          <w:rFonts w:hAnsi="Times New Roman" w:cs="Times New Roman"/>
          <w:color w:val="auto"/>
        </w:rPr>
        <w:t xml:space="preserve"> (</w:t>
      </w:r>
      <w:r w:rsidRPr="001E658D">
        <w:rPr>
          <w:rFonts w:hAnsi="Times New Roman" w:cs="Times New Roman"/>
          <w:i/>
          <w:color w:val="auto"/>
        </w:rPr>
        <w:t xml:space="preserve">Cape </w:t>
      </w:r>
      <w:proofErr w:type="spellStart"/>
      <w:r w:rsidRPr="001E658D">
        <w:rPr>
          <w:rFonts w:hAnsi="Times New Roman" w:cs="Times New Roman"/>
          <w:i/>
          <w:color w:val="auto"/>
        </w:rPr>
        <w:t>Fear</w:t>
      </w:r>
      <w:proofErr w:type="spellEnd"/>
      <w:r w:rsidRPr="001E658D">
        <w:rPr>
          <w:rFonts w:hAnsi="Times New Roman" w:cs="Times New Roman"/>
          <w:color w:val="auto"/>
        </w:rPr>
        <w:t>,</w:t>
      </w:r>
      <w:r w:rsidR="000E7714" w:rsidRPr="001E658D">
        <w:rPr>
          <w:rFonts w:hAnsi="Times New Roman" w:cs="Times New Roman"/>
          <w:color w:val="auto"/>
        </w:rPr>
        <w:t xml:space="preserve"> </w:t>
      </w:r>
      <w:r w:rsidR="000E7714" w:rsidRPr="001E658D">
        <w:rPr>
          <w:rFonts w:hAnsi="Times New Roman" w:cs="Times New Roman"/>
          <w:color w:val="auto"/>
        </w:rPr>
        <w:br/>
      </w:r>
      <w:r w:rsidRPr="001E658D">
        <w:rPr>
          <w:rFonts w:hAnsi="Times New Roman" w:cs="Times New Roman"/>
          <w:color w:val="auto"/>
        </w:rPr>
        <w:t xml:space="preserve">M. </w:t>
      </w:r>
      <w:proofErr w:type="spellStart"/>
      <w:r w:rsidRPr="001E658D">
        <w:rPr>
          <w:rFonts w:hAnsi="Times New Roman" w:cs="Times New Roman"/>
          <w:color w:val="auto"/>
        </w:rPr>
        <w:t>Scorsese</w:t>
      </w:r>
      <w:proofErr w:type="spellEnd"/>
      <w:r w:rsidRPr="001E658D">
        <w:rPr>
          <w:rFonts w:hAnsi="Times New Roman" w:cs="Times New Roman"/>
          <w:color w:val="auto"/>
        </w:rPr>
        <w:t>, 1991).</w:t>
      </w:r>
      <w:r w:rsidRPr="001E658D" w:rsidDel="00191B3A">
        <w:rPr>
          <w:rStyle w:val="Odkaznapoznmkupodiarou"/>
          <w:rFonts w:hAnsi="Times New Roman" w:cs="Times New Roman"/>
          <w:color w:val="auto"/>
        </w:rPr>
        <w:t xml:space="preserve"> </w:t>
      </w:r>
    </w:p>
    <w:p w14:paraId="4995F71C" w14:textId="542E3320" w:rsidR="005F22A5" w:rsidRPr="001E658D" w:rsidRDefault="005F22A5" w:rsidP="005F22A5">
      <w:pPr>
        <w:rPr>
          <w:rFonts w:hAnsi="Times New Roman" w:cs="Times New Roman"/>
          <w:color w:val="auto"/>
        </w:rPr>
      </w:pPr>
      <w:r w:rsidRPr="001E658D">
        <w:rPr>
          <w:rFonts w:hAnsi="Times New Roman" w:cs="Times New Roman"/>
          <w:color w:val="auto"/>
        </w:rPr>
        <w:lastRenderedPageBreak/>
        <w:t xml:space="preserve">Pro naplnění cíle této práce, tedy pro provedení narativní komparace románu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a její filmové adaptace </w:t>
      </w:r>
      <w:proofErr w:type="spellStart"/>
      <w:r w:rsidRPr="001E658D">
        <w:rPr>
          <w:rFonts w:hAnsi="Times New Roman" w:cs="Times New Roman"/>
          <w:i/>
          <w:iCs/>
          <w:color w:val="auto"/>
        </w:rPr>
        <w:t>Morgiana</w:t>
      </w:r>
      <w:proofErr w:type="spellEnd"/>
      <w:r w:rsidRPr="001E658D">
        <w:rPr>
          <w:rFonts w:hAnsi="Times New Roman" w:cs="Times New Roman"/>
          <w:i/>
          <w:iCs/>
          <w:color w:val="auto"/>
        </w:rPr>
        <w:t xml:space="preserve"> </w:t>
      </w:r>
      <w:r w:rsidRPr="001E658D">
        <w:rPr>
          <w:rFonts w:hAnsi="Times New Roman" w:cs="Times New Roman"/>
          <w:color w:val="auto"/>
        </w:rPr>
        <w:t xml:space="preserve">Juraje Herze, jsou stěžejní především termíny </w:t>
      </w:r>
      <w:r w:rsidRPr="001E658D">
        <w:rPr>
          <w:rFonts w:hAnsi="Times New Roman" w:cs="Times New Roman"/>
          <w:i/>
          <w:iCs/>
          <w:color w:val="auto"/>
        </w:rPr>
        <w:t>transfer</w:t>
      </w:r>
      <w:r w:rsidRPr="001E658D">
        <w:rPr>
          <w:rFonts w:hAnsi="Times New Roman" w:cs="Times New Roman"/>
          <w:color w:val="auto"/>
        </w:rPr>
        <w:t xml:space="preserve"> a </w:t>
      </w:r>
      <w:r w:rsidRPr="001E658D">
        <w:rPr>
          <w:rFonts w:hAnsi="Times New Roman" w:cs="Times New Roman"/>
          <w:i/>
          <w:iCs/>
          <w:color w:val="auto"/>
        </w:rPr>
        <w:t>vlastní adaptace</w:t>
      </w:r>
      <w:r w:rsidRPr="001E658D">
        <w:rPr>
          <w:rFonts w:hAnsi="Times New Roman" w:cs="Times New Roman"/>
          <w:color w:val="auto"/>
        </w:rPr>
        <w:t>.</w:t>
      </w:r>
      <w:r w:rsidRPr="001E658D">
        <w:rPr>
          <w:rStyle w:val="Odkaznapoznmkupodiarou"/>
          <w:rFonts w:hAnsi="Times New Roman" w:cs="Times New Roman"/>
          <w:color w:val="auto"/>
        </w:rPr>
        <w:footnoteReference w:id="34"/>
      </w:r>
      <w:r w:rsidRPr="001E658D">
        <w:rPr>
          <w:rFonts w:hAnsi="Times New Roman" w:cs="Times New Roman"/>
          <w:color w:val="auto"/>
        </w:rPr>
        <w:t xml:space="preserve"> Transferem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rozumí prvky, které lze </w:t>
      </w:r>
      <w:r w:rsidR="009C50D9" w:rsidRPr="001E658D">
        <w:rPr>
          <w:rFonts w:hAnsi="Times New Roman" w:cs="Times New Roman"/>
          <w:color w:val="auto"/>
        </w:rPr>
        <w:t xml:space="preserve">v obecném smyslu </w:t>
      </w:r>
      <w:r w:rsidRPr="001E658D">
        <w:rPr>
          <w:rFonts w:hAnsi="Times New Roman" w:cs="Times New Roman"/>
          <w:color w:val="auto"/>
        </w:rPr>
        <w:t xml:space="preserve">snadno a bez větších potíží přenést z jednoho média do druhého. I přesto </w:t>
      </w:r>
      <w:r w:rsidR="009C50D9" w:rsidRPr="001E658D">
        <w:rPr>
          <w:rFonts w:hAnsi="Times New Roman" w:cs="Times New Roman"/>
          <w:color w:val="auto"/>
        </w:rPr>
        <w:t>však upozorňuje na skutečnost,</w:t>
      </w:r>
      <w:r w:rsidRPr="001E658D">
        <w:rPr>
          <w:rFonts w:hAnsi="Times New Roman" w:cs="Times New Roman"/>
          <w:color w:val="auto"/>
        </w:rPr>
        <w:t xml:space="preserve"> že míra přenesení daných prvků je již volbou samotného režiséra (v tomto případě Juraje Herze), jelikož on sám si určí, k jak velké odchylce od předlohy dojde. Vlastní adaptace se potom zabývá filmovými ekvivalenty literárních prvků, které již tak jednoduše přenést nelze. Každé médium má totiž jiný znakový systém. Literatura je omezena pouze znaky verbálními, zatímco filmu náleží jak znaky verbální, tak i zvukové, jazykové </w:t>
      </w:r>
      <w:r w:rsidR="000E7714" w:rsidRPr="001E658D">
        <w:rPr>
          <w:rFonts w:hAnsi="Times New Roman" w:cs="Times New Roman"/>
          <w:color w:val="auto"/>
        </w:rPr>
        <w:br/>
      </w:r>
      <w:r w:rsidRPr="001E658D">
        <w:rPr>
          <w:rFonts w:hAnsi="Times New Roman" w:cs="Times New Roman"/>
          <w:color w:val="auto"/>
        </w:rPr>
        <w:t>a vizuální.</w:t>
      </w:r>
      <w:r w:rsidRPr="001E658D">
        <w:rPr>
          <w:rStyle w:val="Odkaznapoznmkupodiarou"/>
          <w:rFonts w:hAnsi="Times New Roman" w:cs="Times New Roman"/>
          <w:color w:val="auto"/>
        </w:rPr>
        <w:footnoteReference w:id="35"/>
      </w:r>
      <w:r w:rsidRPr="001E658D">
        <w:rPr>
          <w:rFonts w:hAnsi="Times New Roman" w:cs="Times New Roman"/>
          <w:color w:val="auto"/>
        </w:rPr>
        <w:t xml:space="preserve"> V literatuře, v tomto případě v románu, jsou navíc významy získávány</w:t>
      </w:r>
      <w:r w:rsidR="000E7714" w:rsidRPr="001E658D">
        <w:rPr>
          <w:rFonts w:hAnsi="Times New Roman" w:cs="Times New Roman"/>
          <w:color w:val="auto"/>
        </w:rPr>
        <w:t xml:space="preserve"> </w:t>
      </w:r>
      <w:r w:rsidRPr="001E658D">
        <w:rPr>
          <w:rFonts w:hAnsi="Times New Roman" w:cs="Times New Roman"/>
          <w:color w:val="auto"/>
        </w:rPr>
        <w:t xml:space="preserve">v horizontální rovině, informace se za sebe řadí lineárně, naopak ve filmu je hledisko vnímání významů vertikální (filmové znaky se na sebe „vrší“, kombinují se a </w:t>
      </w:r>
      <w:r w:rsidR="009C50D9" w:rsidRPr="001E658D">
        <w:rPr>
          <w:rFonts w:hAnsi="Times New Roman" w:cs="Times New Roman"/>
          <w:color w:val="auto"/>
        </w:rPr>
        <w:t xml:space="preserve">působí </w:t>
      </w:r>
      <w:r w:rsidRPr="001E658D">
        <w:rPr>
          <w:rFonts w:hAnsi="Times New Roman" w:cs="Times New Roman"/>
          <w:color w:val="auto"/>
        </w:rPr>
        <w:t>najednou).</w:t>
      </w:r>
    </w:p>
    <w:p w14:paraId="1935D3E7" w14:textId="0E0EA089" w:rsidR="005F22A5" w:rsidRPr="001E658D" w:rsidRDefault="005F22A5" w:rsidP="005F22A5">
      <w:pPr>
        <w:pStyle w:val="Nadpis3"/>
        <w:rPr>
          <w:color w:val="auto"/>
        </w:rPr>
      </w:pPr>
      <w:bookmarkStart w:id="16" w:name="_Toc67052188"/>
      <w:r w:rsidRPr="001E658D">
        <w:rPr>
          <w:color w:val="auto"/>
          <w:sz w:val="24"/>
          <w:szCs w:val="24"/>
        </w:rPr>
        <w:t>Transfer</w:t>
      </w:r>
      <w:bookmarkEnd w:id="16"/>
    </w:p>
    <w:p w14:paraId="410EF985" w14:textId="386B3C66" w:rsidR="005F22A5" w:rsidRPr="001E658D" w:rsidRDefault="005F22A5" w:rsidP="005F22A5">
      <w:pPr>
        <w:rPr>
          <w:rFonts w:hAnsi="Times New Roman" w:cs="Times New Roman"/>
          <w:color w:val="auto"/>
        </w:rPr>
      </w:pPr>
      <w:proofErr w:type="spellStart"/>
      <w:r w:rsidRPr="001E658D">
        <w:rPr>
          <w:rFonts w:hAnsi="Times New Roman" w:cs="Times New Roman"/>
          <w:color w:val="auto"/>
        </w:rPr>
        <w:t>McFa</w:t>
      </w:r>
      <w:r w:rsidR="007038B2" w:rsidRPr="001E658D">
        <w:rPr>
          <w:rFonts w:hAnsi="Times New Roman" w:cs="Times New Roman"/>
          <w:color w:val="auto"/>
        </w:rPr>
        <w:t>rlane</w:t>
      </w:r>
      <w:proofErr w:type="spellEnd"/>
      <w:r w:rsidR="007038B2" w:rsidRPr="001E658D">
        <w:rPr>
          <w:rFonts w:hAnsi="Times New Roman" w:cs="Times New Roman"/>
          <w:color w:val="auto"/>
        </w:rPr>
        <w:t xml:space="preserve"> u transferu klade důraz </w:t>
      </w:r>
      <w:r w:rsidR="007857D3" w:rsidRPr="001E658D">
        <w:rPr>
          <w:rFonts w:hAnsi="Times New Roman" w:cs="Times New Roman"/>
          <w:color w:val="auto"/>
        </w:rPr>
        <w:t>na</w:t>
      </w:r>
      <w:r w:rsidRPr="001E658D">
        <w:rPr>
          <w:rFonts w:hAnsi="Times New Roman" w:cs="Times New Roman"/>
          <w:color w:val="auto"/>
        </w:rPr>
        <w:t xml:space="preserve"> rozdělení narativu na </w:t>
      </w:r>
      <w:r w:rsidRPr="001E658D">
        <w:rPr>
          <w:rFonts w:hAnsi="Times New Roman" w:cs="Times New Roman"/>
          <w:i/>
          <w:iCs/>
          <w:color w:val="auto"/>
        </w:rPr>
        <w:t>příběh (story)</w:t>
      </w:r>
      <w:r w:rsidR="000E7714" w:rsidRPr="001E658D">
        <w:rPr>
          <w:rFonts w:hAnsi="Times New Roman" w:cs="Times New Roman"/>
          <w:i/>
          <w:iCs/>
          <w:color w:val="auto"/>
        </w:rPr>
        <w:t xml:space="preserve"> </w:t>
      </w:r>
      <w:r w:rsidR="000E7714" w:rsidRPr="001E658D">
        <w:rPr>
          <w:rFonts w:hAnsi="Times New Roman" w:cs="Times New Roman"/>
          <w:i/>
          <w:iCs/>
          <w:color w:val="auto"/>
        </w:rPr>
        <w:br/>
      </w:r>
      <w:r w:rsidRPr="001E658D">
        <w:rPr>
          <w:rFonts w:hAnsi="Times New Roman" w:cs="Times New Roman"/>
          <w:color w:val="auto"/>
        </w:rPr>
        <w:t xml:space="preserve">a </w:t>
      </w:r>
      <w:r w:rsidRPr="001E658D">
        <w:rPr>
          <w:rFonts w:hAnsi="Times New Roman" w:cs="Times New Roman"/>
          <w:i/>
          <w:iCs/>
          <w:color w:val="auto"/>
        </w:rPr>
        <w:t>osnovu (plot)</w:t>
      </w:r>
      <w:r w:rsidRPr="001E658D">
        <w:rPr>
          <w:rFonts w:hAnsi="Times New Roman" w:cs="Times New Roman"/>
          <w:color w:val="auto"/>
        </w:rPr>
        <w:t xml:space="preserve">. Příběhem rozumí obsah událostí (tedy o čem jednotlivé události vypovídají), zatímco osnova představuje konkrétní uspořádání událostí, které dělají příběh zvláštním a jedinečným. Právě obsah událostí a jejich uspořádání lze při procesu adaptace jednoduše přenést mezi dvěma sémiologickými systémy. </w:t>
      </w:r>
    </w:p>
    <w:p w14:paraId="76872A6C" w14:textId="04AA61D7" w:rsidR="005F22A5" w:rsidRPr="001E658D" w:rsidRDefault="005F22A5" w:rsidP="005F22A5">
      <w:pPr>
        <w:rPr>
          <w:rStyle w:val="normaltextrun"/>
          <w:rFonts w:hAnsi="Times New Roman" w:cs="Times New Roman"/>
          <w:color w:val="auto"/>
          <w:bdr w:val="none" w:sz="0" w:space="0" w:color="auto" w:frame="1"/>
        </w:rPr>
      </w:pPr>
      <w:r w:rsidRPr="001E658D">
        <w:rPr>
          <w:rFonts w:hAnsi="Times New Roman" w:cs="Times New Roman"/>
          <w:color w:val="auto"/>
        </w:rPr>
        <w:t xml:space="preserve">Pro další kategorie a rozlišení transferu využívá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konceptu francouzského teoretika Rolanda </w:t>
      </w:r>
      <w:proofErr w:type="spellStart"/>
      <w:r w:rsidRPr="001E658D">
        <w:rPr>
          <w:rFonts w:hAnsi="Times New Roman" w:cs="Times New Roman"/>
          <w:color w:val="auto"/>
        </w:rPr>
        <w:t>Barthes</w:t>
      </w:r>
      <w:r w:rsidR="00CE2F7F" w:rsidRPr="001E658D">
        <w:rPr>
          <w:rFonts w:hAnsi="Times New Roman" w:cs="Times New Roman"/>
          <w:color w:val="auto"/>
        </w:rPr>
        <w:t>a</w:t>
      </w:r>
      <w:proofErr w:type="spellEnd"/>
      <w:r w:rsidR="00CE2F7F" w:rsidRPr="001E658D">
        <w:rPr>
          <w:rFonts w:hAnsi="Times New Roman" w:cs="Times New Roman"/>
          <w:color w:val="auto"/>
        </w:rPr>
        <w:t xml:space="preserve">, který </w:t>
      </w:r>
      <w:r w:rsidRPr="001E658D">
        <w:rPr>
          <w:rFonts w:hAnsi="Times New Roman" w:cs="Times New Roman"/>
          <w:color w:val="auto"/>
        </w:rPr>
        <w:t xml:space="preserve">ve své studii </w:t>
      </w:r>
      <w:r w:rsidRPr="001E658D">
        <w:rPr>
          <w:rFonts w:hAnsi="Times New Roman" w:cs="Times New Roman"/>
          <w:i/>
          <w:color w:val="auto"/>
        </w:rPr>
        <w:t>Úvod do strukturální analýzy vyprávění</w:t>
      </w:r>
      <w:r w:rsidRPr="001E658D">
        <w:rPr>
          <w:rStyle w:val="Odkaznapoznmkupodiarou"/>
          <w:rFonts w:hAnsi="Times New Roman" w:cs="Times New Roman"/>
          <w:color w:val="auto"/>
        </w:rPr>
        <w:footnoteReference w:id="36"/>
      </w:r>
      <w:r w:rsidRPr="001E658D">
        <w:rPr>
          <w:rFonts w:hAnsi="Times New Roman" w:cs="Times New Roman"/>
          <w:color w:val="auto"/>
        </w:rPr>
        <w:t xml:space="preserve"> rozlišuje dvě skupiny narativních funkcí – </w:t>
      </w:r>
      <w:r w:rsidRPr="001E658D">
        <w:rPr>
          <w:rFonts w:hAnsi="Times New Roman" w:cs="Times New Roman"/>
          <w:i/>
          <w:color w:val="auto"/>
        </w:rPr>
        <w:t>distribuční</w:t>
      </w:r>
      <w:r w:rsidRPr="001E658D">
        <w:rPr>
          <w:rFonts w:hAnsi="Times New Roman" w:cs="Times New Roman"/>
          <w:color w:val="auto"/>
        </w:rPr>
        <w:t xml:space="preserve"> </w:t>
      </w:r>
      <w:r w:rsidR="000E7714" w:rsidRPr="001E658D">
        <w:rPr>
          <w:rFonts w:hAnsi="Times New Roman" w:cs="Times New Roman"/>
          <w:color w:val="auto"/>
        </w:rPr>
        <w:t xml:space="preserve">                      </w:t>
      </w:r>
      <w:r w:rsidRPr="001E658D">
        <w:rPr>
          <w:rFonts w:hAnsi="Times New Roman" w:cs="Times New Roman"/>
          <w:color w:val="auto"/>
        </w:rPr>
        <w:t xml:space="preserve">a </w:t>
      </w:r>
      <w:r w:rsidRPr="001E658D">
        <w:rPr>
          <w:rFonts w:hAnsi="Times New Roman" w:cs="Times New Roman"/>
          <w:i/>
          <w:color w:val="auto"/>
        </w:rPr>
        <w:t>integrační</w:t>
      </w:r>
      <w:r w:rsidRPr="001E658D">
        <w:rPr>
          <w:rFonts w:hAnsi="Times New Roman" w:cs="Times New Roman"/>
          <w:color w:val="auto"/>
        </w:rPr>
        <w:t>.</w:t>
      </w:r>
      <w:r w:rsidRPr="001E658D">
        <w:rPr>
          <w:rStyle w:val="Odkaznapoznmkupodiarou"/>
          <w:rFonts w:hAnsi="Times New Roman" w:cs="Times New Roman"/>
          <w:color w:val="auto"/>
        </w:rPr>
        <w:footnoteReference w:id="37"/>
      </w:r>
      <w:r w:rsidRPr="001E658D">
        <w:rPr>
          <w:rFonts w:hAnsi="Times New Roman" w:cs="Times New Roman"/>
          <w:color w:val="auto"/>
        </w:rPr>
        <w:t xml:space="preserve"> </w:t>
      </w:r>
      <w:r w:rsidRPr="001E658D">
        <w:rPr>
          <w:rStyle w:val="normaltextrun"/>
          <w:rFonts w:hAnsi="Times New Roman" w:cs="Times New Roman"/>
          <w:i/>
          <w:color w:val="auto"/>
          <w:bdr w:val="none" w:sz="0" w:space="0" w:color="auto" w:frame="1"/>
        </w:rPr>
        <w:t>Distribuční funkci</w:t>
      </w:r>
      <w:r w:rsidRPr="001E658D">
        <w:rPr>
          <w:rStyle w:val="normaltextrun"/>
          <w:rFonts w:hAnsi="Times New Roman" w:cs="Times New Roman"/>
          <w:color w:val="auto"/>
          <w:bdr w:val="none" w:sz="0" w:space="0" w:color="auto" w:frame="1"/>
        </w:rPr>
        <w:t xml:space="preserve"> zastupují základní a nejdůležitější složky narativu, </w:t>
      </w:r>
      <w:r w:rsidR="00CE2F7F" w:rsidRPr="001E658D">
        <w:rPr>
          <w:rStyle w:val="normaltextrun"/>
          <w:rFonts w:hAnsi="Times New Roman" w:cs="Times New Roman"/>
          <w:color w:val="auto"/>
          <w:bdr w:val="none" w:sz="0" w:space="0" w:color="auto" w:frame="1"/>
        </w:rPr>
        <w:t>jež</w:t>
      </w:r>
      <w:r w:rsidRPr="001E658D">
        <w:rPr>
          <w:rStyle w:val="normaltextrun"/>
          <w:rFonts w:hAnsi="Times New Roman" w:cs="Times New Roman"/>
          <w:color w:val="auto"/>
          <w:bdr w:val="none" w:sz="0" w:space="0" w:color="auto" w:frame="1"/>
        </w:rPr>
        <w:t xml:space="preserve"> přímo podléhají transferu, a to tzv. </w:t>
      </w:r>
      <w:r w:rsidRPr="001E658D">
        <w:rPr>
          <w:rStyle w:val="normaltextrun"/>
          <w:rFonts w:hAnsi="Times New Roman" w:cs="Times New Roman"/>
          <w:i/>
          <w:color w:val="auto"/>
          <w:bdr w:val="none" w:sz="0" w:space="0" w:color="auto" w:frame="1"/>
        </w:rPr>
        <w:t>kardinální funkce</w:t>
      </w:r>
      <w:r w:rsidRPr="001E658D">
        <w:rPr>
          <w:rStyle w:val="normaltextrun"/>
          <w:rFonts w:hAnsi="Times New Roman" w:cs="Times New Roman"/>
          <w:color w:val="auto"/>
          <w:bdr w:val="none" w:sz="0" w:space="0" w:color="auto" w:frame="1"/>
        </w:rPr>
        <w:t xml:space="preserve"> a </w:t>
      </w:r>
      <w:r w:rsidRPr="001E658D">
        <w:rPr>
          <w:rStyle w:val="normaltextrun"/>
          <w:rFonts w:hAnsi="Times New Roman" w:cs="Times New Roman"/>
          <w:i/>
          <w:color w:val="auto"/>
          <w:bdr w:val="none" w:sz="0" w:space="0" w:color="auto" w:frame="1"/>
        </w:rPr>
        <w:t>katalyzátory</w:t>
      </w:r>
      <w:r w:rsidRPr="001E658D">
        <w:rPr>
          <w:rStyle w:val="normaltextrun"/>
          <w:rFonts w:hAnsi="Times New Roman" w:cs="Times New Roman"/>
          <w:color w:val="auto"/>
          <w:bdr w:val="none" w:sz="0" w:space="0" w:color="auto" w:frame="1"/>
        </w:rPr>
        <w:t xml:space="preserve">. Kardinální </w:t>
      </w:r>
      <w:r w:rsidRPr="001E658D">
        <w:rPr>
          <w:rStyle w:val="normaltextrun"/>
          <w:rFonts w:hAnsi="Times New Roman" w:cs="Times New Roman"/>
          <w:color w:val="auto"/>
          <w:bdr w:val="none" w:sz="0" w:space="0" w:color="auto" w:frame="1"/>
        </w:rPr>
        <w:lastRenderedPageBreak/>
        <w:t xml:space="preserve">funkce nebo také </w:t>
      </w:r>
      <w:r w:rsidRPr="001E658D">
        <w:rPr>
          <w:rStyle w:val="normaltextrun"/>
          <w:rFonts w:hAnsi="Times New Roman" w:cs="Times New Roman"/>
          <w:i/>
          <w:color w:val="auto"/>
          <w:bdr w:val="none" w:sz="0" w:space="0" w:color="auto" w:frame="1"/>
        </w:rPr>
        <w:t>jádra</w:t>
      </w:r>
      <w:r w:rsidRPr="001E658D">
        <w:rPr>
          <w:rStyle w:val="Odkaznapoznmkupodiarou"/>
          <w:rFonts w:hAnsi="Times New Roman" w:cs="Times New Roman"/>
          <w:color w:val="auto"/>
          <w:bdr w:val="none" w:sz="0" w:space="0" w:color="auto" w:frame="1"/>
        </w:rPr>
        <w:footnoteReference w:id="38"/>
      </w:r>
      <w:r w:rsidRPr="001E658D">
        <w:rPr>
          <w:rStyle w:val="normaltextrun"/>
          <w:rFonts w:hAnsi="Times New Roman" w:cs="Times New Roman"/>
          <w:color w:val="auto"/>
          <w:bdr w:val="none" w:sz="0" w:space="0" w:color="auto" w:frame="1"/>
        </w:rPr>
        <w:t xml:space="preserve"> jsou naprosto zásadní události narativu, které jsou vzájemně propojeny časovými i kauzálními souvislostmi. Dalo by se tak říct, že jádra tvoří </w:t>
      </w:r>
      <w:r w:rsidR="009C50D9" w:rsidRPr="001E658D">
        <w:rPr>
          <w:rStyle w:val="normaltextrun"/>
          <w:rFonts w:hAnsi="Times New Roman" w:cs="Times New Roman"/>
          <w:color w:val="auto"/>
          <w:bdr w:val="none" w:sz="0" w:space="0" w:color="auto" w:frame="1"/>
        </w:rPr>
        <w:t xml:space="preserve">hlavní </w:t>
      </w:r>
      <w:r w:rsidRPr="001E658D">
        <w:rPr>
          <w:rStyle w:val="normaltextrun"/>
          <w:rFonts w:hAnsi="Times New Roman" w:cs="Times New Roman"/>
          <w:color w:val="auto"/>
          <w:bdr w:val="none" w:sz="0" w:space="0" w:color="auto" w:frame="1"/>
        </w:rPr>
        <w:t xml:space="preserve">kostru celého </w:t>
      </w:r>
      <w:r w:rsidR="009C50D9" w:rsidRPr="001E658D">
        <w:rPr>
          <w:rStyle w:val="normaltextrun"/>
          <w:rFonts w:hAnsi="Times New Roman" w:cs="Times New Roman"/>
          <w:color w:val="auto"/>
          <w:bdr w:val="none" w:sz="0" w:space="0" w:color="auto" w:frame="1"/>
        </w:rPr>
        <w:t>příběhu</w:t>
      </w:r>
      <w:r w:rsidRPr="001E658D">
        <w:rPr>
          <w:rStyle w:val="normaltextrun"/>
          <w:rFonts w:hAnsi="Times New Roman" w:cs="Times New Roman"/>
          <w:color w:val="auto"/>
          <w:bdr w:val="none" w:sz="0" w:space="0" w:color="auto" w:frame="1"/>
        </w:rPr>
        <w:t>. Katalyzátory jsou potom méně důležité akce/události, které doplňují kardinální funkce a prohlubují jejich souvislosti. Na rozdíl od jader nedochází při vypuštění nebo přidání některého katalyzátoru ke změně kauzality, tedy ke změně celého příběhu, ale pouze k</w:t>
      </w:r>
      <w:r w:rsidR="009C50D9" w:rsidRPr="001E658D">
        <w:rPr>
          <w:rStyle w:val="normaltextrun"/>
          <w:rFonts w:hAnsi="Times New Roman" w:cs="Times New Roman"/>
          <w:color w:val="auto"/>
          <w:bdr w:val="none" w:sz="0" w:space="0" w:color="auto" w:frame="1"/>
        </w:rPr>
        <w:t xml:space="preserve"> jeho </w:t>
      </w:r>
      <w:r w:rsidRPr="001E658D">
        <w:rPr>
          <w:rStyle w:val="normaltextrun"/>
          <w:rFonts w:hAnsi="Times New Roman" w:cs="Times New Roman"/>
          <w:color w:val="auto"/>
          <w:bdr w:val="none" w:sz="0" w:space="0" w:color="auto" w:frame="1"/>
        </w:rPr>
        <w:t xml:space="preserve">rozšíření </w:t>
      </w:r>
      <w:r w:rsidR="009C50D9" w:rsidRPr="001E658D">
        <w:rPr>
          <w:rStyle w:val="normaltextrun"/>
          <w:rFonts w:hAnsi="Times New Roman" w:cs="Times New Roman"/>
          <w:color w:val="auto"/>
          <w:bdr w:val="none" w:sz="0" w:space="0" w:color="auto" w:frame="1"/>
        </w:rPr>
        <w:t>či specifikaci</w:t>
      </w:r>
      <w:r w:rsidRPr="001E658D">
        <w:rPr>
          <w:rStyle w:val="normaltextrun"/>
          <w:rFonts w:hAnsi="Times New Roman" w:cs="Times New Roman"/>
          <w:color w:val="auto"/>
          <w:bdr w:val="none" w:sz="0" w:space="0" w:color="auto" w:frame="1"/>
        </w:rPr>
        <w:t xml:space="preserve">. </w:t>
      </w:r>
    </w:p>
    <w:p w14:paraId="3A735989" w14:textId="35DB529F" w:rsidR="005F22A5" w:rsidRPr="001E658D" w:rsidRDefault="005F22A5" w:rsidP="005F22A5">
      <w:pPr>
        <w:rPr>
          <w:rFonts w:hAnsi="Times New Roman" w:cs="Times New Roman"/>
          <w:color w:val="auto"/>
          <w:bdr w:val="none" w:sz="0" w:space="0" w:color="auto" w:frame="1"/>
        </w:rPr>
      </w:pPr>
      <w:r w:rsidRPr="001E658D">
        <w:rPr>
          <w:rStyle w:val="normaltextrun"/>
          <w:rFonts w:hAnsi="Times New Roman" w:cs="Times New Roman"/>
          <w:i/>
          <w:color w:val="auto"/>
          <w:bdr w:val="none" w:sz="0" w:space="0" w:color="auto" w:frame="1"/>
        </w:rPr>
        <w:t>Integrační funkce</w:t>
      </w:r>
      <w:r w:rsidRPr="001E658D">
        <w:rPr>
          <w:rStyle w:val="normaltextrun"/>
          <w:rFonts w:hAnsi="Times New Roman" w:cs="Times New Roman"/>
          <w:color w:val="auto"/>
          <w:bdr w:val="none" w:sz="0" w:space="0" w:color="auto" w:frame="1"/>
        </w:rPr>
        <w:t xml:space="preserve"> nebo také </w:t>
      </w:r>
      <w:r w:rsidRPr="001E658D">
        <w:rPr>
          <w:rStyle w:val="normaltextrun"/>
          <w:rFonts w:hAnsi="Times New Roman" w:cs="Times New Roman"/>
          <w:i/>
          <w:color w:val="auto"/>
          <w:bdr w:val="none" w:sz="0" w:space="0" w:color="auto" w:frame="1"/>
        </w:rPr>
        <w:t>indicie</w:t>
      </w:r>
      <w:r w:rsidRPr="001E658D">
        <w:rPr>
          <w:rStyle w:val="normaltextrun"/>
          <w:rFonts w:hAnsi="Times New Roman" w:cs="Times New Roman"/>
          <w:color w:val="auto"/>
          <w:bdr w:val="none" w:sz="0" w:space="0" w:color="auto" w:frame="1"/>
        </w:rPr>
        <w:t xml:space="preserve"> vytváří a prohlubují souvislosti narativu. Integrační funkce lze dále rozdělit na </w:t>
      </w:r>
      <w:r w:rsidRPr="001E658D">
        <w:rPr>
          <w:rStyle w:val="normaltextrun"/>
          <w:rFonts w:hAnsi="Times New Roman" w:cs="Times New Roman"/>
          <w:i/>
          <w:iCs/>
          <w:color w:val="auto"/>
          <w:bdr w:val="none" w:sz="0" w:space="0" w:color="auto" w:frame="1"/>
        </w:rPr>
        <w:t xml:space="preserve">informanty </w:t>
      </w:r>
      <w:r w:rsidRPr="001E658D">
        <w:rPr>
          <w:rStyle w:val="normaltextrun"/>
          <w:rFonts w:hAnsi="Times New Roman" w:cs="Times New Roman"/>
          <w:color w:val="auto"/>
          <w:bdr w:val="none" w:sz="0" w:space="0" w:color="auto" w:frame="1"/>
        </w:rPr>
        <w:t xml:space="preserve">a </w:t>
      </w:r>
      <w:r w:rsidRPr="001E658D">
        <w:rPr>
          <w:rStyle w:val="normaltextrun"/>
          <w:rFonts w:hAnsi="Times New Roman" w:cs="Times New Roman"/>
          <w:i/>
          <w:color w:val="auto"/>
          <w:bdr w:val="none" w:sz="0" w:space="0" w:color="auto" w:frame="1"/>
        </w:rPr>
        <w:t>vlastní indicie</w:t>
      </w:r>
      <w:r w:rsidRPr="001E658D">
        <w:rPr>
          <w:rStyle w:val="normaltextrun"/>
          <w:rFonts w:hAnsi="Times New Roman" w:cs="Times New Roman"/>
          <w:color w:val="auto"/>
          <w:bdr w:val="none" w:sz="0" w:space="0" w:color="auto" w:frame="1"/>
        </w:rPr>
        <w:t xml:space="preserve">. Informanty jsou čistá fakta, mezi </w:t>
      </w:r>
      <w:r w:rsidR="007038B2" w:rsidRPr="001E658D">
        <w:rPr>
          <w:rStyle w:val="normaltextrun"/>
          <w:rFonts w:hAnsi="Times New Roman" w:cs="Times New Roman"/>
          <w:color w:val="auto"/>
          <w:bdr w:val="none" w:sz="0" w:space="0" w:color="auto" w:frame="1"/>
        </w:rPr>
        <w:t>něž</w:t>
      </w:r>
      <w:r w:rsidRPr="001E658D">
        <w:rPr>
          <w:rStyle w:val="normaltextrun"/>
          <w:rFonts w:hAnsi="Times New Roman" w:cs="Times New Roman"/>
          <w:color w:val="auto"/>
          <w:bdr w:val="none" w:sz="0" w:space="0" w:color="auto" w:frame="1"/>
        </w:rPr>
        <w:t xml:space="preserve"> patří konkrétní faktické složky prostředí, jména a věk postav, jejich vnější charakteristika, jejich povolání atd. Vlastní indicie pak představují vnitřní pocity (psychologii) postav a atmosféru prostředí. Informanty přímo podléhají transferu, protože jsou snadno a ihned přenositelné z jednoho média do druhého, na</w:t>
      </w:r>
      <w:r w:rsidR="00CE2F7F" w:rsidRPr="001E658D">
        <w:rPr>
          <w:rStyle w:val="normaltextrun"/>
          <w:rFonts w:hAnsi="Times New Roman" w:cs="Times New Roman"/>
          <w:color w:val="auto"/>
          <w:bdr w:val="none" w:sz="0" w:space="0" w:color="auto" w:frame="1"/>
        </w:rPr>
        <w:t xml:space="preserve"> </w:t>
      </w:r>
      <w:r w:rsidRPr="001E658D">
        <w:rPr>
          <w:rStyle w:val="normaltextrun"/>
          <w:rFonts w:hAnsi="Times New Roman" w:cs="Times New Roman"/>
          <w:color w:val="auto"/>
          <w:bdr w:val="none" w:sz="0" w:space="0" w:color="auto" w:frame="1"/>
        </w:rPr>
        <w:t xml:space="preserve">rozdíl od vlastních indicií, které jsou hodně abstraktní, a proto je </w:t>
      </w:r>
      <w:proofErr w:type="spellStart"/>
      <w:r w:rsidRPr="001E658D">
        <w:rPr>
          <w:rStyle w:val="normaltextrun"/>
          <w:rFonts w:hAnsi="Times New Roman" w:cs="Times New Roman"/>
          <w:color w:val="auto"/>
          <w:bdr w:val="none" w:sz="0" w:space="0" w:color="auto" w:frame="1"/>
        </w:rPr>
        <w:t>McFarlane</w:t>
      </w:r>
      <w:proofErr w:type="spellEnd"/>
      <w:r w:rsidRPr="001E658D">
        <w:rPr>
          <w:rStyle w:val="normaltextrun"/>
          <w:rFonts w:hAnsi="Times New Roman" w:cs="Times New Roman"/>
          <w:color w:val="auto"/>
          <w:bdr w:val="none" w:sz="0" w:space="0" w:color="auto" w:frame="1"/>
        </w:rPr>
        <w:t xml:space="preserve"> řadí do tzv. </w:t>
      </w:r>
      <w:r w:rsidRPr="001E658D">
        <w:rPr>
          <w:rStyle w:val="normaltextrun"/>
          <w:rFonts w:hAnsi="Times New Roman" w:cs="Times New Roman"/>
          <w:i/>
          <w:iCs/>
          <w:color w:val="auto"/>
          <w:bdr w:val="none" w:sz="0" w:space="0" w:color="auto" w:frame="1"/>
        </w:rPr>
        <w:t>šedé zóny</w:t>
      </w:r>
      <w:r w:rsidRPr="001E658D">
        <w:rPr>
          <w:rStyle w:val="normaltextrun"/>
          <w:rFonts w:hAnsi="Times New Roman" w:cs="Times New Roman"/>
          <w:color w:val="auto"/>
          <w:bdr w:val="none" w:sz="0" w:space="0" w:color="auto" w:frame="1"/>
        </w:rPr>
        <w:t>.</w:t>
      </w:r>
      <w:r w:rsidRPr="001E658D">
        <w:rPr>
          <w:rStyle w:val="Odkaznapoznmkupodiarou"/>
          <w:rFonts w:hAnsi="Times New Roman" w:cs="Times New Roman"/>
          <w:color w:val="auto"/>
          <w:bdr w:val="none" w:sz="0" w:space="0" w:color="auto" w:frame="1"/>
        </w:rPr>
        <w:footnoteReference w:id="39"/>
      </w:r>
      <w:r w:rsidRPr="001E658D">
        <w:rPr>
          <w:rFonts w:hAnsi="Times New Roman" w:cs="Times New Roman"/>
          <w:color w:val="auto"/>
          <w:bdr w:val="none" w:sz="0" w:space="0" w:color="auto" w:frame="1"/>
        </w:rPr>
        <w:t xml:space="preserve"> Vlastní indicie </w:t>
      </w:r>
      <w:r w:rsidR="009C50D9" w:rsidRPr="001E658D">
        <w:rPr>
          <w:rFonts w:hAnsi="Times New Roman" w:cs="Times New Roman"/>
          <w:color w:val="auto"/>
          <w:bdr w:val="none" w:sz="0" w:space="0" w:color="auto" w:frame="1"/>
        </w:rPr>
        <w:t xml:space="preserve">totiž </w:t>
      </w:r>
      <w:r w:rsidRPr="001E658D">
        <w:rPr>
          <w:rFonts w:hAnsi="Times New Roman" w:cs="Times New Roman"/>
          <w:color w:val="auto"/>
          <w:bdr w:val="none" w:sz="0" w:space="0" w:color="auto" w:frame="1"/>
        </w:rPr>
        <w:t>stojí na pomezí transferu a vlastní adaptace, protože je lze potenciálně přenést z jednoho média do druhého, ovšem vždy za užití větší či menší míry prostředků vlastních filmovému médiu.</w:t>
      </w:r>
    </w:p>
    <w:p w14:paraId="763EB09C" w14:textId="39D89C90" w:rsidR="005F22A5" w:rsidRPr="001E658D" w:rsidRDefault="005F22A5" w:rsidP="005F22A5">
      <w:pPr>
        <w:rPr>
          <w:rFonts w:hAnsi="Times New Roman" w:cs="Times New Roman"/>
          <w:color w:val="auto"/>
          <w:bdr w:val="none" w:sz="0" w:space="0" w:color="auto" w:frame="1"/>
        </w:rPr>
      </w:pPr>
      <w:proofErr w:type="spellStart"/>
      <w:r w:rsidRPr="001E658D">
        <w:rPr>
          <w:rFonts w:hAnsi="Times New Roman" w:cs="Times New Roman"/>
          <w:color w:val="auto"/>
          <w:bdr w:val="none" w:sz="0" w:space="0" w:color="auto" w:frame="1"/>
        </w:rPr>
        <w:t>McFarlane</w:t>
      </w:r>
      <w:proofErr w:type="spellEnd"/>
      <w:r w:rsidRPr="001E658D">
        <w:rPr>
          <w:rFonts w:hAnsi="Times New Roman" w:cs="Times New Roman"/>
          <w:color w:val="auto"/>
          <w:bdr w:val="none" w:sz="0" w:space="0" w:color="auto" w:frame="1"/>
        </w:rPr>
        <w:t xml:space="preserve"> do transferu dále řadí </w:t>
      </w:r>
      <w:r w:rsidRPr="001E658D">
        <w:rPr>
          <w:rFonts w:hAnsi="Times New Roman" w:cs="Times New Roman"/>
          <w:i/>
          <w:iCs/>
          <w:color w:val="auto"/>
          <w:bdr w:val="none" w:sz="0" w:space="0" w:color="auto" w:frame="1"/>
        </w:rPr>
        <w:t>funkce (motivace/akce) postav</w:t>
      </w:r>
      <w:r w:rsidRPr="001E658D">
        <w:rPr>
          <w:rFonts w:hAnsi="Times New Roman" w:cs="Times New Roman"/>
          <w:color w:val="auto"/>
          <w:bdr w:val="none" w:sz="0" w:space="0" w:color="auto" w:frame="1"/>
        </w:rPr>
        <w:t xml:space="preserve"> a </w:t>
      </w:r>
      <w:r w:rsidRPr="001E658D">
        <w:rPr>
          <w:rFonts w:hAnsi="Times New Roman" w:cs="Times New Roman"/>
          <w:i/>
          <w:iCs/>
          <w:color w:val="auto"/>
          <w:bdr w:val="none" w:sz="0" w:space="0" w:color="auto" w:frame="1"/>
        </w:rPr>
        <w:t>mytické (psychologické) vzorce</w:t>
      </w:r>
      <w:r w:rsidRPr="001E658D">
        <w:rPr>
          <w:rFonts w:hAnsi="Times New Roman" w:cs="Times New Roman"/>
          <w:color w:val="auto"/>
          <w:bdr w:val="none" w:sz="0" w:space="0" w:color="auto" w:frame="1"/>
        </w:rPr>
        <w:t>.</w:t>
      </w:r>
      <w:r w:rsidRPr="001E658D">
        <w:rPr>
          <w:rStyle w:val="Odkaznapoznmkupodiarou"/>
          <w:rFonts w:hAnsi="Times New Roman" w:cs="Times New Roman"/>
          <w:color w:val="auto"/>
          <w:bdr w:val="none" w:sz="0" w:space="0" w:color="auto" w:frame="1"/>
        </w:rPr>
        <w:footnoteReference w:id="40"/>
      </w:r>
      <w:r w:rsidR="00E60398">
        <w:rPr>
          <w:rFonts w:hAnsi="Times New Roman" w:cs="Times New Roman"/>
          <w:color w:val="auto"/>
          <w:bdr w:val="none" w:sz="0" w:space="0" w:color="auto" w:frame="1"/>
        </w:rPr>
        <w:t xml:space="preserve"> J</w:t>
      </w:r>
      <w:r w:rsidRPr="001E658D">
        <w:rPr>
          <w:rFonts w:hAnsi="Times New Roman" w:cs="Times New Roman"/>
          <w:color w:val="auto"/>
          <w:bdr w:val="none" w:sz="0" w:space="0" w:color="auto" w:frame="1"/>
        </w:rPr>
        <w:t xml:space="preserve">edná se o prvky, které se mohou vyskytovat jak v předloze, tak následně v adaptaci a lze je tedy snadno přenést z jednoho média do druhého. </w:t>
      </w:r>
      <w:r w:rsidR="007857D3" w:rsidRPr="001E658D">
        <w:rPr>
          <w:rFonts w:hAnsi="Times New Roman" w:cs="Times New Roman"/>
          <w:color w:val="auto"/>
          <w:bdr w:val="none" w:sz="0" w:space="0" w:color="auto" w:frame="1"/>
        </w:rPr>
        <w:t xml:space="preserve">U </w:t>
      </w:r>
      <w:r w:rsidR="00E60398">
        <w:rPr>
          <w:rFonts w:hAnsi="Times New Roman" w:cs="Times New Roman"/>
          <w:color w:val="auto"/>
          <w:bdr w:val="none" w:sz="0" w:space="0" w:color="auto" w:frame="1"/>
        </w:rPr>
        <w:t xml:space="preserve">funkcí </w:t>
      </w:r>
      <w:r w:rsidR="007857D3" w:rsidRPr="001E658D">
        <w:rPr>
          <w:rFonts w:hAnsi="Times New Roman" w:cs="Times New Roman"/>
          <w:color w:val="auto"/>
          <w:bdr w:val="none" w:sz="0" w:space="0" w:color="auto" w:frame="1"/>
        </w:rPr>
        <w:t xml:space="preserve">postav </w:t>
      </w:r>
      <w:r w:rsidR="00E60398">
        <w:rPr>
          <w:rFonts w:hAnsi="Times New Roman" w:cs="Times New Roman"/>
          <w:color w:val="auto"/>
          <w:bdr w:val="none" w:sz="0" w:space="0" w:color="auto" w:frame="1"/>
        </w:rPr>
        <w:t xml:space="preserve">jde </w:t>
      </w:r>
      <w:r w:rsidRPr="001E658D">
        <w:rPr>
          <w:rFonts w:hAnsi="Times New Roman" w:cs="Times New Roman"/>
          <w:color w:val="auto"/>
          <w:bdr w:val="none" w:sz="0" w:space="0" w:color="auto" w:frame="1"/>
        </w:rPr>
        <w:t>především o to, jaké a jak velké pole akce mají v rámci příběhu</w:t>
      </w:r>
      <w:r w:rsidR="00CC7EB3" w:rsidRPr="001E658D">
        <w:rPr>
          <w:rFonts w:hAnsi="Times New Roman" w:cs="Times New Roman"/>
          <w:color w:val="auto"/>
          <w:bdr w:val="none" w:sz="0" w:space="0" w:color="auto" w:frame="1"/>
        </w:rPr>
        <w:t>,</w:t>
      </w:r>
      <w:r w:rsidRPr="001E658D">
        <w:rPr>
          <w:rFonts w:hAnsi="Times New Roman" w:cs="Times New Roman"/>
          <w:color w:val="auto"/>
          <w:bdr w:val="none" w:sz="0" w:space="0" w:color="auto" w:frame="1"/>
        </w:rPr>
        <w:t xml:space="preserve"> a zda se jejich motivace během transferu nějak změnily (jednoduše řečeno, jestli hrají stále stejnou roli v románu i filmu). Mytické vzorce jsou </w:t>
      </w:r>
      <w:r w:rsidR="009C50D9" w:rsidRPr="001E658D">
        <w:rPr>
          <w:rFonts w:hAnsi="Times New Roman" w:cs="Times New Roman"/>
          <w:color w:val="auto"/>
          <w:bdr w:val="none" w:sz="0" w:space="0" w:color="auto" w:frame="1"/>
        </w:rPr>
        <w:t xml:space="preserve">pak případné </w:t>
      </w:r>
      <w:r w:rsidRPr="001E658D">
        <w:rPr>
          <w:rFonts w:hAnsi="Times New Roman" w:cs="Times New Roman"/>
          <w:color w:val="auto"/>
          <w:bdr w:val="none" w:sz="0" w:space="0" w:color="auto" w:frame="1"/>
        </w:rPr>
        <w:t>modelové příběhy, které lze bez ohledu na způsob jejich vyprávění či médium, jež je zprostředkovává, přenést napříč různými kulturami, časem a prostředími.</w:t>
      </w:r>
    </w:p>
    <w:p w14:paraId="5E0A5AB0" w14:textId="7555B6E6" w:rsidR="005F22A5" w:rsidRPr="001E658D" w:rsidRDefault="005F22A5" w:rsidP="005F22A5">
      <w:pPr>
        <w:pStyle w:val="Nadpis3"/>
        <w:rPr>
          <w:color w:val="auto"/>
        </w:rPr>
      </w:pPr>
      <w:bookmarkStart w:id="17" w:name="_Toc67052189"/>
      <w:r w:rsidRPr="001E658D">
        <w:rPr>
          <w:color w:val="auto"/>
          <w:sz w:val="24"/>
          <w:szCs w:val="24"/>
          <w:bdr w:val="none" w:sz="0" w:space="0" w:color="auto" w:frame="1"/>
        </w:rPr>
        <w:lastRenderedPageBreak/>
        <w:t>Vlastní adaptace</w:t>
      </w:r>
      <w:bookmarkEnd w:id="17"/>
    </w:p>
    <w:p w14:paraId="4E460241" w14:textId="386CBAB4" w:rsidR="005F22A5" w:rsidRPr="001E658D" w:rsidRDefault="005F22A5" w:rsidP="005F22A5">
      <w:pPr>
        <w:rPr>
          <w:rFonts w:hAnsi="Times New Roman" w:cs="Times New Roman"/>
          <w:color w:val="auto"/>
        </w:rPr>
      </w:pPr>
      <w:r w:rsidRPr="001E658D">
        <w:rPr>
          <w:rFonts w:hAnsi="Times New Roman" w:cs="Times New Roman"/>
          <w:color w:val="auto"/>
        </w:rPr>
        <w:t xml:space="preserve"> Druhou stěžejní částí adaptačního procesu je dle </w:t>
      </w:r>
      <w:proofErr w:type="spellStart"/>
      <w:r w:rsidRPr="001E658D">
        <w:rPr>
          <w:rFonts w:hAnsi="Times New Roman" w:cs="Times New Roman"/>
          <w:color w:val="auto"/>
        </w:rPr>
        <w:t>McFarlana</w:t>
      </w:r>
      <w:proofErr w:type="spellEnd"/>
      <w:r w:rsidRPr="001E658D">
        <w:rPr>
          <w:rFonts w:hAnsi="Times New Roman" w:cs="Times New Roman"/>
          <w:i/>
          <w:color w:val="auto"/>
        </w:rPr>
        <w:t xml:space="preserve"> vlastní adaptace</w:t>
      </w:r>
      <w:r w:rsidRPr="001E658D">
        <w:rPr>
          <w:rFonts w:hAnsi="Times New Roman" w:cs="Times New Roman"/>
          <w:color w:val="auto"/>
        </w:rPr>
        <w:t xml:space="preserve"> nebo</w:t>
      </w:r>
      <w:r w:rsidR="00AB3045" w:rsidRPr="001E658D">
        <w:rPr>
          <w:rFonts w:hAnsi="Times New Roman" w:cs="Times New Roman"/>
          <w:color w:val="auto"/>
        </w:rPr>
        <w:t>li</w:t>
      </w:r>
      <w:r w:rsidRPr="001E658D">
        <w:rPr>
          <w:rFonts w:hAnsi="Times New Roman" w:cs="Times New Roman"/>
          <w:color w:val="auto"/>
        </w:rPr>
        <w:t xml:space="preserve"> </w:t>
      </w:r>
      <w:r w:rsidRPr="001E658D">
        <w:rPr>
          <w:rFonts w:hAnsi="Times New Roman" w:cs="Times New Roman"/>
          <w:i/>
          <w:color w:val="auto"/>
        </w:rPr>
        <w:t xml:space="preserve">vypovídání </w:t>
      </w:r>
      <w:r w:rsidRPr="001E658D">
        <w:rPr>
          <w:rFonts w:hAnsi="Times New Roman" w:cs="Times New Roman"/>
          <w:color w:val="auto"/>
        </w:rPr>
        <w:t>(</w:t>
      </w:r>
      <w:proofErr w:type="spellStart"/>
      <w:r w:rsidRPr="001E658D">
        <w:rPr>
          <w:rFonts w:hAnsi="Times New Roman" w:cs="Times New Roman"/>
          <w:i/>
          <w:color w:val="auto"/>
        </w:rPr>
        <w:t>enunciation</w:t>
      </w:r>
      <w:proofErr w:type="spellEnd"/>
      <w:r w:rsidRPr="001E658D">
        <w:rPr>
          <w:rFonts w:hAnsi="Times New Roman" w:cs="Times New Roman"/>
          <w:color w:val="auto"/>
        </w:rPr>
        <w:t>).</w:t>
      </w:r>
      <w:r w:rsidRPr="001E658D">
        <w:rPr>
          <w:rStyle w:val="Odkaznapoznmkupodiarou"/>
          <w:rFonts w:hAnsi="Times New Roman" w:cs="Times New Roman"/>
          <w:color w:val="auto"/>
        </w:rPr>
        <w:footnoteReference w:id="41"/>
      </w:r>
      <w:r w:rsidRPr="001E658D">
        <w:rPr>
          <w:rFonts w:hAnsi="Times New Roman" w:cs="Times New Roman"/>
          <w:color w:val="auto"/>
        </w:rPr>
        <w:t xml:space="preserve"> Vlastní adaptace se zabývá filmovými ekvivalenty literárních prvků, které tak jednoduše přenést nelze. Jedná se o prvky, které spadají pouz</w:t>
      </w:r>
      <w:r w:rsidR="00CC7EB3" w:rsidRPr="001E658D">
        <w:rPr>
          <w:rFonts w:hAnsi="Times New Roman" w:cs="Times New Roman"/>
          <w:color w:val="auto"/>
        </w:rPr>
        <w:t>e pod jeden sémiologický systém;</w:t>
      </w:r>
      <w:r w:rsidRPr="001E658D">
        <w:rPr>
          <w:rFonts w:hAnsi="Times New Roman" w:cs="Times New Roman"/>
          <w:color w:val="auto"/>
        </w:rPr>
        <w:t xml:space="preserve"> v tomto případě je to román nebo film. V literatuře je důležitým aspektem vypravěč, jenž zprostředkovává naraci. </w:t>
      </w:r>
      <w:r w:rsidR="000E7714" w:rsidRPr="001E658D">
        <w:rPr>
          <w:rFonts w:hAnsi="Times New Roman" w:cs="Times New Roman"/>
          <w:color w:val="auto"/>
        </w:rPr>
        <w:br/>
      </w:r>
      <w:r w:rsidRPr="001E658D">
        <w:rPr>
          <w:rFonts w:hAnsi="Times New Roman" w:cs="Times New Roman"/>
          <w:color w:val="auto"/>
        </w:rPr>
        <w:t xml:space="preserve">V kinematografii lze naopak pracovat s vypravěčem nebo ho zcela nahradit jinými prvky specifickými pouze pro toto médium, především potom prvky vizuální </w:t>
      </w:r>
      <w:r w:rsidR="000E7714" w:rsidRPr="001E658D">
        <w:rPr>
          <w:rFonts w:hAnsi="Times New Roman" w:cs="Times New Roman"/>
          <w:color w:val="auto"/>
        </w:rPr>
        <w:br/>
      </w:r>
      <w:r w:rsidR="00AB3045" w:rsidRPr="001E658D">
        <w:rPr>
          <w:rFonts w:hAnsi="Times New Roman" w:cs="Times New Roman"/>
          <w:color w:val="auto"/>
        </w:rPr>
        <w:t xml:space="preserve">a auditivní </w:t>
      </w:r>
      <w:r w:rsidRPr="001E658D">
        <w:rPr>
          <w:rFonts w:hAnsi="Times New Roman" w:cs="Times New Roman"/>
          <w:color w:val="auto"/>
        </w:rPr>
        <w:t xml:space="preserve">složky. </w:t>
      </w:r>
    </w:p>
    <w:p w14:paraId="6ED15C2A" w14:textId="3C2A679D" w:rsidR="005F22A5" w:rsidRPr="001E658D" w:rsidRDefault="005F22A5" w:rsidP="005F22A5">
      <w:pPr>
        <w:rPr>
          <w:rFonts w:hAnsi="Times New Roman" w:cs="Times New Roman"/>
          <w:color w:val="auto"/>
        </w:rPr>
      </w:pPr>
      <w:r w:rsidRPr="001E658D">
        <w:rPr>
          <w:rFonts w:hAnsi="Times New Roman" w:cs="Times New Roman"/>
          <w:color w:val="auto"/>
        </w:rPr>
        <w:t xml:space="preserve">Vedle způsobu vyprávění jsou další kategorií, kterou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řadí do vlastní adaptace</w:t>
      </w:r>
      <w:r w:rsidR="002B535D" w:rsidRPr="001E658D">
        <w:rPr>
          <w:rFonts w:hAnsi="Times New Roman" w:cs="Times New Roman"/>
          <w:color w:val="auto"/>
        </w:rPr>
        <w:t xml:space="preserve"> </w:t>
      </w:r>
      <w:r w:rsidRPr="001E658D">
        <w:rPr>
          <w:rFonts w:hAnsi="Times New Roman" w:cs="Times New Roman"/>
          <w:i/>
          <w:color w:val="auto"/>
        </w:rPr>
        <w:t>kódy</w:t>
      </w:r>
      <w:r w:rsidRPr="001E658D">
        <w:rPr>
          <w:rFonts w:hAnsi="Times New Roman" w:cs="Times New Roman"/>
          <w:color w:val="auto"/>
        </w:rPr>
        <w:t xml:space="preserve">, tedy konkrétní pravidla a postupy, jež jsou vlastní každému sémiologickému systému a které si musí recipient osvojit, aby danému médiu porozuměl.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v souvislosti s filmem vymezuje </w:t>
      </w:r>
      <w:r w:rsidRPr="001E658D">
        <w:rPr>
          <w:rFonts w:hAnsi="Times New Roman" w:cs="Times New Roman"/>
          <w:i/>
          <w:color w:val="auto"/>
        </w:rPr>
        <w:t>kódy kinematografické</w:t>
      </w:r>
      <w:r w:rsidRPr="001E658D">
        <w:rPr>
          <w:rFonts w:hAnsi="Times New Roman" w:cs="Times New Roman"/>
          <w:color w:val="auto"/>
        </w:rPr>
        <w:t xml:space="preserve"> </w:t>
      </w:r>
      <w:r w:rsidR="000E7714" w:rsidRPr="001E658D">
        <w:rPr>
          <w:rFonts w:hAnsi="Times New Roman" w:cs="Times New Roman"/>
          <w:color w:val="auto"/>
        </w:rPr>
        <w:br/>
      </w:r>
      <w:r w:rsidRPr="001E658D">
        <w:rPr>
          <w:rFonts w:hAnsi="Times New Roman" w:cs="Times New Roman"/>
          <w:color w:val="auto"/>
        </w:rPr>
        <w:t xml:space="preserve">a </w:t>
      </w:r>
      <w:r w:rsidRPr="001E658D">
        <w:rPr>
          <w:rFonts w:hAnsi="Times New Roman" w:cs="Times New Roman"/>
          <w:i/>
          <w:color w:val="auto"/>
        </w:rPr>
        <w:t>extra-kinematografické.</w:t>
      </w:r>
      <w:r w:rsidRPr="001E658D">
        <w:rPr>
          <w:rStyle w:val="Odkaznapoznmkupodiarou"/>
          <w:rFonts w:hAnsi="Times New Roman" w:cs="Times New Roman"/>
          <w:color w:val="auto"/>
        </w:rPr>
        <w:footnoteReference w:id="42"/>
      </w:r>
      <w:r w:rsidRPr="001E658D">
        <w:rPr>
          <w:rFonts w:hAnsi="Times New Roman" w:cs="Times New Roman"/>
          <w:i/>
          <w:color w:val="auto"/>
        </w:rPr>
        <w:t xml:space="preserve"> </w:t>
      </w:r>
      <w:r w:rsidRPr="001E658D">
        <w:rPr>
          <w:rFonts w:hAnsi="Times New Roman" w:cs="Times New Roman"/>
          <w:color w:val="auto"/>
        </w:rPr>
        <w:t>Mezi kinematografické kódy lze zařadit všechny ryze filmové prostředky a postupy (filmovou interpunkci, kameru</w:t>
      </w:r>
      <w:r w:rsidR="00AB3045" w:rsidRPr="001E658D">
        <w:rPr>
          <w:rFonts w:hAnsi="Times New Roman" w:cs="Times New Roman"/>
          <w:color w:val="auto"/>
        </w:rPr>
        <w:t>,</w:t>
      </w:r>
      <w:r w:rsidRPr="001E658D">
        <w:rPr>
          <w:rFonts w:hAnsi="Times New Roman" w:cs="Times New Roman"/>
          <w:color w:val="auto"/>
        </w:rPr>
        <w:t xml:space="preserve"> práci s</w:t>
      </w:r>
      <w:r w:rsidR="00AB3045" w:rsidRPr="001E658D">
        <w:rPr>
          <w:rFonts w:hAnsi="Times New Roman" w:cs="Times New Roman"/>
          <w:color w:val="auto"/>
        </w:rPr>
        <w:t> </w:t>
      </w:r>
      <w:proofErr w:type="spellStart"/>
      <w:r w:rsidRPr="001E658D">
        <w:rPr>
          <w:rFonts w:hAnsi="Times New Roman" w:cs="Times New Roman"/>
          <w:color w:val="auto"/>
        </w:rPr>
        <w:t>mizanscénou</w:t>
      </w:r>
      <w:proofErr w:type="spellEnd"/>
      <w:r w:rsidR="00AB3045" w:rsidRPr="001E658D">
        <w:rPr>
          <w:rFonts w:hAnsi="Times New Roman" w:cs="Times New Roman"/>
          <w:color w:val="auto"/>
        </w:rPr>
        <w:t xml:space="preserve"> atd.</w:t>
      </w:r>
      <w:r w:rsidRPr="001E658D">
        <w:rPr>
          <w:rFonts w:hAnsi="Times New Roman" w:cs="Times New Roman"/>
          <w:color w:val="auto"/>
        </w:rPr>
        <w:t xml:space="preserve">). Extra-kinematografické kódy jsou potom prvky, které má film společné </w:t>
      </w:r>
      <w:r w:rsidR="000E7714" w:rsidRPr="001E658D">
        <w:rPr>
          <w:rFonts w:hAnsi="Times New Roman" w:cs="Times New Roman"/>
          <w:color w:val="auto"/>
        </w:rPr>
        <w:br/>
      </w:r>
      <w:r w:rsidRPr="001E658D">
        <w:rPr>
          <w:rFonts w:hAnsi="Times New Roman" w:cs="Times New Roman"/>
          <w:color w:val="auto"/>
        </w:rPr>
        <w:t xml:space="preserve">i s některými jinými médii (s literaturou sdílí prvky jazykové a kulturní).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dělí extra-kinematografické kódy do čtyř skupin: </w:t>
      </w:r>
      <w:r w:rsidRPr="001E658D">
        <w:rPr>
          <w:rFonts w:hAnsi="Times New Roman" w:cs="Times New Roman"/>
          <w:i/>
          <w:color w:val="auto"/>
        </w:rPr>
        <w:t xml:space="preserve">jazykové kódy </w:t>
      </w:r>
      <w:r w:rsidRPr="001E658D">
        <w:rPr>
          <w:rFonts w:hAnsi="Times New Roman" w:cs="Times New Roman"/>
          <w:color w:val="auto"/>
        </w:rPr>
        <w:t xml:space="preserve">(odkazující nejen k pravidlům jazyka, ale i k významu intonace, tónu a intenzity hlasu), </w:t>
      </w:r>
      <w:r w:rsidRPr="001E658D">
        <w:rPr>
          <w:rFonts w:hAnsi="Times New Roman" w:cs="Times New Roman"/>
          <w:i/>
          <w:color w:val="auto"/>
        </w:rPr>
        <w:t>vizuální kódy</w:t>
      </w:r>
      <w:r w:rsidRPr="001E658D">
        <w:rPr>
          <w:rFonts w:hAnsi="Times New Roman" w:cs="Times New Roman"/>
          <w:color w:val="auto"/>
        </w:rPr>
        <w:t xml:space="preserve"> (související se všemi prvky viditelnými v záběru), </w:t>
      </w:r>
      <w:r w:rsidRPr="001E658D">
        <w:rPr>
          <w:rFonts w:hAnsi="Times New Roman" w:cs="Times New Roman"/>
          <w:i/>
          <w:color w:val="auto"/>
        </w:rPr>
        <w:t>nelingvistické zvukové kódy</w:t>
      </w:r>
      <w:r w:rsidRPr="001E658D">
        <w:rPr>
          <w:rFonts w:hAnsi="Times New Roman" w:cs="Times New Roman"/>
          <w:color w:val="auto"/>
        </w:rPr>
        <w:t xml:space="preserve"> (spojené s hudbou a veškerými zvuky) a </w:t>
      </w:r>
      <w:r w:rsidRPr="001E658D">
        <w:rPr>
          <w:rFonts w:hAnsi="Times New Roman" w:cs="Times New Roman"/>
          <w:i/>
          <w:color w:val="auto"/>
        </w:rPr>
        <w:t>kulturní kódy</w:t>
      </w:r>
      <w:r w:rsidRPr="001E658D">
        <w:rPr>
          <w:rFonts w:hAnsi="Times New Roman" w:cs="Times New Roman"/>
          <w:color w:val="auto"/>
        </w:rPr>
        <w:t xml:space="preserve"> (zahrnující všechny informace o kultuře, tradicích a o tom, kde postavy žijí či žily). Na rozdíl od transferu, který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popisuje podrobně, definuje vlastní adaptaci velmi obecně a dává tak možnost mnoha odlišným interpretacím, což se poté ukazuje na jednotlivých analýzách obsažených v druhé části monografie.</w:t>
      </w:r>
    </w:p>
    <w:p w14:paraId="70C9AE51" w14:textId="1B8F5CDB" w:rsidR="005F22A5" w:rsidRPr="001E658D" w:rsidRDefault="005F22A5" w:rsidP="005F22A5">
      <w:pPr>
        <w:pStyle w:val="Nadpis2"/>
        <w:rPr>
          <w:color w:val="auto"/>
        </w:rPr>
      </w:pPr>
      <w:bookmarkStart w:id="18" w:name="_Toc67052190"/>
      <w:r w:rsidRPr="001E658D">
        <w:rPr>
          <w:color w:val="auto"/>
        </w:rPr>
        <w:lastRenderedPageBreak/>
        <w:t xml:space="preserve">Aplikace </w:t>
      </w:r>
      <w:proofErr w:type="spellStart"/>
      <w:r w:rsidRPr="001E658D">
        <w:rPr>
          <w:color w:val="auto"/>
        </w:rPr>
        <w:t>McFarlanova</w:t>
      </w:r>
      <w:proofErr w:type="spellEnd"/>
      <w:r w:rsidRPr="001E658D">
        <w:rPr>
          <w:color w:val="auto"/>
        </w:rPr>
        <w:t xml:space="preserve"> konceptu</w:t>
      </w:r>
      <w:bookmarkEnd w:id="18"/>
    </w:p>
    <w:p w14:paraId="04314B65" w14:textId="77777777" w:rsidR="005F22A5" w:rsidRPr="001E658D" w:rsidRDefault="005F22A5" w:rsidP="005F22A5">
      <w:pPr>
        <w:ind w:firstLine="567"/>
        <w:rPr>
          <w:rFonts w:hAnsi="Times New Roman" w:cs="Times New Roman"/>
          <w:color w:val="auto"/>
        </w:rPr>
      </w:pPr>
      <w:r w:rsidRPr="001E658D">
        <w:rPr>
          <w:rFonts w:hAnsi="Times New Roman" w:cs="Times New Roman"/>
          <w:color w:val="auto"/>
        </w:rPr>
        <w:t xml:space="preserve">Stejně jako rozděluje Brian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jednotlivé komparace filmových adaptací s jejich literární předlohou na dvě hlavní části, bude členěna i analytická část této práce na transfer a vlastní adaptaci. Dojde ovšem k organickému sloučení několika kategorií transferu, což znamená, že pro účely této bakalářské práce budou vyčleněny přehlednější kategorie, které však i nadále vycházejí z </w:t>
      </w:r>
      <w:proofErr w:type="spellStart"/>
      <w:r w:rsidRPr="001E658D">
        <w:rPr>
          <w:rFonts w:hAnsi="Times New Roman" w:cs="Times New Roman"/>
          <w:color w:val="auto"/>
        </w:rPr>
        <w:t>McFarlanova</w:t>
      </w:r>
      <w:proofErr w:type="spellEnd"/>
      <w:r w:rsidRPr="001E658D">
        <w:rPr>
          <w:rFonts w:hAnsi="Times New Roman" w:cs="Times New Roman"/>
          <w:color w:val="auto"/>
        </w:rPr>
        <w:t xml:space="preserve"> konceptu. Část zaměřená na transfer bude tedy rozdělena do tří větších celků: „Události“, „Postavy“ a „Prostředí“. První kapitola – „Události“ – se bude zabývat komparací distribučních funkcí (kardinálních funkcí a katalyzátorů), tedy základních funkcí obou děl, a to i ve spojitosti s porovnáním příběhu a osnovy. Upozorněno bude především na odlišnosti mezi jádry a katalyzátory zachycenými v románu a následně filmu. </w:t>
      </w:r>
    </w:p>
    <w:p w14:paraId="72261FCE" w14:textId="51F6C33B" w:rsidR="005F22A5" w:rsidRPr="001E658D" w:rsidRDefault="005F22A5" w:rsidP="005F22A5">
      <w:pPr>
        <w:ind w:firstLine="567"/>
        <w:rPr>
          <w:rFonts w:hAnsi="Times New Roman" w:cs="Times New Roman"/>
          <w:color w:val="auto"/>
        </w:rPr>
      </w:pPr>
      <w:r w:rsidRPr="001E658D">
        <w:rPr>
          <w:rFonts w:hAnsi="Times New Roman" w:cs="Times New Roman"/>
          <w:color w:val="auto"/>
        </w:rPr>
        <w:t>Druhá a třetí kapitola poté bude zaměřena na srovnání jednotlivých integračních funkcí (vlastní indicie a informanty). Ve druhé kapitole – „Postavy“ – dojde k prozkoumání vybraných postav, tedy k analýze přenosu čistých fakt (informantů),</w:t>
      </w:r>
      <w:r w:rsidR="00AB3045" w:rsidRPr="001E658D">
        <w:rPr>
          <w:rStyle w:val="Odkaznapoznmkupodiarou"/>
          <w:rFonts w:hAnsi="Times New Roman" w:cs="Times New Roman"/>
          <w:color w:val="auto"/>
        </w:rPr>
        <w:footnoteReference w:id="43"/>
      </w:r>
      <w:r w:rsidRPr="001E658D">
        <w:rPr>
          <w:rFonts w:hAnsi="Times New Roman" w:cs="Times New Roman"/>
          <w:color w:val="auto"/>
        </w:rPr>
        <w:t xml:space="preserve"> dále jejich vlastností</w:t>
      </w:r>
      <w:r w:rsidR="009C4F8E">
        <w:rPr>
          <w:rFonts w:hAnsi="Times New Roman" w:cs="Times New Roman"/>
          <w:color w:val="auto"/>
        </w:rPr>
        <w:t xml:space="preserve"> </w:t>
      </w:r>
      <w:r w:rsidRPr="001E658D">
        <w:rPr>
          <w:rFonts w:hAnsi="Times New Roman" w:cs="Times New Roman"/>
          <w:color w:val="auto"/>
        </w:rPr>
        <w:t>/</w:t>
      </w:r>
      <w:r w:rsidR="009C4F8E">
        <w:rPr>
          <w:rFonts w:hAnsi="Times New Roman" w:cs="Times New Roman"/>
          <w:color w:val="auto"/>
        </w:rPr>
        <w:t xml:space="preserve"> </w:t>
      </w:r>
      <w:r w:rsidRPr="001E658D">
        <w:rPr>
          <w:rFonts w:hAnsi="Times New Roman" w:cs="Times New Roman"/>
          <w:color w:val="auto"/>
        </w:rPr>
        <w:t>povahových rysů (indicií) a funkcí (akcí</w:t>
      </w:r>
      <w:r w:rsidR="00AB3045" w:rsidRPr="001E658D">
        <w:rPr>
          <w:rFonts w:hAnsi="Times New Roman" w:cs="Times New Roman"/>
          <w:color w:val="auto"/>
        </w:rPr>
        <w:t xml:space="preserve">, </w:t>
      </w:r>
      <w:r w:rsidRPr="001E658D">
        <w:rPr>
          <w:rFonts w:hAnsi="Times New Roman" w:cs="Times New Roman"/>
          <w:color w:val="auto"/>
        </w:rPr>
        <w:t xml:space="preserve">motivací). </w:t>
      </w:r>
      <w:r w:rsidR="00437461" w:rsidRPr="001E658D">
        <w:rPr>
          <w:rFonts w:hAnsi="Times New Roman" w:cs="Times New Roman"/>
          <w:color w:val="auto"/>
        </w:rPr>
        <w:t>V rámci této kapitoly</w:t>
      </w:r>
      <w:r w:rsidRPr="001E658D">
        <w:rPr>
          <w:rFonts w:hAnsi="Times New Roman" w:cs="Times New Roman"/>
          <w:color w:val="auto"/>
        </w:rPr>
        <w:t xml:space="preserve"> </w:t>
      </w:r>
      <w:r w:rsidR="00437461" w:rsidRPr="001E658D">
        <w:rPr>
          <w:rFonts w:hAnsi="Times New Roman" w:cs="Times New Roman"/>
          <w:color w:val="auto"/>
        </w:rPr>
        <w:t xml:space="preserve">bude </w:t>
      </w:r>
      <w:r w:rsidRPr="001E658D">
        <w:rPr>
          <w:rFonts w:hAnsi="Times New Roman" w:cs="Times New Roman"/>
          <w:color w:val="auto"/>
        </w:rPr>
        <w:t xml:space="preserve">současně přihlédnuto i k mytickému modelu hodné a zlé sestry a konfliktu mezi dobrem a zlem, v tomto případě sester Kláry </w:t>
      </w:r>
      <w:r w:rsidR="000E7714" w:rsidRPr="001E658D">
        <w:rPr>
          <w:rFonts w:hAnsi="Times New Roman" w:cs="Times New Roman"/>
          <w:color w:val="auto"/>
        </w:rPr>
        <w:br/>
      </w:r>
      <w:r w:rsidRPr="001E658D">
        <w:rPr>
          <w:rFonts w:hAnsi="Times New Roman" w:cs="Times New Roman"/>
          <w:color w:val="auto"/>
        </w:rPr>
        <w:t xml:space="preserve">a Viktorie (v románu Jessie a </w:t>
      </w:r>
      <w:proofErr w:type="spellStart"/>
      <w:r w:rsidRPr="001E658D">
        <w:rPr>
          <w:rFonts w:hAnsi="Times New Roman" w:cs="Times New Roman"/>
          <w:color w:val="auto"/>
        </w:rPr>
        <w:t>Morgiany</w:t>
      </w:r>
      <w:proofErr w:type="spellEnd"/>
      <w:r w:rsidRPr="001E658D">
        <w:rPr>
          <w:rFonts w:hAnsi="Times New Roman" w:cs="Times New Roman"/>
          <w:color w:val="auto"/>
        </w:rPr>
        <w:t xml:space="preserve">). </w:t>
      </w:r>
      <w:r w:rsidR="00AB3045" w:rsidRPr="001E658D">
        <w:rPr>
          <w:rFonts w:hAnsi="Times New Roman" w:cs="Times New Roman"/>
          <w:color w:val="auto"/>
        </w:rPr>
        <w:t>Poslední k</w:t>
      </w:r>
      <w:r w:rsidRPr="001E658D">
        <w:rPr>
          <w:rFonts w:hAnsi="Times New Roman" w:cs="Times New Roman"/>
          <w:color w:val="auto"/>
        </w:rPr>
        <w:t xml:space="preserve">apitola „Prostředí“ bude zkoumat přenos složek týkajících se prostředí z románu do filmu, jeho atmosféry (indicie) </w:t>
      </w:r>
      <w:r w:rsidR="00E60398">
        <w:rPr>
          <w:rFonts w:hAnsi="Times New Roman" w:cs="Times New Roman"/>
          <w:color w:val="auto"/>
        </w:rPr>
        <w:br/>
      </w:r>
      <w:r w:rsidRPr="001E658D">
        <w:rPr>
          <w:rFonts w:hAnsi="Times New Roman" w:cs="Times New Roman"/>
          <w:color w:val="auto"/>
        </w:rPr>
        <w:t xml:space="preserve">a hlavně konkrétního fyzického ukotvení (informanty). Po porovnání obou děl z hlediska událostí, postav a prostředí dojde k vyhodnocení transferu a toho, do jaké míry se Juraj Herz držel literární předlohy </w:t>
      </w:r>
      <w:r w:rsidR="00AB3045" w:rsidRPr="001E658D">
        <w:rPr>
          <w:rFonts w:hAnsi="Times New Roman" w:cs="Times New Roman"/>
          <w:color w:val="auto"/>
        </w:rPr>
        <w:t xml:space="preserve">a </w:t>
      </w:r>
      <w:r w:rsidRPr="001E658D">
        <w:rPr>
          <w:rFonts w:hAnsi="Times New Roman" w:cs="Times New Roman"/>
          <w:color w:val="auto"/>
        </w:rPr>
        <w:t xml:space="preserve">jestli již zde využil vlastní </w:t>
      </w:r>
      <w:r w:rsidR="00AB3045" w:rsidRPr="001E658D">
        <w:rPr>
          <w:rFonts w:hAnsi="Times New Roman" w:cs="Times New Roman"/>
          <w:color w:val="auto"/>
        </w:rPr>
        <w:t>interpretace původního díla</w:t>
      </w:r>
      <w:r w:rsidRPr="001E658D">
        <w:rPr>
          <w:rFonts w:hAnsi="Times New Roman" w:cs="Times New Roman"/>
          <w:color w:val="auto"/>
        </w:rPr>
        <w:t xml:space="preserve">. </w:t>
      </w:r>
    </w:p>
    <w:p w14:paraId="11A1F399" w14:textId="0E325240" w:rsidR="006C0DA0" w:rsidRPr="001E658D" w:rsidRDefault="005F22A5" w:rsidP="005F22A5">
      <w:pPr>
        <w:ind w:firstLine="567"/>
        <w:rPr>
          <w:rFonts w:hAnsi="Times New Roman" w:cs="Times New Roman"/>
          <w:color w:val="auto"/>
        </w:rPr>
      </w:pPr>
      <w:r w:rsidRPr="001E658D">
        <w:rPr>
          <w:rFonts w:hAnsi="Times New Roman" w:cs="Times New Roman"/>
          <w:color w:val="auto"/>
        </w:rPr>
        <w:t>Ve druhé části budou předmětem zkoumání složky vlastní adaptace, tedy prvky, které nelze jednoduše přenést z literatury do filmu. První kapitola „Vypravěč a způsob narace“ se zaměří, jak už název napovídá, na způsob vyprávění v</w:t>
      </w:r>
      <w:r w:rsidR="000E7714" w:rsidRPr="001E658D">
        <w:rPr>
          <w:rFonts w:hAnsi="Times New Roman" w:cs="Times New Roman"/>
          <w:color w:val="auto"/>
        </w:rPr>
        <w:t> </w:t>
      </w:r>
      <w:r w:rsidRPr="001E658D">
        <w:rPr>
          <w:rFonts w:hAnsi="Times New Roman" w:cs="Times New Roman"/>
          <w:color w:val="auto"/>
        </w:rPr>
        <w:t>románu</w:t>
      </w:r>
      <w:r w:rsidR="000E7714" w:rsidRPr="001E658D">
        <w:rPr>
          <w:rFonts w:hAnsi="Times New Roman" w:cs="Times New Roman"/>
          <w:color w:val="auto"/>
        </w:rPr>
        <w:br/>
      </w:r>
      <w:r w:rsidRPr="001E658D">
        <w:rPr>
          <w:rFonts w:hAnsi="Times New Roman" w:cs="Times New Roman"/>
          <w:color w:val="auto"/>
        </w:rPr>
        <w:lastRenderedPageBreak/>
        <w:t xml:space="preserve">a vypořádání se s touto problematikou ve filmu. Kapitola „Kódy“ se poté bude věnovat výhradně kinematografickým kódům. K analýze kinematografických kódů poslouží rozdělení filmových složek do čtyř kategorií podle Davida </w:t>
      </w:r>
      <w:proofErr w:type="spellStart"/>
      <w:r w:rsidRPr="001E658D">
        <w:rPr>
          <w:rFonts w:hAnsi="Times New Roman" w:cs="Times New Roman"/>
          <w:color w:val="auto"/>
        </w:rPr>
        <w:t>Bordwella</w:t>
      </w:r>
      <w:proofErr w:type="spellEnd"/>
      <w:r w:rsidRPr="001E658D">
        <w:rPr>
          <w:rFonts w:hAnsi="Times New Roman" w:cs="Times New Roman"/>
          <w:color w:val="auto"/>
        </w:rPr>
        <w:t xml:space="preserve"> </w:t>
      </w:r>
      <w:r w:rsidR="000E7714" w:rsidRPr="001E658D">
        <w:rPr>
          <w:rFonts w:hAnsi="Times New Roman" w:cs="Times New Roman"/>
          <w:color w:val="auto"/>
        </w:rPr>
        <w:br/>
      </w:r>
      <w:r w:rsidRPr="001E658D">
        <w:rPr>
          <w:rFonts w:hAnsi="Times New Roman" w:cs="Times New Roman"/>
          <w:color w:val="auto"/>
        </w:rPr>
        <w:t xml:space="preserve">a Kristin Thompsonové – </w:t>
      </w:r>
      <w:r w:rsidRPr="001E658D">
        <w:rPr>
          <w:rFonts w:hAnsi="Times New Roman" w:cs="Times New Roman"/>
          <w:i/>
          <w:color w:val="auto"/>
        </w:rPr>
        <w:t xml:space="preserve">kamera, střih, </w:t>
      </w:r>
      <w:proofErr w:type="spellStart"/>
      <w:r w:rsidRPr="001E658D">
        <w:rPr>
          <w:rFonts w:hAnsi="Times New Roman" w:cs="Times New Roman"/>
          <w:i/>
          <w:color w:val="auto"/>
        </w:rPr>
        <w:t>mizanscéna</w:t>
      </w:r>
      <w:proofErr w:type="spellEnd"/>
      <w:r w:rsidRPr="001E658D">
        <w:rPr>
          <w:rFonts w:hAnsi="Times New Roman" w:cs="Times New Roman"/>
          <w:color w:val="auto"/>
        </w:rPr>
        <w:t xml:space="preserve"> a </w:t>
      </w:r>
      <w:r w:rsidRPr="001E658D">
        <w:rPr>
          <w:rFonts w:hAnsi="Times New Roman" w:cs="Times New Roman"/>
          <w:i/>
          <w:color w:val="auto"/>
        </w:rPr>
        <w:t>zvuk</w:t>
      </w:r>
      <w:r w:rsidRPr="001E658D">
        <w:rPr>
          <w:rFonts w:hAnsi="Times New Roman" w:cs="Times New Roman"/>
          <w:color w:val="auto"/>
        </w:rPr>
        <w:t xml:space="preserve">. Zapojení filmových složek podle </w:t>
      </w:r>
      <w:proofErr w:type="spellStart"/>
      <w:r w:rsidRPr="001E658D">
        <w:rPr>
          <w:rFonts w:hAnsi="Times New Roman" w:cs="Times New Roman"/>
          <w:color w:val="auto"/>
        </w:rPr>
        <w:t>Bordwella</w:t>
      </w:r>
      <w:proofErr w:type="spellEnd"/>
      <w:r w:rsidRPr="001E658D">
        <w:rPr>
          <w:rFonts w:hAnsi="Times New Roman" w:cs="Times New Roman"/>
          <w:color w:val="auto"/>
        </w:rPr>
        <w:t xml:space="preserve"> a Thompsonové zapříčiňuje </w:t>
      </w:r>
      <w:proofErr w:type="spellStart"/>
      <w:r w:rsidRPr="001E658D">
        <w:rPr>
          <w:rFonts w:hAnsi="Times New Roman" w:cs="Times New Roman"/>
          <w:color w:val="auto"/>
        </w:rPr>
        <w:t>McFarlanova</w:t>
      </w:r>
      <w:proofErr w:type="spellEnd"/>
      <w:r w:rsidRPr="001E658D">
        <w:rPr>
          <w:rFonts w:hAnsi="Times New Roman" w:cs="Times New Roman"/>
          <w:color w:val="auto"/>
        </w:rPr>
        <w:t xml:space="preserve"> velmi obecná</w:t>
      </w:r>
      <w:r w:rsidR="000E7714" w:rsidRPr="001E658D">
        <w:rPr>
          <w:rFonts w:hAnsi="Times New Roman" w:cs="Times New Roman"/>
          <w:color w:val="auto"/>
        </w:rPr>
        <w:br/>
      </w:r>
      <w:r w:rsidRPr="001E658D">
        <w:rPr>
          <w:rFonts w:hAnsi="Times New Roman" w:cs="Times New Roman"/>
          <w:color w:val="auto"/>
        </w:rPr>
        <w:t xml:space="preserve">a nedostatečná definice filmových kódů. Kinematografické kódy totiž nejsou v první části </w:t>
      </w:r>
      <w:proofErr w:type="spellStart"/>
      <w:r w:rsidRPr="001E658D">
        <w:rPr>
          <w:rFonts w:hAnsi="Times New Roman" w:cs="Times New Roman"/>
          <w:color w:val="auto"/>
        </w:rPr>
        <w:t>McFarlanovy</w:t>
      </w:r>
      <w:proofErr w:type="spellEnd"/>
      <w:r w:rsidRPr="001E658D">
        <w:rPr>
          <w:rFonts w:hAnsi="Times New Roman" w:cs="Times New Roman"/>
          <w:color w:val="auto"/>
        </w:rPr>
        <w:t xml:space="preserve"> publikace téměř vůbec vysvětleny a k jejich přiblížení dochází až v analytické části </w:t>
      </w:r>
      <w:r w:rsidR="00437461" w:rsidRPr="001E658D">
        <w:rPr>
          <w:rFonts w:hAnsi="Times New Roman" w:cs="Times New Roman"/>
          <w:color w:val="auto"/>
        </w:rPr>
        <w:t>publikace</w:t>
      </w:r>
      <w:r w:rsidRPr="001E658D">
        <w:rPr>
          <w:rFonts w:hAnsi="Times New Roman" w:cs="Times New Roman"/>
          <w:color w:val="auto"/>
        </w:rPr>
        <w:t xml:space="preserve"> (zde jsou, stejně jako extra-kinematografické kódy, uzpůsobeny jednotlivým komparacím). V kapitole „Kódy“ tedy dojde ke spojení obou teoretických konceptů, což do jisté míry řeší problematiku nedostatečné definice filmových kódů</w:t>
      </w:r>
      <w:r w:rsidR="003D2B95" w:rsidRPr="001E658D">
        <w:rPr>
          <w:rFonts w:hAnsi="Times New Roman" w:cs="Times New Roman"/>
          <w:color w:val="auto"/>
        </w:rPr>
        <w:t>,</w:t>
      </w:r>
      <w:r w:rsidRPr="001E658D">
        <w:rPr>
          <w:rFonts w:hAnsi="Times New Roman" w:cs="Times New Roman"/>
          <w:color w:val="auto"/>
        </w:rPr>
        <w:t xml:space="preserve"> a analytická část tak bude mít přehlednější strukturu.</w:t>
      </w:r>
    </w:p>
    <w:p w14:paraId="3B9F11EE" w14:textId="2FCC7410" w:rsidR="005F22A5" w:rsidRPr="001E658D" w:rsidRDefault="00256E24" w:rsidP="005F22A5">
      <w:pPr>
        <w:ind w:firstLine="567"/>
        <w:rPr>
          <w:rFonts w:hAnsi="Times New Roman" w:cs="Times New Roman"/>
          <w:color w:val="auto"/>
        </w:rPr>
      </w:pPr>
      <w:r w:rsidRPr="001E658D">
        <w:rPr>
          <w:rFonts w:hAnsi="Times New Roman" w:cs="Times New Roman"/>
          <w:color w:val="auto"/>
        </w:rPr>
        <w:t xml:space="preserve">Protože </w:t>
      </w:r>
      <w:proofErr w:type="spellStart"/>
      <w:r w:rsidRPr="001E658D">
        <w:rPr>
          <w:rFonts w:hAnsi="Times New Roman" w:cs="Times New Roman"/>
          <w:color w:val="auto"/>
        </w:rPr>
        <w:t>McFaralane</w:t>
      </w:r>
      <w:proofErr w:type="spellEnd"/>
      <w:r w:rsidRPr="001E658D">
        <w:rPr>
          <w:rFonts w:hAnsi="Times New Roman" w:cs="Times New Roman"/>
          <w:color w:val="auto"/>
        </w:rPr>
        <w:t xml:space="preserve"> definuje kódy jen velmi obecně a dává tak možnost odlišným interpretacím, budou extra-kinematografické kódy v analytické části této práce vynechány. Důvodem je především nespecifické rozdělení kódů, které lze následně upravit v rámci vlastní komparace. V této bakalářské prác</w:t>
      </w:r>
      <w:r w:rsidR="006C0DA0" w:rsidRPr="001E658D">
        <w:rPr>
          <w:rFonts w:hAnsi="Times New Roman" w:cs="Times New Roman"/>
          <w:color w:val="auto"/>
        </w:rPr>
        <w:t>i</w:t>
      </w:r>
      <w:r w:rsidRPr="001E658D">
        <w:rPr>
          <w:rFonts w:hAnsi="Times New Roman" w:cs="Times New Roman"/>
          <w:color w:val="auto"/>
        </w:rPr>
        <w:t xml:space="preserve"> budou </w:t>
      </w:r>
      <w:r w:rsidR="000E7714" w:rsidRPr="001E658D">
        <w:rPr>
          <w:rFonts w:hAnsi="Times New Roman" w:cs="Times New Roman"/>
          <w:color w:val="auto"/>
        </w:rPr>
        <w:br/>
      </w:r>
      <w:r w:rsidRPr="001E658D">
        <w:rPr>
          <w:rFonts w:hAnsi="Times New Roman" w:cs="Times New Roman"/>
          <w:color w:val="auto"/>
        </w:rPr>
        <w:t>extra-kinem</w:t>
      </w:r>
      <w:r w:rsidR="00437461" w:rsidRPr="001E658D">
        <w:rPr>
          <w:rFonts w:hAnsi="Times New Roman" w:cs="Times New Roman"/>
          <w:color w:val="auto"/>
        </w:rPr>
        <w:t>a</w:t>
      </w:r>
      <w:r w:rsidRPr="001E658D">
        <w:rPr>
          <w:rFonts w:hAnsi="Times New Roman" w:cs="Times New Roman"/>
          <w:color w:val="auto"/>
        </w:rPr>
        <w:t xml:space="preserve">tografické kódy, které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obecně představuje v úvodní části svého konceptu (jazykové kódy, vizuální kódy, nelingvistické zvukové kódy </w:t>
      </w:r>
      <w:r w:rsidR="000E7714" w:rsidRPr="001E658D">
        <w:rPr>
          <w:rFonts w:hAnsi="Times New Roman" w:cs="Times New Roman"/>
          <w:color w:val="auto"/>
        </w:rPr>
        <w:br/>
      </w:r>
      <w:r w:rsidRPr="001E658D">
        <w:rPr>
          <w:rFonts w:hAnsi="Times New Roman" w:cs="Times New Roman"/>
          <w:color w:val="auto"/>
        </w:rPr>
        <w:t xml:space="preserve">a kulturní kódy) </w:t>
      </w:r>
      <w:r w:rsidR="006C0DA0" w:rsidRPr="001E658D">
        <w:rPr>
          <w:rFonts w:hAnsi="Times New Roman" w:cs="Times New Roman"/>
          <w:color w:val="auto"/>
        </w:rPr>
        <w:t xml:space="preserve">v jistém smyslu </w:t>
      </w:r>
      <w:r w:rsidRPr="001E658D">
        <w:rPr>
          <w:rFonts w:hAnsi="Times New Roman" w:cs="Times New Roman"/>
          <w:color w:val="auto"/>
        </w:rPr>
        <w:t>obsažen</w:t>
      </w:r>
      <w:r w:rsidR="006C0DA0" w:rsidRPr="001E658D">
        <w:rPr>
          <w:rFonts w:hAnsi="Times New Roman" w:cs="Times New Roman"/>
          <w:color w:val="auto"/>
        </w:rPr>
        <w:t>y</w:t>
      </w:r>
      <w:r w:rsidRPr="001E658D">
        <w:rPr>
          <w:rFonts w:hAnsi="Times New Roman" w:cs="Times New Roman"/>
          <w:color w:val="auto"/>
        </w:rPr>
        <w:t xml:space="preserve"> již v předchozích kapitolách</w:t>
      </w:r>
      <w:r w:rsidR="0092694F" w:rsidRPr="001E658D">
        <w:rPr>
          <w:rFonts w:hAnsi="Times New Roman" w:cs="Times New Roman"/>
          <w:color w:val="auto"/>
        </w:rPr>
        <w:t xml:space="preserve">. Vizuální kódy tak například budou </w:t>
      </w:r>
      <w:r w:rsidR="006C0DA0" w:rsidRPr="001E658D">
        <w:rPr>
          <w:rFonts w:hAnsi="Times New Roman" w:cs="Times New Roman"/>
          <w:color w:val="auto"/>
        </w:rPr>
        <w:t>částečně</w:t>
      </w:r>
      <w:r w:rsidR="008160D8" w:rsidRPr="001E658D">
        <w:rPr>
          <w:rFonts w:hAnsi="Times New Roman" w:cs="Times New Roman"/>
          <w:color w:val="auto"/>
        </w:rPr>
        <w:t xml:space="preserve"> </w:t>
      </w:r>
      <w:r w:rsidR="0092694F" w:rsidRPr="001E658D">
        <w:rPr>
          <w:rFonts w:hAnsi="Times New Roman" w:cs="Times New Roman"/>
          <w:color w:val="auto"/>
        </w:rPr>
        <w:t>součástí „Postav“</w:t>
      </w:r>
      <w:r w:rsidRPr="001E658D">
        <w:rPr>
          <w:rFonts w:hAnsi="Times New Roman" w:cs="Times New Roman"/>
          <w:color w:val="auto"/>
        </w:rPr>
        <w:t xml:space="preserve"> </w:t>
      </w:r>
      <w:r w:rsidR="0092694F" w:rsidRPr="001E658D">
        <w:rPr>
          <w:rFonts w:hAnsi="Times New Roman" w:cs="Times New Roman"/>
          <w:color w:val="auto"/>
        </w:rPr>
        <w:t xml:space="preserve">(vzhled postav </w:t>
      </w:r>
      <w:r w:rsidR="008160D8" w:rsidRPr="001E658D">
        <w:rPr>
          <w:rFonts w:hAnsi="Times New Roman" w:cs="Times New Roman"/>
          <w:color w:val="auto"/>
        </w:rPr>
        <w:t xml:space="preserve">odkazující </w:t>
      </w:r>
      <w:r w:rsidR="00BD1158">
        <w:rPr>
          <w:rFonts w:hAnsi="Times New Roman" w:cs="Times New Roman"/>
          <w:color w:val="auto"/>
        </w:rPr>
        <w:br/>
      </w:r>
      <w:r w:rsidR="008160D8" w:rsidRPr="001E658D">
        <w:rPr>
          <w:rFonts w:hAnsi="Times New Roman" w:cs="Times New Roman"/>
          <w:color w:val="auto"/>
        </w:rPr>
        <w:t>k</w:t>
      </w:r>
      <w:r w:rsidR="0092694F" w:rsidRPr="001E658D">
        <w:rPr>
          <w:rFonts w:hAnsi="Times New Roman" w:cs="Times New Roman"/>
          <w:color w:val="auto"/>
        </w:rPr>
        <w:t xml:space="preserve"> jejich charakter</w:t>
      </w:r>
      <w:r w:rsidR="008160D8" w:rsidRPr="001E658D">
        <w:rPr>
          <w:rFonts w:hAnsi="Times New Roman" w:cs="Times New Roman"/>
          <w:color w:val="auto"/>
        </w:rPr>
        <w:t>istice</w:t>
      </w:r>
      <w:r w:rsidR="0092694F" w:rsidRPr="001E658D">
        <w:rPr>
          <w:rFonts w:hAnsi="Times New Roman" w:cs="Times New Roman"/>
          <w:color w:val="auto"/>
        </w:rPr>
        <w:t>)</w:t>
      </w:r>
      <w:r w:rsidR="00644452" w:rsidRPr="001E658D">
        <w:rPr>
          <w:rFonts w:hAnsi="Times New Roman" w:cs="Times New Roman"/>
          <w:color w:val="auto"/>
        </w:rPr>
        <w:t>, ale přirozeně také kapitoly „Kódy“ zabývající se vizuální podstatou filmu (</w:t>
      </w:r>
      <w:proofErr w:type="spellStart"/>
      <w:r w:rsidR="00644452" w:rsidRPr="001E658D">
        <w:rPr>
          <w:rFonts w:hAnsi="Times New Roman" w:cs="Times New Roman"/>
          <w:color w:val="auto"/>
        </w:rPr>
        <w:t>mizanscéna</w:t>
      </w:r>
      <w:proofErr w:type="spellEnd"/>
      <w:r w:rsidR="00644452" w:rsidRPr="001E658D">
        <w:rPr>
          <w:rFonts w:hAnsi="Times New Roman" w:cs="Times New Roman"/>
          <w:color w:val="auto"/>
        </w:rPr>
        <w:t>, kamera, střih). K</w:t>
      </w:r>
      <w:r w:rsidR="007406FB" w:rsidRPr="001E658D">
        <w:rPr>
          <w:rFonts w:hAnsi="Times New Roman" w:cs="Times New Roman"/>
          <w:color w:val="auto"/>
        </w:rPr>
        <w:t xml:space="preserve">ulturním kódům se zase bude věnovat například </w:t>
      </w:r>
      <w:r w:rsidRPr="001E658D">
        <w:rPr>
          <w:rFonts w:hAnsi="Times New Roman" w:cs="Times New Roman"/>
          <w:color w:val="auto"/>
        </w:rPr>
        <w:t xml:space="preserve">„Prostředí“ </w:t>
      </w:r>
      <w:r w:rsidR="0092694F" w:rsidRPr="001E658D">
        <w:rPr>
          <w:rFonts w:hAnsi="Times New Roman" w:cs="Times New Roman"/>
          <w:color w:val="auto"/>
        </w:rPr>
        <w:t>(bude upozorněno na zasazení románu a filmu)</w:t>
      </w:r>
      <w:r w:rsidR="00644452" w:rsidRPr="001E658D">
        <w:rPr>
          <w:rFonts w:hAnsi="Times New Roman" w:cs="Times New Roman"/>
          <w:color w:val="auto"/>
        </w:rPr>
        <w:t xml:space="preserve"> a</w:t>
      </w:r>
      <w:r w:rsidR="00644452" w:rsidRPr="001E658D" w:rsidDel="00644452">
        <w:rPr>
          <w:rFonts w:hAnsi="Times New Roman" w:cs="Times New Roman"/>
          <w:color w:val="auto"/>
        </w:rPr>
        <w:t xml:space="preserve"> </w:t>
      </w:r>
      <w:r w:rsidR="00644452" w:rsidRPr="001E658D">
        <w:rPr>
          <w:rFonts w:hAnsi="Times New Roman" w:cs="Times New Roman"/>
          <w:color w:val="auto"/>
        </w:rPr>
        <w:t>ka</w:t>
      </w:r>
      <w:r w:rsidR="00AF1AA6" w:rsidRPr="001E658D">
        <w:rPr>
          <w:rFonts w:hAnsi="Times New Roman" w:cs="Times New Roman"/>
          <w:color w:val="auto"/>
        </w:rPr>
        <w:t xml:space="preserve">pitola </w:t>
      </w:r>
      <w:r w:rsidRPr="001E658D">
        <w:rPr>
          <w:rFonts w:hAnsi="Times New Roman" w:cs="Times New Roman"/>
          <w:color w:val="auto"/>
        </w:rPr>
        <w:t>„</w:t>
      </w:r>
      <w:r w:rsidR="00AF1AA6" w:rsidRPr="001E658D">
        <w:rPr>
          <w:rFonts w:hAnsi="Times New Roman" w:cs="Times New Roman"/>
          <w:color w:val="auto"/>
        </w:rPr>
        <w:t>Zvuk</w:t>
      </w:r>
      <w:r w:rsidRPr="001E658D">
        <w:rPr>
          <w:rFonts w:hAnsi="Times New Roman" w:cs="Times New Roman"/>
          <w:color w:val="auto"/>
        </w:rPr>
        <w:t>“</w:t>
      </w:r>
      <w:r w:rsidR="0092694F" w:rsidRPr="001E658D">
        <w:rPr>
          <w:rFonts w:hAnsi="Times New Roman" w:cs="Times New Roman"/>
          <w:color w:val="auto"/>
        </w:rPr>
        <w:t xml:space="preserve"> </w:t>
      </w:r>
      <w:r w:rsidR="00AF1AA6" w:rsidRPr="001E658D">
        <w:rPr>
          <w:rFonts w:hAnsi="Times New Roman" w:cs="Times New Roman"/>
          <w:color w:val="auto"/>
        </w:rPr>
        <w:t xml:space="preserve">poté bude obsahovat nelingvistické zvukové a jazykové kódy </w:t>
      </w:r>
      <w:r w:rsidR="0092694F" w:rsidRPr="001E658D">
        <w:rPr>
          <w:rFonts w:hAnsi="Times New Roman" w:cs="Times New Roman"/>
          <w:color w:val="auto"/>
        </w:rPr>
        <w:t>(</w:t>
      </w:r>
      <w:r w:rsidR="00AF1AA6" w:rsidRPr="001E658D">
        <w:rPr>
          <w:rFonts w:hAnsi="Times New Roman" w:cs="Times New Roman"/>
          <w:color w:val="auto"/>
        </w:rPr>
        <w:t xml:space="preserve">kontrast v řeči sester </w:t>
      </w:r>
      <w:proofErr w:type="spellStart"/>
      <w:r w:rsidR="00AF1AA6" w:rsidRPr="001E658D">
        <w:rPr>
          <w:rFonts w:hAnsi="Times New Roman" w:cs="Times New Roman"/>
          <w:color w:val="auto"/>
        </w:rPr>
        <w:t>Trenganových</w:t>
      </w:r>
      <w:proofErr w:type="spellEnd"/>
      <w:r w:rsidR="00AF1AA6" w:rsidRPr="001E658D">
        <w:rPr>
          <w:rFonts w:hAnsi="Times New Roman" w:cs="Times New Roman"/>
          <w:color w:val="auto"/>
        </w:rPr>
        <w:t xml:space="preserve"> či hudba s nimi spjatá). </w:t>
      </w:r>
      <w:r w:rsidR="005F22A5" w:rsidRPr="001E658D">
        <w:rPr>
          <w:rFonts w:hAnsi="Times New Roman" w:cs="Times New Roman"/>
          <w:color w:val="auto"/>
        </w:rPr>
        <w:t xml:space="preserve">V závěru této části pak dojde k zodpovězení otázky, do jaké míry změnily filmové kódy a způsob narace celkové vyznění filmu </w:t>
      </w:r>
      <w:proofErr w:type="spellStart"/>
      <w:r w:rsidR="005F22A5" w:rsidRPr="001E658D">
        <w:rPr>
          <w:rFonts w:hAnsi="Times New Roman" w:cs="Times New Roman"/>
          <w:i/>
          <w:color w:val="auto"/>
        </w:rPr>
        <w:t>Morgiana</w:t>
      </w:r>
      <w:proofErr w:type="spellEnd"/>
      <w:r w:rsidR="005F22A5" w:rsidRPr="001E658D">
        <w:rPr>
          <w:rFonts w:hAnsi="Times New Roman" w:cs="Times New Roman"/>
          <w:color w:val="auto"/>
        </w:rPr>
        <w:t xml:space="preserve"> v porovnání s předlohou Alexandra </w:t>
      </w:r>
      <w:proofErr w:type="spellStart"/>
      <w:r w:rsidR="005F22A5" w:rsidRPr="001E658D">
        <w:rPr>
          <w:rFonts w:hAnsi="Times New Roman" w:cs="Times New Roman"/>
          <w:color w:val="auto"/>
        </w:rPr>
        <w:t>Grina</w:t>
      </w:r>
      <w:proofErr w:type="spellEnd"/>
      <w:r w:rsidR="005F22A5" w:rsidRPr="001E658D">
        <w:rPr>
          <w:rFonts w:hAnsi="Times New Roman" w:cs="Times New Roman"/>
          <w:color w:val="auto"/>
        </w:rPr>
        <w:t>.</w:t>
      </w:r>
    </w:p>
    <w:p w14:paraId="607FA71C" w14:textId="77777777" w:rsidR="005F22A5" w:rsidRPr="001E658D" w:rsidRDefault="005F22A5" w:rsidP="005F22A5">
      <w:pPr>
        <w:ind w:firstLine="567"/>
        <w:rPr>
          <w:rFonts w:hAnsi="Times New Roman" w:cs="Times New Roman"/>
          <w:color w:val="auto"/>
        </w:rPr>
      </w:pPr>
    </w:p>
    <w:p w14:paraId="18FDC0D9" w14:textId="25E24326" w:rsidR="00AD60A6" w:rsidRPr="001E658D" w:rsidRDefault="00AD60A6" w:rsidP="00AD60A6">
      <w:pPr>
        <w:pStyle w:val="Nadpis1"/>
        <w:rPr>
          <w:color w:val="auto"/>
        </w:rPr>
      </w:pPr>
      <w:bookmarkStart w:id="19" w:name="_Toc67052191"/>
      <w:r w:rsidRPr="001E658D">
        <w:rPr>
          <w:color w:val="auto"/>
        </w:rPr>
        <w:lastRenderedPageBreak/>
        <w:t>Kritika literatury</w:t>
      </w:r>
      <w:bookmarkEnd w:id="19"/>
    </w:p>
    <w:p w14:paraId="243E94E6" w14:textId="006186F8" w:rsidR="001F6541" w:rsidRPr="001E658D" w:rsidRDefault="00004B28" w:rsidP="00EB0BC4">
      <w:pPr>
        <w:rPr>
          <w:rFonts w:hAnsi="Times New Roman" w:cs="Times New Roman"/>
          <w:color w:val="auto"/>
        </w:rPr>
      </w:pPr>
      <w:r w:rsidRPr="001E658D">
        <w:rPr>
          <w:rFonts w:hAnsi="Times New Roman" w:cs="Times New Roman"/>
          <w:color w:val="auto"/>
        </w:rPr>
        <w:t xml:space="preserve">Tato kapitola </w:t>
      </w:r>
      <w:r w:rsidR="00B43C0A" w:rsidRPr="001E658D">
        <w:rPr>
          <w:rFonts w:hAnsi="Times New Roman" w:cs="Times New Roman"/>
          <w:color w:val="auto"/>
        </w:rPr>
        <w:t>bakalářské práce se zaměří na vyhodnocení sekundární literatury</w:t>
      </w:r>
      <w:r w:rsidR="008168A3" w:rsidRPr="001E658D">
        <w:rPr>
          <w:rFonts w:hAnsi="Times New Roman" w:cs="Times New Roman"/>
          <w:color w:val="auto"/>
        </w:rPr>
        <w:t xml:space="preserve"> </w:t>
      </w:r>
      <w:r w:rsidRPr="001E658D">
        <w:rPr>
          <w:rFonts w:hAnsi="Times New Roman" w:cs="Times New Roman"/>
          <w:color w:val="auto"/>
        </w:rPr>
        <w:t xml:space="preserve">zabývající se </w:t>
      </w:r>
      <w:r w:rsidR="00B22408" w:rsidRPr="001E658D">
        <w:rPr>
          <w:rFonts w:hAnsi="Times New Roman" w:cs="Times New Roman"/>
          <w:color w:val="auto"/>
        </w:rPr>
        <w:t xml:space="preserve">především filmem </w:t>
      </w:r>
      <w:proofErr w:type="spellStart"/>
      <w:r w:rsidR="00B22408" w:rsidRPr="001E658D">
        <w:rPr>
          <w:rFonts w:hAnsi="Times New Roman" w:cs="Times New Roman"/>
          <w:i/>
          <w:iCs/>
          <w:color w:val="auto"/>
        </w:rPr>
        <w:t>Morgiana</w:t>
      </w:r>
      <w:proofErr w:type="spellEnd"/>
      <w:r w:rsidR="00B22408" w:rsidRPr="001E658D">
        <w:rPr>
          <w:rFonts w:hAnsi="Times New Roman" w:cs="Times New Roman"/>
          <w:color w:val="auto"/>
        </w:rPr>
        <w:t xml:space="preserve"> </w:t>
      </w:r>
      <w:r w:rsidR="00BF7717" w:rsidRPr="001E658D">
        <w:rPr>
          <w:rFonts w:hAnsi="Times New Roman" w:cs="Times New Roman"/>
          <w:color w:val="auto"/>
        </w:rPr>
        <w:t xml:space="preserve">a </w:t>
      </w:r>
      <w:r w:rsidR="007647D8" w:rsidRPr="001E658D">
        <w:rPr>
          <w:rFonts w:hAnsi="Times New Roman" w:cs="Times New Roman"/>
          <w:color w:val="auto"/>
        </w:rPr>
        <w:t xml:space="preserve">osobností a tvorbou režiséra </w:t>
      </w:r>
      <w:r w:rsidR="00B22408" w:rsidRPr="001E658D">
        <w:rPr>
          <w:rFonts w:hAnsi="Times New Roman" w:cs="Times New Roman"/>
          <w:color w:val="auto"/>
        </w:rPr>
        <w:t xml:space="preserve">Juraje Herze. Přihlédnuto </w:t>
      </w:r>
      <w:r w:rsidR="00BF7717" w:rsidRPr="001E658D">
        <w:rPr>
          <w:rFonts w:hAnsi="Times New Roman" w:cs="Times New Roman"/>
          <w:color w:val="auto"/>
        </w:rPr>
        <w:t>ovšem</w:t>
      </w:r>
      <w:r w:rsidR="00B22408" w:rsidRPr="001E658D">
        <w:rPr>
          <w:rFonts w:hAnsi="Times New Roman" w:cs="Times New Roman"/>
          <w:color w:val="auto"/>
        </w:rPr>
        <w:t xml:space="preserve"> bude i ke zdrojům </w:t>
      </w:r>
      <w:r w:rsidR="00780F50" w:rsidRPr="001E658D">
        <w:rPr>
          <w:rFonts w:hAnsi="Times New Roman" w:cs="Times New Roman"/>
          <w:color w:val="auto"/>
        </w:rPr>
        <w:t>věnujícím</w:t>
      </w:r>
      <w:r w:rsidR="00B22408" w:rsidRPr="001E658D">
        <w:rPr>
          <w:rFonts w:hAnsi="Times New Roman" w:cs="Times New Roman"/>
          <w:color w:val="auto"/>
        </w:rPr>
        <w:t xml:space="preserve"> se </w:t>
      </w:r>
      <w:r w:rsidR="00B47478" w:rsidRPr="001E658D">
        <w:rPr>
          <w:rFonts w:hAnsi="Times New Roman" w:cs="Times New Roman"/>
          <w:color w:val="auto"/>
        </w:rPr>
        <w:t xml:space="preserve">životu </w:t>
      </w:r>
      <w:r w:rsidRPr="001E658D">
        <w:rPr>
          <w:rFonts w:hAnsi="Times New Roman" w:cs="Times New Roman"/>
          <w:color w:val="auto"/>
        </w:rPr>
        <w:t xml:space="preserve">a </w:t>
      </w:r>
      <w:r w:rsidR="00B47478" w:rsidRPr="001E658D">
        <w:rPr>
          <w:rFonts w:hAnsi="Times New Roman" w:cs="Times New Roman"/>
          <w:color w:val="auto"/>
        </w:rPr>
        <w:t xml:space="preserve">tvorbě </w:t>
      </w:r>
      <w:r w:rsidRPr="001E658D">
        <w:rPr>
          <w:rFonts w:hAnsi="Times New Roman" w:cs="Times New Roman"/>
          <w:color w:val="auto"/>
        </w:rPr>
        <w:t xml:space="preserve">Alexandra </w:t>
      </w:r>
      <w:proofErr w:type="spellStart"/>
      <w:r w:rsidRPr="001E658D">
        <w:rPr>
          <w:rFonts w:hAnsi="Times New Roman" w:cs="Times New Roman"/>
          <w:color w:val="auto"/>
        </w:rPr>
        <w:t>Grina</w:t>
      </w:r>
      <w:proofErr w:type="spellEnd"/>
      <w:r w:rsidR="00B22408" w:rsidRPr="001E658D">
        <w:rPr>
          <w:rFonts w:hAnsi="Times New Roman" w:cs="Times New Roman"/>
          <w:color w:val="auto"/>
        </w:rPr>
        <w:t xml:space="preserve">. </w:t>
      </w:r>
    </w:p>
    <w:p w14:paraId="02789899" w14:textId="0A3877E1" w:rsidR="001A6886" w:rsidRPr="001E658D" w:rsidRDefault="00A57A53" w:rsidP="005F2DAB">
      <w:pPr>
        <w:pStyle w:val="Nadpis2"/>
        <w:rPr>
          <w:color w:val="auto"/>
        </w:rPr>
      </w:pPr>
      <w:bookmarkStart w:id="20" w:name="_Toc67052192"/>
      <w:r w:rsidRPr="001E658D">
        <w:rPr>
          <w:color w:val="auto"/>
        </w:rPr>
        <w:t xml:space="preserve">Literatura věnovaná </w:t>
      </w:r>
      <w:r w:rsidR="001A6886" w:rsidRPr="001E658D">
        <w:rPr>
          <w:color w:val="auto"/>
        </w:rPr>
        <w:t>Alexandr</w:t>
      </w:r>
      <w:r w:rsidRPr="001E658D">
        <w:rPr>
          <w:color w:val="auto"/>
        </w:rPr>
        <w:t>u</w:t>
      </w:r>
      <w:r w:rsidR="001A6886" w:rsidRPr="001E658D">
        <w:rPr>
          <w:color w:val="auto"/>
        </w:rPr>
        <w:t xml:space="preserve"> </w:t>
      </w:r>
      <w:proofErr w:type="spellStart"/>
      <w:r w:rsidR="001A6886" w:rsidRPr="001E658D">
        <w:rPr>
          <w:color w:val="auto"/>
        </w:rPr>
        <w:t>Grin</w:t>
      </w:r>
      <w:r w:rsidRPr="001E658D">
        <w:rPr>
          <w:color w:val="auto"/>
        </w:rPr>
        <w:t>ovi</w:t>
      </w:r>
      <w:bookmarkEnd w:id="20"/>
      <w:proofErr w:type="spellEnd"/>
      <w:r w:rsidR="001A6886" w:rsidRPr="001E658D">
        <w:rPr>
          <w:color w:val="auto"/>
        </w:rPr>
        <w:t xml:space="preserve"> </w:t>
      </w:r>
    </w:p>
    <w:p w14:paraId="3EF560A5" w14:textId="3F743A33" w:rsidR="003D58DB" w:rsidRPr="001E658D" w:rsidRDefault="00A57A53" w:rsidP="00F224F5">
      <w:pPr>
        <w:rPr>
          <w:rFonts w:hAnsi="Times New Roman" w:cs="Times New Roman"/>
          <w:color w:val="auto"/>
        </w:rPr>
      </w:pPr>
      <w:r w:rsidRPr="001E658D">
        <w:rPr>
          <w:rFonts w:hAnsi="Times New Roman" w:cs="Times New Roman"/>
          <w:color w:val="auto"/>
        </w:rPr>
        <w:t>Jak už bylo uvedeno</w:t>
      </w:r>
      <w:r w:rsidR="006C0DA0" w:rsidRPr="001E658D">
        <w:rPr>
          <w:rFonts w:hAnsi="Times New Roman" w:cs="Times New Roman"/>
          <w:color w:val="auto"/>
        </w:rPr>
        <w:t xml:space="preserve">, </w:t>
      </w:r>
      <w:r w:rsidRPr="001E658D">
        <w:rPr>
          <w:rFonts w:hAnsi="Times New Roman" w:cs="Times New Roman"/>
          <w:color w:val="auto"/>
        </w:rPr>
        <w:t xml:space="preserve">tvorbě Alexandra </w:t>
      </w:r>
      <w:proofErr w:type="spellStart"/>
      <w:r w:rsidRPr="001E658D">
        <w:rPr>
          <w:rFonts w:hAnsi="Times New Roman" w:cs="Times New Roman"/>
          <w:color w:val="auto"/>
        </w:rPr>
        <w:t>Grina</w:t>
      </w:r>
      <w:proofErr w:type="spellEnd"/>
      <w:r w:rsidRPr="001E658D">
        <w:rPr>
          <w:rFonts w:hAnsi="Times New Roman" w:cs="Times New Roman"/>
          <w:color w:val="auto"/>
        </w:rPr>
        <w:t xml:space="preserve"> a režiséra Juraje Herze je dodnes věnováno jen zanedbatelné množství sekundární literatury. U </w:t>
      </w:r>
      <w:proofErr w:type="spellStart"/>
      <w:r w:rsidRPr="001E658D">
        <w:rPr>
          <w:rFonts w:hAnsi="Times New Roman" w:cs="Times New Roman"/>
          <w:color w:val="auto"/>
        </w:rPr>
        <w:t>Grina</w:t>
      </w:r>
      <w:proofErr w:type="spellEnd"/>
      <w:r w:rsidRPr="001E658D">
        <w:rPr>
          <w:rFonts w:hAnsi="Times New Roman" w:cs="Times New Roman"/>
          <w:color w:val="auto"/>
        </w:rPr>
        <w:t xml:space="preserve"> je tento fakt možná zapříčiněn nedostatečnou znalostí spisovatele v České republice (</w:t>
      </w:r>
      <w:proofErr w:type="spellStart"/>
      <w:r w:rsidRPr="001E658D">
        <w:rPr>
          <w:rFonts w:hAnsi="Times New Roman" w:cs="Times New Roman"/>
          <w:color w:val="auto"/>
        </w:rPr>
        <w:t>Grin</w:t>
      </w:r>
      <w:proofErr w:type="spellEnd"/>
      <w:r w:rsidRPr="001E658D">
        <w:rPr>
          <w:rFonts w:hAnsi="Times New Roman" w:cs="Times New Roman"/>
          <w:color w:val="auto"/>
        </w:rPr>
        <w:t xml:space="preserve"> ani není součástí středoškolských rámcových vzdělávacích osno</w:t>
      </w:r>
      <w:r w:rsidR="000E7714" w:rsidRPr="001E658D">
        <w:rPr>
          <w:rFonts w:hAnsi="Times New Roman" w:cs="Times New Roman"/>
          <w:color w:val="auto"/>
        </w:rPr>
        <w:t>v).</w:t>
      </w:r>
      <w:r w:rsidRPr="001E658D">
        <w:rPr>
          <w:rStyle w:val="Odkaznapoznmkupodiarou"/>
          <w:rFonts w:hAnsi="Times New Roman" w:cs="Times New Roman"/>
          <w:color w:val="auto"/>
        </w:rPr>
        <w:footnoteReference w:id="44"/>
      </w:r>
      <w:r w:rsidRPr="001E658D">
        <w:rPr>
          <w:rFonts w:hAnsi="Times New Roman" w:cs="Times New Roman"/>
          <w:color w:val="auto"/>
        </w:rPr>
        <w:t xml:space="preserve"> </w:t>
      </w:r>
      <w:r w:rsidR="00FC25ED" w:rsidRPr="001E658D">
        <w:rPr>
          <w:rFonts w:hAnsi="Times New Roman" w:cs="Times New Roman"/>
          <w:color w:val="auto"/>
        </w:rPr>
        <w:t xml:space="preserve">Jediným rozsáhlejším </w:t>
      </w:r>
      <w:r w:rsidR="00004B28" w:rsidRPr="001E658D">
        <w:rPr>
          <w:rFonts w:hAnsi="Times New Roman" w:cs="Times New Roman"/>
          <w:color w:val="auto"/>
        </w:rPr>
        <w:t>dílem pojednávajícím o autorov</w:t>
      </w:r>
      <w:r w:rsidRPr="001E658D">
        <w:rPr>
          <w:rFonts w:hAnsi="Times New Roman" w:cs="Times New Roman"/>
          <w:color w:val="auto"/>
        </w:rPr>
        <w:t>i</w:t>
      </w:r>
      <w:r w:rsidR="003D3DA6" w:rsidRPr="001E658D">
        <w:rPr>
          <w:rFonts w:hAnsi="Times New Roman" w:cs="Times New Roman"/>
          <w:color w:val="auto"/>
        </w:rPr>
        <w:t xml:space="preserve"> a jeho </w:t>
      </w:r>
      <w:r w:rsidR="00004B28" w:rsidRPr="001E658D">
        <w:rPr>
          <w:rFonts w:hAnsi="Times New Roman" w:cs="Times New Roman"/>
          <w:color w:val="auto"/>
        </w:rPr>
        <w:t xml:space="preserve">životě je jeho vlastní biografie </w:t>
      </w:r>
      <w:r w:rsidR="00004B28" w:rsidRPr="001E658D">
        <w:rPr>
          <w:rFonts w:hAnsi="Times New Roman" w:cs="Times New Roman"/>
          <w:i/>
          <w:iCs/>
          <w:color w:val="auto"/>
        </w:rPr>
        <w:t>Svědectví mého života</w:t>
      </w:r>
      <w:r w:rsidR="00004B28" w:rsidRPr="001E658D">
        <w:rPr>
          <w:rFonts w:hAnsi="Times New Roman" w:cs="Times New Roman"/>
          <w:color w:val="auto"/>
        </w:rPr>
        <w:t xml:space="preserve"> (1964).</w:t>
      </w:r>
      <w:r w:rsidR="0071062D" w:rsidRPr="001E658D">
        <w:rPr>
          <w:rStyle w:val="Odkaznapoznmkupodiarou"/>
          <w:rFonts w:hAnsi="Times New Roman" w:cs="Times New Roman"/>
          <w:color w:val="auto"/>
        </w:rPr>
        <w:footnoteReference w:id="45"/>
      </w:r>
      <w:r w:rsidR="00004B28" w:rsidRPr="001E658D">
        <w:rPr>
          <w:rFonts w:hAnsi="Times New Roman" w:cs="Times New Roman"/>
          <w:color w:val="auto"/>
        </w:rPr>
        <w:t xml:space="preserve"> Pro účely této bakalářské práce je ale kniha nerelevantní, autobiografie totiž končí na začátku dvacátého století, tedy před vznikem románu </w:t>
      </w:r>
      <w:r w:rsidR="003D3DA6" w:rsidRPr="001E658D">
        <w:rPr>
          <w:rFonts w:hAnsi="Times New Roman" w:cs="Times New Roman"/>
          <w:color w:val="auto"/>
        </w:rPr>
        <w:t>(</w:t>
      </w:r>
      <w:r w:rsidR="003D3DA6" w:rsidRPr="001E658D">
        <w:rPr>
          <w:rFonts w:hAnsi="Times New Roman" w:cs="Times New Roman"/>
          <w:i/>
          <w:iCs/>
          <w:color w:val="auto"/>
        </w:rPr>
        <w:t xml:space="preserve">Jessie a </w:t>
      </w:r>
      <w:proofErr w:type="spellStart"/>
      <w:r w:rsidR="003D3DA6" w:rsidRPr="001E658D">
        <w:rPr>
          <w:rFonts w:hAnsi="Times New Roman" w:cs="Times New Roman"/>
          <w:i/>
          <w:iCs/>
          <w:color w:val="auto"/>
        </w:rPr>
        <w:t>Morgiana</w:t>
      </w:r>
      <w:proofErr w:type="spellEnd"/>
      <w:r w:rsidR="003D3DA6" w:rsidRPr="001E658D">
        <w:rPr>
          <w:rFonts w:hAnsi="Times New Roman" w:cs="Times New Roman"/>
          <w:color w:val="auto"/>
        </w:rPr>
        <w:t xml:space="preserve"> byla vydána v roce 1929)</w:t>
      </w:r>
      <w:r w:rsidR="00686F2E" w:rsidRPr="001E658D">
        <w:rPr>
          <w:rFonts w:hAnsi="Times New Roman" w:cs="Times New Roman"/>
          <w:color w:val="auto"/>
        </w:rPr>
        <w:t xml:space="preserve">, </w:t>
      </w:r>
      <w:r w:rsidR="00004B28" w:rsidRPr="001E658D">
        <w:rPr>
          <w:rFonts w:hAnsi="Times New Roman" w:cs="Times New Roman"/>
          <w:color w:val="auto"/>
        </w:rPr>
        <w:t xml:space="preserve"> </w:t>
      </w:r>
      <w:proofErr w:type="spellStart"/>
      <w:r w:rsidR="00004B28" w:rsidRPr="001E658D">
        <w:rPr>
          <w:rFonts w:hAnsi="Times New Roman" w:cs="Times New Roman"/>
          <w:color w:val="auto"/>
        </w:rPr>
        <w:t>Grin</w:t>
      </w:r>
      <w:proofErr w:type="spellEnd"/>
      <w:r w:rsidR="00004B28" w:rsidRPr="001E658D">
        <w:rPr>
          <w:rFonts w:hAnsi="Times New Roman" w:cs="Times New Roman"/>
          <w:color w:val="auto"/>
        </w:rPr>
        <w:t xml:space="preserve"> zde popisuje spíše své životní </w:t>
      </w:r>
      <w:r w:rsidR="007647D8" w:rsidRPr="001E658D">
        <w:rPr>
          <w:rFonts w:hAnsi="Times New Roman" w:cs="Times New Roman"/>
          <w:color w:val="auto"/>
        </w:rPr>
        <w:t xml:space="preserve">peripetie </w:t>
      </w:r>
      <w:r w:rsidR="00004B28" w:rsidRPr="001E658D">
        <w:rPr>
          <w:rFonts w:hAnsi="Times New Roman" w:cs="Times New Roman"/>
          <w:color w:val="auto"/>
        </w:rPr>
        <w:t>a osud nežli svou tvorbu.</w:t>
      </w:r>
      <w:r w:rsidR="00354C47" w:rsidRPr="001E658D">
        <w:rPr>
          <w:rStyle w:val="Odkaznapoznmkupodiarou"/>
          <w:rFonts w:hAnsi="Times New Roman" w:cs="Times New Roman"/>
          <w:color w:val="auto"/>
        </w:rPr>
        <w:footnoteReference w:id="46"/>
      </w:r>
      <w:r w:rsidR="00004B28" w:rsidRPr="001E658D">
        <w:rPr>
          <w:rFonts w:hAnsi="Times New Roman" w:cs="Times New Roman"/>
          <w:color w:val="auto"/>
        </w:rPr>
        <w:t xml:space="preserve"> </w:t>
      </w:r>
      <w:proofErr w:type="spellStart"/>
      <w:r w:rsidR="00931F05" w:rsidRPr="001E658D">
        <w:rPr>
          <w:rFonts w:hAnsi="Times New Roman" w:cs="Times New Roman"/>
          <w:color w:val="auto"/>
        </w:rPr>
        <w:t>Grinovým</w:t>
      </w:r>
      <w:proofErr w:type="spellEnd"/>
      <w:r w:rsidR="00931F05" w:rsidRPr="001E658D">
        <w:rPr>
          <w:rFonts w:hAnsi="Times New Roman" w:cs="Times New Roman"/>
          <w:color w:val="auto"/>
        </w:rPr>
        <w:t xml:space="preserve"> životem</w:t>
      </w:r>
      <w:r w:rsidRPr="001E658D">
        <w:rPr>
          <w:rFonts w:hAnsi="Times New Roman" w:cs="Times New Roman"/>
          <w:color w:val="auto"/>
        </w:rPr>
        <w:t xml:space="preserve"> a současně i</w:t>
      </w:r>
      <w:r w:rsidR="00931F05" w:rsidRPr="001E658D">
        <w:rPr>
          <w:rFonts w:hAnsi="Times New Roman" w:cs="Times New Roman"/>
          <w:color w:val="auto"/>
        </w:rPr>
        <w:t xml:space="preserve"> </w:t>
      </w:r>
      <w:r w:rsidRPr="001E658D">
        <w:rPr>
          <w:rFonts w:hAnsi="Times New Roman" w:cs="Times New Roman"/>
          <w:color w:val="auto"/>
        </w:rPr>
        <w:t xml:space="preserve">jeho </w:t>
      </w:r>
      <w:r w:rsidR="00931F05" w:rsidRPr="001E658D">
        <w:rPr>
          <w:rFonts w:hAnsi="Times New Roman" w:cs="Times New Roman"/>
          <w:color w:val="auto"/>
        </w:rPr>
        <w:t xml:space="preserve">tvorbou se </w:t>
      </w:r>
      <w:r w:rsidRPr="001E658D">
        <w:rPr>
          <w:rFonts w:hAnsi="Times New Roman" w:cs="Times New Roman"/>
          <w:color w:val="auto"/>
        </w:rPr>
        <w:t xml:space="preserve">však </w:t>
      </w:r>
      <w:r w:rsidR="00931F05" w:rsidRPr="001E658D">
        <w:rPr>
          <w:rFonts w:hAnsi="Times New Roman" w:cs="Times New Roman"/>
          <w:color w:val="auto"/>
        </w:rPr>
        <w:t xml:space="preserve">zabývá diplomová </w:t>
      </w:r>
      <w:r w:rsidR="00004B28" w:rsidRPr="001E658D">
        <w:rPr>
          <w:rFonts w:hAnsi="Times New Roman" w:cs="Times New Roman"/>
          <w:color w:val="auto"/>
        </w:rPr>
        <w:t xml:space="preserve">práce Veroniky Křížové </w:t>
      </w:r>
      <w:r w:rsidR="00004B28" w:rsidRPr="001E658D">
        <w:rPr>
          <w:rFonts w:hAnsi="Times New Roman" w:cs="Times New Roman"/>
          <w:i/>
          <w:iCs/>
          <w:color w:val="auto"/>
        </w:rPr>
        <w:t xml:space="preserve">Komentovaný překlad povídkové tvorby A. S. </w:t>
      </w:r>
      <w:proofErr w:type="spellStart"/>
      <w:r w:rsidR="00004B28" w:rsidRPr="001E658D">
        <w:rPr>
          <w:rFonts w:hAnsi="Times New Roman" w:cs="Times New Roman"/>
          <w:i/>
          <w:iCs/>
          <w:color w:val="auto"/>
        </w:rPr>
        <w:t>Grina</w:t>
      </w:r>
      <w:proofErr w:type="spellEnd"/>
      <w:r w:rsidR="003223D5" w:rsidRPr="001E658D">
        <w:rPr>
          <w:rFonts w:hAnsi="Times New Roman" w:cs="Times New Roman"/>
          <w:i/>
          <w:iCs/>
          <w:color w:val="auto"/>
        </w:rPr>
        <w:t xml:space="preserve"> </w:t>
      </w:r>
      <w:r w:rsidR="003223D5" w:rsidRPr="001E658D">
        <w:rPr>
          <w:rFonts w:hAnsi="Times New Roman" w:cs="Times New Roman"/>
          <w:color w:val="auto"/>
        </w:rPr>
        <w:t>(2011)</w:t>
      </w:r>
      <w:r w:rsidR="00004B28" w:rsidRPr="001E658D">
        <w:rPr>
          <w:rFonts w:hAnsi="Times New Roman" w:cs="Times New Roman"/>
          <w:color w:val="auto"/>
        </w:rPr>
        <w:t>.</w:t>
      </w:r>
      <w:r w:rsidR="00004B28" w:rsidRPr="001E658D">
        <w:rPr>
          <w:rStyle w:val="Odkaznapoznmkupodiarou"/>
          <w:rFonts w:hAnsi="Times New Roman" w:cs="Times New Roman"/>
          <w:color w:val="auto"/>
        </w:rPr>
        <w:footnoteReference w:id="47"/>
      </w:r>
      <w:r w:rsidR="00004B28" w:rsidRPr="001E658D">
        <w:rPr>
          <w:rFonts w:hAnsi="Times New Roman" w:cs="Times New Roman"/>
          <w:color w:val="auto"/>
        </w:rPr>
        <w:t xml:space="preserve"> Jak už název napovídá</w:t>
      </w:r>
      <w:r w:rsidR="007647D8" w:rsidRPr="001E658D">
        <w:rPr>
          <w:rFonts w:hAnsi="Times New Roman" w:cs="Times New Roman"/>
          <w:color w:val="auto"/>
        </w:rPr>
        <w:t>,</w:t>
      </w:r>
      <w:r w:rsidR="00004B28" w:rsidRPr="001E658D">
        <w:rPr>
          <w:rFonts w:hAnsi="Times New Roman" w:cs="Times New Roman"/>
          <w:color w:val="auto"/>
        </w:rPr>
        <w:t xml:space="preserve"> práce obsahuje překlady </w:t>
      </w:r>
      <w:proofErr w:type="spellStart"/>
      <w:r w:rsidR="00004B28" w:rsidRPr="001E658D">
        <w:rPr>
          <w:rFonts w:hAnsi="Times New Roman" w:cs="Times New Roman"/>
          <w:color w:val="auto"/>
        </w:rPr>
        <w:t>Grinových</w:t>
      </w:r>
      <w:proofErr w:type="spellEnd"/>
      <w:r w:rsidR="00004B28" w:rsidRPr="001E658D">
        <w:rPr>
          <w:rFonts w:hAnsi="Times New Roman" w:cs="Times New Roman"/>
          <w:color w:val="auto"/>
        </w:rPr>
        <w:t xml:space="preserve"> povídek</w:t>
      </w:r>
      <w:r w:rsidR="00EC3E1E" w:rsidRPr="001E658D">
        <w:rPr>
          <w:rFonts w:hAnsi="Times New Roman" w:cs="Times New Roman"/>
          <w:color w:val="auto"/>
        </w:rPr>
        <w:t>,</w:t>
      </w:r>
      <w:r w:rsidR="00004B28" w:rsidRPr="001E658D">
        <w:rPr>
          <w:rFonts w:hAnsi="Times New Roman" w:cs="Times New Roman"/>
          <w:color w:val="auto"/>
        </w:rPr>
        <w:t xml:space="preserve"> nikoliv románů. Křížová </w:t>
      </w:r>
      <w:r w:rsidR="00BF2D08" w:rsidRPr="001E658D">
        <w:rPr>
          <w:rFonts w:hAnsi="Times New Roman" w:cs="Times New Roman"/>
          <w:color w:val="auto"/>
        </w:rPr>
        <w:t xml:space="preserve">ale </w:t>
      </w:r>
      <w:r w:rsidR="00004B28" w:rsidRPr="001E658D">
        <w:rPr>
          <w:rFonts w:hAnsi="Times New Roman" w:cs="Times New Roman"/>
          <w:color w:val="auto"/>
        </w:rPr>
        <w:t xml:space="preserve">přibližuje </w:t>
      </w:r>
      <w:proofErr w:type="spellStart"/>
      <w:r w:rsidR="00004B28" w:rsidRPr="001E658D">
        <w:rPr>
          <w:rFonts w:hAnsi="Times New Roman" w:cs="Times New Roman"/>
          <w:color w:val="auto"/>
        </w:rPr>
        <w:t>Grinův</w:t>
      </w:r>
      <w:proofErr w:type="spellEnd"/>
      <w:r w:rsidR="00004B28" w:rsidRPr="001E658D">
        <w:rPr>
          <w:rFonts w:hAnsi="Times New Roman" w:cs="Times New Roman"/>
          <w:color w:val="auto"/>
        </w:rPr>
        <w:t xml:space="preserve"> život a také </w:t>
      </w:r>
      <w:proofErr w:type="spellStart"/>
      <w:r w:rsidR="00004B28" w:rsidRPr="001E658D">
        <w:rPr>
          <w:rFonts w:hAnsi="Times New Roman" w:cs="Times New Roman"/>
          <w:color w:val="auto"/>
        </w:rPr>
        <w:t>Grinlandii</w:t>
      </w:r>
      <w:proofErr w:type="spellEnd"/>
      <w:r w:rsidR="00004B28" w:rsidRPr="001E658D">
        <w:rPr>
          <w:rFonts w:hAnsi="Times New Roman" w:cs="Times New Roman"/>
          <w:color w:val="auto"/>
        </w:rPr>
        <w:t xml:space="preserve">, fantastickou zemi, do </w:t>
      </w:r>
      <w:r w:rsidR="00686F2E" w:rsidRPr="001E658D">
        <w:rPr>
          <w:rFonts w:hAnsi="Times New Roman" w:cs="Times New Roman"/>
          <w:color w:val="auto"/>
        </w:rPr>
        <w:t>níž</w:t>
      </w:r>
      <w:r w:rsidR="00004B28" w:rsidRPr="001E658D">
        <w:rPr>
          <w:rFonts w:hAnsi="Times New Roman" w:cs="Times New Roman"/>
          <w:color w:val="auto"/>
        </w:rPr>
        <w:t xml:space="preserve"> </w:t>
      </w:r>
      <w:proofErr w:type="spellStart"/>
      <w:r w:rsidR="00004B28" w:rsidRPr="001E658D">
        <w:rPr>
          <w:rFonts w:hAnsi="Times New Roman" w:cs="Times New Roman"/>
          <w:color w:val="auto"/>
        </w:rPr>
        <w:t>Grin</w:t>
      </w:r>
      <w:proofErr w:type="spellEnd"/>
      <w:r w:rsidR="00004B28" w:rsidRPr="001E658D">
        <w:rPr>
          <w:rFonts w:hAnsi="Times New Roman" w:cs="Times New Roman"/>
          <w:color w:val="auto"/>
        </w:rPr>
        <w:t xml:space="preserve"> zařazoval děj svých knih. </w:t>
      </w:r>
      <w:proofErr w:type="spellStart"/>
      <w:r w:rsidR="00004B28" w:rsidRPr="001E658D">
        <w:rPr>
          <w:rFonts w:hAnsi="Times New Roman" w:cs="Times New Roman"/>
          <w:color w:val="auto"/>
        </w:rPr>
        <w:t>Grinlandie</w:t>
      </w:r>
      <w:proofErr w:type="spellEnd"/>
      <w:r w:rsidR="00004B28" w:rsidRPr="001E658D">
        <w:rPr>
          <w:rFonts w:hAnsi="Times New Roman" w:cs="Times New Roman"/>
          <w:color w:val="auto"/>
        </w:rPr>
        <w:t>, tudíž i její popis, bude v této bakalářské práci zohledněna v jedné z kapitol analytické části – „Prostředí“.</w:t>
      </w:r>
      <w:r w:rsidR="008353CE" w:rsidRPr="001E658D">
        <w:rPr>
          <w:rFonts w:hAnsi="Times New Roman" w:cs="Times New Roman"/>
          <w:color w:val="auto"/>
        </w:rPr>
        <w:t xml:space="preserve"> </w:t>
      </w:r>
      <w:r w:rsidR="008353CE" w:rsidRPr="001E658D">
        <w:rPr>
          <w:rFonts w:hAnsi="Times New Roman" w:cs="Times New Roman"/>
          <w:i/>
          <w:iCs/>
          <w:color w:val="auto"/>
        </w:rPr>
        <w:t xml:space="preserve">Romantismus v ruské literatuře 20. století </w:t>
      </w:r>
      <w:r w:rsidR="000E7714" w:rsidRPr="001E658D">
        <w:rPr>
          <w:rFonts w:hAnsi="Times New Roman" w:cs="Times New Roman"/>
          <w:i/>
          <w:iCs/>
          <w:color w:val="auto"/>
        </w:rPr>
        <w:br/>
      </w:r>
      <w:r w:rsidR="008353CE" w:rsidRPr="001E658D">
        <w:rPr>
          <w:rFonts w:hAnsi="Times New Roman" w:cs="Times New Roman"/>
          <w:i/>
          <w:iCs/>
          <w:color w:val="auto"/>
        </w:rPr>
        <w:lastRenderedPageBreak/>
        <w:t xml:space="preserve">(A. </w:t>
      </w:r>
      <w:proofErr w:type="spellStart"/>
      <w:r w:rsidR="008353CE" w:rsidRPr="001E658D">
        <w:rPr>
          <w:rFonts w:hAnsi="Times New Roman" w:cs="Times New Roman"/>
          <w:i/>
          <w:iCs/>
          <w:color w:val="auto"/>
        </w:rPr>
        <w:t>Grin</w:t>
      </w:r>
      <w:proofErr w:type="spellEnd"/>
      <w:r w:rsidR="008353CE" w:rsidRPr="001E658D">
        <w:rPr>
          <w:rFonts w:hAnsi="Times New Roman" w:cs="Times New Roman"/>
          <w:i/>
          <w:iCs/>
          <w:color w:val="auto"/>
        </w:rPr>
        <w:t xml:space="preserve">, K. </w:t>
      </w:r>
      <w:proofErr w:type="spellStart"/>
      <w:r w:rsidR="008353CE" w:rsidRPr="001E658D">
        <w:rPr>
          <w:rFonts w:hAnsi="Times New Roman" w:cs="Times New Roman"/>
          <w:i/>
          <w:iCs/>
          <w:color w:val="auto"/>
        </w:rPr>
        <w:t>Paustovkij</w:t>
      </w:r>
      <w:proofErr w:type="spellEnd"/>
      <w:r w:rsidR="008353CE" w:rsidRPr="001E658D">
        <w:rPr>
          <w:rFonts w:hAnsi="Times New Roman" w:cs="Times New Roman"/>
          <w:i/>
          <w:iCs/>
          <w:color w:val="auto"/>
        </w:rPr>
        <w:t>)</w:t>
      </w:r>
      <w:r w:rsidR="003223D5" w:rsidRPr="001E658D">
        <w:rPr>
          <w:rFonts w:hAnsi="Times New Roman" w:cs="Times New Roman"/>
          <w:i/>
          <w:iCs/>
          <w:color w:val="auto"/>
        </w:rPr>
        <w:t xml:space="preserve"> </w:t>
      </w:r>
      <w:r w:rsidR="003223D5" w:rsidRPr="001E658D">
        <w:rPr>
          <w:rFonts w:hAnsi="Times New Roman" w:cs="Times New Roman"/>
          <w:color w:val="auto"/>
        </w:rPr>
        <w:t>(2014)</w:t>
      </w:r>
      <w:r w:rsidR="008353CE" w:rsidRPr="001E658D">
        <w:rPr>
          <w:rStyle w:val="Odkaznapoznmkupodiarou"/>
          <w:rFonts w:hAnsi="Times New Roman" w:cs="Times New Roman"/>
          <w:color w:val="auto"/>
        </w:rPr>
        <w:footnoteReference w:id="48"/>
      </w:r>
      <w:r w:rsidR="00815007" w:rsidRPr="001E658D">
        <w:rPr>
          <w:rFonts w:hAnsi="Times New Roman" w:cs="Times New Roman"/>
          <w:color w:val="auto"/>
        </w:rPr>
        <w:t xml:space="preserve"> </w:t>
      </w:r>
      <w:r w:rsidR="001844B8" w:rsidRPr="001E658D">
        <w:rPr>
          <w:rFonts w:hAnsi="Times New Roman" w:cs="Times New Roman"/>
          <w:color w:val="auto"/>
        </w:rPr>
        <w:t>je pak</w:t>
      </w:r>
      <w:r w:rsidR="00815007" w:rsidRPr="001E658D">
        <w:rPr>
          <w:rFonts w:hAnsi="Times New Roman" w:cs="Times New Roman"/>
          <w:color w:val="auto"/>
        </w:rPr>
        <w:t xml:space="preserve"> názv</w:t>
      </w:r>
      <w:r w:rsidR="001844B8" w:rsidRPr="001E658D">
        <w:rPr>
          <w:rFonts w:hAnsi="Times New Roman" w:cs="Times New Roman"/>
          <w:color w:val="auto"/>
        </w:rPr>
        <w:t>em</w:t>
      </w:r>
      <w:r w:rsidR="00815007" w:rsidRPr="001E658D">
        <w:rPr>
          <w:rFonts w:hAnsi="Times New Roman" w:cs="Times New Roman"/>
          <w:color w:val="auto"/>
        </w:rPr>
        <w:t xml:space="preserve"> bakalářské práce Mic</w:t>
      </w:r>
      <w:r w:rsidR="008353CE" w:rsidRPr="001E658D">
        <w:rPr>
          <w:rFonts w:hAnsi="Times New Roman" w:cs="Times New Roman"/>
          <w:color w:val="auto"/>
        </w:rPr>
        <w:t>haely Noskové</w:t>
      </w:r>
      <w:r w:rsidR="009B0E9D" w:rsidRPr="001E658D">
        <w:rPr>
          <w:rFonts w:hAnsi="Times New Roman" w:cs="Times New Roman"/>
          <w:color w:val="auto"/>
        </w:rPr>
        <w:t xml:space="preserve"> </w:t>
      </w:r>
      <w:r w:rsidR="00815007" w:rsidRPr="001E658D">
        <w:rPr>
          <w:rFonts w:hAnsi="Times New Roman" w:cs="Times New Roman"/>
          <w:color w:val="auto"/>
        </w:rPr>
        <w:t xml:space="preserve">věnující se </w:t>
      </w:r>
      <w:proofErr w:type="spellStart"/>
      <w:r w:rsidR="00BE4ADD" w:rsidRPr="001E658D">
        <w:rPr>
          <w:rFonts w:hAnsi="Times New Roman" w:cs="Times New Roman"/>
          <w:color w:val="auto"/>
        </w:rPr>
        <w:t>Grinově</w:t>
      </w:r>
      <w:proofErr w:type="spellEnd"/>
      <w:r w:rsidR="00BE4ADD" w:rsidRPr="001E658D">
        <w:rPr>
          <w:rFonts w:hAnsi="Times New Roman" w:cs="Times New Roman"/>
          <w:color w:val="auto"/>
        </w:rPr>
        <w:t xml:space="preserve"> </w:t>
      </w:r>
      <w:r w:rsidR="009B0E9D" w:rsidRPr="001E658D">
        <w:rPr>
          <w:rFonts w:hAnsi="Times New Roman" w:cs="Times New Roman"/>
          <w:color w:val="auto"/>
        </w:rPr>
        <w:t>životu</w:t>
      </w:r>
      <w:r w:rsidR="00815007" w:rsidRPr="001E658D">
        <w:rPr>
          <w:rFonts w:hAnsi="Times New Roman" w:cs="Times New Roman"/>
          <w:color w:val="auto"/>
        </w:rPr>
        <w:t xml:space="preserve">, </w:t>
      </w:r>
      <w:r w:rsidR="001844B8" w:rsidRPr="001E658D">
        <w:rPr>
          <w:rFonts w:hAnsi="Times New Roman" w:cs="Times New Roman"/>
          <w:color w:val="auto"/>
        </w:rPr>
        <w:t xml:space="preserve">autorské </w:t>
      </w:r>
      <w:r w:rsidR="00815007" w:rsidRPr="001E658D">
        <w:rPr>
          <w:rFonts w:hAnsi="Times New Roman" w:cs="Times New Roman"/>
          <w:color w:val="auto"/>
        </w:rPr>
        <w:t xml:space="preserve">poetice a </w:t>
      </w:r>
      <w:r w:rsidR="001844B8" w:rsidRPr="001E658D">
        <w:rPr>
          <w:rFonts w:hAnsi="Times New Roman" w:cs="Times New Roman"/>
          <w:color w:val="auto"/>
        </w:rPr>
        <w:t xml:space="preserve">obecně </w:t>
      </w:r>
      <w:r w:rsidR="00815007" w:rsidRPr="001E658D">
        <w:rPr>
          <w:rFonts w:hAnsi="Times New Roman" w:cs="Times New Roman"/>
          <w:color w:val="auto"/>
        </w:rPr>
        <w:t xml:space="preserve">romantismu v ruské literatuře. Podrobněji poté Nosková analyzuje povídku </w:t>
      </w:r>
      <w:r w:rsidR="00BE4ADD" w:rsidRPr="001E658D">
        <w:rPr>
          <w:rFonts w:hAnsi="Times New Roman" w:cs="Times New Roman"/>
          <w:i/>
          <w:iCs/>
          <w:color w:val="auto"/>
        </w:rPr>
        <w:t>Nachové plachty</w:t>
      </w:r>
      <w:r w:rsidR="003223D5" w:rsidRPr="001E658D">
        <w:rPr>
          <w:rFonts w:hAnsi="Times New Roman" w:cs="Times New Roman"/>
          <w:i/>
          <w:iCs/>
          <w:color w:val="auto"/>
        </w:rPr>
        <w:t xml:space="preserve"> </w:t>
      </w:r>
      <w:r w:rsidR="003223D5" w:rsidRPr="001E658D">
        <w:rPr>
          <w:rFonts w:hAnsi="Times New Roman" w:cs="Times New Roman"/>
          <w:color w:val="auto"/>
        </w:rPr>
        <w:t>(1906)</w:t>
      </w:r>
      <w:r w:rsidR="009B0E9D" w:rsidRPr="001E658D">
        <w:rPr>
          <w:rFonts w:hAnsi="Times New Roman" w:cs="Times New Roman"/>
          <w:color w:val="auto"/>
        </w:rPr>
        <w:t>.</w:t>
      </w:r>
      <w:r w:rsidR="00BE4ADD" w:rsidRPr="001E658D">
        <w:rPr>
          <w:rStyle w:val="Odkaznapoznmkupodiarou"/>
          <w:rFonts w:hAnsi="Times New Roman" w:cs="Times New Roman"/>
          <w:color w:val="auto"/>
        </w:rPr>
        <w:footnoteReference w:id="49"/>
      </w:r>
      <w:r w:rsidR="009B0E9D" w:rsidRPr="001E658D">
        <w:rPr>
          <w:rFonts w:hAnsi="Times New Roman" w:cs="Times New Roman"/>
          <w:color w:val="auto"/>
        </w:rPr>
        <w:t xml:space="preserve"> Protože práce poskytuje obdobné informace </w:t>
      </w:r>
      <w:r w:rsidR="00082466" w:rsidRPr="001E658D">
        <w:rPr>
          <w:rFonts w:hAnsi="Times New Roman" w:cs="Times New Roman"/>
          <w:color w:val="auto"/>
        </w:rPr>
        <w:t xml:space="preserve">jako </w:t>
      </w:r>
      <w:proofErr w:type="spellStart"/>
      <w:r w:rsidR="00082466" w:rsidRPr="001E658D">
        <w:rPr>
          <w:rFonts w:hAnsi="Times New Roman" w:cs="Times New Roman"/>
          <w:color w:val="auto"/>
        </w:rPr>
        <w:t>Grinova</w:t>
      </w:r>
      <w:proofErr w:type="spellEnd"/>
      <w:r w:rsidR="00082466" w:rsidRPr="001E658D">
        <w:rPr>
          <w:rFonts w:hAnsi="Times New Roman" w:cs="Times New Roman"/>
          <w:color w:val="auto"/>
        </w:rPr>
        <w:t xml:space="preserve"> autobiografie a diplomová práce Veroniky Křížové, </w:t>
      </w:r>
      <w:r w:rsidR="009B0E9D" w:rsidRPr="001E658D">
        <w:rPr>
          <w:rFonts w:hAnsi="Times New Roman" w:cs="Times New Roman"/>
          <w:color w:val="auto"/>
        </w:rPr>
        <w:t xml:space="preserve">nebude na </w:t>
      </w:r>
      <w:r w:rsidR="009B0E9D" w:rsidRPr="001E658D">
        <w:rPr>
          <w:rFonts w:hAnsi="Times New Roman" w:cs="Times New Roman"/>
          <w:i/>
          <w:iCs/>
          <w:color w:val="auto"/>
        </w:rPr>
        <w:t xml:space="preserve">Romantismus v ruské literatuře 20. století (A. </w:t>
      </w:r>
      <w:proofErr w:type="spellStart"/>
      <w:r w:rsidR="009B0E9D" w:rsidRPr="001E658D">
        <w:rPr>
          <w:rFonts w:hAnsi="Times New Roman" w:cs="Times New Roman"/>
          <w:i/>
          <w:iCs/>
          <w:color w:val="auto"/>
        </w:rPr>
        <w:t>Grin</w:t>
      </w:r>
      <w:proofErr w:type="spellEnd"/>
      <w:r w:rsidR="009B0E9D" w:rsidRPr="001E658D">
        <w:rPr>
          <w:rFonts w:hAnsi="Times New Roman" w:cs="Times New Roman"/>
          <w:i/>
          <w:iCs/>
          <w:color w:val="auto"/>
        </w:rPr>
        <w:t>,</w:t>
      </w:r>
      <w:r w:rsidR="002B3AD5" w:rsidRPr="001E658D">
        <w:rPr>
          <w:rFonts w:hAnsi="Times New Roman" w:cs="Times New Roman"/>
          <w:i/>
          <w:iCs/>
          <w:color w:val="auto"/>
        </w:rPr>
        <w:br/>
      </w:r>
      <w:r w:rsidR="009B0E9D" w:rsidRPr="001E658D">
        <w:rPr>
          <w:rFonts w:hAnsi="Times New Roman" w:cs="Times New Roman"/>
          <w:i/>
          <w:iCs/>
          <w:color w:val="auto"/>
        </w:rPr>
        <w:t xml:space="preserve">K. </w:t>
      </w:r>
      <w:proofErr w:type="spellStart"/>
      <w:r w:rsidR="009B0E9D" w:rsidRPr="001E658D">
        <w:rPr>
          <w:rFonts w:hAnsi="Times New Roman" w:cs="Times New Roman"/>
          <w:i/>
          <w:iCs/>
          <w:color w:val="auto"/>
        </w:rPr>
        <w:t>Paustovkij</w:t>
      </w:r>
      <w:proofErr w:type="spellEnd"/>
      <w:r w:rsidR="009B0E9D" w:rsidRPr="001E658D">
        <w:rPr>
          <w:rFonts w:hAnsi="Times New Roman" w:cs="Times New Roman"/>
          <w:i/>
          <w:iCs/>
          <w:color w:val="auto"/>
        </w:rPr>
        <w:t xml:space="preserve">) </w:t>
      </w:r>
      <w:r w:rsidR="009B0E9D" w:rsidRPr="001E658D">
        <w:rPr>
          <w:rFonts w:hAnsi="Times New Roman" w:cs="Times New Roman"/>
          <w:color w:val="auto"/>
        </w:rPr>
        <w:t xml:space="preserve">v analytické části nahlíženo. </w:t>
      </w:r>
    </w:p>
    <w:p w14:paraId="0D61B6AE" w14:textId="2AE657C9" w:rsidR="001A6886" w:rsidRPr="001E658D" w:rsidRDefault="00A57A53" w:rsidP="005F2DAB">
      <w:pPr>
        <w:pStyle w:val="Nadpis2"/>
        <w:rPr>
          <w:color w:val="auto"/>
        </w:rPr>
      </w:pPr>
      <w:bookmarkStart w:id="21" w:name="_Toc67052193"/>
      <w:r w:rsidRPr="001E658D">
        <w:rPr>
          <w:color w:val="auto"/>
        </w:rPr>
        <w:t xml:space="preserve">Literatura věnovaná </w:t>
      </w:r>
      <w:r w:rsidR="001A6886" w:rsidRPr="001E658D">
        <w:rPr>
          <w:color w:val="auto"/>
        </w:rPr>
        <w:t>Juraj</w:t>
      </w:r>
      <w:r w:rsidRPr="001E658D">
        <w:rPr>
          <w:color w:val="auto"/>
        </w:rPr>
        <w:t>i</w:t>
      </w:r>
      <w:r w:rsidR="001A6886" w:rsidRPr="001E658D">
        <w:rPr>
          <w:color w:val="auto"/>
        </w:rPr>
        <w:t xml:space="preserve"> Herz</w:t>
      </w:r>
      <w:r w:rsidRPr="001E658D">
        <w:rPr>
          <w:color w:val="auto"/>
        </w:rPr>
        <w:t>ovi</w:t>
      </w:r>
      <w:r w:rsidR="001A6886" w:rsidRPr="001E658D">
        <w:rPr>
          <w:color w:val="auto"/>
        </w:rPr>
        <w:t xml:space="preserve"> a </w:t>
      </w:r>
      <w:r w:rsidRPr="001E658D">
        <w:rPr>
          <w:color w:val="auto"/>
        </w:rPr>
        <w:t xml:space="preserve">jeho filmu </w:t>
      </w:r>
      <w:proofErr w:type="spellStart"/>
      <w:r w:rsidR="001A6886" w:rsidRPr="001E658D">
        <w:rPr>
          <w:i/>
          <w:iCs/>
          <w:color w:val="auto"/>
        </w:rPr>
        <w:t>Morgian</w:t>
      </w:r>
      <w:r w:rsidRPr="001E658D">
        <w:rPr>
          <w:i/>
          <w:iCs/>
          <w:color w:val="auto"/>
        </w:rPr>
        <w:t>a</w:t>
      </w:r>
      <w:bookmarkEnd w:id="21"/>
      <w:proofErr w:type="spellEnd"/>
    </w:p>
    <w:p w14:paraId="2FC9BC7E" w14:textId="46DBFF4D" w:rsidR="00F224F5" w:rsidRPr="001E658D" w:rsidRDefault="00F224F5" w:rsidP="00F224F5">
      <w:pPr>
        <w:rPr>
          <w:rFonts w:hAnsi="Times New Roman" w:cs="Times New Roman"/>
          <w:color w:val="auto"/>
        </w:rPr>
      </w:pPr>
      <w:r w:rsidRPr="001E658D">
        <w:rPr>
          <w:rFonts w:hAnsi="Times New Roman" w:cs="Times New Roman"/>
          <w:color w:val="auto"/>
        </w:rPr>
        <w:t xml:space="preserve">Nejrozsáhlejší publikací pojednávající o </w:t>
      </w:r>
      <w:proofErr w:type="spellStart"/>
      <w:r w:rsidRPr="001E658D">
        <w:rPr>
          <w:rFonts w:hAnsi="Times New Roman" w:cs="Times New Roman"/>
          <w:color w:val="auto"/>
        </w:rPr>
        <w:t>Herzově</w:t>
      </w:r>
      <w:proofErr w:type="spellEnd"/>
      <w:r w:rsidRPr="001E658D">
        <w:rPr>
          <w:rFonts w:hAnsi="Times New Roman" w:cs="Times New Roman"/>
          <w:color w:val="auto"/>
        </w:rPr>
        <w:t xml:space="preserve"> životě je jeho autobiografie </w:t>
      </w:r>
      <w:r w:rsidRPr="001E658D">
        <w:rPr>
          <w:rFonts w:hAnsi="Times New Roman" w:cs="Times New Roman"/>
          <w:i/>
          <w:iCs/>
          <w:color w:val="auto"/>
        </w:rPr>
        <w:t>Autopsie (pitva režiséra)</w:t>
      </w:r>
      <w:r w:rsidRPr="001E658D">
        <w:rPr>
          <w:rFonts w:hAnsi="Times New Roman" w:cs="Times New Roman"/>
          <w:color w:val="auto"/>
        </w:rPr>
        <w:t>,</w:t>
      </w:r>
      <w:r w:rsidRPr="001E658D">
        <w:rPr>
          <w:rStyle w:val="Odkaznapoznmkupodiarou"/>
          <w:rFonts w:hAnsi="Times New Roman" w:cs="Times New Roman"/>
          <w:color w:val="auto"/>
        </w:rPr>
        <w:footnoteReference w:id="50"/>
      </w:r>
      <w:r w:rsidRPr="001E658D">
        <w:rPr>
          <w:rFonts w:hAnsi="Times New Roman" w:cs="Times New Roman"/>
          <w:color w:val="auto"/>
        </w:rPr>
        <w:t xml:space="preserve"> která vyšla tři roky před režisérovou smrtí (v roce 2015) a obsahuje jeho životní příběh i tvůrčí a kontextuální okolnosti vzniku všech jeho filmů, není </w:t>
      </w:r>
      <w:r w:rsidR="001844B8" w:rsidRPr="001E658D">
        <w:rPr>
          <w:rFonts w:hAnsi="Times New Roman" w:cs="Times New Roman"/>
          <w:color w:val="auto"/>
        </w:rPr>
        <w:t>zde tedy</w:t>
      </w:r>
      <w:r w:rsidRPr="001E658D">
        <w:rPr>
          <w:rFonts w:hAnsi="Times New Roman" w:cs="Times New Roman"/>
          <w:color w:val="auto"/>
        </w:rPr>
        <w:t xml:space="preserve"> opomenuta ani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w:t>
      </w:r>
      <w:r w:rsidRPr="001E658D">
        <w:rPr>
          <w:rFonts w:hAnsi="Times New Roman" w:cs="Times New Roman"/>
          <w:i/>
          <w:iCs/>
          <w:color w:val="auto"/>
        </w:rPr>
        <w:t>Autopsie</w:t>
      </w:r>
      <w:r w:rsidRPr="001E658D">
        <w:rPr>
          <w:rFonts w:hAnsi="Times New Roman" w:cs="Times New Roman"/>
          <w:color w:val="auto"/>
        </w:rPr>
        <w:t xml:space="preserve"> je ale, stejně jako mnoho jiných autobiografií slavných osobností, spíše plná vzpomínek a dojmů </w:t>
      </w:r>
      <w:r w:rsidR="00B91893" w:rsidRPr="001E658D">
        <w:rPr>
          <w:rFonts w:hAnsi="Times New Roman" w:cs="Times New Roman"/>
          <w:color w:val="auto"/>
        </w:rPr>
        <w:t>(</w:t>
      </w:r>
      <w:r w:rsidRPr="001E658D">
        <w:rPr>
          <w:rFonts w:hAnsi="Times New Roman" w:cs="Times New Roman"/>
          <w:color w:val="auto"/>
        </w:rPr>
        <w:t xml:space="preserve">Herz </w:t>
      </w:r>
      <w:r w:rsidR="00837FA0" w:rsidRPr="001E658D">
        <w:rPr>
          <w:rFonts w:hAnsi="Times New Roman" w:cs="Times New Roman"/>
          <w:color w:val="auto"/>
        </w:rPr>
        <w:t xml:space="preserve">se zde často věnuje zážitkům ze zákulisí, </w:t>
      </w:r>
      <w:r w:rsidR="00B91893" w:rsidRPr="001E658D">
        <w:rPr>
          <w:rFonts w:hAnsi="Times New Roman" w:cs="Times New Roman"/>
          <w:color w:val="auto"/>
        </w:rPr>
        <w:t xml:space="preserve">kupříkladu </w:t>
      </w:r>
      <w:r w:rsidRPr="001E658D">
        <w:rPr>
          <w:rFonts w:hAnsi="Times New Roman" w:cs="Times New Roman"/>
          <w:color w:val="auto"/>
        </w:rPr>
        <w:t>problematickému natáčení v Bulharsku nebo konfliktu mezi ním a kameramanem Jaroslavem Kučerou</w:t>
      </w:r>
      <w:r w:rsidR="00B91893" w:rsidRPr="001E658D">
        <w:rPr>
          <w:rFonts w:hAnsi="Times New Roman" w:cs="Times New Roman"/>
          <w:color w:val="auto"/>
        </w:rPr>
        <w:t>)</w:t>
      </w:r>
      <w:r w:rsidRPr="001E658D">
        <w:rPr>
          <w:rFonts w:hAnsi="Times New Roman" w:cs="Times New Roman"/>
          <w:color w:val="auto"/>
        </w:rPr>
        <w:t>. Pro bakalářskou práci je tedy tato publikace nápomocná pouze v částech vysvětlujících změny jmen hlavních postav (</w:t>
      </w:r>
      <w:r w:rsidR="00B12D38" w:rsidRPr="001E658D">
        <w:rPr>
          <w:rFonts w:hAnsi="Times New Roman" w:cs="Times New Roman"/>
          <w:color w:val="auto"/>
        </w:rPr>
        <w:t xml:space="preserve">což bude zohledněno v části </w:t>
      </w:r>
      <w:r w:rsidRPr="001E658D">
        <w:rPr>
          <w:rFonts w:hAnsi="Times New Roman" w:cs="Times New Roman"/>
          <w:color w:val="auto"/>
        </w:rPr>
        <w:t xml:space="preserve">„Postavy“) nebo v popisu natáčení složitých scén, v </w:t>
      </w:r>
      <w:r w:rsidR="00686F2E" w:rsidRPr="001E658D">
        <w:rPr>
          <w:rFonts w:hAnsi="Times New Roman" w:cs="Times New Roman"/>
          <w:color w:val="auto"/>
        </w:rPr>
        <w:t>nichž</w:t>
      </w:r>
      <w:r w:rsidRPr="001E658D">
        <w:rPr>
          <w:rFonts w:hAnsi="Times New Roman" w:cs="Times New Roman"/>
          <w:color w:val="auto"/>
        </w:rPr>
        <w:t xml:space="preserve"> se objevují obě sestry v podání Ivy Janžurové (na tuto problematiku se zaměří kapitola „Kódy“). </w:t>
      </w:r>
    </w:p>
    <w:p w14:paraId="6950F554" w14:textId="237EF320" w:rsidR="00F224F5" w:rsidRPr="001E658D" w:rsidRDefault="00F224F5" w:rsidP="00F224F5">
      <w:pPr>
        <w:rPr>
          <w:rFonts w:hAnsi="Times New Roman" w:cs="Times New Roman"/>
          <w:color w:val="auto"/>
        </w:rPr>
      </w:pPr>
      <w:r w:rsidRPr="001E658D">
        <w:rPr>
          <w:rFonts w:hAnsi="Times New Roman" w:cs="Times New Roman"/>
          <w:color w:val="auto"/>
        </w:rPr>
        <w:t xml:space="preserve">Jeden z mála autorů, kteří se </w:t>
      </w:r>
      <w:proofErr w:type="spellStart"/>
      <w:r w:rsidRPr="001E658D">
        <w:rPr>
          <w:rFonts w:hAnsi="Times New Roman" w:cs="Times New Roman"/>
          <w:i/>
          <w:iCs/>
          <w:color w:val="auto"/>
        </w:rPr>
        <w:t>Morgianě</w:t>
      </w:r>
      <w:proofErr w:type="spellEnd"/>
      <w:r w:rsidRPr="001E658D">
        <w:rPr>
          <w:rFonts w:hAnsi="Times New Roman" w:cs="Times New Roman"/>
          <w:i/>
          <w:iCs/>
          <w:color w:val="auto"/>
        </w:rPr>
        <w:t xml:space="preserve"> </w:t>
      </w:r>
      <w:r w:rsidRPr="001E658D">
        <w:rPr>
          <w:rFonts w:hAnsi="Times New Roman" w:cs="Times New Roman"/>
          <w:color w:val="auto"/>
        </w:rPr>
        <w:t>ve větší míře věnují</w:t>
      </w:r>
      <w:r w:rsidR="00B91893" w:rsidRPr="001E658D">
        <w:rPr>
          <w:rFonts w:hAnsi="Times New Roman" w:cs="Times New Roman"/>
          <w:color w:val="auto"/>
        </w:rPr>
        <w:t>,</w:t>
      </w:r>
      <w:r w:rsidRPr="001E658D">
        <w:rPr>
          <w:rFonts w:hAnsi="Times New Roman" w:cs="Times New Roman"/>
          <w:color w:val="auto"/>
        </w:rPr>
        <w:t xml:space="preserve"> je Hubert Mařík. Jeho diplomová práce </w:t>
      </w:r>
      <w:r w:rsidRPr="001E658D">
        <w:rPr>
          <w:rFonts w:hAnsi="Times New Roman" w:cs="Times New Roman"/>
          <w:i/>
          <w:iCs/>
          <w:color w:val="auto"/>
        </w:rPr>
        <w:t>Život a doba režiséra Juraje Herze</w:t>
      </w:r>
      <w:r w:rsidRPr="001E658D">
        <w:rPr>
          <w:rFonts w:hAnsi="Times New Roman" w:cs="Times New Roman"/>
          <w:color w:val="auto"/>
        </w:rPr>
        <w:t xml:space="preserve"> (2001)</w:t>
      </w:r>
      <w:r w:rsidRPr="001E658D">
        <w:rPr>
          <w:rStyle w:val="Odkaznapoznmkupodiarou"/>
          <w:rFonts w:hAnsi="Times New Roman" w:cs="Times New Roman"/>
          <w:color w:val="auto"/>
        </w:rPr>
        <w:footnoteReference w:id="51"/>
      </w:r>
      <w:r w:rsidRPr="001E658D">
        <w:rPr>
          <w:rFonts w:hAnsi="Times New Roman" w:cs="Times New Roman"/>
          <w:color w:val="auto"/>
        </w:rPr>
        <w:t xml:space="preserve"> obsahuje jak teoretický úvod a autorovy poznatky, tak i rozhovor s Herzem o všech jeho filmech. V úvodní části Mařík hovoří o </w:t>
      </w:r>
      <w:proofErr w:type="spellStart"/>
      <w:r w:rsidRPr="001E658D">
        <w:rPr>
          <w:rFonts w:hAnsi="Times New Roman" w:cs="Times New Roman"/>
          <w:i/>
          <w:iCs/>
          <w:color w:val="auto"/>
        </w:rPr>
        <w:t>Morgianě</w:t>
      </w:r>
      <w:proofErr w:type="spellEnd"/>
      <w:r w:rsidRPr="001E658D">
        <w:rPr>
          <w:rFonts w:hAnsi="Times New Roman" w:cs="Times New Roman"/>
          <w:color w:val="auto"/>
        </w:rPr>
        <w:t xml:space="preserve"> jako o věrné adaptaci a o Herzovi jako </w:t>
      </w:r>
      <w:r w:rsidR="002B3AD5" w:rsidRPr="001E658D">
        <w:rPr>
          <w:rFonts w:hAnsi="Times New Roman" w:cs="Times New Roman"/>
          <w:color w:val="auto"/>
        </w:rPr>
        <w:br/>
      </w:r>
      <w:r w:rsidRPr="001E658D">
        <w:rPr>
          <w:rFonts w:hAnsi="Times New Roman" w:cs="Times New Roman"/>
          <w:color w:val="auto"/>
        </w:rPr>
        <w:t>o režisérovi, který „se přesně držel ducha knihy“</w:t>
      </w:r>
      <w:r w:rsidR="00686F2E" w:rsidRPr="001E658D">
        <w:rPr>
          <w:rFonts w:hAnsi="Times New Roman" w:cs="Times New Roman"/>
          <w:color w:val="auto"/>
        </w:rPr>
        <w:t>.</w:t>
      </w:r>
      <w:r w:rsidR="00601BD0" w:rsidRPr="001E658D">
        <w:rPr>
          <w:rStyle w:val="Odkaznapoznmkupodiarou"/>
          <w:rFonts w:hAnsi="Times New Roman" w:cs="Times New Roman"/>
          <w:color w:val="auto"/>
        </w:rPr>
        <w:footnoteReference w:id="52"/>
      </w:r>
      <w:r w:rsidRPr="001E658D">
        <w:rPr>
          <w:rFonts w:hAnsi="Times New Roman" w:cs="Times New Roman"/>
          <w:color w:val="auto"/>
        </w:rPr>
        <w:t xml:space="preserve"> Poté se okrajově věnuje většině složek, které budou obsažené i v analytické části této práce – vypr</w:t>
      </w:r>
      <w:r w:rsidR="00B91893" w:rsidRPr="001E658D">
        <w:rPr>
          <w:rFonts w:hAnsi="Times New Roman" w:cs="Times New Roman"/>
          <w:color w:val="auto"/>
        </w:rPr>
        <w:t>a</w:t>
      </w:r>
      <w:r w:rsidRPr="001E658D">
        <w:rPr>
          <w:rFonts w:hAnsi="Times New Roman" w:cs="Times New Roman"/>
          <w:color w:val="auto"/>
        </w:rPr>
        <w:t xml:space="preserve">věči, postavám (upozorňuje na líčení, kostýmy, ale i jednotlivé prvky a symboliku, která je </w:t>
      </w:r>
      <w:r w:rsidRPr="001E658D">
        <w:rPr>
          <w:rFonts w:hAnsi="Times New Roman" w:cs="Times New Roman"/>
          <w:color w:val="auto"/>
        </w:rPr>
        <w:lastRenderedPageBreak/>
        <w:t xml:space="preserve">obklopuje), </w:t>
      </w:r>
      <w:r w:rsidR="00B91893" w:rsidRPr="001E658D">
        <w:rPr>
          <w:rFonts w:hAnsi="Times New Roman" w:cs="Times New Roman"/>
          <w:color w:val="auto"/>
        </w:rPr>
        <w:t>časoprostoru (</w:t>
      </w:r>
      <w:r w:rsidRPr="001E658D">
        <w:rPr>
          <w:rFonts w:hAnsi="Times New Roman" w:cs="Times New Roman"/>
          <w:color w:val="auto"/>
        </w:rPr>
        <w:t xml:space="preserve">secesně laděnému prostředí) nebo mýtu dobré a zlé sestry. </w:t>
      </w:r>
      <w:r w:rsidR="00686F2E" w:rsidRPr="001E658D">
        <w:rPr>
          <w:rFonts w:hAnsi="Times New Roman" w:cs="Times New Roman"/>
          <w:color w:val="auto"/>
        </w:rPr>
        <w:t>Avšak z</w:t>
      </w:r>
      <w:r w:rsidRPr="001E658D">
        <w:rPr>
          <w:rFonts w:hAnsi="Times New Roman" w:cs="Times New Roman"/>
          <w:color w:val="auto"/>
        </w:rPr>
        <w:t xml:space="preserve">miňuje se i o složkách, které jsou typické pro filmové médium – hudbě </w:t>
      </w:r>
      <w:r w:rsidR="002B3AD5" w:rsidRPr="001E658D">
        <w:rPr>
          <w:rFonts w:hAnsi="Times New Roman" w:cs="Times New Roman"/>
          <w:color w:val="auto"/>
        </w:rPr>
        <w:br/>
      </w:r>
      <w:r w:rsidRPr="001E658D">
        <w:rPr>
          <w:rFonts w:hAnsi="Times New Roman" w:cs="Times New Roman"/>
          <w:color w:val="auto"/>
        </w:rPr>
        <w:t>a kameře (</w:t>
      </w:r>
      <w:r w:rsidR="00B91893" w:rsidRPr="001E658D">
        <w:rPr>
          <w:rFonts w:hAnsi="Times New Roman" w:cs="Times New Roman"/>
          <w:color w:val="auto"/>
        </w:rPr>
        <w:t xml:space="preserve">např. </w:t>
      </w:r>
      <w:r w:rsidRPr="001E658D">
        <w:rPr>
          <w:rFonts w:hAnsi="Times New Roman" w:cs="Times New Roman"/>
          <w:color w:val="auto"/>
        </w:rPr>
        <w:t xml:space="preserve">subjektivní kameře z pohledu kočky). Sám Herz potom v rozhovoru </w:t>
      </w:r>
      <w:r w:rsidR="00C341BB" w:rsidRPr="001E658D">
        <w:rPr>
          <w:rFonts w:hAnsi="Times New Roman" w:cs="Times New Roman"/>
          <w:color w:val="auto"/>
        </w:rPr>
        <w:t xml:space="preserve">s Maříkem zaměřeném na </w:t>
      </w:r>
      <w:proofErr w:type="spellStart"/>
      <w:r w:rsidR="00C341BB" w:rsidRPr="001E658D">
        <w:rPr>
          <w:rFonts w:hAnsi="Times New Roman" w:cs="Times New Roman"/>
          <w:i/>
          <w:iCs/>
          <w:color w:val="auto"/>
        </w:rPr>
        <w:t>Morgianu</w:t>
      </w:r>
      <w:proofErr w:type="spellEnd"/>
      <w:r w:rsidR="00C341BB" w:rsidRPr="001E658D">
        <w:rPr>
          <w:rFonts w:hAnsi="Times New Roman" w:cs="Times New Roman"/>
          <w:color w:val="auto"/>
        </w:rPr>
        <w:t xml:space="preserve"> zmiňuje stejné informace</w:t>
      </w:r>
      <w:r w:rsidRPr="001E658D">
        <w:rPr>
          <w:rFonts w:hAnsi="Times New Roman" w:cs="Times New Roman"/>
          <w:color w:val="auto"/>
        </w:rPr>
        <w:t xml:space="preserve"> jako v </w:t>
      </w:r>
      <w:r w:rsidRPr="001E658D">
        <w:rPr>
          <w:rFonts w:hAnsi="Times New Roman" w:cs="Times New Roman"/>
          <w:i/>
          <w:iCs/>
          <w:color w:val="auto"/>
        </w:rPr>
        <w:t>Autopsii</w:t>
      </w:r>
      <w:r w:rsidRPr="001E658D">
        <w:rPr>
          <w:rFonts w:hAnsi="Times New Roman" w:cs="Times New Roman"/>
          <w:color w:val="auto"/>
        </w:rPr>
        <w:t>. Rozhovor s Herzem tedy není pro cíl a účely této práce – narativní komparac</w:t>
      </w:r>
      <w:r w:rsidR="00C341BB" w:rsidRPr="001E658D">
        <w:rPr>
          <w:rFonts w:hAnsi="Times New Roman" w:cs="Times New Roman"/>
          <w:color w:val="auto"/>
        </w:rPr>
        <w:t>i</w:t>
      </w:r>
      <w:r w:rsidRPr="001E658D">
        <w:rPr>
          <w:rFonts w:hAnsi="Times New Roman" w:cs="Times New Roman"/>
          <w:color w:val="auto"/>
        </w:rPr>
        <w:t xml:space="preserve"> románu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s jeho filmovou adaptací – tak podstatný jako samotný úvod </w:t>
      </w:r>
      <w:r w:rsidR="002B3AD5" w:rsidRPr="001E658D">
        <w:rPr>
          <w:rFonts w:hAnsi="Times New Roman" w:cs="Times New Roman"/>
          <w:color w:val="auto"/>
        </w:rPr>
        <w:br/>
      </w:r>
      <w:r w:rsidRPr="001E658D">
        <w:rPr>
          <w:rFonts w:hAnsi="Times New Roman" w:cs="Times New Roman"/>
          <w:color w:val="auto"/>
        </w:rPr>
        <w:t>a interpretace Huberta Maříka, jehož poznatky budou podpůrně využity v analytické části práce.</w:t>
      </w:r>
    </w:p>
    <w:p w14:paraId="37CFD7A1" w14:textId="5841E785" w:rsidR="00F224F5" w:rsidRPr="001E658D" w:rsidRDefault="00F224F5">
      <w:pPr>
        <w:rPr>
          <w:rFonts w:hAnsi="Times New Roman" w:cs="Times New Roman"/>
          <w:color w:val="auto"/>
        </w:rPr>
      </w:pPr>
      <w:r w:rsidRPr="001E658D">
        <w:rPr>
          <w:rFonts w:hAnsi="Times New Roman" w:cs="Times New Roman"/>
          <w:color w:val="auto"/>
        </w:rPr>
        <w:t xml:space="preserve">Studie </w:t>
      </w:r>
      <w:proofErr w:type="spellStart"/>
      <w:r w:rsidRPr="001E658D">
        <w:rPr>
          <w:rFonts w:hAnsi="Times New Roman" w:cs="Times New Roman"/>
          <w:color w:val="auto"/>
        </w:rPr>
        <w:t>Grzegorz</w:t>
      </w:r>
      <w:r w:rsidR="00B91893" w:rsidRPr="001E658D">
        <w:rPr>
          <w:rFonts w:hAnsi="Times New Roman" w:cs="Times New Roman"/>
          <w:color w:val="auto"/>
        </w:rPr>
        <w:t>a</w:t>
      </w:r>
      <w:proofErr w:type="spellEnd"/>
      <w:r w:rsidRPr="001E658D">
        <w:rPr>
          <w:rFonts w:hAnsi="Times New Roman" w:cs="Times New Roman"/>
          <w:color w:val="auto"/>
        </w:rPr>
        <w:t xml:space="preserve"> </w:t>
      </w:r>
      <w:proofErr w:type="spellStart"/>
      <w:r w:rsidRPr="001E658D">
        <w:rPr>
          <w:rFonts w:hAnsi="Times New Roman" w:cs="Times New Roman"/>
          <w:color w:val="auto"/>
        </w:rPr>
        <w:t>Piotrowsk</w:t>
      </w:r>
      <w:r w:rsidR="00B91893" w:rsidRPr="001E658D">
        <w:rPr>
          <w:rFonts w:hAnsi="Times New Roman" w:cs="Times New Roman"/>
          <w:color w:val="auto"/>
        </w:rPr>
        <w:t>é</w:t>
      </w:r>
      <w:r w:rsidRPr="001E658D">
        <w:rPr>
          <w:rFonts w:hAnsi="Times New Roman" w:cs="Times New Roman"/>
          <w:color w:val="auto"/>
        </w:rPr>
        <w:t>ho</w:t>
      </w:r>
      <w:proofErr w:type="spellEnd"/>
      <w:r w:rsidRPr="001E658D">
        <w:rPr>
          <w:rFonts w:hAnsi="Times New Roman" w:cs="Times New Roman"/>
          <w:color w:val="auto"/>
        </w:rPr>
        <w:t xml:space="preserve"> </w:t>
      </w:r>
      <w:r w:rsidRPr="001E658D">
        <w:rPr>
          <w:rFonts w:hAnsi="Times New Roman" w:cs="Times New Roman"/>
          <w:i/>
          <w:iCs/>
          <w:color w:val="auto"/>
        </w:rPr>
        <w:t xml:space="preserve">Stylizace reality podle Juraje Herze – Případ </w:t>
      </w:r>
      <w:proofErr w:type="spellStart"/>
      <w:r w:rsidRPr="001E658D">
        <w:rPr>
          <w:rFonts w:hAnsi="Times New Roman" w:cs="Times New Roman"/>
          <w:i/>
          <w:iCs/>
          <w:color w:val="auto"/>
        </w:rPr>
        <w:t>Morgiany</w:t>
      </w:r>
      <w:proofErr w:type="spellEnd"/>
      <w:r w:rsidRPr="001E658D">
        <w:rPr>
          <w:rFonts w:hAnsi="Times New Roman" w:cs="Times New Roman"/>
          <w:color w:val="auto"/>
        </w:rPr>
        <w:t xml:space="preserve"> (2019)</w:t>
      </w:r>
      <w:r w:rsidRPr="001E658D">
        <w:rPr>
          <w:rStyle w:val="Odkaznapoznmkupodiarou"/>
          <w:rFonts w:hAnsi="Times New Roman" w:cs="Times New Roman"/>
          <w:color w:val="auto"/>
        </w:rPr>
        <w:footnoteReference w:id="53"/>
      </w:r>
      <w:r w:rsidRPr="001E658D">
        <w:rPr>
          <w:rFonts w:hAnsi="Times New Roman" w:cs="Times New Roman"/>
          <w:color w:val="auto"/>
        </w:rPr>
        <w:t xml:space="preserve"> publikovaná v časopise </w:t>
      </w:r>
      <w:r w:rsidRPr="001E658D">
        <w:rPr>
          <w:rFonts w:hAnsi="Times New Roman" w:cs="Times New Roman"/>
          <w:i/>
          <w:iCs/>
          <w:color w:val="auto"/>
        </w:rPr>
        <w:t>Film a doba</w:t>
      </w:r>
      <w:r w:rsidRPr="001E658D">
        <w:rPr>
          <w:rFonts w:hAnsi="Times New Roman" w:cs="Times New Roman"/>
          <w:color w:val="auto"/>
        </w:rPr>
        <w:t xml:space="preserve"> je </w:t>
      </w:r>
      <w:r w:rsidR="00FB6CDE" w:rsidRPr="001E658D">
        <w:rPr>
          <w:rFonts w:hAnsi="Times New Roman" w:cs="Times New Roman"/>
          <w:color w:val="auto"/>
        </w:rPr>
        <w:t xml:space="preserve">asi </w:t>
      </w:r>
      <w:r w:rsidR="006935C7" w:rsidRPr="001E658D">
        <w:rPr>
          <w:rFonts w:hAnsi="Times New Roman" w:cs="Times New Roman"/>
          <w:color w:val="auto"/>
        </w:rPr>
        <w:t xml:space="preserve">nejrozsáhlejší analýzou </w:t>
      </w:r>
      <w:r w:rsidRPr="001E658D">
        <w:rPr>
          <w:rFonts w:hAnsi="Times New Roman" w:cs="Times New Roman"/>
          <w:color w:val="auto"/>
        </w:rPr>
        <w:t>film</w:t>
      </w:r>
      <w:r w:rsidR="006935C7" w:rsidRPr="001E658D">
        <w:rPr>
          <w:rFonts w:hAnsi="Times New Roman" w:cs="Times New Roman"/>
          <w:color w:val="auto"/>
        </w:rPr>
        <w:t>u</w:t>
      </w:r>
      <w:r w:rsidRPr="001E658D">
        <w:rPr>
          <w:rFonts w:hAnsi="Times New Roman" w:cs="Times New Roman"/>
          <w:color w:val="auto"/>
        </w:rPr>
        <w:t xml:space="preserve">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Jedná se ale spíše o analýzu </w:t>
      </w:r>
      <w:proofErr w:type="spellStart"/>
      <w:r w:rsidRPr="001E658D">
        <w:rPr>
          <w:rFonts w:hAnsi="Times New Roman" w:cs="Times New Roman"/>
          <w:color w:val="auto"/>
        </w:rPr>
        <w:t>neoformalistickou</w:t>
      </w:r>
      <w:proofErr w:type="spellEnd"/>
      <w:r w:rsidRPr="001E658D">
        <w:rPr>
          <w:rFonts w:hAnsi="Times New Roman" w:cs="Times New Roman"/>
          <w:color w:val="auto"/>
        </w:rPr>
        <w:t xml:space="preserve">, která není primárně zaměřena na komparaci románu s filmem. Sám </w:t>
      </w:r>
      <w:proofErr w:type="spellStart"/>
      <w:r w:rsidRPr="001E658D">
        <w:rPr>
          <w:rFonts w:hAnsi="Times New Roman" w:cs="Times New Roman"/>
          <w:color w:val="auto"/>
        </w:rPr>
        <w:t>Piotrowski</w:t>
      </w:r>
      <w:proofErr w:type="spellEnd"/>
      <w:r w:rsidRPr="001E658D">
        <w:rPr>
          <w:rFonts w:hAnsi="Times New Roman" w:cs="Times New Roman"/>
          <w:color w:val="auto"/>
        </w:rPr>
        <w:t xml:space="preserve"> uvádí: „V tomto textu se nebudu nijak zásadně zabývat srovnáním románu s filmem…“</w:t>
      </w:r>
      <w:r w:rsidR="00EE19A9" w:rsidRPr="001E658D">
        <w:rPr>
          <w:rStyle w:val="Odkaznapoznmkupodiarou"/>
          <w:rFonts w:hAnsi="Times New Roman" w:cs="Times New Roman"/>
          <w:color w:val="auto"/>
        </w:rPr>
        <w:footnoteReference w:id="54"/>
      </w:r>
      <w:r w:rsidRPr="001E658D">
        <w:rPr>
          <w:rFonts w:hAnsi="Times New Roman" w:cs="Times New Roman"/>
          <w:color w:val="auto"/>
        </w:rPr>
        <w:t xml:space="preserve"> I přesto se z hlediska naplnění cíle této práce jedná o nejrozsáhlejší informace a poznatky o daném filmu. </w:t>
      </w:r>
      <w:proofErr w:type="spellStart"/>
      <w:r w:rsidRPr="001E658D">
        <w:rPr>
          <w:rFonts w:hAnsi="Times New Roman" w:cs="Times New Roman"/>
          <w:color w:val="auto"/>
        </w:rPr>
        <w:t>Piotrowski</w:t>
      </w:r>
      <w:proofErr w:type="spellEnd"/>
      <w:r w:rsidRPr="001E658D">
        <w:rPr>
          <w:rFonts w:hAnsi="Times New Roman" w:cs="Times New Roman"/>
          <w:color w:val="auto"/>
        </w:rPr>
        <w:t xml:space="preserve"> nejdříve zařazuje film do historického kontextu, uvádí souvislost snímku s</w:t>
      </w:r>
      <w:r w:rsidR="00B91893" w:rsidRPr="001E658D">
        <w:rPr>
          <w:rFonts w:hAnsi="Times New Roman" w:cs="Times New Roman"/>
          <w:color w:val="auto"/>
        </w:rPr>
        <w:t> tzv. „</w:t>
      </w:r>
      <w:r w:rsidRPr="001E658D">
        <w:rPr>
          <w:rFonts w:hAnsi="Times New Roman" w:cs="Times New Roman"/>
          <w:color w:val="auto"/>
        </w:rPr>
        <w:t>československou novou vlnou</w:t>
      </w:r>
      <w:r w:rsidR="00B91893" w:rsidRPr="001E658D">
        <w:rPr>
          <w:rFonts w:hAnsi="Times New Roman" w:cs="Times New Roman"/>
          <w:color w:val="auto"/>
        </w:rPr>
        <w:t>“</w:t>
      </w:r>
      <w:r w:rsidR="00844FF5" w:rsidRPr="001E658D">
        <w:rPr>
          <w:rFonts w:hAnsi="Times New Roman" w:cs="Times New Roman"/>
          <w:color w:val="auto"/>
        </w:rPr>
        <w:t xml:space="preserve">. </w:t>
      </w:r>
      <w:r w:rsidRPr="001E658D">
        <w:rPr>
          <w:rFonts w:hAnsi="Times New Roman" w:cs="Times New Roman"/>
          <w:color w:val="auto"/>
        </w:rPr>
        <w:t xml:space="preserve">Po stručném popisu děje přechází k samotné analýze – zabývá se prací s kamerou, zmiňuje individuální spojení hudby s každou postavou, kontrast mezi dobrem a zlem (mezi Klárou a Viktorií) a neopomíjí ani rozbor částí </w:t>
      </w:r>
      <w:proofErr w:type="spellStart"/>
      <w:r w:rsidRPr="001E658D">
        <w:rPr>
          <w:rFonts w:hAnsi="Times New Roman" w:cs="Times New Roman"/>
          <w:color w:val="auto"/>
        </w:rPr>
        <w:t>mizanscény</w:t>
      </w:r>
      <w:proofErr w:type="spellEnd"/>
      <w:r w:rsidRPr="001E658D">
        <w:rPr>
          <w:rFonts w:hAnsi="Times New Roman" w:cs="Times New Roman"/>
          <w:color w:val="auto"/>
        </w:rPr>
        <w:t xml:space="preserve"> (kostýmy a odlišnosti v líčení vybraných postav). Pro tuto práci bude tak studie přínosná především díky analýze kamery, hudby a </w:t>
      </w:r>
      <w:proofErr w:type="spellStart"/>
      <w:r w:rsidRPr="001E658D">
        <w:rPr>
          <w:rFonts w:hAnsi="Times New Roman" w:cs="Times New Roman"/>
          <w:color w:val="auto"/>
        </w:rPr>
        <w:t>mizanscény</w:t>
      </w:r>
      <w:proofErr w:type="spellEnd"/>
      <w:r w:rsidRPr="001E658D">
        <w:rPr>
          <w:rFonts w:hAnsi="Times New Roman" w:cs="Times New Roman"/>
          <w:color w:val="auto"/>
        </w:rPr>
        <w:t xml:space="preserve">, tedy prostředků a postupů typických pro filmové médium, které budou pojednány </w:t>
      </w:r>
      <w:r w:rsidR="002B3AD5" w:rsidRPr="001E658D">
        <w:rPr>
          <w:rFonts w:hAnsi="Times New Roman" w:cs="Times New Roman"/>
          <w:color w:val="auto"/>
        </w:rPr>
        <w:br/>
      </w:r>
      <w:r w:rsidRPr="001E658D">
        <w:rPr>
          <w:rFonts w:hAnsi="Times New Roman" w:cs="Times New Roman"/>
          <w:color w:val="auto"/>
        </w:rPr>
        <w:t xml:space="preserve">v druhém celku analytické části – „Vlastní adaptace“. </w:t>
      </w:r>
    </w:p>
    <w:p w14:paraId="6DFCE620" w14:textId="735BAB6F" w:rsidR="00CC29AC" w:rsidRPr="001E658D" w:rsidRDefault="00B340C5" w:rsidP="005F2DAB">
      <w:pPr>
        <w:rPr>
          <w:rFonts w:hAnsi="Times New Roman" w:cs="Times New Roman"/>
          <w:color w:val="auto"/>
        </w:rPr>
      </w:pPr>
      <w:r w:rsidRPr="001E658D">
        <w:rPr>
          <w:rFonts w:hAnsi="Times New Roman" w:cs="Times New Roman"/>
          <w:color w:val="auto"/>
        </w:rPr>
        <w:t xml:space="preserve">Tvorbou Juraje Herze se v roce 2014 zabývala i Jana Marková ve své bakalářské práci </w:t>
      </w:r>
      <w:r w:rsidRPr="001E658D">
        <w:rPr>
          <w:rFonts w:hAnsi="Times New Roman" w:cs="Times New Roman"/>
          <w:i/>
          <w:iCs/>
          <w:color w:val="auto"/>
        </w:rPr>
        <w:t>Prvky hororu a pohádky ve filmové tvorbě Juraje Herze v období normalizace</w:t>
      </w:r>
      <w:r w:rsidR="003223D5" w:rsidRPr="001E658D">
        <w:rPr>
          <w:rFonts w:hAnsi="Times New Roman" w:cs="Times New Roman"/>
          <w:color w:val="auto"/>
        </w:rPr>
        <w:t xml:space="preserve"> (2014).</w:t>
      </w:r>
      <w:r w:rsidRPr="001E658D">
        <w:rPr>
          <w:rStyle w:val="Odkaznapoznmkupodiarou"/>
          <w:rFonts w:hAnsi="Times New Roman" w:cs="Times New Roman"/>
          <w:color w:val="auto"/>
        </w:rPr>
        <w:footnoteReference w:id="55"/>
      </w:r>
      <w:r w:rsidRPr="001E658D">
        <w:rPr>
          <w:rFonts w:hAnsi="Times New Roman" w:cs="Times New Roman"/>
          <w:color w:val="auto"/>
        </w:rPr>
        <w:t xml:space="preserve"> </w:t>
      </w:r>
      <w:r w:rsidR="00BF43AB" w:rsidRPr="001E658D">
        <w:rPr>
          <w:rFonts w:hAnsi="Times New Roman" w:cs="Times New Roman"/>
          <w:color w:val="auto"/>
        </w:rPr>
        <w:t xml:space="preserve">Jedním z analyzovaných filmů </w:t>
      </w:r>
      <w:r w:rsidR="005A24E7" w:rsidRPr="001E658D">
        <w:rPr>
          <w:rFonts w:hAnsi="Times New Roman" w:cs="Times New Roman"/>
          <w:color w:val="auto"/>
        </w:rPr>
        <w:t>je právě</w:t>
      </w:r>
      <w:r w:rsidR="00BF43AB" w:rsidRPr="001E658D">
        <w:rPr>
          <w:rFonts w:hAnsi="Times New Roman" w:cs="Times New Roman"/>
          <w:color w:val="auto"/>
        </w:rPr>
        <w:t xml:space="preserve"> i </w:t>
      </w:r>
      <w:proofErr w:type="spellStart"/>
      <w:r w:rsidR="00BF43AB" w:rsidRPr="001E658D">
        <w:rPr>
          <w:rFonts w:hAnsi="Times New Roman" w:cs="Times New Roman"/>
          <w:i/>
          <w:iCs/>
          <w:color w:val="auto"/>
        </w:rPr>
        <w:t>Morgiana</w:t>
      </w:r>
      <w:proofErr w:type="spellEnd"/>
      <w:r w:rsidR="00BF43AB" w:rsidRPr="001E658D">
        <w:rPr>
          <w:rFonts w:hAnsi="Times New Roman" w:cs="Times New Roman"/>
          <w:color w:val="auto"/>
        </w:rPr>
        <w:t>. Marková se ovšem ve své analytické části věnuje hned pěti filmům</w:t>
      </w:r>
      <w:r w:rsidR="00BF43AB" w:rsidRPr="001E658D">
        <w:rPr>
          <w:rStyle w:val="Odkaznapoznmkupodiarou"/>
          <w:rFonts w:hAnsi="Times New Roman" w:cs="Times New Roman"/>
          <w:color w:val="auto"/>
        </w:rPr>
        <w:footnoteReference w:id="56"/>
      </w:r>
      <w:r w:rsidR="00BF43AB" w:rsidRPr="001E658D">
        <w:rPr>
          <w:rFonts w:hAnsi="Times New Roman" w:cs="Times New Roman"/>
          <w:color w:val="auto"/>
        </w:rPr>
        <w:t xml:space="preserve"> </w:t>
      </w:r>
      <w:r w:rsidR="00C341BB" w:rsidRPr="001E658D">
        <w:rPr>
          <w:rFonts w:hAnsi="Times New Roman" w:cs="Times New Roman"/>
          <w:color w:val="auto"/>
        </w:rPr>
        <w:t xml:space="preserve">a pro </w:t>
      </w:r>
      <w:r w:rsidR="00BF43AB" w:rsidRPr="001E658D">
        <w:rPr>
          <w:rFonts w:hAnsi="Times New Roman" w:cs="Times New Roman"/>
          <w:color w:val="auto"/>
        </w:rPr>
        <w:t>analýz</w:t>
      </w:r>
      <w:r w:rsidR="00C341BB" w:rsidRPr="001E658D">
        <w:rPr>
          <w:rFonts w:hAnsi="Times New Roman" w:cs="Times New Roman"/>
          <w:color w:val="auto"/>
        </w:rPr>
        <w:t>u</w:t>
      </w:r>
      <w:r w:rsidR="00BF43AB" w:rsidRPr="001E658D">
        <w:rPr>
          <w:rFonts w:hAnsi="Times New Roman" w:cs="Times New Roman"/>
          <w:color w:val="auto"/>
        </w:rPr>
        <w:t xml:space="preserve"> </w:t>
      </w:r>
      <w:proofErr w:type="spellStart"/>
      <w:r w:rsidR="00BF43AB" w:rsidRPr="001E658D">
        <w:rPr>
          <w:rFonts w:hAnsi="Times New Roman" w:cs="Times New Roman"/>
          <w:i/>
          <w:iCs/>
          <w:color w:val="auto"/>
        </w:rPr>
        <w:t>Morgiany</w:t>
      </w:r>
      <w:proofErr w:type="spellEnd"/>
      <w:r w:rsidR="00BF43AB" w:rsidRPr="001E658D">
        <w:rPr>
          <w:rFonts w:hAnsi="Times New Roman" w:cs="Times New Roman"/>
          <w:color w:val="auto"/>
        </w:rPr>
        <w:t xml:space="preserve"> </w:t>
      </w:r>
      <w:r w:rsidR="00C341BB" w:rsidRPr="001E658D">
        <w:rPr>
          <w:rFonts w:hAnsi="Times New Roman" w:cs="Times New Roman"/>
          <w:color w:val="auto"/>
        </w:rPr>
        <w:t>tak v práci přirozeně není příliš velký prostor. Přestože zde</w:t>
      </w:r>
      <w:r w:rsidR="00BF43AB" w:rsidRPr="001E658D">
        <w:rPr>
          <w:rFonts w:hAnsi="Times New Roman" w:cs="Times New Roman"/>
          <w:color w:val="auto"/>
        </w:rPr>
        <w:t xml:space="preserve"> nedochází ke komparaci </w:t>
      </w:r>
      <w:r w:rsidR="00BF43AB" w:rsidRPr="001E658D">
        <w:rPr>
          <w:rFonts w:hAnsi="Times New Roman" w:cs="Times New Roman"/>
          <w:color w:val="auto"/>
        </w:rPr>
        <w:lastRenderedPageBreak/>
        <w:t>s </w:t>
      </w:r>
      <w:proofErr w:type="spellStart"/>
      <w:r w:rsidR="00BF43AB" w:rsidRPr="001E658D">
        <w:rPr>
          <w:rFonts w:hAnsi="Times New Roman" w:cs="Times New Roman"/>
          <w:color w:val="auto"/>
        </w:rPr>
        <w:t>Grinovou</w:t>
      </w:r>
      <w:proofErr w:type="spellEnd"/>
      <w:r w:rsidR="00BF43AB" w:rsidRPr="001E658D">
        <w:rPr>
          <w:rFonts w:hAnsi="Times New Roman" w:cs="Times New Roman"/>
          <w:color w:val="auto"/>
        </w:rPr>
        <w:t xml:space="preserve"> předlohou</w:t>
      </w:r>
      <w:r w:rsidR="00C341BB" w:rsidRPr="001E658D">
        <w:rPr>
          <w:rFonts w:hAnsi="Times New Roman" w:cs="Times New Roman"/>
          <w:color w:val="auto"/>
        </w:rPr>
        <w:t>,</w:t>
      </w:r>
      <w:r w:rsidR="00BF43AB" w:rsidRPr="001E658D">
        <w:rPr>
          <w:rFonts w:hAnsi="Times New Roman" w:cs="Times New Roman"/>
          <w:color w:val="auto"/>
        </w:rPr>
        <w:t xml:space="preserve"> </w:t>
      </w:r>
      <w:r w:rsidR="00C341BB" w:rsidRPr="001E658D">
        <w:rPr>
          <w:rFonts w:hAnsi="Times New Roman" w:cs="Times New Roman"/>
          <w:color w:val="auto"/>
        </w:rPr>
        <w:t>a</w:t>
      </w:r>
      <w:r w:rsidR="00BF43AB" w:rsidRPr="001E658D">
        <w:rPr>
          <w:rFonts w:hAnsi="Times New Roman" w:cs="Times New Roman"/>
          <w:color w:val="auto"/>
        </w:rPr>
        <w:t>utorka se vedle strohé žánrové analýzy věnuje i prvkům, které budou obsaženy v této práci. Z</w:t>
      </w:r>
      <w:r w:rsidR="0072697E" w:rsidRPr="001E658D">
        <w:rPr>
          <w:rFonts w:hAnsi="Times New Roman" w:cs="Times New Roman"/>
          <w:color w:val="auto"/>
        </w:rPr>
        <w:t>abývá se postav</w:t>
      </w:r>
      <w:r w:rsidR="007A6835" w:rsidRPr="001E658D">
        <w:rPr>
          <w:rFonts w:hAnsi="Times New Roman" w:cs="Times New Roman"/>
          <w:color w:val="auto"/>
        </w:rPr>
        <w:t>ami (kontrast dobra a zla, symboly a mýty provázející</w:t>
      </w:r>
      <w:r w:rsidR="00EB448E" w:rsidRPr="001E658D">
        <w:rPr>
          <w:rFonts w:hAnsi="Times New Roman" w:cs="Times New Roman"/>
          <w:color w:val="auto"/>
        </w:rPr>
        <w:t>mi</w:t>
      </w:r>
      <w:r w:rsidR="007A6835" w:rsidRPr="001E658D">
        <w:rPr>
          <w:rFonts w:hAnsi="Times New Roman" w:cs="Times New Roman"/>
          <w:color w:val="auto"/>
        </w:rPr>
        <w:t xml:space="preserve"> Kláru a Viktorii),</w:t>
      </w:r>
      <w:r w:rsidR="0072697E" w:rsidRPr="001E658D">
        <w:rPr>
          <w:rFonts w:hAnsi="Times New Roman" w:cs="Times New Roman"/>
          <w:color w:val="auto"/>
        </w:rPr>
        <w:t xml:space="preserve"> prostředím</w:t>
      </w:r>
      <w:r w:rsidR="007A6835" w:rsidRPr="001E658D">
        <w:rPr>
          <w:rFonts w:hAnsi="Times New Roman" w:cs="Times New Roman"/>
          <w:color w:val="auto"/>
        </w:rPr>
        <w:t xml:space="preserve"> (secesně laděnou </w:t>
      </w:r>
      <w:proofErr w:type="spellStart"/>
      <w:r w:rsidR="00EB448E" w:rsidRPr="001E658D">
        <w:rPr>
          <w:rFonts w:hAnsi="Times New Roman" w:cs="Times New Roman"/>
          <w:color w:val="auto"/>
        </w:rPr>
        <w:t>mizanscénou</w:t>
      </w:r>
      <w:proofErr w:type="spellEnd"/>
      <w:r w:rsidR="007A6835" w:rsidRPr="001E658D">
        <w:rPr>
          <w:rFonts w:hAnsi="Times New Roman" w:cs="Times New Roman"/>
          <w:color w:val="auto"/>
        </w:rPr>
        <w:t>)</w:t>
      </w:r>
      <w:r w:rsidR="0072697E" w:rsidRPr="001E658D">
        <w:rPr>
          <w:rFonts w:hAnsi="Times New Roman" w:cs="Times New Roman"/>
          <w:color w:val="auto"/>
        </w:rPr>
        <w:t xml:space="preserve">, </w:t>
      </w:r>
      <w:r w:rsidR="007A6835" w:rsidRPr="001E658D">
        <w:rPr>
          <w:rFonts w:hAnsi="Times New Roman" w:cs="Times New Roman"/>
          <w:color w:val="auto"/>
        </w:rPr>
        <w:t xml:space="preserve">ale </w:t>
      </w:r>
      <w:r w:rsidR="0072697E" w:rsidRPr="001E658D">
        <w:rPr>
          <w:rFonts w:hAnsi="Times New Roman" w:cs="Times New Roman"/>
          <w:color w:val="auto"/>
        </w:rPr>
        <w:t>upozorňuje</w:t>
      </w:r>
      <w:r w:rsidR="00BF43AB" w:rsidRPr="001E658D">
        <w:rPr>
          <w:rFonts w:hAnsi="Times New Roman" w:cs="Times New Roman"/>
          <w:color w:val="auto"/>
        </w:rPr>
        <w:t xml:space="preserve"> i </w:t>
      </w:r>
      <w:r w:rsidR="0072697E" w:rsidRPr="001E658D">
        <w:rPr>
          <w:rFonts w:hAnsi="Times New Roman" w:cs="Times New Roman"/>
          <w:color w:val="auto"/>
        </w:rPr>
        <w:t>na kameru</w:t>
      </w:r>
      <w:r w:rsidR="007A6835" w:rsidRPr="001E658D">
        <w:rPr>
          <w:rFonts w:hAnsi="Times New Roman" w:cs="Times New Roman"/>
          <w:color w:val="auto"/>
        </w:rPr>
        <w:t xml:space="preserve"> nebo na narativní </w:t>
      </w:r>
      <w:r w:rsidR="00780F50" w:rsidRPr="001E658D">
        <w:rPr>
          <w:rFonts w:hAnsi="Times New Roman" w:cs="Times New Roman"/>
          <w:color w:val="auto"/>
        </w:rPr>
        <w:t xml:space="preserve">strukturu </w:t>
      </w:r>
      <w:r w:rsidR="007A6835" w:rsidRPr="001E658D">
        <w:rPr>
          <w:rFonts w:hAnsi="Times New Roman" w:cs="Times New Roman"/>
          <w:color w:val="auto"/>
        </w:rPr>
        <w:t xml:space="preserve">snímku. </w:t>
      </w:r>
      <w:r w:rsidR="00BF43AB" w:rsidRPr="001E658D">
        <w:rPr>
          <w:rFonts w:hAnsi="Times New Roman" w:cs="Times New Roman"/>
          <w:color w:val="auto"/>
        </w:rPr>
        <w:t xml:space="preserve">Především </w:t>
      </w:r>
      <w:r w:rsidR="00753EA8" w:rsidRPr="001E658D">
        <w:rPr>
          <w:rFonts w:hAnsi="Times New Roman" w:cs="Times New Roman"/>
          <w:color w:val="auto"/>
        </w:rPr>
        <w:t xml:space="preserve">popisu prostředí a </w:t>
      </w:r>
      <w:r w:rsidR="00BF43AB" w:rsidRPr="001E658D">
        <w:rPr>
          <w:rFonts w:hAnsi="Times New Roman" w:cs="Times New Roman"/>
          <w:color w:val="auto"/>
        </w:rPr>
        <w:t xml:space="preserve">práci s kamerou je v analýze </w:t>
      </w:r>
      <w:r w:rsidR="00EB448E" w:rsidRPr="001E658D">
        <w:rPr>
          <w:rFonts w:hAnsi="Times New Roman" w:cs="Times New Roman"/>
          <w:color w:val="auto"/>
        </w:rPr>
        <w:t xml:space="preserve">vyhrazen </w:t>
      </w:r>
      <w:r w:rsidR="00BF43AB" w:rsidRPr="001E658D">
        <w:rPr>
          <w:rFonts w:hAnsi="Times New Roman" w:cs="Times New Roman"/>
          <w:color w:val="auto"/>
        </w:rPr>
        <w:t xml:space="preserve">velký prostor, </w:t>
      </w:r>
      <w:r w:rsidR="002B3AD5" w:rsidRPr="001E658D">
        <w:rPr>
          <w:rFonts w:hAnsi="Times New Roman" w:cs="Times New Roman"/>
          <w:color w:val="auto"/>
        </w:rPr>
        <w:br/>
      </w:r>
      <w:r w:rsidR="00BF43AB" w:rsidRPr="001E658D">
        <w:rPr>
          <w:rFonts w:hAnsi="Times New Roman" w:cs="Times New Roman"/>
          <w:color w:val="auto"/>
        </w:rPr>
        <w:t xml:space="preserve">a proto </w:t>
      </w:r>
      <w:r w:rsidR="007A6835" w:rsidRPr="001E658D">
        <w:rPr>
          <w:rFonts w:hAnsi="Times New Roman" w:cs="Times New Roman"/>
          <w:color w:val="auto"/>
        </w:rPr>
        <w:t>bud</w:t>
      </w:r>
      <w:r w:rsidR="00F24719" w:rsidRPr="001E658D">
        <w:rPr>
          <w:rFonts w:hAnsi="Times New Roman" w:cs="Times New Roman"/>
          <w:color w:val="auto"/>
        </w:rPr>
        <w:t>ou některé závěry</w:t>
      </w:r>
      <w:r w:rsidR="007A6835" w:rsidRPr="001E658D">
        <w:rPr>
          <w:rFonts w:hAnsi="Times New Roman" w:cs="Times New Roman"/>
          <w:color w:val="auto"/>
        </w:rPr>
        <w:t xml:space="preserve"> </w:t>
      </w:r>
      <w:r w:rsidR="00BF43AB" w:rsidRPr="001E658D">
        <w:rPr>
          <w:rFonts w:hAnsi="Times New Roman" w:cs="Times New Roman"/>
          <w:color w:val="auto"/>
        </w:rPr>
        <w:t>bakalářsk</w:t>
      </w:r>
      <w:r w:rsidR="00F24719" w:rsidRPr="001E658D">
        <w:rPr>
          <w:rFonts w:hAnsi="Times New Roman" w:cs="Times New Roman"/>
          <w:color w:val="auto"/>
        </w:rPr>
        <w:t>é</w:t>
      </w:r>
      <w:r w:rsidR="00BF43AB" w:rsidRPr="001E658D">
        <w:rPr>
          <w:rFonts w:hAnsi="Times New Roman" w:cs="Times New Roman"/>
          <w:color w:val="auto"/>
        </w:rPr>
        <w:t xml:space="preserve"> </w:t>
      </w:r>
      <w:r w:rsidR="007A6835" w:rsidRPr="001E658D">
        <w:rPr>
          <w:rFonts w:hAnsi="Times New Roman" w:cs="Times New Roman"/>
          <w:color w:val="auto"/>
        </w:rPr>
        <w:t>práce nápomocn</w:t>
      </w:r>
      <w:r w:rsidR="00F24719" w:rsidRPr="001E658D">
        <w:rPr>
          <w:rFonts w:hAnsi="Times New Roman" w:cs="Times New Roman"/>
          <w:color w:val="auto"/>
        </w:rPr>
        <w:t>é</w:t>
      </w:r>
      <w:r w:rsidR="007A6835" w:rsidRPr="001E658D">
        <w:rPr>
          <w:rFonts w:hAnsi="Times New Roman" w:cs="Times New Roman"/>
          <w:color w:val="auto"/>
        </w:rPr>
        <w:t xml:space="preserve"> v části </w:t>
      </w:r>
      <w:r w:rsidR="00753EA8" w:rsidRPr="001E658D">
        <w:rPr>
          <w:rFonts w:hAnsi="Times New Roman" w:cs="Times New Roman"/>
          <w:color w:val="auto"/>
        </w:rPr>
        <w:t xml:space="preserve">„Transfer“ („Prostředí“) i </w:t>
      </w:r>
      <w:r w:rsidR="007A6835" w:rsidRPr="001E658D">
        <w:rPr>
          <w:rFonts w:hAnsi="Times New Roman" w:cs="Times New Roman"/>
          <w:color w:val="auto"/>
        </w:rPr>
        <w:t>„Vlastní adaptace“</w:t>
      </w:r>
      <w:r w:rsidR="00753EA8" w:rsidRPr="001E658D">
        <w:rPr>
          <w:rFonts w:hAnsi="Times New Roman" w:cs="Times New Roman"/>
          <w:color w:val="auto"/>
        </w:rPr>
        <w:t xml:space="preserve"> („Kódy“).</w:t>
      </w:r>
    </w:p>
    <w:p w14:paraId="64FF96B2" w14:textId="0C253D11" w:rsidR="008B1BD3" w:rsidRPr="001E658D" w:rsidRDefault="00A14B0F" w:rsidP="005F2DAB">
      <w:pPr>
        <w:rPr>
          <w:rFonts w:hAnsi="Times New Roman" w:cs="Times New Roman"/>
          <w:color w:val="auto"/>
        </w:rPr>
      </w:pPr>
      <w:r w:rsidRPr="001E658D">
        <w:rPr>
          <w:rFonts w:hAnsi="Times New Roman" w:cs="Times New Roman"/>
          <w:color w:val="auto"/>
        </w:rPr>
        <w:t>Samotný f</w:t>
      </w:r>
      <w:r w:rsidR="00004B28" w:rsidRPr="001E658D">
        <w:rPr>
          <w:rFonts w:hAnsi="Times New Roman" w:cs="Times New Roman"/>
          <w:color w:val="auto"/>
        </w:rPr>
        <w:t xml:space="preserve">ilm </w:t>
      </w:r>
      <w:proofErr w:type="spellStart"/>
      <w:r w:rsidR="00004B28" w:rsidRPr="001E658D">
        <w:rPr>
          <w:rFonts w:hAnsi="Times New Roman" w:cs="Times New Roman"/>
          <w:i/>
          <w:iCs/>
          <w:color w:val="auto"/>
        </w:rPr>
        <w:t>Morgiana</w:t>
      </w:r>
      <w:proofErr w:type="spellEnd"/>
      <w:r w:rsidR="00004B28" w:rsidRPr="001E658D">
        <w:rPr>
          <w:rFonts w:hAnsi="Times New Roman" w:cs="Times New Roman"/>
          <w:color w:val="auto"/>
        </w:rPr>
        <w:t xml:space="preserve"> je skloňovaný </w:t>
      </w:r>
      <w:r w:rsidR="00D570F4" w:rsidRPr="001E658D">
        <w:rPr>
          <w:rFonts w:hAnsi="Times New Roman" w:cs="Times New Roman"/>
          <w:color w:val="auto"/>
        </w:rPr>
        <w:t xml:space="preserve">především </w:t>
      </w:r>
      <w:r w:rsidR="00004B28" w:rsidRPr="001E658D">
        <w:rPr>
          <w:rFonts w:hAnsi="Times New Roman" w:cs="Times New Roman"/>
          <w:color w:val="auto"/>
        </w:rPr>
        <w:t>v</w:t>
      </w:r>
      <w:r w:rsidR="00D570F4" w:rsidRPr="001E658D">
        <w:rPr>
          <w:rFonts w:hAnsi="Times New Roman" w:cs="Times New Roman"/>
          <w:color w:val="auto"/>
        </w:rPr>
        <w:t xml:space="preserve"> kontextu</w:t>
      </w:r>
      <w:r w:rsidR="00004B28" w:rsidRPr="001E658D">
        <w:rPr>
          <w:rFonts w:hAnsi="Times New Roman" w:cs="Times New Roman"/>
          <w:color w:val="auto"/>
        </w:rPr>
        <w:t xml:space="preserve"> jiných, nejen </w:t>
      </w:r>
      <w:proofErr w:type="spellStart"/>
      <w:r w:rsidR="00004B28" w:rsidRPr="001E658D">
        <w:rPr>
          <w:rFonts w:hAnsi="Times New Roman" w:cs="Times New Roman"/>
          <w:color w:val="auto"/>
        </w:rPr>
        <w:t>Herzových</w:t>
      </w:r>
      <w:proofErr w:type="spellEnd"/>
      <w:r w:rsidR="00D570F4" w:rsidRPr="001E658D">
        <w:rPr>
          <w:rFonts w:hAnsi="Times New Roman" w:cs="Times New Roman"/>
          <w:color w:val="auto"/>
        </w:rPr>
        <w:t>,</w:t>
      </w:r>
      <w:r w:rsidR="00004B28" w:rsidRPr="001E658D">
        <w:rPr>
          <w:rFonts w:hAnsi="Times New Roman" w:cs="Times New Roman"/>
          <w:color w:val="auto"/>
        </w:rPr>
        <w:t xml:space="preserve"> filmů z přelomu šedesátých a sedmdesátých let</w:t>
      </w:r>
      <w:r w:rsidR="001C4E59" w:rsidRPr="001E658D">
        <w:rPr>
          <w:rFonts w:hAnsi="Times New Roman" w:cs="Times New Roman"/>
          <w:color w:val="auto"/>
        </w:rPr>
        <w:t xml:space="preserve"> </w:t>
      </w:r>
      <w:r w:rsidR="00F24719" w:rsidRPr="001E658D">
        <w:rPr>
          <w:rFonts w:hAnsi="Times New Roman" w:cs="Times New Roman"/>
          <w:color w:val="auto"/>
        </w:rPr>
        <w:t>spojených s tvůrci</w:t>
      </w:r>
      <w:r w:rsidR="001C4E59" w:rsidRPr="001E658D">
        <w:rPr>
          <w:rFonts w:hAnsi="Times New Roman" w:cs="Times New Roman"/>
          <w:color w:val="auto"/>
        </w:rPr>
        <w:t xml:space="preserve"> </w:t>
      </w:r>
      <w:r w:rsidR="002B3AD5" w:rsidRPr="001E658D">
        <w:rPr>
          <w:rFonts w:hAnsi="Times New Roman" w:cs="Times New Roman"/>
          <w:color w:val="auto"/>
        </w:rPr>
        <w:br/>
      </w:r>
      <w:r w:rsidR="00F24719" w:rsidRPr="001E658D">
        <w:rPr>
          <w:rFonts w:hAnsi="Times New Roman" w:cs="Times New Roman"/>
          <w:color w:val="auto"/>
        </w:rPr>
        <w:t xml:space="preserve">tzv. </w:t>
      </w:r>
      <w:r w:rsidR="00726623">
        <w:rPr>
          <w:rFonts w:hAnsi="Times New Roman" w:cs="Times New Roman"/>
          <w:color w:val="auto"/>
        </w:rPr>
        <w:t>„</w:t>
      </w:r>
      <w:r w:rsidR="001C4E59" w:rsidRPr="001E658D">
        <w:rPr>
          <w:rFonts w:hAnsi="Times New Roman" w:cs="Times New Roman"/>
          <w:color w:val="auto"/>
        </w:rPr>
        <w:t>nové vlny</w:t>
      </w:r>
      <w:r w:rsidR="00726623">
        <w:rPr>
          <w:rFonts w:hAnsi="Times New Roman" w:cs="Times New Roman"/>
          <w:color w:val="auto"/>
        </w:rPr>
        <w:t>“</w:t>
      </w:r>
      <w:r w:rsidR="00004B28" w:rsidRPr="001E658D">
        <w:rPr>
          <w:rFonts w:hAnsi="Times New Roman" w:cs="Times New Roman"/>
          <w:color w:val="auto"/>
        </w:rPr>
        <w:t>. Většin</w:t>
      </w:r>
      <w:r w:rsidR="00FC25ED" w:rsidRPr="001E658D">
        <w:rPr>
          <w:rFonts w:hAnsi="Times New Roman" w:cs="Times New Roman"/>
          <w:color w:val="auto"/>
        </w:rPr>
        <w:t>a textů pojednávající</w:t>
      </w:r>
      <w:r w:rsidR="00F24719" w:rsidRPr="001E658D">
        <w:rPr>
          <w:rFonts w:hAnsi="Times New Roman" w:cs="Times New Roman"/>
          <w:color w:val="auto"/>
        </w:rPr>
        <w:t>ch</w:t>
      </w:r>
      <w:r w:rsidR="00FC25ED" w:rsidRPr="001E658D">
        <w:rPr>
          <w:rFonts w:hAnsi="Times New Roman" w:cs="Times New Roman"/>
          <w:color w:val="auto"/>
        </w:rPr>
        <w:t xml:space="preserve"> o </w:t>
      </w:r>
      <w:proofErr w:type="spellStart"/>
      <w:r w:rsidR="00FC25ED" w:rsidRPr="001E658D">
        <w:rPr>
          <w:rFonts w:hAnsi="Times New Roman" w:cs="Times New Roman"/>
          <w:i/>
          <w:iCs/>
          <w:color w:val="auto"/>
        </w:rPr>
        <w:t>Morgi</w:t>
      </w:r>
      <w:r w:rsidR="009A4698" w:rsidRPr="001E658D">
        <w:rPr>
          <w:rFonts w:hAnsi="Times New Roman" w:cs="Times New Roman"/>
          <w:i/>
          <w:iCs/>
          <w:color w:val="auto"/>
        </w:rPr>
        <w:t>a</w:t>
      </w:r>
      <w:r w:rsidR="00FC25ED" w:rsidRPr="001E658D">
        <w:rPr>
          <w:rFonts w:hAnsi="Times New Roman" w:cs="Times New Roman"/>
          <w:i/>
          <w:iCs/>
          <w:color w:val="auto"/>
        </w:rPr>
        <w:t>n</w:t>
      </w:r>
      <w:r w:rsidR="00B64D92" w:rsidRPr="001E658D">
        <w:rPr>
          <w:rFonts w:hAnsi="Times New Roman" w:cs="Times New Roman"/>
          <w:i/>
          <w:iCs/>
          <w:color w:val="auto"/>
        </w:rPr>
        <w:t>ě</w:t>
      </w:r>
      <w:proofErr w:type="spellEnd"/>
      <w:r w:rsidR="00FC25ED" w:rsidRPr="001E658D">
        <w:rPr>
          <w:rFonts w:hAnsi="Times New Roman" w:cs="Times New Roman"/>
          <w:color w:val="auto"/>
        </w:rPr>
        <w:t xml:space="preserve"> se omezuje na podobné informace </w:t>
      </w:r>
      <w:r w:rsidR="00004B28" w:rsidRPr="001E658D">
        <w:rPr>
          <w:rFonts w:hAnsi="Times New Roman" w:cs="Times New Roman"/>
          <w:color w:val="auto"/>
        </w:rPr>
        <w:t>– jedná se o film, se kterým měl režisér jiné úmysly</w:t>
      </w:r>
      <w:r w:rsidR="00EB448E" w:rsidRPr="001E658D">
        <w:rPr>
          <w:rFonts w:hAnsi="Times New Roman" w:cs="Times New Roman"/>
          <w:color w:val="auto"/>
        </w:rPr>
        <w:t xml:space="preserve"> a</w:t>
      </w:r>
      <w:r w:rsidR="00DE702B" w:rsidRPr="001E658D">
        <w:rPr>
          <w:rFonts w:hAnsi="Times New Roman" w:cs="Times New Roman"/>
          <w:color w:val="auto"/>
        </w:rPr>
        <w:t xml:space="preserve"> </w:t>
      </w:r>
      <w:r w:rsidR="00004B28" w:rsidRPr="001E658D">
        <w:rPr>
          <w:rFonts w:hAnsi="Times New Roman" w:cs="Times New Roman"/>
          <w:color w:val="auto"/>
        </w:rPr>
        <w:t>chtěl natočit zcela jiný konec</w:t>
      </w:r>
      <w:r w:rsidR="00DE702B" w:rsidRPr="001E658D">
        <w:rPr>
          <w:rFonts w:hAnsi="Times New Roman" w:cs="Times New Roman"/>
          <w:color w:val="auto"/>
        </w:rPr>
        <w:t>,</w:t>
      </w:r>
      <w:r w:rsidR="003D2B95" w:rsidRPr="001E658D">
        <w:rPr>
          <w:rFonts w:hAnsi="Times New Roman" w:cs="Times New Roman"/>
          <w:color w:val="auto"/>
        </w:rPr>
        <w:t xml:space="preserve"> </w:t>
      </w:r>
      <w:r w:rsidR="00427947" w:rsidRPr="001E658D">
        <w:rPr>
          <w:rFonts w:hAnsi="Times New Roman" w:cs="Times New Roman"/>
          <w:color w:val="auto"/>
        </w:rPr>
        <w:t>jež</w:t>
      </w:r>
      <w:r w:rsidR="00EB448E" w:rsidRPr="001E658D">
        <w:rPr>
          <w:rFonts w:hAnsi="Times New Roman" w:cs="Times New Roman"/>
          <w:color w:val="auto"/>
        </w:rPr>
        <w:t xml:space="preserve"> </w:t>
      </w:r>
      <w:r w:rsidR="00004B28" w:rsidRPr="001E658D">
        <w:rPr>
          <w:rFonts w:hAnsi="Times New Roman" w:cs="Times New Roman"/>
          <w:color w:val="auto"/>
        </w:rPr>
        <w:t>mu však zakázal ústřední dramaturg Ludvík Toman.</w:t>
      </w:r>
      <w:r w:rsidR="00004B28" w:rsidRPr="001E658D">
        <w:rPr>
          <w:rStyle w:val="Odkaznapoznmkupodiarou"/>
          <w:rFonts w:hAnsi="Times New Roman" w:cs="Times New Roman"/>
          <w:color w:val="auto"/>
        </w:rPr>
        <w:footnoteReference w:id="57"/>
      </w:r>
      <w:r w:rsidR="00004B28" w:rsidRPr="001E658D">
        <w:rPr>
          <w:rFonts w:hAnsi="Times New Roman" w:cs="Times New Roman"/>
          <w:color w:val="auto"/>
        </w:rPr>
        <w:t xml:space="preserve"> Ve všech textech je zdůrazněna kamera</w:t>
      </w:r>
      <w:r w:rsidR="00837FA0" w:rsidRPr="001E658D">
        <w:rPr>
          <w:rFonts w:hAnsi="Times New Roman" w:cs="Times New Roman"/>
          <w:color w:val="auto"/>
        </w:rPr>
        <w:t xml:space="preserve">, tedy </w:t>
      </w:r>
      <w:r w:rsidR="00004B28" w:rsidRPr="001E658D">
        <w:rPr>
          <w:rFonts w:hAnsi="Times New Roman" w:cs="Times New Roman"/>
          <w:color w:val="auto"/>
        </w:rPr>
        <w:t>práce kameramana Jaroslava Kučery</w:t>
      </w:r>
      <w:r w:rsidR="00837FA0" w:rsidRPr="001E658D">
        <w:rPr>
          <w:rFonts w:hAnsi="Times New Roman" w:cs="Times New Roman"/>
          <w:color w:val="auto"/>
        </w:rPr>
        <w:t>,</w:t>
      </w:r>
      <w:r w:rsidR="00004B28" w:rsidRPr="001E658D">
        <w:rPr>
          <w:rFonts w:hAnsi="Times New Roman" w:cs="Times New Roman"/>
          <w:color w:val="auto"/>
        </w:rPr>
        <w:t xml:space="preserve"> nebo také herecký výkon Ivy Janžurové. </w:t>
      </w:r>
      <w:r w:rsidR="00D771DF" w:rsidRPr="001E658D">
        <w:rPr>
          <w:rFonts w:hAnsi="Times New Roman" w:cs="Times New Roman"/>
          <w:color w:val="auto"/>
        </w:rPr>
        <w:t>Mezi takové</w:t>
      </w:r>
      <w:r w:rsidR="006C5BA7" w:rsidRPr="001E658D">
        <w:rPr>
          <w:rFonts w:hAnsi="Times New Roman" w:cs="Times New Roman"/>
          <w:color w:val="auto"/>
        </w:rPr>
        <w:t xml:space="preserve"> </w:t>
      </w:r>
      <w:r w:rsidR="00D771DF" w:rsidRPr="001E658D">
        <w:rPr>
          <w:rFonts w:hAnsi="Times New Roman" w:cs="Times New Roman"/>
          <w:color w:val="auto"/>
        </w:rPr>
        <w:t>publikace patří</w:t>
      </w:r>
      <w:r w:rsidR="00B64D92" w:rsidRPr="001E658D">
        <w:rPr>
          <w:rFonts w:hAnsi="Times New Roman" w:cs="Times New Roman"/>
          <w:color w:val="auto"/>
        </w:rPr>
        <w:t xml:space="preserve"> i </w:t>
      </w:r>
      <w:r w:rsidR="00D771DF" w:rsidRPr="001E658D">
        <w:rPr>
          <w:rFonts w:hAnsi="Times New Roman" w:cs="Times New Roman"/>
          <w:i/>
          <w:iCs/>
          <w:color w:val="auto"/>
        </w:rPr>
        <w:t xml:space="preserve">Kinematografie zapomnění </w:t>
      </w:r>
      <w:r w:rsidR="00D771DF" w:rsidRPr="001E658D">
        <w:rPr>
          <w:rFonts w:hAnsi="Times New Roman" w:cs="Times New Roman"/>
          <w:color w:val="auto"/>
        </w:rPr>
        <w:t>(2011</w:t>
      </w:r>
      <w:r w:rsidR="00072DAC" w:rsidRPr="001E658D">
        <w:rPr>
          <w:rFonts w:hAnsi="Times New Roman" w:cs="Times New Roman"/>
          <w:color w:val="auto"/>
        </w:rPr>
        <w:t>)</w:t>
      </w:r>
      <w:r w:rsidR="00D771DF" w:rsidRPr="001E658D">
        <w:rPr>
          <w:rStyle w:val="Odkaznapoznmkupodiarou"/>
          <w:rFonts w:hAnsi="Times New Roman" w:cs="Times New Roman"/>
          <w:color w:val="auto"/>
        </w:rPr>
        <w:footnoteReference w:id="58"/>
      </w:r>
      <w:r w:rsidR="00072DAC" w:rsidRPr="001E658D">
        <w:rPr>
          <w:rFonts w:hAnsi="Times New Roman" w:cs="Times New Roman"/>
          <w:color w:val="auto"/>
        </w:rPr>
        <w:t xml:space="preserve"> obsahující</w:t>
      </w:r>
      <w:r w:rsidR="00AD36C1" w:rsidRPr="001E658D">
        <w:rPr>
          <w:rFonts w:hAnsi="Times New Roman" w:cs="Times New Roman"/>
          <w:color w:val="auto"/>
        </w:rPr>
        <w:t xml:space="preserve"> </w:t>
      </w:r>
      <w:r w:rsidR="00D771DF" w:rsidRPr="001E658D">
        <w:rPr>
          <w:rFonts w:hAnsi="Times New Roman" w:cs="Times New Roman"/>
          <w:color w:val="auto"/>
        </w:rPr>
        <w:t>rozhovor s režisérem Jurajem Herzem o jeho filmech z šedesátých a sedmdesátých let</w:t>
      </w:r>
      <w:r w:rsidR="00F24719" w:rsidRPr="001E658D">
        <w:rPr>
          <w:rFonts w:hAnsi="Times New Roman" w:cs="Times New Roman"/>
          <w:color w:val="auto"/>
        </w:rPr>
        <w:t>, v němž</w:t>
      </w:r>
      <w:r w:rsidR="00D771DF" w:rsidRPr="001E658D">
        <w:rPr>
          <w:rFonts w:hAnsi="Times New Roman" w:cs="Times New Roman"/>
          <w:color w:val="auto"/>
        </w:rPr>
        <w:t xml:space="preserve"> zmiňuje </w:t>
      </w:r>
      <w:r w:rsidR="00F24719" w:rsidRPr="001E658D">
        <w:rPr>
          <w:rFonts w:hAnsi="Times New Roman" w:cs="Times New Roman"/>
          <w:color w:val="auto"/>
        </w:rPr>
        <w:t xml:space="preserve">i </w:t>
      </w:r>
      <w:proofErr w:type="spellStart"/>
      <w:r w:rsidR="00D771DF" w:rsidRPr="001E658D">
        <w:rPr>
          <w:rFonts w:hAnsi="Times New Roman" w:cs="Times New Roman"/>
          <w:i/>
          <w:iCs/>
          <w:color w:val="auto"/>
        </w:rPr>
        <w:t>Morgianu</w:t>
      </w:r>
      <w:proofErr w:type="spellEnd"/>
      <w:r w:rsidR="00D771DF" w:rsidRPr="001E658D">
        <w:rPr>
          <w:rFonts w:hAnsi="Times New Roman" w:cs="Times New Roman"/>
          <w:i/>
          <w:iCs/>
          <w:color w:val="auto"/>
        </w:rPr>
        <w:t>.</w:t>
      </w:r>
      <w:r w:rsidR="00D771DF" w:rsidRPr="001E658D">
        <w:rPr>
          <w:rFonts w:hAnsi="Times New Roman" w:cs="Times New Roman"/>
          <w:color w:val="auto"/>
        </w:rPr>
        <w:t xml:space="preserve"> </w:t>
      </w:r>
      <w:r w:rsidR="00837FA0" w:rsidRPr="001E658D">
        <w:rPr>
          <w:rFonts w:hAnsi="Times New Roman" w:cs="Times New Roman"/>
          <w:color w:val="auto"/>
        </w:rPr>
        <w:t xml:space="preserve">Publikace </w:t>
      </w:r>
      <w:r w:rsidR="00072DAC" w:rsidRPr="001E658D">
        <w:rPr>
          <w:rFonts w:hAnsi="Times New Roman" w:cs="Times New Roman"/>
          <w:color w:val="auto"/>
        </w:rPr>
        <w:t xml:space="preserve">je ale </w:t>
      </w:r>
      <w:proofErr w:type="spellStart"/>
      <w:r w:rsidR="00072DAC" w:rsidRPr="001E658D">
        <w:rPr>
          <w:rFonts w:hAnsi="Times New Roman" w:cs="Times New Roman"/>
          <w:color w:val="auto"/>
        </w:rPr>
        <w:t>novohistoricky</w:t>
      </w:r>
      <w:proofErr w:type="spellEnd"/>
      <w:r w:rsidR="00072DAC" w:rsidRPr="001E658D">
        <w:rPr>
          <w:rFonts w:hAnsi="Times New Roman" w:cs="Times New Roman"/>
          <w:color w:val="auto"/>
        </w:rPr>
        <w:t xml:space="preserve"> zaměřena, </w:t>
      </w:r>
      <w:r w:rsidR="00D41D4C" w:rsidRPr="001E658D">
        <w:rPr>
          <w:rFonts w:hAnsi="Times New Roman" w:cs="Times New Roman"/>
          <w:color w:val="auto"/>
        </w:rPr>
        <w:t>soustředí se především na kontextuální souvislosti tehdejší</w:t>
      </w:r>
      <w:r w:rsidR="00B64D92" w:rsidRPr="001E658D">
        <w:rPr>
          <w:rFonts w:hAnsi="Times New Roman" w:cs="Times New Roman"/>
          <w:color w:val="auto"/>
        </w:rPr>
        <w:t>ho</w:t>
      </w:r>
      <w:r w:rsidR="00D41D4C" w:rsidRPr="001E658D">
        <w:rPr>
          <w:rFonts w:hAnsi="Times New Roman" w:cs="Times New Roman"/>
          <w:color w:val="auto"/>
        </w:rPr>
        <w:t xml:space="preserve"> období</w:t>
      </w:r>
      <w:r w:rsidR="003223D5" w:rsidRPr="001E658D">
        <w:rPr>
          <w:rFonts w:hAnsi="Times New Roman" w:cs="Times New Roman"/>
          <w:color w:val="auto"/>
        </w:rPr>
        <w:t xml:space="preserve"> (</w:t>
      </w:r>
      <w:r w:rsidR="00D41D4C" w:rsidRPr="001E658D">
        <w:rPr>
          <w:rFonts w:hAnsi="Times New Roman" w:cs="Times New Roman"/>
          <w:color w:val="auto"/>
        </w:rPr>
        <w:t>schvalovací problémy jednotlivých filmů či organizaci studia Barrandov</w:t>
      </w:r>
      <w:r w:rsidR="003223D5" w:rsidRPr="001E658D">
        <w:rPr>
          <w:rFonts w:hAnsi="Times New Roman" w:cs="Times New Roman"/>
          <w:color w:val="auto"/>
        </w:rPr>
        <w:t>)</w:t>
      </w:r>
      <w:r w:rsidR="00D41D4C" w:rsidRPr="001E658D">
        <w:rPr>
          <w:rFonts w:hAnsi="Times New Roman" w:cs="Times New Roman"/>
          <w:color w:val="auto"/>
        </w:rPr>
        <w:t xml:space="preserve"> a uvádí obdobné </w:t>
      </w:r>
      <w:r w:rsidR="00D771DF" w:rsidRPr="001E658D">
        <w:rPr>
          <w:rFonts w:hAnsi="Times New Roman" w:cs="Times New Roman"/>
          <w:color w:val="auto"/>
        </w:rPr>
        <w:t>informace</w:t>
      </w:r>
      <w:r w:rsidR="00B64D92" w:rsidRPr="001E658D">
        <w:rPr>
          <w:rFonts w:hAnsi="Times New Roman" w:cs="Times New Roman"/>
          <w:color w:val="auto"/>
        </w:rPr>
        <w:t xml:space="preserve"> </w:t>
      </w:r>
      <w:r w:rsidR="00D771DF" w:rsidRPr="001E658D">
        <w:rPr>
          <w:rFonts w:hAnsi="Times New Roman" w:cs="Times New Roman"/>
          <w:color w:val="auto"/>
        </w:rPr>
        <w:t>jako </w:t>
      </w:r>
      <w:r w:rsidR="00D771DF" w:rsidRPr="001E658D">
        <w:rPr>
          <w:rFonts w:hAnsi="Times New Roman" w:cs="Times New Roman"/>
          <w:i/>
          <w:iCs/>
          <w:color w:val="auto"/>
        </w:rPr>
        <w:t>Autopsie</w:t>
      </w:r>
      <w:r w:rsidR="00D771DF" w:rsidRPr="001E658D">
        <w:rPr>
          <w:rFonts w:hAnsi="Times New Roman" w:cs="Times New Roman"/>
          <w:color w:val="auto"/>
        </w:rPr>
        <w:t xml:space="preserve">. </w:t>
      </w:r>
      <w:r w:rsidR="00D41D4C" w:rsidRPr="001E658D">
        <w:rPr>
          <w:rFonts w:hAnsi="Times New Roman" w:cs="Times New Roman"/>
          <w:color w:val="auto"/>
        </w:rPr>
        <w:t>Protože se tato bakalářská práce zaměřuje především na komp</w:t>
      </w:r>
      <w:r w:rsidR="00B64D92" w:rsidRPr="001E658D">
        <w:rPr>
          <w:rFonts w:hAnsi="Times New Roman" w:cs="Times New Roman"/>
          <w:color w:val="auto"/>
        </w:rPr>
        <w:t>araci</w:t>
      </w:r>
      <w:r w:rsidR="00D41D4C" w:rsidRPr="001E658D">
        <w:rPr>
          <w:rFonts w:hAnsi="Times New Roman" w:cs="Times New Roman"/>
          <w:color w:val="auto"/>
        </w:rPr>
        <w:t xml:space="preserve"> předlohy s filmovou adaptací</w:t>
      </w:r>
      <w:r w:rsidR="00EB448E" w:rsidRPr="001E658D">
        <w:rPr>
          <w:rFonts w:hAnsi="Times New Roman" w:cs="Times New Roman"/>
          <w:color w:val="auto"/>
        </w:rPr>
        <w:t>, tedy</w:t>
      </w:r>
      <w:r w:rsidR="00D41D4C" w:rsidRPr="001E658D">
        <w:rPr>
          <w:rFonts w:hAnsi="Times New Roman" w:cs="Times New Roman"/>
          <w:color w:val="auto"/>
        </w:rPr>
        <w:t xml:space="preserve"> na „text“ obou děl</w:t>
      </w:r>
      <w:r w:rsidR="00EB448E" w:rsidRPr="001E658D">
        <w:rPr>
          <w:rFonts w:hAnsi="Times New Roman" w:cs="Times New Roman"/>
          <w:color w:val="auto"/>
        </w:rPr>
        <w:t>,</w:t>
      </w:r>
      <w:r w:rsidR="00D41D4C" w:rsidRPr="001E658D">
        <w:rPr>
          <w:rFonts w:hAnsi="Times New Roman" w:cs="Times New Roman"/>
          <w:color w:val="auto"/>
        </w:rPr>
        <w:t xml:space="preserve"> nebude publikace </w:t>
      </w:r>
      <w:r w:rsidR="00D771DF" w:rsidRPr="001E658D">
        <w:rPr>
          <w:rFonts w:hAnsi="Times New Roman" w:cs="Times New Roman"/>
          <w:color w:val="auto"/>
        </w:rPr>
        <w:t xml:space="preserve">v analytické části práce dále zohledněna. </w:t>
      </w:r>
    </w:p>
    <w:p w14:paraId="139D9C23" w14:textId="309C249E" w:rsidR="00D771DF" w:rsidRPr="001E658D" w:rsidRDefault="00D771DF" w:rsidP="00D771DF">
      <w:pPr>
        <w:rPr>
          <w:rFonts w:hAnsi="Times New Roman" w:cs="Times New Roman"/>
          <w:color w:val="auto"/>
        </w:rPr>
      </w:pPr>
      <w:r w:rsidRPr="001E658D">
        <w:rPr>
          <w:rFonts w:hAnsi="Times New Roman" w:cs="Times New Roman"/>
          <w:color w:val="auto"/>
        </w:rPr>
        <w:t xml:space="preserve">Filmu je věnováno i několik řádků v antologii </w:t>
      </w:r>
      <w:r w:rsidRPr="001E658D">
        <w:rPr>
          <w:rFonts w:hAnsi="Times New Roman" w:cs="Times New Roman"/>
          <w:i/>
          <w:iCs/>
          <w:color w:val="auto"/>
        </w:rPr>
        <w:t>Umlčený film</w:t>
      </w:r>
      <w:r w:rsidR="00826189" w:rsidRPr="001E658D">
        <w:rPr>
          <w:rFonts w:hAnsi="Times New Roman" w:cs="Times New Roman"/>
          <w:i/>
          <w:iCs/>
          <w:color w:val="auto"/>
        </w:rPr>
        <w:t xml:space="preserve"> </w:t>
      </w:r>
      <w:r w:rsidR="00826189" w:rsidRPr="001E658D">
        <w:rPr>
          <w:rFonts w:hAnsi="Times New Roman" w:cs="Times New Roman"/>
          <w:color w:val="auto"/>
        </w:rPr>
        <w:t>(1993)</w:t>
      </w:r>
      <w:r w:rsidRPr="001E658D">
        <w:rPr>
          <w:rStyle w:val="Odkaznapoznmkupodiarou"/>
          <w:rFonts w:hAnsi="Times New Roman" w:cs="Times New Roman"/>
          <w:color w:val="auto"/>
        </w:rPr>
        <w:footnoteReference w:id="59"/>
      </w:r>
      <w:r w:rsidRPr="001E658D">
        <w:rPr>
          <w:rFonts w:hAnsi="Times New Roman" w:cs="Times New Roman"/>
          <w:color w:val="auto"/>
        </w:rPr>
        <w:t xml:space="preserve"> Jana </w:t>
      </w:r>
      <w:proofErr w:type="spellStart"/>
      <w:r w:rsidRPr="001E658D">
        <w:rPr>
          <w:rFonts w:hAnsi="Times New Roman" w:cs="Times New Roman"/>
          <w:color w:val="auto"/>
        </w:rPr>
        <w:t>Žalmana</w:t>
      </w:r>
      <w:proofErr w:type="spellEnd"/>
      <w:r w:rsidRPr="001E658D">
        <w:rPr>
          <w:rFonts w:hAnsi="Times New Roman" w:cs="Times New Roman"/>
          <w:color w:val="auto"/>
        </w:rPr>
        <w:t xml:space="preserve">.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je zde zmíněna v souvislosti s j</w:t>
      </w:r>
      <w:r w:rsidR="00AA6D46" w:rsidRPr="001E658D">
        <w:rPr>
          <w:rFonts w:hAnsi="Times New Roman" w:cs="Times New Roman"/>
          <w:color w:val="auto"/>
        </w:rPr>
        <w:t>i</w:t>
      </w:r>
      <w:r w:rsidR="00072DAC" w:rsidRPr="001E658D">
        <w:rPr>
          <w:rFonts w:hAnsi="Times New Roman" w:cs="Times New Roman"/>
          <w:color w:val="auto"/>
        </w:rPr>
        <w:t xml:space="preserve">nými </w:t>
      </w:r>
      <w:proofErr w:type="spellStart"/>
      <w:r w:rsidR="00072DAC" w:rsidRPr="001E658D">
        <w:rPr>
          <w:rFonts w:hAnsi="Times New Roman" w:cs="Times New Roman"/>
          <w:color w:val="auto"/>
        </w:rPr>
        <w:t>Herzovými</w:t>
      </w:r>
      <w:proofErr w:type="spellEnd"/>
      <w:r w:rsidR="00072DAC" w:rsidRPr="001E658D">
        <w:rPr>
          <w:rFonts w:hAnsi="Times New Roman" w:cs="Times New Roman"/>
          <w:color w:val="auto"/>
        </w:rPr>
        <w:t xml:space="preserve"> adaptacemi;</w:t>
      </w:r>
      <w:r w:rsidRPr="001E658D">
        <w:rPr>
          <w:rFonts w:hAnsi="Times New Roman" w:cs="Times New Roman"/>
          <w:color w:val="auto"/>
        </w:rPr>
        <w:t xml:space="preserve"> </w:t>
      </w:r>
      <w:r w:rsidR="002B3AD5" w:rsidRPr="001E658D">
        <w:rPr>
          <w:rFonts w:hAnsi="Times New Roman" w:cs="Times New Roman"/>
          <w:color w:val="auto"/>
        </w:rPr>
        <w:br/>
      </w:r>
      <w:r w:rsidRPr="001E658D">
        <w:rPr>
          <w:rFonts w:hAnsi="Times New Roman" w:cs="Times New Roman"/>
          <w:color w:val="auto"/>
        </w:rPr>
        <w:lastRenderedPageBreak/>
        <w:t xml:space="preserve">a to </w:t>
      </w:r>
      <w:r w:rsidRPr="001E658D">
        <w:rPr>
          <w:rFonts w:hAnsi="Times New Roman" w:cs="Times New Roman"/>
          <w:i/>
          <w:iCs/>
          <w:color w:val="auto"/>
        </w:rPr>
        <w:t>Spalovačem mrtvol</w:t>
      </w:r>
      <w:r w:rsidRPr="001E658D">
        <w:rPr>
          <w:rStyle w:val="Odkaznapoznmkupodiarou"/>
          <w:rFonts w:hAnsi="Times New Roman" w:cs="Times New Roman"/>
          <w:color w:val="auto"/>
        </w:rPr>
        <w:footnoteReference w:id="60"/>
      </w:r>
      <w:r w:rsidRPr="001E658D">
        <w:rPr>
          <w:rFonts w:hAnsi="Times New Roman" w:cs="Times New Roman"/>
          <w:color w:val="auto"/>
        </w:rPr>
        <w:t xml:space="preserve">a </w:t>
      </w:r>
      <w:r w:rsidRPr="001E658D">
        <w:rPr>
          <w:rFonts w:hAnsi="Times New Roman" w:cs="Times New Roman"/>
          <w:i/>
          <w:iCs/>
          <w:color w:val="auto"/>
        </w:rPr>
        <w:t>Petrolejovými lampami.</w:t>
      </w:r>
      <w:r w:rsidRPr="001E658D">
        <w:rPr>
          <w:rStyle w:val="Odkaznapoznmkupodiarou"/>
          <w:rFonts w:hAnsi="Times New Roman" w:cs="Times New Roman"/>
          <w:color w:val="auto"/>
        </w:rPr>
        <w:footnoteReference w:id="61"/>
      </w:r>
      <w:r w:rsidRPr="001E658D">
        <w:rPr>
          <w:rFonts w:hAnsi="Times New Roman" w:cs="Times New Roman"/>
          <w:color w:val="auto"/>
        </w:rPr>
        <w:t xml:space="preserve"> Za společného jmenovatele všech tří filmů </w:t>
      </w:r>
      <w:proofErr w:type="spellStart"/>
      <w:r w:rsidRPr="001E658D">
        <w:rPr>
          <w:rFonts w:hAnsi="Times New Roman" w:cs="Times New Roman"/>
          <w:color w:val="auto"/>
        </w:rPr>
        <w:t>Žalman</w:t>
      </w:r>
      <w:proofErr w:type="spellEnd"/>
      <w:r w:rsidRPr="001E658D">
        <w:rPr>
          <w:rFonts w:hAnsi="Times New Roman" w:cs="Times New Roman"/>
          <w:color w:val="auto"/>
        </w:rPr>
        <w:t xml:space="preserve"> označuje „orientaci na deviantní stránky lidské bytosti: na její destruktivní a úpadkové složky, na její mravní, citovou a fyzickou defektnost či přímo zvrácenost.“</w:t>
      </w:r>
      <w:r w:rsidR="008A56DB" w:rsidRPr="001E658D">
        <w:rPr>
          <w:rStyle w:val="Odkaznapoznmkupodiarou"/>
          <w:rFonts w:hAnsi="Times New Roman" w:cs="Times New Roman"/>
          <w:color w:val="auto"/>
        </w:rPr>
        <w:footnoteReference w:id="62"/>
      </w:r>
      <w:r w:rsidRPr="001E658D">
        <w:rPr>
          <w:rFonts w:hAnsi="Times New Roman" w:cs="Times New Roman"/>
          <w:color w:val="auto"/>
        </w:rPr>
        <w:t xml:space="preserve"> </w:t>
      </w:r>
      <w:r w:rsidR="00C405FA" w:rsidRPr="001E658D">
        <w:rPr>
          <w:rFonts w:hAnsi="Times New Roman" w:cs="Times New Roman"/>
          <w:i/>
          <w:iCs/>
          <w:color w:val="auto"/>
        </w:rPr>
        <w:t>Umlčený film</w:t>
      </w:r>
      <w:r w:rsidR="00C405FA" w:rsidRPr="001E658D">
        <w:rPr>
          <w:rFonts w:hAnsi="Times New Roman" w:cs="Times New Roman"/>
          <w:color w:val="auto"/>
        </w:rPr>
        <w:t xml:space="preserve"> se ale </w:t>
      </w:r>
      <w:r w:rsidR="00AA6D46" w:rsidRPr="001E658D">
        <w:rPr>
          <w:rFonts w:hAnsi="Times New Roman" w:cs="Times New Roman"/>
          <w:color w:val="auto"/>
        </w:rPr>
        <w:t>primárně</w:t>
      </w:r>
      <w:r w:rsidR="00C405FA" w:rsidRPr="001E658D">
        <w:rPr>
          <w:rFonts w:hAnsi="Times New Roman" w:cs="Times New Roman"/>
          <w:color w:val="auto"/>
        </w:rPr>
        <w:t xml:space="preserve"> zaměřuje na obecné principy </w:t>
      </w:r>
      <w:proofErr w:type="spellStart"/>
      <w:r w:rsidR="00C405FA" w:rsidRPr="001E658D">
        <w:rPr>
          <w:rFonts w:hAnsi="Times New Roman" w:cs="Times New Roman"/>
          <w:color w:val="auto"/>
        </w:rPr>
        <w:t>Herzovy</w:t>
      </w:r>
      <w:proofErr w:type="spellEnd"/>
      <w:r w:rsidR="00C405FA" w:rsidRPr="001E658D">
        <w:rPr>
          <w:rFonts w:hAnsi="Times New Roman" w:cs="Times New Roman"/>
          <w:color w:val="auto"/>
        </w:rPr>
        <w:t xml:space="preserve"> </w:t>
      </w:r>
      <w:r w:rsidR="002F16FF" w:rsidRPr="001E658D">
        <w:rPr>
          <w:rFonts w:hAnsi="Times New Roman" w:cs="Times New Roman"/>
          <w:color w:val="auto"/>
        </w:rPr>
        <w:t xml:space="preserve">autorské </w:t>
      </w:r>
      <w:r w:rsidR="00C405FA" w:rsidRPr="001E658D">
        <w:rPr>
          <w:rFonts w:hAnsi="Times New Roman" w:cs="Times New Roman"/>
          <w:color w:val="auto"/>
        </w:rPr>
        <w:t xml:space="preserve">poetiky a styčná témata jeho filmů ze šedesátých a sedmdesátých let, na nichž </w:t>
      </w:r>
      <w:r w:rsidR="00B64D92" w:rsidRPr="001E658D">
        <w:rPr>
          <w:rFonts w:hAnsi="Times New Roman" w:cs="Times New Roman"/>
          <w:color w:val="auto"/>
        </w:rPr>
        <w:t xml:space="preserve">je demonstrována kontinuálnost </w:t>
      </w:r>
      <w:r w:rsidR="00C405FA" w:rsidRPr="001E658D">
        <w:rPr>
          <w:rFonts w:hAnsi="Times New Roman" w:cs="Times New Roman"/>
          <w:color w:val="auto"/>
        </w:rPr>
        <w:t>jeho tvorby</w:t>
      </w:r>
      <w:r w:rsidR="00B64D92" w:rsidRPr="001E658D">
        <w:rPr>
          <w:rFonts w:hAnsi="Times New Roman" w:cs="Times New Roman"/>
          <w:color w:val="auto"/>
        </w:rPr>
        <w:t>, proto k publikaci nebude v analýze př</w:t>
      </w:r>
      <w:r w:rsidR="00E0128C" w:rsidRPr="001E658D">
        <w:rPr>
          <w:rFonts w:hAnsi="Times New Roman" w:cs="Times New Roman"/>
          <w:color w:val="auto"/>
        </w:rPr>
        <w:t>i</w:t>
      </w:r>
      <w:r w:rsidR="00B64D92" w:rsidRPr="001E658D">
        <w:rPr>
          <w:rFonts w:hAnsi="Times New Roman" w:cs="Times New Roman"/>
          <w:color w:val="auto"/>
        </w:rPr>
        <w:t xml:space="preserve">hlédnuto. </w:t>
      </w:r>
      <w:r w:rsidRPr="001E658D">
        <w:rPr>
          <w:rFonts w:hAnsi="Times New Roman" w:cs="Times New Roman"/>
          <w:color w:val="auto"/>
        </w:rPr>
        <w:t xml:space="preserve">V obdobném smyslu se věnuje </w:t>
      </w:r>
      <w:proofErr w:type="spellStart"/>
      <w:r w:rsidRPr="001E658D">
        <w:rPr>
          <w:rFonts w:hAnsi="Times New Roman" w:cs="Times New Roman"/>
          <w:i/>
          <w:iCs/>
          <w:color w:val="auto"/>
        </w:rPr>
        <w:t>Morgianě</w:t>
      </w:r>
      <w:proofErr w:type="spellEnd"/>
      <w:r w:rsidRPr="001E658D">
        <w:rPr>
          <w:rFonts w:hAnsi="Times New Roman" w:cs="Times New Roman"/>
          <w:color w:val="auto"/>
        </w:rPr>
        <w:t xml:space="preserve"> i Peter </w:t>
      </w:r>
      <w:proofErr w:type="spellStart"/>
      <w:r w:rsidRPr="001E658D">
        <w:rPr>
          <w:rFonts w:hAnsi="Times New Roman" w:cs="Times New Roman"/>
          <w:color w:val="auto"/>
        </w:rPr>
        <w:t>Hames</w:t>
      </w:r>
      <w:proofErr w:type="spellEnd"/>
      <w:r w:rsidRPr="001E658D">
        <w:rPr>
          <w:rFonts w:hAnsi="Times New Roman" w:cs="Times New Roman"/>
          <w:color w:val="auto"/>
        </w:rPr>
        <w:t>.</w:t>
      </w:r>
      <w:r w:rsidRPr="001E658D">
        <w:rPr>
          <w:rStyle w:val="Odkaznapoznmkupodiarou"/>
          <w:rFonts w:hAnsi="Times New Roman" w:cs="Times New Roman"/>
          <w:color w:val="auto"/>
        </w:rPr>
        <w:footnoteReference w:id="63"/>
      </w:r>
      <w:r w:rsidRPr="001E658D">
        <w:rPr>
          <w:rFonts w:hAnsi="Times New Roman" w:cs="Times New Roman"/>
          <w:color w:val="auto"/>
        </w:rPr>
        <w:t xml:space="preserve"> Mimo porovnání </w:t>
      </w:r>
      <w:proofErr w:type="spellStart"/>
      <w:r w:rsidRPr="001E658D">
        <w:rPr>
          <w:rFonts w:hAnsi="Times New Roman" w:cs="Times New Roman"/>
          <w:i/>
          <w:iCs/>
          <w:color w:val="auto"/>
        </w:rPr>
        <w:t>Morgiany</w:t>
      </w:r>
      <w:proofErr w:type="spellEnd"/>
      <w:r w:rsidR="00427947" w:rsidRPr="001E658D">
        <w:rPr>
          <w:rFonts w:hAnsi="Times New Roman" w:cs="Times New Roman"/>
          <w:color w:val="auto"/>
        </w:rPr>
        <w:t xml:space="preserve"> s </w:t>
      </w:r>
      <w:proofErr w:type="spellStart"/>
      <w:r w:rsidR="00427947" w:rsidRPr="001E658D">
        <w:rPr>
          <w:rFonts w:hAnsi="Times New Roman" w:cs="Times New Roman"/>
          <w:color w:val="auto"/>
        </w:rPr>
        <w:t>Herzovými</w:t>
      </w:r>
      <w:proofErr w:type="spellEnd"/>
      <w:r w:rsidR="00427947" w:rsidRPr="001E658D">
        <w:rPr>
          <w:rFonts w:hAnsi="Times New Roman" w:cs="Times New Roman"/>
          <w:color w:val="auto"/>
        </w:rPr>
        <w:t xml:space="preserve"> dalšími filmy</w:t>
      </w:r>
      <w:r w:rsidRPr="001E658D">
        <w:rPr>
          <w:rFonts w:hAnsi="Times New Roman" w:cs="Times New Roman"/>
          <w:color w:val="auto"/>
        </w:rPr>
        <w:t xml:space="preserve"> se ale </w:t>
      </w:r>
      <w:r w:rsidR="005C26D5" w:rsidRPr="001E658D">
        <w:rPr>
          <w:rFonts w:hAnsi="Times New Roman" w:cs="Times New Roman"/>
          <w:color w:val="auto"/>
        </w:rPr>
        <w:t>též</w:t>
      </w:r>
      <w:r w:rsidRPr="001E658D">
        <w:rPr>
          <w:rFonts w:hAnsi="Times New Roman" w:cs="Times New Roman"/>
          <w:color w:val="auto"/>
        </w:rPr>
        <w:t xml:space="preserve"> vyjadřuje ke dvojroli Ivy Janžurové, a především poté k tomu, jakým způsobem Herz rozlišil Viktorii a Kláru pomocí líčení a kostýmů. </w:t>
      </w:r>
      <w:proofErr w:type="spellStart"/>
      <w:r w:rsidRPr="001E658D">
        <w:rPr>
          <w:rFonts w:hAnsi="Times New Roman" w:cs="Times New Roman"/>
          <w:color w:val="auto"/>
        </w:rPr>
        <w:t>Hamesův</w:t>
      </w:r>
      <w:proofErr w:type="spellEnd"/>
      <w:r w:rsidRPr="001E658D">
        <w:rPr>
          <w:rFonts w:hAnsi="Times New Roman" w:cs="Times New Roman"/>
          <w:color w:val="auto"/>
        </w:rPr>
        <w:t xml:space="preserve"> text</w:t>
      </w:r>
      <w:r w:rsidR="00D828E0" w:rsidRPr="001E658D">
        <w:rPr>
          <w:rFonts w:hAnsi="Times New Roman" w:cs="Times New Roman"/>
          <w:color w:val="auto"/>
        </w:rPr>
        <w:t xml:space="preserve"> se však většinou omezuje na popis děje</w:t>
      </w:r>
      <w:r w:rsidR="008168A3" w:rsidRPr="001E658D">
        <w:rPr>
          <w:rFonts w:hAnsi="Times New Roman" w:cs="Times New Roman"/>
          <w:color w:val="auto"/>
        </w:rPr>
        <w:t xml:space="preserve"> </w:t>
      </w:r>
      <w:r w:rsidR="00D828E0" w:rsidRPr="001E658D">
        <w:rPr>
          <w:rFonts w:hAnsi="Times New Roman" w:cs="Times New Roman"/>
          <w:color w:val="auto"/>
        </w:rPr>
        <w:t xml:space="preserve">a subjektivní hodnocení, což ho přibližuje spíše k podobě recenze. Z těchto důvodů nebude v analytické části </w:t>
      </w:r>
      <w:r w:rsidR="00F24719" w:rsidRPr="001E658D">
        <w:rPr>
          <w:rFonts w:hAnsi="Times New Roman" w:cs="Times New Roman"/>
          <w:color w:val="auto"/>
        </w:rPr>
        <w:t xml:space="preserve">rovněž </w:t>
      </w:r>
      <w:r w:rsidR="00D828E0" w:rsidRPr="001E658D">
        <w:rPr>
          <w:rFonts w:hAnsi="Times New Roman" w:cs="Times New Roman"/>
          <w:color w:val="auto"/>
        </w:rPr>
        <w:t xml:space="preserve">využit. </w:t>
      </w:r>
    </w:p>
    <w:p w14:paraId="53CF9D83" w14:textId="4003C98B" w:rsidR="00004B28" w:rsidRPr="001E658D" w:rsidRDefault="00004B28" w:rsidP="005F2DAB">
      <w:pPr>
        <w:rPr>
          <w:rFonts w:hAnsi="Times New Roman" w:cs="Times New Roman"/>
          <w:color w:val="auto"/>
        </w:rPr>
      </w:pPr>
      <w:proofErr w:type="spellStart"/>
      <w:r w:rsidRPr="001E658D">
        <w:rPr>
          <w:rFonts w:hAnsi="Times New Roman" w:cs="Times New Roman"/>
          <w:i/>
          <w:iCs/>
          <w:color w:val="auto"/>
        </w:rPr>
        <w:t>Morgian</w:t>
      </w:r>
      <w:r w:rsidR="00C733E1" w:rsidRPr="001E658D">
        <w:rPr>
          <w:rFonts w:hAnsi="Times New Roman" w:cs="Times New Roman"/>
          <w:i/>
          <w:iCs/>
          <w:color w:val="auto"/>
        </w:rPr>
        <w:t>ě</w:t>
      </w:r>
      <w:proofErr w:type="spellEnd"/>
      <w:r w:rsidRPr="001E658D">
        <w:rPr>
          <w:rFonts w:hAnsi="Times New Roman" w:cs="Times New Roman"/>
          <w:color w:val="auto"/>
        </w:rPr>
        <w:t xml:space="preserve"> je také </w:t>
      </w:r>
      <w:r w:rsidR="005669AF" w:rsidRPr="001E658D">
        <w:rPr>
          <w:rFonts w:hAnsi="Times New Roman" w:cs="Times New Roman"/>
          <w:color w:val="auto"/>
        </w:rPr>
        <w:t xml:space="preserve">věnováno méně či více prostoru </w:t>
      </w:r>
      <w:r w:rsidR="003206D0" w:rsidRPr="001E658D">
        <w:rPr>
          <w:rFonts w:hAnsi="Times New Roman" w:cs="Times New Roman"/>
          <w:color w:val="auto"/>
        </w:rPr>
        <w:t>v několika český</w:t>
      </w:r>
      <w:r w:rsidR="00FC66F6" w:rsidRPr="001E658D">
        <w:rPr>
          <w:rFonts w:hAnsi="Times New Roman" w:cs="Times New Roman"/>
          <w:color w:val="auto"/>
        </w:rPr>
        <w:t>ch</w:t>
      </w:r>
      <w:r w:rsidR="003206D0" w:rsidRPr="001E658D">
        <w:rPr>
          <w:rFonts w:hAnsi="Times New Roman" w:cs="Times New Roman"/>
          <w:color w:val="auto"/>
        </w:rPr>
        <w:t xml:space="preserve"> </w:t>
      </w:r>
      <w:r w:rsidRPr="001E658D">
        <w:rPr>
          <w:rFonts w:hAnsi="Times New Roman" w:cs="Times New Roman"/>
          <w:color w:val="auto"/>
        </w:rPr>
        <w:t xml:space="preserve">dobových </w:t>
      </w:r>
      <w:r w:rsidR="000F0A2A" w:rsidRPr="001E658D">
        <w:rPr>
          <w:rFonts w:hAnsi="Times New Roman" w:cs="Times New Roman"/>
          <w:color w:val="auto"/>
        </w:rPr>
        <w:t>periodikách</w:t>
      </w:r>
      <w:r w:rsidRPr="001E658D">
        <w:rPr>
          <w:rFonts w:hAnsi="Times New Roman" w:cs="Times New Roman"/>
          <w:color w:val="auto"/>
        </w:rPr>
        <w:t>. Většinou</w:t>
      </w:r>
      <w:r w:rsidR="006C7D1F" w:rsidRPr="001E658D">
        <w:rPr>
          <w:rFonts w:hAnsi="Times New Roman" w:cs="Times New Roman"/>
          <w:color w:val="auto"/>
        </w:rPr>
        <w:t xml:space="preserve"> se ale jedná o rozhovory s Herzem</w:t>
      </w:r>
      <w:r w:rsidR="006C1538" w:rsidRPr="001E658D">
        <w:rPr>
          <w:rStyle w:val="Odkaznapoznmkupodiarou"/>
          <w:rFonts w:hAnsi="Times New Roman" w:cs="Times New Roman"/>
          <w:color w:val="auto"/>
        </w:rPr>
        <w:footnoteReference w:id="64"/>
      </w:r>
      <w:r w:rsidR="006C7D1F" w:rsidRPr="001E658D">
        <w:rPr>
          <w:rFonts w:hAnsi="Times New Roman" w:cs="Times New Roman"/>
          <w:color w:val="auto"/>
        </w:rPr>
        <w:t xml:space="preserve"> či </w:t>
      </w:r>
      <w:r w:rsidR="00F24719" w:rsidRPr="001E658D">
        <w:rPr>
          <w:rFonts w:hAnsi="Times New Roman" w:cs="Times New Roman"/>
          <w:color w:val="auto"/>
        </w:rPr>
        <w:t xml:space="preserve">Ivou </w:t>
      </w:r>
      <w:r w:rsidR="006C7D1F" w:rsidRPr="001E658D">
        <w:rPr>
          <w:rFonts w:hAnsi="Times New Roman" w:cs="Times New Roman"/>
          <w:color w:val="auto"/>
        </w:rPr>
        <w:t>Janžurovou</w:t>
      </w:r>
      <w:r w:rsidR="006C1538" w:rsidRPr="001E658D">
        <w:rPr>
          <w:rStyle w:val="Odkaznapoznmkupodiarou"/>
          <w:rFonts w:hAnsi="Times New Roman" w:cs="Times New Roman"/>
          <w:color w:val="auto"/>
        </w:rPr>
        <w:footnoteReference w:id="65"/>
      </w:r>
      <w:r w:rsidR="006C7D1F" w:rsidRPr="001E658D">
        <w:rPr>
          <w:rFonts w:hAnsi="Times New Roman" w:cs="Times New Roman"/>
          <w:color w:val="auto"/>
        </w:rPr>
        <w:t xml:space="preserve"> </w:t>
      </w:r>
      <w:r w:rsidRPr="001E658D">
        <w:rPr>
          <w:rFonts w:hAnsi="Times New Roman" w:cs="Times New Roman"/>
          <w:color w:val="auto"/>
        </w:rPr>
        <w:t xml:space="preserve">nebo jen </w:t>
      </w:r>
      <w:r w:rsidR="006C7D1F" w:rsidRPr="001E658D">
        <w:rPr>
          <w:rFonts w:hAnsi="Times New Roman" w:cs="Times New Roman"/>
          <w:color w:val="auto"/>
        </w:rPr>
        <w:t xml:space="preserve">stručné </w:t>
      </w:r>
      <w:r w:rsidRPr="001E658D">
        <w:rPr>
          <w:rFonts w:hAnsi="Times New Roman" w:cs="Times New Roman"/>
          <w:color w:val="auto"/>
        </w:rPr>
        <w:t>shrnutí děje</w:t>
      </w:r>
      <w:r w:rsidR="003206D0" w:rsidRPr="001E658D">
        <w:rPr>
          <w:rFonts w:hAnsi="Times New Roman" w:cs="Times New Roman"/>
          <w:color w:val="auto"/>
        </w:rPr>
        <w:t xml:space="preserve">, které pro naplnění cíle – narativní komparaci literární předlohy </w:t>
      </w:r>
      <w:r w:rsidR="003206D0" w:rsidRPr="001E658D">
        <w:rPr>
          <w:rFonts w:hAnsi="Times New Roman" w:cs="Times New Roman"/>
          <w:i/>
          <w:iCs/>
          <w:color w:val="auto"/>
        </w:rPr>
        <w:t xml:space="preserve">Jessie a </w:t>
      </w:r>
      <w:proofErr w:type="spellStart"/>
      <w:r w:rsidR="003206D0" w:rsidRPr="001E658D">
        <w:rPr>
          <w:rFonts w:hAnsi="Times New Roman" w:cs="Times New Roman"/>
          <w:i/>
          <w:iCs/>
          <w:color w:val="auto"/>
        </w:rPr>
        <w:t>M</w:t>
      </w:r>
      <w:r w:rsidR="00FE053F" w:rsidRPr="001E658D">
        <w:rPr>
          <w:rFonts w:hAnsi="Times New Roman" w:cs="Times New Roman"/>
          <w:i/>
          <w:iCs/>
          <w:color w:val="auto"/>
        </w:rPr>
        <w:t>o</w:t>
      </w:r>
      <w:r w:rsidR="003206D0" w:rsidRPr="001E658D">
        <w:rPr>
          <w:rFonts w:hAnsi="Times New Roman" w:cs="Times New Roman"/>
          <w:i/>
          <w:iCs/>
          <w:color w:val="auto"/>
        </w:rPr>
        <w:t>rgiana</w:t>
      </w:r>
      <w:proofErr w:type="spellEnd"/>
      <w:r w:rsidR="003206D0" w:rsidRPr="001E658D">
        <w:rPr>
          <w:rFonts w:hAnsi="Times New Roman" w:cs="Times New Roman"/>
          <w:color w:val="auto"/>
        </w:rPr>
        <w:t xml:space="preserve"> s její filmovou adaptací </w:t>
      </w:r>
      <w:proofErr w:type="spellStart"/>
      <w:r w:rsidR="003206D0" w:rsidRPr="001E658D">
        <w:rPr>
          <w:rFonts w:hAnsi="Times New Roman" w:cs="Times New Roman"/>
          <w:i/>
          <w:iCs/>
          <w:color w:val="auto"/>
        </w:rPr>
        <w:t>M</w:t>
      </w:r>
      <w:r w:rsidR="00FE053F" w:rsidRPr="001E658D">
        <w:rPr>
          <w:rFonts w:hAnsi="Times New Roman" w:cs="Times New Roman"/>
          <w:i/>
          <w:iCs/>
          <w:color w:val="auto"/>
        </w:rPr>
        <w:t>o</w:t>
      </w:r>
      <w:r w:rsidR="003206D0" w:rsidRPr="001E658D">
        <w:rPr>
          <w:rFonts w:hAnsi="Times New Roman" w:cs="Times New Roman"/>
          <w:i/>
          <w:iCs/>
          <w:color w:val="auto"/>
        </w:rPr>
        <w:t>rgiana</w:t>
      </w:r>
      <w:proofErr w:type="spellEnd"/>
      <w:r w:rsidR="003206D0" w:rsidRPr="001E658D">
        <w:rPr>
          <w:rFonts w:hAnsi="Times New Roman" w:cs="Times New Roman"/>
          <w:color w:val="auto"/>
        </w:rPr>
        <w:t xml:space="preserve"> – n</w:t>
      </w:r>
      <w:r w:rsidR="00FE053F" w:rsidRPr="001E658D">
        <w:rPr>
          <w:rFonts w:hAnsi="Times New Roman" w:cs="Times New Roman"/>
          <w:color w:val="auto"/>
        </w:rPr>
        <w:t xml:space="preserve">ejsou </w:t>
      </w:r>
      <w:r w:rsidR="00FC66F6" w:rsidRPr="001E658D">
        <w:rPr>
          <w:rFonts w:hAnsi="Times New Roman" w:cs="Times New Roman"/>
          <w:color w:val="auto"/>
        </w:rPr>
        <w:t>zcela zásadní</w:t>
      </w:r>
      <w:r w:rsidR="00FE053F" w:rsidRPr="001E658D">
        <w:rPr>
          <w:rFonts w:hAnsi="Times New Roman" w:cs="Times New Roman"/>
          <w:color w:val="auto"/>
        </w:rPr>
        <w:t>.</w:t>
      </w:r>
      <w:r w:rsidR="003206D0" w:rsidRPr="001E658D">
        <w:rPr>
          <w:rFonts w:hAnsi="Times New Roman" w:cs="Times New Roman"/>
          <w:color w:val="auto"/>
        </w:rPr>
        <w:t xml:space="preserve"> </w:t>
      </w:r>
      <w:r w:rsidR="00437E5B" w:rsidRPr="001E658D">
        <w:rPr>
          <w:rFonts w:hAnsi="Times New Roman" w:cs="Times New Roman"/>
          <w:color w:val="auto"/>
        </w:rPr>
        <w:t>Jistou výjimku mezi dobovými rozhovory a články představuje rozhovor Jany Klusákové</w:t>
      </w:r>
      <w:r w:rsidR="00437E5B" w:rsidRPr="001E658D">
        <w:rPr>
          <w:rStyle w:val="Odkaznapoznmkupodiarou"/>
          <w:rFonts w:hAnsi="Times New Roman" w:cs="Times New Roman"/>
          <w:color w:val="auto"/>
        </w:rPr>
        <w:footnoteReference w:id="66"/>
      </w:r>
      <w:r w:rsidR="00437E5B" w:rsidRPr="001E658D">
        <w:rPr>
          <w:rFonts w:hAnsi="Times New Roman" w:cs="Times New Roman"/>
          <w:color w:val="auto"/>
        </w:rPr>
        <w:t xml:space="preserve"> s </w:t>
      </w:r>
      <w:r w:rsidR="00605384" w:rsidRPr="001E658D">
        <w:rPr>
          <w:rFonts w:hAnsi="Times New Roman" w:cs="Times New Roman"/>
          <w:color w:val="auto"/>
        </w:rPr>
        <w:t>ruský</w:t>
      </w:r>
      <w:r w:rsidR="00437E5B" w:rsidRPr="001E658D">
        <w:rPr>
          <w:rFonts w:hAnsi="Times New Roman" w:cs="Times New Roman"/>
          <w:color w:val="auto"/>
        </w:rPr>
        <w:t>m</w:t>
      </w:r>
      <w:r w:rsidR="00605384" w:rsidRPr="001E658D">
        <w:rPr>
          <w:rFonts w:hAnsi="Times New Roman" w:cs="Times New Roman"/>
          <w:color w:val="auto"/>
        </w:rPr>
        <w:t xml:space="preserve"> sc</w:t>
      </w:r>
      <w:r w:rsidR="00992744" w:rsidRPr="001E658D">
        <w:rPr>
          <w:rFonts w:hAnsi="Times New Roman" w:cs="Times New Roman"/>
          <w:color w:val="auto"/>
        </w:rPr>
        <w:t>e</w:t>
      </w:r>
      <w:r w:rsidR="00605384" w:rsidRPr="001E658D">
        <w:rPr>
          <w:rFonts w:hAnsi="Times New Roman" w:cs="Times New Roman"/>
          <w:color w:val="auto"/>
        </w:rPr>
        <w:t>nárist</w:t>
      </w:r>
      <w:r w:rsidR="00437E5B" w:rsidRPr="001E658D">
        <w:rPr>
          <w:rFonts w:hAnsi="Times New Roman" w:cs="Times New Roman"/>
          <w:color w:val="auto"/>
        </w:rPr>
        <w:t>ou</w:t>
      </w:r>
      <w:r w:rsidR="00605384" w:rsidRPr="001E658D">
        <w:rPr>
          <w:rFonts w:hAnsi="Times New Roman" w:cs="Times New Roman"/>
          <w:color w:val="auto"/>
        </w:rPr>
        <w:t xml:space="preserve"> Nikolaj</w:t>
      </w:r>
      <w:r w:rsidR="00437E5B" w:rsidRPr="001E658D">
        <w:rPr>
          <w:rFonts w:hAnsi="Times New Roman" w:cs="Times New Roman"/>
          <w:color w:val="auto"/>
        </w:rPr>
        <w:t>em</w:t>
      </w:r>
      <w:r w:rsidR="00605384" w:rsidRPr="001E658D">
        <w:rPr>
          <w:rFonts w:hAnsi="Times New Roman" w:cs="Times New Roman"/>
          <w:color w:val="auto"/>
        </w:rPr>
        <w:t xml:space="preserve"> </w:t>
      </w:r>
      <w:proofErr w:type="spellStart"/>
      <w:r w:rsidR="00605384" w:rsidRPr="001E658D">
        <w:rPr>
          <w:rFonts w:hAnsi="Times New Roman" w:cs="Times New Roman"/>
          <w:color w:val="auto"/>
        </w:rPr>
        <w:t>Figurovskij</w:t>
      </w:r>
      <w:r w:rsidR="00437E5B" w:rsidRPr="001E658D">
        <w:rPr>
          <w:rFonts w:hAnsi="Times New Roman" w:cs="Times New Roman"/>
          <w:color w:val="auto"/>
        </w:rPr>
        <w:t>m</w:t>
      </w:r>
      <w:proofErr w:type="spellEnd"/>
      <w:r w:rsidR="00437E5B" w:rsidRPr="001E658D">
        <w:rPr>
          <w:rFonts w:hAnsi="Times New Roman" w:cs="Times New Roman"/>
          <w:color w:val="auto"/>
        </w:rPr>
        <w:t>, který se</w:t>
      </w:r>
      <w:r w:rsidR="000F0A2A" w:rsidRPr="001E658D">
        <w:rPr>
          <w:rFonts w:hAnsi="Times New Roman" w:cs="Times New Roman"/>
          <w:color w:val="auto"/>
        </w:rPr>
        <w:t xml:space="preserve"> o </w:t>
      </w:r>
      <w:proofErr w:type="spellStart"/>
      <w:r w:rsidR="00437E5B" w:rsidRPr="001E658D">
        <w:rPr>
          <w:rFonts w:hAnsi="Times New Roman" w:cs="Times New Roman"/>
          <w:i/>
          <w:iCs/>
          <w:color w:val="auto"/>
        </w:rPr>
        <w:t>Morgianě</w:t>
      </w:r>
      <w:proofErr w:type="spellEnd"/>
      <w:r w:rsidR="00437E5B" w:rsidRPr="001E658D">
        <w:rPr>
          <w:rFonts w:hAnsi="Times New Roman" w:cs="Times New Roman"/>
          <w:color w:val="auto"/>
        </w:rPr>
        <w:t xml:space="preserve"> </w:t>
      </w:r>
      <w:r w:rsidR="00992744" w:rsidRPr="001E658D">
        <w:rPr>
          <w:rFonts w:hAnsi="Times New Roman" w:cs="Times New Roman"/>
          <w:color w:val="auto"/>
        </w:rPr>
        <w:t xml:space="preserve">zmiňuje </w:t>
      </w:r>
      <w:r w:rsidR="000F0A2A" w:rsidRPr="001E658D">
        <w:rPr>
          <w:rFonts w:hAnsi="Times New Roman" w:cs="Times New Roman"/>
          <w:color w:val="auto"/>
        </w:rPr>
        <w:t xml:space="preserve">ve vztahu k </w:t>
      </w:r>
      <w:r w:rsidR="00437E5B" w:rsidRPr="001E658D">
        <w:rPr>
          <w:rFonts w:hAnsi="Times New Roman" w:cs="Times New Roman"/>
          <w:color w:val="auto"/>
        </w:rPr>
        <w:t xml:space="preserve">filmové adaptaci, respektive ji hodnotí z hlediska věrnosti, a proto </w:t>
      </w:r>
      <w:r w:rsidR="00826189" w:rsidRPr="001E658D">
        <w:rPr>
          <w:rFonts w:hAnsi="Times New Roman" w:cs="Times New Roman"/>
          <w:color w:val="auto"/>
        </w:rPr>
        <w:t xml:space="preserve">bude text </w:t>
      </w:r>
      <w:r w:rsidR="00F24719" w:rsidRPr="001E658D">
        <w:rPr>
          <w:rFonts w:hAnsi="Times New Roman" w:cs="Times New Roman"/>
          <w:color w:val="auto"/>
        </w:rPr>
        <w:t xml:space="preserve">zohledněn </w:t>
      </w:r>
      <w:r w:rsidR="00826189" w:rsidRPr="001E658D">
        <w:rPr>
          <w:rFonts w:hAnsi="Times New Roman" w:cs="Times New Roman"/>
          <w:color w:val="auto"/>
        </w:rPr>
        <w:t>v analytické části práce.</w:t>
      </w:r>
      <w:bookmarkStart w:id="22" w:name="_Hlk64381356"/>
      <w:r w:rsidR="000F0A2A" w:rsidRPr="001E658D">
        <w:rPr>
          <w:rFonts w:hAnsi="Times New Roman" w:cs="Times New Roman"/>
          <w:color w:val="auto"/>
        </w:rPr>
        <w:t xml:space="preserve"> </w:t>
      </w:r>
      <w:r w:rsidRPr="001E658D">
        <w:rPr>
          <w:rFonts w:hAnsi="Times New Roman" w:cs="Times New Roman"/>
          <w:color w:val="auto"/>
        </w:rPr>
        <w:t>Film je hned několikrát zmíněn i v zahraničním tisku</w:t>
      </w:r>
      <w:r w:rsidR="00631072" w:rsidRPr="001E658D">
        <w:rPr>
          <w:rFonts w:hAnsi="Times New Roman" w:cs="Times New Roman"/>
          <w:color w:val="auto"/>
        </w:rPr>
        <w:t>, jedná se ale především o krátké recenze</w:t>
      </w:r>
      <w:r w:rsidR="00CD1790" w:rsidRPr="001E658D">
        <w:rPr>
          <w:rFonts w:hAnsi="Times New Roman" w:cs="Times New Roman"/>
          <w:color w:val="auto"/>
        </w:rPr>
        <w:t xml:space="preserve"> </w:t>
      </w:r>
      <w:r w:rsidR="00951064" w:rsidRPr="001E658D">
        <w:rPr>
          <w:rFonts w:hAnsi="Times New Roman" w:cs="Times New Roman"/>
          <w:color w:val="auto"/>
        </w:rPr>
        <w:t xml:space="preserve">zprostředkovávající </w:t>
      </w:r>
      <w:r w:rsidR="00F24719" w:rsidRPr="001E658D">
        <w:rPr>
          <w:rFonts w:hAnsi="Times New Roman" w:cs="Times New Roman"/>
          <w:color w:val="auto"/>
        </w:rPr>
        <w:t xml:space="preserve">obdobné </w:t>
      </w:r>
      <w:r w:rsidR="00951064" w:rsidRPr="001E658D">
        <w:rPr>
          <w:rFonts w:hAnsi="Times New Roman" w:cs="Times New Roman"/>
          <w:color w:val="auto"/>
        </w:rPr>
        <w:t xml:space="preserve">informace </w:t>
      </w:r>
      <w:r w:rsidR="00CD1790" w:rsidRPr="001E658D">
        <w:rPr>
          <w:rFonts w:hAnsi="Times New Roman" w:cs="Times New Roman"/>
          <w:color w:val="auto"/>
        </w:rPr>
        <w:t>– kameru Jaroslava Kučery, herecký výkon Ivy Janžurové nebo také kontrast mezi sestrami, respektive mezi dobrem a zlem.</w:t>
      </w:r>
      <w:r w:rsidR="00F372A3" w:rsidRPr="001E658D">
        <w:rPr>
          <w:rStyle w:val="Odkaznapoznmkupodiarou"/>
          <w:rFonts w:hAnsi="Times New Roman" w:cs="Times New Roman"/>
          <w:color w:val="auto"/>
        </w:rPr>
        <w:footnoteReference w:id="67"/>
      </w:r>
      <w:r w:rsidR="00631072" w:rsidRPr="001E658D">
        <w:rPr>
          <w:rFonts w:hAnsi="Times New Roman" w:cs="Times New Roman"/>
          <w:color w:val="auto"/>
        </w:rPr>
        <w:t xml:space="preserve"> </w:t>
      </w:r>
      <w:r w:rsidR="00946E7E" w:rsidRPr="001E658D">
        <w:rPr>
          <w:rFonts w:hAnsi="Times New Roman" w:cs="Times New Roman"/>
          <w:color w:val="auto"/>
        </w:rPr>
        <w:lastRenderedPageBreak/>
        <w:t>Přesto</w:t>
      </w:r>
      <w:r w:rsidR="00CD1790" w:rsidRPr="001E658D">
        <w:rPr>
          <w:rFonts w:hAnsi="Times New Roman" w:cs="Times New Roman"/>
          <w:color w:val="auto"/>
        </w:rPr>
        <w:t>že se většina recenzí</w:t>
      </w:r>
      <w:r w:rsidR="00826189" w:rsidRPr="001E658D">
        <w:rPr>
          <w:rFonts w:hAnsi="Times New Roman" w:cs="Times New Roman"/>
          <w:color w:val="auto"/>
        </w:rPr>
        <w:t xml:space="preserve"> zaobírá </w:t>
      </w:r>
      <w:r w:rsidR="00CD1790" w:rsidRPr="001E658D">
        <w:rPr>
          <w:rFonts w:hAnsi="Times New Roman" w:cs="Times New Roman"/>
          <w:color w:val="auto"/>
        </w:rPr>
        <w:t>podobným</w:t>
      </w:r>
      <w:r w:rsidR="00AA6D46" w:rsidRPr="001E658D">
        <w:rPr>
          <w:rFonts w:hAnsi="Times New Roman" w:cs="Times New Roman"/>
          <w:color w:val="auto"/>
        </w:rPr>
        <w:t>i</w:t>
      </w:r>
      <w:r w:rsidR="00CD1790" w:rsidRPr="001E658D">
        <w:rPr>
          <w:rFonts w:hAnsi="Times New Roman" w:cs="Times New Roman"/>
          <w:color w:val="auto"/>
        </w:rPr>
        <w:t xml:space="preserve"> témat</w:t>
      </w:r>
      <w:r w:rsidR="00AA6D46" w:rsidRPr="001E658D">
        <w:rPr>
          <w:rFonts w:hAnsi="Times New Roman" w:cs="Times New Roman"/>
          <w:color w:val="auto"/>
        </w:rPr>
        <w:t>y</w:t>
      </w:r>
      <w:r w:rsidR="00CD1790" w:rsidRPr="001E658D">
        <w:rPr>
          <w:rFonts w:hAnsi="Times New Roman" w:cs="Times New Roman"/>
          <w:color w:val="auto"/>
        </w:rPr>
        <w:t>, některé články přichází s</w:t>
      </w:r>
      <w:r w:rsidR="00115F07" w:rsidRPr="001E658D">
        <w:rPr>
          <w:rFonts w:hAnsi="Times New Roman" w:cs="Times New Roman"/>
          <w:color w:val="auto"/>
        </w:rPr>
        <w:t xml:space="preserve"> novými </w:t>
      </w:r>
      <w:r w:rsidR="00CD1790" w:rsidRPr="001E658D">
        <w:rPr>
          <w:rFonts w:hAnsi="Times New Roman" w:cs="Times New Roman"/>
          <w:color w:val="auto"/>
        </w:rPr>
        <w:t>poznatky</w:t>
      </w:r>
      <w:r w:rsidR="008C7996" w:rsidRPr="001E658D">
        <w:rPr>
          <w:rFonts w:hAnsi="Times New Roman" w:cs="Times New Roman"/>
          <w:color w:val="auto"/>
        </w:rPr>
        <w:t>,</w:t>
      </w:r>
      <w:r w:rsidR="00CD1790" w:rsidRPr="001E658D">
        <w:rPr>
          <w:rFonts w:hAnsi="Times New Roman" w:cs="Times New Roman"/>
          <w:color w:val="auto"/>
        </w:rPr>
        <w:t xml:space="preserve"> </w:t>
      </w:r>
      <w:r w:rsidR="00115F07" w:rsidRPr="001E658D">
        <w:rPr>
          <w:rFonts w:hAnsi="Times New Roman" w:cs="Times New Roman"/>
          <w:color w:val="auto"/>
        </w:rPr>
        <w:t>které budou v analytické části práce využity jak v části „Transfer“, tak i ve „Vlastní adaptaci“</w:t>
      </w:r>
      <w:r w:rsidR="00001601" w:rsidRPr="001E658D">
        <w:rPr>
          <w:rFonts w:hAnsi="Times New Roman" w:cs="Times New Roman"/>
          <w:color w:val="auto"/>
        </w:rPr>
        <w:t>.</w:t>
      </w:r>
      <w:r w:rsidR="00404B61" w:rsidRPr="001E658D">
        <w:rPr>
          <w:rStyle w:val="Odkaznapoznmkupodiarou"/>
          <w:rFonts w:hAnsi="Times New Roman" w:cs="Times New Roman"/>
          <w:color w:val="auto"/>
        </w:rPr>
        <w:footnoteReference w:id="68"/>
      </w:r>
      <w:r w:rsidR="008D7237" w:rsidRPr="001E658D" w:rsidDel="008D7237">
        <w:rPr>
          <w:rFonts w:hAnsi="Times New Roman" w:cs="Times New Roman"/>
          <w:color w:val="auto"/>
        </w:rPr>
        <w:t xml:space="preserve"> </w:t>
      </w:r>
    </w:p>
    <w:bookmarkEnd w:id="22"/>
    <w:p w14:paraId="21F450DE" w14:textId="666A6E7B" w:rsidR="00004B28" w:rsidRPr="001E658D" w:rsidRDefault="00D06C3E" w:rsidP="00EB0BC4">
      <w:pPr>
        <w:rPr>
          <w:rFonts w:hAnsi="Times New Roman" w:cs="Times New Roman"/>
          <w:color w:val="auto"/>
        </w:rPr>
      </w:pPr>
      <w:proofErr w:type="spellStart"/>
      <w:r w:rsidRPr="001E658D">
        <w:rPr>
          <w:rFonts w:hAnsi="Times New Roman" w:cs="Times New Roman"/>
          <w:i/>
          <w:iCs/>
          <w:color w:val="auto"/>
        </w:rPr>
        <w:t>Morgianě</w:t>
      </w:r>
      <w:proofErr w:type="spellEnd"/>
      <w:r w:rsidRPr="001E658D">
        <w:rPr>
          <w:rFonts w:hAnsi="Times New Roman" w:cs="Times New Roman"/>
          <w:color w:val="auto"/>
        </w:rPr>
        <w:t xml:space="preserve"> je věnováno i několik internetových článků, které jsou psané především v anglickém jazyce. </w:t>
      </w:r>
      <w:r w:rsidR="00826189" w:rsidRPr="001E658D">
        <w:rPr>
          <w:rFonts w:hAnsi="Times New Roman" w:cs="Times New Roman"/>
          <w:color w:val="auto"/>
        </w:rPr>
        <w:t>Jedná se ovšem pouze</w:t>
      </w:r>
      <w:r w:rsidR="00004B28" w:rsidRPr="001E658D">
        <w:rPr>
          <w:rFonts w:hAnsi="Times New Roman" w:cs="Times New Roman"/>
          <w:color w:val="auto"/>
        </w:rPr>
        <w:t xml:space="preserve"> o </w:t>
      </w:r>
      <w:r w:rsidR="00E1350B" w:rsidRPr="001E658D">
        <w:rPr>
          <w:rFonts w:hAnsi="Times New Roman" w:cs="Times New Roman"/>
          <w:color w:val="auto"/>
        </w:rPr>
        <w:t xml:space="preserve">stručné </w:t>
      </w:r>
      <w:r w:rsidR="00004B28" w:rsidRPr="001E658D">
        <w:rPr>
          <w:rFonts w:hAnsi="Times New Roman" w:cs="Times New Roman"/>
          <w:color w:val="auto"/>
        </w:rPr>
        <w:t>představení filmu, popis děje, kritiku hereckých výkonů (</w:t>
      </w:r>
      <w:r w:rsidR="00CC5CDF" w:rsidRPr="001E658D">
        <w:rPr>
          <w:rFonts w:hAnsi="Times New Roman" w:cs="Times New Roman"/>
          <w:color w:val="auto"/>
        </w:rPr>
        <w:t>především dvojrol</w:t>
      </w:r>
      <w:r w:rsidR="00951064" w:rsidRPr="001E658D">
        <w:rPr>
          <w:rFonts w:hAnsi="Times New Roman" w:cs="Times New Roman"/>
          <w:color w:val="auto"/>
        </w:rPr>
        <w:t>e</w:t>
      </w:r>
      <w:r w:rsidR="00CC5CDF" w:rsidRPr="001E658D">
        <w:rPr>
          <w:rFonts w:hAnsi="Times New Roman" w:cs="Times New Roman"/>
          <w:color w:val="auto"/>
        </w:rPr>
        <w:t xml:space="preserve"> Ivy Janžurové</w:t>
      </w:r>
      <w:r w:rsidR="00004B28" w:rsidRPr="001E658D">
        <w:rPr>
          <w:rFonts w:hAnsi="Times New Roman" w:cs="Times New Roman"/>
          <w:color w:val="auto"/>
        </w:rPr>
        <w:t>)</w:t>
      </w:r>
      <w:r w:rsidR="00004B28" w:rsidRPr="001E658D">
        <w:rPr>
          <w:rStyle w:val="Odkaznapoznmkupodiarou"/>
          <w:rFonts w:hAnsi="Times New Roman" w:cs="Times New Roman"/>
          <w:color w:val="auto"/>
        </w:rPr>
        <w:footnoteReference w:id="69"/>
      </w:r>
      <w:r w:rsidR="00004B28" w:rsidRPr="001E658D">
        <w:rPr>
          <w:rFonts w:hAnsi="Times New Roman" w:cs="Times New Roman"/>
          <w:color w:val="auto"/>
        </w:rPr>
        <w:t xml:space="preserve"> či </w:t>
      </w:r>
      <w:r w:rsidR="00E1350B" w:rsidRPr="001E658D">
        <w:rPr>
          <w:rFonts w:hAnsi="Times New Roman" w:cs="Times New Roman"/>
          <w:color w:val="auto"/>
        </w:rPr>
        <w:t xml:space="preserve">krátké </w:t>
      </w:r>
      <w:r w:rsidR="00004B28" w:rsidRPr="001E658D">
        <w:rPr>
          <w:rFonts w:hAnsi="Times New Roman" w:cs="Times New Roman"/>
          <w:color w:val="auto"/>
        </w:rPr>
        <w:t>recenze.</w:t>
      </w:r>
      <w:r w:rsidR="00004B28" w:rsidRPr="001E658D">
        <w:rPr>
          <w:rStyle w:val="Odkaznapoznmkupodiarou"/>
          <w:rFonts w:hAnsi="Times New Roman" w:cs="Times New Roman"/>
          <w:color w:val="auto"/>
        </w:rPr>
        <w:footnoteReference w:id="70"/>
      </w:r>
      <w:r w:rsidR="00004B28" w:rsidRPr="001E658D">
        <w:rPr>
          <w:rFonts w:hAnsi="Times New Roman" w:cs="Times New Roman"/>
          <w:color w:val="auto"/>
        </w:rPr>
        <w:t xml:space="preserve"> </w:t>
      </w:r>
      <w:r w:rsidR="004D0E5E" w:rsidRPr="001E658D">
        <w:rPr>
          <w:rFonts w:hAnsi="Times New Roman" w:cs="Times New Roman"/>
          <w:color w:val="auto"/>
        </w:rPr>
        <w:t>Novou perspektivu přináší</w:t>
      </w:r>
      <w:r w:rsidR="00004B28" w:rsidRPr="001E658D">
        <w:rPr>
          <w:rFonts w:hAnsi="Times New Roman" w:cs="Times New Roman"/>
          <w:color w:val="auto"/>
        </w:rPr>
        <w:t xml:space="preserve"> článek </w:t>
      </w:r>
      <w:proofErr w:type="spellStart"/>
      <w:r w:rsidR="00004B28" w:rsidRPr="001E658D">
        <w:rPr>
          <w:rFonts w:hAnsi="Times New Roman" w:cs="Times New Roman"/>
          <w:i/>
          <w:iCs/>
          <w:color w:val="auto"/>
        </w:rPr>
        <w:t>The</w:t>
      </w:r>
      <w:proofErr w:type="spellEnd"/>
      <w:r w:rsidR="00004B28" w:rsidRPr="001E658D">
        <w:rPr>
          <w:rFonts w:hAnsi="Times New Roman" w:cs="Times New Roman"/>
          <w:i/>
          <w:iCs/>
          <w:color w:val="auto"/>
        </w:rPr>
        <w:t xml:space="preserve"> </w:t>
      </w:r>
      <w:proofErr w:type="spellStart"/>
      <w:r w:rsidR="00004B28" w:rsidRPr="001E658D">
        <w:rPr>
          <w:rFonts w:hAnsi="Times New Roman" w:cs="Times New Roman"/>
          <w:i/>
          <w:iCs/>
          <w:color w:val="auto"/>
        </w:rPr>
        <w:t>Cat</w:t>
      </w:r>
      <w:proofErr w:type="spellEnd"/>
      <w:r w:rsidR="00004B28" w:rsidRPr="001E658D">
        <w:rPr>
          <w:rFonts w:hAnsi="Times New Roman" w:cs="Times New Roman"/>
          <w:i/>
          <w:iCs/>
          <w:color w:val="auto"/>
        </w:rPr>
        <w:t xml:space="preserve"> </w:t>
      </w:r>
      <w:proofErr w:type="spellStart"/>
      <w:r w:rsidR="00004B28" w:rsidRPr="001E658D">
        <w:rPr>
          <w:rFonts w:hAnsi="Times New Roman" w:cs="Times New Roman"/>
          <w:i/>
          <w:iCs/>
          <w:color w:val="auto"/>
        </w:rPr>
        <w:t>that</w:t>
      </w:r>
      <w:proofErr w:type="spellEnd"/>
      <w:r w:rsidR="00004B28" w:rsidRPr="001E658D">
        <w:rPr>
          <w:rFonts w:hAnsi="Times New Roman" w:cs="Times New Roman"/>
          <w:i/>
          <w:iCs/>
          <w:color w:val="auto"/>
        </w:rPr>
        <w:t xml:space="preserve"> </w:t>
      </w:r>
      <w:proofErr w:type="spellStart"/>
      <w:r w:rsidR="00004B28" w:rsidRPr="001E658D">
        <w:rPr>
          <w:rFonts w:hAnsi="Times New Roman" w:cs="Times New Roman"/>
          <w:i/>
          <w:iCs/>
          <w:color w:val="auto"/>
        </w:rPr>
        <w:t>didn´t</w:t>
      </w:r>
      <w:proofErr w:type="spellEnd"/>
      <w:r w:rsidR="00004B28" w:rsidRPr="001E658D">
        <w:rPr>
          <w:rFonts w:hAnsi="Times New Roman" w:cs="Times New Roman"/>
          <w:i/>
          <w:iCs/>
          <w:color w:val="auto"/>
        </w:rPr>
        <w:t xml:space="preserve"> </w:t>
      </w:r>
      <w:proofErr w:type="spellStart"/>
      <w:r w:rsidR="00004B28" w:rsidRPr="001E658D">
        <w:rPr>
          <w:rFonts w:hAnsi="Times New Roman" w:cs="Times New Roman"/>
          <w:i/>
          <w:iCs/>
          <w:color w:val="auto"/>
        </w:rPr>
        <w:t>get</w:t>
      </w:r>
      <w:proofErr w:type="spellEnd"/>
      <w:r w:rsidR="00004B28" w:rsidRPr="001E658D">
        <w:rPr>
          <w:rFonts w:hAnsi="Times New Roman" w:cs="Times New Roman"/>
          <w:i/>
          <w:iCs/>
          <w:color w:val="auto"/>
        </w:rPr>
        <w:t xml:space="preserve"> </w:t>
      </w:r>
      <w:proofErr w:type="spellStart"/>
      <w:r w:rsidR="00004B28" w:rsidRPr="001E658D">
        <w:rPr>
          <w:rFonts w:hAnsi="Times New Roman" w:cs="Times New Roman"/>
          <w:i/>
          <w:iCs/>
          <w:color w:val="auto"/>
        </w:rPr>
        <w:t>the</w:t>
      </w:r>
      <w:proofErr w:type="spellEnd"/>
      <w:r w:rsidR="00004B28" w:rsidRPr="001E658D">
        <w:rPr>
          <w:rFonts w:hAnsi="Times New Roman" w:cs="Times New Roman"/>
          <w:i/>
          <w:iCs/>
          <w:color w:val="auto"/>
        </w:rPr>
        <w:t xml:space="preserve"> </w:t>
      </w:r>
      <w:proofErr w:type="spellStart"/>
      <w:r w:rsidR="00004B28" w:rsidRPr="001E658D">
        <w:rPr>
          <w:rFonts w:hAnsi="Times New Roman" w:cs="Times New Roman"/>
          <w:i/>
          <w:iCs/>
          <w:color w:val="auto"/>
        </w:rPr>
        <w:t>cream</w:t>
      </w:r>
      <w:proofErr w:type="spellEnd"/>
      <w:r w:rsidR="00004B28" w:rsidRPr="001E658D">
        <w:rPr>
          <w:rFonts w:hAnsi="Times New Roman" w:cs="Times New Roman"/>
          <w:i/>
          <w:iCs/>
          <w:color w:val="auto"/>
        </w:rPr>
        <w:t xml:space="preserve">: on Juraj </w:t>
      </w:r>
      <w:proofErr w:type="spellStart"/>
      <w:r w:rsidR="00004B28" w:rsidRPr="001E658D">
        <w:rPr>
          <w:rFonts w:hAnsi="Times New Roman" w:cs="Times New Roman"/>
          <w:i/>
          <w:iCs/>
          <w:color w:val="auto"/>
        </w:rPr>
        <w:t>Herz´s</w:t>
      </w:r>
      <w:proofErr w:type="spellEnd"/>
      <w:r w:rsidR="00004B28" w:rsidRPr="001E658D">
        <w:rPr>
          <w:rFonts w:hAnsi="Times New Roman" w:cs="Times New Roman"/>
          <w:i/>
          <w:iCs/>
          <w:color w:val="auto"/>
        </w:rPr>
        <w:t xml:space="preserve"> </w:t>
      </w:r>
      <w:proofErr w:type="spellStart"/>
      <w:r w:rsidR="00004B28" w:rsidRPr="001E658D">
        <w:rPr>
          <w:rFonts w:hAnsi="Times New Roman" w:cs="Times New Roman"/>
          <w:i/>
          <w:iCs/>
          <w:color w:val="auto"/>
        </w:rPr>
        <w:t>Morgiana</w:t>
      </w:r>
      <w:proofErr w:type="spellEnd"/>
      <w:r w:rsidR="00004B28" w:rsidRPr="001E658D">
        <w:rPr>
          <w:rFonts w:hAnsi="Times New Roman" w:cs="Times New Roman"/>
          <w:color w:val="auto"/>
        </w:rPr>
        <w:t>.</w:t>
      </w:r>
      <w:r w:rsidR="00004B28" w:rsidRPr="001E658D">
        <w:rPr>
          <w:rStyle w:val="Odkaznapoznmkupodiarou"/>
          <w:rFonts w:hAnsi="Times New Roman" w:cs="Times New Roman"/>
          <w:color w:val="auto"/>
        </w:rPr>
        <w:footnoteReference w:id="71"/>
      </w:r>
      <w:r w:rsidR="00004B28" w:rsidRPr="001E658D">
        <w:rPr>
          <w:rFonts w:hAnsi="Times New Roman" w:cs="Times New Roman"/>
          <w:color w:val="auto"/>
        </w:rPr>
        <w:t xml:space="preserve"> Autorka </w:t>
      </w:r>
      <w:proofErr w:type="spellStart"/>
      <w:r w:rsidR="00004B28" w:rsidRPr="001E658D">
        <w:rPr>
          <w:rFonts w:hAnsi="Times New Roman" w:cs="Times New Roman"/>
          <w:color w:val="auto"/>
        </w:rPr>
        <w:t>Faith</w:t>
      </w:r>
      <w:proofErr w:type="spellEnd"/>
      <w:r w:rsidR="00004B28" w:rsidRPr="001E658D">
        <w:rPr>
          <w:rFonts w:hAnsi="Times New Roman" w:cs="Times New Roman"/>
          <w:color w:val="auto"/>
        </w:rPr>
        <w:t xml:space="preserve"> </w:t>
      </w:r>
      <w:proofErr w:type="spellStart"/>
      <w:r w:rsidR="00004B28" w:rsidRPr="001E658D">
        <w:rPr>
          <w:rFonts w:hAnsi="Times New Roman" w:cs="Times New Roman"/>
          <w:color w:val="auto"/>
        </w:rPr>
        <w:t>Everard</w:t>
      </w:r>
      <w:proofErr w:type="spellEnd"/>
      <w:r w:rsidR="00004B28" w:rsidRPr="001E658D">
        <w:rPr>
          <w:rFonts w:hAnsi="Times New Roman" w:cs="Times New Roman"/>
          <w:color w:val="auto"/>
        </w:rPr>
        <w:t xml:space="preserve"> na začátku totiž pohlíží na film z</w:t>
      </w:r>
      <w:r w:rsidR="00407A18" w:rsidRPr="001E658D">
        <w:rPr>
          <w:rFonts w:hAnsi="Times New Roman" w:cs="Times New Roman"/>
          <w:color w:val="auto"/>
        </w:rPr>
        <w:t>e</w:t>
      </w:r>
      <w:r w:rsidR="00004B28" w:rsidRPr="001E658D">
        <w:rPr>
          <w:rFonts w:hAnsi="Times New Roman" w:cs="Times New Roman"/>
          <w:color w:val="auto"/>
        </w:rPr>
        <w:t> </w:t>
      </w:r>
      <w:r w:rsidR="00407A18" w:rsidRPr="001E658D">
        <w:rPr>
          <w:rFonts w:hAnsi="Times New Roman" w:cs="Times New Roman"/>
          <w:color w:val="auto"/>
        </w:rPr>
        <w:t>z</w:t>
      </w:r>
      <w:r w:rsidR="00004B28" w:rsidRPr="001E658D">
        <w:rPr>
          <w:rFonts w:hAnsi="Times New Roman" w:cs="Times New Roman"/>
          <w:color w:val="auto"/>
        </w:rPr>
        <w:t xml:space="preserve">cela jiného úhlu, </w:t>
      </w:r>
      <w:r w:rsidR="000F0A2A" w:rsidRPr="001E658D">
        <w:rPr>
          <w:rFonts w:hAnsi="Times New Roman" w:cs="Times New Roman"/>
          <w:color w:val="auto"/>
        </w:rPr>
        <w:t xml:space="preserve">když jej </w:t>
      </w:r>
      <w:r w:rsidR="00004B28" w:rsidRPr="001E658D">
        <w:rPr>
          <w:rFonts w:hAnsi="Times New Roman" w:cs="Times New Roman"/>
          <w:color w:val="auto"/>
        </w:rPr>
        <w:t xml:space="preserve">přirovnává k pohádce </w:t>
      </w:r>
      <w:r w:rsidR="00004B28" w:rsidRPr="001E658D">
        <w:rPr>
          <w:rFonts w:hAnsi="Times New Roman" w:cs="Times New Roman"/>
          <w:i/>
          <w:iCs/>
          <w:color w:val="auto"/>
        </w:rPr>
        <w:t>Alenka v říši divů</w:t>
      </w:r>
      <w:r w:rsidR="00826189" w:rsidRPr="001E658D">
        <w:rPr>
          <w:rFonts w:hAnsi="Times New Roman" w:cs="Times New Roman"/>
          <w:i/>
          <w:iCs/>
          <w:color w:val="auto"/>
        </w:rPr>
        <w:t xml:space="preserve"> </w:t>
      </w:r>
      <w:r w:rsidR="00826189" w:rsidRPr="001E658D">
        <w:rPr>
          <w:rFonts w:hAnsi="Times New Roman" w:cs="Times New Roman"/>
          <w:color w:val="auto"/>
        </w:rPr>
        <w:t>(1988)</w:t>
      </w:r>
      <w:r w:rsidR="00D10B5A" w:rsidRPr="001E658D">
        <w:rPr>
          <w:rStyle w:val="Odkaznapoznmkupodiarou"/>
          <w:rFonts w:hAnsi="Times New Roman" w:cs="Times New Roman"/>
          <w:color w:val="auto"/>
        </w:rPr>
        <w:footnoteReference w:id="72"/>
      </w:r>
      <w:r w:rsidR="00004B28" w:rsidRPr="001E658D">
        <w:rPr>
          <w:rFonts w:hAnsi="Times New Roman" w:cs="Times New Roman"/>
          <w:color w:val="auto"/>
        </w:rPr>
        <w:t xml:space="preserve"> </w:t>
      </w:r>
      <w:r w:rsidR="002B3AD5" w:rsidRPr="001E658D">
        <w:rPr>
          <w:rFonts w:hAnsi="Times New Roman" w:cs="Times New Roman"/>
          <w:color w:val="auto"/>
        </w:rPr>
        <w:br/>
      </w:r>
      <w:r w:rsidR="00004B28" w:rsidRPr="001E658D">
        <w:rPr>
          <w:rFonts w:hAnsi="Times New Roman" w:cs="Times New Roman"/>
          <w:color w:val="auto"/>
        </w:rPr>
        <w:t xml:space="preserve">a </w:t>
      </w:r>
      <w:r w:rsidR="000F0A2A" w:rsidRPr="001E658D">
        <w:rPr>
          <w:rFonts w:hAnsi="Times New Roman" w:cs="Times New Roman"/>
          <w:color w:val="auto"/>
        </w:rPr>
        <w:t xml:space="preserve">postavu </w:t>
      </w:r>
      <w:r w:rsidR="00004B28" w:rsidRPr="001E658D">
        <w:rPr>
          <w:rFonts w:hAnsi="Times New Roman" w:cs="Times New Roman"/>
          <w:color w:val="auto"/>
        </w:rPr>
        <w:t>Klár</w:t>
      </w:r>
      <w:r w:rsidR="000F0A2A" w:rsidRPr="001E658D">
        <w:rPr>
          <w:rFonts w:hAnsi="Times New Roman" w:cs="Times New Roman"/>
          <w:color w:val="auto"/>
        </w:rPr>
        <w:t>y</w:t>
      </w:r>
      <w:r w:rsidR="00004B28" w:rsidRPr="001E658D">
        <w:rPr>
          <w:rFonts w:hAnsi="Times New Roman" w:cs="Times New Roman"/>
          <w:color w:val="auto"/>
        </w:rPr>
        <w:t xml:space="preserve"> </w:t>
      </w:r>
      <w:r w:rsidR="005C26D5" w:rsidRPr="001E658D">
        <w:rPr>
          <w:rFonts w:hAnsi="Times New Roman" w:cs="Times New Roman"/>
          <w:color w:val="auto"/>
        </w:rPr>
        <w:t>srovnává s Královnou</w:t>
      </w:r>
      <w:r w:rsidR="00004B28" w:rsidRPr="001E658D">
        <w:rPr>
          <w:rFonts w:hAnsi="Times New Roman" w:cs="Times New Roman"/>
          <w:color w:val="auto"/>
        </w:rPr>
        <w:t xml:space="preserve"> srdcí. Článek se poté mění spíše v recenzi </w:t>
      </w:r>
      <w:r w:rsidR="00951064" w:rsidRPr="001E658D">
        <w:rPr>
          <w:rFonts w:hAnsi="Times New Roman" w:cs="Times New Roman"/>
          <w:color w:val="auto"/>
        </w:rPr>
        <w:t xml:space="preserve">omezující se na </w:t>
      </w:r>
      <w:r w:rsidR="00004B28" w:rsidRPr="001E658D">
        <w:rPr>
          <w:rFonts w:hAnsi="Times New Roman" w:cs="Times New Roman"/>
          <w:color w:val="auto"/>
        </w:rPr>
        <w:t>autorčin</w:t>
      </w:r>
      <w:r w:rsidR="00951064" w:rsidRPr="001E658D">
        <w:rPr>
          <w:rFonts w:hAnsi="Times New Roman" w:cs="Times New Roman"/>
          <w:color w:val="auto"/>
        </w:rPr>
        <w:t>a</w:t>
      </w:r>
      <w:r w:rsidR="00004B28" w:rsidRPr="001E658D">
        <w:rPr>
          <w:rFonts w:hAnsi="Times New Roman" w:cs="Times New Roman"/>
          <w:color w:val="auto"/>
        </w:rPr>
        <w:t xml:space="preserve"> </w:t>
      </w:r>
      <w:r w:rsidR="00951064" w:rsidRPr="001E658D">
        <w:rPr>
          <w:rFonts w:hAnsi="Times New Roman" w:cs="Times New Roman"/>
          <w:color w:val="auto"/>
        </w:rPr>
        <w:t>subjektivní hodnocení</w:t>
      </w:r>
      <w:r w:rsidR="009B1D6C" w:rsidRPr="001E658D">
        <w:rPr>
          <w:rFonts w:hAnsi="Times New Roman" w:cs="Times New Roman"/>
          <w:color w:val="auto"/>
        </w:rPr>
        <w:t xml:space="preserve">. V internetových </w:t>
      </w:r>
      <w:r w:rsidR="00DB2622" w:rsidRPr="001E658D">
        <w:rPr>
          <w:rFonts w:hAnsi="Times New Roman" w:cs="Times New Roman"/>
          <w:color w:val="auto"/>
        </w:rPr>
        <w:t>článcích se</w:t>
      </w:r>
      <w:r w:rsidR="009B1D6C" w:rsidRPr="001E658D">
        <w:rPr>
          <w:rFonts w:hAnsi="Times New Roman" w:cs="Times New Roman"/>
          <w:color w:val="auto"/>
        </w:rPr>
        <w:t xml:space="preserve"> </w:t>
      </w:r>
      <w:r w:rsidR="00C80BD3" w:rsidRPr="001E658D">
        <w:rPr>
          <w:rFonts w:hAnsi="Times New Roman" w:cs="Times New Roman"/>
          <w:color w:val="auto"/>
        </w:rPr>
        <w:t>však</w:t>
      </w:r>
      <w:r w:rsidR="009B1D6C" w:rsidRPr="001E658D">
        <w:rPr>
          <w:rFonts w:hAnsi="Times New Roman" w:cs="Times New Roman"/>
          <w:color w:val="auto"/>
        </w:rPr>
        <w:t xml:space="preserve"> většinou lze dočíst stejných informací jako v sekundární literatuře k</w:t>
      </w:r>
      <w:r w:rsidR="00CC5CDF" w:rsidRPr="001E658D">
        <w:rPr>
          <w:rFonts w:hAnsi="Times New Roman" w:cs="Times New Roman"/>
          <w:color w:val="auto"/>
        </w:rPr>
        <w:t xml:space="preserve"> filmu </w:t>
      </w:r>
      <w:proofErr w:type="spellStart"/>
      <w:r w:rsidR="009B1D6C" w:rsidRPr="001E658D">
        <w:rPr>
          <w:rFonts w:hAnsi="Times New Roman" w:cs="Times New Roman"/>
          <w:i/>
          <w:iCs/>
          <w:color w:val="auto"/>
        </w:rPr>
        <w:t>Morgian</w:t>
      </w:r>
      <w:r w:rsidR="00CC5CDF" w:rsidRPr="001E658D">
        <w:rPr>
          <w:rFonts w:hAnsi="Times New Roman" w:cs="Times New Roman"/>
          <w:i/>
          <w:iCs/>
          <w:color w:val="auto"/>
        </w:rPr>
        <w:t>a</w:t>
      </w:r>
      <w:proofErr w:type="spellEnd"/>
      <w:r w:rsidR="009B1D6C" w:rsidRPr="001E658D">
        <w:rPr>
          <w:rFonts w:hAnsi="Times New Roman" w:cs="Times New Roman"/>
          <w:color w:val="auto"/>
        </w:rPr>
        <w:t xml:space="preserve">, proto z nich v této </w:t>
      </w:r>
      <w:r w:rsidR="00DB2622" w:rsidRPr="001E658D">
        <w:rPr>
          <w:rFonts w:hAnsi="Times New Roman" w:cs="Times New Roman"/>
          <w:color w:val="auto"/>
        </w:rPr>
        <w:t xml:space="preserve">bakalářské </w:t>
      </w:r>
      <w:r w:rsidR="009B1D6C" w:rsidRPr="001E658D">
        <w:rPr>
          <w:rFonts w:hAnsi="Times New Roman" w:cs="Times New Roman"/>
          <w:color w:val="auto"/>
        </w:rPr>
        <w:t xml:space="preserve">práci nebude čerpáno. </w:t>
      </w:r>
    </w:p>
    <w:p w14:paraId="590B094C" w14:textId="1D8F9F85" w:rsidR="00786022" w:rsidRPr="001E658D" w:rsidRDefault="00786022" w:rsidP="00786022">
      <w:pPr>
        <w:pStyle w:val="Nadpis1"/>
        <w:rPr>
          <w:color w:val="auto"/>
        </w:rPr>
      </w:pPr>
      <w:bookmarkStart w:id="23" w:name="_Toc67052110"/>
      <w:bookmarkStart w:id="24" w:name="_Toc67052194"/>
      <w:bookmarkStart w:id="25" w:name="_Toc67052111"/>
      <w:bookmarkStart w:id="26" w:name="_Toc67052195"/>
      <w:bookmarkStart w:id="27" w:name="_Toc67052112"/>
      <w:bookmarkStart w:id="28" w:name="_Toc67052196"/>
      <w:bookmarkStart w:id="29" w:name="_Toc67052113"/>
      <w:bookmarkStart w:id="30" w:name="_Toc67052197"/>
      <w:bookmarkStart w:id="31" w:name="_Toc67052114"/>
      <w:bookmarkStart w:id="32" w:name="_Toc67052198"/>
      <w:bookmarkStart w:id="33" w:name="_Toc67052115"/>
      <w:bookmarkStart w:id="34" w:name="_Toc67052199"/>
      <w:bookmarkStart w:id="35" w:name="_Toc67052116"/>
      <w:bookmarkStart w:id="36" w:name="_Toc67052200"/>
      <w:bookmarkStart w:id="37" w:name="_Toc67052117"/>
      <w:bookmarkStart w:id="38" w:name="_Toc67052201"/>
      <w:bookmarkStart w:id="39" w:name="_Toc67052118"/>
      <w:bookmarkStart w:id="40" w:name="_Toc67052202"/>
      <w:bookmarkStart w:id="41" w:name="_Toc67052119"/>
      <w:bookmarkStart w:id="42" w:name="_Toc67052203"/>
      <w:bookmarkStart w:id="43" w:name="_Toc67052120"/>
      <w:bookmarkStart w:id="44" w:name="_Toc67052204"/>
      <w:bookmarkStart w:id="45" w:name="_Toc67052121"/>
      <w:bookmarkStart w:id="46" w:name="_Toc67052205"/>
      <w:bookmarkStart w:id="47" w:name="_Toc67052122"/>
      <w:bookmarkStart w:id="48" w:name="_Toc67052206"/>
      <w:bookmarkStart w:id="49" w:name="_Toc67052123"/>
      <w:bookmarkStart w:id="50" w:name="_Toc67052207"/>
      <w:bookmarkStart w:id="51" w:name="_Toc67052124"/>
      <w:bookmarkStart w:id="52" w:name="_Toc67052208"/>
      <w:bookmarkStart w:id="53" w:name="_Toc67052125"/>
      <w:bookmarkStart w:id="54" w:name="_Toc67052209"/>
      <w:bookmarkStart w:id="55" w:name="_Toc67052126"/>
      <w:bookmarkStart w:id="56" w:name="_Toc67052210"/>
      <w:bookmarkStart w:id="57" w:name="_Toc67052127"/>
      <w:bookmarkStart w:id="58" w:name="_Toc67052211"/>
      <w:bookmarkStart w:id="59" w:name="_Toc67052128"/>
      <w:bookmarkStart w:id="60" w:name="_Toc67052212"/>
      <w:bookmarkStart w:id="61" w:name="_Toc67052129"/>
      <w:bookmarkStart w:id="62" w:name="_Toc67052213"/>
      <w:bookmarkStart w:id="63" w:name="_Toc67052130"/>
      <w:bookmarkStart w:id="64" w:name="_Toc67052214"/>
      <w:bookmarkStart w:id="65" w:name="_Toc67052131"/>
      <w:bookmarkStart w:id="66" w:name="_Toc67052215"/>
      <w:bookmarkStart w:id="67" w:name="_Toc67052132"/>
      <w:bookmarkStart w:id="68" w:name="_Toc67052216"/>
      <w:bookmarkStart w:id="69" w:name="_Toc670522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E658D">
        <w:rPr>
          <w:color w:val="auto"/>
        </w:rPr>
        <w:lastRenderedPageBreak/>
        <w:t>Transfer</w:t>
      </w:r>
      <w:bookmarkEnd w:id="69"/>
    </w:p>
    <w:p w14:paraId="3CD9381F" w14:textId="188A1E37" w:rsidR="00190302" w:rsidRPr="001E658D" w:rsidRDefault="00C729F8" w:rsidP="00190302">
      <w:pPr>
        <w:rPr>
          <w:rFonts w:hAnsi="Times New Roman" w:cs="Times New Roman"/>
          <w:color w:val="auto"/>
        </w:rPr>
      </w:pPr>
      <w:r w:rsidRPr="001E658D">
        <w:rPr>
          <w:rFonts w:hAnsi="Times New Roman" w:cs="Times New Roman"/>
          <w:color w:val="auto"/>
        </w:rPr>
        <w:t xml:space="preserve">Tato </w:t>
      </w:r>
      <w:r w:rsidR="00CE45C9" w:rsidRPr="001E658D">
        <w:rPr>
          <w:rFonts w:hAnsi="Times New Roman" w:cs="Times New Roman"/>
          <w:color w:val="auto"/>
        </w:rPr>
        <w:t xml:space="preserve">část bakalářské práce </w:t>
      </w:r>
      <w:r w:rsidR="000C4107" w:rsidRPr="001E658D">
        <w:rPr>
          <w:rFonts w:hAnsi="Times New Roman" w:cs="Times New Roman"/>
          <w:color w:val="auto"/>
        </w:rPr>
        <w:t xml:space="preserve">se zaměří </w:t>
      </w:r>
      <w:r w:rsidR="001A71CE" w:rsidRPr="001E658D">
        <w:rPr>
          <w:rFonts w:hAnsi="Times New Roman" w:cs="Times New Roman"/>
          <w:color w:val="auto"/>
        </w:rPr>
        <w:t xml:space="preserve">na první kategorii </w:t>
      </w:r>
      <w:proofErr w:type="spellStart"/>
      <w:r w:rsidR="001A71CE" w:rsidRPr="001E658D">
        <w:rPr>
          <w:rFonts w:hAnsi="Times New Roman" w:cs="Times New Roman"/>
          <w:color w:val="auto"/>
        </w:rPr>
        <w:t>McFarlanova</w:t>
      </w:r>
      <w:proofErr w:type="spellEnd"/>
      <w:r w:rsidR="001A71CE" w:rsidRPr="001E658D">
        <w:rPr>
          <w:rFonts w:hAnsi="Times New Roman" w:cs="Times New Roman"/>
          <w:color w:val="auto"/>
        </w:rPr>
        <w:t xml:space="preserve"> konceptu </w:t>
      </w:r>
      <w:r w:rsidR="000C4107" w:rsidRPr="001E658D">
        <w:rPr>
          <w:rFonts w:hAnsi="Times New Roman" w:cs="Times New Roman"/>
          <w:color w:val="auto"/>
        </w:rPr>
        <w:t>–</w:t>
      </w:r>
      <w:r w:rsidR="00CE45C9" w:rsidRPr="001E658D">
        <w:rPr>
          <w:rFonts w:hAnsi="Times New Roman" w:cs="Times New Roman"/>
          <w:color w:val="auto"/>
        </w:rPr>
        <w:t xml:space="preserve"> </w:t>
      </w:r>
      <w:r w:rsidR="000C4107" w:rsidRPr="001E658D">
        <w:rPr>
          <w:rFonts w:hAnsi="Times New Roman" w:cs="Times New Roman"/>
          <w:i/>
          <w:iCs/>
          <w:color w:val="auto"/>
        </w:rPr>
        <w:t>transfer</w:t>
      </w:r>
      <w:r w:rsidR="000C4107" w:rsidRPr="001E658D">
        <w:rPr>
          <w:rFonts w:hAnsi="Times New Roman" w:cs="Times New Roman"/>
          <w:color w:val="auto"/>
        </w:rPr>
        <w:t xml:space="preserve"> – </w:t>
      </w:r>
      <w:r w:rsidR="001A71CE" w:rsidRPr="001E658D">
        <w:rPr>
          <w:rFonts w:hAnsi="Times New Roman" w:cs="Times New Roman"/>
          <w:color w:val="auto"/>
        </w:rPr>
        <w:t xml:space="preserve">a bude </w:t>
      </w:r>
      <w:r w:rsidR="000C4107" w:rsidRPr="001E658D">
        <w:rPr>
          <w:rFonts w:hAnsi="Times New Roman" w:cs="Times New Roman"/>
          <w:color w:val="auto"/>
        </w:rPr>
        <w:t xml:space="preserve">analyzovat </w:t>
      </w:r>
      <w:r w:rsidR="006A4B89" w:rsidRPr="001E658D">
        <w:rPr>
          <w:rFonts w:hAnsi="Times New Roman" w:cs="Times New Roman"/>
          <w:color w:val="auto"/>
        </w:rPr>
        <w:t xml:space="preserve">jeho jednotlivé složky, </w:t>
      </w:r>
      <w:r w:rsidRPr="001E658D">
        <w:rPr>
          <w:rFonts w:hAnsi="Times New Roman" w:cs="Times New Roman"/>
          <w:color w:val="auto"/>
        </w:rPr>
        <w:t xml:space="preserve">které </w:t>
      </w:r>
      <w:r w:rsidR="006A4B89" w:rsidRPr="001E658D">
        <w:rPr>
          <w:rFonts w:hAnsi="Times New Roman" w:cs="Times New Roman"/>
          <w:color w:val="auto"/>
        </w:rPr>
        <w:t xml:space="preserve">lze </w:t>
      </w:r>
      <w:r w:rsidR="000353E1" w:rsidRPr="001E658D">
        <w:rPr>
          <w:rFonts w:hAnsi="Times New Roman" w:cs="Times New Roman"/>
          <w:color w:val="auto"/>
        </w:rPr>
        <w:t xml:space="preserve">potenciálně snadno a bez potíží </w:t>
      </w:r>
      <w:r w:rsidRPr="001E658D">
        <w:rPr>
          <w:rFonts w:hAnsi="Times New Roman" w:cs="Times New Roman"/>
          <w:color w:val="auto"/>
        </w:rPr>
        <w:t xml:space="preserve">přenést </w:t>
      </w:r>
      <w:r w:rsidR="000353E1" w:rsidRPr="001E658D">
        <w:rPr>
          <w:rFonts w:hAnsi="Times New Roman" w:cs="Times New Roman"/>
          <w:color w:val="auto"/>
        </w:rPr>
        <w:t>z</w:t>
      </w:r>
      <w:r w:rsidRPr="001E658D">
        <w:rPr>
          <w:rFonts w:hAnsi="Times New Roman" w:cs="Times New Roman"/>
          <w:color w:val="auto"/>
        </w:rPr>
        <w:t xml:space="preserve"> jednoho média do druhého (v tomto případě </w:t>
      </w:r>
      <w:r w:rsidR="006A4B89" w:rsidRPr="001E658D">
        <w:rPr>
          <w:rFonts w:hAnsi="Times New Roman" w:cs="Times New Roman"/>
          <w:color w:val="auto"/>
        </w:rPr>
        <w:t>z románu</w:t>
      </w:r>
      <w:r w:rsidRPr="001E658D">
        <w:rPr>
          <w:rFonts w:hAnsi="Times New Roman" w:cs="Times New Roman"/>
          <w:color w:val="auto"/>
        </w:rPr>
        <w:t xml:space="preserve">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w:t>
      </w:r>
      <w:r w:rsidR="006A4B89" w:rsidRPr="001E658D">
        <w:rPr>
          <w:rFonts w:hAnsi="Times New Roman" w:cs="Times New Roman"/>
          <w:color w:val="auto"/>
        </w:rPr>
        <w:t>do filmu</w:t>
      </w:r>
      <w:r w:rsidRPr="001E658D">
        <w:rPr>
          <w:rFonts w:hAnsi="Times New Roman" w:cs="Times New Roman"/>
          <w:color w:val="auto"/>
        </w:rPr>
        <w:t xml:space="preserve">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w:t>
      </w:r>
      <w:r w:rsidR="00190302" w:rsidRPr="001E658D">
        <w:rPr>
          <w:rFonts w:hAnsi="Times New Roman" w:cs="Times New Roman"/>
          <w:color w:val="auto"/>
        </w:rPr>
        <w:t>Jak už bylo nastíněno výše, tato část bakalářské práce bude dále rozdělena do tří nově vytvořených kapitol</w:t>
      </w:r>
      <w:r w:rsidR="001964D1" w:rsidRPr="001E658D">
        <w:rPr>
          <w:rFonts w:hAnsi="Times New Roman" w:cs="Times New Roman"/>
          <w:color w:val="auto"/>
        </w:rPr>
        <w:t xml:space="preserve"> („Události“, „Postavy“ a „Prostředí“), které organicky spojují jednotlivé </w:t>
      </w:r>
      <w:r w:rsidR="003A0113" w:rsidRPr="001E658D">
        <w:rPr>
          <w:rFonts w:hAnsi="Times New Roman" w:cs="Times New Roman"/>
          <w:color w:val="auto"/>
        </w:rPr>
        <w:t>složky</w:t>
      </w:r>
      <w:r w:rsidR="001964D1" w:rsidRPr="001E658D">
        <w:rPr>
          <w:rFonts w:hAnsi="Times New Roman" w:cs="Times New Roman"/>
          <w:color w:val="auto"/>
        </w:rPr>
        <w:t xml:space="preserve"> transferu. Nakonec dojde ke zhodnocení transferu a jednoho z cílů </w:t>
      </w:r>
      <w:r w:rsidR="0050261A" w:rsidRPr="001E658D">
        <w:rPr>
          <w:rFonts w:hAnsi="Times New Roman" w:cs="Times New Roman"/>
          <w:color w:val="auto"/>
        </w:rPr>
        <w:t xml:space="preserve">práce </w:t>
      </w:r>
      <w:r w:rsidR="001964D1" w:rsidRPr="001E658D">
        <w:rPr>
          <w:rFonts w:hAnsi="Times New Roman" w:cs="Times New Roman"/>
          <w:color w:val="auto"/>
        </w:rPr>
        <w:t>– do jaké míry se režisér Juraj Herz držel narativní struktury literární předlohy</w:t>
      </w:r>
      <w:r w:rsidR="0050261A" w:rsidRPr="001E658D">
        <w:rPr>
          <w:rFonts w:hAnsi="Times New Roman" w:cs="Times New Roman"/>
          <w:color w:val="auto"/>
        </w:rPr>
        <w:t>,</w:t>
      </w:r>
      <w:r w:rsidR="00470025" w:rsidRPr="001E658D">
        <w:rPr>
          <w:rFonts w:hAnsi="Times New Roman" w:cs="Times New Roman"/>
          <w:color w:val="auto"/>
        </w:rPr>
        <w:t xml:space="preserve"> </w:t>
      </w:r>
      <w:r w:rsidR="0050261A" w:rsidRPr="001E658D">
        <w:rPr>
          <w:rFonts w:hAnsi="Times New Roman" w:cs="Times New Roman"/>
          <w:color w:val="auto"/>
        </w:rPr>
        <w:t xml:space="preserve">respektive </w:t>
      </w:r>
      <w:r w:rsidR="00470025" w:rsidRPr="001E658D">
        <w:rPr>
          <w:rFonts w:hAnsi="Times New Roman" w:cs="Times New Roman"/>
          <w:color w:val="auto"/>
        </w:rPr>
        <w:t>zda i v této oblasti došlo k</w:t>
      </w:r>
      <w:r w:rsidR="00992744" w:rsidRPr="001E658D">
        <w:rPr>
          <w:rFonts w:hAnsi="Times New Roman" w:cs="Times New Roman"/>
          <w:color w:val="auto"/>
        </w:rPr>
        <w:t xml:space="preserve"> nějakým odchylkám </w:t>
      </w:r>
      <w:r w:rsidR="00470025" w:rsidRPr="001E658D">
        <w:rPr>
          <w:rFonts w:hAnsi="Times New Roman" w:cs="Times New Roman"/>
          <w:color w:val="auto"/>
        </w:rPr>
        <w:t xml:space="preserve">filmu od </w:t>
      </w:r>
      <w:r w:rsidR="0050261A" w:rsidRPr="001E658D">
        <w:rPr>
          <w:rFonts w:hAnsi="Times New Roman" w:cs="Times New Roman"/>
          <w:color w:val="auto"/>
        </w:rPr>
        <w:t>původní prózy</w:t>
      </w:r>
      <w:r w:rsidR="00470025" w:rsidRPr="001E658D">
        <w:rPr>
          <w:rFonts w:hAnsi="Times New Roman" w:cs="Times New Roman"/>
          <w:color w:val="auto"/>
        </w:rPr>
        <w:t xml:space="preserve">. </w:t>
      </w:r>
    </w:p>
    <w:p w14:paraId="096880B1" w14:textId="3908B164" w:rsidR="00786022" w:rsidRPr="001E658D" w:rsidRDefault="00786022" w:rsidP="00786022">
      <w:pPr>
        <w:pStyle w:val="Nadpis2"/>
        <w:rPr>
          <w:color w:val="auto"/>
        </w:rPr>
      </w:pPr>
      <w:bookmarkStart w:id="70" w:name="_Toc67052218"/>
      <w:r w:rsidRPr="001E658D">
        <w:rPr>
          <w:color w:val="auto"/>
        </w:rPr>
        <w:t>Události</w:t>
      </w:r>
      <w:bookmarkEnd w:id="70"/>
    </w:p>
    <w:p w14:paraId="042BBC40" w14:textId="3272E5DB" w:rsidR="00050E43" w:rsidRPr="001E658D" w:rsidRDefault="00050E43" w:rsidP="00050E43">
      <w:pPr>
        <w:rPr>
          <w:rFonts w:hAnsi="Times New Roman" w:cs="Times New Roman"/>
          <w:color w:val="auto"/>
        </w:rPr>
      </w:pPr>
      <w:r w:rsidRPr="001E658D">
        <w:rPr>
          <w:rFonts w:hAnsi="Times New Roman" w:cs="Times New Roman"/>
          <w:color w:val="auto"/>
        </w:rPr>
        <w:t>První kapitolou, kterou se bude analytická část této práce zabývat</w:t>
      </w:r>
      <w:r w:rsidR="001A1BDA" w:rsidRPr="001E658D">
        <w:rPr>
          <w:rFonts w:hAnsi="Times New Roman" w:cs="Times New Roman"/>
          <w:color w:val="auto"/>
        </w:rPr>
        <w:t>,</w:t>
      </w:r>
      <w:r w:rsidRPr="001E658D">
        <w:rPr>
          <w:rFonts w:hAnsi="Times New Roman" w:cs="Times New Roman"/>
          <w:color w:val="auto"/>
        </w:rPr>
        <w:t xml:space="preserve"> jsou „Události“. Podle </w:t>
      </w:r>
      <w:proofErr w:type="spellStart"/>
      <w:r w:rsidRPr="001E658D">
        <w:rPr>
          <w:rFonts w:hAnsi="Times New Roman" w:cs="Times New Roman"/>
          <w:color w:val="auto"/>
        </w:rPr>
        <w:t>McFarlana</w:t>
      </w:r>
      <w:proofErr w:type="spellEnd"/>
      <w:r w:rsidRPr="001E658D">
        <w:rPr>
          <w:rFonts w:hAnsi="Times New Roman" w:cs="Times New Roman"/>
          <w:color w:val="auto"/>
        </w:rPr>
        <w:t xml:space="preserve"> je velmi důležité určit důležité okamžiky narativu – kardinální funkce</w:t>
      </w:r>
      <w:r w:rsidR="009C4F8E">
        <w:rPr>
          <w:rFonts w:hAnsi="Times New Roman" w:cs="Times New Roman"/>
          <w:color w:val="auto"/>
        </w:rPr>
        <w:t xml:space="preserve"> </w:t>
      </w:r>
      <w:r w:rsidR="00992744" w:rsidRPr="001E658D">
        <w:rPr>
          <w:rFonts w:hAnsi="Times New Roman" w:cs="Times New Roman"/>
          <w:color w:val="auto"/>
        </w:rPr>
        <w:t>/</w:t>
      </w:r>
      <w:r w:rsidR="009C4F8E">
        <w:rPr>
          <w:rFonts w:hAnsi="Times New Roman" w:cs="Times New Roman"/>
          <w:color w:val="auto"/>
        </w:rPr>
        <w:t xml:space="preserve"> </w:t>
      </w:r>
      <w:r w:rsidR="00992744" w:rsidRPr="001E658D">
        <w:rPr>
          <w:rFonts w:hAnsi="Times New Roman" w:cs="Times New Roman"/>
          <w:color w:val="auto"/>
        </w:rPr>
        <w:t>jádra</w:t>
      </w:r>
      <w:r w:rsidRPr="001E658D">
        <w:rPr>
          <w:rFonts w:hAnsi="Times New Roman" w:cs="Times New Roman"/>
          <w:color w:val="auto"/>
        </w:rPr>
        <w:t>, kter</w:t>
      </w:r>
      <w:r w:rsidR="00992744" w:rsidRPr="001E658D">
        <w:rPr>
          <w:rFonts w:hAnsi="Times New Roman" w:cs="Times New Roman"/>
          <w:color w:val="auto"/>
        </w:rPr>
        <w:t>á</w:t>
      </w:r>
      <w:r w:rsidRPr="001E658D">
        <w:rPr>
          <w:rFonts w:hAnsi="Times New Roman" w:cs="Times New Roman"/>
          <w:color w:val="auto"/>
        </w:rPr>
        <w:t xml:space="preserve"> by měl</w:t>
      </w:r>
      <w:r w:rsidR="00992744" w:rsidRPr="001E658D">
        <w:rPr>
          <w:rFonts w:hAnsi="Times New Roman" w:cs="Times New Roman"/>
          <w:color w:val="auto"/>
        </w:rPr>
        <w:t>a</w:t>
      </w:r>
      <w:r w:rsidRPr="001E658D">
        <w:rPr>
          <w:rFonts w:hAnsi="Times New Roman" w:cs="Times New Roman"/>
          <w:color w:val="auto"/>
        </w:rPr>
        <w:t xml:space="preserve"> zůstat při přenosu zachován</w:t>
      </w:r>
      <w:r w:rsidR="00992744" w:rsidRPr="001E658D">
        <w:rPr>
          <w:rFonts w:hAnsi="Times New Roman" w:cs="Times New Roman"/>
          <w:color w:val="auto"/>
        </w:rPr>
        <w:t>a</w:t>
      </w:r>
      <w:r w:rsidRPr="001E658D">
        <w:rPr>
          <w:rFonts w:hAnsi="Times New Roman" w:cs="Times New Roman"/>
          <w:color w:val="auto"/>
        </w:rPr>
        <w:t xml:space="preserve"> tak, aby se nezměnil</w:t>
      </w:r>
      <w:r w:rsidR="000A25FB" w:rsidRPr="001E658D">
        <w:rPr>
          <w:rFonts w:hAnsi="Times New Roman" w:cs="Times New Roman"/>
          <w:color w:val="auto"/>
        </w:rPr>
        <w:t xml:space="preserve"> význam</w:t>
      </w:r>
      <w:r w:rsidRPr="001E658D">
        <w:rPr>
          <w:rFonts w:hAnsi="Times New Roman" w:cs="Times New Roman"/>
          <w:color w:val="auto"/>
        </w:rPr>
        <w:t xml:space="preserve"> filmu. Jádra jsou poté doplněn</w:t>
      </w:r>
      <w:r w:rsidR="00992744" w:rsidRPr="001E658D">
        <w:rPr>
          <w:rFonts w:hAnsi="Times New Roman" w:cs="Times New Roman"/>
          <w:color w:val="auto"/>
        </w:rPr>
        <w:t>a</w:t>
      </w:r>
      <w:r w:rsidRPr="001E658D">
        <w:rPr>
          <w:rFonts w:hAnsi="Times New Roman" w:cs="Times New Roman"/>
          <w:color w:val="auto"/>
        </w:rPr>
        <w:t xml:space="preserve"> katalyzátory, jež </w:t>
      </w:r>
      <w:r w:rsidR="00992744" w:rsidRPr="001E658D">
        <w:rPr>
          <w:rFonts w:hAnsi="Times New Roman" w:cs="Times New Roman"/>
          <w:color w:val="auto"/>
        </w:rPr>
        <w:t xml:space="preserve">je </w:t>
      </w:r>
      <w:r w:rsidRPr="001E658D">
        <w:rPr>
          <w:rFonts w:hAnsi="Times New Roman" w:cs="Times New Roman"/>
          <w:color w:val="auto"/>
        </w:rPr>
        <w:t>prohlubují. Katalyzátor</w:t>
      </w:r>
      <w:r w:rsidR="00C80BD3" w:rsidRPr="001E658D">
        <w:rPr>
          <w:rFonts w:hAnsi="Times New Roman" w:cs="Times New Roman"/>
          <w:color w:val="auto"/>
        </w:rPr>
        <w:t>y lze ovšem bez větších problémů</w:t>
      </w:r>
      <w:r w:rsidRPr="001E658D">
        <w:rPr>
          <w:rFonts w:hAnsi="Times New Roman" w:cs="Times New Roman"/>
          <w:color w:val="auto"/>
        </w:rPr>
        <w:t xml:space="preserve"> při transferu vypustit bez toho, aniž by se hlavní dějová linka výrazně změnila. </w:t>
      </w:r>
      <w:r w:rsidR="00992744" w:rsidRPr="001E658D">
        <w:rPr>
          <w:rFonts w:hAnsi="Times New Roman" w:cs="Times New Roman"/>
          <w:color w:val="auto"/>
        </w:rPr>
        <w:t>Jádra</w:t>
      </w:r>
      <w:r w:rsidRPr="001E658D">
        <w:rPr>
          <w:rFonts w:hAnsi="Times New Roman" w:cs="Times New Roman"/>
          <w:color w:val="auto"/>
        </w:rPr>
        <w:t xml:space="preserve"> a katalyzátory ovšem mají blízkou spojitost s příběhem a osnovou – tyto dvě složky totiž určují, zda se při transferu změnil obsah událostí (příběh) a jejich uspořádání (osnova)</w:t>
      </w:r>
      <w:r w:rsidR="001A1BDA" w:rsidRPr="001E658D">
        <w:rPr>
          <w:rFonts w:hAnsi="Times New Roman" w:cs="Times New Roman"/>
          <w:color w:val="auto"/>
        </w:rPr>
        <w:t>,</w:t>
      </w:r>
      <w:r w:rsidRPr="001E658D">
        <w:rPr>
          <w:rFonts w:hAnsi="Times New Roman" w:cs="Times New Roman"/>
          <w:color w:val="auto"/>
        </w:rPr>
        <w:t xml:space="preserve"> nebo jestli byla struktura naprosto zachována. </w:t>
      </w:r>
    </w:p>
    <w:p w14:paraId="1CE19D52" w14:textId="5070C4AE" w:rsidR="00050E43" w:rsidRPr="001E658D" w:rsidRDefault="00050E43" w:rsidP="00050E43">
      <w:pPr>
        <w:rPr>
          <w:rFonts w:hAnsi="Times New Roman" w:cs="Times New Roman"/>
          <w:color w:val="auto"/>
        </w:rPr>
      </w:pPr>
      <w:r w:rsidRPr="001E658D">
        <w:rPr>
          <w:rFonts w:hAnsi="Times New Roman" w:cs="Times New Roman"/>
          <w:color w:val="auto"/>
        </w:rPr>
        <w:t xml:space="preserve">Román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je rozdělen do dvaceti čtyř podobně dlouhých kapitol, které na sebe navazují a podávají informace příběhu lineárně za sebou. Podle </w:t>
      </w:r>
      <w:proofErr w:type="spellStart"/>
      <w:r w:rsidRPr="001E658D">
        <w:rPr>
          <w:rFonts w:hAnsi="Times New Roman" w:cs="Times New Roman"/>
          <w:color w:val="auto"/>
        </w:rPr>
        <w:t>McFarlana</w:t>
      </w:r>
      <w:proofErr w:type="spellEnd"/>
      <w:r w:rsidRPr="001E658D">
        <w:rPr>
          <w:rFonts w:hAnsi="Times New Roman" w:cs="Times New Roman"/>
          <w:color w:val="auto"/>
        </w:rPr>
        <w:t xml:space="preserve"> může literární předloha s filmovou adaptací sdílet stejný příběh, ale při přenosu těchto složek může dojít k režisérov</w:t>
      </w:r>
      <w:r w:rsidR="00437461" w:rsidRPr="001E658D">
        <w:rPr>
          <w:rFonts w:hAnsi="Times New Roman" w:cs="Times New Roman"/>
          <w:color w:val="auto"/>
        </w:rPr>
        <w:t>ým</w:t>
      </w:r>
      <w:r w:rsidRPr="001E658D">
        <w:rPr>
          <w:rFonts w:hAnsi="Times New Roman" w:cs="Times New Roman"/>
          <w:color w:val="auto"/>
        </w:rPr>
        <w:t xml:space="preserve"> vlastním interpretacím, při </w:t>
      </w:r>
      <w:r w:rsidR="00C80BD3" w:rsidRPr="001E658D">
        <w:rPr>
          <w:rFonts w:hAnsi="Times New Roman" w:cs="Times New Roman"/>
          <w:color w:val="auto"/>
        </w:rPr>
        <w:t>nichž</w:t>
      </w:r>
      <w:r w:rsidRPr="001E658D">
        <w:rPr>
          <w:rFonts w:hAnsi="Times New Roman" w:cs="Times New Roman"/>
          <w:color w:val="auto"/>
        </w:rPr>
        <w:t xml:space="preserve"> je kladem větší důraz na události, </w:t>
      </w:r>
      <w:r w:rsidR="007B778F" w:rsidRPr="001E658D">
        <w:rPr>
          <w:rFonts w:hAnsi="Times New Roman" w:cs="Times New Roman"/>
          <w:color w:val="auto"/>
        </w:rPr>
        <w:t>jež</w:t>
      </w:r>
      <w:r w:rsidRPr="001E658D">
        <w:rPr>
          <w:rFonts w:hAnsi="Times New Roman" w:cs="Times New Roman"/>
          <w:color w:val="auto"/>
        </w:rPr>
        <w:t xml:space="preserve"> v románu nejsou tak výrazné.</w:t>
      </w:r>
      <w:r w:rsidRPr="001E658D">
        <w:rPr>
          <w:rStyle w:val="Odkaznapoznmkupodiarou"/>
          <w:rFonts w:hAnsi="Times New Roman" w:cs="Times New Roman"/>
          <w:color w:val="auto"/>
        </w:rPr>
        <w:footnoteReference w:id="73"/>
      </w:r>
      <w:r w:rsidRPr="001E658D">
        <w:rPr>
          <w:rFonts w:hAnsi="Times New Roman" w:cs="Times New Roman"/>
          <w:color w:val="auto"/>
        </w:rPr>
        <w:t xml:space="preserve"> V tomto případě – tedy při adaptaci románu Alexandra </w:t>
      </w:r>
      <w:proofErr w:type="spellStart"/>
      <w:r w:rsidRPr="001E658D">
        <w:rPr>
          <w:rFonts w:hAnsi="Times New Roman" w:cs="Times New Roman"/>
          <w:color w:val="auto"/>
        </w:rPr>
        <w:t>Grina</w:t>
      </w:r>
      <w:proofErr w:type="spellEnd"/>
      <w:r w:rsidR="008461E7" w:rsidRPr="001E658D">
        <w:rPr>
          <w:rFonts w:hAnsi="Times New Roman" w:cs="Times New Roman"/>
          <w:color w:val="auto"/>
        </w:rPr>
        <w:t xml:space="preserve"> </w:t>
      </w:r>
      <w:r w:rsidRPr="001E658D">
        <w:rPr>
          <w:rFonts w:hAnsi="Times New Roman" w:cs="Times New Roman"/>
          <w:color w:val="auto"/>
        </w:rPr>
        <w:t xml:space="preserve">– došlo </w:t>
      </w:r>
      <w:r w:rsidR="009A011B" w:rsidRPr="001E658D">
        <w:rPr>
          <w:rFonts w:hAnsi="Times New Roman" w:cs="Times New Roman"/>
          <w:color w:val="auto"/>
        </w:rPr>
        <w:t>při vyprávění</w:t>
      </w:r>
      <w:r w:rsidRPr="001E658D">
        <w:rPr>
          <w:rFonts w:hAnsi="Times New Roman" w:cs="Times New Roman"/>
          <w:color w:val="auto"/>
        </w:rPr>
        <w:t xml:space="preserve"> příběhu </w:t>
      </w:r>
      <w:r w:rsidR="009A011B" w:rsidRPr="001E658D">
        <w:rPr>
          <w:rFonts w:hAnsi="Times New Roman" w:cs="Times New Roman"/>
          <w:color w:val="auto"/>
        </w:rPr>
        <w:t xml:space="preserve">k několika </w:t>
      </w:r>
      <w:r w:rsidRPr="001E658D">
        <w:rPr>
          <w:rFonts w:hAnsi="Times New Roman" w:cs="Times New Roman"/>
          <w:color w:val="auto"/>
        </w:rPr>
        <w:t>změnám</w:t>
      </w:r>
      <w:r w:rsidR="009A011B" w:rsidRPr="001E658D">
        <w:rPr>
          <w:rFonts w:hAnsi="Times New Roman" w:cs="Times New Roman"/>
          <w:color w:val="auto"/>
        </w:rPr>
        <w:t xml:space="preserve"> (především </w:t>
      </w:r>
      <w:r w:rsidR="00437461" w:rsidRPr="001E658D">
        <w:rPr>
          <w:rFonts w:hAnsi="Times New Roman" w:cs="Times New Roman"/>
          <w:color w:val="auto"/>
        </w:rPr>
        <w:t xml:space="preserve">k modifikacím </w:t>
      </w:r>
      <w:r w:rsidR="009A011B" w:rsidRPr="001E658D">
        <w:rPr>
          <w:rFonts w:hAnsi="Times New Roman" w:cs="Times New Roman"/>
          <w:color w:val="auto"/>
        </w:rPr>
        <w:t>několika katalyzátorů</w:t>
      </w:r>
      <w:r w:rsidR="000A25FB" w:rsidRPr="001E658D">
        <w:rPr>
          <w:rFonts w:hAnsi="Times New Roman" w:cs="Times New Roman"/>
          <w:color w:val="auto"/>
        </w:rPr>
        <w:t xml:space="preserve"> a přidání jader</w:t>
      </w:r>
      <w:r w:rsidR="009A011B" w:rsidRPr="001E658D">
        <w:rPr>
          <w:rFonts w:hAnsi="Times New Roman" w:cs="Times New Roman"/>
          <w:color w:val="auto"/>
        </w:rPr>
        <w:t>)</w:t>
      </w:r>
      <w:r w:rsidR="000A25FB" w:rsidRPr="001E658D">
        <w:rPr>
          <w:rFonts w:hAnsi="Times New Roman" w:cs="Times New Roman"/>
          <w:color w:val="auto"/>
        </w:rPr>
        <w:t>. O</w:t>
      </w:r>
      <w:r w:rsidR="009A011B" w:rsidRPr="001E658D">
        <w:rPr>
          <w:rFonts w:hAnsi="Times New Roman" w:cs="Times New Roman"/>
          <w:color w:val="auto"/>
        </w:rPr>
        <w:t>snova</w:t>
      </w:r>
      <w:r w:rsidRPr="001E658D">
        <w:rPr>
          <w:rFonts w:hAnsi="Times New Roman" w:cs="Times New Roman"/>
          <w:color w:val="auto"/>
        </w:rPr>
        <w:t xml:space="preserve"> </w:t>
      </w:r>
      <w:r w:rsidR="009A011B" w:rsidRPr="001E658D">
        <w:rPr>
          <w:rFonts w:hAnsi="Times New Roman" w:cs="Times New Roman"/>
          <w:color w:val="auto"/>
        </w:rPr>
        <w:lastRenderedPageBreak/>
        <w:t xml:space="preserve">ovšem zůstala v podstatě zachována </w:t>
      </w:r>
      <w:r w:rsidRPr="001E658D">
        <w:rPr>
          <w:rFonts w:hAnsi="Times New Roman" w:cs="Times New Roman"/>
          <w:color w:val="auto"/>
        </w:rPr>
        <w:t>– události</w:t>
      </w:r>
      <w:r w:rsidR="009A011B" w:rsidRPr="001E658D">
        <w:rPr>
          <w:rFonts w:hAnsi="Times New Roman" w:cs="Times New Roman"/>
          <w:color w:val="auto"/>
        </w:rPr>
        <w:t xml:space="preserve"> (tím </w:t>
      </w:r>
      <w:r w:rsidR="007B778F" w:rsidRPr="001E658D">
        <w:rPr>
          <w:rFonts w:hAnsi="Times New Roman" w:cs="Times New Roman"/>
          <w:color w:val="auto"/>
        </w:rPr>
        <w:t xml:space="preserve">jsou </w:t>
      </w:r>
      <w:r w:rsidR="009A011B" w:rsidRPr="001E658D">
        <w:rPr>
          <w:rFonts w:hAnsi="Times New Roman" w:cs="Times New Roman"/>
          <w:color w:val="auto"/>
        </w:rPr>
        <w:t>myšlen</w:t>
      </w:r>
      <w:r w:rsidR="007B778F" w:rsidRPr="001E658D">
        <w:rPr>
          <w:rFonts w:hAnsi="Times New Roman" w:cs="Times New Roman"/>
          <w:color w:val="auto"/>
        </w:rPr>
        <w:t>y</w:t>
      </w:r>
      <w:r w:rsidR="009A011B" w:rsidRPr="001E658D">
        <w:rPr>
          <w:rFonts w:hAnsi="Times New Roman" w:cs="Times New Roman"/>
          <w:color w:val="auto"/>
        </w:rPr>
        <w:t xml:space="preserve"> především události</w:t>
      </w:r>
      <w:r w:rsidR="000A25FB" w:rsidRPr="001E658D">
        <w:rPr>
          <w:rFonts w:hAnsi="Times New Roman" w:cs="Times New Roman"/>
          <w:color w:val="auto"/>
        </w:rPr>
        <w:t xml:space="preserve"> z románu, které byly beze změn přeneseny do filmu) </w:t>
      </w:r>
      <w:r w:rsidRPr="001E658D">
        <w:rPr>
          <w:rFonts w:hAnsi="Times New Roman" w:cs="Times New Roman"/>
          <w:color w:val="auto"/>
        </w:rPr>
        <w:t>jsou uspořádány stejně jako v literární předloze</w:t>
      </w:r>
      <w:r w:rsidR="000A25FB" w:rsidRPr="001E658D">
        <w:rPr>
          <w:rFonts w:hAnsi="Times New Roman" w:cs="Times New Roman"/>
          <w:color w:val="auto"/>
        </w:rPr>
        <w:t xml:space="preserve"> a doplněny o některá nová jádra a katalyzátory, které </w:t>
      </w:r>
      <w:r w:rsidR="007B778F" w:rsidRPr="001E658D">
        <w:rPr>
          <w:rFonts w:hAnsi="Times New Roman" w:cs="Times New Roman"/>
          <w:color w:val="auto"/>
        </w:rPr>
        <w:t>zdůrazňují</w:t>
      </w:r>
      <w:r w:rsidR="000A25FB" w:rsidRPr="001E658D">
        <w:rPr>
          <w:rFonts w:hAnsi="Times New Roman" w:cs="Times New Roman"/>
          <w:color w:val="auto"/>
        </w:rPr>
        <w:t xml:space="preserve"> </w:t>
      </w:r>
      <w:proofErr w:type="spellStart"/>
      <w:r w:rsidR="000A25FB" w:rsidRPr="001E658D">
        <w:rPr>
          <w:rFonts w:hAnsi="Times New Roman" w:cs="Times New Roman"/>
          <w:color w:val="auto"/>
        </w:rPr>
        <w:t>Herzovu</w:t>
      </w:r>
      <w:proofErr w:type="spellEnd"/>
      <w:r w:rsidR="000A25FB" w:rsidRPr="001E658D">
        <w:rPr>
          <w:rFonts w:hAnsi="Times New Roman" w:cs="Times New Roman"/>
          <w:color w:val="auto"/>
        </w:rPr>
        <w:t xml:space="preserve"> </w:t>
      </w:r>
      <w:r w:rsidR="002F16FF" w:rsidRPr="001E658D">
        <w:rPr>
          <w:rFonts w:hAnsi="Times New Roman" w:cs="Times New Roman"/>
          <w:color w:val="auto"/>
        </w:rPr>
        <w:t>autorskou</w:t>
      </w:r>
      <w:r w:rsidR="000A25FB" w:rsidRPr="001E658D">
        <w:rPr>
          <w:rFonts w:hAnsi="Times New Roman" w:cs="Times New Roman"/>
          <w:color w:val="auto"/>
        </w:rPr>
        <w:t xml:space="preserve"> poetiku a dodávají filmu hororovou atmosféru,</w:t>
      </w:r>
      <w:r w:rsidR="000A25FB" w:rsidRPr="001E658D">
        <w:rPr>
          <w:rStyle w:val="Odkaznapoznmkupodiarou"/>
          <w:rFonts w:hAnsi="Times New Roman" w:cs="Times New Roman"/>
          <w:color w:val="auto"/>
        </w:rPr>
        <w:footnoteReference w:id="74"/>
      </w:r>
      <w:r w:rsidR="000A25FB" w:rsidRPr="001E658D">
        <w:rPr>
          <w:rFonts w:hAnsi="Times New Roman" w:cs="Times New Roman"/>
          <w:color w:val="auto"/>
        </w:rPr>
        <w:t xml:space="preserve"> napětí a větší realističnost. </w:t>
      </w:r>
    </w:p>
    <w:p w14:paraId="68FDB3F8" w14:textId="0BF78242" w:rsidR="00C95B7F" w:rsidRPr="001E658D" w:rsidRDefault="00050C5E">
      <w:pPr>
        <w:pStyle w:val="Nadpis3"/>
        <w:rPr>
          <w:color w:val="auto"/>
          <w:sz w:val="24"/>
          <w:szCs w:val="24"/>
        </w:rPr>
      </w:pPr>
      <w:bookmarkStart w:id="71" w:name="_Toc67052219"/>
      <w:r w:rsidRPr="001E658D">
        <w:rPr>
          <w:color w:val="auto"/>
          <w:sz w:val="24"/>
          <w:szCs w:val="24"/>
        </w:rPr>
        <w:t>Kardinální funkce</w:t>
      </w:r>
      <w:r w:rsidR="009C4F8E">
        <w:rPr>
          <w:color w:val="auto"/>
          <w:sz w:val="24"/>
          <w:szCs w:val="24"/>
        </w:rPr>
        <w:t xml:space="preserve"> </w:t>
      </w:r>
      <w:r w:rsidRPr="001E658D">
        <w:rPr>
          <w:color w:val="auto"/>
          <w:sz w:val="24"/>
          <w:szCs w:val="24"/>
        </w:rPr>
        <w:t>/</w:t>
      </w:r>
      <w:r w:rsidR="009C4F8E">
        <w:rPr>
          <w:color w:val="auto"/>
          <w:sz w:val="24"/>
          <w:szCs w:val="24"/>
        </w:rPr>
        <w:t xml:space="preserve"> </w:t>
      </w:r>
      <w:r w:rsidRPr="001E658D">
        <w:rPr>
          <w:color w:val="auto"/>
          <w:sz w:val="24"/>
          <w:szCs w:val="24"/>
        </w:rPr>
        <w:t>jádra</w:t>
      </w:r>
      <w:bookmarkEnd w:id="71"/>
    </w:p>
    <w:p w14:paraId="58254855" w14:textId="256120BA" w:rsidR="00C95B7F" w:rsidRPr="001E658D" w:rsidRDefault="00C95B7F">
      <w:pPr>
        <w:rPr>
          <w:rFonts w:hAnsi="Times New Roman" w:cs="Times New Roman"/>
          <w:color w:val="auto"/>
          <w:u w:val="single"/>
        </w:rPr>
      </w:pPr>
      <w:r w:rsidRPr="001E658D">
        <w:rPr>
          <w:rFonts w:hAnsi="Times New Roman" w:cs="Times New Roman"/>
          <w:color w:val="auto"/>
          <w:u w:val="single"/>
        </w:rPr>
        <w:t>Kardinální funkce románu</w:t>
      </w:r>
    </w:p>
    <w:p w14:paraId="1A3153B8" w14:textId="0683538D" w:rsidR="00C95B7F" w:rsidRPr="001E658D" w:rsidRDefault="00C95B7F" w:rsidP="00C95B7F">
      <w:pPr>
        <w:pStyle w:val="Odsekzoznamu"/>
        <w:numPr>
          <w:ilvl w:val="0"/>
          <w:numId w:val="23"/>
        </w:numPr>
        <w:rPr>
          <w:rFonts w:hAnsi="Times New Roman" w:cs="Times New Roman"/>
          <w:color w:val="auto"/>
        </w:rPr>
      </w:pPr>
      <w:r w:rsidRPr="001E658D">
        <w:rPr>
          <w:rFonts w:hAnsi="Times New Roman" w:cs="Times New Roman"/>
          <w:color w:val="auto"/>
        </w:rPr>
        <w:t xml:space="preserve">Vypravěč představuje sestry </w:t>
      </w:r>
      <w:proofErr w:type="spellStart"/>
      <w:r w:rsidRPr="001E658D">
        <w:rPr>
          <w:rFonts w:hAnsi="Times New Roman" w:cs="Times New Roman"/>
          <w:color w:val="auto"/>
        </w:rPr>
        <w:t>Tr</w:t>
      </w:r>
      <w:r w:rsidR="00ED2E43" w:rsidRPr="001E658D">
        <w:rPr>
          <w:rFonts w:hAnsi="Times New Roman" w:cs="Times New Roman"/>
          <w:color w:val="auto"/>
        </w:rPr>
        <w:t>e</w:t>
      </w:r>
      <w:r w:rsidRPr="001E658D">
        <w:rPr>
          <w:rFonts w:hAnsi="Times New Roman" w:cs="Times New Roman"/>
          <w:color w:val="auto"/>
        </w:rPr>
        <w:t>nganov</w:t>
      </w:r>
      <w:r w:rsidR="007B778F" w:rsidRPr="001E658D">
        <w:rPr>
          <w:rFonts w:hAnsi="Times New Roman" w:cs="Times New Roman"/>
          <w:color w:val="auto"/>
        </w:rPr>
        <w:t>y</w:t>
      </w:r>
      <w:proofErr w:type="spellEnd"/>
      <w:r w:rsidRPr="001E658D">
        <w:rPr>
          <w:rFonts w:hAnsi="Times New Roman" w:cs="Times New Roman"/>
          <w:color w:val="auto"/>
        </w:rPr>
        <w:t xml:space="preserve"> a jejich vztah</w:t>
      </w:r>
    </w:p>
    <w:p w14:paraId="7B808F90" w14:textId="386758BB" w:rsidR="00C95B7F" w:rsidRPr="001E658D" w:rsidRDefault="00C95B7F" w:rsidP="00C95B7F">
      <w:pPr>
        <w:pStyle w:val="Odsekzoznamu"/>
        <w:numPr>
          <w:ilvl w:val="0"/>
          <w:numId w:val="23"/>
        </w:numPr>
        <w:rPr>
          <w:rFonts w:hAnsi="Times New Roman" w:cs="Times New Roman"/>
          <w:color w:val="auto"/>
        </w:rPr>
      </w:pPr>
      <w:proofErr w:type="spellStart"/>
      <w:r w:rsidRPr="001E658D">
        <w:rPr>
          <w:rFonts w:hAnsi="Times New Roman" w:cs="Times New Roman"/>
          <w:color w:val="auto"/>
        </w:rPr>
        <w:t>Morgiana</w:t>
      </w:r>
      <w:proofErr w:type="spellEnd"/>
      <w:r w:rsidRPr="001E658D">
        <w:rPr>
          <w:rFonts w:hAnsi="Times New Roman" w:cs="Times New Roman"/>
          <w:color w:val="auto"/>
        </w:rPr>
        <w:t xml:space="preserve"> získává jed</w:t>
      </w:r>
    </w:p>
    <w:p w14:paraId="6FC3BDD8" w14:textId="33AEF388" w:rsidR="00C95B7F" w:rsidRPr="001E658D" w:rsidRDefault="00C95B7F" w:rsidP="00C95B7F">
      <w:pPr>
        <w:pStyle w:val="Odsekzoznamu"/>
        <w:numPr>
          <w:ilvl w:val="0"/>
          <w:numId w:val="23"/>
        </w:numPr>
        <w:rPr>
          <w:rFonts w:hAnsi="Times New Roman" w:cs="Times New Roman"/>
          <w:color w:val="auto"/>
        </w:rPr>
      </w:pPr>
      <w:r w:rsidRPr="001E658D">
        <w:rPr>
          <w:rFonts w:hAnsi="Times New Roman" w:cs="Times New Roman"/>
          <w:color w:val="auto"/>
        </w:rPr>
        <w:t>Otrava Jessie</w:t>
      </w:r>
    </w:p>
    <w:p w14:paraId="59C172BC" w14:textId="00D172C0" w:rsidR="00C95B7F" w:rsidRPr="001E658D" w:rsidRDefault="00CC58B1" w:rsidP="00C95B7F">
      <w:pPr>
        <w:pStyle w:val="Odsekzoznamu"/>
        <w:numPr>
          <w:ilvl w:val="0"/>
          <w:numId w:val="23"/>
        </w:numPr>
        <w:rPr>
          <w:rFonts w:hAnsi="Times New Roman" w:cs="Times New Roman"/>
          <w:color w:val="auto"/>
        </w:rPr>
      </w:pPr>
      <w:r w:rsidRPr="001E658D">
        <w:rPr>
          <w:rFonts w:hAnsi="Times New Roman" w:cs="Times New Roman"/>
          <w:color w:val="auto"/>
        </w:rPr>
        <w:t xml:space="preserve">Odjezd </w:t>
      </w:r>
      <w:proofErr w:type="spellStart"/>
      <w:r w:rsidRPr="001E658D">
        <w:rPr>
          <w:rFonts w:hAnsi="Times New Roman" w:cs="Times New Roman"/>
          <w:color w:val="auto"/>
        </w:rPr>
        <w:t>Morgiana</w:t>
      </w:r>
      <w:proofErr w:type="spellEnd"/>
      <w:r w:rsidRPr="001E658D">
        <w:rPr>
          <w:rFonts w:hAnsi="Times New Roman" w:cs="Times New Roman"/>
          <w:color w:val="auto"/>
        </w:rPr>
        <w:t xml:space="preserve"> do Zelené flétny</w:t>
      </w:r>
    </w:p>
    <w:p w14:paraId="7E2BD0DD" w14:textId="02882967" w:rsidR="00CC58B1" w:rsidRPr="001E658D" w:rsidRDefault="00CC58B1" w:rsidP="00C95B7F">
      <w:pPr>
        <w:pStyle w:val="Odsekzoznamu"/>
        <w:numPr>
          <w:ilvl w:val="0"/>
          <w:numId w:val="23"/>
        </w:numPr>
        <w:rPr>
          <w:rFonts w:hAnsi="Times New Roman" w:cs="Times New Roman"/>
          <w:color w:val="auto"/>
        </w:rPr>
      </w:pPr>
      <w:r w:rsidRPr="001E658D">
        <w:rPr>
          <w:rFonts w:hAnsi="Times New Roman" w:cs="Times New Roman"/>
          <w:color w:val="auto"/>
        </w:rPr>
        <w:t>Setkání Jessie s </w:t>
      </w:r>
      <w:proofErr w:type="spellStart"/>
      <w:r w:rsidRPr="001E658D">
        <w:rPr>
          <w:rFonts w:hAnsi="Times New Roman" w:cs="Times New Roman"/>
          <w:color w:val="auto"/>
        </w:rPr>
        <w:t>Detreyem</w:t>
      </w:r>
      <w:proofErr w:type="spellEnd"/>
    </w:p>
    <w:p w14:paraId="14853883" w14:textId="0DCAC324" w:rsidR="00CC58B1" w:rsidRPr="001E658D" w:rsidRDefault="00CC58B1" w:rsidP="00C95B7F">
      <w:pPr>
        <w:pStyle w:val="Odsekzoznamu"/>
        <w:numPr>
          <w:ilvl w:val="0"/>
          <w:numId w:val="23"/>
        </w:numPr>
        <w:rPr>
          <w:rFonts w:hAnsi="Times New Roman" w:cs="Times New Roman"/>
          <w:color w:val="auto"/>
        </w:rPr>
      </w:pPr>
      <w:r w:rsidRPr="001E658D">
        <w:rPr>
          <w:rFonts w:hAnsi="Times New Roman" w:cs="Times New Roman"/>
          <w:color w:val="auto"/>
        </w:rPr>
        <w:t>Zranění dívky u vody</w:t>
      </w:r>
    </w:p>
    <w:p w14:paraId="36ACEF68" w14:textId="30513F2C" w:rsidR="00CC58B1" w:rsidRPr="001E658D" w:rsidRDefault="00EB5FAF" w:rsidP="00C95B7F">
      <w:pPr>
        <w:pStyle w:val="Odsekzoznamu"/>
        <w:numPr>
          <w:ilvl w:val="0"/>
          <w:numId w:val="23"/>
        </w:numPr>
        <w:rPr>
          <w:rFonts w:hAnsi="Times New Roman" w:cs="Times New Roman"/>
          <w:color w:val="auto"/>
        </w:rPr>
      </w:pPr>
      <w:r w:rsidRPr="001E658D">
        <w:rPr>
          <w:rFonts w:hAnsi="Times New Roman" w:cs="Times New Roman"/>
          <w:noProof/>
          <w:color w:val="auto"/>
          <w:bdr w:val="none" w:sz="0" w:space="0" w:color="auto"/>
        </w:rPr>
        <mc:AlternateContent>
          <mc:Choice Requires="wps">
            <w:drawing>
              <wp:anchor distT="0" distB="0" distL="114300" distR="114300" simplePos="0" relativeHeight="251669504" behindDoc="0" locked="0" layoutInCell="1" allowOverlap="1" wp14:anchorId="4DD440E2" wp14:editId="53604C05">
                <wp:simplePos x="0" y="0"/>
                <wp:positionH relativeFrom="column">
                  <wp:posOffset>3738245</wp:posOffset>
                </wp:positionH>
                <wp:positionV relativeFrom="paragraph">
                  <wp:posOffset>111125</wp:posOffset>
                </wp:positionV>
                <wp:extent cx="281940" cy="0"/>
                <wp:effectExtent l="13970" t="53975" r="18415" b="60325"/>
                <wp:wrapNone/>
                <wp:docPr id="3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2EC77D" id="_x0000_t32" coordsize="21600,21600" o:spt="32" o:oned="t" path="m,l21600,21600e" filled="f">
                <v:path arrowok="t" fillok="f" o:connecttype="none"/>
                <o:lock v:ext="edit" shapetype="t"/>
              </v:shapetype>
              <v:shape id="AutoShape 16" o:spid="_x0000_s1026" type="#_x0000_t32" style="position:absolute;margin-left:294.35pt;margin-top:8.75pt;width:22.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">
                <v:stroke endarrow="block"/>
              </v:shape>
            </w:pict>
          </mc:Fallback>
        </mc:AlternateContent>
      </w:r>
      <w:r w:rsidR="00CC58B1" w:rsidRPr="001E658D">
        <w:rPr>
          <w:rFonts w:hAnsi="Times New Roman" w:cs="Times New Roman"/>
          <w:color w:val="auto"/>
        </w:rPr>
        <w:t xml:space="preserve">V příběhu se objevuje Otýlie a vydírá </w:t>
      </w:r>
      <w:proofErr w:type="spellStart"/>
      <w:r w:rsidR="00CC58B1" w:rsidRPr="001E658D">
        <w:rPr>
          <w:rFonts w:hAnsi="Times New Roman" w:cs="Times New Roman"/>
          <w:color w:val="auto"/>
        </w:rPr>
        <w:t>Morgianu</w:t>
      </w:r>
      <w:proofErr w:type="spellEnd"/>
      <w:r w:rsidR="00CC58B1" w:rsidRPr="001E658D">
        <w:rPr>
          <w:rFonts w:hAnsi="Times New Roman" w:cs="Times New Roman"/>
          <w:color w:val="auto"/>
        </w:rPr>
        <w:t xml:space="preserve">         pokus o Otýliinu vraždu</w:t>
      </w:r>
    </w:p>
    <w:p w14:paraId="53536AA1" w14:textId="35F8E2BC" w:rsidR="00CC58B1" w:rsidRPr="001E658D" w:rsidRDefault="00CC58B1" w:rsidP="00C95B7F">
      <w:pPr>
        <w:pStyle w:val="Odsekzoznamu"/>
        <w:numPr>
          <w:ilvl w:val="0"/>
          <w:numId w:val="23"/>
        </w:numPr>
        <w:rPr>
          <w:rFonts w:hAnsi="Times New Roman" w:cs="Times New Roman"/>
          <w:color w:val="auto"/>
        </w:rPr>
      </w:pPr>
      <w:r w:rsidRPr="001E658D">
        <w:rPr>
          <w:rFonts w:hAnsi="Times New Roman" w:cs="Times New Roman"/>
          <w:color w:val="auto"/>
        </w:rPr>
        <w:t xml:space="preserve">Záchrana Otýlie </w:t>
      </w:r>
    </w:p>
    <w:p w14:paraId="7B7827FC" w14:textId="2F6FB14C" w:rsidR="00CC58B1" w:rsidRPr="001E658D" w:rsidRDefault="00CC58B1" w:rsidP="00C95B7F">
      <w:pPr>
        <w:pStyle w:val="Odsekzoznamu"/>
        <w:numPr>
          <w:ilvl w:val="0"/>
          <w:numId w:val="23"/>
        </w:numPr>
        <w:rPr>
          <w:rFonts w:hAnsi="Times New Roman" w:cs="Times New Roman"/>
          <w:color w:val="auto"/>
        </w:rPr>
      </w:pPr>
      <w:r w:rsidRPr="001E658D">
        <w:rPr>
          <w:rFonts w:hAnsi="Times New Roman" w:cs="Times New Roman"/>
          <w:color w:val="auto"/>
        </w:rPr>
        <w:t xml:space="preserve">Jessie získává anonymní dopis </w:t>
      </w:r>
      <w:r w:rsidR="00BD0E69" w:rsidRPr="001E658D">
        <w:rPr>
          <w:rFonts w:hAnsi="Times New Roman" w:cs="Times New Roman"/>
          <w:color w:val="auto"/>
        </w:rPr>
        <w:t>s </w:t>
      </w:r>
      <w:r w:rsidRPr="001E658D">
        <w:rPr>
          <w:rFonts w:hAnsi="Times New Roman" w:cs="Times New Roman"/>
          <w:color w:val="auto"/>
        </w:rPr>
        <w:t>informac</w:t>
      </w:r>
      <w:r w:rsidR="00BD0E69" w:rsidRPr="001E658D">
        <w:rPr>
          <w:rFonts w:hAnsi="Times New Roman" w:cs="Times New Roman"/>
          <w:color w:val="auto"/>
        </w:rPr>
        <w:t>emi o otravě</w:t>
      </w:r>
    </w:p>
    <w:p w14:paraId="1601C198" w14:textId="56B32938" w:rsidR="00CC58B1" w:rsidRPr="001E658D" w:rsidRDefault="00CC58B1" w:rsidP="00C95B7F">
      <w:pPr>
        <w:pStyle w:val="Odsekzoznamu"/>
        <w:numPr>
          <w:ilvl w:val="0"/>
          <w:numId w:val="23"/>
        </w:numPr>
        <w:rPr>
          <w:rFonts w:hAnsi="Times New Roman" w:cs="Times New Roman"/>
          <w:color w:val="auto"/>
        </w:rPr>
      </w:pPr>
      <w:r w:rsidRPr="001E658D">
        <w:rPr>
          <w:rFonts w:hAnsi="Times New Roman" w:cs="Times New Roman"/>
          <w:color w:val="auto"/>
        </w:rPr>
        <w:t xml:space="preserve">Odjezd Jessie do Zelené flétny a hádka mezi ní a </w:t>
      </w:r>
      <w:proofErr w:type="spellStart"/>
      <w:r w:rsidRPr="001E658D">
        <w:rPr>
          <w:rFonts w:hAnsi="Times New Roman" w:cs="Times New Roman"/>
          <w:color w:val="auto"/>
        </w:rPr>
        <w:t>Morgianou</w:t>
      </w:r>
      <w:proofErr w:type="spellEnd"/>
    </w:p>
    <w:p w14:paraId="0C898D1D" w14:textId="77290523" w:rsidR="00CC58B1" w:rsidRPr="001E658D" w:rsidRDefault="00CC58B1" w:rsidP="00CC58B1">
      <w:pPr>
        <w:pStyle w:val="Odsekzoznamu"/>
        <w:numPr>
          <w:ilvl w:val="0"/>
          <w:numId w:val="23"/>
        </w:numPr>
        <w:rPr>
          <w:rFonts w:hAnsi="Times New Roman" w:cs="Times New Roman"/>
          <w:color w:val="auto"/>
        </w:rPr>
      </w:pPr>
      <w:r w:rsidRPr="001E658D">
        <w:rPr>
          <w:rFonts w:hAnsi="Times New Roman" w:cs="Times New Roman"/>
          <w:color w:val="auto"/>
        </w:rPr>
        <w:t>Útěk Jessie do lesa a setkání s opilcem</w:t>
      </w:r>
    </w:p>
    <w:p w14:paraId="43749F16" w14:textId="7BB70367" w:rsidR="00CC58B1" w:rsidRPr="001E658D" w:rsidRDefault="00CC58B1" w:rsidP="00CC58B1">
      <w:pPr>
        <w:pStyle w:val="Odsekzoznamu"/>
        <w:numPr>
          <w:ilvl w:val="0"/>
          <w:numId w:val="23"/>
        </w:numPr>
        <w:rPr>
          <w:rFonts w:hAnsi="Times New Roman" w:cs="Times New Roman"/>
          <w:color w:val="auto"/>
        </w:rPr>
      </w:pPr>
      <w:proofErr w:type="spellStart"/>
      <w:r w:rsidRPr="001E658D">
        <w:rPr>
          <w:rFonts w:hAnsi="Times New Roman" w:cs="Times New Roman"/>
          <w:color w:val="auto"/>
        </w:rPr>
        <w:t>Morgiana</w:t>
      </w:r>
      <w:proofErr w:type="spellEnd"/>
      <w:r w:rsidRPr="001E658D">
        <w:rPr>
          <w:rFonts w:hAnsi="Times New Roman" w:cs="Times New Roman"/>
          <w:color w:val="auto"/>
        </w:rPr>
        <w:t xml:space="preserve"> se snaží fingovat sebevraždu, která se </w:t>
      </w:r>
      <w:r w:rsidR="002766BA" w:rsidRPr="001E658D">
        <w:rPr>
          <w:rFonts w:hAnsi="Times New Roman" w:cs="Times New Roman"/>
          <w:color w:val="auto"/>
        </w:rPr>
        <w:t>kvůli</w:t>
      </w:r>
      <w:r w:rsidRPr="001E658D">
        <w:rPr>
          <w:rFonts w:hAnsi="Times New Roman" w:cs="Times New Roman"/>
          <w:color w:val="auto"/>
        </w:rPr>
        <w:t xml:space="preserve"> nešťastné náhodě stane skutečností</w:t>
      </w:r>
    </w:p>
    <w:p w14:paraId="143F9978" w14:textId="69C95E14" w:rsidR="00CC58B1" w:rsidRPr="001E658D" w:rsidRDefault="00CC58B1" w:rsidP="00CC58B1">
      <w:pPr>
        <w:pStyle w:val="Odsekzoznamu"/>
        <w:numPr>
          <w:ilvl w:val="0"/>
          <w:numId w:val="23"/>
        </w:numPr>
        <w:rPr>
          <w:rFonts w:hAnsi="Times New Roman" w:cs="Times New Roman"/>
          <w:color w:val="auto"/>
        </w:rPr>
      </w:pPr>
      <w:r w:rsidRPr="001E658D">
        <w:rPr>
          <w:rFonts w:hAnsi="Times New Roman" w:cs="Times New Roman"/>
          <w:color w:val="auto"/>
        </w:rPr>
        <w:t>Jessie požije alkohol v lese, který zvrátí účinky jedu</w:t>
      </w:r>
    </w:p>
    <w:p w14:paraId="1658FAC3" w14:textId="04DCC845" w:rsidR="00290B6B" w:rsidRPr="001E658D" w:rsidRDefault="00EB5FAF" w:rsidP="002B04D7">
      <w:pPr>
        <w:pStyle w:val="Odsekzoznamu"/>
        <w:numPr>
          <w:ilvl w:val="0"/>
          <w:numId w:val="23"/>
        </w:numPr>
        <w:rPr>
          <w:rFonts w:hAnsi="Times New Roman" w:cs="Times New Roman"/>
          <w:color w:val="auto"/>
        </w:rPr>
      </w:pPr>
      <w:r w:rsidRPr="001E658D">
        <w:rPr>
          <w:rFonts w:hAnsi="Times New Roman" w:cs="Times New Roman"/>
          <w:noProof/>
          <w:color w:val="auto"/>
          <w:bdr w:val="none" w:sz="0" w:space="0" w:color="auto"/>
        </w:rPr>
        <mc:AlternateContent>
          <mc:Choice Requires="wps">
            <w:drawing>
              <wp:anchor distT="0" distB="0" distL="114300" distR="114300" simplePos="0" relativeHeight="251670528" behindDoc="0" locked="0" layoutInCell="1" allowOverlap="1" wp14:anchorId="4DD440E2" wp14:editId="6C93A324">
                <wp:simplePos x="0" y="0"/>
                <wp:positionH relativeFrom="column">
                  <wp:posOffset>2526665</wp:posOffset>
                </wp:positionH>
                <wp:positionV relativeFrom="paragraph">
                  <wp:posOffset>100330</wp:posOffset>
                </wp:positionV>
                <wp:extent cx="281940" cy="0"/>
                <wp:effectExtent l="12065" t="52705" r="20320" b="61595"/>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78E909" id="_x0000_t32" coordsize="21600,21600" o:spt="32" o:oned="t" path="m,l21600,21600e" filled="f">
                <v:path arrowok="t" fillok="f" o:connecttype="none"/>
                <o:lock v:ext="edit" shapetype="t"/>
              </v:shapetype>
              <v:shape id="AutoShape 17" o:spid="_x0000_s1026" type="#_x0000_t32" style="position:absolute;margin-left:198.95pt;margin-top:7.9pt;width:22.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">
                <v:stroke endarrow="block"/>
              </v:shape>
            </w:pict>
          </mc:Fallback>
        </mc:AlternateContent>
      </w:r>
      <w:r w:rsidR="00CC58B1" w:rsidRPr="001E658D">
        <w:rPr>
          <w:rFonts w:hAnsi="Times New Roman" w:cs="Times New Roman"/>
          <w:color w:val="auto"/>
        </w:rPr>
        <w:t xml:space="preserve">Děj se posouvá do listopadu          sňatek Jessie a </w:t>
      </w:r>
      <w:proofErr w:type="spellStart"/>
      <w:r w:rsidR="00CC58B1" w:rsidRPr="001E658D">
        <w:rPr>
          <w:rFonts w:hAnsi="Times New Roman" w:cs="Times New Roman"/>
          <w:color w:val="auto"/>
        </w:rPr>
        <w:t>Detreye</w:t>
      </w:r>
      <w:proofErr w:type="spellEnd"/>
      <w:r w:rsidR="00CC58B1" w:rsidRPr="001E658D">
        <w:rPr>
          <w:rFonts w:hAnsi="Times New Roman" w:cs="Times New Roman"/>
          <w:color w:val="auto"/>
        </w:rPr>
        <w:t xml:space="preserve"> (dobro vítězí nad zlem)</w:t>
      </w:r>
    </w:p>
    <w:p w14:paraId="54DD016B" w14:textId="6E33F554" w:rsidR="002B04D7" w:rsidRPr="001E658D" w:rsidRDefault="002B04D7" w:rsidP="002B04D7">
      <w:pPr>
        <w:rPr>
          <w:rFonts w:hAnsi="Times New Roman" w:cs="Times New Roman"/>
          <w:color w:val="auto"/>
          <w:u w:val="single"/>
        </w:rPr>
      </w:pPr>
      <w:r w:rsidRPr="001E658D">
        <w:rPr>
          <w:rFonts w:hAnsi="Times New Roman" w:cs="Times New Roman"/>
          <w:color w:val="auto"/>
          <w:u w:val="single"/>
        </w:rPr>
        <w:lastRenderedPageBreak/>
        <w:t>Kardinální funkce filmu</w:t>
      </w:r>
    </w:p>
    <w:p w14:paraId="5A579CBD" w14:textId="14041178" w:rsidR="00290B6B" w:rsidRPr="001E658D" w:rsidRDefault="00290B6B" w:rsidP="00290B6B">
      <w:pPr>
        <w:pStyle w:val="Odsekzoznamu"/>
        <w:numPr>
          <w:ilvl w:val="0"/>
          <w:numId w:val="24"/>
        </w:numPr>
        <w:rPr>
          <w:rFonts w:hAnsi="Times New Roman" w:cs="Times New Roman"/>
          <w:color w:val="auto"/>
          <w:u w:val="single"/>
        </w:rPr>
      </w:pPr>
      <w:r w:rsidRPr="001E658D">
        <w:rPr>
          <w:rFonts w:hAnsi="Times New Roman" w:cs="Times New Roman"/>
          <w:color w:val="auto"/>
        </w:rPr>
        <w:t>Pohřeb otce a rozdělení majetku</w:t>
      </w:r>
    </w:p>
    <w:p w14:paraId="7B1EE07D" w14:textId="3A2B22B4" w:rsidR="00290B6B" w:rsidRPr="001E658D" w:rsidRDefault="00290B6B" w:rsidP="00290B6B">
      <w:pPr>
        <w:pStyle w:val="Odsekzoznamu"/>
        <w:numPr>
          <w:ilvl w:val="0"/>
          <w:numId w:val="24"/>
        </w:numPr>
        <w:rPr>
          <w:rFonts w:hAnsi="Times New Roman" w:cs="Times New Roman"/>
          <w:color w:val="auto"/>
          <w:u w:val="single"/>
        </w:rPr>
      </w:pPr>
      <w:r w:rsidRPr="001E658D">
        <w:rPr>
          <w:rFonts w:hAnsi="Times New Roman" w:cs="Times New Roman"/>
          <w:color w:val="auto"/>
        </w:rPr>
        <w:t>Představení sester a jejich vztahu díky kameře a dialogům</w:t>
      </w:r>
    </w:p>
    <w:p w14:paraId="23DF30E7" w14:textId="76C48CCD" w:rsidR="00290B6B" w:rsidRPr="001E658D" w:rsidRDefault="00290B6B" w:rsidP="00290B6B">
      <w:pPr>
        <w:pStyle w:val="Odsekzoznamu"/>
        <w:numPr>
          <w:ilvl w:val="0"/>
          <w:numId w:val="24"/>
        </w:numPr>
        <w:rPr>
          <w:rFonts w:hAnsi="Times New Roman" w:cs="Times New Roman"/>
          <w:color w:val="auto"/>
          <w:u w:val="single"/>
        </w:rPr>
      </w:pPr>
      <w:r w:rsidRPr="001E658D">
        <w:rPr>
          <w:rFonts w:hAnsi="Times New Roman" w:cs="Times New Roman"/>
          <w:color w:val="auto"/>
        </w:rPr>
        <w:t>Viktorie získává jed</w:t>
      </w:r>
    </w:p>
    <w:p w14:paraId="6D5A91E6" w14:textId="2E619730" w:rsidR="00290B6B" w:rsidRPr="001E658D" w:rsidRDefault="00290B6B" w:rsidP="00290B6B">
      <w:pPr>
        <w:pStyle w:val="Odsekzoznamu"/>
        <w:numPr>
          <w:ilvl w:val="0"/>
          <w:numId w:val="24"/>
        </w:numPr>
        <w:rPr>
          <w:rFonts w:hAnsi="Times New Roman" w:cs="Times New Roman"/>
          <w:color w:val="auto"/>
          <w:u w:val="single"/>
        </w:rPr>
      </w:pPr>
      <w:r w:rsidRPr="001E658D">
        <w:rPr>
          <w:rFonts w:hAnsi="Times New Roman" w:cs="Times New Roman"/>
          <w:color w:val="auto"/>
        </w:rPr>
        <w:t>Otrava Kláry</w:t>
      </w:r>
    </w:p>
    <w:p w14:paraId="70F1DDF5" w14:textId="3AB5E882" w:rsidR="00290B6B" w:rsidRPr="001E658D" w:rsidRDefault="00290B6B" w:rsidP="00290B6B">
      <w:pPr>
        <w:pStyle w:val="Odsekzoznamu"/>
        <w:numPr>
          <w:ilvl w:val="0"/>
          <w:numId w:val="24"/>
        </w:numPr>
        <w:rPr>
          <w:rFonts w:hAnsi="Times New Roman" w:cs="Times New Roman"/>
          <w:color w:val="auto"/>
          <w:u w:val="single"/>
        </w:rPr>
      </w:pPr>
      <w:r w:rsidRPr="001E658D">
        <w:rPr>
          <w:rFonts w:hAnsi="Times New Roman" w:cs="Times New Roman"/>
          <w:color w:val="auto"/>
        </w:rPr>
        <w:t>Odjezd Viktorie do Zelené flétny</w:t>
      </w:r>
    </w:p>
    <w:p w14:paraId="6FA59BB7" w14:textId="370A71A4" w:rsidR="00290B6B" w:rsidRPr="001E658D" w:rsidRDefault="00290B6B" w:rsidP="00290B6B">
      <w:pPr>
        <w:pStyle w:val="Odsekzoznamu"/>
        <w:numPr>
          <w:ilvl w:val="0"/>
          <w:numId w:val="24"/>
        </w:numPr>
        <w:rPr>
          <w:rFonts w:hAnsi="Times New Roman" w:cs="Times New Roman"/>
          <w:color w:val="auto"/>
        </w:rPr>
      </w:pPr>
      <w:r w:rsidRPr="001E658D">
        <w:rPr>
          <w:rFonts w:hAnsi="Times New Roman" w:cs="Times New Roman"/>
          <w:color w:val="auto"/>
        </w:rPr>
        <w:t>Otrava psa a syna služeb</w:t>
      </w:r>
      <w:r w:rsidR="002766BA" w:rsidRPr="001E658D">
        <w:rPr>
          <w:rFonts w:hAnsi="Times New Roman" w:cs="Times New Roman"/>
          <w:color w:val="auto"/>
        </w:rPr>
        <w:t xml:space="preserve">né </w:t>
      </w:r>
      <w:proofErr w:type="spellStart"/>
      <w:r w:rsidRPr="001E658D">
        <w:rPr>
          <w:rFonts w:hAnsi="Times New Roman" w:cs="Times New Roman"/>
          <w:color w:val="auto"/>
        </w:rPr>
        <w:t>Netty</w:t>
      </w:r>
      <w:proofErr w:type="spellEnd"/>
    </w:p>
    <w:p w14:paraId="47495AB5" w14:textId="47525506" w:rsidR="00290B6B" w:rsidRPr="001E658D" w:rsidRDefault="00290B6B" w:rsidP="00290B6B">
      <w:pPr>
        <w:pStyle w:val="Odsekzoznamu"/>
        <w:numPr>
          <w:ilvl w:val="0"/>
          <w:numId w:val="24"/>
        </w:numPr>
        <w:rPr>
          <w:rFonts w:hAnsi="Times New Roman" w:cs="Times New Roman"/>
          <w:color w:val="auto"/>
          <w:u w:val="single"/>
        </w:rPr>
      </w:pPr>
      <w:r w:rsidRPr="001E658D">
        <w:rPr>
          <w:rFonts w:hAnsi="Times New Roman" w:cs="Times New Roman"/>
          <w:color w:val="auto"/>
        </w:rPr>
        <w:t>Setkání Kláry a Marka</w:t>
      </w:r>
    </w:p>
    <w:p w14:paraId="3C94B2A1" w14:textId="229D67AF" w:rsidR="00290B6B" w:rsidRPr="001E658D" w:rsidRDefault="00290B6B" w:rsidP="00290B6B">
      <w:pPr>
        <w:pStyle w:val="Odsekzoznamu"/>
        <w:numPr>
          <w:ilvl w:val="0"/>
          <w:numId w:val="24"/>
        </w:numPr>
        <w:rPr>
          <w:rFonts w:hAnsi="Times New Roman" w:cs="Times New Roman"/>
          <w:color w:val="auto"/>
          <w:u w:val="single"/>
        </w:rPr>
      </w:pPr>
      <w:r w:rsidRPr="001E658D">
        <w:rPr>
          <w:rFonts w:hAnsi="Times New Roman" w:cs="Times New Roman"/>
          <w:color w:val="auto"/>
        </w:rPr>
        <w:t>Zranění dívky u vody</w:t>
      </w:r>
    </w:p>
    <w:p w14:paraId="3071BF61" w14:textId="4254968E" w:rsidR="00290B6B" w:rsidRPr="001E658D" w:rsidRDefault="00EB5FAF" w:rsidP="00290B6B">
      <w:pPr>
        <w:pStyle w:val="Odsekzoznamu"/>
        <w:numPr>
          <w:ilvl w:val="0"/>
          <w:numId w:val="24"/>
        </w:numPr>
        <w:rPr>
          <w:rFonts w:hAnsi="Times New Roman" w:cs="Times New Roman"/>
          <w:color w:val="auto"/>
        </w:rPr>
      </w:pPr>
      <w:r w:rsidRPr="001E658D">
        <w:rPr>
          <w:rFonts w:hAnsi="Times New Roman" w:cs="Times New Roman"/>
          <w:noProof/>
          <w:color w:val="auto"/>
          <w:bdr w:val="none" w:sz="0" w:space="0" w:color="auto"/>
        </w:rPr>
        <mc:AlternateContent>
          <mc:Choice Requires="wps">
            <w:drawing>
              <wp:anchor distT="0" distB="0" distL="114300" distR="114300" simplePos="0" relativeHeight="251671552" behindDoc="0" locked="0" layoutInCell="1" allowOverlap="1" wp14:anchorId="50BAFC66" wp14:editId="2B6A510B">
                <wp:simplePos x="0" y="0"/>
                <wp:positionH relativeFrom="column">
                  <wp:posOffset>3692525</wp:posOffset>
                </wp:positionH>
                <wp:positionV relativeFrom="paragraph">
                  <wp:posOffset>104775</wp:posOffset>
                </wp:positionV>
                <wp:extent cx="281940" cy="0"/>
                <wp:effectExtent l="13970" t="53975" r="18415" b="60325"/>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D1284" id="AutoShape 18" o:spid="_x0000_s1026" type="#_x0000_t32" style="position:absolute;margin-left:290.75pt;margin-top:8.25pt;width:22.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">
                <v:stroke endarrow="block"/>
              </v:shape>
            </w:pict>
          </mc:Fallback>
        </mc:AlternateContent>
      </w:r>
      <w:r w:rsidR="00290B6B" w:rsidRPr="001E658D">
        <w:rPr>
          <w:rFonts w:hAnsi="Times New Roman" w:cs="Times New Roman"/>
          <w:color w:val="auto"/>
        </w:rPr>
        <w:t>V příběhu se objevuje Otýlie a vydírá Viktorii</w:t>
      </w:r>
      <w:r w:rsidR="002B3AD5" w:rsidRPr="001E658D">
        <w:rPr>
          <w:rFonts w:hAnsi="Times New Roman" w:cs="Times New Roman"/>
          <w:color w:val="auto"/>
        </w:rPr>
        <w:t xml:space="preserve"> </w:t>
      </w:r>
      <w:r w:rsidR="00290B6B" w:rsidRPr="001E658D">
        <w:rPr>
          <w:rFonts w:hAnsi="Times New Roman" w:cs="Times New Roman"/>
          <w:color w:val="auto"/>
        </w:rPr>
        <w:t xml:space="preserve">    </w:t>
      </w:r>
      <w:r w:rsidR="002B3AD5" w:rsidRPr="001E658D">
        <w:rPr>
          <w:rFonts w:hAnsi="Times New Roman" w:cs="Times New Roman"/>
          <w:color w:val="auto"/>
        </w:rPr>
        <w:t xml:space="preserve">   </w:t>
      </w:r>
      <w:r w:rsidR="00290B6B" w:rsidRPr="001E658D">
        <w:rPr>
          <w:rFonts w:hAnsi="Times New Roman" w:cs="Times New Roman"/>
          <w:color w:val="auto"/>
        </w:rPr>
        <w:t xml:space="preserve"> pokus o Otýliinu vraždu</w:t>
      </w:r>
    </w:p>
    <w:p w14:paraId="0B9F7487" w14:textId="63200CEC" w:rsidR="00290B6B" w:rsidRPr="001E658D" w:rsidRDefault="00290B6B" w:rsidP="00290B6B">
      <w:pPr>
        <w:pStyle w:val="Odsekzoznamu"/>
        <w:numPr>
          <w:ilvl w:val="0"/>
          <w:numId w:val="24"/>
        </w:numPr>
        <w:rPr>
          <w:rFonts w:hAnsi="Times New Roman" w:cs="Times New Roman"/>
          <w:color w:val="auto"/>
        </w:rPr>
      </w:pPr>
      <w:r w:rsidRPr="001E658D">
        <w:rPr>
          <w:rFonts w:hAnsi="Times New Roman" w:cs="Times New Roman"/>
          <w:color w:val="auto"/>
        </w:rPr>
        <w:t xml:space="preserve">Otrava kočky </w:t>
      </w:r>
      <w:proofErr w:type="spellStart"/>
      <w:r w:rsidRPr="001E658D">
        <w:rPr>
          <w:rFonts w:hAnsi="Times New Roman" w:cs="Times New Roman"/>
          <w:color w:val="auto"/>
        </w:rPr>
        <w:t>Morgiany</w:t>
      </w:r>
      <w:proofErr w:type="spellEnd"/>
    </w:p>
    <w:p w14:paraId="5F9CA721" w14:textId="2D04BF2A" w:rsidR="00290B6B" w:rsidRPr="001E658D" w:rsidRDefault="00BD0E69" w:rsidP="00290B6B">
      <w:pPr>
        <w:pStyle w:val="Odsekzoznamu"/>
        <w:numPr>
          <w:ilvl w:val="0"/>
          <w:numId w:val="24"/>
        </w:numPr>
        <w:rPr>
          <w:rFonts w:hAnsi="Times New Roman" w:cs="Times New Roman"/>
          <w:color w:val="auto"/>
        </w:rPr>
      </w:pPr>
      <w:r w:rsidRPr="001E658D">
        <w:rPr>
          <w:rFonts w:hAnsi="Times New Roman" w:cs="Times New Roman"/>
          <w:color w:val="auto"/>
        </w:rPr>
        <w:t>Otýlie pád ze skály pravděpodobně přežila</w:t>
      </w:r>
    </w:p>
    <w:p w14:paraId="2A266CF9" w14:textId="6AF16D99" w:rsidR="00BD0E69" w:rsidRPr="001E658D" w:rsidRDefault="00BD0E69" w:rsidP="00290B6B">
      <w:pPr>
        <w:pStyle w:val="Odsekzoznamu"/>
        <w:numPr>
          <w:ilvl w:val="0"/>
          <w:numId w:val="24"/>
        </w:numPr>
        <w:rPr>
          <w:rFonts w:hAnsi="Times New Roman" w:cs="Times New Roman"/>
          <w:color w:val="auto"/>
        </w:rPr>
      </w:pPr>
      <w:r w:rsidRPr="001E658D">
        <w:rPr>
          <w:rFonts w:hAnsi="Times New Roman" w:cs="Times New Roman"/>
          <w:color w:val="auto"/>
        </w:rPr>
        <w:t>Klára získává anonymní dopis s informacemi o otravě</w:t>
      </w:r>
    </w:p>
    <w:p w14:paraId="4B06813D" w14:textId="5666D625" w:rsidR="00BD0E69" w:rsidRPr="001E658D" w:rsidRDefault="00BD0E69" w:rsidP="00290B6B">
      <w:pPr>
        <w:pStyle w:val="Odsekzoznamu"/>
        <w:numPr>
          <w:ilvl w:val="0"/>
          <w:numId w:val="24"/>
        </w:numPr>
        <w:rPr>
          <w:rFonts w:hAnsi="Times New Roman" w:cs="Times New Roman"/>
          <w:color w:val="auto"/>
        </w:rPr>
      </w:pPr>
      <w:r w:rsidRPr="001E658D">
        <w:rPr>
          <w:rFonts w:hAnsi="Times New Roman" w:cs="Times New Roman"/>
          <w:color w:val="auto"/>
        </w:rPr>
        <w:t>Odjezd Kláry do Zelené flétny a hádka s Viktorií</w:t>
      </w:r>
    </w:p>
    <w:p w14:paraId="255BCD6D" w14:textId="4B3CA20F" w:rsidR="00BD0E69" w:rsidRPr="001E658D" w:rsidRDefault="00BD0E69" w:rsidP="00290B6B">
      <w:pPr>
        <w:pStyle w:val="Odsekzoznamu"/>
        <w:numPr>
          <w:ilvl w:val="0"/>
          <w:numId w:val="24"/>
        </w:numPr>
        <w:rPr>
          <w:rFonts w:hAnsi="Times New Roman" w:cs="Times New Roman"/>
          <w:color w:val="auto"/>
        </w:rPr>
      </w:pPr>
      <w:r w:rsidRPr="001E658D">
        <w:rPr>
          <w:rFonts w:hAnsi="Times New Roman" w:cs="Times New Roman"/>
          <w:color w:val="auto"/>
        </w:rPr>
        <w:t>Klářin útěk do lesa a požití alkoholu, který zvrátí účinky jedu</w:t>
      </w:r>
    </w:p>
    <w:p w14:paraId="7021E99F" w14:textId="28B3D8E8" w:rsidR="00BD0E69" w:rsidRPr="001E658D" w:rsidRDefault="00BD0E69" w:rsidP="00290B6B">
      <w:pPr>
        <w:pStyle w:val="Odsekzoznamu"/>
        <w:numPr>
          <w:ilvl w:val="0"/>
          <w:numId w:val="24"/>
        </w:numPr>
        <w:rPr>
          <w:rFonts w:hAnsi="Times New Roman" w:cs="Times New Roman"/>
          <w:color w:val="auto"/>
        </w:rPr>
      </w:pPr>
      <w:r w:rsidRPr="001E658D">
        <w:rPr>
          <w:rFonts w:hAnsi="Times New Roman" w:cs="Times New Roman"/>
          <w:color w:val="auto"/>
        </w:rPr>
        <w:t xml:space="preserve">Fingovaná sebevražda Viktorie (služebnice </w:t>
      </w:r>
      <w:proofErr w:type="spellStart"/>
      <w:r w:rsidRPr="001E658D">
        <w:rPr>
          <w:rFonts w:hAnsi="Times New Roman" w:cs="Times New Roman"/>
          <w:color w:val="auto"/>
        </w:rPr>
        <w:t>Netty</w:t>
      </w:r>
      <w:proofErr w:type="spellEnd"/>
      <w:r w:rsidRPr="001E658D">
        <w:rPr>
          <w:rFonts w:hAnsi="Times New Roman" w:cs="Times New Roman"/>
          <w:color w:val="auto"/>
        </w:rPr>
        <w:t xml:space="preserve"> ovšem otvírá okno </w:t>
      </w:r>
      <w:r w:rsidR="002B3AD5" w:rsidRPr="001E658D">
        <w:rPr>
          <w:rFonts w:hAnsi="Times New Roman" w:cs="Times New Roman"/>
          <w:color w:val="auto"/>
        </w:rPr>
        <w:br/>
      </w:r>
      <w:r w:rsidRPr="001E658D">
        <w:rPr>
          <w:rFonts w:hAnsi="Times New Roman" w:cs="Times New Roman"/>
          <w:color w:val="auto"/>
        </w:rPr>
        <w:t>a kvůli průvanu Viktorie doopravdy umírá)</w:t>
      </w:r>
    </w:p>
    <w:p w14:paraId="7C48EC4B" w14:textId="29FDBAC4" w:rsidR="00BD0E69" w:rsidRPr="001E658D" w:rsidRDefault="00BD0E69" w:rsidP="00290B6B">
      <w:pPr>
        <w:pStyle w:val="Odsekzoznamu"/>
        <w:numPr>
          <w:ilvl w:val="0"/>
          <w:numId w:val="24"/>
        </w:numPr>
        <w:rPr>
          <w:rFonts w:hAnsi="Times New Roman" w:cs="Times New Roman"/>
          <w:color w:val="auto"/>
        </w:rPr>
      </w:pPr>
      <w:r w:rsidRPr="001E658D">
        <w:rPr>
          <w:rFonts w:hAnsi="Times New Roman" w:cs="Times New Roman"/>
          <w:color w:val="auto"/>
        </w:rPr>
        <w:t>Vyznání citů mezi Markem a Klárou (dobro vítězí nad zlem)</w:t>
      </w:r>
    </w:p>
    <w:p w14:paraId="05F2B6F7" w14:textId="77777777" w:rsidR="00BD0E69" w:rsidRPr="001E658D" w:rsidRDefault="00BD0E69" w:rsidP="00AF7AFD">
      <w:pPr>
        <w:pStyle w:val="Odsekzoznamu"/>
        <w:ind w:left="1069" w:firstLine="0"/>
        <w:rPr>
          <w:color w:val="auto"/>
        </w:rPr>
      </w:pPr>
    </w:p>
    <w:p w14:paraId="190EA930" w14:textId="35E2DAEE" w:rsidR="009C5B2B" w:rsidRPr="001E658D" w:rsidRDefault="00BA7D1A" w:rsidP="0046023D">
      <w:pPr>
        <w:rPr>
          <w:rFonts w:hAnsi="Times New Roman" w:cs="Times New Roman"/>
          <w:color w:val="auto"/>
        </w:rPr>
      </w:pPr>
      <w:r w:rsidRPr="001E658D">
        <w:rPr>
          <w:rFonts w:hAnsi="Times New Roman" w:cs="Times New Roman"/>
          <w:color w:val="auto"/>
        </w:rPr>
        <w:t>Jak lze vidět v</w:t>
      </w:r>
      <w:r w:rsidR="009A457E" w:rsidRPr="001E658D">
        <w:rPr>
          <w:rFonts w:hAnsi="Times New Roman" w:cs="Times New Roman"/>
          <w:color w:val="auto"/>
        </w:rPr>
        <w:t>e výčtu kardinálních funkcí v románu a ve filmu</w:t>
      </w:r>
      <w:r w:rsidR="001533F3" w:rsidRPr="001E658D">
        <w:rPr>
          <w:rFonts w:hAnsi="Times New Roman" w:cs="Times New Roman"/>
          <w:color w:val="auto"/>
        </w:rPr>
        <w:t xml:space="preserve">, </w:t>
      </w:r>
      <w:r w:rsidR="00534954" w:rsidRPr="001E658D">
        <w:rPr>
          <w:rFonts w:hAnsi="Times New Roman" w:cs="Times New Roman"/>
          <w:color w:val="auto"/>
        </w:rPr>
        <w:t xml:space="preserve">do </w:t>
      </w:r>
      <w:r w:rsidR="001533F3" w:rsidRPr="001E658D">
        <w:rPr>
          <w:rFonts w:hAnsi="Times New Roman" w:cs="Times New Roman"/>
          <w:color w:val="auto"/>
        </w:rPr>
        <w:t>adaptace</w:t>
      </w:r>
      <w:r w:rsidR="00534954" w:rsidRPr="001E658D">
        <w:rPr>
          <w:rFonts w:hAnsi="Times New Roman" w:cs="Times New Roman"/>
          <w:color w:val="auto"/>
        </w:rPr>
        <w:t xml:space="preserve"> bylo přidáno několik jader navíc. </w:t>
      </w:r>
      <w:r w:rsidR="001533F3" w:rsidRPr="001E658D">
        <w:rPr>
          <w:rFonts w:hAnsi="Times New Roman" w:cs="Times New Roman"/>
          <w:color w:val="auto"/>
        </w:rPr>
        <w:t>Protože všechny kardinální funkce, které se vyskytují v</w:t>
      </w:r>
      <w:r w:rsidR="007A36A2" w:rsidRPr="001E658D">
        <w:rPr>
          <w:rFonts w:hAnsi="Times New Roman" w:cs="Times New Roman"/>
          <w:color w:val="auto"/>
        </w:rPr>
        <w:t> </w:t>
      </w:r>
      <w:r w:rsidR="005B22D6" w:rsidRPr="001E658D">
        <w:rPr>
          <w:rFonts w:hAnsi="Times New Roman" w:cs="Times New Roman"/>
          <w:color w:val="auto"/>
        </w:rPr>
        <w:t>próze</w:t>
      </w:r>
      <w:r w:rsidR="007A36A2" w:rsidRPr="001E658D">
        <w:rPr>
          <w:rFonts w:hAnsi="Times New Roman" w:cs="Times New Roman"/>
          <w:color w:val="auto"/>
        </w:rPr>
        <w:t>,</w:t>
      </w:r>
      <w:r w:rsidR="001533F3" w:rsidRPr="001E658D">
        <w:rPr>
          <w:rFonts w:hAnsi="Times New Roman" w:cs="Times New Roman"/>
          <w:color w:val="auto"/>
        </w:rPr>
        <w:t xml:space="preserve"> byly do filmu přeneseny, budou v následujících několika odstavcích zmíněna pouze t</w:t>
      </w:r>
      <w:r w:rsidR="002766BA" w:rsidRPr="001E658D">
        <w:rPr>
          <w:rFonts w:hAnsi="Times New Roman" w:cs="Times New Roman"/>
          <w:color w:val="auto"/>
        </w:rPr>
        <w:t>a</w:t>
      </w:r>
      <w:r w:rsidR="001533F3" w:rsidRPr="001E658D">
        <w:rPr>
          <w:rFonts w:hAnsi="Times New Roman" w:cs="Times New Roman"/>
          <w:color w:val="auto"/>
        </w:rPr>
        <w:t xml:space="preserve"> jádra, která mají dopad </w:t>
      </w:r>
      <w:r w:rsidR="002766BA" w:rsidRPr="001E658D">
        <w:rPr>
          <w:rFonts w:hAnsi="Times New Roman" w:cs="Times New Roman"/>
          <w:color w:val="auto"/>
        </w:rPr>
        <w:t>n</w:t>
      </w:r>
      <w:r w:rsidR="001533F3" w:rsidRPr="001E658D">
        <w:rPr>
          <w:rFonts w:hAnsi="Times New Roman" w:cs="Times New Roman"/>
          <w:color w:val="auto"/>
        </w:rPr>
        <w:t xml:space="preserve">a </w:t>
      </w:r>
      <w:r w:rsidR="002766BA" w:rsidRPr="001E658D">
        <w:rPr>
          <w:rFonts w:hAnsi="Times New Roman" w:cs="Times New Roman"/>
          <w:color w:val="auto"/>
        </w:rPr>
        <w:t xml:space="preserve">změnu </w:t>
      </w:r>
      <w:r w:rsidR="001533F3" w:rsidRPr="001E658D">
        <w:rPr>
          <w:rFonts w:hAnsi="Times New Roman" w:cs="Times New Roman"/>
          <w:color w:val="auto"/>
        </w:rPr>
        <w:t>poetik</w:t>
      </w:r>
      <w:r w:rsidR="002766BA" w:rsidRPr="001E658D">
        <w:rPr>
          <w:rFonts w:hAnsi="Times New Roman" w:cs="Times New Roman"/>
          <w:color w:val="auto"/>
        </w:rPr>
        <w:t>y</w:t>
      </w:r>
      <w:r w:rsidR="00A71E7C" w:rsidRPr="001E658D">
        <w:rPr>
          <w:rFonts w:hAnsi="Times New Roman" w:cs="Times New Roman"/>
          <w:color w:val="auto"/>
        </w:rPr>
        <w:t xml:space="preserve">, </w:t>
      </w:r>
      <w:r w:rsidR="002766BA" w:rsidRPr="001E658D">
        <w:rPr>
          <w:rFonts w:hAnsi="Times New Roman" w:cs="Times New Roman"/>
          <w:color w:val="auto"/>
        </w:rPr>
        <w:t xml:space="preserve">celkového </w:t>
      </w:r>
      <w:r w:rsidR="00A71E7C" w:rsidRPr="001E658D">
        <w:rPr>
          <w:rFonts w:hAnsi="Times New Roman" w:cs="Times New Roman"/>
          <w:color w:val="auto"/>
        </w:rPr>
        <w:t>význam</w:t>
      </w:r>
      <w:r w:rsidR="002766BA" w:rsidRPr="001E658D">
        <w:rPr>
          <w:rFonts w:hAnsi="Times New Roman" w:cs="Times New Roman"/>
          <w:color w:val="auto"/>
        </w:rPr>
        <w:t>u</w:t>
      </w:r>
      <w:r w:rsidR="001533F3" w:rsidRPr="001E658D">
        <w:rPr>
          <w:rFonts w:hAnsi="Times New Roman" w:cs="Times New Roman"/>
          <w:color w:val="auto"/>
        </w:rPr>
        <w:t xml:space="preserve"> </w:t>
      </w:r>
      <w:r w:rsidR="00A80A18" w:rsidRPr="001E658D">
        <w:rPr>
          <w:rFonts w:hAnsi="Times New Roman" w:cs="Times New Roman"/>
          <w:color w:val="auto"/>
        </w:rPr>
        <w:t>a příběh</w:t>
      </w:r>
      <w:r w:rsidR="002766BA" w:rsidRPr="001E658D">
        <w:rPr>
          <w:rFonts w:hAnsi="Times New Roman" w:cs="Times New Roman"/>
          <w:color w:val="auto"/>
        </w:rPr>
        <w:t>u</w:t>
      </w:r>
      <w:r w:rsidR="00A80A18" w:rsidRPr="001E658D">
        <w:rPr>
          <w:rFonts w:hAnsi="Times New Roman" w:cs="Times New Roman"/>
          <w:color w:val="auto"/>
        </w:rPr>
        <w:t xml:space="preserve"> </w:t>
      </w:r>
      <w:r w:rsidR="00AA60EA" w:rsidRPr="001E658D">
        <w:rPr>
          <w:rFonts w:hAnsi="Times New Roman" w:cs="Times New Roman"/>
          <w:color w:val="auto"/>
        </w:rPr>
        <w:t xml:space="preserve">filmové adaptace. </w:t>
      </w:r>
    </w:p>
    <w:p w14:paraId="6861C502" w14:textId="3C0132E8" w:rsidR="0046023D" w:rsidRPr="001E658D" w:rsidRDefault="009C5B2B" w:rsidP="0046023D">
      <w:pPr>
        <w:rPr>
          <w:rFonts w:hAnsi="Times New Roman" w:cs="Times New Roman"/>
          <w:color w:val="auto"/>
        </w:rPr>
      </w:pPr>
      <w:r w:rsidRPr="001E658D">
        <w:rPr>
          <w:rFonts w:hAnsi="Times New Roman" w:cs="Times New Roman"/>
          <w:color w:val="auto"/>
        </w:rPr>
        <w:t xml:space="preserve">Prvnímu jádru románu (vypravěč představuje sestry </w:t>
      </w:r>
      <w:proofErr w:type="spellStart"/>
      <w:r w:rsidRPr="001E658D">
        <w:rPr>
          <w:rFonts w:hAnsi="Times New Roman" w:cs="Times New Roman"/>
          <w:color w:val="auto"/>
        </w:rPr>
        <w:t>Tr</w:t>
      </w:r>
      <w:r w:rsidR="00ED2E43" w:rsidRPr="001E658D">
        <w:rPr>
          <w:rFonts w:hAnsi="Times New Roman" w:cs="Times New Roman"/>
          <w:color w:val="auto"/>
        </w:rPr>
        <w:t>e</w:t>
      </w:r>
      <w:r w:rsidRPr="001E658D">
        <w:rPr>
          <w:rFonts w:hAnsi="Times New Roman" w:cs="Times New Roman"/>
          <w:color w:val="auto"/>
        </w:rPr>
        <w:t>nganov</w:t>
      </w:r>
      <w:r w:rsidR="00715282" w:rsidRPr="001E658D">
        <w:rPr>
          <w:rFonts w:hAnsi="Times New Roman" w:cs="Times New Roman"/>
          <w:color w:val="auto"/>
        </w:rPr>
        <w:t>y</w:t>
      </w:r>
      <w:proofErr w:type="spellEnd"/>
      <w:r w:rsidRPr="001E658D">
        <w:rPr>
          <w:rFonts w:hAnsi="Times New Roman" w:cs="Times New Roman"/>
          <w:color w:val="auto"/>
        </w:rPr>
        <w:t xml:space="preserve">) předchází v adaptaci pohřeb </w:t>
      </w:r>
      <w:r w:rsidR="00747C11" w:rsidRPr="001E658D">
        <w:rPr>
          <w:rFonts w:hAnsi="Times New Roman" w:cs="Times New Roman"/>
          <w:color w:val="auto"/>
        </w:rPr>
        <w:t xml:space="preserve">otce </w:t>
      </w:r>
      <w:r w:rsidRPr="001E658D">
        <w:rPr>
          <w:rFonts w:hAnsi="Times New Roman" w:cs="Times New Roman"/>
          <w:color w:val="auto"/>
        </w:rPr>
        <w:t>sester a rozdělení majetku. Sekvence je ve filmu zobrazena hla</w:t>
      </w:r>
      <w:r w:rsidR="005C26D5" w:rsidRPr="001E658D">
        <w:rPr>
          <w:rFonts w:hAnsi="Times New Roman" w:cs="Times New Roman"/>
          <w:color w:val="auto"/>
        </w:rPr>
        <w:t>vně z důvodu uvedení do příběhu. P</w:t>
      </w:r>
      <w:r w:rsidR="00D5727E" w:rsidRPr="001E658D">
        <w:rPr>
          <w:rFonts w:hAnsi="Times New Roman" w:cs="Times New Roman"/>
          <w:color w:val="auto"/>
        </w:rPr>
        <w:t>oskyt</w:t>
      </w:r>
      <w:r w:rsidR="00D70434" w:rsidRPr="001E658D">
        <w:rPr>
          <w:rFonts w:hAnsi="Times New Roman" w:cs="Times New Roman"/>
          <w:color w:val="auto"/>
        </w:rPr>
        <w:t>uje</w:t>
      </w:r>
      <w:r w:rsidR="00D5727E" w:rsidRPr="001E658D">
        <w:rPr>
          <w:rFonts w:hAnsi="Times New Roman" w:cs="Times New Roman"/>
          <w:color w:val="auto"/>
        </w:rPr>
        <w:t xml:space="preserve"> informac</w:t>
      </w:r>
      <w:r w:rsidR="00D70434" w:rsidRPr="001E658D">
        <w:rPr>
          <w:rFonts w:hAnsi="Times New Roman" w:cs="Times New Roman"/>
          <w:color w:val="auto"/>
        </w:rPr>
        <w:t>e</w:t>
      </w:r>
      <w:r w:rsidR="00D5727E" w:rsidRPr="001E658D">
        <w:rPr>
          <w:rFonts w:hAnsi="Times New Roman" w:cs="Times New Roman"/>
          <w:color w:val="auto"/>
        </w:rPr>
        <w:t>, které jsou v románu pouze katalyzátorem (v próze je zmíněna smrt otce před čtyřmi lety)</w:t>
      </w:r>
      <w:r w:rsidR="00992744" w:rsidRPr="001E658D">
        <w:rPr>
          <w:rFonts w:hAnsi="Times New Roman" w:cs="Times New Roman"/>
          <w:color w:val="auto"/>
        </w:rPr>
        <w:t>,</w:t>
      </w:r>
      <w:r w:rsidR="00D70434" w:rsidRPr="001E658D">
        <w:rPr>
          <w:rFonts w:hAnsi="Times New Roman" w:cs="Times New Roman"/>
          <w:color w:val="auto"/>
        </w:rPr>
        <w:t xml:space="preserve"> a</w:t>
      </w:r>
      <w:r w:rsidR="00992744" w:rsidRPr="001E658D">
        <w:rPr>
          <w:rFonts w:hAnsi="Times New Roman" w:cs="Times New Roman"/>
          <w:color w:val="auto"/>
        </w:rPr>
        <w:t xml:space="preserve"> účelem </w:t>
      </w:r>
      <w:r w:rsidR="00D70434" w:rsidRPr="001E658D">
        <w:rPr>
          <w:rFonts w:hAnsi="Times New Roman" w:cs="Times New Roman"/>
          <w:color w:val="auto"/>
        </w:rPr>
        <w:t xml:space="preserve">je </w:t>
      </w:r>
      <w:r w:rsidR="00747C11" w:rsidRPr="001E658D">
        <w:rPr>
          <w:rFonts w:hAnsi="Times New Roman" w:cs="Times New Roman"/>
          <w:color w:val="auto"/>
        </w:rPr>
        <w:t>podpoře</w:t>
      </w:r>
      <w:r w:rsidR="00992744" w:rsidRPr="001E658D">
        <w:rPr>
          <w:rFonts w:hAnsi="Times New Roman" w:cs="Times New Roman"/>
          <w:color w:val="auto"/>
        </w:rPr>
        <w:t>ní</w:t>
      </w:r>
      <w:r w:rsidR="00747C11" w:rsidRPr="001E658D">
        <w:rPr>
          <w:rFonts w:hAnsi="Times New Roman" w:cs="Times New Roman"/>
          <w:color w:val="auto"/>
        </w:rPr>
        <w:t xml:space="preserve"> druhé kardinální funkc</w:t>
      </w:r>
      <w:r w:rsidR="005B22D6" w:rsidRPr="001E658D">
        <w:rPr>
          <w:rFonts w:hAnsi="Times New Roman" w:cs="Times New Roman"/>
          <w:color w:val="auto"/>
        </w:rPr>
        <w:t>e</w:t>
      </w:r>
      <w:r w:rsidR="00C9453A" w:rsidRPr="001E658D">
        <w:rPr>
          <w:rFonts w:hAnsi="Times New Roman" w:cs="Times New Roman"/>
          <w:color w:val="auto"/>
        </w:rPr>
        <w:t xml:space="preserve"> –</w:t>
      </w:r>
      <w:r w:rsidR="00F010B2">
        <w:rPr>
          <w:rFonts w:hAnsi="Times New Roman" w:cs="Times New Roman"/>
          <w:color w:val="auto"/>
        </w:rPr>
        <w:t xml:space="preserve"> </w:t>
      </w:r>
      <w:r w:rsidR="00747C11" w:rsidRPr="001E658D">
        <w:rPr>
          <w:rFonts w:hAnsi="Times New Roman" w:cs="Times New Roman"/>
          <w:color w:val="auto"/>
        </w:rPr>
        <w:t xml:space="preserve">představení sester pomocí dialogů a kamery, která </w:t>
      </w:r>
      <w:r w:rsidR="005361E9" w:rsidRPr="001E658D">
        <w:rPr>
          <w:rFonts w:hAnsi="Times New Roman" w:cs="Times New Roman"/>
          <w:color w:val="auto"/>
        </w:rPr>
        <w:t>je jedním z prostředků</w:t>
      </w:r>
      <w:r w:rsidR="00747C11" w:rsidRPr="001E658D">
        <w:rPr>
          <w:rFonts w:hAnsi="Times New Roman" w:cs="Times New Roman"/>
          <w:color w:val="auto"/>
        </w:rPr>
        <w:t xml:space="preserve"> nahrazuj</w:t>
      </w:r>
      <w:r w:rsidR="005361E9" w:rsidRPr="001E658D">
        <w:rPr>
          <w:rFonts w:hAnsi="Times New Roman" w:cs="Times New Roman"/>
          <w:color w:val="auto"/>
        </w:rPr>
        <w:t>ících</w:t>
      </w:r>
      <w:r w:rsidR="00747C11" w:rsidRPr="001E658D">
        <w:rPr>
          <w:rFonts w:hAnsi="Times New Roman" w:cs="Times New Roman"/>
          <w:color w:val="auto"/>
        </w:rPr>
        <w:t xml:space="preserve"> vypravěče.</w:t>
      </w:r>
      <w:r w:rsidR="00090F1C" w:rsidRPr="001E658D">
        <w:rPr>
          <w:rFonts w:hAnsi="Times New Roman" w:cs="Times New Roman"/>
          <w:color w:val="auto"/>
        </w:rPr>
        <w:t xml:space="preserve"> Smrt otce sester </w:t>
      </w:r>
      <w:proofErr w:type="spellStart"/>
      <w:r w:rsidR="00090F1C" w:rsidRPr="001E658D">
        <w:rPr>
          <w:rFonts w:hAnsi="Times New Roman" w:cs="Times New Roman"/>
          <w:color w:val="auto"/>
        </w:rPr>
        <w:t>Tr</w:t>
      </w:r>
      <w:r w:rsidR="00ED2E43" w:rsidRPr="001E658D">
        <w:rPr>
          <w:rFonts w:hAnsi="Times New Roman" w:cs="Times New Roman"/>
          <w:color w:val="auto"/>
        </w:rPr>
        <w:t>e</w:t>
      </w:r>
      <w:r w:rsidR="00090F1C" w:rsidRPr="001E658D">
        <w:rPr>
          <w:rFonts w:hAnsi="Times New Roman" w:cs="Times New Roman"/>
          <w:color w:val="auto"/>
        </w:rPr>
        <w:t>nganových</w:t>
      </w:r>
      <w:proofErr w:type="spellEnd"/>
      <w:r w:rsidR="00090F1C" w:rsidRPr="001E658D">
        <w:rPr>
          <w:rFonts w:hAnsi="Times New Roman" w:cs="Times New Roman"/>
          <w:color w:val="auto"/>
        </w:rPr>
        <w:t xml:space="preserve"> </w:t>
      </w:r>
      <w:r w:rsidR="00090F1C" w:rsidRPr="001E658D">
        <w:rPr>
          <w:rFonts w:hAnsi="Times New Roman" w:cs="Times New Roman"/>
          <w:color w:val="auto"/>
        </w:rPr>
        <w:lastRenderedPageBreak/>
        <w:t>je také přenesen</w:t>
      </w:r>
      <w:r w:rsidR="00E7247B" w:rsidRPr="001E658D">
        <w:rPr>
          <w:rFonts w:hAnsi="Times New Roman" w:cs="Times New Roman"/>
          <w:color w:val="auto"/>
        </w:rPr>
        <w:t>a</w:t>
      </w:r>
      <w:r w:rsidR="00090F1C" w:rsidRPr="001E658D">
        <w:rPr>
          <w:rFonts w:hAnsi="Times New Roman" w:cs="Times New Roman"/>
          <w:color w:val="auto"/>
        </w:rPr>
        <w:t xml:space="preserve"> do současnosti</w:t>
      </w:r>
      <w:r w:rsidR="007A36A2" w:rsidRPr="001E658D">
        <w:rPr>
          <w:rFonts w:hAnsi="Times New Roman" w:cs="Times New Roman"/>
          <w:color w:val="auto"/>
        </w:rPr>
        <w:t xml:space="preserve"> </w:t>
      </w:r>
      <w:r w:rsidR="00090F1C" w:rsidRPr="001E658D">
        <w:rPr>
          <w:rFonts w:hAnsi="Times New Roman" w:cs="Times New Roman"/>
          <w:color w:val="auto"/>
        </w:rPr>
        <w:t xml:space="preserve"> tak</w:t>
      </w:r>
      <w:r w:rsidR="007A36A2" w:rsidRPr="001E658D">
        <w:rPr>
          <w:rFonts w:hAnsi="Times New Roman" w:cs="Times New Roman"/>
          <w:color w:val="auto"/>
        </w:rPr>
        <w:t>,</w:t>
      </w:r>
      <w:r w:rsidR="00090F1C" w:rsidRPr="001E658D">
        <w:rPr>
          <w:rFonts w:hAnsi="Times New Roman" w:cs="Times New Roman"/>
          <w:color w:val="auto"/>
        </w:rPr>
        <w:t xml:space="preserve"> aby se konflikt Viktorie a Kláry zdál aktuálnější a podnětný pro Viktoriiny činy.</w:t>
      </w:r>
    </w:p>
    <w:p w14:paraId="1F0A80E7" w14:textId="169501D1" w:rsidR="002F16FF" w:rsidRPr="001E658D" w:rsidRDefault="00946E7E" w:rsidP="0046023D">
      <w:pPr>
        <w:rPr>
          <w:rFonts w:hAnsi="Times New Roman" w:cs="Times New Roman"/>
          <w:color w:val="auto"/>
        </w:rPr>
      </w:pPr>
      <w:r w:rsidRPr="001E658D">
        <w:rPr>
          <w:rFonts w:hAnsi="Times New Roman" w:cs="Times New Roman"/>
          <w:color w:val="auto"/>
        </w:rPr>
        <w:t>Přestože</w:t>
      </w:r>
      <w:r w:rsidR="005B22D6" w:rsidRPr="001E658D">
        <w:rPr>
          <w:rFonts w:hAnsi="Times New Roman" w:cs="Times New Roman"/>
          <w:color w:val="auto"/>
        </w:rPr>
        <w:t xml:space="preserve"> dějová link</w:t>
      </w:r>
      <w:r w:rsidR="00715282" w:rsidRPr="001E658D">
        <w:rPr>
          <w:rFonts w:hAnsi="Times New Roman" w:cs="Times New Roman"/>
          <w:color w:val="auto"/>
        </w:rPr>
        <w:t xml:space="preserve">a </w:t>
      </w:r>
      <w:r w:rsidR="005B22D6" w:rsidRPr="001E658D">
        <w:rPr>
          <w:rFonts w:hAnsi="Times New Roman" w:cs="Times New Roman"/>
          <w:color w:val="auto"/>
        </w:rPr>
        <w:t>s Otýlií zůstala zachována (jedná se o jedno z nejdůležitějších jader</w:t>
      </w:r>
      <w:r w:rsidR="0081734D" w:rsidRPr="001E658D">
        <w:rPr>
          <w:rFonts w:hAnsi="Times New Roman" w:cs="Times New Roman"/>
          <w:color w:val="auto"/>
        </w:rPr>
        <w:t xml:space="preserve"> – v románu je Otýlie uvedena do děje jako jádro č. 7, ve filmu č. 9)</w:t>
      </w:r>
      <w:r w:rsidR="005B22D6" w:rsidRPr="001E658D">
        <w:rPr>
          <w:rFonts w:hAnsi="Times New Roman" w:cs="Times New Roman"/>
          <w:color w:val="auto"/>
        </w:rPr>
        <w:t xml:space="preserve">, proběhla v narativu a v pokusu o </w:t>
      </w:r>
      <w:r w:rsidR="00644347" w:rsidRPr="001E658D">
        <w:rPr>
          <w:rFonts w:hAnsi="Times New Roman" w:cs="Times New Roman"/>
          <w:color w:val="auto"/>
        </w:rPr>
        <w:t>vraždu Otýlie</w:t>
      </w:r>
      <w:r w:rsidR="005361E9" w:rsidRPr="001E658D">
        <w:rPr>
          <w:rFonts w:hAnsi="Times New Roman" w:cs="Times New Roman"/>
          <w:color w:val="auto"/>
        </w:rPr>
        <w:t xml:space="preserve"> a</w:t>
      </w:r>
      <w:r w:rsidR="00644347" w:rsidRPr="001E658D">
        <w:rPr>
          <w:rFonts w:hAnsi="Times New Roman" w:cs="Times New Roman"/>
          <w:color w:val="auto"/>
        </w:rPr>
        <w:t xml:space="preserve"> </w:t>
      </w:r>
      <w:r w:rsidR="005361E9" w:rsidRPr="001E658D">
        <w:rPr>
          <w:rFonts w:hAnsi="Times New Roman" w:cs="Times New Roman"/>
          <w:color w:val="auto"/>
        </w:rPr>
        <w:t>zvláště</w:t>
      </w:r>
      <w:r w:rsidR="00644347" w:rsidRPr="001E658D">
        <w:rPr>
          <w:rFonts w:hAnsi="Times New Roman" w:cs="Times New Roman"/>
          <w:color w:val="auto"/>
        </w:rPr>
        <w:t xml:space="preserve"> </w:t>
      </w:r>
      <w:r w:rsidR="005B22D6" w:rsidRPr="001E658D">
        <w:rPr>
          <w:rFonts w:hAnsi="Times New Roman" w:cs="Times New Roman"/>
          <w:color w:val="auto"/>
        </w:rPr>
        <w:t xml:space="preserve">při její záchraně jistá změna. </w:t>
      </w:r>
      <w:r w:rsidR="00393D13" w:rsidRPr="001E658D">
        <w:rPr>
          <w:rFonts w:hAnsi="Times New Roman" w:cs="Times New Roman"/>
          <w:color w:val="auto"/>
        </w:rPr>
        <w:t xml:space="preserve">V románu je důsledkům pokusu o vraždu </w:t>
      </w:r>
      <w:r w:rsidR="00E7247B" w:rsidRPr="001E658D">
        <w:rPr>
          <w:rFonts w:hAnsi="Times New Roman" w:cs="Times New Roman"/>
          <w:color w:val="auto"/>
        </w:rPr>
        <w:t xml:space="preserve">Otýlie </w:t>
      </w:r>
      <w:r w:rsidR="00393D13" w:rsidRPr="001E658D">
        <w:rPr>
          <w:rFonts w:hAnsi="Times New Roman" w:cs="Times New Roman"/>
          <w:color w:val="auto"/>
        </w:rPr>
        <w:t xml:space="preserve">a </w:t>
      </w:r>
      <w:r w:rsidR="00E7247B" w:rsidRPr="001E658D">
        <w:rPr>
          <w:rFonts w:hAnsi="Times New Roman" w:cs="Times New Roman"/>
          <w:color w:val="auto"/>
        </w:rPr>
        <w:t>její</w:t>
      </w:r>
      <w:r w:rsidR="005361E9" w:rsidRPr="001E658D">
        <w:rPr>
          <w:rFonts w:hAnsi="Times New Roman" w:cs="Times New Roman"/>
          <w:color w:val="auto"/>
        </w:rPr>
        <w:t>mu</w:t>
      </w:r>
      <w:r w:rsidR="00E7247B" w:rsidRPr="001E658D">
        <w:rPr>
          <w:rFonts w:hAnsi="Times New Roman" w:cs="Times New Roman"/>
          <w:color w:val="auto"/>
        </w:rPr>
        <w:t xml:space="preserve"> následné</w:t>
      </w:r>
      <w:r w:rsidR="005361E9" w:rsidRPr="001E658D">
        <w:rPr>
          <w:rFonts w:hAnsi="Times New Roman" w:cs="Times New Roman"/>
          <w:color w:val="auto"/>
        </w:rPr>
        <w:t>mu přežití</w:t>
      </w:r>
      <w:r w:rsidR="00393D13" w:rsidRPr="001E658D">
        <w:rPr>
          <w:rFonts w:hAnsi="Times New Roman" w:cs="Times New Roman"/>
          <w:color w:val="auto"/>
        </w:rPr>
        <w:t xml:space="preserve"> věnována celá kapitola</w:t>
      </w:r>
      <w:r w:rsidR="005361E9" w:rsidRPr="001E658D">
        <w:rPr>
          <w:rFonts w:hAnsi="Times New Roman" w:cs="Times New Roman"/>
          <w:color w:val="auto"/>
        </w:rPr>
        <w:t xml:space="preserve">, v níž </w:t>
      </w:r>
      <w:r w:rsidR="000A5B60" w:rsidRPr="001E658D">
        <w:rPr>
          <w:rFonts w:hAnsi="Times New Roman" w:cs="Times New Roman"/>
          <w:color w:val="auto"/>
        </w:rPr>
        <w:t xml:space="preserve">je </w:t>
      </w:r>
      <w:r w:rsidR="005361E9" w:rsidRPr="001E658D">
        <w:rPr>
          <w:rFonts w:hAnsi="Times New Roman" w:cs="Times New Roman"/>
          <w:color w:val="auto"/>
        </w:rPr>
        <w:t xml:space="preserve">vše </w:t>
      </w:r>
      <w:r w:rsidR="000A5B60" w:rsidRPr="001E658D">
        <w:rPr>
          <w:rFonts w:hAnsi="Times New Roman" w:cs="Times New Roman"/>
          <w:color w:val="auto"/>
        </w:rPr>
        <w:t>velmi detailně vysvětlen</w:t>
      </w:r>
      <w:r w:rsidR="005361E9" w:rsidRPr="001E658D">
        <w:rPr>
          <w:rFonts w:hAnsi="Times New Roman" w:cs="Times New Roman"/>
          <w:color w:val="auto"/>
        </w:rPr>
        <w:t>o</w:t>
      </w:r>
      <w:r w:rsidR="000A5B60" w:rsidRPr="001E658D">
        <w:rPr>
          <w:rFonts w:hAnsi="Times New Roman" w:cs="Times New Roman"/>
          <w:color w:val="auto"/>
        </w:rPr>
        <w:t xml:space="preserve"> (za pomoci lana ji </w:t>
      </w:r>
      <w:r w:rsidR="005E09DB" w:rsidRPr="001E658D">
        <w:rPr>
          <w:rFonts w:hAnsi="Times New Roman" w:cs="Times New Roman"/>
          <w:color w:val="auto"/>
        </w:rPr>
        <w:t xml:space="preserve">z rokle pod útesem </w:t>
      </w:r>
      <w:r w:rsidR="000A5B60" w:rsidRPr="001E658D">
        <w:rPr>
          <w:rFonts w:hAnsi="Times New Roman" w:cs="Times New Roman"/>
          <w:color w:val="auto"/>
        </w:rPr>
        <w:t>vytáhne listonoš),</w:t>
      </w:r>
      <w:r w:rsidR="000A5B60" w:rsidRPr="001E658D">
        <w:rPr>
          <w:rStyle w:val="Odkaznapoznmkupodiarou"/>
          <w:rFonts w:hAnsi="Times New Roman" w:cs="Times New Roman"/>
          <w:color w:val="auto"/>
        </w:rPr>
        <w:footnoteReference w:id="75"/>
      </w:r>
      <w:r w:rsidR="000A5B60" w:rsidRPr="001E658D">
        <w:rPr>
          <w:rFonts w:hAnsi="Times New Roman" w:cs="Times New Roman"/>
          <w:color w:val="auto"/>
        </w:rPr>
        <w:t xml:space="preserve"> </w:t>
      </w:r>
      <w:r w:rsidR="00393D13" w:rsidRPr="001E658D">
        <w:rPr>
          <w:rFonts w:hAnsi="Times New Roman" w:cs="Times New Roman"/>
          <w:color w:val="auto"/>
        </w:rPr>
        <w:t xml:space="preserve">a je tedy </w:t>
      </w:r>
      <w:r w:rsidR="005361E9" w:rsidRPr="001E658D">
        <w:rPr>
          <w:rFonts w:hAnsi="Times New Roman" w:cs="Times New Roman"/>
          <w:color w:val="auto"/>
        </w:rPr>
        <w:t xml:space="preserve">ihned </w:t>
      </w:r>
      <w:r w:rsidR="00393D13" w:rsidRPr="001E658D">
        <w:rPr>
          <w:rFonts w:hAnsi="Times New Roman" w:cs="Times New Roman"/>
          <w:color w:val="auto"/>
        </w:rPr>
        <w:t xml:space="preserve">jasné, že doopravdy přežila </w:t>
      </w:r>
      <w:r w:rsidR="002B3AD5" w:rsidRPr="001E658D">
        <w:rPr>
          <w:rFonts w:hAnsi="Times New Roman" w:cs="Times New Roman"/>
          <w:color w:val="auto"/>
        </w:rPr>
        <w:br/>
      </w:r>
      <w:r w:rsidR="00393D13" w:rsidRPr="001E658D">
        <w:rPr>
          <w:rFonts w:hAnsi="Times New Roman" w:cs="Times New Roman"/>
          <w:color w:val="auto"/>
        </w:rPr>
        <w:t>a je připravena se pomstít</w:t>
      </w:r>
      <w:r w:rsidR="0081734D" w:rsidRPr="001E658D">
        <w:rPr>
          <w:rFonts w:hAnsi="Times New Roman" w:cs="Times New Roman"/>
          <w:color w:val="auto"/>
        </w:rPr>
        <w:t xml:space="preserve"> (kardinální funkce č. 8)</w:t>
      </w:r>
      <w:r w:rsidR="00393D13" w:rsidRPr="001E658D">
        <w:rPr>
          <w:rFonts w:hAnsi="Times New Roman" w:cs="Times New Roman"/>
          <w:color w:val="auto"/>
        </w:rPr>
        <w:t>. Ve filmu není její záchrana nikterak zobrazena, a proto odhalení jejího přežití zůstává do jisté míry záhadou</w:t>
      </w:r>
      <w:r w:rsidR="0081734D" w:rsidRPr="001E658D">
        <w:rPr>
          <w:rFonts w:hAnsi="Times New Roman" w:cs="Times New Roman"/>
          <w:color w:val="auto"/>
        </w:rPr>
        <w:t xml:space="preserve"> (kardinální funkce č. 11)</w:t>
      </w:r>
      <w:r w:rsidR="00393D13" w:rsidRPr="001E658D">
        <w:rPr>
          <w:rFonts w:hAnsi="Times New Roman" w:cs="Times New Roman"/>
          <w:color w:val="auto"/>
        </w:rPr>
        <w:t>. Je to totiž v okamžiku, kdy Viktorie ujíždí v kočáru poháněnými koňmi, je nejistá a strachuje se</w:t>
      </w:r>
      <w:r w:rsidR="00404B49" w:rsidRPr="001E658D">
        <w:rPr>
          <w:rFonts w:hAnsi="Times New Roman" w:cs="Times New Roman"/>
          <w:color w:val="auto"/>
        </w:rPr>
        <w:t xml:space="preserve">. </w:t>
      </w:r>
      <w:r w:rsidR="00393D13" w:rsidRPr="001E658D">
        <w:rPr>
          <w:rFonts w:hAnsi="Times New Roman" w:cs="Times New Roman"/>
          <w:color w:val="auto"/>
        </w:rPr>
        <w:t>V tu chvíli je vidět Otýlie vykukující z vedle jedoucího kočáru. Není tedy zcela jasné, zda je doopravdy naživu</w:t>
      </w:r>
      <w:r w:rsidR="00FF6479" w:rsidRPr="001E658D">
        <w:rPr>
          <w:rFonts w:hAnsi="Times New Roman" w:cs="Times New Roman"/>
          <w:color w:val="auto"/>
        </w:rPr>
        <w:t>,</w:t>
      </w:r>
      <w:r w:rsidR="00393D13" w:rsidRPr="001E658D">
        <w:rPr>
          <w:rFonts w:hAnsi="Times New Roman" w:cs="Times New Roman"/>
          <w:color w:val="auto"/>
        </w:rPr>
        <w:t xml:space="preserve"> nebo se jedná o výplod Viktoriiny </w:t>
      </w:r>
      <w:r w:rsidR="00404B49" w:rsidRPr="001E658D">
        <w:rPr>
          <w:rFonts w:hAnsi="Times New Roman" w:cs="Times New Roman"/>
          <w:color w:val="auto"/>
        </w:rPr>
        <w:t xml:space="preserve">vyděšené </w:t>
      </w:r>
      <w:r w:rsidR="00393D13" w:rsidRPr="001E658D">
        <w:rPr>
          <w:rFonts w:hAnsi="Times New Roman" w:cs="Times New Roman"/>
          <w:color w:val="auto"/>
        </w:rPr>
        <w:t>mysli či její</w:t>
      </w:r>
      <w:r w:rsidR="00E7247B" w:rsidRPr="001E658D">
        <w:rPr>
          <w:rFonts w:hAnsi="Times New Roman" w:cs="Times New Roman"/>
          <w:color w:val="auto"/>
        </w:rPr>
        <w:t>ho</w:t>
      </w:r>
      <w:r w:rsidR="00393D13" w:rsidRPr="001E658D">
        <w:rPr>
          <w:rFonts w:hAnsi="Times New Roman" w:cs="Times New Roman"/>
          <w:color w:val="auto"/>
        </w:rPr>
        <w:t xml:space="preserve"> černé</w:t>
      </w:r>
      <w:r w:rsidR="00E7247B" w:rsidRPr="001E658D">
        <w:rPr>
          <w:rFonts w:hAnsi="Times New Roman" w:cs="Times New Roman"/>
          <w:color w:val="auto"/>
        </w:rPr>
        <w:t>ho</w:t>
      </w:r>
      <w:r w:rsidR="00393D13" w:rsidRPr="001E658D">
        <w:rPr>
          <w:rFonts w:hAnsi="Times New Roman" w:cs="Times New Roman"/>
          <w:color w:val="auto"/>
        </w:rPr>
        <w:t xml:space="preserve"> svědomí. Napětí</w:t>
      </w:r>
      <w:r w:rsidR="009E74F6" w:rsidRPr="001E658D">
        <w:rPr>
          <w:rFonts w:hAnsi="Times New Roman" w:cs="Times New Roman"/>
          <w:color w:val="auto"/>
        </w:rPr>
        <w:t xml:space="preserve">, </w:t>
      </w:r>
      <w:r w:rsidR="00393D13" w:rsidRPr="001E658D">
        <w:rPr>
          <w:rFonts w:hAnsi="Times New Roman" w:cs="Times New Roman"/>
          <w:color w:val="auto"/>
        </w:rPr>
        <w:t>nevědomost</w:t>
      </w:r>
      <w:r w:rsidR="00CE118F" w:rsidRPr="001E658D">
        <w:rPr>
          <w:rFonts w:hAnsi="Times New Roman" w:cs="Times New Roman"/>
          <w:color w:val="auto"/>
        </w:rPr>
        <w:t xml:space="preserve"> </w:t>
      </w:r>
      <w:r w:rsidR="009E74F6" w:rsidRPr="001E658D">
        <w:rPr>
          <w:rFonts w:hAnsi="Times New Roman" w:cs="Times New Roman"/>
          <w:color w:val="auto"/>
        </w:rPr>
        <w:t xml:space="preserve">a „zmatení diváka“ </w:t>
      </w:r>
      <w:r w:rsidR="00CE118F" w:rsidRPr="001E658D">
        <w:rPr>
          <w:rFonts w:hAnsi="Times New Roman" w:cs="Times New Roman"/>
          <w:color w:val="auto"/>
        </w:rPr>
        <w:t xml:space="preserve">tak ještě více </w:t>
      </w:r>
      <w:r w:rsidR="00393D13" w:rsidRPr="001E658D">
        <w:rPr>
          <w:rFonts w:hAnsi="Times New Roman" w:cs="Times New Roman"/>
          <w:color w:val="auto"/>
        </w:rPr>
        <w:t xml:space="preserve">dodávají </w:t>
      </w:r>
      <w:proofErr w:type="spellStart"/>
      <w:r w:rsidR="00393D13" w:rsidRPr="001E658D">
        <w:rPr>
          <w:rFonts w:hAnsi="Times New Roman" w:cs="Times New Roman"/>
          <w:i/>
          <w:iCs/>
          <w:color w:val="auto"/>
        </w:rPr>
        <w:t>Morgianě</w:t>
      </w:r>
      <w:proofErr w:type="spellEnd"/>
      <w:r w:rsidR="00393D13" w:rsidRPr="001E658D">
        <w:rPr>
          <w:rFonts w:hAnsi="Times New Roman" w:cs="Times New Roman"/>
          <w:color w:val="auto"/>
        </w:rPr>
        <w:t xml:space="preserve"> hororovou atmosféru</w:t>
      </w:r>
      <w:r w:rsidR="000A5B60" w:rsidRPr="001E658D">
        <w:rPr>
          <w:rFonts w:hAnsi="Times New Roman" w:cs="Times New Roman"/>
          <w:color w:val="auto"/>
        </w:rPr>
        <w:t xml:space="preserve">. </w:t>
      </w:r>
    </w:p>
    <w:p w14:paraId="6955F56A" w14:textId="01CEB5D9" w:rsidR="002F16FF" w:rsidRPr="001E658D" w:rsidRDefault="002F16FF" w:rsidP="0046023D">
      <w:pPr>
        <w:rPr>
          <w:rFonts w:hAnsi="Times New Roman" w:cs="Times New Roman"/>
          <w:color w:val="auto"/>
        </w:rPr>
      </w:pPr>
      <w:r w:rsidRPr="001E658D">
        <w:rPr>
          <w:rFonts w:hAnsi="Times New Roman" w:cs="Times New Roman"/>
          <w:color w:val="auto"/>
        </w:rPr>
        <w:t xml:space="preserve">Přežití Otýlie ovšem není jedinou nejistou událostí či </w:t>
      </w:r>
      <w:r w:rsidR="00E7247B" w:rsidRPr="001E658D">
        <w:rPr>
          <w:rFonts w:hAnsi="Times New Roman" w:cs="Times New Roman"/>
          <w:color w:val="auto"/>
        </w:rPr>
        <w:t>„</w:t>
      </w:r>
      <w:r w:rsidRPr="001E658D">
        <w:rPr>
          <w:rFonts w:hAnsi="Times New Roman" w:cs="Times New Roman"/>
          <w:color w:val="auto"/>
        </w:rPr>
        <w:t>pastí</w:t>
      </w:r>
      <w:r w:rsidR="00E7247B" w:rsidRPr="001E658D">
        <w:rPr>
          <w:rFonts w:hAnsi="Times New Roman" w:cs="Times New Roman"/>
          <w:color w:val="auto"/>
        </w:rPr>
        <w:t xml:space="preserve"> na diváka“</w:t>
      </w:r>
      <w:r w:rsidRPr="001E658D">
        <w:rPr>
          <w:rFonts w:hAnsi="Times New Roman" w:cs="Times New Roman"/>
          <w:color w:val="auto"/>
        </w:rPr>
        <w:t>. Napětí je budováno i díky několika domnělým otravám, které se v literární předloze nevyskytují</w:t>
      </w:r>
      <w:r w:rsidR="004B4523" w:rsidRPr="001E658D">
        <w:rPr>
          <w:rFonts w:hAnsi="Times New Roman" w:cs="Times New Roman"/>
          <w:color w:val="auto"/>
        </w:rPr>
        <w:t>.</w:t>
      </w:r>
      <w:r w:rsidRPr="001E658D">
        <w:rPr>
          <w:rFonts w:hAnsi="Times New Roman" w:cs="Times New Roman"/>
          <w:color w:val="auto"/>
        </w:rPr>
        <w:t xml:space="preserve"> Jedná se </w:t>
      </w:r>
      <w:r w:rsidR="00E7247B" w:rsidRPr="001E658D">
        <w:rPr>
          <w:rFonts w:hAnsi="Times New Roman" w:cs="Times New Roman"/>
          <w:color w:val="auto"/>
        </w:rPr>
        <w:t xml:space="preserve">o </w:t>
      </w:r>
      <w:r w:rsidRPr="001E658D">
        <w:rPr>
          <w:rFonts w:hAnsi="Times New Roman" w:cs="Times New Roman"/>
          <w:color w:val="auto"/>
        </w:rPr>
        <w:t xml:space="preserve">otravy psa na Zelené flétně, jehož vodu omylem vypije i syn služebnice </w:t>
      </w:r>
      <w:proofErr w:type="spellStart"/>
      <w:r w:rsidRPr="001E658D">
        <w:rPr>
          <w:rFonts w:hAnsi="Times New Roman" w:cs="Times New Roman"/>
          <w:color w:val="auto"/>
        </w:rPr>
        <w:t>Netty</w:t>
      </w:r>
      <w:proofErr w:type="spellEnd"/>
      <w:r w:rsidRPr="001E658D">
        <w:rPr>
          <w:rFonts w:hAnsi="Times New Roman" w:cs="Times New Roman"/>
          <w:color w:val="auto"/>
        </w:rPr>
        <w:t xml:space="preserve"> (kardinální funkce č. 6) a otrava kočky </w:t>
      </w:r>
      <w:proofErr w:type="spellStart"/>
      <w:r w:rsidR="00FF6479" w:rsidRPr="001E658D">
        <w:rPr>
          <w:rFonts w:hAnsi="Times New Roman" w:cs="Times New Roman"/>
          <w:color w:val="auto"/>
        </w:rPr>
        <w:t>Morgiany</w:t>
      </w:r>
      <w:proofErr w:type="spellEnd"/>
      <w:r w:rsidR="00FF6479" w:rsidRPr="001E658D">
        <w:rPr>
          <w:rFonts w:hAnsi="Times New Roman" w:cs="Times New Roman"/>
          <w:color w:val="auto"/>
        </w:rPr>
        <w:t xml:space="preserve"> </w:t>
      </w:r>
      <w:r w:rsidRPr="001E658D">
        <w:rPr>
          <w:rFonts w:hAnsi="Times New Roman" w:cs="Times New Roman"/>
          <w:color w:val="auto"/>
        </w:rPr>
        <w:t xml:space="preserve">(kardinální funkce č. 10). </w:t>
      </w:r>
      <w:r w:rsidR="004B4523" w:rsidRPr="001E658D">
        <w:rPr>
          <w:rFonts w:hAnsi="Times New Roman" w:cs="Times New Roman"/>
          <w:color w:val="auto"/>
        </w:rPr>
        <w:t xml:space="preserve">Budovanému </w:t>
      </w:r>
      <w:r w:rsidRPr="001E658D">
        <w:rPr>
          <w:rFonts w:hAnsi="Times New Roman" w:cs="Times New Roman"/>
          <w:color w:val="auto"/>
        </w:rPr>
        <w:t>napětí dopomáhá i dramatická hudba nebo subjektivní kamera z pohledu kočk</w:t>
      </w:r>
      <w:r w:rsidR="004B4523" w:rsidRPr="001E658D">
        <w:rPr>
          <w:rFonts w:hAnsi="Times New Roman" w:cs="Times New Roman"/>
          <w:color w:val="auto"/>
        </w:rPr>
        <w:t>y</w:t>
      </w:r>
      <w:r w:rsidRPr="001E658D">
        <w:rPr>
          <w:rFonts w:hAnsi="Times New Roman" w:cs="Times New Roman"/>
          <w:color w:val="auto"/>
        </w:rPr>
        <w:t>, která poskytuje událost</w:t>
      </w:r>
      <w:r w:rsidR="004B4523" w:rsidRPr="001E658D">
        <w:rPr>
          <w:rFonts w:hAnsi="Times New Roman" w:cs="Times New Roman"/>
          <w:color w:val="auto"/>
        </w:rPr>
        <w:t>i</w:t>
      </w:r>
      <w:r w:rsidRPr="001E658D">
        <w:rPr>
          <w:rFonts w:hAnsi="Times New Roman" w:cs="Times New Roman"/>
          <w:color w:val="auto"/>
        </w:rPr>
        <w:t xml:space="preserve"> z jiného úhlu</w:t>
      </w:r>
      <w:r w:rsidR="005361E9" w:rsidRPr="001E658D">
        <w:rPr>
          <w:rFonts w:hAnsi="Times New Roman" w:cs="Times New Roman"/>
          <w:color w:val="auto"/>
        </w:rPr>
        <w:t xml:space="preserve"> pohledu</w:t>
      </w:r>
      <w:r w:rsidR="00FF6479" w:rsidRPr="001E658D">
        <w:rPr>
          <w:rFonts w:hAnsi="Times New Roman" w:cs="Times New Roman"/>
          <w:color w:val="auto"/>
        </w:rPr>
        <w:t>. Ta</w:t>
      </w:r>
      <w:r w:rsidRPr="001E658D">
        <w:rPr>
          <w:rFonts w:hAnsi="Times New Roman" w:cs="Times New Roman"/>
          <w:color w:val="auto"/>
        </w:rPr>
        <w:t>to jádra jsou zásadní hlavně z hlediska rozvoje a psychologizace zlé sestry Viktorie</w:t>
      </w:r>
      <w:r w:rsidR="008B04A4" w:rsidRPr="001E658D">
        <w:rPr>
          <w:rFonts w:hAnsi="Times New Roman" w:cs="Times New Roman"/>
          <w:color w:val="auto"/>
        </w:rPr>
        <w:t xml:space="preserve">, jelikož </w:t>
      </w:r>
      <w:r w:rsidR="002B3AD5" w:rsidRPr="001E658D">
        <w:rPr>
          <w:rFonts w:hAnsi="Times New Roman" w:cs="Times New Roman"/>
          <w:color w:val="auto"/>
        </w:rPr>
        <w:br/>
      </w:r>
      <w:r w:rsidRPr="001E658D">
        <w:rPr>
          <w:rFonts w:hAnsi="Times New Roman" w:cs="Times New Roman"/>
          <w:color w:val="auto"/>
        </w:rPr>
        <w:t xml:space="preserve">s každým zlým činem a otravou se ještě více prohlubuje Viktoriina nenávist vůči lidem, a především k sestře Kláře </w:t>
      </w:r>
      <w:r w:rsidR="008B04A4" w:rsidRPr="001E658D">
        <w:rPr>
          <w:rFonts w:hAnsi="Times New Roman" w:cs="Times New Roman"/>
          <w:color w:val="auto"/>
        </w:rPr>
        <w:t>(</w:t>
      </w:r>
      <w:r w:rsidRPr="001E658D">
        <w:rPr>
          <w:rFonts w:hAnsi="Times New Roman" w:cs="Times New Roman"/>
          <w:color w:val="auto"/>
        </w:rPr>
        <w:t xml:space="preserve">vývoj bude ovšem více zohledněn v následující kapitole „Postavy“, </w:t>
      </w:r>
      <w:r w:rsidR="00C80BD3" w:rsidRPr="001E658D">
        <w:rPr>
          <w:rFonts w:hAnsi="Times New Roman" w:cs="Times New Roman"/>
          <w:color w:val="auto"/>
        </w:rPr>
        <w:t>jež</w:t>
      </w:r>
      <w:r w:rsidRPr="001E658D">
        <w:rPr>
          <w:rFonts w:hAnsi="Times New Roman" w:cs="Times New Roman"/>
          <w:color w:val="auto"/>
        </w:rPr>
        <w:t xml:space="preserve"> se věnuje informantům a vlastním indiciím, tedy </w:t>
      </w:r>
      <w:r w:rsidR="002B3AD5" w:rsidRPr="001E658D">
        <w:rPr>
          <w:rFonts w:hAnsi="Times New Roman" w:cs="Times New Roman"/>
          <w:color w:val="auto"/>
        </w:rPr>
        <w:br/>
      </w:r>
      <w:r w:rsidRPr="001E658D">
        <w:rPr>
          <w:rFonts w:hAnsi="Times New Roman" w:cs="Times New Roman"/>
          <w:color w:val="auto"/>
        </w:rPr>
        <w:t>i psychologizaci charakterů). Ve filmové adaptaci dostala t</w:t>
      </w:r>
      <w:r w:rsidR="008B04A4" w:rsidRPr="001E658D">
        <w:rPr>
          <w:rFonts w:hAnsi="Times New Roman" w:cs="Times New Roman"/>
          <w:color w:val="auto"/>
        </w:rPr>
        <w:t>a</w:t>
      </w:r>
      <w:r w:rsidRPr="001E658D">
        <w:rPr>
          <w:rFonts w:hAnsi="Times New Roman" w:cs="Times New Roman"/>
          <w:color w:val="auto"/>
        </w:rPr>
        <w:t>to jádra větší prostor především proto</w:t>
      </w:r>
      <w:r w:rsidR="008B04A4" w:rsidRPr="001E658D">
        <w:rPr>
          <w:rFonts w:hAnsi="Times New Roman" w:cs="Times New Roman"/>
          <w:color w:val="auto"/>
        </w:rPr>
        <w:t xml:space="preserve">, </w:t>
      </w:r>
      <w:r w:rsidRPr="001E658D">
        <w:rPr>
          <w:rFonts w:hAnsi="Times New Roman" w:cs="Times New Roman"/>
          <w:color w:val="auto"/>
        </w:rPr>
        <w:t>že se v osnově vyskytují na místech, kde nahrazují románové katalyzátory</w:t>
      </w:r>
      <w:r w:rsidR="008B04A4" w:rsidRPr="001E658D">
        <w:rPr>
          <w:rFonts w:hAnsi="Times New Roman" w:cs="Times New Roman"/>
          <w:color w:val="auto"/>
        </w:rPr>
        <w:t>, jejichž součástí je</w:t>
      </w:r>
      <w:r w:rsidRPr="001E658D">
        <w:rPr>
          <w:rFonts w:hAnsi="Times New Roman" w:cs="Times New Roman"/>
          <w:color w:val="auto"/>
        </w:rPr>
        <w:t xml:space="preserve"> přítelkyn</w:t>
      </w:r>
      <w:r w:rsidR="008B04A4" w:rsidRPr="001E658D">
        <w:rPr>
          <w:rFonts w:hAnsi="Times New Roman" w:cs="Times New Roman"/>
          <w:color w:val="auto"/>
        </w:rPr>
        <w:t>ě</w:t>
      </w:r>
      <w:r w:rsidRPr="001E658D">
        <w:rPr>
          <w:rFonts w:hAnsi="Times New Roman" w:cs="Times New Roman"/>
          <w:color w:val="auto"/>
        </w:rPr>
        <w:t xml:space="preserve"> Ev</w:t>
      </w:r>
      <w:r w:rsidR="008B04A4" w:rsidRPr="001E658D">
        <w:rPr>
          <w:rFonts w:hAnsi="Times New Roman" w:cs="Times New Roman"/>
          <w:color w:val="auto"/>
        </w:rPr>
        <w:t>a</w:t>
      </w:r>
      <w:r w:rsidRPr="001E658D">
        <w:rPr>
          <w:rFonts w:hAnsi="Times New Roman" w:cs="Times New Roman"/>
          <w:color w:val="auto"/>
        </w:rPr>
        <w:t xml:space="preserve"> a její starosti o Jessie.</w:t>
      </w:r>
      <w:r w:rsidR="00A70D85" w:rsidRPr="001E658D">
        <w:rPr>
          <w:rFonts w:hAnsi="Times New Roman" w:cs="Times New Roman"/>
          <w:color w:val="auto"/>
        </w:rPr>
        <w:t xml:space="preserve"> Zárov</w:t>
      </w:r>
      <w:r w:rsidR="00C80BD3" w:rsidRPr="001E658D">
        <w:rPr>
          <w:rFonts w:hAnsi="Times New Roman" w:cs="Times New Roman"/>
          <w:color w:val="auto"/>
        </w:rPr>
        <w:t xml:space="preserve">eň je blíže </w:t>
      </w:r>
      <w:r w:rsidR="00C80BD3" w:rsidRPr="001E658D">
        <w:rPr>
          <w:rFonts w:hAnsi="Times New Roman" w:cs="Times New Roman"/>
          <w:color w:val="auto"/>
        </w:rPr>
        <w:lastRenderedPageBreak/>
        <w:t>upozorněno na kočku</w:t>
      </w:r>
      <w:r w:rsidR="00D70434" w:rsidRPr="001E658D">
        <w:rPr>
          <w:rFonts w:hAnsi="Times New Roman" w:cs="Times New Roman"/>
          <w:color w:val="auto"/>
        </w:rPr>
        <w:t>;</w:t>
      </w:r>
      <w:r w:rsidR="00A70D85" w:rsidRPr="001E658D">
        <w:rPr>
          <w:rFonts w:hAnsi="Times New Roman" w:cs="Times New Roman"/>
          <w:color w:val="auto"/>
        </w:rPr>
        <w:t xml:space="preserve"> v adaptaci dostala j</w:t>
      </w:r>
      <w:r w:rsidR="00D70434" w:rsidRPr="001E658D">
        <w:rPr>
          <w:rFonts w:hAnsi="Times New Roman" w:cs="Times New Roman"/>
          <w:color w:val="auto"/>
        </w:rPr>
        <w:t>méno hlavní antagonistky a její</w:t>
      </w:r>
      <w:r w:rsidR="00A70D85" w:rsidRPr="001E658D">
        <w:rPr>
          <w:rFonts w:hAnsi="Times New Roman" w:cs="Times New Roman"/>
          <w:color w:val="auto"/>
        </w:rPr>
        <w:t xml:space="preserve"> role je ve filmu důležitá především z hlediska </w:t>
      </w:r>
      <w:r w:rsidR="005361E9" w:rsidRPr="001E658D">
        <w:rPr>
          <w:rFonts w:hAnsi="Times New Roman" w:cs="Times New Roman"/>
          <w:color w:val="auto"/>
        </w:rPr>
        <w:t xml:space="preserve">zprostředkování </w:t>
      </w:r>
      <w:r w:rsidR="00A70D85" w:rsidRPr="001E658D">
        <w:rPr>
          <w:rFonts w:hAnsi="Times New Roman" w:cs="Times New Roman"/>
          <w:color w:val="auto"/>
        </w:rPr>
        <w:t xml:space="preserve">jejího subjektivního pohledu </w:t>
      </w:r>
      <w:r w:rsidR="005361E9" w:rsidRPr="001E658D">
        <w:rPr>
          <w:rFonts w:hAnsi="Times New Roman" w:cs="Times New Roman"/>
          <w:color w:val="auto"/>
        </w:rPr>
        <w:t>na některé události příběhu</w:t>
      </w:r>
      <w:r w:rsidR="00A70D85" w:rsidRPr="001E658D">
        <w:rPr>
          <w:rFonts w:hAnsi="Times New Roman" w:cs="Times New Roman"/>
          <w:color w:val="auto"/>
        </w:rPr>
        <w:t xml:space="preserve">. </w:t>
      </w:r>
    </w:p>
    <w:p w14:paraId="315EB877" w14:textId="431399C1" w:rsidR="00570911" w:rsidRPr="001E658D" w:rsidRDefault="008B04A4" w:rsidP="0046023D">
      <w:pPr>
        <w:rPr>
          <w:rFonts w:hAnsi="Times New Roman" w:cs="Times New Roman"/>
          <w:color w:val="auto"/>
        </w:rPr>
      </w:pPr>
      <w:r w:rsidRPr="001E658D">
        <w:rPr>
          <w:rFonts w:hAnsi="Times New Roman" w:cs="Times New Roman"/>
          <w:color w:val="auto"/>
        </w:rPr>
        <w:t>K jisté proměně jádra ve filmové adaptaci</w:t>
      </w:r>
      <w:r w:rsidR="00570911" w:rsidRPr="001E658D">
        <w:rPr>
          <w:rFonts w:hAnsi="Times New Roman" w:cs="Times New Roman"/>
          <w:color w:val="auto"/>
        </w:rPr>
        <w:t xml:space="preserve"> </w:t>
      </w:r>
      <w:r w:rsidRPr="001E658D">
        <w:rPr>
          <w:rFonts w:hAnsi="Times New Roman" w:cs="Times New Roman"/>
          <w:color w:val="auto"/>
        </w:rPr>
        <w:t xml:space="preserve">dochází při setkání s tulákem, tedy ve </w:t>
      </w:r>
      <w:r w:rsidR="00570911" w:rsidRPr="001E658D">
        <w:rPr>
          <w:rFonts w:hAnsi="Times New Roman" w:cs="Times New Roman"/>
          <w:color w:val="auto"/>
        </w:rPr>
        <w:t>filmov</w:t>
      </w:r>
      <w:r w:rsidRPr="001E658D">
        <w:rPr>
          <w:rFonts w:hAnsi="Times New Roman" w:cs="Times New Roman"/>
          <w:color w:val="auto"/>
        </w:rPr>
        <w:t>é</w:t>
      </w:r>
      <w:r w:rsidR="00570911" w:rsidRPr="001E658D">
        <w:rPr>
          <w:rFonts w:hAnsi="Times New Roman" w:cs="Times New Roman"/>
          <w:color w:val="auto"/>
        </w:rPr>
        <w:t xml:space="preserve"> sekvenc</w:t>
      </w:r>
      <w:r w:rsidRPr="001E658D">
        <w:rPr>
          <w:rFonts w:hAnsi="Times New Roman" w:cs="Times New Roman"/>
          <w:color w:val="auto"/>
        </w:rPr>
        <w:t>i</w:t>
      </w:r>
      <w:r w:rsidR="00570911" w:rsidRPr="001E658D">
        <w:rPr>
          <w:rFonts w:hAnsi="Times New Roman" w:cs="Times New Roman"/>
          <w:color w:val="auto"/>
        </w:rPr>
        <w:t xml:space="preserve"> v lese, po útěku Jessie/Kláry. Románové Jessie je totiž poskytnuta pomoc od starého </w:t>
      </w:r>
      <w:proofErr w:type="spellStart"/>
      <w:r w:rsidR="00570911" w:rsidRPr="001E658D">
        <w:rPr>
          <w:rFonts w:hAnsi="Times New Roman" w:cs="Times New Roman"/>
          <w:color w:val="auto"/>
        </w:rPr>
        <w:t>Silase</w:t>
      </w:r>
      <w:proofErr w:type="spellEnd"/>
      <w:r w:rsidR="00570911" w:rsidRPr="001E658D">
        <w:rPr>
          <w:rFonts w:hAnsi="Times New Roman" w:cs="Times New Roman"/>
          <w:color w:val="auto"/>
        </w:rPr>
        <w:t xml:space="preserve"> </w:t>
      </w:r>
      <w:proofErr w:type="spellStart"/>
      <w:r w:rsidR="00570911" w:rsidRPr="001E658D">
        <w:rPr>
          <w:rFonts w:hAnsi="Times New Roman" w:cs="Times New Roman"/>
          <w:color w:val="auto"/>
        </w:rPr>
        <w:t>Shenka</w:t>
      </w:r>
      <w:proofErr w:type="spellEnd"/>
      <w:r w:rsidR="00594CE0" w:rsidRPr="001E658D">
        <w:rPr>
          <w:rFonts w:hAnsi="Times New Roman" w:cs="Times New Roman"/>
          <w:color w:val="auto"/>
        </w:rPr>
        <w:t xml:space="preserve"> (jádro č. 11 a 13)</w:t>
      </w:r>
      <w:r w:rsidR="00570911" w:rsidRPr="001E658D">
        <w:rPr>
          <w:rFonts w:hAnsi="Times New Roman" w:cs="Times New Roman"/>
          <w:color w:val="auto"/>
        </w:rPr>
        <w:t xml:space="preserve">. </w:t>
      </w:r>
      <w:r w:rsidR="00F0308D" w:rsidRPr="001E658D">
        <w:rPr>
          <w:rFonts w:hAnsi="Times New Roman" w:cs="Times New Roman"/>
          <w:color w:val="auto"/>
        </w:rPr>
        <w:t xml:space="preserve">Kapitola odehrávající se v lese je dosti nevinně vykreslena a opilec nemá žádné sexuální </w:t>
      </w:r>
      <w:r w:rsidR="00790551" w:rsidRPr="001E658D">
        <w:rPr>
          <w:rFonts w:hAnsi="Times New Roman" w:cs="Times New Roman"/>
          <w:color w:val="auto"/>
        </w:rPr>
        <w:t>úmysly, pouze se Jessie snaží pomoc</w:t>
      </w:r>
      <w:r w:rsidRPr="001E658D">
        <w:rPr>
          <w:rFonts w:hAnsi="Times New Roman" w:cs="Times New Roman"/>
          <w:color w:val="auto"/>
        </w:rPr>
        <w:t>i</w:t>
      </w:r>
      <w:r w:rsidR="00E36DAC" w:rsidRPr="001E658D">
        <w:rPr>
          <w:rFonts w:hAnsi="Times New Roman" w:cs="Times New Roman"/>
          <w:color w:val="auto"/>
        </w:rPr>
        <w:t xml:space="preserve"> (jedná se o</w:t>
      </w:r>
      <w:r w:rsidRPr="001E658D">
        <w:rPr>
          <w:rFonts w:hAnsi="Times New Roman" w:cs="Times New Roman"/>
          <w:color w:val="auto"/>
        </w:rPr>
        <w:t xml:space="preserve"> jakýsi </w:t>
      </w:r>
      <w:r w:rsidR="00A8765D" w:rsidRPr="001E658D">
        <w:rPr>
          <w:rFonts w:hAnsi="Times New Roman" w:cs="Times New Roman"/>
          <w:color w:val="auto"/>
        </w:rPr>
        <w:t>ekvivalent</w:t>
      </w:r>
      <w:r w:rsidR="00E36DAC" w:rsidRPr="001E658D">
        <w:rPr>
          <w:rFonts w:hAnsi="Times New Roman" w:cs="Times New Roman"/>
          <w:color w:val="auto"/>
        </w:rPr>
        <w:t xml:space="preserve"> „kouzelného dědečka“, který se vyskytuje v</w:t>
      </w:r>
      <w:r w:rsidR="00A70D85" w:rsidRPr="001E658D">
        <w:rPr>
          <w:rFonts w:hAnsi="Times New Roman" w:cs="Times New Roman"/>
          <w:color w:val="auto"/>
        </w:rPr>
        <w:t> </w:t>
      </w:r>
      <w:r w:rsidR="00E36DAC" w:rsidRPr="001E658D">
        <w:rPr>
          <w:rFonts w:hAnsi="Times New Roman" w:cs="Times New Roman"/>
          <w:color w:val="auto"/>
        </w:rPr>
        <w:t>pohádkách</w:t>
      </w:r>
      <w:r w:rsidR="00A70D85" w:rsidRPr="001E658D">
        <w:rPr>
          <w:rFonts w:hAnsi="Times New Roman" w:cs="Times New Roman"/>
          <w:color w:val="auto"/>
        </w:rPr>
        <w:t xml:space="preserve"> a pomáhá hlavní postavě</w:t>
      </w:r>
      <w:r w:rsidR="00E36DAC" w:rsidRPr="001E658D">
        <w:rPr>
          <w:rFonts w:hAnsi="Times New Roman" w:cs="Times New Roman"/>
          <w:color w:val="auto"/>
        </w:rPr>
        <w:t>)</w:t>
      </w:r>
      <w:r w:rsidR="00F0308D" w:rsidRPr="001E658D">
        <w:rPr>
          <w:rFonts w:hAnsi="Times New Roman" w:cs="Times New Roman"/>
          <w:color w:val="auto"/>
        </w:rPr>
        <w:t>. Filmové zpracování této kapitol</w:t>
      </w:r>
      <w:r w:rsidR="00A8765D" w:rsidRPr="001E658D">
        <w:rPr>
          <w:rFonts w:hAnsi="Times New Roman" w:cs="Times New Roman"/>
          <w:color w:val="auto"/>
        </w:rPr>
        <w:t>y</w:t>
      </w:r>
      <w:r w:rsidR="00F0308D" w:rsidRPr="001E658D">
        <w:rPr>
          <w:rFonts w:hAnsi="Times New Roman" w:cs="Times New Roman"/>
          <w:color w:val="auto"/>
        </w:rPr>
        <w:t xml:space="preserve"> se </w:t>
      </w:r>
      <w:r w:rsidR="009B6B15" w:rsidRPr="001E658D">
        <w:rPr>
          <w:rFonts w:hAnsi="Times New Roman" w:cs="Times New Roman"/>
          <w:color w:val="auto"/>
        </w:rPr>
        <w:t xml:space="preserve">však </w:t>
      </w:r>
      <w:r w:rsidR="00F0308D" w:rsidRPr="001E658D">
        <w:rPr>
          <w:rFonts w:hAnsi="Times New Roman" w:cs="Times New Roman"/>
          <w:color w:val="auto"/>
        </w:rPr>
        <w:t>odehrává v naprosto jiném světle</w:t>
      </w:r>
      <w:r w:rsidR="00790551" w:rsidRPr="001E658D">
        <w:rPr>
          <w:rFonts w:hAnsi="Times New Roman" w:cs="Times New Roman"/>
          <w:color w:val="auto"/>
        </w:rPr>
        <w:t>, více realisticky</w:t>
      </w:r>
      <w:r w:rsidR="00A70D85" w:rsidRPr="001E658D">
        <w:rPr>
          <w:rFonts w:hAnsi="Times New Roman" w:cs="Times New Roman"/>
          <w:color w:val="auto"/>
        </w:rPr>
        <w:t xml:space="preserve"> </w:t>
      </w:r>
      <w:r w:rsidR="00594CE0" w:rsidRPr="001E658D">
        <w:rPr>
          <w:rFonts w:hAnsi="Times New Roman" w:cs="Times New Roman"/>
          <w:color w:val="auto"/>
        </w:rPr>
        <w:t>(kardinální funkce č. 14)</w:t>
      </w:r>
      <w:r w:rsidR="00790551" w:rsidRPr="001E658D">
        <w:rPr>
          <w:rFonts w:hAnsi="Times New Roman" w:cs="Times New Roman"/>
          <w:color w:val="auto"/>
        </w:rPr>
        <w:t>. N</w:t>
      </w:r>
      <w:r w:rsidR="00F0308D" w:rsidRPr="001E658D">
        <w:rPr>
          <w:rFonts w:hAnsi="Times New Roman" w:cs="Times New Roman"/>
          <w:color w:val="auto"/>
        </w:rPr>
        <w:t xml:space="preserve">a rozdíl od románového </w:t>
      </w:r>
      <w:proofErr w:type="spellStart"/>
      <w:r w:rsidR="00F0308D" w:rsidRPr="001E658D">
        <w:rPr>
          <w:rFonts w:hAnsi="Times New Roman" w:cs="Times New Roman"/>
          <w:color w:val="auto"/>
        </w:rPr>
        <w:t>Silase</w:t>
      </w:r>
      <w:proofErr w:type="spellEnd"/>
      <w:r w:rsidR="00F0308D" w:rsidRPr="001E658D">
        <w:rPr>
          <w:rFonts w:hAnsi="Times New Roman" w:cs="Times New Roman"/>
          <w:color w:val="auto"/>
        </w:rPr>
        <w:t xml:space="preserve"> nechce </w:t>
      </w:r>
      <w:r w:rsidR="00A8765D" w:rsidRPr="001E658D">
        <w:rPr>
          <w:rFonts w:hAnsi="Times New Roman" w:cs="Times New Roman"/>
          <w:color w:val="auto"/>
        </w:rPr>
        <w:t xml:space="preserve">tulák </w:t>
      </w:r>
      <w:r w:rsidR="00F0308D" w:rsidRPr="001E658D">
        <w:rPr>
          <w:rFonts w:hAnsi="Times New Roman" w:cs="Times New Roman"/>
          <w:color w:val="auto"/>
        </w:rPr>
        <w:t>Kláře pomoci</w:t>
      </w:r>
      <w:r w:rsidR="00A8765D" w:rsidRPr="001E658D">
        <w:rPr>
          <w:rFonts w:hAnsi="Times New Roman" w:cs="Times New Roman"/>
          <w:color w:val="auto"/>
        </w:rPr>
        <w:t>, ale</w:t>
      </w:r>
      <w:r w:rsidR="00F0308D" w:rsidRPr="001E658D">
        <w:rPr>
          <w:rFonts w:hAnsi="Times New Roman" w:cs="Times New Roman"/>
          <w:color w:val="auto"/>
        </w:rPr>
        <w:t xml:space="preserve"> </w:t>
      </w:r>
      <w:r w:rsidR="00A8765D" w:rsidRPr="001E658D">
        <w:rPr>
          <w:rFonts w:hAnsi="Times New Roman" w:cs="Times New Roman"/>
          <w:color w:val="auto"/>
        </w:rPr>
        <w:t>má v úmyslu ji</w:t>
      </w:r>
      <w:r w:rsidR="00A8765D" w:rsidRPr="001E658D" w:rsidDel="00A8765D">
        <w:rPr>
          <w:rFonts w:hAnsi="Times New Roman" w:cs="Times New Roman"/>
          <w:color w:val="auto"/>
        </w:rPr>
        <w:t xml:space="preserve"> </w:t>
      </w:r>
      <w:r w:rsidR="00F0308D" w:rsidRPr="001E658D">
        <w:rPr>
          <w:rFonts w:hAnsi="Times New Roman" w:cs="Times New Roman"/>
          <w:color w:val="auto"/>
        </w:rPr>
        <w:t xml:space="preserve">v opilecké agónii zneužít. </w:t>
      </w:r>
      <w:r w:rsidR="00790551" w:rsidRPr="001E658D">
        <w:rPr>
          <w:rFonts w:hAnsi="Times New Roman" w:cs="Times New Roman"/>
          <w:color w:val="auto"/>
        </w:rPr>
        <w:t xml:space="preserve">Po příchodu Marka také zapírá její přítomnost a </w:t>
      </w:r>
      <w:r w:rsidR="00A8765D" w:rsidRPr="001E658D">
        <w:rPr>
          <w:rFonts w:hAnsi="Times New Roman" w:cs="Times New Roman"/>
          <w:color w:val="auto"/>
        </w:rPr>
        <w:t xml:space="preserve">není </w:t>
      </w:r>
      <w:r w:rsidR="002B3AD5" w:rsidRPr="001E658D">
        <w:rPr>
          <w:rFonts w:hAnsi="Times New Roman" w:cs="Times New Roman"/>
          <w:color w:val="auto"/>
        </w:rPr>
        <w:br/>
      </w:r>
      <w:r w:rsidR="00A8765D" w:rsidRPr="001E658D">
        <w:rPr>
          <w:rFonts w:hAnsi="Times New Roman" w:cs="Times New Roman"/>
          <w:color w:val="auto"/>
        </w:rPr>
        <w:t>v jeho</w:t>
      </w:r>
      <w:r w:rsidR="00790551" w:rsidRPr="001E658D">
        <w:rPr>
          <w:rFonts w:hAnsi="Times New Roman" w:cs="Times New Roman"/>
          <w:color w:val="auto"/>
        </w:rPr>
        <w:t> zájmu jim nijak pomoc</w:t>
      </w:r>
      <w:r w:rsidR="00A8765D" w:rsidRPr="001E658D">
        <w:rPr>
          <w:rFonts w:hAnsi="Times New Roman" w:cs="Times New Roman"/>
          <w:color w:val="auto"/>
        </w:rPr>
        <w:t>t</w:t>
      </w:r>
      <w:r w:rsidR="00790551" w:rsidRPr="001E658D">
        <w:rPr>
          <w:rFonts w:hAnsi="Times New Roman" w:cs="Times New Roman"/>
          <w:color w:val="auto"/>
        </w:rPr>
        <w:t xml:space="preserve">. </w:t>
      </w:r>
    </w:p>
    <w:p w14:paraId="2FD73A87" w14:textId="738CEFFC" w:rsidR="003711CF" w:rsidRPr="001E658D" w:rsidRDefault="00E96B60" w:rsidP="0046023D">
      <w:pPr>
        <w:rPr>
          <w:rFonts w:hAnsi="Times New Roman" w:cs="Times New Roman"/>
          <w:color w:val="auto"/>
        </w:rPr>
      </w:pPr>
      <w:r w:rsidRPr="001E658D">
        <w:rPr>
          <w:rFonts w:hAnsi="Times New Roman" w:cs="Times New Roman"/>
          <w:color w:val="auto"/>
        </w:rPr>
        <w:t>Posledním důležitým rozdílem</w:t>
      </w:r>
      <w:r w:rsidR="003711CF" w:rsidRPr="001E658D">
        <w:rPr>
          <w:rFonts w:hAnsi="Times New Roman" w:cs="Times New Roman"/>
          <w:color w:val="auto"/>
        </w:rPr>
        <w:t xml:space="preserve"> je </w:t>
      </w:r>
      <w:r w:rsidR="00D70434" w:rsidRPr="001E658D">
        <w:rPr>
          <w:rFonts w:hAnsi="Times New Roman" w:cs="Times New Roman"/>
          <w:color w:val="auto"/>
        </w:rPr>
        <w:t>závěr</w:t>
      </w:r>
      <w:r w:rsidR="003711CF" w:rsidRPr="001E658D">
        <w:rPr>
          <w:rFonts w:hAnsi="Times New Roman" w:cs="Times New Roman"/>
          <w:color w:val="auto"/>
        </w:rPr>
        <w:t xml:space="preserve"> románu a filmu. V próze je zakončení velmi romantické</w:t>
      </w:r>
      <w:r w:rsidR="00A8765D" w:rsidRPr="001E658D">
        <w:rPr>
          <w:rFonts w:hAnsi="Times New Roman" w:cs="Times New Roman"/>
          <w:color w:val="auto"/>
        </w:rPr>
        <w:t>,</w:t>
      </w:r>
      <w:r w:rsidR="003711CF" w:rsidRPr="001E658D">
        <w:rPr>
          <w:rFonts w:hAnsi="Times New Roman" w:cs="Times New Roman"/>
          <w:color w:val="auto"/>
        </w:rPr>
        <w:t xml:space="preserve"> až idylické. </w:t>
      </w:r>
      <w:proofErr w:type="spellStart"/>
      <w:r w:rsidR="003711CF" w:rsidRPr="001E658D">
        <w:rPr>
          <w:rFonts w:hAnsi="Times New Roman" w:cs="Times New Roman"/>
          <w:color w:val="auto"/>
        </w:rPr>
        <w:t>Detrey</w:t>
      </w:r>
      <w:proofErr w:type="spellEnd"/>
      <w:r w:rsidR="003711CF" w:rsidRPr="001E658D">
        <w:rPr>
          <w:rFonts w:hAnsi="Times New Roman" w:cs="Times New Roman"/>
          <w:color w:val="auto"/>
        </w:rPr>
        <w:t xml:space="preserve"> a Jessie si vyznají city a po šestiměsíčním časovém skoku </w:t>
      </w:r>
      <w:r w:rsidR="00A8765D" w:rsidRPr="001E658D">
        <w:rPr>
          <w:rFonts w:hAnsi="Times New Roman" w:cs="Times New Roman"/>
          <w:color w:val="auto"/>
        </w:rPr>
        <w:t xml:space="preserve">(elipse) </w:t>
      </w:r>
      <w:r w:rsidR="003711CF" w:rsidRPr="001E658D">
        <w:rPr>
          <w:rFonts w:hAnsi="Times New Roman" w:cs="Times New Roman"/>
          <w:color w:val="auto"/>
        </w:rPr>
        <w:t xml:space="preserve">se lze dočíst, že se dvojice vzala a dobro zvítězilo nad zlem v podobě sestry </w:t>
      </w:r>
      <w:proofErr w:type="spellStart"/>
      <w:r w:rsidR="003711CF" w:rsidRPr="001E658D">
        <w:rPr>
          <w:rFonts w:hAnsi="Times New Roman" w:cs="Times New Roman"/>
          <w:color w:val="auto"/>
        </w:rPr>
        <w:t>Morgiany</w:t>
      </w:r>
      <w:proofErr w:type="spellEnd"/>
      <w:r w:rsidR="003711CF" w:rsidRPr="001E658D">
        <w:rPr>
          <w:rFonts w:hAnsi="Times New Roman" w:cs="Times New Roman"/>
          <w:color w:val="auto"/>
        </w:rPr>
        <w:t>. Ve filmu je zakončení trochu odlišné. Viktorie sice také zemře kvůli nezdařile fingované sebevraždě, ovšem po její smrti nenastává časový posun a pouze se lze „mezi řádky</w:t>
      </w:r>
      <w:r w:rsidR="00437461" w:rsidRPr="001E658D">
        <w:rPr>
          <w:rFonts w:hAnsi="Times New Roman" w:cs="Times New Roman"/>
          <w:color w:val="auto"/>
        </w:rPr>
        <w:t>“</w:t>
      </w:r>
      <w:r w:rsidR="003711CF" w:rsidRPr="001E658D">
        <w:rPr>
          <w:rFonts w:hAnsi="Times New Roman" w:cs="Times New Roman"/>
          <w:color w:val="auto"/>
        </w:rPr>
        <w:t xml:space="preserve"> </w:t>
      </w:r>
      <w:r w:rsidR="00941944" w:rsidRPr="001E658D">
        <w:rPr>
          <w:rFonts w:hAnsi="Times New Roman" w:cs="Times New Roman"/>
          <w:color w:val="auto"/>
        </w:rPr>
        <w:t>do</w:t>
      </w:r>
      <w:r w:rsidR="00437461" w:rsidRPr="001E658D">
        <w:rPr>
          <w:rFonts w:hAnsi="Times New Roman" w:cs="Times New Roman"/>
          <w:color w:val="auto"/>
        </w:rPr>
        <w:t>zvědět</w:t>
      </w:r>
      <w:r w:rsidR="003711CF" w:rsidRPr="001E658D">
        <w:rPr>
          <w:rFonts w:hAnsi="Times New Roman" w:cs="Times New Roman"/>
          <w:color w:val="auto"/>
        </w:rPr>
        <w:t xml:space="preserve">, že Marek a Viktorie chystají svatbu </w:t>
      </w:r>
      <w:r w:rsidR="002B3AD5" w:rsidRPr="001E658D">
        <w:rPr>
          <w:rFonts w:hAnsi="Times New Roman" w:cs="Times New Roman"/>
          <w:color w:val="auto"/>
        </w:rPr>
        <w:br/>
      </w:r>
      <w:r w:rsidR="003711CF" w:rsidRPr="001E658D">
        <w:rPr>
          <w:rFonts w:hAnsi="Times New Roman" w:cs="Times New Roman"/>
          <w:color w:val="auto"/>
        </w:rPr>
        <w:t xml:space="preserve">a dobrá sestra </w:t>
      </w:r>
      <w:r w:rsidR="00B85D5C" w:rsidRPr="001E658D">
        <w:rPr>
          <w:rFonts w:hAnsi="Times New Roman" w:cs="Times New Roman"/>
          <w:color w:val="auto"/>
        </w:rPr>
        <w:t xml:space="preserve">do jisté míry </w:t>
      </w:r>
      <w:r w:rsidR="003711CF" w:rsidRPr="001E658D">
        <w:rPr>
          <w:rFonts w:hAnsi="Times New Roman" w:cs="Times New Roman"/>
          <w:color w:val="auto"/>
        </w:rPr>
        <w:t>vítězí nad tou zlou.</w:t>
      </w:r>
      <w:r w:rsidR="00B85D5C" w:rsidRPr="001E658D">
        <w:rPr>
          <w:rFonts w:hAnsi="Times New Roman" w:cs="Times New Roman"/>
          <w:color w:val="auto"/>
        </w:rPr>
        <w:t xml:space="preserve"> Na rozdíl od literární předlohy ovšem nevítězí dobro úplně. Některé Viktoriiny skutky zůst</w:t>
      </w:r>
      <w:r w:rsidR="009129A2" w:rsidRPr="001E658D">
        <w:rPr>
          <w:rFonts w:hAnsi="Times New Roman" w:cs="Times New Roman"/>
          <w:color w:val="auto"/>
        </w:rPr>
        <w:t xml:space="preserve">ávají </w:t>
      </w:r>
      <w:r w:rsidRPr="001E658D">
        <w:rPr>
          <w:rFonts w:hAnsi="Times New Roman" w:cs="Times New Roman"/>
          <w:color w:val="auto"/>
        </w:rPr>
        <w:t xml:space="preserve">nepotrestány. Marek </w:t>
      </w:r>
      <w:r w:rsidR="002B3AD5" w:rsidRPr="001E658D">
        <w:rPr>
          <w:rFonts w:hAnsi="Times New Roman" w:cs="Times New Roman"/>
          <w:color w:val="auto"/>
        </w:rPr>
        <w:br/>
      </w:r>
      <w:r w:rsidRPr="001E658D">
        <w:rPr>
          <w:rFonts w:hAnsi="Times New Roman" w:cs="Times New Roman"/>
          <w:color w:val="auto"/>
        </w:rPr>
        <w:t>s Klárou</w:t>
      </w:r>
      <w:r w:rsidR="00B85D5C" w:rsidRPr="001E658D">
        <w:rPr>
          <w:rFonts w:hAnsi="Times New Roman" w:cs="Times New Roman"/>
          <w:color w:val="auto"/>
        </w:rPr>
        <w:t xml:space="preserve"> se sice dočkali šťastného konce, ale dívka, kterou Viktorie trefila kamenem</w:t>
      </w:r>
      <w:r w:rsidR="00FF6479" w:rsidRPr="001E658D">
        <w:rPr>
          <w:rFonts w:hAnsi="Times New Roman" w:cs="Times New Roman"/>
          <w:color w:val="auto"/>
        </w:rPr>
        <w:t>,</w:t>
      </w:r>
      <w:r w:rsidR="00B85D5C" w:rsidRPr="001E658D">
        <w:rPr>
          <w:rFonts w:hAnsi="Times New Roman" w:cs="Times New Roman"/>
          <w:color w:val="auto"/>
        </w:rPr>
        <w:t xml:space="preserve"> bude žít život v nevědomosti a bude </w:t>
      </w:r>
      <w:r w:rsidR="009129A2" w:rsidRPr="001E658D">
        <w:rPr>
          <w:rFonts w:hAnsi="Times New Roman" w:cs="Times New Roman"/>
          <w:color w:val="auto"/>
        </w:rPr>
        <w:t xml:space="preserve">si </w:t>
      </w:r>
      <w:r w:rsidR="00B85D5C" w:rsidRPr="001E658D">
        <w:rPr>
          <w:rFonts w:hAnsi="Times New Roman" w:cs="Times New Roman"/>
          <w:color w:val="auto"/>
        </w:rPr>
        <w:t xml:space="preserve">myslet, že Viktorie je tou hodnou ženou, která jí po úrazu dala peníze. </w:t>
      </w:r>
      <w:r w:rsidR="00466CD0" w:rsidRPr="001E658D">
        <w:rPr>
          <w:rFonts w:hAnsi="Times New Roman" w:cs="Times New Roman"/>
          <w:color w:val="auto"/>
        </w:rPr>
        <w:t>Film je poté zakončen zamrzlým obraz</w:t>
      </w:r>
      <w:r w:rsidR="00A8765D" w:rsidRPr="001E658D">
        <w:rPr>
          <w:rFonts w:hAnsi="Times New Roman" w:cs="Times New Roman"/>
          <w:color w:val="auto"/>
        </w:rPr>
        <w:t>em</w:t>
      </w:r>
      <w:r w:rsidR="00466CD0" w:rsidRPr="001E658D">
        <w:rPr>
          <w:rFonts w:hAnsi="Times New Roman" w:cs="Times New Roman"/>
          <w:color w:val="auto"/>
        </w:rPr>
        <w:t xml:space="preserve"> </w:t>
      </w:r>
      <w:r w:rsidR="00355983" w:rsidRPr="001E658D">
        <w:rPr>
          <w:rFonts w:hAnsi="Times New Roman" w:cs="Times New Roman"/>
          <w:color w:val="auto"/>
        </w:rPr>
        <w:t xml:space="preserve">(mrtvolkou) </w:t>
      </w:r>
      <w:r w:rsidR="00466CD0" w:rsidRPr="001E658D">
        <w:rPr>
          <w:rFonts w:hAnsi="Times New Roman" w:cs="Times New Roman"/>
          <w:color w:val="auto"/>
        </w:rPr>
        <w:t xml:space="preserve">kočky </w:t>
      </w:r>
      <w:proofErr w:type="spellStart"/>
      <w:r w:rsidR="00466CD0" w:rsidRPr="001E658D">
        <w:rPr>
          <w:rFonts w:hAnsi="Times New Roman" w:cs="Times New Roman"/>
          <w:color w:val="auto"/>
        </w:rPr>
        <w:t>Morgiany</w:t>
      </w:r>
      <w:proofErr w:type="spellEnd"/>
      <w:r w:rsidR="00355983" w:rsidRPr="001E658D">
        <w:rPr>
          <w:rFonts w:hAnsi="Times New Roman" w:cs="Times New Roman"/>
          <w:color w:val="auto"/>
        </w:rPr>
        <w:t xml:space="preserve"> a slovy „</w:t>
      </w:r>
      <w:proofErr w:type="spellStart"/>
      <w:r w:rsidR="00355983" w:rsidRPr="001E658D">
        <w:rPr>
          <w:rFonts w:hAnsi="Times New Roman" w:cs="Times New Roman"/>
          <w:color w:val="auto"/>
        </w:rPr>
        <w:t>Morgiano</w:t>
      </w:r>
      <w:proofErr w:type="spellEnd"/>
      <w:r w:rsidR="00355983" w:rsidRPr="001E658D">
        <w:rPr>
          <w:rFonts w:hAnsi="Times New Roman" w:cs="Times New Roman"/>
          <w:color w:val="auto"/>
        </w:rPr>
        <w:t>“</w:t>
      </w:r>
      <w:r w:rsidR="00355983" w:rsidRPr="001E658D">
        <w:rPr>
          <w:rStyle w:val="Odkaznapoznmkupodiarou"/>
          <w:rFonts w:hAnsi="Times New Roman" w:cs="Times New Roman"/>
          <w:color w:val="auto"/>
        </w:rPr>
        <w:footnoteReference w:id="76"/>
      </w:r>
      <w:r w:rsidR="00355983" w:rsidRPr="001E658D">
        <w:rPr>
          <w:rFonts w:hAnsi="Times New Roman" w:cs="Times New Roman"/>
          <w:color w:val="auto"/>
        </w:rPr>
        <w:t xml:space="preserve"> z úst zemřelé Viktorie</w:t>
      </w:r>
      <w:r w:rsidR="00466CD0" w:rsidRPr="001E658D">
        <w:rPr>
          <w:rFonts w:hAnsi="Times New Roman" w:cs="Times New Roman"/>
          <w:color w:val="auto"/>
        </w:rPr>
        <w:t>.</w:t>
      </w:r>
      <w:r w:rsidR="00B85D5C" w:rsidRPr="001E658D">
        <w:rPr>
          <w:rFonts w:hAnsi="Times New Roman" w:cs="Times New Roman"/>
          <w:color w:val="auto"/>
        </w:rPr>
        <w:t xml:space="preserve"> Juraj Herz ukončil film tak, aby důsledky Viktoriina činu zůstaly </w:t>
      </w:r>
      <w:r w:rsidR="009129A2" w:rsidRPr="001E658D">
        <w:rPr>
          <w:rFonts w:hAnsi="Times New Roman" w:cs="Times New Roman"/>
          <w:color w:val="auto"/>
        </w:rPr>
        <w:t>částečně</w:t>
      </w:r>
      <w:r w:rsidR="00B85D5C" w:rsidRPr="001E658D">
        <w:rPr>
          <w:rFonts w:hAnsi="Times New Roman" w:cs="Times New Roman"/>
          <w:color w:val="auto"/>
        </w:rPr>
        <w:t xml:space="preserve"> nepotrestány</w:t>
      </w:r>
      <w:r w:rsidRPr="001E658D">
        <w:rPr>
          <w:rFonts w:hAnsi="Times New Roman" w:cs="Times New Roman"/>
          <w:color w:val="auto"/>
        </w:rPr>
        <w:t>,</w:t>
      </w:r>
      <w:r w:rsidR="00B85D5C" w:rsidRPr="001E658D">
        <w:rPr>
          <w:rFonts w:hAnsi="Times New Roman" w:cs="Times New Roman"/>
          <w:color w:val="auto"/>
        </w:rPr>
        <w:t xml:space="preserve"> na rozdíl od románu byl </w:t>
      </w:r>
      <w:r w:rsidRPr="001E658D">
        <w:rPr>
          <w:rFonts w:hAnsi="Times New Roman" w:cs="Times New Roman"/>
          <w:color w:val="auto"/>
        </w:rPr>
        <w:t xml:space="preserve">tedy </w:t>
      </w:r>
      <w:r w:rsidR="00B85D5C" w:rsidRPr="001E658D">
        <w:rPr>
          <w:rFonts w:hAnsi="Times New Roman" w:cs="Times New Roman"/>
          <w:color w:val="auto"/>
        </w:rPr>
        <w:t xml:space="preserve">konec více realistický (ne vždy jsou potrestány všechny špatné </w:t>
      </w:r>
      <w:r w:rsidR="00E77B90" w:rsidRPr="001E658D">
        <w:rPr>
          <w:rFonts w:hAnsi="Times New Roman" w:cs="Times New Roman"/>
          <w:color w:val="auto"/>
        </w:rPr>
        <w:t>charakteristiky člověka a jeho prohřešky) a</w:t>
      </w:r>
      <w:r w:rsidR="009129A2" w:rsidRPr="001E658D">
        <w:rPr>
          <w:rFonts w:hAnsi="Times New Roman" w:cs="Times New Roman"/>
          <w:color w:val="auto"/>
        </w:rPr>
        <w:t xml:space="preserve"> odpovídal </w:t>
      </w:r>
      <w:r w:rsidR="00437461" w:rsidRPr="001E658D">
        <w:rPr>
          <w:rFonts w:hAnsi="Times New Roman" w:cs="Times New Roman"/>
          <w:color w:val="auto"/>
        </w:rPr>
        <w:t xml:space="preserve">tak více </w:t>
      </w:r>
      <w:r w:rsidR="009129A2" w:rsidRPr="001E658D">
        <w:rPr>
          <w:rFonts w:hAnsi="Times New Roman" w:cs="Times New Roman"/>
          <w:color w:val="auto"/>
        </w:rPr>
        <w:t>žánru hororu (</w:t>
      </w:r>
      <w:r w:rsidRPr="001E658D">
        <w:rPr>
          <w:rFonts w:hAnsi="Times New Roman" w:cs="Times New Roman"/>
          <w:color w:val="auto"/>
        </w:rPr>
        <w:t xml:space="preserve">v divákovi zůstalo </w:t>
      </w:r>
      <w:r w:rsidRPr="001E658D">
        <w:rPr>
          <w:rFonts w:hAnsi="Times New Roman" w:cs="Times New Roman"/>
          <w:color w:val="auto"/>
        </w:rPr>
        <w:lastRenderedPageBreak/>
        <w:t>napětí i</w:t>
      </w:r>
      <w:r w:rsidR="00E77B90" w:rsidRPr="001E658D">
        <w:rPr>
          <w:rFonts w:hAnsi="Times New Roman" w:cs="Times New Roman"/>
          <w:color w:val="auto"/>
        </w:rPr>
        <w:t xml:space="preserve"> jisté zmatení</w:t>
      </w:r>
      <w:r w:rsidR="009129A2" w:rsidRPr="001E658D">
        <w:rPr>
          <w:rFonts w:hAnsi="Times New Roman" w:cs="Times New Roman"/>
          <w:color w:val="auto"/>
        </w:rPr>
        <w:t xml:space="preserve"> – jak bude příběh dvojice pokračovat a jak velkou moc měla na</w:t>
      </w:r>
      <w:r w:rsidR="009B6B15" w:rsidRPr="001E658D">
        <w:rPr>
          <w:rFonts w:hAnsi="Times New Roman" w:cs="Times New Roman"/>
          <w:color w:val="auto"/>
        </w:rPr>
        <w:t>d</w:t>
      </w:r>
      <w:r w:rsidR="009129A2" w:rsidRPr="001E658D">
        <w:rPr>
          <w:rFonts w:hAnsi="Times New Roman" w:cs="Times New Roman"/>
          <w:color w:val="auto"/>
        </w:rPr>
        <w:t xml:space="preserve"> </w:t>
      </w:r>
      <w:r w:rsidR="009B6B15" w:rsidRPr="001E658D">
        <w:rPr>
          <w:rFonts w:hAnsi="Times New Roman" w:cs="Times New Roman"/>
          <w:color w:val="auto"/>
        </w:rPr>
        <w:t xml:space="preserve">všemi </w:t>
      </w:r>
      <w:r w:rsidR="009129A2" w:rsidRPr="001E658D">
        <w:rPr>
          <w:rFonts w:hAnsi="Times New Roman" w:cs="Times New Roman"/>
          <w:color w:val="auto"/>
        </w:rPr>
        <w:t>událost</w:t>
      </w:r>
      <w:r w:rsidR="009B6B15" w:rsidRPr="001E658D">
        <w:rPr>
          <w:rFonts w:hAnsi="Times New Roman" w:cs="Times New Roman"/>
          <w:color w:val="auto"/>
        </w:rPr>
        <w:t>m</w:t>
      </w:r>
      <w:r w:rsidR="009129A2" w:rsidRPr="001E658D">
        <w:rPr>
          <w:rFonts w:hAnsi="Times New Roman" w:cs="Times New Roman"/>
          <w:color w:val="auto"/>
        </w:rPr>
        <w:t xml:space="preserve">i kočka </w:t>
      </w:r>
      <w:proofErr w:type="spellStart"/>
      <w:r w:rsidR="009129A2" w:rsidRPr="001E658D">
        <w:rPr>
          <w:rFonts w:hAnsi="Times New Roman" w:cs="Times New Roman"/>
          <w:color w:val="auto"/>
        </w:rPr>
        <w:t>Morgiana</w:t>
      </w:r>
      <w:proofErr w:type="spellEnd"/>
      <w:r w:rsidR="00FF6479" w:rsidRPr="001E658D">
        <w:rPr>
          <w:rFonts w:hAnsi="Times New Roman" w:cs="Times New Roman"/>
          <w:color w:val="auto"/>
        </w:rPr>
        <w:t>,</w:t>
      </w:r>
      <w:r w:rsidR="00355983" w:rsidRPr="001E658D">
        <w:rPr>
          <w:rFonts w:hAnsi="Times New Roman" w:cs="Times New Roman"/>
          <w:color w:val="auto"/>
        </w:rPr>
        <w:t xml:space="preserve"> nebo zda by se dokonce mohla Viktorie vrátit</w:t>
      </w:r>
      <w:r w:rsidR="009129A2" w:rsidRPr="001E658D">
        <w:rPr>
          <w:rFonts w:hAnsi="Times New Roman" w:cs="Times New Roman"/>
          <w:color w:val="auto"/>
        </w:rPr>
        <w:t>)</w:t>
      </w:r>
      <w:r w:rsidR="00E77B90" w:rsidRPr="001E658D">
        <w:rPr>
          <w:rFonts w:hAnsi="Times New Roman" w:cs="Times New Roman"/>
          <w:color w:val="auto"/>
        </w:rPr>
        <w:t xml:space="preserve">. </w:t>
      </w:r>
    </w:p>
    <w:p w14:paraId="1E9C7AB6" w14:textId="472BDF39" w:rsidR="003F5EC1" w:rsidRPr="001E658D" w:rsidRDefault="003F5EC1" w:rsidP="003F5EC1">
      <w:pPr>
        <w:pStyle w:val="Nadpis3"/>
        <w:rPr>
          <w:color w:val="auto"/>
          <w:sz w:val="24"/>
          <w:szCs w:val="24"/>
        </w:rPr>
      </w:pPr>
      <w:bookmarkStart w:id="72" w:name="_Toc65665883"/>
      <w:bookmarkStart w:id="73" w:name="_Toc67052220"/>
      <w:r w:rsidRPr="001E658D">
        <w:rPr>
          <w:color w:val="auto"/>
          <w:sz w:val="24"/>
          <w:szCs w:val="24"/>
        </w:rPr>
        <w:t>Katalyzátory</w:t>
      </w:r>
      <w:bookmarkEnd w:id="72"/>
      <w:bookmarkEnd w:id="73"/>
    </w:p>
    <w:p w14:paraId="2A633652" w14:textId="3F21B096" w:rsidR="00F87391" w:rsidRPr="001E658D" w:rsidRDefault="009B6B15" w:rsidP="003F5EC1">
      <w:pPr>
        <w:rPr>
          <w:rFonts w:hAnsi="Times New Roman" w:cs="Times New Roman"/>
          <w:color w:val="auto"/>
        </w:rPr>
      </w:pPr>
      <w:r w:rsidRPr="001E658D">
        <w:rPr>
          <w:rFonts w:hAnsi="Times New Roman" w:cs="Times New Roman"/>
          <w:color w:val="auto"/>
        </w:rPr>
        <w:t>Základní k</w:t>
      </w:r>
      <w:r w:rsidR="003F5EC1" w:rsidRPr="001E658D">
        <w:rPr>
          <w:rFonts w:hAnsi="Times New Roman" w:cs="Times New Roman"/>
          <w:color w:val="auto"/>
        </w:rPr>
        <w:t>ostra děje, tedy kardinální funkce</w:t>
      </w:r>
      <w:r w:rsidR="00EF5936" w:rsidRPr="001E658D">
        <w:rPr>
          <w:rFonts w:hAnsi="Times New Roman" w:cs="Times New Roman"/>
          <w:color w:val="auto"/>
        </w:rPr>
        <w:t>,</w:t>
      </w:r>
      <w:r w:rsidR="003F5EC1" w:rsidRPr="001E658D">
        <w:rPr>
          <w:rFonts w:hAnsi="Times New Roman" w:cs="Times New Roman"/>
          <w:color w:val="auto"/>
        </w:rPr>
        <w:t xml:space="preserve"> byl</w:t>
      </w:r>
      <w:r w:rsidR="00EF5936" w:rsidRPr="001E658D">
        <w:rPr>
          <w:rFonts w:hAnsi="Times New Roman" w:cs="Times New Roman"/>
          <w:color w:val="auto"/>
        </w:rPr>
        <w:t>a</w:t>
      </w:r>
      <w:r w:rsidR="003F5EC1" w:rsidRPr="001E658D">
        <w:rPr>
          <w:rFonts w:hAnsi="Times New Roman" w:cs="Times New Roman"/>
          <w:color w:val="auto"/>
        </w:rPr>
        <w:t xml:space="preserve"> při transferu z literární předlohy do </w:t>
      </w:r>
      <w:r w:rsidR="00F17C46" w:rsidRPr="001E658D">
        <w:rPr>
          <w:rFonts w:hAnsi="Times New Roman" w:cs="Times New Roman"/>
          <w:color w:val="auto"/>
        </w:rPr>
        <w:t xml:space="preserve">filmu </w:t>
      </w:r>
      <w:r w:rsidR="00EF5936" w:rsidRPr="001E658D">
        <w:rPr>
          <w:rFonts w:hAnsi="Times New Roman" w:cs="Times New Roman"/>
          <w:color w:val="auto"/>
        </w:rPr>
        <w:t>víceméně zachována</w:t>
      </w:r>
      <w:r w:rsidR="003F5EC1" w:rsidRPr="001E658D">
        <w:rPr>
          <w:rFonts w:hAnsi="Times New Roman" w:cs="Times New Roman"/>
          <w:color w:val="auto"/>
        </w:rPr>
        <w:t xml:space="preserve">. Mnohem větších změn se ovšem dočkaly katalyzátory, tedy vedlejší </w:t>
      </w:r>
      <w:r w:rsidR="003B1BA2" w:rsidRPr="001E658D">
        <w:rPr>
          <w:rFonts w:hAnsi="Times New Roman" w:cs="Times New Roman"/>
          <w:color w:val="auto"/>
        </w:rPr>
        <w:t>události</w:t>
      </w:r>
      <w:r w:rsidR="003F5EC1" w:rsidRPr="001E658D">
        <w:rPr>
          <w:rFonts w:hAnsi="Times New Roman" w:cs="Times New Roman"/>
          <w:color w:val="auto"/>
        </w:rPr>
        <w:t>, které do</w:t>
      </w:r>
      <w:r w:rsidR="00F17C46" w:rsidRPr="001E658D">
        <w:rPr>
          <w:rFonts w:hAnsi="Times New Roman" w:cs="Times New Roman"/>
          <w:color w:val="auto"/>
        </w:rPr>
        <w:t>p</w:t>
      </w:r>
      <w:r w:rsidR="003F5EC1" w:rsidRPr="001E658D">
        <w:rPr>
          <w:rFonts w:hAnsi="Times New Roman" w:cs="Times New Roman"/>
          <w:color w:val="auto"/>
        </w:rPr>
        <w:t xml:space="preserve">lňují jádra. </w:t>
      </w:r>
      <w:r w:rsidR="00A8765D" w:rsidRPr="001E658D">
        <w:rPr>
          <w:rFonts w:hAnsi="Times New Roman" w:cs="Times New Roman"/>
          <w:color w:val="auto"/>
        </w:rPr>
        <w:t>K</w:t>
      </w:r>
      <w:r w:rsidR="0083620E" w:rsidRPr="001E658D">
        <w:rPr>
          <w:rFonts w:hAnsi="Times New Roman" w:cs="Times New Roman"/>
          <w:color w:val="auto"/>
        </w:rPr>
        <w:t xml:space="preserve">atalyzátory </w:t>
      </w:r>
      <w:r w:rsidR="00A8765D" w:rsidRPr="001E658D">
        <w:rPr>
          <w:rFonts w:hAnsi="Times New Roman" w:cs="Times New Roman"/>
          <w:color w:val="auto"/>
        </w:rPr>
        <w:t xml:space="preserve">prózy </w:t>
      </w:r>
      <w:r w:rsidR="003F5EC1" w:rsidRPr="001E658D">
        <w:rPr>
          <w:rFonts w:hAnsi="Times New Roman" w:cs="Times New Roman"/>
          <w:color w:val="auto"/>
        </w:rPr>
        <w:t>byly během přenosu redukovány, což může být z</w:t>
      </w:r>
      <w:r w:rsidR="00A8765D" w:rsidRPr="001E658D">
        <w:rPr>
          <w:rFonts w:hAnsi="Times New Roman" w:cs="Times New Roman"/>
          <w:color w:val="auto"/>
        </w:rPr>
        <w:t xml:space="preserve">působeno </w:t>
      </w:r>
      <w:r w:rsidR="00BC3C50" w:rsidRPr="001E658D">
        <w:rPr>
          <w:rFonts w:hAnsi="Times New Roman" w:cs="Times New Roman"/>
          <w:color w:val="auto"/>
        </w:rPr>
        <w:t>snahou o</w:t>
      </w:r>
      <w:r w:rsidR="003F5EC1" w:rsidRPr="001E658D">
        <w:rPr>
          <w:rFonts w:hAnsi="Times New Roman" w:cs="Times New Roman"/>
          <w:color w:val="auto"/>
        </w:rPr>
        <w:t xml:space="preserve"> </w:t>
      </w:r>
      <w:r w:rsidR="0083620E" w:rsidRPr="001E658D">
        <w:rPr>
          <w:rFonts w:hAnsi="Times New Roman" w:cs="Times New Roman"/>
          <w:color w:val="auto"/>
        </w:rPr>
        <w:t xml:space="preserve">větší přehlednost příběhu </w:t>
      </w:r>
      <w:r w:rsidR="003F5EC1" w:rsidRPr="001E658D">
        <w:rPr>
          <w:rFonts w:hAnsi="Times New Roman" w:cs="Times New Roman"/>
          <w:color w:val="auto"/>
        </w:rPr>
        <w:t>(</w:t>
      </w:r>
      <w:r w:rsidR="00F17C46" w:rsidRPr="001E658D">
        <w:rPr>
          <w:rFonts w:hAnsi="Times New Roman" w:cs="Times New Roman"/>
          <w:color w:val="auto"/>
        </w:rPr>
        <w:t xml:space="preserve">z děje filmu bylo vypuštěno mnoho postav, například </w:t>
      </w:r>
      <w:proofErr w:type="spellStart"/>
      <w:r w:rsidR="00F17C46" w:rsidRPr="001E658D">
        <w:rPr>
          <w:rFonts w:hAnsi="Times New Roman" w:cs="Times New Roman"/>
          <w:color w:val="auto"/>
        </w:rPr>
        <w:t>Jessiina</w:t>
      </w:r>
      <w:proofErr w:type="spellEnd"/>
      <w:r w:rsidR="00F17C46" w:rsidRPr="001E658D">
        <w:rPr>
          <w:rFonts w:hAnsi="Times New Roman" w:cs="Times New Roman"/>
          <w:color w:val="auto"/>
        </w:rPr>
        <w:t xml:space="preserve"> přítelkyně Eva nebo její další přátelé, kteří ve filmu </w:t>
      </w:r>
      <w:r w:rsidR="00BC3C50" w:rsidRPr="001E658D">
        <w:rPr>
          <w:rFonts w:hAnsi="Times New Roman" w:cs="Times New Roman"/>
          <w:color w:val="auto"/>
        </w:rPr>
        <w:t>zaujímají</w:t>
      </w:r>
      <w:r w:rsidR="00F17C46" w:rsidRPr="001E658D">
        <w:rPr>
          <w:rFonts w:hAnsi="Times New Roman" w:cs="Times New Roman"/>
          <w:color w:val="auto"/>
        </w:rPr>
        <w:t xml:space="preserve"> jen opravdu malou roli)</w:t>
      </w:r>
      <w:r w:rsidR="003B1BA2" w:rsidRPr="001E658D">
        <w:rPr>
          <w:rFonts w:hAnsi="Times New Roman" w:cs="Times New Roman"/>
          <w:color w:val="auto"/>
        </w:rPr>
        <w:t>,</w:t>
      </w:r>
      <w:r w:rsidR="00BC3C50" w:rsidRPr="001E658D">
        <w:rPr>
          <w:rFonts w:hAnsi="Times New Roman" w:cs="Times New Roman"/>
          <w:color w:val="auto"/>
        </w:rPr>
        <w:t xml:space="preserve"> </w:t>
      </w:r>
      <w:r w:rsidR="003B1BA2" w:rsidRPr="001E658D">
        <w:rPr>
          <w:rFonts w:hAnsi="Times New Roman" w:cs="Times New Roman"/>
          <w:color w:val="auto"/>
        </w:rPr>
        <w:t>n</w:t>
      </w:r>
      <w:r w:rsidR="00BC3C50" w:rsidRPr="001E658D">
        <w:rPr>
          <w:rFonts w:hAnsi="Times New Roman" w:cs="Times New Roman"/>
          <w:color w:val="auto"/>
        </w:rPr>
        <w:t>ebo byly</w:t>
      </w:r>
      <w:r w:rsidR="0083620E" w:rsidRPr="001E658D">
        <w:rPr>
          <w:rFonts w:hAnsi="Times New Roman" w:cs="Times New Roman"/>
          <w:color w:val="auto"/>
        </w:rPr>
        <w:t xml:space="preserve"> nahrazeny jinými, které více podtrhují </w:t>
      </w:r>
      <w:proofErr w:type="spellStart"/>
      <w:r w:rsidR="0083620E" w:rsidRPr="001E658D">
        <w:rPr>
          <w:rFonts w:hAnsi="Times New Roman" w:cs="Times New Roman"/>
          <w:color w:val="auto"/>
        </w:rPr>
        <w:t>Herzovu</w:t>
      </w:r>
      <w:proofErr w:type="spellEnd"/>
      <w:r w:rsidR="0083620E" w:rsidRPr="001E658D">
        <w:rPr>
          <w:rFonts w:hAnsi="Times New Roman" w:cs="Times New Roman"/>
          <w:color w:val="auto"/>
        </w:rPr>
        <w:t xml:space="preserve"> poetiku</w:t>
      </w:r>
      <w:r w:rsidR="00EF5936" w:rsidRPr="001E658D">
        <w:rPr>
          <w:rFonts w:hAnsi="Times New Roman" w:cs="Times New Roman"/>
          <w:color w:val="auto"/>
        </w:rPr>
        <w:t xml:space="preserve"> (film působí napínavěji a některé scény jsou erotizovány)</w:t>
      </w:r>
      <w:r w:rsidR="0083620E" w:rsidRPr="001E658D">
        <w:rPr>
          <w:rFonts w:hAnsi="Times New Roman" w:cs="Times New Roman"/>
          <w:color w:val="auto"/>
        </w:rPr>
        <w:t xml:space="preserve"> a dodávají filmu na větší realističnosti.</w:t>
      </w:r>
    </w:p>
    <w:p w14:paraId="367C6F97" w14:textId="00DF95DB" w:rsidR="003F5EC1" w:rsidRPr="001E658D" w:rsidRDefault="003F5EC1" w:rsidP="003F5EC1">
      <w:pPr>
        <w:rPr>
          <w:rFonts w:hAnsi="Times New Roman" w:cs="Times New Roman"/>
          <w:color w:val="auto"/>
        </w:rPr>
      </w:pPr>
      <w:r w:rsidRPr="001E658D">
        <w:rPr>
          <w:rFonts w:hAnsi="Times New Roman" w:cs="Times New Roman"/>
          <w:color w:val="auto"/>
        </w:rPr>
        <w:t>Naprosto vynechány byly katalyzátor</w:t>
      </w:r>
      <w:r w:rsidR="00F17C46" w:rsidRPr="001E658D">
        <w:rPr>
          <w:rFonts w:hAnsi="Times New Roman" w:cs="Times New Roman"/>
          <w:color w:val="auto"/>
        </w:rPr>
        <w:t>y</w:t>
      </w:r>
      <w:r w:rsidRPr="001E658D">
        <w:rPr>
          <w:rFonts w:hAnsi="Times New Roman" w:cs="Times New Roman"/>
          <w:color w:val="auto"/>
        </w:rPr>
        <w:t xml:space="preserve"> s přítelkyní Evou, která se ve filmu </w:t>
      </w:r>
      <w:r w:rsidR="003B1BA2" w:rsidRPr="001E658D">
        <w:rPr>
          <w:rFonts w:hAnsi="Times New Roman" w:cs="Times New Roman"/>
          <w:color w:val="auto"/>
        </w:rPr>
        <w:t>objevuje</w:t>
      </w:r>
      <w:r w:rsidRPr="001E658D">
        <w:rPr>
          <w:rFonts w:hAnsi="Times New Roman" w:cs="Times New Roman"/>
          <w:color w:val="auto"/>
        </w:rPr>
        <w:t xml:space="preserve"> pouze </w:t>
      </w:r>
      <w:r w:rsidR="003B1BA2" w:rsidRPr="001E658D">
        <w:rPr>
          <w:rFonts w:hAnsi="Times New Roman" w:cs="Times New Roman"/>
          <w:color w:val="auto"/>
        </w:rPr>
        <w:t xml:space="preserve">při </w:t>
      </w:r>
      <w:r w:rsidRPr="001E658D">
        <w:rPr>
          <w:rFonts w:hAnsi="Times New Roman" w:cs="Times New Roman"/>
          <w:color w:val="auto"/>
        </w:rPr>
        <w:t>telefonní</w:t>
      </w:r>
      <w:r w:rsidR="003B1BA2" w:rsidRPr="001E658D">
        <w:rPr>
          <w:rFonts w:hAnsi="Times New Roman" w:cs="Times New Roman"/>
          <w:color w:val="auto"/>
        </w:rPr>
        <w:t>m</w:t>
      </w:r>
      <w:r w:rsidRPr="001E658D">
        <w:rPr>
          <w:rFonts w:hAnsi="Times New Roman" w:cs="Times New Roman"/>
          <w:color w:val="auto"/>
        </w:rPr>
        <w:t xml:space="preserve"> hovoru s Klárou a krátké scén</w:t>
      </w:r>
      <w:r w:rsidR="003B1BA2" w:rsidRPr="001E658D">
        <w:rPr>
          <w:rFonts w:hAnsi="Times New Roman" w:cs="Times New Roman"/>
          <w:color w:val="auto"/>
        </w:rPr>
        <w:t>ě</w:t>
      </w:r>
      <w:r w:rsidRPr="001E658D">
        <w:rPr>
          <w:rFonts w:hAnsi="Times New Roman" w:cs="Times New Roman"/>
          <w:color w:val="auto"/>
        </w:rPr>
        <w:t xml:space="preserve"> s přáteli. Stejně tomu je s dějovou linkou poručíka Marka. Marek, </w:t>
      </w:r>
      <w:r w:rsidR="003B1BA2" w:rsidRPr="001E658D">
        <w:rPr>
          <w:rFonts w:hAnsi="Times New Roman" w:cs="Times New Roman"/>
          <w:color w:val="auto"/>
        </w:rPr>
        <w:t>původně</w:t>
      </w:r>
      <w:r w:rsidRPr="001E658D">
        <w:rPr>
          <w:rFonts w:hAnsi="Times New Roman" w:cs="Times New Roman"/>
          <w:color w:val="auto"/>
        </w:rPr>
        <w:t xml:space="preserve"> důstojník </w:t>
      </w:r>
      <w:proofErr w:type="spellStart"/>
      <w:r w:rsidRPr="001E658D">
        <w:rPr>
          <w:rFonts w:hAnsi="Times New Roman" w:cs="Times New Roman"/>
          <w:color w:val="auto"/>
        </w:rPr>
        <w:t>Detrey</w:t>
      </w:r>
      <w:proofErr w:type="spellEnd"/>
      <w:r w:rsidRPr="001E658D">
        <w:rPr>
          <w:rFonts w:hAnsi="Times New Roman" w:cs="Times New Roman"/>
          <w:color w:val="auto"/>
        </w:rPr>
        <w:t>,</w:t>
      </w:r>
      <w:r w:rsidR="0083620E" w:rsidRPr="001E658D">
        <w:rPr>
          <w:rFonts w:hAnsi="Times New Roman" w:cs="Times New Roman"/>
          <w:color w:val="auto"/>
        </w:rPr>
        <w:t xml:space="preserve"> je v románu více idealistický a romantický. </w:t>
      </w:r>
      <w:r w:rsidRPr="001E658D">
        <w:rPr>
          <w:rFonts w:hAnsi="Times New Roman" w:cs="Times New Roman"/>
          <w:color w:val="auto"/>
        </w:rPr>
        <w:t xml:space="preserve">Ve filmu byly </w:t>
      </w:r>
      <w:r w:rsidR="0083620E" w:rsidRPr="001E658D">
        <w:rPr>
          <w:rFonts w:hAnsi="Times New Roman" w:cs="Times New Roman"/>
          <w:color w:val="auto"/>
        </w:rPr>
        <w:t xml:space="preserve">jeho rozsáhlé projevy lásky </w:t>
      </w:r>
      <w:r w:rsidR="002B3AD5" w:rsidRPr="001E658D">
        <w:rPr>
          <w:rFonts w:hAnsi="Times New Roman" w:cs="Times New Roman"/>
          <w:color w:val="auto"/>
        </w:rPr>
        <w:br/>
      </w:r>
      <w:r w:rsidR="0083620E" w:rsidRPr="001E658D">
        <w:rPr>
          <w:rFonts w:hAnsi="Times New Roman" w:cs="Times New Roman"/>
          <w:color w:val="auto"/>
        </w:rPr>
        <w:t>a náklon</w:t>
      </w:r>
      <w:r w:rsidR="00FF6479" w:rsidRPr="001E658D">
        <w:rPr>
          <w:rFonts w:hAnsi="Times New Roman" w:cs="Times New Roman"/>
          <w:color w:val="auto"/>
        </w:rPr>
        <w:t>n</w:t>
      </w:r>
      <w:r w:rsidR="0083620E" w:rsidRPr="001E658D">
        <w:rPr>
          <w:rFonts w:hAnsi="Times New Roman" w:cs="Times New Roman"/>
          <w:color w:val="auto"/>
        </w:rPr>
        <w:t>osti nahrazeny katalyzátory, které dodávají postavě větší realističnost</w:t>
      </w:r>
      <w:r w:rsidR="00E96B60" w:rsidRPr="001E658D">
        <w:rPr>
          <w:rFonts w:hAnsi="Times New Roman" w:cs="Times New Roman"/>
          <w:color w:val="auto"/>
        </w:rPr>
        <w:t xml:space="preserve">. </w:t>
      </w:r>
      <w:r w:rsidR="00F17C46" w:rsidRPr="001E658D">
        <w:rPr>
          <w:rFonts w:hAnsi="Times New Roman" w:cs="Times New Roman"/>
          <w:color w:val="auto"/>
        </w:rPr>
        <w:t xml:space="preserve">Marek dostal prostor díky scénám </w:t>
      </w:r>
      <w:r w:rsidR="009B6B15" w:rsidRPr="001E658D">
        <w:rPr>
          <w:rFonts w:hAnsi="Times New Roman" w:cs="Times New Roman"/>
          <w:color w:val="auto"/>
        </w:rPr>
        <w:t xml:space="preserve">s přáteli odehrávajícím se </w:t>
      </w:r>
      <w:r w:rsidR="00F17C46" w:rsidRPr="001E658D">
        <w:rPr>
          <w:rFonts w:hAnsi="Times New Roman" w:cs="Times New Roman"/>
          <w:color w:val="auto"/>
        </w:rPr>
        <w:t>v </w:t>
      </w:r>
      <w:r w:rsidR="009B6B15" w:rsidRPr="001E658D">
        <w:rPr>
          <w:rFonts w:hAnsi="Times New Roman" w:cs="Times New Roman"/>
          <w:color w:val="auto"/>
        </w:rPr>
        <w:t xml:space="preserve">kasinu </w:t>
      </w:r>
      <w:r w:rsidR="00F17C46" w:rsidRPr="001E658D">
        <w:rPr>
          <w:rFonts w:hAnsi="Times New Roman" w:cs="Times New Roman"/>
          <w:color w:val="auto"/>
        </w:rPr>
        <w:t xml:space="preserve">a </w:t>
      </w:r>
      <w:r w:rsidR="009B6B15" w:rsidRPr="001E658D">
        <w:rPr>
          <w:rFonts w:hAnsi="Times New Roman" w:cs="Times New Roman"/>
          <w:color w:val="auto"/>
        </w:rPr>
        <w:t xml:space="preserve">v </w:t>
      </w:r>
      <w:r w:rsidR="00F17C46" w:rsidRPr="001E658D">
        <w:rPr>
          <w:rFonts w:hAnsi="Times New Roman" w:cs="Times New Roman"/>
          <w:color w:val="auto"/>
        </w:rPr>
        <w:t>nevěstinc</w:t>
      </w:r>
      <w:r w:rsidR="009B6B15" w:rsidRPr="001E658D">
        <w:rPr>
          <w:rFonts w:hAnsi="Times New Roman" w:cs="Times New Roman"/>
          <w:color w:val="auto"/>
        </w:rPr>
        <w:t>i</w:t>
      </w:r>
      <w:r w:rsidR="00F17C46" w:rsidRPr="001E658D">
        <w:rPr>
          <w:rFonts w:hAnsi="Times New Roman" w:cs="Times New Roman"/>
          <w:color w:val="auto"/>
        </w:rPr>
        <w:t>.</w:t>
      </w:r>
      <w:r w:rsidR="00EF5936" w:rsidRPr="001E658D">
        <w:rPr>
          <w:rFonts w:hAnsi="Times New Roman" w:cs="Times New Roman"/>
          <w:color w:val="auto"/>
        </w:rPr>
        <w:t xml:space="preserve"> Projevy lásky také ve filmu nejsou tak časté jako v románu a Marek se, na rozdíl od </w:t>
      </w:r>
      <w:proofErr w:type="spellStart"/>
      <w:r w:rsidR="00EF5936" w:rsidRPr="001E658D">
        <w:rPr>
          <w:rFonts w:hAnsi="Times New Roman" w:cs="Times New Roman"/>
          <w:color w:val="auto"/>
        </w:rPr>
        <w:t>Detreye</w:t>
      </w:r>
      <w:proofErr w:type="spellEnd"/>
      <w:r w:rsidR="00EF5936" w:rsidRPr="001E658D">
        <w:rPr>
          <w:rFonts w:hAnsi="Times New Roman" w:cs="Times New Roman"/>
          <w:color w:val="auto"/>
        </w:rPr>
        <w:t>, o Kláru tolik nestará a nestrachuje.</w:t>
      </w:r>
      <w:r w:rsidRPr="001E658D">
        <w:rPr>
          <w:rFonts w:hAnsi="Times New Roman" w:cs="Times New Roman"/>
          <w:color w:val="auto"/>
        </w:rPr>
        <w:t xml:space="preserve"> Vypuštěny byly také téměř všechny scény s Klářinými přáteli, výjimku poté tvoří pouze dvě sekvence </w:t>
      </w:r>
      <w:r w:rsidR="009B6B15" w:rsidRPr="001E658D">
        <w:rPr>
          <w:rFonts w:hAnsi="Times New Roman" w:cs="Times New Roman"/>
          <w:color w:val="auto"/>
        </w:rPr>
        <w:t xml:space="preserve">ze </w:t>
      </w:r>
      <w:r w:rsidRPr="001E658D">
        <w:rPr>
          <w:rFonts w:hAnsi="Times New Roman" w:cs="Times New Roman"/>
          <w:color w:val="auto"/>
        </w:rPr>
        <w:t>zahradní slavnost</w:t>
      </w:r>
      <w:r w:rsidR="009B6B15" w:rsidRPr="001E658D">
        <w:rPr>
          <w:rFonts w:hAnsi="Times New Roman" w:cs="Times New Roman"/>
          <w:color w:val="auto"/>
        </w:rPr>
        <w:t>i</w:t>
      </w:r>
      <w:r w:rsidRPr="001E658D">
        <w:rPr>
          <w:rFonts w:hAnsi="Times New Roman" w:cs="Times New Roman"/>
          <w:color w:val="auto"/>
        </w:rPr>
        <w:t xml:space="preserve"> a </w:t>
      </w:r>
      <w:proofErr w:type="spellStart"/>
      <w:r w:rsidR="0083620E" w:rsidRPr="001E658D">
        <w:rPr>
          <w:rFonts w:hAnsi="Times New Roman" w:cs="Times New Roman"/>
          <w:color w:val="auto"/>
        </w:rPr>
        <w:t>Glenarovo</w:t>
      </w:r>
      <w:proofErr w:type="spellEnd"/>
      <w:r w:rsidR="0083620E" w:rsidRPr="001E658D">
        <w:rPr>
          <w:rFonts w:hAnsi="Times New Roman" w:cs="Times New Roman"/>
          <w:color w:val="auto"/>
        </w:rPr>
        <w:t xml:space="preserve"> </w:t>
      </w:r>
      <w:r w:rsidRPr="001E658D">
        <w:rPr>
          <w:rFonts w:hAnsi="Times New Roman" w:cs="Times New Roman"/>
          <w:color w:val="auto"/>
        </w:rPr>
        <w:t>vyznáním citů Kláře.</w:t>
      </w:r>
    </w:p>
    <w:p w14:paraId="593AA3FD" w14:textId="76E79AFE" w:rsidR="00521367" w:rsidRPr="001E658D" w:rsidRDefault="00F87391" w:rsidP="00AF7AFD">
      <w:pPr>
        <w:rPr>
          <w:color w:val="auto"/>
        </w:rPr>
      </w:pPr>
      <w:r w:rsidRPr="001E658D">
        <w:rPr>
          <w:rFonts w:hAnsi="Times New Roman" w:cs="Times New Roman"/>
          <w:color w:val="auto"/>
        </w:rPr>
        <w:t xml:space="preserve">Díky eliminaci scén s přáteli, a především potom s Evou, dostaly větší prostor hlavní postavy (Klára a Viktorie). V adaptaci lze tedy na rozdíl od prózy vidět </w:t>
      </w:r>
      <w:r w:rsidR="003B1BA2" w:rsidRPr="001E658D">
        <w:rPr>
          <w:rFonts w:hAnsi="Times New Roman" w:cs="Times New Roman"/>
          <w:color w:val="auto"/>
        </w:rPr>
        <w:t xml:space="preserve">halucinační </w:t>
      </w:r>
      <w:r w:rsidR="001A117E" w:rsidRPr="001E658D">
        <w:rPr>
          <w:rFonts w:hAnsi="Times New Roman" w:cs="Times New Roman"/>
          <w:color w:val="auto"/>
        </w:rPr>
        <w:t>scény</w:t>
      </w:r>
      <w:r w:rsidRPr="001E658D">
        <w:rPr>
          <w:rFonts w:hAnsi="Times New Roman" w:cs="Times New Roman"/>
          <w:color w:val="auto"/>
        </w:rPr>
        <w:t xml:space="preserve"> Kláry</w:t>
      </w:r>
      <w:r w:rsidR="00951622" w:rsidRPr="001E658D">
        <w:rPr>
          <w:rFonts w:hAnsi="Times New Roman" w:cs="Times New Roman"/>
          <w:color w:val="auto"/>
        </w:rPr>
        <w:t xml:space="preserve">, které </w:t>
      </w:r>
      <w:r w:rsidR="001A117E" w:rsidRPr="001E658D">
        <w:rPr>
          <w:rFonts w:hAnsi="Times New Roman" w:cs="Times New Roman"/>
          <w:color w:val="auto"/>
        </w:rPr>
        <w:t xml:space="preserve">protagonistku </w:t>
      </w:r>
      <w:r w:rsidR="00EC5B3C" w:rsidRPr="001E658D">
        <w:rPr>
          <w:rFonts w:hAnsi="Times New Roman" w:cs="Times New Roman"/>
          <w:color w:val="auto"/>
        </w:rPr>
        <w:t>přivedou na to,</w:t>
      </w:r>
      <w:r w:rsidR="001A117E" w:rsidRPr="001E658D">
        <w:rPr>
          <w:rFonts w:hAnsi="Times New Roman" w:cs="Times New Roman"/>
          <w:color w:val="auto"/>
        </w:rPr>
        <w:t xml:space="preserve"> že ji otrávila právě její zlá sestra. H</w:t>
      </w:r>
      <w:r w:rsidR="00CB757D" w:rsidRPr="001E658D">
        <w:rPr>
          <w:rFonts w:hAnsi="Times New Roman" w:cs="Times New Roman"/>
          <w:color w:val="auto"/>
        </w:rPr>
        <w:t xml:space="preserve">alucinace </w:t>
      </w:r>
      <w:r w:rsidR="001A117E" w:rsidRPr="001E658D">
        <w:rPr>
          <w:rFonts w:hAnsi="Times New Roman" w:cs="Times New Roman"/>
          <w:color w:val="auto"/>
        </w:rPr>
        <w:t xml:space="preserve">také </w:t>
      </w:r>
      <w:r w:rsidR="00CB757D" w:rsidRPr="001E658D">
        <w:rPr>
          <w:rFonts w:hAnsi="Times New Roman" w:cs="Times New Roman"/>
          <w:color w:val="auto"/>
        </w:rPr>
        <w:t>často nabádají k myšlence schizofrenie jedné ze sester, tedy k </w:t>
      </w:r>
      <w:proofErr w:type="spellStart"/>
      <w:r w:rsidR="00CB757D" w:rsidRPr="001E658D">
        <w:rPr>
          <w:rFonts w:hAnsi="Times New Roman" w:cs="Times New Roman"/>
          <w:color w:val="auto"/>
        </w:rPr>
        <w:t>Herzově</w:t>
      </w:r>
      <w:proofErr w:type="spellEnd"/>
      <w:r w:rsidR="00CB757D" w:rsidRPr="001E658D">
        <w:rPr>
          <w:rFonts w:hAnsi="Times New Roman" w:cs="Times New Roman"/>
          <w:color w:val="auto"/>
        </w:rPr>
        <w:t xml:space="preserve"> zamýšlené narativní změně</w:t>
      </w:r>
      <w:r w:rsidR="00982310" w:rsidRPr="001E658D">
        <w:rPr>
          <w:rFonts w:hAnsi="Times New Roman" w:cs="Times New Roman"/>
          <w:color w:val="auto"/>
        </w:rPr>
        <w:t xml:space="preserve"> </w:t>
      </w:r>
      <w:r w:rsidR="001A117E" w:rsidRPr="001E658D">
        <w:rPr>
          <w:rFonts w:hAnsi="Times New Roman" w:cs="Times New Roman"/>
          <w:color w:val="auto"/>
        </w:rPr>
        <w:t xml:space="preserve">(ve filmu se měla objevit pouze jedna sestra trpící schizofrenií) </w:t>
      </w:r>
      <w:r w:rsidR="00982310" w:rsidRPr="001E658D">
        <w:rPr>
          <w:rFonts w:hAnsi="Times New Roman" w:cs="Times New Roman"/>
          <w:color w:val="auto"/>
        </w:rPr>
        <w:t>a zvýrazňují tak i odlišnou stranu Klářiny osobnosti. Stejně tak je znázorněn i r</w:t>
      </w:r>
      <w:r w:rsidR="00742B06" w:rsidRPr="001E658D">
        <w:rPr>
          <w:rFonts w:hAnsi="Times New Roman" w:cs="Times New Roman"/>
          <w:color w:val="auto"/>
        </w:rPr>
        <w:t xml:space="preserve">ozklad Viktoriiny osobnosti, především díky katalyzátorům, </w:t>
      </w:r>
      <w:r w:rsidR="002916EB" w:rsidRPr="001E658D">
        <w:rPr>
          <w:rFonts w:hAnsi="Times New Roman" w:cs="Times New Roman"/>
          <w:color w:val="auto"/>
        </w:rPr>
        <w:t xml:space="preserve">které odhalují její touhu </w:t>
      </w:r>
      <w:r w:rsidR="00951622" w:rsidRPr="001E658D">
        <w:rPr>
          <w:rFonts w:hAnsi="Times New Roman" w:cs="Times New Roman"/>
          <w:color w:val="auto"/>
        </w:rPr>
        <w:t xml:space="preserve">po </w:t>
      </w:r>
      <w:r w:rsidR="002916EB" w:rsidRPr="001E658D">
        <w:rPr>
          <w:rFonts w:hAnsi="Times New Roman" w:cs="Times New Roman"/>
          <w:color w:val="auto"/>
        </w:rPr>
        <w:t xml:space="preserve">sňatku </w:t>
      </w:r>
      <w:r w:rsidR="00951622" w:rsidRPr="001E658D">
        <w:rPr>
          <w:rFonts w:hAnsi="Times New Roman" w:cs="Times New Roman"/>
          <w:color w:val="auto"/>
        </w:rPr>
        <w:t xml:space="preserve">a </w:t>
      </w:r>
      <w:r w:rsidR="00742B06" w:rsidRPr="001E658D">
        <w:rPr>
          <w:rFonts w:hAnsi="Times New Roman" w:cs="Times New Roman"/>
          <w:color w:val="auto"/>
        </w:rPr>
        <w:t xml:space="preserve">uznání </w:t>
      </w:r>
      <w:r w:rsidR="002916EB" w:rsidRPr="001E658D">
        <w:rPr>
          <w:rFonts w:hAnsi="Times New Roman" w:cs="Times New Roman"/>
          <w:color w:val="auto"/>
        </w:rPr>
        <w:t xml:space="preserve">nebo </w:t>
      </w:r>
      <w:r w:rsidR="00951622" w:rsidRPr="001E658D">
        <w:rPr>
          <w:rFonts w:hAnsi="Times New Roman" w:cs="Times New Roman"/>
          <w:color w:val="auto"/>
        </w:rPr>
        <w:t>nenávist vůči Kláře</w:t>
      </w:r>
      <w:r w:rsidR="002916EB" w:rsidRPr="001E658D">
        <w:rPr>
          <w:rFonts w:hAnsi="Times New Roman" w:cs="Times New Roman"/>
          <w:color w:val="auto"/>
        </w:rPr>
        <w:t xml:space="preserve"> (</w:t>
      </w:r>
      <w:r w:rsidR="00951622" w:rsidRPr="001E658D">
        <w:rPr>
          <w:rFonts w:hAnsi="Times New Roman" w:cs="Times New Roman"/>
          <w:color w:val="auto"/>
        </w:rPr>
        <w:t xml:space="preserve">těmito katalyzátory je třeba návštěva u kartářky nebo sledování milenců v lese </w:t>
      </w:r>
      <w:r w:rsidR="005A0C03" w:rsidRPr="001E658D">
        <w:rPr>
          <w:rFonts w:hAnsi="Times New Roman" w:cs="Times New Roman"/>
          <w:color w:val="auto"/>
        </w:rPr>
        <w:t xml:space="preserve">a </w:t>
      </w:r>
      <w:proofErr w:type="spellStart"/>
      <w:r w:rsidR="005A0C03" w:rsidRPr="001E658D">
        <w:rPr>
          <w:rFonts w:hAnsi="Times New Roman" w:cs="Times New Roman"/>
          <w:color w:val="auto"/>
        </w:rPr>
        <w:t>Glenarova</w:t>
      </w:r>
      <w:proofErr w:type="spellEnd"/>
      <w:r w:rsidR="005A0C03" w:rsidRPr="001E658D">
        <w:rPr>
          <w:rFonts w:hAnsi="Times New Roman" w:cs="Times New Roman"/>
          <w:color w:val="auto"/>
        </w:rPr>
        <w:t xml:space="preserve"> </w:t>
      </w:r>
      <w:r w:rsidR="002916EB" w:rsidRPr="001E658D">
        <w:rPr>
          <w:rFonts w:hAnsi="Times New Roman" w:cs="Times New Roman"/>
          <w:color w:val="auto"/>
        </w:rPr>
        <w:t xml:space="preserve">vyznání lásky </w:t>
      </w:r>
      <w:r w:rsidR="005A0C03" w:rsidRPr="001E658D">
        <w:rPr>
          <w:rFonts w:hAnsi="Times New Roman" w:cs="Times New Roman"/>
          <w:color w:val="auto"/>
        </w:rPr>
        <w:t>Kláře</w:t>
      </w:r>
      <w:r w:rsidR="002916EB" w:rsidRPr="001E658D">
        <w:rPr>
          <w:rFonts w:hAnsi="Times New Roman" w:cs="Times New Roman"/>
          <w:color w:val="auto"/>
        </w:rPr>
        <w:t>)</w:t>
      </w:r>
      <w:r w:rsidR="00982310" w:rsidRPr="001E658D">
        <w:rPr>
          <w:rFonts w:hAnsi="Times New Roman" w:cs="Times New Roman"/>
          <w:color w:val="auto"/>
        </w:rPr>
        <w:t>.</w:t>
      </w:r>
    </w:p>
    <w:p w14:paraId="5DF2E850" w14:textId="348B1375" w:rsidR="00786022" w:rsidRPr="001E658D" w:rsidRDefault="00786022" w:rsidP="00786022">
      <w:pPr>
        <w:pStyle w:val="Nadpis2"/>
        <w:rPr>
          <w:color w:val="auto"/>
        </w:rPr>
      </w:pPr>
      <w:bookmarkStart w:id="74" w:name="_Toc67052221"/>
      <w:r w:rsidRPr="001E658D">
        <w:rPr>
          <w:color w:val="auto"/>
        </w:rPr>
        <w:lastRenderedPageBreak/>
        <w:t>Postavy</w:t>
      </w:r>
      <w:bookmarkEnd w:id="74"/>
    </w:p>
    <w:p w14:paraId="7A983BE9" w14:textId="518D4F7F" w:rsidR="005C2BC4" w:rsidRPr="001E658D" w:rsidRDefault="00F010B2" w:rsidP="00E52FAB">
      <w:pPr>
        <w:rPr>
          <w:rFonts w:hAnsi="Times New Roman" w:cs="Times New Roman"/>
          <w:color w:val="auto"/>
        </w:rPr>
      </w:pPr>
      <w:r>
        <w:rPr>
          <w:rFonts w:hAnsi="Times New Roman" w:cs="Times New Roman"/>
          <w:color w:val="auto"/>
        </w:rPr>
        <w:t>Tato k</w:t>
      </w:r>
      <w:r w:rsidR="00943D56" w:rsidRPr="001E658D">
        <w:rPr>
          <w:rFonts w:hAnsi="Times New Roman" w:cs="Times New Roman"/>
          <w:color w:val="auto"/>
        </w:rPr>
        <w:t>apitola se zabývá komparac</w:t>
      </w:r>
      <w:r w:rsidR="00053E95" w:rsidRPr="001E658D">
        <w:rPr>
          <w:rFonts w:hAnsi="Times New Roman" w:cs="Times New Roman"/>
          <w:color w:val="auto"/>
        </w:rPr>
        <w:t>í</w:t>
      </w:r>
      <w:r w:rsidR="00943D56" w:rsidRPr="001E658D">
        <w:rPr>
          <w:rFonts w:hAnsi="Times New Roman" w:cs="Times New Roman"/>
          <w:color w:val="auto"/>
        </w:rPr>
        <w:t xml:space="preserve"> </w:t>
      </w:r>
      <w:r w:rsidR="00053E95" w:rsidRPr="001E658D">
        <w:rPr>
          <w:rFonts w:hAnsi="Times New Roman" w:cs="Times New Roman"/>
          <w:color w:val="auto"/>
        </w:rPr>
        <w:t>vybraných</w:t>
      </w:r>
      <w:r w:rsidR="00943D56" w:rsidRPr="001E658D">
        <w:rPr>
          <w:rFonts w:hAnsi="Times New Roman" w:cs="Times New Roman"/>
          <w:color w:val="auto"/>
        </w:rPr>
        <w:t xml:space="preserve"> postav</w:t>
      </w:r>
      <w:r w:rsidR="00E436FB" w:rsidRPr="001E658D">
        <w:rPr>
          <w:rFonts w:hAnsi="Times New Roman" w:cs="Times New Roman"/>
          <w:color w:val="auto"/>
        </w:rPr>
        <w:t xml:space="preserve"> prózy a filmu. </w:t>
      </w:r>
      <w:r w:rsidR="00943D56" w:rsidRPr="001E658D">
        <w:rPr>
          <w:rFonts w:hAnsi="Times New Roman" w:cs="Times New Roman"/>
          <w:color w:val="auto"/>
        </w:rPr>
        <w:t xml:space="preserve">Stejně jako </w:t>
      </w:r>
      <w:r w:rsidR="006F2EF4" w:rsidRPr="001E658D">
        <w:rPr>
          <w:rFonts w:hAnsi="Times New Roman" w:cs="Times New Roman"/>
          <w:color w:val="auto"/>
        </w:rPr>
        <w:t>„Událost</w:t>
      </w:r>
      <w:r w:rsidR="004B38FE" w:rsidRPr="001E658D">
        <w:rPr>
          <w:rFonts w:hAnsi="Times New Roman" w:cs="Times New Roman"/>
          <w:color w:val="auto"/>
        </w:rPr>
        <w:t>i</w:t>
      </w:r>
      <w:r w:rsidR="006F2EF4" w:rsidRPr="001E658D">
        <w:rPr>
          <w:rFonts w:hAnsi="Times New Roman" w:cs="Times New Roman"/>
          <w:color w:val="auto"/>
        </w:rPr>
        <w:t>“</w:t>
      </w:r>
      <w:r w:rsidR="00053E95" w:rsidRPr="001E658D">
        <w:rPr>
          <w:rFonts w:hAnsi="Times New Roman" w:cs="Times New Roman"/>
          <w:color w:val="auto"/>
        </w:rPr>
        <w:t>,</w:t>
      </w:r>
      <w:r w:rsidR="00943D56" w:rsidRPr="001E658D">
        <w:rPr>
          <w:rFonts w:hAnsi="Times New Roman" w:cs="Times New Roman"/>
          <w:color w:val="auto"/>
        </w:rPr>
        <w:t xml:space="preserve"> spojuj</w:t>
      </w:r>
      <w:r>
        <w:rPr>
          <w:rFonts w:hAnsi="Times New Roman" w:cs="Times New Roman"/>
          <w:color w:val="auto"/>
        </w:rPr>
        <w:t xml:space="preserve">í </w:t>
      </w:r>
      <w:r w:rsidR="00943D56" w:rsidRPr="001E658D">
        <w:rPr>
          <w:rFonts w:hAnsi="Times New Roman" w:cs="Times New Roman"/>
          <w:color w:val="auto"/>
        </w:rPr>
        <w:t xml:space="preserve">i </w:t>
      </w:r>
      <w:r>
        <w:rPr>
          <w:rFonts w:hAnsi="Times New Roman" w:cs="Times New Roman"/>
          <w:color w:val="auto"/>
        </w:rPr>
        <w:t xml:space="preserve">„Postavy“ </w:t>
      </w:r>
      <w:r w:rsidR="00943D56" w:rsidRPr="001E658D">
        <w:rPr>
          <w:rFonts w:hAnsi="Times New Roman" w:cs="Times New Roman"/>
          <w:color w:val="auto"/>
        </w:rPr>
        <w:t xml:space="preserve">hned několik kategorií transferu. Jedná se </w:t>
      </w:r>
      <w:r w:rsidR="00BD1158">
        <w:rPr>
          <w:rFonts w:hAnsi="Times New Roman" w:cs="Times New Roman"/>
          <w:color w:val="auto"/>
        </w:rPr>
        <w:br/>
      </w:r>
      <w:r w:rsidR="00943D56" w:rsidRPr="001E658D">
        <w:rPr>
          <w:rFonts w:hAnsi="Times New Roman" w:cs="Times New Roman"/>
          <w:color w:val="auto"/>
        </w:rPr>
        <w:t>o takové složky, které poskytují určité informace o postavách</w:t>
      </w:r>
      <w:r w:rsidR="00E436FB" w:rsidRPr="001E658D">
        <w:rPr>
          <w:rFonts w:hAnsi="Times New Roman" w:cs="Times New Roman"/>
          <w:color w:val="auto"/>
        </w:rPr>
        <w:t>.</w:t>
      </w:r>
      <w:r w:rsidR="00943D56" w:rsidRPr="001E658D">
        <w:rPr>
          <w:rFonts w:hAnsi="Times New Roman" w:cs="Times New Roman"/>
          <w:color w:val="auto"/>
        </w:rPr>
        <w:t xml:space="preserve"> U jednotlivých </w:t>
      </w:r>
      <w:r w:rsidR="00176409" w:rsidRPr="001E658D">
        <w:rPr>
          <w:rFonts w:hAnsi="Times New Roman" w:cs="Times New Roman"/>
          <w:color w:val="auto"/>
        </w:rPr>
        <w:t xml:space="preserve">postav </w:t>
      </w:r>
      <w:r w:rsidR="00943D56" w:rsidRPr="001E658D">
        <w:rPr>
          <w:rFonts w:hAnsi="Times New Roman" w:cs="Times New Roman"/>
          <w:color w:val="auto"/>
        </w:rPr>
        <w:t>románu i filmu budou</w:t>
      </w:r>
      <w:r w:rsidR="00E436FB" w:rsidRPr="001E658D">
        <w:rPr>
          <w:rFonts w:hAnsi="Times New Roman" w:cs="Times New Roman"/>
          <w:color w:val="auto"/>
        </w:rPr>
        <w:t xml:space="preserve"> v návaznosti na </w:t>
      </w:r>
      <w:proofErr w:type="spellStart"/>
      <w:r w:rsidR="00E436FB" w:rsidRPr="001E658D">
        <w:rPr>
          <w:rFonts w:hAnsi="Times New Roman" w:cs="Times New Roman"/>
          <w:color w:val="auto"/>
        </w:rPr>
        <w:t>McFarlanův</w:t>
      </w:r>
      <w:proofErr w:type="spellEnd"/>
      <w:r w:rsidR="00E436FB" w:rsidRPr="001E658D">
        <w:rPr>
          <w:rFonts w:hAnsi="Times New Roman" w:cs="Times New Roman"/>
          <w:color w:val="auto"/>
        </w:rPr>
        <w:t xml:space="preserve"> koncept</w:t>
      </w:r>
      <w:r w:rsidR="007A33EA" w:rsidRPr="001E658D">
        <w:rPr>
          <w:rFonts w:hAnsi="Times New Roman" w:cs="Times New Roman"/>
          <w:color w:val="auto"/>
        </w:rPr>
        <w:t xml:space="preserve"> </w:t>
      </w:r>
      <w:r w:rsidR="00943D56" w:rsidRPr="001E658D">
        <w:rPr>
          <w:rFonts w:hAnsi="Times New Roman" w:cs="Times New Roman"/>
          <w:color w:val="auto"/>
        </w:rPr>
        <w:t xml:space="preserve">prozkoumány </w:t>
      </w:r>
      <w:r w:rsidR="00CD77FB" w:rsidRPr="001E658D">
        <w:rPr>
          <w:rFonts w:hAnsi="Times New Roman" w:cs="Times New Roman"/>
          <w:color w:val="auto"/>
        </w:rPr>
        <w:t xml:space="preserve">a poté </w:t>
      </w:r>
      <w:r w:rsidR="002B3AD5" w:rsidRPr="001E658D">
        <w:rPr>
          <w:rFonts w:hAnsi="Times New Roman" w:cs="Times New Roman"/>
          <w:color w:val="auto"/>
        </w:rPr>
        <w:br/>
      </w:r>
      <w:r w:rsidR="00CD77FB" w:rsidRPr="001E658D">
        <w:rPr>
          <w:rFonts w:hAnsi="Times New Roman" w:cs="Times New Roman"/>
          <w:color w:val="auto"/>
        </w:rPr>
        <w:t xml:space="preserve">i komparovány </w:t>
      </w:r>
      <w:r w:rsidR="003B30E8" w:rsidRPr="001E658D">
        <w:rPr>
          <w:rFonts w:hAnsi="Times New Roman" w:cs="Times New Roman"/>
          <w:color w:val="auto"/>
        </w:rPr>
        <w:t xml:space="preserve">integrační funkce transferu </w:t>
      </w:r>
      <w:r w:rsidR="00943D56" w:rsidRPr="001E658D">
        <w:rPr>
          <w:rFonts w:hAnsi="Times New Roman" w:cs="Times New Roman"/>
          <w:color w:val="auto"/>
        </w:rPr>
        <w:t>(informanty</w:t>
      </w:r>
      <w:r w:rsidR="003B30E8" w:rsidRPr="001E658D">
        <w:rPr>
          <w:rFonts w:hAnsi="Times New Roman" w:cs="Times New Roman"/>
          <w:color w:val="auto"/>
        </w:rPr>
        <w:t xml:space="preserve"> a vlastní ind</w:t>
      </w:r>
      <w:r w:rsidR="00F139C6" w:rsidRPr="001E658D">
        <w:rPr>
          <w:rFonts w:hAnsi="Times New Roman" w:cs="Times New Roman"/>
          <w:color w:val="auto"/>
        </w:rPr>
        <w:t>i</w:t>
      </w:r>
      <w:r w:rsidR="003B30E8" w:rsidRPr="001E658D">
        <w:rPr>
          <w:rFonts w:hAnsi="Times New Roman" w:cs="Times New Roman"/>
          <w:color w:val="auto"/>
        </w:rPr>
        <w:t>cie</w:t>
      </w:r>
      <w:r w:rsidR="00943D56" w:rsidRPr="001E658D">
        <w:rPr>
          <w:rFonts w:hAnsi="Times New Roman" w:cs="Times New Roman"/>
          <w:color w:val="auto"/>
        </w:rPr>
        <w:t>)</w:t>
      </w:r>
      <w:r w:rsidR="003B30E8" w:rsidRPr="001E658D">
        <w:rPr>
          <w:rFonts w:hAnsi="Times New Roman" w:cs="Times New Roman"/>
          <w:color w:val="auto"/>
        </w:rPr>
        <w:t xml:space="preserve"> </w:t>
      </w:r>
      <w:r w:rsidR="00C03487" w:rsidRPr="001E658D">
        <w:rPr>
          <w:rFonts w:hAnsi="Times New Roman" w:cs="Times New Roman"/>
          <w:color w:val="auto"/>
        </w:rPr>
        <w:t>a</w:t>
      </w:r>
      <w:r w:rsidR="00943D56" w:rsidRPr="001E658D">
        <w:rPr>
          <w:rFonts w:hAnsi="Times New Roman" w:cs="Times New Roman"/>
          <w:color w:val="auto"/>
        </w:rPr>
        <w:t xml:space="preserve"> </w:t>
      </w:r>
      <w:r w:rsidR="003B30E8" w:rsidRPr="001E658D">
        <w:rPr>
          <w:rFonts w:hAnsi="Times New Roman" w:cs="Times New Roman"/>
          <w:color w:val="auto"/>
        </w:rPr>
        <w:t xml:space="preserve">jejich </w:t>
      </w:r>
      <w:r w:rsidR="00722038" w:rsidRPr="001E658D">
        <w:rPr>
          <w:rFonts w:hAnsi="Times New Roman" w:cs="Times New Roman"/>
          <w:color w:val="auto"/>
        </w:rPr>
        <w:t>funkc</w:t>
      </w:r>
      <w:r w:rsidR="00C03487" w:rsidRPr="001E658D">
        <w:rPr>
          <w:rFonts w:hAnsi="Times New Roman" w:cs="Times New Roman"/>
          <w:color w:val="auto"/>
        </w:rPr>
        <w:t>e</w:t>
      </w:r>
      <w:r w:rsidR="00722038" w:rsidRPr="001E658D">
        <w:rPr>
          <w:rFonts w:hAnsi="Times New Roman" w:cs="Times New Roman"/>
          <w:color w:val="auto"/>
        </w:rPr>
        <w:t>/motivac</w:t>
      </w:r>
      <w:r w:rsidR="00C03487" w:rsidRPr="001E658D">
        <w:rPr>
          <w:rFonts w:hAnsi="Times New Roman" w:cs="Times New Roman"/>
          <w:color w:val="auto"/>
        </w:rPr>
        <w:t>e</w:t>
      </w:r>
      <w:r w:rsidR="00943D56" w:rsidRPr="001E658D">
        <w:rPr>
          <w:rFonts w:hAnsi="Times New Roman" w:cs="Times New Roman"/>
          <w:color w:val="auto"/>
        </w:rPr>
        <w:t>.</w:t>
      </w:r>
      <w:r w:rsidR="0005055E" w:rsidRPr="001E658D">
        <w:rPr>
          <w:rFonts w:hAnsi="Times New Roman" w:cs="Times New Roman"/>
          <w:color w:val="auto"/>
        </w:rPr>
        <w:t xml:space="preserve"> V případě filmové adap</w:t>
      </w:r>
      <w:r w:rsidR="0004177F" w:rsidRPr="001E658D">
        <w:rPr>
          <w:rFonts w:hAnsi="Times New Roman" w:cs="Times New Roman"/>
          <w:color w:val="auto"/>
        </w:rPr>
        <w:t>tac</w:t>
      </w:r>
      <w:r w:rsidR="0005055E" w:rsidRPr="001E658D">
        <w:rPr>
          <w:rFonts w:hAnsi="Times New Roman" w:cs="Times New Roman"/>
          <w:color w:val="auto"/>
        </w:rPr>
        <w:t xml:space="preserve">e se bude tato kapitola věnovat </w:t>
      </w:r>
      <w:r w:rsidR="002B3AD5" w:rsidRPr="001E658D">
        <w:rPr>
          <w:rFonts w:hAnsi="Times New Roman" w:cs="Times New Roman"/>
          <w:color w:val="auto"/>
        </w:rPr>
        <w:br/>
      </w:r>
      <w:r w:rsidR="0005055E" w:rsidRPr="001E658D">
        <w:rPr>
          <w:rFonts w:hAnsi="Times New Roman" w:cs="Times New Roman"/>
          <w:color w:val="auto"/>
        </w:rPr>
        <w:t>i symbolice barev</w:t>
      </w:r>
      <w:r w:rsidR="0004177F" w:rsidRPr="001E658D">
        <w:rPr>
          <w:rFonts w:hAnsi="Times New Roman" w:cs="Times New Roman"/>
          <w:color w:val="auto"/>
        </w:rPr>
        <w:t xml:space="preserve"> (kostýmů a líčení)</w:t>
      </w:r>
      <w:r w:rsidR="0005055E" w:rsidRPr="001E658D">
        <w:rPr>
          <w:rFonts w:hAnsi="Times New Roman" w:cs="Times New Roman"/>
          <w:color w:val="auto"/>
        </w:rPr>
        <w:t xml:space="preserve">, která sice přímo nesouvisí s čistými fakty, </w:t>
      </w:r>
      <w:r w:rsidR="00437461" w:rsidRPr="001E658D">
        <w:rPr>
          <w:rFonts w:hAnsi="Times New Roman" w:cs="Times New Roman"/>
          <w:color w:val="auto"/>
        </w:rPr>
        <w:t>jež</w:t>
      </w:r>
      <w:r w:rsidR="0005055E" w:rsidRPr="001E658D">
        <w:rPr>
          <w:rFonts w:hAnsi="Times New Roman" w:cs="Times New Roman"/>
          <w:color w:val="auto"/>
        </w:rPr>
        <w:t xml:space="preserve"> </w:t>
      </w:r>
      <w:proofErr w:type="spellStart"/>
      <w:r w:rsidR="0005055E" w:rsidRPr="001E658D">
        <w:rPr>
          <w:rFonts w:hAnsi="Times New Roman" w:cs="Times New Roman"/>
          <w:color w:val="auto"/>
        </w:rPr>
        <w:t>McFarlane</w:t>
      </w:r>
      <w:proofErr w:type="spellEnd"/>
      <w:r w:rsidR="00237943" w:rsidRPr="001E658D">
        <w:rPr>
          <w:rFonts w:hAnsi="Times New Roman" w:cs="Times New Roman"/>
          <w:color w:val="auto"/>
        </w:rPr>
        <w:t xml:space="preserve"> </w:t>
      </w:r>
      <w:r w:rsidR="0005055E" w:rsidRPr="001E658D">
        <w:rPr>
          <w:rFonts w:hAnsi="Times New Roman" w:cs="Times New Roman"/>
          <w:color w:val="auto"/>
        </w:rPr>
        <w:t xml:space="preserve">uvádí, </w:t>
      </w:r>
      <w:r w:rsidR="00437461" w:rsidRPr="001E658D">
        <w:rPr>
          <w:rFonts w:hAnsi="Times New Roman" w:cs="Times New Roman"/>
          <w:color w:val="auto"/>
        </w:rPr>
        <w:t xml:space="preserve">avšak </w:t>
      </w:r>
      <w:r w:rsidR="0005055E" w:rsidRPr="001E658D">
        <w:rPr>
          <w:rFonts w:hAnsi="Times New Roman" w:cs="Times New Roman"/>
          <w:color w:val="auto"/>
        </w:rPr>
        <w:t xml:space="preserve">v tomto případě barvy poskytují podrobnější informace </w:t>
      </w:r>
      <w:r w:rsidR="002B3AD5" w:rsidRPr="001E658D">
        <w:rPr>
          <w:rFonts w:hAnsi="Times New Roman" w:cs="Times New Roman"/>
          <w:color w:val="auto"/>
        </w:rPr>
        <w:br/>
      </w:r>
      <w:r w:rsidR="0005055E" w:rsidRPr="001E658D">
        <w:rPr>
          <w:rFonts w:hAnsi="Times New Roman" w:cs="Times New Roman"/>
          <w:color w:val="auto"/>
        </w:rPr>
        <w:t xml:space="preserve">o </w:t>
      </w:r>
      <w:r w:rsidR="00EC5B3C" w:rsidRPr="001E658D">
        <w:rPr>
          <w:rFonts w:hAnsi="Times New Roman" w:cs="Times New Roman"/>
          <w:color w:val="auto"/>
        </w:rPr>
        <w:t xml:space="preserve">charakteru </w:t>
      </w:r>
      <w:r w:rsidR="0005055E" w:rsidRPr="001E658D">
        <w:rPr>
          <w:rFonts w:hAnsi="Times New Roman" w:cs="Times New Roman"/>
          <w:color w:val="auto"/>
        </w:rPr>
        <w:t>(informanty v obrazové složce) či povahových rysech (tedy vlastních ind</w:t>
      </w:r>
      <w:r w:rsidR="00D62966" w:rsidRPr="001E658D">
        <w:rPr>
          <w:rFonts w:hAnsi="Times New Roman" w:cs="Times New Roman"/>
          <w:color w:val="auto"/>
        </w:rPr>
        <w:t>i</w:t>
      </w:r>
      <w:r w:rsidR="0005055E" w:rsidRPr="001E658D">
        <w:rPr>
          <w:rFonts w:hAnsi="Times New Roman" w:cs="Times New Roman"/>
          <w:color w:val="auto"/>
        </w:rPr>
        <w:t>cií)</w:t>
      </w:r>
      <w:r w:rsidR="007A33EA" w:rsidRPr="001E658D">
        <w:rPr>
          <w:rFonts w:hAnsi="Times New Roman" w:cs="Times New Roman"/>
          <w:color w:val="auto"/>
        </w:rPr>
        <w:t xml:space="preserve"> postav</w:t>
      </w:r>
      <w:r w:rsidR="0005055E" w:rsidRPr="001E658D">
        <w:rPr>
          <w:rFonts w:hAnsi="Times New Roman" w:cs="Times New Roman"/>
          <w:color w:val="auto"/>
        </w:rPr>
        <w:t>.</w:t>
      </w:r>
      <w:r w:rsidR="0004177F" w:rsidRPr="001E658D">
        <w:rPr>
          <w:rStyle w:val="Odkaznapoznmkupodiarou"/>
          <w:rFonts w:hAnsi="Times New Roman" w:cs="Times New Roman"/>
          <w:color w:val="auto"/>
        </w:rPr>
        <w:footnoteReference w:id="77"/>
      </w:r>
      <w:r w:rsidR="0005055E" w:rsidRPr="001E658D">
        <w:rPr>
          <w:rFonts w:hAnsi="Times New Roman" w:cs="Times New Roman"/>
          <w:color w:val="auto"/>
        </w:rPr>
        <w:t xml:space="preserve"> </w:t>
      </w:r>
      <w:r w:rsidR="00943D56" w:rsidRPr="001E658D">
        <w:rPr>
          <w:rFonts w:hAnsi="Times New Roman" w:cs="Times New Roman"/>
          <w:color w:val="auto"/>
        </w:rPr>
        <w:t xml:space="preserve">U sester </w:t>
      </w:r>
      <w:proofErr w:type="spellStart"/>
      <w:r w:rsidR="00943D56" w:rsidRPr="001E658D">
        <w:rPr>
          <w:rFonts w:hAnsi="Times New Roman" w:cs="Times New Roman"/>
          <w:color w:val="auto"/>
        </w:rPr>
        <w:t>Tr</w:t>
      </w:r>
      <w:r w:rsidR="00EC5B3C" w:rsidRPr="001E658D">
        <w:rPr>
          <w:rFonts w:hAnsi="Times New Roman" w:cs="Times New Roman"/>
          <w:color w:val="auto"/>
        </w:rPr>
        <w:t>e</w:t>
      </w:r>
      <w:r w:rsidR="003A194C" w:rsidRPr="001E658D">
        <w:rPr>
          <w:rFonts w:hAnsi="Times New Roman" w:cs="Times New Roman"/>
          <w:color w:val="auto"/>
        </w:rPr>
        <w:t>nganových</w:t>
      </w:r>
      <w:proofErr w:type="spellEnd"/>
      <w:r w:rsidR="00943D56" w:rsidRPr="001E658D">
        <w:rPr>
          <w:rFonts w:hAnsi="Times New Roman" w:cs="Times New Roman"/>
          <w:color w:val="auto"/>
        </w:rPr>
        <w:t xml:space="preserve"> bude ještě přihlédnuto k m</w:t>
      </w:r>
      <w:r w:rsidR="003837C5" w:rsidRPr="001E658D">
        <w:rPr>
          <w:rFonts w:hAnsi="Times New Roman" w:cs="Times New Roman"/>
          <w:color w:val="auto"/>
        </w:rPr>
        <w:t>y</w:t>
      </w:r>
      <w:r w:rsidR="00943D56" w:rsidRPr="001E658D">
        <w:rPr>
          <w:rFonts w:hAnsi="Times New Roman" w:cs="Times New Roman"/>
          <w:color w:val="auto"/>
        </w:rPr>
        <w:t xml:space="preserve">tickému modelu hodné a zlé sestry a konfliktu mezi dobrem a zlem. </w:t>
      </w:r>
      <w:r w:rsidR="00067CB8" w:rsidRPr="001E658D">
        <w:rPr>
          <w:rFonts w:hAnsi="Times New Roman" w:cs="Times New Roman"/>
          <w:color w:val="auto"/>
        </w:rPr>
        <w:t xml:space="preserve">K výběru právě těchto kategorií </w:t>
      </w:r>
      <w:r w:rsidR="003A194C" w:rsidRPr="001E658D">
        <w:rPr>
          <w:rFonts w:hAnsi="Times New Roman" w:cs="Times New Roman"/>
          <w:color w:val="auto"/>
        </w:rPr>
        <w:t xml:space="preserve">transferu </w:t>
      </w:r>
      <w:r w:rsidR="00067CB8" w:rsidRPr="001E658D">
        <w:rPr>
          <w:rFonts w:hAnsi="Times New Roman" w:cs="Times New Roman"/>
          <w:color w:val="auto"/>
        </w:rPr>
        <w:t>nabádá již samotné téma kapitoly</w:t>
      </w:r>
      <w:r w:rsidR="00CD77FB" w:rsidRPr="001E658D">
        <w:rPr>
          <w:rFonts w:hAnsi="Times New Roman" w:cs="Times New Roman"/>
          <w:color w:val="auto"/>
        </w:rPr>
        <w:t>,</w:t>
      </w:r>
      <w:r w:rsidR="00067CB8" w:rsidRPr="001E658D">
        <w:rPr>
          <w:rFonts w:hAnsi="Times New Roman" w:cs="Times New Roman"/>
          <w:color w:val="auto"/>
        </w:rPr>
        <w:t xml:space="preserve"> </w:t>
      </w:r>
      <w:r w:rsidR="00CD77FB" w:rsidRPr="001E658D">
        <w:rPr>
          <w:rFonts w:hAnsi="Times New Roman" w:cs="Times New Roman"/>
          <w:color w:val="auto"/>
        </w:rPr>
        <w:t>p</w:t>
      </w:r>
      <w:r w:rsidR="00067CB8" w:rsidRPr="001E658D">
        <w:rPr>
          <w:rFonts w:hAnsi="Times New Roman" w:cs="Times New Roman"/>
          <w:color w:val="auto"/>
        </w:rPr>
        <w:t xml:space="preserve">odle </w:t>
      </w:r>
      <w:proofErr w:type="spellStart"/>
      <w:r w:rsidR="00067CB8" w:rsidRPr="001E658D">
        <w:rPr>
          <w:rFonts w:hAnsi="Times New Roman" w:cs="Times New Roman"/>
          <w:color w:val="auto"/>
        </w:rPr>
        <w:t>McFarlana</w:t>
      </w:r>
      <w:proofErr w:type="spellEnd"/>
      <w:r w:rsidR="00067CB8" w:rsidRPr="001E658D">
        <w:rPr>
          <w:rFonts w:hAnsi="Times New Roman" w:cs="Times New Roman"/>
          <w:color w:val="auto"/>
        </w:rPr>
        <w:t xml:space="preserve"> lze </w:t>
      </w:r>
      <w:r w:rsidR="004B38FE" w:rsidRPr="001E658D">
        <w:rPr>
          <w:rFonts w:hAnsi="Times New Roman" w:cs="Times New Roman"/>
          <w:color w:val="auto"/>
        </w:rPr>
        <w:t xml:space="preserve">totiž </w:t>
      </w:r>
      <w:r w:rsidR="00067CB8" w:rsidRPr="001E658D">
        <w:rPr>
          <w:rFonts w:hAnsi="Times New Roman" w:cs="Times New Roman"/>
          <w:color w:val="auto"/>
        </w:rPr>
        <w:t>při přenosu/transferu postav z románu do filmu zachovat všechny jejich charakteristiky.</w:t>
      </w:r>
      <w:r w:rsidR="00C75594" w:rsidRPr="001E658D">
        <w:rPr>
          <w:rStyle w:val="Odkaznapoznmkupodiarou"/>
          <w:rFonts w:hAnsi="Times New Roman" w:cs="Times New Roman"/>
          <w:color w:val="auto"/>
        </w:rPr>
        <w:footnoteReference w:id="78"/>
      </w:r>
      <w:r w:rsidR="007A33EA" w:rsidRPr="001E658D">
        <w:rPr>
          <w:rFonts w:hAnsi="Times New Roman" w:cs="Times New Roman"/>
          <w:color w:val="auto"/>
        </w:rPr>
        <w:t xml:space="preserve"> </w:t>
      </w:r>
      <w:r w:rsidR="0004177F" w:rsidRPr="001E658D">
        <w:rPr>
          <w:rFonts w:hAnsi="Times New Roman" w:cs="Times New Roman"/>
          <w:color w:val="auto"/>
        </w:rPr>
        <w:t>O</w:t>
      </w:r>
      <w:r w:rsidR="005C2BC4" w:rsidRPr="001E658D">
        <w:rPr>
          <w:rFonts w:hAnsi="Times New Roman" w:cs="Times New Roman"/>
          <w:color w:val="auto"/>
        </w:rPr>
        <w:t xml:space="preserve">becně </w:t>
      </w:r>
      <w:r w:rsidR="00943D56" w:rsidRPr="001E658D">
        <w:rPr>
          <w:rFonts w:hAnsi="Times New Roman" w:cs="Times New Roman"/>
          <w:color w:val="auto"/>
        </w:rPr>
        <w:t>lze</w:t>
      </w:r>
      <w:r w:rsidR="009A4511" w:rsidRPr="001E658D">
        <w:rPr>
          <w:rFonts w:hAnsi="Times New Roman" w:cs="Times New Roman"/>
          <w:color w:val="auto"/>
        </w:rPr>
        <w:t xml:space="preserve"> </w:t>
      </w:r>
      <w:r w:rsidR="00943D56" w:rsidRPr="001E658D">
        <w:rPr>
          <w:rFonts w:hAnsi="Times New Roman" w:cs="Times New Roman"/>
          <w:color w:val="auto"/>
        </w:rPr>
        <w:t>říc</w:t>
      </w:r>
      <w:r w:rsidR="002F5CDF" w:rsidRPr="001E658D">
        <w:rPr>
          <w:rFonts w:hAnsi="Times New Roman" w:cs="Times New Roman"/>
          <w:color w:val="auto"/>
        </w:rPr>
        <w:t>t</w:t>
      </w:r>
      <w:r w:rsidR="00943D56" w:rsidRPr="001E658D">
        <w:rPr>
          <w:rFonts w:hAnsi="Times New Roman" w:cs="Times New Roman"/>
          <w:color w:val="auto"/>
        </w:rPr>
        <w:t xml:space="preserve">, že </w:t>
      </w:r>
      <w:r w:rsidR="00A9799F" w:rsidRPr="001E658D">
        <w:rPr>
          <w:rFonts w:hAnsi="Times New Roman" w:cs="Times New Roman"/>
          <w:color w:val="auto"/>
        </w:rPr>
        <w:t xml:space="preserve">všechny </w:t>
      </w:r>
      <w:r w:rsidR="008224D4" w:rsidRPr="001E658D">
        <w:rPr>
          <w:rFonts w:hAnsi="Times New Roman" w:cs="Times New Roman"/>
          <w:color w:val="auto"/>
        </w:rPr>
        <w:t>románové</w:t>
      </w:r>
      <w:r w:rsidR="00A9799F" w:rsidRPr="001E658D">
        <w:rPr>
          <w:rFonts w:hAnsi="Times New Roman" w:cs="Times New Roman"/>
          <w:color w:val="auto"/>
        </w:rPr>
        <w:t xml:space="preserve"> postavy byly zachovány, ovšem </w:t>
      </w:r>
      <w:r w:rsidR="007A33EA" w:rsidRPr="001E658D">
        <w:rPr>
          <w:rFonts w:hAnsi="Times New Roman" w:cs="Times New Roman"/>
          <w:color w:val="auto"/>
        </w:rPr>
        <w:t xml:space="preserve">u některých došlo ke změně jména nebo jejich motivací/funkcí. </w:t>
      </w:r>
    </w:p>
    <w:p w14:paraId="569F62D1" w14:textId="3D27A810" w:rsidR="008C342E" w:rsidRPr="001E658D" w:rsidRDefault="00C36B6A" w:rsidP="008C342E">
      <w:pPr>
        <w:pStyle w:val="Nadpis3"/>
        <w:rPr>
          <w:color w:val="auto"/>
          <w:sz w:val="24"/>
          <w:szCs w:val="24"/>
        </w:rPr>
      </w:pPr>
      <w:bookmarkStart w:id="75" w:name="_Toc67052222"/>
      <w:r w:rsidRPr="001E658D">
        <w:rPr>
          <w:color w:val="auto"/>
          <w:sz w:val="24"/>
          <w:szCs w:val="24"/>
        </w:rPr>
        <w:t xml:space="preserve">Jessie/Klára </w:t>
      </w:r>
      <w:proofErr w:type="spellStart"/>
      <w:r w:rsidRPr="001E658D">
        <w:rPr>
          <w:color w:val="auto"/>
          <w:sz w:val="24"/>
          <w:szCs w:val="24"/>
        </w:rPr>
        <w:t>Trenganová</w:t>
      </w:r>
      <w:bookmarkEnd w:id="75"/>
      <w:proofErr w:type="spellEnd"/>
    </w:p>
    <w:p w14:paraId="18C5A764" w14:textId="5B72D278" w:rsidR="000F1AD5" w:rsidRPr="001E658D" w:rsidRDefault="00472832" w:rsidP="00334598">
      <w:pPr>
        <w:rPr>
          <w:rFonts w:hAnsi="Times New Roman" w:cs="Times New Roman"/>
          <w:color w:val="auto"/>
        </w:rPr>
      </w:pPr>
      <w:r w:rsidRPr="001E658D">
        <w:rPr>
          <w:rFonts w:hAnsi="Times New Roman" w:cs="Times New Roman"/>
          <w:color w:val="auto"/>
        </w:rPr>
        <w:t xml:space="preserve">Jessie </w:t>
      </w:r>
      <w:proofErr w:type="spellStart"/>
      <w:r w:rsidRPr="001E658D">
        <w:rPr>
          <w:rFonts w:hAnsi="Times New Roman" w:cs="Times New Roman"/>
          <w:color w:val="auto"/>
        </w:rPr>
        <w:t>Trenganová</w:t>
      </w:r>
      <w:proofErr w:type="spellEnd"/>
      <w:r w:rsidRPr="001E658D">
        <w:rPr>
          <w:rFonts w:hAnsi="Times New Roman" w:cs="Times New Roman"/>
          <w:color w:val="auto"/>
        </w:rPr>
        <w:t xml:space="preserve"> je mladší sestrou zlé </w:t>
      </w:r>
      <w:proofErr w:type="spellStart"/>
      <w:r w:rsidRPr="001E658D">
        <w:rPr>
          <w:rFonts w:hAnsi="Times New Roman" w:cs="Times New Roman"/>
          <w:color w:val="auto"/>
        </w:rPr>
        <w:t>Morgiany</w:t>
      </w:r>
      <w:proofErr w:type="spellEnd"/>
      <w:r w:rsidRPr="001E658D">
        <w:rPr>
          <w:rFonts w:hAnsi="Times New Roman" w:cs="Times New Roman"/>
          <w:color w:val="auto"/>
        </w:rPr>
        <w:t>. V románu je Jessie téměř jednadvacetiletou dívkou, která by se chtěla</w:t>
      </w:r>
      <w:r w:rsidR="00053E95" w:rsidRPr="001E658D">
        <w:rPr>
          <w:rFonts w:hAnsi="Times New Roman" w:cs="Times New Roman"/>
          <w:color w:val="auto"/>
        </w:rPr>
        <w:t xml:space="preserve"> </w:t>
      </w:r>
      <w:r w:rsidRPr="001E658D">
        <w:rPr>
          <w:rFonts w:hAnsi="Times New Roman" w:cs="Times New Roman"/>
          <w:color w:val="auto"/>
        </w:rPr>
        <w:t>co nej</w:t>
      </w:r>
      <w:r w:rsidR="008701A5" w:rsidRPr="001E658D">
        <w:rPr>
          <w:rFonts w:hAnsi="Times New Roman" w:cs="Times New Roman"/>
          <w:color w:val="auto"/>
        </w:rPr>
        <w:t>d</w:t>
      </w:r>
      <w:r w:rsidRPr="001E658D">
        <w:rPr>
          <w:rFonts w:hAnsi="Times New Roman" w:cs="Times New Roman"/>
          <w:color w:val="auto"/>
        </w:rPr>
        <w:t>říve vdát. Jessie je po</w:t>
      </w:r>
      <w:r w:rsidR="004C5531" w:rsidRPr="001E658D">
        <w:rPr>
          <w:rFonts w:hAnsi="Times New Roman" w:cs="Times New Roman"/>
          <w:color w:val="auto"/>
        </w:rPr>
        <w:t>ps</w:t>
      </w:r>
      <w:r w:rsidRPr="001E658D">
        <w:rPr>
          <w:rFonts w:hAnsi="Times New Roman" w:cs="Times New Roman"/>
          <w:color w:val="auto"/>
        </w:rPr>
        <w:t xml:space="preserve">ána jako </w:t>
      </w:r>
      <w:r w:rsidR="00334598" w:rsidRPr="001E658D">
        <w:rPr>
          <w:rFonts w:hAnsi="Times New Roman" w:cs="Times New Roman"/>
          <w:color w:val="auto"/>
        </w:rPr>
        <w:t>„rozmarná, veselá a hodná dívka</w:t>
      </w:r>
      <w:r w:rsidRPr="001E658D">
        <w:rPr>
          <w:rFonts w:hAnsi="Times New Roman" w:cs="Times New Roman"/>
          <w:color w:val="auto"/>
        </w:rPr>
        <w:t>,</w:t>
      </w:r>
      <w:r w:rsidR="00334598" w:rsidRPr="001E658D">
        <w:rPr>
          <w:rFonts w:hAnsi="Times New Roman" w:cs="Times New Roman"/>
          <w:color w:val="auto"/>
        </w:rPr>
        <w:t>“</w:t>
      </w:r>
      <w:r w:rsidR="00334598" w:rsidRPr="001E658D">
        <w:rPr>
          <w:rStyle w:val="Odkaznapoznmkupodiarou"/>
          <w:rFonts w:hAnsi="Times New Roman" w:cs="Times New Roman"/>
          <w:color w:val="auto"/>
        </w:rPr>
        <w:footnoteReference w:id="79"/>
      </w:r>
      <w:r w:rsidRPr="001E658D">
        <w:rPr>
          <w:rFonts w:hAnsi="Times New Roman" w:cs="Times New Roman"/>
          <w:color w:val="auto"/>
        </w:rPr>
        <w:t xml:space="preserve"> kterou mají všichni v</w:t>
      </w:r>
      <w:r w:rsidR="00F66008" w:rsidRPr="001E658D">
        <w:rPr>
          <w:rFonts w:hAnsi="Times New Roman" w:cs="Times New Roman"/>
          <w:color w:val="auto"/>
        </w:rPr>
        <w:t> </w:t>
      </w:r>
      <w:r w:rsidRPr="001E658D">
        <w:rPr>
          <w:rFonts w:hAnsi="Times New Roman" w:cs="Times New Roman"/>
          <w:color w:val="auto"/>
        </w:rPr>
        <w:t>oblibě</w:t>
      </w:r>
      <w:r w:rsidR="00F66008" w:rsidRPr="001E658D">
        <w:rPr>
          <w:rFonts w:hAnsi="Times New Roman" w:cs="Times New Roman"/>
          <w:color w:val="auto"/>
        </w:rPr>
        <w:t>, výjimkou je jen</w:t>
      </w:r>
      <w:r w:rsidRPr="001E658D">
        <w:rPr>
          <w:rFonts w:hAnsi="Times New Roman" w:cs="Times New Roman"/>
          <w:color w:val="auto"/>
        </w:rPr>
        <w:t xml:space="preserve"> sestr</w:t>
      </w:r>
      <w:r w:rsidR="00F66008" w:rsidRPr="001E658D">
        <w:rPr>
          <w:rFonts w:hAnsi="Times New Roman" w:cs="Times New Roman"/>
          <w:color w:val="auto"/>
        </w:rPr>
        <w:t>a</w:t>
      </w:r>
      <w:r w:rsidRPr="001E658D">
        <w:rPr>
          <w:rFonts w:hAnsi="Times New Roman" w:cs="Times New Roman"/>
          <w:color w:val="auto"/>
        </w:rPr>
        <w:t xml:space="preserve"> </w:t>
      </w:r>
      <w:proofErr w:type="spellStart"/>
      <w:r w:rsidRPr="001E658D">
        <w:rPr>
          <w:rFonts w:hAnsi="Times New Roman" w:cs="Times New Roman"/>
          <w:color w:val="auto"/>
        </w:rPr>
        <w:t>Morgian</w:t>
      </w:r>
      <w:r w:rsidR="00E550F5" w:rsidRPr="001E658D">
        <w:rPr>
          <w:rFonts w:hAnsi="Times New Roman" w:cs="Times New Roman"/>
          <w:color w:val="auto"/>
        </w:rPr>
        <w:t>a</w:t>
      </w:r>
      <w:proofErr w:type="spellEnd"/>
      <w:r w:rsidRPr="001E658D">
        <w:rPr>
          <w:rFonts w:hAnsi="Times New Roman" w:cs="Times New Roman"/>
          <w:color w:val="auto"/>
        </w:rPr>
        <w:t>. Dívka</w:t>
      </w:r>
      <w:r w:rsidR="00334598" w:rsidRPr="001E658D">
        <w:rPr>
          <w:rFonts w:hAnsi="Times New Roman" w:cs="Times New Roman"/>
          <w:color w:val="auto"/>
        </w:rPr>
        <w:t xml:space="preserve"> má tmavé vlasy, pěknou postavu a</w:t>
      </w:r>
      <w:r w:rsidRPr="001E658D">
        <w:rPr>
          <w:rFonts w:hAnsi="Times New Roman" w:cs="Times New Roman"/>
          <w:color w:val="auto"/>
        </w:rPr>
        <w:t xml:space="preserve"> krásný obličej s jemnými rysy. </w:t>
      </w:r>
      <w:r w:rsidR="000F1AD5" w:rsidRPr="001E658D">
        <w:rPr>
          <w:rFonts w:hAnsi="Times New Roman" w:cs="Times New Roman"/>
          <w:color w:val="auto"/>
        </w:rPr>
        <w:t xml:space="preserve">Jessie nosí bledě modrý závoj, </w:t>
      </w:r>
      <w:r w:rsidR="00E93BAF" w:rsidRPr="001E658D">
        <w:rPr>
          <w:rFonts w:hAnsi="Times New Roman" w:cs="Times New Roman"/>
          <w:color w:val="auto"/>
        </w:rPr>
        <w:t xml:space="preserve">tedy </w:t>
      </w:r>
      <w:r w:rsidR="000F1AD5" w:rsidRPr="001E658D">
        <w:rPr>
          <w:rFonts w:hAnsi="Times New Roman" w:cs="Times New Roman"/>
          <w:color w:val="auto"/>
        </w:rPr>
        <w:t>barvu, jež symbolizuje přívětivost a veselí.</w:t>
      </w:r>
      <w:r w:rsidR="000F1AD5" w:rsidRPr="001E658D">
        <w:rPr>
          <w:rStyle w:val="Odkaznapoznmkupodiarou"/>
          <w:rFonts w:hAnsi="Times New Roman" w:cs="Times New Roman"/>
          <w:color w:val="auto"/>
        </w:rPr>
        <w:footnoteReference w:id="80"/>
      </w:r>
    </w:p>
    <w:p w14:paraId="2B89FFD2" w14:textId="7B941935" w:rsidR="00B52408" w:rsidRPr="001E658D" w:rsidRDefault="00E550F5" w:rsidP="00334598">
      <w:pPr>
        <w:rPr>
          <w:rFonts w:hAnsi="Times New Roman" w:cs="Times New Roman"/>
          <w:color w:val="auto"/>
        </w:rPr>
      </w:pPr>
      <w:r w:rsidRPr="001E658D">
        <w:rPr>
          <w:rFonts w:hAnsi="Times New Roman" w:cs="Times New Roman"/>
          <w:color w:val="auto"/>
        </w:rPr>
        <w:t xml:space="preserve">Ve filmové adaptaci </w:t>
      </w:r>
      <w:r w:rsidR="009F66C4" w:rsidRPr="001E658D">
        <w:rPr>
          <w:rFonts w:hAnsi="Times New Roman" w:cs="Times New Roman"/>
          <w:color w:val="auto"/>
        </w:rPr>
        <w:t xml:space="preserve">je dívka jistě starší než její literární předloha a Herz se také rozhodl změnit </w:t>
      </w:r>
      <w:r w:rsidR="00E436FB" w:rsidRPr="001E658D">
        <w:rPr>
          <w:rFonts w:hAnsi="Times New Roman" w:cs="Times New Roman"/>
          <w:color w:val="auto"/>
        </w:rPr>
        <w:t xml:space="preserve">jeden ze základních informantů (jméno postavy, které lze ihned </w:t>
      </w:r>
      <w:r w:rsidR="00E436FB" w:rsidRPr="001E658D">
        <w:rPr>
          <w:rFonts w:hAnsi="Times New Roman" w:cs="Times New Roman"/>
          <w:color w:val="auto"/>
        </w:rPr>
        <w:lastRenderedPageBreak/>
        <w:t>a bez problémů pře</w:t>
      </w:r>
      <w:r w:rsidR="00210B94" w:rsidRPr="001E658D">
        <w:rPr>
          <w:rFonts w:hAnsi="Times New Roman" w:cs="Times New Roman"/>
          <w:color w:val="auto"/>
        </w:rPr>
        <w:t>n</w:t>
      </w:r>
      <w:r w:rsidR="00E436FB" w:rsidRPr="001E658D">
        <w:rPr>
          <w:rFonts w:hAnsi="Times New Roman" w:cs="Times New Roman"/>
          <w:color w:val="auto"/>
        </w:rPr>
        <w:t>ést)</w:t>
      </w:r>
      <w:r w:rsidR="00053E95" w:rsidRPr="001E658D">
        <w:rPr>
          <w:rFonts w:hAnsi="Times New Roman" w:cs="Times New Roman"/>
          <w:color w:val="auto"/>
        </w:rPr>
        <w:t xml:space="preserve"> – </w:t>
      </w:r>
      <w:r w:rsidR="009F66C4" w:rsidRPr="001E658D">
        <w:rPr>
          <w:rFonts w:hAnsi="Times New Roman" w:cs="Times New Roman"/>
          <w:color w:val="auto"/>
        </w:rPr>
        <w:t>Jessie se stala Klárou</w:t>
      </w:r>
      <w:r w:rsidRPr="001E658D">
        <w:rPr>
          <w:rFonts w:hAnsi="Times New Roman" w:cs="Times New Roman"/>
          <w:color w:val="auto"/>
        </w:rPr>
        <w:t>.</w:t>
      </w:r>
      <w:r w:rsidR="009F66C4" w:rsidRPr="001E658D">
        <w:rPr>
          <w:rStyle w:val="Odkaznapoznmkupodiarou"/>
          <w:rFonts w:hAnsi="Times New Roman" w:cs="Times New Roman"/>
          <w:color w:val="auto"/>
        </w:rPr>
        <w:footnoteReference w:id="81"/>
      </w:r>
      <w:r w:rsidRPr="001E658D">
        <w:rPr>
          <w:rFonts w:hAnsi="Times New Roman" w:cs="Times New Roman"/>
          <w:color w:val="auto"/>
        </w:rPr>
        <w:t xml:space="preserve"> Jméno Klára pochází z latiny </w:t>
      </w:r>
      <w:r w:rsidR="002B3AD5" w:rsidRPr="001E658D">
        <w:rPr>
          <w:rFonts w:hAnsi="Times New Roman" w:cs="Times New Roman"/>
          <w:color w:val="auto"/>
        </w:rPr>
        <w:br/>
      </w:r>
      <w:r w:rsidRPr="001E658D">
        <w:rPr>
          <w:rFonts w:hAnsi="Times New Roman" w:cs="Times New Roman"/>
          <w:color w:val="auto"/>
        </w:rPr>
        <w:t>a symbolizuje krásu, noblesu a světlo – tedy vše</w:t>
      </w:r>
      <w:r w:rsidR="00E93BAF" w:rsidRPr="001E658D">
        <w:rPr>
          <w:rFonts w:hAnsi="Times New Roman" w:cs="Times New Roman"/>
          <w:color w:val="auto"/>
        </w:rPr>
        <w:t>,</w:t>
      </w:r>
      <w:r w:rsidRPr="001E658D">
        <w:rPr>
          <w:rFonts w:hAnsi="Times New Roman" w:cs="Times New Roman"/>
          <w:color w:val="auto"/>
        </w:rPr>
        <w:t xml:space="preserve"> co </w:t>
      </w:r>
      <w:r w:rsidR="00053E95" w:rsidRPr="001E658D">
        <w:rPr>
          <w:rFonts w:hAnsi="Times New Roman" w:cs="Times New Roman"/>
          <w:color w:val="auto"/>
        </w:rPr>
        <w:t>představuje</w:t>
      </w:r>
      <w:r w:rsidRPr="001E658D">
        <w:rPr>
          <w:rFonts w:hAnsi="Times New Roman" w:cs="Times New Roman"/>
          <w:color w:val="auto"/>
        </w:rPr>
        <w:t xml:space="preserve"> i samotná postava Jessie/Kláry.</w:t>
      </w:r>
      <w:r w:rsidRPr="001E658D">
        <w:rPr>
          <w:rStyle w:val="Odkaznapoznmkupodiarou"/>
          <w:rFonts w:hAnsi="Times New Roman" w:cs="Times New Roman"/>
          <w:color w:val="auto"/>
        </w:rPr>
        <w:footnoteReference w:id="82"/>
      </w:r>
      <w:r w:rsidRPr="001E658D">
        <w:rPr>
          <w:rFonts w:hAnsi="Times New Roman" w:cs="Times New Roman"/>
          <w:color w:val="auto"/>
        </w:rPr>
        <w:t xml:space="preserve"> Stejně jako její jméno </w:t>
      </w:r>
      <w:r w:rsidR="009C17CF" w:rsidRPr="001E658D">
        <w:rPr>
          <w:rFonts w:hAnsi="Times New Roman" w:cs="Times New Roman"/>
          <w:color w:val="auto"/>
        </w:rPr>
        <w:t>značí</w:t>
      </w:r>
      <w:r w:rsidRPr="001E658D">
        <w:rPr>
          <w:rFonts w:hAnsi="Times New Roman" w:cs="Times New Roman"/>
          <w:color w:val="auto"/>
        </w:rPr>
        <w:t xml:space="preserve"> i její kostým krásu a jemnost. </w:t>
      </w:r>
      <w:r w:rsidR="006D57AC" w:rsidRPr="001E658D">
        <w:rPr>
          <w:rFonts w:hAnsi="Times New Roman" w:cs="Times New Roman"/>
          <w:color w:val="auto"/>
        </w:rPr>
        <w:t xml:space="preserve">Na rozdíl od knižní Jessie nosí Klára bílé šaty poseté </w:t>
      </w:r>
      <w:r w:rsidR="00C84AA5" w:rsidRPr="001E658D">
        <w:rPr>
          <w:rFonts w:hAnsi="Times New Roman" w:cs="Times New Roman"/>
          <w:color w:val="auto"/>
        </w:rPr>
        <w:t xml:space="preserve">světlými růžemi doplněné zeleným šálem a </w:t>
      </w:r>
      <w:r w:rsidR="009F66C4" w:rsidRPr="001E658D">
        <w:rPr>
          <w:rFonts w:hAnsi="Times New Roman" w:cs="Times New Roman"/>
          <w:color w:val="auto"/>
        </w:rPr>
        <w:t xml:space="preserve">krajkovými </w:t>
      </w:r>
      <w:r w:rsidR="00C84AA5" w:rsidRPr="001E658D">
        <w:rPr>
          <w:rFonts w:hAnsi="Times New Roman" w:cs="Times New Roman"/>
          <w:color w:val="auto"/>
        </w:rPr>
        <w:t>detaily. Bílá barva je znakem nevinnosti a čistoty</w:t>
      </w:r>
      <w:r w:rsidR="009F66C4" w:rsidRPr="001E658D">
        <w:rPr>
          <w:rFonts w:hAnsi="Times New Roman" w:cs="Times New Roman"/>
          <w:color w:val="auto"/>
        </w:rPr>
        <w:t xml:space="preserve">, </w:t>
      </w:r>
      <w:r w:rsidR="00C84AA5" w:rsidRPr="001E658D">
        <w:rPr>
          <w:rFonts w:hAnsi="Times New Roman" w:cs="Times New Roman"/>
          <w:color w:val="auto"/>
        </w:rPr>
        <w:t xml:space="preserve">zelená </w:t>
      </w:r>
      <w:r w:rsidR="009F66C4" w:rsidRPr="001E658D">
        <w:rPr>
          <w:rFonts w:hAnsi="Times New Roman" w:cs="Times New Roman"/>
          <w:color w:val="auto"/>
        </w:rPr>
        <w:t>zase</w:t>
      </w:r>
      <w:r w:rsidR="00C84AA5" w:rsidRPr="001E658D">
        <w:rPr>
          <w:rFonts w:hAnsi="Times New Roman" w:cs="Times New Roman"/>
          <w:color w:val="auto"/>
        </w:rPr>
        <w:t xml:space="preserve"> symbolizuje přirozenost, mládí, svěžest a život.</w:t>
      </w:r>
      <w:r w:rsidR="009F66C4" w:rsidRPr="001E658D">
        <w:rPr>
          <w:rStyle w:val="Odkaznapoznmkupodiarou"/>
          <w:rFonts w:hAnsi="Times New Roman" w:cs="Times New Roman"/>
          <w:color w:val="auto"/>
        </w:rPr>
        <w:footnoteReference w:id="83"/>
      </w:r>
      <w:r w:rsidR="00C84AA5" w:rsidRPr="001E658D">
        <w:rPr>
          <w:rFonts w:hAnsi="Times New Roman" w:cs="Times New Roman"/>
          <w:color w:val="auto"/>
        </w:rPr>
        <w:t xml:space="preserve"> </w:t>
      </w:r>
      <w:r w:rsidR="00605FBD" w:rsidRPr="001E658D">
        <w:rPr>
          <w:rFonts w:hAnsi="Times New Roman" w:cs="Times New Roman"/>
          <w:color w:val="auto"/>
        </w:rPr>
        <w:t>Světlé růže</w:t>
      </w:r>
      <w:r w:rsidR="00C84AA5" w:rsidRPr="001E658D">
        <w:rPr>
          <w:rFonts w:hAnsi="Times New Roman" w:cs="Times New Roman"/>
          <w:color w:val="auto"/>
        </w:rPr>
        <w:t xml:space="preserve"> na oděvu jsou zase známkou čistoty a čistého svědomí.</w:t>
      </w:r>
      <w:r w:rsidR="00656A04" w:rsidRPr="001E658D">
        <w:rPr>
          <w:rStyle w:val="Odkaznapoznmkupodiarou"/>
          <w:rFonts w:hAnsi="Times New Roman" w:cs="Times New Roman"/>
          <w:color w:val="auto"/>
        </w:rPr>
        <w:footnoteReference w:id="84"/>
      </w:r>
      <w:r w:rsidR="00C84AA5" w:rsidRPr="001E658D">
        <w:rPr>
          <w:rFonts w:hAnsi="Times New Roman" w:cs="Times New Roman"/>
          <w:color w:val="auto"/>
        </w:rPr>
        <w:t xml:space="preserve"> </w:t>
      </w:r>
      <w:r w:rsidR="00B1344A" w:rsidRPr="001E658D">
        <w:rPr>
          <w:rFonts w:hAnsi="Times New Roman" w:cs="Times New Roman"/>
          <w:color w:val="auto"/>
        </w:rPr>
        <w:t xml:space="preserve">Nejenže jsou květiny součástí Klářina kostýmu, </w:t>
      </w:r>
      <w:r w:rsidR="00E93BAF" w:rsidRPr="001E658D">
        <w:rPr>
          <w:rFonts w:hAnsi="Times New Roman" w:cs="Times New Roman"/>
          <w:color w:val="auto"/>
        </w:rPr>
        <w:t xml:space="preserve">ale </w:t>
      </w:r>
      <w:r w:rsidR="00C828BB" w:rsidRPr="001E658D">
        <w:rPr>
          <w:rFonts w:hAnsi="Times New Roman" w:cs="Times New Roman"/>
          <w:color w:val="auto"/>
        </w:rPr>
        <w:t>dokonce i</w:t>
      </w:r>
      <w:r w:rsidR="00B1344A" w:rsidRPr="001E658D">
        <w:rPr>
          <w:rFonts w:hAnsi="Times New Roman" w:cs="Times New Roman"/>
          <w:color w:val="auto"/>
        </w:rPr>
        <w:t xml:space="preserve"> </w:t>
      </w:r>
      <w:r w:rsidR="00E93BAF" w:rsidRPr="001E658D">
        <w:rPr>
          <w:rFonts w:hAnsi="Times New Roman" w:cs="Times New Roman"/>
          <w:color w:val="auto"/>
        </w:rPr>
        <w:t xml:space="preserve">Viktorie </w:t>
      </w:r>
      <w:r w:rsidR="0057444D" w:rsidRPr="001E658D">
        <w:rPr>
          <w:rFonts w:hAnsi="Times New Roman" w:cs="Times New Roman"/>
          <w:color w:val="auto"/>
        </w:rPr>
        <w:t xml:space="preserve">ji </w:t>
      </w:r>
      <w:r w:rsidR="00B1344A" w:rsidRPr="001E658D">
        <w:rPr>
          <w:rFonts w:hAnsi="Times New Roman" w:cs="Times New Roman"/>
          <w:color w:val="auto"/>
        </w:rPr>
        <w:t>přirovnává ke květině: „Naše růžička. Hezká</w:t>
      </w:r>
      <w:r w:rsidR="004C5531" w:rsidRPr="001E658D">
        <w:rPr>
          <w:rFonts w:hAnsi="Times New Roman" w:cs="Times New Roman"/>
          <w:color w:val="auto"/>
        </w:rPr>
        <w:t>,</w:t>
      </w:r>
      <w:r w:rsidR="00B1344A" w:rsidRPr="001E658D">
        <w:rPr>
          <w:rFonts w:hAnsi="Times New Roman" w:cs="Times New Roman"/>
          <w:color w:val="auto"/>
        </w:rPr>
        <w:t xml:space="preserve"> viď? Ale řezané květiny voní líp!“</w:t>
      </w:r>
      <w:r w:rsidR="00B1344A" w:rsidRPr="001E658D">
        <w:rPr>
          <w:rStyle w:val="Odkaznapoznmkupodiarou"/>
          <w:rFonts w:hAnsi="Times New Roman" w:cs="Times New Roman"/>
          <w:color w:val="auto"/>
        </w:rPr>
        <w:footnoteReference w:id="85"/>
      </w:r>
      <w:r w:rsidR="00B1344A" w:rsidRPr="001E658D">
        <w:rPr>
          <w:rFonts w:hAnsi="Times New Roman" w:cs="Times New Roman"/>
          <w:color w:val="auto"/>
        </w:rPr>
        <w:t xml:space="preserve"> </w:t>
      </w:r>
      <w:r w:rsidR="001B408A" w:rsidRPr="001E658D">
        <w:rPr>
          <w:rFonts w:hAnsi="Times New Roman" w:cs="Times New Roman"/>
          <w:color w:val="auto"/>
        </w:rPr>
        <w:t xml:space="preserve">V románu </w:t>
      </w:r>
      <w:proofErr w:type="spellStart"/>
      <w:r w:rsidR="001B408A" w:rsidRPr="001E658D">
        <w:rPr>
          <w:rFonts w:hAnsi="Times New Roman" w:cs="Times New Roman"/>
          <w:color w:val="auto"/>
        </w:rPr>
        <w:t>Morgiana</w:t>
      </w:r>
      <w:proofErr w:type="spellEnd"/>
      <w:r w:rsidR="001B408A" w:rsidRPr="001E658D">
        <w:rPr>
          <w:rFonts w:hAnsi="Times New Roman" w:cs="Times New Roman"/>
          <w:color w:val="auto"/>
        </w:rPr>
        <w:t xml:space="preserve"> přirovnává Jessie jak ke květinám, tak i </w:t>
      </w:r>
      <w:r w:rsidR="00B1344A" w:rsidRPr="001E658D">
        <w:rPr>
          <w:rFonts w:hAnsi="Times New Roman" w:cs="Times New Roman"/>
          <w:color w:val="auto"/>
        </w:rPr>
        <w:t xml:space="preserve">k </w:t>
      </w:r>
      <w:r w:rsidR="00334598" w:rsidRPr="001E658D">
        <w:rPr>
          <w:rFonts w:hAnsi="Times New Roman" w:cs="Times New Roman"/>
          <w:color w:val="auto"/>
        </w:rPr>
        <w:t xml:space="preserve">„okvětnímu plátku, dechem </w:t>
      </w:r>
      <w:r w:rsidR="00E93BAF" w:rsidRPr="001E658D">
        <w:rPr>
          <w:rFonts w:hAnsi="Times New Roman" w:cs="Times New Roman"/>
          <w:color w:val="auto"/>
        </w:rPr>
        <w:t xml:space="preserve">přisátému </w:t>
      </w:r>
      <w:r w:rsidR="00334598" w:rsidRPr="001E658D">
        <w:rPr>
          <w:rFonts w:hAnsi="Times New Roman" w:cs="Times New Roman"/>
          <w:color w:val="auto"/>
        </w:rPr>
        <w:t>ke rtům</w:t>
      </w:r>
      <w:r w:rsidR="00B1344A" w:rsidRPr="001E658D">
        <w:rPr>
          <w:rFonts w:hAnsi="Times New Roman" w:cs="Times New Roman"/>
          <w:color w:val="auto"/>
        </w:rPr>
        <w:t>.</w:t>
      </w:r>
      <w:r w:rsidR="00334598" w:rsidRPr="001E658D">
        <w:rPr>
          <w:rFonts w:hAnsi="Times New Roman" w:cs="Times New Roman"/>
          <w:color w:val="auto"/>
        </w:rPr>
        <w:t>“</w:t>
      </w:r>
      <w:r w:rsidR="00334598" w:rsidRPr="001E658D">
        <w:rPr>
          <w:rStyle w:val="Odkaznapoznmkupodiarou"/>
          <w:rFonts w:hAnsi="Times New Roman" w:cs="Times New Roman"/>
          <w:color w:val="auto"/>
        </w:rPr>
        <w:footnoteReference w:id="86"/>
      </w:r>
      <w:r w:rsidR="000F1AD5" w:rsidRPr="001E658D">
        <w:rPr>
          <w:rFonts w:hAnsi="Times New Roman" w:cs="Times New Roman"/>
          <w:color w:val="auto"/>
        </w:rPr>
        <w:t xml:space="preserve"> </w:t>
      </w:r>
      <w:r w:rsidR="00B52408" w:rsidRPr="001E658D">
        <w:rPr>
          <w:rFonts w:hAnsi="Times New Roman" w:cs="Times New Roman"/>
          <w:color w:val="auto"/>
        </w:rPr>
        <w:t>Klára má na rozdíl od Viktorie světlé zrzavé vlasy. Její líčení je velmi jemné, má</w:t>
      </w:r>
      <w:r w:rsidR="003662A0" w:rsidRPr="001E658D">
        <w:rPr>
          <w:rFonts w:hAnsi="Times New Roman" w:cs="Times New Roman"/>
          <w:color w:val="auto"/>
        </w:rPr>
        <w:t xml:space="preserve"> </w:t>
      </w:r>
      <w:r w:rsidR="00B52408" w:rsidRPr="001E658D">
        <w:rPr>
          <w:rFonts w:hAnsi="Times New Roman" w:cs="Times New Roman"/>
          <w:color w:val="auto"/>
        </w:rPr>
        <w:t>růžové plné rty</w:t>
      </w:r>
      <w:r w:rsidR="00722038" w:rsidRPr="001E658D">
        <w:rPr>
          <w:rFonts w:hAnsi="Times New Roman" w:cs="Times New Roman"/>
          <w:color w:val="auto"/>
        </w:rPr>
        <w:t xml:space="preserve">, </w:t>
      </w:r>
      <w:r w:rsidR="00B52408" w:rsidRPr="001E658D">
        <w:rPr>
          <w:rFonts w:hAnsi="Times New Roman" w:cs="Times New Roman"/>
          <w:color w:val="auto"/>
        </w:rPr>
        <w:t xml:space="preserve">černá linka a velké řasy opticky zvětšují její oči a dodávají </w:t>
      </w:r>
      <w:r w:rsidR="0072613A" w:rsidRPr="001E658D">
        <w:rPr>
          <w:rFonts w:hAnsi="Times New Roman" w:cs="Times New Roman"/>
          <w:color w:val="auto"/>
        </w:rPr>
        <w:t>Kláře</w:t>
      </w:r>
      <w:r w:rsidR="00B52408" w:rsidRPr="001E658D">
        <w:rPr>
          <w:rFonts w:hAnsi="Times New Roman" w:cs="Times New Roman"/>
          <w:color w:val="auto"/>
        </w:rPr>
        <w:t xml:space="preserve"> </w:t>
      </w:r>
      <w:r w:rsidR="003662A0" w:rsidRPr="001E658D">
        <w:rPr>
          <w:rFonts w:hAnsi="Times New Roman" w:cs="Times New Roman"/>
          <w:color w:val="auto"/>
        </w:rPr>
        <w:t xml:space="preserve">dojem </w:t>
      </w:r>
      <w:r w:rsidR="00B52408" w:rsidRPr="001E658D">
        <w:rPr>
          <w:rFonts w:hAnsi="Times New Roman" w:cs="Times New Roman"/>
          <w:color w:val="auto"/>
        </w:rPr>
        <w:t xml:space="preserve">nevinnosti </w:t>
      </w:r>
      <w:r w:rsidR="002B3AD5" w:rsidRPr="001E658D">
        <w:rPr>
          <w:rFonts w:hAnsi="Times New Roman" w:cs="Times New Roman"/>
          <w:color w:val="auto"/>
        </w:rPr>
        <w:br/>
      </w:r>
      <w:r w:rsidR="00B52408" w:rsidRPr="001E658D">
        <w:rPr>
          <w:rFonts w:hAnsi="Times New Roman" w:cs="Times New Roman"/>
          <w:color w:val="auto"/>
        </w:rPr>
        <w:t xml:space="preserve">a dobroty. </w:t>
      </w:r>
    </w:p>
    <w:p w14:paraId="28184727" w14:textId="496D7DC7" w:rsidR="00103B3D" w:rsidRPr="001E658D" w:rsidRDefault="00103B3D" w:rsidP="00334598">
      <w:pPr>
        <w:rPr>
          <w:rFonts w:hAnsi="Times New Roman" w:cs="Times New Roman"/>
          <w:color w:val="auto"/>
        </w:rPr>
      </w:pPr>
      <w:r w:rsidRPr="001E658D">
        <w:rPr>
          <w:rFonts w:hAnsi="Times New Roman" w:cs="Times New Roman"/>
          <w:color w:val="auto"/>
        </w:rPr>
        <w:t xml:space="preserve">I přes určité změny </w:t>
      </w:r>
      <w:r w:rsidR="00533883" w:rsidRPr="001E658D">
        <w:rPr>
          <w:rFonts w:hAnsi="Times New Roman" w:cs="Times New Roman"/>
          <w:color w:val="auto"/>
        </w:rPr>
        <w:t>na rovině informantů (</w:t>
      </w:r>
      <w:r w:rsidRPr="001E658D">
        <w:rPr>
          <w:rFonts w:hAnsi="Times New Roman" w:cs="Times New Roman"/>
          <w:color w:val="auto"/>
        </w:rPr>
        <w:t>ve jméně či věku postavy</w:t>
      </w:r>
      <w:r w:rsidR="00533883" w:rsidRPr="001E658D">
        <w:rPr>
          <w:rFonts w:hAnsi="Times New Roman" w:cs="Times New Roman"/>
          <w:color w:val="auto"/>
        </w:rPr>
        <w:t>)</w:t>
      </w:r>
      <w:r w:rsidRPr="001E658D">
        <w:rPr>
          <w:rFonts w:hAnsi="Times New Roman" w:cs="Times New Roman"/>
          <w:color w:val="auto"/>
        </w:rPr>
        <w:t xml:space="preserve"> se </w:t>
      </w:r>
      <w:r w:rsidR="00533883" w:rsidRPr="001E658D">
        <w:rPr>
          <w:rFonts w:hAnsi="Times New Roman" w:cs="Times New Roman"/>
          <w:color w:val="auto"/>
        </w:rPr>
        <w:t xml:space="preserve">indicie spojené s postavou, stejně jako její </w:t>
      </w:r>
      <w:r w:rsidRPr="001E658D">
        <w:rPr>
          <w:rFonts w:hAnsi="Times New Roman" w:cs="Times New Roman"/>
          <w:color w:val="auto"/>
        </w:rPr>
        <w:t>funkce a mot</w:t>
      </w:r>
      <w:r w:rsidR="003662A0" w:rsidRPr="001E658D">
        <w:rPr>
          <w:rFonts w:hAnsi="Times New Roman" w:cs="Times New Roman"/>
          <w:color w:val="auto"/>
        </w:rPr>
        <w:t>ivace</w:t>
      </w:r>
      <w:r w:rsidR="00685DA4" w:rsidRPr="001E658D">
        <w:rPr>
          <w:rFonts w:hAnsi="Times New Roman" w:cs="Times New Roman"/>
          <w:color w:val="auto"/>
        </w:rPr>
        <w:t>,</w:t>
      </w:r>
      <w:r w:rsidRPr="001E658D">
        <w:rPr>
          <w:rFonts w:hAnsi="Times New Roman" w:cs="Times New Roman"/>
          <w:color w:val="auto"/>
        </w:rPr>
        <w:t xml:space="preserve"> během transferu </w:t>
      </w:r>
      <w:r w:rsidR="00533883" w:rsidRPr="001E658D">
        <w:rPr>
          <w:rFonts w:hAnsi="Times New Roman" w:cs="Times New Roman"/>
          <w:color w:val="auto"/>
        </w:rPr>
        <w:t xml:space="preserve">nijak </w:t>
      </w:r>
      <w:r w:rsidRPr="001E658D">
        <w:rPr>
          <w:rFonts w:hAnsi="Times New Roman" w:cs="Times New Roman"/>
          <w:color w:val="auto"/>
        </w:rPr>
        <w:t>nezměnily</w:t>
      </w:r>
      <w:r w:rsidR="001E115B" w:rsidRPr="001E658D">
        <w:rPr>
          <w:rFonts w:hAnsi="Times New Roman" w:cs="Times New Roman"/>
          <w:color w:val="auto"/>
        </w:rPr>
        <w:t>, jelikož informanty, které</w:t>
      </w:r>
      <w:r w:rsidRPr="001E658D">
        <w:rPr>
          <w:rFonts w:hAnsi="Times New Roman" w:cs="Times New Roman"/>
          <w:color w:val="auto"/>
        </w:rPr>
        <w:t xml:space="preserve"> </w:t>
      </w:r>
      <w:r w:rsidR="001E115B" w:rsidRPr="001E658D">
        <w:rPr>
          <w:rFonts w:hAnsi="Times New Roman" w:cs="Times New Roman"/>
          <w:color w:val="auto"/>
        </w:rPr>
        <w:t>Herz pozměnil</w:t>
      </w:r>
      <w:r w:rsidR="004C5531" w:rsidRPr="001E658D">
        <w:rPr>
          <w:rFonts w:hAnsi="Times New Roman" w:cs="Times New Roman"/>
          <w:color w:val="auto"/>
        </w:rPr>
        <w:t>,</w:t>
      </w:r>
      <w:r w:rsidR="001E115B" w:rsidRPr="001E658D">
        <w:rPr>
          <w:rFonts w:hAnsi="Times New Roman" w:cs="Times New Roman"/>
          <w:color w:val="auto"/>
        </w:rPr>
        <w:t xml:space="preserve"> podporují a mnohdy i prohlubují charakter postavy v původním díle. </w:t>
      </w:r>
      <w:r w:rsidR="003662A0" w:rsidRPr="001E658D">
        <w:rPr>
          <w:rFonts w:hAnsi="Times New Roman" w:cs="Times New Roman"/>
          <w:color w:val="auto"/>
        </w:rPr>
        <w:t xml:space="preserve">Klára </w:t>
      </w:r>
      <w:r w:rsidRPr="001E658D">
        <w:rPr>
          <w:rFonts w:hAnsi="Times New Roman" w:cs="Times New Roman"/>
          <w:color w:val="auto"/>
        </w:rPr>
        <w:t xml:space="preserve">je </w:t>
      </w:r>
      <w:r w:rsidR="003662A0" w:rsidRPr="001E658D">
        <w:rPr>
          <w:rFonts w:hAnsi="Times New Roman" w:cs="Times New Roman"/>
          <w:color w:val="auto"/>
        </w:rPr>
        <w:t>stále hodnou</w:t>
      </w:r>
      <w:r w:rsidRPr="001E658D">
        <w:rPr>
          <w:rFonts w:hAnsi="Times New Roman" w:cs="Times New Roman"/>
          <w:color w:val="auto"/>
        </w:rPr>
        <w:t xml:space="preserve"> sestrou příběhu, která se snaží v lidech vidět jen to dobré. Všech</w:t>
      </w:r>
      <w:r w:rsidR="003662A0" w:rsidRPr="001E658D">
        <w:rPr>
          <w:rFonts w:hAnsi="Times New Roman" w:cs="Times New Roman"/>
          <w:color w:val="auto"/>
        </w:rPr>
        <w:t>ny</w:t>
      </w:r>
      <w:r w:rsidRPr="001E658D">
        <w:rPr>
          <w:rFonts w:hAnsi="Times New Roman" w:cs="Times New Roman"/>
          <w:color w:val="auto"/>
        </w:rPr>
        <w:t xml:space="preserve"> kardinální funkce</w:t>
      </w:r>
      <w:r w:rsidR="001E115B" w:rsidRPr="001E658D">
        <w:rPr>
          <w:rFonts w:hAnsi="Times New Roman" w:cs="Times New Roman"/>
          <w:color w:val="auto"/>
        </w:rPr>
        <w:t xml:space="preserve"> (viz výše v kapitole „Události“)</w:t>
      </w:r>
      <w:r w:rsidRPr="001E658D">
        <w:rPr>
          <w:rFonts w:hAnsi="Times New Roman" w:cs="Times New Roman"/>
          <w:color w:val="auto"/>
        </w:rPr>
        <w:t xml:space="preserve"> </w:t>
      </w:r>
      <w:r w:rsidR="00722038" w:rsidRPr="001E658D">
        <w:rPr>
          <w:rFonts w:hAnsi="Times New Roman" w:cs="Times New Roman"/>
          <w:color w:val="auto"/>
        </w:rPr>
        <w:t>jsou v</w:t>
      </w:r>
      <w:r w:rsidRPr="001E658D">
        <w:rPr>
          <w:rFonts w:hAnsi="Times New Roman" w:cs="Times New Roman"/>
          <w:color w:val="auto"/>
        </w:rPr>
        <w:t> románu zachované</w:t>
      </w:r>
      <w:r w:rsidR="001E115B" w:rsidRPr="001E658D">
        <w:rPr>
          <w:rFonts w:hAnsi="Times New Roman" w:cs="Times New Roman"/>
          <w:color w:val="auto"/>
        </w:rPr>
        <w:t xml:space="preserve"> –</w:t>
      </w:r>
      <w:r w:rsidR="003662A0" w:rsidRPr="001E658D">
        <w:rPr>
          <w:rFonts w:hAnsi="Times New Roman" w:cs="Times New Roman"/>
          <w:color w:val="auto"/>
        </w:rPr>
        <w:t xml:space="preserve"> dívka se na konci vdává za poručíka Marka </w:t>
      </w:r>
      <w:r w:rsidRPr="001E658D">
        <w:rPr>
          <w:rFonts w:hAnsi="Times New Roman" w:cs="Times New Roman"/>
          <w:color w:val="auto"/>
        </w:rPr>
        <w:t xml:space="preserve">a dobro vítězí nad zlem. </w:t>
      </w:r>
      <w:r w:rsidR="00210B94" w:rsidRPr="001E658D">
        <w:rPr>
          <w:rFonts w:hAnsi="Times New Roman" w:cs="Times New Roman"/>
          <w:color w:val="auto"/>
        </w:rPr>
        <w:t xml:space="preserve">Do filmu ovšem byly přidány některé katalyzátory (Klářiny halucinace), které naznačují její odvrácenou stranu, tedy její zlé alter-ego, které není </w:t>
      </w:r>
      <w:r w:rsidR="00210B94" w:rsidRPr="001E658D">
        <w:rPr>
          <w:rFonts w:hAnsi="Times New Roman" w:cs="Times New Roman"/>
          <w:color w:val="auto"/>
        </w:rPr>
        <w:lastRenderedPageBreak/>
        <w:t>„nevinnou květinkou“ společnosti, ale promlouvají skrz</w:t>
      </w:r>
      <w:r w:rsidR="00722038" w:rsidRPr="001E658D">
        <w:rPr>
          <w:rFonts w:hAnsi="Times New Roman" w:cs="Times New Roman"/>
          <w:color w:val="auto"/>
        </w:rPr>
        <w:t>e</w:t>
      </w:r>
      <w:r w:rsidR="00210B94" w:rsidRPr="001E658D">
        <w:rPr>
          <w:rFonts w:hAnsi="Times New Roman" w:cs="Times New Roman"/>
          <w:color w:val="auto"/>
        </w:rPr>
        <w:t xml:space="preserve"> ni některé Viktoriiny charakteristiky (alter-ego je více sexualizováno). </w:t>
      </w:r>
    </w:p>
    <w:p w14:paraId="41B1CC32" w14:textId="0AC0FB97" w:rsidR="00BA31F8" w:rsidRPr="001E658D" w:rsidRDefault="00EB5FAF" w:rsidP="00334598">
      <w:pPr>
        <w:rPr>
          <w:rFonts w:hAnsi="Times New Roman" w:cs="Times New Roman"/>
          <w:color w:val="auto"/>
        </w:rPr>
      </w:pPr>
      <w:r w:rsidRPr="001E658D">
        <w:rPr>
          <w:noProof/>
          <w:color w:val="auto"/>
        </w:rPr>
        <mc:AlternateContent>
          <mc:Choice Requires="wps">
            <w:drawing>
              <wp:anchor distT="0" distB="0" distL="114300" distR="114300" simplePos="0" relativeHeight="251661312" behindDoc="0" locked="0" layoutInCell="1" allowOverlap="1" wp14:anchorId="36B23EDD" wp14:editId="7F028CE7">
                <wp:simplePos x="0" y="0"/>
                <wp:positionH relativeFrom="page">
                  <wp:align>center</wp:align>
                </wp:positionH>
                <wp:positionV relativeFrom="paragraph">
                  <wp:posOffset>55880</wp:posOffset>
                </wp:positionV>
                <wp:extent cx="2179320" cy="457200"/>
                <wp:effectExtent l="0" t="0" r="0" b="0"/>
                <wp:wrapSquare wrapText="bothSides"/>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57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14:paraId="6F226AA4" w14:textId="500FCA35" w:rsidR="007857D3" w:rsidRPr="009C1CCE" w:rsidRDefault="007857D3" w:rsidP="009C1CCE">
                            <w:pPr>
                              <w:pStyle w:val="Popis"/>
                              <w:rPr>
                                <w:rFonts w:hAnsi="Times New Roman" w:cs="Times New Roman"/>
                                <w:noProof/>
                              </w:rPr>
                            </w:pPr>
                            <w:r>
                              <w:rPr>
                                <w:rFonts w:hAnsi="Times New Roman" w:cs="Times New Roman"/>
                              </w:rPr>
                              <w:t xml:space="preserve">        </w:t>
                            </w:r>
                            <w:bookmarkStart w:id="76" w:name="_Toc68448565"/>
                            <w:r w:rsidRPr="009C1CCE">
                              <w:rPr>
                                <w:rFonts w:hAnsi="Times New Roman" w:cs="Times New Roman"/>
                              </w:rPr>
                              <w:t xml:space="preserve">Obrázek </w:t>
                            </w:r>
                            <w:r w:rsidRPr="009C1CCE">
                              <w:rPr>
                                <w:rFonts w:hAnsi="Times New Roman" w:cs="Times New Roman"/>
                              </w:rPr>
                              <w:fldChar w:fldCharType="begin"/>
                            </w:r>
                            <w:r w:rsidRPr="009C1CCE">
                              <w:rPr>
                                <w:rFonts w:hAnsi="Times New Roman" w:cs="Times New Roman"/>
                              </w:rPr>
                              <w:instrText xml:space="preserve"> SEQ Obrázek \* ARABIC </w:instrText>
                            </w:r>
                            <w:r w:rsidRPr="009C1CCE">
                              <w:rPr>
                                <w:rFonts w:hAnsi="Times New Roman" w:cs="Times New Roman"/>
                              </w:rPr>
                              <w:fldChar w:fldCharType="separate"/>
                            </w:r>
                            <w:r>
                              <w:rPr>
                                <w:rFonts w:hAnsi="Times New Roman" w:cs="Times New Roman"/>
                                <w:noProof/>
                              </w:rPr>
                              <w:t>1</w:t>
                            </w:r>
                            <w:r w:rsidRPr="009C1CCE">
                              <w:rPr>
                                <w:rFonts w:hAnsi="Times New Roman" w:cs="Times New Roman"/>
                              </w:rPr>
                              <w:fldChar w:fldCharType="end"/>
                            </w:r>
                            <w:r w:rsidRPr="009C1CCE">
                              <w:rPr>
                                <w:rFonts w:hAnsi="Times New Roman" w:cs="Times New Roman"/>
                              </w:rPr>
                              <w:t>: Klářiny šaty</w:t>
                            </w:r>
                            <w:bookmarkEnd w:id="7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23EDD" id="_x0000_t202" coordsize="21600,21600" o:spt="202" path="m,l,21600r21600,l21600,xe">
                <v:stroke joinstyle="miter"/>
                <v:path gradientshapeok="t" o:connecttype="rect"/>
              </v:shapetype>
              <v:shape id="Text Box 10" o:spid="_x0000_s1026" type="#_x0000_t202" style="position:absolute;left:0;text-align:left;margin-left:0;margin-top:4.4pt;width:171.6pt;height:36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" stroked="f">
                <v:shadow offset=",1pt"/>
                <v:textbox inset="0,0,0,0">
                  <w:txbxContent>
                    <w:p w14:paraId="6F226AA4" w14:textId="500FCA35" w:rsidR="007857D3" w:rsidRPr="009C1CCE" w:rsidRDefault="007857D3" w:rsidP="009C1CCE">
                      <w:pPr>
                        <w:pStyle w:val="Popis"/>
                        <w:rPr>
                          <w:rFonts w:hAnsi="Times New Roman" w:cs="Times New Roman"/>
                          <w:noProof/>
                        </w:rPr>
                      </w:pPr>
                      <w:r>
                        <w:rPr>
                          <w:rFonts w:hAnsi="Times New Roman" w:cs="Times New Roman"/>
                        </w:rPr>
                        <w:t xml:space="preserve">        </w:t>
                      </w:r>
                      <w:bookmarkStart w:id="77" w:name="_Toc68448565"/>
                      <w:r w:rsidRPr="009C1CCE">
                        <w:rPr>
                          <w:rFonts w:hAnsi="Times New Roman" w:cs="Times New Roman"/>
                        </w:rPr>
                        <w:t xml:space="preserve">Obrázek </w:t>
                      </w:r>
                      <w:r w:rsidRPr="009C1CCE">
                        <w:rPr>
                          <w:rFonts w:hAnsi="Times New Roman" w:cs="Times New Roman"/>
                        </w:rPr>
                        <w:fldChar w:fldCharType="begin"/>
                      </w:r>
                      <w:r w:rsidRPr="009C1CCE">
                        <w:rPr>
                          <w:rFonts w:hAnsi="Times New Roman" w:cs="Times New Roman"/>
                        </w:rPr>
                        <w:instrText xml:space="preserve"> SEQ Obrázek \* ARABIC </w:instrText>
                      </w:r>
                      <w:r w:rsidRPr="009C1CCE">
                        <w:rPr>
                          <w:rFonts w:hAnsi="Times New Roman" w:cs="Times New Roman"/>
                        </w:rPr>
                        <w:fldChar w:fldCharType="separate"/>
                      </w:r>
                      <w:r>
                        <w:rPr>
                          <w:rFonts w:hAnsi="Times New Roman" w:cs="Times New Roman"/>
                          <w:noProof/>
                        </w:rPr>
                        <w:t>1</w:t>
                      </w:r>
                      <w:r w:rsidRPr="009C1CCE">
                        <w:rPr>
                          <w:rFonts w:hAnsi="Times New Roman" w:cs="Times New Roman"/>
                        </w:rPr>
                        <w:fldChar w:fldCharType="end"/>
                      </w:r>
                      <w:r w:rsidRPr="009C1CCE">
                        <w:rPr>
                          <w:rFonts w:hAnsi="Times New Roman" w:cs="Times New Roman"/>
                        </w:rPr>
                        <w:t>: Klářiny šaty</w:t>
                      </w:r>
                      <w:bookmarkEnd w:id="77"/>
                    </w:p>
                  </w:txbxContent>
                </v:textbox>
                <w10:wrap type="square" anchorx="page"/>
              </v:shape>
            </w:pict>
          </mc:Fallback>
        </mc:AlternateContent>
      </w:r>
    </w:p>
    <w:p w14:paraId="006036F0" w14:textId="40CDB5A9" w:rsidR="00BA31F8" w:rsidRPr="001E658D" w:rsidRDefault="00374522" w:rsidP="00334598">
      <w:pPr>
        <w:rPr>
          <w:rFonts w:hAnsi="Times New Roman" w:cs="Times New Roman"/>
          <w:color w:val="auto"/>
        </w:rPr>
      </w:pPr>
      <w:r w:rsidRPr="001E658D">
        <w:rPr>
          <w:rFonts w:hAnsi="Times New Roman" w:cs="Times New Roman"/>
          <w:noProof/>
          <w:color w:val="auto"/>
          <w:sz w:val="22"/>
          <w:szCs w:val="22"/>
        </w:rPr>
        <w:drawing>
          <wp:anchor distT="0" distB="0" distL="114300" distR="114300" simplePos="0" relativeHeight="251649024" behindDoc="0" locked="0" layoutInCell="1" allowOverlap="1" wp14:anchorId="700248FC" wp14:editId="0516DC3B">
            <wp:simplePos x="0" y="0"/>
            <wp:positionH relativeFrom="page">
              <wp:align>center</wp:align>
            </wp:positionH>
            <wp:positionV relativeFrom="margin">
              <wp:posOffset>1099185</wp:posOffset>
            </wp:positionV>
            <wp:extent cx="1965960" cy="2143125"/>
            <wp:effectExtent l="0" t="0" r="0" b="9525"/>
            <wp:wrapSquare wrapText="bothSides"/>
            <wp:docPr id="3" name="Obrázok 3" descr="Obrázok, na ktorom je vnútri, stena,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vnútri, stena, osoba&#10;&#10;Automaticky generovaný popi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5960" cy="2143125"/>
                    </a:xfrm>
                    <a:prstGeom prst="rect">
                      <a:avLst/>
                    </a:prstGeom>
                  </pic:spPr>
                </pic:pic>
              </a:graphicData>
            </a:graphic>
            <wp14:sizeRelH relativeFrom="margin">
              <wp14:pctWidth>0</wp14:pctWidth>
            </wp14:sizeRelH>
            <wp14:sizeRelV relativeFrom="margin">
              <wp14:pctHeight>0</wp14:pctHeight>
            </wp14:sizeRelV>
          </wp:anchor>
        </w:drawing>
      </w:r>
    </w:p>
    <w:p w14:paraId="54611D72" w14:textId="037BD602" w:rsidR="00BA31F8" w:rsidRPr="001E658D" w:rsidRDefault="00BA31F8" w:rsidP="00334598">
      <w:pPr>
        <w:rPr>
          <w:rFonts w:hAnsi="Times New Roman" w:cs="Times New Roman"/>
          <w:color w:val="auto"/>
        </w:rPr>
      </w:pPr>
    </w:p>
    <w:p w14:paraId="7CAE169D" w14:textId="6A51ABAE" w:rsidR="00BA31F8" w:rsidRPr="001E658D" w:rsidRDefault="00BA31F8" w:rsidP="00334598">
      <w:pPr>
        <w:rPr>
          <w:rFonts w:hAnsi="Times New Roman" w:cs="Times New Roman"/>
          <w:color w:val="auto"/>
        </w:rPr>
      </w:pPr>
    </w:p>
    <w:p w14:paraId="385526B4" w14:textId="31EEFB80" w:rsidR="00BA31F8" w:rsidRPr="001E658D" w:rsidRDefault="00BA31F8" w:rsidP="00334598">
      <w:pPr>
        <w:rPr>
          <w:rFonts w:hAnsi="Times New Roman" w:cs="Times New Roman"/>
          <w:color w:val="auto"/>
        </w:rPr>
      </w:pPr>
    </w:p>
    <w:p w14:paraId="5318CDFE" w14:textId="66A39656" w:rsidR="00BA31F8" w:rsidRPr="001E658D" w:rsidRDefault="00BA31F8" w:rsidP="00334598">
      <w:pPr>
        <w:rPr>
          <w:rFonts w:hAnsi="Times New Roman" w:cs="Times New Roman"/>
          <w:color w:val="auto"/>
        </w:rPr>
      </w:pPr>
    </w:p>
    <w:p w14:paraId="5C5FA8D9" w14:textId="3FEBFDE0" w:rsidR="00C0121E" w:rsidRPr="001E658D" w:rsidRDefault="00C0121E" w:rsidP="009C1CCE">
      <w:pPr>
        <w:pStyle w:val="Textpoznmkypodiarou"/>
        <w:rPr>
          <w:rFonts w:hAnsi="Times New Roman" w:cs="Times New Roman"/>
          <w:color w:val="auto"/>
          <w:sz w:val="22"/>
          <w:szCs w:val="22"/>
        </w:rPr>
      </w:pPr>
    </w:p>
    <w:p w14:paraId="34E6A417" w14:textId="5AF5C3B0" w:rsidR="00C0121E" w:rsidRPr="001E658D" w:rsidRDefault="00C0121E" w:rsidP="009C1CCE">
      <w:pPr>
        <w:pStyle w:val="Textpoznmkypodiarou"/>
        <w:rPr>
          <w:rFonts w:hAnsi="Times New Roman" w:cs="Times New Roman"/>
          <w:color w:val="auto"/>
          <w:sz w:val="22"/>
          <w:szCs w:val="22"/>
        </w:rPr>
      </w:pPr>
    </w:p>
    <w:p w14:paraId="25CA5E96" w14:textId="373C1075" w:rsidR="009C1CCE" w:rsidRPr="001E658D" w:rsidRDefault="009C1CCE" w:rsidP="009C1CCE">
      <w:pPr>
        <w:pStyle w:val="Textpoznmkypodiarou"/>
        <w:rPr>
          <w:rFonts w:ascii="Times New Roman" w:hAnsi="Times New Roman" w:cs="Times New Roman"/>
          <w:color w:val="auto"/>
        </w:rPr>
      </w:pPr>
      <w:r w:rsidRPr="001E658D">
        <w:rPr>
          <w:rFonts w:hAnsi="Times New Roman" w:cs="Times New Roman"/>
          <w:color w:val="auto"/>
          <w:sz w:val="22"/>
          <w:szCs w:val="22"/>
        </w:rPr>
        <w:t xml:space="preserve">                   </w:t>
      </w:r>
      <w:r w:rsidR="00C0121E" w:rsidRPr="001E658D">
        <w:rPr>
          <w:rFonts w:hAnsi="Times New Roman" w:cs="Times New Roman"/>
          <w:color w:val="auto"/>
          <w:sz w:val="22"/>
          <w:szCs w:val="22"/>
        </w:rPr>
        <w:t xml:space="preserve">     </w:t>
      </w:r>
      <w:r w:rsidRPr="001E658D">
        <w:rPr>
          <w:rFonts w:hAnsi="Times New Roman" w:cs="Times New Roman"/>
          <w:color w:val="auto"/>
          <w:sz w:val="22"/>
          <w:szCs w:val="22"/>
        </w:rPr>
        <w:t xml:space="preserve"> </w:t>
      </w:r>
      <w:r w:rsidRPr="001E658D">
        <w:rPr>
          <w:rFonts w:ascii="Times New Roman" w:hAnsi="Times New Roman" w:cs="Times New Roman"/>
          <w:color w:val="auto"/>
        </w:rPr>
        <w:t>Zdroj</w:t>
      </w:r>
      <w:r w:rsidR="000A277B" w:rsidRPr="001E658D">
        <w:rPr>
          <w:rFonts w:ascii="Times New Roman" w:hAnsi="Times New Roman" w:cs="Times New Roman"/>
          <w:color w:val="auto"/>
        </w:rPr>
        <w:t>:</w:t>
      </w:r>
      <w:r w:rsidRPr="001E658D">
        <w:rPr>
          <w:rFonts w:ascii="Times New Roman" w:hAnsi="Times New Roman" w:cs="Times New Roman"/>
          <w:color w:val="auto"/>
        </w:rPr>
        <w:t xml:space="preserve"> </w:t>
      </w:r>
      <w:proofErr w:type="spellStart"/>
      <w:r w:rsidRPr="001E658D">
        <w:rPr>
          <w:rFonts w:ascii="Times New Roman" w:hAnsi="Times New Roman" w:cs="Times New Roman"/>
          <w:i/>
          <w:color w:val="auto"/>
        </w:rPr>
        <w:t>Morgiana</w:t>
      </w:r>
      <w:proofErr w:type="spellEnd"/>
      <w:r w:rsidRPr="001E658D">
        <w:rPr>
          <w:rFonts w:ascii="Times New Roman" w:hAnsi="Times New Roman" w:cs="Times New Roman"/>
          <w:color w:val="auto"/>
        </w:rPr>
        <w:t xml:space="preserve"> [film]. Režie Juraj HERZ. Československo, 1972.</w:t>
      </w:r>
      <w:r w:rsidR="00AE5312" w:rsidRPr="001E658D">
        <w:rPr>
          <w:rStyle w:val="Odkaznapoznmkupodiarou"/>
          <w:rFonts w:ascii="Times New Roman" w:hAnsi="Times New Roman" w:cs="Times New Roman"/>
          <w:color w:val="auto"/>
        </w:rPr>
        <w:t xml:space="preserve"> </w:t>
      </w:r>
      <w:r w:rsidR="00AE5312" w:rsidRPr="001E658D">
        <w:rPr>
          <w:rStyle w:val="Odkaznapoznmkupodiarou"/>
          <w:rFonts w:ascii="Times New Roman" w:hAnsi="Times New Roman" w:cs="Times New Roman"/>
          <w:color w:val="auto"/>
        </w:rPr>
        <w:footnoteReference w:id="87"/>
      </w:r>
    </w:p>
    <w:p w14:paraId="68E864AE" w14:textId="3879EF2F" w:rsidR="000A277B" w:rsidRPr="001E658D" w:rsidRDefault="000A277B" w:rsidP="009C1CCE">
      <w:pPr>
        <w:spacing w:line="240" w:lineRule="auto"/>
        <w:rPr>
          <w:rFonts w:hAnsi="Times New Roman" w:cs="Times New Roman"/>
          <w:color w:val="auto"/>
          <w:sz w:val="22"/>
          <w:szCs w:val="22"/>
        </w:rPr>
      </w:pPr>
    </w:p>
    <w:p w14:paraId="5F2F7A17" w14:textId="7638D1F6" w:rsidR="009C1CCE" w:rsidRPr="001E658D" w:rsidRDefault="009C1CCE" w:rsidP="009C1CCE">
      <w:pPr>
        <w:spacing w:line="240" w:lineRule="auto"/>
        <w:rPr>
          <w:rFonts w:hAnsi="Times New Roman" w:cs="Times New Roman"/>
          <w:color w:val="auto"/>
          <w:sz w:val="22"/>
          <w:szCs w:val="22"/>
        </w:rPr>
      </w:pPr>
    </w:p>
    <w:p w14:paraId="4C145F37" w14:textId="6955D5CF" w:rsidR="00827A95" w:rsidRPr="001E658D" w:rsidRDefault="00374522" w:rsidP="009C1CCE">
      <w:pPr>
        <w:spacing w:line="240" w:lineRule="auto"/>
        <w:rPr>
          <w:rFonts w:hAnsi="Times New Roman" w:cs="Times New Roman"/>
          <w:color w:val="auto"/>
          <w:sz w:val="22"/>
          <w:szCs w:val="22"/>
        </w:rPr>
      </w:pPr>
      <w:r w:rsidRPr="001E658D">
        <w:rPr>
          <w:noProof/>
          <w:color w:val="auto"/>
        </w:rPr>
        <mc:AlternateContent>
          <mc:Choice Requires="wps">
            <w:drawing>
              <wp:anchor distT="0" distB="0" distL="114300" distR="114300" simplePos="0" relativeHeight="251662336" behindDoc="0" locked="0" layoutInCell="1" allowOverlap="1" wp14:anchorId="5D30219E" wp14:editId="1CF84942">
                <wp:simplePos x="0" y="0"/>
                <wp:positionH relativeFrom="page">
                  <wp:align>center</wp:align>
                </wp:positionH>
                <wp:positionV relativeFrom="paragraph">
                  <wp:posOffset>9525</wp:posOffset>
                </wp:positionV>
                <wp:extent cx="2957830" cy="457200"/>
                <wp:effectExtent l="0" t="0" r="0" b="0"/>
                <wp:wrapSquare wrapText="bothSides"/>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68DC2" w14:textId="305D45A4" w:rsidR="007857D3" w:rsidRPr="000A277B" w:rsidRDefault="007857D3" w:rsidP="000A277B">
                            <w:pPr>
                              <w:pStyle w:val="Popis"/>
                              <w:rPr>
                                <w:rFonts w:hAnsi="Times New Roman" w:cs="Times New Roman"/>
                                <w:noProof/>
                              </w:rPr>
                            </w:pPr>
                            <w:r>
                              <w:rPr>
                                <w:rFonts w:hAnsi="Times New Roman" w:cs="Times New Roman"/>
                              </w:rPr>
                              <w:t xml:space="preserve">                 </w:t>
                            </w:r>
                            <w:bookmarkStart w:id="78" w:name="_Toc68448566"/>
                            <w:r w:rsidRPr="000A277B">
                              <w:rPr>
                                <w:rFonts w:hAnsi="Times New Roman" w:cs="Times New Roman"/>
                              </w:rPr>
                              <w:t xml:space="preserve">Obrázek </w:t>
                            </w:r>
                            <w:r w:rsidRPr="000A277B">
                              <w:rPr>
                                <w:rFonts w:hAnsi="Times New Roman" w:cs="Times New Roman"/>
                              </w:rPr>
                              <w:fldChar w:fldCharType="begin"/>
                            </w:r>
                            <w:r w:rsidRPr="000A277B">
                              <w:rPr>
                                <w:rFonts w:hAnsi="Times New Roman" w:cs="Times New Roman"/>
                              </w:rPr>
                              <w:instrText xml:space="preserve"> SEQ Obrázek \* ARABIC </w:instrText>
                            </w:r>
                            <w:r w:rsidRPr="000A277B">
                              <w:rPr>
                                <w:rFonts w:hAnsi="Times New Roman" w:cs="Times New Roman"/>
                              </w:rPr>
                              <w:fldChar w:fldCharType="separate"/>
                            </w:r>
                            <w:r>
                              <w:rPr>
                                <w:rFonts w:hAnsi="Times New Roman" w:cs="Times New Roman"/>
                                <w:noProof/>
                              </w:rPr>
                              <w:t>2</w:t>
                            </w:r>
                            <w:r w:rsidRPr="000A277B">
                              <w:rPr>
                                <w:rFonts w:hAnsi="Times New Roman" w:cs="Times New Roman"/>
                              </w:rPr>
                              <w:fldChar w:fldCharType="end"/>
                            </w:r>
                            <w:r w:rsidRPr="000A277B">
                              <w:rPr>
                                <w:rFonts w:hAnsi="Times New Roman" w:cs="Times New Roman"/>
                              </w:rPr>
                              <w:t>: Klářino líčení</w:t>
                            </w:r>
                            <w:bookmarkEnd w:id="7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219E" id="Text Box 11" o:spid="_x0000_s1027" type="#_x0000_t202" style="position:absolute;left:0;text-align:left;margin-left:0;margin-top:.75pt;width:232.9pt;height:36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" stroked="f">
                <v:textbox inset="0,0,0,0">
                  <w:txbxContent>
                    <w:p w14:paraId="1A868DC2" w14:textId="305D45A4" w:rsidR="007857D3" w:rsidRPr="000A277B" w:rsidRDefault="007857D3" w:rsidP="000A277B">
                      <w:pPr>
                        <w:pStyle w:val="Popis"/>
                        <w:rPr>
                          <w:rFonts w:hAnsi="Times New Roman" w:cs="Times New Roman"/>
                          <w:noProof/>
                        </w:rPr>
                      </w:pPr>
                      <w:r>
                        <w:rPr>
                          <w:rFonts w:hAnsi="Times New Roman" w:cs="Times New Roman"/>
                        </w:rPr>
                        <w:t xml:space="preserve">                 </w:t>
                      </w:r>
                      <w:bookmarkStart w:id="79" w:name="_Toc68448566"/>
                      <w:r w:rsidRPr="000A277B">
                        <w:rPr>
                          <w:rFonts w:hAnsi="Times New Roman" w:cs="Times New Roman"/>
                        </w:rPr>
                        <w:t xml:space="preserve">Obrázek </w:t>
                      </w:r>
                      <w:r w:rsidRPr="000A277B">
                        <w:rPr>
                          <w:rFonts w:hAnsi="Times New Roman" w:cs="Times New Roman"/>
                        </w:rPr>
                        <w:fldChar w:fldCharType="begin"/>
                      </w:r>
                      <w:r w:rsidRPr="000A277B">
                        <w:rPr>
                          <w:rFonts w:hAnsi="Times New Roman" w:cs="Times New Roman"/>
                        </w:rPr>
                        <w:instrText xml:space="preserve"> SEQ Obrázek \* ARABIC </w:instrText>
                      </w:r>
                      <w:r w:rsidRPr="000A277B">
                        <w:rPr>
                          <w:rFonts w:hAnsi="Times New Roman" w:cs="Times New Roman"/>
                        </w:rPr>
                        <w:fldChar w:fldCharType="separate"/>
                      </w:r>
                      <w:r>
                        <w:rPr>
                          <w:rFonts w:hAnsi="Times New Roman" w:cs="Times New Roman"/>
                          <w:noProof/>
                        </w:rPr>
                        <w:t>2</w:t>
                      </w:r>
                      <w:r w:rsidRPr="000A277B">
                        <w:rPr>
                          <w:rFonts w:hAnsi="Times New Roman" w:cs="Times New Roman"/>
                        </w:rPr>
                        <w:fldChar w:fldCharType="end"/>
                      </w:r>
                      <w:r w:rsidRPr="000A277B">
                        <w:rPr>
                          <w:rFonts w:hAnsi="Times New Roman" w:cs="Times New Roman"/>
                        </w:rPr>
                        <w:t>: Klářino líčení</w:t>
                      </w:r>
                      <w:bookmarkEnd w:id="79"/>
                    </w:p>
                  </w:txbxContent>
                </v:textbox>
                <w10:wrap type="square" anchorx="page"/>
              </v:shape>
            </w:pict>
          </mc:Fallback>
        </mc:AlternateContent>
      </w:r>
    </w:p>
    <w:p w14:paraId="3A0AFFD7" w14:textId="38D9B897" w:rsidR="00827A95" w:rsidRPr="001E658D" w:rsidRDefault="00374522" w:rsidP="009C1CCE">
      <w:pPr>
        <w:spacing w:line="240" w:lineRule="auto"/>
        <w:rPr>
          <w:rFonts w:hAnsi="Times New Roman" w:cs="Times New Roman"/>
          <w:color w:val="auto"/>
          <w:sz w:val="22"/>
          <w:szCs w:val="22"/>
        </w:rPr>
      </w:pPr>
      <w:r w:rsidRPr="001E658D">
        <w:rPr>
          <w:rFonts w:hAnsi="Times New Roman" w:cs="Times New Roman"/>
          <w:noProof/>
          <w:color w:val="auto"/>
          <w:sz w:val="22"/>
          <w:szCs w:val="22"/>
        </w:rPr>
        <w:drawing>
          <wp:anchor distT="0" distB="0" distL="114300" distR="114300" simplePos="0" relativeHeight="251650048" behindDoc="0" locked="0" layoutInCell="1" allowOverlap="1" wp14:anchorId="7527B439" wp14:editId="138B3C85">
            <wp:simplePos x="0" y="0"/>
            <wp:positionH relativeFrom="page">
              <wp:align>center</wp:align>
            </wp:positionH>
            <wp:positionV relativeFrom="margin">
              <wp:posOffset>4846955</wp:posOffset>
            </wp:positionV>
            <wp:extent cx="2957830" cy="2164080"/>
            <wp:effectExtent l="0" t="0" r="0" b="7620"/>
            <wp:wrapSquare wrapText="bothSides"/>
            <wp:docPr id="8" name="Obrázok 8" descr="Obrázok, na ktorom je osoba, vnútri, vlasy, zavrie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osoba, vnútri, vlasy, zavrieť&#10;&#10;Automaticky generovaný popi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7830" cy="2164080"/>
                    </a:xfrm>
                    <a:prstGeom prst="rect">
                      <a:avLst/>
                    </a:prstGeom>
                  </pic:spPr>
                </pic:pic>
              </a:graphicData>
            </a:graphic>
          </wp:anchor>
        </w:drawing>
      </w:r>
    </w:p>
    <w:p w14:paraId="767B0F67" w14:textId="7FA48256" w:rsidR="009C1CCE" w:rsidRPr="001E658D" w:rsidRDefault="009C1CCE" w:rsidP="00334598">
      <w:pPr>
        <w:rPr>
          <w:rFonts w:hAnsi="Times New Roman" w:cs="Times New Roman"/>
          <w:color w:val="auto"/>
          <w:sz w:val="22"/>
          <w:szCs w:val="22"/>
        </w:rPr>
      </w:pPr>
    </w:p>
    <w:p w14:paraId="7860414C" w14:textId="41EDADBE" w:rsidR="00BC7F7A" w:rsidRPr="001E658D" w:rsidRDefault="00BC7F7A" w:rsidP="00334598">
      <w:pPr>
        <w:rPr>
          <w:rFonts w:hAnsi="Times New Roman" w:cs="Times New Roman"/>
          <w:color w:val="auto"/>
          <w:sz w:val="22"/>
          <w:szCs w:val="22"/>
        </w:rPr>
      </w:pPr>
      <w:r w:rsidRPr="001E658D">
        <w:rPr>
          <w:rFonts w:hAnsi="Times New Roman" w:cs="Times New Roman"/>
          <w:color w:val="auto"/>
          <w:sz w:val="22"/>
          <w:szCs w:val="22"/>
        </w:rPr>
        <w:t xml:space="preserve">                                         </w:t>
      </w:r>
    </w:p>
    <w:p w14:paraId="4F5FF6B7" w14:textId="7D547764" w:rsidR="000A277B" w:rsidRPr="001E658D" w:rsidRDefault="000A277B" w:rsidP="00334598">
      <w:pPr>
        <w:rPr>
          <w:rFonts w:hAnsi="Times New Roman" w:cs="Times New Roman"/>
          <w:color w:val="auto"/>
          <w:sz w:val="22"/>
          <w:szCs w:val="22"/>
        </w:rPr>
      </w:pPr>
    </w:p>
    <w:p w14:paraId="59B40BCC" w14:textId="5F9D6E9D" w:rsidR="005F7630" w:rsidRPr="001E658D" w:rsidRDefault="005F7630" w:rsidP="00334598">
      <w:pPr>
        <w:rPr>
          <w:rFonts w:hAnsi="Times New Roman" w:cs="Times New Roman"/>
          <w:color w:val="auto"/>
          <w:sz w:val="22"/>
          <w:szCs w:val="22"/>
        </w:rPr>
      </w:pPr>
    </w:p>
    <w:p w14:paraId="35A974FF" w14:textId="77777777" w:rsidR="00374522" w:rsidRPr="001E658D" w:rsidRDefault="00374522" w:rsidP="00334598">
      <w:pPr>
        <w:rPr>
          <w:rFonts w:hAnsi="Times New Roman" w:cs="Times New Roman"/>
          <w:color w:val="auto"/>
          <w:sz w:val="22"/>
          <w:szCs w:val="22"/>
        </w:rPr>
      </w:pPr>
    </w:p>
    <w:p w14:paraId="7DF55FAF" w14:textId="7365F1BE" w:rsidR="005F7630" w:rsidRPr="001E658D" w:rsidRDefault="005F7630" w:rsidP="00334598">
      <w:pPr>
        <w:rPr>
          <w:rFonts w:hAnsi="Times New Roman" w:cs="Times New Roman"/>
          <w:color w:val="auto"/>
          <w:sz w:val="22"/>
          <w:szCs w:val="22"/>
        </w:rPr>
      </w:pPr>
    </w:p>
    <w:p w14:paraId="64619BF8" w14:textId="5542BC42" w:rsidR="002E60A4" w:rsidRPr="001E658D" w:rsidRDefault="00BA53BB" w:rsidP="002E60A4">
      <w:pPr>
        <w:pStyle w:val="Nadpis3"/>
        <w:rPr>
          <w:rStyle w:val="Jemnzvraznenie"/>
          <w:i w:val="0"/>
          <w:iCs w:val="0"/>
          <w:color w:val="auto"/>
          <w:sz w:val="24"/>
          <w:szCs w:val="24"/>
        </w:rPr>
      </w:pPr>
      <w:bookmarkStart w:id="80" w:name="_Toc67052223"/>
      <w:proofErr w:type="spellStart"/>
      <w:r w:rsidRPr="001E658D">
        <w:rPr>
          <w:rStyle w:val="Jemnzvraznenie"/>
          <w:i w:val="0"/>
          <w:iCs w:val="0"/>
          <w:color w:val="auto"/>
          <w:sz w:val="24"/>
          <w:szCs w:val="24"/>
        </w:rPr>
        <w:lastRenderedPageBreak/>
        <w:t>Morgiana</w:t>
      </w:r>
      <w:proofErr w:type="spellEnd"/>
      <w:r w:rsidRPr="001E658D">
        <w:rPr>
          <w:rStyle w:val="Jemnzvraznenie"/>
          <w:i w:val="0"/>
          <w:iCs w:val="0"/>
          <w:color w:val="auto"/>
          <w:sz w:val="24"/>
          <w:szCs w:val="24"/>
        </w:rPr>
        <w:t xml:space="preserve">/Viktorie </w:t>
      </w:r>
      <w:proofErr w:type="spellStart"/>
      <w:r w:rsidRPr="001E658D">
        <w:rPr>
          <w:rStyle w:val="Jemnzvraznenie"/>
          <w:i w:val="0"/>
          <w:iCs w:val="0"/>
          <w:color w:val="auto"/>
          <w:sz w:val="24"/>
          <w:szCs w:val="24"/>
        </w:rPr>
        <w:t>Trenganová</w:t>
      </w:r>
      <w:bookmarkEnd w:id="80"/>
      <w:proofErr w:type="spellEnd"/>
    </w:p>
    <w:p w14:paraId="61346C34" w14:textId="29C55FBB" w:rsidR="008B1BAA" w:rsidRPr="001E658D" w:rsidRDefault="008B1BAA" w:rsidP="008B1BAA">
      <w:pPr>
        <w:rPr>
          <w:rFonts w:hAnsi="Times New Roman" w:cs="Times New Roman"/>
          <w:color w:val="auto"/>
        </w:rPr>
      </w:pPr>
      <w:proofErr w:type="spellStart"/>
      <w:r w:rsidRPr="001E658D">
        <w:rPr>
          <w:rFonts w:hAnsi="Times New Roman" w:cs="Times New Roman"/>
          <w:color w:val="auto"/>
        </w:rPr>
        <w:t>Morgiana</w:t>
      </w:r>
      <w:proofErr w:type="spellEnd"/>
      <w:r w:rsidRPr="001E658D">
        <w:rPr>
          <w:rFonts w:hAnsi="Times New Roman" w:cs="Times New Roman"/>
          <w:color w:val="auto"/>
        </w:rPr>
        <w:t xml:space="preserve"> </w:t>
      </w:r>
      <w:proofErr w:type="spellStart"/>
      <w:r w:rsidRPr="001E658D">
        <w:rPr>
          <w:rFonts w:hAnsi="Times New Roman" w:cs="Times New Roman"/>
          <w:color w:val="auto"/>
        </w:rPr>
        <w:t>Trenganová</w:t>
      </w:r>
      <w:proofErr w:type="spellEnd"/>
      <w:r w:rsidRPr="001E658D">
        <w:rPr>
          <w:rFonts w:hAnsi="Times New Roman" w:cs="Times New Roman"/>
          <w:color w:val="auto"/>
        </w:rPr>
        <w:t xml:space="preserve"> je jak v románu, tak ve filmové adaptaci</w:t>
      </w:r>
      <w:r w:rsidR="00AE5312" w:rsidRPr="001E658D">
        <w:rPr>
          <w:rFonts w:hAnsi="Times New Roman" w:cs="Times New Roman"/>
          <w:color w:val="auto"/>
        </w:rPr>
        <w:t>, v níž je přejmenována na Viktorii,</w:t>
      </w:r>
      <w:r w:rsidRPr="001E658D">
        <w:rPr>
          <w:rFonts w:hAnsi="Times New Roman" w:cs="Times New Roman"/>
          <w:color w:val="auto"/>
        </w:rPr>
        <w:t xml:space="preserve"> hlavní antagonistkou celého příběhu. Její funkce ani motivace se při transferu nijak nezměnily. Při přenosu č</w:t>
      </w:r>
      <w:r w:rsidR="00586183" w:rsidRPr="001E658D">
        <w:rPr>
          <w:rFonts w:hAnsi="Times New Roman" w:cs="Times New Roman"/>
          <w:color w:val="auto"/>
        </w:rPr>
        <w:t>i</w:t>
      </w:r>
      <w:r w:rsidRPr="001E658D">
        <w:rPr>
          <w:rFonts w:hAnsi="Times New Roman" w:cs="Times New Roman"/>
          <w:color w:val="auto"/>
        </w:rPr>
        <w:t>stých fakt</w:t>
      </w:r>
      <w:r w:rsidR="00AE5312" w:rsidRPr="001E658D">
        <w:rPr>
          <w:rFonts w:hAnsi="Times New Roman" w:cs="Times New Roman"/>
          <w:color w:val="auto"/>
        </w:rPr>
        <w:t xml:space="preserve"> / informantů</w:t>
      </w:r>
      <w:r w:rsidRPr="001E658D">
        <w:rPr>
          <w:rFonts w:hAnsi="Times New Roman" w:cs="Times New Roman"/>
          <w:color w:val="auto"/>
        </w:rPr>
        <w:t>, kter</w:t>
      </w:r>
      <w:r w:rsidR="00AE5312" w:rsidRPr="001E658D">
        <w:rPr>
          <w:rFonts w:hAnsi="Times New Roman" w:cs="Times New Roman"/>
          <w:color w:val="auto"/>
        </w:rPr>
        <w:t>á</w:t>
      </w:r>
      <w:r w:rsidRPr="001E658D">
        <w:rPr>
          <w:rFonts w:hAnsi="Times New Roman" w:cs="Times New Roman"/>
          <w:color w:val="auto"/>
        </w:rPr>
        <w:t xml:space="preserve"> se dají snadno přenést mezi médii</w:t>
      </w:r>
      <w:r w:rsidR="00586183" w:rsidRPr="001E658D">
        <w:rPr>
          <w:rFonts w:hAnsi="Times New Roman" w:cs="Times New Roman"/>
          <w:color w:val="auto"/>
        </w:rPr>
        <w:t xml:space="preserve">, potom </w:t>
      </w:r>
      <w:r w:rsidRPr="001E658D">
        <w:rPr>
          <w:rFonts w:hAnsi="Times New Roman" w:cs="Times New Roman"/>
          <w:color w:val="auto"/>
        </w:rPr>
        <w:t>došlo jen k</w:t>
      </w:r>
      <w:r w:rsidR="000048E6" w:rsidRPr="001E658D">
        <w:rPr>
          <w:rFonts w:hAnsi="Times New Roman" w:cs="Times New Roman"/>
          <w:color w:val="auto"/>
        </w:rPr>
        <w:t xml:space="preserve"> mírným</w:t>
      </w:r>
      <w:r w:rsidRPr="001E658D">
        <w:rPr>
          <w:rFonts w:hAnsi="Times New Roman" w:cs="Times New Roman"/>
          <w:color w:val="auto"/>
        </w:rPr>
        <w:t xml:space="preserve"> změnám</w:t>
      </w:r>
      <w:r w:rsidR="00B851BF" w:rsidRPr="001E658D">
        <w:rPr>
          <w:rFonts w:hAnsi="Times New Roman" w:cs="Times New Roman"/>
          <w:color w:val="auto"/>
        </w:rPr>
        <w:t xml:space="preserve"> </w:t>
      </w:r>
      <w:r w:rsidR="006C0967" w:rsidRPr="001E658D">
        <w:rPr>
          <w:rFonts w:hAnsi="Times New Roman" w:cs="Times New Roman"/>
          <w:color w:val="auto"/>
        </w:rPr>
        <w:t xml:space="preserve">– </w:t>
      </w:r>
      <w:r w:rsidR="00D85E44" w:rsidRPr="001E658D">
        <w:rPr>
          <w:rFonts w:hAnsi="Times New Roman" w:cs="Times New Roman"/>
          <w:color w:val="auto"/>
        </w:rPr>
        <w:t xml:space="preserve">týkají </w:t>
      </w:r>
      <w:r w:rsidR="006C0967" w:rsidRPr="001E658D">
        <w:rPr>
          <w:rFonts w:hAnsi="Times New Roman" w:cs="Times New Roman"/>
          <w:color w:val="auto"/>
        </w:rPr>
        <w:t xml:space="preserve">se </w:t>
      </w:r>
      <w:r w:rsidR="000048E6" w:rsidRPr="001E658D">
        <w:rPr>
          <w:rFonts w:hAnsi="Times New Roman" w:cs="Times New Roman"/>
          <w:color w:val="auto"/>
        </w:rPr>
        <w:t>vzhled</w:t>
      </w:r>
      <w:r w:rsidR="00D85E44" w:rsidRPr="001E658D">
        <w:rPr>
          <w:rFonts w:hAnsi="Times New Roman" w:cs="Times New Roman"/>
          <w:color w:val="auto"/>
        </w:rPr>
        <w:t>u</w:t>
      </w:r>
      <w:r w:rsidR="000048E6" w:rsidRPr="001E658D">
        <w:rPr>
          <w:rFonts w:hAnsi="Times New Roman" w:cs="Times New Roman"/>
          <w:color w:val="auto"/>
        </w:rPr>
        <w:t xml:space="preserve">, </w:t>
      </w:r>
      <w:r w:rsidR="00B851BF" w:rsidRPr="001E658D">
        <w:rPr>
          <w:rFonts w:hAnsi="Times New Roman" w:cs="Times New Roman"/>
          <w:color w:val="auto"/>
        </w:rPr>
        <w:t>jmén</w:t>
      </w:r>
      <w:r w:rsidR="00D85E44" w:rsidRPr="001E658D">
        <w:rPr>
          <w:rFonts w:hAnsi="Times New Roman" w:cs="Times New Roman"/>
          <w:color w:val="auto"/>
        </w:rPr>
        <w:t>a</w:t>
      </w:r>
      <w:r w:rsidR="002E6DCD" w:rsidRPr="001E658D">
        <w:rPr>
          <w:rFonts w:hAnsi="Times New Roman" w:cs="Times New Roman"/>
          <w:color w:val="auto"/>
        </w:rPr>
        <w:t xml:space="preserve">, </w:t>
      </w:r>
      <w:r w:rsidR="001553DA" w:rsidRPr="001E658D">
        <w:rPr>
          <w:rFonts w:hAnsi="Times New Roman" w:cs="Times New Roman"/>
          <w:color w:val="auto"/>
        </w:rPr>
        <w:t>dále se</w:t>
      </w:r>
      <w:r w:rsidR="002E6DCD" w:rsidRPr="001E658D">
        <w:rPr>
          <w:rFonts w:hAnsi="Times New Roman" w:cs="Times New Roman"/>
          <w:color w:val="auto"/>
        </w:rPr>
        <w:t xml:space="preserve"> </w:t>
      </w:r>
      <w:r w:rsidR="001553DA" w:rsidRPr="001E658D">
        <w:rPr>
          <w:rFonts w:hAnsi="Times New Roman" w:cs="Times New Roman"/>
          <w:color w:val="auto"/>
        </w:rPr>
        <w:t>lehce proměnilo i psychické rozpoložení</w:t>
      </w:r>
      <w:r w:rsidR="001553DA" w:rsidRPr="001E658D" w:rsidDel="001553DA">
        <w:rPr>
          <w:rFonts w:hAnsi="Times New Roman" w:cs="Times New Roman"/>
          <w:color w:val="auto"/>
        </w:rPr>
        <w:t xml:space="preserve"> </w:t>
      </w:r>
      <w:r w:rsidR="001553DA" w:rsidRPr="001E658D">
        <w:rPr>
          <w:rFonts w:hAnsi="Times New Roman" w:cs="Times New Roman"/>
          <w:color w:val="auto"/>
        </w:rPr>
        <w:t>postavy (spadající již do vlastních indicií).</w:t>
      </w:r>
    </w:p>
    <w:p w14:paraId="09EA473A" w14:textId="7969ED45" w:rsidR="008B1BAA" w:rsidRPr="001E658D" w:rsidRDefault="00E14C95" w:rsidP="008B1BAA">
      <w:pPr>
        <w:rPr>
          <w:rFonts w:hAnsi="Times New Roman" w:cs="Times New Roman"/>
          <w:color w:val="auto"/>
        </w:rPr>
      </w:pPr>
      <w:r w:rsidRPr="001E658D">
        <w:rPr>
          <w:rFonts w:hAnsi="Times New Roman" w:cs="Times New Roman"/>
          <w:color w:val="auto"/>
        </w:rPr>
        <w:t>Ve filmu se z </w:t>
      </w:r>
      <w:proofErr w:type="spellStart"/>
      <w:r w:rsidRPr="001E658D">
        <w:rPr>
          <w:rFonts w:hAnsi="Times New Roman" w:cs="Times New Roman"/>
          <w:color w:val="auto"/>
        </w:rPr>
        <w:t>Morgian</w:t>
      </w:r>
      <w:r w:rsidR="00D85E44" w:rsidRPr="001E658D">
        <w:rPr>
          <w:rFonts w:hAnsi="Times New Roman" w:cs="Times New Roman"/>
          <w:color w:val="auto"/>
        </w:rPr>
        <w:t>y</w:t>
      </w:r>
      <w:proofErr w:type="spellEnd"/>
      <w:r w:rsidRPr="001E658D">
        <w:rPr>
          <w:rFonts w:hAnsi="Times New Roman" w:cs="Times New Roman"/>
          <w:color w:val="auto"/>
        </w:rPr>
        <w:t xml:space="preserve"> stala Viktorie</w:t>
      </w:r>
      <w:r w:rsidR="00C51799" w:rsidRPr="001E658D">
        <w:rPr>
          <w:rFonts w:hAnsi="Times New Roman" w:cs="Times New Roman"/>
          <w:color w:val="auto"/>
        </w:rPr>
        <w:t>, což je</w:t>
      </w:r>
      <w:r w:rsidRPr="001E658D">
        <w:rPr>
          <w:rFonts w:hAnsi="Times New Roman" w:cs="Times New Roman"/>
          <w:color w:val="auto"/>
        </w:rPr>
        <w:t xml:space="preserve"> </w:t>
      </w:r>
      <w:r w:rsidR="00C51799" w:rsidRPr="001E658D">
        <w:rPr>
          <w:rFonts w:hAnsi="Times New Roman" w:cs="Times New Roman"/>
          <w:color w:val="auto"/>
        </w:rPr>
        <w:t>j</w:t>
      </w:r>
      <w:r w:rsidRPr="001E658D">
        <w:rPr>
          <w:rFonts w:hAnsi="Times New Roman" w:cs="Times New Roman"/>
          <w:color w:val="auto"/>
        </w:rPr>
        <w:t>méno nes</w:t>
      </w:r>
      <w:r w:rsidR="00C51799" w:rsidRPr="001E658D">
        <w:rPr>
          <w:rFonts w:hAnsi="Times New Roman" w:cs="Times New Roman"/>
          <w:color w:val="auto"/>
        </w:rPr>
        <w:t>oucí</w:t>
      </w:r>
      <w:r w:rsidRPr="001E658D">
        <w:rPr>
          <w:rFonts w:hAnsi="Times New Roman" w:cs="Times New Roman"/>
          <w:color w:val="auto"/>
        </w:rPr>
        <w:t xml:space="preserve"> význam vítězství a neporazitelnost,</w:t>
      </w:r>
      <w:r w:rsidRPr="001E658D">
        <w:rPr>
          <w:rStyle w:val="Odkaznapoznmkupodiarou"/>
          <w:rFonts w:hAnsi="Times New Roman" w:cs="Times New Roman"/>
          <w:color w:val="auto"/>
        </w:rPr>
        <w:footnoteReference w:id="88"/>
      </w:r>
      <w:r w:rsidRPr="001E658D">
        <w:rPr>
          <w:rFonts w:hAnsi="Times New Roman" w:cs="Times New Roman"/>
          <w:color w:val="auto"/>
        </w:rPr>
        <w:t xml:space="preserve"> tedy cíl</w:t>
      </w:r>
      <w:r w:rsidR="00D85E44" w:rsidRPr="001E658D">
        <w:rPr>
          <w:rFonts w:hAnsi="Times New Roman" w:cs="Times New Roman"/>
          <w:color w:val="auto"/>
        </w:rPr>
        <w:t>ů</w:t>
      </w:r>
      <w:r w:rsidRPr="001E658D">
        <w:rPr>
          <w:rFonts w:hAnsi="Times New Roman" w:cs="Times New Roman"/>
          <w:color w:val="auto"/>
        </w:rPr>
        <w:t xml:space="preserve">, o </w:t>
      </w:r>
      <w:r w:rsidR="006C0967" w:rsidRPr="001E658D">
        <w:rPr>
          <w:rFonts w:hAnsi="Times New Roman" w:cs="Times New Roman"/>
          <w:color w:val="auto"/>
        </w:rPr>
        <w:t xml:space="preserve">které </w:t>
      </w:r>
      <w:r w:rsidRPr="001E658D">
        <w:rPr>
          <w:rFonts w:hAnsi="Times New Roman" w:cs="Times New Roman"/>
          <w:color w:val="auto"/>
        </w:rPr>
        <w:t xml:space="preserve">se pokouší i </w:t>
      </w:r>
      <w:r w:rsidR="00D734D0" w:rsidRPr="001E658D">
        <w:rPr>
          <w:rFonts w:hAnsi="Times New Roman" w:cs="Times New Roman"/>
          <w:color w:val="auto"/>
        </w:rPr>
        <w:t xml:space="preserve">tato </w:t>
      </w:r>
      <w:r w:rsidRPr="001E658D">
        <w:rPr>
          <w:rFonts w:hAnsi="Times New Roman" w:cs="Times New Roman"/>
          <w:color w:val="auto"/>
        </w:rPr>
        <w:t>postava</w:t>
      </w:r>
      <w:r w:rsidR="00D734D0" w:rsidRPr="001E658D">
        <w:rPr>
          <w:rFonts w:hAnsi="Times New Roman" w:cs="Times New Roman"/>
          <w:color w:val="auto"/>
        </w:rPr>
        <w:t xml:space="preserve">. </w:t>
      </w:r>
      <w:r w:rsidR="00733BE8" w:rsidRPr="001E658D">
        <w:rPr>
          <w:rFonts w:hAnsi="Times New Roman" w:cs="Times New Roman"/>
          <w:color w:val="auto"/>
        </w:rPr>
        <w:t xml:space="preserve">Juraj Herz se rozhodl dát jméno </w:t>
      </w:r>
      <w:proofErr w:type="spellStart"/>
      <w:r w:rsidR="00733BE8" w:rsidRPr="001E658D">
        <w:rPr>
          <w:rFonts w:hAnsi="Times New Roman" w:cs="Times New Roman"/>
          <w:color w:val="auto"/>
        </w:rPr>
        <w:t>Morgiana</w:t>
      </w:r>
      <w:proofErr w:type="spellEnd"/>
      <w:r w:rsidR="00733BE8" w:rsidRPr="001E658D">
        <w:rPr>
          <w:rFonts w:hAnsi="Times New Roman" w:cs="Times New Roman"/>
          <w:color w:val="auto"/>
        </w:rPr>
        <w:t xml:space="preserve"> Viktoriině kočce: </w:t>
      </w:r>
      <w:r w:rsidR="00B851BF" w:rsidRPr="001E658D">
        <w:rPr>
          <w:rFonts w:hAnsi="Times New Roman" w:cs="Times New Roman"/>
          <w:color w:val="auto"/>
        </w:rPr>
        <w:t xml:space="preserve">„Jméno </w:t>
      </w:r>
      <w:proofErr w:type="spellStart"/>
      <w:r w:rsidR="00B851BF" w:rsidRPr="001E658D">
        <w:rPr>
          <w:rFonts w:hAnsi="Times New Roman" w:cs="Times New Roman"/>
          <w:color w:val="auto"/>
        </w:rPr>
        <w:t>Morgiana</w:t>
      </w:r>
      <w:proofErr w:type="spellEnd"/>
      <w:r w:rsidR="00B851BF" w:rsidRPr="001E658D">
        <w:rPr>
          <w:rFonts w:hAnsi="Times New Roman" w:cs="Times New Roman"/>
          <w:color w:val="auto"/>
        </w:rPr>
        <w:t xml:space="preserve"> se mi zdálo tak magické, že patřilo spíše kočce, která v p</w:t>
      </w:r>
      <w:r w:rsidR="006C0967" w:rsidRPr="001E658D">
        <w:rPr>
          <w:rFonts w:hAnsi="Times New Roman" w:cs="Times New Roman"/>
          <w:color w:val="auto"/>
        </w:rPr>
        <w:t>ř</w:t>
      </w:r>
      <w:r w:rsidR="00D85E44" w:rsidRPr="001E658D">
        <w:rPr>
          <w:rFonts w:hAnsi="Times New Roman" w:cs="Times New Roman"/>
          <w:color w:val="auto"/>
        </w:rPr>
        <w:t>í</w:t>
      </w:r>
      <w:r w:rsidR="00B851BF" w:rsidRPr="001E658D">
        <w:rPr>
          <w:rFonts w:hAnsi="Times New Roman" w:cs="Times New Roman"/>
          <w:color w:val="auto"/>
        </w:rPr>
        <w:t>běhu hraje důležitou roli. Proto jsem obě sestry přejmenoval na Kláru a Viktorii.“</w:t>
      </w:r>
      <w:r w:rsidR="00B851BF" w:rsidRPr="001E658D">
        <w:rPr>
          <w:rStyle w:val="Odkaznapoznmkupodiarou"/>
          <w:rFonts w:hAnsi="Times New Roman" w:cs="Times New Roman"/>
          <w:color w:val="auto"/>
        </w:rPr>
        <w:footnoteReference w:id="89"/>
      </w:r>
      <w:r w:rsidR="00B851BF" w:rsidRPr="001E658D">
        <w:rPr>
          <w:rFonts w:hAnsi="Times New Roman" w:cs="Times New Roman"/>
          <w:color w:val="auto"/>
        </w:rPr>
        <w:t xml:space="preserve"> </w:t>
      </w:r>
      <w:r w:rsidRPr="001E658D">
        <w:rPr>
          <w:rFonts w:hAnsi="Times New Roman" w:cs="Times New Roman"/>
          <w:color w:val="auto"/>
        </w:rPr>
        <w:t>Nejen magičnost jména</w:t>
      </w:r>
      <w:r w:rsidR="00685DA4" w:rsidRPr="001E658D">
        <w:rPr>
          <w:rFonts w:hAnsi="Times New Roman" w:cs="Times New Roman"/>
          <w:color w:val="auto"/>
        </w:rPr>
        <w:t>,</w:t>
      </w:r>
      <w:r w:rsidRPr="001E658D">
        <w:rPr>
          <w:rFonts w:hAnsi="Times New Roman" w:cs="Times New Roman"/>
          <w:color w:val="auto"/>
        </w:rPr>
        <w:t xml:space="preserve"> ale i jeho kořen </w:t>
      </w:r>
      <w:r w:rsidR="00D90279" w:rsidRPr="001E658D">
        <w:rPr>
          <w:rFonts w:hAnsi="Times New Roman" w:cs="Times New Roman"/>
          <w:color w:val="auto"/>
        </w:rPr>
        <w:t>„‚</w:t>
      </w:r>
      <w:proofErr w:type="spellStart"/>
      <w:r w:rsidRPr="001E658D">
        <w:rPr>
          <w:rFonts w:hAnsi="Times New Roman" w:cs="Times New Roman"/>
          <w:color w:val="auto"/>
        </w:rPr>
        <w:t>morg</w:t>
      </w:r>
      <w:proofErr w:type="spellEnd"/>
      <w:r w:rsidR="00D90279" w:rsidRPr="001E658D">
        <w:rPr>
          <w:rFonts w:hAnsi="Times New Roman" w:cs="Times New Roman"/>
          <w:color w:val="auto"/>
        </w:rPr>
        <w:t>‘</w:t>
      </w:r>
      <w:r w:rsidRPr="001E658D">
        <w:rPr>
          <w:rFonts w:hAnsi="Times New Roman" w:cs="Times New Roman"/>
          <w:color w:val="auto"/>
        </w:rPr>
        <w:t xml:space="preserve"> </w:t>
      </w:r>
      <w:r w:rsidR="008B1BAA" w:rsidRPr="001E658D">
        <w:rPr>
          <w:rFonts w:hAnsi="Times New Roman" w:cs="Times New Roman"/>
          <w:color w:val="auto"/>
        </w:rPr>
        <w:t>v sobě nese nádech čehosi vražedného</w:t>
      </w:r>
      <w:r w:rsidR="00B851BF" w:rsidRPr="001E658D">
        <w:rPr>
          <w:rFonts w:hAnsi="Times New Roman" w:cs="Times New Roman"/>
          <w:color w:val="auto"/>
        </w:rPr>
        <w:t>.</w:t>
      </w:r>
      <w:r w:rsidR="008B1BAA" w:rsidRPr="001E658D">
        <w:rPr>
          <w:rFonts w:hAnsi="Times New Roman" w:cs="Times New Roman"/>
          <w:color w:val="auto"/>
        </w:rPr>
        <w:t>“</w:t>
      </w:r>
      <w:r w:rsidR="008B1BAA" w:rsidRPr="001E658D">
        <w:rPr>
          <w:rStyle w:val="Odkaznapoznmkupodiarou"/>
          <w:rFonts w:hAnsi="Times New Roman" w:cs="Times New Roman"/>
          <w:color w:val="auto"/>
        </w:rPr>
        <w:footnoteReference w:id="90"/>
      </w:r>
      <w:r w:rsidR="008B1BAA" w:rsidRPr="001E658D">
        <w:rPr>
          <w:rFonts w:hAnsi="Times New Roman" w:cs="Times New Roman"/>
          <w:color w:val="auto"/>
        </w:rPr>
        <w:t xml:space="preserve"> </w:t>
      </w:r>
      <w:r w:rsidRPr="001E658D">
        <w:rPr>
          <w:rFonts w:hAnsi="Times New Roman" w:cs="Times New Roman"/>
          <w:color w:val="auto"/>
        </w:rPr>
        <w:t xml:space="preserve">A je to právě kočka </w:t>
      </w:r>
      <w:proofErr w:type="spellStart"/>
      <w:r w:rsidRPr="001E658D">
        <w:rPr>
          <w:rFonts w:hAnsi="Times New Roman" w:cs="Times New Roman"/>
          <w:color w:val="auto"/>
        </w:rPr>
        <w:t>Morgiana</w:t>
      </w:r>
      <w:proofErr w:type="spellEnd"/>
      <w:r w:rsidR="008B1BAA" w:rsidRPr="001E658D">
        <w:rPr>
          <w:rFonts w:hAnsi="Times New Roman" w:cs="Times New Roman"/>
          <w:color w:val="auto"/>
        </w:rPr>
        <w:t>, která vývoj příběhu sleduje zpovzdálí a je jedním z důvodů, proč Viktori</w:t>
      </w:r>
      <w:r w:rsidR="005E09DB" w:rsidRPr="001E658D">
        <w:rPr>
          <w:rFonts w:hAnsi="Times New Roman" w:cs="Times New Roman"/>
          <w:color w:val="auto"/>
        </w:rPr>
        <w:t>e</w:t>
      </w:r>
      <w:r w:rsidR="008B1BAA" w:rsidRPr="001E658D">
        <w:rPr>
          <w:rFonts w:hAnsi="Times New Roman" w:cs="Times New Roman"/>
          <w:color w:val="auto"/>
        </w:rPr>
        <w:t xml:space="preserve"> na konci filmu </w:t>
      </w:r>
      <w:r w:rsidR="005E09DB" w:rsidRPr="001E658D">
        <w:rPr>
          <w:rFonts w:hAnsi="Times New Roman" w:cs="Times New Roman"/>
          <w:color w:val="auto"/>
        </w:rPr>
        <w:t xml:space="preserve">zemře – Viktorie na sebe původně chtěla </w:t>
      </w:r>
      <w:r w:rsidR="00DA49E4">
        <w:rPr>
          <w:rFonts w:hAnsi="Times New Roman" w:cs="Times New Roman"/>
          <w:color w:val="auto"/>
        </w:rPr>
        <w:t>pouze</w:t>
      </w:r>
      <w:r w:rsidR="005E09DB" w:rsidRPr="001E658D">
        <w:rPr>
          <w:rFonts w:hAnsi="Times New Roman" w:cs="Times New Roman"/>
          <w:color w:val="auto"/>
        </w:rPr>
        <w:t xml:space="preserve"> upozornit a </w:t>
      </w:r>
      <w:r w:rsidR="0064016C" w:rsidRPr="001E658D">
        <w:rPr>
          <w:rFonts w:hAnsi="Times New Roman" w:cs="Times New Roman"/>
          <w:color w:val="auto"/>
        </w:rPr>
        <w:t xml:space="preserve">sebevraždu jen fingovat </w:t>
      </w:r>
      <w:r w:rsidR="00596428" w:rsidRPr="001E658D">
        <w:rPr>
          <w:rFonts w:hAnsi="Times New Roman" w:cs="Times New Roman"/>
          <w:color w:val="auto"/>
        </w:rPr>
        <w:t>(kočka je tedy jedním z hybatel</w:t>
      </w:r>
      <w:r w:rsidR="00210B94" w:rsidRPr="001E658D">
        <w:rPr>
          <w:rFonts w:hAnsi="Times New Roman" w:cs="Times New Roman"/>
          <w:color w:val="auto"/>
        </w:rPr>
        <w:t>ů</w:t>
      </w:r>
      <w:r w:rsidR="00596428" w:rsidRPr="001E658D">
        <w:rPr>
          <w:rFonts w:hAnsi="Times New Roman" w:cs="Times New Roman"/>
          <w:color w:val="auto"/>
        </w:rPr>
        <w:t xml:space="preserve"> děje</w:t>
      </w:r>
      <w:r w:rsidR="00237943" w:rsidRPr="001E658D">
        <w:rPr>
          <w:rFonts w:hAnsi="Times New Roman" w:cs="Times New Roman"/>
          <w:color w:val="auto"/>
        </w:rPr>
        <w:t>.  Z</w:t>
      </w:r>
      <w:r w:rsidR="00596428" w:rsidRPr="001E658D">
        <w:rPr>
          <w:rFonts w:hAnsi="Times New Roman" w:cs="Times New Roman"/>
          <w:color w:val="auto"/>
        </w:rPr>
        <w:t>ároveň jsou skrz</w:t>
      </w:r>
      <w:r w:rsidR="00685DA4" w:rsidRPr="001E658D">
        <w:rPr>
          <w:rFonts w:hAnsi="Times New Roman" w:cs="Times New Roman"/>
          <w:color w:val="auto"/>
        </w:rPr>
        <w:t>e</w:t>
      </w:r>
      <w:r w:rsidR="00596428" w:rsidRPr="001E658D">
        <w:rPr>
          <w:rFonts w:hAnsi="Times New Roman" w:cs="Times New Roman"/>
          <w:color w:val="auto"/>
        </w:rPr>
        <w:t xml:space="preserve"> její pohled </w:t>
      </w:r>
      <w:r w:rsidR="001553DA" w:rsidRPr="001E658D">
        <w:rPr>
          <w:rFonts w:hAnsi="Times New Roman" w:cs="Times New Roman"/>
          <w:color w:val="auto"/>
        </w:rPr>
        <w:t xml:space="preserve">zastoupený </w:t>
      </w:r>
      <w:r w:rsidR="00596428" w:rsidRPr="001E658D">
        <w:rPr>
          <w:rFonts w:hAnsi="Times New Roman" w:cs="Times New Roman"/>
          <w:color w:val="auto"/>
        </w:rPr>
        <w:t>subjektivní kamer</w:t>
      </w:r>
      <w:r w:rsidR="001553DA" w:rsidRPr="001E658D">
        <w:rPr>
          <w:rFonts w:hAnsi="Times New Roman" w:cs="Times New Roman"/>
          <w:color w:val="auto"/>
        </w:rPr>
        <w:t>o</w:t>
      </w:r>
      <w:r w:rsidR="00596428" w:rsidRPr="001E658D">
        <w:rPr>
          <w:rFonts w:hAnsi="Times New Roman" w:cs="Times New Roman"/>
          <w:color w:val="auto"/>
        </w:rPr>
        <w:t xml:space="preserve">u zprostředkovány některé důležité scény, které filmu </w:t>
      </w:r>
      <w:r w:rsidR="00210B94" w:rsidRPr="001E658D">
        <w:rPr>
          <w:rFonts w:hAnsi="Times New Roman" w:cs="Times New Roman"/>
          <w:color w:val="auto"/>
        </w:rPr>
        <w:t>dodávají společně s dramatickou hudbou napětí</w:t>
      </w:r>
      <w:r w:rsidR="00596428" w:rsidRPr="001E658D">
        <w:rPr>
          <w:rFonts w:hAnsi="Times New Roman" w:cs="Times New Roman"/>
          <w:color w:val="auto"/>
        </w:rPr>
        <w:t xml:space="preserve">). </w:t>
      </w:r>
      <w:r w:rsidR="008B1BAA" w:rsidRPr="001E658D">
        <w:rPr>
          <w:rFonts w:hAnsi="Times New Roman" w:cs="Times New Roman"/>
          <w:color w:val="auto"/>
        </w:rPr>
        <w:t xml:space="preserve">Nejedná se však pouze o magičnost jména, na kterou upozorňuje Herz ve své autobiografii, ale i v románu je </w:t>
      </w:r>
      <w:proofErr w:type="spellStart"/>
      <w:r w:rsidR="008B1BAA" w:rsidRPr="001E658D">
        <w:rPr>
          <w:rFonts w:hAnsi="Times New Roman" w:cs="Times New Roman"/>
          <w:color w:val="auto"/>
        </w:rPr>
        <w:t>Morgiana</w:t>
      </w:r>
      <w:proofErr w:type="spellEnd"/>
      <w:r w:rsidR="008B1BAA" w:rsidRPr="001E658D">
        <w:rPr>
          <w:rFonts w:hAnsi="Times New Roman" w:cs="Times New Roman"/>
          <w:color w:val="auto"/>
        </w:rPr>
        <w:t xml:space="preserve"> přirovnána ke kočce: </w:t>
      </w:r>
      <w:r w:rsidRPr="001E658D">
        <w:rPr>
          <w:rFonts w:hAnsi="Times New Roman" w:cs="Times New Roman"/>
          <w:color w:val="auto"/>
        </w:rPr>
        <w:t>„…</w:t>
      </w:r>
      <w:r w:rsidR="008B1BAA" w:rsidRPr="001E658D">
        <w:rPr>
          <w:rFonts w:hAnsi="Times New Roman" w:cs="Times New Roman"/>
          <w:color w:val="auto"/>
        </w:rPr>
        <w:t>brzy uvidím tvou hysterickou, věčně nespokojenou tlamičku.“</w:t>
      </w:r>
      <w:r w:rsidR="008B1BAA" w:rsidRPr="001E658D">
        <w:rPr>
          <w:rStyle w:val="Odkaznapoznmkupodiarou"/>
          <w:rFonts w:hAnsi="Times New Roman" w:cs="Times New Roman"/>
          <w:color w:val="auto"/>
        </w:rPr>
        <w:footnoteReference w:id="91"/>
      </w:r>
      <w:r w:rsidRPr="001E658D">
        <w:rPr>
          <w:rFonts w:hAnsi="Times New Roman" w:cs="Times New Roman"/>
          <w:i/>
          <w:iCs/>
          <w:color w:val="auto"/>
        </w:rPr>
        <w:t xml:space="preserve"> </w:t>
      </w:r>
      <w:r w:rsidR="007A03AC" w:rsidRPr="001E658D">
        <w:rPr>
          <w:rFonts w:hAnsi="Times New Roman" w:cs="Times New Roman"/>
          <w:color w:val="auto"/>
        </w:rPr>
        <w:t>Motiv kočky tedy provází celý film</w:t>
      </w:r>
      <w:r w:rsidR="00543795" w:rsidRPr="001E658D">
        <w:rPr>
          <w:rFonts w:hAnsi="Times New Roman" w:cs="Times New Roman"/>
          <w:color w:val="auto"/>
        </w:rPr>
        <w:t>,</w:t>
      </w:r>
      <w:r w:rsidR="007A03AC" w:rsidRPr="001E658D">
        <w:rPr>
          <w:rFonts w:hAnsi="Times New Roman" w:cs="Times New Roman"/>
          <w:color w:val="auto"/>
        </w:rPr>
        <w:t xml:space="preserve"> a právě díky jejich společnému jménu (</w:t>
      </w:r>
      <w:proofErr w:type="spellStart"/>
      <w:r w:rsidR="007A03AC" w:rsidRPr="001E658D">
        <w:rPr>
          <w:rFonts w:hAnsi="Times New Roman" w:cs="Times New Roman"/>
          <w:color w:val="auto"/>
        </w:rPr>
        <w:t>Morgiana</w:t>
      </w:r>
      <w:proofErr w:type="spellEnd"/>
      <w:r w:rsidR="007A03AC" w:rsidRPr="001E658D">
        <w:rPr>
          <w:rFonts w:hAnsi="Times New Roman" w:cs="Times New Roman"/>
          <w:color w:val="auto"/>
        </w:rPr>
        <w:t xml:space="preserve">) </w:t>
      </w:r>
      <w:r w:rsidR="002B3AD5" w:rsidRPr="001E658D">
        <w:rPr>
          <w:rFonts w:hAnsi="Times New Roman" w:cs="Times New Roman"/>
          <w:color w:val="auto"/>
        </w:rPr>
        <w:br/>
      </w:r>
      <w:r w:rsidR="007A03AC" w:rsidRPr="001E658D">
        <w:rPr>
          <w:rFonts w:hAnsi="Times New Roman" w:cs="Times New Roman"/>
          <w:color w:val="auto"/>
        </w:rPr>
        <w:t>a přirovnání románové antagonistky ke kočce je spojuje hned několik charakteristik.</w:t>
      </w:r>
    </w:p>
    <w:p w14:paraId="66C76DB1" w14:textId="7EC5DABC" w:rsidR="000A40C7" w:rsidRPr="001E658D" w:rsidRDefault="008B1BAA" w:rsidP="000048E6">
      <w:pPr>
        <w:rPr>
          <w:rFonts w:hAnsi="Times New Roman" w:cs="Times New Roman"/>
          <w:color w:val="auto"/>
        </w:rPr>
      </w:pPr>
      <w:r w:rsidRPr="001E658D">
        <w:rPr>
          <w:rFonts w:hAnsi="Times New Roman" w:cs="Times New Roman"/>
          <w:color w:val="auto"/>
        </w:rPr>
        <w:t xml:space="preserve">V románu má </w:t>
      </w:r>
      <w:proofErr w:type="spellStart"/>
      <w:r w:rsidRPr="001E658D">
        <w:rPr>
          <w:rFonts w:hAnsi="Times New Roman" w:cs="Times New Roman"/>
          <w:color w:val="auto"/>
        </w:rPr>
        <w:t>Morgiana</w:t>
      </w:r>
      <w:proofErr w:type="spellEnd"/>
      <w:r w:rsidRPr="001E658D">
        <w:rPr>
          <w:rFonts w:hAnsi="Times New Roman" w:cs="Times New Roman"/>
          <w:color w:val="auto"/>
        </w:rPr>
        <w:t xml:space="preserve"> úzké oči</w:t>
      </w:r>
      <w:r w:rsidR="000048E6" w:rsidRPr="001E658D">
        <w:rPr>
          <w:rFonts w:hAnsi="Times New Roman" w:cs="Times New Roman"/>
          <w:color w:val="auto"/>
        </w:rPr>
        <w:t xml:space="preserve">, nehezkou tvář a nakrátko ostříhané vlasy, které jsou přirovnány k tmavé srsti. Pětatřicetiletá </w:t>
      </w:r>
      <w:proofErr w:type="spellStart"/>
      <w:r w:rsidR="000048E6" w:rsidRPr="001E658D">
        <w:rPr>
          <w:rFonts w:hAnsi="Times New Roman" w:cs="Times New Roman"/>
          <w:color w:val="auto"/>
        </w:rPr>
        <w:t>Morgiana</w:t>
      </w:r>
      <w:proofErr w:type="spellEnd"/>
      <w:r w:rsidR="000048E6" w:rsidRPr="001E658D">
        <w:rPr>
          <w:rFonts w:hAnsi="Times New Roman" w:cs="Times New Roman"/>
          <w:color w:val="auto"/>
        </w:rPr>
        <w:t xml:space="preserve"> závidí Jessie její krásu</w:t>
      </w:r>
      <w:r w:rsidR="00D85E44" w:rsidRPr="001E658D">
        <w:rPr>
          <w:rFonts w:hAnsi="Times New Roman" w:cs="Times New Roman"/>
          <w:color w:val="auto"/>
        </w:rPr>
        <w:t xml:space="preserve"> </w:t>
      </w:r>
      <w:r w:rsidR="002B3AD5" w:rsidRPr="001E658D">
        <w:rPr>
          <w:rFonts w:hAnsi="Times New Roman" w:cs="Times New Roman"/>
          <w:color w:val="auto"/>
        </w:rPr>
        <w:br/>
      </w:r>
      <w:r w:rsidR="000048E6" w:rsidRPr="001E658D">
        <w:rPr>
          <w:rFonts w:hAnsi="Times New Roman" w:cs="Times New Roman"/>
          <w:color w:val="auto"/>
        </w:rPr>
        <w:t>a svůj nehezký vzhled – úzké rty, vystouplé lícn</w:t>
      </w:r>
      <w:r w:rsidR="008C024D" w:rsidRPr="001E658D">
        <w:rPr>
          <w:rFonts w:hAnsi="Times New Roman" w:cs="Times New Roman"/>
          <w:color w:val="auto"/>
        </w:rPr>
        <w:t>í kosti a zploštělý obličej –</w:t>
      </w:r>
      <w:r w:rsidR="000048E6" w:rsidRPr="001E658D">
        <w:rPr>
          <w:rFonts w:hAnsi="Times New Roman" w:cs="Times New Roman"/>
          <w:color w:val="auto"/>
        </w:rPr>
        <w:t xml:space="preserve"> </w:t>
      </w:r>
      <w:r w:rsidR="00DA49E4">
        <w:rPr>
          <w:rFonts w:hAnsi="Times New Roman" w:cs="Times New Roman"/>
          <w:color w:val="auto"/>
        </w:rPr>
        <w:t xml:space="preserve">si </w:t>
      </w:r>
      <w:r w:rsidR="000048E6" w:rsidRPr="001E658D">
        <w:rPr>
          <w:rFonts w:hAnsi="Times New Roman" w:cs="Times New Roman"/>
          <w:color w:val="auto"/>
        </w:rPr>
        <w:t>zcela</w:t>
      </w:r>
      <w:r w:rsidR="00DA49E4">
        <w:rPr>
          <w:rFonts w:hAnsi="Times New Roman" w:cs="Times New Roman"/>
          <w:color w:val="auto"/>
        </w:rPr>
        <w:t xml:space="preserve"> </w:t>
      </w:r>
      <w:r w:rsidR="000048E6" w:rsidRPr="001E658D">
        <w:rPr>
          <w:rFonts w:hAnsi="Times New Roman" w:cs="Times New Roman"/>
          <w:color w:val="auto"/>
        </w:rPr>
        <w:t>uvědomuje: „Jsem ošklivá. Děsivě, odporně ošklivá.“</w:t>
      </w:r>
      <w:r w:rsidR="000048E6" w:rsidRPr="001E658D">
        <w:rPr>
          <w:rStyle w:val="Odkaznapoznmkupodiarou"/>
          <w:rFonts w:hAnsi="Times New Roman" w:cs="Times New Roman"/>
          <w:color w:val="auto"/>
        </w:rPr>
        <w:footnoteReference w:id="92"/>
      </w:r>
      <w:r w:rsidR="000048E6" w:rsidRPr="001E658D">
        <w:rPr>
          <w:rFonts w:hAnsi="Times New Roman" w:cs="Times New Roman"/>
          <w:i/>
          <w:iCs/>
          <w:color w:val="auto"/>
        </w:rPr>
        <w:t xml:space="preserve"> </w:t>
      </w:r>
      <w:r w:rsidR="00712443" w:rsidRPr="001E658D">
        <w:rPr>
          <w:rFonts w:hAnsi="Times New Roman" w:cs="Times New Roman"/>
          <w:color w:val="auto"/>
        </w:rPr>
        <w:t xml:space="preserve">Ve filmové adaptaci </w:t>
      </w:r>
      <w:r w:rsidR="000048E6" w:rsidRPr="001E658D">
        <w:rPr>
          <w:rFonts w:hAnsi="Times New Roman" w:cs="Times New Roman"/>
          <w:color w:val="auto"/>
        </w:rPr>
        <w:t xml:space="preserve">Viktorie </w:t>
      </w:r>
      <w:r w:rsidR="002B71D7" w:rsidRPr="001E658D">
        <w:rPr>
          <w:rFonts w:hAnsi="Times New Roman" w:cs="Times New Roman"/>
          <w:color w:val="auto"/>
        </w:rPr>
        <w:lastRenderedPageBreak/>
        <w:t>nosí velkou černou paruku, pod kterou skrývá krátké vlasy</w:t>
      </w:r>
      <w:r w:rsidR="006C0967" w:rsidRPr="001E658D">
        <w:rPr>
          <w:rFonts w:hAnsi="Times New Roman" w:cs="Times New Roman"/>
          <w:color w:val="auto"/>
        </w:rPr>
        <w:t xml:space="preserve"> právě tak</w:t>
      </w:r>
      <w:r w:rsidR="00B8142E" w:rsidRPr="001E658D">
        <w:rPr>
          <w:rFonts w:hAnsi="Times New Roman" w:cs="Times New Roman"/>
          <w:color w:val="auto"/>
        </w:rPr>
        <w:t xml:space="preserve"> </w:t>
      </w:r>
      <w:r w:rsidR="00D85E44" w:rsidRPr="001E658D">
        <w:rPr>
          <w:rFonts w:hAnsi="Times New Roman" w:cs="Times New Roman"/>
          <w:color w:val="auto"/>
        </w:rPr>
        <w:t xml:space="preserve">jako v literární předloze. </w:t>
      </w:r>
      <w:r w:rsidR="002B71D7" w:rsidRPr="001E658D">
        <w:rPr>
          <w:rFonts w:hAnsi="Times New Roman" w:cs="Times New Roman"/>
          <w:color w:val="auto"/>
        </w:rPr>
        <w:t xml:space="preserve">Černá paruka je ještě doplněna výrazným líčením, pomocí kterého jsou sestry, obě v podání Ivy Janžurové, rozlišeny. Viktoriino líčení je </w:t>
      </w:r>
      <w:r w:rsidR="000048E6" w:rsidRPr="001E658D">
        <w:rPr>
          <w:rFonts w:hAnsi="Times New Roman" w:cs="Times New Roman"/>
          <w:color w:val="auto"/>
        </w:rPr>
        <w:t>velmi tmavé</w:t>
      </w:r>
      <w:r w:rsidR="002B71D7" w:rsidRPr="001E658D">
        <w:rPr>
          <w:rFonts w:hAnsi="Times New Roman" w:cs="Times New Roman"/>
          <w:color w:val="auto"/>
        </w:rPr>
        <w:t xml:space="preserve">, obličeji </w:t>
      </w:r>
      <w:r w:rsidR="000048E6" w:rsidRPr="001E658D">
        <w:rPr>
          <w:rFonts w:hAnsi="Times New Roman" w:cs="Times New Roman"/>
          <w:color w:val="auto"/>
        </w:rPr>
        <w:t xml:space="preserve">dominuje tenké </w:t>
      </w:r>
      <w:r w:rsidR="002B71D7" w:rsidRPr="001E658D">
        <w:rPr>
          <w:rFonts w:hAnsi="Times New Roman" w:cs="Times New Roman"/>
          <w:color w:val="auto"/>
        </w:rPr>
        <w:t xml:space="preserve">černé </w:t>
      </w:r>
      <w:r w:rsidR="000048E6" w:rsidRPr="001E658D">
        <w:rPr>
          <w:rFonts w:hAnsi="Times New Roman" w:cs="Times New Roman"/>
          <w:color w:val="auto"/>
        </w:rPr>
        <w:t xml:space="preserve">obočí, </w:t>
      </w:r>
      <w:r w:rsidR="002B71D7" w:rsidRPr="001E658D">
        <w:rPr>
          <w:rFonts w:hAnsi="Times New Roman" w:cs="Times New Roman"/>
          <w:color w:val="auto"/>
        </w:rPr>
        <w:t>ú</w:t>
      </w:r>
      <w:r w:rsidR="000048E6" w:rsidRPr="001E658D">
        <w:rPr>
          <w:rFonts w:hAnsi="Times New Roman" w:cs="Times New Roman"/>
          <w:color w:val="auto"/>
        </w:rPr>
        <w:t xml:space="preserve">zké rudé rty obtažené černou konturovací tužkou a výrazně nalíčené oči. Oční stíny mají modrou barvu, která silně připomíná </w:t>
      </w:r>
      <w:r w:rsidR="007A03AC" w:rsidRPr="001E658D">
        <w:rPr>
          <w:rFonts w:hAnsi="Times New Roman" w:cs="Times New Roman"/>
          <w:color w:val="auto"/>
        </w:rPr>
        <w:t xml:space="preserve">právě </w:t>
      </w:r>
      <w:r w:rsidR="000048E6" w:rsidRPr="001E658D">
        <w:rPr>
          <w:rFonts w:hAnsi="Times New Roman" w:cs="Times New Roman"/>
          <w:color w:val="auto"/>
        </w:rPr>
        <w:t xml:space="preserve">oči kočky </w:t>
      </w:r>
      <w:proofErr w:type="spellStart"/>
      <w:r w:rsidR="000048E6" w:rsidRPr="001E658D">
        <w:rPr>
          <w:rFonts w:hAnsi="Times New Roman" w:cs="Times New Roman"/>
          <w:color w:val="auto"/>
        </w:rPr>
        <w:t>Morgiany</w:t>
      </w:r>
      <w:proofErr w:type="spellEnd"/>
      <w:r w:rsidR="000048E6" w:rsidRPr="001E658D">
        <w:rPr>
          <w:rFonts w:hAnsi="Times New Roman" w:cs="Times New Roman"/>
          <w:color w:val="auto"/>
        </w:rPr>
        <w:t xml:space="preserve">. Kočičí tvar očí ještě </w:t>
      </w:r>
      <w:r w:rsidR="002B71D7" w:rsidRPr="001E658D">
        <w:rPr>
          <w:rFonts w:hAnsi="Times New Roman" w:cs="Times New Roman"/>
          <w:color w:val="auto"/>
        </w:rPr>
        <w:t>dotváří</w:t>
      </w:r>
      <w:r w:rsidR="000048E6" w:rsidRPr="001E658D">
        <w:rPr>
          <w:rFonts w:hAnsi="Times New Roman" w:cs="Times New Roman"/>
          <w:color w:val="auto"/>
        </w:rPr>
        <w:t xml:space="preserve"> černá výrazná </w:t>
      </w:r>
      <w:r w:rsidR="002B71D7" w:rsidRPr="001E658D">
        <w:rPr>
          <w:rFonts w:hAnsi="Times New Roman" w:cs="Times New Roman"/>
          <w:color w:val="auto"/>
        </w:rPr>
        <w:t xml:space="preserve">„kočičí“ </w:t>
      </w:r>
      <w:r w:rsidR="000048E6" w:rsidRPr="001E658D">
        <w:rPr>
          <w:rFonts w:hAnsi="Times New Roman" w:cs="Times New Roman"/>
          <w:color w:val="auto"/>
        </w:rPr>
        <w:t>linka</w:t>
      </w:r>
      <w:r w:rsidR="002B71D7" w:rsidRPr="001E658D">
        <w:rPr>
          <w:rFonts w:hAnsi="Times New Roman" w:cs="Times New Roman"/>
          <w:color w:val="auto"/>
        </w:rPr>
        <w:t xml:space="preserve"> a velké umělé řasy. </w:t>
      </w:r>
      <w:r w:rsidR="000048E6" w:rsidRPr="001E658D">
        <w:rPr>
          <w:rFonts w:hAnsi="Times New Roman" w:cs="Times New Roman"/>
          <w:color w:val="auto"/>
        </w:rPr>
        <w:t xml:space="preserve">Nejen </w:t>
      </w:r>
      <w:r w:rsidR="002B71D7" w:rsidRPr="001E658D">
        <w:rPr>
          <w:rFonts w:hAnsi="Times New Roman" w:cs="Times New Roman"/>
          <w:color w:val="auto"/>
        </w:rPr>
        <w:t xml:space="preserve">jméno a oční stíny odkazují na spojitost mezi kočkou </w:t>
      </w:r>
      <w:proofErr w:type="spellStart"/>
      <w:r w:rsidR="002B71D7" w:rsidRPr="001E658D">
        <w:rPr>
          <w:rFonts w:hAnsi="Times New Roman" w:cs="Times New Roman"/>
          <w:color w:val="auto"/>
        </w:rPr>
        <w:t>Morgianou</w:t>
      </w:r>
      <w:proofErr w:type="spellEnd"/>
      <w:r w:rsidR="002B71D7" w:rsidRPr="001E658D">
        <w:rPr>
          <w:rFonts w:hAnsi="Times New Roman" w:cs="Times New Roman"/>
          <w:color w:val="auto"/>
        </w:rPr>
        <w:t xml:space="preserve"> a Viktorií</w:t>
      </w:r>
      <w:r w:rsidR="00A0344F" w:rsidRPr="001E658D">
        <w:rPr>
          <w:rFonts w:hAnsi="Times New Roman" w:cs="Times New Roman"/>
          <w:color w:val="auto"/>
        </w:rPr>
        <w:t>,</w:t>
      </w:r>
      <w:r w:rsidR="002B71D7" w:rsidRPr="001E658D">
        <w:rPr>
          <w:rFonts w:hAnsi="Times New Roman" w:cs="Times New Roman"/>
          <w:color w:val="auto"/>
        </w:rPr>
        <w:t xml:space="preserve"> </w:t>
      </w:r>
      <w:r w:rsidR="00A0344F" w:rsidRPr="001E658D">
        <w:rPr>
          <w:rFonts w:hAnsi="Times New Roman" w:cs="Times New Roman"/>
          <w:color w:val="auto"/>
        </w:rPr>
        <w:t>a</w:t>
      </w:r>
      <w:r w:rsidR="002B71D7" w:rsidRPr="001E658D">
        <w:rPr>
          <w:rFonts w:hAnsi="Times New Roman" w:cs="Times New Roman"/>
          <w:color w:val="auto"/>
        </w:rPr>
        <w:t>le i Viktoriino chování</w:t>
      </w:r>
      <w:r w:rsidR="00A0344F" w:rsidRPr="001E658D">
        <w:rPr>
          <w:rFonts w:hAnsi="Times New Roman" w:cs="Times New Roman"/>
          <w:color w:val="auto"/>
        </w:rPr>
        <w:t xml:space="preserve"> –</w:t>
      </w:r>
      <w:r w:rsidR="002B71D7" w:rsidRPr="001E658D">
        <w:rPr>
          <w:rFonts w:hAnsi="Times New Roman" w:cs="Times New Roman"/>
          <w:color w:val="auto"/>
        </w:rPr>
        <w:t xml:space="preserve"> především na začátku filmu</w:t>
      </w:r>
      <w:r w:rsidR="00A0344F" w:rsidRPr="001E658D">
        <w:rPr>
          <w:rFonts w:hAnsi="Times New Roman" w:cs="Times New Roman"/>
          <w:color w:val="auto"/>
        </w:rPr>
        <w:t xml:space="preserve"> totiž</w:t>
      </w:r>
      <w:r w:rsidR="002B71D7" w:rsidRPr="001E658D">
        <w:rPr>
          <w:rFonts w:hAnsi="Times New Roman" w:cs="Times New Roman"/>
          <w:color w:val="auto"/>
        </w:rPr>
        <w:t xml:space="preserve"> </w:t>
      </w:r>
      <w:r w:rsidR="006C0967" w:rsidRPr="001E658D">
        <w:rPr>
          <w:rFonts w:hAnsi="Times New Roman" w:cs="Times New Roman"/>
          <w:color w:val="auto"/>
        </w:rPr>
        <w:t xml:space="preserve">připomíná </w:t>
      </w:r>
      <w:r w:rsidR="002B71D7" w:rsidRPr="001E658D">
        <w:rPr>
          <w:rFonts w:hAnsi="Times New Roman" w:cs="Times New Roman"/>
          <w:color w:val="auto"/>
        </w:rPr>
        <w:t xml:space="preserve">kočičí pohyby. </w:t>
      </w:r>
      <w:r w:rsidR="00AA1BDF" w:rsidRPr="001E658D">
        <w:rPr>
          <w:rFonts w:hAnsi="Times New Roman" w:cs="Times New Roman"/>
          <w:color w:val="auto"/>
        </w:rPr>
        <w:t>Viktorie</w:t>
      </w:r>
      <w:r w:rsidR="002B71D7" w:rsidRPr="001E658D">
        <w:rPr>
          <w:rFonts w:hAnsi="Times New Roman" w:cs="Times New Roman"/>
          <w:color w:val="auto"/>
        </w:rPr>
        <w:t xml:space="preserve"> se jakoby plíží mezi Klářinými hosty a v</w:t>
      </w:r>
      <w:r w:rsidR="000048E6" w:rsidRPr="001E658D">
        <w:rPr>
          <w:rFonts w:hAnsi="Times New Roman" w:cs="Times New Roman"/>
          <w:color w:val="auto"/>
        </w:rPr>
        <w:t xml:space="preserve">e chvíli, kdy </w:t>
      </w:r>
      <w:proofErr w:type="spellStart"/>
      <w:r w:rsidR="000048E6" w:rsidRPr="001E658D">
        <w:rPr>
          <w:rFonts w:hAnsi="Times New Roman" w:cs="Times New Roman"/>
          <w:color w:val="auto"/>
        </w:rPr>
        <w:t>Glenar</w:t>
      </w:r>
      <w:proofErr w:type="spellEnd"/>
      <w:r w:rsidR="000048E6" w:rsidRPr="001E658D">
        <w:rPr>
          <w:rFonts w:hAnsi="Times New Roman" w:cs="Times New Roman"/>
          <w:color w:val="auto"/>
        </w:rPr>
        <w:t xml:space="preserve"> vyznává své city Kláře</w:t>
      </w:r>
      <w:r w:rsidR="002B71D7" w:rsidRPr="001E658D">
        <w:rPr>
          <w:rFonts w:hAnsi="Times New Roman" w:cs="Times New Roman"/>
          <w:color w:val="auto"/>
        </w:rPr>
        <w:t xml:space="preserve">, je pozoruje vkleče. </w:t>
      </w:r>
      <w:r w:rsidR="000048E6" w:rsidRPr="001E658D">
        <w:rPr>
          <w:rFonts w:hAnsi="Times New Roman" w:cs="Times New Roman"/>
          <w:color w:val="auto"/>
        </w:rPr>
        <w:t>Při oddálení kamery je poté zřejmé, že dvojici pozoruje jako kočka čekající na svou kořist.</w:t>
      </w:r>
    </w:p>
    <w:p w14:paraId="53DD625B" w14:textId="46EC4311" w:rsidR="007763EB" w:rsidRPr="001E658D" w:rsidRDefault="00AA1BDF" w:rsidP="00334598">
      <w:pPr>
        <w:rPr>
          <w:rFonts w:hAnsi="Times New Roman" w:cs="Times New Roman"/>
          <w:color w:val="auto"/>
        </w:rPr>
      </w:pPr>
      <w:r w:rsidRPr="001E658D">
        <w:rPr>
          <w:rFonts w:hAnsi="Times New Roman" w:cs="Times New Roman"/>
          <w:color w:val="auto"/>
        </w:rPr>
        <w:t xml:space="preserve">I přesto, že v románu není </w:t>
      </w:r>
      <w:proofErr w:type="spellStart"/>
      <w:r w:rsidRPr="001E658D">
        <w:rPr>
          <w:rFonts w:hAnsi="Times New Roman" w:cs="Times New Roman"/>
          <w:color w:val="auto"/>
        </w:rPr>
        <w:t>Morgianin</w:t>
      </w:r>
      <w:proofErr w:type="spellEnd"/>
      <w:r w:rsidRPr="001E658D">
        <w:rPr>
          <w:rFonts w:hAnsi="Times New Roman" w:cs="Times New Roman"/>
          <w:color w:val="auto"/>
        </w:rPr>
        <w:t xml:space="preserve"> kostým nijak popsán, ve filmu se její šaty stávají velmi důležitým prvkem. Slouží nejen jako </w:t>
      </w:r>
      <w:r w:rsidR="00AB287C" w:rsidRPr="001E658D">
        <w:rPr>
          <w:rFonts w:hAnsi="Times New Roman" w:cs="Times New Roman"/>
          <w:color w:val="auto"/>
        </w:rPr>
        <w:t xml:space="preserve">kontrast k hodné Kláře, </w:t>
      </w:r>
      <w:r w:rsidR="008C024D" w:rsidRPr="001E658D">
        <w:rPr>
          <w:rFonts w:hAnsi="Times New Roman" w:cs="Times New Roman"/>
          <w:color w:val="auto"/>
        </w:rPr>
        <w:t>avšak</w:t>
      </w:r>
      <w:r w:rsidR="00AB287C" w:rsidRPr="001E658D">
        <w:rPr>
          <w:rFonts w:hAnsi="Times New Roman" w:cs="Times New Roman"/>
          <w:color w:val="auto"/>
        </w:rPr>
        <w:t xml:space="preserve"> i jako ukázka jejího vnitřního rozpoložení</w:t>
      </w:r>
      <w:r w:rsidR="005D0D8D" w:rsidRPr="001E658D">
        <w:rPr>
          <w:rFonts w:hAnsi="Times New Roman" w:cs="Times New Roman"/>
          <w:color w:val="auto"/>
        </w:rPr>
        <w:t xml:space="preserve"> (</w:t>
      </w:r>
      <w:r w:rsidR="00712443" w:rsidRPr="001E658D">
        <w:rPr>
          <w:rFonts w:hAnsi="Times New Roman" w:cs="Times New Roman"/>
          <w:color w:val="auto"/>
        </w:rPr>
        <w:t xml:space="preserve">charakter a </w:t>
      </w:r>
      <w:r w:rsidR="005D0D8D" w:rsidRPr="001E658D">
        <w:rPr>
          <w:rFonts w:hAnsi="Times New Roman" w:cs="Times New Roman"/>
          <w:color w:val="auto"/>
        </w:rPr>
        <w:t xml:space="preserve">motivace postavy se ovšem při transferu nijak nezměnily). </w:t>
      </w:r>
      <w:r w:rsidR="00AB287C" w:rsidRPr="001E658D">
        <w:rPr>
          <w:rFonts w:hAnsi="Times New Roman" w:cs="Times New Roman"/>
          <w:color w:val="auto"/>
        </w:rPr>
        <w:t xml:space="preserve">Protože je Viktorie zápornou postavou, mají její secesní šaty černou </w:t>
      </w:r>
      <w:r w:rsidR="000A3791" w:rsidRPr="001E658D">
        <w:rPr>
          <w:rFonts w:hAnsi="Times New Roman" w:cs="Times New Roman"/>
          <w:color w:val="auto"/>
        </w:rPr>
        <w:t xml:space="preserve">nebo červenou </w:t>
      </w:r>
      <w:r w:rsidR="00AB287C" w:rsidRPr="001E658D">
        <w:rPr>
          <w:rFonts w:hAnsi="Times New Roman" w:cs="Times New Roman"/>
          <w:color w:val="auto"/>
        </w:rPr>
        <w:t>barvu</w:t>
      </w:r>
      <w:r w:rsidR="000A3791" w:rsidRPr="001E658D">
        <w:rPr>
          <w:rFonts w:hAnsi="Times New Roman" w:cs="Times New Roman"/>
          <w:color w:val="auto"/>
        </w:rPr>
        <w:t xml:space="preserve">. Černá </w:t>
      </w:r>
      <w:r w:rsidRPr="001E658D">
        <w:rPr>
          <w:rFonts w:hAnsi="Times New Roman" w:cs="Times New Roman"/>
          <w:color w:val="auto"/>
        </w:rPr>
        <w:t xml:space="preserve">barva </w:t>
      </w:r>
      <w:r w:rsidR="000A3791" w:rsidRPr="001E658D">
        <w:rPr>
          <w:rFonts w:hAnsi="Times New Roman" w:cs="Times New Roman"/>
          <w:color w:val="auto"/>
        </w:rPr>
        <w:t>značí</w:t>
      </w:r>
      <w:r w:rsidR="00AB287C" w:rsidRPr="001E658D">
        <w:rPr>
          <w:rFonts w:hAnsi="Times New Roman" w:cs="Times New Roman"/>
          <w:color w:val="auto"/>
        </w:rPr>
        <w:t xml:space="preserve"> </w:t>
      </w:r>
      <w:r w:rsidR="000048E6" w:rsidRPr="001E658D">
        <w:rPr>
          <w:rFonts w:hAnsi="Times New Roman" w:cs="Times New Roman"/>
          <w:color w:val="auto"/>
        </w:rPr>
        <w:t>smut</w:t>
      </w:r>
      <w:r w:rsidR="000A3791" w:rsidRPr="001E658D">
        <w:rPr>
          <w:rFonts w:hAnsi="Times New Roman" w:cs="Times New Roman"/>
          <w:color w:val="auto"/>
        </w:rPr>
        <w:t>ek</w:t>
      </w:r>
      <w:r w:rsidR="000048E6" w:rsidRPr="001E658D">
        <w:rPr>
          <w:rFonts w:hAnsi="Times New Roman" w:cs="Times New Roman"/>
          <w:color w:val="auto"/>
        </w:rPr>
        <w:t>, t</w:t>
      </w:r>
      <w:r w:rsidR="00DA49E4">
        <w:rPr>
          <w:rFonts w:hAnsi="Times New Roman" w:cs="Times New Roman"/>
          <w:color w:val="auto"/>
        </w:rPr>
        <w:t>emnot</w:t>
      </w:r>
      <w:r w:rsidRPr="001E658D">
        <w:rPr>
          <w:rFonts w:hAnsi="Times New Roman" w:cs="Times New Roman"/>
          <w:color w:val="auto"/>
        </w:rPr>
        <w:t>u</w:t>
      </w:r>
      <w:r w:rsidR="000048E6" w:rsidRPr="001E658D">
        <w:rPr>
          <w:rFonts w:hAnsi="Times New Roman" w:cs="Times New Roman"/>
          <w:color w:val="auto"/>
        </w:rPr>
        <w:t xml:space="preserve"> a zánik</w:t>
      </w:r>
      <w:r w:rsidR="000A3791" w:rsidRPr="001E658D">
        <w:rPr>
          <w:rFonts w:hAnsi="Times New Roman" w:cs="Times New Roman"/>
          <w:color w:val="auto"/>
        </w:rPr>
        <w:t>, červená zase krev a agresivitu.</w:t>
      </w:r>
      <w:r w:rsidR="00AB287C" w:rsidRPr="001E658D">
        <w:rPr>
          <w:rStyle w:val="Odkaznapoznmkupodiarou"/>
          <w:rFonts w:hAnsi="Times New Roman" w:cs="Times New Roman"/>
          <w:color w:val="auto"/>
        </w:rPr>
        <w:footnoteReference w:id="93"/>
      </w:r>
      <w:r w:rsidR="00AB287C" w:rsidRPr="001E658D">
        <w:rPr>
          <w:rFonts w:hAnsi="Times New Roman" w:cs="Times New Roman"/>
          <w:color w:val="auto"/>
        </w:rPr>
        <w:t xml:space="preserve"> </w:t>
      </w:r>
      <w:r w:rsidR="003F6E16" w:rsidRPr="001E658D">
        <w:rPr>
          <w:rFonts w:hAnsi="Times New Roman" w:cs="Times New Roman"/>
          <w:color w:val="auto"/>
        </w:rPr>
        <w:t xml:space="preserve">Až do pokusu o vraždu Otýlie ale Viktorie doplňuje </w:t>
      </w:r>
      <w:r w:rsidR="00B8142E" w:rsidRPr="001E658D">
        <w:rPr>
          <w:rFonts w:hAnsi="Times New Roman" w:cs="Times New Roman"/>
          <w:color w:val="auto"/>
        </w:rPr>
        <w:t xml:space="preserve">v některých scénách </w:t>
      </w:r>
      <w:r w:rsidR="003F6E16" w:rsidRPr="001E658D">
        <w:rPr>
          <w:rFonts w:hAnsi="Times New Roman" w:cs="Times New Roman"/>
          <w:color w:val="auto"/>
        </w:rPr>
        <w:t xml:space="preserve">černé šaty zeleným šifonovým šálem. Jedná se o stejný odstín zelené, který je součástí Klářina šatníku a pokoje. </w:t>
      </w:r>
      <w:r w:rsidR="000048E6" w:rsidRPr="001E658D">
        <w:rPr>
          <w:rFonts w:hAnsi="Times New Roman" w:cs="Times New Roman"/>
          <w:color w:val="auto"/>
        </w:rPr>
        <w:t xml:space="preserve">V případě Viktorie </w:t>
      </w:r>
      <w:r w:rsidR="003F6E16" w:rsidRPr="001E658D">
        <w:rPr>
          <w:rFonts w:hAnsi="Times New Roman" w:cs="Times New Roman"/>
          <w:color w:val="auto"/>
        </w:rPr>
        <w:t xml:space="preserve">se ale spíše jedná </w:t>
      </w:r>
      <w:r w:rsidR="000048E6" w:rsidRPr="001E658D">
        <w:rPr>
          <w:rFonts w:hAnsi="Times New Roman" w:cs="Times New Roman"/>
          <w:color w:val="auto"/>
        </w:rPr>
        <w:t>o symbol života a naděje</w:t>
      </w:r>
      <w:r w:rsidR="003F6E16" w:rsidRPr="001E658D">
        <w:rPr>
          <w:rFonts w:hAnsi="Times New Roman" w:cs="Times New Roman"/>
          <w:color w:val="auto"/>
        </w:rPr>
        <w:t>. Malá naděje totiž hloubá i ve zlé Viktorii, ale je to</w:t>
      </w:r>
      <w:r w:rsidRPr="001E658D">
        <w:rPr>
          <w:rFonts w:hAnsi="Times New Roman" w:cs="Times New Roman"/>
          <w:color w:val="auto"/>
        </w:rPr>
        <w:t xml:space="preserve"> právě</w:t>
      </w:r>
      <w:r w:rsidR="003F6E16" w:rsidRPr="001E658D">
        <w:rPr>
          <w:rFonts w:hAnsi="Times New Roman" w:cs="Times New Roman"/>
          <w:color w:val="auto"/>
        </w:rPr>
        <w:t xml:space="preserve"> okamžik vraždy Otýlie, kdy z Viktorie vyprchá všechna lidskost. Vítězí</w:t>
      </w:r>
      <w:r w:rsidR="000048E6" w:rsidRPr="001E658D">
        <w:rPr>
          <w:rFonts w:hAnsi="Times New Roman" w:cs="Times New Roman"/>
          <w:color w:val="auto"/>
        </w:rPr>
        <w:t xml:space="preserve"> zatrpklost a nenávist, tedy pocity,</w:t>
      </w:r>
      <w:r w:rsidR="00E0759A" w:rsidRPr="001E658D">
        <w:rPr>
          <w:rFonts w:hAnsi="Times New Roman" w:cs="Times New Roman"/>
          <w:color w:val="auto"/>
        </w:rPr>
        <w:t xml:space="preserve"> které sice byly v </w:t>
      </w:r>
      <w:proofErr w:type="spellStart"/>
      <w:r w:rsidR="00E0759A" w:rsidRPr="001E658D">
        <w:rPr>
          <w:rFonts w:hAnsi="Times New Roman" w:cs="Times New Roman"/>
          <w:color w:val="auto"/>
        </w:rPr>
        <w:t>Morgianě</w:t>
      </w:r>
      <w:proofErr w:type="spellEnd"/>
      <w:r w:rsidR="00E0759A" w:rsidRPr="001E658D">
        <w:rPr>
          <w:rFonts w:hAnsi="Times New Roman" w:cs="Times New Roman"/>
          <w:color w:val="auto"/>
        </w:rPr>
        <w:t xml:space="preserve">/Viktorii po celou dobu příběhu, </w:t>
      </w:r>
      <w:r w:rsidR="00A0344F" w:rsidRPr="001E658D">
        <w:rPr>
          <w:rFonts w:hAnsi="Times New Roman" w:cs="Times New Roman"/>
          <w:color w:val="auto"/>
        </w:rPr>
        <w:t xml:space="preserve">avšak </w:t>
      </w:r>
      <w:r w:rsidR="00E0759A" w:rsidRPr="001E658D">
        <w:rPr>
          <w:rFonts w:hAnsi="Times New Roman" w:cs="Times New Roman"/>
          <w:color w:val="auto"/>
        </w:rPr>
        <w:t>po této události postava již nepociťuje náznaky strachu a</w:t>
      </w:r>
      <w:r w:rsidR="007A03AC" w:rsidRPr="001E658D">
        <w:rPr>
          <w:rFonts w:hAnsi="Times New Roman" w:cs="Times New Roman"/>
          <w:color w:val="auto"/>
        </w:rPr>
        <w:t xml:space="preserve"> </w:t>
      </w:r>
      <w:r w:rsidR="00E0759A" w:rsidRPr="001E658D">
        <w:rPr>
          <w:rFonts w:hAnsi="Times New Roman" w:cs="Times New Roman"/>
          <w:color w:val="auto"/>
        </w:rPr>
        <w:t>nejistoty, zda doopravdy dělá správn</w:t>
      </w:r>
      <w:r w:rsidR="007A03AC" w:rsidRPr="001E658D">
        <w:rPr>
          <w:rFonts w:hAnsi="Times New Roman" w:cs="Times New Roman"/>
          <w:color w:val="auto"/>
        </w:rPr>
        <w:t>o</w:t>
      </w:r>
      <w:r w:rsidR="00E0759A" w:rsidRPr="001E658D">
        <w:rPr>
          <w:rFonts w:hAnsi="Times New Roman" w:cs="Times New Roman"/>
          <w:color w:val="auto"/>
        </w:rPr>
        <w:t>u věc a zda je doopravdy nutné všechny blízké osoby otrávit a zneškodnit.</w:t>
      </w:r>
      <w:r w:rsidR="00E0759A" w:rsidRPr="001E658D">
        <w:rPr>
          <w:rStyle w:val="Odkaznapoznmkupodiarou"/>
          <w:rFonts w:hAnsi="Times New Roman" w:cs="Times New Roman"/>
          <w:color w:val="auto"/>
        </w:rPr>
        <w:footnoteReference w:id="94"/>
      </w:r>
    </w:p>
    <w:p w14:paraId="47BD1197" w14:textId="52C24A2B" w:rsidR="00374522" w:rsidRPr="001E658D" w:rsidRDefault="00374522" w:rsidP="00334598">
      <w:pPr>
        <w:rPr>
          <w:rFonts w:hAnsi="Times New Roman" w:cs="Times New Roman"/>
          <w:color w:val="auto"/>
        </w:rPr>
      </w:pPr>
    </w:p>
    <w:p w14:paraId="02A42D8A" w14:textId="77777777" w:rsidR="00374522" w:rsidRPr="001E658D" w:rsidRDefault="00374522" w:rsidP="00334598">
      <w:pPr>
        <w:rPr>
          <w:rFonts w:hAnsi="Times New Roman" w:cs="Times New Roman"/>
          <w:color w:val="auto"/>
        </w:rPr>
      </w:pPr>
    </w:p>
    <w:p w14:paraId="0F0888CD" w14:textId="7B9D1D51" w:rsidR="00827A95" w:rsidRPr="001E658D" w:rsidRDefault="00374522" w:rsidP="00334598">
      <w:pPr>
        <w:rPr>
          <w:rFonts w:hAnsi="Times New Roman" w:cs="Times New Roman"/>
          <w:color w:val="auto"/>
        </w:rPr>
      </w:pPr>
      <w:r w:rsidRPr="001E658D">
        <w:rPr>
          <w:rFonts w:hAnsi="Times New Roman" w:cs="Times New Roman"/>
          <w:noProof/>
          <w:color w:val="auto"/>
          <w:sz w:val="22"/>
          <w:szCs w:val="22"/>
        </w:rPr>
        <w:lastRenderedPageBreak/>
        <w:drawing>
          <wp:anchor distT="0" distB="0" distL="114300" distR="114300" simplePos="0" relativeHeight="251642880" behindDoc="0" locked="0" layoutInCell="1" allowOverlap="1" wp14:anchorId="72CE2A11" wp14:editId="6CE65468">
            <wp:simplePos x="0" y="0"/>
            <wp:positionH relativeFrom="margin">
              <wp:posOffset>-3175</wp:posOffset>
            </wp:positionH>
            <wp:positionV relativeFrom="margin">
              <wp:posOffset>581025</wp:posOffset>
            </wp:positionV>
            <wp:extent cx="2727325" cy="1951355"/>
            <wp:effectExtent l="0" t="0" r="0" b="0"/>
            <wp:wrapSquare wrapText="bothSides"/>
            <wp:docPr id="9" name="Obrázok 9" descr="Obrázok, na ktorom je osob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osoba, vnútri&#10;&#10;Automaticky generovaný popi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7325" cy="1951355"/>
                    </a:xfrm>
                    <a:prstGeom prst="rect">
                      <a:avLst/>
                    </a:prstGeom>
                  </pic:spPr>
                </pic:pic>
              </a:graphicData>
            </a:graphic>
            <wp14:sizeRelH relativeFrom="margin">
              <wp14:pctWidth>0</wp14:pctWidth>
            </wp14:sizeRelH>
            <wp14:sizeRelV relativeFrom="margin">
              <wp14:pctHeight>0</wp14:pctHeight>
            </wp14:sizeRelV>
          </wp:anchor>
        </w:drawing>
      </w:r>
      <w:r w:rsidRPr="001E658D">
        <w:rPr>
          <w:rFonts w:hAnsi="Times New Roman" w:cs="Times New Roman"/>
          <w:noProof/>
          <w:color w:val="auto"/>
          <w:sz w:val="22"/>
          <w:szCs w:val="22"/>
        </w:rPr>
        <w:drawing>
          <wp:anchor distT="0" distB="0" distL="114300" distR="114300" simplePos="0" relativeHeight="251645952" behindDoc="0" locked="0" layoutInCell="1" allowOverlap="1" wp14:anchorId="507BE7A1" wp14:editId="33D0D0C8">
            <wp:simplePos x="0" y="0"/>
            <wp:positionH relativeFrom="margin">
              <wp:posOffset>2663825</wp:posOffset>
            </wp:positionH>
            <wp:positionV relativeFrom="margin">
              <wp:posOffset>581025</wp:posOffset>
            </wp:positionV>
            <wp:extent cx="2528570" cy="1947545"/>
            <wp:effectExtent l="0" t="0" r="0" b="0"/>
            <wp:wrapSquare wrapText="bothSides"/>
            <wp:docPr id="10" name="Obrázok 10" descr="Obrázok, na ktorom je osoba, žena, pózujúc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osoba, žena, pózujúci&#10;&#10;Automaticky generovaný popi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8570" cy="1947545"/>
                    </a:xfrm>
                    <a:prstGeom prst="rect">
                      <a:avLst/>
                    </a:prstGeom>
                  </pic:spPr>
                </pic:pic>
              </a:graphicData>
            </a:graphic>
            <wp14:sizeRelH relativeFrom="margin">
              <wp14:pctWidth>0</wp14:pctWidth>
            </wp14:sizeRelH>
            <wp14:sizeRelV relativeFrom="margin">
              <wp14:pctHeight>0</wp14:pctHeight>
            </wp14:sizeRelV>
          </wp:anchor>
        </w:drawing>
      </w:r>
      <w:r w:rsidRPr="001E658D">
        <w:rPr>
          <w:noProof/>
          <w:color w:val="auto"/>
        </w:rPr>
        <mc:AlternateContent>
          <mc:Choice Requires="wps">
            <w:drawing>
              <wp:anchor distT="0" distB="0" distL="114300" distR="114300" simplePos="0" relativeHeight="251666432" behindDoc="0" locked="0" layoutInCell="1" allowOverlap="1" wp14:anchorId="781DCFE1" wp14:editId="7FB9BCE6">
                <wp:simplePos x="0" y="0"/>
                <wp:positionH relativeFrom="margin">
                  <wp:align>center</wp:align>
                </wp:positionH>
                <wp:positionV relativeFrom="paragraph">
                  <wp:posOffset>11430</wp:posOffset>
                </wp:positionV>
                <wp:extent cx="2841625" cy="457200"/>
                <wp:effectExtent l="0" t="0" r="0" b="0"/>
                <wp:wrapSquare wrapText="bothSides"/>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CE865" w14:textId="15C4BDEC" w:rsidR="007857D3" w:rsidRPr="004854AF" w:rsidRDefault="007857D3" w:rsidP="004854AF">
                            <w:pPr>
                              <w:pStyle w:val="Popis"/>
                              <w:rPr>
                                <w:rFonts w:hAnsi="Times New Roman" w:cs="Times New Roman"/>
                                <w:noProof/>
                              </w:rPr>
                            </w:pPr>
                            <w:r>
                              <w:rPr>
                                <w:rFonts w:hAnsi="Times New Roman" w:cs="Times New Roman"/>
                              </w:rPr>
                              <w:t xml:space="preserve">             </w:t>
                            </w:r>
                            <w:bookmarkStart w:id="81" w:name="_Toc68448567"/>
                            <w:r w:rsidRPr="004854AF">
                              <w:rPr>
                                <w:rFonts w:hAnsi="Times New Roman" w:cs="Times New Roman"/>
                              </w:rPr>
                              <w:t xml:space="preserve">Obrázek </w:t>
                            </w:r>
                            <w:r w:rsidRPr="004854AF">
                              <w:rPr>
                                <w:rFonts w:hAnsi="Times New Roman" w:cs="Times New Roman"/>
                              </w:rPr>
                              <w:fldChar w:fldCharType="begin"/>
                            </w:r>
                            <w:r w:rsidRPr="004854AF">
                              <w:rPr>
                                <w:rFonts w:hAnsi="Times New Roman" w:cs="Times New Roman"/>
                              </w:rPr>
                              <w:instrText xml:space="preserve"> SEQ Obrázek \* ARABIC </w:instrText>
                            </w:r>
                            <w:r w:rsidRPr="004854AF">
                              <w:rPr>
                                <w:rFonts w:hAnsi="Times New Roman" w:cs="Times New Roman"/>
                              </w:rPr>
                              <w:fldChar w:fldCharType="separate"/>
                            </w:r>
                            <w:r>
                              <w:rPr>
                                <w:rFonts w:hAnsi="Times New Roman" w:cs="Times New Roman"/>
                                <w:noProof/>
                              </w:rPr>
                              <w:t>3</w:t>
                            </w:r>
                            <w:r w:rsidRPr="004854AF">
                              <w:rPr>
                                <w:rFonts w:hAnsi="Times New Roman" w:cs="Times New Roman"/>
                              </w:rPr>
                              <w:fldChar w:fldCharType="end"/>
                            </w:r>
                            <w:r w:rsidRPr="004854AF">
                              <w:rPr>
                                <w:rFonts w:hAnsi="Times New Roman" w:cs="Times New Roman"/>
                              </w:rPr>
                              <w:t>: Viktoriiny šaty</w:t>
                            </w:r>
                            <w:bookmarkEnd w:id="8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DCFE1" id="Text Box 12" o:spid="_x0000_s1028" type="#_x0000_t202" style="position:absolute;left:0;text-align:left;margin-left:0;margin-top:.9pt;width:223.75pt;height:3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" stroked="f">
                <v:textbox inset="0,0,0,0">
                  <w:txbxContent>
                    <w:p w14:paraId="2ABCE865" w14:textId="15C4BDEC" w:rsidR="007857D3" w:rsidRPr="004854AF" w:rsidRDefault="007857D3" w:rsidP="004854AF">
                      <w:pPr>
                        <w:pStyle w:val="Popis"/>
                        <w:rPr>
                          <w:rFonts w:hAnsi="Times New Roman" w:cs="Times New Roman"/>
                          <w:noProof/>
                        </w:rPr>
                      </w:pPr>
                      <w:r>
                        <w:rPr>
                          <w:rFonts w:hAnsi="Times New Roman" w:cs="Times New Roman"/>
                        </w:rPr>
                        <w:t xml:space="preserve">             </w:t>
                      </w:r>
                      <w:bookmarkStart w:id="82" w:name="_Toc68448567"/>
                      <w:r w:rsidRPr="004854AF">
                        <w:rPr>
                          <w:rFonts w:hAnsi="Times New Roman" w:cs="Times New Roman"/>
                        </w:rPr>
                        <w:t xml:space="preserve">Obrázek </w:t>
                      </w:r>
                      <w:r w:rsidRPr="004854AF">
                        <w:rPr>
                          <w:rFonts w:hAnsi="Times New Roman" w:cs="Times New Roman"/>
                        </w:rPr>
                        <w:fldChar w:fldCharType="begin"/>
                      </w:r>
                      <w:r w:rsidRPr="004854AF">
                        <w:rPr>
                          <w:rFonts w:hAnsi="Times New Roman" w:cs="Times New Roman"/>
                        </w:rPr>
                        <w:instrText xml:space="preserve"> SEQ Obrázek \* ARABIC </w:instrText>
                      </w:r>
                      <w:r w:rsidRPr="004854AF">
                        <w:rPr>
                          <w:rFonts w:hAnsi="Times New Roman" w:cs="Times New Roman"/>
                        </w:rPr>
                        <w:fldChar w:fldCharType="separate"/>
                      </w:r>
                      <w:r>
                        <w:rPr>
                          <w:rFonts w:hAnsi="Times New Roman" w:cs="Times New Roman"/>
                          <w:noProof/>
                        </w:rPr>
                        <w:t>3</w:t>
                      </w:r>
                      <w:r w:rsidRPr="004854AF">
                        <w:rPr>
                          <w:rFonts w:hAnsi="Times New Roman" w:cs="Times New Roman"/>
                        </w:rPr>
                        <w:fldChar w:fldCharType="end"/>
                      </w:r>
                      <w:r w:rsidRPr="004854AF">
                        <w:rPr>
                          <w:rFonts w:hAnsi="Times New Roman" w:cs="Times New Roman"/>
                        </w:rPr>
                        <w:t>: Viktoriiny šaty</w:t>
                      </w:r>
                      <w:bookmarkEnd w:id="82"/>
                    </w:p>
                  </w:txbxContent>
                </v:textbox>
                <w10:wrap type="square" anchorx="margin"/>
              </v:shape>
            </w:pict>
          </mc:Fallback>
        </mc:AlternateContent>
      </w:r>
    </w:p>
    <w:p w14:paraId="1D930051" w14:textId="4C05F264" w:rsidR="007A03AC" w:rsidRPr="001E658D" w:rsidRDefault="007A03AC" w:rsidP="00334598">
      <w:pPr>
        <w:rPr>
          <w:rFonts w:hAnsi="Times New Roman" w:cs="Times New Roman"/>
          <w:color w:val="auto"/>
        </w:rPr>
      </w:pPr>
    </w:p>
    <w:p w14:paraId="63D41D09" w14:textId="6029787D" w:rsidR="007A03AC" w:rsidRPr="001E658D" w:rsidRDefault="002B3AD5" w:rsidP="00334598">
      <w:pPr>
        <w:rPr>
          <w:rFonts w:hAnsi="Times New Roman" w:cs="Times New Roman"/>
          <w:color w:val="auto"/>
        </w:rPr>
      </w:pPr>
      <w:r w:rsidRPr="001E658D">
        <w:rPr>
          <w:noProof/>
          <w:color w:val="auto"/>
        </w:rPr>
        <mc:AlternateContent>
          <mc:Choice Requires="wps">
            <w:drawing>
              <wp:anchor distT="0" distB="0" distL="114300" distR="114300" simplePos="0" relativeHeight="251667456" behindDoc="0" locked="0" layoutInCell="1" allowOverlap="1" wp14:anchorId="3BB8C0B5" wp14:editId="32003FD5">
                <wp:simplePos x="0" y="0"/>
                <wp:positionH relativeFrom="margin">
                  <wp:align>center</wp:align>
                </wp:positionH>
                <wp:positionV relativeFrom="paragraph">
                  <wp:posOffset>296545</wp:posOffset>
                </wp:positionV>
                <wp:extent cx="3487420" cy="457200"/>
                <wp:effectExtent l="0" t="0" r="0" b="0"/>
                <wp:wrapSquare wrapText="bothSides"/>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5C00A" w14:textId="501F4F9D" w:rsidR="007857D3" w:rsidRPr="001E658D" w:rsidRDefault="007857D3" w:rsidP="004854AF">
                            <w:pPr>
                              <w:pStyle w:val="Popis"/>
                              <w:rPr>
                                <w:rFonts w:hAnsi="Times New Roman" w:cs="Times New Roman"/>
                                <w:noProof/>
                              </w:rPr>
                            </w:pPr>
                            <w:r>
                              <w:rPr>
                                <w:rFonts w:hAnsi="Times New Roman" w:cs="Times New Roman"/>
                              </w:rPr>
                              <w:t xml:space="preserve">                        </w:t>
                            </w:r>
                            <w:bookmarkStart w:id="83" w:name="_Toc68448568"/>
                            <w:r w:rsidRPr="001E658D">
                              <w:rPr>
                                <w:rFonts w:hAnsi="Times New Roman" w:cs="Times New Roman"/>
                              </w:rPr>
                              <w:t xml:space="preserve">Obrázek </w:t>
                            </w:r>
                            <w:r w:rsidRPr="001E658D">
                              <w:rPr>
                                <w:rFonts w:hAnsi="Times New Roman" w:cs="Times New Roman"/>
                              </w:rPr>
                              <w:fldChar w:fldCharType="begin"/>
                            </w:r>
                            <w:r w:rsidRPr="001E658D">
                              <w:rPr>
                                <w:rFonts w:hAnsi="Times New Roman" w:cs="Times New Roman"/>
                              </w:rPr>
                              <w:instrText xml:space="preserve"> SEQ Obrázek \* ARABIC </w:instrText>
                            </w:r>
                            <w:r w:rsidRPr="001E658D">
                              <w:rPr>
                                <w:rFonts w:hAnsi="Times New Roman" w:cs="Times New Roman"/>
                              </w:rPr>
                              <w:fldChar w:fldCharType="separate"/>
                            </w:r>
                            <w:r w:rsidRPr="001E658D">
                              <w:rPr>
                                <w:rFonts w:hAnsi="Times New Roman" w:cs="Times New Roman"/>
                                <w:noProof/>
                              </w:rPr>
                              <w:t>4</w:t>
                            </w:r>
                            <w:r w:rsidRPr="001E658D">
                              <w:rPr>
                                <w:rFonts w:hAnsi="Times New Roman" w:cs="Times New Roman"/>
                              </w:rPr>
                              <w:fldChar w:fldCharType="end"/>
                            </w:r>
                            <w:r w:rsidRPr="001E658D">
                              <w:rPr>
                                <w:rFonts w:hAnsi="Times New Roman" w:cs="Times New Roman"/>
                              </w:rPr>
                              <w:t>: líčení Viktorie</w:t>
                            </w:r>
                            <w:bookmarkEnd w:id="8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C0B5" id="Text Box 13" o:spid="_x0000_s1029" type="#_x0000_t202" style="position:absolute;left:0;text-align:left;margin-left:0;margin-top:23.35pt;width:274.6pt;height:36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" stroked="f">
                <v:textbox inset="0,0,0,0">
                  <w:txbxContent>
                    <w:p w14:paraId="39C5C00A" w14:textId="501F4F9D" w:rsidR="007857D3" w:rsidRPr="001E658D" w:rsidRDefault="007857D3" w:rsidP="004854AF">
                      <w:pPr>
                        <w:pStyle w:val="Popis"/>
                        <w:rPr>
                          <w:rFonts w:hAnsi="Times New Roman" w:cs="Times New Roman"/>
                          <w:noProof/>
                        </w:rPr>
                      </w:pPr>
                      <w:r>
                        <w:rPr>
                          <w:rFonts w:hAnsi="Times New Roman" w:cs="Times New Roman"/>
                        </w:rPr>
                        <w:t xml:space="preserve">                        </w:t>
                      </w:r>
                      <w:bookmarkStart w:id="84" w:name="_Toc68448568"/>
                      <w:r w:rsidRPr="001E658D">
                        <w:rPr>
                          <w:rFonts w:hAnsi="Times New Roman" w:cs="Times New Roman"/>
                        </w:rPr>
                        <w:t xml:space="preserve">Obrázek </w:t>
                      </w:r>
                      <w:r w:rsidRPr="001E658D">
                        <w:rPr>
                          <w:rFonts w:hAnsi="Times New Roman" w:cs="Times New Roman"/>
                        </w:rPr>
                        <w:fldChar w:fldCharType="begin"/>
                      </w:r>
                      <w:r w:rsidRPr="001E658D">
                        <w:rPr>
                          <w:rFonts w:hAnsi="Times New Roman" w:cs="Times New Roman"/>
                        </w:rPr>
                        <w:instrText xml:space="preserve"> SEQ Obrázek \* ARABIC </w:instrText>
                      </w:r>
                      <w:r w:rsidRPr="001E658D">
                        <w:rPr>
                          <w:rFonts w:hAnsi="Times New Roman" w:cs="Times New Roman"/>
                        </w:rPr>
                        <w:fldChar w:fldCharType="separate"/>
                      </w:r>
                      <w:r w:rsidRPr="001E658D">
                        <w:rPr>
                          <w:rFonts w:hAnsi="Times New Roman" w:cs="Times New Roman"/>
                          <w:noProof/>
                        </w:rPr>
                        <w:t>4</w:t>
                      </w:r>
                      <w:r w:rsidRPr="001E658D">
                        <w:rPr>
                          <w:rFonts w:hAnsi="Times New Roman" w:cs="Times New Roman"/>
                        </w:rPr>
                        <w:fldChar w:fldCharType="end"/>
                      </w:r>
                      <w:r w:rsidRPr="001E658D">
                        <w:rPr>
                          <w:rFonts w:hAnsi="Times New Roman" w:cs="Times New Roman"/>
                        </w:rPr>
                        <w:t>: líčení Viktorie</w:t>
                      </w:r>
                      <w:bookmarkEnd w:id="84"/>
                    </w:p>
                  </w:txbxContent>
                </v:textbox>
                <w10:wrap type="square" anchorx="margin"/>
              </v:shape>
            </w:pict>
          </mc:Fallback>
        </mc:AlternateContent>
      </w:r>
    </w:p>
    <w:p w14:paraId="2776DEA7" w14:textId="24BC2022" w:rsidR="00C0121E" w:rsidRPr="001E658D" w:rsidRDefault="00C0121E" w:rsidP="00334598">
      <w:pPr>
        <w:rPr>
          <w:rFonts w:hAnsi="Times New Roman" w:cs="Times New Roman"/>
          <w:color w:val="auto"/>
        </w:rPr>
      </w:pPr>
    </w:p>
    <w:p w14:paraId="757450E2" w14:textId="12C9030E" w:rsidR="00C0121E" w:rsidRPr="001E658D" w:rsidRDefault="00374522" w:rsidP="00334598">
      <w:pPr>
        <w:rPr>
          <w:rFonts w:hAnsi="Times New Roman" w:cs="Times New Roman"/>
          <w:color w:val="auto"/>
        </w:rPr>
      </w:pPr>
      <w:r w:rsidRPr="001E658D">
        <w:rPr>
          <w:rFonts w:hAnsi="Times New Roman" w:cs="Times New Roman"/>
          <w:noProof/>
          <w:color w:val="auto"/>
          <w:sz w:val="22"/>
          <w:szCs w:val="22"/>
        </w:rPr>
        <w:drawing>
          <wp:anchor distT="0" distB="0" distL="114300" distR="114300" simplePos="0" relativeHeight="251646976" behindDoc="0" locked="0" layoutInCell="1" allowOverlap="1" wp14:anchorId="70F323B0" wp14:editId="7A5E911A">
            <wp:simplePos x="0" y="0"/>
            <wp:positionH relativeFrom="margin">
              <wp:align>center</wp:align>
            </wp:positionH>
            <wp:positionV relativeFrom="margin">
              <wp:posOffset>3857625</wp:posOffset>
            </wp:positionV>
            <wp:extent cx="3487420" cy="2286000"/>
            <wp:effectExtent l="0" t="0" r="0" b="0"/>
            <wp:wrapSquare wrapText="bothSides"/>
            <wp:docPr id="11" name="Obrázok 11" descr="Obrázok, na ktorom je osoba, nosenie, tmav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osoba, nosenie, tmavé&#10;&#10;Automaticky generovaný pop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7420" cy="2286000"/>
                    </a:xfrm>
                    <a:prstGeom prst="rect">
                      <a:avLst/>
                    </a:prstGeom>
                  </pic:spPr>
                </pic:pic>
              </a:graphicData>
            </a:graphic>
            <wp14:sizeRelH relativeFrom="margin">
              <wp14:pctWidth>0</wp14:pctWidth>
            </wp14:sizeRelH>
            <wp14:sizeRelV relativeFrom="margin">
              <wp14:pctHeight>0</wp14:pctHeight>
            </wp14:sizeRelV>
          </wp:anchor>
        </w:drawing>
      </w:r>
    </w:p>
    <w:p w14:paraId="332629BF" w14:textId="0178CFD0" w:rsidR="00C0121E" w:rsidRPr="001E658D" w:rsidRDefault="00C0121E" w:rsidP="00334598">
      <w:pPr>
        <w:rPr>
          <w:rFonts w:hAnsi="Times New Roman" w:cs="Times New Roman"/>
          <w:color w:val="auto"/>
        </w:rPr>
      </w:pPr>
    </w:p>
    <w:p w14:paraId="72A0B2C8" w14:textId="2F3B3A9A" w:rsidR="00827A95" w:rsidRPr="001E658D" w:rsidRDefault="00827A95" w:rsidP="00334598">
      <w:pPr>
        <w:rPr>
          <w:rFonts w:hAnsi="Times New Roman" w:cs="Times New Roman"/>
          <w:color w:val="auto"/>
        </w:rPr>
      </w:pPr>
    </w:p>
    <w:p w14:paraId="19714BDB" w14:textId="456264EF" w:rsidR="00827A95" w:rsidRPr="001E658D" w:rsidRDefault="00827A95" w:rsidP="00334598">
      <w:pPr>
        <w:rPr>
          <w:rFonts w:hAnsi="Times New Roman" w:cs="Times New Roman"/>
          <w:color w:val="auto"/>
        </w:rPr>
      </w:pPr>
    </w:p>
    <w:p w14:paraId="526B7F20" w14:textId="4C587CBE" w:rsidR="00827A95" w:rsidRPr="001E658D" w:rsidRDefault="00827A95" w:rsidP="00334598">
      <w:pPr>
        <w:rPr>
          <w:rFonts w:hAnsi="Times New Roman" w:cs="Times New Roman"/>
          <w:color w:val="auto"/>
        </w:rPr>
      </w:pPr>
    </w:p>
    <w:p w14:paraId="666B29A8" w14:textId="31B6818C" w:rsidR="00827A95" w:rsidRPr="001E658D" w:rsidRDefault="00827A95" w:rsidP="00334598">
      <w:pPr>
        <w:rPr>
          <w:rFonts w:hAnsi="Times New Roman" w:cs="Times New Roman"/>
          <w:color w:val="auto"/>
        </w:rPr>
      </w:pPr>
    </w:p>
    <w:p w14:paraId="77534D75" w14:textId="77777777" w:rsidR="002B3AD5" w:rsidRPr="001E658D" w:rsidRDefault="002B3AD5" w:rsidP="00334598">
      <w:pPr>
        <w:rPr>
          <w:rFonts w:hAnsi="Times New Roman" w:cs="Times New Roman"/>
          <w:color w:val="auto"/>
          <w:sz w:val="22"/>
          <w:szCs w:val="22"/>
        </w:rPr>
      </w:pPr>
    </w:p>
    <w:p w14:paraId="7323EE0F" w14:textId="51CCB22F" w:rsidR="00A80EDD" w:rsidRPr="001E658D" w:rsidRDefault="00A80EDD" w:rsidP="00A80EDD">
      <w:pPr>
        <w:pStyle w:val="Nadpis4"/>
        <w:rPr>
          <w:rFonts w:ascii="Times New Roman" w:hAnsi="Times New Roman"/>
          <w:sz w:val="24"/>
          <w:szCs w:val="24"/>
        </w:rPr>
      </w:pPr>
      <w:bookmarkStart w:id="85" w:name="_Toc67052224"/>
      <w:r w:rsidRPr="001E658D">
        <w:rPr>
          <w:rFonts w:ascii="Times New Roman" w:hAnsi="Times New Roman"/>
          <w:sz w:val="24"/>
          <w:szCs w:val="24"/>
        </w:rPr>
        <w:t>M</w:t>
      </w:r>
      <w:r w:rsidR="003837C5" w:rsidRPr="001E658D">
        <w:rPr>
          <w:rFonts w:ascii="Times New Roman" w:hAnsi="Times New Roman"/>
          <w:sz w:val="24"/>
          <w:szCs w:val="24"/>
        </w:rPr>
        <w:t>y</w:t>
      </w:r>
      <w:r w:rsidRPr="001E658D">
        <w:rPr>
          <w:rFonts w:ascii="Times New Roman" w:hAnsi="Times New Roman"/>
          <w:sz w:val="24"/>
          <w:szCs w:val="24"/>
        </w:rPr>
        <w:t>tický model hodné a zlé sestry</w:t>
      </w:r>
      <w:bookmarkEnd w:id="85"/>
    </w:p>
    <w:p w14:paraId="2DCB8049" w14:textId="4690056F" w:rsidR="00BA31F8" w:rsidRPr="001E658D" w:rsidRDefault="00BE35DF" w:rsidP="00B56974">
      <w:pPr>
        <w:rPr>
          <w:rFonts w:hAnsi="Times New Roman" w:cs="Times New Roman"/>
          <w:color w:val="auto"/>
        </w:rPr>
      </w:pPr>
      <w:r w:rsidRPr="001E658D">
        <w:rPr>
          <w:rFonts w:hAnsi="Times New Roman" w:cs="Times New Roman"/>
          <w:color w:val="auto"/>
        </w:rPr>
        <w:t xml:space="preserve">Brian </w:t>
      </w:r>
      <w:proofErr w:type="spellStart"/>
      <w:r w:rsidRPr="001E658D">
        <w:rPr>
          <w:rFonts w:hAnsi="Times New Roman" w:cs="Times New Roman"/>
          <w:color w:val="auto"/>
        </w:rPr>
        <w:t>McFarlan</w:t>
      </w:r>
      <w:r w:rsidR="00712443" w:rsidRPr="001E658D">
        <w:rPr>
          <w:rFonts w:hAnsi="Times New Roman" w:cs="Times New Roman"/>
          <w:color w:val="auto"/>
        </w:rPr>
        <w:t>e</w:t>
      </w:r>
      <w:proofErr w:type="spellEnd"/>
      <w:r w:rsidRPr="001E658D">
        <w:rPr>
          <w:rFonts w:hAnsi="Times New Roman" w:cs="Times New Roman"/>
          <w:color w:val="auto"/>
        </w:rPr>
        <w:t xml:space="preserve"> řadí do transferu i m</w:t>
      </w:r>
      <w:r w:rsidR="006C0967" w:rsidRPr="001E658D">
        <w:rPr>
          <w:rFonts w:hAnsi="Times New Roman" w:cs="Times New Roman"/>
          <w:color w:val="auto"/>
        </w:rPr>
        <w:t>y</w:t>
      </w:r>
      <w:r w:rsidRPr="001E658D">
        <w:rPr>
          <w:rFonts w:hAnsi="Times New Roman" w:cs="Times New Roman"/>
          <w:color w:val="auto"/>
        </w:rPr>
        <w:t xml:space="preserve">tické vzorce. Tyto modely označuje jako </w:t>
      </w:r>
      <w:r w:rsidR="00B531A7" w:rsidRPr="001E658D">
        <w:rPr>
          <w:rFonts w:hAnsi="Times New Roman" w:cs="Times New Roman"/>
          <w:color w:val="auto"/>
        </w:rPr>
        <w:t>„</w:t>
      </w:r>
      <w:r w:rsidRPr="001E658D">
        <w:rPr>
          <w:rFonts w:hAnsi="Times New Roman" w:cs="Times New Roman"/>
          <w:color w:val="auto"/>
        </w:rPr>
        <w:t>prvky, které mohou ovlivnit narativ, jsou snadno přenositelné, a proto je nutné je oddělit od složek vlastní adaptace.“</w:t>
      </w:r>
      <w:r w:rsidRPr="001E658D">
        <w:rPr>
          <w:rStyle w:val="Odkaznapoznmkupodiarou"/>
          <w:rFonts w:hAnsi="Times New Roman" w:cs="Times New Roman"/>
          <w:color w:val="auto"/>
        </w:rPr>
        <w:footnoteReference w:id="95"/>
      </w:r>
      <w:r w:rsidR="00712443" w:rsidRPr="001E658D">
        <w:rPr>
          <w:rFonts w:hAnsi="Times New Roman" w:cs="Times New Roman"/>
          <w:color w:val="auto"/>
        </w:rPr>
        <w:t xml:space="preserve"> </w:t>
      </w:r>
      <w:r w:rsidRPr="001E658D">
        <w:rPr>
          <w:rFonts w:hAnsi="Times New Roman" w:cs="Times New Roman"/>
          <w:color w:val="auto"/>
        </w:rPr>
        <w:t xml:space="preserve">V případě této bakalářské práce a narativní komparace literární předlohy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s její filmovou adaptací je </w:t>
      </w:r>
      <w:r w:rsidRPr="001E658D">
        <w:rPr>
          <w:rFonts w:hAnsi="Times New Roman" w:cs="Times New Roman"/>
          <w:color w:val="auto"/>
        </w:rPr>
        <w:lastRenderedPageBreak/>
        <w:t>nevýraznějším mýtem model hodné a zlé sestry</w:t>
      </w:r>
      <w:r w:rsidR="008B54B7" w:rsidRPr="001E658D">
        <w:rPr>
          <w:rFonts w:hAnsi="Times New Roman" w:cs="Times New Roman"/>
          <w:color w:val="auto"/>
        </w:rPr>
        <w:t xml:space="preserve">. Konflikt dobra a zla je ještě o to výraznější, protože obě sestry si zahrála jedna a ta samá herečka a k odlišení sester dochází ve filmu pouze pomocí vzhledu </w:t>
      </w:r>
      <w:r w:rsidR="00AA1BDF" w:rsidRPr="001E658D">
        <w:rPr>
          <w:rFonts w:hAnsi="Times New Roman" w:cs="Times New Roman"/>
          <w:color w:val="auto"/>
        </w:rPr>
        <w:t xml:space="preserve">(líčení, kostýmy) </w:t>
      </w:r>
      <w:r w:rsidR="008B54B7" w:rsidRPr="001E658D">
        <w:rPr>
          <w:rFonts w:hAnsi="Times New Roman" w:cs="Times New Roman"/>
          <w:color w:val="auto"/>
        </w:rPr>
        <w:t xml:space="preserve">a odlišného chování. </w:t>
      </w:r>
      <w:r w:rsidR="002B3AD5" w:rsidRPr="001E658D">
        <w:rPr>
          <w:rFonts w:hAnsi="Times New Roman" w:cs="Times New Roman"/>
          <w:color w:val="auto"/>
        </w:rPr>
        <w:br/>
      </w:r>
      <w:r w:rsidR="004103A6" w:rsidRPr="001E658D">
        <w:rPr>
          <w:rFonts w:hAnsi="Times New Roman" w:cs="Times New Roman"/>
          <w:color w:val="auto"/>
        </w:rPr>
        <w:t xml:space="preserve">I přesto </w:t>
      </w:r>
      <w:r w:rsidR="00A80EDD" w:rsidRPr="001E658D">
        <w:rPr>
          <w:rFonts w:hAnsi="Times New Roman" w:cs="Times New Roman"/>
          <w:color w:val="auto"/>
        </w:rPr>
        <w:t xml:space="preserve">Grzegorz </w:t>
      </w:r>
      <w:proofErr w:type="spellStart"/>
      <w:r w:rsidR="00A80EDD" w:rsidRPr="001E658D">
        <w:rPr>
          <w:rFonts w:hAnsi="Times New Roman" w:cs="Times New Roman"/>
          <w:color w:val="auto"/>
        </w:rPr>
        <w:t>Piotrows</w:t>
      </w:r>
      <w:r w:rsidR="009A7CFE" w:rsidRPr="001E658D">
        <w:rPr>
          <w:rFonts w:hAnsi="Times New Roman" w:cs="Times New Roman"/>
          <w:color w:val="auto"/>
        </w:rPr>
        <w:t>k</w:t>
      </w:r>
      <w:r w:rsidR="00A80EDD" w:rsidRPr="001E658D">
        <w:rPr>
          <w:rFonts w:hAnsi="Times New Roman" w:cs="Times New Roman"/>
          <w:color w:val="auto"/>
        </w:rPr>
        <w:t>i</w:t>
      </w:r>
      <w:proofErr w:type="spellEnd"/>
      <w:r w:rsidR="00A80EDD" w:rsidRPr="001E658D">
        <w:rPr>
          <w:rFonts w:hAnsi="Times New Roman" w:cs="Times New Roman"/>
          <w:color w:val="auto"/>
        </w:rPr>
        <w:t xml:space="preserve"> ve své studii </w:t>
      </w:r>
      <w:r w:rsidR="00A80EDD" w:rsidRPr="001E658D">
        <w:rPr>
          <w:rFonts w:hAnsi="Times New Roman" w:cs="Times New Roman"/>
          <w:i/>
          <w:iCs/>
          <w:color w:val="auto"/>
        </w:rPr>
        <w:t>Stylizace reality podle Juraje Herz</w:t>
      </w:r>
      <w:r w:rsidR="00316ECA" w:rsidRPr="001E658D">
        <w:rPr>
          <w:rFonts w:hAnsi="Times New Roman" w:cs="Times New Roman"/>
          <w:i/>
          <w:iCs/>
          <w:color w:val="auto"/>
        </w:rPr>
        <w:t>e</w:t>
      </w:r>
      <w:r w:rsidR="00A80EDD" w:rsidRPr="001E658D">
        <w:rPr>
          <w:rFonts w:hAnsi="Times New Roman" w:cs="Times New Roman"/>
          <w:i/>
          <w:iCs/>
          <w:color w:val="auto"/>
        </w:rPr>
        <w:t xml:space="preserve"> </w:t>
      </w:r>
      <w:r w:rsidR="00A80EDD" w:rsidRPr="001E658D">
        <w:rPr>
          <w:rFonts w:hAnsi="Times New Roman" w:cs="Times New Roman"/>
          <w:color w:val="auto"/>
        </w:rPr>
        <w:t xml:space="preserve">tvrdí: „Viktorie a Klára v něm [pozn. A. K.: </w:t>
      </w:r>
      <w:proofErr w:type="spellStart"/>
      <w:r w:rsidR="00A80EDD" w:rsidRPr="001E658D">
        <w:rPr>
          <w:rFonts w:hAnsi="Times New Roman" w:cs="Times New Roman"/>
          <w:color w:val="auto"/>
        </w:rPr>
        <w:t>Piot</w:t>
      </w:r>
      <w:r w:rsidR="004103A6" w:rsidRPr="001E658D">
        <w:rPr>
          <w:rFonts w:hAnsi="Times New Roman" w:cs="Times New Roman"/>
          <w:color w:val="auto"/>
        </w:rPr>
        <w:t>r</w:t>
      </w:r>
      <w:r w:rsidR="00A80EDD" w:rsidRPr="001E658D">
        <w:rPr>
          <w:rFonts w:hAnsi="Times New Roman" w:cs="Times New Roman"/>
          <w:color w:val="auto"/>
        </w:rPr>
        <w:t>o</w:t>
      </w:r>
      <w:r w:rsidR="008B4A10" w:rsidRPr="001E658D">
        <w:rPr>
          <w:rFonts w:hAnsi="Times New Roman" w:cs="Times New Roman"/>
          <w:color w:val="auto"/>
        </w:rPr>
        <w:t>w</w:t>
      </w:r>
      <w:r w:rsidR="00A80EDD" w:rsidRPr="001E658D">
        <w:rPr>
          <w:rFonts w:hAnsi="Times New Roman" w:cs="Times New Roman"/>
          <w:color w:val="auto"/>
        </w:rPr>
        <w:t>ski</w:t>
      </w:r>
      <w:proofErr w:type="spellEnd"/>
      <w:r w:rsidR="00A80EDD" w:rsidRPr="001E658D">
        <w:rPr>
          <w:rFonts w:hAnsi="Times New Roman" w:cs="Times New Roman"/>
          <w:color w:val="auto"/>
        </w:rPr>
        <w:t xml:space="preserve"> hovořící o filmu] nejsou (jako v </w:t>
      </w:r>
      <w:proofErr w:type="spellStart"/>
      <w:r w:rsidR="00A80EDD" w:rsidRPr="001E658D">
        <w:rPr>
          <w:rFonts w:hAnsi="Times New Roman" w:cs="Times New Roman"/>
          <w:color w:val="auto"/>
        </w:rPr>
        <w:t>Grinově</w:t>
      </w:r>
      <w:proofErr w:type="spellEnd"/>
      <w:r w:rsidR="00A80EDD" w:rsidRPr="001E658D">
        <w:rPr>
          <w:rFonts w:hAnsi="Times New Roman" w:cs="Times New Roman"/>
          <w:color w:val="auto"/>
        </w:rPr>
        <w:t xml:space="preserve"> románu) psychologizovanými symboly dobra a zla</w:t>
      </w:r>
      <w:r w:rsidR="00543795" w:rsidRPr="001E658D">
        <w:rPr>
          <w:rFonts w:hAnsi="Times New Roman" w:cs="Times New Roman"/>
          <w:color w:val="auto"/>
        </w:rPr>
        <w:t>.</w:t>
      </w:r>
      <w:r w:rsidR="00A80EDD" w:rsidRPr="001E658D">
        <w:rPr>
          <w:rFonts w:hAnsi="Times New Roman" w:cs="Times New Roman"/>
          <w:color w:val="auto"/>
        </w:rPr>
        <w:t>“</w:t>
      </w:r>
      <w:r w:rsidR="00A80EDD" w:rsidRPr="001E658D">
        <w:rPr>
          <w:rStyle w:val="Odkaznapoznmkupodiarou"/>
          <w:rFonts w:hAnsi="Times New Roman" w:cs="Times New Roman"/>
          <w:color w:val="auto"/>
        </w:rPr>
        <w:footnoteReference w:id="96"/>
      </w:r>
      <w:r w:rsidR="00B56974" w:rsidRPr="001E658D">
        <w:rPr>
          <w:rFonts w:hAnsi="Times New Roman" w:cs="Times New Roman"/>
          <w:color w:val="auto"/>
        </w:rPr>
        <w:t xml:space="preserve"> </w:t>
      </w:r>
      <w:r w:rsidR="00316ECA" w:rsidRPr="001E658D">
        <w:rPr>
          <w:rFonts w:hAnsi="Times New Roman" w:cs="Times New Roman"/>
          <w:color w:val="auto"/>
        </w:rPr>
        <w:t>Viktorie</w:t>
      </w:r>
      <w:r w:rsidR="004103A6" w:rsidRPr="001E658D">
        <w:rPr>
          <w:rFonts w:hAnsi="Times New Roman" w:cs="Times New Roman"/>
          <w:color w:val="auto"/>
        </w:rPr>
        <w:t xml:space="preserve"> sice projevuje při otravě své sestry lítost </w:t>
      </w:r>
      <w:r w:rsidR="00B8142E" w:rsidRPr="001E658D">
        <w:rPr>
          <w:rFonts w:hAnsi="Times New Roman" w:cs="Times New Roman"/>
          <w:color w:val="auto"/>
        </w:rPr>
        <w:t>a nejistotu</w:t>
      </w:r>
      <w:r w:rsidR="004103A6" w:rsidRPr="001E658D">
        <w:rPr>
          <w:rFonts w:hAnsi="Times New Roman" w:cs="Times New Roman"/>
          <w:color w:val="auto"/>
        </w:rPr>
        <w:t>, ale i t</w:t>
      </w:r>
      <w:r w:rsidR="007A03AC" w:rsidRPr="001E658D">
        <w:rPr>
          <w:rFonts w:hAnsi="Times New Roman" w:cs="Times New Roman"/>
          <w:color w:val="auto"/>
        </w:rPr>
        <w:t>o</w:t>
      </w:r>
      <w:r w:rsidR="004103A6" w:rsidRPr="001E658D">
        <w:rPr>
          <w:rFonts w:hAnsi="Times New Roman" w:cs="Times New Roman"/>
          <w:color w:val="auto"/>
        </w:rPr>
        <w:t xml:space="preserve"> ji opustí po pokusu o vraždu Otýlie, jak již bylo uvedeno </w:t>
      </w:r>
      <w:r w:rsidR="00316ECA" w:rsidRPr="001E658D">
        <w:rPr>
          <w:rFonts w:hAnsi="Times New Roman" w:cs="Times New Roman"/>
          <w:color w:val="auto"/>
        </w:rPr>
        <w:t>v</w:t>
      </w:r>
      <w:r w:rsidR="004103A6" w:rsidRPr="001E658D">
        <w:rPr>
          <w:rFonts w:hAnsi="Times New Roman" w:cs="Times New Roman"/>
          <w:color w:val="auto"/>
        </w:rPr>
        <w:t xml:space="preserve">ýše. </w:t>
      </w:r>
      <w:proofErr w:type="spellStart"/>
      <w:r w:rsidR="00472832" w:rsidRPr="001E658D">
        <w:rPr>
          <w:rFonts w:hAnsi="Times New Roman" w:cs="Times New Roman"/>
          <w:color w:val="auto"/>
        </w:rPr>
        <w:t>Morgian</w:t>
      </w:r>
      <w:r w:rsidR="00B8142E" w:rsidRPr="001E658D">
        <w:rPr>
          <w:rFonts w:hAnsi="Times New Roman" w:cs="Times New Roman"/>
          <w:color w:val="auto"/>
        </w:rPr>
        <w:t>u</w:t>
      </w:r>
      <w:proofErr w:type="spellEnd"/>
      <w:r w:rsidR="00472832" w:rsidRPr="001E658D">
        <w:rPr>
          <w:rFonts w:hAnsi="Times New Roman" w:cs="Times New Roman"/>
          <w:color w:val="auto"/>
        </w:rPr>
        <w:t xml:space="preserve"> </w:t>
      </w:r>
      <w:r w:rsidR="00B8142E" w:rsidRPr="001E658D">
        <w:rPr>
          <w:rFonts w:hAnsi="Times New Roman" w:cs="Times New Roman"/>
          <w:color w:val="auto"/>
        </w:rPr>
        <w:t>ale</w:t>
      </w:r>
      <w:r w:rsidR="00316ECA" w:rsidRPr="001E658D">
        <w:rPr>
          <w:rFonts w:hAnsi="Times New Roman" w:cs="Times New Roman"/>
          <w:color w:val="auto"/>
        </w:rPr>
        <w:t xml:space="preserve"> </w:t>
      </w:r>
      <w:r w:rsidR="00B8142E" w:rsidRPr="001E658D">
        <w:rPr>
          <w:rFonts w:hAnsi="Times New Roman" w:cs="Times New Roman"/>
          <w:color w:val="auto"/>
        </w:rPr>
        <w:t xml:space="preserve">sužují pochybnosti </w:t>
      </w:r>
      <w:r w:rsidR="00472832" w:rsidRPr="001E658D">
        <w:rPr>
          <w:rFonts w:hAnsi="Times New Roman" w:cs="Times New Roman"/>
          <w:color w:val="auto"/>
        </w:rPr>
        <w:t>i v samotném románu</w:t>
      </w:r>
      <w:r w:rsidR="00B8142E" w:rsidRPr="001E658D">
        <w:rPr>
          <w:rFonts w:hAnsi="Times New Roman" w:cs="Times New Roman"/>
          <w:color w:val="auto"/>
        </w:rPr>
        <w:t xml:space="preserve"> </w:t>
      </w:r>
      <w:r w:rsidR="00316ECA" w:rsidRPr="001E658D">
        <w:rPr>
          <w:rFonts w:hAnsi="Times New Roman" w:cs="Times New Roman"/>
          <w:color w:val="auto"/>
        </w:rPr>
        <w:t>–</w:t>
      </w:r>
      <w:r w:rsidR="00472832" w:rsidRPr="001E658D">
        <w:rPr>
          <w:rFonts w:hAnsi="Times New Roman" w:cs="Times New Roman"/>
          <w:color w:val="auto"/>
        </w:rPr>
        <w:t xml:space="preserve"> chvějí se jí ruce a ch</w:t>
      </w:r>
      <w:r w:rsidR="00316ECA" w:rsidRPr="001E658D">
        <w:rPr>
          <w:rFonts w:hAnsi="Times New Roman" w:cs="Times New Roman"/>
          <w:color w:val="auto"/>
        </w:rPr>
        <w:t>v</w:t>
      </w:r>
      <w:r w:rsidR="00472832" w:rsidRPr="001E658D">
        <w:rPr>
          <w:rFonts w:hAnsi="Times New Roman" w:cs="Times New Roman"/>
          <w:color w:val="auto"/>
        </w:rPr>
        <w:t>ilku polemizuje, zda ji doopravdy chce zabít.</w:t>
      </w:r>
    </w:p>
    <w:p w14:paraId="5115036E" w14:textId="34409890" w:rsidR="000D780E" w:rsidRPr="001E658D" w:rsidRDefault="004103A6" w:rsidP="00B56974">
      <w:pPr>
        <w:rPr>
          <w:rFonts w:hAnsi="Times New Roman" w:cs="Times New Roman"/>
          <w:color w:val="auto"/>
        </w:rPr>
      </w:pPr>
      <w:r w:rsidRPr="001E658D">
        <w:rPr>
          <w:rFonts w:hAnsi="Times New Roman" w:cs="Times New Roman"/>
          <w:color w:val="auto"/>
        </w:rPr>
        <w:t xml:space="preserve">Klára </w:t>
      </w:r>
      <w:r w:rsidR="001575A4" w:rsidRPr="001E658D">
        <w:rPr>
          <w:rFonts w:hAnsi="Times New Roman" w:cs="Times New Roman"/>
          <w:color w:val="auto"/>
        </w:rPr>
        <w:t>ovšem t</w:t>
      </w:r>
      <w:r w:rsidRPr="001E658D">
        <w:rPr>
          <w:rFonts w:hAnsi="Times New Roman" w:cs="Times New Roman"/>
          <w:color w:val="auto"/>
        </w:rPr>
        <w:t xml:space="preserve">aké není zcela kladnou postavou. Miluje svou sestru, je krásnou mladou ženou, která v lidech vidí především kladné stránky, ale </w:t>
      </w:r>
      <w:r w:rsidR="00B8142E" w:rsidRPr="001E658D">
        <w:rPr>
          <w:rFonts w:hAnsi="Times New Roman" w:cs="Times New Roman"/>
          <w:color w:val="auto"/>
        </w:rPr>
        <w:t xml:space="preserve">má </w:t>
      </w:r>
      <w:r w:rsidR="00AA1BDF" w:rsidRPr="001E658D">
        <w:rPr>
          <w:rFonts w:hAnsi="Times New Roman" w:cs="Times New Roman"/>
          <w:color w:val="auto"/>
        </w:rPr>
        <w:t xml:space="preserve">i </w:t>
      </w:r>
      <w:r w:rsidR="00B8142E" w:rsidRPr="001E658D">
        <w:rPr>
          <w:rFonts w:hAnsi="Times New Roman" w:cs="Times New Roman"/>
          <w:color w:val="auto"/>
        </w:rPr>
        <w:t>své</w:t>
      </w:r>
      <w:r w:rsidRPr="001E658D">
        <w:rPr>
          <w:rFonts w:hAnsi="Times New Roman" w:cs="Times New Roman"/>
          <w:color w:val="auto"/>
        </w:rPr>
        <w:t xml:space="preserve"> temné </w:t>
      </w:r>
      <w:r w:rsidR="001B68BF">
        <w:rPr>
          <w:rFonts w:hAnsi="Times New Roman" w:cs="Times New Roman"/>
          <w:color w:val="auto"/>
        </w:rPr>
        <w:br/>
      </w:r>
      <w:r w:rsidRPr="001E658D">
        <w:rPr>
          <w:rFonts w:hAnsi="Times New Roman" w:cs="Times New Roman"/>
          <w:color w:val="auto"/>
        </w:rPr>
        <w:t>alter-ego</w:t>
      </w:r>
      <w:r w:rsidR="00B8142E" w:rsidRPr="001E658D">
        <w:rPr>
          <w:rFonts w:hAnsi="Times New Roman" w:cs="Times New Roman"/>
          <w:color w:val="auto"/>
        </w:rPr>
        <w:t xml:space="preserve">, které je vidět v </w:t>
      </w:r>
      <w:r w:rsidR="008B4A10" w:rsidRPr="001E658D">
        <w:rPr>
          <w:rFonts w:hAnsi="Times New Roman" w:cs="Times New Roman"/>
          <w:color w:val="auto"/>
        </w:rPr>
        <w:t xml:space="preserve">halucinačních </w:t>
      </w:r>
      <w:r w:rsidR="00B8142E" w:rsidRPr="001E658D">
        <w:rPr>
          <w:rFonts w:hAnsi="Times New Roman" w:cs="Times New Roman"/>
          <w:color w:val="auto"/>
        </w:rPr>
        <w:t xml:space="preserve">scénách. </w:t>
      </w:r>
      <w:r w:rsidR="00221724" w:rsidRPr="001E658D">
        <w:rPr>
          <w:rFonts w:hAnsi="Times New Roman" w:cs="Times New Roman"/>
          <w:color w:val="auto"/>
        </w:rPr>
        <w:t>Klářino alter-ego opět, stejně jako u Kláry a Viktorie, podporuje symbolika barev. Klára v halucinacích nosí červené šaty podobného odstínu jako Viktorie a má dokonce Viktoriin výrazný náhrdelník. Zprvu by se tedy dalo předpokládat, že se jedná o zlou sestr</w:t>
      </w:r>
      <w:r w:rsidR="007A03AC" w:rsidRPr="001E658D">
        <w:rPr>
          <w:rFonts w:hAnsi="Times New Roman" w:cs="Times New Roman"/>
          <w:color w:val="auto"/>
        </w:rPr>
        <w:t>u</w:t>
      </w:r>
      <w:r w:rsidR="00221724" w:rsidRPr="001E658D">
        <w:rPr>
          <w:rFonts w:hAnsi="Times New Roman" w:cs="Times New Roman"/>
          <w:color w:val="auto"/>
        </w:rPr>
        <w:t xml:space="preserve"> (to přivede také Kláru na myšlenku, že </w:t>
      </w:r>
      <w:r w:rsidR="0012398C" w:rsidRPr="001E658D">
        <w:rPr>
          <w:rFonts w:hAnsi="Times New Roman" w:cs="Times New Roman"/>
          <w:color w:val="auto"/>
        </w:rPr>
        <w:t>j</w:t>
      </w:r>
      <w:r w:rsidR="00221724" w:rsidRPr="001E658D">
        <w:rPr>
          <w:rFonts w:hAnsi="Times New Roman" w:cs="Times New Roman"/>
          <w:color w:val="auto"/>
        </w:rPr>
        <w:t xml:space="preserve">i Viktorie otrávila), postava </w:t>
      </w:r>
      <w:r w:rsidR="009A7CFE" w:rsidRPr="001E658D">
        <w:rPr>
          <w:rFonts w:hAnsi="Times New Roman" w:cs="Times New Roman"/>
          <w:color w:val="auto"/>
        </w:rPr>
        <w:t xml:space="preserve">má ovšem stejnou barvu vlasů a účes </w:t>
      </w:r>
      <w:r w:rsidR="00221724" w:rsidRPr="001E658D">
        <w:rPr>
          <w:rFonts w:hAnsi="Times New Roman" w:cs="Times New Roman"/>
          <w:color w:val="auto"/>
        </w:rPr>
        <w:t xml:space="preserve">jako Klára a vyznačuje se i stejným líčení. Dá se tedy považovat buď za spojení obou sester </w:t>
      </w:r>
      <w:proofErr w:type="spellStart"/>
      <w:r w:rsidR="00221724" w:rsidRPr="001E658D">
        <w:rPr>
          <w:rFonts w:hAnsi="Times New Roman" w:cs="Times New Roman"/>
          <w:color w:val="auto"/>
        </w:rPr>
        <w:t>Tr</w:t>
      </w:r>
      <w:r w:rsidR="00ED2E43" w:rsidRPr="001E658D">
        <w:rPr>
          <w:rFonts w:hAnsi="Times New Roman" w:cs="Times New Roman"/>
          <w:color w:val="auto"/>
        </w:rPr>
        <w:t>e</w:t>
      </w:r>
      <w:r w:rsidR="00221724" w:rsidRPr="001E658D">
        <w:rPr>
          <w:rFonts w:hAnsi="Times New Roman" w:cs="Times New Roman"/>
          <w:color w:val="auto"/>
        </w:rPr>
        <w:t>nganových</w:t>
      </w:r>
      <w:proofErr w:type="spellEnd"/>
      <w:r w:rsidR="0012398C" w:rsidRPr="001E658D">
        <w:rPr>
          <w:rFonts w:hAnsi="Times New Roman" w:cs="Times New Roman"/>
          <w:color w:val="auto"/>
        </w:rPr>
        <w:t>,</w:t>
      </w:r>
      <w:r w:rsidR="00221724" w:rsidRPr="001E658D">
        <w:rPr>
          <w:rFonts w:hAnsi="Times New Roman" w:cs="Times New Roman"/>
          <w:color w:val="auto"/>
        </w:rPr>
        <w:t xml:space="preserve"> nebo právě za Klářino zlé alter-ego</w:t>
      </w:r>
      <w:r w:rsidR="00C847E3" w:rsidRPr="001E658D">
        <w:rPr>
          <w:rFonts w:hAnsi="Times New Roman" w:cs="Times New Roman"/>
          <w:color w:val="auto"/>
        </w:rPr>
        <w:t xml:space="preserve">. </w:t>
      </w:r>
      <w:r w:rsidR="009A7CFE" w:rsidRPr="001E658D">
        <w:rPr>
          <w:rFonts w:hAnsi="Times New Roman" w:cs="Times New Roman"/>
          <w:color w:val="auto"/>
        </w:rPr>
        <w:t xml:space="preserve">Klára a její alter-ego zároveň podporují a trochu narážejí jak na </w:t>
      </w:r>
      <w:proofErr w:type="spellStart"/>
      <w:r w:rsidR="009A7CFE" w:rsidRPr="001E658D">
        <w:rPr>
          <w:rFonts w:hAnsi="Times New Roman" w:cs="Times New Roman"/>
          <w:color w:val="auto"/>
        </w:rPr>
        <w:t>Herzov</w:t>
      </w:r>
      <w:r w:rsidR="0021790F" w:rsidRPr="001E658D">
        <w:rPr>
          <w:rFonts w:hAnsi="Times New Roman" w:cs="Times New Roman"/>
          <w:color w:val="auto"/>
        </w:rPr>
        <w:t>y</w:t>
      </w:r>
      <w:proofErr w:type="spellEnd"/>
      <w:r w:rsidR="009A7CFE" w:rsidRPr="001E658D">
        <w:rPr>
          <w:rFonts w:hAnsi="Times New Roman" w:cs="Times New Roman"/>
          <w:color w:val="auto"/>
        </w:rPr>
        <w:t xml:space="preserve"> intence, aby se v příběhu objevila pouze jedna sestra trpící silnou schizofrenií, tak i na ukončení filmu. Na rozdíl od románu nevítězí úplně dobro nad zlem (dívka, které Viktorie ublížila</w:t>
      </w:r>
      <w:r w:rsidR="004462BC" w:rsidRPr="001E658D">
        <w:rPr>
          <w:rFonts w:hAnsi="Times New Roman" w:cs="Times New Roman"/>
          <w:color w:val="auto"/>
        </w:rPr>
        <w:t>,</w:t>
      </w:r>
      <w:r w:rsidR="009A7CFE" w:rsidRPr="001E658D">
        <w:rPr>
          <w:rFonts w:hAnsi="Times New Roman" w:cs="Times New Roman"/>
          <w:color w:val="auto"/>
        </w:rPr>
        <w:t xml:space="preserve"> se nikdy nedozví pravdu, </w:t>
      </w:r>
      <w:proofErr w:type="spellStart"/>
      <w:r w:rsidR="009A7CFE" w:rsidRPr="001E658D">
        <w:rPr>
          <w:rFonts w:hAnsi="Times New Roman" w:cs="Times New Roman"/>
          <w:color w:val="auto"/>
        </w:rPr>
        <w:t>Netty</w:t>
      </w:r>
      <w:proofErr w:type="spellEnd"/>
      <w:r w:rsidR="009A7CFE" w:rsidRPr="001E658D">
        <w:rPr>
          <w:rFonts w:hAnsi="Times New Roman" w:cs="Times New Roman"/>
          <w:color w:val="auto"/>
        </w:rPr>
        <w:t xml:space="preserve"> nikdy nepřijde na to, že její syn onemocněl, protože vypil jed z misky od psa) a v Kláře přeci jenom zůstává její zlé „já“, které je sice utlumené, ale i přesto ji spojuje s její ošklivou sestrou.   </w:t>
      </w:r>
    </w:p>
    <w:p w14:paraId="72DBE882" w14:textId="2EB31C0D" w:rsidR="000D780E" w:rsidRPr="001E658D" w:rsidRDefault="000D780E" w:rsidP="000D780E">
      <w:pPr>
        <w:rPr>
          <w:rFonts w:hAnsi="Times New Roman" w:cs="Times New Roman"/>
          <w:i/>
          <w:iCs/>
          <w:color w:val="auto"/>
        </w:rPr>
      </w:pPr>
      <w:r w:rsidRPr="001E658D">
        <w:rPr>
          <w:rFonts w:hAnsi="Times New Roman" w:cs="Times New Roman"/>
          <w:color w:val="auto"/>
        </w:rPr>
        <w:t xml:space="preserve">Polský </w:t>
      </w:r>
      <w:r w:rsidR="008B4A10" w:rsidRPr="001E658D">
        <w:rPr>
          <w:rFonts w:hAnsi="Times New Roman" w:cs="Times New Roman"/>
          <w:color w:val="auto"/>
        </w:rPr>
        <w:t>recenzent</w:t>
      </w:r>
      <w:r w:rsidRPr="001E658D">
        <w:rPr>
          <w:rFonts w:hAnsi="Times New Roman" w:cs="Times New Roman"/>
          <w:color w:val="auto"/>
        </w:rPr>
        <w:t xml:space="preserve"> </w:t>
      </w:r>
      <w:r w:rsidR="004103A6" w:rsidRPr="001E658D">
        <w:rPr>
          <w:rFonts w:hAnsi="Times New Roman" w:cs="Times New Roman"/>
          <w:color w:val="auto"/>
        </w:rPr>
        <w:t>pohlíž</w:t>
      </w:r>
      <w:r w:rsidR="001B68BF">
        <w:rPr>
          <w:rFonts w:hAnsi="Times New Roman" w:cs="Times New Roman"/>
          <w:color w:val="auto"/>
        </w:rPr>
        <w:t>í</w:t>
      </w:r>
      <w:r w:rsidR="004103A6" w:rsidRPr="001E658D">
        <w:rPr>
          <w:rFonts w:hAnsi="Times New Roman" w:cs="Times New Roman"/>
          <w:color w:val="auto"/>
        </w:rPr>
        <w:t xml:space="preserve"> na tento m</w:t>
      </w:r>
      <w:r w:rsidR="003837C5" w:rsidRPr="001E658D">
        <w:rPr>
          <w:rFonts w:hAnsi="Times New Roman" w:cs="Times New Roman"/>
          <w:color w:val="auto"/>
        </w:rPr>
        <w:t>y</w:t>
      </w:r>
      <w:r w:rsidR="004103A6" w:rsidRPr="001E658D">
        <w:rPr>
          <w:rFonts w:hAnsi="Times New Roman" w:cs="Times New Roman"/>
          <w:color w:val="auto"/>
        </w:rPr>
        <w:t>t</w:t>
      </w:r>
      <w:r w:rsidR="0012756F" w:rsidRPr="001E658D">
        <w:rPr>
          <w:rFonts w:hAnsi="Times New Roman" w:cs="Times New Roman"/>
          <w:color w:val="auto"/>
        </w:rPr>
        <w:t>i</w:t>
      </w:r>
      <w:r w:rsidR="004103A6" w:rsidRPr="001E658D">
        <w:rPr>
          <w:rFonts w:hAnsi="Times New Roman" w:cs="Times New Roman"/>
          <w:color w:val="auto"/>
        </w:rPr>
        <w:t xml:space="preserve">cký vzorec </w:t>
      </w:r>
      <w:r w:rsidR="0012756F" w:rsidRPr="001E658D">
        <w:rPr>
          <w:rFonts w:hAnsi="Times New Roman" w:cs="Times New Roman"/>
          <w:color w:val="auto"/>
        </w:rPr>
        <w:t>ze</w:t>
      </w:r>
      <w:r w:rsidR="004103A6" w:rsidRPr="001E658D">
        <w:rPr>
          <w:rFonts w:hAnsi="Times New Roman" w:cs="Times New Roman"/>
          <w:color w:val="auto"/>
        </w:rPr>
        <w:t xml:space="preserve"> zcela jiného pohledu</w:t>
      </w:r>
      <w:r w:rsidR="0012756F" w:rsidRPr="001E658D">
        <w:rPr>
          <w:rFonts w:hAnsi="Times New Roman" w:cs="Times New Roman"/>
          <w:color w:val="auto"/>
        </w:rPr>
        <w:t>,</w:t>
      </w:r>
      <w:r w:rsidR="004103A6" w:rsidRPr="001E658D">
        <w:rPr>
          <w:rFonts w:hAnsi="Times New Roman" w:cs="Times New Roman"/>
          <w:color w:val="auto"/>
        </w:rPr>
        <w:t xml:space="preserve"> </w:t>
      </w:r>
      <w:r w:rsidRPr="001E658D">
        <w:rPr>
          <w:rFonts w:hAnsi="Times New Roman" w:cs="Times New Roman"/>
          <w:color w:val="auto"/>
        </w:rPr>
        <w:t xml:space="preserve">upozorňuje </w:t>
      </w:r>
      <w:r w:rsidR="008B4A10" w:rsidRPr="001E658D">
        <w:rPr>
          <w:rFonts w:hAnsi="Times New Roman" w:cs="Times New Roman"/>
          <w:color w:val="auto"/>
        </w:rPr>
        <w:t xml:space="preserve">v souvislosti se vztahem sester </w:t>
      </w:r>
      <w:r w:rsidRPr="001E658D">
        <w:rPr>
          <w:rFonts w:hAnsi="Times New Roman" w:cs="Times New Roman"/>
          <w:color w:val="auto"/>
        </w:rPr>
        <w:t>na „odvěký boj mezi dobrem a zlem“</w:t>
      </w:r>
      <w:r w:rsidR="008B4A10" w:rsidRPr="001E658D">
        <w:rPr>
          <w:rStyle w:val="Odkaznapoznmkupodiarou"/>
          <w:rFonts w:hAnsi="Times New Roman" w:cs="Times New Roman"/>
          <w:color w:val="auto"/>
        </w:rPr>
        <w:t xml:space="preserve"> </w:t>
      </w:r>
      <w:r w:rsidR="008B4A10" w:rsidRPr="001E658D">
        <w:rPr>
          <w:rStyle w:val="Odkaznapoznmkupodiarou"/>
          <w:rFonts w:hAnsi="Times New Roman" w:cs="Times New Roman"/>
          <w:color w:val="auto"/>
        </w:rPr>
        <w:footnoteReference w:id="97"/>
      </w:r>
      <w:r w:rsidRPr="001E658D">
        <w:rPr>
          <w:rFonts w:hAnsi="Times New Roman" w:cs="Times New Roman"/>
          <w:color w:val="auto"/>
        </w:rPr>
        <w:t xml:space="preserve"> </w:t>
      </w:r>
      <w:r w:rsidR="002B3AD5" w:rsidRPr="001E658D">
        <w:rPr>
          <w:rFonts w:hAnsi="Times New Roman" w:cs="Times New Roman"/>
          <w:color w:val="auto"/>
        </w:rPr>
        <w:br/>
      </w:r>
      <w:r w:rsidR="004103A6" w:rsidRPr="001E658D">
        <w:rPr>
          <w:rFonts w:hAnsi="Times New Roman" w:cs="Times New Roman"/>
          <w:color w:val="auto"/>
        </w:rPr>
        <w:t xml:space="preserve">a </w:t>
      </w:r>
      <w:proofErr w:type="spellStart"/>
      <w:r w:rsidRPr="001E658D">
        <w:rPr>
          <w:rFonts w:hAnsi="Times New Roman" w:cs="Times New Roman"/>
          <w:i/>
          <w:iCs/>
          <w:color w:val="auto"/>
        </w:rPr>
        <w:t>Morgianu</w:t>
      </w:r>
      <w:proofErr w:type="spellEnd"/>
      <w:r w:rsidRPr="001E658D">
        <w:rPr>
          <w:rFonts w:hAnsi="Times New Roman" w:cs="Times New Roman"/>
          <w:color w:val="auto"/>
        </w:rPr>
        <w:t xml:space="preserve"> přirovnává k novele R</w:t>
      </w:r>
      <w:r w:rsidR="004103A6" w:rsidRPr="001E658D">
        <w:rPr>
          <w:rFonts w:hAnsi="Times New Roman" w:cs="Times New Roman"/>
          <w:color w:val="auto"/>
        </w:rPr>
        <w:t>oberta Louise</w:t>
      </w:r>
      <w:r w:rsidRPr="001E658D">
        <w:rPr>
          <w:rFonts w:hAnsi="Times New Roman" w:cs="Times New Roman"/>
          <w:color w:val="auto"/>
        </w:rPr>
        <w:t xml:space="preserve"> </w:t>
      </w:r>
      <w:proofErr w:type="spellStart"/>
      <w:r w:rsidRPr="001E658D">
        <w:rPr>
          <w:rFonts w:hAnsi="Times New Roman" w:cs="Times New Roman"/>
          <w:color w:val="auto"/>
        </w:rPr>
        <w:t>Stevensona</w:t>
      </w:r>
      <w:proofErr w:type="spellEnd"/>
      <w:r w:rsidRPr="001E658D">
        <w:rPr>
          <w:rFonts w:hAnsi="Times New Roman" w:cs="Times New Roman"/>
          <w:color w:val="auto"/>
        </w:rPr>
        <w:t xml:space="preserve"> </w:t>
      </w:r>
      <w:r w:rsidRPr="001E658D">
        <w:rPr>
          <w:rFonts w:hAnsi="Times New Roman" w:cs="Times New Roman"/>
          <w:i/>
          <w:iCs/>
          <w:color w:val="auto"/>
        </w:rPr>
        <w:t xml:space="preserve">Podivný případ </w:t>
      </w:r>
      <w:r w:rsidR="002B3AD5" w:rsidRPr="001E658D">
        <w:rPr>
          <w:rFonts w:hAnsi="Times New Roman" w:cs="Times New Roman"/>
          <w:i/>
          <w:iCs/>
          <w:color w:val="auto"/>
        </w:rPr>
        <w:br/>
      </w:r>
      <w:r w:rsidRPr="001E658D">
        <w:rPr>
          <w:rFonts w:hAnsi="Times New Roman" w:cs="Times New Roman"/>
          <w:i/>
          <w:iCs/>
          <w:color w:val="auto"/>
        </w:rPr>
        <w:lastRenderedPageBreak/>
        <w:t xml:space="preserve">Dr. </w:t>
      </w:r>
      <w:proofErr w:type="spellStart"/>
      <w:r w:rsidRPr="001E658D">
        <w:rPr>
          <w:rFonts w:hAnsi="Times New Roman" w:cs="Times New Roman"/>
          <w:i/>
          <w:iCs/>
          <w:color w:val="auto"/>
        </w:rPr>
        <w:t>Jekylla</w:t>
      </w:r>
      <w:proofErr w:type="spellEnd"/>
      <w:r w:rsidRPr="001E658D">
        <w:rPr>
          <w:rFonts w:hAnsi="Times New Roman" w:cs="Times New Roman"/>
          <w:i/>
          <w:iCs/>
          <w:color w:val="auto"/>
        </w:rPr>
        <w:t xml:space="preserve"> a pana </w:t>
      </w:r>
      <w:proofErr w:type="spellStart"/>
      <w:r w:rsidRPr="001E658D">
        <w:rPr>
          <w:rFonts w:hAnsi="Times New Roman" w:cs="Times New Roman"/>
          <w:i/>
          <w:iCs/>
          <w:color w:val="auto"/>
        </w:rPr>
        <w:t>Hyda</w:t>
      </w:r>
      <w:proofErr w:type="spellEnd"/>
      <w:r w:rsidR="008B4A10" w:rsidRPr="001E658D">
        <w:rPr>
          <w:rFonts w:hAnsi="Times New Roman" w:cs="Times New Roman"/>
          <w:i/>
          <w:iCs/>
          <w:color w:val="auto"/>
        </w:rPr>
        <w:t xml:space="preserve"> </w:t>
      </w:r>
      <w:r w:rsidR="008B4A10" w:rsidRPr="001E658D">
        <w:rPr>
          <w:rFonts w:hAnsi="Times New Roman" w:cs="Times New Roman"/>
          <w:color w:val="auto"/>
        </w:rPr>
        <w:t>(1886)</w:t>
      </w:r>
      <w:r w:rsidRPr="001E658D">
        <w:rPr>
          <w:rFonts w:hAnsi="Times New Roman" w:cs="Times New Roman"/>
          <w:i/>
          <w:iCs/>
          <w:color w:val="auto"/>
        </w:rPr>
        <w:t>.</w:t>
      </w:r>
      <w:r w:rsidRPr="001E658D">
        <w:rPr>
          <w:rStyle w:val="Odkaznapoznmkupodiarou"/>
          <w:rFonts w:hAnsi="Times New Roman" w:cs="Times New Roman"/>
          <w:color w:val="auto"/>
        </w:rPr>
        <w:footnoteReference w:id="98"/>
      </w:r>
      <w:r w:rsidRPr="001E658D" w:rsidDel="00E07C61">
        <w:rPr>
          <w:rFonts w:hAnsi="Times New Roman" w:cs="Times New Roman"/>
          <w:color w:val="auto"/>
        </w:rPr>
        <w:t xml:space="preserve"> </w:t>
      </w:r>
      <w:r w:rsidR="0012756F" w:rsidRPr="001E658D">
        <w:rPr>
          <w:rFonts w:hAnsi="Times New Roman" w:cs="Times New Roman"/>
          <w:color w:val="auto"/>
        </w:rPr>
        <w:t>Na s</w:t>
      </w:r>
      <w:r w:rsidR="002A615E" w:rsidRPr="001E658D">
        <w:rPr>
          <w:rFonts w:hAnsi="Times New Roman" w:cs="Times New Roman"/>
          <w:color w:val="auto"/>
        </w:rPr>
        <w:t xml:space="preserve">pojení </w:t>
      </w:r>
      <w:proofErr w:type="spellStart"/>
      <w:r w:rsidR="002A615E" w:rsidRPr="001E658D">
        <w:rPr>
          <w:rFonts w:hAnsi="Times New Roman" w:cs="Times New Roman"/>
          <w:i/>
          <w:iCs/>
          <w:color w:val="auto"/>
        </w:rPr>
        <w:t>Morgiany</w:t>
      </w:r>
      <w:proofErr w:type="spellEnd"/>
      <w:r w:rsidR="0012756F" w:rsidRPr="001E658D">
        <w:rPr>
          <w:rFonts w:hAnsi="Times New Roman" w:cs="Times New Roman"/>
          <w:color w:val="auto"/>
        </w:rPr>
        <w:t xml:space="preserve"> </w:t>
      </w:r>
      <w:r w:rsidR="002A615E" w:rsidRPr="001E658D">
        <w:rPr>
          <w:rFonts w:hAnsi="Times New Roman" w:cs="Times New Roman"/>
          <w:color w:val="auto"/>
        </w:rPr>
        <w:t>s</w:t>
      </w:r>
      <w:r w:rsidR="0012756F" w:rsidRPr="001E658D">
        <w:rPr>
          <w:rFonts w:hAnsi="Times New Roman" w:cs="Times New Roman"/>
          <w:color w:val="auto"/>
        </w:rPr>
        <w:t xml:space="preserve"> romantickou </w:t>
      </w:r>
      <w:r w:rsidR="002A615E" w:rsidRPr="001E658D">
        <w:rPr>
          <w:rFonts w:hAnsi="Times New Roman" w:cs="Times New Roman"/>
          <w:color w:val="auto"/>
        </w:rPr>
        <w:t xml:space="preserve">novelou </w:t>
      </w:r>
      <w:r w:rsidR="0012756F" w:rsidRPr="001E658D">
        <w:rPr>
          <w:rFonts w:hAnsi="Times New Roman" w:cs="Times New Roman"/>
          <w:color w:val="auto"/>
        </w:rPr>
        <w:t xml:space="preserve">odkazuje i samotná literární předloha, ve které ještě před </w:t>
      </w:r>
      <w:r w:rsidR="004462BC" w:rsidRPr="001E658D">
        <w:rPr>
          <w:rFonts w:hAnsi="Times New Roman" w:cs="Times New Roman"/>
          <w:color w:val="auto"/>
        </w:rPr>
        <w:t>první kapitolou</w:t>
      </w:r>
      <w:r w:rsidR="00F542BB" w:rsidRPr="001E658D">
        <w:rPr>
          <w:rFonts w:hAnsi="Times New Roman" w:cs="Times New Roman"/>
          <w:color w:val="auto"/>
        </w:rPr>
        <w:t xml:space="preserve"> cituje </w:t>
      </w:r>
      <w:proofErr w:type="spellStart"/>
      <w:r w:rsidR="00F542BB" w:rsidRPr="001E658D">
        <w:rPr>
          <w:rFonts w:hAnsi="Times New Roman" w:cs="Times New Roman"/>
          <w:color w:val="auto"/>
        </w:rPr>
        <w:t>Grin</w:t>
      </w:r>
      <w:proofErr w:type="spellEnd"/>
      <w:r w:rsidR="00F542BB" w:rsidRPr="001E658D">
        <w:rPr>
          <w:rFonts w:hAnsi="Times New Roman" w:cs="Times New Roman"/>
          <w:color w:val="auto"/>
        </w:rPr>
        <w:t xml:space="preserve"> právě</w:t>
      </w:r>
      <w:r w:rsidR="002A615E" w:rsidRPr="001E658D">
        <w:rPr>
          <w:rFonts w:hAnsi="Times New Roman" w:cs="Times New Roman"/>
          <w:color w:val="auto"/>
        </w:rPr>
        <w:t xml:space="preserve"> </w:t>
      </w:r>
      <w:proofErr w:type="spellStart"/>
      <w:r w:rsidR="002A615E" w:rsidRPr="001E658D">
        <w:rPr>
          <w:rFonts w:hAnsi="Times New Roman" w:cs="Times New Roman"/>
          <w:color w:val="auto"/>
        </w:rPr>
        <w:t>Stevenson</w:t>
      </w:r>
      <w:r w:rsidR="00F542BB" w:rsidRPr="001E658D">
        <w:rPr>
          <w:rFonts w:hAnsi="Times New Roman" w:cs="Times New Roman"/>
          <w:color w:val="auto"/>
        </w:rPr>
        <w:t>a</w:t>
      </w:r>
      <w:proofErr w:type="spellEnd"/>
      <w:r w:rsidR="002A615E" w:rsidRPr="001E658D">
        <w:rPr>
          <w:rFonts w:hAnsi="Times New Roman" w:cs="Times New Roman"/>
          <w:color w:val="auto"/>
        </w:rPr>
        <w:t>: „Zde rozum ztrácí moc, a proto neplýtvejte argumenty, stačí, když vám řeknu, že jde o milostnou záležitost</w:t>
      </w:r>
      <w:r w:rsidR="00BA6617" w:rsidRPr="001E658D">
        <w:rPr>
          <w:rFonts w:hAnsi="Times New Roman" w:cs="Times New Roman"/>
          <w:color w:val="auto"/>
        </w:rPr>
        <w:t>.</w:t>
      </w:r>
      <w:r w:rsidR="002A615E" w:rsidRPr="001E658D">
        <w:rPr>
          <w:rFonts w:hAnsi="Times New Roman" w:cs="Times New Roman"/>
          <w:color w:val="auto"/>
        </w:rPr>
        <w:t>“</w:t>
      </w:r>
      <w:r w:rsidR="002A615E" w:rsidRPr="001E658D">
        <w:rPr>
          <w:rStyle w:val="Odkaznapoznmkupodiarou"/>
          <w:rFonts w:hAnsi="Times New Roman" w:cs="Times New Roman"/>
          <w:color w:val="auto"/>
        </w:rPr>
        <w:footnoteReference w:id="99"/>
      </w:r>
      <w:r w:rsidR="004103A6" w:rsidRPr="001E658D">
        <w:rPr>
          <w:rFonts w:hAnsi="Times New Roman" w:cs="Times New Roman"/>
          <w:color w:val="auto"/>
        </w:rPr>
        <w:t xml:space="preserve"> Hubert Mařík přirovnává líčení postav k maskám či loutkám a upozorňuje na panenky sester, které jsou jejich přesnou kopií.</w:t>
      </w:r>
      <w:r w:rsidR="004103A6" w:rsidRPr="001E658D">
        <w:rPr>
          <w:rStyle w:val="Odkaznapoznmkupodiarou"/>
          <w:rFonts w:hAnsi="Times New Roman" w:cs="Times New Roman"/>
          <w:color w:val="auto"/>
        </w:rPr>
        <w:footnoteReference w:id="100"/>
      </w:r>
      <w:r w:rsidR="004103A6" w:rsidRPr="001E658D">
        <w:rPr>
          <w:rFonts w:hAnsi="Times New Roman" w:cs="Times New Roman"/>
          <w:color w:val="auto"/>
        </w:rPr>
        <w:t xml:space="preserve"> </w:t>
      </w:r>
      <w:r w:rsidR="00F542BB" w:rsidRPr="001E658D">
        <w:rPr>
          <w:rFonts w:hAnsi="Times New Roman" w:cs="Times New Roman"/>
          <w:color w:val="auto"/>
        </w:rPr>
        <w:t>Právě d</w:t>
      </w:r>
      <w:r w:rsidR="008507F6" w:rsidRPr="001E658D">
        <w:rPr>
          <w:rFonts w:hAnsi="Times New Roman" w:cs="Times New Roman"/>
          <w:color w:val="auto"/>
        </w:rPr>
        <w:t xml:space="preserve">etail panenek ještě více </w:t>
      </w:r>
      <w:r w:rsidR="00F542BB" w:rsidRPr="001E658D">
        <w:rPr>
          <w:rFonts w:hAnsi="Times New Roman" w:cs="Times New Roman"/>
          <w:color w:val="auto"/>
        </w:rPr>
        <w:t xml:space="preserve">rozlišuje dobro od zla a Kláru od Viktorie. </w:t>
      </w:r>
      <w:r w:rsidR="008507F6" w:rsidRPr="001E658D">
        <w:rPr>
          <w:rFonts w:hAnsi="Times New Roman" w:cs="Times New Roman"/>
          <w:color w:val="auto"/>
        </w:rPr>
        <w:t>Viktoriina panenka, která znázorňuje Kláru</w:t>
      </w:r>
      <w:r w:rsidR="00F542BB" w:rsidRPr="001E658D">
        <w:rPr>
          <w:rFonts w:hAnsi="Times New Roman" w:cs="Times New Roman"/>
          <w:color w:val="auto"/>
        </w:rPr>
        <w:t>,</w:t>
      </w:r>
      <w:r w:rsidR="008507F6" w:rsidRPr="001E658D">
        <w:rPr>
          <w:rFonts w:hAnsi="Times New Roman" w:cs="Times New Roman"/>
          <w:color w:val="auto"/>
        </w:rPr>
        <w:t xml:space="preserve"> je naprosto zničená a již se </w:t>
      </w:r>
      <w:r w:rsidR="002771B5" w:rsidRPr="001E658D">
        <w:rPr>
          <w:rFonts w:hAnsi="Times New Roman" w:cs="Times New Roman"/>
          <w:color w:val="auto"/>
        </w:rPr>
        <w:t>s ní nedá hrát</w:t>
      </w:r>
      <w:r w:rsidR="00BA6617" w:rsidRPr="001E658D">
        <w:rPr>
          <w:rFonts w:hAnsi="Times New Roman" w:cs="Times New Roman"/>
          <w:color w:val="auto"/>
        </w:rPr>
        <w:t xml:space="preserve"> (obdobně je Klára ničena Viktorií i ve skutečnosti)</w:t>
      </w:r>
      <w:r w:rsidR="002771B5" w:rsidRPr="001E658D">
        <w:rPr>
          <w:rFonts w:hAnsi="Times New Roman" w:cs="Times New Roman"/>
          <w:color w:val="auto"/>
        </w:rPr>
        <w:t>. Na rozdíl od Klářiny panenky, která se o svou „</w:t>
      </w:r>
      <w:r w:rsidR="00BA6617" w:rsidRPr="001E658D">
        <w:rPr>
          <w:rFonts w:hAnsi="Times New Roman" w:cs="Times New Roman"/>
          <w:color w:val="auto"/>
        </w:rPr>
        <w:t>Viktorku</w:t>
      </w:r>
      <w:r w:rsidR="002771B5" w:rsidRPr="001E658D">
        <w:rPr>
          <w:rFonts w:hAnsi="Times New Roman" w:cs="Times New Roman"/>
          <w:color w:val="auto"/>
        </w:rPr>
        <w:t xml:space="preserve">“ stará a má ji ráda. I přes všechny Viktoriiny snahy zničit Klářin život je ale </w:t>
      </w:r>
      <w:r w:rsidR="00AA1BDF" w:rsidRPr="001E658D">
        <w:rPr>
          <w:rFonts w:hAnsi="Times New Roman" w:cs="Times New Roman"/>
          <w:color w:val="auto"/>
        </w:rPr>
        <w:t xml:space="preserve">její plán </w:t>
      </w:r>
      <w:r w:rsidR="002771B5" w:rsidRPr="001E658D">
        <w:rPr>
          <w:rFonts w:hAnsi="Times New Roman" w:cs="Times New Roman"/>
          <w:color w:val="auto"/>
        </w:rPr>
        <w:t xml:space="preserve">zkažen a tak, stejně jako ve všech </w:t>
      </w:r>
      <w:proofErr w:type="spellStart"/>
      <w:r w:rsidR="002771B5" w:rsidRPr="001E658D">
        <w:rPr>
          <w:rFonts w:hAnsi="Times New Roman" w:cs="Times New Roman"/>
          <w:color w:val="auto"/>
        </w:rPr>
        <w:t>Grinových</w:t>
      </w:r>
      <w:proofErr w:type="spellEnd"/>
      <w:r w:rsidR="002771B5" w:rsidRPr="001E658D">
        <w:rPr>
          <w:rFonts w:hAnsi="Times New Roman" w:cs="Times New Roman"/>
          <w:color w:val="auto"/>
        </w:rPr>
        <w:t xml:space="preserve"> románech </w:t>
      </w:r>
      <w:r w:rsidR="002B3AD5" w:rsidRPr="001E658D">
        <w:rPr>
          <w:rFonts w:hAnsi="Times New Roman" w:cs="Times New Roman"/>
          <w:color w:val="auto"/>
        </w:rPr>
        <w:br/>
      </w:r>
      <w:r w:rsidR="002771B5" w:rsidRPr="001E658D">
        <w:rPr>
          <w:rFonts w:hAnsi="Times New Roman" w:cs="Times New Roman"/>
          <w:color w:val="auto"/>
        </w:rPr>
        <w:t xml:space="preserve">a povídkách, vítězí </w:t>
      </w:r>
      <w:r w:rsidR="00BA6617" w:rsidRPr="001E658D">
        <w:rPr>
          <w:rFonts w:hAnsi="Times New Roman" w:cs="Times New Roman"/>
          <w:color w:val="auto"/>
        </w:rPr>
        <w:t xml:space="preserve">i v adaptaci </w:t>
      </w:r>
      <w:r w:rsidR="00461E17" w:rsidRPr="001E658D">
        <w:rPr>
          <w:rFonts w:hAnsi="Times New Roman" w:cs="Times New Roman"/>
          <w:color w:val="auto"/>
        </w:rPr>
        <w:t xml:space="preserve">v obecném smyslu </w:t>
      </w:r>
      <w:r w:rsidR="002771B5" w:rsidRPr="001E658D">
        <w:rPr>
          <w:rFonts w:hAnsi="Times New Roman" w:cs="Times New Roman"/>
          <w:color w:val="auto"/>
        </w:rPr>
        <w:t>dobro nad zlem</w:t>
      </w:r>
      <w:r w:rsidR="004462BC" w:rsidRPr="001E658D">
        <w:rPr>
          <w:rFonts w:hAnsi="Times New Roman" w:cs="Times New Roman"/>
          <w:color w:val="auto"/>
        </w:rPr>
        <w:t>.</w:t>
      </w:r>
      <w:r w:rsidR="00B87716" w:rsidRPr="001E658D">
        <w:rPr>
          <w:rFonts w:hAnsi="Times New Roman" w:cs="Times New Roman"/>
          <w:color w:val="auto"/>
        </w:rPr>
        <w:t xml:space="preserve"> </w:t>
      </w:r>
      <w:r w:rsidR="004462BC" w:rsidRPr="001E658D">
        <w:rPr>
          <w:rFonts w:hAnsi="Times New Roman" w:cs="Times New Roman"/>
          <w:color w:val="auto"/>
        </w:rPr>
        <w:t>D</w:t>
      </w:r>
      <w:r w:rsidR="001A395D" w:rsidRPr="001E658D">
        <w:rPr>
          <w:rFonts w:hAnsi="Times New Roman" w:cs="Times New Roman"/>
          <w:color w:val="auto"/>
        </w:rPr>
        <w:t xml:space="preserve">o jaké míry je ovšem otázka. </w:t>
      </w:r>
    </w:p>
    <w:p w14:paraId="7F4104F6" w14:textId="009ED0D4" w:rsidR="00E41941" w:rsidRPr="001E658D" w:rsidRDefault="00374522" w:rsidP="000D780E">
      <w:pPr>
        <w:rPr>
          <w:rFonts w:hAnsi="Times New Roman" w:cs="Times New Roman"/>
          <w:color w:val="auto"/>
          <w:sz w:val="22"/>
          <w:szCs w:val="22"/>
        </w:rPr>
      </w:pPr>
      <w:r w:rsidRPr="001E658D">
        <w:rPr>
          <w:noProof/>
          <w:color w:val="auto"/>
        </w:rPr>
        <mc:AlternateContent>
          <mc:Choice Requires="wps">
            <w:drawing>
              <wp:anchor distT="0" distB="0" distL="114300" distR="114300" simplePos="0" relativeHeight="251668480" behindDoc="0" locked="0" layoutInCell="1" allowOverlap="1" wp14:anchorId="05B6AAD0" wp14:editId="67BE0531">
                <wp:simplePos x="0" y="0"/>
                <wp:positionH relativeFrom="margin">
                  <wp:align>center</wp:align>
                </wp:positionH>
                <wp:positionV relativeFrom="paragraph">
                  <wp:posOffset>250190</wp:posOffset>
                </wp:positionV>
                <wp:extent cx="2919095" cy="457200"/>
                <wp:effectExtent l="0" t="0" r="0" b="0"/>
                <wp:wrapSquare wrapText="bothSides"/>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3AE86" w14:textId="6A9D1C98" w:rsidR="007857D3" w:rsidRPr="004854AF" w:rsidRDefault="007857D3" w:rsidP="004854AF">
                            <w:pPr>
                              <w:pStyle w:val="Popis"/>
                              <w:rPr>
                                <w:rFonts w:hAnsi="Times New Roman" w:cs="Times New Roman"/>
                                <w:noProof/>
                              </w:rPr>
                            </w:pPr>
                            <w:r>
                              <w:rPr>
                                <w:rFonts w:hAnsi="Times New Roman" w:cs="Times New Roman"/>
                              </w:rPr>
                              <w:t xml:space="preserve">              </w:t>
                            </w:r>
                            <w:bookmarkStart w:id="86" w:name="_Toc68448569"/>
                            <w:r w:rsidRPr="004854AF">
                              <w:rPr>
                                <w:rFonts w:hAnsi="Times New Roman" w:cs="Times New Roman"/>
                              </w:rPr>
                              <w:t xml:space="preserve">Obrázek </w:t>
                            </w:r>
                            <w:r w:rsidRPr="004854AF">
                              <w:rPr>
                                <w:rFonts w:hAnsi="Times New Roman" w:cs="Times New Roman"/>
                              </w:rPr>
                              <w:fldChar w:fldCharType="begin"/>
                            </w:r>
                            <w:r w:rsidRPr="004854AF">
                              <w:rPr>
                                <w:rFonts w:hAnsi="Times New Roman" w:cs="Times New Roman"/>
                              </w:rPr>
                              <w:instrText xml:space="preserve"> SEQ Obrázek \* ARABIC </w:instrText>
                            </w:r>
                            <w:r w:rsidRPr="004854AF">
                              <w:rPr>
                                <w:rFonts w:hAnsi="Times New Roman" w:cs="Times New Roman"/>
                              </w:rPr>
                              <w:fldChar w:fldCharType="separate"/>
                            </w:r>
                            <w:r>
                              <w:rPr>
                                <w:rFonts w:hAnsi="Times New Roman" w:cs="Times New Roman"/>
                                <w:noProof/>
                              </w:rPr>
                              <w:t>5</w:t>
                            </w:r>
                            <w:r w:rsidRPr="004854AF">
                              <w:rPr>
                                <w:rFonts w:hAnsi="Times New Roman" w:cs="Times New Roman"/>
                              </w:rPr>
                              <w:fldChar w:fldCharType="end"/>
                            </w:r>
                            <w:r w:rsidRPr="004854AF">
                              <w:rPr>
                                <w:rFonts w:hAnsi="Times New Roman" w:cs="Times New Roman"/>
                              </w:rPr>
                              <w:t>: Klářino alter-ego</w:t>
                            </w:r>
                            <w:bookmarkEnd w:id="8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6AAD0" id="Text Box 14" o:spid="_x0000_s1030" type="#_x0000_t202" style="position:absolute;left:0;text-align:left;margin-left:0;margin-top:19.7pt;width:229.85pt;height:3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" stroked="f">
                <v:textbox inset="0,0,0,0">
                  <w:txbxContent>
                    <w:p w14:paraId="4BC3AE86" w14:textId="6A9D1C98" w:rsidR="007857D3" w:rsidRPr="004854AF" w:rsidRDefault="007857D3" w:rsidP="004854AF">
                      <w:pPr>
                        <w:pStyle w:val="Popis"/>
                        <w:rPr>
                          <w:rFonts w:hAnsi="Times New Roman" w:cs="Times New Roman"/>
                          <w:noProof/>
                        </w:rPr>
                      </w:pPr>
                      <w:r>
                        <w:rPr>
                          <w:rFonts w:hAnsi="Times New Roman" w:cs="Times New Roman"/>
                        </w:rPr>
                        <w:t xml:space="preserve">              </w:t>
                      </w:r>
                      <w:bookmarkStart w:id="87" w:name="_Toc68448569"/>
                      <w:r w:rsidRPr="004854AF">
                        <w:rPr>
                          <w:rFonts w:hAnsi="Times New Roman" w:cs="Times New Roman"/>
                        </w:rPr>
                        <w:t xml:space="preserve">Obrázek </w:t>
                      </w:r>
                      <w:r w:rsidRPr="004854AF">
                        <w:rPr>
                          <w:rFonts w:hAnsi="Times New Roman" w:cs="Times New Roman"/>
                        </w:rPr>
                        <w:fldChar w:fldCharType="begin"/>
                      </w:r>
                      <w:r w:rsidRPr="004854AF">
                        <w:rPr>
                          <w:rFonts w:hAnsi="Times New Roman" w:cs="Times New Roman"/>
                        </w:rPr>
                        <w:instrText xml:space="preserve"> SEQ Obrázek \* ARABIC </w:instrText>
                      </w:r>
                      <w:r w:rsidRPr="004854AF">
                        <w:rPr>
                          <w:rFonts w:hAnsi="Times New Roman" w:cs="Times New Roman"/>
                        </w:rPr>
                        <w:fldChar w:fldCharType="separate"/>
                      </w:r>
                      <w:r>
                        <w:rPr>
                          <w:rFonts w:hAnsi="Times New Roman" w:cs="Times New Roman"/>
                          <w:noProof/>
                        </w:rPr>
                        <w:t>5</w:t>
                      </w:r>
                      <w:r w:rsidRPr="004854AF">
                        <w:rPr>
                          <w:rFonts w:hAnsi="Times New Roman" w:cs="Times New Roman"/>
                        </w:rPr>
                        <w:fldChar w:fldCharType="end"/>
                      </w:r>
                      <w:r w:rsidRPr="004854AF">
                        <w:rPr>
                          <w:rFonts w:hAnsi="Times New Roman" w:cs="Times New Roman"/>
                        </w:rPr>
                        <w:t>: Klářino alter-ego</w:t>
                      </w:r>
                      <w:bookmarkEnd w:id="87"/>
                    </w:p>
                  </w:txbxContent>
                </v:textbox>
                <w10:wrap type="square" anchorx="margin"/>
              </v:shape>
            </w:pict>
          </mc:Fallback>
        </mc:AlternateContent>
      </w:r>
      <w:r w:rsidR="00C87363" w:rsidRPr="001E658D">
        <w:rPr>
          <w:rFonts w:hAnsi="Times New Roman" w:cs="Times New Roman"/>
          <w:color w:val="auto"/>
          <w:sz w:val="22"/>
          <w:szCs w:val="22"/>
        </w:rPr>
        <w:t xml:space="preserve">                           </w:t>
      </w:r>
    </w:p>
    <w:p w14:paraId="2BA0ED01" w14:textId="0C62D9B6" w:rsidR="00BA31F8" w:rsidRPr="001E658D" w:rsidRDefault="00BA31F8" w:rsidP="000D780E">
      <w:pPr>
        <w:rPr>
          <w:rFonts w:hAnsi="Times New Roman" w:cs="Times New Roman"/>
          <w:color w:val="auto"/>
          <w:sz w:val="22"/>
          <w:szCs w:val="22"/>
        </w:rPr>
      </w:pPr>
    </w:p>
    <w:p w14:paraId="3B8BE654" w14:textId="4746E213" w:rsidR="00BA31F8" w:rsidRPr="001E658D" w:rsidRDefault="002B3AD5" w:rsidP="000D780E">
      <w:pPr>
        <w:rPr>
          <w:rFonts w:hAnsi="Times New Roman" w:cs="Times New Roman"/>
          <w:color w:val="auto"/>
          <w:sz w:val="22"/>
          <w:szCs w:val="22"/>
        </w:rPr>
      </w:pPr>
      <w:r w:rsidRPr="001E658D">
        <w:rPr>
          <w:rFonts w:hAnsi="Times New Roman" w:cs="Times New Roman"/>
          <w:noProof/>
          <w:color w:val="auto"/>
          <w:sz w:val="22"/>
          <w:szCs w:val="22"/>
        </w:rPr>
        <w:drawing>
          <wp:anchor distT="0" distB="0" distL="114300" distR="114300" simplePos="0" relativeHeight="251643904" behindDoc="0" locked="0" layoutInCell="1" allowOverlap="1" wp14:anchorId="6F767FC5" wp14:editId="499D1DDB">
            <wp:simplePos x="0" y="0"/>
            <wp:positionH relativeFrom="margin">
              <wp:posOffset>1211580</wp:posOffset>
            </wp:positionH>
            <wp:positionV relativeFrom="margin">
              <wp:posOffset>4034790</wp:posOffset>
            </wp:positionV>
            <wp:extent cx="2919095" cy="2199005"/>
            <wp:effectExtent l="0" t="0" r="0" b="0"/>
            <wp:wrapSquare wrapText="bothSides"/>
            <wp:docPr id="12" name="Obrázok 12" descr="Obrázok, na ktorom je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osoba&#10;&#10;Automaticky generovaný popi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9095" cy="2199005"/>
                    </a:xfrm>
                    <a:prstGeom prst="rect">
                      <a:avLst/>
                    </a:prstGeom>
                  </pic:spPr>
                </pic:pic>
              </a:graphicData>
            </a:graphic>
            <wp14:sizeRelH relativeFrom="margin">
              <wp14:pctWidth>0</wp14:pctWidth>
            </wp14:sizeRelH>
            <wp14:sizeRelV relativeFrom="margin">
              <wp14:pctHeight>0</wp14:pctHeight>
            </wp14:sizeRelV>
          </wp:anchor>
        </w:drawing>
      </w:r>
    </w:p>
    <w:p w14:paraId="1CF7C66F" w14:textId="4995F499" w:rsidR="004854AF" w:rsidRPr="001E658D" w:rsidRDefault="004854AF" w:rsidP="000D780E">
      <w:pPr>
        <w:rPr>
          <w:rFonts w:hAnsi="Times New Roman" w:cs="Times New Roman"/>
          <w:color w:val="auto"/>
          <w:sz w:val="22"/>
          <w:szCs w:val="22"/>
        </w:rPr>
      </w:pPr>
    </w:p>
    <w:p w14:paraId="37E461B8" w14:textId="0D57EC02" w:rsidR="004854AF" w:rsidRPr="001E658D" w:rsidRDefault="004854AF" w:rsidP="000D780E">
      <w:pPr>
        <w:rPr>
          <w:rFonts w:hAnsi="Times New Roman" w:cs="Times New Roman"/>
          <w:color w:val="auto"/>
          <w:sz w:val="22"/>
          <w:szCs w:val="22"/>
        </w:rPr>
      </w:pPr>
    </w:p>
    <w:p w14:paraId="1D00C80F" w14:textId="45FDEB4A" w:rsidR="004854AF" w:rsidRPr="001E658D" w:rsidRDefault="004854AF" w:rsidP="000D780E">
      <w:pPr>
        <w:rPr>
          <w:rFonts w:hAnsi="Times New Roman" w:cs="Times New Roman"/>
          <w:color w:val="auto"/>
          <w:sz w:val="22"/>
          <w:szCs w:val="22"/>
        </w:rPr>
      </w:pPr>
    </w:p>
    <w:p w14:paraId="3C568A0A" w14:textId="06903DDB" w:rsidR="000161A0" w:rsidRPr="001E658D" w:rsidRDefault="000161A0" w:rsidP="002A1019">
      <w:pPr>
        <w:pStyle w:val="Nadpis3"/>
        <w:rPr>
          <w:color w:val="auto"/>
          <w:sz w:val="24"/>
          <w:szCs w:val="24"/>
        </w:rPr>
      </w:pPr>
      <w:bookmarkStart w:id="88" w:name="_Toc67052225"/>
      <w:r w:rsidRPr="001E658D">
        <w:rPr>
          <w:color w:val="auto"/>
          <w:sz w:val="24"/>
          <w:szCs w:val="24"/>
        </w:rPr>
        <w:lastRenderedPageBreak/>
        <w:t xml:space="preserve">Eva </w:t>
      </w:r>
      <w:proofErr w:type="spellStart"/>
      <w:r w:rsidRPr="001E658D">
        <w:rPr>
          <w:color w:val="auto"/>
          <w:sz w:val="24"/>
          <w:szCs w:val="24"/>
        </w:rPr>
        <w:t>Strattonová</w:t>
      </w:r>
      <w:bookmarkEnd w:id="88"/>
      <w:proofErr w:type="spellEnd"/>
    </w:p>
    <w:p w14:paraId="779BF00D" w14:textId="2B8F49AE" w:rsidR="003A6E5A" w:rsidRPr="001E658D" w:rsidRDefault="00B3599D" w:rsidP="003A6E5A">
      <w:pPr>
        <w:rPr>
          <w:rFonts w:hAnsi="Times New Roman" w:cs="Times New Roman"/>
          <w:color w:val="auto"/>
        </w:rPr>
      </w:pPr>
      <w:r w:rsidRPr="001E658D">
        <w:rPr>
          <w:rFonts w:hAnsi="Times New Roman" w:cs="Times New Roman"/>
          <w:color w:val="auto"/>
        </w:rPr>
        <w:t>Ev</w:t>
      </w:r>
      <w:r w:rsidR="008A0EDC" w:rsidRPr="001E658D">
        <w:rPr>
          <w:rFonts w:hAnsi="Times New Roman" w:cs="Times New Roman"/>
          <w:color w:val="auto"/>
        </w:rPr>
        <w:t>a</w:t>
      </w:r>
      <w:r w:rsidRPr="001E658D">
        <w:rPr>
          <w:rFonts w:hAnsi="Times New Roman" w:cs="Times New Roman"/>
          <w:color w:val="auto"/>
        </w:rPr>
        <w:t xml:space="preserve"> </w:t>
      </w:r>
      <w:proofErr w:type="spellStart"/>
      <w:r w:rsidRPr="001E658D">
        <w:rPr>
          <w:rFonts w:hAnsi="Times New Roman" w:cs="Times New Roman"/>
          <w:color w:val="auto"/>
        </w:rPr>
        <w:t>Strattonov</w:t>
      </w:r>
      <w:r w:rsidR="008A0EDC" w:rsidRPr="001E658D">
        <w:rPr>
          <w:rFonts w:hAnsi="Times New Roman" w:cs="Times New Roman"/>
          <w:color w:val="auto"/>
        </w:rPr>
        <w:t>á</w:t>
      </w:r>
      <w:proofErr w:type="spellEnd"/>
      <w:r w:rsidRPr="001E658D">
        <w:rPr>
          <w:rFonts w:hAnsi="Times New Roman" w:cs="Times New Roman"/>
          <w:color w:val="auto"/>
        </w:rPr>
        <w:t xml:space="preserve"> je v </w:t>
      </w:r>
      <w:r w:rsidR="00AA1BDF" w:rsidRPr="001E658D">
        <w:rPr>
          <w:rFonts w:hAnsi="Times New Roman" w:cs="Times New Roman"/>
          <w:color w:val="auto"/>
        </w:rPr>
        <w:t>románu</w:t>
      </w:r>
      <w:r w:rsidRPr="001E658D">
        <w:rPr>
          <w:rFonts w:hAnsi="Times New Roman" w:cs="Times New Roman"/>
          <w:color w:val="auto"/>
        </w:rPr>
        <w:t xml:space="preserve"> hned po sestrách ne</w:t>
      </w:r>
      <w:r w:rsidR="00C03487" w:rsidRPr="001E658D">
        <w:rPr>
          <w:rFonts w:hAnsi="Times New Roman" w:cs="Times New Roman"/>
          <w:color w:val="auto"/>
        </w:rPr>
        <w:t>j</w:t>
      </w:r>
      <w:r w:rsidRPr="001E658D">
        <w:rPr>
          <w:rFonts w:hAnsi="Times New Roman" w:cs="Times New Roman"/>
          <w:color w:val="auto"/>
        </w:rPr>
        <w:t>výraznější postavou</w:t>
      </w:r>
      <w:r w:rsidR="00BA6617" w:rsidRPr="001E658D">
        <w:rPr>
          <w:rFonts w:hAnsi="Times New Roman" w:cs="Times New Roman"/>
          <w:color w:val="auto"/>
        </w:rPr>
        <w:t>,</w:t>
      </w:r>
      <w:r w:rsidR="008A0EDC" w:rsidRPr="001E658D">
        <w:rPr>
          <w:rFonts w:hAnsi="Times New Roman" w:cs="Times New Roman"/>
          <w:color w:val="auto"/>
        </w:rPr>
        <w:t xml:space="preserve"> </w:t>
      </w:r>
      <w:r w:rsidR="00BA6617" w:rsidRPr="001E658D">
        <w:rPr>
          <w:rFonts w:hAnsi="Times New Roman" w:cs="Times New Roman"/>
          <w:color w:val="auto"/>
        </w:rPr>
        <w:t>i</w:t>
      </w:r>
      <w:r w:rsidRPr="001E658D">
        <w:rPr>
          <w:rFonts w:hAnsi="Times New Roman" w:cs="Times New Roman"/>
          <w:color w:val="auto"/>
        </w:rPr>
        <w:t xml:space="preserve"> když</w:t>
      </w:r>
      <w:r w:rsidR="008A0EDC" w:rsidRPr="001E658D">
        <w:rPr>
          <w:rFonts w:hAnsi="Times New Roman" w:cs="Times New Roman"/>
          <w:color w:val="auto"/>
        </w:rPr>
        <w:t xml:space="preserve"> </w:t>
      </w:r>
      <w:r w:rsidR="00AA1BDF" w:rsidRPr="001E658D">
        <w:rPr>
          <w:rFonts w:hAnsi="Times New Roman" w:cs="Times New Roman"/>
          <w:color w:val="auto"/>
        </w:rPr>
        <w:t>j</w:t>
      </w:r>
      <w:r w:rsidRPr="001E658D">
        <w:rPr>
          <w:rFonts w:hAnsi="Times New Roman" w:cs="Times New Roman"/>
          <w:color w:val="auto"/>
        </w:rPr>
        <w:t>e její výskyt v </w:t>
      </w:r>
      <w:r w:rsidR="00BA6617" w:rsidRPr="001E658D">
        <w:rPr>
          <w:rFonts w:hAnsi="Times New Roman" w:cs="Times New Roman"/>
          <w:color w:val="auto"/>
        </w:rPr>
        <w:t xml:space="preserve">próze </w:t>
      </w:r>
      <w:r w:rsidRPr="001E658D">
        <w:rPr>
          <w:rFonts w:hAnsi="Times New Roman" w:cs="Times New Roman"/>
          <w:color w:val="auto"/>
        </w:rPr>
        <w:t>častý a důležitý, je Eva spíše součástí katalyzátorů děje, které doplňují důležit</w:t>
      </w:r>
      <w:r w:rsidR="008A0EDC" w:rsidRPr="001E658D">
        <w:rPr>
          <w:rFonts w:hAnsi="Times New Roman" w:cs="Times New Roman"/>
          <w:color w:val="auto"/>
        </w:rPr>
        <w:t>á</w:t>
      </w:r>
      <w:r w:rsidRPr="001E658D">
        <w:rPr>
          <w:rFonts w:hAnsi="Times New Roman" w:cs="Times New Roman"/>
          <w:color w:val="auto"/>
        </w:rPr>
        <w:t xml:space="preserve"> a nevyhnuteln</w:t>
      </w:r>
      <w:r w:rsidR="008A0EDC" w:rsidRPr="001E658D">
        <w:rPr>
          <w:rFonts w:hAnsi="Times New Roman" w:cs="Times New Roman"/>
          <w:color w:val="auto"/>
        </w:rPr>
        <w:t>á jádra</w:t>
      </w:r>
      <w:r w:rsidRPr="001E658D">
        <w:rPr>
          <w:rFonts w:hAnsi="Times New Roman" w:cs="Times New Roman"/>
          <w:color w:val="auto"/>
        </w:rPr>
        <w:t>. Protože lz</w:t>
      </w:r>
      <w:r w:rsidR="008A0EDC" w:rsidRPr="001E658D">
        <w:rPr>
          <w:rFonts w:hAnsi="Times New Roman" w:cs="Times New Roman"/>
          <w:color w:val="auto"/>
        </w:rPr>
        <w:t>e</w:t>
      </w:r>
      <w:r w:rsidRPr="001E658D">
        <w:rPr>
          <w:rFonts w:hAnsi="Times New Roman" w:cs="Times New Roman"/>
          <w:color w:val="auto"/>
        </w:rPr>
        <w:t xml:space="preserve"> podle </w:t>
      </w:r>
      <w:proofErr w:type="spellStart"/>
      <w:r w:rsidRPr="001E658D">
        <w:rPr>
          <w:rFonts w:hAnsi="Times New Roman" w:cs="Times New Roman"/>
          <w:color w:val="auto"/>
        </w:rPr>
        <w:t>McFarlana</w:t>
      </w:r>
      <w:proofErr w:type="spellEnd"/>
      <w:r w:rsidR="00BA6617" w:rsidRPr="001E658D">
        <w:rPr>
          <w:rFonts w:hAnsi="Times New Roman" w:cs="Times New Roman"/>
          <w:color w:val="auto"/>
        </w:rPr>
        <w:t xml:space="preserve"> </w:t>
      </w:r>
      <w:r w:rsidR="008A0EDC" w:rsidRPr="001E658D">
        <w:rPr>
          <w:rFonts w:hAnsi="Times New Roman" w:cs="Times New Roman"/>
          <w:color w:val="auto"/>
        </w:rPr>
        <w:t xml:space="preserve">katalyzátory </w:t>
      </w:r>
      <w:r w:rsidRPr="001E658D">
        <w:rPr>
          <w:rFonts w:hAnsi="Times New Roman" w:cs="Times New Roman"/>
          <w:color w:val="auto"/>
        </w:rPr>
        <w:t>při transferu z děje vypustit,</w:t>
      </w:r>
      <w:r w:rsidR="00BA6617" w:rsidRPr="001E658D">
        <w:rPr>
          <w:rStyle w:val="Odkaznapoznmkupodiarou"/>
          <w:rFonts w:hAnsi="Times New Roman" w:cs="Times New Roman"/>
          <w:color w:val="auto"/>
        </w:rPr>
        <w:t xml:space="preserve"> </w:t>
      </w:r>
      <w:r w:rsidR="00BA6617" w:rsidRPr="001E658D">
        <w:rPr>
          <w:rStyle w:val="Odkaznapoznmkupodiarou"/>
          <w:rFonts w:hAnsi="Times New Roman" w:cs="Times New Roman"/>
          <w:color w:val="auto"/>
        </w:rPr>
        <w:footnoteReference w:id="101"/>
      </w:r>
      <w:r w:rsidRPr="001E658D">
        <w:rPr>
          <w:rFonts w:hAnsi="Times New Roman" w:cs="Times New Roman"/>
          <w:color w:val="auto"/>
        </w:rPr>
        <w:t xml:space="preserve"> </w:t>
      </w:r>
      <w:r w:rsidR="008A0EDC" w:rsidRPr="001E658D">
        <w:rPr>
          <w:rFonts w:hAnsi="Times New Roman" w:cs="Times New Roman"/>
          <w:color w:val="auto"/>
        </w:rPr>
        <w:t>došlo i zde k eliminaci postavy Evy a jejího příběhu</w:t>
      </w:r>
      <w:r w:rsidR="00681219" w:rsidRPr="001E658D">
        <w:rPr>
          <w:rFonts w:hAnsi="Times New Roman" w:cs="Times New Roman"/>
          <w:color w:val="auto"/>
        </w:rPr>
        <w:t>.</w:t>
      </w:r>
      <w:r w:rsidRPr="001E658D">
        <w:rPr>
          <w:rFonts w:hAnsi="Times New Roman" w:cs="Times New Roman"/>
          <w:color w:val="auto"/>
        </w:rPr>
        <w:t xml:space="preserve"> </w:t>
      </w:r>
      <w:r w:rsidR="008A0EDC" w:rsidRPr="001E658D">
        <w:rPr>
          <w:rFonts w:hAnsi="Times New Roman" w:cs="Times New Roman"/>
          <w:color w:val="auto"/>
        </w:rPr>
        <w:t xml:space="preserve">Ve </w:t>
      </w:r>
      <w:r w:rsidRPr="001E658D">
        <w:rPr>
          <w:rFonts w:hAnsi="Times New Roman" w:cs="Times New Roman"/>
          <w:color w:val="auto"/>
        </w:rPr>
        <w:t>filmové ada</w:t>
      </w:r>
      <w:r w:rsidR="0075476F" w:rsidRPr="001E658D">
        <w:rPr>
          <w:rFonts w:hAnsi="Times New Roman" w:cs="Times New Roman"/>
          <w:color w:val="auto"/>
        </w:rPr>
        <w:t>p</w:t>
      </w:r>
      <w:r w:rsidRPr="001E658D">
        <w:rPr>
          <w:rFonts w:hAnsi="Times New Roman" w:cs="Times New Roman"/>
          <w:color w:val="auto"/>
        </w:rPr>
        <w:t xml:space="preserve">taci </w:t>
      </w:r>
      <w:r w:rsidR="008A0EDC" w:rsidRPr="001E658D">
        <w:rPr>
          <w:rFonts w:hAnsi="Times New Roman" w:cs="Times New Roman"/>
          <w:color w:val="auto"/>
        </w:rPr>
        <w:t>se Eva</w:t>
      </w:r>
      <w:r w:rsidR="002D5647" w:rsidRPr="001E658D">
        <w:rPr>
          <w:rFonts w:hAnsi="Times New Roman" w:cs="Times New Roman"/>
          <w:color w:val="auto"/>
        </w:rPr>
        <w:t xml:space="preserve"> (Jana Sed</w:t>
      </w:r>
      <w:r w:rsidR="009D43D3" w:rsidRPr="001E658D">
        <w:rPr>
          <w:rFonts w:hAnsi="Times New Roman" w:cs="Times New Roman"/>
          <w:color w:val="auto"/>
        </w:rPr>
        <w:t>l</w:t>
      </w:r>
      <w:r w:rsidR="002D5647" w:rsidRPr="001E658D">
        <w:rPr>
          <w:rFonts w:hAnsi="Times New Roman" w:cs="Times New Roman"/>
          <w:color w:val="auto"/>
        </w:rPr>
        <w:t>majerová)</w:t>
      </w:r>
      <w:r w:rsidR="008A0EDC" w:rsidRPr="001E658D">
        <w:rPr>
          <w:rFonts w:hAnsi="Times New Roman" w:cs="Times New Roman"/>
          <w:color w:val="auto"/>
        </w:rPr>
        <w:t xml:space="preserve"> objevuje pouze na venkovním setkání s přáteli</w:t>
      </w:r>
      <w:r w:rsidR="00BA6617" w:rsidRPr="001E658D">
        <w:rPr>
          <w:rFonts w:hAnsi="Times New Roman" w:cs="Times New Roman"/>
          <w:color w:val="auto"/>
        </w:rPr>
        <w:t>, i když</w:t>
      </w:r>
      <w:r w:rsidR="008A0EDC" w:rsidRPr="001E658D">
        <w:rPr>
          <w:rFonts w:hAnsi="Times New Roman" w:cs="Times New Roman"/>
          <w:color w:val="auto"/>
        </w:rPr>
        <w:t xml:space="preserve"> </w:t>
      </w:r>
      <w:r w:rsidR="00A931E3" w:rsidRPr="001E658D">
        <w:rPr>
          <w:rFonts w:hAnsi="Times New Roman" w:cs="Times New Roman"/>
          <w:color w:val="auto"/>
        </w:rPr>
        <w:t>Evin</w:t>
      </w:r>
      <w:r w:rsidR="001F427C" w:rsidRPr="001E658D">
        <w:rPr>
          <w:rFonts w:hAnsi="Times New Roman" w:cs="Times New Roman"/>
          <w:color w:val="auto"/>
        </w:rPr>
        <w:t xml:space="preserve"> charakter a</w:t>
      </w:r>
      <w:r w:rsidR="00A931E3" w:rsidRPr="001E658D">
        <w:rPr>
          <w:rFonts w:hAnsi="Times New Roman" w:cs="Times New Roman"/>
          <w:color w:val="auto"/>
        </w:rPr>
        <w:t xml:space="preserve"> motivace se při transferu </w:t>
      </w:r>
      <w:r w:rsidR="008A0EDC" w:rsidRPr="001E658D">
        <w:rPr>
          <w:rFonts w:hAnsi="Times New Roman" w:cs="Times New Roman"/>
          <w:color w:val="auto"/>
        </w:rPr>
        <w:t xml:space="preserve">nijak </w:t>
      </w:r>
      <w:r w:rsidR="00A931E3" w:rsidRPr="001E658D">
        <w:rPr>
          <w:rFonts w:hAnsi="Times New Roman" w:cs="Times New Roman"/>
          <w:color w:val="auto"/>
        </w:rPr>
        <w:t>nezměnil</w:t>
      </w:r>
      <w:r w:rsidR="00BA6617" w:rsidRPr="001E658D">
        <w:rPr>
          <w:rFonts w:hAnsi="Times New Roman" w:cs="Times New Roman"/>
          <w:color w:val="auto"/>
        </w:rPr>
        <w:t>y</w:t>
      </w:r>
      <w:r w:rsidR="00A931E3" w:rsidRPr="001E658D">
        <w:rPr>
          <w:rFonts w:hAnsi="Times New Roman" w:cs="Times New Roman"/>
          <w:color w:val="auto"/>
        </w:rPr>
        <w:t xml:space="preserve">, stále je blízkou přítelkyní Kláry, která má k Viktorii velký odpor a cítí </w:t>
      </w:r>
      <w:r w:rsidR="00BA6617" w:rsidRPr="001E658D">
        <w:rPr>
          <w:rFonts w:hAnsi="Times New Roman" w:cs="Times New Roman"/>
          <w:color w:val="auto"/>
        </w:rPr>
        <w:t xml:space="preserve">k ní </w:t>
      </w:r>
      <w:r w:rsidR="00A931E3" w:rsidRPr="001E658D">
        <w:rPr>
          <w:rFonts w:hAnsi="Times New Roman" w:cs="Times New Roman"/>
          <w:color w:val="auto"/>
        </w:rPr>
        <w:t>dokonce nená</w:t>
      </w:r>
      <w:r w:rsidR="008A0EDC" w:rsidRPr="001E658D">
        <w:rPr>
          <w:rFonts w:hAnsi="Times New Roman" w:cs="Times New Roman"/>
          <w:color w:val="auto"/>
        </w:rPr>
        <w:t>v</w:t>
      </w:r>
      <w:r w:rsidR="00A931E3" w:rsidRPr="001E658D">
        <w:rPr>
          <w:rFonts w:hAnsi="Times New Roman" w:cs="Times New Roman"/>
          <w:color w:val="auto"/>
        </w:rPr>
        <w:t xml:space="preserve">ist. Jinak je </w:t>
      </w:r>
      <w:r w:rsidR="00BA6617" w:rsidRPr="001E658D">
        <w:rPr>
          <w:rFonts w:hAnsi="Times New Roman" w:cs="Times New Roman"/>
          <w:color w:val="auto"/>
        </w:rPr>
        <w:t xml:space="preserve">tomu </w:t>
      </w:r>
      <w:r w:rsidR="00A931E3" w:rsidRPr="001E658D">
        <w:rPr>
          <w:rFonts w:hAnsi="Times New Roman" w:cs="Times New Roman"/>
          <w:color w:val="auto"/>
        </w:rPr>
        <w:t>ovšem u funkce této postavy</w:t>
      </w:r>
      <w:r w:rsidR="008A0EDC" w:rsidRPr="001E658D">
        <w:rPr>
          <w:rFonts w:hAnsi="Times New Roman" w:cs="Times New Roman"/>
          <w:color w:val="auto"/>
        </w:rPr>
        <w:t xml:space="preserve"> – v</w:t>
      </w:r>
      <w:r w:rsidR="00A931E3" w:rsidRPr="001E658D">
        <w:rPr>
          <w:rFonts w:hAnsi="Times New Roman" w:cs="Times New Roman"/>
          <w:color w:val="auto"/>
        </w:rPr>
        <w:t xml:space="preserve"> románu je Eva stále po boku Kláry, pomáhá jí a snaží se s doktorem přijít na příčiny </w:t>
      </w:r>
      <w:proofErr w:type="spellStart"/>
      <w:r w:rsidR="00E905C8" w:rsidRPr="001E658D">
        <w:rPr>
          <w:rFonts w:hAnsi="Times New Roman" w:cs="Times New Roman"/>
          <w:color w:val="auto"/>
        </w:rPr>
        <w:t>Jessiiny</w:t>
      </w:r>
      <w:proofErr w:type="spellEnd"/>
      <w:r w:rsidR="00E905C8" w:rsidRPr="001E658D">
        <w:rPr>
          <w:rFonts w:hAnsi="Times New Roman" w:cs="Times New Roman"/>
          <w:color w:val="auto"/>
        </w:rPr>
        <w:t xml:space="preserve"> nemoci. Ve filmu se sice </w:t>
      </w:r>
      <w:r w:rsidR="002B3AD5" w:rsidRPr="001E658D">
        <w:rPr>
          <w:rFonts w:hAnsi="Times New Roman" w:cs="Times New Roman"/>
          <w:color w:val="auto"/>
        </w:rPr>
        <w:br/>
      </w:r>
      <w:r w:rsidR="00E905C8" w:rsidRPr="001E658D">
        <w:rPr>
          <w:rFonts w:hAnsi="Times New Roman" w:cs="Times New Roman"/>
          <w:color w:val="auto"/>
        </w:rPr>
        <w:t xml:space="preserve">o Kláru strachuje, </w:t>
      </w:r>
      <w:r w:rsidR="004E1547" w:rsidRPr="001E658D">
        <w:rPr>
          <w:rFonts w:hAnsi="Times New Roman" w:cs="Times New Roman"/>
          <w:color w:val="auto"/>
        </w:rPr>
        <w:t xml:space="preserve">seznamuje ji s Markem, ale jinak by mohla být </w:t>
      </w:r>
      <w:r w:rsidR="009D43D3" w:rsidRPr="001E658D">
        <w:rPr>
          <w:rFonts w:hAnsi="Times New Roman" w:cs="Times New Roman"/>
          <w:color w:val="auto"/>
        </w:rPr>
        <w:t xml:space="preserve">z </w:t>
      </w:r>
      <w:r w:rsidR="00896F40" w:rsidRPr="001E658D">
        <w:rPr>
          <w:rFonts w:hAnsi="Times New Roman" w:cs="Times New Roman"/>
          <w:color w:val="auto"/>
        </w:rPr>
        <w:t xml:space="preserve">příběhu </w:t>
      </w:r>
      <w:r w:rsidR="004E1547" w:rsidRPr="001E658D">
        <w:rPr>
          <w:rFonts w:hAnsi="Times New Roman" w:cs="Times New Roman"/>
          <w:color w:val="auto"/>
        </w:rPr>
        <w:t>zcela</w:t>
      </w:r>
      <w:r w:rsidR="00681219" w:rsidRPr="001E658D">
        <w:rPr>
          <w:rFonts w:hAnsi="Times New Roman" w:cs="Times New Roman"/>
          <w:color w:val="auto"/>
        </w:rPr>
        <w:t xml:space="preserve"> </w:t>
      </w:r>
      <w:r w:rsidR="004E1547" w:rsidRPr="001E658D">
        <w:rPr>
          <w:rFonts w:hAnsi="Times New Roman" w:cs="Times New Roman"/>
          <w:color w:val="auto"/>
        </w:rPr>
        <w:t>vypuštěna.</w:t>
      </w:r>
      <w:r w:rsidR="00E905C8" w:rsidRPr="001E658D">
        <w:rPr>
          <w:rFonts w:hAnsi="Times New Roman" w:cs="Times New Roman"/>
          <w:color w:val="auto"/>
        </w:rPr>
        <w:t xml:space="preserve"> </w:t>
      </w:r>
    </w:p>
    <w:p w14:paraId="2D194067" w14:textId="064D0969" w:rsidR="00E816F6" w:rsidRPr="001E658D" w:rsidRDefault="00FE7E6A" w:rsidP="003A6E5A">
      <w:pPr>
        <w:rPr>
          <w:rFonts w:hAnsi="Times New Roman" w:cs="Times New Roman"/>
          <w:color w:val="auto"/>
        </w:rPr>
      </w:pPr>
      <w:r w:rsidRPr="001E658D">
        <w:rPr>
          <w:rFonts w:hAnsi="Times New Roman" w:cs="Times New Roman"/>
          <w:color w:val="auto"/>
        </w:rPr>
        <w:t xml:space="preserve">V románu je </w:t>
      </w:r>
      <w:r w:rsidR="00D93836" w:rsidRPr="001E658D">
        <w:rPr>
          <w:rFonts w:hAnsi="Times New Roman" w:cs="Times New Roman"/>
          <w:color w:val="auto"/>
        </w:rPr>
        <w:t>E</w:t>
      </w:r>
      <w:r w:rsidR="00FA07CF" w:rsidRPr="001E658D">
        <w:rPr>
          <w:rFonts w:hAnsi="Times New Roman" w:cs="Times New Roman"/>
          <w:color w:val="auto"/>
        </w:rPr>
        <w:t>va pops</w:t>
      </w:r>
      <w:r w:rsidRPr="001E658D">
        <w:rPr>
          <w:rFonts w:hAnsi="Times New Roman" w:cs="Times New Roman"/>
          <w:color w:val="auto"/>
        </w:rPr>
        <w:t>ána jako: „vysoká, štíhlá žena podobná Řekyni, s výraznýma očima a nápadnými rty.“</w:t>
      </w:r>
      <w:r w:rsidRPr="001E658D">
        <w:rPr>
          <w:rStyle w:val="Odkaznapoznmkupodiarou"/>
          <w:rFonts w:hAnsi="Times New Roman" w:cs="Times New Roman"/>
          <w:color w:val="auto"/>
        </w:rPr>
        <w:footnoteReference w:id="102"/>
      </w:r>
      <w:r w:rsidRPr="001E658D">
        <w:rPr>
          <w:rFonts w:hAnsi="Times New Roman" w:cs="Times New Roman"/>
          <w:color w:val="auto"/>
        </w:rPr>
        <w:t xml:space="preserve"> V adaptaci je blondýnka s jemnými rysy v obličeji a je oděna do světle modrých šatů s červenou stuhou. Modrá barva je symbolem nebe, moře, klidu a</w:t>
      </w:r>
      <w:r w:rsidR="002D5647" w:rsidRPr="001E658D">
        <w:rPr>
          <w:rFonts w:hAnsi="Times New Roman" w:cs="Times New Roman"/>
          <w:color w:val="auto"/>
        </w:rPr>
        <w:t xml:space="preserve"> </w:t>
      </w:r>
      <w:r w:rsidRPr="001E658D">
        <w:rPr>
          <w:rFonts w:hAnsi="Times New Roman" w:cs="Times New Roman"/>
          <w:color w:val="auto"/>
        </w:rPr>
        <w:t>spolehlivosti.</w:t>
      </w:r>
      <w:r w:rsidR="002D5647" w:rsidRPr="001E658D">
        <w:rPr>
          <w:rStyle w:val="Odkaznapoznmkupodiarou"/>
          <w:rFonts w:hAnsi="Times New Roman" w:cs="Times New Roman"/>
          <w:color w:val="auto"/>
        </w:rPr>
        <w:footnoteReference w:id="103"/>
      </w:r>
      <w:r w:rsidRPr="001E658D">
        <w:rPr>
          <w:rFonts w:hAnsi="Times New Roman" w:cs="Times New Roman"/>
          <w:color w:val="auto"/>
        </w:rPr>
        <w:t xml:space="preserve"> </w:t>
      </w:r>
      <w:r w:rsidR="00726976" w:rsidRPr="001E658D">
        <w:rPr>
          <w:rFonts w:hAnsi="Times New Roman" w:cs="Times New Roman"/>
          <w:color w:val="auto"/>
        </w:rPr>
        <w:t>Eva</w:t>
      </w:r>
      <w:r w:rsidR="00F97120" w:rsidRPr="001E658D">
        <w:rPr>
          <w:rFonts w:hAnsi="Times New Roman" w:cs="Times New Roman"/>
          <w:color w:val="auto"/>
        </w:rPr>
        <w:t xml:space="preserve"> tedy vzbuzuje dojem kladné postavy (tedy s</w:t>
      </w:r>
      <w:r w:rsidR="00726976" w:rsidRPr="001E658D">
        <w:rPr>
          <w:rFonts w:hAnsi="Times New Roman" w:cs="Times New Roman"/>
          <w:color w:val="auto"/>
        </w:rPr>
        <w:t>tejn</w:t>
      </w:r>
      <w:r w:rsidR="00681219" w:rsidRPr="001E658D">
        <w:rPr>
          <w:rFonts w:hAnsi="Times New Roman" w:cs="Times New Roman"/>
          <w:color w:val="auto"/>
        </w:rPr>
        <w:t>ě</w:t>
      </w:r>
      <w:r w:rsidR="00726976" w:rsidRPr="001E658D">
        <w:rPr>
          <w:rFonts w:hAnsi="Times New Roman" w:cs="Times New Roman"/>
          <w:color w:val="auto"/>
        </w:rPr>
        <w:t xml:space="preserve"> </w:t>
      </w:r>
      <w:r w:rsidR="00F97120" w:rsidRPr="001E658D">
        <w:rPr>
          <w:rFonts w:hAnsi="Times New Roman" w:cs="Times New Roman"/>
          <w:color w:val="auto"/>
        </w:rPr>
        <w:t>jako v románu)</w:t>
      </w:r>
      <w:r w:rsidR="00681219" w:rsidRPr="001E658D">
        <w:rPr>
          <w:rFonts w:hAnsi="Times New Roman" w:cs="Times New Roman"/>
          <w:color w:val="auto"/>
        </w:rPr>
        <w:t xml:space="preserve"> a její o</w:t>
      </w:r>
      <w:r w:rsidR="00726976" w:rsidRPr="001E658D">
        <w:rPr>
          <w:rFonts w:hAnsi="Times New Roman" w:cs="Times New Roman"/>
          <w:color w:val="auto"/>
        </w:rPr>
        <w:t>s</w:t>
      </w:r>
      <w:r w:rsidR="00F97120" w:rsidRPr="001E658D">
        <w:rPr>
          <w:rFonts w:hAnsi="Times New Roman" w:cs="Times New Roman"/>
          <w:color w:val="auto"/>
        </w:rPr>
        <w:t>obnost</w:t>
      </w:r>
      <w:r w:rsidR="00681219" w:rsidRPr="001E658D">
        <w:rPr>
          <w:rFonts w:hAnsi="Times New Roman" w:cs="Times New Roman"/>
          <w:color w:val="auto"/>
        </w:rPr>
        <w:t xml:space="preserve"> </w:t>
      </w:r>
      <w:r w:rsidR="00F97120" w:rsidRPr="001E658D">
        <w:rPr>
          <w:rFonts w:hAnsi="Times New Roman" w:cs="Times New Roman"/>
          <w:color w:val="auto"/>
        </w:rPr>
        <w:t>poté dotváří červená stuha jako symbol lásky vůči Kláře a přátelům.</w:t>
      </w:r>
    </w:p>
    <w:p w14:paraId="12976A5F" w14:textId="6F36B5E3" w:rsidR="008D3F2D" w:rsidRPr="001E658D" w:rsidRDefault="002E60A4" w:rsidP="000161A0">
      <w:pPr>
        <w:pStyle w:val="Nadpis3"/>
        <w:rPr>
          <w:color w:val="auto"/>
          <w:sz w:val="24"/>
          <w:szCs w:val="24"/>
        </w:rPr>
      </w:pPr>
      <w:bookmarkStart w:id="89" w:name="_Toc67052226"/>
      <w:proofErr w:type="spellStart"/>
      <w:r w:rsidRPr="001E658D">
        <w:rPr>
          <w:color w:val="auto"/>
          <w:sz w:val="24"/>
          <w:szCs w:val="24"/>
        </w:rPr>
        <w:t>Finease</w:t>
      </w:r>
      <w:proofErr w:type="spellEnd"/>
      <w:r w:rsidRPr="001E658D">
        <w:rPr>
          <w:color w:val="auto"/>
          <w:sz w:val="24"/>
          <w:szCs w:val="24"/>
        </w:rPr>
        <w:t xml:space="preserve"> </w:t>
      </w:r>
      <w:proofErr w:type="spellStart"/>
      <w:r w:rsidRPr="001E658D">
        <w:rPr>
          <w:color w:val="auto"/>
          <w:sz w:val="24"/>
          <w:szCs w:val="24"/>
        </w:rPr>
        <w:t>Detrey</w:t>
      </w:r>
      <w:proofErr w:type="spellEnd"/>
      <w:r w:rsidRPr="001E658D">
        <w:rPr>
          <w:color w:val="auto"/>
          <w:sz w:val="24"/>
          <w:szCs w:val="24"/>
        </w:rPr>
        <w:t>/Marek</w:t>
      </w:r>
      <w:bookmarkEnd w:id="89"/>
    </w:p>
    <w:p w14:paraId="28F0B5FB" w14:textId="5A858748" w:rsidR="00166717" w:rsidRPr="001E658D" w:rsidRDefault="000C0271" w:rsidP="000C0271">
      <w:pPr>
        <w:rPr>
          <w:rFonts w:hAnsi="Times New Roman" w:cs="Times New Roman"/>
          <w:color w:val="auto"/>
        </w:rPr>
      </w:pPr>
      <w:proofErr w:type="spellStart"/>
      <w:r w:rsidRPr="001E658D">
        <w:rPr>
          <w:rFonts w:hAnsi="Times New Roman" w:cs="Times New Roman"/>
          <w:color w:val="auto"/>
        </w:rPr>
        <w:t>Finease</w:t>
      </w:r>
      <w:proofErr w:type="spellEnd"/>
      <w:r w:rsidRPr="001E658D">
        <w:rPr>
          <w:rFonts w:hAnsi="Times New Roman" w:cs="Times New Roman"/>
          <w:color w:val="auto"/>
        </w:rPr>
        <w:t xml:space="preserve"> </w:t>
      </w:r>
      <w:proofErr w:type="spellStart"/>
      <w:r w:rsidRPr="001E658D">
        <w:rPr>
          <w:rFonts w:hAnsi="Times New Roman" w:cs="Times New Roman"/>
          <w:color w:val="auto"/>
        </w:rPr>
        <w:t>Detrey</w:t>
      </w:r>
      <w:proofErr w:type="spellEnd"/>
      <w:r w:rsidRPr="001E658D">
        <w:rPr>
          <w:rFonts w:hAnsi="Times New Roman" w:cs="Times New Roman"/>
          <w:color w:val="auto"/>
        </w:rPr>
        <w:t xml:space="preserve"> je dělostřelecký důstojník, který je </w:t>
      </w:r>
      <w:r w:rsidR="001F427C" w:rsidRPr="001E658D">
        <w:rPr>
          <w:rFonts w:hAnsi="Times New Roman" w:cs="Times New Roman"/>
          <w:color w:val="auto"/>
        </w:rPr>
        <w:t xml:space="preserve">v obou dílech </w:t>
      </w:r>
      <w:r w:rsidRPr="001E658D">
        <w:rPr>
          <w:rFonts w:hAnsi="Times New Roman" w:cs="Times New Roman"/>
          <w:color w:val="auto"/>
        </w:rPr>
        <w:t xml:space="preserve">vzdáleným příbuzným Evy. </w:t>
      </w:r>
      <w:proofErr w:type="spellStart"/>
      <w:r w:rsidRPr="001E658D">
        <w:rPr>
          <w:rFonts w:hAnsi="Times New Roman" w:cs="Times New Roman"/>
          <w:color w:val="auto"/>
        </w:rPr>
        <w:t>Detrey</w:t>
      </w:r>
      <w:proofErr w:type="spellEnd"/>
      <w:r w:rsidRPr="001E658D">
        <w:rPr>
          <w:rFonts w:hAnsi="Times New Roman" w:cs="Times New Roman"/>
          <w:color w:val="auto"/>
        </w:rPr>
        <w:t xml:space="preserve"> </w:t>
      </w:r>
      <w:r w:rsidR="009C5404" w:rsidRPr="001E658D">
        <w:rPr>
          <w:rFonts w:hAnsi="Times New Roman" w:cs="Times New Roman"/>
          <w:color w:val="auto"/>
        </w:rPr>
        <w:t>a</w:t>
      </w:r>
      <w:r w:rsidRPr="001E658D">
        <w:rPr>
          <w:rFonts w:hAnsi="Times New Roman" w:cs="Times New Roman"/>
          <w:color w:val="auto"/>
        </w:rPr>
        <w:t xml:space="preserve"> Jessie se do sebe zamilují hned na první pohled, potom co </w:t>
      </w:r>
      <w:proofErr w:type="spellStart"/>
      <w:r w:rsidRPr="001E658D">
        <w:rPr>
          <w:rFonts w:hAnsi="Times New Roman" w:cs="Times New Roman"/>
          <w:color w:val="auto"/>
        </w:rPr>
        <w:t>Detrey</w:t>
      </w:r>
      <w:proofErr w:type="spellEnd"/>
      <w:r w:rsidRPr="001E658D">
        <w:rPr>
          <w:rFonts w:hAnsi="Times New Roman" w:cs="Times New Roman"/>
          <w:color w:val="auto"/>
        </w:rPr>
        <w:t xml:space="preserve"> nachází </w:t>
      </w:r>
      <w:proofErr w:type="spellStart"/>
      <w:r w:rsidRPr="001E658D">
        <w:rPr>
          <w:rFonts w:hAnsi="Times New Roman" w:cs="Times New Roman"/>
          <w:color w:val="auto"/>
        </w:rPr>
        <w:t>Jessiin</w:t>
      </w:r>
      <w:proofErr w:type="spellEnd"/>
      <w:r w:rsidRPr="001E658D">
        <w:rPr>
          <w:rFonts w:hAnsi="Times New Roman" w:cs="Times New Roman"/>
          <w:color w:val="auto"/>
        </w:rPr>
        <w:t xml:space="preserve"> ztracený klobouk. Ve filmu se z důstojníka </w:t>
      </w:r>
      <w:proofErr w:type="spellStart"/>
      <w:r w:rsidRPr="001E658D">
        <w:rPr>
          <w:rFonts w:hAnsi="Times New Roman" w:cs="Times New Roman"/>
          <w:color w:val="auto"/>
        </w:rPr>
        <w:t>Finease</w:t>
      </w:r>
      <w:proofErr w:type="spellEnd"/>
      <w:r w:rsidRPr="001E658D">
        <w:rPr>
          <w:rFonts w:hAnsi="Times New Roman" w:cs="Times New Roman"/>
          <w:color w:val="auto"/>
        </w:rPr>
        <w:t xml:space="preserve"> </w:t>
      </w:r>
      <w:proofErr w:type="spellStart"/>
      <w:r w:rsidRPr="001E658D">
        <w:rPr>
          <w:rFonts w:hAnsi="Times New Roman" w:cs="Times New Roman"/>
          <w:color w:val="auto"/>
        </w:rPr>
        <w:t>Detreye</w:t>
      </w:r>
      <w:proofErr w:type="spellEnd"/>
      <w:r w:rsidRPr="001E658D">
        <w:rPr>
          <w:rFonts w:hAnsi="Times New Roman" w:cs="Times New Roman"/>
          <w:color w:val="auto"/>
        </w:rPr>
        <w:t xml:space="preserve"> stává poručík Marek (Josef Abrhám). </w:t>
      </w:r>
      <w:r w:rsidR="00F02D72" w:rsidRPr="001E658D">
        <w:rPr>
          <w:rFonts w:hAnsi="Times New Roman" w:cs="Times New Roman"/>
          <w:color w:val="auto"/>
        </w:rPr>
        <w:t>Změn</w:t>
      </w:r>
      <w:r w:rsidR="00681219" w:rsidRPr="001E658D">
        <w:rPr>
          <w:rFonts w:hAnsi="Times New Roman" w:cs="Times New Roman"/>
          <w:color w:val="auto"/>
        </w:rPr>
        <w:t>u</w:t>
      </w:r>
      <w:r w:rsidR="00F02D72" w:rsidRPr="001E658D">
        <w:rPr>
          <w:rFonts w:hAnsi="Times New Roman" w:cs="Times New Roman"/>
          <w:color w:val="auto"/>
        </w:rPr>
        <w:t xml:space="preserve"> jména ne</w:t>
      </w:r>
      <w:r w:rsidR="00681219" w:rsidRPr="001E658D">
        <w:rPr>
          <w:rFonts w:hAnsi="Times New Roman" w:cs="Times New Roman"/>
          <w:color w:val="auto"/>
        </w:rPr>
        <w:t xml:space="preserve">zmiňuje </w:t>
      </w:r>
      <w:r w:rsidR="00F02D72" w:rsidRPr="001E658D">
        <w:rPr>
          <w:rFonts w:hAnsi="Times New Roman" w:cs="Times New Roman"/>
          <w:color w:val="auto"/>
        </w:rPr>
        <w:t>Herz ani v </w:t>
      </w:r>
      <w:r w:rsidR="00F02D72" w:rsidRPr="001E658D">
        <w:rPr>
          <w:rFonts w:hAnsi="Times New Roman" w:cs="Times New Roman"/>
          <w:i/>
          <w:iCs/>
          <w:color w:val="auto"/>
        </w:rPr>
        <w:t>Autopsii</w:t>
      </w:r>
      <w:r w:rsidR="00F02D72" w:rsidRPr="001E658D">
        <w:rPr>
          <w:rFonts w:hAnsi="Times New Roman" w:cs="Times New Roman"/>
          <w:color w:val="auto"/>
        </w:rPr>
        <w:t>, ani v rozhovoru s Hubertem Maříkem</w:t>
      </w:r>
      <w:r w:rsidR="001F427C" w:rsidRPr="001E658D">
        <w:rPr>
          <w:rFonts w:hAnsi="Times New Roman" w:cs="Times New Roman"/>
          <w:color w:val="auto"/>
        </w:rPr>
        <w:t>,</w:t>
      </w:r>
      <w:r w:rsidR="00F02D72" w:rsidRPr="001E658D">
        <w:rPr>
          <w:rFonts w:hAnsi="Times New Roman" w:cs="Times New Roman"/>
          <w:color w:val="auto"/>
        </w:rPr>
        <w:t xml:space="preserve"> </w:t>
      </w:r>
      <w:r w:rsidR="001F427C" w:rsidRPr="001E658D">
        <w:rPr>
          <w:rFonts w:hAnsi="Times New Roman" w:cs="Times New Roman"/>
          <w:color w:val="auto"/>
        </w:rPr>
        <w:t>p</w:t>
      </w:r>
      <w:r w:rsidR="00F02D72" w:rsidRPr="001E658D">
        <w:rPr>
          <w:rFonts w:hAnsi="Times New Roman" w:cs="Times New Roman"/>
          <w:color w:val="auto"/>
        </w:rPr>
        <w:t xml:space="preserve">ravděpodobně </w:t>
      </w:r>
      <w:r w:rsidR="00681219" w:rsidRPr="001E658D">
        <w:rPr>
          <w:rFonts w:hAnsi="Times New Roman" w:cs="Times New Roman"/>
          <w:color w:val="auto"/>
        </w:rPr>
        <w:t xml:space="preserve">k ní </w:t>
      </w:r>
      <w:r w:rsidR="00F02D72" w:rsidRPr="001E658D">
        <w:rPr>
          <w:rFonts w:hAnsi="Times New Roman" w:cs="Times New Roman"/>
          <w:color w:val="auto"/>
        </w:rPr>
        <w:t xml:space="preserve">došlo v důsledku změny jmen sester </w:t>
      </w:r>
      <w:proofErr w:type="spellStart"/>
      <w:r w:rsidR="00F02D72" w:rsidRPr="001E658D">
        <w:rPr>
          <w:rFonts w:hAnsi="Times New Roman" w:cs="Times New Roman"/>
          <w:color w:val="auto"/>
        </w:rPr>
        <w:t>Trengan</w:t>
      </w:r>
      <w:r w:rsidR="009C5404" w:rsidRPr="001E658D">
        <w:rPr>
          <w:rFonts w:hAnsi="Times New Roman" w:cs="Times New Roman"/>
          <w:color w:val="auto"/>
        </w:rPr>
        <w:t>o</w:t>
      </w:r>
      <w:r w:rsidR="00F02D72" w:rsidRPr="001E658D">
        <w:rPr>
          <w:rFonts w:hAnsi="Times New Roman" w:cs="Times New Roman"/>
          <w:color w:val="auto"/>
        </w:rPr>
        <w:t>vých</w:t>
      </w:r>
      <w:proofErr w:type="spellEnd"/>
      <w:r w:rsidR="009C5404" w:rsidRPr="001E658D">
        <w:rPr>
          <w:rFonts w:hAnsi="Times New Roman" w:cs="Times New Roman"/>
          <w:color w:val="auto"/>
        </w:rPr>
        <w:t xml:space="preserve"> – </w:t>
      </w:r>
      <w:r w:rsidR="00F02D72" w:rsidRPr="001E658D">
        <w:rPr>
          <w:rFonts w:hAnsi="Times New Roman" w:cs="Times New Roman"/>
          <w:color w:val="auto"/>
        </w:rPr>
        <w:t xml:space="preserve">Jessie a </w:t>
      </w:r>
      <w:proofErr w:type="spellStart"/>
      <w:r w:rsidR="00F02D72" w:rsidRPr="001E658D">
        <w:rPr>
          <w:rFonts w:hAnsi="Times New Roman" w:cs="Times New Roman"/>
          <w:color w:val="auto"/>
        </w:rPr>
        <w:t>Morgiana</w:t>
      </w:r>
      <w:proofErr w:type="spellEnd"/>
      <w:r w:rsidR="00F02D72" w:rsidRPr="001E658D">
        <w:rPr>
          <w:rFonts w:hAnsi="Times New Roman" w:cs="Times New Roman"/>
          <w:color w:val="auto"/>
        </w:rPr>
        <w:t xml:space="preserve"> dostaly ve filmu česká jména, a tak došlo i k počeštění </w:t>
      </w:r>
      <w:proofErr w:type="spellStart"/>
      <w:r w:rsidR="00F02D72" w:rsidRPr="001E658D">
        <w:rPr>
          <w:rFonts w:hAnsi="Times New Roman" w:cs="Times New Roman"/>
          <w:color w:val="auto"/>
        </w:rPr>
        <w:t>Detreye</w:t>
      </w:r>
      <w:proofErr w:type="spellEnd"/>
      <w:r w:rsidR="00F02D72" w:rsidRPr="001E658D">
        <w:rPr>
          <w:rFonts w:hAnsi="Times New Roman" w:cs="Times New Roman"/>
          <w:color w:val="auto"/>
        </w:rPr>
        <w:t xml:space="preserve">. Jméno Marek je také symbolem boje za svou čest, rodinu </w:t>
      </w:r>
      <w:r w:rsidR="00F02D72" w:rsidRPr="001E658D">
        <w:rPr>
          <w:rFonts w:hAnsi="Times New Roman" w:cs="Times New Roman"/>
          <w:color w:val="auto"/>
        </w:rPr>
        <w:lastRenderedPageBreak/>
        <w:t>a životní štěstí.</w:t>
      </w:r>
      <w:r w:rsidR="00F02D72" w:rsidRPr="001E658D">
        <w:rPr>
          <w:rStyle w:val="Odkaznapoznmkupodiarou"/>
          <w:rFonts w:hAnsi="Times New Roman" w:cs="Times New Roman"/>
          <w:color w:val="auto"/>
        </w:rPr>
        <w:footnoteReference w:id="104"/>
      </w:r>
      <w:r w:rsidR="00F02D72" w:rsidRPr="001E658D">
        <w:rPr>
          <w:rFonts w:hAnsi="Times New Roman" w:cs="Times New Roman"/>
          <w:color w:val="auto"/>
        </w:rPr>
        <w:t xml:space="preserve"> Spojitost s jeho charakterem je tedy jasná, protože Marek po celou dobu bojuje o Klářinu ruku a touží</w:t>
      </w:r>
      <w:r w:rsidR="006372D2" w:rsidRPr="001E658D">
        <w:rPr>
          <w:rFonts w:hAnsi="Times New Roman" w:cs="Times New Roman"/>
          <w:color w:val="auto"/>
        </w:rPr>
        <w:t xml:space="preserve"> </w:t>
      </w:r>
      <w:r w:rsidR="00F02D72" w:rsidRPr="001E658D">
        <w:rPr>
          <w:rFonts w:hAnsi="Times New Roman" w:cs="Times New Roman"/>
          <w:color w:val="auto"/>
        </w:rPr>
        <w:t xml:space="preserve">po životním </w:t>
      </w:r>
      <w:r w:rsidR="00FD07F0" w:rsidRPr="001E658D">
        <w:rPr>
          <w:rFonts w:hAnsi="Times New Roman" w:cs="Times New Roman"/>
          <w:color w:val="auto"/>
        </w:rPr>
        <w:t>š</w:t>
      </w:r>
      <w:r w:rsidR="00F02D72" w:rsidRPr="001E658D">
        <w:rPr>
          <w:rFonts w:hAnsi="Times New Roman" w:cs="Times New Roman"/>
          <w:color w:val="auto"/>
        </w:rPr>
        <w:t>tě</w:t>
      </w:r>
      <w:r w:rsidR="00C544E2" w:rsidRPr="001E658D">
        <w:rPr>
          <w:rFonts w:hAnsi="Times New Roman" w:cs="Times New Roman"/>
          <w:color w:val="auto"/>
        </w:rPr>
        <w:t>s</w:t>
      </w:r>
      <w:r w:rsidR="00F02D72" w:rsidRPr="001E658D">
        <w:rPr>
          <w:rFonts w:hAnsi="Times New Roman" w:cs="Times New Roman"/>
          <w:color w:val="auto"/>
        </w:rPr>
        <w:t>tí</w:t>
      </w:r>
      <w:r w:rsidR="00FD07F0" w:rsidRPr="001E658D">
        <w:rPr>
          <w:rFonts w:hAnsi="Times New Roman" w:cs="Times New Roman"/>
          <w:color w:val="auto"/>
        </w:rPr>
        <w:t>.</w:t>
      </w:r>
      <w:r w:rsidR="009D43D3" w:rsidRPr="001E658D">
        <w:rPr>
          <w:rFonts w:hAnsi="Times New Roman" w:cs="Times New Roman"/>
          <w:color w:val="auto"/>
        </w:rPr>
        <w:t xml:space="preserve"> </w:t>
      </w:r>
      <w:r w:rsidR="00F02D72" w:rsidRPr="001E658D">
        <w:rPr>
          <w:rFonts w:hAnsi="Times New Roman" w:cs="Times New Roman"/>
          <w:color w:val="auto"/>
        </w:rPr>
        <w:t>Funkce</w:t>
      </w:r>
      <w:r w:rsidR="00FD07F0" w:rsidRPr="001E658D">
        <w:rPr>
          <w:rFonts w:hAnsi="Times New Roman" w:cs="Times New Roman"/>
          <w:color w:val="auto"/>
        </w:rPr>
        <w:t xml:space="preserve"> </w:t>
      </w:r>
      <w:r w:rsidR="00F02D72" w:rsidRPr="001E658D">
        <w:rPr>
          <w:rFonts w:hAnsi="Times New Roman" w:cs="Times New Roman"/>
          <w:color w:val="auto"/>
        </w:rPr>
        <w:t xml:space="preserve">postavy </w:t>
      </w:r>
      <w:proofErr w:type="spellStart"/>
      <w:r w:rsidR="00F02D72" w:rsidRPr="001E658D">
        <w:rPr>
          <w:rFonts w:hAnsi="Times New Roman" w:cs="Times New Roman"/>
          <w:color w:val="auto"/>
        </w:rPr>
        <w:t>Detreye</w:t>
      </w:r>
      <w:proofErr w:type="spellEnd"/>
      <w:r w:rsidR="00F02D72" w:rsidRPr="001E658D">
        <w:rPr>
          <w:rFonts w:hAnsi="Times New Roman" w:cs="Times New Roman"/>
          <w:color w:val="auto"/>
        </w:rPr>
        <w:t>/Marka se při transferu z jednoho média do druhého téměř vůbec nezměnil</w:t>
      </w:r>
      <w:r w:rsidR="00BB71BB" w:rsidRPr="001E658D">
        <w:rPr>
          <w:rFonts w:hAnsi="Times New Roman" w:cs="Times New Roman"/>
          <w:color w:val="auto"/>
        </w:rPr>
        <w:t>a</w:t>
      </w:r>
      <w:r w:rsidR="00F02D72" w:rsidRPr="001E658D">
        <w:rPr>
          <w:rFonts w:hAnsi="Times New Roman" w:cs="Times New Roman"/>
          <w:color w:val="auto"/>
        </w:rPr>
        <w:t>. Marek není stejně jako Ev</w:t>
      </w:r>
      <w:r w:rsidR="00FD07F0" w:rsidRPr="001E658D">
        <w:rPr>
          <w:rFonts w:hAnsi="Times New Roman" w:cs="Times New Roman"/>
          <w:color w:val="auto"/>
        </w:rPr>
        <w:t>a</w:t>
      </w:r>
      <w:r w:rsidR="00F02D72" w:rsidRPr="001E658D">
        <w:rPr>
          <w:rFonts w:hAnsi="Times New Roman" w:cs="Times New Roman"/>
          <w:color w:val="auto"/>
        </w:rPr>
        <w:t xml:space="preserve"> součástí scén, které byly ve filmu vypuštěny</w:t>
      </w:r>
      <w:r w:rsidR="001F427C" w:rsidRPr="001E658D">
        <w:rPr>
          <w:rFonts w:hAnsi="Times New Roman" w:cs="Times New Roman"/>
          <w:color w:val="auto"/>
        </w:rPr>
        <w:t xml:space="preserve"> (viz výše kapitola „Události“)</w:t>
      </w:r>
      <w:r w:rsidR="00F02D72" w:rsidRPr="001E658D">
        <w:rPr>
          <w:rFonts w:hAnsi="Times New Roman" w:cs="Times New Roman"/>
          <w:color w:val="auto"/>
        </w:rPr>
        <w:t xml:space="preserve">. </w:t>
      </w:r>
    </w:p>
    <w:p w14:paraId="5BAF259C" w14:textId="11F5EA9E" w:rsidR="00F02D72" w:rsidRPr="001E658D" w:rsidRDefault="0085357A" w:rsidP="000C0271">
      <w:pPr>
        <w:rPr>
          <w:rFonts w:hAnsi="Times New Roman" w:cs="Times New Roman"/>
          <w:color w:val="auto"/>
        </w:rPr>
      </w:pPr>
      <w:proofErr w:type="spellStart"/>
      <w:r w:rsidRPr="001E658D">
        <w:rPr>
          <w:rFonts w:hAnsi="Times New Roman" w:cs="Times New Roman"/>
          <w:color w:val="auto"/>
        </w:rPr>
        <w:t>Detrey</w:t>
      </w:r>
      <w:proofErr w:type="spellEnd"/>
      <w:r w:rsidRPr="001E658D">
        <w:rPr>
          <w:rFonts w:hAnsi="Times New Roman" w:cs="Times New Roman"/>
          <w:color w:val="auto"/>
        </w:rPr>
        <w:t xml:space="preserve"> je také dle </w:t>
      </w:r>
      <w:proofErr w:type="spellStart"/>
      <w:r w:rsidRPr="001E658D">
        <w:rPr>
          <w:rFonts w:hAnsi="Times New Roman" w:cs="Times New Roman"/>
          <w:color w:val="auto"/>
        </w:rPr>
        <w:t>Grinovy</w:t>
      </w:r>
      <w:proofErr w:type="spellEnd"/>
      <w:r w:rsidRPr="001E658D">
        <w:rPr>
          <w:rFonts w:hAnsi="Times New Roman" w:cs="Times New Roman"/>
          <w:color w:val="auto"/>
        </w:rPr>
        <w:t xml:space="preserve"> romantické</w:t>
      </w:r>
      <w:r w:rsidR="006372D2" w:rsidRPr="001E658D">
        <w:rPr>
          <w:rFonts w:hAnsi="Times New Roman" w:cs="Times New Roman"/>
          <w:color w:val="auto"/>
        </w:rPr>
        <w:t xml:space="preserve">, </w:t>
      </w:r>
      <w:r w:rsidRPr="001E658D">
        <w:rPr>
          <w:rFonts w:hAnsi="Times New Roman" w:cs="Times New Roman"/>
          <w:color w:val="auto"/>
        </w:rPr>
        <w:t>něžné poetiky vykreslen vcelku naivně a po celo</w:t>
      </w:r>
      <w:r w:rsidR="00166717" w:rsidRPr="001E658D">
        <w:rPr>
          <w:rFonts w:hAnsi="Times New Roman" w:cs="Times New Roman"/>
          <w:color w:val="auto"/>
        </w:rPr>
        <w:t>u</w:t>
      </w:r>
      <w:r w:rsidRPr="001E658D">
        <w:rPr>
          <w:rFonts w:hAnsi="Times New Roman" w:cs="Times New Roman"/>
          <w:color w:val="auto"/>
        </w:rPr>
        <w:t xml:space="preserve"> dobu příběhu se snaží Jessie vyznat své city a zachránit jí s Evinou pomocí život. Marek</w:t>
      </w:r>
      <w:r w:rsidR="00BB71BB" w:rsidRPr="001E658D">
        <w:rPr>
          <w:rFonts w:hAnsi="Times New Roman" w:cs="Times New Roman"/>
          <w:color w:val="auto"/>
        </w:rPr>
        <w:t xml:space="preserve"> a jeho motivace</w:t>
      </w:r>
      <w:r w:rsidRPr="001E658D">
        <w:rPr>
          <w:rFonts w:hAnsi="Times New Roman" w:cs="Times New Roman"/>
          <w:color w:val="auto"/>
        </w:rPr>
        <w:t>, na druhou stranu, ne</w:t>
      </w:r>
      <w:r w:rsidR="00BB71BB" w:rsidRPr="001E658D">
        <w:rPr>
          <w:rFonts w:hAnsi="Times New Roman" w:cs="Times New Roman"/>
          <w:color w:val="auto"/>
        </w:rPr>
        <w:t>jsou</w:t>
      </w:r>
      <w:r w:rsidRPr="001E658D">
        <w:rPr>
          <w:rFonts w:hAnsi="Times New Roman" w:cs="Times New Roman"/>
          <w:color w:val="auto"/>
        </w:rPr>
        <w:t xml:space="preserve"> ve filmové adaptaci tak „naivně čist</w:t>
      </w:r>
      <w:r w:rsidR="00BB71BB" w:rsidRPr="001E658D">
        <w:rPr>
          <w:rFonts w:hAnsi="Times New Roman" w:cs="Times New Roman"/>
          <w:color w:val="auto"/>
        </w:rPr>
        <w:t>é</w:t>
      </w:r>
      <w:r w:rsidRPr="001E658D">
        <w:rPr>
          <w:rFonts w:hAnsi="Times New Roman" w:cs="Times New Roman"/>
          <w:color w:val="auto"/>
        </w:rPr>
        <w:t xml:space="preserve">“. </w:t>
      </w:r>
      <w:r w:rsidR="00BB71BB" w:rsidRPr="001E658D">
        <w:rPr>
          <w:rFonts w:hAnsi="Times New Roman" w:cs="Times New Roman"/>
          <w:color w:val="auto"/>
        </w:rPr>
        <w:t>Marek s</w:t>
      </w:r>
      <w:r w:rsidRPr="001E658D">
        <w:rPr>
          <w:rFonts w:hAnsi="Times New Roman" w:cs="Times New Roman"/>
          <w:color w:val="auto"/>
        </w:rPr>
        <w:t xml:space="preserve">ice touží po Kláře a pokouší se jí </w:t>
      </w:r>
      <w:r w:rsidR="00166717" w:rsidRPr="001E658D">
        <w:rPr>
          <w:rFonts w:hAnsi="Times New Roman" w:cs="Times New Roman"/>
          <w:color w:val="auto"/>
        </w:rPr>
        <w:t xml:space="preserve">to </w:t>
      </w:r>
      <w:r w:rsidRPr="001E658D">
        <w:rPr>
          <w:rFonts w:hAnsi="Times New Roman" w:cs="Times New Roman"/>
          <w:color w:val="auto"/>
        </w:rPr>
        <w:t>dát najevo</w:t>
      </w:r>
      <w:r w:rsidR="00166717" w:rsidRPr="001E658D">
        <w:rPr>
          <w:rFonts w:hAnsi="Times New Roman" w:cs="Times New Roman"/>
          <w:color w:val="auto"/>
        </w:rPr>
        <w:t>,</w:t>
      </w:r>
      <w:r w:rsidRPr="001E658D">
        <w:rPr>
          <w:rFonts w:hAnsi="Times New Roman" w:cs="Times New Roman"/>
          <w:color w:val="auto"/>
        </w:rPr>
        <w:t xml:space="preserve"> ale se svými přáteli hraje hazardní hry a navštěvuje s nimi prostitutky</w:t>
      </w:r>
      <w:r w:rsidR="00166717" w:rsidRPr="001E658D">
        <w:rPr>
          <w:rFonts w:hAnsi="Times New Roman" w:cs="Times New Roman"/>
          <w:color w:val="auto"/>
        </w:rPr>
        <w:t xml:space="preserve"> (i když se na rozdíl od nich nenechá svést)</w:t>
      </w:r>
      <w:r w:rsidRPr="001E658D">
        <w:rPr>
          <w:rFonts w:hAnsi="Times New Roman" w:cs="Times New Roman"/>
          <w:color w:val="auto"/>
        </w:rPr>
        <w:t xml:space="preserve">. </w:t>
      </w:r>
      <w:r w:rsidR="00166717" w:rsidRPr="001E658D">
        <w:rPr>
          <w:rFonts w:hAnsi="Times New Roman" w:cs="Times New Roman"/>
          <w:color w:val="auto"/>
        </w:rPr>
        <w:t>Není</w:t>
      </w:r>
      <w:r w:rsidRPr="001E658D">
        <w:rPr>
          <w:rFonts w:hAnsi="Times New Roman" w:cs="Times New Roman"/>
          <w:color w:val="auto"/>
        </w:rPr>
        <w:t xml:space="preserve"> tedy, stejně jako například opilec nebo i Viktorie, popsán tak nevinně a některé jeho scény </w:t>
      </w:r>
      <w:r w:rsidR="00B74990" w:rsidRPr="001E658D">
        <w:rPr>
          <w:rFonts w:hAnsi="Times New Roman" w:cs="Times New Roman"/>
          <w:color w:val="auto"/>
        </w:rPr>
        <w:t>mají sexuální</w:t>
      </w:r>
      <w:r w:rsidRPr="001E658D">
        <w:rPr>
          <w:rFonts w:hAnsi="Times New Roman" w:cs="Times New Roman"/>
          <w:color w:val="auto"/>
        </w:rPr>
        <w:t xml:space="preserve"> podtext</w:t>
      </w:r>
      <w:r w:rsidR="0040443B" w:rsidRPr="001E658D">
        <w:rPr>
          <w:rFonts w:hAnsi="Times New Roman" w:cs="Times New Roman"/>
          <w:color w:val="auto"/>
        </w:rPr>
        <w:t>.</w:t>
      </w:r>
      <w:r w:rsidRPr="001E658D">
        <w:rPr>
          <w:rFonts w:hAnsi="Times New Roman" w:cs="Times New Roman"/>
          <w:color w:val="auto"/>
        </w:rPr>
        <w:t xml:space="preserve"> </w:t>
      </w:r>
    </w:p>
    <w:p w14:paraId="3E13046E" w14:textId="6DD2BBDA" w:rsidR="008C342E" w:rsidRPr="001E658D" w:rsidRDefault="008C342E" w:rsidP="008C342E">
      <w:pPr>
        <w:pStyle w:val="Nadpis3"/>
        <w:rPr>
          <w:color w:val="auto"/>
          <w:sz w:val="24"/>
          <w:szCs w:val="24"/>
        </w:rPr>
      </w:pPr>
      <w:bookmarkStart w:id="90" w:name="_Toc67052227"/>
      <w:r w:rsidRPr="001E658D">
        <w:rPr>
          <w:color w:val="auto"/>
          <w:sz w:val="24"/>
          <w:szCs w:val="24"/>
        </w:rPr>
        <w:t>Otýlie</w:t>
      </w:r>
      <w:r w:rsidR="009B4D4C" w:rsidRPr="001E658D">
        <w:rPr>
          <w:color w:val="auto"/>
          <w:sz w:val="24"/>
          <w:szCs w:val="24"/>
        </w:rPr>
        <w:t xml:space="preserve"> </w:t>
      </w:r>
      <w:proofErr w:type="spellStart"/>
      <w:r w:rsidR="009B4D4C" w:rsidRPr="001E658D">
        <w:rPr>
          <w:color w:val="auto"/>
          <w:sz w:val="24"/>
          <w:szCs w:val="24"/>
        </w:rPr>
        <w:t>Gerwaková</w:t>
      </w:r>
      <w:bookmarkEnd w:id="90"/>
      <w:proofErr w:type="spellEnd"/>
    </w:p>
    <w:p w14:paraId="586D8BCA" w14:textId="67259C06" w:rsidR="009B4D4C" w:rsidRPr="001E658D" w:rsidRDefault="009B4D4C" w:rsidP="009B4D4C">
      <w:pPr>
        <w:rPr>
          <w:rFonts w:hAnsi="Times New Roman" w:cs="Times New Roman"/>
          <w:color w:val="auto"/>
        </w:rPr>
      </w:pPr>
      <w:r w:rsidRPr="001E658D">
        <w:rPr>
          <w:rFonts w:hAnsi="Times New Roman" w:cs="Times New Roman"/>
          <w:color w:val="auto"/>
        </w:rPr>
        <w:t xml:space="preserve">Otýlie </w:t>
      </w:r>
      <w:proofErr w:type="spellStart"/>
      <w:r w:rsidRPr="001E658D">
        <w:rPr>
          <w:rFonts w:hAnsi="Times New Roman" w:cs="Times New Roman"/>
          <w:color w:val="auto"/>
        </w:rPr>
        <w:t>Gerwaková</w:t>
      </w:r>
      <w:proofErr w:type="spellEnd"/>
      <w:r w:rsidRPr="001E658D">
        <w:rPr>
          <w:rFonts w:hAnsi="Times New Roman" w:cs="Times New Roman"/>
          <w:color w:val="auto"/>
        </w:rPr>
        <w:t xml:space="preserve"> </w:t>
      </w:r>
      <w:r w:rsidR="001C5F91" w:rsidRPr="001E658D">
        <w:rPr>
          <w:rFonts w:hAnsi="Times New Roman" w:cs="Times New Roman"/>
          <w:color w:val="auto"/>
        </w:rPr>
        <w:t>má v románu i filmu</w:t>
      </w:r>
      <w:r w:rsidRPr="001E658D">
        <w:rPr>
          <w:rFonts w:hAnsi="Times New Roman" w:cs="Times New Roman"/>
          <w:color w:val="auto"/>
        </w:rPr>
        <w:t xml:space="preserve"> naprosto stejné motivace</w:t>
      </w:r>
      <w:r w:rsidR="001A3718" w:rsidRPr="001E658D">
        <w:rPr>
          <w:rFonts w:hAnsi="Times New Roman" w:cs="Times New Roman"/>
          <w:color w:val="auto"/>
        </w:rPr>
        <w:t xml:space="preserve"> a funkce</w:t>
      </w:r>
      <w:r w:rsidR="001C5F91" w:rsidRPr="001E658D">
        <w:rPr>
          <w:rFonts w:hAnsi="Times New Roman" w:cs="Times New Roman"/>
          <w:color w:val="auto"/>
        </w:rPr>
        <w:t xml:space="preserve"> – </w:t>
      </w:r>
      <w:r w:rsidRPr="001E658D">
        <w:rPr>
          <w:rFonts w:hAnsi="Times New Roman" w:cs="Times New Roman"/>
          <w:color w:val="auto"/>
        </w:rPr>
        <w:t xml:space="preserve">ví o ukradeném jedu a vydírá </w:t>
      </w:r>
      <w:proofErr w:type="spellStart"/>
      <w:r w:rsidRPr="001E658D">
        <w:rPr>
          <w:rFonts w:hAnsi="Times New Roman" w:cs="Times New Roman"/>
          <w:color w:val="auto"/>
        </w:rPr>
        <w:t>Morgianu</w:t>
      </w:r>
      <w:proofErr w:type="spellEnd"/>
      <w:r w:rsidRPr="001E658D">
        <w:rPr>
          <w:rFonts w:hAnsi="Times New Roman" w:cs="Times New Roman"/>
          <w:color w:val="auto"/>
        </w:rPr>
        <w:t>/Viktorii a poté i Jessie/Kláru s vidinou zisku velkého ob</w:t>
      </w:r>
      <w:r w:rsidR="001C5F91" w:rsidRPr="001E658D">
        <w:rPr>
          <w:rFonts w:hAnsi="Times New Roman" w:cs="Times New Roman"/>
          <w:color w:val="auto"/>
        </w:rPr>
        <w:t>n</w:t>
      </w:r>
      <w:r w:rsidRPr="001E658D">
        <w:rPr>
          <w:rFonts w:hAnsi="Times New Roman" w:cs="Times New Roman"/>
          <w:color w:val="auto"/>
        </w:rPr>
        <w:t xml:space="preserve">osu peněz. V románu je to právě ona, </w:t>
      </w:r>
      <w:r w:rsidR="00896F40" w:rsidRPr="001E658D">
        <w:rPr>
          <w:rFonts w:hAnsi="Times New Roman" w:cs="Times New Roman"/>
          <w:color w:val="auto"/>
        </w:rPr>
        <w:t xml:space="preserve">kdo </w:t>
      </w:r>
      <w:r w:rsidRPr="001E658D">
        <w:rPr>
          <w:rFonts w:hAnsi="Times New Roman" w:cs="Times New Roman"/>
          <w:color w:val="auto"/>
        </w:rPr>
        <w:t>je velkou hybatelkou děje</w:t>
      </w:r>
      <w:r w:rsidR="001A3718" w:rsidRPr="001E658D">
        <w:rPr>
          <w:rFonts w:hAnsi="Times New Roman" w:cs="Times New Roman"/>
          <w:color w:val="auto"/>
        </w:rPr>
        <w:t xml:space="preserve"> </w:t>
      </w:r>
      <w:r w:rsidR="002B3AD5" w:rsidRPr="001E658D">
        <w:rPr>
          <w:rFonts w:hAnsi="Times New Roman" w:cs="Times New Roman"/>
          <w:color w:val="auto"/>
        </w:rPr>
        <w:br/>
      </w:r>
      <w:r w:rsidR="001A3718" w:rsidRPr="001E658D">
        <w:rPr>
          <w:rFonts w:hAnsi="Times New Roman" w:cs="Times New Roman"/>
          <w:color w:val="auto"/>
        </w:rPr>
        <w:t xml:space="preserve">a </w:t>
      </w:r>
      <w:r w:rsidRPr="001E658D">
        <w:rPr>
          <w:rFonts w:hAnsi="Times New Roman" w:cs="Times New Roman"/>
          <w:color w:val="auto"/>
        </w:rPr>
        <w:t xml:space="preserve">posouvá příběh až do bodu, kdy </w:t>
      </w:r>
      <w:proofErr w:type="spellStart"/>
      <w:r w:rsidRPr="001E658D">
        <w:rPr>
          <w:rFonts w:hAnsi="Times New Roman" w:cs="Times New Roman"/>
          <w:color w:val="auto"/>
        </w:rPr>
        <w:t>Morgianě</w:t>
      </w:r>
      <w:proofErr w:type="spellEnd"/>
      <w:r w:rsidRPr="001E658D">
        <w:rPr>
          <w:rFonts w:hAnsi="Times New Roman" w:cs="Times New Roman"/>
          <w:color w:val="auto"/>
        </w:rPr>
        <w:t xml:space="preserve"> nezb</w:t>
      </w:r>
      <w:r w:rsidR="001A3718" w:rsidRPr="001E658D">
        <w:rPr>
          <w:rFonts w:hAnsi="Times New Roman" w:cs="Times New Roman"/>
          <w:color w:val="auto"/>
        </w:rPr>
        <w:t>ý</w:t>
      </w:r>
      <w:r w:rsidRPr="001E658D">
        <w:rPr>
          <w:rFonts w:hAnsi="Times New Roman" w:cs="Times New Roman"/>
          <w:color w:val="auto"/>
        </w:rPr>
        <w:t>vá než se zabít</w:t>
      </w:r>
      <w:r w:rsidR="00CE2D21" w:rsidRPr="001E658D">
        <w:rPr>
          <w:rFonts w:hAnsi="Times New Roman" w:cs="Times New Roman"/>
          <w:color w:val="auto"/>
        </w:rPr>
        <w:t xml:space="preserve"> (Otýlie posílá dopis Jessie a vydírá </w:t>
      </w:r>
      <w:proofErr w:type="spellStart"/>
      <w:r w:rsidR="00CE2D21" w:rsidRPr="001E658D">
        <w:rPr>
          <w:rFonts w:hAnsi="Times New Roman" w:cs="Times New Roman"/>
          <w:color w:val="auto"/>
        </w:rPr>
        <w:t>Morgianu</w:t>
      </w:r>
      <w:proofErr w:type="spellEnd"/>
      <w:r w:rsidR="00CE2D21" w:rsidRPr="001E658D">
        <w:rPr>
          <w:rFonts w:hAnsi="Times New Roman" w:cs="Times New Roman"/>
          <w:color w:val="auto"/>
        </w:rPr>
        <w:t xml:space="preserve">). </w:t>
      </w:r>
      <w:r w:rsidR="009851AC" w:rsidRPr="001E658D">
        <w:rPr>
          <w:rFonts w:hAnsi="Times New Roman" w:cs="Times New Roman"/>
          <w:color w:val="auto"/>
        </w:rPr>
        <w:t xml:space="preserve">V románu je Otýlie popsána </w:t>
      </w:r>
      <w:r w:rsidR="001F427C" w:rsidRPr="001E658D">
        <w:rPr>
          <w:rFonts w:hAnsi="Times New Roman" w:cs="Times New Roman"/>
          <w:color w:val="auto"/>
        </w:rPr>
        <w:t xml:space="preserve">jen </w:t>
      </w:r>
      <w:r w:rsidR="009851AC" w:rsidRPr="001E658D">
        <w:rPr>
          <w:rFonts w:hAnsi="Times New Roman" w:cs="Times New Roman"/>
          <w:color w:val="auto"/>
        </w:rPr>
        <w:t>jako žena, asi stejné</w:t>
      </w:r>
      <w:r w:rsidR="00896F40" w:rsidRPr="001E658D">
        <w:rPr>
          <w:rFonts w:hAnsi="Times New Roman" w:cs="Times New Roman"/>
          <w:color w:val="auto"/>
        </w:rPr>
        <w:t>ho</w:t>
      </w:r>
      <w:r w:rsidR="009851AC" w:rsidRPr="001E658D">
        <w:rPr>
          <w:rFonts w:hAnsi="Times New Roman" w:cs="Times New Roman"/>
          <w:color w:val="auto"/>
        </w:rPr>
        <w:t xml:space="preserve"> věku jako </w:t>
      </w:r>
      <w:proofErr w:type="spellStart"/>
      <w:r w:rsidR="009851AC" w:rsidRPr="001E658D">
        <w:rPr>
          <w:rFonts w:hAnsi="Times New Roman" w:cs="Times New Roman"/>
          <w:color w:val="auto"/>
        </w:rPr>
        <w:t>Morgiana</w:t>
      </w:r>
      <w:proofErr w:type="spellEnd"/>
      <w:r w:rsidR="009851AC" w:rsidRPr="001E658D">
        <w:rPr>
          <w:rFonts w:hAnsi="Times New Roman" w:cs="Times New Roman"/>
          <w:color w:val="auto"/>
        </w:rPr>
        <w:t>, která nosí kostkované šaty a hnědý klobouk.</w:t>
      </w:r>
      <w:r w:rsidR="001A3718" w:rsidRPr="001E658D">
        <w:rPr>
          <w:rFonts w:hAnsi="Times New Roman" w:cs="Times New Roman"/>
          <w:color w:val="auto"/>
        </w:rPr>
        <w:t xml:space="preserve"> </w:t>
      </w:r>
      <w:r w:rsidR="00B16AE0" w:rsidRPr="001E658D">
        <w:rPr>
          <w:rFonts w:hAnsi="Times New Roman" w:cs="Times New Roman"/>
          <w:color w:val="auto"/>
        </w:rPr>
        <w:t>V</w:t>
      </w:r>
      <w:r w:rsidR="001A3718" w:rsidRPr="001E658D">
        <w:rPr>
          <w:rFonts w:hAnsi="Times New Roman" w:cs="Times New Roman"/>
          <w:color w:val="auto"/>
        </w:rPr>
        <w:t xml:space="preserve">e </w:t>
      </w:r>
      <w:r w:rsidR="00B16AE0" w:rsidRPr="001E658D">
        <w:rPr>
          <w:rFonts w:hAnsi="Times New Roman" w:cs="Times New Roman"/>
          <w:color w:val="auto"/>
        </w:rPr>
        <w:t>filmové adaptaci, kde Otýlii ztvárňuje Nina Divíšková, je postava oděna do světle fialových šatů. Fialová je symbolem magie, opojení a měla by působit čarovně, stejně jako jed, který ukradla Viktori</w:t>
      </w:r>
      <w:r w:rsidR="001A3718" w:rsidRPr="001E658D">
        <w:rPr>
          <w:rFonts w:hAnsi="Times New Roman" w:cs="Times New Roman"/>
          <w:color w:val="auto"/>
        </w:rPr>
        <w:t>e</w:t>
      </w:r>
      <w:r w:rsidR="00B16AE0" w:rsidRPr="001E658D">
        <w:rPr>
          <w:rFonts w:hAnsi="Times New Roman" w:cs="Times New Roman"/>
          <w:color w:val="auto"/>
        </w:rPr>
        <w:t xml:space="preserve">. </w:t>
      </w:r>
      <w:r w:rsidR="007A06A7" w:rsidRPr="001E658D">
        <w:rPr>
          <w:rFonts w:hAnsi="Times New Roman" w:cs="Times New Roman"/>
          <w:color w:val="auto"/>
        </w:rPr>
        <w:t xml:space="preserve">Její šaty jsou ale doladěny zelenou barvou, </w:t>
      </w:r>
      <w:r w:rsidR="001F427C" w:rsidRPr="001E658D">
        <w:rPr>
          <w:rFonts w:hAnsi="Times New Roman" w:cs="Times New Roman"/>
          <w:color w:val="auto"/>
        </w:rPr>
        <w:t xml:space="preserve">obdobným </w:t>
      </w:r>
      <w:r w:rsidR="007A06A7" w:rsidRPr="001E658D">
        <w:rPr>
          <w:rFonts w:hAnsi="Times New Roman" w:cs="Times New Roman"/>
          <w:color w:val="auto"/>
        </w:rPr>
        <w:t>odstínem, který nosí i Klára. Tato barva odráží Otýliinu jedovatost a chlad</w:t>
      </w:r>
      <w:r w:rsidR="001A3718" w:rsidRPr="001E658D">
        <w:rPr>
          <w:rFonts w:hAnsi="Times New Roman" w:cs="Times New Roman"/>
          <w:color w:val="auto"/>
        </w:rPr>
        <w:t xml:space="preserve">. </w:t>
      </w:r>
      <w:r w:rsidR="0042721F" w:rsidRPr="001E658D">
        <w:rPr>
          <w:rFonts w:hAnsi="Times New Roman" w:cs="Times New Roman"/>
          <w:color w:val="auto"/>
        </w:rPr>
        <w:t>Ot</w:t>
      </w:r>
      <w:r w:rsidR="001A3718" w:rsidRPr="001E658D">
        <w:rPr>
          <w:rFonts w:hAnsi="Times New Roman" w:cs="Times New Roman"/>
          <w:color w:val="auto"/>
        </w:rPr>
        <w:t>ý</w:t>
      </w:r>
      <w:r w:rsidR="0042721F" w:rsidRPr="001E658D">
        <w:rPr>
          <w:rFonts w:hAnsi="Times New Roman" w:cs="Times New Roman"/>
          <w:color w:val="auto"/>
        </w:rPr>
        <w:t xml:space="preserve">lie nosí tmavou paruku, </w:t>
      </w:r>
      <w:r w:rsidR="001A3718" w:rsidRPr="001E658D">
        <w:rPr>
          <w:rFonts w:hAnsi="Times New Roman" w:cs="Times New Roman"/>
          <w:color w:val="auto"/>
        </w:rPr>
        <w:t>stejné barvy</w:t>
      </w:r>
      <w:r w:rsidR="0042721F" w:rsidRPr="001E658D">
        <w:rPr>
          <w:rFonts w:hAnsi="Times New Roman" w:cs="Times New Roman"/>
          <w:color w:val="auto"/>
        </w:rPr>
        <w:t xml:space="preserve"> jako Viktorie a má tmavě nalíčené oči, výrazné řasy a červené rty. Právě kvůli jejímu kostýmu (zelené a fialové barvě)</w:t>
      </w:r>
      <w:r w:rsidR="00FA07CF" w:rsidRPr="001E658D">
        <w:rPr>
          <w:rFonts w:hAnsi="Times New Roman" w:cs="Times New Roman"/>
          <w:color w:val="auto"/>
        </w:rPr>
        <w:t>,</w:t>
      </w:r>
      <w:r w:rsidR="0042721F" w:rsidRPr="001E658D">
        <w:rPr>
          <w:rFonts w:hAnsi="Times New Roman" w:cs="Times New Roman"/>
          <w:color w:val="auto"/>
        </w:rPr>
        <w:t xml:space="preserve"> tmavým vlasům a rtům, které odkazují na Viktorii</w:t>
      </w:r>
      <w:r w:rsidR="00FA07CF" w:rsidRPr="001E658D">
        <w:rPr>
          <w:rFonts w:hAnsi="Times New Roman" w:cs="Times New Roman"/>
          <w:color w:val="auto"/>
        </w:rPr>
        <w:t>,</w:t>
      </w:r>
      <w:r w:rsidR="0042721F" w:rsidRPr="001E658D">
        <w:rPr>
          <w:rFonts w:hAnsi="Times New Roman" w:cs="Times New Roman"/>
          <w:color w:val="auto"/>
        </w:rPr>
        <w:t xml:space="preserve"> by se dala </w:t>
      </w:r>
      <w:r w:rsidR="001F427C" w:rsidRPr="001E658D">
        <w:rPr>
          <w:rFonts w:hAnsi="Times New Roman" w:cs="Times New Roman"/>
          <w:color w:val="auto"/>
        </w:rPr>
        <w:t xml:space="preserve">Otýlie </w:t>
      </w:r>
      <w:r w:rsidR="0042721F" w:rsidRPr="001E658D">
        <w:rPr>
          <w:rFonts w:hAnsi="Times New Roman" w:cs="Times New Roman"/>
          <w:color w:val="auto"/>
        </w:rPr>
        <w:t xml:space="preserve">považovat </w:t>
      </w:r>
      <w:r w:rsidR="0082504C" w:rsidRPr="001E658D">
        <w:rPr>
          <w:rFonts w:hAnsi="Times New Roman" w:cs="Times New Roman"/>
          <w:color w:val="auto"/>
        </w:rPr>
        <w:t>za pomyslný</w:t>
      </w:r>
      <w:r w:rsidR="0042721F" w:rsidRPr="001E658D">
        <w:rPr>
          <w:rFonts w:hAnsi="Times New Roman" w:cs="Times New Roman"/>
          <w:color w:val="auto"/>
        </w:rPr>
        <w:t xml:space="preserve"> střed </w:t>
      </w:r>
      <w:r w:rsidR="001A3718" w:rsidRPr="001E658D">
        <w:rPr>
          <w:rFonts w:hAnsi="Times New Roman" w:cs="Times New Roman"/>
          <w:color w:val="auto"/>
        </w:rPr>
        <w:t xml:space="preserve">mezi </w:t>
      </w:r>
      <w:r w:rsidR="0042721F" w:rsidRPr="001E658D">
        <w:rPr>
          <w:rFonts w:hAnsi="Times New Roman" w:cs="Times New Roman"/>
          <w:color w:val="auto"/>
        </w:rPr>
        <w:t>Klár</w:t>
      </w:r>
      <w:r w:rsidR="001A3718" w:rsidRPr="001E658D">
        <w:rPr>
          <w:rFonts w:hAnsi="Times New Roman" w:cs="Times New Roman"/>
          <w:color w:val="auto"/>
        </w:rPr>
        <w:t>ou</w:t>
      </w:r>
      <w:r w:rsidR="0042721F" w:rsidRPr="001E658D">
        <w:rPr>
          <w:rFonts w:hAnsi="Times New Roman" w:cs="Times New Roman"/>
          <w:color w:val="auto"/>
        </w:rPr>
        <w:t xml:space="preserve"> a Vi</w:t>
      </w:r>
      <w:r w:rsidR="001A3718" w:rsidRPr="001E658D">
        <w:rPr>
          <w:rFonts w:hAnsi="Times New Roman" w:cs="Times New Roman"/>
          <w:color w:val="auto"/>
        </w:rPr>
        <w:t>ktorií</w:t>
      </w:r>
      <w:r w:rsidR="0082504C" w:rsidRPr="001E658D">
        <w:rPr>
          <w:rFonts w:hAnsi="Times New Roman" w:cs="Times New Roman"/>
          <w:color w:val="auto"/>
        </w:rPr>
        <w:t xml:space="preserve"> </w:t>
      </w:r>
      <w:r w:rsidR="001A3718" w:rsidRPr="001E658D">
        <w:rPr>
          <w:rFonts w:hAnsi="Times New Roman" w:cs="Times New Roman"/>
          <w:color w:val="auto"/>
        </w:rPr>
        <w:t>/</w:t>
      </w:r>
      <w:r w:rsidR="0082504C" w:rsidRPr="001E658D">
        <w:rPr>
          <w:rFonts w:hAnsi="Times New Roman" w:cs="Times New Roman"/>
          <w:color w:val="auto"/>
        </w:rPr>
        <w:t xml:space="preserve"> </w:t>
      </w:r>
      <w:r w:rsidR="001A3718" w:rsidRPr="001E658D">
        <w:rPr>
          <w:rFonts w:hAnsi="Times New Roman" w:cs="Times New Roman"/>
          <w:color w:val="auto"/>
        </w:rPr>
        <w:t>dobrem a zlem.</w:t>
      </w:r>
      <w:r w:rsidR="0042721F" w:rsidRPr="001E658D">
        <w:rPr>
          <w:rFonts w:hAnsi="Times New Roman" w:cs="Times New Roman"/>
          <w:color w:val="auto"/>
        </w:rPr>
        <w:t xml:space="preserve"> </w:t>
      </w:r>
    </w:p>
    <w:p w14:paraId="1325832B" w14:textId="1DAF401B" w:rsidR="00B47180" w:rsidRPr="001E658D" w:rsidRDefault="00B47180" w:rsidP="00B47180">
      <w:pPr>
        <w:pStyle w:val="Nadpis3"/>
        <w:rPr>
          <w:color w:val="auto"/>
          <w:sz w:val="24"/>
          <w:szCs w:val="24"/>
        </w:rPr>
      </w:pPr>
      <w:bookmarkStart w:id="91" w:name="_Toc67052228"/>
      <w:r w:rsidRPr="001E658D">
        <w:rPr>
          <w:color w:val="auto"/>
          <w:sz w:val="24"/>
          <w:szCs w:val="24"/>
        </w:rPr>
        <w:lastRenderedPageBreak/>
        <w:t>Další postavy</w:t>
      </w:r>
      <w:bookmarkEnd w:id="91"/>
    </w:p>
    <w:p w14:paraId="72D80AC4" w14:textId="31A3EB2E" w:rsidR="00632B05" w:rsidRPr="001E658D" w:rsidRDefault="008C342E" w:rsidP="00786022">
      <w:pPr>
        <w:rPr>
          <w:rFonts w:hAnsi="Times New Roman" w:cs="Times New Roman"/>
          <w:color w:val="auto"/>
        </w:rPr>
      </w:pPr>
      <w:r w:rsidRPr="001E658D">
        <w:rPr>
          <w:rFonts w:hAnsi="Times New Roman" w:cs="Times New Roman"/>
          <w:color w:val="auto"/>
        </w:rPr>
        <w:t>Ostatní postavy</w:t>
      </w:r>
      <w:r w:rsidR="00FC37AE" w:rsidRPr="001E658D">
        <w:rPr>
          <w:rFonts w:hAnsi="Times New Roman" w:cs="Times New Roman"/>
          <w:color w:val="auto"/>
        </w:rPr>
        <w:t xml:space="preserve"> (</w:t>
      </w:r>
      <w:r w:rsidR="002E6DCD" w:rsidRPr="001E658D">
        <w:rPr>
          <w:rFonts w:hAnsi="Times New Roman" w:cs="Times New Roman"/>
          <w:color w:val="auto"/>
        </w:rPr>
        <w:t xml:space="preserve">služebnice </w:t>
      </w:r>
      <w:r w:rsidR="000A3791" w:rsidRPr="001E658D">
        <w:rPr>
          <w:rFonts w:hAnsi="Times New Roman" w:cs="Times New Roman"/>
          <w:color w:val="auto"/>
        </w:rPr>
        <w:t>Gerda</w:t>
      </w:r>
      <w:r w:rsidR="002E6DCD" w:rsidRPr="001E658D">
        <w:rPr>
          <w:rFonts w:hAnsi="Times New Roman" w:cs="Times New Roman"/>
          <w:color w:val="auto"/>
        </w:rPr>
        <w:t xml:space="preserve"> a</w:t>
      </w:r>
      <w:r w:rsidR="000A3791" w:rsidRPr="001E658D">
        <w:rPr>
          <w:rFonts w:hAnsi="Times New Roman" w:cs="Times New Roman"/>
          <w:color w:val="auto"/>
        </w:rPr>
        <w:t xml:space="preserve"> </w:t>
      </w:r>
      <w:proofErr w:type="spellStart"/>
      <w:r w:rsidR="00FC37AE" w:rsidRPr="001E658D">
        <w:rPr>
          <w:rFonts w:hAnsi="Times New Roman" w:cs="Times New Roman"/>
          <w:color w:val="auto"/>
        </w:rPr>
        <w:t>Netty</w:t>
      </w:r>
      <w:proofErr w:type="spellEnd"/>
      <w:r w:rsidR="005B3BBD" w:rsidRPr="001E658D">
        <w:rPr>
          <w:rFonts w:hAnsi="Times New Roman" w:cs="Times New Roman"/>
          <w:color w:val="auto"/>
        </w:rPr>
        <w:t xml:space="preserve">, </w:t>
      </w:r>
      <w:proofErr w:type="spellStart"/>
      <w:r w:rsidR="002E6DCD" w:rsidRPr="001E658D">
        <w:rPr>
          <w:rFonts w:hAnsi="Times New Roman" w:cs="Times New Roman"/>
          <w:color w:val="auto"/>
        </w:rPr>
        <w:t>Jessiin</w:t>
      </w:r>
      <w:proofErr w:type="spellEnd"/>
      <w:r w:rsidR="002E6DCD" w:rsidRPr="001E658D">
        <w:rPr>
          <w:rFonts w:hAnsi="Times New Roman" w:cs="Times New Roman"/>
          <w:color w:val="auto"/>
        </w:rPr>
        <w:t xml:space="preserve">/Klářin nápadník </w:t>
      </w:r>
      <w:proofErr w:type="spellStart"/>
      <w:r w:rsidR="005B3BBD" w:rsidRPr="001E658D">
        <w:rPr>
          <w:rFonts w:hAnsi="Times New Roman" w:cs="Times New Roman"/>
          <w:color w:val="auto"/>
        </w:rPr>
        <w:t>Glena</w:t>
      </w:r>
      <w:r w:rsidR="00681219" w:rsidRPr="001E658D">
        <w:rPr>
          <w:rFonts w:hAnsi="Times New Roman" w:cs="Times New Roman"/>
          <w:color w:val="auto"/>
        </w:rPr>
        <w:t>r</w:t>
      </w:r>
      <w:proofErr w:type="spellEnd"/>
      <w:r w:rsidR="005B3BBD" w:rsidRPr="001E658D">
        <w:rPr>
          <w:rFonts w:hAnsi="Times New Roman" w:cs="Times New Roman"/>
          <w:color w:val="auto"/>
        </w:rPr>
        <w:t xml:space="preserve">, </w:t>
      </w:r>
      <w:r w:rsidR="002E6DCD" w:rsidRPr="001E658D">
        <w:rPr>
          <w:rFonts w:hAnsi="Times New Roman" w:cs="Times New Roman"/>
          <w:color w:val="auto"/>
        </w:rPr>
        <w:t xml:space="preserve">námořník </w:t>
      </w:r>
      <w:proofErr w:type="spellStart"/>
      <w:r w:rsidR="005B3BBD" w:rsidRPr="001E658D">
        <w:rPr>
          <w:rFonts w:hAnsi="Times New Roman" w:cs="Times New Roman"/>
          <w:color w:val="auto"/>
        </w:rPr>
        <w:t>Giolati</w:t>
      </w:r>
      <w:proofErr w:type="spellEnd"/>
      <w:r w:rsidR="00A9576A" w:rsidRPr="001E658D">
        <w:rPr>
          <w:rFonts w:hAnsi="Times New Roman" w:cs="Times New Roman"/>
          <w:color w:val="auto"/>
        </w:rPr>
        <w:t>,</w:t>
      </w:r>
      <w:r w:rsidR="00681219" w:rsidRPr="001E658D">
        <w:rPr>
          <w:rStyle w:val="Odkaznapoznmkupodiarou"/>
          <w:rFonts w:hAnsi="Times New Roman" w:cs="Times New Roman"/>
          <w:color w:val="auto"/>
        </w:rPr>
        <w:footnoteReference w:id="105"/>
      </w:r>
      <w:r w:rsidR="00A9576A" w:rsidRPr="001E658D">
        <w:rPr>
          <w:rFonts w:hAnsi="Times New Roman" w:cs="Times New Roman"/>
          <w:color w:val="auto"/>
        </w:rPr>
        <w:t xml:space="preserve"> </w:t>
      </w:r>
      <w:r w:rsidR="002E6DCD" w:rsidRPr="001E658D">
        <w:rPr>
          <w:rFonts w:hAnsi="Times New Roman" w:cs="Times New Roman"/>
          <w:color w:val="auto"/>
        </w:rPr>
        <w:t>opi</w:t>
      </w:r>
      <w:r w:rsidR="00B30074" w:rsidRPr="001E658D">
        <w:rPr>
          <w:rFonts w:hAnsi="Times New Roman" w:cs="Times New Roman"/>
          <w:color w:val="auto"/>
        </w:rPr>
        <w:t>l</w:t>
      </w:r>
      <w:r w:rsidR="002E6DCD" w:rsidRPr="001E658D">
        <w:rPr>
          <w:rFonts w:hAnsi="Times New Roman" w:cs="Times New Roman"/>
          <w:color w:val="auto"/>
        </w:rPr>
        <w:t xml:space="preserve">ec nebo </w:t>
      </w:r>
      <w:proofErr w:type="spellStart"/>
      <w:r w:rsidR="002E6DCD" w:rsidRPr="001E658D">
        <w:rPr>
          <w:rFonts w:hAnsi="Times New Roman" w:cs="Times New Roman"/>
          <w:color w:val="auto"/>
        </w:rPr>
        <w:t>Jessi</w:t>
      </w:r>
      <w:r w:rsidR="00A9576A" w:rsidRPr="001E658D">
        <w:rPr>
          <w:rFonts w:hAnsi="Times New Roman" w:cs="Times New Roman"/>
          <w:color w:val="auto"/>
        </w:rPr>
        <w:t>i</w:t>
      </w:r>
      <w:r w:rsidR="002E6DCD" w:rsidRPr="001E658D">
        <w:rPr>
          <w:rFonts w:hAnsi="Times New Roman" w:cs="Times New Roman"/>
          <w:color w:val="auto"/>
        </w:rPr>
        <w:t>n</w:t>
      </w:r>
      <w:r w:rsidR="00A9576A" w:rsidRPr="001E658D">
        <w:rPr>
          <w:rFonts w:hAnsi="Times New Roman" w:cs="Times New Roman"/>
          <w:color w:val="auto"/>
        </w:rPr>
        <w:t>i</w:t>
      </w:r>
      <w:proofErr w:type="spellEnd"/>
      <w:r w:rsidR="002E6DCD" w:rsidRPr="001E658D">
        <w:rPr>
          <w:rFonts w:hAnsi="Times New Roman" w:cs="Times New Roman"/>
          <w:color w:val="auto"/>
        </w:rPr>
        <w:t>/Klářin</w:t>
      </w:r>
      <w:r w:rsidR="00A9576A" w:rsidRPr="001E658D">
        <w:rPr>
          <w:rFonts w:hAnsi="Times New Roman" w:cs="Times New Roman"/>
          <w:color w:val="auto"/>
        </w:rPr>
        <w:t>i</w:t>
      </w:r>
      <w:r w:rsidR="002E6DCD" w:rsidRPr="001E658D">
        <w:rPr>
          <w:rFonts w:hAnsi="Times New Roman" w:cs="Times New Roman"/>
          <w:color w:val="auto"/>
        </w:rPr>
        <w:t xml:space="preserve"> přátelé</w:t>
      </w:r>
      <w:r w:rsidR="00B30074" w:rsidRPr="001E658D">
        <w:rPr>
          <w:rFonts w:hAnsi="Times New Roman" w:cs="Times New Roman"/>
          <w:color w:val="auto"/>
        </w:rPr>
        <w:t xml:space="preserve"> – </w:t>
      </w:r>
      <w:proofErr w:type="spellStart"/>
      <w:r w:rsidR="005B3BBD" w:rsidRPr="001E658D">
        <w:rPr>
          <w:rFonts w:hAnsi="Times New Roman" w:cs="Times New Roman"/>
          <w:color w:val="auto"/>
        </w:rPr>
        <w:t>Regard</w:t>
      </w:r>
      <w:proofErr w:type="spellEnd"/>
      <w:r w:rsidR="005B3BBD" w:rsidRPr="001E658D">
        <w:rPr>
          <w:rFonts w:hAnsi="Times New Roman" w:cs="Times New Roman"/>
          <w:color w:val="auto"/>
        </w:rPr>
        <w:t xml:space="preserve">, </w:t>
      </w:r>
      <w:proofErr w:type="spellStart"/>
      <w:r w:rsidR="005B3BBD" w:rsidRPr="001E658D">
        <w:rPr>
          <w:rFonts w:hAnsi="Times New Roman" w:cs="Times New Roman"/>
          <w:color w:val="auto"/>
        </w:rPr>
        <w:t>Aronta</w:t>
      </w:r>
      <w:proofErr w:type="spellEnd"/>
      <w:r w:rsidR="00B30074" w:rsidRPr="001E658D">
        <w:rPr>
          <w:rFonts w:hAnsi="Times New Roman" w:cs="Times New Roman"/>
          <w:color w:val="auto"/>
        </w:rPr>
        <w:t xml:space="preserve"> a </w:t>
      </w:r>
      <w:proofErr w:type="spellStart"/>
      <w:r w:rsidR="005B3BBD" w:rsidRPr="001E658D">
        <w:rPr>
          <w:rFonts w:hAnsi="Times New Roman" w:cs="Times New Roman"/>
          <w:color w:val="auto"/>
        </w:rPr>
        <w:t>Gobson</w:t>
      </w:r>
      <w:proofErr w:type="spellEnd"/>
      <w:r w:rsidR="005B3BBD" w:rsidRPr="001E658D">
        <w:rPr>
          <w:rFonts w:hAnsi="Times New Roman" w:cs="Times New Roman"/>
          <w:color w:val="auto"/>
        </w:rPr>
        <w:t>)</w:t>
      </w:r>
      <w:r w:rsidRPr="001E658D">
        <w:rPr>
          <w:rFonts w:hAnsi="Times New Roman" w:cs="Times New Roman"/>
          <w:color w:val="auto"/>
        </w:rPr>
        <w:t xml:space="preserve"> </w:t>
      </w:r>
      <w:r w:rsidR="0082504C" w:rsidRPr="001E658D">
        <w:rPr>
          <w:rFonts w:hAnsi="Times New Roman" w:cs="Times New Roman"/>
          <w:color w:val="auto"/>
        </w:rPr>
        <w:t xml:space="preserve">literárního </w:t>
      </w:r>
      <w:r w:rsidRPr="001E658D">
        <w:rPr>
          <w:rFonts w:hAnsi="Times New Roman" w:cs="Times New Roman"/>
          <w:color w:val="auto"/>
        </w:rPr>
        <w:t xml:space="preserve">i filmového narativu mají v obou médiích stejnou funkci. Nejedná se </w:t>
      </w:r>
      <w:r w:rsidR="002B3AD5" w:rsidRPr="001E658D">
        <w:rPr>
          <w:rFonts w:hAnsi="Times New Roman" w:cs="Times New Roman"/>
          <w:color w:val="auto"/>
        </w:rPr>
        <w:br/>
      </w:r>
      <w:r w:rsidRPr="001E658D">
        <w:rPr>
          <w:rFonts w:hAnsi="Times New Roman" w:cs="Times New Roman"/>
          <w:color w:val="auto"/>
        </w:rPr>
        <w:t xml:space="preserve">o hybatele děje ani o nositele kardinálních funkcí, ale jsou pouze ozvláštněním pro děj románu a filmu. Postavy </w:t>
      </w:r>
      <w:r w:rsidR="001A3718" w:rsidRPr="001E658D">
        <w:rPr>
          <w:rFonts w:hAnsi="Times New Roman" w:cs="Times New Roman"/>
          <w:color w:val="auto"/>
        </w:rPr>
        <w:t xml:space="preserve">jsou </w:t>
      </w:r>
      <w:r w:rsidRPr="001E658D">
        <w:rPr>
          <w:rFonts w:hAnsi="Times New Roman" w:cs="Times New Roman"/>
          <w:color w:val="auto"/>
        </w:rPr>
        <w:t xml:space="preserve">ale také </w:t>
      </w:r>
      <w:r w:rsidR="00632B05" w:rsidRPr="001E658D">
        <w:rPr>
          <w:rFonts w:hAnsi="Times New Roman" w:cs="Times New Roman"/>
          <w:color w:val="auto"/>
        </w:rPr>
        <w:t xml:space="preserve">nutné pro autentičnost fikčního světa </w:t>
      </w:r>
      <w:r w:rsidRPr="001E658D">
        <w:rPr>
          <w:rFonts w:hAnsi="Times New Roman" w:cs="Times New Roman"/>
          <w:color w:val="auto"/>
        </w:rPr>
        <w:t xml:space="preserve">– sestry </w:t>
      </w:r>
      <w:proofErr w:type="spellStart"/>
      <w:r w:rsidRPr="001E658D">
        <w:rPr>
          <w:rFonts w:hAnsi="Times New Roman" w:cs="Times New Roman"/>
          <w:color w:val="auto"/>
        </w:rPr>
        <w:t>Trenganov</w:t>
      </w:r>
      <w:r w:rsidR="009D43D3" w:rsidRPr="001E658D">
        <w:rPr>
          <w:rFonts w:hAnsi="Times New Roman" w:cs="Times New Roman"/>
          <w:color w:val="auto"/>
        </w:rPr>
        <w:t>y</w:t>
      </w:r>
      <w:proofErr w:type="spellEnd"/>
      <w:r w:rsidRPr="001E658D">
        <w:rPr>
          <w:rFonts w:hAnsi="Times New Roman" w:cs="Times New Roman"/>
          <w:color w:val="auto"/>
        </w:rPr>
        <w:t xml:space="preserve"> jako ženy z vyšší společnosti mají mnoho přátel</w:t>
      </w:r>
      <w:r w:rsidR="001A3718" w:rsidRPr="001E658D">
        <w:rPr>
          <w:rFonts w:hAnsi="Times New Roman" w:cs="Times New Roman"/>
          <w:color w:val="auto"/>
        </w:rPr>
        <w:t xml:space="preserve"> a </w:t>
      </w:r>
      <w:r w:rsidRPr="001E658D">
        <w:rPr>
          <w:rFonts w:hAnsi="Times New Roman" w:cs="Times New Roman"/>
          <w:color w:val="auto"/>
        </w:rPr>
        <w:t>služebnictvo</w:t>
      </w:r>
      <w:r w:rsidR="00632B05" w:rsidRPr="001E658D">
        <w:rPr>
          <w:rFonts w:hAnsi="Times New Roman" w:cs="Times New Roman"/>
          <w:color w:val="auto"/>
        </w:rPr>
        <w:t>, které jim pomáhá s opravami a starost</w:t>
      </w:r>
      <w:r w:rsidR="001A3718" w:rsidRPr="001E658D">
        <w:rPr>
          <w:rFonts w:hAnsi="Times New Roman" w:cs="Times New Roman"/>
          <w:color w:val="auto"/>
        </w:rPr>
        <w:t>mi o dům.</w:t>
      </w:r>
    </w:p>
    <w:p w14:paraId="06931E71" w14:textId="6320E821" w:rsidR="001B7C89" w:rsidRPr="001E658D" w:rsidRDefault="00632B05" w:rsidP="00786022">
      <w:pPr>
        <w:rPr>
          <w:rFonts w:hAnsi="Times New Roman" w:cs="Times New Roman"/>
          <w:color w:val="auto"/>
        </w:rPr>
      </w:pPr>
      <w:r w:rsidRPr="001E658D">
        <w:rPr>
          <w:rFonts w:hAnsi="Times New Roman" w:cs="Times New Roman"/>
          <w:color w:val="auto"/>
        </w:rPr>
        <w:t xml:space="preserve"> Jedinou výjimkou je potom </w:t>
      </w:r>
      <w:r w:rsidR="00FC37AE" w:rsidRPr="001E658D">
        <w:rPr>
          <w:rFonts w:hAnsi="Times New Roman" w:cs="Times New Roman"/>
          <w:color w:val="auto"/>
        </w:rPr>
        <w:t xml:space="preserve">služka </w:t>
      </w:r>
      <w:proofErr w:type="spellStart"/>
      <w:r w:rsidR="00FC37AE" w:rsidRPr="001E658D">
        <w:rPr>
          <w:rFonts w:hAnsi="Times New Roman" w:cs="Times New Roman"/>
          <w:color w:val="auto"/>
        </w:rPr>
        <w:t>Netty</w:t>
      </w:r>
      <w:proofErr w:type="spellEnd"/>
      <w:r w:rsidR="00FC37AE" w:rsidRPr="001E658D">
        <w:rPr>
          <w:rFonts w:hAnsi="Times New Roman" w:cs="Times New Roman"/>
          <w:color w:val="auto"/>
        </w:rPr>
        <w:t xml:space="preserve"> a </w:t>
      </w:r>
      <w:r w:rsidR="007803F0" w:rsidRPr="001E658D">
        <w:rPr>
          <w:rFonts w:hAnsi="Times New Roman" w:cs="Times New Roman"/>
          <w:color w:val="auto"/>
        </w:rPr>
        <w:t>tulák/</w:t>
      </w:r>
      <w:r w:rsidR="005B3BBD" w:rsidRPr="001E658D">
        <w:rPr>
          <w:rFonts w:hAnsi="Times New Roman" w:cs="Times New Roman"/>
          <w:color w:val="auto"/>
        </w:rPr>
        <w:t>opilec</w:t>
      </w:r>
      <w:r w:rsidRPr="001E658D">
        <w:rPr>
          <w:rFonts w:hAnsi="Times New Roman" w:cs="Times New Roman"/>
          <w:color w:val="auto"/>
        </w:rPr>
        <w:t xml:space="preserve">, na kterého v lese narazí Jessie/Klára. </w:t>
      </w:r>
      <w:r w:rsidR="00FC37AE" w:rsidRPr="001E658D">
        <w:rPr>
          <w:rFonts w:hAnsi="Times New Roman" w:cs="Times New Roman"/>
          <w:color w:val="auto"/>
        </w:rPr>
        <w:t xml:space="preserve">Služka </w:t>
      </w:r>
      <w:proofErr w:type="spellStart"/>
      <w:r w:rsidR="00FC37AE" w:rsidRPr="001E658D">
        <w:rPr>
          <w:rFonts w:hAnsi="Times New Roman" w:cs="Times New Roman"/>
          <w:color w:val="auto"/>
        </w:rPr>
        <w:t>Netty</w:t>
      </w:r>
      <w:proofErr w:type="spellEnd"/>
      <w:r w:rsidR="00FC37AE" w:rsidRPr="001E658D">
        <w:rPr>
          <w:rFonts w:hAnsi="Times New Roman" w:cs="Times New Roman"/>
          <w:color w:val="auto"/>
        </w:rPr>
        <w:t xml:space="preserve"> totiž na konci filmu otevře okno, což zapříčiní průvan a uzavření dveří v místnosti, kde právě Viktorie </w:t>
      </w:r>
      <w:r w:rsidR="00FA07CF" w:rsidRPr="001E658D">
        <w:rPr>
          <w:rFonts w:hAnsi="Times New Roman" w:cs="Times New Roman"/>
          <w:color w:val="auto"/>
        </w:rPr>
        <w:t>demonstruje</w:t>
      </w:r>
      <w:r w:rsidR="00FC37AE" w:rsidRPr="001E658D">
        <w:rPr>
          <w:rFonts w:hAnsi="Times New Roman" w:cs="Times New Roman"/>
          <w:color w:val="auto"/>
        </w:rPr>
        <w:t xml:space="preserve"> svou sebevraždu. Dalo by se tedy říct, že tento moment </w:t>
      </w:r>
      <w:r w:rsidR="009C4F8E">
        <w:rPr>
          <w:rFonts w:hAnsi="Times New Roman" w:cs="Times New Roman"/>
          <w:color w:val="auto"/>
        </w:rPr>
        <w:t xml:space="preserve">podporuje jádro se smrtí </w:t>
      </w:r>
      <w:r w:rsidR="00FC37AE" w:rsidRPr="001E658D">
        <w:rPr>
          <w:rFonts w:hAnsi="Times New Roman" w:cs="Times New Roman"/>
          <w:color w:val="auto"/>
        </w:rPr>
        <w:t xml:space="preserve">Viktorie. Druhou zmíněnou postavou je </w:t>
      </w:r>
      <w:r w:rsidR="00472832" w:rsidRPr="001E658D">
        <w:rPr>
          <w:rFonts w:hAnsi="Times New Roman" w:cs="Times New Roman"/>
          <w:color w:val="auto"/>
        </w:rPr>
        <w:t>opilec</w:t>
      </w:r>
      <w:r w:rsidR="00FC37AE" w:rsidRPr="001E658D">
        <w:rPr>
          <w:rFonts w:hAnsi="Times New Roman" w:cs="Times New Roman"/>
          <w:color w:val="auto"/>
        </w:rPr>
        <w:t xml:space="preserve">. </w:t>
      </w:r>
      <w:r w:rsidR="00E53709" w:rsidRPr="001E658D">
        <w:rPr>
          <w:rFonts w:hAnsi="Times New Roman" w:cs="Times New Roman"/>
          <w:color w:val="auto"/>
        </w:rPr>
        <w:t xml:space="preserve">V knižní předloze se jedná o staršího šedesátiletého muže </w:t>
      </w:r>
      <w:proofErr w:type="spellStart"/>
      <w:r w:rsidR="00E53709" w:rsidRPr="001E658D">
        <w:rPr>
          <w:rFonts w:hAnsi="Times New Roman" w:cs="Times New Roman"/>
          <w:color w:val="auto"/>
        </w:rPr>
        <w:t>Silase</w:t>
      </w:r>
      <w:proofErr w:type="spellEnd"/>
      <w:r w:rsidR="00E53709" w:rsidRPr="001E658D">
        <w:rPr>
          <w:rFonts w:hAnsi="Times New Roman" w:cs="Times New Roman"/>
          <w:color w:val="auto"/>
        </w:rPr>
        <w:t xml:space="preserve"> </w:t>
      </w:r>
      <w:proofErr w:type="spellStart"/>
      <w:r w:rsidR="00E53709" w:rsidRPr="001E658D">
        <w:rPr>
          <w:rFonts w:hAnsi="Times New Roman" w:cs="Times New Roman"/>
          <w:color w:val="auto"/>
        </w:rPr>
        <w:t>Shenka</w:t>
      </w:r>
      <w:proofErr w:type="spellEnd"/>
      <w:r w:rsidR="00E53709" w:rsidRPr="001E658D">
        <w:rPr>
          <w:rFonts w:hAnsi="Times New Roman" w:cs="Times New Roman"/>
          <w:color w:val="auto"/>
        </w:rPr>
        <w:t>, bývalého fotografa, který se snaží dostat za přítelem do města. Při útěku Jessie ze Zelené</w:t>
      </w:r>
      <w:r w:rsidR="00F07CC1" w:rsidRPr="001E658D">
        <w:rPr>
          <w:rFonts w:hAnsi="Times New Roman" w:cs="Times New Roman"/>
          <w:color w:val="auto"/>
        </w:rPr>
        <w:t xml:space="preserve"> </w:t>
      </w:r>
      <w:r w:rsidR="00D8023A" w:rsidRPr="001E658D">
        <w:rPr>
          <w:rFonts w:hAnsi="Times New Roman" w:cs="Times New Roman"/>
          <w:color w:val="auto"/>
        </w:rPr>
        <w:t>f</w:t>
      </w:r>
      <w:r w:rsidR="00E53709" w:rsidRPr="001E658D">
        <w:rPr>
          <w:rFonts w:hAnsi="Times New Roman" w:cs="Times New Roman"/>
          <w:color w:val="auto"/>
        </w:rPr>
        <w:t>létny jí pomůže, dá jí deku</w:t>
      </w:r>
      <w:r w:rsidR="00A9576A" w:rsidRPr="001E658D">
        <w:rPr>
          <w:rFonts w:hAnsi="Times New Roman" w:cs="Times New Roman"/>
          <w:color w:val="auto"/>
        </w:rPr>
        <w:t>,</w:t>
      </w:r>
      <w:r w:rsidR="001B7C89" w:rsidRPr="001E658D">
        <w:rPr>
          <w:rFonts w:hAnsi="Times New Roman" w:cs="Times New Roman"/>
          <w:color w:val="auto"/>
        </w:rPr>
        <w:t xml:space="preserve"> aby se zahřála, říká jí „dítě zlaté“</w:t>
      </w:r>
      <w:r w:rsidR="001B7C89" w:rsidRPr="001E658D">
        <w:rPr>
          <w:rStyle w:val="Odkaznapoznmkupodiarou"/>
          <w:rFonts w:hAnsi="Times New Roman" w:cs="Times New Roman"/>
          <w:color w:val="auto"/>
        </w:rPr>
        <w:footnoteReference w:id="106"/>
      </w:r>
      <w:r w:rsidR="001B7C89" w:rsidRPr="001E658D">
        <w:rPr>
          <w:rFonts w:hAnsi="Times New Roman" w:cs="Times New Roman"/>
          <w:color w:val="auto"/>
        </w:rPr>
        <w:t xml:space="preserve"> </w:t>
      </w:r>
      <w:r w:rsidR="00E53709" w:rsidRPr="001E658D">
        <w:rPr>
          <w:rFonts w:hAnsi="Times New Roman" w:cs="Times New Roman"/>
          <w:color w:val="auto"/>
        </w:rPr>
        <w:t>a podá jí whisky, která je jako alkohol</w:t>
      </w:r>
      <w:r w:rsidR="001D2224" w:rsidRPr="001E658D">
        <w:rPr>
          <w:rFonts w:hAnsi="Times New Roman" w:cs="Times New Roman"/>
          <w:color w:val="auto"/>
        </w:rPr>
        <w:t xml:space="preserve"> </w:t>
      </w:r>
      <w:r w:rsidR="00E53709" w:rsidRPr="001E658D">
        <w:rPr>
          <w:rFonts w:hAnsi="Times New Roman" w:cs="Times New Roman"/>
          <w:color w:val="auto"/>
        </w:rPr>
        <w:t xml:space="preserve">klíčem ke zvrácení otravy. </w:t>
      </w:r>
      <w:r w:rsidR="001B7C89" w:rsidRPr="001E658D">
        <w:rPr>
          <w:rFonts w:hAnsi="Times New Roman" w:cs="Times New Roman"/>
          <w:color w:val="auto"/>
        </w:rPr>
        <w:t xml:space="preserve">Na rozdíl od předlohy má </w:t>
      </w:r>
      <w:r w:rsidR="0082504C" w:rsidRPr="001E658D">
        <w:rPr>
          <w:rFonts w:hAnsi="Times New Roman" w:cs="Times New Roman"/>
          <w:color w:val="auto"/>
        </w:rPr>
        <w:t xml:space="preserve">ve filmové adaptaci </w:t>
      </w:r>
      <w:r w:rsidR="001B7C89" w:rsidRPr="001E658D">
        <w:rPr>
          <w:rFonts w:hAnsi="Times New Roman" w:cs="Times New Roman"/>
          <w:color w:val="auto"/>
        </w:rPr>
        <w:t xml:space="preserve">celé setkání </w:t>
      </w:r>
      <w:r w:rsidR="0082504C" w:rsidRPr="001E658D">
        <w:rPr>
          <w:rFonts w:hAnsi="Times New Roman" w:cs="Times New Roman"/>
          <w:color w:val="auto"/>
        </w:rPr>
        <w:t xml:space="preserve">bezejmenného opilce (Josef Somr) </w:t>
      </w:r>
      <w:r w:rsidR="001B7C89" w:rsidRPr="001E658D">
        <w:rPr>
          <w:rFonts w:hAnsi="Times New Roman" w:cs="Times New Roman"/>
          <w:color w:val="auto"/>
        </w:rPr>
        <w:t xml:space="preserve">s Klárou sexuální podtext, </w:t>
      </w:r>
      <w:r w:rsidR="001D2224" w:rsidRPr="001E658D">
        <w:rPr>
          <w:rFonts w:hAnsi="Times New Roman" w:cs="Times New Roman"/>
          <w:color w:val="auto"/>
        </w:rPr>
        <w:t>opilec</w:t>
      </w:r>
      <w:r w:rsidR="001B7C89" w:rsidRPr="001E658D">
        <w:rPr>
          <w:rFonts w:hAnsi="Times New Roman" w:cs="Times New Roman"/>
          <w:color w:val="auto"/>
        </w:rPr>
        <w:t xml:space="preserve"> se jí snaží svést a po příchodu Marka popírá, že j</w:t>
      </w:r>
      <w:r w:rsidR="00B74F37" w:rsidRPr="001E658D">
        <w:rPr>
          <w:rFonts w:hAnsi="Times New Roman" w:cs="Times New Roman"/>
          <w:color w:val="auto"/>
        </w:rPr>
        <w:t>i</w:t>
      </w:r>
      <w:r w:rsidR="001B7C89" w:rsidRPr="001E658D">
        <w:rPr>
          <w:rFonts w:hAnsi="Times New Roman" w:cs="Times New Roman"/>
          <w:color w:val="auto"/>
        </w:rPr>
        <w:t xml:space="preserve"> viděl. </w:t>
      </w:r>
      <w:r w:rsidR="00946E7E" w:rsidRPr="001E658D">
        <w:rPr>
          <w:rFonts w:hAnsi="Times New Roman" w:cs="Times New Roman"/>
          <w:color w:val="auto"/>
        </w:rPr>
        <w:t>Přestože</w:t>
      </w:r>
      <w:r w:rsidR="001B7C89" w:rsidRPr="001E658D">
        <w:rPr>
          <w:rFonts w:hAnsi="Times New Roman" w:cs="Times New Roman"/>
          <w:color w:val="auto"/>
        </w:rPr>
        <w:t xml:space="preserve"> se jeho motivace při transferu změnil</w:t>
      </w:r>
      <w:r w:rsidR="00A9576A" w:rsidRPr="001E658D">
        <w:rPr>
          <w:rFonts w:hAnsi="Times New Roman" w:cs="Times New Roman"/>
          <w:color w:val="auto"/>
        </w:rPr>
        <w:t>y</w:t>
      </w:r>
      <w:r w:rsidR="001B7C89" w:rsidRPr="001E658D">
        <w:rPr>
          <w:rFonts w:hAnsi="Times New Roman" w:cs="Times New Roman"/>
          <w:color w:val="auto"/>
        </w:rPr>
        <w:t xml:space="preserve"> (místo pomoci chce </w:t>
      </w:r>
      <w:r w:rsidR="001D2224" w:rsidRPr="001E658D">
        <w:rPr>
          <w:rFonts w:hAnsi="Times New Roman" w:cs="Times New Roman"/>
          <w:color w:val="auto"/>
        </w:rPr>
        <w:t>opilec</w:t>
      </w:r>
      <w:r w:rsidR="001B7C89" w:rsidRPr="001E658D">
        <w:rPr>
          <w:rFonts w:hAnsi="Times New Roman" w:cs="Times New Roman"/>
          <w:color w:val="auto"/>
        </w:rPr>
        <w:t xml:space="preserve"> Kláru svést), </w:t>
      </w:r>
      <w:r w:rsidR="0082504C" w:rsidRPr="001E658D">
        <w:rPr>
          <w:rFonts w:hAnsi="Times New Roman" w:cs="Times New Roman"/>
          <w:color w:val="auto"/>
        </w:rPr>
        <w:t xml:space="preserve">v obecném smyslu </w:t>
      </w:r>
      <w:r w:rsidR="001B7C89" w:rsidRPr="001E658D">
        <w:rPr>
          <w:rFonts w:hAnsi="Times New Roman" w:cs="Times New Roman"/>
          <w:color w:val="auto"/>
        </w:rPr>
        <w:t xml:space="preserve">zůstává </w:t>
      </w:r>
      <w:r w:rsidR="0082504C" w:rsidRPr="001E658D">
        <w:rPr>
          <w:rFonts w:hAnsi="Times New Roman" w:cs="Times New Roman"/>
          <w:color w:val="auto"/>
        </w:rPr>
        <w:t xml:space="preserve">jeho funkce </w:t>
      </w:r>
      <w:r w:rsidR="001B7C89" w:rsidRPr="001E658D">
        <w:rPr>
          <w:rFonts w:hAnsi="Times New Roman" w:cs="Times New Roman"/>
          <w:color w:val="auto"/>
        </w:rPr>
        <w:t xml:space="preserve">stále stejná, je tím, kdo náhodou Jessie/Kláru zachrání před smrtí. </w:t>
      </w:r>
    </w:p>
    <w:p w14:paraId="36C081AD" w14:textId="77777777" w:rsidR="00E816F6" w:rsidRPr="001E658D" w:rsidRDefault="00E816F6" w:rsidP="00786022">
      <w:pPr>
        <w:rPr>
          <w:rFonts w:hAnsi="Times New Roman" w:cs="Times New Roman"/>
          <w:color w:val="auto"/>
        </w:rPr>
      </w:pPr>
    </w:p>
    <w:p w14:paraId="46BE0227" w14:textId="285ED376" w:rsidR="00786022" w:rsidRPr="001E658D" w:rsidRDefault="000A3791" w:rsidP="00AF7AFD">
      <w:pPr>
        <w:pStyle w:val="Nadpis2"/>
        <w:rPr>
          <w:color w:val="auto"/>
        </w:rPr>
      </w:pPr>
      <w:bookmarkStart w:id="92" w:name="_Toc67052229"/>
      <w:r w:rsidRPr="001E658D">
        <w:rPr>
          <w:color w:val="auto"/>
        </w:rPr>
        <w:lastRenderedPageBreak/>
        <w:t>Prostředí</w:t>
      </w:r>
      <w:bookmarkStart w:id="93" w:name="_Toc67052230"/>
      <w:bookmarkEnd w:id="92"/>
      <w:bookmarkEnd w:id="93"/>
    </w:p>
    <w:p w14:paraId="3E345242" w14:textId="2A33458A" w:rsidR="00432AAF" w:rsidRPr="001E658D" w:rsidRDefault="00432AAF" w:rsidP="00432AAF">
      <w:pPr>
        <w:rPr>
          <w:rFonts w:hAnsi="Times New Roman" w:cs="Times New Roman"/>
          <w:color w:val="auto"/>
        </w:rPr>
      </w:pPr>
      <w:r w:rsidRPr="001E658D">
        <w:rPr>
          <w:rFonts w:hAnsi="Times New Roman" w:cs="Times New Roman"/>
          <w:color w:val="auto"/>
        </w:rPr>
        <w:t>Tato kapitola bude analyzovat přenos prvků integračních funkcí (informanty a vlastní ind</w:t>
      </w:r>
      <w:r w:rsidR="003837C5" w:rsidRPr="001E658D">
        <w:rPr>
          <w:rFonts w:hAnsi="Times New Roman" w:cs="Times New Roman"/>
          <w:color w:val="auto"/>
        </w:rPr>
        <w:t>i</w:t>
      </w:r>
      <w:r w:rsidRPr="001E658D">
        <w:rPr>
          <w:rFonts w:hAnsi="Times New Roman" w:cs="Times New Roman"/>
          <w:color w:val="auto"/>
        </w:rPr>
        <w:t xml:space="preserve">cie), které se týkají prostředí/časoprostoru. Při přenosu těchto prvků by podle </w:t>
      </w:r>
      <w:proofErr w:type="spellStart"/>
      <w:r w:rsidRPr="001E658D">
        <w:rPr>
          <w:rFonts w:hAnsi="Times New Roman" w:cs="Times New Roman"/>
          <w:color w:val="auto"/>
        </w:rPr>
        <w:t>McFarlana</w:t>
      </w:r>
      <w:proofErr w:type="spellEnd"/>
      <w:r w:rsidRPr="001E658D">
        <w:rPr>
          <w:rStyle w:val="Odkaznapoznmkupodiarou"/>
          <w:rFonts w:hAnsi="Times New Roman" w:cs="Times New Roman"/>
          <w:color w:val="auto"/>
        </w:rPr>
        <w:footnoteReference w:id="107"/>
      </w:r>
      <w:r w:rsidRPr="001E658D">
        <w:rPr>
          <w:rFonts w:hAnsi="Times New Roman" w:cs="Times New Roman"/>
          <w:color w:val="auto"/>
        </w:rPr>
        <w:t xml:space="preserve"> neměly nastat žádné výrazné problémy, protože čistá fakta (informanty) se dají přenést ihned a bez komplikací. Jediný problém může nastat při transferu vlastních ind</w:t>
      </w:r>
      <w:r w:rsidR="003837C5" w:rsidRPr="001E658D">
        <w:rPr>
          <w:rFonts w:hAnsi="Times New Roman" w:cs="Times New Roman"/>
          <w:color w:val="auto"/>
        </w:rPr>
        <w:t>i</w:t>
      </w:r>
      <w:r w:rsidRPr="001E658D">
        <w:rPr>
          <w:rFonts w:hAnsi="Times New Roman" w:cs="Times New Roman"/>
          <w:color w:val="auto"/>
        </w:rPr>
        <w:t>cií, které při přenosu využívají většího či menšího množství prostředků filmového média.</w:t>
      </w:r>
      <w:r w:rsidRPr="001E658D">
        <w:rPr>
          <w:rStyle w:val="Odkaznapoznmkupodiarou"/>
          <w:rFonts w:hAnsi="Times New Roman" w:cs="Times New Roman"/>
          <w:color w:val="auto"/>
        </w:rPr>
        <w:footnoteReference w:id="108"/>
      </w:r>
    </w:p>
    <w:p w14:paraId="78447A40" w14:textId="0CDC3098" w:rsidR="00432AAF" w:rsidRPr="001E658D" w:rsidRDefault="00432AAF" w:rsidP="00432AAF">
      <w:pPr>
        <w:rPr>
          <w:rFonts w:hAnsi="Times New Roman" w:cs="Times New Roman"/>
          <w:color w:val="auto"/>
        </w:rPr>
      </w:pPr>
      <w:r w:rsidRPr="001E658D">
        <w:rPr>
          <w:rFonts w:hAnsi="Times New Roman" w:cs="Times New Roman"/>
          <w:color w:val="auto"/>
        </w:rPr>
        <w:t xml:space="preserve">Literární předloha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udává přesné informa</w:t>
      </w:r>
      <w:r w:rsidR="001A2898" w:rsidRPr="001E658D">
        <w:rPr>
          <w:rFonts w:hAnsi="Times New Roman" w:cs="Times New Roman"/>
          <w:color w:val="auto"/>
        </w:rPr>
        <w:t>nty (čistá fakta)</w:t>
      </w:r>
      <w:r w:rsidR="002B3AD5" w:rsidRPr="001E658D">
        <w:rPr>
          <w:rFonts w:hAnsi="Times New Roman" w:cs="Times New Roman"/>
          <w:color w:val="auto"/>
        </w:rPr>
        <w:br/>
      </w:r>
      <w:r w:rsidRPr="001E658D">
        <w:rPr>
          <w:rFonts w:hAnsi="Times New Roman" w:cs="Times New Roman"/>
          <w:color w:val="auto"/>
        </w:rPr>
        <w:t xml:space="preserve">o období a místě narativu. </w:t>
      </w:r>
      <w:r w:rsidR="00336C93" w:rsidRPr="001E658D">
        <w:rPr>
          <w:rFonts w:hAnsi="Times New Roman" w:cs="Times New Roman"/>
          <w:color w:val="auto"/>
        </w:rPr>
        <w:t>Většina d</w:t>
      </w:r>
      <w:r w:rsidRPr="001E658D">
        <w:rPr>
          <w:rFonts w:hAnsi="Times New Roman" w:cs="Times New Roman"/>
          <w:color w:val="auto"/>
        </w:rPr>
        <w:t>ěj</w:t>
      </w:r>
      <w:r w:rsidR="00336C93" w:rsidRPr="001E658D">
        <w:rPr>
          <w:rFonts w:hAnsi="Times New Roman" w:cs="Times New Roman"/>
          <w:color w:val="auto"/>
        </w:rPr>
        <w:t>e</w:t>
      </w:r>
      <w:r w:rsidRPr="001E658D">
        <w:rPr>
          <w:rFonts w:hAnsi="Times New Roman" w:cs="Times New Roman"/>
          <w:color w:val="auto"/>
        </w:rPr>
        <w:t xml:space="preserve"> se odehrává v dubnu a poslední kapitola v listopadu.</w:t>
      </w:r>
      <w:r w:rsidRPr="001E658D">
        <w:rPr>
          <w:rStyle w:val="Odkaznapoznmkupodiarou"/>
          <w:rFonts w:hAnsi="Times New Roman" w:cs="Times New Roman"/>
          <w:color w:val="auto"/>
        </w:rPr>
        <w:footnoteReference w:id="109"/>
      </w:r>
      <w:r w:rsidR="00411F02">
        <w:rPr>
          <w:rFonts w:hAnsi="Times New Roman" w:cs="Times New Roman"/>
          <w:color w:val="auto"/>
        </w:rPr>
        <w:t xml:space="preserve"> </w:t>
      </w:r>
      <w:r w:rsidRPr="001E658D">
        <w:rPr>
          <w:rFonts w:hAnsi="Times New Roman" w:cs="Times New Roman"/>
          <w:color w:val="auto"/>
        </w:rPr>
        <w:t>Rok ovšem není nijak explicitně uveden. Z implicitních informací se ale dá předpokládat, že se román odehrává ve dvacátých letech dvacátého století, tedy v době, kdy byl</w:t>
      </w:r>
      <w:r w:rsidR="001A2898" w:rsidRPr="001E658D">
        <w:rPr>
          <w:rFonts w:hAnsi="Times New Roman" w:cs="Times New Roman"/>
          <w:color w:val="auto"/>
        </w:rPr>
        <w:t xml:space="preserve"> román</w:t>
      </w:r>
      <w:r w:rsidRPr="001E658D">
        <w:rPr>
          <w:rFonts w:hAnsi="Times New Roman" w:cs="Times New Roman"/>
          <w:color w:val="auto"/>
        </w:rPr>
        <w:t xml:space="preserve"> napsán. Období dvacátých let se dá odvodit </w:t>
      </w:r>
      <w:r w:rsidR="00A9576A" w:rsidRPr="001E658D">
        <w:rPr>
          <w:rFonts w:hAnsi="Times New Roman" w:cs="Times New Roman"/>
          <w:color w:val="auto"/>
        </w:rPr>
        <w:t xml:space="preserve">z </w:t>
      </w:r>
      <w:r w:rsidRPr="001E658D">
        <w:rPr>
          <w:rFonts w:hAnsi="Times New Roman" w:cs="Times New Roman"/>
          <w:color w:val="auto"/>
        </w:rPr>
        <w:t xml:space="preserve">vypravěčova popisu prostředí a dialogů postav – v pracovně zesnulého otce si Jessie prohlíží obraz „Lady </w:t>
      </w:r>
      <w:proofErr w:type="spellStart"/>
      <w:r w:rsidRPr="001E658D">
        <w:rPr>
          <w:rFonts w:hAnsi="Times New Roman" w:cs="Times New Roman"/>
          <w:color w:val="auto"/>
        </w:rPr>
        <w:t>Godiva</w:t>
      </w:r>
      <w:proofErr w:type="spellEnd"/>
      <w:r w:rsidRPr="001E658D">
        <w:rPr>
          <w:rFonts w:hAnsi="Times New Roman" w:cs="Times New Roman"/>
          <w:color w:val="auto"/>
        </w:rPr>
        <w:t>“, je</w:t>
      </w:r>
      <w:r w:rsidR="00D650A0" w:rsidRPr="001E658D">
        <w:rPr>
          <w:rFonts w:hAnsi="Times New Roman" w:cs="Times New Roman"/>
          <w:color w:val="auto"/>
        </w:rPr>
        <w:t>n</w:t>
      </w:r>
      <w:r w:rsidRPr="001E658D">
        <w:rPr>
          <w:rFonts w:hAnsi="Times New Roman" w:cs="Times New Roman"/>
          <w:color w:val="auto"/>
        </w:rPr>
        <w:t xml:space="preserve">ž byl namalovaný až v roce 1898, s přítelkyní Evou se baví </w:t>
      </w:r>
      <w:r w:rsidR="002B3AD5" w:rsidRPr="001E658D">
        <w:rPr>
          <w:rFonts w:hAnsi="Times New Roman" w:cs="Times New Roman"/>
          <w:color w:val="auto"/>
        </w:rPr>
        <w:br/>
      </w:r>
      <w:r w:rsidRPr="001E658D">
        <w:rPr>
          <w:rFonts w:hAnsi="Times New Roman" w:cs="Times New Roman"/>
          <w:color w:val="auto"/>
        </w:rPr>
        <w:t>o komerčním cestování letadlem</w:t>
      </w:r>
      <w:r w:rsidRPr="001E658D">
        <w:rPr>
          <w:rStyle w:val="Odkaznapoznmkupodiarou"/>
          <w:rFonts w:hAnsi="Times New Roman" w:cs="Times New Roman"/>
          <w:color w:val="auto"/>
        </w:rPr>
        <w:footnoteReference w:id="110"/>
      </w:r>
      <w:r w:rsidRPr="001E658D">
        <w:rPr>
          <w:rFonts w:hAnsi="Times New Roman" w:cs="Times New Roman"/>
          <w:color w:val="auto"/>
        </w:rPr>
        <w:t xml:space="preserve"> </w:t>
      </w:r>
      <w:r w:rsidR="00A9576A" w:rsidRPr="001E658D">
        <w:rPr>
          <w:rFonts w:hAnsi="Times New Roman" w:cs="Times New Roman"/>
          <w:color w:val="auto"/>
        </w:rPr>
        <w:t xml:space="preserve">a </w:t>
      </w:r>
      <w:proofErr w:type="spellStart"/>
      <w:r w:rsidRPr="001E658D">
        <w:rPr>
          <w:rFonts w:hAnsi="Times New Roman" w:cs="Times New Roman"/>
          <w:color w:val="auto"/>
        </w:rPr>
        <w:t>Morgiana</w:t>
      </w:r>
      <w:proofErr w:type="spellEnd"/>
      <w:r w:rsidRPr="001E658D">
        <w:rPr>
          <w:rFonts w:hAnsi="Times New Roman" w:cs="Times New Roman"/>
          <w:color w:val="auto"/>
        </w:rPr>
        <w:t xml:space="preserve"> zase mezi domy cestuje autem.</w:t>
      </w:r>
    </w:p>
    <w:p w14:paraId="7612E601" w14:textId="1E2D411A" w:rsidR="00432AAF" w:rsidRPr="001E658D" w:rsidRDefault="00432AAF" w:rsidP="00432AAF">
      <w:pPr>
        <w:rPr>
          <w:rFonts w:hAnsi="Times New Roman" w:cs="Times New Roman"/>
          <w:color w:val="auto"/>
        </w:rPr>
      </w:pP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se stejně jako ostatní </w:t>
      </w:r>
      <w:proofErr w:type="spellStart"/>
      <w:r w:rsidRPr="001E658D">
        <w:rPr>
          <w:rFonts w:hAnsi="Times New Roman" w:cs="Times New Roman"/>
          <w:color w:val="auto"/>
        </w:rPr>
        <w:t>Grinovy</w:t>
      </w:r>
      <w:proofErr w:type="spellEnd"/>
      <w:r w:rsidRPr="001E658D">
        <w:rPr>
          <w:rFonts w:hAnsi="Times New Roman" w:cs="Times New Roman"/>
          <w:color w:val="auto"/>
        </w:rPr>
        <w:t xml:space="preserve"> povídky odehráv</w:t>
      </w:r>
      <w:r w:rsidR="00336C93" w:rsidRPr="001E658D">
        <w:rPr>
          <w:rFonts w:hAnsi="Times New Roman" w:cs="Times New Roman"/>
          <w:color w:val="auto"/>
        </w:rPr>
        <w:t>á</w:t>
      </w:r>
      <w:r w:rsidR="00511D58" w:rsidRPr="001E658D">
        <w:rPr>
          <w:rFonts w:hAnsi="Times New Roman" w:cs="Times New Roman"/>
          <w:color w:val="auto"/>
        </w:rPr>
        <w:t xml:space="preserve"> ve smyšlené zemi – </w:t>
      </w:r>
      <w:proofErr w:type="spellStart"/>
      <w:r w:rsidR="00511D58" w:rsidRPr="001E658D">
        <w:rPr>
          <w:rFonts w:hAnsi="Times New Roman" w:cs="Times New Roman"/>
          <w:color w:val="auto"/>
        </w:rPr>
        <w:t>Grinlandii</w:t>
      </w:r>
      <w:proofErr w:type="spellEnd"/>
      <w:r w:rsidR="00511D58" w:rsidRPr="001E658D">
        <w:rPr>
          <w:rFonts w:hAnsi="Times New Roman" w:cs="Times New Roman"/>
          <w:color w:val="auto"/>
        </w:rPr>
        <w:t>; fantastické zemi</w:t>
      </w:r>
      <w:r w:rsidRPr="001E658D">
        <w:rPr>
          <w:rFonts w:hAnsi="Times New Roman" w:cs="Times New Roman"/>
          <w:color w:val="auto"/>
        </w:rPr>
        <w:t xml:space="preserve">, ve které se objevuje vše, po čem </w:t>
      </w:r>
      <w:proofErr w:type="spellStart"/>
      <w:r w:rsidRPr="001E658D">
        <w:rPr>
          <w:rFonts w:hAnsi="Times New Roman" w:cs="Times New Roman"/>
          <w:color w:val="auto"/>
        </w:rPr>
        <w:t>Grin</w:t>
      </w:r>
      <w:proofErr w:type="spellEnd"/>
      <w:r w:rsidRPr="001E658D">
        <w:rPr>
          <w:rFonts w:hAnsi="Times New Roman" w:cs="Times New Roman"/>
          <w:color w:val="auto"/>
        </w:rPr>
        <w:t xml:space="preserve"> ve svém životě toužil –</w:t>
      </w:r>
      <w:r w:rsidR="001A2898" w:rsidRPr="001E658D">
        <w:rPr>
          <w:rFonts w:hAnsi="Times New Roman" w:cs="Times New Roman"/>
          <w:color w:val="auto"/>
        </w:rPr>
        <w:t xml:space="preserve"> </w:t>
      </w:r>
      <w:r w:rsidRPr="001E658D">
        <w:rPr>
          <w:rFonts w:hAnsi="Times New Roman" w:cs="Times New Roman"/>
          <w:color w:val="auto"/>
        </w:rPr>
        <w:t>zeleň, oblasti plné slunečních paprsků, moří, skal a také dobra, které vždy zvítězí nad zlem.</w:t>
      </w:r>
      <w:r w:rsidRPr="001E658D">
        <w:rPr>
          <w:rStyle w:val="Odkaznapoznmkupodiarou"/>
          <w:rFonts w:hAnsi="Times New Roman" w:cs="Times New Roman"/>
          <w:color w:val="auto"/>
        </w:rPr>
        <w:footnoteReference w:id="111"/>
      </w:r>
      <w:r w:rsidRPr="001E658D">
        <w:rPr>
          <w:rFonts w:hAnsi="Times New Roman" w:cs="Times New Roman"/>
          <w:color w:val="auto"/>
        </w:rPr>
        <w:t xml:space="preserve"> </w:t>
      </w:r>
      <w:r w:rsidR="00946E7E" w:rsidRPr="001E658D">
        <w:rPr>
          <w:rFonts w:hAnsi="Times New Roman" w:cs="Times New Roman"/>
          <w:color w:val="auto"/>
        </w:rPr>
        <w:t>Přestože</w:t>
      </w:r>
      <w:r w:rsidRPr="001E658D">
        <w:rPr>
          <w:rFonts w:hAnsi="Times New Roman" w:cs="Times New Roman"/>
          <w:color w:val="auto"/>
        </w:rPr>
        <w:t xml:space="preserve"> se v </w:t>
      </w:r>
      <w:proofErr w:type="spellStart"/>
      <w:r w:rsidRPr="001E658D">
        <w:rPr>
          <w:rFonts w:hAnsi="Times New Roman" w:cs="Times New Roman"/>
          <w:color w:val="auto"/>
        </w:rPr>
        <w:t>Gri</w:t>
      </w:r>
      <w:r w:rsidR="001A2898" w:rsidRPr="001E658D">
        <w:rPr>
          <w:rFonts w:hAnsi="Times New Roman" w:cs="Times New Roman"/>
          <w:color w:val="auto"/>
        </w:rPr>
        <w:t>n</w:t>
      </w:r>
      <w:r w:rsidRPr="001E658D">
        <w:rPr>
          <w:rFonts w:hAnsi="Times New Roman" w:cs="Times New Roman"/>
          <w:color w:val="auto"/>
        </w:rPr>
        <w:t>landii</w:t>
      </w:r>
      <w:proofErr w:type="spellEnd"/>
      <w:r w:rsidRPr="001E658D">
        <w:rPr>
          <w:rFonts w:hAnsi="Times New Roman" w:cs="Times New Roman"/>
          <w:color w:val="auto"/>
        </w:rPr>
        <w:t xml:space="preserve"> nevyskytují reálná města, lze ve městě </w:t>
      </w:r>
      <w:proofErr w:type="spellStart"/>
      <w:r w:rsidRPr="001E658D">
        <w:rPr>
          <w:rFonts w:hAnsi="Times New Roman" w:cs="Times New Roman"/>
          <w:color w:val="auto"/>
        </w:rPr>
        <w:t>Lisse</w:t>
      </w:r>
      <w:proofErr w:type="spellEnd"/>
      <w:r w:rsidRPr="001E658D">
        <w:rPr>
          <w:rFonts w:hAnsi="Times New Roman" w:cs="Times New Roman"/>
          <w:color w:val="auto"/>
        </w:rPr>
        <w:t xml:space="preserve"> najít hned několik podobností s ruským přímořským městem </w:t>
      </w:r>
      <w:proofErr w:type="spellStart"/>
      <w:r w:rsidRPr="001E658D">
        <w:rPr>
          <w:rFonts w:hAnsi="Times New Roman" w:cs="Times New Roman"/>
          <w:color w:val="auto"/>
        </w:rPr>
        <w:t>Fedosija</w:t>
      </w:r>
      <w:proofErr w:type="spellEnd"/>
      <w:r w:rsidRPr="001E658D">
        <w:rPr>
          <w:rFonts w:hAnsi="Times New Roman" w:cs="Times New Roman"/>
          <w:color w:val="auto"/>
        </w:rPr>
        <w:t>.</w:t>
      </w:r>
      <w:r w:rsidRPr="001E658D">
        <w:rPr>
          <w:rStyle w:val="Odkaznapoznmkupodiarou"/>
          <w:rFonts w:hAnsi="Times New Roman" w:cs="Times New Roman"/>
          <w:color w:val="auto"/>
        </w:rPr>
        <w:footnoteReference w:id="112"/>
      </w:r>
      <w:r w:rsidRPr="001E658D">
        <w:rPr>
          <w:rFonts w:hAnsi="Times New Roman" w:cs="Times New Roman"/>
          <w:color w:val="auto"/>
        </w:rPr>
        <w:t xml:space="preserve"> Právě </w:t>
      </w:r>
      <w:r w:rsidR="001A2898" w:rsidRPr="001E658D">
        <w:rPr>
          <w:rFonts w:hAnsi="Times New Roman" w:cs="Times New Roman"/>
          <w:color w:val="auto"/>
        </w:rPr>
        <w:t>v</w:t>
      </w:r>
      <w:r w:rsidRPr="001E658D">
        <w:rPr>
          <w:rFonts w:hAnsi="Times New Roman" w:cs="Times New Roman"/>
          <w:color w:val="auto"/>
        </w:rPr>
        <w:t xml:space="preserve"> </w:t>
      </w:r>
      <w:proofErr w:type="spellStart"/>
      <w:r w:rsidRPr="001E658D">
        <w:rPr>
          <w:rFonts w:hAnsi="Times New Roman" w:cs="Times New Roman"/>
          <w:color w:val="auto"/>
        </w:rPr>
        <w:t>Lisse</w:t>
      </w:r>
      <w:proofErr w:type="spellEnd"/>
      <w:r w:rsidRPr="001E658D">
        <w:rPr>
          <w:rFonts w:hAnsi="Times New Roman" w:cs="Times New Roman"/>
          <w:color w:val="auto"/>
        </w:rPr>
        <w:t xml:space="preserve"> se nachází rodinný dům </w:t>
      </w:r>
      <w:proofErr w:type="spellStart"/>
      <w:r w:rsidRPr="001E658D">
        <w:rPr>
          <w:rFonts w:hAnsi="Times New Roman" w:cs="Times New Roman"/>
          <w:color w:val="auto"/>
        </w:rPr>
        <w:t>Trenganových</w:t>
      </w:r>
      <w:proofErr w:type="spellEnd"/>
      <w:r w:rsidRPr="001E658D">
        <w:rPr>
          <w:rFonts w:hAnsi="Times New Roman" w:cs="Times New Roman"/>
          <w:color w:val="auto"/>
        </w:rPr>
        <w:t xml:space="preserve">, ve kterém žije Jessie. Narativ románu je rozdělen mezi </w:t>
      </w:r>
      <w:proofErr w:type="spellStart"/>
      <w:r w:rsidRPr="001E658D">
        <w:rPr>
          <w:rFonts w:hAnsi="Times New Roman" w:cs="Times New Roman"/>
          <w:color w:val="auto"/>
        </w:rPr>
        <w:t>Jessiin</w:t>
      </w:r>
      <w:proofErr w:type="spellEnd"/>
      <w:r w:rsidRPr="001E658D">
        <w:rPr>
          <w:rFonts w:hAnsi="Times New Roman" w:cs="Times New Roman"/>
          <w:color w:val="auto"/>
        </w:rPr>
        <w:t xml:space="preserve"> dům a </w:t>
      </w:r>
      <w:proofErr w:type="spellStart"/>
      <w:r w:rsidRPr="001E658D">
        <w:rPr>
          <w:rFonts w:hAnsi="Times New Roman" w:cs="Times New Roman"/>
          <w:color w:val="auto"/>
        </w:rPr>
        <w:t>Morgianino</w:t>
      </w:r>
      <w:proofErr w:type="spellEnd"/>
      <w:r w:rsidRPr="001E658D">
        <w:rPr>
          <w:rFonts w:hAnsi="Times New Roman" w:cs="Times New Roman"/>
          <w:color w:val="auto"/>
        </w:rPr>
        <w:t xml:space="preserve"> panství – Zelená flétna. Město </w:t>
      </w:r>
      <w:proofErr w:type="spellStart"/>
      <w:r w:rsidRPr="001E658D">
        <w:rPr>
          <w:rFonts w:hAnsi="Times New Roman" w:cs="Times New Roman"/>
          <w:color w:val="auto"/>
        </w:rPr>
        <w:t>Lisse</w:t>
      </w:r>
      <w:proofErr w:type="spellEnd"/>
      <w:r w:rsidRPr="001E658D">
        <w:rPr>
          <w:rFonts w:hAnsi="Times New Roman" w:cs="Times New Roman"/>
          <w:color w:val="auto"/>
        </w:rPr>
        <w:t xml:space="preserve">, </w:t>
      </w:r>
      <w:proofErr w:type="gramStart"/>
      <w:r w:rsidRPr="001E658D">
        <w:rPr>
          <w:rFonts w:hAnsi="Times New Roman" w:cs="Times New Roman"/>
          <w:color w:val="auto"/>
        </w:rPr>
        <w:t>Zelená</w:t>
      </w:r>
      <w:proofErr w:type="gramEnd"/>
      <w:r w:rsidRPr="001E658D">
        <w:rPr>
          <w:rFonts w:hAnsi="Times New Roman" w:cs="Times New Roman"/>
          <w:color w:val="auto"/>
        </w:rPr>
        <w:t xml:space="preserve"> flétna ani blízké území okolo domů není v románu nijak </w:t>
      </w:r>
      <w:r w:rsidRPr="001E658D">
        <w:rPr>
          <w:rFonts w:hAnsi="Times New Roman" w:cs="Times New Roman"/>
          <w:color w:val="auto"/>
        </w:rPr>
        <w:lastRenderedPageBreak/>
        <w:t>popsáno – jedinou informací ohledně atmosféry a pocitu ze Zelené flétny poskytuje Jessie, která se v sestřině domě necítí dobře.</w:t>
      </w:r>
    </w:p>
    <w:p w14:paraId="4E0E9ED6" w14:textId="0B78F1FB" w:rsidR="00432AAF" w:rsidRPr="001E658D" w:rsidRDefault="00946E7E" w:rsidP="00432AAF">
      <w:pPr>
        <w:rPr>
          <w:rFonts w:hAnsi="Times New Roman" w:cs="Times New Roman"/>
          <w:color w:val="auto"/>
        </w:rPr>
      </w:pPr>
      <w:r w:rsidRPr="001E658D">
        <w:rPr>
          <w:rFonts w:hAnsi="Times New Roman" w:cs="Times New Roman"/>
          <w:color w:val="auto"/>
        </w:rPr>
        <w:t>Přestože</w:t>
      </w:r>
      <w:r w:rsidR="00432AAF" w:rsidRPr="001E658D">
        <w:rPr>
          <w:rFonts w:hAnsi="Times New Roman" w:cs="Times New Roman"/>
          <w:color w:val="auto"/>
        </w:rPr>
        <w:t xml:space="preserve"> jde podle teoretického konceptu Briana </w:t>
      </w:r>
      <w:proofErr w:type="spellStart"/>
      <w:r w:rsidR="00432AAF" w:rsidRPr="001E658D">
        <w:rPr>
          <w:rFonts w:hAnsi="Times New Roman" w:cs="Times New Roman"/>
          <w:color w:val="auto"/>
        </w:rPr>
        <w:t>McFarlana</w:t>
      </w:r>
      <w:proofErr w:type="spellEnd"/>
      <w:r w:rsidR="00432AAF" w:rsidRPr="001E658D">
        <w:rPr>
          <w:rFonts w:hAnsi="Times New Roman" w:cs="Times New Roman"/>
          <w:color w:val="auto"/>
        </w:rPr>
        <w:t xml:space="preserve"> čistá fakta – místa, období, kde se děj odehrává –</w:t>
      </w:r>
      <w:r w:rsidR="001A2898" w:rsidRPr="001E658D">
        <w:rPr>
          <w:rFonts w:hAnsi="Times New Roman" w:cs="Times New Roman"/>
          <w:color w:val="auto"/>
        </w:rPr>
        <w:t xml:space="preserve"> přenést </w:t>
      </w:r>
      <w:r w:rsidR="00432AAF" w:rsidRPr="001E658D">
        <w:rPr>
          <w:rFonts w:hAnsi="Times New Roman" w:cs="Times New Roman"/>
          <w:color w:val="auto"/>
        </w:rPr>
        <w:t>mezi médii bez problému, došlo v této filmové adaptaci hned k několika změnám. Děj filmu se odehrává v letních měsících – Klářina zahrada je posetá vykvetlými růžemi, které rostou v první polovině července</w:t>
      </w:r>
      <w:r w:rsidR="001A2898" w:rsidRPr="001E658D">
        <w:rPr>
          <w:rFonts w:hAnsi="Times New Roman" w:cs="Times New Roman"/>
          <w:color w:val="auto"/>
        </w:rPr>
        <w:t>,</w:t>
      </w:r>
      <w:r w:rsidR="00432AAF" w:rsidRPr="001E658D">
        <w:rPr>
          <w:rFonts w:hAnsi="Times New Roman" w:cs="Times New Roman"/>
          <w:color w:val="auto"/>
        </w:rPr>
        <w:t xml:space="preserve"> a na rozdíl od románu nedojde na konci filmu k šestiměsíčnímu časovému posunu (sňatek Marka a Kláry se odehrává v blízké době po Viktoriině smrti).</w:t>
      </w:r>
      <w:r w:rsidR="00432AAF" w:rsidRPr="001E658D">
        <w:rPr>
          <w:rStyle w:val="Odkaznapoznmkupodiarou"/>
          <w:rFonts w:hAnsi="Times New Roman" w:cs="Times New Roman"/>
          <w:color w:val="auto"/>
        </w:rPr>
        <w:footnoteReference w:id="113"/>
      </w:r>
      <w:r w:rsidR="00432AAF" w:rsidRPr="001E658D">
        <w:rPr>
          <w:rFonts w:hAnsi="Times New Roman" w:cs="Times New Roman"/>
          <w:color w:val="auto"/>
        </w:rPr>
        <w:t xml:space="preserve"> Jak už bylo uvedeno výše, román se odehrává přibližně ve dvacátých letech dvacátého století, film je ovšem zasazen spíše na přelom devatenáctého a dvacátého století. Hlavním indikátorem jsou secesní kostýmy, paruky a květiny, především potom růže, kterými secese přímo překypovala. Dalšími ukazateli jsou </w:t>
      </w:r>
      <w:r w:rsidR="00511D58" w:rsidRPr="001E658D">
        <w:rPr>
          <w:rFonts w:hAnsi="Times New Roman" w:cs="Times New Roman"/>
          <w:color w:val="auto"/>
        </w:rPr>
        <w:t>například</w:t>
      </w:r>
      <w:r w:rsidR="00432AAF" w:rsidRPr="001E658D">
        <w:rPr>
          <w:rFonts w:hAnsi="Times New Roman" w:cs="Times New Roman"/>
          <w:color w:val="auto"/>
        </w:rPr>
        <w:t xml:space="preserve"> používané dopravní prostředky – v románu </w:t>
      </w:r>
      <w:proofErr w:type="spellStart"/>
      <w:r w:rsidR="00432AAF" w:rsidRPr="001E658D">
        <w:rPr>
          <w:rFonts w:hAnsi="Times New Roman" w:cs="Times New Roman"/>
          <w:color w:val="auto"/>
        </w:rPr>
        <w:t>Morgiana</w:t>
      </w:r>
      <w:proofErr w:type="spellEnd"/>
      <w:r w:rsidR="00432AAF" w:rsidRPr="001E658D">
        <w:rPr>
          <w:rFonts w:hAnsi="Times New Roman" w:cs="Times New Roman"/>
          <w:color w:val="auto"/>
        </w:rPr>
        <w:t xml:space="preserve"> cestuje autem, ve filmu zase koňským povozem. Odlišný pohled má na období, ve kterém se film odehrává</w:t>
      </w:r>
      <w:r w:rsidR="00863C71" w:rsidRPr="001E658D">
        <w:rPr>
          <w:rFonts w:hAnsi="Times New Roman" w:cs="Times New Roman"/>
          <w:color w:val="auto"/>
        </w:rPr>
        <w:t>,</w:t>
      </w:r>
      <w:r w:rsidR="00432AAF" w:rsidRPr="001E658D">
        <w:rPr>
          <w:rFonts w:hAnsi="Times New Roman" w:cs="Times New Roman"/>
          <w:color w:val="auto"/>
        </w:rPr>
        <w:t xml:space="preserve"> bulharský </w:t>
      </w:r>
      <w:r w:rsidR="00A9576A" w:rsidRPr="001E658D">
        <w:rPr>
          <w:rFonts w:hAnsi="Times New Roman" w:cs="Times New Roman"/>
          <w:color w:val="auto"/>
        </w:rPr>
        <w:t>recenzent</w:t>
      </w:r>
      <w:r w:rsidR="00432AAF" w:rsidRPr="001E658D">
        <w:rPr>
          <w:rFonts w:hAnsi="Times New Roman" w:cs="Times New Roman"/>
          <w:color w:val="auto"/>
        </w:rPr>
        <w:t>,</w:t>
      </w:r>
      <w:r w:rsidR="00432AAF" w:rsidRPr="001E658D">
        <w:rPr>
          <w:rStyle w:val="Odkaznapoznmkupodiarou"/>
          <w:rFonts w:hAnsi="Times New Roman" w:cs="Times New Roman"/>
          <w:color w:val="auto"/>
        </w:rPr>
        <w:footnoteReference w:id="114"/>
      </w:r>
      <w:r w:rsidR="00432AAF" w:rsidRPr="001E658D">
        <w:rPr>
          <w:rFonts w:hAnsi="Times New Roman" w:cs="Times New Roman"/>
          <w:color w:val="auto"/>
        </w:rPr>
        <w:t xml:space="preserve"> který zařazuje děj filmu i románu do poloviny devatenáctého století </w:t>
      </w:r>
      <w:r w:rsidR="002B3AD5" w:rsidRPr="001E658D">
        <w:rPr>
          <w:rFonts w:hAnsi="Times New Roman" w:cs="Times New Roman"/>
          <w:color w:val="auto"/>
        </w:rPr>
        <w:br/>
      </w:r>
      <w:r w:rsidR="00432AAF" w:rsidRPr="001E658D">
        <w:rPr>
          <w:rFonts w:hAnsi="Times New Roman" w:cs="Times New Roman"/>
          <w:color w:val="auto"/>
        </w:rPr>
        <w:t>a do období romantismu. Tomu ovšem v románu neodpovídají technické vynálezy, které postavy použív</w:t>
      </w:r>
      <w:r w:rsidR="00A9576A" w:rsidRPr="001E658D">
        <w:rPr>
          <w:rFonts w:hAnsi="Times New Roman" w:cs="Times New Roman"/>
          <w:color w:val="auto"/>
        </w:rPr>
        <w:t>ají</w:t>
      </w:r>
      <w:r w:rsidR="00432AAF" w:rsidRPr="001E658D">
        <w:rPr>
          <w:rFonts w:hAnsi="Times New Roman" w:cs="Times New Roman"/>
          <w:color w:val="auto"/>
        </w:rPr>
        <w:t xml:space="preserve"> (elektrická lampa, tramvaj, auto, letadlo) a ve filmu zase secesní výzdoba a kostýmy. </w:t>
      </w:r>
    </w:p>
    <w:p w14:paraId="21F055EE" w14:textId="1096BDE7" w:rsidR="00432AAF" w:rsidRPr="001E658D" w:rsidRDefault="00432AAF" w:rsidP="00432AAF">
      <w:pPr>
        <w:rPr>
          <w:rFonts w:hAnsi="Times New Roman" w:cs="Times New Roman"/>
          <w:color w:val="auto"/>
        </w:rPr>
      </w:pPr>
      <w:r w:rsidRPr="001E658D">
        <w:rPr>
          <w:rFonts w:hAnsi="Times New Roman" w:cs="Times New Roman"/>
          <w:color w:val="auto"/>
        </w:rPr>
        <w:t>Děj filmu se na rozdíl od románu neodehrává v </w:t>
      </w:r>
      <w:proofErr w:type="spellStart"/>
      <w:r w:rsidRPr="001E658D">
        <w:rPr>
          <w:rFonts w:hAnsi="Times New Roman" w:cs="Times New Roman"/>
          <w:color w:val="auto"/>
        </w:rPr>
        <w:t>Grinlandii</w:t>
      </w:r>
      <w:proofErr w:type="spellEnd"/>
      <w:r w:rsidRPr="001E658D">
        <w:rPr>
          <w:rFonts w:hAnsi="Times New Roman" w:cs="Times New Roman"/>
          <w:color w:val="auto"/>
        </w:rPr>
        <w:t>. Dům v </w:t>
      </w:r>
      <w:proofErr w:type="spellStart"/>
      <w:r w:rsidRPr="001E658D">
        <w:rPr>
          <w:rFonts w:hAnsi="Times New Roman" w:cs="Times New Roman"/>
          <w:color w:val="auto"/>
        </w:rPr>
        <w:t>Lisse</w:t>
      </w:r>
      <w:proofErr w:type="spellEnd"/>
      <w:r w:rsidRPr="001E658D">
        <w:rPr>
          <w:rFonts w:hAnsi="Times New Roman" w:cs="Times New Roman"/>
          <w:color w:val="auto"/>
        </w:rPr>
        <w:t>, ve kterém žije Jessie, není ve filmu nijak specifikován (Juraj Herz v </w:t>
      </w:r>
      <w:r w:rsidRPr="001E658D">
        <w:rPr>
          <w:rFonts w:hAnsi="Times New Roman" w:cs="Times New Roman"/>
          <w:i/>
          <w:iCs/>
          <w:color w:val="auto"/>
        </w:rPr>
        <w:t>Autopsii</w:t>
      </w:r>
      <w:r w:rsidRPr="001E658D">
        <w:rPr>
          <w:rFonts w:hAnsi="Times New Roman" w:cs="Times New Roman"/>
          <w:color w:val="auto"/>
        </w:rPr>
        <w:t xml:space="preserve"> uvádí, že se film odehrává „v zámku na mořském pobřeží“</w:t>
      </w:r>
      <w:r w:rsidRPr="001E658D">
        <w:rPr>
          <w:rStyle w:val="Odkaznapoznmkupodiarou"/>
          <w:rFonts w:hAnsi="Times New Roman" w:cs="Times New Roman"/>
          <w:color w:val="auto"/>
        </w:rPr>
        <w:footnoteReference w:id="115"/>
      </w:r>
      <w:r w:rsidR="00863C71" w:rsidRPr="001E658D">
        <w:rPr>
          <w:rFonts w:hAnsi="Times New Roman" w:cs="Times New Roman"/>
          <w:color w:val="auto"/>
        </w:rPr>
        <w:t>).</w:t>
      </w:r>
      <w:r w:rsidRPr="001E658D">
        <w:rPr>
          <w:rFonts w:hAnsi="Times New Roman" w:cs="Times New Roman"/>
          <w:color w:val="auto"/>
        </w:rPr>
        <w:t xml:space="preserve"> </w:t>
      </w:r>
      <w:r w:rsidR="00863C71" w:rsidRPr="001E658D">
        <w:rPr>
          <w:rFonts w:hAnsi="Times New Roman" w:cs="Times New Roman"/>
          <w:color w:val="auto"/>
        </w:rPr>
        <w:t>Z</w:t>
      </w:r>
      <w:r w:rsidRPr="001E658D">
        <w:rPr>
          <w:rFonts w:hAnsi="Times New Roman" w:cs="Times New Roman"/>
          <w:color w:val="auto"/>
        </w:rPr>
        <w:t xml:space="preserve">achován je ale Viktoriin dům Zelená flétna. Prostředí </w:t>
      </w:r>
      <w:proofErr w:type="spellStart"/>
      <w:r w:rsidRPr="001E658D">
        <w:rPr>
          <w:rFonts w:hAnsi="Times New Roman" w:cs="Times New Roman"/>
          <w:i/>
          <w:iCs/>
          <w:color w:val="auto"/>
        </w:rPr>
        <w:t>Morgiany</w:t>
      </w:r>
      <w:proofErr w:type="spellEnd"/>
      <w:r w:rsidRPr="001E658D">
        <w:rPr>
          <w:rFonts w:hAnsi="Times New Roman" w:cs="Times New Roman"/>
          <w:color w:val="auto"/>
        </w:rPr>
        <w:t xml:space="preserve"> sice není nijak explicitně upřesněno, jedná se ale pravděpodobně o Rakousko-</w:t>
      </w:r>
      <w:r w:rsidR="001A2898" w:rsidRPr="001E658D">
        <w:rPr>
          <w:rFonts w:hAnsi="Times New Roman" w:cs="Times New Roman"/>
          <w:color w:val="auto"/>
        </w:rPr>
        <w:t>U</w:t>
      </w:r>
      <w:r w:rsidRPr="001E658D">
        <w:rPr>
          <w:rFonts w:hAnsi="Times New Roman" w:cs="Times New Roman"/>
          <w:color w:val="auto"/>
        </w:rPr>
        <w:t>hersko. Poručík Marek se totiž v hos</w:t>
      </w:r>
      <w:r w:rsidR="00D650A0" w:rsidRPr="001E658D">
        <w:rPr>
          <w:rFonts w:hAnsi="Times New Roman" w:cs="Times New Roman"/>
          <w:color w:val="auto"/>
        </w:rPr>
        <w:t>tinci</w:t>
      </w:r>
      <w:r w:rsidRPr="001E658D">
        <w:rPr>
          <w:rFonts w:hAnsi="Times New Roman" w:cs="Times New Roman"/>
          <w:color w:val="auto"/>
        </w:rPr>
        <w:t xml:space="preserve"> sází o měnu </w:t>
      </w:r>
      <w:proofErr w:type="spellStart"/>
      <w:r w:rsidRPr="001E658D">
        <w:rPr>
          <w:rFonts w:hAnsi="Times New Roman" w:cs="Times New Roman"/>
          <w:color w:val="auto"/>
        </w:rPr>
        <w:t>Zehn</w:t>
      </w:r>
      <w:proofErr w:type="spellEnd"/>
      <w:r w:rsidRPr="001E658D">
        <w:rPr>
          <w:rFonts w:hAnsi="Times New Roman" w:cs="Times New Roman"/>
          <w:color w:val="auto"/>
        </w:rPr>
        <w:t xml:space="preserve"> </w:t>
      </w:r>
      <w:proofErr w:type="spellStart"/>
      <w:r w:rsidRPr="001E658D">
        <w:rPr>
          <w:rFonts w:hAnsi="Times New Roman" w:cs="Times New Roman"/>
          <w:color w:val="auto"/>
        </w:rPr>
        <w:t>Konen</w:t>
      </w:r>
      <w:proofErr w:type="spellEnd"/>
      <w:r w:rsidRPr="001E658D">
        <w:rPr>
          <w:rFonts w:hAnsi="Times New Roman" w:cs="Times New Roman"/>
          <w:color w:val="auto"/>
        </w:rPr>
        <w:t>, kterou se od roku 1900 platilo v rakouských oblastech.</w:t>
      </w:r>
      <w:r w:rsidRPr="001E658D">
        <w:rPr>
          <w:rStyle w:val="Odkaznapoznmkupodiarou"/>
          <w:rFonts w:hAnsi="Times New Roman" w:cs="Times New Roman"/>
          <w:color w:val="auto"/>
        </w:rPr>
        <w:footnoteReference w:id="116"/>
      </w:r>
      <w:r w:rsidRPr="001E658D">
        <w:rPr>
          <w:rFonts w:hAnsi="Times New Roman" w:cs="Times New Roman"/>
          <w:color w:val="auto"/>
        </w:rPr>
        <w:t xml:space="preserve"> Protože Juraj Herz zachoval ve filmu skalní přepady a přímořské pobřeží, musel</w:t>
      </w:r>
      <w:r w:rsidR="00A9576A" w:rsidRPr="001E658D">
        <w:rPr>
          <w:rFonts w:hAnsi="Times New Roman" w:cs="Times New Roman"/>
          <w:color w:val="auto"/>
        </w:rPr>
        <w:t>y</w:t>
      </w:r>
      <w:r w:rsidRPr="001E658D">
        <w:rPr>
          <w:rFonts w:hAnsi="Times New Roman" w:cs="Times New Roman"/>
          <w:color w:val="auto"/>
        </w:rPr>
        <w:t xml:space="preserve"> se exteriéry </w:t>
      </w:r>
      <w:r w:rsidRPr="001E658D">
        <w:rPr>
          <w:rFonts w:hAnsi="Times New Roman" w:cs="Times New Roman"/>
          <w:color w:val="auto"/>
        </w:rPr>
        <w:lastRenderedPageBreak/>
        <w:t>natáčet v zahraničí. Barrandovská studia vybrala Bulharsko</w:t>
      </w:r>
      <w:r w:rsidR="00D650A0" w:rsidRPr="001E658D">
        <w:rPr>
          <w:rFonts w:hAnsi="Times New Roman" w:cs="Times New Roman"/>
          <w:color w:val="auto"/>
        </w:rPr>
        <w:t>,</w:t>
      </w:r>
      <w:r w:rsidRPr="001E658D">
        <w:rPr>
          <w:rFonts w:hAnsi="Times New Roman" w:cs="Times New Roman"/>
          <w:color w:val="auto"/>
        </w:rPr>
        <w:t xml:space="preserve"> Juraj Herz </w:t>
      </w:r>
      <w:r w:rsidR="00D650A0" w:rsidRPr="001E658D">
        <w:rPr>
          <w:rFonts w:hAnsi="Times New Roman" w:cs="Times New Roman"/>
          <w:color w:val="auto"/>
        </w:rPr>
        <w:t xml:space="preserve">však </w:t>
      </w:r>
      <w:r w:rsidR="002B3AD5" w:rsidRPr="001E658D">
        <w:rPr>
          <w:rFonts w:hAnsi="Times New Roman" w:cs="Times New Roman"/>
          <w:color w:val="auto"/>
        </w:rPr>
        <w:br/>
      </w:r>
      <w:r w:rsidRPr="001E658D">
        <w:rPr>
          <w:rFonts w:hAnsi="Times New Roman" w:cs="Times New Roman"/>
          <w:color w:val="auto"/>
        </w:rPr>
        <w:t>o natáčení hovořil jako o jednom z nejhorších režijních zážitků jeho kariéry.</w:t>
      </w:r>
      <w:r w:rsidRPr="001E658D">
        <w:rPr>
          <w:rStyle w:val="Odkaznapoznmkupodiarou"/>
          <w:rFonts w:hAnsi="Times New Roman" w:cs="Times New Roman"/>
          <w:color w:val="auto"/>
        </w:rPr>
        <w:footnoteReference w:id="117"/>
      </w:r>
      <w:r w:rsidRPr="001E658D">
        <w:rPr>
          <w:rFonts w:hAnsi="Times New Roman" w:cs="Times New Roman"/>
          <w:color w:val="auto"/>
        </w:rPr>
        <w:t xml:space="preserve"> </w:t>
      </w:r>
    </w:p>
    <w:p w14:paraId="3AF5B3DA" w14:textId="02000FE7" w:rsidR="00786022" w:rsidRPr="001E658D" w:rsidRDefault="00946E7E" w:rsidP="00786022">
      <w:pPr>
        <w:rPr>
          <w:rFonts w:hAnsi="Times New Roman" w:cs="Times New Roman"/>
          <w:color w:val="auto"/>
        </w:rPr>
      </w:pPr>
      <w:r w:rsidRPr="001E658D">
        <w:rPr>
          <w:rFonts w:hAnsi="Times New Roman" w:cs="Times New Roman"/>
          <w:color w:val="auto"/>
        </w:rPr>
        <w:t>Přestože</w:t>
      </w:r>
      <w:r w:rsidR="00432AAF" w:rsidRPr="001E658D">
        <w:rPr>
          <w:rFonts w:hAnsi="Times New Roman" w:cs="Times New Roman"/>
          <w:color w:val="auto"/>
        </w:rPr>
        <w:t xml:space="preserve"> při přenosu informantů mezi médii došlo ke změně časového období, ve kterém se </w:t>
      </w:r>
      <w:r w:rsidR="0024792C" w:rsidRPr="001E658D">
        <w:rPr>
          <w:rFonts w:hAnsi="Times New Roman" w:cs="Times New Roman"/>
          <w:color w:val="auto"/>
        </w:rPr>
        <w:t xml:space="preserve">příběh </w:t>
      </w:r>
      <w:r w:rsidR="00432AAF" w:rsidRPr="001E658D">
        <w:rPr>
          <w:rFonts w:hAnsi="Times New Roman" w:cs="Times New Roman"/>
          <w:color w:val="auto"/>
        </w:rPr>
        <w:t>odehrává, k větší změně došlo při transferu vlastních ind</w:t>
      </w:r>
      <w:r w:rsidR="003837C5" w:rsidRPr="001E658D">
        <w:rPr>
          <w:rFonts w:hAnsi="Times New Roman" w:cs="Times New Roman"/>
          <w:color w:val="auto"/>
        </w:rPr>
        <w:t>i</w:t>
      </w:r>
      <w:r w:rsidR="00432AAF" w:rsidRPr="001E658D">
        <w:rPr>
          <w:rFonts w:hAnsi="Times New Roman" w:cs="Times New Roman"/>
          <w:color w:val="auto"/>
        </w:rPr>
        <w:t xml:space="preserve">cií (atmosféry děje). Atmosféra se řadí k problematičtějším prvkům transferu </w:t>
      </w:r>
      <w:r w:rsidR="002B3AD5" w:rsidRPr="001E658D">
        <w:rPr>
          <w:rFonts w:hAnsi="Times New Roman" w:cs="Times New Roman"/>
          <w:color w:val="auto"/>
        </w:rPr>
        <w:br/>
      </w:r>
      <w:r w:rsidR="00432AAF" w:rsidRPr="001E658D">
        <w:rPr>
          <w:rFonts w:hAnsi="Times New Roman" w:cs="Times New Roman"/>
          <w:color w:val="auto"/>
        </w:rPr>
        <w:t xml:space="preserve">a </w:t>
      </w:r>
      <w:proofErr w:type="spellStart"/>
      <w:r w:rsidR="00432AAF" w:rsidRPr="001E658D">
        <w:rPr>
          <w:rFonts w:hAnsi="Times New Roman" w:cs="Times New Roman"/>
          <w:color w:val="auto"/>
        </w:rPr>
        <w:t>McFarlan</w:t>
      </w:r>
      <w:r w:rsidR="001A2898" w:rsidRPr="001E658D">
        <w:rPr>
          <w:rFonts w:hAnsi="Times New Roman" w:cs="Times New Roman"/>
          <w:color w:val="auto"/>
        </w:rPr>
        <w:t>e</w:t>
      </w:r>
      <w:proofErr w:type="spellEnd"/>
      <w:r w:rsidR="00432AAF" w:rsidRPr="001E658D">
        <w:rPr>
          <w:rFonts w:hAnsi="Times New Roman" w:cs="Times New Roman"/>
          <w:color w:val="auto"/>
        </w:rPr>
        <w:t xml:space="preserve"> ji</w:t>
      </w:r>
      <w:r w:rsidR="00511D58" w:rsidRPr="001E658D">
        <w:rPr>
          <w:rFonts w:hAnsi="Times New Roman" w:cs="Times New Roman"/>
          <w:color w:val="auto"/>
        </w:rPr>
        <w:t xml:space="preserve"> </w:t>
      </w:r>
      <w:r w:rsidR="00432AAF" w:rsidRPr="001E658D">
        <w:rPr>
          <w:rFonts w:hAnsi="Times New Roman" w:cs="Times New Roman"/>
          <w:color w:val="auto"/>
        </w:rPr>
        <w:t>řadí do tzv. šedé zóny</w:t>
      </w:r>
      <w:r w:rsidR="001A2898" w:rsidRPr="001E658D">
        <w:rPr>
          <w:rFonts w:hAnsi="Times New Roman" w:cs="Times New Roman"/>
          <w:color w:val="auto"/>
        </w:rPr>
        <w:t xml:space="preserve"> (</w:t>
      </w:r>
      <w:r w:rsidR="00432AAF" w:rsidRPr="001E658D">
        <w:rPr>
          <w:rFonts w:hAnsi="Times New Roman" w:cs="Times New Roman"/>
          <w:color w:val="auto"/>
        </w:rPr>
        <w:t xml:space="preserve">při transferu </w:t>
      </w:r>
      <w:r w:rsidR="001A2898" w:rsidRPr="001E658D">
        <w:rPr>
          <w:rFonts w:hAnsi="Times New Roman" w:cs="Times New Roman"/>
          <w:color w:val="auto"/>
        </w:rPr>
        <w:t>je využito složek typických pro filmové médium)</w:t>
      </w:r>
      <w:r w:rsidR="00432AAF" w:rsidRPr="001E658D">
        <w:rPr>
          <w:rFonts w:hAnsi="Times New Roman" w:cs="Times New Roman"/>
          <w:color w:val="auto"/>
        </w:rPr>
        <w:t xml:space="preserve">. </w:t>
      </w:r>
      <w:r w:rsidRPr="001E658D">
        <w:rPr>
          <w:rFonts w:hAnsi="Times New Roman" w:cs="Times New Roman"/>
          <w:color w:val="auto"/>
        </w:rPr>
        <w:t>Zatímco v</w:t>
      </w:r>
      <w:r w:rsidR="00432AAF" w:rsidRPr="001E658D">
        <w:rPr>
          <w:rFonts w:hAnsi="Times New Roman" w:cs="Times New Roman"/>
          <w:color w:val="auto"/>
        </w:rPr>
        <w:t xml:space="preserve"> románu je atmosféra </w:t>
      </w:r>
      <w:r w:rsidR="0024792C" w:rsidRPr="001E658D">
        <w:rPr>
          <w:rFonts w:hAnsi="Times New Roman" w:cs="Times New Roman"/>
          <w:color w:val="auto"/>
        </w:rPr>
        <w:t xml:space="preserve">příběhu </w:t>
      </w:r>
      <w:r w:rsidR="00432AAF" w:rsidRPr="001E658D">
        <w:rPr>
          <w:rFonts w:hAnsi="Times New Roman" w:cs="Times New Roman"/>
          <w:color w:val="auto"/>
        </w:rPr>
        <w:t>o poznání pohádkovější (boj dobra a zla, kde dobro vždy zvítězí)</w:t>
      </w:r>
      <w:r w:rsidRPr="001E658D">
        <w:rPr>
          <w:rFonts w:hAnsi="Times New Roman" w:cs="Times New Roman"/>
          <w:color w:val="auto"/>
        </w:rPr>
        <w:t>,</w:t>
      </w:r>
      <w:r w:rsidR="00432AAF" w:rsidRPr="001E658D">
        <w:rPr>
          <w:rStyle w:val="Odkaznapoznmkupodiarou"/>
          <w:rFonts w:hAnsi="Times New Roman" w:cs="Times New Roman"/>
          <w:color w:val="auto"/>
        </w:rPr>
        <w:footnoteReference w:id="118"/>
      </w:r>
      <w:r w:rsidR="00521367" w:rsidRPr="001E658D">
        <w:rPr>
          <w:rFonts w:hAnsi="Times New Roman" w:cs="Times New Roman"/>
          <w:color w:val="auto"/>
        </w:rPr>
        <w:t xml:space="preserve"> </w:t>
      </w:r>
      <w:r w:rsidR="00432AAF" w:rsidRPr="001E658D">
        <w:rPr>
          <w:rFonts w:hAnsi="Times New Roman" w:cs="Times New Roman"/>
          <w:color w:val="auto"/>
        </w:rPr>
        <w:t>film</w:t>
      </w:r>
      <w:r w:rsidRPr="001E658D">
        <w:rPr>
          <w:rFonts w:hAnsi="Times New Roman" w:cs="Times New Roman"/>
          <w:color w:val="auto"/>
        </w:rPr>
        <w:t xml:space="preserve"> se</w:t>
      </w:r>
      <w:r w:rsidR="00432AAF" w:rsidRPr="001E658D">
        <w:rPr>
          <w:rFonts w:hAnsi="Times New Roman" w:cs="Times New Roman"/>
          <w:color w:val="auto"/>
        </w:rPr>
        <w:t xml:space="preserve"> i přes </w:t>
      </w:r>
      <w:r w:rsidRPr="001E658D">
        <w:rPr>
          <w:rFonts w:hAnsi="Times New Roman" w:cs="Times New Roman"/>
          <w:color w:val="auto"/>
        </w:rPr>
        <w:t>skutečnost</w:t>
      </w:r>
      <w:r w:rsidR="00432AAF" w:rsidRPr="001E658D">
        <w:rPr>
          <w:rFonts w:hAnsi="Times New Roman" w:cs="Times New Roman"/>
          <w:color w:val="auto"/>
        </w:rPr>
        <w:t>, že zde bojuje dobro se zlem,</w:t>
      </w:r>
      <w:r w:rsidR="00521367" w:rsidRPr="001E658D">
        <w:rPr>
          <w:rFonts w:hAnsi="Times New Roman" w:cs="Times New Roman"/>
          <w:color w:val="auto"/>
        </w:rPr>
        <w:t xml:space="preserve"> </w:t>
      </w:r>
      <w:r w:rsidR="00432AAF" w:rsidRPr="001E658D">
        <w:rPr>
          <w:rFonts w:hAnsi="Times New Roman" w:cs="Times New Roman"/>
          <w:color w:val="auto"/>
        </w:rPr>
        <w:t xml:space="preserve">řadí </w:t>
      </w:r>
      <w:r w:rsidRPr="001E658D">
        <w:rPr>
          <w:rFonts w:hAnsi="Times New Roman" w:cs="Times New Roman"/>
          <w:color w:val="auto"/>
        </w:rPr>
        <w:t xml:space="preserve">spíše </w:t>
      </w:r>
      <w:r w:rsidR="00432AAF" w:rsidRPr="001E658D">
        <w:rPr>
          <w:rFonts w:hAnsi="Times New Roman" w:cs="Times New Roman"/>
          <w:color w:val="auto"/>
        </w:rPr>
        <w:t>k</w:t>
      </w:r>
      <w:r w:rsidR="00895CD8" w:rsidRPr="001E658D">
        <w:rPr>
          <w:rFonts w:hAnsi="Times New Roman" w:cs="Times New Roman"/>
          <w:color w:val="auto"/>
        </w:rPr>
        <w:t xml:space="preserve"> realistickému znázornění postav (Marek navštěvuje nevěstinec, Viktorie pozoruje sexuální akt služky a stavebního pomocníka) a k </w:t>
      </w:r>
      <w:r w:rsidR="00432AAF" w:rsidRPr="001E658D">
        <w:rPr>
          <w:rFonts w:hAnsi="Times New Roman" w:cs="Times New Roman"/>
          <w:color w:val="auto"/>
        </w:rPr>
        <w:t xml:space="preserve">žánru hororu. </w:t>
      </w:r>
      <w:r w:rsidR="00C13884" w:rsidRPr="001E658D">
        <w:rPr>
          <w:rFonts w:hAnsi="Times New Roman" w:cs="Times New Roman"/>
          <w:color w:val="auto"/>
        </w:rPr>
        <w:t xml:space="preserve">Kamera </w:t>
      </w:r>
      <w:r w:rsidR="00432AAF" w:rsidRPr="001E658D">
        <w:rPr>
          <w:rFonts w:hAnsi="Times New Roman" w:cs="Times New Roman"/>
          <w:color w:val="auto"/>
        </w:rPr>
        <w:t>Jaroslava Kučery</w:t>
      </w:r>
      <w:r w:rsidR="00521367" w:rsidRPr="001E658D">
        <w:rPr>
          <w:rFonts w:hAnsi="Times New Roman" w:cs="Times New Roman"/>
          <w:color w:val="auto"/>
        </w:rPr>
        <w:t xml:space="preserve">, hra </w:t>
      </w:r>
      <w:r w:rsidR="00432AAF" w:rsidRPr="001E658D">
        <w:rPr>
          <w:rFonts w:hAnsi="Times New Roman" w:cs="Times New Roman"/>
          <w:color w:val="auto"/>
        </w:rPr>
        <w:t xml:space="preserve">s barvami </w:t>
      </w:r>
      <w:r w:rsidR="00C13884" w:rsidRPr="001E658D">
        <w:rPr>
          <w:rFonts w:hAnsi="Times New Roman" w:cs="Times New Roman"/>
          <w:color w:val="auto"/>
        </w:rPr>
        <w:t xml:space="preserve">nebo specifická </w:t>
      </w:r>
      <w:proofErr w:type="spellStart"/>
      <w:r w:rsidR="00C13884" w:rsidRPr="001E658D">
        <w:rPr>
          <w:rFonts w:hAnsi="Times New Roman" w:cs="Times New Roman"/>
          <w:color w:val="auto"/>
        </w:rPr>
        <w:t>mizanscéna</w:t>
      </w:r>
      <w:proofErr w:type="spellEnd"/>
      <w:r w:rsidR="00C13884" w:rsidRPr="001E658D">
        <w:rPr>
          <w:rFonts w:hAnsi="Times New Roman" w:cs="Times New Roman"/>
          <w:color w:val="auto"/>
        </w:rPr>
        <w:t xml:space="preserve"> poté napomáhají k narušení časoprostoru</w:t>
      </w:r>
      <w:r w:rsidR="0024792C" w:rsidRPr="001E658D">
        <w:rPr>
          <w:rFonts w:hAnsi="Times New Roman" w:cs="Times New Roman"/>
          <w:color w:val="auto"/>
        </w:rPr>
        <w:t>,</w:t>
      </w:r>
      <w:r w:rsidR="00C13884" w:rsidRPr="001E658D">
        <w:rPr>
          <w:rFonts w:hAnsi="Times New Roman" w:cs="Times New Roman"/>
          <w:color w:val="auto"/>
        </w:rPr>
        <w:t xml:space="preserve"> a ještě více vyvolávají strach nebo napětí</w:t>
      </w:r>
      <w:r w:rsidR="00432AAF" w:rsidRPr="001E658D">
        <w:rPr>
          <w:rFonts w:hAnsi="Times New Roman" w:cs="Times New Roman"/>
          <w:color w:val="auto"/>
        </w:rPr>
        <w:t xml:space="preserve">. </w:t>
      </w:r>
    </w:p>
    <w:p w14:paraId="7F017EFE" w14:textId="14E95719" w:rsidR="007118AC" w:rsidRPr="001E658D" w:rsidRDefault="007118AC" w:rsidP="007118AC">
      <w:pPr>
        <w:pStyle w:val="Nadpis2"/>
        <w:rPr>
          <w:color w:val="auto"/>
        </w:rPr>
      </w:pPr>
      <w:bookmarkStart w:id="94" w:name="_Toc65665893"/>
      <w:bookmarkStart w:id="95" w:name="_Toc67052231"/>
      <w:r w:rsidRPr="001E658D">
        <w:rPr>
          <w:color w:val="auto"/>
        </w:rPr>
        <w:t>Vyhodnocení transferu</w:t>
      </w:r>
      <w:bookmarkEnd w:id="94"/>
      <w:bookmarkEnd w:id="95"/>
    </w:p>
    <w:p w14:paraId="3CE07345" w14:textId="72376342" w:rsidR="00C80EE9" w:rsidRPr="001E658D" w:rsidRDefault="007118AC" w:rsidP="007118AC">
      <w:pPr>
        <w:rPr>
          <w:rFonts w:hAnsi="Times New Roman" w:cs="Times New Roman"/>
          <w:color w:val="auto"/>
        </w:rPr>
      </w:pPr>
      <w:r w:rsidRPr="001E658D">
        <w:rPr>
          <w:rFonts w:hAnsi="Times New Roman" w:cs="Times New Roman"/>
          <w:color w:val="auto"/>
        </w:rPr>
        <w:t xml:space="preserve">První část analýzy a </w:t>
      </w:r>
      <w:r w:rsidR="0081231D" w:rsidRPr="001E658D">
        <w:rPr>
          <w:rFonts w:hAnsi="Times New Roman" w:cs="Times New Roman"/>
          <w:color w:val="auto"/>
        </w:rPr>
        <w:t xml:space="preserve">narativní </w:t>
      </w:r>
      <w:r w:rsidRPr="001E658D">
        <w:rPr>
          <w:rFonts w:hAnsi="Times New Roman" w:cs="Times New Roman"/>
          <w:color w:val="auto"/>
        </w:rPr>
        <w:t xml:space="preserve">komparace literární předlohy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w:t>
      </w:r>
      <w:r w:rsidR="002B75DC" w:rsidRPr="001E658D">
        <w:rPr>
          <w:rFonts w:hAnsi="Times New Roman" w:cs="Times New Roman"/>
          <w:i/>
          <w:iCs/>
          <w:color w:val="auto"/>
        </w:rPr>
        <w:t>a</w:t>
      </w:r>
      <w:r w:rsidRPr="001E658D">
        <w:rPr>
          <w:rFonts w:hAnsi="Times New Roman" w:cs="Times New Roman"/>
          <w:i/>
          <w:iCs/>
          <w:color w:val="auto"/>
        </w:rPr>
        <w:t>na</w:t>
      </w:r>
      <w:proofErr w:type="spellEnd"/>
      <w:r w:rsidRPr="001E658D">
        <w:rPr>
          <w:rFonts w:hAnsi="Times New Roman" w:cs="Times New Roman"/>
          <w:color w:val="auto"/>
        </w:rPr>
        <w:t xml:space="preserve"> Alexandra </w:t>
      </w:r>
      <w:proofErr w:type="spellStart"/>
      <w:r w:rsidRPr="001E658D">
        <w:rPr>
          <w:rFonts w:hAnsi="Times New Roman" w:cs="Times New Roman"/>
          <w:color w:val="auto"/>
        </w:rPr>
        <w:t>Grina</w:t>
      </w:r>
      <w:proofErr w:type="spellEnd"/>
      <w:r w:rsidRPr="001E658D">
        <w:rPr>
          <w:rFonts w:hAnsi="Times New Roman" w:cs="Times New Roman"/>
          <w:color w:val="auto"/>
        </w:rPr>
        <w:t xml:space="preserve"> s její filmovou adaptací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Juraje Herze se věnovala </w:t>
      </w:r>
      <w:r w:rsidR="0024792C" w:rsidRPr="001E658D">
        <w:rPr>
          <w:rFonts w:hAnsi="Times New Roman" w:cs="Times New Roman"/>
          <w:color w:val="auto"/>
        </w:rPr>
        <w:t xml:space="preserve">složkám </w:t>
      </w:r>
      <w:r w:rsidRPr="001E658D">
        <w:rPr>
          <w:rFonts w:hAnsi="Times New Roman" w:cs="Times New Roman"/>
          <w:color w:val="auto"/>
        </w:rPr>
        <w:t xml:space="preserve">transferu. </w:t>
      </w:r>
      <w:r w:rsidR="001A395D" w:rsidRPr="001E658D">
        <w:rPr>
          <w:rFonts w:hAnsi="Times New Roman" w:cs="Times New Roman"/>
          <w:color w:val="auto"/>
        </w:rPr>
        <w:t xml:space="preserve">Ruský scénárista a režisér Nikolaj </w:t>
      </w:r>
      <w:proofErr w:type="spellStart"/>
      <w:r w:rsidR="001A395D" w:rsidRPr="001E658D">
        <w:rPr>
          <w:rFonts w:hAnsi="Times New Roman" w:cs="Times New Roman"/>
          <w:color w:val="auto"/>
        </w:rPr>
        <w:t>Figurov</w:t>
      </w:r>
      <w:r w:rsidR="0021790F" w:rsidRPr="001E658D">
        <w:rPr>
          <w:rFonts w:hAnsi="Times New Roman" w:cs="Times New Roman"/>
          <w:color w:val="auto"/>
        </w:rPr>
        <w:t>s</w:t>
      </w:r>
      <w:r w:rsidR="001A395D" w:rsidRPr="001E658D">
        <w:rPr>
          <w:rFonts w:hAnsi="Times New Roman" w:cs="Times New Roman"/>
          <w:color w:val="auto"/>
        </w:rPr>
        <w:t>kij</w:t>
      </w:r>
      <w:proofErr w:type="spellEnd"/>
      <w:r w:rsidR="001A395D" w:rsidRPr="001E658D">
        <w:rPr>
          <w:rFonts w:hAnsi="Times New Roman" w:cs="Times New Roman"/>
          <w:color w:val="auto"/>
        </w:rPr>
        <w:t xml:space="preserve"> o adaptaci hovoří jen kladně: </w:t>
      </w:r>
      <w:r w:rsidR="00C80EE9" w:rsidRPr="001E658D">
        <w:rPr>
          <w:rFonts w:hAnsi="Times New Roman" w:cs="Times New Roman"/>
          <w:color w:val="auto"/>
        </w:rPr>
        <w:t xml:space="preserve">„…podle mého názoru jde o nejúspěšnější dílo natočené podle literární předlohy Alexandra </w:t>
      </w:r>
      <w:proofErr w:type="spellStart"/>
      <w:r w:rsidR="00C80EE9" w:rsidRPr="001E658D">
        <w:rPr>
          <w:rFonts w:hAnsi="Times New Roman" w:cs="Times New Roman"/>
          <w:color w:val="auto"/>
        </w:rPr>
        <w:t>Grina</w:t>
      </w:r>
      <w:proofErr w:type="spellEnd"/>
      <w:r w:rsidR="00C80EE9" w:rsidRPr="001E658D">
        <w:rPr>
          <w:rFonts w:hAnsi="Times New Roman" w:cs="Times New Roman"/>
          <w:color w:val="auto"/>
        </w:rPr>
        <w:t xml:space="preserve">. […] U </w:t>
      </w:r>
      <w:proofErr w:type="spellStart"/>
      <w:r w:rsidR="00C80EE9" w:rsidRPr="001E658D">
        <w:rPr>
          <w:rFonts w:hAnsi="Times New Roman" w:cs="Times New Roman"/>
          <w:color w:val="auto"/>
        </w:rPr>
        <w:t>Grina</w:t>
      </w:r>
      <w:proofErr w:type="spellEnd"/>
      <w:r w:rsidR="00C80EE9" w:rsidRPr="001E658D">
        <w:rPr>
          <w:rFonts w:hAnsi="Times New Roman" w:cs="Times New Roman"/>
          <w:color w:val="auto"/>
        </w:rPr>
        <w:t xml:space="preserve"> zásadně vítězí dobro a v </w:t>
      </w:r>
      <w:proofErr w:type="spellStart"/>
      <w:r w:rsidR="00C80EE9" w:rsidRPr="001E658D">
        <w:rPr>
          <w:rFonts w:hAnsi="Times New Roman" w:cs="Times New Roman"/>
          <w:color w:val="auto"/>
        </w:rPr>
        <w:t>Herzově</w:t>
      </w:r>
      <w:proofErr w:type="spellEnd"/>
      <w:r w:rsidR="00C80EE9" w:rsidRPr="001E658D">
        <w:rPr>
          <w:rFonts w:hAnsi="Times New Roman" w:cs="Times New Roman"/>
          <w:color w:val="auto"/>
        </w:rPr>
        <w:t xml:space="preserve"> filmu se opravdu znamenitě demonstruje, že zlo je vždycky odsouzeno k zániku, byť je</w:t>
      </w:r>
      <w:r w:rsidR="00336C93" w:rsidRPr="001E658D">
        <w:rPr>
          <w:rFonts w:hAnsi="Times New Roman" w:cs="Times New Roman"/>
          <w:color w:val="auto"/>
        </w:rPr>
        <w:t xml:space="preserve"> </w:t>
      </w:r>
      <w:r w:rsidR="00C80EE9" w:rsidRPr="001E658D">
        <w:rPr>
          <w:rFonts w:hAnsi="Times New Roman" w:cs="Times New Roman"/>
          <w:color w:val="auto"/>
        </w:rPr>
        <w:t>jakkoliv silné.“</w:t>
      </w:r>
      <w:r w:rsidR="00C80EE9" w:rsidRPr="001E658D">
        <w:rPr>
          <w:rStyle w:val="Odkaznapoznmkupodiarou"/>
          <w:rFonts w:hAnsi="Times New Roman" w:cs="Times New Roman"/>
          <w:color w:val="auto"/>
        </w:rPr>
        <w:footnoteReference w:id="119"/>
      </w:r>
      <w:r w:rsidR="00C80EE9" w:rsidRPr="001E658D">
        <w:rPr>
          <w:rFonts w:hAnsi="Times New Roman" w:cs="Times New Roman"/>
          <w:i/>
          <w:iCs/>
          <w:color w:val="auto"/>
        </w:rPr>
        <w:t xml:space="preserve"> </w:t>
      </w:r>
      <w:r w:rsidR="00946E7E" w:rsidRPr="001E658D">
        <w:rPr>
          <w:rFonts w:hAnsi="Times New Roman" w:cs="Times New Roman"/>
          <w:color w:val="auto"/>
        </w:rPr>
        <w:t>Přesto</w:t>
      </w:r>
      <w:r w:rsidR="00C80EE9" w:rsidRPr="001E658D">
        <w:rPr>
          <w:rFonts w:hAnsi="Times New Roman" w:cs="Times New Roman"/>
          <w:color w:val="auto"/>
        </w:rPr>
        <w:t xml:space="preserve">že </w:t>
      </w:r>
      <w:proofErr w:type="spellStart"/>
      <w:r w:rsidR="00C80EE9" w:rsidRPr="001E658D">
        <w:rPr>
          <w:rFonts w:hAnsi="Times New Roman" w:cs="Times New Roman"/>
          <w:color w:val="auto"/>
        </w:rPr>
        <w:t>Figurovskij</w:t>
      </w:r>
      <w:proofErr w:type="spellEnd"/>
      <w:r w:rsidR="00C80EE9" w:rsidRPr="001E658D">
        <w:rPr>
          <w:rFonts w:hAnsi="Times New Roman" w:cs="Times New Roman"/>
          <w:color w:val="auto"/>
        </w:rPr>
        <w:t xml:space="preserve"> považuje film za jednu z nejlepších adaptací děl Alexandra </w:t>
      </w:r>
      <w:proofErr w:type="spellStart"/>
      <w:r w:rsidR="00C80EE9" w:rsidRPr="001E658D">
        <w:rPr>
          <w:rFonts w:hAnsi="Times New Roman" w:cs="Times New Roman"/>
          <w:color w:val="auto"/>
        </w:rPr>
        <w:t>Grina</w:t>
      </w:r>
      <w:proofErr w:type="spellEnd"/>
      <w:r w:rsidR="00C80EE9" w:rsidRPr="001E658D">
        <w:rPr>
          <w:rFonts w:hAnsi="Times New Roman" w:cs="Times New Roman"/>
          <w:color w:val="auto"/>
        </w:rPr>
        <w:t xml:space="preserve">, nelze </w:t>
      </w:r>
      <w:proofErr w:type="spellStart"/>
      <w:r w:rsidR="00C80EE9" w:rsidRPr="001E658D">
        <w:rPr>
          <w:rFonts w:hAnsi="Times New Roman" w:cs="Times New Roman"/>
          <w:i/>
          <w:iCs/>
          <w:color w:val="auto"/>
        </w:rPr>
        <w:t>Morgianu</w:t>
      </w:r>
      <w:proofErr w:type="spellEnd"/>
      <w:r w:rsidR="00C80EE9" w:rsidRPr="001E658D">
        <w:rPr>
          <w:rFonts w:hAnsi="Times New Roman" w:cs="Times New Roman"/>
          <w:color w:val="auto"/>
        </w:rPr>
        <w:t xml:space="preserve"> </w:t>
      </w:r>
      <w:r w:rsidR="00AD72C1" w:rsidRPr="001E658D">
        <w:rPr>
          <w:rFonts w:hAnsi="Times New Roman" w:cs="Times New Roman"/>
          <w:color w:val="auto"/>
        </w:rPr>
        <w:t xml:space="preserve">považovat </w:t>
      </w:r>
      <w:r w:rsidR="00C80EE9" w:rsidRPr="001E658D">
        <w:rPr>
          <w:rFonts w:hAnsi="Times New Roman" w:cs="Times New Roman"/>
          <w:color w:val="auto"/>
        </w:rPr>
        <w:t xml:space="preserve">za naprosto věrnou adaptaci. </w:t>
      </w:r>
      <w:r w:rsidR="005F22A5" w:rsidRPr="001E658D">
        <w:rPr>
          <w:rFonts w:hAnsi="Times New Roman" w:cs="Times New Roman"/>
          <w:color w:val="auto"/>
        </w:rPr>
        <w:t xml:space="preserve">Grzegorz </w:t>
      </w:r>
      <w:proofErr w:type="spellStart"/>
      <w:r w:rsidR="005F22A5" w:rsidRPr="001E658D">
        <w:rPr>
          <w:rFonts w:hAnsi="Times New Roman" w:cs="Times New Roman"/>
          <w:color w:val="auto"/>
        </w:rPr>
        <w:t>Piotrowski</w:t>
      </w:r>
      <w:proofErr w:type="spellEnd"/>
      <w:r w:rsidR="00C80EE9" w:rsidRPr="001E658D">
        <w:rPr>
          <w:rFonts w:hAnsi="Times New Roman" w:cs="Times New Roman"/>
          <w:color w:val="auto"/>
        </w:rPr>
        <w:t xml:space="preserve"> hodnotí film jako adaptaci částečně věrnou: „…je třeba poznamenat, že </w:t>
      </w:r>
      <w:proofErr w:type="spellStart"/>
      <w:r w:rsidR="00C80EE9" w:rsidRPr="001E658D">
        <w:rPr>
          <w:rFonts w:hAnsi="Times New Roman" w:cs="Times New Roman"/>
          <w:color w:val="auto"/>
        </w:rPr>
        <w:t>Herzův</w:t>
      </w:r>
      <w:proofErr w:type="spellEnd"/>
      <w:r w:rsidR="00C80EE9" w:rsidRPr="001E658D">
        <w:rPr>
          <w:rFonts w:hAnsi="Times New Roman" w:cs="Times New Roman"/>
          <w:color w:val="auto"/>
        </w:rPr>
        <w:t xml:space="preserve"> film je výsledkem důkladné četby, literární látka byla režisérem podrobena selekci a zpracování, v důsledku čehož je </w:t>
      </w:r>
      <w:proofErr w:type="spellStart"/>
      <w:r w:rsidR="00C80EE9" w:rsidRPr="001E658D">
        <w:rPr>
          <w:rFonts w:hAnsi="Times New Roman" w:cs="Times New Roman"/>
          <w:i/>
          <w:iCs/>
          <w:color w:val="auto"/>
        </w:rPr>
        <w:t>Morgiana</w:t>
      </w:r>
      <w:proofErr w:type="spellEnd"/>
      <w:r w:rsidR="00C80EE9" w:rsidRPr="001E658D">
        <w:rPr>
          <w:rFonts w:hAnsi="Times New Roman" w:cs="Times New Roman"/>
          <w:i/>
          <w:iCs/>
          <w:color w:val="auto"/>
        </w:rPr>
        <w:t xml:space="preserve"> </w:t>
      </w:r>
      <w:r w:rsidR="00C80EE9" w:rsidRPr="001E658D">
        <w:rPr>
          <w:rFonts w:hAnsi="Times New Roman" w:cs="Times New Roman"/>
          <w:color w:val="auto"/>
        </w:rPr>
        <w:t xml:space="preserve">částečně </w:t>
      </w:r>
      <w:r w:rsidR="00C80EE9" w:rsidRPr="001E658D">
        <w:rPr>
          <w:rFonts w:hAnsi="Times New Roman" w:cs="Times New Roman"/>
          <w:color w:val="auto"/>
        </w:rPr>
        <w:lastRenderedPageBreak/>
        <w:t>věrnou adaptací.“</w:t>
      </w:r>
      <w:r w:rsidR="00C80EE9" w:rsidRPr="001E658D">
        <w:rPr>
          <w:rStyle w:val="Odkaznapoznmkupodiarou"/>
          <w:rFonts w:hAnsi="Times New Roman" w:cs="Times New Roman"/>
          <w:color w:val="auto"/>
        </w:rPr>
        <w:footnoteReference w:id="120"/>
      </w:r>
      <w:r w:rsidR="00C80EE9" w:rsidRPr="001E658D">
        <w:rPr>
          <w:rFonts w:hAnsi="Times New Roman" w:cs="Times New Roman"/>
          <w:i/>
          <w:iCs/>
          <w:color w:val="auto"/>
        </w:rPr>
        <w:t xml:space="preserve"> </w:t>
      </w:r>
      <w:r w:rsidR="00AD72C1" w:rsidRPr="001E658D">
        <w:rPr>
          <w:rFonts w:hAnsi="Times New Roman" w:cs="Times New Roman"/>
          <w:color w:val="auto"/>
        </w:rPr>
        <w:t>Za</w:t>
      </w:r>
      <w:r w:rsidR="00C80EE9" w:rsidRPr="001E658D">
        <w:rPr>
          <w:rFonts w:hAnsi="Times New Roman" w:cs="Times New Roman"/>
          <w:color w:val="auto"/>
        </w:rPr>
        <w:t xml:space="preserve"> částečně věrnou adaptaci lze film považovat hned z několika důvodů. Herz se sice drží literární předlohy, ale i tak se </w:t>
      </w:r>
      <w:r w:rsidR="0024792C" w:rsidRPr="001E658D">
        <w:rPr>
          <w:rFonts w:hAnsi="Times New Roman" w:cs="Times New Roman"/>
          <w:color w:val="auto"/>
        </w:rPr>
        <w:t xml:space="preserve">od ní </w:t>
      </w:r>
      <w:r w:rsidR="00C80EE9" w:rsidRPr="001E658D">
        <w:rPr>
          <w:rFonts w:hAnsi="Times New Roman" w:cs="Times New Roman"/>
          <w:color w:val="auto"/>
        </w:rPr>
        <w:t xml:space="preserve">během transferu </w:t>
      </w:r>
      <w:r w:rsidR="004C25C9" w:rsidRPr="001E658D">
        <w:rPr>
          <w:rFonts w:hAnsi="Times New Roman" w:cs="Times New Roman"/>
          <w:color w:val="auto"/>
        </w:rPr>
        <w:t xml:space="preserve">v některých aspektech </w:t>
      </w:r>
      <w:r w:rsidR="0024792C" w:rsidRPr="001E658D">
        <w:rPr>
          <w:rFonts w:hAnsi="Times New Roman" w:cs="Times New Roman"/>
          <w:color w:val="auto"/>
        </w:rPr>
        <w:t xml:space="preserve">vzdálil </w:t>
      </w:r>
      <w:r w:rsidR="00BB71BB" w:rsidRPr="001E658D">
        <w:rPr>
          <w:rFonts w:hAnsi="Times New Roman" w:cs="Times New Roman"/>
          <w:color w:val="auto"/>
        </w:rPr>
        <w:t xml:space="preserve">a nechal </w:t>
      </w:r>
      <w:r w:rsidR="0024792C" w:rsidRPr="001E658D">
        <w:rPr>
          <w:rFonts w:hAnsi="Times New Roman" w:cs="Times New Roman"/>
          <w:color w:val="auto"/>
        </w:rPr>
        <w:t xml:space="preserve">adaptaci </w:t>
      </w:r>
      <w:r w:rsidR="00BB71BB" w:rsidRPr="001E658D">
        <w:rPr>
          <w:rFonts w:hAnsi="Times New Roman" w:cs="Times New Roman"/>
          <w:color w:val="auto"/>
        </w:rPr>
        <w:t xml:space="preserve">prostoupit svou </w:t>
      </w:r>
      <w:r w:rsidR="0024792C" w:rsidRPr="001E658D">
        <w:rPr>
          <w:rFonts w:hAnsi="Times New Roman" w:cs="Times New Roman"/>
          <w:color w:val="auto"/>
        </w:rPr>
        <w:t xml:space="preserve">vlastní </w:t>
      </w:r>
      <w:r w:rsidR="00BB71BB" w:rsidRPr="001E658D">
        <w:rPr>
          <w:rFonts w:hAnsi="Times New Roman" w:cs="Times New Roman"/>
          <w:color w:val="auto"/>
        </w:rPr>
        <w:t xml:space="preserve">autorskou poetiku. </w:t>
      </w:r>
    </w:p>
    <w:p w14:paraId="08E77E10" w14:textId="19927BA8" w:rsidR="00483305" w:rsidRPr="001E658D" w:rsidRDefault="00C80EE9" w:rsidP="00483305">
      <w:pPr>
        <w:rPr>
          <w:rFonts w:hAnsi="Times New Roman" w:cs="Times New Roman"/>
          <w:color w:val="auto"/>
        </w:rPr>
      </w:pPr>
      <w:r w:rsidRPr="001E658D">
        <w:rPr>
          <w:rFonts w:hAnsi="Times New Roman" w:cs="Times New Roman"/>
          <w:color w:val="auto"/>
        </w:rPr>
        <w:t xml:space="preserve">Kardinální funkce románu zůstaly zachovány, Herz se ale rozhodl přidat do filmu ještě další jádra, která napomáhají větší psychologizaci postav </w:t>
      </w:r>
      <w:r w:rsidR="0024792C" w:rsidRPr="001E658D">
        <w:rPr>
          <w:rFonts w:hAnsi="Times New Roman" w:cs="Times New Roman"/>
          <w:color w:val="auto"/>
        </w:rPr>
        <w:t>(</w:t>
      </w:r>
      <w:r w:rsidRPr="001E658D">
        <w:rPr>
          <w:rFonts w:hAnsi="Times New Roman" w:cs="Times New Roman"/>
          <w:color w:val="auto"/>
        </w:rPr>
        <w:t>především potom Viktorie</w:t>
      </w:r>
      <w:r w:rsidR="0024792C" w:rsidRPr="001E658D">
        <w:rPr>
          <w:rFonts w:hAnsi="Times New Roman" w:cs="Times New Roman"/>
          <w:color w:val="auto"/>
        </w:rPr>
        <w:t>)</w:t>
      </w:r>
      <w:r w:rsidR="00BB71BB" w:rsidRPr="001E658D">
        <w:rPr>
          <w:rFonts w:hAnsi="Times New Roman" w:cs="Times New Roman"/>
          <w:color w:val="auto"/>
        </w:rPr>
        <w:t xml:space="preserve"> a některá jádra dokonce nechávají diváka v napětí a nevědomosti (příkladem je přežití Otýlie).</w:t>
      </w:r>
      <w:r w:rsidRPr="001E658D">
        <w:rPr>
          <w:rFonts w:hAnsi="Times New Roman" w:cs="Times New Roman"/>
          <w:color w:val="auto"/>
        </w:rPr>
        <w:t xml:space="preserve"> Většími změnami si prošly katalyzátory, </w:t>
      </w:r>
      <w:r w:rsidR="0024792C" w:rsidRPr="001E658D">
        <w:rPr>
          <w:rFonts w:hAnsi="Times New Roman" w:cs="Times New Roman"/>
          <w:color w:val="auto"/>
        </w:rPr>
        <w:t xml:space="preserve">zejména </w:t>
      </w:r>
      <w:r w:rsidRPr="001E658D">
        <w:rPr>
          <w:rFonts w:hAnsi="Times New Roman" w:cs="Times New Roman"/>
          <w:color w:val="auto"/>
        </w:rPr>
        <w:t>potom ty obsahující přítelkyni Evu, která byla z filmu téměř v celém roz</w:t>
      </w:r>
      <w:r w:rsidR="00483305" w:rsidRPr="001E658D">
        <w:rPr>
          <w:rFonts w:hAnsi="Times New Roman" w:cs="Times New Roman"/>
          <w:color w:val="auto"/>
        </w:rPr>
        <w:t>s</w:t>
      </w:r>
      <w:r w:rsidRPr="001E658D">
        <w:rPr>
          <w:rFonts w:hAnsi="Times New Roman" w:cs="Times New Roman"/>
          <w:color w:val="auto"/>
        </w:rPr>
        <w:t>ahu vypuštěna.</w:t>
      </w:r>
      <w:r w:rsidR="00483305" w:rsidRPr="001E658D">
        <w:rPr>
          <w:rFonts w:hAnsi="Times New Roman" w:cs="Times New Roman"/>
          <w:color w:val="auto"/>
        </w:rPr>
        <w:t xml:space="preserve"> </w:t>
      </w:r>
      <w:r w:rsidR="004C25C9" w:rsidRPr="001E658D">
        <w:rPr>
          <w:rFonts w:hAnsi="Times New Roman" w:cs="Times New Roman"/>
          <w:color w:val="auto"/>
        </w:rPr>
        <w:t>Katalyzátory byly do filmu přidány</w:t>
      </w:r>
      <w:r w:rsidR="0024792C" w:rsidRPr="001E658D">
        <w:rPr>
          <w:rFonts w:hAnsi="Times New Roman" w:cs="Times New Roman"/>
          <w:color w:val="auto"/>
        </w:rPr>
        <w:t xml:space="preserve"> i proto, aby</w:t>
      </w:r>
      <w:r w:rsidR="004C25C9" w:rsidRPr="001E658D">
        <w:rPr>
          <w:rFonts w:hAnsi="Times New Roman" w:cs="Times New Roman"/>
          <w:color w:val="auto"/>
        </w:rPr>
        <w:t xml:space="preserve"> </w:t>
      </w:r>
      <w:r w:rsidR="0024792C" w:rsidRPr="001E658D">
        <w:rPr>
          <w:rFonts w:hAnsi="Times New Roman" w:cs="Times New Roman"/>
          <w:color w:val="auto"/>
        </w:rPr>
        <w:t xml:space="preserve">mu </w:t>
      </w:r>
      <w:r w:rsidR="004C25C9" w:rsidRPr="001E658D">
        <w:rPr>
          <w:rFonts w:hAnsi="Times New Roman" w:cs="Times New Roman"/>
          <w:color w:val="auto"/>
        </w:rPr>
        <w:t xml:space="preserve">dodaly na větší realističnosti. </w:t>
      </w:r>
      <w:proofErr w:type="spellStart"/>
      <w:r w:rsidR="00483305" w:rsidRPr="001E658D">
        <w:rPr>
          <w:rFonts w:hAnsi="Times New Roman" w:cs="Times New Roman"/>
          <w:color w:val="auto"/>
        </w:rPr>
        <w:t>Grinova</w:t>
      </w:r>
      <w:proofErr w:type="spellEnd"/>
      <w:r w:rsidR="00483305" w:rsidRPr="001E658D">
        <w:rPr>
          <w:rFonts w:hAnsi="Times New Roman" w:cs="Times New Roman"/>
          <w:color w:val="auto"/>
        </w:rPr>
        <w:t xml:space="preserve"> literární předloha totiž působí velmi pohádkově a idealisticky</w:t>
      </w:r>
      <w:r w:rsidR="0024792C" w:rsidRPr="001E658D">
        <w:rPr>
          <w:rFonts w:hAnsi="Times New Roman" w:cs="Times New Roman"/>
          <w:color w:val="auto"/>
        </w:rPr>
        <w:t>,</w:t>
      </w:r>
      <w:r w:rsidR="00483305" w:rsidRPr="001E658D">
        <w:rPr>
          <w:rFonts w:hAnsi="Times New Roman" w:cs="Times New Roman"/>
          <w:color w:val="auto"/>
        </w:rPr>
        <w:t xml:space="preserve"> </w:t>
      </w:r>
      <w:r w:rsidR="00AD72C1" w:rsidRPr="001E658D">
        <w:rPr>
          <w:rFonts w:hAnsi="Times New Roman" w:cs="Times New Roman"/>
          <w:color w:val="auto"/>
        </w:rPr>
        <w:t xml:space="preserve">čemuž napomáhá </w:t>
      </w:r>
      <w:r w:rsidR="00483305" w:rsidRPr="001E658D">
        <w:rPr>
          <w:rFonts w:hAnsi="Times New Roman" w:cs="Times New Roman"/>
          <w:color w:val="auto"/>
        </w:rPr>
        <w:t xml:space="preserve">idealismus typický pro </w:t>
      </w:r>
      <w:proofErr w:type="spellStart"/>
      <w:r w:rsidR="00483305" w:rsidRPr="001E658D">
        <w:rPr>
          <w:rFonts w:hAnsi="Times New Roman" w:cs="Times New Roman"/>
          <w:color w:val="auto"/>
        </w:rPr>
        <w:t>Grinovy</w:t>
      </w:r>
      <w:proofErr w:type="spellEnd"/>
      <w:r w:rsidR="00483305" w:rsidRPr="001E658D">
        <w:rPr>
          <w:rFonts w:hAnsi="Times New Roman" w:cs="Times New Roman"/>
          <w:color w:val="auto"/>
        </w:rPr>
        <w:t xml:space="preserve"> romány a povídky</w:t>
      </w:r>
      <w:r w:rsidR="00AD72C1" w:rsidRPr="001E658D">
        <w:rPr>
          <w:rFonts w:hAnsi="Times New Roman" w:cs="Times New Roman"/>
          <w:color w:val="auto"/>
        </w:rPr>
        <w:t xml:space="preserve"> a</w:t>
      </w:r>
      <w:r w:rsidR="00483305" w:rsidRPr="001E658D">
        <w:rPr>
          <w:rFonts w:hAnsi="Times New Roman" w:cs="Times New Roman"/>
          <w:color w:val="auto"/>
        </w:rPr>
        <w:t xml:space="preserve"> </w:t>
      </w:r>
      <w:r w:rsidR="0024792C" w:rsidRPr="001E658D">
        <w:rPr>
          <w:rFonts w:hAnsi="Times New Roman" w:cs="Times New Roman"/>
          <w:color w:val="auto"/>
        </w:rPr>
        <w:t xml:space="preserve">zvláště </w:t>
      </w:r>
      <w:r w:rsidR="00483305" w:rsidRPr="001E658D">
        <w:rPr>
          <w:rFonts w:hAnsi="Times New Roman" w:cs="Times New Roman"/>
          <w:color w:val="auto"/>
        </w:rPr>
        <w:t xml:space="preserve">potom </w:t>
      </w:r>
      <w:proofErr w:type="spellStart"/>
      <w:r w:rsidR="00483305" w:rsidRPr="001E658D">
        <w:rPr>
          <w:rFonts w:hAnsi="Times New Roman" w:cs="Times New Roman"/>
          <w:color w:val="auto"/>
        </w:rPr>
        <w:t>Grinlandie</w:t>
      </w:r>
      <w:proofErr w:type="spellEnd"/>
      <w:r w:rsidR="00AD72C1" w:rsidRPr="001E658D">
        <w:rPr>
          <w:rFonts w:hAnsi="Times New Roman" w:cs="Times New Roman"/>
          <w:color w:val="auto"/>
        </w:rPr>
        <w:t xml:space="preserve"> jako</w:t>
      </w:r>
      <w:r w:rsidR="00483305" w:rsidRPr="001E658D">
        <w:rPr>
          <w:rFonts w:hAnsi="Times New Roman" w:cs="Times New Roman"/>
          <w:color w:val="auto"/>
        </w:rPr>
        <w:t xml:space="preserve"> spisovatelův vysněný svět, po kterém celý život toužil. </w:t>
      </w:r>
    </w:p>
    <w:p w14:paraId="10D98044" w14:textId="576EC13F" w:rsidR="00984557" w:rsidRPr="001E658D" w:rsidRDefault="007E3986" w:rsidP="007118AC">
      <w:pPr>
        <w:rPr>
          <w:rFonts w:hAnsi="Times New Roman" w:cs="Times New Roman"/>
          <w:color w:val="auto"/>
        </w:rPr>
      </w:pPr>
      <w:r w:rsidRPr="001E658D">
        <w:rPr>
          <w:rFonts w:hAnsi="Times New Roman" w:cs="Times New Roman"/>
          <w:color w:val="auto"/>
        </w:rPr>
        <w:t xml:space="preserve"> „</w:t>
      </w:r>
      <w:r w:rsidR="007118AC" w:rsidRPr="001E658D">
        <w:rPr>
          <w:rFonts w:hAnsi="Times New Roman" w:cs="Times New Roman"/>
          <w:color w:val="auto"/>
        </w:rPr>
        <w:t>Postavy</w:t>
      </w:r>
      <w:r w:rsidRPr="001E658D">
        <w:rPr>
          <w:rFonts w:hAnsi="Times New Roman" w:cs="Times New Roman"/>
          <w:color w:val="auto"/>
        </w:rPr>
        <w:t>“</w:t>
      </w:r>
      <w:r w:rsidR="007118AC" w:rsidRPr="001E658D">
        <w:rPr>
          <w:rFonts w:hAnsi="Times New Roman" w:cs="Times New Roman"/>
          <w:color w:val="auto"/>
        </w:rPr>
        <w:t xml:space="preserve"> si </w:t>
      </w:r>
      <w:r w:rsidRPr="001E658D">
        <w:rPr>
          <w:rFonts w:hAnsi="Times New Roman" w:cs="Times New Roman"/>
          <w:color w:val="auto"/>
        </w:rPr>
        <w:t>stejně jako jádra a katalyzátory prošly při transferu hned několika změnami – b</w:t>
      </w:r>
      <w:r w:rsidR="00923D79" w:rsidRPr="001E658D">
        <w:rPr>
          <w:rFonts w:hAnsi="Times New Roman" w:cs="Times New Roman"/>
          <w:color w:val="auto"/>
        </w:rPr>
        <w:t>yla změněna</w:t>
      </w:r>
      <w:r w:rsidR="007118AC" w:rsidRPr="001E658D">
        <w:rPr>
          <w:rFonts w:hAnsi="Times New Roman" w:cs="Times New Roman"/>
          <w:color w:val="auto"/>
        </w:rPr>
        <w:t xml:space="preserve"> jména hlavních postav (Jessie/Klára, </w:t>
      </w:r>
      <w:proofErr w:type="spellStart"/>
      <w:r w:rsidR="007118AC" w:rsidRPr="001E658D">
        <w:rPr>
          <w:rFonts w:hAnsi="Times New Roman" w:cs="Times New Roman"/>
          <w:color w:val="auto"/>
        </w:rPr>
        <w:t>Morgiana</w:t>
      </w:r>
      <w:proofErr w:type="spellEnd"/>
      <w:r w:rsidR="007118AC" w:rsidRPr="001E658D">
        <w:rPr>
          <w:rFonts w:hAnsi="Times New Roman" w:cs="Times New Roman"/>
          <w:color w:val="auto"/>
        </w:rPr>
        <w:t xml:space="preserve">/Viktorie a </w:t>
      </w:r>
      <w:proofErr w:type="spellStart"/>
      <w:r w:rsidR="007118AC" w:rsidRPr="001E658D">
        <w:rPr>
          <w:rFonts w:hAnsi="Times New Roman" w:cs="Times New Roman"/>
          <w:color w:val="auto"/>
        </w:rPr>
        <w:t>Detrey</w:t>
      </w:r>
      <w:proofErr w:type="spellEnd"/>
      <w:r w:rsidR="007118AC" w:rsidRPr="001E658D">
        <w:rPr>
          <w:rFonts w:hAnsi="Times New Roman" w:cs="Times New Roman"/>
          <w:color w:val="auto"/>
        </w:rPr>
        <w:t>/Marek</w:t>
      </w:r>
      <w:r w:rsidR="004C25C9" w:rsidRPr="001E658D">
        <w:rPr>
          <w:rFonts w:hAnsi="Times New Roman" w:cs="Times New Roman"/>
          <w:color w:val="auto"/>
        </w:rPr>
        <w:t xml:space="preserve">, jméno </w:t>
      </w:r>
      <w:proofErr w:type="spellStart"/>
      <w:r w:rsidR="004C25C9" w:rsidRPr="001E658D">
        <w:rPr>
          <w:rFonts w:hAnsi="Times New Roman" w:cs="Times New Roman"/>
          <w:color w:val="auto"/>
        </w:rPr>
        <w:t>Morgiana</w:t>
      </w:r>
      <w:proofErr w:type="spellEnd"/>
      <w:r w:rsidR="004C25C9" w:rsidRPr="001E658D">
        <w:rPr>
          <w:rFonts w:hAnsi="Times New Roman" w:cs="Times New Roman"/>
          <w:color w:val="auto"/>
        </w:rPr>
        <w:t xml:space="preserve"> poté dostala kočka</w:t>
      </w:r>
      <w:r w:rsidR="007118AC" w:rsidRPr="001E658D">
        <w:rPr>
          <w:rFonts w:hAnsi="Times New Roman" w:cs="Times New Roman"/>
          <w:color w:val="auto"/>
        </w:rPr>
        <w:t xml:space="preserve">). </w:t>
      </w:r>
      <w:r w:rsidR="009A70D9" w:rsidRPr="001E658D">
        <w:rPr>
          <w:rFonts w:hAnsi="Times New Roman" w:cs="Times New Roman"/>
          <w:color w:val="auto"/>
        </w:rPr>
        <w:t xml:space="preserve">Juraj Herz měl ovšem jiné záměry i se sestrami </w:t>
      </w:r>
      <w:proofErr w:type="spellStart"/>
      <w:r w:rsidR="009A70D9" w:rsidRPr="001E658D">
        <w:rPr>
          <w:rFonts w:hAnsi="Times New Roman" w:cs="Times New Roman"/>
          <w:color w:val="auto"/>
        </w:rPr>
        <w:t>Tr</w:t>
      </w:r>
      <w:r w:rsidR="00ED2E43" w:rsidRPr="001E658D">
        <w:rPr>
          <w:rFonts w:hAnsi="Times New Roman" w:cs="Times New Roman"/>
          <w:color w:val="auto"/>
        </w:rPr>
        <w:t>e</w:t>
      </w:r>
      <w:r w:rsidR="009A70D9" w:rsidRPr="001E658D">
        <w:rPr>
          <w:rFonts w:hAnsi="Times New Roman" w:cs="Times New Roman"/>
          <w:color w:val="auto"/>
        </w:rPr>
        <w:t>nganovými</w:t>
      </w:r>
      <w:proofErr w:type="spellEnd"/>
      <w:r w:rsidR="009A70D9" w:rsidRPr="001E658D">
        <w:rPr>
          <w:rFonts w:hAnsi="Times New Roman" w:cs="Times New Roman"/>
          <w:color w:val="auto"/>
        </w:rPr>
        <w:t>. Jak už byl</w:t>
      </w:r>
      <w:r w:rsidR="00923D79" w:rsidRPr="001E658D">
        <w:rPr>
          <w:rFonts w:hAnsi="Times New Roman" w:cs="Times New Roman"/>
          <w:color w:val="auto"/>
        </w:rPr>
        <w:t>o</w:t>
      </w:r>
      <w:r w:rsidR="009A70D9" w:rsidRPr="001E658D">
        <w:rPr>
          <w:rFonts w:hAnsi="Times New Roman" w:cs="Times New Roman"/>
          <w:color w:val="auto"/>
        </w:rPr>
        <w:t xml:space="preserve"> uvedeno výše, chtěl, aby ve filmu vystupovala pouze jedna sestra trpící schizofrenií. Zamýšlený konec mu byl sice zakázán, </w:t>
      </w:r>
      <w:r w:rsidR="00AD72C1" w:rsidRPr="001E658D">
        <w:rPr>
          <w:rFonts w:hAnsi="Times New Roman" w:cs="Times New Roman"/>
          <w:color w:val="auto"/>
        </w:rPr>
        <w:t xml:space="preserve">avšak </w:t>
      </w:r>
      <w:r w:rsidR="009A70D9" w:rsidRPr="001E658D">
        <w:rPr>
          <w:rFonts w:hAnsi="Times New Roman" w:cs="Times New Roman"/>
          <w:color w:val="auto"/>
        </w:rPr>
        <w:t>rozpolcenost</w:t>
      </w:r>
      <w:r w:rsidR="00AD72C1" w:rsidRPr="001E658D">
        <w:rPr>
          <w:rFonts w:hAnsi="Times New Roman" w:cs="Times New Roman"/>
          <w:color w:val="auto"/>
        </w:rPr>
        <w:t>i</w:t>
      </w:r>
      <w:r w:rsidR="009A70D9" w:rsidRPr="001E658D">
        <w:rPr>
          <w:rFonts w:hAnsi="Times New Roman" w:cs="Times New Roman"/>
          <w:color w:val="auto"/>
        </w:rPr>
        <w:t xml:space="preserve"> sester a jejich společné charakteristiky docílil </w:t>
      </w:r>
      <w:r w:rsidR="002B3AD5" w:rsidRPr="001E658D">
        <w:rPr>
          <w:rFonts w:hAnsi="Times New Roman" w:cs="Times New Roman"/>
          <w:color w:val="auto"/>
        </w:rPr>
        <w:br/>
      </w:r>
      <w:r w:rsidR="009A70D9" w:rsidRPr="001E658D">
        <w:rPr>
          <w:rFonts w:hAnsi="Times New Roman" w:cs="Times New Roman"/>
          <w:color w:val="auto"/>
        </w:rPr>
        <w:t>i obsazením rol</w:t>
      </w:r>
      <w:r w:rsidR="004C25C9" w:rsidRPr="001E658D">
        <w:rPr>
          <w:rFonts w:hAnsi="Times New Roman" w:cs="Times New Roman"/>
          <w:color w:val="auto"/>
        </w:rPr>
        <w:t>í</w:t>
      </w:r>
      <w:r w:rsidR="009A70D9" w:rsidRPr="001E658D">
        <w:rPr>
          <w:rFonts w:hAnsi="Times New Roman" w:cs="Times New Roman"/>
          <w:color w:val="auto"/>
        </w:rPr>
        <w:t xml:space="preserve"> Kláry a Viktorie pouze jednou herečkou, Ivou Janžurovou.</w:t>
      </w:r>
      <w:r w:rsidR="009A70D9" w:rsidRPr="001E658D">
        <w:rPr>
          <w:rStyle w:val="Odkaznapoznmkupodiarou"/>
          <w:rFonts w:hAnsi="Times New Roman" w:cs="Times New Roman"/>
          <w:color w:val="auto"/>
        </w:rPr>
        <w:footnoteReference w:id="121"/>
      </w:r>
      <w:r w:rsidR="009A70D9" w:rsidRPr="001E658D">
        <w:rPr>
          <w:rFonts w:hAnsi="Times New Roman" w:cs="Times New Roman"/>
          <w:color w:val="auto"/>
        </w:rPr>
        <w:t xml:space="preserve"> </w:t>
      </w:r>
      <w:r w:rsidR="009374C6" w:rsidRPr="001E658D">
        <w:rPr>
          <w:rFonts w:hAnsi="Times New Roman" w:cs="Times New Roman"/>
          <w:color w:val="auto"/>
        </w:rPr>
        <w:t>Rozpolcenost postav také podporují halucinace Kláry</w:t>
      </w:r>
      <w:r w:rsidR="007803F0" w:rsidRPr="001E658D">
        <w:rPr>
          <w:rFonts w:hAnsi="Times New Roman" w:cs="Times New Roman"/>
          <w:color w:val="auto"/>
        </w:rPr>
        <w:t xml:space="preserve"> a její alter-ego, které při charakterizaci stojí mezi Klárou a Viktorií a poukazuje na to, že v sobě každá má své temné „já“</w:t>
      </w:r>
      <w:r w:rsidR="009374C6" w:rsidRPr="001E658D">
        <w:rPr>
          <w:rFonts w:hAnsi="Times New Roman" w:cs="Times New Roman"/>
          <w:color w:val="auto"/>
        </w:rPr>
        <w:t xml:space="preserve">. </w:t>
      </w:r>
      <w:r w:rsidR="009A70D9" w:rsidRPr="001E658D">
        <w:rPr>
          <w:rFonts w:hAnsi="Times New Roman" w:cs="Times New Roman"/>
          <w:color w:val="auto"/>
        </w:rPr>
        <w:t>M</w:t>
      </w:r>
      <w:r w:rsidRPr="001E658D">
        <w:rPr>
          <w:rFonts w:hAnsi="Times New Roman" w:cs="Times New Roman"/>
          <w:color w:val="auto"/>
        </w:rPr>
        <w:t xml:space="preserve">otivace a funkce postav </w:t>
      </w:r>
      <w:r w:rsidR="009A70D9" w:rsidRPr="001E658D">
        <w:rPr>
          <w:rFonts w:hAnsi="Times New Roman" w:cs="Times New Roman"/>
          <w:color w:val="auto"/>
        </w:rPr>
        <w:t xml:space="preserve">ovšem </w:t>
      </w:r>
      <w:r w:rsidRPr="001E658D">
        <w:rPr>
          <w:rFonts w:hAnsi="Times New Roman" w:cs="Times New Roman"/>
          <w:color w:val="auto"/>
        </w:rPr>
        <w:t xml:space="preserve">byly až na výjimky zachovány. </w:t>
      </w:r>
      <w:r w:rsidR="007118AC" w:rsidRPr="001E658D">
        <w:rPr>
          <w:rFonts w:hAnsi="Times New Roman" w:cs="Times New Roman"/>
          <w:color w:val="auto"/>
        </w:rPr>
        <w:t>Výjimkou je právě přítelkyně Eva, jejíž funkce se zcela vytratila nebo motivace opilce v lese, který dostal ve filmu sexuální podtext</w:t>
      </w:r>
      <w:r w:rsidR="009374C6" w:rsidRPr="001E658D">
        <w:rPr>
          <w:rFonts w:hAnsi="Times New Roman" w:cs="Times New Roman"/>
          <w:color w:val="auto"/>
        </w:rPr>
        <w:t>.</w:t>
      </w:r>
    </w:p>
    <w:p w14:paraId="4A1315B4" w14:textId="6D8B3100" w:rsidR="00FF5DFA" w:rsidRPr="001E658D" w:rsidRDefault="007E3986">
      <w:pPr>
        <w:rPr>
          <w:rFonts w:hAnsi="Times New Roman" w:cs="Times New Roman"/>
          <w:color w:val="auto"/>
        </w:rPr>
      </w:pPr>
      <w:r w:rsidRPr="001E658D">
        <w:rPr>
          <w:rFonts w:hAnsi="Times New Roman" w:cs="Times New Roman"/>
          <w:color w:val="auto"/>
        </w:rPr>
        <w:t xml:space="preserve">Právě sexuální </w:t>
      </w:r>
      <w:r w:rsidR="0002208C" w:rsidRPr="001E658D">
        <w:rPr>
          <w:rFonts w:hAnsi="Times New Roman" w:cs="Times New Roman"/>
          <w:color w:val="auto"/>
        </w:rPr>
        <w:t>frustrace</w:t>
      </w:r>
      <w:r w:rsidRPr="001E658D">
        <w:rPr>
          <w:rFonts w:hAnsi="Times New Roman" w:cs="Times New Roman"/>
          <w:color w:val="auto"/>
        </w:rPr>
        <w:t xml:space="preserve"> </w:t>
      </w:r>
      <w:r w:rsidR="0066269D" w:rsidRPr="001E658D">
        <w:rPr>
          <w:rFonts w:hAnsi="Times New Roman" w:cs="Times New Roman"/>
          <w:color w:val="auto"/>
        </w:rPr>
        <w:t xml:space="preserve">a inklinace k erotizaci je jedním z největších odlišností mezi předlohou a adaptací. </w:t>
      </w:r>
      <w:r w:rsidRPr="001E658D">
        <w:rPr>
          <w:rFonts w:hAnsi="Times New Roman" w:cs="Times New Roman"/>
          <w:color w:val="auto"/>
        </w:rPr>
        <w:t xml:space="preserve">Román </w:t>
      </w:r>
      <w:r w:rsidRPr="001E658D">
        <w:rPr>
          <w:rFonts w:hAnsi="Times New Roman" w:cs="Times New Roman"/>
          <w:i/>
          <w:iCs/>
          <w:color w:val="auto"/>
        </w:rPr>
        <w:t xml:space="preserve">Jessie a </w:t>
      </w:r>
      <w:proofErr w:type="spellStart"/>
      <w:r w:rsidRPr="001E658D">
        <w:rPr>
          <w:rFonts w:hAnsi="Times New Roman" w:cs="Times New Roman"/>
          <w:i/>
          <w:iCs/>
          <w:color w:val="auto"/>
        </w:rPr>
        <w:t>Morg</w:t>
      </w:r>
      <w:r w:rsidR="00AD72C1" w:rsidRPr="001E658D">
        <w:rPr>
          <w:rFonts w:hAnsi="Times New Roman" w:cs="Times New Roman"/>
          <w:i/>
          <w:iCs/>
          <w:color w:val="auto"/>
        </w:rPr>
        <w:t>i</w:t>
      </w:r>
      <w:r w:rsidRPr="001E658D">
        <w:rPr>
          <w:rFonts w:hAnsi="Times New Roman" w:cs="Times New Roman"/>
          <w:i/>
          <w:iCs/>
          <w:color w:val="auto"/>
        </w:rPr>
        <w:t>ana</w:t>
      </w:r>
      <w:proofErr w:type="spellEnd"/>
      <w:r w:rsidRPr="001E658D">
        <w:rPr>
          <w:rFonts w:hAnsi="Times New Roman" w:cs="Times New Roman"/>
          <w:color w:val="auto"/>
        </w:rPr>
        <w:t xml:space="preserve"> je totiž na rozdíl od </w:t>
      </w:r>
      <w:r w:rsidRPr="001E658D">
        <w:rPr>
          <w:rFonts w:hAnsi="Times New Roman" w:cs="Times New Roman"/>
          <w:color w:val="auto"/>
        </w:rPr>
        <w:lastRenderedPageBreak/>
        <w:t>filmu pohádková próza, která upozorňuje na ko</w:t>
      </w:r>
      <w:r w:rsidR="00FF5DFA" w:rsidRPr="001E658D">
        <w:rPr>
          <w:rFonts w:hAnsi="Times New Roman" w:cs="Times New Roman"/>
          <w:color w:val="auto"/>
        </w:rPr>
        <w:t>n</w:t>
      </w:r>
      <w:r w:rsidRPr="001E658D">
        <w:rPr>
          <w:rFonts w:hAnsi="Times New Roman" w:cs="Times New Roman"/>
          <w:color w:val="auto"/>
        </w:rPr>
        <w:t>flikt dobra a zla (dobro vždy samoz</w:t>
      </w:r>
      <w:r w:rsidR="00FF5DFA" w:rsidRPr="001E658D">
        <w:rPr>
          <w:rFonts w:hAnsi="Times New Roman" w:cs="Times New Roman"/>
          <w:color w:val="auto"/>
        </w:rPr>
        <w:t>ř</w:t>
      </w:r>
      <w:r w:rsidRPr="001E658D">
        <w:rPr>
          <w:rFonts w:hAnsi="Times New Roman" w:cs="Times New Roman"/>
          <w:color w:val="auto"/>
        </w:rPr>
        <w:t xml:space="preserve">ejmě vítězí nad zlem) a </w:t>
      </w:r>
      <w:r w:rsidR="009374C6" w:rsidRPr="001E658D">
        <w:rPr>
          <w:rFonts w:hAnsi="Times New Roman" w:cs="Times New Roman"/>
          <w:color w:val="auto"/>
        </w:rPr>
        <w:t xml:space="preserve">na </w:t>
      </w:r>
      <w:r w:rsidR="00FF5DFA" w:rsidRPr="001E658D">
        <w:rPr>
          <w:rFonts w:hAnsi="Times New Roman" w:cs="Times New Roman"/>
          <w:color w:val="auto"/>
        </w:rPr>
        <w:t xml:space="preserve">idylu ve fantastickém světě </w:t>
      </w:r>
      <w:proofErr w:type="spellStart"/>
      <w:r w:rsidR="00FF5DFA" w:rsidRPr="001E658D">
        <w:rPr>
          <w:rFonts w:hAnsi="Times New Roman" w:cs="Times New Roman"/>
          <w:color w:val="auto"/>
        </w:rPr>
        <w:t>Grinlandi</w:t>
      </w:r>
      <w:r w:rsidR="004C25C9" w:rsidRPr="001E658D">
        <w:rPr>
          <w:rFonts w:hAnsi="Times New Roman" w:cs="Times New Roman"/>
          <w:color w:val="auto"/>
        </w:rPr>
        <w:t>i</w:t>
      </w:r>
      <w:proofErr w:type="spellEnd"/>
      <w:r w:rsidR="00FF5DFA" w:rsidRPr="001E658D">
        <w:rPr>
          <w:rFonts w:hAnsi="Times New Roman" w:cs="Times New Roman"/>
          <w:color w:val="auto"/>
        </w:rPr>
        <w:t xml:space="preserve">. Juraj Herz dodal filmu </w:t>
      </w:r>
      <w:r w:rsidR="009374C6" w:rsidRPr="001E658D">
        <w:rPr>
          <w:rFonts w:hAnsi="Times New Roman" w:cs="Times New Roman"/>
          <w:color w:val="auto"/>
        </w:rPr>
        <w:t>některé své tradiční prvky</w:t>
      </w:r>
      <w:r w:rsidR="007803F0" w:rsidRPr="001E658D">
        <w:rPr>
          <w:rFonts w:hAnsi="Times New Roman" w:cs="Times New Roman"/>
          <w:color w:val="auto"/>
        </w:rPr>
        <w:t>, které pře</w:t>
      </w:r>
      <w:r w:rsidR="0024792C" w:rsidRPr="001E658D">
        <w:rPr>
          <w:rFonts w:hAnsi="Times New Roman" w:cs="Times New Roman"/>
          <w:color w:val="auto"/>
        </w:rPr>
        <w:t>d</w:t>
      </w:r>
      <w:r w:rsidR="007803F0" w:rsidRPr="001E658D">
        <w:rPr>
          <w:rFonts w:hAnsi="Times New Roman" w:cs="Times New Roman"/>
          <w:color w:val="auto"/>
        </w:rPr>
        <w:t xml:space="preserve">stavil již ve svých předchozích filmech </w:t>
      </w:r>
      <w:r w:rsidR="00F86190" w:rsidRPr="001E658D">
        <w:rPr>
          <w:rFonts w:hAnsi="Times New Roman" w:cs="Times New Roman"/>
          <w:color w:val="auto"/>
        </w:rPr>
        <w:t>(například v </w:t>
      </w:r>
      <w:r w:rsidR="00F86190" w:rsidRPr="001E658D">
        <w:rPr>
          <w:rFonts w:hAnsi="Times New Roman" w:cs="Times New Roman"/>
          <w:i/>
          <w:iCs/>
          <w:color w:val="auto"/>
        </w:rPr>
        <w:t>Petrolejových lampách</w:t>
      </w:r>
      <w:r w:rsidR="00F86190" w:rsidRPr="001E658D">
        <w:rPr>
          <w:rFonts w:hAnsi="Times New Roman" w:cs="Times New Roman"/>
          <w:color w:val="auto"/>
        </w:rPr>
        <w:t xml:space="preserve">). </w:t>
      </w:r>
      <w:r w:rsidR="009374C6" w:rsidRPr="001E658D">
        <w:rPr>
          <w:rFonts w:hAnsi="Times New Roman" w:cs="Times New Roman"/>
          <w:color w:val="auto"/>
        </w:rPr>
        <w:t>Adaptace je tak více erotizována, n</w:t>
      </w:r>
      <w:r w:rsidR="00FF5DFA" w:rsidRPr="001E658D">
        <w:rPr>
          <w:rFonts w:hAnsi="Times New Roman" w:cs="Times New Roman"/>
          <w:color w:val="auto"/>
        </w:rPr>
        <w:t xml:space="preserve">ejvíce je tato změna vidět právě v případě opilce. Sexualita je ale znát po celou dobu filmu. Například postava Marka je mnohem více sexualizována nežli románový </w:t>
      </w:r>
      <w:proofErr w:type="spellStart"/>
      <w:r w:rsidR="00FF5DFA" w:rsidRPr="001E658D">
        <w:rPr>
          <w:rFonts w:hAnsi="Times New Roman" w:cs="Times New Roman"/>
          <w:color w:val="auto"/>
        </w:rPr>
        <w:t>Detrey</w:t>
      </w:r>
      <w:proofErr w:type="spellEnd"/>
      <w:r w:rsidR="00AD72C1" w:rsidRPr="001E658D">
        <w:rPr>
          <w:rFonts w:hAnsi="Times New Roman" w:cs="Times New Roman"/>
          <w:color w:val="auto"/>
        </w:rPr>
        <w:t>, jelikož</w:t>
      </w:r>
      <w:r w:rsidR="00FF5DFA" w:rsidRPr="001E658D">
        <w:rPr>
          <w:rFonts w:hAnsi="Times New Roman" w:cs="Times New Roman"/>
          <w:color w:val="auto"/>
        </w:rPr>
        <w:t xml:space="preserve"> Marek </w:t>
      </w:r>
      <w:r w:rsidR="00AD72C1" w:rsidRPr="001E658D">
        <w:rPr>
          <w:rFonts w:hAnsi="Times New Roman" w:cs="Times New Roman"/>
          <w:color w:val="auto"/>
        </w:rPr>
        <w:t>navštěvuje</w:t>
      </w:r>
      <w:r w:rsidR="00FF5DFA" w:rsidRPr="001E658D">
        <w:rPr>
          <w:rFonts w:hAnsi="Times New Roman" w:cs="Times New Roman"/>
          <w:color w:val="auto"/>
        </w:rPr>
        <w:t xml:space="preserve"> nevěstine</w:t>
      </w:r>
      <w:r w:rsidR="00AD72C1" w:rsidRPr="001E658D">
        <w:rPr>
          <w:rFonts w:hAnsi="Times New Roman" w:cs="Times New Roman"/>
          <w:color w:val="auto"/>
        </w:rPr>
        <w:t>c</w:t>
      </w:r>
      <w:r w:rsidR="00FF5DFA" w:rsidRPr="001E658D">
        <w:rPr>
          <w:rFonts w:hAnsi="Times New Roman" w:cs="Times New Roman"/>
          <w:color w:val="auto"/>
        </w:rPr>
        <w:t xml:space="preserve"> nebo hraje s přáteli hazardní hry. Sexualizován</w:t>
      </w:r>
      <w:r w:rsidR="004C25C9" w:rsidRPr="001E658D">
        <w:rPr>
          <w:rFonts w:hAnsi="Times New Roman" w:cs="Times New Roman"/>
          <w:color w:val="auto"/>
        </w:rPr>
        <w:t>a</w:t>
      </w:r>
      <w:r w:rsidR="00FF5DFA" w:rsidRPr="001E658D">
        <w:rPr>
          <w:rFonts w:hAnsi="Times New Roman" w:cs="Times New Roman"/>
          <w:color w:val="auto"/>
        </w:rPr>
        <w:t xml:space="preserve"> je ale i samotná Klára, tedy spíše její alter-ego, které má červené šaty a většinou svůdný výraz. Ve filmu lze </w:t>
      </w:r>
      <w:r w:rsidR="00C34843" w:rsidRPr="001E658D">
        <w:rPr>
          <w:rFonts w:hAnsi="Times New Roman" w:cs="Times New Roman"/>
          <w:color w:val="auto"/>
        </w:rPr>
        <w:t xml:space="preserve">dále </w:t>
      </w:r>
      <w:r w:rsidR="00FF5DFA" w:rsidRPr="001E658D">
        <w:rPr>
          <w:rFonts w:hAnsi="Times New Roman" w:cs="Times New Roman"/>
          <w:color w:val="auto"/>
        </w:rPr>
        <w:t xml:space="preserve">sexuální scény vidět i </w:t>
      </w:r>
      <w:r w:rsidR="00AD72C1" w:rsidRPr="001E658D">
        <w:rPr>
          <w:rFonts w:hAnsi="Times New Roman" w:cs="Times New Roman"/>
          <w:color w:val="auto"/>
        </w:rPr>
        <w:t>v </w:t>
      </w:r>
      <w:r w:rsidR="00FF5DFA" w:rsidRPr="001E658D">
        <w:rPr>
          <w:rFonts w:hAnsi="Times New Roman" w:cs="Times New Roman"/>
          <w:color w:val="auto"/>
        </w:rPr>
        <w:t>explicitn</w:t>
      </w:r>
      <w:r w:rsidR="00AD72C1" w:rsidRPr="001E658D">
        <w:rPr>
          <w:rFonts w:hAnsi="Times New Roman" w:cs="Times New Roman"/>
          <w:color w:val="auto"/>
        </w:rPr>
        <w:t>í podobě</w:t>
      </w:r>
      <w:r w:rsidR="00FF5DFA" w:rsidRPr="001E658D">
        <w:rPr>
          <w:rFonts w:hAnsi="Times New Roman" w:cs="Times New Roman"/>
          <w:color w:val="auto"/>
        </w:rPr>
        <w:t>, a to v případě služebné a dělníka, které v lese pozoruje Viktorie</w:t>
      </w:r>
      <w:r w:rsidR="009374C6" w:rsidRPr="001E658D">
        <w:rPr>
          <w:rFonts w:hAnsi="Times New Roman" w:cs="Times New Roman"/>
          <w:color w:val="auto"/>
        </w:rPr>
        <w:t xml:space="preserve"> nebo </w:t>
      </w:r>
      <w:r w:rsidR="00C34843" w:rsidRPr="001E658D">
        <w:rPr>
          <w:rFonts w:hAnsi="Times New Roman" w:cs="Times New Roman"/>
          <w:color w:val="auto"/>
        </w:rPr>
        <w:t xml:space="preserve">také </w:t>
      </w:r>
      <w:r w:rsidR="00AD72C1" w:rsidRPr="001E658D">
        <w:rPr>
          <w:rFonts w:hAnsi="Times New Roman" w:cs="Times New Roman"/>
          <w:color w:val="auto"/>
        </w:rPr>
        <w:t xml:space="preserve">při </w:t>
      </w:r>
      <w:r w:rsidR="009374C6" w:rsidRPr="001E658D">
        <w:rPr>
          <w:rFonts w:hAnsi="Times New Roman" w:cs="Times New Roman"/>
          <w:color w:val="auto"/>
        </w:rPr>
        <w:t xml:space="preserve">svádění Marka ze strany zlé sestry. </w:t>
      </w:r>
    </w:p>
    <w:p w14:paraId="45380A7A" w14:textId="28F2495B" w:rsidR="00875F1D" w:rsidRPr="001E658D" w:rsidRDefault="00875F1D">
      <w:pPr>
        <w:rPr>
          <w:rFonts w:hAnsi="Times New Roman" w:cs="Times New Roman"/>
          <w:color w:val="auto"/>
        </w:rPr>
      </w:pPr>
      <w:r w:rsidRPr="001E658D">
        <w:rPr>
          <w:rFonts w:hAnsi="Times New Roman" w:cs="Times New Roman"/>
          <w:color w:val="auto"/>
        </w:rPr>
        <w:t xml:space="preserve">Realistická atmosféra a </w:t>
      </w:r>
      <w:r w:rsidR="00C34843" w:rsidRPr="001E658D">
        <w:rPr>
          <w:rFonts w:hAnsi="Times New Roman" w:cs="Times New Roman"/>
          <w:color w:val="auto"/>
        </w:rPr>
        <w:t xml:space="preserve">vliv </w:t>
      </w:r>
      <w:r w:rsidRPr="001E658D">
        <w:rPr>
          <w:rFonts w:hAnsi="Times New Roman" w:cs="Times New Roman"/>
          <w:color w:val="auto"/>
        </w:rPr>
        <w:t>hororov</w:t>
      </w:r>
      <w:r w:rsidR="00C34843" w:rsidRPr="001E658D">
        <w:rPr>
          <w:rFonts w:hAnsi="Times New Roman" w:cs="Times New Roman"/>
          <w:color w:val="auto"/>
        </w:rPr>
        <w:t>ého</w:t>
      </w:r>
      <w:r w:rsidRPr="001E658D">
        <w:rPr>
          <w:rFonts w:hAnsi="Times New Roman" w:cs="Times New Roman"/>
          <w:color w:val="auto"/>
        </w:rPr>
        <w:t xml:space="preserve"> žánr</w:t>
      </w:r>
      <w:r w:rsidR="00C34843" w:rsidRPr="001E658D">
        <w:rPr>
          <w:rFonts w:hAnsi="Times New Roman" w:cs="Times New Roman"/>
          <w:color w:val="auto"/>
        </w:rPr>
        <w:t>u</w:t>
      </w:r>
      <w:r w:rsidRPr="001E658D">
        <w:rPr>
          <w:rFonts w:hAnsi="Times New Roman" w:cs="Times New Roman"/>
          <w:color w:val="auto"/>
        </w:rPr>
        <w:t xml:space="preserve"> je vidět také na prostředí celého filmu. Herz sic</w:t>
      </w:r>
      <w:r w:rsidR="00923D79" w:rsidRPr="001E658D">
        <w:rPr>
          <w:rFonts w:hAnsi="Times New Roman" w:cs="Times New Roman"/>
          <w:color w:val="auto"/>
        </w:rPr>
        <w:t>e zachoval základní informanty</w:t>
      </w:r>
      <w:r w:rsidRPr="001E658D">
        <w:rPr>
          <w:rFonts w:hAnsi="Times New Roman" w:cs="Times New Roman"/>
          <w:color w:val="auto"/>
        </w:rPr>
        <w:t xml:space="preserve"> jako místo, ve kterém se příběh odehrává, </w:t>
      </w:r>
      <w:r w:rsidR="00923D79" w:rsidRPr="001E658D">
        <w:rPr>
          <w:rFonts w:hAnsi="Times New Roman" w:cs="Times New Roman"/>
          <w:color w:val="auto"/>
        </w:rPr>
        <w:t>avšak</w:t>
      </w:r>
      <w:r w:rsidRPr="001E658D">
        <w:rPr>
          <w:rFonts w:hAnsi="Times New Roman" w:cs="Times New Roman"/>
          <w:color w:val="auto"/>
        </w:rPr>
        <w:t xml:space="preserve"> změnil období příběhu. Film je zasazen na přelom století a do secesního období. Právě typické secesní květiny kontrastují s atmosférou filmu, především potom s hororovými okamžiky a větší realističností</w:t>
      </w:r>
      <w:r w:rsidR="00C34843" w:rsidRPr="001E658D">
        <w:rPr>
          <w:rFonts w:hAnsi="Times New Roman" w:cs="Times New Roman"/>
          <w:color w:val="auto"/>
        </w:rPr>
        <w:t>, které se</w:t>
      </w:r>
      <w:r w:rsidRPr="001E658D">
        <w:rPr>
          <w:rFonts w:hAnsi="Times New Roman" w:cs="Times New Roman"/>
          <w:color w:val="auto"/>
        </w:rPr>
        <w:t xml:space="preserve"> v</w:t>
      </w:r>
      <w:r w:rsidR="00183A08" w:rsidRPr="001E658D">
        <w:rPr>
          <w:rFonts w:hAnsi="Times New Roman" w:cs="Times New Roman"/>
          <w:color w:val="auto"/>
        </w:rPr>
        <w:t> </w:t>
      </w:r>
      <w:r w:rsidRPr="001E658D">
        <w:rPr>
          <w:rFonts w:hAnsi="Times New Roman" w:cs="Times New Roman"/>
          <w:color w:val="auto"/>
        </w:rPr>
        <w:t>románu</w:t>
      </w:r>
      <w:r w:rsidR="00183A08" w:rsidRPr="001E658D">
        <w:rPr>
          <w:rFonts w:hAnsi="Times New Roman" w:cs="Times New Roman"/>
          <w:color w:val="auto"/>
        </w:rPr>
        <w:t xml:space="preserve"> </w:t>
      </w:r>
      <w:r w:rsidR="00C34843" w:rsidRPr="001E658D">
        <w:rPr>
          <w:rFonts w:hAnsi="Times New Roman" w:cs="Times New Roman"/>
          <w:color w:val="auto"/>
        </w:rPr>
        <w:t xml:space="preserve">neobjevují </w:t>
      </w:r>
      <w:r w:rsidR="00183A08" w:rsidRPr="001E658D">
        <w:rPr>
          <w:rFonts w:hAnsi="Times New Roman" w:cs="Times New Roman"/>
          <w:color w:val="auto"/>
        </w:rPr>
        <w:t xml:space="preserve">– </w:t>
      </w:r>
      <w:r w:rsidR="00AD72C1" w:rsidRPr="001E658D">
        <w:rPr>
          <w:rFonts w:hAnsi="Times New Roman" w:cs="Times New Roman"/>
          <w:color w:val="auto"/>
        </w:rPr>
        <w:t xml:space="preserve">právě </w:t>
      </w:r>
      <w:r w:rsidR="00183A08" w:rsidRPr="001E658D">
        <w:rPr>
          <w:rFonts w:hAnsi="Times New Roman" w:cs="Times New Roman"/>
          <w:color w:val="auto"/>
        </w:rPr>
        <w:t xml:space="preserve">na realističnost a hororovou atmosféru bude upozorněno </w:t>
      </w:r>
      <w:r w:rsidR="002B3AD5" w:rsidRPr="001E658D">
        <w:rPr>
          <w:rFonts w:hAnsi="Times New Roman" w:cs="Times New Roman"/>
          <w:color w:val="auto"/>
        </w:rPr>
        <w:br/>
      </w:r>
      <w:r w:rsidR="00183A08" w:rsidRPr="001E658D">
        <w:rPr>
          <w:rFonts w:hAnsi="Times New Roman" w:cs="Times New Roman"/>
          <w:color w:val="auto"/>
        </w:rPr>
        <w:t>i v následujícím celku</w:t>
      </w:r>
      <w:r w:rsidR="009B7B12" w:rsidRPr="001E658D">
        <w:rPr>
          <w:rFonts w:hAnsi="Times New Roman" w:cs="Times New Roman"/>
          <w:color w:val="auto"/>
        </w:rPr>
        <w:t xml:space="preserve"> </w:t>
      </w:r>
      <w:r w:rsidR="00183A08" w:rsidRPr="001E658D">
        <w:rPr>
          <w:rFonts w:hAnsi="Times New Roman" w:cs="Times New Roman"/>
          <w:color w:val="auto"/>
        </w:rPr>
        <w:t>„Vlastní</w:t>
      </w:r>
      <w:r w:rsidR="00543795" w:rsidRPr="001E658D">
        <w:rPr>
          <w:rFonts w:hAnsi="Times New Roman" w:cs="Times New Roman"/>
          <w:color w:val="auto"/>
        </w:rPr>
        <w:t xml:space="preserve"> </w:t>
      </w:r>
      <w:r w:rsidR="00183A08" w:rsidRPr="001E658D">
        <w:rPr>
          <w:rFonts w:hAnsi="Times New Roman" w:cs="Times New Roman"/>
          <w:color w:val="auto"/>
        </w:rPr>
        <w:t xml:space="preserve">adaptace“. </w:t>
      </w:r>
    </w:p>
    <w:p w14:paraId="3FD061B2" w14:textId="77777777" w:rsidR="00DE4AB2" w:rsidRPr="001E658D" w:rsidRDefault="00DE4AB2" w:rsidP="00DE4AB2">
      <w:pPr>
        <w:pStyle w:val="Nadpis1"/>
        <w:rPr>
          <w:color w:val="auto"/>
        </w:rPr>
      </w:pPr>
      <w:bookmarkStart w:id="96" w:name="_Toc65665894"/>
      <w:bookmarkStart w:id="97" w:name="_Toc67052232"/>
      <w:r w:rsidRPr="001E658D">
        <w:rPr>
          <w:color w:val="auto"/>
        </w:rPr>
        <w:lastRenderedPageBreak/>
        <w:t>Vlastní adaptace</w:t>
      </w:r>
      <w:bookmarkEnd w:id="96"/>
      <w:bookmarkEnd w:id="97"/>
    </w:p>
    <w:p w14:paraId="3840B066" w14:textId="5AE766DC" w:rsidR="00DE4AB2" w:rsidRPr="001E658D" w:rsidRDefault="00DE4AB2" w:rsidP="00DE4AB2">
      <w:pPr>
        <w:rPr>
          <w:rFonts w:hAnsi="Times New Roman" w:cs="Times New Roman"/>
          <w:color w:val="auto"/>
        </w:rPr>
      </w:pPr>
      <w:r w:rsidRPr="001E658D">
        <w:rPr>
          <w:rFonts w:hAnsi="Times New Roman" w:cs="Times New Roman"/>
          <w:color w:val="auto"/>
        </w:rPr>
        <w:t xml:space="preserve">Druhou stěžejní částí adaptačního procesu je dle </w:t>
      </w:r>
      <w:proofErr w:type="spellStart"/>
      <w:r w:rsidRPr="001E658D">
        <w:rPr>
          <w:rFonts w:hAnsi="Times New Roman" w:cs="Times New Roman"/>
          <w:color w:val="auto"/>
        </w:rPr>
        <w:t>McFarlana</w:t>
      </w:r>
      <w:proofErr w:type="spellEnd"/>
      <w:r w:rsidRPr="001E658D">
        <w:rPr>
          <w:rFonts w:hAnsi="Times New Roman" w:cs="Times New Roman"/>
          <w:i/>
          <w:color w:val="auto"/>
        </w:rPr>
        <w:t xml:space="preserve"> vlastní adaptace</w:t>
      </w:r>
      <w:r w:rsidRPr="001E658D">
        <w:rPr>
          <w:rFonts w:hAnsi="Times New Roman" w:cs="Times New Roman"/>
          <w:color w:val="auto"/>
        </w:rPr>
        <w:t>. Vlastní adaptace se zabývá filmovými ekvivalenty literárních prvků, které nelze jednoduše přenést mezi jednotlivými médii (v tomto případě z románu do filmu). Následující kapitoly se podrobněji budou zabývat vypravěčem v románu a jeho přenos</w:t>
      </w:r>
      <w:r w:rsidR="009157BC" w:rsidRPr="001E658D">
        <w:rPr>
          <w:rFonts w:hAnsi="Times New Roman" w:cs="Times New Roman"/>
          <w:color w:val="auto"/>
        </w:rPr>
        <w:t>em</w:t>
      </w:r>
      <w:r w:rsidRPr="001E658D">
        <w:rPr>
          <w:rFonts w:hAnsi="Times New Roman" w:cs="Times New Roman"/>
          <w:color w:val="auto"/>
        </w:rPr>
        <w:t xml:space="preserve"> do filmu a </w:t>
      </w:r>
      <w:r w:rsidR="009157BC" w:rsidRPr="001E658D">
        <w:rPr>
          <w:rFonts w:hAnsi="Times New Roman" w:cs="Times New Roman"/>
          <w:color w:val="auto"/>
        </w:rPr>
        <w:t xml:space="preserve">dále </w:t>
      </w:r>
      <w:r w:rsidRPr="001E658D">
        <w:rPr>
          <w:rFonts w:hAnsi="Times New Roman" w:cs="Times New Roman"/>
          <w:color w:val="auto"/>
        </w:rPr>
        <w:t xml:space="preserve">kinematografickými kódy, k jejichž analýze poslouží rozdělení filmových složek podle Davida </w:t>
      </w:r>
      <w:proofErr w:type="spellStart"/>
      <w:r w:rsidRPr="001E658D">
        <w:rPr>
          <w:rFonts w:hAnsi="Times New Roman" w:cs="Times New Roman"/>
          <w:color w:val="auto"/>
        </w:rPr>
        <w:t>Bordwella</w:t>
      </w:r>
      <w:proofErr w:type="spellEnd"/>
      <w:r w:rsidRPr="001E658D">
        <w:rPr>
          <w:rFonts w:hAnsi="Times New Roman" w:cs="Times New Roman"/>
          <w:color w:val="auto"/>
        </w:rPr>
        <w:t xml:space="preserve"> a Kristin Thompsonové. Hlavním důvodem </w:t>
      </w:r>
      <w:r w:rsidR="005D1C0B" w:rsidRPr="001E658D">
        <w:rPr>
          <w:rFonts w:hAnsi="Times New Roman" w:cs="Times New Roman"/>
          <w:color w:val="auto"/>
        </w:rPr>
        <w:t>doplnění původního konceptu</w:t>
      </w:r>
      <w:r w:rsidR="009157BC" w:rsidRPr="001E658D">
        <w:rPr>
          <w:rFonts w:hAnsi="Times New Roman" w:cs="Times New Roman"/>
          <w:color w:val="auto"/>
        </w:rPr>
        <w:t xml:space="preserve"> </w:t>
      </w:r>
      <w:r w:rsidRPr="001E658D">
        <w:rPr>
          <w:rFonts w:hAnsi="Times New Roman" w:cs="Times New Roman"/>
          <w:color w:val="auto"/>
        </w:rPr>
        <w:t xml:space="preserve">je </w:t>
      </w:r>
      <w:proofErr w:type="spellStart"/>
      <w:r w:rsidRPr="001E658D">
        <w:rPr>
          <w:rFonts w:hAnsi="Times New Roman" w:cs="Times New Roman"/>
          <w:color w:val="auto"/>
        </w:rPr>
        <w:t>McF</w:t>
      </w:r>
      <w:r w:rsidR="00AF7AFD" w:rsidRPr="001E658D">
        <w:rPr>
          <w:rFonts w:hAnsi="Times New Roman" w:cs="Times New Roman"/>
          <w:color w:val="auto"/>
        </w:rPr>
        <w:t>ar</w:t>
      </w:r>
      <w:r w:rsidRPr="001E658D">
        <w:rPr>
          <w:rFonts w:hAnsi="Times New Roman" w:cs="Times New Roman"/>
          <w:color w:val="auto"/>
        </w:rPr>
        <w:t>lanova</w:t>
      </w:r>
      <w:proofErr w:type="spellEnd"/>
      <w:r w:rsidRPr="001E658D">
        <w:rPr>
          <w:rFonts w:hAnsi="Times New Roman" w:cs="Times New Roman"/>
          <w:color w:val="auto"/>
        </w:rPr>
        <w:t xml:space="preserve"> jen velmi obecná definice, která neurčuje přesné kategorie, </w:t>
      </w:r>
      <w:r w:rsidR="009157BC" w:rsidRPr="001E658D">
        <w:rPr>
          <w:rFonts w:hAnsi="Times New Roman" w:cs="Times New Roman"/>
          <w:color w:val="auto"/>
        </w:rPr>
        <w:t xml:space="preserve">jež </w:t>
      </w:r>
      <w:r w:rsidRPr="001E658D">
        <w:rPr>
          <w:rFonts w:hAnsi="Times New Roman" w:cs="Times New Roman"/>
          <w:color w:val="auto"/>
        </w:rPr>
        <w:t>by se při analýze komparace měly zkoumat. Mezi kinematografické kódy poté řadí ryze filmové prostředky a postupy (filmovou interpunkci, kameru a práci s </w:t>
      </w:r>
      <w:proofErr w:type="spellStart"/>
      <w:r w:rsidRPr="001E658D">
        <w:rPr>
          <w:rFonts w:hAnsi="Times New Roman" w:cs="Times New Roman"/>
          <w:color w:val="auto"/>
        </w:rPr>
        <w:t>mizanscénou</w:t>
      </w:r>
      <w:proofErr w:type="spellEnd"/>
      <w:r w:rsidRPr="001E658D">
        <w:rPr>
          <w:rFonts w:hAnsi="Times New Roman" w:cs="Times New Roman"/>
          <w:color w:val="auto"/>
        </w:rPr>
        <w:t xml:space="preserve">), tedy podobné kategorie, které vymezuje publikace </w:t>
      </w:r>
      <w:r w:rsidRPr="001E658D">
        <w:rPr>
          <w:rFonts w:hAnsi="Times New Roman" w:cs="Times New Roman"/>
          <w:i/>
          <w:iCs/>
          <w:color w:val="auto"/>
        </w:rPr>
        <w:t>Umění filmu</w:t>
      </w:r>
      <w:r w:rsidRPr="001E658D">
        <w:rPr>
          <w:rFonts w:hAnsi="Times New Roman" w:cs="Times New Roman"/>
          <w:color w:val="auto"/>
        </w:rPr>
        <w:t xml:space="preserve"> – </w:t>
      </w:r>
      <w:r w:rsidRPr="001E658D">
        <w:rPr>
          <w:rFonts w:hAnsi="Times New Roman" w:cs="Times New Roman"/>
          <w:i/>
          <w:color w:val="auto"/>
        </w:rPr>
        <w:t xml:space="preserve">kamera, střih, </w:t>
      </w:r>
      <w:proofErr w:type="spellStart"/>
      <w:r w:rsidRPr="001E658D">
        <w:rPr>
          <w:rFonts w:hAnsi="Times New Roman" w:cs="Times New Roman"/>
          <w:i/>
          <w:color w:val="auto"/>
        </w:rPr>
        <w:t>mizanscéna</w:t>
      </w:r>
      <w:proofErr w:type="spellEnd"/>
      <w:r w:rsidRPr="001E658D">
        <w:rPr>
          <w:rFonts w:hAnsi="Times New Roman" w:cs="Times New Roman"/>
          <w:color w:val="auto"/>
        </w:rPr>
        <w:t xml:space="preserve"> a </w:t>
      </w:r>
      <w:r w:rsidRPr="001E658D">
        <w:rPr>
          <w:rFonts w:hAnsi="Times New Roman" w:cs="Times New Roman"/>
          <w:i/>
          <w:color w:val="auto"/>
        </w:rPr>
        <w:t>zvuk</w:t>
      </w:r>
      <w:r w:rsidRPr="001E658D">
        <w:rPr>
          <w:rFonts w:hAnsi="Times New Roman" w:cs="Times New Roman"/>
          <w:color w:val="auto"/>
        </w:rPr>
        <w:t>.</w:t>
      </w:r>
    </w:p>
    <w:p w14:paraId="24BBFE84" w14:textId="77777777" w:rsidR="00DE4AB2" w:rsidRPr="001E658D" w:rsidRDefault="00DE4AB2" w:rsidP="00DE4AB2">
      <w:pPr>
        <w:pStyle w:val="Nadpis2"/>
        <w:rPr>
          <w:color w:val="auto"/>
        </w:rPr>
      </w:pPr>
      <w:bookmarkStart w:id="98" w:name="_Toc65665895"/>
      <w:bookmarkStart w:id="99" w:name="_Toc67052233"/>
      <w:r w:rsidRPr="001E658D">
        <w:rPr>
          <w:color w:val="auto"/>
        </w:rPr>
        <w:t>Vypravěč a způsob narace</w:t>
      </w:r>
      <w:bookmarkEnd w:id="98"/>
      <w:bookmarkEnd w:id="99"/>
    </w:p>
    <w:p w14:paraId="5B1FD00A" w14:textId="409606CE" w:rsidR="00DE4AB2" w:rsidRPr="001E658D" w:rsidRDefault="00DE4AB2" w:rsidP="00DE4AB2">
      <w:pPr>
        <w:rPr>
          <w:rFonts w:hAnsi="Times New Roman" w:cs="Times New Roman"/>
          <w:color w:val="auto"/>
        </w:rPr>
      </w:pPr>
      <w:r w:rsidRPr="001E658D">
        <w:rPr>
          <w:rFonts w:hAnsi="Times New Roman" w:cs="Times New Roman"/>
          <w:color w:val="auto"/>
        </w:rPr>
        <w:t xml:space="preserve">Podle Briana </w:t>
      </w:r>
      <w:proofErr w:type="spellStart"/>
      <w:r w:rsidRPr="001E658D">
        <w:rPr>
          <w:rFonts w:hAnsi="Times New Roman" w:cs="Times New Roman"/>
          <w:color w:val="auto"/>
        </w:rPr>
        <w:t>McFarlana</w:t>
      </w:r>
      <w:proofErr w:type="spellEnd"/>
      <w:r w:rsidRPr="001E658D">
        <w:rPr>
          <w:rFonts w:hAnsi="Times New Roman" w:cs="Times New Roman"/>
          <w:color w:val="auto"/>
        </w:rPr>
        <w:t xml:space="preserve"> je přenos vypravěče z literární předlohy do filmové adaptace složitý, protože v literatuře se může objevit hned několik způsobů narace (</w:t>
      </w:r>
      <w:proofErr w:type="spellStart"/>
      <w:r w:rsidRPr="001E658D">
        <w:rPr>
          <w:rFonts w:hAnsi="Times New Roman" w:cs="Times New Roman"/>
          <w:i/>
          <w:iCs/>
          <w:color w:val="auto"/>
        </w:rPr>
        <w:t>ich</w:t>
      </w:r>
      <w:proofErr w:type="spellEnd"/>
      <w:r w:rsidRPr="001E658D">
        <w:rPr>
          <w:rFonts w:hAnsi="Times New Roman" w:cs="Times New Roman"/>
          <w:i/>
          <w:iCs/>
          <w:color w:val="auto"/>
        </w:rPr>
        <w:t>-forma</w:t>
      </w:r>
      <w:r w:rsidRPr="001E658D">
        <w:rPr>
          <w:rFonts w:hAnsi="Times New Roman" w:cs="Times New Roman"/>
          <w:color w:val="auto"/>
        </w:rPr>
        <w:t xml:space="preserve">, </w:t>
      </w:r>
      <w:proofErr w:type="spellStart"/>
      <w:r w:rsidRPr="001E658D">
        <w:rPr>
          <w:rFonts w:hAnsi="Times New Roman" w:cs="Times New Roman"/>
          <w:i/>
          <w:iCs/>
          <w:color w:val="auto"/>
        </w:rPr>
        <w:t>er</w:t>
      </w:r>
      <w:proofErr w:type="spellEnd"/>
      <w:r w:rsidRPr="001E658D">
        <w:rPr>
          <w:rFonts w:hAnsi="Times New Roman" w:cs="Times New Roman"/>
          <w:i/>
          <w:iCs/>
          <w:color w:val="auto"/>
        </w:rPr>
        <w:t>-forma</w:t>
      </w:r>
      <w:r w:rsidRPr="001E658D">
        <w:rPr>
          <w:rFonts w:hAnsi="Times New Roman" w:cs="Times New Roman"/>
          <w:color w:val="auto"/>
        </w:rPr>
        <w:t xml:space="preserve">), jejichž přenos je někdy </w:t>
      </w:r>
      <w:r w:rsidR="00AF7AFD" w:rsidRPr="001E658D">
        <w:rPr>
          <w:rFonts w:hAnsi="Times New Roman" w:cs="Times New Roman"/>
          <w:color w:val="auto"/>
        </w:rPr>
        <w:t>komplikovaný</w:t>
      </w:r>
      <w:r w:rsidRPr="001E658D">
        <w:rPr>
          <w:rFonts w:hAnsi="Times New Roman" w:cs="Times New Roman"/>
          <w:color w:val="auto"/>
        </w:rPr>
        <w:t xml:space="preserve"> a vyžaduje režisérův větší zásah a </w:t>
      </w:r>
      <w:r w:rsidR="009157BC" w:rsidRPr="001E658D">
        <w:rPr>
          <w:rFonts w:hAnsi="Times New Roman" w:cs="Times New Roman"/>
          <w:color w:val="auto"/>
        </w:rPr>
        <w:t xml:space="preserve">určitou </w:t>
      </w:r>
      <w:r w:rsidRPr="001E658D">
        <w:rPr>
          <w:rFonts w:hAnsi="Times New Roman" w:cs="Times New Roman"/>
          <w:color w:val="auto"/>
        </w:rPr>
        <w:t>interpretac</w:t>
      </w:r>
      <w:r w:rsidR="009157BC" w:rsidRPr="001E658D">
        <w:rPr>
          <w:rFonts w:hAnsi="Times New Roman" w:cs="Times New Roman"/>
          <w:color w:val="auto"/>
        </w:rPr>
        <w:t>i</w:t>
      </w:r>
      <w:r w:rsidRPr="001E658D">
        <w:rPr>
          <w:rFonts w:hAnsi="Times New Roman" w:cs="Times New Roman"/>
          <w:color w:val="auto"/>
        </w:rPr>
        <w:t>.</w:t>
      </w:r>
      <w:r w:rsidRPr="001E658D">
        <w:rPr>
          <w:rStyle w:val="Odkaznapoznmkupodiarou"/>
          <w:rFonts w:hAnsi="Times New Roman" w:cs="Times New Roman"/>
          <w:color w:val="auto"/>
        </w:rPr>
        <w:footnoteReference w:id="122"/>
      </w:r>
      <w:r w:rsidRPr="001E658D">
        <w:rPr>
          <w:rFonts w:hAnsi="Times New Roman" w:cs="Times New Roman"/>
          <w:color w:val="auto"/>
        </w:rPr>
        <w:t xml:space="preserve"> </w:t>
      </w:r>
    </w:p>
    <w:p w14:paraId="6E7CF169" w14:textId="77777777" w:rsidR="00DE4AB2" w:rsidRPr="001E658D" w:rsidRDefault="00DE4AB2" w:rsidP="00DE4AB2">
      <w:pPr>
        <w:pStyle w:val="Nadpis3"/>
        <w:rPr>
          <w:color w:val="auto"/>
          <w:sz w:val="24"/>
          <w:szCs w:val="24"/>
        </w:rPr>
      </w:pPr>
      <w:bookmarkStart w:id="100" w:name="_Toc65665896"/>
      <w:bookmarkStart w:id="101" w:name="_Toc67052234"/>
      <w:r w:rsidRPr="001E658D">
        <w:rPr>
          <w:color w:val="auto"/>
          <w:sz w:val="24"/>
          <w:szCs w:val="24"/>
        </w:rPr>
        <w:t>Vypravěč v románu</w:t>
      </w:r>
      <w:bookmarkEnd w:id="100"/>
      <w:bookmarkEnd w:id="101"/>
    </w:p>
    <w:p w14:paraId="4A464AEC" w14:textId="71F4EF17" w:rsidR="00DE4AB2" w:rsidRPr="001E658D" w:rsidRDefault="00DE4AB2" w:rsidP="00DE4AB2">
      <w:pPr>
        <w:rPr>
          <w:rFonts w:hAnsi="Times New Roman" w:cs="Times New Roman"/>
          <w:color w:val="auto"/>
        </w:rPr>
      </w:pPr>
      <w:r w:rsidRPr="001E658D">
        <w:rPr>
          <w:rFonts w:hAnsi="Times New Roman" w:cs="Times New Roman"/>
          <w:color w:val="auto"/>
        </w:rPr>
        <w:t xml:space="preserve">V románu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se vyskytuje </w:t>
      </w:r>
      <w:proofErr w:type="spellStart"/>
      <w:r w:rsidRPr="001E658D">
        <w:rPr>
          <w:rFonts w:hAnsi="Times New Roman" w:cs="Times New Roman"/>
          <w:color w:val="auto"/>
        </w:rPr>
        <w:t>er</w:t>
      </w:r>
      <w:proofErr w:type="spellEnd"/>
      <w:r w:rsidRPr="001E658D">
        <w:rPr>
          <w:rFonts w:hAnsi="Times New Roman" w:cs="Times New Roman"/>
          <w:color w:val="auto"/>
        </w:rPr>
        <w:t xml:space="preserve">-formový vševědoucí vypravěč. Er-forma znamená vyprávění ve třetí osobě, kdy </w:t>
      </w:r>
      <w:r w:rsidR="005F3B8C" w:rsidRPr="001E658D">
        <w:rPr>
          <w:rFonts w:hAnsi="Times New Roman" w:cs="Times New Roman"/>
          <w:color w:val="auto"/>
        </w:rPr>
        <w:t xml:space="preserve">vypravěč </w:t>
      </w:r>
      <w:r w:rsidRPr="001E658D">
        <w:rPr>
          <w:rFonts w:hAnsi="Times New Roman" w:cs="Times New Roman"/>
          <w:color w:val="auto"/>
        </w:rPr>
        <w:t xml:space="preserve">není přímo součástí </w:t>
      </w:r>
      <w:r w:rsidR="009157BC" w:rsidRPr="001E658D">
        <w:rPr>
          <w:rFonts w:hAnsi="Times New Roman" w:cs="Times New Roman"/>
          <w:color w:val="auto"/>
        </w:rPr>
        <w:t>fikčního světa</w:t>
      </w:r>
      <w:r w:rsidRPr="001E658D">
        <w:rPr>
          <w:rFonts w:hAnsi="Times New Roman" w:cs="Times New Roman"/>
          <w:color w:val="auto"/>
        </w:rPr>
        <w:t xml:space="preserve"> a </w:t>
      </w:r>
      <w:r w:rsidR="00C54454" w:rsidRPr="001E658D">
        <w:rPr>
          <w:rFonts w:hAnsi="Times New Roman" w:cs="Times New Roman"/>
          <w:color w:val="auto"/>
        </w:rPr>
        <w:t xml:space="preserve">čtenáři podává </w:t>
      </w:r>
      <w:r w:rsidRPr="001E658D">
        <w:rPr>
          <w:rFonts w:hAnsi="Times New Roman" w:cs="Times New Roman"/>
          <w:color w:val="auto"/>
        </w:rPr>
        <w:t>pouze narativ</w:t>
      </w:r>
      <w:r w:rsidR="00C54454" w:rsidRPr="001E658D">
        <w:rPr>
          <w:rFonts w:hAnsi="Times New Roman" w:cs="Times New Roman"/>
          <w:color w:val="auto"/>
        </w:rPr>
        <w:t>.</w:t>
      </w:r>
      <w:r w:rsidRPr="001E658D">
        <w:rPr>
          <w:rFonts w:hAnsi="Times New Roman" w:cs="Times New Roman"/>
          <w:color w:val="auto"/>
        </w:rPr>
        <w:t xml:space="preserve"> Vševědoucí vypravěč </w:t>
      </w:r>
      <w:proofErr w:type="spellStart"/>
      <w:r w:rsidR="008160D8" w:rsidRPr="001E658D">
        <w:rPr>
          <w:rFonts w:hAnsi="Times New Roman" w:cs="Times New Roman"/>
          <w:color w:val="auto"/>
        </w:rPr>
        <w:t>Grinovy</w:t>
      </w:r>
      <w:proofErr w:type="spellEnd"/>
      <w:r w:rsidR="008160D8" w:rsidRPr="001E658D">
        <w:rPr>
          <w:rFonts w:hAnsi="Times New Roman" w:cs="Times New Roman"/>
          <w:color w:val="auto"/>
        </w:rPr>
        <w:t xml:space="preserve"> prózy </w:t>
      </w:r>
      <w:r w:rsidRPr="001E658D">
        <w:rPr>
          <w:rFonts w:hAnsi="Times New Roman" w:cs="Times New Roman"/>
          <w:color w:val="auto"/>
        </w:rPr>
        <w:t>má přehled o všech postavách, jejich psychickém rozpoložení i o veškerém dění v </w:t>
      </w:r>
      <w:r w:rsidR="0024586C" w:rsidRPr="001E658D">
        <w:rPr>
          <w:rFonts w:hAnsi="Times New Roman" w:cs="Times New Roman"/>
          <w:color w:val="auto"/>
        </w:rPr>
        <w:t>příběhu</w:t>
      </w:r>
      <w:r w:rsidRPr="001E658D">
        <w:rPr>
          <w:rFonts w:hAnsi="Times New Roman" w:cs="Times New Roman"/>
          <w:color w:val="auto"/>
        </w:rPr>
        <w:t xml:space="preserve">. </w:t>
      </w:r>
      <w:r w:rsidR="0024586C" w:rsidRPr="001E658D">
        <w:rPr>
          <w:rFonts w:hAnsi="Times New Roman" w:cs="Times New Roman"/>
          <w:color w:val="auto"/>
        </w:rPr>
        <w:t>V románu se p</w:t>
      </w:r>
      <w:r w:rsidR="005D15BE" w:rsidRPr="001E658D">
        <w:rPr>
          <w:rFonts w:hAnsi="Times New Roman" w:cs="Times New Roman"/>
          <w:color w:val="auto"/>
        </w:rPr>
        <w:t>omocí verbálních znaků v</w:t>
      </w:r>
      <w:r w:rsidRPr="001E658D">
        <w:rPr>
          <w:rFonts w:hAnsi="Times New Roman" w:cs="Times New Roman"/>
          <w:color w:val="auto"/>
        </w:rPr>
        <w:t xml:space="preserve">ěnuje především </w:t>
      </w:r>
      <w:r w:rsidR="009157BC" w:rsidRPr="001E658D">
        <w:rPr>
          <w:rFonts w:hAnsi="Times New Roman" w:cs="Times New Roman"/>
          <w:color w:val="auto"/>
        </w:rPr>
        <w:t xml:space="preserve">událostem, v nichž vystupuje </w:t>
      </w:r>
      <w:r w:rsidRPr="001E658D">
        <w:rPr>
          <w:rFonts w:hAnsi="Times New Roman" w:cs="Times New Roman"/>
          <w:color w:val="auto"/>
        </w:rPr>
        <w:t>postav</w:t>
      </w:r>
      <w:r w:rsidR="009157BC" w:rsidRPr="001E658D">
        <w:rPr>
          <w:rFonts w:hAnsi="Times New Roman" w:cs="Times New Roman"/>
          <w:color w:val="auto"/>
        </w:rPr>
        <w:t>a</w:t>
      </w:r>
      <w:r w:rsidRPr="001E658D">
        <w:rPr>
          <w:rFonts w:hAnsi="Times New Roman" w:cs="Times New Roman"/>
          <w:color w:val="auto"/>
        </w:rPr>
        <w:t xml:space="preserve"> Jessie a </w:t>
      </w:r>
      <w:proofErr w:type="spellStart"/>
      <w:r w:rsidRPr="001E658D">
        <w:rPr>
          <w:rFonts w:hAnsi="Times New Roman" w:cs="Times New Roman"/>
          <w:color w:val="auto"/>
        </w:rPr>
        <w:t>Morgiany</w:t>
      </w:r>
      <w:proofErr w:type="spellEnd"/>
      <w:r w:rsidRPr="001E658D">
        <w:rPr>
          <w:rFonts w:hAnsi="Times New Roman" w:cs="Times New Roman"/>
          <w:color w:val="auto"/>
        </w:rPr>
        <w:t>, neopomíjí však ani vedlejší postavy. Jak už bylo uvedeno v kapitole „Události“, román je rozdělen do dvaceti čtyř kapitol, ve kterých se vypravěč věnuje oběma sestrám</w:t>
      </w:r>
      <w:r w:rsidR="00097C55" w:rsidRPr="001E658D">
        <w:rPr>
          <w:rFonts w:hAnsi="Times New Roman" w:cs="Times New Roman"/>
          <w:color w:val="auto"/>
        </w:rPr>
        <w:t>. S</w:t>
      </w:r>
      <w:r w:rsidRPr="001E658D">
        <w:rPr>
          <w:rFonts w:hAnsi="Times New Roman" w:cs="Times New Roman"/>
          <w:color w:val="auto"/>
        </w:rPr>
        <w:t xml:space="preserve">truktura románu je občas „rozbita“ </w:t>
      </w:r>
      <w:r w:rsidR="002B3AD5" w:rsidRPr="001E658D">
        <w:rPr>
          <w:rFonts w:hAnsi="Times New Roman" w:cs="Times New Roman"/>
          <w:color w:val="auto"/>
        </w:rPr>
        <w:br/>
      </w:r>
      <w:r w:rsidRPr="001E658D">
        <w:rPr>
          <w:rFonts w:hAnsi="Times New Roman" w:cs="Times New Roman"/>
          <w:color w:val="auto"/>
        </w:rPr>
        <w:t xml:space="preserve">a vypravěč poskytuje informace o některé z vedlejších postav – například popisuje </w:t>
      </w:r>
      <w:proofErr w:type="spellStart"/>
      <w:r w:rsidRPr="001E658D">
        <w:rPr>
          <w:rFonts w:hAnsi="Times New Roman" w:cs="Times New Roman"/>
          <w:color w:val="auto"/>
        </w:rPr>
        <w:lastRenderedPageBreak/>
        <w:t>Detreyovu</w:t>
      </w:r>
      <w:proofErr w:type="spellEnd"/>
      <w:r w:rsidRPr="001E658D">
        <w:rPr>
          <w:rFonts w:hAnsi="Times New Roman" w:cs="Times New Roman"/>
          <w:color w:val="auto"/>
        </w:rPr>
        <w:t xml:space="preserve"> zamilovanost, Evinu starost o Jessie</w:t>
      </w:r>
      <w:r w:rsidR="00C54454" w:rsidRPr="001E658D">
        <w:rPr>
          <w:rFonts w:hAnsi="Times New Roman" w:cs="Times New Roman"/>
          <w:color w:val="auto"/>
        </w:rPr>
        <w:t>,</w:t>
      </w:r>
      <w:r w:rsidRPr="001E658D">
        <w:rPr>
          <w:rFonts w:hAnsi="Times New Roman" w:cs="Times New Roman"/>
          <w:color w:val="auto"/>
        </w:rPr>
        <w:t xml:space="preserve"> či záchranu Otýlie po pádu ze skály. </w:t>
      </w:r>
      <w:r w:rsidR="00F151C4" w:rsidRPr="001E658D">
        <w:rPr>
          <w:rFonts w:hAnsi="Times New Roman" w:cs="Times New Roman"/>
          <w:color w:val="auto"/>
        </w:rPr>
        <w:t xml:space="preserve">Přestože se vypravěč v narativu věnuje oběma sestrám, je evidentní, že je zainteresovaný vůči Jessie. </w:t>
      </w:r>
      <w:r w:rsidR="0064016C" w:rsidRPr="001E658D">
        <w:rPr>
          <w:rFonts w:hAnsi="Times New Roman" w:cs="Times New Roman"/>
          <w:color w:val="auto"/>
        </w:rPr>
        <w:t xml:space="preserve">Zasvěcuje </w:t>
      </w:r>
      <w:r w:rsidR="008E146C" w:rsidRPr="001E658D">
        <w:rPr>
          <w:rFonts w:hAnsi="Times New Roman" w:cs="Times New Roman"/>
          <w:color w:val="auto"/>
        </w:rPr>
        <w:t xml:space="preserve">jí více kapitol v románu, popisuje ji pouze kladně, blíže se </w:t>
      </w:r>
      <w:r w:rsidR="0064016C" w:rsidRPr="001E658D">
        <w:rPr>
          <w:rFonts w:hAnsi="Times New Roman" w:cs="Times New Roman"/>
          <w:color w:val="auto"/>
        </w:rPr>
        <w:t xml:space="preserve">zabývá </w:t>
      </w:r>
      <w:r w:rsidR="008E146C" w:rsidRPr="001E658D">
        <w:rPr>
          <w:rFonts w:hAnsi="Times New Roman" w:cs="Times New Roman"/>
          <w:color w:val="auto"/>
        </w:rPr>
        <w:t>jejím</w:t>
      </w:r>
      <w:r w:rsidR="0064016C" w:rsidRPr="001E658D">
        <w:rPr>
          <w:rFonts w:hAnsi="Times New Roman" w:cs="Times New Roman"/>
          <w:color w:val="auto"/>
        </w:rPr>
        <w:t>i</w:t>
      </w:r>
      <w:r w:rsidR="008E146C" w:rsidRPr="001E658D">
        <w:rPr>
          <w:rFonts w:hAnsi="Times New Roman" w:cs="Times New Roman"/>
          <w:color w:val="auto"/>
        </w:rPr>
        <w:t xml:space="preserve"> poci</w:t>
      </w:r>
      <w:r w:rsidR="0064016C" w:rsidRPr="001E658D">
        <w:rPr>
          <w:rFonts w:hAnsi="Times New Roman" w:cs="Times New Roman"/>
          <w:color w:val="auto"/>
        </w:rPr>
        <w:t>ty</w:t>
      </w:r>
      <w:r w:rsidR="008E146C" w:rsidRPr="001E658D">
        <w:rPr>
          <w:rFonts w:hAnsi="Times New Roman" w:cs="Times New Roman"/>
          <w:color w:val="auto"/>
        </w:rPr>
        <w:t xml:space="preserve"> a </w:t>
      </w:r>
      <w:r w:rsidR="00F151C4" w:rsidRPr="001E658D">
        <w:rPr>
          <w:rFonts w:hAnsi="Times New Roman" w:cs="Times New Roman"/>
          <w:color w:val="auto"/>
        </w:rPr>
        <w:t>přeje její lásce s </w:t>
      </w:r>
      <w:proofErr w:type="spellStart"/>
      <w:r w:rsidR="00F151C4" w:rsidRPr="001E658D">
        <w:rPr>
          <w:rFonts w:hAnsi="Times New Roman" w:cs="Times New Roman"/>
          <w:color w:val="auto"/>
        </w:rPr>
        <w:t>Detreyem</w:t>
      </w:r>
      <w:proofErr w:type="spellEnd"/>
      <w:r w:rsidR="00F151C4" w:rsidRPr="001E658D">
        <w:rPr>
          <w:rFonts w:hAnsi="Times New Roman" w:cs="Times New Roman"/>
          <w:color w:val="auto"/>
        </w:rPr>
        <w:t xml:space="preserve"> </w:t>
      </w:r>
      <w:r w:rsidR="008160D8" w:rsidRPr="001E658D">
        <w:rPr>
          <w:rFonts w:hAnsi="Times New Roman" w:cs="Times New Roman"/>
          <w:color w:val="auto"/>
        </w:rPr>
        <w:t xml:space="preserve">směřující ke </w:t>
      </w:r>
      <w:r w:rsidR="00F151C4" w:rsidRPr="001E658D">
        <w:rPr>
          <w:rFonts w:hAnsi="Times New Roman" w:cs="Times New Roman"/>
          <w:color w:val="auto"/>
        </w:rPr>
        <w:t xml:space="preserve">šťastnému konci (Alexandr </w:t>
      </w:r>
      <w:proofErr w:type="spellStart"/>
      <w:r w:rsidR="00F151C4" w:rsidRPr="001E658D">
        <w:rPr>
          <w:rFonts w:hAnsi="Times New Roman" w:cs="Times New Roman"/>
          <w:color w:val="auto"/>
        </w:rPr>
        <w:t>Grin</w:t>
      </w:r>
      <w:proofErr w:type="spellEnd"/>
      <w:r w:rsidR="00F151C4" w:rsidRPr="001E658D">
        <w:rPr>
          <w:rFonts w:hAnsi="Times New Roman" w:cs="Times New Roman"/>
          <w:color w:val="auto"/>
        </w:rPr>
        <w:t xml:space="preserve"> ve svých prózách vždy nechal zvítězit dobro nad zlem)</w:t>
      </w:r>
      <w:r w:rsidR="008E146C" w:rsidRPr="001E658D">
        <w:rPr>
          <w:rFonts w:hAnsi="Times New Roman" w:cs="Times New Roman"/>
          <w:color w:val="auto"/>
        </w:rPr>
        <w:t xml:space="preserve">. </w:t>
      </w:r>
      <w:r w:rsidR="00A76C11" w:rsidRPr="001E658D">
        <w:rPr>
          <w:rFonts w:hAnsi="Times New Roman" w:cs="Times New Roman"/>
          <w:color w:val="auto"/>
        </w:rPr>
        <w:t xml:space="preserve">Skrze hodnou sestru zároveň nechává prostoupit idyličnost příběhu a dobrý konec. </w:t>
      </w:r>
      <w:r w:rsidR="00867419" w:rsidRPr="001E658D">
        <w:rPr>
          <w:rFonts w:hAnsi="Times New Roman" w:cs="Times New Roman"/>
          <w:color w:val="auto"/>
        </w:rPr>
        <w:t xml:space="preserve">Odlišně je tomu u </w:t>
      </w:r>
      <w:proofErr w:type="spellStart"/>
      <w:r w:rsidR="00867419" w:rsidRPr="001E658D">
        <w:rPr>
          <w:rFonts w:hAnsi="Times New Roman" w:cs="Times New Roman"/>
          <w:color w:val="auto"/>
        </w:rPr>
        <w:t>Morgiany</w:t>
      </w:r>
      <w:proofErr w:type="spellEnd"/>
      <w:r w:rsidR="00867419" w:rsidRPr="001E658D">
        <w:rPr>
          <w:rFonts w:hAnsi="Times New Roman" w:cs="Times New Roman"/>
          <w:color w:val="auto"/>
        </w:rPr>
        <w:t xml:space="preserve">, </w:t>
      </w:r>
      <w:r w:rsidR="000B61A0" w:rsidRPr="001E658D">
        <w:rPr>
          <w:rFonts w:hAnsi="Times New Roman" w:cs="Times New Roman"/>
          <w:color w:val="auto"/>
        </w:rPr>
        <w:t>kterou na rozdíl od krásné Jessie pop</w:t>
      </w:r>
      <w:r w:rsidR="001C6CF4" w:rsidRPr="001E658D">
        <w:rPr>
          <w:rFonts w:hAnsi="Times New Roman" w:cs="Times New Roman"/>
          <w:color w:val="auto"/>
        </w:rPr>
        <w:t>isuje</w:t>
      </w:r>
      <w:r w:rsidR="000B61A0" w:rsidRPr="001E658D">
        <w:rPr>
          <w:rFonts w:hAnsi="Times New Roman" w:cs="Times New Roman"/>
          <w:color w:val="auto"/>
        </w:rPr>
        <w:t xml:space="preserve"> jako: „Tak jako byla mladší sestra hezká, ta starší byla ošklivá a protivná.“</w:t>
      </w:r>
      <w:r w:rsidR="000B61A0" w:rsidRPr="001E658D">
        <w:rPr>
          <w:rStyle w:val="Odkaznapoznmkupodiarou"/>
          <w:rFonts w:hAnsi="Times New Roman" w:cs="Times New Roman"/>
          <w:color w:val="auto"/>
        </w:rPr>
        <w:footnoteReference w:id="123"/>
      </w:r>
      <w:r w:rsidR="003E52DB" w:rsidRPr="001E658D">
        <w:rPr>
          <w:rFonts w:hAnsi="Times New Roman" w:cs="Times New Roman"/>
          <w:color w:val="auto"/>
        </w:rPr>
        <w:t xml:space="preserve"> </w:t>
      </w:r>
    </w:p>
    <w:p w14:paraId="05B50A4B" w14:textId="03FC5A3B" w:rsidR="00DE4AB2" w:rsidRPr="001E658D" w:rsidRDefault="00DE4AB2" w:rsidP="00DE4AB2">
      <w:pPr>
        <w:rPr>
          <w:rFonts w:hAnsi="Times New Roman" w:cs="Times New Roman"/>
          <w:color w:val="auto"/>
        </w:rPr>
      </w:pPr>
      <w:r w:rsidRPr="001E658D">
        <w:rPr>
          <w:rFonts w:hAnsi="Times New Roman" w:cs="Times New Roman"/>
          <w:color w:val="auto"/>
        </w:rPr>
        <w:t>Vedle poskytnutí informantů o postavách, jejich vlastních ind</w:t>
      </w:r>
      <w:r w:rsidR="009157BC" w:rsidRPr="001E658D">
        <w:rPr>
          <w:rFonts w:hAnsi="Times New Roman" w:cs="Times New Roman"/>
          <w:color w:val="auto"/>
        </w:rPr>
        <w:t>i</w:t>
      </w:r>
      <w:r w:rsidRPr="001E658D">
        <w:rPr>
          <w:rFonts w:hAnsi="Times New Roman" w:cs="Times New Roman"/>
          <w:color w:val="auto"/>
        </w:rPr>
        <w:t xml:space="preserve">cií (vnitřního rozpoložení) a popisu prostředí </w:t>
      </w:r>
      <w:r w:rsidR="00560D0E" w:rsidRPr="001E658D">
        <w:rPr>
          <w:rFonts w:hAnsi="Times New Roman" w:cs="Times New Roman"/>
          <w:color w:val="auto"/>
        </w:rPr>
        <w:t xml:space="preserve">vypravěč </w:t>
      </w:r>
      <w:r w:rsidR="008160D8" w:rsidRPr="001E658D">
        <w:rPr>
          <w:rFonts w:hAnsi="Times New Roman" w:cs="Times New Roman"/>
          <w:color w:val="auto"/>
        </w:rPr>
        <w:t>také několikrát odkazuje k</w:t>
      </w:r>
      <w:r w:rsidR="00BE78BF" w:rsidRPr="001E658D">
        <w:rPr>
          <w:rFonts w:hAnsi="Times New Roman" w:cs="Times New Roman"/>
          <w:color w:val="auto"/>
        </w:rPr>
        <w:t xml:space="preserve"> reálné</w:t>
      </w:r>
      <w:r w:rsidR="0084384E" w:rsidRPr="001E658D">
        <w:rPr>
          <w:rFonts w:hAnsi="Times New Roman" w:cs="Times New Roman"/>
          <w:color w:val="auto"/>
        </w:rPr>
        <w:t>mu</w:t>
      </w:r>
      <w:r w:rsidR="00BE78BF" w:rsidRPr="001E658D">
        <w:rPr>
          <w:rFonts w:hAnsi="Times New Roman" w:cs="Times New Roman"/>
          <w:color w:val="auto"/>
        </w:rPr>
        <w:t xml:space="preserve"> svět</w:t>
      </w:r>
      <w:r w:rsidR="0084384E" w:rsidRPr="001E658D">
        <w:rPr>
          <w:rFonts w:hAnsi="Times New Roman" w:cs="Times New Roman"/>
          <w:color w:val="auto"/>
        </w:rPr>
        <w:t>u</w:t>
      </w:r>
      <w:r w:rsidR="00BE78BF" w:rsidRPr="001E658D">
        <w:rPr>
          <w:rFonts w:hAnsi="Times New Roman" w:cs="Times New Roman"/>
          <w:color w:val="auto"/>
        </w:rPr>
        <w:t xml:space="preserve">: </w:t>
      </w:r>
      <w:r w:rsidRPr="001E658D">
        <w:rPr>
          <w:rFonts w:hAnsi="Times New Roman" w:cs="Times New Roman"/>
          <w:color w:val="auto"/>
        </w:rPr>
        <w:t xml:space="preserve">„Popsat, jak vypadala, není tak snadné. To nejlíp dosvědčují nekonečné stovky podobných pokusů, které známe z literatury. Nikomu na světě se dosud nepodařilo pomocí inkoustu nebo tiskařské černi ukázat ženu. Občas se stane, že dobře rozeznáme čelo, rty, oči, nebo si domyslíme, jak vypadá pramen vlasů nad boltcem, ale nikdy nic víc než to. Nejzdařilejší ilustrace nás jenom matou. </w:t>
      </w:r>
      <w:r w:rsidR="00141CD2" w:rsidRPr="001E658D">
        <w:rPr>
          <w:rFonts w:hAnsi="Times New Roman" w:cs="Times New Roman"/>
          <w:color w:val="auto"/>
        </w:rPr>
        <w:t>‚</w:t>
      </w:r>
      <w:r w:rsidRPr="001E658D">
        <w:rPr>
          <w:rFonts w:hAnsi="Times New Roman" w:cs="Times New Roman"/>
          <w:color w:val="auto"/>
        </w:rPr>
        <w:t>Ano, také tak mohla vypadat,</w:t>
      </w:r>
      <w:r w:rsidR="00141CD2" w:rsidRPr="001E658D">
        <w:rPr>
          <w:rFonts w:hAnsi="Times New Roman" w:cs="Times New Roman"/>
          <w:color w:val="auto"/>
        </w:rPr>
        <w:t>‘</w:t>
      </w:r>
      <w:r w:rsidRPr="001E658D">
        <w:rPr>
          <w:rFonts w:hAnsi="Times New Roman" w:cs="Times New Roman"/>
          <w:color w:val="auto"/>
        </w:rPr>
        <w:t xml:space="preserve"> říkáme, ale naše pokřivené či roztěkané dojmy jsou vždycky zcela jiné, ačkoli k představě dokonalé by jim ani nestačily síly.“</w:t>
      </w:r>
      <w:r w:rsidRPr="001E658D">
        <w:rPr>
          <w:rStyle w:val="Odkaznapoznmkupodiarou"/>
          <w:rFonts w:hAnsi="Times New Roman" w:cs="Times New Roman"/>
          <w:color w:val="auto"/>
        </w:rPr>
        <w:footnoteReference w:id="124"/>
      </w:r>
      <w:r w:rsidRPr="001E658D">
        <w:rPr>
          <w:rFonts w:hAnsi="Times New Roman" w:cs="Times New Roman"/>
          <w:color w:val="auto"/>
        </w:rPr>
        <w:t xml:space="preserve"> Vypravěč také </w:t>
      </w:r>
      <w:r w:rsidR="00141CD2" w:rsidRPr="001E658D">
        <w:rPr>
          <w:rFonts w:hAnsi="Times New Roman" w:cs="Times New Roman"/>
          <w:color w:val="auto"/>
        </w:rPr>
        <w:t>několikrát zmiňuje skutečnost</w:t>
      </w:r>
      <w:r w:rsidRPr="001E658D">
        <w:rPr>
          <w:rFonts w:hAnsi="Times New Roman" w:cs="Times New Roman"/>
          <w:color w:val="auto"/>
        </w:rPr>
        <w:t xml:space="preserve">, že </w:t>
      </w:r>
      <w:r w:rsidR="00141CD2" w:rsidRPr="001E658D">
        <w:rPr>
          <w:rFonts w:hAnsi="Times New Roman" w:cs="Times New Roman"/>
          <w:color w:val="auto"/>
        </w:rPr>
        <w:t xml:space="preserve">on </w:t>
      </w:r>
      <w:r w:rsidRPr="001E658D">
        <w:rPr>
          <w:rFonts w:hAnsi="Times New Roman" w:cs="Times New Roman"/>
          <w:color w:val="auto"/>
        </w:rPr>
        <w:t xml:space="preserve">sám </w:t>
      </w:r>
      <w:r w:rsidR="00141CD2" w:rsidRPr="001E658D">
        <w:rPr>
          <w:rFonts w:hAnsi="Times New Roman" w:cs="Times New Roman"/>
          <w:color w:val="auto"/>
        </w:rPr>
        <w:t xml:space="preserve">produkuje </w:t>
      </w:r>
      <w:r w:rsidRPr="001E658D">
        <w:rPr>
          <w:rFonts w:hAnsi="Times New Roman" w:cs="Times New Roman"/>
          <w:color w:val="auto"/>
        </w:rPr>
        <w:t>příběh</w:t>
      </w:r>
      <w:r w:rsidR="00560D0E" w:rsidRPr="001E658D">
        <w:rPr>
          <w:rFonts w:hAnsi="Times New Roman" w:cs="Times New Roman"/>
          <w:color w:val="auto"/>
        </w:rPr>
        <w:t xml:space="preserve"> (</w:t>
      </w:r>
      <w:r w:rsidR="00867419" w:rsidRPr="001E658D">
        <w:rPr>
          <w:rFonts w:hAnsi="Times New Roman" w:cs="Times New Roman"/>
          <w:color w:val="auto"/>
        </w:rPr>
        <w:t>věnuje se samotnému aktu vyprávění</w:t>
      </w:r>
      <w:r w:rsidR="00560D0E" w:rsidRPr="001E658D">
        <w:rPr>
          <w:rFonts w:hAnsi="Times New Roman" w:cs="Times New Roman"/>
          <w:color w:val="auto"/>
        </w:rPr>
        <w:t>)</w:t>
      </w:r>
      <w:r w:rsidR="0084384E" w:rsidRPr="001E658D">
        <w:rPr>
          <w:rFonts w:hAnsi="Times New Roman" w:cs="Times New Roman"/>
          <w:color w:val="auto"/>
        </w:rPr>
        <w:t xml:space="preserve">, čímž se narativ románu stává </w:t>
      </w:r>
      <w:r w:rsidR="00C34843" w:rsidRPr="001E658D">
        <w:rPr>
          <w:rFonts w:hAnsi="Times New Roman" w:cs="Times New Roman"/>
          <w:color w:val="auto"/>
        </w:rPr>
        <w:t xml:space="preserve">částečně </w:t>
      </w:r>
      <w:proofErr w:type="spellStart"/>
      <w:r w:rsidR="00867419" w:rsidRPr="001E658D">
        <w:rPr>
          <w:rFonts w:hAnsi="Times New Roman" w:cs="Times New Roman"/>
          <w:color w:val="auto"/>
        </w:rPr>
        <w:t>sebereflexivní</w:t>
      </w:r>
      <w:proofErr w:type="spellEnd"/>
      <w:r w:rsidRPr="001E658D">
        <w:rPr>
          <w:rFonts w:hAnsi="Times New Roman" w:cs="Times New Roman"/>
          <w:color w:val="auto"/>
        </w:rPr>
        <w:t>: „Skok k dalšímu vyprávění je poněkud krkolomný, avšak zcela nezbytný…“</w:t>
      </w:r>
      <w:r w:rsidRPr="001E658D">
        <w:rPr>
          <w:rStyle w:val="Odkaznapoznmkupodiarou"/>
          <w:rFonts w:hAnsi="Times New Roman" w:cs="Times New Roman"/>
          <w:color w:val="auto"/>
        </w:rPr>
        <w:footnoteReference w:id="125"/>
      </w:r>
      <w:r w:rsidRPr="001E658D">
        <w:rPr>
          <w:rFonts w:hAnsi="Times New Roman" w:cs="Times New Roman"/>
          <w:color w:val="auto"/>
        </w:rPr>
        <w:t xml:space="preserve"> </w:t>
      </w:r>
      <w:r w:rsidR="00560D0E" w:rsidRPr="001E658D">
        <w:rPr>
          <w:rFonts w:hAnsi="Times New Roman" w:cs="Times New Roman"/>
          <w:color w:val="auto"/>
        </w:rPr>
        <w:t xml:space="preserve">Zároveň </w:t>
      </w:r>
      <w:r w:rsidR="000B61A0" w:rsidRPr="001E658D">
        <w:rPr>
          <w:rFonts w:hAnsi="Times New Roman" w:cs="Times New Roman"/>
          <w:color w:val="auto"/>
        </w:rPr>
        <w:t>upozorňuje na fakt, že on sám je pomyslným spisovatelem románu</w:t>
      </w:r>
      <w:r w:rsidR="00C54454" w:rsidRPr="001E658D">
        <w:rPr>
          <w:rFonts w:hAnsi="Times New Roman" w:cs="Times New Roman"/>
          <w:color w:val="auto"/>
        </w:rPr>
        <w:t>,</w:t>
      </w:r>
      <w:r w:rsidR="000B61A0" w:rsidRPr="001E658D">
        <w:rPr>
          <w:rFonts w:hAnsi="Times New Roman" w:cs="Times New Roman"/>
          <w:color w:val="auto"/>
        </w:rPr>
        <w:t xml:space="preserve"> a obrací se ke čtenáři: </w:t>
      </w:r>
      <w:r w:rsidRPr="001E658D">
        <w:rPr>
          <w:rFonts w:hAnsi="Times New Roman" w:cs="Times New Roman"/>
          <w:color w:val="auto"/>
        </w:rPr>
        <w:t>„Dotvrzujeme tak názor, který se v Evropě ustaluje víc a víc, že totiž čtenář je v literatuře hlavní, kdežto spisovatel vedlejší.“</w:t>
      </w:r>
      <w:r w:rsidRPr="001E658D">
        <w:rPr>
          <w:rStyle w:val="Odkaznapoznmkupodiarou"/>
          <w:rFonts w:hAnsi="Times New Roman" w:cs="Times New Roman"/>
          <w:color w:val="auto"/>
        </w:rPr>
        <w:footnoteReference w:id="126"/>
      </w:r>
      <w:r w:rsidR="00141CD2" w:rsidRPr="001E658D">
        <w:rPr>
          <w:rFonts w:hAnsi="Times New Roman" w:cs="Times New Roman"/>
          <w:color w:val="auto"/>
        </w:rPr>
        <w:t xml:space="preserve"> </w:t>
      </w:r>
    </w:p>
    <w:p w14:paraId="0D588876" w14:textId="77777777" w:rsidR="00DE4AB2" w:rsidRPr="001E658D" w:rsidRDefault="00DE4AB2" w:rsidP="00DE4AB2">
      <w:pPr>
        <w:pStyle w:val="Nadpis3"/>
        <w:rPr>
          <w:color w:val="auto"/>
          <w:sz w:val="24"/>
          <w:szCs w:val="24"/>
        </w:rPr>
      </w:pPr>
      <w:bookmarkStart w:id="102" w:name="_Toc65665897"/>
      <w:bookmarkStart w:id="103" w:name="_Toc67052235"/>
      <w:r w:rsidRPr="001E658D">
        <w:rPr>
          <w:color w:val="auto"/>
          <w:sz w:val="24"/>
          <w:szCs w:val="24"/>
        </w:rPr>
        <w:t>Vypravěč ve filmu</w:t>
      </w:r>
      <w:bookmarkEnd w:id="102"/>
      <w:bookmarkEnd w:id="103"/>
    </w:p>
    <w:p w14:paraId="728CB73D" w14:textId="2A6AA26E" w:rsidR="00E62F6C" w:rsidRPr="001E658D" w:rsidRDefault="00DE4AB2" w:rsidP="00DE4AB2">
      <w:pPr>
        <w:rPr>
          <w:rFonts w:hAnsi="Times New Roman" w:cs="Times New Roman"/>
          <w:color w:val="auto"/>
        </w:rPr>
      </w:pPr>
      <w:r w:rsidRPr="001E658D">
        <w:rPr>
          <w:rFonts w:hAnsi="Times New Roman" w:cs="Times New Roman"/>
          <w:color w:val="auto"/>
        </w:rPr>
        <w:t xml:space="preserve">V případě přenosu z románu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do filmu </w:t>
      </w:r>
      <w:proofErr w:type="spellStart"/>
      <w:r w:rsidRPr="001E658D">
        <w:rPr>
          <w:rFonts w:hAnsi="Times New Roman" w:cs="Times New Roman"/>
          <w:i/>
          <w:iCs/>
          <w:color w:val="auto"/>
        </w:rPr>
        <w:t>Morgiana</w:t>
      </w:r>
      <w:proofErr w:type="spellEnd"/>
      <w:r w:rsidRPr="001E658D">
        <w:rPr>
          <w:rFonts w:hAnsi="Times New Roman" w:cs="Times New Roman"/>
          <w:i/>
          <w:iCs/>
          <w:color w:val="auto"/>
        </w:rPr>
        <w:t xml:space="preserve"> </w:t>
      </w:r>
      <w:r w:rsidRPr="001E658D">
        <w:rPr>
          <w:rFonts w:hAnsi="Times New Roman" w:cs="Times New Roman"/>
          <w:color w:val="auto"/>
        </w:rPr>
        <w:t xml:space="preserve">se Juraj Herz rozhodl k vypuštění tohoto důležitého románového aspektu a vypravěče nahradil jinými složkami. </w:t>
      </w:r>
      <w:r w:rsidR="007406FB" w:rsidRPr="001E658D">
        <w:rPr>
          <w:rFonts w:hAnsi="Times New Roman" w:cs="Times New Roman"/>
          <w:color w:val="auto"/>
        </w:rPr>
        <w:t>V</w:t>
      </w:r>
      <w:r w:rsidR="00676BAF" w:rsidRPr="001E658D">
        <w:rPr>
          <w:rFonts w:hAnsi="Times New Roman" w:cs="Times New Roman"/>
          <w:color w:val="auto"/>
        </w:rPr>
        <w:t>erbální znaky vševědoucího vypravěče</w:t>
      </w:r>
      <w:r w:rsidR="00560D0E" w:rsidRPr="001E658D">
        <w:rPr>
          <w:rFonts w:hAnsi="Times New Roman" w:cs="Times New Roman"/>
          <w:color w:val="auto"/>
        </w:rPr>
        <w:t xml:space="preserve"> </w:t>
      </w:r>
      <w:r w:rsidR="0084384E" w:rsidRPr="001E658D">
        <w:rPr>
          <w:rFonts w:hAnsi="Times New Roman" w:cs="Times New Roman"/>
          <w:color w:val="auto"/>
        </w:rPr>
        <w:t xml:space="preserve">(jeho hlas) </w:t>
      </w:r>
      <w:r w:rsidR="00676BAF" w:rsidRPr="001E658D">
        <w:rPr>
          <w:rFonts w:hAnsi="Times New Roman" w:cs="Times New Roman"/>
          <w:color w:val="auto"/>
        </w:rPr>
        <w:t xml:space="preserve">byly </w:t>
      </w:r>
      <w:r w:rsidR="00676BAF" w:rsidRPr="001E658D">
        <w:rPr>
          <w:rFonts w:hAnsi="Times New Roman" w:cs="Times New Roman"/>
          <w:color w:val="auto"/>
        </w:rPr>
        <w:lastRenderedPageBreak/>
        <w:t xml:space="preserve">v adaptaci zprostředkovány </w:t>
      </w:r>
      <w:r w:rsidRPr="001E658D">
        <w:rPr>
          <w:rFonts w:hAnsi="Times New Roman" w:cs="Times New Roman"/>
          <w:color w:val="auto"/>
        </w:rPr>
        <w:t>vizuální</w:t>
      </w:r>
      <w:r w:rsidR="00560D0E" w:rsidRPr="001E658D">
        <w:rPr>
          <w:rFonts w:hAnsi="Times New Roman" w:cs="Times New Roman"/>
          <w:color w:val="auto"/>
        </w:rPr>
        <w:t>mi</w:t>
      </w:r>
      <w:r w:rsidRPr="001E658D">
        <w:rPr>
          <w:rFonts w:hAnsi="Times New Roman" w:cs="Times New Roman"/>
          <w:color w:val="auto"/>
        </w:rPr>
        <w:t xml:space="preserve"> </w:t>
      </w:r>
      <w:r w:rsidR="00E62F6C" w:rsidRPr="001E658D">
        <w:rPr>
          <w:rFonts w:hAnsi="Times New Roman" w:cs="Times New Roman"/>
          <w:color w:val="auto"/>
        </w:rPr>
        <w:t>a auditivní</w:t>
      </w:r>
      <w:r w:rsidR="00560D0E" w:rsidRPr="001E658D">
        <w:rPr>
          <w:rFonts w:hAnsi="Times New Roman" w:cs="Times New Roman"/>
          <w:color w:val="auto"/>
        </w:rPr>
        <w:t>mi</w:t>
      </w:r>
      <w:r w:rsidR="00E62F6C" w:rsidRPr="001E658D">
        <w:rPr>
          <w:rFonts w:hAnsi="Times New Roman" w:cs="Times New Roman"/>
          <w:color w:val="auto"/>
        </w:rPr>
        <w:t xml:space="preserve"> </w:t>
      </w:r>
      <w:r w:rsidRPr="001E658D">
        <w:rPr>
          <w:rFonts w:hAnsi="Times New Roman" w:cs="Times New Roman"/>
          <w:color w:val="auto"/>
        </w:rPr>
        <w:t>složk</w:t>
      </w:r>
      <w:r w:rsidR="00560D0E" w:rsidRPr="001E658D">
        <w:rPr>
          <w:rFonts w:hAnsi="Times New Roman" w:cs="Times New Roman"/>
          <w:color w:val="auto"/>
        </w:rPr>
        <w:t>ami</w:t>
      </w:r>
      <w:r w:rsidRPr="001E658D">
        <w:rPr>
          <w:rFonts w:hAnsi="Times New Roman" w:cs="Times New Roman"/>
          <w:color w:val="auto"/>
        </w:rPr>
        <w:t xml:space="preserve"> </w:t>
      </w:r>
      <w:r w:rsidR="00C55B2D" w:rsidRPr="001E658D">
        <w:rPr>
          <w:rFonts w:hAnsi="Times New Roman" w:cs="Times New Roman"/>
          <w:color w:val="auto"/>
        </w:rPr>
        <w:t>typick</w:t>
      </w:r>
      <w:r w:rsidR="00560D0E" w:rsidRPr="001E658D">
        <w:rPr>
          <w:rFonts w:hAnsi="Times New Roman" w:cs="Times New Roman"/>
          <w:color w:val="auto"/>
        </w:rPr>
        <w:t>ými</w:t>
      </w:r>
      <w:r w:rsidR="00C55B2D" w:rsidRPr="001E658D">
        <w:rPr>
          <w:rFonts w:hAnsi="Times New Roman" w:cs="Times New Roman"/>
          <w:color w:val="auto"/>
        </w:rPr>
        <w:t xml:space="preserve"> </w:t>
      </w:r>
      <w:r w:rsidRPr="001E658D">
        <w:rPr>
          <w:rFonts w:hAnsi="Times New Roman" w:cs="Times New Roman"/>
          <w:color w:val="auto"/>
        </w:rPr>
        <w:t>pro filmové médium.</w:t>
      </w:r>
      <w:r w:rsidR="00E62F6C" w:rsidRPr="001E658D">
        <w:rPr>
          <w:rFonts w:hAnsi="Times New Roman" w:cs="Times New Roman"/>
          <w:color w:val="auto"/>
        </w:rPr>
        <w:t xml:space="preserve"> </w:t>
      </w:r>
    </w:p>
    <w:p w14:paraId="5B8AC13D" w14:textId="7B2A05FA" w:rsidR="005D15BE" w:rsidRPr="001E658D" w:rsidRDefault="005D15BE" w:rsidP="00DE4AB2">
      <w:pPr>
        <w:rPr>
          <w:rFonts w:hAnsi="Times New Roman" w:cs="Times New Roman"/>
          <w:color w:val="auto"/>
        </w:rPr>
      </w:pPr>
      <w:r w:rsidRPr="001E658D">
        <w:rPr>
          <w:rFonts w:hAnsi="Times New Roman" w:cs="Times New Roman"/>
          <w:color w:val="auto"/>
        </w:rPr>
        <w:t xml:space="preserve">Juraj Herz nahradil vypravěče pomocí několika prvků, kterým se bude věnovat následující kapitola „Kódy“. Prvním z nich je kamera Jaroslava Kučery. </w:t>
      </w:r>
      <w:r w:rsidR="00DE4AB2" w:rsidRPr="001E658D">
        <w:rPr>
          <w:rFonts w:hAnsi="Times New Roman" w:cs="Times New Roman"/>
          <w:color w:val="auto"/>
        </w:rPr>
        <w:t xml:space="preserve">Kučera </w:t>
      </w:r>
      <w:r w:rsidR="0088144E" w:rsidRPr="001E658D">
        <w:rPr>
          <w:rFonts w:hAnsi="Times New Roman" w:cs="Times New Roman"/>
          <w:color w:val="auto"/>
        </w:rPr>
        <w:t xml:space="preserve">zvýraznil </w:t>
      </w:r>
      <w:r w:rsidR="00DE4AB2" w:rsidRPr="001E658D">
        <w:rPr>
          <w:rFonts w:hAnsi="Times New Roman" w:cs="Times New Roman"/>
          <w:color w:val="auto"/>
        </w:rPr>
        <w:t xml:space="preserve">stav choré Kláry </w:t>
      </w:r>
      <w:r w:rsidR="0088144E" w:rsidRPr="001E658D">
        <w:rPr>
          <w:rFonts w:hAnsi="Times New Roman" w:cs="Times New Roman"/>
          <w:color w:val="auto"/>
        </w:rPr>
        <w:t xml:space="preserve">pomocí deformace obrazu (spektrálního rozkladu obrazu) </w:t>
      </w:r>
      <w:r w:rsidR="00DE4AB2" w:rsidRPr="001E658D">
        <w:rPr>
          <w:rFonts w:hAnsi="Times New Roman" w:cs="Times New Roman"/>
          <w:color w:val="auto"/>
        </w:rPr>
        <w:t>a subjektivní kamer</w:t>
      </w:r>
      <w:r w:rsidR="0088144E" w:rsidRPr="001E658D">
        <w:rPr>
          <w:rFonts w:hAnsi="Times New Roman" w:cs="Times New Roman"/>
          <w:color w:val="auto"/>
        </w:rPr>
        <w:t>y</w:t>
      </w:r>
      <w:r w:rsidR="00DE4AB2" w:rsidRPr="001E658D">
        <w:rPr>
          <w:rFonts w:hAnsi="Times New Roman" w:cs="Times New Roman"/>
          <w:color w:val="auto"/>
        </w:rPr>
        <w:t xml:space="preserve"> podporující </w:t>
      </w:r>
      <w:proofErr w:type="spellStart"/>
      <w:r w:rsidR="00DE4AB2" w:rsidRPr="001E658D">
        <w:rPr>
          <w:rFonts w:hAnsi="Times New Roman" w:cs="Times New Roman"/>
          <w:color w:val="auto"/>
        </w:rPr>
        <w:t>Herzovu</w:t>
      </w:r>
      <w:proofErr w:type="spellEnd"/>
      <w:r w:rsidR="00DE4AB2" w:rsidRPr="001E658D">
        <w:rPr>
          <w:rFonts w:hAnsi="Times New Roman" w:cs="Times New Roman"/>
          <w:color w:val="auto"/>
        </w:rPr>
        <w:t xml:space="preserve"> autorskou poetiku a hororovou atmosféru filmu. </w:t>
      </w:r>
      <w:r w:rsidRPr="001E658D">
        <w:rPr>
          <w:rFonts w:hAnsi="Times New Roman" w:cs="Times New Roman"/>
          <w:color w:val="auto"/>
        </w:rPr>
        <w:t>Stejně jako u románového vypravěče, který jasně projev</w:t>
      </w:r>
      <w:r w:rsidR="003E52DB" w:rsidRPr="001E658D">
        <w:rPr>
          <w:rFonts w:hAnsi="Times New Roman" w:cs="Times New Roman"/>
          <w:color w:val="auto"/>
        </w:rPr>
        <w:t xml:space="preserve">uje </w:t>
      </w:r>
      <w:r w:rsidRPr="001E658D">
        <w:rPr>
          <w:rFonts w:hAnsi="Times New Roman" w:cs="Times New Roman"/>
          <w:color w:val="auto"/>
        </w:rPr>
        <w:t>náklon</w:t>
      </w:r>
      <w:r w:rsidR="005D1C0B" w:rsidRPr="001E658D">
        <w:rPr>
          <w:rFonts w:hAnsi="Times New Roman" w:cs="Times New Roman"/>
          <w:color w:val="auto"/>
        </w:rPr>
        <w:t>n</w:t>
      </w:r>
      <w:r w:rsidRPr="001E658D">
        <w:rPr>
          <w:rFonts w:hAnsi="Times New Roman" w:cs="Times New Roman"/>
          <w:color w:val="auto"/>
        </w:rPr>
        <w:t xml:space="preserve">ost vůči Jessie, i Juraj Herz zdůraznil krásu Kláry a nevzhlednost Viktorie pomocí prvků </w:t>
      </w:r>
      <w:proofErr w:type="spellStart"/>
      <w:r w:rsidRPr="001E658D">
        <w:rPr>
          <w:rFonts w:hAnsi="Times New Roman" w:cs="Times New Roman"/>
          <w:color w:val="auto"/>
        </w:rPr>
        <w:t>mizanscény</w:t>
      </w:r>
      <w:proofErr w:type="spellEnd"/>
      <w:r w:rsidRPr="001E658D">
        <w:rPr>
          <w:rFonts w:hAnsi="Times New Roman" w:cs="Times New Roman"/>
          <w:color w:val="auto"/>
        </w:rPr>
        <w:t>. Nejvýraznějším prvk</w:t>
      </w:r>
      <w:r w:rsidR="0084384E" w:rsidRPr="001E658D">
        <w:rPr>
          <w:rFonts w:hAnsi="Times New Roman" w:cs="Times New Roman"/>
          <w:color w:val="auto"/>
        </w:rPr>
        <w:t>em</w:t>
      </w:r>
      <w:r w:rsidRPr="001E658D">
        <w:rPr>
          <w:rFonts w:hAnsi="Times New Roman" w:cs="Times New Roman"/>
          <w:color w:val="auto"/>
        </w:rPr>
        <w:t xml:space="preserve"> je </w:t>
      </w:r>
      <w:r w:rsidR="00E012C5" w:rsidRPr="001E658D">
        <w:rPr>
          <w:rFonts w:hAnsi="Times New Roman" w:cs="Times New Roman"/>
          <w:color w:val="auto"/>
        </w:rPr>
        <w:t xml:space="preserve">potom </w:t>
      </w:r>
      <w:r w:rsidRPr="001E658D">
        <w:rPr>
          <w:rFonts w:hAnsi="Times New Roman" w:cs="Times New Roman"/>
          <w:color w:val="auto"/>
        </w:rPr>
        <w:t xml:space="preserve">osvětlení, které do jisté míry nahradilo verbální znaky románového vypravěče. Osvětlení totiž silně odlišilo charakter obou sester, Viktorie </w:t>
      </w:r>
      <w:r w:rsidR="00E012C5" w:rsidRPr="001E658D">
        <w:rPr>
          <w:rFonts w:hAnsi="Times New Roman" w:cs="Times New Roman"/>
          <w:color w:val="auto"/>
        </w:rPr>
        <w:t>s</w:t>
      </w:r>
      <w:r w:rsidRPr="001E658D">
        <w:rPr>
          <w:rFonts w:hAnsi="Times New Roman" w:cs="Times New Roman"/>
          <w:color w:val="auto"/>
        </w:rPr>
        <w:t>e nejčastěji vyskytuje ve stínu a je nasvětlena zespod</w:t>
      </w:r>
      <w:r w:rsidR="00E012C5" w:rsidRPr="001E658D">
        <w:rPr>
          <w:rFonts w:hAnsi="Times New Roman" w:cs="Times New Roman"/>
          <w:color w:val="auto"/>
        </w:rPr>
        <w:t>u</w:t>
      </w:r>
      <w:r w:rsidRPr="001E658D">
        <w:rPr>
          <w:rFonts w:hAnsi="Times New Roman" w:cs="Times New Roman"/>
          <w:color w:val="auto"/>
        </w:rPr>
        <w:t xml:space="preserve"> tak</w:t>
      </w:r>
      <w:r w:rsidR="008B5048" w:rsidRPr="001E658D">
        <w:rPr>
          <w:rFonts w:hAnsi="Times New Roman" w:cs="Times New Roman"/>
          <w:color w:val="auto"/>
        </w:rPr>
        <w:t>,</w:t>
      </w:r>
      <w:r w:rsidRPr="001E658D">
        <w:rPr>
          <w:rFonts w:hAnsi="Times New Roman" w:cs="Times New Roman"/>
          <w:color w:val="auto"/>
        </w:rPr>
        <w:t xml:space="preserve"> aby byla zvýrazněna její nevzhlednost, na rozdíl od krásné a jemné Kláry. </w:t>
      </w:r>
      <w:r w:rsidR="00E012C5" w:rsidRPr="001E658D">
        <w:rPr>
          <w:rFonts w:hAnsi="Times New Roman" w:cs="Times New Roman"/>
          <w:color w:val="auto"/>
        </w:rPr>
        <w:t>Secesní k</w:t>
      </w:r>
      <w:r w:rsidR="00DB56DA" w:rsidRPr="001E658D">
        <w:rPr>
          <w:rFonts w:hAnsi="Times New Roman" w:cs="Times New Roman"/>
          <w:color w:val="auto"/>
        </w:rPr>
        <w:t xml:space="preserve">ostýmy bez potřeby verbálního popisu upozorňují na sociální </w:t>
      </w:r>
      <w:r w:rsidR="002B3AD5" w:rsidRPr="001E658D">
        <w:rPr>
          <w:rFonts w:hAnsi="Times New Roman" w:cs="Times New Roman"/>
          <w:color w:val="auto"/>
        </w:rPr>
        <w:br/>
      </w:r>
      <w:r w:rsidR="00DB56DA" w:rsidRPr="001E658D">
        <w:rPr>
          <w:rFonts w:hAnsi="Times New Roman" w:cs="Times New Roman"/>
          <w:color w:val="auto"/>
        </w:rPr>
        <w:t>a kulturní postavení jednotlivých charakterů (služebnictvo má jiný kostým než Klára či Viktorie)</w:t>
      </w:r>
      <w:r w:rsidR="00E012C5" w:rsidRPr="001E658D">
        <w:rPr>
          <w:rFonts w:hAnsi="Times New Roman" w:cs="Times New Roman"/>
          <w:color w:val="auto"/>
        </w:rPr>
        <w:t xml:space="preserve"> i na období, ve kterém se film odehrává (přelom devatenáctého </w:t>
      </w:r>
      <w:r w:rsidR="002B3AD5" w:rsidRPr="001E658D">
        <w:rPr>
          <w:rFonts w:hAnsi="Times New Roman" w:cs="Times New Roman"/>
          <w:color w:val="auto"/>
        </w:rPr>
        <w:br/>
      </w:r>
      <w:r w:rsidR="00E012C5" w:rsidRPr="001E658D">
        <w:rPr>
          <w:rFonts w:hAnsi="Times New Roman" w:cs="Times New Roman"/>
          <w:color w:val="auto"/>
        </w:rPr>
        <w:t xml:space="preserve">a dvacátého století). </w:t>
      </w:r>
    </w:p>
    <w:p w14:paraId="460AAA1B" w14:textId="0942C4D7" w:rsidR="00DE4AB2" w:rsidRPr="001E658D" w:rsidRDefault="005D15BE" w:rsidP="00DE4AB2">
      <w:pPr>
        <w:rPr>
          <w:rFonts w:hAnsi="Times New Roman" w:cs="Times New Roman"/>
          <w:color w:val="auto"/>
        </w:rPr>
      </w:pPr>
      <w:r w:rsidRPr="001E658D">
        <w:rPr>
          <w:rFonts w:hAnsi="Times New Roman" w:cs="Times New Roman"/>
          <w:color w:val="auto"/>
        </w:rPr>
        <w:t xml:space="preserve">Vyprávění v adaptaci je však zprostředkováno i pomocí auditivních </w:t>
      </w:r>
      <w:r w:rsidR="00DB56DA" w:rsidRPr="001E658D">
        <w:rPr>
          <w:rFonts w:hAnsi="Times New Roman" w:cs="Times New Roman"/>
          <w:color w:val="auto"/>
        </w:rPr>
        <w:t>složek. Postavy i prostředí v </w:t>
      </w:r>
      <w:proofErr w:type="spellStart"/>
      <w:r w:rsidR="00DB56DA" w:rsidRPr="001E658D">
        <w:rPr>
          <w:rFonts w:hAnsi="Times New Roman" w:cs="Times New Roman"/>
          <w:i/>
          <w:iCs/>
          <w:color w:val="auto"/>
        </w:rPr>
        <w:t>Morgianě</w:t>
      </w:r>
      <w:proofErr w:type="spellEnd"/>
      <w:r w:rsidR="00DB56DA" w:rsidRPr="001E658D">
        <w:rPr>
          <w:rFonts w:hAnsi="Times New Roman" w:cs="Times New Roman"/>
          <w:i/>
          <w:iCs/>
          <w:color w:val="auto"/>
        </w:rPr>
        <w:t xml:space="preserve"> </w:t>
      </w:r>
      <w:r w:rsidR="00DB56DA" w:rsidRPr="001E658D">
        <w:rPr>
          <w:rFonts w:hAnsi="Times New Roman" w:cs="Times New Roman"/>
          <w:color w:val="auto"/>
        </w:rPr>
        <w:t xml:space="preserve">jsou odlišeny díky hudebnímu doprovodu. Kláru definuje klidná hudba, Viktorii zase hudba dramatičtější. Právě díky hudebnímu doprovodu je možné předvídat, co se ve filmu stane nebo kdo se objeví v záběru. Hudba ovšem neodlišuje pouze postavy, ale i prostředí. Blíže </w:t>
      </w:r>
      <w:r w:rsidR="0084384E" w:rsidRPr="001E658D">
        <w:rPr>
          <w:rFonts w:hAnsi="Times New Roman" w:cs="Times New Roman"/>
          <w:color w:val="auto"/>
        </w:rPr>
        <w:t xml:space="preserve">bude </w:t>
      </w:r>
      <w:r w:rsidR="00DB56DA" w:rsidRPr="001E658D">
        <w:rPr>
          <w:rFonts w:hAnsi="Times New Roman" w:cs="Times New Roman"/>
          <w:color w:val="auto"/>
        </w:rPr>
        <w:t xml:space="preserve">tato problematika nastíněna níže v podkapitole „Zvuk“. Lze ovšem říct, že Klářin a Viktoriin dům doprovází jiná hudba, stejně tak je odděleno prostředí nevěstince či </w:t>
      </w:r>
      <w:r w:rsidR="0084384E" w:rsidRPr="001E658D">
        <w:rPr>
          <w:rFonts w:hAnsi="Times New Roman" w:cs="Times New Roman"/>
          <w:color w:val="auto"/>
        </w:rPr>
        <w:t>kasina</w:t>
      </w:r>
      <w:r w:rsidR="00DB56DA" w:rsidRPr="001E658D">
        <w:rPr>
          <w:rFonts w:hAnsi="Times New Roman" w:cs="Times New Roman"/>
          <w:color w:val="auto"/>
        </w:rPr>
        <w:t xml:space="preserve">. </w:t>
      </w:r>
      <w:r w:rsidR="00E012C5" w:rsidRPr="001E658D">
        <w:rPr>
          <w:rFonts w:hAnsi="Times New Roman" w:cs="Times New Roman"/>
          <w:color w:val="auto"/>
        </w:rPr>
        <w:t>Ruchy v adaptaci zase dotváří realističnost a přímořskou atmosféru příběhu (většinou je to šumění moře nebo zvuky koňského spřežení).</w:t>
      </w:r>
    </w:p>
    <w:p w14:paraId="222CB570" w14:textId="77777777" w:rsidR="00DE4AB2" w:rsidRPr="001E658D" w:rsidRDefault="00DE4AB2" w:rsidP="00DE4AB2">
      <w:pPr>
        <w:pStyle w:val="Nadpis2"/>
        <w:rPr>
          <w:color w:val="auto"/>
        </w:rPr>
      </w:pPr>
      <w:bookmarkStart w:id="104" w:name="_Toc65665898"/>
      <w:bookmarkStart w:id="105" w:name="_Toc67052236"/>
      <w:r w:rsidRPr="001E658D">
        <w:rPr>
          <w:color w:val="auto"/>
        </w:rPr>
        <w:t>Kódy</w:t>
      </w:r>
      <w:bookmarkEnd w:id="104"/>
      <w:bookmarkEnd w:id="105"/>
    </w:p>
    <w:p w14:paraId="2839452F" w14:textId="655DA25A" w:rsidR="00DE4AB2" w:rsidRPr="001E658D" w:rsidRDefault="00DE4AB2" w:rsidP="00DE4AB2">
      <w:pPr>
        <w:rPr>
          <w:rFonts w:hAnsi="Times New Roman" w:cs="Times New Roman"/>
          <w:color w:val="auto"/>
        </w:rPr>
      </w:pPr>
      <w:r w:rsidRPr="001E658D">
        <w:rPr>
          <w:rFonts w:hAnsi="Times New Roman" w:cs="Times New Roman"/>
          <w:color w:val="auto"/>
        </w:rPr>
        <w:t xml:space="preserve">Tato kapitola se bude věnovat kinematografickým kódům, které jsou ovšem asi nejproblematičtější kategorií, kterou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představuje. Autor rozděluje kódy na kinematografické a extra-kinematografické – tato bakalářská práce se bude zabývat pouze kódy kinematografickými</w:t>
      </w:r>
      <w:r w:rsidR="00C34843" w:rsidRPr="001E658D">
        <w:rPr>
          <w:rFonts w:hAnsi="Times New Roman" w:cs="Times New Roman"/>
          <w:color w:val="auto"/>
        </w:rPr>
        <w:t>, k jejichž analýze</w:t>
      </w:r>
      <w:r w:rsidRPr="001E658D">
        <w:rPr>
          <w:rFonts w:hAnsi="Times New Roman" w:cs="Times New Roman"/>
          <w:color w:val="auto"/>
        </w:rPr>
        <w:t xml:space="preserve"> bude využito konceptu </w:t>
      </w:r>
      <w:r w:rsidRPr="001E658D">
        <w:rPr>
          <w:rFonts w:hAnsi="Times New Roman" w:cs="Times New Roman"/>
          <w:color w:val="auto"/>
        </w:rPr>
        <w:lastRenderedPageBreak/>
        <w:t xml:space="preserve">Davida </w:t>
      </w:r>
      <w:proofErr w:type="spellStart"/>
      <w:r w:rsidRPr="001E658D">
        <w:rPr>
          <w:rFonts w:hAnsi="Times New Roman" w:cs="Times New Roman"/>
          <w:color w:val="auto"/>
        </w:rPr>
        <w:t>Bordwella</w:t>
      </w:r>
      <w:proofErr w:type="spellEnd"/>
      <w:r w:rsidRPr="001E658D">
        <w:rPr>
          <w:rFonts w:hAnsi="Times New Roman" w:cs="Times New Roman"/>
          <w:color w:val="auto"/>
        </w:rPr>
        <w:t xml:space="preserve"> a Kristin Thom</w:t>
      </w:r>
      <w:r w:rsidR="00AD322C" w:rsidRPr="001E658D">
        <w:rPr>
          <w:rFonts w:hAnsi="Times New Roman" w:cs="Times New Roman"/>
          <w:color w:val="auto"/>
        </w:rPr>
        <w:t>p</w:t>
      </w:r>
      <w:r w:rsidRPr="001E658D">
        <w:rPr>
          <w:rFonts w:hAnsi="Times New Roman" w:cs="Times New Roman"/>
          <w:color w:val="auto"/>
        </w:rPr>
        <w:t xml:space="preserve">sonové, kteří rozdělují filmové složky do čtyř kategorií – </w:t>
      </w:r>
      <w:r w:rsidRPr="001E658D">
        <w:rPr>
          <w:rFonts w:hAnsi="Times New Roman" w:cs="Times New Roman"/>
          <w:i/>
          <w:iCs/>
          <w:color w:val="auto"/>
        </w:rPr>
        <w:t xml:space="preserve">kamera, střih, </w:t>
      </w:r>
      <w:proofErr w:type="spellStart"/>
      <w:r w:rsidRPr="001E658D">
        <w:rPr>
          <w:rFonts w:hAnsi="Times New Roman" w:cs="Times New Roman"/>
          <w:i/>
          <w:iCs/>
          <w:color w:val="auto"/>
        </w:rPr>
        <w:t>mizanscéna</w:t>
      </w:r>
      <w:proofErr w:type="spellEnd"/>
      <w:r w:rsidRPr="001E658D">
        <w:rPr>
          <w:rFonts w:hAnsi="Times New Roman" w:cs="Times New Roman"/>
          <w:color w:val="auto"/>
        </w:rPr>
        <w:t xml:space="preserve"> a </w:t>
      </w:r>
      <w:r w:rsidRPr="001E658D">
        <w:rPr>
          <w:rFonts w:hAnsi="Times New Roman" w:cs="Times New Roman"/>
          <w:i/>
          <w:iCs/>
          <w:color w:val="auto"/>
        </w:rPr>
        <w:t>zvuk</w:t>
      </w:r>
      <w:r w:rsidRPr="001E658D">
        <w:rPr>
          <w:rFonts w:hAnsi="Times New Roman" w:cs="Times New Roman"/>
          <w:color w:val="auto"/>
        </w:rPr>
        <w:t>.</w:t>
      </w:r>
    </w:p>
    <w:p w14:paraId="381FD818" w14:textId="77777777" w:rsidR="00DE4AB2" w:rsidRPr="001E658D" w:rsidRDefault="00DE4AB2" w:rsidP="00DE4AB2">
      <w:pPr>
        <w:pStyle w:val="Nadpis3"/>
        <w:rPr>
          <w:color w:val="auto"/>
          <w:sz w:val="24"/>
          <w:szCs w:val="24"/>
        </w:rPr>
      </w:pPr>
      <w:bookmarkStart w:id="106" w:name="_Toc65665899"/>
      <w:bookmarkStart w:id="107" w:name="_Toc67052237"/>
      <w:r w:rsidRPr="001E658D">
        <w:rPr>
          <w:color w:val="auto"/>
          <w:sz w:val="24"/>
          <w:szCs w:val="24"/>
        </w:rPr>
        <w:t>Kamera</w:t>
      </w:r>
      <w:bookmarkEnd w:id="106"/>
      <w:bookmarkEnd w:id="107"/>
    </w:p>
    <w:p w14:paraId="38B1D727" w14:textId="72D3DB15" w:rsidR="00DE4AB2" w:rsidRPr="001E658D" w:rsidRDefault="00DE4AB2" w:rsidP="00DE4AB2">
      <w:pPr>
        <w:rPr>
          <w:rFonts w:hAnsi="Times New Roman" w:cs="Times New Roman"/>
          <w:color w:val="auto"/>
        </w:rPr>
      </w:pPr>
      <w:r w:rsidRPr="001E658D">
        <w:rPr>
          <w:rFonts w:hAnsi="Times New Roman" w:cs="Times New Roman"/>
          <w:color w:val="auto"/>
        </w:rPr>
        <w:t xml:space="preserve">Je to právě kamera, která je v českých i zahraničních recenzích a publikacích nejvíce opěvovaným elementem filmu. Kameramanem </w:t>
      </w:r>
      <w:proofErr w:type="spellStart"/>
      <w:r w:rsidRPr="001E658D">
        <w:rPr>
          <w:rFonts w:hAnsi="Times New Roman" w:cs="Times New Roman"/>
          <w:i/>
          <w:iCs/>
          <w:color w:val="auto"/>
        </w:rPr>
        <w:t>Morgiany</w:t>
      </w:r>
      <w:proofErr w:type="spellEnd"/>
      <w:r w:rsidRPr="001E658D">
        <w:rPr>
          <w:rFonts w:hAnsi="Times New Roman" w:cs="Times New Roman"/>
          <w:color w:val="auto"/>
        </w:rPr>
        <w:t xml:space="preserve"> by</w:t>
      </w:r>
      <w:r w:rsidR="00AD322C" w:rsidRPr="001E658D">
        <w:rPr>
          <w:rFonts w:hAnsi="Times New Roman" w:cs="Times New Roman"/>
          <w:color w:val="auto"/>
        </w:rPr>
        <w:t>l</w:t>
      </w:r>
      <w:r w:rsidRPr="001E658D">
        <w:rPr>
          <w:rFonts w:hAnsi="Times New Roman" w:cs="Times New Roman"/>
          <w:color w:val="auto"/>
        </w:rPr>
        <w:t xml:space="preserve"> Jaroslav Kučera, jehož práci označuje </w:t>
      </w:r>
      <w:proofErr w:type="spellStart"/>
      <w:r w:rsidRPr="001E658D">
        <w:rPr>
          <w:rFonts w:hAnsi="Times New Roman" w:cs="Times New Roman"/>
          <w:color w:val="auto"/>
        </w:rPr>
        <w:t>Piotrowski</w:t>
      </w:r>
      <w:proofErr w:type="spellEnd"/>
      <w:r w:rsidRPr="001E658D">
        <w:rPr>
          <w:rFonts w:hAnsi="Times New Roman" w:cs="Times New Roman"/>
          <w:color w:val="auto"/>
        </w:rPr>
        <w:t xml:space="preserve"> za „mistrovskou ukázku umění“.</w:t>
      </w:r>
      <w:r w:rsidRPr="001E658D">
        <w:rPr>
          <w:rStyle w:val="Odkaznapoznmkupodiarou"/>
          <w:rFonts w:hAnsi="Times New Roman" w:cs="Times New Roman"/>
          <w:color w:val="auto"/>
        </w:rPr>
        <w:footnoteReference w:id="127"/>
      </w:r>
      <w:r w:rsidRPr="001E658D">
        <w:rPr>
          <w:rFonts w:hAnsi="Times New Roman" w:cs="Times New Roman"/>
          <w:color w:val="auto"/>
        </w:rPr>
        <w:t xml:space="preserve"> V románu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je </w:t>
      </w:r>
      <w:r w:rsidR="00AD322C" w:rsidRPr="001E658D">
        <w:rPr>
          <w:rFonts w:hAnsi="Times New Roman" w:cs="Times New Roman"/>
          <w:color w:val="auto"/>
        </w:rPr>
        <w:t xml:space="preserve">kladen </w:t>
      </w:r>
      <w:r w:rsidRPr="001E658D">
        <w:rPr>
          <w:rFonts w:hAnsi="Times New Roman" w:cs="Times New Roman"/>
          <w:color w:val="auto"/>
        </w:rPr>
        <w:t xml:space="preserve">velký důraz na psychologizaci postav, která je </w:t>
      </w:r>
      <w:r w:rsidR="00AD322C" w:rsidRPr="001E658D">
        <w:rPr>
          <w:rFonts w:hAnsi="Times New Roman" w:cs="Times New Roman"/>
          <w:color w:val="auto"/>
        </w:rPr>
        <w:t xml:space="preserve">nastíněna </w:t>
      </w:r>
      <w:r w:rsidRPr="001E658D">
        <w:rPr>
          <w:rFonts w:hAnsi="Times New Roman" w:cs="Times New Roman"/>
          <w:color w:val="auto"/>
        </w:rPr>
        <w:t>pomocí verbálních znaků a zprostředkována vypravěčem. Ve filmové adaptaci jsou tyto znaky nahrazeny těmi vizuálními</w:t>
      </w:r>
      <w:r w:rsidR="00504F50" w:rsidRPr="001E658D">
        <w:rPr>
          <w:rFonts w:hAnsi="Times New Roman" w:cs="Times New Roman"/>
          <w:color w:val="auto"/>
        </w:rPr>
        <w:t xml:space="preserve"> a auditivními (psychologizace postav je také podpořena hudebními motivy)</w:t>
      </w:r>
      <w:r w:rsidRPr="001E658D">
        <w:rPr>
          <w:rFonts w:hAnsi="Times New Roman" w:cs="Times New Roman"/>
          <w:color w:val="auto"/>
        </w:rPr>
        <w:t xml:space="preserve">. Kučera tak často ve filmu experimentoval s deformací obrazu a ruční subjektivní kamerou. A právě díky kameře se o </w:t>
      </w:r>
      <w:proofErr w:type="spellStart"/>
      <w:r w:rsidRPr="001E658D">
        <w:rPr>
          <w:rFonts w:hAnsi="Times New Roman" w:cs="Times New Roman"/>
          <w:i/>
          <w:iCs/>
          <w:color w:val="auto"/>
        </w:rPr>
        <w:t>Morgianě</w:t>
      </w:r>
      <w:proofErr w:type="spellEnd"/>
      <w:r w:rsidRPr="001E658D">
        <w:rPr>
          <w:rFonts w:hAnsi="Times New Roman" w:cs="Times New Roman"/>
          <w:color w:val="auto"/>
        </w:rPr>
        <w:t xml:space="preserve"> hovoří jako o posledním filmu </w:t>
      </w:r>
      <w:r w:rsidR="00B6673B" w:rsidRPr="001E658D">
        <w:rPr>
          <w:rFonts w:hAnsi="Times New Roman" w:cs="Times New Roman"/>
          <w:color w:val="auto"/>
        </w:rPr>
        <w:t>„</w:t>
      </w:r>
      <w:r w:rsidRPr="001E658D">
        <w:rPr>
          <w:rFonts w:hAnsi="Times New Roman" w:cs="Times New Roman"/>
          <w:color w:val="auto"/>
        </w:rPr>
        <w:t>nové vlny</w:t>
      </w:r>
      <w:r w:rsidR="00B6673B" w:rsidRPr="001E658D">
        <w:rPr>
          <w:rFonts w:hAnsi="Times New Roman" w:cs="Times New Roman"/>
          <w:color w:val="auto"/>
        </w:rPr>
        <w:t>“</w:t>
      </w:r>
      <w:r w:rsidRPr="001E658D">
        <w:rPr>
          <w:rFonts w:hAnsi="Times New Roman" w:cs="Times New Roman"/>
          <w:color w:val="auto"/>
        </w:rPr>
        <w:t>.</w:t>
      </w:r>
      <w:r w:rsidRPr="001E658D">
        <w:rPr>
          <w:rStyle w:val="Odkaznapoznmkupodiarou"/>
          <w:rFonts w:hAnsi="Times New Roman" w:cs="Times New Roman"/>
          <w:color w:val="auto"/>
        </w:rPr>
        <w:footnoteReference w:id="128"/>
      </w:r>
      <w:r w:rsidRPr="001E658D">
        <w:rPr>
          <w:rFonts w:hAnsi="Times New Roman" w:cs="Times New Roman"/>
          <w:color w:val="auto"/>
        </w:rPr>
        <w:t xml:space="preserve"> </w:t>
      </w:r>
    </w:p>
    <w:p w14:paraId="1997C31E" w14:textId="36A93D51" w:rsidR="00DE4AB2" w:rsidRPr="001E658D" w:rsidRDefault="00893159" w:rsidP="00DE4AB2">
      <w:pPr>
        <w:rPr>
          <w:rFonts w:hAnsi="Times New Roman" w:cs="Times New Roman"/>
          <w:color w:val="auto"/>
        </w:rPr>
      </w:pPr>
      <w:r w:rsidRPr="001E658D">
        <w:rPr>
          <w:rFonts w:hAnsi="Times New Roman" w:cs="Times New Roman"/>
          <w:color w:val="auto"/>
        </w:rPr>
        <w:t>Scény, ve kterých se objev</w:t>
      </w:r>
      <w:r w:rsidR="00777E2B" w:rsidRPr="001E658D">
        <w:rPr>
          <w:rFonts w:hAnsi="Times New Roman" w:cs="Times New Roman"/>
          <w:color w:val="auto"/>
        </w:rPr>
        <w:t>ují</w:t>
      </w:r>
      <w:r w:rsidR="00DE4AB2" w:rsidRPr="001E658D">
        <w:rPr>
          <w:rFonts w:hAnsi="Times New Roman" w:cs="Times New Roman"/>
          <w:color w:val="auto"/>
        </w:rPr>
        <w:t xml:space="preserve"> obě sestry</w:t>
      </w:r>
      <w:r w:rsidR="00F31E50" w:rsidRPr="001E658D">
        <w:rPr>
          <w:rFonts w:hAnsi="Times New Roman" w:cs="Times New Roman"/>
          <w:color w:val="auto"/>
        </w:rPr>
        <w:t>,</w:t>
      </w:r>
      <w:r w:rsidR="00DE4AB2" w:rsidRPr="001E658D">
        <w:rPr>
          <w:rFonts w:hAnsi="Times New Roman" w:cs="Times New Roman"/>
          <w:color w:val="auto"/>
        </w:rPr>
        <w:t xml:space="preserve"> bylo velmi složité natočit</w:t>
      </w:r>
      <w:r w:rsidR="00E94AD9" w:rsidRPr="001E658D">
        <w:rPr>
          <w:rFonts w:hAnsi="Times New Roman" w:cs="Times New Roman"/>
          <w:color w:val="auto"/>
        </w:rPr>
        <w:t>,</w:t>
      </w:r>
      <w:r w:rsidR="00DE4AB2" w:rsidRPr="001E658D">
        <w:rPr>
          <w:rFonts w:hAnsi="Times New Roman" w:cs="Times New Roman"/>
          <w:color w:val="auto"/>
        </w:rPr>
        <w:t xml:space="preserve"> </w:t>
      </w:r>
      <w:r w:rsidR="00E94AD9" w:rsidRPr="001E658D">
        <w:rPr>
          <w:rFonts w:hAnsi="Times New Roman" w:cs="Times New Roman"/>
          <w:color w:val="auto"/>
        </w:rPr>
        <w:t>p</w:t>
      </w:r>
      <w:r w:rsidR="00DE4AB2" w:rsidRPr="001E658D">
        <w:rPr>
          <w:rFonts w:hAnsi="Times New Roman" w:cs="Times New Roman"/>
          <w:color w:val="auto"/>
        </w:rPr>
        <w:t xml:space="preserve">rotože obě role </w:t>
      </w:r>
      <w:r w:rsidR="00E94AD9" w:rsidRPr="001E658D">
        <w:rPr>
          <w:rFonts w:hAnsi="Times New Roman" w:cs="Times New Roman"/>
          <w:color w:val="auto"/>
        </w:rPr>
        <w:t xml:space="preserve">hrála </w:t>
      </w:r>
      <w:r w:rsidR="00DE4AB2" w:rsidRPr="001E658D">
        <w:rPr>
          <w:rFonts w:hAnsi="Times New Roman" w:cs="Times New Roman"/>
          <w:color w:val="auto"/>
        </w:rPr>
        <w:t>Iva Janžurová</w:t>
      </w:r>
      <w:r w:rsidR="00E94AD9" w:rsidRPr="001E658D">
        <w:rPr>
          <w:rFonts w:hAnsi="Times New Roman" w:cs="Times New Roman"/>
          <w:color w:val="auto"/>
        </w:rPr>
        <w:t xml:space="preserve"> a</w:t>
      </w:r>
      <w:r w:rsidR="00DE4AB2" w:rsidRPr="001E658D">
        <w:rPr>
          <w:rFonts w:hAnsi="Times New Roman" w:cs="Times New Roman"/>
          <w:color w:val="auto"/>
        </w:rPr>
        <w:t xml:space="preserve"> některé záběry </w:t>
      </w:r>
      <w:r w:rsidR="00E94AD9" w:rsidRPr="001E658D">
        <w:rPr>
          <w:rFonts w:hAnsi="Times New Roman" w:cs="Times New Roman"/>
          <w:color w:val="auto"/>
        </w:rPr>
        <w:t xml:space="preserve">se tak musely </w:t>
      </w:r>
      <w:r w:rsidR="00DE4AB2" w:rsidRPr="001E658D">
        <w:rPr>
          <w:rFonts w:hAnsi="Times New Roman" w:cs="Times New Roman"/>
          <w:color w:val="auto"/>
        </w:rPr>
        <w:t>točit hned několikrát.</w:t>
      </w:r>
      <w:r w:rsidR="00277520" w:rsidRPr="001E658D">
        <w:rPr>
          <w:rStyle w:val="Odkaznapoznmkupodiarou"/>
          <w:rFonts w:hAnsi="Times New Roman" w:cs="Times New Roman"/>
          <w:color w:val="auto"/>
        </w:rPr>
        <w:footnoteReference w:id="129"/>
      </w:r>
      <w:r w:rsidR="00277520" w:rsidRPr="001E658D">
        <w:rPr>
          <w:rFonts w:hAnsi="Times New Roman" w:cs="Times New Roman"/>
          <w:color w:val="auto"/>
        </w:rPr>
        <w:t xml:space="preserve"> Kučera během natáčení snímal sestry odlišným způsobem, tak aby opět byla blíže vykreslena jejich individuální charakteristika a psychologizace. </w:t>
      </w:r>
      <w:r w:rsidR="00DE4AB2" w:rsidRPr="001E658D">
        <w:rPr>
          <w:rFonts w:hAnsi="Times New Roman" w:cs="Times New Roman"/>
          <w:color w:val="auto"/>
        </w:rPr>
        <w:t xml:space="preserve">Záběry Kláry jsou natočeny většinou v </w:t>
      </w:r>
      <w:proofErr w:type="spellStart"/>
      <w:r w:rsidR="00E94AD9" w:rsidRPr="001E658D">
        <w:rPr>
          <w:rFonts w:hAnsi="Times New Roman" w:cs="Times New Roman"/>
          <w:color w:val="auto"/>
        </w:rPr>
        <w:t>polocelku</w:t>
      </w:r>
      <w:proofErr w:type="spellEnd"/>
      <w:r w:rsidR="00E94AD9" w:rsidRPr="001E658D">
        <w:rPr>
          <w:rFonts w:hAnsi="Times New Roman" w:cs="Times New Roman"/>
          <w:color w:val="auto"/>
        </w:rPr>
        <w:t xml:space="preserve"> </w:t>
      </w:r>
      <w:r w:rsidR="00DE4AB2" w:rsidRPr="001E658D">
        <w:rPr>
          <w:rFonts w:hAnsi="Times New Roman" w:cs="Times New Roman"/>
          <w:color w:val="auto"/>
        </w:rPr>
        <w:t xml:space="preserve">– je vyobrazena celá její postava a jsou vidět její charakteristické </w:t>
      </w:r>
      <w:r w:rsidR="00AC11A5" w:rsidRPr="001E658D">
        <w:rPr>
          <w:rFonts w:hAnsi="Times New Roman" w:cs="Times New Roman"/>
          <w:color w:val="auto"/>
        </w:rPr>
        <w:t xml:space="preserve">atributy </w:t>
      </w:r>
      <w:r w:rsidR="00DE4AB2" w:rsidRPr="001E658D">
        <w:rPr>
          <w:rFonts w:hAnsi="Times New Roman" w:cs="Times New Roman"/>
          <w:color w:val="auto"/>
        </w:rPr>
        <w:t xml:space="preserve">(kostýmy, </w:t>
      </w:r>
      <w:r w:rsidR="00E94AD9" w:rsidRPr="001E658D">
        <w:rPr>
          <w:rFonts w:hAnsi="Times New Roman" w:cs="Times New Roman"/>
          <w:color w:val="auto"/>
        </w:rPr>
        <w:t>líčení</w:t>
      </w:r>
      <w:r w:rsidR="00DE4AB2" w:rsidRPr="001E658D">
        <w:rPr>
          <w:rFonts w:hAnsi="Times New Roman" w:cs="Times New Roman"/>
          <w:color w:val="auto"/>
        </w:rPr>
        <w:t xml:space="preserve">). Právě tyto informanty společně s vlastními indiciemi (chováním) jsou hlavním vodítkem v rozeznání sester. Kromě </w:t>
      </w:r>
      <w:proofErr w:type="spellStart"/>
      <w:r w:rsidR="00DE4AB2" w:rsidRPr="001E658D">
        <w:rPr>
          <w:rFonts w:hAnsi="Times New Roman" w:cs="Times New Roman"/>
          <w:color w:val="auto"/>
        </w:rPr>
        <w:t>polocelku</w:t>
      </w:r>
      <w:proofErr w:type="spellEnd"/>
      <w:r w:rsidR="00DE4AB2" w:rsidRPr="001E658D">
        <w:rPr>
          <w:rFonts w:hAnsi="Times New Roman" w:cs="Times New Roman"/>
          <w:color w:val="auto"/>
        </w:rPr>
        <w:t xml:space="preserve"> lze často vidět záběry detailu jejího obličeje zvýrazňující mimiku. V detailu jsou většinou natočeny i scény s Viktorií. Kamera je ovšem v jiném úhlu než při scénách s Klárou</w:t>
      </w:r>
      <w:r w:rsidR="00E94AD9" w:rsidRPr="001E658D">
        <w:rPr>
          <w:rFonts w:hAnsi="Times New Roman" w:cs="Times New Roman"/>
          <w:color w:val="auto"/>
        </w:rPr>
        <w:t>, jelikož Viktorie</w:t>
      </w:r>
      <w:r w:rsidR="00DE4AB2" w:rsidRPr="001E658D">
        <w:rPr>
          <w:rFonts w:hAnsi="Times New Roman" w:cs="Times New Roman"/>
          <w:color w:val="auto"/>
        </w:rPr>
        <w:t xml:space="preserve"> je zabírána z</w:t>
      </w:r>
      <w:r w:rsidR="00E94AD9" w:rsidRPr="001E658D">
        <w:rPr>
          <w:rFonts w:hAnsi="Times New Roman" w:cs="Times New Roman"/>
          <w:color w:val="auto"/>
        </w:rPr>
        <w:t>espodu (z mírného podhledu)</w:t>
      </w:r>
      <w:r w:rsidR="00DE4AB2" w:rsidRPr="001E658D">
        <w:rPr>
          <w:rFonts w:hAnsi="Times New Roman" w:cs="Times New Roman"/>
          <w:color w:val="auto"/>
        </w:rPr>
        <w:t>, což společně s osvětlením dodává Viktorii na nevzhlednosti a</w:t>
      </w:r>
      <w:r w:rsidR="00860A5B" w:rsidRPr="001E658D">
        <w:rPr>
          <w:rFonts w:hAnsi="Times New Roman" w:cs="Times New Roman"/>
          <w:color w:val="auto"/>
        </w:rPr>
        <w:t xml:space="preserve"> zvýrazňuje i její psychické rozpoložení</w:t>
      </w:r>
      <w:r w:rsidR="00DE4AB2" w:rsidRPr="001E658D">
        <w:rPr>
          <w:rFonts w:hAnsi="Times New Roman" w:cs="Times New Roman"/>
          <w:color w:val="auto"/>
        </w:rPr>
        <w:t xml:space="preserve">. </w:t>
      </w:r>
      <w:r w:rsidR="00AC11A5" w:rsidRPr="001E658D">
        <w:rPr>
          <w:rFonts w:hAnsi="Times New Roman" w:cs="Times New Roman"/>
          <w:color w:val="auto"/>
        </w:rPr>
        <w:t>Ve</w:t>
      </w:r>
      <w:r w:rsidR="00DE4AB2" w:rsidRPr="001E658D">
        <w:rPr>
          <w:rFonts w:hAnsi="Times New Roman" w:cs="Times New Roman"/>
          <w:color w:val="auto"/>
        </w:rPr>
        <w:t xml:space="preserve"> scénách</w:t>
      </w:r>
      <w:r w:rsidR="00AC11A5" w:rsidRPr="001E658D">
        <w:rPr>
          <w:rFonts w:hAnsi="Times New Roman" w:cs="Times New Roman"/>
          <w:color w:val="auto"/>
        </w:rPr>
        <w:t>, v nichž se objevuje,</w:t>
      </w:r>
      <w:r w:rsidR="00DE4AB2" w:rsidRPr="001E658D">
        <w:rPr>
          <w:rFonts w:hAnsi="Times New Roman" w:cs="Times New Roman"/>
          <w:color w:val="auto"/>
        </w:rPr>
        <w:t xml:space="preserve"> je ovšem využit i širokoúhlý </w:t>
      </w:r>
      <w:r w:rsidR="00DE4AB2" w:rsidRPr="001E658D">
        <w:rPr>
          <w:rFonts w:hAnsi="Times New Roman" w:cs="Times New Roman"/>
          <w:color w:val="auto"/>
        </w:rPr>
        <w:lastRenderedPageBreak/>
        <w:t>záběr (distorze),</w:t>
      </w:r>
      <w:r w:rsidR="00DE4AB2" w:rsidRPr="001E658D">
        <w:rPr>
          <w:rStyle w:val="Odkaznapoznmkupodiarou"/>
          <w:rFonts w:hAnsi="Times New Roman" w:cs="Times New Roman"/>
          <w:color w:val="auto"/>
        </w:rPr>
        <w:footnoteReference w:id="130"/>
      </w:r>
      <w:r w:rsidR="00DE4AB2" w:rsidRPr="001E658D">
        <w:rPr>
          <w:rFonts w:hAnsi="Times New Roman" w:cs="Times New Roman"/>
          <w:color w:val="auto"/>
        </w:rPr>
        <w:t xml:space="preserve"> který deformuje obraz </w:t>
      </w:r>
      <w:r w:rsidR="00CB195A" w:rsidRPr="001E658D">
        <w:rPr>
          <w:rFonts w:hAnsi="Times New Roman" w:cs="Times New Roman"/>
          <w:color w:val="auto"/>
        </w:rPr>
        <w:t xml:space="preserve">(zvýrazněna je </w:t>
      </w:r>
      <w:r w:rsidR="00777E2B" w:rsidRPr="001E658D">
        <w:rPr>
          <w:rFonts w:hAnsi="Times New Roman" w:cs="Times New Roman"/>
          <w:color w:val="auto"/>
        </w:rPr>
        <w:t xml:space="preserve">poté </w:t>
      </w:r>
      <w:r w:rsidR="00CB195A" w:rsidRPr="001E658D">
        <w:rPr>
          <w:rFonts w:hAnsi="Times New Roman" w:cs="Times New Roman"/>
          <w:color w:val="auto"/>
        </w:rPr>
        <w:t xml:space="preserve">perspektiva), </w:t>
      </w:r>
      <w:r w:rsidR="00DE4AB2" w:rsidRPr="001E658D">
        <w:rPr>
          <w:rFonts w:hAnsi="Times New Roman" w:cs="Times New Roman"/>
          <w:color w:val="auto"/>
        </w:rPr>
        <w:t xml:space="preserve">působí </w:t>
      </w:r>
      <w:r w:rsidR="00E816F6" w:rsidRPr="001E658D">
        <w:rPr>
          <w:rFonts w:hAnsi="Times New Roman" w:cs="Times New Roman"/>
          <w:noProof/>
          <w:color w:val="auto"/>
        </w:rPr>
        <w:drawing>
          <wp:anchor distT="0" distB="0" distL="114300" distR="114300" simplePos="0" relativeHeight="251641856" behindDoc="1" locked="0" layoutInCell="1" allowOverlap="1" wp14:anchorId="002A5821" wp14:editId="6C70D800">
            <wp:simplePos x="0" y="0"/>
            <wp:positionH relativeFrom="column">
              <wp:posOffset>2618105</wp:posOffset>
            </wp:positionH>
            <wp:positionV relativeFrom="paragraph">
              <wp:posOffset>1435735</wp:posOffset>
            </wp:positionV>
            <wp:extent cx="2529840" cy="2004060"/>
            <wp:effectExtent l="0" t="0" r="0" b="0"/>
            <wp:wrapTight wrapText="bothSides">
              <wp:wrapPolygon edited="0">
                <wp:start x="0" y="0"/>
                <wp:lineTo x="0" y="21354"/>
                <wp:lineTo x="21470" y="21354"/>
                <wp:lineTo x="21470" y="0"/>
                <wp:lineTo x="0" y="0"/>
              </wp:wrapPolygon>
            </wp:wrapTight>
            <wp:docPr id="2" name="Obrázok 2" descr="Obrázok, na ktorom je text, osoba, elektronika, obrazov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 osoba, elektronika, obrazovka&#10;&#10;Automaticky generovaný popis"/>
                    <pic:cNvPicPr/>
                  </pic:nvPicPr>
                  <pic:blipFill rotWithShape="1">
                    <a:blip r:embed="rId15" cstate="print">
                      <a:extLst>
                        <a:ext uri="{28A0092B-C50C-407E-A947-70E740481C1C}">
                          <a14:useLocalDpi xmlns:a14="http://schemas.microsoft.com/office/drawing/2010/main" val="0"/>
                        </a:ext>
                      </a:extLst>
                    </a:blip>
                    <a:srcRect l="17924" t="5003" r="17788" b="8624"/>
                    <a:stretch/>
                  </pic:blipFill>
                  <pic:spPr bwMode="auto">
                    <a:xfrm>
                      <a:off x="0" y="0"/>
                      <a:ext cx="2529840" cy="200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6F6" w:rsidRPr="001E658D">
        <w:rPr>
          <w:rFonts w:hAnsi="Times New Roman" w:cs="Times New Roman"/>
          <w:noProof/>
          <w:color w:val="auto"/>
        </w:rPr>
        <w:drawing>
          <wp:anchor distT="0" distB="0" distL="114300" distR="114300" simplePos="0" relativeHeight="251639808" behindDoc="0" locked="0" layoutInCell="1" allowOverlap="1" wp14:anchorId="0ADDC008" wp14:editId="0EA6297E">
            <wp:simplePos x="0" y="0"/>
            <wp:positionH relativeFrom="column">
              <wp:posOffset>96520</wp:posOffset>
            </wp:positionH>
            <wp:positionV relativeFrom="paragraph">
              <wp:posOffset>1435735</wp:posOffset>
            </wp:positionV>
            <wp:extent cx="2583180" cy="1988820"/>
            <wp:effectExtent l="0" t="0" r="0" b="0"/>
            <wp:wrapSquare wrapText="bothSides"/>
            <wp:docPr id="1" name="Obrázok 1" descr="Obrázok, na ktorom je text, osoba, elektronika, obrazov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 osoba, elektronika, obrazovka&#10;&#10;Automaticky generovaný popis"/>
                    <pic:cNvPicPr/>
                  </pic:nvPicPr>
                  <pic:blipFill rotWithShape="1">
                    <a:blip r:embed="rId16" cstate="print">
                      <a:extLst>
                        <a:ext uri="{28A0092B-C50C-407E-A947-70E740481C1C}">
                          <a14:useLocalDpi xmlns:a14="http://schemas.microsoft.com/office/drawing/2010/main" val="0"/>
                        </a:ext>
                      </a:extLst>
                    </a:blip>
                    <a:srcRect l="17183" t="6583" r="18528" b="10204"/>
                    <a:stretch/>
                  </pic:blipFill>
                  <pic:spPr bwMode="auto">
                    <a:xfrm>
                      <a:off x="0" y="0"/>
                      <a:ext cx="2583180"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AB2" w:rsidRPr="001E658D">
        <w:rPr>
          <w:rFonts w:hAnsi="Times New Roman" w:cs="Times New Roman"/>
          <w:color w:val="auto"/>
        </w:rPr>
        <w:t>rušivě</w:t>
      </w:r>
      <w:r w:rsidR="00CB195A" w:rsidRPr="001E658D">
        <w:rPr>
          <w:rFonts w:hAnsi="Times New Roman" w:cs="Times New Roman"/>
          <w:color w:val="auto"/>
        </w:rPr>
        <w:t xml:space="preserve"> a dotváří zvrácené chování antagonistky. </w:t>
      </w:r>
    </w:p>
    <w:p w14:paraId="5F336A1C" w14:textId="401B779A" w:rsidR="004E60C2" w:rsidRPr="001E658D" w:rsidRDefault="00EB5FAF" w:rsidP="00F520C5">
      <w:pPr>
        <w:rPr>
          <w:rFonts w:hAnsi="Times New Roman" w:cs="Times New Roman"/>
          <w:color w:val="auto"/>
        </w:rPr>
      </w:pPr>
      <w:r w:rsidRPr="001E658D">
        <w:rPr>
          <w:noProof/>
          <w:color w:val="auto"/>
        </w:rPr>
        <mc:AlternateContent>
          <mc:Choice Requires="wps">
            <w:drawing>
              <wp:anchor distT="0" distB="0" distL="114300" distR="114300" simplePos="0" relativeHeight="251663360" behindDoc="0" locked="0" layoutInCell="1" allowOverlap="1" wp14:anchorId="2AFCC71B" wp14:editId="42F6BC18">
                <wp:simplePos x="0" y="0"/>
                <wp:positionH relativeFrom="column">
                  <wp:posOffset>385445</wp:posOffset>
                </wp:positionH>
                <wp:positionV relativeFrom="paragraph">
                  <wp:posOffset>210820</wp:posOffset>
                </wp:positionV>
                <wp:extent cx="4363085" cy="601980"/>
                <wp:effectExtent l="4445" t="1270" r="4445" b="0"/>
                <wp:wrapSquare wrapText="bothSides"/>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00781" w14:textId="5BF0EA7A" w:rsidR="007857D3" w:rsidRPr="007A2637" w:rsidRDefault="007857D3" w:rsidP="00DE4AB2">
                            <w:pPr>
                              <w:pStyle w:val="Popis"/>
                              <w:rPr>
                                <w:rFonts w:hAnsi="Times New Roman" w:cs="Times New Roman"/>
                                <w:noProof/>
                                <w:color w:val="000000" w:themeColor="text1"/>
                              </w:rPr>
                            </w:pPr>
                            <w:r>
                              <w:rPr>
                                <w:rFonts w:hAnsi="Times New Roman" w:cs="Times New Roman"/>
                              </w:rPr>
                              <w:t xml:space="preserve">    </w:t>
                            </w:r>
                            <w:bookmarkStart w:id="108" w:name="_Toc68448570"/>
                            <w:r w:rsidRPr="007A2637">
                              <w:rPr>
                                <w:rFonts w:hAnsi="Times New Roman" w:cs="Times New Roman"/>
                              </w:rPr>
                              <w:t xml:space="preserve">Obrázek </w:t>
                            </w:r>
                            <w:r w:rsidRPr="007A2637">
                              <w:rPr>
                                <w:rFonts w:hAnsi="Times New Roman" w:cs="Times New Roman"/>
                              </w:rPr>
                              <w:fldChar w:fldCharType="begin"/>
                            </w:r>
                            <w:r w:rsidRPr="007A2637">
                              <w:rPr>
                                <w:rFonts w:hAnsi="Times New Roman" w:cs="Times New Roman"/>
                              </w:rPr>
                              <w:instrText xml:space="preserve"> SEQ Obrázek \* ARABIC </w:instrText>
                            </w:r>
                            <w:r w:rsidRPr="007A2637">
                              <w:rPr>
                                <w:rFonts w:hAnsi="Times New Roman" w:cs="Times New Roman"/>
                              </w:rPr>
                              <w:fldChar w:fldCharType="separate"/>
                            </w:r>
                            <w:r>
                              <w:rPr>
                                <w:rFonts w:hAnsi="Times New Roman" w:cs="Times New Roman"/>
                                <w:noProof/>
                              </w:rPr>
                              <w:t>6</w:t>
                            </w:r>
                            <w:r w:rsidRPr="007A2637">
                              <w:rPr>
                                <w:rFonts w:hAnsi="Times New Roman" w:cs="Times New Roman"/>
                              </w:rPr>
                              <w:fldChar w:fldCharType="end"/>
                            </w:r>
                            <w:r w:rsidRPr="007A2637">
                              <w:rPr>
                                <w:rFonts w:hAnsi="Times New Roman" w:cs="Times New Roman"/>
                              </w:rPr>
                              <w:t xml:space="preserve">: </w:t>
                            </w:r>
                            <w:r>
                              <w:rPr>
                                <w:rFonts w:hAnsi="Times New Roman" w:cs="Times New Roman"/>
                              </w:rPr>
                              <w:t>rozdíl mezi zobrazením Viktorie (distorze) a Kláry</w:t>
                            </w:r>
                            <w:bookmarkEnd w:id="10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CC71B" id="Text Box 20" o:spid="_x0000_s1031" type="#_x0000_t202" style="position:absolute;left:0;text-align:left;margin-left:30.35pt;margin-top:16.6pt;width:343.55pt;height: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" stroked="f">
                <v:textbox inset="0,0,0,0">
                  <w:txbxContent>
                    <w:p w14:paraId="55600781" w14:textId="5BF0EA7A" w:rsidR="007857D3" w:rsidRPr="007A2637" w:rsidRDefault="007857D3" w:rsidP="00DE4AB2">
                      <w:pPr>
                        <w:pStyle w:val="Popis"/>
                        <w:rPr>
                          <w:rFonts w:hAnsi="Times New Roman" w:cs="Times New Roman"/>
                          <w:noProof/>
                          <w:color w:val="000000" w:themeColor="text1"/>
                        </w:rPr>
                      </w:pPr>
                      <w:r>
                        <w:rPr>
                          <w:rFonts w:hAnsi="Times New Roman" w:cs="Times New Roman"/>
                        </w:rPr>
                        <w:t xml:space="preserve">    </w:t>
                      </w:r>
                      <w:bookmarkStart w:id="109" w:name="_Toc68448570"/>
                      <w:r w:rsidRPr="007A2637">
                        <w:rPr>
                          <w:rFonts w:hAnsi="Times New Roman" w:cs="Times New Roman"/>
                        </w:rPr>
                        <w:t xml:space="preserve">Obrázek </w:t>
                      </w:r>
                      <w:r w:rsidRPr="007A2637">
                        <w:rPr>
                          <w:rFonts w:hAnsi="Times New Roman" w:cs="Times New Roman"/>
                        </w:rPr>
                        <w:fldChar w:fldCharType="begin"/>
                      </w:r>
                      <w:r w:rsidRPr="007A2637">
                        <w:rPr>
                          <w:rFonts w:hAnsi="Times New Roman" w:cs="Times New Roman"/>
                        </w:rPr>
                        <w:instrText xml:space="preserve"> SEQ Obrázek \* ARABIC </w:instrText>
                      </w:r>
                      <w:r w:rsidRPr="007A2637">
                        <w:rPr>
                          <w:rFonts w:hAnsi="Times New Roman" w:cs="Times New Roman"/>
                        </w:rPr>
                        <w:fldChar w:fldCharType="separate"/>
                      </w:r>
                      <w:r>
                        <w:rPr>
                          <w:rFonts w:hAnsi="Times New Roman" w:cs="Times New Roman"/>
                          <w:noProof/>
                        </w:rPr>
                        <w:t>6</w:t>
                      </w:r>
                      <w:r w:rsidRPr="007A2637">
                        <w:rPr>
                          <w:rFonts w:hAnsi="Times New Roman" w:cs="Times New Roman"/>
                        </w:rPr>
                        <w:fldChar w:fldCharType="end"/>
                      </w:r>
                      <w:r w:rsidRPr="007A2637">
                        <w:rPr>
                          <w:rFonts w:hAnsi="Times New Roman" w:cs="Times New Roman"/>
                        </w:rPr>
                        <w:t xml:space="preserve">: </w:t>
                      </w:r>
                      <w:r>
                        <w:rPr>
                          <w:rFonts w:hAnsi="Times New Roman" w:cs="Times New Roman"/>
                        </w:rPr>
                        <w:t>rozdíl mezi zobrazením Viktorie (distorze) a Kláry</w:t>
                      </w:r>
                      <w:bookmarkEnd w:id="109"/>
                    </w:p>
                  </w:txbxContent>
                </v:textbox>
                <w10:wrap type="square"/>
              </v:shape>
            </w:pict>
          </mc:Fallback>
        </mc:AlternateContent>
      </w:r>
    </w:p>
    <w:p w14:paraId="26EDAB1D" w14:textId="6C8D66C4" w:rsidR="00F520C5" w:rsidRPr="001E658D" w:rsidRDefault="00F520C5" w:rsidP="00F520C5">
      <w:pPr>
        <w:rPr>
          <w:rFonts w:hAnsi="Times New Roman" w:cs="Times New Roman"/>
          <w:color w:val="auto"/>
        </w:rPr>
      </w:pPr>
      <w:r w:rsidRPr="001E658D">
        <w:rPr>
          <w:rFonts w:hAnsi="Times New Roman" w:cs="Times New Roman"/>
          <w:color w:val="auto"/>
        </w:rPr>
        <w:t>Pro zvýšení dramatičnosti děje, podpoření psychologizace a zdůraznění subjektivního vnímání některých postav (především Viktorie) byla využita subjektivní kamera.</w:t>
      </w:r>
      <w:r w:rsidRPr="001E658D">
        <w:rPr>
          <w:rStyle w:val="Odkaznapoznmkupodiarou"/>
          <w:rFonts w:hAnsi="Times New Roman" w:cs="Times New Roman"/>
          <w:color w:val="auto"/>
        </w:rPr>
        <w:footnoteReference w:id="131"/>
      </w:r>
      <w:r w:rsidRPr="001E658D">
        <w:rPr>
          <w:rFonts w:hAnsi="Times New Roman" w:cs="Times New Roman"/>
          <w:color w:val="auto"/>
        </w:rPr>
        <w:t xml:space="preserve"> Scény z pohledu postav jsou snímány objektivem s krátkou ohniskovou vzdáleností, čímž způsobují efekt „rybího oka“ a napomáhají k deformaci záběru. Poprvé je subjektivní kamera použita při příchodu kočky </w:t>
      </w:r>
      <w:proofErr w:type="spellStart"/>
      <w:r w:rsidRPr="001E658D">
        <w:rPr>
          <w:rFonts w:hAnsi="Times New Roman" w:cs="Times New Roman"/>
          <w:color w:val="auto"/>
        </w:rPr>
        <w:t>Morgiany</w:t>
      </w:r>
      <w:proofErr w:type="spellEnd"/>
      <w:r w:rsidRPr="001E658D">
        <w:rPr>
          <w:rFonts w:hAnsi="Times New Roman" w:cs="Times New Roman"/>
          <w:color w:val="auto"/>
        </w:rPr>
        <w:t xml:space="preserve"> do salónku, ve kterém snídá Klára. Je to právě kočka </w:t>
      </w:r>
      <w:proofErr w:type="spellStart"/>
      <w:r w:rsidRPr="001E658D">
        <w:rPr>
          <w:rFonts w:hAnsi="Times New Roman" w:cs="Times New Roman"/>
          <w:color w:val="auto"/>
        </w:rPr>
        <w:t>Morgiana</w:t>
      </w:r>
      <w:proofErr w:type="spellEnd"/>
      <w:r w:rsidRPr="001E658D">
        <w:rPr>
          <w:rFonts w:hAnsi="Times New Roman" w:cs="Times New Roman"/>
          <w:color w:val="auto"/>
        </w:rPr>
        <w:t xml:space="preserve">, která jako jediná ví o všem, co Viktorie provedla a je vpuštěna na místa, kam nikdo jiný nesmí. Jako jediná například vidí, jak Viktorie rozbaluje lahvičku s jedem a jak je Kláře jed podán. Subjektivní kamera se však neobjevuje pouze v případě kočky </w:t>
      </w:r>
      <w:proofErr w:type="spellStart"/>
      <w:r w:rsidRPr="001E658D">
        <w:rPr>
          <w:rFonts w:hAnsi="Times New Roman" w:cs="Times New Roman"/>
          <w:color w:val="auto"/>
        </w:rPr>
        <w:t>Morgiany</w:t>
      </w:r>
      <w:proofErr w:type="spellEnd"/>
      <w:r w:rsidRPr="001E658D">
        <w:rPr>
          <w:rFonts w:hAnsi="Times New Roman" w:cs="Times New Roman"/>
          <w:color w:val="auto"/>
        </w:rPr>
        <w:t xml:space="preserve">, ale </w:t>
      </w:r>
      <w:r w:rsidRPr="001E658D">
        <w:rPr>
          <w:rFonts w:hAnsi="Times New Roman" w:cs="Times New Roman"/>
          <w:color w:val="auto"/>
        </w:rPr>
        <w:lastRenderedPageBreak/>
        <w:t xml:space="preserve">v některých částech zastupuje i pohled Kláry (při halucinačních scénách), Otýlie (když jde Kláře dát anonymní dopis o její otravě) nebo Viktorie, když sleduje milence v lese. Jak tvrdí </w:t>
      </w:r>
      <w:proofErr w:type="spellStart"/>
      <w:r w:rsidRPr="001E658D">
        <w:rPr>
          <w:rFonts w:hAnsi="Times New Roman" w:cs="Times New Roman"/>
          <w:color w:val="auto"/>
        </w:rPr>
        <w:t>Piotrowski</w:t>
      </w:r>
      <w:proofErr w:type="spellEnd"/>
      <w:r w:rsidRPr="001E658D">
        <w:rPr>
          <w:rFonts w:hAnsi="Times New Roman" w:cs="Times New Roman"/>
          <w:color w:val="auto"/>
        </w:rPr>
        <w:t>: „Subjektivita kamery je tedy subjektivitou kýženého pohledu.“</w:t>
      </w:r>
      <w:r w:rsidRPr="001E658D">
        <w:rPr>
          <w:rStyle w:val="Odkaznapoznmkupodiarou"/>
          <w:rFonts w:hAnsi="Times New Roman" w:cs="Times New Roman"/>
          <w:color w:val="auto"/>
        </w:rPr>
        <w:footnoteReference w:id="132"/>
      </w:r>
      <w:r w:rsidRPr="001E658D">
        <w:rPr>
          <w:rFonts w:hAnsi="Times New Roman" w:cs="Times New Roman"/>
          <w:color w:val="auto"/>
        </w:rPr>
        <w:t xml:space="preserve"> Viktorie totiž touží po lásce a události (vyznání </w:t>
      </w:r>
      <w:proofErr w:type="spellStart"/>
      <w:r w:rsidRPr="001E658D">
        <w:rPr>
          <w:rFonts w:hAnsi="Times New Roman" w:cs="Times New Roman"/>
          <w:color w:val="auto"/>
        </w:rPr>
        <w:t>Glenarových</w:t>
      </w:r>
      <w:proofErr w:type="spellEnd"/>
      <w:r w:rsidRPr="001E658D">
        <w:rPr>
          <w:rFonts w:hAnsi="Times New Roman" w:cs="Times New Roman"/>
          <w:color w:val="auto"/>
        </w:rPr>
        <w:t xml:space="preserve"> citů Kláře a milenci v lese) jsou pro ni </w:t>
      </w:r>
      <w:r w:rsidR="004E60C2" w:rsidRPr="001E658D">
        <w:rPr>
          <w:rFonts w:hAnsi="Times New Roman" w:cs="Times New Roman"/>
          <w:color w:val="auto"/>
        </w:rPr>
        <w:t xml:space="preserve">jakýmsi </w:t>
      </w:r>
      <w:r w:rsidRPr="001E658D">
        <w:rPr>
          <w:rFonts w:hAnsi="Times New Roman" w:cs="Times New Roman"/>
          <w:color w:val="auto"/>
        </w:rPr>
        <w:t xml:space="preserve">posledním impulzem ke Klářině otravě. </w:t>
      </w:r>
    </w:p>
    <w:p w14:paraId="7C5A2218" w14:textId="78C835AB" w:rsidR="00DE4AB2" w:rsidRPr="001E658D" w:rsidRDefault="00BA7575" w:rsidP="00DE4AB2">
      <w:pPr>
        <w:rPr>
          <w:rFonts w:hAnsi="Times New Roman" w:cs="Times New Roman"/>
          <w:color w:val="auto"/>
        </w:rPr>
      </w:pPr>
      <w:r w:rsidRPr="001E658D">
        <w:rPr>
          <w:rFonts w:hAnsi="Times New Roman" w:cs="Times New Roman"/>
          <w:color w:val="auto"/>
        </w:rPr>
        <w:t>Přestože se</w:t>
      </w:r>
      <w:r w:rsidR="00DE4AB2" w:rsidRPr="001E658D">
        <w:rPr>
          <w:rFonts w:hAnsi="Times New Roman" w:cs="Times New Roman"/>
          <w:color w:val="auto"/>
        </w:rPr>
        <w:t xml:space="preserve"> v románu </w:t>
      </w:r>
      <w:r w:rsidR="00DE4AB2" w:rsidRPr="001E658D">
        <w:rPr>
          <w:rFonts w:hAnsi="Times New Roman" w:cs="Times New Roman"/>
          <w:i/>
          <w:iCs/>
          <w:color w:val="auto"/>
        </w:rPr>
        <w:t xml:space="preserve">Jessie a </w:t>
      </w:r>
      <w:proofErr w:type="spellStart"/>
      <w:r w:rsidR="00DE4AB2" w:rsidRPr="001E658D">
        <w:rPr>
          <w:rFonts w:hAnsi="Times New Roman" w:cs="Times New Roman"/>
          <w:i/>
          <w:iCs/>
          <w:color w:val="auto"/>
        </w:rPr>
        <w:t>Morgiana</w:t>
      </w:r>
      <w:proofErr w:type="spellEnd"/>
      <w:r w:rsidR="00DE4AB2" w:rsidRPr="001E658D">
        <w:rPr>
          <w:rFonts w:hAnsi="Times New Roman" w:cs="Times New Roman"/>
          <w:color w:val="auto"/>
        </w:rPr>
        <w:t xml:space="preserve"> nevyskytuje žádný popis halucinací nebo fakt, že by Jessie vůbec nějaké měla, byly do filmu tyto katalyzátory přidány. Jsou to právě haluci</w:t>
      </w:r>
      <w:r w:rsidR="00ED2E43" w:rsidRPr="001E658D">
        <w:rPr>
          <w:rFonts w:hAnsi="Times New Roman" w:cs="Times New Roman"/>
          <w:color w:val="auto"/>
        </w:rPr>
        <w:t xml:space="preserve">nační </w:t>
      </w:r>
      <w:r w:rsidR="00DE4AB2" w:rsidRPr="001E658D">
        <w:rPr>
          <w:rFonts w:hAnsi="Times New Roman" w:cs="Times New Roman"/>
          <w:color w:val="auto"/>
        </w:rPr>
        <w:t xml:space="preserve">scény Kláry, které </w:t>
      </w:r>
      <w:r w:rsidR="00856A84" w:rsidRPr="001E658D">
        <w:rPr>
          <w:rFonts w:hAnsi="Times New Roman" w:cs="Times New Roman"/>
          <w:color w:val="auto"/>
        </w:rPr>
        <w:t xml:space="preserve">v případě </w:t>
      </w:r>
      <w:r w:rsidRPr="001E658D">
        <w:rPr>
          <w:rFonts w:hAnsi="Times New Roman" w:cs="Times New Roman"/>
          <w:color w:val="auto"/>
        </w:rPr>
        <w:t xml:space="preserve">filmu </w:t>
      </w:r>
      <w:r w:rsidR="00DE4AB2" w:rsidRPr="001E658D">
        <w:rPr>
          <w:rFonts w:hAnsi="Times New Roman" w:cs="Times New Roman"/>
          <w:color w:val="auto"/>
        </w:rPr>
        <w:t xml:space="preserve">ještě více </w:t>
      </w:r>
      <w:r w:rsidR="00860A5B" w:rsidRPr="001E658D">
        <w:rPr>
          <w:rFonts w:hAnsi="Times New Roman" w:cs="Times New Roman"/>
          <w:color w:val="auto"/>
        </w:rPr>
        <w:t xml:space="preserve">zvýrazňují </w:t>
      </w:r>
      <w:r w:rsidR="00DE4AB2" w:rsidRPr="001E658D">
        <w:rPr>
          <w:rFonts w:hAnsi="Times New Roman" w:cs="Times New Roman"/>
          <w:color w:val="auto"/>
        </w:rPr>
        <w:t xml:space="preserve">atmosféru psychologického hororu. U scén s halucinacemi totiž bylo využito spektrální deformace obrazu a subjektivní ruční kamery, která představuje Klářino </w:t>
      </w:r>
      <w:proofErr w:type="spellStart"/>
      <w:r w:rsidR="00DE4AB2" w:rsidRPr="001E658D">
        <w:rPr>
          <w:rFonts w:hAnsi="Times New Roman" w:cs="Times New Roman"/>
          <w:color w:val="auto"/>
        </w:rPr>
        <w:t>vertigo</w:t>
      </w:r>
      <w:proofErr w:type="spellEnd"/>
      <w:r w:rsidR="00DE4AB2" w:rsidRPr="001E658D">
        <w:rPr>
          <w:rFonts w:hAnsi="Times New Roman" w:cs="Times New Roman"/>
          <w:color w:val="auto"/>
        </w:rPr>
        <w:t>. Ruční kamera v halucin</w:t>
      </w:r>
      <w:r w:rsidR="00ED2E43" w:rsidRPr="001E658D">
        <w:rPr>
          <w:rFonts w:hAnsi="Times New Roman" w:cs="Times New Roman"/>
          <w:color w:val="auto"/>
        </w:rPr>
        <w:t>ačních</w:t>
      </w:r>
      <w:r w:rsidR="00DE4AB2" w:rsidRPr="001E658D">
        <w:rPr>
          <w:rFonts w:hAnsi="Times New Roman" w:cs="Times New Roman"/>
          <w:color w:val="auto"/>
        </w:rPr>
        <w:t xml:space="preserve"> sekvencích dodává dojem trhaných záběrů, které místy působí velmi rušivě </w:t>
      </w:r>
      <w:r w:rsidR="00277520" w:rsidRPr="001E658D">
        <w:rPr>
          <w:rFonts w:hAnsi="Times New Roman" w:cs="Times New Roman"/>
          <w:color w:val="auto"/>
        </w:rPr>
        <w:t xml:space="preserve">a demonstrují Klářin špatný zdravotní stav. </w:t>
      </w:r>
      <w:r w:rsidR="00DE4AB2" w:rsidRPr="001E658D">
        <w:rPr>
          <w:rFonts w:hAnsi="Times New Roman" w:cs="Times New Roman"/>
          <w:color w:val="auto"/>
        </w:rPr>
        <w:t>Spektrální deformace obrazu poté ještě více narušují perspektivu a podtrhuj</w:t>
      </w:r>
      <w:r w:rsidRPr="001E658D">
        <w:rPr>
          <w:rFonts w:hAnsi="Times New Roman" w:cs="Times New Roman"/>
          <w:color w:val="auto"/>
        </w:rPr>
        <w:t>í</w:t>
      </w:r>
      <w:r w:rsidR="00DE4AB2" w:rsidRPr="001E658D">
        <w:rPr>
          <w:rFonts w:hAnsi="Times New Roman" w:cs="Times New Roman"/>
          <w:color w:val="auto"/>
        </w:rPr>
        <w:t xml:space="preserve"> </w:t>
      </w:r>
      <w:r w:rsidR="004E60C2" w:rsidRPr="001E658D">
        <w:rPr>
          <w:rFonts w:hAnsi="Times New Roman" w:cs="Times New Roman"/>
          <w:color w:val="auto"/>
        </w:rPr>
        <w:t xml:space="preserve">příklon k </w:t>
      </w:r>
      <w:r w:rsidR="00DE4AB2" w:rsidRPr="001E658D">
        <w:rPr>
          <w:rFonts w:hAnsi="Times New Roman" w:cs="Times New Roman"/>
          <w:color w:val="auto"/>
        </w:rPr>
        <w:t>žánr</w:t>
      </w:r>
      <w:r w:rsidR="004E60C2" w:rsidRPr="001E658D">
        <w:rPr>
          <w:rFonts w:hAnsi="Times New Roman" w:cs="Times New Roman"/>
          <w:color w:val="auto"/>
        </w:rPr>
        <w:t>u</w:t>
      </w:r>
      <w:r w:rsidR="00DE4AB2" w:rsidRPr="001E658D">
        <w:rPr>
          <w:rFonts w:hAnsi="Times New Roman" w:cs="Times New Roman"/>
          <w:color w:val="auto"/>
        </w:rPr>
        <w:t xml:space="preserve"> hororu. Kučera ovšem využil i ohybů světla (</w:t>
      </w:r>
      <w:r w:rsidR="00DE4AB2" w:rsidRPr="001E658D">
        <w:rPr>
          <w:rFonts w:hAnsi="Times New Roman" w:cs="Times New Roman"/>
          <w:i/>
          <w:iCs/>
          <w:color w:val="auto"/>
        </w:rPr>
        <w:t>difrakce</w:t>
      </w:r>
      <w:r w:rsidR="00DE4AB2" w:rsidRPr="001E658D">
        <w:rPr>
          <w:rFonts w:hAnsi="Times New Roman" w:cs="Times New Roman"/>
          <w:color w:val="auto"/>
        </w:rPr>
        <w:t xml:space="preserve">) nebo </w:t>
      </w:r>
      <w:proofErr w:type="spellStart"/>
      <w:r w:rsidR="00DE4AB2" w:rsidRPr="001E658D">
        <w:rPr>
          <w:rFonts w:hAnsi="Times New Roman" w:cs="Times New Roman"/>
          <w:i/>
          <w:iCs/>
          <w:color w:val="auto"/>
        </w:rPr>
        <w:t>pseudosolarizace</w:t>
      </w:r>
      <w:proofErr w:type="spellEnd"/>
      <w:r w:rsidR="00DE4AB2" w:rsidRPr="001E658D">
        <w:rPr>
          <w:rFonts w:hAnsi="Times New Roman" w:cs="Times New Roman"/>
          <w:i/>
          <w:iCs/>
          <w:color w:val="auto"/>
        </w:rPr>
        <w:t>.</w:t>
      </w:r>
      <w:r w:rsidR="00DE4AB2" w:rsidRPr="001E658D">
        <w:rPr>
          <w:rStyle w:val="Odkaznapoznmkupodiarou"/>
          <w:rFonts w:hAnsi="Times New Roman" w:cs="Times New Roman"/>
          <w:color w:val="auto"/>
        </w:rPr>
        <w:footnoteReference w:id="133"/>
      </w:r>
      <w:r w:rsidR="00DE4AB2" w:rsidRPr="001E658D">
        <w:rPr>
          <w:rFonts w:hAnsi="Times New Roman" w:cs="Times New Roman"/>
          <w:color w:val="auto"/>
        </w:rPr>
        <w:t xml:space="preserve"> Nejvýraznějšími barvami, které rozklad obrazu způsobil, jsou růžová a červená barva, tedy barvy, </w:t>
      </w:r>
      <w:r w:rsidRPr="001E658D">
        <w:rPr>
          <w:rFonts w:hAnsi="Times New Roman" w:cs="Times New Roman"/>
          <w:color w:val="auto"/>
        </w:rPr>
        <w:t xml:space="preserve">které </w:t>
      </w:r>
      <w:r w:rsidR="00DE4AB2" w:rsidRPr="001E658D">
        <w:rPr>
          <w:rFonts w:hAnsi="Times New Roman" w:cs="Times New Roman"/>
          <w:color w:val="auto"/>
        </w:rPr>
        <w:t xml:space="preserve">jsou ve filmu spojovány především s Viktorií nebo Klářiným alter-egem. </w:t>
      </w:r>
      <w:r w:rsidR="00CB195A" w:rsidRPr="001E658D">
        <w:rPr>
          <w:rFonts w:hAnsi="Times New Roman" w:cs="Times New Roman"/>
          <w:color w:val="auto"/>
        </w:rPr>
        <w:t xml:space="preserve">Využito je i rychlého přiblížení (zoomu) kamery a následného rychlého oddálení – zoom je využit ve scénách, kdy se Klára necítí dobře a narušený pohled (zoom) na určitý předmět u ní vyvolá halucinace. </w:t>
      </w:r>
      <w:r w:rsidR="00DE4AB2" w:rsidRPr="001E658D">
        <w:rPr>
          <w:rFonts w:hAnsi="Times New Roman" w:cs="Times New Roman"/>
          <w:color w:val="auto"/>
        </w:rPr>
        <w:t>Stejně jako v záběrech, ve kterých se vyskytuje Viktorie, jsou halucin</w:t>
      </w:r>
      <w:r w:rsidR="00ED2E43" w:rsidRPr="001E658D">
        <w:rPr>
          <w:rFonts w:hAnsi="Times New Roman" w:cs="Times New Roman"/>
          <w:color w:val="auto"/>
        </w:rPr>
        <w:t xml:space="preserve">ační </w:t>
      </w:r>
      <w:r w:rsidR="00DE4AB2" w:rsidRPr="001E658D">
        <w:rPr>
          <w:rFonts w:hAnsi="Times New Roman" w:cs="Times New Roman"/>
          <w:color w:val="auto"/>
        </w:rPr>
        <w:t>scény zabírány zespod</w:t>
      </w:r>
      <w:r w:rsidRPr="001E658D">
        <w:rPr>
          <w:rFonts w:hAnsi="Times New Roman" w:cs="Times New Roman"/>
          <w:color w:val="auto"/>
        </w:rPr>
        <w:t>u</w:t>
      </w:r>
      <w:r w:rsidR="00DE4AB2" w:rsidRPr="001E658D">
        <w:rPr>
          <w:rFonts w:hAnsi="Times New Roman" w:cs="Times New Roman"/>
          <w:color w:val="auto"/>
        </w:rPr>
        <w:t xml:space="preserve">, </w:t>
      </w:r>
      <w:r w:rsidRPr="001E658D">
        <w:rPr>
          <w:rFonts w:hAnsi="Times New Roman" w:cs="Times New Roman"/>
          <w:color w:val="auto"/>
        </w:rPr>
        <w:t xml:space="preserve">čímž </w:t>
      </w:r>
      <w:r w:rsidR="00DE4AB2" w:rsidRPr="001E658D">
        <w:rPr>
          <w:rFonts w:hAnsi="Times New Roman" w:cs="Times New Roman"/>
          <w:color w:val="auto"/>
        </w:rPr>
        <w:t xml:space="preserve">deformují vzhled Kláry i celé </w:t>
      </w:r>
      <w:proofErr w:type="spellStart"/>
      <w:r w:rsidR="00DE4AB2" w:rsidRPr="001E658D">
        <w:rPr>
          <w:rFonts w:hAnsi="Times New Roman" w:cs="Times New Roman"/>
          <w:color w:val="auto"/>
        </w:rPr>
        <w:t>mizanscény</w:t>
      </w:r>
      <w:proofErr w:type="spellEnd"/>
      <w:r w:rsidR="00DE4AB2" w:rsidRPr="001E658D">
        <w:rPr>
          <w:rFonts w:hAnsi="Times New Roman" w:cs="Times New Roman"/>
          <w:color w:val="auto"/>
        </w:rPr>
        <w:t xml:space="preserve"> – jsou to právě tyto scény a objevení se Klářina zlého alter-ega, které hrdinku přivedou k myšlence, zda za její nemocí (otravou) nestojí její zlá sestra Viktorie. </w:t>
      </w:r>
    </w:p>
    <w:p w14:paraId="6972D3D8" w14:textId="77777777" w:rsidR="005614F9" w:rsidRPr="001E658D" w:rsidRDefault="005614F9" w:rsidP="00DE4AB2">
      <w:pPr>
        <w:rPr>
          <w:rFonts w:hAnsi="Times New Roman" w:cs="Times New Roman"/>
          <w:color w:val="auto"/>
        </w:rPr>
      </w:pPr>
    </w:p>
    <w:p w14:paraId="28DAE955" w14:textId="24FBC2F4" w:rsidR="00DE4AB2" w:rsidRPr="001E658D" w:rsidRDefault="00EB5FAF" w:rsidP="00DE4AB2">
      <w:pPr>
        <w:rPr>
          <w:rFonts w:hAnsi="Times New Roman" w:cs="Times New Roman"/>
          <w:color w:val="auto"/>
        </w:rPr>
      </w:pPr>
      <w:r w:rsidRPr="001E658D">
        <w:rPr>
          <w:noProof/>
          <w:color w:val="auto"/>
        </w:rPr>
        <w:lastRenderedPageBreak/>
        <mc:AlternateContent>
          <mc:Choice Requires="wps">
            <w:drawing>
              <wp:anchor distT="0" distB="0" distL="114300" distR="114300" simplePos="0" relativeHeight="251664384" behindDoc="0" locked="0" layoutInCell="1" allowOverlap="1" wp14:anchorId="3E6F0E2E" wp14:editId="3AD38477">
                <wp:simplePos x="0" y="0"/>
                <wp:positionH relativeFrom="column">
                  <wp:posOffset>652780</wp:posOffset>
                </wp:positionH>
                <wp:positionV relativeFrom="paragraph">
                  <wp:posOffset>236855</wp:posOffset>
                </wp:positionV>
                <wp:extent cx="3836035" cy="457200"/>
                <wp:effectExtent l="0" t="0" r="0" b="1270"/>
                <wp:wrapTight wrapText="bothSides">
                  <wp:wrapPolygon edited="0">
                    <wp:start x="-79" y="0"/>
                    <wp:lineTo x="-79" y="21150"/>
                    <wp:lineTo x="21600" y="21150"/>
                    <wp:lineTo x="21600" y="0"/>
                    <wp:lineTo x="-79" y="0"/>
                  </wp:wrapPolygon>
                </wp:wrapTight>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AD27B" w14:textId="6E3B1577" w:rsidR="007857D3" w:rsidRPr="00D775EA" w:rsidRDefault="007857D3" w:rsidP="00F403F6">
                            <w:pPr>
                              <w:pStyle w:val="Popis"/>
                              <w:jc w:val="center"/>
                              <w:rPr>
                                <w:rFonts w:hAnsi="Times New Roman" w:cs="Times New Roman"/>
                                <w:noProof/>
                              </w:rPr>
                            </w:pPr>
                            <w:bookmarkStart w:id="110" w:name="_Toc68448571"/>
                            <w:r w:rsidRPr="00D775EA">
                              <w:rPr>
                                <w:rFonts w:hAnsi="Times New Roman" w:cs="Times New Roman"/>
                              </w:rPr>
                              <w:t xml:space="preserve">Obrázek </w:t>
                            </w:r>
                            <w:r w:rsidRPr="00D775EA">
                              <w:rPr>
                                <w:rFonts w:hAnsi="Times New Roman" w:cs="Times New Roman"/>
                              </w:rPr>
                              <w:fldChar w:fldCharType="begin"/>
                            </w:r>
                            <w:r w:rsidRPr="00D775EA">
                              <w:rPr>
                                <w:rFonts w:hAnsi="Times New Roman" w:cs="Times New Roman"/>
                              </w:rPr>
                              <w:instrText xml:space="preserve"> SEQ Obrázek \* ARABIC </w:instrText>
                            </w:r>
                            <w:r w:rsidRPr="00D775EA">
                              <w:rPr>
                                <w:rFonts w:hAnsi="Times New Roman" w:cs="Times New Roman"/>
                              </w:rPr>
                              <w:fldChar w:fldCharType="separate"/>
                            </w:r>
                            <w:r>
                              <w:rPr>
                                <w:rFonts w:hAnsi="Times New Roman" w:cs="Times New Roman"/>
                                <w:noProof/>
                              </w:rPr>
                              <w:t>7</w:t>
                            </w:r>
                            <w:r w:rsidRPr="00D775EA">
                              <w:rPr>
                                <w:rFonts w:hAnsi="Times New Roman" w:cs="Times New Roman"/>
                              </w:rPr>
                              <w:fldChar w:fldCharType="end"/>
                            </w:r>
                            <w:r w:rsidRPr="00D775EA">
                              <w:rPr>
                                <w:rFonts w:hAnsi="Times New Roman" w:cs="Times New Roman"/>
                              </w:rPr>
                              <w:t>: příklady spektrálního rozkladu obrazu</w:t>
                            </w:r>
                            <w:bookmarkEnd w:id="1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0E2E" id="Text Box 21" o:spid="_x0000_s1032" type="#_x0000_t202" style="position:absolute;left:0;text-align:left;margin-left:51.4pt;margin-top:18.65pt;width:302.0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" stroked="f">
                <v:textbox inset="0,0,0,0">
                  <w:txbxContent>
                    <w:p w14:paraId="646AD27B" w14:textId="6E3B1577" w:rsidR="007857D3" w:rsidRPr="00D775EA" w:rsidRDefault="007857D3" w:rsidP="00F403F6">
                      <w:pPr>
                        <w:pStyle w:val="Popis"/>
                        <w:jc w:val="center"/>
                        <w:rPr>
                          <w:rFonts w:hAnsi="Times New Roman" w:cs="Times New Roman"/>
                          <w:noProof/>
                        </w:rPr>
                      </w:pPr>
                      <w:bookmarkStart w:id="111" w:name="_Toc68448571"/>
                      <w:r w:rsidRPr="00D775EA">
                        <w:rPr>
                          <w:rFonts w:hAnsi="Times New Roman" w:cs="Times New Roman"/>
                        </w:rPr>
                        <w:t xml:space="preserve">Obrázek </w:t>
                      </w:r>
                      <w:r w:rsidRPr="00D775EA">
                        <w:rPr>
                          <w:rFonts w:hAnsi="Times New Roman" w:cs="Times New Roman"/>
                        </w:rPr>
                        <w:fldChar w:fldCharType="begin"/>
                      </w:r>
                      <w:r w:rsidRPr="00D775EA">
                        <w:rPr>
                          <w:rFonts w:hAnsi="Times New Roman" w:cs="Times New Roman"/>
                        </w:rPr>
                        <w:instrText xml:space="preserve"> SEQ Obrázek \* ARABIC </w:instrText>
                      </w:r>
                      <w:r w:rsidRPr="00D775EA">
                        <w:rPr>
                          <w:rFonts w:hAnsi="Times New Roman" w:cs="Times New Roman"/>
                        </w:rPr>
                        <w:fldChar w:fldCharType="separate"/>
                      </w:r>
                      <w:r>
                        <w:rPr>
                          <w:rFonts w:hAnsi="Times New Roman" w:cs="Times New Roman"/>
                          <w:noProof/>
                        </w:rPr>
                        <w:t>7</w:t>
                      </w:r>
                      <w:r w:rsidRPr="00D775EA">
                        <w:rPr>
                          <w:rFonts w:hAnsi="Times New Roman" w:cs="Times New Roman"/>
                        </w:rPr>
                        <w:fldChar w:fldCharType="end"/>
                      </w:r>
                      <w:r w:rsidRPr="00D775EA">
                        <w:rPr>
                          <w:rFonts w:hAnsi="Times New Roman" w:cs="Times New Roman"/>
                        </w:rPr>
                        <w:t>: příklady spektrálního rozkladu obrazu</w:t>
                      </w:r>
                      <w:bookmarkEnd w:id="111"/>
                    </w:p>
                  </w:txbxContent>
                </v:textbox>
                <w10:wrap type="tight"/>
              </v:shape>
            </w:pict>
          </mc:Fallback>
        </mc:AlternateContent>
      </w:r>
    </w:p>
    <w:p w14:paraId="44FA9A4B" w14:textId="76A7E3EF" w:rsidR="00E816F6" w:rsidRPr="001E658D" w:rsidRDefault="00E816F6" w:rsidP="00DE4AB2">
      <w:pPr>
        <w:rPr>
          <w:rFonts w:hAnsi="Times New Roman" w:cs="Times New Roman"/>
          <w:color w:val="auto"/>
        </w:rPr>
      </w:pPr>
      <w:r w:rsidRPr="001E658D">
        <w:rPr>
          <w:rFonts w:hAnsi="Times New Roman" w:cs="Times New Roman"/>
          <w:noProof/>
          <w:color w:val="auto"/>
        </w:rPr>
        <w:drawing>
          <wp:anchor distT="0" distB="0" distL="114300" distR="114300" simplePos="0" relativeHeight="251644928" behindDoc="1" locked="0" layoutInCell="1" allowOverlap="1" wp14:anchorId="37A2F55B" wp14:editId="6B3016B7">
            <wp:simplePos x="0" y="0"/>
            <wp:positionH relativeFrom="column">
              <wp:posOffset>35560</wp:posOffset>
            </wp:positionH>
            <wp:positionV relativeFrom="paragraph">
              <wp:posOffset>457835</wp:posOffset>
            </wp:positionV>
            <wp:extent cx="2677795" cy="1981200"/>
            <wp:effectExtent l="0" t="0" r="0" b="0"/>
            <wp:wrapTight wrapText="bothSides">
              <wp:wrapPolygon edited="0">
                <wp:start x="0" y="0"/>
                <wp:lineTo x="0" y="21392"/>
                <wp:lineTo x="21513" y="21392"/>
                <wp:lineTo x="21513" y="0"/>
                <wp:lineTo x="0" y="0"/>
              </wp:wrapPolygon>
            </wp:wrapTight>
            <wp:docPr id="4" name="Obrázok 4" descr="Obrázok, na ktorom je text, počítač, vnútri, monito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text, počítač, vnútri, monitor&#10;&#10;Automaticky generovaný popis"/>
                    <pic:cNvPicPr/>
                  </pic:nvPicPr>
                  <pic:blipFill rotWithShape="1">
                    <a:blip r:embed="rId17" cstate="print">
                      <a:extLst>
                        <a:ext uri="{28A0092B-C50C-407E-A947-70E740481C1C}">
                          <a14:useLocalDpi xmlns:a14="http://schemas.microsoft.com/office/drawing/2010/main" val="0"/>
                        </a:ext>
                      </a:extLst>
                    </a:blip>
                    <a:srcRect l="17628" t="5004" r="17492" b="9677"/>
                    <a:stretch/>
                  </pic:blipFill>
                  <pic:spPr bwMode="auto">
                    <a:xfrm>
                      <a:off x="0" y="0"/>
                      <a:ext cx="267779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658D">
        <w:rPr>
          <w:rFonts w:hAnsi="Times New Roman" w:cs="Times New Roman"/>
          <w:noProof/>
          <w:color w:val="auto"/>
        </w:rPr>
        <w:drawing>
          <wp:anchor distT="0" distB="0" distL="114300" distR="114300" simplePos="0" relativeHeight="251651072" behindDoc="1" locked="0" layoutInCell="1" allowOverlap="1" wp14:anchorId="19DDFFAF" wp14:editId="7D1008D7">
            <wp:simplePos x="0" y="0"/>
            <wp:positionH relativeFrom="column">
              <wp:posOffset>2534285</wp:posOffset>
            </wp:positionH>
            <wp:positionV relativeFrom="paragraph">
              <wp:posOffset>457835</wp:posOffset>
            </wp:positionV>
            <wp:extent cx="2613660" cy="1983740"/>
            <wp:effectExtent l="0" t="0" r="0" b="0"/>
            <wp:wrapTight wrapText="bothSides">
              <wp:wrapPolygon edited="0">
                <wp:start x="0" y="0"/>
                <wp:lineTo x="0" y="21365"/>
                <wp:lineTo x="21411" y="21365"/>
                <wp:lineTo x="21411" y="0"/>
                <wp:lineTo x="0" y="0"/>
              </wp:wrapPolygon>
            </wp:wrapTight>
            <wp:docPr id="5" name="Obrázok 5" descr="Obrázok, na ktorom je text, monitor, elektronik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text, monitor, elektronika, vnútri&#10;&#10;Automaticky generovaný popis"/>
                    <pic:cNvPicPr/>
                  </pic:nvPicPr>
                  <pic:blipFill rotWithShape="1">
                    <a:blip r:embed="rId18" cstate="print">
                      <a:extLst>
                        <a:ext uri="{28A0092B-C50C-407E-A947-70E740481C1C}">
                          <a14:useLocalDpi xmlns:a14="http://schemas.microsoft.com/office/drawing/2010/main" val="0"/>
                        </a:ext>
                      </a:extLst>
                    </a:blip>
                    <a:srcRect l="19109" t="5003" r="18233" b="10468"/>
                    <a:stretch/>
                  </pic:blipFill>
                  <pic:spPr bwMode="auto">
                    <a:xfrm>
                      <a:off x="0" y="0"/>
                      <a:ext cx="2613660" cy="198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62A08" w14:textId="26BFB344" w:rsidR="00DE4AB2" w:rsidRPr="001E658D" w:rsidRDefault="00DE4AB2" w:rsidP="00DE4AB2">
      <w:pPr>
        <w:rPr>
          <w:rFonts w:hAnsi="Times New Roman" w:cs="Times New Roman"/>
          <w:color w:val="auto"/>
        </w:rPr>
      </w:pPr>
    </w:p>
    <w:p w14:paraId="3937F615" w14:textId="77777777" w:rsidR="00DE4AB2" w:rsidRPr="001E658D" w:rsidRDefault="00DE4AB2" w:rsidP="00DE4AB2">
      <w:pPr>
        <w:pStyle w:val="Nadpis3"/>
        <w:rPr>
          <w:color w:val="auto"/>
          <w:sz w:val="24"/>
          <w:szCs w:val="24"/>
        </w:rPr>
      </w:pPr>
      <w:bookmarkStart w:id="112" w:name="_Toc65665900"/>
      <w:bookmarkStart w:id="113" w:name="_Toc67052238"/>
      <w:r w:rsidRPr="001E658D">
        <w:rPr>
          <w:color w:val="auto"/>
          <w:sz w:val="24"/>
          <w:szCs w:val="24"/>
        </w:rPr>
        <w:t>Střih</w:t>
      </w:r>
      <w:bookmarkEnd w:id="112"/>
      <w:bookmarkEnd w:id="113"/>
    </w:p>
    <w:p w14:paraId="32E8609E" w14:textId="43348D24" w:rsidR="00DE4AB2" w:rsidRPr="001E658D" w:rsidRDefault="00DE4AB2" w:rsidP="00DE4AB2">
      <w:pPr>
        <w:rPr>
          <w:rFonts w:hAnsi="Times New Roman" w:cs="Times New Roman"/>
          <w:color w:val="auto"/>
        </w:rPr>
      </w:pPr>
      <w:r w:rsidRPr="001E658D">
        <w:rPr>
          <w:rFonts w:hAnsi="Times New Roman" w:cs="Times New Roman"/>
          <w:color w:val="auto"/>
        </w:rPr>
        <w:t xml:space="preserve">David </w:t>
      </w:r>
      <w:proofErr w:type="spellStart"/>
      <w:r w:rsidRPr="001E658D">
        <w:rPr>
          <w:rFonts w:hAnsi="Times New Roman" w:cs="Times New Roman"/>
          <w:color w:val="auto"/>
        </w:rPr>
        <w:t>Bordwell</w:t>
      </w:r>
      <w:proofErr w:type="spellEnd"/>
      <w:r w:rsidRPr="001E658D">
        <w:rPr>
          <w:rFonts w:hAnsi="Times New Roman" w:cs="Times New Roman"/>
          <w:color w:val="auto"/>
        </w:rPr>
        <w:t xml:space="preserve"> a Kristin Thompsonová definují střih jako „koordinace jednoho záběru s tím následujícím.“</w:t>
      </w:r>
      <w:r w:rsidRPr="001E658D">
        <w:rPr>
          <w:rStyle w:val="Odkaznapoznmkupodiarou"/>
          <w:rFonts w:hAnsi="Times New Roman" w:cs="Times New Roman"/>
          <w:color w:val="auto"/>
        </w:rPr>
        <w:footnoteReference w:id="134"/>
      </w:r>
      <w:r w:rsidRPr="001E658D">
        <w:rPr>
          <w:rFonts w:hAnsi="Times New Roman" w:cs="Times New Roman"/>
          <w:color w:val="auto"/>
        </w:rPr>
        <w:t xml:space="preserve"> V literární předloze funguje koordinace jednotlivých dějových linek a příběhu na základě rozdělení románu na kapitoly. </w:t>
      </w:r>
      <w:r w:rsidR="001244B7" w:rsidRPr="001E658D">
        <w:rPr>
          <w:rFonts w:hAnsi="Times New Roman" w:cs="Times New Roman"/>
          <w:color w:val="auto"/>
        </w:rPr>
        <w:br/>
      </w:r>
      <w:r w:rsidRPr="001E658D">
        <w:rPr>
          <w:rFonts w:hAnsi="Times New Roman" w:cs="Times New Roman"/>
          <w:color w:val="auto"/>
        </w:rPr>
        <w:t xml:space="preserve">Ve filmu jsou kapitoly a úvod do nich nahrazen právě střihem, který v případě </w:t>
      </w:r>
      <w:proofErr w:type="spellStart"/>
      <w:r w:rsidRPr="001E658D">
        <w:rPr>
          <w:rFonts w:hAnsi="Times New Roman" w:cs="Times New Roman"/>
          <w:i/>
          <w:iCs/>
          <w:color w:val="auto"/>
        </w:rPr>
        <w:t>Morgi</w:t>
      </w:r>
      <w:r w:rsidR="0043366A" w:rsidRPr="001E658D">
        <w:rPr>
          <w:rFonts w:hAnsi="Times New Roman" w:cs="Times New Roman"/>
          <w:i/>
          <w:iCs/>
          <w:color w:val="auto"/>
        </w:rPr>
        <w:t>a</w:t>
      </w:r>
      <w:r w:rsidRPr="001E658D">
        <w:rPr>
          <w:rFonts w:hAnsi="Times New Roman" w:cs="Times New Roman"/>
          <w:i/>
          <w:iCs/>
          <w:color w:val="auto"/>
        </w:rPr>
        <w:t>ny</w:t>
      </w:r>
      <w:proofErr w:type="spellEnd"/>
      <w:r w:rsidRPr="001E658D">
        <w:rPr>
          <w:rFonts w:hAnsi="Times New Roman" w:cs="Times New Roman"/>
          <w:color w:val="auto"/>
        </w:rPr>
        <w:t xml:space="preserve"> není tak výrazný jako třeba práce s kamerou, zvuk či </w:t>
      </w:r>
      <w:proofErr w:type="spellStart"/>
      <w:r w:rsidRPr="001E658D">
        <w:rPr>
          <w:rFonts w:hAnsi="Times New Roman" w:cs="Times New Roman"/>
          <w:color w:val="auto"/>
        </w:rPr>
        <w:t>mizanscéna</w:t>
      </w:r>
      <w:proofErr w:type="spellEnd"/>
      <w:r w:rsidRPr="001E658D">
        <w:rPr>
          <w:rFonts w:hAnsi="Times New Roman" w:cs="Times New Roman"/>
          <w:color w:val="auto"/>
        </w:rPr>
        <w:t>.</w:t>
      </w:r>
    </w:p>
    <w:p w14:paraId="17CF50D6" w14:textId="1A9E5DC8" w:rsidR="00DE4AB2" w:rsidRPr="001E658D" w:rsidRDefault="00DE4AB2" w:rsidP="00DE4AB2">
      <w:pPr>
        <w:rPr>
          <w:rFonts w:hAnsi="Times New Roman" w:cs="Times New Roman"/>
          <w:color w:val="auto"/>
        </w:rPr>
      </w:pPr>
      <w:r w:rsidRPr="001E658D">
        <w:rPr>
          <w:rFonts w:hAnsi="Times New Roman" w:cs="Times New Roman"/>
          <w:color w:val="auto"/>
        </w:rPr>
        <w:t xml:space="preserve">V adaptaci je využit především kontinuální střih, který se značí bezpříznakovým spojením scén. Diskontinuální střih je poté </w:t>
      </w:r>
      <w:r w:rsidR="00143D41" w:rsidRPr="001E658D">
        <w:rPr>
          <w:rFonts w:hAnsi="Times New Roman" w:cs="Times New Roman"/>
          <w:color w:val="auto"/>
        </w:rPr>
        <w:t>po</w:t>
      </w:r>
      <w:r w:rsidRPr="001E658D">
        <w:rPr>
          <w:rFonts w:hAnsi="Times New Roman" w:cs="Times New Roman"/>
          <w:color w:val="auto"/>
        </w:rPr>
        <w:t>užit v</w:t>
      </w:r>
      <w:r w:rsidR="00ED2E43" w:rsidRPr="001E658D">
        <w:rPr>
          <w:rFonts w:hAnsi="Times New Roman" w:cs="Times New Roman"/>
          <w:color w:val="auto"/>
        </w:rPr>
        <w:t> </w:t>
      </w:r>
      <w:r w:rsidRPr="001E658D">
        <w:rPr>
          <w:rFonts w:hAnsi="Times New Roman" w:cs="Times New Roman"/>
          <w:color w:val="auto"/>
        </w:rPr>
        <w:t>haluci</w:t>
      </w:r>
      <w:r w:rsidR="00ED2E43" w:rsidRPr="001E658D">
        <w:rPr>
          <w:rFonts w:hAnsi="Times New Roman" w:cs="Times New Roman"/>
          <w:color w:val="auto"/>
        </w:rPr>
        <w:t xml:space="preserve">načních </w:t>
      </w:r>
      <w:r w:rsidRPr="001E658D">
        <w:rPr>
          <w:rFonts w:hAnsi="Times New Roman" w:cs="Times New Roman"/>
          <w:color w:val="auto"/>
        </w:rPr>
        <w:t xml:space="preserve">scénách, při kterých Klára ztrácí orientaci a dochází, jak už bylo uvedeno výše, </w:t>
      </w:r>
      <w:r w:rsidR="0026646B" w:rsidRPr="001E658D">
        <w:rPr>
          <w:rFonts w:hAnsi="Times New Roman" w:cs="Times New Roman"/>
          <w:color w:val="auto"/>
        </w:rPr>
        <w:t xml:space="preserve">k využití ruční subjektivní kamery </w:t>
      </w:r>
      <w:r w:rsidRPr="001E658D">
        <w:rPr>
          <w:rFonts w:hAnsi="Times New Roman" w:cs="Times New Roman"/>
          <w:color w:val="auto"/>
        </w:rPr>
        <w:t xml:space="preserve">a zmatení jak ze strany protagonistky, tak i diváka. </w:t>
      </w:r>
      <w:r w:rsidR="00143D41" w:rsidRPr="001E658D">
        <w:rPr>
          <w:rFonts w:hAnsi="Times New Roman" w:cs="Times New Roman"/>
          <w:color w:val="auto"/>
        </w:rPr>
        <w:t xml:space="preserve">Pro předěl mezi scénami je také v několika případech zvolen </w:t>
      </w:r>
      <w:r w:rsidR="0043366A" w:rsidRPr="001E658D">
        <w:rPr>
          <w:rFonts w:hAnsi="Times New Roman" w:cs="Times New Roman"/>
          <w:color w:val="auto"/>
        </w:rPr>
        <w:t xml:space="preserve">diskontinuální </w:t>
      </w:r>
      <w:r w:rsidR="00143D41" w:rsidRPr="001E658D">
        <w:rPr>
          <w:rFonts w:hAnsi="Times New Roman" w:cs="Times New Roman"/>
          <w:color w:val="auto"/>
        </w:rPr>
        <w:t xml:space="preserve">asociativní střih – chorá Klára po návštěvě lékaře znepokojeně reaguje na rány </w:t>
      </w:r>
      <w:r w:rsidR="004E60C2" w:rsidRPr="001E658D">
        <w:rPr>
          <w:rFonts w:hAnsi="Times New Roman" w:cs="Times New Roman"/>
          <w:color w:val="auto"/>
        </w:rPr>
        <w:t>pracujících řemeslníků</w:t>
      </w:r>
      <w:r w:rsidR="00143D41" w:rsidRPr="001E658D">
        <w:rPr>
          <w:rFonts w:hAnsi="Times New Roman" w:cs="Times New Roman"/>
          <w:color w:val="auto"/>
        </w:rPr>
        <w:t>, které v ní vyvolávají zvláštní pocity</w:t>
      </w:r>
      <w:r w:rsidR="004E60C2" w:rsidRPr="001E658D">
        <w:rPr>
          <w:rFonts w:hAnsi="Times New Roman" w:cs="Times New Roman"/>
          <w:color w:val="auto"/>
        </w:rPr>
        <w:t xml:space="preserve"> </w:t>
      </w:r>
      <w:r w:rsidR="00143D41" w:rsidRPr="001E658D">
        <w:rPr>
          <w:rFonts w:hAnsi="Times New Roman" w:cs="Times New Roman"/>
          <w:color w:val="auto"/>
        </w:rPr>
        <w:t xml:space="preserve">nebo ve chvílích, kdy je využit zoom (na který bylo upozorněno výše) ji asociace spojené s určitými předměty vyvolávají halucinace a zhoršení stavu. Asociativní střih je však spjat nejen s Klárou, ale i s jejím nápadníkem Markem. Jeho asociace </w:t>
      </w:r>
      <w:r w:rsidR="00726623">
        <w:rPr>
          <w:rFonts w:hAnsi="Times New Roman" w:cs="Times New Roman"/>
          <w:color w:val="auto"/>
        </w:rPr>
        <w:t>ovšem</w:t>
      </w:r>
      <w:r w:rsidR="00143D41" w:rsidRPr="001E658D">
        <w:rPr>
          <w:rFonts w:hAnsi="Times New Roman" w:cs="Times New Roman"/>
          <w:color w:val="auto"/>
        </w:rPr>
        <w:t xml:space="preserve"> nejsou </w:t>
      </w:r>
      <w:r w:rsidR="00893159" w:rsidRPr="001E658D">
        <w:rPr>
          <w:rFonts w:hAnsi="Times New Roman" w:cs="Times New Roman"/>
          <w:color w:val="auto"/>
        </w:rPr>
        <w:t>spojeny</w:t>
      </w:r>
      <w:r w:rsidR="00143D41" w:rsidRPr="001E658D">
        <w:rPr>
          <w:rFonts w:hAnsi="Times New Roman" w:cs="Times New Roman"/>
          <w:color w:val="auto"/>
        </w:rPr>
        <w:t xml:space="preserve"> s předměty </w:t>
      </w:r>
      <w:r w:rsidR="00143D41" w:rsidRPr="001E658D">
        <w:rPr>
          <w:rFonts w:hAnsi="Times New Roman" w:cs="Times New Roman"/>
          <w:color w:val="auto"/>
        </w:rPr>
        <w:lastRenderedPageBreak/>
        <w:t xml:space="preserve">či ránami </w:t>
      </w:r>
      <w:r w:rsidR="004E60C2" w:rsidRPr="001E658D">
        <w:rPr>
          <w:rFonts w:hAnsi="Times New Roman" w:cs="Times New Roman"/>
          <w:color w:val="auto"/>
        </w:rPr>
        <w:t>řemeslníků</w:t>
      </w:r>
      <w:r w:rsidR="00143D41" w:rsidRPr="001E658D">
        <w:rPr>
          <w:rFonts w:hAnsi="Times New Roman" w:cs="Times New Roman"/>
          <w:color w:val="auto"/>
        </w:rPr>
        <w:t>, ale s verbálními znaky</w:t>
      </w:r>
      <w:r w:rsidR="00FA6CC4" w:rsidRPr="001E658D">
        <w:rPr>
          <w:rFonts w:hAnsi="Times New Roman" w:cs="Times New Roman"/>
          <w:color w:val="auto"/>
        </w:rPr>
        <w:t xml:space="preserve">, díky kterým si vzpomene na Kláru </w:t>
      </w:r>
      <w:r w:rsidR="00726623">
        <w:rPr>
          <w:rFonts w:hAnsi="Times New Roman" w:cs="Times New Roman"/>
          <w:color w:val="auto"/>
        </w:rPr>
        <w:br/>
      </w:r>
      <w:r w:rsidR="00FA6CC4" w:rsidRPr="001E658D">
        <w:rPr>
          <w:rFonts w:hAnsi="Times New Roman" w:cs="Times New Roman"/>
          <w:color w:val="auto"/>
        </w:rPr>
        <w:t>a na štěstí, které ho potkalo.</w:t>
      </w:r>
    </w:p>
    <w:p w14:paraId="6DC36E94" w14:textId="6FAF0B1F" w:rsidR="004E60C2" w:rsidRPr="001E658D" w:rsidRDefault="00E816F6" w:rsidP="00DE4AB2">
      <w:pPr>
        <w:rPr>
          <w:rFonts w:hAnsi="Times New Roman" w:cs="Times New Roman"/>
          <w:color w:val="auto"/>
        </w:rPr>
      </w:pPr>
      <w:r w:rsidRPr="001E658D">
        <w:rPr>
          <w:rFonts w:hAnsi="Times New Roman" w:cs="Times New Roman"/>
          <w:noProof/>
          <w:color w:val="auto"/>
        </w:rPr>
        <w:drawing>
          <wp:anchor distT="0" distB="0" distL="114300" distR="114300" simplePos="0" relativeHeight="251660288" behindDoc="1" locked="0" layoutInCell="1" allowOverlap="1" wp14:anchorId="71AD6B53" wp14:editId="50CB50E7">
            <wp:simplePos x="0" y="0"/>
            <wp:positionH relativeFrom="column">
              <wp:posOffset>3358515</wp:posOffset>
            </wp:positionH>
            <wp:positionV relativeFrom="paragraph">
              <wp:posOffset>967105</wp:posOffset>
            </wp:positionV>
            <wp:extent cx="1792605" cy="1318260"/>
            <wp:effectExtent l="0" t="0" r="0" b="0"/>
            <wp:wrapNone/>
            <wp:docPr id="18" name="Obrázok 17" descr="Obrázok, na ktorom je text, počítač, vnútri, monito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Obrázok, na ktorom je text, počítač, vnútri, monitor&#10;&#10;Automaticky generovaný popis"/>
                    <pic:cNvPicPr/>
                  </pic:nvPicPr>
                  <pic:blipFill rotWithShape="1">
                    <a:blip r:embed="rId19" cstate="print">
                      <a:extLst>
                        <a:ext uri="{28A0092B-C50C-407E-A947-70E740481C1C}">
                          <a14:useLocalDpi xmlns:a14="http://schemas.microsoft.com/office/drawing/2010/main" val="0"/>
                        </a:ext>
                      </a:extLst>
                    </a:blip>
                    <a:srcRect l="22812" t="13693" r="19565" b="9941"/>
                    <a:stretch/>
                  </pic:blipFill>
                  <pic:spPr bwMode="auto">
                    <a:xfrm>
                      <a:off x="0" y="0"/>
                      <a:ext cx="179260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58D">
        <w:rPr>
          <w:rFonts w:hAnsi="Times New Roman" w:cs="Times New Roman"/>
          <w:noProof/>
          <w:color w:val="auto"/>
        </w:rPr>
        <w:drawing>
          <wp:anchor distT="0" distB="0" distL="114300" distR="114300" simplePos="0" relativeHeight="251659264" behindDoc="0" locked="0" layoutInCell="1" allowOverlap="1" wp14:anchorId="473B882E" wp14:editId="0120578C">
            <wp:simplePos x="0" y="0"/>
            <wp:positionH relativeFrom="column">
              <wp:posOffset>1590040</wp:posOffset>
            </wp:positionH>
            <wp:positionV relativeFrom="paragraph">
              <wp:posOffset>967740</wp:posOffset>
            </wp:positionV>
            <wp:extent cx="1765935" cy="1318260"/>
            <wp:effectExtent l="0" t="0" r="0" b="0"/>
            <wp:wrapTopAndBottom/>
            <wp:docPr id="16" name="Obrázok 16" descr="Obrázok, na ktorom je text, monitor, vnútri, počítač&#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Obrázok, na ktorom je text, monitor, vnútri, počítač&#10;&#10;Automaticky generovaný popis"/>
                    <pic:cNvPicPr/>
                  </pic:nvPicPr>
                  <pic:blipFill rotWithShape="1">
                    <a:blip r:embed="rId20" cstate="print">
                      <a:extLst>
                        <a:ext uri="{28A0092B-C50C-407E-A947-70E740481C1C}">
                          <a14:useLocalDpi xmlns:a14="http://schemas.microsoft.com/office/drawing/2010/main" val="0"/>
                        </a:ext>
                      </a:extLst>
                    </a:blip>
                    <a:srcRect l="18813" t="6057" r="17640" b="9677"/>
                    <a:stretch/>
                  </pic:blipFill>
                  <pic:spPr bwMode="auto">
                    <a:xfrm>
                      <a:off x="0" y="0"/>
                      <a:ext cx="176593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58D">
        <w:rPr>
          <w:rFonts w:hAnsi="Times New Roman" w:cs="Times New Roman"/>
          <w:noProof/>
          <w:color w:val="auto"/>
        </w:rPr>
        <w:drawing>
          <wp:anchor distT="0" distB="0" distL="114300" distR="114300" simplePos="0" relativeHeight="251654144" behindDoc="0" locked="0" layoutInCell="1" allowOverlap="1" wp14:anchorId="461C9FD2" wp14:editId="64160392">
            <wp:simplePos x="0" y="0"/>
            <wp:positionH relativeFrom="column">
              <wp:posOffset>-126365</wp:posOffset>
            </wp:positionH>
            <wp:positionV relativeFrom="paragraph">
              <wp:posOffset>967740</wp:posOffset>
            </wp:positionV>
            <wp:extent cx="1738084" cy="1318260"/>
            <wp:effectExtent l="0" t="0" r="0" b="0"/>
            <wp:wrapTopAndBottom/>
            <wp:docPr id="15" name="Obrázok 15" descr="Obrázok, na ktorom je text, osoba, elektronika, obrazov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Obrázok, na ktorom je text, osoba, elektronika, obrazovka&#10;&#10;Automaticky generovaný popis"/>
                    <pic:cNvPicPr/>
                  </pic:nvPicPr>
                  <pic:blipFill rotWithShape="1">
                    <a:blip r:embed="rId21" cstate="print">
                      <a:extLst>
                        <a:ext uri="{28A0092B-C50C-407E-A947-70E740481C1C}">
                          <a14:useLocalDpi xmlns:a14="http://schemas.microsoft.com/office/drawing/2010/main" val="0"/>
                        </a:ext>
                      </a:extLst>
                    </a:blip>
                    <a:srcRect l="18961" t="6057" r="18528" b="9677"/>
                    <a:stretch/>
                  </pic:blipFill>
                  <pic:spPr bwMode="auto">
                    <a:xfrm>
                      <a:off x="0" y="0"/>
                      <a:ext cx="1738084"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FFD3A" w14:textId="178B83E9" w:rsidR="00F403F6" w:rsidRPr="001E658D" w:rsidRDefault="00EB5FAF" w:rsidP="00DE4AB2">
      <w:pPr>
        <w:rPr>
          <w:rFonts w:hAnsi="Times New Roman" w:cs="Times New Roman"/>
          <w:color w:val="auto"/>
        </w:rPr>
      </w:pPr>
      <w:r w:rsidRPr="001E658D">
        <w:rPr>
          <w:noProof/>
          <w:color w:val="auto"/>
        </w:rPr>
        <mc:AlternateContent>
          <mc:Choice Requires="wps">
            <w:drawing>
              <wp:anchor distT="0" distB="0" distL="114300" distR="114300" simplePos="0" relativeHeight="251673600" behindDoc="0" locked="0" layoutInCell="1" allowOverlap="1" wp14:anchorId="2E61AFB4" wp14:editId="65BE04D4">
                <wp:simplePos x="0" y="0"/>
                <wp:positionH relativeFrom="column">
                  <wp:posOffset>225425</wp:posOffset>
                </wp:positionH>
                <wp:positionV relativeFrom="paragraph">
                  <wp:posOffset>2543810</wp:posOffset>
                </wp:positionV>
                <wp:extent cx="4685030" cy="457200"/>
                <wp:effectExtent l="0" t="635" r="4445" b="0"/>
                <wp:wrapTopAndBottom/>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E4DA6" w14:textId="5897C44D" w:rsidR="007857D3" w:rsidRPr="00B3487F" w:rsidRDefault="007857D3" w:rsidP="00AF7AFD">
                            <w:pPr>
                              <w:pStyle w:val="Popis"/>
                              <w:jc w:val="center"/>
                              <w:rPr>
                                <w:rFonts w:hAnsi="Times New Roman" w:cs="Times New Roman"/>
                                <w:noProof/>
                              </w:rPr>
                            </w:pPr>
                            <w:bookmarkStart w:id="114" w:name="_Toc68448572"/>
                            <w:r w:rsidRPr="00AF7AFD">
                              <w:rPr>
                                <w:rFonts w:hAnsi="Times New Roman" w:cs="Times New Roman"/>
                              </w:rPr>
                              <w:t xml:space="preserve">Obrázek </w:t>
                            </w:r>
                            <w:r w:rsidRPr="00AF7AFD">
                              <w:rPr>
                                <w:rFonts w:hAnsi="Times New Roman" w:cs="Times New Roman"/>
                              </w:rPr>
                              <w:fldChar w:fldCharType="begin"/>
                            </w:r>
                            <w:r w:rsidRPr="00AF7AFD">
                              <w:rPr>
                                <w:rFonts w:hAnsi="Times New Roman" w:cs="Times New Roman"/>
                              </w:rPr>
                              <w:instrText xml:space="preserve"> SEQ Obrázek \* ARABIC </w:instrText>
                            </w:r>
                            <w:r w:rsidRPr="00AF7AFD">
                              <w:rPr>
                                <w:rFonts w:hAnsi="Times New Roman" w:cs="Times New Roman"/>
                              </w:rPr>
                              <w:fldChar w:fldCharType="separate"/>
                            </w:r>
                            <w:r>
                              <w:rPr>
                                <w:rFonts w:hAnsi="Times New Roman" w:cs="Times New Roman"/>
                                <w:noProof/>
                              </w:rPr>
                              <w:t>9</w:t>
                            </w:r>
                            <w:r w:rsidRPr="00AF7AFD">
                              <w:rPr>
                                <w:rFonts w:hAnsi="Times New Roman" w:cs="Times New Roman"/>
                              </w:rPr>
                              <w:fldChar w:fldCharType="end"/>
                            </w:r>
                            <w:r w:rsidRPr="00AF7AFD">
                              <w:rPr>
                                <w:rFonts w:hAnsi="Times New Roman" w:cs="Times New Roman"/>
                              </w:rPr>
                              <w:t>: asociativní střih</w:t>
                            </w:r>
                            <w:bookmarkEnd w:id="114"/>
                            <w:r w:rsidRPr="00AF7AFD">
                              <w:rPr>
                                <w:rFonts w:hAnsi="Times New Roman" w:cs="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1AFB4" id="Text Box 25" o:spid="_x0000_s1033" type="#_x0000_t202" style="position:absolute;left:0;text-align:left;margin-left:17.75pt;margin-top:200.3pt;width:368.9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" stroked="f">
                <v:textbox inset="0,0,0,0">
                  <w:txbxContent>
                    <w:p w14:paraId="749E4DA6" w14:textId="5897C44D" w:rsidR="007857D3" w:rsidRPr="00B3487F" w:rsidRDefault="007857D3" w:rsidP="00AF7AFD">
                      <w:pPr>
                        <w:pStyle w:val="Popis"/>
                        <w:jc w:val="center"/>
                        <w:rPr>
                          <w:rFonts w:hAnsi="Times New Roman" w:cs="Times New Roman"/>
                          <w:noProof/>
                        </w:rPr>
                      </w:pPr>
                      <w:bookmarkStart w:id="115" w:name="_Toc68448572"/>
                      <w:r w:rsidRPr="00AF7AFD">
                        <w:rPr>
                          <w:rFonts w:hAnsi="Times New Roman" w:cs="Times New Roman"/>
                        </w:rPr>
                        <w:t xml:space="preserve">Obrázek </w:t>
                      </w:r>
                      <w:r w:rsidRPr="00AF7AFD">
                        <w:rPr>
                          <w:rFonts w:hAnsi="Times New Roman" w:cs="Times New Roman"/>
                        </w:rPr>
                        <w:fldChar w:fldCharType="begin"/>
                      </w:r>
                      <w:r w:rsidRPr="00AF7AFD">
                        <w:rPr>
                          <w:rFonts w:hAnsi="Times New Roman" w:cs="Times New Roman"/>
                        </w:rPr>
                        <w:instrText xml:space="preserve"> SEQ Obrázek \* ARABIC </w:instrText>
                      </w:r>
                      <w:r w:rsidRPr="00AF7AFD">
                        <w:rPr>
                          <w:rFonts w:hAnsi="Times New Roman" w:cs="Times New Roman"/>
                        </w:rPr>
                        <w:fldChar w:fldCharType="separate"/>
                      </w:r>
                      <w:r>
                        <w:rPr>
                          <w:rFonts w:hAnsi="Times New Roman" w:cs="Times New Roman"/>
                          <w:noProof/>
                        </w:rPr>
                        <w:t>9</w:t>
                      </w:r>
                      <w:r w:rsidRPr="00AF7AFD">
                        <w:rPr>
                          <w:rFonts w:hAnsi="Times New Roman" w:cs="Times New Roman"/>
                        </w:rPr>
                        <w:fldChar w:fldCharType="end"/>
                      </w:r>
                      <w:r w:rsidRPr="00AF7AFD">
                        <w:rPr>
                          <w:rFonts w:hAnsi="Times New Roman" w:cs="Times New Roman"/>
                        </w:rPr>
                        <w:t>: asociativní střih</w:t>
                      </w:r>
                      <w:bookmarkEnd w:id="115"/>
                      <w:r w:rsidRPr="00AF7AFD">
                        <w:rPr>
                          <w:rFonts w:hAnsi="Times New Roman" w:cs="Times New Roman"/>
                        </w:rPr>
                        <w:t xml:space="preserve"> </w:t>
                      </w:r>
                    </w:p>
                  </w:txbxContent>
                </v:textbox>
                <w10:wrap type="topAndBottom"/>
              </v:shape>
            </w:pict>
          </mc:Fallback>
        </mc:AlternateContent>
      </w:r>
      <w:r w:rsidRPr="001E658D">
        <w:rPr>
          <w:noProof/>
          <w:color w:val="auto"/>
        </w:rPr>
        <mc:AlternateContent>
          <mc:Choice Requires="wps">
            <w:drawing>
              <wp:anchor distT="0" distB="0" distL="114300" distR="114300" simplePos="0" relativeHeight="251672576" behindDoc="0" locked="0" layoutInCell="1" allowOverlap="1" wp14:anchorId="5080202B" wp14:editId="45CC164D">
                <wp:simplePos x="0" y="0"/>
                <wp:positionH relativeFrom="column">
                  <wp:posOffset>148590</wp:posOffset>
                </wp:positionH>
                <wp:positionV relativeFrom="paragraph">
                  <wp:posOffset>17145</wp:posOffset>
                </wp:positionV>
                <wp:extent cx="4845685" cy="457200"/>
                <wp:effectExtent l="0" t="0" r="0" b="1905"/>
                <wp:wrapTopAndBottom/>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6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EEA09" w14:textId="23B04F93" w:rsidR="007857D3" w:rsidRPr="00B3487F" w:rsidRDefault="007857D3" w:rsidP="00AF7AFD">
                            <w:pPr>
                              <w:pStyle w:val="Popis"/>
                              <w:rPr>
                                <w:rFonts w:hAnsi="Times New Roman" w:cs="Times New Roman"/>
                                <w:noProof/>
                              </w:rPr>
                            </w:pPr>
                            <w:r>
                              <w:rPr>
                                <w:rFonts w:hAnsi="Times New Roman" w:cs="Times New Roman"/>
                              </w:rPr>
                              <w:t xml:space="preserve">                     </w:t>
                            </w:r>
                            <w:bookmarkStart w:id="116" w:name="_Toc68448573"/>
                            <w:r w:rsidRPr="00AF7AFD">
                              <w:rPr>
                                <w:rFonts w:hAnsi="Times New Roman" w:cs="Times New Roman"/>
                              </w:rPr>
                              <w:t xml:space="preserve">Obrázek </w:t>
                            </w:r>
                            <w:r w:rsidRPr="00AF7AFD">
                              <w:rPr>
                                <w:rFonts w:hAnsi="Times New Roman" w:cs="Times New Roman"/>
                              </w:rPr>
                              <w:fldChar w:fldCharType="begin"/>
                            </w:r>
                            <w:r w:rsidRPr="00AF7AFD">
                              <w:rPr>
                                <w:rFonts w:hAnsi="Times New Roman" w:cs="Times New Roman"/>
                              </w:rPr>
                              <w:instrText xml:space="preserve"> SEQ Obrázek \* ARABIC </w:instrText>
                            </w:r>
                            <w:r w:rsidRPr="00AF7AFD">
                              <w:rPr>
                                <w:rFonts w:hAnsi="Times New Roman" w:cs="Times New Roman"/>
                              </w:rPr>
                              <w:fldChar w:fldCharType="separate"/>
                            </w:r>
                            <w:r>
                              <w:rPr>
                                <w:rFonts w:hAnsi="Times New Roman" w:cs="Times New Roman"/>
                                <w:noProof/>
                              </w:rPr>
                              <w:t>8</w:t>
                            </w:r>
                            <w:r w:rsidRPr="00AF7AFD">
                              <w:rPr>
                                <w:rFonts w:hAnsi="Times New Roman" w:cs="Times New Roman"/>
                              </w:rPr>
                              <w:fldChar w:fldCharType="end"/>
                            </w:r>
                            <w:r w:rsidRPr="00AF7AFD">
                              <w:rPr>
                                <w:rFonts w:hAnsi="Times New Roman" w:cs="Times New Roman"/>
                              </w:rPr>
                              <w:t>: vyvolání halucinací pomocí asociací</w:t>
                            </w:r>
                            <w:bookmarkEnd w:id="1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202B" id="Text Box 24" o:spid="_x0000_s1034" type="#_x0000_t202" style="position:absolute;left:0;text-align:left;margin-left:11.7pt;margin-top:1.35pt;width:381.5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" stroked="f">
                <v:textbox inset="0,0,0,0">
                  <w:txbxContent>
                    <w:p w14:paraId="5E5EEA09" w14:textId="23B04F93" w:rsidR="007857D3" w:rsidRPr="00B3487F" w:rsidRDefault="007857D3" w:rsidP="00AF7AFD">
                      <w:pPr>
                        <w:pStyle w:val="Popis"/>
                        <w:rPr>
                          <w:rFonts w:hAnsi="Times New Roman" w:cs="Times New Roman"/>
                          <w:noProof/>
                        </w:rPr>
                      </w:pPr>
                      <w:r>
                        <w:rPr>
                          <w:rFonts w:hAnsi="Times New Roman" w:cs="Times New Roman"/>
                        </w:rPr>
                        <w:t xml:space="preserve">                     </w:t>
                      </w:r>
                      <w:bookmarkStart w:id="117" w:name="_Toc68448573"/>
                      <w:r w:rsidRPr="00AF7AFD">
                        <w:rPr>
                          <w:rFonts w:hAnsi="Times New Roman" w:cs="Times New Roman"/>
                        </w:rPr>
                        <w:t xml:space="preserve">Obrázek </w:t>
                      </w:r>
                      <w:r w:rsidRPr="00AF7AFD">
                        <w:rPr>
                          <w:rFonts w:hAnsi="Times New Roman" w:cs="Times New Roman"/>
                        </w:rPr>
                        <w:fldChar w:fldCharType="begin"/>
                      </w:r>
                      <w:r w:rsidRPr="00AF7AFD">
                        <w:rPr>
                          <w:rFonts w:hAnsi="Times New Roman" w:cs="Times New Roman"/>
                        </w:rPr>
                        <w:instrText xml:space="preserve"> SEQ Obrázek \* ARABIC </w:instrText>
                      </w:r>
                      <w:r w:rsidRPr="00AF7AFD">
                        <w:rPr>
                          <w:rFonts w:hAnsi="Times New Roman" w:cs="Times New Roman"/>
                        </w:rPr>
                        <w:fldChar w:fldCharType="separate"/>
                      </w:r>
                      <w:r>
                        <w:rPr>
                          <w:rFonts w:hAnsi="Times New Roman" w:cs="Times New Roman"/>
                          <w:noProof/>
                        </w:rPr>
                        <w:t>8</w:t>
                      </w:r>
                      <w:r w:rsidRPr="00AF7AFD">
                        <w:rPr>
                          <w:rFonts w:hAnsi="Times New Roman" w:cs="Times New Roman"/>
                        </w:rPr>
                        <w:fldChar w:fldCharType="end"/>
                      </w:r>
                      <w:r w:rsidRPr="00AF7AFD">
                        <w:rPr>
                          <w:rFonts w:hAnsi="Times New Roman" w:cs="Times New Roman"/>
                        </w:rPr>
                        <w:t>: vyvolání halucinací pomocí asociací</w:t>
                      </w:r>
                      <w:bookmarkEnd w:id="117"/>
                    </w:p>
                  </w:txbxContent>
                </v:textbox>
                <w10:wrap type="topAndBottom"/>
              </v:shape>
            </w:pict>
          </mc:Fallback>
        </mc:AlternateContent>
      </w:r>
    </w:p>
    <w:p w14:paraId="04616199" w14:textId="449391F6" w:rsidR="00E816F6" w:rsidRPr="001E658D" w:rsidRDefault="00E816F6" w:rsidP="00DE4AB2">
      <w:pPr>
        <w:rPr>
          <w:rFonts w:hAnsi="Times New Roman" w:cs="Times New Roman"/>
          <w:color w:val="auto"/>
        </w:rPr>
      </w:pPr>
      <w:r w:rsidRPr="001E658D">
        <w:rPr>
          <w:rFonts w:hAnsi="Times New Roman" w:cs="Times New Roman"/>
          <w:noProof/>
          <w:color w:val="auto"/>
        </w:rPr>
        <w:drawing>
          <wp:anchor distT="0" distB="0" distL="114300" distR="114300" simplePos="0" relativeHeight="251640832" behindDoc="0" locked="0" layoutInCell="1" allowOverlap="1" wp14:anchorId="1305EF16" wp14:editId="553FD185">
            <wp:simplePos x="0" y="0"/>
            <wp:positionH relativeFrom="column">
              <wp:posOffset>187325</wp:posOffset>
            </wp:positionH>
            <wp:positionV relativeFrom="paragraph">
              <wp:posOffset>773430</wp:posOffset>
            </wp:positionV>
            <wp:extent cx="2482850" cy="1684020"/>
            <wp:effectExtent l="0" t="0" r="0" b="0"/>
            <wp:wrapTopAndBottom/>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rotWithShape="1">
                    <a:blip r:embed="rId22" cstate="print">
                      <a:extLst>
                        <a:ext uri="{28A0092B-C50C-407E-A947-70E740481C1C}">
                          <a14:useLocalDpi xmlns:a14="http://schemas.microsoft.com/office/drawing/2010/main" val="0"/>
                        </a:ext>
                      </a:extLst>
                    </a:blip>
                    <a:srcRect l="16443" t="5266" r="13639" b="10467"/>
                    <a:stretch/>
                  </pic:blipFill>
                  <pic:spPr bwMode="auto">
                    <a:xfrm>
                      <a:off x="0" y="0"/>
                      <a:ext cx="248285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58D">
        <w:rPr>
          <w:rFonts w:hAnsi="Times New Roman" w:cs="Times New Roman"/>
          <w:noProof/>
          <w:color w:val="auto"/>
        </w:rPr>
        <w:drawing>
          <wp:anchor distT="0" distB="0" distL="114300" distR="114300" simplePos="0" relativeHeight="251648000" behindDoc="0" locked="0" layoutInCell="1" allowOverlap="1" wp14:anchorId="71BFE5EA" wp14:editId="6023B767">
            <wp:simplePos x="0" y="0"/>
            <wp:positionH relativeFrom="column">
              <wp:posOffset>2656205</wp:posOffset>
            </wp:positionH>
            <wp:positionV relativeFrom="paragraph">
              <wp:posOffset>775335</wp:posOffset>
            </wp:positionV>
            <wp:extent cx="2301875" cy="1685290"/>
            <wp:effectExtent l="0" t="0" r="0" b="0"/>
            <wp:wrapTopAndBottom/>
            <wp:docPr id="7" name="Obrázok 7" descr="Obrázok, na ktorom je text, vnútri, osoba, obrazov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text, vnútri, osoba, obrazovka&#10;&#10;Automaticky generovaný popis"/>
                    <pic:cNvPicPr/>
                  </pic:nvPicPr>
                  <pic:blipFill rotWithShape="1">
                    <a:blip r:embed="rId23" cstate="print">
                      <a:extLst>
                        <a:ext uri="{28A0092B-C50C-407E-A947-70E740481C1C}">
                          <a14:useLocalDpi xmlns:a14="http://schemas.microsoft.com/office/drawing/2010/main" val="0"/>
                        </a:ext>
                      </a:extLst>
                    </a:blip>
                    <a:srcRect l="18368" t="5530" r="18973" b="10204"/>
                    <a:stretch/>
                  </pic:blipFill>
                  <pic:spPr bwMode="auto">
                    <a:xfrm>
                      <a:off x="0" y="0"/>
                      <a:ext cx="2301875"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4DF8D" w14:textId="0D1571A5" w:rsidR="00666481" w:rsidRPr="001E658D" w:rsidRDefault="00666481" w:rsidP="00DE4AB2">
      <w:pPr>
        <w:rPr>
          <w:rFonts w:hAnsi="Times New Roman" w:cs="Times New Roman"/>
          <w:color w:val="auto"/>
        </w:rPr>
      </w:pPr>
    </w:p>
    <w:p w14:paraId="1D82EC4D" w14:textId="4A3DBF9A" w:rsidR="00666481" w:rsidRPr="001E658D" w:rsidRDefault="00DE4AB2" w:rsidP="00DE4AB2">
      <w:pPr>
        <w:rPr>
          <w:rFonts w:hAnsi="Times New Roman" w:cs="Times New Roman"/>
          <w:color w:val="auto"/>
        </w:rPr>
      </w:pPr>
      <w:r w:rsidRPr="001E658D">
        <w:rPr>
          <w:rFonts w:hAnsi="Times New Roman" w:cs="Times New Roman"/>
          <w:color w:val="auto"/>
        </w:rPr>
        <w:t xml:space="preserve">V úvodní sekvenci – pohřeb otce a čtení závěti – je poté využita prolínačka pomocí černé rakve a následně zatmívačka při předělu mezi záběrem na Viktorii </w:t>
      </w:r>
      <w:r w:rsidR="001244B7" w:rsidRPr="001E658D">
        <w:rPr>
          <w:rFonts w:hAnsi="Times New Roman" w:cs="Times New Roman"/>
          <w:color w:val="auto"/>
        </w:rPr>
        <w:br/>
      </w:r>
      <w:r w:rsidRPr="001E658D">
        <w:rPr>
          <w:rFonts w:hAnsi="Times New Roman" w:cs="Times New Roman"/>
          <w:color w:val="auto"/>
        </w:rPr>
        <w:t>a úvodní titulkov</w:t>
      </w:r>
      <w:r w:rsidR="001E6C81" w:rsidRPr="001E658D">
        <w:rPr>
          <w:rFonts w:hAnsi="Times New Roman" w:cs="Times New Roman"/>
          <w:color w:val="auto"/>
        </w:rPr>
        <w:t>ou</w:t>
      </w:r>
      <w:r w:rsidRPr="001E658D">
        <w:rPr>
          <w:rFonts w:hAnsi="Times New Roman" w:cs="Times New Roman"/>
          <w:color w:val="auto"/>
        </w:rPr>
        <w:t xml:space="preserve"> sekvenc</w:t>
      </w:r>
      <w:r w:rsidR="00B11A8A">
        <w:rPr>
          <w:rFonts w:hAnsi="Times New Roman" w:cs="Times New Roman"/>
          <w:color w:val="auto"/>
        </w:rPr>
        <w:t>í</w:t>
      </w:r>
      <w:r w:rsidRPr="001E658D">
        <w:rPr>
          <w:rFonts w:hAnsi="Times New Roman" w:cs="Times New Roman"/>
          <w:color w:val="auto"/>
        </w:rPr>
        <w:t xml:space="preserve"> (zčernání obrazu následuje po záběru na Viktorii v černém oděvu). </w:t>
      </w:r>
      <w:r w:rsidR="000C7A41" w:rsidRPr="001E658D">
        <w:rPr>
          <w:rFonts w:hAnsi="Times New Roman" w:cs="Times New Roman"/>
          <w:color w:val="auto"/>
        </w:rPr>
        <w:t>Prolínačka v ú</w:t>
      </w:r>
      <w:r w:rsidR="00312F99" w:rsidRPr="001E658D">
        <w:rPr>
          <w:rFonts w:hAnsi="Times New Roman" w:cs="Times New Roman"/>
          <w:color w:val="auto"/>
        </w:rPr>
        <w:t>vodní sekvenc</w:t>
      </w:r>
      <w:r w:rsidR="000C7A41" w:rsidRPr="001E658D">
        <w:rPr>
          <w:rFonts w:hAnsi="Times New Roman" w:cs="Times New Roman"/>
          <w:color w:val="auto"/>
        </w:rPr>
        <w:t>i filmu napomáhá</w:t>
      </w:r>
      <w:r w:rsidR="004E60C2" w:rsidRPr="001E658D">
        <w:rPr>
          <w:rFonts w:hAnsi="Times New Roman" w:cs="Times New Roman"/>
          <w:color w:val="auto"/>
        </w:rPr>
        <w:t xml:space="preserve"> k</w:t>
      </w:r>
      <w:r w:rsidR="000C7A41" w:rsidRPr="001E658D">
        <w:rPr>
          <w:rFonts w:hAnsi="Times New Roman" w:cs="Times New Roman"/>
          <w:color w:val="auto"/>
        </w:rPr>
        <w:t xml:space="preserve"> rychlému představení předešl</w:t>
      </w:r>
      <w:r w:rsidR="001E6C81" w:rsidRPr="001E658D">
        <w:rPr>
          <w:rFonts w:hAnsi="Times New Roman" w:cs="Times New Roman"/>
          <w:color w:val="auto"/>
        </w:rPr>
        <w:t>ý</w:t>
      </w:r>
      <w:r w:rsidR="000C7A41" w:rsidRPr="001E658D">
        <w:rPr>
          <w:rFonts w:hAnsi="Times New Roman" w:cs="Times New Roman"/>
          <w:color w:val="auto"/>
        </w:rPr>
        <w:t>ch událostí a uvedení do děje</w:t>
      </w:r>
      <w:r w:rsidR="00312F99" w:rsidRPr="001E658D">
        <w:rPr>
          <w:rFonts w:hAnsi="Times New Roman" w:cs="Times New Roman"/>
          <w:color w:val="auto"/>
        </w:rPr>
        <w:t xml:space="preserve"> (smrt otce a následné rozdělení majetku). </w:t>
      </w:r>
      <w:r w:rsidRPr="001E658D">
        <w:rPr>
          <w:rFonts w:hAnsi="Times New Roman" w:cs="Times New Roman"/>
          <w:color w:val="auto"/>
        </w:rPr>
        <w:t>Prolínačka je využita i ve scéně, kdy Klára ztratí klobouk</w:t>
      </w:r>
      <w:r w:rsidR="005B50A0" w:rsidRPr="001E658D">
        <w:rPr>
          <w:rFonts w:hAnsi="Times New Roman" w:cs="Times New Roman"/>
          <w:color w:val="auto"/>
        </w:rPr>
        <w:t xml:space="preserve"> –</w:t>
      </w:r>
      <w:r w:rsidRPr="001E658D">
        <w:rPr>
          <w:rFonts w:hAnsi="Times New Roman" w:cs="Times New Roman"/>
          <w:color w:val="auto"/>
        </w:rPr>
        <w:t xml:space="preserve"> pomocí </w:t>
      </w:r>
      <w:proofErr w:type="spellStart"/>
      <w:r w:rsidRPr="001E658D">
        <w:rPr>
          <w:rFonts w:hAnsi="Times New Roman" w:cs="Times New Roman"/>
          <w:color w:val="auto"/>
        </w:rPr>
        <w:t>švenku</w:t>
      </w:r>
      <w:proofErr w:type="spellEnd"/>
      <w:r w:rsidRPr="001E658D">
        <w:rPr>
          <w:rFonts w:hAnsi="Times New Roman" w:cs="Times New Roman"/>
          <w:color w:val="auto"/>
        </w:rPr>
        <w:t xml:space="preserve"> kamery a jejího otáčení je přiblížena hlava Kláry, která se po zatočení místo na skalách objeví u přítelkyně Evy na zahradě.</w:t>
      </w:r>
      <w:r w:rsidR="00312F99" w:rsidRPr="001E658D">
        <w:rPr>
          <w:rFonts w:hAnsi="Times New Roman" w:cs="Times New Roman"/>
          <w:color w:val="auto"/>
        </w:rPr>
        <w:t xml:space="preserve"> Prolínačka je využita tak, aby nejdříve udržela diváky v napětí (chvíli není jasné, co se stalo Kláře, zda náhodou nespadla ze srázu) a poté aby propojila dvě sekvence (</w:t>
      </w:r>
      <w:proofErr w:type="spellStart"/>
      <w:r w:rsidR="001E6C81" w:rsidRPr="001E658D">
        <w:rPr>
          <w:rFonts w:hAnsi="Times New Roman" w:cs="Times New Roman"/>
          <w:color w:val="auto"/>
        </w:rPr>
        <w:t>vertigo</w:t>
      </w:r>
      <w:proofErr w:type="spellEnd"/>
      <w:r w:rsidR="001E6C81" w:rsidRPr="001E658D">
        <w:rPr>
          <w:rFonts w:hAnsi="Times New Roman" w:cs="Times New Roman"/>
          <w:color w:val="auto"/>
        </w:rPr>
        <w:t xml:space="preserve"> </w:t>
      </w:r>
      <w:r w:rsidR="00312F99" w:rsidRPr="001E658D">
        <w:rPr>
          <w:rFonts w:hAnsi="Times New Roman" w:cs="Times New Roman"/>
          <w:color w:val="auto"/>
        </w:rPr>
        <w:t xml:space="preserve">Kláry se scénou u Evy). </w:t>
      </w:r>
      <w:r w:rsidRPr="001E658D">
        <w:rPr>
          <w:rFonts w:hAnsi="Times New Roman" w:cs="Times New Roman"/>
          <w:color w:val="auto"/>
        </w:rPr>
        <w:t xml:space="preserve">Zatmívačka </w:t>
      </w:r>
      <w:r w:rsidRPr="001E658D">
        <w:rPr>
          <w:rFonts w:hAnsi="Times New Roman" w:cs="Times New Roman"/>
          <w:color w:val="auto"/>
        </w:rPr>
        <w:lastRenderedPageBreak/>
        <w:t xml:space="preserve">je </w:t>
      </w:r>
      <w:r w:rsidR="00C00E64" w:rsidRPr="001E658D">
        <w:rPr>
          <w:rFonts w:hAnsi="Times New Roman" w:cs="Times New Roman"/>
          <w:color w:val="auto"/>
        </w:rPr>
        <w:t>následně</w:t>
      </w:r>
      <w:r w:rsidRPr="001E658D">
        <w:rPr>
          <w:rFonts w:hAnsi="Times New Roman" w:cs="Times New Roman"/>
          <w:color w:val="auto"/>
        </w:rPr>
        <w:t xml:space="preserve"> využita </w:t>
      </w:r>
      <w:r w:rsidR="001E6C81" w:rsidRPr="001E658D">
        <w:rPr>
          <w:rFonts w:hAnsi="Times New Roman" w:cs="Times New Roman"/>
          <w:color w:val="auto"/>
        </w:rPr>
        <w:t xml:space="preserve">zejména </w:t>
      </w:r>
      <w:r w:rsidR="0026646B" w:rsidRPr="001E658D">
        <w:rPr>
          <w:rFonts w:hAnsi="Times New Roman" w:cs="Times New Roman"/>
          <w:color w:val="auto"/>
        </w:rPr>
        <w:t xml:space="preserve">jako propojení filmových scén </w:t>
      </w:r>
      <w:r w:rsidR="001E6C81" w:rsidRPr="001E658D">
        <w:rPr>
          <w:rFonts w:hAnsi="Times New Roman" w:cs="Times New Roman"/>
          <w:color w:val="auto"/>
        </w:rPr>
        <w:t>spojených</w:t>
      </w:r>
      <w:r w:rsidRPr="001E658D">
        <w:rPr>
          <w:rFonts w:hAnsi="Times New Roman" w:cs="Times New Roman"/>
          <w:color w:val="auto"/>
        </w:rPr>
        <w:t xml:space="preserve"> s Viktorií, </w:t>
      </w:r>
      <w:r w:rsidR="001244B7" w:rsidRPr="001E658D">
        <w:rPr>
          <w:rFonts w:hAnsi="Times New Roman" w:cs="Times New Roman"/>
          <w:color w:val="auto"/>
        </w:rPr>
        <w:br/>
      </w:r>
      <w:r w:rsidR="001E6C81" w:rsidRPr="001E658D">
        <w:rPr>
          <w:rFonts w:hAnsi="Times New Roman" w:cs="Times New Roman"/>
          <w:color w:val="auto"/>
        </w:rPr>
        <w:t xml:space="preserve">v nichž </w:t>
      </w:r>
      <w:r w:rsidRPr="001E658D">
        <w:rPr>
          <w:rFonts w:hAnsi="Times New Roman" w:cs="Times New Roman"/>
          <w:color w:val="auto"/>
        </w:rPr>
        <w:t xml:space="preserve">k jejímu využití vybízí i </w:t>
      </w:r>
      <w:r w:rsidR="001E6C81" w:rsidRPr="001E658D">
        <w:rPr>
          <w:rFonts w:hAnsi="Times New Roman" w:cs="Times New Roman"/>
          <w:color w:val="auto"/>
        </w:rPr>
        <w:t xml:space="preserve">její </w:t>
      </w:r>
      <w:r w:rsidRPr="001E658D">
        <w:rPr>
          <w:rFonts w:hAnsi="Times New Roman" w:cs="Times New Roman"/>
          <w:color w:val="auto"/>
        </w:rPr>
        <w:t>černé kostýmy a tmavé prostory pokoje</w:t>
      </w:r>
      <w:r w:rsidR="001E6C81" w:rsidRPr="001E658D">
        <w:rPr>
          <w:rFonts w:hAnsi="Times New Roman" w:cs="Times New Roman"/>
          <w:color w:val="auto"/>
        </w:rPr>
        <w:t xml:space="preserve">. Tohoto postupu je také užito </w:t>
      </w:r>
      <w:r w:rsidRPr="001E658D">
        <w:rPr>
          <w:rFonts w:hAnsi="Times New Roman" w:cs="Times New Roman"/>
          <w:color w:val="auto"/>
        </w:rPr>
        <w:t>na konci filmu, kdy obrazovka naprosto zčerná a objeví se na ní titulek „Konec“.</w:t>
      </w:r>
    </w:p>
    <w:p w14:paraId="1229F777" w14:textId="77777777" w:rsidR="00DE4AB2" w:rsidRPr="001E658D" w:rsidRDefault="00DE4AB2" w:rsidP="00DE4AB2">
      <w:pPr>
        <w:pStyle w:val="Nadpis3"/>
        <w:rPr>
          <w:color w:val="auto"/>
          <w:sz w:val="24"/>
          <w:szCs w:val="24"/>
        </w:rPr>
      </w:pPr>
      <w:bookmarkStart w:id="118" w:name="_Toc65665901"/>
      <w:bookmarkStart w:id="119" w:name="_Toc67052239"/>
      <w:proofErr w:type="spellStart"/>
      <w:r w:rsidRPr="001E658D">
        <w:rPr>
          <w:color w:val="auto"/>
          <w:sz w:val="24"/>
          <w:szCs w:val="24"/>
        </w:rPr>
        <w:t>Mizanscéna</w:t>
      </w:r>
      <w:bookmarkEnd w:id="118"/>
      <w:bookmarkEnd w:id="119"/>
      <w:proofErr w:type="spellEnd"/>
    </w:p>
    <w:p w14:paraId="6F073B29" w14:textId="44D7164A" w:rsidR="00DE4AB2" w:rsidRPr="001E658D" w:rsidRDefault="00DE4AB2" w:rsidP="00DE4AB2">
      <w:pPr>
        <w:rPr>
          <w:rFonts w:hAnsi="Times New Roman" w:cs="Times New Roman"/>
          <w:color w:val="auto"/>
        </w:rPr>
      </w:pPr>
      <w:proofErr w:type="spellStart"/>
      <w:r w:rsidRPr="001E658D">
        <w:rPr>
          <w:rFonts w:hAnsi="Times New Roman" w:cs="Times New Roman"/>
          <w:color w:val="auto"/>
        </w:rPr>
        <w:t>Bordwell</w:t>
      </w:r>
      <w:proofErr w:type="spellEnd"/>
      <w:r w:rsidRPr="001E658D">
        <w:rPr>
          <w:rFonts w:hAnsi="Times New Roman" w:cs="Times New Roman"/>
          <w:color w:val="auto"/>
        </w:rPr>
        <w:t xml:space="preserve"> s Thompsonovou označují </w:t>
      </w:r>
      <w:proofErr w:type="spellStart"/>
      <w:r w:rsidRPr="001E658D">
        <w:rPr>
          <w:rFonts w:hAnsi="Times New Roman" w:cs="Times New Roman"/>
          <w:color w:val="auto"/>
        </w:rPr>
        <w:t>mizanscénu</w:t>
      </w:r>
      <w:proofErr w:type="spellEnd"/>
      <w:r w:rsidRPr="001E658D">
        <w:rPr>
          <w:rFonts w:hAnsi="Times New Roman" w:cs="Times New Roman"/>
          <w:color w:val="auto"/>
        </w:rPr>
        <w:t xml:space="preserve"> jako „režisérovu kontrolu nad tím, co se objeví ve filmovém okénku. Jak lze očekávat, </w:t>
      </w:r>
      <w:proofErr w:type="spellStart"/>
      <w:r w:rsidRPr="001E658D">
        <w:rPr>
          <w:rFonts w:hAnsi="Times New Roman" w:cs="Times New Roman"/>
          <w:color w:val="auto"/>
        </w:rPr>
        <w:t>mizanscéna</w:t>
      </w:r>
      <w:proofErr w:type="spellEnd"/>
      <w:r w:rsidRPr="001E658D">
        <w:rPr>
          <w:rFonts w:hAnsi="Times New Roman" w:cs="Times New Roman"/>
          <w:color w:val="auto"/>
        </w:rPr>
        <w:t xml:space="preserve"> zahrnuje ty aspekty filmu, které lze rozeznat i v divadle: prostředí, osvětlování, kostýmy </w:t>
      </w:r>
      <w:r w:rsidR="001244B7" w:rsidRPr="001E658D">
        <w:rPr>
          <w:rFonts w:hAnsi="Times New Roman" w:cs="Times New Roman"/>
          <w:color w:val="auto"/>
        </w:rPr>
        <w:br/>
      </w:r>
      <w:r w:rsidRPr="001E658D">
        <w:rPr>
          <w:rFonts w:hAnsi="Times New Roman" w:cs="Times New Roman"/>
          <w:color w:val="auto"/>
        </w:rPr>
        <w:t>a chování postav</w:t>
      </w:r>
      <w:r w:rsidR="00DA2221" w:rsidRPr="001E658D">
        <w:rPr>
          <w:rFonts w:hAnsi="Times New Roman" w:cs="Times New Roman"/>
          <w:color w:val="auto"/>
        </w:rPr>
        <w:t>.</w:t>
      </w:r>
      <w:r w:rsidRPr="001E658D">
        <w:rPr>
          <w:rFonts w:hAnsi="Times New Roman" w:cs="Times New Roman"/>
          <w:color w:val="auto"/>
        </w:rPr>
        <w:t>“</w:t>
      </w:r>
      <w:r w:rsidRPr="001E658D">
        <w:rPr>
          <w:rStyle w:val="Odkaznapoznmkupodiarou"/>
          <w:rFonts w:hAnsi="Times New Roman" w:cs="Times New Roman"/>
          <w:color w:val="auto"/>
        </w:rPr>
        <w:footnoteReference w:id="135"/>
      </w:r>
      <w:r w:rsidRPr="001E658D">
        <w:rPr>
          <w:rFonts w:hAnsi="Times New Roman" w:cs="Times New Roman"/>
          <w:color w:val="auto"/>
        </w:rPr>
        <w:t xml:space="preserve"> Jak už bylo uvedeno v první části analýzy „Transfer“</w:t>
      </w:r>
      <w:r w:rsidR="0043366A" w:rsidRPr="001E658D">
        <w:rPr>
          <w:rFonts w:hAnsi="Times New Roman" w:cs="Times New Roman"/>
          <w:color w:val="auto"/>
        </w:rPr>
        <w:t>,</w:t>
      </w:r>
      <w:r w:rsidRPr="001E658D">
        <w:rPr>
          <w:rFonts w:hAnsi="Times New Roman" w:cs="Times New Roman"/>
          <w:color w:val="auto"/>
        </w:rPr>
        <w:t xml:space="preserve"> je složité </w:t>
      </w:r>
      <w:r w:rsidR="003852DF" w:rsidRPr="001E658D">
        <w:rPr>
          <w:rFonts w:hAnsi="Times New Roman" w:cs="Times New Roman"/>
          <w:color w:val="auto"/>
        </w:rPr>
        <w:t>striktně oddělit</w:t>
      </w:r>
      <w:r w:rsidRPr="001E658D">
        <w:rPr>
          <w:rFonts w:hAnsi="Times New Roman" w:cs="Times New Roman"/>
          <w:color w:val="auto"/>
        </w:rPr>
        <w:t xml:space="preserve"> kategorie prostředí, postav a prvků </w:t>
      </w:r>
      <w:proofErr w:type="spellStart"/>
      <w:r w:rsidRPr="001E658D">
        <w:rPr>
          <w:rFonts w:hAnsi="Times New Roman" w:cs="Times New Roman"/>
          <w:color w:val="auto"/>
        </w:rPr>
        <w:t>mizanscény</w:t>
      </w:r>
      <w:proofErr w:type="spellEnd"/>
      <w:r w:rsidRPr="001E658D">
        <w:rPr>
          <w:rFonts w:hAnsi="Times New Roman" w:cs="Times New Roman"/>
          <w:color w:val="auto"/>
        </w:rPr>
        <w:t xml:space="preserve">. Ovšem v předchozích kapitolách byla analýza kostýmů a jejich barevné spektrum spjato s vlastními indiciemi a </w:t>
      </w:r>
      <w:r w:rsidR="007D4330" w:rsidRPr="001E658D">
        <w:rPr>
          <w:rFonts w:hAnsi="Times New Roman" w:cs="Times New Roman"/>
          <w:color w:val="auto"/>
        </w:rPr>
        <w:t>funkcemi/motivacemi</w:t>
      </w:r>
      <w:r w:rsidRPr="001E658D">
        <w:rPr>
          <w:rFonts w:hAnsi="Times New Roman" w:cs="Times New Roman"/>
          <w:color w:val="auto"/>
        </w:rPr>
        <w:t xml:space="preserve"> jednotlivých postav. Prostředí zase jako srovnání mezi románovou </w:t>
      </w:r>
      <w:proofErr w:type="spellStart"/>
      <w:r w:rsidRPr="001E658D">
        <w:rPr>
          <w:rFonts w:hAnsi="Times New Roman" w:cs="Times New Roman"/>
          <w:color w:val="auto"/>
        </w:rPr>
        <w:t>Grinlandií</w:t>
      </w:r>
      <w:proofErr w:type="spellEnd"/>
      <w:r w:rsidRPr="001E658D">
        <w:rPr>
          <w:rFonts w:hAnsi="Times New Roman" w:cs="Times New Roman"/>
          <w:color w:val="auto"/>
        </w:rPr>
        <w:t xml:space="preserve"> a filmovými exteriéry</w:t>
      </w:r>
      <w:r w:rsidR="001A2AF9">
        <w:rPr>
          <w:rFonts w:hAnsi="Times New Roman" w:cs="Times New Roman"/>
          <w:color w:val="auto"/>
        </w:rPr>
        <w:t xml:space="preserve"> </w:t>
      </w:r>
      <w:r w:rsidRPr="001E658D">
        <w:rPr>
          <w:rFonts w:hAnsi="Times New Roman" w:cs="Times New Roman"/>
          <w:color w:val="auto"/>
        </w:rPr>
        <w:t>/</w:t>
      </w:r>
      <w:r w:rsidR="001A2AF9">
        <w:rPr>
          <w:rFonts w:hAnsi="Times New Roman" w:cs="Times New Roman"/>
          <w:color w:val="auto"/>
        </w:rPr>
        <w:t xml:space="preserve"> </w:t>
      </w:r>
      <w:r w:rsidRPr="001E658D">
        <w:rPr>
          <w:rFonts w:hAnsi="Times New Roman" w:cs="Times New Roman"/>
          <w:color w:val="auto"/>
        </w:rPr>
        <w:t xml:space="preserve">natáčecími oblastmi. </w:t>
      </w:r>
      <w:r w:rsidR="00B3487F" w:rsidRPr="001E658D">
        <w:rPr>
          <w:rFonts w:hAnsi="Times New Roman" w:cs="Times New Roman"/>
          <w:color w:val="auto"/>
        </w:rPr>
        <w:t>„</w:t>
      </w:r>
      <w:proofErr w:type="spellStart"/>
      <w:r w:rsidR="00B3487F" w:rsidRPr="001E658D">
        <w:rPr>
          <w:rFonts w:hAnsi="Times New Roman" w:cs="Times New Roman"/>
          <w:color w:val="auto"/>
        </w:rPr>
        <w:t>Mizanscéna</w:t>
      </w:r>
      <w:proofErr w:type="spellEnd"/>
      <w:r w:rsidR="00B3487F" w:rsidRPr="001E658D">
        <w:rPr>
          <w:rFonts w:hAnsi="Times New Roman" w:cs="Times New Roman"/>
          <w:color w:val="auto"/>
        </w:rPr>
        <w:t xml:space="preserve">“ se bude věnovat kategoriím, které udávají </w:t>
      </w:r>
      <w:proofErr w:type="spellStart"/>
      <w:r w:rsidR="00B3487F" w:rsidRPr="001E658D">
        <w:rPr>
          <w:rFonts w:hAnsi="Times New Roman" w:cs="Times New Roman"/>
          <w:color w:val="auto"/>
        </w:rPr>
        <w:t>Bordwell</w:t>
      </w:r>
      <w:proofErr w:type="spellEnd"/>
      <w:r w:rsidR="00B3487F" w:rsidRPr="001E658D">
        <w:rPr>
          <w:rFonts w:hAnsi="Times New Roman" w:cs="Times New Roman"/>
          <w:color w:val="auto"/>
        </w:rPr>
        <w:t xml:space="preserve"> s Thompsonovou – </w:t>
      </w:r>
      <w:r w:rsidR="00B3487F" w:rsidRPr="001E658D">
        <w:rPr>
          <w:rFonts w:hAnsi="Times New Roman" w:cs="Times New Roman"/>
          <w:i/>
          <w:iCs/>
          <w:color w:val="auto"/>
        </w:rPr>
        <w:t>prostředí, osvětlení, kostýmy</w:t>
      </w:r>
      <w:r w:rsidR="00B3487F" w:rsidRPr="001E658D">
        <w:rPr>
          <w:rFonts w:hAnsi="Times New Roman" w:cs="Times New Roman"/>
          <w:color w:val="auto"/>
        </w:rPr>
        <w:t xml:space="preserve"> a bude upozorněno i na </w:t>
      </w:r>
      <w:r w:rsidR="00B3487F" w:rsidRPr="001E658D">
        <w:rPr>
          <w:rFonts w:hAnsi="Times New Roman" w:cs="Times New Roman"/>
          <w:i/>
          <w:iCs/>
          <w:color w:val="auto"/>
        </w:rPr>
        <w:t>chování postav</w:t>
      </w:r>
      <w:r w:rsidR="002274C6" w:rsidRPr="001E658D">
        <w:rPr>
          <w:rFonts w:hAnsi="Times New Roman" w:cs="Times New Roman"/>
          <w:color w:val="auto"/>
        </w:rPr>
        <w:t xml:space="preserve"> v kontextu </w:t>
      </w:r>
      <w:r w:rsidR="002B6961" w:rsidRPr="001E658D">
        <w:rPr>
          <w:rFonts w:hAnsi="Times New Roman" w:cs="Times New Roman"/>
          <w:color w:val="auto"/>
        </w:rPr>
        <w:t>s </w:t>
      </w:r>
      <w:proofErr w:type="spellStart"/>
      <w:r w:rsidR="002B6961" w:rsidRPr="001E658D">
        <w:rPr>
          <w:rFonts w:hAnsi="Times New Roman" w:cs="Times New Roman"/>
          <w:color w:val="auto"/>
        </w:rPr>
        <w:t>Herzovou</w:t>
      </w:r>
      <w:proofErr w:type="spellEnd"/>
      <w:r w:rsidR="002B6961" w:rsidRPr="001E658D">
        <w:rPr>
          <w:rFonts w:hAnsi="Times New Roman" w:cs="Times New Roman"/>
          <w:color w:val="auto"/>
        </w:rPr>
        <w:t xml:space="preserve"> autorskou poetikou. Především potom </w:t>
      </w:r>
      <w:r w:rsidR="005D19C2" w:rsidRPr="001E658D">
        <w:rPr>
          <w:rFonts w:hAnsi="Times New Roman" w:cs="Times New Roman"/>
          <w:color w:val="auto"/>
        </w:rPr>
        <w:t xml:space="preserve">na </w:t>
      </w:r>
      <w:r w:rsidR="002B6961" w:rsidRPr="001E658D">
        <w:rPr>
          <w:rFonts w:hAnsi="Times New Roman" w:cs="Times New Roman"/>
          <w:color w:val="auto"/>
        </w:rPr>
        <w:t>prvky, které nahrazují vypravěče a upozorňují na kontrast jak mezi Klárou a Viktorií, tak mezi interiéry a exteriéry.</w:t>
      </w:r>
      <w:r w:rsidR="00B3487F" w:rsidRPr="001E658D">
        <w:rPr>
          <w:rFonts w:hAnsi="Times New Roman" w:cs="Times New Roman"/>
          <w:color w:val="auto"/>
        </w:rPr>
        <w:t xml:space="preserve"> </w:t>
      </w:r>
    </w:p>
    <w:p w14:paraId="467BE7C7" w14:textId="47A5152C" w:rsidR="00447EB9" w:rsidRPr="001E658D" w:rsidRDefault="00DE4AB2" w:rsidP="00DE4AB2">
      <w:pPr>
        <w:rPr>
          <w:rFonts w:hAnsi="Times New Roman" w:cs="Times New Roman"/>
          <w:color w:val="auto"/>
        </w:rPr>
      </w:pPr>
      <w:r w:rsidRPr="001E658D">
        <w:rPr>
          <w:rFonts w:hAnsi="Times New Roman" w:cs="Times New Roman"/>
          <w:color w:val="auto"/>
        </w:rPr>
        <w:t xml:space="preserve">Juraj Herz chtěl, aby scény ve filmu vypadaly jako obrazy Gustava Klimta, </w:t>
      </w:r>
      <w:r w:rsidR="001244B7" w:rsidRPr="001E658D">
        <w:rPr>
          <w:rFonts w:hAnsi="Times New Roman" w:cs="Times New Roman"/>
          <w:color w:val="auto"/>
        </w:rPr>
        <w:br/>
      </w:r>
      <w:r w:rsidRPr="001E658D">
        <w:rPr>
          <w:rFonts w:hAnsi="Times New Roman" w:cs="Times New Roman"/>
          <w:color w:val="auto"/>
        </w:rPr>
        <w:t>a proto ladil prostředí i kostýmy do secesního stylu.</w:t>
      </w:r>
      <w:r w:rsidRPr="001E658D">
        <w:rPr>
          <w:rStyle w:val="Odkaznapoznmkupodiarou"/>
          <w:rFonts w:hAnsi="Times New Roman" w:cs="Times New Roman"/>
          <w:color w:val="auto"/>
        </w:rPr>
        <w:footnoteReference w:id="136"/>
      </w:r>
      <w:r w:rsidRPr="001E658D">
        <w:rPr>
          <w:rFonts w:hAnsi="Times New Roman" w:cs="Times New Roman"/>
          <w:color w:val="auto"/>
        </w:rPr>
        <w:t xml:space="preserve"> Oděvy postav se tak stávají jejich společným indikátorem a jejich pompézní vzhled zároveň poukazuje na vyšší společenské postavení</w:t>
      </w:r>
      <w:r w:rsidR="005B50A0" w:rsidRPr="001E658D">
        <w:rPr>
          <w:rFonts w:hAnsi="Times New Roman" w:cs="Times New Roman"/>
          <w:color w:val="auto"/>
        </w:rPr>
        <w:t xml:space="preserve"> postav</w:t>
      </w:r>
      <w:r w:rsidRPr="001E658D">
        <w:rPr>
          <w:rFonts w:hAnsi="Times New Roman" w:cs="Times New Roman"/>
          <w:color w:val="auto"/>
        </w:rPr>
        <w:t>. Výjimkou je služebnictvo, které nosí oblečení jednodušší (modré a zelené barvy) a také opilec, jehož kostým je obnošený</w:t>
      </w:r>
      <w:r w:rsidR="00447EB9" w:rsidRPr="001E658D">
        <w:rPr>
          <w:rFonts w:hAnsi="Times New Roman" w:cs="Times New Roman"/>
          <w:color w:val="auto"/>
        </w:rPr>
        <w:t>,</w:t>
      </w:r>
      <w:r w:rsidRPr="001E658D">
        <w:rPr>
          <w:rFonts w:hAnsi="Times New Roman" w:cs="Times New Roman"/>
          <w:color w:val="auto"/>
        </w:rPr>
        <w:t xml:space="preserve"> špinavý a roztrhaný. Ženy </w:t>
      </w:r>
      <w:r w:rsidR="00B11A8A">
        <w:rPr>
          <w:rFonts w:hAnsi="Times New Roman" w:cs="Times New Roman"/>
          <w:color w:val="auto"/>
        </w:rPr>
        <w:t>mají</w:t>
      </w:r>
      <w:r w:rsidRPr="001E658D">
        <w:rPr>
          <w:rFonts w:hAnsi="Times New Roman" w:cs="Times New Roman"/>
          <w:color w:val="auto"/>
        </w:rPr>
        <w:t xml:space="preserve"> šaty dozdobené výraznými doplňky – rukavičkami nebo deštníky chránící</w:t>
      </w:r>
      <w:r w:rsidR="00447EB9" w:rsidRPr="001E658D">
        <w:rPr>
          <w:rFonts w:hAnsi="Times New Roman" w:cs="Times New Roman"/>
          <w:color w:val="auto"/>
        </w:rPr>
        <w:t>mi</w:t>
      </w:r>
      <w:r w:rsidRPr="001E658D">
        <w:rPr>
          <w:rFonts w:hAnsi="Times New Roman" w:cs="Times New Roman"/>
          <w:color w:val="auto"/>
        </w:rPr>
        <w:t xml:space="preserve"> je před sluncem. Muži jsou oblečeni do obleku nebo uniformy, mají upravené krátké vlasy a někteří mají dlouhé kotlety na tváři. </w:t>
      </w:r>
    </w:p>
    <w:p w14:paraId="1A7E4F51" w14:textId="2DB98771" w:rsidR="00F136AB" w:rsidRPr="001E658D" w:rsidRDefault="00DE4AB2" w:rsidP="00DE4AB2">
      <w:pPr>
        <w:rPr>
          <w:rFonts w:hAnsi="Times New Roman" w:cs="Times New Roman"/>
          <w:color w:val="auto"/>
        </w:rPr>
      </w:pPr>
      <w:r w:rsidRPr="001E658D">
        <w:rPr>
          <w:rFonts w:hAnsi="Times New Roman" w:cs="Times New Roman"/>
          <w:color w:val="auto"/>
        </w:rPr>
        <w:t xml:space="preserve">Postavy se vyznačují i </w:t>
      </w:r>
      <w:r w:rsidR="00C72685" w:rsidRPr="001E658D">
        <w:rPr>
          <w:rFonts w:hAnsi="Times New Roman" w:cs="Times New Roman"/>
          <w:color w:val="auto"/>
        </w:rPr>
        <w:t xml:space="preserve">výrazným </w:t>
      </w:r>
      <w:r w:rsidRPr="001E658D">
        <w:rPr>
          <w:rFonts w:hAnsi="Times New Roman" w:cs="Times New Roman"/>
          <w:color w:val="auto"/>
        </w:rPr>
        <w:t xml:space="preserve">líčením, které rozlišuje především sestry </w:t>
      </w:r>
      <w:proofErr w:type="spellStart"/>
      <w:r w:rsidRPr="001E658D">
        <w:rPr>
          <w:rFonts w:hAnsi="Times New Roman" w:cs="Times New Roman"/>
          <w:color w:val="auto"/>
        </w:rPr>
        <w:t>Trenga</w:t>
      </w:r>
      <w:r w:rsidR="00447EB9" w:rsidRPr="001E658D">
        <w:rPr>
          <w:rFonts w:hAnsi="Times New Roman" w:cs="Times New Roman"/>
          <w:color w:val="auto"/>
        </w:rPr>
        <w:t>n</w:t>
      </w:r>
      <w:r w:rsidRPr="001E658D">
        <w:rPr>
          <w:rFonts w:hAnsi="Times New Roman" w:cs="Times New Roman"/>
          <w:color w:val="auto"/>
        </w:rPr>
        <w:t>ov</w:t>
      </w:r>
      <w:r w:rsidR="00447EB9" w:rsidRPr="001E658D">
        <w:rPr>
          <w:rFonts w:hAnsi="Times New Roman" w:cs="Times New Roman"/>
          <w:color w:val="auto"/>
        </w:rPr>
        <w:t>y</w:t>
      </w:r>
      <w:proofErr w:type="spellEnd"/>
      <w:r w:rsidR="00D070F4" w:rsidRPr="001E658D">
        <w:rPr>
          <w:rFonts w:hAnsi="Times New Roman" w:cs="Times New Roman"/>
          <w:color w:val="auto"/>
        </w:rPr>
        <w:t xml:space="preserve"> ztvárněné Ivou Janžurovou</w:t>
      </w:r>
      <w:r w:rsidRPr="001E658D">
        <w:rPr>
          <w:rFonts w:hAnsi="Times New Roman" w:cs="Times New Roman"/>
          <w:color w:val="auto"/>
        </w:rPr>
        <w:t xml:space="preserve"> – Herz Kláru a Viktorii odlišil právě pomocí </w:t>
      </w:r>
      <w:r w:rsidRPr="001E658D">
        <w:rPr>
          <w:rFonts w:hAnsi="Times New Roman" w:cs="Times New Roman"/>
          <w:color w:val="auto"/>
        </w:rPr>
        <w:lastRenderedPageBreak/>
        <w:t>líčení a kostýmů symbolizující</w:t>
      </w:r>
      <w:r w:rsidR="00447EB9" w:rsidRPr="001E658D">
        <w:rPr>
          <w:rFonts w:hAnsi="Times New Roman" w:cs="Times New Roman"/>
          <w:color w:val="auto"/>
        </w:rPr>
        <w:t>ch</w:t>
      </w:r>
      <w:r w:rsidRPr="001E658D">
        <w:rPr>
          <w:rFonts w:hAnsi="Times New Roman" w:cs="Times New Roman"/>
          <w:color w:val="auto"/>
        </w:rPr>
        <w:t xml:space="preserve"> dobro a zlo. Klára představuje sestru – světlo </w:t>
      </w:r>
      <w:r w:rsidR="001244B7" w:rsidRPr="001E658D">
        <w:rPr>
          <w:rFonts w:hAnsi="Times New Roman" w:cs="Times New Roman"/>
          <w:color w:val="auto"/>
        </w:rPr>
        <w:br/>
      </w:r>
      <w:r w:rsidRPr="001E658D">
        <w:rPr>
          <w:rFonts w:hAnsi="Times New Roman" w:cs="Times New Roman"/>
          <w:color w:val="auto"/>
        </w:rPr>
        <w:t>a Viktorie zase sestru – temno</w:t>
      </w:r>
      <w:r w:rsidR="006B6B3D" w:rsidRPr="001E658D">
        <w:rPr>
          <w:rFonts w:hAnsi="Times New Roman" w:cs="Times New Roman"/>
          <w:color w:val="auto"/>
        </w:rPr>
        <w:t xml:space="preserve">, což je podpořeno prvky </w:t>
      </w:r>
      <w:proofErr w:type="spellStart"/>
      <w:r w:rsidR="006B6B3D" w:rsidRPr="001E658D">
        <w:rPr>
          <w:rFonts w:hAnsi="Times New Roman" w:cs="Times New Roman"/>
          <w:color w:val="auto"/>
        </w:rPr>
        <w:t>mizanscény</w:t>
      </w:r>
      <w:proofErr w:type="spellEnd"/>
      <w:r w:rsidR="006B6B3D" w:rsidRPr="001E658D">
        <w:rPr>
          <w:rFonts w:hAnsi="Times New Roman" w:cs="Times New Roman"/>
          <w:color w:val="auto"/>
        </w:rPr>
        <w:t>.</w:t>
      </w:r>
      <w:r w:rsidR="00860A5B" w:rsidRPr="001E658D">
        <w:rPr>
          <w:rFonts w:hAnsi="Times New Roman" w:cs="Times New Roman"/>
          <w:color w:val="auto"/>
        </w:rPr>
        <w:t xml:space="preserve"> </w:t>
      </w:r>
      <w:r w:rsidRPr="001E658D">
        <w:rPr>
          <w:rFonts w:hAnsi="Times New Roman" w:cs="Times New Roman"/>
          <w:color w:val="auto"/>
        </w:rPr>
        <w:t>Klára se totiž vyskytuje ve světlém prostředí, které je plné slunečních paprsků a květin. Její světlá pleť a šaty tak společně se světlým prostředím definují její kladnou osobnost a naivitu (vlastní ind</w:t>
      </w:r>
      <w:r w:rsidR="009157BC" w:rsidRPr="001E658D">
        <w:rPr>
          <w:rFonts w:hAnsi="Times New Roman" w:cs="Times New Roman"/>
          <w:color w:val="auto"/>
        </w:rPr>
        <w:t>i</w:t>
      </w:r>
      <w:r w:rsidRPr="001E658D">
        <w:rPr>
          <w:rFonts w:hAnsi="Times New Roman" w:cs="Times New Roman"/>
          <w:color w:val="auto"/>
        </w:rPr>
        <w:t>cie). Viktorie je na druhou stranu sestrou zlou</w:t>
      </w:r>
      <w:r w:rsidR="00447EB9" w:rsidRPr="001E658D">
        <w:rPr>
          <w:rFonts w:hAnsi="Times New Roman" w:cs="Times New Roman"/>
          <w:color w:val="auto"/>
        </w:rPr>
        <w:t>, což</w:t>
      </w:r>
      <w:r w:rsidRPr="001E658D">
        <w:rPr>
          <w:rFonts w:hAnsi="Times New Roman" w:cs="Times New Roman"/>
          <w:color w:val="auto"/>
        </w:rPr>
        <w:t xml:space="preserve"> mimo její</w:t>
      </w:r>
      <w:r w:rsidR="00447EB9" w:rsidRPr="001E658D">
        <w:rPr>
          <w:rFonts w:hAnsi="Times New Roman" w:cs="Times New Roman"/>
          <w:color w:val="auto"/>
        </w:rPr>
        <w:t>ho</w:t>
      </w:r>
      <w:r w:rsidRPr="001E658D">
        <w:rPr>
          <w:rFonts w:hAnsi="Times New Roman" w:cs="Times New Roman"/>
          <w:color w:val="auto"/>
        </w:rPr>
        <w:t xml:space="preserve"> kostým</w:t>
      </w:r>
      <w:r w:rsidR="00447EB9" w:rsidRPr="001E658D">
        <w:rPr>
          <w:rFonts w:hAnsi="Times New Roman" w:cs="Times New Roman"/>
          <w:color w:val="auto"/>
        </w:rPr>
        <w:t>u</w:t>
      </w:r>
      <w:r w:rsidRPr="001E658D">
        <w:rPr>
          <w:rFonts w:hAnsi="Times New Roman" w:cs="Times New Roman"/>
          <w:color w:val="auto"/>
        </w:rPr>
        <w:t xml:space="preserve"> </w:t>
      </w:r>
      <w:r w:rsidR="00447EB9" w:rsidRPr="001E658D">
        <w:rPr>
          <w:rFonts w:hAnsi="Times New Roman" w:cs="Times New Roman"/>
          <w:color w:val="auto"/>
        </w:rPr>
        <w:t xml:space="preserve">doplňuje nejen </w:t>
      </w:r>
      <w:r w:rsidRPr="001E658D">
        <w:rPr>
          <w:rFonts w:hAnsi="Times New Roman" w:cs="Times New Roman"/>
          <w:color w:val="auto"/>
        </w:rPr>
        <w:t xml:space="preserve">líčení a chování, ale také osvětlení. Postava se objevuje ve stínu či tmě, kde </w:t>
      </w:r>
      <w:r w:rsidR="00447EB9" w:rsidRPr="001E658D">
        <w:rPr>
          <w:rFonts w:hAnsi="Times New Roman" w:cs="Times New Roman"/>
          <w:color w:val="auto"/>
        </w:rPr>
        <w:t xml:space="preserve">je </w:t>
      </w:r>
      <w:r w:rsidRPr="001E658D">
        <w:rPr>
          <w:rFonts w:hAnsi="Times New Roman" w:cs="Times New Roman"/>
          <w:color w:val="auto"/>
        </w:rPr>
        <w:t xml:space="preserve">jediným kontrastem její velmi </w:t>
      </w:r>
      <w:r w:rsidR="00447EB9" w:rsidRPr="001E658D">
        <w:rPr>
          <w:rFonts w:hAnsi="Times New Roman" w:cs="Times New Roman"/>
          <w:color w:val="auto"/>
        </w:rPr>
        <w:t xml:space="preserve">bledý </w:t>
      </w:r>
      <w:r w:rsidRPr="001E658D">
        <w:rPr>
          <w:rFonts w:hAnsi="Times New Roman" w:cs="Times New Roman"/>
          <w:color w:val="auto"/>
        </w:rPr>
        <w:t xml:space="preserve">obličej. </w:t>
      </w:r>
      <w:r w:rsidR="00860A5B" w:rsidRPr="001E658D">
        <w:rPr>
          <w:rFonts w:hAnsi="Times New Roman" w:cs="Times New Roman"/>
          <w:color w:val="auto"/>
        </w:rPr>
        <w:t xml:space="preserve">Její obličej je také </w:t>
      </w:r>
      <w:r w:rsidRPr="001E658D">
        <w:rPr>
          <w:rFonts w:hAnsi="Times New Roman" w:cs="Times New Roman"/>
          <w:color w:val="auto"/>
        </w:rPr>
        <w:t>často nasvícen zespod</w:t>
      </w:r>
      <w:r w:rsidR="00447EB9" w:rsidRPr="001E658D">
        <w:rPr>
          <w:rFonts w:hAnsi="Times New Roman" w:cs="Times New Roman"/>
          <w:color w:val="auto"/>
        </w:rPr>
        <w:t>u</w:t>
      </w:r>
      <w:r w:rsidR="00860A5B" w:rsidRPr="001E658D">
        <w:rPr>
          <w:rFonts w:hAnsi="Times New Roman" w:cs="Times New Roman"/>
          <w:color w:val="auto"/>
        </w:rPr>
        <w:t xml:space="preserve"> a </w:t>
      </w:r>
      <w:r w:rsidRPr="001E658D">
        <w:rPr>
          <w:rFonts w:hAnsi="Times New Roman" w:cs="Times New Roman"/>
          <w:color w:val="auto"/>
        </w:rPr>
        <w:t>společně s širokoúhlým záběrem kamery</w:t>
      </w:r>
      <w:r w:rsidR="00860A5B" w:rsidRPr="001E658D">
        <w:rPr>
          <w:rFonts w:hAnsi="Times New Roman" w:cs="Times New Roman"/>
          <w:color w:val="auto"/>
        </w:rPr>
        <w:t xml:space="preserve"> deformuje Viktoriin vzhled a nechává tak prostoupit její negativní a zlé myšlenky na povrch </w:t>
      </w:r>
      <w:r w:rsidRPr="001E658D">
        <w:rPr>
          <w:rFonts w:hAnsi="Times New Roman" w:cs="Times New Roman"/>
          <w:color w:val="auto"/>
        </w:rPr>
        <w:t xml:space="preserve">(tak jak je popsána v románu). Viktorie také často pobývá ve stínu, pozoruje události zpovzdálí a </w:t>
      </w:r>
      <w:r w:rsidR="00893159" w:rsidRPr="001E658D">
        <w:rPr>
          <w:rFonts w:hAnsi="Times New Roman" w:cs="Times New Roman"/>
          <w:color w:val="auto"/>
        </w:rPr>
        <w:t>evokuje</w:t>
      </w:r>
      <w:r w:rsidRPr="001E658D">
        <w:rPr>
          <w:rFonts w:hAnsi="Times New Roman" w:cs="Times New Roman"/>
          <w:color w:val="auto"/>
        </w:rPr>
        <w:t xml:space="preserve"> kočku čekající na kořist.</w:t>
      </w:r>
    </w:p>
    <w:p w14:paraId="51426449" w14:textId="4BCBB53E" w:rsidR="00F136AB" w:rsidRPr="001E658D" w:rsidRDefault="00E816F6" w:rsidP="00DE4AB2">
      <w:pPr>
        <w:rPr>
          <w:rFonts w:hAnsi="Times New Roman" w:cs="Times New Roman"/>
          <w:color w:val="auto"/>
        </w:rPr>
      </w:pPr>
      <w:r w:rsidRPr="001E658D">
        <w:rPr>
          <w:rFonts w:hAnsi="Times New Roman" w:cs="Times New Roman"/>
          <w:noProof/>
          <w:color w:val="auto"/>
        </w:rPr>
        <w:drawing>
          <wp:anchor distT="0" distB="0" distL="114300" distR="114300" simplePos="0" relativeHeight="251656192" behindDoc="1" locked="0" layoutInCell="1" allowOverlap="1" wp14:anchorId="0E705DB3" wp14:editId="58394C07">
            <wp:simplePos x="0" y="0"/>
            <wp:positionH relativeFrom="column">
              <wp:posOffset>2572385</wp:posOffset>
            </wp:positionH>
            <wp:positionV relativeFrom="paragraph">
              <wp:posOffset>845820</wp:posOffset>
            </wp:positionV>
            <wp:extent cx="2575560" cy="1913255"/>
            <wp:effectExtent l="0" t="0" r="0" b="0"/>
            <wp:wrapTight wrapText="bothSides">
              <wp:wrapPolygon edited="0">
                <wp:start x="0" y="0"/>
                <wp:lineTo x="0" y="21292"/>
                <wp:lineTo x="21408" y="21292"/>
                <wp:lineTo x="21408" y="0"/>
                <wp:lineTo x="0" y="0"/>
              </wp:wrapPolygon>
            </wp:wrapTight>
            <wp:docPr id="21" name="Obrázok 21" descr="Obrázok, na ktorom je text, obrazovka, elektronika, jaskyň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text, obrazovka, elektronika, jaskyňa&#10;&#10;Automaticky generovaný popis"/>
                    <pic:cNvPicPr/>
                  </pic:nvPicPr>
                  <pic:blipFill rotWithShape="1">
                    <a:blip r:embed="rId24" cstate="print">
                      <a:extLst>
                        <a:ext uri="{28A0092B-C50C-407E-A947-70E740481C1C}">
                          <a14:useLocalDpi xmlns:a14="http://schemas.microsoft.com/office/drawing/2010/main" val="0"/>
                        </a:ext>
                      </a:extLst>
                    </a:blip>
                    <a:srcRect l="18961" t="6847" r="18528" b="9941"/>
                    <a:stretch/>
                  </pic:blipFill>
                  <pic:spPr bwMode="auto">
                    <a:xfrm>
                      <a:off x="0" y="0"/>
                      <a:ext cx="257556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58D">
        <w:rPr>
          <w:rFonts w:hAnsi="Times New Roman" w:cs="Times New Roman"/>
          <w:noProof/>
          <w:color w:val="auto"/>
        </w:rPr>
        <w:drawing>
          <wp:anchor distT="0" distB="0" distL="114300" distR="114300" simplePos="0" relativeHeight="251655168" behindDoc="0" locked="0" layoutInCell="1" allowOverlap="1" wp14:anchorId="3AB7FF3F" wp14:editId="60F4F3E6">
            <wp:simplePos x="0" y="0"/>
            <wp:positionH relativeFrom="column">
              <wp:posOffset>88265</wp:posOffset>
            </wp:positionH>
            <wp:positionV relativeFrom="paragraph">
              <wp:posOffset>828675</wp:posOffset>
            </wp:positionV>
            <wp:extent cx="2506980" cy="1930400"/>
            <wp:effectExtent l="0" t="0" r="0" b="0"/>
            <wp:wrapTopAndBottom/>
            <wp:docPr id="20" name="Obrázok 20" descr="Obrázok, na ktorom je text, strom, monitor, elektroni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Obrázok, na ktorom je text, strom, monitor, elektronika&#10;&#10;Automaticky generovaný popis"/>
                    <pic:cNvPicPr/>
                  </pic:nvPicPr>
                  <pic:blipFill rotWithShape="1">
                    <a:blip r:embed="rId25" cstate="print">
                      <a:extLst>
                        <a:ext uri="{28A0092B-C50C-407E-A947-70E740481C1C}">
                          <a14:useLocalDpi xmlns:a14="http://schemas.microsoft.com/office/drawing/2010/main" val="0"/>
                        </a:ext>
                      </a:extLst>
                    </a:blip>
                    <a:srcRect l="23255" t="4476" r="15566" b="11785"/>
                    <a:stretch/>
                  </pic:blipFill>
                  <pic:spPr bwMode="auto">
                    <a:xfrm>
                      <a:off x="0" y="0"/>
                      <a:ext cx="2506980" cy="193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FAF" w:rsidRPr="001E658D">
        <w:rPr>
          <w:noProof/>
          <w:color w:val="auto"/>
        </w:rPr>
        <mc:AlternateContent>
          <mc:Choice Requires="wps">
            <w:drawing>
              <wp:anchor distT="0" distB="0" distL="114300" distR="114300" simplePos="0" relativeHeight="251674624" behindDoc="0" locked="0" layoutInCell="1" allowOverlap="1" wp14:anchorId="6C58739D" wp14:editId="6DE3B584">
                <wp:simplePos x="0" y="0"/>
                <wp:positionH relativeFrom="column">
                  <wp:posOffset>385445</wp:posOffset>
                </wp:positionH>
                <wp:positionV relativeFrom="paragraph">
                  <wp:posOffset>297815</wp:posOffset>
                </wp:positionV>
                <wp:extent cx="4366260" cy="457200"/>
                <wp:effectExtent l="4445" t="2540" r="1270" b="0"/>
                <wp:wrapTopAndBottom/>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838F6" w14:textId="695D0DE3" w:rsidR="007857D3" w:rsidRPr="00B3487F" w:rsidRDefault="007857D3" w:rsidP="00AF7AFD">
                            <w:pPr>
                              <w:pStyle w:val="Popis"/>
                              <w:jc w:val="center"/>
                              <w:rPr>
                                <w:rFonts w:hAnsi="Times New Roman" w:cs="Times New Roman"/>
                                <w:noProof/>
                              </w:rPr>
                            </w:pPr>
                            <w:bookmarkStart w:id="120" w:name="_Toc68448574"/>
                            <w:r w:rsidRPr="00AF7AFD">
                              <w:rPr>
                                <w:rFonts w:hAnsi="Times New Roman" w:cs="Times New Roman"/>
                              </w:rPr>
                              <w:t xml:space="preserve">Obrázek </w:t>
                            </w:r>
                            <w:r w:rsidRPr="00AF7AFD">
                              <w:rPr>
                                <w:rFonts w:hAnsi="Times New Roman" w:cs="Times New Roman"/>
                              </w:rPr>
                              <w:fldChar w:fldCharType="begin"/>
                            </w:r>
                            <w:r w:rsidRPr="00AF7AFD">
                              <w:rPr>
                                <w:rFonts w:hAnsi="Times New Roman" w:cs="Times New Roman"/>
                              </w:rPr>
                              <w:instrText xml:space="preserve"> SEQ Obrázek \* ARABIC </w:instrText>
                            </w:r>
                            <w:r w:rsidRPr="00AF7AFD">
                              <w:rPr>
                                <w:rFonts w:hAnsi="Times New Roman" w:cs="Times New Roman"/>
                              </w:rPr>
                              <w:fldChar w:fldCharType="separate"/>
                            </w:r>
                            <w:r>
                              <w:rPr>
                                <w:rFonts w:hAnsi="Times New Roman" w:cs="Times New Roman"/>
                                <w:noProof/>
                              </w:rPr>
                              <w:t>10</w:t>
                            </w:r>
                            <w:r w:rsidRPr="00AF7AFD">
                              <w:rPr>
                                <w:rFonts w:hAnsi="Times New Roman" w:cs="Times New Roman"/>
                              </w:rPr>
                              <w:fldChar w:fldCharType="end"/>
                            </w:r>
                            <w:r w:rsidRPr="00AF7AFD">
                              <w:rPr>
                                <w:rFonts w:hAnsi="Times New Roman" w:cs="Times New Roman"/>
                              </w:rPr>
                              <w:t>: Viktorie</w:t>
                            </w:r>
                            <w:r>
                              <w:rPr>
                                <w:rFonts w:hAnsi="Times New Roman" w:cs="Times New Roman"/>
                              </w:rPr>
                              <w:t xml:space="preserve"> čekající ve stínu a</w:t>
                            </w:r>
                            <w:r w:rsidRPr="00AF7AFD">
                              <w:rPr>
                                <w:rFonts w:hAnsi="Times New Roman" w:cs="Times New Roman"/>
                              </w:rPr>
                              <w:t xml:space="preserve"> evokující kočku</w:t>
                            </w:r>
                            <w:bookmarkEnd w:id="1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739D" id="Text Box 26" o:spid="_x0000_s1035" type="#_x0000_t202" style="position:absolute;left:0;text-align:left;margin-left:30.35pt;margin-top:23.45pt;width:343.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" stroked="f">
                <v:textbox inset="0,0,0,0">
                  <w:txbxContent>
                    <w:p w14:paraId="185838F6" w14:textId="695D0DE3" w:rsidR="007857D3" w:rsidRPr="00B3487F" w:rsidRDefault="007857D3" w:rsidP="00AF7AFD">
                      <w:pPr>
                        <w:pStyle w:val="Popis"/>
                        <w:jc w:val="center"/>
                        <w:rPr>
                          <w:rFonts w:hAnsi="Times New Roman" w:cs="Times New Roman"/>
                          <w:noProof/>
                        </w:rPr>
                      </w:pPr>
                      <w:bookmarkStart w:id="121" w:name="_Toc68448574"/>
                      <w:r w:rsidRPr="00AF7AFD">
                        <w:rPr>
                          <w:rFonts w:hAnsi="Times New Roman" w:cs="Times New Roman"/>
                        </w:rPr>
                        <w:t xml:space="preserve">Obrázek </w:t>
                      </w:r>
                      <w:r w:rsidRPr="00AF7AFD">
                        <w:rPr>
                          <w:rFonts w:hAnsi="Times New Roman" w:cs="Times New Roman"/>
                        </w:rPr>
                        <w:fldChar w:fldCharType="begin"/>
                      </w:r>
                      <w:r w:rsidRPr="00AF7AFD">
                        <w:rPr>
                          <w:rFonts w:hAnsi="Times New Roman" w:cs="Times New Roman"/>
                        </w:rPr>
                        <w:instrText xml:space="preserve"> SEQ Obrázek \* ARABIC </w:instrText>
                      </w:r>
                      <w:r w:rsidRPr="00AF7AFD">
                        <w:rPr>
                          <w:rFonts w:hAnsi="Times New Roman" w:cs="Times New Roman"/>
                        </w:rPr>
                        <w:fldChar w:fldCharType="separate"/>
                      </w:r>
                      <w:r>
                        <w:rPr>
                          <w:rFonts w:hAnsi="Times New Roman" w:cs="Times New Roman"/>
                          <w:noProof/>
                        </w:rPr>
                        <w:t>10</w:t>
                      </w:r>
                      <w:r w:rsidRPr="00AF7AFD">
                        <w:rPr>
                          <w:rFonts w:hAnsi="Times New Roman" w:cs="Times New Roman"/>
                        </w:rPr>
                        <w:fldChar w:fldCharType="end"/>
                      </w:r>
                      <w:r w:rsidRPr="00AF7AFD">
                        <w:rPr>
                          <w:rFonts w:hAnsi="Times New Roman" w:cs="Times New Roman"/>
                        </w:rPr>
                        <w:t>: Viktorie</w:t>
                      </w:r>
                      <w:r>
                        <w:rPr>
                          <w:rFonts w:hAnsi="Times New Roman" w:cs="Times New Roman"/>
                        </w:rPr>
                        <w:t xml:space="preserve"> čekající ve stínu a</w:t>
                      </w:r>
                      <w:r w:rsidRPr="00AF7AFD">
                        <w:rPr>
                          <w:rFonts w:hAnsi="Times New Roman" w:cs="Times New Roman"/>
                        </w:rPr>
                        <w:t xml:space="preserve"> evokující kočku</w:t>
                      </w:r>
                      <w:bookmarkEnd w:id="121"/>
                    </w:p>
                  </w:txbxContent>
                </v:textbox>
                <w10:wrap type="topAndBottom"/>
              </v:shape>
            </w:pict>
          </mc:Fallback>
        </mc:AlternateContent>
      </w:r>
    </w:p>
    <w:p w14:paraId="4EB79557" w14:textId="77777777" w:rsidR="00E816F6" w:rsidRPr="001E658D" w:rsidRDefault="00E816F6" w:rsidP="00DE4AB2">
      <w:pPr>
        <w:rPr>
          <w:rFonts w:hAnsi="Times New Roman" w:cs="Times New Roman"/>
          <w:color w:val="auto"/>
        </w:rPr>
      </w:pPr>
    </w:p>
    <w:p w14:paraId="611F3D10" w14:textId="745239AF" w:rsidR="005614F9" w:rsidRPr="001E658D" w:rsidRDefault="00894090" w:rsidP="00DE4AB2">
      <w:pPr>
        <w:rPr>
          <w:rFonts w:hAnsi="Times New Roman" w:cs="Times New Roman"/>
          <w:color w:val="auto"/>
        </w:rPr>
      </w:pPr>
      <w:r w:rsidRPr="001E658D">
        <w:rPr>
          <w:rFonts w:hAnsi="Times New Roman" w:cs="Times New Roman"/>
          <w:color w:val="auto"/>
        </w:rPr>
        <w:t>Inte</w:t>
      </w:r>
      <w:r w:rsidR="00DE4AB2" w:rsidRPr="001E658D">
        <w:rPr>
          <w:rFonts w:hAnsi="Times New Roman" w:cs="Times New Roman"/>
          <w:color w:val="auto"/>
        </w:rPr>
        <w:t>riéry ve filmu jsou stejně jako kostýmy postav laděny do secesního stylu. Tomu nasvědčuje i výrazná květinová výzdoba ve všech pokojích Klářin</w:t>
      </w:r>
      <w:r w:rsidR="00030E51" w:rsidRPr="001E658D">
        <w:rPr>
          <w:rFonts w:hAnsi="Times New Roman" w:cs="Times New Roman"/>
          <w:color w:val="auto"/>
        </w:rPr>
        <w:t>a</w:t>
      </w:r>
      <w:r w:rsidR="00DE4AB2" w:rsidRPr="001E658D">
        <w:rPr>
          <w:rFonts w:hAnsi="Times New Roman" w:cs="Times New Roman"/>
          <w:color w:val="auto"/>
        </w:rPr>
        <w:t xml:space="preserve"> domu</w:t>
      </w:r>
      <w:r w:rsidR="007C79DA" w:rsidRPr="001E658D">
        <w:rPr>
          <w:rFonts w:hAnsi="Times New Roman" w:cs="Times New Roman"/>
          <w:color w:val="auto"/>
        </w:rPr>
        <w:t>,</w:t>
      </w:r>
      <w:r w:rsidR="00DE4AB2" w:rsidRPr="001E658D">
        <w:rPr>
          <w:rFonts w:hAnsi="Times New Roman" w:cs="Times New Roman"/>
          <w:color w:val="auto"/>
        </w:rPr>
        <w:t xml:space="preserve"> </w:t>
      </w:r>
      <w:r w:rsidR="001244B7" w:rsidRPr="001E658D">
        <w:rPr>
          <w:rFonts w:hAnsi="Times New Roman" w:cs="Times New Roman"/>
          <w:color w:val="auto"/>
        </w:rPr>
        <w:br/>
      </w:r>
      <w:r w:rsidR="00030E51" w:rsidRPr="001E658D">
        <w:rPr>
          <w:rFonts w:hAnsi="Times New Roman" w:cs="Times New Roman"/>
          <w:color w:val="auto"/>
        </w:rPr>
        <w:t>a</w:t>
      </w:r>
      <w:r w:rsidR="00DE4AB2" w:rsidRPr="001E658D">
        <w:rPr>
          <w:rFonts w:hAnsi="Times New Roman" w:cs="Times New Roman"/>
          <w:color w:val="auto"/>
        </w:rPr>
        <w:t xml:space="preserve"> </w:t>
      </w:r>
      <w:r w:rsidR="00030E51" w:rsidRPr="001E658D">
        <w:rPr>
          <w:rFonts w:hAnsi="Times New Roman" w:cs="Times New Roman"/>
          <w:color w:val="auto"/>
        </w:rPr>
        <w:t xml:space="preserve">zvláště pak v </w:t>
      </w:r>
      <w:r w:rsidR="00DE4AB2" w:rsidRPr="001E658D">
        <w:rPr>
          <w:rFonts w:hAnsi="Times New Roman" w:cs="Times New Roman"/>
          <w:color w:val="auto"/>
        </w:rPr>
        <w:t>její</w:t>
      </w:r>
      <w:r w:rsidR="00030E51" w:rsidRPr="001E658D">
        <w:rPr>
          <w:rFonts w:hAnsi="Times New Roman" w:cs="Times New Roman"/>
          <w:color w:val="auto"/>
        </w:rPr>
        <w:t>m</w:t>
      </w:r>
      <w:r w:rsidR="00DE4AB2" w:rsidRPr="001E658D">
        <w:rPr>
          <w:rFonts w:hAnsi="Times New Roman" w:cs="Times New Roman"/>
          <w:color w:val="auto"/>
        </w:rPr>
        <w:t xml:space="preserve"> pokoj</w:t>
      </w:r>
      <w:r w:rsidR="00030E51" w:rsidRPr="001E658D">
        <w:rPr>
          <w:rFonts w:hAnsi="Times New Roman" w:cs="Times New Roman"/>
          <w:color w:val="auto"/>
        </w:rPr>
        <w:t>i</w:t>
      </w:r>
      <w:r w:rsidR="00DE4AB2" w:rsidRPr="001E658D">
        <w:rPr>
          <w:rFonts w:hAnsi="Times New Roman" w:cs="Times New Roman"/>
          <w:color w:val="auto"/>
        </w:rPr>
        <w:t>. Ten je zařízen ve stejných barvách jako její šaty – dominuje mu zelená barva doplněná o bílé krajky. Na stěnách a na obraze nad rámem postele se poté objevují motivy květin typické pro secesní období nebo zrcadla, kter</w:t>
      </w:r>
      <w:r w:rsidR="00030E51" w:rsidRPr="001E658D">
        <w:rPr>
          <w:rFonts w:hAnsi="Times New Roman" w:cs="Times New Roman"/>
          <w:color w:val="auto"/>
        </w:rPr>
        <w:t>á</w:t>
      </w:r>
      <w:r w:rsidR="00DE4AB2" w:rsidRPr="001E658D">
        <w:rPr>
          <w:rFonts w:hAnsi="Times New Roman" w:cs="Times New Roman"/>
          <w:color w:val="auto"/>
        </w:rPr>
        <w:t xml:space="preserve"> naznačují rozdvojenou osobnost Kláry</w:t>
      </w:r>
      <w:r w:rsidR="00624EA4" w:rsidRPr="001E658D">
        <w:rPr>
          <w:rFonts w:hAnsi="Times New Roman" w:cs="Times New Roman"/>
          <w:color w:val="auto"/>
        </w:rPr>
        <w:t xml:space="preserve">. Právě časté pohledy do zrcadla, podoba sester a drobné náznaky schizofrenie či rozdvojené osobnosti podporují </w:t>
      </w:r>
      <w:proofErr w:type="spellStart"/>
      <w:r w:rsidR="00624EA4" w:rsidRPr="001E658D">
        <w:rPr>
          <w:rFonts w:hAnsi="Times New Roman" w:cs="Times New Roman"/>
          <w:color w:val="auto"/>
        </w:rPr>
        <w:t>Herzův</w:t>
      </w:r>
      <w:proofErr w:type="spellEnd"/>
      <w:r w:rsidR="00624EA4" w:rsidRPr="001E658D">
        <w:rPr>
          <w:rFonts w:hAnsi="Times New Roman" w:cs="Times New Roman"/>
          <w:color w:val="auto"/>
        </w:rPr>
        <w:t xml:space="preserve"> </w:t>
      </w:r>
      <w:r w:rsidR="005D19C2" w:rsidRPr="001E658D">
        <w:rPr>
          <w:rFonts w:hAnsi="Times New Roman" w:cs="Times New Roman"/>
          <w:color w:val="auto"/>
        </w:rPr>
        <w:t xml:space="preserve">původní </w:t>
      </w:r>
      <w:r w:rsidR="00624EA4" w:rsidRPr="001E658D">
        <w:rPr>
          <w:rFonts w:hAnsi="Times New Roman" w:cs="Times New Roman"/>
          <w:color w:val="auto"/>
        </w:rPr>
        <w:t xml:space="preserve">zamýšlený konec, který mu byl zakázán. </w:t>
      </w:r>
      <w:r w:rsidR="00DE4AB2" w:rsidRPr="001E658D">
        <w:rPr>
          <w:rFonts w:hAnsi="Times New Roman" w:cs="Times New Roman"/>
          <w:color w:val="auto"/>
        </w:rPr>
        <w:t xml:space="preserve">Viktoriin pokoj je na rozdíl od toho Klářina vybaven tmavým nábytkem, povlečením i doplňky. Stejně jako v Klářině pokoji, </w:t>
      </w:r>
      <w:r w:rsidR="001244B7" w:rsidRPr="001E658D">
        <w:rPr>
          <w:rFonts w:hAnsi="Times New Roman" w:cs="Times New Roman"/>
          <w:color w:val="auto"/>
        </w:rPr>
        <w:br/>
      </w:r>
      <w:r w:rsidR="00DE4AB2" w:rsidRPr="001E658D">
        <w:rPr>
          <w:rFonts w:hAnsi="Times New Roman" w:cs="Times New Roman"/>
          <w:color w:val="auto"/>
        </w:rPr>
        <w:t>i v tom Viktoriině je potom tapeta s motivem květin odkazující</w:t>
      </w:r>
      <w:r w:rsidR="00030E51" w:rsidRPr="001E658D">
        <w:rPr>
          <w:rFonts w:hAnsi="Times New Roman" w:cs="Times New Roman"/>
          <w:color w:val="auto"/>
        </w:rPr>
        <w:t>m</w:t>
      </w:r>
      <w:r w:rsidR="00DE4AB2" w:rsidRPr="001E658D">
        <w:rPr>
          <w:rFonts w:hAnsi="Times New Roman" w:cs="Times New Roman"/>
          <w:color w:val="auto"/>
        </w:rPr>
        <w:t xml:space="preserve"> </w:t>
      </w:r>
      <w:r w:rsidR="00030E51" w:rsidRPr="001E658D">
        <w:rPr>
          <w:rFonts w:hAnsi="Times New Roman" w:cs="Times New Roman"/>
          <w:color w:val="auto"/>
        </w:rPr>
        <w:t xml:space="preserve">k </w:t>
      </w:r>
      <w:r w:rsidR="00DE4AB2" w:rsidRPr="001E658D">
        <w:rPr>
          <w:rFonts w:hAnsi="Times New Roman" w:cs="Times New Roman"/>
          <w:color w:val="auto"/>
        </w:rPr>
        <w:t xml:space="preserve">secesi. </w:t>
      </w:r>
    </w:p>
    <w:p w14:paraId="78656AE4" w14:textId="316DECB9" w:rsidR="00595F8B" w:rsidRPr="001E658D" w:rsidRDefault="00EB5FAF" w:rsidP="00DE4AB2">
      <w:pPr>
        <w:rPr>
          <w:rFonts w:hAnsi="Times New Roman" w:cs="Times New Roman"/>
          <w:color w:val="auto"/>
        </w:rPr>
      </w:pPr>
      <w:r w:rsidRPr="001E658D">
        <w:rPr>
          <w:noProof/>
          <w:color w:val="auto"/>
        </w:rPr>
        <w:lastRenderedPageBreak/>
        <mc:AlternateContent>
          <mc:Choice Requires="wps">
            <w:drawing>
              <wp:anchor distT="0" distB="0" distL="114300" distR="114300" simplePos="0" relativeHeight="251665408" behindDoc="0" locked="0" layoutInCell="1" allowOverlap="1" wp14:anchorId="457FDD77" wp14:editId="6653DE33">
                <wp:simplePos x="0" y="0"/>
                <wp:positionH relativeFrom="column">
                  <wp:posOffset>1010285</wp:posOffset>
                </wp:positionH>
                <wp:positionV relativeFrom="paragraph">
                  <wp:posOffset>329565</wp:posOffset>
                </wp:positionV>
                <wp:extent cx="2994660" cy="457200"/>
                <wp:effectExtent l="635" t="0" r="0" b="3810"/>
                <wp:wrapTight wrapText="bothSides">
                  <wp:wrapPolygon edited="0">
                    <wp:start x="-78" y="0"/>
                    <wp:lineTo x="-78" y="21150"/>
                    <wp:lineTo x="21600" y="21150"/>
                    <wp:lineTo x="21600" y="0"/>
                    <wp:lineTo x="-78" y="0"/>
                  </wp:wrapPolygon>
                </wp:wrapTight>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A6169" w14:textId="4DA61B43" w:rsidR="007857D3" w:rsidRPr="00A90369" w:rsidRDefault="007857D3" w:rsidP="00F136AB">
                            <w:pPr>
                              <w:pStyle w:val="Popis"/>
                              <w:jc w:val="center"/>
                              <w:rPr>
                                <w:rFonts w:hAnsi="Times New Roman" w:cs="Times New Roman"/>
                                <w:noProof/>
                              </w:rPr>
                            </w:pPr>
                            <w:bookmarkStart w:id="122" w:name="_Toc68448575"/>
                            <w:r w:rsidRPr="00A90369">
                              <w:rPr>
                                <w:rFonts w:hAnsi="Times New Roman" w:cs="Times New Roman"/>
                              </w:rPr>
                              <w:t xml:space="preserve">Obrázek </w:t>
                            </w:r>
                            <w:r w:rsidRPr="00A90369">
                              <w:rPr>
                                <w:rFonts w:hAnsi="Times New Roman" w:cs="Times New Roman"/>
                              </w:rPr>
                              <w:fldChar w:fldCharType="begin"/>
                            </w:r>
                            <w:r w:rsidRPr="00A90369">
                              <w:rPr>
                                <w:rFonts w:hAnsi="Times New Roman" w:cs="Times New Roman"/>
                              </w:rPr>
                              <w:instrText xml:space="preserve"> SEQ Obrázek \* ARABIC </w:instrText>
                            </w:r>
                            <w:r w:rsidRPr="00A90369">
                              <w:rPr>
                                <w:rFonts w:hAnsi="Times New Roman" w:cs="Times New Roman"/>
                              </w:rPr>
                              <w:fldChar w:fldCharType="separate"/>
                            </w:r>
                            <w:r>
                              <w:rPr>
                                <w:rFonts w:hAnsi="Times New Roman" w:cs="Times New Roman"/>
                                <w:noProof/>
                              </w:rPr>
                              <w:t>11</w:t>
                            </w:r>
                            <w:r w:rsidRPr="00A90369">
                              <w:rPr>
                                <w:rFonts w:hAnsi="Times New Roman" w:cs="Times New Roman"/>
                              </w:rPr>
                              <w:fldChar w:fldCharType="end"/>
                            </w:r>
                            <w:r w:rsidRPr="00A90369">
                              <w:rPr>
                                <w:rFonts w:hAnsi="Times New Roman" w:cs="Times New Roman"/>
                              </w:rPr>
                              <w:t>: kontrast mezi pokoji sester</w:t>
                            </w:r>
                            <w:bookmarkEnd w:id="1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DD77" id="Text Box 22" o:spid="_x0000_s1036" type="#_x0000_t202" style="position:absolute;left:0;text-align:left;margin-left:79.55pt;margin-top:25.95pt;width:235.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" stroked="f">
                <v:textbox inset="0,0,0,0">
                  <w:txbxContent>
                    <w:p w14:paraId="012A6169" w14:textId="4DA61B43" w:rsidR="007857D3" w:rsidRPr="00A90369" w:rsidRDefault="007857D3" w:rsidP="00F136AB">
                      <w:pPr>
                        <w:pStyle w:val="Popis"/>
                        <w:jc w:val="center"/>
                        <w:rPr>
                          <w:rFonts w:hAnsi="Times New Roman" w:cs="Times New Roman"/>
                          <w:noProof/>
                        </w:rPr>
                      </w:pPr>
                      <w:bookmarkStart w:id="123" w:name="_Toc68448575"/>
                      <w:r w:rsidRPr="00A90369">
                        <w:rPr>
                          <w:rFonts w:hAnsi="Times New Roman" w:cs="Times New Roman"/>
                        </w:rPr>
                        <w:t xml:space="preserve">Obrázek </w:t>
                      </w:r>
                      <w:r w:rsidRPr="00A90369">
                        <w:rPr>
                          <w:rFonts w:hAnsi="Times New Roman" w:cs="Times New Roman"/>
                        </w:rPr>
                        <w:fldChar w:fldCharType="begin"/>
                      </w:r>
                      <w:r w:rsidRPr="00A90369">
                        <w:rPr>
                          <w:rFonts w:hAnsi="Times New Roman" w:cs="Times New Roman"/>
                        </w:rPr>
                        <w:instrText xml:space="preserve"> SEQ Obrázek \* ARABIC </w:instrText>
                      </w:r>
                      <w:r w:rsidRPr="00A90369">
                        <w:rPr>
                          <w:rFonts w:hAnsi="Times New Roman" w:cs="Times New Roman"/>
                        </w:rPr>
                        <w:fldChar w:fldCharType="separate"/>
                      </w:r>
                      <w:r>
                        <w:rPr>
                          <w:rFonts w:hAnsi="Times New Roman" w:cs="Times New Roman"/>
                          <w:noProof/>
                        </w:rPr>
                        <w:t>11</w:t>
                      </w:r>
                      <w:r w:rsidRPr="00A90369">
                        <w:rPr>
                          <w:rFonts w:hAnsi="Times New Roman" w:cs="Times New Roman"/>
                        </w:rPr>
                        <w:fldChar w:fldCharType="end"/>
                      </w:r>
                      <w:r w:rsidRPr="00A90369">
                        <w:rPr>
                          <w:rFonts w:hAnsi="Times New Roman" w:cs="Times New Roman"/>
                        </w:rPr>
                        <w:t>: kontrast mezi pokoji sester</w:t>
                      </w:r>
                      <w:bookmarkEnd w:id="123"/>
                    </w:p>
                  </w:txbxContent>
                </v:textbox>
                <w10:wrap type="tight"/>
              </v:shape>
            </w:pict>
          </mc:Fallback>
        </mc:AlternateContent>
      </w:r>
    </w:p>
    <w:p w14:paraId="25DF8629" w14:textId="06DCE135" w:rsidR="00F136AB" w:rsidRPr="001E658D" w:rsidRDefault="00E816F6" w:rsidP="00DE4AB2">
      <w:pPr>
        <w:rPr>
          <w:rFonts w:hAnsi="Times New Roman" w:cs="Times New Roman"/>
          <w:color w:val="auto"/>
        </w:rPr>
      </w:pPr>
      <w:r w:rsidRPr="001E658D">
        <w:rPr>
          <w:rFonts w:hAnsi="Times New Roman" w:cs="Times New Roman"/>
          <w:noProof/>
          <w:color w:val="auto"/>
        </w:rPr>
        <w:drawing>
          <wp:anchor distT="0" distB="0" distL="114300" distR="114300" simplePos="0" relativeHeight="251653120" behindDoc="0" locked="0" layoutInCell="1" allowOverlap="1" wp14:anchorId="19949DFB" wp14:editId="299297B5">
            <wp:simplePos x="0" y="0"/>
            <wp:positionH relativeFrom="column">
              <wp:posOffset>2564765</wp:posOffset>
            </wp:positionH>
            <wp:positionV relativeFrom="paragraph">
              <wp:posOffset>539115</wp:posOffset>
            </wp:positionV>
            <wp:extent cx="2585085" cy="1892935"/>
            <wp:effectExtent l="0" t="0" r="0" b="0"/>
            <wp:wrapTopAndBottom/>
            <wp:docPr id="14" name="Obrázok 14" descr="Obrázok, na ktorom je text, vnútri, monitor, elektroni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text, vnútri, monitor, elektronika&#10;&#10;Automaticky generovaný popis"/>
                    <pic:cNvPicPr/>
                  </pic:nvPicPr>
                  <pic:blipFill rotWithShape="1">
                    <a:blip r:embed="rId26" cstate="print">
                      <a:extLst>
                        <a:ext uri="{28A0092B-C50C-407E-A947-70E740481C1C}">
                          <a14:useLocalDpi xmlns:a14="http://schemas.microsoft.com/office/drawing/2010/main" val="0"/>
                        </a:ext>
                      </a:extLst>
                    </a:blip>
                    <a:srcRect l="18961" t="5793" r="16010" b="9414"/>
                    <a:stretch/>
                  </pic:blipFill>
                  <pic:spPr bwMode="auto">
                    <a:xfrm>
                      <a:off x="0" y="0"/>
                      <a:ext cx="2585085" cy="189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58D">
        <w:rPr>
          <w:rFonts w:hAnsi="Times New Roman" w:cs="Times New Roman"/>
          <w:noProof/>
          <w:color w:val="auto"/>
        </w:rPr>
        <w:drawing>
          <wp:anchor distT="0" distB="0" distL="114300" distR="114300" simplePos="0" relativeHeight="251652096" behindDoc="1" locked="0" layoutInCell="1" allowOverlap="1" wp14:anchorId="73CC40EB" wp14:editId="161CDBD5">
            <wp:simplePos x="0" y="0"/>
            <wp:positionH relativeFrom="column">
              <wp:posOffset>4445</wp:posOffset>
            </wp:positionH>
            <wp:positionV relativeFrom="paragraph">
              <wp:posOffset>539115</wp:posOffset>
            </wp:positionV>
            <wp:extent cx="2560320" cy="1892935"/>
            <wp:effectExtent l="0" t="0" r="0" b="0"/>
            <wp:wrapTight wrapText="bothSides">
              <wp:wrapPolygon edited="0">
                <wp:start x="0" y="0"/>
                <wp:lineTo x="0" y="21303"/>
                <wp:lineTo x="21375" y="21303"/>
                <wp:lineTo x="21375" y="0"/>
                <wp:lineTo x="0" y="0"/>
              </wp:wrapPolygon>
            </wp:wrapTight>
            <wp:docPr id="13" name="Obrázok 13" descr="Obrázok, na ktorom je text, vnútri, monitor, elektroni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Obrázok, na ktorom je text, vnútri, monitor, elektronika&#10;&#10;Automaticky generovaný popis"/>
                    <pic:cNvPicPr/>
                  </pic:nvPicPr>
                  <pic:blipFill rotWithShape="1">
                    <a:blip r:embed="rId27" cstate="print">
                      <a:extLst>
                        <a:ext uri="{28A0092B-C50C-407E-A947-70E740481C1C}">
                          <a14:useLocalDpi xmlns:a14="http://schemas.microsoft.com/office/drawing/2010/main" val="0"/>
                        </a:ext>
                      </a:extLst>
                    </a:blip>
                    <a:srcRect l="18516" t="7637" r="18381" b="9414"/>
                    <a:stretch/>
                  </pic:blipFill>
                  <pic:spPr bwMode="auto">
                    <a:xfrm>
                      <a:off x="0" y="0"/>
                      <a:ext cx="2560320"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B9982F" w14:textId="77777777" w:rsidR="00DC059A" w:rsidRPr="001E658D" w:rsidRDefault="00DC059A" w:rsidP="00DE4AB2">
      <w:pPr>
        <w:rPr>
          <w:rFonts w:hAnsi="Times New Roman" w:cs="Times New Roman"/>
          <w:color w:val="auto"/>
        </w:rPr>
      </w:pPr>
    </w:p>
    <w:p w14:paraId="1D85AA75" w14:textId="314854B6" w:rsidR="00DE4AB2" w:rsidRPr="001E658D" w:rsidRDefault="00DE4AB2" w:rsidP="00DE4AB2">
      <w:pPr>
        <w:rPr>
          <w:rFonts w:hAnsi="Times New Roman" w:cs="Times New Roman"/>
          <w:color w:val="auto"/>
        </w:rPr>
      </w:pPr>
      <w:r w:rsidRPr="001E658D">
        <w:rPr>
          <w:rFonts w:hAnsi="Times New Roman" w:cs="Times New Roman"/>
          <w:color w:val="auto"/>
        </w:rPr>
        <w:t xml:space="preserve">Kontrast mezi Klárou a Viktorií </w:t>
      </w:r>
      <w:r w:rsidR="002B35A1" w:rsidRPr="001E658D">
        <w:rPr>
          <w:rFonts w:hAnsi="Times New Roman" w:cs="Times New Roman"/>
          <w:color w:val="auto"/>
        </w:rPr>
        <w:t>posléze</w:t>
      </w:r>
      <w:r w:rsidRPr="001E658D">
        <w:rPr>
          <w:rFonts w:hAnsi="Times New Roman" w:cs="Times New Roman"/>
          <w:color w:val="auto"/>
        </w:rPr>
        <w:t xml:space="preserve"> tvoří i domy sester. Klářin zámek na mořském pobřeží je laděn do veselejších, světlejších barev. Zelená flétna je sídlem ponořeným do tmy a stínu. V místnostech není moc světla a všechny scény ze Zelené flétny působí jako odlišný temnější svět. Exteriéry ve filmu jsou plné flóry, především potom květin a stromů.</w:t>
      </w:r>
      <w:r w:rsidRPr="001E658D">
        <w:rPr>
          <w:rStyle w:val="Odkaznapoznmkupodiarou"/>
          <w:rFonts w:hAnsi="Times New Roman" w:cs="Times New Roman"/>
          <w:color w:val="auto"/>
        </w:rPr>
        <w:footnoteReference w:id="137"/>
      </w:r>
      <w:r w:rsidRPr="001E658D">
        <w:rPr>
          <w:rFonts w:hAnsi="Times New Roman" w:cs="Times New Roman"/>
          <w:color w:val="auto"/>
        </w:rPr>
        <w:t xml:space="preserve"> Mnoho scén se také odehrává na skalách nad mořskou hladinou. V těchto scénách vystupuje</w:t>
      </w:r>
      <w:r w:rsidR="00BD479C" w:rsidRPr="001E658D">
        <w:rPr>
          <w:rFonts w:hAnsi="Times New Roman" w:cs="Times New Roman"/>
          <w:color w:val="auto"/>
        </w:rPr>
        <w:t xml:space="preserve"> hlavně</w:t>
      </w:r>
      <w:r w:rsidRPr="001E658D">
        <w:rPr>
          <w:rFonts w:hAnsi="Times New Roman" w:cs="Times New Roman"/>
          <w:color w:val="auto"/>
        </w:rPr>
        <w:t xml:space="preserve"> Viktorie a holé skály a narážející mořské vlny jsou kontrastem ke Klářině zahradě plné květin a představují Viktoriino vyhnanství a narušenou psychiku</w:t>
      </w:r>
      <w:r w:rsidR="00350257" w:rsidRPr="001E658D">
        <w:rPr>
          <w:rFonts w:hAnsi="Times New Roman" w:cs="Times New Roman"/>
          <w:color w:val="auto"/>
        </w:rPr>
        <w:t>.</w:t>
      </w:r>
      <w:r w:rsidRPr="001E658D">
        <w:rPr>
          <w:rFonts w:hAnsi="Times New Roman" w:cs="Times New Roman"/>
          <w:color w:val="auto"/>
        </w:rPr>
        <w:t xml:space="preserve"> Viktorie vždy na skalách udělá něco nelidského či nezákonného – rozbije zde lahvičku od jedu, zraní dívku koupající se u vody nebo se pokusí zavraždit Otýlii. </w:t>
      </w:r>
    </w:p>
    <w:p w14:paraId="570B67A4" w14:textId="5A813A3E" w:rsidR="008543AF" w:rsidRPr="001E658D" w:rsidRDefault="00DE4AB2" w:rsidP="00DE4AB2">
      <w:pPr>
        <w:rPr>
          <w:rFonts w:hAnsi="Times New Roman" w:cs="Times New Roman"/>
          <w:color w:val="auto"/>
        </w:rPr>
      </w:pPr>
      <w:r w:rsidRPr="001E658D">
        <w:rPr>
          <w:rFonts w:hAnsi="Times New Roman" w:cs="Times New Roman"/>
          <w:color w:val="auto"/>
        </w:rPr>
        <w:t>Gr</w:t>
      </w:r>
      <w:r w:rsidR="00015568" w:rsidRPr="001E658D">
        <w:rPr>
          <w:rFonts w:hAnsi="Times New Roman" w:cs="Times New Roman"/>
          <w:color w:val="auto"/>
        </w:rPr>
        <w:t>z</w:t>
      </w:r>
      <w:r w:rsidRPr="001E658D">
        <w:rPr>
          <w:rFonts w:hAnsi="Times New Roman" w:cs="Times New Roman"/>
          <w:color w:val="auto"/>
        </w:rPr>
        <w:t xml:space="preserve">egorz </w:t>
      </w:r>
      <w:proofErr w:type="spellStart"/>
      <w:r w:rsidRPr="001E658D">
        <w:rPr>
          <w:rFonts w:hAnsi="Times New Roman" w:cs="Times New Roman"/>
          <w:color w:val="auto"/>
        </w:rPr>
        <w:t>Piotrowski</w:t>
      </w:r>
      <w:proofErr w:type="spellEnd"/>
      <w:r w:rsidRPr="001E658D">
        <w:rPr>
          <w:rFonts w:hAnsi="Times New Roman" w:cs="Times New Roman"/>
          <w:color w:val="auto"/>
        </w:rPr>
        <w:t xml:space="preserve"> upozorňuje na „komorně komponované sekvence, jejichž pořadí se často určuje pravidlem kontrastu (Viktorie vs. Klára, interiér </w:t>
      </w:r>
      <w:r w:rsidR="001244B7" w:rsidRPr="001E658D">
        <w:rPr>
          <w:rFonts w:hAnsi="Times New Roman" w:cs="Times New Roman"/>
          <w:color w:val="auto"/>
        </w:rPr>
        <w:br/>
      </w:r>
      <w:r w:rsidRPr="001E658D">
        <w:rPr>
          <w:rFonts w:hAnsi="Times New Roman" w:cs="Times New Roman"/>
          <w:color w:val="auto"/>
        </w:rPr>
        <w:t>vs. exteriér, idyla vs. hororová nálada atd.).“</w:t>
      </w:r>
      <w:r w:rsidRPr="001E658D">
        <w:rPr>
          <w:rStyle w:val="Odkaznapoznmkupodiarou"/>
          <w:rFonts w:hAnsi="Times New Roman" w:cs="Times New Roman"/>
          <w:color w:val="auto"/>
        </w:rPr>
        <w:footnoteReference w:id="138"/>
      </w:r>
      <w:r w:rsidRPr="001E658D">
        <w:rPr>
          <w:rFonts w:hAnsi="Times New Roman" w:cs="Times New Roman"/>
          <w:color w:val="auto"/>
        </w:rPr>
        <w:t xml:space="preserve"> V </w:t>
      </w:r>
      <w:proofErr w:type="spellStart"/>
      <w:r w:rsidRPr="001E658D">
        <w:rPr>
          <w:rFonts w:hAnsi="Times New Roman" w:cs="Times New Roman"/>
          <w:i/>
          <w:iCs/>
          <w:color w:val="auto"/>
        </w:rPr>
        <w:t>Morgianě</w:t>
      </w:r>
      <w:proofErr w:type="spellEnd"/>
      <w:r w:rsidRPr="001E658D">
        <w:rPr>
          <w:rFonts w:hAnsi="Times New Roman" w:cs="Times New Roman"/>
          <w:color w:val="auto"/>
        </w:rPr>
        <w:t xml:space="preserve"> je těchto sekvencí </w:t>
      </w:r>
      <w:r w:rsidR="001244B7" w:rsidRPr="001E658D">
        <w:rPr>
          <w:rFonts w:hAnsi="Times New Roman" w:cs="Times New Roman"/>
          <w:color w:val="auto"/>
        </w:rPr>
        <w:br/>
      </w:r>
      <w:r w:rsidRPr="001E658D">
        <w:rPr>
          <w:rFonts w:hAnsi="Times New Roman" w:cs="Times New Roman"/>
          <w:color w:val="auto"/>
        </w:rPr>
        <w:t xml:space="preserve">a kontrastů docíleno i díky </w:t>
      </w:r>
      <w:proofErr w:type="spellStart"/>
      <w:r w:rsidRPr="001E658D">
        <w:rPr>
          <w:rFonts w:hAnsi="Times New Roman" w:cs="Times New Roman"/>
          <w:color w:val="auto"/>
        </w:rPr>
        <w:t>mizanscéně</w:t>
      </w:r>
      <w:proofErr w:type="spellEnd"/>
      <w:r w:rsidRPr="001E658D">
        <w:rPr>
          <w:rFonts w:hAnsi="Times New Roman" w:cs="Times New Roman"/>
          <w:color w:val="auto"/>
        </w:rPr>
        <w:t xml:space="preserve">. Příkladem, který pojednává o všech třech kontrastech, </w:t>
      </w:r>
      <w:r w:rsidR="00350257" w:rsidRPr="001E658D">
        <w:rPr>
          <w:rFonts w:hAnsi="Times New Roman" w:cs="Times New Roman"/>
          <w:color w:val="auto"/>
        </w:rPr>
        <w:t xml:space="preserve">jež </w:t>
      </w:r>
      <w:r w:rsidRPr="001E658D">
        <w:rPr>
          <w:rFonts w:hAnsi="Times New Roman" w:cs="Times New Roman"/>
          <w:color w:val="auto"/>
        </w:rPr>
        <w:t xml:space="preserve">uvádí </w:t>
      </w:r>
      <w:proofErr w:type="spellStart"/>
      <w:r w:rsidRPr="001E658D">
        <w:rPr>
          <w:rFonts w:hAnsi="Times New Roman" w:cs="Times New Roman"/>
          <w:color w:val="auto"/>
        </w:rPr>
        <w:t>Piotrowski</w:t>
      </w:r>
      <w:proofErr w:type="spellEnd"/>
      <w:r w:rsidR="00350257" w:rsidRPr="001E658D">
        <w:rPr>
          <w:rFonts w:hAnsi="Times New Roman" w:cs="Times New Roman"/>
          <w:color w:val="auto"/>
        </w:rPr>
        <w:t>,</w:t>
      </w:r>
      <w:r w:rsidRPr="001E658D">
        <w:rPr>
          <w:rFonts w:hAnsi="Times New Roman" w:cs="Times New Roman"/>
          <w:color w:val="auto"/>
        </w:rPr>
        <w:t xml:space="preserve"> je Klářina zahradní slavnost, kde svítí slunce, zahrada je plná květin</w:t>
      </w:r>
      <w:r w:rsidR="00350257" w:rsidRPr="001E658D">
        <w:rPr>
          <w:rFonts w:hAnsi="Times New Roman" w:cs="Times New Roman"/>
          <w:color w:val="auto"/>
        </w:rPr>
        <w:t xml:space="preserve"> </w:t>
      </w:r>
      <w:r w:rsidRPr="001E658D">
        <w:rPr>
          <w:rFonts w:hAnsi="Times New Roman" w:cs="Times New Roman"/>
          <w:color w:val="auto"/>
        </w:rPr>
        <w:t xml:space="preserve">a všichni přátelé se dobře baví. Na to navazuje sekvence </w:t>
      </w:r>
      <w:r w:rsidRPr="001E658D">
        <w:rPr>
          <w:rFonts w:hAnsi="Times New Roman" w:cs="Times New Roman"/>
          <w:color w:val="auto"/>
        </w:rPr>
        <w:lastRenderedPageBreak/>
        <w:t>s Viktori</w:t>
      </w:r>
      <w:r w:rsidR="00B365FE" w:rsidRPr="001E658D">
        <w:rPr>
          <w:rFonts w:hAnsi="Times New Roman" w:cs="Times New Roman"/>
          <w:color w:val="auto"/>
        </w:rPr>
        <w:t>í</w:t>
      </w:r>
      <w:r w:rsidRPr="001E658D">
        <w:rPr>
          <w:rFonts w:hAnsi="Times New Roman" w:cs="Times New Roman"/>
          <w:color w:val="auto"/>
        </w:rPr>
        <w:t xml:space="preserve"> u věštkyně, která jí předpovídá budoucnost v temném pokoji. Podobně je tomu i v literární předloze Alexandra </w:t>
      </w:r>
      <w:proofErr w:type="spellStart"/>
      <w:r w:rsidRPr="001E658D">
        <w:rPr>
          <w:rFonts w:hAnsi="Times New Roman" w:cs="Times New Roman"/>
          <w:color w:val="auto"/>
        </w:rPr>
        <w:t>Grina</w:t>
      </w:r>
      <w:proofErr w:type="spellEnd"/>
      <w:r w:rsidRPr="001E658D">
        <w:rPr>
          <w:rFonts w:hAnsi="Times New Roman" w:cs="Times New Roman"/>
          <w:color w:val="auto"/>
        </w:rPr>
        <w:t xml:space="preserve">, kde se většinou kapitoly střídají v tom, jestli zrovna popisují </w:t>
      </w:r>
      <w:proofErr w:type="spellStart"/>
      <w:r w:rsidRPr="001E658D">
        <w:rPr>
          <w:rFonts w:hAnsi="Times New Roman" w:cs="Times New Roman"/>
          <w:color w:val="auto"/>
        </w:rPr>
        <w:t>Morgianin</w:t>
      </w:r>
      <w:proofErr w:type="spellEnd"/>
      <w:r w:rsidRPr="001E658D">
        <w:rPr>
          <w:rFonts w:hAnsi="Times New Roman" w:cs="Times New Roman"/>
          <w:color w:val="auto"/>
        </w:rPr>
        <w:t xml:space="preserve"> či </w:t>
      </w:r>
      <w:proofErr w:type="spellStart"/>
      <w:r w:rsidRPr="001E658D">
        <w:rPr>
          <w:rFonts w:hAnsi="Times New Roman" w:cs="Times New Roman"/>
          <w:color w:val="auto"/>
        </w:rPr>
        <w:t>Jessiin</w:t>
      </w:r>
      <w:proofErr w:type="spellEnd"/>
      <w:r w:rsidRPr="001E658D">
        <w:rPr>
          <w:rFonts w:hAnsi="Times New Roman" w:cs="Times New Roman"/>
          <w:color w:val="auto"/>
        </w:rPr>
        <w:t xml:space="preserve"> pohled na situaci či jejich konání. Kontrast mezi sestrami ještě podtrhuje</w:t>
      </w:r>
      <w:r w:rsidR="00350257" w:rsidRPr="001E658D">
        <w:rPr>
          <w:rFonts w:hAnsi="Times New Roman" w:cs="Times New Roman"/>
          <w:color w:val="auto"/>
        </w:rPr>
        <w:t xml:space="preserve"> i</w:t>
      </w:r>
      <w:r w:rsidRPr="001E658D">
        <w:rPr>
          <w:rFonts w:hAnsi="Times New Roman" w:cs="Times New Roman"/>
          <w:color w:val="auto"/>
        </w:rPr>
        <w:t xml:space="preserve"> zvuk, kterému se bude věnovat následující podkapitola. </w:t>
      </w:r>
    </w:p>
    <w:p w14:paraId="77C8EE48" w14:textId="6E5AB74B" w:rsidR="008543AF" w:rsidRPr="001E658D" w:rsidRDefault="00F136AB" w:rsidP="00DE4AB2">
      <w:pPr>
        <w:rPr>
          <w:rFonts w:hAnsi="Times New Roman" w:cs="Times New Roman"/>
          <w:color w:val="auto"/>
        </w:rPr>
      </w:pPr>
      <w:r w:rsidRPr="001E658D">
        <w:rPr>
          <w:rFonts w:hAnsi="Times New Roman" w:cs="Times New Roman"/>
          <w:noProof/>
          <w:color w:val="auto"/>
        </w:rPr>
        <w:drawing>
          <wp:anchor distT="0" distB="0" distL="114300" distR="114300" simplePos="0" relativeHeight="251658240" behindDoc="0" locked="0" layoutInCell="1" allowOverlap="1" wp14:anchorId="0BC15463" wp14:editId="3797E397">
            <wp:simplePos x="0" y="0"/>
            <wp:positionH relativeFrom="column">
              <wp:posOffset>2563495</wp:posOffset>
            </wp:positionH>
            <wp:positionV relativeFrom="paragraph">
              <wp:posOffset>739140</wp:posOffset>
            </wp:positionV>
            <wp:extent cx="2482215" cy="1874520"/>
            <wp:effectExtent l="0" t="0" r="0" b="0"/>
            <wp:wrapTopAndBottom/>
            <wp:docPr id="23" name="Obrázok 23" descr="Obrázok, na ktorom je text, vnútri, monitor, obrazov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Obrázok, na ktorom je text, vnútri, monitor, obrazovka&#10;&#10;Automaticky generovaný popis"/>
                    <pic:cNvPicPr/>
                  </pic:nvPicPr>
                  <pic:blipFill rotWithShape="1">
                    <a:blip r:embed="rId28" cstate="print">
                      <a:extLst>
                        <a:ext uri="{28A0092B-C50C-407E-A947-70E740481C1C}">
                          <a14:useLocalDpi xmlns:a14="http://schemas.microsoft.com/office/drawing/2010/main" val="0"/>
                        </a:ext>
                      </a:extLst>
                    </a:blip>
                    <a:srcRect l="19405" t="6583" r="19565" b="11520"/>
                    <a:stretch/>
                  </pic:blipFill>
                  <pic:spPr bwMode="auto">
                    <a:xfrm>
                      <a:off x="0" y="0"/>
                      <a:ext cx="2482215"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58D">
        <w:rPr>
          <w:rFonts w:hAnsi="Times New Roman" w:cs="Times New Roman"/>
          <w:noProof/>
          <w:color w:val="auto"/>
        </w:rPr>
        <w:drawing>
          <wp:anchor distT="0" distB="0" distL="114300" distR="114300" simplePos="0" relativeHeight="251657216" behindDoc="0" locked="0" layoutInCell="1" allowOverlap="1" wp14:anchorId="17DA0F98" wp14:editId="5902F331">
            <wp:simplePos x="0" y="0"/>
            <wp:positionH relativeFrom="column">
              <wp:posOffset>52705</wp:posOffset>
            </wp:positionH>
            <wp:positionV relativeFrom="paragraph">
              <wp:posOffset>739140</wp:posOffset>
            </wp:positionV>
            <wp:extent cx="2538730" cy="1874520"/>
            <wp:effectExtent l="0" t="0" r="0" b="0"/>
            <wp:wrapTopAndBottom/>
            <wp:docPr id="22" name="Obrázok 22" descr="Obrázok, na ktorom je text, zobrazi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Obrázok, na ktorom je text, zobraziť&#10;&#10;Automaticky generovaný popis"/>
                    <pic:cNvPicPr/>
                  </pic:nvPicPr>
                  <pic:blipFill rotWithShape="1">
                    <a:blip r:embed="rId29" cstate="print">
                      <a:extLst>
                        <a:ext uri="{28A0092B-C50C-407E-A947-70E740481C1C}">
                          <a14:useLocalDpi xmlns:a14="http://schemas.microsoft.com/office/drawing/2010/main" val="0"/>
                        </a:ext>
                      </a:extLst>
                    </a:blip>
                    <a:srcRect l="18961" t="7110" r="18825" b="11257"/>
                    <a:stretch/>
                  </pic:blipFill>
                  <pic:spPr bwMode="auto">
                    <a:xfrm>
                      <a:off x="0" y="0"/>
                      <a:ext cx="2538730"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FAF" w:rsidRPr="001E658D">
        <w:rPr>
          <w:noProof/>
          <w:color w:val="auto"/>
        </w:rPr>
        <mc:AlternateContent>
          <mc:Choice Requires="wps">
            <w:drawing>
              <wp:anchor distT="0" distB="0" distL="114300" distR="114300" simplePos="0" relativeHeight="251675648" behindDoc="0" locked="0" layoutInCell="1" allowOverlap="1" wp14:anchorId="19F12023" wp14:editId="67A2F85E">
                <wp:simplePos x="0" y="0"/>
                <wp:positionH relativeFrom="column">
                  <wp:posOffset>639445</wp:posOffset>
                </wp:positionH>
                <wp:positionV relativeFrom="paragraph">
                  <wp:posOffset>139065</wp:posOffset>
                </wp:positionV>
                <wp:extent cx="3536950" cy="457200"/>
                <wp:effectExtent l="1270" t="0" r="0" b="3810"/>
                <wp:wrapTopAndBottom/>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AB050" w14:textId="1E7D0181" w:rsidR="007857D3" w:rsidRPr="00B3487F" w:rsidRDefault="007857D3" w:rsidP="00AF7AFD">
                            <w:pPr>
                              <w:pStyle w:val="Popis"/>
                              <w:jc w:val="center"/>
                              <w:rPr>
                                <w:rFonts w:hAnsi="Times New Roman" w:cs="Times New Roman"/>
                                <w:noProof/>
                                <w:color w:val="000000" w:themeColor="text1"/>
                              </w:rPr>
                            </w:pPr>
                            <w:bookmarkStart w:id="124" w:name="_Toc68448576"/>
                            <w:r w:rsidRPr="00AF7AFD">
                              <w:rPr>
                                <w:rFonts w:hAnsi="Times New Roman" w:cs="Times New Roman"/>
                              </w:rPr>
                              <w:t xml:space="preserve">Obrázek </w:t>
                            </w:r>
                            <w:r w:rsidRPr="00AF7AFD">
                              <w:rPr>
                                <w:rFonts w:hAnsi="Times New Roman" w:cs="Times New Roman"/>
                              </w:rPr>
                              <w:fldChar w:fldCharType="begin"/>
                            </w:r>
                            <w:r w:rsidRPr="00AF7AFD">
                              <w:rPr>
                                <w:rFonts w:hAnsi="Times New Roman" w:cs="Times New Roman"/>
                              </w:rPr>
                              <w:instrText xml:space="preserve"> SEQ Obrázek \* ARABIC </w:instrText>
                            </w:r>
                            <w:r w:rsidRPr="00AF7AFD">
                              <w:rPr>
                                <w:rFonts w:hAnsi="Times New Roman" w:cs="Times New Roman"/>
                              </w:rPr>
                              <w:fldChar w:fldCharType="separate"/>
                            </w:r>
                            <w:r w:rsidRPr="00AF7AFD">
                              <w:rPr>
                                <w:rFonts w:hAnsi="Times New Roman" w:cs="Times New Roman"/>
                                <w:noProof/>
                              </w:rPr>
                              <w:t>12</w:t>
                            </w:r>
                            <w:r w:rsidRPr="00AF7AFD">
                              <w:rPr>
                                <w:rFonts w:hAnsi="Times New Roman" w:cs="Times New Roman"/>
                              </w:rPr>
                              <w:fldChar w:fldCharType="end"/>
                            </w:r>
                            <w:r w:rsidRPr="00AF7AFD">
                              <w:rPr>
                                <w:rFonts w:hAnsi="Times New Roman" w:cs="Times New Roman"/>
                              </w:rPr>
                              <w:t>: kontrast mezi sekvencemi</w:t>
                            </w:r>
                            <w:bookmarkEnd w:id="1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12023" id="Text Box 27" o:spid="_x0000_s1037" type="#_x0000_t202" style="position:absolute;left:0;text-align:left;margin-left:50.35pt;margin-top:10.95pt;width:278.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" stroked="f">
                <v:textbox inset="0,0,0,0">
                  <w:txbxContent>
                    <w:p w14:paraId="526AB050" w14:textId="1E7D0181" w:rsidR="007857D3" w:rsidRPr="00B3487F" w:rsidRDefault="007857D3" w:rsidP="00AF7AFD">
                      <w:pPr>
                        <w:pStyle w:val="Popis"/>
                        <w:jc w:val="center"/>
                        <w:rPr>
                          <w:rFonts w:hAnsi="Times New Roman" w:cs="Times New Roman"/>
                          <w:noProof/>
                          <w:color w:val="000000" w:themeColor="text1"/>
                        </w:rPr>
                      </w:pPr>
                      <w:bookmarkStart w:id="125" w:name="_Toc68448576"/>
                      <w:r w:rsidRPr="00AF7AFD">
                        <w:rPr>
                          <w:rFonts w:hAnsi="Times New Roman" w:cs="Times New Roman"/>
                        </w:rPr>
                        <w:t xml:space="preserve">Obrázek </w:t>
                      </w:r>
                      <w:r w:rsidRPr="00AF7AFD">
                        <w:rPr>
                          <w:rFonts w:hAnsi="Times New Roman" w:cs="Times New Roman"/>
                        </w:rPr>
                        <w:fldChar w:fldCharType="begin"/>
                      </w:r>
                      <w:r w:rsidRPr="00AF7AFD">
                        <w:rPr>
                          <w:rFonts w:hAnsi="Times New Roman" w:cs="Times New Roman"/>
                        </w:rPr>
                        <w:instrText xml:space="preserve"> SEQ Obrázek \* ARABIC </w:instrText>
                      </w:r>
                      <w:r w:rsidRPr="00AF7AFD">
                        <w:rPr>
                          <w:rFonts w:hAnsi="Times New Roman" w:cs="Times New Roman"/>
                        </w:rPr>
                        <w:fldChar w:fldCharType="separate"/>
                      </w:r>
                      <w:r w:rsidRPr="00AF7AFD">
                        <w:rPr>
                          <w:rFonts w:hAnsi="Times New Roman" w:cs="Times New Roman"/>
                          <w:noProof/>
                        </w:rPr>
                        <w:t>12</w:t>
                      </w:r>
                      <w:r w:rsidRPr="00AF7AFD">
                        <w:rPr>
                          <w:rFonts w:hAnsi="Times New Roman" w:cs="Times New Roman"/>
                        </w:rPr>
                        <w:fldChar w:fldCharType="end"/>
                      </w:r>
                      <w:r w:rsidRPr="00AF7AFD">
                        <w:rPr>
                          <w:rFonts w:hAnsi="Times New Roman" w:cs="Times New Roman"/>
                        </w:rPr>
                        <w:t>: kontrast mezi sekvencemi</w:t>
                      </w:r>
                      <w:bookmarkEnd w:id="125"/>
                    </w:p>
                  </w:txbxContent>
                </v:textbox>
                <w10:wrap type="topAndBottom"/>
              </v:shape>
            </w:pict>
          </mc:Fallback>
        </mc:AlternateContent>
      </w:r>
    </w:p>
    <w:p w14:paraId="2894879E" w14:textId="6D61749E" w:rsidR="00DE4AB2" w:rsidRPr="001E658D" w:rsidRDefault="00DE4AB2" w:rsidP="00DE4AB2">
      <w:pPr>
        <w:pStyle w:val="Nadpis3"/>
        <w:rPr>
          <w:color w:val="auto"/>
          <w:sz w:val="24"/>
          <w:szCs w:val="24"/>
        </w:rPr>
      </w:pPr>
      <w:bookmarkStart w:id="126" w:name="_Toc65665902"/>
      <w:bookmarkStart w:id="127" w:name="_Toc67052240"/>
      <w:r w:rsidRPr="001E658D">
        <w:rPr>
          <w:color w:val="auto"/>
          <w:sz w:val="24"/>
          <w:szCs w:val="24"/>
        </w:rPr>
        <w:t>Zvuk</w:t>
      </w:r>
      <w:bookmarkEnd w:id="126"/>
      <w:bookmarkEnd w:id="127"/>
    </w:p>
    <w:p w14:paraId="65238F2A" w14:textId="22FF6C53" w:rsidR="00DE4AB2" w:rsidRPr="001E658D" w:rsidRDefault="00DE4AB2" w:rsidP="00DE4AB2">
      <w:pPr>
        <w:rPr>
          <w:rFonts w:hAnsi="Times New Roman" w:cs="Times New Roman"/>
          <w:color w:val="auto"/>
        </w:rPr>
      </w:pPr>
      <w:r w:rsidRPr="001E658D">
        <w:rPr>
          <w:rFonts w:hAnsi="Times New Roman" w:cs="Times New Roman"/>
          <w:color w:val="auto"/>
        </w:rPr>
        <w:t xml:space="preserve">Podle </w:t>
      </w:r>
      <w:proofErr w:type="spellStart"/>
      <w:r w:rsidRPr="001E658D">
        <w:rPr>
          <w:rFonts w:hAnsi="Times New Roman" w:cs="Times New Roman"/>
          <w:color w:val="auto"/>
        </w:rPr>
        <w:t>Bordwella</w:t>
      </w:r>
      <w:proofErr w:type="spellEnd"/>
      <w:r w:rsidRPr="001E658D">
        <w:rPr>
          <w:rFonts w:hAnsi="Times New Roman" w:cs="Times New Roman"/>
          <w:color w:val="auto"/>
        </w:rPr>
        <w:t xml:space="preserve"> a Thompsonové je zvuk a zvuková stopa filmu asi nejsložitějším postupem ke zkoumání, protože je většinou vnímán jen jako doprovod k pohyblivým obrazům a není na něj kladen takový důraz.</w:t>
      </w:r>
      <w:r w:rsidRPr="001E658D">
        <w:rPr>
          <w:rStyle w:val="Odkaznapoznmkupodiarou"/>
          <w:rFonts w:hAnsi="Times New Roman" w:cs="Times New Roman"/>
          <w:color w:val="auto"/>
        </w:rPr>
        <w:footnoteReference w:id="139"/>
      </w:r>
      <w:r w:rsidRPr="001E658D">
        <w:rPr>
          <w:rFonts w:hAnsi="Times New Roman" w:cs="Times New Roman"/>
          <w:color w:val="auto"/>
        </w:rPr>
        <w:t xml:space="preserve"> </w:t>
      </w:r>
      <w:r w:rsidR="00350257" w:rsidRPr="001E658D">
        <w:rPr>
          <w:rFonts w:hAnsi="Times New Roman" w:cs="Times New Roman"/>
          <w:color w:val="auto"/>
        </w:rPr>
        <w:t xml:space="preserve">V rámci </w:t>
      </w:r>
      <w:r w:rsidRPr="001E658D">
        <w:rPr>
          <w:rFonts w:hAnsi="Times New Roman" w:cs="Times New Roman"/>
          <w:i/>
          <w:iCs/>
          <w:color w:val="auto"/>
        </w:rPr>
        <w:t>Umění filmu</w:t>
      </w:r>
      <w:r w:rsidRPr="001E658D">
        <w:rPr>
          <w:rFonts w:hAnsi="Times New Roman" w:cs="Times New Roman"/>
          <w:color w:val="auto"/>
        </w:rPr>
        <w:t xml:space="preserve"> poté rozděluj</w:t>
      </w:r>
      <w:r w:rsidR="00350257" w:rsidRPr="001E658D">
        <w:rPr>
          <w:rFonts w:hAnsi="Times New Roman" w:cs="Times New Roman"/>
          <w:color w:val="auto"/>
        </w:rPr>
        <w:t>í</w:t>
      </w:r>
      <w:r w:rsidRPr="001E658D">
        <w:rPr>
          <w:rFonts w:hAnsi="Times New Roman" w:cs="Times New Roman"/>
          <w:color w:val="auto"/>
        </w:rPr>
        <w:t xml:space="preserve"> zvukové efekty na </w:t>
      </w:r>
      <w:r w:rsidRPr="001E658D">
        <w:rPr>
          <w:rFonts w:hAnsi="Times New Roman" w:cs="Times New Roman"/>
          <w:i/>
          <w:iCs/>
          <w:color w:val="auto"/>
        </w:rPr>
        <w:t>mluvené slovo</w:t>
      </w:r>
      <w:r w:rsidRPr="001E658D">
        <w:rPr>
          <w:rFonts w:hAnsi="Times New Roman" w:cs="Times New Roman"/>
          <w:color w:val="auto"/>
        </w:rPr>
        <w:t xml:space="preserve">, </w:t>
      </w:r>
      <w:r w:rsidRPr="001E658D">
        <w:rPr>
          <w:rFonts w:hAnsi="Times New Roman" w:cs="Times New Roman"/>
          <w:i/>
          <w:iCs/>
          <w:color w:val="auto"/>
        </w:rPr>
        <w:t>hudbu</w:t>
      </w:r>
      <w:r w:rsidR="00E476AC" w:rsidRPr="001E658D">
        <w:rPr>
          <w:rFonts w:hAnsi="Times New Roman" w:cs="Times New Roman"/>
          <w:i/>
          <w:iCs/>
          <w:color w:val="auto"/>
        </w:rPr>
        <w:t xml:space="preserve"> </w:t>
      </w:r>
      <w:r w:rsidR="00E476AC" w:rsidRPr="001E658D">
        <w:rPr>
          <w:rFonts w:hAnsi="Times New Roman" w:cs="Times New Roman"/>
          <w:color w:val="auto"/>
        </w:rPr>
        <w:t xml:space="preserve">a </w:t>
      </w:r>
      <w:r w:rsidR="00E476AC" w:rsidRPr="001E658D">
        <w:rPr>
          <w:rFonts w:hAnsi="Times New Roman" w:cs="Times New Roman"/>
          <w:i/>
          <w:iCs/>
          <w:color w:val="auto"/>
        </w:rPr>
        <w:t>ruchy</w:t>
      </w:r>
      <w:r w:rsidRPr="001E658D">
        <w:rPr>
          <w:rFonts w:hAnsi="Times New Roman" w:cs="Times New Roman"/>
          <w:color w:val="auto"/>
        </w:rPr>
        <w:t>.</w:t>
      </w:r>
      <w:r w:rsidRPr="001E658D">
        <w:rPr>
          <w:rStyle w:val="Odkaznapoznmkupodiarou"/>
          <w:rFonts w:hAnsi="Times New Roman" w:cs="Times New Roman"/>
          <w:color w:val="auto"/>
        </w:rPr>
        <w:footnoteReference w:id="140"/>
      </w:r>
    </w:p>
    <w:p w14:paraId="20382523" w14:textId="43062CC4" w:rsidR="00DE4AB2" w:rsidRPr="001E658D" w:rsidRDefault="00DE4AB2" w:rsidP="00DE4AB2">
      <w:pPr>
        <w:rPr>
          <w:rFonts w:hAnsi="Times New Roman" w:cs="Times New Roman"/>
          <w:color w:val="auto"/>
        </w:rPr>
      </w:pPr>
      <w:r w:rsidRPr="001E658D">
        <w:rPr>
          <w:rFonts w:hAnsi="Times New Roman" w:cs="Times New Roman"/>
          <w:color w:val="auto"/>
        </w:rPr>
        <w:t xml:space="preserve">Mluvené slovo je ve filmu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většinou velmi podobné </w:t>
      </w:r>
      <w:r w:rsidR="00350257" w:rsidRPr="001E658D">
        <w:rPr>
          <w:rFonts w:hAnsi="Times New Roman" w:cs="Times New Roman"/>
          <w:color w:val="auto"/>
        </w:rPr>
        <w:t xml:space="preserve">původnímu </w:t>
      </w:r>
      <w:r w:rsidRPr="001E658D">
        <w:rPr>
          <w:rFonts w:hAnsi="Times New Roman" w:cs="Times New Roman"/>
          <w:color w:val="auto"/>
        </w:rPr>
        <w:t xml:space="preserve">slovu knižnímu, dialogy a monology se často věnují stejným tématům a mají podobný obsah. Postavy mají přirozený hlas, který odpovídá jejich roli (Eva má hlas jemnější, Marek hluboký a </w:t>
      </w:r>
      <w:r w:rsidR="00E67511" w:rsidRPr="001E658D">
        <w:rPr>
          <w:rFonts w:hAnsi="Times New Roman" w:cs="Times New Roman"/>
          <w:color w:val="auto"/>
        </w:rPr>
        <w:t xml:space="preserve">u </w:t>
      </w:r>
      <w:r w:rsidRPr="001E658D">
        <w:rPr>
          <w:rFonts w:hAnsi="Times New Roman" w:cs="Times New Roman"/>
          <w:color w:val="auto"/>
        </w:rPr>
        <w:t>Otýli</w:t>
      </w:r>
      <w:r w:rsidR="00E67511" w:rsidRPr="001E658D">
        <w:rPr>
          <w:rFonts w:hAnsi="Times New Roman" w:cs="Times New Roman"/>
          <w:color w:val="auto"/>
        </w:rPr>
        <w:t>e</w:t>
      </w:r>
      <w:r w:rsidRPr="001E658D">
        <w:rPr>
          <w:rFonts w:hAnsi="Times New Roman" w:cs="Times New Roman"/>
          <w:color w:val="auto"/>
        </w:rPr>
        <w:t xml:space="preserve"> lze v hlase slyšet vypočítavost a lhostejnost vůči situac</w:t>
      </w:r>
      <w:r w:rsidR="002B35A1" w:rsidRPr="001E658D">
        <w:rPr>
          <w:rFonts w:hAnsi="Times New Roman" w:cs="Times New Roman"/>
          <w:color w:val="auto"/>
        </w:rPr>
        <w:t>i ostatních). Iva Janžurová pak</w:t>
      </w:r>
      <w:r w:rsidR="00350257" w:rsidRPr="001E658D">
        <w:rPr>
          <w:rFonts w:hAnsi="Times New Roman" w:cs="Times New Roman"/>
          <w:color w:val="auto"/>
        </w:rPr>
        <w:t xml:space="preserve"> </w:t>
      </w:r>
      <w:r w:rsidRPr="001E658D">
        <w:rPr>
          <w:rFonts w:hAnsi="Times New Roman" w:cs="Times New Roman"/>
          <w:color w:val="auto"/>
        </w:rPr>
        <w:t>oddělila charakter sester i pomocí jejich hlasů</w:t>
      </w:r>
      <w:r w:rsidR="00350257" w:rsidRPr="001E658D">
        <w:rPr>
          <w:rFonts w:hAnsi="Times New Roman" w:cs="Times New Roman"/>
          <w:color w:val="auto"/>
        </w:rPr>
        <w:t xml:space="preserve"> –</w:t>
      </w:r>
      <w:r w:rsidRPr="001E658D">
        <w:rPr>
          <w:rFonts w:hAnsi="Times New Roman" w:cs="Times New Roman"/>
          <w:color w:val="auto"/>
        </w:rPr>
        <w:t xml:space="preserve"> Klářin hlas je výše položený, naivní až dětský </w:t>
      </w:r>
      <w:r w:rsidR="00350257" w:rsidRPr="001E658D">
        <w:rPr>
          <w:rFonts w:hAnsi="Times New Roman" w:cs="Times New Roman"/>
          <w:color w:val="auto"/>
        </w:rPr>
        <w:t>a</w:t>
      </w:r>
      <w:r w:rsidRPr="001E658D">
        <w:rPr>
          <w:rFonts w:hAnsi="Times New Roman" w:cs="Times New Roman"/>
          <w:color w:val="auto"/>
        </w:rPr>
        <w:t xml:space="preserve"> lze </w:t>
      </w:r>
      <w:r w:rsidR="00350257" w:rsidRPr="001E658D">
        <w:rPr>
          <w:rFonts w:hAnsi="Times New Roman" w:cs="Times New Roman"/>
          <w:color w:val="auto"/>
        </w:rPr>
        <w:t xml:space="preserve">v něm </w:t>
      </w:r>
      <w:r w:rsidRPr="001E658D">
        <w:rPr>
          <w:rFonts w:hAnsi="Times New Roman" w:cs="Times New Roman"/>
          <w:color w:val="auto"/>
        </w:rPr>
        <w:t xml:space="preserve">stále slyšet hravost mládí. Janžurová tak zdůraznila to, že se jedná o mladší sestru, která na svět stále pohlíží </w:t>
      </w:r>
      <w:r w:rsidRPr="001E658D">
        <w:rPr>
          <w:rFonts w:hAnsi="Times New Roman" w:cs="Times New Roman"/>
          <w:color w:val="auto"/>
        </w:rPr>
        <w:lastRenderedPageBreak/>
        <w:t xml:space="preserve">přes růžové brýle. Viktoriin hlas je hlubší, plný starostí, sžíravosti a nenávisti nejen vůči Kláře, ale i ostatním lidem. Iva Janžurová tak zvýraznila Viktoriino vnitřní rozpoložení, které je ještě více </w:t>
      </w:r>
      <w:r w:rsidR="00624EA4" w:rsidRPr="001E658D">
        <w:rPr>
          <w:rFonts w:hAnsi="Times New Roman" w:cs="Times New Roman"/>
          <w:color w:val="auto"/>
        </w:rPr>
        <w:t>akcentováno</w:t>
      </w:r>
      <w:r w:rsidRPr="001E658D">
        <w:rPr>
          <w:rFonts w:hAnsi="Times New Roman" w:cs="Times New Roman"/>
          <w:color w:val="auto"/>
        </w:rPr>
        <w:t xml:space="preserve"> občasným sarkasmem v jejím hlase. </w:t>
      </w:r>
    </w:p>
    <w:p w14:paraId="772CE67A" w14:textId="35238190" w:rsidR="00DE4AB2" w:rsidRPr="001E658D" w:rsidRDefault="00AF36BC" w:rsidP="00DE4AB2">
      <w:pPr>
        <w:rPr>
          <w:rFonts w:hAnsi="Times New Roman" w:cs="Times New Roman"/>
          <w:color w:val="auto"/>
        </w:rPr>
      </w:pPr>
      <w:r w:rsidRPr="001E658D">
        <w:rPr>
          <w:rFonts w:hAnsi="Times New Roman" w:cs="Times New Roman"/>
          <w:color w:val="auto"/>
        </w:rPr>
        <w:t xml:space="preserve">Další </w:t>
      </w:r>
      <w:r w:rsidR="00DE4AB2" w:rsidRPr="001E658D">
        <w:rPr>
          <w:rFonts w:hAnsi="Times New Roman" w:cs="Times New Roman"/>
          <w:color w:val="auto"/>
        </w:rPr>
        <w:t xml:space="preserve">kategorií, kterou </w:t>
      </w:r>
      <w:proofErr w:type="spellStart"/>
      <w:r w:rsidR="00DE4AB2" w:rsidRPr="001E658D">
        <w:rPr>
          <w:rFonts w:hAnsi="Times New Roman" w:cs="Times New Roman"/>
          <w:color w:val="auto"/>
        </w:rPr>
        <w:t>Bordwell</w:t>
      </w:r>
      <w:proofErr w:type="spellEnd"/>
      <w:r w:rsidR="00DE4AB2" w:rsidRPr="001E658D">
        <w:rPr>
          <w:rFonts w:hAnsi="Times New Roman" w:cs="Times New Roman"/>
          <w:color w:val="auto"/>
        </w:rPr>
        <w:t xml:space="preserve"> s Thompsonovou jmenují</w:t>
      </w:r>
      <w:r w:rsidR="00E67511" w:rsidRPr="001E658D">
        <w:rPr>
          <w:rFonts w:hAnsi="Times New Roman" w:cs="Times New Roman"/>
          <w:color w:val="auto"/>
        </w:rPr>
        <w:t xml:space="preserve">, </w:t>
      </w:r>
      <w:r w:rsidR="00DE4AB2" w:rsidRPr="001E658D">
        <w:rPr>
          <w:rFonts w:hAnsi="Times New Roman" w:cs="Times New Roman"/>
          <w:color w:val="auto"/>
        </w:rPr>
        <w:t xml:space="preserve"> je hudba. Ta jde dále rozdělit na </w:t>
      </w:r>
      <w:proofErr w:type="spellStart"/>
      <w:r w:rsidR="00DE4AB2" w:rsidRPr="001E658D">
        <w:rPr>
          <w:rFonts w:hAnsi="Times New Roman" w:cs="Times New Roman"/>
          <w:i/>
          <w:iCs/>
          <w:color w:val="auto"/>
        </w:rPr>
        <w:t>diegetickou</w:t>
      </w:r>
      <w:proofErr w:type="spellEnd"/>
      <w:r w:rsidR="00DE4AB2" w:rsidRPr="001E658D">
        <w:rPr>
          <w:rFonts w:hAnsi="Times New Roman" w:cs="Times New Roman"/>
          <w:color w:val="auto"/>
        </w:rPr>
        <w:t xml:space="preserve"> – </w:t>
      </w:r>
      <w:r w:rsidR="00116ABD" w:rsidRPr="001E658D">
        <w:rPr>
          <w:rFonts w:hAnsi="Times New Roman" w:cs="Times New Roman"/>
          <w:color w:val="auto"/>
        </w:rPr>
        <w:t xml:space="preserve">jež je </w:t>
      </w:r>
      <w:r w:rsidR="00DE4AB2" w:rsidRPr="001E658D">
        <w:rPr>
          <w:rFonts w:hAnsi="Times New Roman" w:cs="Times New Roman"/>
          <w:color w:val="auto"/>
        </w:rPr>
        <w:t xml:space="preserve">součástí příběhu – a </w:t>
      </w:r>
      <w:proofErr w:type="spellStart"/>
      <w:r w:rsidR="00DE4AB2" w:rsidRPr="001E658D">
        <w:rPr>
          <w:rFonts w:hAnsi="Times New Roman" w:cs="Times New Roman"/>
          <w:i/>
          <w:iCs/>
          <w:color w:val="auto"/>
        </w:rPr>
        <w:t>nediegetickou</w:t>
      </w:r>
      <w:proofErr w:type="spellEnd"/>
      <w:r w:rsidR="00DE4AB2" w:rsidRPr="001E658D">
        <w:rPr>
          <w:rFonts w:hAnsi="Times New Roman" w:cs="Times New Roman"/>
          <w:color w:val="auto"/>
        </w:rPr>
        <w:t>, která „pochází ze zdrojů mimo svět příběhu.“</w:t>
      </w:r>
      <w:r w:rsidR="00DE4AB2" w:rsidRPr="001E658D">
        <w:rPr>
          <w:rStyle w:val="Odkaznapoznmkupodiarou"/>
          <w:rFonts w:hAnsi="Times New Roman" w:cs="Times New Roman"/>
          <w:color w:val="auto"/>
        </w:rPr>
        <w:footnoteReference w:id="141"/>
      </w:r>
      <w:r w:rsidR="00DE4AB2" w:rsidRPr="001E658D">
        <w:rPr>
          <w:rFonts w:hAnsi="Times New Roman" w:cs="Times New Roman"/>
          <w:i/>
          <w:iCs/>
          <w:color w:val="auto"/>
        </w:rPr>
        <w:t xml:space="preserve"> </w:t>
      </w:r>
      <w:r w:rsidR="00DE4AB2" w:rsidRPr="001E658D">
        <w:rPr>
          <w:rFonts w:hAnsi="Times New Roman" w:cs="Times New Roman"/>
          <w:color w:val="auto"/>
        </w:rPr>
        <w:t>V </w:t>
      </w:r>
      <w:proofErr w:type="spellStart"/>
      <w:r w:rsidR="00DE4AB2" w:rsidRPr="001E658D">
        <w:rPr>
          <w:rFonts w:hAnsi="Times New Roman" w:cs="Times New Roman"/>
          <w:i/>
          <w:iCs/>
          <w:color w:val="auto"/>
        </w:rPr>
        <w:t>Morgianě</w:t>
      </w:r>
      <w:proofErr w:type="spellEnd"/>
      <w:r w:rsidR="00DE4AB2" w:rsidRPr="001E658D">
        <w:rPr>
          <w:rFonts w:hAnsi="Times New Roman" w:cs="Times New Roman"/>
          <w:color w:val="auto"/>
        </w:rPr>
        <w:t xml:space="preserve"> se ovšem vyskytuje pouze hudba </w:t>
      </w:r>
      <w:proofErr w:type="spellStart"/>
      <w:r w:rsidR="00DE4AB2" w:rsidRPr="001E658D">
        <w:rPr>
          <w:rFonts w:hAnsi="Times New Roman" w:cs="Times New Roman"/>
          <w:color w:val="auto"/>
        </w:rPr>
        <w:t>nediegetická</w:t>
      </w:r>
      <w:proofErr w:type="spellEnd"/>
      <w:r w:rsidR="00DE4AB2" w:rsidRPr="001E658D">
        <w:rPr>
          <w:rFonts w:hAnsi="Times New Roman" w:cs="Times New Roman"/>
          <w:color w:val="auto"/>
        </w:rPr>
        <w:t xml:space="preserve">, na níž se podílel Luboš Fišer. Hudba se ve filmu vyskytuje již od první sekvence – tou je pohřeb otce doprovázený varhanními akordy. Varhanní akordy lze poté slyšet ještě několikrát. Jednou je to při odjezdu Viktorie na Zelenou flétnu, jež navazuje na Klářinu otravu, poté je to ve chvíli, kdy padá Otýlie ze skály a naposledy když Klára vypije alkohol a padne do mdlob. Varhany ohraničují kontrast mezi životem a smrtí. Nejprve zazní ve smrtelných scénách (tedy ve scénách, kdy je pohřben otec sester </w:t>
      </w:r>
      <w:proofErr w:type="spellStart"/>
      <w:r w:rsidR="00DE4AB2" w:rsidRPr="001E658D">
        <w:rPr>
          <w:rFonts w:hAnsi="Times New Roman" w:cs="Times New Roman"/>
          <w:color w:val="auto"/>
        </w:rPr>
        <w:t>Tr</w:t>
      </w:r>
      <w:r w:rsidR="00ED2E43" w:rsidRPr="001E658D">
        <w:rPr>
          <w:rFonts w:hAnsi="Times New Roman" w:cs="Times New Roman"/>
          <w:color w:val="auto"/>
        </w:rPr>
        <w:t>e</w:t>
      </w:r>
      <w:r w:rsidR="00DE4AB2" w:rsidRPr="001E658D">
        <w:rPr>
          <w:rFonts w:hAnsi="Times New Roman" w:cs="Times New Roman"/>
          <w:color w:val="auto"/>
        </w:rPr>
        <w:t>nganových</w:t>
      </w:r>
      <w:proofErr w:type="spellEnd"/>
      <w:r w:rsidR="00DE4AB2" w:rsidRPr="001E658D">
        <w:rPr>
          <w:rFonts w:hAnsi="Times New Roman" w:cs="Times New Roman"/>
          <w:color w:val="auto"/>
        </w:rPr>
        <w:t xml:space="preserve"> a poté při pokusu o vraždu Otýlie), následně zazní při vyléčení Kláry, tedy v momentě, který zmaří Viktoriiny plány a Klára se smrti vyhýbá.  </w:t>
      </w:r>
    </w:p>
    <w:p w14:paraId="1092BF5F" w14:textId="27EC1933" w:rsidR="00DE4AB2" w:rsidRPr="001E658D" w:rsidRDefault="00DE4AB2" w:rsidP="00DE4AB2">
      <w:pPr>
        <w:rPr>
          <w:rFonts w:hAnsi="Times New Roman" w:cs="Times New Roman"/>
          <w:color w:val="auto"/>
        </w:rPr>
      </w:pPr>
      <w:r w:rsidRPr="001E658D">
        <w:rPr>
          <w:rFonts w:hAnsi="Times New Roman" w:cs="Times New Roman"/>
          <w:color w:val="auto"/>
        </w:rPr>
        <w:t>Kláru s Viktorií a jejich osobnosti</w:t>
      </w:r>
      <w:r w:rsidR="00116ABD" w:rsidRPr="001E658D">
        <w:rPr>
          <w:rFonts w:hAnsi="Times New Roman" w:cs="Times New Roman"/>
          <w:color w:val="auto"/>
        </w:rPr>
        <w:t>, tedy</w:t>
      </w:r>
      <w:r w:rsidRPr="001E658D">
        <w:rPr>
          <w:rFonts w:hAnsi="Times New Roman" w:cs="Times New Roman"/>
          <w:color w:val="auto"/>
        </w:rPr>
        <w:t xml:space="preserve"> kontrast</w:t>
      </w:r>
      <w:r w:rsidR="00116ABD" w:rsidRPr="001E658D">
        <w:rPr>
          <w:rFonts w:hAnsi="Times New Roman" w:cs="Times New Roman"/>
          <w:color w:val="auto"/>
        </w:rPr>
        <w:t xml:space="preserve"> mezi nimi,</w:t>
      </w:r>
      <w:r w:rsidRPr="001E658D">
        <w:rPr>
          <w:rFonts w:hAnsi="Times New Roman" w:cs="Times New Roman"/>
          <w:color w:val="auto"/>
        </w:rPr>
        <w:t xml:space="preserve"> rozlišuje i hudba. Kláru doprovází spíše hudba plná klidných tónů klavíru či smyčcových nástrojů.  </w:t>
      </w:r>
      <w:proofErr w:type="spellStart"/>
      <w:r w:rsidRPr="001E658D">
        <w:rPr>
          <w:rFonts w:hAnsi="Times New Roman" w:cs="Times New Roman"/>
          <w:color w:val="auto"/>
        </w:rPr>
        <w:t>Piotrowski</w:t>
      </w:r>
      <w:proofErr w:type="spellEnd"/>
      <w:r w:rsidRPr="001E658D">
        <w:rPr>
          <w:rFonts w:hAnsi="Times New Roman" w:cs="Times New Roman"/>
          <w:color w:val="auto"/>
        </w:rPr>
        <w:t xml:space="preserve"> ve své studii tuto hudbu nazývá „klidnou salonní hudbou.“</w:t>
      </w:r>
      <w:r w:rsidRPr="001E658D">
        <w:rPr>
          <w:rStyle w:val="Odkaznapoznmkupodiarou"/>
          <w:rFonts w:hAnsi="Times New Roman" w:cs="Times New Roman"/>
          <w:color w:val="auto"/>
        </w:rPr>
        <w:footnoteReference w:id="142"/>
      </w:r>
      <w:r w:rsidRPr="001E658D">
        <w:rPr>
          <w:rFonts w:hAnsi="Times New Roman" w:cs="Times New Roman"/>
          <w:i/>
          <w:iCs/>
          <w:color w:val="auto"/>
        </w:rPr>
        <w:t xml:space="preserve"> </w:t>
      </w:r>
      <w:r w:rsidRPr="001E658D">
        <w:rPr>
          <w:rFonts w:hAnsi="Times New Roman" w:cs="Times New Roman"/>
          <w:color w:val="auto"/>
        </w:rPr>
        <w:t xml:space="preserve">Smyčcový kvintet a až pohádkově znějící hudba se zvuky flétny je součástí přátelské sešlosti </w:t>
      </w:r>
      <w:r w:rsidR="001244B7" w:rsidRPr="001E658D">
        <w:rPr>
          <w:rFonts w:hAnsi="Times New Roman" w:cs="Times New Roman"/>
          <w:color w:val="auto"/>
        </w:rPr>
        <w:br/>
      </w:r>
      <w:r w:rsidRPr="001E658D">
        <w:rPr>
          <w:rFonts w:hAnsi="Times New Roman" w:cs="Times New Roman"/>
          <w:color w:val="auto"/>
        </w:rPr>
        <w:t xml:space="preserve">a </w:t>
      </w:r>
      <w:r w:rsidR="00116ABD" w:rsidRPr="001E658D">
        <w:rPr>
          <w:rFonts w:hAnsi="Times New Roman" w:cs="Times New Roman"/>
          <w:color w:val="auto"/>
        </w:rPr>
        <w:t xml:space="preserve">doprovází i </w:t>
      </w:r>
      <w:r w:rsidRPr="001E658D">
        <w:rPr>
          <w:rFonts w:hAnsi="Times New Roman" w:cs="Times New Roman"/>
          <w:color w:val="auto"/>
        </w:rPr>
        <w:t xml:space="preserve">seznámení Kláry s Markem. To jsou jediné chvíle, kdy děj filmu nepůsobí tak hororovým dojmem a připomíná spíše </w:t>
      </w:r>
      <w:proofErr w:type="spellStart"/>
      <w:r w:rsidRPr="001E658D">
        <w:rPr>
          <w:rFonts w:hAnsi="Times New Roman" w:cs="Times New Roman"/>
          <w:color w:val="auto"/>
        </w:rPr>
        <w:t>Grinovu</w:t>
      </w:r>
      <w:proofErr w:type="spellEnd"/>
      <w:r w:rsidRPr="001E658D">
        <w:rPr>
          <w:rFonts w:hAnsi="Times New Roman" w:cs="Times New Roman"/>
          <w:color w:val="auto"/>
        </w:rPr>
        <w:t xml:space="preserve"> předlohu </w:t>
      </w:r>
      <w:r w:rsidRPr="001E658D">
        <w:rPr>
          <w:rFonts w:hAnsi="Times New Roman" w:cs="Times New Roman"/>
          <w:i/>
          <w:iCs/>
          <w:color w:val="auto"/>
        </w:rPr>
        <w:t xml:space="preserve">Jessie </w:t>
      </w:r>
      <w:r w:rsidR="001244B7" w:rsidRPr="001E658D">
        <w:rPr>
          <w:rFonts w:hAnsi="Times New Roman" w:cs="Times New Roman"/>
          <w:i/>
          <w:iCs/>
          <w:color w:val="auto"/>
        </w:rPr>
        <w:br/>
      </w:r>
      <w:r w:rsidRPr="001E658D">
        <w:rPr>
          <w:rFonts w:hAnsi="Times New Roman" w:cs="Times New Roman"/>
          <w:i/>
          <w:iCs/>
          <w:color w:val="auto"/>
        </w:rPr>
        <w:t xml:space="preserve">a </w:t>
      </w:r>
      <w:proofErr w:type="spellStart"/>
      <w:r w:rsidRPr="001E658D">
        <w:rPr>
          <w:rFonts w:hAnsi="Times New Roman" w:cs="Times New Roman"/>
          <w:i/>
          <w:iCs/>
          <w:color w:val="auto"/>
        </w:rPr>
        <w:t>Morgiana</w:t>
      </w:r>
      <w:proofErr w:type="spellEnd"/>
      <w:r w:rsidRPr="001E658D">
        <w:rPr>
          <w:rFonts w:hAnsi="Times New Roman" w:cs="Times New Roman"/>
          <w:color w:val="auto"/>
        </w:rPr>
        <w:t>. V halucin</w:t>
      </w:r>
      <w:r w:rsidR="00ED2E43" w:rsidRPr="001E658D">
        <w:rPr>
          <w:rFonts w:hAnsi="Times New Roman" w:cs="Times New Roman"/>
          <w:color w:val="auto"/>
        </w:rPr>
        <w:t>ačních</w:t>
      </w:r>
      <w:r w:rsidRPr="001E658D">
        <w:rPr>
          <w:rFonts w:hAnsi="Times New Roman" w:cs="Times New Roman"/>
          <w:color w:val="auto"/>
        </w:rPr>
        <w:t xml:space="preserve"> scénách, ve kterých se Klára potuluje po zahradě</w:t>
      </w:r>
      <w:r w:rsidR="001E047A" w:rsidRPr="001E658D">
        <w:rPr>
          <w:rFonts w:hAnsi="Times New Roman" w:cs="Times New Roman"/>
          <w:color w:val="auto"/>
        </w:rPr>
        <w:t>,</w:t>
      </w:r>
      <w:r w:rsidRPr="001E658D">
        <w:rPr>
          <w:rFonts w:hAnsi="Times New Roman" w:cs="Times New Roman"/>
          <w:color w:val="auto"/>
        </w:rPr>
        <w:t xml:space="preserve"> se jedná spíše o ruchy, které poté přecházejí ve zvuky tympánu. Tympán je poté součástí scén, ve kterých se vyskytuje Viktorie. Herz tedy opět upozorňuje na kontrast mezi dobrem a zlem a naznačuje spojitost mezi Viktorií a Klářiným alter-egem či rozdvojenou osobnost Kláry. Viktorii definuje smyčcový kvintet, kterému dominuje hlasi</w:t>
      </w:r>
      <w:r w:rsidR="00D070F4" w:rsidRPr="001E658D">
        <w:rPr>
          <w:rFonts w:hAnsi="Times New Roman" w:cs="Times New Roman"/>
          <w:color w:val="auto"/>
        </w:rPr>
        <w:t>té a rušivé hraní na housle, je</w:t>
      </w:r>
      <w:r w:rsidRPr="001E658D">
        <w:rPr>
          <w:rFonts w:hAnsi="Times New Roman" w:cs="Times New Roman"/>
          <w:color w:val="auto"/>
        </w:rPr>
        <w:t xml:space="preserve">ž vzbuzuje nervozitu či strach. Ve vypjatých situacích </w:t>
      </w:r>
      <w:r w:rsidR="002B35A1" w:rsidRPr="001E658D">
        <w:rPr>
          <w:rFonts w:hAnsi="Times New Roman" w:cs="Times New Roman"/>
          <w:color w:val="auto"/>
        </w:rPr>
        <w:t>následně</w:t>
      </w:r>
      <w:r w:rsidRPr="001E658D">
        <w:rPr>
          <w:rFonts w:hAnsi="Times New Roman" w:cs="Times New Roman"/>
          <w:color w:val="auto"/>
        </w:rPr>
        <w:t xml:space="preserve"> ještě více graduje, příkladem je třeba otrava Kláry nebo pokus </w:t>
      </w:r>
      <w:r w:rsidR="001244B7" w:rsidRPr="001E658D">
        <w:rPr>
          <w:rFonts w:hAnsi="Times New Roman" w:cs="Times New Roman"/>
          <w:color w:val="auto"/>
        </w:rPr>
        <w:br/>
      </w:r>
      <w:r w:rsidRPr="001E658D">
        <w:rPr>
          <w:rFonts w:hAnsi="Times New Roman" w:cs="Times New Roman"/>
          <w:color w:val="auto"/>
        </w:rPr>
        <w:t>o zabití Otýlie či Viktoriina sebevražda.</w:t>
      </w:r>
    </w:p>
    <w:p w14:paraId="68C46C76" w14:textId="7D5FF9B9" w:rsidR="00DE4AB2" w:rsidRPr="001E658D" w:rsidRDefault="00DE4AB2" w:rsidP="00DE4AB2">
      <w:pPr>
        <w:rPr>
          <w:rFonts w:hAnsi="Times New Roman" w:cs="Times New Roman"/>
          <w:color w:val="auto"/>
        </w:rPr>
      </w:pPr>
      <w:r w:rsidRPr="001E658D">
        <w:rPr>
          <w:rFonts w:hAnsi="Times New Roman" w:cs="Times New Roman"/>
          <w:color w:val="auto"/>
        </w:rPr>
        <w:lastRenderedPageBreak/>
        <w:t xml:space="preserve">Kočku </w:t>
      </w:r>
      <w:proofErr w:type="spellStart"/>
      <w:r w:rsidRPr="001E658D">
        <w:rPr>
          <w:rFonts w:hAnsi="Times New Roman" w:cs="Times New Roman"/>
          <w:color w:val="auto"/>
        </w:rPr>
        <w:t>Morgianu</w:t>
      </w:r>
      <w:proofErr w:type="spellEnd"/>
      <w:r w:rsidRPr="001E658D">
        <w:rPr>
          <w:rFonts w:hAnsi="Times New Roman" w:cs="Times New Roman"/>
          <w:color w:val="auto"/>
        </w:rPr>
        <w:t xml:space="preserve"> a subjektivní kameru z</w:t>
      </w:r>
      <w:r w:rsidR="00116ABD" w:rsidRPr="001E658D">
        <w:rPr>
          <w:rFonts w:hAnsi="Times New Roman" w:cs="Times New Roman"/>
          <w:color w:val="auto"/>
        </w:rPr>
        <w:t>astupující</w:t>
      </w:r>
      <w:r w:rsidRPr="001E658D">
        <w:rPr>
          <w:rFonts w:hAnsi="Times New Roman" w:cs="Times New Roman"/>
          <w:color w:val="auto"/>
        </w:rPr>
        <w:t> její pohled poté doprovází motiv flétny a xylofonu, který značí „poněkud zpomalený srdeční tep.“</w:t>
      </w:r>
      <w:r w:rsidRPr="001E658D">
        <w:rPr>
          <w:rStyle w:val="Odkaznapoznmkupodiarou"/>
          <w:rFonts w:hAnsi="Times New Roman" w:cs="Times New Roman"/>
          <w:color w:val="auto"/>
        </w:rPr>
        <w:footnoteReference w:id="143"/>
      </w:r>
      <w:r w:rsidRPr="001E658D">
        <w:rPr>
          <w:rFonts w:hAnsi="Times New Roman" w:cs="Times New Roman"/>
          <w:color w:val="auto"/>
        </w:rPr>
        <w:t xml:space="preserve"> Tlukot srdce a </w:t>
      </w:r>
      <w:r w:rsidR="00116ABD" w:rsidRPr="001E658D">
        <w:rPr>
          <w:rFonts w:hAnsi="Times New Roman" w:cs="Times New Roman"/>
          <w:color w:val="auto"/>
        </w:rPr>
        <w:t xml:space="preserve">zvuk </w:t>
      </w:r>
      <w:r w:rsidRPr="001E658D">
        <w:rPr>
          <w:rFonts w:hAnsi="Times New Roman" w:cs="Times New Roman"/>
          <w:color w:val="auto"/>
        </w:rPr>
        <w:t>xylofon</w:t>
      </w:r>
      <w:r w:rsidR="00116ABD" w:rsidRPr="001E658D">
        <w:rPr>
          <w:rFonts w:hAnsi="Times New Roman" w:cs="Times New Roman"/>
          <w:color w:val="auto"/>
        </w:rPr>
        <w:t>u</w:t>
      </w:r>
      <w:r w:rsidRPr="001E658D">
        <w:rPr>
          <w:rFonts w:hAnsi="Times New Roman" w:cs="Times New Roman"/>
          <w:color w:val="auto"/>
        </w:rPr>
        <w:t xml:space="preserve"> je také součástí úvodní titulkové sekvence, která obsahuje vyobrazení kočky – oči, tlama.</w:t>
      </w:r>
      <w:r w:rsidR="00230DF3" w:rsidRPr="001E658D">
        <w:rPr>
          <w:rFonts w:hAnsi="Times New Roman" w:cs="Times New Roman"/>
          <w:color w:val="auto"/>
        </w:rPr>
        <w:t xml:space="preserve"> Dramatická hudba a tlukot srdečního t</w:t>
      </w:r>
      <w:r w:rsidR="0024472C" w:rsidRPr="001E658D">
        <w:rPr>
          <w:rFonts w:hAnsi="Times New Roman" w:cs="Times New Roman"/>
          <w:color w:val="auto"/>
        </w:rPr>
        <w:t>e</w:t>
      </w:r>
      <w:r w:rsidR="00230DF3" w:rsidRPr="001E658D">
        <w:rPr>
          <w:rFonts w:hAnsi="Times New Roman" w:cs="Times New Roman"/>
          <w:color w:val="auto"/>
        </w:rPr>
        <w:t xml:space="preserve">pu zvýrazňuje </w:t>
      </w:r>
      <w:r w:rsidR="00256EC3" w:rsidRPr="001E658D">
        <w:rPr>
          <w:rFonts w:hAnsi="Times New Roman" w:cs="Times New Roman"/>
          <w:color w:val="auto"/>
        </w:rPr>
        <w:t xml:space="preserve">hororovou </w:t>
      </w:r>
      <w:r w:rsidR="00230DF3" w:rsidRPr="001E658D">
        <w:rPr>
          <w:rFonts w:hAnsi="Times New Roman" w:cs="Times New Roman"/>
          <w:color w:val="auto"/>
        </w:rPr>
        <w:t xml:space="preserve">atmosféru </w:t>
      </w:r>
      <w:r w:rsidR="007F106A" w:rsidRPr="001E658D">
        <w:rPr>
          <w:rFonts w:hAnsi="Times New Roman" w:cs="Times New Roman"/>
          <w:color w:val="auto"/>
        </w:rPr>
        <w:t xml:space="preserve">a napětí ve </w:t>
      </w:r>
      <w:r w:rsidR="00230DF3" w:rsidRPr="001E658D">
        <w:rPr>
          <w:rFonts w:hAnsi="Times New Roman" w:cs="Times New Roman"/>
          <w:color w:val="auto"/>
        </w:rPr>
        <w:t>filmu</w:t>
      </w:r>
      <w:r w:rsidR="00256EC3" w:rsidRPr="001E658D">
        <w:rPr>
          <w:rFonts w:hAnsi="Times New Roman" w:cs="Times New Roman"/>
          <w:color w:val="auto"/>
        </w:rPr>
        <w:t xml:space="preserve">. </w:t>
      </w:r>
      <w:r w:rsidR="000F7B3E" w:rsidRPr="001E658D">
        <w:rPr>
          <w:rFonts w:hAnsi="Times New Roman" w:cs="Times New Roman"/>
          <w:color w:val="auto"/>
        </w:rPr>
        <w:t>P</w:t>
      </w:r>
      <w:r w:rsidRPr="001E658D">
        <w:rPr>
          <w:rFonts w:hAnsi="Times New Roman" w:cs="Times New Roman"/>
          <w:color w:val="auto"/>
        </w:rPr>
        <w:t xml:space="preserve">osledním typem hudebního doprovodu jsou </w:t>
      </w:r>
      <w:r w:rsidR="002B35A1" w:rsidRPr="001E658D">
        <w:rPr>
          <w:rFonts w:hAnsi="Times New Roman" w:cs="Times New Roman"/>
          <w:color w:val="auto"/>
        </w:rPr>
        <w:t>též</w:t>
      </w:r>
      <w:r w:rsidRPr="001E658D">
        <w:rPr>
          <w:rFonts w:hAnsi="Times New Roman" w:cs="Times New Roman"/>
          <w:color w:val="auto"/>
        </w:rPr>
        <w:t xml:space="preserve"> zvuky, kter</w:t>
      </w:r>
      <w:r w:rsidR="00B93947" w:rsidRPr="001E658D">
        <w:rPr>
          <w:rFonts w:hAnsi="Times New Roman" w:cs="Times New Roman"/>
          <w:color w:val="auto"/>
        </w:rPr>
        <w:t>é</w:t>
      </w:r>
      <w:r w:rsidRPr="001E658D">
        <w:rPr>
          <w:rFonts w:hAnsi="Times New Roman" w:cs="Times New Roman"/>
          <w:color w:val="auto"/>
        </w:rPr>
        <w:t xml:space="preserve"> doplňují scény mimo Klářin dům a Zelenou flétnu. Jsou to především sekvence s hrajícím pianem a orchestrionem v pozadí u kartářky nebo v hospodě, kdy Marek hraje karty a baví se. Hudba odpovídá rozvernosti scén a odděluje prostředí nevěstince </w:t>
      </w:r>
      <w:r w:rsidR="00B93947" w:rsidRPr="001E658D">
        <w:rPr>
          <w:rFonts w:hAnsi="Times New Roman" w:cs="Times New Roman"/>
          <w:color w:val="auto"/>
        </w:rPr>
        <w:t xml:space="preserve">od </w:t>
      </w:r>
      <w:r w:rsidRPr="001E658D">
        <w:rPr>
          <w:rFonts w:hAnsi="Times New Roman" w:cs="Times New Roman"/>
          <w:color w:val="auto"/>
        </w:rPr>
        <w:t>svět</w:t>
      </w:r>
      <w:r w:rsidR="00B93947" w:rsidRPr="001E658D">
        <w:rPr>
          <w:rFonts w:hAnsi="Times New Roman" w:cs="Times New Roman"/>
          <w:color w:val="auto"/>
        </w:rPr>
        <w:t>a</w:t>
      </w:r>
      <w:r w:rsidRPr="001E658D">
        <w:rPr>
          <w:rFonts w:hAnsi="Times New Roman" w:cs="Times New Roman"/>
          <w:color w:val="auto"/>
        </w:rPr>
        <w:t xml:space="preserve"> Kláry, Viktorie a </w:t>
      </w:r>
      <w:proofErr w:type="spellStart"/>
      <w:r w:rsidRPr="001E658D">
        <w:rPr>
          <w:rFonts w:hAnsi="Times New Roman" w:cs="Times New Roman"/>
          <w:color w:val="auto"/>
        </w:rPr>
        <w:t>Morgiany</w:t>
      </w:r>
      <w:proofErr w:type="spellEnd"/>
      <w:r w:rsidRPr="001E658D">
        <w:rPr>
          <w:rFonts w:hAnsi="Times New Roman" w:cs="Times New Roman"/>
          <w:color w:val="auto"/>
        </w:rPr>
        <w:t xml:space="preserve">. </w:t>
      </w:r>
    </w:p>
    <w:p w14:paraId="4B0C9F21" w14:textId="0EE106CE" w:rsidR="00E476AC" w:rsidRPr="001E658D" w:rsidRDefault="00E476AC" w:rsidP="00DE4AB2">
      <w:pPr>
        <w:rPr>
          <w:rFonts w:hAnsi="Times New Roman" w:cs="Times New Roman"/>
          <w:color w:val="auto"/>
        </w:rPr>
      </w:pPr>
      <w:r w:rsidRPr="001E658D">
        <w:rPr>
          <w:rFonts w:hAnsi="Times New Roman" w:cs="Times New Roman"/>
          <w:color w:val="auto"/>
        </w:rPr>
        <w:t>Ruchy nejsou ve filmu tak časté jako hudební doprovod</w:t>
      </w:r>
      <w:r w:rsidR="00230DF3" w:rsidRPr="001E658D">
        <w:rPr>
          <w:rFonts w:hAnsi="Times New Roman" w:cs="Times New Roman"/>
          <w:color w:val="auto"/>
        </w:rPr>
        <w:t xml:space="preserve"> a pouze dotváří realističnost filmové adaptace</w:t>
      </w:r>
      <w:r w:rsidRPr="001E658D">
        <w:rPr>
          <w:rFonts w:hAnsi="Times New Roman" w:cs="Times New Roman"/>
          <w:color w:val="auto"/>
        </w:rPr>
        <w:t xml:space="preserve">. Většinou </w:t>
      </w:r>
      <w:r w:rsidR="00256EC3" w:rsidRPr="001E658D">
        <w:rPr>
          <w:rFonts w:hAnsi="Times New Roman" w:cs="Times New Roman"/>
          <w:color w:val="auto"/>
        </w:rPr>
        <w:t>jsou to</w:t>
      </w:r>
      <w:r w:rsidRPr="001E658D">
        <w:rPr>
          <w:rFonts w:hAnsi="Times New Roman" w:cs="Times New Roman"/>
          <w:color w:val="auto"/>
        </w:rPr>
        <w:t xml:space="preserve"> přirozené ruchy, které jsou typické pro mořské letovisko a skalní útesy. Jedná se především o mořské vlny narážející na skály, cákaní vody, foukání mořského fénu nebo řehtání koní a ruchy koňského povozu.</w:t>
      </w:r>
      <w:r w:rsidR="00230DF3" w:rsidRPr="001E658D">
        <w:rPr>
          <w:rStyle w:val="Odkaznakomentr"/>
          <w:rFonts w:hAnsi="Times New Roman" w:cs="Times New Roman"/>
          <w:color w:val="auto"/>
          <w:sz w:val="24"/>
          <w:szCs w:val="24"/>
        </w:rPr>
        <w:t xml:space="preserve"> </w:t>
      </w:r>
    </w:p>
    <w:p w14:paraId="5281D99C" w14:textId="77777777" w:rsidR="00DE4AB2" w:rsidRPr="001E658D" w:rsidRDefault="00DE4AB2" w:rsidP="00DE4AB2">
      <w:pPr>
        <w:pStyle w:val="Nadpis2"/>
        <w:rPr>
          <w:color w:val="auto"/>
        </w:rPr>
      </w:pPr>
      <w:bookmarkStart w:id="128" w:name="_Toc65665903"/>
      <w:bookmarkStart w:id="129" w:name="_Toc67052241"/>
      <w:r w:rsidRPr="001E658D">
        <w:rPr>
          <w:color w:val="auto"/>
        </w:rPr>
        <w:t>Vyhodnocení vlastní adaptace</w:t>
      </w:r>
      <w:bookmarkEnd w:id="128"/>
      <w:bookmarkEnd w:id="129"/>
    </w:p>
    <w:p w14:paraId="09BDE3B6" w14:textId="278F9312" w:rsidR="00DE4AB2" w:rsidRPr="001E658D" w:rsidRDefault="00DE4AB2" w:rsidP="00DE4AB2">
      <w:pPr>
        <w:rPr>
          <w:rFonts w:hAnsi="Times New Roman" w:cs="Times New Roman"/>
          <w:color w:val="auto"/>
        </w:rPr>
      </w:pPr>
      <w:r w:rsidRPr="001E658D">
        <w:rPr>
          <w:rFonts w:hAnsi="Times New Roman" w:cs="Times New Roman"/>
          <w:color w:val="auto"/>
        </w:rPr>
        <w:t xml:space="preserve">Ve druhé části analýzy byla předmětem zkoumání vlastní adaptace. Při analýze došlo k rozdělení kapitol podle </w:t>
      </w:r>
      <w:proofErr w:type="spellStart"/>
      <w:r w:rsidRPr="001E658D">
        <w:rPr>
          <w:rFonts w:hAnsi="Times New Roman" w:cs="Times New Roman"/>
          <w:color w:val="auto"/>
        </w:rPr>
        <w:t>McFa</w:t>
      </w:r>
      <w:r w:rsidR="005D19C2" w:rsidRPr="001E658D">
        <w:rPr>
          <w:rFonts w:hAnsi="Times New Roman" w:cs="Times New Roman"/>
          <w:color w:val="auto"/>
        </w:rPr>
        <w:t>r</w:t>
      </w:r>
      <w:r w:rsidRPr="001E658D">
        <w:rPr>
          <w:rFonts w:hAnsi="Times New Roman" w:cs="Times New Roman"/>
          <w:color w:val="auto"/>
        </w:rPr>
        <w:t>lana</w:t>
      </w:r>
      <w:proofErr w:type="spellEnd"/>
      <w:r w:rsidRPr="001E658D">
        <w:rPr>
          <w:rFonts w:hAnsi="Times New Roman" w:cs="Times New Roman"/>
          <w:color w:val="auto"/>
        </w:rPr>
        <w:t xml:space="preserve"> na „Vypravěče a způsob narace“ a na „Kódy“. Vypravěče a způsob narace řadí</w:t>
      </w:r>
      <w:r w:rsidR="002B35A1" w:rsidRPr="001E658D">
        <w:rPr>
          <w:rFonts w:hAnsi="Times New Roman" w:cs="Times New Roman"/>
          <w:color w:val="auto"/>
        </w:rPr>
        <w:t xml:space="preserve"> </w:t>
      </w:r>
      <w:r w:rsidRPr="001E658D">
        <w:rPr>
          <w:rFonts w:hAnsi="Times New Roman" w:cs="Times New Roman"/>
          <w:color w:val="auto"/>
        </w:rPr>
        <w:t xml:space="preserve"> Brian </w:t>
      </w:r>
      <w:proofErr w:type="spellStart"/>
      <w:r w:rsidRPr="001E658D">
        <w:rPr>
          <w:rFonts w:hAnsi="Times New Roman" w:cs="Times New Roman"/>
          <w:color w:val="auto"/>
        </w:rPr>
        <w:t>McFarlane</w:t>
      </w:r>
      <w:proofErr w:type="spellEnd"/>
      <w:r w:rsidRPr="001E658D">
        <w:rPr>
          <w:rFonts w:hAnsi="Times New Roman" w:cs="Times New Roman"/>
          <w:color w:val="auto"/>
        </w:rPr>
        <w:t xml:space="preserve"> do vlastní adaptace, protože jeho přenos není tak jednoduchý a v</w:t>
      </w:r>
      <w:r w:rsidR="00A66813" w:rsidRPr="001E658D">
        <w:rPr>
          <w:rFonts w:hAnsi="Times New Roman" w:cs="Times New Roman"/>
          <w:color w:val="auto"/>
        </w:rPr>
        <w:t xml:space="preserve">yžaduje </w:t>
      </w:r>
      <w:r w:rsidRPr="001E658D">
        <w:rPr>
          <w:rFonts w:hAnsi="Times New Roman" w:cs="Times New Roman"/>
          <w:color w:val="auto"/>
        </w:rPr>
        <w:t>režisérov</w:t>
      </w:r>
      <w:r w:rsidR="00A66813" w:rsidRPr="001E658D">
        <w:rPr>
          <w:rFonts w:hAnsi="Times New Roman" w:cs="Times New Roman"/>
          <w:color w:val="auto"/>
        </w:rPr>
        <w:t>u</w:t>
      </w:r>
      <w:r w:rsidRPr="001E658D">
        <w:rPr>
          <w:rFonts w:hAnsi="Times New Roman" w:cs="Times New Roman"/>
          <w:color w:val="auto"/>
        </w:rPr>
        <w:t xml:space="preserve"> invenc</w:t>
      </w:r>
      <w:r w:rsidR="00A66813" w:rsidRPr="001E658D">
        <w:rPr>
          <w:rFonts w:hAnsi="Times New Roman" w:cs="Times New Roman"/>
          <w:color w:val="auto"/>
        </w:rPr>
        <w:t>i</w:t>
      </w:r>
      <w:r w:rsidRPr="001E658D">
        <w:rPr>
          <w:rFonts w:hAnsi="Times New Roman" w:cs="Times New Roman"/>
          <w:color w:val="auto"/>
        </w:rPr>
        <w:t xml:space="preserve">. Stejně tomu je i v případě </w:t>
      </w:r>
      <w:proofErr w:type="spellStart"/>
      <w:r w:rsidRPr="001E658D">
        <w:rPr>
          <w:rFonts w:hAnsi="Times New Roman" w:cs="Times New Roman"/>
          <w:i/>
          <w:iCs/>
          <w:color w:val="auto"/>
        </w:rPr>
        <w:t>Morgiany</w:t>
      </w:r>
      <w:proofErr w:type="spellEnd"/>
      <w:r w:rsidRPr="001E658D">
        <w:rPr>
          <w:rFonts w:hAnsi="Times New Roman" w:cs="Times New Roman"/>
          <w:color w:val="auto"/>
        </w:rPr>
        <w:t xml:space="preserve">, kde </w:t>
      </w:r>
      <w:r w:rsidR="00C10E9B" w:rsidRPr="001E658D">
        <w:rPr>
          <w:rFonts w:hAnsi="Times New Roman" w:cs="Times New Roman"/>
          <w:color w:val="auto"/>
        </w:rPr>
        <w:t xml:space="preserve">byl vypravěč nahrazen prvky typickými pro filmové médium. V románu se vyskytuje </w:t>
      </w:r>
      <w:proofErr w:type="spellStart"/>
      <w:r w:rsidR="00C10E9B" w:rsidRPr="001E658D">
        <w:rPr>
          <w:rFonts w:hAnsi="Times New Roman" w:cs="Times New Roman"/>
          <w:color w:val="auto"/>
        </w:rPr>
        <w:t>er</w:t>
      </w:r>
      <w:proofErr w:type="spellEnd"/>
      <w:r w:rsidR="00C10E9B" w:rsidRPr="001E658D">
        <w:rPr>
          <w:rFonts w:hAnsi="Times New Roman" w:cs="Times New Roman"/>
          <w:color w:val="auto"/>
        </w:rPr>
        <w:t xml:space="preserve">-formový vševědoucí vypravěč, který </w:t>
      </w:r>
      <w:r w:rsidR="00A66813" w:rsidRPr="001E658D">
        <w:rPr>
          <w:rFonts w:hAnsi="Times New Roman" w:cs="Times New Roman"/>
          <w:color w:val="auto"/>
        </w:rPr>
        <w:t>několikrát</w:t>
      </w:r>
      <w:r w:rsidR="00A66813" w:rsidRPr="001E658D" w:rsidDel="00A66813">
        <w:rPr>
          <w:rFonts w:hAnsi="Times New Roman" w:cs="Times New Roman"/>
          <w:color w:val="auto"/>
        </w:rPr>
        <w:t xml:space="preserve"> </w:t>
      </w:r>
      <w:r w:rsidR="0076512A" w:rsidRPr="001E658D">
        <w:rPr>
          <w:rFonts w:hAnsi="Times New Roman" w:cs="Times New Roman"/>
          <w:color w:val="auto"/>
        </w:rPr>
        <w:t>upozorňuje na skutečnosti</w:t>
      </w:r>
      <w:r w:rsidR="00296ADA" w:rsidRPr="001E658D">
        <w:rPr>
          <w:rFonts w:hAnsi="Times New Roman" w:cs="Times New Roman"/>
          <w:color w:val="auto"/>
        </w:rPr>
        <w:t xml:space="preserve"> reálného světa. </w:t>
      </w:r>
      <w:r w:rsidR="00197503" w:rsidRPr="001E658D">
        <w:rPr>
          <w:rFonts w:hAnsi="Times New Roman" w:cs="Times New Roman"/>
          <w:color w:val="auto"/>
        </w:rPr>
        <w:t xml:space="preserve">Vypravěč </w:t>
      </w:r>
      <w:r w:rsidR="00810C1B" w:rsidRPr="001E658D">
        <w:rPr>
          <w:rFonts w:hAnsi="Times New Roman" w:cs="Times New Roman"/>
          <w:color w:val="auto"/>
        </w:rPr>
        <w:t xml:space="preserve">sice věnuje oběma sestrám hned několik kapitol, při naraci ovšem projevuje </w:t>
      </w:r>
      <w:r w:rsidR="00197503" w:rsidRPr="001E658D">
        <w:rPr>
          <w:rFonts w:hAnsi="Times New Roman" w:cs="Times New Roman"/>
          <w:color w:val="auto"/>
        </w:rPr>
        <w:t>větší sympatie vůči Jessie</w:t>
      </w:r>
      <w:r w:rsidR="0003057F" w:rsidRPr="001E658D">
        <w:rPr>
          <w:rFonts w:hAnsi="Times New Roman" w:cs="Times New Roman"/>
          <w:color w:val="auto"/>
        </w:rPr>
        <w:t xml:space="preserve">, </w:t>
      </w:r>
      <w:r w:rsidR="00197503" w:rsidRPr="001E658D">
        <w:rPr>
          <w:rFonts w:hAnsi="Times New Roman" w:cs="Times New Roman"/>
          <w:color w:val="auto"/>
        </w:rPr>
        <w:t xml:space="preserve">její lásce </w:t>
      </w:r>
      <w:r w:rsidR="001244B7" w:rsidRPr="001E658D">
        <w:rPr>
          <w:rFonts w:hAnsi="Times New Roman" w:cs="Times New Roman"/>
          <w:color w:val="auto"/>
        </w:rPr>
        <w:br/>
      </w:r>
      <w:r w:rsidR="00197503" w:rsidRPr="001E658D">
        <w:rPr>
          <w:rFonts w:hAnsi="Times New Roman" w:cs="Times New Roman"/>
          <w:color w:val="auto"/>
        </w:rPr>
        <w:t xml:space="preserve">a </w:t>
      </w:r>
      <w:r w:rsidR="0003057F" w:rsidRPr="001E658D">
        <w:rPr>
          <w:rFonts w:hAnsi="Times New Roman" w:cs="Times New Roman"/>
          <w:color w:val="auto"/>
        </w:rPr>
        <w:t xml:space="preserve">následnému </w:t>
      </w:r>
      <w:r w:rsidR="00197503" w:rsidRPr="001E658D">
        <w:rPr>
          <w:rFonts w:hAnsi="Times New Roman" w:cs="Times New Roman"/>
          <w:color w:val="auto"/>
        </w:rPr>
        <w:t>sňatku s</w:t>
      </w:r>
      <w:r w:rsidR="00A90C18" w:rsidRPr="001E658D">
        <w:rPr>
          <w:rFonts w:hAnsi="Times New Roman" w:cs="Times New Roman"/>
          <w:color w:val="auto"/>
        </w:rPr>
        <w:t> </w:t>
      </w:r>
      <w:proofErr w:type="spellStart"/>
      <w:r w:rsidR="00197503" w:rsidRPr="001E658D">
        <w:rPr>
          <w:rFonts w:hAnsi="Times New Roman" w:cs="Times New Roman"/>
          <w:color w:val="auto"/>
        </w:rPr>
        <w:t>Detreyem</w:t>
      </w:r>
      <w:proofErr w:type="spellEnd"/>
      <w:r w:rsidR="00A90C18" w:rsidRPr="001E658D">
        <w:rPr>
          <w:rFonts w:hAnsi="Times New Roman" w:cs="Times New Roman"/>
          <w:color w:val="auto"/>
        </w:rPr>
        <w:t xml:space="preserve"> (sám vypravěč doufá v idylu a šťastný konec, kde dobro zvítězí nad zlem).</w:t>
      </w:r>
      <w:r w:rsidR="00197503" w:rsidRPr="001E658D">
        <w:rPr>
          <w:rFonts w:hAnsi="Times New Roman" w:cs="Times New Roman"/>
          <w:color w:val="auto"/>
        </w:rPr>
        <w:t xml:space="preserve"> </w:t>
      </w:r>
      <w:proofErr w:type="spellStart"/>
      <w:r w:rsidR="00197503" w:rsidRPr="001E658D">
        <w:rPr>
          <w:rFonts w:hAnsi="Times New Roman" w:cs="Times New Roman"/>
          <w:color w:val="auto"/>
        </w:rPr>
        <w:t>Morgiana</w:t>
      </w:r>
      <w:proofErr w:type="spellEnd"/>
      <w:r w:rsidR="00197503" w:rsidRPr="001E658D">
        <w:rPr>
          <w:rFonts w:hAnsi="Times New Roman" w:cs="Times New Roman"/>
          <w:color w:val="auto"/>
        </w:rPr>
        <w:t xml:space="preserve"> je zase naopak popsána jen velmi stroze nebo </w:t>
      </w:r>
      <w:r w:rsidR="009E6F49" w:rsidRPr="001E658D">
        <w:rPr>
          <w:rFonts w:hAnsi="Times New Roman" w:cs="Times New Roman"/>
          <w:color w:val="auto"/>
        </w:rPr>
        <w:t xml:space="preserve">negativními přídavnými jmény. </w:t>
      </w:r>
      <w:r w:rsidR="00A2029D" w:rsidRPr="001E658D">
        <w:rPr>
          <w:rFonts w:hAnsi="Times New Roman" w:cs="Times New Roman"/>
          <w:color w:val="auto"/>
        </w:rPr>
        <w:t>V</w:t>
      </w:r>
      <w:r w:rsidR="00810C1B" w:rsidRPr="001E658D">
        <w:rPr>
          <w:rFonts w:hAnsi="Times New Roman" w:cs="Times New Roman"/>
          <w:color w:val="auto"/>
        </w:rPr>
        <w:t>e filmu</w:t>
      </w:r>
      <w:r w:rsidR="00A2029D" w:rsidRPr="001E658D">
        <w:rPr>
          <w:rFonts w:hAnsi="Times New Roman" w:cs="Times New Roman"/>
          <w:color w:val="auto"/>
        </w:rPr>
        <w:t> </w:t>
      </w:r>
      <w:proofErr w:type="spellStart"/>
      <w:r w:rsidR="00A2029D" w:rsidRPr="001E658D">
        <w:rPr>
          <w:rFonts w:hAnsi="Times New Roman" w:cs="Times New Roman"/>
          <w:i/>
          <w:iCs/>
          <w:color w:val="auto"/>
        </w:rPr>
        <w:t>Morgian</w:t>
      </w:r>
      <w:r w:rsidR="00810C1B" w:rsidRPr="001E658D">
        <w:rPr>
          <w:rFonts w:hAnsi="Times New Roman" w:cs="Times New Roman"/>
          <w:i/>
          <w:iCs/>
          <w:color w:val="auto"/>
        </w:rPr>
        <w:t>a</w:t>
      </w:r>
      <w:proofErr w:type="spellEnd"/>
      <w:r w:rsidR="00A2029D" w:rsidRPr="001E658D">
        <w:rPr>
          <w:rFonts w:hAnsi="Times New Roman" w:cs="Times New Roman"/>
          <w:color w:val="auto"/>
        </w:rPr>
        <w:t xml:space="preserve"> </w:t>
      </w:r>
      <w:r w:rsidRPr="001E658D">
        <w:rPr>
          <w:rFonts w:hAnsi="Times New Roman" w:cs="Times New Roman"/>
          <w:color w:val="auto"/>
        </w:rPr>
        <w:t xml:space="preserve">byl </w:t>
      </w:r>
      <w:r w:rsidR="00810C1B" w:rsidRPr="001E658D">
        <w:rPr>
          <w:rFonts w:hAnsi="Times New Roman" w:cs="Times New Roman"/>
          <w:color w:val="auto"/>
        </w:rPr>
        <w:t xml:space="preserve">poté </w:t>
      </w:r>
      <w:r w:rsidRPr="001E658D">
        <w:rPr>
          <w:rFonts w:hAnsi="Times New Roman" w:cs="Times New Roman"/>
          <w:color w:val="auto"/>
        </w:rPr>
        <w:t xml:space="preserve">vypravěč </w:t>
      </w:r>
      <w:r w:rsidR="00A2029D" w:rsidRPr="001E658D">
        <w:rPr>
          <w:rFonts w:hAnsi="Times New Roman" w:cs="Times New Roman"/>
          <w:color w:val="auto"/>
        </w:rPr>
        <w:t>nahrazen vizuálními a auditivními prvky</w:t>
      </w:r>
      <w:r w:rsidR="00AF1AA6" w:rsidRPr="001E658D">
        <w:rPr>
          <w:rFonts w:hAnsi="Times New Roman" w:cs="Times New Roman"/>
          <w:color w:val="auto"/>
        </w:rPr>
        <w:t xml:space="preserve">. Popis vypravěče tak </w:t>
      </w:r>
      <w:r w:rsidR="004E2018" w:rsidRPr="001E658D">
        <w:rPr>
          <w:rFonts w:hAnsi="Times New Roman" w:cs="Times New Roman"/>
          <w:color w:val="auto"/>
        </w:rPr>
        <w:t xml:space="preserve">vystřídala </w:t>
      </w:r>
      <w:proofErr w:type="spellStart"/>
      <w:r w:rsidR="00AF1AA6" w:rsidRPr="001E658D">
        <w:rPr>
          <w:rFonts w:hAnsi="Times New Roman" w:cs="Times New Roman"/>
          <w:color w:val="auto"/>
        </w:rPr>
        <w:t>mizanscén</w:t>
      </w:r>
      <w:r w:rsidR="004E2018" w:rsidRPr="001E658D">
        <w:rPr>
          <w:rFonts w:hAnsi="Times New Roman" w:cs="Times New Roman"/>
          <w:color w:val="auto"/>
        </w:rPr>
        <w:t>a</w:t>
      </w:r>
      <w:proofErr w:type="spellEnd"/>
      <w:r w:rsidR="00AF1AA6" w:rsidRPr="001E658D">
        <w:rPr>
          <w:rFonts w:hAnsi="Times New Roman" w:cs="Times New Roman"/>
          <w:color w:val="auto"/>
        </w:rPr>
        <w:t xml:space="preserve">, díky které je možné vidět nejen rozdíl mezi obydlím Kláry a Viktorie, ale také kontrast </w:t>
      </w:r>
      <w:r w:rsidR="00AF1AA6" w:rsidRPr="001E658D">
        <w:rPr>
          <w:rFonts w:hAnsi="Times New Roman" w:cs="Times New Roman"/>
          <w:color w:val="auto"/>
        </w:rPr>
        <w:lastRenderedPageBreak/>
        <w:t>mezi sestrami samotnými. Namísto vypravěčových negativních komentářů je poté Viktorie vyobrazena jako hlavní antagonista skrze nasvícení nebo kamer</w:t>
      </w:r>
      <w:r w:rsidR="004E2018" w:rsidRPr="001E658D">
        <w:rPr>
          <w:rFonts w:hAnsi="Times New Roman" w:cs="Times New Roman"/>
          <w:color w:val="auto"/>
        </w:rPr>
        <w:t>u</w:t>
      </w:r>
      <w:r w:rsidR="00AF1AA6" w:rsidRPr="001E658D">
        <w:rPr>
          <w:rFonts w:hAnsi="Times New Roman" w:cs="Times New Roman"/>
          <w:color w:val="auto"/>
        </w:rPr>
        <w:t xml:space="preserve"> Jaroslava Kučery, </w:t>
      </w:r>
      <w:r w:rsidR="004E2018" w:rsidRPr="001E658D">
        <w:rPr>
          <w:rFonts w:hAnsi="Times New Roman" w:cs="Times New Roman"/>
          <w:color w:val="auto"/>
        </w:rPr>
        <w:t>je</w:t>
      </w:r>
      <w:r w:rsidR="0024472C" w:rsidRPr="001E658D">
        <w:rPr>
          <w:rFonts w:hAnsi="Times New Roman" w:cs="Times New Roman"/>
          <w:color w:val="auto"/>
        </w:rPr>
        <w:t>n</w:t>
      </w:r>
      <w:r w:rsidR="004E2018" w:rsidRPr="001E658D">
        <w:rPr>
          <w:rFonts w:hAnsi="Times New Roman" w:cs="Times New Roman"/>
          <w:color w:val="auto"/>
        </w:rPr>
        <w:t xml:space="preserve">ž </w:t>
      </w:r>
      <w:r w:rsidR="00AF1AA6" w:rsidRPr="001E658D">
        <w:rPr>
          <w:rFonts w:hAnsi="Times New Roman" w:cs="Times New Roman"/>
          <w:color w:val="auto"/>
        </w:rPr>
        <w:t xml:space="preserve">v jejích scénách využil deformace obrazu </w:t>
      </w:r>
      <w:r w:rsidR="004E2018" w:rsidRPr="001E658D">
        <w:rPr>
          <w:rFonts w:hAnsi="Times New Roman" w:cs="Times New Roman"/>
          <w:color w:val="auto"/>
        </w:rPr>
        <w:t xml:space="preserve">(její špatný charakter tak vystoupil </w:t>
      </w:r>
      <w:r w:rsidR="00AF1AA6" w:rsidRPr="001E658D">
        <w:rPr>
          <w:rFonts w:hAnsi="Times New Roman" w:cs="Times New Roman"/>
          <w:color w:val="auto"/>
        </w:rPr>
        <w:t>na povrch</w:t>
      </w:r>
      <w:r w:rsidR="004E2018" w:rsidRPr="001E658D">
        <w:rPr>
          <w:rFonts w:hAnsi="Times New Roman" w:cs="Times New Roman"/>
          <w:color w:val="auto"/>
        </w:rPr>
        <w:t>)</w:t>
      </w:r>
      <w:r w:rsidR="00AF1AA6" w:rsidRPr="001E658D">
        <w:rPr>
          <w:rFonts w:hAnsi="Times New Roman" w:cs="Times New Roman"/>
          <w:color w:val="auto"/>
        </w:rPr>
        <w:t xml:space="preserve">. Stejně tomu bylo i </w:t>
      </w:r>
      <w:r w:rsidR="004E2018" w:rsidRPr="001E658D">
        <w:rPr>
          <w:rFonts w:hAnsi="Times New Roman" w:cs="Times New Roman"/>
          <w:color w:val="auto"/>
        </w:rPr>
        <w:t xml:space="preserve">u </w:t>
      </w:r>
      <w:r w:rsidR="00AF1AA6" w:rsidRPr="001E658D">
        <w:rPr>
          <w:rFonts w:hAnsi="Times New Roman" w:cs="Times New Roman"/>
          <w:color w:val="auto"/>
        </w:rPr>
        <w:t xml:space="preserve">auditivních prvků – Herz </w:t>
      </w:r>
      <w:r w:rsidR="004E2018" w:rsidRPr="001E658D">
        <w:rPr>
          <w:rFonts w:hAnsi="Times New Roman" w:cs="Times New Roman"/>
          <w:color w:val="auto"/>
        </w:rPr>
        <w:t>poukázal na rozdílnost sester pomocí odlišné hudby a sama Janžurová odlišila svou dvojroli díky</w:t>
      </w:r>
      <w:r w:rsidR="00BD479C" w:rsidRPr="001E658D">
        <w:rPr>
          <w:rFonts w:hAnsi="Times New Roman" w:cs="Times New Roman"/>
          <w:color w:val="auto"/>
        </w:rPr>
        <w:t xml:space="preserve"> jinému </w:t>
      </w:r>
      <w:r w:rsidR="004E2018" w:rsidRPr="001E658D">
        <w:rPr>
          <w:rFonts w:hAnsi="Times New Roman" w:cs="Times New Roman"/>
          <w:color w:val="auto"/>
        </w:rPr>
        <w:t xml:space="preserve"> tónu mluvy. </w:t>
      </w:r>
    </w:p>
    <w:p w14:paraId="4386199F" w14:textId="4A09CF56" w:rsidR="001C6A39" w:rsidRPr="001E658D" w:rsidRDefault="007406FB" w:rsidP="00DE4AB2">
      <w:pPr>
        <w:rPr>
          <w:rFonts w:hAnsi="Times New Roman" w:cs="Times New Roman"/>
          <w:color w:val="auto"/>
        </w:rPr>
      </w:pPr>
      <w:r w:rsidRPr="001E658D">
        <w:rPr>
          <w:rFonts w:hAnsi="Times New Roman" w:cs="Times New Roman"/>
          <w:color w:val="auto"/>
        </w:rPr>
        <w:t>V kapitole „Kódy“ bylo n</w:t>
      </w:r>
      <w:r w:rsidR="00833B2E" w:rsidRPr="001E658D">
        <w:rPr>
          <w:rFonts w:hAnsi="Times New Roman" w:cs="Times New Roman"/>
          <w:color w:val="auto"/>
        </w:rPr>
        <w:t xml:space="preserve">ejvíce upozorněno na spojitost </w:t>
      </w:r>
      <w:r w:rsidR="004E2018" w:rsidRPr="001E658D">
        <w:rPr>
          <w:rFonts w:hAnsi="Times New Roman" w:cs="Times New Roman"/>
          <w:color w:val="auto"/>
        </w:rPr>
        <w:t xml:space="preserve">složek filmového média </w:t>
      </w:r>
      <w:r w:rsidR="00833B2E" w:rsidRPr="001E658D">
        <w:rPr>
          <w:rFonts w:hAnsi="Times New Roman" w:cs="Times New Roman"/>
          <w:color w:val="auto"/>
        </w:rPr>
        <w:t xml:space="preserve">s jednotlivými postavami, především potom </w:t>
      </w:r>
      <w:r w:rsidR="0003057F" w:rsidRPr="001E658D">
        <w:rPr>
          <w:rFonts w:hAnsi="Times New Roman" w:cs="Times New Roman"/>
          <w:color w:val="auto"/>
        </w:rPr>
        <w:t xml:space="preserve">na </w:t>
      </w:r>
      <w:r w:rsidR="00833B2E" w:rsidRPr="001E658D">
        <w:rPr>
          <w:rFonts w:hAnsi="Times New Roman" w:cs="Times New Roman"/>
          <w:color w:val="auto"/>
        </w:rPr>
        <w:t xml:space="preserve">odlišné vyobrazení Kláry </w:t>
      </w:r>
      <w:r w:rsidR="001244B7" w:rsidRPr="001E658D">
        <w:rPr>
          <w:rFonts w:hAnsi="Times New Roman" w:cs="Times New Roman"/>
          <w:color w:val="auto"/>
        </w:rPr>
        <w:br/>
      </w:r>
      <w:r w:rsidR="00833B2E" w:rsidRPr="001E658D">
        <w:rPr>
          <w:rFonts w:hAnsi="Times New Roman" w:cs="Times New Roman"/>
          <w:color w:val="auto"/>
        </w:rPr>
        <w:t xml:space="preserve">a Viktorie. Klára je stejně jako v románu zobrazena ve velmi kladném světle, je půvabná, má jemné rysy i kostým. </w:t>
      </w:r>
      <w:r w:rsidR="0003057F" w:rsidRPr="001E658D">
        <w:rPr>
          <w:rFonts w:hAnsi="Times New Roman" w:cs="Times New Roman"/>
          <w:color w:val="auto"/>
        </w:rPr>
        <w:t xml:space="preserve">Na druhou stranu </w:t>
      </w:r>
      <w:r w:rsidR="00833B2E" w:rsidRPr="001E658D">
        <w:rPr>
          <w:rFonts w:hAnsi="Times New Roman" w:cs="Times New Roman"/>
          <w:color w:val="auto"/>
        </w:rPr>
        <w:t xml:space="preserve">Viktorie je snímána </w:t>
      </w:r>
      <w:r w:rsidR="00197503" w:rsidRPr="001E658D">
        <w:rPr>
          <w:rFonts w:hAnsi="Times New Roman" w:cs="Times New Roman"/>
          <w:color w:val="auto"/>
        </w:rPr>
        <w:t xml:space="preserve">tak, že </w:t>
      </w:r>
      <w:r w:rsidR="00833B2E" w:rsidRPr="001E658D">
        <w:rPr>
          <w:rFonts w:hAnsi="Times New Roman" w:cs="Times New Roman"/>
          <w:color w:val="auto"/>
        </w:rPr>
        <w:t>je její obličej i postava</w:t>
      </w:r>
      <w:r w:rsidR="00197503" w:rsidRPr="001E658D">
        <w:rPr>
          <w:rFonts w:hAnsi="Times New Roman" w:cs="Times New Roman"/>
          <w:color w:val="auto"/>
        </w:rPr>
        <w:t xml:space="preserve"> </w:t>
      </w:r>
      <w:r w:rsidR="00833B2E" w:rsidRPr="001E658D">
        <w:rPr>
          <w:rFonts w:hAnsi="Times New Roman" w:cs="Times New Roman"/>
          <w:color w:val="auto"/>
        </w:rPr>
        <w:t>zdeformován</w:t>
      </w:r>
      <w:r w:rsidR="00E4754D" w:rsidRPr="001E658D">
        <w:rPr>
          <w:rFonts w:hAnsi="Times New Roman" w:cs="Times New Roman"/>
          <w:color w:val="auto"/>
        </w:rPr>
        <w:t>a</w:t>
      </w:r>
      <w:r w:rsidR="00833B2E" w:rsidRPr="001E658D">
        <w:rPr>
          <w:rFonts w:hAnsi="Times New Roman" w:cs="Times New Roman"/>
          <w:color w:val="auto"/>
        </w:rPr>
        <w:t xml:space="preserve"> a lze vyčíst její </w:t>
      </w:r>
      <w:r w:rsidR="00197503" w:rsidRPr="001E658D">
        <w:rPr>
          <w:rFonts w:hAnsi="Times New Roman" w:cs="Times New Roman"/>
          <w:color w:val="auto"/>
        </w:rPr>
        <w:t xml:space="preserve">zvrácený </w:t>
      </w:r>
      <w:r w:rsidR="00833B2E" w:rsidRPr="001E658D">
        <w:rPr>
          <w:rFonts w:hAnsi="Times New Roman" w:cs="Times New Roman"/>
          <w:color w:val="auto"/>
        </w:rPr>
        <w:t xml:space="preserve">charakter. </w:t>
      </w:r>
      <w:r w:rsidR="00810C1B" w:rsidRPr="001E658D">
        <w:rPr>
          <w:rFonts w:hAnsi="Times New Roman" w:cs="Times New Roman"/>
          <w:color w:val="auto"/>
        </w:rPr>
        <w:t>Stejný kontrast lze pozorovat i v </w:t>
      </w:r>
      <w:proofErr w:type="spellStart"/>
      <w:r w:rsidR="00810C1B" w:rsidRPr="001E658D">
        <w:rPr>
          <w:rFonts w:hAnsi="Times New Roman" w:cs="Times New Roman"/>
          <w:color w:val="auto"/>
        </w:rPr>
        <w:t>mizanscéně</w:t>
      </w:r>
      <w:proofErr w:type="spellEnd"/>
      <w:r w:rsidR="00810C1B" w:rsidRPr="001E658D">
        <w:rPr>
          <w:rFonts w:hAnsi="Times New Roman" w:cs="Times New Roman"/>
          <w:color w:val="auto"/>
        </w:rPr>
        <w:t xml:space="preserve"> interiérů a exteriérů či </w:t>
      </w:r>
      <w:r w:rsidR="0003057F" w:rsidRPr="001E658D">
        <w:rPr>
          <w:rFonts w:hAnsi="Times New Roman" w:cs="Times New Roman"/>
          <w:color w:val="auto"/>
        </w:rPr>
        <w:t xml:space="preserve">v případě </w:t>
      </w:r>
      <w:r w:rsidR="00810C1B" w:rsidRPr="001E658D">
        <w:rPr>
          <w:rFonts w:hAnsi="Times New Roman" w:cs="Times New Roman"/>
          <w:color w:val="auto"/>
        </w:rPr>
        <w:t xml:space="preserve">Klářina domu a Zelené flétny. Na odlišnosti nejen </w:t>
      </w:r>
      <w:r w:rsidR="001E047A" w:rsidRPr="001E658D">
        <w:rPr>
          <w:rFonts w:hAnsi="Times New Roman" w:cs="Times New Roman"/>
          <w:color w:val="auto"/>
        </w:rPr>
        <w:t>mezi sestrami, ale i prostředím</w:t>
      </w:r>
      <w:r w:rsidR="00810C1B" w:rsidRPr="001E658D">
        <w:rPr>
          <w:rFonts w:hAnsi="Times New Roman" w:cs="Times New Roman"/>
          <w:color w:val="auto"/>
        </w:rPr>
        <w:t xml:space="preserve"> bylo </w:t>
      </w:r>
      <w:r w:rsidR="002B35A1" w:rsidRPr="001E658D">
        <w:rPr>
          <w:rFonts w:hAnsi="Times New Roman" w:cs="Times New Roman"/>
          <w:color w:val="auto"/>
        </w:rPr>
        <w:t xml:space="preserve">následně </w:t>
      </w:r>
      <w:r w:rsidR="00810C1B" w:rsidRPr="001E658D">
        <w:rPr>
          <w:rFonts w:hAnsi="Times New Roman" w:cs="Times New Roman"/>
          <w:color w:val="auto"/>
        </w:rPr>
        <w:t xml:space="preserve">upozorněno </w:t>
      </w:r>
      <w:r w:rsidR="0003057F" w:rsidRPr="001E658D">
        <w:rPr>
          <w:rFonts w:hAnsi="Times New Roman" w:cs="Times New Roman"/>
          <w:color w:val="auto"/>
        </w:rPr>
        <w:t xml:space="preserve">i skrze </w:t>
      </w:r>
      <w:r w:rsidR="00810C1B" w:rsidRPr="001E658D">
        <w:rPr>
          <w:rFonts w:hAnsi="Times New Roman" w:cs="Times New Roman"/>
          <w:color w:val="auto"/>
        </w:rPr>
        <w:t>auditivní</w:t>
      </w:r>
      <w:r w:rsidR="0003057F" w:rsidRPr="001E658D">
        <w:rPr>
          <w:rFonts w:hAnsi="Times New Roman" w:cs="Times New Roman"/>
          <w:color w:val="auto"/>
        </w:rPr>
        <w:t xml:space="preserve"> složku filmu </w:t>
      </w:r>
      <w:r w:rsidR="00810C1B" w:rsidRPr="001E658D">
        <w:rPr>
          <w:rFonts w:hAnsi="Times New Roman" w:cs="Times New Roman"/>
          <w:color w:val="auto"/>
        </w:rPr>
        <w:t>– především hudbu. K</w:t>
      </w:r>
      <w:r w:rsidR="00833B2E" w:rsidRPr="001E658D">
        <w:rPr>
          <w:rFonts w:hAnsi="Times New Roman" w:cs="Times New Roman"/>
          <w:color w:val="auto"/>
        </w:rPr>
        <w:t>lidná hudba je spjata se scénami, ve kterých se nachází Klára, dramatická a rušivá hudba je zase s</w:t>
      </w:r>
      <w:r w:rsidR="0003057F" w:rsidRPr="001E658D">
        <w:rPr>
          <w:rFonts w:hAnsi="Times New Roman" w:cs="Times New Roman"/>
          <w:color w:val="auto"/>
        </w:rPr>
        <w:t>pojena s</w:t>
      </w:r>
      <w:r w:rsidR="00833B2E" w:rsidRPr="001E658D">
        <w:rPr>
          <w:rFonts w:hAnsi="Times New Roman" w:cs="Times New Roman"/>
          <w:color w:val="auto"/>
        </w:rPr>
        <w:t xml:space="preserve"> Viktorií. Hudba také dotváří realistickou atmosféru (na rozdíl od románu, který je idylický a romantický) s hororovými aspekty, jež jsou typické pro </w:t>
      </w:r>
      <w:proofErr w:type="spellStart"/>
      <w:r w:rsidR="00833B2E" w:rsidRPr="001E658D">
        <w:rPr>
          <w:rFonts w:hAnsi="Times New Roman" w:cs="Times New Roman"/>
          <w:color w:val="auto"/>
        </w:rPr>
        <w:t>Herzovu</w:t>
      </w:r>
      <w:proofErr w:type="spellEnd"/>
      <w:r w:rsidR="00833B2E" w:rsidRPr="001E658D">
        <w:rPr>
          <w:rFonts w:hAnsi="Times New Roman" w:cs="Times New Roman"/>
          <w:color w:val="auto"/>
        </w:rPr>
        <w:t xml:space="preserve"> autorskou poetiku</w:t>
      </w:r>
      <w:r w:rsidR="00F8295A" w:rsidRPr="001E658D">
        <w:rPr>
          <w:rFonts w:hAnsi="Times New Roman" w:cs="Times New Roman"/>
          <w:color w:val="auto"/>
        </w:rPr>
        <w:t xml:space="preserve"> – c</w:t>
      </w:r>
      <w:r w:rsidR="00833B2E" w:rsidRPr="001E658D">
        <w:rPr>
          <w:rFonts w:hAnsi="Times New Roman" w:cs="Times New Roman"/>
          <w:color w:val="auto"/>
        </w:rPr>
        <w:t xml:space="preserve">elý film je vystaven na kontrastu sester a </w:t>
      </w:r>
      <w:r w:rsidR="00E4754D" w:rsidRPr="001E658D">
        <w:rPr>
          <w:rFonts w:hAnsi="Times New Roman" w:cs="Times New Roman"/>
          <w:color w:val="auto"/>
        </w:rPr>
        <w:t>kameře Jaroslava Kučery. Kučera ve filmu využi</w:t>
      </w:r>
      <w:r w:rsidR="0003057F" w:rsidRPr="001E658D">
        <w:rPr>
          <w:rFonts w:hAnsi="Times New Roman" w:cs="Times New Roman"/>
          <w:color w:val="auto"/>
        </w:rPr>
        <w:t>l</w:t>
      </w:r>
      <w:r w:rsidR="00E4754D" w:rsidRPr="001E658D">
        <w:rPr>
          <w:rFonts w:hAnsi="Times New Roman" w:cs="Times New Roman"/>
          <w:color w:val="auto"/>
        </w:rPr>
        <w:t xml:space="preserve"> subjektivní kamery i spektrální deformace obrazu, která navozuje rušivý dojem i poc</w:t>
      </w:r>
      <w:r w:rsidR="00197503" w:rsidRPr="001E658D">
        <w:rPr>
          <w:rFonts w:hAnsi="Times New Roman" w:cs="Times New Roman"/>
          <w:color w:val="auto"/>
        </w:rPr>
        <w:t>it</w:t>
      </w:r>
      <w:r w:rsidR="00E4754D" w:rsidRPr="001E658D">
        <w:rPr>
          <w:rFonts w:hAnsi="Times New Roman" w:cs="Times New Roman"/>
          <w:color w:val="auto"/>
        </w:rPr>
        <w:t xml:space="preserve"> napětí. </w:t>
      </w:r>
    </w:p>
    <w:p w14:paraId="54D5716B" w14:textId="18654BA1" w:rsidR="00DE4AB2" w:rsidRPr="001E658D" w:rsidRDefault="00DE4AB2" w:rsidP="00DE4AB2">
      <w:pPr>
        <w:rPr>
          <w:rFonts w:hAnsi="Times New Roman" w:cs="Times New Roman"/>
          <w:color w:val="auto"/>
        </w:rPr>
      </w:pPr>
      <w:r w:rsidRPr="001E658D">
        <w:rPr>
          <w:rFonts w:hAnsi="Times New Roman" w:cs="Times New Roman"/>
          <w:color w:val="auto"/>
        </w:rPr>
        <w:t xml:space="preserve">Jak už bylo uvedeno v kapitole „Vyhodnocení transferu“, </w:t>
      </w:r>
      <w:proofErr w:type="spellStart"/>
      <w:r w:rsidRPr="001E658D">
        <w:rPr>
          <w:rFonts w:hAnsi="Times New Roman" w:cs="Times New Roman"/>
          <w:i/>
          <w:iCs/>
          <w:color w:val="auto"/>
        </w:rPr>
        <w:t>Morgianě</w:t>
      </w:r>
      <w:proofErr w:type="spellEnd"/>
      <w:r w:rsidRPr="001E658D">
        <w:rPr>
          <w:rFonts w:hAnsi="Times New Roman" w:cs="Times New Roman"/>
          <w:color w:val="auto"/>
        </w:rPr>
        <w:t xml:space="preserve"> lze přisuzovat označení částečně věrná adaptace. Je to </w:t>
      </w:r>
      <w:r w:rsidR="00B93947" w:rsidRPr="001E658D">
        <w:rPr>
          <w:rFonts w:hAnsi="Times New Roman" w:cs="Times New Roman"/>
          <w:color w:val="auto"/>
        </w:rPr>
        <w:t xml:space="preserve">způsobeno </w:t>
      </w:r>
      <w:r w:rsidRPr="001E658D">
        <w:rPr>
          <w:rFonts w:hAnsi="Times New Roman" w:cs="Times New Roman"/>
          <w:color w:val="auto"/>
        </w:rPr>
        <w:t xml:space="preserve">především změnou několika kardinálních funkcí a charakteristik (informantů a vlastních indicií) </w:t>
      </w:r>
      <w:r w:rsidR="001244B7" w:rsidRPr="001E658D">
        <w:rPr>
          <w:rFonts w:hAnsi="Times New Roman" w:cs="Times New Roman"/>
          <w:color w:val="auto"/>
        </w:rPr>
        <w:br/>
      </w:r>
      <w:r w:rsidRPr="001E658D">
        <w:rPr>
          <w:rFonts w:hAnsi="Times New Roman" w:cs="Times New Roman"/>
          <w:color w:val="auto"/>
        </w:rPr>
        <w:t xml:space="preserve">u některých postav. I druhá část této práce dokázala, že Juraj Herz při adaptaci </w:t>
      </w:r>
      <w:proofErr w:type="spellStart"/>
      <w:r w:rsidRPr="001E658D">
        <w:rPr>
          <w:rFonts w:hAnsi="Times New Roman" w:cs="Times New Roman"/>
          <w:color w:val="auto"/>
        </w:rPr>
        <w:t>Grinova</w:t>
      </w:r>
      <w:proofErr w:type="spellEnd"/>
      <w:r w:rsidRPr="001E658D">
        <w:rPr>
          <w:rFonts w:hAnsi="Times New Roman" w:cs="Times New Roman"/>
          <w:color w:val="auto"/>
        </w:rPr>
        <w:t xml:space="preserve"> románu využil svých vlastních interpretací</w:t>
      </w:r>
      <w:r w:rsidR="00D070F4" w:rsidRPr="001E658D">
        <w:rPr>
          <w:rFonts w:hAnsi="Times New Roman" w:cs="Times New Roman"/>
          <w:color w:val="auto"/>
        </w:rPr>
        <w:t>;</w:t>
      </w:r>
      <w:r w:rsidRPr="001E658D">
        <w:rPr>
          <w:rFonts w:hAnsi="Times New Roman" w:cs="Times New Roman"/>
          <w:color w:val="auto"/>
        </w:rPr>
        <w:t xml:space="preserve"> </w:t>
      </w:r>
      <w:r w:rsidR="00C458EA" w:rsidRPr="001E658D">
        <w:rPr>
          <w:rFonts w:hAnsi="Times New Roman" w:cs="Times New Roman"/>
          <w:color w:val="auto"/>
        </w:rPr>
        <w:t xml:space="preserve">především díky vizuálním </w:t>
      </w:r>
      <w:r w:rsidR="001244B7" w:rsidRPr="001E658D">
        <w:rPr>
          <w:rFonts w:hAnsi="Times New Roman" w:cs="Times New Roman"/>
          <w:color w:val="auto"/>
        </w:rPr>
        <w:br/>
      </w:r>
      <w:r w:rsidR="00C458EA" w:rsidRPr="001E658D">
        <w:rPr>
          <w:rFonts w:hAnsi="Times New Roman" w:cs="Times New Roman"/>
          <w:color w:val="auto"/>
        </w:rPr>
        <w:t xml:space="preserve">a auditivním složkám nahradil románového vypravěče a </w:t>
      </w:r>
      <w:r w:rsidRPr="001E658D">
        <w:rPr>
          <w:rFonts w:hAnsi="Times New Roman" w:cs="Times New Roman"/>
          <w:color w:val="auto"/>
        </w:rPr>
        <w:t xml:space="preserve">dodal filmu </w:t>
      </w:r>
      <w:r w:rsidR="00C458EA" w:rsidRPr="001E658D">
        <w:rPr>
          <w:rFonts w:hAnsi="Times New Roman" w:cs="Times New Roman"/>
          <w:color w:val="auto"/>
        </w:rPr>
        <w:t>odlišnou hororovou atmosféru.</w:t>
      </w:r>
      <w:r w:rsidR="00BD479C" w:rsidRPr="001E658D">
        <w:rPr>
          <w:rFonts w:hAnsi="Times New Roman" w:cs="Times New Roman"/>
          <w:color w:val="auto"/>
        </w:rPr>
        <w:t xml:space="preserve"> Současně ovšem využil vlastní adaptaci tak, aby podpořil prvky obsažené v literární předloze – pomocí filmových kódů upozornil a zdůraznil kontrast sester </w:t>
      </w:r>
      <w:proofErr w:type="spellStart"/>
      <w:r w:rsidR="00BD479C" w:rsidRPr="001E658D">
        <w:rPr>
          <w:rFonts w:hAnsi="Times New Roman" w:cs="Times New Roman"/>
          <w:color w:val="auto"/>
        </w:rPr>
        <w:t>Trenganových</w:t>
      </w:r>
      <w:proofErr w:type="spellEnd"/>
      <w:r w:rsidR="00BD479C" w:rsidRPr="001E658D">
        <w:rPr>
          <w:rFonts w:hAnsi="Times New Roman" w:cs="Times New Roman"/>
          <w:color w:val="auto"/>
        </w:rPr>
        <w:t xml:space="preserve"> nebo charakteristiky ostatních postav. </w:t>
      </w:r>
    </w:p>
    <w:p w14:paraId="1B6CE778" w14:textId="77777777" w:rsidR="00DE4AB2" w:rsidRPr="001E658D" w:rsidRDefault="00DE4AB2" w:rsidP="00DE4AB2">
      <w:pPr>
        <w:pStyle w:val="Nadpis1"/>
        <w:numPr>
          <w:ilvl w:val="0"/>
          <w:numId w:val="0"/>
        </w:numPr>
        <w:ind w:left="432"/>
        <w:rPr>
          <w:color w:val="auto"/>
        </w:rPr>
      </w:pPr>
      <w:bookmarkStart w:id="130" w:name="_Toc65665904"/>
      <w:bookmarkStart w:id="131" w:name="_Toc67052242"/>
      <w:r w:rsidRPr="001E658D">
        <w:rPr>
          <w:color w:val="auto"/>
        </w:rPr>
        <w:lastRenderedPageBreak/>
        <w:t>Závěr</w:t>
      </w:r>
      <w:bookmarkEnd w:id="130"/>
      <w:bookmarkEnd w:id="131"/>
    </w:p>
    <w:p w14:paraId="3BF8B904" w14:textId="01B2CEBE" w:rsidR="00DE4AB2" w:rsidRPr="001E658D" w:rsidRDefault="00DE4AB2" w:rsidP="00DE4AB2">
      <w:pPr>
        <w:rPr>
          <w:rFonts w:hAnsi="Times New Roman" w:cs="Times New Roman"/>
          <w:color w:val="auto"/>
        </w:rPr>
      </w:pPr>
      <w:r w:rsidRPr="001E658D">
        <w:rPr>
          <w:rFonts w:hAnsi="Times New Roman" w:cs="Times New Roman"/>
          <w:color w:val="auto"/>
        </w:rPr>
        <w:t xml:space="preserve">Tato bakalářská práce si kladla za cíl </w:t>
      </w:r>
      <w:r w:rsidR="00986F87" w:rsidRPr="001E658D">
        <w:rPr>
          <w:rFonts w:hAnsi="Times New Roman" w:cs="Times New Roman"/>
          <w:color w:val="auto"/>
        </w:rPr>
        <w:t xml:space="preserve">provést </w:t>
      </w:r>
      <w:r w:rsidRPr="001E658D">
        <w:rPr>
          <w:rFonts w:hAnsi="Times New Roman" w:cs="Times New Roman"/>
          <w:color w:val="auto"/>
        </w:rPr>
        <w:t xml:space="preserve">narativní komparaci ruského románu </w:t>
      </w:r>
      <w:r w:rsidRPr="001E658D">
        <w:rPr>
          <w:rFonts w:hAnsi="Times New Roman" w:cs="Times New Roman"/>
          <w:i/>
          <w:iCs/>
          <w:color w:val="auto"/>
        </w:rPr>
        <w:t xml:space="preserve">Jessie a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Alexandra </w:t>
      </w:r>
      <w:proofErr w:type="spellStart"/>
      <w:r w:rsidRPr="001E658D">
        <w:rPr>
          <w:rFonts w:hAnsi="Times New Roman" w:cs="Times New Roman"/>
          <w:color w:val="auto"/>
        </w:rPr>
        <w:t>Grina</w:t>
      </w:r>
      <w:proofErr w:type="spellEnd"/>
      <w:r w:rsidRPr="001E658D">
        <w:rPr>
          <w:rFonts w:hAnsi="Times New Roman" w:cs="Times New Roman"/>
          <w:color w:val="auto"/>
        </w:rPr>
        <w:t xml:space="preserve"> s filmovou adaptací </w:t>
      </w:r>
      <w:proofErr w:type="spellStart"/>
      <w:r w:rsidRPr="001E658D">
        <w:rPr>
          <w:rFonts w:hAnsi="Times New Roman" w:cs="Times New Roman"/>
          <w:i/>
          <w:iCs/>
          <w:color w:val="auto"/>
        </w:rPr>
        <w:t>Morgiana</w:t>
      </w:r>
      <w:proofErr w:type="spellEnd"/>
      <w:r w:rsidRPr="001E658D">
        <w:rPr>
          <w:rFonts w:hAnsi="Times New Roman" w:cs="Times New Roman"/>
          <w:color w:val="auto"/>
        </w:rPr>
        <w:t xml:space="preserve"> režiséra Juraje Herze. Hlavním cílem práce byl</w:t>
      </w:r>
      <w:r w:rsidR="00986F87" w:rsidRPr="001E658D">
        <w:rPr>
          <w:rFonts w:hAnsi="Times New Roman" w:cs="Times New Roman"/>
          <w:color w:val="auto"/>
        </w:rPr>
        <w:t>o</w:t>
      </w:r>
      <w:r w:rsidRPr="001E658D">
        <w:rPr>
          <w:rFonts w:hAnsi="Times New Roman" w:cs="Times New Roman"/>
          <w:color w:val="auto"/>
        </w:rPr>
        <w:t xml:space="preserve"> </w:t>
      </w:r>
      <w:r w:rsidR="00986F87" w:rsidRPr="001E658D">
        <w:rPr>
          <w:rFonts w:hAnsi="Times New Roman" w:cs="Times New Roman"/>
          <w:color w:val="auto"/>
        </w:rPr>
        <w:t>zodpovězení otázky</w:t>
      </w:r>
      <w:r w:rsidRPr="001E658D">
        <w:rPr>
          <w:rFonts w:hAnsi="Times New Roman" w:cs="Times New Roman"/>
          <w:color w:val="auto"/>
        </w:rPr>
        <w:t>, zda se Juraj Herz držel literární předlohy a jak moc se pod vlivem jeho autorské invence změnila narativní struktura a celkový význam</w:t>
      </w:r>
      <w:r w:rsidR="00986F87" w:rsidRPr="001E658D">
        <w:rPr>
          <w:rFonts w:hAnsi="Times New Roman" w:cs="Times New Roman"/>
          <w:color w:val="auto"/>
        </w:rPr>
        <w:t xml:space="preserve"> původního díla</w:t>
      </w:r>
      <w:r w:rsidRPr="001E658D">
        <w:rPr>
          <w:rFonts w:hAnsi="Times New Roman" w:cs="Times New Roman"/>
          <w:color w:val="auto"/>
        </w:rPr>
        <w:t xml:space="preserve">. </w:t>
      </w:r>
    </w:p>
    <w:p w14:paraId="620B2584" w14:textId="42BE5F33" w:rsidR="009C1851" w:rsidRPr="001E658D" w:rsidRDefault="00E05841" w:rsidP="00DE4AB2">
      <w:pPr>
        <w:rPr>
          <w:rFonts w:hAnsi="Times New Roman" w:cs="Times New Roman"/>
          <w:color w:val="auto"/>
        </w:rPr>
      </w:pPr>
      <w:r w:rsidRPr="001E658D">
        <w:rPr>
          <w:rFonts w:hAnsi="Times New Roman" w:cs="Times New Roman"/>
          <w:color w:val="auto"/>
        </w:rPr>
        <w:t xml:space="preserve">Juraj Herz se při adaptaci </w:t>
      </w:r>
      <w:proofErr w:type="spellStart"/>
      <w:r w:rsidRPr="001E658D">
        <w:rPr>
          <w:rFonts w:hAnsi="Times New Roman" w:cs="Times New Roman"/>
          <w:color w:val="auto"/>
        </w:rPr>
        <w:t>Grinova</w:t>
      </w:r>
      <w:proofErr w:type="spellEnd"/>
      <w:r w:rsidRPr="001E658D">
        <w:rPr>
          <w:rFonts w:hAnsi="Times New Roman" w:cs="Times New Roman"/>
          <w:color w:val="auto"/>
        </w:rPr>
        <w:t xml:space="preserve"> románu držel hlavní kostry příběhu (kardinálních funkcí</w:t>
      </w:r>
      <w:r w:rsidR="001A2AF9">
        <w:rPr>
          <w:rFonts w:hAnsi="Times New Roman" w:cs="Times New Roman"/>
          <w:color w:val="auto"/>
        </w:rPr>
        <w:t xml:space="preserve"> </w:t>
      </w:r>
      <w:r w:rsidRPr="001E658D">
        <w:rPr>
          <w:rFonts w:hAnsi="Times New Roman" w:cs="Times New Roman"/>
          <w:color w:val="auto"/>
        </w:rPr>
        <w:t>/</w:t>
      </w:r>
      <w:r w:rsidR="001A2AF9">
        <w:rPr>
          <w:rFonts w:hAnsi="Times New Roman" w:cs="Times New Roman"/>
          <w:color w:val="auto"/>
        </w:rPr>
        <w:t xml:space="preserve"> </w:t>
      </w:r>
      <w:r w:rsidRPr="001E658D">
        <w:rPr>
          <w:rFonts w:hAnsi="Times New Roman" w:cs="Times New Roman"/>
          <w:color w:val="auto"/>
        </w:rPr>
        <w:t>jader)</w:t>
      </w:r>
      <w:r w:rsidR="00BC4304" w:rsidRPr="001E658D">
        <w:rPr>
          <w:rFonts w:hAnsi="Times New Roman" w:cs="Times New Roman"/>
          <w:color w:val="auto"/>
        </w:rPr>
        <w:t>. Některá jádra ovšem ve filmu upravil nebo dokonce přidal</w:t>
      </w:r>
      <w:r w:rsidR="00BB54FB" w:rsidRPr="001E658D">
        <w:rPr>
          <w:rFonts w:hAnsi="Times New Roman" w:cs="Times New Roman"/>
          <w:color w:val="auto"/>
        </w:rPr>
        <w:t xml:space="preserve"> – </w:t>
      </w:r>
      <w:r w:rsidR="001C6A39" w:rsidRPr="001E658D">
        <w:rPr>
          <w:rFonts w:hAnsi="Times New Roman" w:cs="Times New Roman"/>
          <w:color w:val="auto"/>
        </w:rPr>
        <w:t xml:space="preserve">především kardinální funkce, které ovlivňují a prohlubují Viktoriino chování a charakter. </w:t>
      </w:r>
      <w:r w:rsidR="00BB54FB" w:rsidRPr="001E658D">
        <w:rPr>
          <w:rFonts w:hAnsi="Times New Roman" w:cs="Times New Roman"/>
          <w:color w:val="auto"/>
        </w:rPr>
        <w:t>Větších z</w:t>
      </w:r>
      <w:r w:rsidR="009C1851" w:rsidRPr="001E658D">
        <w:rPr>
          <w:rFonts w:hAnsi="Times New Roman" w:cs="Times New Roman"/>
          <w:color w:val="auto"/>
        </w:rPr>
        <w:t>měn se ovšem dočkaly některé katalyzátory. Hlavním rozdílem bylo vypuštění dějové linky přítelkyně Evy, která ve filmu zastala pouze malou roli</w:t>
      </w:r>
      <w:r w:rsidR="00DF6659" w:rsidRPr="001E658D">
        <w:rPr>
          <w:rFonts w:hAnsi="Times New Roman" w:cs="Times New Roman"/>
          <w:color w:val="auto"/>
        </w:rPr>
        <w:t xml:space="preserve"> </w:t>
      </w:r>
      <w:r w:rsidR="00A90C18" w:rsidRPr="001E658D">
        <w:rPr>
          <w:rFonts w:hAnsi="Times New Roman" w:cs="Times New Roman"/>
          <w:color w:val="auto"/>
        </w:rPr>
        <w:t xml:space="preserve">(v románu byla po sestrách </w:t>
      </w:r>
      <w:proofErr w:type="spellStart"/>
      <w:r w:rsidR="00A90C18" w:rsidRPr="001E658D">
        <w:rPr>
          <w:rFonts w:hAnsi="Times New Roman" w:cs="Times New Roman"/>
          <w:color w:val="auto"/>
        </w:rPr>
        <w:t>Trenganových</w:t>
      </w:r>
      <w:proofErr w:type="spellEnd"/>
      <w:r w:rsidR="00F47AE8" w:rsidRPr="001E658D">
        <w:rPr>
          <w:rFonts w:hAnsi="Times New Roman" w:cs="Times New Roman"/>
          <w:color w:val="auto"/>
        </w:rPr>
        <w:t xml:space="preserve"> </w:t>
      </w:r>
      <w:r w:rsidR="00A90C18" w:rsidRPr="001E658D">
        <w:rPr>
          <w:rFonts w:hAnsi="Times New Roman" w:cs="Times New Roman"/>
          <w:color w:val="auto"/>
        </w:rPr>
        <w:t>nejdůležitější postavou)</w:t>
      </w:r>
      <w:r w:rsidR="00EB6676" w:rsidRPr="001E658D">
        <w:rPr>
          <w:rFonts w:hAnsi="Times New Roman" w:cs="Times New Roman"/>
          <w:color w:val="auto"/>
        </w:rPr>
        <w:t xml:space="preserve">, </w:t>
      </w:r>
      <w:r w:rsidR="00F47AE8" w:rsidRPr="001E658D">
        <w:rPr>
          <w:rFonts w:hAnsi="Times New Roman" w:cs="Times New Roman"/>
          <w:color w:val="auto"/>
        </w:rPr>
        <w:t xml:space="preserve">dále vyřazení </w:t>
      </w:r>
      <w:proofErr w:type="spellStart"/>
      <w:r w:rsidR="00EB6676" w:rsidRPr="001E658D">
        <w:rPr>
          <w:rFonts w:hAnsi="Times New Roman" w:cs="Times New Roman"/>
          <w:color w:val="auto"/>
        </w:rPr>
        <w:t>Jessiiných</w:t>
      </w:r>
      <w:proofErr w:type="spellEnd"/>
      <w:r w:rsidR="00EB6676" w:rsidRPr="001E658D">
        <w:rPr>
          <w:rFonts w:hAnsi="Times New Roman" w:cs="Times New Roman"/>
          <w:color w:val="auto"/>
        </w:rPr>
        <w:t xml:space="preserve">/Klářiných přátel </w:t>
      </w:r>
      <w:r w:rsidR="00DF6659" w:rsidRPr="001E658D">
        <w:rPr>
          <w:rFonts w:hAnsi="Times New Roman" w:cs="Times New Roman"/>
          <w:color w:val="auto"/>
        </w:rPr>
        <w:t xml:space="preserve">nebo přidání halucinačních scén, jež dotvářejí napětí </w:t>
      </w:r>
      <w:r w:rsidR="001244B7" w:rsidRPr="001E658D">
        <w:rPr>
          <w:rFonts w:hAnsi="Times New Roman" w:cs="Times New Roman"/>
          <w:color w:val="auto"/>
        </w:rPr>
        <w:br/>
      </w:r>
      <w:r w:rsidR="00DF6659" w:rsidRPr="001E658D">
        <w:rPr>
          <w:rFonts w:hAnsi="Times New Roman" w:cs="Times New Roman"/>
          <w:color w:val="auto"/>
        </w:rPr>
        <w:t>a hororovou atmosféru filmu</w:t>
      </w:r>
      <w:r w:rsidR="00F22A4A" w:rsidRPr="001E658D">
        <w:rPr>
          <w:rFonts w:hAnsi="Times New Roman" w:cs="Times New Roman"/>
          <w:color w:val="auto"/>
        </w:rPr>
        <w:t xml:space="preserve"> (Jaroslav Kučera využil hned několikrát subjektivní kameru i spektrální deformaci obrazu tak</w:t>
      </w:r>
      <w:r w:rsidR="0024472C" w:rsidRPr="001E658D">
        <w:rPr>
          <w:rFonts w:hAnsi="Times New Roman" w:cs="Times New Roman"/>
          <w:color w:val="auto"/>
        </w:rPr>
        <w:t>,</w:t>
      </w:r>
      <w:r w:rsidR="00F22A4A" w:rsidRPr="001E658D">
        <w:rPr>
          <w:rFonts w:hAnsi="Times New Roman" w:cs="Times New Roman"/>
          <w:color w:val="auto"/>
        </w:rPr>
        <w:t xml:space="preserve"> aby navodil dramatickou a napínavou atmosféru adaptace či špatný zdravotní stav Kláry). </w:t>
      </w:r>
      <w:r w:rsidR="00BB54FB" w:rsidRPr="001E658D">
        <w:rPr>
          <w:rFonts w:hAnsi="Times New Roman" w:cs="Times New Roman"/>
          <w:color w:val="auto"/>
        </w:rPr>
        <w:t xml:space="preserve">Díky eliminaci Evy </w:t>
      </w:r>
      <w:r w:rsidR="00F22A4A" w:rsidRPr="001E658D">
        <w:rPr>
          <w:rFonts w:hAnsi="Times New Roman" w:cs="Times New Roman"/>
          <w:color w:val="auto"/>
        </w:rPr>
        <w:t xml:space="preserve">také </w:t>
      </w:r>
      <w:r w:rsidR="00BB54FB" w:rsidRPr="001E658D">
        <w:rPr>
          <w:rFonts w:hAnsi="Times New Roman" w:cs="Times New Roman"/>
          <w:color w:val="auto"/>
        </w:rPr>
        <w:t xml:space="preserve">dostaly větší prostor katalyzátory </w:t>
      </w:r>
      <w:r w:rsidR="002F1006" w:rsidRPr="001E658D">
        <w:rPr>
          <w:rFonts w:hAnsi="Times New Roman" w:cs="Times New Roman"/>
          <w:color w:val="auto"/>
        </w:rPr>
        <w:t xml:space="preserve">věnované </w:t>
      </w:r>
      <w:r w:rsidR="00BB54FB" w:rsidRPr="001E658D">
        <w:rPr>
          <w:rFonts w:hAnsi="Times New Roman" w:cs="Times New Roman"/>
          <w:color w:val="auto"/>
        </w:rPr>
        <w:t>Viktorii</w:t>
      </w:r>
      <w:r w:rsidR="00A90C18" w:rsidRPr="001E658D">
        <w:rPr>
          <w:rFonts w:hAnsi="Times New Roman" w:cs="Times New Roman"/>
          <w:color w:val="auto"/>
        </w:rPr>
        <w:t xml:space="preserve"> </w:t>
      </w:r>
      <w:r w:rsidR="00BB54FB" w:rsidRPr="001E658D">
        <w:rPr>
          <w:rFonts w:hAnsi="Times New Roman" w:cs="Times New Roman"/>
          <w:color w:val="auto"/>
        </w:rPr>
        <w:t xml:space="preserve">nebo dějová linka odhalující pozadí Markova života. </w:t>
      </w:r>
    </w:p>
    <w:p w14:paraId="57622281" w14:textId="2A5C5C29" w:rsidR="000B23C3" w:rsidRPr="001E658D" w:rsidRDefault="009C1851" w:rsidP="00DE4AB2">
      <w:pPr>
        <w:rPr>
          <w:rFonts w:hAnsi="Times New Roman" w:cs="Times New Roman"/>
          <w:color w:val="auto"/>
        </w:rPr>
      </w:pPr>
      <w:r w:rsidRPr="001E658D">
        <w:rPr>
          <w:rFonts w:hAnsi="Times New Roman" w:cs="Times New Roman"/>
          <w:color w:val="auto"/>
        </w:rPr>
        <w:t>Režisér z</w:t>
      </w:r>
      <w:r w:rsidR="00E05841" w:rsidRPr="001E658D">
        <w:rPr>
          <w:rFonts w:hAnsi="Times New Roman" w:cs="Times New Roman"/>
          <w:color w:val="auto"/>
        </w:rPr>
        <w:t>achoval charakteristiky většiny postav, jejich funkc</w:t>
      </w:r>
      <w:r w:rsidR="00F47AE8" w:rsidRPr="001E658D">
        <w:rPr>
          <w:rFonts w:hAnsi="Times New Roman" w:cs="Times New Roman"/>
          <w:color w:val="auto"/>
        </w:rPr>
        <w:t>e</w:t>
      </w:r>
      <w:r w:rsidR="00E05841" w:rsidRPr="001E658D">
        <w:rPr>
          <w:rFonts w:hAnsi="Times New Roman" w:cs="Times New Roman"/>
          <w:color w:val="auto"/>
        </w:rPr>
        <w:t xml:space="preserve"> i motivac</w:t>
      </w:r>
      <w:r w:rsidR="00F47AE8" w:rsidRPr="001E658D">
        <w:rPr>
          <w:rFonts w:hAnsi="Times New Roman" w:cs="Times New Roman"/>
          <w:color w:val="auto"/>
        </w:rPr>
        <w:t>e</w:t>
      </w:r>
      <w:r w:rsidR="00E05841" w:rsidRPr="001E658D">
        <w:rPr>
          <w:rFonts w:hAnsi="Times New Roman" w:cs="Times New Roman"/>
          <w:color w:val="auto"/>
        </w:rPr>
        <w:t xml:space="preserve">. Ve filmu zůstal </w:t>
      </w:r>
      <w:r w:rsidR="0019171C" w:rsidRPr="001E658D">
        <w:rPr>
          <w:rFonts w:hAnsi="Times New Roman" w:cs="Times New Roman"/>
          <w:color w:val="auto"/>
        </w:rPr>
        <w:t>i</w:t>
      </w:r>
      <w:r w:rsidR="00F47AE8" w:rsidRPr="001E658D">
        <w:rPr>
          <w:rFonts w:hAnsi="Times New Roman" w:cs="Times New Roman"/>
          <w:color w:val="auto"/>
        </w:rPr>
        <w:t xml:space="preserve"> </w:t>
      </w:r>
      <w:r w:rsidR="00DF6659" w:rsidRPr="001E658D">
        <w:rPr>
          <w:rFonts w:hAnsi="Times New Roman" w:cs="Times New Roman"/>
          <w:color w:val="auto"/>
        </w:rPr>
        <w:t>m</w:t>
      </w:r>
      <w:r w:rsidR="00F47AE8" w:rsidRPr="001E658D">
        <w:rPr>
          <w:rFonts w:hAnsi="Times New Roman" w:cs="Times New Roman"/>
          <w:color w:val="auto"/>
        </w:rPr>
        <w:t>y</w:t>
      </w:r>
      <w:r w:rsidR="001E047A" w:rsidRPr="001E658D">
        <w:rPr>
          <w:rFonts w:hAnsi="Times New Roman" w:cs="Times New Roman"/>
          <w:color w:val="auto"/>
        </w:rPr>
        <w:t xml:space="preserve">tický model hodné a zlé sestry, </w:t>
      </w:r>
      <w:r w:rsidR="00DF6659" w:rsidRPr="001E658D">
        <w:rPr>
          <w:rFonts w:hAnsi="Times New Roman" w:cs="Times New Roman"/>
          <w:color w:val="auto"/>
        </w:rPr>
        <w:t xml:space="preserve">Herz tak vyobrazil </w:t>
      </w:r>
      <w:r w:rsidR="00E05841" w:rsidRPr="001E658D">
        <w:rPr>
          <w:rFonts w:hAnsi="Times New Roman" w:cs="Times New Roman"/>
          <w:color w:val="auto"/>
        </w:rPr>
        <w:t>Klár</w:t>
      </w:r>
      <w:r w:rsidR="00DF6659" w:rsidRPr="001E658D">
        <w:rPr>
          <w:rFonts w:hAnsi="Times New Roman" w:cs="Times New Roman"/>
          <w:color w:val="auto"/>
        </w:rPr>
        <w:t>u</w:t>
      </w:r>
      <w:r w:rsidR="00E05841" w:rsidRPr="001E658D">
        <w:rPr>
          <w:rFonts w:hAnsi="Times New Roman" w:cs="Times New Roman"/>
          <w:color w:val="auto"/>
        </w:rPr>
        <w:t xml:space="preserve"> jako hodn</w:t>
      </w:r>
      <w:r w:rsidR="00DF6659" w:rsidRPr="001E658D">
        <w:rPr>
          <w:rFonts w:hAnsi="Times New Roman" w:cs="Times New Roman"/>
          <w:color w:val="auto"/>
        </w:rPr>
        <w:t>ou</w:t>
      </w:r>
      <w:r w:rsidR="00E05841" w:rsidRPr="001E658D">
        <w:rPr>
          <w:rFonts w:hAnsi="Times New Roman" w:cs="Times New Roman"/>
          <w:color w:val="auto"/>
        </w:rPr>
        <w:t xml:space="preserve"> se</w:t>
      </w:r>
      <w:r w:rsidR="00EF2044" w:rsidRPr="001E658D">
        <w:rPr>
          <w:rFonts w:hAnsi="Times New Roman" w:cs="Times New Roman"/>
          <w:color w:val="auto"/>
        </w:rPr>
        <w:t>s</w:t>
      </w:r>
      <w:r w:rsidR="00E05841" w:rsidRPr="001E658D">
        <w:rPr>
          <w:rFonts w:hAnsi="Times New Roman" w:cs="Times New Roman"/>
          <w:color w:val="auto"/>
        </w:rPr>
        <w:t>tr</w:t>
      </w:r>
      <w:r w:rsidR="00DF6659" w:rsidRPr="001E658D">
        <w:rPr>
          <w:rFonts w:hAnsi="Times New Roman" w:cs="Times New Roman"/>
          <w:color w:val="auto"/>
        </w:rPr>
        <w:t>u</w:t>
      </w:r>
      <w:r w:rsidR="00E05841" w:rsidRPr="001E658D">
        <w:rPr>
          <w:rFonts w:hAnsi="Times New Roman" w:cs="Times New Roman"/>
          <w:color w:val="auto"/>
        </w:rPr>
        <w:t xml:space="preserve"> a Viktori</w:t>
      </w:r>
      <w:r w:rsidR="000B23C3" w:rsidRPr="001E658D">
        <w:rPr>
          <w:rFonts w:hAnsi="Times New Roman" w:cs="Times New Roman"/>
          <w:color w:val="auto"/>
        </w:rPr>
        <w:t>i</w:t>
      </w:r>
      <w:r w:rsidR="00E05841" w:rsidRPr="001E658D">
        <w:rPr>
          <w:rFonts w:hAnsi="Times New Roman" w:cs="Times New Roman"/>
          <w:color w:val="auto"/>
        </w:rPr>
        <w:t xml:space="preserve"> jako hlavní antagonistk</w:t>
      </w:r>
      <w:r w:rsidR="00DF6659" w:rsidRPr="001E658D">
        <w:rPr>
          <w:rFonts w:hAnsi="Times New Roman" w:cs="Times New Roman"/>
          <w:color w:val="auto"/>
        </w:rPr>
        <w:t>u</w:t>
      </w:r>
      <w:r w:rsidR="00E05841" w:rsidRPr="001E658D">
        <w:rPr>
          <w:rFonts w:hAnsi="Times New Roman" w:cs="Times New Roman"/>
          <w:color w:val="auto"/>
        </w:rPr>
        <w:t xml:space="preserve"> příběhu, která </w:t>
      </w:r>
      <w:r w:rsidR="00EF2044" w:rsidRPr="001E658D">
        <w:rPr>
          <w:rFonts w:hAnsi="Times New Roman" w:cs="Times New Roman"/>
          <w:color w:val="auto"/>
        </w:rPr>
        <w:t>touží po uznání, kráse i majetku</w:t>
      </w:r>
      <w:r w:rsidR="00DF6659" w:rsidRPr="001E658D">
        <w:rPr>
          <w:rFonts w:hAnsi="Times New Roman" w:cs="Times New Roman"/>
          <w:color w:val="auto"/>
        </w:rPr>
        <w:t>.</w:t>
      </w:r>
      <w:r w:rsidR="00EF2044" w:rsidRPr="001E658D">
        <w:rPr>
          <w:rFonts w:hAnsi="Times New Roman" w:cs="Times New Roman"/>
          <w:color w:val="auto"/>
        </w:rPr>
        <w:t xml:space="preserve"> </w:t>
      </w:r>
      <w:r w:rsidR="00D070F4" w:rsidRPr="001E658D">
        <w:rPr>
          <w:rFonts w:hAnsi="Times New Roman" w:cs="Times New Roman"/>
          <w:color w:val="auto"/>
        </w:rPr>
        <w:t>Změněna</w:t>
      </w:r>
      <w:r w:rsidRPr="001E658D">
        <w:rPr>
          <w:rFonts w:hAnsi="Times New Roman" w:cs="Times New Roman"/>
          <w:color w:val="auto"/>
        </w:rPr>
        <w:t xml:space="preserve"> byl</w:t>
      </w:r>
      <w:r w:rsidR="00D070F4" w:rsidRPr="001E658D">
        <w:rPr>
          <w:rFonts w:hAnsi="Times New Roman" w:cs="Times New Roman"/>
          <w:color w:val="auto"/>
        </w:rPr>
        <w:t>a</w:t>
      </w:r>
      <w:r w:rsidRPr="001E658D">
        <w:rPr>
          <w:rFonts w:hAnsi="Times New Roman" w:cs="Times New Roman"/>
          <w:color w:val="auto"/>
        </w:rPr>
        <w:t xml:space="preserve"> ovšem jejich jména společně s </w:t>
      </w:r>
      <w:proofErr w:type="spellStart"/>
      <w:r w:rsidRPr="001E658D">
        <w:rPr>
          <w:rFonts w:hAnsi="Times New Roman" w:cs="Times New Roman"/>
          <w:color w:val="auto"/>
        </w:rPr>
        <w:t>Jessiin</w:t>
      </w:r>
      <w:r w:rsidR="00F47AE8" w:rsidRPr="001E658D">
        <w:rPr>
          <w:rFonts w:hAnsi="Times New Roman" w:cs="Times New Roman"/>
          <w:color w:val="auto"/>
        </w:rPr>
        <w:t>ým</w:t>
      </w:r>
      <w:proofErr w:type="spellEnd"/>
      <w:r w:rsidRPr="001E658D">
        <w:rPr>
          <w:rFonts w:hAnsi="Times New Roman" w:cs="Times New Roman"/>
          <w:color w:val="auto"/>
        </w:rPr>
        <w:t xml:space="preserve">/Klářiným nápadníkem </w:t>
      </w:r>
      <w:proofErr w:type="spellStart"/>
      <w:r w:rsidRPr="001E658D">
        <w:rPr>
          <w:rFonts w:hAnsi="Times New Roman" w:cs="Times New Roman"/>
          <w:color w:val="auto"/>
        </w:rPr>
        <w:t>Detr</w:t>
      </w:r>
      <w:r w:rsidR="00F47AE8" w:rsidRPr="001E658D">
        <w:rPr>
          <w:rFonts w:hAnsi="Times New Roman" w:cs="Times New Roman"/>
          <w:color w:val="auto"/>
        </w:rPr>
        <w:t>e</w:t>
      </w:r>
      <w:r w:rsidRPr="001E658D">
        <w:rPr>
          <w:rFonts w:hAnsi="Times New Roman" w:cs="Times New Roman"/>
          <w:color w:val="auto"/>
        </w:rPr>
        <w:t>yem</w:t>
      </w:r>
      <w:proofErr w:type="spellEnd"/>
      <w:r w:rsidRPr="001E658D">
        <w:rPr>
          <w:rFonts w:hAnsi="Times New Roman" w:cs="Times New Roman"/>
          <w:color w:val="auto"/>
        </w:rPr>
        <w:t>/Marke</w:t>
      </w:r>
      <w:r w:rsidR="00C61EC7" w:rsidRPr="001E658D">
        <w:rPr>
          <w:rFonts w:hAnsi="Times New Roman" w:cs="Times New Roman"/>
          <w:color w:val="auto"/>
        </w:rPr>
        <w:t>m</w:t>
      </w:r>
      <w:r w:rsidR="00DF6659" w:rsidRPr="001E658D">
        <w:rPr>
          <w:rFonts w:hAnsi="Times New Roman" w:cs="Times New Roman"/>
          <w:color w:val="auto"/>
        </w:rPr>
        <w:t xml:space="preserve"> a jméno </w:t>
      </w:r>
      <w:proofErr w:type="spellStart"/>
      <w:r w:rsidR="00DF6659" w:rsidRPr="001E658D">
        <w:rPr>
          <w:rFonts w:hAnsi="Times New Roman" w:cs="Times New Roman"/>
          <w:color w:val="auto"/>
        </w:rPr>
        <w:t>Morgiana</w:t>
      </w:r>
      <w:proofErr w:type="spellEnd"/>
      <w:r w:rsidR="00DF6659" w:rsidRPr="001E658D">
        <w:rPr>
          <w:rFonts w:hAnsi="Times New Roman" w:cs="Times New Roman"/>
          <w:color w:val="auto"/>
        </w:rPr>
        <w:t xml:space="preserve"> získala kočka, která v adaptaci zapříčiňuje pocit magičnosti i napětí</w:t>
      </w:r>
      <w:r w:rsidRPr="001E658D">
        <w:rPr>
          <w:rFonts w:hAnsi="Times New Roman" w:cs="Times New Roman"/>
          <w:color w:val="auto"/>
        </w:rPr>
        <w:t xml:space="preserve">. </w:t>
      </w:r>
      <w:r w:rsidR="00C61EC7" w:rsidRPr="001E658D">
        <w:rPr>
          <w:rFonts w:hAnsi="Times New Roman" w:cs="Times New Roman"/>
          <w:color w:val="auto"/>
        </w:rPr>
        <w:t xml:space="preserve">U některých postav </w:t>
      </w:r>
      <w:r w:rsidR="00EB6676" w:rsidRPr="001E658D">
        <w:rPr>
          <w:rFonts w:hAnsi="Times New Roman" w:cs="Times New Roman"/>
          <w:color w:val="auto"/>
        </w:rPr>
        <w:t>ovšem</w:t>
      </w:r>
      <w:r w:rsidR="00C61EC7" w:rsidRPr="001E658D">
        <w:rPr>
          <w:rFonts w:hAnsi="Times New Roman" w:cs="Times New Roman"/>
          <w:color w:val="auto"/>
        </w:rPr>
        <w:t xml:space="preserve"> došlo k proměně motivací – </w:t>
      </w:r>
      <w:r w:rsidRPr="001E658D">
        <w:rPr>
          <w:rFonts w:hAnsi="Times New Roman" w:cs="Times New Roman"/>
          <w:color w:val="auto"/>
        </w:rPr>
        <w:t xml:space="preserve">Marek se stal více realistickou postavou, </w:t>
      </w:r>
      <w:r w:rsidR="000B23C3" w:rsidRPr="001E658D">
        <w:rPr>
          <w:rFonts w:hAnsi="Times New Roman" w:cs="Times New Roman"/>
          <w:color w:val="auto"/>
        </w:rPr>
        <w:t>jež</w:t>
      </w:r>
      <w:r w:rsidRPr="001E658D">
        <w:rPr>
          <w:rFonts w:hAnsi="Times New Roman" w:cs="Times New Roman"/>
          <w:color w:val="auto"/>
        </w:rPr>
        <w:t xml:space="preserve"> touží po Kláře, navštěvuje nevěstinec a hraje karty s přáteli. Jeho </w:t>
      </w:r>
      <w:r w:rsidR="0019171C" w:rsidRPr="001E658D">
        <w:rPr>
          <w:rFonts w:hAnsi="Times New Roman" w:cs="Times New Roman"/>
          <w:color w:val="auto"/>
        </w:rPr>
        <w:t xml:space="preserve">literární předobraz </w:t>
      </w:r>
      <w:r w:rsidRPr="001E658D">
        <w:rPr>
          <w:rFonts w:hAnsi="Times New Roman" w:cs="Times New Roman"/>
          <w:color w:val="auto"/>
        </w:rPr>
        <w:t xml:space="preserve">– </w:t>
      </w:r>
      <w:proofErr w:type="spellStart"/>
      <w:r w:rsidRPr="001E658D">
        <w:rPr>
          <w:rFonts w:hAnsi="Times New Roman" w:cs="Times New Roman"/>
          <w:color w:val="auto"/>
        </w:rPr>
        <w:t>Detrey</w:t>
      </w:r>
      <w:proofErr w:type="spellEnd"/>
      <w:r w:rsidRPr="001E658D">
        <w:rPr>
          <w:rFonts w:hAnsi="Times New Roman" w:cs="Times New Roman"/>
          <w:color w:val="auto"/>
        </w:rPr>
        <w:t xml:space="preserve"> – je postavou více idylickou, romantickou, která se snaží Jessie pomoci a v podstatě nemá žádné negativní vlastnosti (je </w:t>
      </w:r>
      <w:r w:rsidR="00DF6659" w:rsidRPr="001E658D">
        <w:rPr>
          <w:rFonts w:hAnsi="Times New Roman" w:cs="Times New Roman"/>
          <w:color w:val="auto"/>
        </w:rPr>
        <w:t xml:space="preserve">pro Jessie </w:t>
      </w:r>
      <w:r w:rsidRPr="001E658D">
        <w:rPr>
          <w:rFonts w:hAnsi="Times New Roman" w:cs="Times New Roman"/>
          <w:color w:val="auto"/>
        </w:rPr>
        <w:t>takovým perfektním princem</w:t>
      </w:r>
      <w:r w:rsidR="00DF6659" w:rsidRPr="001E658D">
        <w:rPr>
          <w:rFonts w:hAnsi="Times New Roman" w:cs="Times New Roman"/>
          <w:color w:val="auto"/>
        </w:rPr>
        <w:t xml:space="preserve">, jenž ji vysvobodí ze spárů zlé sestry </w:t>
      </w:r>
      <w:proofErr w:type="spellStart"/>
      <w:r w:rsidR="00DF6659" w:rsidRPr="001E658D">
        <w:rPr>
          <w:rFonts w:hAnsi="Times New Roman" w:cs="Times New Roman"/>
          <w:color w:val="auto"/>
        </w:rPr>
        <w:t>Morgiany</w:t>
      </w:r>
      <w:proofErr w:type="spellEnd"/>
      <w:r w:rsidRPr="001E658D">
        <w:rPr>
          <w:rFonts w:hAnsi="Times New Roman" w:cs="Times New Roman"/>
          <w:color w:val="auto"/>
        </w:rPr>
        <w:t xml:space="preserve">). </w:t>
      </w:r>
      <w:r w:rsidR="000B23C3" w:rsidRPr="001E658D">
        <w:rPr>
          <w:rFonts w:hAnsi="Times New Roman" w:cs="Times New Roman"/>
          <w:color w:val="auto"/>
        </w:rPr>
        <w:t xml:space="preserve">Motivace byly </w:t>
      </w:r>
      <w:r w:rsidR="00EB6676" w:rsidRPr="001E658D">
        <w:rPr>
          <w:rFonts w:hAnsi="Times New Roman" w:cs="Times New Roman"/>
          <w:color w:val="auto"/>
        </w:rPr>
        <w:t xml:space="preserve">ještě </w:t>
      </w:r>
      <w:r w:rsidR="000B23C3" w:rsidRPr="001E658D">
        <w:rPr>
          <w:rFonts w:hAnsi="Times New Roman" w:cs="Times New Roman"/>
          <w:color w:val="auto"/>
        </w:rPr>
        <w:t>změněny u postavy tuláka/opilce, jenž v románu pomůže Jessie, na rozdíl od adaptace, kde chce v opilosti Kláru zneužít</w:t>
      </w:r>
      <w:r w:rsidR="00EB6676" w:rsidRPr="001E658D">
        <w:rPr>
          <w:rFonts w:hAnsi="Times New Roman" w:cs="Times New Roman"/>
          <w:color w:val="auto"/>
        </w:rPr>
        <w:t xml:space="preserve"> a celá scéna má erotický podtext. </w:t>
      </w:r>
    </w:p>
    <w:p w14:paraId="6DB3D432" w14:textId="60E930F1" w:rsidR="00E05841" w:rsidRPr="001E658D" w:rsidRDefault="000B23C3" w:rsidP="00DE4AB2">
      <w:pPr>
        <w:rPr>
          <w:rFonts w:hAnsi="Times New Roman" w:cs="Times New Roman"/>
          <w:color w:val="auto"/>
        </w:rPr>
      </w:pPr>
      <w:r w:rsidRPr="001E658D">
        <w:rPr>
          <w:rFonts w:hAnsi="Times New Roman" w:cs="Times New Roman"/>
          <w:color w:val="auto"/>
        </w:rPr>
        <w:lastRenderedPageBreak/>
        <w:t xml:space="preserve"> </w:t>
      </w:r>
      <w:r w:rsidR="00C61EC7" w:rsidRPr="001E658D">
        <w:rPr>
          <w:rFonts w:hAnsi="Times New Roman" w:cs="Times New Roman"/>
          <w:color w:val="auto"/>
        </w:rPr>
        <w:t xml:space="preserve">Filmové postavy byly </w:t>
      </w:r>
      <w:r w:rsidR="0024472C" w:rsidRPr="001E658D">
        <w:rPr>
          <w:rFonts w:hAnsi="Times New Roman" w:cs="Times New Roman"/>
          <w:color w:val="auto"/>
        </w:rPr>
        <w:t xml:space="preserve">také </w:t>
      </w:r>
      <w:r w:rsidR="00C61EC7" w:rsidRPr="001E658D">
        <w:rPr>
          <w:rFonts w:hAnsi="Times New Roman" w:cs="Times New Roman"/>
          <w:color w:val="auto"/>
        </w:rPr>
        <w:t xml:space="preserve">odlišeny (především sestry </w:t>
      </w:r>
      <w:proofErr w:type="spellStart"/>
      <w:r w:rsidR="00C61EC7" w:rsidRPr="001E658D">
        <w:rPr>
          <w:rFonts w:hAnsi="Times New Roman" w:cs="Times New Roman"/>
          <w:color w:val="auto"/>
        </w:rPr>
        <w:t>Trenganovy</w:t>
      </w:r>
      <w:proofErr w:type="spellEnd"/>
      <w:r w:rsidR="00C61EC7" w:rsidRPr="001E658D">
        <w:rPr>
          <w:rFonts w:hAnsi="Times New Roman" w:cs="Times New Roman"/>
          <w:color w:val="auto"/>
        </w:rPr>
        <w:t xml:space="preserve">) pomocí prvků </w:t>
      </w:r>
      <w:proofErr w:type="spellStart"/>
      <w:r w:rsidR="00C61EC7" w:rsidRPr="001E658D">
        <w:rPr>
          <w:rFonts w:hAnsi="Times New Roman" w:cs="Times New Roman"/>
          <w:color w:val="auto"/>
        </w:rPr>
        <w:t>mizanscény</w:t>
      </w:r>
      <w:proofErr w:type="spellEnd"/>
      <w:r w:rsidR="00C61EC7" w:rsidRPr="001E658D">
        <w:rPr>
          <w:rFonts w:hAnsi="Times New Roman" w:cs="Times New Roman"/>
          <w:color w:val="auto"/>
        </w:rPr>
        <w:t xml:space="preserve">, hlavně secesních kostýmů, líčení a osvětlení. </w:t>
      </w:r>
      <w:r w:rsidR="00A758BE" w:rsidRPr="001E658D">
        <w:rPr>
          <w:rFonts w:hAnsi="Times New Roman" w:cs="Times New Roman"/>
          <w:color w:val="auto"/>
        </w:rPr>
        <w:t xml:space="preserve">Zvýraznění rozdílů nejen pomocí </w:t>
      </w:r>
      <w:proofErr w:type="spellStart"/>
      <w:r w:rsidR="00A758BE" w:rsidRPr="001E658D">
        <w:rPr>
          <w:rFonts w:hAnsi="Times New Roman" w:cs="Times New Roman"/>
          <w:color w:val="auto"/>
        </w:rPr>
        <w:t>mizanscény</w:t>
      </w:r>
      <w:proofErr w:type="spellEnd"/>
      <w:r w:rsidR="00A758BE" w:rsidRPr="001E658D">
        <w:rPr>
          <w:rFonts w:hAnsi="Times New Roman" w:cs="Times New Roman"/>
          <w:color w:val="auto"/>
        </w:rPr>
        <w:t xml:space="preserve">, ale i kamery či </w:t>
      </w:r>
      <w:proofErr w:type="spellStart"/>
      <w:r w:rsidR="00A758BE" w:rsidRPr="001E658D">
        <w:rPr>
          <w:rFonts w:hAnsi="Times New Roman" w:cs="Times New Roman"/>
          <w:color w:val="auto"/>
        </w:rPr>
        <w:t>nediegetické</w:t>
      </w:r>
      <w:proofErr w:type="spellEnd"/>
      <w:r w:rsidR="00A758BE" w:rsidRPr="001E658D">
        <w:rPr>
          <w:rFonts w:hAnsi="Times New Roman" w:cs="Times New Roman"/>
          <w:color w:val="auto"/>
        </w:rPr>
        <w:t xml:space="preserve"> hudby </w:t>
      </w:r>
      <w:r w:rsidR="006E0D28" w:rsidRPr="001E658D">
        <w:rPr>
          <w:rFonts w:hAnsi="Times New Roman" w:cs="Times New Roman"/>
          <w:color w:val="auto"/>
        </w:rPr>
        <w:t>bylo</w:t>
      </w:r>
      <w:r w:rsidR="00A758BE" w:rsidRPr="001E658D">
        <w:rPr>
          <w:rFonts w:hAnsi="Times New Roman" w:cs="Times New Roman"/>
          <w:color w:val="auto"/>
        </w:rPr>
        <w:t xml:space="preserve"> pro adaptaci důležité, protože </w:t>
      </w:r>
      <w:r w:rsidR="004A1BB3" w:rsidRPr="001E658D">
        <w:rPr>
          <w:rFonts w:hAnsi="Times New Roman" w:cs="Times New Roman"/>
          <w:color w:val="auto"/>
        </w:rPr>
        <w:t xml:space="preserve">filmové složky nahrazují verbální znaky a popisy románového </w:t>
      </w:r>
      <w:r w:rsidR="001244B7" w:rsidRPr="001E658D">
        <w:rPr>
          <w:rFonts w:hAnsi="Times New Roman" w:cs="Times New Roman"/>
          <w:color w:val="auto"/>
        </w:rPr>
        <w:br/>
      </w:r>
      <w:proofErr w:type="spellStart"/>
      <w:r w:rsidR="004A1BB3" w:rsidRPr="001E658D">
        <w:rPr>
          <w:rFonts w:hAnsi="Times New Roman" w:cs="Times New Roman"/>
          <w:color w:val="auto"/>
        </w:rPr>
        <w:t>er</w:t>
      </w:r>
      <w:proofErr w:type="spellEnd"/>
      <w:r w:rsidR="004A1BB3" w:rsidRPr="001E658D">
        <w:rPr>
          <w:rFonts w:hAnsi="Times New Roman" w:cs="Times New Roman"/>
          <w:color w:val="auto"/>
        </w:rPr>
        <w:t xml:space="preserve">-formového </w:t>
      </w:r>
      <w:r w:rsidR="00EB6676" w:rsidRPr="001E658D">
        <w:rPr>
          <w:rFonts w:hAnsi="Times New Roman" w:cs="Times New Roman"/>
          <w:color w:val="auto"/>
        </w:rPr>
        <w:t xml:space="preserve">vševědoucího </w:t>
      </w:r>
      <w:r w:rsidR="004A1BB3" w:rsidRPr="001E658D">
        <w:rPr>
          <w:rFonts w:hAnsi="Times New Roman" w:cs="Times New Roman"/>
          <w:color w:val="auto"/>
        </w:rPr>
        <w:t xml:space="preserve">vypravěče. </w:t>
      </w:r>
      <w:r w:rsidR="009C1851" w:rsidRPr="001E658D">
        <w:rPr>
          <w:rFonts w:hAnsi="Times New Roman" w:cs="Times New Roman"/>
          <w:color w:val="auto"/>
        </w:rPr>
        <w:t>Protože jsou kostýmy i interiéry laděny do secesního prostředí</w:t>
      </w:r>
      <w:r w:rsidR="00EB6676" w:rsidRPr="001E658D">
        <w:rPr>
          <w:rFonts w:hAnsi="Times New Roman" w:cs="Times New Roman"/>
          <w:color w:val="auto"/>
        </w:rPr>
        <w:t xml:space="preserve"> se silnými kontrasty</w:t>
      </w:r>
      <w:r w:rsidR="009C1851" w:rsidRPr="001E658D">
        <w:rPr>
          <w:rFonts w:hAnsi="Times New Roman" w:cs="Times New Roman"/>
          <w:color w:val="auto"/>
        </w:rPr>
        <w:t xml:space="preserve">, lze předpokládat, že Juraj Herz změnil </w:t>
      </w:r>
      <w:r w:rsidR="001244B7" w:rsidRPr="001E658D">
        <w:rPr>
          <w:rFonts w:hAnsi="Times New Roman" w:cs="Times New Roman"/>
          <w:color w:val="auto"/>
        </w:rPr>
        <w:br/>
      </w:r>
      <w:r w:rsidR="009C1851" w:rsidRPr="001E658D">
        <w:rPr>
          <w:rFonts w:hAnsi="Times New Roman" w:cs="Times New Roman"/>
          <w:color w:val="auto"/>
        </w:rPr>
        <w:t>i období</w:t>
      </w:r>
      <w:r w:rsidR="00A758BE" w:rsidRPr="001E658D">
        <w:rPr>
          <w:rFonts w:hAnsi="Times New Roman" w:cs="Times New Roman"/>
          <w:color w:val="auto"/>
        </w:rPr>
        <w:t xml:space="preserve"> a atmosféru filmu</w:t>
      </w:r>
      <w:r w:rsidR="00EB6676" w:rsidRPr="001E658D">
        <w:rPr>
          <w:rFonts w:hAnsi="Times New Roman" w:cs="Times New Roman"/>
          <w:color w:val="auto"/>
        </w:rPr>
        <w:t xml:space="preserve"> (adaptace se vyznačuje hororov</w:t>
      </w:r>
      <w:r w:rsidR="0019171C" w:rsidRPr="001E658D">
        <w:rPr>
          <w:rFonts w:hAnsi="Times New Roman" w:cs="Times New Roman"/>
          <w:color w:val="auto"/>
        </w:rPr>
        <w:t>o</w:t>
      </w:r>
      <w:r w:rsidR="00EB6676" w:rsidRPr="001E658D">
        <w:rPr>
          <w:rFonts w:hAnsi="Times New Roman" w:cs="Times New Roman"/>
          <w:color w:val="auto"/>
        </w:rPr>
        <w:t xml:space="preserve">u atmosférou </w:t>
      </w:r>
      <w:r w:rsidR="001244B7" w:rsidRPr="001E658D">
        <w:rPr>
          <w:rFonts w:hAnsi="Times New Roman" w:cs="Times New Roman"/>
          <w:color w:val="auto"/>
        </w:rPr>
        <w:br/>
      </w:r>
      <w:r w:rsidR="00EB6676" w:rsidRPr="001E658D">
        <w:rPr>
          <w:rFonts w:hAnsi="Times New Roman" w:cs="Times New Roman"/>
          <w:color w:val="auto"/>
        </w:rPr>
        <w:t>a napínavými scénami)</w:t>
      </w:r>
      <w:r w:rsidR="009C1851" w:rsidRPr="001E658D">
        <w:rPr>
          <w:rFonts w:hAnsi="Times New Roman" w:cs="Times New Roman"/>
          <w:color w:val="auto"/>
        </w:rPr>
        <w:t>. Román je podle znaků, na které bylo upozorněno v kapitole „Prostředí“</w:t>
      </w:r>
      <w:r w:rsidR="00390196" w:rsidRPr="001E658D">
        <w:rPr>
          <w:rFonts w:hAnsi="Times New Roman" w:cs="Times New Roman"/>
          <w:color w:val="auto"/>
        </w:rPr>
        <w:t>,</w:t>
      </w:r>
      <w:r w:rsidR="009C1851" w:rsidRPr="001E658D">
        <w:rPr>
          <w:rFonts w:hAnsi="Times New Roman" w:cs="Times New Roman"/>
          <w:color w:val="auto"/>
        </w:rPr>
        <w:t xml:space="preserve"> zasazen pravděpodobně do dvacátých let dvacátého století</w:t>
      </w:r>
      <w:r w:rsidR="00390196" w:rsidRPr="001E658D">
        <w:rPr>
          <w:rFonts w:hAnsi="Times New Roman" w:cs="Times New Roman"/>
          <w:color w:val="auto"/>
        </w:rPr>
        <w:t>,</w:t>
      </w:r>
      <w:r w:rsidR="006E0D28" w:rsidRPr="001E658D">
        <w:rPr>
          <w:rFonts w:hAnsi="Times New Roman" w:cs="Times New Roman"/>
          <w:color w:val="auto"/>
        </w:rPr>
        <w:t xml:space="preserve"> a jak už bylo uvedeno výše, je velmi idylický až pohádkový – dobro a láska Jessie a </w:t>
      </w:r>
      <w:proofErr w:type="spellStart"/>
      <w:r w:rsidR="006E0D28" w:rsidRPr="001E658D">
        <w:rPr>
          <w:rFonts w:hAnsi="Times New Roman" w:cs="Times New Roman"/>
          <w:color w:val="auto"/>
        </w:rPr>
        <w:t>Detreye</w:t>
      </w:r>
      <w:proofErr w:type="spellEnd"/>
      <w:r w:rsidR="006E0D28" w:rsidRPr="001E658D">
        <w:rPr>
          <w:rFonts w:hAnsi="Times New Roman" w:cs="Times New Roman"/>
          <w:color w:val="auto"/>
        </w:rPr>
        <w:t xml:space="preserve"> vítězí nad zlem </w:t>
      </w:r>
      <w:proofErr w:type="spellStart"/>
      <w:r w:rsidR="006E0D28" w:rsidRPr="001E658D">
        <w:rPr>
          <w:rFonts w:hAnsi="Times New Roman" w:cs="Times New Roman"/>
          <w:color w:val="auto"/>
        </w:rPr>
        <w:t>Morgiany</w:t>
      </w:r>
      <w:proofErr w:type="spellEnd"/>
      <w:r w:rsidR="006E0D28" w:rsidRPr="001E658D">
        <w:rPr>
          <w:rFonts w:hAnsi="Times New Roman" w:cs="Times New Roman"/>
          <w:color w:val="auto"/>
        </w:rPr>
        <w:t xml:space="preserve">. </w:t>
      </w:r>
      <w:r w:rsidR="009C1851" w:rsidRPr="001E658D">
        <w:rPr>
          <w:rFonts w:hAnsi="Times New Roman" w:cs="Times New Roman"/>
          <w:color w:val="auto"/>
        </w:rPr>
        <w:t>Film</w:t>
      </w:r>
      <w:r w:rsidR="006E0D28" w:rsidRPr="001E658D">
        <w:rPr>
          <w:rFonts w:hAnsi="Times New Roman" w:cs="Times New Roman"/>
          <w:color w:val="auto"/>
        </w:rPr>
        <w:t xml:space="preserve"> se</w:t>
      </w:r>
      <w:r w:rsidR="009C1851" w:rsidRPr="001E658D">
        <w:rPr>
          <w:rFonts w:hAnsi="Times New Roman" w:cs="Times New Roman"/>
          <w:color w:val="auto"/>
        </w:rPr>
        <w:t xml:space="preserve"> </w:t>
      </w:r>
      <w:r w:rsidR="006E0D28" w:rsidRPr="001E658D">
        <w:rPr>
          <w:rFonts w:hAnsi="Times New Roman" w:cs="Times New Roman"/>
          <w:color w:val="auto"/>
        </w:rPr>
        <w:t xml:space="preserve">odehrává </w:t>
      </w:r>
      <w:r w:rsidR="009C1851" w:rsidRPr="001E658D">
        <w:rPr>
          <w:rFonts w:hAnsi="Times New Roman" w:cs="Times New Roman"/>
          <w:color w:val="auto"/>
        </w:rPr>
        <w:t>na přelom</w:t>
      </w:r>
      <w:r w:rsidR="0019171C" w:rsidRPr="001E658D">
        <w:rPr>
          <w:rFonts w:hAnsi="Times New Roman" w:cs="Times New Roman"/>
          <w:color w:val="auto"/>
        </w:rPr>
        <w:t>u</w:t>
      </w:r>
      <w:r w:rsidR="009C1851" w:rsidRPr="001E658D">
        <w:rPr>
          <w:rFonts w:hAnsi="Times New Roman" w:cs="Times New Roman"/>
          <w:color w:val="auto"/>
        </w:rPr>
        <w:t xml:space="preserve"> devatená</w:t>
      </w:r>
      <w:r w:rsidR="009D0638" w:rsidRPr="001E658D">
        <w:rPr>
          <w:rFonts w:hAnsi="Times New Roman" w:cs="Times New Roman"/>
          <w:color w:val="auto"/>
        </w:rPr>
        <w:t>c</w:t>
      </w:r>
      <w:r w:rsidR="009C1851" w:rsidRPr="001E658D">
        <w:rPr>
          <w:rFonts w:hAnsi="Times New Roman" w:cs="Times New Roman"/>
          <w:color w:val="auto"/>
        </w:rPr>
        <w:t>tého a dvacátého století</w:t>
      </w:r>
      <w:r w:rsidR="007E1D3D" w:rsidRPr="001E658D">
        <w:rPr>
          <w:rFonts w:hAnsi="Times New Roman" w:cs="Times New Roman"/>
          <w:color w:val="auto"/>
        </w:rPr>
        <w:t xml:space="preserve">, v období secese. </w:t>
      </w:r>
      <w:r w:rsidR="006E0D28" w:rsidRPr="001E658D">
        <w:rPr>
          <w:rFonts w:hAnsi="Times New Roman" w:cs="Times New Roman"/>
          <w:color w:val="auto"/>
        </w:rPr>
        <w:t xml:space="preserve">Realističnost je </w:t>
      </w:r>
      <w:r w:rsidR="00CB5BA4" w:rsidRPr="001E658D">
        <w:rPr>
          <w:rFonts w:hAnsi="Times New Roman" w:cs="Times New Roman"/>
          <w:color w:val="auto"/>
        </w:rPr>
        <w:t xml:space="preserve">adaptaci </w:t>
      </w:r>
      <w:r w:rsidR="006E0D28" w:rsidRPr="001E658D">
        <w:rPr>
          <w:rFonts w:hAnsi="Times New Roman" w:cs="Times New Roman"/>
          <w:color w:val="auto"/>
        </w:rPr>
        <w:t>dodána skrze chování některých postav</w:t>
      </w:r>
      <w:r w:rsidR="007E1D3D" w:rsidRPr="001E658D">
        <w:rPr>
          <w:rFonts w:hAnsi="Times New Roman" w:cs="Times New Roman"/>
          <w:color w:val="auto"/>
        </w:rPr>
        <w:t xml:space="preserve"> (Klára v sobě </w:t>
      </w:r>
      <w:r w:rsidR="00CB5BA4" w:rsidRPr="001E658D">
        <w:rPr>
          <w:rFonts w:hAnsi="Times New Roman" w:cs="Times New Roman"/>
          <w:color w:val="auto"/>
        </w:rPr>
        <w:t>oproti</w:t>
      </w:r>
      <w:r w:rsidR="007E1D3D" w:rsidRPr="001E658D">
        <w:rPr>
          <w:rFonts w:hAnsi="Times New Roman" w:cs="Times New Roman"/>
          <w:color w:val="auto"/>
        </w:rPr>
        <w:t xml:space="preserve"> románové perfektní Jessie skrývá své temné alter-ego)</w:t>
      </w:r>
      <w:r w:rsidR="006E0D28" w:rsidRPr="001E658D">
        <w:rPr>
          <w:rFonts w:hAnsi="Times New Roman" w:cs="Times New Roman"/>
          <w:color w:val="auto"/>
        </w:rPr>
        <w:t xml:space="preserve"> </w:t>
      </w:r>
      <w:r w:rsidR="007E1D3D" w:rsidRPr="001E658D">
        <w:rPr>
          <w:rFonts w:hAnsi="Times New Roman" w:cs="Times New Roman"/>
          <w:color w:val="auto"/>
        </w:rPr>
        <w:t>nebo erotickou a</w:t>
      </w:r>
      <w:r w:rsidR="00AA6F42" w:rsidRPr="001E658D">
        <w:rPr>
          <w:rFonts w:hAnsi="Times New Roman" w:cs="Times New Roman"/>
          <w:color w:val="auto"/>
        </w:rPr>
        <w:t>t</w:t>
      </w:r>
      <w:r w:rsidR="007E1D3D" w:rsidRPr="001E658D">
        <w:rPr>
          <w:rFonts w:hAnsi="Times New Roman" w:cs="Times New Roman"/>
          <w:color w:val="auto"/>
        </w:rPr>
        <w:t xml:space="preserve">mosférou některých scén. </w:t>
      </w:r>
      <w:r w:rsidR="006E0D28" w:rsidRPr="001E658D">
        <w:rPr>
          <w:rFonts w:hAnsi="Times New Roman" w:cs="Times New Roman"/>
          <w:color w:val="auto"/>
        </w:rPr>
        <w:t xml:space="preserve">Inklinace k erotizaci je nejvíc viditelná </w:t>
      </w:r>
      <w:r w:rsidR="001244B7" w:rsidRPr="001E658D">
        <w:rPr>
          <w:rFonts w:hAnsi="Times New Roman" w:cs="Times New Roman"/>
          <w:color w:val="auto"/>
        </w:rPr>
        <w:br/>
      </w:r>
      <w:r w:rsidR="006E0D28" w:rsidRPr="001E658D">
        <w:rPr>
          <w:rFonts w:hAnsi="Times New Roman" w:cs="Times New Roman"/>
          <w:color w:val="auto"/>
        </w:rPr>
        <w:t xml:space="preserve">u katalyzátorů postav opilce/tuláka, Marka (navštěvuje s přáteli nevěstinec) nebo Viktorie (pozoruje milence v lese a svádí Marka). Hororová atmosféra je poté </w:t>
      </w:r>
      <w:r w:rsidR="001244B7" w:rsidRPr="001E658D">
        <w:rPr>
          <w:rFonts w:hAnsi="Times New Roman" w:cs="Times New Roman"/>
          <w:color w:val="auto"/>
        </w:rPr>
        <w:br/>
      </w:r>
      <w:r w:rsidR="006E0D28" w:rsidRPr="001E658D">
        <w:rPr>
          <w:rFonts w:hAnsi="Times New Roman" w:cs="Times New Roman"/>
          <w:color w:val="auto"/>
        </w:rPr>
        <w:t xml:space="preserve">v </w:t>
      </w:r>
      <w:proofErr w:type="spellStart"/>
      <w:r w:rsidR="006E0D28" w:rsidRPr="001E658D">
        <w:rPr>
          <w:rFonts w:hAnsi="Times New Roman" w:cs="Times New Roman"/>
          <w:i/>
          <w:iCs/>
          <w:color w:val="auto"/>
        </w:rPr>
        <w:t>Morgianě</w:t>
      </w:r>
      <w:proofErr w:type="spellEnd"/>
      <w:r w:rsidR="006E0D28" w:rsidRPr="001E658D">
        <w:rPr>
          <w:rFonts w:hAnsi="Times New Roman" w:cs="Times New Roman"/>
          <w:i/>
          <w:iCs/>
          <w:color w:val="auto"/>
        </w:rPr>
        <w:t xml:space="preserve"> </w:t>
      </w:r>
      <w:r w:rsidR="006E0D28" w:rsidRPr="001E658D">
        <w:rPr>
          <w:rFonts w:hAnsi="Times New Roman" w:cs="Times New Roman"/>
          <w:color w:val="auto"/>
        </w:rPr>
        <w:t>vytvořena právě pomocí temnější</w:t>
      </w:r>
      <w:r w:rsidR="00E541AA" w:rsidRPr="001E658D">
        <w:rPr>
          <w:rFonts w:hAnsi="Times New Roman" w:cs="Times New Roman"/>
          <w:color w:val="auto"/>
        </w:rPr>
        <w:t xml:space="preserve">ho </w:t>
      </w:r>
      <w:r w:rsidR="006E0D28" w:rsidRPr="001E658D">
        <w:rPr>
          <w:rFonts w:hAnsi="Times New Roman" w:cs="Times New Roman"/>
          <w:color w:val="auto"/>
        </w:rPr>
        <w:t xml:space="preserve">prostředí, ale i nasvícení postav, dramatické a rušivé hudby nebo </w:t>
      </w:r>
      <w:r w:rsidR="00E541AA" w:rsidRPr="001E658D">
        <w:rPr>
          <w:rFonts w:hAnsi="Times New Roman" w:cs="Times New Roman"/>
          <w:color w:val="auto"/>
        </w:rPr>
        <w:t xml:space="preserve">díky kameře. </w:t>
      </w:r>
    </w:p>
    <w:p w14:paraId="4902C8CA" w14:textId="53FBAC1F" w:rsidR="00DE4AB2" w:rsidRPr="001E658D" w:rsidRDefault="00DE4AB2" w:rsidP="00DE4AB2">
      <w:pPr>
        <w:ind w:firstLine="567"/>
        <w:rPr>
          <w:rFonts w:hAnsi="Times New Roman" w:cs="Times New Roman"/>
          <w:color w:val="auto"/>
        </w:rPr>
      </w:pPr>
      <w:r w:rsidRPr="001E658D">
        <w:rPr>
          <w:rFonts w:hAnsi="Times New Roman" w:cs="Times New Roman"/>
          <w:color w:val="auto"/>
        </w:rPr>
        <w:t xml:space="preserve">Po analýze jednotlivých složek transferu a vlastní adaptace se dá konstatovat, že Juraj Herz přidal do adaptace typické znaky své </w:t>
      </w:r>
      <w:r w:rsidR="00256DD4" w:rsidRPr="001E658D">
        <w:rPr>
          <w:rFonts w:hAnsi="Times New Roman" w:cs="Times New Roman"/>
          <w:color w:val="auto"/>
        </w:rPr>
        <w:t>autorské poetiky</w:t>
      </w:r>
      <w:r w:rsidRPr="001E658D">
        <w:rPr>
          <w:rFonts w:hAnsi="Times New Roman" w:cs="Times New Roman"/>
          <w:color w:val="auto"/>
        </w:rPr>
        <w:t>, zdůraznil psychologi</w:t>
      </w:r>
      <w:r w:rsidR="001E62D2" w:rsidRPr="001E658D">
        <w:rPr>
          <w:rFonts w:hAnsi="Times New Roman" w:cs="Times New Roman"/>
          <w:color w:val="auto"/>
        </w:rPr>
        <w:t>zaci</w:t>
      </w:r>
      <w:r w:rsidRPr="001E658D">
        <w:rPr>
          <w:rFonts w:hAnsi="Times New Roman" w:cs="Times New Roman"/>
          <w:color w:val="auto"/>
        </w:rPr>
        <w:t xml:space="preserve"> jednotlivých postav a na rozdíl od romantického (do jisté míry </w:t>
      </w:r>
      <w:r w:rsidR="001244B7" w:rsidRPr="001E658D">
        <w:rPr>
          <w:rFonts w:hAnsi="Times New Roman" w:cs="Times New Roman"/>
          <w:color w:val="auto"/>
        </w:rPr>
        <w:br/>
      </w:r>
      <w:r w:rsidRPr="001E658D">
        <w:rPr>
          <w:rFonts w:hAnsi="Times New Roman" w:cs="Times New Roman"/>
          <w:color w:val="auto"/>
        </w:rPr>
        <w:t xml:space="preserve">i pohádkového) románu se tak dá o filmu hovořit spíše jako o hororu s rušivou </w:t>
      </w:r>
      <w:r w:rsidR="001244B7" w:rsidRPr="001E658D">
        <w:rPr>
          <w:rFonts w:hAnsi="Times New Roman" w:cs="Times New Roman"/>
          <w:color w:val="auto"/>
        </w:rPr>
        <w:br/>
      </w:r>
      <w:r w:rsidRPr="001E658D">
        <w:rPr>
          <w:rFonts w:hAnsi="Times New Roman" w:cs="Times New Roman"/>
          <w:color w:val="auto"/>
        </w:rPr>
        <w:t>a dramatickou atmosférou. I přes určité změny se</w:t>
      </w:r>
      <w:r w:rsidR="001F4573" w:rsidRPr="001E658D">
        <w:rPr>
          <w:rFonts w:hAnsi="Times New Roman" w:cs="Times New Roman"/>
          <w:color w:val="auto"/>
        </w:rPr>
        <w:t xml:space="preserve"> ale</w:t>
      </w:r>
      <w:r w:rsidRPr="001E658D">
        <w:rPr>
          <w:rFonts w:hAnsi="Times New Roman" w:cs="Times New Roman"/>
          <w:color w:val="auto"/>
        </w:rPr>
        <w:t xml:space="preserve"> Juraj Herz držel literární předlohy Alexandra </w:t>
      </w:r>
      <w:proofErr w:type="spellStart"/>
      <w:r w:rsidRPr="001E658D">
        <w:rPr>
          <w:rFonts w:hAnsi="Times New Roman" w:cs="Times New Roman"/>
          <w:color w:val="auto"/>
        </w:rPr>
        <w:t>Grina</w:t>
      </w:r>
      <w:proofErr w:type="spellEnd"/>
      <w:r w:rsidRPr="001E658D">
        <w:rPr>
          <w:rFonts w:hAnsi="Times New Roman" w:cs="Times New Roman"/>
          <w:color w:val="auto"/>
        </w:rPr>
        <w:t>, zachoval románovou kostru narativu</w:t>
      </w:r>
      <w:r w:rsidR="004A07FD" w:rsidRPr="001E658D">
        <w:rPr>
          <w:rFonts w:hAnsi="Times New Roman" w:cs="Times New Roman"/>
          <w:color w:val="auto"/>
        </w:rPr>
        <w:t>,</w:t>
      </w:r>
      <w:r w:rsidR="0059093E" w:rsidRPr="001E658D">
        <w:rPr>
          <w:rFonts w:hAnsi="Times New Roman" w:cs="Times New Roman"/>
          <w:color w:val="auto"/>
        </w:rPr>
        <w:t xml:space="preserve"> </w:t>
      </w:r>
      <w:r w:rsidRPr="001E658D">
        <w:rPr>
          <w:rFonts w:hAnsi="Times New Roman" w:cs="Times New Roman"/>
          <w:color w:val="auto"/>
        </w:rPr>
        <w:t>její hlavní složky (</w:t>
      </w:r>
      <w:r w:rsidR="004A2A3A" w:rsidRPr="001E658D">
        <w:rPr>
          <w:rFonts w:hAnsi="Times New Roman" w:cs="Times New Roman"/>
          <w:color w:val="auto"/>
        </w:rPr>
        <w:t xml:space="preserve">informanty </w:t>
      </w:r>
      <w:r w:rsidRPr="001E658D">
        <w:rPr>
          <w:rFonts w:hAnsi="Times New Roman" w:cs="Times New Roman"/>
          <w:color w:val="auto"/>
        </w:rPr>
        <w:t>postav</w:t>
      </w:r>
      <w:r w:rsidR="004A2A3A" w:rsidRPr="001E658D">
        <w:rPr>
          <w:rFonts w:hAnsi="Times New Roman" w:cs="Times New Roman"/>
          <w:color w:val="auto"/>
        </w:rPr>
        <w:t xml:space="preserve"> a </w:t>
      </w:r>
      <w:r w:rsidRPr="001E658D">
        <w:rPr>
          <w:rFonts w:hAnsi="Times New Roman" w:cs="Times New Roman"/>
          <w:color w:val="auto"/>
        </w:rPr>
        <w:t>prostředí, kardinální funkce</w:t>
      </w:r>
      <w:r w:rsidR="001F4573" w:rsidRPr="001E658D">
        <w:rPr>
          <w:rFonts w:hAnsi="Times New Roman" w:cs="Times New Roman"/>
          <w:color w:val="auto"/>
        </w:rPr>
        <w:t xml:space="preserve"> i některé katalyzátory</w:t>
      </w:r>
      <w:r w:rsidRPr="001E658D">
        <w:rPr>
          <w:rFonts w:hAnsi="Times New Roman" w:cs="Times New Roman"/>
          <w:color w:val="auto"/>
        </w:rPr>
        <w:t xml:space="preserve">) a </w:t>
      </w:r>
      <w:proofErr w:type="spellStart"/>
      <w:r w:rsidRPr="001E658D">
        <w:rPr>
          <w:rFonts w:hAnsi="Times New Roman" w:cs="Times New Roman"/>
          <w:i/>
          <w:iCs/>
          <w:color w:val="auto"/>
        </w:rPr>
        <w:t>Morgianu</w:t>
      </w:r>
      <w:proofErr w:type="spellEnd"/>
      <w:r w:rsidRPr="001E658D">
        <w:rPr>
          <w:rFonts w:hAnsi="Times New Roman" w:cs="Times New Roman"/>
          <w:i/>
          <w:iCs/>
          <w:color w:val="auto"/>
        </w:rPr>
        <w:t xml:space="preserve"> </w:t>
      </w:r>
      <w:r w:rsidRPr="001E658D">
        <w:rPr>
          <w:rFonts w:hAnsi="Times New Roman" w:cs="Times New Roman"/>
          <w:color w:val="auto"/>
        </w:rPr>
        <w:t xml:space="preserve">tak lze považovat za částečně věrnou filmovou adaptaci. </w:t>
      </w:r>
    </w:p>
    <w:p w14:paraId="48269AAF" w14:textId="0E146006" w:rsidR="00DE4AB2" w:rsidRPr="00786022" w:rsidRDefault="00DE4AB2">
      <w:pPr>
        <w:sectPr w:rsidR="00DE4AB2" w:rsidRPr="00786022" w:rsidSect="007C5E4B">
          <w:headerReference w:type="default" r:id="rId30"/>
          <w:footerReference w:type="default" r:id="rId31"/>
          <w:pgSz w:w="11900" w:h="16840"/>
          <w:pgMar w:top="1701" w:right="1418" w:bottom="1134" w:left="2381" w:header="709" w:footer="709" w:gutter="0"/>
          <w:pgNumType w:start="5"/>
          <w:cols w:space="708"/>
        </w:sectPr>
      </w:pPr>
    </w:p>
    <w:p w14:paraId="0C0900D9" w14:textId="5DAB860D" w:rsidR="008D3F2D" w:rsidRPr="00C96FEB" w:rsidRDefault="009E6449">
      <w:pPr>
        <w:pStyle w:val="Nnadpis"/>
      </w:pPr>
      <w:bookmarkStart w:id="132" w:name="_Toc18"/>
      <w:bookmarkStart w:id="133" w:name="_Toc67052243"/>
      <w:r w:rsidRPr="00C96FEB">
        <w:rPr>
          <w:rFonts w:eastAsia="Arial Unicode MS"/>
        </w:rPr>
        <w:lastRenderedPageBreak/>
        <w:t>Seznam použitých pramenů a literatury</w:t>
      </w:r>
      <w:bookmarkEnd w:id="132"/>
      <w:bookmarkEnd w:id="133"/>
    </w:p>
    <w:p w14:paraId="50724412" w14:textId="77777777" w:rsidR="008D3F2D" w:rsidRPr="001A3050" w:rsidRDefault="009E6449" w:rsidP="00D26E62">
      <w:pPr>
        <w:pStyle w:val="Prohlen"/>
        <w:rPr>
          <w:rFonts w:hAnsi="Times New Roman" w:cs="Times New Roman"/>
          <w:b/>
          <w:bCs/>
          <w:sz w:val="28"/>
          <w:szCs w:val="28"/>
        </w:rPr>
      </w:pPr>
      <w:r w:rsidRPr="001A3050">
        <w:rPr>
          <w:rFonts w:hAnsi="Times New Roman" w:cs="Times New Roman"/>
          <w:b/>
          <w:bCs/>
          <w:sz w:val="28"/>
          <w:szCs w:val="28"/>
        </w:rPr>
        <w:t>Prameny</w:t>
      </w:r>
    </w:p>
    <w:p w14:paraId="4AAA4C11" w14:textId="1684264F" w:rsidR="00FB3D91" w:rsidRPr="00D83B39" w:rsidRDefault="00FB3D91" w:rsidP="00292304">
      <w:pPr>
        <w:pStyle w:val="Literatura"/>
        <w:numPr>
          <w:ilvl w:val="0"/>
          <w:numId w:val="17"/>
        </w:numPr>
        <w:tabs>
          <w:tab w:val="num" w:pos="567"/>
        </w:tabs>
        <w:spacing w:line="240" w:lineRule="auto"/>
        <w:rPr>
          <w:rFonts w:hAnsi="Times New Roman" w:cs="Times New Roman"/>
          <w:color w:val="auto"/>
        </w:rPr>
      </w:pPr>
      <w:r w:rsidRPr="00D83B39">
        <w:rPr>
          <w:rFonts w:hAnsi="Times New Roman" w:cs="Times New Roman"/>
          <w:color w:val="auto"/>
          <w:shd w:val="clear" w:color="auto" w:fill="FFFFFF"/>
        </w:rPr>
        <w:t xml:space="preserve">GRIN, </w:t>
      </w:r>
      <w:r w:rsidR="00B229F2" w:rsidRPr="00D83B39">
        <w:rPr>
          <w:rFonts w:hAnsi="Times New Roman" w:cs="Times New Roman"/>
          <w:color w:val="auto"/>
          <w:shd w:val="clear" w:color="auto" w:fill="FFFFFF"/>
        </w:rPr>
        <w:t xml:space="preserve">Alexandr </w:t>
      </w:r>
      <w:proofErr w:type="spellStart"/>
      <w:r w:rsidRPr="00D83B39">
        <w:rPr>
          <w:rFonts w:hAnsi="Times New Roman" w:cs="Times New Roman"/>
          <w:color w:val="auto"/>
          <w:shd w:val="clear" w:color="auto" w:fill="FFFFFF"/>
        </w:rPr>
        <w:t>St</w:t>
      </w:r>
      <w:r w:rsidR="00B229F2" w:rsidRPr="00D83B39">
        <w:rPr>
          <w:rFonts w:hAnsi="Times New Roman" w:cs="Times New Roman"/>
          <w:color w:val="auto"/>
          <w:shd w:val="clear" w:color="auto" w:fill="FFFFFF"/>
        </w:rPr>
        <w:t>ě</w:t>
      </w:r>
      <w:r w:rsidRPr="00D83B39">
        <w:rPr>
          <w:rFonts w:hAnsi="Times New Roman" w:cs="Times New Roman"/>
          <w:color w:val="auto"/>
          <w:shd w:val="clear" w:color="auto" w:fill="FFFFFF"/>
        </w:rPr>
        <w:t>panovič</w:t>
      </w:r>
      <w:proofErr w:type="spellEnd"/>
      <w:r w:rsidRPr="00D83B39">
        <w:rPr>
          <w:rFonts w:hAnsi="Times New Roman" w:cs="Times New Roman"/>
          <w:color w:val="auto"/>
          <w:shd w:val="clear" w:color="auto" w:fill="FFFFFF"/>
        </w:rPr>
        <w:t>. </w:t>
      </w:r>
      <w:r w:rsidRPr="00D83B39">
        <w:rPr>
          <w:rFonts w:hAnsi="Times New Roman" w:cs="Times New Roman"/>
          <w:i/>
          <w:iCs/>
          <w:color w:val="auto"/>
          <w:shd w:val="clear" w:color="auto" w:fill="FFFFFF"/>
        </w:rPr>
        <w:t xml:space="preserve">Jessie a </w:t>
      </w:r>
      <w:proofErr w:type="spellStart"/>
      <w:r w:rsidRPr="00D83B39">
        <w:rPr>
          <w:rFonts w:hAnsi="Times New Roman" w:cs="Times New Roman"/>
          <w:i/>
          <w:iCs/>
          <w:color w:val="auto"/>
          <w:shd w:val="clear" w:color="auto" w:fill="FFFFFF"/>
        </w:rPr>
        <w:t>Morgiana</w:t>
      </w:r>
      <w:proofErr w:type="spellEnd"/>
      <w:r w:rsidRPr="00D83B39">
        <w:rPr>
          <w:rFonts w:hAnsi="Times New Roman" w:cs="Times New Roman"/>
          <w:color w:val="auto"/>
          <w:shd w:val="clear" w:color="auto" w:fill="FFFFFF"/>
        </w:rPr>
        <w:t xml:space="preserve">. </w:t>
      </w:r>
      <w:r w:rsidR="00C33624" w:rsidRPr="00D83B39">
        <w:rPr>
          <w:rFonts w:hAnsi="Times New Roman" w:cs="Times New Roman"/>
          <w:color w:val="auto"/>
          <w:shd w:val="clear" w:color="auto" w:fill="FFFFFF"/>
        </w:rPr>
        <w:t>4. vyd.</w:t>
      </w:r>
      <w:r w:rsidRPr="00D83B39">
        <w:rPr>
          <w:rFonts w:hAnsi="Times New Roman" w:cs="Times New Roman"/>
          <w:color w:val="auto"/>
          <w:shd w:val="clear" w:color="auto" w:fill="FFFFFF"/>
        </w:rPr>
        <w:t xml:space="preserve"> Praha: Lidové nakladatelství, 1982.</w:t>
      </w:r>
    </w:p>
    <w:p w14:paraId="023506BD" w14:textId="4D6E21D1" w:rsidR="00FB3D91" w:rsidRDefault="00FB3D91" w:rsidP="00292304">
      <w:pPr>
        <w:pStyle w:val="Literatura"/>
        <w:numPr>
          <w:ilvl w:val="0"/>
          <w:numId w:val="17"/>
        </w:numPr>
        <w:tabs>
          <w:tab w:val="num" w:pos="567"/>
        </w:tabs>
        <w:spacing w:line="240" w:lineRule="auto"/>
        <w:rPr>
          <w:rFonts w:hAnsi="Times New Roman" w:cs="Times New Roman"/>
          <w:color w:val="auto"/>
        </w:rPr>
      </w:pPr>
      <w:proofErr w:type="spellStart"/>
      <w:r w:rsidRPr="00D83B39">
        <w:rPr>
          <w:rFonts w:hAnsi="Times New Roman" w:cs="Times New Roman"/>
          <w:i/>
          <w:color w:val="auto"/>
        </w:rPr>
        <w:t>Morgiana</w:t>
      </w:r>
      <w:proofErr w:type="spellEnd"/>
      <w:r w:rsidRPr="00D83B39">
        <w:rPr>
          <w:rFonts w:hAnsi="Times New Roman" w:cs="Times New Roman"/>
          <w:color w:val="auto"/>
        </w:rPr>
        <w:t xml:space="preserve"> [film]. Režie Juraj HERZ. Československo, 1972. </w:t>
      </w:r>
    </w:p>
    <w:p w14:paraId="15143714" w14:textId="77777777" w:rsidR="00281664" w:rsidRPr="00D83B39" w:rsidRDefault="00281664" w:rsidP="00292304">
      <w:pPr>
        <w:pStyle w:val="Literatura"/>
        <w:spacing w:line="240" w:lineRule="auto"/>
        <w:ind w:firstLine="0"/>
        <w:rPr>
          <w:rFonts w:hAnsi="Times New Roman" w:cs="Times New Roman"/>
          <w:color w:val="auto"/>
        </w:rPr>
      </w:pPr>
    </w:p>
    <w:p w14:paraId="47503CFA" w14:textId="77777777" w:rsidR="008D3F2D" w:rsidRPr="00D83B39" w:rsidRDefault="008D3F2D" w:rsidP="00D83B39">
      <w:pPr>
        <w:pStyle w:val="Prohlen"/>
        <w:rPr>
          <w:rFonts w:hAnsi="Times New Roman" w:cs="Times New Roman"/>
          <w:b/>
          <w:bCs/>
          <w:color w:val="auto"/>
        </w:rPr>
      </w:pPr>
    </w:p>
    <w:p w14:paraId="6C402520" w14:textId="77777777" w:rsidR="008D3F2D" w:rsidRPr="001A3050" w:rsidRDefault="009E6449" w:rsidP="00D83B39">
      <w:pPr>
        <w:pStyle w:val="Prohlen"/>
        <w:rPr>
          <w:rFonts w:hAnsi="Times New Roman" w:cs="Times New Roman"/>
          <w:b/>
          <w:bCs/>
          <w:color w:val="auto"/>
          <w:sz w:val="28"/>
          <w:szCs w:val="28"/>
        </w:rPr>
      </w:pPr>
      <w:r w:rsidRPr="001A3050">
        <w:rPr>
          <w:rFonts w:hAnsi="Times New Roman" w:cs="Times New Roman"/>
          <w:b/>
          <w:bCs/>
          <w:color w:val="auto"/>
          <w:sz w:val="28"/>
          <w:szCs w:val="28"/>
        </w:rPr>
        <w:t>Literatura</w:t>
      </w:r>
    </w:p>
    <w:p w14:paraId="73DD3974" w14:textId="2D65A68B" w:rsidR="00D26E62" w:rsidRDefault="00D26E62" w:rsidP="00D83B39">
      <w:pPr>
        <w:pStyle w:val="Prohlen"/>
        <w:rPr>
          <w:rFonts w:hAnsi="Times New Roman" w:cs="Times New Roman"/>
          <w:b/>
          <w:bCs/>
          <w:color w:val="auto"/>
        </w:rPr>
      </w:pPr>
    </w:p>
    <w:p w14:paraId="2FB2E40F" w14:textId="0CD390FA" w:rsidR="001A3050" w:rsidRDefault="004E1F2A" w:rsidP="00D83B39">
      <w:pPr>
        <w:pStyle w:val="Prohlen"/>
        <w:rPr>
          <w:rFonts w:hAnsi="Times New Roman" w:cs="Times New Roman"/>
          <w:b/>
          <w:bCs/>
          <w:color w:val="auto"/>
        </w:rPr>
      </w:pPr>
      <w:r>
        <w:rPr>
          <w:rFonts w:hAnsi="Times New Roman" w:cs="Times New Roman"/>
          <w:b/>
          <w:bCs/>
          <w:color w:val="auto"/>
        </w:rPr>
        <w:t>M</w:t>
      </w:r>
      <w:r w:rsidR="001A3050">
        <w:rPr>
          <w:rFonts w:hAnsi="Times New Roman" w:cs="Times New Roman"/>
          <w:b/>
          <w:bCs/>
          <w:color w:val="auto"/>
        </w:rPr>
        <w:t>onografie</w:t>
      </w:r>
      <w:r w:rsidR="009157BC">
        <w:rPr>
          <w:rFonts w:hAnsi="Times New Roman" w:cs="Times New Roman"/>
          <w:b/>
          <w:bCs/>
          <w:color w:val="auto"/>
        </w:rPr>
        <w:t xml:space="preserve"> a studie</w:t>
      </w:r>
    </w:p>
    <w:p w14:paraId="5A89FC96" w14:textId="314531F9" w:rsidR="001A3050"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BORDWELL, David; THOMPSONOVÁ, Kristin. </w:t>
      </w:r>
      <w:r w:rsidRPr="00D83B39">
        <w:rPr>
          <w:rFonts w:ascii="Times New Roman" w:hAnsi="Times New Roman" w:cs="Times New Roman"/>
          <w:i/>
          <w:iCs/>
          <w:color w:val="000000" w:themeColor="text1"/>
          <w:sz w:val="24"/>
          <w:szCs w:val="24"/>
        </w:rPr>
        <w:t>Umění filmu: Úvod do studia formy a stylu.</w:t>
      </w:r>
      <w:r w:rsidRPr="00D83B39">
        <w:rPr>
          <w:rFonts w:ascii="Times New Roman" w:hAnsi="Times New Roman" w:cs="Times New Roman"/>
          <w:color w:val="000000" w:themeColor="text1"/>
          <w:sz w:val="24"/>
          <w:szCs w:val="24"/>
        </w:rPr>
        <w:t xml:space="preserve"> 1. vyd. Praha: Nakladatelství Akademie múzických umění, 2011. </w:t>
      </w:r>
    </w:p>
    <w:p w14:paraId="3DBE21F1" w14:textId="77777777" w:rsidR="001A3050" w:rsidRPr="005F2DAB" w:rsidRDefault="001A3050" w:rsidP="001A3050">
      <w:pPr>
        <w:pStyle w:val="Textpoznmkypodiarou"/>
        <w:numPr>
          <w:ilvl w:val="0"/>
          <w:numId w:val="17"/>
        </w:numPr>
        <w:spacing w:line="360" w:lineRule="auto"/>
        <w:rPr>
          <w:rFonts w:ascii="Times New Roman" w:hAnsi="Times New Roman" w:cs="Times New Roman"/>
          <w:color w:val="auto"/>
          <w:sz w:val="24"/>
          <w:szCs w:val="24"/>
        </w:rPr>
      </w:pPr>
      <w:r w:rsidRPr="005F2DAB">
        <w:rPr>
          <w:rFonts w:ascii="Times New Roman" w:hAnsi="Times New Roman" w:cs="Times New Roman"/>
          <w:color w:val="auto"/>
          <w:sz w:val="24"/>
          <w:szCs w:val="24"/>
          <w:shd w:val="clear" w:color="auto" w:fill="FFFFFF"/>
        </w:rPr>
        <w:t>ČÍŽKOVÁ, Marta. </w:t>
      </w:r>
      <w:r w:rsidRPr="005F2DAB">
        <w:rPr>
          <w:rFonts w:ascii="Times New Roman" w:hAnsi="Times New Roman" w:cs="Times New Roman"/>
          <w:i/>
          <w:iCs/>
          <w:color w:val="auto"/>
          <w:sz w:val="24"/>
          <w:szCs w:val="24"/>
          <w:shd w:val="clear" w:color="auto" w:fill="FFFFFF"/>
        </w:rPr>
        <w:t xml:space="preserve">Skutečnost a sen: Alexandr </w:t>
      </w:r>
      <w:proofErr w:type="spellStart"/>
      <w:r w:rsidRPr="005F2DAB">
        <w:rPr>
          <w:rFonts w:ascii="Times New Roman" w:hAnsi="Times New Roman" w:cs="Times New Roman"/>
          <w:i/>
          <w:iCs/>
          <w:color w:val="auto"/>
          <w:sz w:val="24"/>
          <w:szCs w:val="24"/>
          <w:shd w:val="clear" w:color="auto" w:fill="FFFFFF"/>
        </w:rPr>
        <w:t>Grin</w:t>
      </w:r>
      <w:proofErr w:type="spellEnd"/>
      <w:r w:rsidRPr="005F2DAB">
        <w:rPr>
          <w:rFonts w:ascii="Times New Roman" w:hAnsi="Times New Roman" w:cs="Times New Roman"/>
          <w:i/>
          <w:iCs/>
          <w:color w:val="auto"/>
          <w:sz w:val="24"/>
          <w:szCs w:val="24"/>
          <w:shd w:val="clear" w:color="auto" w:fill="FFFFFF"/>
        </w:rPr>
        <w:t xml:space="preserve"> ve vzpomínkách</w:t>
      </w:r>
      <w:r w:rsidRPr="005F2DAB">
        <w:rPr>
          <w:rFonts w:ascii="Times New Roman" w:hAnsi="Times New Roman" w:cs="Times New Roman"/>
          <w:color w:val="auto"/>
          <w:sz w:val="24"/>
          <w:szCs w:val="24"/>
          <w:shd w:val="clear" w:color="auto" w:fill="FFFFFF"/>
        </w:rPr>
        <w:t xml:space="preserve">. 1. vyd. </w:t>
      </w:r>
      <w:r>
        <w:rPr>
          <w:rFonts w:ascii="Times New Roman" w:hAnsi="Times New Roman" w:cs="Times New Roman"/>
          <w:color w:val="auto"/>
          <w:sz w:val="24"/>
          <w:szCs w:val="24"/>
          <w:shd w:val="clear" w:color="auto" w:fill="FFFFFF"/>
        </w:rPr>
        <w:tab/>
      </w:r>
      <w:r w:rsidRPr="005F2DAB">
        <w:rPr>
          <w:rFonts w:ascii="Times New Roman" w:hAnsi="Times New Roman" w:cs="Times New Roman"/>
          <w:color w:val="auto"/>
          <w:sz w:val="24"/>
          <w:szCs w:val="24"/>
          <w:shd w:val="clear" w:color="auto" w:fill="FFFFFF"/>
        </w:rPr>
        <w:t>Praha: Odeon, 1984.</w:t>
      </w:r>
    </w:p>
    <w:p w14:paraId="5C94BA0D" w14:textId="77777777" w:rsidR="001A3050" w:rsidRPr="00D83B39"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shd w:val="clear" w:color="auto" w:fill="FFFFFF"/>
        </w:rPr>
        <w:t>HERZ, Juraj a Jan DRBOHLAV. </w:t>
      </w:r>
      <w:r w:rsidRPr="00D83B39">
        <w:rPr>
          <w:rFonts w:ascii="Times New Roman" w:hAnsi="Times New Roman" w:cs="Times New Roman"/>
          <w:i/>
          <w:iCs/>
          <w:color w:val="000000" w:themeColor="text1"/>
          <w:sz w:val="24"/>
          <w:szCs w:val="24"/>
          <w:shd w:val="clear" w:color="auto" w:fill="FFFFFF"/>
        </w:rPr>
        <w:t>Juraj Herz: autopsie (pitva režiséra)</w:t>
      </w:r>
      <w:r w:rsidRPr="00D83B39">
        <w:rPr>
          <w:rFonts w:ascii="Times New Roman" w:hAnsi="Times New Roman" w:cs="Times New Roman"/>
          <w:color w:val="000000" w:themeColor="text1"/>
          <w:sz w:val="24"/>
          <w:szCs w:val="24"/>
          <w:shd w:val="clear" w:color="auto" w:fill="FFFFFF"/>
        </w:rPr>
        <w:t>. 1. vyd. Praha: Mladá fronta, 2015.</w:t>
      </w:r>
    </w:p>
    <w:p w14:paraId="50B25A4A" w14:textId="77777777" w:rsidR="001A3050" w:rsidRPr="00D83B39"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HAMES, Peter. </w:t>
      </w:r>
      <w:r w:rsidRPr="00D83B39">
        <w:rPr>
          <w:rFonts w:ascii="Times New Roman" w:hAnsi="Times New Roman" w:cs="Times New Roman"/>
          <w:i/>
          <w:iCs/>
          <w:color w:val="000000" w:themeColor="text1"/>
          <w:sz w:val="24"/>
          <w:szCs w:val="24"/>
        </w:rPr>
        <w:t>Československá nová vlna,</w:t>
      </w:r>
      <w:r w:rsidRPr="00D83B39">
        <w:rPr>
          <w:rFonts w:ascii="Times New Roman" w:hAnsi="Times New Roman" w:cs="Times New Roman"/>
          <w:color w:val="000000" w:themeColor="text1"/>
          <w:sz w:val="24"/>
          <w:szCs w:val="24"/>
        </w:rPr>
        <w:t xml:space="preserve"> Praha: Levné knihy, 2008.</w:t>
      </w:r>
    </w:p>
    <w:p w14:paraId="662F7E3A"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shd w:val="clear" w:color="auto" w:fill="FFFFFF"/>
        </w:rPr>
        <w:t xml:space="preserve">HULÍK, Štěpán. </w:t>
      </w:r>
      <w:r w:rsidRPr="00D83B39">
        <w:rPr>
          <w:rFonts w:ascii="Times New Roman" w:hAnsi="Times New Roman" w:cs="Times New Roman"/>
          <w:i/>
          <w:iCs/>
          <w:color w:val="000000" w:themeColor="text1"/>
          <w:sz w:val="24"/>
          <w:szCs w:val="24"/>
          <w:shd w:val="clear" w:color="auto" w:fill="FFFFFF"/>
        </w:rPr>
        <w:t xml:space="preserve">Kinematografie zapomnění: počátky normalizace ve Filmovém </w:t>
      </w:r>
      <w:r w:rsidRPr="00D83B39">
        <w:rPr>
          <w:rFonts w:ascii="Times New Roman" w:hAnsi="Times New Roman" w:cs="Times New Roman"/>
          <w:i/>
          <w:iCs/>
          <w:color w:val="000000" w:themeColor="text1"/>
          <w:sz w:val="24"/>
          <w:szCs w:val="24"/>
          <w:shd w:val="clear" w:color="auto" w:fill="FFFFFF"/>
        </w:rPr>
        <w:tab/>
        <w:t>studiu Barrandov (1968-1973)</w:t>
      </w:r>
      <w:r w:rsidRPr="00D83B39">
        <w:rPr>
          <w:rFonts w:ascii="Times New Roman" w:hAnsi="Times New Roman" w:cs="Times New Roman"/>
          <w:color w:val="000000" w:themeColor="text1"/>
          <w:sz w:val="24"/>
          <w:szCs w:val="24"/>
          <w:shd w:val="clear" w:color="auto" w:fill="FFFFFF"/>
        </w:rPr>
        <w:t>. 1. vyd. Praha: Academia, 2011, s. 359–360.</w:t>
      </w:r>
    </w:p>
    <w:p w14:paraId="0EE65C71"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shd w:val="clear" w:color="auto" w:fill="FFFFFF"/>
        </w:rPr>
        <w:t xml:space="preserve">GRIN, Alexandr </w:t>
      </w:r>
      <w:proofErr w:type="spellStart"/>
      <w:r w:rsidRPr="00D83B39">
        <w:rPr>
          <w:rFonts w:ascii="Times New Roman" w:hAnsi="Times New Roman" w:cs="Times New Roman"/>
          <w:color w:val="000000" w:themeColor="text1"/>
          <w:sz w:val="24"/>
          <w:szCs w:val="24"/>
          <w:shd w:val="clear" w:color="auto" w:fill="FFFFFF"/>
        </w:rPr>
        <w:t>Stěpanovič</w:t>
      </w:r>
      <w:proofErr w:type="spellEnd"/>
      <w:r w:rsidRPr="00D83B39">
        <w:rPr>
          <w:rFonts w:ascii="Times New Roman" w:hAnsi="Times New Roman" w:cs="Times New Roman"/>
          <w:color w:val="000000" w:themeColor="text1"/>
          <w:sz w:val="24"/>
          <w:szCs w:val="24"/>
          <w:shd w:val="clear" w:color="auto" w:fill="FFFFFF"/>
        </w:rPr>
        <w:t>. </w:t>
      </w:r>
      <w:r w:rsidRPr="00D83B39">
        <w:rPr>
          <w:rFonts w:ascii="Times New Roman" w:hAnsi="Times New Roman" w:cs="Times New Roman"/>
          <w:i/>
          <w:iCs/>
          <w:color w:val="000000" w:themeColor="text1"/>
          <w:sz w:val="24"/>
          <w:szCs w:val="24"/>
          <w:shd w:val="clear" w:color="auto" w:fill="FFFFFF"/>
        </w:rPr>
        <w:t>Svědectví mého života</w:t>
      </w:r>
      <w:r w:rsidRPr="00D83B39">
        <w:rPr>
          <w:rFonts w:ascii="Times New Roman" w:hAnsi="Times New Roman" w:cs="Times New Roman"/>
          <w:color w:val="000000" w:themeColor="text1"/>
          <w:sz w:val="24"/>
          <w:szCs w:val="24"/>
          <w:shd w:val="clear" w:color="auto" w:fill="FFFFFF"/>
        </w:rPr>
        <w:t xml:space="preserve">. 1. vyd. Praha: Státní </w:t>
      </w:r>
      <w:r w:rsidRPr="00D83B39">
        <w:rPr>
          <w:rFonts w:ascii="Times New Roman" w:hAnsi="Times New Roman" w:cs="Times New Roman"/>
          <w:color w:val="000000" w:themeColor="text1"/>
          <w:sz w:val="24"/>
          <w:szCs w:val="24"/>
          <w:shd w:val="clear" w:color="auto" w:fill="FFFFFF"/>
        </w:rPr>
        <w:tab/>
        <w:t>nakladatelství krásné literatury a umění, 1964.</w:t>
      </w:r>
    </w:p>
    <w:p w14:paraId="5B27B3E8" w14:textId="77777777" w:rsidR="001A3050" w:rsidRPr="00D83B39"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MCFARLANE, Brian. </w:t>
      </w:r>
      <w:r w:rsidRPr="00D83B39">
        <w:rPr>
          <w:rFonts w:ascii="Times New Roman" w:hAnsi="Times New Roman" w:cs="Times New Roman"/>
          <w:i/>
          <w:iCs/>
          <w:color w:val="000000" w:themeColor="text1"/>
          <w:sz w:val="24"/>
          <w:szCs w:val="24"/>
        </w:rPr>
        <w:t xml:space="preserve">Novel to Film: An </w:t>
      </w:r>
      <w:proofErr w:type="spellStart"/>
      <w:r w:rsidRPr="00D83B39">
        <w:rPr>
          <w:rFonts w:ascii="Times New Roman" w:hAnsi="Times New Roman" w:cs="Times New Roman"/>
          <w:i/>
          <w:iCs/>
          <w:color w:val="000000" w:themeColor="text1"/>
          <w:sz w:val="24"/>
          <w:szCs w:val="24"/>
        </w:rPr>
        <w:t>Introduction</w:t>
      </w:r>
      <w:proofErr w:type="spellEnd"/>
      <w:r w:rsidRPr="00D83B39">
        <w:rPr>
          <w:rFonts w:ascii="Times New Roman" w:hAnsi="Times New Roman" w:cs="Times New Roman"/>
          <w:i/>
          <w:iCs/>
          <w:color w:val="000000" w:themeColor="text1"/>
          <w:sz w:val="24"/>
          <w:szCs w:val="24"/>
        </w:rPr>
        <w:t xml:space="preserve"> to </w:t>
      </w:r>
      <w:proofErr w:type="spellStart"/>
      <w:r w:rsidRPr="00D83B39">
        <w:rPr>
          <w:rFonts w:ascii="Times New Roman" w:hAnsi="Times New Roman" w:cs="Times New Roman"/>
          <w:i/>
          <w:iCs/>
          <w:color w:val="000000" w:themeColor="text1"/>
          <w:sz w:val="24"/>
          <w:szCs w:val="24"/>
        </w:rPr>
        <w:t>the</w:t>
      </w:r>
      <w:proofErr w:type="spellEnd"/>
      <w:r w:rsidRPr="00D83B39">
        <w:rPr>
          <w:rFonts w:ascii="Times New Roman" w:hAnsi="Times New Roman" w:cs="Times New Roman"/>
          <w:i/>
          <w:iCs/>
          <w:color w:val="000000" w:themeColor="text1"/>
          <w:sz w:val="24"/>
          <w:szCs w:val="24"/>
        </w:rPr>
        <w:t xml:space="preserve"> </w:t>
      </w:r>
      <w:proofErr w:type="spellStart"/>
      <w:r w:rsidRPr="00D83B39">
        <w:rPr>
          <w:rFonts w:ascii="Times New Roman" w:hAnsi="Times New Roman" w:cs="Times New Roman"/>
          <w:i/>
          <w:iCs/>
          <w:color w:val="000000" w:themeColor="text1"/>
          <w:sz w:val="24"/>
          <w:szCs w:val="24"/>
        </w:rPr>
        <w:t>Theory</w:t>
      </w:r>
      <w:proofErr w:type="spellEnd"/>
      <w:r w:rsidRPr="00D83B39">
        <w:rPr>
          <w:rFonts w:ascii="Times New Roman" w:hAnsi="Times New Roman" w:cs="Times New Roman"/>
          <w:i/>
          <w:iCs/>
          <w:color w:val="000000" w:themeColor="text1"/>
          <w:sz w:val="24"/>
          <w:szCs w:val="24"/>
        </w:rPr>
        <w:t xml:space="preserve"> </w:t>
      </w:r>
      <w:proofErr w:type="spellStart"/>
      <w:r w:rsidRPr="00D83B39">
        <w:rPr>
          <w:rFonts w:ascii="Times New Roman" w:hAnsi="Times New Roman" w:cs="Times New Roman"/>
          <w:i/>
          <w:iCs/>
          <w:color w:val="000000" w:themeColor="text1"/>
          <w:sz w:val="24"/>
          <w:szCs w:val="24"/>
        </w:rPr>
        <w:t>of</w:t>
      </w:r>
      <w:proofErr w:type="spellEnd"/>
      <w:r w:rsidRPr="00D83B39">
        <w:rPr>
          <w:rFonts w:ascii="Times New Roman" w:hAnsi="Times New Roman" w:cs="Times New Roman"/>
          <w:i/>
          <w:iCs/>
          <w:color w:val="000000" w:themeColor="text1"/>
          <w:sz w:val="24"/>
          <w:szCs w:val="24"/>
        </w:rPr>
        <w:t xml:space="preserve"> </w:t>
      </w:r>
      <w:proofErr w:type="spellStart"/>
      <w:r w:rsidRPr="00D83B39">
        <w:rPr>
          <w:rFonts w:ascii="Times New Roman" w:hAnsi="Times New Roman" w:cs="Times New Roman"/>
          <w:i/>
          <w:iCs/>
          <w:color w:val="000000" w:themeColor="text1"/>
          <w:sz w:val="24"/>
          <w:szCs w:val="24"/>
        </w:rPr>
        <w:t>Adaptation</w:t>
      </w:r>
      <w:proofErr w:type="spellEnd"/>
      <w:r w:rsidRPr="00D83B39">
        <w:rPr>
          <w:rFonts w:ascii="Times New Roman" w:hAnsi="Times New Roman" w:cs="Times New Roman"/>
          <w:color w:val="000000" w:themeColor="text1"/>
          <w:sz w:val="24"/>
          <w:szCs w:val="24"/>
        </w:rPr>
        <w:t xml:space="preserve">. 1. vyd. Oxford: </w:t>
      </w:r>
      <w:proofErr w:type="spellStart"/>
      <w:r w:rsidRPr="00D83B39">
        <w:rPr>
          <w:rFonts w:ascii="Times New Roman" w:hAnsi="Times New Roman" w:cs="Times New Roman"/>
          <w:color w:val="000000" w:themeColor="text1"/>
          <w:sz w:val="24"/>
          <w:szCs w:val="24"/>
        </w:rPr>
        <w:t>Clarendon</w:t>
      </w:r>
      <w:proofErr w:type="spellEnd"/>
      <w:r w:rsidRPr="00D83B39">
        <w:rPr>
          <w:rFonts w:ascii="Times New Roman" w:hAnsi="Times New Roman" w:cs="Times New Roman"/>
          <w:color w:val="000000" w:themeColor="text1"/>
          <w:sz w:val="24"/>
          <w:szCs w:val="24"/>
        </w:rPr>
        <w:t xml:space="preserve"> </w:t>
      </w:r>
      <w:proofErr w:type="spellStart"/>
      <w:r w:rsidRPr="00D83B39">
        <w:rPr>
          <w:rFonts w:ascii="Times New Roman" w:hAnsi="Times New Roman" w:cs="Times New Roman"/>
          <w:color w:val="000000" w:themeColor="text1"/>
          <w:sz w:val="24"/>
          <w:szCs w:val="24"/>
        </w:rPr>
        <w:t>Press</w:t>
      </w:r>
      <w:proofErr w:type="spellEnd"/>
      <w:r w:rsidRPr="00D83B39">
        <w:rPr>
          <w:rFonts w:ascii="Times New Roman" w:hAnsi="Times New Roman" w:cs="Times New Roman"/>
          <w:color w:val="000000" w:themeColor="text1"/>
          <w:sz w:val="24"/>
          <w:szCs w:val="24"/>
        </w:rPr>
        <w:t>, 1996.</w:t>
      </w:r>
    </w:p>
    <w:p w14:paraId="1D2DBEC0" w14:textId="77777777" w:rsidR="001A3050" w:rsidRPr="00D83B39"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METZ Christian. </w:t>
      </w:r>
      <w:proofErr w:type="spellStart"/>
      <w:r w:rsidRPr="00D83B39">
        <w:rPr>
          <w:rFonts w:ascii="Times New Roman" w:hAnsi="Times New Roman" w:cs="Times New Roman"/>
          <w:i/>
          <w:iCs/>
          <w:color w:val="000000" w:themeColor="text1"/>
          <w:sz w:val="24"/>
          <w:szCs w:val="24"/>
        </w:rPr>
        <w:t>The</w:t>
      </w:r>
      <w:proofErr w:type="spellEnd"/>
      <w:r w:rsidRPr="00D83B39">
        <w:rPr>
          <w:rFonts w:ascii="Times New Roman" w:hAnsi="Times New Roman" w:cs="Times New Roman"/>
          <w:i/>
          <w:iCs/>
          <w:color w:val="000000" w:themeColor="text1"/>
          <w:sz w:val="24"/>
          <w:szCs w:val="24"/>
        </w:rPr>
        <w:t xml:space="preserve"> </w:t>
      </w:r>
      <w:proofErr w:type="spellStart"/>
      <w:r w:rsidRPr="00D83B39">
        <w:rPr>
          <w:rFonts w:ascii="Times New Roman" w:hAnsi="Times New Roman" w:cs="Times New Roman"/>
          <w:i/>
          <w:iCs/>
          <w:color w:val="000000" w:themeColor="text1"/>
          <w:sz w:val="24"/>
          <w:szCs w:val="24"/>
        </w:rPr>
        <w:t>Imaginary</w:t>
      </w:r>
      <w:proofErr w:type="spellEnd"/>
      <w:r w:rsidRPr="00D83B39">
        <w:rPr>
          <w:rFonts w:ascii="Times New Roman" w:hAnsi="Times New Roman" w:cs="Times New Roman"/>
          <w:i/>
          <w:iCs/>
          <w:color w:val="000000" w:themeColor="text1"/>
          <w:sz w:val="24"/>
          <w:szCs w:val="24"/>
        </w:rPr>
        <w:t xml:space="preserve"> </w:t>
      </w:r>
      <w:proofErr w:type="spellStart"/>
      <w:r w:rsidRPr="00D83B39">
        <w:rPr>
          <w:rFonts w:ascii="Times New Roman" w:hAnsi="Times New Roman" w:cs="Times New Roman"/>
          <w:i/>
          <w:iCs/>
          <w:color w:val="000000" w:themeColor="text1"/>
          <w:sz w:val="24"/>
          <w:szCs w:val="24"/>
        </w:rPr>
        <w:t>Signifier</w:t>
      </w:r>
      <w:proofErr w:type="spellEnd"/>
      <w:r w:rsidRPr="00D83B39">
        <w:rPr>
          <w:rFonts w:ascii="Times New Roman" w:hAnsi="Times New Roman" w:cs="Times New Roman"/>
          <w:color w:val="000000" w:themeColor="text1"/>
          <w:sz w:val="24"/>
          <w:szCs w:val="24"/>
        </w:rPr>
        <w:t xml:space="preserve">. Indiana University </w:t>
      </w:r>
      <w:proofErr w:type="spellStart"/>
      <w:r w:rsidRPr="00D83B39">
        <w:rPr>
          <w:rFonts w:ascii="Times New Roman" w:hAnsi="Times New Roman" w:cs="Times New Roman"/>
          <w:color w:val="000000" w:themeColor="text1"/>
          <w:sz w:val="24"/>
          <w:szCs w:val="24"/>
        </w:rPr>
        <w:t>Press</w:t>
      </w:r>
      <w:proofErr w:type="spellEnd"/>
      <w:r w:rsidRPr="00D83B39">
        <w:rPr>
          <w:rFonts w:ascii="Times New Roman" w:hAnsi="Times New Roman" w:cs="Times New Roman"/>
          <w:color w:val="000000" w:themeColor="text1"/>
          <w:sz w:val="24"/>
          <w:szCs w:val="24"/>
        </w:rPr>
        <w:t xml:space="preserve">: </w:t>
      </w:r>
      <w:proofErr w:type="spellStart"/>
      <w:r w:rsidRPr="00D83B39">
        <w:rPr>
          <w:rFonts w:ascii="Times New Roman" w:hAnsi="Times New Roman" w:cs="Times New Roman"/>
          <w:color w:val="000000" w:themeColor="text1"/>
          <w:sz w:val="24"/>
          <w:szCs w:val="24"/>
        </w:rPr>
        <w:t>Bloomingdale</w:t>
      </w:r>
      <w:proofErr w:type="spellEnd"/>
      <w:r w:rsidRPr="00D83B39">
        <w:rPr>
          <w:rFonts w:ascii="Times New Roman" w:hAnsi="Times New Roman" w:cs="Times New Roman"/>
          <w:color w:val="000000" w:themeColor="text1"/>
          <w:sz w:val="24"/>
          <w:szCs w:val="24"/>
        </w:rPr>
        <w:t>, 1977.</w:t>
      </w:r>
    </w:p>
    <w:p w14:paraId="5147C5D6" w14:textId="77777777" w:rsidR="001A3050" w:rsidRPr="00D83B39"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lang w:eastAsia="en-US"/>
        </w:rPr>
        <w:t>PIOTROWSKI, Grzegorz. Stylizace reality podle Juraje Herze.</w:t>
      </w:r>
      <w:r w:rsidRPr="00D83B39">
        <w:rPr>
          <w:rFonts w:ascii="Times New Roman" w:hAnsi="Times New Roman" w:cs="Times New Roman"/>
          <w:i/>
          <w:iCs/>
          <w:color w:val="000000" w:themeColor="text1"/>
          <w:sz w:val="24"/>
          <w:szCs w:val="24"/>
          <w:lang w:eastAsia="en-US"/>
        </w:rPr>
        <w:t xml:space="preserve"> Film a doba </w:t>
      </w:r>
      <w:r w:rsidRPr="00D83B39">
        <w:rPr>
          <w:rFonts w:ascii="Times New Roman" w:hAnsi="Times New Roman" w:cs="Times New Roman"/>
          <w:color w:val="000000" w:themeColor="text1"/>
          <w:sz w:val="24"/>
          <w:szCs w:val="24"/>
          <w:lang w:eastAsia="en-US"/>
        </w:rPr>
        <w:t xml:space="preserve">65, 2019, č. 2, s. 70–77. </w:t>
      </w:r>
    </w:p>
    <w:p w14:paraId="469ADA86" w14:textId="0810198F" w:rsidR="001A3050"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shd w:val="clear" w:color="auto" w:fill="FFFFFF"/>
        </w:rPr>
        <w:t>ŽALMAN, Jan. </w:t>
      </w:r>
      <w:r w:rsidRPr="00D83B39">
        <w:rPr>
          <w:rFonts w:ascii="Times New Roman" w:hAnsi="Times New Roman" w:cs="Times New Roman"/>
          <w:i/>
          <w:iCs/>
          <w:color w:val="000000" w:themeColor="text1"/>
          <w:sz w:val="24"/>
          <w:szCs w:val="24"/>
          <w:shd w:val="clear" w:color="auto" w:fill="FFFFFF"/>
        </w:rPr>
        <w:t xml:space="preserve">Umlčený film: kapitoly z bojů o lidskou tvář československého </w:t>
      </w:r>
      <w:r w:rsidRPr="00D83B39">
        <w:rPr>
          <w:rFonts w:ascii="Times New Roman" w:hAnsi="Times New Roman" w:cs="Times New Roman"/>
          <w:i/>
          <w:iCs/>
          <w:color w:val="000000" w:themeColor="text1"/>
          <w:sz w:val="24"/>
          <w:szCs w:val="24"/>
          <w:shd w:val="clear" w:color="auto" w:fill="FFFFFF"/>
        </w:rPr>
        <w:tab/>
        <w:t>filmu</w:t>
      </w:r>
      <w:r w:rsidRPr="00D83B39">
        <w:rPr>
          <w:rFonts w:ascii="Times New Roman" w:hAnsi="Times New Roman" w:cs="Times New Roman"/>
          <w:color w:val="000000" w:themeColor="text1"/>
          <w:sz w:val="24"/>
          <w:szCs w:val="24"/>
          <w:shd w:val="clear" w:color="auto" w:fill="FFFFFF"/>
        </w:rPr>
        <w:t xml:space="preserve">. 1. vyd. Praha: Národní filmový archiv, 1993. </w:t>
      </w:r>
    </w:p>
    <w:p w14:paraId="7D21893D" w14:textId="55CFC4BD" w:rsidR="001A3050" w:rsidRDefault="001A3050" w:rsidP="00D83B39">
      <w:pPr>
        <w:pStyle w:val="Prohlen"/>
        <w:rPr>
          <w:rFonts w:hAnsi="Times New Roman" w:cs="Times New Roman"/>
          <w:b/>
          <w:bCs/>
          <w:color w:val="auto"/>
        </w:rPr>
      </w:pPr>
    </w:p>
    <w:p w14:paraId="1EBB7568" w14:textId="77777777" w:rsidR="00292304" w:rsidRDefault="00292304" w:rsidP="00D83B39">
      <w:pPr>
        <w:pStyle w:val="Prohlen"/>
        <w:rPr>
          <w:rFonts w:hAnsi="Times New Roman" w:cs="Times New Roman"/>
          <w:b/>
          <w:bCs/>
          <w:color w:val="auto"/>
        </w:rPr>
      </w:pPr>
    </w:p>
    <w:p w14:paraId="09A7A5F0" w14:textId="2B6D6CE3" w:rsidR="001A3050" w:rsidRDefault="004E1F2A" w:rsidP="00D83B39">
      <w:pPr>
        <w:pStyle w:val="Prohlen"/>
        <w:rPr>
          <w:rFonts w:hAnsi="Times New Roman" w:cs="Times New Roman"/>
          <w:b/>
          <w:bCs/>
          <w:color w:val="auto"/>
        </w:rPr>
      </w:pPr>
      <w:r>
        <w:rPr>
          <w:rFonts w:hAnsi="Times New Roman" w:cs="Times New Roman"/>
          <w:b/>
          <w:bCs/>
          <w:color w:val="auto"/>
        </w:rPr>
        <w:lastRenderedPageBreak/>
        <w:t>Č</w:t>
      </w:r>
      <w:r w:rsidR="001A3050">
        <w:rPr>
          <w:rFonts w:hAnsi="Times New Roman" w:cs="Times New Roman"/>
          <w:b/>
          <w:bCs/>
          <w:color w:val="auto"/>
        </w:rPr>
        <w:t>lánky</w:t>
      </w:r>
      <w:r>
        <w:rPr>
          <w:rFonts w:hAnsi="Times New Roman" w:cs="Times New Roman"/>
          <w:b/>
          <w:bCs/>
          <w:color w:val="auto"/>
        </w:rPr>
        <w:t>, rozhovory</w:t>
      </w:r>
      <w:r w:rsidR="001A3050">
        <w:rPr>
          <w:rFonts w:hAnsi="Times New Roman" w:cs="Times New Roman"/>
          <w:b/>
          <w:bCs/>
          <w:color w:val="auto"/>
        </w:rPr>
        <w:t xml:space="preserve"> a recenze </w:t>
      </w:r>
    </w:p>
    <w:p w14:paraId="74CE940D"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XVIII. MFF Karlovy Vary 1972, Britský tisk. Démoni z Karlových Varů. </w:t>
      </w:r>
      <w:proofErr w:type="spellStart"/>
      <w:r w:rsidRPr="005F2DAB">
        <w:rPr>
          <w:rFonts w:ascii="Times New Roman" w:hAnsi="Times New Roman" w:cs="Times New Roman"/>
          <w:i/>
          <w:iCs/>
          <w:color w:val="000000" w:themeColor="text1"/>
          <w:sz w:val="24"/>
          <w:szCs w:val="24"/>
        </w:rPr>
        <w:t>ČsKZT</w:t>
      </w:r>
      <w:proofErr w:type="spellEnd"/>
      <w:r w:rsidRPr="005F2DAB">
        <w:rPr>
          <w:rFonts w:ascii="Times New Roman" w:hAnsi="Times New Roman" w:cs="Times New Roman"/>
          <w:i/>
          <w:iCs/>
          <w:color w:val="000000" w:themeColor="text1"/>
          <w:sz w:val="24"/>
          <w:szCs w:val="24"/>
        </w:rPr>
        <w:t xml:space="preserve"> </w:t>
      </w:r>
      <w:r w:rsidRPr="00D83B39">
        <w:rPr>
          <w:rFonts w:ascii="Times New Roman" w:hAnsi="Times New Roman" w:cs="Times New Roman"/>
          <w:color w:val="000000" w:themeColor="text1"/>
          <w:sz w:val="24"/>
          <w:szCs w:val="24"/>
        </w:rPr>
        <w:tab/>
        <w:t>1972, č. 10, s. 17–18.</w:t>
      </w:r>
    </w:p>
    <w:p w14:paraId="3412A1E0" w14:textId="77777777" w:rsidR="001A3050" w:rsidRPr="00D83B39"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XVIII. MFF Karlovy Vary 1972, Tisk USA. </w:t>
      </w:r>
      <w:r w:rsidRPr="00E73696">
        <w:rPr>
          <w:rFonts w:ascii="Times New Roman" w:hAnsi="Times New Roman" w:cs="Times New Roman"/>
          <w:i/>
          <w:iCs/>
          <w:color w:val="000000" w:themeColor="text1"/>
          <w:sz w:val="24"/>
          <w:szCs w:val="24"/>
        </w:rPr>
        <w:t>…a pozdravuji vlaštovky</w:t>
      </w:r>
      <w:r w:rsidRPr="00D83B39">
        <w:rPr>
          <w:rFonts w:ascii="Times New Roman" w:hAnsi="Times New Roman" w:cs="Times New Roman"/>
          <w:color w:val="000000" w:themeColor="text1"/>
          <w:sz w:val="24"/>
          <w:szCs w:val="24"/>
        </w:rPr>
        <w:t xml:space="preserve">. </w:t>
      </w:r>
      <w:proofErr w:type="spellStart"/>
      <w:r w:rsidRPr="005F2DAB">
        <w:rPr>
          <w:rFonts w:ascii="Times New Roman" w:hAnsi="Times New Roman" w:cs="Times New Roman"/>
          <w:i/>
          <w:iCs/>
          <w:color w:val="000000" w:themeColor="text1"/>
          <w:sz w:val="24"/>
          <w:szCs w:val="24"/>
        </w:rPr>
        <w:t>ČsKZT</w:t>
      </w:r>
      <w:proofErr w:type="spellEnd"/>
      <w:r w:rsidRPr="00D83B39">
        <w:rPr>
          <w:rFonts w:ascii="Times New Roman" w:hAnsi="Times New Roman" w:cs="Times New Roman"/>
          <w:color w:val="000000" w:themeColor="text1"/>
          <w:sz w:val="24"/>
          <w:szCs w:val="24"/>
        </w:rPr>
        <w:t xml:space="preserve"> 1972, č. 10, s. 57.</w:t>
      </w:r>
    </w:p>
    <w:p w14:paraId="0351D114" w14:textId="022EB208" w:rsidR="001A3050" w:rsidRPr="001A3050" w:rsidRDefault="001A3050" w:rsidP="00D83B39">
      <w:pPr>
        <w:pStyle w:val="Textpoznmkypodiarou"/>
        <w:numPr>
          <w:ilvl w:val="0"/>
          <w:numId w:val="17"/>
        </w:numPr>
        <w:spacing w:line="360" w:lineRule="auto"/>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XVIII. MFF Karlovy Vary 1972, Švýcarský tisk. Tendence československého </w:t>
      </w:r>
      <w:r w:rsidRPr="00D83B39">
        <w:rPr>
          <w:rFonts w:ascii="Times New Roman" w:hAnsi="Times New Roman" w:cs="Times New Roman"/>
          <w:color w:val="000000" w:themeColor="text1"/>
          <w:sz w:val="24"/>
          <w:szCs w:val="24"/>
        </w:rPr>
        <w:tab/>
        <w:t xml:space="preserve">filmu. </w:t>
      </w:r>
      <w:proofErr w:type="spellStart"/>
      <w:r w:rsidRPr="005F2DAB">
        <w:rPr>
          <w:rFonts w:ascii="Times New Roman" w:hAnsi="Times New Roman" w:cs="Times New Roman"/>
          <w:i/>
          <w:iCs/>
          <w:color w:val="000000" w:themeColor="text1"/>
          <w:sz w:val="24"/>
          <w:szCs w:val="24"/>
        </w:rPr>
        <w:t>ČsKZT</w:t>
      </w:r>
      <w:proofErr w:type="spellEnd"/>
      <w:r w:rsidRPr="00D83B39">
        <w:rPr>
          <w:rFonts w:ascii="Times New Roman" w:hAnsi="Times New Roman" w:cs="Times New Roman"/>
          <w:color w:val="000000" w:themeColor="text1"/>
          <w:sz w:val="24"/>
          <w:szCs w:val="24"/>
        </w:rPr>
        <w:t xml:space="preserve"> 1972, č. 10, s. 52.</w:t>
      </w:r>
    </w:p>
    <w:p w14:paraId="3173882B" w14:textId="73447B80" w:rsidR="001A3050"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HOFMANOVÁ, Libuše. Od Petrolejek k </w:t>
      </w:r>
      <w:proofErr w:type="spellStart"/>
      <w:r w:rsidRPr="00D83B39">
        <w:rPr>
          <w:rFonts w:ascii="Times New Roman" w:hAnsi="Times New Roman" w:cs="Times New Roman"/>
          <w:color w:val="000000" w:themeColor="text1"/>
          <w:sz w:val="24"/>
          <w:szCs w:val="24"/>
        </w:rPr>
        <w:t>Morgianě</w:t>
      </w:r>
      <w:proofErr w:type="spellEnd"/>
      <w:r w:rsidRPr="00D83B39">
        <w:rPr>
          <w:rFonts w:ascii="Times New Roman" w:hAnsi="Times New Roman" w:cs="Times New Roman"/>
          <w:color w:val="000000" w:themeColor="text1"/>
          <w:sz w:val="24"/>
          <w:szCs w:val="24"/>
        </w:rPr>
        <w:t xml:space="preserve">, </w:t>
      </w:r>
      <w:r w:rsidRPr="00D83B39">
        <w:rPr>
          <w:rFonts w:ascii="Times New Roman" w:hAnsi="Times New Roman" w:cs="Times New Roman"/>
          <w:i/>
          <w:iCs/>
          <w:color w:val="000000" w:themeColor="text1"/>
          <w:sz w:val="24"/>
          <w:szCs w:val="24"/>
        </w:rPr>
        <w:t>Rudé právo</w:t>
      </w:r>
      <w:r w:rsidRPr="00D83B39">
        <w:rPr>
          <w:rFonts w:ascii="Times New Roman" w:hAnsi="Times New Roman" w:cs="Times New Roman"/>
          <w:color w:val="000000" w:themeColor="text1"/>
          <w:sz w:val="24"/>
          <w:szCs w:val="24"/>
        </w:rPr>
        <w:t xml:space="preserve"> 51, 1971, č. 308, s. 5.</w:t>
      </w:r>
    </w:p>
    <w:p w14:paraId="11629297" w14:textId="77777777" w:rsidR="001A3050" w:rsidRPr="00D83B39"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shd w:val="clear" w:color="auto" w:fill="FFFFFF"/>
        </w:rPr>
        <w:t xml:space="preserve">FUCHS, Aleš. Kdo je </w:t>
      </w:r>
      <w:proofErr w:type="spellStart"/>
      <w:r w:rsidRPr="00D83B39">
        <w:rPr>
          <w:rFonts w:ascii="Times New Roman" w:hAnsi="Times New Roman" w:cs="Times New Roman"/>
          <w:color w:val="000000" w:themeColor="text1"/>
          <w:sz w:val="24"/>
          <w:szCs w:val="24"/>
          <w:shd w:val="clear" w:color="auto" w:fill="FFFFFF"/>
        </w:rPr>
        <w:t>Morgiana</w:t>
      </w:r>
      <w:proofErr w:type="spellEnd"/>
      <w:r w:rsidRPr="00D83B39">
        <w:rPr>
          <w:rFonts w:ascii="Times New Roman" w:hAnsi="Times New Roman" w:cs="Times New Roman"/>
          <w:color w:val="000000" w:themeColor="text1"/>
          <w:sz w:val="24"/>
          <w:szCs w:val="24"/>
          <w:shd w:val="clear" w:color="auto" w:fill="FFFFFF"/>
        </w:rPr>
        <w:t xml:space="preserve">. Režisér Juraj Herz o svém novém filmu. </w:t>
      </w:r>
      <w:r w:rsidRPr="00D83B39">
        <w:rPr>
          <w:rFonts w:ascii="Times New Roman" w:hAnsi="Times New Roman" w:cs="Times New Roman"/>
          <w:i/>
          <w:iCs/>
          <w:color w:val="000000" w:themeColor="text1"/>
          <w:sz w:val="24"/>
          <w:szCs w:val="24"/>
          <w:shd w:val="clear" w:color="auto" w:fill="FFFFFF"/>
        </w:rPr>
        <w:t xml:space="preserve">Kino </w:t>
      </w:r>
      <w:r w:rsidRPr="00D83B39">
        <w:rPr>
          <w:rFonts w:ascii="Times New Roman" w:hAnsi="Times New Roman" w:cs="Times New Roman"/>
          <w:color w:val="000000" w:themeColor="text1"/>
          <w:sz w:val="24"/>
          <w:szCs w:val="24"/>
          <w:shd w:val="clear" w:color="auto" w:fill="FFFFFF"/>
        </w:rPr>
        <w:t xml:space="preserve">26, 1971, č. 21, s. 2–3. </w:t>
      </w:r>
    </w:p>
    <w:p w14:paraId="46D75EE4"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KLUSÁKOVÁ, Jana. Sokolovo v přípravách, </w:t>
      </w:r>
      <w:r w:rsidRPr="00D83B39">
        <w:rPr>
          <w:rFonts w:ascii="Times New Roman" w:hAnsi="Times New Roman" w:cs="Times New Roman"/>
          <w:i/>
          <w:iCs/>
          <w:color w:val="000000" w:themeColor="text1"/>
          <w:sz w:val="24"/>
          <w:szCs w:val="24"/>
        </w:rPr>
        <w:t>Záběr</w:t>
      </w:r>
      <w:r w:rsidRPr="00D83B39">
        <w:rPr>
          <w:rFonts w:ascii="Times New Roman" w:hAnsi="Times New Roman" w:cs="Times New Roman"/>
          <w:color w:val="000000" w:themeColor="text1"/>
          <w:sz w:val="24"/>
          <w:szCs w:val="24"/>
        </w:rPr>
        <w:t xml:space="preserve"> 5, 1972, č. 20, s. 6.</w:t>
      </w:r>
    </w:p>
    <w:p w14:paraId="10C58BD3" w14:textId="77777777" w:rsidR="001A3050" w:rsidRPr="00D83B39"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Mezinárodní filmový festival v Melbourne 1973 v tisku australském. </w:t>
      </w:r>
      <w:proofErr w:type="spellStart"/>
      <w:r w:rsidRPr="00A918E5">
        <w:rPr>
          <w:rFonts w:ascii="Times New Roman" w:hAnsi="Times New Roman" w:cs="Times New Roman"/>
          <w:i/>
          <w:iCs/>
          <w:color w:val="000000" w:themeColor="text1"/>
          <w:sz w:val="24"/>
          <w:szCs w:val="24"/>
        </w:rPr>
        <w:t>ČsKZT</w:t>
      </w:r>
      <w:proofErr w:type="spellEnd"/>
      <w:r w:rsidRPr="00D83B39">
        <w:rPr>
          <w:rFonts w:ascii="Times New Roman" w:hAnsi="Times New Roman" w:cs="Times New Roman"/>
          <w:color w:val="000000" w:themeColor="text1"/>
          <w:sz w:val="24"/>
          <w:szCs w:val="24"/>
        </w:rPr>
        <w:t xml:space="preserve"> 1974, č. 1–2, s. 5.</w:t>
      </w:r>
    </w:p>
    <w:p w14:paraId="05290694"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proofErr w:type="spellStart"/>
      <w:r w:rsidRPr="00D83B39">
        <w:rPr>
          <w:rFonts w:ascii="Times New Roman" w:hAnsi="Times New Roman" w:cs="Times New Roman"/>
          <w:color w:val="000000" w:themeColor="text1"/>
          <w:sz w:val="24"/>
          <w:szCs w:val="24"/>
        </w:rPr>
        <w:t>Morgiana</w:t>
      </w:r>
      <w:proofErr w:type="spellEnd"/>
      <w:r w:rsidRPr="00D83B39">
        <w:rPr>
          <w:rFonts w:ascii="Times New Roman" w:hAnsi="Times New Roman" w:cs="Times New Roman"/>
          <w:color w:val="000000" w:themeColor="text1"/>
          <w:sz w:val="24"/>
          <w:szCs w:val="24"/>
        </w:rPr>
        <w:t xml:space="preserve"> v tisku bulharském. </w:t>
      </w:r>
      <w:proofErr w:type="spellStart"/>
      <w:r w:rsidRPr="005F2DAB">
        <w:rPr>
          <w:rFonts w:ascii="Times New Roman" w:hAnsi="Times New Roman" w:cs="Times New Roman"/>
          <w:i/>
          <w:iCs/>
          <w:color w:val="000000" w:themeColor="text1"/>
          <w:sz w:val="24"/>
          <w:szCs w:val="24"/>
        </w:rPr>
        <w:t>ČsKZT</w:t>
      </w:r>
      <w:proofErr w:type="spellEnd"/>
      <w:r w:rsidRPr="00D83B39">
        <w:rPr>
          <w:rFonts w:ascii="Times New Roman" w:hAnsi="Times New Roman" w:cs="Times New Roman"/>
          <w:color w:val="000000" w:themeColor="text1"/>
          <w:sz w:val="24"/>
          <w:szCs w:val="24"/>
        </w:rPr>
        <w:t xml:space="preserve"> 1973, č. 1, s. 15. </w:t>
      </w:r>
    </w:p>
    <w:p w14:paraId="11EE1623"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proofErr w:type="spellStart"/>
      <w:r w:rsidRPr="00D83B39">
        <w:rPr>
          <w:rFonts w:ascii="Times New Roman" w:hAnsi="Times New Roman" w:cs="Times New Roman"/>
          <w:color w:val="000000" w:themeColor="text1"/>
          <w:sz w:val="24"/>
          <w:szCs w:val="24"/>
        </w:rPr>
        <w:t>Morgiana</w:t>
      </w:r>
      <w:proofErr w:type="spellEnd"/>
      <w:r w:rsidRPr="00D83B39">
        <w:rPr>
          <w:rFonts w:ascii="Times New Roman" w:hAnsi="Times New Roman" w:cs="Times New Roman"/>
          <w:color w:val="000000" w:themeColor="text1"/>
          <w:sz w:val="24"/>
          <w:szCs w:val="24"/>
        </w:rPr>
        <w:t xml:space="preserve"> v tisku maďarském. </w:t>
      </w:r>
      <w:proofErr w:type="spellStart"/>
      <w:r w:rsidRPr="005F2DAB">
        <w:rPr>
          <w:rFonts w:ascii="Times New Roman" w:hAnsi="Times New Roman" w:cs="Times New Roman"/>
          <w:i/>
          <w:iCs/>
          <w:color w:val="000000" w:themeColor="text1"/>
          <w:sz w:val="24"/>
          <w:szCs w:val="24"/>
        </w:rPr>
        <w:t>ČsKZT</w:t>
      </w:r>
      <w:proofErr w:type="spellEnd"/>
      <w:r w:rsidRPr="00D83B39">
        <w:rPr>
          <w:rFonts w:ascii="Times New Roman" w:hAnsi="Times New Roman" w:cs="Times New Roman"/>
          <w:color w:val="000000" w:themeColor="text1"/>
          <w:sz w:val="24"/>
          <w:szCs w:val="24"/>
        </w:rPr>
        <w:t xml:space="preserve"> 1973, č. 8, s. 6.</w:t>
      </w:r>
    </w:p>
    <w:p w14:paraId="75D4034B"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proofErr w:type="spellStart"/>
      <w:r w:rsidRPr="00D83B39">
        <w:rPr>
          <w:rFonts w:ascii="Times New Roman" w:hAnsi="Times New Roman" w:cs="Times New Roman"/>
          <w:color w:val="000000" w:themeColor="text1"/>
          <w:sz w:val="24"/>
          <w:szCs w:val="24"/>
        </w:rPr>
        <w:t>Morgiana</w:t>
      </w:r>
      <w:proofErr w:type="spellEnd"/>
      <w:r w:rsidRPr="00D83B39">
        <w:rPr>
          <w:rFonts w:ascii="Times New Roman" w:hAnsi="Times New Roman" w:cs="Times New Roman"/>
          <w:color w:val="000000" w:themeColor="text1"/>
          <w:sz w:val="24"/>
          <w:szCs w:val="24"/>
        </w:rPr>
        <w:t xml:space="preserve"> v tisku NDR. </w:t>
      </w:r>
      <w:proofErr w:type="spellStart"/>
      <w:r w:rsidRPr="005F2DAB">
        <w:rPr>
          <w:rFonts w:ascii="Times New Roman" w:hAnsi="Times New Roman" w:cs="Times New Roman"/>
          <w:i/>
          <w:iCs/>
          <w:color w:val="000000" w:themeColor="text1"/>
          <w:sz w:val="24"/>
          <w:szCs w:val="24"/>
        </w:rPr>
        <w:t>ČsKZT</w:t>
      </w:r>
      <w:proofErr w:type="spellEnd"/>
      <w:r w:rsidRPr="00D83B39">
        <w:rPr>
          <w:rFonts w:ascii="Times New Roman" w:hAnsi="Times New Roman" w:cs="Times New Roman"/>
          <w:color w:val="000000" w:themeColor="text1"/>
          <w:sz w:val="24"/>
          <w:szCs w:val="24"/>
        </w:rPr>
        <w:t xml:space="preserve"> 1973, č. 11, s. 4.</w:t>
      </w:r>
    </w:p>
    <w:p w14:paraId="618F587E"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proofErr w:type="spellStart"/>
      <w:r w:rsidRPr="00D83B39">
        <w:rPr>
          <w:rFonts w:ascii="Times New Roman" w:hAnsi="Times New Roman" w:cs="Times New Roman"/>
          <w:color w:val="000000" w:themeColor="text1"/>
          <w:sz w:val="24"/>
          <w:szCs w:val="24"/>
        </w:rPr>
        <w:t>Morgiana</w:t>
      </w:r>
      <w:proofErr w:type="spellEnd"/>
      <w:r w:rsidRPr="00D83B39">
        <w:rPr>
          <w:rFonts w:ascii="Times New Roman" w:hAnsi="Times New Roman" w:cs="Times New Roman"/>
          <w:color w:val="000000" w:themeColor="text1"/>
          <w:sz w:val="24"/>
          <w:szCs w:val="24"/>
        </w:rPr>
        <w:t xml:space="preserve"> v tisku rumunském. </w:t>
      </w:r>
      <w:proofErr w:type="spellStart"/>
      <w:r w:rsidRPr="005F2DAB">
        <w:rPr>
          <w:rFonts w:ascii="Times New Roman" w:hAnsi="Times New Roman" w:cs="Times New Roman"/>
          <w:i/>
          <w:iCs/>
          <w:color w:val="000000" w:themeColor="text1"/>
          <w:sz w:val="24"/>
          <w:szCs w:val="24"/>
        </w:rPr>
        <w:t>ČsKZT</w:t>
      </w:r>
      <w:proofErr w:type="spellEnd"/>
      <w:r w:rsidRPr="00D83B39">
        <w:rPr>
          <w:rFonts w:ascii="Times New Roman" w:hAnsi="Times New Roman" w:cs="Times New Roman"/>
          <w:color w:val="000000" w:themeColor="text1"/>
          <w:sz w:val="24"/>
          <w:szCs w:val="24"/>
        </w:rPr>
        <w:t xml:space="preserve"> 1974, č. 1–2, s. 22.</w:t>
      </w:r>
    </w:p>
    <w:p w14:paraId="2F8EA9E3"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NYKLOVÁ, Milena. S Ivou Janžurovou o hrdinství, hereckém typu a jiných </w:t>
      </w:r>
      <w:r w:rsidRPr="00D83B39">
        <w:rPr>
          <w:rFonts w:ascii="Times New Roman" w:hAnsi="Times New Roman" w:cs="Times New Roman"/>
          <w:color w:val="000000" w:themeColor="text1"/>
          <w:sz w:val="24"/>
          <w:szCs w:val="24"/>
        </w:rPr>
        <w:tab/>
        <w:t xml:space="preserve">věcech…, </w:t>
      </w:r>
      <w:r w:rsidRPr="00D83B39">
        <w:rPr>
          <w:rFonts w:ascii="Times New Roman" w:hAnsi="Times New Roman" w:cs="Times New Roman"/>
          <w:i/>
          <w:iCs/>
          <w:color w:val="000000" w:themeColor="text1"/>
          <w:sz w:val="24"/>
          <w:szCs w:val="24"/>
        </w:rPr>
        <w:t>Záběr</w:t>
      </w:r>
      <w:r w:rsidRPr="00D83B39">
        <w:rPr>
          <w:rFonts w:ascii="Times New Roman" w:hAnsi="Times New Roman" w:cs="Times New Roman"/>
          <w:color w:val="000000" w:themeColor="text1"/>
          <w:sz w:val="24"/>
          <w:szCs w:val="24"/>
        </w:rPr>
        <w:t xml:space="preserve"> 5, 1972, č. 10, s. </w:t>
      </w:r>
    </w:p>
    <w:p w14:paraId="3081BD05" w14:textId="77777777" w:rsidR="001A3050" w:rsidRPr="00D83B39" w:rsidRDefault="001A3050" w:rsidP="001A3050">
      <w:pPr>
        <w:pStyle w:val="Textpoznmkypodiarou"/>
        <w:numPr>
          <w:ilvl w:val="0"/>
          <w:numId w:val="17"/>
        </w:numPr>
        <w:spacing w:line="360" w:lineRule="auto"/>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O československém filmu v tisku polském. </w:t>
      </w:r>
      <w:proofErr w:type="spellStart"/>
      <w:r w:rsidRPr="005F2DAB">
        <w:rPr>
          <w:rFonts w:ascii="Times New Roman" w:hAnsi="Times New Roman" w:cs="Times New Roman"/>
          <w:i/>
          <w:iCs/>
          <w:color w:val="000000" w:themeColor="text1"/>
          <w:sz w:val="24"/>
          <w:szCs w:val="24"/>
        </w:rPr>
        <w:t>ČsKZT</w:t>
      </w:r>
      <w:proofErr w:type="spellEnd"/>
      <w:r w:rsidRPr="00D83B39">
        <w:rPr>
          <w:rFonts w:ascii="Times New Roman" w:hAnsi="Times New Roman" w:cs="Times New Roman"/>
          <w:color w:val="000000" w:themeColor="text1"/>
          <w:sz w:val="24"/>
          <w:szCs w:val="24"/>
        </w:rPr>
        <w:t xml:space="preserve"> 1973, č. 1–2, s. 9.</w:t>
      </w:r>
    </w:p>
    <w:p w14:paraId="70796EAD" w14:textId="77777777" w:rsidR="001A3050" w:rsidRDefault="001A3050" w:rsidP="00D83B39">
      <w:pPr>
        <w:pStyle w:val="Prohlen"/>
        <w:rPr>
          <w:rFonts w:hAnsi="Times New Roman" w:cs="Times New Roman"/>
          <w:b/>
          <w:bCs/>
          <w:color w:val="auto"/>
        </w:rPr>
      </w:pPr>
    </w:p>
    <w:p w14:paraId="2A3B90E9" w14:textId="7D97CBE5" w:rsidR="001A3050" w:rsidRDefault="001A3050" w:rsidP="00D83B39">
      <w:pPr>
        <w:pStyle w:val="Prohlen"/>
        <w:rPr>
          <w:rFonts w:hAnsi="Times New Roman" w:cs="Times New Roman"/>
          <w:b/>
          <w:bCs/>
          <w:color w:val="auto"/>
        </w:rPr>
      </w:pPr>
      <w:r>
        <w:rPr>
          <w:rFonts w:hAnsi="Times New Roman" w:cs="Times New Roman"/>
          <w:b/>
          <w:bCs/>
          <w:color w:val="auto"/>
        </w:rPr>
        <w:t>Bakalářské a diplomové práce</w:t>
      </w:r>
    </w:p>
    <w:p w14:paraId="38A7C467" w14:textId="77777777" w:rsidR="001A3050" w:rsidRPr="005F2DAB"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shd w:val="clear" w:color="auto" w:fill="FFFFFF"/>
        </w:rPr>
        <w:t>KŘÍŽOVÁ, Veronika. </w:t>
      </w:r>
      <w:r w:rsidRPr="00D83B39">
        <w:rPr>
          <w:rFonts w:ascii="Times New Roman" w:hAnsi="Times New Roman" w:cs="Times New Roman"/>
          <w:i/>
          <w:iCs/>
          <w:color w:val="000000" w:themeColor="text1"/>
          <w:sz w:val="24"/>
          <w:szCs w:val="24"/>
          <w:shd w:val="clear" w:color="auto" w:fill="FFFFFF"/>
        </w:rPr>
        <w:t xml:space="preserve">Komentovaný překlad povídkové tvorby A. S. </w:t>
      </w:r>
      <w:proofErr w:type="spellStart"/>
      <w:r w:rsidRPr="00D83B39">
        <w:rPr>
          <w:rFonts w:ascii="Times New Roman" w:hAnsi="Times New Roman" w:cs="Times New Roman"/>
          <w:i/>
          <w:iCs/>
          <w:color w:val="000000" w:themeColor="text1"/>
          <w:sz w:val="24"/>
          <w:szCs w:val="24"/>
          <w:shd w:val="clear" w:color="auto" w:fill="FFFFFF"/>
        </w:rPr>
        <w:t>Grina</w:t>
      </w:r>
      <w:proofErr w:type="spellEnd"/>
      <w:r w:rsidRPr="00D83B39">
        <w:rPr>
          <w:rFonts w:ascii="Times New Roman" w:hAnsi="Times New Roman" w:cs="Times New Roman"/>
          <w:color w:val="000000" w:themeColor="text1"/>
          <w:sz w:val="24"/>
          <w:szCs w:val="24"/>
          <w:shd w:val="clear" w:color="auto" w:fill="FFFFFF"/>
        </w:rPr>
        <w:t xml:space="preserve">. Magisterská práce. Brno: Filozofická fakulta Masarykovy univerzity, 2011. </w:t>
      </w:r>
    </w:p>
    <w:p w14:paraId="3BCDF112" w14:textId="77777777" w:rsidR="001A3050" w:rsidRPr="005F2DAB"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32"/>
          <w:szCs w:val="32"/>
        </w:rPr>
      </w:pPr>
      <w:r w:rsidRPr="005F2DAB">
        <w:rPr>
          <w:rFonts w:ascii="Times New Roman" w:hAnsi="Times New Roman" w:cs="Times New Roman"/>
          <w:color w:val="auto"/>
          <w:sz w:val="24"/>
          <w:szCs w:val="24"/>
        </w:rPr>
        <w:t xml:space="preserve">MARKOVÁ, Jana. </w:t>
      </w:r>
      <w:r w:rsidRPr="005F2DAB">
        <w:rPr>
          <w:rFonts w:ascii="Times New Roman" w:hAnsi="Times New Roman" w:cs="Times New Roman"/>
          <w:i/>
          <w:iCs/>
          <w:color w:val="auto"/>
          <w:sz w:val="24"/>
          <w:szCs w:val="24"/>
        </w:rPr>
        <w:t xml:space="preserve">Prvky hororu a pohádky ve filmové tvorbě Juraje Herze v období normalizace. </w:t>
      </w:r>
      <w:r w:rsidRPr="005F2DAB">
        <w:rPr>
          <w:rFonts w:ascii="Times New Roman" w:hAnsi="Times New Roman" w:cs="Times New Roman"/>
          <w:color w:val="auto"/>
          <w:sz w:val="24"/>
          <w:szCs w:val="24"/>
        </w:rPr>
        <w:t>Bakalářská práce. Olomouc: Univerzita Palackého, 2014.</w:t>
      </w:r>
    </w:p>
    <w:p w14:paraId="0B7C232F" w14:textId="69F582B9" w:rsidR="001A3050" w:rsidRDefault="001A3050" w:rsidP="001A3050">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r w:rsidRPr="00D83B39">
        <w:rPr>
          <w:rFonts w:ascii="Times New Roman" w:hAnsi="Times New Roman" w:cs="Times New Roman"/>
          <w:color w:val="000000" w:themeColor="text1"/>
          <w:sz w:val="24"/>
          <w:szCs w:val="24"/>
        </w:rPr>
        <w:t xml:space="preserve">MAŘÍK, Hubert. </w:t>
      </w:r>
      <w:r w:rsidRPr="00D83B39">
        <w:rPr>
          <w:rFonts w:ascii="Times New Roman" w:hAnsi="Times New Roman" w:cs="Times New Roman"/>
          <w:i/>
          <w:color w:val="000000" w:themeColor="text1"/>
          <w:sz w:val="24"/>
          <w:szCs w:val="24"/>
        </w:rPr>
        <w:t>Život a doba režiséra Juraje Herze</w:t>
      </w:r>
      <w:r w:rsidRPr="00D83B39">
        <w:rPr>
          <w:rFonts w:ascii="Times New Roman" w:hAnsi="Times New Roman" w:cs="Times New Roman"/>
          <w:iCs/>
          <w:color w:val="000000" w:themeColor="text1"/>
          <w:sz w:val="24"/>
          <w:szCs w:val="24"/>
        </w:rPr>
        <w:t>. Diplomová práce,</w:t>
      </w:r>
      <w:r w:rsidRPr="00D83B39">
        <w:rPr>
          <w:rFonts w:ascii="Times New Roman" w:hAnsi="Times New Roman" w:cs="Times New Roman"/>
          <w:color w:val="000000" w:themeColor="text1"/>
          <w:sz w:val="24"/>
          <w:szCs w:val="24"/>
        </w:rPr>
        <w:t xml:space="preserve"> Praha: Filozofická fakulta Univerzity Karlovy, 2001.</w:t>
      </w:r>
    </w:p>
    <w:p w14:paraId="70130EC0" w14:textId="77777777" w:rsidR="001A3050" w:rsidRPr="005F2DAB" w:rsidRDefault="001A3050" w:rsidP="001A3050">
      <w:pPr>
        <w:pStyle w:val="Textpoznmkypodiarou"/>
        <w:numPr>
          <w:ilvl w:val="0"/>
          <w:numId w:val="17"/>
        </w:numPr>
        <w:spacing w:line="360" w:lineRule="auto"/>
        <w:rPr>
          <w:rFonts w:ascii="Times New Roman" w:hAnsi="Times New Roman" w:cs="Times New Roman"/>
          <w:color w:val="auto"/>
          <w:sz w:val="32"/>
          <w:szCs w:val="32"/>
        </w:rPr>
      </w:pPr>
      <w:r w:rsidRPr="005F2DAB">
        <w:rPr>
          <w:rFonts w:ascii="Times New Roman" w:hAnsi="Times New Roman" w:cs="Times New Roman"/>
          <w:color w:val="auto"/>
          <w:sz w:val="24"/>
          <w:szCs w:val="24"/>
        </w:rPr>
        <w:t xml:space="preserve">NOSKOVÁ, Michaela. </w:t>
      </w:r>
      <w:r w:rsidRPr="005F2DAB">
        <w:rPr>
          <w:rFonts w:ascii="Times New Roman" w:hAnsi="Times New Roman" w:cs="Times New Roman"/>
          <w:i/>
          <w:iCs/>
          <w:color w:val="auto"/>
          <w:sz w:val="24"/>
          <w:szCs w:val="24"/>
        </w:rPr>
        <w:t xml:space="preserve">Romantismus v ruské literatuře 20. století (A. </w:t>
      </w:r>
      <w:proofErr w:type="spellStart"/>
      <w:r w:rsidRPr="005F2DAB">
        <w:rPr>
          <w:rFonts w:ascii="Times New Roman" w:hAnsi="Times New Roman" w:cs="Times New Roman"/>
          <w:i/>
          <w:iCs/>
          <w:color w:val="auto"/>
          <w:sz w:val="24"/>
          <w:szCs w:val="24"/>
        </w:rPr>
        <w:t>Grin</w:t>
      </w:r>
      <w:proofErr w:type="spellEnd"/>
      <w:r w:rsidRPr="005F2DAB">
        <w:rPr>
          <w:rFonts w:ascii="Times New Roman" w:hAnsi="Times New Roman" w:cs="Times New Roman"/>
          <w:i/>
          <w:iCs/>
          <w:color w:val="auto"/>
          <w:sz w:val="24"/>
          <w:szCs w:val="24"/>
        </w:rPr>
        <w:t xml:space="preserve">, </w:t>
      </w:r>
      <w:r>
        <w:rPr>
          <w:rFonts w:ascii="Times New Roman" w:hAnsi="Times New Roman" w:cs="Times New Roman"/>
          <w:i/>
          <w:iCs/>
          <w:color w:val="auto"/>
          <w:sz w:val="24"/>
          <w:szCs w:val="24"/>
        </w:rPr>
        <w:t xml:space="preserve">       </w:t>
      </w:r>
      <w:r>
        <w:rPr>
          <w:rFonts w:ascii="Times New Roman" w:hAnsi="Times New Roman" w:cs="Times New Roman"/>
          <w:i/>
          <w:iCs/>
          <w:color w:val="auto"/>
          <w:sz w:val="24"/>
          <w:szCs w:val="24"/>
        </w:rPr>
        <w:tab/>
      </w:r>
      <w:r w:rsidRPr="005F2DAB">
        <w:rPr>
          <w:rFonts w:ascii="Times New Roman" w:hAnsi="Times New Roman" w:cs="Times New Roman"/>
          <w:i/>
          <w:iCs/>
          <w:color w:val="auto"/>
          <w:sz w:val="24"/>
          <w:szCs w:val="24"/>
        </w:rPr>
        <w:t xml:space="preserve">K. </w:t>
      </w:r>
      <w:proofErr w:type="spellStart"/>
      <w:r w:rsidRPr="005F2DAB">
        <w:rPr>
          <w:rFonts w:ascii="Times New Roman" w:hAnsi="Times New Roman" w:cs="Times New Roman"/>
          <w:i/>
          <w:iCs/>
          <w:color w:val="auto"/>
          <w:sz w:val="24"/>
          <w:szCs w:val="24"/>
        </w:rPr>
        <w:t>Paustovskij</w:t>
      </w:r>
      <w:proofErr w:type="spellEnd"/>
      <w:r w:rsidRPr="005F2DAB">
        <w:rPr>
          <w:rFonts w:ascii="Times New Roman" w:hAnsi="Times New Roman" w:cs="Times New Roman"/>
          <w:i/>
          <w:iCs/>
          <w:color w:val="auto"/>
          <w:sz w:val="24"/>
          <w:szCs w:val="24"/>
        </w:rPr>
        <w:t>)</w:t>
      </w:r>
      <w:r w:rsidRPr="005F2DAB">
        <w:rPr>
          <w:rFonts w:ascii="Times New Roman" w:hAnsi="Times New Roman" w:cs="Times New Roman"/>
          <w:color w:val="auto"/>
          <w:sz w:val="24"/>
          <w:szCs w:val="24"/>
        </w:rPr>
        <w:t>. Magisterská práce. Brno: Masarykova univerzita, 2014.</w:t>
      </w:r>
    </w:p>
    <w:p w14:paraId="0AA4D1D8" w14:textId="5470969A" w:rsidR="001A3050" w:rsidRDefault="001A3050" w:rsidP="001A3050">
      <w:pPr>
        <w:pStyle w:val="Textpoznmkypodiarou"/>
        <w:spacing w:line="360" w:lineRule="auto"/>
        <w:ind w:left="567"/>
        <w:rPr>
          <w:rFonts w:ascii="Times New Roman" w:hAnsi="Times New Roman" w:cs="Times New Roman"/>
          <w:color w:val="000000" w:themeColor="text1"/>
          <w:sz w:val="24"/>
          <w:szCs w:val="24"/>
        </w:rPr>
      </w:pPr>
    </w:p>
    <w:p w14:paraId="7E4E668A" w14:textId="77777777" w:rsidR="001A3050" w:rsidRPr="00D83B39" w:rsidRDefault="001A3050" w:rsidP="001A3050">
      <w:pPr>
        <w:pStyle w:val="Textpoznmkypodiarou"/>
        <w:spacing w:line="360" w:lineRule="auto"/>
        <w:ind w:left="567"/>
        <w:rPr>
          <w:rFonts w:ascii="Times New Roman" w:hAnsi="Times New Roman" w:cs="Times New Roman"/>
          <w:color w:val="000000" w:themeColor="text1"/>
          <w:sz w:val="24"/>
          <w:szCs w:val="24"/>
        </w:rPr>
      </w:pPr>
    </w:p>
    <w:p w14:paraId="498643E1" w14:textId="77777777" w:rsidR="00281664" w:rsidRDefault="00281664" w:rsidP="00D83B39">
      <w:pPr>
        <w:pStyle w:val="Prohlen"/>
        <w:rPr>
          <w:rFonts w:hAnsi="Times New Roman" w:cs="Times New Roman"/>
          <w:b/>
          <w:bCs/>
          <w:color w:val="auto"/>
        </w:rPr>
      </w:pPr>
    </w:p>
    <w:p w14:paraId="42D77C03" w14:textId="5B0D4108" w:rsidR="001A3050" w:rsidRPr="00D83B39" w:rsidRDefault="001A3050" w:rsidP="00D83B39">
      <w:pPr>
        <w:pStyle w:val="Prohlen"/>
        <w:rPr>
          <w:rFonts w:hAnsi="Times New Roman" w:cs="Times New Roman"/>
          <w:b/>
          <w:bCs/>
          <w:color w:val="auto"/>
        </w:rPr>
      </w:pPr>
      <w:r>
        <w:rPr>
          <w:rFonts w:hAnsi="Times New Roman" w:cs="Times New Roman"/>
          <w:b/>
          <w:bCs/>
          <w:color w:val="auto"/>
        </w:rPr>
        <w:lastRenderedPageBreak/>
        <w:t xml:space="preserve">Internetové </w:t>
      </w:r>
      <w:r w:rsidR="009157BC">
        <w:rPr>
          <w:rFonts w:hAnsi="Times New Roman" w:cs="Times New Roman"/>
          <w:b/>
          <w:bCs/>
          <w:color w:val="auto"/>
        </w:rPr>
        <w:t>zdroje</w:t>
      </w:r>
    </w:p>
    <w:p w14:paraId="1144B0FF" w14:textId="5635461B" w:rsidR="003A0C8C" w:rsidRPr="000760FC" w:rsidRDefault="00F414B6">
      <w:pPr>
        <w:pStyle w:val="Textpoznmkypodiarou"/>
        <w:numPr>
          <w:ilvl w:val="0"/>
          <w:numId w:val="17"/>
        </w:numPr>
        <w:spacing w:line="360" w:lineRule="auto"/>
        <w:rPr>
          <w:rFonts w:ascii="Times New Roman" w:hAnsi="Times New Roman" w:cs="Times New Roman"/>
          <w:color w:val="000000" w:themeColor="text1"/>
          <w:sz w:val="24"/>
          <w:szCs w:val="24"/>
        </w:rPr>
      </w:pPr>
      <w:r w:rsidRPr="002D253A">
        <w:rPr>
          <w:rFonts w:ascii="Times New Roman" w:hAnsi="Times New Roman" w:cs="Times New Roman"/>
          <w:color w:val="000000" w:themeColor="text1"/>
          <w:sz w:val="24"/>
          <w:szCs w:val="24"/>
          <w:shd w:val="clear" w:color="auto" w:fill="FFFFFF"/>
        </w:rPr>
        <w:t xml:space="preserve">A </w:t>
      </w:r>
      <w:proofErr w:type="spellStart"/>
      <w:r w:rsidRPr="002D253A">
        <w:rPr>
          <w:rFonts w:ascii="Times New Roman" w:hAnsi="Times New Roman" w:cs="Times New Roman"/>
          <w:color w:val="000000" w:themeColor="text1"/>
          <w:sz w:val="24"/>
          <w:szCs w:val="24"/>
          <w:shd w:val="clear" w:color="auto" w:fill="FFFFFF"/>
        </w:rPr>
        <w:t>Tail</w:t>
      </w:r>
      <w:proofErr w:type="spellEnd"/>
      <w:r w:rsidRPr="002D253A">
        <w:rPr>
          <w:rFonts w:ascii="Times New Roman" w:hAnsi="Times New Roman" w:cs="Times New Roman"/>
          <w:color w:val="000000" w:themeColor="text1"/>
          <w:sz w:val="24"/>
          <w:szCs w:val="24"/>
          <w:shd w:val="clear" w:color="auto" w:fill="FFFFFF"/>
        </w:rPr>
        <w:t xml:space="preserve"> and </w:t>
      </w:r>
      <w:proofErr w:type="spellStart"/>
      <w:r w:rsidRPr="002D253A">
        <w:rPr>
          <w:rFonts w:ascii="Times New Roman" w:hAnsi="Times New Roman" w:cs="Times New Roman"/>
          <w:color w:val="000000" w:themeColor="text1"/>
          <w:sz w:val="24"/>
          <w:szCs w:val="24"/>
          <w:shd w:val="clear" w:color="auto" w:fill="FFFFFF"/>
        </w:rPr>
        <w:t>Two</w:t>
      </w:r>
      <w:proofErr w:type="spellEnd"/>
      <w:r w:rsidRPr="002D253A">
        <w:rPr>
          <w:rFonts w:ascii="Times New Roman" w:hAnsi="Times New Roman" w:cs="Times New Roman"/>
          <w:color w:val="000000" w:themeColor="text1"/>
          <w:sz w:val="24"/>
          <w:szCs w:val="24"/>
          <w:shd w:val="clear" w:color="auto" w:fill="FFFFFF"/>
        </w:rPr>
        <w:t xml:space="preserve"> </w:t>
      </w:r>
      <w:proofErr w:type="spellStart"/>
      <w:r w:rsidRPr="002D253A">
        <w:rPr>
          <w:rFonts w:ascii="Times New Roman" w:hAnsi="Times New Roman" w:cs="Times New Roman"/>
          <w:color w:val="000000" w:themeColor="text1"/>
          <w:sz w:val="24"/>
          <w:szCs w:val="24"/>
          <w:shd w:val="clear" w:color="auto" w:fill="FFFFFF"/>
        </w:rPr>
        <w:t>Sisters</w:t>
      </w:r>
      <w:proofErr w:type="spellEnd"/>
      <w:r w:rsidRPr="002D253A">
        <w:rPr>
          <w:rFonts w:ascii="Times New Roman" w:hAnsi="Times New Roman" w:cs="Times New Roman"/>
          <w:color w:val="000000" w:themeColor="text1"/>
          <w:sz w:val="24"/>
          <w:szCs w:val="24"/>
          <w:shd w:val="clear" w:color="auto" w:fill="FFFFFF"/>
        </w:rPr>
        <w:t xml:space="preserve">: </w:t>
      </w:r>
      <w:proofErr w:type="spellStart"/>
      <w:r w:rsidRPr="002D253A">
        <w:rPr>
          <w:rFonts w:ascii="Times New Roman" w:hAnsi="Times New Roman" w:cs="Times New Roman"/>
          <w:color w:val="000000" w:themeColor="text1"/>
          <w:sz w:val="24"/>
          <w:szCs w:val="24"/>
          <w:shd w:val="clear" w:color="auto" w:fill="FFFFFF"/>
        </w:rPr>
        <w:t>Morgiana</w:t>
      </w:r>
      <w:proofErr w:type="spellEnd"/>
      <w:r w:rsidRPr="002D253A">
        <w:rPr>
          <w:rFonts w:ascii="Times New Roman" w:hAnsi="Times New Roman" w:cs="Times New Roman"/>
          <w:color w:val="000000" w:themeColor="text1"/>
          <w:sz w:val="24"/>
          <w:szCs w:val="24"/>
          <w:shd w:val="clear" w:color="auto" w:fill="FFFFFF"/>
        </w:rPr>
        <w:t xml:space="preserve"> (Juraj Herz, 1972). </w:t>
      </w:r>
      <w:proofErr w:type="spellStart"/>
      <w:r w:rsidRPr="002D253A">
        <w:rPr>
          <w:rFonts w:ascii="Times New Roman" w:hAnsi="Times New Roman" w:cs="Times New Roman"/>
          <w:i/>
          <w:iCs/>
          <w:color w:val="000000" w:themeColor="text1"/>
          <w:sz w:val="24"/>
          <w:szCs w:val="24"/>
          <w:shd w:val="clear" w:color="auto" w:fill="FFFFFF"/>
        </w:rPr>
        <w:t>Senses</w:t>
      </w:r>
      <w:proofErr w:type="spellEnd"/>
      <w:r w:rsidRPr="002D253A">
        <w:rPr>
          <w:rFonts w:ascii="Times New Roman" w:hAnsi="Times New Roman" w:cs="Times New Roman"/>
          <w:i/>
          <w:iCs/>
          <w:color w:val="000000" w:themeColor="text1"/>
          <w:sz w:val="24"/>
          <w:szCs w:val="24"/>
          <w:shd w:val="clear" w:color="auto" w:fill="FFFFFF"/>
        </w:rPr>
        <w:t xml:space="preserve"> </w:t>
      </w:r>
      <w:proofErr w:type="spellStart"/>
      <w:r w:rsidRPr="002D253A">
        <w:rPr>
          <w:rFonts w:ascii="Times New Roman" w:hAnsi="Times New Roman" w:cs="Times New Roman"/>
          <w:i/>
          <w:iCs/>
          <w:color w:val="000000" w:themeColor="text1"/>
          <w:sz w:val="24"/>
          <w:szCs w:val="24"/>
          <w:shd w:val="clear" w:color="auto" w:fill="FFFFFF"/>
        </w:rPr>
        <w:t>of</w:t>
      </w:r>
      <w:proofErr w:type="spellEnd"/>
      <w:r w:rsidRPr="002D253A">
        <w:rPr>
          <w:rFonts w:ascii="Times New Roman" w:hAnsi="Times New Roman" w:cs="Times New Roman"/>
          <w:i/>
          <w:iCs/>
          <w:color w:val="000000" w:themeColor="text1"/>
          <w:sz w:val="24"/>
          <w:szCs w:val="24"/>
          <w:shd w:val="clear" w:color="auto" w:fill="FFFFFF"/>
        </w:rPr>
        <w:t xml:space="preserve"> </w:t>
      </w:r>
      <w:proofErr w:type="spellStart"/>
      <w:r w:rsidRPr="002D253A">
        <w:rPr>
          <w:rFonts w:ascii="Times New Roman" w:hAnsi="Times New Roman" w:cs="Times New Roman"/>
          <w:i/>
          <w:iCs/>
          <w:color w:val="000000" w:themeColor="text1"/>
          <w:sz w:val="24"/>
          <w:szCs w:val="24"/>
          <w:shd w:val="clear" w:color="auto" w:fill="FFFFFF"/>
        </w:rPr>
        <w:t>Cinema</w:t>
      </w:r>
      <w:proofErr w:type="spellEnd"/>
      <w:r w:rsidRPr="002D253A">
        <w:rPr>
          <w:rFonts w:ascii="Times New Roman" w:hAnsi="Times New Roman" w:cs="Times New Roman"/>
          <w:color w:val="000000" w:themeColor="text1"/>
          <w:sz w:val="24"/>
          <w:szCs w:val="24"/>
          <w:shd w:val="clear" w:color="auto" w:fill="FFFFFF"/>
        </w:rPr>
        <w:t xml:space="preserve"> [online]. </w:t>
      </w:r>
      <w:r w:rsidR="00F27E51" w:rsidRPr="002D253A">
        <w:rPr>
          <w:rFonts w:ascii="Times New Roman" w:hAnsi="Times New Roman" w:cs="Times New Roman"/>
          <w:color w:val="000000" w:themeColor="text1"/>
          <w:sz w:val="24"/>
          <w:szCs w:val="24"/>
          <w:shd w:val="clear" w:color="auto" w:fill="FFFFFF"/>
        </w:rPr>
        <w:tab/>
      </w:r>
      <w:r w:rsidRPr="000760FC">
        <w:rPr>
          <w:rFonts w:ascii="Times New Roman" w:hAnsi="Times New Roman" w:cs="Times New Roman"/>
          <w:color w:val="000000" w:themeColor="text1"/>
          <w:sz w:val="24"/>
          <w:szCs w:val="24"/>
          <w:shd w:val="clear" w:color="auto" w:fill="FFFFFF"/>
        </w:rPr>
        <w:t xml:space="preserve">Dostupné z: </w:t>
      </w:r>
      <w:hyperlink r:id="rId32" w:history="1">
        <w:r w:rsidR="003A0C8C" w:rsidRPr="000760FC">
          <w:rPr>
            <w:rStyle w:val="Hypertextovprepojenie"/>
            <w:rFonts w:ascii="Times New Roman" w:hAnsi="Times New Roman" w:cs="Times New Roman"/>
            <w:sz w:val="24"/>
            <w:szCs w:val="24"/>
            <w:shd w:val="clear" w:color="auto" w:fill="FFFFFF"/>
          </w:rPr>
          <w:t>https://www.sensesofcinema.com/2017/cteq/morgiana/</w:t>
        </w:r>
      </w:hyperlink>
      <w:r w:rsidRPr="000760FC">
        <w:rPr>
          <w:rFonts w:ascii="Times New Roman" w:hAnsi="Times New Roman" w:cs="Times New Roman"/>
          <w:color w:val="000000" w:themeColor="text1"/>
          <w:sz w:val="24"/>
          <w:szCs w:val="24"/>
          <w:shd w:val="clear" w:color="auto" w:fill="FFFFFF"/>
        </w:rPr>
        <w:t>.</w:t>
      </w:r>
    </w:p>
    <w:p w14:paraId="54CF694D" w14:textId="16261E0D" w:rsidR="000760FC" w:rsidRPr="00AF7AFD" w:rsidRDefault="000760FC">
      <w:pPr>
        <w:pStyle w:val="Textpoznmkypodiarou"/>
        <w:numPr>
          <w:ilvl w:val="0"/>
          <w:numId w:val="17"/>
        </w:numPr>
        <w:spacing w:line="360" w:lineRule="auto"/>
        <w:rPr>
          <w:rFonts w:ascii="Times New Roman" w:hAnsi="Times New Roman" w:cs="Times New Roman"/>
          <w:color w:val="000000" w:themeColor="text1"/>
          <w:sz w:val="24"/>
          <w:szCs w:val="24"/>
        </w:rPr>
      </w:pPr>
      <w:r w:rsidRPr="000760FC">
        <w:rPr>
          <w:rFonts w:ascii="Times New Roman" w:eastAsia="Times New Roman" w:hAnsi="Times New Roman" w:cs="Times New Roman"/>
          <w:color w:val="auto"/>
          <w:sz w:val="24"/>
          <w:szCs w:val="24"/>
          <w:bdr w:val="none" w:sz="0" w:space="0" w:color="auto"/>
        </w:rPr>
        <w:t>Distorze. </w:t>
      </w:r>
      <w:r w:rsidRPr="000760FC">
        <w:rPr>
          <w:rFonts w:ascii="Times New Roman" w:eastAsia="Times New Roman" w:hAnsi="Times New Roman" w:cs="Times New Roman"/>
          <w:i/>
          <w:iCs/>
          <w:color w:val="auto"/>
          <w:sz w:val="24"/>
          <w:szCs w:val="24"/>
          <w:bdr w:val="none" w:sz="0" w:space="0" w:color="auto"/>
        </w:rPr>
        <w:t>Slovních cizích slov</w:t>
      </w:r>
      <w:r w:rsidRPr="000760FC">
        <w:rPr>
          <w:rFonts w:ascii="Times New Roman" w:eastAsia="Times New Roman" w:hAnsi="Times New Roman" w:cs="Times New Roman"/>
          <w:color w:val="auto"/>
          <w:sz w:val="24"/>
          <w:szCs w:val="24"/>
          <w:bdr w:val="none" w:sz="0" w:space="0" w:color="auto"/>
        </w:rPr>
        <w:t xml:space="preserve"> [online]. Dostupné z: </w:t>
      </w:r>
      <w:hyperlink w:history="1">
        <w:r w:rsidRPr="00F526DB">
          <w:rPr>
            <w:rStyle w:val="Hypertextovprepojenie"/>
            <w:rFonts w:ascii="Times New Roman" w:eastAsia="Times New Roman" w:hAnsi="Times New Roman" w:cs="Times New Roman"/>
            <w:sz w:val="24"/>
            <w:szCs w:val="24"/>
            <w:bdr w:val="none" w:sz="0" w:space="0" w:color="auto"/>
          </w:rPr>
          <w:t>https://slovnik-cizich-</w:t>
        </w:r>
        <w:r w:rsidRPr="000760FC">
          <w:rPr>
            <w:rStyle w:val="Hypertextovprepojenie"/>
            <w:rFonts w:ascii="Times New Roman" w:eastAsia="Times New Roman" w:hAnsi="Times New Roman" w:cs="Times New Roman"/>
            <w:sz w:val="24"/>
            <w:szCs w:val="24"/>
            <w:u w:val="none"/>
            <w:bdr w:val="none" w:sz="0" w:space="0" w:color="auto"/>
          </w:rPr>
          <w:tab/>
        </w:r>
        <w:r w:rsidRPr="00F526DB">
          <w:rPr>
            <w:rStyle w:val="Hypertextovprepojenie"/>
            <w:rFonts w:ascii="Times New Roman" w:eastAsia="Times New Roman" w:hAnsi="Times New Roman" w:cs="Times New Roman"/>
            <w:sz w:val="24"/>
            <w:szCs w:val="24"/>
            <w:bdr w:val="none" w:sz="0" w:space="0" w:color="auto"/>
          </w:rPr>
          <w:t>slov.abz.cz/</w:t>
        </w:r>
        <w:proofErr w:type="spellStart"/>
        <w:r w:rsidRPr="00F526DB">
          <w:rPr>
            <w:rStyle w:val="Hypertextovprepojenie"/>
            <w:rFonts w:ascii="Times New Roman" w:eastAsia="Times New Roman" w:hAnsi="Times New Roman" w:cs="Times New Roman"/>
            <w:sz w:val="24"/>
            <w:szCs w:val="24"/>
            <w:bdr w:val="none" w:sz="0" w:space="0" w:color="auto"/>
          </w:rPr>
          <w:t>web.php</w:t>
        </w:r>
        <w:proofErr w:type="spellEnd"/>
        <w:r w:rsidRPr="00F526DB">
          <w:rPr>
            <w:rStyle w:val="Hypertextovprepojenie"/>
            <w:rFonts w:ascii="Times New Roman" w:eastAsia="Times New Roman" w:hAnsi="Times New Roman" w:cs="Times New Roman"/>
            <w:sz w:val="24"/>
            <w:szCs w:val="24"/>
            <w:bdr w:val="none" w:sz="0" w:space="0" w:color="auto"/>
          </w:rPr>
          <w:t>/slovo/distorze-distorse</w:t>
        </w:r>
      </w:hyperlink>
      <w:r w:rsidRPr="000760FC">
        <w:rPr>
          <w:rStyle w:val="Hypertextovprepojenie"/>
          <w:rFonts w:ascii="Times New Roman" w:eastAsia="Times New Roman" w:hAnsi="Times New Roman" w:cs="Times New Roman"/>
          <w:color w:val="auto"/>
          <w:sz w:val="24"/>
          <w:szCs w:val="24"/>
          <w:u w:val="none"/>
          <w:bdr w:val="none" w:sz="0" w:space="0" w:color="auto"/>
        </w:rPr>
        <w:t>.</w:t>
      </w:r>
    </w:p>
    <w:p w14:paraId="40BE1539" w14:textId="622C2FD3" w:rsidR="002D253A" w:rsidRPr="00AF7AFD" w:rsidRDefault="002D253A" w:rsidP="00B3487F">
      <w:pPr>
        <w:pStyle w:val="Textpoznmkypodiarou"/>
        <w:numPr>
          <w:ilvl w:val="0"/>
          <w:numId w:val="17"/>
        </w:numPr>
        <w:spacing w:line="360" w:lineRule="auto"/>
        <w:jc w:val="left"/>
        <w:rPr>
          <w:rFonts w:ascii="Times New Roman" w:hAnsi="Times New Roman" w:cs="Times New Roman"/>
          <w:color w:val="auto"/>
          <w:sz w:val="24"/>
          <w:szCs w:val="24"/>
        </w:rPr>
      </w:pPr>
      <w:r w:rsidRPr="00AF7AFD">
        <w:rPr>
          <w:rFonts w:ascii="Times New Roman" w:hAnsi="Times New Roman" w:cs="Times New Roman"/>
          <w:color w:val="auto"/>
          <w:sz w:val="24"/>
          <w:szCs w:val="24"/>
          <w:shd w:val="clear" w:color="auto" w:fill="FFFFFF"/>
        </w:rPr>
        <w:t>Historie létání. </w:t>
      </w:r>
      <w:proofErr w:type="spellStart"/>
      <w:r w:rsidRPr="00AF7AFD">
        <w:rPr>
          <w:rFonts w:ascii="Times New Roman" w:hAnsi="Times New Roman" w:cs="Times New Roman"/>
          <w:i/>
          <w:iCs/>
          <w:color w:val="auto"/>
          <w:sz w:val="24"/>
          <w:szCs w:val="24"/>
          <w:shd w:val="clear" w:color="auto" w:fill="FFFFFF"/>
        </w:rPr>
        <w:t>Techmania</w:t>
      </w:r>
      <w:proofErr w:type="spellEnd"/>
      <w:r w:rsidRPr="00AF7AFD">
        <w:rPr>
          <w:rFonts w:ascii="Times New Roman" w:hAnsi="Times New Roman" w:cs="Times New Roman"/>
          <w:i/>
          <w:iCs/>
          <w:color w:val="auto"/>
          <w:sz w:val="24"/>
          <w:szCs w:val="24"/>
          <w:shd w:val="clear" w:color="auto" w:fill="FFFFFF"/>
        </w:rPr>
        <w:t xml:space="preserve"> Science Center</w:t>
      </w:r>
      <w:r w:rsidRPr="00AF7AFD">
        <w:rPr>
          <w:rFonts w:ascii="Times New Roman" w:hAnsi="Times New Roman" w:cs="Times New Roman"/>
          <w:color w:val="auto"/>
          <w:sz w:val="24"/>
          <w:szCs w:val="24"/>
          <w:shd w:val="clear" w:color="auto" w:fill="FFFFFF"/>
        </w:rPr>
        <w:t xml:space="preserve"> [online]. Dostupné z: </w:t>
      </w:r>
      <w:r w:rsidRPr="000760FC">
        <w:rPr>
          <w:rFonts w:ascii="Times New Roman" w:hAnsi="Times New Roman" w:cs="Times New Roman"/>
          <w:color w:val="auto"/>
          <w:sz w:val="24"/>
          <w:szCs w:val="24"/>
          <w:shd w:val="clear" w:color="auto" w:fill="FFFFFF"/>
        </w:rPr>
        <w:tab/>
      </w:r>
      <w:hyperlink r:id="rId33" w:history="1">
        <w:r w:rsidRPr="00AF7AFD">
          <w:rPr>
            <w:rStyle w:val="Hypertextovprepojenie"/>
            <w:rFonts w:ascii="Times New Roman" w:hAnsi="Times New Roman" w:cs="Times New Roman"/>
            <w:sz w:val="24"/>
            <w:szCs w:val="24"/>
          </w:rPr>
          <w:t>http://edu.techmania.cz/cs/encyklopedie/fyzika/tekutiny/bernoulliho-</w:t>
        </w:r>
      </w:hyperlink>
      <w:r w:rsidRPr="000760FC">
        <w:rPr>
          <w:rFonts w:ascii="Times New Roman" w:hAnsi="Times New Roman" w:cs="Times New Roman"/>
          <w:color w:val="auto"/>
          <w:sz w:val="24"/>
          <w:szCs w:val="24"/>
          <w:shd w:val="clear" w:color="auto" w:fill="FFFFFF"/>
        </w:rPr>
        <w:tab/>
      </w:r>
      <w:r w:rsidRPr="00AF7AFD">
        <w:rPr>
          <w:rFonts w:ascii="Times New Roman" w:hAnsi="Times New Roman" w:cs="Times New Roman"/>
          <w:color w:val="auto"/>
          <w:sz w:val="24"/>
          <w:szCs w:val="24"/>
          <w:shd w:val="clear" w:color="auto" w:fill="FFFFFF"/>
        </w:rPr>
        <w:t>rovnice/historie-</w:t>
      </w:r>
      <w:proofErr w:type="spellStart"/>
      <w:r w:rsidRPr="00AF7AFD">
        <w:rPr>
          <w:rFonts w:ascii="Times New Roman" w:hAnsi="Times New Roman" w:cs="Times New Roman"/>
          <w:color w:val="auto"/>
          <w:sz w:val="24"/>
          <w:szCs w:val="24"/>
          <w:shd w:val="clear" w:color="auto" w:fill="FFFFFF"/>
        </w:rPr>
        <w:t>letani</w:t>
      </w:r>
      <w:proofErr w:type="spellEnd"/>
      <w:r w:rsidRPr="00AF7AFD">
        <w:rPr>
          <w:rFonts w:ascii="Times New Roman" w:hAnsi="Times New Roman" w:cs="Times New Roman"/>
          <w:color w:val="auto"/>
          <w:sz w:val="24"/>
          <w:szCs w:val="24"/>
          <w:shd w:val="clear" w:color="auto" w:fill="FFFFFF"/>
        </w:rPr>
        <w:t>.</w:t>
      </w:r>
    </w:p>
    <w:p w14:paraId="48BFB5A1" w14:textId="780DC0A6" w:rsidR="00D86C1F" w:rsidRPr="000760FC" w:rsidRDefault="00D86C1F">
      <w:pPr>
        <w:pStyle w:val="Textpoznmkypodiarou"/>
        <w:numPr>
          <w:ilvl w:val="0"/>
          <w:numId w:val="17"/>
        </w:numPr>
        <w:spacing w:line="360" w:lineRule="auto"/>
        <w:rPr>
          <w:rFonts w:ascii="Times New Roman" w:hAnsi="Times New Roman" w:cs="Times New Roman"/>
          <w:sz w:val="24"/>
          <w:szCs w:val="24"/>
        </w:rPr>
      </w:pPr>
      <w:r w:rsidRPr="000760FC">
        <w:rPr>
          <w:rFonts w:ascii="Times New Roman" w:hAnsi="Times New Roman" w:cs="Times New Roman"/>
          <w:color w:val="000000" w:themeColor="text1"/>
          <w:sz w:val="24"/>
          <w:szCs w:val="24"/>
          <w:shd w:val="clear" w:color="auto" w:fill="FFFFFF"/>
        </w:rPr>
        <w:t>Jméno Klára a jeho význam. </w:t>
      </w:r>
      <w:r w:rsidRPr="000760FC">
        <w:rPr>
          <w:rFonts w:ascii="Times New Roman" w:hAnsi="Times New Roman" w:cs="Times New Roman"/>
          <w:i/>
          <w:iCs/>
          <w:color w:val="000000" w:themeColor="text1"/>
          <w:sz w:val="24"/>
          <w:szCs w:val="24"/>
          <w:shd w:val="clear" w:color="auto" w:fill="FFFFFF"/>
        </w:rPr>
        <w:t>Svátky centrum.cz</w:t>
      </w:r>
      <w:r w:rsidRPr="000760FC">
        <w:rPr>
          <w:rFonts w:ascii="Times New Roman" w:hAnsi="Times New Roman" w:cs="Times New Roman"/>
          <w:color w:val="000000" w:themeColor="text1"/>
          <w:sz w:val="24"/>
          <w:szCs w:val="24"/>
          <w:shd w:val="clear" w:color="auto" w:fill="FFFFFF"/>
        </w:rPr>
        <w:t xml:space="preserve"> [online]. Dostupné z: </w:t>
      </w:r>
      <w:r w:rsidRPr="000760FC">
        <w:rPr>
          <w:rFonts w:ascii="Times New Roman" w:hAnsi="Times New Roman" w:cs="Times New Roman"/>
          <w:color w:val="000000" w:themeColor="text1"/>
          <w:sz w:val="24"/>
          <w:szCs w:val="24"/>
          <w:shd w:val="clear" w:color="auto" w:fill="FFFFFF"/>
        </w:rPr>
        <w:tab/>
      </w:r>
      <w:hyperlink r:id="rId34" w:history="1">
        <w:r w:rsidRPr="000760FC">
          <w:rPr>
            <w:rStyle w:val="Hypertextovprepojenie"/>
            <w:rFonts w:ascii="Times New Roman" w:hAnsi="Times New Roman" w:cs="Times New Roman"/>
            <w:sz w:val="24"/>
            <w:szCs w:val="24"/>
            <w:shd w:val="clear" w:color="auto" w:fill="FFFFFF"/>
          </w:rPr>
          <w:t>http://svatky.centrum.cz/svatky/jmenne-svatky/klara-224/</w:t>
        </w:r>
      </w:hyperlink>
      <w:r w:rsidRPr="000760FC">
        <w:rPr>
          <w:rFonts w:ascii="Times New Roman" w:hAnsi="Times New Roman" w:cs="Times New Roman"/>
          <w:color w:val="000000" w:themeColor="text1"/>
          <w:sz w:val="24"/>
          <w:szCs w:val="24"/>
          <w:shd w:val="clear" w:color="auto" w:fill="FFFFFF"/>
        </w:rPr>
        <w:t>.</w:t>
      </w:r>
    </w:p>
    <w:p w14:paraId="054016A6" w14:textId="506C6FE3" w:rsidR="00D86C1F" w:rsidRPr="000760FC" w:rsidRDefault="00D86C1F">
      <w:pPr>
        <w:pStyle w:val="Textpoznmkypodiarou"/>
        <w:numPr>
          <w:ilvl w:val="0"/>
          <w:numId w:val="17"/>
        </w:numPr>
        <w:spacing w:line="360" w:lineRule="auto"/>
        <w:rPr>
          <w:rFonts w:ascii="Times New Roman" w:hAnsi="Times New Roman" w:cs="Times New Roman"/>
          <w:sz w:val="24"/>
          <w:szCs w:val="24"/>
        </w:rPr>
      </w:pPr>
      <w:r w:rsidRPr="000760FC">
        <w:rPr>
          <w:rFonts w:ascii="Times New Roman" w:hAnsi="Times New Roman" w:cs="Times New Roman"/>
          <w:color w:val="000000" w:themeColor="text1"/>
          <w:sz w:val="24"/>
          <w:szCs w:val="24"/>
          <w:shd w:val="clear" w:color="auto" w:fill="FFFFFF"/>
        </w:rPr>
        <w:t>Jméno Marek a jeho význam. </w:t>
      </w:r>
      <w:r w:rsidRPr="000760FC">
        <w:rPr>
          <w:rFonts w:ascii="Times New Roman" w:hAnsi="Times New Roman" w:cs="Times New Roman"/>
          <w:i/>
          <w:iCs/>
          <w:color w:val="000000" w:themeColor="text1"/>
          <w:sz w:val="24"/>
          <w:szCs w:val="24"/>
          <w:shd w:val="clear" w:color="auto" w:fill="FFFFFF"/>
        </w:rPr>
        <w:t>Svátky centrum.cz</w:t>
      </w:r>
      <w:r w:rsidRPr="000760FC">
        <w:rPr>
          <w:rFonts w:ascii="Times New Roman" w:hAnsi="Times New Roman" w:cs="Times New Roman"/>
          <w:color w:val="000000" w:themeColor="text1"/>
          <w:sz w:val="24"/>
          <w:szCs w:val="24"/>
          <w:shd w:val="clear" w:color="auto" w:fill="FFFFFF"/>
        </w:rPr>
        <w:t xml:space="preserve"> [online]. Dostupné z: </w:t>
      </w:r>
      <w:r w:rsidRPr="000760FC">
        <w:rPr>
          <w:rFonts w:ascii="Times New Roman" w:hAnsi="Times New Roman" w:cs="Times New Roman"/>
          <w:color w:val="000000" w:themeColor="text1"/>
          <w:sz w:val="24"/>
          <w:szCs w:val="24"/>
          <w:shd w:val="clear" w:color="auto" w:fill="FFFFFF"/>
        </w:rPr>
        <w:tab/>
      </w:r>
      <w:r w:rsidRPr="000760FC">
        <w:rPr>
          <w:rFonts w:ascii="Times New Roman" w:hAnsi="Times New Roman" w:cs="Times New Roman"/>
          <w:sz w:val="24"/>
          <w:szCs w:val="24"/>
        </w:rPr>
        <w:t>http://svatky.centrum.cz/svatky/jmenne-svatky/marek-115/.</w:t>
      </w:r>
    </w:p>
    <w:p w14:paraId="18E75E01" w14:textId="4145EC19" w:rsidR="00D86C1F" w:rsidRPr="000760FC" w:rsidRDefault="00D86C1F">
      <w:pPr>
        <w:pStyle w:val="Textpoznmkypodiarou"/>
        <w:numPr>
          <w:ilvl w:val="0"/>
          <w:numId w:val="17"/>
        </w:numPr>
        <w:spacing w:line="360" w:lineRule="auto"/>
        <w:rPr>
          <w:rFonts w:ascii="Times New Roman" w:hAnsi="Times New Roman" w:cs="Times New Roman"/>
          <w:sz w:val="24"/>
          <w:szCs w:val="24"/>
        </w:rPr>
      </w:pPr>
      <w:r w:rsidRPr="000760FC">
        <w:rPr>
          <w:rFonts w:ascii="Times New Roman" w:hAnsi="Times New Roman" w:cs="Times New Roman"/>
          <w:color w:val="000000" w:themeColor="text1"/>
          <w:sz w:val="24"/>
          <w:szCs w:val="24"/>
          <w:shd w:val="clear" w:color="auto" w:fill="FFFFFF"/>
        </w:rPr>
        <w:t>Jméno Viktorie a jeho význam. </w:t>
      </w:r>
      <w:r w:rsidRPr="000760FC">
        <w:rPr>
          <w:rFonts w:ascii="Times New Roman" w:hAnsi="Times New Roman" w:cs="Times New Roman"/>
          <w:i/>
          <w:iCs/>
          <w:color w:val="000000" w:themeColor="text1"/>
          <w:sz w:val="24"/>
          <w:szCs w:val="24"/>
          <w:shd w:val="clear" w:color="auto" w:fill="FFFFFF"/>
        </w:rPr>
        <w:t>Svátky centrum.cz</w:t>
      </w:r>
      <w:r w:rsidRPr="000760FC">
        <w:rPr>
          <w:rFonts w:ascii="Times New Roman" w:hAnsi="Times New Roman" w:cs="Times New Roman"/>
          <w:color w:val="000000" w:themeColor="text1"/>
          <w:sz w:val="24"/>
          <w:szCs w:val="24"/>
          <w:shd w:val="clear" w:color="auto" w:fill="FFFFFF"/>
        </w:rPr>
        <w:t xml:space="preserve"> [online]. Dostupné z: </w:t>
      </w:r>
      <w:r w:rsidRPr="000760FC">
        <w:rPr>
          <w:rFonts w:ascii="Times New Roman" w:hAnsi="Times New Roman" w:cs="Times New Roman"/>
          <w:color w:val="000000" w:themeColor="text1"/>
          <w:sz w:val="24"/>
          <w:szCs w:val="24"/>
          <w:shd w:val="clear" w:color="auto" w:fill="FFFFFF"/>
        </w:rPr>
        <w:tab/>
      </w:r>
      <w:hyperlink r:id="rId35" w:history="1">
        <w:r w:rsidR="000760FC" w:rsidRPr="000760FC">
          <w:rPr>
            <w:rStyle w:val="Hypertextovprepojenie"/>
            <w:rFonts w:ascii="Times New Roman" w:hAnsi="Times New Roman" w:cs="Times New Roman"/>
            <w:sz w:val="24"/>
            <w:szCs w:val="24"/>
            <w:shd w:val="clear" w:color="auto" w:fill="FFFFFF"/>
          </w:rPr>
          <w:t>http://svatky.centrum.cz/svatky/jmenne-svatky/viktorie-69/</w:t>
        </w:r>
      </w:hyperlink>
      <w:r w:rsidRPr="000760FC">
        <w:rPr>
          <w:rFonts w:ascii="Times New Roman" w:hAnsi="Times New Roman" w:cs="Times New Roman"/>
          <w:color w:val="000000" w:themeColor="text1"/>
          <w:sz w:val="24"/>
          <w:szCs w:val="24"/>
          <w:shd w:val="clear" w:color="auto" w:fill="FFFFFF"/>
        </w:rPr>
        <w:t>.</w:t>
      </w:r>
    </w:p>
    <w:p w14:paraId="327F5512" w14:textId="2BBF4DE3" w:rsidR="000760FC" w:rsidRPr="000760FC" w:rsidRDefault="000760FC">
      <w:pPr>
        <w:pStyle w:val="Textpoznmkypodiarou"/>
        <w:numPr>
          <w:ilvl w:val="0"/>
          <w:numId w:val="17"/>
        </w:numPr>
        <w:spacing w:line="360" w:lineRule="auto"/>
        <w:rPr>
          <w:rFonts w:ascii="Times New Roman" w:hAnsi="Times New Roman" w:cs="Times New Roman"/>
          <w:sz w:val="24"/>
          <w:szCs w:val="24"/>
        </w:rPr>
      </w:pPr>
      <w:r w:rsidRPr="000760FC">
        <w:rPr>
          <w:rFonts w:ascii="Times New Roman" w:hAnsi="Times New Roman" w:cs="Times New Roman"/>
          <w:i/>
          <w:iCs/>
          <w:color w:val="auto"/>
          <w:sz w:val="24"/>
          <w:szCs w:val="24"/>
          <w:shd w:val="clear" w:color="auto" w:fill="FFFFFF"/>
        </w:rPr>
        <w:t>Milujeme fotografii</w:t>
      </w:r>
      <w:r w:rsidRPr="000760FC">
        <w:rPr>
          <w:rFonts w:ascii="Times New Roman" w:hAnsi="Times New Roman" w:cs="Times New Roman"/>
          <w:color w:val="auto"/>
          <w:sz w:val="24"/>
          <w:szCs w:val="24"/>
          <w:shd w:val="clear" w:color="auto" w:fill="FFFFFF"/>
        </w:rPr>
        <w:t xml:space="preserve"> [online]. Dostupné z: </w:t>
      </w:r>
      <w:hyperlink r:id="rId36" w:history="1">
        <w:r w:rsidRPr="00F526DB">
          <w:rPr>
            <w:rStyle w:val="Hypertextovprepojenie"/>
            <w:rFonts w:ascii="Times New Roman" w:hAnsi="Times New Roman" w:cs="Times New Roman"/>
            <w:sz w:val="24"/>
            <w:szCs w:val="24"/>
            <w:shd w:val="clear" w:color="auto" w:fill="FFFFFF"/>
          </w:rPr>
          <w:t>https://www.milujemefotografii.cz/co</w:t>
        </w:r>
        <w:r w:rsidRPr="000760FC">
          <w:rPr>
            <w:rStyle w:val="Hypertextovprepojenie"/>
            <w:rFonts w:ascii="Times New Roman" w:hAnsi="Times New Roman" w:cs="Times New Roman"/>
            <w:sz w:val="24"/>
            <w:szCs w:val="24"/>
            <w:u w:val="none"/>
            <w:shd w:val="clear" w:color="auto" w:fill="FFFFFF"/>
          </w:rPr>
          <w:tab/>
        </w:r>
        <w:r w:rsidRPr="00F526DB">
          <w:rPr>
            <w:rStyle w:val="Hypertextovprepojenie"/>
            <w:rFonts w:ascii="Times New Roman" w:hAnsi="Times New Roman" w:cs="Times New Roman"/>
            <w:sz w:val="24"/>
            <w:szCs w:val="24"/>
            <w:shd w:val="clear" w:color="auto" w:fill="FFFFFF"/>
          </w:rPr>
          <w:t>je-difrakce</w:t>
        </w:r>
      </w:hyperlink>
      <w:r w:rsidRPr="000760FC">
        <w:rPr>
          <w:rFonts w:ascii="Times New Roman" w:hAnsi="Times New Roman" w:cs="Times New Roman"/>
          <w:color w:val="auto"/>
          <w:sz w:val="24"/>
          <w:szCs w:val="24"/>
          <w:shd w:val="clear" w:color="auto" w:fill="FFFFFF"/>
        </w:rPr>
        <w:t>.</w:t>
      </w:r>
    </w:p>
    <w:p w14:paraId="07DA5B88" w14:textId="6521549A" w:rsidR="000760FC" w:rsidRPr="000760FC" w:rsidRDefault="000760FC">
      <w:pPr>
        <w:pStyle w:val="Textpoznmkypodiarou"/>
        <w:numPr>
          <w:ilvl w:val="0"/>
          <w:numId w:val="17"/>
        </w:numPr>
        <w:spacing w:line="360" w:lineRule="auto"/>
        <w:rPr>
          <w:rFonts w:ascii="Times New Roman" w:hAnsi="Times New Roman" w:cs="Times New Roman"/>
          <w:sz w:val="24"/>
          <w:szCs w:val="24"/>
        </w:rPr>
      </w:pPr>
      <w:r w:rsidRPr="000760FC">
        <w:rPr>
          <w:rFonts w:ascii="Times New Roman" w:eastAsia="Times New Roman" w:hAnsi="Times New Roman" w:cs="Times New Roman"/>
          <w:i/>
          <w:iCs/>
          <w:color w:val="auto"/>
          <w:sz w:val="24"/>
          <w:szCs w:val="24"/>
          <w:bdr w:val="none" w:sz="0" w:space="0" w:color="auto"/>
        </w:rPr>
        <w:t>Milujeme fotografii</w:t>
      </w:r>
      <w:r w:rsidRPr="000760FC">
        <w:rPr>
          <w:rFonts w:ascii="Times New Roman" w:eastAsia="Times New Roman" w:hAnsi="Times New Roman" w:cs="Times New Roman"/>
          <w:color w:val="auto"/>
          <w:sz w:val="24"/>
          <w:szCs w:val="24"/>
          <w:bdr w:val="none" w:sz="0" w:space="0" w:color="auto"/>
        </w:rPr>
        <w:t xml:space="preserve"> [online]. Dostupné z: </w:t>
      </w:r>
      <w:r>
        <w:rPr>
          <w:rFonts w:ascii="Times New Roman" w:eastAsia="Times New Roman" w:hAnsi="Times New Roman" w:cs="Times New Roman"/>
          <w:color w:val="auto"/>
          <w:sz w:val="24"/>
          <w:szCs w:val="24"/>
          <w:bdr w:val="none" w:sz="0" w:space="0" w:color="auto"/>
        </w:rPr>
        <w:tab/>
      </w:r>
      <w:hyperlink r:id="rId37" w:history="1">
        <w:r w:rsidRPr="00F526DB">
          <w:rPr>
            <w:rStyle w:val="Hypertextovprepojenie"/>
            <w:rFonts w:ascii="Times New Roman" w:eastAsia="Times New Roman" w:hAnsi="Times New Roman" w:cs="Times New Roman"/>
            <w:sz w:val="24"/>
            <w:szCs w:val="24"/>
            <w:bdr w:val="none" w:sz="0" w:space="0" w:color="auto"/>
          </w:rPr>
          <w:t>https://www.milujemefotografii.cz/solarizace-napodobeni-sabatierova-efektu</w:t>
        </w:r>
      </w:hyperlink>
      <w:r w:rsidRPr="000760FC">
        <w:rPr>
          <w:rFonts w:ascii="Times New Roman" w:eastAsia="Times New Roman" w:hAnsi="Times New Roman" w:cs="Times New Roman"/>
          <w:color w:val="auto"/>
          <w:sz w:val="24"/>
          <w:szCs w:val="24"/>
          <w:bdr w:val="none" w:sz="0" w:space="0" w:color="auto"/>
        </w:rPr>
        <w:t>.).</w:t>
      </w:r>
    </w:p>
    <w:p w14:paraId="13FD296D" w14:textId="722AEB26" w:rsidR="00F414B6" w:rsidRPr="000760FC" w:rsidRDefault="00F414B6">
      <w:pPr>
        <w:pStyle w:val="Textpoznmkypodiarou"/>
        <w:numPr>
          <w:ilvl w:val="0"/>
          <w:numId w:val="17"/>
        </w:numPr>
        <w:spacing w:line="360" w:lineRule="auto"/>
        <w:ind w:left="567" w:hanging="567"/>
        <w:rPr>
          <w:rFonts w:ascii="Times New Roman" w:hAnsi="Times New Roman" w:cs="Times New Roman"/>
          <w:color w:val="000000" w:themeColor="text1"/>
          <w:sz w:val="24"/>
          <w:szCs w:val="24"/>
        </w:rPr>
      </w:pPr>
      <w:proofErr w:type="spellStart"/>
      <w:r w:rsidRPr="000760FC">
        <w:rPr>
          <w:rFonts w:ascii="Times New Roman" w:hAnsi="Times New Roman" w:cs="Times New Roman"/>
          <w:color w:val="000000" w:themeColor="text1"/>
          <w:sz w:val="24"/>
          <w:szCs w:val="24"/>
          <w:shd w:val="clear" w:color="auto" w:fill="FFFFFF"/>
        </w:rPr>
        <w:t>Morgiana</w:t>
      </w:r>
      <w:proofErr w:type="spellEnd"/>
      <w:r w:rsidRPr="000760FC">
        <w:rPr>
          <w:rFonts w:ascii="Times New Roman" w:hAnsi="Times New Roman" w:cs="Times New Roman"/>
          <w:color w:val="000000" w:themeColor="text1"/>
          <w:sz w:val="24"/>
          <w:szCs w:val="24"/>
          <w:shd w:val="clear" w:color="auto" w:fill="FFFFFF"/>
        </w:rPr>
        <w:t xml:space="preserve"> (1972) – Juraj Herz. </w:t>
      </w:r>
      <w:r w:rsidRPr="000760FC">
        <w:rPr>
          <w:rFonts w:ascii="Times New Roman" w:hAnsi="Times New Roman" w:cs="Times New Roman"/>
          <w:i/>
          <w:iCs/>
          <w:color w:val="000000" w:themeColor="text1"/>
          <w:sz w:val="24"/>
          <w:szCs w:val="24"/>
          <w:shd w:val="clear" w:color="auto" w:fill="FFFFFF"/>
        </w:rPr>
        <w:t xml:space="preserve">Comeback </w:t>
      </w:r>
      <w:proofErr w:type="spellStart"/>
      <w:r w:rsidRPr="000760FC">
        <w:rPr>
          <w:rFonts w:ascii="Times New Roman" w:hAnsi="Times New Roman" w:cs="Times New Roman"/>
          <w:i/>
          <w:iCs/>
          <w:color w:val="000000" w:themeColor="text1"/>
          <w:sz w:val="24"/>
          <w:szCs w:val="24"/>
          <w:shd w:val="clear" w:color="auto" w:fill="FFFFFF"/>
        </w:rPr>
        <w:t>company</w:t>
      </w:r>
      <w:proofErr w:type="spellEnd"/>
      <w:r w:rsidRPr="000760FC">
        <w:rPr>
          <w:rFonts w:ascii="Times New Roman" w:hAnsi="Times New Roman" w:cs="Times New Roman"/>
          <w:color w:val="000000" w:themeColor="text1"/>
          <w:sz w:val="24"/>
          <w:szCs w:val="24"/>
          <w:shd w:val="clear" w:color="auto" w:fill="FFFFFF"/>
        </w:rPr>
        <w:t> [online]. Dostupné z: http://www.comebackcompany.com/project/juraj-herz/program/morgiana-1972.</w:t>
      </w:r>
    </w:p>
    <w:p w14:paraId="0DF7997D" w14:textId="3F71A722" w:rsidR="00F414B6" w:rsidRPr="000760FC" w:rsidRDefault="00F414B6">
      <w:pPr>
        <w:pStyle w:val="Textpoznmkypodiarou"/>
        <w:numPr>
          <w:ilvl w:val="0"/>
          <w:numId w:val="17"/>
        </w:numPr>
        <w:spacing w:line="360" w:lineRule="auto"/>
        <w:rPr>
          <w:rFonts w:ascii="Times New Roman" w:hAnsi="Times New Roman" w:cs="Times New Roman"/>
          <w:color w:val="000000" w:themeColor="text1"/>
          <w:sz w:val="24"/>
          <w:szCs w:val="24"/>
        </w:rPr>
      </w:pPr>
      <w:proofErr w:type="spellStart"/>
      <w:r w:rsidRPr="000760FC">
        <w:rPr>
          <w:rFonts w:ascii="Times New Roman" w:hAnsi="Times New Roman" w:cs="Times New Roman"/>
          <w:color w:val="000000" w:themeColor="text1"/>
          <w:sz w:val="24"/>
          <w:szCs w:val="24"/>
          <w:shd w:val="clear" w:color="auto" w:fill="FFFFFF"/>
        </w:rPr>
        <w:t>Morgiana</w:t>
      </w:r>
      <w:proofErr w:type="spellEnd"/>
      <w:r w:rsidRPr="000760FC">
        <w:rPr>
          <w:rFonts w:ascii="Times New Roman" w:hAnsi="Times New Roman" w:cs="Times New Roman"/>
          <w:color w:val="000000" w:themeColor="text1"/>
          <w:sz w:val="24"/>
          <w:szCs w:val="24"/>
          <w:shd w:val="clear" w:color="auto" w:fill="FFFFFF"/>
        </w:rPr>
        <w:t>. </w:t>
      </w:r>
      <w:r w:rsidRPr="000760FC">
        <w:rPr>
          <w:rFonts w:ascii="Times New Roman" w:hAnsi="Times New Roman" w:cs="Times New Roman"/>
          <w:i/>
          <w:iCs/>
          <w:color w:val="000000" w:themeColor="text1"/>
          <w:sz w:val="24"/>
          <w:szCs w:val="24"/>
          <w:shd w:val="clear" w:color="auto" w:fill="FFFFFF"/>
        </w:rPr>
        <w:t>Prague International Film Festival</w:t>
      </w:r>
      <w:r w:rsidRPr="000760FC">
        <w:rPr>
          <w:rFonts w:ascii="Times New Roman" w:hAnsi="Times New Roman" w:cs="Times New Roman"/>
          <w:color w:val="000000" w:themeColor="text1"/>
          <w:sz w:val="24"/>
          <w:szCs w:val="24"/>
          <w:shd w:val="clear" w:color="auto" w:fill="FFFFFF"/>
        </w:rPr>
        <w:t xml:space="preserve"> [online]. Dostupné z: </w:t>
      </w:r>
      <w:r w:rsidR="00F27E51" w:rsidRPr="000760FC">
        <w:rPr>
          <w:rFonts w:ascii="Times New Roman" w:hAnsi="Times New Roman" w:cs="Times New Roman"/>
          <w:color w:val="000000" w:themeColor="text1"/>
          <w:sz w:val="24"/>
          <w:szCs w:val="24"/>
          <w:shd w:val="clear" w:color="auto" w:fill="FFFFFF"/>
        </w:rPr>
        <w:tab/>
      </w:r>
      <w:hyperlink r:id="rId38" w:history="1">
        <w:r w:rsidR="006D6176" w:rsidRPr="000760FC">
          <w:rPr>
            <w:rStyle w:val="Hypertextovprepojenie"/>
            <w:rFonts w:ascii="Times New Roman" w:hAnsi="Times New Roman" w:cs="Times New Roman"/>
            <w:sz w:val="24"/>
            <w:szCs w:val="24"/>
            <w:shd w:val="clear" w:color="auto" w:fill="FFFFFF"/>
          </w:rPr>
          <w:t>https://www.febiofest.cz/filmy-2020/morgiana-1020f</w:t>
        </w:r>
      </w:hyperlink>
      <w:r w:rsidRPr="000760FC">
        <w:rPr>
          <w:rFonts w:ascii="Times New Roman" w:hAnsi="Times New Roman" w:cs="Times New Roman"/>
          <w:color w:val="000000" w:themeColor="text1"/>
          <w:sz w:val="24"/>
          <w:szCs w:val="24"/>
          <w:shd w:val="clear" w:color="auto" w:fill="FFFFFF"/>
        </w:rPr>
        <w:t>.</w:t>
      </w:r>
    </w:p>
    <w:p w14:paraId="21076A68" w14:textId="45133014" w:rsidR="006D6176" w:rsidRPr="00AF7AFD" w:rsidRDefault="006D6176">
      <w:pPr>
        <w:pStyle w:val="Textpoznmkypodiarou"/>
        <w:numPr>
          <w:ilvl w:val="0"/>
          <w:numId w:val="17"/>
        </w:numPr>
        <w:spacing w:line="360" w:lineRule="auto"/>
        <w:rPr>
          <w:rFonts w:ascii="Times New Roman" w:hAnsi="Times New Roman" w:cs="Times New Roman"/>
          <w:color w:val="000000" w:themeColor="text1"/>
          <w:sz w:val="24"/>
          <w:szCs w:val="24"/>
        </w:rPr>
      </w:pPr>
      <w:r w:rsidRPr="002D253A">
        <w:rPr>
          <w:rFonts w:ascii="Times New Roman" w:hAnsi="Times New Roman" w:cs="Times New Roman"/>
          <w:color w:val="000000" w:themeColor="text1"/>
          <w:sz w:val="24"/>
          <w:szCs w:val="24"/>
          <w:shd w:val="clear" w:color="auto" w:fill="FFFFFF"/>
        </w:rPr>
        <w:t>Psychologie barev – Symbolika barev. </w:t>
      </w:r>
      <w:proofErr w:type="spellStart"/>
      <w:r w:rsidRPr="002D253A">
        <w:rPr>
          <w:rFonts w:ascii="Times New Roman" w:hAnsi="Times New Roman" w:cs="Times New Roman"/>
          <w:i/>
          <w:iCs/>
          <w:color w:val="000000" w:themeColor="text1"/>
          <w:sz w:val="24"/>
          <w:szCs w:val="24"/>
          <w:shd w:val="clear" w:color="auto" w:fill="FFFFFF"/>
        </w:rPr>
        <w:t>Onlio</w:t>
      </w:r>
      <w:proofErr w:type="spellEnd"/>
      <w:r w:rsidRPr="002D253A">
        <w:rPr>
          <w:rFonts w:ascii="Times New Roman" w:hAnsi="Times New Roman" w:cs="Times New Roman"/>
          <w:color w:val="000000" w:themeColor="text1"/>
          <w:sz w:val="24"/>
          <w:szCs w:val="24"/>
          <w:shd w:val="clear" w:color="auto" w:fill="FFFFFF"/>
        </w:rPr>
        <w:t xml:space="preserve"> [online]. Dostupné z: </w:t>
      </w:r>
      <w:r w:rsidR="00D86C1F" w:rsidRPr="002D253A">
        <w:rPr>
          <w:rFonts w:ascii="Times New Roman" w:hAnsi="Times New Roman" w:cs="Times New Roman"/>
          <w:color w:val="000000" w:themeColor="text1"/>
          <w:sz w:val="24"/>
          <w:szCs w:val="24"/>
          <w:shd w:val="clear" w:color="auto" w:fill="FFFFFF"/>
        </w:rPr>
        <w:tab/>
      </w:r>
      <w:hyperlink r:id="rId39" w:history="1">
        <w:r w:rsidR="00D86C1F" w:rsidRPr="002D253A">
          <w:rPr>
            <w:rStyle w:val="Hypertextovprepojenie"/>
            <w:rFonts w:ascii="Times New Roman" w:hAnsi="Times New Roman" w:cs="Times New Roman"/>
            <w:sz w:val="24"/>
            <w:szCs w:val="24"/>
            <w:shd w:val="clear" w:color="auto" w:fill="FFFFFF"/>
          </w:rPr>
          <w:t>https://www.onlio.com/-</w:t>
        </w:r>
      </w:hyperlink>
      <w:r w:rsidRPr="002D253A">
        <w:rPr>
          <w:rFonts w:ascii="Times New Roman" w:hAnsi="Times New Roman" w:cs="Times New Roman"/>
          <w:color w:val="000000" w:themeColor="text1"/>
          <w:sz w:val="24"/>
          <w:szCs w:val="24"/>
          <w:shd w:val="clear" w:color="auto" w:fill="FFFFFF"/>
        </w:rPr>
        <w:tab/>
        <w:t>/psychologie-barev-symbolika-barev.</w:t>
      </w:r>
    </w:p>
    <w:p w14:paraId="0C28400B" w14:textId="722A357D" w:rsidR="002D253A" w:rsidRPr="00AF7AFD" w:rsidRDefault="002D253A">
      <w:pPr>
        <w:pStyle w:val="Textpoznmkypodiarou"/>
        <w:numPr>
          <w:ilvl w:val="0"/>
          <w:numId w:val="17"/>
        </w:numPr>
        <w:spacing w:line="360" w:lineRule="auto"/>
        <w:rPr>
          <w:rFonts w:ascii="Times New Roman" w:hAnsi="Times New Roman" w:cs="Times New Roman"/>
          <w:sz w:val="24"/>
          <w:szCs w:val="24"/>
        </w:rPr>
      </w:pPr>
      <w:r w:rsidRPr="00AF7AFD">
        <w:rPr>
          <w:rFonts w:ascii="Times New Roman" w:hAnsi="Times New Roman" w:cs="Times New Roman"/>
          <w:sz w:val="24"/>
          <w:szCs w:val="24"/>
        </w:rPr>
        <w:t xml:space="preserve">Rakousko–Uherská korunová měna. </w:t>
      </w:r>
      <w:r w:rsidRPr="00AF7AFD">
        <w:rPr>
          <w:rFonts w:ascii="Times New Roman" w:hAnsi="Times New Roman" w:cs="Times New Roman"/>
          <w:i/>
          <w:iCs/>
          <w:sz w:val="24"/>
          <w:szCs w:val="24"/>
        </w:rPr>
        <w:t xml:space="preserve">Historie ČNB </w:t>
      </w:r>
      <w:r w:rsidRPr="00AF7AFD">
        <w:rPr>
          <w:rFonts w:ascii="Times New Roman" w:hAnsi="Times New Roman" w:cs="Times New Roman"/>
          <w:sz w:val="24"/>
          <w:szCs w:val="24"/>
        </w:rPr>
        <w:t xml:space="preserve">[online]. Dostupné z: </w:t>
      </w:r>
      <w:r>
        <w:rPr>
          <w:rFonts w:ascii="Times New Roman" w:hAnsi="Times New Roman" w:cs="Times New Roman"/>
          <w:sz w:val="24"/>
          <w:szCs w:val="24"/>
        </w:rPr>
        <w:tab/>
      </w:r>
      <w:r w:rsidRPr="00AF7AFD">
        <w:rPr>
          <w:rFonts w:ascii="Times New Roman" w:hAnsi="Times New Roman" w:cs="Times New Roman"/>
          <w:sz w:val="24"/>
          <w:szCs w:val="24"/>
        </w:rPr>
        <w:t>https://www.historie.cnb.cz/cs/emisni_cinnost/rakousko_uherska_korunova_men</w:t>
      </w:r>
      <w:r>
        <w:rPr>
          <w:rFonts w:ascii="Times New Roman" w:hAnsi="Times New Roman" w:cs="Times New Roman"/>
          <w:sz w:val="24"/>
          <w:szCs w:val="24"/>
        </w:rPr>
        <w:t>.</w:t>
      </w:r>
    </w:p>
    <w:p w14:paraId="4DAAFFE8" w14:textId="5B341583" w:rsidR="003D285B" w:rsidRPr="002D253A" w:rsidRDefault="003D285B">
      <w:pPr>
        <w:pStyle w:val="Textpoznmkypodiarou"/>
        <w:numPr>
          <w:ilvl w:val="0"/>
          <w:numId w:val="17"/>
        </w:numPr>
        <w:spacing w:line="360" w:lineRule="auto"/>
        <w:rPr>
          <w:rFonts w:ascii="Times New Roman" w:hAnsi="Times New Roman" w:cs="Times New Roman"/>
          <w:color w:val="000000" w:themeColor="text1"/>
          <w:sz w:val="24"/>
          <w:szCs w:val="24"/>
        </w:rPr>
      </w:pPr>
      <w:r w:rsidRPr="002D253A">
        <w:rPr>
          <w:rFonts w:ascii="Times New Roman" w:hAnsi="Times New Roman" w:cs="Times New Roman"/>
          <w:color w:val="000000" w:themeColor="text1"/>
          <w:sz w:val="24"/>
          <w:szCs w:val="24"/>
          <w:shd w:val="clear" w:color="auto" w:fill="FFFFFF"/>
        </w:rPr>
        <w:t>Rámcové vzdělávací programy. </w:t>
      </w:r>
      <w:r w:rsidRPr="002D253A">
        <w:rPr>
          <w:rFonts w:ascii="Times New Roman" w:hAnsi="Times New Roman" w:cs="Times New Roman"/>
          <w:i/>
          <w:iCs/>
          <w:color w:val="000000" w:themeColor="text1"/>
          <w:sz w:val="24"/>
          <w:szCs w:val="24"/>
          <w:shd w:val="clear" w:color="auto" w:fill="FFFFFF"/>
        </w:rPr>
        <w:t>Národní ústav pro vzdělání</w:t>
      </w:r>
      <w:r w:rsidRPr="002D253A">
        <w:rPr>
          <w:rFonts w:ascii="Times New Roman" w:hAnsi="Times New Roman" w:cs="Times New Roman"/>
          <w:color w:val="000000" w:themeColor="text1"/>
          <w:sz w:val="24"/>
          <w:szCs w:val="24"/>
          <w:shd w:val="clear" w:color="auto" w:fill="FFFFFF"/>
        </w:rPr>
        <w:t xml:space="preserve"> [online]. Dostupné z: </w:t>
      </w:r>
      <w:r w:rsidR="00F27E51" w:rsidRPr="002D253A">
        <w:rPr>
          <w:rFonts w:ascii="Times New Roman" w:hAnsi="Times New Roman" w:cs="Times New Roman"/>
          <w:color w:val="000000" w:themeColor="text1"/>
          <w:sz w:val="24"/>
          <w:szCs w:val="24"/>
          <w:shd w:val="clear" w:color="auto" w:fill="FFFFFF"/>
        </w:rPr>
        <w:tab/>
      </w:r>
      <w:hyperlink r:id="rId40" w:history="1">
        <w:r w:rsidR="00F27E51" w:rsidRPr="002D253A">
          <w:rPr>
            <w:rStyle w:val="Hypertextovprepojenie"/>
            <w:rFonts w:ascii="Times New Roman" w:hAnsi="Times New Roman" w:cs="Times New Roman"/>
            <w:sz w:val="24"/>
            <w:szCs w:val="24"/>
            <w:shd w:val="clear" w:color="auto" w:fill="FFFFFF"/>
          </w:rPr>
          <w:t>http://www.nuv.cz/t/rvp</w:t>
        </w:r>
      </w:hyperlink>
      <w:r w:rsidRPr="002D253A">
        <w:rPr>
          <w:rFonts w:ascii="Times New Roman" w:hAnsi="Times New Roman" w:cs="Times New Roman"/>
          <w:color w:val="000000" w:themeColor="text1"/>
          <w:sz w:val="24"/>
          <w:szCs w:val="24"/>
          <w:shd w:val="clear" w:color="auto" w:fill="FFFFFF"/>
        </w:rPr>
        <w:t>.</w:t>
      </w:r>
    </w:p>
    <w:p w14:paraId="511699A6" w14:textId="5323547C" w:rsidR="00F414B6" w:rsidRPr="002D253A" w:rsidRDefault="00F414B6">
      <w:pPr>
        <w:pStyle w:val="Textpoznmkypodiarou"/>
        <w:numPr>
          <w:ilvl w:val="0"/>
          <w:numId w:val="17"/>
        </w:numPr>
        <w:spacing w:line="360" w:lineRule="auto"/>
        <w:rPr>
          <w:rFonts w:ascii="Times New Roman" w:hAnsi="Times New Roman" w:cs="Times New Roman"/>
          <w:color w:val="000000" w:themeColor="text1"/>
          <w:sz w:val="24"/>
          <w:szCs w:val="24"/>
        </w:rPr>
      </w:pPr>
      <w:r w:rsidRPr="002D253A">
        <w:rPr>
          <w:rFonts w:ascii="Times New Roman" w:hAnsi="Times New Roman" w:cs="Times New Roman"/>
          <w:color w:val="000000" w:themeColor="text1"/>
          <w:sz w:val="24"/>
          <w:szCs w:val="24"/>
          <w:shd w:val="clear" w:color="auto" w:fill="FFFFFF"/>
        </w:rPr>
        <w:t xml:space="preserve">Režisér, který uměl hýčkat strach a temnotu: 6 zcela zásadních snímků Juraje </w:t>
      </w:r>
      <w:r w:rsidR="00F27E51" w:rsidRPr="002D253A">
        <w:rPr>
          <w:rFonts w:ascii="Times New Roman" w:hAnsi="Times New Roman" w:cs="Times New Roman"/>
          <w:color w:val="000000" w:themeColor="text1"/>
          <w:sz w:val="24"/>
          <w:szCs w:val="24"/>
          <w:shd w:val="clear" w:color="auto" w:fill="FFFFFF"/>
        </w:rPr>
        <w:tab/>
      </w:r>
      <w:r w:rsidRPr="002D253A">
        <w:rPr>
          <w:rFonts w:ascii="Times New Roman" w:hAnsi="Times New Roman" w:cs="Times New Roman"/>
          <w:color w:val="000000" w:themeColor="text1"/>
          <w:sz w:val="24"/>
          <w:szCs w:val="24"/>
          <w:shd w:val="clear" w:color="auto" w:fill="FFFFFF"/>
        </w:rPr>
        <w:t>Herze. </w:t>
      </w:r>
      <w:r w:rsidRPr="002D253A">
        <w:rPr>
          <w:rFonts w:ascii="Times New Roman" w:hAnsi="Times New Roman" w:cs="Times New Roman"/>
          <w:i/>
          <w:iCs/>
          <w:color w:val="000000" w:themeColor="text1"/>
          <w:sz w:val="24"/>
          <w:szCs w:val="24"/>
          <w:shd w:val="clear" w:color="auto" w:fill="FFFFFF"/>
        </w:rPr>
        <w:t>G.cz – Internetový magazín bez zábran</w:t>
      </w:r>
      <w:r w:rsidRPr="002D253A">
        <w:rPr>
          <w:rFonts w:ascii="Times New Roman" w:hAnsi="Times New Roman" w:cs="Times New Roman"/>
          <w:color w:val="000000" w:themeColor="text1"/>
          <w:sz w:val="24"/>
          <w:szCs w:val="24"/>
          <w:shd w:val="clear" w:color="auto" w:fill="FFFFFF"/>
        </w:rPr>
        <w:t xml:space="preserve"> [online]. Dostupné z: </w:t>
      </w:r>
      <w:r w:rsidR="00F27E51" w:rsidRPr="002D253A">
        <w:rPr>
          <w:rFonts w:ascii="Times New Roman" w:hAnsi="Times New Roman" w:cs="Times New Roman"/>
          <w:color w:val="000000" w:themeColor="text1"/>
          <w:sz w:val="24"/>
          <w:szCs w:val="24"/>
          <w:shd w:val="clear" w:color="auto" w:fill="FFFFFF"/>
        </w:rPr>
        <w:tab/>
      </w:r>
      <w:hyperlink r:id="rId41" w:history="1">
        <w:r w:rsidR="00F27E51" w:rsidRPr="002D253A">
          <w:rPr>
            <w:rStyle w:val="Hypertextovprepojenie"/>
            <w:rFonts w:ascii="Times New Roman" w:hAnsi="Times New Roman" w:cs="Times New Roman"/>
            <w:sz w:val="24"/>
            <w:szCs w:val="24"/>
            <w:shd w:val="clear" w:color="auto" w:fill="FFFFFF"/>
          </w:rPr>
          <w:t>https://g.cz/reziser-ktery-umel-hyckat-strach-a-temnotu-6-zcela-zasadnich-</w:t>
        </w:r>
      </w:hyperlink>
      <w:r w:rsidR="00F27E51" w:rsidRPr="002D253A">
        <w:rPr>
          <w:rFonts w:ascii="Times New Roman" w:hAnsi="Times New Roman" w:cs="Times New Roman"/>
          <w:color w:val="000000" w:themeColor="text1"/>
          <w:sz w:val="24"/>
          <w:szCs w:val="24"/>
          <w:shd w:val="clear" w:color="auto" w:fill="FFFFFF"/>
        </w:rPr>
        <w:tab/>
      </w:r>
      <w:proofErr w:type="spellStart"/>
      <w:r w:rsidRPr="002D253A">
        <w:rPr>
          <w:rFonts w:ascii="Times New Roman" w:hAnsi="Times New Roman" w:cs="Times New Roman"/>
          <w:color w:val="000000" w:themeColor="text1"/>
          <w:sz w:val="24"/>
          <w:szCs w:val="24"/>
          <w:shd w:val="clear" w:color="auto" w:fill="FFFFFF"/>
        </w:rPr>
        <w:t>snimku-juraje-herze</w:t>
      </w:r>
      <w:proofErr w:type="spellEnd"/>
      <w:r w:rsidRPr="002D253A">
        <w:rPr>
          <w:rFonts w:ascii="Times New Roman" w:hAnsi="Times New Roman" w:cs="Times New Roman"/>
          <w:color w:val="000000" w:themeColor="text1"/>
          <w:sz w:val="24"/>
          <w:szCs w:val="24"/>
          <w:shd w:val="clear" w:color="auto" w:fill="FFFFFF"/>
        </w:rPr>
        <w:t>/.</w:t>
      </w:r>
    </w:p>
    <w:p w14:paraId="7F57281E" w14:textId="40DD192F" w:rsidR="003D285B" w:rsidRPr="002D253A" w:rsidRDefault="00F414B6">
      <w:pPr>
        <w:pStyle w:val="Textpoznmkypodiarou"/>
        <w:numPr>
          <w:ilvl w:val="0"/>
          <w:numId w:val="17"/>
        </w:numPr>
        <w:spacing w:line="360" w:lineRule="auto"/>
        <w:rPr>
          <w:rFonts w:ascii="Times New Roman" w:hAnsi="Times New Roman" w:cs="Times New Roman"/>
          <w:color w:val="000000" w:themeColor="text1"/>
          <w:sz w:val="24"/>
          <w:szCs w:val="24"/>
        </w:rPr>
      </w:pPr>
      <w:proofErr w:type="spellStart"/>
      <w:r w:rsidRPr="002D253A">
        <w:rPr>
          <w:rFonts w:ascii="Times New Roman" w:hAnsi="Times New Roman" w:cs="Times New Roman"/>
          <w:color w:val="000000" w:themeColor="text1"/>
          <w:sz w:val="24"/>
          <w:szCs w:val="24"/>
          <w:shd w:val="clear" w:color="auto" w:fill="FFFFFF"/>
        </w:rPr>
        <w:lastRenderedPageBreak/>
        <w:t>The</w:t>
      </w:r>
      <w:proofErr w:type="spellEnd"/>
      <w:r w:rsidRPr="002D253A">
        <w:rPr>
          <w:rFonts w:ascii="Times New Roman" w:hAnsi="Times New Roman" w:cs="Times New Roman"/>
          <w:color w:val="000000" w:themeColor="text1"/>
          <w:sz w:val="24"/>
          <w:szCs w:val="24"/>
          <w:shd w:val="clear" w:color="auto" w:fill="FFFFFF"/>
        </w:rPr>
        <w:t xml:space="preserve"> </w:t>
      </w:r>
      <w:proofErr w:type="spellStart"/>
      <w:r w:rsidRPr="002D253A">
        <w:rPr>
          <w:rFonts w:ascii="Times New Roman" w:hAnsi="Times New Roman" w:cs="Times New Roman"/>
          <w:color w:val="000000" w:themeColor="text1"/>
          <w:sz w:val="24"/>
          <w:szCs w:val="24"/>
          <w:shd w:val="clear" w:color="auto" w:fill="FFFFFF"/>
        </w:rPr>
        <w:t>Cat</w:t>
      </w:r>
      <w:proofErr w:type="spellEnd"/>
      <w:r w:rsidRPr="002D253A">
        <w:rPr>
          <w:rFonts w:ascii="Times New Roman" w:hAnsi="Times New Roman" w:cs="Times New Roman"/>
          <w:color w:val="000000" w:themeColor="text1"/>
          <w:sz w:val="24"/>
          <w:szCs w:val="24"/>
          <w:shd w:val="clear" w:color="auto" w:fill="FFFFFF"/>
        </w:rPr>
        <w:t xml:space="preserve"> </w:t>
      </w:r>
      <w:proofErr w:type="spellStart"/>
      <w:r w:rsidRPr="002D253A">
        <w:rPr>
          <w:rFonts w:ascii="Times New Roman" w:hAnsi="Times New Roman" w:cs="Times New Roman"/>
          <w:color w:val="000000" w:themeColor="text1"/>
          <w:sz w:val="24"/>
          <w:szCs w:val="24"/>
          <w:shd w:val="clear" w:color="auto" w:fill="FFFFFF"/>
        </w:rPr>
        <w:t>that</w:t>
      </w:r>
      <w:proofErr w:type="spellEnd"/>
      <w:r w:rsidRPr="002D253A">
        <w:rPr>
          <w:rFonts w:ascii="Times New Roman" w:hAnsi="Times New Roman" w:cs="Times New Roman"/>
          <w:color w:val="000000" w:themeColor="text1"/>
          <w:sz w:val="24"/>
          <w:szCs w:val="24"/>
          <w:shd w:val="clear" w:color="auto" w:fill="FFFFFF"/>
        </w:rPr>
        <w:t xml:space="preserve"> </w:t>
      </w:r>
      <w:proofErr w:type="spellStart"/>
      <w:r w:rsidRPr="002D253A">
        <w:rPr>
          <w:rFonts w:ascii="Times New Roman" w:hAnsi="Times New Roman" w:cs="Times New Roman"/>
          <w:color w:val="000000" w:themeColor="text1"/>
          <w:sz w:val="24"/>
          <w:szCs w:val="24"/>
          <w:shd w:val="clear" w:color="auto" w:fill="FFFFFF"/>
        </w:rPr>
        <w:t>Didn’t</w:t>
      </w:r>
      <w:proofErr w:type="spellEnd"/>
      <w:r w:rsidRPr="002D253A">
        <w:rPr>
          <w:rFonts w:ascii="Times New Roman" w:hAnsi="Times New Roman" w:cs="Times New Roman"/>
          <w:color w:val="000000" w:themeColor="text1"/>
          <w:sz w:val="24"/>
          <w:szCs w:val="24"/>
          <w:shd w:val="clear" w:color="auto" w:fill="FFFFFF"/>
        </w:rPr>
        <w:t xml:space="preserve"> </w:t>
      </w:r>
      <w:proofErr w:type="spellStart"/>
      <w:r w:rsidRPr="002D253A">
        <w:rPr>
          <w:rFonts w:ascii="Times New Roman" w:hAnsi="Times New Roman" w:cs="Times New Roman"/>
          <w:color w:val="000000" w:themeColor="text1"/>
          <w:sz w:val="24"/>
          <w:szCs w:val="24"/>
          <w:shd w:val="clear" w:color="auto" w:fill="FFFFFF"/>
        </w:rPr>
        <w:t>Get</w:t>
      </w:r>
      <w:proofErr w:type="spellEnd"/>
      <w:r w:rsidRPr="002D253A">
        <w:rPr>
          <w:rFonts w:ascii="Times New Roman" w:hAnsi="Times New Roman" w:cs="Times New Roman"/>
          <w:color w:val="000000" w:themeColor="text1"/>
          <w:sz w:val="24"/>
          <w:szCs w:val="24"/>
          <w:shd w:val="clear" w:color="auto" w:fill="FFFFFF"/>
        </w:rPr>
        <w:t xml:space="preserve"> </w:t>
      </w:r>
      <w:proofErr w:type="spellStart"/>
      <w:r w:rsidRPr="002D253A">
        <w:rPr>
          <w:rFonts w:ascii="Times New Roman" w:hAnsi="Times New Roman" w:cs="Times New Roman"/>
          <w:color w:val="000000" w:themeColor="text1"/>
          <w:sz w:val="24"/>
          <w:szCs w:val="24"/>
          <w:shd w:val="clear" w:color="auto" w:fill="FFFFFF"/>
        </w:rPr>
        <w:t>the</w:t>
      </w:r>
      <w:proofErr w:type="spellEnd"/>
      <w:r w:rsidRPr="002D253A">
        <w:rPr>
          <w:rFonts w:ascii="Times New Roman" w:hAnsi="Times New Roman" w:cs="Times New Roman"/>
          <w:color w:val="000000" w:themeColor="text1"/>
          <w:sz w:val="24"/>
          <w:szCs w:val="24"/>
          <w:shd w:val="clear" w:color="auto" w:fill="FFFFFF"/>
        </w:rPr>
        <w:t xml:space="preserve"> </w:t>
      </w:r>
      <w:proofErr w:type="spellStart"/>
      <w:r w:rsidRPr="002D253A">
        <w:rPr>
          <w:rFonts w:ascii="Times New Roman" w:hAnsi="Times New Roman" w:cs="Times New Roman"/>
          <w:color w:val="000000" w:themeColor="text1"/>
          <w:sz w:val="24"/>
          <w:szCs w:val="24"/>
          <w:shd w:val="clear" w:color="auto" w:fill="FFFFFF"/>
        </w:rPr>
        <w:t>Cream</w:t>
      </w:r>
      <w:proofErr w:type="spellEnd"/>
      <w:r w:rsidRPr="002D253A">
        <w:rPr>
          <w:rFonts w:ascii="Times New Roman" w:hAnsi="Times New Roman" w:cs="Times New Roman"/>
          <w:color w:val="000000" w:themeColor="text1"/>
          <w:sz w:val="24"/>
          <w:szCs w:val="24"/>
          <w:shd w:val="clear" w:color="auto" w:fill="FFFFFF"/>
        </w:rPr>
        <w:t xml:space="preserve">: On Juraj </w:t>
      </w:r>
      <w:proofErr w:type="spellStart"/>
      <w:r w:rsidRPr="002D253A">
        <w:rPr>
          <w:rFonts w:ascii="Times New Roman" w:hAnsi="Times New Roman" w:cs="Times New Roman"/>
          <w:color w:val="000000" w:themeColor="text1"/>
          <w:sz w:val="24"/>
          <w:szCs w:val="24"/>
          <w:shd w:val="clear" w:color="auto" w:fill="FFFFFF"/>
        </w:rPr>
        <w:t>Herz’s</w:t>
      </w:r>
      <w:proofErr w:type="spellEnd"/>
      <w:r w:rsidRPr="002D253A">
        <w:rPr>
          <w:rFonts w:ascii="Times New Roman" w:hAnsi="Times New Roman" w:cs="Times New Roman"/>
          <w:color w:val="000000" w:themeColor="text1"/>
          <w:sz w:val="24"/>
          <w:szCs w:val="24"/>
          <w:shd w:val="clear" w:color="auto" w:fill="FFFFFF"/>
        </w:rPr>
        <w:t xml:space="preserve"> </w:t>
      </w:r>
      <w:proofErr w:type="spellStart"/>
      <w:r w:rsidRPr="002D253A">
        <w:rPr>
          <w:rFonts w:ascii="Times New Roman" w:hAnsi="Times New Roman" w:cs="Times New Roman"/>
          <w:color w:val="000000" w:themeColor="text1"/>
          <w:sz w:val="24"/>
          <w:szCs w:val="24"/>
          <w:shd w:val="clear" w:color="auto" w:fill="FFFFFF"/>
        </w:rPr>
        <w:t>Morgiana</w:t>
      </w:r>
      <w:proofErr w:type="spellEnd"/>
      <w:r w:rsidRPr="002D253A">
        <w:rPr>
          <w:rFonts w:ascii="Times New Roman" w:hAnsi="Times New Roman" w:cs="Times New Roman"/>
          <w:color w:val="000000" w:themeColor="text1"/>
          <w:sz w:val="24"/>
          <w:szCs w:val="24"/>
          <w:shd w:val="clear" w:color="auto" w:fill="FFFFFF"/>
        </w:rPr>
        <w:t>. </w:t>
      </w:r>
      <w:r w:rsidRPr="002D253A">
        <w:rPr>
          <w:rFonts w:ascii="Times New Roman" w:hAnsi="Times New Roman" w:cs="Times New Roman"/>
          <w:i/>
          <w:iCs/>
          <w:color w:val="000000" w:themeColor="text1"/>
          <w:sz w:val="24"/>
          <w:szCs w:val="24"/>
          <w:shd w:val="clear" w:color="auto" w:fill="FFFFFF"/>
        </w:rPr>
        <w:t xml:space="preserve">Czech and </w:t>
      </w:r>
      <w:proofErr w:type="spellStart"/>
      <w:r w:rsidRPr="002D253A">
        <w:rPr>
          <w:rFonts w:ascii="Times New Roman" w:hAnsi="Times New Roman" w:cs="Times New Roman"/>
          <w:i/>
          <w:iCs/>
          <w:color w:val="000000" w:themeColor="text1"/>
          <w:sz w:val="24"/>
          <w:szCs w:val="24"/>
          <w:shd w:val="clear" w:color="auto" w:fill="FFFFFF"/>
        </w:rPr>
        <w:t>Slovak</w:t>
      </w:r>
      <w:proofErr w:type="spellEnd"/>
      <w:r w:rsidRPr="002D253A">
        <w:rPr>
          <w:rFonts w:ascii="Times New Roman" w:hAnsi="Times New Roman" w:cs="Times New Roman"/>
          <w:i/>
          <w:iCs/>
          <w:color w:val="000000" w:themeColor="text1"/>
          <w:sz w:val="24"/>
          <w:szCs w:val="24"/>
          <w:shd w:val="clear" w:color="auto" w:fill="FFFFFF"/>
        </w:rPr>
        <w:t xml:space="preserve"> </w:t>
      </w:r>
      <w:r w:rsidR="00F27E51" w:rsidRPr="002D253A">
        <w:rPr>
          <w:rFonts w:ascii="Times New Roman" w:hAnsi="Times New Roman" w:cs="Times New Roman"/>
          <w:i/>
          <w:iCs/>
          <w:color w:val="000000" w:themeColor="text1"/>
          <w:sz w:val="24"/>
          <w:szCs w:val="24"/>
          <w:shd w:val="clear" w:color="auto" w:fill="FFFFFF"/>
        </w:rPr>
        <w:tab/>
      </w:r>
      <w:r w:rsidRPr="002D253A">
        <w:rPr>
          <w:rFonts w:ascii="Times New Roman" w:hAnsi="Times New Roman" w:cs="Times New Roman"/>
          <w:i/>
          <w:iCs/>
          <w:color w:val="000000" w:themeColor="text1"/>
          <w:sz w:val="24"/>
          <w:szCs w:val="24"/>
          <w:shd w:val="clear" w:color="auto" w:fill="FFFFFF"/>
        </w:rPr>
        <w:t>Film Festival</w:t>
      </w:r>
      <w:r w:rsidRPr="002D253A">
        <w:rPr>
          <w:rFonts w:ascii="Times New Roman" w:hAnsi="Times New Roman" w:cs="Times New Roman"/>
          <w:color w:val="000000" w:themeColor="text1"/>
          <w:sz w:val="24"/>
          <w:szCs w:val="24"/>
          <w:shd w:val="clear" w:color="auto" w:fill="FFFFFF"/>
        </w:rPr>
        <w:t xml:space="preserve"> [online]. Dostupné z: </w:t>
      </w:r>
      <w:hyperlink r:id="rId42" w:history="1">
        <w:r w:rsidR="00F27E51" w:rsidRPr="002D253A">
          <w:rPr>
            <w:rStyle w:val="Hypertextovprepojenie"/>
            <w:rFonts w:ascii="Times New Roman" w:hAnsi="Times New Roman" w:cs="Times New Roman"/>
            <w:sz w:val="24"/>
            <w:szCs w:val="24"/>
            <w:shd w:val="clear" w:color="auto" w:fill="FFFFFF"/>
          </w:rPr>
          <w:t>http://casffa.com.au/the-cat-that-didnt-get-the-</w:t>
        </w:r>
      </w:hyperlink>
      <w:r w:rsidR="00F27E51" w:rsidRPr="002D253A">
        <w:rPr>
          <w:rFonts w:ascii="Times New Roman" w:hAnsi="Times New Roman" w:cs="Times New Roman"/>
          <w:color w:val="000000" w:themeColor="text1"/>
          <w:sz w:val="24"/>
          <w:szCs w:val="24"/>
          <w:shd w:val="clear" w:color="auto" w:fill="FFFFFF"/>
        </w:rPr>
        <w:tab/>
      </w:r>
      <w:proofErr w:type="spellStart"/>
      <w:r w:rsidRPr="002D253A">
        <w:rPr>
          <w:rFonts w:ascii="Times New Roman" w:hAnsi="Times New Roman" w:cs="Times New Roman"/>
          <w:color w:val="000000" w:themeColor="text1"/>
          <w:sz w:val="24"/>
          <w:szCs w:val="24"/>
          <w:shd w:val="clear" w:color="auto" w:fill="FFFFFF"/>
        </w:rPr>
        <w:t>cream</w:t>
      </w:r>
      <w:proofErr w:type="spellEnd"/>
      <w:r w:rsidRPr="002D253A">
        <w:rPr>
          <w:rFonts w:ascii="Times New Roman" w:hAnsi="Times New Roman" w:cs="Times New Roman"/>
          <w:color w:val="000000" w:themeColor="text1"/>
          <w:sz w:val="24"/>
          <w:szCs w:val="24"/>
          <w:shd w:val="clear" w:color="auto" w:fill="FFFFFF"/>
        </w:rPr>
        <w:t>-on-</w:t>
      </w:r>
      <w:proofErr w:type="spellStart"/>
      <w:r w:rsidRPr="002D253A">
        <w:rPr>
          <w:rFonts w:ascii="Times New Roman" w:hAnsi="Times New Roman" w:cs="Times New Roman"/>
          <w:color w:val="000000" w:themeColor="text1"/>
          <w:sz w:val="24"/>
          <w:szCs w:val="24"/>
          <w:shd w:val="clear" w:color="auto" w:fill="FFFFFF"/>
        </w:rPr>
        <w:t>juraj</w:t>
      </w:r>
      <w:proofErr w:type="spellEnd"/>
      <w:r w:rsidRPr="002D253A">
        <w:rPr>
          <w:rFonts w:ascii="Times New Roman" w:hAnsi="Times New Roman" w:cs="Times New Roman"/>
          <w:color w:val="000000" w:themeColor="text1"/>
          <w:sz w:val="24"/>
          <w:szCs w:val="24"/>
          <w:shd w:val="clear" w:color="auto" w:fill="FFFFFF"/>
        </w:rPr>
        <w:t>-</w:t>
      </w:r>
      <w:proofErr w:type="spellStart"/>
      <w:r w:rsidRPr="002D253A">
        <w:rPr>
          <w:rFonts w:ascii="Times New Roman" w:hAnsi="Times New Roman" w:cs="Times New Roman"/>
          <w:color w:val="000000" w:themeColor="text1"/>
          <w:sz w:val="24"/>
          <w:szCs w:val="24"/>
          <w:shd w:val="clear" w:color="auto" w:fill="FFFFFF"/>
        </w:rPr>
        <w:t>herzs-morgiana</w:t>
      </w:r>
      <w:proofErr w:type="spellEnd"/>
      <w:r w:rsidRPr="002D253A">
        <w:rPr>
          <w:rFonts w:ascii="Times New Roman" w:hAnsi="Times New Roman" w:cs="Times New Roman"/>
          <w:color w:val="000000" w:themeColor="text1"/>
          <w:sz w:val="24"/>
          <w:szCs w:val="24"/>
          <w:shd w:val="clear" w:color="auto" w:fill="FFFFFF"/>
        </w:rPr>
        <w:t>/.</w:t>
      </w:r>
    </w:p>
    <w:p w14:paraId="22D2D81B" w14:textId="0DB72197" w:rsidR="001D6D54" w:rsidRDefault="00C33624" w:rsidP="001D6D54">
      <w:pPr>
        <w:pStyle w:val="Nnadpis"/>
        <w:rPr>
          <w:rFonts w:eastAsia="Arial Unicode MS"/>
          <w:color w:val="auto"/>
          <w:sz w:val="24"/>
          <w:szCs w:val="24"/>
        </w:rPr>
      </w:pPr>
      <w:bookmarkStart w:id="134" w:name="_Toc20"/>
      <w:bookmarkStart w:id="135" w:name="_Toc67052244"/>
      <w:r w:rsidRPr="00327DDB">
        <w:rPr>
          <w:rFonts w:eastAsia="Arial Unicode MS"/>
          <w:color w:val="auto"/>
          <w:sz w:val="24"/>
          <w:szCs w:val="24"/>
        </w:rPr>
        <w:lastRenderedPageBreak/>
        <w:t>Seznam obrázků</w:t>
      </w:r>
      <w:bookmarkEnd w:id="134"/>
      <w:bookmarkEnd w:id="135"/>
    </w:p>
    <w:p w14:paraId="4A59D784" w14:textId="245BFB1C" w:rsidR="004E2018" w:rsidRDefault="00CF4665">
      <w:pPr>
        <w:pStyle w:val="Zoznamobrzkov"/>
        <w:tabs>
          <w:tab w:val="right" w:leader="dot" w:pos="8091"/>
        </w:tabs>
        <w:rPr>
          <w:rFonts w:eastAsiaTheme="minorEastAsia" w:cstheme="minorBidi"/>
          <w:caps w:val="0"/>
          <w:noProof/>
          <w:color w:val="auto"/>
          <w:sz w:val="22"/>
          <w:szCs w:val="22"/>
          <w:bdr w:val="none" w:sz="0" w:space="0" w:color="auto"/>
        </w:rPr>
      </w:pPr>
      <w:r>
        <w:fldChar w:fldCharType="begin"/>
      </w:r>
      <w:r>
        <w:instrText xml:space="preserve"> TOC \h \z \c "Obrázek" </w:instrText>
      </w:r>
      <w:r>
        <w:fldChar w:fldCharType="separate"/>
      </w:r>
      <w:hyperlink r:id="rId43" w:anchor="_Toc68448565"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1: Kl</w:t>
        </w:r>
        <w:r w:rsidR="004E2018" w:rsidRPr="002830F0">
          <w:rPr>
            <w:rStyle w:val="Hypertextovprepojenie"/>
            <w:rFonts w:hAnsi="Times New Roman" w:cs="Times New Roman"/>
            <w:noProof/>
          </w:rPr>
          <w:t>ář</w:t>
        </w:r>
        <w:r w:rsidR="004E2018" w:rsidRPr="002830F0">
          <w:rPr>
            <w:rStyle w:val="Hypertextovprepojenie"/>
            <w:rFonts w:hAnsi="Times New Roman" w:cs="Times New Roman"/>
            <w:noProof/>
          </w:rPr>
          <w:t xml:space="preserve">iny </w:t>
        </w:r>
        <w:r w:rsidR="004E2018" w:rsidRPr="002830F0">
          <w:rPr>
            <w:rStyle w:val="Hypertextovprepojenie"/>
            <w:rFonts w:hAnsi="Times New Roman" w:cs="Times New Roman"/>
            <w:noProof/>
          </w:rPr>
          <w:t>š</w:t>
        </w:r>
        <w:r w:rsidR="004E2018" w:rsidRPr="002830F0">
          <w:rPr>
            <w:rStyle w:val="Hypertextovprepojenie"/>
            <w:rFonts w:hAnsi="Times New Roman" w:cs="Times New Roman"/>
            <w:noProof/>
          </w:rPr>
          <w:t>aty</w:t>
        </w:r>
        <w:r w:rsidR="004E2018">
          <w:rPr>
            <w:noProof/>
            <w:webHidden/>
          </w:rPr>
          <w:tab/>
        </w:r>
        <w:r w:rsidR="004E2018">
          <w:rPr>
            <w:noProof/>
            <w:webHidden/>
          </w:rPr>
          <w:fldChar w:fldCharType="begin"/>
        </w:r>
        <w:r w:rsidR="004E2018">
          <w:rPr>
            <w:noProof/>
            <w:webHidden/>
          </w:rPr>
          <w:instrText xml:space="preserve"> PAGEREF _Toc68448565 \h </w:instrText>
        </w:r>
        <w:r w:rsidR="004E2018">
          <w:rPr>
            <w:noProof/>
            <w:webHidden/>
          </w:rPr>
        </w:r>
        <w:r w:rsidR="004E2018">
          <w:rPr>
            <w:noProof/>
            <w:webHidden/>
          </w:rPr>
          <w:fldChar w:fldCharType="separate"/>
        </w:r>
        <w:r w:rsidR="00487B49">
          <w:rPr>
            <w:noProof/>
            <w:webHidden/>
          </w:rPr>
          <w:t>33</w:t>
        </w:r>
        <w:r w:rsidR="004E2018">
          <w:rPr>
            <w:noProof/>
            <w:webHidden/>
          </w:rPr>
          <w:fldChar w:fldCharType="end"/>
        </w:r>
      </w:hyperlink>
    </w:p>
    <w:p w14:paraId="73ADBE83" w14:textId="2FECE684"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44" w:anchor="_Toc68448566"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2: Kl</w:t>
        </w:r>
        <w:r w:rsidR="004E2018" w:rsidRPr="002830F0">
          <w:rPr>
            <w:rStyle w:val="Hypertextovprepojenie"/>
            <w:rFonts w:hAnsi="Times New Roman" w:cs="Times New Roman"/>
            <w:noProof/>
          </w:rPr>
          <w:t>ář</w:t>
        </w:r>
        <w:r w:rsidR="004E2018" w:rsidRPr="002830F0">
          <w:rPr>
            <w:rStyle w:val="Hypertextovprepojenie"/>
            <w:rFonts w:hAnsi="Times New Roman" w:cs="Times New Roman"/>
            <w:noProof/>
          </w:rPr>
          <w:t>ino l</w:t>
        </w:r>
        <w:r w:rsidR="004E2018" w:rsidRPr="002830F0">
          <w:rPr>
            <w:rStyle w:val="Hypertextovprepojenie"/>
            <w:rFonts w:hAnsi="Times New Roman" w:cs="Times New Roman"/>
            <w:noProof/>
          </w:rPr>
          <w:t>íč</w:t>
        </w:r>
        <w:r w:rsidR="004E2018" w:rsidRPr="002830F0">
          <w:rPr>
            <w:rStyle w:val="Hypertextovprepojenie"/>
            <w:rFonts w:hAnsi="Times New Roman" w:cs="Times New Roman"/>
            <w:noProof/>
          </w:rPr>
          <w:t>en</w:t>
        </w:r>
        <w:r w:rsidR="004E2018" w:rsidRPr="002830F0">
          <w:rPr>
            <w:rStyle w:val="Hypertextovprepojenie"/>
            <w:rFonts w:hAnsi="Times New Roman" w:cs="Times New Roman"/>
            <w:noProof/>
          </w:rPr>
          <w:t>í</w:t>
        </w:r>
        <w:r w:rsidR="004E2018">
          <w:rPr>
            <w:noProof/>
            <w:webHidden/>
          </w:rPr>
          <w:tab/>
        </w:r>
        <w:r w:rsidR="004E2018">
          <w:rPr>
            <w:noProof/>
            <w:webHidden/>
          </w:rPr>
          <w:fldChar w:fldCharType="begin"/>
        </w:r>
        <w:r w:rsidR="004E2018">
          <w:rPr>
            <w:noProof/>
            <w:webHidden/>
          </w:rPr>
          <w:instrText xml:space="preserve"> PAGEREF _Toc68448566 \h </w:instrText>
        </w:r>
        <w:r w:rsidR="004E2018">
          <w:rPr>
            <w:noProof/>
            <w:webHidden/>
          </w:rPr>
        </w:r>
        <w:r w:rsidR="004E2018">
          <w:rPr>
            <w:noProof/>
            <w:webHidden/>
          </w:rPr>
          <w:fldChar w:fldCharType="separate"/>
        </w:r>
        <w:r w:rsidR="00487B49">
          <w:rPr>
            <w:noProof/>
            <w:webHidden/>
          </w:rPr>
          <w:t>33</w:t>
        </w:r>
        <w:r w:rsidR="004E2018">
          <w:rPr>
            <w:noProof/>
            <w:webHidden/>
          </w:rPr>
          <w:fldChar w:fldCharType="end"/>
        </w:r>
      </w:hyperlink>
    </w:p>
    <w:p w14:paraId="6B72A671" w14:textId="6C3C2D20"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45" w:anchor="_Toc68448567"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 xml:space="preserve">zek 3: Viktoriiny </w:t>
        </w:r>
        <w:r w:rsidR="004E2018" w:rsidRPr="002830F0">
          <w:rPr>
            <w:rStyle w:val="Hypertextovprepojenie"/>
            <w:rFonts w:hAnsi="Times New Roman" w:cs="Times New Roman"/>
            <w:noProof/>
          </w:rPr>
          <w:t>š</w:t>
        </w:r>
        <w:r w:rsidR="004E2018" w:rsidRPr="002830F0">
          <w:rPr>
            <w:rStyle w:val="Hypertextovprepojenie"/>
            <w:rFonts w:hAnsi="Times New Roman" w:cs="Times New Roman"/>
            <w:noProof/>
          </w:rPr>
          <w:t>aty</w:t>
        </w:r>
        <w:r w:rsidR="004E2018">
          <w:rPr>
            <w:noProof/>
            <w:webHidden/>
          </w:rPr>
          <w:tab/>
        </w:r>
        <w:r w:rsidR="004E2018">
          <w:rPr>
            <w:noProof/>
            <w:webHidden/>
          </w:rPr>
          <w:fldChar w:fldCharType="begin"/>
        </w:r>
        <w:r w:rsidR="004E2018">
          <w:rPr>
            <w:noProof/>
            <w:webHidden/>
          </w:rPr>
          <w:instrText xml:space="preserve"> PAGEREF _Toc68448567 \h </w:instrText>
        </w:r>
        <w:r w:rsidR="004E2018">
          <w:rPr>
            <w:noProof/>
            <w:webHidden/>
          </w:rPr>
        </w:r>
        <w:r w:rsidR="004E2018">
          <w:rPr>
            <w:noProof/>
            <w:webHidden/>
          </w:rPr>
          <w:fldChar w:fldCharType="separate"/>
        </w:r>
        <w:r w:rsidR="00487B49">
          <w:rPr>
            <w:noProof/>
            <w:webHidden/>
          </w:rPr>
          <w:t>36</w:t>
        </w:r>
        <w:r w:rsidR="004E2018">
          <w:rPr>
            <w:noProof/>
            <w:webHidden/>
          </w:rPr>
          <w:fldChar w:fldCharType="end"/>
        </w:r>
      </w:hyperlink>
    </w:p>
    <w:p w14:paraId="28682AD3" w14:textId="0F4C35A1"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46" w:anchor="_Toc68448568"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4: l</w:t>
        </w:r>
        <w:r w:rsidR="004E2018" w:rsidRPr="002830F0">
          <w:rPr>
            <w:rStyle w:val="Hypertextovprepojenie"/>
            <w:rFonts w:hAnsi="Times New Roman" w:cs="Times New Roman"/>
            <w:noProof/>
          </w:rPr>
          <w:t>íč</w:t>
        </w:r>
        <w:r w:rsidR="004E2018" w:rsidRPr="002830F0">
          <w:rPr>
            <w:rStyle w:val="Hypertextovprepojenie"/>
            <w:rFonts w:hAnsi="Times New Roman" w:cs="Times New Roman"/>
            <w:noProof/>
          </w:rPr>
          <w:t>en</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 xml:space="preserve"> Viktorie</w:t>
        </w:r>
        <w:r w:rsidR="004E2018">
          <w:rPr>
            <w:noProof/>
            <w:webHidden/>
          </w:rPr>
          <w:tab/>
        </w:r>
        <w:r w:rsidR="004E2018">
          <w:rPr>
            <w:noProof/>
            <w:webHidden/>
          </w:rPr>
          <w:fldChar w:fldCharType="begin"/>
        </w:r>
        <w:r w:rsidR="004E2018">
          <w:rPr>
            <w:noProof/>
            <w:webHidden/>
          </w:rPr>
          <w:instrText xml:space="preserve"> PAGEREF _Toc68448568 \h </w:instrText>
        </w:r>
        <w:r w:rsidR="004E2018">
          <w:rPr>
            <w:noProof/>
            <w:webHidden/>
          </w:rPr>
        </w:r>
        <w:r w:rsidR="004E2018">
          <w:rPr>
            <w:noProof/>
            <w:webHidden/>
          </w:rPr>
          <w:fldChar w:fldCharType="separate"/>
        </w:r>
        <w:r w:rsidR="00487B49">
          <w:rPr>
            <w:noProof/>
            <w:webHidden/>
          </w:rPr>
          <w:t>36</w:t>
        </w:r>
        <w:r w:rsidR="004E2018">
          <w:rPr>
            <w:noProof/>
            <w:webHidden/>
          </w:rPr>
          <w:fldChar w:fldCharType="end"/>
        </w:r>
      </w:hyperlink>
    </w:p>
    <w:p w14:paraId="3F3F982D" w14:textId="40F7AC99"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47" w:anchor="_Toc68448569"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5: Kl</w:t>
        </w:r>
        <w:r w:rsidR="004E2018" w:rsidRPr="002830F0">
          <w:rPr>
            <w:rStyle w:val="Hypertextovprepojenie"/>
            <w:rFonts w:hAnsi="Times New Roman" w:cs="Times New Roman"/>
            <w:noProof/>
          </w:rPr>
          <w:t>ář</w:t>
        </w:r>
        <w:r w:rsidR="004E2018" w:rsidRPr="002830F0">
          <w:rPr>
            <w:rStyle w:val="Hypertextovprepojenie"/>
            <w:rFonts w:hAnsi="Times New Roman" w:cs="Times New Roman"/>
            <w:noProof/>
          </w:rPr>
          <w:t>ino alter-ego</w:t>
        </w:r>
        <w:r w:rsidR="004E2018">
          <w:rPr>
            <w:noProof/>
            <w:webHidden/>
          </w:rPr>
          <w:tab/>
        </w:r>
        <w:r w:rsidR="004E2018">
          <w:rPr>
            <w:noProof/>
            <w:webHidden/>
          </w:rPr>
          <w:fldChar w:fldCharType="begin"/>
        </w:r>
        <w:r w:rsidR="004E2018">
          <w:rPr>
            <w:noProof/>
            <w:webHidden/>
          </w:rPr>
          <w:instrText xml:space="preserve"> PAGEREF _Toc68448569 \h </w:instrText>
        </w:r>
        <w:r w:rsidR="004E2018">
          <w:rPr>
            <w:noProof/>
            <w:webHidden/>
          </w:rPr>
        </w:r>
        <w:r w:rsidR="004E2018">
          <w:rPr>
            <w:noProof/>
            <w:webHidden/>
          </w:rPr>
          <w:fldChar w:fldCharType="separate"/>
        </w:r>
        <w:r w:rsidR="00487B49">
          <w:rPr>
            <w:noProof/>
            <w:webHidden/>
          </w:rPr>
          <w:t>38</w:t>
        </w:r>
        <w:r w:rsidR="004E2018">
          <w:rPr>
            <w:noProof/>
            <w:webHidden/>
          </w:rPr>
          <w:fldChar w:fldCharType="end"/>
        </w:r>
      </w:hyperlink>
    </w:p>
    <w:p w14:paraId="05BDC0AE" w14:textId="7923805E"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48" w:anchor="_Toc68448570"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6: rozd</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l mezi zobrazen</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m Viktorie (distorze) a Kl</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ry</w:t>
        </w:r>
        <w:r w:rsidR="004E2018">
          <w:rPr>
            <w:noProof/>
            <w:webHidden/>
          </w:rPr>
          <w:tab/>
        </w:r>
        <w:r w:rsidR="004E2018">
          <w:rPr>
            <w:noProof/>
            <w:webHidden/>
          </w:rPr>
          <w:fldChar w:fldCharType="begin"/>
        </w:r>
        <w:r w:rsidR="004E2018">
          <w:rPr>
            <w:noProof/>
            <w:webHidden/>
          </w:rPr>
          <w:instrText xml:space="preserve"> PAGEREF _Toc68448570 \h </w:instrText>
        </w:r>
        <w:r w:rsidR="004E2018">
          <w:rPr>
            <w:noProof/>
            <w:webHidden/>
          </w:rPr>
        </w:r>
        <w:r w:rsidR="004E2018">
          <w:rPr>
            <w:noProof/>
            <w:webHidden/>
          </w:rPr>
          <w:fldChar w:fldCharType="separate"/>
        </w:r>
        <w:r w:rsidR="00487B49">
          <w:rPr>
            <w:noProof/>
            <w:webHidden/>
          </w:rPr>
          <w:t>51</w:t>
        </w:r>
        <w:r w:rsidR="004E2018">
          <w:rPr>
            <w:noProof/>
            <w:webHidden/>
          </w:rPr>
          <w:fldChar w:fldCharType="end"/>
        </w:r>
      </w:hyperlink>
    </w:p>
    <w:p w14:paraId="5B958DE1" w14:textId="4858F1B0"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49" w:anchor="_Toc68448571"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7: p</w:t>
        </w:r>
        <w:r w:rsidR="004E2018" w:rsidRPr="002830F0">
          <w:rPr>
            <w:rStyle w:val="Hypertextovprepojenie"/>
            <w:rFonts w:hAnsi="Times New Roman" w:cs="Times New Roman"/>
            <w:noProof/>
          </w:rPr>
          <w:t>ří</w:t>
        </w:r>
        <w:r w:rsidR="004E2018" w:rsidRPr="002830F0">
          <w:rPr>
            <w:rStyle w:val="Hypertextovprepojenie"/>
            <w:rFonts w:hAnsi="Times New Roman" w:cs="Times New Roman"/>
            <w:noProof/>
          </w:rPr>
          <w:t>klady spektr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ln</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ho rozkladu obrazu</w:t>
        </w:r>
        <w:r w:rsidR="004E2018">
          <w:rPr>
            <w:noProof/>
            <w:webHidden/>
          </w:rPr>
          <w:tab/>
        </w:r>
        <w:r w:rsidR="004E2018">
          <w:rPr>
            <w:noProof/>
            <w:webHidden/>
          </w:rPr>
          <w:fldChar w:fldCharType="begin"/>
        </w:r>
        <w:r w:rsidR="004E2018">
          <w:rPr>
            <w:noProof/>
            <w:webHidden/>
          </w:rPr>
          <w:instrText xml:space="preserve"> PAGEREF _Toc68448571 \h </w:instrText>
        </w:r>
        <w:r w:rsidR="004E2018">
          <w:rPr>
            <w:noProof/>
            <w:webHidden/>
          </w:rPr>
        </w:r>
        <w:r w:rsidR="004E2018">
          <w:rPr>
            <w:noProof/>
            <w:webHidden/>
          </w:rPr>
          <w:fldChar w:fldCharType="separate"/>
        </w:r>
        <w:r w:rsidR="00487B49">
          <w:rPr>
            <w:noProof/>
            <w:webHidden/>
          </w:rPr>
          <w:t>53</w:t>
        </w:r>
        <w:r w:rsidR="004E2018">
          <w:rPr>
            <w:noProof/>
            <w:webHidden/>
          </w:rPr>
          <w:fldChar w:fldCharType="end"/>
        </w:r>
      </w:hyperlink>
    </w:p>
    <w:p w14:paraId="1370D332" w14:textId="1240AADB"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50" w:anchor="_Toc68448572"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9: asociativn</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 xml:space="preserve"> st</w:t>
        </w:r>
        <w:r w:rsidR="004E2018" w:rsidRPr="002830F0">
          <w:rPr>
            <w:rStyle w:val="Hypertextovprepojenie"/>
            <w:rFonts w:hAnsi="Times New Roman" w:cs="Times New Roman"/>
            <w:noProof/>
          </w:rPr>
          <w:t>ř</w:t>
        </w:r>
        <w:r w:rsidR="004E2018" w:rsidRPr="002830F0">
          <w:rPr>
            <w:rStyle w:val="Hypertextovprepojenie"/>
            <w:rFonts w:hAnsi="Times New Roman" w:cs="Times New Roman"/>
            <w:noProof/>
          </w:rPr>
          <w:t>ih</w:t>
        </w:r>
        <w:r w:rsidR="004E2018">
          <w:rPr>
            <w:noProof/>
            <w:webHidden/>
          </w:rPr>
          <w:tab/>
        </w:r>
        <w:r w:rsidR="004E2018">
          <w:rPr>
            <w:noProof/>
            <w:webHidden/>
          </w:rPr>
          <w:fldChar w:fldCharType="begin"/>
        </w:r>
        <w:r w:rsidR="004E2018">
          <w:rPr>
            <w:noProof/>
            <w:webHidden/>
          </w:rPr>
          <w:instrText xml:space="preserve"> PAGEREF _Toc68448572 \h </w:instrText>
        </w:r>
        <w:r w:rsidR="004E2018">
          <w:rPr>
            <w:noProof/>
            <w:webHidden/>
          </w:rPr>
        </w:r>
        <w:r w:rsidR="004E2018">
          <w:rPr>
            <w:noProof/>
            <w:webHidden/>
          </w:rPr>
          <w:fldChar w:fldCharType="separate"/>
        </w:r>
        <w:r w:rsidR="00487B49">
          <w:rPr>
            <w:noProof/>
            <w:webHidden/>
          </w:rPr>
          <w:t>54</w:t>
        </w:r>
        <w:r w:rsidR="004E2018">
          <w:rPr>
            <w:noProof/>
            <w:webHidden/>
          </w:rPr>
          <w:fldChar w:fldCharType="end"/>
        </w:r>
      </w:hyperlink>
    </w:p>
    <w:p w14:paraId="6A62F290" w14:textId="2512D0A4"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51" w:anchor="_Toc68448573"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8: vyvol</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n</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 xml:space="preserve"> halucinac</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 xml:space="preserve"> pomoc</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 xml:space="preserve"> asociac</w:t>
        </w:r>
        <w:r w:rsidR="004E2018" w:rsidRPr="002830F0">
          <w:rPr>
            <w:rStyle w:val="Hypertextovprepojenie"/>
            <w:rFonts w:hAnsi="Times New Roman" w:cs="Times New Roman"/>
            <w:noProof/>
          </w:rPr>
          <w:t>í</w:t>
        </w:r>
        <w:r w:rsidR="004E2018">
          <w:rPr>
            <w:noProof/>
            <w:webHidden/>
          </w:rPr>
          <w:tab/>
        </w:r>
        <w:r w:rsidR="004E2018">
          <w:rPr>
            <w:noProof/>
            <w:webHidden/>
          </w:rPr>
          <w:fldChar w:fldCharType="begin"/>
        </w:r>
        <w:r w:rsidR="004E2018">
          <w:rPr>
            <w:noProof/>
            <w:webHidden/>
          </w:rPr>
          <w:instrText xml:space="preserve"> PAGEREF _Toc68448573 \h </w:instrText>
        </w:r>
        <w:r w:rsidR="004E2018">
          <w:rPr>
            <w:noProof/>
            <w:webHidden/>
          </w:rPr>
        </w:r>
        <w:r w:rsidR="004E2018">
          <w:rPr>
            <w:noProof/>
            <w:webHidden/>
          </w:rPr>
          <w:fldChar w:fldCharType="separate"/>
        </w:r>
        <w:r w:rsidR="00487B49">
          <w:rPr>
            <w:noProof/>
            <w:webHidden/>
          </w:rPr>
          <w:t>54</w:t>
        </w:r>
        <w:r w:rsidR="004E2018">
          <w:rPr>
            <w:noProof/>
            <w:webHidden/>
          </w:rPr>
          <w:fldChar w:fldCharType="end"/>
        </w:r>
      </w:hyperlink>
    </w:p>
    <w:p w14:paraId="71007080" w14:textId="32D47F17"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52" w:anchor="_Toc68448574"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 xml:space="preserve">zek 10: Viktorie </w:t>
        </w:r>
        <w:r w:rsidR="004E2018" w:rsidRPr="002830F0">
          <w:rPr>
            <w:rStyle w:val="Hypertextovprepojenie"/>
            <w:rFonts w:hAnsi="Times New Roman" w:cs="Times New Roman"/>
            <w:noProof/>
          </w:rPr>
          <w:t>č</w:t>
        </w:r>
        <w:r w:rsidR="004E2018" w:rsidRPr="002830F0">
          <w:rPr>
            <w:rStyle w:val="Hypertextovprepojenie"/>
            <w:rFonts w:hAnsi="Times New Roman" w:cs="Times New Roman"/>
            <w:noProof/>
          </w:rPr>
          <w:t>ekaj</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c</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 xml:space="preserve"> ve st</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nu a evokuj</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c</w:t>
        </w:r>
        <w:r w:rsidR="004E2018" w:rsidRPr="002830F0">
          <w:rPr>
            <w:rStyle w:val="Hypertextovprepojenie"/>
            <w:rFonts w:hAnsi="Times New Roman" w:cs="Times New Roman"/>
            <w:noProof/>
          </w:rPr>
          <w:t>í</w:t>
        </w:r>
        <w:r w:rsidR="004E2018" w:rsidRPr="002830F0">
          <w:rPr>
            <w:rStyle w:val="Hypertextovprepojenie"/>
            <w:rFonts w:hAnsi="Times New Roman" w:cs="Times New Roman"/>
            <w:noProof/>
          </w:rPr>
          <w:t xml:space="preserve"> ko</w:t>
        </w:r>
        <w:r w:rsidR="004E2018" w:rsidRPr="002830F0">
          <w:rPr>
            <w:rStyle w:val="Hypertextovprepojenie"/>
            <w:rFonts w:hAnsi="Times New Roman" w:cs="Times New Roman"/>
            <w:noProof/>
          </w:rPr>
          <w:t>č</w:t>
        </w:r>
        <w:r w:rsidR="004E2018" w:rsidRPr="002830F0">
          <w:rPr>
            <w:rStyle w:val="Hypertextovprepojenie"/>
            <w:rFonts w:hAnsi="Times New Roman" w:cs="Times New Roman"/>
            <w:noProof/>
          </w:rPr>
          <w:t>ku</w:t>
        </w:r>
        <w:r w:rsidR="004E2018">
          <w:rPr>
            <w:noProof/>
            <w:webHidden/>
          </w:rPr>
          <w:tab/>
        </w:r>
        <w:r w:rsidR="004E2018">
          <w:rPr>
            <w:noProof/>
            <w:webHidden/>
          </w:rPr>
          <w:fldChar w:fldCharType="begin"/>
        </w:r>
        <w:r w:rsidR="004E2018">
          <w:rPr>
            <w:noProof/>
            <w:webHidden/>
          </w:rPr>
          <w:instrText xml:space="preserve"> PAGEREF _Toc68448574 \h </w:instrText>
        </w:r>
        <w:r w:rsidR="004E2018">
          <w:rPr>
            <w:noProof/>
            <w:webHidden/>
          </w:rPr>
        </w:r>
        <w:r w:rsidR="004E2018">
          <w:rPr>
            <w:noProof/>
            <w:webHidden/>
          </w:rPr>
          <w:fldChar w:fldCharType="separate"/>
        </w:r>
        <w:r w:rsidR="00487B49">
          <w:rPr>
            <w:noProof/>
            <w:webHidden/>
          </w:rPr>
          <w:t>56</w:t>
        </w:r>
        <w:r w:rsidR="004E2018">
          <w:rPr>
            <w:noProof/>
            <w:webHidden/>
          </w:rPr>
          <w:fldChar w:fldCharType="end"/>
        </w:r>
      </w:hyperlink>
    </w:p>
    <w:p w14:paraId="38E8D7CF" w14:textId="66220B80"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53" w:anchor="_Toc68448575"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11: kontrast mezi pokoji sester</w:t>
        </w:r>
        <w:r w:rsidR="004E2018">
          <w:rPr>
            <w:noProof/>
            <w:webHidden/>
          </w:rPr>
          <w:tab/>
        </w:r>
        <w:r w:rsidR="004E2018">
          <w:rPr>
            <w:noProof/>
            <w:webHidden/>
          </w:rPr>
          <w:fldChar w:fldCharType="begin"/>
        </w:r>
        <w:r w:rsidR="004E2018">
          <w:rPr>
            <w:noProof/>
            <w:webHidden/>
          </w:rPr>
          <w:instrText xml:space="preserve"> PAGEREF _Toc68448575 \h </w:instrText>
        </w:r>
        <w:r w:rsidR="004E2018">
          <w:rPr>
            <w:noProof/>
            <w:webHidden/>
          </w:rPr>
        </w:r>
        <w:r w:rsidR="004E2018">
          <w:rPr>
            <w:noProof/>
            <w:webHidden/>
          </w:rPr>
          <w:fldChar w:fldCharType="separate"/>
        </w:r>
        <w:r w:rsidR="00487B49">
          <w:rPr>
            <w:noProof/>
            <w:webHidden/>
          </w:rPr>
          <w:t>57</w:t>
        </w:r>
        <w:r w:rsidR="004E2018">
          <w:rPr>
            <w:noProof/>
            <w:webHidden/>
          </w:rPr>
          <w:fldChar w:fldCharType="end"/>
        </w:r>
      </w:hyperlink>
    </w:p>
    <w:p w14:paraId="57ABFD09" w14:textId="3FD779FE" w:rsidR="004E2018" w:rsidRDefault="007857D3">
      <w:pPr>
        <w:pStyle w:val="Zoznamobrzkov"/>
        <w:tabs>
          <w:tab w:val="right" w:leader="dot" w:pos="8091"/>
        </w:tabs>
        <w:rPr>
          <w:rFonts w:eastAsiaTheme="minorEastAsia" w:cstheme="minorBidi"/>
          <w:caps w:val="0"/>
          <w:noProof/>
          <w:color w:val="auto"/>
          <w:sz w:val="22"/>
          <w:szCs w:val="22"/>
          <w:bdr w:val="none" w:sz="0" w:space="0" w:color="auto"/>
        </w:rPr>
      </w:pPr>
      <w:hyperlink r:id="rId54" w:anchor="_Toc68448576" w:history="1">
        <w:r w:rsidR="004E2018" w:rsidRPr="002830F0">
          <w:rPr>
            <w:rStyle w:val="Hypertextovprepojenie"/>
            <w:rFonts w:hAnsi="Times New Roman" w:cs="Times New Roman"/>
            <w:noProof/>
          </w:rPr>
          <w:t>Obr</w:t>
        </w:r>
        <w:r w:rsidR="004E2018" w:rsidRPr="002830F0">
          <w:rPr>
            <w:rStyle w:val="Hypertextovprepojenie"/>
            <w:rFonts w:hAnsi="Times New Roman" w:cs="Times New Roman"/>
            <w:noProof/>
          </w:rPr>
          <w:t>á</w:t>
        </w:r>
        <w:r w:rsidR="004E2018" w:rsidRPr="002830F0">
          <w:rPr>
            <w:rStyle w:val="Hypertextovprepojenie"/>
            <w:rFonts w:hAnsi="Times New Roman" w:cs="Times New Roman"/>
            <w:noProof/>
          </w:rPr>
          <w:t>zek 12: kontrast mezi sekvencemi</w:t>
        </w:r>
        <w:r w:rsidR="004E2018">
          <w:rPr>
            <w:noProof/>
            <w:webHidden/>
          </w:rPr>
          <w:tab/>
        </w:r>
        <w:r w:rsidR="004E2018">
          <w:rPr>
            <w:noProof/>
            <w:webHidden/>
          </w:rPr>
          <w:fldChar w:fldCharType="begin"/>
        </w:r>
        <w:r w:rsidR="004E2018">
          <w:rPr>
            <w:noProof/>
            <w:webHidden/>
          </w:rPr>
          <w:instrText xml:space="preserve"> PAGEREF _Toc68448576 \h </w:instrText>
        </w:r>
        <w:r w:rsidR="004E2018">
          <w:rPr>
            <w:noProof/>
            <w:webHidden/>
          </w:rPr>
        </w:r>
        <w:r w:rsidR="004E2018">
          <w:rPr>
            <w:noProof/>
            <w:webHidden/>
          </w:rPr>
          <w:fldChar w:fldCharType="separate"/>
        </w:r>
        <w:r w:rsidR="00487B49">
          <w:rPr>
            <w:noProof/>
            <w:webHidden/>
          </w:rPr>
          <w:t>58</w:t>
        </w:r>
        <w:r w:rsidR="004E2018">
          <w:rPr>
            <w:noProof/>
            <w:webHidden/>
          </w:rPr>
          <w:fldChar w:fldCharType="end"/>
        </w:r>
      </w:hyperlink>
    </w:p>
    <w:p w14:paraId="7D952723" w14:textId="58B28CEC" w:rsidR="001D6D54" w:rsidRDefault="00CF4665" w:rsidP="001D6D54">
      <w:r>
        <w:rPr>
          <w:rFonts w:asciiTheme="minorHAnsi" w:hAnsiTheme="minorHAnsi"/>
          <w:sz w:val="20"/>
          <w:szCs w:val="20"/>
        </w:rPr>
        <w:fldChar w:fldCharType="end"/>
      </w:r>
    </w:p>
    <w:p w14:paraId="5DE74A0E" w14:textId="77777777" w:rsidR="001D6D54" w:rsidRPr="001D6D54" w:rsidRDefault="001D6D54" w:rsidP="001D6D54"/>
    <w:p w14:paraId="2124B1C6" w14:textId="77777777" w:rsidR="001D6D54" w:rsidRPr="001D6D54" w:rsidRDefault="001D6D54" w:rsidP="001D6D54">
      <w:pPr>
        <w:rPr>
          <w:rFonts w:eastAsia="Calibri" w:hAnsi="Times New Roman" w:cs="Times New Roman"/>
          <w:sz w:val="22"/>
          <w:szCs w:val="22"/>
        </w:rPr>
      </w:pPr>
    </w:p>
    <w:p w14:paraId="0B4ED8FA" w14:textId="77777777" w:rsidR="008D3F2D" w:rsidRPr="00C96FEB" w:rsidRDefault="00C33624">
      <w:pPr>
        <w:rPr>
          <w:rFonts w:hAnsi="Times New Roman" w:cs="Times New Roman"/>
        </w:rPr>
      </w:pPr>
      <w:r w:rsidRPr="00C96FEB">
        <w:rPr>
          <w:rFonts w:hAnsi="Times New Roman" w:cs="Times New Roman"/>
        </w:rPr>
        <w:fldChar w:fldCharType="begin"/>
      </w:r>
      <w:r w:rsidR="009E6449" w:rsidRPr="00C96FEB">
        <w:rPr>
          <w:rFonts w:hAnsi="Times New Roman" w:cs="Times New Roman"/>
        </w:rPr>
        <w:instrText xml:space="preserve"> TOC \t "Příloha, 1" \n "1-1"\n  \n "1-1" </w:instrText>
      </w:r>
      <w:r w:rsidRPr="00C96FEB">
        <w:rPr>
          <w:rFonts w:hAnsi="Times New Roman" w:cs="Times New Roman"/>
        </w:rPr>
        <w:fldChar w:fldCharType="separate"/>
      </w:r>
    </w:p>
    <w:p w14:paraId="599A1612" w14:textId="74F671DD" w:rsidR="00C95B7F" w:rsidRDefault="00C95B7F" w:rsidP="00C95B7F">
      <w:pPr>
        <w:pStyle w:val="Obsah1"/>
        <w:ind w:left="1241" w:firstLine="0"/>
        <w:rPr>
          <w:rFonts w:ascii="Times New Roman" w:hAnsi="Times New Roman" w:cs="Times New Roman"/>
        </w:rPr>
      </w:pPr>
    </w:p>
    <w:p w14:paraId="581542DB" w14:textId="77777777" w:rsidR="00C95B7F" w:rsidRPr="00C96FEB" w:rsidRDefault="00C95B7F" w:rsidP="00AF7AFD">
      <w:pPr>
        <w:pStyle w:val="Obsah1"/>
        <w:ind w:left="1241" w:firstLine="0"/>
        <w:rPr>
          <w:rFonts w:ascii="Times New Roman" w:hAnsi="Times New Roman" w:cs="Times New Roman"/>
        </w:rPr>
      </w:pPr>
    </w:p>
    <w:p w14:paraId="13712DF4" w14:textId="77777777" w:rsidR="008D3F2D" w:rsidRPr="00C96FEB" w:rsidRDefault="00C33624">
      <w:pPr>
        <w:rPr>
          <w:rFonts w:hAnsi="Times New Roman" w:cs="Times New Roman"/>
        </w:rPr>
      </w:pPr>
      <w:r w:rsidRPr="00C96FEB">
        <w:rPr>
          <w:rFonts w:hAnsi="Times New Roman" w:cs="Times New Roman"/>
        </w:rPr>
        <w:fldChar w:fldCharType="end"/>
      </w:r>
    </w:p>
    <w:p w14:paraId="77FC970B" w14:textId="77777777" w:rsidR="008D3F2D" w:rsidRPr="00C96FEB" w:rsidRDefault="008D3F2D">
      <w:pPr>
        <w:rPr>
          <w:rFonts w:hAnsi="Times New Roman" w:cs="Times New Roman"/>
        </w:rPr>
      </w:pPr>
    </w:p>
    <w:p w14:paraId="303B840C" w14:textId="77777777" w:rsidR="008D3F2D" w:rsidRPr="00C96FEB" w:rsidRDefault="008D3F2D">
      <w:pPr>
        <w:rPr>
          <w:rFonts w:hAnsi="Times New Roman" w:cs="Times New Roman"/>
        </w:rPr>
      </w:pPr>
    </w:p>
    <w:p w14:paraId="64C1236C" w14:textId="69CEB778" w:rsidR="000760FC" w:rsidRDefault="000760FC">
      <w:pPr>
        <w:rPr>
          <w:rFonts w:hAnsi="Times New Roman" w:cs="Times New Roman"/>
        </w:rPr>
      </w:pPr>
    </w:p>
    <w:p w14:paraId="3A615DFF" w14:textId="32718F8F" w:rsidR="00C10E9B" w:rsidRDefault="00C10E9B">
      <w:pPr>
        <w:rPr>
          <w:rFonts w:hAnsi="Times New Roman" w:cs="Times New Roman"/>
        </w:rPr>
      </w:pPr>
    </w:p>
    <w:p w14:paraId="499D2C54" w14:textId="77777777" w:rsidR="00E816F6" w:rsidRPr="00C96FEB" w:rsidRDefault="00E816F6">
      <w:pPr>
        <w:rPr>
          <w:rFonts w:hAnsi="Times New Roman" w:cs="Times New Roman"/>
        </w:rPr>
      </w:pPr>
    </w:p>
    <w:p w14:paraId="0F9BCEB2" w14:textId="77777777" w:rsidR="008D3F2D" w:rsidRPr="00C96FEB" w:rsidRDefault="008D3F2D">
      <w:pPr>
        <w:rPr>
          <w:rFonts w:hAnsi="Times New Roman" w:cs="Times New Roman"/>
        </w:rPr>
      </w:pPr>
    </w:p>
    <w:p w14:paraId="378C36A3" w14:textId="77777777" w:rsidR="007C5E4B" w:rsidRPr="00C96FEB" w:rsidRDefault="007C5E4B" w:rsidP="000760FC">
      <w:pPr>
        <w:pStyle w:val="Popis"/>
        <w:spacing w:line="360" w:lineRule="auto"/>
        <w:rPr>
          <w:rFonts w:hAnsi="Times New Roman" w:cs="Times New Roman"/>
        </w:rPr>
      </w:pPr>
      <w:r w:rsidRPr="00C96FEB">
        <w:rPr>
          <w:rFonts w:hAnsi="Times New Roman" w:cs="Times New Roman"/>
        </w:rPr>
        <w:lastRenderedPageBreak/>
        <w:t>NÁZEV:</w:t>
      </w:r>
    </w:p>
    <w:p w14:paraId="1918CE5A" w14:textId="1A9063F0" w:rsidR="007C5E4B" w:rsidRPr="000760FC" w:rsidRDefault="000760FC" w:rsidP="000760FC">
      <w:pPr>
        <w:pStyle w:val="Prohlen"/>
        <w:rPr>
          <w:rFonts w:hAnsi="Times New Roman" w:cs="Times New Roman"/>
        </w:rPr>
      </w:pPr>
      <w:r w:rsidRPr="000760FC">
        <w:rPr>
          <w:rFonts w:hAnsi="Times New Roman" w:cs="Times New Roman"/>
          <w:shd w:val="clear" w:color="auto" w:fill="FFFFFF"/>
        </w:rPr>
        <w:t xml:space="preserve">Narativní komparace románu </w:t>
      </w:r>
      <w:r w:rsidRPr="000760FC">
        <w:rPr>
          <w:rFonts w:hAnsi="Times New Roman" w:cs="Times New Roman"/>
          <w:i/>
          <w:iCs/>
          <w:shd w:val="clear" w:color="auto" w:fill="FFFFFF"/>
        </w:rPr>
        <w:t xml:space="preserve">Jessie a </w:t>
      </w:r>
      <w:proofErr w:type="spellStart"/>
      <w:r w:rsidRPr="000760FC">
        <w:rPr>
          <w:rFonts w:hAnsi="Times New Roman" w:cs="Times New Roman"/>
          <w:i/>
          <w:iCs/>
          <w:shd w:val="clear" w:color="auto" w:fill="FFFFFF"/>
        </w:rPr>
        <w:t>Morgiana</w:t>
      </w:r>
      <w:proofErr w:type="spellEnd"/>
      <w:r w:rsidRPr="000760FC">
        <w:rPr>
          <w:rFonts w:hAnsi="Times New Roman" w:cs="Times New Roman"/>
          <w:shd w:val="clear" w:color="auto" w:fill="FFFFFF"/>
        </w:rPr>
        <w:t xml:space="preserve"> (1929) Alexandra </w:t>
      </w:r>
      <w:proofErr w:type="spellStart"/>
      <w:r w:rsidRPr="000760FC">
        <w:rPr>
          <w:rFonts w:hAnsi="Times New Roman" w:cs="Times New Roman"/>
          <w:shd w:val="clear" w:color="auto" w:fill="FFFFFF"/>
        </w:rPr>
        <w:t>Grina</w:t>
      </w:r>
      <w:proofErr w:type="spellEnd"/>
      <w:r w:rsidRPr="000760FC">
        <w:rPr>
          <w:rFonts w:hAnsi="Times New Roman" w:cs="Times New Roman"/>
          <w:shd w:val="clear" w:color="auto" w:fill="FFFFFF"/>
        </w:rPr>
        <w:t xml:space="preserve"> s jeho filmovou adaptací </w:t>
      </w:r>
      <w:proofErr w:type="spellStart"/>
      <w:r w:rsidRPr="000760FC">
        <w:rPr>
          <w:rFonts w:hAnsi="Times New Roman" w:cs="Times New Roman"/>
          <w:i/>
          <w:iCs/>
          <w:shd w:val="clear" w:color="auto" w:fill="FFFFFF"/>
        </w:rPr>
        <w:t>Morgiana</w:t>
      </w:r>
      <w:proofErr w:type="spellEnd"/>
      <w:r w:rsidRPr="000760FC">
        <w:rPr>
          <w:rFonts w:hAnsi="Times New Roman" w:cs="Times New Roman"/>
          <w:shd w:val="clear" w:color="auto" w:fill="FFFFFF"/>
        </w:rPr>
        <w:t xml:space="preserve"> (1972) režiséra Juraje Herze</w:t>
      </w:r>
    </w:p>
    <w:p w14:paraId="67B122F1" w14:textId="77777777" w:rsidR="007C5E4B" w:rsidRPr="00C96FEB" w:rsidRDefault="007C5E4B" w:rsidP="000760FC">
      <w:pPr>
        <w:pStyle w:val="Popis"/>
        <w:spacing w:line="360" w:lineRule="auto"/>
        <w:rPr>
          <w:rFonts w:hAnsi="Times New Roman" w:cs="Times New Roman"/>
        </w:rPr>
      </w:pPr>
      <w:r w:rsidRPr="00C96FEB">
        <w:rPr>
          <w:rFonts w:hAnsi="Times New Roman" w:cs="Times New Roman"/>
        </w:rPr>
        <w:t>AUTOR:</w:t>
      </w:r>
    </w:p>
    <w:p w14:paraId="11966600" w14:textId="683BB008" w:rsidR="007C5E4B" w:rsidRPr="00C96FEB" w:rsidRDefault="000760FC" w:rsidP="000760FC">
      <w:pPr>
        <w:pStyle w:val="Prohlen"/>
        <w:rPr>
          <w:rFonts w:hAnsi="Times New Roman" w:cs="Times New Roman"/>
        </w:rPr>
      </w:pPr>
      <w:r>
        <w:rPr>
          <w:rFonts w:hAnsi="Times New Roman" w:cs="Times New Roman"/>
        </w:rPr>
        <w:t>Anna Kvítková</w:t>
      </w:r>
    </w:p>
    <w:p w14:paraId="51D3B76F" w14:textId="77777777" w:rsidR="007C5E4B" w:rsidRPr="00C96FEB" w:rsidRDefault="007C5E4B" w:rsidP="000760FC">
      <w:pPr>
        <w:pStyle w:val="Popis"/>
        <w:spacing w:line="360" w:lineRule="auto"/>
        <w:rPr>
          <w:rFonts w:hAnsi="Times New Roman" w:cs="Times New Roman"/>
        </w:rPr>
      </w:pPr>
      <w:r w:rsidRPr="00C96FEB">
        <w:rPr>
          <w:rFonts w:hAnsi="Times New Roman" w:cs="Times New Roman"/>
        </w:rPr>
        <w:t>KATEDRA:</w:t>
      </w:r>
    </w:p>
    <w:p w14:paraId="42310852" w14:textId="20B8107C" w:rsidR="007C5E4B" w:rsidRPr="00C96FEB" w:rsidRDefault="000760FC" w:rsidP="000760FC">
      <w:pPr>
        <w:pStyle w:val="Prohlen"/>
        <w:rPr>
          <w:rFonts w:hAnsi="Times New Roman" w:cs="Times New Roman"/>
        </w:rPr>
      </w:pPr>
      <w:r>
        <w:rPr>
          <w:rFonts w:hAnsi="Times New Roman" w:cs="Times New Roman"/>
        </w:rPr>
        <w:t>Katedra divadelních a filmových studií</w:t>
      </w:r>
    </w:p>
    <w:p w14:paraId="6E191A50" w14:textId="77777777" w:rsidR="007C5E4B" w:rsidRPr="00C96FEB" w:rsidRDefault="007C5E4B" w:rsidP="000760FC">
      <w:pPr>
        <w:pStyle w:val="Popis"/>
        <w:spacing w:line="360" w:lineRule="auto"/>
        <w:rPr>
          <w:rFonts w:hAnsi="Times New Roman" w:cs="Times New Roman"/>
        </w:rPr>
      </w:pPr>
      <w:r w:rsidRPr="00C96FEB">
        <w:rPr>
          <w:rFonts w:hAnsi="Times New Roman" w:cs="Times New Roman"/>
        </w:rPr>
        <w:t>VEDOUCÍ PRÁCE:</w:t>
      </w:r>
    </w:p>
    <w:p w14:paraId="051C9E02" w14:textId="3BD964CB" w:rsidR="007C5E4B" w:rsidRDefault="000760FC" w:rsidP="000760FC">
      <w:pPr>
        <w:pStyle w:val="Prohlen"/>
        <w:rPr>
          <w:rFonts w:hAnsi="Times New Roman" w:cs="Times New Roman"/>
        </w:rPr>
      </w:pPr>
      <w:r>
        <w:rPr>
          <w:rFonts w:hAnsi="Times New Roman" w:cs="Times New Roman"/>
        </w:rPr>
        <w:t>Mgr. Lea Mohylová</w:t>
      </w:r>
    </w:p>
    <w:p w14:paraId="1DFCA520" w14:textId="77777777" w:rsidR="000760FC" w:rsidRPr="000760FC" w:rsidRDefault="000760FC" w:rsidP="000760FC">
      <w:pPr>
        <w:pStyle w:val="Prohlen"/>
        <w:rPr>
          <w:rFonts w:hAnsi="Times New Roman" w:cs="Times New Roman"/>
        </w:rPr>
      </w:pPr>
    </w:p>
    <w:p w14:paraId="35E6653B" w14:textId="77777777" w:rsidR="007C5E4B" w:rsidRPr="00C96FEB" w:rsidRDefault="007C5E4B" w:rsidP="000760FC">
      <w:pPr>
        <w:pStyle w:val="Popis"/>
        <w:spacing w:line="360" w:lineRule="auto"/>
        <w:rPr>
          <w:rFonts w:hAnsi="Times New Roman" w:cs="Times New Roman"/>
        </w:rPr>
      </w:pPr>
      <w:r w:rsidRPr="00C96FEB">
        <w:rPr>
          <w:rFonts w:hAnsi="Times New Roman" w:cs="Times New Roman"/>
        </w:rPr>
        <w:t>ABSTRAKT:</w:t>
      </w:r>
    </w:p>
    <w:p w14:paraId="6C67CF1F" w14:textId="4DB36651" w:rsidR="007C5E4B" w:rsidRDefault="0026266A" w:rsidP="000760FC">
      <w:pPr>
        <w:pStyle w:val="Prohlen"/>
        <w:rPr>
          <w:rFonts w:hAnsi="Times New Roman" w:cs="Times New Roman"/>
          <w:shd w:val="clear" w:color="auto" w:fill="FFFFFF"/>
        </w:rPr>
      </w:pPr>
      <w:r>
        <w:rPr>
          <w:rFonts w:hAnsi="Times New Roman" w:cs="Times New Roman"/>
          <w:shd w:val="clear" w:color="auto" w:fill="FFFFFF"/>
        </w:rPr>
        <w:t>Hlavním c</w:t>
      </w:r>
      <w:r w:rsidR="000760FC" w:rsidRPr="000760FC">
        <w:rPr>
          <w:rFonts w:hAnsi="Times New Roman" w:cs="Times New Roman"/>
          <w:shd w:val="clear" w:color="auto" w:fill="FFFFFF"/>
        </w:rPr>
        <w:t xml:space="preserve">ílem bakalářské práce </w:t>
      </w:r>
      <w:r>
        <w:rPr>
          <w:rFonts w:hAnsi="Times New Roman" w:cs="Times New Roman"/>
          <w:shd w:val="clear" w:color="auto" w:fill="FFFFFF"/>
        </w:rPr>
        <w:t>N</w:t>
      </w:r>
      <w:r w:rsidR="00194D0E">
        <w:rPr>
          <w:rFonts w:hAnsi="Times New Roman" w:cs="Times New Roman"/>
          <w:shd w:val="clear" w:color="auto" w:fill="FFFFFF"/>
        </w:rPr>
        <w:t xml:space="preserve">arativní </w:t>
      </w:r>
      <w:r w:rsidR="000760FC" w:rsidRPr="000760FC">
        <w:rPr>
          <w:rFonts w:hAnsi="Times New Roman" w:cs="Times New Roman"/>
          <w:shd w:val="clear" w:color="auto" w:fill="FFFFFF"/>
        </w:rPr>
        <w:t xml:space="preserve">komparace románu </w:t>
      </w:r>
      <w:r w:rsidR="000760FC" w:rsidRPr="000760FC">
        <w:rPr>
          <w:rFonts w:hAnsi="Times New Roman" w:cs="Times New Roman"/>
          <w:i/>
          <w:iCs/>
          <w:shd w:val="clear" w:color="auto" w:fill="FFFFFF"/>
        </w:rPr>
        <w:t xml:space="preserve">Jessie a </w:t>
      </w:r>
      <w:proofErr w:type="spellStart"/>
      <w:r w:rsidR="000760FC" w:rsidRPr="000760FC">
        <w:rPr>
          <w:rFonts w:hAnsi="Times New Roman" w:cs="Times New Roman"/>
          <w:i/>
          <w:iCs/>
          <w:shd w:val="clear" w:color="auto" w:fill="FFFFFF"/>
        </w:rPr>
        <w:t>Morgiana</w:t>
      </w:r>
      <w:proofErr w:type="spellEnd"/>
      <w:r w:rsidR="000760FC" w:rsidRPr="000760FC">
        <w:rPr>
          <w:rFonts w:hAnsi="Times New Roman" w:cs="Times New Roman"/>
          <w:shd w:val="clear" w:color="auto" w:fill="FFFFFF"/>
        </w:rPr>
        <w:t xml:space="preserve"> (1929) ruského novoromantika Alexandra </w:t>
      </w:r>
      <w:proofErr w:type="spellStart"/>
      <w:r w:rsidR="000760FC" w:rsidRPr="000760FC">
        <w:rPr>
          <w:rFonts w:hAnsi="Times New Roman" w:cs="Times New Roman"/>
          <w:shd w:val="clear" w:color="auto" w:fill="FFFFFF"/>
        </w:rPr>
        <w:t>Grina</w:t>
      </w:r>
      <w:proofErr w:type="spellEnd"/>
      <w:r w:rsidR="000760FC" w:rsidRPr="000760FC">
        <w:rPr>
          <w:rFonts w:hAnsi="Times New Roman" w:cs="Times New Roman"/>
          <w:shd w:val="clear" w:color="auto" w:fill="FFFFFF"/>
        </w:rPr>
        <w:t xml:space="preserve"> s jeho filmovou adaptací </w:t>
      </w:r>
      <w:proofErr w:type="spellStart"/>
      <w:r w:rsidR="000760FC" w:rsidRPr="000760FC">
        <w:rPr>
          <w:rFonts w:hAnsi="Times New Roman" w:cs="Times New Roman"/>
          <w:i/>
          <w:iCs/>
          <w:shd w:val="clear" w:color="auto" w:fill="FFFFFF"/>
        </w:rPr>
        <w:t>Morgiana</w:t>
      </w:r>
      <w:proofErr w:type="spellEnd"/>
      <w:r w:rsidR="000760FC" w:rsidRPr="000760FC">
        <w:rPr>
          <w:rFonts w:hAnsi="Times New Roman" w:cs="Times New Roman"/>
          <w:shd w:val="clear" w:color="auto" w:fill="FFFFFF"/>
        </w:rPr>
        <w:t xml:space="preserve"> (1972) režiséra Juraje Herze</w:t>
      </w:r>
      <w:r>
        <w:rPr>
          <w:rFonts w:hAnsi="Times New Roman" w:cs="Times New Roman"/>
          <w:shd w:val="clear" w:color="auto" w:fill="FFFFFF"/>
        </w:rPr>
        <w:t xml:space="preserve"> bylo zodpovězení otázky: </w:t>
      </w:r>
      <w:r>
        <w:rPr>
          <w:rFonts w:hAnsi="Times New Roman" w:cs="Times New Roman"/>
        </w:rPr>
        <w:t xml:space="preserve">do jaké míry se Juraj Herz držel literární předlohy a jak moc se pod vlivem jeho autorské invence změnila narativní struktura filmu a jeho celkový význam. </w:t>
      </w:r>
      <w:r w:rsidR="004D5BC8">
        <w:rPr>
          <w:rFonts w:hAnsi="Times New Roman" w:cs="Times New Roman"/>
          <w:shd w:val="clear" w:color="auto" w:fill="FFFFFF"/>
        </w:rPr>
        <w:t xml:space="preserve">Jako základního teoretického východiska bylo využito </w:t>
      </w:r>
      <w:r w:rsidR="000760FC" w:rsidRPr="000760FC">
        <w:rPr>
          <w:rFonts w:hAnsi="Times New Roman" w:cs="Times New Roman"/>
          <w:shd w:val="clear" w:color="auto" w:fill="FFFFFF"/>
        </w:rPr>
        <w:t xml:space="preserve">publikace </w:t>
      </w:r>
      <w:r w:rsidR="000760FC" w:rsidRPr="000760FC">
        <w:rPr>
          <w:rFonts w:hAnsi="Times New Roman" w:cs="Times New Roman"/>
          <w:i/>
          <w:iCs/>
          <w:shd w:val="clear" w:color="auto" w:fill="FFFFFF"/>
        </w:rPr>
        <w:t xml:space="preserve">Novel to film: </w:t>
      </w:r>
      <w:r w:rsidR="00637D04">
        <w:rPr>
          <w:rFonts w:hAnsi="Times New Roman" w:cs="Times New Roman"/>
          <w:i/>
          <w:iCs/>
          <w:shd w:val="clear" w:color="auto" w:fill="FFFFFF"/>
        </w:rPr>
        <w:t>A</w:t>
      </w:r>
      <w:r w:rsidR="000760FC" w:rsidRPr="000760FC">
        <w:rPr>
          <w:rFonts w:hAnsi="Times New Roman" w:cs="Times New Roman"/>
          <w:i/>
          <w:iCs/>
          <w:shd w:val="clear" w:color="auto" w:fill="FFFFFF"/>
        </w:rPr>
        <w:t xml:space="preserve">n </w:t>
      </w:r>
      <w:proofErr w:type="spellStart"/>
      <w:r w:rsidR="00637D04">
        <w:rPr>
          <w:rFonts w:hAnsi="Times New Roman" w:cs="Times New Roman"/>
          <w:i/>
          <w:iCs/>
          <w:shd w:val="clear" w:color="auto" w:fill="FFFFFF"/>
        </w:rPr>
        <w:t>I</w:t>
      </w:r>
      <w:r w:rsidR="000760FC" w:rsidRPr="000760FC">
        <w:rPr>
          <w:rFonts w:hAnsi="Times New Roman" w:cs="Times New Roman"/>
          <w:i/>
          <w:iCs/>
          <w:shd w:val="clear" w:color="auto" w:fill="FFFFFF"/>
        </w:rPr>
        <w:t>ntroduction</w:t>
      </w:r>
      <w:proofErr w:type="spellEnd"/>
      <w:r w:rsidR="000760FC" w:rsidRPr="000760FC">
        <w:rPr>
          <w:rFonts w:hAnsi="Times New Roman" w:cs="Times New Roman"/>
          <w:i/>
          <w:iCs/>
          <w:shd w:val="clear" w:color="auto" w:fill="FFFFFF"/>
        </w:rPr>
        <w:t xml:space="preserve"> to </w:t>
      </w:r>
      <w:proofErr w:type="spellStart"/>
      <w:r w:rsidR="000760FC" w:rsidRPr="000760FC">
        <w:rPr>
          <w:rFonts w:hAnsi="Times New Roman" w:cs="Times New Roman"/>
          <w:i/>
          <w:iCs/>
          <w:shd w:val="clear" w:color="auto" w:fill="FFFFFF"/>
        </w:rPr>
        <w:t>the</w:t>
      </w:r>
      <w:proofErr w:type="spellEnd"/>
      <w:r w:rsidR="000760FC" w:rsidRPr="000760FC">
        <w:rPr>
          <w:rFonts w:hAnsi="Times New Roman" w:cs="Times New Roman"/>
          <w:i/>
          <w:iCs/>
          <w:shd w:val="clear" w:color="auto" w:fill="FFFFFF"/>
        </w:rPr>
        <w:t xml:space="preserve"> </w:t>
      </w:r>
      <w:proofErr w:type="spellStart"/>
      <w:r w:rsidR="00637D04">
        <w:rPr>
          <w:rFonts w:hAnsi="Times New Roman" w:cs="Times New Roman"/>
          <w:i/>
          <w:iCs/>
          <w:shd w:val="clear" w:color="auto" w:fill="FFFFFF"/>
        </w:rPr>
        <w:t>T</w:t>
      </w:r>
      <w:r w:rsidR="000760FC" w:rsidRPr="000760FC">
        <w:rPr>
          <w:rFonts w:hAnsi="Times New Roman" w:cs="Times New Roman"/>
          <w:i/>
          <w:iCs/>
          <w:shd w:val="clear" w:color="auto" w:fill="FFFFFF"/>
        </w:rPr>
        <w:t>heory</w:t>
      </w:r>
      <w:proofErr w:type="spellEnd"/>
      <w:r w:rsidR="000760FC" w:rsidRPr="000760FC">
        <w:rPr>
          <w:rFonts w:hAnsi="Times New Roman" w:cs="Times New Roman"/>
          <w:i/>
          <w:iCs/>
          <w:shd w:val="clear" w:color="auto" w:fill="FFFFFF"/>
        </w:rPr>
        <w:t xml:space="preserve"> </w:t>
      </w:r>
      <w:proofErr w:type="spellStart"/>
      <w:r w:rsidR="000760FC" w:rsidRPr="000760FC">
        <w:rPr>
          <w:rFonts w:hAnsi="Times New Roman" w:cs="Times New Roman"/>
          <w:i/>
          <w:iCs/>
          <w:shd w:val="clear" w:color="auto" w:fill="FFFFFF"/>
        </w:rPr>
        <w:t>of</w:t>
      </w:r>
      <w:proofErr w:type="spellEnd"/>
      <w:r w:rsidR="000760FC" w:rsidRPr="000760FC">
        <w:rPr>
          <w:rFonts w:hAnsi="Times New Roman" w:cs="Times New Roman"/>
          <w:i/>
          <w:iCs/>
          <w:shd w:val="clear" w:color="auto" w:fill="FFFFFF"/>
        </w:rPr>
        <w:t xml:space="preserve"> </w:t>
      </w:r>
      <w:proofErr w:type="spellStart"/>
      <w:r w:rsidR="00637D04">
        <w:rPr>
          <w:rFonts w:hAnsi="Times New Roman" w:cs="Times New Roman"/>
          <w:i/>
          <w:iCs/>
          <w:shd w:val="clear" w:color="auto" w:fill="FFFFFF"/>
        </w:rPr>
        <w:t>A</w:t>
      </w:r>
      <w:r w:rsidR="000760FC" w:rsidRPr="000760FC">
        <w:rPr>
          <w:rFonts w:hAnsi="Times New Roman" w:cs="Times New Roman"/>
          <w:i/>
          <w:iCs/>
          <w:shd w:val="clear" w:color="auto" w:fill="FFFFFF"/>
        </w:rPr>
        <w:t>daptation</w:t>
      </w:r>
      <w:proofErr w:type="spellEnd"/>
      <w:r w:rsidR="000760FC" w:rsidRPr="000760FC">
        <w:rPr>
          <w:rFonts w:hAnsi="Times New Roman" w:cs="Times New Roman"/>
          <w:shd w:val="clear" w:color="auto" w:fill="FFFFFF"/>
        </w:rPr>
        <w:t xml:space="preserve"> Briana </w:t>
      </w:r>
      <w:proofErr w:type="spellStart"/>
      <w:r w:rsidR="000760FC" w:rsidRPr="000760FC">
        <w:rPr>
          <w:rFonts w:hAnsi="Times New Roman" w:cs="Times New Roman"/>
          <w:shd w:val="clear" w:color="auto" w:fill="FFFFFF"/>
        </w:rPr>
        <w:t>McFarlana</w:t>
      </w:r>
      <w:proofErr w:type="spellEnd"/>
      <w:r w:rsidR="00194D0E">
        <w:rPr>
          <w:rFonts w:hAnsi="Times New Roman" w:cs="Times New Roman"/>
          <w:shd w:val="clear" w:color="auto" w:fill="FFFFFF"/>
        </w:rPr>
        <w:t xml:space="preserve">. </w:t>
      </w:r>
      <w:r w:rsidR="000760FC" w:rsidRPr="000760FC">
        <w:rPr>
          <w:rFonts w:hAnsi="Times New Roman" w:cs="Times New Roman"/>
          <w:shd w:val="clear" w:color="auto" w:fill="FFFFFF"/>
        </w:rPr>
        <w:t xml:space="preserve">Důraz </w:t>
      </w:r>
      <w:r w:rsidR="004D5BC8">
        <w:rPr>
          <w:rFonts w:hAnsi="Times New Roman" w:cs="Times New Roman"/>
          <w:shd w:val="clear" w:color="auto" w:fill="FFFFFF"/>
        </w:rPr>
        <w:t>byl</w:t>
      </w:r>
      <w:r w:rsidR="000760FC" w:rsidRPr="000760FC">
        <w:rPr>
          <w:rFonts w:hAnsi="Times New Roman" w:cs="Times New Roman"/>
          <w:shd w:val="clear" w:color="auto" w:fill="FFFFFF"/>
        </w:rPr>
        <w:t xml:space="preserve"> primárně kladen na identifikaci jednotlivých adaptačních procesů, tedy především na transfer</w:t>
      </w:r>
      <w:r w:rsidR="0053136D">
        <w:rPr>
          <w:rFonts w:hAnsi="Times New Roman" w:cs="Times New Roman"/>
          <w:shd w:val="clear" w:color="auto" w:fill="FFFFFF"/>
        </w:rPr>
        <w:t xml:space="preserve">, </w:t>
      </w:r>
      <w:r w:rsidR="000760FC" w:rsidRPr="000760FC">
        <w:rPr>
          <w:rFonts w:hAnsi="Times New Roman" w:cs="Times New Roman"/>
          <w:shd w:val="clear" w:color="auto" w:fill="FFFFFF"/>
        </w:rPr>
        <w:t xml:space="preserve">který </w:t>
      </w:r>
      <w:r w:rsidR="0053136D">
        <w:rPr>
          <w:rFonts w:hAnsi="Times New Roman" w:cs="Times New Roman"/>
          <w:shd w:val="clear" w:color="auto" w:fill="FFFFFF"/>
        </w:rPr>
        <w:t>lze</w:t>
      </w:r>
      <w:r w:rsidR="000760FC" w:rsidRPr="000760FC">
        <w:rPr>
          <w:rFonts w:hAnsi="Times New Roman" w:cs="Times New Roman"/>
          <w:shd w:val="clear" w:color="auto" w:fill="FFFFFF"/>
        </w:rPr>
        <w:t xml:space="preserve"> dále </w:t>
      </w:r>
      <w:r w:rsidR="0021790F" w:rsidRPr="000760FC">
        <w:rPr>
          <w:rFonts w:hAnsi="Times New Roman" w:cs="Times New Roman"/>
          <w:shd w:val="clear" w:color="auto" w:fill="FFFFFF"/>
        </w:rPr>
        <w:t>rozděl</w:t>
      </w:r>
      <w:r w:rsidR="0021790F">
        <w:rPr>
          <w:rFonts w:hAnsi="Times New Roman" w:cs="Times New Roman"/>
          <w:shd w:val="clear" w:color="auto" w:fill="FFFFFF"/>
        </w:rPr>
        <w:t>it</w:t>
      </w:r>
      <w:r w:rsidR="0021790F" w:rsidRPr="000760FC">
        <w:rPr>
          <w:rFonts w:hAnsi="Times New Roman" w:cs="Times New Roman"/>
          <w:shd w:val="clear" w:color="auto" w:fill="FFFFFF"/>
        </w:rPr>
        <w:t xml:space="preserve"> </w:t>
      </w:r>
      <w:r w:rsidR="000760FC" w:rsidRPr="000760FC">
        <w:rPr>
          <w:rFonts w:hAnsi="Times New Roman" w:cs="Times New Roman"/>
          <w:shd w:val="clear" w:color="auto" w:fill="FFFFFF"/>
        </w:rPr>
        <w:t>na distribuční a integrační narativní funkc</w:t>
      </w:r>
      <w:r w:rsidR="0021790F">
        <w:rPr>
          <w:rFonts w:hAnsi="Times New Roman" w:cs="Times New Roman"/>
          <w:shd w:val="clear" w:color="auto" w:fill="FFFFFF"/>
        </w:rPr>
        <w:t>e</w:t>
      </w:r>
      <w:r w:rsidR="000760FC" w:rsidRPr="000760FC">
        <w:rPr>
          <w:rFonts w:hAnsi="Times New Roman" w:cs="Times New Roman"/>
          <w:shd w:val="clear" w:color="auto" w:fill="FFFFFF"/>
        </w:rPr>
        <w:t>, a vlastní adaptaci</w:t>
      </w:r>
      <w:r w:rsidR="0053136D">
        <w:rPr>
          <w:rFonts w:hAnsi="Times New Roman" w:cs="Times New Roman"/>
          <w:shd w:val="clear" w:color="auto" w:fill="FFFFFF"/>
        </w:rPr>
        <w:t xml:space="preserve">. </w:t>
      </w:r>
      <w:r w:rsidR="000760FC" w:rsidRPr="000760FC">
        <w:rPr>
          <w:rFonts w:hAnsi="Times New Roman" w:cs="Times New Roman"/>
          <w:shd w:val="clear" w:color="auto" w:fill="FFFFFF"/>
        </w:rPr>
        <w:t>V rámci vlastní adaptace se práce věnova</w:t>
      </w:r>
      <w:r w:rsidR="00EB6B33">
        <w:rPr>
          <w:rFonts w:hAnsi="Times New Roman" w:cs="Times New Roman"/>
          <w:shd w:val="clear" w:color="auto" w:fill="FFFFFF"/>
        </w:rPr>
        <w:t>la</w:t>
      </w:r>
      <w:r w:rsidR="000760FC" w:rsidRPr="000760FC">
        <w:rPr>
          <w:rFonts w:hAnsi="Times New Roman" w:cs="Times New Roman"/>
          <w:shd w:val="clear" w:color="auto" w:fill="FFFFFF"/>
        </w:rPr>
        <w:t xml:space="preserve"> způsobu vyprávění a </w:t>
      </w:r>
      <w:r w:rsidR="00EB6B33">
        <w:rPr>
          <w:rFonts w:hAnsi="Times New Roman" w:cs="Times New Roman"/>
          <w:shd w:val="clear" w:color="auto" w:fill="FFFFFF"/>
        </w:rPr>
        <w:t>kinematografickým</w:t>
      </w:r>
      <w:r w:rsidR="000760FC" w:rsidRPr="000760FC">
        <w:rPr>
          <w:rFonts w:hAnsi="Times New Roman" w:cs="Times New Roman"/>
          <w:shd w:val="clear" w:color="auto" w:fill="FFFFFF"/>
        </w:rPr>
        <w:t xml:space="preserve"> kódů</w:t>
      </w:r>
      <w:r w:rsidR="00EB6B33">
        <w:rPr>
          <w:rFonts w:hAnsi="Times New Roman" w:cs="Times New Roman"/>
          <w:shd w:val="clear" w:color="auto" w:fill="FFFFFF"/>
        </w:rPr>
        <w:t>m</w:t>
      </w:r>
      <w:r w:rsidR="000760FC" w:rsidRPr="000760FC">
        <w:rPr>
          <w:rFonts w:hAnsi="Times New Roman" w:cs="Times New Roman"/>
          <w:shd w:val="clear" w:color="auto" w:fill="FFFFFF"/>
        </w:rPr>
        <w:t>.</w:t>
      </w:r>
      <w:r w:rsidR="00EB6B33">
        <w:rPr>
          <w:rFonts w:hAnsi="Times New Roman" w:cs="Times New Roman"/>
          <w:shd w:val="clear" w:color="auto" w:fill="FFFFFF"/>
        </w:rPr>
        <w:t xml:space="preserve"> K analýze kinematografických kódů poté bylo využito rozdělení filmových prvků podle Davida </w:t>
      </w:r>
      <w:proofErr w:type="spellStart"/>
      <w:r w:rsidR="00EB6B33">
        <w:rPr>
          <w:rFonts w:hAnsi="Times New Roman" w:cs="Times New Roman"/>
          <w:shd w:val="clear" w:color="auto" w:fill="FFFFFF"/>
        </w:rPr>
        <w:t>Bordwella</w:t>
      </w:r>
      <w:proofErr w:type="spellEnd"/>
      <w:r w:rsidR="00EB6B33">
        <w:rPr>
          <w:rFonts w:hAnsi="Times New Roman" w:cs="Times New Roman"/>
          <w:shd w:val="clear" w:color="auto" w:fill="FFFFFF"/>
        </w:rPr>
        <w:t xml:space="preserve"> a Kristin Thompsonové na kameru, střih, </w:t>
      </w:r>
      <w:proofErr w:type="spellStart"/>
      <w:r w:rsidR="00EB6B33">
        <w:rPr>
          <w:rFonts w:hAnsi="Times New Roman" w:cs="Times New Roman"/>
          <w:shd w:val="clear" w:color="auto" w:fill="FFFFFF"/>
        </w:rPr>
        <w:t>mizanscénu</w:t>
      </w:r>
      <w:proofErr w:type="spellEnd"/>
      <w:r w:rsidR="00EB6B33">
        <w:rPr>
          <w:rFonts w:hAnsi="Times New Roman" w:cs="Times New Roman"/>
          <w:shd w:val="clear" w:color="auto" w:fill="FFFFFF"/>
        </w:rPr>
        <w:t xml:space="preserve"> </w:t>
      </w:r>
      <w:r w:rsidR="001244B7">
        <w:rPr>
          <w:rFonts w:hAnsi="Times New Roman" w:cs="Times New Roman"/>
          <w:shd w:val="clear" w:color="auto" w:fill="FFFFFF"/>
        </w:rPr>
        <w:br/>
      </w:r>
      <w:r w:rsidR="00EB6B33">
        <w:rPr>
          <w:rFonts w:hAnsi="Times New Roman" w:cs="Times New Roman"/>
          <w:shd w:val="clear" w:color="auto" w:fill="FFFFFF"/>
        </w:rPr>
        <w:t xml:space="preserve">a zvuk. </w:t>
      </w:r>
    </w:p>
    <w:p w14:paraId="72E40804" w14:textId="77777777" w:rsidR="003D3C73" w:rsidRPr="000760FC" w:rsidRDefault="003D3C73" w:rsidP="000760FC">
      <w:pPr>
        <w:pStyle w:val="Prohlen"/>
        <w:rPr>
          <w:rFonts w:hAnsi="Times New Roman" w:cs="Times New Roman"/>
          <w:b/>
          <w:bCs/>
        </w:rPr>
      </w:pPr>
    </w:p>
    <w:p w14:paraId="6581C7FA" w14:textId="77777777" w:rsidR="007C5E4B" w:rsidRPr="00C96FEB" w:rsidRDefault="007C5E4B" w:rsidP="000760FC">
      <w:pPr>
        <w:pStyle w:val="Popis"/>
        <w:spacing w:line="360" w:lineRule="auto"/>
        <w:rPr>
          <w:rFonts w:hAnsi="Times New Roman" w:cs="Times New Roman"/>
        </w:rPr>
      </w:pPr>
      <w:r w:rsidRPr="00C96FEB">
        <w:rPr>
          <w:rFonts w:hAnsi="Times New Roman" w:cs="Times New Roman"/>
        </w:rPr>
        <w:t>KLÍČOVÁ SLOVA:</w:t>
      </w:r>
    </w:p>
    <w:p w14:paraId="3EE1BB6E" w14:textId="33764757" w:rsidR="007C5E4B" w:rsidRPr="00ED2DEC" w:rsidRDefault="00ED2DEC" w:rsidP="000760FC">
      <w:pPr>
        <w:pStyle w:val="Prohlen"/>
        <w:rPr>
          <w:rFonts w:hAnsi="Times New Roman" w:cs="Times New Roman"/>
          <w:i/>
          <w:iCs/>
        </w:rPr>
      </w:pPr>
      <w:r>
        <w:rPr>
          <w:rFonts w:hAnsi="Times New Roman" w:cs="Times New Roman"/>
        </w:rPr>
        <w:t xml:space="preserve">Juraj Herz, </w:t>
      </w:r>
      <w:proofErr w:type="spellStart"/>
      <w:r w:rsidRPr="00ED2DEC">
        <w:rPr>
          <w:rFonts w:hAnsi="Times New Roman" w:cs="Times New Roman"/>
          <w:i/>
          <w:iCs/>
        </w:rPr>
        <w:t>Morgiana</w:t>
      </w:r>
      <w:proofErr w:type="spellEnd"/>
      <w:r>
        <w:rPr>
          <w:rFonts w:hAnsi="Times New Roman" w:cs="Times New Roman"/>
        </w:rPr>
        <w:t xml:space="preserve">, Alexandr </w:t>
      </w:r>
      <w:proofErr w:type="spellStart"/>
      <w:r>
        <w:rPr>
          <w:rFonts w:hAnsi="Times New Roman" w:cs="Times New Roman"/>
        </w:rPr>
        <w:t>Grin</w:t>
      </w:r>
      <w:proofErr w:type="spellEnd"/>
      <w:r>
        <w:rPr>
          <w:rFonts w:hAnsi="Times New Roman" w:cs="Times New Roman"/>
        </w:rPr>
        <w:t xml:space="preserve">, </w:t>
      </w:r>
      <w:r w:rsidRPr="00ED2DEC">
        <w:rPr>
          <w:rFonts w:hAnsi="Times New Roman" w:cs="Times New Roman"/>
          <w:i/>
          <w:iCs/>
        </w:rPr>
        <w:t xml:space="preserve">Jessie a </w:t>
      </w:r>
      <w:proofErr w:type="spellStart"/>
      <w:r w:rsidRPr="00ED2DEC">
        <w:rPr>
          <w:rFonts w:hAnsi="Times New Roman" w:cs="Times New Roman"/>
          <w:i/>
          <w:iCs/>
        </w:rPr>
        <w:t>Morgiana</w:t>
      </w:r>
      <w:proofErr w:type="spellEnd"/>
      <w:r>
        <w:rPr>
          <w:rFonts w:hAnsi="Times New Roman" w:cs="Times New Roman"/>
        </w:rPr>
        <w:t>,</w:t>
      </w:r>
      <w:r w:rsidR="00AA4062">
        <w:rPr>
          <w:rFonts w:hAnsi="Times New Roman" w:cs="Times New Roman"/>
        </w:rPr>
        <w:t xml:space="preserve"> </w:t>
      </w:r>
      <w:r w:rsidR="004E1F2A" w:rsidRPr="00741F2F">
        <w:rPr>
          <w:rFonts w:hAnsi="Times New Roman" w:cs="Times New Roman"/>
        </w:rPr>
        <w:t>filmová adaptace</w:t>
      </w:r>
      <w:r w:rsidR="004E1F2A">
        <w:rPr>
          <w:rFonts w:hAnsi="Times New Roman" w:cs="Times New Roman"/>
        </w:rPr>
        <w:t xml:space="preserve">, </w:t>
      </w:r>
      <w:r w:rsidR="00AA4062">
        <w:rPr>
          <w:rFonts w:hAnsi="Times New Roman" w:cs="Times New Roman"/>
        </w:rPr>
        <w:t>narativní</w:t>
      </w:r>
      <w:r>
        <w:rPr>
          <w:rFonts w:hAnsi="Times New Roman" w:cs="Times New Roman"/>
        </w:rPr>
        <w:t xml:space="preserve"> komparace </w:t>
      </w:r>
    </w:p>
    <w:p w14:paraId="5999EB35" w14:textId="4B4B1E33" w:rsidR="007C5E4B" w:rsidRPr="00C96FEB" w:rsidRDefault="007C5E4B" w:rsidP="00AA4062">
      <w:pPr>
        <w:pStyle w:val="Popis"/>
        <w:spacing w:line="360" w:lineRule="auto"/>
        <w:rPr>
          <w:rFonts w:hAnsi="Times New Roman" w:cs="Times New Roman"/>
        </w:rPr>
      </w:pPr>
      <w:r w:rsidRPr="00C96FEB">
        <w:rPr>
          <w:rFonts w:hAnsi="Times New Roman" w:cs="Times New Roman"/>
        </w:rPr>
        <w:br w:type="page"/>
      </w:r>
      <w:r w:rsidRPr="00C96FEB">
        <w:rPr>
          <w:rFonts w:hAnsi="Times New Roman" w:cs="Times New Roman"/>
        </w:rPr>
        <w:lastRenderedPageBreak/>
        <w:t>TITLE:</w:t>
      </w:r>
    </w:p>
    <w:p w14:paraId="00E123F4" w14:textId="1CCF1CA3" w:rsidR="007C5E4B" w:rsidRPr="00EC508E" w:rsidRDefault="000760FC" w:rsidP="007C5E4B">
      <w:pPr>
        <w:pStyle w:val="Prohlen"/>
        <w:rPr>
          <w:rFonts w:hAnsi="Times New Roman" w:cs="Times New Roman"/>
        </w:rPr>
      </w:pPr>
      <w:proofErr w:type="spellStart"/>
      <w:r w:rsidRPr="00EC508E">
        <w:rPr>
          <w:rFonts w:hAnsi="Times New Roman" w:cs="Times New Roman"/>
          <w:shd w:val="clear" w:color="auto" w:fill="FFFFFF"/>
        </w:rPr>
        <w:t>The</w:t>
      </w:r>
      <w:proofErr w:type="spellEnd"/>
      <w:r w:rsidRPr="00EC508E">
        <w:rPr>
          <w:rFonts w:hAnsi="Times New Roman" w:cs="Times New Roman"/>
          <w:shd w:val="clear" w:color="auto" w:fill="FFFFFF"/>
        </w:rPr>
        <w:t xml:space="preserve"> </w:t>
      </w:r>
      <w:proofErr w:type="spellStart"/>
      <w:r w:rsidR="00637D04">
        <w:rPr>
          <w:rFonts w:hAnsi="Times New Roman" w:cs="Times New Roman"/>
          <w:shd w:val="clear" w:color="auto" w:fill="FFFFFF"/>
        </w:rPr>
        <w:t>N</w:t>
      </w:r>
      <w:r w:rsidRPr="00EC508E">
        <w:rPr>
          <w:rFonts w:hAnsi="Times New Roman" w:cs="Times New Roman"/>
          <w:shd w:val="clear" w:color="auto" w:fill="FFFFFF"/>
        </w:rPr>
        <w:t>arrative</w:t>
      </w:r>
      <w:proofErr w:type="spellEnd"/>
      <w:r w:rsidRPr="00EC508E">
        <w:rPr>
          <w:rFonts w:hAnsi="Times New Roman" w:cs="Times New Roman"/>
          <w:shd w:val="clear" w:color="auto" w:fill="FFFFFF"/>
        </w:rPr>
        <w:t xml:space="preserve"> </w:t>
      </w:r>
      <w:proofErr w:type="spellStart"/>
      <w:r w:rsidR="00637D04">
        <w:rPr>
          <w:rFonts w:hAnsi="Times New Roman" w:cs="Times New Roman"/>
          <w:shd w:val="clear" w:color="auto" w:fill="FFFFFF"/>
        </w:rPr>
        <w:t>C</w:t>
      </w:r>
      <w:r w:rsidRPr="00EC508E">
        <w:rPr>
          <w:rFonts w:hAnsi="Times New Roman" w:cs="Times New Roman"/>
          <w:shd w:val="clear" w:color="auto" w:fill="FFFFFF"/>
        </w:rPr>
        <w:t>omparison</w:t>
      </w:r>
      <w:proofErr w:type="spellEnd"/>
      <w:r w:rsidRPr="00EC508E">
        <w:rPr>
          <w:rFonts w:hAnsi="Times New Roman" w:cs="Times New Roman"/>
          <w:shd w:val="clear" w:color="auto" w:fill="FFFFFF"/>
        </w:rPr>
        <w:t xml:space="preserve"> </w:t>
      </w:r>
      <w:proofErr w:type="spellStart"/>
      <w:r w:rsidRPr="00EC508E">
        <w:rPr>
          <w:rFonts w:hAnsi="Times New Roman" w:cs="Times New Roman"/>
          <w:shd w:val="clear" w:color="auto" w:fill="FFFFFF"/>
        </w:rPr>
        <w:t>of</w:t>
      </w:r>
      <w:proofErr w:type="spellEnd"/>
      <w:r w:rsidRPr="00EC508E">
        <w:rPr>
          <w:rFonts w:hAnsi="Times New Roman" w:cs="Times New Roman"/>
          <w:shd w:val="clear" w:color="auto" w:fill="FFFFFF"/>
        </w:rPr>
        <w:t xml:space="preserve"> </w:t>
      </w:r>
      <w:proofErr w:type="spellStart"/>
      <w:r w:rsidRPr="00EC508E">
        <w:rPr>
          <w:rFonts w:hAnsi="Times New Roman" w:cs="Times New Roman"/>
          <w:shd w:val="clear" w:color="auto" w:fill="FFFFFF"/>
        </w:rPr>
        <w:t>the</w:t>
      </w:r>
      <w:proofErr w:type="spellEnd"/>
      <w:r w:rsidRPr="00EC508E">
        <w:rPr>
          <w:rFonts w:hAnsi="Times New Roman" w:cs="Times New Roman"/>
          <w:shd w:val="clear" w:color="auto" w:fill="FFFFFF"/>
        </w:rPr>
        <w:t xml:space="preserve"> </w:t>
      </w:r>
      <w:r w:rsidR="00637D04">
        <w:rPr>
          <w:rFonts w:hAnsi="Times New Roman" w:cs="Times New Roman"/>
          <w:shd w:val="clear" w:color="auto" w:fill="FFFFFF"/>
        </w:rPr>
        <w:t>N</w:t>
      </w:r>
      <w:r w:rsidRPr="00EC508E">
        <w:rPr>
          <w:rFonts w:hAnsi="Times New Roman" w:cs="Times New Roman"/>
          <w:shd w:val="clear" w:color="auto" w:fill="FFFFFF"/>
        </w:rPr>
        <w:t xml:space="preserve">ovel </w:t>
      </w:r>
      <w:r w:rsidRPr="00EC508E">
        <w:rPr>
          <w:rFonts w:hAnsi="Times New Roman" w:cs="Times New Roman"/>
          <w:i/>
          <w:iCs/>
          <w:shd w:val="clear" w:color="auto" w:fill="FFFFFF"/>
        </w:rPr>
        <w:t xml:space="preserve">Jessie and </w:t>
      </w:r>
      <w:proofErr w:type="spellStart"/>
      <w:r w:rsidRPr="00EC508E">
        <w:rPr>
          <w:rFonts w:hAnsi="Times New Roman" w:cs="Times New Roman"/>
          <w:i/>
          <w:iCs/>
          <w:shd w:val="clear" w:color="auto" w:fill="FFFFFF"/>
        </w:rPr>
        <w:t>Morgiana</w:t>
      </w:r>
      <w:proofErr w:type="spellEnd"/>
      <w:r w:rsidRPr="00EC508E">
        <w:rPr>
          <w:rFonts w:hAnsi="Times New Roman" w:cs="Times New Roman"/>
          <w:shd w:val="clear" w:color="auto" w:fill="FFFFFF"/>
        </w:rPr>
        <w:t xml:space="preserve"> (1929) by Alexandr </w:t>
      </w:r>
      <w:proofErr w:type="spellStart"/>
      <w:r w:rsidRPr="00EC508E">
        <w:rPr>
          <w:rFonts w:hAnsi="Times New Roman" w:cs="Times New Roman"/>
          <w:shd w:val="clear" w:color="auto" w:fill="FFFFFF"/>
        </w:rPr>
        <w:t>Grin</w:t>
      </w:r>
      <w:proofErr w:type="spellEnd"/>
      <w:r w:rsidRPr="00EC508E">
        <w:rPr>
          <w:rFonts w:hAnsi="Times New Roman" w:cs="Times New Roman"/>
          <w:shd w:val="clear" w:color="auto" w:fill="FFFFFF"/>
        </w:rPr>
        <w:t xml:space="preserve"> </w:t>
      </w:r>
      <w:proofErr w:type="spellStart"/>
      <w:r w:rsidRPr="00EC508E">
        <w:rPr>
          <w:rFonts w:hAnsi="Times New Roman" w:cs="Times New Roman"/>
          <w:shd w:val="clear" w:color="auto" w:fill="FFFFFF"/>
        </w:rPr>
        <w:t>with</w:t>
      </w:r>
      <w:proofErr w:type="spellEnd"/>
      <w:r w:rsidRPr="00EC508E">
        <w:rPr>
          <w:rFonts w:hAnsi="Times New Roman" w:cs="Times New Roman"/>
          <w:shd w:val="clear" w:color="auto" w:fill="FFFFFF"/>
        </w:rPr>
        <w:t xml:space="preserve"> </w:t>
      </w:r>
      <w:proofErr w:type="spellStart"/>
      <w:r w:rsidRPr="00EC508E">
        <w:rPr>
          <w:rFonts w:hAnsi="Times New Roman" w:cs="Times New Roman"/>
          <w:shd w:val="clear" w:color="auto" w:fill="FFFFFF"/>
        </w:rPr>
        <w:t>its</w:t>
      </w:r>
      <w:proofErr w:type="spellEnd"/>
      <w:r w:rsidRPr="00EC508E">
        <w:rPr>
          <w:rFonts w:hAnsi="Times New Roman" w:cs="Times New Roman"/>
          <w:shd w:val="clear" w:color="auto" w:fill="FFFFFF"/>
        </w:rPr>
        <w:t xml:space="preserve"> </w:t>
      </w:r>
      <w:r w:rsidR="00637D04">
        <w:rPr>
          <w:rFonts w:hAnsi="Times New Roman" w:cs="Times New Roman"/>
          <w:shd w:val="clear" w:color="auto" w:fill="FFFFFF"/>
        </w:rPr>
        <w:t>F</w:t>
      </w:r>
      <w:r w:rsidRPr="00EC508E">
        <w:rPr>
          <w:rFonts w:hAnsi="Times New Roman" w:cs="Times New Roman"/>
          <w:shd w:val="clear" w:color="auto" w:fill="FFFFFF"/>
        </w:rPr>
        <w:t xml:space="preserve">ilm </w:t>
      </w:r>
      <w:proofErr w:type="spellStart"/>
      <w:r w:rsidR="00637D04">
        <w:rPr>
          <w:rFonts w:hAnsi="Times New Roman" w:cs="Times New Roman"/>
          <w:shd w:val="clear" w:color="auto" w:fill="FFFFFF"/>
        </w:rPr>
        <w:t>A</w:t>
      </w:r>
      <w:r w:rsidRPr="00EC508E">
        <w:rPr>
          <w:rFonts w:hAnsi="Times New Roman" w:cs="Times New Roman"/>
          <w:shd w:val="clear" w:color="auto" w:fill="FFFFFF"/>
        </w:rPr>
        <w:t>daptation</w:t>
      </w:r>
      <w:proofErr w:type="spellEnd"/>
      <w:r w:rsidRPr="00EC508E">
        <w:rPr>
          <w:rFonts w:hAnsi="Times New Roman" w:cs="Times New Roman"/>
          <w:shd w:val="clear" w:color="auto" w:fill="FFFFFF"/>
        </w:rPr>
        <w:t xml:space="preserve"> </w:t>
      </w:r>
      <w:proofErr w:type="spellStart"/>
      <w:r w:rsidRPr="00EC508E">
        <w:rPr>
          <w:rFonts w:hAnsi="Times New Roman" w:cs="Times New Roman"/>
          <w:i/>
          <w:iCs/>
          <w:shd w:val="clear" w:color="auto" w:fill="FFFFFF"/>
        </w:rPr>
        <w:t>Morgiana</w:t>
      </w:r>
      <w:proofErr w:type="spellEnd"/>
      <w:r w:rsidRPr="00EC508E">
        <w:rPr>
          <w:rFonts w:hAnsi="Times New Roman" w:cs="Times New Roman"/>
          <w:i/>
          <w:iCs/>
          <w:shd w:val="clear" w:color="auto" w:fill="FFFFFF"/>
        </w:rPr>
        <w:t xml:space="preserve"> </w:t>
      </w:r>
      <w:r w:rsidRPr="00EC508E">
        <w:rPr>
          <w:rFonts w:hAnsi="Times New Roman" w:cs="Times New Roman"/>
          <w:shd w:val="clear" w:color="auto" w:fill="FFFFFF"/>
        </w:rPr>
        <w:t>(1972) by Juraj Herz</w:t>
      </w:r>
    </w:p>
    <w:p w14:paraId="582CF6FF" w14:textId="77777777" w:rsidR="007C5E4B" w:rsidRPr="00C96FEB" w:rsidRDefault="007C5E4B" w:rsidP="007C5E4B">
      <w:pPr>
        <w:pStyle w:val="Popis"/>
        <w:rPr>
          <w:rFonts w:hAnsi="Times New Roman" w:cs="Times New Roman"/>
        </w:rPr>
      </w:pPr>
      <w:r w:rsidRPr="00C96FEB">
        <w:rPr>
          <w:rFonts w:hAnsi="Times New Roman" w:cs="Times New Roman"/>
        </w:rPr>
        <w:t>AUTHOR:</w:t>
      </w:r>
    </w:p>
    <w:p w14:paraId="500C66AF" w14:textId="7DC73C63" w:rsidR="007C5E4B" w:rsidRPr="00C96FEB" w:rsidRDefault="00EC508E" w:rsidP="007C5E4B">
      <w:pPr>
        <w:pStyle w:val="Prohlen"/>
        <w:rPr>
          <w:rFonts w:hAnsi="Times New Roman" w:cs="Times New Roman"/>
        </w:rPr>
      </w:pPr>
      <w:r>
        <w:rPr>
          <w:rFonts w:hAnsi="Times New Roman" w:cs="Times New Roman"/>
        </w:rPr>
        <w:t>Anna Kvítková</w:t>
      </w:r>
    </w:p>
    <w:p w14:paraId="06CC28E9" w14:textId="77777777" w:rsidR="007C5E4B" w:rsidRPr="00C96FEB" w:rsidRDefault="007C5E4B" w:rsidP="007C5E4B">
      <w:pPr>
        <w:pStyle w:val="Popis"/>
        <w:rPr>
          <w:rFonts w:hAnsi="Times New Roman" w:cs="Times New Roman"/>
        </w:rPr>
      </w:pPr>
      <w:r w:rsidRPr="00C96FEB">
        <w:rPr>
          <w:rFonts w:hAnsi="Times New Roman" w:cs="Times New Roman"/>
        </w:rPr>
        <w:t>DEPARTMENT:</w:t>
      </w:r>
    </w:p>
    <w:p w14:paraId="614A243F" w14:textId="5F648F95" w:rsidR="007C5E4B" w:rsidRPr="00C96FEB" w:rsidRDefault="007C5E4B" w:rsidP="007C5E4B">
      <w:pPr>
        <w:pStyle w:val="Prohlen"/>
        <w:rPr>
          <w:rFonts w:hAnsi="Times New Roman" w:cs="Times New Roman"/>
          <w:shd w:val="clear" w:color="auto" w:fill="FFFFFF"/>
        </w:rPr>
      </w:pPr>
      <w:proofErr w:type="spellStart"/>
      <w:r w:rsidRPr="00C96FEB">
        <w:rPr>
          <w:rFonts w:hAnsi="Times New Roman" w:cs="Times New Roman"/>
          <w:shd w:val="clear" w:color="auto" w:fill="FFFFFF"/>
        </w:rPr>
        <w:t>The</w:t>
      </w:r>
      <w:proofErr w:type="spellEnd"/>
      <w:r w:rsidRPr="00C96FEB">
        <w:rPr>
          <w:rFonts w:hAnsi="Times New Roman" w:cs="Times New Roman"/>
          <w:shd w:val="clear" w:color="auto" w:fill="FFFFFF"/>
        </w:rPr>
        <w:t xml:space="preserve"> Department </w:t>
      </w:r>
      <w:proofErr w:type="spellStart"/>
      <w:r w:rsidRPr="00C96FEB">
        <w:rPr>
          <w:rFonts w:hAnsi="Times New Roman" w:cs="Times New Roman"/>
          <w:shd w:val="clear" w:color="auto" w:fill="FFFFFF"/>
        </w:rPr>
        <w:t>of</w:t>
      </w:r>
      <w:proofErr w:type="spellEnd"/>
      <w:r w:rsidR="00EC508E">
        <w:rPr>
          <w:rFonts w:hAnsi="Times New Roman" w:cs="Times New Roman"/>
          <w:shd w:val="clear" w:color="auto" w:fill="FFFFFF"/>
        </w:rPr>
        <w:t xml:space="preserve"> </w:t>
      </w:r>
      <w:proofErr w:type="spellStart"/>
      <w:r w:rsidRPr="00C96FEB">
        <w:rPr>
          <w:rFonts w:hAnsi="Times New Roman" w:cs="Times New Roman"/>
          <w:shd w:val="clear" w:color="auto" w:fill="FFFFFF"/>
        </w:rPr>
        <w:t>Theatre</w:t>
      </w:r>
      <w:proofErr w:type="spellEnd"/>
      <w:r w:rsidRPr="00C96FEB">
        <w:rPr>
          <w:rFonts w:hAnsi="Times New Roman" w:cs="Times New Roman"/>
          <w:shd w:val="clear" w:color="auto" w:fill="FFFFFF"/>
        </w:rPr>
        <w:t xml:space="preserve">, and Film </w:t>
      </w:r>
      <w:proofErr w:type="spellStart"/>
      <w:r w:rsidRPr="00C96FEB">
        <w:rPr>
          <w:rFonts w:hAnsi="Times New Roman" w:cs="Times New Roman"/>
          <w:shd w:val="clear" w:color="auto" w:fill="FFFFFF"/>
        </w:rPr>
        <w:t>Studies</w:t>
      </w:r>
      <w:proofErr w:type="spellEnd"/>
    </w:p>
    <w:p w14:paraId="745D682A" w14:textId="77777777" w:rsidR="007C5E4B" w:rsidRPr="00C96FEB" w:rsidRDefault="007C5E4B" w:rsidP="007C5E4B">
      <w:pPr>
        <w:pStyle w:val="Popis"/>
        <w:rPr>
          <w:rFonts w:hAnsi="Times New Roman" w:cs="Times New Roman"/>
        </w:rPr>
      </w:pPr>
      <w:r w:rsidRPr="00C96FEB">
        <w:rPr>
          <w:rFonts w:hAnsi="Times New Roman" w:cs="Times New Roman"/>
        </w:rPr>
        <w:t>SUPERVISOR:</w:t>
      </w:r>
    </w:p>
    <w:p w14:paraId="3E7206F3" w14:textId="3D091BFA" w:rsidR="007C5E4B" w:rsidRPr="00C96FEB" w:rsidRDefault="00EC508E" w:rsidP="007C5E4B">
      <w:pPr>
        <w:pStyle w:val="Prohlen"/>
        <w:rPr>
          <w:rFonts w:hAnsi="Times New Roman" w:cs="Times New Roman"/>
        </w:rPr>
      </w:pPr>
      <w:r>
        <w:rPr>
          <w:rFonts w:hAnsi="Times New Roman" w:cs="Times New Roman"/>
        </w:rPr>
        <w:t>Mgr. Lea Mohylová</w:t>
      </w:r>
    </w:p>
    <w:p w14:paraId="37815D23" w14:textId="77777777" w:rsidR="007C5E4B" w:rsidRPr="00C96FEB" w:rsidRDefault="007C5E4B" w:rsidP="007C5E4B">
      <w:pPr>
        <w:pStyle w:val="Zkladntext2"/>
        <w:spacing w:line="360" w:lineRule="auto"/>
        <w:ind w:left="426" w:hanging="426"/>
        <w:jc w:val="both"/>
        <w:rPr>
          <w:sz w:val="24"/>
          <w:szCs w:val="24"/>
        </w:rPr>
      </w:pPr>
    </w:p>
    <w:p w14:paraId="78DEDEC7" w14:textId="77777777" w:rsidR="007C5E4B" w:rsidRPr="00C96FEB" w:rsidRDefault="007C5E4B" w:rsidP="007C5E4B">
      <w:pPr>
        <w:pStyle w:val="Popis"/>
        <w:rPr>
          <w:rFonts w:hAnsi="Times New Roman" w:cs="Times New Roman"/>
        </w:rPr>
      </w:pPr>
      <w:r w:rsidRPr="00C96FEB">
        <w:rPr>
          <w:rFonts w:hAnsi="Times New Roman" w:cs="Times New Roman"/>
        </w:rPr>
        <w:t>ABSTRACT:</w:t>
      </w:r>
    </w:p>
    <w:p w14:paraId="681E2D7C" w14:textId="1BD4F5C4" w:rsidR="007C5E4B" w:rsidRDefault="00194D0E" w:rsidP="003D3C73">
      <w:pPr>
        <w:pStyle w:val="Prohlen"/>
        <w:rPr>
          <w:rFonts w:hAnsi="Times New Roman" w:cs="Times New Roman"/>
          <w:shd w:val="clear" w:color="auto" w:fill="FFFFFF"/>
        </w:rPr>
      </w:pPr>
      <w:proofErr w:type="spellStart"/>
      <w:r>
        <w:rPr>
          <w:rFonts w:hAnsi="Times New Roman" w:cs="Times New Roman"/>
          <w:shd w:val="clear" w:color="auto" w:fill="FFFFFF"/>
        </w:rPr>
        <w:t>The</w:t>
      </w:r>
      <w:proofErr w:type="spellEnd"/>
      <w:r>
        <w:rPr>
          <w:rFonts w:hAnsi="Times New Roman" w:cs="Times New Roman"/>
          <w:shd w:val="clear" w:color="auto" w:fill="FFFFFF"/>
        </w:rPr>
        <w:t xml:space="preserve"> </w:t>
      </w:r>
      <w:proofErr w:type="spellStart"/>
      <w:r>
        <w:rPr>
          <w:rFonts w:hAnsi="Times New Roman" w:cs="Times New Roman"/>
          <w:shd w:val="clear" w:color="auto" w:fill="FFFFFF"/>
        </w:rPr>
        <w:t>main</w:t>
      </w:r>
      <w:proofErr w:type="spellEnd"/>
      <w:r>
        <w:rPr>
          <w:rFonts w:hAnsi="Times New Roman" w:cs="Times New Roman"/>
          <w:shd w:val="clear" w:color="auto" w:fill="FFFFFF"/>
        </w:rPr>
        <w:t xml:space="preserve"> </w:t>
      </w:r>
      <w:proofErr w:type="spellStart"/>
      <w:r>
        <w:rPr>
          <w:rFonts w:hAnsi="Times New Roman" w:cs="Times New Roman"/>
          <w:shd w:val="clear" w:color="auto" w:fill="FFFFFF"/>
        </w:rPr>
        <w:t>aim</w:t>
      </w:r>
      <w:proofErr w:type="spellEnd"/>
      <w:r>
        <w:rPr>
          <w:rFonts w:hAnsi="Times New Roman" w:cs="Times New Roman"/>
          <w:shd w:val="clear" w:color="auto" w:fill="FFFFFF"/>
        </w:rPr>
        <w:t xml:space="preserve"> </w:t>
      </w:r>
      <w:proofErr w:type="spellStart"/>
      <w:r>
        <w:rPr>
          <w:rFonts w:hAnsi="Times New Roman" w:cs="Times New Roman"/>
          <w:shd w:val="clear" w:color="auto" w:fill="FFFFFF"/>
        </w:rPr>
        <w:t>of</w:t>
      </w:r>
      <w:proofErr w:type="spellEnd"/>
      <w:r>
        <w:rPr>
          <w:rFonts w:hAnsi="Times New Roman" w:cs="Times New Roman"/>
          <w:shd w:val="clear" w:color="auto" w:fill="FFFFFF"/>
        </w:rPr>
        <w:t xml:space="preserve"> </w:t>
      </w:r>
      <w:proofErr w:type="spellStart"/>
      <w:r w:rsidR="0026266A">
        <w:rPr>
          <w:rFonts w:hAnsi="Times New Roman" w:cs="Times New Roman"/>
          <w:shd w:val="clear" w:color="auto" w:fill="FFFFFF"/>
        </w:rPr>
        <w:t>T</w:t>
      </w:r>
      <w:r>
        <w:rPr>
          <w:rFonts w:hAnsi="Times New Roman" w:cs="Times New Roman"/>
          <w:shd w:val="clear" w:color="auto" w:fill="FFFFFF"/>
        </w:rPr>
        <w:t>he</w:t>
      </w:r>
      <w:proofErr w:type="spellEnd"/>
      <w:r>
        <w:rPr>
          <w:rFonts w:hAnsi="Times New Roman" w:cs="Times New Roman"/>
          <w:shd w:val="clear" w:color="auto" w:fill="FFFFFF"/>
        </w:rPr>
        <w:t xml:space="preserve"> </w:t>
      </w:r>
      <w:proofErr w:type="spellStart"/>
      <w:r w:rsidR="00637D04">
        <w:rPr>
          <w:rFonts w:hAnsi="Times New Roman" w:cs="Times New Roman"/>
          <w:shd w:val="clear" w:color="auto" w:fill="FFFFFF"/>
        </w:rPr>
        <w:t>N</w:t>
      </w:r>
      <w:r w:rsidRPr="00EC508E">
        <w:rPr>
          <w:rFonts w:hAnsi="Times New Roman" w:cs="Times New Roman"/>
          <w:shd w:val="clear" w:color="auto" w:fill="FFFFFF"/>
        </w:rPr>
        <w:t>arrative</w:t>
      </w:r>
      <w:proofErr w:type="spellEnd"/>
      <w:r w:rsidRPr="00EC508E">
        <w:rPr>
          <w:rFonts w:hAnsi="Times New Roman" w:cs="Times New Roman"/>
          <w:shd w:val="clear" w:color="auto" w:fill="FFFFFF"/>
        </w:rPr>
        <w:t xml:space="preserve"> </w:t>
      </w:r>
      <w:proofErr w:type="spellStart"/>
      <w:r w:rsidR="00637D04">
        <w:rPr>
          <w:rFonts w:hAnsi="Times New Roman" w:cs="Times New Roman"/>
          <w:shd w:val="clear" w:color="auto" w:fill="FFFFFF"/>
        </w:rPr>
        <w:t>C</w:t>
      </w:r>
      <w:r w:rsidRPr="00EC508E">
        <w:rPr>
          <w:rFonts w:hAnsi="Times New Roman" w:cs="Times New Roman"/>
          <w:shd w:val="clear" w:color="auto" w:fill="FFFFFF"/>
        </w:rPr>
        <w:t>omparison</w:t>
      </w:r>
      <w:proofErr w:type="spellEnd"/>
      <w:r w:rsidRPr="00EC508E">
        <w:rPr>
          <w:rFonts w:hAnsi="Times New Roman" w:cs="Times New Roman"/>
          <w:shd w:val="clear" w:color="auto" w:fill="FFFFFF"/>
        </w:rPr>
        <w:t xml:space="preserve"> </w:t>
      </w:r>
      <w:proofErr w:type="spellStart"/>
      <w:r w:rsidRPr="00EC508E">
        <w:rPr>
          <w:rFonts w:hAnsi="Times New Roman" w:cs="Times New Roman"/>
          <w:shd w:val="clear" w:color="auto" w:fill="FFFFFF"/>
        </w:rPr>
        <w:t>of</w:t>
      </w:r>
      <w:proofErr w:type="spellEnd"/>
      <w:r w:rsidRPr="00EC508E">
        <w:rPr>
          <w:rFonts w:hAnsi="Times New Roman" w:cs="Times New Roman"/>
          <w:shd w:val="clear" w:color="auto" w:fill="FFFFFF"/>
        </w:rPr>
        <w:t xml:space="preserve"> </w:t>
      </w:r>
      <w:proofErr w:type="spellStart"/>
      <w:r w:rsidRPr="00EC508E">
        <w:rPr>
          <w:rFonts w:hAnsi="Times New Roman" w:cs="Times New Roman"/>
          <w:shd w:val="clear" w:color="auto" w:fill="FFFFFF"/>
        </w:rPr>
        <w:t>the</w:t>
      </w:r>
      <w:proofErr w:type="spellEnd"/>
      <w:r w:rsidRPr="00EC508E">
        <w:rPr>
          <w:rFonts w:hAnsi="Times New Roman" w:cs="Times New Roman"/>
          <w:shd w:val="clear" w:color="auto" w:fill="FFFFFF"/>
        </w:rPr>
        <w:t xml:space="preserve"> </w:t>
      </w:r>
      <w:r w:rsidR="00637D04">
        <w:rPr>
          <w:rFonts w:hAnsi="Times New Roman" w:cs="Times New Roman"/>
          <w:shd w:val="clear" w:color="auto" w:fill="FFFFFF"/>
        </w:rPr>
        <w:t>N</w:t>
      </w:r>
      <w:r w:rsidRPr="00EC508E">
        <w:rPr>
          <w:rFonts w:hAnsi="Times New Roman" w:cs="Times New Roman"/>
          <w:shd w:val="clear" w:color="auto" w:fill="FFFFFF"/>
        </w:rPr>
        <w:t xml:space="preserve">ovel </w:t>
      </w:r>
      <w:r w:rsidRPr="00EC508E">
        <w:rPr>
          <w:rFonts w:hAnsi="Times New Roman" w:cs="Times New Roman"/>
          <w:i/>
          <w:iCs/>
          <w:shd w:val="clear" w:color="auto" w:fill="FFFFFF"/>
        </w:rPr>
        <w:t xml:space="preserve">Jessie and </w:t>
      </w:r>
      <w:proofErr w:type="spellStart"/>
      <w:r w:rsidRPr="00EC508E">
        <w:rPr>
          <w:rFonts w:hAnsi="Times New Roman" w:cs="Times New Roman"/>
          <w:i/>
          <w:iCs/>
          <w:shd w:val="clear" w:color="auto" w:fill="FFFFFF"/>
        </w:rPr>
        <w:t>Morgiana</w:t>
      </w:r>
      <w:proofErr w:type="spellEnd"/>
      <w:r w:rsidRPr="00EC508E">
        <w:rPr>
          <w:rFonts w:hAnsi="Times New Roman" w:cs="Times New Roman"/>
          <w:shd w:val="clear" w:color="auto" w:fill="FFFFFF"/>
        </w:rPr>
        <w:t xml:space="preserve"> (1929) by Alexandr </w:t>
      </w:r>
      <w:proofErr w:type="spellStart"/>
      <w:r w:rsidRPr="00EC508E">
        <w:rPr>
          <w:rFonts w:hAnsi="Times New Roman" w:cs="Times New Roman"/>
          <w:shd w:val="clear" w:color="auto" w:fill="FFFFFF"/>
        </w:rPr>
        <w:t>Grin</w:t>
      </w:r>
      <w:proofErr w:type="spellEnd"/>
      <w:r w:rsidRPr="00EC508E">
        <w:rPr>
          <w:rFonts w:hAnsi="Times New Roman" w:cs="Times New Roman"/>
          <w:shd w:val="clear" w:color="auto" w:fill="FFFFFF"/>
        </w:rPr>
        <w:t xml:space="preserve"> </w:t>
      </w:r>
      <w:proofErr w:type="spellStart"/>
      <w:r w:rsidRPr="00EC508E">
        <w:rPr>
          <w:rFonts w:hAnsi="Times New Roman" w:cs="Times New Roman"/>
          <w:shd w:val="clear" w:color="auto" w:fill="FFFFFF"/>
        </w:rPr>
        <w:t>with</w:t>
      </w:r>
      <w:proofErr w:type="spellEnd"/>
      <w:r w:rsidRPr="00EC508E">
        <w:rPr>
          <w:rFonts w:hAnsi="Times New Roman" w:cs="Times New Roman"/>
          <w:shd w:val="clear" w:color="auto" w:fill="FFFFFF"/>
        </w:rPr>
        <w:t xml:space="preserve"> </w:t>
      </w:r>
      <w:proofErr w:type="spellStart"/>
      <w:r w:rsidRPr="00EC508E">
        <w:rPr>
          <w:rFonts w:hAnsi="Times New Roman" w:cs="Times New Roman"/>
          <w:shd w:val="clear" w:color="auto" w:fill="FFFFFF"/>
        </w:rPr>
        <w:t>its</w:t>
      </w:r>
      <w:proofErr w:type="spellEnd"/>
      <w:r w:rsidRPr="00EC508E">
        <w:rPr>
          <w:rFonts w:hAnsi="Times New Roman" w:cs="Times New Roman"/>
          <w:shd w:val="clear" w:color="auto" w:fill="FFFFFF"/>
        </w:rPr>
        <w:t xml:space="preserve"> </w:t>
      </w:r>
      <w:r w:rsidR="00637D04">
        <w:rPr>
          <w:rFonts w:hAnsi="Times New Roman" w:cs="Times New Roman"/>
          <w:shd w:val="clear" w:color="auto" w:fill="FFFFFF"/>
        </w:rPr>
        <w:t>F</w:t>
      </w:r>
      <w:r w:rsidRPr="00EC508E">
        <w:rPr>
          <w:rFonts w:hAnsi="Times New Roman" w:cs="Times New Roman"/>
          <w:shd w:val="clear" w:color="auto" w:fill="FFFFFF"/>
        </w:rPr>
        <w:t xml:space="preserve">ilm </w:t>
      </w:r>
      <w:proofErr w:type="spellStart"/>
      <w:r w:rsidR="00637D04">
        <w:rPr>
          <w:rFonts w:hAnsi="Times New Roman" w:cs="Times New Roman"/>
          <w:shd w:val="clear" w:color="auto" w:fill="FFFFFF"/>
        </w:rPr>
        <w:t>A</w:t>
      </w:r>
      <w:r w:rsidRPr="00EC508E">
        <w:rPr>
          <w:rFonts w:hAnsi="Times New Roman" w:cs="Times New Roman"/>
          <w:shd w:val="clear" w:color="auto" w:fill="FFFFFF"/>
        </w:rPr>
        <w:t>daptation</w:t>
      </w:r>
      <w:proofErr w:type="spellEnd"/>
      <w:r w:rsidRPr="00EC508E">
        <w:rPr>
          <w:rFonts w:hAnsi="Times New Roman" w:cs="Times New Roman"/>
          <w:shd w:val="clear" w:color="auto" w:fill="FFFFFF"/>
        </w:rPr>
        <w:t xml:space="preserve"> </w:t>
      </w:r>
      <w:proofErr w:type="spellStart"/>
      <w:r w:rsidRPr="00EC508E">
        <w:rPr>
          <w:rFonts w:hAnsi="Times New Roman" w:cs="Times New Roman"/>
          <w:i/>
          <w:iCs/>
          <w:shd w:val="clear" w:color="auto" w:fill="FFFFFF"/>
        </w:rPr>
        <w:t>Morgiana</w:t>
      </w:r>
      <w:proofErr w:type="spellEnd"/>
      <w:r w:rsidRPr="00EC508E">
        <w:rPr>
          <w:rFonts w:hAnsi="Times New Roman" w:cs="Times New Roman"/>
          <w:i/>
          <w:iCs/>
          <w:shd w:val="clear" w:color="auto" w:fill="FFFFFF"/>
        </w:rPr>
        <w:t xml:space="preserve"> </w:t>
      </w:r>
      <w:r w:rsidRPr="00EC508E">
        <w:rPr>
          <w:rFonts w:hAnsi="Times New Roman" w:cs="Times New Roman"/>
          <w:shd w:val="clear" w:color="auto" w:fill="FFFFFF"/>
        </w:rPr>
        <w:t>(1972) by Juraj Herz</w:t>
      </w:r>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was</w:t>
      </w:r>
      <w:proofErr w:type="spellEnd"/>
      <w:r w:rsidR="00FD3673">
        <w:rPr>
          <w:rFonts w:hAnsi="Times New Roman" w:cs="Times New Roman"/>
          <w:shd w:val="clear" w:color="auto" w:fill="FFFFFF"/>
        </w:rPr>
        <w:t xml:space="preserve"> t</w:t>
      </w:r>
      <w:r w:rsidR="00637D04">
        <w:rPr>
          <w:rFonts w:hAnsi="Times New Roman" w:cs="Times New Roman"/>
          <w:shd w:val="clear" w:color="auto" w:fill="FFFFFF"/>
        </w:rPr>
        <w:t>o</w:t>
      </w:r>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answer</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the</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question</w:t>
      </w:r>
      <w:proofErr w:type="spellEnd"/>
      <w:r w:rsidR="00FD3673">
        <w:rPr>
          <w:rFonts w:hAnsi="Times New Roman" w:cs="Times New Roman"/>
          <w:shd w:val="clear" w:color="auto" w:fill="FFFFFF"/>
        </w:rPr>
        <w:t xml:space="preserve">: to </w:t>
      </w:r>
      <w:proofErr w:type="spellStart"/>
      <w:r w:rsidR="00FD3673">
        <w:rPr>
          <w:rFonts w:hAnsi="Times New Roman" w:cs="Times New Roman"/>
          <w:shd w:val="clear" w:color="auto" w:fill="FFFFFF"/>
        </w:rPr>
        <w:t>what</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extent</w:t>
      </w:r>
      <w:proofErr w:type="spellEnd"/>
      <w:r w:rsidR="00FD3673">
        <w:rPr>
          <w:rFonts w:hAnsi="Times New Roman" w:cs="Times New Roman"/>
          <w:shd w:val="clear" w:color="auto" w:fill="FFFFFF"/>
        </w:rPr>
        <w:t xml:space="preserve"> Juraj Herz </w:t>
      </w:r>
      <w:proofErr w:type="spellStart"/>
      <w:r w:rsidR="00FD3673">
        <w:rPr>
          <w:rFonts w:hAnsi="Times New Roman" w:cs="Times New Roman"/>
          <w:shd w:val="clear" w:color="auto" w:fill="FFFFFF"/>
        </w:rPr>
        <w:t>st</w:t>
      </w:r>
      <w:r w:rsidR="00637D04">
        <w:rPr>
          <w:rFonts w:hAnsi="Times New Roman" w:cs="Times New Roman"/>
          <w:shd w:val="clear" w:color="auto" w:fill="FFFFFF"/>
        </w:rPr>
        <w:t>u</w:t>
      </w:r>
      <w:r w:rsidR="00FD3673">
        <w:rPr>
          <w:rFonts w:hAnsi="Times New Roman" w:cs="Times New Roman"/>
          <w:shd w:val="clear" w:color="auto" w:fill="FFFFFF"/>
        </w:rPr>
        <w:t>ck</w:t>
      </w:r>
      <w:proofErr w:type="spellEnd"/>
      <w:r w:rsidR="00FD3673">
        <w:rPr>
          <w:rFonts w:hAnsi="Times New Roman" w:cs="Times New Roman"/>
          <w:shd w:val="clear" w:color="auto" w:fill="FFFFFF"/>
        </w:rPr>
        <w:t xml:space="preserve"> to </w:t>
      </w:r>
      <w:proofErr w:type="spellStart"/>
      <w:r w:rsidR="00FD3673">
        <w:rPr>
          <w:rFonts w:hAnsi="Times New Roman" w:cs="Times New Roman"/>
          <w:shd w:val="clear" w:color="auto" w:fill="FFFFFF"/>
        </w:rPr>
        <w:t>the</w:t>
      </w:r>
      <w:proofErr w:type="spellEnd"/>
      <w:r w:rsidR="00FD3673">
        <w:rPr>
          <w:rFonts w:hAnsi="Times New Roman" w:cs="Times New Roman"/>
          <w:shd w:val="clear" w:color="auto" w:fill="FFFFFF"/>
        </w:rPr>
        <w:t xml:space="preserve"> novel and </w:t>
      </w:r>
      <w:proofErr w:type="spellStart"/>
      <w:r w:rsidR="00FD3673">
        <w:rPr>
          <w:rFonts w:hAnsi="Times New Roman" w:cs="Times New Roman"/>
          <w:shd w:val="clear" w:color="auto" w:fill="FFFFFF"/>
        </w:rPr>
        <w:t>how</w:t>
      </w:r>
      <w:proofErr w:type="spellEnd"/>
      <w:r w:rsidR="00FD3673">
        <w:rPr>
          <w:rFonts w:hAnsi="Times New Roman" w:cs="Times New Roman"/>
          <w:shd w:val="clear" w:color="auto" w:fill="FFFFFF"/>
        </w:rPr>
        <w:t xml:space="preserve"> much </w:t>
      </w:r>
      <w:proofErr w:type="spellStart"/>
      <w:r w:rsidR="00FD3673">
        <w:rPr>
          <w:rFonts w:hAnsi="Times New Roman" w:cs="Times New Roman"/>
          <w:shd w:val="clear" w:color="auto" w:fill="FFFFFF"/>
        </w:rPr>
        <w:t>of</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the</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narrative</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structure</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changed</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under</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the</w:t>
      </w:r>
      <w:proofErr w:type="spellEnd"/>
      <w:r w:rsidR="00FD3673">
        <w:rPr>
          <w:rFonts w:hAnsi="Times New Roman" w:cs="Times New Roman"/>
          <w:shd w:val="clear" w:color="auto" w:fill="FFFFFF"/>
        </w:rPr>
        <w:t xml:space="preserve"> influence </w:t>
      </w:r>
      <w:proofErr w:type="spellStart"/>
      <w:r w:rsidR="00FD3673">
        <w:rPr>
          <w:rFonts w:hAnsi="Times New Roman" w:cs="Times New Roman"/>
          <w:shd w:val="clear" w:color="auto" w:fill="FFFFFF"/>
        </w:rPr>
        <w:t>of</w:t>
      </w:r>
      <w:proofErr w:type="spellEnd"/>
      <w:r w:rsidR="00FD3673">
        <w:rPr>
          <w:rFonts w:hAnsi="Times New Roman" w:cs="Times New Roman"/>
          <w:shd w:val="clear" w:color="auto" w:fill="FFFFFF"/>
        </w:rPr>
        <w:t xml:space="preserve"> his </w:t>
      </w:r>
      <w:proofErr w:type="spellStart"/>
      <w:r w:rsidR="00FD3673">
        <w:rPr>
          <w:rFonts w:hAnsi="Times New Roman" w:cs="Times New Roman"/>
          <w:shd w:val="clear" w:color="auto" w:fill="FFFFFF"/>
        </w:rPr>
        <w:t>author</w:t>
      </w:r>
      <w:r w:rsidR="00637D04">
        <w:rPr>
          <w:rFonts w:hAnsi="Times New Roman" w:cs="Times New Roman"/>
          <w:shd w:val="clear" w:color="auto" w:fill="FFFFFF"/>
        </w:rPr>
        <w:t>´s</w:t>
      </w:r>
      <w:proofErr w:type="spellEnd"/>
      <w:r w:rsidR="00FD3673">
        <w:rPr>
          <w:rFonts w:hAnsi="Times New Roman" w:cs="Times New Roman"/>
          <w:shd w:val="clear" w:color="auto" w:fill="FFFFFF"/>
        </w:rPr>
        <w:t xml:space="preserve"> </w:t>
      </w:r>
      <w:proofErr w:type="spellStart"/>
      <w:r w:rsidR="00FD3673">
        <w:rPr>
          <w:rFonts w:hAnsi="Times New Roman" w:cs="Times New Roman"/>
          <w:shd w:val="clear" w:color="auto" w:fill="FFFFFF"/>
        </w:rPr>
        <w:t>invention</w:t>
      </w:r>
      <w:proofErr w:type="spellEnd"/>
      <w:r w:rsidR="00FD3673">
        <w:rPr>
          <w:rFonts w:hAnsi="Times New Roman" w:cs="Times New Roman"/>
          <w:shd w:val="clear" w:color="auto" w:fill="FFFFFF"/>
        </w:rPr>
        <w:t xml:space="preserve">. </w:t>
      </w:r>
      <w:proofErr w:type="spellStart"/>
      <w:r>
        <w:rPr>
          <w:rFonts w:hAnsi="Times New Roman" w:cs="Times New Roman"/>
          <w:shd w:val="clear" w:color="auto" w:fill="FFFFFF"/>
        </w:rPr>
        <w:t>The</w:t>
      </w:r>
      <w:proofErr w:type="spellEnd"/>
      <w:r>
        <w:rPr>
          <w:rFonts w:hAnsi="Times New Roman" w:cs="Times New Roman"/>
          <w:shd w:val="clear" w:color="auto" w:fill="FFFFFF"/>
        </w:rPr>
        <w:t xml:space="preserve"> </w:t>
      </w:r>
      <w:proofErr w:type="spellStart"/>
      <w:r>
        <w:rPr>
          <w:rFonts w:hAnsi="Times New Roman" w:cs="Times New Roman"/>
          <w:shd w:val="clear" w:color="auto" w:fill="FFFFFF"/>
        </w:rPr>
        <w:t>concept</w:t>
      </w:r>
      <w:proofErr w:type="spellEnd"/>
      <w:r>
        <w:rPr>
          <w:rFonts w:hAnsi="Times New Roman" w:cs="Times New Roman"/>
          <w:shd w:val="clear" w:color="auto" w:fill="FFFFFF"/>
        </w:rPr>
        <w:t xml:space="preserve"> </w:t>
      </w:r>
      <w:proofErr w:type="spellStart"/>
      <w:r>
        <w:rPr>
          <w:rFonts w:hAnsi="Times New Roman" w:cs="Times New Roman"/>
          <w:shd w:val="clear" w:color="auto" w:fill="FFFFFF"/>
        </w:rPr>
        <w:t>of</w:t>
      </w:r>
      <w:proofErr w:type="spellEnd"/>
      <w:r>
        <w:rPr>
          <w:rFonts w:hAnsi="Times New Roman" w:cs="Times New Roman"/>
          <w:shd w:val="clear" w:color="auto" w:fill="FFFFFF"/>
        </w:rPr>
        <w:t xml:space="preserve"> Brian </w:t>
      </w:r>
      <w:proofErr w:type="spellStart"/>
      <w:r>
        <w:rPr>
          <w:rFonts w:hAnsi="Times New Roman" w:cs="Times New Roman"/>
          <w:shd w:val="clear" w:color="auto" w:fill="FFFFFF"/>
        </w:rPr>
        <w:t>McFarlane</w:t>
      </w:r>
      <w:proofErr w:type="spellEnd"/>
      <w:r>
        <w:rPr>
          <w:rFonts w:hAnsi="Times New Roman" w:cs="Times New Roman"/>
          <w:shd w:val="clear" w:color="auto" w:fill="FFFFFF"/>
        </w:rPr>
        <w:t xml:space="preserve"> and his </w:t>
      </w:r>
      <w:proofErr w:type="spellStart"/>
      <w:r w:rsidR="0053136D">
        <w:rPr>
          <w:rFonts w:hAnsi="Times New Roman" w:cs="Times New Roman"/>
          <w:shd w:val="clear" w:color="auto" w:fill="FFFFFF"/>
        </w:rPr>
        <w:t>publication</w:t>
      </w:r>
      <w:proofErr w:type="spellEnd"/>
      <w:r w:rsidR="0053136D">
        <w:rPr>
          <w:rFonts w:hAnsi="Times New Roman" w:cs="Times New Roman"/>
          <w:shd w:val="clear" w:color="auto" w:fill="FFFFFF"/>
        </w:rPr>
        <w:t xml:space="preserve"> </w:t>
      </w:r>
      <w:r w:rsidR="0053136D" w:rsidRPr="000760FC">
        <w:rPr>
          <w:rFonts w:hAnsi="Times New Roman" w:cs="Times New Roman"/>
          <w:i/>
          <w:iCs/>
          <w:shd w:val="clear" w:color="auto" w:fill="FFFFFF"/>
        </w:rPr>
        <w:t xml:space="preserve">Novel to film: </w:t>
      </w:r>
      <w:r w:rsidR="00637D04">
        <w:rPr>
          <w:rFonts w:hAnsi="Times New Roman" w:cs="Times New Roman"/>
          <w:i/>
          <w:iCs/>
          <w:shd w:val="clear" w:color="auto" w:fill="FFFFFF"/>
        </w:rPr>
        <w:t>A</w:t>
      </w:r>
      <w:r w:rsidR="0053136D" w:rsidRPr="000760FC">
        <w:rPr>
          <w:rFonts w:hAnsi="Times New Roman" w:cs="Times New Roman"/>
          <w:i/>
          <w:iCs/>
          <w:shd w:val="clear" w:color="auto" w:fill="FFFFFF"/>
        </w:rPr>
        <w:t xml:space="preserve">n </w:t>
      </w:r>
      <w:proofErr w:type="spellStart"/>
      <w:r w:rsidR="00637D04">
        <w:rPr>
          <w:rFonts w:hAnsi="Times New Roman" w:cs="Times New Roman"/>
          <w:i/>
          <w:iCs/>
          <w:shd w:val="clear" w:color="auto" w:fill="FFFFFF"/>
        </w:rPr>
        <w:t>I</w:t>
      </w:r>
      <w:r w:rsidR="0053136D" w:rsidRPr="000760FC">
        <w:rPr>
          <w:rFonts w:hAnsi="Times New Roman" w:cs="Times New Roman"/>
          <w:i/>
          <w:iCs/>
          <w:shd w:val="clear" w:color="auto" w:fill="FFFFFF"/>
        </w:rPr>
        <w:t>ntroduction</w:t>
      </w:r>
      <w:proofErr w:type="spellEnd"/>
      <w:r w:rsidR="0053136D" w:rsidRPr="000760FC">
        <w:rPr>
          <w:rFonts w:hAnsi="Times New Roman" w:cs="Times New Roman"/>
          <w:i/>
          <w:iCs/>
          <w:shd w:val="clear" w:color="auto" w:fill="FFFFFF"/>
        </w:rPr>
        <w:t xml:space="preserve"> to </w:t>
      </w:r>
      <w:proofErr w:type="spellStart"/>
      <w:r w:rsidR="0053136D" w:rsidRPr="000760FC">
        <w:rPr>
          <w:rFonts w:hAnsi="Times New Roman" w:cs="Times New Roman"/>
          <w:i/>
          <w:iCs/>
          <w:shd w:val="clear" w:color="auto" w:fill="FFFFFF"/>
        </w:rPr>
        <w:t>the</w:t>
      </w:r>
      <w:proofErr w:type="spellEnd"/>
      <w:r w:rsidR="0053136D" w:rsidRPr="000760FC">
        <w:rPr>
          <w:rFonts w:hAnsi="Times New Roman" w:cs="Times New Roman"/>
          <w:i/>
          <w:iCs/>
          <w:shd w:val="clear" w:color="auto" w:fill="FFFFFF"/>
        </w:rPr>
        <w:t xml:space="preserve"> </w:t>
      </w:r>
      <w:proofErr w:type="spellStart"/>
      <w:r w:rsidR="00637D04">
        <w:rPr>
          <w:rFonts w:hAnsi="Times New Roman" w:cs="Times New Roman"/>
          <w:i/>
          <w:iCs/>
          <w:shd w:val="clear" w:color="auto" w:fill="FFFFFF"/>
        </w:rPr>
        <w:t>T</w:t>
      </w:r>
      <w:r w:rsidR="0053136D" w:rsidRPr="000760FC">
        <w:rPr>
          <w:rFonts w:hAnsi="Times New Roman" w:cs="Times New Roman"/>
          <w:i/>
          <w:iCs/>
          <w:shd w:val="clear" w:color="auto" w:fill="FFFFFF"/>
        </w:rPr>
        <w:t>heory</w:t>
      </w:r>
      <w:proofErr w:type="spellEnd"/>
      <w:r w:rsidR="0053136D" w:rsidRPr="000760FC">
        <w:rPr>
          <w:rFonts w:hAnsi="Times New Roman" w:cs="Times New Roman"/>
          <w:i/>
          <w:iCs/>
          <w:shd w:val="clear" w:color="auto" w:fill="FFFFFF"/>
        </w:rPr>
        <w:t xml:space="preserve"> </w:t>
      </w:r>
      <w:proofErr w:type="spellStart"/>
      <w:r w:rsidR="0053136D" w:rsidRPr="000760FC">
        <w:rPr>
          <w:rFonts w:hAnsi="Times New Roman" w:cs="Times New Roman"/>
          <w:i/>
          <w:iCs/>
          <w:shd w:val="clear" w:color="auto" w:fill="FFFFFF"/>
        </w:rPr>
        <w:t>of</w:t>
      </w:r>
      <w:proofErr w:type="spellEnd"/>
      <w:r w:rsidR="0053136D" w:rsidRPr="000760FC">
        <w:rPr>
          <w:rFonts w:hAnsi="Times New Roman" w:cs="Times New Roman"/>
          <w:i/>
          <w:iCs/>
          <w:shd w:val="clear" w:color="auto" w:fill="FFFFFF"/>
        </w:rPr>
        <w:t xml:space="preserve"> </w:t>
      </w:r>
      <w:proofErr w:type="spellStart"/>
      <w:r w:rsidR="00637D04">
        <w:rPr>
          <w:rFonts w:hAnsi="Times New Roman" w:cs="Times New Roman"/>
          <w:i/>
          <w:iCs/>
          <w:shd w:val="clear" w:color="auto" w:fill="FFFFFF"/>
        </w:rPr>
        <w:t>A</w:t>
      </w:r>
      <w:r w:rsidR="0053136D" w:rsidRPr="000760FC">
        <w:rPr>
          <w:rFonts w:hAnsi="Times New Roman" w:cs="Times New Roman"/>
          <w:i/>
          <w:iCs/>
          <w:shd w:val="clear" w:color="auto" w:fill="FFFFFF"/>
        </w:rPr>
        <w:t>daptation</w:t>
      </w:r>
      <w:proofErr w:type="spellEnd"/>
      <w:r w:rsidR="0053136D">
        <w:rPr>
          <w:rFonts w:hAnsi="Times New Roman" w:cs="Times New Roman"/>
          <w:i/>
          <w:iCs/>
          <w:shd w:val="clear" w:color="auto" w:fill="FFFFFF"/>
        </w:rPr>
        <w:t xml:space="preserve"> </w:t>
      </w:r>
      <w:proofErr w:type="spellStart"/>
      <w:r w:rsidR="0053136D" w:rsidRPr="0053136D">
        <w:rPr>
          <w:rFonts w:hAnsi="Times New Roman" w:cs="Times New Roman"/>
          <w:shd w:val="clear" w:color="auto" w:fill="FFFFFF"/>
        </w:rPr>
        <w:t>was</w:t>
      </w:r>
      <w:proofErr w:type="spellEnd"/>
      <w:r w:rsidR="0053136D" w:rsidRPr="0053136D">
        <w:rPr>
          <w:rFonts w:hAnsi="Times New Roman" w:cs="Times New Roman"/>
          <w:shd w:val="clear" w:color="auto" w:fill="FFFFFF"/>
        </w:rPr>
        <w:t xml:space="preserve"> use as</w:t>
      </w:r>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the</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primary</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theoretical</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basis</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The</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main</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focus</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was</w:t>
      </w:r>
      <w:proofErr w:type="spellEnd"/>
      <w:r w:rsidR="0053136D">
        <w:rPr>
          <w:rFonts w:hAnsi="Times New Roman" w:cs="Times New Roman"/>
          <w:shd w:val="clear" w:color="auto" w:fill="FFFFFF"/>
        </w:rPr>
        <w:t xml:space="preserve"> to </w:t>
      </w:r>
      <w:proofErr w:type="spellStart"/>
      <w:r w:rsidR="0053136D">
        <w:rPr>
          <w:rFonts w:hAnsi="Times New Roman" w:cs="Times New Roman"/>
          <w:shd w:val="clear" w:color="auto" w:fill="FFFFFF"/>
        </w:rPr>
        <w:t>identify</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individual</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adaptation</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processes</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especially</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the</w:t>
      </w:r>
      <w:proofErr w:type="spellEnd"/>
      <w:r w:rsidR="0053136D">
        <w:rPr>
          <w:rFonts w:hAnsi="Times New Roman" w:cs="Times New Roman"/>
          <w:shd w:val="clear" w:color="auto" w:fill="FFFFFF"/>
        </w:rPr>
        <w:t xml:space="preserve"> transfer, </w:t>
      </w:r>
      <w:proofErr w:type="spellStart"/>
      <w:r w:rsidR="0053136D">
        <w:rPr>
          <w:rFonts w:hAnsi="Times New Roman" w:cs="Times New Roman"/>
          <w:shd w:val="clear" w:color="auto" w:fill="FFFFFF"/>
        </w:rPr>
        <w:t>which</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can</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be</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divided</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into</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distributional</w:t>
      </w:r>
      <w:proofErr w:type="spellEnd"/>
      <w:r w:rsidR="0053136D">
        <w:rPr>
          <w:rFonts w:hAnsi="Times New Roman" w:cs="Times New Roman"/>
          <w:shd w:val="clear" w:color="auto" w:fill="FFFFFF"/>
        </w:rPr>
        <w:t xml:space="preserve"> and </w:t>
      </w:r>
      <w:proofErr w:type="spellStart"/>
      <w:r w:rsidR="0053136D">
        <w:rPr>
          <w:rFonts w:hAnsi="Times New Roman" w:cs="Times New Roman"/>
          <w:shd w:val="clear" w:color="auto" w:fill="FFFFFF"/>
        </w:rPr>
        <w:t>integrational</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functions</w:t>
      </w:r>
      <w:proofErr w:type="spellEnd"/>
      <w:r w:rsidR="0053136D">
        <w:rPr>
          <w:rFonts w:hAnsi="Times New Roman" w:cs="Times New Roman"/>
          <w:shd w:val="clear" w:color="auto" w:fill="FFFFFF"/>
        </w:rPr>
        <w:t xml:space="preserve"> and </w:t>
      </w:r>
      <w:proofErr w:type="spellStart"/>
      <w:r w:rsidR="0053136D">
        <w:rPr>
          <w:rFonts w:hAnsi="Times New Roman" w:cs="Times New Roman"/>
          <w:shd w:val="clear" w:color="auto" w:fill="FFFFFF"/>
        </w:rPr>
        <w:t>the</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adaptation</w:t>
      </w:r>
      <w:proofErr w:type="spellEnd"/>
      <w:r w:rsidR="0053136D">
        <w:rPr>
          <w:rFonts w:hAnsi="Times New Roman" w:cs="Times New Roman"/>
          <w:shd w:val="clear" w:color="auto" w:fill="FFFFFF"/>
        </w:rPr>
        <w:t xml:space="preserve"> proper. </w:t>
      </w:r>
      <w:proofErr w:type="spellStart"/>
      <w:r w:rsidR="00637D04">
        <w:rPr>
          <w:rFonts w:hAnsi="Times New Roman" w:cs="Times New Roman"/>
          <w:shd w:val="clear" w:color="auto" w:fill="FFFFFF"/>
        </w:rPr>
        <w:t>Within</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the</w:t>
      </w:r>
      <w:proofErr w:type="spellEnd"/>
      <w:r w:rsidR="0053136D">
        <w:rPr>
          <w:rFonts w:hAnsi="Times New Roman" w:cs="Times New Roman"/>
          <w:shd w:val="clear" w:color="auto" w:fill="FFFFFF"/>
        </w:rPr>
        <w:t xml:space="preserve"> </w:t>
      </w:r>
      <w:proofErr w:type="spellStart"/>
      <w:r w:rsidR="0053136D">
        <w:rPr>
          <w:rFonts w:hAnsi="Times New Roman" w:cs="Times New Roman"/>
          <w:shd w:val="clear" w:color="auto" w:fill="FFFFFF"/>
        </w:rPr>
        <w:t>adaptation</w:t>
      </w:r>
      <w:proofErr w:type="spellEnd"/>
      <w:r w:rsidR="0053136D">
        <w:rPr>
          <w:rFonts w:hAnsi="Times New Roman" w:cs="Times New Roman"/>
          <w:shd w:val="clear" w:color="auto" w:fill="FFFFFF"/>
        </w:rPr>
        <w:t xml:space="preserve"> proper</w:t>
      </w:r>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the</w:t>
      </w:r>
      <w:proofErr w:type="spellEnd"/>
      <w:r w:rsidR="00637D04">
        <w:rPr>
          <w:rFonts w:hAnsi="Times New Roman" w:cs="Times New Roman"/>
          <w:shd w:val="clear" w:color="auto" w:fill="FFFFFF"/>
        </w:rPr>
        <w:t xml:space="preserve"> thesis </w:t>
      </w:r>
      <w:proofErr w:type="spellStart"/>
      <w:r w:rsidR="00637D04">
        <w:rPr>
          <w:rFonts w:hAnsi="Times New Roman" w:cs="Times New Roman"/>
          <w:shd w:val="clear" w:color="auto" w:fill="FFFFFF"/>
        </w:rPr>
        <w:t>focused</w:t>
      </w:r>
      <w:proofErr w:type="spellEnd"/>
      <w:r w:rsidR="00637D04">
        <w:rPr>
          <w:rFonts w:hAnsi="Times New Roman" w:cs="Times New Roman"/>
          <w:shd w:val="clear" w:color="auto" w:fill="FFFFFF"/>
        </w:rPr>
        <w:t xml:space="preserve"> on </w:t>
      </w:r>
      <w:proofErr w:type="spellStart"/>
      <w:r w:rsidR="00637D04">
        <w:rPr>
          <w:rFonts w:hAnsi="Times New Roman" w:cs="Times New Roman"/>
          <w:shd w:val="clear" w:color="auto" w:fill="FFFFFF"/>
        </w:rPr>
        <w:t>the</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way</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of</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narration</w:t>
      </w:r>
      <w:proofErr w:type="spellEnd"/>
      <w:r w:rsidR="00637D04">
        <w:rPr>
          <w:rFonts w:hAnsi="Times New Roman" w:cs="Times New Roman"/>
          <w:shd w:val="clear" w:color="auto" w:fill="FFFFFF"/>
        </w:rPr>
        <w:t xml:space="preserve"> and </w:t>
      </w:r>
      <w:proofErr w:type="spellStart"/>
      <w:r w:rsidR="00637D04">
        <w:rPr>
          <w:rFonts w:hAnsi="Times New Roman" w:cs="Times New Roman"/>
          <w:shd w:val="clear" w:color="auto" w:fill="FFFFFF"/>
        </w:rPr>
        <w:t>cinematic</w:t>
      </w:r>
      <w:proofErr w:type="spellEnd"/>
      <w:r w:rsidR="00637D04">
        <w:rPr>
          <w:rFonts w:hAnsi="Times New Roman" w:cs="Times New Roman"/>
          <w:shd w:val="clear" w:color="auto" w:fill="FFFFFF"/>
        </w:rPr>
        <w:t xml:space="preserve"> </w:t>
      </w:r>
      <w:proofErr w:type="spellStart"/>
      <w:r w:rsidR="003D3C73">
        <w:rPr>
          <w:rFonts w:hAnsi="Times New Roman" w:cs="Times New Roman"/>
          <w:shd w:val="clear" w:color="auto" w:fill="FFFFFF"/>
        </w:rPr>
        <w:t>codes</w:t>
      </w:r>
      <w:proofErr w:type="spellEnd"/>
      <w:r w:rsidR="003D3C73">
        <w:rPr>
          <w:rFonts w:hAnsi="Times New Roman" w:cs="Times New Roman"/>
          <w:shd w:val="clear" w:color="auto" w:fill="FFFFFF"/>
        </w:rPr>
        <w:t xml:space="preserve">. </w:t>
      </w:r>
      <w:proofErr w:type="spellStart"/>
      <w:r w:rsidR="00637D04">
        <w:rPr>
          <w:rFonts w:hAnsi="Times New Roman" w:cs="Times New Roman"/>
          <w:shd w:val="clear" w:color="auto" w:fill="FFFFFF"/>
        </w:rPr>
        <w:t>The</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division</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of</w:t>
      </w:r>
      <w:proofErr w:type="spellEnd"/>
      <w:r w:rsidR="00637D04">
        <w:rPr>
          <w:rFonts w:hAnsi="Times New Roman" w:cs="Times New Roman"/>
          <w:shd w:val="clear" w:color="auto" w:fill="FFFFFF"/>
        </w:rPr>
        <w:t xml:space="preserve"> film </w:t>
      </w:r>
      <w:proofErr w:type="spellStart"/>
      <w:r w:rsidR="00637D04">
        <w:rPr>
          <w:rFonts w:hAnsi="Times New Roman" w:cs="Times New Roman"/>
          <w:shd w:val="clear" w:color="auto" w:fill="FFFFFF"/>
        </w:rPr>
        <w:t>elements</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according</w:t>
      </w:r>
      <w:proofErr w:type="spellEnd"/>
      <w:r w:rsidR="00637D04">
        <w:rPr>
          <w:rFonts w:hAnsi="Times New Roman" w:cs="Times New Roman"/>
          <w:shd w:val="clear" w:color="auto" w:fill="FFFFFF"/>
        </w:rPr>
        <w:t xml:space="preserve"> to David </w:t>
      </w:r>
      <w:proofErr w:type="spellStart"/>
      <w:r w:rsidR="00637D04">
        <w:rPr>
          <w:rFonts w:hAnsi="Times New Roman" w:cs="Times New Roman"/>
          <w:shd w:val="clear" w:color="auto" w:fill="FFFFFF"/>
        </w:rPr>
        <w:t>Bordwell</w:t>
      </w:r>
      <w:proofErr w:type="spellEnd"/>
      <w:r w:rsidR="00637D04">
        <w:rPr>
          <w:rFonts w:hAnsi="Times New Roman" w:cs="Times New Roman"/>
          <w:shd w:val="clear" w:color="auto" w:fill="FFFFFF"/>
        </w:rPr>
        <w:t xml:space="preserve"> and Kristin Thompson </w:t>
      </w:r>
      <w:r w:rsidR="003D3C73">
        <w:rPr>
          <w:rFonts w:hAnsi="Times New Roman" w:cs="Times New Roman"/>
          <w:shd w:val="clear" w:color="auto" w:fill="FFFFFF"/>
        </w:rPr>
        <w:t>(</w:t>
      </w:r>
      <w:proofErr w:type="spellStart"/>
      <w:r w:rsidR="003D3C73">
        <w:rPr>
          <w:rFonts w:hAnsi="Times New Roman" w:cs="Times New Roman"/>
          <w:shd w:val="clear" w:color="auto" w:fill="FFFFFF"/>
        </w:rPr>
        <w:t>camera</w:t>
      </w:r>
      <w:proofErr w:type="spellEnd"/>
      <w:r w:rsidR="003D3C73">
        <w:rPr>
          <w:rFonts w:hAnsi="Times New Roman" w:cs="Times New Roman"/>
          <w:shd w:val="clear" w:color="auto" w:fill="FFFFFF"/>
        </w:rPr>
        <w:t xml:space="preserve">, </w:t>
      </w:r>
      <w:proofErr w:type="spellStart"/>
      <w:r w:rsidR="00637D04">
        <w:rPr>
          <w:rFonts w:hAnsi="Times New Roman" w:cs="Times New Roman"/>
          <w:shd w:val="clear" w:color="auto" w:fill="FFFFFF"/>
        </w:rPr>
        <w:t>editing</w:t>
      </w:r>
      <w:proofErr w:type="spellEnd"/>
      <w:r w:rsidR="003D3C73">
        <w:rPr>
          <w:rFonts w:hAnsi="Times New Roman" w:cs="Times New Roman"/>
          <w:shd w:val="clear" w:color="auto" w:fill="FFFFFF"/>
        </w:rPr>
        <w:t xml:space="preserve">, </w:t>
      </w:r>
      <w:r w:rsidR="003D3C73" w:rsidRPr="003D3C73">
        <w:rPr>
          <w:rFonts w:hAnsi="Times New Roman" w:cs="Times New Roman"/>
          <w:color w:val="auto"/>
          <w:shd w:val="clear" w:color="auto" w:fill="FFFFFF"/>
        </w:rPr>
        <w:t>mise-en-</w:t>
      </w:r>
      <w:proofErr w:type="spellStart"/>
      <w:r w:rsidR="003D3C73" w:rsidRPr="003D3C73">
        <w:rPr>
          <w:rFonts w:hAnsi="Times New Roman" w:cs="Times New Roman"/>
          <w:color w:val="auto"/>
          <w:shd w:val="clear" w:color="auto" w:fill="FFFFFF"/>
        </w:rPr>
        <w:t>sc</w:t>
      </w:r>
      <w:r w:rsidR="003D3C73" w:rsidRPr="003D3C73">
        <w:rPr>
          <w:rStyle w:val="Zvraznenie"/>
          <w:rFonts w:hAnsi="Times New Roman" w:cs="Times New Roman"/>
          <w:i w:val="0"/>
          <w:iCs w:val="0"/>
          <w:color w:val="auto"/>
          <w:shd w:val="clear" w:color="auto" w:fill="FFFFFF"/>
        </w:rPr>
        <w:t>ène</w:t>
      </w:r>
      <w:proofErr w:type="spellEnd"/>
      <w:r w:rsidR="00735A12">
        <w:rPr>
          <w:rFonts w:hAnsi="Times New Roman" w:cs="Times New Roman"/>
          <w:color w:val="auto"/>
          <w:shd w:val="clear" w:color="auto" w:fill="FFFFFF"/>
        </w:rPr>
        <w:t xml:space="preserve">, </w:t>
      </w:r>
      <w:proofErr w:type="spellStart"/>
      <w:r w:rsidR="003D3C73" w:rsidRPr="003D3C73">
        <w:rPr>
          <w:rFonts w:hAnsi="Times New Roman" w:cs="Times New Roman"/>
          <w:color w:val="auto"/>
          <w:shd w:val="clear" w:color="auto" w:fill="FFFFFF"/>
        </w:rPr>
        <w:t>sound</w:t>
      </w:r>
      <w:proofErr w:type="spellEnd"/>
      <w:r w:rsidR="003D3C73">
        <w:rPr>
          <w:rFonts w:hAnsi="Times New Roman" w:cs="Times New Roman"/>
          <w:shd w:val="clear" w:color="auto" w:fill="FFFFFF"/>
        </w:rPr>
        <w:t xml:space="preserve">) </w:t>
      </w:r>
      <w:proofErr w:type="spellStart"/>
      <w:r w:rsidR="003D3C73">
        <w:rPr>
          <w:rFonts w:hAnsi="Times New Roman" w:cs="Times New Roman"/>
          <w:shd w:val="clear" w:color="auto" w:fill="FFFFFF"/>
        </w:rPr>
        <w:t>w</w:t>
      </w:r>
      <w:r w:rsidR="00637D04">
        <w:rPr>
          <w:rFonts w:hAnsi="Times New Roman" w:cs="Times New Roman"/>
          <w:shd w:val="clear" w:color="auto" w:fill="FFFFFF"/>
        </w:rPr>
        <w:t>as</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then</w:t>
      </w:r>
      <w:proofErr w:type="spellEnd"/>
      <w:r w:rsidR="003D3C73">
        <w:rPr>
          <w:rFonts w:hAnsi="Times New Roman" w:cs="Times New Roman"/>
          <w:shd w:val="clear" w:color="auto" w:fill="FFFFFF"/>
        </w:rPr>
        <w:t xml:space="preserve"> </w:t>
      </w:r>
      <w:proofErr w:type="spellStart"/>
      <w:r w:rsidR="003D3C73">
        <w:rPr>
          <w:rFonts w:hAnsi="Times New Roman" w:cs="Times New Roman"/>
          <w:shd w:val="clear" w:color="auto" w:fill="FFFFFF"/>
        </w:rPr>
        <w:t>used</w:t>
      </w:r>
      <w:proofErr w:type="spellEnd"/>
      <w:r w:rsidR="003D3C73">
        <w:rPr>
          <w:rFonts w:hAnsi="Times New Roman" w:cs="Times New Roman"/>
          <w:shd w:val="clear" w:color="auto" w:fill="FFFFFF"/>
        </w:rPr>
        <w:t xml:space="preserve"> </w:t>
      </w:r>
      <w:r w:rsidR="00637D04">
        <w:rPr>
          <w:rFonts w:hAnsi="Times New Roman" w:cs="Times New Roman"/>
          <w:shd w:val="clear" w:color="auto" w:fill="FFFFFF"/>
        </w:rPr>
        <w:t xml:space="preserve">to analyse </w:t>
      </w:r>
      <w:proofErr w:type="spellStart"/>
      <w:r w:rsidR="00637D04">
        <w:rPr>
          <w:rFonts w:hAnsi="Times New Roman" w:cs="Times New Roman"/>
          <w:shd w:val="clear" w:color="auto" w:fill="FFFFFF"/>
        </w:rPr>
        <w:t>the</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cinematic</w:t>
      </w:r>
      <w:proofErr w:type="spellEnd"/>
      <w:r w:rsidR="00637D04">
        <w:rPr>
          <w:rFonts w:hAnsi="Times New Roman" w:cs="Times New Roman"/>
          <w:shd w:val="clear" w:color="auto" w:fill="FFFFFF"/>
        </w:rPr>
        <w:t xml:space="preserve"> </w:t>
      </w:r>
      <w:proofErr w:type="spellStart"/>
      <w:r w:rsidR="00637D04">
        <w:rPr>
          <w:rFonts w:hAnsi="Times New Roman" w:cs="Times New Roman"/>
          <w:shd w:val="clear" w:color="auto" w:fill="FFFFFF"/>
        </w:rPr>
        <w:t>codes</w:t>
      </w:r>
      <w:proofErr w:type="spellEnd"/>
      <w:r w:rsidR="00637D04">
        <w:rPr>
          <w:rFonts w:hAnsi="Times New Roman" w:cs="Times New Roman"/>
          <w:shd w:val="clear" w:color="auto" w:fill="FFFFFF"/>
        </w:rPr>
        <w:t xml:space="preserve">. </w:t>
      </w:r>
    </w:p>
    <w:p w14:paraId="35439FE9" w14:textId="77777777" w:rsidR="003D3C73" w:rsidRPr="003D3C73" w:rsidRDefault="003D3C73" w:rsidP="003D3C73">
      <w:pPr>
        <w:pStyle w:val="Prohlen"/>
        <w:rPr>
          <w:rFonts w:hAnsi="Times New Roman" w:cs="Times New Roman"/>
        </w:rPr>
      </w:pPr>
    </w:p>
    <w:p w14:paraId="68C3DBBD" w14:textId="77777777" w:rsidR="007C5E4B" w:rsidRPr="00C96FEB" w:rsidRDefault="007C5E4B" w:rsidP="007C5E4B">
      <w:pPr>
        <w:pStyle w:val="Popis"/>
        <w:rPr>
          <w:rFonts w:hAnsi="Times New Roman" w:cs="Times New Roman"/>
        </w:rPr>
      </w:pPr>
      <w:r w:rsidRPr="00C96FEB">
        <w:rPr>
          <w:rFonts w:hAnsi="Times New Roman" w:cs="Times New Roman"/>
        </w:rPr>
        <w:t>KEYWORDS:</w:t>
      </w:r>
    </w:p>
    <w:p w14:paraId="2FDF270F" w14:textId="516617C5" w:rsidR="00AA4062" w:rsidRPr="00ED2DEC" w:rsidRDefault="00AA4062" w:rsidP="00AA4062">
      <w:pPr>
        <w:pStyle w:val="Prohlen"/>
        <w:rPr>
          <w:rFonts w:hAnsi="Times New Roman" w:cs="Times New Roman"/>
          <w:i/>
          <w:iCs/>
        </w:rPr>
      </w:pPr>
      <w:r>
        <w:rPr>
          <w:rFonts w:hAnsi="Times New Roman" w:cs="Times New Roman"/>
        </w:rPr>
        <w:t xml:space="preserve">Juraj Herz, </w:t>
      </w:r>
      <w:proofErr w:type="spellStart"/>
      <w:r w:rsidRPr="00ED2DEC">
        <w:rPr>
          <w:rFonts w:hAnsi="Times New Roman" w:cs="Times New Roman"/>
          <w:i/>
          <w:iCs/>
        </w:rPr>
        <w:t>Morgiana</w:t>
      </w:r>
      <w:proofErr w:type="spellEnd"/>
      <w:r>
        <w:rPr>
          <w:rFonts w:hAnsi="Times New Roman" w:cs="Times New Roman"/>
        </w:rPr>
        <w:t xml:space="preserve">, Alexandr </w:t>
      </w:r>
      <w:proofErr w:type="spellStart"/>
      <w:r>
        <w:rPr>
          <w:rFonts w:hAnsi="Times New Roman" w:cs="Times New Roman"/>
        </w:rPr>
        <w:t>Grin</w:t>
      </w:r>
      <w:proofErr w:type="spellEnd"/>
      <w:r>
        <w:rPr>
          <w:rFonts w:hAnsi="Times New Roman" w:cs="Times New Roman"/>
        </w:rPr>
        <w:t xml:space="preserve">, </w:t>
      </w:r>
      <w:r w:rsidRPr="00ED2DEC">
        <w:rPr>
          <w:rFonts w:hAnsi="Times New Roman" w:cs="Times New Roman"/>
          <w:i/>
          <w:iCs/>
        </w:rPr>
        <w:t>Jessie a</w:t>
      </w:r>
      <w:r w:rsidR="007F0090">
        <w:rPr>
          <w:rFonts w:hAnsi="Times New Roman" w:cs="Times New Roman"/>
          <w:i/>
          <w:iCs/>
        </w:rPr>
        <w:t>nd</w:t>
      </w:r>
      <w:r w:rsidRPr="00ED2DEC">
        <w:rPr>
          <w:rFonts w:hAnsi="Times New Roman" w:cs="Times New Roman"/>
          <w:i/>
          <w:iCs/>
        </w:rPr>
        <w:t xml:space="preserve"> </w:t>
      </w:r>
      <w:proofErr w:type="spellStart"/>
      <w:r w:rsidRPr="00ED2DEC">
        <w:rPr>
          <w:rFonts w:hAnsi="Times New Roman" w:cs="Times New Roman"/>
          <w:i/>
          <w:iCs/>
        </w:rPr>
        <w:t>Morgiana</w:t>
      </w:r>
      <w:proofErr w:type="spellEnd"/>
      <w:r>
        <w:rPr>
          <w:rFonts w:hAnsi="Times New Roman" w:cs="Times New Roman"/>
        </w:rPr>
        <w:t xml:space="preserve">, </w:t>
      </w:r>
      <w:proofErr w:type="spellStart"/>
      <w:r w:rsidRPr="00EC508E">
        <w:rPr>
          <w:rFonts w:hAnsi="Times New Roman" w:cs="Times New Roman"/>
          <w:shd w:val="clear" w:color="auto" w:fill="FFFFFF"/>
        </w:rPr>
        <w:t>narrative</w:t>
      </w:r>
      <w:proofErr w:type="spellEnd"/>
      <w:r w:rsidRPr="00EC508E">
        <w:rPr>
          <w:rFonts w:hAnsi="Times New Roman" w:cs="Times New Roman"/>
          <w:shd w:val="clear" w:color="auto" w:fill="FFFFFF"/>
        </w:rPr>
        <w:t xml:space="preserve"> </w:t>
      </w:r>
      <w:proofErr w:type="spellStart"/>
      <w:r w:rsidRPr="00EC508E">
        <w:rPr>
          <w:rFonts w:hAnsi="Times New Roman" w:cs="Times New Roman"/>
          <w:shd w:val="clear" w:color="auto" w:fill="FFFFFF"/>
        </w:rPr>
        <w:t>comparison</w:t>
      </w:r>
      <w:proofErr w:type="spellEnd"/>
      <w:r>
        <w:rPr>
          <w:rFonts w:hAnsi="Times New Roman" w:cs="Times New Roman"/>
        </w:rPr>
        <w:t xml:space="preserve">, </w:t>
      </w:r>
      <w:r w:rsidRPr="00ED2DEC">
        <w:rPr>
          <w:rFonts w:hAnsi="Times New Roman" w:cs="Times New Roman"/>
          <w:i/>
          <w:iCs/>
        </w:rPr>
        <w:t>Novel to Film</w:t>
      </w:r>
    </w:p>
    <w:p w14:paraId="5A5FB221" w14:textId="77777777" w:rsidR="002670AD" w:rsidRDefault="002670AD" w:rsidP="002670AD">
      <w:pPr>
        <w:ind w:firstLine="0"/>
        <w:rPr>
          <w:rFonts w:hAnsi="Times New Roman" w:cs="Times New Roman"/>
        </w:rPr>
      </w:pPr>
    </w:p>
    <w:p w14:paraId="244180C5" w14:textId="77777777" w:rsidR="002670AD" w:rsidRPr="002670AD" w:rsidRDefault="002670AD" w:rsidP="002670AD">
      <w:pPr>
        <w:ind w:firstLine="0"/>
        <w:rPr>
          <w:rFonts w:hAnsi="Times New Roman" w:cs="Times New Roman"/>
          <w:b/>
        </w:rPr>
      </w:pPr>
    </w:p>
    <w:sectPr w:rsidR="002670AD" w:rsidRPr="002670AD" w:rsidSect="002E20C0">
      <w:pgSz w:w="11900" w:h="16840"/>
      <w:pgMar w:top="1701" w:right="1418" w:bottom="1134" w:left="238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C3F4F" w14:textId="77777777" w:rsidR="00D81BC8" w:rsidRDefault="00D81BC8">
      <w:pPr>
        <w:spacing w:before="0" w:after="0" w:line="240" w:lineRule="auto"/>
      </w:pPr>
      <w:r>
        <w:separator/>
      </w:r>
    </w:p>
  </w:endnote>
  <w:endnote w:type="continuationSeparator" w:id="0">
    <w:p w14:paraId="76B1BF51" w14:textId="77777777" w:rsidR="00D81BC8" w:rsidRDefault="00D81BC8">
      <w:pPr>
        <w:spacing w:before="0" w:after="0" w:line="240" w:lineRule="auto"/>
      </w:pPr>
      <w:r>
        <w:continuationSeparator/>
      </w:r>
    </w:p>
  </w:endnote>
  <w:endnote w:type="continuationNotice" w:id="1">
    <w:p w14:paraId="1AA604B0" w14:textId="77777777" w:rsidR="00D81BC8" w:rsidRDefault="00D81BC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7735" w14:textId="77777777" w:rsidR="007857D3" w:rsidRDefault="007857D3">
    <w:pPr>
      <w:pStyle w:val="Hlavika"/>
      <w:tabs>
        <w:tab w:val="clear" w:pos="9072"/>
        <w:tab w:val="right" w:pos="8081"/>
      </w:tabs>
      <w:jc w:val="right"/>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BEA4" w14:textId="4463161B" w:rsidR="007857D3" w:rsidRDefault="007857D3">
    <w:pPr>
      <w:pStyle w:val="Hlavika"/>
      <w:tabs>
        <w:tab w:val="clear" w:pos="9072"/>
        <w:tab w:val="right" w:pos="8081"/>
      </w:tabs>
      <w:jc w:val="right"/>
    </w:pPr>
    <w:r>
      <w:tab/>
    </w:r>
    <w:r>
      <w:tab/>
    </w:r>
    <w:r>
      <w:fldChar w:fldCharType="begin"/>
    </w:r>
    <w:r>
      <w:instrText xml:space="preserve"> PAGE </w:instrText>
    </w:r>
    <w:r>
      <w:fldChar w:fldCharType="separate"/>
    </w:r>
    <w:r>
      <w:rPr>
        <w:noProof/>
      </w:rPr>
      <w:t>66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BC06F" w14:textId="77777777" w:rsidR="00D81BC8" w:rsidRDefault="00D81BC8">
      <w:r>
        <w:separator/>
      </w:r>
    </w:p>
  </w:footnote>
  <w:footnote w:type="continuationSeparator" w:id="0">
    <w:p w14:paraId="5FEAC7E5" w14:textId="77777777" w:rsidR="00D81BC8" w:rsidRDefault="00D81BC8">
      <w:r>
        <w:continuationSeparator/>
      </w:r>
    </w:p>
  </w:footnote>
  <w:footnote w:type="continuationNotice" w:id="1">
    <w:p w14:paraId="1CADD639" w14:textId="77777777" w:rsidR="00D81BC8" w:rsidRDefault="00D81BC8"/>
  </w:footnote>
  <w:footnote w:id="2">
    <w:p w14:paraId="29399D18" w14:textId="684FE3D4" w:rsidR="007857D3" w:rsidRDefault="007857D3">
      <w:pPr>
        <w:pStyle w:val="Textpoznmkypodiarou"/>
      </w:pPr>
      <w:r>
        <w:rPr>
          <w:rStyle w:val="Odkaznapoznmkupodiarou"/>
        </w:rPr>
        <w:footnoteRef/>
      </w:r>
      <w:r>
        <w:t xml:space="preserve"> V této bakalářské práci bude </w:t>
      </w:r>
      <w:r w:rsidRPr="000F09A0">
        <w:rPr>
          <w:i/>
          <w:iCs/>
        </w:rPr>
        <w:t xml:space="preserve">Jessie a </w:t>
      </w:r>
      <w:proofErr w:type="spellStart"/>
      <w:r w:rsidRPr="000F09A0">
        <w:rPr>
          <w:i/>
          <w:iCs/>
        </w:rPr>
        <w:t>Morgiana</w:t>
      </w:r>
      <w:proofErr w:type="spellEnd"/>
      <w:r>
        <w:t xml:space="preserve"> Alexandra </w:t>
      </w:r>
      <w:proofErr w:type="spellStart"/>
      <w:r>
        <w:t>Grina</w:t>
      </w:r>
      <w:proofErr w:type="spellEnd"/>
      <w:r>
        <w:t xml:space="preserve"> označována jako román, hlavním důvodem je délka prózy. Jistá výjimka nastane u citací sekundární literatury, kdy je </w:t>
      </w:r>
      <w:r w:rsidRPr="000F09A0">
        <w:rPr>
          <w:i/>
          <w:iCs/>
        </w:rPr>
        <w:t xml:space="preserve">Jessie a </w:t>
      </w:r>
      <w:proofErr w:type="spellStart"/>
      <w:r w:rsidRPr="000F09A0">
        <w:rPr>
          <w:i/>
          <w:iCs/>
        </w:rPr>
        <w:t>Morgiana</w:t>
      </w:r>
      <w:proofErr w:type="spellEnd"/>
      <w:r>
        <w:t xml:space="preserve"> občas nazývána novelou (příkladem je </w:t>
      </w:r>
      <w:proofErr w:type="spellStart"/>
      <w:r>
        <w:t>Herzova</w:t>
      </w:r>
      <w:proofErr w:type="spellEnd"/>
      <w:r>
        <w:t xml:space="preserve"> autobiografie Viz </w:t>
      </w:r>
      <w:r w:rsidRPr="00F3416A">
        <w:rPr>
          <w:rFonts w:asciiTheme="minorHAnsi" w:hAnsiTheme="minorHAnsi" w:cstheme="minorHAnsi"/>
          <w:color w:val="000000" w:themeColor="text1"/>
          <w:shd w:val="clear" w:color="auto" w:fill="FFFFFF"/>
        </w:rPr>
        <w:t>HERZ, Juraj a DRBOHLAV</w:t>
      </w:r>
      <w:r>
        <w:rPr>
          <w:rFonts w:asciiTheme="minorHAnsi" w:hAnsiTheme="minorHAnsi" w:cstheme="minorHAnsi"/>
          <w:color w:val="000000" w:themeColor="text1"/>
          <w:shd w:val="clear" w:color="auto" w:fill="FFFFFF"/>
        </w:rPr>
        <w:t>,</w:t>
      </w:r>
      <w:r w:rsidRPr="00C1111B">
        <w:rPr>
          <w:rFonts w:asciiTheme="minorHAnsi" w:hAnsiTheme="minorHAnsi" w:cstheme="minorHAnsi"/>
          <w:color w:val="000000" w:themeColor="text1"/>
          <w:shd w:val="clear" w:color="auto" w:fill="FFFFFF"/>
        </w:rPr>
        <w:t xml:space="preserve"> </w:t>
      </w:r>
      <w:r w:rsidRPr="00F3416A">
        <w:rPr>
          <w:rFonts w:asciiTheme="minorHAnsi" w:hAnsiTheme="minorHAnsi" w:cstheme="minorHAnsi"/>
          <w:color w:val="000000" w:themeColor="text1"/>
          <w:shd w:val="clear" w:color="auto" w:fill="FFFFFF"/>
        </w:rPr>
        <w:t>Jan. </w:t>
      </w:r>
      <w:r w:rsidRPr="00F3416A">
        <w:rPr>
          <w:rFonts w:asciiTheme="minorHAnsi" w:hAnsiTheme="minorHAnsi" w:cstheme="minorHAnsi"/>
          <w:i/>
          <w:iCs/>
          <w:color w:val="000000" w:themeColor="text1"/>
          <w:shd w:val="clear" w:color="auto" w:fill="FFFFFF"/>
        </w:rPr>
        <w:t>Juraj Herz: autopsie (pitva režiséra)</w:t>
      </w:r>
      <w:r w:rsidRPr="00F3416A">
        <w:rPr>
          <w:rFonts w:asciiTheme="minorHAnsi" w:hAnsiTheme="minorHAnsi" w:cstheme="minorHAnsi"/>
          <w:color w:val="000000" w:themeColor="text1"/>
          <w:shd w:val="clear" w:color="auto" w:fill="FFFFFF"/>
        </w:rPr>
        <w:t>. 1. vyd. Praha: Mladá fronta, 2015</w:t>
      </w:r>
      <w:r>
        <w:rPr>
          <w:rFonts w:asciiTheme="minorHAnsi" w:hAnsiTheme="minorHAnsi" w:cstheme="minorHAnsi"/>
          <w:color w:val="000000" w:themeColor="text1"/>
          <w:shd w:val="clear" w:color="auto" w:fill="FFFFFF"/>
        </w:rPr>
        <w:t>.).</w:t>
      </w:r>
    </w:p>
  </w:footnote>
  <w:footnote w:id="3">
    <w:p w14:paraId="4B23C57D" w14:textId="45C1740D" w:rsidR="007857D3" w:rsidRPr="00F3416A" w:rsidRDefault="007857D3">
      <w:pPr>
        <w:pStyle w:val="Textpoznmkypodiarou"/>
        <w:rPr>
          <w:rFonts w:asciiTheme="minorHAnsi" w:hAnsiTheme="minorHAnsi" w:cstheme="minorHAnsi"/>
          <w:color w:val="000000" w:themeColor="text1"/>
        </w:rPr>
      </w:pPr>
      <w:r w:rsidRPr="00F3416A">
        <w:rPr>
          <w:rStyle w:val="Odkaznapoznmkupodiarou"/>
          <w:rFonts w:asciiTheme="minorHAnsi" w:hAnsiTheme="minorHAnsi" w:cstheme="minorHAnsi"/>
          <w:color w:val="000000" w:themeColor="text1"/>
        </w:rPr>
        <w:footnoteRef/>
      </w:r>
      <w:r w:rsidRPr="00F3416A">
        <w:rPr>
          <w:rFonts w:asciiTheme="minorHAnsi" w:hAnsiTheme="minorHAnsi" w:cstheme="minorHAnsi"/>
          <w:color w:val="000000" w:themeColor="text1"/>
        </w:rPr>
        <w:t xml:space="preserve"> GRIN, Alexandr </w:t>
      </w:r>
      <w:proofErr w:type="spellStart"/>
      <w:r w:rsidRPr="00F3416A">
        <w:rPr>
          <w:rFonts w:asciiTheme="minorHAnsi" w:hAnsiTheme="minorHAnsi" w:cstheme="minorHAnsi"/>
          <w:color w:val="000000" w:themeColor="text1"/>
        </w:rPr>
        <w:t>Stěpanovič</w:t>
      </w:r>
      <w:proofErr w:type="spellEnd"/>
      <w:r w:rsidRPr="00F3416A">
        <w:rPr>
          <w:rFonts w:asciiTheme="minorHAnsi" w:hAnsiTheme="minorHAnsi" w:cstheme="minorHAnsi"/>
          <w:color w:val="000000" w:themeColor="text1"/>
        </w:rPr>
        <w:t xml:space="preserve">. </w:t>
      </w:r>
      <w:r w:rsidRPr="00F3416A">
        <w:rPr>
          <w:rFonts w:asciiTheme="minorHAnsi" w:hAnsiTheme="minorHAnsi" w:cstheme="minorHAnsi"/>
          <w:i/>
          <w:iCs/>
          <w:color w:val="000000" w:themeColor="text1"/>
        </w:rPr>
        <w:t xml:space="preserve">Jessie a </w:t>
      </w:r>
      <w:proofErr w:type="spellStart"/>
      <w:r w:rsidRPr="00F3416A">
        <w:rPr>
          <w:rFonts w:asciiTheme="minorHAnsi" w:hAnsiTheme="minorHAnsi" w:cstheme="minorHAnsi"/>
          <w:i/>
          <w:iCs/>
          <w:color w:val="000000" w:themeColor="text1"/>
        </w:rPr>
        <w:t>Morgiana</w:t>
      </w:r>
      <w:proofErr w:type="spellEnd"/>
      <w:r w:rsidRPr="00F3416A">
        <w:rPr>
          <w:rFonts w:asciiTheme="minorHAnsi" w:hAnsiTheme="minorHAnsi" w:cstheme="minorHAnsi"/>
          <w:i/>
          <w:iCs/>
          <w:color w:val="000000" w:themeColor="text1"/>
        </w:rPr>
        <w:t xml:space="preserve">. </w:t>
      </w:r>
      <w:r w:rsidRPr="00F3416A">
        <w:rPr>
          <w:rFonts w:asciiTheme="minorHAnsi" w:hAnsiTheme="minorHAnsi" w:cstheme="minorHAnsi"/>
          <w:color w:val="000000" w:themeColor="text1"/>
        </w:rPr>
        <w:t>4. vyd. Praha: Lidové nakladatelství, 1982.</w:t>
      </w:r>
    </w:p>
  </w:footnote>
  <w:footnote w:id="4">
    <w:p w14:paraId="40E95DA1" w14:textId="33CFEC7F" w:rsidR="007857D3" w:rsidRPr="00F3416A" w:rsidRDefault="007857D3">
      <w:pPr>
        <w:pStyle w:val="Textpoznmkypodiarou"/>
        <w:rPr>
          <w:rFonts w:asciiTheme="minorHAnsi" w:hAnsiTheme="minorHAnsi" w:cstheme="minorHAnsi"/>
          <w:color w:val="000000" w:themeColor="text1"/>
        </w:rPr>
      </w:pPr>
      <w:r w:rsidRPr="00F3416A">
        <w:rPr>
          <w:rStyle w:val="Odkaznapoznmkupodiarou"/>
          <w:rFonts w:asciiTheme="minorHAnsi" w:hAnsiTheme="minorHAnsi" w:cstheme="minorHAnsi"/>
          <w:color w:val="000000" w:themeColor="text1"/>
        </w:rPr>
        <w:footnoteRef/>
      </w:r>
      <w:r w:rsidRPr="00F3416A">
        <w:rPr>
          <w:rFonts w:asciiTheme="minorHAnsi" w:hAnsiTheme="minorHAnsi" w:cstheme="minorHAnsi"/>
          <w:color w:val="000000" w:themeColor="text1"/>
        </w:rPr>
        <w:t xml:space="preserve"> </w:t>
      </w:r>
      <w:proofErr w:type="spellStart"/>
      <w:r w:rsidRPr="00F3416A">
        <w:rPr>
          <w:rFonts w:asciiTheme="minorHAnsi" w:hAnsiTheme="minorHAnsi" w:cstheme="minorHAnsi"/>
          <w:i/>
          <w:color w:val="000000" w:themeColor="text1"/>
        </w:rPr>
        <w:t>Morgiana</w:t>
      </w:r>
      <w:proofErr w:type="spellEnd"/>
      <w:r w:rsidRPr="00F3416A">
        <w:rPr>
          <w:rFonts w:asciiTheme="minorHAnsi" w:hAnsiTheme="minorHAnsi" w:cstheme="minorHAnsi"/>
          <w:color w:val="000000" w:themeColor="text1"/>
        </w:rPr>
        <w:t xml:space="preserve"> [film]. Režie Juraj HERZ. Československo, 1972.</w:t>
      </w:r>
    </w:p>
  </w:footnote>
  <w:footnote w:id="5">
    <w:p w14:paraId="60F1CEA1" w14:textId="2BD2B650" w:rsidR="007857D3" w:rsidRPr="008C6EF9" w:rsidRDefault="007857D3">
      <w:pPr>
        <w:pStyle w:val="Textpoznmkypodiarou"/>
        <w:rPr>
          <w:color w:val="auto"/>
        </w:rPr>
      </w:pPr>
      <w:r>
        <w:rPr>
          <w:rStyle w:val="Odkaznapoznmkupodiarou"/>
        </w:rPr>
        <w:footnoteRef/>
      </w:r>
      <w:r>
        <w:t xml:space="preserve"> </w:t>
      </w:r>
      <w:proofErr w:type="spellStart"/>
      <w:r w:rsidRPr="004A6092">
        <w:rPr>
          <w:rFonts w:asciiTheme="minorHAnsi" w:hAnsiTheme="minorHAnsi" w:cstheme="minorHAnsi"/>
          <w:color w:val="000000" w:themeColor="text1"/>
        </w:rPr>
        <w:t>Grinlandie</w:t>
      </w:r>
      <w:proofErr w:type="spellEnd"/>
      <w:r w:rsidRPr="004A6092">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je fantazijní země, ve které se nachází vše, co </w:t>
      </w:r>
      <w:proofErr w:type="spellStart"/>
      <w:r>
        <w:rPr>
          <w:rFonts w:asciiTheme="minorHAnsi" w:hAnsiTheme="minorHAnsi" w:cstheme="minorHAnsi"/>
          <w:color w:val="000000" w:themeColor="text1"/>
        </w:rPr>
        <w:t>Grin</w:t>
      </w:r>
      <w:proofErr w:type="spellEnd"/>
      <w:r>
        <w:rPr>
          <w:rFonts w:asciiTheme="minorHAnsi" w:hAnsiTheme="minorHAnsi" w:cstheme="minorHAnsi"/>
          <w:color w:val="000000" w:themeColor="text1"/>
        </w:rPr>
        <w:t xml:space="preserve"> ve svém životě postrádal – voňavé keře, veselé barvy a oblasti plné slunečního svitu. Přestože do </w:t>
      </w:r>
      <w:proofErr w:type="spellStart"/>
      <w:r>
        <w:rPr>
          <w:rFonts w:asciiTheme="minorHAnsi" w:hAnsiTheme="minorHAnsi" w:cstheme="minorHAnsi"/>
          <w:color w:val="000000" w:themeColor="text1"/>
        </w:rPr>
        <w:t>Grinlandie</w:t>
      </w:r>
      <w:proofErr w:type="spellEnd"/>
      <w:r>
        <w:rPr>
          <w:rFonts w:asciiTheme="minorHAnsi" w:hAnsiTheme="minorHAnsi" w:cstheme="minorHAnsi"/>
          <w:color w:val="000000" w:themeColor="text1"/>
        </w:rPr>
        <w:t xml:space="preserve"> </w:t>
      </w:r>
      <w:r w:rsidRPr="008C6EF9">
        <w:rPr>
          <w:rFonts w:asciiTheme="minorHAnsi" w:hAnsiTheme="minorHAnsi" w:cstheme="minorHAnsi"/>
          <w:color w:val="auto"/>
        </w:rPr>
        <w:t>promítl všechny své touhy, vyskytuje se</w:t>
      </w:r>
      <w:r w:rsidR="000E7714" w:rsidRPr="008C6EF9">
        <w:rPr>
          <w:rFonts w:asciiTheme="minorHAnsi" w:hAnsiTheme="minorHAnsi" w:cstheme="minorHAnsi"/>
          <w:color w:val="auto"/>
        </w:rPr>
        <w:t xml:space="preserve"> </w:t>
      </w:r>
      <w:r w:rsidRPr="008C6EF9">
        <w:rPr>
          <w:rFonts w:asciiTheme="minorHAnsi" w:hAnsiTheme="minorHAnsi" w:cstheme="minorHAnsi"/>
          <w:color w:val="auto"/>
        </w:rPr>
        <w:t xml:space="preserve">i zde odvrácená strana života. Neustále zde bojuje dobro se zlem, možná by se tento konflikt dal přirovnat ke kontrastu </w:t>
      </w:r>
      <w:proofErr w:type="spellStart"/>
      <w:r w:rsidRPr="008C6EF9">
        <w:rPr>
          <w:rFonts w:asciiTheme="minorHAnsi" w:hAnsiTheme="minorHAnsi" w:cstheme="minorHAnsi"/>
          <w:color w:val="auto"/>
        </w:rPr>
        <w:t>Grinových</w:t>
      </w:r>
      <w:proofErr w:type="spellEnd"/>
      <w:r w:rsidRPr="008C6EF9">
        <w:rPr>
          <w:rFonts w:asciiTheme="minorHAnsi" w:hAnsiTheme="minorHAnsi" w:cstheme="minorHAnsi"/>
          <w:color w:val="auto"/>
        </w:rPr>
        <w:t xml:space="preserve"> tužeb a jeho skutečného života. Na rozdíl od </w:t>
      </w:r>
      <w:proofErr w:type="spellStart"/>
      <w:r w:rsidRPr="008C6EF9">
        <w:rPr>
          <w:rFonts w:asciiTheme="minorHAnsi" w:hAnsiTheme="minorHAnsi" w:cstheme="minorHAnsi"/>
          <w:color w:val="auto"/>
        </w:rPr>
        <w:t>Grinova</w:t>
      </w:r>
      <w:proofErr w:type="spellEnd"/>
      <w:r w:rsidRPr="008C6EF9">
        <w:rPr>
          <w:rFonts w:asciiTheme="minorHAnsi" w:hAnsiTheme="minorHAnsi" w:cstheme="minorHAnsi"/>
          <w:color w:val="auto"/>
        </w:rPr>
        <w:t xml:space="preserve"> osudu ale v </w:t>
      </w:r>
      <w:proofErr w:type="spellStart"/>
      <w:r w:rsidRPr="008C6EF9">
        <w:rPr>
          <w:rFonts w:asciiTheme="minorHAnsi" w:hAnsiTheme="minorHAnsi" w:cstheme="minorHAnsi"/>
          <w:color w:val="auto"/>
        </w:rPr>
        <w:t>Grinlandii</w:t>
      </w:r>
      <w:proofErr w:type="spellEnd"/>
      <w:r w:rsidRPr="008C6EF9">
        <w:rPr>
          <w:rFonts w:asciiTheme="minorHAnsi" w:hAnsiTheme="minorHAnsi" w:cstheme="minorHAnsi"/>
          <w:color w:val="auto"/>
        </w:rPr>
        <w:t xml:space="preserve"> vždy dobro zvítězí nad zlem (stejně je tomu i v románu </w:t>
      </w:r>
      <w:r w:rsidRPr="008C6EF9">
        <w:rPr>
          <w:rFonts w:asciiTheme="minorHAnsi" w:hAnsiTheme="minorHAnsi" w:cstheme="minorHAnsi"/>
          <w:i/>
          <w:iCs/>
          <w:color w:val="auto"/>
        </w:rPr>
        <w:t xml:space="preserve">Jessie a </w:t>
      </w:r>
      <w:proofErr w:type="spellStart"/>
      <w:r w:rsidRPr="008C6EF9">
        <w:rPr>
          <w:rFonts w:asciiTheme="minorHAnsi" w:hAnsiTheme="minorHAnsi" w:cstheme="minorHAnsi"/>
          <w:i/>
          <w:iCs/>
          <w:color w:val="auto"/>
        </w:rPr>
        <w:t>Morgiana</w:t>
      </w:r>
      <w:proofErr w:type="spellEnd"/>
      <w:r w:rsidRPr="008C6EF9">
        <w:rPr>
          <w:rFonts w:asciiTheme="minorHAnsi" w:hAnsiTheme="minorHAnsi" w:cstheme="minorHAnsi"/>
          <w:color w:val="auto"/>
        </w:rPr>
        <w:t xml:space="preserve">). I přesto, že je nereálným místem, lze zde nalézt města, přístavy i moře, jež jsou obrazem skutečných jihoruských oblastí jako Sevastopol nebo ostrov Krym, ze kterého </w:t>
      </w:r>
      <w:proofErr w:type="spellStart"/>
      <w:r w:rsidRPr="008C6EF9">
        <w:rPr>
          <w:rFonts w:asciiTheme="minorHAnsi" w:hAnsiTheme="minorHAnsi" w:cstheme="minorHAnsi"/>
          <w:color w:val="auto"/>
        </w:rPr>
        <w:t>Grin</w:t>
      </w:r>
      <w:proofErr w:type="spellEnd"/>
      <w:r w:rsidRPr="008C6EF9">
        <w:rPr>
          <w:rFonts w:asciiTheme="minorHAnsi" w:hAnsiTheme="minorHAnsi" w:cstheme="minorHAnsi"/>
          <w:color w:val="auto"/>
        </w:rPr>
        <w:t xml:space="preserve"> pocházel. </w:t>
      </w:r>
      <w:proofErr w:type="spellStart"/>
      <w:r w:rsidRPr="008C6EF9">
        <w:rPr>
          <w:rFonts w:asciiTheme="minorHAnsi" w:hAnsiTheme="minorHAnsi" w:cstheme="minorHAnsi"/>
          <w:color w:val="auto"/>
        </w:rPr>
        <w:t>Grin</w:t>
      </w:r>
      <w:proofErr w:type="spellEnd"/>
      <w:r w:rsidRPr="008C6EF9">
        <w:rPr>
          <w:rFonts w:asciiTheme="minorHAnsi" w:hAnsiTheme="minorHAnsi" w:cstheme="minorHAnsi"/>
          <w:color w:val="auto"/>
        </w:rPr>
        <w:t xml:space="preserve"> do </w:t>
      </w:r>
      <w:proofErr w:type="spellStart"/>
      <w:r w:rsidRPr="008C6EF9">
        <w:rPr>
          <w:rFonts w:asciiTheme="minorHAnsi" w:hAnsiTheme="minorHAnsi" w:cstheme="minorHAnsi"/>
          <w:color w:val="auto"/>
        </w:rPr>
        <w:t>Grinlandie</w:t>
      </w:r>
      <w:proofErr w:type="spellEnd"/>
      <w:r w:rsidRPr="008C6EF9">
        <w:rPr>
          <w:rFonts w:asciiTheme="minorHAnsi" w:hAnsiTheme="minorHAnsi" w:cstheme="minorHAnsi"/>
          <w:color w:val="auto"/>
        </w:rPr>
        <w:t xml:space="preserve"> zasadil děj více jak dvaceti povídek a románů, poprvé to byla povídka </w:t>
      </w:r>
      <w:r w:rsidRPr="008C6EF9">
        <w:rPr>
          <w:rFonts w:asciiTheme="minorHAnsi" w:hAnsiTheme="minorHAnsi" w:cstheme="minorHAnsi"/>
          <w:i/>
          <w:iCs/>
          <w:color w:val="auto"/>
        </w:rPr>
        <w:t>Ostrov Reno</w:t>
      </w:r>
      <w:r w:rsidRPr="008C6EF9">
        <w:rPr>
          <w:rFonts w:asciiTheme="minorHAnsi" w:hAnsiTheme="minorHAnsi" w:cstheme="minorHAnsi"/>
          <w:color w:val="auto"/>
        </w:rPr>
        <w:t xml:space="preserve"> (1909). Viz </w:t>
      </w:r>
      <w:r w:rsidRPr="008C6EF9">
        <w:rPr>
          <w:rFonts w:asciiTheme="minorHAnsi" w:hAnsiTheme="minorHAnsi" w:cstheme="minorHAnsi"/>
          <w:color w:val="auto"/>
          <w:shd w:val="clear" w:color="auto" w:fill="FFFFFF"/>
        </w:rPr>
        <w:t>KŘÍŽOVÁ, Veronika. </w:t>
      </w:r>
      <w:r w:rsidRPr="008C6EF9">
        <w:rPr>
          <w:rFonts w:asciiTheme="minorHAnsi" w:hAnsiTheme="minorHAnsi" w:cstheme="minorHAnsi"/>
          <w:i/>
          <w:iCs/>
          <w:color w:val="auto"/>
          <w:shd w:val="clear" w:color="auto" w:fill="FFFFFF"/>
        </w:rPr>
        <w:t xml:space="preserve">Komentovaný překlad povídkové tvorby A. S. </w:t>
      </w:r>
      <w:proofErr w:type="spellStart"/>
      <w:r w:rsidRPr="008C6EF9">
        <w:rPr>
          <w:rFonts w:asciiTheme="minorHAnsi" w:hAnsiTheme="minorHAnsi" w:cstheme="minorHAnsi"/>
          <w:i/>
          <w:iCs/>
          <w:color w:val="auto"/>
          <w:shd w:val="clear" w:color="auto" w:fill="FFFFFF"/>
        </w:rPr>
        <w:t>Grina</w:t>
      </w:r>
      <w:proofErr w:type="spellEnd"/>
      <w:r w:rsidRPr="008C6EF9">
        <w:rPr>
          <w:rFonts w:asciiTheme="minorHAnsi" w:hAnsiTheme="minorHAnsi" w:cstheme="minorHAnsi"/>
          <w:color w:val="auto"/>
          <w:shd w:val="clear" w:color="auto" w:fill="FFFFFF"/>
        </w:rPr>
        <w:t>. Magisterská práce. Brno: Masarykova univerzita, 2011, s. 11–13.</w:t>
      </w:r>
    </w:p>
  </w:footnote>
  <w:footnote w:id="6">
    <w:p w14:paraId="1D6D267D" w14:textId="78A365AF" w:rsidR="007857D3" w:rsidRPr="007D4A72" w:rsidRDefault="007857D3">
      <w:pPr>
        <w:pStyle w:val="Textpoznmkypodiarou"/>
        <w:rPr>
          <w:rFonts w:asciiTheme="minorHAnsi" w:hAnsiTheme="minorHAnsi" w:cstheme="minorHAnsi"/>
          <w:color w:val="000000" w:themeColor="text1"/>
          <w:shd w:val="clear" w:color="auto" w:fill="FFFFFF"/>
        </w:rPr>
      </w:pPr>
      <w:r w:rsidRPr="008C6EF9">
        <w:rPr>
          <w:rStyle w:val="Odkaznapoznmkupodiarou"/>
          <w:color w:val="auto"/>
        </w:rPr>
        <w:footnoteRef/>
      </w:r>
      <w:r w:rsidRPr="008C6EF9">
        <w:rPr>
          <w:color w:val="auto"/>
        </w:rPr>
        <w:t xml:space="preserve"> </w:t>
      </w:r>
      <w:r w:rsidRPr="008C6EF9">
        <w:rPr>
          <w:rFonts w:asciiTheme="minorHAnsi" w:hAnsiTheme="minorHAnsi" w:cstheme="minorHAnsi"/>
          <w:color w:val="auto"/>
          <w:shd w:val="clear" w:color="auto" w:fill="FFFFFF"/>
        </w:rPr>
        <w:t>HERZ, DRBOHLAV, A</w:t>
      </w:r>
      <w:r w:rsidRPr="008C6EF9">
        <w:rPr>
          <w:rFonts w:asciiTheme="minorHAnsi" w:hAnsiTheme="minorHAnsi" w:cstheme="minorHAnsi"/>
          <w:i/>
          <w:iCs/>
          <w:color w:val="auto"/>
          <w:shd w:val="clear" w:color="auto" w:fill="FFFFFF"/>
        </w:rPr>
        <w:t>utopsie (pitva režiséra)</w:t>
      </w:r>
      <w:r w:rsidRPr="008C6EF9">
        <w:rPr>
          <w:rFonts w:asciiTheme="minorHAnsi" w:hAnsiTheme="minorHAnsi" w:cstheme="minorHAnsi"/>
          <w:color w:val="auto"/>
          <w:shd w:val="clear" w:color="auto" w:fill="FFFFFF"/>
        </w:rPr>
        <w:t>, s. 222. Herz se k autorově předloze a jeho životu vyj</w:t>
      </w:r>
      <w:r w:rsidR="00005B15">
        <w:rPr>
          <w:rFonts w:asciiTheme="minorHAnsi" w:hAnsiTheme="minorHAnsi" w:cstheme="minorHAnsi"/>
          <w:color w:val="auto"/>
          <w:shd w:val="clear" w:color="auto" w:fill="FFFFFF"/>
        </w:rPr>
        <w:t>á</w:t>
      </w:r>
      <w:r w:rsidRPr="008C6EF9">
        <w:rPr>
          <w:rFonts w:asciiTheme="minorHAnsi" w:hAnsiTheme="minorHAnsi" w:cstheme="minorHAnsi"/>
          <w:color w:val="auto"/>
          <w:shd w:val="clear" w:color="auto" w:fill="FFFFFF"/>
        </w:rPr>
        <w:t>dř</w:t>
      </w:r>
      <w:r w:rsidR="00005B15">
        <w:rPr>
          <w:rFonts w:asciiTheme="minorHAnsi" w:hAnsiTheme="minorHAnsi" w:cstheme="minorHAnsi"/>
          <w:color w:val="auto"/>
          <w:shd w:val="clear" w:color="auto" w:fill="FFFFFF"/>
        </w:rPr>
        <w:t>il</w:t>
      </w:r>
      <w:r w:rsidR="00005B15">
        <w:rPr>
          <w:rFonts w:asciiTheme="minorHAnsi" w:hAnsiTheme="minorHAnsi" w:cstheme="minorHAnsi"/>
          <w:color w:val="auto"/>
          <w:shd w:val="clear" w:color="auto" w:fill="FFFFFF"/>
        </w:rPr>
        <w:br/>
      </w:r>
      <w:r w:rsidRPr="008C6EF9">
        <w:rPr>
          <w:rFonts w:asciiTheme="minorHAnsi" w:hAnsiTheme="minorHAnsi" w:cstheme="minorHAnsi"/>
          <w:color w:val="auto"/>
          <w:shd w:val="clear" w:color="auto" w:fill="FFFFFF"/>
        </w:rPr>
        <w:t>i v rozhovoru s Alešem Fuchsem: „Je v tom téměř neskutečná věc</w:t>
      </w:r>
      <w:r w:rsidRPr="008C6EF9">
        <w:rPr>
          <w:rFonts w:asciiTheme="minorHAnsi" w:hAnsiTheme="minorHAnsi" w:cstheme="minorHAnsi"/>
          <w:i/>
          <w:iCs/>
          <w:color w:val="auto"/>
          <w:shd w:val="clear" w:color="auto" w:fill="FFFFFF"/>
        </w:rPr>
        <w:t xml:space="preserve"> </w:t>
      </w:r>
      <w:r w:rsidRPr="008C6EF9">
        <w:rPr>
          <w:rFonts w:asciiTheme="minorHAnsi" w:hAnsiTheme="minorHAnsi" w:cstheme="minorHAnsi"/>
          <w:color w:val="auto"/>
          <w:shd w:val="clear" w:color="auto" w:fill="FFFFFF"/>
        </w:rPr>
        <w:t xml:space="preserve">[pozn. A. K.: Herz hovoří o </w:t>
      </w:r>
      <w:proofErr w:type="spellStart"/>
      <w:r w:rsidRPr="008C6EF9">
        <w:rPr>
          <w:rFonts w:asciiTheme="minorHAnsi" w:hAnsiTheme="minorHAnsi" w:cstheme="minorHAnsi"/>
          <w:color w:val="auto"/>
          <w:shd w:val="clear" w:color="auto" w:fill="FFFFFF"/>
        </w:rPr>
        <w:t>Grinově</w:t>
      </w:r>
      <w:proofErr w:type="spellEnd"/>
      <w:r w:rsidRPr="008C6EF9">
        <w:rPr>
          <w:rFonts w:asciiTheme="minorHAnsi" w:hAnsiTheme="minorHAnsi" w:cstheme="minorHAnsi"/>
          <w:color w:val="auto"/>
          <w:shd w:val="clear" w:color="auto" w:fill="FFFFFF"/>
        </w:rPr>
        <w:t xml:space="preserve"> autobiografii </w:t>
      </w:r>
      <w:r w:rsidRPr="008C6EF9">
        <w:rPr>
          <w:rFonts w:asciiTheme="minorHAnsi" w:hAnsiTheme="minorHAnsi" w:cstheme="minorHAnsi"/>
          <w:i/>
          <w:iCs/>
          <w:color w:val="auto"/>
          <w:shd w:val="clear" w:color="auto" w:fill="FFFFFF"/>
        </w:rPr>
        <w:t>Svědectví mého života</w:t>
      </w:r>
      <w:r w:rsidRPr="008C6EF9">
        <w:rPr>
          <w:rFonts w:asciiTheme="minorHAnsi" w:hAnsiTheme="minorHAnsi" w:cstheme="minorHAnsi"/>
          <w:color w:val="auto"/>
          <w:shd w:val="clear" w:color="auto" w:fill="FFFFFF"/>
        </w:rPr>
        <w:t xml:space="preserve">]: život člověka vrchovatě naplněný trpkými </w:t>
      </w:r>
      <w:r w:rsidRPr="00B3487F">
        <w:rPr>
          <w:rFonts w:asciiTheme="minorHAnsi" w:hAnsiTheme="minorHAnsi" w:cstheme="minorHAnsi"/>
          <w:color w:val="000000" w:themeColor="text1"/>
          <w:shd w:val="clear" w:color="auto" w:fill="FFFFFF"/>
        </w:rPr>
        <w:t>situacemi, současně však</w:t>
      </w:r>
      <w:r w:rsidR="00195446">
        <w:rPr>
          <w:rFonts w:asciiTheme="minorHAnsi" w:hAnsiTheme="minorHAnsi" w:cstheme="minorHAnsi"/>
          <w:color w:val="000000" w:themeColor="text1"/>
          <w:shd w:val="clear" w:color="auto" w:fill="FFFFFF"/>
        </w:rPr>
        <w:t xml:space="preserve">     </w:t>
      </w:r>
      <w:r w:rsidRPr="00B3487F">
        <w:rPr>
          <w:rFonts w:asciiTheme="minorHAnsi" w:hAnsiTheme="minorHAnsi" w:cstheme="minorHAnsi"/>
          <w:color w:val="000000" w:themeColor="text1"/>
          <w:shd w:val="clear" w:color="auto" w:fill="FFFFFF"/>
        </w:rPr>
        <w:t xml:space="preserve"> i člověka, který ve svém díle píše o naději!“</w:t>
      </w:r>
      <w:r w:rsidRPr="00D62966">
        <w:rPr>
          <w:rFonts w:asciiTheme="minorHAnsi" w:hAnsiTheme="minorHAnsi" w:cstheme="minorHAnsi"/>
          <w:color w:val="000000" w:themeColor="text1"/>
          <w:shd w:val="clear" w:color="auto" w:fill="FFFFFF"/>
        </w:rPr>
        <w:t xml:space="preserve"> </w:t>
      </w:r>
      <w:r>
        <w:rPr>
          <w:rFonts w:asciiTheme="minorHAnsi" w:hAnsiTheme="minorHAnsi" w:cstheme="minorHAnsi"/>
          <w:color w:val="000000" w:themeColor="text1"/>
          <w:shd w:val="clear" w:color="auto" w:fill="FFFFFF"/>
        </w:rPr>
        <w:t xml:space="preserve">Viz FUCHS, Aleš. </w:t>
      </w:r>
      <w:r w:rsidRPr="00EB5A2C">
        <w:rPr>
          <w:rFonts w:asciiTheme="minorHAnsi" w:hAnsiTheme="minorHAnsi" w:cstheme="minorHAnsi"/>
          <w:color w:val="000000" w:themeColor="text1"/>
          <w:shd w:val="clear" w:color="auto" w:fill="FFFFFF"/>
        </w:rPr>
        <w:t xml:space="preserve">Kdo je </w:t>
      </w:r>
      <w:proofErr w:type="spellStart"/>
      <w:r w:rsidRPr="00EB5A2C">
        <w:rPr>
          <w:rFonts w:asciiTheme="minorHAnsi" w:hAnsiTheme="minorHAnsi" w:cstheme="minorHAnsi"/>
          <w:color w:val="000000" w:themeColor="text1"/>
          <w:shd w:val="clear" w:color="auto" w:fill="FFFFFF"/>
        </w:rPr>
        <w:t>Morgiana</w:t>
      </w:r>
      <w:proofErr w:type="spellEnd"/>
      <w:r w:rsidRPr="00EB5A2C">
        <w:rPr>
          <w:rFonts w:asciiTheme="minorHAnsi" w:hAnsiTheme="minorHAnsi" w:cstheme="minorHAnsi"/>
          <w:color w:val="000000" w:themeColor="text1"/>
          <w:shd w:val="clear" w:color="auto" w:fill="FFFFFF"/>
        </w:rPr>
        <w:t>. Režisér Juraj Herz o svém novém filmu</w:t>
      </w:r>
      <w:r w:rsidRPr="001F3048">
        <w:rPr>
          <w:rFonts w:asciiTheme="minorHAnsi" w:hAnsiTheme="minorHAnsi" w:cstheme="minorHAnsi"/>
          <w:color w:val="000000" w:themeColor="text1"/>
          <w:shd w:val="clear" w:color="auto" w:fill="FFFFFF"/>
        </w:rPr>
        <w:t>.</w:t>
      </w:r>
      <w:r>
        <w:rPr>
          <w:rFonts w:asciiTheme="minorHAnsi" w:hAnsiTheme="minorHAnsi" w:cstheme="minorHAnsi"/>
          <w:color w:val="000000" w:themeColor="text1"/>
          <w:shd w:val="clear" w:color="auto" w:fill="FFFFFF"/>
        </w:rPr>
        <w:t xml:space="preserve"> </w:t>
      </w:r>
      <w:r w:rsidRPr="0090112C">
        <w:rPr>
          <w:rFonts w:asciiTheme="minorHAnsi" w:hAnsiTheme="minorHAnsi" w:cstheme="minorHAnsi"/>
          <w:i/>
          <w:iCs/>
          <w:color w:val="000000" w:themeColor="text1"/>
          <w:shd w:val="clear" w:color="auto" w:fill="FFFFFF"/>
        </w:rPr>
        <w:t xml:space="preserve">Kino </w:t>
      </w:r>
      <w:r w:rsidRPr="00EB5A2C">
        <w:rPr>
          <w:rFonts w:asciiTheme="minorHAnsi" w:hAnsiTheme="minorHAnsi" w:cstheme="minorHAnsi"/>
          <w:color w:val="000000" w:themeColor="text1"/>
          <w:shd w:val="clear" w:color="auto" w:fill="FFFFFF"/>
        </w:rPr>
        <w:t>26</w:t>
      </w:r>
      <w:r w:rsidRPr="001F3048">
        <w:rPr>
          <w:rFonts w:asciiTheme="minorHAnsi" w:hAnsiTheme="minorHAnsi" w:cstheme="minorHAnsi"/>
          <w:color w:val="000000" w:themeColor="text1"/>
          <w:shd w:val="clear" w:color="auto" w:fill="FFFFFF"/>
        </w:rPr>
        <w:t>,</w:t>
      </w:r>
      <w:r>
        <w:rPr>
          <w:rFonts w:asciiTheme="minorHAnsi" w:hAnsiTheme="minorHAnsi" w:cstheme="minorHAnsi"/>
          <w:color w:val="000000" w:themeColor="text1"/>
          <w:shd w:val="clear" w:color="auto" w:fill="FFFFFF"/>
        </w:rPr>
        <w:t xml:space="preserve"> 1971, č. 21, s. 2.</w:t>
      </w:r>
    </w:p>
  </w:footnote>
  <w:footnote w:id="7">
    <w:p w14:paraId="29A3B10C" w14:textId="172B1067" w:rsidR="007857D3" w:rsidRDefault="007857D3" w:rsidP="00360A2B">
      <w:pPr>
        <w:pStyle w:val="Textpoznmkypodiarou"/>
      </w:pPr>
      <w:r>
        <w:rPr>
          <w:rStyle w:val="Odkaznapoznmkupodiarou"/>
        </w:rPr>
        <w:footnoteRef/>
      </w:r>
      <w:r>
        <w:t xml:space="preserve"> </w:t>
      </w:r>
      <w:r w:rsidRPr="00F3416A">
        <w:rPr>
          <w:rFonts w:asciiTheme="minorHAnsi" w:hAnsiTheme="minorHAnsi" w:cstheme="minorHAnsi"/>
          <w:color w:val="000000" w:themeColor="text1"/>
          <w:shd w:val="clear" w:color="auto" w:fill="FFFFFF"/>
        </w:rPr>
        <w:t>HERZ, DRBOHLAV</w:t>
      </w:r>
      <w:r w:rsidRPr="006D346A">
        <w:rPr>
          <w:rFonts w:asciiTheme="minorHAnsi" w:hAnsiTheme="minorHAnsi" w:cstheme="minorHAnsi"/>
          <w:i/>
          <w:iCs/>
          <w:color w:val="000000" w:themeColor="text1"/>
          <w:shd w:val="clear" w:color="auto" w:fill="FFFFFF"/>
        </w:rPr>
        <w:t>, J</w:t>
      </w:r>
      <w:r w:rsidRPr="0055301C">
        <w:rPr>
          <w:rFonts w:asciiTheme="minorHAnsi" w:hAnsiTheme="minorHAnsi" w:cstheme="minorHAnsi"/>
          <w:i/>
          <w:iCs/>
          <w:color w:val="000000" w:themeColor="text1"/>
          <w:shd w:val="clear" w:color="auto" w:fill="FFFFFF"/>
        </w:rPr>
        <w:t>uraj</w:t>
      </w:r>
      <w:r w:rsidRPr="00F3416A">
        <w:rPr>
          <w:rFonts w:asciiTheme="minorHAnsi" w:hAnsiTheme="minorHAnsi" w:cstheme="minorHAnsi"/>
          <w:i/>
          <w:iCs/>
          <w:color w:val="000000" w:themeColor="text1"/>
          <w:shd w:val="clear" w:color="auto" w:fill="FFFFFF"/>
        </w:rPr>
        <w:t xml:space="preserve"> Herz: autopsie (pitva režiséra)</w:t>
      </w:r>
      <w:r>
        <w:rPr>
          <w:rFonts w:asciiTheme="minorHAnsi" w:hAnsiTheme="minorHAnsi" w:cstheme="minorHAnsi"/>
          <w:color w:val="000000" w:themeColor="text1"/>
          <w:shd w:val="clear" w:color="auto" w:fill="FFFFFF"/>
        </w:rPr>
        <w:t xml:space="preserve">, s. 222. </w:t>
      </w:r>
    </w:p>
  </w:footnote>
  <w:footnote w:id="8">
    <w:p w14:paraId="54E5BBF0" w14:textId="28EE4CEF" w:rsidR="007857D3" w:rsidRPr="007E2BC4" w:rsidRDefault="007857D3">
      <w:pPr>
        <w:pStyle w:val="Textpoznmkypodiarou"/>
        <w:rPr>
          <w:rFonts w:asciiTheme="minorHAnsi" w:hAnsiTheme="minorHAnsi" w:cstheme="minorHAnsi"/>
        </w:rPr>
      </w:pPr>
      <w:r w:rsidRPr="007E2BC4">
        <w:rPr>
          <w:rStyle w:val="Odkaznapoznmkupodiarou"/>
          <w:rFonts w:asciiTheme="minorHAnsi" w:hAnsiTheme="minorHAnsi" w:cstheme="minorHAnsi"/>
        </w:rPr>
        <w:footnoteRef/>
      </w:r>
      <w:r w:rsidRPr="007E2BC4">
        <w:rPr>
          <w:rFonts w:asciiTheme="minorHAnsi" w:hAnsiTheme="minorHAnsi" w:cstheme="minorHAnsi"/>
        </w:rPr>
        <w:t xml:space="preserve"> Již </w:t>
      </w:r>
      <w:proofErr w:type="spellStart"/>
      <w:r w:rsidRPr="007E2BC4">
        <w:rPr>
          <w:rFonts w:asciiTheme="minorHAnsi" w:hAnsiTheme="minorHAnsi" w:cstheme="minorHAnsi"/>
        </w:rPr>
        <w:t>Herzova</w:t>
      </w:r>
      <w:proofErr w:type="spellEnd"/>
      <w:r w:rsidRPr="007E2BC4">
        <w:rPr>
          <w:rFonts w:asciiTheme="minorHAnsi" w:hAnsiTheme="minorHAnsi" w:cstheme="minorHAnsi"/>
        </w:rPr>
        <w:t xml:space="preserve"> režijní prvotina </w:t>
      </w:r>
      <w:r w:rsidRPr="007E2BC4">
        <w:rPr>
          <w:rFonts w:asciiTheme="minorHAnsi" w:hAnsiTheme="minorHAnsi" w:cstheme="minorHAnsi"/>
          <w:i/>
          <w:iCs/>
        </w:rPr>
        <w:t>Sběrné surovosti</w:t>
      </w:r>
      <w:r w:rsidRPr="007E2BC4">
        <w:rPr>
          <w:rFonts w:asciiTheme="minorHAnsi" w:hAnsiTheme="minorHAnsi" w:cstheme="minorHAnsi"/>
        </w:rPr>
        <w:t xml:space="preserve"> (1965) vznikla na motivy povídky </w:t>
      </w:r>
      <w:r w:rsidRPr="007E2BC4">
        <w:rPr>
          <w:rFonts w:asciiTheme="minorHAnsi" w:hAnsiTheme="minorHAnsi" w:cstheme="minorHAnsi"/>
          <w:i/>
          <w:iCs/>
        </w:rPr>
        <w:t>Baron Prášil</w:t>
      </w:r>
      <w:r w:rsidRPr="007E2BC4">
        <w:rPr>
          <w:rFonts w:asciiTheme="minorHAnsi" w:hAnsiTheme="minorHAnsi" w:cstheme="minorHAnsi"/>
        </w:rPr>
        <w:t xml:space="preserve"> Bohumila Hrabala ze sbírky </w:t>
      </w:r>
      <w:r w:rsidRPr="007E2BC4">
        <w:rPr>
          <w:rFonts w:asciiTheme="minorHAnsi" w:hAnsiTheme="minorHAnsi" w:cstheme="minorHAnsi"/>
          <w:i/>
          <w:iCs/>
        </w:rPr>
        <w:t>Perlička na dně</w:t>
      </w:r>
      <w:r w:rsidRPr="007E2BC4">
        <w:rPr>
          <w:rFonts w:asciiTheme="minorHAnsi" w:hAnsiTheme="minorHAnsi" w:cstheme="minorHAnsi"/>
        </w:rPr>
        <w:t xml:space="preserve"> (1963). Na přelomu šedesátých a sedmdesátých let poté Herz natočil více jak deset filmových adaptací. Lze jmenovat například: </w:t>
      </w:r>
      <w:r w:rsidRPr="007E2BC4">
        <w:rPr>
          <w:rFonts w:asciiTheme="minorHAnsi" w:hAnsiTheme="minorHAnsi" w:cstheme="minorHAnsi"/>
          <w:i/>
          <w:iCs/>
        </w:rPr>
        <w:t xml:space="preserve">Znamení </w:t>
      </w:r>
      <w:r>
        <w:rPr>
          <w:rFonts w:asciiTheme="minorHAnsi" w:hAnsiTheme="minorHAnsi" w:cstheme="minorHAnsi"/>
          <w:i/>
          <w:iCs/>
        </w:rPr>
        <w:t>R</w:t>
      </w:r>
      <w:r w:rsidRPr="007E2BC4">
        <w:rPr>
          <w:rFonts w:asciiTheme="minorHAnsi" w:hAnsiTheme="minorHAnsi" w:cstheme="minorHAnsi"/>
          <w:i/>
          <w:iCs/>
        </w:rPr>
        <w:t>aka</w:t>
      </w:r>
      <w:r w:rsidRPr="007E2BC4">
        <w:rPr>
          <w:rFonts w:asciiTheme="minorHAnsi" w:hAnsiTheme="minorHAnsi" w:cstheme="minorHAnsi"/>
        </w:rPr>
        <w:t xml:space="preserve"> (1967) </w:t>
      </w:r>
      <w:r>
        <w:rPr>
          <w:rFonts w:asciiTheme="minorHAnsi" w:hAnsiTheme="minorHAnsi" w:cstheme="minorHAnsi"/>
        </w:rPr>
        <w:t xml:space="preserve">podle předlohy </w:t>
      </w:r>
      <w:r w:rsidRPr="007E2BC4">
        <w:rPr>
          <w:rFonts w:asciiTheme="minorHAnsi" w:hAnsiTheme="minorHAnsi" w:cstheme="minorHAnsi"/>
        </w:rPr>
        <w:t>Hany Bělohr</w:t>
      </w:r>
      <w:r>
        <w:rPr>
          <w:rFonts w:asciiTheme="minorHAnsi" w:hAnsiTheme="minorHAnsi" w:cstheme="minorHAnsi"/>
        </w:rPr>
        <w:t>ad</w:t>
      </w:r>
      <w:r w:rsidRPr="007E2BC4">
        <w:rPr>
          <w:rFonts w:asciiTheme="minorHAnsi" w:hAnsiTheme="minorHAnsi" w:cstheme="minorHAnsi"/>
        </w:rPr>
        <w:t xml:space="preserve">ské, </w:t>
      </w:r>
      <w:r w:rsidRPr="007E2BC4">
        <w:rPr>
          <w:rFonts w:asciiTheme="minorHAnsi" w:hAnsiTheme="minorHAnsi" w:cstheme="minorHAnsi"/>
          <w:i/>
          <w:iCs/>
        </w:rPr>
        <w:t>Spalovač</w:t>
      </w:r>
      <w:r>
        <w:rPr>
          <w:rFonts w:asciiTheme="minorHAnsi" w:hAnsiTheme="minorHAnsi" w:cstheme="minorHAnsi"/>
          <w:i/>
          <w:iCs/>
        </w:rPr>
        <w:t>e</w:t>
      </w:r>
      <w:r w:rsidRPr="007E2BC4">
        <w:rPr>
          <w:rFonts w:asciiTheme="minorHAnsi" w:hAnsiTheme="minorHAnsi" w:cstheme="minorHAnsi"/>
          <w:i/>
          <w:iCs/>
        </w:rPr>
        <w:t xml:space="preserve"> mrtvol</w:t>
      </w:r>
      <w:r w:rsidRPr="007E2BC4">
        <w:rPr>
          <w:rFonts w:asciiTheme="minorHAnsi" w:hAnsiTheme="minorHAnsi" w:cstheme="minorHAnsi"/>
        </w:rPr>
        <w:t xml:space="preserve"> (1968) podle Ladislava </w:t>
      </w:r>
      <w:r w:rsidRPr="007F6F9C">
        <w:rPr>
          <w:rFonts w:asciiTheme="minorHAnsi" w:hAnsiTheme="minorHAnsi" w:cstheme="minorHAnsi"/>
        </w:rPr>
        <w:t xml:space="preserve">Fukse, </w:t>
      </w:r>
      <w:r w:rsidRPr="007F6F9C">
        <w:rPr>
          <w:rFonts w:asciiTheme="minorHAnsi" w:hAnsiTheme="minorHAnsi" w:cstheme="minorHAnsi"/>
          <w:i/>
          <w:iCs/>
        </w:rPr>
        <w:t>Kulhavého</w:t>
      </w:r>
      <w:r w:rsidRPr="007E2BC4">
        <w:rPr>
          <w:rFonts w:asciiTheme="minorHAnsi" w:hAnsiTheme="minorHAnsi" w:cstheme="minorHAnsi"/>
          <w:i/>
          <w:iCs/>
        </w:rPr>
        <w:t xml:space="preserve"> ďá</w:t>
      </w:r>
      <w:r>
        <w:rPr>
          <w:rFonts w:asciiTheme="minorHAnsi" w:hAnsiTheme="minorHAnsi" w:cstheme="minorHAnsi"/>
          <w:i/>
          <w:iCs/>
        </w:rPr>
        <w:t>bla</w:t>
      </w:r>
      <w:r w:rsidRPr="007E2BC4">
        <w:rPr>
          <w:rFonts w:asciiTheme="minorHAnsi" w:hAnsiTheme="minorHAnsi" w:cstheme="minorHAnsi"/>
        </w:rPr>
        <w:t xml:space="preserve"> (1968) podle literární předlohy </w:t>
      </w:r>
      <w:r w:rsidRPr="007F6F9C">
        <w:rPr>
          <w:rFonts w:asciiTheme="minorHAnsi" w:hAnsiTheme="minorHAnsi" w:cstheme="minorHAnsi"/>
        </w:rPr>
        <w:t>A</w:t>
      </w:r>
      <w:r>
        <w:rPr>
          <w:rFonts w:asciiTheme="minorHAnsi" w:hAnsiTheme="minorHAnsi" w:cstheme="minorHAnsi"/>
        </w:rPr>
        <w:t>laina-Reného</w:t>
      </w:r>
      <w:r w:rsidRPr="007F6F9C">
        <w:rPr>
          <w:rFonts w:asciiTheme="minorHAnsi" w:hAnsiTheme="minorHAnsi" w:cstheme="minorHAnsi"/>
        </w:rPr>
        <w:t xml:space="preserve"> </w:t>
      </w:r>
      <w:proofErr w:type="spellStart"/>
      <w:r w:rsidRPr="007F6F9C">
        <w:rPr>
          <w:rFonts w:asciiTheme="minorHAnsi" w:hAnsiTheme="minorHAnsi" w:cstheme="minorHAnsi"/>
        </w:rPr>
        <w:t>Le</w:t>
      </w:r>
      <w:proofErr w:type="spellEnd"/>
      <w:r>
        <w:rPr>
          <w:rFonts w:asciiTheme="minorHAnsi" w:hAnsiTheme="minorHAnsi" w:cstheme="minorHAnsi"/>
        </w:rPr>
        <w:t xml:space="preserve"> </w:t>
      </w:r>
      <w:proofErr w:type="spellStart"/>
      <w:r>
        <w:rPr>
          <w:rFonts w:asciiTheme="minorHAnsi" w:hAnsiTheme="minorHAnsi" w:cstheme="minorHAnsi"/>
        </w:rPr>
        <w:t>S</w:t>
      </w:r>
      <w:r w:rsidRPr="007F6F9C">
        <w:rPr>
          <w:rFonts w:asciiTheme="minorHAnsi" w:hAnsiTheme="minorHAnsi" w:cstheme="minorHAnsi"/>
        </w:rPr>
        <w:t>age</w:t>
      </w:r>
      <w:proofErr w:type="spellEnd"/>
      <w:r w:rsidRPr="007F6F9C">
        <w:rPr>
          <w:rFonts w:asciiTheme="minorHAnsi" w:hAnsiTheme="minorHAnsi" w:cstheme="minorHAnsi"/>
        </w:rPr>
        <w:t>,</w:t>
      </w:r>
      <w:r w:rsidRPr="007E2BC4">
        <w:rPr>
          <w:rFonts w:asciiTheme="minorHAnsi" w:hAnsiTheme="minorHAnsi" w:cstheme="minorHAnsi"/>
        </w:rPr>
        <w:t xml:space="preserve"> </w:t>
      </w:r>
      <w:r w:rsidRPr="007E2BC4">
        <w:rPr>
          <w:rFonts w:asciiTheme="minorHAnsi" w:hAnsiTheme="minorHAnsi" w:cstheme="minorHAnsi"/>
          <w:i/>
          <w:iCs/>
        </w:rPr>
        <w:t>Petrolejové lampy</w:t>
      </w:r>
      <w:r w:rsidRPr="007E2BC4">
        <w:rPr>
          <w:rFonts w:asciiTheme="minorHAnsi" w:hAnsiTheme="minorHAnsi" w:cstheme="minorHAnsi"/>
        </w:rPr>
        <w:t xml:space="preserve"> (1971) spisovatele Jaroslava Havlíčka, </w:t>
      </w:r>
      <w:r w:rsidRPr="007E2BC4">
        <w:rPr>
          <w:rFonts w:asciiTheme="minorHAnsi" w:hAnsiTheme="minorHAnsi" w:cstheme="minorHAnsi"/>
          <w:i/>
          <w:iCs/>
        </w:rPr>
        <w:t>Dotek motýla</w:t>
      </w:r>
      <w:r w:rsidRPr="007E2BC4">
        <w:rPr>
          <w:rFonts w:asciiTheme="minorHAnsi" w:hAnsiTheme="minorHAnsi" w:cstheme="minorHAnsi"/>
        </w:rPr>
        <w:t xml:space="preserve"> (1972) podle </w:t>
      </w:r>
      <w:r>
        <w:rPr>
          <w:rFonts w:asciiTheme="minorHAnsi" w:hAnsiTheme="minorHAnsi" w:cstheme="minorHAnsi"/>
        </w:rPr>
        <w:t>povídky</w:t>
      </w:r>
      <w:r w:rsidRPr="007E2BC4">
        <w:rPr>
          <w:rFonts w:asciiTheme="minorHAnsi" w:hAnsiTheme="minorHAnsi" w:cstheme="minorHAnsi"/>
        </w:rPr>
        <w:t xml:space="preserve"> I</w:t>
      </w:r>
      <w:r>
        <w:rPr>
          <w:rFonts w:asciiTheme="minorHAnsi" w:hAnsiTheme="minorHAnsi" w:cstheme="minorHAnsi"/>
        </w:rPr>
        <w:t>vana</w:t>
      </w:r>
      <w:r w:rsidRPr="007E2BC4">
        <w:rPr>
          <w:rFonts w:asciiTheme="minorHAnsi" w:hAnsiTheme="minorHAnsi" w:cstheme="minorHAnsi"/>
        </w:rPr>
        <w:t xml:space="preserve"> S</w:t>
      </w:r>
      <w:r>
        <w:rPr>
          <w:rFonts w:asciiTheme="minorHAnsi" w:hAnsiTheme="minorHAnsi" w:cstheme="minorHAnsi"/>
        </w:rPr>
        <w:t>ergejeviče</w:t>
      </w:r>
      <w:r w:rsidRPr="007E2BC4">
        <w:rPr>
          <w:rFonts w:asciiTheme="minorHAnsi" w:hAnsiTheme="minorHAnsi" w:cstheme="minorHAnsi"/>
        </w:rPr>
        <w:t xml:space="preserve"> </w:t>
      </w:r>
      <w:proofErr w:type="spellStart"/>
      <w:r w:rsidRPr="007E2BC4">
        <w:rPr>
          <w:rFonts w:asciiTheme="minorHAnsi" w:hAnsiTheme="minorHAnsi" w:cstheme="minorHAnsi"/>
        </w:rPr>
        <w:t>Turgeněva</w:t>
      </w:r>
      <w:proofErr w:type="spellEnd"/>
      <w:r w:rsidRPr="007E2BC4">
        <w:rPr>
          <w:rFonts w:asciiTheme="minorHAnsi" w:hAnsiTheme="minorHAnsi" w:cstheme="minorHAnsi"/>
        </w:rPr>
        <w:t xml:space="preserve"> nebo </w:t>
      </w:r>
      <w:r w:rsidRPr="007E2BC4">
        <w:rPr>
          <w:rFonts w:asciiTheme="minorHAnsi" w:hAnsiTheme="minorHAnsi" w:cstheme="minorHAnsi"/>
          <w:i/>
          <w:iCs/>
        </w:rPr>
        <w:t>Holky z porcelánu</w:t>
      </w:r>
      <w:r w:rsidRPr="007E2BC4">
        <w:rPr>
          <w:rFonts w:asciiTheme="minorHAnsi" w:hAnsiTheme="minorHAnsi" w:cstheme="minorHAnsi"/>
        </w:rPr>
        <w:t xml:space="preserve"> (1974) na motivy stejnojmenné novely Jaromíry Kolárové. </w:t>
      </w:r>
    </w:p>
  </w:footnote>
  <w:footnote w:id="9">
    <w:p w14:paraId="3E39918E" w14:textId="7DD78708" w:rsidR="007857D3" w:rsidRPr="007E2BC4" w:rsidRDefault="007857D3" w:rsidP="003C46E9">
      <w:pPr>
        <w:pStyle w:val="Textpoznmkypodiarou"/>
        <w:rPr>
          <w:rFonts w:asciiTheme="minorHAnsi" w:hAnsiTheme="minorHAnsi" w:cstheme="minorHAnsi"/>
          <w:color w:val="000000" w:themeColor="text1"/>
        </w:rPr>
      </w:pPr>
      <w:r w:rsidRPr="007E2BC4">
        <w:rPr>
          <w:rStyle w:val="Odkaznapoznmkupodiarou"/>
          <w:rFonts w:asciiTheme="minorHAnsi" w:hAnsiTheme="minorHAnsi" w:cstheme="minorHAnsi"/>
          <w:color w:val="000000" w:themeColor="text1"/>
        </w:rPr>
        <w:footnoteRef/>
      </w:r>
      <w:r w:rsidRPr="007E2BC4">
        <w:rPr>
          <w:rFonts w:asciiTheme="minorHAnsi" w:hAnsiTheme="minorHAnsi" w:cstheme="minorHAnsi"/>
          <w:color w:val="000000" w:themeColor="text1"/>
        </w:rPr>
        <w:t xml:space="preserve"> </w:t>
      </w:r>
      <w:r w:rsidRPr="007E2BC4">
        <w:rPr>
          <w:rFonts w:asciiTheme="minorHAnsi" w:hAnsiTheme="minorHAnsi" w:cstheme="minorHAnsi"/>
          <w:color w:val="000000" w:themeColor="text1"/>
          <w:shd w:val="clear" w:color="auto" w:fill="FFFFFF"/>
        </w:rPr>
        <w:t xml:space="preserve">GRIN, Alexandr </w:t>
      </w:r>
      <w:proofErr w:type="spellStart"/>
      <w:r w:rsidRPr="007E2BC4">
        <w:rPr>
          <w:rFonts w:asciiTheme="minorHAnsi" w:hAnsiTheme="minorHAnsi" w:cstheme="minorHAnsi"/>
          <w:color w:val="000000" w:themeColor="text1"/>
          <w:shd w:val="clear" w:color="auto" w:fill="FFFFFF"/>
        </w:rPr>
        <w:t>Stěpanovič</w:t>
      </w:r>
      <w:proofErr w:type="spellEnd"/>
      <w:r w:rsidRPr="007E2BC4">
        <w:rPr>
          <w:rFonts w:asciiTheme="minorHAnsi" w:hAnsiTheme="minorHAnsi" w:cstheme="minorHAnsi"/>
          <w:color w:val="000000" w:themeColor="text1"/>
          <w:shd w:val="clear" w:color="auto" w:fill="FFFFFF"/>
        </w:rPr>
        <w:t>. </w:t>
      </w:r>
      <w:r w:rsidRPr="007E2BC4">
        <w:rPr>
          <w:rFonts w:asciiTheme="minorHAnsi" w:hAnsiTheme="minorHAnsi" w:cstheme="minorHAnsi"/>
          <w:i/>
          <w:iCs/>
          <w:color w:val="000000" w:themeColor="text1"/>
          <w:shd w:val="clear" w:color="auto" w:fill="FFFFFF"/>
        </w:rPr>
        <w:t>Svědectví mého života</w:t>
      </w:r>
      <w:r w:rsidRPr="007E2BC4">
        <w:rPr>
          <w:rFonts w:asciiTheme="minorHAnsi" w:hAnsiTheme="minorHAnsi" w:cstheme="minorHAnsi"/>
          <w:color w:val="000000" w:themeColor="text1"/>
          <w:shd w:val="clear" w:color="auto" w:fill="FFFFFF"/>
        </w:rPr>
        <w:t xml:space="preserve">. 1. vyd. Praha: Státní nakladatelství krásné literatury </w:t>
      </w:r>
      <w:r w:rsidR="00BD1158">
        <w:rPr>
          <w:rFonts w:asciiTheme="minorHAnsi" w:hAnsiTheme="minorHAnsi" w:cstheme="minorHAnsi"/>
          <w:color w:val="000000" w:themeColor="text1"/>
          <w:shd w:val="clear" w:color="auto" w:fill="FFFFFF"/>
        </w:rPr>
        <w:br/>
      </w:r>
      <w:r w:rsidRPr="007E2BC4">
        <w:rPr>
          <w:rFonts w:asciiTheme="minorHAnsi" w:hAnsiTheme="minorHAnsi" w:cstheme="minorHAnsi"/>
          <w:color w:val="000000" w:themeColor="text1"/>
          <w:shd w:val="clear" w:color="auto" w:fill="FFFFFF"/>
        </w:rPr>
        <w:t>a umění, 1964.</w:t>
      </w:r>
    </w:p>
  </w:footnote>
  <w:footnote w:id="10">
    <w:p w14:paraId="1055CC88" w14:textId="5EE64BDB" w:rsidR="007857D3" w:rsidRPr="007E2BC4" w:rsidRDefault="007857D3" w:rsidP="003C46E9">
      <w:pPr>
        <w:pStyle w:val="Textpoznmkypodiarou"/>
        <w:rPr>
          <w:rFonts w:asciiTheme="minorHAnsi" w:hAnsiTheme="minorHAnsi" w:cstheme="minorHAnsi"/>
          <w:color w:val="000000" w:themeColor="text1"/>
        </w:rPr>
      </w:pPr>
      <w:r w:rsidRPr="007E2BC4">
        <w:rPr>
          <w:rStyle w:val="Odkaznapoznmkupodiarou"/>
          <w:rFonts w:asciiTheme="minorHAnsi" w:hAnsiTheme="minorHAnsi" w:cstheme="minorHAnsi"/>
          <w:color w:val="000000" w:themeColor="text1"/>
        </w:rPr>
        <w:footnoteRef/>
      </w:r>
      <w:r w:rsidRPr="007E2BC4">
        <w:rPr>
          <w:rFonts w:asciiTheme="minorHAnsi" w:hAnsiTheme="minorHAnsi" w:cstheme="minorHAnsi"/>
          <w:color w:val="000000" w:themeColor="text1"/>
        </w:rPr>
        <w:t xml:space="preserve"> MAŘÍK, Hubert. </w:t>
      </w:r>
      <w:r w:rsidRPr="007E2BC4">
        <w:rPr>
          <w:rFonts w:asciiTheme="minorHAnsi" w:hAnsiTheme="minorHAnsi" w:cstheme="minorHAnsi"/>
          <w:i/>
          <w:color w:val="000000" w:themeColor="text1"/>
        </w:rPr>
        <w:t>Život a doba režiséra Juraje Herze</w:t>
      </w:r>
      <w:r w:rsidRPr="007E2BC4">
        <w:rPr>
          <w:rFonts w:asciiTheme="minorHAnsi" w:hAnsiTheme="minorHAnsi" w:cstheme="minorHAnsi"/>
          <w:iCs/>
          <w:color w:val="000000" w:themeColor="text1"/>
        </w:rPr>
        <w:t>. Diplomová práce,</w:t>
      </w:r>
      <w:r w:rsidRPr="007E2BC4">
        <w:rPr>
          <w:rFonts w:asciiTheme="minorHAnsi" w:hAnsiTheme="minorHAnsi" w:cstheme="minorHAnsi"/>
          <w:color w:val="000000" w:themeColor="text1"/>
        </w:rPr>
        <w:t xml:space="preserve"> Praha: Filozofická fakulta Univerzity Karlovy, 2001.</w:t>
      </w:r>
    </w:p>
  </w:footnote>
  <w:footnote w:id="11">
    <w:p w14:paraId="43D3DD75" w14:textId="78C9F45D" w:rsidR="007857D3" w:rsidRPr="007E2BC4" w:rsidRDefault="007857D3">
      <w:pPr>
        <w:pStyle w:val="Textpoznmkypodiarou"/>
        <w:rPr>
          <w:rFonts w:asciiTheme="minorHAnsi" w:hAnsiTheme="minorHAnsi" w:cstheme="minorHAnsi"/>
        </w:rPr>
      </w:pPr>
      <w:r w:rsidRPr="007E2BC4">
        <w:rPr>
          <w:rStyle w:val="Odkaznapoznmkupodiarou"/>
          <w:rFonts w:asciiTheme="minorHAnsi" w:hAnsiTheme="minorHAnsi" w:cstheme="minorHAnsi"/>
        </w:rPr>
        <w:footnoteRef/>
      </w:r>
      <w:r w:rsidRPr="007E2BC4">
        <w:rPr>
          <w:rFonts w:asciiTheme="minorHAnsi" w:hAnsiTheme="minorHAnsi" w:cstheme="minorHAnsi"/>
        </w:rPr>
        <w:t xml:space="preserve"> Film může být dodnes opomíjen </w:t>
      </w:r>
      <w:r>
        <w:rPr>
          <w:rFonts w:asciiTheme="minorHAnsi" w:hAnsiTheme="minorHAnsi" w:cstheme="minorHAnsi"/>
        </w:rPr>
        <w:t>například z toho důvodu, že</w:t>
      </w:r>
      <w:r w:rsidRPr="007E2BC4">
        <w:rPr>
          <w:rFonts w:asciiTheme="minorHAnsi" w:hAnsiTheme="minorHAnsi" w:cstheme="minorHAnsi"/>
        </w:rPr>
        <w:t xml:space="preserve"> vznikl na pomezí </w:t>
      </w:r>
      <w:r>
        <w:rPr>
          <w:rFonts w:asciiTheme="minorHAnsi" w:hAnsiTheme="minorHAnsi" w:cstheme="minorHAnsi"/>
        </w:rPr>
        <w:t>končícího zlatého věku československé kinematografie – tzv. „</w:t>
      </w:r>
      <w:r w:rsidRPr="007E2BC4">
        <w:rPr>
          <w:rFonts w:asciiTheme="minorHAnsi" w:hAnsiTheme="minorHAnsi" w:cstheme="minorHAnsi"/>
        </w:rPr>
        <w:t>československé nové vlny</w:t>
      </w:r>
      <w:r>
        <w:rPr>
          <w:rFonts w:asciiTheme="minorHAnsi" w:hAnsiTheme="minorHAnsi" w:cstheme="minorHAnsi"/>
        </w:rPr>
        <w:t>“</w:t>
      </w:r>
      <w:r w:rsidRPr="007E2BC4">
        <w:rPr>
          <w:rFonts w:asciiTheme="minorHAnsi" w:hAnsiTheme="minorHAnsi" w:cstheme="minorHAnsi"/>
        </w:rPr>
        <w:t xml:space="preserve"> </w:t>
      </w:r>
      <w:r>
        <w:rPr>
          <w:rFonts w:asciiTheme="minorHAnsi" w:hAnsiTheme="minorHAnsi" w:cstheme="minorHAnsi"/>
        </w:rPr>
        <w:t xml:space="preserve">– </w:t>
      </w:r>
      <w:r w:rsidRPr="007E2BC4">
        <w:rPr>
          <w:rFonts w:asciiTheme="minorHAnsi" w:hAnsiTheme="minorHAnsi" w:cstheme="minorHAnsi"/>
        </w:rPr>
        <w:t>a začínající normalizace</w:t>
      </w:r>
      <w:r>
        <w:rPr>
          <w:rFonts w:asciiTheme="minorHAnsi" w:hAnsiTheme="minorHAnsi" w:cstheme="minorHAnsi"/>
        </w:rPr>
        <w:t>. M</w:t>
      </w:r>
      <w:r w:rsidRPr="007E2BC4">
        <w:rPr>
          <w:rFonts w:asciiTheme="minorHAnsi" w:hAnsiTheme="minorHAnsi" w:cstheme="minorHAnsi"/>
        </w:rPr>
        <w:t xml:space="preserve">ožná právě kvůli tomu se dočkal </w:t>
      </w:r>
      <w:r>
        <w:rPr>
          <w:rFonts w:asciiTheme="minorHAnsi" w:hAnsiTheme="minorHAnsi" w:cstheme="minorHAnsi"/>
        </w:rPr>
        <w:t>jen omezeného množství</w:t>
      </w:r>
      <w:r w:rsidRPr="007E2BC4">
        <w:rPr>
          <w:rFonts w:asciiTheme="minorHAnsi" w:hAnsiTheme="minorHAnsi" w:cstheme="minorHAnsi"/>
        </w:rPr>
        <w:t xml:space="preserve"> ohlasů a kritiky. Spolu s</w:t>
      </w:r>
      <w:r>
        <w:rPr>
          <w:rFonts w:asciiTheme="minorHAnsi" w:hAnsiTheme="minorHAnsi" w:cstheme="minorHAnsi"/>
        </w:rPr>
        <w:t> </w:t>
      </w:r>
      <w:proofErr w:type="spellStart"/>
      <w:r>
        <w:rPr>
          <w:rFonts w:asciiTheme="minorHAnsi" w:hAnsiTheme="minorHAnsi" w:cstheme="minorHAnsi"/>
        </w:rPr>
        <w:t>Herzovými</w:t>
      </w:r>
      <w:proofErr w:type="spellEnd"/>
      <w:r>
        <w:rPr>
          <w:rFonts w:asciiTheme="minorHAnsi" w:hAnsiTheme="minorHAnsi" w:cstheme="minorHAnsi"/>
        </w:rPr>
        <w:t xml:space="preserve"> </w:t>
      </w:r>
      <w:r w:rsidRPr="0051000D">
        <w:rPr>
          <w:rFonts w:asciiTheme="minorHAnsi" w:hAnsiTheme="minorHAnsi" w:cstheme="minorHAnsi"/>
          <w:i/>
          <w:iCs/>
        </w:rPr>
        <w:t>Petrolejovými lampami</w:t>
      </w:r>
      <w:r w:rsidRPr="007E2BC4">
        <w:rPr>
          <w:rFonts w:asciiTheme="minorHAnsi" w:hAnsiTheme="minorHAnsi" w:cstheme="minorHAnsi"/>
        </w:rPr>
        <w:t xml:space="preserve"> (1971) a </w:t>
      </w:r>
      <w:r w:rsidRPr="0051000D">
        <w:rPr>
          <w:rFonts w:asciiTheme="minorHAnsi" w:hAnsiTheme="minorHAnsi" w:cstheme="minorHAnsi"/>
          <w:i/>
          <w:iCs/>
        </w:rPr>
        <w:t>Valerií a týdnem divů</w:t>
      </w:r>
      <w:r w:rsidRPr="007E2BC4">
        <w:rPr>
          <w:rFonts w:asciiTheme="minorHAnsi" w:hAnsiTheme="minorHAnsi" w:cstheme="minorHAnsi"/>
        </w:rPr>
        <w:t xml:space="preserve"> (1970) Jaromila Jireše </w:t>
      </w:r>
      <w:r>
        <w:rPr>
          <w:rFonts w:asciiTheme="minorHAnsi" w:hAnsiTheme="minorHAnsi" w:cstheme="minorHAnsi"/>
        </w:rPr>
        <w:t>jej anglický filmový historik</w:t>
      </w:r>
      <w:r w:rsidRPr="007E2BC4">
        <w:rPr>
          <w:rFonts w:asciiTheme="minorHAnsi" w:hAnsiTheme="minorHAnsi" w:cstheme="minorHAnsi"/>
        </w:rPr>
        <w:t xml:space="preserve"> Peter </w:t>
      </w:r>
      <w:proofErr w:type="spellStart"/>
      <w:r w:rsidRPr="007E2BC4">
        <w:rPr>
          <w:rFonts w:asciiTheme="minorHAnsi" w:hAnsiTheme="minorHAnsi" w:cstheme="minorHAnsi"/>
        </w:rPr>
        <w:t>Hames</w:t>
      </w:r>
      <w:proofErr w:type="spellEnd"/>
      <w:r w:rsidRPr="007E2BC4">
        <w:rPr>
          <w:rFonts w:asciiTheme="minorHAnsi" w:hAnsiTheme="minorHAnsi" w:cstheme="minorHAnsi"/>
        </w:rPr>
        <w:t xml:space="preserve"> považuje za poslední film </w:t>
      </w:r>
      <w:r w:rsidR="00726623">
        <w:rPr>
          <w:rFonts w:asciiTheme="minorHAnsi" w:hAnsiTheme="minorHAnsi" w:cstheme="minorHAnsi"/>
        </w:rPr>
        <w:t>„</w:t>
      </w:r>
      <w:r w:rsidRPr="007E2BC4">
        <w:rPr>
          <w:rFonts w:asciiTheme="minorHAnsi" w:hAnsiTheme="minorHAnsi" w:cstheme="minorHAnsi"/>
        </w:rPr>
        <w:t>československé nové vlny</w:t>
      </w:r>
      <w:r w:rsidR="00726623">
        <w:rPr>
          <w:rFonts w:asciiTheme="minorHAnsi" w:hAnsiTheme="minorHAnsi" w:cstheme="minorHAnsi"/>
        </w:rPr>
        <w:t>“</w:t>
      </w:r>
      <w:r w:rsidRPr="007E2BC4">
        <w:rPr>
          <w:rFonts w:asciiTheme="minorHAnsi" w:hAnsiTheme="minorHAnsi" w:cstheme="minorHAnsi"/>
        </w:rPr>
        <w:t xml:space="preserve">. </w:t>
      </w:r>
      <w:r w:rsidRPr="00E7525D">
        <w:rPr>
          <w:rFonts w:hAnsi="Times New Roman" w:cs="Times New Roman"/>
        </w:rPr>
        <w:t xml:space="preserve">HAMES, Peter. </w:t>
      </w:r>
      <w:r w:rsidRPr="00E7525D">
        <w:rPr>
          <w:rFonts w:hAnsi="Times New Roman" w:cs="Times New Roman"/>
          <w:i/>
          <w:iCs/>
        </w:rPr>
        <w:t>Č</w:t>
      </w:r>
      <w:r w:rsidRPr="00E7525D">
        <w:rPr>
          <w:rFonts w:hAnsi="Times New Roman" w:cs="Times New Roman"/>
          <w:i/>
          <w:iCs/>
        </w:rPr>
        <w:t>eskoslovensk</w:t>
      </w:r>
      <w:r w:rsidRPr="00E7525D">
        <w:rPr>
          <w:rFonts w:hAnsi="Times New Roman" w:cs="Times New Roman"/>
          <w:i/>
          <w:iCs/>
        </w:rPr>
        <w:t>á</w:t>
      </w:r>
      <w:r w:rsidRPr="00E7525D">
        <w:rPr>
          <w:rFonts w:hAnsi="Times New Roman" w:cs="Times New Roman"/>
          <w:i/>
          <w:iCs/>
        </w:rPr>
        <w:t xml:space="preserve"> nov</w:t>
      </w:r>
      <w:r w:rsidRPr="00E7525D">
        <w:rPr>
          <w:rFonts w:hAnsi="Times New Roman" w:cs="Times New Roman"/>
          <w:i/>
          <w:iCs/>
        </w:rPr>
        <w:t>á</w:t>
      </w:r>
      <w:r w:rsidRPr="00E7525D">
        <w:rPr>
          <w:rFonts w:hAnsi="Times New Roman" w:cs="Times New Roman"/>
          <w:i/>
          <w:iCs/>
        </w:rPr>
        <w:t xml:space="preserve"> vlna,</w:t>
      </w:r>
      <w:r w:rsidRPr="00E7525D">
        <w:rPr>
          <w:rFonts w:hAnsi="Times New Roman" w:cs="Times New Roman"/>
        </w:rPr>
        <w:t xml:space="preserve"> Praha: Levn</w:t>
      </w:r>
      <w:r w:rsidRPr="00E7525D">
        <w:rPr>
          <w:rFonts w:hAnsi="Times New Roman" w:cs="Times New Roman"/>
        </w:rPr>
        <w:t>é</w:t>
      </w:r>
      <w:r w:rsidRPr="00E7525D">
        <w:rPr>
          <w:rFonts w:hAnsi="Times New Roman" w:cs="Times New Roman"/>
        </w:rPr>
        <w:t xml:space="preserve"> knihy, 2008, s. 247. </w:t>
      </w:r>
    </w:p>
  </w:footnote>
  <w:footnote w:id="12">
    <w:p w14:paraId="3F2AFB14" w14:textId="1F0EE30E" w:rsidR="007857D3" w:rsidRDefault="007857D3">
      <w:pPr>
        <w:pStyle w:val="Textpoznmkypodiarou"/>
      </w:pPr>
      <w:r w:rsidRPr="007E2BC4">
        <w:rPr>
          <w:rStyle w:val="Odkaznapoznmkupodiarou"/>
          <w:rFonts w:asciiTheme="minorHAnsi" w:hAnsiTheme="minorHAnsi" w:cstheme="minorHAnsi"/>
        </w:rPr>
        <w:footnoteRef/>
      </w:r>
      <w:r w:rsidRPr="007E2BC4">
        <w:rPr>
          <w:rFonts w:asciiTheme="minorHAnsi" w:hAnsiTheme="minorHAnsi" w:cstheme="minorHAnsi"/>
        </w:rPr>
        <w:t xml:space="preserve">  Jeho analýza je ovšem spíše analýzou </w:t>
      </w:r>
      <w:proofErr w:type="spellStart"/>
      <w:r w:rsidRPr="007E2BC4">
        <w:rPr>
          <w:rFonts w:asciiTheme="minorHAnsi" w:hAnsiTheme="minorHAnsi" w:cstheme="minorHAnsi"/>
        </w:rPr>
        <w:t>neoformalistickou</w:t>
      </w:r>
      <w:proofErr w:type="spellEnd"/>
      <w:r w:rsidRPr="007E2BC4">
        <w:rPr>
          <w:rFonts w:asciiTheme="minorHAnsi" w:hAnsiTheme="minorHAnsi" w:cstheme="minorHAnsi"/>
        </w:rPr>
        <w:t xml:space="preserve"> věnující se především historickému kontextu, kameře, hudbě, </w:t>
      </w:r>
      <w:proofErr w:type="spellStart"/>
      <w:r w:rsidRPr="007E2BC4">
        <w:rPr>
          <w:rFonts w:asciiTheme="minorHAnsi" w:hAnsiTheme="minorHAnsi" w:cstheme="minorHAnsi"/>
        </w:rPr>
        <w:t>mizanscéně</w:t>
      </w:r>
      <w:proofErr w:type="spellEnd"/>
      <w:r w:rsidRPr="007E2BC4">
        <w:rPr>
          <w:rFonts w:asciiTheme="minorHAnsi" w:hAnsiTheme="minorHAnsi" w:cstheme="minorHAnsi"/>
        </w:rPr>
        <w:t xml:space="preserve"> a analýze několika postav (blíže bude studie představena v kapitole „Kritika literatury“).</w:t>
      </w:r>
      <w:r>
        <w:rPr>
          <w:rFonts w:asciiTheme="minorHAnsi" w:hAnsiTheme="minorHAnsi" w:cstheme="minorHAnsi"/>
        </w:rPr>
        <w:t xml:space="preserve"> </w:t>
      </w:r>
      <w:r w:rsidRPr="00C708C6">
        <w:rPr>
          <w:rFonts w:asciiTheme="minorHAnsi" w:hAnsiTheme="minorHAnsi" w:cstheme="minorHAnsi"/>
          <w:lang w:eastAsia="en-US"/>
        </w:rPr>
        <w:t xml:space="preserve">PIOTROWSKI, Grzegorz. </w:t>
      </w:r>
      <w:r w:rsidRPr="00A4453E">
        <w:rPr>
          <w:rFonts w:asciiTheme="minorHAnsi" w:hAnsiTheme="minorHAnsi" w:cstheme="minorHAnsi"/>
          <w:lang w:eastAsia="en-US"/>
        </w:rPr>
        <w:t>Stylizace reality podle Juraje Herze</w:t>
      </w:r>
      <w:r w:rsidRPr="00C708C6">
        <w:rPr>
          <w:rFonts w:asciiTheme="minorHAnsi" w:hAnsiTheme="minorHAnsi" w:cstheme="minorHAnsi"/>
          <w:i/>
          <w:iCs/>
          <w:lang w:eastAsia="en-US"/>
        </w:rPr>
        <w:t xml:space="preserve">. Film a doba </w:t>
      </w:r>
      <w:r w:rsidRPr="00C708C6">
        <w:rPr>
          <w:rFonts w:asciiTheme="minorHAnsi" w:hAnsiTheme="minorHAnsi" w:cstheme="minorHAnsi"/>
          <w:lang w:eastAsia="en-US"/>
        </w:rPr>
        <w:t xml:space="preserve">65, 2019, č. 2, </w:t>
      </w:r>
      <w:r w:rsidRPr="007E2BC4">
        <w:rPr>
          <w:rFonts w:asciiTheme="minorHAnsi" w:hAnsiTheme="minorHAnsi" w:cstheme="minorHAnsi"/>
          <w:lang w:eastAsia="en-US"/>
        </w:rPr>
        <w:t>s. 70</w:t>
      </w:r>
      <w:r>
        <w:rPr>
          <w:rFonts w:asciiTheme="minorHAnsi" w:hAnsiTheme="minorHAnsi" w:cstheme="minorHAnsi"/>
          <w:lang w:eastAsia="en-US"/>
        </w:rPr>
        <w:t>–</w:t>
      </w:r>
      <w:r w:rsidRPr="007E2BC4">
        <w:rPr>
          <w:rFonts w:asciiTheme="minorHAnsi" w:hAnsiTheme="minorHAnsi" w:cstheme="minorHAnsi"/>
          <w:lang w:eastAsia="en-US"/>
        </w:rPr>
        <w:t>77</w:t>
      </w:r>
      <w:r>
        <w:rPr>
          <w:rFonts w:asciiTheme="minorHAnsi" w:hAnsiTheme="minorHAnsi" w:cstheme="minorHAnsi"/>
          <w:lang w:eastAsia="en-US"/>
        </w:rPr>
        <w:t>.</w:t>
      </w:r>
    </w:p>
  </w:footnote>
  <w:footnote w:id="13">
    <w:p w14:paraId="0DB9F251" w14:textId="69774046" w:rsidR="007857D3" w:rsidRDefault="007857D3">
      <w:pPr>
        <w:pStyle w:val="Textpoznmkypodiarou"/>
      </w:pPr>
      <w:r w:rsidRPr="00F3416A">
        <w:rPr>
          <w:rStyle w:val="Odkaznapoznmkupodiarou"/>
          <w:rFonts w:asciiTheme="minorHAnsi" w:hAnsiTheme="minorHAnsi" w:cstheme="minorHAnsi"/>
          <w:color w:val="000000" w:themeColor="text1"/>
        </w:rPr>
        <w:footnoteRef/>
      </w:r>
      <w:r w:rsidRPr="00F3416A">
        <w:rPr>
          <w:rFonts w:asciiTheme="minorHAnsi" w:hAnsiTheme="minorHAnsi" w:cstheme="minorHAnsi"/>
          <w:color w:val="000000" w:themeColor="text1"/>
        </w:rPr>
        <w:t xml:space="preserve"> MCFARLANE, Brian. </w:t>
      </w:r>
      <w:r w:rsidRPr="00F3416A">
        <w:rPr>
          <w:rFonts w:asciiTheme="minorHAnsi" w:hAnsiTheme="minorHAnsi" w:cstheme="minorHAnsi"/>
          <w:i/>
          <w:iCs/>
          <w:color w:val="000000" w:themeColor="text1"/>
        </w:rPr>
        <w:t xml:space="preserve">Novel to Film: An </w:t>
      </w:r>
      <w:proofErr w:type="spellStart"/>
      <w:r w:rsidRPr="00F3416A">
        <w:rPr>
          <w:rFonts w:asciiTheme="minorHAnsi" w:hAnsiTheme="minorHAnsi" w:cstheme="minorHAnsi"/>
          <w:i/>
          <w:iCs/>
          <w:color w:val="000000" w:themeColor="text1"/>
        </w:rPr>
        <w:t>Introduction</w:t>
      </w:r>
      <w:proofErr w:type="spellEnd"/>
      <w:r w:rsidRPr="00F3416A">
        <w:rPr>
          <w:rFonts w:asciiTheme="minorHAnsi" w:hAnsiTheme="minorHAnsi" w:cstheme="minorHAnsi"/>
          <w:i/>
          <w:iCs/>
          <w:color w:val="000000" w:themeColor="text1"/>
        </w:rPr>
        <w:t xml:space="preserve"> to </w:t>
      </w:r>
      <w:proofErr w:type="spellStart"/>
      <w:r w:rsidRPr="00F3416A">
        <w:rPr>
          <w:rFonts w:asciiTheme="minorHAnsi" w:hAnsiTheme="minorHAnsi" w:cstheme="minorHAnsi"/>
          <w:i/>
          <w:iCs/>
          <w:color w:val="000000" w:themeColor="text1"/>
        </w:rPr>
        <w:t>the</w:t>
      </w:r>
      <w:proofErr w:type="spellEnd"/>
      <w:r w:rsidRPr="00F3416A">
        <w:rPr>
          <w:rFonts w:asciiTheme="minorHAnsi" w:hAnsiTheme="minorHAnsi" w:cstheme="minorHAnsi"/>
          <w:i/>
          <w:iCs/>
          <w:color w:val="000000" w:themeColor="text1"/>
        </w:rPr>
        <w:t xml:space="preserve"> </w:t>
      </w:r>
      <w:proofErr w:type="spellStart"/>
      <w:r w:rsidRPr="00F3416A">
        <w:rPr>
          <w:rFonts w:asciiTheme="minorHAnsi" w:hAnsiTheme="minorHAnsi" w:cstheme="minorHAnsi"/>
          <w:i/>
          <w:iCs/>
          <w:color w:val="000000" w:themeColor="text1"/>
        </w:rPr>
        <w:t>Theory</w:t>
      </w:r>
      <w:proofErr w:type="spellEnd"/>
      <w:r w:rsidRPr="00F3416A">
        <w:rPr>
          <w:rFonts w:asciiTheme="minorHAnsi" w:hAnsiTheme="minorHAnsi" w:cstheme="minorHAnsi"/>
          <w:i/>
          <w:iCs/>
          <w:color w:val="000000" w:themeColor="text1"/>
        </w:rPr>
        <w:t xml:space="preserve"> </w:t>
      </w:r>
      <w:proofErr w:type="spellStart"/>
      <w:r w:rsidRPr="00F3416A">
        <w:rPr>
          <w:rFonts w:asciiTheme="minorHAnsi" w:hAnsiTheme="minorHAnsi" w:cstheme="minorHAnsi"/>
          <w:i/>
          <w:iCs/>
          <w:color w:val="000000" w:themeColor="text1"/>
        </w:rPr>
        <w:t>of</w:t>
      </w:r>
      <w:proofErr w:type="spellEnd"/>
      <w:r w:rsidRPr="00F3416A">
        <w:rPr>
          <w:rFonts w:asciiTheme="minorHAnsi" w:hAnsiTheme="minorHAnsi" w:cstheme="minorHAnsi"/>
          <w:i/>
          <w:iCs/>
          <w:color w:val="000000" w:themeColor="text1"/>
        </w:rPr>
        <w:t xml:space="preserve"> </w:t>
      </w:r>
      <w:proofErr w:type="spellStart"/>
      <w:r w:rsidRPr="00F3416A">
        <w:rPr>
          <w:rFonts w:asciiTheme="minorHAnsi" w:hAnsiTheme="minorHAnsi" w:cstheme="minorHAnsi"/>
          <w:i/>
          <w:iCs/>
          <w:color w:val="000000" w:themeColor="text1"/>
        </w:rPr>
        <w:t>Adaptation</w:t>
      </w:r>
      <w:proofErr w:type="spellEnd"/>
      <w:r w:rsidRPr="00F3416A">
        <w:rPr>
          <w:rFonts w:asciiTheme="minorHAnsi" w:hAnsiTheme="minorHAnsi" w:cstheme="minorHAnsi"/>
          <w:color w:val="000000" w:themeColor="text1"/>
        </w:rPr>
        <w:t xml:space="preserve">. 1. </w:t>
      </w:r>
      <w:r>
        <w:rPr>
          <w:rFonts w:asciiTheme="minorHAnsi" w:hAnsiTheme="minorHAnsi" w:cstheme="minorHAnsi"/>
          <w:color w:val="000000" w:themeColor="text1"/>
        </w:rPr>
        <w:t>vyd.</w:t>
      </w:r>
      <w:r w:rsidRPr="00F3416A">
        <w:rPr>
          <w:rFonts w:asciiTheme="minorHAnsi" w:hAnsiTheme="minorHAnsi" w:cstheme="minorHAnsi"/>
          <w:color w:val="000000" w:themeColor="text1"/>
        </w:rPr>
        <w:t xml:space="preserve"> Oxford: </w:t>
      </w:r>
      <w:proofErr w:type="spellStart"/>
      <w:r w:rsidRPr="00F3416A">
        <w:rPr>
          <w:rFonts w:asciiTheme="minorHAnsi" w:hAnsiTheme="minorHAnsi" w:cstheme="minorHAnsi"/>
          <w:color w:val="000000" w:themeColor="text1"/>
        </w:rPr>
        <w:t>Clarendon</w:t>
      </w:r>
      <w:proofErr w:type="spellEnd"/>
      <w:r w:rsidRPr="00F3416A">
        <w:rPr>
          <w:rFonts w:asciiTheme="minorHAnsi" w:hAnsiTheme="minorHAnsi" w:cstheme="minorHAnsi"/>
          <w:color w:val="000000" w:themeColor="text1"/>
        </w:rPr>
        <w:t xml:space="preserve"> </w:t>
      </w:r>
      <w:proofErr w:type="spellStart"/>
      <w:r w:rsidRPr="00F3416A">
        <w:rPr>
          <w:rFonts w:asciiTheme="minorHAnsi" w:hAnsiTheme="minorHAnsi" w:cstheme="minorHAnsi"/>
          <w:color w:val="000000" w:themeColor="text1"/>
        </w:rPr>
        <w:t>Press</w:t>
      </w:r>
      <w:proofErr w:type="spellEnd"/>
      <w:r w:rsidRPr="00F3416A">
        <w:rPr>
          <w:rFonts w:asciiTheme="minorHAnsi" w:hAnsiTheme="minorHAnsi" w:cstheme="minorHAnsi"/>
          <w:color w:val="000000" w:themeColor="text1"/>
        </w:rPr>
        <w:t>, 1996.</w:t>
      </w:r>
    </w:p>
  </w:footnote>
  <w:footnote w:id="14">
    <w:p w14:paraId="61643595" w14:textId="792A79EC" w:rsidR="007857D3" w:rsidRPr="003A164B" w:rsidRDefault="007857D3" w:rsidP="0003441B">
      <w:pPr>
        <w:pStyle w:val="Textpoznmkypodiarou"/>
      </w:pPr>
      <w:r>
        <w:rPr>
          <w:rStyle w:val="Odkaznapoznmkupodiarou"/>
        </w:rPr>
        <w:footnoteRef/>
      </w:r>
      <w:r>
        <w:t xml:space="preserve"> </w:t>
      </w:r>
      <w:r w:rsidRPr="003A164B">
        <w:t>BORDWELL, David</w:t>
      </w:r>
      <w:r>
        <w:t>,</w:t>
      </w:r>
      <w:r w:rsidRPr="003A164B">
        <w:t xml:space="preserve"> THOMPSONOVÁ, Kristin. </w:t>
      </w:r>
      <w:r w:rsidRPr="005F6D3A">
        <w:rPr>
          <w:i/>
          <w:iCs/>
        </w:rPr>
        <w:t>Umění filmu: Úvod do studia formy a stylu</w:t>
      </w:r>
      <w:r w:rsidRPr="003A164B">
        <w:t xml:space="preserve">. 1. </w:t>
      </w:r>
      <w:r>
        <w:t>vyd.</w:t>
      </w:r>
      <w:r w:rsidRPr="003A164B">
        <w:t xml:space="preserve"> Praha: Nakladatelství Akademie múzických umění, 2011. </w:t>
      </w:r>
    </w:p>
    <w:p w14:paraId="374B8ECE" w14:textId="5C687855" w:rsidR="007857D3" w:rsidRDefault="007857D3">
      <w:pPr>
        <w:pStyle w:val="Textpoznmkypodiarou"/>
      </w:pPr>
    </w:p>
  </w:footnote>
  <w:footnote w:id="15">
    <w:p w14:paraId="1C3ABA3C" w14:textId="34102950" w:rsidR="007857D3" w:rsidRPr="008C6EF9" w:rsidRDefault="007857D3" w:rsidP="005F22A5">
      <w:pPr>
        <w:pStyle w:val="Textpoznmkypodiarou"/>
        <w:rPr>
          <w:rFonts w:asciiTheme="minorHAnsi" w:hAnsiTheme="minorHAnsi" w:cstheme="minorHAnsi"/>
          <w:color w:val="auto"/>
        </w:rPr>
      </w:pPr>
      <w:r w:rsidRPr="00D26E62">
        <w:rPr>
          <w:rStyle w:val="Odkaznapoznmkupodiarou"/>
          <w:rFonts w:asciiTheme="minorHAnsi" w:hAnsiTheme="minorHAnsi" w:cstheme="minorHAnsi"/>
          <w:color w:val="auto"/>
        </w:rPr>
        <w:footnoteRef/>
      </w:r>
      <w:r>
        <w:rPr>
          <w:rFonts w:asciiTheme="minorHAnsi" w:hAnsiTheme="minorHAnsi" w:cstheme="minorHAnsi"/>
          <w:color w:val="auto"/>
        </w:rPr>
        <w:t xml:space="preserve"> </w:t>
      </w:r>
      <w:proofErr w:type="spellStart"/>
      <w:r w:rsidRPr="00D26E62">
        <w:rPr>
          <w:rFonts w:asciiTheme="minorHAnsi" w:hAnsiTheme="minorHAnsi" w:cstheme="minorHAnsi"/>
          <w:color w:val="auto"/>
        </w:rPr>
        <w:t>McFarlane</w:t>
      </w:r>
      <w:proofErr w:type="spellEnd"/>
      <w:r>
        <w:rPr>
          <w:rFonts w:asciiTheme="minorHAnsi" w:hAnsiTheme="minorHAnsi" w:cstheme="minorHAnsi"/>
          <w:color w:val="auto"/>
        </w:rPr>
        <w:t xml:space="preserve"> </w:t>
      </w:r>
      <w:r w:rsidRPr="00D26E62">
        <w:rPr>
          <w:rFonts w:asciiTheme="minorHAnsi" w:hAnsiTheme="minorHAnsi" w:cstheme="minorHAnsi"/>
          <w:color w:val="auto"/>
        </w:rPr>
        <w:t xml:space="preserve">popisuje teorii ovlivněnou montáží ruského teoretika </w:t>
      </w:r>
      <w:r w:rsidRPr="008C6EF9">
        <w:rPr>
          <w:rFonts w:asciiTheme="minorHAnsi" w:hAnsiTheme="minorHAnsi" w:cstheme="minorHAnsi"/>
          <w:color w:val="auto"/>
        </w:rPr>
        <w:t xml:space="preserve">Sergeje M. </w:t>
      </w:r>
      <w:proofErr w:type="spellStart"/>
      <w:r w:rsidRPr="008C6EF9">
        <w:rPr>
          <w:rFonts w:asciiTheme="minorHAnsi" w:hAnsiTheme="minorHAnsi" w:cstheme="minorHAnsi"/>
          <w:color w:val="auto"/>
        </w:rPr>
        <w:t>Ejzenštejna</w:t>
      </w:r>
      <w:proofErr w:type="spellEnd"/>
      <w:r w:rsidRPr="008C6EF9">
        <w:rPr>
          <w:rFonts w:asciiTheme="minorHAnsi" w:hAnsiTheme="minorHAnsi" w:cstheme="minorHAnsi"/>
          <w:color w:val="auto"/>
        </w:rPr>
        <w:t xml:space="preserve"> založenou na tom, že se jednotlivá média (v tomto případě literatura a film) navzájem ovlivňují a film tak není nižším druhem umění nežli literatura. MCFARLANE, </w:t>
      </w:r>
      <w:r w:rsidRPr="008C6EF9">
        <w:rPr>
          <w:rFonts w:asciiTheme="minorHAnsi" w:hAnsiTheme="minorHAnsi" w:cstheme="minorHAnsi"/>
          <w:i/>
          <w:iCs/>
          <w:color w:val="auto"/>
        </w:rPr>
        <w:t xml:space="preserve">Novel to </w:t>
      </w:r>
      <w:proofErr w:type="spellStart"/>
      <w:r w:rsidRPr="008C6EF9">
        <w:rPr>
          <w:rFonts w:asciiTheme="minorHAnsi" w:hAnsiTheme="minorHAnsi" w:cstheme="minorHAnsi"/>
          <w:i/>
          <w:iCs/>
          <w:color w:val="auto"/>
        </w:rPr>
        <w:t>FIlm</w:t>
      </w:r>
      <w:proofErr w:type="spellEnd"/>
      <w:r w:rsidRPr="008C6EF9">
        <w:rPr>
          <w:rFonts w:asciiTheme="minorHAnsi" w:hAnsiTheme="minorHAnsi" w:cstheme="minorHAnsi"/>
          <w:color w:val="auto"/>
        </w:rPr>
        <w:t>, s. 5–6.</w:t>
      </w:r>
    </w:p>
  </w:footnote>
  <w:footnote w:id="16">
    <w:p w14:paraId="14075A34" w14:textId="77777777" w:rsidR="007857D3" w:rsidRPr="008C6EF9" w:rsidRDefault="007857D3" w:rsidP="005F22A5">
      <w:pPr>
        <w:pStyle w:val="Textpoznmkypodiarou"/>
        <w:rPr>
          <w:rFonts w:asciiTheme="minorHAnsi" w:hAnsiTheme="minorHAnsi" w:cstheme="minorHAnsi"/>
          <w:color w:val="auto"/>
        </w:rPr>
      </w:pPr>
      <w:r w:rsidRPr="008C6EF9">
        <w:rPr>
          <w:rStyle w:val="Odkaznapoznmkupodiarou"/>
          <w:rFonts w:asciiTheme="minorHAnsi" w:hAnsiTheme="minorHAnsi" w:cstheme="minorHAnsi"/>
          <w:color w:val="auto"/>
        </w:rPr>
        <w:footnoteRef/>
      </w:r>
      <w:r w:rsidRPr="008C6EF9">
        <w:rPr>
          <w:rFonts w:asciiTheme="minorHAnsi" w:hAnsiTheme="minorHAnsi" w:cstheme="minorHAnsi"/>
          <w:color w:val="auto"/>
        </w:rPr>
        <w:t xml:space="preserve"> Tamtéž, s. 8.</w:t>
      </w:r>
    </w:p>
  </w:footnote>
  <w:footnote w:id="17">
    <w:p w14:paraId="791C3E86" w14:textId="77777777" w:rsidR="007857D3" w:rsidRPr="008C6EF9" w:rsidRDefault="007857D3" w:rsidP="005F22A5">
      <w:pPr>
        <w:pStyle w:val="Textpoznmkypodiarou"/>
        <w:rPr>
          <w:rFonts w:asciiTheme="minorHAnsi" w:hAnsiTheme="minorHAnsi" w:cstheme="minorHAnsi"/>
          <w:color w:val="auto"/>
        </w:rPr>
      </w:pPr>
      <w:r w:rsidRPr="008C6EF9">
        <w:rPr>
          <w:rStyle w:val="Odkaznapoznmkupodiarou"/>
          <w:color w:val="auto"/>
        </w:rPr>
        <w:footnoteRef/>
      </w:r>
      <w:r w:rsidRPr="008C6EF9">
        <w:rPr>
          <w:color w:val="auto"/>
        </w:rPr>
        <w:t xml:space="preserve"> </w:t>
      </w:r>
      <w:r w:rsidRPr="008C6EF9">
        <w:rPr>
          <w:rFonts w:asciiTheme="minorHAnsi" w:hAnsiTheme="minorHAnsi" w:cstheme="minorHAnsi"/>
          <w:color w:val="auto"/>
          <w:shd w:val="clear" w:color="auto" w:fill="FFFFFF"/>
        </w:rPr>
        <w:t xml:space="preserve">ŽALMAN, </w:t>
      </w:r>
      <w:r w:rsidRPr="008C6EF9">
        <w:rPr>
          <w:rFonts w:asciiTheme="minorHAnsi" w:hAnsiTheme="minorHAnsi" w:cstheme="minorHAnsi"/>
          <w:i/>
          <w:iCs/>
          <w:color w:val="auto"/>
          <w:shd w:val="clear" w:color="auto" w:fill="FFFFFF"/>
        </w:rPr>
        <w:t>Umlčený film</w:t>
      </w:r>
      <w:r w:rsidRPr="008C6EF9">
        <w:rPr>
          <w:rFonts w:asciiTheme="minorHAnsi" w:hAnsiTheme="minorHAnsi" w:cstheme="minorHAnsi"/>
          <w:color w:val="auto"/>
          <w:shd w:val="clear" w:color="auto" w:fill="FFFFFF"/>
        </w:rPr>
        <w:t xml:space="preserve">, s. </w:t>
      </w:r>
      <w:r w:rsidRPr="008C6EF9">
        <w:rPr>
          <w:rFonts w:asciiTheme="minorHAnsi" w:hAnsiTheme="minorHAnsi" w:cstheme="minorHAnsi"/>
          <w:color w:val="auto"/>
        </w:rPr>
        <w:t>9–27.</w:t>
      </w:r>
    </w:p>
  </w:footnote>
  <w:footnote w:id="18">
    <w:p w14:paraId="4B979F61" w14:textId="77777777" w:rsidR="007857D3" w:rsidRPr="00B672C2" w:rsidRDefault="007857D3" w:rsidP="005F22A5">
      <w:pPr>
        <w:pStyle w:val="Textpoznmkypodiarou"/>
        <w:rPr>
          <w:rFonts w:asciiTheme="minorHAnsi" w:hAnsiTheme="minorHAnsi" w:cstheme="minorHAnsi"/>
          <w:color w:val="000000" w:themeColor="text1"/>
        </w:rPr>
      </w:pPr>
      <w:r w:rsidRPr="00B672C2">
        <w:rPr>
          <w:rStyle w:val="Odkaznapoznmkupodiarou"/>
          <w:rFonts w:asciiTheme="minorHAnsi" w:hAnsiTheme="minorHAnsi" w:cstheme="minorHAnsi"/>
          <w:color w:val="000000" w:themeColor="text1"/>
        </w:rPr>
        <w:footnoteRef/>
      </w:r>
      <w:r w:rsidRPr="00B672C2">
        <w:rPr>
          <w:rFonts w:asciiTheme="minorHAnsi" w:hAnsiTheme="minorHAnsi" w:cstheme="minorHAnsi"/>
          <w:color w:val="000000" w:themeColor="text1"/>
        </w:rPr>
        <w:t xml:space="preserve"> Zavádí se pojmy jako „nová vlna“, „film-pravda“, „autorský film“ nebo „newyorská škola“.</w:t>
      </w:r>
      <w:r>
        <w:rPr>
          <w:rFonts w:asciiTheme="minorHAnsi" w:hAnsiTheme="minorHAnsi" w:cstheme="minorHAnsi"/>
          <w:color w:val="000000" w:themeColor="text1"/>
        </w:rPr>
        <w:t xml:space="preserve">  Tamtéž</w:t>
      </w:r>
      <w:r w:rsidRPr="00B672C2">
        <w:rPr>
          <w:rFonts w:asciiTheme="minorHAnsi" w:hAnsiTheme="minorHAnsi" w:cstheme="minorHAnsi"/>
          <w:color w:val="000000" w:themeColor="text1"/>
        </w:rPr>
        <w:t>.</w:t>
      </w:r>
    </w:p>
  </w:footnote>
  <w:footnote w:id="19">
    <w:p w14:paraId="12CA1A18" w14:textId="583D280E" w:rsidR="007857D3" w:rsidRPr="009D2D20" w:rsidRDefault="007857D3" w:rsidP="005F22A5">
      <w:pPr>
        <w:pStyle w:val="Textpoznmkypodiarou"/>
      </w:pPr>
      <w:r>
        <w:rPr>
          <w:rStyle w:val="Odkaznapoznmkupodiarou"/>
        </w:rPr>
        <w:footnoteRef/>
      </w:r>
      <w:r>
        <w:t xml:space="preserve"> Lze jmenovat například filmy </w:t>
      </w:r>
      <w:r w:rsidRPr="0051000D">
        <w:rPr>
          <w:i/>
          <w:iCs/>
        </w:rPr>
        <w:t>…</w:t>
      </w:r>
      <w:r w:rsidRPr="0051000D">
        <w:rPr>
          <w:rFonts w:asciiTheme="minorHAnsi" w:hAnsiTheme="minorHAnsi" w:cstheme="minorHAnsi"/>
          <w:i/>
          <w:iCs/>
          <w:color w:val="000000" w:themeColor="text1"/>
        </w:rPr>
        <w:t xml:space="preserve"> a pátý jezdec je strach</w:t>
      </w:r>
      <w:r>
        <w:rPr>
          <w:rFonts w:asciiTheme="minorHAnsi" w:hAnsiTheme="minorHAnsi" w:cstheme="minorHAnsi"/>
          <w:i/>
          <w:iCs/>
          <w:color w:val="000000" w:themeColor="text1"/>
        </w:rPr>
        <w:t xml:space="preserve"> </w:t>
      </w:r>
      <w:r w:rsidRPr="009D2D20">
        <w:rPr>
          <w:rFonts w:asciiTheme="minorHAnsi" w:hAnsiTheme="minorHAnsi" w:cstheme="minorHAnsi"/>
          <w:color w:val="000000" w:themeColor="text1"/>
        </w:rPr>
        <w:t>(</w:t>
      </w:r>
      <w:r>
        <w:rPr>
          <w:rFonts w:asciiTheme="minorHAnsi" w:hAnsiTheme="minorHAnsi" w:cstheme="minorHAnsi"/>
          <w:color w:val="000000" w:themeColor="text1"/>
        </w:rPr>
        <w:t xml:space="preserve">Z. Brynych, </w:t>
      </w:r>
      <w:r w:rsidRPr="009D2D20">
        <w:rPr>
          <w:rFonts w:asciiTheme="minorHAnsi" w:hAnsiTheme="minorHAnsi" w:cstheme="minorHAnsi"/>
          <w:color w:val="000000" w:themeColor="text1"/>
        </w:rPr>
        <w:t>1964),</w:t>
      </w:r>
      <w:r>
        <w:rPr>
          <w:rFonts w:asciiTheme="minorHAnsi" w:hAnsiTheme="minorHAnsi" w:cstheme="minorHAnsi"/>
          <w:i/>
          <w:iCs/>
          <w:color w:val="000000" w:themeColor="text1"/>
        </w:rPr>
        <w:t xml:space="preserve"> </w:t>
      </w:r>
      <w:r w:rsidRPr="0051000D">
        <w:rPr>
          <w:rFonts w:asciiTheme="minorHAnsi" w:hAnsiTheme="minorHAnsi" w:cstheme="minorHAnsi"/>
          <w:i/>
          <w:iCs/>
          <w:color w:val="000000" w:themeColor="text1"/>
        </w:rPr>
        <w:t>Romance pro křídlovku</w:t>
      </w:r>
      <w:r>
        <w:rPr>
          <w:rFonts w:asciiTheme="minorHAnsi" w:hAnsiTheme="minorHAnsi" w:cstheme="minorHAnsi"/>
          <w:i/>
          <w:iCs/>
          <w:color w:val="000000" w:themeColor="text1"/>
        </w:rPr>
        <w:t xml:space="preserve"> </w:t>
      </w:r>
      <w:r w:rsidR="00D60036">
        <w:rPr>
          <w:rFonts w:asciiTheme="minorHAnsi" w:hAnsiTheme="minorHAnsi" w:cstheme="minorHAnsi"/>
          <w:i/>
          <w:iCs/>
          <w:color w:val="000000" w:themeColor="text1"/>
        </w:rPr>
        <w:br/>
      </w:r>
      <w:r w:rsidRPr="009D2D20">
        <w:rPr>
          <w:rFonts w:asciiTheme="minorHAnsi" w:hAnsiTheme="minorHAnsi" w:cstheme="minorHAnsi"/>
          <w:color w:val="000000" w:themeColor="text1"/>
        </w:rPr>
        <w:t>(</w:t>
      </w:r>
      <w:r>
        <w:rPr>
          <w:rFonts w:asciiTheme="minorHAnsi" w:hAnsiTheme="minorHAnsi" w:cstheme="minorHAnsi"/>
          <w:color w:val="000000" w:themeColor="text1"/>
        </w:rPr>
        <w:t xml:space="preserve">O. Vávra, </w:t>
      </w:r>
      <w:r w:rsidRPr="009D2D20">
        <w:rPr>
          <w:rFonts w:asciiTheme="minorHAnsi" w:hAnsiTheme="minorHAnsi" w:cstheme="minorHAnsi"/>
          <w:color w:val="000000" w:themeColor="text1"/>
        </w:rPr>
        <w:t>1966),</w:t>
      </w:r>
      <w:r>
        <w:rPr>
          <w:rFonts w:asciiTheme="minorHAnsi" w:hAnsiTheme="minorHAnsi" w:cstheme="minorHAnsi"/>
          <w:i/>
          <w:iCs/>
          <w:color w:val="000000" w:themeColor="text1"/>
        </w:rPr>
        <w:t xml:space="preserve"> Markéta Lazarová </w:t>
      </w:r>
      <w:r w:rsidRPr="009D2D20">
        <w:rPr>
          <w:rFonts w:asciiTheme="minorHAnsi" w:hAnsiTheme="minorHAnsi" w:cstheme="minorHAnsi"/>
          <w:color w:val="000000" w:themeColor="text1"/>
        </w:rPr>
        <w:t>(</w:t>
      </w:r>
      <w:r>
        <w:rPr>
          <w:rFonts w:asciiTheme="minorHAnsi" w:hAnsiTheme="minorHAnsi" w:cstheme="minorHAnsi"/>
          <w:color w:val="000000" w:themeColor="text1"/>
        </w:rPr>
        <w:t xml:space="preserve">F. Vláčil, </w:t>
      </w:r>
      <w:r w:rsidRPr="009D2D20">
        <w:rPr>
          <w:rFonts w:asciiTheme="minorHAnsi" w:hAnsiTheme="minorHAnsi" w:cstheme="minorHAnsi"/>
          <w:color w:val="000000" w:themeColor="text1"/>
        </w:rPr>
        <w:t>1967)</w:t>
      </w:r>
      <w:r w:rsidRPr="007D4A72">
        <w:rPr>
          <w:rFonts w:asciiTheme="minorHAnsi" w:hAnsiTheme="minorHAnsi" w:cstheme="minorHAnsi"/>
          <w:color w:val="000000" w:themeColor="text1"/>
        </w:rPr>
        <w:t>,</w:t>
      </w:r>
      <w:r>
        <w:rPr>
          <w:rFonts w:asciiTheme="minorHAnsi" w:hAnsiTheme="minorHAnsi" w:cstheme="minorHAnsi"/>
          <w:i/>
          <w:iCs/>
          <w:color w:val="000000" w:themeColor="text1"/>
        </w:rPr>
        <w:t xml:space="preserve"> Valérie a týden divů </w:t>
      </w:r>
      <w:r w:rsidRPr="009D2D20">
        <w:rPr>
          <w:rFonts w:asciiTheme="minorHAnsi" w:hAnsiTheme="minorHAnsi" w:cstheme="minorHAnsi"/>
          <w:color w:val="000000" w:themeColor="text1"/>
        </w:rPr>
        <w:t>(</w:t>
      </w:r>
      <w:r>
        <w:rPr>
          <w:rFonts w:asciiTheme="minorHAnsi" w:hAnsiTheme="minorHAnsi" w:cstheme="minorHAnsi"/>
          <w:color w:val="000000" w:themeColor="text1"/>
        </w:rPr>
        <w:t xml:space="preserve">J. Jireš, </w:t>
      </w:r>
      <w:r w:rsidRPr="009D2D20">
        <w:rPr>
          <w:rFonts w:asciiTheme="minorHAnsi" w:hAnsiTheme="minorHAnsi" w:cstheme="minorHAnsi"/>
          <w:color w:val="000000" w:themeColor="text1"/>
        </w:rPr>
        <w:t>1970)</w:t>
      </w:r>
      <w:r>
        <w:rPr>
          <w:rFonts w:asciiTheme="minorHAnsi" w:hAnsiTheme="minorHAnsi" w:cstheme="minorHAnsi"/>
          <w:color w:val="000000" w:themeColor="text1"/>
        </w:rPr>
        <w:t xml:space="preserve"> a mnohé další</w:t>
      </w:r>
      <w:r w:rsidRPr="009D2D20">
        <w:rPr>
          <w:rFonts w:asciiTheme="minorHAnsi" w:hAnsiTheme="minorHAnsi" w:cstheme="minorHAnsi"/>
          <w:color w:val="000000" w:themeColor="text1"/>
        </w:rPr>
        <w:t xml:space="preserve">. </w:t>
      </w:r>
    </w:p>
  </w:footnote>
  <w:footnote w:id="20">
    <w:p w14:paraId="6E57B3A1" w14:textId="77777777" w:rsidR="007857D3" w:rsidRPr="00B672C2" w:rsidRDefault="007857D3" w:rsidP="005F22A5">
      <w:pPr>
        <w:pStyle w:val="Textpoznmkypodiarou"/>
        <w:rPr>
          <w:rFonts w:asciiTheme="minorHAnsi" w:hAnsiTheme="minorHAnsi" w:cstheme="minorHAnsi"/>
          <w:color w:val="000000" w:themeColor="text1"/>
        </w:rPr>
      </w:pPr>
      <w:r w:rsidRPr="00B672C2">
        <w:rPr>
          <w:rStyle w:val="Odkaznapoznmkupodiarou"/>
          <w:rFonts w:asciiTheme="minorHAnsi" w:hAnsiTheme="minorHAnsi" w:cstheme="minorHAnsi"/>
          <w:color w:val="000000" w:themeColor="text1"/>
        </w:rPr>
        <w:footnoteRef/>
      </w:r>
      <w:r>
        <w:rPr>
          <w:rFonts w:asciiTheme="minorHAnsi" w:hAnsiTheme="minorHAnsi" w:cstheme="minorHAnsi"/>
          <w:color w:val="000000" w:themeColor="text1"/>
        </w:rPr>
        <w:t xml:space="preserve"> </w:t>
      </w:r>
      <w:r w:rsidRPr="00B672C2">
        <w:rPr>
          <w:rFonts w:asciiTheme="minorHAnsi" w:hAnsiTheme="minorHAnsi" w:cstheme="minorHAnsi"/>
          <w:color w:val="000000" w:themeColor="text1"/>
        </w:rPr>
        <w:t xml:space="preserve">MCFARLANE, </w:t>
      </w:r>
      <w:r w:rsidRPr="00B672C2">
        <w:rPr>
          <w:rFonts w:asciiTheme="minorHAnsi" w:hAnsiTheme="minorHAnsi" w:cstheme="minorHAnsi"/>
          <w:i/>
          <w:color w:val="000000" w:themeColor="text1"/>
        </w:rPr>
        <w:t>Novel to Film</w:t>
      </w:r>
      <w:r w:rsidRPr="00B672C2">
        <w:rPr>
          <w:rFonts w:asciiTheme="minorHAnsi" w:hAnsiTheme="minorHAnsi" w:cstheme="minorHAnsi"/>
          <w:color w:val="000000" w:themeColor="text1"/>
        </w:rPr>
        <w:t>, s. 3.</w:t>
      </w:r>
    </w:p>
  </w:footnote>
  <w:footnote w:id="21">
    <w:p w14:paraId="35930812" w14:textId="77777777" w:rsidR="007857D3" w:rsidRPr="00D26E62" w:rsidRDefault="007857D3" w:rsidP="005F22A5">
      <w:pPr>
        <w:pStyle w:val="Textpoznmkypodiarou"/>
        <w:rPr>
          <w:rFonts w:asciiTheme="minorHAnsi" w:hAnsiTheme="minorHAnsi" w:cstheme="minorHAnsi"/>
          <w:color w:val="auto"/>
        </w:rPr>
      </w:pPr>
      <w:r w:rsidRPr="00B672C2">
        <w:rPr>
          <w:rStyle w:val="Odkaznapoznmkupodiarou"/>
          <w:rFonts w:asciiTheme="minorHAnsi" w:hAnsiTheme="minorHAnsi" w:cstheme="minorHAnsi"/>
          <w:color w:val="000000" w:themeColor="text1"/>
        </w:rPr>
        <w:footnoteRef/>
      </w:r>
      <w:r>
        <w:rPr>
          <w:rFonts w:asciiTheme="minorHAnsi" w:hAnsiTheme="minorHAnsi" w:cstheme="minorHAnsi"/>
          <w:color w:val="000000" w:themeColor="text1"/>
          <w:shd w:val="clear" w:color="auto" w:fill="FFFFFF"/>
        </w:rPr>
        <w:t xml:space="preserve"> </w:t>
      </w:r>
      <w:r w:rsidRPr="00B672C2">
        <w:rPr>
          <w:rFonts w:asciiTheme="minorHAnsi" w:hAnsiTheme="minorHAnsi" w:cstheme="minorHAnsi"/>
          <w:color w:val="000000" w:themeColor="text1"/>
          <w:shd w:val="clear" w:color="auto" w:fill="FFFFFF"/>
        </w:rPr>
        <w:t>BLUESTONE, George. </w:t>
      </w:r>
      <w:proofErr w:type="spellStart"/>
      <w:r w:rsidRPr="00B672C2">
        <w:rPr>
          <w:rFonts w:asciiTheme="minorHAnsi" w:hAnsiTheme="minorHAnsi" w:cstheme="minorHAnsi"/>
          <w:i/>
          <w:iCs/>
          <w:color w:val="000000" w:themeColor="text1"/>
          <w:shd w:val="clear" w:color="auto" w:fill="FFFFFF"/>
        </w:rPr>
        <w:t>Novels</w:t>
      </w:r>
      <w:proofErr w:type="spellEnd"/>
      <w:r w:rsidRPr="00B672C2">
        <w:rPr>
          <w:rFonts w:asciiTheme="minorHAnsi" w:hAnsiTheme="minorHAnsi" w:cstheme="minorHAnsi"/>
          <w:i/>
          <w:iCs/>
          <w:color w:val="000000" w:themeColor="text1"/>
          <w:shd w:val="clear" w:color="auto" w:fill="FFFFFF"/>
        </w:rPr>
        <w:t xml:space="preserve"> </w:t>
      </w:r>
      <w:proofErr w:type="spellStart"/>
      <w:r w:rsidRPr="00B672C2">
        <w:rPr>
          <w:rFonts w:asciiTheme="minorHAnsi" w:hAnsiTheme="minorHAnsi" w:cstheme="minorHAnsi"/>
          <w:i/>
          <w:iCs/>
          <w:color w:val="000000" w:themeColor="text1"/>
          <w:shd w:val="clear" w:color="auto" w:fill="FFFFFF"/>
        </w:rPr>
        <w:t>into</w:t>
      </w:r>
      <w:proofErr w:type="spellEnd"/>
      <w:r w:rsidRPr="00B672C2">
        <w:rPr>
          <w:rFonts w:asciiTheme="minorHAnsi" w:hAnsiTheme="minorHAnsi" w:cstheme="minorHAnsi"/>
          <w:i/>
          <w:iCs/>
          <w:color w:val="000000" w:themeColor="text1"/>
          <w:shd w:val="clear" w:color="auto" w:fill="FFFFFF"/>
        </w:rPr>
        <w:t xml:space="preserve"> Film</w:t>
      </w:r>
      <w:r w:rsidRPr="00B672C2">
        <w:rPr>
          <w:rFonts w:asciiTheme="minorHAnsi" w:hAnsiTheme="minorHAnsi" w:cstheme="minorHAnsi"/>
          <w:color w:val="000000" w:themeColor="text1"/>
          <w:shd w:val="clear" w:color="auto" w:fill="FFFFFF"/>
        </w:rPr>
        <w:t>. Baltimore</w:t>
      </w:r>
      <w:r w:rsidRPr="00D26E62">
        <w:rPr>
          <w:rFonts w:asciiTheme="minorHAnsi" w:hAnsiTheme="minorHAnsi" w:cstheme="minorHAnsi"/>
          <w:color w:val="auto"/>
          <w:shd w:val="clear" w:color="auto" w:fill="FFFFFF"/>
        </w:rPr>
        <w:t xml:space="preserve">: </w:t>
      </w:r>
      <w:proofErr w:type="spellStart"/>
      <w:r w:rsidRPr="00D26E62">
        <w:rPr>
          <w:rFonts w:asciiTheme="minorHAnsi" w:hAnsiTheme="minorHAnsi" w:cstheme="minorHAnsi"/>
          <w:color w:val="auto"/>
          <w:shd w:val="clear" w:color="auto" w:fill="FFFFFF"/>
        </w:rPr>
        <w:t>Johns</w:t>
      </w:r>
      <w:proofErr w:type="spellEnd"/>
      <w:r w:rsidRPr="00D26E62">
        <w:rPr>
          <w:rFonts w:asciiTheme="minorHAnsi" w:hAnsiTheme="minorHAnsi" w:cstheme="minorHAnsi"/>
          <w:color w:val="auto"/>
          <w:shd w:val="clear" w:color="auto" w:fill="FFFFFF"/>
        </w:rPr>
        <w:t xml:space="preserve"> </w:t>
      </w:r>
      <w:proofErr w:type="spellStart"/>
      <w:r w:rsidRPr="00D26E62">
        <w:rPr>
          <w:rFonts w:asciiTheme="minorHAnsi" w:hAnsiTheme="minorHAnsi" w:cstheme="minorHAnsi"/>
          <w:color w:val="auto"/>
          <w:shd w:val="clear" w:color="auto" w:fill="FFFFFF"/>
        </w:rPr>
        <w:t>Hopkins</w:t>
      </w:r>
      <w:proofErr w:type="spellEnd"/>
      <w:r w:rsidRPr="00D26E62">
        <w:rPr>
          <w:rFonts w:asciiTheme="minorHAnsi" w:hAnsiTheme="minorHAnsi" w:cstheme="minorHAnsi"/>
          <w:color w:val="auto"/>
          <w:shd w:val="clear" w:color="auto" w:fill="FFFFFF"/>
        </w:rPr>
        <w:t xml:space="preserve"> </w:t>
      </w:r>
      <w:proofErr w:type="spellStart"/>
      <w:r w:rsidRPr="00D26E62">
        <w:rPr>
          <w:rFonts w:asciiTheme="minorHAnsi" w:hAnsiTheme="minorHAnsi" w:cstheme="minorHAnsi"/>
          <w:color w:val="auto"/>
          <w:shd w:val="clear" w:color="auto" w:fill="FFFFFF"/>
        </w:rPr>
        <w:t>Press</w:t>
      </w:r>
      <w:proofErr w:type="spellEnd"/>
      <w:r w:rsidRPr="00D26E62">
        <w:rPr>
          <w:rFonts w:asciiTheme="minorHAnsi" w:hAnsiTheme="minorHAnsi" w:cstheme="minorHAnsi"/>
          <w:color w:val="auto"/>
          <w:shd w:val="clear" w:color="auto" w:fill="FFFFFF"/>
        </w:rPr>
        <w:t xml:space="preserve">, 1957. </w:t>
      </w:r>
    </w:p>
  </w:footnote>
  <w:footnote w:id="22">
    <w:p w14:paraId="64A9799F" w14:textId="77777777" w:rsidR="007857D3" w:rsidRDefault="007857D3" w:rsidP="005F22A5">
      <w:pPr>
        <w:pStyle w:val="Textpoznmkypodiarou"/>
      </w:pPr>
      <w:r>
        <w:rPr>
          <w:rStyle w:val="Odkaznapoznmkupodiarou"/>
        </w:rPr>
        <w:footnoteRef/>
      </w:r>
      <w:r>
        <w:t xml:space="preserve"> Kritériem věrnosti se rozumí hodnocení kvality filmu na základě přesnosti zpracování předlohy – filmová adaptace by tedy měla být věrná literární předloze. </w:t>
      </w:r>
    </w:p>
  </w:footnote>
  <w:footnote w:id="23">
    <w:p w14:paraId="54ABB5DB" w14:textId="1CFFF2B9" w:rsidR="007857D3" w:rsidRPr="00AF7D55" w:rsidRDefault="007857D3" w:rsidP="005F22A5">
      <w:pPr>
        <w:pStyle w:val="Textpoznmkypodiarou"/>
        <w:rPr>
          <w:rFonts w:asciiTheme="minorHAnsi" w:hAnsiTheme="minorHAnsi" w:cstheme="minorHAnsi"/>
        </w:rPr>
      </w:pPr>
      <w:r w:rsidRPr="00AF7D55">
        <w:rPr>
          <w:rStyle w:val="Odkaznapoznmkupodiarou"/>
          <w:rFonts w:asciiTheme="minorHAnsi" w:hAnsiTheme="minorHAnsi" w:cstheme="minorHAnsi"/>
          <w:color w:val="auto"/>
        </w:rPr>
        <w:footnoteRef/>
      </w:r>
      <w:r>
        <w:rPr>
          <w:rFonts w:asciiTheme="minorHAnsi" w:hAnsiTheme="minorHAnsi" w:cstheme="minorHAnsi"/>
          <w:color w:val="auto"/>
        </w:rPr>
        <w:t xml:space="preserve"> </w:t>
      </w:r>
      <w:r w:rsidRPr="00AF7D55">
        <w:rPr>
          <w:rFonts w:asciiTheme="minorHAnsi" w:hAnsiTheme="minorHAnsi" w:cstheme="minorHAnsi"/>
          <w:color w:val="auto"/>
        </w:rPr>
        <w:t xml:space="preserve">SPIEGEL, Alan. </w:t>
      </w:r>
      <w:r w:rsidRPr="00AF7D55">
        <w:rPr>
          <w:rFonts w:asciiTheme="minorHAnsi" w:hAnsiTheme="minorHAnsi" w:cstheme="minorHAnsi"/>
          <w:i/>
          <w:iCs/>
          <w:color w:val="auto"/>
        </w:rPr>
        <w:t xml:space="preserve">Fiction and </w:t>
      </w:r>
      <w:proofErr w:type="spellStart"/>
      <w:r w:rsidRPr="00AF7D55">
        <w:rPr>
          <w:rFonts w:asciiTheme="minorHAnsi" w:hAnsiTheme="minorHAnsi" w:cstheme="minorHAnsi"/>
          <w:i/>
          <w:iCs/>
          <w:color w:val="auto"/>
        </w:rPr>
        <w:t>the</w:t>
      </w:r>
      <w:proofErr w:type="spellEnd"/>
      <w:r w:rsidRPr="00AF7D55">
        <w:rPr>
          <w:rFonts w:asciiTheme="minorHAnsi" w:hAnsiTheme="minorHAnsi" w:cstheme="minorHAnsi"/>
          <w:i/>
          <w:iCs/>
          <w:color w:val="auto"/>
        </w:rPr>
        <w:t xml:space="preserve"> </w:t>
      </w:r>
      <w:proofErr w:type="spellStart"/>
      <w:r w:rsidRPr="00AF7D55">
        <w:rPr>
          <w:rFonts w:asciiTheme="minorHAnsi" w:hAnsiTheme="minorHAnsi" w:cstheme="minorHAnsi"/>
          <w:i/>
          <w:iCs/>
          <w:color w:val="auto"/>
        </w:rPr>
        <w:t>Camera</w:t>
      </w:r>
      <w:proofErr w:type="spellEnd"/>
      <w:r w:rsidRPr="00AF7D55">
        <w:rPr>
          <w:rFonts w:asciiTheme="minorHAnsi" w:hAnsiTheme="minorHAnsi" w:cstheme="minorHAnsi"/>
          <w:i/>
          <w:iCs/>
          <w:color w:val="auto"/>
        </w:rPr>
        <w:t xml:space="preserve"> </w:t>
      </w:r>
      <w:proofErr w:type="spellStart"/>
      <w:r w:rsidRPr="00AF7D55">
        <w:rPr>
          <w:rFonts w:asciiTheme="minorHAnsi" w:hAnsiTheme="minorHAnsi" w:cstheme="minorHAnsi"/>
          <w:i/>
          <w:iCs/>
          <w:color w:val="auto"/>
        </w:rPr>
        <w:t>Eye</w:t>
      </w:r>
      <w:proofErr w:type="spellEnd"/>
      <w:r w:rsidRPr="00AF7D55">
        <w:rPr>
          <w:rFonts w:asciiTheme="minorHAnsi" w:hAnsiTheme="minorHAnsi" w:cstheme="minorHAnsi"/>
          <w:i/>
          <w:iCs/>
          <w:color w:val="auto"/>
        </w:rPr>
        <w:t xml:space="preserve">. </w:t>
      </w:r>
      <w:proofErr w:type="gramStart"/>
      <w:r w:rsidRPr="00AF7D55">
        <w:rPr>
          <w:rFonts w:asciiTheme="minorHAnsi" w:hAnsiTheme="minorHAnsi" w:cstheme="minorHAnsi"/>
          <w:color w:val="auto"/>
          <w:shd w:val="clear" w:color="auto" w:fill="FFFFFF"/>
        </w:rPr>
        <w:t>University</w:t>
      </w:r>
      <w:proofErr w:type="gramEnd"/>
      <w:r w:rsidRPr="00AF7D55">
        <w:rPr>
          <w:rFonts w:asciiTheme="minorHAnsi" w:hAnsiTheme="minorHAnsi" w:cstheme="minorHAnsi"/>
          <w:color w:val="auto"/>
          <w:shd w:val="clear" w:color="auto" w:fill="FFFFFF"/>
        </w:rPr>
        <w:t xml:space="preserve"> </w:t>
      </w:r>
      <w:proofErr w:type="spellStart"/>
      <w:r w:rsidRPr="00AF7D55">
        <w:rPr>
          <w:rFonts w:asciiTheme="minorHAnsi" w:hAnsiTheme="minorHAnsi" w:cstheme="minorHAnsi"/>
          <w:color w:val="auto"/>
          <w:shd w:val="clear" w:color="auto" w:fill="FFFFFF"/>
        </w:rPr>
        <w:t>Press</w:t>
      </w:r>
      <w:proofErr w:type="spellEnd"/>
      <w:r w:rsidRPr="00AF7D55">
        <w:rPr>
          <w:rFonts w:asciiTheme="minorHAnsi" w:hAnsiTheme="minorHAnsi" w:cstheme="minorHAnsi"/>
          <w:color w:val="auto"/>
          <w:shd w:val="clear" w:color="auto" w:fill="FFFFFF"/>
        </w:rPr>
        <w:t xml:space="preserve"> </w:t>
      </w:r>
      <w:proofErr w:type="spellStart"/>
      <w:r w:rsidRPr="00AF7D55">
        <w:rPr>
          <w:rFonts w:asciiTheme="minorHAnsi" w:hAnsiTheme="minorHAnsi" w:cstheme="minorHAnsi"/>
          <w:color w:val="auto"/>
          <w:shd w:val="clear" w:color="auto" w:fill="FFFFFF"/>
        </w:rPr>
        <w:t>of</w:t>
      </w:r>
      <w:proofErr w:type="spellEnd"/>
      <w:r>
        <w:rPr>
          <w:rFonts w:asciiTheme="minorHAnsi" w:hAnsiTheme="minorHAnsi" w:cstheme="minorHAnsi"/>
          <w:color w:val="auto"/>
          <w:shd w:val="clear" w:color="auto" w:fill="FFFFFF"/>
        </w:rPr>
        <w:t xml:space="preserve"> </w:t>
      </w:r>
      <w:r w:rsidRPr="00AF7D55">
        <w:rPr>
          <w:rFonts w:asciiTheme="minorHAnsi" w:hAnsiTheme="minorHAnsi" w:cstheme="minorHAnsi"/>
          <w:color w:val="auto"/>
          <w:shd w:val="clear" w:color="auto" w:fill="FFFFFF"/>
        </w:rPr>
        <w:t xml:space="preserve">Virginia, 1975. </w:t>
      </w:r>
    </w:p>
  </w:footnote>
  <w:footnote w:id="24">
    <w:p w14:paraId="5A6C7E61" w14:textId="77777777" w:rsidR="007857D3" w:rsidRPr="00463BB8" w:rsidRDefault="007857D3" w:rsidP="005F22A5">
      <w:pPr>
        <w:pStyle w:val="Textpoznmkypodiarou"/>
        <w:rPr>
          <w:rFonts w:asciiTheme="minorHAnsi" w:hAnsiTheme="minorHAnsi" w:cstheme="minorHAnsi"/>
          <w:color w:val="auto"/>
        </w:rPr>
      </w:pPr>
      <w:r w:rsidRPr="00AF7D55">
        <w:rPr>
          <w:rStyle w:val="Odkaznapoznmkupodiarou"/>
          <w:rFonts w:asciiTheme="minorHAnsi" w:hAnsiTheme="minorHAnsi" w:cstheme="minorHAnsi"/>
          <w:color w:val="auto"/>
        </w:rPr>
        <w:footnoteRef/>
      </w:r>
      <w:r>
        <w:rPr>
          <w:rFonts w:asciiTheme="minorHAnsi" w:hAnsiTheme="minorHAnsi" w:cstheme="minorHAnsi"/>
          <w:color w:val="auto"/>
        </w:rPr>
        <w:t xml:space="preserve"> </w:t>
      </w:r>
      <w:r w:rsidRPr="00AF7D55">
        <w:rPr>
          <w:rFonts w:asciiTheme="minorHAnsi" w:hAnsiTheme="minorHAnsi" w:cstheme="minorHAnsi"/>
          <w:color w:val="auto"/>
        </w:rPr>
        <w:t xml:space="preserve">COHEN, </w:t>
      </w:r>
      <w:proofErr w:type="spellStart"/>
      <w:r w:rsidRPr="00AF7D55">
        <w:rPr>
          <w:rFonts w:asciiTheme="minorHAnsi" w:hAnsiTheme="minorHAnsi" w:cstheme="minorHAnsi"/>
          <w:color w:val="auto"/>
        </w:rPr>
        <w:t>Keith</w:t>
      </w:r>
      <w:proofErr w:type="spellEnd"/>
      <w:r w:rsidRPr="00AF7D55">
        <w:rPr>
          <w:rFonts w:asciiTheme="minorHAnsi" w:hAnsiTheme="minorHAnsi" w:cstheme="minorHAnsi"/>
          <w:color w:val="auto"/>
        </w:rPr>
        <w:t xml:space="preserve">. </w:t>
      </w:r>
      <w:r w:rsidRPr="00AF7D55">
        <w:rPr>
          <w:rFonts w:asciiTheme="minorHAnsi" w:hAnsiTheme="minorHAnsi" w:cstheme="minorHAnsi"/>
          <w:i/>
          <w:iCs/>
          <w:color w:val="auto"/>
        </w:rPr>
        <w:t xml:space="preserve">Film and Fiction: </w:t>
      </w:r>
      <w:proofErr w:type="spellStart"/>
      <w:r w:rsidRPr="00AF7D55">
        <w:rPr>
          <w:rFonts w:asciiTheme="minorHAnsi" w:hAnsiTheme="minorHAnsi" w:cstheme="minorHAnsi"/>
          <w:i/>
          <w:iCs/>
          <w:color w:val="auto"/>
        </w:rPr>
        <w:t>The</w:t>
      </w:r>
      <w:proofErr w:type="spellEnd"/>
      <w:r w:rsidRPr="00AF7D55">
        <w:rPr>
          <w:rFonts w:asciiTheme="minorHAnsi" w:hAnsiTheme="minorHAnsi" w:cstheme="minorHAnsi"/>
          <w:i/>
          <w:iCs/>
          <w:color w:val="auto"/>
        </w:rPr>
        <w:t xml:space="preserve"> </w:t>
      </w:r>
      <w:proofErr w:type="spellStart"/>
      <w:r w:rsidRPr="00AF7D55">
        <w:rPr>
          <w:rFonts w:asciiTheme="minorHAnsi" w:hAnsiTheme="minorHAnsi" w:cstheme="minorHAnsi"/>
          <w:i/>
          <w:iCs/>
          <w:color w:val="auto"/>
        </w:rPr>
        <w:t>dynamicsof</w:t>
      </w:r>
      <w:proofErr w:type="spellEnd"/>
      <w:r w:rsidRPr="00AF7D55">
        <w:rPr>
          <w:rFonts w:asciiTheme="minorHAnsi" w:hAnsiTheme="minorHAnsi" w:cstheme="minorHAnsi"/>
          <w:i/>
          <w:iCs/>
          <w:color w:val="auto"/>
        </w:rPr>
        <w:t xml:space="preserve"> </w:t>
      </w:r>
      <w:proofErr w:type="spellStart"/>
      <w:r w:rsidRPr="00AF7D55">
        <w:rPr>
          <w:rFonts w:asciiTheme="minorHAnsi" w:hAnsiTheme="minorHAnsi" w:cstheme="minorHAnsi"/>
          <w:i/>
          <w:iCs/>
          <w:color w:val="auto"/>
        </w:rPr>
        <w:t>exchange</w:t>
      </w:r>
      <w:proofErr w:type="spellEnd"/>
      <w:r w:rsidRPr="00AF7D55">
        <w:rPr>
          <w:rFonts w:asciiTheme="minorHAnsi" w:hAnsiTheme="minorHAnsi" w:cstheme="minorHAnsi"/>
          <w:i/>
          <w:iCs/>
          <w:color w:val="auto"/>
        </w:rPr>
        <w:t xml:space="preserve">. </w:t>
      </w:r>
      <w:proofErr w:type="spellStart"/>
      <w:r w:rsidRPr="00AF7D55">
        <w:rPr>
          <w:rFonts w:asciiTheme="minorHAnsi" w:hAnsiTheme="minorHAnsi" w:cstheme="minorHAnsi"/>
          <w:color w:val="auto"/>
          <w:shd w:val="clear" w:color="auto" w:fill="FFFFFF"/>
        </w:rPr>
        <w:t>Yale</w:t>
      </w:r>
      <w:proofErr w:type="spellEnd"/>
      <w:r w:rsidRPr="00AF7D55">
        <w:rPr>
          <w:rFonts w:asciiTheme="minorHAnsi" w:hAnsiTheme="minorHAnsi" w:cstheme="minorHAnsi"/>
          <w:color w:val="auto"/>
          <w:shd w:val="clear" w:color="auto" w:fill="FFFFFF"/>
        </w:rPr>
        <w:t xml:space="preserve"> University </w:t>
      </w:r>
      <w:proofErr w:type="spellStart"/>
      <w:r w:rsidRPr="00AF7D55">
        <w:rPr>
          <w:rFonts w:asciiTheme="minorHAnsi" w:hAnsiTheme="minorHAnsi" w:cstheme="minorHAnsi"/>
          <w:color w:val="auto"/>
          <w:shd w:val="clear" w:color="auto" w:fill="FFFFFF"/>
        </w:rPr>
        <w:t>Press</w:t>
      </w:r>
      <w:proofErr w:type="spellEnd"/>
      <w:r w:rsidRPr="00AF7D55">
        <w:rPr>
          <w:rFonts w:asciiTheme="minorHAnsi" w:hAnsiTheme="minorHAnsi" w:cstheme="minorHAnsi"/>
          <w:color w:val="auto"/>
          <w:shd w:val="clear" w:color="auto" w:fill="FFFFFF"/>
        </w:rPr>
        <w:t>, 1979.</w:t>
      </w:r>
      <w:r w:rsidRPr="00463BB8">
        <w:rPr>
          <w:rFonts w:asciiTheme="minorHAnsi" w:hAnsiTheme="minorHAnsi" w:cstheme="minorHAnsi"/>
          <w:color w:val="auto"/>
          <w:shd w:val="clear" w:color="auto" w:fill="FFFFFF"/>
        </w:rPr>
        <w:t xml:space="preserve"> </w:t>
      </w:r>
    </w:p>
  </w:footnote>
  <w:footnote w:id="25">
    <w:p w14:paraId="0F3937B1" w14:textId="77777777" w:rsidR="007857D3" w:rsidRPr="00463BB8" w:rsidRDefault="007857D3" w:rsidP="005F22A5">
      <w:pPr>
        <w:pStyle w:val="Textpoznmkypodiarou"/>
        <w:tabs>
          <w:tab w:val="left" w:pos="5364"/>
        </w:tabs>
        <w:rPr>
          <w:rFonts w:asciiTheme="minorHAnsi" w:hAnsiTheme="minorHAnsi" w:cstheme="minorHAnsi"/>
          <w:color w:val="auto"/>
        </w:rPr>
      </w:pPr>
      <w:r w:rsidRPr="00463BB8">
        <w:rPr>
          <w:rStyle w:val="Odkaznapoznmkupodiarou"/>
          <w:rFonts w:asciiTheme="minorHAnsi" w:hAnsiTheme="minorHAnsi" w:cstheme="minorHAnsi"/>
          <w:color w:val="auto"/>
        </w:rPr>
        <w:footnoteRef/>
      </w:r>
      <w:r>
        <w:rPr>
          <w:rFonts w:asciiTheme="minorHAnsi" w:hAnsiTheme="minorHAnsi" w:cstheme="minorHAnsi"/>
          <w:color w:val="auto"/>
        </w:rPr>
        <w:t xml:space="preserve"> </w:t>
      </w:r>
      <w:r w:rsidRPr="00463BB8">
        <w:rPr>
          <w:rFonts w:asciiTheme="minorHAnsi" w:hAnsiTheme="minorHAnsi" w:cstheme="minorHAnsi"/>
          <w:color w:val="auto"/>
        </w:rPr>
        <w:t>M</w:t>
      </w:r>
      <w:r>
        <w:rPr>
          <w:rFonts w:asciiTheme="minorHAnsi" w:hAnsiTheme="minorHAnsi" w:cstheme="minorHAnsi"/>
          <w:color w:val="auto"/>
        </w:rPr>
        <w:t>C</w:t>
      </w:r>
      <w:r w:rsidRPr="00463BB8">
        <w:rPr>
          <w:rFonts w:asciiTheme="minorHAnsi" w:hAnsiTheme="minorHAnsi" w:cstheme="minorHAnsi"/>
          <w:color w:val="auto"/>
        </w:rPr>
        <w:t xml:space="preserve">FARLANE, </w:t>
      </w:r>
      <w:r w:rsidRPr="00463BB8">
        <w:rPr>
          <w:rFonts w:asciiTheme="minorHAnsi" w:hAnsiTheme="minorHAnsi" w:cstheme="minorHAnsi"/>
          <w:i/>
          <w:color w:val="auto"/>
        </w:rPr>
        <w:t>Novel to Film</w:t>
      </w:r>
      <w:r w:rsidRPr="00463BB8">
        <w:rPr>
          <w:rFonts w:asciiTheme="minorHAnsi" w:hAnsiTheme="minorHAnsi" w:cstheme="minorHAnsi"/>
          <w:color w:val="auto"/>
        </w:rPr>
        <w:t>, s. 7</w:t>
      </w:r>
      <w:r>
        <w:rPr>
          <w:rFonts w:asciiTheme="minorHAnsi" w:hAnsiTheme="minorHAnsi" w:cstheme="minorHAnsi"/>
          <w:color w:val="auto"/>
        </w:rPr>
        <w:t>, 23.</w:t>
      </w:r>
      <w:r w:rsidRPr="00463BB8">
        <w:rPr>
          <w:rFonts w:asciiTheme="minorHAnsi" w:hAnsiTheme="minorHAnsi" w:cstheme="minorHAnsi"/>
          <w:color w:val="auto"/>
        </w:rPr>
        <w:tab/>
      </w:r>
    </w:p>
  </w:footnote>
  <w:footnote w:id="26">
    <w:p w14:paraId="211A3CB9" w14:textId="3D36784E" w:rsidR="007857D3" w:rsidRPr="00661A3B" w:rsidRDefault="007857D3" w:rsidP="005F22A5">
      <w:pPr>
        <w:pStyle w:val="Textpoznmkypodiarou"/>
        <w:rPr>
          <w:rFonts w:asciiTheme="minorHAnsi" w:hAnsiTheme="minorHAnsi" w:cstheme="minorHAnsi"/>
          <w:color w:val="auto"/>
        </w:rPr>
      </w:pPr>
      <w:r w:rsidRPr="00463BB8">
        <w:rPr>
          <w:rStyle w:val="Odkaznapoznmkupodiarou"/>
          <w:rFonts w:asciiTheme="minorHAnsi" w:hAnsiTheme="minorHAnsi" w:cstheme="minorHAnsi"/>
          <w:color w:val="auto"/>
        </w:rPr>
        <w:footnoteRef/>
      </w:r>
      <w:r>
        <w:rPr>
          <w:rFonts w:asciiTheme="minorHAnsi" w:hAnsiTheme="minorHAnsi" w:cstheme="minorHAnsi"/>
          <w:color w:val="auto"/>
        </w:rPr>
        <w:t xml:space="preserve"> </w:t>
      </w:r>
      <w:proofErr w:type="spellStart"/>
      <w:r w:rsidRPr="00463BB8">
        <w:rPr>
          <w:rFonts w:asciiTheme="minorHAnsi" w:hAnsiTheme="minorHAnsi" w:cstheme="minorHAnsi"/>
          <w:color w:val="auto"/>
        </w:rPr>
        <w:t>The</w:t>
      </w:r>
      <w:proofErr w:type="spellEnd"/>
      <w:r w:rsidRPr="00463BB8">
        <w:rPr>
          <w:rFonts w:asciiTheme="minorHAnsi" w:hAnsiTheme="minorHAnsi" w:cstheme="minorHAnsi"/>
          <w:color w:val="auto"/>
        </w:rPr>
        <w:t xml:space="preserve"> </w:t>
      </w:r>
      <w:proofErr w:type="spellStart"/>
      <w:r w:rsidRPr="00463BB8">
        <w:rPr>
          <w:rFonts w:asciiTheme="minorHAnsi" w:hAnsiTheme="minorHAnsi" w:cstheme="minorHAnsi"/>
          <w:color w:val="auto"/>
        </w:rPr>
        <w:t>reader</w:t>
      </w:r>
      <w:proofErr w:type="spellEnd"/>
      <w:r w:rsidRPr="00463BB8">
        <w:rPr>
          <w:rFonts w:asciiTheme="minorHAnsi" w:hAnsiTheme="minorHAnsi" w:cstheme="minorHAnsi"/>
          <w:color w:val="auto"/>
        </w:rPr>
        <w:t xml:space="preserve"> </w:t>
      </w:r>
      <w:r w:rsidRPr="007755CA">
        <w:rPr>
          <w:rFonts w:asciiTheme="minorHAnsi" w:hAnsiTheme="minorHAnsi" w:cstheme="minorHAnsi"/>
          <w:color w:val="auto"/>
        </w:rPr>
        <w:t>„</w:t>
      </w:r>
      <w:proofErr w:type="spellStart"/>
      <w:r w:rsidRPr="007755CA">
        <w:rPr>
          <w:rFonts w:asciiTheme="minorHAnsi" w:hAnsiTheme="minorHAnsi" w:cstheme="minorHAnsi"/>
          <w:color w:val="auto"/>
        </w:rPr>
        <w:t>will</w:t>
      </w:r>
      <w:proofErr w:type="spellEnd"/>
      <w:r w:rsidRPr="007755CA">
        <w:rPr>
          <w:rFonts w:asciiTheme="minorHAnsi" w:hAnsiTheme="minorHAnsi" w:cstheme="minorHAnsi"/>
          <w:color w:val="auto"/>
        </w:rPr>
        <w:t xml:space="preserve"> not </w:t>
      </w:r>
      <w:proofErr w:type="spellStart"/>
      <w:r w:rsidRPr="007755CA">
        <w:rPr>
          <w:rFonts w:asciiTheme="minorHAnsi" w:hAnsiTheme="minorHAnsi" w:cstheme="minorHAnsi"/>
          <w:color w:val="auto"/>
        </w:rPr>
        <w:t>always</w:t>
      </w:r>
      <w:proofErr w:type="spellEnd"/>
      <w:r w:rsidRPr="007755CA">
        <w:rPr>
          <w:rFonts w:asciiTheme="minorHAnsi" w:hAnsiTheme="minorHAnsi" w:cstheme="minorHAnsi"/>
          <w:color w:val="auto"/>
        </w:rPr>
        <w:t xml:space="preserve"> </w:t>
      </w:r>
      <w:proofErr w:type="spellStart"/>
      <w:r w:rsidRPr="007755CA">
        <w:rPr>
          <w:rFonts w:asciiTheme="minorHAnsi" w:hAnsiTheme="minorHAnsi" w:cstheme="minorHAnsi"/>
          <w:color w:val="auto"/>
        </w:rPr>
        <w:t>find</w:t>
      </w:r>
      <w:proofErr w:type="spellEnd"/>
      <w:r w:rsidRPr="007755CA">
        <w:rPr>
          <w:rFonts w:asciiTheme="minorHAnsi" w:hAnsiTheme="minorHAnsi" w:cstheme="minorHAnsi"/>
          <w:color w:val="auto"/>
        </w:rPr>
        <w:t xml:space="preserve"> his film, </w:t>
      </w:r>
      <w:proofErr w:type="spellStart"/>
      <w:r w:rsidRPr="007755CA">
        <w:rPr>
          <w:rFonts w:asciiTheme="minorHAnsi" w:hAnsiTheme="minorHAnsi" w:cstheme="minorHAnsi"/>
          <w:color w:val="auto"/>
        </w:rPr>
        <w:t>since</w:t>
      </w:r>
      <w:proofErr w:type="spellEnd"/>
      <w:r w:rsidRPr="007755CA">
        <w:rPr>
          <w:rFonts w:asciiTheme="minorHAnsi" w:hAnsiTheme="minorHAnsi" w:cstheme="minorHAnsi"/>
          <w:color w:val="auto"/>
        </w:rPr>
        <w:t xml:space="preserve"> </w:t>
      </w:r>
      <w:proofErr w:type="spellStart"/>
      <w:r w:rsidRPr="007755CA">
        <w:rPr>
          <w:rFonts w:asciiTheme="minorHAnsi" w:hAnsiTheme="minorHAnsi" w:cstheme="minorHAnsi"/>
          <w:color w:val="auto"/>
        </w:rPr>
        <w:t>what</w:t>
      </w:r>
      <w:proofErr w:type="spellEnd"/>
      <w:r w:rsidRPr="007755CA">
        <w:rPr>
          <w:rFonts w:asciiTheme="minorHAnsi" w:hAnsiTheme="minorHAnsi" w:cstheme="minorHAnsi"/>
          <w:color w:val="auto"/>
        </w:rPr>
        <w:t xml:space="preserve"> he has </w:t>
      </w:r>
      <w:proofErr w:type="spellStart"/>
      <w:r w:rsidRPr="007755CA">
        <w:rPr>
          <w:rFonts w:asciiTheme="minorHAnsi" w:hAnsiTheme="minorHAnsi" w:cstheme="minorHAnsi"/>
          <w:color w:val="auto"/>
        </w:rPr>
        <w:t>before</w:t>
      </w:r>
      <w:proofErr w:type="spellEnd"/>
      <w:r w:rsidRPr="007755CA">
        <w:rPr>
          <w:rFonts w:asciiTheme="minorHAnsi" w:hAnsiTheme="minorHAnsi" w:cstheme="minorHAnsi"/>
          <w:color w:val="auto"/>
        </w:rPr>
        <w:t xml:space="preserve"> </w:t>
      </w:r>
      <w:proofErr w:type="spellStart"/>
      <w:r w:rsidRPr="007755CA">
        <w:rPr>
          <w:rFonts w:asciiTheme="minorHAnsi" w:hAnsiTheme="minorHAnsi" w:cstheme="minorHAnsi"/>
          <w:color w:val="auto"/>
        </w:rPr>
        <w:t>him</w:t>
      </w:r>
      <w:proofErr w:type="spellEnd"/>
      <w:r w:rsidRPr="007755CA">
        <w:rPr>
          <w:rFonts w:asciiTheme="minorHAnsi" w:hAnsiTheme="minorHAnsi" w:cstheme="minorHAnsi"/>
          <w:color w:val="auto"/>
        </w:rPr>
        <w:t xml:space="preserve"> in </w:t>
      </w:r>
      <w:proofErr w:type="spellStart"/>
      <w:r w:rsidRPr="007755CA">
        <w:rPr>
          <w:rFonts w:asciiTheme="minorHAnsi" w:hAnsiTheme="minorHAnsi" w:cstheme="minorHAnsi"/>
          <w:color w:val="auto"/>
        </w:rPr>
        <w:t>the</w:t>
      </w:r>
      <w:proofErr w:type="spellEnd"/>
      <w:r w:rsidRPr="007755CA">
        <w:rPr>
          <w:rFonts w:asciiTheme="minorHAnsi" w:hAnsiTheme="minorHAnsi" w:cstheme="minorHAnsi"/>
          <w:color w:val="auto"/>
        </w:rPr>
        <w:t xml:space="preserve"> </w:t>
      </w:r>
      <w:proofErr w:type="spellStart"/>
      <w:r w:rsidRPr="007755CA">
        <w:rPr>
          <w:rFonts w:asciiTheme="minorHAnsi" w:hAnsiTheme="minorHAnsi" w:cstheme="minorHAnsi"/>
          <w:color w:val="auto"/>
        </w:rPr>
        <w:t>actual</w:t>
      </w:r>
      <w:proofErr w:type="spellEnd"/>
      <w:r w:rsidRPr="007755CA">
        <w:rPr>
          <w:rFonts w:asciiTheme="minorHAnsi" w:hAnsiTheme="minorHAnsi" w:cstheme="minorHAnsi"/>
          <w:color w:val="auto"/>
        </w:rPr>
        <w:t xml:space="preserve"> film </w:t>
      </w:r>
      <w:proofErr w:type="spellStart"/>
      <w:r w:rsidRPr="007755CA">
        <w:rPr>
          <w:rFonts w:asciiTheme="minorHAnsi" w:hAnsiTheme="minorHAnsi" w:cstheme="minorHAnsi"/>
          <w:color w:val="auto"/>
        </w:rPr>
        <w:t>is</w:t>
      </w:r>
      <w:proofErr w:type="spellEnd"/>
      <w:r w:rsidRPr="007755CA">
        <w:rPr>
          <w:rFonts w:asciiTheme="minorHAnsi" w:hAnsiTheme="minorHAnsi" w:cstheme="minorHAnsi"/>
          <w:color w:val="auto"/>
        </w:rPr>
        <w:t xml:space="preserve"> </w:t>
      </w:r>
      <w:proofErr w:type="spellStart"/>
      <w:r w:rsidRPr="007755CA">
        <w:rPr>
          <w:rFonts w:asciiTheme="minorHAnsi" w:hAnsiTheme="minorHAnsi" w:cstheme="minorHAnsi"/>
          <w:color w:val="auto"/>
        </w:rPr>
        <w:t>now</w:t>
      </w:r>
      <w:proofErr w:type="spellEnd"/>
      <w:r w:rsidRPr="007755CA">
        <w:rPr>
          <w:rFonts w:asciiTheme="minorHAnsi" w:hAnsiTheme="minorHAnsi" w:cstheme="minorHAnsi"/>
          <w:color w:val="auto"/>
        </w:rPr>
        <w:t xml:space="preserve"> </w:t>
      </w:r>
      <w:proofErr w:type="spellStart"/>
      <w:r w:rsidRPr="007755CA">
        <w:rPr>
          <w:rFonts w:asciiTheme="minorHAnsi" w:hAnsiTheme="minorHAnsi" w:cstheme="minorHAnsi"/>
          <w:color w:val="auto"/>
        </w:rPr>
        <w:t>somebody</w:t>
      </w:r>
      <w:proofErr w:type="spellEnd"/>
      <w:r w:rsidRPr="007755CA">
        <w:rPr>
          <w:rFonts w:asciiTheme="minorHAnsi" w:hAnsiTheme="minorHAnsi" w:cstheme="minorHAnsi"/>
          <w:color w:val="auto"/>
        </w:rPr>
        <w:t xml:space="preserve"> </w:t>
      </w:r>
      <w:proofErr w:type="spellStart"/>
      <w:r w:rsidRPr="007755CA">
        <w:rPr>
          <w:rFonts w:asciiTheme="minorHAnsi" w:hAnsiTheme="minorHAnsi" w:cstheme="minorHAnsi"/>
          <w:color w:val="auto"/>
        </w:rPr>
        <w:t>else´s</w:t>
      </w:r>
      <w:proofErr w:type="spellEnd"/>
      <w:r w:rsidRPr="007755CA">
        <w:rPr>
          <w:rFonts w:asciiTheme="minorHAnsi" w:hAnsiTheme="minorHAnsi" w:cstheme="minorHAnsi"/>
          <w:color w:val="auto"/>
        </w:rPr>
        <w:t xml:space="preserve"> </w:t>
      </w:r>
      <w:proofErr w:type="spellStart"/>
      <w:r w:rsidRPr="007755CA">
        <w:rPr>
          <w:rFonts w:asciiTheme="minorHAnsi" w:hAnsiTheme="minorHAnsi" w:cstheme="minorHAnsi"/>
          <w:color w:val="auto"/>
        </w:rPr>
        <w:t>phantasy</w:t>
      </w:r>
      <w:proofErr w:type="spellEnd"/>
      <w:r w:rsidRPr="007755CA">
        <w:rPr>
          <w:rFonts w:asciiTheme="minorHAnsi" w:hAnsiTheme="minorHAnsi" w:cstheme="minorHAnsi"/>
          <w:color w:val="auto"/>
        </w:rPr>
        <w:t>.“</w:t>
      </w:r>
      <w:r w:rsidRPr="00661A3B">
        <w:rPr>
          <w:rFonts w:asciiTheme="minorHAnsi" w:hAnsiTheme="minorHAnsi" w:cstheme="minorHAnsi"/>
          <w:color w:val="auto"/>
        </w:rPr>
        <w:t xml:space="preserve"> METZ, Christian. </w:t>
      </w:r>
      <w:proofErr w:type="spellStart"/>
      <w:r w:rsidRPr="00661A3B">
        <w:rPr>
          <w:rFonts w:asciiTheme="minorHAnsi" w:hAnsiTheme="minorHAnsi" w:cstheme="minorHAnsi"/>
          <w:i/>
          <w:iCs/>
          <w:color w:val="auto"/>
        </w:rPr>
        <w:t>The</w:t>
      </w:r>
      <w:proofErr w:type="spellEnd"/>
      <w:r w:rsidRPr="00661A3B">
        <w:rPr>
          <w:rFonts w:asciiTheme="minorHAnsi" w:hAnsiTheme="minorHAnsi" w:cstheme="minorHAnsi"/>
          <w:i/>
          <w:iCs/>
          <w:color w:val="auto"/>
        </w:rPr>
        <w:t xml:space="preserve"> </w:t>
      </w:r>
      <w:proofErr w:type="spellStart"/>
      <w:r w:rsidRPr="00661A3B">
        <w:rPr>
          <w:rFonts w:asciiTheme="minorHAnsi" w:hAnsiTheme="minorHAnsi" w:cstheme="minorHAnsi"/>
          <w:i/>
          <w:iCs/>
          <w:color w:val="auto"/>
        </w:rPr>
        <w:t>Imaginary</w:t>
      </w:r>
      <w:proofErr w:type="spellEnd"/>
      <w:r w:rsidRPr="00661A3B">
        <w:rPr>
          <w:rFonts w:asciiTheme="minorHAnsi" w:hAnsiTheme="minorHAnsi" w:cstheme="minorHAnsi"/>
          <w:i/>
          <w:iCs/>
          <w:color w:val="auto"/>
        </w:rPr>
        <w:t xml:space="preserve"> </w:t>
      </w:r>
      <w:proofErr w:type="spellStart"/>
      <w:r w:rsidRPr="00661A3B">
        <w:rPr>
          <w:rFonts w:asciiTheme="minorHAnsi" w:hAnsiTheme="minorHAnsi" w:cstheme="minorHAnsi"/>
          <w:i/>
          <w:iCs/>
          <w:color w:val="auto"/>
        </w:rPr>
        <w:t>Signifier</w:t>
      </w:r>
      <w:proofErr w:type="spellEnd"/>
      <w:r w:rsidRPr="00661A3B">
        <w:rPr>
          <w:rFonts w:asciiTheme="minorHAnsi" w:hAnsiTheme="minorHAnsi" w:cstheme="minorHAnsi"/>
          <w:color w:val="auto"/>
        </w:rPr>
        <w:t xml:space="preserve">. Indiana University </w:t>
      </w:r>
      <w:proofErr w:type="spellStart"/>
      <w:r w:rsidRPr="00661A3B">
        <w:rPr>
          <w:rFonts w:asciiTheme="minorHAnsi" w:hAnsiTheme="minorHAnsi" w:cstheme="minorHAnsi"/>
          <w:color w:val="auto"/>
        </w:rPr>
        <w:t>Press</w:t>
      </w:r>
      <w:proofErr w:type="spellEnd"/>
      <w:r w:rsidRPr="00661A3B">
        <w:rPr>
          <w:rFonts w:asciiTheme="minorHAnsi" w:hAnsiTheme="minorHAnsi" w:cstheme="minorHAnsi"/>
          <w:color w:val="auto"/>
        </w:rPr>
        <w:t xml:space="preserve">: </w:t>
      </w:r>
      <w:proofErr w:type="spellStart"/>
      <w:r w:rsidRPr="00661A3B">
        <w:rPr>
          <w:rFonts w:asciiTheme="minorHAnsi" w:hAnsiTheme="minorHAnsi" w:cstheme="minorHAnsi"/>
          <w:color w:val="auto"/>
        </w:rPr>
        <w:t>Bloomingdale</w:t>
      </w:r>
      <w:proofErr w:type="spellEnd"/>
      <w:r w:rsidRPr="00661A3B">
        <w:rPr>
          <w:rFonts w:asciiTheme="minorHAnsi" w:hAnsiTheme="minorHAnsi" w:cstheme="minorHAnsi"/>
          <w:color w:val="auto"/>
        </w:rPr>
        <w:t xml:space="preserve">, 1977, </w:t>
      </w:r>
      <w:r w:rsidR="00D60036">
        <w:rPr>
          <w:rFonts w:asciiTheme="minorHAnsi" w:hAnsiTheme="minorHAnsi" w:cstheme="minorHAnsi"/>
          <w:color w:val="auto"/>
        </w:rPr>
        <w:br/>
      </w:r>
      <w:r w:rsidRPr="00661A3B">
        <w:rPr>
          <w:rFonts w:asciiTheme="minorHAnsi" w:hAnsiTheme="minorHAnsi" w:cstheme="minorHAnsi"/>
          <w:color w:val="auto"/>
        </w:rPr>
        <w:t>s. 12.</w:t>
      </w:r>
    </w:p>
  </w:footnote>
  <w:footnote w:id="27">
    <w:p w14:paraId="06983A43" w14:textId="77777777" w:rsidR="007857D3" w:rsidRPr="00661A3B" w:rsidRDefault="007857D3" w:rsidP="005F22A5">
      <w:pPr>
        <w:pStyle w:val="Textpoznmkypodiarou"/>
        <w:rPr>
          <w:rFonts w:asciiTheme="minorHAnsi" w:hAnsiTheme="minorHAnsi" w:cstheme="minorHAnsi"/>
          <w:color w:val="auto"/>
        </w:rPr>
      </w:pPr>
      <w:r w:rsidRPr="00661A3B">
        <w:rPr>
          <w:rStyle w:val="Odkaznapoznmkupodiarou"/>
          <w:rFonts w:asciiTheme="minorHAnsi" w:hAnsiTheme="minorHAnsi" w:cstheme="minorHAnsi"/>
          <w:color w:val="auto"/>
        </w:rPr>
        <w:footnoteRef/>
      </w:r>
      <w:r>
        <w:rPr>
          <w:rFonts w:asciiTheme="minorHAnsi" w:hAnsiTheme="minorHAnsi" w:cstheme="minorHAnsi"/>
          <w:color w:val="auto"/>
        </w:rPr>
        <w:t xml:space="preserve"> </w:t>
      </w:r>
      <w:r w:rsidRPr="00661A3B">
        <w:rPr>
          <w:rFonts w:asciiTheme="minorHAnsi" w:hAnsiTheme="minorHAnsi" w:cstheme="minorHAnsi"/>
          <w:color w:val="auto"/>
        </w:rPr>
        <w:t xml:space="preserve">WAGNER, </w:t>
      </w:r>
      <w:proofErr w:type="spellStart"/>
      <w:r w:rsidRPr="00661A3B">
        <w:rPr>
          <w:rFonts w:asciiTheme="minorHAnsi" w:hAnsiTheme="minorHAnsi" w:cstheme="minorHAnsi"/>
          <w:color w:val="auto"/>
        </w:rPr>
        <w:t>Geoffrey</w:t>
      </w:r>
      <w:proofErr w:type="spellEnd"/>
      <w:r w:rsidRPr="00661A3B">
        <w:rPr>
          <w:rFonts w:asciiTheme="minorHAnsi" w:hAnsiTheme="minorHAnsi" w:cstheme="minorHAnsi"/>
          <w:color w:val="auto"/>
        </w:rPr>
        <w:t xml:space="preserve">. </w:t>
      </w:r>
      <w:proofErr w:type="spellStart"/>
      <w:r w:rsidRPr="00327DDB">
        <w:rPr>
          <w:rFonts w:asciiTheme="minorHAnsi" w:hAnsiTheme="minorHAnsi" w:cstheme="minorHAnsi"/>
          <w:i/>
          <w:iCs/>
          <w:color w:val="auto"/>
        </w:rPr>
        <w:t>The</w:t>
      </w:r>
      <w:proofErr w:type="spellEnd"/>
      <w:r w:rsidRPr="00327DDB">
        <w:rPr>
          <w:rFonts w:asciiTheme="minorHAnsi" w:hAnsiTheme="minorHAnsi" w:cstheme="minorHAnsi"/>
          <w:i/>
          <w:iCs/>
          <w:color w:val="auto"/>
        </w:rPr>
        <w:t xml:space="preserve"> Novel and </w:t>
      </w:r>
      <w:proofErr w:type="spellStart"/>
      <w:r w:rsidRPr="00327DDB">
        <w:rPr>
          <w:rFonts w:asciiTheme="minorHAnsi" w:hAnsiTheme="minorHAnsi" w:cstheme="minorHAnsi"/>
          <w:i/>
          <w:iCs/>
          <w:color w:val="auto"/>
        </w:rPr>
        <w:t>the</w:t>
      </w:r>
      <w:proofErr w:type="spellEnd"/>
      <w:r w:rsidRPr="00327DDB">
        <w:rPr>
          <w:rFonts w:asciiTheme="minorHAnsi" w:hAnsiTheme="minorHAnsi" w:cstheme="minorHAnsi"/>
          <w:i/>
          <w:iCs/>
          <w:color w:val="auto"/>
        </w:rPr>
        <w:t xml:space="preserve"> </w:t>
      </w:r>
      <w:proofErr w:type="spellStart"/>
      <w:r w:rsidRPr="00327DDB">
        <w:rPr>
          <w:rFonts w:asciiTheme="minorHAnsi" w:hAnsiTheme="minorHAnsi" w:cstheme="minorHAnsi"/>
          <w:i/>
          <w:iCs/>
          <w:color w:val="auto"/>
        </w:rPr>
        <w:t>Cinema</w:t>
      </w:r>
      <w:proofErr w:type="spellEnd"/>
      <w:r w:rsidRPr="00661A3B">
        <w:rPr>
          <w:rFonts w:asciiTheme="minorHAnsi" w:hAnsiTheme="minorHAnsi" w:cstheme="minorHAnsi"/>
          <w:color w:val="auto"/>
        </w:rPr>
        <w:t xml:space="preserve">. 1. Vydání. New Jersey: </w:t>
      </w:r>
      <w:proofErr w:type="spellStart"/>
      <w:r w:rsidRPr="00661A3B">
        <w:rPr>
          <w:rFonts w:asciiTheme="minorHAnsi" w:hAnsiTheme="minorHAnsi" w:cstheme="minorHAnsi"/>
          <w:color w:val="auto"/>
        </w:rPr>
        <w:t>Farleigh</w:t>
      </w:r>
      <w:proofErr w:type="spellEnd"/>
      <w:r w:rsidRPr="00661A3B">
        <w:rPr>
          <w:rFonts w:asciiTheme="minorHAnsi" w:hAnsiTheme="minorHAnsi" w:cstheme="minorHAnsi"/>
          <w:color w:val="auto"/>
        </w:rPr>
        <w:t xml:space="preserve"> Dickinson University </w:t>
      </w:r>
      <w:proofErr w:type="spellStart"/>
      <w:r w:rsidRPr="00661A3B">
        <w:rPr>
          <w:rFonts w:asciiTheme="minorHAnsi" w:hAnsiTheme="minorHAnsi" w:cstheme="minorHAnsi"/>
          <w:color w:val="auto"/>
        </w:rPr>
        <w:t>Press</w:t>
      </w:r>
      <w:proofErr w:type="spellEnd"/>
      <w:r w:rsidRPr="00661A3B">
        <w:rPr>
          <w:rFonts w:asciiTheme="minorHAnsi" w:hAnsiTheme="minorHAnsi" w:cstheme="minorHAnsi"/>
          <w:color w:val="auto"/>
        </w:rPr>
        <w:t xml:space="preserve">: </w:t>
      </w:r>
      <w:proofErr w:type="spellStart"/>
      <w:r w:rsidRPr="00661A3B">
        <w:rPr>
          <w:rFonts w:asciiTheme="minorHAnsi" w:hAnsiTheme="minorHAnsi" w:cstheme="minorHAnsi"/>
          <w:color w:val="auto"/>
        </w:rPr>
        <w:t>Rutherford</w:t>
      </w:r>
      <w:proofErr w:type="spellEnd"/>
      <w:r w:rsidRPr="00661A3B">
        <w:rPr>
          <w:rFonts w:asciiTheme="minorHAnsi" w:hAnsiTheme="minorHAnsi" w:cstheme="minorHAnsi"/>
          <w:color w:val="auto"/>
        </w:rPr>
        <w:t>, 1975.</w:t>
      </w:r>
    </w:p>
  </w:footnote>
  <w:footnote w:id="28">
    <w:p w14:paraId="18FFC088" w14:textId="77777777" w:rsidR="007857D3" w:rsidRPr="00661A3B" w:rsidRDefault="007857D3" w:rsidP="005F22A5">
      <w:pPr>
        <w:pStyle w:val="Textpoznmkypodiarou"/>
        <w:rPr>
          <w:rFonts w:asciiTheme="minorHAnsi" w:hAnsiTheme="minorHAnsi" w:cstheme="minorHAnsi"/>
          <w:color w:val="auto"/>
        </w:rPr>
      </w:pPr>
      <w:r w:rsidRPr="00661A3B">
        <w:rPr>
          <w:rStyle w:val="Odkaznapoznmkupodiarou"/>
          <w:rFonts w:asciiTheme="minorHAnsi" w:hAnsiTheme="minorHAnsi" w:cstheme="minorHAnsi"/>
          <w:color w:val="auto"/>
        </w:rPr>
        <w:footnoteRef/>
      </w:r>
      <w:r>
        <w:rPr>
          <w:rFonts w:asciiTheme="minorHAnsi" w:hAnsiTheme="minorHAnsi" w:cstheme="minorHAnsi"/>
          <w:color w:val="auto"/>
        </w:rPr>
        <w:t xml:space="preserve"> </w:t>
      </w:r>
      <w:r w:rsidRPr="00661A3B">
        <w:rPr>
          <w:rFonts w:asciiTheme="minorHAnsi" w:hAnsiTheme="minorHAnsi" w:cstheme="minorHAnsi"/>
          <w:color w:val="auto"/>
        </w:rPr>
        <w:t xml:space="preserve">KLEIN, Michael; PARKER, </w:t>
      </w:r>
      <w:proofErr w:type="spellStart"/>
      <w:r w:rsidRPr="00661A3B">
        <w:rPr>
          <w:rFonts w:asciiTheme="minorHAnsi" w:hAnsiTheme="minorHAnsi" w:cstheme="minorHAnsi"/>
          <w:color w:val="auto"/>
        </w:rPr>
        <w:t>Gilian</w:t>
      </w:r>
      <w:proofErr w:type="spellEnd"/>
      <w:r w:rsidRPr="00661A3B">
        <w:rPr>
          <w:rFonts w:asciiTheme="minorHAnsi" w:hAnsiTheme="minorHAnsi" w:cstheme="minorHAnsi"/>
          <w:color w:val="auto"/>
        </w:rPr>
        <w:t xml:space="preserve">. </w:t>
      </w:r>
      <w:proofErr w:type="spellStart"/>
      <w:r w:rsidRPr="00327DDB">
        <w:rPr>
          <w:rFonts w:asciiTheme="minorHAnsi" w:hAnsiTheme="minorHAnsi" w:cstheme="minorHAnsi"/>
          <w:i/>
          <w:iCs/>
          <w:color w:val="auto"/>
        </w:rPr>
        <w:t>The</w:t>
      </w:r>
      <w:proofErr w:type="spellEnd"/>
      <w:r w:rsidRPr="00327DDB">
        <w:rPr>
          <w:rFonts w:asciiTheme="minorHAnsi" w:hAnsiTheme="minorHAnsi" w:cstheme="minorHAnsi"/>
          <w:i/>
          <w:iCs/>
          <w:color w:val="auto"/>
        </w:rPr>
        <w:t xml:space="preserve"> </w:t>
      </w:r>
      <w:proofErr w:type="spellStart"/>
      <w:r w:rsidRPr="00327DDB">
        <w:rPr>
          <w:rFonts w:asciiTheme="minorHAnsi" w:hAnsiTheme="minorHAnsi" w:cstheme="minorHAnsi"/>
          <w:i/>
          <w:iCs/>
          <w:color w:val="auto"/>
        </w:rPr>
        <w:t>English</w:t>
      </w:r>
      <w:proofErr w:type="spellEnd"/>
      <w:r w:rsidRPr="00327DDB">
        <w:rPr>
          <w:rFonts w:asciiTheme="minorHAnsi" w:hAnsiTheme="minorHAnsi" w:cstheme="minorHAnsi"/>
          <w:i/>
          <w:iCs/>
          <w:color w:val="auto"/>
        </w:rPr>
        <w:t xml:space="preserve"> Novel and </w:t>
      </w:r>
      <w:proofErr w:type="spellStart"/>
      <w:r w:rsidRPr="00327DDB">
        <w:rPr>
          <w:rFonts w:asciiTheme="minorHAnsi" w:hAnsiTheme="minorHAnsi" w:cstheme="minorHAnsi"/>
          <w:i/>
          <w:iCs/>
          <w:color w:val="auto"/>
        </w:rPr>
        <w:t>the</w:t>
      </w:r>
      <w:proofErr w:type="spellEnd"/>
      <w:r w:rsidRPr="00327DDB">
        <w:rPr>
          <w:rFonts w:asciiTheme="minorHAnsi" w:hAnsiTheme="minorHAnsi" w:cstheme="minorHAnsi"/>
          <w:i/>
          <w:iCs/>
          <w:color w:val="auto"/>
        </w:rPr>
        <w:t xml:space="preserve"> </w:t>
      </w:r>
      <w:proofErr w:type="spellStart"/>
      <w:r w:rsidRPr="00327DDB">
        <w:rPr>
          <w:rFonts w:asciiTheme="minorHAnsi" w:hAnsiTheme="minorHAnsi" w:cstheme="minorHAnsi"/>
          <w:i/>
          <w:iCs/>
          <w:color w:val="auto"/>
        </w:rPr>
        <w:t>Movies</w:t>
      </w:r>
      <w:proofErr w:type="spellEnd"/>
      <w:r w:rsidRPr="00661A3B">
        <w:rPr>
          <w:rFonts w:asciiTheme="minorHAnsi" w:hAnsiTheme="minorHAnsi" w:cstheme="minorHAnsi"/>
          <w:color w:val="auto"/>
        </w:rPr>
        <w:t xml:space="preserve">. 1. Vydání. New York: Frederick </w:t>
      </w:r>
      <w:proofErr w:type="spellStart"/>
      <w:r w:rsidRPr="00661A3B">
        <w:rPr>
          <w:rFonts w:asciiTheme="minorHAnsi" w:hAnsiTheme="minorHAnsi" w:cstheme="minorHAnsi"/>
          <w:color w:val="auto"/>
        </w:rPr>
        <w:t>Ungar</w:t>
      </w:r>
      <w:proofErr w:type="spellEnd"/>
      <w:r w:rsidRPr="00661A3B">
        <w:rPr>
          <w:rFonts w:asciiTheme="minorHAnsi" w:hAnsiTheme="minorHAnsi" w:cstheme="minorHAnsi"/>
          <w:color w:val="auto"/>
        </w:rPr>
        <w:t xml:space="preserve"> </w:t>
      </w:r>
      <w:proofErr w:type="spellStart"/>
      <w:r w:rsidRPr="00661A3B">
        <w:rPr>
          <w:rFonts w:asciiTheme="minorHAnsi" w:hAnsiTheme="minorHAnsi" w:cstheme="minorHAnsi"/>
          <w:color w:val="auto"/>
        </w:rPr>
        <w:t>Publishing</w:t>
      </w:r>
      <w:proofErr w:type="spellEnd"/>
      <w:r w:rsidRPr="00661A3B">
        <w:rPr>
          <w:rFonts w:asciiTheme="minorHAnsi" w:hAnsiTheme="minorHAnsi" w:cstheme="minorHAnsi"/>
          <w:color w:val="auto"/>
        </w:rPr>
        <w:t>, 1981.</w:t>
      </w:r>
    </w:p>
  </w:footnote>
  <w:footnote w:id="29">
    <w:p w14:paraId="2689F0FB" w14:textId="77777777" w:rsidR="007857D3" w:rsidRPr="00F33208" w:rsidRDefault="007857D3" w:rsidP="005F22A5">
      <w:pPr>
        <w:pStyle w:val="Textpoznmkypodiarou"/>
        <w:rPr>
          <w:rFonts w:asciiTheme="minorHAnsi" w:hAnsiTheme="minorHAnsi" w:cstheme="minorHAnsi"/>
        </w:rPr>
      </w:pPr>
      <w:r w:rsidRPr="00661A3B">
        <w:rPr>
          <w:rStyle w:val="Odkaznapoznmkupodiarou"/>
          <w:rFonts w:asciiTheme="minorHAnsi" w:hAnsiTheme="minorHAnsi" w:cstheme="minorHAnsi"/>
          <w:color w:val="auto"/>
        </w:rPr>
        <w:footnoteRef/>
      </w:r>
      <w:r>
        <w:rPr>
          <w:rFonts w:asciiTheme="minorHAnsi" w:hAnsiTheme="minorHAnsi" w:cstheme="minorHAnsi"/>
          <w:color w:val="auto"/>
        </w:rPr>
        <w:t xml:space="preserve"> </w:t>
      </w:r>
      <w:r w:rsidRPr="00661A3B">
        <w:rPr>
          <w:rFonts w:asciiTheme="minorHAnsi" w:hAnsiTheme="minorHAnsi" w:cstheme="minorHAnsi"/>
          <w:color w:val="auto"/>
        </w:rPr>
        <w:t xml:space="preserve">HUTCHEON, Linda. </w:t>
      </w:r>
      <w:r w:rsidRPr="00327DDB">
        <w:rPr>
          <w:rFonts w:asciiTheme="minorHAnsi" w:hAnsiTheme="minorHAnsi" w:cstheme="minorHAnsi"/>
          <w:i/>
          <w:iCs/>
          <w:color w:val="auto"/>
        </w:rPr>
        <w:t xml:space="preserve">A </w:t>
      </w:r>
      <w:proofErr w:type="spellStart"/>
      <w:r w:rsidRPr="00327DDB">
        <w:rPr>
          <w:rFonts w:asciiTheme="minorHAnsi" w:hAnsiTheme="minorHAnsi" w:cstheme="minorHAnsi"/>
          <w:i/>
          <w:iCs/>
          <w:color w:val="auto"/>
        </w:rPr>
        <w:t>Theory</w:t>
      </w:r>
      <w:proofErr w:type="spellEnd"/>
      <w:r w:rsidRPr="00327DDB">
        <w:rPr>
          <w:rFonts w:asciiTheme="minorHAnsi" w:hAnsiTheme="minorHAnsi" w:cstheme="minorHAnsi"/>
          <w:i/>
          <w:iCs/>
          <w:color w:val="auto"/>
        </w:rPr>
        <w:t xml:space="preserve"> </w:t>
      </w:r>
      <w:proofErr w:type="spellStart"/>
      <w:r w:rsidRPr="00327DDB">
        <w:rPr>
          <w:rFonts w:asciiTheme="minorHAnsi" w:hAnsiTheme="minorHAnsi" w:cstheme="minorHAnsi"/>
          <w:i/>
          <w:iCs/>
          <w:color w:val="auto"/>
        </w:rPr>
        <w:t>of</w:t>
      </w:r>
      <w:proofErr w:type="spellEnd"/>
      <w:r w:rsidRPr="00327DDB">
        <w:rPr>
          <w:rFonts w:asciiTheme="minorHAnsi" w:hAnsiTheme="minorHAnsi" w:cstheme="minorHAnsi"/>
          <w:i/>
          <w:iCs/>
          <w:color w:val="auto"/>
        </w:rPr>
        <w:t xml:space="preserve"> </w:t>
      </w:r>
      <w:proofErr w:type="spellStart"/>
      <w:r w:rsidRPr="00327DDB">
        <w:rPr>
          <w:rFonts w:asciiTheme="minorHAnsi" w:hAnsiTheme="minorHAnsi" w:cstheme="minorHAnsi"/>
          <w:i/>
          <w:iCs/>
          <w:color w:val="auto"/>
        </w:rPr>
        <w:t>Adaptation</w:t>
      </w:r>
      <w:proofErr w:type="spellEnd"/>
      <w:r w:rsidRPr="00661A3B">
        <w:rPr>
          <w:rFonts w:asciiTheme="minorHAnsi" w:hAnsiTheme="minorHAnsi" w:cstheme="minorHAnsi"/>
          <w:color w:val="auto"/>
        </w:rPr>
        <w:t xml:space="preserve">. 1. Vydání. New York: </w:t>
      </w:r>
      <w:proofErr w:type="spellStart"/>
      <w:r w:rsidRPr="00661A3B">
        <w:rPr>
          <w:rFonts w:asciiTheme="minorHAnsi" w:hAnsiTheme="minorHAnsi" w:cstheme="minorHAnsi"/>
          <w:color w:val="auto"/>
        </w:rPr>
        <w:t>Routledge</w:t>
      </w:r>
      <w:proofErr w:type="spellEnd"/>
      <w:r w:rsidRPr="00661A3B">
        <w:rPr>
          <w:rFonts w:asciiTheme="minorHAnsi" w:hAnsiTheme="minorHAnsi" w:cstheme="minorHAnsi"/>
          <w:color w:val="auto"/>
        </w:rPr>
        <w:t>, 2006.</w:t>
      </w:r>
    </w:p>
  </w:footnote>
  <w:footnote w:id="30">
    <w:p w14:paraId="14EEA347" w14:textId="77777777" w:rsidR="007857D3" w:rsidRPr="0051000D" w:rsidRDefault="007857D3" w:rsidP="005F22A5">
      <w:pPr>
        <w:pStyle w:val="Textpoznmkypodiarou"/>
        <w:rPr>
          <w:rFonts w:asciiTheme="minorHAnsi" w:hAnsiTheme="minorHAnsi" w:cstheme="minorHAnsi"/>
          <w:color w:val="auto"/>
        </w:rPr>
      </w:pPr>
      <w:r w:rsidRPr="0051000D">
        <w:rPr>
          <w:rStyle w:val="Odkaznapoznmkupodiarou"/>
          <w:rFonts w:asciiTheme="minorHAnsi" w:hAnsiTheme="minorHAnsi" w:cstheme="minorHAnsi"/>
          <w:color w:val="auto"/>
        </w:rPr>
        <w:footnoteRef/>
      </w:r>
      <w:r w:rsidRPr="0051000D">
        <w:rPr>
          <w:rFonts w:asciiTheme="minorHAnsi" w:hAnsiTheme="minorHAnsi" w:cstheme="minorHAnsi"/>
          <w:color w:val="auto"/>
        </w:rPr>
        <w:t xml:space="preserve"> M. Mravcová publikuje od osmdesátých let studie o filmových adaptacích a v roce 1990 vydala monografii </w:t>
      </w:r>
      <w:r w:rsidRPr="0051000D">
        <w:rPr>
          <w:rFonts w:asciiTheme="minorHAnsi" w:hAnsiTheme="minorHAnsi" w:cstheme="minorHAnsi"/>
          <w:i/>
          <w:color w:val="auto"/>
        </w:rPr>
        <w:t>Literatura ve filmu</w:t>
      </w:r>
      <w:r>
        <w:rPr>
          <w:rFonts w:asciiTheme="minorHAnsi" w:hAnsiTheme="minorHAnsi" w:cstheme="minorHAnsi"/>
          <w:i/>
          <w:color w:val="auto"/>
        </w:rPr>
        <w:t>.</w:t>
      </w:r>
      <w:r>
        <w:rPr>
          <w:rFonts w:asciiTheme="minorHAnsi" w:hAnsiTheme="minorHAnsi" w:cstheme="minorHAnsi"/>
          <w:color w:val="auto"/>
        </w:rPr>
        <w:t xml:space="preserve"> </w:t>
      </w:r>
      <w:r w:rsidRPr="0051000D">
        <w:rPr>
          <w:rFonts w:asciiTheme="minorHAnsi" w:hAnsiTheme="minorHAnsi" w:cstheme="minorHAnsi"/>
          <w:color w:val="auto"/>
          <w:shd w:val="clear" w:color="auto" w:fill="FFFFFF"/>
        </w:rPr>
        <w:t xml:space="preserve">MRAVCOVÁ, Marie. </w:t>
      </w:r>
      <w:r w:rsidRPr="0051000D">
        <w:rPr>
          <w:rFonts w:asciiTheme="minorHAnsi" w:hAnsiTheme="minorHAnsi" w:cstheme="minorHAnsi"/>
          <w:i/>
          <w:iCs/>
          <w:color w:val="auto"/>
          <w:shd w:val="clear" w:color="auto" w:fill="FFFFFF"/>
        </w:rPr>
        <w:t>Literatura ve filmu</w:t>
      </w:r>
      <w:r w:rsidRPr="0051000D">
        <w:rPr>
          <w:rFonts w:asciiTheme="minorHAnsi" w:hAnsiTheme="minorHAnsi" w:cstheme="minorHAnsi"/>
          <w:color w:val="auto"/>
          <w:shd w:val="clear" w:color="auto" w:fill="FFFFFF"/>
        </w:rPr>
        <w:t xml:space="preserve">. 1. vyd. Praha: </w:t>
      </w:r>
      <w:proofErr w:type="spellStart"/>
      <w:r w:rsidRPr="0051000D">
        <w:rPr>
          <w:rFonts w:asciiTheme="minorHAnsi" w:hAnsiTheme="minorHAnsi" w:cstheme="minorHAnsi"/>
          <w:color w:val="auto"/>
          <w:shd w:val="clear" w:color="auto" w:fill="FFFFFF"/>
        </w:rPr>
        <w:t>Melantrich</w:t>
      </w:r>
      <w:proofErr w:type="spellEnd"/>
      <w:r w:rsidRPr="0051000D">
        <w:rPr>
          <w:rFonts w:asciiTheme="minorHAnsi" w:hAnsiTheme="minorHAnsi" w:cstheme="minorHAnsi"/>
          <w:color w:val="auto"/>
          <w:shd w:val="clear" w:color="auto" w:fill="FFFFFF"/>
        </w:rPr>
        <w:t>, 1990.</w:t>
      </w:r>
    </w:p>
  </w:footnote>
  <w:footnote w:id="31">
    <w:p w14:paraId="21FAA952" w14:textId="77777777" w:rsidR="007857D3" w:rsidRPr="0051000D" w:rsidRDefault="007857D3" w:rsidP="005F22A5">
      <w:pPr>
        <w:pStyle w:val="Textpoznmkypodiarou"/>
        <w:rPr>
          <w:rFonts w:asciiTheme="minorHAnsi" w:hAnsiTheme="minorHAnsi" w:cstheme="minorHAnsi"/>
          <w:color w:val="auto"/>
        </w:rPr>
      </w:pPr>
      <w:r w:rsidRPr="0051000D">
        <w:rPr>
          <w:rStyle w:val="Odkaznapoznmkupodiarou"/>
          <w:rFonts w:asciiTheme="minorHAnsi" w:hAnsiTheme="minorHAnsi" w:cstheme="minorHAnsi"/>
          <w:color w:val="auto"/>
        </w:rPr>
        <w:footnoteRef/>
      </w:r>
      <w:r w:rsidRPr="0051000D">
        <w:rPr>
          <w:rFonts w:asciiTheme="minorHAnsi" w:hAnsiTheme="minorHAnsi" w:cstheme="minorHAnsi"/>
          <w:color w:val="auto"/>
        </w:rPr>
        <w:t xml:space="preserve"> P. Bubeníček se adaptací zabýval například ve své disertační práci </w:t>
      </w:r>
      <w:r w:rsidRPr="0051000D">
        <w:rPr>
          <w:rFonts w:asciiTheme="minorHAnsi" w:hAnsiTheme="minorHAnsi" w:cstheme="minorHAnsi"/>
          <w:i/>
          <w:color w:val="auto"/>
        </w:rPr>
        <w:t>Mezi slovem a obrazem: teorie a praxe filmové adaptace literárního díla</w:t>
      </w:r>
      <w:r>
        <w:rPr>
          <w:rFonts w:asciiTheme="minorHAnsi" w:hAnsiTheme="minorHAnsi" w:cstheme="minorHAnsi"/>
          <w:i/>
          <w:color w:val="auto"/>
        </w:rPr>
        <w:t>.</w:t>
      </w:r>
      <w:r w:rsidRPr="0051000D">
        <w:rPr>
          <w:rFonts w:asciiTheme="minorHAnsi" w:hAnsiTheme="minorHAnsi" w:cstheme="minorHAnsi"/>
          <w:i/>
          <w:color w:val="auto"/>
        </w:rPr>
        <w:t xml:space="preserve"> </w:t>
      </w:r>
      <w:r w:rsidRPr="0051000D">
        <w:rPr>
          <w:rFonts w:asciiTheme="minorHAnsi" w:hAnsiTheme="minorHAnsi" w:cstheme="minorHAnsi"/>
          <w:color w:val="auto"/>
        </w:rPr>
        <w:t xml:space="preserve">BUBENÍČEK, Petr. </w:t>
      </w:r>
      <w:r w:rsidRPr="0051000D">
        <w:rPr>
          <w:rFonts w:asciiTheme="minorHAnsi" w:hAnsiTheme="minorHAnsi" w:cstheme="minorHAnsi"/>
          <w:i/>
          <w:color w:val="auto"/>
        </w:rPr>
        <w:t>Mezi slovem a obrazem: teorie a praxe filmové adaptace literárního díla</w:t>
      </w:r>
      <w:r w:rsidRPr="0051000D">
        <w:rPr>
          <w:rFonts w:asciiTheme="minorHAnsi" w:hAnsiTheme="minorHAnsi" w:cstheme="minorHAnsi"/>
          <w:iCs/>
          <w:color w:val="auto"/>
        </w:rPr>
        <w:t>. Disertační práce,</w:t>
      </w:r>
      <w:r w:rsidRPr="0051000D">
        <w:rPr>
          <w:rFonts w:asciiTheme="minorHAnsi" w:hAnsiTheme="minorHAnsi" w:cstheme="minorHAnsi"/>
          <w:color w:val="auto"/>
        </w:rPr>
        <w:t xml:space="preserve"> Brno: Filozofická fakulta Masarykovy univerzity, 2007.</w:t>
      </w:r>
    </w:p>
  </w:footnote>
  <w:footnote w:id="32">
    <w:p w14:paraId="283E700E" w14:textId="77777777" w:rsidR="007857D3" w:rsidRPr="0051000D" w:rsidRDefault="007857D3" w:rsidP="005F22A5">
      <w:pPr>
        <w:pStyle w:val="Textpoznmkypodiarou"/>
        <w:rPr>
          <w:rFonts w:asciiTheme="minorHAnsi" w:hAnsiTheme="minorHAnsi" w:cstheme="minorHAnsi"/>
          <w:color w:val="auto"/>
        </w:rPr>
      </w:pPr>
      <w:r w:rsidRPr="0051000D">
        <w:rPr>
          <w:rStyle w:val="Odkaznapoznmkupodiarou"/>
          <w:rFonts w:asciiTheme="minorHAnsi" w:hAnsiTheme="minorHAnsi" w:cstheme="minorHAnsi"/>
          <w:color w:val="auto"/>
        </w:rPr>
        <w:footnoteRef/>
      </w:r>
      <w:r w:rsidRPr="0051000D">
        <w:rPr>
          <w:rFonts w:asciiTheme="minorHAnsi" w:hAnsiTheme="minorHAnsi" w:cstheme="minorHAnsi"/>
          <w:color w:val="auto"/>
        </w:rPr>
        <w:t xml:space="preserve"> P. Málek přispívá do časopisu </w:t>
      </w:r>
      <w:r w:rsidRPr="0051000D">
        <w:rPr>
          <w:rFonts w:asciiTheme="minorHAnsi" w:hAnsiTheme="minorHAnsi" w:cstheme="minorHAnsi"/>
          <w:i/>
          <w:color w:val="auto"/>
        </w:rPr>
        <w:t>Iluminace</w:t>
      </w:r>
      <w:r w:rsidRPr="0051000D">
        <w:rPr>
          <w:rFonts w:asciiTheme="minorHAnsi" w:hAnsiTheme="minorHAnsi" w:cstheme="minorHAnsi"/>
          <w:color w:val="auto"/>
        </w:rPr>
        <w:t xml:space="preserve"> články jako </w:t>
      </w:r>
      <w:r w:rsidRPr="00F143A2">
        <w:rPr>
          <w:rFonts w:asciiTheme="minorHAnsi" w:hAnsiTheme="minorHAnsi" w:cstheme="minorHAnsi"/>
          <w:i/>
          <w:iCs/>
          <w:color w:val="auto"/>
        </w:rPr>
        <w:t>K pojmu konkretizace v literatuře a filmu</w:t>
      </w:r>
      <w:r w:rsidRPr="0051000D">
        <w:rPr>
          <w:rFonts w:asciiTheme="minorHAnsi" w:hAnsiTheme="minorHAnsi" w:cstheme="minorHAnsi"/>
          <w:color w:val="auto"/>
        </w:rPr>
        <w:t xml:space="preserve"> (</w:t>
      </w:r>
      <w:r w:rsidRPr="0051000D">
        <w:rPr>
          <w:rFonts w:asciiTheme="minorHAnsi" w:hAnsiTheme="minorHAnsi" w:cstheme="minorHAnsi"/>
          <w:color w:val="auto"/>
          <w:shd w:val="clear" w:color="auto" w:fill="FFFFFF"/>
        </w:rPr>
        <w:t xml:space="preserve">MÁLEK, Petr. </w:t>
      </w:r>
      <w:r w:rsidRPr="00EB5A2C">
        <w:rPr>
          <w:rFonts w:asciiTheme="minorHAnsi" w:hAnsiTheme="minorHAnsi" w:cstheme="minorHAnsi"/>
          <w:color w:val="auto"/>
          <w:shd w:val="clear" w:color="auto" w:fill="FFFFFF"/>
        </w:rPr>
        <w:t>K pojmu konkretizace v literatuře a filmu.</w:t>
      </w:r>
      <w:r w:rsidRPr="0051000D">
        <w:rPr>
          <w:rFonts w:asciiTheme="minorHAnsi" w:hAnsiTheme="minorHAnsi" w:cstheme="minorHAnsi"/>
          <w:i/>
          <w:iCs/>
          <w:color w:val="auto"/>
          <w:shd w:val="clear" w:color="auto" w:fill="FFFFFF"/>
        </w:rPr>
        <w:t xml:space="preserve"> Iluminace</w:t>
      </w:r>
      <w:r>
        <w:rPr>
          <w:rFonts w:asciiTheme="minorHAnsi" w:hAnsiTheme="minorHAnsi" w:cstheme="minorHAnsi"/>
          <w:i/>
          <w:iCs/>
          <w:color w:val="auto"/>
          <w:shd w:val="clear" w:color="auto" w:fill="FFFFFF"/>
        </w:rPr>
        <w:t xml:space="preserve"> </w:t>
      </w:r>
      <w:r>
        <w:rPr>
          <w:rFonts w:asciiTheme="minorHAnsi" w:hAnsiTheme="minorHAnsi" w:cstheme="minorHAnsi"/>
          <w:color w:val="auto"/>
          <w:shd w:val="clear" w:color="auto" w:fill="FFFFFF"/>
        </w:rPr>
        <w:t>3,</w:t>
      </w:r>
      <w:r w:rsidRPr="0051000D">
        <w:rPr>
          <w:rFonts w:asciiTheme="minorHAnsi" w:hAnsiTheme="minorHAnsi" w:cstheme="minorHAnsi"/>
          <w:color w:val="auto"/>
          <w:shd w:val="clear" w:color="auto" w:fill="FFFFFF"/>
        </w:rPr>
        <w:t xml:space="preserve"> 1991, č. 2, s. 3</w:t>
      </w:r>
      <w:r>
        <w:rPr>
          <w:rFonts w:asciiTheme="minorHAnsi" w:hAnsiTheme="minorHAnsi" w:cstheme="minorHAnsi"/>
          <w:color w:val="auto"/>
          <w:shd w:val="clear" w:color="auto" w:fill="FFFFFF"/>
        </w:rPr>
        <w:t>–</w:t>
      </w:r>
      <w:r w:rsidRPr="0051000D">
        <w:rPr>
          <w:rFonts w:asciiTheme="minorHAnsi" w:hAnsiTheme="minorHAnsi" w:cstheme="minorHAnsi"/>
          <w:color w:val="auto"/>
          <w:shd w:val="clear" w:color="auto" w:fill="FFFFFF"/>
        </w:rPr>
        <w:t>14.</w:t>
      </w:r>
      <w:r w:rsidRPr="0051000D">
        <w:rPr>
          <w:rFonts w:asciiTheme="minorHAnsi" w:hAnsiTheme="minorHAnsi" w:cstheme="minorHAnsi"/>
          <w:color w:val="auto"/>
        </w:rPr>
        <w:t xml:space="preserve">) nebo </w:t>
      </w:r>
      <w:r w:rsidRPr="0051000D">
        <w:rPr>
          <w:rFonts w:asciiTheme="minorHAnsi" w:hAnsiTheme="minorHAnsi" w:cstheme="minorHAnsi"/>
          <w:i/>
          <w:iCs/>
          <w:color w:val="auto"/>
          <w:shd w:val="clear" w:color="auto" w:fill="FFFFFF"/>
        </w:rPr>
        <w:t xml:space="preserve">Adaptace jako „čtení proti srsti“ </w:t>
      </w:r>
      <w:r w:rsidRPr="0051000D">
        <w:rPr>
          <w:rFonts w:asciiTheme="minorHAnsi" w:hAnsiTheme="minorHAnsi" w:cstheme="minorHAnsi"/>
          <w:color w:val="auto"/>
          <w:shd w:val="clear" w:color="auto" w:fill="FFFFFF"/>
        </w:rPr>
        <w:t xml:space="preserve">MÁLEK, Petr. </w:t>
      </w:r>
      <w:r w:rsidRPr="00EB5A2C">
        <w:rPr>
          <w:rFonts w:asciiTheme="minorHAnsi" w:hAnsiTheme="minorHAnsi" w:cstheme="minorHAnsi"/>
          <w:color w:val="auto"/>
          <w:shd w:val="clear" w:color="auto" w:fill="FFFFFF"/>
        </w:rPr>
        <w:t>Adaptace jako "čtení proti srsti</w:t>
      </w:r>
      <w:r w:rsidRPr="001F3048">
        <w:rPr>
          <w:rFonts w:asciiTheme="minorHAnsi" w:hAnsiTheme="minorHAnsi" w:cstheme="minorHAnsi"/>
          <w:color w:val="auto"/>
          <w:shd w:val="clear" w:color="auto" w:fill="FFFFFF"/>
        </w:rPr>
        <w:t>".</w:t>
      </w:r>
      <w:r w:rsidRPr="0051000D">
        <w:rPr>
          <w:rFonts w:asciiTheme="minorHAnsi" w:hAnsiTheme="minorHAnsi" w:cstheme="minorHAnsi"/>
          <w:color w:val="auto"/>
          <w:shd w:val="clear" w:color="auto" w:fill="FFFFFF"/>
        </w:rPr>
        <w:t xml:space="preserve"> </w:t>
      </w:r>
      <w:r w:rsidRPr="0051000D">
        <w:rPr>
          <w:rFonts w:asciiTheme="minorHAnsi" w:hAnsiTheme="minorHAnsi" w:cstheme="minorHAnsi"/>
          <w:i/>
          <w:iCs/>
          <w:color w:val="auto"/>
          <w:shd w:val="clear" w:color="auto" w:fill="FFFFFF"/>
        </w:rPr>
        <w:t>Iluminace</w:t>
      </w:r>
      <w:r>
        <w:rPr>
          <w:rFonts w:asciiTheme="minorHAnsi" w:hAnsiTheme="minorHAnsi" w:cstheme="minorHAnsi"/>
          <w:i/>
          <w:iCs/>
          <w:color w:val="auto"/>
          <w:shd w:val="clear" w:color="auto" w:fill="FFFFFF"/>
        </w:rPr>
        <w:t xml:space="preserve"> </w:t>
      </w:r>
      <w:r>
        <w:rPr>
          <w:rFonts w:asciiTheme="minorHAnsi" w:hAnsiTheme="minorHAnsi" w:cstheme="minorHAnsi"/>
          <w:color w:val="auto"/>
          <w:shd w:val="clear" w:color="auto" w:fill="FFFFFF"/>
        </w:rPr>
        <w:t>22</w:t>
      </w:r>
      <w:r w:rsidRPr="0051000D">
        <w:rPr>
          <w:rFonts w:asciiTheme="minorHAnsi" w:hAnsiTheme="minorHAnsi" w:cstheme="minorHAnsi"/>
          <w:color w:val="auto"/>
          <w:shd w:val="clear" w:color="auto" w:fill="FFFFFF"/>
        </w:rPr>
        <w:t>, 2010, č. 1 = č. 77, s. 101</w:t>
      </w:r>
      <w:r>
        <w:rPr>
          <w:rFonts w:asciiTheme="minorHAnsi" w:hAnsiTheme="minorHAnsi" w:cstheme="minorHAnsi"/>
          <w:color w:val="auto"/>
          <w:shd w:val="clear" w:color="auto" w:fill="FFFFFF"/>
        </w:rPr>
        <w:t>–</w:t>
      </w:r>
      <w:r w:rsidRPr="0051000D">
        <w:rPr>
          <w:rFonts w:asciiTheme="minorHAnsi" w:hAnsiTheme="minorHAnsi" w:cstheme="minorHAnsi"/>
          <w:color w:val="auto"/>
          <w:shd w:val="clear" w:color="auto" w:fill="FFFFFF"/>
        </w:rPr>
        <w:t>129</w:t>
      </w:r>
      <w:r w:rsidRPr="0051000D">
        <w:rPr>
          <w:rFonts w:asciiTheme="minorHAnsi" w:hAnsiTheme="minorHAnsi" w:cstheme="minorHAnsi"/>
          <w:iCs/>
          <w:color w:val="auto"/>
          <w:shd w:val="clear" w:color="auto" w:fill="FFFFFF"/>
        </w:rPr>
        <w:t>.</w:t>
      </w:r>
    </w:p>
  </w:footnote>
  <w:footnote w:id="33">
    <w:p w14:paraId="7E5D8493" w14:textId="77777777" w:rsidR="007857D3" w:rsidRDefault="007857D3" w:rsidP="005F22A5">
      <w:pPr>
        <w:pStyle w:val="Textpoznmkypodiarou"/>
      </w:pPr>
      <w:r w:rsidRPr="0051000D">
        <w:rPr>
          <w:rStyle w:val="Odkaznapoznmkupodiarou"/>
          <w:rFonts w:asciiTheme="minorHAnsi" w:hAnsiTheme="minorHAnsi" w:cstheme="minorHAnsi"/>
          <w:color w:val="auto"/>
        </w:rPr>
        <w:footnoteRef/>
      </w:r>
      <w:r w:rsidRPr="0051000D">
        <w:rPr>
          <w:rFonts w:asciiTheme="minorHAnsi" w:hAnsiTheme="minorHAnsi" w:cstheme="minorHAnsi"/>
          <w:color w:val="auto"/>
        </w:rPr>
        <w:t xml:space="preserve"> MCFARLANE, </w:t>
      </w:r>
      <w:r w:rsidRPr="0051000D">
        <w:rPr>
          <w:rFonts w:asciiTheme="minorHAnsi" w:hAnsiTheme="minorHAnsi" w:cstheme="minorHAnsi"/>
          <w:i/>
          <w:color w:val="auto"/>
        </w:rPr>
        <w:t>Novel to film</w:t>
      </w:r>
      <w:r w:rsidRPr="0051000D">
        <w:rPr>
          <w:rFonts w:asciiTheme="minorHAnsi" w:hAnsiTheme="minorHAnsi" w:cstheme="minorHAnsi"/>
          <w:color w:val="auto"/>
        </w:rPr>
        <w:t>, s. 11.</w:t>
      </w:r>
    </w:p>
  </w:footnote>
  <w:footnote w:id="34">
    <w:p w14:paraId="64B40425" w14:textId="77777777" w:rsidR="007857D3" w:rsidRPr="00F71DA7" w:rsidRDefault="007857D3" w:rsidP="005F22A5">
      <w:pPr>
        <w:pStyle w:val="Textpoznmkypodiarou"/>
      </w:pPr>
      <w:r>
        <w:rPr>
          <w:rStyle w:val="Odkaznapoznmkupodiarou"/>
        </w:rPr>
        <w:footnoteRef/>
      </w:r>
      <w:r>
        <w:t xml:space="preserve"> MCFARLANE, </w:t>
      </w:r>
      <w:r w:rsidRPr="00F71DA7">
        <w:rPr>
          <w:i/>
          <w:iCs/>
        </w:rPr>
        <w:t>Novel to Film</w:t>
      </w:r>
      <w:r>
        <w:rPr>
          <w:i/>
          <w:iCs/>
        </w:rPr>
        <w:t xml:space="preserve">, </w:t>
      </w:r>
      <w:r>
        <w:t>s. 23–30.</w:t>
      </w:r>
    </w:p>
  </w:footnote>
  <w:footnote w:id="35">
    <w:p w14:paraId="690FEC4F" w14:textId="551F90EE" w:rsidR="007857D3" w:rsidRDefault="007857D3" w:rsidP="005F22A5">
      <w:pPr>
        <w:pStyle w:val="Textpoznmkypodiarou"/>
      </w:pPr>
      <w:r>
        <w:rPr>
          <w:rStyle w:val="Odkaznapoznmkupodiarou"/>
        </w:rPr>
        <w:footnoteRef/>
      </w:r>
      <w:r>
        <w:t xml:space="preserve"> Literatura je také mnohem více mezerovitá než film, je zde tedy velmi důležitý prvek imaginace, který je potom ve filmu nahrazen právě explicitnějšími audiovizuálními prvky. </w:t>
      </w:r>
    </w:p>
  </w:footnote>
  <w:footnote w:id="36">
    <w:p w14:paraId="22E98FFB" w14:textId="77777777" w:rsidR="007857D3" w:rsidRDefault="007857D3" w:rsidP="005F22A5">
      <w:pPr>
        <w:pStyle w:val="Textpoznmkypodiarou"/>
      </w:pPr>
      <w:r>
        <w:rPr>
          <w:rStyle w:val="Odkaznapoznmkupodiarou"/>
        </w:rPr>
        <w:footnoteRef/>
      </w:r>
      <w:r>
        <w:t xml:space="preserve"> BARTHES, Roland. </w:t>
      </w:r>
      <w:r w:rsidRPr="008C7C31">
        <w:rPr>
          <w:i/>
          <w:iCs/>
        </w:rPr>
        <w:t>Úvod do strukturální analýzy vyprávění</w:t>
      </w:r>
      <w:r>
        <w:t xml:space="preserve">. In: </w:t>
      </w:r>
      <w:r w:rsidRPr="00327DDB">
        <w:rPr>
          <w:i/>
          <w:iCs/>
        </w:rPr>
        <w:t>Znak, struktura, vyprávění</w:t>
      </w:r>
      <w:r>
        <w:t>. Brno: Host, 2002.</w:t>
      </w:r>
    </w:p>
  </w:footnote>
  <w:footnote w:id="37">
    <w:p w14:paraId="75455EA1" w14:textId="77777777" w:rsidR="007857D3" w:rsidRDefault="007857D3" w:rsidP="005F22A5">
      <w:pPr>
        <w:pStyle w:val="Textpoznmkypodiarou"/>
      </w:pPr>
      <w:r>
        <w:rPr>
          <w:rStyle w:val="Odkaznapoznmkupodiarou"/>
        </w:rPr>
        <w:footnoteRef/>
      </w:r>
      <w:r>
        <w:t xml:space="preserve"> MCFARLANE, </w:t>
      </w:r>
      <w:r w:rsidRPr="007113D1">
        <w:rPr>
          <w:i/>
        </w:rPr>
        <w:t>Novel to Film</w:t>
      </w:r>
      <w:r>
        <w:t>, s. 13.</w:t>
      </w:r>
    </w:p>
  </w:footnote>
  <w:footnote w:id="38">
    <w:p w14:paraId="014C4D83" w14:textId="7F9554C7" w:rsidR="007857D3" w:rsidRDefault="007857D3" w:rsidP="005F22A5">
      <w:pPr>
        <w:pStyle w:val="Textpoznmkypodiarou"/>
      </w:pPr>
      <w:r>
        <w:rPr>
          <w:rStyle w:val="Odkaznapoznmkupodiarou"/>
        </w:rPr>
        <w:footnoteRef/>
      </w:r>
      <w:r>
        <w:t xml:space="preserve"> </w:t>
      </w:r>
      <w:proofErr w:type="spellStart"/>
      <w:r w:rsidRPr="00913A5E">
        <w:rPr>
          <w:color w:val="000000" w:themeColor="text1"/>
        </w:rPr>
        <w:t>McFarlane</w:t>
      </w:r>
      <w:proofErr w:type="spellEnd"/>
      <w:r w:rsidRPr="00913A5E">
        <w:rPr>
          <w:color w:val="000000" w:themeColor="text1"/>
        </w:rPr>
        <w:t xml:space="preserve"> zmiňuje rozdělení složek vyprávění podle teoretika </w:t>
      </w:r>
      <w:proofErr w:type="spellStart"/>
      <w:r w:rsidRPr="00913A5E">
        <w:rPr>
          <w:color w:val="000000" w:themeColor="text1"/>
        </w:rPr>
        <w:t>Seymoura</w:t>
      </w:r>
      <w:proofErr w:type="spellEnd"/>
      <w:r w:rsidRPr="00913A5E">
        <w:rPr>
          <w:color w:val="000000" w:themeColor="text1"/>
        </w:rPr>
        <w:t xml:space="preserve"> </w:t>
      </w:r>
      <w:proofErr w:type="spellStart"/>
      <w:r w:rsidRPr="00913A5E">
        <w:rPr>
          <w:color w:val="000000" w:themeColor="text1"/>
        </w:rPr>
        <w:t>Chatmana</w:t>
      </w:r>
      <w:proofErr w:type="spellEnd"/>
      <w:r w:rsidRPr="00913A5E">
        <w:rPr>
          <w:color w:val="000000" w:themeColor="text1"/>
        </w:rPr>
        <w:t xml:space="preserve">. </w:t>
      </w:r>
      <w:proofErr w:type="spellStart"/>
      <w:r w:rsidRPr="00913A5E">
        <w:rPr>
          <w:color w:val="000000" w:themeColor="text1"/>
        </w:rPr>
        <w:t>Chatman</w:t>
      </w:r>
      <w:proofErr w:type="spellEnd"/>
      <w:r w:rsidRPr="00913A5E">
        <w:rPr>
          <w:color w:val="000000" w:themeColor="text1"/>
        </w:rPr>
        <w:t xml:space="preserve"> ve své knize </w:t>
      </w:r>
      <w:r w:rsidRPr="00913A5E">
        <w:rPr>
          <w:i/>
          <w:color w:val="000000" w:themeColor="text1"/>
        </w:rPr>
        <w:t xml:space="preserve">Příběh a </w:t>
      </w:r>
      <w:r w:rsidRPr="00913A5E">
        <w:rPr>
          <w:rFonts w:asciiTheme="minorHAnsi" w:hAnsiTheme="minorHAnsi" w:cstheme="minorHAnsi"/>
          <w:i/>
          <w:color w:val="000000" w:themeColor="text1"/>
        </w:rPr>
        <w:t xml:space="preserve">diskurs </w:t>
      </w:r>
      <w:r w:rsidRPr="00913A5E">
        <w:rPr>
          <w:rFonts w:asciiTheme="minorHAnsi" w:hAnsiTheme="minorHAnsi" w:cstheme="minorHAnsi"/>
          <w:color w:val="000000" w:themeColor="text1"/>
        </w:rPr>
        <w:t>(</w:t>
      </w:r>
      <w:r w:rsidRPr="00913A5E">
        <w:rPr>
          <w:rFonts w:asciiTheme="minorHAnsi" w:hAnsiTheme="minorHAnsi" w:cstheme="minorHAnsi"/>
          <w:color w:val="000000" w:themeColor="text1"/>
          <w:shd w:val="clear" w:color="auto" w:fill="FFFFFF"/>
        </w:rPr>
        <w:t xml:space="preserve">CHATMAN, </w:t>
      </w:r>
      <w:proofErr w:type="spellStart"/>
      <w:r w:rsidRPr="00913A5E">
        <w:rPr>
          <w:rFonts w:asciiTheme="minorHAnsi" w:hAnsiTheme="minorHAnsi" w:cstheme="minorHAnsi"/>
          <w:color w:val="000000" w:themeColor="text1"/>
          <w:shd w:val="clear" w:color="auto" w:fill="FFFFFF"/>
        </w:rPr>
        <w:t>Seymour</w:t>
      </w:r>
      <w:proofErr w:type="spellEnd"/>
      <w:r w:rsidRPr="00913A5E">
        <w:rPr>
          <w:rFonts w:asciiTheme="minorHAnsi" w:hAnsiTheme="minorHAnsi" w:cstheme="minorHAnsi"/>
          <w:color w:val="000000" w:themeColor="text1"/>
          <w:shd w:val="clear" w:color="auto" w:fill="FFFFFF"/>
        </w:rPr>
        <w:t xml:space="preserve">. </w:t>
      </w:r>
      <w:r w:rsidRPr="00913A5E">
        <w:rPr>
          <w:rFonts w:asciiTheme="minorHAnsi" w:hAnsiTheme="minorHAnsi" w:cstheme="minorHAnsi"/>
          <w:i/>
          <w:iCs/>
          <w:color w:val="000000" w:themeColor="text1"/>
          <w:shd w:val="clear" w:color="auto" w:fill="FFFFFF"/>
        </w:rPr>
        <w:t>Příběh a diskurs: narativní struktura v literatuře a filmu</w:t>
      </w:r>
      <w:r w:rsidRPr="00913A5E">
        <w:rPr>
          <w:rFonts w:asciiTheme="minorHAnsi" w:hAnsiTheme="minorHAnsi" w:cstheme="minorHAnsi"/>
          <w:color w:val="000000" w:themeColor="text1"/>
          <w:shd w:val="clear" w:color="auto" w:fill="FFFFFF"/>
        </w:rPr>
        <w:t xml:space="preserve">.        </w:t>
      </w:r>
      <w:r w:rsidR="000E7714">
        <w:rPr>
          <w:rFonts w:asciiTheme="minorHAnsi" w:hAnsiTheme="minorHAnsi" w:cstheme="minorHAnsi"/>
          <w:color w:val="000000" w:themeColor="text1"/>
          <w:shd w:val="clear" w:color="auto" w:fill="FFFFFF"/>
        </w:rPr>
        <w:br/>
      </w:r>
      <w:r w:rsidRPr="00913A5E">
        <w:rPr>
          <w:rFonts w:asciiTheme="minorHAnsi" w:hAnsiTheme="minorHAnsi" w:cstheme="minorHAnsi"/>
          <w:color w:val="000000" w:themeColor="text1"/>
          <w:shd w:val="clear" w:color="auto" w:fill="FFFFFF"/>
        </w:rPr>
        <w:t>1. vyd. Brno: Host, 2008.)</w:t>
      </w:r>
      <w:r w:rsidRPr="00913A5E">
        <w:rPr>
          <w:rFonts w:ascii="Arial" w:hAnsi="Arial" w:cs="Arial"/>
          <w:color w:val="000000" w:themeColor="text1"/>
          <w:sz w:val="22"/>
          <w:szCs w:val="22"/>
          <w:shd w:val="clear" w:color="auto" w:fill="FFFFFF"/>
        </w:rPr>
        <w:t xml:space="preserve"> </w:t>
      </w:r>
      <w:r w:rsidRPr="00913A5E">
        <w:rPr>
          <w:color w:val="000000" w:themeColor="text1"/>
        </w:rPr>
        <w:t xml:space="preserve">odlišuje tzv. </w:t>
      </w:r>
      <w:r w:rsidRPr="00913A5E">
        <w:rPr>
          <w:i/>
          <w:iCs/>
          <w:color w:val="000000" w:themeColor="text1"/>
        </w:rPr>
        <w:t>jádra</w:t>
      </w:r>
      <w:r w:rsidRPr="00913A5E">
        <w:rPr>
          <w:color w:val="000000" w:themeColor="text1"/>
        </w:rPr>
        <w:t xml:space="preserve"> (v případě této práce kardinální funkce) a </w:t>
      </w:r>
      <w:r w:rsidRPr="00913A5E">
        <w:rPr>
          <w:i/>
          <w:iCs/>
          <w:color w:val="000000" w:themeColor="text1"/>
        </w:rPr>
        <w:t>satelity</w:t>
      </w:r>
      <w:r w:rsidRPr="00913A5E">
        <w:rPr>
          <w:color w:val="000000" w:themeColor="text1"/>
        </w:rPr>
        <w:t xml:space="preserve"> (katalyzátory). </w:t>
      </w:r>
      <w:r>
        <w:t xml:space="preserve">MCFARLANE, </w:t>
      </w:r>
      <w:r w:rsidRPr="007113D1">
        <w:rPr>
          <w:i/>
        </w:rPr>
        <w:t>Novel to Film</w:t>
      </w:r>
      <w:r w:rsidRPr="00913A5E">
        <w:rPr>
          <w:color w:val="000000" w:themeColor="text1"/>
        </w:rPr>
        <w:t>, s. 14.</w:t>
      </w:r>
    </w:p>
  </w:footnote>
  <w:footnote w:id="39">
    <w:p w14:paraId="67465A5A" w14:textId="77777777" w:rsidR="007857D3" w:rsidRPr="000C0E04" w:rsidRDefault="007857D3" w:rsidP="005F22A5">
      <w:pPr>
        <w:pStyle w:val="Textpoznmkypodiarou"/>
        <w:rPr>
          <w:color w:val="auto"/>
        </w:rPr>
      </w:pPr>
      <w:r w:rsidRPr="000C0E04">
        <w:rPr>
          <w:rStyle w:val="Odkaznapoznmkupodiarou"/>
          <w:color w:val="auto"/>
        </w:rPr>
        <w:footnoteRef/>
      </w:r>
      <w:r>
        <w:rPr>
          <w:color w:val="auto"/>
        </w:rPr>
        <w:t xml:space="preserve"> Tamtéž, </w:t>
      </w:r>
      <w:r w:rsidRPr="000C0E04">
        <w:rPr>
          <w:color w:val="auto"/>
        </w:rPr>
        <w:t>s. 79.</w:t>
      </w:r>
    </w:p>
  </w:footnote>
  <w:footnote w:id="40">
    <w:p w14:paraId="11051EA4" w14:textId="77777777" w:rsidR="007857D3" w:rsidRDefault="007857D3" w:rsidP="005F22A5">
      <w:pPr>
        <w:pStyle w:val="Textpoznmkypodiarou"/>
      </w:pPr>
      <w:r>
        <w:rPr>
          <w:rStyle w:val="Odkaznapoznmkupodiarou"/>
        </w:rPr>
        <w:footnoteRef/>
      </w:r>
      <w:r>
        <w:t xml:space="preserve"> Tamtéž, s. 24–25.</w:t>
      </w:r>
    </w:p>
  </w:footnote>
  <w:footnote w:id="41">
    <w:p w14:paraId="0C7546C2" w14:textId="77777777" w:rsidR="007857D3" w:rsidRPr="000C0E04" w:rsidRDefault="007857D3" w:rsidP="005F22A5">
      <w:pPr>
        <w:pStyle w:val="Textpoznmkypodiarou"/>
        <w:rPr>
          <w:color w:val="auto"/>
        </w:rPr>
      </w:pPr>
      <w:r w:rsidRPr="000C0E04">
        <w:rPr>
          <w:rStyle w:val="Odkaznapoznmkupodiarou"/>
          <w:color w:val="auto"/>
        </w:rPr>
        <w:footnoteRef/>
      </w:r>
      <w:r>
        <w:rPr>
          <w:color w:val="auto"/>
        </w:rPr>
        <w:t xml:space="preserve">Za slovem vypovídání, v angličtině </w:t>
      </w:r>
      <w:proofErr w:type="spellStart"/>
      <w:r>
        <w:rPr>
          <w:color w:val="auto"/>
        </w:rPr>
        <w:t>enunciation</w:t>
      </w:r>
      <w:proofErr w:type="spellEnd"/>
      <w:r>
        <w:rPr>
          <w:color w:val="auto"/>
        </w:rPr>
        <w:t xml:space="preserve">, stojí lingvista </w:t>
      </w:r>
      <w:proofErr w:type="spellStart"/>
      <w:r>
        <w:rPr>
          <w:color w:val="auto"/>
        </w:rPr>
        <w:t>Émile</w:t>
      </w:r>
      <w:proofErr w:type="spellEnd"/>
      <w:r>
        <w:rPr>
          <w:color w:val="auto"/>
        </w:rPr>
        <w:t xml:space="preserve"> </w:t>
      </w:r>
      <w:proofErr w:type="spellStart"/>
      <w:r>
        <w:rPr>
          <w:color w:val="auto"/>
        </w:rPr>
        <w:t>Benveniste</w:t>
      </w:r>
      <w:proofErr w:type="spellEnd"/>
      <w:r>
        <w:rPr>
          <w:color w:val="auto"/>
        </w:rPr>
        <w:t xml:space="preserve">. Slovo pochází z francouzského </w:t>
      </w:r>
      <w:proofErr w:type="spellStart"/>
      <w:r>
        <w:rPr>
          <w:color w:val="auto"/>
        </w:rPr>
        <w:t>l´énoncé</w:t>
      </w:r>
      <w:proofErr w:type="spellEnd"/>
      <w:r>
        <w:rPr>
          <w:color w:val="auto"/>
        </w:rPr>
        <w:t xml:space="preserve"> – promluva nebo vypovídání. Slovo charakterizuje proces vzniku, uvolnění a je úzce spjato s vyprávěním. MCFARLANE, </w:t>
      </w:r>
      <w:r w:rsidRPr="0051000D">
        <w:rPr>
          <w:i/>
          <w:iCs/>
          <w:color w:val="auto"/>
        </w:rPr>
        <w:t>Novel to Film</w:t>
      </w:r>
      <w:r>
        <w:rPr>
          <w:color w:val="auto"/>
        </w:rPr>
        <w:t>, s. 20.</w:t>
      </w:r>
    </w:p>
  </w:footnote>
  <w:footnote w:id="42">
    <w:p w14:paraId="0A283767" w14:textId="77777777" w:rsidR="007857D3" w:rsidRDefault="007857D3" w:rsidP="005F22A5">
      <w:pPr>
        <w:pStyle w:val="Textpoznmkypodiarou"/>
      </w:pPr>
      <w:r>
        <w:rPr>
          <w:rStyle w:val="Odkaznapoznmkupodiarou"/>
        </w:rPr>
        <w:footnoteRef/>
      </w:r>
      <w:r>
        <w:t xml:space="preserve"> Tamtéž, s. 26–30.</w:t>
      </w:r>
    </w:p>
  </w:footnote>
  <w:footnote w:id="43">
    <w:p w14:paraId="5FBC7962" w14:textId="663E939E" w:rsidR="007857D3" w:rsidRDefault="007857D3">
      <w:pPr>
        <w:pStyle w:val="Textpoznmkypodiarou"/>
      </w:pPr>
      <w:r>
        <w:rPr>
          <w:rStyle w:val="Odkaznapoznmkupodiarou"/>
        </w:rPr>
        <w:footnoteRef/>
      </w:r>
      <w:r>
        <w:t xml:space="preserve"> </w:t>
      </w:r>
      <w:r>
        <w:rPr>
          <w:rFonts w:hAnsi="Times New Roman" w:cs="Times New Roman"/>
        </w:rPr>
        <w:t>Sou</w:t>
      </w:r>
      <w:r>
        <w:rPr>
          <w:rFonts w:hAnsi="Times New Roman" w:cs="Times New Roman"/>
        </w:rPr>
        <w:t>čá</w:t>
      </w:r>
      <w:r>
        <w:rPr>
          <w:rFonts w:hAnsi="Times New Roman" w:cs="Times New Roman"/>
        </w:rPr>
        <w:t>st</w:t>
      </w:r>
      <w:r>
        <w:rPr>
          <w:rFonts w:hAnsi="Times New Roman" w:cs="Times New Roman"/>
        </w:rPr>
        <w:t>í</w:t>
      </w:r>
      <w:r>
        <w:rPr>
          <w:rFonts w:hAnsi="Times New Roman" w:cs="Times New Roman"/>
        </w:rPr>
        <w:t xml:space="preserve"> anal</w:t>
      </w:r>
      <w:r>
        <w:rPr>
          <w:rFonts w:hAnsi="Times New Roman" w:cs="Times New Roman"/>
        </w:rPr>
        <w:t>ý</w:t>
      </w:r>
      <w:r>
        <w:rPr>
          <w:rFonts w:hAnsi="Times New Roman" w:cs="Times New Roman"/>
        </w:rPr>
        <w:t>zy informant</w:t>
      </w:r>
      <w:r>
        <w:rPr>
          <w:rFonts w:hAnsi="Times New Roman" w:cs="Times New Roman"/>
        </w:rPr>
        <w:t>ů</w:t>
      </w:r>
      <w:r>
        <w:rPr>
          <w:rFonts w:hAnsi="Times New Roman" w:cs="Times New Roman"/>
        </w:rPr>
        <w:t xml:space="preserve"> postav bude i jejich vn</w:t>
      </w:r>
      <w:r>
        <w:rPr>
          <w:rFonts w:hAnsi="Times New Roman" w:cs="Times New Roman"/>
        </w:rPr>
        <w:t>ě</w:t>
      </w:r>
      <w:r>
        <w:rPr>
          <w:rFonts w:hAnsi="Times New Roman" w:cs="Times New Roman"/>
        </w:rPr>
        <w:t>j</w:t>
      </w:r>
      <w:r>
        <w:rPr>
          <w:rFonts w:hAnsi="Times New Roman" w:cs="Times New Roman"/>
        </w:rPr>
        <w:t>ší</w:t>
      </w:r>
      <w:r>
        <w:rPr>
          <w:rFonts w:hAnsi="Times New Roman" w:cs="Times New Roman"/>
        </w:rPr>
        <w:t xml:space="preserve"> vzhled (bude se op</w:t>
      </w:r>
      <w:r>
        <w:rPr>
          <w:rFonts w:hAnsi="Times New Roman" w:cs="Times New Roman"/>
        </w:rPr>
        <w:t>í</w:t>
      </w:r>
      <w:r>
        <w:rPr>
          <w:rFonts w:hAnsi="Times New Roman" w:cs="Times New Roman"/>
        </w:rPr>
        <w:t>rat o symboliku barev), kter</w:t>
      </w:r>
      <w:r>
        <w:rPr>
          <w:rFonts w:hAnsi="Times New Roman" w:cs="Times New Roman"/>
        </w:rPr>
        <w:t>ý</w:t>
      </w:r>
      <w:r>
        <w:rPr>
          <w:rFonts w:hAnsi="Times New Roman" w:cs="Times New Roman"/>
        </w:rPr>
        <w:t xml:space="preserve"> je v</w:t>
      </w:r>
      <w:r>
        <w:rPr>
          <w:rFonts w:hAnsi="Times New Roman" w:cs="Times New Roman"/>
        </w:rPr>
        <w:t> </w:t>
      </w:r>
      <w:r>
        <w:rPr>
          <w:rFonts w:hAnsi="Times New Roman" w:cs="Times New Roman"/>
        </w:rPr>
        <w:t>p</w:t>
      </w:r>
      <w:r>
        <w:rPr>
          <w:rFonts w:hAnsi="Times New Roman" w:cs="Times New Roman"/>
        </w:rPr>
        <w:t>ří</w:t>
      </w:r>
      <w:r>
        <w:rPr>
          <w:rFonts w:hAnsi="Times New Roman" w:cs="Times New Roman"/>
        </w:rPr>
        <w:t>pad</w:t>
      </w:r>
      <w:r>
        <w:rPr>
          <w:rFonts w:hAnsi="Times New Roman" w:cs="Times New Roman"/>
        </w:rPr>
        <w:t>ě</w:t>
      </w:r>
      <w:r>
        <w:rPr>
          <w:rFonts w:hAnsi="Times New Roman" w:cs="Times New Roman"/>
        </w:rPr>
        <w:t xml:space="preserve"> filmov</w:t>
      </w:r>
      <w:r>
        <w:rPr>
          <w:rFonts w:hAnsi="Times New Roman" w:cs="Times New Roman"/>
        </w:rPr>
        <w:t>é</w:t>
      </w:r>
      <w:r>
        <w:rPr>
          <w:rFonts w:hAnsi="Times New Roman" w:cs="Times New Roman"/>
        </w:rPr>
        <w:t xml:space="preserve"> adaptace </w:t>
      </w:r>
      <w:proofErr w:type="spellStart"/>
      <w:r w:rsidRPr="007755CA">
        <w:rPr>
          <w:rFonts w:hAnsi="Times New Roman" w:cs="Times New Roman"/>
          <w:i/>
          <w:iCs/>
        </w:rPr>
        <w:t>Morgiana</w:t>
      </w:r>
      <w:proofErr w:type="spellEnd"/>
      <w:r>
        <w:rPr>
          <w:rFonts w:hAnsi="Times New Roman" w:cs="Times New Roman"/>
        </w:rPr>
        <w:t xml:space="preserve"> d</w:t>
      </w:r>
      <w:r>
        <w:rPr>
          <w:rFonts w:hAnsi="Times New Roman" w:cs="Times New Roman"/>
        </w:rPr>
        <w:t>ů</w:t>
      </w:r>
      <w:r>
        <w:rPr>
          <w:rFonts w:hAnsi="Times New Roman" w:cs="Times New Roman"/>
        </w:rPr>
        <w:t>le</w:t>
      </w:r>
      <w:r>
        <w:rPr>
          <w:rFonts w:hAnsi="Times New Roman" w:cs="Times New Roman"/>
        </w:rPr>
        <w:t>ž</w:t>
      </w:r>
      <w:r>
        <w:rPr>
          <w:rFonts w:hAnsi="Times New Roman" w:cs="Times New Roman"/>
        </w:rPr>
        <w:t>it</w:t>
      </w:r>
      <w:r>
        <w:rPr>
          <w:rFonts w:hAnsi="Times New Roman" w:cs="Times New Roman"/>
        </w:rPr>
        <w:t>ý</w:t>
      </w:r>
      <w:r>
        <w:rPr>
          <w:rFonts w:hAnsi="Times New Roman" w:cs="Times New Roman"/>
        </w:rPr>
        <w:t xml:space="preserve"> pro jejich </w:t>
      </w:r>
      <w:r w:rsidRPr="008C6EF9">
        <w:rPr>
          <w:rFonts w:hAnsi="Times New Roman" w:cs="Times New Roman"/>
          <w:color w:val="auto"/>
        </w:rPr>
        <w:t>podrobn</w:t>
      </w:r>
      <w:r w:rsidRPr="008C6EF9">
        <w:rPr>
          <w:rFonts w:hAnsi="Times New Roman" w:cs="Times New Roman"/>
          <w:color w:val="auto"/>
        </w:rPr>
        <w:t>ě</w:t>
      </w:r>
      <w:r w:rsidRPr="008C6EF9">
        <w:rPr>
          <w:rFonts w:hAnsi="Times New Roman" w:cs="Times New Roman"/>
          <w:color w:val="auto"/>
        </w:rPr>
        <w:t>j</w:t>
      </w:r>
      <w:r w:rsidRPr="008C6EF9">
        <w:rPr>
          <w:rFonts w:hAnsi="Times New Roman" w:cs="Times New Roman"/>
          <w:color w:val="auto"/>
        </w:rPr>
        <w:t>ší</w:t>
      </w:r>
      <w:r w:rsidRPr="008C6EF9">
        <w:rPr>
          <w:rFonts w:hAnsi="Times New Roman" w:cs="Times New Roman"/>
          <w:color w:val="auto"/>
        </w:rPr>
        <w:t xml:space="preserve"> charakteristiku. Vn</w:t>
      </w:r>
      <w:r w:rsidRPr="008C6EF9">
        <w:rPr>
          <w:rFonts w:hAnsi="Times New Roman" w:cs="Times New Roman"/>
          <w:color w:val="auto"/>
        </w:rPr>
        <w:t>ě</w:t>
      </w:r>
      <w:r w:rsidRPr="008C6EF9">
        <w:rPr>
          <w:rFonts w:hAnsi="Times New Roman" w:cs="Times New Roman"/>
          <w:color w:val="auto"/>
        </w:rPr>
        <w:t>j</w:t>
      </w:r>
      <w:r w:rsidRPr="008C6EF9">
        <w:rPr>
          <w:rFonts w:hAnsi="Times New Roman" w:cs="Times New Roman"/>
          <w:color w:val="auto"/>
        </w:rPr>
        <w:t>ší</w:t>
      </w:r>
      <w:r w:rsidRPr="008C6EF9">
        <w:rPr>
          <w:rFonts w:hAnsi="Times New Roman" w:cs="Times New Roman"/>
          <w:color w:val="auto"/>
        </w:rPr>
        <w:t xml:space="preserve"> vzhled </w:t>
      </w:r>
      <w:r w:rsidR="000E7714" w:rsidRPr="008C6EF9">
        <w:rPr>
          <w:rFonts w:hAnsi="Times New Roman" w:cs="Times New Roman"/>
          <w:color w:val="auto"/>
        </w:rPr>
        <w:br/>
      </w:r>
      <w:r w:rsidRPr="008C6EF9">
        <w:rPr>
          <w:rFonts w:hAnsi="Times New Roman" w:cs="Times New Roman"/>
          <w:color w:val="auto"/>
        </w:rPr>
        <w:t>a symbolika barev z</w:t>
      </w:r>
      <w:r w:rsidRPr="008C6EF9">
        <w:rPr>
          <w:rFonts w:hAnsi="Times New Roman" w:cs="Times New Roman"/>
          <w:color w:val="auto"/>
        </w:rPr>
        <w:t>á</w:t>
      </w:r>
      <w:r w:rsidRPr="008C6EF9">
        <w:rPr>
          <w:rFonts w:hAnsi="Times New Roman" w:cs="Times New Roman"/>
          <w:color w:val="auto"/>
        </w:rPr>
        <w:t>rove</w:t>
      </w:r>
      <w:r w:rsidRPr="008C6EF9">
        <w:rPr>
          <w:rFonts w:hAnsi="Times New Roman" w:cs="Times New Roman"/>
          <w:color w:val="auto"/>
        </w:rPr>
        <w:t>ň</w:t>
      </w:r>
      <w:r w:rsidRPr="008C6EF9">
        <w:rPr>
          <w:rFonts w:hAnsi="Times New Roman" w:cs="Times New Roman"/>
          <w:color w:val="auto"/>
        </w:rPr>
        <w:t xml:space="preserve"> spojuje dv</w:t>
      </w:r>
      <w:r w:rsidRPr="008C6EF9">
        <w:rPr>
          <w:rFonts w:hAnsi="Times New Roman" w:cs="Times New Roman"/>
          <w:color w:val="auto"/>
        </w:rPr>
        <w:t>ě</w:t>
      </w:r>
      <w:r w:rsidRPr="008C6EF9">
        <w:rPr>
          <w:rFonts w:hAnsi="Times New Roman" w:cs="Times New Roman"/>
          <w:color w:val="auto"/>
        </w:rPr>
        <w:t xml:space="preserve"> ze zkouman</w:t>
      </w:r>
      <w:r w:rsidRPr="008C6EF9">
        <w:rPr>
          <w:rFonts w:hAnsi="Times New Roman" w:cs="Times New Roman"/>
          <w:color w:val="auto"/>
        </w:rPr>
        <w:t>ý</w:t>
      </w:r>
      <w:r w:rsidRPr="008C6EF9">
        <w:rPr>
          <w:rFonts w:hAnsi="Times New Roman" w:cs="Times New Roman"/>
          <w:color w:val="auto"/>
        </w:rPr>
        <w:t>ch kategori</w:t>
      </w:r>
      <w:r w:rsidRPr="008C6EF9">
        <w:rPr>
          <w:rFonts w:hAnsi="Times New Roman" w:cs="Times New Roman"/>
          <w:color w:val="auto"/>
        </w:rPr>
        <w:t>í</w:t>
      </w:r>
      <w:r w:rsidRPr="008C6EF9">
        <w:rPr>
          <w:rFonts w:hAnsi="Times New Roman" w:cs="Times New Roman"/>
          <w:color w:val="auto"/>
        </w:rPr>
        <w:t xml:space="preserve"> </w:t>
      </w:r>
      <w:r w:rsidRPr="008C6EF9">
        <w:rPr>
          <w:rFonts w:hAnsi="Times New Roman" w:cs="Times New Roman"/>
          <w:color w:val="auto"/>
        </w:rPr>
        <w:t>–</w:t>
      </w:r>
      <w:r w:rsidRPr="008C6EF9">
        <w:rPr>
          <w:rFonts w:hAnsi="Times New Roman" w:cs="Times New Roman"/>
          <w:color w:val="auto"/>
        </w:rPr>
        <w:t xml:space="preserve"> informanty a vlastn</w:t>
      </w:r>
      <w:r w:rsidRPr="008C6EF9">
        <w:rPr>
          <w:rFonts w:hAnsi="Times New Roman" w:cs="Times New Roman"/>
          <w:color w:val="auto"/>
        </w:rPr>
        <w:t>í</w:t>
      </w:r>
      <w:r w:rsidRPr="008C6EF9">
        <w:rPr>
          <w:rFonts w:hAnsi="Times New Roman" w:cs="Times New Roman"/>
          <w:color w:val="auto"/>
        </w:rPr>
        <w:t xml:space="preserve"> indicie, proto</w:t>
      </w:r>
      <w:r w:rsidRPr="008C6EF9">
        <w:rPr>
          <w:rFonts w:hAnsi="Times New Roman" w:cs="Times New Roman"/>
          <w:color w:val="auto"/>
        </w:rPr>
        <w:t>ž</w:t>
      </w:r>
      <w:r w:rsidRPr="008C6EF9">
        <w:rPr>
          <w:rFonts w:hAnsi="Times New Roman" w:cs="Times New Roman"/>
          <w:color w:val="auto"/>
        </w:rPr>
        <w:t>e bl</w:t>
      </w:r>
      <w:r w:rsidRPr="008C6EF9">
        <w:rPr>
          <w:rFonts w:hAnsi="Times New Roman" w:cs="Times New Roman"/>
          <w:color w:val="auto"/>
        </w:rPr>
        <w:t>íž</w:t>
      </w:r>
      <w:r w:rsidRPr="008C6EF9">
        <w:rPr>
          <w:rFonts w:hAnsi="Times New Roman" w:cs="Times New Roman"/>
          <w:color w:val="auto"/>
        </w:rPr>
        <w:t xml:space="preserve">e </w:t>
      </w:r>
      <w:r>
        <w:rPr>
          <w:rFonts w:hAnsi="Times New Roman" w:cs="Times New Roman"/>
        </w:rPr>
        <w:t>specifikuje emoce postav a jejich povahov</w:t>
      </w:r>
      <w:r>
        <w:rPr>
          <w:rFonts w:hAnsi="Times New Roman" w:cs="Times New Roman"/>
        </w:rPr>
        <w:t>é</w:t>
      </w:r>
      <w:r>
        <w:rPr>
          <w:rFonts w:hAnsi="Times New Roman" w:cs="Times New Roman"/>
        </w:rPr>
        <w:t xml:space="preserve"> rysy.</w:t>
      </w:r>
    </w:p>
  </w:footnote>
  <w:footnote w:id="44">
    <w:p w14:paraId="31BC3BEF" w14:textId="34848DEF" w:rsidR="007857D3" w:rsidRPr="002B5BFD" w:rsidRDefault="007857D3" w:rsidP="00A57A53">
      <w:pPr>
        <w:pStyle w:val="Textpoznmkypodiarou"/>
        <w:rPr>
          <w:rFonts w:asciiTheme="minorHAnsi" w:hAnsiTheme="minorHAnsi" w:cstheme="minorHAnsi"/>
          <w:color w:val="auto"/>
        </w:rPr>
      </w:pPr>
      <w:r w:rsidRPr="002B5BFD">
        <w:rPr>
          <w:rStyle w:val="Odkaznapoznmkupodiarou"/>
          <w:rFonts w:asciiTheme="minorHAnsi" w:hAnsiTheme="minorHAnsi" w:cstheme="minorHAnsi"/>
          <w:color w:val="auto"/>
        </w:rPr>
        <w:footnoteRef/>
      </w:r>
      <w:r w:rsidRPr="002B5BFD">
        <w:rPr>
          <w:rFonts w:asciiTheme="minorHAnsi" w:hAnsiTheme="minorHAnsi" w:cstheme="minorHAnsi"/>
          <w:color w:val="auto"/>
          <w:shd w:val="clear" w:color="auto" w:fill="FFFFFF"/>
        </w:rPr>
        <w:t>Rámcové vzdělávací programy. </w:t>
      </w:r>
      <w:r w:rsidRPr="002B5BFD">
        <w:rPr>
          <w:rFonts w:asciiTheme="minorHAnsi" w:hAnsiTheme="minorHAnsi" w:cstheme="minorHAnsi"/>
          <w:i/>
          <w:iCs/>
          <w:color w:val="auto"/>
          <w:shd w:val="clear" w:color="auto" w:fill="FFFFFF"/>
        </w:rPr>
        <w:t>Národní ústav pro vzdělání</w:t>
      </w:r>
      <w:r w:rsidRPr="002B5BFD">
        <w:rPr>
          <w:rFonts w:asciiTheme="minorHAnsi" w:hAnsiTheme="minorHAnsi" w:cstheme="minorHAnsi"/>
          <w:color w:val="auto"/>
          <w:shd w:val="clear" w:color="auto" w:fill="FFFFFF"/>
        </w:rPr>
        <w:t xml:space="preserve"> [online]. </w:t>
      </w:r>
      <w:r w:rsidR="002B3AD5">
        <w:rPr>
          <w:rFonts w:asciiTheme="minorHAnsi" w:hAnsiTheme="minorHAnsi" w:cstheme="minorHAnsi"/>
          <w:color w:val="auto"/>
          <w:shd w:val="clear" w:color="auto" w:fill="FFFFFF"/>
        </w:rPr>
        <w:br/>
      </w:r>
      <w:r w:rsidRPr="002B5BFD">
        <w:rPr>
          <w:rFonts w:asciiTheme="minorHAnsi" w:hAnsiTheme="minorHAnsi" w:cstheme="minorHAnsi"/>
          <w:color w:val="auto"/>
          <w:shd w:val="clear" w:color="auto" w:fill="FFFFFF"/>
        </w:rPr>
        <w:t>Dostupné z: http://www.nuv.cz/t/rvp.</w:t>
      </w:r>
    </w:p>
  </w:footnote>
  <w:footnote w:id="45">
    <w:p w14:paraId="0468F646" w14:textId="08A18BAA" w:rsidR="007857D3" w:rsidRDefault="007857D3">
      <w:pPr>
        <w:pStyle w:val="Textpoznmkypodiarou"/>
      </w:pPr>
      <w:r>
        <w:rPr>
          <w:rStyle w:val="Odkaznapoznmkupodiarou"/>
        </w:rPr>
        <w:footnoteRef/>
      </w:r>
      <w:r>
        <w:t xml:space="preserve"> GRIN, </w:t>
      </w:r>
      <w:r w:rsidRPr="0071062D">
        <w:rPr>
          <w:i/>
          <w:iCs/>
        </w:rPr>
        <w:t>Svědectví mého života</w:t>
      </w:r>
      <w:r>
        <w:t>.</w:t>
      </w:r>
    </w:p>
  </w:footnote>
  <w:footnote w:id="46">
    <w:p w14:paraId="32B24A15" w14:textId="11275939" w:rsidR="007857D3" w:rsidRPr="006F597D" w:rsidRDefault="007857D3">
      <w:pPr>
        <w:pStyle w:val="Textpoznmkypodiarou"/>
        <w:rPr>
          <w:rFonts w:asciiTheme="minorHAnsi" w:hAnsiTheme="minorHAnsi" w:cstheme="minorHAnsi"/>
          <w:color w:val="auto"/>
        </w:rPr>
      </w:pPr>
      <w:r>
        <w:rPr>
          <w:rStyle w:val="Odkaznapoznmkupodiarou"/>
        </w:rPr>
        <w:footnoteRef/>
      </w:r>
      <w:r>
        <w:t xml:space="preserve">Autobiografie </w:t>
      </w:r>
      <w:r w:rsidRPr="006F597D">
        <w:rPr>
          <w:i/>
          <w:iCs/>
        </w:rPr>
        <w:t>Svědectví mého života</w:t>
      </w:r>
      <w:r>
        <w:t xml:space="preserve"> je zahrnuta i v publikaci </w:t>
      </w:r>
      <w:r w:rsidRPr="006F597D">
        <w:rPr>
          <w:i/>
          <w:iCs/>
        </w:rPr>
        <w:t xml:space="preserve">Skutečnost a sen: Alexandr </w:t>
      </w:r>
      <w:proofErr w:type="spellStart"/>
      <w:r w:rsidRPr="006F597D">
        <w:rPr>
          <w:i/>
          <w:iCs/>
        </w:rPr>
        <w:t>Grin</w:t>
      </w:r>
      <w:proofErr w:type="spellEnd"/>
      <w:r w:rsidRPr="006F597D">
        <w:rPr>
          <w:i/>
          <w:iCs/>
        </w:rPr>
        <w:t xml:space="preserve"> ve vzpomínkách</w:t>
      </w:r>
      <w:r>
        <w:t xml:space="preserve"> (</w:t>
      </w:r>
      <w:r w:rsidRPr="005F2DAB">
        <w:rPr>
          <w:rFonts w:asciiTheme="minorHAnsi" w:hAnsiTheme="minorHAnsi" w:cstheme="minorHAnsi"/>
          <w:color w:val="auto"/>
          <w:shd w:val="clear" w:color="auto" w:fill="FFFFFF"/>
        </w:rPr>
        <w:t>ČÍŽKOVÁ, Marta. </w:t>
      </w:r>
      <w:r w:rsidRPr="005F2DAB">
        <w:rPr>
          <w:rFonts w:asciiTheme="minorHAnsi" w:hAnsiTheme="minorHAnsi" w:cstheme="minorHAnsi"/>
          <w:i/>
          <w:iCs/>
          <w:color w:val="auto"/>
          <w:shd w:val="clear" w:color="auto" w:fill="FFFFFF"/>
        </w:rPr>
        <w:t xml:space="preserve">Skutečnost a sen: Alexandr </w:t>
      </w:r>
      <w:proofErr w:type="spellStart"/>
      <w:r w:rsidRPr="005F2DAB">
        <w:rPr>
          <w:rFonts w:asciiTheme="minorHAnsi" w:hAnsiTheme="minorHAnsi" w:cstheme="minorHAnsi"/>
          <w:i/>
          <w:iCs/>
          <w:color w:val="auto"/>
          <w:shd w:val="clear" w:color="auto" w:fill="FFFFFF"/>
        </w:rPr>
        <w:t>Grin</w:t>
      </w:r>
      <w:proofErr w:type="spellEnd"/>
      <w:r w:rsidRPr="005F2DAB">
        <w:rPr>
          <w:rFonts w:asciiTheme="minorHAnsi" w:hAnsiTheme="minorHAnsi" w:cstheme="minorHAnsi"/>
          <w:i/>
          <w:iCs/>
          <w:color w:val="auto"/>
          <w:shd w:val="clear" w:color="auto" w:fill="FFFFFF"/>
        </w:rPr>
        <w:t xml:space="preserve"> ve vzpomínkách</w:t>
      </w:r>
      <w:r w:rsidRPr="005F2DAB">
        <w:rPr>
          <w:rFonts w:asciiTheme="minorHAnsi" w:hAnsiTheme="minorHAnsi" w:cstheme="minorHAnsi"/>
          <w:color w:val="auto"/>
          <w:shd w:val="clear" w:color="auto" w:fill="FFFFFF"/>
        </w:rPr>
        <w:t>. 1. vyd. Praha: Odeon, 1984.</w:t>
      </w:r>
      <w:r>
        <w:rPr>
          <w:rFonts w:asciiTheme="minorHAnsi" w:hAnsiTheme="minorHAnsi" w:cstheme="minorHAnsi"/>
          <w:color w:val="auto"/>
          <w:shd w:val="clear" w:color="auto" w:fill="FFFFFF"/>
        </w:rPr>
        <w:t xml:space="preserve">). Monografie mimo již zmíněné autobiografie obsahuje i vzpomínky </w:t>
      </w:r>
      <w:proofErr w:type="spellStart"/>
      <w:r>
        <w:rPr>
          <w:rFonts w:asciiTheme="minorHAnsi" w:hAnsiTheme="minorHAnsi" w:cstheme="minorHAnsi"/>
          <w:color w:val="auto"/>
          <w:shd w:val="clear" w:color="auto" w:fill="FFFFFF"/>
        </w:rPr>
        <w:t>Grinových</w:t>
      </w:r>
      <w:proofErr w:type="spellEnd"/>
      <w:r>
        <w:rPr>
          <w:rFonts w:asciiTheme="minorHAnsi" w:hAnsiTheme="minorHAnsi" w:cstheme="minorHAnsi"/>
          <w:color w:val="auto"/>
          <w:shd w:val="clear" w:color="auto" w:fill="FFFFFF"/>
        </w:rPr>
        <w:t xml:space="preserve"> přátel a obdivovatelů (například vzpomínky vězeňské snoubenky Věry </w:t>
      </w:r>
      <w:proofErr w:type="spellStart"/>
      <w:r>
        <w:rPr>
          <w:rFonts w:asciiTheme="minorHAnsi" w:hAnsiTheme="minorHAnsi" w:cstheme="minorHAnsi"/>
          <w:color w:val="auto"/>
          <w:shd w:val="clear" w:color="auto" w:fill="FFFFFF"/>
        </w:rPr>
        <w:t>Kalické</w:t>
      </w:r>
      <w:proofErr w:type="spellEnd"/>
      <w:r>
        <w:rPr>
          <w:rFonts w:asciiTheme="minorHAnsi" w:hAnsiTheme="minorHAnsi" w:cstheme="minorHAnsi"/>
          <w:color w:val="auto"/>
          <w:shd w:val="clear" w:color="auto" w:fill="FFFFFF"/>
        </w:rPr>
        <w:t xml:space="preserve">, Viktora </w:t>
      </w:r>
      <w:proofErr w:type="spellStart"/>
      <w:r>
        <w:rPr>
          <w:rFonts w:asciiTheme="minorHAnsi" w:hAnsiTheme="minorHAnsi" w:cstheme="minorHAnsi"/>
          <w:color w:val="auto"/>
          <w:shd w:val="clear" w:color="auto" w:fill="FFFFFF"/>
        </w:rPr>
        <w:t>Šklovského</w:t>
      </w:r>
      <w:proofErr w:type="spellEnd"/>
      <w:r>
        <w:rPr>
          <w:rFonts w:asciiTheme="minorHAnsi" w:hAnsiTheme="minorHAnsi" w:cstheme="minorHAnsi"/>
          <w:color w:val="auto"/>
          <w:shd w:val="clear" w:color="auto" w:fill="FFFFFF"/>
        </w:rPr>
        <w:t xml:space="preserve"> nebo </w:t>
      </w:r>
      <w:proofErr w:type="spellStart"/>
      <w:r>
        <w:rPr>
          <w:rFonts w:asciiTheme="minorHAnsi" w:hAnsiTheme="minorHAnsi" w:cstheme="minorHAnsi"/>
          <w:color w:val="auto"/>
          <w:shd w:val="clear" w:color="auto" w:fill="FFFFFF"/>
        </w:rPr>
        <w:t>Grinovy</w:t>
      </w:r>
      <w:proofErr w:type="spellEnd"/>
      <w:r>
        <w:rPr>
          <w:rFonts w:asciiTheme="minorHAnsi" w:hAnsiTheme="minorHAnsi" w:cstheme="minorHAnsi"/>
          <w:color w:val="auto"/>
          <w:shd w:val="clear" w:color="auto" w:fill="FFFFFF"/>
        </w:rPr>
        <w:t xml:space="preserve"> druhé ženy Niny </w:t>
      </w:r>
      <w:proofErr w:type="spellStart"/>
      <w:r>
        <w:rPr>
          <w:rFonts w:asciiTheme="minorHAnsi" w:hAnsiTheme="minorHAnsi" w:cstheme="minorHAnsi"/>
          <w:color w:val="auto"/>
          <w:shd w:val="clear" w:color="auto" w:fill="FFFFFF"/>
        </w:rPr>
        <w:t>Grinové</w:t>
      </w:r>
      <w:proofErr w:type="spellEnd"/>
      <w:r>
        <w:rPr>
          <w:rFonts w:asciiTheme="minorHAnsi" w:hAnsiTheme="minorHAnsi" w:cstheme="minorHAnsi"/>
          <w:color w:val="auto"/>
          <w:shd w:val="clear" w:color="auto" w:fill="FFFFFF"/>
        </w:rPr>
        <w:t xml:space="preserve">). Protože se jedná o obdobné informace jako v autorově vlastní biografii a k jeho tvorbě se nikdo z přátel zásadněji nevyjadřuje, nebude publikace v analytické části práce zohledněna. </w:t>
      </w:r>
    </w:p>
  </w:footnote>
  <w:footnote w:id="47">
    <w:p w14:paraId="3B9C2F4F" w14:textId="333DC174" w:rsidR="007857D3" w:rsidRDefault="007857D3" w:rsidP="00004B28">
      <w:pPr>
        <w:pStyle w:val="Textpoznmkypodiarou"/>
      </w:pPr>
      <w:r w:rsidRPr="002B5BFD">
        <w:rPr>
          <w:rStyle w:val="Odkaznapoznmkupodiarou"/>
          <w:rFonts w:asciiTheme="minorHAnsi" w:hAnsiTheme="minorHAnsi" w:cstheme="minorHAnsi"/>
          <w:color w:val="auto"/>
        </w:rPr>
        <w:footnoteRef/>
      </w:r>
      <w:r w:rsidRPr="002B5BFD">
        <w:rPr>
          <w:rFonts w:asciiTheme="minorHAnsi" w:hAnsiTheme="minorHAnsi" w:cstheme="minorHAnsi"/>
          <w:color w:val="auto"/>
        </w:rPr>
        <w:t xml:space="preserve"> </w:t>
      </w:r>
      <w:r w:rsidRPr="002B5BFD">
        <w:rPr>
          <w:rFonts w:asciiTheme="minorHAnsi" w:hAnsiTheme="minorHAnsi" w:cstheme="minorHAnsi"/>
          <w:color w:val="auto"/>
          <w:shd w:val="clear" w:color="auto" w:fill="FFFFFF"/>
        </w:rPr>
        <w:t>KŘÍŽOVÁ, Veronika. </w:t>
      </w:r>
      <w:r w:rsidRPr="002B5BFD">
        <w:rPr>
          <w:rFonts w:asciiTheme="minorHAnsi" w:hAnsiTheme="minorHAnsi" w:cstheme="minorHAnsi"/>
          <w:i/>
          <w:iCs/>
          <w:color w:val="auto"/>
          <w:shd w:val="clear" w:color="auto" w:fill="FFFFFF"/>
        </w:rPr>
        <w:t xml:space="preserve">Komentovaný překlad povídkové tvorby A. S. </w:t>
      </w:r>
      <w:proofErr w:type="spellStart"/>
      <w:r w:rsidRPr="002B5BFD">
        <w:rPr>
          <w:rFonts w:asciiTheme="minorHAnsi" w:hAnsiTheme="minorHAnsi" w:cstheme="minorHAnsi"/>
          <w:i/>
          <w:iCs/>
          <w:color w:val="auto"/>
          <w:shd w:val="clear" w:color="auto" w:fill="FFFFFF"/>
        </w:rPr>
        <w:t>Grina</w:t>
      </w:r>
      <w:proofErr w:type="spellEnd"/>
      <w:r w:rsidRPr="002B5BFD">
        <w:rPr>
          <w:rFonts w:asciiTheme="minorHAnsi" w:hAnsiTheme="minorHAnsi" w:cstheme="minorHAnsi"/>
          <w:color w:val="auto"/>
          <w:shd w:val="clear" w:color="auto" w:fill="FFFFFF"/>
        </w:rPr>
        <w:t xml:space="preserve">. Magisterská práce. </w:t>
      </w:r>
      <w:r w:rsidR="002B3AD5">
        <w:rPr>
          <w:rFonts w:asciiTheme="minorHAnsi" w:hAnsiTheme="minorHAnsi" w:cstheme="minorHAnsi"/>
          <w:color w:val="auto"/>
          <w:shd w:val="clear" w:color="auto" w:fill="FFFFFF"/>
        </w:rPr>
        <w:br/>
      </w:r>
      <w:r w:rsidRPr="002B5BFD">
        <w:rPr>
          <w:rFonts w:asciiTheme="minorHAnsi" w:hAnsiTheme="minorHAnsi" w:cstheme="minorHAnsi"/>
          <w:color w:val="auto"/>
          <w:shd w:val="clear" w:color="auto" w:fill="FFFFFF"/>
        </w:rPr>
        <w:t>Brno: Masarykova univerzita, 2011.</w:t>
      </w:r>
    </w:p>
  </w:footnote>
  <w:footnote w:id="48">
    <w:p w14:paraId="50A0CF99" w14:textId="1BABAAEE" w:rsidR="007857D3" w:rsidRPr="005F2DAB" w:rsidRDefault="007857D3">
      <w:pPr>
        <w:pStyle w:val="Textpoznmkypodiarou"/>
        <w:rPr>
          <w:color w:val="auto"/>
        </w:rPr>
      </w:pPr>
      <w:r w:rsidRPr="005F2DAB">
        <w:rPr>
          <w:rStyle w:val="Odkaznapoznmkupodiarou"/>
          <w:color w:val="auto"/>
        </w:rPr>
        <w:footnoteRef/>
      </w:r>
      <w:r w:rsidRPr="005F2DAB">
        <w:rPr>
          <w:color w:val="auto"/>
        </w:rPr>
        <w:t xml:space="preserve"> NOSKOVÁ, Michaela. </w:t>
      </w:r>
      <w:r w:rsidRPr="005F2DAB">
        <w:rPr>
          <w:i/>
          <w:iCs/>
          <w:color w:val="auto"/>
        </w:rPr>
        <w:t xml:space="preserve">Romantismus v ruské literatuře 20. století (A. </w:t>
      </w:r>
      <w:proofErr w:type="spellStart"/>
      <w:r w:rsidRPr="005F2DAB">
        <w:rPr>
          <w:i/>
          <w:iCs/>
          <w:color w:val="auto"/>
        </w:rPr>
        <w:t>Grin</w:t>
      </w:r>
      <w:proofErr w:type="spellEnd"/>
      <w:r w:rsidRPr="005F2DAB">
        <w:rPr>
          <w:i/>
          <w:iCs/>
          <w:color w:val="auto"/>
        </w:rPr>
        <w:t xml:space="preserve">, K. </w:t>
      </w:r>
      <w:proofErr w:type="spellStart"/>
      <w:r w:rsidRPr="005F2DAB">
        <w:rPr>
          <w:i/>
          <w:iCs/>
          <w:color w:val="auto"/>
        </w:rPr>
        <w:t>Paustovskij</w:t>
      </w:r>
      <w:proofErr w:type="spellEnd"/>
      <w:r w:rsidRPr="005F2DAB">
        <w:rPr>
          <w:i/>
          <w:iCs/>
          <w:color w:val="auto"/>
        </w:rPr>
        <w:t>)</w:t>
      </w:r>
      <w:r w:rsidRPr="005F2DAB">
        <w:rPr>
          <w:color w:val="auto"/>
        </w:rPr>
        <w:t xml:space="preserve">. Magisterská práce. Brno: Masarykova univerzita, 2014. </w:t>
      </w:r>
    </w:p>
  </w:footnote>
  <w:footnote w:id="49">
    <w:p w14:paraId="0D7411A3" w14:textId="204289AA" w:rsidR="007857D3" w:rsidRPr="005F2DAB" w:rsidRDefault="007857D3">
      <w:pPr>
        <w:pStyle w:val="Textpoznmkypodiarou"/>
        <w:rPr>
          <w:rFonts w:asciiTheme="minorHAnsi" w:hAnsiTheme="minorHAnsi" w:cstheme="minorHAnsi"/>
          <w:color w:val="auto"/>
        </w:rPr>
      </w:pPr>
      <w:r w:rsidRPr="005F2DAB">
        <w:rPr>
          <w:rStyle w:val="Odkaznapoznmkupodiarou"/>
          <w:rFonts w:asciiTheme="minorHAnsi" w:hAnsiTheme="minorHAnsi" w:cstheme="minorHAnsi"/>
          <w:color w:val="auto"/>
        </w:rPr>
        <w:footnoteRef/>
      </w:r>
      <w:r w:rsidRPr="005F2DAB">
        <w:rPr>
          <w:rFonts w:asciiTheme="minorHAnsi" w:hAnsiTheme="minorHAnsi" w:cstheme="minorHAnsi"/>
          <w:color w:val="auto"/>
        </w:rPr>
        <w:t xml:space="preserve"> </w:t>
      </w:r>
      <w:r w:rsidRPr="005F2DAB">
        <w:rPr>
          <w:rFonts w:asciiTheme="minorHAnsi" w:hAnsiTheme="minorHAnsi" w:cstheme="minorHAnsi"/>
          <w:color w:val="auto"/>
          <w:shd w:val="clear" w:color="auto" w:fill="FFFFFF"/>
        </w:rPr>
        <w:t>GRIN, Ale</w:t>
      </w:r>
      <w:r>
        <w:rPr>
          <w:rFonts w:asciiTheme="minorHAnsi" w:hAnsiTheme="minorHAnsi" w:cstheme="minorHAnsi"/>
          <w:color w:val="auto"/>
          <w:shd w:val="clear" w:color="auto" w:fill="FFFFFF"/>
        </w:rPr>
        <w:t>x</w:t>
      </w:r>
      <w:r w:rsidRPr="005F2DAB">
        <w:rPr>
          <w:rFonts w:asciiTheme="minorHAnsi" w:hAnsiTheme="minorHAnsi" w:cstheme="minorHAnsi"/>
          <w:color w:val="auto"/>
          <w:shd w:val="clear" w:color="auto" w:fill="FFFFFF"/>
        </w:rPr>
        <w:t xml:space="preserve">andr </w:t>
      </w:r>
      <w:proofErr w:type="spellStart"/>
      <w:r w:rsidRPr="005F2DAB">
        <w:rPr>
          <w:rFonts w:asciiTheme="minorHAnsi" w:hAnsiTheme="minorHAnsi" w:cstheme="minorHAnsi"/>
          <w:color w:val="auto"/>
          <w:shd w:val="clear" w:color="auto" w:fill="FFFFFF"/>
        </w:rPr>
        <w:t>St</w:t>
      </w:r>
      <w:r>
        <w:rPr>
          <w:rFonts w:asciiTheme="minorHAnsi" w:hAnsiTheme="minorHAnsi" w:cstheme="minorHAnsi"/>
          <w:color w:val="auto"/>
          <w:shd w:val="clear" w:color="auto" w:fill="FFFFFF"/>
        </w:rPr>
        <w:t>ě</w:t>
      </w:r>
      <w:r w:rsidRPr="005F2DAB">
        <w:rPr>
          <w:rFonts w:asciiTheme="minorHAnsi" w:hAnsiTheme="minorHAnsi" w:cstheme="minorHAnsi"/>
          <w:color w:val="auto"/>
          <w:shd w:val="clear" w:color="auto" w:fill="FFFFFF"/>
        </w:rPr>
        <w:t>panovič</w:t>
      </w:r>
      <w:proofErr w:type="spellEnd"/>
      <w:r w:rsidRPr="005F2DAB">
        <w:rPr>
          <w:rFonts w:asciiTheme="minorHAnsi" w:hAnsiTheme="minorHAnsi" w:cstheme="minorHAnsi"/>
          <w:color w:val="auto"/>
          <w:shd w:val="clear" w:color="auto" w:fill="FFFFFF"/>
        </w:rPr>
        <w:t>. </w:t>
      </w:r>
      <w:r w:rsidRPr="005F2DAB">
        <w:rPr>
          <w:rFonts w:asciiTheme="minorHAnsi" w:hAnsiTheme="minorHAnsi" w:cstheme="minorHAnsi"/>
          <w:i/>
          <w:iCs/>
          <w:color w:val="auto"/>
          <w:shd w:val="clear" w:color="auto" w:fill="FFFFFF"/>
        </w:rPr>
        <w:t>Nachové plachty</w:t>
      </w:r>
      <w:r w:rsidRPr="005F2DAB">
        <w:rPr>
          <w:rFonts w:asciiTheme="minorHAnsi" w:hAnsiTheme="minorHAnsi" w:cstheme="minorHAnsi"/>
          <w:color w:val="auto"/>
          <w:shd w:val="clear" w:color="auto" w:fill="FFFFFF"/>
        </w:rPr>
        <w:t xml:space="preserve">. 1. vyd. Praha: </w:t>
      </w:r>
      <w:proofErr w:type="spellStart"/>
      <w:r w:rsidRPr="005F2DAB">
        <w:rPr>
          <w:rFonts w:asciiTheme="minorHAnsi" w:hAnsiTheme="minorHAnsi" w:cstheme="minorHAnsi"/>
          <w:color w:val="auto"/>
          <w:shd w:val="clear" w:color="auto" w:fill="FFFFFF"/>
        </w:rPr>
        <w:t>Melantrich</w:t>
      </w:r>
      <w:proofErr w:type="spellEnd"/>
      <w:r w:rsidRPr="005F2DAB">
        <w:rPr>
          <w:rFonts w:asciiTheme="minorHAnsi" w:hAnsiTheme="minorHAnsi" w:cstheme="minorHAnsi"/>
          <w:color w:val="auto"/>
          <w:shd w:val="clear" w:color="auto" w:fill="FFFFFF"/>
        </w:rPr>
        <w:t>, 1958.</w:t>
      </w:r>
    </w:p>
  </w:footnote>
  <w:footnote w:id="50">
    <w:p w14:paraId="0BB630E5" w14:textId="364B8109" w:rsidR="007857D3" w:rsidRPr="008B0F42" w:rsidRDefault="007857D3" w:rsidP="00F224F5">
      <w:pPr>
        <w:pStyle w:val="Textpoznmkypodiarou"/>
        <w:rPr>
          <w:rFonts w:asciiTheme="minorHAnsi" w:hAnsiTheme="minorHAnsi" w:cstheme="minorHAnsi"/>
          <w:color w:val="auto"/>
        </w:rPr>
      </w:pPr>
      <w:r w:rsidRPr="008B0F42">
        <w:rPr>
          <w:rStyle w:val="Odkaznapoznmkupodiarou"/>
          <w:rFonts w:asciiTheme="minorHAnsi" w:hAnsiTheme="minorHAnsi" w:cstheme="minorHAnsi"/>
          <w:color w:val="auto"/>
        </w:rPr>
        <w:footnoteRef/>
      </w:r>
      <w:r w:rsidRPr="008B0F42">
        <w:rPr>
          <w:rFonts w:asciiTheme="minorHAnsi" w:hAnsiTheme="minorHAnsi" w:cstheme="minorHAnsi"/>
          <w:color w:val="auto"/>
        </w:rPr>
        <w:t xml:space="preserve"> </w:t>
      </w:r>
      <w:r w:rsidRPr="00F3416A">
        <w:rPr>
          <w:rFonts w:asciiTheme="minorHAnsi" w:hAnsiTheme="minorHAnsi" w:cstheme="minorHAnsi"/>
          <w:color w:val="000000" w:themeColor="text1"/>
          <w:shd w:val="clear" w:color="auto" w:fill="FFFFFF"/>
        </w:rPr>
        <w:t>HERZ, DRBOHLAV</w:t>
      </w:r>
      <w:r w:rsidRPr="006D346A">
        <w:rPr>
          <w:rFonts w:asciiTheme="minorHAnsi" w:hAnsiTheme="minorHAnsi" w:cstheme="minorHAnsi"/>
          <w:i/>
          <w:iCs/>
          <w:color w:val="000000" w:themeColor="text1"/>
          <w:shd w:val="clear" w:color="auto" w:fill="FFFFFF"/>
        </w:rPr>
        <w:t>, J</w:t>
      </w:r>
      <w:r w:rsidRPr="0055301C">
        <w:rPr>
          <w:rFonts w:asciiTheme="minorHAnsi" w:hAnsiTheme="minorHAnsi" w:cstheme="minorHAnsi"/>
          <w:i/>
          <w:iCs/>
          <w:color w:val="000000" w:themeColor="text1"/>
          <w:shd w:val="clear" w:color="auto" w:fill="FFFFFF"/>
        </w:rPr>
        <w:t>uraj</w:t>
      </w:r>
      <w:r w:rsidRPr="00F3416A">
        <w:rPr>
          <w:rFonts w:asciiTheme="minorHAnsi" w:hAnsiTheme="minorHAnsi" w:cstheme="minorHAnsi"/>
          <w:i/>
          <w:iCs/>
          <w:color w:val="000000" w:themeColor="text1"/>
          <w:shd w:val="clear" w:color="auto" w:fill="FFFFFF"/>
        </w:rPr>
        <w:t xml:space="preserve"> Herz: autopsie (pitva režiséra)</w:t>
      </w:r>
      <w:r>
        <w:rPr>
          <w:rFonts w:asciiTheme="minorHAnsi" w:hAnsiTheme="minorHAnsi" w:cstheme="minorHAnsi"/>
          <w:i/>
          <w:iCs/>
          <w:color w:val="auto"/>
          <w:shd w:val="clear" w:color="auto" w:fill="FFFFFF"/>
        </w:rPr>
        <w:t>,</w:t>
      </w:r>
      <w:r w:rsidRPr="008B0F42">
        <w:rPr>
          <w:rFonts w:asciiTheme="minorHAnsi" w:hAnsiTheme="minorHAnsi" w:cstheme="minorHAnsi"/>
          <w:color w:val="auto"/>
          <w:shd w:val="clear" w:color="auto" w:fill="FFFFFF"/>
        </w:rPr>
        <w:t xml:space="preserve"> s. 222–234.</w:t>
      </w:r>
    </w:p>
  </w:footnote>
  <w:footnote w:id="51">
    <w:p w14:paraId="677E6F0C" w14:textId="77777777" w:rsidR="007857D3" w:rsidRPr="008B0F42" w:rsidRDefault="007857D3" w:rsidP="00F224F5">
      <w:pPr>
        <w:pStyle w:val="Textpoznmkypodiarou"/>
        <w:rPr>
          <w:color w:val="auto"/>
        </w:rPr>
      </w:pPr>
      <w:r w:rsidRPr="008B0F42">
        <w:rPr>
          <w:rStyle w:val="Odkaznapoznmkupodiarou"/>
          <w:rFonts w:asciiTheme="minorHAnsi" w:hAnsiTheme="minorHAnsi" w:cstheme="minorHAnsi"/>
          <w:color w:val="auto"/>
        </w:rPr>
        <w:footnoteRef/>
      </w:r>
      <w:r w:rsidRPr="008B0F42">
        <w:rPr>
          <w:rFonts w:asciiTheme="minorHAnsi" w:hAnsiTheme="minorHAnsi" w:cstheme="minorHAnsi"/>
          <w:color w:val="auto"/>
        </w:rPr>
        <w:t xml:space="preserve"> MAŘÍK, </w:t>
      </w:r>
      <w:r w:rsidRPr="008B0F42">
        <w:rPr>
          <w:rFonts w:asciiTheme="minorHAnsi" w:hAnsiTheme="minorHAnsi" w:cstheme="minorHAnsi"/>
          <w:i/>
          <w:color w:val="auto"/>
        </w:rPr>
        <w:t>Život a doba režiséra Juraje Herze</w:t>
      </w:r>
      <w:r w:rsidRPr="008B0F42">
        <w:rPr>
          <w:rFonts w:asciiTheme="minorHAnsi" w:hAnsiTheme="minorHAnsi" w:cstheme="minorHAnsi"/>
          <w:color w:val="auto"/>
        </w:rPr>
        <w:t xml:space="preserve">, s. </w:t>
      </w:r>
      <w:r>
        <w:rPr>
          <w:rFonts w:asciiTheme="minorHAnsi" w:hAnsiTheme="minorHAnsi" w:cstheme="minorHAnsi"/>
          <w:color w:val="auto"/>
        </w:rPr>
        <w:t>74–79.</w:t>
      </w:r>
    </w:p>
  </w:footnote>
  <w:footnote w:id="52">
    <w:p w14:paraId="5E92DA0A" w14:textId="4EE58AFB" w:rsidR="007857D3" w:rsidRPr="005F2DAB" w:rsidRDefault="007857D3">
      <w:pPr>
        <w:pStyle w:val="Textpoznmkypodiarou"/>
        <w:rPr>
          <w:color w:val="auto"/>
        </w:rPr>
      </w:pPr>
      <w:r>
        <w:rPr>
          <w:rStyle w:val="Odkaznapoznmkupodiarou"/>
        </w:rPr>
        <w:footnoteRef/>
      </w:r>
      <w:r>
        <w:t xml:space="preserve"> </w:t>
      </w:r>
      <w:r w:rsidR="00D60036">
        <w:rPr>
          <w:rFonts w:asciiTheme="minorHAnsi" w:hAnsiTheme="minorHAnsi" w:cstheme="minorHAnsi"/>
          <w:color w:val="auto"/>
        </w:rPr>
        <w:t>Tamtéž</w:t>
      </w:r>
      <w:r w:rsidRPr="008B0F42">
        <w:rPr>
          <w:rFonts w:asciiTheme="minorHAnsi" w:hAnsiTheme="minorHAnsi" w:cstheme="minorHAnsi"/>
          <w:color w:val="auto"/>
        </w:rPr>
        <w:t xml:space="preserve">, s. </w:t>
      </w:r>
      <w:r>
        <w:rPr>
          <w:rFonts w:asciiTheme="minorHAnsi" w:hAnsiTheme="minorHAnsi" w:cstheme="minorHAnsi"/>
          <w:color w:val="auto"/>
        </w:rPr>
        <w:t>76.</w:t>
      </w:r>
    </w:p>
  </w:footnote>
  <w:footnote w:id="53">
    <w:p w14:paraId="7876FF7D" w14:textId="77777777" w:rsidR="007857D3" w:rsidRDefault="007857D3" w:rsidP="00F224F5">
      <w:pPr>
        <w:pStyle w:val="Textpoznmkypodiarou"/>
      </w:pPr>
      <w:r>
        <w:rPr>
          <w:rStyle w:val="Odkaznapoznmkupodiarou"/>
        </w:rPr>
        <w:footnoteRef/>
      </w:r>
      <w:r>
        <w:t xml:space="preserve"> </w:t>
      </w:r>
      <w:r w:rsidRPr="007E2BC4">
        <w:rPr>
          <w:rFonts w:asciiTheme="minorHAnsi" w:hAnsiTheme="minorHAnsi" w:cstheme="minorHAnsi"/>
          <w:lang w:eastAsia="en-US"/>
        </w:rPr>
        <w:t xml:space="preserve">PIOTROWSKI, </w:t>
      </w:r>
      <w:r w:rsidRPr="00A4453E">
        <w:rPr>
          <w:rFonts w:asciiTheme="minorHAnsi" w:hAnsiTheme="minorHAnsi" w:cstheme="minorHAnsi"/>
          <w:lang w:eastAsia="en-US"/>
        </w:rPr>
        <w:t>Stylizace reality podle Juraje Herze</w:t>
      </w:r>
      <w:r>
        <w:rPr>
          <w:rFonts w:asciiTheme="minorHAnsi" w:hAnsiTheme="minorHAnsi" w:cstheme="minorHAnsi"/>
          <w:lang w:eastAsia="en-US"/>
        </w:rPr>
        <w:t xml:space="preserve">, </w:t>
      </w:r>
      <w:r w:rsidRPr="007E2BC4">
        <w:rPr>
          <w:rFonts w:asciiTheme="minorHAnsi" w:hAnsiTheme="minorHAnsi" w:cstheme="minorHAnsi"/>
          <w:lang w:eastAsia="en-US"/>
        </w:rPr>
        <w:t>s. 70</w:t>
      </w:r>
      <w:r>
        <w:rPr>
          <w:rFonts w:asciiTheme="minorHAnsi" w:hAnsiTheme="minorHAnsi" w:cstheme="minorHAnsi"/>
          <w:lang w:eastAsia="en-US"/>
        </w:rPr>
        <w:t>–</w:t>
      </w:r>
      <w:r w:rsidRPr="007E2BC4">
        <w:rPr>
          <w:rFonts w:asciiTheme="minorHAnsi" w:hAnsiTheme="minorHAnsi" w:cstheme="minorHAnsi"/>
          <w:lang w:eastAsia="en-US"/>
        </w:rPr>
        <w:t>7</w:t>
      </w:r>
      <w:r>
        <w:rPr>
          <w:rFonts w:asciiTheme="minorHAnsi" w:hAnsiTheme="minorHAnsi" w:cstheme="minorHAnsi"/>
          <w:lang w:eastAsia="en-US"/>
        </w:rPr>
        <w:t>7.</w:t>
      </w:r>
    </w:p>
  </w:footnote>
  <w:footnote w:id="54">
    <w:p w14:paraId="1F1107E7" w14:textId="79E1A5D5" w:rsidR="007857D3" w:rsidRDefault="007857D3">
      <w:pPr>
        <w:pStyle w:val="Textpoznmkypodiarou"/>
      </w:pPr>
      <w:r>
        <w:rPr>
          <w:rStyle w:val="Odkaznapoznmkupodiarou"/>
        </w:rPr>
        <w:footnoteRef/>
      </w:r>
      <w:r>
        <w:t xml:space="preserve"> Tamtéž, s. 71.</w:t>
      </w:r>
    </w:p>
  </w:footnote>
  <w:footnote w:id="55">
    <w:p w14:paraId="09987CF5" w14:textId="4035C43C" w:rsidR="007857D3" w:rsidRPr="005F2DAB" w:rsidRDefault="007857D3">
      <w:pPr>
        <w:pStyle w:val="Textpoznmkypodiarou"/>
      </w:pPr>
      <w:r>
        <w:rPr>
          <w:rStyle w:val="Odkaznapoznmkupodiarou"/>
        </w:rPr>
        <w:footnoteRef/>
      </w:r>
      <w:r>
        <w:t xml:space="preserve"> MARKOVÁ, Jana. </w:t>
      </w:r>
      <w:r w:rsidRPr="003E6F59">
        <w:rPr>
          <w:rFonts w:hAnsi="Times New Roman" w:cs="Times New Roman"/>
          <w:i/>
          <w:iCs/>
          <w:color w:val="auto"/>
        </w:rPr>
        <w:t>Prvky hororu a poh</w:t>
      </w:r>
      <w:r w:rsidRPr="003E6F59">
        <w:rPr>
          <w:rFonts w:hAnsi="Times New Roman" w:cs="Times New Roman"/>
          <w:i/>
          <w:iCs/>
          <w:color w:val="auto"/>
        </w:rPr>
        <w:t>á</w:t>
      </w:r>
      <w:r w:rsidRPr="003E6F59">
        <w:rPr>
          <w:rFonts w:hAnsi="Times New Roman" w:cs="Times New Roman"/>
          <w:i/>
          <w:iCs/>
          <w:color w:val="auto"/>
        </w:rPr>
        <w:t>dky ve filmov</w:t>
      </w:r>
      <w:r w:rsidRPr="003E6F59">
        <w:rPr>
          <w:rFonts w:hAnsi="Times New Roman" w:cs="Times New Roman"/>
          <w:i/>
          <w:iCs/>
          <w:color w:val="auto"/>
        </w:rPr>
        <w:t>é</w:t>
      </w:r>
      <w:r w:rsidRPr="003E6F59">
        <w:rPr>
          <w:rFonts w:hAnsi="Times New Roman" w:cs="Times New Roman"/>
          <w:i/>
          <w:iCs/>
          <w:color w:val="auto"/>
        </w:rPr>
        <w:t xml:space="preserve"> tvorb</w:t>
      </w:r>
      <w:r w:rsidRPr="003E6F59">
        <w:rPr>
          <w:rFonts w:hAnsi="Times New Roman" w:cs="Times New Roman"/>
          <w:i/>
          <w:iCs/>
          <w:color w:val="auto"/>
        </w:rPr>
        <w:t>ě</w:t>
      </w:r>
      <w:r w:rsidRPr="003E6F59">
        <w:rPr>
          <w:rFonts w:hAnsi="Times New Roman" w:cs="Times New Roman"/>
          <w:i/>
          <w:iCs/>
          <w:color w:val="auto"/>
        </w:rPr>
        <w:t xml:space="preserve"> Juraje Herze v</w:t>
      </w:r>
      <w:r w:rsidRPr="003E6F59">
        <w:rPr>
          <w:rFonts w:hAnsi="Times New Roman" w:cs="Times New Roman"/>
          <w:i/>
          <w:iCs/>
          <w:color w:val="auto"/>
        </w:rPr>
        <w:t> </w:t>
      </w:r>
      <w:r w:rsidRPr="003E6F59">
        <w:rPr>
          <w:rFonts w:hAnsi="Times New Roman" w:cs="Times New Roman"/>
          <w:i/>
          <w:iCs/>
          <w:color w:val="auto"/>
        </w:rPr>
        <w:t>obdob</w:t>
      </w:r>
      <w:r w:rsidRPr="003E6F59">
        <w:rPr>
          <w:rFonts w:hAnsi="Times New Roman" w:cs="Times New Roman"/>
          <w:i/>
          <w:iCs/>
          <w:color w:val="auto"/>
        </w:rPr>
        <w:t>í</w:t>
      </w:r>
      <w:r w:rsidRPr="003E6F59">
        <w:rPr>
          <w:rFonts w:hAnsi="Times New Roman" w:cs="Times New Roman"/>
          <w:i/>
          <w:iCs/>
          <w:color w:val="auto"/>
        </w:rPr>
        <w:t xml:space="preserve"> normalizace</w:t>
      </w:r>
      <w:r>
        <w:rPr>
          <w:rFonts w:hAnsi="Times New Roman" w:cs="Times New Roman"/>
          <w:i/>
          <w:iCs/>
          <w:color w:val="auto"/>
        </w:rPr>
        <w:t xml:space="preserve">. </w:t>
      </w:r>
      <w:r>
        <w:rPr>
          <w:rFonts w:hAnsi="Times New Roman" w:cs="Times New Roman"/>
          <w:color w:val="auto"/>
        </w:rPr>
        <w:t>Bakal</w:t>
      </w:r>
      <w:r>
        <w:rPr>
          <w:rFonts w:hAnsi="Times New Roman" w:cs="Times New Roman"/>
          <w:color w:val="auto"/>
        </w:rPr>
        <w:t>ář</w:t>
      </w:r>
      <w:r>
        <w:rPr>
          <w:rFonts w:hAnsi="Times New Roman" w:cs="Times New Roman"/>
          <w:color w:val="auto"/>
        </w:rPr>
        <w:t>sk</w:t>
      </w:r>
      <w:r>
        <w:rPr>
          <w:rFonts w:hAnsi="Times New Roman" w:cs="Times New Roman"/>
          <w:color w:val="auto"/>
        </w:rPr>
        <w:t>á</w:t>
      </w:r>
      <w:r>
        <w:rPr>
          <w:rFonts w:hAnsi="Times New Roman" w:cs="Times New Roman"/>
          <w:color w:val="auto"/>
        </w:rPr>
        <w:t xml:space="preserve"> pr</w:t>
      </w:r>
      <w:r>
        <w:rPr>
          <w:rFonts w:hAnsi="Times New Roman" w:cs="Times New Roman"/>
          <w:color w:val="auto"/>
        </w:rPr>
        <w:t>á</w:t>
      </w:r>
      <w:r>
        <w:rPr>
          <w:rFonts w:hAnsi="Times New Roman" w:cs="Times New Roman"/>
          <w:color w:val="auto"/>
        </w:rPr>
        <w:t>ce. Olomouc: Univerzita Palack</w:t>
      </w:r>
      <w:r>
        <w:rPr>
          <w:rFonts w:hAnsi="Times New Roman" w:cs="Times New Roman"/>
          <w:color w:val="auto"/>
        </w:rPr>
        <w:t>é</w:t>
      </w:r>
      <w:r>
        <w:rPr>
          <w:rFonts w:hAnsi="Times New Roman" w:cs="Times New Roman"/>
          <w:color w:val="auto"/>
        </w:rPr>
        <w:t>ho, 2014, s. 35</w:t>
      </w:r>
      <w:r>
        <w:rPr>
          <w:rFonts w:hAnsi="Times New Roman" w:cs="Times New Roman"/>
          <w:color w:val="auto"/>
        </w:rPr>
        <w:t>–</w:t>
      </w:r>
      <w:r>
        <w:rPr>
          <w:rFonts w:hAnsi="Times New Roman" w:cs="Times New Roman"/>
          <w:color w:val="auto"/>
        </w:rPr>
        <w:t>40.</w:t>
      </w:r>
    </w:p>
  </w:footnote>
  <w:footnote w:id="56">
    <w:p w14:paraId="0AB90CA0" w14:textId="2D1BF1E4" w:rsidR="007857D3" w:rsidRDefault="007857D3" w:rsidP="00BF43AB">
      <w:pPr>
        <w:pStyle w:val="Textpoznmkypodiarou"/>
      </w:pPr>
      <w:r>
        <w:rPr>
          <w:rStyle w:val="Odkaznapoznmkupodiarou"/>
        </w:rPr>
        <w:footnoteRef/>
      </w:r>
      <w:r>
        <w:t xml:space="preserve"> Marková se kromě </w:t>
      </w:r>
      <w:proofErr w:type="spellStart"/>
      <w:r w:rsidRPr="003E6F59">
        <w:rPr>
          <w:i/>
          <w:iCs/>
        </w:rPr>
        <w:t>Morgiany</w:t>
      </w:r>
      <w:proofErr w:type="spellEnd"/>
      <w:r>
        <w:t xml:space="preserve">, v analytické části zabývá filmy </w:t>
      </w:r>
      <w:r w:rsidRPr="003E6F59">
        <w:rPr>
          <w:i/>
          <w:iCs/>
        </w:rPr>
        <w:t>Spalovač mrtvol</w:t>
      </w:r>
      <w:r>
        <w:t xml:space="preserve"> (1968), </w:t>
      </w:r>
      <w:r w:rsidRPr="003E6F59">
        <w:rPr>
          <w:i/>
          <w:iCs/>
        </w:rPr>
        <w:t>Panna a netvor</w:t>
      </w:r>
      <w:r>
        <w:t xml:space="preserve"> (1978), </w:t>
      </w:r>
      <w:r w:rsidRPr="003E6F59">
        <w:rPr>
          <w:i/>
          <w:iCs/>
        </w:rPr>
        <w:t>Deváté srdce</w:t>
      </w:r>
      <w:r>
        <w:t xml:space="preserve"> (1979) a </w:t>
      </w:r>
      <w:r w:rsidRPr="003E6F59">
        <w:rPr>
          <w:i/>
          <w:iCs/>
        </w:rPr>
        <w:t>Upír z </w:t>
      </w:r>
      <w:proofErr w:type="spellStart"/>
      <w:r w:rsidRPr="003E6F59">
        <w:rPr>
          <w:i/>
          <w:iCs/>
        </w:rPr>
        <w:t>Feratu</w:t>
      </w:r>
      <w:proofErr w:type="spellEnd"/>
      <w:r>
        <w:t xml:space="preserve"> (1981). </w:t>
      </w:r>
    </w:p>
  </w:footnote>
  <w:footnote w:id="57">
    <w:p w14:paraId="71CFCD47" w14:textId="7135965D" w:rsidR="007857D3" w:rsidRPr="008B0F42" w:rsidRDefault="007857D3" w:rsidP="00004B28">
      <w:pPr>
        <w:pStyle w:val="Textpoznmkypodiarou"/>
        <w:rPr>
          <w:rFonts w:asciiTheme="minorHAnsi" w:hAnsiTheme="minorHAnsi" w:cstheme="minorHAnsi"/>
        </w:rPr>
      </w:pPr>
      <w:r>
        <w:rPr>
          <w:rStyle w:val="Odkaznapoznmkupodiarou"/>
        </w:rPr>
        <w:footnoteRef/>
      </w:r>
      <w:r>
        <w:t xml:space="preserve"> O Ludvíku Tomanovi a o jiném zamýšleném konci hovoří Herz hned několikrát – v </w:t>
      </w:r>
      <w:r w:rsidRPr="00FB5A09">
        <w:rPr>
          <w:i/>
          <w:iCs/>
        </w:rPr>
        <w:t>Autopsi</w:t>
      </w:r>
      <w:r>
        <w:rPr>
          <w:i/>
          <w:iCs/>
        </w:rPr>
        <w:t>i</w:t>
      </w:r>
      <w:r w:rsidRPr="008B0F42">
        <w:rPr>
          <w:rFonts w:asciiTheme="minorHAnsi" w:hAnsiTheme="minorHAnsi" w:cstheme="minorHAnsi"/>
        </w:rPr>
        <w:t xml:space="preserve">, v diplomové práci </w:t>
      </w:r>
      <w:r w:rsidRPr="008B0F42">
        <w:rPr>
          <w:rFonts w:asciiTheme="minorHAnsi" w:hAnsiTheme="minorHAnsi" w:cstheme="minorHAnsi"/>
          <w:i/>
          <w:iCs/>
        </w:rPr>
        <w:t>Život a doba režiséra Juraje Herze</w:t>
      </w:r>
      <w:r w:rsidRPr="008B0F42">
        <w:rPr>
          <w:rFonts w:asciiTheme="minorHAnsi" w:hAnsiTheme="minorHAnsi" w:cstheme="minorHAnsi"/>
        </w:rPr>
        <w:t xml:space="preserve"> nebo v rozhovoru </w:t>
      </w:r>
      <w:r>
        <w:rPr>
          <w:rFonts w:asciiTheme="minorHAnsi" w:hAnsiTheme="minorHAnsi" w:cstheme="minorHAnsi"/>
        </w:rPr>
        <w:t xml:space="preserve">obsaženém </w:t>
      </w:r>
      <w:r w:rsidRPr="008B0F42">
        <w:rPr>
          <w:rFonts w:asciiTheme="minorHAnsi" w:hAnsiTheme="minorHAnsi" w:cstheme="minorHAnsi"/>
        </w:rPr>
        <w:t xml:space="preserve">v publikaci </w:t>
      </w:r>
      <w:r w:rsidRPr="008B0F42">
        <w:rPr>
          <w:rFonts w:asciiTheme="minorHAnsi" w:hAnsiTheme="minorHAnsi" w:cstheme="minorHAnsi"/>
          <w:i/>
          <w:iCs/>
        </w:rPr>
        <w:t>Kinematografie zapomnění</w:t>
      </w:r>
      <w:r w:rsidRPr="00D62966">
        <w:rPr>
          <w:rFonts w:asciiTheme="minorHAnsi" w:hAnsiTheme="minorHAnsi" w:cstheme="minorHAnsi"/>
        </w:rPr>
        <w:t xml:space="preserve">. </w:t>
      </w:r>
      <w:r w:rsidRPr="00B3487F">
        <w:rPr>
          <w:rFonts w:asciiTheme="minorHAnsi" w:hAnsiTheme="minorHAnsi" w:cstheme="minorHAnsi"/>
          <w:color w:val="auto"/>
        </w:rPr>
        <w:t>„</w:t>
      </w:r>
      <w:r w:rsidRPr="00B3487F">
        <w:rPr>
          <w:rFonts w:hAnsi="Times New Roman" w:cs="Times New Roman"/>
          <w:color w:val="auto"/>
        </w:rPr>
        <w:t>Na sc</w:t>
      </w:r>
      <w:r w:rsidRPr="00B3487F">
        <w:rPr>
          <w:rFonts w:hAnsi="Times New Roman" w:cs="Times New Roman"/>
          <w:color w:val="auto"/>
        </w:rPr>
        <w:t>é</w:t>
      </w:r>
      <w:r w:rsidRPr="00B3487F">
        <w:rPr>
          <w:rFonts w:hAnsi="Times New Roman" w:cs="Times New Roman"/>
          <w:color w:val="auto"/>
        </w:rPr>
        <w:t>n</w:t>
      </w:r>
      <w:r w:rsidRPr="00B3487F">
        <w:rPr>
          <w:rFonts w:hAnsi="Times New Roman" w:cs="Times New Roman"/>
          <w:color w:val="auto"/>
        </w:rPr>
        <w:t>ář</w:t>
      </w:r>
      <w:r w:rsidRPr="00B3487F">
        <w:rPr>
          <w:rFonts w:hAnsi="Times New Roman" w:cs="Times New Roman"/>
          <w:color w:val="auto"/>
        </w:rPr>
        <w:t>i mi nejv</w:t>
      </w:r>
      <w:r w:rsidRPr="00B3487F">
        <w:rPr>
          <w:rFonts w:hAnsi="Times New Roman" w:cs="Times New Roman"/>
          <w:color w:val="auto"/>
        </w:rPr>
        <w:t>í</w:t>
      </w:r>
      <w:r w:rsidRPr="00B3487F">
        <w:rPr>
          <w:rFonts w:hAnsi="Times New Roman" w:cs="Times New Roman"/>
          <w:color w:val="auto"/>
        </w:rPr>
        <w:t>ce vadil konec, i</w:t>
      </w:r>
      <w:r w:rsidRPr="00B3487F">
        <w:rPr>
          <w:rFonts w:hAnsi="Times New Roman" w:cs="Times New Roman"/>
        </w:rPr>
        <w:t xml:space="preserve"> kdy</w:t>
      </w:r>
      <w:r w:rsidRPr="00B3487F">
        <w:rPr>
          <w:rFonts w:hAnsi="Times New Roman" w:cs="Times New Roman"/>
        </w:rPr>
        <w:t>ž</w:t>
      </w:r>
      <w:r w:rsidRPr="00B3487F">
        <w:rPr>
          <w:rFonts w:hAnsi="Times New Roman" w:cs="Times New Roman"/>
        </w:rPr>
        <w:t xml:space="preserve"> </w:t>
      </w:r>
      <w:proofErr w:type="spellStart"/>
      <w:r w:rsidRPr="00B3487F">
        <w:rPr>
          <w:rFonts w:hAnsi="Times New Roman" w:cs="Times New Roman"/>
        </w:rPr>
        <w:t>Grinova</w:t>
      </w:r>
      <w:proofErr w:type="spellEnd"/>
      <w:r w:rsidRPr="00B3487F">
        <w:rPr>
          <w:rFonts w:hAnsi="Times New Roman" w:cs="Times New Roman"/>
        </w:rPr>
        <w:t xml:space="preserve"> pov</w:t>
      </w:r>
      <w:r w:rsidRPr="00B3487F">
        <w:rPr>
          <w:rFonts w:hAnsi="Times New Roman" w:cs="Times New Roman"/>
        </w:rPr>
        <w:t>í</w:t>
      </w:r>
      <w:r w:rsidRPr="00B3487F">
        <w:rPr>
          <w:rFonts w:hAnsi="Times New Roman" w:cs="Times New Roman"/>
        </w:rPr>
        <w:t>dka kon</w:t>
      </w:r>
      <w:r w:rsidRPr="00B3487F">
        <w:rPr>
          <w:rFonts w:hAnsi="Times New Roman" w:cs="Times New Roman"/>
        </w:rPr>
        <w:t>č</w:t>
      </w:r>
      <w:r w:rsidRPr="00B3487F">
        <w:rPr>
          <w:rFonts w:hAnsi="Times New Roman" w:cs="Times New Roman"/>
        </w:rPr>
        <w:t>ila stejn</w:t>
      </w:r>
      <w:r w:rsidRPr="00B3487F">
        <w:rPr>
          <w:rFonts w:hAnsi="Times New Roman" w:cs="Times New Roman"/>
        </w:rPr>
        <w:t>ě</w:t>
      </w:r>
      <w:r w:rsidRPr="009E1FD5">
        <w:rPr>
          <w:rFonts w:hAnsi="Times New Roman" w:cs="Times New Roman"/>
        </w:rPr>
        <w:t>. [</w:t>
      </w:r>
      <w:r w:rsidRPr="009E1FD5">
        <w:rPr>
          <w:rFonts w:hAnsi="Times New Roman" w:cs="Times New Roman"/>
        </w:rPr>
        <w:t>…</w:t>
      </w:r>
      <w:r w:rsidRPr="009E1FD5">
        <w:rPr>
          <w:rFonts w:hAnsi="Times New Roman" w:cs="Times New Roman"/>
        </w:rPr>
        <w:t>]</w:t>
      </w:r>
      <w:r w:rsidRPr="00B3487F">
        <w:rPr>
          <w:rFonts w:hAnsi="Times New Roman" w:cs="Times New Roman"/>
        </w:rPr>
        <w:t xml:space="preserve"> Tak jsem vymyslel jin</w:t>
      </w:r>
      <w:r w:rsidRPr="00B3487F">
        <w:rPr>
          <w:rFonts w:hAnsi="Times New Roman" w:cs="Times New Roman"/>
        </w:rPr>
        <w:t>ý</w:t>
      </w:r>
      <w:r w:rsidRPr="00B3487F">
        <w:rPr>
          <w:rFonts w:hAnsi="Times New Roman" w:cs="Times New Roman"/>
        </w:rPr>
        <w:t xml:space="preserve"> z</w:t>
      </w:r>
      <w:r w:rsidRPr="00B3487F">
        <w:rPr>
          <w:rFonts w:hAnsi="Times New Roman" w:cs="Times New Roman"/>
        </w:rPr>
        <w:t>á</w:t>
      </w:r>
      <w:r w:rsidRPr="00B3487F">
        <w:rPr>
          <w:rFonts w:hAnsi="Times New Roman" w:cs="Times New Roman"/>
        </w:rPr>
        <w:t>v</w:t>
      </w:r>
      <w:r w:rsidRPr="00B3487F">
        <w:rPr>
          <w:rFonts w:hAnsi="Times New Roman" w:cs="Times New Roman"/>
        </w:rPr>
        <w:t>ě</w:t>
      </w:r>
      <w:r w:rsidRPr="00B3487F">
        <w:rPr>
          <w:rFonts w:hAnsi="Times New Roman" w:cs="Times New Roman"/>
        </w:rPr>
        <w:t>r. Hodn</w:t>
      </w:r>
      <w:r w:rsidRPr="00B3487F">
        <w:rPr>
          <w:rFonts w:hAnsi="Times New Roman" w:cs="Times New Roman"/>
        </w:rPr>
        <w:t>á</w:t>
      </w:r>
      <w:r w:rsidRPr="00B3487F">
        <w:rPr>
          <w:rFonts w:hAnsi="Times New Roman" w:cs="Times New Roman"/>
        </w:rPr>
        <w:t xml:space="preserve"> sestra se probud</w:t>
      </w:r>
      <w:r w:rsidRPr="00B3487F">
        <w:rPr>
          <w:rFonts w:hAnsi="Times New Roman" w:cs="Times New Roman"/>
        </w:rPr>
        <w:t>í</w:t>
      </w:r>
      <w:r w:rsidRPr="00B3487F">
        <w:rPr>
          <w:rFonts w:hAnsi="Times New Roman" w:cs="Times New Roman"/>
        </w:rPr>
        <w:t xml:space="preserve"> a pt</w:t>
      </w:r>
      <w:r w:rsidRPr="00B3487F">
        <w:rPr>
          <w:rFonts w:hAnsi="Times New Roman" w:cs="Times New Roman"/>
        </w:rPr>
        <w:t>á</w:t>
      </w:r>
      <w:r w:rsidRPr="00B3487F">
        <w:rPr>
          <w:rFonts w:hAnsi="Times New Roman" w:cs="Times New Roman"/>
        </w:rPr>
        <w:t xml:space="preserve"> se: </w:t>
      </w:r>
      <w:r w:rsidRPr="009E1FD5">
        <w:rPr>
          <w:rFonts w:hAnsi="Times New Roman" w:cs="Times New Roman"/>
        </w:rPr>
        <w:t>‚</w:t>
      </w:r>
      <w:r w:rsidRPr="00B3487F">
        <w:rPr>
          <w:rFonts w:hAnsi="Times New Roman" w:cs="Times New Roman"/>
        </w:rPr>
        <w:t>Kde je moje sestra?</w:t>
      </w:r>
      <w:r w:rsidRPr="009E1FD5">
        <w:rPr>
          <w:rFonts w:hAnsi="Times New Roman" w:cs="Times New Roman"/>
        </w:rPr>
        <w:t>‘</w:t>
      </w:r>
      <w:r w:rsidRPr="00B3487F">
        <w:rPr>
          <w:rFonts w:hAnsi="Times New Roman" w:cs="Times New Roman"/>
        </w:rPr>
        <w:t xml:space="preserve"> </w:t>
      </w:r>
      <w:r w:rsidRPr="009E1FD5">
        <w:rPr>
          <w:rFonts w:hAnsi="Times New Roman" w:cs="Times New Roman"/>
        </w:rPr>
        <w:t>[</w:t>
      </w:r>
      <w:r w:rsidRPr="009E1FD5">
        <w:rPr>
          <w:rFonts w:hAnsi="Times New Roman" w:cs="Times New Roman"/>
        </w:rPr>
        <w:t>…</w:t>
      </w:r>
      <w:r w:rsidRPr="009E1FD5">
        <w:rPr>
          <w:rFonts w:hAnsi="Times New Roman" w:cs="Times New Roman"/>
        </w:rPr>
        <w:t>]</w:t>
      </w:r>
      <w:r w:rsidRPr="00B3487F">
        <w:rPr>
          <w:rFonts w:hAnsi="Times New Roman" w:cs="Times New Roman"/>
        </w:rPr>
        <w:t xml:space="preserve"> V</w:t>
      </w:r>
      <w:r w:rsidRPr="00B3487F">
        <w:rPr>
          <w:rFonts w:hAnsi="Times New Roman" w:cs="Times New Roman"/>
        </w:rPr>
        <w:t>š</w:t>
      </w:r>
      <w:r w:rsidRPr="00B3487F">
        <w:rPr>
          <w:rFonts w:hAnsi="Times New Roman" w:cs="Times New Roman"/>
        </w:rPr>
        <w:t>ichni ji uji</w:t>
      </w:r>
      <w:r w:rsidRPr="00B3487F">
        <w:rPr>
          <w:rFonts w:hAnsi="Times New Roman" w:cs="Times New Roman"/>
        </w:rPr>
        <w:t>šť</w:t>
      </w:r>
      <w:r w:rsidRPr="00B3487F">
        <w:rPr>
          <w:rFonts w:hAnsi="Times New Roman" w:cs="Times New Roman"/>
        </w:rPr>
        <w:t>uj</w:t>
      </w:r>
      <w:r w:rsidRPr="00B3487F">
        <w:rPr>
          <w:rFonts w:hAnsi="Times New Roman" w:cs="Times New Roman"/>
        </w:rPr>
        <w:t>í</w:t>
      </w:r>
      <w:r w:rsidRPr="00B3487F">
        <w:rPr>
          <w:rFonts w:hAnsi="Times New Roman" w:cs="Times New Roman"/>
        </w:rPr>
        <w:t xml:space="preserve">, </w:t>
      </w:r>
      <w:r w:rsidRPr="00B3487F">
        <w:rPr>
          <w:rFonts w:hAnsi="Times New Roman" w:cs="Times New Roman"/>
        </w:rPr>
        <w:t>ž</w:t>
      </w:r>
      <w:r w:rsidRPr="00B3487F">
        <w:rPr>
          <w:rFonts w:hAnsi="Times New Roman" w:cs="Times New Roman"/>
        </w:rPr>
        <w:t>e je skute</w:t>
      </w:r>
      <w:r w:rsidRPr="00B3487F">
        <w:rPr>
          <w:rFonts w:hAnsi="Times New Roman" w:cs="Times New Roman"/>
        </w:rPr>
        <w:t>č</w:t>
      </w:r>
      <w:r w:rsidRPr="00B3487F">
        <w:rPr>
          <w:rFonts w:hAnsi="Times New Roman" w:cs="Times New Roman"/>
        </w:rPr>
        <w:t>n</w:t>
      </w:r>
      <w:r w:rsidRPr="00B3487F">
        <w:rPr>
          <w:rFonts w:hAnsi="Times New Roman" w:cs="Times New Roman"/>
        </w:rPr>
        <w:t>ě</w:t>
      </w:r>
      <w:r w:rsidRPr="00B3487F">
        <w:rPr>
          <w:rFonts w:hAnsi="Times New Roman" w:cs="Times New Roman"/>
        </w:rPr>
        <w:t xml:space="preserve"> jedin</w:t>
      </w:r>
      <w:r w:rsidRPr="00B3487F">
        <w:rPr>
          <w:rFonts w:hAnsi="Times New Roman" w:cs="Times New Roman"/>
        </w:rPr>
        <w:t>áč</w:t>
      </w:r>
      <w:r w:rsidRPr="00B3487F">
        <w:rPr>
          <w:rFonts w:hAnsi="Times New Roman" w:cs="Times New Roman"/>
        </w:rPr>
        <w:t>ek, ale ona tomu nev</w:t>
      </w:r>
      <w:r w:rsidRPr="00B3487F">
        <w:rPr>
          <w:rFonts w:hAnsi="Times New Roman" w:cs="Times New Roman"/>
        </w:rPr>
        <w:t>ěří</w:t>
      </w:r>
      <w:r w:rsidRPr="00B3487F">
        <w:rPr>
          <w:rFonts w:hAnsi="Times New Roman" w:cs="Times New Roman"/>
        </w:rPr>
        <w:t>. Zoufale hled</w:t>
      </w:r>
      <w:r w:rsidRPr="00B3487F">
        <w:rPr>
          <w:rFonts w:hAnsi="Times New Roman" w:cs="Times New Roman"/>
        </w:rPr>
        <w:t>á</w:t>
      </w:r>
      <w:r w:rsidRPr="00B3487F">
        <w:rPr>
          <w:rFonts w:hAnsi="Times New Roman" w:cs="Times New Roman"/>
        </w:rPr>
        <w:t xml:space="preserve"> svou sestru, ale marn</w:t>
      </w:r>
      <w:r w:rsidRPr="00B3487F">
        <w:rPr>
          <w:rFonts w:hAnsi="Times New Roman" w:cs="Times New Roman"/>
        </w:rPr>
        <w:t>ě</w:t>
      </w:r>
      <w:r w:rsidRPr="00B3487F">
        <w:rPr>
          <w:rFonts w:hAnsi="Times New Roman" w:cs="Times New Roman"/>
        </w:rPr>
        <w:t>. Nakonec zjist</w:t>
      </w:r>
      <w:r w:rsidRPr="00B3487F">
        <w:rPr>
          <w:rFonts w:hAnsi="Times New Roman" w:cs="Times New Roman"/>
        </w:rPr>
        <w:t>í</w:t>
      </w:r>
      <w:r w:rsidRPr="00B3487F">
        <w:rPr>
          <w:rFonts w:hAnsi="Times New Roman" w:cs="Times New Roman"/>
        </w:rPr>
        <w:t xml:space="preserve">, </w:t>
      </w:r>
      <w:r w:rsidRPr="00B3487F">
        <w:rPr>
          <w:rFonts w:hAnsi="Times New Roman" w:cs="Times New Roman"/>
        </w:rPr>
        <w:t>ž</w:t>
      </w:r>
      <w:r w:rsidRPr="00B3487F">
        <w:rPr>
          <w:rFonts w:hAnsi="Times New Roman" w:cs="Times New Roman"/>
        </w:rPr>
        <w:t>e jej</w:t>
      </w:r>
      <w:r w:rsidRPr="00B3487F">
        <w:rPr>
          <w:rFonts w:hAnsi="Times New Roman" w:cs="Times New Roman"/>
        </w:rPr>
        <w:t>í</w:t>
      </w:r>
      <w:r w:rsidRPr="00B3487F">
        <w:rPr>
          <w:rFonts w:hAnsi="Times New Roman" w:cs="Times New Roman"/>
        </w:rPr>
        <w:t xml:space="preserve"> sestra je vlastn</w:t>
      </w:r>
      <w:r w:rsidRPr="00B3487F">
        <w:rPr>
          <w:rFonts w:hAnsi="Times New Roman" w:cs="Times New Roman"/>
        </w:rPr>
        <w:t>ě</w:t>
      </w:r>
      <w:r w:rsidRPr="00B3487F">
        <w:rPr>
          <w:rFonts w:hAnsi="Times New Roman" w:cs="Times New Roman"/>
        </w:rPr>
        <w:t xml:space="preserve"> ona sama, proto</w:t>
      </w:r>
      <w:r w:rsidRPr="00B3487F">
        <w:rPr>
          <w:rFonts w:hAnsi="Times New Roman" w:cs="Times New Roman"/>
        </w:rPr>
        <w:t>ž</w:t>
      </w:r>
      <w:r w:rsidRPr="00B3487F">
        <w:rPr>
          <w:rFonts w:hAnsi="Times New Roman" w:cs="Times New Roman"/>
        </w:rPr>
        <w:t>e trp</w:t>
      </w:r>
      <w:r w:rsidRPr="00B3487F">
        <w:rPr>
          <w:rFonts w:hAnsi="Times New Roman" w:cs="Times New Roman"/>
        </w:rPr>
        <w:t>í</w:t>
      </w:r>
      <w:r w:rsidRPr="00B3487F">
        <w:rPr>
          <w:rFonts w:hAnsi="Times New Roman" w:cs="Times New Roman"/>
        </w:rPr>
        <w:t xml:space="preserve"> t</w:t>
      </w:r>
      <w:r w:rsidRPr="00B3487F">
        <w:rPr>
          <w:rFonts w:hAnsi="Times New Roman" w:cs="Times New Roman"/>
        </w:rPr>
        <w:t>ěž</w:t>
      </w:r>
      <w:r w:rsidRPr="00B3487F">
        <w:rPr>
          <w:rFonts w:hAnsi="Times New Roman" w:cs="Times New Roman"/>
        </w:rPr>
        <w:t>kou schizofreni</w:t>
      </w:r>
      <w:r w:rsidRPr="00B3487F">
        <w:rPr>
          <w:rFonts w:hAnsi="Times New Roman" w:cs="Times New Roman"/>
        </w:rPr>
        <w:t>í</w:t>
      </w:r>
      <w:r w:rsidRPr="00B3487F">
        <w:rPr>
          <w:rFonts w:hAnsi="Times New Roman" w:cs="Times New Roman"/>
        </w:rPr>
        <w:t xml:space="preserve">. </w:t>
      </w:r>
      <w:r w:rsidRPr="009E1FD5">
        <w:rPr>
          <w:rFonts w:hAnsi="Times New Roman" w:cs="Times New Roman"/>
        </w:rPr>
        <w:t>[</w:t>
      </w:r>
      <w:r w:rsidRPr="009E1FD5">
        <w:rPr>
          <w:rFonts w:hAnsi="Times New Roman" w:cs="Times New Roman"/>
        </w:rPr>
        <w:t>…</w:t>
      </w:r>
      <w:r w:rsidRPr="009E1FD5">
        <w:rPr>
          <w:rFonts w:hAnsi="Times New Roman" w:cs="Times New Roman"/>
        </w:rPr>
        <w:t>]</w:t>
      </w:r>
      <w:r w:rsidRPr="00B3487F">
        <w:rPr>
          <w:rFonts w:hAnsi="Times New Roman" w:cs="Times New Roman"/>
        </w:rPr>
        <w:t xml:space="preserve"> Jakmile se o tom dozv</w:t>
      </w:r>
      <w:r w:rsidRPr="00B3487F">
        <w:rPr>
          <w:rFonts w:hAnsi="Times New Roman" w:cs="Times New Roman"/>
        </w:rPr>
        <w:t>ě</w:t>
      </w:r>
      <w:r w:rsidRPr="00B3487F">
        <w:rPr>
          <w:rFonts w:hAnsi="Times New Roman" w:cs="Times New Roman"/>
        </w:rPr>
        <w:t>d</w:t>
      </w:r>
      <w:r w:rsidRPr="00B3487F">
        <w:rPr>
          <w:rFonts w:hAnsi="Times New Roman" w:cs="Times New Roman"/>
        </w:rPr>
        <w:t>ě</w:t>
      </w:r>
      <w:r w:rsidRPr="00B3487F">
        <w:rPr>
          <w:rFonts w:hAnsi="Times New Roman" w:cs="Times New Roman"/>
        </w:rPr>
        <w:t xml:space="preserve">l </w:t>
      </w:r>
      <w:r w:rsidRPr="00B3487F">
        <w:rPr>
          <w:rFonts w:hAnsi="Times New Roman" w:cs="Times New Roman"/>
        </w:rPr>
        <w:t>ú</w:t>
      </w:r>
      <w:r w:rsidRPr="00B3487F">
        <w:rPr>
          <w:rFonts w:hAnsi="Times New Roman" w:cs="Times New Roman"/>
        </w:rPr>
        <w:t>st</w:t>
      </w:r>
      <w:r w:rsidRPr="00B3487F">
        <w:rPr>
          <w:rFonts w:hAnsi="Times New Roman" w:cs="Times New Roman"/>
        </w:rPr>
        <w:t>ř</w:t>
      </w:r>
      <w:r w:rsidRPr="00B3487F">
        <w:rPr>
          <w:rFonts w:hAnsi="Times New Roman" w:cs="Times New Roman"/>
        </w:rPr>
        <w:t>edn</w:t>
      </w:r>
      <w:r w:rsidRPr="00B3487F">
        <w:rPr>
          <w:rFonts w:hAnsi="Times New Roman" w:cs="Times New Roman"/>
        </w:rPr>
        <w:t>í</w:t>
      </w:r>
      <w:r w:rsidRPr="00B3487F">
        <w:rPr>
          <w:rFonts w:hAnsi="Times New Roman" w:cs="Times New Roman"/>
        </w:rPr>
        <w:t xml:space="preserve"> dramaturg Ludv</w:t>
      </w:r>
      <w:r w:rsidRPr="00B3487F">
        <w:rPr>
          <w:rFonts w:hAnsi="Times New Roman" w:cs="Times New Roman"/>
        </w:rPr>
        <w:t>í</w:t>
      </w:r>
      <w:r w:rsidRPr="00B3487F">
        <w:rPr>
          <w:rFonts w:hAnsi="Times New Roman" w:cs="Times New Roman"/>
        </w:rPr>
        <w:t>k Toman, okam</w:t>
      </w:r>
      <w:r w:rsidRPr="00B3487F">
        <w:rPr>
          <w:rFonts w:hAnsi="Times New Roman" w:cs="Times New Roman"/>
        </w:rPr>
        <w:t>ž</w:t>
      </w:r>
      <w:r w:rsidRPr="00B3487F">
        <w:rPr>
          <w:rFonts w:hAnsi="Times New Roman" w:cs="Times New Roman"/>
        </w:rPr>
        <w:t>it</w:t>
      </w:r>
      <w:r w:rsidRPr="00B3487F">
        <w:rPr>
          <w:rFonts w:hAnsi="Times New Roman" w:cs="Times New Roman"/>
        </w:rPr>
        <w:t>ě</w:t>
      </w:r>
      <w:r w:rsidRPr="00B3487F">
        <w:rPr>
          <w:rFonts w:hAnsi="Times New Roman" w:cs="Times New Roman"/>
        </w:rPr>
        <w:t xml:space="preserve"> ho zak</w:t>
      </w:r>
      <w:r w:rsidRPr="00B3487F">
        <w:rPr>
          <w:rFonts w:hAnsi="Times New Roman" w:cs="Times New Roman"/>
        </w:rPr>
        <w:t>á</w:t>
      </w:r>
      <w:r w:rsidRPr="00B3487F">
        <w:rPr>
          <w:rFonts w:hAnsi="Times New Roman" w:cs="Times New Roman"/>
        </w:rPr>
        <w:t>zal. Kdy</w:t>
      </w:r>
      <w:r w:rsidRPr="00B3487F">
        <w:rPr>
          <w:rFonts w:hAnsi="Times New Roman" w:cs="Times New Roman"/>
        </w:rPr>
        <w:t>ž</w:t>
      </w:r>
      <w:r w:rsidRPr="00B3487F">
        <w:rPr>
          <w:rFonts w:hAnsi="Times New Roman" w:cs="Times New Roman"/>
        </w:rPr>
        <w:t xml:space="preserve"> jsem se ptal pro</w:t>
      </w:r>
      <w:r w:rsidRPr="00B3487F">
        <w:rPr>
          <w:rFonts w:hAnsi="Times New Roman" w:cs="Times New Roman"/>
        </w:rPr>
        <w:t>č</w:t>
      </w:r>
      <w:r w:rsidRPr="00B3487F">
        <w:rPr>
          <w:rFonts w:hAnsi="Times New Roman" w:cs="Times New Roman"/>
        </w:rPr>
        <w:t>, vysv</w:t>
      </w:r>
      <w:r w:rsidRPr="00B3487F">
        <w:rPr>
          <w:rFonts w:hAnsi="Times New Roman" w:cs="Times New Roman"/>
        </w:rPr>
        <w:t>ě</w:t>
      </w:r>
      <w:r w:rsidRPr="00B3487F">
        <w:rPr>
          <w:rFonts w:hAnsi="Times New Roman" w:cs="Times New Roman"/>
        </w:rPr>
        <w:t xml:space="preserve">tlil mi, </w:t>
      </w:r>
      <w:r w:rsidRPr="00B3487F">
        <w:rPr>
          <w:rFonts w:hAnsi="Times New Roman" w:cs="Times New Roman"/>
        </w:rPr>
        <w:t>ž</w:t>
      </w:r>
      <w:r w:rsidRPr="00B3487F">
        <w:rPr>
          <w:rFonts w:hAnsi="Times New Roman" w:cs="Times New Roman"/>
        </w:rPr>
        <w:t>e schizofrenie je bur</w:t>
      </w:r>
      <w:r w:rsidRPr="00B3487F">
        <w:rPr>
          <w:rFonts w:hAnsi="Times New Roman" w:cs="Times New Roman"/>
        </w:rPr>
        <w:t>ž</w:t>
      </w:r>
      <w:r w:rsidRPr="00B3487F">
        <w:rPr>
          <w:rFonts w:hAnsi="Times New Roman" w:cs="Times New Roman"/>
        </w:rPr>
        <w:t>oazn</w:t>
      </w:r>
      <w:r w:rsidRPr="00B3487F">
        <w:rPr>
          <w:rFonts w:hAnsi="Times New Roman" w:cs="Times New Roman"/>
        </w:rPr>
        <w:t>í</w:t>
      </w:r>
      <w:r w:rsidRPr="00B3487F">
        <w:rPr>
          <w:rFonts w:hAnsi="Times New Roman" w:cs="Times New Roman"/>
        </w:rPr>
        <w:t xml:space="preserve"> choroba </w:t>
      </w:r>
      <w:r w:rsidR="002B3AD5">
        <w:rPr>
          <w:rFonts w:hAnsi="Times New Roman" w:cs="Times New Roman"/>
        </w:rPr>
        <w:br/>
      </w:r>
      <w:r w:rsidRPr="00B3487F">
        <w:rPr>
          <w:rFonts w:hAnsi="Times New Roman" w:cs="Times New Roman"/>
        </w:rPr>
        <w:t>a o n</w:t>
      </w:r>
      <w:r w:rsidRPr="00B3487F">
        <w:rPr>
          <w:rFonts w:hAnsi="Times New Roman" w:cs="Times New Roman"/>
        </w:rPr>
        <w:t>í</w:t>
      </w:r>
      <w:r w:rsidRPr="00B3487F">
        <w:rPr>
          <w:rFonts w:hAnsi="Times New Roman" w:cs="Times New Roman"/>
        </w:rPr>
        <w:t xml:space="preserve"> </w:t>
      </w:r>
      <w:r w:rsidRPr="00B3487F">
        <w:rPr>
          <w:rFonts w:hAnsi="Times New Roman" w:cs="Times New Roman"/>
        </w:rPr>
        <w:t>č</w:t>
      </w:r>
      <w:r w:rsidRPr="00B3487F">
        <w:rPr>
          <w:rFonts w:hAnsi="Times New Roman" w:cs="Times New Roman"/>
        </w:rPr>
        <w:t>eskoslovensk</w:t>
      </w:r>
      <w:r w:rsidRPr="00B3487F">
        <w:rPr>
          <w:rFonts w:hAnsi="Times New Roman" w:cs="Times New Roman"/>
        </w:rPr>
        <w:t>á</w:t>
      </w:r>
      <w:r w:rsidRPr="00B3487F">
        <w:rPr>
          <w:rFonts w:hAnsi="Times New Roman" w:cs="Times New Roman"/>
        </w:rPr>
        <w:t xml:space="preserve"> kinematografie to</w:t>
      </w:r>
      <w:r w:rsidRPr="00B3487F">
        <w:rPr>
          <w:rFonts w:hAnsi="Times New Roman" w:cs="Times New Roman"/>
        </w:rPr>
        <w:t>č</w:t>
      </w:r>
      <w:r w:rsidRPr="00B3487F">
        <w:rPr>
          <w:rFonts w:hAnsi="Times New Roman" w:cs="Times New Roman"/>
        </w:rPr>
        <w:t>it nebude.</w:t>
      </w:r>
      <w:r w:rsidRPr="00B3487F">
        <w:rPr>
          <w:rFonts w:hAnsi="Times New Roman" w:cs="Times New Roman"/>
        </w:rPr>
        <w:t>“</w:t>
      </w:r>
      <w:r>
        <w:rPr>
          <w:rFonts w:hAnsi="Times New Roman" w:cs="Times New Roman"/>
        </w:rPr>
        <w:t xml:space="preserve"> </w:t>
      </w:r>
      <w:r w:rsidRPr="00F3416A">
        <w:rPr>
          <w:rFonts w:asciiTheme="minorHAnsi" w:hAnsiTheme="minorHAnsi" w:cstheme="minorHAnsi"/>
          <w:color w:val="000000" w:themeColor="text1"/>
          <w:shd w:val="clear" w:color="auto" w:fill="FFFFFF"/>
        </w:rPr>
        <w:t>HERZ, DRBOHLAV</w:t>
      </w:r>
      <w:r w:rsidRPr="00771784">
        <w:rPr>
          <w:rFonts w:asciiTheme="minorHAnsi" w:hAnsiTheme="minorHAnsi" w:cstheme="minorHAnsi"/>
          <w:i/>
          <w:iCs/>
          <w:color w:val="000000" w:themeColor="text1"/>
          <w:shd w:val="clear" w:color="auto" w:fill="FFFFFF"/>
        </w:rPr>
        <w:t>, Juraj</w:t>
      </w:r>
      <w:r w:rsidRPr="00F3416A">
        <w:rPr>
          <w:rFonts w:asciiTheme="minorHAnsi" w:hAnsiTheme="minorHAnsi" w:cstheme="minorHAnsi"/>
          <w:i/>
          <w:iCs/>
          <w:color w:val="000000" w:themeColor="text1"/>
          <w:shd w:val="clear" w:color="auto" w:fill="FFFFFF"/>
        </w:rPr>
        <w:t xml:space="preserve"> Herz: autopsie (pitva režiséra)</w:t>
      </w:r>
      <w:r>
        <w:rPr>
          <w:rFonts w:asciiTheme="minorHAnsi" w:hAnsiTheme="minorHAnsi" w:cstheme="minorHAnsi"/>
          <w:color w:val="000000" w:themeColor="text1"/>
          <w:shd w:val="clear" w:color="auto" w:fill="FFFFFF"/>
        </w:rPr>
        <w:t>, s. 222–223.</w:t>
      </w:r>
    </w:p>
  </w:footnote>
  <w:footnote w:id="58">
    <w:p w14:paraId="7FEEAF66" w14:textId="38A95538" w:rsidR="007857D3" w:rsidRPr="008B0F42" w:rsidRDefault="007857D3" w:rsidP="00D771DF">
      <w:pPr>
        <w:pStyle w:val="Textpoznmkypodiarou"/>
        <w:rPr>
          <w:rFonts w:asciiTheme="minorHAnsi" w:hAnsiTheme="minorHAnsi" w:cstheme="minorHAnsi"/>
          <w:color w:val="auto"/>
        </w:rPr>
      </w:pPr>
      <w:r w:rsidRPr="008B0F42">
        <w:rPr>
          <w:rStyle w:val="Odkaznapoznmkupodiarou"/>
          <w:rFonts w:asciiTheme="minorHAnsi" w:hAnsiTheme="minorHAnsi" w:cstheme="minorHAnsi"/>
          <w:color w:val="auto"/>
        </w:rPr>
        <w:footnoteRef/>
      </w:r>
      <w:r w:rsidRPr="008B0F42">
        <w:rPr>
          <w:rFonts w:asciiTheme="minorHAnsi" w:hAnsiTheme="minorHAnsi" w:cstheme="minorHAnsi"/>
          <w:color w:val="auto"/>
        </w:rPr>
        <w:t xml:space="preserve"> </w:t>
      </w:r>
      <w:r w:rsidRPr="008B0F42">
        <w:rPr>
          <w:rFonts w:asciiTheme="minorHAnsi" w:hAnsiTheme="minorHAnsi" w:cstheme="minorHAnsi"/>
          <w:color w:val="auto"/>
          <w:shd w:val="clear" w:color="auto" w:fill="FFFFFF"/>
        </w:rPr>
        <w:t xml:space="preserve">HULÍK, Štěpán. </w:t>
      </w:r>
      <w:r w:rsidRPr="008B0F42">
        <w:rPr>
          <w:rFonts w:asciiTheme="minorHAnsi" w:hAnsiTheme="minorHAnsi" w:cstheme="minorHAnsi"/>
          <w:i/>
          <w:iCs/>
          <w:color w:val="auto"/>
          <w:shd w:val="clear" w:color="auto" w:fill="FFFFFF"/>
        </w:rPr>
        <w:t>Kinematografie zapomnění: počátky normalizace ve Filmovém studiu Barrandov (1968</w:t>
      </w:r>
      <w:r>
        <w:rPr>
          <w:rFonts w:asciiTheme="minorHAnsi" w:hAnsiTheme="minorHAnsi" w:cstheme="minorHAnsi"/>
          <w:i/>
          <w:iCs/>
          <w:color w:val="auto"/>
          <w:shd w:val="clear" w:color="auto" w:fill="FFFFFF"/>
        </w:rPr>
        <w:t>–</w:t>
      </w:r>
      <w:r w:rsidRPr="008B0F42">
        <w:rPr>
          <w:rFonts w:asciiTheme="minorHAnsi" w:hAnsiTheme="minorHAnsi" w:cstheme="minorHAnsi"/>
          <w:i/>
          <w:iCs/>
          <w:color w:val="auto"/>
          <w:shd w:val="clear" w:color="auto" w:fill="FFFFFF"/>
        </w:rPr>
        <w:t>1973)</w:t>
      </w:r>
      <w:r w:rsidRPr="008B0F42">
        <w:rPr>
          <w:rFonts w:asciiTheme="minorHAnsi" w:hAnsiTheme="minorHAnsi" w:cstheme="minorHAnsi"/>
          <w:color w:val="auto"/>
          <w:shd w:val="clear" w:color="auto" w:fill="FFFFFF"/>
        </w:rPr>
        <w:t>. 1. vyd. Praha: Academia, 2011</w:t>
      </w:r>
      <w:r>
        <w:rPr>
          <w:rFonts w:asciiTheme="minorHAnsi" w:hAnsiTheme="minorHAnsi" w:cstheme="minorHAnsi"/>
          <w:i/>
          <w:iCs/>
          <w:color w:val="auto"/>
          <w:shd w:val="clear" w:color="auto" w:fill="FFFFFF"/>
        </w:rPr>
        <w:t xml:space="preserve">, </w:t>
      </w:r>
      <w:r w:rsidRPr="008B0F42">
        <w:rPr>
          <w:rFonts w:asciiTheme="minorHAnsi" w:hAnsiTheme="minorHAnsi" w:cstheme="minorHAnsi"/>
          <w:color w:val="auto"/>
          <w:shd w:val="clear" w:color="auto" w:fill="FFFFFF"/>
        </w:rPr>
        <w:t>s. 359–360.</w:t>
      </w:r>
    </w:p>
  </w:footnote>
  <w:footnote w:id="59">
    <w:p w14:paraId="02CBE33B" w14:textId="77777777" w:rsidR="007857D3" w:rsidRDefault="007857D3" w:rsidP="00D771DF">
      <w:pPr>
        <w:pStyle w:val="Textpoznmkypodiarou"/>
      </w:pPr>
      <w:r>
        <w:rPr>
          <w:rStyle w:val="Odkaznapoznmkupodiarou"/>
        </w:rPr>
        <w:footnoteRef/>
      </w:r>
      <w:r>
        <w:t xml:space="preserve"> </w:t>
      </w:r>
      <w:r w:rsidRPr="00B672C2">
        <w:rPr>
          <w:rFonts w:asciiTheme="minorHAnsi" w:hAnsiTheme="minorHAnsi" w:cstheme="minorHAnsi"/>
          <w:color w:val="000000" w:themeColor="text1"/>
          <w:shd w:val="clear" w:color="auto" w:fill="FFFFFF"/>
        </w:rPr>
        <w:t>ŽALMAN, Jan. </w:t>
      </w:r>
      <w:r w:rsidRPr="00B672C2">
        <w:rPr>
          <w:rFonts w:asciiTheme="minorHAnsi" w:hAnsiTheme="minorHAnsi" w:cstheme="minorHAnsi"/>
          <w:i/>
          <w:iCs/>
          <w:color w:val="000000" w:themeColor="text1"/>
          <w:shd w:val="clear" w:color="auto" w:fill="FFFFFF"/>
        </w:rPr>
        <w:t>Umlčený film: kapitoly z bojů o lidskou tvář československého filmu</w:t>
      </w:r>
      <w:r w:rsidRPr="00B672C2">
        <w:rPr>
          <w:rFonts w:asciiTheme="minorHAnsi" w:hAnsiTheme="minorHAnsi" w:cstheme="minorHAnsi"/>
          <w:color w:val="000000" w:themeColor="text1"/>
          <w:shd w:val="clear" w:color="auto" w:fill="FFFFFF"/>
        </w:rPr>
        <w:t>. 1. vyd. Praha: Národní filmový archiv, 1993</w:t>
      </w:r>
      <w:r>
        <w:rPr>
          <w:rFonts w:asciiTheme="minorHAnsi" w:hAnsiTheme="minorHAnsi" w:cstheme="minorHAnsi"/>
          <w:color w:val="000000" w:themeColor="text1"/>
          <w:shd w:val="clear" w:color="auto" w:fill="FFFFFF"/>
        </w:rPr>
        <w:t>,</w:t>
      </w:r>
      <w:r w:rsidRPr="00B672C2">
        <w:rPr>
          <w:rFonts w:asciiTheme="minorHAnsi" w:hAnsiTheme="minorHAnsi" w:cstheme="minorHAnsi"/>
          <w:color w:val="000000" w:themeColor="text1"/>
          <w:shd w:val="clear" w:color="auto" w:fill="FFFFFF"/>
        </w:rPr>
        <w:t xml:space="preserve"> s. </w:t>
      </w:r>
      <w:r>
        <w:rPr>
          <w:rFonts w:asciiTheme="minorHAnsi" w:hAnsiTheme="minorHAnsi" w:cstheme="minorHAnsi"/>
          <w:color w:val="000000" w:themeColor="text1"/>
        </w:rPr>
        <w:t>212–213.</w:t>
      </w:r>
    </w:p>
  </w:footnote>
  <w:footnote w:id="60">
    <w:p w14:paraId="62D8F59F" w14:textId="77777777" w:rsidR="007857D3" w:rsidRDefault="007857D3" w:rsidP="00D771DF">
      <w:pPr>
        <w:pStyle w:val="Textpoznmkypodiarou"/>
      </w:pPr>
      <w:r>
        <w:rPr>
          <w:rStyle w:val="Odkaznapoznmkupodiarou"/>
        </w:rPr>
        <w:footnoteRef/>
      </w:r>
      <w:r>
        <w:t xml:space="preserve"> </w:t>
      </w:r>
      <w:r w:rsidRPr="005937FA">
        <w:rPr>
          <w:i/>
          <w:iCs/>
        </w:rPr>
        <w:t>Spalovač mrtvol</w:t>
      </w:r>
      <w:r w:rsidRPr="00F3416A">
        <w:rPr>
          <w:rFonts w:asciiTheme="minorHAnsi" w:hAnsiTheme="minorHAnsi" w:cstheme="minorHAnsi"/>
          <w:color w:val="000000" w:themeColor="text1"/>
        </w:rPr>
        <w:t xml:space="preserve"> [film]. Režie Juraj HERZ. Československo, 19</w:t>
      </w:r>
      <w:r>
        <w:rPr>
          <w:rFonts w:asciiTheme="minorHAnsi" w:hAnsiTheme="minorHAnsi" w:cstheme="minorHAnsi"/>
          <w:color w:val="000000" w:themeColor="text1"/>
        </w:rPr>
        <w:t>68</w:t>
      </w:r>
      <w:r w:rsidRPr="00F3416A">
        <w:rPr>
          <w:rFonts w:asciiTheme="minorHAnsi" w:hAnsiTheme="minorHAnsi" w:cstheme="minorHAnsi"/>
          <w:color w:val="000000" w:themeColor="text1"/>
        </w:rPr>
        <w:t>.</w:t>
      </w:r>
    </w:p>
  </w:footnote>
  <w:footnote w:id="61">
    <w:p w14:paraId="3853AE87" w14:textId="77777777" w:rsidR="007857D3" w:rsidRDefault="007857D3" w:rsidP="00D771DF">
      <w:pPr>
        <w:pStyle w:val="Textpoznmkypodiarou"/>
      </w:pPr>
      <w:r>
        <w:rPr>
          <w:rStyle w:val="Odkaznapoznmkupodiarou"/>
        </w:rPr>
        <w:footnoteRef/>
      </w:r>
      <w:r>
        <w:t xml:space="preserve"> </w:t>
      </w:r>
      <w:r w:rsidRPr="005937FA">
        <w:rPr>
          <w:i/>
          <w:iCs/>
        </w:rPr>
        <w:t>Petrolejové lampy</w:t>
      </w:r>
      <w:r w:rsidRPr="00F3416A">
        <w:rPr>
          <w:rFonts w:asciiTheme="minorHAnsi" w:hAnsiTheme="minorHAnsi" w:cstheme="minorHAnsi"/>
          <w:color w:val="000000" w:themeColor="text1"/>
        </w:rPr>
        <w:t xml:space="preserve"> [film]. Režie Juraj HERZ. Československo, 197</w:t>
      </w:r>
      <w:r>
        <w:rPr>
          <w:rFonts w:asciiTheme="minorHAnsi" w:hAnsiTheme="minorHAnsi" w:cstheme="minorHAnsi"/>
          <w:color w:val="000000" w:themeColor="text1"/>
        </w:rPr>
        <w:t>1.</w:t>
      </w:r>
    </w:p>
  </w:footnote>
  <w:footnote w:id="62">
    <w:p w14:paraId="440DA541" w14:textId="4C1BE086" w:rsidR="007857D3" w:rsidRDefault="007857D3">
      <w:pPr>
        <w:pStyle w:val="Textpoznmkypodiarou"/>
      </w:pPr>
      <w:r>
        <w:rPr>
          <w:rStyle w:val="Odkaznapoznmkupodiarou"/>
        </w:rPr>
        <w:footnoteRef/>
      </w:r>
      <w:r>
        <w:t xml:space="preserve"> ŽALMAN, </w:t>
      </w:r>
      <w:r w:rsidRPr="005F2DAB">
        <w:rPr>
          <w:i/>
          <w:iCs/>
        </w:rPr>
        <w:t>Umlčený film</w:t>
      </w:r>
      <w:r>
        <w:t>, s. 213.</w:t>
      </w:r>
    </w:p>
  </w:footnote>
  <w:footnote w:id="63">
    <w:p w14:paraId="7D5B52BF" w14:textId="77777777" w:rsidR="007857D3" w:rsidRPr="00AD0F7E" w:rsidRDefault="007857D3" w:rsidP="00D771DF">
      <w:pPr>
        <w:pStyle w:val="Textpoznmkypodiarou"/>
        <w:rPr>
          <w:rFonts w:asciiTheme="minorHAnsi" w:hAnsiTheme="minorHAnsi" w:cstheme="minorHAnsi"/>
          <w:color w:val="000000" w:themeColor="text1"/>
        </w:rPr>
      </w:pPr>
      <w:r>
        <w:rPr>
          <w:rStyle w:val="Odkaznapoznmkupodiarou"/>
        </w:rPr>
        <w:footnoteRef/>
      </w:r>
      <w:r>
        <w:t xml:space="preserve"> </w:t>
      </w:r>
      <w:r w:rsidRPr="00AD0F7E">
        <w:rPr>
          <w:rFonts w:asciiTheme="minorHAnsi" w:hAnsiTheme="minorHAnsi" w:cstheme="minorHAnsi"/>
          <w:color w:val="000000" w:themeColor="text1"/>
          <w:shd w:val="clear" w:color="auto" w:fill="FFFFFF"/>
        </w:rPr>
        <w:t xml:space="preserve">HAMES, </w:t>
      </w:r>
      <w:r w:rsidRPr="00AD0F7E">
        <w:rPr>
          <w:rFonts w:asciiTheme="minorHAnsi" w:hAnsiTheme="minorHAnsi" w:cstheme="minorHAnsi"/>
          <w:i/>
          <w:iCs/>
          <w:color w:val="000000" w:themeColor="text1"/>
          <w:shd w:val="clear" w:color="auto" w:fill="FFFFFF"/>
        </w:rPr>
        <w:t xml:space="preserve">Československá </w:t>
      </w:r>
      <w:r>
        <w:rPr>
          <w:rFonts w:asciiTheme="minorHAnsi" w:hAnsiTheme="minorHAnsi" w:cstheme="minorHAnsi"/>
          <w:i/>
          <w:iCs/>
          <w:color w:val="000000" w:themeColor="text1"/>
          <w:shd w:val="clear" w:color="auto" w:fill="FFFFFF"/>
        </w:rPr>
        <w:t>n</w:t>
      </w:r>
      <w:r w:rsidRPr="00AD0F7E">
        <w:rPr>
          <w:rFonts w:asciiTheme="minorHAnsi" w:hAnsiTheme="minorHAnsi" w:cstheme="minorHAnsi"/>
          <w:i/>
          <w:iCs/>
          <w:color w:val="000000" w:themeColor="text1"/>
          <w:shd w:val="clear" w:color="auto" w:fill="FFFFFF"/>
        </w:rPr>
        <w:t>ová vlna</w:t>
      </w:r>
      <w:r w:rsidRPr="00AD0F7E">
        <w:rPr>
          <w:rFonts w:asciiTheme="minorHAnsi" w:hAnsiTheme="minorHAnsi" w:cstheme="minorHAnsi"/>
          <w:color w:val="000000" w:themeColor="text1"/>
          <w:shd w:val="clear" w:color="auto" w:fill="FFFFFF"/>
        </w:rPr>
        <w:t>, s. 253–255.</w:t>
      </w:r>
    </w:p>
  </w:footnote>
  <w:footnote w:id="64">
    <w:p w14:paraId="7F82E182" w14:textId="4E4F4A98" w:rsidR="007857D3" w:rsidRPr="005F2DAB" w:rsidRDefault="007857D3">
      <w:pPr>
        <w:pStyle w:val="Textpoznmkypodiarou"/>
        <w:rPr>
          <w:rFonts w:asciiTheme="minorHAnsi" w:hAnsiTheme="minorHAnsi" w:cstheme="minorHAnsi"/>
          <w:color w:val="000000" w:themeColor="text1"/>
          <w:shd w:val="clear" w:color="auto" w:fill="FFFFFF"/>
        </w:rPr>
      </w:pPr>
      <w:r>
        <w:rPr>
          <w:rStyle w:val="Odkaznapoznmkupodiarou"/>
        </w:rPr>
        <w:footnoteRef/>
      </w:r>
      <w:r>
        <w:t xml:space="preserve"> </w:t>
      </w:r>
      <w:r>
        <w:rPr>
          <w:rFonts w:asciiTheme="minorHAnsi" w:hAnsiTheme="minorHAnsi" w:cstheme="minorHAnsi"/>
          <w:color w:val="000000" w:themeColor="text1"/>
          <w:shd w:val="clear" w:color="auto" w:fill="FFFFFF"/>
        </w:rPr>
        <w:t xml:space="preserve">FUCHS, Aleš. </w:t>
      </w:r>
      <w:r w:rsidRPr="00EB5A2C">
        <w:rPr>
          <w:rFonts w:asciiTheme="minorHAnsi" w:hAnsiTheme="minorHAnsi" w:cstheme="minorHAnsi"/>
          <w:color w:val="000000" w:themeColor="text1"/>
          <w:shd w:val="clear" w:color="auto" w:fill="FFFFFF"/>
        </w:rPr>
        <w:t xml:space="preserve">Kdo je </w:t>
      </w:r>
      <w:proofErr w:type="spellStart"/>
      <w:r w:rsidRPr="00EB5A2C">
        <w:rPr>
          <w:rFonts w:asciiTheme="minorHAnsi" w:hAnsiTheme="minorHAnsi" w:cstheme="minorHAnsi"/>
          <w:color w:val="000000" w:themeColor="text1"/>
          <w:shd w:val="clear" w:color="auto" w:fill="FFFFFF"/>
        </w:rPr>
        <w:t>Morgiana</w:t>
      </w:r>
      <w:proofErr w:type="spellEnd"/>
      <w:r w:rsidRPr="00EB5A2C">
        <w:rPr>
          <w:rFonts w:asciiTheme="minorHAnsi" w:hAnsiTheme="minorHAnsi" w:cstheme="minorHAnsi"/>
          <w:color w:val="000000" w:themeColor="text1"/>
          <w:shd w:val="clear" w:color="auto" w:fill="FFFFFF"/>
        </w:rPr>
        <w:t>. Režisér Juraj Herz o svém novém filmu</w:t>
      </w:r>
      <w:r w:rsidRPr="001F3048">
        <w:rPr>
          <w:rFonts w:asciiTheme="minorHAnsi" w:hAnsiTheme="minorHAnsi" w:cstheme="minorHAnsi"/>
          <w:color w:val="000000" w:themeColor="text1"/>
          <w:shd w:val="clear" w:color="auto" w:fill="FFFFFF"/>
        </w:rPr>
        <w:t>.</w:t>
      </w:r>
      <w:r>
        <w:rPr>
          <w:rFonts w:asciiTheme="minorHAnsi" w:hAnsiTheme="minorHAnsi" w:cstheme="minorHAnsi"/>
          <w:color w:val="000000" w:themeColor="text1"/>
          <w:shd w:val="clear" w:color="auto" w:fill="FFFFFF"/>
        </w:rPr>
        <w:t xml:space="preserve"> </w:t>
      </w:r>
      <w:r w:rsidRPr="0090112C">
        <w:rPr>
          <w:rFonts w:asciiTheme="minorHAnsi" w:hAnsiTheme="minorHAnsi" w:cstheme="minorHAnsi"/>
          <w:i/>
          <w:iCs/>
          <w:color w:val="000000" w:themeColor="text1"/>
          <w:shd w:val="clear" w:color="auto" w:fill="FFFFFF"/>
        </w:rPr>
        <w:t xml:space="preserve">Kino </w:t>
      </w:r>
      <w:r w:rsidRPr="00EB5A2C">
        <w:rPr>
          <w:rFonts w:asciiTheme="minorHAnsi" w:hAnsiTheme="minorHAnsi" w:cstheme="minorHAnsi"/>
          <w:color w:val="000000" w:themeColor="text1"/>
          <w:shd w:val="clear" w:color="auto" w:fill="FFFFFF"/>
        </w:rPr>
        <w:t>26</w:t>
      </w:r>
      <w:r w:rsidRPr="001F3048">
        <w:rPr>
          <w:rFonts w:asciiTheme="minorHAnsi" w:hAnsiTheme="minorHAnsi" w:cstheme="minorHAnsi"/>
          <w:color w:val="000000" w:themeColor="text1"/>
          <w:shd w:val="clear" w:color="auto" w:fill="FFFFFF"/>
        </w:rPr>
        <w:t>,</w:t>
      </w:r>
      <w:r>
        <w:rPr>
          <w:rFonts w:asciiTheme="minorHAnsi" w:hAnsiTheme="minorHAnsi" w:cstheme="minorHAnsi"/>
          <w:color w:val="000000" w:themeColor="text1"/>
          <w:shd w:val="clear" w:color="auto" w:fill="FFFFFF"/>
        </w:rPr>
        <w:t xml:space="preserve"> 1971, č. 21, s. 2–3.;</w:t>
      </w:r>
      <w:r>
        <w:t xml:space="preserve"> HOFMANOVÁ, Libuše. Od Petrolejek k </w:t>
      </w:r>
      <w:proofErr w:type="spellStart"/>
      <w:r>
        <w:t>Morgianě</w:t>
      </w:r>
      <w:proofErr w:type="spellEnd"/>
      <w:r>
        <w:t xml:space="preserve">, </w:t>
      </w:r>
      <w:r w:rsidRPr="005C777F">
        <w:rPr>
          <w:i/>
          <w:iCs/>
        </w:rPr>
        <w:t>Rudé právo</w:t>
      </w:r>
      <w:r>
        <w:t xml:space="preserve"> 51, 1971, č. 308, s. 5.</w:t>
      </w:r>
    </w:p>
  </w:footnote>
  <w:footnote w:id="65">
    <w:p w14:paraId="40AC0DCD" w14:textId="2FD66D3D" w:rsidR="007857D3" w:rsidRDefault="007857D3">
      <w:pPr>
        <w:pStyle w:val="Textpoznmkypodiarou"/>
      </w:pPr>
      <w:r>
        <w:rPr>
          <w:rStyle w:val="Odkaznapoznmkupodiarou"/>
        </w:rPr>
        <w:footnoteRef/>
      </w:r>
      <w:r>
        <w:t xml:space="preserve"> NYKLOVÁ, Milena. S Ivou Janžurovou o hrdinství, hereckém typu a jiných věcech…, </w:t>
      </w:r>
      <w:r w:rsidRPr="009D7E07">
        <w:rPr>
          <w:i/>
          <w:iCs/>
        </w:rPr>
        <w:t>Záběr</w:t>
      </w:r>
      <w:r>
        <w:t xml:space="preserve"> 5, 1972, </w:t>
      </w:r>
      <w:r w:rsidR="002B3AD5">
        <w:br/>
      </w:r>
      <w:r>
        <w:t>č. 10, s. 7.</w:t>
      </w:r>
    </w:p>
  </w:footnote>
  <w:footnote w:id="66">
    <w:p w14:paraId="17001A2E" w14:textId="77777777" w:rsidR="007857D3" w:rsidRDefault="007857D3" w:rsidP="00437E5B">
      <w:pPr>
        <w:pStyle w:val="Textpoznmkypodiarou"/>
      </w:pPr>
      <w:r>
        <w:rPr>
          <w:rStyle w:val="Odkaznapoznmkupodiarou"/>
        </w:rPr>
        <w:footnoteRef/>
      </w:r>
      <w:r>
        <w:t xml:space="preserve"> KLUSÁKOVÁ, Jana. Sokolovo v přípravách, </w:t>
      </w:r>
      <w:r w:rsidRPr="00BA50DC">
        <w:rPr>
          <w:i/>
          <w:iCs/>
        </w:rPr>
        <w:t>Záběr</w:t>
      </w:r>
      <w:r>
        <w:t xml:space="preserve"> 5, 1972, č. 20, s. 6. </w:t>
      </w:r>
    </w:p>
  </w:footnote>
  <w:footnote w:id="67">
    <w:p w14:paraId="66402744" w14:textId="5E3A0AC5" w:rsidR="007857D3" w:rsidRDefault="007857D3">
      <w:pPr>
        <w:pStyle w:val="Textpoznmkypodiarou"/>
      </w:pPr>
      <w:r>
        <w:rPr>
          <w:rStyle w:val="Odkaznapoznmkupodiarou"/>
        </w:rPr>
        <w:footnoteRef/>
      </w:r>
      <w:r>
        <w:t xml:space="preserve"> XVIII. MFF Karlovy Vary 1972, Britský tisk. Démoni z Karlových Varů. </w:t>
      </w:r>
      <w:proofErr w:type="spellStart"/>
      <w:r w:rsidRPr="00F1480E">
        <w:rPr>
          <w:i/>
          <w:iCs/>
        </w:rPr>
        <w:t>ČsKZT</w:t>
      </w:r>
      <w:proofErr w:type="spellEnd"/>
      <w:r>
        <w:t xml:space="preserve"> 1972, č. 10, s. 17–18.; XVIII. MFF Karlovy Vary 1972, Tisk USA. …a pozdravuji vlaštovky. </w:t>
      </w:r>
      <w:proofErr w:type="spellStart"/>
      <w:r w:rsidRPr="00F1480E">
        <w:rPr>
          <w:i/>
          <w:iCs/>
        </w:rPr>
        <w:t>ČsKZT</w:t>
      </w:r>
      <w:proofErr w:type="spellEnd"/>
      <w:r>
        <w:t xml:space="preserve"> 1972, č. 10, s. 57.; XVIII. MFF Karlovy Vary 1972, Švýcarský tisk. Tendence československého filmu. </w:t>
      </w:r>
      <w:proofErr w:type="spellStart"/>
      <w:r w:rsidRPr="00F1480E">
        <w:rPr>
          <w:i/>
          <w:iCs/>
        </w:rPr>
        <w:t>ČsKZT</w:t>
      </w:r>
      <w:proofErr w:type="spellEnd"/>
      <w:r>
        <w:t xml:space="preserve"> 1972, č. 10, s. 52.; Mezinárodní filmový festival v Melbourne 1973 v tisku australském. </w:t>
      </w:r>
      <w:proofErr w:type="spellStart"/>
      <w:r w:rsidRPr="00F1480E">
        <w:rPr>
          <w:i/>
          <w:iCs/>
        </w:rPr>
        <w:t>ČsKZT</w:t>
      </w:r>
      <w:proofErr w:type="spellEnd"/>
      <w:r>
        <w:t xml:space="preserve"> 1974, č. 1–2, s. 5.; </w:t>
      </w:r>
      <w:proofErr w:type="spellStart"/>
      <w:r>
        <w:t>Morgiana</w:t>
      </w:r>
      <w:proofErr w:type="spellEnd"/>
      <w:r>
        <w:t xml:space="preserve"> v tisku maďarském. </w:t>
      </w:r>
      <w:proofErr w:type="spellStart"/>
      <w:r w:rsidRPr="003E6F59">
        <w:rPr>
          <w:i/>
          <w:iCs/>
        </w:rPr>
        <w:t>ČsKZT</w:t>
      </w:r>
      <w:proofErr w:type="spellEnd"/>
      <w:r>
        <w:t xml:space="preserve"> 1973, č. 8, s. 6; </w:t>
      </w:r>
      <w:proofErr w:type="spellStart"/>
      <w:r>
        <w:t>Morgiana</w:t>
      </w:r>
      <w:proofErr w:type="spellEnd"/>
      <w:r>
        <w:t xml:space="preserve"> v tisku rumunském. </w:t>
      </w:r>
      <w:proofErr w:type="spellStart"/>
      <w:r w:rsidRPr="00F1480E">
        <w:rPr>
          <w:i/>
          <w:iCs/>
        </w:rPr>
        <w:t>ČsKZT</w:t>
      </w:r>
      <w:proofErr w:type="spellEnd"/>
      <w:r>
        <w:t xml:space="preserve"> 1974, č. 1–2, s. 22.</w:t>
      </w:r>
    </w:p>
  </w:footnote>
  <w:footnote w:id="68">
    <w:p w14:paraId="6FF60B12" w14:textId="1C1D5168" w:rsidR="007857D3" w:rsidRPr="005F2DAB" w:rsidRDefault="007857D3">
      <w:pPr>
        <w:pStyle w:val="Textpoznmkypodiarou"/>
      </w:pPr>
      <w:r>
        <w:rPr>
          <w:rStyle w:val="Odkaznapoznmkupodiarou"/>
        </w:rPr>
        <w:footnoteRef/>
      </w:r>
      <w:r>
        <w:t xml:space="preserve"> Jmenovitě jsou to recenze v německém časopise </w:t>
      </w:r>
      <w:proofErr w:type="spellStart"/>
      <w:r w:rsidRPr="003C134B">
        <w:rPr>
          <w:rFonts w:hAnsi="Times New Roman" w:cs="Times New Roman"/>
          <w:i/>
          <w:iCs/>
          <w:color w:val="auto"/>
        </w:rPr>
        <w:t>Filmspiegel</w:t>
      </w:r>
      <w:proofErr w:type="spellEnd"/>
      <w:r>
        <w:rPr>
          <w:rFonts w:hAnsi="Times New Roman" w:cs="Times New Roman"/>
          <w:i/>
          <w:iCs/>
          <w:color w:val="auto"/>
        </w:rPr>
        <w:t xml:space="preserve"> </w:t>
      </w:r>
      <w:r>
        <w:rPr>
          <w:rFonts w:hAnsi="Times New Roman" w:cs="Times New Roman"/>
          <w:color w:val="auto"/>
        </w:rPr>
        <w:t>(</w:t>
      </w:r>
      <w:proofErr w:type="spellStart"/>
      <w:r>
        <w:t>Morgiana</w:t>
      </w:r>
      <w:proofErr w:type="spellEnd"/>
      <w:r>
        <w:t xml:space="preserve"> v tisku NDR. </w:t>
      </w:r>
      <w:proofErr w:type="spellStart"/>
      <w:r w:rsidRPr="003E6F59">
        <w:rPr>
          <w:i/>
          <w:iCs/>
        </w:rPr>
        <w:t>ČsKZT</w:t>
      </w:r>
      <w:proofErr w:type="spellEnd"/>
      <w:r w:rsidRPr="003E6F59">
        <w:rPr>
          <w:i/>
          <w:iCs/>
        </w:rPr>
        <w:t xml:space="preserve"> </w:t>
      </w:r>
      <w:r>
        <w:t xml:space="preserve">1973, č. 11, </w:t>
      </w:r>
      <w:r w:rsidR="002B3AD5">
        <w:br/>
      </w:r>
      <w:r>
        <w:t xml:space="preserve">s. 4.), polský tisk upozorňující na kontrast mezi sestrami (O československém filmu v tisku polském. </w:t>
      </w:r>
      <w:proofErr w:type="spellStart"/>
      <w:r w:rsidRPr="003E6F59">
        <w:rPr>
          <w:i/>
          <w:iCs/>
        </w:rPr>
        <w:t>ČsKZT</w:t>
      </w:r>
      <w:proofErr w:type="spellEnd"/>
      <w:r>
        <w:t xml:space="preserve"> 1973, č. 1–2, s. 9.) nebo bulharský tisk, který jako jediný řadí film do jiného časoprostoru (</w:t>
      </w:r>
      <w:proofErr w:type="spellStart"/>
      <w:r>
        <w:t>Morgiana</w:t>
      </w:r>
      <w:proofErr w:type="spellEnd"/>
      <w:r>
        <w:t xml:space="preserve"> v tisku bulharském. </w:t>
      </w:r>
      <w:proofErr w:type="spellStart"/>
      <w:r w:rsidRPr="003E6F59">
        <w:rPr>
          <w:i/>
          <w:iCs/>
        </w:rPr>
        <w:t>ČsKZT</w:t>
      </w:r>
      <w:proofErr w:type="spellEnd"/>
      <w:r>
        <w:t xml:space="preserve"> 1973, č. 1, s. 15.).</w:t>
      </w:r>
    </w:p>
  </w:footnote>
  <w:footnote w:id="69">
    <w:p w14:paraId="063FDDBD" w14:textId="3653D560" w:rsidR="007857D3" w:rsidRDefault="007857D3" w:rsidP="004B3B7C">
      <w:pPr>
        <w:pStyle w:val="Textpoznmkypodiarou"/>
        <w:rPr>
          <w:rFonts w:asciiTheme="minorHAnsi" w:hAnsiTheme="minorHAnsi" w:cstheme="minorHAnsi"/>
          <w:color w:val="000000" w:themeColor="text1"/>
          <w:shd w:val="clear" w:color="auto" w:fill="FFFFFF"/>
        </w:rPr>
      </w:pPr>
      <w:r w:rsidRPr="004B3B7C">
        <w:rPr>
          <w:rStyle w:val="Odkaznapoznmkupodiarou"/>
          <w:rFonts w:asciiTheme="minorHAnsi" w:hAnsiTheme="minorHAnsi" w:cstheme="minorHAnsi"/>
          <w:color w:val="000000" w:themeColor="text1"/>
        </w:rPr>
        <w:footnoteRef/>
      </w:r>
      <w:r w:rsidRPr="004B3B7C">
        <w:rPr>
          <w:rFonts w:asciiTheme="minorHAnsi" w:hAnsiTheme="minorHAnsi" w:cstheme="minorHAnsi"/>
          <w:color w:val="000000" w:themeColor="text1"/>
        </w:rPr>
        <w:t xml:space="preserve"> </w:t>
      </w:r>
      <w:proofErr w:type="spellStart"/>
      <w:r w:rsidRPr="004B3B7C">
        <w:rPr>
          <w:rFonts w:asciiTheme="minorHAnsi" w:hAnsiTheme="minorHAnsi" w:cstheme="minorHAnsi"/>
          <w:color w:val="000000" w:themeColor="text1"/>
          <w:shd w:val="clear" w:color="auto" w:fill="FFFFFF"/>
        </w:rPr>
        <w:t>Morgiana</w:t>
      </w:r>
      <w:proofErr w:type="spellEnd"/>
      <w:r w:rsidRPr="004B3B7C">
        <w:rPr>
          <w:rFonts w:asciiTheme="minorHAnsi" w:hAnsiTheme="minorHAnsi" w:cstheme="minorHAnsi"/>
          <w:color w:val="000000" w:themeColor="text1"/>
          <w:shd w:val="clear" w:color="auto" w:fill="FFFFFF"/>
        </w:rPr>
        <w:t>. </w:t>
      </w:r>
      <w:r w:rsidRPr="004B3B7C">
        <w:rPr>
          <w:rFonts w:asciiTheme="minorHAnsi" w:hAnsiTheme="minorHAnsi" w:cstheme="minorHAnsi"/>
          <w:i/>
          <w:iCs/>
          <w:color w:val="000000" w:themeColor="text1"/>
          <w:shd w:val="clear" w:color="auto" w:fill="FFFFFF"/>
        </w:rPr>
        <w:t>Prague International Film Festival</w:t>
      </w:r>
      <w:r w:rsidRPr="004B3B7C">
        <w:rPr>
          <w:rFonts w:asciiTheme="minorHAnsi" w:hAnsiTheme="minorHAnsi" w:cstheme="minorHAnsi"/>
          <w:color w:val="000000" w:themeColor="text1"/>
          <w:shd w:val="clear" w:color="auto" w:fill="FFFFFF"/>
        </w:rPr>
        <w:t xml:space="preserve"> [online]. Dostupné z: </w:t>
      </w:r>
      <w:hyperlink r:id="rId1" w:history="1">
        <w:r w:rsidRPr="00313E3F">
          <w:rPr>
            <w:rStyle w:val="Hypertextovprepojenie"/>
            <w:rFonts w:asciiTheme="minorHAnsi" w:hAnsiTheme="minorHAnsi" w:cstheme="minorHAnsi"/>
            <w:shd w:val="clear" w:color="auto" w:fill="FFFFFF"/>
          </w:rPr>
          <w:t>https://www.febiofest.cz/filmy-2020/morgiana-1020f</w:t>
        </w:r>
      </w:hyperlink>
      <w:r w:rsidRPr="004B3B7C">
        <w:rPr>
          <w:rFonts w:asciiTheme="minorHAnsi" w:hAnsiTheme="minorHAnsi" w:cstheme="minorHAnsi"/>
          <w:color w:val="000000" w:themeColor="text1"/>
          <w:shd w:val="clear" w:color="auto" w:fill="FFFFFF"/>
        </w:rPr>
        <w:t>.</w:t>
      </w:r>
    </w:p>
    <w:p w14:paraId="15CD3A31" w14:textId="4A2E66CD" w:rsidR="007857D3" w:rsidRDefault="007857D3" w:rsidP="00B17D8E">
      <w:pPr>
        <w:pStyle w:val="Textpoznmkypodiarou"/>
        <w:rPr>
          <w:rFonts w:asciiTheme="minorHAnsi" w:hAnsiTheme="minorHAnsi" w:cstheme="minorHAnsi"/>
          <w:color w:val="000000" w:themeColor="text1"/>
          <w:shd w:val="clear" w:color="auto" w:fill="FFFFFF"/>
        </w:rPr>
      </w:pPr>
      <w:r w:rsidRPr="004B3B7C">
        <w:rPr>
          <w:rFonts w:asciiTheme="minorHAnsi" w:hAnsiTheme="minorHAnsi" w:cstheme="minorHAnsi"/>
          <w:color w:val="000000" w:themeColor="text1"/>
          <w:shd w:val="clear" w:color="auto" w:fill="FFFFFF"/>
        </w:rPr>
        <w:t>Režisér, který uměl hýčkat strach a temnotu: 6 zcela zásadních snímků Juraje Herze. </w:t>
      </w:r>
      <w:r w:rsidRPr="004B3B7C">
        <w:rPr>
          <w:rFonts w:asciiTheme="minorHAnsi" w:hAnsiTheme="minorHAnsi" w:cstheme="minorHAnsi"/>
          <w:i/>
          <w:iCs/>
          <w:color w:val="000000" w:themeColor="text1"/>
          <w:shd w:val="clear" w:color="auto" w:fill="FFFFFF"/>
        </w:rPr>
        <w:t>G.cz – Internetový magazín bez zábran</w:t>
      </w:r>
      <w:r w:rsidRPr="004B3B7C">
        <w:rPr>
          <w:rFonts w:asciiTheme="minorHAnsi" w:hAnsiTheme="minorHAnsi" w:cstheme="minorHAnsi"/>
          <w:color w:val="000000" w:themeColor="text1"/>
          <w:shd w:val="clear" w:color="auto" w:fill="FFFFFF"/>
        </w:rPr>
        <w:t xml:space="preserve"> [online]. Dostupné z: </w:t>
      </w:r>
      <w:hyperlink r:id="rId2" w:history="1">
        <w:r w:rsidRPr="00313E3F">
          <w:rPr>
            <w:rStyle w:val="Hypertextovprepojenie"/>
            <w:rFonts w:asciiTheme="minorHAnsi" w:hAnsiTheme="minorHAnsi" w:cstheme="minorHAnsi"/>
            <w:shd w:val="clear" w:color="auto" w:fill="FFFFFF"/>
          </w:rPr>
          <w:t>https://g.cz/reziser-ktery-umel-hyckat-strach-a-temnotu-6-zcela-zasadnich-snimku-juraje-herze/</w:t>
        </w:r>
      </w:hyperlink>
      <w:r w:rsidRPr="004B3B7C">
        <w:rPr>
          <w:rFonts w:asciiTheme="minorHAnsi" w:hAnsiTheme="minorHAnsi" w:cstheme="minorHAnsi"/>
          <w:color w:val="000000" w:themeColor="text1"/>
          <w:shd w:val="clear" w:color="auto" w:fill="FFFFFF"/>
        </w:rPr>
        <w:t>.</w:t>
      </w:r>
    </w:p>
    <w:p w14:paraId="17188ACC" w14:textId="2BC8CBC3" w:rsidR="007857D3" w:rsidRPr="004B3B7C" w:rsidRDefault="007857D3" w:rsidP="004B3B7C">
      <w:pPr>
        <w:pStyle w:val="Textpoznmkypodiarou"/>
        <w:rPr>
          <w:rFonts w:asciiTheme="minorHAnsi" w:hAnsiTheme="minorHAnsi" w:cstheme="minorHAnsi"/>
          <w:color w:val="000000" w:themeColor="text1"/>
        </w:rPr>
      </w:pPr>
      <w:r w:rsidRPr="004B3B7C">
        <w:rPr>
          <w:rFonts w:asciiTheme="minorHAnsi" w:hAnsiTheme="minorHAnsi" w:cstheme="minorHAnsi"/>
          <w:color w:val="000000" w:themeColor="text1"/>
          <w:shd w:val="clear" w:color="auto" w:fill="FFFFFF"/>
        </w:rPr>
        <w:t xml:space="preserve">A </w:t>
      </w:r>
      <w:proofErr w:type="spellStart"/>
      <w:r w:rsidRPr="004B3B7C">
        <w:rPr>
          <w:rFonts w:asciiTheme="minorHAnsi" w:hAnsiTheme="minorHAnsi" w:cstheme="minorHAnsi"/>
          <w:color w:val="000000" w:themeColor="text1"/>
          <w:shd w:val="clear" w:color="auto" w:fill="FFFFFF"/>
        </w:rPr>
        <w:t>Tail</w:t>
      </w:r>
      <w:proofErr w:type="spellEnd"/>
      <w:r w:rsidRPr="004B3B7C">
        <w:rPr>
          <w:rFonts w:asciiTheme="minorHAnsi" w:hAnsiTheme="minorHAnsi" w:cstheme="minorHAnsi"/>
          <w:color w:val="000000" w:themeColor="text1"/>
          <w:shd w:val="clear" w:color="auto" w:fill="FFFFFF"/>
        </w:rPr>
        <w:t xml:space="preserve"> and </w:t>
      </w:r>
      <w:proofErr w:type="spellStart"/>
      <w:r w:rsidRPr="004B3B7C">
        <w:rPr>
          <w:rFonts w:asciiTheme="minorHAnsi" w:hAnsiTheme="minorHAnsi" w:cstheme="minorHAnsi"/>
          <w:color w:val="000000" w:themeColor="text1"/>
          <w:shd w:val="clear" w:color="auto" w:fill="FFFFFF"/>
        </w:rPr>
        <w:t>Two</w:t>
      </w:r>
      <w:proofErr w:type="spellEnd"/>
      <w:r w:rsidRPr="004B3B7C">
        <w:rPr>
          <w:rFonts w:asciiTheme="minorHAnsi" w:hAnsiTheme="minorHAnsi" w:cstheme="minorHAnsi"/>
          <w:color w:val="000000" w:themeColor="text1"/>
          <w:shd w:val="clear" w:color="auto" w:fill="FFFFFF"/>
        </w:rPr>
        <w:t xml:space="preserve"> </w:t>
      </w:r>
      <w:proofErr w:type="spellStart"/>
      <w:r w:rsidRPr="004B3B7C">
        <w:rPr>
          <w:rFonts w:asciiTheme="minorHAnsi" w:hAnsiTheme="minorHAnsi" w:cstheme="minorHAnsi"/>
          <w:color w:val="000000" w:themeColor="text1"/>
          <w:shd w:val="clear" w:color="auto" w:fill="FFFFFF"/>
        </w:rPr>
        <w:t>Sisters</w:t>
      </w:r>
      <w:proofErr w:type="spellEnd"/>
      <w:r w:rsidRPr="004B3B7C">
        <w:rPr>
          <w:rFonts w:asciiTheme="minorHAnsi" w:hAnsiTheme="minorHAnsi" w:cstheme="minorHAnsi"/>
          <w:color w:val="000000" w:themeColor="text1"/>
          <w:shd w:val="clear" w:color="auto" w:fill="FFFFFF"/>
        </w:rPr>
        <w:t xml:space="preserve">: </w:t>
      </w:r>
      <w:proofErr w:type="spellStart"/>
      <w:r w:rsidRPr="004B3B7C">
        <w:rPr>
          <w:rFonts w:asciiTheme="minorHAnsi" w:hAnsiTheme="minorHAnsi" w:cstheme="minorHAnsi"/>
          <w:color w:val="000000" w:themeColor="text1"/>
          <w:shd w:val="clear" w:color="auto" w:fill="FFFFFF"/>
        </w:rPr>
        <w:t>Morgiana</w:t>
      </w:r>
      <w:proofErr w:type="spellEnd"/>
      <w:r w:rsidRPr="004B3B7C">
        <w:rPr>
          <w:rFonts w:asciiTheme="minorHAnsi" w:hAnsiTheme="minorHAnsi" w:cstheme="minorHAnsi"/>
          <w:color w:val="000000" w:themeColor="text1"/>
          <w:shd w:val="clear" w:color="auto" w:fill="FFFFFF"/>
        </w:rPr>
        <w:t xml:space="preserve"> (Juraj Herz, 1972). </w:t>
      </w:r>
      <w:proofErr w:type="spellStart"/>
      <w:r w:rsidRPr="004B3B7C">
        <w:rPr>
          <w:rFonts w:asciiTheme="minorHAnsi" w:hAnsiTheme="minorHAnsi" w:cstheme="minorHAnsi"/>
          <w:i/>
          <w:iCs/>
          <w:color w:val="000000" w:themeColor="text1"/>
          <w:shd w:val="clear" w:color="auto" w:fill="FFFFFF"/>
        </w:rPr>
        <w:t>Senses</w:t>
      </w:r>
      <w:proofErr w:type="spellEnd"/>
      <w:r w:rsidRPr="004B3B7C">
        <w:rPr>
          <w:rFonts w:asciiTheme="minorHAnsi" w:hAnsiTheme="minorHAnsi" w:cstheme="minorHAnsi"/>
          <w:i/>
          <w:iCs/>
          <w:color w:val="000000" w:themeColor="text1"/>
          <w:shd w:val="clear" w:color="auto" w:fill="FFFFFF"/>
        </w:rPr>
        <w:t xml:space="preserve"> </w:t>
      </w:r>
      <w:proofErr w:type="spellStart"/>
      <w:r w:rsidRPr="004B3B7C">
        <w:rPr>
          <w:rFonts w:asciiTheme="minorHAnsi" w:hAnsiTheme="minorHAnsi" w:cstheme="minorHAnsi"/>
          <w:i/>
          <w:iCs/>
          <w:color w:val="000000" w:themeColor="text1"/>
          <w:shd w:val="clear" w:color="auto" w:fill="FFFFFF"/>
        </w:rPr>
        <w:t>of</w:t>
      </w:r>
      <w:proofErr w:type="spellEnd"/>
      <w:r w:rsidRPr="004B3B7C">
        <w:rPr>
          <w:rFonts w:asciiTheme="minorHAnsi" w:hAnsiTheme="minorHAnsi" w:cstheme="minorHAnsi"/>
          <w:i/>
          <w:iCs/>
          <w:color w:val="000000" w:themeColor="text1"/>
          <w:shd w:val="clear" w:color="auto" w:fill="FFFFFF"/>
        </w:rPr>
        <w:t xml:space="preserve"> </w:t>
      </w:r>
      <w:proofErr w:type="spellStart"/>
      <w:r w:rsidRPr="004B3B7C">
        <w:rPr>
          <w:rFonts w:asciiTheme="minorHAnsi" w:hAnsiTheme="minorHAnsi" w:cstheme="minorHAnsi"/>
          <w:i/>
          <w:iCs/>
          <w:color w:val="000000" w:themeColor="text1"/>
          <w:shd w:val="clear" w:color="auto" w:fill="FFFFFF"/>
        </w:rPr>
        <w:t>Cinema</w:t>
      </w:r>
      <w:proofErr w:type="spellEnd"/>
      <w:r w:rsidRPr="004B3B7C">
        <w:rPr>
          <w:rFonts w:asciiTheme="minorHAnsi" w:hAnsiTheme="minorHAnsi" w:cstheme="minorHAnsi"/>
          <w:color w:val="000000" w:themeColor="text1"/>
          <w:shd w:val="clear" w:color="auto" w:fill="FFFFFF"/>
        </w:rPr>
        <w:t xml:space="preserve"> [online]. </w:t>
      </w:r>
      <w:r w:rsidR="002B3AD5">
        <w:rPr>
          <w:rFonts w:asciiTheme="minorHAnsi" w:hAnsiTheme="minorHAnsi" w:cstheme="minorHAnsi"/>
          <w:color w:val="000000" w:themeColor="text1"/>
          <w:shd w:val="clear" w:color="auto" w:fill="FFFFFF"/>
        </w:rPr>
        <w:br/>
      </w:r>
      <w:r w:rsidRPr="004B3B7C">
        <w:rPr>
          <w:rFonts w:asciiTheme="minorHAnsi" w:hAnsiTheme="minorHAnsi" w:cstheme="minorHAnsi"/>
          <w:color w:val="000000" w:themeColor="text1"/>
          <w:shd w:val="clear" w:color="auto" w:fill="FFFFFF"/>
        </w:rPr>
        <w:t>Dostupné z: https://www.sensesofcinema.com/2017/cteq/morgiana/.</w:t>
      </w:r>
    </w:p>
  </w:footnote>
  <w:footnote w:id="70">
    <w:p w14:paraId="5B2A60D1" w14:textId="513DCE88" w:rsidR="007857D3" w:rsidRPr="004B3B7C" w:rsidRDefault="007857D3" w:rsidP="004B3B7C">
      <w:pPr>
        <w:pStyle w:val="Textpoznmkypodiarou"/>
        <w:rPr>
          <w:rFonts w:asciiTheme="minorHAnsi" w:hAnsiTheme="minorHAnsi" w:cstheme="minorHAnsi"/>
          <w:color w:val="000000" w:themeColor="text1"/>
        </w:rPr>
      </w:pPr>
      <w:r w:rsidRPr="004B3B7C">
        <w:rPr>
          <w:rStyle w:val="Odkaznapoznmkupodiarou"/>
          <w:rFonts w:asciiTheme="minorHAnsi" w:hAnsiTheme="minorHAnsi" w:cstheme="minorHAnsi"/>
          <w:color w:val="000000" w:themeColor="text1"/>
        </w:rPr>
        <w:footnoteRef/>
      </w:r>
      <w:r w:rsidRPr="004B3B7C">
        <w:rPr>
          <w:rFonts w:asciiTheme="minorHAnsi" w:hAnsiTheme="minorHAnsi" w:cstheme="minorHAnsi"/>
          <w:color w:val="000000" w:themeColor="text1"/>
        </w:rPr>
        <w:t xml:space="preserve"> </w:t>
      </w:r>
      <w:proofErr w:type="spellStart"/>
      <w:r w:rsidRPr="004B3B7C">
        <w:rPr>
          <w:rFonts w:asciiTheme="minorHAnsi" w:hAnsiTheme="minorHAnsi" w:cstheme="minorHAnsi"/>
          <w:color w:val="000000" w:themeColor="text1"/>
          <w:shd w:val="clear" w:color="auto" w:fill="FFFFFF"/>
        </w:rPr>
        <w:t>Morgiana</w:t>
      </w:r>
      <w:proofErr w:type="spellEnd"/>
      <w:r w:rsidRPr="004B3B7C">
        <w:rPr>
          <w:rFonts w:asciiTheme="minorHAnsi" w:hAnsiTheme="minorHAnsi" w:cstheme="minorHAnsi"/>
          <w:color w:val="000000" w:themeColor="text1"/>
          <w:shd w:val="clear" w:color="auto" w:fill="FFFFFF"/>
        </w:rPr>
        <w:t xml:space="preserve"> (1972) – Juraj Herz. </w:t>
      </w:r>
      <w:r w:rsidRPr="004B3B7C">
        <w:rPr>
          <w:rFonts w:asciiTheme="minorHAnsi" w:hAnsiTheme="minorHAnsi" w:cstheme="minorHAnsi"/>
          <w:i/>
          <w:iCs/>
          <w:color w:val="000000" w:themeColor="text1"/>
          <w:shd w:val="clear" w:color="auto" w:fill="FFFFFF"/>
        </w:rPr>
        <w:t xml:space="preserve">Comeback </w:t>
      </w:r>
      <w:proofErr w:type="spellStart"/>
      <w:r w:rsidRPr="004B3B7C">
        <w:rPr>
          <w:rFonts w:asciiTheme="minorHAnsi" w:hAnsiTheme="minorHAnsi" w:cstheme="minorHAnsi"/>
          <w:i/>
          <w:iCs/>
          <w:color w:val="000000" w:themeColor="text1"/>
          <w:shd w:val="clear" w:color="auto" w:fill="FFFFFF"/>
        </w:rPr>
        <w:t>company</w:t>
      </w:r>
      <w:proofErr w:type="spellEnd"/>
      <w:r w:rsidRPr="004B3B7C">
        <w:rPr>
          <w:rFonts w:asciiTheme="minorHAnsi" w:hAnsiTheme="minorHAnsi" w:cstheme="minorHAnsi"/>
          <w:color w:val="000000" w:themeColor="text1"/>
          <w:shd w:val="clear" w:color="auto" w:fill="FFFFFF"/>
        </w:rPr>
        <w:t xml:space="preserve"> [online]. </w:t>
      </w:r>
      <w:r w:rsidR="002B3AD5">
        <w:rPr>
          <w:rFonts w:asciiTheme="minorHAnsi" w:hAnsiTheme="minorHAnsi" w:cstheme="minorHAnsi"/>
          <w:color w:val="000000" w:themeColor="text1"/>
          <w:shd w:val="clear" w:color="auto" w:fill="FFFFFF"/>
        </w:rPr>
        <w:br/>
      </w:r>
      <w:r w:rsidRPr="004B3B7C">
        <w:rPr>
          <w:rFonts w:asciiTheme="minorHAnsi" w:hAnsiTheme="minorHAnsi" w:cstheme="minorHAnsi"/>
          <w:color w:val="000000" w:themeColor="text1"/>
          <w:shd w:val="clear" w:color="auto" w:fill="FFFFFF"/>
        </w:rPr>
        <w:t>Dostupné z: http://www.comebackcompany.com/project/juraj-herz/program/morgiana-1972.</w:t>
      </w:r>
    </w:p>
  </w:footnote>
  <w:footnote w:id="71">
    <w:p w14:paraId="03D124DF" w14:textId="3D63E888" w:rsidR="007857D3" w:rsidRPr="004B3B7C" w:rsidRDefault="007857D3" w:rsidP="004B3B7C">
      <w:pPr>
        <w:pStyle w:val="Textpoznmkypodiarou"/>
        <w:rPr>
          <w:rFonts w:asciiTheme="minorHAnsi" w:hAnsiTheme="minorHAnsi" w:cstheme="minorHAnsi"/>
          <w:color w:val="000000" w:themeColor="text1"/>
        </w:rPr>
      </w:pPr>
      <w:r w:rsidRPr="004B3B7C">
        <w:rPr>
          <w:rStyle w:val="Odkaznapoznmkupodiarou"/>
          <w:rFonts w:asciiTheme="minorHAnsi" w:hAnsiTheme="minorHAnsi" w:cstheme="minorHAnsi"/>
          <w:color w:val="000000" w:themeColor="text1"/>
        </w:rPr>
        <w:footnoteRef/>
      </w:r>
      <w:r w:rsidRPr="004B3B7C">
        <w:rPr>
          <w:rFonts w:asciiTheme="minorHAnsi" w:hAnsiTheme="minorHAnsi" w:cstheme="minorHAnsi"/>
          <w:color w:val="000000" w:themeColor="text1"/>
        </w:rPr>
        <w:t xml:space="preserve"> </w:t>
      </w:r>
      <w:proofErr w:type="spellStart"/>
      <w:r w:rsidRPr="004B3B7C">
        <w:rPr>
          <w:rFonts w:asciiTheme="minorHAnsi" w:hAnsiTheme="minorHAnsi" w:cstheme="minorHAnsi"/>
          <w:color w:val="000000" w:themeColor="text1"/>
          <w:shd w:val="clear" w:color="auto" w:fill="FFFFFF"/>
        </w:rPr>
        <w:t>The</w:t>
      </w:r>
      <w:proofErr w:type="spellEnd"/>
      <w:r w:rsidRPr="004B3B7C">
        <w:rPr>
          <w:rFonts w:asciiTheme="minorHAnsi" w:hAnsiTheme="minorHAnsi" w:cstheme="minorHAnsi"/>
          <w:color w:val="000000" w:themeColor="text1"/>
          <w:shd w:val="clear" w:color="auto" w:fill="FFFFFF"/>
        </w:rPr>
        <w:t xml:space="preserve"> </w:t>
      </w:r>
      <w:proofErr w:type="spellStart"/>
      <w:r w:rsidRPr="004B3B7C">
        <w:rPr>
          <w:rFonts w:asciiTheme="minorHAnsi" w:hAnsiTheme="minorHAnsi" w:cstheme="minorHAnsi"/>
          <w:color w:val="000000" w:themeColor="text1"/>
          <w:shd w:val="clear" w:color="auto" w:fill="FFFFFF"/>
        </w:rPr>
        <w:t>Cat</w:t>
      </w:r>
      <w:proofErr w:type="spellEnd"/>
      <w:r w:rsidRPr="004B3B7C">
        <w:rPr>
          <w:rFonts w:asciiTheme="minorHAnsi" w:hAnsiTheme="minorHAnsi" w:cstheme="minorHAnsi"/>
          <w:color w:val="000000" w:themeColor="text1"/>
          <w:shd w:val="clear" w:color="auto" w:fill="FFFFFF"/>
        </w:rPr>
        <w:t xml:space="preserve"> </w:t>
      </w:r>
      <w:proofErr w:type="spellStart"/>
      <w:r w:rsidRPr="004B3B7C">
        <w:rPr>
          <w:rFonts w:asciiTheme="minorHAnsi" w:hAnsiTheme="minorHAnsi" w:cstheme="minorHAnsi"/>
          <w:color w:val="000000" w:themeColor="text1"/>
          <w:shd w:val="clear" w:color="auto" w:fill="FFFFFF"/>
        </w:rPr>
        <w:t>that</w:t>
      </w:r>
      <w:proofErr w:type="spellEnd"/>
      <w:r w:rsidRPr="004B3B7C">
        <w:rPr>
          <w:rFonts w:asciiTheme="minorHAnsi" w:hAnsiTheme="minorHAnsi" w:cstheme="minorHAnsi"/>
          <w:color w:val="000000" w:themeColor="text1"/>
          <w:shd w:val="clear" w:color="auto" w:fill="FFFFFF"/>
        </w:rPr>
        <w:t xml:space="preserve"> </w:t>
      </w:r>
      <w:proofErr w:type="spellStart"/>
      <w:r w:rsidRPr="004B3B7C">
        <w:rPr>
          <w:rFonts w:asciiTheme="minorHAnsi" w:hAnsiTheme="minorHAnsi" w:cstheme="minorHAnsi"/>
          <w:color w:val="000000" w:themeColor="text1"/>
          <w:shd w:val="clear" w:color="auto" w:fill="FFFFFF"/>
        </w:rPr>
        <w:t>Didn’t</w:t>
      </w:r>
      <w:proofErr w:type="spellEnd"/>
      <w:r w:rsidRPr="004B3B7C">
        <w:rPr>
          <w:rFonts w:asciiTheme="minorHAnsi" w:hAnsiTheme="minorHAnsi" w:cstheme="minorHAnsi"/>
          <w:color w:val="000000" w:themeColor="text1"/>
          <w:shd w:val="clear" w:color="auto" w:fill="FFFFFF"/>
        </w:rPr>
        <w:t xml:space="preserve"> </w:t>
      </w:r>
      <w:proofErr w:type="spellStart"/>
      <w:r w:rsidRPr="004B3B7C">
        <w:rPr>
          <w:rFonts w:asciiTheme="minorHAnsi" w:hAnsiTheme="minorHAnsi" w:cstheme="minorHAnsi"/>
          <w:color w:val="000000" w:themeColor="text1"/>
          <w:shd w:val="clear" w:color="auto" w:fill="FFFFFF"/>
        </w:rPr>
        <w:t>Get</w:t>
      </w:r>
      <w:proofErr w:type="spellEnd"/>
      <w:r w:rsidRPr="004B3B7C">
        <w:rPr>
          <w:rFonts w:asciiTheme="minorHAnsi" w:hAnsiTheme="minorHAnsi" w:cstheme="minorHAnsi"/>
          <w:color w:val="000000" w:themeColor="text1"/>
          <w:shd w:val="clear" w:color="auto" w:fill="FFFFFF"/>
        </w:rPr>
        <w:t xml:space="preserve"> </w:t>
      </w:r>
      <w:proofErr w:type="spellStart"/>
      <w:r w:rsidRPr="004B3B7C">
        <w:rPr>
          <w:rFonts w:asciiTheme="minorHAnsi" w:hAnsiTheme="minorHAnsi" w:cstheme="minorHAnsi"/>
          <w:color w:val="000000" w:themeColor="text1"/>
          <w:shd w:val="clear" w:color="auto" w:fill="FFFFFF"/>
        </w:rPr>
        <w:t>the</w:t>
      </w:r>
      <w:proofErr w:type="spellEnd"/>
      <w:r w:rsidRPr="004B3B7C">
        <w:rPr>
          <w:rFonts w:asciiTheme="minorHAnsi" w:hAnsiTheme="minorHAnsi" w:cstheme="minorHAnsi"/>
          <w:color w:val="000000" w:themeColor="text1"/>
          <w:shd w:val="clear" w:color="auto" w:fill="FFFFFF"/>
        </w:rPr>
        <w:t xml:space="preserve"> </w:t>
      </w:r>
      <w:proofErr w:type="spellStart"/>
      <w:r w:rsidRPr="004B3B7C">
        <w:rPr>
          <w:rFonts w:asciiTheme="minorHAnsi" w:hAnsiTheme="minorHAnsi" w:cstheme="minorHAnsi"/>
          <w:color w:val="000000" w:themeColor="text1"/>
          <w:shd w:val="clear" w:color="auto" w:fill="FFFFFF"/>
        </w:rPr>
        <w:t>Cream</w:t>
      </w:r>
      <w:proofErr w:type="spellEnd"/>
      <w:r w:rsidRPr="004B3B7C">
        <w:rPr>
          <w:rFonts w:asciiTheme="minorHAnsi" w:hAnsiTheme="minorHAnsi" w:cstheme="minorHAnsi"/>
          <w:color w:val="000000" w:themeColor="text1"/>
          <w:shd w:val="clear" w:color="auto" w:fill="FFFFFF"/>
        </w:rPr>
        <w:t xml:space="preserve">: On Juraj </w:t>
      </w:r>
      <w:proofErr w:type="spellStart"/>
      <w:r w:rsidRPr="004B3B7C">
        <w:rPr>
          <w:rFonts w:asciiTheme="minorHAnsi" w:hAnsiTheme="minorHAnsi" w:cstheme="minorHAnsi"/>
          <w:color w:val="000000" w:themeColor="text1"/>
          <w:shd w:val="clear" w:color="auto" w:fill="FFFFFF"/>
        </w:rPr>
        <w:t>Herz’s</w:t>
      </w:r>
      <w:proofErr w:type="spellEnd"/>
      <w:r w:rsidRPr="004B3B7C">
        <w:rPr>
          <w:rFonts w:asciiTheme="minorHAnsi" w:hAnsiTheme="minorHAnsi" w:cstheme="minorHAnsi"/>
          <w:color w:val="000000" w:themeColor="text1"/>
          <w:shd w:val="clear" w:color="auto" w:fill="FFFFFF"/>
        </w:rPr>
        <w:t xml:space="preserve"> </w:t>
      </w:r>
      <w:proofErr w:type="spellStart"/>
      <w:r w:rsidRPr="004B3B7C">
        <w:rPr>
          <w:rFonts w:asciiTheme="minorHAnsi" w:hAnsiTheme="minorHAnsi" w:cstheme="minorHAnsi"/>
          <w:color w:val="000000" w:themeColor="text1"/>
          <w:shd w:val="clear" w:color="auto" w:fill="FFFFFF"/>
        </w:rPr>
        <w:t>Morgiana</w:t>
      </w:r>
      <w:proofErr w:type="spellEnd"/>
      <w:r w:rsidRPr="004B3B7C">
        <w:rPr>
          <w:rFonts w:asciiTheme="minorHAnsi" w:hAnsiTheme="minorHAnsi" w:cstheme="minorHAnsi"/>
          <w:color w:val="000000" w:themeColor="text1"/>
          <w:shd w:val="clear" w:color="auto" w:fill="FFFFFF"/>
        </w:rPr>
        <w:t>. </w:t>
      </w:r>
      <w:r w:rsidRPr="004B3B7C">
        <w:rPr>
          <w:rFonts w:asciiTheme="minorHAnsi" w:hAnsiTheme="minorHAnsi" w:cstheme="minorHAnsi"/>
          <w:i/>
          <w:iCs/>
          <w:color w:val="000000" w:themeColor="text1"/>
          <w:shd w:val="clear" w:color="auto" w:fill="FFFFFF"/>
        </w:rPr>
        <w:t xml:space="preserve">Czech and </w:t>
      </w:r>
      <w:proofErr w:type="spellStart"/>
      <w:r w:rsidRPr="004B3B7C">
        <w:rPr>
          <w:rFonts w:asciiTheme="minorHAnsi" w:hAnsiTheme="minorHAnsi" w:cstheme="minorHAnsi"/>
          <w:i/>
          <w:iCs/>
          <w:color w:val="000000" w:themeColor="text1"/>
          <w:shd w:val="clear" w:color="auto" w:fill="FFFFFF"/>
        </w:rPr>
        <w:t>Slovak</w:t>
      </w:r>
      <w:proofErr w:type="spellEnd"/>
      <w:r w:rsidRPr="004B3B7C">
        <w:rPr>
          <w:rFonts w:asciiTheme="minorHAnsi" w:hAnsiTheme="minorHAnsi" w:cstheme="minorHAnsi"/>
          <w:i/>
          <w:iCs/>
          <w:color w:val="000000" w:themeColor="text1"/>
          <w:shd w:val="clear" w:color="auto" w:fill="FFFFFF"/>
        </w:rPr>
        <w:t xml:space="preserve"> Film Festival</w:t>
      </w:r>
      <w:r w:rsidRPr="004B3B7C">
        <w:rPr>
          <w:rFonts w:asciiTheme="minorHAnsi" w:hAnsiTheme="minorHAnsi" w:cstheme="minorHAnsi"/>
          <w:color w:val="000000" w:themeColor="text1"/>
          <w:shd w:val="clear" w:color="auto" w:fill="FFFFFF"/>
        </w:rPr>
        <w:t> [online]. Dostupné z: http://casffa.com.au/the-cat-that-didnt-get-the-cream-on-juraj-herzs-morgiana/.</w:t>
      </w:r>
    </w:p>
  </w:footnote>
  <w:footnote w:id="72">
    <w:p w14:paraId="37BCFCDD" w14:textId="4405BAE3" w:rsidR="007857D3" w:rsidRDefault="007857D3" w:rsidP="004B3B7C">
      <w:pPr>
        <w:pStyle w:val="Textpoznmkypodiarou"/>
      </w:pPr>
      <w:r w:rsidRPr="004B3B7C">
        <w:rPr>
          <w:rStyle w:val="Odkaznapoznmkupodiarou"/>
          <w:rFonts w:asciiTheme="minorHAnsi" w:hAnsiTheme="minorHAnsi" w:cstheme="minorHAnsi"/>
          <w:color w:val="000000" w:themeColor="text1"/>
        </w:rPr>
        <w:footnoteRef/>
      </w:r>
      <w:r w:rsidRPr="004B3B7C">
        <w:rPr>
          <w:rFonts w:asciiTheme="minorHAnsi" w:hAnsiTheme="minorHAnsi" w:cstheme="minorHAnsi"/>
          <w:color w:val="000000" w:themeColor="text1"/>
        </w:rPr>
        <w:t xml:space="preserve"> CARROLL, Lewis. </w:t>
      </w:r>
      <w:r w:rsidRPr="004B3B7C">
        <w:rPr>
          <w:rFonts w:asciiTheme="minorHAnsi" w:hAnsiTheme="minorHAnsi" w:cstheme="minorHAnsi"/>
          <w:i/>
          <w:iCs/>
          <w:color w:val="000000" w:themeColor="text1"/>
        </w:rPr>
        <w:t>Alenka v kraji divů a za zrcadlem</w:t>
      </w:r>
      <w:r w:rsidRPr="004B3B7C">
        <w:rPr>
          <w:rFonts w:asciiTheme="minorHAnsi" w:hAnsiTheme="minorHAnsi" w:cstheme="minorHAnsi"/>
          <w:color w:val="000000" w:themeColor="text1"/>
        </w:rPr>
        <w:t>, 4. vyd. Praha: Albatros, 1988.</w:t>
      </w:r>
    </w:p>
  </w:footnote>
  <w:footnote w:id="73">
    <w:p w14:paraId="165D23DD" w14:textId="77777777" w:rsidR="007857D3" w:rsidRDefault="007857D3" w:rsidP="00050E43">
      <w:pPr>
        <w:pStyle w:val="Textpoznmkypodiarou"/>
      </w:pPr>
      <w:r>
        <w:rPr>
          <w:rStyle w:val="Odkaznapoznmkupodiarou"/>
        </w:rPr>
        <w:footnoteRef/>
      </w:r>
      <w:r>
        <w:t xml:space="preserve"> MCFARLANE, </w:t>
      </w:r>
      <w:r w:rsidRPr="00B3487F">
        <w:rPr>
          <w:i/>
          <w:iCs/>
        </w:rPr>
        <w:t>Novel to Film</w:t>
      </w:r>
      <w:r>
        <w:t xml:space="preserve">, s. 23. </w:t>
      </w:r>
    </w:p>
  </w:footnote>
  <w:footnote w:id="74">
    <w:p w14:paraId="28C3D837" w14:textId="365F9A4D" w:rsidR="007857D3" w:rsidRDefault="007857D3" w:rsidP="000A25FB">
      <w:pPr>
        <w:pStyle w:val="Textpoznmkypodiarou"/>
      </w:pPr>
      <w:r>
        <w:rPr>
          <w:rStyle w:val="Odkaznapoznmkupodiarou"/>
        </w:rPr>
        <w:footnoteRef/>
      </w:r>
      <w:r>
        <w:t xml:space="preserve"> Tato bakalářská práce se žánrovou analýzou filmu </w:t>
      </w:r>
      <w:proofErr w:type="spellStart"/>
      <w:r w:rsidRPr="00545B3C">
        <w:rPr>
          <w:i/>
          <w:iCs/>
        </w:rPr>
        <w:t>Morgiana</w:t>
      </w:r>
      <w:proofErr w:type="spellEnd"/>
      <w:r>
        <w:rPr>
          <w:i/>
          <w:iCs/>
        </w:rPr>
        <w:t xml:space="preserve"> </w:t>
      </w:r>
      <w:r>
        <w:t xml:space="preserve">nezabývá, na žánr hororu je však nutné v některých částech práce upozornit, protože právě díky němu se změnila atmosféra děje ve filmu. Žánrovou analýzou </w:t>
      </w:r>
      <w:proofErr w:type="spellStart"/>
      <w:r>
        <w:t>Herzových</w:t>
      </w:r>
      <w:proofErr w:type="spellEnd"/>
      <w:r>
        <w:t xml:space="preserve"> filmů se zabývá již zmiňovaná bakalářská práce Jany Markové</w:t>
      </w:r>
      <w:r>
        <w:rPr>
          <w:rFonts w:hAnsi="Times New Roman" w:cs="Times New Roman"/>
          <w:color w:val="auto"/>
        </w:rPr>
        <w:t xml:space="preserve"> (</w:t>
      </w:r>
      <w:r w:rsidRPr="00B3487F">
        <w:rPr>
          <w:rFonts w:asciiTheme="minorHAnsi" w:hAnsiTheme="minorHAnsi" w:cstheme="minorHAnsi"/>
          <w:color w:val="auto"/>
        </w:rPr>
        <w:t>MARKOVÁ,</w:t>
      </w:r>
      <w:r>
        <w:rPr>
          <w:rFonts w:hAnsi="Times New Roman" w:cs="Times New Roman"/>
          <w:color w:val="auto"/>
        </w:rPr>
        <w:t xml:space="preserve"> </w:t>
      </w:r>
      <w:r w:rsidRPr="005F2DAB">
        <w:rPr>
          <w:rFonts w:hAnsi="Times New Roman" w:cs="Times New Roman"/>
          <w:i/>
          <w:iCs/>
          <w:color w:val="auto"/>
        </w:rPr>
        <w:t>Prvky hororu a poh</w:t>
      </w:r>
      <w:r w:rsidRPr="005F2DAB">
        <w:rPr>
          <w:rFonts w:hAnsi="Times New Roman" w:cs="Times New Roman"/>
          <w:i/>
          <w:iCs/>
          <w:color w:val="auto"/>
        </w:rPr>
        <w:t>á</w:t>
      </w:r>
      <w:r w:rsidRPr="005F2DAB">
        <w:rPr>
          <w:rFonts w:hAnsi="Times New Roman" w:cs="Times New Roman"/>
          <w:i/>
          <w:iCs/>
          <w:color w:val="auto"/>
        </w:rPr>
        <w:t>dky ve filmov</w:t>
      </w:r>
      <w:r w:rsidRPr="005F2DAB">
        <w:rPr>
          <w:rFonts w:hAnsi="Times New Roman" w:cs="Times New Roman"/>
          <w:i/>
          <w:iCs/>
          <w:color w:val="auto"/>
        </w:rPr>
        <w:t>é</w:t>
      </w:r>
      <w:r w:rsidRPr="005F2DAB">
        <w:rPr>
          <w:rFonts w:hAnsi="Times New Roman" w:cs="Times New Roman"/>
          <w:i/>
          <w:iCs/>
          <w:color w:val="auto"/>
        </w:rPr>
        <w:t xml:space="preserve"> tvorb</w:t>
      </w:r>
      <w:r w:rsidRPr="005F2DAB">
        <w:rPr>
          <w:rFonts w:hAnsi="Times New Roman" w:cs="Times New Roman"/>
          <w:i/>
          <w:iCs/>
          <w:color w:val="auto"/>
        </w:rPr>
        <w:t>ě</w:t>
      </w:r>
      <w:r w:rsidRPr="005F2DAB">
        <w:rPr>
          <w:rFonts w:hAnsi="Times New Roman" w:cs="Times New Roman"/>
          <w:i/>
          <w:iCs/>
          <w:color w:val="auto"/>
        </w:rPr>
        <w:t xml:space="preserve"> Juraje Herze v</w:t>
      </w:r>
      <w:r w:rsidRPr="005F2DAB">
        <w:rPr>
          <w:rFonts w:hAnsi="Times New Roman" w:cs="Times New Roman"/>
          <w:i/>
          <w:iCs/>
          <w:color w:val="auto"/>
        </w:rPr>
        <w:t> </w:t>
      </w:r>
      <w:r w:rsidRPr="005F2DAB">
        <w:rPr>
          <w:rFonts w:hAnsi="Times New Roman" w:cs="Times New Roman"/>
          <w:i/>
          <w:iCs/>
          <w:color w:val="auto"/>
        </w:rPr>
        <w:t>obdob</w:t>
      </w:r>
      <w:r w:rsidRPr="005F2DAB">
        <w:rPr>
          <w:rFonts w:hAnsi="Times New Roman" w:cs="Times New Roman"/>
          <w:i/>
          <w:iCs/>
          <w:color w:val="auto"/>
        </w:rPr>
        <w:t>í</w:t>
      </w:r>
      <w:r w:rsidRPr="005F2DAB">
        <w:rPr>
          <w:rFonts w:hAnsi="Times New Roman" w:cs="Times New Roman"/>
          <w:i/>
          <w:iCs/>
          <w:color w:val="auto"/>
        </w:rPr>
        <w:t xml:space="preserve"> normalizace</w:t>
      </w:r>
      <w:r>
        <w:rPr>
          <w:rFonts w:hAnsi="Times New Roman" w:cs="Times New Roman"/>
          <w:i/>
          <w:iCs/>
          <w:color w:val="auto"/>
        </w:rPr>
        <w:t xml:space="preserve">.). </w:t>
      </w:r>
      <w:r>
        <w:rPr>
          <w:rFonts w:hAnsi="Times New Roman" w:cs="Times New Roman"/>
          <w:color w:val="auto"/>
        </w:rPr>
        <w:t>Na atmosf</w:t>
      </w:r>
      <w:r>
        <w:rPr>
          <w:rFonts w:hAnsi="Times New Roman" w:cs="Times New Roman"/>
          <w:color w:val="auto"/>
        </w:rPr>
        <w:t>é</w:t>
      </w:r>
      <w:r>
        <w:rPr>
          <w:rFonts w:hAnsi="Times New Roman" w:cs="Times New Roman"/>
          <w:color w:val="auto"/>
        </w:rPr>
        <w:t>ru filmu ov</w:t>
      </w:r>
      <w:r>
        <w:rPr>
          <w:rFonts w:hAnsi="Times New Roman" w:cs="Times New Roman"/>
          <w:color w:val="auto"/>
        </w:rPr>
        <w:t>š</w:t>
      </w:r>
      <w:r>
        <w:rPr>
          <w:rFonts w:hAnsi="Times New Roman" w:cs="Times New Roman"/>
          <w:color w:val="auto"/>
        </w:rPr>
        <w:t>em upozor</w:t>
      </w:r>
      <w:r>
        <w:rPr>
          <w:rFonts w:hAnsi="Times New Roman" w:cs="Times New Roman"/>
          <w:color w:val="auto"/>
        </w:rPr>
        <w:t>ň</w:t>
      </w:r>
      <w:r>
        <w:rPr>
          <w:rFonts w:hAnsi="Times New Roman" w:cs="Times New Roman"/>
          <w:color w:val="auto"/>
        </w:rPr>
        <w:t xml:space="preserve">uje i </w:t>
      </w:r>
      <w:r>
        <w:t xml:space="preserve">László Kurti v maďarském dobovém tisku: </w:t>
      </w:r>
      <w:r w:rsidRPr="00B3487F">
        <w:t>„…nejen na Západě umějí natočit horor, ale že i na Barrandově může vzniknou</w:t>
      </w:r>
      <w:r>
        <w:t>t</w:t>
      </w:r>
      <w:r w:rsidRPr="00B3487F">
        <w:t xml:space="preserve"> film, který každých pět – deset minut šokuje hlediště a </w:t>
      </w:r>
      <w:r>
        <w:t>d</w:t>
      </w:r>
      <w:r w:rsidRPr="00B3487F">
        <w:t>u</w:t>
      </w:r>
      <w:r>
        <w:t>s</w:t>
      </w:r>
      <w:r w:rsidRPr="00B3487F">
        <w:t xml:space="preserve">í je jako noční můra. A skutečně od doby amerického filmu </w:t>
      </w:r>
      <w:r w:rsidRPr="007B778F">
        <w:rPr>
          <w:i/>
          <w:iCs/>
        </w:rPr>
        <w:t>Psycho</w:t>
      </w:r>
      <w:r>
        <w:rPr>
          <w:i/>
          <w:iCs/>
        </w:rPr>
        <w:t xml:space="preserve"> </w:t>
      </w:r>
      <w:r w:rsidRPr="00B3487F">
        <w:t xml:space="preserve"> jsme neviděli takové zlověstné stíny, narážející hrůzy, jaké produkuje tento film.“</w:t>
      </w:r>
      <w:r>
        <w:rPr>
          <w:i/>
          <w:iCs/>
        </w:rPr>
        <w:t xml:space="preserve"> </w:t>
      </w:r>
      <w:proofErr w:type="spellStart"/>
      <w:r>
        <w:t>Morgiana</w:t>
      </w:r>
      <w:proofErr w:type="spellEnd"/>
      <w:r>
        <w:t xml:space="preserve"> v tisku maďarském. </w:t>
      </w:r>
      <w:proofErr w:type="spellStart"/>
      <w:r w:rsidRPr="00F1480E">
        <w:rPr>
          <w:i/>
          <w:iCs/>
        </w:rPr>
        <w:t>ČsKZT</w:t>
      </w:r>
      <w:proofErr w:type="spellEnd"/>
      <w:r>
        <w:t xml:space="preserve"> 1973, č. 8, s. 6.</w:t>
      </w:r>
    </w:p>
  </w:footnote>
  <w:footnote w:id="75">
    <w:p w14:paraId="259FAA8F" w14:textId="7222FB67" w:rsidR="007857D3" w:rsidRDefault="007857D3" w:rsidP="000A5B60">
      <w:pPr>
        <w:pStyle w:val="Textpoznmkypodiarou"/>
      </w:pPr>
      <w:r>
        <w:rPr>
          <w:rStyle w:val="Odkaznapoznmkupodiarou"/>
        </w:rPr>
        <w:footnoteRef/>
      </w:r>
      <w:r>
        <w:t xml:space="preserve"> V románu je Otýliině záchraně věnována devatenáctá kapitola a celých devět stran. </w:t>
      </w:r>
      <w:r w:rsidR="002B3AD5">
        <w:br/>
      </w:r>
      <w:r>
        <w:t xml:space="preserve">GRIN, </w:t>
      </w:r>
      <w:r w:rsidRPr="00AF7AFD">
        <w:rPr>
          <w:i/>
          <w:iCs/>
        </w:rPr>
        <w:t xml:space="preserve">Jessie a </w:t>
      </w:r>
      <w:proofErr w:type="spellStart"/>
      <w:r w:rsidRPr="00AF7AFD">
        <w:rPr>
          <w:i/>
          <w:iCs/>
        </w:rPr>
        <w:t>Morgiana</w:t>
      </w:r>
      <w:proofErr w:type="spellEnd"/>
      <w:r>
        <w:t xml:space="preserve">, s. 137–146. </w:t>
      </w:r>
    </w:p>
  </w:footnote>
  <w:footnote w:id="76">
    <w:p w14:paraId="541C0834" w14:textId="6719EAC3" w:rsidR="007857D3" w:rsidRDefault="007857D3">
      <w:pPr>
        <w:pStyle w:val="Textpoznmkypodiarou"/>
      </w:pPr>
      <w:r>
        <w:rPr>
          <w:rStyle w:val="Odkaznapoznmkupodiarou"/>
        </w:rPr>
        <w:footnoteRef/>
      </w:r>
      <w:r>
        <w:t xml:space="preserve"> </w:t>
      </w:r>
      <w:proofErr w:type="spellStart"/>
      <w:r w:rsidRPr="00F3416A">
        <w:rPr>
          <w:rFonts w:asciiTheme="minorHAnsi" w:hAnsiTheme="minorHAnsi" w:cstheme="minorHAnsi"/>
          <w:i/>
          <w:color w:val="000000" w:themeColor="text1"/>
        </w:rPr>
        <w:t>Morgiana</w:t>
      </w:r>
      <w:proofErr w:type="spellEnd"/>
      <w:r w:rsidRPr="00F3416A">
        <w:rPr>
          <w:rFonts w:asciiTheme="minorHAnsi" w:hAnsiTheme="minorHAnsi" w:cstheme="minorHAnsi"/>
          <w:color w:val="000000" w:themeColor="text1"/>
        </w:rPr>
        <w:t xml:space="preserve"> [film]</w:t>
      </w:r>
      <w:r>
        <w:rPr>
          <w:rFonts w:asciiTheme="minorHAnsi" w:hAnsiTheme="minorHAnsi" w:cstheme="minorHAnsi"/>
          <w:color w:val="000000" w:themeColor="text1"/>
        </w:rPr>
        <w:t>, 1:37:05–08.</w:t>
      </w:r>
    </w:p>
  </w:footnote>
  <w:footnote w:id="77">
    <w:p w14:paraId="21588A00" w14:textId="3E8EFDD2" w:rsidR="007857D3" w:rsidRDefault="007857D3">
      <w:pPr>
        <w:pStyle w:val="Textpoznmkypodiarou"/>
      </w:pPr>
      <w:r>
        <w:rPr>
          <w:rStyle w:val="Odkaznapoznmkupodiarou"/>
        </w:rPr>
        <w:footnoteRef/>
      </w:r>
      <w:r>
        <w:t xml:space="preserve"> Popis vnějšího vzhledu postav (líčení a kostýmy) také spadá i do druhé části této bakalářské práce – „Vlastní adaptace“ – a především poté do kapitoly „</w:t>
      </w:r>
      <w:proofErr w:type="spellStart"/>
      <w:r>
        <w:t>Mizanscéna</w:t>
      </w:r>
      <w:proofErr w:type="spellEnd"/>
      <w:r>
        <w:t>“, avšak v tomto případě jsou z popisu vyvozeny informace o postavách a jejich charakteristice (vlastní indicie), nevztahují se k </w:t>
      </w:r>
      <w:proofErr w:type="spellStart"/>
      <w:r>
        <w:t>Herzovu</w:t>
      </w:r>
      <w:proofErr w:type="spellEnd"/>
      <w:r>
        <w:t xml:space="preserve"> specifickému filmovému stylu, ale pouze prohlubují psychologizaci jednotlivých postav. Zmíněné kategorie </w:t>
      </w:r>
      <w:proofErr w:type="spellStart"/>
      <w:r>
        <w:t>McFarlanova</w:t>
      </w:r>
      <w:proofErr w:type="spellEnd"/>
      <w:r>
        <w:t xml:space="preserve"> konceptu totiž od sebe nelze naprosto striktně oddělit. </w:t>
      </w:r>
    </w:p>
  </w:footnote>
  <w:footnote w:id="78">
    <w:p w14:paraId="231496F2" w14:textId="4DA0CC36" w:rsidR="007857D3" w:rsidRDefault="007857D3">
      <w:pPr>
        <w:pStyle w:val="Textpoznmkypodiarou"/>
      </w:pPr>
      <w:r>
        <w:rPr>
          <w:rStyle w:val="Odkaznapoznmkupodiarou"/>
        </w:rPr>
        <w:footnoteRef/>
      </w:r>
      <w:r>
        <w:t xml:space="preserve"> MCFARLANE, </w:t>
      </w:r>
      <w:r w:rsidRPr="00C75594">
        <w:rPr>
          <w:i/>
          <w:iCs/>
        </w:rPr>
        <w:t>Novel to Film</w:t>
      </w:r>
      <w:r>
        <w:t xml:space="preserve">, s. 23. </w:t>
      </w:r>
    </w:p>
  </w:footnote>
  <w:footnote w:id="79">
    <w:p w14:paraId="347518F0" w14:textId="47775A1C" w:rsidR="007857D3" w:rsidRDefault="007857D3" w:rsidP="00E550F5">
      <w:pPr>
        <w:pStyle w:val="Textpoznmkypodiarou"/>
      </w:pPr>
      <w:r>
        <w:rPr>
          <w:rStyle w:val="Odkaznapoznmkupodiarou"/>
        </w:rPr>
        <w:footnoteRef/>
      </w:r>
      <w:r>
        <w:t xml:space="preserve"> GRIN, </w:t>
      </w:r>
      <w:r w:rsidRPr="00E550F5">
        <w:rPr>
          <w:i/>
          <w:iCs/>
        </w:rPr>
        <w:t xml:space="preserve">Jessie a </w:t>
      </w:r>
      <w:proofErr w:type="spellStart"/>
      <w:r w:rsidRPr="00E550F5">
        <w:rPr>
          <w:i/>
          <w:iCs/>
        </w:rPr>
        <w:t>Morgiana</w:t>
      </w:r>
      <w:proofErr w:type="spellEnd"/>
      <w:r>
        <w:t xml:space="preserve">, s. 11. </w:t>
      </w:r>
    </w:p>
  </w:footnote>
  <w:footnote w:id="80">
    <w:p w14:paraId="08328EFD" w14:textId="6BA9C2E7" w:rsidR="007857D3" w:rsidRDefault="007857D3" w:rsidP="00E550F5">
      <w:pPr>
        <w:pStyle w:val="Textpoznmkypodiarou"/>
      </w:pPr>
      <w:r>
        <w:rPr>
          <w:rStyle w:val="Odkaznapoznmkupodiarou"/>
        </w:rPr>
        <w:footnoteRef/>
      </w:r>
      <w:r>
        <w:t xml:space="preserve"> </w:t>
      </w:r>
      <w:r w:rsidRPr="00E550F5">
        <w:rPr>
          <w:rFonts w:asciiTheme="minorHAnsi" w:hAnsiTheme="minorHAnsi" w:cstheme="minorHAnsi"/>
          <w:color w:val="000000" w:themeColor="text1"/>
          <w:shd w:val="clear" w:color="auto" w:fill="FFFFFF"/>
        </w:rPr>
        <w:t>Psychologie barev – Symbolika barev. </w:t>
      </w:r>
      <w:proofErr w:type="spellStart"/>
      <w:r w:rsidRPr="00E550F5">
        <w:rPr>
          <w:rFonts w:asciiTheme="minorHAnsi" w:hAnsiTheme="minorHAnsi" w:cstheme="minorHAnsi"/>
          <w:i/>
          <w:iCs/>
          <w:color w:val="000000" w:themeColor="text1"/>
          <w:shd w:val="clear" w:color="auto" w:fill="FFFFFF"/>
        </w:rPr>
        <w:t>Onlio</w:t>
      </w:r>
      <w:proofErr w:type="spellEnd"/>
      <w:r w:rsidRPr="00E550F5">
        <w:rPr>
          <w:rFonts w:asciiTheme="minorHAnsi" w:hAnsiTheme="minorHAnsi" w:cstheme="minorHAnsi"/>
          <w:color w:val="000000" w:themeColor="text1"/>
          <w:shd w:val="clear" w:color="auto" w:fill="FFFFFF"/>
        </w:rPr>
        <w:t> [online]. Dostupné z: https://www.onlio.com/-/psychologie-barev-symbolika-barev</w:t>
      </w:r>
      <w:r>
        <w:rPr>
          <w:rFonts w:asciiTheme="minorHAnsi" w:hAnsiTheme="minorHAnsi" w:cstheme="minorHAnsi"/>
          <w:color w:val="000000" w:themeColor="text1"/>
          <w:shd w:val="clear" w:color="auto" w:fill="FFFFFF"/>
        </w:rPr>
        <w:t>.</w:t>
      </w:r>
    </w:p>
  </w:footnote>
  <w:footnote w:id="81">
    <w:p w14:paraId="6DFAB4F6" w14:textId="7DE4A1F9" w:rsidR="007857D3" w:rsidRDefault="007857D3">
      <w:pPr>
        <w:pStyle w:val="Textpoznmkypodiarou"/>
      </w:pPr>
      <w:r>
        <w:rPr>
          <w:rStyle w:val="Odkaznapoznmkupodiarou"/>
        </w:rPr>
        <w:footnoteRef/>
      </w:r>
      <w:r>
        <w:t xml:space="preserve"> Herz v žádné sekundární literatuře neuvádí důvod změny jména této postavy, lze ale předpokládat, že hlavním důvodem je prvotní změna jména </w:t>
      </w:r>
      <w:proofErr w:type="spellStart"/>
      <w:r>
        <w:t>Morgiana</w:t>
      </w:r>
      <w:proofErr w:type="spellEnd"/>
      <w:r>
        <w:t xml:space="preserve"> na Viktorii.</w:t>
      </w:r>
    </w:p>
  </w:footnote>
  <w:footnote w:id="82">
    <w:p w14:paraId="33C876D7" w14:textId="7B98034E" w:rsidR="007857D3" w:rsidRDefault="007857D3" w:rsidP="00E550F5">
      <w:pPr>
        <w:pStyle w:val="Textpoznmkypodiarou"/>
      </w:pPr>
      <w:r>
        <w:rPr>
          <w:rStyle w:val="Odkaznapoznmkupodiarou"/>
        </w:rPr>
        <w:footnoteRef/>
      </w:r>
      <w:r>
        <w:t xml:space="preserve"> </w:t>
      </w:r>
      <w:r w:rsidRPr="00E550F5">
        <w:rPr>
          <w:rFonts w:asciiTheme="minorHAnsi" w:hAnsiTheme="minorHAnsi" w:cstheme="minorHAnsi"/>
          <w:color w:val="000000" w:themeColor="text1"/>
          <w:shd w:val="clear" w:color="auto" w:fill="FFFFFF"/>
        </w:rPr>
        <w:t>Jméno Klára a jeho význam. </w:t>
      </w:r>
      <w:r w:rsidRPr="00E550F5">
        <w:rPr>
          <w:rFonts w:asciiTheme="minorHAnsi" w:hAnsiTheme="minorHAnsi" w:cstheme="minorHAnsi"/>
          <w:i/>
          <w:iCs/>
          <w:color w:val="000000" w:themeColor="text1"/>
          <w:shd w:val="clear" w:color="auto" w:fill="FFFFFF"/>
        </w:rPr>
        <w:t>Svátky centrum.cz</w:t>
      </w:r>
      <w:r w:rsidRPr="00E550F5">
        <w:rPr>
          <w:rFonts w:asciiTheme="minorHAnsi" w:hAnsiTheme="minorHAnsi" w:cstheme="minorHAnsi"/>
          <w:color w:val="000000" w:themeColor="text1"/>
          <w:shd w:val="clear" w:color="auto" w:fill="FFFFFF"/>
        </w:rPr>
        <w:t xml:space="preserve"> [online]. </w:t>
      </w:r>
      <w:r w:rsidR="002B3AD5">
        <w:rPr>
          <w:rFonts w:asciiTheme="minorHAnsi" w:hAnsiTheme="minorHAnsi" w:cstheme="minorHAnsi"/>
          <w:color w:val="000000" w:themeColor="text1"/>
          <w:shd w:val="clear" w:color="auto" w:fill="FFFFFF"/>
        </w:rPr>
        <w:br/>
      </w:r>
      <w:r w:rsidRPr="00E550F5">
        <w:rPr>
          <w:rFonts w:asciiTheme="minorHAnsi" w:hAnsiTheme="minorHAnsi" w:cstheme="minorHAnsi"/>
          <w:color w:val="000000" w:themeColor="text1"/>
          <w:shd w:val="clear" w:color="auto" w:fill="FFFFFF"/>
        </w:rPr>
        <w:t>Dostupné z: http://svatky.centrum.cz/svatky/jmenne-svatky/klara-224/.</w:t>
      </w:r>
    </w:p>
  </w:footnote>
  <w:footnote w:id="83">
    <w:p w14:paraId="7667A3A0" w14:textId="3D68346C" w:rsidR="007857D3" w:rsidRDefault="007857D3">
      <w:pPr>
        <w:pStyle w:val="Textpoznmkypodiarou"/>
      </w:pPr>
      <w:r>
        <w:rPr>
          <w:rStyle w:val="Odkaznapoznmkupodiarou"/>
        </w:rPr>
        <w:footnoteRef/>
      </w:r>
      <w:r>
        <w:t xml:space="preserve"> </w:t>
      </w:r>
      <w:r w:rsidRPr="00E550F5">
        <w:rPr>
          <w:rFonts w:asciiTheme="minorHAnsi" w:hAnsiTheme="minorHAnsi" w:cstheme="minorHAnsi"/>
          <w:color w:val="000000" w:themeColor="text1"/>
          <w:shd w:val="clear" w:color="auto" w:fill="FFFFFF"/>
        </w:rPr>
        <w:t>Psychologie barev – Symbolika barev</w:t>
      </w:r>
      <w:r>
        <w:t>.</w:t>
      </w:r>
    </w:p>
  </w:footnote>
  <w:footnote w:id="84">
    <w:p w14:paraId="7865233E" w14:textId="11C3CDAF" w:rsidR="007857D3" w:rsidRDefault="007857D3">
      <w:pPr>
        <w:pStyle w:val="Textpoznmkypodiarou"/>
      </w:pPr>
      <w:r>
        <w:rPr>
          <w:rStyle w:val="Odkaznapoznmkupodiarou"/>
        </w:rPr>
        <w:footnoteRef/>
      </w:r>
      <w:r>
        <w:t xml:space="preserve"> Symbolika růží není součástí pouze Klářina kostýmu. Celý film provází symbol řezaných květin právě ve spojitosti s Klárou. Růže je symbolem pomíjivosti života upozorňující na Klářinu otravu a možnou smrt v tak mladém věku. Na začátku filmu se Klára stará o světle růžové růže. Ty značí ženskost, eleganci nebo obdiv. Později Marek obdaruje Kláru růžemi bílými. Bíle růže jsou znakem sňatku (předznamenávají sňatek Marka a Kláry), ale i znakem pravdy a nevinnosti mladé dívky. Žluté růže ve váze jsou zase součástí jedné z posledních scén ve filmu a představují symbol brzkého uzdravení, štěstí a radosti – jsou tak spojené </w:t>
      </w:r>
      <w:r w:rsidR="002B3AD5">
        <w:br/>
      </w:r>
      <w:r>
        <w:t xml:space="preserve">s pocity a zdravotním stavem Kláry na konci filmu. </w:t>
      </w:r>
    </w:p>
  </w:footnote>
  <w:footnote w:id="85">
    <w:p w14:paraId="5ADC2CE8" w14:textId="18CAF500" w:rsidR="007857D3" w:rsidRDefault="007857D3">
      <w:pPr>
        <w:pStyle w:val="Textpoznmkypodiarou"/>
      </w:pPr>
      <w:r>
        <w:rPr>
          <w:rStyle w:val="Odkaznapoznmkupodiarou"/>
        </w:rPr>
        <w:footnoteRef/>
      </w:r>
      <w:r>
        <w:t xml:space="preserve"> </w:t>
      </w:r>
      <w:proofErr w:type="spellStart"/>
      <w:r w:rsidRPr="00F3416A">
        <w:rPr>
          <w:rFonts w:asciiTheme="minorHAnsi" w:hAnsiTheme="minorHAnsi" w:cstheme="minorHAnsi"/>
          <w:i/>
          <w:color w:val="000000" w:themeColor="text1"/>
        </w:rPr>
        <w:t>Morgiana</w:t>
      </w:r>
      <w:proofErr w:type="spellEnd"/>
      <w:r w:rsidRPr="00F3416A">
        <w:rPr>
          <w:rFonts w:asciiTheme="minorHAnsi" w:hAnsiTheme="minorHAnsi" w:cstheme="minorHAnsi"/>
          <w:color w:val="000000" w:themeColor="text1"/>
        </w:rPr>
        <w:t xml:space="preserve"> [film]</w:t>
      </w:r>
      <w:r>
        <w:rPr>
          <w:rFonts w:asciiTheme="minorHAnsi" w:hAnsiTheme="minorHAnsi" w:cstheme="minorHAnsi"/>
          <w:color w:val="000000" w:themeColor="text1"/>
        </w:rPr>
        <w:t>, 0:13:15–25.</w:t>
      </w:r>
    </w:p>
  </w:footnote>
  <w:footnote w:id="86">
    <w:p w14:paraId="2DF3B8E4" w14:textId="3709728E" w:rsidR="007857D3" w:rsidRDefault="007857D3">
      <w:pPr>
        <w:pStyle w:val="Textpoznmkypodiarou"/>
      </w:pPr>
      <w:r>
        <w:rPr>
          <w:rStyle w:val="Odkaznapoznmkupodiarou"/>
        </w:rPr>
        <w:footnoteRef/>
      </w:r>
      <w:r>
        <w:t xml:space="preserve"> GRIN, </w:t>
      </w:r>
      <w:r w:rsidRPr="001B408A">
        <w:rPr>
          <w:i/>
          <w:iCs/>
        </w:rPr>
        <w:t xml:space="preserve">Jessie a </w:t>
      </w:r>
      <w:proofErr w:type="spellStart"/>
      <w:r w:rsidRPr="001B408A">
        <w:rPr>
          <w:i/>
          <w:iCs/>
        </w:rPr>
        <w:t>Morgiana</w:t>
      </w:r>
      <w:proofErr w:type="spellEnd"/>
      <w:r>
        <w:t xml:space="preserve">, s. 12. </w:t>
      </w:r>
    </w:p>
  </w:footnote>
  <w:footnote w:id="87">
    <w:p w14:paraId="72EAE6F4" w14:textId="77777777" w:rsidR="007857D3" w:rsidRPr="000A277B" w:rsidRDefault="007857D3" w:rsidP="00AE5312">
      <w:pPr>
        <w:pStyle w:val="Textpoznmkypodiarou"/>
        <w:rPr>
          <w:rFonts w:asciiTheme="minorHAnsi" w:hAnsiTheme="minorHAnsi" w:cstheme="minorHAnsi"/>
          <w:color w:val="000000" w:themeColor="text1"/>
        </w:rPr>
      </w:pPr>
      <w:r>
        <w:rPr>
          <w:rStyle w:val="Odkaznapoznmkupodiarou"/>
        </w:rPr>
        <w:footnoteRef/>
      </w:r>
      <w:r>
        <w:t xml:space="preserve"> Veškerá obrázková příloha má stejný zdroj: </w:t>
      </w:r>
      <w:proofErr w:type="spellStart"/>
      <w:r w:rsidRPr="00F3416A">
        <w:rPr>
          <w:rFonts w:asciiTheme="minorHAnsi" w:hAnsiTheme="minorHAnsi" w:cstheme="minorHAnsi"/>
          <w:i/>
          <w:color w:val="000000" w:themeColor="text1"/>
        </w:rPr>
        <w:t>Morgiana</w:t>
      </w:r>
      <w:proofErr w:type="spellEnd"/>
      <w:r w:rsidRPr="00F3416A">
        <w:rPr>
          <w:rFonts w:asciiTheme="minorHAnsi" w:hAnsiTheme="minorHAnsi" w:cstheme="minorHAnsi"/>
          <w:color w:val="000000" w:themeColor="text1"/>
        </w:rPr>
        <w:t xml:space="preserve"> [film]. Režie Juraj HERZ. Československo, 1972.</w:t>
      </w:r>
    </w:p>
  </w:footnote>
  <w:footnote w:id="88">
    <w:p w14:paraId="49627912" w14:textId="345B0352" w:rsidR="007857D3" w:rsidRDefault="007857D3">
      <w:pPr>
        <w:pStyle w:val="Textpoznmkypodiarou"/>
      </w:pPr>
      <w:r>
        <w:rPr>
          <w:rStyle w:val="Odkaznapoznmkupodiarou"/>
        </w:rPr>
        <w:footnoteRef/>
      </w:r>
      <w:r w:rsidR="00D60036">
        <w:rPr>
          <w:rFonts w:asciiTheme="minorHAnsi" w:hAnsiTheme="minorHAnsi" w:cstheme="minorHAnsi"/>
          <w:color w:val="000000" w:themeColor="text1"/>
          <w:shd w:val="clear" w:color="auto" w:fill="FFFFFF"/>
        </w:rPr>
        <w:t>Jm</w:t>
      </w:r>
      <w:r w:rsidRPr="00E550F5">
        <w:rPr>
          <w:rFonts w:asciiTheme="minorHAnsi" w:hAnsiTheme="minorHAnsi" w:cstheme="minorHAnsi"/>
          <w:color w:val="000000" w:themeColor="text1"/>
          <w:shd w:val="clear" w:color="auto" w:fill="FFFFFF"/>
        </w:rPr>
        <w:t xml:space="preserve">éno </w:t>
      </w:r>
      <w:r>
        <w:rPr>
          <w:rFonts w:asciiTheme="minorHAnsi" w:hAnsiTheme="minorHAnsi" w:cstheme="minorHAnsi"/>
          <w:color w:val="000000" w:themeColor="text1"/>
          <w:shd w:val="clear" w:color="auto" w:fill="FFFFFF"/>
        </w:rPr>
        <w:t>Viktorie</w:t>
      </w:r>
      <w:r w:rsidRPr="00E550F5">
        <w:rPr>
          <w:rFonts w:asciiTheme="minorHAnsi" w:hAnsiTheme="minorHAnsi" w:cstheme="minorHAnsi"/>
          <w:color w:val="000000" w:themeColor="text1"/>
          <w:shd w:val="clear" w:color="auto" w:fill="FFFFFF"/>
        </w:rPr>
        <w:t xml:space="preserve"> a jeho význam. </w:t>
      </w:r>
      <w:r w:rsidRPr="00E550F5">
        <w:rPr>
          <w:rFonts w:asciiTheme="minorHAnsi" w:hAnsiTheme="minorHAnsi" w:cstheme="minorHAnsi"/>
          <w:i/>
          <w:iCs/>
          <w:color w:val="000000" w:themeColor="text1"/>
          <w:shd w:val="clear" w:color="auto" w:fill="FFFFFF"/>
        </w:rPr>
        <w:t>Svátky centrum.cz</w:t>
      </w:r>
      <w:r w:rsidRPr="00E550F5">
        <w:rPr>
          <w:rFonts w:asciiTheme="minorHAnsi" w:hAnsiTheme="minorHAnsi" w:cstheme="minorHAnsi"/>
          <w:color w:val="000000" w:themeColor="text1"/>
          <w:shd w:val="clear" w:color="auto" w:fill="FFFFFF"/>
        </w:rPr>
        <w:t xml:space="preserve"> [online]. </w:t>
      </w:r>
      <w:r w:rsidR="002B3AD5">
        <w:rPr>
          <w:rFonts w:asciiTheme="minorHAnsi" w:hAnsiTheme="minorHAnsi" w:cstheme="minorHAnsi"/>
          <w:color w:val="000000" w:themeColor="text1"/>
          <w:shd w:val="clear" w:color="auto" w:fill="FFFFFF"/>
        </w:rPr>
        <w:br/>
      </w:r>
      <w:r w:rsidRPr="00E550F5">
        <w:rPr>
          <w:rFonts w:asciiTheme="minorHAnsi" w:hAnsiTheme="minorHAnsi" w:cstheme="minorHAnsi"/>
          <w:color w:val="000000" w:themeColor="text1"/>
          <w:shd w:val="clear" w:color="auto" w:fill="FFFFFF"/>
        </w:rPr>
        <w:t>Dostupné z: http://svatky.centrum.cz/svatky/jmenne-svatky/</w:t>
      </w:r>
      <w:r>
        <w:rPr>
          <w:rFonts w:asciiTheme="minorHAnsi" w:hAnsiTheme="minorHAnsi" w:cstheme="minorHAnsi"/>
          <w:color w:val="000000" w:themeColor="text1"/>
          <w:shd w:val="clear" w:color="auto" w:fill="FFFFFF"/>
        </w:rPr>
        <w:t>viktorie</w:t>
      </w:r>
      <w:r w:rsidRPr="00E550F5">
        <w:rPr>
          <w:rFonts w:asciiTheme="minorHAnsi" w:hAnsiTheme="minorHAnsi" w:cstheme="minorHAnsi"/>
          <w:color w:val="000000" w:themeColor="text1"/>
          <w:shd w:val="clear" w:color="auto" w:fill="FFFFFF"/>
        </w:rPr>
        <w:t>-</w:t>
      </w:r>
      <w:r>
        <w:rPr>
          <w:rFonts w:asciiTheme="minorHAnsi" w:hAnsiTheme="minorHAnsi" w:cstheme="minorHAnsi"/>
          <w:color w:val="000000" w:themeColor="text1"/>
          <w:shd w:val="clear" w:color="auto" w:fill="FFFFFF"/>
        </w:rPr>
        <w:t>69</w:t>
      </w:r>
      <w:r w:rsidRPr="00E550F5">
        <w:rPr>
          <w:rFonts w:asciiTheme="minorHAnsi" w:hAnsiTheme="minorHAnsi" w:cstheme="minorHAnsi"/>
          <w:color w:val="000000" w:themeColor="text1"/>
          <w:shd w:val="clear" w:color="auto" w:fill="FFFFFF"/>
        </w:rPr>
        <w:t>/.</w:t>
      </w:r>
    </w:p>
  </w:footnote>
  <w:footnote w:id="89">
    <w:p w14:paraId="16F28D5C" w14:textId="77777777" w:rsidR="007857D3" w:rsidRDefault="007857D3" w:rsidP="00B851BF">
      <w:pPr>
        <w:pStyle w:val="Textpoznmkypodiarou"/>
      </w:pPr>
      <w:r>
        <w:rPr>
          <w:rStyle w:val="Odkaznapoznmkupodiarou"/>
        </w:rPr>
        <w:footnoteRef/>
      </w:r>
      <w:r>
        <w:t xml:space="preserve"> DRBOHLAV, HERZ, </w:t>
      </w:r>
      <w:r w:rsidRPr="00397D22">
        <w:rPr>
          <w:i/>
          <w:iCs/>
        </w:rPr>
        <w:t>Autopsie (pitva režiséra)</w:t>
      </w:r>
      <w:r>
        <w:t xml:space="preserve">, s. 222. </w:t>
      </w:r>
    </w:p>
  </w:footnote>
  <w:footnote w:id="90">
    <w:p w14:paraId="1FE98E90" w14:textId="77777777" w:rsidR="007857D3" w:rsidRDefault="007857D3" w:rsidP="008B1BAA">
      <w:pPr>
        <w:pStyle w:val="Textpoznmkypodiarou"/>
      </w:pPr>
      <w:r>
        <w:rPr>
          <w:rStyle w:val="Odkaznapoznmkupodiarou"/>
        </w:rPr>
        <w:footnoteRef/>
      </w:r>
      <w:r>
        <w:t xml:space="preserve"> MAŘÍK, </w:t>
      </w:r>
      <w:r w:rsidRPr="00FC37AE">
        <w:rPr>
          <w:i/>
          <w:iCs/>
        </w:rPr>
        <w:t>Život a doba režiséra Juraje Herze</w:t>
      </w:r>
      <w:r>
        <w:t>, s. 74.</w:t>
      </w:r>
    </w:p>
  </w:footnote>
  <w:footnote w:id="91">
    <w:p w14:paraId="1F6D48FF" w14:textId="532D366D" w:rsidR="007857D3" w:rsidRDefault="007857D3" w:rsidP="008B1BAA">
      <w:pPr>
        <w:pStyle w:val="Textpoznmkypodiarou"/>
      </w:pPr>
      <w:r>
        <w:rPr>
          <w:rStyle w:val="Odkaznapoznmkupodiarou"/>
        </w:rPr>
        <w:footnoteRef/>
      </w:r>
      <w:r>
        <w:t xml:space="preserve"> GRIN, </w:t>
      </w:r>
      <w:r w:rsidRPr="000048E6">
        <w:rPr>
          <w:i/>
          <w:iCs/>
        </w:rPr>
        <w:t xml:space="preserve">Jessie a </w:t>
      </w:r>
      <w:proofErr w:type="spellStart"/>
      <w:r w:rsidRPr="000048E6">
        <w:rPr>
          <w:i/>
          <w:iCs/>
        </w:rPr>
        <w:t>Morgiana</w:t>
      </w:r>
      <w:proofErr w:type="spellEnd"/>
      <w:r>
        <w:t xml:space="preserve">, s. 113. </w:t>
      </w:r>
    </w:p>
  </w:footnote>
  <w:footnote w:id="92">
    <w:p w14:paraId="622424E8" w14:textId="667BAEBB" w:rsidR="007857D3" w:rsidRDefault="007857D3" w:rsidP="000048E6">
      <w:pPr>
        <w:pStyle w:val="Textpoznmkypodiarou"/>
      </w:pPr>
      <w:r>
        <w:rPr>
          <w:rStyle w:val="Odkaznapoznmkupodiarou"/>
        </w:rPr>
        <w:footnoteRef/>
      </w:r>
      <w:r>
        <w:t xml:space="preserve"> Tamtéž, s. 13. </w:t>
      </w:r>
    </w:p>
  </w:footnote>
  <w:footnote w:id="93">
    <w:p w14:paraId="7765288E" w14:textId="017E6730" w:rsidR="007857D3" w:rsidRDefault="007857D3">
      <w:pPr>
        <w:pStyle w:val="Textpoznmkypodiarou"/>
      </w:pPr>
      <w:r>
        <w:rPr>
          <w:rStyle w:val="Odkaznapoznmkupodiarou"/>
        </w:rPr>
        <w:footnoteRef/>
      </w:r>
      <w:r>
        <w:t xml:space="preserve"> </w:t>
      </w:r>
      <w:r w:rsidRPr="00E550F5">
        <w:rPr>
          <w:rFonts w:asciiTheme="minorHAnsi" w:hAnsiTheme="minorHAnsi" w:cstheme="minorHAnsi"/>
          <w:color w:val="000000" w:themeColor="text1"/>
          <w:shd w:val="clear" w:color="auto" w:fill="FFFFFF"/>
        </w:rPr>
        <w:t>Psychologie barev – Symbolika barev</w:t>
      </w:r>
      <w:r>
        <w:t>.</w:t>
      </w:r>
    </w:p>
  </w:footnote>
  <w:footnote w:id="94">
    <w:p w14:paraId="25E7EA03" w14:textId="655D9129" w:rsidR="007857D3" w:rsidRPr="008C6EF9" w:rsidRDefault="007857D3">
      <w:pPr>
        <w:pStyle w:val="Textpoznmkypodiarou"/>
        <w:rPr>
          <w:color w:val="auto"/>
        </w:rPr>
      </w:pPr>
      <w:r w:rsidRPr="00596428">
        <w:rPr>
          <w:rStyle w:val="Odkaznapoznmkupodiarou"/>
        </w:rPr>
        <w:footnoteRef/>
      </w:r>
      <w:r w:rsidRPr="00596428">
        <w:t xml:space="preserve"> </w:t>
      </w:r>
      <w:proofErr w:type="spellStart"/>
      <w:r w:rsidRPr="00596428">
        <w:t>M</w:t>
      </w:r>
      <w:r w:rsidRPr="00C42C83">
        <w:t>orgianě</w:t>
      </w:r>
      <w:proofErr w:type="spellEnd"/>
      <w:r w:rsidRPr="00C42C83">
        <w:t xml:space="preserve"> se na počátku příběhu klepou ruce a </w:t>
      </w:r>
      <w:r w:rsidRPr="008C6EF9">
        <w:rPr>
          <w:color w:val="auto"/>
        </w:rPr>
        <w:t xml:space="preserve">není si jistá, zda má Jessie otrávit. Ve filmu pociťuje podobné pocity nejistoty: </w:t>
      </w:r>
      <w:r w:rsidRPr="008C6EF9">
        <w:rPr>
          <w:rFonts w:hAnsi="Times New Roman" w:cs="Times New Roman"/>
          <w:color w:val="auto"/>
        </w:rPr>
        <w:t>„</w:t>
      </w:r>
      <w:r w:rsidRPr="008C6EF9">
        <w:rPr>
          <w:rFonts w:hAnsi="Times New Roman" w:cs="Times New Roman"/>
          <w:color w:val="auto"/>
        </w:rPr>
        <w:t>Dlouho st</w:t>
      </w:r>
      <w:r w:rsidRPr="008C6EF9">
        <w:rPr>
          <w:rFonts w:hAnsi="Times New Roman" w:cs="Times New Roman"/>
          <w:color w:val="auto"/>
        </w:rPr>
        <w:t>á</w:t>
      </w:r>
      <w:r w:rsidRPr="008C6EF9">
        <w:rPr>
          <w:rFonts w:hAnsi="Times New Roman" w:cs="Times New Roman"/>
          <w:color w:val="auto"/>
        </w:rPr>
        <w:t xml:space="preserve">la [pozn.  A. K.: </w:t>
      </w:r>
      <w:proofErr w:type="spellStart"/>
      <w:r w:rsidRPr="008C6EF9">
        <w:rPr>
          <w:rFonts w:hAnsi="Times New Roman" w:cs="Times New Roman"/>
          <w:color w:val="auto"/>
        </w:rPr>
        <w:t>Morgiana</w:t>
      </w:r>
      <w:proofErr w:type="spellEnd"/>
      <w:r w:rsidRPr="008C6EF9">
        <w:rPr>
          <w:rFonts w:hAnsi="Times New Roman" w:cs="Times New Roman"/>
          <w:color w:val="auto"/>
        </w:rPr>
        <w:t xml:space="preserve"> mluv</w:t>
      </w:r>
      <w:r w:rsidRPr="008C6EF9">
        <w:rPr>
          <w:rFonts w:hAnsi="Times New Roman" w:cs="Times New Roman"/>
          <w:color w:val="auto"/>
        </w:rPr>
        <w:t>í</w:t>
      </w:r>
      <w:r w:rsidRPr="008C6EF9">
        <w:rPr>
          <w:rFonts w:hAnsi="Times New Roman" w:cs="Times New Roman"/>
          <w:color w:val="auto"/>
        </w:rPr>
        <w:t xml:space="preserve"> o vod</w:t>
      </w:r>
      <w:r w:rsidRPr="008C6EF9">
        <w:rPr>
          <w:rFonts w:hAnsi="Times New Roman" w:cs="Times New Roman"/>
          <w:color w:val="auto"/>
        </w:rPr>
        <w:t>ě</w:t>
      </w:r>
      <w:r w:rsidRPr="008C6EF9">
        <w:rPr>
          <w:rFonts w:hAnsi="Times New Roman" w:cs="Times New Roman"/>
          <w:color w:val="auto"/>
        </w:rPr>
        <w:t>], vypij si kakao, Kl</w:t>
      </w:r>
      <w:r w:rsidRPr="008C6EF9">
        <w:rPr>
          <w:rFonts w:hAnsi="Times New Roman" w:cs="Times New Roman"/>
          <w:color w:val="auto"/>
        </w:rPr>
        <w:t>á</w:t>
      </w:r>
      <w:r w:rsidRPr="008C6EF9">
        <w:rPr>
          <w:rFonts w:hAnsi="Times New Roman" w:cs="Times New Roman"/>
          <w:color w:val="auto"/>
        </w:rPr>
        <w:t>ro, a pak si nech don</w:t>
      </w:r>
      <w:r w:rsidRPr="008C6EF9">
        <w:rPr>
          <w:rFonts w:hAnsi="Times New Roman" w:cs="Times New Roman"/>
          <w:color w:val="auto"/>
        </w:rPr>
        <w:t>é</w:t>
      </w:r>
      <w:r w:rsidRPr="008C6EF9">
        <w:rPr>
          <w:rFonts w:hAnsi="Times New Roman" w:cs="Times New Roman"/>
          <w:color w:val="auto"/>
        </w:rPr>
        <w:t>st novou.</w:t>
      </w:r>
      <w:r w:rsidRPr="008C6EF9">
        <w:rPr>
          <w:rFonts w:hAnsi="Times New Roman" w:cs="Times New Roman"/>
          <w:color w:val="auto"/>
        </w:rPr>
        <w:t>“</w:t>
      </w:r>
      <w:r w:rsidRPr="008C6EF9">
        <w:rPr>
          <w:rFonts w:hAnsi="Times New Roman" w:cs="Times New Roman"/>
          <w:i/>
          <w:iCs/>
          <w:color w:val="auto"/>
        </w:rPr>
        <w:t xml:space="preserve"> </w:t>
      </w:r>
      <w:proofErr w:type="spellStart"/>
      <w:r w:rsidRPr="008C6EF9">
        <w:rPr>
          <w:rFonts w:asciiTheme="minorHAnsi" w:hAnsiTheme="minorHAnsi" w:cstheme="minorHAnsi"/>
          <w:i/>
          <w:color w:val="auto"/>
        </w:rPr>
        <w:t>Morgiana</w:t>
      </w:r>
      <w:proofErr w:type="spellEnd"/>
      <w:r w:rsidRPr="008C6EF9">
        <w:rPr>
          <w:rFonts w:asciiTheme="minorHAnsi" w:hAnsiTheme="minorHAnsi" w:cstheme="minorHAnsi"/>
          <w:color w:val="auto"/>
        </w:rPr>
        <w:t xml:space="preserve"> [film], 0:18:03–07.</w:t>
      </w:r>
    </w:p>
  </w:footnote>
  <w:footnote w:id="95">
    <w:p w14:paraId="3F4A5897" w14:textId="14AA8155" w:rsidR="007857D3" w:rsidRDefault="007857D3">
      <w:pPr>
        <w:pStyle w:val="Textpoznmkypodiarou"/>
      </w:pPr>
      <w:r>
        <w:rPr>
          <w:rStyle w:val="Odkaznapoznmkupodiarou"/>
        </w:rPr>
        <w:footnoteRef/>
      </w:r>
      <w:r>
        <w:t xml:space="preserve"> MCRALANE, </w:t>
      </w:r>
      <w:r w:rsidRPr="00B531A7">
        <w:rPr>
          <w:i/>
          <w:iCs/>
        </w:rPr>
        <w:t>Novel to Film</w:t>
      </w:r>
      <w:r>
        <w:t>, s. 25–26.</w:t>
      </w:r>
    </w:p>
  </w:footnote>
  <w:footnote w:id="96">
    <w:p w14:paraId="30A6E879" w14:textId="070602EC" w:rsidR="007857D3" w:rsidRDefault="007857D3">
      <w:pPr>
        <w:pStyle w:val="Textpoznmkypodiarou"/>
      </w:pPr>
      <w:r>
        <w:rPr>
          <w:rStyle w:val="Odkaznapoznmkupodiarou"/>
        </w:rPr>
        <w:footnoteRef/>
      </w:r>
      <w:r>
        <w:t xml:space="preserve"> PIOTROWSKI, Stylizace reality podle Juraje Herze, s. 71. </w:t>
      </w:r>
    </w:p>
  </w:footnote>
  <w:footnote w:id="97">
    <w:p w14:paraId="0EBD5354" w14:textId="77777777" w:rsidR="007857D3" w:rsidRDefault="007857D3" w:rsidP="008B4A10">
      <w:pPr>
        <w:pStyle w:val="Textpoznmkypodiarou"/>
      </w:pPr>
      <w:r>
        <w:rPr>
          <w:rStyle w:val="Odkaznapoznmkupodiarou"/>
        </w:rPr>
        <w:footnoteRef/>
      </w:r>
      <w:r>
        <w:t xml:space="preserve"> O československém filmu v tisku polském. </w:t>
      </w:r>
      <w:proofErr w:type="spellStart"/>
      <w:r w:rsidRPr="00F1480E">
        <w:rPr>
          <w:i/>
          <w:iCs/>
        </w:rPr>
        <w:t>ČsKZT</w:t>
      </w:r>
      <w:proofErr w:type="spellEnd"/>
      <w:r>
        <w:t xml:space="preserve"> 1973, č. 1–2, s. 9.</w:t>
      </w:r>
    </w:p>
  </w:footnote>
  <w:footnote w:id="98">
    <w:p w14:paraId="1CABA48E" w14:textId="5C90EE84" w:rsidR="007857D3" w:rsidRPr="00B6190F" w:rsidRDefault="007857D3" w:rsidP="000D780E">
      <w:pPr>
        <w:pStyle w:val="Textpoznmkypodiarou"/>
      </w:pPr>
      <w:r>
        <w:rPr>
          <w:rStyle w:val="Odkaznapoznmkupodiarou"/>
        </w:rPr>
        <w:footnoteRef/>
      </w:r>
      <w:r>
        <w:t xml:space="preserve"> </w:t>
      </w:r>
      <w:r>
        <w:rPr>
          <w:rFonts w:asciiTheme="minorHAnsi" w:hAnsiTheme="minorHAnsi" w:cstheme="minorHAnsi"/>
          <w:color w:val="000000" w:themeColor="text1"/>
          <w:shd w:val="clear" w:color="auto" w:fill="FFFFFF"/>
        </w:rPr>
        <w:t>Novela</w:t>
      </w:r>
      <w:r w:rsidRPr="00AC0D34">
        <w:rPr>
          <w:rFonts w:asciiTheme="minorHAnsi" w:hAnsiTheme="minorHAnsi" w:cstheme="minorHAnsi"/>
          <w:color w:val="000000" w:themeColor="text1"/>
          <w:shd w:val="clear" w:color="auto" w:fill="FFFFFF"/>
        </w:rPr>
        <w:t> </w:t>
      </w:r>
      <w:r w:rsidRPr="00AC0D34">
        <w:rPr>
          <w:rFonts w:asciiTheme="minorHAnsi" w:hAnsiTheme="minorHAnsi" w:cstheme="minorHAnsi"/>
          <w:i/>
          <w:iCs/>
          <w:color w:val="000000" w:themeColor="text1"/>
          <w:shd w:val="clear" w:color="auto" w:fill="FFFFFF"/>
        </w:rPr>
        <w:t xml:space="preserve">Podivný případ doktora </w:t>
      </w:r>
      <w:proofErr w:type="spellStart"/>
      <w:r w:rsidRPr="00AC0D34">
        <w:rPr>
          <w:rFonts w:asciiTheme="minorHAnsi" w:hAnsiTheme="minorHAnsi" w:cstheme="minorHAnsi"/>
          <w:i/>
          <w:iCs/>
          <w:color w:val="000000" w:themeColor="text1"/>
          <w:shd w:val="clear" w:color="auto" w:fill="FFFFFF"/>
        </w:rPr>
        <w:t>Jekylla</w:t>
      </w:r>
      <w:proofErr w:type="spellEnd"/>
      <w:r w:rsidRPr="00AC0D34">
        <w:rPr>
          <w:rFonts w:asciiTheme="minorHAnsi" w:hAnsiTheme="minorHAnsi" w:cstheme="minorHAnsi"/>
          <w:i/>
          <w:iCs/>
          <w:color w:val="000000" w:themeColor="text1"/>
          <w:shd w:val="clear" w:color="auto" w:fill="FFFFFF"/>
        </w:rPr>
        <w:t xml:space="preserve"> a pana </w:t>
      </w:r>
      <w:proofErr w:type="spellStart"/>
      <w:r w:rsidRPr="00AC0D34">
        <w:rPr>
          <w:rFonts w:asciiTheme="minorHAnsi" w:hAnsiTheme="minorHAnsi" w:cstheme="minorHAnsi"/>
          <w:i/>
          <w:iCs/>
          <w:color w:val="000000" w:themeColor="text1"/>
          <w:shd w:val="clear" w:color="auto" w:fill="FFFFFF"/>
        </w:rPr>
        <w:t>Hyda</w:t>
      </w:r>
      <w:proofErr w:type="spellEnd"/>
      <w:r>
        <w:rPr>
          <w:rFonts w:asciiTheme="minorHAnsi" w:hAnsiTheme="minorHAnsi" w:cstheme="minorHAnsi"/>
          <w:i/>
          <w:iCs/>
          <w:color w:val="000000" w:themeColor="text1"/>
          <w:shd w:val="clear" w:color="auto" w:fill="FFFFFF"/>
        </w:rPr>
        <w:t xml:space="preserve"> </w:t>
      </w:r>
      <w:r w:rsidRPr="00AF7AFD">
        <w:rPr>
          <w:rFonts w:asciiTheme="minorHAnsi" w:hAnsiTheme="minorHAnsi" w:cstheme="minorHAnsi"/>
          <w:color w:val="000000" w:themeColor="text1"/>
          <w:shd w:val="clear" w:color="auto" w:fill="FFFFFF"/>
        </w:rPr>
        <w:t>pojednává stejně jako</w:t>
      </w:r>
      <w:r>
        <w:rPr>
          <w:rFonts w:asciiTheme="minorHAnsi" w:hAnsiTheme="minorHAnsi" w:cstheme="minorHAnsi"/>
          <w:i/>
          <w:iCs/>
          <w:color w:val="000000" w:themeColor="text1"/>
          <w:shd w:val="clear" w:color="auto" w:fill="FFFFFF"/>
        </w:rPr>
        <w:t xml:space="preserve"> </w:t>
      </w:r>
      <w:proofErr w:type="spellStart"/>
      <w:r>
        <w:rPr>
          <w:rFonts w:asciiTheme="minorHAnsi" w:hAnsiTheme="minorHAnsi" w:cstheme="minorHAnsi"/>
          <w:i/>
          <w:iCs/>
          <w:color w:val="000000" w:themeColor="text1"/>
          <w:shd w:val="clear" w:color="auto" w:fill="FFFFFF"/>
        </w:rPr>
        <w:t>Morgiana</w:t>
      </w:r>
      <w:proofErr w:type="spellEnd"/>
      <w:r>
        <w:rPr>
          <w:rFonts w:asciiTheme="minorHAnsi" w:hAnsiTheme="minorHAnsi" w:cstheme="minorHAnsi"/>
          <w:i/>
          <w:iCs/>
          <w:color w:val="000000" w:themeColor="text1"/>
          <w:shd w:val="clear" w:color="auto" w:fill="FFFFFF"/>
        </w:rPr>
        <w:t xml:space="preserve"> </w:t>
      </w:r>
      <w:r w:rsidRPr="00AF7AFD">
        <w:rPr>
          <w:rFonts w:asciiTheme="minorHAnsi" w:hAnsiTheme="minorHAnsi" w:cstheme="minorHAnsi"/>
          <w:color w:val="000000" w:themeColor="text1"/>
          <w:shd w:val="clear" w:color="auto" w:fill="FFFFFF"/>
        </w:rPr>
        <w:t xml:space="preserve">o dvou stranách </w:t>
      </w:r>
      <w:r>
        <w:rPr>
          <w:rFonts w:asciiTheme="minorHAnsi" w:hAnsiTheme="minorHAnsi" w:cstheme="minorHAnsi"/>
          <w:color w:val="000000" w:themeColor="text1"/>
          <w:shd w:val="clear" w:color="auto" w:fill="FFFFFF"/>
        </w:rPr>
        <w:t xml:space="preserve">téže </w:t>
      </w:r>
      <w:r w:rsidRPr="00AF7AFD">
        <w:rPr>
          <w:rFonts w:asciiTheme="minorHAnsi" w:hAnsiTheme="minorHAnsi" w:cstheme="minorHAnsi"/>
          <w:color w:val="000000" w:themeColor="text1"/>
          <w:shd w:val="clear" w:color="auto" w:fill="FFFFFF"/>
        </w:rPr>
        <w:t xml:space="preserve">mince, tedy o člověku, který má svou dobrou a zlou stránku. Stejně tak zamýšlel Juraj Herz filmovou adaptaci, avšak jak už bylo uvedeno, tato vize mu byla zakázána. Ovšem i </w:t>
      </w:r>
      <w:r>
        <w:rPr>
          <w:rFonts w:asciiTheme="minorHAnsi" w:hAnsiTheme="minorHAnsi" w:cstheme="minorHAnsi"/>
          <w:color w:val="000000" w:themeColor="text1"/>
          <w:shd w:val="clear" w:color="auto" w:fill="FFFFFF"/>
        </w:rPr>
        <w:t>přesto</w:t>
      </w:r>
      <w:r w:rsidRPr="00AF7AFD">
        <w:rPr>
          <w:rFonts w:asciiTheme="minorHAnsi" w:hAnsiTheme="minorHAnsi" w:cstheme="minorHAnsi"/>
          <w:color w:val="000000" w:themeColor="text1"/>
          <w:shd w:val="clear" w:color="auto" w:fill="FFFFFF"/>
        </w:rPr>
        <w:t xml:space="preserve"> je v sestrách vidět právě </w:t>
      </w:r>
      <w:proofErr w:type="spellStart"/>
      <w:r w:rsidRPr="00AF7AFD">
        <w:rPr>
          <w:rFonts w:asciiTheme="minorHAnsi" w:hAnsiTheme="minorHAnsi" w:cstheme="minorHAnsi"/>
          <w:color w:val="000000" w:themeColor="text1"/>
          <w:shd w:val="clear" w:color="auto" w:fill="FFFFFF"/>
        </w:rPr>
        <w:t>Jekylle</w:t>
      </w:r>
      <w:proofErr w:type="spellEnd"/>
      <w:r w:rsidRPr="00AF7AFD">
        <w:rPr>
          <w:rFonts w:asciiTheme="minorHAnsi" w:hAnsiTheme="minorHAnsi" w:cstheme="minorHAnsi"/>
          <w:color w:val="000000" w:themeColor="text1"/>
          <w:shd w:val="clear" w:color="auto" w:fill="FFFFFF"/>
        </w:rPr>
        <w:t xml:space="preserve"> (Jessie/Klára) a Hyde (</w:t>
      </w:r>
      <w:proofErr w:type="spellStart"/>
      <w:r w:rsidRPr="00AF7AFD">
        <w:rPr>
          <w:rFonts w:asciiTheme="minorHAnsi" w:hAnsiTheme="minorHAnsi" w:cstheme="minorHAnsi"/>
          <w:color w:val="000000" w:themeColor="text1"/>
          <w:shd w:val="clear" w:color="auto" w:fill="FFFFFF"/>
        </w:rPr>
        <w:t>Morgiana</w:t>
      </w:r>
      <w:proofErr w:type="spellEnd"/>
      <w:r w:rsidRPr="00AF7AFD">
        <w:rPr>
          <w:rFonts w:asciiTheme="minorHAnsi" w:hAnsiTheme="minorHAnsi" w:cstheme="minorHAnsi"/>
          <w:color w:val="000000" w:themeColor="text1"/>
          <w:shd w:val="clear" w:color="auto" w:fill="FFFFFF"/>
        </w:rPr>
        <w:t xml:space="preserve">/Viktorie). Souvislost by se ale také dala vyložit jako Klára a její zlé alter-ego oděné v červených šatech. </w:t>
      </w:r>
      <w:r w:rsidRPr="00B6190F">
        <w:rPr>
          <w:rFonts w:asciiTheme="minorHAnsi" w:hAnsiTheme="minorHAnsi" w:cstheme="minorHAnsi"/>
          <w:color w:val="000000" w:themeColor="text1"/>
          <w:shd w:val="clear" w:color="auto" w:fill="FFFFFF"/>
        </w:rPr>
        <w:t xml:space="preserve">Stejně jako román </w:t>
      </w:r>
      <w:r w:rsidRPr="00AF7AFD">
        <w:rPr>
          <w:rFonts w:asciiTheme="minorHAnsi" w:hAnsiTheme="minorHAnsi" w:cstheme="minorHAnsi"/>
          <w:i/>
          <w:iCs/>
          <w:color w:val="000000" w:themeColor="text1"/>
          <w:shd w:val="clear" w:color="auto" w:fill="FFFFFF"/>
        </w:rPr>
        <w:t xml:space="preserve">Jessie a </w:t>
      </w:r>
      <w:proofErr w:type="spellStart"/>
      <w:r w:rsidRPr="00AF7AFD">
        <w:rPr>
          <w:rFonts w:asciiTheme="minorHAnsi" w:hAnsiTheme="minorHAnsi" w:cstheme="minorHAnsi"/>
          <w:i/>
          <w:iCs/>
          <w:color w:val="000000" w:themeColor="text1"/>
          <w:shd w:val="clear" w:color="auto" w:fill="FFFFFF"/>
        </w:rPr>
        <w:t>Morgiana</w:t>
      </w:r>
      <w:proofErr w:type="spellEnd"/>
      <w:r w:rsidRPr="00B6190F">
        <w:rPr>
          <w:rFonts w:asciiTheme="minorHAnsi" w:hAnsiTheme="minorHAnsi" w:cstheme="minorHAnsi"/>
          <w:color w:val="000000" w:themeColor="text1"/>
          <w:shd w:val="clear" w:color="auto" w:fill="FFFFFF"/>
        </w:rPr>
        <w:t xml:space="preserve">, filmová adaptace </w:t>
      </w:r>
      <w:proofErr w:type="spellStart"/>
      <w:r w:rsidRPr="00AF7AFD">
        <w:rPr>
          <w:rFonts w:asciiTheme="minorHAnsi" w:hAnsiTheme="minorHAnsi" w:cstheme="minorHAnsi"/>
          <w:i/>
          <w:iCs/>
          <w:color w:val="000000" w:themeColor="text1"/>
          <w:shd w:val="clear" w:color="auto" w:fill="FFFFFF"/>
        </w:rPr>
        <w:t>Morgiana</w:t>
      </w:r>
      <w:proofErr w:type="spellEnd"/>
      <w:r w:rsidRPr="00B6190F">
        <w:rPr>
          <w:rFonts w:asciiTheme="minorHAnsi" w:hAnsiTheme="minorHAnsi" w:cstheme="minorHAnsi"/>
          <w:color w:val="000000" w:themeColor="text1"/>
          <w:shd w:val="clear" w:color="auto" w:fill="FFFFFF"/>
        </w:rPr>
        <w:t xml:space="preserve">, tak i </w:t>
      </w:r>
      <w:proofErr w:type="spellStart"/>
      <w:r w:rsidRPr="00B6190F">
        <w:rPr>
          <w:rFonts w:asciiTheme="minorHAnsi" w:hAnsiTheme="minorHAnsi" w:cstheme="minorHAnsi"/>
          <w:color w:val="000000" w:themeColor="text1"/>
          <w:shd w:val="clear" w:color="auto" w:fill="FFFFFF"/>
        </w:rPr>
        <w:t>Stevensonova</w:t>
      </w:r>
      <w:proofErr w:type="spellEnd"/>
      <w:r w:rsidRPr="00B6190F">
        <w:rPr>
          <w:rFonts w:asciiTheme="minorHAnsi" w:hAnsiTheme="minorHAnsi" w:cstheme="minorHAnsi"/>
          <w:color w:val="000000" w:themeColor="text1"/>
          <w:shd w:val="clear" w:color="auto" w:fill="FFFFFF"/>
        </w:rPr>
        <w:t xml:space="preserve"> novela končí dobře a dobro vítězí nad zlem. Nabízí se ale i srovnání hororové atmosféry jak no</w:t>
      </w:r>
      <w:r>
        <w:rPr>
          <w:rFonts w:asciiTheme="minorHAnsi" w:hAnsiTheme="minorHAnsi" w:cstheme="minorHAnsi"/>
          <w:color w:val="000000" w:themeColor="text1"/>
          <w:shd w:val="clear" w:color="auto" w:fill="FFFFFF"/>
        </w:rPr>
        <w:t>v</w:t>
      </w:r>
      <w:r w:rsidRPr="00B6190F">
        <w:rPr>
          <w:rFonts w:asciiTheme="minorHAnsi" w:hAnsiTheme="minorHAnsi" w:cstheme="minorHAnsi"/>
          <w:color w:val="000000" w:themeColor="text1"/>
          <w:shd w:val="clear" w:color="auto" w:fill="FFFFFF"/>
        </w:rPr>
        <w:t>ely, tak i filmové adaptace a celkové atmosféry (vlastních ind</w:t>
      </w:r>
      <w:r>
        <w:rPr>
          <w:rFonts w:asciiTheme="minorHAnsi" w:hAnsiTheme="minorHAnsi" w:cstheme="minorHAnsi"/>
          <w:color w:val="000000" w:themeColor="text1"/>
          <w:shd w:val="clear" w:color="auto" w:fill="FFFFFF"/>
        </w:rPr>
        <w:t>i</w:t>
      </w:r>
      <w:r w:rsidRPr="00B6190F">
        <w:rPr>
          <w:rFonts w:asciiTheme="minorHAnsi" w:hAnsiTheme="minorHAnsi" w:cstheme="minorHAnsi"/>
          <w:color w:val="000000" w:themeColor="text1"/>
          <w:shd w:val="clear" w:color="auto" w:fill="FFFFFF"/>
        </w:rPr>
        <w:t xml:space="preserve">cií) příběhu. </w:t>
      </w:r>
      <w:r w:rsidRPr="00B6190F">
        <w:rPr>
          <w:rFonts w:ascii="Arial" w:hAnsi="Arial" w:cs="Arial"/>
          <w:color w:val="212529"/>
          <w:shd w:val="clear" w:color="auto" w:fill="FFFFFF"/>
        </w:rPr>
        <w:t> </w:t>
      </w:r>
    </w:p>
  </w:footnote>
  <w:footnote w:id="99">
    <w:p w14:paraId="216FC682" w14:textId="3A0EA1F1" w:rsidR="007857D3" w:rsidRDefault="007857D3">
      <w:pPr>
        <w:pStyle w:val="Textpoznmkypodiarou"/>
      </w:pPr>
      <w:r>
        <w:rPr>
          <w:rStyle w:val="Odkaznapoznmkupodiarou"/>
        </w:rPr>
        <w:footnoteRef/>
      </w:r>
      <w:r>
        <w:t xml:space="preserve"> GRIN, </w:t>
      </w:r>
      <w:r w:rsidRPr="002A615E">
        <w:rPr>
          <w:i/>
          <w:iCs/>
        </w:rPr>
        <w:t xml:space="preserve">Jessie a </w:t>
      </w:r>
      <w:proofErr w:type="spellStart"/>
      <w:r w:rsidRPr="002A615E">
        <w:rPr>
          <w:i/>
          <w:iCs/>
        </w:rPr>
        <w:t>Morgiana</w:t>
      </w:r>
      <w:proofErr w:type="spellEnd"/>
      <w:r>
        <w:t xml:space="preserve">, s. 10. </w:t>
      </w:r>
    </w:p>
  </w:footnote>
  <w:footnote w:id="100">
    <w:p w14:paraId="77586B77" w14:textId="77777777" w:rsidR="007857D3" w:rsidRDefault="007857D3" w:rsidP="004103A6">
      <w:pPr>
        <w:pStyle w:val="Textpoznmkypodiarou"/>
      </w:pPr>
      <w:r>
        <w:rPr>
          <w:rStyle w:val="Odkaznapoznmkupodiarou"/>
        </w:rPr>
        <w:footnoteRef/>
      </w:r>
      <w:r>
        <w:t xml:space="preserve"> MAŘÍK, </w:t>
      </w:r>
      <w:r w:rsidRPr="00FC37AE">
        <w:rPr>
          <w:i/>
          <w:iCs/>
        </w:rPr>
        <w:t>Život a doba režiséra Juraje Herze</w:t>
      </w:r>
      <w:r>
        <w:t xml:space="preserve">, s. 75. </w:t>
      </w:r>
    </w:p>
  </w:footnote>
  <w:footnote w:id="101">
    <w:p w14:paraId="53DE32CC" w14:textId="77777777" w:rsidR="007857D3" w:rsidRDefault="007857D3" w:rsidP="00BA6617">
      <w:pPr>
        <w:pStyle w:val="Textpoznmkypodiarou"/>
      </w:pPr>
      <w:r>
        <w:rPr>
          <w:rStyle w:val="Odkaznapoznmkupodiarou"/>
        </w:rPr>
        <w:footnoteRef/>
      </w:r>
      <w:r>
        <w:t xml:space="preserve"> MCFARLANE, </w:t>
      </w:r>
      <w:r w:rsidRPr="0003069D">
        <w:rPr>
          <w:i/>
          <w:iCs/>
        </w:rPr>
        <w:t>Novel to Film</w:t>
      </w:r>
      <w:r>
        <w:t xml:space="preserve">, s. 14. </w:t>
      </w:r>
    </w:p>
  </w:footnote>
  <w:footnote w:id="102">
    <w:p w14:paraId="6779EE8A" w14:textId="712ABEB1" w:rsidR="007857D3" w:rsidRDefault="007857D3">
      <w:pPr>
        <w:pStyle w:val="Textpoznmkypodiarou"/>
      </w:pPr>
      <w:r>
        <w:rPr>
          <w:rStyle w:val="Odkaznapoznmkupodiarou"/>
        </w:rPr>
        <w:footnoteRef/>
      </w:r>
      <w:r>
        <w:t xml:space="preserve"> GRIN, </w:t>
      </w:r>
      <w:r w:rsidRPr="00D93836">
        <w:rPr>
          <w:i/>
          <w:iCs/>
        </w:rPr>
        <w:t xml:space="preserve">Jessie a </w:t>
      </w:r>
      <w:proofErr w:type="spellStart"/>
      <w:r w:rsidRPr="00D93836">
        <w:rPr>
          <w:i/>
          <w:iCs/>
        </w:rPr>
        <w:t>Morgiana</w:t>
      </w:r>
      <w:proofErr w:type="spellEnd"/>
      <w:r>
        <w:t>, s. 30.</w:t>
      </w:r>
    </w:p>
  </w:footnote>
  <w:footnote w:id="103">
    <w:p w14:paraId="0F8219FF" w14:textId="0D3C4E5F" w:rsidR="007857D3" w:rsidRDefault="007857D3">
      <w:pPr>
        <w:pStyle w:val="Textpoznmkypodiarou"/>
      </w:pPr>
      <w:r>
        <w:rPr>
          <w:rStyle w:val="Odkaznapoznmkupodiarou"/>
        </w:rPr>
        <w:footnoteRef/>
      </w:r>
      <w:r>
        <w:t xml:space="preserve"> </w:t>
      </w:r>
      <w:r w:rsidRPr="00E550F5">
        <w:rPr>
          <w:rFonts w:asciiTheme="minorHAnsi" w:hAnsiTheme="minorHAnsi" w:cstheme="minorHAnsi"/>
          <w:color w:val="000000" w:themeColor="text1"/>
          <w:shd w:val="clear" w:color="auto" w:fill="FFFFFF"/>
        </w:rPr>
        <w:t>Psychologie barev – Symbolika barev</w:t>
      </w:r>
      <w:r>
        <w:t>.</w:t>
      </w:r>
    </w:p>
  </w:footnote>
  <w:footnote w:id="104">
    <w:p w14:paraId="1EF63034" w14:textId="2F2B77E9" w:rsidR="007857D3" w:rsidRDefault="007857D3">
      <w:pPr>
        <w:pStyle w:val="Textpoznmkypodiarou"/>
      </w:pPr>
      <w:r>
        <w:rPr>
          <w:rStyle w:val="Odkaznapoznmkupodiarou"/>
        </w:rPr>
        <w:footnoteRef/>
      </w:r>
      <w:r>
        <w:t xml:space="preserve"> </w:t>
      </w:r>
      <w:r w:rsidRPr="00E550F5">
        <w:rPr>
          <w:rFonts w:asciiTheme="minorHAnsi" w:hAnsiTheme="minorHAnsi" w:cstheme="minorHAnsi"/>
          <w:color w:val="000000" w:themeColor="text1"/>
          <w:shd w:val="clear" w:color="auto" w:fill="FFFFFF"/>
        </w:rPr>
        <w:t xml:space="preserve">Jméno </w:t>
      </w:r>
      <w:r>
        <w:rPr>
          <w:rFonts w:asciiTheme="minorHAnsi" w:hAnsiTheme="minorHAnsi" w:cstheme="minorHAnsi"/>
          <w:color w:val="000000" w:themeColor="text1"/>
          <w:shd w:val="clear" w:color="auto" w:fill="FFFFFF"/>
        </w:rPr>
        <w:t>Marek</w:t>
      </w:r>
      <w:r w:rsidRPr="00E550F5">
        <w:rPr>
          <w:rFonts w:asciiTheme="minorHAnsi" w:hAnsiTheme="minorHAnsi" w:cstheme="minorHAnsi"/>
          <w:color w:val="000000" w:themeColor="text1"/>
          <w:shd w:val="clear" w:color="auto" w:fill="FFFFFF"/>
        </w:rPr>
        <w:t xml:space="preserve"> a jeho význam. </w:t>
      </w:r>
      <w:r w:rsidRPr="00E550F5">
        <w:rPr>
          <w:rFonts w:asciiTheme="minorHAnsi" w:hAnsiTheme="minorHAnsi" w:cstheme="minorHAnsi"/>
          <w:i/>
          <w:iCs/>
          <w:color w:val="000000" w:themeColor="text1"/>
          <w:shd w:val="clear" w:color="auto" w:fill="FFFFFF"/>
        </w:rPr>
        <w:t>Svátky centrum.cz</w:t>
      </w:r>
      <w:r w:rsidRPr="00E550F5">
        <w:rPr>
          <w:rFonts w:asciiTheme="minorHAnsi" w:hAnsiTheme="minorHAnsi" w:cstheme="minorHAnsi"/>
          <w:color w:val="000000" w:themeColor="text1"/>
          <w:shd w:val="clear" w:color="auto" w:fill="FFFFFF"/>
        </w:rPr>
        <w:t xml:space="preserve"> [online]. </w:t>
      </w:r>
      <w:r w:rsidR="002B3AD5">
        <w:rPr>
          <w:rFonts w:asciiTheme="minorHAnsi" w:hAnsiTheme="minorHAnsi" w:cstheme="minorHAnsi"/>
          <w:color w:val="000000" w:themeColor="text1"/>
          <w:shd w:val="clear" w:color="auto" w:fill="FFFFFF"/>
        </w:rPr>
        <w:br/>
      </w:r>
      <w:r w:rsidRPr="00E550F5">
        <w:rPr>
          <w:rFonts w:asciiTheme="minorHAnsi" w:hAnsiTheme="minorHAnsi" w:cstheme="minorHAnsi"/>
          <w:color w:val="000000" w:themeColor="text1"/>
          <w:shd w:val="clear" w:color="auto" w:fill="FFFFFF"/>
        </w:rPr>
        <w:t>Dostupné z: /</w:t>
      </w:r>
      <w:r w:rsidRPr="00F02D72">
        <w:t>http://svatky.centrum.cz/</w:t>
      </w:r>
      <w:proofErr w:type="spellStart"/>
      <w:r w:rsidRPr="00F02D72">
        <w:t>svatky</w:t>
      </w:r>
      <w:proofErr w:type="spellEnd"/>
      <w:r w:rsidRPr="00F02D72">
        <w:t>/</w:t>
      </w:r>
      <w:proofErr w:type="spellStart"/>
      <w:r w:rsidRPr="00F02D72">
        <w:t>jmenne-svatky</w:t>
      </w:r>
      <w:proofErr w:type="spellEnd"/>
      <w:r w:rsidRPr="00F02D72">
        <w:t>/marek-115/</w:t>
      </w:r>
      <w:r>
        <w:t>.</w:t>
      </w:r>
    </w:p>
  </w:footnote>
  <w:footnote w:id="105">
    <w:p w14:paraId="0A61D662" w14:textId="3F1B2DAC" w:rsidR="007857D3" w:rsidRDefault="007857D3" w:rsidP="00681219">
      <w:pPr>
        <w:pStyle w:val="Textpoznmkypodiarou"/>
      </w:pPr>
      <w:r>
        <w:rPr>
          <w:rStyle w:val="Odkaznapoznmkupodiarou"/>
        </w:rPr>
        <w:footnoteRef/>
      </w:r>
      <w:r>
        <w:t xml:space="preserve"> Postava </w:t>
      </w:r>
      <w:proofErr w:type="spellStart"/>
      <w:r>
        <w:t>Giolatiho</w:t>
      </w:r>
      <w:proofErr w:type="spellEnd"/>
      <w:r>
        <w:t xml:space="preserve"> by se dala považovat za </w:t>
      </w:r>
      <w:proofErr w:type="spellStart"/>
      <w:r>
        <w:t>Grinovo</w:t>
      </w:r>
      <w:proofErr w:type="spellEnd"/>
      <w:r>
        <w:t xml:space="preserve"> alter-ego. </w:t>
      </w:r>
      <w:proofErr w:type="spellStart"/>
      <w:r>
        <w:t>Grin</w:t>
      </w:r>
      <w:proofErr w:type="spellEnd"/>
      <w:r>
        <w:t xml:space="preserve"> totiž do svých povídek a románů zařazoval postavy s počátečním písmenem „G“, které nemají s </w:t>
      </w:r>
      <w:proofErr w:type="spellStart"/>
      <w:r>
        <w:t>Grinem</w:t>
      </w:r>
      <w:proofErr w:type="spellEnd"/>
      <w:r>
        <w:t xml:space="preserve"> společné jen počáteční písmenko, ale lze mezi nimi rozeznat i stejné pocity, touhy a osud jako u </w:t>
      </w:r>
      <w:proofErr w:type="spellStart"/>
      <w:r>
        <w:t>Grina</w:t>
      </w:r>
      <w:proofErr w:type="spellEnd"/>
      <w:r>
        <w:t xml:space="preserve">. </w:t>
      </w:r>
      <w:proofErr w:type="spellStart"/>
      <w:r>
        <w:t>Giolati</w:t>
      </w:r>
      <w:proofErr w:type="spellEnd"/>
      <w:r>
        <w:t xml:space="preserve"> je námořník se stejně nešťastným osudem jako Alexandr </w:t>
      </w:r>
      <w:proofErr w:type="spellStart"/>
      <w:r>
        <w:t>Grin</w:t>
      </w:r>
      <w:proofErr w:type="spellEnd"/>
      <w:r>
        <w:t xml:space="preserve">. Postava sice není pro děj zásadní, lze ale mezi </w:t>
      </w:r>
      <w:proofErr w:type="spellStart"/>
      <w:r>
        <w:t>Grinem</w:t>
      </w:r>
      <w:proofErr w:type="spellEnd"/>
      <w:r>
        <w:t xml:space="preserve"> a </w:t>
      </w:r>
      <w:proofErr w:type="spellStart"/>
      <w:r>
        <w:t>Giolatim</w:t>
      </w:r>
      <w:proofErr w:type="spellEnd"/>
      <w:r>
        <w:t xml:space="preserve"> nalézt podobné životní tendence. KŘÍŽOVÁ, </w:t>
      </w:r>
      <w:r w:rsidRPr="00E76550">
        <w:rPr>
          <w:i/>
          <w:iCs/>
        </w:rPr>
        <w:t xml:space="preserve">Komentovaný překlad povídkové tvorby A. S. </w:t>
      </w:r>
      <w:proofErr w:type="spellStart"/>
      <w:r w:rsidRPr="00E76550">
        <w:rPr>
          <w:i/>
          <w:iCs/>
        </w:rPr>
        <w:t>Grina</w:t>
      </w:r>
      <w:proofErr w:type="spellEnd"/>
      <w:r>
        <w:t xml:space="preserve">, s. 12. </w:t>
      </w:r>
    </w:p>
  </w:footnote>
  <w:footnote w:id="106">
    <w:p w14:paraId="340514BC" w14:textId="77777777" w:rsidR="007857D3" w:rsidRPr="001B7C89" w:rsidRDefault="007857D3" w:rsidP="001B7C89">
      <w:pPr>
        <w:pStyle w:val="Textpoznmkypodiarou"/>
      </w:pPr>
      <w:r>
        <w:rPr>
          <w:rStyle w:val="Odkaznapoznmkupodiarou"/>
        </w:rPr>
        <w:footnoteRef/>
      </w:r>
      <w:r>
        <w:t xml:space="preserve"> </w:t>
      </w:r>
      <w:r w:rsidRPr="00F3416A">
        <w:rPr>
          <w:rFonts w:asciiTheme="minorHAnsi" w:hAnsiTheme="minorHAnsi" w:cstheme="minorHAnsi"/>
          <w:color w:val="000000" w:themeColor="text1"/>
        </w:rPr>
        <w:t xml:space="preserve">GRIN, </w:t>
      </w:r>
      <w:r w:rsidRPr="00F3416A">
        <w:rPr>
          <w:rFonts w:asciiTheme="minorHAnsi" w:hAnsiTheme="minorHAnsi" w:cstheme="minorHAnsi"/>
          <w:i/>
          <w:iCs/>
          <w:color w:val="000000" w:themeColor="text1"/>
        </w:rPr>
        <w:t xml:space="preserve">Jessie a </w:t>
      </w:r>
      <w:proofErr w:type="spellStart"/>
      <w:r w:rsidRPr="00F3416A">
        <w:rPr>
          <w:rFonts w:asciiTheme="minorHAnsi" w:hAnsiTheme="minorHAnsi" w:cstheme="minorHAnsi"/>
          <w:i/>
          <w:iCs/>
          <w:color w:val="000000" w:themeColor="text1"/>
        </w:rPr>
        <w:t>Morgian</w:t>
      </w:r>
      <w:r>
        <w:rPr>
          <w:rFonts w:asciiTheme="minorHAnsi" w:hAnsiTheme="minorHAnsi" w:cstheme="minorHAnsi"/>
          <w:i/>
          <w:iCs/>
          <w:color w:val="000000" w:themeColor="text1"/>
        </w:rPr>
        <w:t>a</w:t>
      </w:r>
      <w:proofErr w:type="spellEnd"/>
      <w:r>
        <w:rPr>
          <w:rFonts w:asciiTheme="minorHAnsi" w:hAnsiTheme="minorHAnsi" w:cstheme="minorHAnsi"/>
          <w:i/>
          <w:iCs/>
          <w:color w:val="000000" w:themeColor="text1"/>
        </w:rPr>
        <w:t xml:space="preserve">, </w:t>
      </w:r>
      <w:r>
        <w:rPr>
          <w:rFonts w:asciiTheme="minorHAnsi" w:hAnsiTheme="minorHAnsi" w:cstheme="minorHAnsi"/>
          <w:color w:val="000000" w:themeColor="text1"/>
        </w:rPr>
        <w:t>s. 158.</w:t>
      </w:r>
    </w:p>
  </w:footnote>
  <w:footnote w:id="107">
    <w:p w14:paraId="2ADE9986" w14:textId="77777777" w:rsidR="007857D3" w:rsidRDefault="007857D3" w:rsidP="00432AAF">
      <w:pPr>
        <w:pStyle w:val="Textpoznmkypodiarou"/>
      </w:pPr>
      <w:r>
        <w:rPr>
          <w:rStyle w:val="Odkaznapoznmkupodiarou"/>
        </w:rPr>
        <w:footnoteRef/>
      </w:r>
      <w:r>
        <w:t xml:space="preserve"> MCFARLANE, </w:t>
      </w:r>
      <w:r w:rsidRPr="0021544C">
        <w:rPr>
          <w:i/>
          <w:iCs/>
        </w:rPr>
        <w:t>Novel to Film</w:t>
      </w:r>
      <w:r>
        <w:t xml:space="preserve">, s. 14. </w:t>
      </w:r>
    </w:p>
  </w:footnote>
  <w:footnote w:id="108">
    <w:p w14:paraId="38B46746" w14:textId="77777777" w:rsidR="007857D3" w:rsidRDefault="007857D3" w:rsidP="00432AAF">
      <w:pPr>
        <w:pStyle w:val="Textpoznmkypodiarou"/>
        <w:tabs>
          <w:tab w:val="left" w:pos="2124"/>
        </w:tabs>
      </w:pPr>
      <w:r>
        <w:rPr>
          <w:rStyle w:val="Odkaznapoznmkupodiarou"/>
        </w:rPr>
        <w:footnoteRef/>
      </w:r>
      <w:r>
        <w:t xml:space="preserve"> Tamtéž, s. 79. </w:t>
      </w:r>
    </w:p>
  </w:footnote>
  <w:footnote w:id="109">
    <w:p w14:paraId="7BEAA7BE" w14:textId="2FA02689" w:rsidR="007857D3" w:rsidRPr="00883311" w:rsidRDefault="007857D3" w:rsidP="00432AAF">
      <w:pPr>
        <w:pStyle w:val="Textpoznmkypodiarou"/>
      </w:pPr>
      <w:r>
        <w:rPr>
          <w:rStyle w:val="Odkaznapoznmkupodiarou"/>
        </w:rPr>
        <w:footnoteRef/>
      </w:r>
      <w:r>
        <w:t xml:space="preserve"> Jessie doslovně uvádí, že se děj odehrává v dubnu: </w:t>
      </w:r>
      <w:r w:rsidRPr="00B3487F">
        <w:t>„</w:t>
      </w:r>
      <w:r>
        <w:t>C</w:t>
      </w:r>
      <w:r w:rsidRPr="00B3487F">
        <w:t>htěly byste se teď, hned teď vrátit do své vlasti: Jak je teď u vás…co máme? Duben…“</w:t>
      </w:r>
      <w:r>
        <w:rPr>
          <w:i/>
          <w:iCs/>
        </w:rPr>
        <w:t xml:space="preserve"> </w:t>
      </w:r>
      <w:r>
        <w:t xml:space="preserve">GRIN, </w:t>
      </w:r>
      <w:r w:rsidRPr="00883311">
        <w:rPr>
          <w:i/>
          <w:iCs/>
        </w:rPr>
        <w:t xml:space="preserve">Jessie a </w:t>
      </w:r>
      <w:proofErr w:type="spellStart"/>
      <w:r w:rsidRPr="00883311">
        <w:rPr>
          <w:i/>
          <w:iCs/>
        </w:rPr>
        <w:t>Morgiana</w:t>
      </w:r>
      <w:proofErr w:type="spellEnd"/>
      <w:r>
        <w:t xml:space="preserve">, s. 22. </w:t>
      </w:r>
    </w:p>
  </w:footnote>
  <w:footnote w:id="110">
    <w:p w14:paraId="74321084" w14:textId="581386DF" w:rsidR="007857D3" w:rsidRDefault="007857D3" w:rsidP="00432AAF">
      <w:pPr>
        <w:pStyle w:val="Textpoznmkypodiarou"/>
        <w:rPr>
          <w:rFonts w:asciiTheme="minorHAnsi" w:hAnsiTheme="minorHAnsi" w:cstheme="minorHAnsi"/>
          <w:color w:val="auto"/>
        </w:rPr>
      </w:pPr>
      <w:r>
        <w:rPr>
          <w:rStyle w:val="Odkaznapoznmkupodiarou"/>
        </w:rPr>
        <w:footnoteRef/>
      </w:r>
      <w:r>
        <w:t xml:space="preserve"> Poprvé vzlétlo letadlo v roce 1903 a v roce 1908 se teprve uskutečnil první let s cestujícími. Delší komerční lety se poté uskutečnily až po první světové válce, na začátku dvacátých let</w:t>
      </w:r>
      <w:r w:rsidRPr="00D07D76">
        <w:rPr>
          <w:rFonts w:asciiTheme="minorHAnsi" w:hAnsiTheme="minorHAnsi" w:cstheme="minorHAnsi"/>
          <w:color w:val="auto"/>
        </w:rPr>
        <w:t xml:space="preserve">. </w:t>
      </w:r>
    </w:p>
    <w:p w14:paraId="3FB098C1" w14:textId="1C628AF1" w:rsidR="007857D3" w:rsidRPr="00D07D76" w:rsidRDefault="007857D3" w:rsidP="00432AAF">
      <w:pPr>
        <w:pStyle w:val="Textpoznmkypodiarou"/>
        <w:jc w:val="left"/>
        <w:rPr>
          <w:rFonts w:asciiTheme="minorHAnsi" w:hAnsiTheme="minorHAnsi" w:cstheme="minorHAnsi"/>
          <w:color w:val="auto"/>
        </w:rPr>
      </w:pPr>
      <w:r w:rsidRPr="00D07D76">
        <w:rPr>
          <w:rFonts w:asciiTheme="minorHAnsi" w:hAnsiTheme="minorHAnsi" w:cstheme="minorHAnsi"/>
          <w:color w:val="auto"/>
          <w:shd w:val="clear" w:color="auto" w:fill="FFFFFF"/>
        </w:rPr>
        <w:t>Historie létání. </w:t>
      </w:r>
      <w:proofErr w:type="spellStart"/>
      <w:r w:rsidRPr="00D07D76">
        <w:rPr>
          <w:rFonts w:asciiTheme="minorHAnsi" w:hAnsiTheme="minorHAnsi" w:cstheme="minorHAnsi"/>
          <w:i/>
          <w:iCs/>
          <w:color w:val="auto"/>
          <w:shd w:val="clear" w:color="auto" w:fill="FFFFFF"/>
        </w:rPr>
        <w:t>Techmania</w:t>
      </w:r>
      <w:proofErr w:type="spellEnd"/>
      <w:r w:rsidRPr="00D07D76">
        <w:rPr>
          <w:rFonts w:asciiTheme="minorHAnsi" w:hAnsiTheme="minorHAnsi" w:cstheme="minorHAnsi"/>
          <w:i/>
          <w:iCs/>
          <w:color w:val="auto"/>
          <w:shd w:val="clear" w:color="auto" w:fill="FFFFFF"/>
        </w:rPr>
        <w:t xml:space="preserve"> Science Center</w:t>
      </w:r>
      <w:r w:rsidRPr="00D07D76">
        <w:rPr>
          <w:rFonts w:asciiTheme="minorHAnsi" w:hAnsiTheme="minorHAnsi" w:cstheme="minorHAnsi"/>
          <w:color w:val="auto"/>
          <w:shd w:val="clear" w:color="auto" w:fill="FFFFFF"/>
        </w:rPr>
        <w:t> [online]. Dostupné z:</w:t>
      </w:r>
      <w:r>
        <w:rPr>
          <w:rFonts w:asciiTheme="minorHAnsi" w:hAnsiTheme="minorHAnsi" w:cstheme="minorHAnsi"/>
          <w:color w:val="auto"/>
          <w:shd w:val="clear" w:color="auto" w:fill="FFFFFF"/>
        </w:rPr>
        <w:t xml:space="preserve"> </w:t>
      </w:r>
      <w:r w:rsidRPr="00D07D76">
        <w:rPr>
          <w:rFonts w:asciiTheme="minorHAnsi" w:hAnsiTheme="minorHAnsi" w:cstheme="minorHAnsi"/>
          <w:color w:val="auto"/>
          <w:shd w:val="clear" w:color="auto" w:fill="FFFFFF"/>
        </w:rPr>
        <w:t>http://edu.techmania.cz/cs/encyklopedie/fyzika/tekutiny/bernoulliho-rovnice/historie-letani.</w:t>
      </w:r>
    </w:p>
  </w:footnote>
  <w:footnote w:id="111">
    <w:p w14:paraId="74E1073E" w14:textId="77777777" w:rsidR="007857D3" w:rsidRDefault="007857D3" w:rsidP="00432AAF">
      <w:pPr>
        <w:pStyle w:val="Textpoznmkypodiarou"/>
      </w:pPr>
      <w:r>
        <w:rPr>
          <w:rStyle w:val="Odkaznapoznmkupodiarou"/>
        </w:rPr>
        <w:footnoteRef/>
      </w:r>
      <w:r>
        <w:t xml:space="preserve"> KŘÍŽOVÁ, </w:t>
      </w:r>
      <w:r w:rsidRPr="004A6092">
        <w:rPr>
          <w:rFonts w:asciiTheme="minorHAnsi" w:hAnsiTheme="minorHAnsi" w:cstheme="minorHAnsi"/>
          <w:i/>
          <w:iCs/>
          <w:color w:val="000000" w:themeColor="text1"/>
          <w:shd w:val="clear" w:color="auto" w:fill="FFFFFF"/>
        </w:rPr>
        <w:t>Komentovaný překlad povídkové tvorby A.</w:t>
      </w:r>
      <w:r>
        <w:rPr>
          <w:rFonts w:asciiTheme="minorHAnsi" w:hAnsiTheme="minorHAnsi" w:cstheme="minorHAnsi"/>
          <w:i/>
          <w:iCs/>
          <w:color w:val="000000" w:themeColor="text1"/>
          <w:shd w:val="clear" w:color="auto" w:fill="FFFFFF"/>
        </w:rPr>
        <w:t xml:space="preserve"> </w:t>
      </w:r>
      <w:r w:rsidRPr="004A6092">
        <w:rPr>
          <w:rFonts w:asciiTheme="minorHAnsi" w:hAnsiTheme="minorHAnsi" w:cstheme="minorHAnsi"/>
          <w:i/>
          <w:iCs/>
          <w:color w:val="000000" w:themeColor="text1"/>
          <w:shd w:val="clear" w:color="auto" w:fill="FFFFFF"/>
        </w:rPr>
        <w:t xml:space="preserve">S. </w:t>
      </w:r>
      <w:proofErr w:type="spellStart"/>
      <w:r w:rsidRPr="004A6092">
        <w:rPr>
          <w:rFonts w:asciiTheme="minorHAnsi" w:hAnsiTheme="minorHAnsi" w:cstheme="minorHAnsi"/>
          <w:i/>
          <w:iCs/>
          <w:color w:val="000000" w:themeColor="text1"/>
          <w:shd w:val="clear" w:color="auto" w:fill="FFFFFF"/>
        </w:rPr>
        <w:t>Grina</w:t>
      </w:r>
      <w:proofErr w:type="spellEnd"/>
      <w:r>
        <w:rPr>
          <w:rFonts w:asciiTheme="minorHAnsi" w:hAnsiTheme="minorHAnsi" w:cstheme="minorHAnsi"/>
          <w:i/>
          <w:iCs/>
          <w:color w:val="000000" w:themeColor="text1"/>
          <w:shd w:val="clear" w:color="auto" w:fill="FFFFFF"/>
        </w:rPr>
        <w:t xml:space="preserve">, </w:t>
      </w:r>
      <w:r>
        <w:rPr>
          <w:rFonts w:asciiTheme="minorHAnsi" w:hAnsiTheme="minorHAnsi" w:cstheme="minorHAnsi"/>
          <w:color w:val="000000" w:themeColor="text1"/>
          <w:shd w:val="clear" w:color="auto" w:fill="FFFFFF"/>
        </w:rPr>
        <w:t>s. 11–13.</w:t>
      </w:r>
    </w:p>
  </w:footnote>
  <w:footnote w:id="112">
    <w:p w14:paraId="77DFBB46" w14:textId="4B660A9F" w:rsidR="007857D3" w:rsidRPr="008D3DCF" w:rsidRDefault="007857D3" w:rsidP="00432AAF">
      <w:pPr>
        <w:pStyle w:val="Textpoznmkypodiarou"/>
      </w:pPr>
      <w:r>
        <w:rPr>
          <w:rStyle w:val="Odkaznapoznmkupodiarou"/>
        </w:rPr>
        <w:footnoteRef/>
      </w:r>
      <w:r>
        <w:t xml:space="preserve"> Tamtéž</w:t>
      </w:r>
      <w:r>
        <w:rPr>
          <w:rFonts w:asciiTheme="minorHAnsi" w:hAnsiTheme="minorHAnsi" w:cstheme="minorHAnsi"/>
          <w:i/>
          <w:iCs/>
          <w:color w:val="000000" w:themeColor="text1"/>
          <w:shd w:val="clear" w:color="auto" w:fill="FFFFFF"/>
        </w:rPr>
        <w:t xml:space="preserve">, </w:t>
      </w:r>
      <w:r>
        <w:rPr>
          <w:rFonts w:asciiTheme="minorHAnsi" w:hAnsiTheme="minorHAnsi" w:cstheme="minorHAnsi"/>
          <w:color w:val="000000" w:themeColor="text1"/>
          <w:shd w:val="clear" w:color="auto" w:fill="FFFFFF"/>
        </w:rPr>
        <w:t>s. 12.</w:t>
      </w:r>
    </w:p>
  </w:footnote>
  <w:footnote w:id="113">
    <w:p w14:paraId="3E116A53" w14:textId="77777777" w:rsidR="007857D3" w:rsidRDefault="007857D3" w:rsidP="00432AAF">
      <w:pPr>
        <w:pStyle w:val="Textpoznmkypodiarou"/>
      </w:pPr>
      <w:r>
        <w:rPr>
          <w:rStyle w:val="Odkaznapoznmkupodiarou"/>
        </w:rPr>
        <w:footnoteRef/>
      </w:r>
      <w:r>
        <w:t xml:space="preserve"> Na konci filmu se totiž Marek s Jessie starají o Viktoriinu pozůstalost. </w:t>
      </w:r>
    </w:p>
  </w:footnote>
  <w:footnote w:id="114">
    <w:p w14:paraId="3D28D44F" w14:textId="77777777" w:rsidR="007857D3" w:rsidRDefault="007857D3" w:rsidP="00432AAF">
      <w:pPr>
        <w:pStyle w:val="Textpoznmkypodiarou"/>
      </w:pPr>
      <w:r>
        <w:rPr>
          <w:rStyle w:val="Odkaznapoznmkupodiarou"/>
        </w:rPr>
        <w:footnoteRef/>
      </w:r>
      <w:r>
        <w:t xml:space="preserve"> </w:t>
      </w:r>
      <w:proofErr w:type="spellStart"/>
      <w:r>
        <w:t>Morgiana</w:t>
      </w:r>
      <w:proofErr w:type="spellEnd"/>
      <w:r>
        <w:t xml:space="preserve"> v tisku bulharském. </w:t>
      </w:r>
      <w:proofErr w:type="spellStart"/>
      <w:r w:rsidRPr="00F1480E">
        <w:rPr>
          <w:i/>
          <w:iCs/>
        </w:rPr>
        <w:t>ČsKZT</w:t>
      </w:r>
      <w:proofErr w:type="spellEnd"/>
      <w:r>
        <w:t xml:space="preserve"> 1973, č. 1, s. 15. </w:t>
      </w:r>
    </w:p>
  </w:footnote>
  <w:footnote w:id="115">
    <w:p w14:paraId="6265B297" w14:textId="77777777" w:rsidR="007857D3" w:rsidRDefault="007857D3" w:rsidP="00432AAF">
      <w:pPr>
        <w:pStyle w:val="Textpoznmkypodiarou"/>
      </w:pPr>
      <w:r>
        <w:rPr>
          <w:rStyle w:val="Odkaznapoznmkupodiarou"/>
        </w:rPr>
        <w:footnoteRef/>
      </w:r>
      <w:r>
        <w:t xml:space="preserve"> DRBOHLAV, HERZ, </w:t>
      </w:r>
      <w:r w:rsidRPr="0094112C">
        <w:rPr>
          <w:i/>
          <w:iCs/>
        </w:rPr>
        <w:t>Autopsie (pitva režiséra)</w:t>
      </w:r>
      <w:r>
        <w:t>, s. 227.</w:t>
      </w:r>
    </w:p>
  </w:footnote>
  <w:footnote w:id="116">
    <w:p w14:paraId="5FC86E11" w14:textId="39E7E707" w:rsidR="007857D3" w:rsidRPr="00507AA4" w:rsidRDefault="007857D3" w:rsidP="00432AAF">
      <w:pPr>
        <w:pStyle w:val="Textpoznmkypodiarou"/>
      </w:pPr>
      <w:r>
        <w:rPr>
          <w:rStyle w:val="Odkaznapoznmkupodiarou"/>
        </w:rPr>
        <w:footnoteRef/>
      </w:r>
      <w:r>
        <w:t xml:space="preserve"> Rakousko–Uherská korunová měna. </w:t>
      </w:r>
      <w:r>
        <w:rPr>
          <w:i/>
          <w:iCs/>
        </w:rPr>
        <w:t xml:space="preserve">Historie ČNB </w:t>
      </w:r>
      <w:r>
        <w:t xml:space="preserve">[online]. </w:t>
      </w:r>
      <w:r w:rsidR="002B3AD5">
        <w:br/>
      </w:r>
      <w:r>
        <w:t xml:space="preserve">Dostupné z: </w:t>
      </w:r>
      <w:r w:rsidRPr="00507AA4">
        <w:t>https://www.historie.cnb.cz/cs/emisni_cinnost/rakousko_uherska_korunova_mena/</w:t>
      </w:r>
      <w:r>
        <w:t>.</w:t>
      </w:r>
    </w:p>
  </w:footnote>
  <w:footnote w:id="117">
    <w:p w14:paraId="27336D1A" w14:textId="77777777" w:rsidR="007857D3" w:rsidRDefault="007857D3" w:rsidP="00432AAF">
      <w:pPr>
        <w:pStyle w:val="Textpoznmkypodiarou"/>
      </w:pPr>
      <w:r>
        <w:rPr>
          <w:rStyle w:val="Odkaznapoznmkupodiarou"/>
        </w:rPr>
        <w:footnoteRef/>
      </w:r>
      <w:r>
        <w:t xml:space="preserve"> DRBOHLAV, HERZ, </w:t>
      </w:r>
      <w:r w:rsidRPr="00AF7AFD">
        <w:rPr>
          <w:i/>
          <w:iCs/>
        </w:rPr>
        <w:t>Autopsie (pitva režiséra)</w:t>
      </w:r>
      <w:r>
        <w:t xml:space="preserve">, s. 227–230. </w:t>
      </w:r>
    </w:p>
  </w:footnote>
  <w:footnote w:id="118">
    <w:p w14:paraId="7AED39A3" w14:textId="6B95FC01" w:rsidR="007857D3" w:rsidRPr="008C6EF9" w:rsidRDefault="007857D3" w:rsidP="00432AAF">
      <w:pPr>
        <w:pStyle w:val="Textpoznmkypodiarou"/>
        <w:rPr>
          <w:i/>
          <w:iCs/>
          <w:color w:val="auto"/>
        </w:rPr>
      </w:pPr>
      <w:r>
        <w:rPr>
          <w:rStyle w:val="Odkaznapoznmkupodiarou"/>
        </w:rPr>
        <w:footnoteRef/>
      </w:r>
      <w:r>
        <w:t xml:space="preserve"> Německý časopis </w:t>
      </w:r>
      <w:proofErr w:type="spellStart"/>
      <w:r w:rsidRPr="000E32F2">
        <w:rPr>
          <w:i/>
          <w:iCs/>
        </w:rPr>
        <w:t>Filmspiegel</w:t>
      </w:r>
      <w:proofErr w:type="spellEnd"/>
      <w:r>
        <w:t xml:space="preserve"> v roce 1973 vydal recenzi, která se zabývala pohádkou a přenosem atmosféry z románu do filmu: </w:t>
      </w:r>
      <w:r w:rsidRPr="00B3487F">
        <w:rPr>
          <w:rFonts w:hAnsi="Times New Roman" w:cs="Times New Roman"/>
        </w:rPr>
        <w:t>„</w:t>
      </w:r>
      <w:r w:rsidRPr="00B3487F">
        <w:rPr>
          <w:rFonts w:hAnsi="Times New Roman" w:cs="Times New Roman"/>
        </w:rPr>
        <w:t>Tady se ani nev</w:t>
      </w:r>
      <w:r w:rsidRPr="00B3487F">
        <w:rPr>
          <w:rFonts w:hAnsi="Times New Roman" w:cs="Times New Roman"/>
        </w:rPr>
        <w:t>í</w:t>
      </w:r>
      <w:r w:rsidRPr="00B3487F">
        <w:rPr>
          <w:rFonts w:hAnsi="Times New Roman" w:cs="Times New Roman"/>
        </w:rPr>
        <w:t xml:space="preserve">, zda </w:t>
      </w:r>
      <w:r w:rsidRPr="008C6EF9">
        <w:rPr>
          <w:rFonts w:hAnsi="Times New Roman" w:cs="Times New Roman"/>
          <w:color w:val="auto"/>
        </w:rPr>
        <w:t>je to poh</w:t>
      </w:r>
      <w:r w:rsidRPr="008C6EF9">
        <w:rPr>
          <w:rFonts w:hAnsi="Times New Roman" w:cs="Times New Roman"/>
          <w:color w:val="auto"/>
        </w:rPr>
        <w:t>á</w:t>
      </w:r>
      <w:r w:rsidRPr="008C6EF9">
        <w:rPr>
          <w:rFonts w:hAnsi="Times New Roman" w:cs="Times New Roman"/>
          <w:color w:val="auto"/>
        </w:rPr>
        <w:t>dkov</w:t>
      </w:r>
      <w:r w:rsidRPr="008C6EF9">
        <w:rPr>
          <w:rFonts w:hAnsi="Times New Roman" w:cs="Times New Roman"/>
          <w:color w:val="auto"/>
        </w:rPr>
        <w:t>ý</w:t>
      </w:r>
      <w:r w:rsidRPr="008C6EF9">
        <w:rPr>
          <w:rFonts w:hAnsi="Times New Roman" w:cs="Times New Roman"/>
          <w:color w:val="auto"/>
        </w:rPr>
        <w:t xml:space="preserve"> film pro dosp</w:t>
      </w:r>
      <w:r w:rsidRPr="008C6EF9">
        <w:rPr>
          <w:rFonts w:hAnsi="Times New Roman" w:cs="Times New Roman"/>
          <w:color w:val="auto"/>
        </w:rPr>
        <w:t>ě</w:t>
      </w:r>
      <w:r w:rsidRPr="008C6EF9">
        <w:rPr>
          <w:rFonts w:hAnsi="Times New Roman" w:cs="Times New Roman"/>
          <w:color w:val="auto"/>
        </w:rPr>
        <w:t>l</w:t>
      </w:r>
      <w:r w:rsidRPr="008C6EF9">
        <w:rPr>
          <w:rFonts w:hAnsi="Times New Roman" w:cs="Times New Roman"/>
          <w:color w:val="auto"/>
        </w:rPr>
        <w:t>é</w:t>
      </w:r>
      <w:r w:rsidRPr="008C6EF9">
        <w:rPr>
          <w:rFonts w:hAnsi="Times New Roman" w:cs="Times New Roman"/>
          <w:color w:val="auto"/>
        </w:rPr>
        <w:t>, proto</w:t>
      </w:r>
      <w:r w:rsidRPr="008C6EF9">
        <w:rPr>
          <w:rFonts w:hAnsi="Times New Roman" w:cs="Times New Roman"/>
          <w:color w:val="auto"/>
        </w:rPr>
        <w:t>ž</w:t>
      </w:r>
      <w:r w:rsidRPr="008C6EF9">
        <w:rPr>
          <w:rFonts w:hAnsi="Times New Roman" w:cs="Times New Roman"/>
          <w:color w:val="auto"/>
        </w:rPr>
        <w:t>e ve star</w:t>
      </w:r>
      <w:r w:rsidRPr="008C6EF9">
        <w:rPr>
          <w:rFonts w:hAnsi="Times New Roman" w:cs="Times New Roman"/>
          <w:color w:val="auto"/>
        </w:rPr>
        <w:t>ý</w:t>
      </w:r>
      <w:r w:rsidRPr="008C6EF9">
        <w:rPr>
          <w:rFonts w:hAnsi="Times New Roman" w:cs="Times New Roman"/>
          <w:color w:val="auto"/>
        </w:rPr>
        <w:t>ch poh</w:t>
      </w:r>
      <w:r w:rsidRPr="008C6EF9">
        <w:rPr>
          <w:rFonts w:hAnsi="Times New Roman" w:cs="Times New Roman"/>
          <w:color w:val="auto"/>
        </w:rPr>
        <w:t>á</w:t>
      </w:r>
      <w:r w:rsidRPr="008C6EF9">
        <w:rPr>
          <w:rFonts w:hAnsi="Times New Roman" w:cs="Times New Roman"/>
          <w:color w:val="auto"/>
        </w:rPr>
        <w:t>dk</w:t>
      </w:r>
      <w:r w:rsidRPr="008C6EF9">
        <w:rPr>
          <w:rFonts w:hAnsi="Times New Roman" w:cs="Times New Roman"/>
          <w:color w:val="auto"/>
        </w:rPr>
        <w:t>á</w:t>
      </w:r>
      <w:r w:rsidRPr="008C6EF9">
        <w:rPr>
          <w:rFonts w:hAnsi="Times New Roman" w:cs="Times New Roman"/>
          <w:color w:val="auto"/>
        </w:rPr>
        <w:t>ch pro d</w:t>
      </w:r>
      <w:r w:rsidRPr="008C6EF9">
        <w:rPr>
          <w:rFonts w:hAnsi="Times New Roman" w:cs="Times New Roman"/>
          <w:color w:val="auto"/>
        </w:rPr>
        <w:t>ě</w:t>
      </w:r>
      <w:r w:rsidRPr="008C6EF9">
        <w:rPr>
          <w:rFonts w:hAnsi="Times New Roman" w:cs="Times New Roman"/>
          <w:color w:val="auto"/>
        </w:rPr>
        <w:t>ti bylo dost obvykl</w:t>
      </w:r>
      <w:r w:rsidRPr="008C6EF9">
        <w:rPr>
          <w:rFonts w:hAnsi="Times New Roman" w:cs="Times New Roman"/>
          <w:color w:val="auto"/>
        </w:rPr>
        <w:t>é</w:t>
      </w:r>
      <w:r w:rsidRPr="008C6EF9">
        <w:rPr>
          <w:rFonts w:hAnsi="Times New Roman" w:cs="Times New Roman"/>
          <w:color w:val="auto"/>
        </w:rPr>
        <w:t xml:space="preserve">, </w:t>
      </w:r>
      <w:r w:rsidRPr="008C6EF9">
        <w:rPr>
          <w:rFonts w:hAnsi="Times New Roman" w:cs="Times New Roman"/>
          <w:color w:val="auto"/>
        </w:rPr>
        <w:t>ž</w:t>
      </w:r>
      <w:r w:rsidRPr="008C6EF9">
        <w:rPr>
          <w:rFonts w:hAnsi="Times New Roman" w:cs="Times New Roman"/>
          <w:color w:val="auto"/>
        </w:rPr>
        <w:t>e jedna zl</w:t>
      </w:r>
      <w:r w:rsidRPr="008C6EF9">
        <w:rPr>
          <w:rFonts w:hAnsi="Times New Roman" w:cs="Times New Roman"/>
          <w:color w:val="auto"/>
        </w:rPr>
        <w:t>á</w:t>
      </w:r>
      <w:r w:rsidRPr="008C6EF9">
        <w:rPr>
          <w:rFonts w:hAnsi="Times New Roman" w:cs="Times New Roman"/>
          <w:color w:val="auto"/>
        </w:rPr>
        <w:t xml:space="preserve"> sestra se cht</w:t>
      </w:r>
      <w:r w:rsidRPr="008C6EF9">
        <w:rPr>
          <w:rFonts w:hAnsi="Times New Roman" w:cs="Times New Roman"/>
          <w:color w:val="auto"/>
        </w:rPr>
        <w:t>ě</w:t>
      </w:r>
      <w:r w:rsidRPr="008C6EF9">
        <w:rPr>
          <w:rFonts w:hAnsi="Times New Roman" w:cs="Times New Roman"/>
          <w:color w:val="auto"/>
        </w:rPr>
        <w:t>la zbavit dobr</w:t>
      </w:r>
      <w:r w:rsidRPr="008C6EF9">
        <w:rPr>
          <w:rFonts w:hAnsi="Times New Roman" w:cs="Times New Roman"/>
          <w:color w:val="auto"/>
        </w:rPr>
        <w:t>é</w:t>
      </w:r>
      <w:r w:rsidRPr="008C6EF9">
        <w:rPr>
          <w:rFonts w:hAnsi="Times New Roman" w:cs="Times New Roman"/>
          <w:color w:val="auto"/>
        </w:rPr>
        <w:t>, ale tyto absurdnosti mus</w:t>
      </w:r>
      <w:r w:rsidRPr="008C6EF9">
        <w:rPr>
          <w:rFonts w:hAnsi="Times New Roman" w:cs="Times New Roman"/>
          <w:color w:val="auto"/>
        </w:rPr>
        <w:t>í</w:t>
      </w:r>
      <w:r w:rsidRPr="008C6EF9">
        <w:rPr>
          <w:rFonts w:hAnsi="Times New Roman" w:cs="Times New Roman"/>
          <w:color w:val="auto"/>
        </w:rPr>
        <w:t>me v</w:t>
      </w:r>
      <w:r w:rsidRPr="008C6EF9">
        <w:rPr>
          <w:rFonts w:hAnsi="Times New Roman" w:cs="Times New Roman"/>
          <w:color w:val="auto"/>
        </w:rPr>
        <w:t> </w:t>
      </w:r>
      <w:r w:rsidRPr="008C6EF9">
        <w:rPr>
          <w:rFonts w:hAnsi="Times New Roman" w:cs="Times New Roman"/>
          <w:color w:val="auto"/>
        </w:rPr>
        <w:t>dne</w:t>
      </w:r>
      <w:r w:rsidRPr="008C6EF9">
        <w:rPr>
          <w:rFonts w:hAnsi="Times New Roman" w:cs="Times New Roman"/>
          <w:color w:val="auto"/>
        </w:rPr>
        <w:t>š</w:t>
      </w:r>
      <w:r w:rsidRPr="008C6EF9">
        <w:rPr>
          <w:rFonts w:hAnsi="Times New Roman" w:cs="Times New Roman"/>
          <w:color w:val="auto"/>
        </w:rPr>
        <w:t>n</w:t>
      </w:r>
      <w:r w:rsidRPr="008C6EF9">
        <w:rPr>
          <w:rFonts w:hAnsi="Times New Roman" w:cs="Times New Roman"/>
          <w:color w:val="auto"/>
        </w:rPr>
        <w:t>í</w:t>
      </w:r>
      <w:r w:rsidRPr="008C6EF9">
        <w:rPr>
          <w:rFonts w:hAnsi="Times New Roman" w:cs="Times New Roman"/>
          <w:color w:val="auto"/>
        </w:rPr>
        <w:t xml:space="preserve"> dob</w:t>
      </w:r>
      <w:r w:rsidRPr="008C6EF9">
        <w:rPr>
          <w:rFonts w:hAnsi="Times New Roman" w:cs="Times New Roman"/>
          <w:color w:val="auto"/>
        </w:rPr>
        <w:t>ě</w:t>
      </w:r>
      <w:r w:rsidRPr="008C6EF9">
        <w:rPr>
          <w:rFonts w:hAnsi="Times New Roman" w:cs="Times New Roman"/>
          <w:color w:val="auto"/>
        </w:rPr>
        <w:t xml:space="preserve"> odm</w:t>
      </w:r>
      <w:r w:rsidRPr="008C6EF9">
        <w:rPr>
          <w:rFonts w:hAnsi="Times New Roman" w:cs="Times New Roman"/>
          <w:color w:val="auto"/>
        </w:rPr>
        <w:t>í</w:t>
      </w:r>
      <w:r w:rsidRPr="008C6EF9">
        <w:rPr>
          <w:rFonts w:hAnsi="Times New Roman" w:cs="Times New Roman"/>
          <w:color w:val="auto"/>
        </w:rPr>
        <w:t>tnout. A co mi nejv</w:t>
      </w:r>
      <w:r w:rsidRPr="008C6EF9">
        <w:rPr>
          <w:rFonts w:hAnsi="Times New Roman" w:cs="Times New Roman"/>
          <w:color w:val="auto"/>
        </w:rPr>
        <w:t>í</w:t>
      </w:r>
      <w:r w:rsidRPr="008C6EF9">
        <w:rPr>
          <w:rFonts w:hAnsi="Times New Roman" w:cs="Times New Roman"/>
          <w:color w:val="auto"/>
        </w:rPr>
        <w:t>c vad</w:t>
      </w:r>
      <w:r w:rsidRPr="008C6EF9">
        <w:rPr>
          <w:rFonts w:hAnsi="Times New Roman" w:cs="Times New Roman"/>
          <w:color w:val="auto"/>
        </w:rPr>
        <w:t>í</w:t>
      </w:r>
      <w:r w:rsidRPr="008C6EF9">
        <w:rPr>
          <w:rFonts w:hAnsi="Times New Roman" w:cs="Times New Roman"/>
          <w:color w:val="auto"/>
        </w:rPr>
        <w:t xml:space="preserve">, </w:t>
      </w:r>
      <w:r w:rsidRPr="008C6EF9">
        <w:rPr>
          <w:rFonts w:hAnsi="Times New Roman" w:cs="Times New Roman"/>
          <w:color w:val="auto"/>
        </w:rPr>
        <w:t>ž</w:t>
      </w:r>
      <w:r w:rsidRPr="008C6EF9">
        <w:rPr>
          <w:rFonts w:hAnsi="Times New Roman" w:cs="Times New Roman"/>
          <w:color w:val="auto"/>
        </w:rPr>
        <w:t>e Iva Jan</w:t>
      </w:r>
      <w:r w:rsidRPr="008C6EF9">
        <w:rPr>
          <w:rFonts w:hAnsi="Times New Roman" w:cs="Times New Roman"/>
          <w:color w:val="auto"/>
        </w:rPr>
        <w:t>ž</w:t>
      </w:r>
      <w:r w:rsidRPr="008C6EF9">
        <w:rPr>
          <w:rFonts w:hAnsi="Times New Roman" w:cs="Times New Roman"/>
          <w:color w:val="auto"/>
        </w:rPr>
        <w:t>urov</w:t>
      </w:r>
      <w:r w:rsidRPr="008C6EF9">
        <w:rPr>
          <w:rFonts w:hAnsi="Times New Roman" w:cs="Times New Roman"/>
          <w:color w:val="auto"/>
        </w:rPr>
        <w:t>á</w:t>
      </w:r>
      <w:r w:rsidRPr="008C6EF9">
        <w:rPr>
          <w:rFonts w:hAnsi="Times New Roman" w:cs="Times New Roman"/>
          <w:color w:val="auto"/>
        </w:rPr>
        <w:t xml:space="preserve"> hraje ob</w:t>
      </w:r>
      <w:r w:rsidRPr="008C6EF9">
        <w:rPr>
          <w:rFonts w:hAnsi="Times New Roman" w:cs="Times New Roman"/>
          <w:color w:val="auto"/>
        </w:rPr>
        <w:t>ě</w:t>
      </w:r>
      <w:r w:rsidRPr="008C6EF9">
        <w:rPr>
          <w:rFonts w:hAnsi="Times New Roman" w:cs="Times New Roman"/>
          <w:color w:val="auto"/>
        </w:rPr>
        <w:t xml:space="preserve"> sestry: zlou i dobrou.</w:t>
      </w:r>
      <w:r w:rsidRPr="008C6EF9">
        <w:rPr>
          <w:rFonts w:hAnsi="Times New Roman" w:cs="Times New Roman"/>
          <w:color w:val="auto"/>
        </w:rPr>
        <w:t>“</w:t>
      </w:r>
      <w:r w:rsidRPr="008C6EF9">
        <w:rPr>
          <w:rFonts w:hAnsi="Times New Roman" w:cs="Times New Roman"/>
          <w:i/>
          <w:iCs/>
          <w:color w:val="auto"/>
        </w:rPr>
        <w:t xml:space="preserve"> </w:t>
      </w:r>
      <w:proofErr w:type="spellStart"/>
      <w:r w:rsidRPr="008C6EF9">
        <w:rPr>
          <w:color w:val="auto"/>
        </w:rPr>
        <w:t>Morgiana</w:t>
      </w:r>
      <w:proofErr w:type="spellEnd"/>
      <w:r w:rsidRPr="008C6EF9">
        <w:rPr>
          <w:color w:val="auto"/>
        </w:rPr>
        <w:t xml:space="preserve"> v tisku NDR. </w:t>
      </w:r>
      <w:proofErr w:type="spellStart"/>
      <w:r w:rsidRPr="008C6EF9">
        <w:rPr>
          <w:i/>
          <w:iCs/>
          <w:color w:val="auto"/>
        </w:rPr>
        <w:t>ČsKZT</w:t>
      </w:r>
      <w:proofErr w:type="spellEnd"/>
      <w:r w:rsidRPr="008C6EF9">
        <w:rPr>
          <w:i/>
          <w:iCs/>
          <w:color w:val="auto"/>
        </w:rPr>
        <w:t xml:space="preserve"> </w:t>
      </w:r>
      <w:r w:rsidRPr="008C6EF9">
        <w:rPr>
          <w:color w:val="auto"/>
        </w:rPr>
        <w:t>1973, č. 11, s. 4.</w:t>
      </w:r>
    </w:p>
  </w:footnote>
  <w:footnote w:id="119">
    <w:p w14:paraId="36671AAD" w14:textId="77777777" w:rsidR="007857D3" w:rsidRDefault="007857D3" w:rsidP="00C80EE9">
      <w:pPr>
        <w:pStyle w:val="Textpoznmkypodiarou"/>
      </w:pPr>
      <w:r>
        <w:rPr>
          <w:rStyle w:val="Odkaznapoznmkupodiarou"/>
        </w:rPr>
        <w:footnoteRef/>
      </w:r>
      <w:r>
        <w:t xml:space="preserve"> KLUSÁKOVÁ, Jana. Sokolovo v přípravách, </w:t>
      </w:r>
      <w:r w:rsidRPr="00BA50DC">
        <w:rPr>
          <w:i/>
          <w:iCs/>
        </w:rPr>
        <w:t>Záběr</w:t>
      </w:r>
      <w:r>
        <w:t xml:space="preserve"> 5, 1972, č. 20, s. 6.</w:t>
      </w:r>
    </w:p>
  </w:footnote>
  <w:footnote w:id="120">
    <w:p w14:paraId="2C773E02" w14:textId="49017C48" w:rsidR="007857D3" w:rsidRDefault="007857D3" w:rsidP="00C80EE9">
      <w:pPr>
        <w:pStyle w:val="Textpoznmkypodiarou"/>
      </w:pPr>
      <w:r>
        <w:rPr>
          <w:rStyle w:val="Odkaznapoznmkupodiarou"/>
        </w:rPr>
        <w:footnoteRef/>
      </w:r>
      <w:r>
        <w:t xml:space="preserve"> PIOTROWSKI, Stylizace reality podle Juraje Herze, s. 71.</w:t>
      </w:r>
    </w:p>
  </w:footnote>
  <w:footnote w:id="121">
    <w:p w14:paraId="1E51C0B7" w14:textId="2B9908C5" w:rsidR="007857D3" w:rsidRDefault="007857D3">
      <w:pPr>
        <w:pStyle w:val="Textpoznmkypodiarou"/>
      </w:pPr>
      <w:r>
        <w:rPr>
          <w:rStyle w:val="Odkaznapoznmkupodiarou"/>
        </w:rPr>
        <w:footnoteRef/>
      </w:r>
      <w:r>
        <w:t xml:space="preserve"> Sama Iva Janžurová se ke dvojroli vyjádřila v rozhovoru pro časopis </w:t>
      </w:r>
      <w:r w:rsidRPr="00AF7AFD">
        <w:rPr>
          <w:i/>
          <w:iCs/>
        </w:rPr>
        <w:t>Záběr</w:t>
      </w:r>
      <w:r w:rsidRPr="008C60FB">
        <w:t>: „</w:t>
      </w:r>
      <w:r w:rsidRPr="00B3487F">
        <w:t>V</w:t>
      </w:r>
      <w:r w:rsidRPr="008C60FB">
        <w:t xml:space="preserve"> </w:t>
      </w:r>
      <w:proofErr w:type="spellStart"/>
      <w:r w:rsidRPr="008C60FB">
        <w:t>Morgianě</w:t>
      </w:r>
      <w:proofErr w:type="spellEnd"/>
      <w:r w:rsidRPr="008C60FB">
        <w:t xml:space="preserve"> </w:t>
      </w:r>
      <w:r w:rsidRPr="00B3487F">
        <w:t xml:space="preserve">mi režisér Herz dával původně vybrat, že mohu hrát buď tu zlou sestru, nebo dobrou. Vybrala jsem si zlou, </w:t>
      </w:r>
      <w:proofErr w:type="spellStart"/>
      <w:r w:rsidRPr="00B3487F">
        <w:t>Morgianu</w:t>
      </w:r>
      <w:proofErr w:type="spellEnd"/>
      <w:r w:rsidRPr="00B3487F">
        <w:t>, zlo je přece vždycky dramatičtější, ale v jednu chvíli padlo slovo, že bych mohla hrát obě sestry.“</w:t>
      </w:r>
      <w:r>
        <w:rPr>
          <w:i/>
          <w:iCs/>
        </w:rPr>
        <w:t xml:space="preserve"> </w:t>
      </w:r>
      <w:r>
        <w:t xml:space="preserve">NYKLOVÁ, Milena. S Ivou Janžurovou o hrdinství, hereckém typu a jiných věcech…, </w:t>
      </w:r>
      <w:r w:rsidRPr="009D7E07">
        <w:rPr>
          <w:i/>
          <w:iCs/>
        </w:rPr>
        <w:t>Záběr</w:t>
      </w:r>
      <w:r>
        <w:t xml:space="preserve"> 5, 1972, č. 10, s. 7.</w:t>
      </w:r>
    </w:p>
  </w:footnote>
  <w:footnote w:id="122">
    <w:p w14:paraId="1B7DA144" w14:textId="77777777" w:rsidR="007857D3" w:rsidRDefault="007857D3" w:rsidP="00DE4AB2">
      <w:pPr>
        <w:pStyle w:val="Textpoznmkypodiarou"/>
      </w:pPr>
      <w:r>
        <w:rPr>
          <w:rStyle w:val="Odkaznapoznmkupodiarou"/>
        </w:rPr>
        <w:footnoteRef/>
      </w:r>
      <w:r>
        <w:t xml:space="preserve"> MCFARLANE, </w:t>
      </w:r>
      <w:r w:rsidRPr="008463ED">
        <w:rPr>
          <w:i/>
          <w:iCs/>
        </w:rPr>
        <w:t>Novel to Film</w:t>
      </w:r>
      <w:r>
        <w:t>, s. 15.</w:t>
      </w:r>
    </w:p>
  </w:footnote>
  <w:footnote w:id="123">
    <w:p w14:paraId="5586DF15" w14:textId="4BD612D8" w:rsidR="007857D3" w:rsidRDefault="007857D3">
      <w:pPr>
        <w:pStyle w:val="Textpoznmkypodiarou"/>
      </w:pPr>
      <w:r>
        <w:rPr>
          <w:rStyle w:val="Odkaznapoznmkupodiarou"/>
        </w:rPr>
        <w:footnoteRef/>
      </w:r>
      <w:r>
        <w:t xml:space="preserve"> GRIN, </w:t>
      </w:r>
      <w:r w:rsidRPr="007C5619">
        <w:rPr>
          <w:i/>
          <w:iCs/>
        </w:rPr>
        <w:t xml:space="preserve">Jessie a </w:t>
      </w:r>
      <w:proofErr w:type="spellStart"/>
      <w:r w:rsidRPr="007C5619">
        <w:rPr>
          <w:i/>
          <w:iCs/>
        </w:rPr>
        <w:t>Morgiana</w:t>
      </w:r>
      <w:proofErr w:type="spellEnd"/>
      <w:r>
        <w:t>, s. 12.</w:t>
      </w:r>
    </w:p>
  </w:footnote>
  <w:footnote w:id="124">
    <w:p w14:paraId="3DA072A3" w14:textId="75210A17" w:rsidR="007857D3" w:rsidRDefault="007857D3" w:rsidP="00DE4AB2">
      <w:pPr>
        <w:pStyle w:val="Textpoznmkypodiarou"/>
      </w:pPr>
      <w:r>
        <w:rPr>
          <w:rStyle w:val="Odkaznapoznmkupodiarou"/>
        </w:rPr>
        <w:footnoteRef/>
      </w:r>
      <w:r>
        <w:t xml:space="preserve"> Tamtéž, s. 11.</w:t>
      </w:r>
    </w:p>
  </w:footnote>
  <w:footnote w:id="125">
    <w:p w14:paraId="4F5AB540" w14:textId="77777777" w:rsidR="007857D3" w:rsidRDefault="007857D3" w:rsidP="00DE4AB2">
      <w:pPr>
        <w:pStyle w:val="Textpoznmkypodiarou"/>
      </w:pPr>
      <w:r>
        <w:rPr>
          <w:rStyle w:val="Odkaznapoznmkupodiarou"/>
        </w:rPr>
        <w:footnoteRef/>
      </w:r>
      <w:r>
        <w:t xml:space="preserve"> Tamtéž. </w:t>
      </w:r>
    </w:p>
  </w:footnote>
  <w:footnote w:id="126">
    <w:p w14:paraId="65E83083" w14:textId="6270E255" w:rsidR="007857D3" w:rsidRDefault="007857D3" w:rsidP="00DE4AB2">
      <w:pPr>
        <w:pStyle w:val="Textpoznmkypodiarou"/>
      </w:pPr>
      <w:r>
        <w:rPr>
          <w:rStyle w:val="Odkaznapoznmkupodiarou"/>
        </w:rPr>
        <w:footnoteRef/>
      </w:r>
      <w:r>
        <w:t xml:space="preserve"> Tamtéž, s. 196. </w:t>
      </w:r>
    </w:p>
  </w:footnote>
  <w:footnote w:id="127">
    <w:p w14:paraId="0C812C3B" w14:textId="77777777" w:rsidR="007857D3" w:rsidRDefault="007857D3" w:rsidP="00DE4AB2">
      <w:pPr>
        <w:pStyle w:val="Textpoznmkypodiarou"/>
      </w:pPr>
      <w:r>
        <w:rPr>
          <w:rStyle w:val="Odkaznapoznmkupodiarou"/>
        </w:rPr>
        <w:footnoteRef/>
      </w:r>
      <w:r>
        <w:t xml:space="preserve"> PIOTROWSKI, </w:t>
      </w:r>
      <w:r w:rsidRPr="00A4453E">
        <w:rPr>
          <w:rFonts w:asciiTheme="minorHAnsi" w:hAnsiTheme="minorHAnsi" w:cstheme="minorHAnsi"/>
          <w:lang w:eastAsia="en-US"/>
        </w:rPr>
        <w:t>Stylizace reality podle Juraje Herze</w:t>
      </w:r>
      <w:r>
        <w:t>, s. 74.</w:t>
      </w:r>
    </w:p>
  </w:footnote>
  <w:footnote w:id="128">
    <w:p w14:paraId="528A99CA" w14:textId="352F9221" w:rsidR="007857D3" w:rsidRDefault="007857D3" w:rsidP="00DE4AB2">
      <w:pPr>
        <w:pStyle w:val="Textpoznmkypodiarou"/>
      </w:pPr>
      <w:r>
        <w:rPr>
          <w:rStyle w:val="Odkaznapoznmkupodiarou"/>
        </w:rPr>
        <w:footnoteRef/>
      </w:r>
      <w:r>
        <w:t xml:space="preserve"> I </w:t>
      </w:r>
      <w:r w:rsidRPr="006A049B">
        <w:rPr>
          <w:rFonts w:asciiTheme="minorHAnsi" w:hAnsiTheme="minorHAnsi" w:cstheme="minorHAnsi"/>
        </w:rPr>
        <w:t xml:space="preserve">přes to, že byl film natočen již v době normalizace, je právě </w:t>
      </w:r>
      <w:r>
        <w:rPr>
          <w:rFonts w:asciiTheme="minorHAnsi" w:hAnsiTheme="minorHAnsi" w:cstheme="minorHAnsi"/>
        </w:rPr>
        <w:t xml:space="preserve">i </w:t>
      </w:r>
      <w:r w:rsidRPr="006A049B">
        <w:rPr>
          <w:rFonts w:asciiTheme="minorHAnsi" w:hAnsiTheme="minorHAnsi" w:cstheme="minorHAnsi"/>
        </w:rPr>
        <w:t xml:space="preserve">díky </w:t>
      </w:r>
      <w:r>
        <w:rPr>
          <w:rFonts w:asciiTheme="minorHAnsi" w:hAnsiTheme="minorHAnsi" w:cstheme="minorHAnsi"/>
        </w:rPr>
        <w:t xml:space="preserve">způsobu </w:t>
      </w:r>
      <w:r w:rsidRPr="006A049B">
        <w:rPr>
          <w:rFonts w:asciiTheme="minorHAnsi" w:hAnsiTheme="minorHAnsi" w:cstheme="minorHAnsi"/>
        </w:rPr>
        <w:t xml:space="preserve">zprostředkování narativu </w:t>
      </w:r>
      <w:r w:rsidR="002B3AD5">
        <w:rPr>
          <w:rFonts w:asciiTheme="minorHAnsi" w:hAnsiTheme="minorHAnsi" w:cstheme="minorHAnsi"/>
        </w:rPr>
        <w:br/>
      </w:r>
      <w:r w:rsidRPr="006A049B">
        <w:rPr>
          <w:rFonts w:asciiTheme="minorHAnsi" w:hAnsiTheme="minorHAnsi" w:cstheme="minorHAnsi"/>
        </w:rPr>
        <w:t xml:space="preserve">a </w:t>
      </w:r>
      <w:r>
        <w:rPr>
          <w:rFonts w:asciiTheme="minorHAnsi" w:hAnsiTheme="minorHAnsi" w:cstheme="minorHAnsi"/>
        </w:rPr>
        <w:t xml:space="preserve">zobrazené </w:t>
      </w:r>
      <w:r w:rsidRPr="006A049B">
        <w:rPr>
          <w:rFonts w:asciiTheme="minorHAnsi" w:hAnsiTheme="minorHAnsi" w:cstheme="minorHAnsi"/>
        </w:rPr>
        <w:t xml:space="preserve">tématice řazen k posledním filmům </w:t>
      </w:r>
      <w:r w:rsidR="00726623">
        <w:rPr>
          <w:rFonts w:asciiTheme="minorHAnsi" w:hAnsiTheme="minorHAnsi" w:cstheme="minorHAnsi"/>
        </w:rPr>
        <w:t>„</w:t>
      </w:r>
      <w:r w:rsidRPr="006A049B">
        <w:rPr>
          <w:rFonts w:asciiTheme="minorHAnsi" w:hAnsiTheme="minorHAnsi" w:cstheme="minorHAnsi"/>
        </w:rPr>
        <w:t>nové československé vlny</w:t>
      </w:r>
      <w:r w:rsidR="00726623">
        <w:rPr>
          <w:rFonts w:asciiTheme="minorHAnsi" w:hAnsiTheme="minorHAnsi" w:cstheme="minorHAnsi"/>
        </w:rPr>
        <w:t>“</w:t>
      </w:r>
      <w:r w:rsidRPr="006A049B">
        <w:rPr>
          <w:rFonts w:asciiTheme="minorHAnsi" w:hAnsiTheme="minorHAnsi" w:cstheme="minorHAnsi"/>
        </w:rPr>
        <w:t xml:space="preserve">. ŽALMAN, </w:t>
      </w:r>
      <w:r w:rsidRPr="006A049B">
        <w:rPr>
          <w:rFonts w:asciiTheme="minorHAnsi" w:hAnsiTheme="minorHAnsi" w:cstheme="minorHAnsi"/>
          <w:i/>
          <w:iCs/>
        </w:rPr>
        <w:t>Umlčený film</w:t>
      </w:r>
      <w:r w:rsidRPr="006A049B">
        <w:rPr>
          <w:rFonts w:asciiTheme="minorHAnsi" w:hAnsiTheme="minorHAnsi" w:cstheme="minorHAnsi"/>
        </w:rPr>
        <w:t xml:space="preserve">, </w:t>
      </w:r>
      <w:r w:rsidR="00BD1158">
        <w:rPr>
          <w:rFonts w:asciiTheme="minorHAnsi" w:hAnsiTheme="minorHAnsi" w:cstheme="minorHAnsi"/>
        </w:rPr>
        <w:br/>
      </w:r>
      <w:r w:rsidRPr="006A049B">
        <w:rPr>
          <w:rFonts w:asciiTheme="minorHAnsi" w:hAnsiTheme="minorHAnsi" w:cstheme="minorHAnsi"/>
        </w:rPr>
        <w:t xml:space="preserve">s. 260–261. </w:t>
      </w:r>
      <w:r>
        <w:rPr>
          <w:rFonts w:asciiTheme="minorHAnsi" w:hAnsiTheme="minorHAnsi" w:cstheme="minorHAnsi"/>
        </w:rPr>
        <w:t xml:space="preserve">nebo </w:t>
      </w:r>
      <w:r w:rsidRPr="006A049B">
        <w:rPr>
          <w:rFonts w:asciiTheme="minorHAnsi" w:hAnsiTheme="minorHAnsi" w:cstheme="minorHAnsi"/>
        </w:rPr>
        <w:t>HAMES</w:t>
      </w:r>
      <w:r>
        <w:rPr>
          <w:rFonts w:asciiTheme="minorHAnsi" w:hAnsiTheme="minorHAnsi" w:cstheme="minorHAnsi"/>
        </w:rPr>
        <w:t xml:space="preserve">, </w:t>
      </w:r>
      <w:r w:rsidRPr="006A049B">
        <w:rPr>
          <w:rFonts w:asciiTheme="minorHAnsi" w:hAnsiTheme="minorHAnsi" w:cstheme="minorHAnsi"/>
          <w:i/>
          <w:iCs/>
        </w:rPr>
        <w:t>Československá nová vlna,</w:t>
      </w:r>
      <w:r w:rsidRPr="006A049B">
        <w:rPr>
          <w:rFonts w:asciiTheme="minorHAnsi" w:hAnsiTheme="minorHAnsi" w:cstheme="minorHAnsi"/>
        </w:rPr>
        <w:t xml:space="preserve"> s. 247.</w:t>
      </w:r>
      <w:r>
        <w:rPr>
          <w:rFonts w:ascii="Times New Roman" w:hAnsi="Times New Roman" w:cs="Times New Roman"/>
        </w:rPr>
        <w:t xml:space="preserve"> </w:t>
      </w:r>
    </w:p>
  </w:footnote>
  <w:footnote w:id="129">
    <w:p w14:paraId="16DE1B0B" w14:textId="71288321" w:rsidR="007857D3" w:rsidRDefault="007857D3">
      <w:pPr>
        <w:pStyle w:val="Textpoznmkypodiarou"/>
      </w:pPr>
      <w:r>
        <w:rPr>
          <w:rStyle w:val="Odkaznapoznmkupodiarou"/>
        </w:rPr>
        <w:footnoteRef/>
      </w:r>
      <w:r>
        <w:t xml:space="preserve"> </w:t>
      </w:r>
      <w:r>
        <w:rPr>
          <w:rFonts w:hAnsi="Times New Roman" w:cs="Times New Roman"/>
          <w:color w:val="auto"/>
        </w:rPr>
        <w:t>Neslo</w:t>
      </w:r>
      <w:r>
        <w:rPr>
          <w:rFonts w:hAnsi="Times New Roman" w:cs="Times New Roman"/>
          <w:color w:val="auto"/>
        </w:rPr>
        <w:t>ž</w:t>
      </w:r>
      <w:r>
        <w:rPr>
          <w:rFonts w:hAnsi="Times New Roman" w:cs="Times New Roman"/>
          <w:color w:val="auto"/>
        </w:rPr>
        <w:t>it</w:t>
      </w:r>
      <w:r>
        <w:rPr>
          <w:rFonts w:hAnsi="Times New Roman" w:cs="Times New Roman"/>
          <w:color w:val="auto"/>
        </w:rPr>
        <w:t>ě</w:t>
      </w:r>
      <w:r>
        <w:rPr>
          <w:rFonts w:hAnsi="Times New Roman" w:cs="Times New Roman"/>
          <w:color w:val="auto"/>
        </w:rPr>
        <w:t>j</w:t>
      </w:r>
      <w:r>
        <w:rPr>
          <w:rFonts w:hAnsi="Times New Roman" w:cs="Times New Roman"/>
          <w:color w:val="auto"/>
        </w:rPr>
        <w:t>ší</w:t>
      </w:r>
      <w:r>
        <w:rPr>
          <w:rFonts w:hAnsi="Times New Roman" w:cs="Times New Roman"/>
          <w:color w:val="auto"/>
        </w:rPr>
        <w:t xml:space="preserve">mi potom </w:t>
      </w:r>
      <w:r w:rsidRPr="00B11912">
        <w:rPr>
          <w:rFonts w:hAnsi="Times New Roman" w:cs="Times New Roman"/>
          <w:color w:val="auto"/>
        </w:rPr>
        <w:t>byly sc</w:t>
      </w:r>
      <w:r w:rsidRPr="00B11912">
        <w:rPr>
          <w:rFonts w:hAnsi="Times New Roman" w:cs="Times New Roman"/>
          <w:color w:val="auto"/>
        </w:rPr>
        <w:t>é</w:t>
      </w:r>
      <w:r w:rsidRPr="00B11912">
        <w:rPr>
          <w:rFonts w:hAnsi="Times New Roman" w:cs="Times New Roman"/>
          <w:color w:val="auto"/>
        </w:rPr>
        <w:t xml:space="preserve">ny </w:t>
      </w:r>
      <w:r>
        <w:rPr>
          <w:rFonts w:hAnsi="Times New Roman" w:cs="Times New Roman"/>
          <w:color w:val="auto"/>
        </w:rPr>
        <w:t>obsahuj</w:t>
      </w:r>
      <w:r>
        <w:rPr>
          <w:rFonts w:hAnsi="Times New Roman" w:cs="Times New Roman"/>
          <w:color w:val="auto"/>
        </w:rPr>
        <w:t>í</w:t>
      </w:r>
      <w:r>
        <w:rPr>
          <w:rFonts w:hAnsi="Times New Roman" w:cs="Times New Roman"/>
          <w:color w:val="auto"/>
        </w:rPr>
        <w:t>c</w:t>
      </w:r>
      <w:r>
        <w:rPr>
          <w:rFonts w:hAnsi="Times New Roman" w:cs="Times New Roman"/>
          <w:color w:val="auto"/>
        </w:rPr>
        <w:t>í</w:t>
      </w:r>
      <w:r w:rsidRPr="00B11912">
        <w:rPr>
          <w:rFonts w:hAnsi="Times New Roman" w:cs="Times New Roman"/>
          <w:color w:val="auto"/>
        </w:rPr>
        <w:t xml:space="preserve"> zrcadlo, jeden z</w:t>
      </w:r>
      <w:r w:rsidRPr="00B11912">
        <w:rPr>
          <w:rFonts w:hAnsi="Times New Roman" w:cs="Times New Roman"/>
          <w:color w:val="auto"/>
        </w:rPr>
        <w:t> </w:t>
      </w:r>
      <w:r w:rsidRPr="00B11912">
        <w:rPr>
          <w:rFonts w:hAnsi="Times New Roman" w:cs="Times New Roman"/>
          <w:color w:val="auto"/>
        </w:rPr>
        <w:t>hlavn</w:t>
      </w:r>
      <w:r w:rsidRPr="00B11912">
        <w:rPr>
          <w:rFonts w:hAnsi="Times New Roman" w:cs="Times New Roman"/>
          <w:color w:val="auto"/>
        </w:rPr>
        <w:t>í</w:t>
      </w:r>
      <w:r w:rsidRPr="00B11912">
        <w:rPr>
          <w:rFonts w:hAnsi="Times New Roman" w:cs="Times New Roman"/>
          <w:color w:val="auto"/>
        </w:rPr>
        <w:t>ch symbol</w:t>
      </w:r>
      <w:r w:rsidRPr="00B11912">
        <w:rPr>
          <w:rFonts w:hAnsi="Times New Roman" w:cs="Times New Roman"/>
          <w:color w:val="auto"/>
        </w:rPr>
        <w:t>ů</w:t>
      </w:r>
      <w:r w:rsidRPr="00B11912">
        <w:rPr>
          <w:rFonts w:hAnsi="Times New Roman" w:cs="Times New Roman"/>
          <w:color w:val="auto"/>
        </w:rPr>
        <w:t xml:space="preserve"> py</w:t>
      </w:r>
      <w:r w:rsidRPr="00B11912">
        <w:rPr>
          <w:rFonts w:hAnsi="Times New Roman" w:cs="Times New Roman"/>
          <w:color w:val="auto"/>
        </w:rPr>
        <w:t>š</w:t>
      </w:r>
      <w:r w:rsidRPr="00B11912">
        <w:rPr>
          <w:rFonts w:hAnsi="Times New Roman" w:cs="Times New Roman"/>
          <w:color w:val="auto"/>
        </w:rPr>
        <w:t>n</w:t>
      </w:r>
      <w:r w:rsidRPr="00B11912">
        <w:rPr>
          <w:rFonts w:hAnsi="Times New Roman" w:cs="Times New Roman"/>
          <w:color w:val="auto"/>
        </w:rPr>
        <w:t>é</w:t>
      </w:r>
      <w:r w:rsidRPr="00B11912">
        <w:rPr>
          <w:rFonts w:hAnsi="Times New Roman" w:cs="Times New Roman"/>
          <w:color w:val="auto"/>
        </w:rPr>
        <w:t xml:space="preserve"> a </w:t>
      </w:r>
      <w:r w:rsidRPr="00ED2E43">
        <w:rPr>
          <w:rFonts w:hAnsi="Times New Roman" w:cs="Times New Roman"/>
          <w:color w:val="auto"/>
        </w:rPr>
        <w:t>kr</w:t>
      </w:r>
      <w:r w:rsidRPr="00ED2E43">
        <w:rPr>
          <w:rFonts w:hAnsi="Times New Roman" w:cs="Times New Roman"/>
          <w:color w:val="auto"/>
        </w:rPr>
        <w:t>á</w:t>
      </w:r>
      <w:r w:rsidRPr="00ED2E43">
        <w:rPr>
          <w:rFonts w:hAnsi="Times New Roman" w:cs="Times New Roman"/>
          <w:color w:val="auto"/>
        </w:rPr>
        <w:t>sn</w:t>
      </w:r>
      <w:r w:rsidRPr="00ED2E43">
        <w:rPr>
          <w:rFonts w:hAnsi="Times New Roman" w:cs="Times New Roman"/>
          <w:color w:val="auto"/>
        </w:rPr>
        <w:t>é</w:t>
      </w:r>
      <w:r w:rsidRPr="00ED2E43">
        <w:rPr>
          <w:rFonts w:hAnsi="Times New Roman" w:cs="Times New Roman"/>
          <w:color w:val="auto"/>
        </w:rPr>
        <w:t xml:space="preserve"> Kl</w:t>
      </w:r>
      <w:r w:rsidRPr="00ED2E43">
        <w:rPr>
          <w:rFonts w:hAnsi="Times New Roman" w:cs="Times New Roman"/>
          <w:color w:val="auto"/>
        </w:rPr>
        <w:t>á</w:t>
      </w:r>
      <w:r w:rsidRPr="00ED2E43">
        <w:rPr>
          <w:rFonts w:hAnsi="Times New Roman" w:cs="Times New Roman"/>
          <w:color w:val="auto"/>
        </w:rPr>
        <w:t xml:space="preserve">ry: </w:t>
      </w:r>
      <w:r w:rsidRPr="00ED2E43">
        <w:rPr>
          <w:rFonts w:hAnsi="Times New Roman" w:cs="Times New Roman"/>
          <w:color w:val="auto"/>
        </w:rPr>
        <w:t>„</w:t>
      </w:r>
      <w:r w:rsidRPr="00ED2E43">
        <w:rPr>
          <w:rFonts w:hAnsi="Times New Roman" w:cs="Times New Roman"/>
          <w:color w:val="auto"/>
        </w:rPr>
        <w:t>Jeden z</w:t>
      </w:r>
      <w:r w:rsidRPr="00ED2E43">
        <w:rPr>
          <w:rFonts w:hAnsi="Times New Roman" w:cs="Times New Roman"/>
          <w:color w:val="auto"/>
        </w:rPr>
        <w:t>á</w:t>
      </w:r>
      <w:r w:rsidRPr="00ED2E43">
        <w:rPr>
          <w:rFonts w:hAnsi="Times New Roman" w:cs="Times New Roman"/>
          <w:color w:val="auto"/>
        </w:rPr>
        <w:t>b</w:t>
      </w:r>
      <w:r w:rsidRPr="00ED2E43">
        <w:rPr>
          <w:rFonts w:hAnsi="Times New Roman" w:cs="Times New Roman"/>
          <w:color w:val="auto"/>
        </w:rPr>
        <w:t>ě</w:t>
      </w:r>
      <w:r w:rsidRPr="00ED2E43">
        <w:rPr>
          <w:rFonts w:hAnsi="Times New Roman" w:cs="Times New Roman"/>
          <w:color w:val="auto"/>
        </w:rPr>
        <w:t>r jsme to</w:t>
      </w:r>
      <w:r w:rsidRPr="00ED2E43">
        <w:rPr>
          <w:rFonts w:hAnsi="Times New Roman" w:cs="Times New Roman"/>
          <w:color w:val="auto"/>
        </w:rPr>
        <w:t>č</w:t>
      </w:r>
      <w:r w:rsidRPr="00ED2E43">
        <w:rPr>
          <w:rFonts w:hAnsi="Times New Roman" w:cs="Times New Roman"/>
          <w:color w:val="auto"/>
        </w:rPr>
        <w:t>ili t</w:t>
      </w:r>
      <w:r w:rsidRPr="00ED2E43">
        <w:rPr>
          <w:rFonts w:hAnsi="Times New Roman" w:cs="Times New Roman"/>
          <w:color w:val="auto"/>
        </w:rPr>
        <w:t>ř</w:t>
      </w:r>
      <w:r w:rsidRPr="00ED2E43">
        <w:rPr>
          <w:rFonts w:hAnsi="Times New Roman" w:cs="Times New Roman"/>
          <w:color w:val="auto"/>
        </w:rPr>
        <w:t>eba i den. Zakryli jsme polovinu dekorace a nato</w:t>
      </w:r>
      <w:r w:rsidRPr="00ED2E43">
        <w:rPr>
          <w:rFonts w:hAnsi="Times New Roman" w:cs="Times New Roman"/>
          <w:color w:val="auto"/>
        </w:rPr>
        <w:t>č</w:t>
      </w:r>
      <w:r w:rsidRPr="00ED2E43">
        <w:rPr>
          <w:rFonts w:hAnsi="Times New Roman" w:cs="Times New Roman"/>
          <w:color w:val="auto"/>
        </w:rPr>
        <w:t>ili z</w:t>
      </w:r>
      <w:r w:rsidRPr="00ED2E43">
        <w:rPr>
          <w:rFonts w:hAnsi="Times New Roman" w:cs="Times New Roman"/>
          <w:color w:val="auto"/>
        </w:rPr>
        <w:t>á</w:t>
      </w:r>
      <w:r w:rsidRPr="00ED2E43">
        <w:rPr>
          <w:rFonts w:hAnsi="Times New Roman" w:cs="Times New Roman"/>
          <w:color w:val="auto"/>
        </w:rPr>
        <w:t>b</w:t>
      </w:r>
      <w:r w:rsidRPr="00ED2E43">
        <w:rPr>
          <w:rFonts w:hAnsi="Times New Roman" w:cs="Times New Roman"/>
          <w:color w:val="auto"/>
        </w:rPr>
        <w:t>ě</w:t>
      </w:r>
      <w:r w:rsidRPr="00ED2E43">
        <w:rPr>
          <w:rFonts w:hAnsi="Times New Roman" w:cs="Times New Roman"/>
          <w:color w:val="auto"/>
        </w:rPr>
        <w:t>r. Kamera se samoz</w:t>
      </w:r>
      <w:r w:rsidRPr="00ED2E43">
        <w:rPr>
          <w:rFonts w:hAnsi="Times New Roman" w:cs="Times New Roman"/>
          <w:color w:val="auto"/>
        </w:rPr>
        <w:t>ř</w:t>
      </w:r>
      <w:r w:rsidRPr="00ED2E43">
        <w:rPr>
          <w:rFonts w:hAnsi="Times New Roman" w:cs="Times New Roman"/>
          <w:color w:val="auto"/>
        </w:rPr>
        <w:t>ejm</w:t>
      </w:r>
      <w:r w:rsidRPr="00ED2E43">
        <w:rPr>
          <w:rFonts w:hAnsi="Times New Roman" w:cs="Times New Roman"/>
          <w:color w:val="auto"/>
        </w:rPr>
        <w:t>ě</w:t>
      </w:r>
      <w:r w:rsidRPr="00ED2E43">
        <w:rPr>
          <w:rFonts w:hAnsi="Times New Roman" w:cs="Times New Roman"/>
          <w:color w:val="auto"/>
        </w:rPr>
        <w:t xml:space="preserve"> nesm</w:t>
      </w:r>
      <w:r w:rsidRPr="00ED2E43">
        <w:rPr>
          <w:rFonts w:hAnsi="Times New Roman" w:cs="Times New Roman"/>
          <w:color w:val="auto"/>
        </w:rPr>
        <w:t>ě</w:t>
      </w:r>
      <w:r w:rsidRPr="00ED2E43">
        <w:rPr>
          <w:rFonts w:hAnsi="Times New Roman" w:cs="Times New Roman"/>
          <w:color w:val="auto"/>
        </w:rPr>
        <w:t>la ani pohnout, kdy</w:t>
      </w:r>
      <w:r w:rsidRPr="00ED2E43">
        <w:rPr>
          <w:rFonts w:hAnsi="Times New Roman" w:cs="Times New Roman"/>
          <w:color w:val="auto"/>
        </w:rPr>
        <w:t>ž</w:t>
      </w:r>
      <w:r w:rsidRPr="00ED2E43">
        <w:rPr>
          <w:rFonts w:hAnsi="Times New Roman" w:cs="Times New Roman"/>
          <w:color w:val="auto"/>
        </w:rPr>
        <w:t xml:space="preserve"> jsme zakr</w:t>
      </w:r>
      <w:r w:rsidRPr="00ED2E43">
        <w:rPr>
          <w:rFonts w:hAnsi="Times New Roman" w:cs="Times New Roman"/>
          <w:color w:val="auto"/>
        </w:rPr>
        <w:t>ý</w:t>
      </w:r>
      <w:r w:rsidRPr="00ED2E43">
        <w:rPr>
          <w:rFonts w:hAnsi="Times New Roman" w:cs="Times New Roman"/>
          <w:color w:val="auto"/>
        </w:rPr>
        <w:t xml:space="preserve">vali druhou </w:t>
      </w:r>
      <w:r w:rsidRPr="00ED2E43">
        <w:rPr>
          <w:rFonts w:hAnsi="Times New Roman" w:cs="Times New Roman"/>
          <w:color w:val="auto"/>
        </w:rPr>
        <w:t>čá</w:t>
      </w:r>
      <w:r w:rsidRPr="00ED2E43">
        <w:rPr>
          <w:rFonts w:hAnsi="Times New Roman" w:cs="Times New Roman"/>
          <w:color w:val="auto"/>
        </w:rPr>
        <w:t>st dekorace a na u</w:t>
      </w:r>
      <w:r w:rsidRPr="00ED2E43">
        <w:rPr>
          <w:rFonts w:hAnsi="Times New Roman" w:cs="Times New Roman"/>
          <w:color w:val="auto"/>
        </w:rPr>
        <w:t>ž</w:t>
      </w:r>
      <w:r w:rsidRPr="00ED2E43">
        <w:rPr>
          <w:rFonts w:hAnsi="Times New Roman" w:cs="Times New Roman"/>
          <w:color w:val="auto"/>
        </w:rPr>
        <w:t xml:space="preserve"> exponovan</w:t>
      </w:r>
      <w:r w:rsidRPr="00ED2E43">
        <w:rPr>
          <w:rFonts w:hAnsi="Times New Roman" w:cs="Times New Roman"/>
          <w:color w:val="auto"/>
        </w:rPr>
        <w:t>ý</w:t>
      </w:r>
      <w:r w:rsidRPr="00ED2E43">
        <w:rPr>
          <w:rFonts w:hAnsi="Times New Roman" w:cs="Times New Roman"/>
          <w:color w:val="auto"/>
        </w:rPr>
        <w:t xml:space="preserve"> materi</w:t>
      </w:r>
      <w:r w:rsidRPr="00ED2E43">
        <w:rPr>
          <w:rFonts w:hAnsi="Times New Roman" w:cs="Times New Roman"/>
          <w:color w:val="auto"/>
        </w:rPr>
        <w:t>á</w:t>
      </w:r>
      <w:r w:rsidRPr="00ED2E43">
        <w:rPr>
          <w:rFonts w:hAnsi="Times New Roman" w:cs="Times New Roman"/>
          <w:color w:val="auto"/>
        </w:rPr>
        <w:t>l nat</w:t>
      </w:r>
      <w:r w:rsidRPr="00ED2E43">
        <w:rPr>
          <w:rFonts w:hAnsi="Times New Roman" w:cs="Times New Roman"/>
          <w:color w:val="auto"/>
        </w:rPr>
        <w:t>áč</w:t>
      </w:r>
      <w:r w:rsidRPr="00ED2E43">
        <w:rPr>
          <w:rFonts w:hAnsi="Times New Roman" w:cs="Times New Roman"/>
          <w:color w:val="auto"/>
        </w:rPr>
        <w:t>eli stejn</w:t>
      </w:r>
      <w:r w:rsidRPr="00ED2E43">
        <w:rPr>
          <w:rFonts w:hAnsi="Times New Roman" w:cs="Times New Roman"/>
          <w:color w:val="auto"/>
        </w:rPr>
        <w:t>ý</w:t>
      </w:r>
      <w:r w:rsidRPr="00ED2E43">
        <w:rPr>
          <w:rFonts w:hAnsi="Times New Roman" w:cs="Times New Roman"/>
          <w:color w:val="auto"/>
        </w:rPr>
        <w:t xml:space="preserve"> z</w:t>
      </w:r>
      <w:r w:rsidRPr="00ED2E43">
        <w:rPr>
          <w:rFonts w:hAnsi="Times New Roman" w:cs="Times New Roman"/>
          <w:color w:val="auto"/>
        </w:rPr>
        <w:t>á</w:t>
      </w:r>
      <w:r w:rsidRPr="00ED2E43">
        <w:rPr>
          <w:rFonts w:hAnsi="Times New Roman" w:cs="Times New Roman"/>
          <w:color w:val="auto"/>
        </w:rPr>
        <w:t>b</w:t>
      </w:r>
      <w:r w:rsidRPr="00ED2E43">
        <w:rPr>
          <w:rFonts w:hAnsi="Times New Roman" w:cs="Times New Roman"/>
          <w:color w:val="auto"/>
        </w:rPr>
        <w:t>ě</w:t>
      </w:r>
      <w:r w:rsidRPr="00ED2E43">
        <w:rPr>
          <w:rFonts w:hAnsi="Times New Roman" w:cs="Times New Roman"/>
          <w:color w:val="auto"/>
        </w:rPr>
        <w:t xml:space="preserve">r znovu, jenom s </w:t>
      </w:r>
      <w:r w:rsidRPr="00ED2E43">
        <w:rPr>
          <w:rFonts w:hAnsi="Times New Roman" w:cs="Times New Roman"/>
          <w:color w:val="auto"/>
        </w:rPr>
        <w:t>„</w:t>
      </w:r>
      <w:r w:rsidRPr="00ED2E43">
        <w:rPr>
          <w:rFonts w:hAnsi="Times New Roman" w:cs="Times New Roman"/>
          <w:color w:val="auto"/>
        </w:rPr>
        <w:t>druhou sestrou</w:t>
      </w:r>
      <w:r w:rsidRPr="00ED2E43">
        <w:rPr>
          <w:rFonts w:hAnsi="Times New Roman" w:cs="Times New Roman"/>
          <w:color w:val="auto"/>
        </w:rPr>
        <w:t>“</w:t>
      </w:r>
      <w:r w:rsidRPr="00ED2E43">
        <w:rPr>
          <w:rFonts w:hAnsi="Times New Roman" w:cs="Times New Roman"/>
          <w:color w:val="auto"/>
        </w:rPr>
        <w:t>. Analogicky jsme postupovali, kdy</w:t>
      </w:r>
      <w:r w:rsidRPr="00ED2E43">
        <w:rPr>
          <w:rFonts w:hAnsi="Times New Roman" w:cs="Times New Roman"/>
          <w:color w:val="auto"/>
        </w:rPr>
        <w:t>ž</w:t>
      </w:r>
      <w:r w:rsidRPr="00ED2E43">
        <w:rPr>
          <w:rFonts w:hAnsi="Times New Roman" w:cs="Times New Roman"/>
          <w:color w:val="auto"/>
        </w:rPr>
        <w:t xml:space="preserve"> jsme nat</w:t>
      </w:r>
      <w:r w:rsidRPr="00ED2E43">
        <w:rPr>
          <w:rFonts w:hAnsi="Times New Roman" w:cs="Times New Roman"/>
          <w:color w:val="auto"/>
        </w:rPr>
        <w:t>áč</w:t>
      </w:r>
      <w:r w:rsidRPr="00ED2E43">
        <w:rPr>
          <w:rFonts w:hAnsi="Times New Roman" w:cs="Times New Roman"/>
          <w:color w:val="auto"/>
        </w:rPr>
        <w:t>eli, jak jedna sestra pozoruje druhou v</w:t>
      </w:r>
      <w:r w:rsidRPr="00ED2E43">
        <w:rPr>
          <w:rFonts w:hAnsi="Times New Roman" w:cs="Times New Roman"/>
          <w:color w:val="auto"/>
        </w:rPr>
        <w:t> </w:t>
      </w:r>
      <w:r w:rsidRPr="00ED2E43">
        <w:rPr>
          <w:rFonts w:hAnsi="Times New Roman" w:cs="Times New Roman"/>
          <w:color w:val="auto"/>
        </w:rPr>
        <w:t>zrcadle. Nejprve se muselo zrcadlo zakr</w:t>
      </w:r>
      <w:r w:rsidRPr="00ED2E43">
        <w:rPr>
          <w:rFonts w:hAnsi="Times New Roman" w:cs="Times New Roman"/>
          <w:color w:val="auto"/>
        </w:rPr>
        <w:t>ý</w:t>
      </w:r>
      <w:r w:rsidRPr="00ED2E43">
        <w:rPr>
          <w:rFonts w:hAnsi="Times New Roman" w:cs="Times New Roman"/>
          <w:color w:val="auto"/>
        </w:rPr>
        <w:t>t, nato</w:t>
      </w:r>
      <w:r w:rsidRPr="00ED2E43">
        <w:rPr>
          <w:rFonts w:hAnsi="Times New Roman" w:cs="Times New Roman"/>
          <w:color w:val="auto"/>
        </w:rPr>
        <w:t>č</w:t>
      </w:r>
      <w:r w:rsidRPr="00ED2E43">
        <w:rPr>
          <w:rFonts w:hAnsi="Times New Roman" w:cs="Times New Roman"/>
          <w:color w:val="auto"/>
        </w:rPr>
        <w:t>it v</w:t>
      </w:r>
      <w:r w:rsidRPr="00ED2E43">
        <w:rPr>
          <w:rFonts w:hAnsi="Times New Roman" w:cs="Times New Roman"/>
          <w:color w:val="auto"/>
        </w:rPr>
        <w:t>š</w:t>
      </w:r>
      <w:r w:rsidRPr="00ED2E43">
        <w:rPr>
          <w:rFonts w:hAnsi="Times New Roman" w:cs="Times New Roman"/>
          <w:color w:val="auto"/>
        </w:rPr>
        <w:t>echno kolem, pak se zakrylo pozad</w:t>
      </w:r>
      <w:r w:rsidRPr="00ED2E43">
        <w:rPr>
          <w:rFonts w:hAnsi="Times New Roman" w:cs="Times New Roman"/>
          <w:color w:val="auto"/>
        </w:rPr>
        <w:t>í</w:t>
      </w:r>
      <w:r w:rsidRPr="00ED2E43">
        <w:rPr>
          <w:rFonts w:hAnsi="Times New Roman" w:cs="Times New Roman"/>
          <w:color w:val="auto"/>
        </w:rPr>
        <w:t xml:space="preserve"> zrcadla a doto</w:t>
      </w:r>
      <w:r w:rsidRPr="00ED2E43">
        <w:rPr>
          <w:rFonts w:hAnsi="Times New Roman" w:cs="Times New Roman"/>
          <w:color w:val="auto"/>
        </w:rPr>
        <w:t>č</w:t>
      </w:r>
      <w:r w:rsidRPr="00ED2E43">
        <w:rPr>
          <w:rFonts w:hAnsi="Times New Roman" w:cs="Times New Roman"/>
          <w:color w:val="auto"/>
        </w:rPr>
        <w:t>ila se sestra v</w:t>
      </w:r>
      <w:r w:rsidRPr="00ED2E43">
        <w:rPr>
          <w:rFonts w:hAnsi="Times New Roman" w:cs="Times New Roman"/>
          <w:color w:val="auto"/>
        </w:rPr>
        <w:t> </w:t>
      </w:r>
      <w:r w:rsidRPr="00ED2E43">
        <w:rPr>
          <w:rFonts w:hAnsi="Times New Roman" w:cs="Times New Roman"/>
          <w:color w:val="auto"/>
        </w:rPr>
        <w:t>obraze.</w:t>
      </w:r>
      <w:r w:rsidRPr="00ED2E43">
        <w:rPr>
          <w:rFonts w:hAnsi="Times New Roman" w:cs="Times New Roman"/>
          <w:color w:val="auto"/>
        </w:rPr>
        <w:t>“</w:t>
      </w:r>
      <w:r w:rsidRPr="00ED2E43">
        <w:rPr>
          <w:rFonts w:hAnsi="Times New Roman" w:cs="Times New Roman"/>
          <w:color w:val="auto"/>
        </w:rPr>
        <w:t xml:space="preserve"> </w:t>
      </w:r>
      <w:r>
        <w:t xml:space="preserve">DRBOHLAV, HERZ, </w:t>
      </w:r>
      <w:r w:rsidRPr="00F80A2B">
        <w:rPr>
          <w:i/>
          <w:iCs/>
        </w:rPr>
        <w:t>Autopsie (pitva režiséra)</w:t>
      </w:r>
      <w:r>
        <w:t>, s. 223.</w:t>
      </w:r>
    </w:p>
  </w:footnote>
  <w:footnote w:id="130">
    <w:p w14:paraId="2C59BB44" w14:textId="592BD6CF" w:rsidR="007857D3" w:rsidRDefault="007857D3" w:rsidP="00DE4AB2">
      <w:pPr>
        <w:pStyle w:val="Textpoznmkypodiarou"/>
      </w:pPr>
      <w:r>
        <w:rPr>
          <w:rStyle w:val="Odkaznapoznmkupodiarou"/>
        </w:rPr>
        <w:footnoteRef/>
      </w:r>
      <w:r>
        <w:t xml:space="preserve"> </w:t>
      </w:r>
      <w:r w:rsidRPr="005F6965">
        <w:rPr>
          <w:rFonts w:asciiTheme="minorHAnsi" w:hAnsiTheme="minorHAnsi" w:cstheme="minorHAnsi"/>
          <w:color w:val="auto"/>
        </w:rPr>
        <w:t>Distorze je zkroucení nebo také zkreslení čočky</w:t>
      </w:r>
      <w:r>
        <w:rPr>
          <w:rFonts w:asciiTheme="minorHAnsi" w:hAnsiTheme="minorHAnsi" w:cstheme="minorHAnsi"/>
          <w:color w:val="auto"/>
        </w:rPr>
        <w:t xml:space="preserve">. </w:t>
      </w:r>
      <w:r w:rsidRPr="005F6965">
        <w:rPr>
          <w:rFonts w:asciiTheme="minorHAnsi" w:eastAsia="Times New Roman" w:hAnsiTheme="minorHAnsi" w:cstheme="minorHAnsi"/>
          <w:color w:val="auto"/>
          <w:bdr w:val="none" w:sz="0" w:space="0" w:color="auto"/>
        </w:rPr>
        <w:t>Distorze. </w:t>
      </w:r>
      <w:r w:rsidRPr="005F6965">
        <w:rPr>
          <w:rFonts w:asciiTheme="minorHAnsi" w:eastAsia="Times New Roman" w:hAnsiTheme="minorHAnsi" w:cstheme="minorHAnsi"/>
          <w:i/>
          <w:iCs/>
          <w:color w:val="auto"/>
          <w:bdr w:val="none" w:sz="0" w:space="0" w:color="auto"/>
        </w:rPr>
        <w:t>Slovních cizích slov</w:t>
      </w:r>
      <w:r w:rsidRPr="005F6965">
        <w:rPr>
          <w:rFonts w:asciiTheme="minorHAnsi" w:eastAsia="Times New Roman" w:hAnsiTheme="minorHAnsi" w:cstheme="minorHAnsi"/>
          <w:color w:val="auto"/>
          <w:bdr w:val="none" w:sz="0" w:space="0" w:color="auto"/>
        </w:rPr>
        <w:t xml:space="preserve"> [online]. </w:t>
      </w:r>
      <w:r w:rsidR="001244B7">
        <w:rPr>
          <w:rFonts w:asciiTheme="minorHAnsi" w:eastAsia="Times New Roman" w:hAnsiTheme="minorHAnsi" w:cstheme="minorHAnsi"/>
          <w:color w:val="auto"/>
          <w:bdr w:val="none" w:sz="0" w:space="0" w:color="auto"/>
        </w:rPr>
        <w:br/>
      </w:r>
      <w:r w:rsidRPr="005F6965">
        <w:rPr>
          <w:rFonts w:asciiTheme="minorHAnsi" w:eastAsia="Times New Roman" w:hAnsiTheme="minorHAnsi" w:cstheme="minorHAnsi"/>
          <w:color w:val="auto"/>
          <w:bdr w:val="none" w:sz="0" w:space="0" w:color="auto"/>
        </w:rPr>
        <w:t xml:space="preserve">Dostupné z: </w:t>
      </w:r>
      <w:hyperlink r:id="rId3" w:history="1">
        <w:r w:rsidRPr="005F6965">
          <w:rPr>
            <w:rStyle w:val="Hypertextovprepojenie"/>
            <w:rFonts w:asciiTheme="minorHAnsi" w:eastAsia="Times New Roman" w:hAnsiTheme="minorHAnsi" w:cstheme="minorHAnsi"/>
            <w:color w:val="auto"/>
            <w:bdr w:val="none" w:sz="0" w:space="0" w:color="auto"/>
          </w:rPr>
          <w:t>https://slovnik-cizich-slov.abz.cz/web.php/slovo/distorze-distorse</w:t>
        </w:r>
      </w:hyperlink>
      <w:r w:rsidRPr="005F6965">
        <w:rPr>
          <w:rFonts w:asciiTheme="minorHAnsi" w:eastAsia="Times New Roman" w:hAnsiTheme="minorHAnsi" w:cstheme="minorHAnsi"/>
          <w:color w:val="auto"/>
          <w:bdr w:val="none" w:sz="0" w:space="0" w:color="auto"/>
        </w:rPr>
        <w:t>.</w:t>
      </w:r>
    </w:p>
  </w:footnote>
  <w:footnote w:id="131">
    <w:p w14:paraId="06CA3C19" w14:textId="01DCA9C8" w:rsidR="007857D3" w:rsidRDefault="007857D3" w:rsidP="00F520C5">
      <w:pPr>
        <w:pStyle w:val="Textpoznmkypodiarou"/>
      </w:pPr>
      <w:r>
        <w:rPr>
          <w:rStyle w:val="Odkaznapoznmkupodiarou"/>
        </w:rPr>
        <w:footnoteRef/>
      </w:r>
      <w:r>
        <w:t xml:space="preserve"> </w:t>
      </w:r>
      <w:r w:rsidRPr="004A64A1">
        <w:rPr>
          <w:rFonts w:hAnsi="Times New Roman" w:cs="Times New Roman"/>
          <w:color w:val="000000" w:themeColor="text1"/>
        </w:rPr>
        <w:t>Subjektivn</w:t>
      </w:r>
      <w:r w:rsidRPr="004A64A1">
        <w:rPr>
          <w:rFonts w:hAnsi="Times New Roman" w:cs="Times New Roman"/>
          <w:color w:val="000000" w:themeColor="text1"/>
        </w:rPr>
        <w:t>í</w:t>
      </w:r>
      <w:r w:rsidRPr="004A64A1">
        <w:rPr>
          <w:rFonts w:hAnsi="Times New Roman" w:cs="Times New Roman"/>
          <w:color w:val="000000" w:themeColor="text1"/>
        </w:rPr>
        <w:t xml:space="preserve"> kamera a nat</w:t>
      </w:r>
      <w:r w:rsidRPr="004A64A1">
        <w:rPr>
          <w:rFonts w:hAnsi="Times New Roman" w:cs="Times New Roman"/>
          <w:color w:val="000000" w:themeColor="text1"/>
        </w:rPr>
        <w:t>áč</w:t>
      </w:r>
      <w:r w:rsidRPr="004A64A1">
        <w:rPr>
          <w:rFonts w:hAnsi="Times New Roman" w:cs="Times New Roman"/>
          <w:color w:val="000000" w:themeColor="text1"/>
        </w:rPr>
        <w:t>en</w:t>
      </w:r>
      <w:r w:rsidRPr="004A64A1">
        <w:rPr>
          <w:rFonts w:hAnsi="Times New Roman" w:cs="Times New Roman"/>
          <w:color w:val="000000" w:themeColor="text1"/>
        </w:rPr>
        <w:t>í</w:t>
      </w:r>
      <w:r w:rsidRPr="004A64A1">
        <w:rPr>
          <w:rFonts w:hAnsi="Times New Roman" w:cs="Times New Roman"/>
          <w:color w:val="000000" w:themeColor="text1"/>
        </w:rPr>
        <w:t xml:space="preserve"> z</w:t>
      </w:r>
      <w:r w:rsidRPr="004A64A1">
        <w:rPr>
          <w:rFonts w:hAnsi="Times New Roman" w:cs="Times New Roman"/>
          <w:color w:val="000000" w:themeColor="text1"/>
        </w:rPr>
        <w:t> </w:t>
      </w:r>
      <w:r w:rsidRPr="004A64A1">
        <w:rPr>
          <w:rFonts w:hAnsi="Times New Roman" w:cs="Times New Roman"/>
          <w:color w:val="000000" w:themeColor="text1"/>
        </w:rPr>
        <w:t>pohledu ko</w:t>
      </w:r>
      <w:r w:rsidRPr="004A64A1">
        <w:rPr>
          <w:rFonts w:hAnsi="Times New Roman" w:cs="Times New Roman"/>
          <w:color w:val="000000" w:themeColor="text1"/>
        </w:rPr>
        <w:t>č</w:t>
      </w:r>
      <w:r w:rsidRPr="004A64A1">
        <w:rPr>
          <w:rFonts w:hAnsi="Times New Roman" w:cs="Times New Roman"/>
          <w:color w:val="000000" w:themeColor="text1"/>
        </w:rPr>
        <w:t>ky byla jedn</w:t>
      </w:r>
      <w:r w:rsidRPr="004A64A1">
        <w:rPr>
          <w:rFonts w:hAnsi="Times New Roman" w:cs="Times New Roman"/>
          <w:color w:val="000000" w:themeColor="text1"/>
        </w:rPr>
        <w:t>í</w:t>
      </w:r>
      <w:r w:rsidRPr="004A64A1">
        <w:rPr>
          <w:rFonts w:hAnsi="Times New Roman" w:cs="Times New Roman"/>
          <w:color w:val="000000" w:themeColor="text1"/>
        </w:rPr>
        <w:t>m</w:t>
      </w:r>
      <w:r>
        <w:rPr>
          <w:rFonts w:hAnsi="Times New Roman" w:cs="Times New Roman"/>
          <w:color w:val="000000" w:themeColor="text1"/>
        </w:rPr>
        <w:t xml:space="preserve"> z</w:t>
      </w:r>
      <w:r>
        <w:rPr>
          <w:rFonts w:hAnsi="Times New Roman" w:cs="Times New Roman"/>
          <w:color w:val="000000" w:themeColor="text1"/>
        </w:rPr>
        <w:t> </w:t>
      </w:r>
      <w:r>
        <w:rPr>
          <w:rFonts w:hAnsi="Times New Roman" w:cs="Times New Roman"/>
          <w:color w:val="000000" w:themeColor="text1"/>
        </w:rPr>
        <w:t>hlavn</w:t>
      </w:r>
      <w:r>
        <w:rPr>
          <w:rFonts w:hAnsi="Times New Roman" w:cs="Times New Roman"/>
          <w:color w:val="000000" w:themeColor="text1"/>
        </w:rPr>
        <w:t>í</w:t>
      </w:r>
      <w:r>
        <w:rPr>
          <w:rFonts w:hAnsi="Times New Roman" w:cs="Times New Roman"/>
          <w:color w:val="000000" w:themeColor="text1"/>
        </w:rPr>
        <w:t>ch spor</w:t>
      </w:r>
      <w:r>
        <w:rPr>
          <w:rFonts w:hAnsi="Times New Roman" w:cs="Times New Roman"/>
          <w:color w:val="000000" w:themeColor="text1"/>
        </w:rPr>
        <w:t>ů</w:t>
      </w:r>
      <w:r>
        <w:rPr>
          <w:rFonts w:hAnsi="Times New Roman" w:cs="Times New Roman"/>
          <w:color w:val="000000" w:themeColor="text1"/>
        </w:rPr>
        <w:t xml:space="preserve"> re</w:t>
      </w:r>
      <w:r>
        <w:rPr>
          <w:rFonts w:hAnsi="Times New Roman" w:cs="Times New Roman"/>
          <w:color w:val="000000" w:themeColor="text1"/>
        </w:rPr>
        <w:t>ž</w:t>
      </w:r>
      <w:r>
        <w:rPr>
          <w:rFonts w:hAnsi="Times New Roman" w:cs="Times New Roman"/>
          <w:color w:val="000000" w:themeColor="text1"/>
        </w:rPr>
        <w:t>is</w:t>
      </w:r>
      <w:r>
        <w:rPr>
          <w:rFonts w:hAnsi="Times New Roman" w:cs="Times New Roman"/>
          <w:color w:val="000000" w:themeColor="text1"/>
        </w:rPr>
        <w:t>é</w:t>
      </w:r>
      <w:r>
        <w:rPr>
          <w:rFonts w:hAnsi="Times New Roman" w:cs="Times New Roman"/>
          <w:color w:val="000000" w:themeColor="text1"/>
        </w:rPr>
        <w:t xml:space="preserve">ra Juraje Herze </w:t>
      </w:r>
      <w:r w:rsidR="001244B7">
        <w:rPr>
          <w:rFonts w:hAnsi="Times New Roman" w:cs="Times New Roman"/>
          <w:color w:val="000000" w:themeColor="text1"/>
        </w:rPr>
        <w:br/>
      </w:r>
      <w:r>
        <w:rPr>
          <w:rFonts w:hAnsi="Times New Roman" w:cs="Times New Roman"/>
          <w:color w:val="000000" w:themeColor="text1"/>
        </w:rPr>
        <w:t>a kameramana Jaroslava Ku</w:t>
      </w:r>
      <w:r>
        <w:rPr>
          <w:rFonts w:hAnsi="Times New Roman" w:cs="Times New Roman"/>
          <w:color w:val="000000" w:themeColor="text1"/>
        </w:rPr>
        <w:t>č</w:t>
      </w:r>
      <w:r>
        <w:rPr>
          <w:rFonts w:hAnsi="Times New Roman" w:cs="Times New Roman"/>
          <w:color w:val="000000" w:themeColor="text1"/>
        </w:rPr>
        <w:t>ery:</w:t>
      </w:r>
      <w:r>
        <w:t xml:space="preserve"> </w:t>
      </w:r>
      <w:r w:rsidRPr="00ED2E43">
        <w:t xml:space="preserve">„Po dvojici Klára/Viktorie pro mě byla v podstatě třetí hlavní role kočka </w:t>
      </w:r>
      <w:proofErr w:type="spellStart"/>
      <w:r w:rsidRPr="00ED2E43">
        <w:t>Morgiana</w:t>
      </w:r>
      <w:proofErr w:type="spellEnd"/>
      <w:r w:rsidRPr="00ED2E43">
        <w:t>. To je pro děj velmi důležité, protože poté, co jí Viktorie podá jed, jejím prostřed</w:t>
      </w:r>
      <w:r>
        <w:t>nictv</w:t>
      </w:r>
      <w:r w:rsidRPr="00ED2E43">
        <w:t xml:space="preserve">ím, vlastně sledujeme umírání Kláry. Od začátku jsem tedy </w:t>
      </w:r>
      <w:proofErr w:type="spellStart"/>
      <w:r w:rsidRPr="00ED2E43">
        <w:t>Morgianu</w:t>
      </w:r>
      <w:proofErr w:type="spellEnd"/>
      <w:r w:rsidRPr="00ED2E43">
        <w:t xml:space="preserve"> sledoval a chtěl jsem používat subjektivní záběry z jejího pohledu. Řekl jsem to Jaroslavu Kučerovi, on vzal kameru do ruky, držel ji nízko a prošel cestu, kterou jsem mu ukázal. Mně se to ale nelíbilo „Ne, pane Kučero,“ řekl jsem mu, „takhle to nemůžete dělat. Víte, já jsem vystudovaný loutkář, takže si umím představit pohyb té kočky. My v té kameře musíme cítit každý její krok. Skáče na každý schod, trochu zrychlí, pak se skoro zastaví, otáčí se a prohlíží si prostředí a potom skočí na židli.“ […] Začal křičet, že on loutkář není, on to neumí. […]  Nakonec to samozřejmě natočil on, chodil s kamerou a skákal s ní jako kočka.“</w:t>
      </w:r>
      <w:r>
        <w:t xml:space="preserve"> DRBOHLAV, HERZ, </w:t>
      </w:r>
      <w:r w:rsidRPr="00304318">
        <w:rPr>
          <w:i/>
          <w:iCs/>
        </w:rPr>
        <w:t>Autopsie (pitva režiséra)</w:t>
      </w:r>
      <w:r>
        <w:t xml:space="preserve">, s. 226–227. </w:t>
      </w:r>
    </w:p>
  </w:footnote>
  <w:footnote w:id="132">
    <w:p w14:paraId="7390AE9F" w14:textId="13063D92" w:rsidR="007857D3" w:rsidRDefault="007857D3" w:rsidP="00F520C5">
      <w:pPr>
        <w:pStyle w:val="Textpoznmkypodiarou"/>
      </w:pPr>
      <w:r>
        <w:rPr>
          <w:rStyle w:val="Odkaznapoznmkupodiarou"/>
        </w:rPr>
        <w:footnoteRef/>
      </w:r>
      <w:r>
        <w:t xml:space="preserve"> PIOTROWSKI, </w:t>
      </w:r>
      <w:r w:rsidRPr="00A4453E">
        <w:rPr>
          <w:rFonts w:asciiTheme="minorHAnsi" w:hAnsiTheme="minorHAnsi" w:cstheme="minorHAnsi"/>
          <w:lang w:eastAsia="en-US"/>
        </w:rPr>
        <w:t>Stylizace reality podle Juraje Herze</w:t>
      </w:r>
      <w:r>
        <w:t xml:space="preserve">, s. 74. </w:t>
      </w:r>
    </w:p>
  </w:footnote>
  <w:footnote w:id="133">
    <w:p w14:paraId="0971D940" w14:textId="096A0453" w:rsidR="007857D3" w:rsidRPr="005F6965" w:rsidRDefault="007857D3" w:rsidP="00DE4AB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40" w:lineRule="auto"/>
        <w:ind w:firstLine="0"/>
        <w:rPr>
          <w:rFonts w:asciiTheme="minorHAnsi" w:eastAsia="Times New Roman" w:hAnsiTheme="minorHAnsi" w:cstheme="minorHAnsi"/>
          <w:color w:val="auto"/>
          <w:sz w:val="20"/>
          <w:szCs w:val="20"/>
          <w:bdr w:val="none" w:sz="0" w:space="0" w:color="auto"/>
        </w:rPr>
      </w:pPr>
      <w:r w:rsidRPr="005F6965">
        <w:rPr>
          <w:rStyle w:val="Odkaznapoznmkupodiarou"/>
          <w:rFonts w:asciiTheme="minorHAnsi" w:hAnsiTheme="minorHAnsi" w:cstheme="minorHAnsi"/>
          <w:color w:val="auto"/>
          <w:sz w:val="20"/>
          <w:szCs w:val="20"/>
        </w:rPr>
        <w:footnoteRef/>
      </w:r>
      <w:r w:rsidRPr="005F6965">
        <w:rPr>
          <w:rFonts w:asciiTheme="minorHAnsi" w:hAnsiTheme="minorHAnsi" w:cstheme="minorHAnsi"/>
          <w:color w:val="auto"/>
          <w:sz w:val="20"/>
          <w:szCs w:val="20"/>
        </w:rPr>
        <w:t xml:space="preserve"> Difrakce neboli ohyb světla je „problém“, se kterým se často setkávají především fotografové. Jedná se o proces, kdy se světlo ohýbá o lamely clony a rozptýlí se do různých geometrických tvarů. (</w:t>
      </w:r>
      <w:r w:rsidRPr="005F6965">
        <w:rPr>
          <w:rFonts w:asciiTheme="minorHAnsi" w:hAnsiTheme="minorHAnsi" w:cstheme="minorHAnsi"/>
          <w:color w:val="auto"/>
          <w:sz w:val="20"/>
          <w:szCs w:val="20"/>
          <w:shd w:val="clear" w:color="auto" w:fill="FFFFFF"/>
        </w:rPr>
        <w:t>Co je difrakce a jak se jí vyhnout. </w:t>
      </w:r>
      <w:r w:rsidRPr="005F6965">
        <w:rPr>
          <w:rFonts w:asciiTheme="minorHAnsi" w:hAnsiTheme="minorHAnsi" w:cstheme="minorHAnsi"/>
          <w:i/>
          <w:iCs/>
          <w:color w:val="auto"/>
          <w:sz w:val="20"/>
          <w:szCs w:val="20"/>
          <w:shd w:val="clear" w:color="auto" w:fill="FFFFFF"/>
        </w:rPr>
        <w:t>Milujeme fotografii</w:t>
      </w:r>
      <w:r w:rsidRPr="005F6965">
        <w:rPr>
          <w:rFonts w:asciiTheme="minorHAnsi" w:hAnsiTheme="minorHAnsi" w:cstheme="minorHAnsi"/>
          <w:color w:val="auto"/>
          <w:sz w:val="20"/>
          <w:szCs w:val="20"/>
          <w:shd w:val="clear" w:color="auto" w:fill="FFFFFF"/>
        </w:rPr>
        <w:t xml:space="preserve"> [online]. </w:t>
      </w:r>
      <w:r w:rsidR="001244B7">
        <w:rPr>
          <w:rFonts w:asciiTheme="minorHAnsi" w:hAnsiTheme="minorHAnsi" w:cstheme="minorHAnsi"/>
          <w:color w:val="auto"/>
          <w:sz w:val="20"/>
          <w:szCs w:val="20"/>
          <w:shd w:val="clear" w:color="auto" w:fill="FFFFFF"/>
        </w:rPr>
        <w:br/>
      </w:r>
      <w:r w:rsidRPr="005F6965">
        <w:rPr>
          <w:rFonts w:asciiTheme="minorHAnsi" w:hAnsiTheme="minorHAnsi" w:cstheme="minorHAnsi"/>
          <w:color w:val="auto"/>
          <w:sz w:val="20"/>
          <w:szCs w:val="20"/>
          <w:shd w:val="clear" w:color="auto" w:fill="FFFFFF"/>
        </w:rPr>
        <w:t xml:space="preserve">Dostupné z: </w:t>
      </w:r>
      <w:hyperlink r:id="rId4" w:history="1">
        <w:r w:rsidRPr="005F6965">
          <w:rPr>
            <w:rStyle w:val="Hypertextovprepojenie"/>
            <w:rFonts w:asciiTheme="minorHAnsi" w:hAnsiTheme="minorHAnsi" w:cstheme="minorHAnsi"/>
            <w:color w:val="auto"/>
            <w:sz w:val="20"/>
            <w:szCs w:val="20"/>
            <w:shd w:val="clear" w:color="auto" w:fill="FFFFFF"/>
          </w:rPr>
          <w:t>https://www.milujemefotografii.cz/co-je-difrakce</w:t>
        </w:r>
      </w:hyperlink>
      <w:r w:rsidRPr="005F6965">
        <w:rPr>
          <w:rFonts w:asciiTheme="minorHAnsi" w:hAnsiTheme="minorHAnsi" w:cstheme="minorHAnsi"/>
          <w:color w:val="auto"/>
          <w:sz w:val="20"/>
          <w:szCs w:val="20"/>
          <w:shd w:val="clear" w:color="auto" w:fill="FFFFFF"/>
        </w:rPr>
        <w:t xml:space="preserve">.) </w:t>
      </w:r>
      <w:proofErr w:type="spellStart"/>
      <w:r w:rsidRPr="005F6965">
        <w:rPr>
          <w:rFonts w:asciiTheme="minorHAnsi" w:hAnsiTheme="minorHAnsi" w:cstheme="minorHAnsi"/>
          <w:color w:val="auto"/>
          <w:sz w:val="20"/>
          <w:szCs w:val="20"/>
        </w:rPr>
        <w:t>Pseudosolarizace</w:t>
      </w:r>
      <w:proofErr w:type="spellEnd"/>
      <w:r w:rsidRPr="005F6965">
        <w:rPr>
          <w:rFonts w:asciiTheme="minorHAnsi" w:hAnsiTheme="minorHAnsi" w:cstheme="minorHAnsi"/>
          <w:color w:val="auto"/>
          <w:sz w:val="20"/>
          <w:szCs w:val="20"/>
        </w:rPr>
        <w:t xml:space="preserve">, nebo také </w:t>
      </w:r>
      <w:proofErr w:type="spellStart"/>
      <w:r w:rsidRPr="005F6965">
        <w:rPr>
          <w:rFonts w:asciiTheme="minorHAnsi" w:hAnsiTheme="minorHAnsi" w:cstheme="minorHAnsi"/>
          <w:color w:val="auto"/>
          <w:sz w:val="20"/>
          <w:szCs w:val="20"/>
        </w:rPr>
        <w:t>Sabatierův</w:t>
      </w:r>
      <w:proofErr w:type="spellEnd"/>
      <w:r w:rsidRPr="005F6965">
        <w:rPr>
          <w:rFonts w:asciiTheme="minorHAnsi" w:hAnsiTheme="minorHAnsi" w:cstheme="minorHAnsi"/>
          <w:color w:val="auto"/>
          <w:sz w:val="20"/>
          <w:szCs w:val="20"/>
        </w:rPr>
        <w:t xml:space="preserve"> efekt, je difuzní proces, při kterém zčerná film, světlejší části ztmavnou a naopak. (</w:t>
      </w:r>
      <w:r w:rsidRPr="005F6965">
        <w:rPr>
          <w:rFonts w:asciiTheme="minorHAnsi" w:eastAsia="Times New Roman" w:hAnsiTheme="minorHAnsi" w:cstheme="minorHAnsi"/>
          <w:color w:val="auto"/>
          <w:sz w:val="20"/>
          <w:szCs w:val="20"/>
          <w:bdr w:val="none" w:sz="0" w:space="0" w:color="auto"/>
        </w:rPr>
        <w:t xml:space="preserve">Solarizace – napodobení </w:t>
      </w:r>
      <w:proofErr w:type="spellStart"/>
      <w:r w:rsidRPr="005F6965">
        <w:rPr>
          <w:rFonts w:asciiTheme="minorHAnsi" w:eastAsia="Times New Roman" w:hAnsiTheme="minorHAnsi" w:cstheme="minorHAnsi"/>
          <w:color w:val="auto"/>
          <w:sz w:val="20"/>
          <w:szCs w:val="20"/>
          <w:bdr w:val="none" w:sz="0" w:space="0" w:color="auto"/>
        </w:rPr>
        <w:t>Sabatierova</w:t>
      </w:r>
      <w:proofErr w:type="spellEnd"/>
      <w:r w:rsidRPr="005F6965">
        <w:rPr>
          <w:rFonts w:asciiTheme="minorHAnsi" w:eastAsia="Times New Roman" w:hAnsiTheme="minorHAnsi" w:cstheme="minorHAnsi"/>
          <w:color w:val="auto"/>
          <w:sz w:val="20"/>
          <w:szCs w:val="20"/>
          <w:bdr w:val="none" w:sz="0" w:space="0" w:color="auto"/>
        </w:rPr>
        <w:t xml:space="preserve"> efektu pro netradiční fotografie. </w:t>
      </w:r>
      <w:r w:rsidRPr="005F6965">
        <w:rPr>
          <w:rFonts w:asciiTheme="minorHAnsi" w:eastAsia="Times New Roman" w:hAnsiTheme="minorHAnsi" w:cstheme="minorHAnsi"/>
          <w:i/>
          <w:iCs/>
          <w:color w:val="auto"/>
          <w:sz w:val="20"/>
          <w:szCs w:val="20"/>
          <w:bdr w:val="none" w:sz="0" w:space="0" w:color="auto"/>
        </w:rPr>
        <w:t>Milujeme fotografii</w:t>
      </w:r>
      <w:r w:rsidRPr="005F6965">
        <w:rPr>
          <w:rFonts w:asciiTheme="minorHAnsi" w:eastAsia="Times New Roman" w:hAnsiTheme="minorHAnsi" w:cstheme="minorHAnsi"/>
          <w:color w:val="auto"/>
          <w:sz w:val="20"/>
          <w:szCs w:val="20"/>
          <w:bdr w:val="none" w:sz="0" w:space="0" w:color="auto"/>
        </w:rPr>
        <w:t xml:space="preserve"> [online]. Dostupné z: </w:t>
      </w:r>
      <w:hyperlink r:id="rId5" w:history="1">
        <w:r w:rsidRPr="005F6965">
          <w:rPr>
            <w:rStyle w:val="Hypertextovprepojenie"/>
            <w:rFonts w:asciiTheme="minorHAnsi" w:eastAsia="Times New Roman" w:hAnsiTheme="minorHAnsi" w:cstheme="minorHAnsi"/>
            <w:color w:val="auto"/>
            <w:sz w:val="20"/>
            <w:szCs w:val="20"/>
            <w:bdr w:val="none" w:sz="0" w:space="0" w:color="auto"/>
          </w:rPr>
          <w:t>https://www.milujemefotografii.cz/solarizace-napodobeni-sabatierova-efektu</w:t>
        </w:r>
      </w:hyperlink>
      <w:r w:rsidRPr="005F6965">
        <w:rPr>
          <w:rFonts w:asciiTheme="minorHAnsi" w:eastAsia="Times New Roman" w:hAnsiTheme="minorHAnsi" w:cstheme="minorHAnsi"/>
          <w:color w:val="auto"/>
          <w:sz w:val="20"/>
          <w:szCs w:val="20"/>
          <w:bdr w:val="none" w:sz="0" w:space="0" w:color="auto"/>
        </w:rPr>
        <w:t>.).</w:t>
      </w:r>
      <w:r>
        <w:rPr>
          <w:rFonts w:asciiTheme="minorHAnsi" w:eastAsia="Times New Roman" w:hAnsiTheme="minorHAnsi" w:cstheme="minorHAnsi"/>
          <w:color w:val="auto"/>
          <w:sz w:val="20"/>
          <w:szCs w:val="20"/>
          <w:bdr w:val="none" w:sz="0" w:space="0" w:color="auto"/>
        </w:rPr>
        <w:t xml:space="preserve"> </w:t>
      </w:r>
      <w:r w:rsidRPr="005F6965">
        <w:rPr>
          <w:rFonts w:asciiTheme="minorHAnsi" w:hAnsiTheme="minorHAnsi" w:cstheme="minorHAnsi"/>
          <w:color w:val="auto"/>
          <w:sz w:val="20"/>
          <w:szCs w:val="20"/>
        </w:rPr>
        <w:t>V</w:t>
      </w:r>
      <w:r>
        <w:rPr>
          <w:rFonts w:asciiTheme="minorHAnsi" w:hAnsiTheme="minorHAnsi" w:cstheme="minorHAnsi"/>
          <w:color w:val="auto"/>
          <w:sz w:val="20"/>
          <w:szCs w:val="20"/>
        </w:rPr>
        <w:t> </w:t>
      </w:r>
      <w:r w:rsidRPr="005F6965">
        <w:rPr>
          <w:rFonts w:asciiTheme="minorHAnsi" w:hAnsiTheme="minorHAnsi" w:cstheme="minorHAnsi"/>
          <w:color w:val="auto"/>
          <w:sz w:val="20"/>
          <w:szCs w:val="20"/>
        </w:rPr>
        <w:t>případě</w:t>
      </w:r>
      <w:r>
        <w:rPr>
          <w:rFonts w:asciiTheme="minorHAnsi" w:hAnsiTheme="minorHAnsi" w:cstheme="minorHAnsi"/>
          <w:color w:val="auto"/>
          <w:sz w:val="20"/>
          <w:szCs w:val="20"/>
        </w:rPr>
        <w:t xml:space="preserve"> </w:t>
      </w:r>
      <w:proofErr w:type="spellStart"/>
      <w:r w:rsidRPr="005F6965">
        <w:rPr>
          <w:rFonts w:asciiTheme="minorHAnsi" w:hAnsiTheme="minorHAnsi" w:cstheme="minorHAnsi"/>
          <w:i/>
          <w:iCs/>
          <w:color w:val="auto"/>
          <w:sz w:val="20"/>
          <w:szCs w:val="20"/>
        </w:rPr>
        <w:t>Morgiany</w:t>
      </w:r>
      <w:proofErr w:type="spellEnd"/>
      <w:r w:rsidRPr="005F6965">
        <w:rPr>
          <w:rFonts w:asciiTheme="minorHAnsi" w:hAnsiTheme="minorHAnsi" w:cstheme="minorHAnsi"/>
          <w:color w:val="auto"/>
          <w:sz w:val="20"/>
          <w:szCs w:val="20"/>
        </w:rPr>
        <w:t xml:space="preserve"> se ale jedná o žádoucí efekt</w:t>
      </w:r>
      <w:r>
        <w:rPr>
          <w:rFonts w:asciiTheme="minorHAnsi" w:hAnsiTheme="minorHAnsi" w:cstheme="minorHAnsi"/>
          <w:color w:val="auto"/>
          <w:sz w:val="20"/>
          <w:szCs w:val="20"/>
        </w:rPr>
        <w:t xml:space="preserve"> </w:t>
      </w:r>
      <w:r w:rsidRPr="005F6965">
        <w:rPr>
          <w:rFonts w:asciiTheme="minorHAnsi" w:hAnsiTheme="minorHAnsi" w:cstheme="minorHAnsi"/>
          <w:color w:val="auto"/>
          <w:sz w:val="20"/>
          <w:szCs w:val="20"/>
        </w:rPr>
        <w:t>a halucin</w:t>
      </w:r>
      <w:r>
        <w:rPr>
          <w:rFonts w:asciiTheme="minorHAnsi" w:hAnsiTheme="minorHAnsi" w:cstheme="minorHAnsi"/>
          <w:color w:val="auto"/>
          <w:sz w:val="20"/>
          <w:szCs w:val="20"/>
        </w:rPr>
        <w:t xml:space="preserve">ační </w:t>
      </w:r>
      <w:r w:rsidRPr="005F6965">
        <w:rPr>
          <w:rFonts w:asciiTheme="minorHAnsi" w:hAnsiTheme="minorHAnsi" w:cstheme="minorHAnsi"/>
          <w:color w:val="auto"/>
          <w:sz w:val="20"/>
          <w:szCs w:val="20"/>
        </w:rPr>
        <w:t>scény jsou tak odděleny od těch „klasických“.</w:t>
      </w:r>
    </w:p>
  </w:footnote>
  <w:footnote w:id="134">
    <w:p w14:paraId="02A917B1" w14:textId="77777777" w:rsidR="007857D3" w:rsidRDefault="007857D3" w:rsidP="00DE4AB2">
      <w:pPr>
        <w:pStyle w:val="Textpoznmkypodiarou"/>
      </w:pPr>
      <w:r>
        <w:rPr>
          <w:rStyle w:val="Odkaznapoznmkupodiarou"/>
        </w:rPr>
        <w:footnoteRef/>
      </w:r>
      <w:r>
        <w:t xml:space="preserve"> BORDWELL, THOMPSONOVÁ, </w:t>
      </w:r>
      <w:r w:rsidRPr="00B82C76">
        <w:rPr>
          <w:i/>
          <w:iCs/>
        </w:rPr>
        <w:t>Umění filmu</w:t>
      </w:r>
      <w:r>
        <w:t>, s. 289.</w:t>
      </w:r>
    </w:p>
  </w:footnote>
  <w:footnote w:id="135">
    <w:p w14:paraId="2BFE9FCB" w14:textId="77777777" w:rsidR="007857D3" w:rsidRDefault="007857D3" w:rsidP="00DE4AB2">
      <w:pPr>
        <w:pStyle w:val="Textpoznmkypodiarou"/>
      </w:pPr>
      <w:r>
        <w:rPr>
          <w:rStyle w:val="Odkaznapoznmkupodiarou"/>
        </w:rPr>
        <w:footnoteRef/>
      </w:r>
      <w:r>
        <w:t xml:space="preserve"> BORDWELL, THOMPSONOVÁ, </w:t>
      </w:r>
      <w:r w:rsidRPr="000A787C">
        <w:rPr>
          <w:i/>
          <w:iCs/>
        </w:rPr>
        <w:t>Umění filmu</w:t>
      </w:r>
      <w:r>
        <w:t>, s. 159.</w:t>
      </w:r>
    </w:p>
  </w:footnote>
  <w:footnote w:id="136">
    <w:p w14:paraId="6244F4F4" w14:textId="77777777" w:rsidR="007857D3" w:rsidRDefault="007857D3" w:rsidP="00DE4AB2">
      <w:pPr>
        <w:pStyle w:val="Textpoznmkypodiarou"/>
      </w:pPr>
      <w:r>
        <w:rPr>
          <w:rStyle w:val="Odkaznapoznmkupodiarou"/>
        </w:rPr>
        <w:footnoteRef/>
      </w:r>
      <w:r>
        <w:t xml:space="preserve"> DRBOHLAV, HERZ, </w:t>
      </w:r>
      <w:r w:rsidRPr="00397D22">
        <w:rPr>
          <w:i/>
          <w:iCs/>
        </w:rPr>
        <w:t>Autopsie (pitva režiséra)</w:t>
      </w:r>
      <w:r>
        <w:t xml:space="preserve">, s. 223. </w:t>
      </w:r>
    </w:p>
  </w:footnote>
  <w:footnote w:id="137">
    <w:p w14:paraId="72AB2196" w14:textId="01D033C3" w:rsidR="007857D3" w:rsidRDefault="007857D3" w:rsidP="00DE4AB2">
      <w:pPr>
        <w:pStyle w:val="Textpoznmkypodiarou"/>
      </w:pPr>
      <w:r>
        <w:rPr>
          <w:rStyle w:val="Odkaznapoznmkupodiarou"/>
        </w:rPr>
        <w:footnoteRef/>
      </w:r>
      <w:r>
        <w:t xml:space="preserve"> </w:t>
      </w:r>
      <w:r w:rsidRPr="00D70C7B">
        <w:rPr>
          <w:rFonts w:asciiTheme="minorHAnsi" w:hAnsiTheme="minorHAnsi" w:cstheme="minorHAnsi"/>
          <w:color w:val="auto"/>
        </w:rPr>
        <w:t xml:space="preserve">Exteriéry a některé scény filmu poté připomínají kompozici obrazů impresionistického malíře Clauda Moneta. Skalní převisy, skály a narážející vlny se podobají obrazu </w:t>
      </w:r>
      <w:r w:rsidRPr="00D70C7B">
        <w:rPr>
          <w:rFonts w:asciiTheme="minorHAnsi" w:hAnsiTheme="minorHAnsi" w:cstheme="minorHAnsi"/>
          <w:i/>
          <w:iCs/>
          <w:color w:val="auto"/>
        </w:rPr>
        <w:t xml:space="preserve">Les </w:t>
      </w:r>
      <w:proofErr w:type="spellStart"/>
      <w:r w:rsidRPr="00D70C7B">
        <w:rPr>
          <w:rFonts w:asciiTheme="minorHAnsi" w:hAnsiTheme="minorHAnsi" w:cstheme="minorHAnsi"/>
          <w:i/>
          <w:iCs/>
          <w:color w:val="auto"/>
        </w:rPr>
        <w:t>Rochers</w:t>
      </w:r>
      <w:proofErr w:type="spellEnd"/>
      <w:r>
        <w:rPr>
          <w:rFonts w:asciiTheme="minorHAnsi" w:hAnsiTheme="minorHAnsi" w:cstheme="minorHAnsi"/>
          <w:color w:val="auto"/>
        </w:rPr>
        <w:t xml:space="preserve"> (1886).</w:t>
      </w:r>
      <w:r w:rsidRPr="00D70C7B">
        <w:rPr>
          <w:rFonts w:asciiTheme="minorHAnsi" w:hAnsiTheme="minorHAnsi" w:cstheme="minorHAnsi"/>
          <w:color w:val="auto"/>
        </w:rPr>
        <w:t xml:space="preserve"> Slavnost v Klářině zahradě zase obrazu </w:t>
      </w:r>
      <w:r w:rsidRPr="00D70C7B">
        <w:rPr>
          <w:rFonts w:asciiTheme="minorHAnsi" w:hAnsiTheme="minorHAnsi" w:cstheme="minorHAnsi"/>
          <w:i/>
          <w:iCs/>
          <w:color w:val="auto"/>
        </w:rPr>
        <w:t>Oběd v</w:t>
      </w:r>
      <w:r>
        <w:rPr>
          <w:rFonts w:asciiTheme="minorHAnsi" w:hAnsiTheme="minorHAnsi" w:cstheme="minorHAnsi"/>
          <w:i/>
          <w:iCs/>
          <w:color w:val="auto"/>
        </w:rPr>
        <w:t> </w:t>
      </w:r>
      <w:r w:rsidRPr="00D70C7B">
        <w:rPr>
          <w:rFonts w:asciiTheme="minorHAnsi" w:hAnsiTheme="minorHAnsi" w:cstheme="minorHAnsi"/>
          <w:i/>
          <w:iCs/>
          <w:color w:val="auto"/>
        </w:rPr>
        <w:t>zahradě</w:t>
      </w:r>
      <w:r>
        <w:rPr>
          <w:rFonts w:asciiTheme="minorHAnsi" w:hAnsiTheme="minorHAnsi" w:cstheme="minorHAnsi"/>
          <w:i/>
          <w:iCs/>
          <w:color w:val="auto"/>
        </w:rPr>
        <w:t xml:space="preserve"> </w:t>
      </w:r>
      <w:r>
        <w:rPr>
          <w:rFonts w:asciiTheme="minorHAnsi" w:hAnsiTheme="minorHAnsi" w:cstheme="minorHAnsi"/>
          <w:color w:val="auto"/>
        </w:rPr>
        <w:t>(1873)</w:t>
      </w:r>
      <w:r w:rsidRPr="00D70C7B">
        <w:rPr>
          <w:rFonts w:asciiTheme="minorHAnsi" w:hAnsiTheme="minorHAnsi" w:cstheme="minorHAnsi"/>
          <w:color w:val="auto"/>
        </w:rPr>
        <w:t>, který je plný květin.</w:t>
      </w:r>
    </w:p>
  </w:footnote>
  <w:footnote w:id="138">
    <w:p w14:paraId="2A347DD7" w14:textId="77777777" w:rsidR="007857D3" w:rsidRDefault="007857D3" w:rsidP="00DE4AB2">
      <w:pPr>
        <w:pStyle w:val="Textpoznmkypodiarou"/>
      </w:pPr>
      <w:r>
        <w:rPr>
          <w:rStyle w:val="Odkaznapoznmkupodiarou"/>
        </w:rPr>
        <w:footnoteRef/>
      </w:r>
      <w:r>
        <w:t xml:space="preserve"> PIOTROWSI, </w:t>
      </w:r>
      <w:r w:rsidRPr="00A4453E">
        <w:rPr>
          <w:rFonts w:asciiTheme="minorHAnsi" w:hAnsiTheme="minorHAnsi" w:cstheme="minorHAnsi"/>
          <w:lang w:eastAsia="en-US"/>
        </w:rPr>
        <w:t>Stylizace reality podle Juraje Herze</w:t>
      </w:r>
      <w:r>
        <w:t xml:space="preserve">, s. 73. </w:t>
      </w:r>
    </w:p>
  </w:footnote>
  <w:footnote w:id="139">
    <w:p w14:paraId="4FC3BC89" w14:textId="77777777" w:rsidR="007857D3" w:rsidRDefault="007857D3" w:rsidP="00DE4AB2">
      <w:pPr>
        <w:pStyle w:val="Textpoznmkypodiarou"/>
      </w:pPr>
      <w:r>
        <w:rPr>
          <w:rStyle w:val="Odkaznapoznmkupodiarou"/>
        </w:rPr>
        <w:footnoteRef/>
      </w:r>
      <w:r>
        <w:t xml:space="preserve"> BORDWELL, THOMPSONOVÁ, </w:t>
      </w:r>
      <w:r w:rsidRPr="002C70C6">
        <w:rPr>
          <w:i/>
          <w:iCs/>
        </w:rPr>
        <w:t>Umění filmu</w:t>
      </w:r>
      <w:r>
        <w:t xml:space="preserve">, s. 347. </w:t>
      </w:r>
    </w:p>
  </w:footnote>
  <w:footnote w:id="140">
    <w:p w14:paraId="2324BC99" w14:textId="77777777" w:rsidR="007857D3" w:rsidRDefault="007857D3" w:rsidP="00DE4AB2">
      <w:pPr>
        <w:pStyle w:val="Textpoznmkypodiarou"/>
      </w:pPr>
      <w:r>
        <w:rPr>
          <w:rStyle w:val="Odkaznapoznmkupodiarou"/>
        </w:rPr>
        <w:footnoteRef/>
      </w:r>
      <w:r>
        <w:t xml:space="preserve"> Tamtéž, s. 352.</w:t>
      </w:r>
    </w:p>
  </w:footnote>
  <w:footnote w:id="141">
    <w:p w14:paraId="5363F17A" w14:textId="7A88609E" w:rsidR="007857D3" w:rsidRDefault="007857D3" w:rsidP="00DE4AB2">
      <w:pPr>
        <w:pStyle w:val="Textpoznmkypodiarou"/>
      </w:pPr>
      <w:r>
        <w:rPr>
          <w:rStyle w:val="Odkaznapoznmkupodiarou"/>
        </w:rPr>
        <w:footnoteRef/>
      </w:r>
      <w:r>
        <w:t xml:space="preserve"> Tamtéž, s. 363.</w:t>
      </w:r>
    </w:p>
  </w:footnote>
  <w:footnote w:id="142">
    <w:p w14:paraId="01BB83B8" w14:textId="77777777" w:rsidR="007857D3" w:rsidRDefault="007857D3" w:rsidP="00DE4AB2">
      <w:pPr>
        <w:pStyle w:val="Textpoznmkypodiarou"/>
      </w:pPr>
      <w:r>
        <w:rPr>
          <w:rStyle w:val="Odkaznapoznmkupodiarou"/>
        </w:rPr>
        <w:footnoteRef/>
      </w:r>
      <w:r>
        <w:t xml:space="preserve"> PIOTROWSKI, </w:t>
      </w:r>
      <w:r w:rsidRPr="00A4453E">
        <w:rPr>
          <w:rFonts w:asciiTheme="minorHAnsi" w:hAnsiTheme="minorHAnsi" w:cstheme="minorHAnsi"/>
          <w:lang w:eastAsia="en-US"/>
        </w:rPr>
        <w:t>Stylizace reality podle Juraje Herze</w:t>
      </w:r>
      <w:r>
        <w:t>, s. 73.</w:t>
      </w:r>
    </w:p>
  </w:footnote>
  <w:footnote w:id="143">
    <w:p w14:paraId="4267321A" w14:textId="76D4F3E5" w:rsidR="007857D3" w:rsidRDefault="007857D3" w:rsidP="00DE4AB2">
      <w:pPr>
        <w:pStyle w:val="Textpoznmkypodiarou"/>
      </w:pPr>
      <w:r>
        <w:rPr>
          <w:rStyle w:val="Odkaznapoznmkupodiarou"/>
        </w:rPr>
        <w:footnoteRef/>
      </w:r>
      <w:r>
        <w:t xml:space="preserve"> Tamtéž</w:t>
      </w:r>
      <w:r w:rsidR="00BD1158">
        <w:rPr>
          <w:rFonts w:asciiTheme="minorHAnsi" w:hAnsiTheme="minorHAnsi" w:cstheme="minorHAnsi"/>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D13D" w14:textId="77777777" w:rsidR="007857D3" w:rsidRDefault="007857D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730"/>
    <w:multiLevelType w:val="multilevel"/>
    <w:tmpl w:val="3B0CB638"/>
    <w:styleLink w:val="Seznam2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 w15:restartNumberingAfterBreak="0">
    <w:nsid w:val="04835496"/>
    <w:multiLevelType w:val="multilevel"/>
    <w:tmpl w:val="9FD2C28A"/>
    <w:styleLink w:val="Seznam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15:restartNumberingAfterBreak="0">
    <w:nsid w:val="09315069"/>
    <w:multiLevelType w:val="multilevel"/>
    <w:tmpl w:val="6D747176"/>
    <w:styleLink w:val="List0"/>
    <w:lvl w:ilvl="0">
      <w:start w:val="1"/>
      <w:numFmt w:val="decimal"/>
      <w:lvlText w:val="%1."/>
      <w:lvlJc w:val="left"/>
      <w:pPr>
        <w:ind w:left="360" w:hanging="360"/>
      </w:pPr>
      <w:rPr>
        <w:rFonts w:hint="default"/>
        <w:position w:val="0"/>
        <w:rtl w:val="0"/>
      </w:rPr>
    </w:lvl>
    <w:lvl w:ilvl="1">
      <w:start w:val="1"/>
      <w:numFmt w:val="decimal"/>
      <w:lvlText w:val="%1.2."/>
      <w:lvlJc w:val="left"/>
      <w:pPr>
        <w:ind w:left="792" w:hanging="792"/>
      </w:pPr>
      <w:rPr>
        <w:rFonts w:hint="default"/>
        <w:position w:val="0"/>
        <w:rtl w:val="0"/>
      </w:rPr>
    </w:lvl>
    <w:lvl w:ilvl="2">
      <w:start w:val="1"/>
      <w:numFmt w:val="decimal"/>
      <w:lvlText w:val="%1.%2.%3."/>
      <w:lvlJc w:val="left"/>
      <w:pPr>
        <w:ind w:left="1224" w:hanging="504"/>
      </w:pPr>
      <w:rPr>
        <w:rFonts w:hint="default"/>
        <w:position w:val="0"/>
        <w:rtl w:val="0"/>
      </w:rPr>
    </w:lvl>
    <w:lvl w:ilvl="3">
      <w:start w:val="1"/>
      <w:numFmt w:val="decimal"/>
      <w:lvlText w:val="%1.%2.%3.%4."/>
      <w:lvlJc w:val="left"/>
      <w:pPr>
        <w:ind w:left="1728" w:hanging="648"/>
      </w:pPr>
      <w:rPr>
        <w:rFonts w:hint="default"/>
        <w:position w:val="0"/>
        <w:rtl w:val="0"/>
      </w:rPr>
    </w:lvl>
    <w:lvl w:ilvl="4">
      <w:start w:val="1"/>
      <w:numFmt w:val="decimal"/>
      <w:lvlText w:val="%1.%2.%3.%4.%5."/>
      <w:lvlJc w:val="left"/>
      <w:pPr>
        <w:ind w:left="2232" w:hanging="792"/>
      </w:pPr>
      <w:rPr>
        <w:rFonts w:hint="default"/>
        <w:position w:val="0"/>
        <w:rtl w:val="0"/>
      </w:rPr>
    </w:lvl>
    <w:lvl w:ilvl="5">
      <w:start w:val="1"/>
      <w:numFmt w:val="decimal"/>
      <w:lvlText w:val="%1.%2.%3.%4.%5.%6."/>
      <w:lvlJc w:val="left"/>
      <w:pPr>
        <w:ind w:left="2736" w:hanging="936"/>
      </w:pPr>
      <w:rPr>
        <w:rFonts w:hint="default"/>
        <w:position w:val="0"/>
        <w:rtl w:val="0"/>
      </w:rPr>
    </w:lvl>
    <w:lvl w:ilvl="6">
      <w:start w:val="1"/>
      <w:numFmt w:val="decimal"/>
      <w:lvlText w:val="%1.%2.%3.%4.%5.%6.%7."/>
      <w:lvlJc w:val="left"/>
      <w:pPr>
        <w:ind w:left="3240" w:hanging="1080"/>
      </w:pPr>
      <w:rPr>
        <w:rFonts w:hint="default"/>
        <w:position w:val="0"/>
        <w:rtl w:val="0"/>
      </w:rPr>
    </w:lvl>
    <w:lvl w:ilvl="7">
      <w:start w:val="1"/>
      <w:numFmt w:val="decimal"/>
      <w:lvlText w:val="%1.%2.%3.%4.%5.%6.%7.%8."/>
      <w:lvlJc w:val="left"/>
      <w:pPr>
        <w:ind w:left="3744" w:hanging="1224"/>
      </w:pPr>
      <w:rPr>
        <w:rFonts w:hint="default"/>
        <w:position w:val="0"/>
        <w:rtl w:val="0"/>
      </w:rPr>
    </w:lvl>
    <w:lvl w:ilvl="8">
      <w:start w:val="1"/>
      <w:numFmt w:val="decimal"/>
      <w:lvlText w:val="%1.%2.%3.%4.%5.%6.%7.%8.%9."/>
      <w:lvlJc w:val="left"/>
      <w:pPr>
        <w:ind w:left="4320" w:hanging="1440"/>
      </w:pPr>
      <w:rPr>
        <w:rFonts w:hint="default"/>
        <w:position w:val="0"/>
        <w:rtl w:val="0"/>
      </w:rPr>
    </w:lvl>
  </w:abstractNum>
  <w:abstractNum w:abstractNumId="3" w15:restartNumberingAfterBreak="0">
    <w:nsid w:val="0FC05E69"/>
    <w:multiLevelType w:val="multilevel"/>
    <w:tmpl w:val="62002E5E"/>
    <w:styleLink w:val="Seznam5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15:restartNumberingAfterBreak="0">
    <w:nsid w:val="135C6635"/>
    <w:multiLevelType w:val="multilevel"/>
    <w:tmpl w:val="A3B831EC"/>
    <w:lvl w:ilvl="0">
      <w:start w:val="1"/>
      <w:numFmt w:val="decimal"/>
      <w:lvlText w:val="%1."/>
      <w:lvlJc w:val="left"/>
      <w:pPr>
        <w:tabs>
          <w:tab w:val="num" w:pos="1459"/>
        </w:tabs>
        <w:ind w:left="750" w:firstLine="439"/>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1">
      <w:start w:val="1"/>
      <w:numFmt w:val="decimal"/>
      <w:lvlText w:val="%1.%2."/>
      <w:lvlJc w:val="left"/>
      <w:pPr>
        <w:tabs>
          <w:tab w:val="num" w:pos="1549"/>
        </w:tabs>
        <w:ind w:left="840" w:firstLine="349"/>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2">
      <w:start w:val="1"/>
      <w:numFmt w:val="decimal"/>
      <w:lvlText w:val="%1.%2.%3."/>
      <w:lvlJc w:val="left"/>
      <w:pPr>
        <w:tabs>
          <w:tab w:val="num" w:pos="1909"/>
        </w:tabs>
        <w:ind w:left="1200" w:hanging="1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3">
      <w:start w:val="1"/>
      <w:numFmt w:val="decimal"/>
      <w:lvlText w:val="%1.%2.%3.%4."/>
      <w:lvlJc w:val="left"/>
      <w:pPr>
        <w:tabs>
          <w:tab w:val="num" w:pos="1729"/>
        </w:tabs>
        <w:ind w:left="1020" w:firstLine="169"/>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4">
      <w:start w:val="1"/>
      <w:numFmt w:val="decimal"/>
      <w:lvlText w:val="%1.%2.%3.%4.%5."/>
      <w:lvlJc w:val="left"/>
      <w:pPr>
        <w:tabs>
          <w:tab w:val="num" w:pos="1819"/>
        </w:tabs>
        <w:ind w:left="1110" w:firstLine="79"/>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5">
      <w:start w:val="1"/>
      <w:numFmt w:val="decimal"/>
      <w:lvlText w:val="%1.%2.%3.%4.%5.%6."/>
      <w:lvlJc w:val="left"/>
      <w:pPr>
        <w:tabs>
          <w:tab w:val="num" w:pos="1909"/>
        </w:tabs>
        <w:ind w:left="1200" w:hanging="1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6">
      <w:start w:val="1"/>
      <w:numFmt w:val="decimal"/>
      <w:lvlText w:val="%1.%2.%3.%4.%5.%6.%7."/>
      <w:lvlJc w:val="left"/>
      <w:pPr>
        <w:tabs>
          <w:tab w:val="num" w:pos="1999"/>
        </w:tabs>
        <w:ind w:left="1290" w:hanging="10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7">
      <w:start w:val="1"/>
      <w:numFmt w:val="decimal"/>
      <w:lvlText w:val="%1.%2.%3.%4.%5.%6.%7.%8."/>
      <w:lvlJc w:val="left"/>
      <w:pPr>
        <w:tabs>
          <w:tab w:val="num" w:pos="2089"/>
        </w:tabs>
        <w:ind w:left="1380" w:hanging="19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8">
      <w:start w:val="1"/>
      <w:numFmt w:val="decimal"/>
      <w:lvlText w:val="%1.%2.%3.%4.%5.%6.%7.%8.%9."/>
      <w:lvlJc w:val="left"/>
      <w:pPr>
        <w:tabs>
          <w:tab w:val="num" w:pos="2179"/>
        </w:tabs>
        <w:ind w:left="1470" w:hanging="28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abstractNum>
  <w:abstractNum w:abstractNumId="5" w15:restartNumberingAfterBreak="0">
    <w:nsid w:val="1442600F"/>
    <w:multiLevelType w:val="multilevel"/>
    <w:tmpl w:val="B60C7130"/>
    <w:styleLink w:val="ImportedStyle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 w15:restartNumberingAfterBreak="0">
    <w:nsid w:val="24062A37"/>
    <w:multiLevelType w:val="hybridMultilevel"/>
    <w:tmpl w:val="3E84BD04"/>
    <w:lvl w:ilvl="0" w:tplc="DD0EF3E6">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2A856614"/>
    <w:multiLevelType w:val="multilevel"/>
    <w:tmpl w:val="D862E05A"/>
    <w:styleLink w:val="List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 w15:restartNumberingAfterBreak="0">
    <w:nsid w:val="2B947B6D"/>
    <w:multiLevelType w:val="multilevel"/>
    <w:tmpl w:val="A9940086"/>
    <w:lvl w:ilvl="0">
      <w:start w:val="1"/>
      <w:numFmt w:val="decimal"/>
      <w:lvlText w:val="%1."/>
      <w:lvlJc w:val="left"/>
      <w:pPr>
        <w:tabs>
          <w:tab w:val="num" w:pos="1219"/>
        </w:tabs>
        <w:ind w:left="510" w:firstLine="43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1">
      <w:start w:val="1"/>
      <w:numFmt w:val="decimal"/>
      <w:lvlText w:val="%1.%2."/>
      <w:lvlJc w:val="left"/>
      <w:pPr>
        <w:tabs>
          <w:tab w:val="num" w:pos="1362"/>
        </w:tabs>
        <w:ind w:left="653" w:firstLine="296"/>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2">
      <w:start w:val="1"/>
      <w:numFmt w:val="decimal"/>
      <w:lvlText w:val="%1.%2.%3."/>
      <w:lvlJc w:val="left"/>
      <w:pPr>
        <w:tabs>
          <w:tab w:val="num" w:pos="1399"/>
        </w:tabs>
        <w:ind w:left="690" w:firstLine="25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3">
      <w:start w:val="1"/>
      <w:numFmt w:val="decimal"/>
      <w:lvlText w:val="%1.%2.%3.%4."/>
      <w:lvlJc w:val="left"/>
      <w:pPr>
        <w:tabs>
          <w:tab w:val="num" w:pos="1489"/>
        </w:tabs>
        <w:ind w:left="780" w:firstLine="16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4">
      <w:start w:val="1"/>
      <w:numFmt w:val="decimal"/>
      <w:lvlText w:val="%1.%2.%3.%4.%5."/>
      <w:lvlJc w:val="left"/>
      <w:pPr>
        <w:tabs>
          <w:tab w:val="num" w:pos="1579"/>
        </w:tabs>
        <w:ind w:left="870" w:firstLine="7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5">
      <w:start w:val="1"/>
      <w:numFmt w:val="decimal"/>
      <w:lvlText w:val="%1.%2.%3.%4.%5.%6."/>
      <w:lvlJc w:val="left"/>
      <w:pPr>
        <w:tabs>
          <w:tab w:val="num" w:pos="1669"/>
        </w:tabs>
        <w:ind w:left="960" w:hanging="1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6">
      <w:start w:val="1"/>
      <w:numFmt w:val="decimal"/>
      <w:lvlText w:val="%1.%2.%3.%4.%5.%6.%7."/>
      <w:lvlJc w:val="left"/>
      <w:pPr>
        <w:tabs>
          <w:tab w:val="num" w:pos="1759"/>
        </w:tabs>
        <w:ind w:left="1050" w:hanging="10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7">
      <w:start w:val="1"/>
      <w:numFmt w:val="decimal"/>
      <w:lvlText w:val="%1.%2.%3.%4.%5.%6.%7.%8."/>
      <w:lvlJc w:val="left"/>
      <w:pPr>
        <w:tabs>
          <w:tab w:val="num" w:pos="1849"/>
        </w:tabs>
        <w:ind w:left="1140" w:hanging="19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8">
      <w:start w:val="1"/>
      <w:numFmt w:val="decimal"/>
      <w:lvlText w:val="%1.%2.%3.%4.%5.%6.%7.%8.%9."/>
      <w:lvlJc w:val="left"/>
      <w:pPr>
        <w:tabs>
          <w:tab w:val="num" w:pos="1939"/>
        </w:tabs>
        <w:ind w:left="1230" w:hanging="28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abstractNum>
  <w:abstractNum w:abstractNumId="9" w15:restartNumberingAfterBreak="0">
    <w:nsid w:val="3631332F"/>
    <w:multiLevelType w:val="multilevel"/>
    <w:tmpl w:val="98BE4B8E"/>
    <w:lvl w:ilvl="0">
      <w:start w:val="1"/>
      <w:numFmt w:val="decimal"/>
      <w:lvlText w:val="%1."/>
      <w:lvlJc w:val="left"/>
      <w:pPr>
        <w:tabs>
          <w:tab w:val="num" w:pos="1950"/>
        </w:tabs>
        <w:ind w:left="1241" w:hanging="532"/>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1">
      <w:start w:val="1"/>
      <w:numFmt w:val="lowerLetter"/>
      <w:lvlText w:val="%2)"/>
      <w:lvlJc w:val="left"/>
      <w:pPr>
        <w:tabs>
          <w:tab w:val="num" w:pos="1294"/>
        </w:tabs>
        <w:ind w:left="585" w:firstLine="484"/>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2">
      <w:start w:val="1"/>
      <w:numFmt w:val="lowerRoman"/>
      <w:lvlText w:val="%3)"/>
      <w:lvlJc w:val="left"/>
      <w:pPr>
        <w:tabs>
          <w:tab w:val="num" w:pos="1654"/>
        </w:tabs>
        <w:ind w:left="945" w:firstLine="484"/>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3">
      <w:start w:val="1"/>
      <w:numFmt w:val="decimal"/>
      <w:lvlText w:val="(%4)"/>
      <w:lvlJc w:val="left"/>
      <w:pPr>
        <w:tabs>
          <w:tab w:val="num" w:pos="2014"/>
        </w:tabs>
        <w:ind w:left="1305" w:firstLine="484"/>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4">
      <w:start w:val="1"/>
      <w:numFmt w:val="lowerLetter"/>
      <w:lvlText w:val="(%5)"/>
      <w:lvlJc w:val="left"/>
      <w:pPr>
        <w:tabs>
          <w:tab w:val="num" w:pos="2374"/>
        </w:tabs>
        <w:ind w:left="1665" w:firstLine="484"/>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5">
      <w:start w:val="1"/>
      <w:numFmt w:val="lowerRoman"/>
      <w:lvlText w:val="(%6)"/>
      <w:lvlJc w:val="left"/>
      <w:pPr>
        <w:tabs>
          <w:tab w:val="num" w:pos="2734"/>
        </w:tabs>
        <w:ind w:left="2025" w:firstLine="484"/>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6">
      <w:start w:val="1"/>
      <w:numFmt w:val="decimal"/>
      <w:lvlText w:val="%7."/>
      <w:lvlJc w:val="left"/>
      <w:pPr>
        <w:tabs>
          <w:tab w:val="num" w:pos="3094"/>
        </w:tabs>
        <w:ind w:left="2385" w:firstLine="484"/>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7">
      <w:start w:val="1"/>
      <w:numFmt w:val="lowerLetter"/>
      <w:lvlText w:val="%8."/>
      <w:lvlJc w:val="left"/>
      <w:pPr>
        <w:tabs>
          <w:tab w:val="num" w:pos="3454"/>
        </w:tabs>
        <w:ind w:left="2745" w:firstLine="484"/>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8">
      <w:start w:val="1"/>
      <w:numFmt w:val="lowerRoman"/>
      <w:lvlText w:val="%9."/>
      <w:lvlJc w:val="left"/>
      <w:pPr>
        <w:tabs>
          <w:tab w:val="num" w:pos="3814"/>
        </w:tabs>
        <w:ind w:left="3105" w:firstLine="484"/>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abstractNum>
  <w:abstractNum w:abstractNumId="10" w15:restartNumberingAfterBreak="0">
    <w:nsid w:val="38FC6BF9"/>
    <w:multiLevelType w:val="hybridMultilevel"/>
    <w:tmpl w:val="ABA458DC"/>
    <w:lvl w:ilvl="0" w:tplc="C4CC5C6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15:restartNumberingAfterBreak="0">
    <w:nsid w:val="3A521C3F"/>
    <w:multiLevelType w:val="multilevel"/>
    <w:tmpl w:val="C89C9D8E"/>
    <w:lvl w:ilvl="0">
      <w:start w:val="1"/>
      <w:numFmt w:val="decimal"/>
      <w:lvlText w:val="%1."/>
      <w:lvlJc w:val="left"/>
      <w:pPr>
        <w:tabs>
          <w:tab w:val="num" w:pos="1219"/>
        </w:tabs>
        <w:ind w:left="510" w:firstLine="43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1">
      <w:start w:val="1"/>
      <w:numFmt w:val="decimal"/>
      <w:lvlText w:val="%1.%2."/>
      <w:lvlJc w:val="left"/>
      <w:pPr>
        <w:tabs>
          <w:tab w:val="num" w:pos="1362"/>
        </w:tabs>
        <w:ind w:left="653" w:firstLine="296"/>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2">
      <w:start w:val="1"/>
      <w:numFmt w:val="decimal"/>
      <w:lvlText w:val="%1.%2.%3."/>
      <w:lvlJc w:val="left"/>
      <w:pPr>
        <w:tabs>
          <w:tab w:val="num" w:pos="1399"/>
        </w:tabs>
        <w:ind w:left="690" w:firstLine="25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3">
      <w:start w:val="1"/>
      <w:numFmt w:val="decimal"/>
      <w:lvlText w:val="%1.%2.%3.%4."/>
      <w:lvlJc w:val="left"/>
      <w:pPr>
        <w:tabs>
          <w:tab w:val="num" w:pos="1489"/>
        </w:tabs>
        <w:ind w:left="780" w:firstLine="16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4">
      <w:start w:val="1"/>
      <w:numFmt w:val="decimal"/>
      <w:lvlText w:val="%1.%2.%3.%4.%5."/>
      <w:lvlJc w:val="left"/>
      <w:pPr>
        <w:tabs>
          <w:tab w:val="num" w:pos="1579"/>
        </w:tabs>
        <w:ind w:left="870" w:firstLine="7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5">
      <w:start w:val="1"/>
      <w:numFmt w:val="decimal"/>
      <w:lvlText w:val="%1.%2.%3.%4.%5.%6."/>
      <w:lvlJc w:val="left"/>
      <w:pPr>
        <w:tabs>
          <w:tab w:val="num" w:pos="1669"/>
        </w:tabs>
        <w:ind w:left="960" w:hanging="1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6">
      <w:start w:val="1"/>
      <w:numFmt w:val="decimal"/>
      <w:lvlText w:val="%1.%2.%3.%4.%5.%6.%7."/>
      <w:lvlJc w:val="left"/>
      <w:pPr>
        <w:tabs>
          <w:tab w:val="num" w:pos="1759"/>
        </w:tabs>
        <w:ind w:left="1050" w:hanging="10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7">
      <w:start w:val="1"/>
      <w:numFmt w:val="decimal"/>
      <w:lvlText w:val="%1.%2.%3.%4.%5.%6.%7.%8."/>
      <w:lvlJc w:val="left"/>
      <w:pPr>
        <w:tabs>
          <w:tab w:val="num" w:pos="1849"/>
        </w:tabs>
        <w:ind w:left="1140" w:hanging="19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8">
      <w:start w:val="1"/>
      <w:numFmt w:val="decimal"/>
      <w:lvlText w:val="%1.%2.%3.%4.%5.%6.%7.%8.%9."/>
      <w:lvlJc w:val="left"/>
      <w:pPr>
        <w:tabs>
          <w:tab w:val="num" w:pos="1939"/>
        </w:tabs>
        <w:ind w:left="1230" w:hanging="28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abstractNum>
  <w:abstractNum w:abstractNumId="12" w15:restartNumberingAfterBreak="0">
    <w:nsid w:val="3AD12F47"/>
    <w:multiLevelType w:val="multilevel"/>
    <w:tmpl w:val="EF4CDE3C"/>
    <w:lvl w:ilvl="0">
      <w:start w:val="1"/>
      <w:numFmt w:val="decimal"/>
      <w:lvlText w:val="%1."/>
      <w:lvlJc w:val="left"/>
      <w:pPr>
        <w:tabs>
          <w:tab w:val="num" w:pos="1459"/>
        </w:tabs>
        <w:ind w:left="750" w:firstLine="439"/>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1">
      <w:start w:val="1"/>
      <w:numFmt w:val="decimal"/>
      <w:lvlText w:val="%1.%2."/>
      <w:lvlJc w:val="left"/>
      <w:pPr>
        <w:tabs>
          <w:tab w:val="num" w:pos="1549"/>
        </w:tabs>
        <w:ind w:left="840" w:firstLine="349"/>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2">
      <w:start w:val="1"/>
      <w:numFmt w:val="decimal"/>
      <w:lvlText w:val="%1.%2.%3."/>
      <w:lvlJc w:val="left"/>
      <w:pPr>
        <w:tabs>
          <w:tab w:val="num" w:pos="1909"/>
        </w:tabs>
        <w:ind w:left="1200" w:hanging="1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3">
      <w:start w:val="1"/>
      <w:numFmt w:val="decimal"/>
      <w:lvlText w:val="%1.%2.%3.%4."/>
      <w:lvlJc w:val="left"/>
      <w:pPr>
        <w:tabs>
          <w:tab w:val="num" w:pos="1729"/>
        </w:tabs>
        <w:ind w:left="1020" w:firstLine="169"/>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4">
      <w:start w:val="1"/>
      <w:numFmt w:val="decimal"/>
      <w:lvlText w:val="%1.%2.%3.%4.%5."/>
      <w:lvlJc w:val="left"/>
      <w:pPr>
        <w:tabs>
          <w:tab w:val="num" w:pos="1819"/>
        </w:tabs>
        <w:ind w:left="1110" w:firstLine="79"/>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5">
      <w:start w:val="1"/>
      <w:numFmt w:val="decimal"/>
      <w:lvlText w:val="%1.%2.%3.%4.%5.%6."/>
      <w:lvlJc w:val="left"/>
      <w:pPr>
        <w:tabs>
          <w:tab w:val="num" w:pos="1909"/>
        </w:tabs>
        <w:ind w:left="1200" w:hanging="1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6">
      <w:start w:val="1"/>
      <w:numFmt w:val="decimal"/>
      <w:lvlText w:val="%1.%2.%3.%4.%5.%6.%7."/>
      <w:lvlJc w:val="left"/>
      <w:pPr>
        <w:tabs>
          <w:tab w:val="num" w:pos="1999"/>
        </w:tabs>
        <w:ind w:left="1290" w:hanging="10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7">
      <w:start w:val="1"/>
      <w:numFmt w:val="decimal"/>
      <w:lvlText w:val="%1.%2.%3.%4.%5.%6.%7.%8."/>
      <w:lvlJc w:val="left"/>
      <w:pPr>
        <w:tabs>
          <w:tab w:val="num" w:pos="2089"/>
        </w:tabs>
        <w:ind w:left="1380" w:hanging="19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lvl w:ilvl="8">
      <w:start w:val="1"/>
      <w:numFmt w:val="decimal"/>
      <w:lvlText w:val="%1.%2.%3.%4.%5.%6.%7.%8.%9."/>
      <w:lvlJc w:val="left"/>
      <w:pPr>
        <w:tabs>
          <w:tab w:val="num" w:pos="2179"/>
        </w:tabs>
        <w:ind w:left="1470" w:hanging="281"/>
      </w:pPr>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rPr>
    </w:lvl>
  </w:abstractNum>
  <w:abstractNum w:abstractNumId="13" w15:restartNumberingAfterBreak="0">
    <w:nsid w:val="3EAD3D0A"/>
    <w:multiLevelType w:val="multilevel"/>
    <w:tmpl w:val="C53E6A92"/>
    <w:styleLink w:val="ImportedStyle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15:restartNumberingAfterBreak="0">
    <w:nsid w:val="479C7033"/>
    <w:multiLevelType w:val="multilevel"/>
    <w:tmpl w:val="D4C2B9EE"/>
    <w:styleLink w:val="List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5" w15:restartNumberingAfterBreak="0">
    <w:nsid w:val="56CF78A6"/>
    <w:multiLevelType w:val="multilevel"/>
    <w:tmpl w:val="7EDAE87C"/>
    <w:lvl w:ilvl="0">
      <w:start w:val="1"/>
      <w:numFmt w:val="decimal"/>
      <w:pStyle w:val="Nadpis1"/>
      <w:lvlText w:val="%1."/>
      <w:lvlJc w:val="left"/>
      <w:pPr>
        <w:ind w:left="432" w:hanging="432"/>
      </w:pPr>
    </w:lvl>
    <w:lvl w:ilvl="1">
      <w:start w:val="1"/>
      <w:numFmt w:val="decimal"/>
      <w:pStyle w:val="Nadpis2"/>
      <w:lvlText w:val="%1.%2"/>
      <w:lvlJc w:val="left"/>
      <w:pPr>
        <w:ind w:left="2703"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5D9447CB"/>
    <w:multiLevelType w:val="hybridMultilevel"/>
    <w:tmpl w:val="EF88EEEE"/>
    <w:lvl w:ilvl="0" w:tplc="0405000F">
      <w:start w:val="1"/>
      <w:numFmt w:val="decimal"/>
      <w:lvlText w:val="%1."/>
      <w:lvlJc w:val="left"/>
      <w:pPr>
        <w:ind w:left="1961" w:hanging="360"/>
      </w:pPr>
    </w:lvl>
    <w:lvl w:ilvl="1" w:tplc="04050019" w:tentative="1">
      <w:start w:val="1"/>
      <w:numFmt w:val="lowerLetter"/>
      <w:lvlText w:val="%2."/>
      <w:lvlJc w:val="left"/>
      <w:pPr>
        <w:ind w:left="2681" w:hanging="360"/>
      </w:pPr>
    </w:lvl>
    <w:lvl w:ilvl="2" w:tplc="0405001B" w:tentative="1">
      <w:start w:val="1"/>
      <w:numFmt w:val="lowerRoman"/>
      <w:lvlText w:val="%3."/>
      <w:lvlJc w:val="right"/>
      <w:pPr>
        <w:ind w:left="3401" w:hanging="180"/>
      </w:pPr>
    </w:lvl>
    <w:lvl w:ilvl="3" w:tplc="0405000F" w:tentative="1">
      <w:start w:val="1"/>
      <w:numFmt w:val="decimal"/>
      <w:lvlText w:val="%4."/>
      <w:lvlJc w:val="left"/>
      <w:pPr>
        <w:ind w:left="4121" w:hanging="360"/>
      </w:pPr>
    </w:lvl>
    <w:lvl w:ilvl="4" w:tplc="04050019" w:tentative="1">
      <w:start w:val="1"/>
      <w:numFmt w:val="lowerLetter"/>
      <w:lvlText w:val="%5."/>
      <w:lvlJc w:val="left"/>
      <w:pPr>
        <w:ind w:left="4841" w:hanging="360"/>
      </w:pPr>
    </w:lvl>
    <w:lvl w:ilvl="5" w:tplc="0405001B" w:tentative="1">
      <w:start w:val="1"/>
      <w:numFmt w:val="lowerRoman"/>
      <w:lvlText w:val="%6."/>
      <w:lvlJc w:val="right"/>
      <w:pPr>
        <w:ind w:left="5561" w:hanging="180"/>
      </w:pPr>
    </w:lvl>
    <w:lvl w:ilvl="6" w:tplc="0405000F" w:tentative="1">
      <w:start w:val="1"/>
      <w:numFmt w:val="decimal"/>
      <w:lvlText w:val="%7."/>
      <w:lvlJc w:val="left"/>
      <w:pPr>
        <w:ind w:left="6281" w:hanging="360"/>
      </w:pPr>
    </w:lvl>
    <w:lvl w:ilvl="7" w:tplc="04050019" w:tentative="1">
      <w:start w:val="1"/>
      <w:numFmt w:val="lowerLetter"/>
      <w:lvlText w:val="%8."/>
      <w:lvlJc w:val="left"/>
      <w:pPr>
        <w:ind w:left="7001" w:hanging="360"/>
      </w:pPr>
    </w:lvl>
    <w:lvl w:ilvl="8" w:tplc="0405001B" w:tentative="1">
      <w:start w:val="1"/>
      <w:numFmt w:val="lowerRoman"/>
      <w:lvlText w:val="%9."/>
      <w:lvlJc w:val="right"/>
      <w:pPr>
        <w:ind w:left="7721" w:hanging="180"/>
      </w:pPr>
    </w:lvl>
  </w:abstractNum>
  <w:abstractNum w:abstractNumId="17" w15:restartNumberingAfterBreak="0">
    <w:nsid w:val="63BD0F6F"/>
    <w:multiLevelType w:val="multilevel"/>
    <w:tmpl w:val="824E8B9E"/>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8" w15:restartNumberingAfterBreak="0">
    <w:nsid w:val="69BB03C3"/>
    <w:multiLevelType w:val="multilevel"/>
    <w:tmpl w:val="0400B9FE"/>
    <w:lvl w:ilvl="0">
      <w:start w:val="1"/>
      <w:numFmt w:val="decimal"/>
      <w:lvlText w:val="%1."/>
      <w:lvlJc w:val="left"/>
      <w:pPr>
        <w:tabs>
          <w:tab w:val="num" w:pos="1219"/>
        </w:tabs>
        <w:ind w:left="510" w:firstLine="43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1">
      <w:start w:val="1"/>
      <w:numFmt w:val="decimal"/>
      <w:lvlText w:val="%1.%2."/>
      <w:lvlJc w:val="left"/>
      <w:pPr>
        <w:tabs>
          <w:tab w:val="num" w:pos="1362"/>
        </w:tabs>
        <w:ind w:left="653" w:firstLine="296"/>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2">
      <w:start w:val="1"/>
      <w:numFmt w:val="decimal"/>
      <w:lvlText w:val="%1.%2.%3."/>
      <w:lvlJc w:val="left"/>
      <w:pPr>
        <w:tabs>
          <w:tab w:val="num" w:pos="1399"/>
        </w:tabs>
        <w:ind w:left="690" w:firstLine="25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3">
      <w:start w:val="1"/>
      <w:numFmt w:val="decimal"/>
      <w:lvlText w:val="%1.%2.%3.%4."/>
      <w:lvlJc w:val="left"/>
      <w:pPr>
        <w:tabs>
          <w:tab w:val="num" w:pos="1489"/>
        </w:tabs>
        <w:ind w:left="780" w:firstLine="16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4">
      <w:start w:val="1"/>
      <w:numFmt w:val="decimal"/>
      <w:lvlText w:val="%1.%2.%3.%4.%5."/>
      <w:lvlJc w:val="left"/>
      <w:pPr>
        <w:tabs>
          <w:tab w:val="num" w:pos="1579"/>
        </w:tabs>
        <w:ind w:left="870" w:firstLine="79"/>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5">
      <w:start w:val="1"/>
      <w:numFmt w:val="decimal"/>
      <w:lvlText w:val="%1.%2.%3.%4.%5.%6."/>
      <w:lvlJc w:val="left"/>
      <w:pPr>
        <w:tabs>
          <w:tab w:val="num" w:pos="1669"/>
        </w:tabs>
        <w:ind w:left="960" w:hanging="1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6">
      <w:start w:val="1"/>
      <w:numFmt w:val="decimal"/>
      <w:lvlText w:val="%1.%2.%3.%4.%5.%6.%7."/>
      <w:lvlJc w:val="left"/>
      <w:pPr>
        <w:tabs>
          <w:tab w:val="num" w:pos="1759"/>
        </w:tabs>
        <w:ind w:left="1050" w:hanging="10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7">
      <w:start w:val="1"/>
      <w:numFmt w:val="decimal"/>
      <w:lvlText w:val="%1.%2.%3.%4.%5.%6.%7.%8."/>
      <w:lvlJc w:val="left"/>
      <w:pPr>
        <w:tabs>
          <w:tab w:val="num" w:pos="1849"/>
        </w:tabs>
        <w:ind w:left="1140" w:hanging="19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lvl w:ilvl="8">
      <w:start w:val="1"/>
      <w:numFmt w:val="decimal"/>
      <w:lvlText w:val="%1.%2.%3.%4.%5.%6.%7.%8.%9."/>
      <w:lvlJc w:val="left"/>
      <w:pPr>
        <w:tabs>
          <w:tab w:val="num" w:pos="1939"/>
        </w:tabs>
        <w:ind w:left="1230" w:hanging="281"/>
      </w:pPr>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rPr>
    </w:lvl>
  </w:abstractNum>
  <w:abstractNum w:abstractNumId="19" w15:restartNumberingAfterBreak="0">
    <w:nsid w:val="71245401"/>
    <w:multiLevelType w:val="multilevel"/>
    <w:tmpl w:val="F27AE10C"/>
    <w:lvl w:ilvl="0">
      <w:start w:val="1"/>
      <w:numFmt w:val="decimal"/>
      <w:lvlText w:val="%1."/>
      <w:lvlJc w:val="left"/>
      <w:pPr>
        <w:tabs>
          <w:tab w:val="num" w:pos="1241"/>
        </w:tabs>
        <w:ind w:left="1241" w:hanging="1241"/>
      </w:pPr>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rPr>
    </w:lvl>
    <w:lvl w:ilvl="1">
      <w:start w:val="1"/>
      <w:numFmt w:val="lowerLetter"/>
      <w:lvlText w:val="%2)"/>
      <w:lvlJc w:val="left"/>
      <w:pPr>
        <w:tabs>
          <w:tab w:val="num" w:pos="585"/>
        </w:tabs>
        <w:ind w:left="585" w:hanging="225"/>
      </w:pPr>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rPr>
    </w:lvl>
    <w:lvl w:ilvl="2">
      <w:start w:val="1"/>
      <w:numFmt w:val="lowerRoman"/>
      <w:lvlText w:val="%3)"/>
      <w:lvlJc w:val="left"/>
      <w:pPr>
        <w:tabs>
          <w:tab w:val="num" w:pos="945"/>
        </w:tabs>
        <w:ind w:left="945" w:hanging="225"/>
      </w:pPr>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rPr>
    </w:lvl>
    <w:lvl w:ilvl="3">
      <w:start w:val="1"/>
      <w:numFmt w:val="decimal"/>
      <w:lvlText w:val="(%4)"/>
      <w:lvlJc w:val="left"/>
      <w:pPr>
        <w:tabs>
          <w:tab w:val="num" w:pos="1305"/>
        </w:tabs>
        <w:ind w:left="1305" w:hanging="225"/>
      </w:pPr>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rPr>
    </w:lvl>
    <w:lvl w:ilvl="4">
      <w:start w:val="1"/>
      <w:numFmt w:val="lowerLetter"/>
      <w:lvlText w:val="(%5)"/>
      <w:lvlJc w:val="left"/>
      <w:pPr>
        <w:tabs>
          <w:tab w:val="num" w:pos="1665"/>
        </w:tabs>
        <w:ind w:left="1665" w:hanging="225"/>
      </w:pPr>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rPr>
    </w:lvl>
    <w:lvl w:ilvl="5">
      <w:start w:val="1"/>
      <w:numFmt w:val="lowerRoman"/>
      <w:lvlText w:val="(%6)"/>
      <w:lvlJc w:val="left"/>
      <w:pPr>
        <w:tabs>
          <w:tab w:val="num" w:pos="2025"/>
        </w:tabs>
        <w:ind w:left="2025" w:hanging="225"/>
      </w:pPr>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rPr>
    </w:lvl>
    <w:lvl w:ilvl="6">
      <w:start w:val="1"/>
      <w:numFmt w:val="decimal"/>
      <w:lvlText w:val="%7."/>
      <w:lvlJc w:val="left"/>
      <w:pPr>
        <w:tabs>
          <w:tab w:val="num" w:pos="2385"/>
        </w:tabs>
        <w:ind w:left="2385" w:hanging="225"/>
      </w:pPr>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rPr>
    </w:lvl>
    <w:lvl w:ilvl="7">
      <w:start w:val="1"/>
      <w:numFmt w:val="lowerLetter"/>
      <w:lvlText w:val="%8."/>
      <w:lvlJc w:val="left"/>
      <w:pPr>
        <w:tabs>
          <w:tab w:val="num" w:pos="2745"/>
        </w:tabs>
        <w:ind w:left="2745" w:hanging="225"/>
      </w:pPr>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rPr>
    </w:lvl>
    <w:lvl w:ilvl="8">
      <w:start w:val="1"/>
      <w:numFmt w:val="lowerRoman"/>
      <w:lvlText w:val="%9."/>
      <w:lvlJc w:val="left"/>
      <w:pPr>
        <w:tabs>
          <w:tab w:val="num" w:pos="3105"/>
        </w:tabs>
        <w:ind w:left="3105" w:hanging="225"/>
      </w:pPr>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rPr>
    </w:lvl>
  </w:abstractNum>
  <w:abstractNum w:abstractNumId="20" w15:restartNumberingAfterBreak="0">
    <w:nsid w:val="76D469F6"/>
    <w:multiLevelType w:val="multilevel"/>
    <w:tmpl w:val="8C8A0E2A"/>
    <w:styleLink w:val="ImportedStyle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15:restartNumberingAfterBreak="0">
    <w:nsid w:val="778A4141"/>
    <w:multiLevelType w:val="multilevel"/>
    <w:tmpl w:val="469C1F8A"/>
    <w:styleLink w:val="Seznam4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2" w15:restartNumberingAfterBreak="0">
    <w:nsid w:val="7E4D22D2"/>
    <w:multiLevelType w:val="multilevel"/>
    <w:tmpl w:val="FECEEF40"/>
    <w:lvl w:ilvl="0">
      <w:start w:val="1"/>
      <w:numFmt w:val="decimal"/>
      <w:lvlText w:val="%1."/>
      <w:lvlJc w:val="left"/>
      <w:pPr>
        <w:tabs>
          <w:tab w:val="num" w:pos="978"/>
        </w:tabs>
        <w:ind w:left="269" w:firstLine="440"/>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1">
      <w:start w:val="1"/>
      <w:numFmt w:val="decimal"/>
      <w:lvlText w:val="%1.%2."/>
      <w:lvlJc w:val="left"/>
      <w:pPr>
        <w:tabs>
          <w:tab w:val="num" w:pos="1069"/>
        </w:tabs>
        <w:ind w:left="360" w:firstLine="349"/>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2">
      <w:start w:val="1"/>
      <w:numFmt w:val="decimal"/>
      <w:lvlText w:val="%1.%2.%3."/>
      <w:lvlJc w:val="left"/>
      <w:pPr>
        <w:tabs>
          <w:tab w:val="num" w:pos="1159"/>
        </w:tabs>
        <w:ind w:left="450" w:firstLine="259"/>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3">
      <w:start w:val="1"/>
      <w:numFmt w:val="decimal"/>
      <w:lvlText w:val="%1.%2.%3.%4."/>
      <w:lvlJc w:val="left"/>
      <w:pPr>
        <w:tabs>
          <w:tab w:val="num" w:pos="1249"/>
        </w:tabs>
        <w:ind w:left="540" w:firstLine="169"/>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4">
      <w:start w:val="1"/>
      <w:numFmt w:val="decimal"/>
      <w:lvlText w:val="%1.%2.%3.%4.%5."/>
      <w:lvlJc w:val="left"/>
      <w:pPr>
        <w:tabs>
          <w:tab w:val="num" w:pos="1339"/>
        </w:tabs>
        <w:ind w:left="630" w:firstLine="79"/>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5">
      <w:start w:val="1"/>
      <w:numFmt w:val="decimal"/>
      <w:lvlText w:val="%1.%2.%3.%4.%5.%6."/>
      <w:lvlJc w:val="left"/>
      <w:pPr>
        <w:tabs>
          <w:tab w:val="num" w:pos="1429"/>
        </w:tabs>
        <w:ind w:left="720" w:hanging="11"/>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6">
      <w:start w:val="1"/>
      <w:numFmt w:val="decimal"/>
      <w:lvlText w:val="%1.%2.%3.%4.%5.%6.%7."/>
      <w:lvlJc w:val="left"/>
      <w:pPr>
        <w:tabs>
          <w:tab w:val="num" w:pos="1519"/>
        </w:tabs>
        <w:ind w:left="810" w:hanging="101"/>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7">
      <w:start w:val="1"/>
      <w:numFmt w:val="decimal"/>
      <w:lvlText w:val="%1.%2.%3.%4.%5.%6.%7.%8."/>
      <w:lvlJc w:val="left"/>
      <w:pPr>
        <w:tabs>
          <w:tab w:val="num" w:pos="1609"/>
        </w:tabs>
        <w:ind w:left="900" w:hanging="191"/>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lvl w:ilvl="8">
      <w:start w:val="1"/>
      <w:numFmt w:val="decimal"/>
      <w:lvlText w:val="%1.%2.%3.%4.%5.%6.%7.%8.%9."/>
      <w:lvlJc w:val="left"/>
      <w:pPr>
        <w:tabs>
          <w:tab w:val="num" w:pos="1699"/>
        </w:tabs>
        <w:ind w:left="990" w:hanging="281"/>
      </w:pPr>
      <w:rPr>
        <w:rFonts w:ascii="Calibri" w:eastAsia="Calibri" w:hAnsi="Calibri" w:cs="Calibri"/>
        <w:b/>
        <w:bCs/>
        <w:i w:val="0"/>
        <w:iCs w:val="0"/>
        <w:caps/>
        <w:strike w:val="0"/>
        <w:dstrike w:val="0"/>
        <w:color w:val="000000"/>
        <w:spacing w:val="0"/>
        <w:kern w:val="0"/>
        <w:position w:val="0"/>
        <w:sz w:val="20"/>
        <w:szCs w:val="20"/>
        <w:u w:val="none" w:color="000000"/>
        <w:vertAlign w:val="baseline"/>
        <w:rtl w:val="0"/>
      </w:rPr>
    </w:lvl>
  </w:abstractNum>
  <w:num w:numId="1">
    <w:abstractNumId w:val="22"/>
  </w:num>
  <w:num w:numId="2">
    <w:abstractNumId w:val="8"/>
  </w:num>
  <w:num w:numId="3">
    <w:abstractNumId w:val="12"/>
  </w:num>
  <w:num w:numId="4">
    <w:abstractNumId w:val="4"/>
  </w:num>
  <w:num w:numId="5">
    <w:abstractNumId w:val="11"/>
  </w:num>
  <w:num w:numId="6">
    <w:abstractNumId w:val="18"/>
  </w:num>
  <w:num w:numId="7">
    <w:abstractNumId w:val="9"/>
  </w:num>
  <w:num w:numId="8">
    <w:abstractNumId w:val="2"/>
  </w:num>
  <w:num w:numId="9">
    <w:abstractNumId w:val="1"/>
  </w:num>
  <w:num w:numId="10">
    <w:abstractNumId w:val="20"/>
  </w:num>
  <w:num w:numId="11">
    <w:abstractNumId w:val="0"/>
  </w:num>
  <w:num w:numId="12">
    <w:abstractNumId w:val="21"/>
  </w:num>
  <w:num w:numId="13">
    <w:abstractNumId w:val="3"/>
  </w:num>
  <w:num w:numId="14">
    <w:abstractNumId w:val="13"/>
  </w:num>
  <w:num w:numId="15">
    <w:abstractNumId w:val="17"/>
  </w:num>
  <w:num w:numId="16">
    <w:abstractNumId w:val="7"/>
  </w:num>
  <w:num w:numId="17">
    <w:abstractNumId w:val="14"/>
    <w:lvlOverride w:ilvl="0">
      <w:lvl w:ilvl="0">
        <w:start w:val="1"/>
        <w:numFmt w:val="decimal"/>
        <w:lvlText w:val="%1."/>
        <w:lvlJc w:val="left"/>
        <w:rPr>
          <w:position w:val="0"/>
          <w:sz w:val="24"/>
          <w:szCs w:val="24"/>
          <w:rtl w:val="0"/>
        </w:rPr>
      </w:lvl>
    </w:lvlOverride>
  </w:num>
  <w:num w:numId="18">
    <w:abstractNumId w:val="19"/>
  </w:num>
  <w:num w:numId="19">
    <w:abstractNumId w:val="5"/>
  </w:num>
  <w:num w:numId="20">
    <w:abstractNumId w:val="15"/>
  </w:num>
  <w:num w:numId="21">
    <w:abstractNumId w:val="14"/>
  </w:num>
  <w:num w:numId="22">
    <w:abstractNumId w:val="16"/>
  </w:num>
  <w:num w:numId="23">
    <w:abstractNumId w:val="10"/>
  </w:num>
  <w:num w:numId="2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F2D"/>
    <w:rsid w:val="00001601"/>
    <w:rsid w:val="000018A4"/>
    <w:rsid w:val="00002277"/>
    <w:rsid w:val="00002301"/>
    <w:rsid w:val="00002384"/>
    <w:rsid w:val="0000295A"/>
    <w:rsid w:val="00003370"/>
    <w:rsid w:val="00003702"/>
    <w:rsid w:val="000048E6"/>
    <w:rsid w:val="00004B28"/>
    <w:rsid w:val="00004D7B"/>
    <w:rsid w:val="000052C4"/>
    <w:rsid w:val="00005B15"/>
    <w:rsid w:val="00012CA3"/>
    <w:rsid w:val="00015363"/>
    <w:rsid w:val="00015568"/>
    <w:rsid w:val="00015EA7"/>
    <w:rsid w:val="000161A0"/>
    <w:rsid w:val="0002082D"/>
    <w:rsid w:val="0002208C"/>
    <w:rsid w:val="00022A02"/>
    <w:rsid w:val="00023C10"/>
    <w:rsid w:val="0002743E"/>
    <w:rsid w:val="0003057F"/>
    <w:rsid w:val="00030E51"/>
    <w:rsid w:val="00031D2D"/>
    <w:rsid w:val="00031F0B"/>
    <w:rsid w:val="0003441B"/>
    <w:rsid w:val="000353E1"/>
    <w:rsid w:val="00036B77"/>
    <w:rsid w:val="00040078"/>
    <w:rsid w:val="0004177F"/>
    <w:rsid w:val="00041C4D"/>
    <w:rsid w:val="00042D2E"/>
    <w:rsid w:val="00042DEE"/>
    <w:rsid w:val="00046594"/>
    <w:rsid w:val="00046A62"/>
    <w:rsid w:val="0005055E"/>
    <w:rsid w:val="00050C5E"/>
    <w:rsid w:val="00050E43"/>
    <w:rsid w:val="00051390"/>
    <w:rsid w:val="00053DBC"/>
    <w:rsid w:val="00053E95"/>
    <w:rsid w:val="00054591"/>
    <w:rsid w:val="000600EE"/>
    <w:rsid w:val="000641E6"/>
    <w:rsid w:val="0006647E"/>
    <w:rsid w:val="000667D1"/>
    <w:rsid w:val="0006745E"/>
    <w:rsid w:val="00067CB8"/>
    <w:rsid w:val="00072DAC"/>
    <w:rsid w:val="000752CC"/>
    <w:rsid w:val="000760FC"/>
    <w:rsid w:val="000763A3"/>
    <w:rsid w:val="00077C3F"/>
    <w:rsid w:val="00081305"/>
    <w:rsid w:val="00082466"/>
    <w:rsid w:val="000840E3"/>
    <w:rsid w:val="0008789F"/>
    <w:rsid w:val="00090D52"/>
    <w:rsid w:val="00090F0A"/>
    <w:rsid w:val="00090F1C"/>
    <w:rsid w:val="0009141E"/>
    <w:rsid w:val="000919FF"/>
    <w:rsid w:val="00091B4F"/>
    <w:rsid w:val="00091D06"/>
    <w:rsid w:val="000949B1"/>
    <w:rsid w:val="00097504"/>
    <w:rsid w:val="00097C55"/>
    <w:rsid w:val="000A0233"/>
    <w:rsid w:val="000A1D0D"/>
    <w:rsid w:val="000A25FB"/>
    <w:rsid w:val="000A277B"/>
    <w:rsid w:val="000A28EB"/>
    <w:rsid w:val="000A3475"/>
    <w:rsid w:val="000A34AA"/>
    <w:rsid w:val="000A3791"/>
    <w:rsid w:val="000A40C7"/>
    <w:rsid w:val="000A5B60"/>
    <w:rsid w:val="000A67E8"/>
    <w:rsid w:val="000A7BA2"/>
    <w:rsid w:val="000B100B"/>
    <w:rsid w:val="000B1FC9"/>
    <w:rsid w:val="000B23C3"/>
    <w:rsid w:val="000B43E5"/>
    <w:rsid w:val="000B536E"/>
    <w:rsid w:val="000B586E"/>
    <w:rsid w:val="000B61A0"/>
    <w:rsid w:val="000B6987"/>
    <w:rsid w:val="000C0271"/>
    <w:rsid w:val="000C0E04"/>
    <w:rsid w:val="000C2F45"/>
    <w:rsid w:val="000C4107"/>
    <w:rsid w:val="000C52E7"/>
    <w:rsid w:val="000C687B"/>
    <w:rsid w:val="000C6C0E"/>
    <w:rsid w:val="000C77D8"/>
    <w:rsid w:val="000C7A41"/>
    <w:rsid w:val="000C7B76"/>
    <w:rsid w:val="000D285D"/>
    <w:rsid w:val="000D323D"/>
    <w:rsid w:val="000D3C9B"/>
    <w:rsid w:val="000D4A2C"/>
    <w:rsid w:val="000D71A6"/>
    <w:rsid w:val="000D780E"/>
    <w:rsid w:val="000E0D61"/>
    <w:rsid w:val="000E1D75"/>
    <w:rsid w:val="000E59F3"/>
    <w:rsid w:val="000E7714"/>
    <w:rsid w:val="000E77DC"/>
    <w:rsid w:val="000F09A0"/>
    <w:rsid w:val="000F0A2A"/>
    <w:rsid w:val="000F1AD5"/>
    <w:rsid w:val="000F3744"/>
    <w:rsid w:val="000F549A"/>
    <w:rsid w:val="000F7B3E"/>
    <w:rsid w:val="00101C4F"/>
    <w:rsid w:val="00103B3D"/>
    <w:rsid w:val="001051A4"/>
    <w:rsid w:val="0010663B"/>
    <w:rsid w:val="001114D1"/>
    <w:rsid w:val="00112277"/>
    <w:rsid w:val="00113A4E"/>
    <w:rsid w:val="00113E46"/>
    <w:rsid w:val="001156ED"/>
    <w:rsid w:val="00115F07"/>
    <w:rsid w:val="00116ABD"/>
    <w:rsid w:val="00116BEA"/>
    <w:rsid w:val="00117306"/>
    <w:rsid w:val="00117C1B"/>
    <w:rsid w:val="001218FA"/>
    <w:rsid w:val="001219D4"/>
    <w:rsid w:val="0012207C"/>
    <w:rsid w:val="001223BB"/>
    <w:rsid w:val="00122F4E"/>
    <w:rsid w:val="0012398C"/>
    <w:rsid w:val="001244B7"/>
    <w:rsid w:val="0012756F"/>
    <w:rsid w:val="001322E9"/>
    <w:rsid w:val="00133912"/>
    <w:rsid w:val="00133E0B"/>
    <w:rsid w:val="0013404E"/>
    <w:rsid w:val="00134F53"/>
    <w:rsid w:val="00135943"/>
    <w:rsid w:val="0013638B"/>
    <w:rsid w:val="00140B02"/>
    <w:rsid w:val="00141CD2"/>
    <w:rsid w:val="00142903"/>
    <w:rsid w:val="00143D41"/>
    <w:rsid w:val="001442A9"/>
    <w:rsid w:val="0014660F"/>
    <w:rsid w:val="0014780F"/>
    <w:rsid w:val="001533F3"/>
    <w:rsid w:val="0015400F"/>
    <w:rsid w:val="0015480A"/>
    <w:rsid w:val="00155145"/>
    <w:rsid w:val="001553DA"/>
    <w:rsid w:val="00155F08"/>
    <w:rsid w:val="0015736B"/>
    <w:rsid w:val="001575A4"/>
    <w:rsid w:val="0015771F"/>
    <w:rsid w:val="00157894"/>
    <w:rsid w:val="00162533"/>
    <w:rsid w:val="00166717"/>
    <w:rsid w:val="00166CA7"/>
    <w:rsid w:val="00173BCB"/>
    <w:rsid w:val="0017528E"/>
    <w:rsid w:val="00176409"/>
    <w:rsid w:val="00180733"/>
    <w:rsid w:val="00181639"/>
    <w:rsid w:val="001818E3"/>
    <w:rsid w:val="00181B69"/>
    <w:rsid w:val="0018250D"/>
    <w:rsid w:val="00183A08"/>
    <w:rsid w:val="001844B8"/>
    <w:rsid w:val="00184B13"/>
    <w:rsid w:val="001858B4"/>
    <w:rsid w:val="001858C5"/>
    <w:rsid w:val="00190302"/>
    <w:rsid w:val="001911E1"/>
    <w:rsid w:val="0019171C"/>
    <w:rsid w:val="00191B3A"/>
    <w:rsid w:val="00193077"/>
    <w:rsid w:val="001930BC"/>
    <w:rsid w:val="00194D0E"/>
    <w:rsid w:val="00194D51"/>
    <w:rsid w:val="00195446"/>
    <w:rsid w:val="001964D1"/>
    <w:rsid w:val="00197503"/>
    <w:rsid w:val="001A117E"/>
    <w:rsid w:val="001A1BDA"/>
    <w:rsid w:val="001A1D3C"/>
    <w:rsid w:val="001A2898"/>
    <w:rsid w:val="001A2AF9"/>
    <w:rsid w:val="001A3050"/>
    <w:rsid w:val="001A3718"/>
    <w:rsid w:val="001A395D"/>
    <w:rsid w:val="001A41D3"/>
    <w:rsid w:val="001A6609"/>
    <w:rsid w:val="001A6886"/>
    <w:rsid w:val="001A71CE"/>
    <w:rsid w:val="001B0311"/>
    <w:rsid w:val="001B0E9B"/>
    <w:rsid w:val="001B408A"/>
    <w:rsid w:val="001B52FF"/>
    <w:rsid w:val="001B6390"/>
    <w:rsid w:val="001B68BF"/>
    <w:rsid w:val="001B7C89"/>
    <w:rsid w:val="001C0F68"/>
    <w:rsid w:val="001C12D0"/>
    <w:rsid w:val="001C30BF"/>
    <w:rsid w:val="001C4967"/>
    <w:rsid w:val="001C4E59"/>
    <w:rsid w:val="001C50E9"/>
    <w:rsid w:val="001C54C5"/>
    <w:rsid w:val="001C5F91"/>
    <w:rsid w:val="001C65DF"/>
    <w:rsid w:val="001C6A39"/>
    <w:rsid w:val="001C6CF4"/>
    <w:rsid w:val="001C6FA7"/>
    <w:rsid w:val="001C7349"/>
    <w:rsid w:val="001D1794"/>
    <w:rsid w:val="001D195D"/>
    <w:rsid w:val="001D2224"/>
    <w:rsid w:val="001D426E"/>
    <w:rsid w:val="001D4E01"/>
    <w:rsid w:val="001D6D54"/>
    <w:rsid w:val="001D73EA"/>
    <w:rsid w:val="001D7FB7"/>
    <w:rsid w:val="001E0439"/>
    <w:rsid w:val="001E047A"/>
    <w:rsid w:val="001E0ED2"/>
    <w:rsid w:val="001E115B"/>
    <w:rsid w:val="001E1625"/>
    <w:rsid w:val="001E3018"/>
    <w:rsid w:val="001E3976"/>
    <w:rsid w:val="001E409E"/>
    <w:rsid w:val="001E606E"/>
    <w:rsid w:val="001E62D2"/>
    <w:rsid w:val="001E658D"/>
    <w:rsid w:val="001E6C81"/>
    <w:rsid w:val="001F0639"/>
    <w:rsid w:val="001F0C61"/>
    <w:rsid w:val="001F3048"/>
    <w:rsid w:val="001F35C7"/>
    <w:rsid w:val="001F36F8"/>
    <w:rsid w:val="001F3934"/>
    <w:rsid w:val="001F427C"/>
    <w:rsid w:val="001F4573"/>
    <w:rsid w:val="001F49AE"/>
    <w:rsid w:val="001F4DA9"/>
    <w:rsid w:val="001F572C"/>
    <w:rsid w:val="001F5855"/>
    <w:rsid w:val="001F6541"/>
    <w:rsid w:val="002006CE"/>
    <w:rsid w:val="00202668"/>
    <w:rsid w:val="00203B78"/>
    <w:rsid w:val="002051AC"/>
    <w:rsid w:val="0020696A"/>
    <w:rsid w:val="002077BE"/>
    <w:rsid w:val="00210780"/>
    <w:rsid w:val="00210B94"/>
    <w:rsid w:val="00213F35"/>
    <w:rsid w:val="0021430C"/>
    <w:rsid w:val="00215B54"/>
    <w:rsid w:val="002160B6"/>
    <w:rsid w:val="00216945"/>
    <w:rsid w:val="002174A8"/>
    <w:rsid w:val="0021790F"/>
    <w:rsid w:val="00221724"/>
    <w:rsid w:val="00221E52"/>
    <w:rsid w:val="002221F8"/>
    <w:rsid w:val="00222EA0"/>
    <w:rsid w:val="00224FF6"/>
    <w:rsid w:val="00225E3F"/>
    <w:rsid w:val="00226002"/>
    <w:rsid w:val="002264B4"/>
    <w:rsid w:val="002274C6"/>
    <w:rsid w:val="00230DF3"/>
    <w:rsid w:val="002348E0"/>
    <w:rsid w:val="0023786A"/>
    <w:rsid w:val="00237943"/>
    <w:rsid w:val="00240F04"/>
    <w:rsid w:val="00243E1C"/>
    <w:rsid w:val="0024472C"/>
    <w:rsid w:val="00244B65"/>
    <w:rsid w:val="0024586C"/>
    <w:rsid w:val="00245E5B"/>
    <w:rsid w:val="00246846"/>
    <w:rsid w:val="0024792C"/>
    <w:rsid w:val="002503EE"/>
    <w:rsid w:val="00254171"/>
    <w:rsid w:val="00254F9E"/>
    <w:rsid w:val="002551D7"/>
    <w:rsid w:val="00256184"/>
    <w:rsid w:val="00256DD4"/>
    <w:rsid w:val="00256E24"/>
    <w:rsid w:val="00256EC3"/>
    <w:rsid w:val="00260534"/>
    <w:rsid w:val="00261275"/>
    <w:rsid w:val="00261812"/>
    <w:rsid w:val="00262064"/>
    <w:rsid w:val="0026266A"/>
    <w:rsid w:val="00263D99"/>
    <w:rsid w:val="00265954"/>
    <w:rsid w:val="0026646B"/>
    <w:rsid w:val="00266D3B"/>
    <w:rsid w:val="002670AD"/>
    <w:rsid w:val="0026718D"/>
    <w:rsid w:val="00267BA0"/>
    <w:rsid w:val="002700C0"/>
    <w:rsid w:val="00270D5B"/>
    <w:rsid w:val="002712B8"/>
    <w:rsid w:val="002728C2"/>
    <w:rsid w:val="002731C4"/>
    <w:rsid w:val="0027397B"/>
    <w:rsid w:val="002753D4"/>
    <w:rsid w:val="002766BA"/>
    <w:rsid w:val="002771B5"/>
    <w:rsid w:val="00277520"/>
    <w:rsid w:val="00281664"/>
    <w:rsid w:val="00285B23"/>
    <w:rsid w:val="002873B9"/>
    <w:rsid w:val="00290B6B"/>
    <w:rsid w:val="002916EB"/>
    <w:rsid w:val="00292304"/>
    <w:rsid w:val="002926D9"/>
    <w:rsid w:val="00294634"/>
    <w:rsid w:val="00296ADA"/>
    <w:rsid w:val="00297998"/>
    <w:rsid w:val="002A1019"/>
    <w:rsid w:val="002A1358"/>
    <w:rsid w:val="002A268D"/>
    <w:rsid w:val="002A3F93"/>
    <w:rsid w:val="002A615E"/>
    <w:rsid w:val="002A734F"/>
    <w:rsid w:val="002A790D"/>
    <w:rsid w:val="002B04D7"/>
    <w:rsid w:val="002B0658"/>
    <w:rsid w:val="002B0807"/>
    <w:rsid w:val="002B1058"/>
    <w:rsid w:val="002B35A1"/>
    <w:rsid w:val="002B3AD5"/>
    <w:rsid w:val="002B437C"/>
    <w:rsid w:val="002B4ED1"/>
    <w:rsid w:val="002B535D"/>
    <w:rsid w:val="002B6961"/>
    <w:rsid w:val="002B71D7"/>
    <w:rsid w:val="002B75DC"/>
    <w:rsid w:val="002B7C14"/>
    <w:rsid w:val="002C21D5"/>
    <w:rsid w:val="002C392E"/>
    <w:rsid w:val="002C4AD3"/>
    <w:rsid w:val="002C52AD"/>
    <w:rsid w:val="002C5810"/>
    <w:rsid w:val="002C58DD"/>
    <w:rsid w:val="002C641F"/>
    <w:rsid w:val="002C73F4"/>
    <w:rsid w:val="002C7D8C"/>
    <w:rsid w:val="002D253A"/>
    <w:rsid w:val="002D2860"/>
    <w:rsid w:val="002D2E56"/>
    <w:rsid w:val="002D313E"/>
    <w:rsid w:val="002D5647"/>
    <w:rsid w:val="002D6189"/>
    <w:rsid w:val="002D65B6"/>
    <w:rsid w:val="002D726C"/>
    <w:rsid w:val="002E20C0"/>
    <w:rsid w:val="002E37B1"/>
    <w:rsid w:val="002E51F2"/>
    <w:rsid w:val="002E583D"/>
    <w:rsid w:val="002E60A4"/>
    <w:rsid w:val="002E6DCD"/>
    <w:rsid w:val="002E72CB"/>
    <w:rsid w:val="002F1006"/>
    <w:rsid w:val="002F16FF"/>
    <w:rsid w:val="002F3AF5"/>
    <w:rsid w:val="002F3F35"/>
    <w:rsid w:val="002F58E7"/>
    <w:rsid w:val="002F5CDF"/>
    <w:rsid w:val="003074E1"/>
    <w:rsid w:val="003120EA"/>
    <w:rsid w:val="00312C29"/>
    <w:rsid w:val="00312E90"/>
    <w:rsid w:val="00312F99"/>
    <w:rsid w:val="00312FC3"/>
    <w:rsid w:val="003154AE"/>
    <w:rsid w:val="00316ECA"/>
    <w:rsid w:val="003206D0"/>
    <w:rsid w:val="0032133C"/>
    <w:rsid w:val="003223D5"/>
    <w:rsid w:val="00322D32"/>
    <w:rsid w:val="00323175"/>
    <w:rsid w:val="00323B81"/>
    <w:rsid w:val="003253C1"/>
    <w:rsid w:val="00327DDB"/>
    <w:rsid w:val="003309F7"/>
    <w:rsid w:val="003310D0"/>
    <w:rsid w:val="00331748"/>
    <w:rsid w:val="00333DA4"/>
    <w:rsid w:val="00334598"/>
    <w:rsid w:val="00336C93"/>
    <w:rsid w:val="00340B36"/>
    <w:rsid w:val="00343C90"/>
    <w:rsid w:val="00345313"/>
    <w:rsid w:val="00345BC5"/>
    <w:rsid w:val="00345E1A"/>
    <w:rsid w:val="00346D74"/>
    <w:rsid w:val="00350257"/>
    <w:rsid w:val="003510FF"/>
    <w:rsid w:val="00352189"/>
    <w:rsid w:val="00352A50"/>
    <w:rsid w:val="00353DD6"/>
    <w:rsid w:val="00354017"/>
    <w:rsid w:val="00354C47"/>
    <w:rsid w:val="00355983"/>
    <w:rsid w:val="003602AE"/>
    <w:rsid w:val="00360412"/>
    <w:rsid w:val="003609FF"/>
    <w:rsid w:val="00360A2B"/>
    <w:rsid w:val="00365F18"/>
    <w:rsid w:val="003662A0"/>
    <w:rsid w:val="00370358"/>
    <w:rsid w:val="003711CF"/>
    <w:rsid w:val="00372275"/>
    <w:rsid w:val="00374522"/>
    <w:rsid w:val="00375181"/>
    <w:rsid w:val="00376610"/>
    <w:rsid w:val="003775B3"/>
    <w:rsid w:val="00377A1B"/>
    <w:rsid w:val="00380198"/>
    <w:rsid w:val="003801AB"/>
    <w:rsid w:val="003837C5"/>
    <w:rsid w:val="00384DD3"/>
    <w:rsid w:val="003852DF"/>
    <w:rsid w:val="00386132"/>
    <w:rsid w:val="00387F08"/>
    <w:rsid w:val="00390196"/>
    <w:rsid w:val="00391187"/>
    <w:rsid w:val="00391988"/>
    <w:rsid w:val="00393D13"/>
    <w:rsid w:val="00394EEC"/>
    <w:rsid w:val="0039661F"/>
    <w:rsid w:val="00397D22"/>
    <w:rsid w:val="003A0059"/>
    <w:rsid w:val="003A0113"/>
    <w:rsid w:val="003A0B16"/>
    <w:rsid w:val="003A0C8C"/>
    <w:rsid w:val="003A0DEC"/>
    <w:rsid w:val="003A164B"/>
    <w:rsid w:val="003A194C"/>
    <w:rsid w:val="003A36DC"/>
    <w:rsid w:val="003A3C28"/>
    <w:rsid w:val="003A6803"/>
    <w:rsid w:val="003A6E5A"/>
    <w:rsid w:val="003B1BA2"/>
    <w:rsid w:val="003B30E8"/>
    <w:rsid w:val="003B3D28"/>
    <w:rsid w:val="003B3FD2"/>
    <w:rsid w:val="003B688C"/>
    <w:rsid w:val="003B69E8"/>
    <w:rsid w:val="003B75C0"/>
    <w:rsid w:val="003C0B63"/>
    <w:rsid w:val="003C134B"/>
    <w:rsid w:val="003C3249"/>
    <w:rsid w:val="003C3D4E"/>
    <w:rsid w:val="003C46E9"/>
    <w:rsid w:val="003C672A"/>
    <w:rsid w:val="003C6AD3"/>
    <w:rsid w:val="003C76CA"/>
    <w:rsid w:val="003D0F69"/>
    <w:rsid w:val="003D285B"/>
    <w:rsid w:val="003D2B95"/>
    <w:rsid w:val="003D3C73"/>
    <w:rsid w:val="003D3DA6"/>
    <w:rsid w:val="003D495D"/>
    <w:rsid w:val="003D58DB"/>
    <w:rsid w:val="003D7F62"/>
    <w:rsid w:val="003E2083"/>
    <w:rsid w:val="003E22A4"/>
    <w:rsid w:val="003E52DB"/>
    <w:rsid w:val="003E5FF4"/>
    <w:rsid w:val="003F0CB0"/>
    <w:rsid w:val="003F230B"/>
    <w:rsid w:val="003F5AA3"/>
    <w:rsid w:val="003F5EC1"/>
    <w:rsid w:val="003F6E16"/>
    <w:rsid w:val="00400F2B"/>
    <w:rsid w:val="004013B5"/>
    <w:rsid w:val="00401CC0"/>
    <w:rsid w:val="00401D74"/>
    <w:rsid w:val="00402BAE"/>
    <w:rsid w:val="0040317D"/>
    <w:rsid w:val="0040443B"/>
    <w:rsid w:val="00404B49"/>
    <w:rsid w:val="00404B61"/>
    <w:rsid w:val="004051D0"/>
    <w:rsid w:val="004051FB"/>
    <w:rsid w:val="004054C2"/>
    <w:rsid w:val="0040647E"/>
    <w:rsid w:val="00406E85"/>
    <w:rsid w:val="00407192"/>
    <w:rsid w:val="0040791C"/>
    <w:rsid w:val="00407A18"/>
    <w:rsid w:val="004101BC"/>
    <w:rsid w:val="004103A6"/>
    <w:rsid w:val="0041102D"/>
    <w:rsid w:val="00411F02"/>
    <w:rsid w:val="00412DBD"/>
    <w:rsid w:val="0042158C"/>
    <w:rsid w:val="00422E85"/>
    <w:rsid w:val="00424A40"/>
    <w:rsid w:val="00425A2E"/>
    <w:rsid w:val="00425F0D"/>
    <w:rsid w:val="00426498"/>
    <w:rsid w:val="0042721F"/>
    <w:rsid w:val="00427947"/>
    <w:rsid w:val="00427D61"/>
    <w:rsid w:val="00431903"/>
    <w:rsid w:val="00431AE6"/>
    <w:rsid w:val="00431AFA"/>
    <w:rsid w:val="00432AAF"/>
    <w:rsid w:val="00432DC7"/>
    <w:rsid w:val="0043366A"/>
    <w:rsid w:val="00433A2D"/>
    <w:rsid w:val="0043439A"/>
    <w:rsid w:val="00434880"/>
    <w:rsid w:val="00437461"/>
    <w:rsid w:val="00437E5B"/>
    <w:rsid w:val="00442B98"/>
    <w:rsid w:val="004440FB"/>
    <w:rsid w:val="00444357"/>
    <w:rsid w:val="0044461D"/>
    <w:rsid w:val="004452EF"/>
    <w:rsid w:val="004462BC"/>
    <w:rsid w:val="00446F54"/>
    <w:rsid w:val="00447CEA"/>
    <w:rsid w:val="00447EB9"/>
    <w:rsid w:val="00447EC6"/>
    <w:rsid w:val="004547AF"/>
    <w:rsid w:val="004571A6"/>
    <w:rsid w:val="004573F0"/>
    <w:rsid w:val="004575BA"/>
    <w:rsid w:val="0046023D"/>
    <w:rsid w:val="0046064E"/>
    <w:rsid w:val="00461E17"/>
    <w:rsid w:val="0046205B"/>
    <w:rsid w:val="00462B89"/>
    <w:rsid w:val="004639D9"/>
    <w:rsid w:val="00463BB8"/>
    <w:rsid w:val="00464052"/>
    <w:rsid w:val="00464638"/>
    <w:rsid w:val="00466656"/>
    <w:rsid w:val="00466CD0"/>
    <w:rsid w:val="00470025"/>
    <w:rsid w:val="00471C17"/>
    <w:rsid w:val="00472832"/>
    <w:rsid w:val="0047501A"/>
    <w:rsid w:val="00475863"/>
    <w:rsid w:val="004769F0"/>
    <w:rsid w:val="00480517"/>
    <w:rsid w:val="00481547"/>
    <w:rsid w:val="00483305"/>
    <w:rsid w:val="00483433"/>
    <w:rsid w:val="004854AF"/>
    <w:rsid w:val="00486BAF"/>
    <w:rsid w:val="004872ED"/>
    <w:rsid w:val="00487B49"/>
    <w:rsid w:val="004904B7"/>
    <w:rsid w:val="004905F7"/>
    <w:rsid w:val="0049065E"/>
    <w:rsid w:val="0049443E"/>
    <w:rsid w:val="00494481"/>
    <w:rsid w:val="00495942"/>
    <w:rsid w:val="004A07FD"/>
    <w:rsid w:val="004A0F32"/>
    <w:rsid w:val="004A1BB3"/>
    <w:rsid w:val="004A2083"/>
    <w:rsid w:val="004A2A3A"/>
    <w:rsid w:val="004A6092"/>
    <w:rsid w:val="004A60F9"/>
    <w:rsid w:val="004B170E"/>
    <w:rsid w:val="004B38FE"/>
    <w:rsid w:val="004B3B7C"/>
    <w:rsid w:val="004B4523"/>
    <w:rsid w:val="004B4BC9"/>
    <w:rsid w:val="004B55FD"/>
    <w:rsid w:val="004B64C0"/>
    <w:rsid w:val="004B6D25"/>
    <w:rsid w:val="004B6D76"/>
    <w:rsid w:val="004C25C9"/>
    <w:rsid w:val="004C293C"/>
    <w:rsid w:val="004C5531"/>
    <w:rsid w:val="004C6C4B"/>
    <w:rsid w:val="004C79EB"/>
    <w:rsid w:val="004D049E"/>
    <w:rsid w:val="004D0E5E"/>
    <w:rsid w:val="004D5BC8"/>
    <w:rsid w:val="004D6A34"/>
    <w:rsid w:val="004E1547"/>
    <w:rsid w:val="004E184E"/>
    <w:rsid w:val="004E1F2A"/>
    <w:rsid w:val="004E2018"/>
    <w:rsid w:val="004E2097"/>
    <w:rsid w:val="004E38FD"/>
    <w:rsid w:val="004E407F"/>
    <w:rsid w:val="004E60C2"/>
    <w:rsid w:val="004E7580"/>
    <w:rsid w:val="004F1E44"/>
    <w:rsid w:val="004F2815"/>
    <w:rsid w:val="004F5164"/>
    <w:rsid w:val="004F547D"/>
    <w:rsid w:val="004F6E13"/>
    <w:rsid w:val="00500009"/>
    <w:rsid w:val="00502405"/>
    <w:rsid w:val="0050261A"/>
    <w:rsid w:val="005027CC"/>
    <w:rsid w:val="005031E2"/>
    <w:rsid w:val="0050448D"/>
    <w:rsid w:val="00504F50"/>
    <w:rsid w:val="00505434"/>
    <w:rsid w:val="00505A92"/>
    <w:rsid w:val="0051000D"/>
    <w:rsid w:val="00510C31"/>
    <w:rsid w:val="00511786"/>
    <w:rsid w:val="00511D58"/>
    <w:rsid w:val="00513E89"/>
    <w:rsid w:val="00514391"/>
    <w:rsid w:val="00515A7A"/>
    <w:rsid w:val="00516C37"/>
    <w:rsid w:val="00517433"/>
    <w:rsid w:val="005175DB"/>
    <w:rsid w:val="00521367"/>
    <w:rsid w:val="00521454"/>
    <w:rsid w:val="005215A5"/>
    <w:rsid w:val="00522F42"/>
    <w:rsid w:val="00524073"/>
    <w:rsid w:val="00524A87"/>
    <w:rsid w:val="00524F72"/>
    <w:rsid w:val="005250F4"/>
    <w:rsid w:val="005269F3"/>
    <w:rsid w:val="0053048E"/>
    <w:rsid w:val="0053136D"/>
    <w:rsid w:val="00531E44"/>
    <w:rsid w:val="005327BE"/>
    <w:rsid w:val="00533883"/>
    <w:rsid w:val="00533AB0"/>
    <w:rsid w:val="00534954"/>
    <w:rsid w:val="00535B50"/>
    <w:rsid w:val="005361E9"/>
    <w:rsid w:val="0053726E"/>
    <w:rsid w:val="005400FF"/>
    <w:rsid w:val="00541D11"/>
    <w:rsid w:val="00543795"/>
    <w:rsid w:val="005443C0"/>
    <w:rsid w:val="005513BD"/>
    <w:rsid w:val="0055301C"/>
    <w:rsid w:val="0055606E"/>
    <w:rsid w:val="00560D0E"/>
    <w:rsid w:val="005614F9"/>
    <w:rsid w:val="00562A47"/>
    <w:rsid w:val="005643DF"/>
    <w:rsid w:val="005669AF"/>
    <w:rsid w:val="00566AE0"/>
    <w:rsid w:val="00570046"/>
    <w:rsid w:val="00570911"/>
    <w:rsid w:val="00572675"/>
    <w:rsid w:val="0057444D"/>
    <w:rsid w:val="00577019"/>
    <w:rsid w:val="0057727D"/>
    <w:rsid w:val="00577E70"/>
    <w:rsid w:val="00580879"/>
    <w:rsid w:val="00581DA1"/>
    <w:rsid w:val="00586183"/>
    <w:rsid w:val="00587755"/>
    <w:rsid w:val="0059093E"/>
    <w:rsid w:val="005937FA"/>
    <w:rsid w:val="00594CE0"/>
    <w:rsid w:val="00595F8B"/>
    <w:rsid w:val="00596428"/>
    <w:rsid w:val="00596D65"/>
    <w:rsid w:val="005A0C03"/>
    <w:rsid w:val="005A24E7"/>
    <w:rsid w:val="005A30BB"/>
    <w:rsid w:val="005A32A7"/>
    <w:rsid w:val="005B2003"/>
    <w:rsid w:val="005B22D6"/>
    <w:rsid w:val="005B3BBD"/>
    <w:rsid w:val="005B50A0"/>
    <w:rsid w:val="005B729D"/>
    <w:rsid w:val="005C26D5"/>
    <w:rsid w:val="005C2BC4"/>
    <w:rsid w:val="005C3910"/>
    <w:rsid w:val="005C4009"/>
    <w:rsid w:val="005C7484"/>
    <w:rsid w:val="005C7521"/>
    <w:rsid w:val="005C777F"/>
    <w:rsid w:val="005D013E"/>
    <w:rsid w:val="005D0D8D"/>
    <w:rsid w:val="005D15BE"/>
    <w:rsid w:val="005D19C2"/>
    <w:rsid w:val="005D1C0B"/>
    <w:rsid w:val="005D1DFE"/>
    <w:rsid w:val="005D5440"/>
    <w:rsid w:val="005D5ADB"/>
    <w:rsid w:val="005D64A2"/>
    <w:rsid w:val="005D715C"/>
    <w:rsid w:val="005D717E"/>
    <w:rsid w:val="005E09DB"/>
    <w:rsid w:val="005F03C5"/>
    <w:rsid w:val="005F22A5"/>
    <w:rsid w:val="005F22EA"/>
    <w:rsid w:val="005F2DAB"/>
    <w:rsid w:val="005F2FE9"/>
    <w:rsid w:val="005F3B8C"/>
    <w:rsid w:val="005F6D3A"/>
    <w:rsid w:val="005F6F7B"/>
    <w:rsid w:val="005F748A"/>
    <w:rsid w:val="005F7630"/>
    <w:rsid w:val="005F7DD6"/>
    <w:rsid w:val="00601BD0"/>
    <w:rsid w:val="006046D2"/>
    <w:rsid w:val="00605384"/>
    <w:rsid w:val="00605904"/>
    <w:rsid w:val="00605FBD"/>
    <w:rsid w:val="00610451"/>
    <w:rsid w:val="00610C22"/>
    <w:rsid w:val="00615C6A"/>
    <w:rsid w:val="006172E8"/>
    <w:rsid w:val="00620333"/>
    <w:rsid w:val="00620EB4"/>
    <w:rsid w:val="00621431"/>
    <w:rsid w:val="00621577"/>
    <w:rsid w:val="0062194A"/>
    <w:rsid w:val="00623013"/>
    <w:rsid w:val="00623170"/>
    <w:rsid w:val="00623FD6"/>
    <w:rsid w:val="00624321"/>
    <w:rsid w:val="00624EA4"/>
    <w:rsid w:val="0062682F"/>
    <w:rsid w:val="00626AA6"/>
    <w:rsid w:val="00630D7E"/>
    <w:rsid w:val="00631072"/>
    <w:rsid w:val="00632B05"/>
    <w:rsid w:val="0063332A"/>
    <w:rsid w:val="00633B55"/>
    <w:rsid w:val="00635A9B"/>
    <w:rsid w:val="006361AA"/>
    <w:rsid w:val="006372A2"/>
    <w:rsid w:val="006372D2"/>
    <w:rsid w:val="00637D04"/>
    <w:rsid w:val="0064016C"/>
    <w:rsid w:val="00640237"/>
    <w:rsid w:val="006413AC"/>
    <w:rsid w:val="0064159A"/>
    <w:rsid w:val="00641D81"/>
    <w:rsid w:val="00643056"/>
    <w:rsid w:val="00644100"/>
    <w:rsid w:val="00644347"/>
    <w:rsid w:val="00644452"/>
    <w:rsid w:val="006477ED"/>
    <w:rsid w:val="00650712"/>
    <w:rsid w:val="00653563"/>
    <w:rsid w:val="00653A9D"/>
    <w:rsid w:val="006550C2"/>
    <w:rsid w:val="006556DF"/>
    <w:rsid w:val="0065598C"/>
    <w:rsid w:val="0065681F"/>
    <w:rsid w:val="00656A04"/>
    <w:rsid w:val="006572DB"/>
    <w:rsid w:val="00657865"/>
    <w:rsid w:val="0066053F"/>
    <w:rsid w:val="0066118E"/>
    <w:rsid w:val="00661A3B"/>
    <w:rsid w:val="0066269D"/>
    <w:rsid w:val="00664EA7"/>
    <w:rsid w:val="00666481"/>
    <w:rsid w:val="00667FA6"/>
    <w:rsid w:val="0067067C"/>
    <w:rsid w:val="00671661"/>
    <w:rsid w:val="00673A07"/>
    <w:rsid w:val="006749A4"/>
    <w:rsid w:val="006749C7"/>
    <w:rsid w:val="006759A2"/>
    <w:rsid w:val="006761F2"/>
    <w:rsid w:val="00676BAF"/>
    <w:rsid w:val="00677085"/>
    <w:rsid w:val="0067741A"/>
    <w:rsid w:val="006808FD"/>
    <w:rsid w:val="00681219"/>
    <w:rsid w:val="0068163B"/>
    <w:rsid w:val="006824AA"/>
    <w:rsid w:val="00682EF4"/>
    <w:rsid w:val="00684334"/>
    <w:rsid w:val="00684974"/>
    <w:rsid w:val="00684B5C"/>
    <w:rsid w:val="00685445"/>
    <w:rsid w:val="00685DA4"/>
    <w:rsid w:val="00686180"/>
    <w:rsid w:val="00686F2E"/>
    <w:rsid w:val="00687CE2"/>
    <w:rsid w:val="006908A6"/>
    <w:rsid w:val="00693395"/>
    <w:rsid w:val="006935C7"/>
    <w:rsid w:val="006938AB"/>
    <w:rsid w:val="006945D9"/>
    <w:rsid w:val="00697EAB"/>
    <w:rsid w:val="006A05E2"/>
    <w:rsid w:val="006A0FB7"/>
    <w:rsid w:val="006A18FE"/>
    <w:rsid w:val="006A3E1B"/>
    <w:rsid w:val="006A4513"/>
    <w:rsid w:val="006A4B89"/>
    <w:rsid w:val="006A4DB8"/>
    <w:rsid w:val="006A4DFB"/>
    <w:rsid w:val="006A5B75"/>
    <w:rsid w:val="006B0C0E"/>
    <w:rsid w:val="006B277A"/>
    <w:rsid w:val="006B293E"/>
    <w:rsid w:val="006B3308"/>
    <w:rsid w:val="006B484F"/>
    <w:rsid w:val="006B6009"/>
    <w:rsid w:val="006B66FF"/>
    <w:rsid w:val="006B6B3D"/>
    <w:rsid w:val="006B7125"/>
    <w:rsid w:val="006C02CD"/>
    <w:rsid w:val="006C071B"/>
    <w:rsid w:val="006C0967"/>
    <w:rsid w:val="006C0DA0"/>
    <w:rsid w:val="006C1538"/>
    <w:rsid w:val="006C5507"/>
    <w:rsid w:val="006C5BA7"/>
    <w:rsid w:val="006C62C1"/>
    <w:rsid w:val="006C7D1F"/>
    <w:rsid w:val="006D27A7"/>
    <w:rsid w:val="006D346A"/>
    <w:rsid w:val="006D57AC"/>
    <w:rsid w:val="006D6176"/>
    <w:rsid w:val="006D7362"/>
    <w:rsid w:val="006D78E4"/>
    <w:rsid w:val="006E0D28"/>
    <w:rsid w:val="006E26AE"/>
    <w:rsid w:val="006E600E"/>
    <w:rsid w:val="006F2EF4"/>
    <w:rsid w:val="006F53DA"/>
    <w:rsid w:val="006F597D"/>
    <w:rsid w:val="006F6963"/>
    <w:rsid w:val="006F6BA8"/>
    <w:rsid w:val="006F72B5"/>
    <w:rsid w:val="006F7BCA"/>
    <w:rsid w:val="00702275"/>
    <w:rsid w:val="007038B2"/>
    <w:rsid w:val="00704477"/>
    <w:rsid w:val="0070714F"/>
    <w:rsid w:val="00707A4F"/>
    <w:rsid w:val="00710474"/>
    <w:rsid w:val="0071062D"/>
    <w:rsid w:val="007113D1"/>
    <w:rsid w:val="007118AC"/>
    <w:rsid w:val="00712443"/>
    <w:rsid w:val="00712546"/>
    <w:rsid w:val="00712966"/>
    <w:rsid w:val="00712EDE"/>
    <w:rsid w:val="00715282"/>
    <w:rsid w:val="00717DE5"/>
    <w:rsid w:val="007206A2"/>
    <w:rsid w:val="00722038"/>
    <w:rsid w:val="00722B46"/>
    <w:rsid w:val="0072613A"/>
    <w:rsid w:val="00726623"/>
    <w:rsid w:val="00726976"/>
    <w:rsid w:val="0072697E"/>
    <w:rsid w:val="00726E2D"/>
    <w:rsid w:val="0072780C"/>
    <w:rsid w:val="00733BE8"/>
    <w:rsid w:val="00734AD0"/>
    <w:rsid w:val="00735A12"/>
    <w:rsid w:val="0073621C"/>
    <w:rsid w:val="007369EB"/>
    <w:rsid w:val="00736E78"/>
    <w:rsid w:val="00737778"/>
    <w:rsid w:val="00740573"/>
    <w:rsid w:val="007405E8"/>
    <w:rsid w:val="007406FB"/>
    <w:rsid w:val="00742B06"/>
    <w:rsid w:val="00744119"/>
    <w:rsid w:val="00745770"/>
    <w:rsid w:val="0074585C"/>
    <w:rsid w:val="0074693A"/>
    <w:rsid w:val="00747C11"/>
    <w:rsid w:val="007527C0"/>
    <w:rsid w:val="00752D27"/>
    <w:rsid w:val="00753EA8"/>
    <w:rsid w:val="0075476F"/>
    <w:rsid w:val="00762454"/>
    <w:rsid w:val="0076324D"/>
    <w:rsid w:val="007638B1"/>
    <w:rsid w:val="007647D8"/>
    <w:rsid w:val="0076512A"/>
    <w:rsid w:val="007672B2"/>
    <w:rsid w:val="00772A2D"/>
    <w:rsid w:val="00772AB2"/>
    <w:rsid w:val="007731F8"/>
    <w:rsid w:val="007739E1"/>
    <w:rsid w:val="00774A86"/>
    <w:rsid w:val="007763EB"/>
    <w:rsid w:val="00776C75"/>
    <w:rsid w:val="00776F7E"/>
    <w:rsid w:val="00777E2B"/>
    <w:rsid w:val="007803F0"/>
    <w:rsid w:val="00780F50"/>
    <w:rsid w:val="00782025"/>
    <w:rsid w:val="007854F3"/>
    <w:rsid w:val="007857D3"/>
    <w:rsid w:val="00786022"/>
    <w:rsid w:val="00787581"/>
    <w:rsid w:val="00790551"/>
    <w:rsid w:val="00793443"/>
    <w:rsid w:val="00795DD1"/>
    <w:rsid w:val="007966D5"/>
    <w:rsid w:val="0079697F"/>
    <w:rsid w:val="007A03AC"/>
    <w:rsid w:val="007A06A7"/>
    <w:rsid w:val="007A2F54"/>
    <w:rsid w:val="007A3150"/>
    <w:rsid w:val="007A33EA"/>
    <w:rsid w:val="007A36A2"/>
    <w:rsid w:val="007A48AE"/>
    <w:rsid w:val="007A512F"/>
    <w:rsid w:val="007A54A6"/>
    <w:rsid w:val="007A6835"/>
    <w:rsid w:val="007A702F"/>
    <w:rsid w:val="007B0CFC"/>
    <w:rsid w:val="007B778F"/>
    <w:rsid w:val="007C05F9"/>
    <w:rsid w:val="007C0DA3"/>
    <w:rsid w:val="007C24B6"/>
    <w:rsid w:val="007C3468"/>
    <w:rsid w:val="007C364B"/>
    <w:rsid w:val="007C4727"/>
    <w:rsid w:val="007C4D23"/>
    <w:rsid w:val="007C5E4B"/>
    <w:rsid w:val="007C629D"/>
    <w:rsid w:val="007C79DA"/>
    <w:rsid w:val="007D12AD"/>
    <w:rsid w:val="007D2199"/>
    <w:rsid w:val="007D3596"/>
    <w:rsid w:val="007D4330"/>
    <w:rsid w:val="007D4A72"/>
    <w:rsid w:val="007D766C"/>
    <w:rsid w:val="007E0829"/>
    <w:rsid w:val="007E1D3D"/>
    <w:rsid w:val="007E21F6"/>
    <w:rsid w:val="007E2BC4"/>
    <w:rsid w:val="007E37AD"/>
    <w:rsid w:val="007E3986"/>
    <w:rsid w:val="007E3FB5"/>
    <w:rsid w:val="007E67CB"/>
    <w:rsid w:val="007F0090"/>
    <w:rsid w:val="007F106A"/>
    <w:rsid w:val="007F1113"/>
    <w:rsid w:val="007F1291"/>
    <w:rsid w:val="007F16FE"/>
    <w:rsid w:val="007F3117"/>
    <w:rsid w:val="007F573D"/>
    <w:rsid w:val="007F5DCF"/>
    <w:rsid w:val="007F6E14"/>
    <w:rsid w:val="007F6F9C"/>
    <w:rsid w:val="007F7252"/>
    <w:rsid w:val="00801CFB"/>
    <w:rsid w:val="00802D0B"/>
    <w:rsid w:val="0080312F"/>
    <w:rsid w:val="00806AED"/>
    <w:rsid w:val="00806CFF"/>
    <w:rsid w:val="008101DF"/>
    <w:rsid w:val="00810C1B"/>
    <w:rsid w:val="008112F5"/>
    <w:rsid w:val="0081184E"/>
    <w:rsid w:val="008120E0"/>
    <w:rsid w:val="0081231D"/>
    <w:rsid w:val="00813510"/>
    <w:rsid w:val="008147EE"/>
    <w:rsid w:val="00815007"/>
    <w:rsid w:val="008160D8"/>
    <w:rsid w:val="008168A3"/>
    <w:rsid w:val="0081734D"/>
    <w:rsid w:val="00817604"/>
    <w:rsid w:val="008224D4"/>
    <w:rsid w:val="00822F93"/>
    <w:rsid w:val="00824AC8"/>
    <w:rsid w:val="0082504C"/>
    <w:rsid w:val="00826189"/>
    <w:rsid w:val="00827A95"/>
    <w:rsid w:val="00827B92"/>
    <w:rsid w:val="00831706"/>
    <w:rsid w:val="008317AF"/>
    <w:rsid w:val="00833829"/>
    <w:rsid w:val="00833AE0"/>
    <w:rsid w:val="00833B2E"/>
    <w:rsid w:val="008353CE"/>
    <w:rsid w:val="0083620E"/>
    <w:rsid w:val="00837FA0"/>
    <w:rsid w:val="0084338B"/>
    <w:rsid w:val="00843411"/>
    <w:rsid w:val="0084380A"/>
    <w:rsid w:val="0084384E"/>
    <w:rsid w:val="008448D4"/>
    <w:rsid w:val="00844FF5"/>
    <w:rsid w:val="00845B34"/>
    <w:rsid w:val="008461E7"/>
    <w:rsid w:val="008465EC"/>
    <w:rsid w:val="008468DE"/>
    <w:rsid w:val="008477AC"/>
    <w:rsid w:val="008507F6"/>
    <w:rsid w:val="00852887"/>
    <w:rsid w:val="00852D1D"/>
    <w:rsid w:val="0085357A"/>
    <w:rsid w:val="00853F87"/>
    <w:rsid w:val="008543AF"/>
    <w:rsid w:val="00854F00"/>
    <w:rsid w:val="008560D0"/>
    <w:rsid w:val="00856136"/>
    <w:rsid w:val="00856A84"/>
    <w:rsid w:val="00860A5B"/>
    <w:rsid w:val="00860D93"/>
    <w:rsid w:val="0086329F"/>
    <w:rsid w:val="00863C71"/>
    <w:rsid w:val="00865C0C"/>
    <w:rsid w:val="00867419"/>
    <w:rsid w:val="008701A5"/>
    <w:rsid w:val="008719E7"/>
    <w:rsid w:val="008730EB"/>
    <w:rsid w:val="008749D4"/>
    <w:rsid w:val="00874C59"/>
    <w:rsid w:val="008754CF"/>
    <w:rsid w:val="00875853"/>
    <w:rsid w:val="00875F1D"/>
    <w:rsid w:val="00880290"/>
    <w:rsid w:val="0088144E"/>
    <w:rsid w:val="00885715"/>
    <w:rsid w:val="00886D61"/>
    <w:rsid w:val="0089074A"/>
    <w:rsid w:val="00893159"/>
    <w:rsid w:val="008935DA"/>
    <w:rsid w:val="00894090"/>
    <w:rsid w:val="008952BD"/>
    <w:rsid w:val="00895CD8"/>
    <w:rsid w:val="00896F40"/>
    <w:rsid w:val="008A0EDC"/>
    <w:rsid w:val="008A2412"/>
    <w:rsid w:val="008A2AA4"/>
    <w:rsid w:val="008A56DB"/>
    <w:rsid w:val="008A68AF"/>
    <w:rsid w:val="008A6C61"/>
    <w:rsid w:val="008B04A4"/>
    <w:rsid w:val="008B18BC"/>
    <w:rsid w:val="008B1BAA"/>
    <w:rsid w:val="008B1BD3"/>
    <w:rsid w:val="008B2445"/>
    <w:rsid w:val="008B3026"/>
    <w:rsid w:val="008B4A10"/>
    <w:rsid w:val="008B5048"/>
    <w:rsid w:val="008B54B7"/>
    <w:rsid w:val="008B5B24"/>
    <w:rsid w:val="008C016E"/>
    <w:rsid w:val="008C024D"/>
    <w:rsid w:val="008C26B7"/>
    <w:rsid w:val="008C342E"/>
    <w:rsid w:val="008C60FB"/>
    <w:rsid w:val="008C6EF9"/>
    <w:rsid w:val="008C7996"/>
    <w:rsid w:val="008C7C31"/>
    <w:rsid w:val="008D245C"/>
    <w:rsid w:val="008D3F2D"/>
    <w:rsid w:val="008D4895"/>
    <w:rsid w:val="008D4A58"/>
    <w:rsid w:val="008D7237"/>
    <w:rsid w:val="008E0389"/>
    <w:rsid w:val="008E0637"/>
    <w:rsid w:val="008E0E84"/>
    <w:rsid w:val="008E146C"/>
    <w:rsid w:val="008E39DB"/>
    <w:rsid w:val="008E3BF9"/>
    <w:rsid w:val="008E5CC7"/>
    <w:rsid w:val="008E5FB3"/>
    <w:rsid w:val="008E78BE"/>
    <w:rsid w:val="008F02AE"/>
    <w:rsid w:val="008F214D"/>
    <w:rsid w:val="008F40CF"/>
    <w:rsid w:val="008F664A"/>
    <w:rsid w:val="009002AD"/>
    <w:rsid w:val="0090112C"/>
    <w:rsid w:val="009020CB"/>
    <w:rsid w:val="009039DE"/>
    <w:rsid w:val="009049A5"/>
    <w:rsid w:val="00904B45"/>
    <w:rsid w:val="00905CC9"/>
    <w:rsid w:val="00905F88"/>
    <w:rsid w:val="009113BE"/>
    <w:rsid w:val="0091284B"/>
    <w:rsid w:val="009129A2"/>
    <w:rsid w:val="00912F2F"/>
    <w:rsid w:val="009138DB"/>
    <w:rsid w:val="00913A5E"/>
    <w:rsid w:val="00913B27"/>
    <w:rsid w:val="00914EB3"/>
    <w:rsid w:val="00915025"/>
    <w:rsid w:val="009157BC"/>
    <w:rsid w:val="00917309"/>
    <w:rsid w:val="0092344E"/>
    <w:rsid w:val="00923D79"/>
    <w:rsid w:val="0092694F"/>
    <w:rsid w:val="00927148"/>
    <w:rsid w:val="00931F05"/>
    <w:rsid w:val="00936DE1"/>
    <w:rsid w:val="009374C6"/>
    <w:rsid w:val="00941944"/>
    <w:rsid w:val="00942405"/>
    <w:rsid w:val="00943D56"/>
    <w:rsid w:val="009462A6"/>
    <w:rsid w:val="00946E7E"/>
    <w:rsid w:val="0095030A"/>
    <w:rsid w:val="00951064"/>
    <w:rsid w:val="0095109E"/>
    <w:rsid w:val="00951622"/>
    <w:rsid w:val="00951945"/>
    <w:rsid w:val="00951FE8"/>
    <w:rsid w:val="00954947"/>
    <w:rsid w:val="0095690F"/>
    <w:rsid w:val="009601EE"/>
    <w:rsid w:val="00960241"/>
    <w:rsid w:val="009606F8"/>
    <w:rsid w:val="00960914"/>
    <w:rsid w:val="00960E5A"/>
    <w:rsid w:val="009638A3"/>
    <w:rsid w:val="009667D6"/>
    <w:rsid w:val="009704E2"/>
    <w:rsid w:val="009704FD"/>
    <w:rsid w:val="00971BA0"/>
    <w:rsid w:val="0097285E"/>
    <w:rsid w:val="00973BAE"/>
    <w:rsid w:val="00975215"/>
    <w:rsid w:val="009757DF"/>
    <w:rsid w:val="00977277"/>
    <w:rsid w:val="00981683"/>
    <w:rsid w:val="00982310"/>
    <w:rsid w:val="0098250A"/>
    <w:rsid w:val="00983A74"/>
    <w:rsid w:val="0098451C"/>
    <w:rsid w:val="00984557"/>
    <w:rsid w:val="009851AC"/>
    <w:rsid w:val="00986F87"/>
    <w:rsid w:val="00987ADA"/>
    <w:rsid w:val="0099185F"/>
    <w:rsid w:val="0099234E"/>
    <w:rsid w:val="00992744"/>
    <w:rsid w:val="0099291A"/>
    <w:rsid w:val="0099451F"/>
    <w:rsid w:val="00994F0F"/>
    <w:rsid w:val="00995BDD"/>
    <w:rsid w:val="0099777D"/>
    <w:rsid w:val="009979C3"/>
    <w:rsid w:val="009A011B"/>
    <w:rsid w:val="009A109B"/>
    <w:rsid w:val="009A1AD6"/>
    <w:rsid w:val="009A29E7"/>
    <w:rsid w:val="009A36C8"/>
    <w:rsid w:val="009A3CD5"/>
    <w:rsid w:val="009A4511"/>
    <w:rsid w:val="009A457E"/>
    <w:rsid w:val="009A4698"/>
    <w:rsid w:val="009A5E6B"/>
    <w:rsid w:val="009A703F"/>
    <w:rsid w:val="009A70D9"/>
    <w:rsid w:val="009A7CFE"/>
    <w:rsid w:val="009B0E9D"/>
    <w:rsid w:val="009B1D6C"/>
    <w:rsid w:val="009B3781"/>
    <w:rsid w:val="009B402E"/>
    <w:rsid w:val="009B4D4C"/>
    <w:rsid w:val="009B5915"/>
    <w:rsid w:val="009B6B15"/>
    <w:rsid w:val="009B752C"/>
    <w:rsid w:val="009B7B12"/>
    <w:rsid w:val="009B7D4E"/>
    <w:rsid w:val="009C128C"/>
    <w:rsid w:val="009C17CF"/>
    <w:rsid w:val="009C1851"/>
    <w:rsid w:val="009C1CCE"/>
    <w:rsid w:val="009C3231"/>
    <w:rsid w:val="009C40FF"/>
    <w:rsid w:val="009C4D47"/>
    <w:rsid w:val="009C4F8E"/>
    <w:rsid w:val="009C50D9"/>
    <w:rsid w:val="009C5404"/>
    <w:rsid w:val="009C58A8"/>
    <w:rsid w:val="009C5B2B"/>
    <w:rsid w:val="009C7071"/>
    <w:rsid w:val="009C7394"/>
    <w:rsid w:val="009D0638"/>
    <w:rsid w:val="009D2D20"/>
    <w:rsid w:val="009D314C"/>
    <w:rsid w:val="009D3BDD"/>
    <w:rsid w:val="009D3EF0"/>
    <w:rsid w:val="009D43D3"/>
    <w:rsid w:val="009D6148"/>
    <w:rsid w:val="009D7B80"/>
    <w:rsid w:val="009D7E07"/>
    <w:rsid w:val="009E1FD5"/>
    <w:rsid w:val="009E3264"/>
    <w:rsid w:val="009E6449"/>
    <w:rsid w:val="009E6F49"/>
    <w:rsid w:val="009E74F6"/>
    <w:rsid w:val="009F1122"/>
    <w:rsid w:val="009F1274"/>
    <w:rsid w:val="009F2AF7"/>
    <w:rsid w:val="009F3350"/>
    <w:rsid w:val="009F66C4"/>
    <w:rsid w:val="00A0046E"/>
    <w:rsid w:val="00A00EA1"/>
    <w:rsid w:val="00A011B7"/>
    <w:rsid w:val="00A0344F"/>
    <w:rsid w:val="00A041BA"/>
    <w:rsid w:val="00A04C4C"/>
    <w:rsid w:val="00A04D4B"/>
    <w:rsid w:val="00A06C19"/>
    <w:rsid w:val="00A11771"/>
    <w:rsid w:val="00A11A7C"/>
    <w:rsid w:val="00A14B0F"/>
    <w:rsid w:val="00A17649"/>
    <w:rsid w:val="00A17A7A"/>
    <w:rsid w:val="00A2029D"/>
    <w:rsid w:val="00A20CFA"/>
    <w:rsid w:val="00A21F18"/>
    <w:rsid w:val="00A22648"/>
    <w:rsid w:val="00A22A47"/>
    <w:rsid w:val="00A23174"/>
    <w:rsid w:val="00A23475"/>
    <w:rsid w:val="00A25204"/>
    <w:rsid w:val="00A25B0A"/>
    <w:rsid w:val="00A25EB4"/>
    <w:rsid w:val="00A30D46"/>
    <w:rsid w:val="00A32C92"/>
    <w:rsid w:val="00A34567"/>
    <w:rsid w:val="00A34A32"/>
    <w:rsid w:val="00A35888"/>
    <w:rsid w:val="00A427FB"/>
    <w:rsid w:val="00A4453E"/>
    <w:rsid w:val="00A4463F"/>
    <w:rsid w:val="00A4586E"/>
    <w:rsid w:val="00A5088D"/>
    <w:rsid w:val="00A5157A"/>
    <w:rsid w:val="00A5241B"/>
    <w:rsid w:val="00A530F2"/>
    <w:rsid w:val="00A53BFA"/>
    <w:rsid w:val="00A57A53"/>
    <w:rsid w:val="00A57D54"/>
    <w:rsid w:val="00A60498"/>
    <w:rsid w:val="00A61236"/>
    <w:rsid w:val="00A615FA"/>
    <w:rsid w:val="00A622B0"/>
    <w:rsid w:val="00A62D30"/>
    <w:rsid w:val="00A6311F"/>
    <w:rsid w:val="00A652FE"/>
    <w:rsid w:val="00A66813"/>
    <w:rsid w:val="00A66951"/>
    <w:rsid w:val="00A70D85"/>
    <w:rsid w:val="00A70FAF"/>
    <w:rsid w:val="00A71E7C"/>
    <w:rsid w:val="00A737BE"/>
    <w:rsid w:val="00A758BE"/>
    <w:rsid w:val="00A75A71"/>
    <w:rsid w:val="00A76C11"/>
    <w:rsid w:val="00A7787E"/>
    <w:rsid w:val="00A80A18"/>
    <w:rsid w:val="00A80EDD"/>
    <w:rsid w:val="00A81367"/>
    <w:rsid w:val="00A83C42"/>
    <w:rsid w:val="00A84CE4"/>
    <w:rsid w:val="00A871A4"/>
    <w:rsid w:val="00A8765D"/>
    <w:rsid w:val="00A902E5"/>
    <w:rsid w:val="00A90414"/>
    <w:rsid w:val="00A90C18"/>
    <w:rsid w:val="00A90F11"/>
    <w:rsid w:val="00A918E5"/>
    <w:rsid w:val="00A931E3"/>
    <w:rsid w:val="00A93D41"/>
    <w:rsid w:val="00A9576A"/>
    <w:rsid w:val="00A9799F"/>
    <w:rsid w:val="00AA0589"/>
    <w:rsid w:val="00AA17AD"/>
    <w:rsid w:val="00AA1BDF"/>
    <w:rsid w:val="00AA2E90"/>
    <w:rsid w:val="00AA3FE2"/>
    <w:rsid w:val="00AA4062"/>
    <w:rsid w:val="00AA5E79"/>
    <w:rsid w:val="00AA60EA"/>
    <w:rsid w:val="00AA6D46"/>
    <w:rsid w:val="00AA6F42"/>
    <w:rsid w:val="00AB010A"/>
    <w:rsid w:val="00AB0D60"/>
    <w:rsid w:val="00AB1C10"/>
    <w:rsid w:val="00AB23EA"/>
    <w:rsid w:val="00AB287C"/>
    <w:rsid w:val="00AB3045"/>
    <w:rsid w:val="00AB3B19"/>
    <w:rsid w:val="00AB477F"/>
    <w:rsid w:val="00AB4BAD"/>
    <w:rsid w:val="00AB5434"/>
    <w:rsid w:val="00AB752D"/>
    <w:rsid w:val="00AC0D2E"/>
    <w:rsid w:val="00AC0D34"/>
    <w:rsid w:val="00AC11A5"/>
    <w:rsid w:val="00AC1658"/>
    <w:rsid w:val="00AC45D7"/>
    <w:rsid w:val="00AC4E08"/>
    <w:rsid w:val="00AC52AD"/>
    <w:rsid w:val="00AC762F"/>
    <w:rsid w:val="00AC76FB"/>
    <w:rsid w:val="00AD322C"/>
    <w:rsid w:val="00AD36C1"/>
    <w:rsid w:val="00AD372F"/>
    <w:rsid w:val="00AD4B63"/>
    <w:rsid w:val="00AD5002"/>
    <w:rsid w:val="00AD56E2"/>
    <w:rsid w:val="00AD58B1"/>
    <w:rsid w:val="00AD60A6"/>
    <w:rsid w:val="00AD6142"/>
    <w:rsid w:val="00AD72C1"/>
    <w:rsid w:val="00AE5312"/>
    <w:rsid w:val="00AF1AA6"/>
    <w:rsid w:val="00AF2119"/>
    <w:rsid w:val="00AF36BC"/>
    <w:rsid w:val="00AF381D"/>
    <w:rsid w:val="00AF5AD4"/>
    <w:rsid w:val="00AF5DBF"/>
    <w:rsid w:val="00AF5E6F"/>
    <w:rsid w:val="00AF7AFD"/>
    <w:rsid w:val="00AF7D55"/>
    <w:rsid w:val="00B00640"/>
    <w:rsid w:val="00B014ED"/>
    <w:rsid w:val="00B10E34"/>
    <w:rsid w:val="00B111C7"/>
    <w:rsid w:val="00B11A8A"/>
    <w:rsid w:val="00B12BA8"/>
    <w:rsid w:val="00B12D38"/>
    <w:rsid w:val="00B1344A"/>
    <w:rsid w:val="00B13E2C"/>
    <w:rsid w:val="00B14E81"/>
    <w:rsid w:val="00B1501F"/>
    <w:rsid w:val="00B16AE0"/>
    <w:rsid w:val="00B17D8E"/>
    <w:rsid w:val="00B203FE"/>
    <w:rsid w:val="00B22408"/>
    <w:rsid w:val="00B229F2"/>
    <w:rsid w:val="00B237D4"/>
    <w:rsid w:val="00B25252"/>
    <w:rsid w:val="00B266DD"/>
    <w:rsid w:val="00B27B8C"/>
    <w:rsid w:val="00B27FE1"/>
    <w:rsid w:val="00B30074"/>
    <w:rsid w:val="00B30BB9"/>
    <w:rsid w:val="00B333D9"/>
    <w:rsid w:val="00B340C5"/>
    <w:rsid w:val="00B3487F"/>
    <w:rsid w:val="00B3599D"/>
    <w:rsid w:val="00B36573"/>
    <w:rsid w:val="00B365FE"/>
    <w:rsid w:val="00B37758"/>
    <w:rsid w:val="00B37A3B"/>
    <w:rsid w:val="00B401EA"/>
    <w:rsid w:val="00B40B76"/>
    <w:rsid w:val="00B432A5"/>
    <w:rsid w:val="00B43C0A"/>
    <w:rsid w:val="00B44432"/>
    <w:rsid w:val="00B463D6"/>
    <w:rsid w:val="00B47180"/>
    <w:rsid w:val="00B47478"/>
    <w:rsid w:val="00B479BD"/>
    <w:rsid w:val="00B50665"/>
    <w:rsid w:val="00B506CE"/>
    <w:rsid w:val="00B50DC1"/>
    <w:rsid w:val="00B52408"/>
    <w:rsid w:val="00B531A7"/>
    <w:rsid w:val="00B564C0"/>
    <w:rsid w:val="00B56974"/>
    <w:rsid w:val="00B6072F"/>
    <w:rsid w:val="00B60773"/>
    <w:rsid w:val="00B611ED"/>
    <w:rsid w:val="00B6190F"/>
    <w:rsid w:val="00B64595"/>
    <w:rsid w:val="00B64D92"/>
    <w:rsid w:val="00B65EBA"/>
    <w:rsid w:val="00B6673B"/>
    <w:rsid w:val="00B672C2"/>
    <w:rsid w:val="00B675E1"/>
    <w:rsid w:val="00B677BF"/>
    <w:rsid w:val="00B71197"/>
    <w:rsid w:val="00B7160B"/>
    <w:rsid w:val="00B72652"/>
    <w:rsid w:val="00B739D1"/>
    <w:rsid w:val="00B7432C"/>
    <w:rsid w:val="00B74990"/>
    <w:rsid w:val="00B74F37"/>
    <w:rsid w:val="00B75424"/>
    <w:rsid w:val="00B759BB"/>
    <w:rsid w:val="00B7601B"/>
    <w:rsid w:val="00B76B59"/>
    <w:rsid w:val="00B76BA3"/>
    <w:rsid w:val="00B77179"/>
    <w:rsid w:val="00B77553"/>
    <w:rsid w:val="00B80CBC"/>
    <w:rsid w:val="00B8142E"/>
    <w:rsid w:val="00B84631"/>
    <w:rsid w:val="00B8474E"/>
    <w:rsid w:val="00B847B3"/>
    <w:rsid w:val="00B84A65"/>
    <w:rsid w:val="00B84B5D"/>
    <w:rsid w:val="00B851BF"/>
    <w:rsid w:val="00B85D5C"/>
    <w:rsid w:val="00B87318"/>
    <w:rsid w:val="00B87716"/>
    <w:rsid w:val="00B91893"/>
    <w:rsid w:val="00B91A89"/>
    <w:rsid w:val="00B93947"/>
    <w:rsid w:val="00B94A2F"/>
    <w:rsid w:val="00BA31F8"/>
    <w:rsid w:val="00BA340D"/>
    <w:rsid w:val="00BA3557"/>
    <w:rsid w:val="00BA36C6"/>
    <w:rsid w:val="00BA41D5"/>
    <w:rsid w:val="00BA50DC"/>
    <w:rsid w:val="00BA52B8"/>
    <w:rsid w:val="00BA53BB"/>
    <w:rsid w:val="00BA6290"/>
    <w:rsid w:val="00BA6617"/>
    <w:rsid w:val="00BA665B"/>
    <w:rsid w:val="00BA6692"/>
    <w:rsid w:val="00BA7575"/>
    <w:rsid w:val="00BA7D1A"/>
    <w:rsid w:val="00BB4C4A"/>
    <w:rsid w:val="00BB54FB"/>
    <w:rsid w:val="00BB5770"/>
    <w:rsid w:val="00BB71BB"/>
    <w:rsid w:val="00BC240A"/>
    <w:rsid w:val="00BC2CC9"/>
    <w:rsid w:val="00BC2D88"/>
    <w:rsid w:val="00BC2E4E"/>
    <w:rsid w:val="00BC3C50"/>
    <w:rsid w:val="00BC4304"/>
    <w:rsid w:val="00BC44FF"/>
    <w:rsid w:val="00BC488C"/>
    <w:rsid w:val="00BC4D6F"/>
    <w:rsid w:val="00BC7F7A"/>
    <w:rsid w:val="00BD0A99"/>
    <w:rsid w:val="00BD0E69"/>
    <w:rsid w:val="00BD1158"/>
    <w:rsid w:val="00BD479C"/>
    <w:rsid w:val="00BD4B91"/>
    <w:rsid w:val="00BE0C4C"/>
    <w:rsid w:val="00BE11DD"/>
    <w:rsid w:val="00BE11FF"/>
    <w:rsid w:val="00BE32D2"/>
    <w:rsid w:val="00BE35DF"/>
    <w:rsid w:val="00BE4ADD"/>
    <w:rsid w:val="00BE503A"/>
    <w:rsid w:val="00BE78BF"/>
    <w:rsid w:val="00BF1376"/>
    <w:rsid w:val="00BF2D08"/>
    <w:rsid w:val="00BF2D58"/>
    <w:rsid w:val="00BF34AA"/>
    <w:rsid w:val="00BF43AB"/>
    <w:rsid w:val="00BF454A"/>
    <w:rsid w:val="00BF49CC"/>
    <w:rsid w:val="00BF5E58"/>
    <w:rsid w:val="00BF7271"/>
    <w:rsid w:val="00BF7462"/>
    <w:rsid w:val="00BF7717"/>
    <w:rsid w:val="00BF79BB"/>
    <w:rsid w:val="00C00E64"/>
    <w:rsid w:val="00C0121E"/>
    <w:rsid w:val="00C01E93"/>
    <w:rsid w:val="00C03487"/>
    <w:rsid w:val="00C04FDE"/>
    <w:rsid w:val="00C055CE"/>
    <w:rsid w:val="00C058ED"/>
    <w:rsid w:val="00C05EF3"/>
    <w:rsid w:val="00C066CF"/>
    <w:rsid w:val="00C076A7"/>
    <w:rsid w:val="00C10E9B"/>
    <w:rsid w:val="00C1111B"/>
    <w:rsid w:val="00C116D2"/>
    <w:rsid w:val="00C11AC4"/>
    <w:rsid w:val="00C12D55"/>
    <w:rsid w:val="00C13884"/>
    <w:rsid w:val="00C20110"/>
    <w:rsid w:val="00C23DD6"/>
    <w:rsid w:val="00C33624"/>
    <w:rsid w:val="00C34162"/>
    <w:rsid w:val="00C341BB"/>
    <w:rsid w:val="00C34843"/>
    <w:rsid w:val="00C34CEF"/>
    <w:rsid w:val="00C36B6A"/>
    <w:rsid w:val="00C37D0D"/>
    <w:rsid w:val="00C405FA"/>
    <w:rsid w:val="00C41D99"/>
    <w:rsid w:val="00C42C83"/>
    <w:rsid w:val="00C443DD"/>
    <w:rsid w:val="00C456A2"/>
    <w:rsid w:val="00C458EA"/>
    <w:rsid w:val="00C46CE4"/>
    <w:rsid w:val="00C47629"/>
    <w:rsid w:val="00C50374"/>
    <w:rsid w:val="00C51799"/>
    <w:rsid w:val="00C51BB7"/>
    <w:rsid w:val="00C536B1"/>
    <w:rsid w:val="00C54454"/>
    <w:rsid w:val="00C544E2"/>
    <w:rsid w:val="00C55B2D"/>
    <w:rsid w:val="00C60466"/>
    <w:rsid w:val="00C618B5"/>
    <w:rsid w:val="00C6195B"/>
    <w:rsid w:val="00C61EC7"/>
    <w:rsid w:val="00C636A0"/>
    <w:rsid w:val="00C65A87"/>
    <w:rsid w:val="00C65AC2"/>
    <w:rsid w:val="00C708C6"/>
    <w:rsid w:val="00C720E9"/>
    <w:rsid w:val="00C72685"/>
    <w:rsid w:val="00C729F8"/>
    <w:rsid w:val="00C733E1"/>
    <w:rsid w:val="00C75594"/>
    <w:rsid w:val="00C8038B"/>
    <w:rsid w:val="00C80BD3"/>
    <w:rsid w:val="00C80EE9"/>
    <w:rsid w:val="00C821B8"/>
    <w:rsid w:val="00C828BB"/>
    <w:rsid w:val="00C847E3"/>
    <w:rsid w:val="00C84AA5"/>
    <w:rsid w:val="00C85AF4"/>
    <w:rsid w:val="00C86653"/>
    <w:rsid w:val="00C87363"/>
    <w:rsid w:val="00C9211E"/>
    <w:rsid w:val="00C9365B"/>
    <w:rsid w:val="00C9383C"/>
    <w:rsid w:val="00C9453A"/>
    <w:rsid w:val="00C95B7F"/>
    <w:rsid w:val="00C9614A"/>
    <w:rsid w:val="00C966FB"/>
    <w:rsid w:val="00C96FEB"/>
    <w:rsid w:val="00C97084"/>
    <w:rsid w:val="00C97C3C"/>
    <w:rsid w:val="00C97D0A"/>
    <w:rsid w:val="00CA1A00"/>
    <w:rsid w:val="00CA1FBF"/>
    <w:rsid w:val="00CA6154"/>
    <w:rsid w:val="00CA662E"/>
    <w:rsid w:val="00CA7155"/>
    <w:rsid w:val="00CA7184"/>
    <w:rsid w:val="00CB0312"/>
    <w:rsid w:val="00CB195A"/>
    <w:rsid w:val="00CB48EC"/>
    <w:rsid w:val="00CB48F2"/>
    <w:rsid w:val="00CB57D6"/>
    <w:rsid w:val="00CB5BA4"/>
    <w:rsid w:val="00CB757D"/>
    <w:rsid w:val="00CB7BED"/>
    <w:rsid w:val="00CC0A5F"/>
    <w:rsid w:val="00CC29AC"/>
    <w:rsid w:val="00CC4140"/>
    <w:rsid w:val="00CC4C7E"/>
    <w:rsid w:val="00CC5346"/>
    <w:rsid w:val="00CC58B1"/>
    <w:rsid w:val="00CC5CDF"/>
    <w:rsid w:val="00CC61D3"/>
    <w:rsid w:val="00CC65C1"/>
    <w:rsid w:val="00CC7EB3"/>
    <w:rsid w:val="00CD1790"/>
    <w:rsid w:val="00CD1E12"/>
    <w:rsid w:val="00CD77FB"/>
    <w:rsid w:val="00CD7BD8"/>
    <w:rsid w:val="00CE0637"/>
    <w:rsid w:val="00CE118F"/>
    <w:rsid w:val="00CE14A7"/>
    <w:rsid w:val="00CE2D21"/>
    <w:rsid w:val="00CE2F7F"/>
    <w:rsid w:val="00CE3E94"/>
    <w:rsid w:val="00CE45C9"/>
    <w:rsid w:val="00CE461A"/>
    <w:rsid w:val="00CE4783"/>
    <w:rsid w:val="00CE47EC"/>
    <w:rsid w:val="00CE4D8C"/>
    <w:rsid w:val="00CE55BC"/>
    <w:rsid w:val="00CE5908"/>
    <w:rsid w:val="00CF1F92"/>
    <w:rsid w:val="00CF4665"/>
    <w:rsid w:val="00CF4984"/>
    <w:rsid w:val="00CF51DA"/>
    <w:rsid w:val="00CF5638"/>
    <w:rsid w:val="00CF7E8E"/>
    <w:rsid w:val="00D006FF"/>
    <w:rsid w:val="00D036C6"/>
    <w:rsid w:val="00D05F54"/>
    <w:rsid w:val="00D06C3E"/>
    <w:rsid w:val="00D070F4"/>
    <w:rsid w:val="00D07781"/>
    <w:rsid w:val="00D104D2"/>
    <w:rsid w:val="00D10B5A"/>
    <w:rsid w:val="00D115E6"/>
    <w:rsid w:val="00D121EF"/>
    <w:rsid w:val="00D13FD7"/>
    <w:rsid w:val="00D14E16"/>
    <w:rsid w:val="00D16E16"/>
    <w:rsid w:val="00D24518"/>
    <w:rsid w:val="00D24FD2"/>
    <w:rsid w:val="00D26E62"/>
    <w:rsid w:val="00D30439"/>
    <w:rsid w:val="00D30B3E"/>
    <w:rsid w:val="00D310D8"/>
    <w:rsid w:val="00D313AC"/>
    <w:rsid w:val="00D419D8"/>
    <w:rsid w:val="00D41D46"/>
    <w:rsid w:val="00D41D4C"/>
    <w:rsid w:val="00D42A09"/>
    <w:rsid w:val="00D43468"/>
    <w:rsid w:val="00D45B93"/>
    <w:rsid w:val="00D517E0"/>
    <w:rsid w:val="00D51F4C"/>
    <w:rsid w:val="00D528E8"/>
    <w:rsid w:val="00D52DAC"/>
    <w:rsid w:val="00D56E26"/>
    <w:rsid w:val="00D570F4"/>
    <w:rsid w:val="00D5727E"/>
    <w:rsid w:val="00D57D90"/>
    <w:rsid w:val="00D60036"/>
    <w:rsid w:val="00D60964"/>
    <w:rsid w:val="00D62966"/>
    <w:rsid w:val="00D62A80"/>
    <w:rsid w:val="00D63110"/>
    <w:rsid w:val="00D64A65"/>
    <w:rsid w:val="00D650A0"/>
    <w:rsid w:val="00D657D5"/>
    <w:rsid w:val="00D65C9B"/>
    <w:rsid w:val="00D670A0"/>
    <w:rsid w:val="00D70434"/>
    <w:rsid w:val="00D71100"/>
    <w:rsid w:val="00D734D0"/>
    <w:rsid w:val="00D73EC7"/>
    <w:rsid w:val="00D74065"/>
    <w:rsid w:val="00D74449"/>
    <w:rsid w:val="00D75B1A"/>
    <w:rsid w:val="00D76675"/>
    <w:rsid w:val="00D76801"/>
    <w:rsid w:val="00D76E66"/>
    <w:rsid w:val="00D771DF"/>
    <w:rsid w:val="00D8023A"/>
    <w:rsid w:val="00D81BC8"/>
    <w:rsid w:val="00D81EFE"/>
    <w:rsid w:val="00D828E0"/>
    <w:rsid w:val="00D83B39"/>
    <w:rsid w:val="00D85E44"/>
    <w:rsid w:val="00D861FE"/>
    <w:rsid w:val="00D86C1F"/>
    <w:rsid w:val="00D90279"/>
    <w:rsid w:val="00D90F41"/>
    <w:rsid w:val="00D93061"/>
    <w:rsid w:val="00D93836"/>
    <w:rsid w:val="00D95B99"/>
    <w:rsid w:val="00D976E3"/>
    <w:rsid w:val="00DA0249"/>
    <w:rsid w:val="00DA09BA"/>
    <w:rsid w:val="00DA2221"/>
    <w:rsid w:val="00DA310B"/>
    <w:rsid w:val="00DA49E4"/>
    <w:rsid w:val="00DA4DEE"/>
    <w:rsid w:val="00DA4FFD"/>
    <w:rsid w:val="00DA7CD8"/>
    <w:rsid w:val="00DB2622"/>
    <w:rsid w:val="00DB56DA"/>
    <w:rsid w:val="00DB5CC9"/>
    <w:rsid w:val="00DC059A"/>
    <w:rsid w:val="00DC2EF2"/>
    <w:rsid w:val="00DC39DA"/>
    <w:rsid w:val="00DC3FD2"/>
    <w:rsid w:val="00DC41FF"/>
    <w:rsid w:val="00DC566E"/>
    <w:rsid w:val="00DC5A12"/>
    <w:rsid w:val="00DC5B38"/>
    <w:rsid w:val="00DC5E5B"/>
    <w:rsid w:val="00DC6D49"/>
    <w:rsid w:val="00DC6FFB"/>
    <w:rsid w:val="00DC78B9"/>
    <w:rsid w:val="00DD1605"/>
    <w:rsid w:val="00DD16DF"/>
    <w:rsid w:val="00DD1EB0"/>
    <w:rsid w:val="00DD2433"/>
    <w:rsid w:val="00DD52C1"/>
    <w:rsid w:val="00DD6072"/>
    <w:rsid w:val="00DD60E3"/>
    <w:rsid w:val="00DD6BEA"/>
    <w:rsid w:val="00DE2D7D"/>
    <w:rsid w:val="00DE3331"/>
    <w:rsid w:val="00DE33B3"/>
    <w:rsid w:val="00DE35F0"/>
    <w:rsid w:val="00DE4029"/>
    <w:rsid w:val="00DE4AB2"/>
    <w:rsid w:val="00DE702B"/>
    <w:rsid w:val="00DE77FF"/>
    <w:rsid w:val="00DE79EF"/>
    <w:rsid w:val="00DE7B76"/>
    <w:rsid w:val="00DF204C"/>
    <w:rsid w:val="00DF3BCC"/>
    <w:rsid w:val="00DF3F47"/>
    <w:rsid w:val="00DF5798"/>
    <w:rsid w:val="00DF6659"/>
    <w:rsid w:val="00E0128C"/>
    <w:rsid w:val="00E012C5"/>
    <w:rsid w:val="00E02AA3"/>
    <w:rsid w:val="00E037A0"/>
    <w:rsid w:val="00E04FA7"/>
    <w:rsid w:val="00E05455"/>
    <w:rsid w:val="00E05841"/>
    <w:rsid w:val="00E05A65"/>
    <w:rsid w:val="00E0653F"/>
    <w:rsid w:val="00E0759A"/>
    <w:rsid w:val="00E07C61"/>
    <w:rsid w:val="00E10C57"/>
    <w:rsid w:val="00E1350B"/>
    <w:rsid w:val="00E13FF7"/>
    <w:rsid w:val="00E14C95"/>
    <w:rsid w:val="00E21811"/>
    <w:rsid w:val="00E22338"/>
    <w:rsid w:val="00E23046"/>
    <w:rsid w:val="00E26E02"/>
    <w:rsid w:val="00E3005D"/>
    <w:rsid w:val="00E30AC1"/>
    <w:rsid w:val="00E36DAC"/>
    <w:rsid w:val="00E41941"/>
    <w:rsid w:val="00E419E8"/>
    <w:rsid w:val="00E4330B"/>
    <w:rsid w:val="00E436FB"/>
    <w:rsid w:val="00E43FC9"/>
    <w:rsid w:val="00E449DC"/>
    <w:rsid w:val="00E4680E"/>
    <w:rsid w:val="00E4754D"/>
    <w:rsid w:val="00E476AC"/>
    <w:rsid w:val="00E51A57"/>
    <w:rsid w:val="00E51C74"/>
    <w:rsid w:val="00E51D0E"/>
    <w:rsid w:val="00E51E96"/>
    <w:rsid w:val="00E52FAB"/>
    <w:rsid w:val="00E534B0"/>
    <w:rsid w:val="00E53709"/>
    <w:rsid w:val="00E541AA"/>
    <w:rsid w:val="00E550F5"/>
    <w:rsid w:val="00E566CF"/>
    <w:rsid w:val="00E56890"/>
    <w:rsid w:val="00E57046"/>
    <w:rsid w:val="00E60398"/>
    <w:rsid w:val="00E61A10"/>
    <w:rsid w:val="00E62F6C"/>
    <w:rsid w:val="00E63052"/>
    <w:rsid w:val="00E6484C"/>
    <w:rsid w:val="00E64F83"/>
    <w:rsid w:val="00E65358"/>
    <w:rsid w:val="00E67511"/>
    <w:rsid w:val="00E71C5E"/>
    <w:rsid w:val="00E7247B"/>
    <w:rsid w:val="00E73696"/>
    <w:rsid w:val="00E73D26"/>
    <w:rsid w:val="00E7525D"/>
    <w:rsid w:val="00E75E9D"/>
    <w:rsid w:val="00E76550"/>
    <w:rsid w:val="00E76FC3"/>
    <w:rsid w:val="00E773BC"/>
    <w:rsid w:val="00E77A91"/>
    <w:rsid w:val="00E77B90"/>
    <w:rsid w:val="00E8063B"/>
    <w:rsid w:val="00E809C9"/>
    <w:rsid w:val="00E809DF"/>
    <w:rsid w:val="00E80F54"/>
    <w:rsid w:val="00E816F6"/>
    <w:rsid w:val="00E82E96"/>
    <w:rsid w:val="00E84480"/>
    <w:rsid w:val="00E845AA"/>
    <w:rsid w:val="00E85F46"/>
    <w:rsid w:val="00E872DD"/>
    <w:rsid w:val="00E905C8"/>
    <w:rsid w:val="00E93BAF"/>
    <w:rsid w:val="00E94AD9"/>
    <w:rsid w:val="00E957BB"/>
    <w:rsid w:val="00E967B6"/>
    <w:rsid w:val="00E96B60"/>
    <w:rsid w:val="00EA00D4"/>
    <w:rsid w:val="00EA209E"/>
    <w:rsid w:val="00EA28DC"/>
    <w:rsid w:val="00EA29ED"/>
    <w:rsid w:val="00EA33AD"/>
    <w:rsid w:val="00EA3B13"/>
    <w:rsid w:val="00EA3C3C"/>
    <w:rsid w:val="00EA73B7"/>
    <w:rsid w:val="00EB0BC4"/>
    <w:rsid w:val="00EB266C"/>
    <w:rsid w:val="00EB3A06"/>
    <w:rsid w:val="00EB448E"/>
    <w:rsid w:val="00EB4641"/>
    <w:rsid w:val="00EB5244"/>
    <w:rsid w:val="00EB5A2C"/>
    <w:rsid w:val="00EB5FAF"/>
    <w:rsid w:val="00EB6676"/>
    <w:rsid w:val="00EB6B33"/>
    <w:rsid w:val="00EB780E"/>
    <w:rsid w:val="00EC22BB"/>
    <w:rsid w:val="00EC2EF1"/>
    <w:rsid w:val="00EC3C12"/>
    <w:rsid w:val="00EC3E1E"/>
    <w:rsid w:val="00EC469E"/>
    <w:rsid w:val="00EC46B7"/>
    <w:rsid w:val="00EC508E"/>
    <w:rsid w:val="00EC5B3C"/>
    <w:rsid w:val="00EC66C4"/>
    <w:rsid w:val="00ED05D8"/>
    <w:rsid w:val="00ED2046"/>
    <w:rsid w:val="00ED234E"/>
    <w:rsid w:val="00ED2DEC"/>
    <w:rsid w:val="00ED2E43"/>
    <w:rsid w:val="00ED2FE3"/>
    <w:rsid w:val="00ED319B"/>
    <w:rsid w:val="00ED31D3"/>
    <w:rsid w:val="00ED3213"/>
    <w:rsid w:val="00ED3CB5"/>
    <w:rsid w:val="00EE01FF"/>
    <w:rsid w:val="00EE19A9"/>
    <w:rsid w:val="00EE2C97"/>
    <w:rsid w:val="00EE3917"/>
    <w:rsid w:val="00EE5D94"/>
    <w:rsid w:val="00EF2044"/>
    <w:rsid w:val="00EF2454"/>
    <w:rsid w:val="00EF3EDB"/>
    <w:rsid w:val="00EF5936"/>
    <w:rsid w:val="00EF725D"/>
    <w:rsid w:val="00EF7934"/>
    <w:rsid w:val="00F010B2"/>
    <w:rsid w:val="00F01957"/>
    <w:rsid w:val="00F02D72"/>
    <w:rsid w:val="00F0308D"/>
    <w:rsid w:val="00F04E1D"/>
    <w:rsid w:val="00F07CC1"/>
    <w:rsid w:val="00F1012B"/>
    <w:rsid w:val="00F136AB"/>
    <w:rsid w:val="00F139C6"/>
    <w:rsid w:val="00F143A2"/>
    <w:rsid w:val="00F143DE"/>
    <w:rsid w:val="00F145EF"/>
    <w:rsid w:val="00F151C4"/>
    <w:rsid w:val="00F152BD"/>
    <w:rsid w:val="00F16735"/>
    <w:rsid w:val="00F16771"/>
    <w:rsid w:val="00F16977"/>
    <w:rsid w:val="00F17C46"/>
    <w:rsid w:val="00F17E24"/>
    <w:rsid w:val="00F20B89"/>
    <w:rsid w:val="00F20BEE"/>
    <w:rsid w:val="00F20CCB"/>
    <w:rsid w:val="00F2107C"/>
    <w:rsid w:val="00F224F5"/>
    <w:rsid w:val="00F22A4A"/>
    <w:rsid w:val="00F22A77"/>
    <w:rsid w:val="00F22DCD"/>
    <w:rsid w:val="00F24140"/>
    <w:rsid w:val="00F24719"/>
    <w:rsid w:val="00F24FE5"/>
    <w:rsid w:val="00F27E51"/>
    <w:rsid w:val="00F31739"/>
    <w:rsid w:val="00F31E50"/>
    <w:rsid w:val="00F32F0C"/>
    <w:rsid w:val="00F33208"/>
    <w:rsid w:val="00F3416A"/>
    <w:rsid w:val="00F34748"/>
    <w:rsid w:val="00F358C1"/>
    <w:rsid w:val="00F37075"/>
    <w:rsid w:val="00F372A3"/>
    <w:rsid w:val="00F37350"/>
    <w:rsid w:val="00F403F6"/>
    <w:rsid w:val="00F414B6"/>
    <w:rsid w:val="00F44110"/>
    <w:rsid w:val="00F447C3"/>
    <w:rsid w:val="00F4626E"/>
    <w:rsid w:val="00F47AE8"/>
    <w:rsid w:val="00F512FB"/>
    <w:rsid w:val="00F520C5"/>
    <w:rsid w:val="00F524AF"/>
    <w:rsid w:val="00F52F54"/>
    <w:rsid w:val="00F542BB"/>
    <w:rsid w:val="00F545D2"/>
    <w:rsid w:val="00F56978"/>
    <w:rsid w:val="00F60B4C"/>
    <w:rsid w:val="00F610D1"/>
    <w:rsid w:val="00F61EA1"/>
    <w:rsid w:val="00F62314"/>
    <w:rsid w:val="00F658AD"/>
    <w:rsid w:val="00F66008"/>
    <w:rsid w:val="00F66B51"/>
    <w:rsid w:val="00F70361"/>
    <w:rsid w:val="00F71DA7"/>
    <w:rsid w:val="00F73185"/>
    <w:rsid w:val="00F7611F"/>
    <w:rsid w:val="00F80612"/>
    <w:rsid w:val="00F817C9"/>
    <w:rsid w:val="00F825D1"/>
    <w:rsid w:val="00F8295A"/>
    <w:rsid w:val="00F830E5"/>
    <w:rsid w:val="00F83E15"/>
    <w:rsid w:val="00F85A5C"/>
    <w:rsid w:val="00F86190"/>
    <w:rsid w:val="00F86EC5"/>
    <w:rsid w:val="00F87391"/>
    <w:rsid w:val="00F87683"/>
    <w:rsid w:val="00F9476D"/>
    <w:rsid w:val="00F95182"/>
    <w:rsid w:val="00F953F9"/>
    <w:rsid w:val="00F962AA"/>
    <w:rsid w:val="00F97120"/>
    <w:rsid w:val="00F97287"/>
    <w:rsid w:val="00F97ABA"/>
    <w:rsid w:val="00FA07CF"/>
    <w:rsid w:val="00FA3057"/>
    <w:rsid w:val="00FA538B"/>
    <w:rsid w:val="00FA6CC4"/>
    <w:rsid w:val="00FB0175"/>
    <w:rsid w:val="00FB2363"/>
    <w:rsid w:val="00FB3D91"/>
    <w:rsid w:val="00FB3EBE"/>
    <w:rsid w:val="00FB5647"/>
    <w:rsid w:val="00FB6CDE"/>
    <w:rsid w:val="00FB7AAC"/>
    <w:rsid w:val="00FB7E5E"/>
    <w:rsid w:val="00FC0660"/>
    <w:rsid w:val="00FC25ED"/>
    <w:rsid w:val="00FC37AE"/>
    <w:rsid w:val="00FC66F6"/>
    <w:rsid w:val="00FD07F0"/>
    <w:rsid w:val="00FD12F4"/>
    <w:rsid w:val="00FD3673"/>
    <w:rsid w:val="00FD7733"/>
    <w:rsid w:val="00FE053F"/>
    <w:rsid w:val="00FE1732"/>
    <w:rsid w:val="00FE2251"/>
    <w:rsid w:val="00FE28EF"/>
    <w:rsid w:val="00FE2999"/>
    <w:rsid w:val="00FE2E33"/>
    <w:rsid w:val="00FE3D63"/>
    <w:rsid w:val="00FE7E6A"/>
    <w:rsid w:val="00FF1AFC"/>
    <w:rsid w:val="00FF494B"/>
    <w:rsid w:val="00FF5DFA"/>
    <w:rsid w:val="00FF63A1"/>
    <w:rsid w:val="00FF6479"/>
    <w:rsid w:val="00FF79C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5D700"/>
  <w15:docId w15:val="{0A664F32-86D8-4F30-BAA3-F94BDBBFD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sid w:val="002E20C0"/>
    <w:pPr>
      <w:pBdr>
        <w:top w:val="nil"/>
        <w:left w:val="nil"/>
        <w:bottom w:val="nil"/>
        <w:right w:val="nil"/>
        <w:between w:val="nil"/>
        <w:bar w:val="nil"/>
      </w:pBdr>
      <w:spacing w:before="240" w:after="120" w:line="360" w:lineRule="auto"/>
      <w:ind w:firstLine="709"/>
      <w:jc w:val="both"/>
    </w:pPr>
    <w:rPr>
      <w:rFonts w:hAnsi="Arial Unicode MS" w:cs="Arial Unicode MS"/>
      <w:color w:val="000000"/>
      <w:sz w:val="24"/>
      <w:szCs w:val="24"/>
      <w:u w:color="000000"/>
      <w:bdr w:val="nil"/>
    </w:rPr>
  </w:style>
  <w:style w:type="paragraph" w:styleId="Nadpis1">
    <w:name w:val="heading 1"/>
    <w:next w:val="Normlny"/>
    <w:rsid w:val="002E20C0"/>
    <w:pPr>
      <w:keepNext/>
      <w:keepLines/>
      <w:pageBreakBefore/>
      <w:numPr>
        <w:numId w:val="20"/>
      </w:numPr>
      <w:pBdr>
        <w:top w:val="nil"/>
        <w:left w:val="nil"/>
        <w:bottom w:val="nil"/>
        <w:right w:val="nil"/>
        <w:between w:val="nil"/>
        <w:bar w:val="nil"/>
      </w:pBdr>
      <w:suppressAutoHyphens/>
      <w:spacing w:before="600" w:after="240" w:line="360" w:lineRule="auto"/>
      <w:jc w:val="both"/>
      <w:outlineLvl w:val="0"/>
    </w:pPr>
    <w:rPr>
      <w:rFonts w:eastAsia="Times New Roman"/>
      <w:b/>
      <w:bCs/>
      <w:color w:val="000000"/>
      <w:sz w:val="32"/>
      <w:szCs w:val="32"/>
      <w:u w:color="000000"/>
      <w:bdr w:val="nil"/>
    </w:rPr>
  </w:style>
  <w:style w:type="paragraph" w:styleId="Nadpis2">
    <w:name w:val="heading 2"/>
    <w:next w:val="Normlny"/>
    <w:rsid w:val="002E20C0"/>
    <w:pPr>
      <w:keepNext/>
      <w:keepLines/>
      <w:numPr>
        <w:ilvl w:val="1"/>
        <w:numId w:val="20"/>
      </w:numPr>
      <w:pBdr>
        <w:top w:val="nil"/>
        <w:left w:val="nil"/>
        <w:bottom w:val="nil"/>
        <w:right w:val="nil"/>
        <w:between w:val="nil"/>
        <w:bar w:val="nil"/>
      </w:pBdr>
      <w:suppressAutoHyphens/>
      <w:spacing w:before="480" w:after="240" w:line="360" w:lineRule="auto"/>
      <w:ind w:left="576"/>
      <w:jc w:val="both"/>
      <w:outlineLvl w:val="1"/>
    </w:pPr>
    <w:rPr>
      <w:rFonts w:eastAsia="Times New Roman"/>
      <w:b/>
      <w:bCs/>
      <w:color w:val="000000"/>
      <w:sz w:val="28"/>
      <w:szCs w:val="28"/>
      <w:u w:color="000000"/>
      <w:bdr w:val="nil"/>
    </w:rPr>
  </w:style>
  <w:style w:type="paragraph" w:styleId="Nadpis3">
    <w:name w:val="heading 3"/>
    <w:next w:val="Normlny"/>
    <w:rsid w:val="002E20C0"/>
    <w:pPr>
      <w:keepNext/>
      <w:keepLines/>
      <w:numPr>
        <w:ilvl w:val="2"/>
        <w:numId w:val="20"/>
      </w:numPr>
      <w:pBdr>
        <w:top w:val="nil"/>
        <w:left w:val="nil"/>
        <w:bottom w:val="nil"/>
        <w:right w:val="nil"/>
        <w:between w:val="nil"/>
        <w:bar w:val="nil"/>
      </w:pBdr>
      <w:spacing w:before="200" w:line="360" w:lineRule="auto"/>
      <w:jc w:val="both"/>
      <w:outlineLvl w:val="2"/>
    </w:pPr>
    <w:rPr>
      <w:rFonts w:eastAsia="Times New Roman"/>
      <w:b/>
      <w:bCs/>
      <w:smallCaps/>
      <w:color w:val="000000"/>
      <w:u w:color="000000"/>
      <w:bdr w:val="nil"/>
    </w:rPr>
  </w:style>
  <w:style w:type="paragraph" w:styleId="Nadpis4">
    <w:name w:val="heading 4"/>
    <w:aliases w:val="kllkk"/>
    <w:basedOn w:val="Normlny"/>
    <w:next w:val="Normlny"/>
    <w:link w:val="Nadpis4Char"/>
    <w:qFormat/>
    <w:rsid w:val="00671661"/>
    <w:pPr>
      <w:keepNext/>
      <w:numPr>
        <w:ilvl w:val="3"/>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left"/>
      <w:outlineLvl w:val="3"/>
    </w:pPr>
    <w:rPr>
      <w:rFonts w:ascii="Calibri" w:eastAsia="Times New Roman" w:hAnsi="Calibri" w:cs="Times New Roman"/>
      <w:b/>
      <w:bCs/>
      <w:color w:val="auto"/>
      <w:sz w:val="28"/>
      <w:szCs w:val="28"/>
      <w:bdr w:val="none" w:sz="0" w:space="0" w:color="auto"/>
    </w:rPr>
  </w:style>
  <w:style w:type="paragraph" w:styleId="Nadpis5">
    <w:name w:val="heading 5"/>
    <w:basedOn w:val="Normlny"/>
    <w:next w:val="Normlny"/>
    <w:link w:val="Nadpis5Char"/>
    <w:qFormat/>
    <w:rsid w:val="00671661"/>
    <w:pPr>
      <w:numPr>
        <w:ilvl w:val="4"/>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left"/>
      <w:outlineLvl w:val="4"/>
    </w:pPr>
    <w:rPr>
      <w:rFonts w:ascii="Calibri" w:eastAsia="Times New Roman" w:hAnsi="Calibri" w:cs="Times New Roman"/>
      <w:b/>
      <w:bCs/>
      <w:i/>
      <w:iCs/>
      <w:color w:val="auto"/>
      <w:sz w:val="26"/>
      <w:szCs w:val="26"/>
      <w:bdr w:val="none" w:sz="0" w:space="0" w:color="auto"/>
    </w:rPr>
  </w:style>
  <w:style w:type="paragraph" w:styleId="Nadpis6">
    <w:name w:val="heading 6"/>
    <w:basedOn w:val="Normlny"/>
    <w:next w:val="Normlny"/>
    <w:link w:val="Nadpis6Char"/>
    <w:uiPriority w:val="9"/>
    <w:semiHidden/>
    <w:unhideWhenUsed/>
    <w:qFormat/>
    <w:rsid w:val="00EB266C"/>
    <w:pPr>
      <w:keepNext/>
      <w:keepLines/>
      <w:numPr>
        <w:ilvl w:val="5"/>
        <w:numId w:val="20"/>
      </w:numPr>
      <w:spacing w:before="200" w:after="0"/>
      <w:outlineLvl w:val="5"/>
    </w:pPr>
    <w:rPr>
      <w:rFonts w:asciiTheme="majorHAnsi" w:eastAsiaTheme="majorEastAsia" w:hAnsiTheme="majorHAnsi" w:cstheme="majorBidi"/>
      <w:i/>
      <w:iCs/>
      <w:color w:val="1F3763" w:themeColor="accent1" w:themeShade="7F"/>
    </w:rPr>
  </w:style>
  <w:style w:type="paragraph" w:styleId="Nadpis7">
    <w:name w:val="heading 7"/>
    <w:basedOn w:val="Normlny"/>
    <w:next w:val="Normlny"/>
    <w:link w:val="Nadpis7Char"/>
    <w:uiPriority w:val="9"/>
    <w:semiHidden/>
    <w:unhideWhenUsed/>
    <w:qFormat/>
    <w:rsid w:val="00EB266C"/>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EB266C"/>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qFormat/>
    <w:rsid w:val="00671661"/>
    <w:pPr>
      <w:numPr>
        <w:ilvl w:val="8"/>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left"/>
      <w:outlineLvl w:val="8"/>
    </w:pPr>
    <w:rPr>
      <w:rFonts w:ascii="Cambria" w:eastAsia="Times New Roman" w:hAnsi="Cambria" w:cs="Times New Roman"/>
      <w:color w:val="auto"/>
      <w:sz w:val="22"/>
      <w:szCs w:val="22"/>
      <w:bdr w:val="none" w:sz="0" w:space="0" w:color="auto"/>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sid w:val="002E20C0"/>
    <w:rPr>
      <w:u w:val="single"/>
    </w:rPr>
  </w:style>
  <w:style w:type="paragraph" w:customStyle="1" w:styleId="HeaderFooter">
    <w:name w:val="Header &amp; Footer"/>
    <w:rsid w:val="002E20C0"/>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Hlavika">
    <w:name w:val="header"/>
    <w:link w:val="HlavikaChar"/>
    <w:rsid w:val="002E20C0"/>
    <w:pPr>
      <w:pBdr>
        <w:top w:val="nil"/>
        <w:left w:val="nil"/>
        <w:bottom w:val="nil"/>
        <w:right w:val="nil"/>
        <w:between w:val="nil"/>
        <w:bar w:val="nil"/>
      </w:pBdr>
      <w:tabs>
        <w:tab w:val="center" w:pos="4536"/>
        <w:tab w:val="right" w:pos="9072"/>
      </w:tabs>
      <w:ind w:firstLine="709"/>
      <w:jc w:val="both"/>
    </w:pPr>
    <w:rPr>
      <w:rFonts w:hAnsi="Arial Unicode MS" w:cs="Arial Unicode MS"/>
      <w:color w:val="000000"/>
      <w:sz w:val="24"/>
      <w:szCs w:val="24"/>
      <w:u w:color="000000"/>
      <w:bdr w:val="nil"/>
    </w:rPr>
  </w:style>
  <w:style w:type="paragraph" w:styleId="Nzov">
    <w:name w:val="Title"/>
    <w:next w:val="Normlny"/>
    <w:rsid w:val="002E20C0"/>
    <w:pPr>
      <w:pBdr>
        <w:top w:val="nil"/>
        <w:left w:val="nil"/>
        <w:bottom w:val="nil"/>
        <w:right w:val="nil"/>
        <w:between w:val="nil"/>
        <w:bar w:val="nil"/>
      </w:pBdr>
      <w:spacing w:before="240" w:after="300" w:line="360" w:lineRule="auto"/>
      <w:ind w:firstLine="709"/>
      <w:jc w:val="center"/>
    </w:pPr>
    <w:rPr>
      <w:rFonts w:hAnsi="Arial Unicode MS" w:cs="Arial Unicode MS"/>
      <w:color w:val="000000"/>
      <w:spacing w:val="5"/>
      <w:kern w:val="28"/>
      <w:sz w:val="40"/>
      <w:szCs w:val="40"/>
      <w:u w:color="000000"/>
      <w:bdr w:val="nil"/>
    </w:rPr>
  </w:style>
  <w:style w:type="paragraph" w:customStyle="1" w:styleId="Podtitul1">
    <w:name w:val="Podtitul1"/>
    <w:next w:val="Normlny"/>
    <w:rsid w:val="002E20C0"/>
    <w:pPr>
      <w:pBdr>
        <w:top w:val="nil"/>
        <w:left w:val="nil"/>
        <w:bottom w:val="nil"/>
        <w:right w:val="nil"/>
        <w:between w:val="nil"/>
        <w:bar w:val="nil"/>
      </w:pBdr>
      <w:spacing w:before="240" w:after="200" w:line="276" w:lineRule="auto"/>
      <w:jc w:val="center"/>
    </w:pPr>
    <w:rPr>
      <w:rFonts w:hAnsi="Arial Unicode MS" w:cs="Arial Unicode MS"/>
      <w:color w:val="000000"/>
      <w:spacing w:val="15"/>
      <w:sz w:val="40"/>
      <w:szCs w:val="40"/>
      <w:u w:color="000000"/>
      <w:bdr w:val="nil"/>
      <w:lang w:val="sv-SE"/>
    </w:rPr>
  </w:style>
  <w:style w:type="paragraph" w:customStyle="1" w:styleId="NzevBDP">
    <w:name w:val="Název BDP"/>
    <w:rsid w:val="002E20C0"/>
    <w:pPr>
      <w:pBdr>
        <w:top w:val="nil"/>
        <w:left w:val="nil"/>
        <w:bottom w:val="nil"/>
        <w:right w:val="nil"/>
        <w:between w:val="nil"/>
        <w:bar w:val="nil"/>
      </w:pBdr>
      <w:spacing w:after="200" w:line="276" w:lineRule="auto"/>
      <w:jc w:val="center"/>
    </w:pPr>
    <w:rPr>
      <w:rFonts w:hAnsi="Arial Unicode MS" w:cs="Arial Unicode MS"/>
      <w:b/>
      <w:bCs/>
      <w:color w:val="000000"/>
      <w:spacing w:val="15"/>
      <w:sz w:val="48"/>
      <w:szCs w:val="48"/>
      <w:u w:color="000000"/>
      <w:bdr w:val="nil"/>
    </w:rPr>
  </w:style>
  <w:style w:type="paragraph" w:customStyle="1" w:styleId="titstrlevo">
    <w:name w:val="tit.str.levo"/>
    <w:rsid w:val="002E20C0"/>
    <w:pPr>
      <w:pBdr>
        <w:top w:val="nil"/>
        <w:left w:val="nil"/>
        <w:bottom w:val="nil"/>
        <w:right w:val="nil"/>
        <w:between w:val="nil"/>
        <w:bar w:val="nil"/>
      </w:pBdr>
      <w:tabs>
        <w:tab w:val="left" w:pos="284"/>
        <w:tab w:val="left" w:pos="567"/>
        <w:tab w:val="left" w:pos="851"/>
        <w:tab w:val="left" w:pos="1134"/>
        <w:tab w:val="left" w:pos="1418"/>
        <w:tab w:val="left" w:pos="1701"/>
        <w:tab w:val="left" w:pos="1985"/>
        <w:tab w:val="left" w:pos="2268"/>
      </w:tabs>
      <w:suppressAutoHyphens/>
      <w:spacing w:before="240" w:after="120" w:line="264" w:lineRule="auto"/>
    </w:pPr>
    <w:rPr>
      <w:rFonts w:hAnsi="Arial Unicode MS" w:cs="Arial Unicode MS"/>
      <w:color w:val="000000"/>
      <w:sz w:val="32"/>
      <w:szCs w:val="32"/>
      <w:u w:color="000000"/>
      <w:bdr w:val="nil"/>
    </w:rPr>
  </w:style>
  <w:style w:type="paragraph" w:customStyle="1" w:styleId="titstrnormln">
    <w:name w:val="tit.str.normální"/>
    <w:rsid w:val="002E20C0"/>
    <w:pPr>
      <w:pBdr>
        <w:top w:val="nil"/>
        <w:left w:val="nil"/>
        <w:bottom w:val="nil"/>
        <w:right w:val="nil"/>
        <w:between w:val="nil"/>
        <w:bar w:val="nil"/>
      </w:pBdr>
      <w:suppressAutoHyphens/>
      <w:spacing w:before="240" w:after="120" w:line="360" w:lineRule="auto"/>
      <w:jc w:val="center"/>
    </w:pPr>
    <w:rPr>
      <w:rFonts w:hAnsi="Arial Unicode MS" w:cs="Arial Unicode MS"/>
      <w:color w:val="000000"/>
      <w:sz w:val="32"/>
      <w:szCs w:val="32"/>
      <w:u w:color="000000"/>
      <w:bdr w:val="nil"/>
    </w:rPr>
  </w:style>
  <w:style w:type="paragraph" w:customStyle="1" w:styleId="Prohlen">
    <w:name w:val="Prohlášení"/>
    <w:rsid w:val="002E20C0"/>
    <w:pPr>
      <w:pBdr>
        <w:top w:val="nil"/>
        <w:left w:val="nil"/>
        <w:bottom w:val="nil"/>
        <w:right w:val="nil"/>
        <w:between w:val="nil"/>
        <w:bar w:val="nil"/>
      </w:pBdr>
      <w:spacing w:line="360" w:lineRule="auto"/>
      <w:jc w:val="both"/>
    </w:pPr>
    <w:rPr>
      <w:rFonts w:hAnsi="Arial Unicode MS" w:cs="Arial Unicode MS"/>
      <w:color w:val="000000"/>
      <w:sz w:val="24"/>
      <w:szCs w:val="24"/>
      <w:u w:color="000000"/>
      <w:bdr w:val="nil"/>
    </w:rPr>
  </w:style>
  <w:style w:type="paragraph" w:styleId="Podtitul">
    <w:name w:val="Subtitle"/>
    <w:next w:val="Normlny"/>
    <w:rsid w:val="002E20C0"/>
    <w:pPr>
      <w:keepNext/>
      <w:keepLines/>
      <w:pBdr>
        <w:top w:val="nil"/>
        <w:left w:val="nil"/>
        <w:bottom w:val="nil"/>
        <w:right w:val="nil"/>
        <w:between w:val="nil"/>
        <w:bar w:val="nil"/>
      </w:pBdr>
      <w:suppressAutoHyphens/>
      <w:spacing w:before="480" w:after="120" w:line="360" w:lineRule="auto"/>
      <w:jc w:val="both"/>
    </w:pPr>
    <w:rPr>
      <w:rFonts w:eastAsia="Times New Roman"/>
      <w:b/>
      <w:bCs/>
      <w:smallCaps/>
      <w:color w:val="000000"/>
      <w:sz w:val="24"/>
      <w:szCs w:val="24"/>
      <w:u w:color="000000"/>
      <w:bdr w:val="nil"/>
    </w:rPr>
  </w:style>
  <w:style w:type="paragraph" w:styleId="Popis">
    <w:name w:val="caption"/>
    <w:next w:val="Normlny"/>
    <w:rsid w:val="002E20C0"/>
    <w:pPr>
      <w:pBdr>
        <w:top w:val="nil"/>
        <w:left w:val="nil"/>
        <w:bottom w:val="nil"/>
        <w:right w:val="nil"/>
        <w:between w:val="nil"/>
        <w:bar w:val="nil"/>
      </w:pBdr>
      <w:spacing w:before="240" w:after="120"/>
      <w:jc w:val="both"/>
    </w:pPr>
    <w:rPr>
      <w:rFonts w:hAnsi="Arial Unicode MS" w:cs="Arial Unicode MS"/>
      <w:b/>
      <w:bCs/>
      <w:color w:val="000000"/>
      <w:sz w:val="24"/>
      <w:szCs w:val="24"/>
      <w:u w:color="000000"/>
      <w:bdr w:val="nil"/>
    </w:rPr>
  </w:style>
  <w:style w:type="paragraph" w:styleId="Zkladntext2">
    <w:name w:val="Body Text 2"/>
    <w:rsid w:val="002E20C0"/>
    <w:pPr>
      <w:pBdr>
        <w:top w:val="nil"/>
        <w:left w:val="nil"/>
        <w:bottom w:val="nil"/>
        <w:right w:val="nil"/>
        <w:between w:val="nil"/>
        <w:bar w:val="nil"/>
      </w:pBdr>
      <w:spacing w:after="120" w:line="480" w:lineRule="auto"/>
    </w:pPr>
    <w:rPr>
      <w:rFonts w:eastAsia="Times New Roman"/>
      <w:color w:val="000000"/>
      <w:u w:color="000000"/>
      <w:bdr w:val="nil"/>
    </w:rPr>
  </w:style>
  <w:style w:type="paragraph" w:styleId="Obsah1">
    <w:name w:val="toc 1"/>
    <w:uiPriority w:val="39"/>
    <w:rsid w:val="002E20C0"/>
    <w:pPr>
      <w:pBdr>
        <w:top w:val="nil"/>
        <w:left w:val="nil"/>
        <w:bottom w:val="nil"/>
        <w:right w:val="nil"/>
        <w:between w:val="nil"/>
        <w:bar w:val="nil"/>
      </w:pBdr>
      <w:spacing w:before="360" w:line="360" w:lineRule="auto"/>
      <w:ind w:firstLine="709"/>
    </w:pPr>
    <w:rPr>
      <w:rFonts w:asciiTheme="majorHAnsi" w:hAnsiTheme="majorHAnsi" w:cstheme="majorHAnsi"/>
      <w:b/>
      <w:bCs/>
      <w:caps/>
      <w:color w:val="000000"/>
      <w:sz w:val="24"/>
      <w:szCs w:val="24"/>
      <w:u w:color="000000"/>
      <w:bdr w:val="nil"/>
    </w:rPr>
  </w:style>
  <w:style w:type="paragraph" w:customStyle="1" w:styleId="Nnadpis">
    <w:name w:val="N. nadpis"/>
    <w:next w:val="Normlny"/>
    <w:rsid w:val="002E20C0"/>
    <w:pPr>
      <w:keepNext/>
      <w:keepLines/>
      <w:pageBreakBefore/>
      <w:pBdr>
        <w:top w:val="nil"/>
        <w:left w:val="nil"/>
        <w:bottom w:val="nil"/>
        <w:right w:val="nil"/>
        <w:between w:val="nil"/>
        <w:bar w:val="nil"/>
      </w:pBdr>
      <w:suppressAutoHyphens/>
      <w:spacing w:before="600" w:after="240" w:line="360" w:lineRule="auto"/>
      <w:jc w:val="both"/>
      <w:outlineLvl w:val="0"/>
    </w:pPr>
    <w:rPr>
      <w:rFonts w:eastAsia="Times New Roman"/>
      <w:b/>
      <w:bCs/>
      <w:color w:val="000000"/>
      <w:sz w:val="32"/>
      <w:szCs w:val="32"/>
      <w:u w:color="000000"/>
      <w:bdr w:val="nil"/>
    </w:rPr>
  </w:style>
  <w:style w:type="paragraph" w:styleId="Obsah2">
    <w:name w:val="toc 2"/>
    <w:uiPriority w:val="39"/>
    <w:rsid w:val="002E20C0"/>
    <w:pPr>
      <w:pBdr>
        <w:top w:val="nil"/>
        <w:left w:val="nil"/>
        <w:bottom w:val="nil"/>
        <w:right w:val="nil"/>
        <w:between w:val="nil"/>
        <w:bar w:val="nil"/>
      </w:pBdr>
      <w:spacing w:before="240" w:line="360" w:lineRule="auto"/>
      <w:ind w:firstLine="709"/>
    </w:pPr>
    <w:rPr>
      <w:rFonts w:asciiTheme="minorHAnsi" w:hAnsiTheme="minorHAnsi" w:cstheme="minorHAnsi"/>
      <w:b/>
      <w:bCs/>
      <w:color w:val="000000"/>
      <w:u w:color="000000"/>
      <w:bdr w:val="nil"/>
    </w:rPr>
  </w:style>
  <w:style w:type="paragraph" w:styleId="Obsah3">
    <w:name w:val="toc 3"/>
    <w:uiPriority w:val="39"/>
    <w:rsid w:val="002E20C0"/>
    <w:pPr>
      <w:pBdr>
        <w:top w:val="nil"/>
        <w:left w:val="nil"/>
        <w:bottom w:val="nil"/>
        <w:right w:val="nil"/>
        <w:between w:val="nil"/>
        <w:bar w:val="nil"/>
      </w:pBdr>
      <w:spacing w:line="360" w:lineRule="auto"/>
      <w:ind w:left="240" w:firstLine="709"/>
    </w:pPr>
    <w:rPr>
      <w:rFonts w:asciiTheme="minorHAnsi" w:hAnsiTheme="minorHAnsi" w:cstheme="minorHAnsi"/>
      <w:color w:val="000000"/>
      <w:u w:color="000000"/>
      <w:bdr w:val="nil"/>
    </w:rPr>
  </w:style>
  <w:style w:type="paragraph" w:styleId="Obsah4">
    <w:name w:val="toc 4"/>
    <w:uiPriority w:val="39"/>
    <w:rsid w:val="002E20C0"/>
    <w:pPr>
      <w:pBdr>
        <w:top w:val="nil"/>
        <w:left w:val="nil"/>
        <w:bottom w:val="nil"/>
        <w:right w:val="nil"/>
        <w:between w:val="nil"/>
        <w:bar w:val="nil"/>
      </w:pBdr>
      <w:spacing w:line="360" w:lineRule="auto"/>
      <w:ind w:left="480" w:firstLine="709"/>
    </w:pPr>
    <w:rPr>
      <w:rFonts w:asciiTheme="minorHAnsi" w:hAnsiTheme="minorHAnsi" w:cstheme="minorHAnsi"/>
      <w:color w:val="000000"/>
      <w:u w:color="000000"/>
      <w:bdr w:val="nil"/>
    </w:rPr>
  </w:style>
  <w:style w:type="paragraph" w:styleId="Obsah5">
    <w:name w:val="toc 5"/>
    <w:uiPriority w:val="39"/>
    <w:rsid w:val="002E20C0"/>
    <w:pPr>
      <w:pBdr>
        <w:top w:val="nil"/>
        <w:left w:val="nil"/>
        <w:bottom w:val="nil"/>
        <w:right w:val="nil"/>
        <w:between w:val="nil"/>
        <w:bar w:val="nil"/>
      </w:pBdr>
      <w:spacing w:line="360" w:lineRule="auto"/>
      <w:ind w:left="720" w:firstLine="709"/>
    </w:pPr>
    <w:rPr>
      <w:rFonts w:asciiTheme="minorHAnsi" w:hAnsiTheme="minorHAnsi" w:cstheme="minorHAnsi"/>
      <w:color w:val="000000"/>
      <w:u w:color="000000"/>
      <w:bdr w:val="nil"/>
    </w:rPr>
  </w:style>
  <w:style w:type="paragraph" w:customStyle="1" w:styleId="Ploha">
    <w:name w:val="Příloha"/>
    <w:next w:val="Normlny"/>
    <w:rsid w:val="002E20C0"/>
    <w:pPr>
      <w:keepNext/>
      <w:keepLines/>
      <w:pageBreakBefore/>
      <w:pBdr>
        <w:top w:val="nil"/>
        <w:left w:val="nil"/>
        <w:bottom w:val="nil"/>
        <w:right w:val="nil"/>
        <w:between w:val="nil"/>
        <w:bar w:val="nil"/>
      </w:pBdr>
      <w:suppressAutoHyphens/>
      <w:spacing w:before="600" w:after="240" w:line="360" w:lineRule="auto"/>
      <w:ind w:left="1985" w:hanging="1985"/>
      <w:jc w:val="both"/>
      <w:outlineLvl w:val="0"/>
    </w:pPr>
    <w:rPr>
      <w:rFonts w:eastAsia="Times New Roman"/>
      <w:b/>
      <w:bCs/>
      <w:color w:val="000000"/>
      <w:sz w:val="32"/>
      <w:szCs w:val="32"/>
      <w:u w:color="000000"/>
      <w:bdr w:val="nil"/>
    </w:rPr>
  </w:style>
  <w:style w:type="numbering" w:customStyle="1" w:styleId="List0">
    <w:name w:val="List 0"/>
    <w:basedOn w:val="ImportedStyle2"/>
    <w:rsid w:val="002E20C0"/>
    <w:pPr>
      <w:numPr>
        <w:numId w:val="8"/>
      </w:numPr>
    </w:pPr>
  </w:style>
  <w:style w:type="numbering" w:customStyle="1" w:styleId="ImportedStyle2">
    <w:name w:val="Imported Style 2"/>
    <w:rsid w:val="002E20C0"/>
  </w:style>
  <w:style w:type="numbering" w:customStyle="1" w:styleId="List1">
    <w:name w:val="List 1"/>
    <w:basedOn w:val="ImportedStyle2"/>
    <w:rsid w:val="002E20C0"/>
    <w:pPr>
      <w:numPr>
        <w:numId w:val="15"/>
      </w:numPr>
    </w:pPr>
  </w:style>
  <w:style w:type="numbering" w:customStyle="1" w:styleId="Seznam21">
    <w:name w:val="Seznam 21"/>
    <w:basedOn w:val="ImportedStyle2"/>
    <w:rsid w:val="002E20C0"/>
    <w:pPr>
      <w:numPr>
        <w:numId w:val="11"/>
      </w:numPr>
    </w:pPr>
  </w:style>
  <w:style w:type="numbering" w:customStyle="1" w:styleId="ImportedStyle1">
    <w:name w:val="Imported Style 1"/>
    <w:rsid w:val="002E20C0"/>
    <w:pPr>
      <w:numPr>
        <w:numId w:val="19"/>
      </w:numPr>
    </w:pPr>
  </w:style>
  <w:style w:type="numbering" w:customStyle="1" w:styleId="Seznam31">
    <w:name w:val="Seznam 31"/>
    <w:basedOn w:val="ImportedStyle3"/>
    <w:rsid w:val="002E20C0"/>
    <w:pPr>
      <w:numPr>
        <w:numId w:val="9"/>
      </w:numPr>
    </w:pPr>
  </w:style>
  <w:style w:type="numbering" w:customStyle="1" w:styleId="ImportedStyle3">
    <w:name w:val="Imported Style 3"/>
    <w:rsid w:val="002E20C0"/>
  </w:style>
  <w:style w:type="character" w:customStyle="1" w:styleId="apple-converted-space">
    <w:name w:val="apple-converted-space"/>
    <w:rsid w:val="002E20C0"/>
  </w:style>
  <w:style w:type="character" w:customStyle="1" w:styleId="Hyperlink0">
    <w:name w:val="Hyperlink.0"/>
    <w:rsid w:val="002E20C0"/>
    <w:rPr>
      <w:b/>
      <w:bCs/>
      <w:color w:val="0000FF"/>
      <w:u w:val="single" w:color="0000FF"/>
    </w:rPr>
  </w:style>
  <w:style w:type="paragraph" w:styleId="Zkladntext">
    <w:name w:val="Body Text"/>
    <w:rsid w:val="002E20C0"/>
    <w:pPr>
      <w:pBdr>
        <w:top w:val="nil"/>
        <w:left w:val="nil"/>
        <w:bottom w:val="nil"/>
        <w:right w:val="nil"/>
        <w:between w:val="nil"/>
        <w:bar w:val="nil"/>
      </w:pBdr>
      <w:spacing w:after="120"/>
    </w:pPr>
    <w:rPr>
      <w:rFonts w:eastAsia="Times New Roman"/>
      <w:color w:val="000000"/>
      <w:sz w:val="24"/>
      <w:szCs w:val="24"/>
      <w:u w:color="000000"/>
      <w:bdr w:val="nil"/>
    </w:rPr>
  </w:style>
  <w:style w:type="paragraph" w:customStyle="1" w:styleId="slovn">
    <w:name w:val="Číslování"/>
    <w:rsid w:val="002E20C0"/>
    <w:pPr>
      <w:pBdr>
        <w:top w:val="nil"/>
        <w:left w:val="nil"/>
        <w:bottom w:val="nil"/>
        <w:right w:val="nil"/>
        <w:between w:val="nil"/>
        <w:bar w:val="nil"/>
      </w:pBdr>
      <w:spacing w:before="240" w:after="120" w:line="360" w:lineRule="auto"/>
      <w:ind w:left="1069" w:hanging="360"/>
      <w:jc w:val="both"/>
    </w:pPr>
    <w:rPr>
      <w:rFonts w:hAnsi="Arial Unicode MS" w:cs="Arial Unicode MS"/>
      <w:color w:val="000000"/>
      <w:sz w:val="24"/>
      <w:szCs w:val="24"/>
      <w:u w:color="000000"/>
      <w:bdr w:val="nil"/>
    </w:rPr>
  </w:style>
  <w:style w:type="numbering" w:customStyle="1" w:styleId="ImportedStyle4">
    <w:name w:val="Imported Style 4"/>
    <w:rsid w:val="002E20C0"/>
    <w:pPr>
      <w:numPr>
        <w:numId w:val="10"/>
      </w:numPr>
    </w:pPr>
  </w:style>
  <w:style w:type="paragraph" w:customStyle="1" w:styleId="Odrky">
    <w:name w:val="Odrážky"/>
    <w:rsid w:val="002E20C0"/>
    <w:pPr>
      <w:pBdr>
        <w:top w:val="nil"/>
        <w:left w:val="nil"/>
        <w:bottom w:val="nil"/>
        <w:right w:val="nil"/>
        <w:between w:val="nil"/>
        <w:bar w:val="nil"/>
      </w:pBdr>
      <w:spacing w:before="240" w:after="120" w:line="360" w:lineRule="auto"/>
      <w:ind w:left="1069" w:hanging="360"/>
      <w:jc w:val="both"/>
    </w:pPr>
    <w:rPr>
      <w:rFonts w:ascii="Arial Unicode MS" w:cs="Arial Unicode MS"/>
      <w:color w:val="000000"/>
      <w:sz w:val="24"/>
      <w:szCs w:val="24"/>
      <w:u w:color="000000"/>
      <w:bdr w:val="nil"/>
    </w:rPr>
  </w:style>
  <w:style w:type="numbering" w:customStyle="1" w:styleId="ImportedStyle5">
    <w:name w:val="Imported Style 5"/>
    <w:rsid w:val="002E20C0"/>
    <w:pPr>
      <w:numPr>
        <w:numId w:val="14"/>
      </w:numPr>
    </w:pPr>
  </w:style>
  <w:style w:type="paragraph" w:customStyle="1" w:styleId="Tabulka">
    <w:name w:val="Tabulka"/>
    <w:rsid w:val="002E20C0"/>
    <w:pPr>
      <w:pBdr>
        <w:top w:val="nil"/>
        <w:left w:val="nil"/>
        <w:bottom w:val="nil"/>
        <w:right w:val="nil"/>
        <w:between w:val="nil"/>
        <w:bar w:val="nil"/>
      </w:pBdr>
      <w:jc w:val="both"/>
    </w:pPr>
    <w:rPr>
      <w:rFonts w:hAnsi="Arial Unicode MS" w:cs="Arial Unicode MS"/>
      <w:color w:val="000000"/>
      <w:spacing w:val="-5"/>
      <w:u w:color="000000"/>
      <w:bdr w:val="nil"/>
    </w:rPr>
  </w:style>
  <w:style w:type="paragraph" w:customStyle="1" w:styleId="Zdroj">
    <w:name w:val="Zdroj"/>
    <w:next w:val="Normlny"/>
    <w:rsid w:val="002E20C0"/>
    <w:pPr>
      <w:pBdr>
        <w:top w:val="nil"/>
        <w:left w:val="nil"/>
        <w:bottom w:val="nil"/>
        <w:right w:val="nil"/>
        <w:between w:val="nil"/>
        <w:bar w:val="nil"/>
      </w:pBdr>
      <w:spacing w:before="120" w:after="240"/>
      <w:jc w:val="both"/>
    </w:pPr>
    <w:rPr>
      <w:rFonts w:hAnsi="Arial Unicode MS" w:cs="Arial Unicode MS"/>
      <w:color w:val="000000"/>
      <w:u w:color="000000"/>
      <w:bdr w:val="nil"/>
    </w:rPr>
  </w:style>
  <w:style w:type="numbering" w:customStyle="1" w:styleId="Seznam41">
    <w:name w:val="Seznam 41"/>
    <w:basedOn w:val="ImportedStyle6"/>
    <w:rsid w:val="002E20C0"/>
    <w:pPr>
      <w:numPr>
        <w:numId w:val="12"/>
      </w:numPr>
    </w:pPr>
  </w:style>
  <w:style w:type="numbering" w:customStyle="1" w:styleId="ImportedStyle6">
    <w:name w:val="Imported Style 6"/>
    <w:rsid w:val="002E20C0"/>
  </w:style>
  <w:style w:type="numbering" w:customStyle="1" w:styleId="Seznam51">
    <w:name w:val="Seznam 51"/>
    <w:basedOn w:val="ImportedStyle7"/>
    <w:rsid w:val="002E20C0"/>
    <w:pPr>
      <w:numPr>
        <w:numId w:val="13"/>
      </w:numPr>
    </w:pPr>
  </w:style>
  <w:style w:type="numbering" w:customStyle="1" w:styleId="ImportedStyle7">
    <w:name w:val="Imported Style 7"/>
    <w:rsid w:val="002E20C0"/>
  </w:style>
  <w:style w:type="paragraph" w:customStyle="1" w:styleId="Citace1">
    <w:name w:val="Citace1"/>
    <w:next w:val="Normlny"/>
    <w:rsid w:val="002E20C0"/>
    <w:pPr>
      <w:pBdr>
        <w:top w:val="nil"/>
        <w:left w:val="nil"/>
        <w:bottom w:val="nil"/>
        <w:right w:val="nil"/>
        <w:between w:val="nil"/>
        <w:bar w:val="nil"/>
      </w:pBdr>
      <w:spacing w:before="240" w:after="120" w:line="360" w:lineRule="auto"/>
      <w:ind w:firstLine="709"/>
      <w:jc w:val="both"/>
    </w:pPr>
    <w:rPr>
      <w:rFonts w:ascii="Arial Unicode MS" w:cs="Arial Unicode MS"/>
      <w:i/>
      <w:iCs/>
      <w:color w:val="000000"/>
      <w:sz w:val="24"/>
      <w:szCs w:val="24"/>
      <w:u w:color="000000"/>
      <w:bdr w:val="nil"/>
    </w:rPr>
  </w:style>
  <w:style w:type="paragraph" w:styleId="Textpoznmkypodiarou">
    <w:name w:val="footnote text"/>
    <w:link w:val="TextpoznmkypodiarouChar"/>
    <w:rsid w:val="002E20C0"/>
    <w:pPr>
      <w:pBdr>
        <w:top w:val="nil"/>
        <w:left w:val="nil"/>
        <w:bottom w:val="nil"/>
        <w:right w:val="nil"/>
        <w:between w:val="nil"/>
        <w:bar w:val="nil"/>
      </w:pBdr>
      <w:jc w:val="both"/>
    </w:pPr>
    <w:rPr>
      <w:rFonts w:ascii="Calibri" w:eastAsia="Calibri" w:hAnsi="Calibri" w:cs="Calibri"/>
      <w:color w:val="000000"/>
      <w:spacing w:val="-5"/>
      <w:u w:color="000000"/>
      <w:bdr w:val="nil"/>
    </w:rPr>
  </w:style>
  <w:style w:type="character" w:customStyle="1" w:styleId="Hyperlink1">
    <w:name w:val="Hyperlink.1"/>
    <w:rsid w:val="002E20C0"/>
    <w:rPr>
      <w:color w:val="0000FF"/>
      <w:u w:val="single" w:color="0000FF"/>
    </w:rPr>
  </w:style>
  <w:style w:type="numbering" w:customStyle="1" w:styleId="List6">
    <w:name w:val="List 6"/>
    <w:basedOn w:val="ImportedStyle8"/>
    <w:rsid w:val="002E20C0"/>
    <w:pPr>
      <w:numPr>
        <w:numId w:val="16"/>
      </w:numPr>
    </w:pPr>
  </w:style>
  <w:style w:type="numbering" w:customStyle="1" w:styleId="ImportedStyle8">
    <w:name w:val="Imported Style 8"/>
    <w:rsid w:val="002E20C0"/>
  </w:style>
  <w:style w:type="paragraph" w:customStyle="1" w:styleId="Literatura">
    <w:name w:val="Literatura"/>
    <w:rsid w:val="002E20C0"/>
    <w:pPr>
      <w:pBdr>
        <w:top w:val="nil"/>
        <w:left w:val="nil"/>
        <w:bottom w:val="nil"/>
        <w:right w:val="nil"/>
        <w:between w:val="nil"/>
        <w:bar w:val="nil"/>
      </w:pBdr>
      <w:spacing w:before="240" w:after="120" w:line="360" w:lineRule="auto"/>
      <w:ind w:left="567" w:hanging="501"/>
      <w:jc w:val="both"/>
    </w:pPr>
    <w:rPr>
      <w:rFonts w:hAnsi="Arial Unicode MS" w:cs="Arial Unicode MS"/>
      <w:color w:val="000000"/>
      <w:sz w:val="24"/>
      <w:szCs w:val="24"/>
      <w:u w:color="000000"/>
      <w:bdr w:val="nil"/>
    </w:rPr>
  </w:style>
  <w:style w:type="numbering" w:customStyle="1" w:styleId="List7">
    <w:name w:val="List 7"/>
    <w:basedOn w:val="ImportedStyle9"/>
    <w:rsid w:val="002E20C0"/>
    <w:pPr>
      <w:numPr>
        <w:numId w:val="21"/>
      </w:numPr>
    </w:pPr>
  </w:style>
  <w:style w:type="numbering" w:customStyle="1" w:styleId="ImportedStyle9">
    <w:name w:val="Imported Style 9"/>
    <w:rsid w:val="002E20C0"/>
  </w:style>
  <w:style w:type="paragraph" w:styleId="Zoznamobrzkov">
    <w:name w:val="table of figures"/>
    <w:next w:val="Normlny"/>
    <w:uiPriority w:val="99"/>
    <w:rsid w:val="002E20C0"/>
    <w:pPr>
      <w:pBdr>
        <w:top w:val="nil"/>
        <w:left w:val="nil"/>
        <w:bottom w:val="nil"/>
        <w:right w:val="nil"/>
        <w:between w:val="nil"/>
        <w:bar w:val="nil"/>
      </w:pBdr>
      <w:spacing w:line="360" w:lineRule="auto"/>
      <w:ind w:left="480" w:hanging="480"/>
    </w:pPr>
    <w:rPr>
      <w:rFonts w:asciiTheme="minorHAnsi" w:hAnsiTheme="minorHAnsi" w:cs="Arial Unicode MS"/>
      <w:caps/>
      <w:color w:val="000000"/>
      <w:u w:color="000000"/>
      <w:bdr w:val="nil"/>
    </w:rPr>
  </w:style>
  <w:style w:type="paragraph" w:styleId="Pta">
    <w:name w:val="footer"/>
    <w:basedOn w:val="Normlny"/>
    <w:link w:val="PtaChar"/>
    <w:uiPriority w:val="99"/>
    <w:unhideWhenUsed/>
    <w:rsid w:val="00671661"/>
    <w:pPr>
      <w:tabs>
        <w:tab w:val="center" w:pos="4536"/>
        <w:tab w:val="right" w:pos="9072"/>
      </w:tabs>
      <w:spacing w:before="0" w:after="0" w:line="240" w:lineRule="auto"/>
    </w:pPr>
  </w:style>
  <w:style w:type="character" w:customStyle="1" w:styleId="PtaChar">
    <w:name w:val="Päta Char"/>
    <w:link w:val="Pta"/>
    <w:uiPriority w:val="99"/>
    <w:rsid w:val="00671661"/>
    <w:rPr>
      <w:rFonts w:hAnsi="Arial Unicode MS" w:cs="Arial Unicode MS"/>
      <w:color w:val="000000"/>
      <w:sz w:val="24"/>
      <w:szCs w:val="24"/>
      <w:u w:color="000000"/>
    </w:rPr>
  </w:style>
  <w:style w:type="paragraph" w:styleId="Textbubliny">
    <w:name w:val="Balloon Text"/>
    <w:basedOn w:val="Normlny"/>
    <w:link w:val="TextbublinyChar"/>
    <w:uiPriority w:val="99"/>
    <w:semiHidden/>
    <w:unhideWhenUsed/>
    <w:rsid w:val="00671661"/>
    <w:pPr>
      <w:spacing w:before="0" w:after="0" w:line="240" w:lineRule="auto"/>
    </w:pPr>
    <w:rPr>
      <w:rFonts w:ascii="Tahoma" w:hAnsi="Tahoma" w:cs="Tahoma"/>
      <w:sz w:val="16"/>
      <w:szCs w:val="16"/>
    </w:rPr>
  </w:style>
  <w:style w:type="character" w:customStyle="1" w:styleId="TextbublinyChar">
    <w:name w:val="Text bubliny Char"/>
    <w:link w:val="Textbubliny"/>
    <w:uiPriority w:val="99"/>
    <w:semiHidden/>
    <w:rsid w:val="00671661"/>
    <w:rPr>
      <w:rFonts w:ascii="Tahoma" w:hAnsi="Tahoma" w:cs="Tahoma"/>
      <w:color w:val="000000"/>
      <w:sz w:val="16"/>
      <w:szCs w:val="16"/>
      <w:u w:color="000000"/>
    </w:rPr>
  </w:style>
  <w:style w:type="character" w:customStyle="1" w:styleId="Nadpis4Char">
    <w:name w:val="Nadpis 4 Char"/>
    <w:aliases w:val="kllkk Char"/>
    <w:link w:val="Nadpis4"/>
    <w:rsid w:val="00671661"/>
    <w:rPr>
      <w:rFonts w:ascii="Calibri" w:eastAsia="Times New Roman" w:hAnsi="Calibri"/>
      <w:b/>
      <w:bCs/>
      <w:sz w:val="28"/>
      <w:szCs w:val="28"/>
      <w:u w:color="000000"/>
    </w:rPr>
  </w:style>
  <w:style w:type="character" w:customStyle="1" w:styleId="Nadpis5Char">
    <w:name w:val="Nadpis 5 Char"/>
    <w:link w:val="Nadpis5"/>
    <w:rsid w:val="00671661"/>
    <w:rPr>
      <w:rFonts w:ascii="Calibri" w:eastAsia="Times New Roman" w:hAnsi="Calibri"/>
      <w:b/>
      <w:bCs/>
      <w:i/>
      <w:iCs/>
      <w:sz w:val="26"/>
      <w:szCs w:val="26"/>
      <w:u w:color="000000"/>
    </w:rPr>
  </w:style>
  <w:style w:type="character" w:customStyle="1" w:styleId="Nadpis9Char">
    <w:name w:val="Nadpis 9 Char"/>
    <w:link w:val="Nadpis9"/>
    <w:rsid w:val="00671661"/>
    <w:rPr>
      <w:rFonts w:ascii="Cambria" w:eastAsia="Times New Roman" w:hAnsi="Cambria"/>
      <w:sz w:val="22"/>
      <w:szCs w:val="22"/>
      <w:u w:color="000000"/>
    </w:rPr>
  </w:style>
  <w:style w:type="character" w:customStyle="1" w:styleId="HlavikaChar">
    <w:name w:val="Hlavička Char"/>
    <w:link w:val="Hlavika"/>
    <w:rsid w:val="00671661"/>
    <w:rPr>
      <w:rFonts w:hAnsi="Arial Unicode MS" w:cs="Arial Unicode MS"/>
      <w:color w:val="000000"/>
      <w:sz w:val="24"/>
      <w:szCs w:val="24"/>
      <w:u w:color="000000"/>
    </w:rPr>
  </w:style>
  <w:style w:type="character" w:styleId="Odkaznapoznmkupodiarou">
    <w:name w:val="footnote reference"/>
    <w:uiPriority w:val="99"/>
    <w:semiHidden/>
    <w:unhideWhenUsed/>
    <w:rsid w:val="00B64595"/>
    <w:rPr>
      <w:vertAlign w:val="superscript"/>
    </w:rPr>
  </w:style>
  <w:style w:type="character" w:customStyle="1" w:styleId="normaltextrun">
    <w:name w:val="normaltextrun"/>
    <w:basedOn w:val="Predvolenpsmoodseku"/>
    <w:rsid w:val="00A60498"/>
  </w:style>
  <w:style w:type="table" w:customStyle="1" w:styleId="TableNormal1">
    <w:name w:val="Table Normal1"/>
    <w:rsid w:val="00345E1A"/>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character" w:customStyle="1" w:styleId="Nadpis6Char">
    <w:name w:val="Nadpis 6 Char"/>
    <w:basedOn w:val="Predvolenpsmoodseku"/>
    <w:link w:val="Nadpis6"/>
    <w:uiPriority w:val="9"/>
    <w:semiHidden/>
    <w:rsid w:val="00EB266C"/>
    <w:rPr>
      <w:rFonts w:asciiTheme="majorHAnsi" w:eastAsiaTheme="majorEastAsia" w:hAnsiTheme="majorHAnsi" w:cstheme="majorBidi"/>
      <w:i/>
      <w:iCs/>
      <w:color w:val="1F3763" w:themeColor="accent1" w:themeShade="7F"/>
      <w:sz w:val="24"/>
      <w:szCs w:val="24"/>
      <w:u w:color="000000"/>
      <w:bdr w:val="nil"/>
    </w:rPr>
  </w:style>
  <w:style w:type="character" w:customStyle="1" w:styleId="Nadpis7Char">
    <w:name w:val="Nadpis 7 Char"/>
    <w:basedOn w:val="Predvolenpsmoodseku"/>
    <w:link w:val="Nadpis7"/>
    <w:uiPriority w:val="9"/>
    <w:semiHidden/>
    <w:rsid w:val="00EB266C"/>
    <w:rPr>
      <w:rFonts w:asciiTheme="majorHAnsi" w:eastAsiaTheme="majorEastAsia" w:hAnsiTheme="majorHAnsi" w:cstheme="majorBidi"/>
      <w:i/>
      <w:iCs/>
      <w:color w:val="404040" w:themeColor="text1" w:themeTint="BF"/>
      <w:sz w:val="24"/>
      <w:szCs w:val="24"/>
      <w:u w:color="000000"/>
      <w:bdr w:val="nil"/>
    </w:rPr>
  </w:style>
  <w:style w:type="character" w:customStyle="1" w:styleId="Nadpis8Char">
    <w:name w:val="Nadpis 8 Char"/>
    <w:basedOn w:val="Predvolenpsmoodseku"/>
    <w:link w:val="Nadpis8"/>
    <w:uiPriority w:val="9"/>
    <w:semiHidden/>
    <w:rsid w:val="00EB266C"/>
    <w:rPr>
      <w:rFonts w:asciiTheme="majorHAnsi" w:eastAsiaTheme="majorEastAsia" w:hAnsiTheme="majorHAnsi" w:cstheme="majorBidi"/>
      <w:color w:val="404040" w:themeColor="text1" w:themeTint="BF"/>
      <w:u w:color="000000"/>
      <w:bdr w:val="nil"/>
    </w:rPr>
  </w:style>
  <w:style w:type="paragraph" w:styleId="Odsekzoznamu">
    <w:name w:val="List Paragraph"/>
    <w:basedOn w:val="Normlny"/>
    <w:uiPriority w:val="34"/>
    <w:qFormat/>
    <w:rsid w:val="004C79EB"/>
    <w:pPr>
      <w:ind w:left="720"/>
      <w:contextualSpacing/>
    </w:pPr>
  </w:style>
  <w:style w:type="character" w:styleId="Odkaznakomentr">
    <w:name w:val="annotation reference"/>
    <w:basedOn w:val="Predvolenpsmoodseku"/>
    <w:uiPriority w:val="99"/>
    <w:semiHidden/>
    <w:unhideWhenUsed/>
    <w:rsid w:val="00744119"/>
    <w:rPr>
      <w:sz w:val="16"/>
      <w:szCs w:val="16"/>
    </w:rPr>
  </w:style>
  <w:style w:type="paragraph" w:styleId="Textkomentra">
    <w:name w:val="annotation text"/>
    <w:basedOn w:val="Normlny"/>
    <w:link w:val="TextkomentraChar"/>
    <w:uiPriority w:val="99"/>
    <w:semiHidden/>
    <w:unhideWhenUsed/>
    <w:rsid w:val="00744119"/>
    <w:pPr>
      <w:spacing w:line="240" w:lineRule="auto"/>
    </w:pPr>
    <w:rPr>
      <w:sz w:val="20"/>
      <w:szCs w:val="20"/>
    </w:rPr>
  </w:style>
  <w:style w:type="character" w:customStyle="1" w:styleId="TextkomentraChar">
    <w:name w:val="Text komentára Char"/>
    <w:basedOn w:val="Predvolenpsmoodseku"/>
    <w:link w:val="Textkomentra"/>
    <w:uiPriority w:val="99"/>
    <w:semiHidden/>
    <w:rsid w:val="00744119"/>
    <w:rPr>
      <w:rFonts w:hAnsi="Arial Unicode MS" w:cs="Arial Unicode MS"/>
      <w:color w:val="000000"/>
      <w:u w:color="000000"/>
      <w:bdr w:val="nil"/>
    </w:rPr>
  </w:style>
  <w:style w:type="paragraph" w:styleId="Predmetkomentra">
    <w:name w:val="annotation subject"/>
    <w:basedOn w:val="Textkomentra"/>
    <w:next w:val="Textkomentra"/>
    <w:link w:val="PredmetkomentraChar"/>
    <w:uiPriority w:val="99"/>
    <w:semiHidden/>
    <w:unhideWhenUsed/>
    <w:rsid w:val="00744119"/>
    <w:rPr>
      <w:b/>
      <w:bCs/>
    </w:rPr>
  </w:style>
  <w:style w:type="character" w:customStyle="1" w:styleId="PredmetkomentraChar">
    <w:name w:val="Predmet komentára Char"/>
    <w:basedOn w:val="TextkomentraChar"/>
    <w:link w:val="Predmetkomentra"/>
    <w:uiPriority w:val="99"/>
    <w:semiHidden/>
    <w:rsid w:val="00744119"/>
    <w:rPr>
      <w:rFonts w:hAnsi="Arial Unicode MS" w:cs="Arial Unicode MS"/>
      <w:b/>
      <w:bCs/>
      <w:color w:val="000000"/>
      <w:u w:color="000000"/>
      <w:bdr w:val="nil"/>
    </w:rPr>
  </w:style>
  <w:style w:type="paragraph" w:styleId="Revzia">
    <w:name w:val="Revision"/>
    <w:hidden/>
    <w:uiPriority w:val="99"/>
    <w:semiHidden/>
    <w:rsid w:val="00AF7D55"/>
    <w:rPr>
      <w:rFonts w:hAnsi="Arial Unicode MS" w:cs="Arial Unicode MS"/>
      <w:color w:val="000000"/>
      <w:sz w:val="24"/>
      <w:szCs w:val="24"/>
      <w:u w:color="000000"/>
      <w:bdr w:val="nil"/>
    </w:rPr>
  </w:style>
  <w:style w:type="paragraph" w:styleId="Hlavikaobsahu">
    <w:name w:val="TOC Heading"/>
    <w:basedOn w:val="Nadpis1"/>
    <w:next w:val="Normlny"/>
    <w:uiPriority w:val="39"/>
    <w:unhideWhenUsed/>
    <w:qFormat/>
    <w:rsid w:val="00793443"/>
    <w:pPr>
      <w:pageBreakBefore w:val="0"/>
      <w:numPr>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0" w:line="259" w:lineRule="auto"/>
      <w:jc w:val="left"/>
      <w:outlineLvl w:val="9"/>
    </w:pPr>
    <w:rPr>
      <w:rFonts w:asciiTheme="majorHAnsi" w:eastAsiaTheme="majorEastAsia" w:hAnsiTheme="majorHAnsi" w:cstheme="majorBidi"/>
      <w:b w:val="0"/>
      <w:bCs w:val="0"/>
      <w:color w:val="2F5496" w:themeColor="accent1" w:themeShade="BF"/>
      <w:bdr w:val="none" w:sz="0" w:space="0" w:color="auto"/>
    </w:rPr>
  </w:style>
  <w:style w:type="paragraph" w:styleId="Obsah6">
    <w:name w:val="toc 6"/>
    <w:basedOn w:val="Normlny"/>
    <w:next w:val="Normlny"/>
    <w:autoRedefine/>
    <w:uiPriority w:val="39"/>
    <w:unhideWhenUsed/>
    <w:rsid w:val="00793443"/>
    <w:pPr>
      <w:spacing w:before="0" w:after="0"/>
      <w:ind w:left="960"/>
      <w:jc w:val="left"/>
    </w:pPr>
    <w:rPr>
      <w:rFonts w:asciiTheme="minorHAnsi" w:hAnsiTheme="minorHAnsi" w:cstheme="minorHAnsi"/>
      <w:sz w:val="20"/>
      <w:szCs w:val="20"/>
    </w:rPr>
  </w:style>
  <w:style w:type="paragraph" w:styleId="Obsah7">
    <w:name w:val="toc 7"/>
    <w:basedOn w:val="Normlny"/>
    <w:next w:val="Normlny"/>
    <w:autoRedefine/>
    <w:uiPriority w:val="39"/>
    <w:unhideWhenUsed/>
    <w:rsid w:val="00793443"/>
    <w:pPr>
      <w:spacing w:before="0" w:after="0"/>
      <w:ind w:left="1200"/>
      <w:jc w:val="left"/>
    </w:pPr>
    <w:rPr>
      <w:rFonts w:asciiTheme="minorHAnsi" w:hAnsiTheme="minorHAnsi" w:cstheme="minorHAnsi"/>
      <w:sz w:val="20"/>
      <w:szCs w:val="20"/>
    </w:rPr>
  </w:style>
  <w:style w:type="paragraph" w:styleId="Obsah8">
    <w:name w:val="toc 8"/>
    <w:basedOn w:val="Normlny"/>
    <w:next w:val="Normlny"/>
    <w:autoRedefine/>
    <w:uiPriority w:val="39"/>
    <w:unhideWhenUsed/>
    <w:rsid w:val="00793443"/>
    <w:pPr>
      <w:spacing w:before="0" w:after="0"/>
      <w:ind w:left="1440"/>
      <w:jc w:val="left"/>
    </w:pPr>
    <w:rPr>
      <w:rFonts w:asciiTheme="minorHAnsi" w:hAnsiTheme="minorHAnsi" w:cstheme="minorHAnsi"/>
      <w:sz w:val="20"/>
      <w:szCs w:val="20"/>
    </w:rPr>
  </w:style>
  <w:style w:type="paragraph" w:styleId="Obsah9">
    <w:name w:val="toc 9"/>
    <w:basedOn w:val="Normlny"/>
    <w:next w:val="Normlny"/>
    <w:autoRedefine/>
    <w:uiPriority w:val="39"/>
    <w:unhideWhenUsed/>
    <w:rsid w:val="00793443"/>
    <w:pPr>
      <w:spacing w:before="0" w:after="0"/>
      <w:ind w:left="1680"/>
      <w:jc w:val="left"/>
    </w:pPr>
    <w:rPr>
      <w:rFonts w:asciiTheme="minorHAnsi" w:hAnsiTheme="minorHAnsi" w:cstheme="minorHAnsi"/>
      <w:sz w:val="20"/>
      <w:szCs w:val="20"/>
    </w:rPr>
  </w:style>
  <w:style w:type="character" w:customStyle="1" w:styleId="Nevyrieenzmienka1">
    <w:name w:val="Nevyriešená zmienka1"/>
    <w:basedOn w:val="Predvolenpsmoodseku"/>
    <w:uiPriority w:val="99"/>
    <w:semiHidden/>
    <w:unhideWhenUsed/>
    <w:rsid w:val="008D4A58"/>
    <w:rPr>
      <w:color w:val="605E5C"/>
      <w:shd w:val="clear" w:color="auto" w:fill="E1DFDD"/>
    </w:rPr>
  </w:style>
  <w:style w:type="character" w:customStyle="1" w:styleId="TextpoznmkypodiarouChar">
    <w:name w:val="Text poznámky pod čiarou Char"/>
    <w:basedOn w:val="Predvolenpsmoodseku"/>
    <w:link w:val="Textpoznmkypodiarou"/>
    <w:rsid w:val="005F6F7B"/>
    <w:rPr>
      <w:rFonts w:ascii="Calibri" w:eastAsia="Calibri" w:hAnsi="Calibri" w:cs="Calibri"/>
      <w:color w:val="000000"/>
      <w:spacing w:val="-5"/>
      <w:u w:color="000000"/>
      <w:bdr w:val="nil"/>
    </w:rPr>
  </w:style>
  <w:style w:type="character" w:styleId="Jemnzvraznenie">
    <w:name w:val="Subtle Emphasis"/>
    <w:basedOn w:val="Predvolenpsmoodseku"/>
    <w:uiPriority w:val="19"/>
    <w:qFormat/>
    <w:rsid w:val="00BA53BB"/>
    <w:rPr>
      <w:i/>
      <w:iCs/>
      <w:color w:val="404040" w:themeColor="text1" w:themeTint="BF"/>
    </w:rPr>
  </w:style>
  <w:style w:type="paragraph" w:styleId="Textvysvetlivky">
    <w:name w:val="endnote text"/>
    <w:basedOn w:val="Normlny"/>
    <w:link w:val="TextvysvetlivkyChar"/>
    <w:uiPriority w:val="99"/>
    <w:semiHidden/>
    <w:unhideWhenUsed/>
    <w:rsid w:val="00524A87"/>
    <w:pPr>
      <w:spacing w:before="0" w:after="0" w:line="240" w:lineRule="auto"/>
    </w:pPr>
    <w:rPr>
      <w:sz w:val="20"/>
      <w:szCs w:val="20"/>
    </w:rPr>
  </w:style>
  <w:style w:type="character" w:customStyle="1" w:styleId="TextvysvetlivkyChar">
    <w:name w:val="Text vysvetlivky Char"/>
    <w:basedOn w:val="Predvolenpsmoodseku"/>
    <w:link w:val="Textvysvetlivky"/>
    <w:uiPriority w:val="99"/>
    <w:semiHidden/>
    <w:rsid w:val="00524A87"/>
    <w:rPr>
      <w:rFonts w:hAnsi="Arial Unicode MS" w:cs="Arial Unicode MS"/>
      <w:color w:val="000000"/>
      <w:u w:color="000000"/>
      <w:bdr w:val="nil"/>
    </w:rPr>
  </w:style>
  <w:style w:type="character" w:styleId="Odkaznavysvetlivku">
    <w:name w:val="endnote reference"/>
    <w:basedOn w:val="Predvolenpsmoodseku"/>
    <w:uiPriority w:val="99"/>
    <w:semiHidden/>
    <w:unhideWhenUsed/>
    <w:rsid w:val="00524A87"/>
    <w:rPr>
      <w:vertAlign w:val="superscript"/>
    </w:rPr>
  </w:style>
  <w:style w:type="character" w:styleId="Zvraznenie">
    <w:name w:val="Emphasis"/>
    <w:basedOn w:val="Predvolenpsmoodseku"/>
    <w:uiPriority w:val="20"/>
    <w:qFormat/>
    <w:rsid w:val="003D3C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947508">
      <w:bodyDiv w:val="1"/>
      <w:marLeft w:val="0"/>
      <w:marRight w:val="0"/>
      <w:marTop w:val="0"/>
      <w:marBottom w:val="0"/>
      <w:divBdr>
        <w:top w:val="none" w:sz="0" w:space="0" w:color="auto"/>
        <w:left w:val="none" w:sz="0" w:space="0" w:color="auto"/>
        <w:bottom w:val="none" w:sz="0" w:space="0" w:color="auto"/>
        <w:right w:val="none" w:sz="0" w:space="0" w:color="auto"/>
      </w:divBdr>
    </w:div>
    <w:div w:id="1712535568">
      <w:bodyDiv w:val="1"/>
      <w:marLeft w:val="0"/>
      <w:marRight w:val="0"/>
      <w:marTop w:val="0"/>
      <w:marBottom w:val="0"/>
      <w:divBdr>
        <w:top w:val="none" w:sz="0" w:space="0" w:color="auto"/>
        <w:left w:val="none" w:sz="0" w:space="0" w:color="auto"/>
        <w:bottom w:val="none" w:sz="0" w:space="0" w:color="auto"/>
        <w:right w:val="none" w:sz="0" w:space="0" w:color="auto"/>
      </w:divBdr>
    </w:div>
    <w:div w:id="183625958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onlio.com/-" TargetMode="External"/><Relationship Id="rId21" Type="http://schemas.openxmlformats.org/officeDocument/2006/relationships/image" Target="media/image13.png"/><Relationship Id="rId34" Type="http://schemas.openxmlformats.org/officeDocument/2006/relationships/hyperlink" Target="http://svatky.centrum.cz/svatky/jmenne-svatky/klara-224/" TargetMode="External"/><Relationship Id="rId42" Type="http://schemas.openxmlformats.org/officeDocument/2006/relationships/hyperlink" Target="http://casffa.com.au/the-cat-that-didnt-get-the-" TargetMode="External"/><Relationship Id="rId47" Type="http://schemas.openxmlformats.org/officeDocument/2006/relationships/hyperlink" Target="file:///D:\Downloads\BP_Kv&#237;tkov&#225;%209.docx" TargetMode="External"/><Relationship Id="rId50" Type="http://schemas.openxmlformats.org/officeDocument/2006/relationships/hyperlink" Target="file:///D:\Downloads\BP_Kv&#237;tkov&#225;%209.docx"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edu.techmania.cz/cs/encyklopedie/fyzika/tekutiny/bernoulliho-" TargetMode="External"/><Relationship Id="rId38" Type="http://schemas.openxmlformats.org/officeDocument/2006/relationships/hyperlink" Target="https://www.febiofest.cz/filmy-2020/morgiana-1020f" TargetMode="External"/><Relationship Id="rId46" Type="http://schemas.openxmlformats.org/officeDocument/2006/relationships/hyperlink" Target="file:///D:\Downloads\BP_Kv&#237;tkov&#225;%209.doc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g.cz/reziser-ktery-umel-hyckat-strach-a-temnotu-6-zcela-zasadnich-" TargetMode="External"/><Relationship Id="rId54" Type="http://schemas.openxmlformats.org/officeDocument/2006/relationships/hyperlink" Target="file:///D:\Downloads\BP_Kv&#237;tkov&#225;%209.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sensesofcinema.com/2017/cteq/morgiana/" TargetMode="External"/><Relationship Id="rId37" Type="http://schemas.openxmlformats.org/officeDocument/2006/relationships/hyperlink" Target="https://www.milujemefotografii.cz/solarizace-napodobeni-sabatierova-efektu" TargetMode="External"/><Relationship Id="rId40" Type="http://schemas.openxmlformats.org/officeDocument/2006/relationships/hyperlink" Target="http://www.nuv.cz/t/rvp" TargetMode="External"/><Relationship Id="rId45" Type="http://schemas.openxmlformats.org/officeDocument/2006/relationships/hyperlink" Target="file:///D:\Downloads\BP_Kv&#237;tkov&#225;%209.docx" TargetMode="External"/><Relationship Id="rId53" Type="http://schemas.openxmlformats.org/officeDocument/2006/relationships/hyperlink" Target="file:///D:\Downloads\BP_Kv&#237;tkov&#225;%209.doc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milujemefotografii.cz/co%09je-difrakce" TargetMode="External"/><Relationship Id="rId49" Type="http://schemas.openxmlformats.org/officeDocument/2006/relationships/hyperlink" Target="file:///D:\Downloads\BP_Kv&#237;tkov&#225;%209.doc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file:///D:\Downloads\BP_Kv&#237;tkov&#225;%209.docx" TargetMode="External"/><Relationship Id="rId52" Type="http://schemas.openxmlformats.org/officeDocument/2006/relationships/hyperlink" Target="file:///D:\Downloads\BP_Kv&#237;tkov&#225;%209.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hyperlink" Target="http://svatky.centrum.cz/svatky/jmenne-svatky/viktorie-69/" TargetMode="External"/><Relationship Id="rId43" Type="http://schemas.openxmlformats.org/officeDocument/2006/relationships/hyperlink" Target="file:///D:\Downloads\BP_Kv&#237;tkov&#225;%209.docx" TargetMode="External"/><Relationship Id="rId48" Type="http://schemas.openxmlformats.org/officeDocument/2006/relationships/hyperlink" Target="file:///D:\Downloads\BP_Kv&#237;tkov&#225;%209.docx"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file:///D:\Downloads\BP_Kv&#237;tkov&#225;%209.doc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lovnik-cizich-slov.abz.cz/web.php/slovo/distorze-distorse" TargetMode="External"/><Relationship Id="rId2" Type="http://schemas.openxmlformats.org/officeDocument/2006/relationships/hyperlink" Target="https://g.cz/reziser-ktery-umel-hyckat-strach-a-temnotu-6-zcela-zasadnich-snimku-juraje-herze/" TargetMode="External"/><Relationship Id="rId1" Type="http://schemas.openxmlformats.org/officeDocument/2006/relationships/hyperlink" Target="https://www.febiofest.cz/filmy-2020/morgiana-1020f" TargetMode="External"/><Relationship Id="rId5" Type="http://schemas.openxmlformats.org/officeDocument/2006/relationships/hyperlink" Target="https://www.milujemefotografii.cz/solarizace-napodobeni-sabatierova-efektu" TargetMode="External"/><Relationship Id="rId4" Type="http://schemas.openxmlformats.org/officeDocument/2006/relationships/hyperlink" Target="https://www.milujemefotografii.cz/co-je-difrakce"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ZástupnýObjekt1</b:Tag>
    <b:SourceType>Book</b:SourceType>
    <b:Guid>{1A6DF2E8-A12A-4BE4-9002-2AFD66D8CE03}</b:Guid>
    <b:RefOrder>1</b:RefOrder>
  </b:Source>
</b:Sources>
</file>

<file path=customXml/itemProps1.xml><?xml version="1.0" encoding="utf-8"?>
<ds:datastoreItem xmlns:ds="http://schemas.openxmlformats.org/officeDocument/2006/customXml" ds:itemID="{A3C776FD-4395-43EB-9F8A-7C29EBB79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16272</Words>
  <Characters>93080</Characters>
  <Application>Microsoft Office Word</Application>
  <DocSecurity>0</DocSecurity>
  <Lines>1756</Lines>
  <Paragraphs>389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Univerzita Palackého v Olomouci</Company>
  <LinksUpToDate>false</LinksUpToDate>
  <CharactersWithSpaces>108963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cp:lastModifiedBy> </cp:lastModifiedBy>
  <cp:revision>2</cp:revision>
  <dcterms:created xsi:type="dcterms:W3CDTF">2021-04-23T14:12:00Z</dcterms:created>
  <dcterms:modified xsi:type="dcterms:W3CDTF">2021-04-23T14:12:00Z</dcterms:modified>
</cp:coreProperties>
</file>