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EED2" w14:textId="315EDA6E" w:rsidR="002650EB" w:rsidRPr="007D53AA" w:rsidRDefault="007D53AA" w:rsidP="008567F1">
      <w:pPr>
        <w:pStyle w:val="Nzev"/>
        <w:spacing w:line="360" w:lineRule="auto"/>
        <w:jc w:val="center"/>
        <w:rPr>
          <w:rFonts w:ascii="Times New Roman" w:hAnsi="Times New Roman" w:cs="Times New Roman"/>
          <w:b/>
          <w:bCs/>
          <w:sz w:val="32"/>
          <w:szCs w:val="32"/>
        </w:rPr>
      </w:pPr>
      <w:r w:rsidRPr="007D53AA">
        <w:rPr>
          <w:rFonts w:ascii="Times New Roman" w:hAnsi="Times New Roman" w:cs="Times New Roman"/>
          <w:b/>
          <w:bCs/>
          <w:sz w:val="32"/>
          <w:szCs w:val="32"/>
        </w:rPr>
        <w:t>UNIVERZITA PALACKÉHO V OLOMOUCI</w:t>
      </w:r>
    </w:p>
    <w:p w14:paraId="2764C356" w14:textId="77777777" w:rsidR="002650EB" w:rsidRPr="007D53AA" w:rsidRDefault="002650EB" w:rsidP="008567F1">
      <w:pPr>
        <w:spacing w:line="360" w:lineRule="auto"/>
        <w:rPr>
          <w:b/>
          <w:bCs/>
          <w:sz w:val="32"/>
          <w:szCs w:val="32"/>
        </w:rPr>
      </w:pPr>
    </w:p>
    <w:p w14:paraId="5FA673EF" w14:textId="02ACE4C9" w:rsidR="002650EB" w:rsidRPr="007D53AA" w:rsidRDefault="002650EB" w:rsidP="008567F1">
      <w:pPr>
        <w:pStyle w:val="Nzev"/>
        <w:spacing w:line="360" w:lineRule="auto"/>
        <w:jc w:val="center"/>
        <w:rPr>
          <w:rFonts w:ascii="Times New Roman" w:hAnsi="Times New Roman" w:cs="Times New Roman"/>
          <w:sz w:val="28"/>
          <w:szCs w:val="28"/>
        </w:rPr>
      </w:pPr>
      <w:r w:rsidRPr="007D53AA">
        <w:rPr>
          <w:rFonts w:ascii="Times New Roman" w:hAnsi="Times New Roman" w:cs="Times New Roman"/>
          <w:sz w:val="28"/>
          <w:szCs w:val="28"/>
        </w:rPr>
        <w:t>Filozofická fakulta</w:t>
      </w:r>
    </w:p>
    <w:p w14:paraId="0FBA92C9" w14:textId="77777777" w:rsidR="002650EB" w:rsidRPr="007D53AA" w:rsidRDefault="002650EB" w:rsidP="008567F1">
      <w:pPr>
        <w:pStyle w:val="Nzev"/>
        <w:spacing w:line="360" w:lineRule="auto"/>
        <w:jc w:val="center"/>
        <w:rPr>
          <w:rFonts w:ascii="Times New Roman" w:hAnsi="Times New Roman" w:cs="Times New Roman"/>
          <w:sz w:val="28"/>
          <w:szCs w:val="28"/>
        </w:rPr>
      </w:pPr>
      <w:r w:rsidRPr="007D53AA">
        <w:rPr>
          <w:rFonts w:ascii="Times New Roman" w:hAnsi="Times New Roman" w:cs="Times New Roman"/>
          <w:sz w:val="28"/>
          <w:szCs w:val="28"/>
        </w:rPr>
        <w:t>Katedra asijských studií</w:t>
      </w:r>
    </w:p>
    <w:p w14:paraId="039DDF46" w14:textId="77777777" w:rsidR="002650EB" w:rsidRPr="007D53AA" w:rsidRDefault="002650EB" w:rsidP="008567F1">
      <w:pPr>
        <w:spacing w:line="360" w:lineRule="auto"/>
        <w:rPr>
          <w:sz w:val="28"/>
          <w:szCs w:val="28"/>
        </w:rPr>
      </w:pPr>
    </w:p>
    <w:p w14:paraId="5A8B2106" w14:textId="77777777" w:rsidR="002650EB" w:rsidRPr="007D53AA" w:rsidRDefault="002650EB" w:rsidP="002650EB">
      <w:pPr>
        <w:rPr>
          <w:sz w:val="28"/>
          <w:szCs w:val="28"/>
        </w:rPr>
      </w:pPr>
    </w:p>
    <w:p w14:paraId="267EBD8C" w14:textId="77777777" w:rsidR="002650EB" w:rsidRPr="007D53AA" w:rsidRDefault="002650EB" w:rsidP="002650EB">
      <w:pPr>
        <w:rPr>
          <w:sz w:val="28"/>
          <w:szCs w:val="28"/>
        </w:rPr>
      </w:pPr>
    </w:p>
    <w:p w14:paraId="673A5995" w14:textId="77777777" w:rsidR="002650EB" w:rsidRPr="007D53AA" w:rsidRDefault="002650EB" w:rsidP="002650EB">
      <w:pPr>
        <w:rPr>
          <w:sz w:val="28"/>
          <w:szCs w:val="28"/>
        </w:rPr>
      </w:pPr>
    </w:p>
    <w:p w14:paraId="448B8C09" w14:textId="77777777" w:rsidR="002650EB" w:rsidRPr="007D53AA" w:rsidRDefault="002650EB" w:rsidP="002650EB">
      <w:pPr>
        <w:rPr>
          <w:sz w:val="28"/>
          <w:szCs w:val="28"/>
        </w:rPr>
      </w:pPr>
    </w:p>
    <w:p w14:paraId="3888061E" w14:textId="77777777" w:rsidR="002650EB" w:rsidRPr="007D53AA" w:rsidRDefault="002650EB" w:rsidP="002650EB">
      <w:pPr>
        <w:rPr>
          <w:sz w:val="28"/>
          <w:szCs w:val="28"/>
        </w:rPr>
      </w:pPr>
    </w:p>
    <w:p w14:paraId="4F35A020" w14:textId="7510D2E9" w:rsidR="008567F1" w:rsidRPr="007D53AA" w:rsidRDefault="008567F1" w:rsidP="008A1806">
      <w:pPr>
        <w:spacing w:line="360" w:lineRule="auto"/>
        <w:jc w:val="center"/>
        <w:rPr>
          <w:rFonts w:ascii="Times New Roman" w:hAnsi="Times New Roman" w:cs="Times New Roman"/>
          <w:sz w:val="28"/>
          <w:szCs w:val="28"/>
        </w:rPr>
      </w:pPr>
      <w:r w:rsidRPr="007D53AA">
        <w:rPr>
          <w:rFonts w:ascii="Times New Roman" w:hAnsi="Times New Roman" w:cs="Times New Roman"/>
          <w:sz w:val="28"/>
          <w:szCs w:val="28"/>
        </w:rPr>
        <w:t>BAKALÁŘSKÁ DIPLOMOVÁ PRÁCE</w:t>
      </w:r>
    </w:p>
    <w:p w14:paraId="02C90B57" w14:textId="77777777" w:rsidR="008567F1" w:rsidRPr="007D53AA" w:rsidRDefault="008567F1" w:rsidP="00B21A30">
      <w:pPr>
        <w:spacing w:line="360" w:lineRule="auto"/>
        <w:rPr>
          <w:rFonts w:ascii="Times New Roman" w:hAnsi="Times New Roman" w:cs="Times New Roman"/>
          <w:sz w:val="28"/>
          <w:szCs w:val="28"/>
        </w:rPr>
      </w:pPr>
    </w:p>
    <w:p w14:paraId="1482050F" w14:textId="77777777" w:rsidR="008567F1" w:rsidRDefault="008567F1" w:rsidP="00913323">
      <w:pPr>
        <w:spacing w:line="360" w:lineRule="auto"/>
        <w:jc w:val="center"/>
        <w:rPr>
          <w:rFonts w:ascii="Times New Roman" w:hAnsi="Times New Roman" w:cs="Times New Roman"/>
          <w:sz w:val="36"/>
          <w:szCs w:val="36"/>
        </w:rPr>
      </w:pPr>
    </w:p>
    <w:p w14:paraId="5D2FFA18" w14:textId="77777777" w:rsidR="008A1806" w:rsidRPr="00F269BB" w:rsidRDefault="008A1806" w:rsidP="00913323">
      <w:pPr>
        <w:spacing w:line="360" w:lineRule="auto"/>
        <w:jc w:val="center"/>
        <w:rPr>
          <w:rFonts w:ascii="Times New Roman" w:hAnsi="Times New Roman" w:cs="Times New Roman"/>
          <w:sz w:val="36"/>
          <w:szCs w:val="36"/>
        </w:rPr>
      </w:pPr>
    </w:p>
    <w:p w14:paraId="2989A097" w14:textId="00F112C2" w:rsidR="0002413D" w:rsidRPr="0002413D" w:rsidRDefault="006663C2" w:rsidP="003C05CE">
      <w:pPr>
        <w:spacing w:line="360" w:lineRule="auto"/>
        <w:jc w:val="center"/>
        <w:rPr>
          <w:rFonts w:ascii="Times New Roman" w:hAnsi="Times New Roman" w:cs="Times New Roman"/>
          <w:b/>
          <w:bCs/>
          <w:sz w:val="32"/>
          <w:szCs w:val="32"/>
        </w:rPr>
      </w:pPr>
      <w:r>
        <w:rPr>
          <w:rFonts w:ascii="Times New Roman" w:hAnsi="Times New Roman" w:cs="Times New Roman"/>
          <w:b/>
          <w:bCs/>
          <w:sz w:val="28"/>
          <w:szCs w:val="28"/>
        </w:rPr>
        <w:t xml:space="preserve">Srovnání mýtu o </w:t>
      </w:r>
      <w:r w:rsidR="0002413D" w:rsidRPr="0002413D">
        <w:rPr>
          <w:rFonts w:ascii="Times New Roman" w:hAnsi="Times New Roman" w:cs="Times New Roman"/>
          <w:b/>
          <w:bCs/>
          <w:sz w:val="28"/>
          <w:szCs w:val="28"/>
        </w:rPr>
        <w:t>stvoření světa v</w:t>
      </w:r>
      <w:r>
        <w:rPr>
          <w:rFonts w:ascii="Times New Roman" w:hAnsi="Times New Roman" w:cs="Times New Roman"/>
          <w:b/>
          <w:bCs/>
          <w:sz w:val="28"/>
          <w:szCs w:val="28"/>
        </w:rPr>
        <w:t> čínské a japonské mytologii</w:t>
      </w:r>
      <w:r w:rsidR="0002413D" w:rsidRPr="0002413D">
        <w:rPr>
          <w:rFonts w:ascii="Times New Roman" w:hAnsi="Times New Roman" w:cs="Times New Roman"/>
          <w:b/>
          <w:bCs/>
          <w:sz w:val="32"/>
          <w:szCs w:val="32"/>
        </w:rPr>
        <w:t xml:space="preserve"> </w:t>
      </w:r>
    </w:p>
    <w:p w14:paraId="1297D205" w14:textId="5CECF54B" w:rsidR="00B21A30" w:rsidRDefault="008567F1" w:rsidP="003C05CE">
      <w:pPr>
        <w:spacing w:line="360" w:lineRule="auto"/>
        <w:jc w:val="center"/>
        <w:rPr>
          <w:rFonts w:ascii="Times New Roman" w:hAnsi="Times New Roman" w:cs="Times New Roman"/>
          <w:sz w:val="28"/>
          <w:szCs w:val="28"/>
        </w:rPr>
      </w:pPr>
      <w:r w:rsidRPr="00F269BB">
        <w:rPr>
          <w:rFonts w:ascii="Times New Roman" w:hAnsi="Times New Roman" w:cs="Times New Roman"/>
          <w:sz w:val="28"/>
          <w:szCs w:val="28"/>
        </w:rPr>
        <w:t xml:space="preserve">The </w:t>
      </w:r>
      <w:r w:rsidR="00F269BB" w:rsidRPr="00F269BB">
        <w:rPr>
          <w:rFonts w:ascii="Times New Roman" w:hAnsi="Times New Roman" w:cs="Times New Roman"/>
          <w:sz w:val="28"/>
          <w:szCs w:val="28"/>
        </w:rPr>
        <w:t>c</w:t>
      </w:r>
      <w:r w:rsidR="006663C2">
        <w:rPr>
          <w:rFonts w:ascii="Times New Roman" w:hAnsi="Times New Roman" w:cs="Times New Roman"/>
          <w:sz w:val="28"/>
          <w:szCs w:val="28"/>
        </w:rPr>
        <w:t>omparison of the world c</w:t>
      </w:r>
      <w:r w:rsidR="00F269BB" w:rsidRPr="00F269BB">
        <w:rPr>
          <w:rFonts w:ascii="Times New Roman" w:hAnsi="Times New Roman" w:cs="Times New Roman"/>
          <w:sz w:val="28"/>
          <w:szCs w:val="28"/>
        </w:rPr>
        <w:t xml:space="preserve">reation myth in </w:t>
      </w:r>
      <w:r w:rsidR="0002413D">
        <w:rPr>
          <w:rFonts w:ascii="Times New Roman" w:hAnsi="Times New Roman" w:cs="Times New Roman"/>
          <w:sz w:val="28"/>
          <w:szCs w:val="28"/>
        </w:rPr>
        <w:t xml:space="preserve">Chinese </w:t>
      </w:r>
      <w:r w:rsidR="007302DE">
        <w:rPr>
          <w:rFonts w:ascii="Times New Roman" w:hAnsi="Times New Roman" w:cs="Times New Roman"/>
          <w:sz w:val="28"/>
          <w:szCs w:val="28"/>
        </w:rPr>
        <w:t>and Japanese mythology</w:t>
      </w:r>
    </w:p>
    <w:p w14:paraId="4B113A81" w14:textId="77777777" w:rsidR="00B21A30" w:rsidRDefault="00B21A30" w:rsidP="003C05CE">
      <w:pPr>
        <w:spacing w:line="360" w:lineRule="auto"/>
        <w:jc w:val="center"/>
        <w:rPr>
          <w:rFonts w:ascii="Times New Roman" w:hAnsi="Times New Roman" w:cs="Times New Roman"/>
          <w:sz w:val="28"/>
          <w:szCs w:val="28"/>
        </w:rPr>
      </w:pPr>
    </w:p>
    <w:p w14:paraId="2BCE4203" w14:textId="77777777" w:rsidR="00B21A30" w:rsidRPr="00F269BB" w:rsidRDefault="00B21A30" w:rsidP="003C05CE">
      <w:pPr>
        <w:spacing w:line="360" w:lineRule="auto"/>
        <w:jc w:val="center"/>
        <w:rPr>
          <w:rFonts w:ascii="Times New Roman" w:hAnsi="Times New Roman" w:cs="Times New Roman"/>
          <w:sz w:val="28"/>
          <w:szCs w:val="28"/>
        </w:rPr>
      </w:pPr>
    </w:p>
    <w:p w14:paraId="44782C0C" w14:textId="77777777" w:rsidR="007D53AA" w:rsidRDefault="007D53AA" w:rsidP="00913323">
      <w:pPr>
        <w:spacing w:line="360" w:lineRule="auto"/>
        <w:jc w:val="center"/>
        <w:rPr>
          <w:rFonts w:ascii="Times New Roman" w:hAnsi="Times New Roman" w:cs="Times New Roman"/>
          <w:sz w:val="24"/>
          <w:szCs w:val="24"/>
        </w:rPr>
      </w:pPr>
    </w:p>
    <w:p w14:paraId="31B4409C" w14:textId="77777777" w:rsidR="00D637C6" w:rsidRDefault="00D637C6" w:rsidP="00D637C6">
      <w:pPr>
        <w:spacing w:line="360" w:lineRule="auto"/>
        <w:jc w:val="center"/>
        <w:rPr>
          <w:rFonts w:ascii="Times New Roman" w:hAnsi="Times New Roman" w:cs="Times New Roman"/>
          <w:sz w:val="28"/>
          <w:szCs w:val="28"/>
        </w:rPr>
      </w:pPr>
    </w:p>
    <w:p w14:paraId="483CE0A1" w14:textId="29997993" w:rsidR="008567F1" w:rsidRPr="007D53AA" w:rsidRDefault="008567F1" w:rsidP="00D637C6">
      <w:pPr>
        <w:spacing w:line="360" w:lineRule="auto"/>
        <w:jc w:val="center"/>
        <w:rPr>
          <w:rFonts w:ascii="Times New Roman" w:hAnsi="Times New Roman" w:cs="Times New Roman"/>
          <w:sz w:val="28"/>
          <w:szCs w:val="28"/>
        </w:rPr>
      </w:pPr>
      <w:r w:rsidRPr="007D53AA">
        <w:rPr>
          <w:rFonts w:ascii="Times New Roman" w:hAnsi="Times New Roman" w:cs="Times New Roman"/>
          <w:sz w:val="28"/>
          <w:szCs w:val="28"/>
        </w:rPr>
        <w:t>OLOMOUC 202</w:t>
      </w:r>
      <w:r w:rsidR="00CE69D9">
        <w:rPr>
          <w:rFonts w:ascii="Times New Roman" w:hAnsi="Times New Roman" w:cs="Times New Roman"/>
          <w:sz w:val="28"/>
          <w:szCs w:val="28"/>
        </w:rPr>
        <w:t>4</w:t>
      </w:r>
      <w:r w:rsidRPr="007D53AA">
        <w:rPr>
          <w:rFonts w:ascii="Times New Roman" w:hAnsi="Times New Roman" w:cs="Times New Roman"/>
          <w:sz w:val="28"/>
          <w:szCs w:val="28"/>
        </w:rPr>
        <w:t xml:space="preserve"> Barbora Pilátová</w:t>
      </w:r>
    </w:p>
    <w:p w14:paraId="2E48DD7E" w14:textId="48E00789" w:rsidR="00D637C6" w:rsidRDefault="008567F1" w:rsidP="00D637C6">
      <w:pPr>
        <w:spacing w:line="360" w:lineRule="auto"/>
        <w:jc w:val="center"/>
        <w:rPr>
          <w:rFonts w:ascii="Times New Roman" w:hAnsi="Times New Roman" w:cs="Times New Roman"/>
          <w:sz w:val="28"/>
          <w:szCs w:val="28"/>
        </w:rPr>
      </w:pPr>
      <w:r w:rsidRPr="007D53AA">
        <w:rPr>
          <w:rFonts w:ascii="Times New Roman" w:hAnsi="Times New Roman" w:cs="Times New Roman"/>
          <w:sz w:val="28"/>
          <w:szCs w:val="28"/>
        </w:rPr>
        <w:t>Vedoucí diplomové práce:</w:t>
      </w:r>
      <w:r w:rsidR="007D53AA" w:rsidRPr="007D53AA">
        <w:rPr>
          <w:rFonts w:ascii="Times New Roman" w:hAnsi="Times New Roman" w:cs="Times New Roman"/>
          <w:sz w:val="28"/>
          <w:szCs w:val="28"/>
        </w:rPr>
        <w:t xml:space="preserve"> </w:t>
      </w:r>
      <w:r w:rsidR="003C05CE" w:rsidRPr="007D53AA">
        <w:rPr>
          <w:rFonts w:ascii="Times New Roman" w:hAnsi="Times New Roman" w:cs="Times New Roman"/>
          <w:sz w:val="28"/>
          <w:szCs w:val="28"/>
        </w:rPr>
        <w:t xml:space="preserve">Mgr. </w:t>
      </w:r>
      <w:r w:rsidRPr="007D53AA">
        <w:rPr>
          <w:rFonts w:ascii="Times New Roman" w:hAnsi="Times New Roman" w:cs="Times New Roman"/>
          <w:sz w:val="28"/>
          <w:szCs w:val="28"/>
        </w:rPr>
        <w:t>Sylva Martinásková</w:t>
      </w:r>
      <w:r w:rsidR="003C05CE" w:rsidRPr="007D53AA">
        <w:rPr>
          <w:rFonts w:ascii="Times New Roman" w:hAnsi="Times New Roman" w:cs="Times New Roman"/>
          <w:sz w:val="28"/>
          <w:szCs w:val="28"/>
        </w:rPr>
        <w:t xml:space="preserve">, </w:t>
      </w:r>
      <w:r w:rsidR="00D433DE" w:rsidRPr="007D53AA">
        <w:rPr>
          <w:rFonts w:ascii="Times New Roman" w:hAnsi="Times New Roman" w:cs="Times New Roman"/>
          <w:sz w:val="28"/>
          <w:szCs w:val="28"/>
        </w:rPr>
        <w:t>Ph</w:t>
      </w:r>
      <w:r w:rsidR="00D433DE">
        <w:rPr>
          <w:rFonts w:ascii="Times New Roman" w:hAnsi="Times New Roman" w:cs="Times New Roman"/>
          <w:sz w:val="28"/>
          <w:szCs w:val="28"/>
        </w:rPr>
        <w:t>.D.</w:t>
      </w:r>
    </w:p>
    <w:p w14:paraId="6742094B" w14:textId="218D03EC" w:rsidR="007D53AA" w:rsidRPr="00D06089" w:rsidRDefault="00D637C6" w:rsidP="00D637C6">
      <w:pPr>
        <w:rPr>
          <w:rFonts w:ascii="Times New Roman" w:hAnsi="Times New Roman" w:cs="Times New Roman"/>
          <w:b/>
          <w:bCs/>
          <w:sz w:val="24"/>
          <w:szCs w:val="24"/>
        </w:rPr>
      </w:pPr>
      <w:r>
        <w:rPr>
          <w:rFonts w:ascii="Times New Roman" w:hAnsi="Times New Roman" w:cs="Times New Roman"/>
          <w:sz w:val="28"/>
          <w:szCs w:val="28"/>
        </w:rPr>
        <w:br w:type="page"/>
      </w:r>
      <w:r w:rsidR="00F269BB" w:rsidRPr="00D06089">
        <w:rPr>
          <w:rFonts w:ascii="Times New Roman" w:hAnsi="Times New Roman" w:cs="Times New Roman"/>
          <w:b/>
          <w:bCs/>
          <w:sz w:val="24"/>
          <w:szCs w:val="24"/>
        </w:rPr>
        <w:lastRenderedPageBreak/>
        <w:t>ANOTACE</w:t>
      </w:r>
    </w:p>
    <w:p w14:paraId="573D689D" w14:textId="39621526" w:rsidR="00F269BB" w:rsidRPr="00026B10" w:rsidRDefault="00F269BB" w:rsidP="007D53AA">
      <w:pPr>
        <w:spacing w:line="360" w:lineRule="auto"/>
        <w:jc w:val="both"/>
        <w:rPr>
          <w:rFonts w:ascii="Times New Roman" w:hAnsi="Times New Roman" w:cs="Times New Roman"/>
          <w:sz w:val="24"/>
          <w:szCs w:val="24"/>
        </w:rPr>
      </w:pPr>
      <w:r w:rsidRPr="007B563F">
        <w:rPr>
          <w:rFonts w:ascii="Times New Roman" w:hAnsi="Times New Roman" w:cs="Times New Roman"/>
          <w:b/>
          <w:bCs/>
          <w:sz w:val="24"/>
          <w:szCs w:val="24"/>
        </w:rPr>
        <w:t>Autor diplomové práce:</w:t>
      </w:r>
      <w:r w:rsidRPr="00026B10">
        <w:rPr>
          <w:rFonts w:ascii="Times New Roman" w:hAnsi="Times New Roman" w:cs="Times New Roman"/>
          <w:sz w:val="24"/>
          <w:szCs w:val="24"/>
        </w:rPr>
        <w:t xml:space="preserve"> Barbora Pilátová</w:t>
      </w:r>
    </w:p>
    <w:p w14:paraId="0F917A43" w14:textId="29359877" w:rsidR="00F52EEA" w:rsidRPr="0002413D" w:rsidRDefault="00F269BB" w:rsidP="00F52EEA">
      <w:pPr>
        <w:spacing w:line="360" w:lineRule="auto"/>
        <w:jc w:val="center"/>
        <w:rPr>
          <w:rFonts w:ascii="Times New Roman" w:hAnsi="Times New Roman" w:cs="Times New Roman"/>
          <w:b/>
          <w:bCs/>
          <w:sz w:val="32"/>
          <w:szCs w:val="32"/>
        </w:rPr>
      </w:pPr>
      <w:r w:rsidRPr="007B563F">
        <w:rPr>
          <w:rFonts w:ascii="Times New Roman" w:hAnsi="Times New Roman" w:cs="Times New Roman"/>
          <w:b/>
          <w:bCs/>
          <w:sz w:val="24"/>
          <w:szCs w:val="24"/>
        </w:rPr>
        <w:t>Název diplomové práce:</w:t>
      </w:r>
      <w:r w:rsidRPr="00026B10">
        <w:rPr>
          <w:rFonts w:ascii="Times New Roman" w:hAnsi="Times New Roman" w:cs="Times New Roman"/>
          <w:sz w:val="24"/>
          <w:szCs w:val="24"/>
        </w:rPr>
        <w:t xml:space="preserve"> </w:t>
      </w:r>
      <w:r w:rsidR="00F52EEA" w:rsidRPr="00F52EEA">
        <w:rPr>
          <w:rFonts w:ascii="Times New Roman" w:hAnsi="Times New Roman" w:cs="Times New Roman"/>
          <w:sz w:val="24"/>
          <w:szCs w:val="24"/>
        </w:rPr>
        <w:t>Srovnání mýtu o stvoření světa v čínské a japonské mytologii</w:t>
      </w:r>
      <w:r w:rsidR="00F52EEA" w:rsidRPr="0002413D">
        <w:rPr>
          <w:rFonts w:ascii="Times New Roman" w:hAnsi="Times New Roman" w:cs="Times New Roman"/>
          <w:b/>
          <w:bCs/>
          <w:sz w:val="32"/>
          <w:szCs w:val="32"/>
        </w:rPr>
        <w:t xml:space="preserve"> </w:t>
      </w:r>
    </w:p>
    <w:p w14:paraId="3B74834C" w14:textId="31FC490B" w:rsidR="00E97430" w:rsidRPr="00026B10" w:rsidRDefault="00E97430" w:rsidP="007D53AA">
      <w:pPr>
        <w:spacing w:line="360" w:lineRule="auto"/>
        <w:jc w:val="both"/>
        <w:rPr>
          <w:rFonts w:ascii="Times New Roman" w:hAnsi="Times New Roman" w:cs="Times New Roman"/>
          <w:sz w:val="24"/>
          <w:szCs w:val="24"/>
        </w:rPr>
      </w:pPr>
      <w:r w:rsidRPr="007B563F">
        <w:rPr>
          <w:rFonts w:ascii="Times New Roman" w:hAnsi="Times New Roman" w:cs="Times New Roman"/>
          <w:b/>
          <w:bCs/>
          <w:sz w:val="24"/>
          <w:szCs w:val="24"/>
        </w:rPr>
        <w:t>Vedoucí diplomové práce:</w:t>
      </w:r>
      <w:r w:rsidRPr="00026B10">
        <w:rPr>
          <w:rFonts w:ascii="Times New Roman" w:hAnsi="Times New Roman" w:cs="Times New Roman"/>
          <w:sz w:val="24"/>
          <w:szCs w:val="24"/>
        </w:rPr>
        <w:t xml:space="preserve"> Mgr. Sylva Martinásková, Ph.D.</w:t>
      </w:r>
    </w:p>
    <w:p w14:paraId="0CBB8923" w14:textId="2E790C4D" w:rsidR="00E97430" w:rsidRPr="007B563F" w:rsidRDefault="00E97430" w:rsidP="007D53AA">
      <w:pPr>
        <w:spacing w:line="360" w:lineRule="auto"/>
        <w:jc w:val="both"/>
        <w:rPr>
          <w:rFonts w:ascii="Times New Roman" w:hAnsi="Times New Roman" w:cs="Times New Roman"/>
          <w:b/>
          <w:bCs/>
          <w:sz w:val="24"/>
          <w:szCs w:val="24"/>
        </w:rPr>
      </w:pPr>
      <w:r w:rsidRPr="007B563F">
        <w:rPr>
          <w:rFonts w:ascii="Times New Roman" w:hAnsi="Times New Roman" w:cs="Times New Roman"/>
          <w:b/>
          <w:bCs/>
          <w:sz w:val="24"/>
          <w:szCs w:val="24"/>
        </w:rPr>
        <w:t>Počet stran:</w:t>
      </w:r>
      <w:r w:rsidR="00BA7957">
        <w:rPr>
          <w:rFonts w:ascii="Times New Roman" w:hAnsi="Times New Roman" w:cs="Times New Roman"/>
          <w:b/>
          <w:bCs/>
          <w:sz w:val="24"/>
          <w:szCs w:val="24"/>
        </w:rPr>
        <w:t xml:space="preserve"> </w:t>
      </w:r>
      <w:r w:rsidR="00BA7957" w:rsidRPr="00BA7957">
        <w:rPr>
          <w:rFonts w:ascii="Times New Roman" w:hAnsi="Times New Roman" w:cs="Times New Roman"/>
          <w:sz w:val="24"/>
          <w:szCs w:val="24"/>
        </w:rPr>
        <w:t>38</w:t>
      </w:r>
    </w:p>
    <w:p w14:paraId="5EC21D60" w14:textId="0D423510" w:rsidR="00E97430" w:rsidRPr="007B563F" w:rsidRDefault="00E97430" w:rsidP="007D53AA">
      <w:pPr>
        <w:spacing w:line="360" w:lineRule="auto"/>
        <w:jc w:val="both"/>
        <w:rPr>
          <w:rFonts w:ascii="Times New Roman" w:hAnsi="Times New Roman" w:cs="Times New Roman"/>
          <w:b/>
          <w:bCs/>
          <w:sz w:val="24"/>
          <w:szCs w:val="24"/>
        </w:rPr>
      </w:pPr>
      <w:r w:rsidRPr="007B563F">
        <w:rPr>
          <w:rFonts w:ascii="Times New Roman" w:hAnsi="Times New Roman" w:cs="Times New Roman"/>
          <w:b/>
          <w:bCs/>
          <w:sz w:val="24"/>
          <w:szCs w:val="24"/>
        </w:rPr>
        <w:t>Počet znaků:</w:t>
      </w:r>
      <w:r w:rsidR="00BA7957">
        <w:rPr>
          <w:rFonts w:ascii="Times New Roman" w:hAnsi="Times New Roman" w:cs="Times New Roman"/>
          <w:b/>
          <w:bCs/>
          <w:sz w:val="24"/>
          <w:szCs w:val="24"/>
        </w:rPr>
        <w:t xml:space="preserve"> </w:t>
      </w:r>
      <w:r w:rsidR="00BA7957" w:rsidRPr="00BA7957">
        <w:rPr>
          <w:rFonts w:ascii="Times New Roman" w:hAnsi="Times New Roman" w:cs="Times New Roman"/>
          <w:sz w:val="24"/>
          <w:szCs w:val="24"/>
        </w:rPr>
        <w:t>60 680</w:t>
      </w:r>
    </w:p>
    <w:p w14:paraId="57AC850D" w14:textId="4DCC652D" w:rsidR="00E97430" w:rsidRDefault="00E97430" w:rsidP="007D53AA">
      <w:pPr>
        <w:spacing w:line="360" w:lineRule="auto"/>
        <w:jc w:val="both"/>
        <w:rPr>
          <w:rFonts w:ascii="Times New Roman" w:hAnsi="Times New Roman" w:cs="Times New Roman"/>
          <w:sz w:val="24"/>
          <w:szCs w:val="24"/>
        </w:rPr>
      </w:pPr>
      <w:r w:rsidRPr="007B563F">
        <w:rPr>
          <w:rFonts w:ascii="Times New Roman" w:hAnsi="Times New Roman" w:cs="Times New Roman"/>
          <w:b/>
          <w:bCs/>
          <w:sz w:val="24"/>
          <w:szCs w:val="24"/>
        </w:rPr>
        <w:t>Klíčová slova:</w:t>
      </w:r>
      <w:r w:rsidRPr="00026B10">
        <w:rPr>
          <w:rFonts w:ascii="Times New Roman" w:hAnsi="Times New Roman" w:cs="Times New Roman"/>
          <w:sz w:val="24"/>
          <w:szCs w:val="24"/>
        </w:rPr>
        <w:t xml:space="preserve"> mytologie, Japonsko, Čína, stvoření světa, srovnání</w:t>
      </w:r>
      <w:r w:rsidR="008E2553">
        <w:rPr>
          <w:rFonts w:ascii="Times New Roman" w:hAnsi="Times New Roman" w:cs="Times New Roman"/>
          <w:sz w:val="24"/>
          <w:szCs w:val="24"/>
        </w:rPr>
        <w:t xml:space="preserve"> mýtů</w:t>
      </w:r>
    </w:p>
    <w:p w14:paraId="4FB3D132" w14:textId="49DF4C42" w:rsidR="00067346" w:rsidRPr="00067346" w:rsidRDefault="006363DE" w:rsidP="007D53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Anotace</w:t>
      </w:r>
      <w:r w:rsidR="00067346" w:rsidRPr="00067346">
        <w:rPr>
          <w:rFonts w:ascii="Times New Roman" w:hAnsi="Times New Roman" w:cs="Times New Roman"/>
          <w:b/>
          <w:bCs/>
          <w:sz w:val="24"/>
          <w:szCs w:val="24"/>
        </w:rPr>
        <w:t>:</w:t>
      </w:r>
    </w:p>
    <w:p w14:paraId="6F30AECF" w14:textId="31634BC1" w:rsidR="00067346" w:rsidRPr="00026B10" w:rsidRDefault="00067346" w:rsidP="007D53AA">
      <w:pPr>
        <w:spacing w:line="360" w:lineRule="auto"/>
        <w:jc w:val="both"/>
        <w:rPr>
          <w:rFonts w:ascii="Times New Roman" w:hAnsi="Times New Roman" w:cs="Times New Roman"/>
          <w:sz w:val="24"/>
          <w:szCs w:val="24"/>
        </w:rPr>
      </w:pPr>
      <w:r w:rsidRPr="00A705C1">
        <w:rPr>
          <w:rFonts w:ascii="Times New Roman" w:hAnsi="Times New Roman" w:cs="Times New Roman"/>
          <w:sz w:val="24"/>
          <w:szCs w:val="24"/>
        </w:rPr>
        <w:t>Cílem této práce je porovnat japonskou a čínskou verzi stvořitelského mýtu</w:t>
      </w:r>
      <w:r w:rsidR="001E2EE6">
        <w:rPr>
          <w:rFonts w:ascii="Times New Roman" w:hAnsi="Times New Roman" w:cs="Times New Roman"/>
          <w:sz w:val="24"/>
          <w:szCs w:val="24"/>
        </w:rPr>
        <w:t>.</w:t>
      </w:r>
      <w:r w:rsidR="00152A83">
        <w:rPr>
          <w:rFonts w:ascii="Times New Roman" w:hAnsi="Times New Roman" w:cs="Times New Roman"/>
          <w:sz w:val="24"/>
          <w:szCs w:val="24"/>
        </w:rPr>
        <w:t xml:space="preserve"> Definovat stvořitelský mýtus jako takový a uvést jeho příklady.</w:t>
      </w:r>
      <w:r w:rsidR="001E2EE6">
        <w:rPr>
          <w:rFonts w:ascii="Times New Roman" w:hAnsi="Times New Roman" w:cs="Times New Roman"/>
          <w:sz w:val="24"/>
          <w:szCs w:val="24"/>
        </w:rPr>
        <w:t xml:space="preserve"> </w:t>
      </w:r>
      <w:r w:rsidR="00152A83">
        <w:rPr>
          <w:rFonts w:ascii="Times New Roman" w:hAnsi="Times New Roman" w:cs="Times New Roman"/>
          <w:sz w:val="24"/>
          <w:szCs w:val="24"/>
        </w:rPr>
        <w:t>Představit japonský stvořitelský mýtus a jeho verze. Představit symboliku, která se v nich nachází. Dále představit čínský stvořitelský mýtus, jeho verze a symboliku. Závěrem jde o srovnání mýtů v těchto dvou kulturách a vyvození společných bodů a rozdílů.</w:t>
      </w:r>
      <w:r w:rsidR="001E2EE6">
        <w:rPr>
          <w:rFonts w:ascii="Times New Roman" w:hAnsi="Times New Roman" w:cs="Times New Roman"/>
          <w:sz w:val="24"/>
          <w:szCs w:val="24"/>
        </w:rPr>
        <w:t xml:space="preserve"> </w:t>
      </w:r>
    </w:p>
    <w:p w14:paraId="3B1DD9BF" w14:textId="1ACEFE1D" w:rsidR="00EE49A0" w:rsidRPr="00152A83" w:rsidRDefault="00D637C6" w:rsidP="00D637C6">
      <w:pPr>
        <w:rPr>
          <w:rFonts w:ascii="Times New Roman" w:eastAsia="Yu Mincho" w:hAnsi="Times New Roman" w:cs="Times New Roman"/>
          <w:sz w:val="24"/>
          <w:szCs w:val="24"/>
          <w:lang w:eastAsia="ja-JP"/>
        </w:rPr>
      </w:pPr>
      <w:r>
        <w:rPr>
          <w:rFonts w:ascii="Times New Roman" w:hAnsi="Times New Roman" w:cs="Times New Roman"/>
          <w:sz w:val="24"/>
          <w:szCs w:val="24"/>
        </w:rPr>
        <w:br w:type="page"/>
      </w:r>
    </w:p>
    <w:p w14:paraId="79345619" w14:textId="77777777" w:rsidR="00EE49A0" w:rsidRDefault="00EE49A0" w:rsidP="007D53AA">
      <w:pPr>
        <w:spacing w:line="360" w:lineRule="auto"/>
        <w:jc w:val="both"/>
        <w:rPr>
          <w:rFonts w:ascii="Times New Roman" w:hAnsi="Times New Roman" w:cs="Times New Roman"/>
          <w:sz w:val="24"/>
          <w:szCs w:val="24"/>
        </w:rPr>
      </w:pPr>
    </w:p>
    <w:p w14:paraId="60820BC8" w14:textId="77777777" w:rsidR="00EE49A0" w:rsidRDefault="00EE49A0" w:rsidP="007D53AA">
      <w:pPr>
        <w:spacing w:line="360" w:lineRule="auto"/>
        <w:jc w:val="both"/>
        <w:rPr>
          <w:rFonts w:ascii="Times New Roman" w:hAnsi="Times New Roman" w:cs="Times New Roman"/>
          <w:sz w:val="24"/>
          <w:szCs w:val="24"/>
        </w:rPr>
      </w:pPr>
    </w:p>
    <w:p w14:paraId="54780B43" w14:textId="77777777" w:rsidR="00EE49A0" w:rsidRDefault="00EE49A0" w:rsidP="007D53AA">
      <w:pPr>
        <w:spacing w:line="360" w:lineRule="auto"/>
        <w:jc w:val="both"/>
        <w:rPr>
          <w:rFonts w:ascii="Times New Roman" w:hAnsi="Times New Roman" w:cs="Times New Roman"/>
          <w:sz w:val="24"/>
          <w:szCs w:val="24"/>
        </w:rPr>
      </w:pPr>
    </w:p>
    <w:p w14:paraId="003D2625" w14:textId="77777777" w:rsidR="00EE49A0" w:rsidRDefault="00EE49A0" w:rsidP="007D53AA">
      <w:pPr>
        <w:spacing w:line="360" w:lineRule="auto"/>
        <w:jc w:val="both"/>
        <w:rPr>
          <w:rFonts w:ascii="Times New Roman" w:hAnsi="Times New Roman" w:cs="Times New Roman"/>
          <w:sz w:val="24"/>
          <w:szCs w:val="24"/>
        </w:rPr>
      </w:pPr>
    </w:p>
    <w:p w14:paraId="54ED26DB" w14:textId="77777777" w:rsidR="00EE49A0" w:rsidRDefault="00EE49A0" w:rsidP="007D53AA">
      <w:pPr>
        <w:spacing w:line="360" w:lineRule="auto"/>
        <w:jc w:val="both"/>
        <w:rPr>
          <w:rFonts w:ascii="Times New Roman" w:hAnsi="Times New Roman" w:cs="Times New Roman"/>
          <w:sz w:val="24"/>
          <w:szCs w:val="24"/>
        </w:rPr>
      </w:pPr>
    </w:p>
    <w:p w14:paraId="5E929885" w14:textId="77777777" w:rsidR="00EE49A0" w:rsidRDefault="00EE49A0" w:rsidP="007D53AA">
      <w:pPr>
        <w:spacing w:line="360" w:lineRule="auto"/>
        <w:jc w:val="both"/>
        <w:rPr>
          <w:rFonts w:ascii="Times New Roman" w:hAnsi="Times New Roman" w:cs="Times New Roman"/>
          <w:sz w:val="24"/>
          <w:szCs w:val="24"/>
        </w:rPr>
      </w:pPr>
    </w:p>
    <w:p w14:paraId="38ABFCCE" w14:textId="77777777" w:rsidR="00EE49A0" w:rsidRDefault="00EE49A0" w:rsidP="007D53AA">
      <w:pPr>
        <w:spacing w:line="360" w:lineRule="auto"/>
        <w:jc w:val="both"/>
        <w:rPr>
          <w:rFonts w:ascii="Times New Roman" w:hAnsi="Times New Roman" w:cs="Times New Roman"/>
          <w:sz w:val="24"/>
          <w:szCs w:val="24"/>
        </w:rPr>
      </w:pPr>
    </w:p>
    <w:p w14:paraId="72B57ACB" w14:textId="77777777" w:rsidR="00EE49A0" w:rsidRDefault="00EE49A0" w:rsidP="007D53AA">
      <w:pPr>
        <w:spacing w:line="360" w:lineRule="auto"/>
        <w:jc w:val="both"/>
        <w:rPr>
          <w:rFonts w:ascii="Times New Roman" w:hAnsi="Times New Roman" w:cs="Times New Roman"/>
          <w:sz w:val="24"/>
          <w:szCs w:val="24"/>
        </w:rPr>
      </w:pPr>
    </w:p>
    <w:p w14:paraId="7C9EAE13" w14:textId="77777777" w:rsidR="00EE49A0" w:rsidRDefault="00EE49A0" w:rsidP="007D53AA">
      <w:pPr>
        <w:spacing w:line="360" w:lineRule="auto"/>
        <w:jc w:val="both"/>
        <w:rPr>
          <w:rFonts w:ascii="Times New Roman" w:hAnsi="Times New Roman" w:cs="Times New Roman"/>
          <w:sz w:val="24"/>
          <w:szCs w:val="24"/>
        </w:rPr>
      </w:pPr>
    </w:p>
    <w:p w14:paraId="194C450C" w14:textId="77777777" w:rsidR="00EE49A0" w:rsidRDefault="00EE49A0" w:rsidP="007D53AA">
      <w:pPr>
        <w:spacing w:line="360" w:lineRule="auto"/>
        <w:jc w:val="both"/>
        <w:rPr>
          <w:rFonts w:ascii="Times New Roman" w:hAnsi="Times New Roman" w:cs="Times New Roman"/>
          <w:sz w:val="24"/>
          <w:szCs w:val="24"/>
        </w:rPr>
      </w:pPr>
    </w:p>
    <w:p w14:paraId="3D85AEC2" w14:textId="77777777" w:rsidR="00EE49A0" w:rsidRDefault="00EE49A0" w:rsidP="007D53AA">
      <w:pPr>
        <w:spacing w:line="360" w:lineRule="auto"/>
        <w:jc w:val="both"/>
        <w:rPr>
          <w:rFonts w:ascii="Times New Roman" w:hAnsi="Times New Roman" w:cs="Times New Roman"/>
          <w:sz w:val="24"/>
          <w:szCs w:val="24"/>
        </w:rPr>
      </w:pPr>
    </w:p>
    <w:p w14:paraId="572EF8FA" w14:textId="77777777" w:rsidR="00D637C6" w:rsidRDefault="00D637C6" w:rsidP="007D53AA">
      <w:pPr>
        <w:spacing w:line="360" w:lineRule="auto"/>
        <w:jc w:val="both"/>
        <w:rPr>
          <w:rFonts w:ascii="Times New Roman" w:hAnsi="Times New Roman" w:cs="Times New Roman"/>
          <w:sz w:val="24"/>
          <w:szCs w:val="24"/>
        </w:rPr>
      </w:pPr>
    </w:p>
    <w:p w14:paraId="20006DA4" w14:textId="77777777" w:rsidR="00D637C6" w:rsidRDefault="00D637C6" w:rsidP="007D53AA">
      <w:pPr>
        <w:spacing w:line="360" w:lineRule="auto"/>
        <w:jc w:val="both"/>
        <w:rPr>
          <w:rFonts w:ascii="Times New Roman" w:hAnsi="Times New Roman" w:cs="Times New Roman"/>
          <w:sz w:val="24"/>
          <w:szCs w:val="24"/>
        </w:rPr>
      </w:pPr>
    </w:p>
    <w:p w14:paraId="4908702C" w14:textId="77777777" w:rsidR="00D637C6" w:rsidRDefault="00D637C6" w:rsidP="007D53AA">
      <w:pPr>
        <w:spacing w:line="360" w:lineRule="auto"/>
        <w:jc w:val="both"/>
        <w:rPr>
          <w:rFonts w:ascii="Times New Roman" w:hAnsi="Times New Roman" w:cs="Times New Roman"/>
          <w:sz w:val="24"/>
          <w:szCs w:val="24"/>
        </w:rPr>
      </w:pPr>
    </w:p>
    <w:p w14:paraId="783277B9" w14:textId="77777777" w:rsidR="00D637C6" w:rsidRDefault="00D637C6" w:rsidP="007D53AA">
      <w:pPr>
        <w:spacing w:line="360" w:lineRule="auto"/>
        <w:jc w:val="both"/>
        <w:rPr>
          <w:rFonts w:ascii="Times New Roman" w:hAnsi="Times New Roman" w:cs="Times New Roman"/>
          <w:sz w:val="24"/>
          <w:szCs w:val="24"/>
        </w:rPr>
      </w:pPr>
    </w:p>
    <w:p w14:paraId="6F200E95" w14:textId="77777777" w:rsidR="00D637C6" w:rsidRDefault="00D637C6" w:rsidP="007D53AA">
      <w:pPr>
        <w:spacing w:line="360" w:lineRule="auto"/>
        <w:jc w:val="both"/>
        <w:rPr>
          <w:rFonts w:ascii="Times New Roman" w:hAnsi="Times New Roman" w:cs="Times New Roman"/>
          <w:sz w:val="24"/>
          <w:szCs w:val="24"/>
        </w:rPr>
      </w:pPr>
    </w:p>
    <w:p w14:paraId="0DE5DEE0" w14:textId="77777777" w:rsidR="00D637C6" w:rsidRDefault="00D637C6" w:rsidP="007D53AA">
      <w:pPr>
        <w:spacing w:line="360" w:lineRule="auto"/>
        <w:jc w:val="both"/>
        <w:rPr>
          <w:rFonts w:ascii="Times New Roman" w:hAnsi="Times New Roman" w:cs="Times New Roman"/>
          <w:sz w:val="24"/>
          <w:szCs w:val="24"/>
        </w:rPr>
      </w:pPr>
    </w:p>
    <w:p w14:paraId="17BDB2A8" w14:textId="77777777" w:rsidR="00D637C6" w:rsidRDefault="00D637C6" w:rsidP="007D53AA">
      <w:pPr>
        <w:spacing w:line="360" w:lineRule="auto"/>
        <w:jc w:val="both"/>
        <w:rPr>
          <w:rFonts w:ascii="Times New Roman" w:hAnsi="Times New Roman" w:cs="Times New Roman"/>
          <w:sz w:val="24"/>
          <w:szCs w:val="24"/>
        </w:rPr>
      </w:pPr>
    </w:p>
    <w:p w14:paraId="17ED32D6" w14:textId="77777777" w:rsidR="00D637C6" w:rsidRPr="00913323" w:rsidRDefault="00D637C6" w:rsidP="007D53AA">
      <w:pPr>
        <w:spacing w:line="360" w:lineRule="auto"/>
        <w:jc w:val="both"/>
        <w:rPr>
          <w:rFonts w:ascii="Times New Roman" w:hAnsi="Times New Roman" w:cs="Times New Roman"/>
          <w:sz w:val="24"/>
          <w:szCs w:val="24"/>
        </w:rPr>
      </w:pPr>
    </w:p>
    <w:p w14:paraId="43E88F84" w14:textId="77777777" w:rsidR="008567F1" w:rsidRPr="00913323" w:rsidRDefault="008567F1" w:rsidP="00913323">
      <w:pPr>
        <w:spacing w:line="360" w:lineRule="auto"/>
        <w:jc w:val="center"/>
        <w:rPr>
          <w:rFonts w:ascii="Times New Roman" w:hAnsi="Times New Roman" w:cs="Times New Roman"/>
          <w:sz w:val="24"/>
          <w:szCs w:val="24"/>
        </w:rPr>
      </w:pPr>
    </w:p>
    <w:p w14:paraId="03A68F72" w14:textId="30A7AAD2" w:rsidR="008567F1" w:rsidRPr="00913323" w:rsidRDefault="008567F1" w:rsidP="00F269BB">
      <w:pPr>
        <w:spacing w:line="360" w:lineRule="auto"/>
        <w:rPr>
          <w:rFonts w:ascii="Times New Roman" w:hAnsi="Times New Roman" w:cs="Times New Roman"/>
          <w:sz w:val="24"/>
          <w:szCs w:val="24"/>
        </w:rPr>
      </w:pPr>
      <w:r w:rsidRPr="00913323">
        <w:rPr>
          <w:rFonts w:ascii="Times New Roman" w:hAnsi="Times New Roman" w:cs="Times New Roman"/>
          <w:sz w:val="24"/>
          <w:szCs w:val="24"/>
        </w:rPr>
        <w:t>Prohlášení o samostatnosti</w:t>
      </w:r>
    </w:p>
    <w:p w14:paraId="606708B1" w14:textId="208BBB61" w:rsidR="008567F1" w:rsidRDefault="008567F1" w:rsidP="00F269BB">
      <w:pPr>
        <w:spacing w:line="360" w:lineRule="auto"/>
        <w:rPr>
          <w:rFonts w:ascii="Times New Roman" w:hAnsi="Times New Roman" w:cs="Times New Roman"/>
          <w:sz w:val="24"/>
          <w:szCs w:val="24"/>
        </w:rPr>
      </w:pPr>
      <w:r w:rsidRPr="00913323">
        <w:rPr>
          <w:rFonts w:ascii="Times New Roman" w:hAnsi="Times New Roman" w:cs="Times New Roman"/>
          <w:sz w:val="24"/>
          <w:szCs w:val="24"/>
        </w:rPr>
        <w:t>Prohlašuji, že jsem diplomovou práci vypracovala samostatně a uvedla veškeré použité prameny a literaturu.</w:t>
      </w:r>
    </w:p>
    <w:p w14:paraId="24AB9F4F" w14:textId="77777777" w:rsidR="00F269BB" w:rsidRDefault="00F269BB" w:rsidP="00F269BB">
      <w:pPr>
        <w:spacing w:line="360" w:lineRule="auto"/>
        <w:rPr>
          <w:rFonts w:ascii="Times New Roman" w:hAnsi="Times New Roman" w:cs="Times New Roman"/>
          <w:sz w:val="24"/>
          <w:szCs w:val="24"/>
        </w:rPr>
      </w:pPr>
    </w:p>
    <w:p w14:paraId="3C035653" w14:textId="6FD15EBE" w:rsidR="00F269BB" w:rsidRDefault="00F269BB" w:rsidP="00F269BB">
      <w:pPr>
        <w:spacing w:line="360" w:lineRule="auto"/>
        <w:rPr>
          <w:rFonts w:ascii="Times New Roman" w:hAnsi="Times New Roman" w:cs="Times New Roman"/>
          <w:sz w:val="24"/>
          <w:szCs w:val="24"/>
        </w:rPr>
      </w:pPr>
      <w:r>
        <w:rPr>
          <w:rFonts w:ascii="Times New Roman" w:hAnsi="Times New Roman" w:cs="Times New Roman"/>
          <w:sz w:val="24"/>
          <w:szCs w:val="24"/>
        </w:rPr>
        <w:t xml:space="preserve">Olomouc, </w:t>
      </w:r>
      <w:r w:rsidR="006B1754">
        <w:rPr>
          <w:rFonts w:ascii="Times New Roman" w:hAnsi="Times New Roman" w:cs="Times New Roman"/>
          <w:sz w:val="24"/>
          <w:szCs w:val="24"/>
        </w:rPr>
        <w:t>7</w:t>
      </w:r>
      <w:r>
        <w:rPr>
          <w:rFonts w:ascii="Times New Roman" w:hAnsi="Times New Roman" w:cs="Times New Roman"/>
          <w:sz w:val="24"/>
          <w:szCs w:val="24"/>
        </w:rPr>
        <w:t>.</w:t>
      </w:r>
      <w:r w:rsidR="00232D9F">
        <w:rPr>
          <w:rFonts w:ascii="Times New Roman" w:hAnsi="Times New Roman" w:cs="Times New Roman"/>
          <w:sz w:val="24"/>
          <w:szCs w:val="24"/>
        </w:rPr>
        <w:t>5</w:t>
      </w:r>
      <w:r>
        <w:rPr>
          <w:rFonts w:ascii="Times New Roman" w:hAnsi="Times New Roman" w:cs="Times New Roman"/>
          <w:sz w:val="24"/>
          <w:szCs w:val="24"/>
        </w:rPr>
        <w:t>. 20</w:t>
      </w:r>
      <w:r w:rsidR="000F20AB">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14:paraId="0ED6D1EA" w14:textId="77777777" w:rsidR="00913323" w:rsidRDefault="00913323" w:rsidP="00232D9F">
      <w:pPr>
        <w:spacing w:line="360" w:lineRule="auto"/>
        <w:rPr>
          <w:rFonts w:ascii="Times New Roman" w:hAnsi="Times New Roman" w:cs="Times New Roman"/>
          <w:sz w:val="24"/>
          <w:szCs w:val="24"/>
        </w:rPr>
      </w:pPr>
    </w:p>
    <w:p w14:paraId="281FAAFB" w14:textId="77777777" w:rsidR="007D53AA" w:rsidRDefault="007D53AA" w:rsidP="00913323">
      <w:pPr>
        <w:spacing w:line="360" w:lineRule="auto"/>
        <w:jc w:val="center"/>
        <w:rPr>
          <w:rFonts w:ascii="Times New Roman" w:hAnsi="Times New Roman" w:cs="Times New Roman"/>
          <w:sz w:val="24"/>
          <w:szCs w:val="24"/>
        </w:rPr>
      </w:pPr>
    </w:p>
    <w:p w14:paraId="04798715" w14:textId="77777777" w:rsidR="00EE49A0" w:rsidRDefault="00EE49A0" w:rsidP="00913323">
      <w:pPr>
        <w:spacing w:line="360" w:lineRule="auto"/>
        <w:jc w:val="center"/>
        <w:rPr>
          <w:rFonts w:ascii="Times New Roman" w:hAnsi="Times New Roman" w:cs="Times New Roman"/>
          <w:sz w:val="24"/>
          <w:szCs w:val="24"/>
        </w:rPr>
      </w:pPr>
    </w:p>
    <w:p w14:paraId="41019BC1" w14:textId="77777777" w:rsidR="00EE49A0" w:rsidRDefault="00EE49A0" w:rsidP="00913323">
      <w:pPr>
        <w:spacing w:line="360" w:lineRule="auto"/>
        <w:jc w:val="center"/>
        <w:rPr>
          <w:rFonts w:ascii="Times New Roman" w:hAnsi="Times New Roman" w:cs="Times New Roman"/>
          <w:sz w:val="24"/>
          <w:szCs w:val="24"/>
        </w:rPr>
      </w:pPr>
    </w:p>
    <w:p w14:paraId="0AF76A32" w14:textId="77777777" w:rsidR="00EE49A0" w:rsidRDefault="00EE49A0" w:rsidP="00913323">
      <w:pPr>
        <w:spacing w:line="360" w:lineRule="auto"/>
        <w:jc w:val="center"/>
        <w:rPr>
          <w:rFonts w:ascii="Times New Roman" w:hAnsi="Times New Roman" w:cs="Times New Roman"/>
          <w:sz w:val="24"/>
          <w:szCs w:val="24"/>
        </w:rPr>
      </w:pPr>
    </w:p>
    <w:p w14:paraId="4D7BDE48" w14:textId="77777777" w:rsidR="00EE49A0" w:rsidRDefault="00EE49A0" w:rsidP="00913323">
      <w:pPr>
        <w:spacing w:line="360" w:lineRule="auto"/>
        <w:jc w:val="center"/>
        <w:rPr>
          <w:rFonts w:ascii="Times New Roman" w:hAnsi="Times New Roman" w:cs="Times New Roman"/>
          <w:sz w:val="24"/>
          <w:szCs w:val="24"/>
        </w:rPr>
      </w:pPr>
    </w:p>
    <w:p w14:paraId="625BB3B3" w14:textId="77777777" w:rsidR="00EE49A0" w:rsidRDefault="00EE49A0" w:rsidP="00913323">
      <w:pPr>
        <w:spacing w:line="360" w:lineRule="auto"/>
        <w:jc w:val="center"/>
        <w:rPr>
          <w:rFonts w:ascii="Times New Roman" w:hAnsi="Times New Roman" w:cs="Times New Roman"/>
          <w:sz w:val="24"/>
          <w:szCs w:val="24"/>
        </w:rPr>
      </w:pPr>
    </w:p>
    <w:p w14:paraId="5A67EDBA" w14:textId="77777777" w:rsidR="00EE49A0" w:rsidRDefault="00EE49A0" w:rsidP="00913323">
      <w:pPr>
        <w:spacing w:line="360" w:lineRule="auto"/>
        <w:jc w:val="center"/>
        <w:rPr>
          <w:rFonts w:ascii="Times New Roman" w:hAnsi="Times New Roman" w:cs="Times New Roman"/>
          <w:sz w:val="24"/>
          <w:szCs w:val="24"/>
        </w:rPr>
      </w:pPr>
    </w:p>
    <w:p w14:paraId="0F96394C" w14:textId="77777777" w:rsidR="00EE49A0" w:rsidRDefault="00EE49A0" w:rsidP="00913323">
      <w:pPr>
        <w:spacing w:line="360" w:lineRule="auto"/>
        <w:jc w:val="center"/>
        <w:rPr>
          <w:rFonts w:ascii="Times New Roman" w:hAnsi="Times New Roman" w:cs="Times New Roman"/>
          <w:sz w:val="24"/>
          <w:szCs w:val="24"/>
        </w:rPr>
      </w:pPr>
    </w:p>
    <w:p w14:paraId="35EB4F81" w14:textId="77777777" w:rsidR="00EE49A0" w:rsidRDefault="00EE49A0" w:rsidP="00913323">
      <w:pPr>
        <w:spacing w:line="360" w:lineRule="auto"/>
        <w:jc w:val="center"/>
        <w:rPr>
          <w:rFonts w:ascii="Times New Roman" w:hAnsi="Times New Roman" w:cs="Times New Roman"/>
          <w:sz w:val="24"/>
          <w:szCs w:val="24"/>
        </w:rPr>
      </w:pPr>
    </w:p>
    <w:p w14:paraId="3C928A22" w14:textId="77777777" w:rsidR="00EE49A0" w:rsidRDefault="00EE49A0" w:rsidP="00913323">
      <w:pPr>
        <w:spacing w:line="360" w:lineRule="auto"/>
        <w:jc w:val="center"/>
        <w:rPr>
          <w:rFonts w:ascii="Times New Roman" w:hAnsi="Times New Roman" w:cs="Times New Roman"/>
          <w:sz w:val="24"/>
          <w:szCs w:val="24"/>
        </w:rPr>
      </w:pPr>
    </w:p>
    <w:p w14:paraId="4DC640DF" w14:textId="77777777" w:rsidR="00EE49A0" w:rsidRDefault="00EE49A0" w:rsidP="00913323">
      <w:pPr>
        <w:spacing w:line="360" w:lineRule="auto"/>
        <w:jc w:val="center"/>
        <w:rPr>
          <w:rFonts w:ascii="Times New Roman" w:hAnsi="Times New Roman" w:cs="Times New Roman"/>
          <w:sz w:val="24"/>
          <w:szCs w:val="24"/>
        </w:rPr>
      </w:pPr>
    </w:p>
    <w:p w14:paraId="0791EA25" w14:textId="77777777" w:rsidR="00EE49A0" w:rsidRDefault="00EE49A0" w:rsidP="00913323">
      <w:pPr>
        <w:spacing w:line="360" w:lineRule="auto"/>
        <w:jc w:val="center"/>
        <w:rPr>
          <w:rFonts w:ascii="Times New Roman" w:hAnsi="Times New Roman" w:cs="Times New Roman"/>
          <w:sz w:val="24"/>
          <w:szCs w:val="24"/>
        </w:rPr>
      </w:pPr>
    </w:p>
    <w:p w14:paraId="69A76E66" w14:textId="77777777" w:rsidR="00EE49A0" w:rsidRDefault="00EE49A0" w:rsidP="00913323">
      <w:pPr>
        <w:spacing w:line="360" w:lineRule="auto"/>
        <w:jc w:val="center"/>
        <w:rPr>
          <w:rFonts w:ascii="Times New Roman" w:hAnsi="Times New Roman" w:cs="Times New Roman"/>
          <w:sz w:val="24"/>
          <w:szCs w:val="24"/>
        </w:rPr>
      </w:pPr>
    </w:p>
    <w:p w14:paraId="490FA1F6" w14:textId="77777777" w:rsidR="00EE49A0" w:rsidRDefault="00EE49A0" w:rsidP="00913323">
      <w:pPr>
        <w:spacing w:line="360" w:lineRule="auto"/>
        <w:jc w:val="center"/>
        <w:rPr>
          <w:rFonts w:ascii="Times New Roman" w:hAnsi="Times New Roman" w:cs="Times New Roman"/>
          <w:sz w:val="24"/>
          <w:szCs w:val="24"/>
        </w:rPr>
      </w:pPr>
    </w:p>
    <w:p w14:paraId="61D8794A" w14:textId="77777777" w:rsidR="00EE49A0" w:rsidRDefault="00EE49A0" w:rsidP="00913323">
      <w:pPr>
        <w:spacing w:line="360" w:lineRule="auto"/>
        <w:jc w:val="center"/>
        <w:rPr>
          <w:rFonts w:ascii="Times New Roman" w:hAnsi="Times New Roman" w:cs="Times New Roman"/>
          <w:sz w:val="24"/>
          <w:szCs w:val="24"/>
        </w:rPr>
      </w:pPr>
    </w:p>
    <w:p w14:paraId="6D2B2BD7" w14:textId="77777777" w:rsidR="00EE49A0" w:rsidRDefault="00EE49A0" w:rsidP="00913323">
      <w:pPr>
        <w:spacing w:line="360" w:lineRule="auto"/>
        <w:jc w:val="center"/>
        <w:rPr>
          <w:rFonts w:ascii="Times New Roman" w:hAnsi="Times New Roman" w:cs="Times New Roman"/>
          <w:sz w:val="24"/>
          <w:szCs w:val="24"/>
        </w:rPr>
      </w:pPr>
    </w:p>
    <w:p w14:paraId="5991196E" w14:textId="77777777" w:rsidR="00EE49A0" w:rsidRDefault="00EE49A0" w:rsidP="00913323">
      <w:pPr>
        <w:spacing w:line="360" w:lineRule="auto"/>
        <w:jc w:val="center"/>
        <w:rPr>
          <w:rFonts w:ascii="Times New Roman" w:hAnsi="Times New Roman" w:cs="Times New Roman"/>
          <w:sz w:val="24"/>
          <w:szCs w:val="24"/>
        </w:rPr>
      </w:pPr>
    </w:p>
    <w:p w14:paraId="6B4E4F90" w14:textId="77777777" w:rsidR="00EE49A0" w:rsidRDefault="00EE49A0" w:rsidP="00913323">
      <w:pPr>
        <w:spacing w:line="360" w:lineRule="auto"/>
        <w:jc w:val="center"/>
        <w:rPr>
          <w:rFonts w:ascii="Times New Roman" w:hAnsi="Times New Roman" w:cs="Times New Roman"/>
          <w:sz w:val="24"/>
          <w:szCs w:val="24"/>
        </w:rPr>
      </w:pPr>
    </w:p>
    <w:p w14:paraId="5E2CF6E5" w14:textId="77777777" w:rsidR="00EE49A0" w:rsidRDefault="00EE49A0" w:rsidP="00EE49A0">
      <w:pPr>
        <w:spacing w:line="360" w:lineRule="auto"/>
        <w:rPr>
          <w:rFonts w:ascii="Times New Roman" w:hAnsi="Times New Roman" w:cs="Times New Roman"/>
          <w:sz w:val="24"/>
          <w:szCs w:val="24"/>
        </w:rPr>
      </w:pPr>
    </w:p>
    <w:p w14:paraId="600AD81C" w14:textId="54BD6FF4" w:rsidR="00913323" w:rsidRDefault="00595FBF" w:rsidP="00EE49A0">
      <w:pPr>
        <w:spacing w:line="360" w:lineRule="auto"/>
        <w:rPr>
          <w:rFonts w:ascii="Times New Roman" w:hAnsi="Times New Roman" w:cs="Times New Roman"/>
          <w:sz w:val="24"/>
          <w:szCs w:val="24"/>
        </w:rPr>
      </w:pPr>
      <w:r>
        <w:rPr>
          <w:rFonts w:ascii="Times New Roman" w:hAnsi="Times New Roman" w:cs="Times New Roman"/>
          <w:sz w:val="24"/>
          <w:szCs w:val="24"/>
        </w:rPr>
        <w:t>P</w:t>
      </w:r>
      <w:r w:rsidR="00913323">
        <w:rPr>
          <w:rFonts w:ascii="Times New Roman" w:hAnsi="Times New Roman" w:cs="Times New Roman"/>
          <w:sz w:val="24"/>
          <w:szCs w:val="24"/>
        </w:rPr>
        <w:t>oděkování</w:t>
      </w:r>
    </w:p>
    <w:p w14:paraId="4983B326" w14:textId="77777777" w:rsidR="00F85489" w:rsidRDefault="00EE49A0" w:rsidP="00F85489">
      <w:pPr>
        <w:spacing w:line="360" w:lineRule="auto"/>
        <w:rPr>
          <w:rFonts w:ascii="Times New Roman" w:hAnsi="Times New Roman" w:cs="Times New Roman"/>
          <w:sz w:val="24"/>
          <w:szCs w:val="24"/>
        </w:rPr>
      </w:pPr>
      <w:r>
        <w:rPr>
          <w:rFonts w:ascii="Times New Roman" w:hAnsi="Times New Roman" w:cs="Times New Roman"/>
          <w:sz w:val="24"/>
          <w:szCs w:val="24"/>
        </w:rPr>
        <w:t>Ráda bych tímto chtěla poděkovat vedoucí diplomové práce, Mgr. Sylvě Martináskové Ph.D. za pevné nervy při čtení mé první verze a celkové ochotě vytrpět mé zvláštní vyjadřovací schopnosti. Dále bych chtěla poděkovat svým přátelům za psychickou podporu v časech, kdy jsem to chtěla vzdát.</w:t>
      </w:r>
    </w:p>
    <w:sdt>
      <w:sdtPr>
        <w:rPr>
          <w:rFonts w:ascii="Times New Roman" w:hAnsi="Times New Roman" w:cs="Times New Roman"/>
        </w:rPr>
        <w:id w:val="1397244926"/>
        <w:docPartObj>
          <w:docPartGallery w:val="Table of Contents"/>
          <w:docPartUnique/>
        </w:docPartObj>
      </w:sdtPr>
      <w:sdtEndPr>
        <w:rPr>
          <w:b/>
          <w:bCs/>
        </w:rPr>
      </w:sdtEndPr>
      <w:sdtContent>
        <w:p w14:paraId="4252A48D" w14:textId="0D7E8367" w:rsidR="002928BE" w:rsidRPr="00101A0C" w:rsidRDefault="002928BE" w:rsidP="00F85489">
          <w:pPr>
            <w:spacing w:line="360" w:lineRule="auto"/>
            <w:rPr>
              <w:rFonts w:ascii="Times New Roman" w:hAnsi="Times New Roman" w:cs="Times New Roman"/>
              <w:sz w:val="24"/>
              <w:szCs w:val="24"/>
            </w:rPr>
          </w:pPr>
          <w:r w:rsidRPr="00101A0C">
            <w:rPr>
              <w:rFonts w:ascii="Times New Roman" w:hAnsi="Times New Roman" w:cs="Times New Roman"/>
              <w:sz w:val="24"/>
              <w:szCs w:val="24"/>
            </w:rPr>
            <w:t>Obsah</w:t>
          </w:r>
        </w:p>
        <w:p w14:paraId="7D09A038" w14:textId="1FFC6D2A" w:rsidR="00703D12" w:rsidRDefault="002928BE">
          <w:pPr>
            <w:pStyle w:val="Obsah1"/>
            <w:tabs>
              <w:tab w:val="right" w:leader="dot" w:pos="8493"/>
            </w:tabs>
            <w:rPr>
              <w:noProof/>
              <w:kern w:val="2"/>
              <w:sz w:val="24"/>
              <w:szCs w:val="24"/>
              <w14:ligatures w14:val="standardContextual"/>
            </w:rPr>
          </w:pPr>
          <w:r w:rsidRPr="00101A0C">
            <w:rPr>
              <w:rFonts w:ascii="Times New Roman" w:hAnsi="Times New Roman" w:cs="Times New Roman"/>
              <w:sz w:val="24"/>
              <w:szCs w:val="24"/>
            </w:rPr>
            <w:fldChar w:fldCharType="begin"/>
          </w:r>
          <w:r w:rsidRPr="00101A0C">
            <w:rPr>
              <w:rFonts w:ascii="Times New Roman" w:hAnsi="Times New Roman" w:cs="Times New Roman"/>
              <w:sz w:val="24"/>
              <w:szCs w:val="24"/>
            </w:rPr>
            <w:instrText xml:space="preserve"> TOC \o "1-3" \h \z \u </w:instrText>
          </w:r>
          <w:r w:rsidRPr="00101A0C">
            <w:rPr>
              <w:rFonts w:ascii="Times New Roman" w:hAnsi="Times New Roman" w:cs="Times New Roman"/>
              <w:sz w:val="24"/>
              <w:szCs w:val="24"/>
            </w:rPr>
            <w:fldChar w:fldCharType="separate"/>
          </w:r>
          <w:hyperlink w:anchor="_Toc165923063" w:history="1">
            <w:r w:rsidR="00703D12" w:rsidRPr="00C41DE0">
              <w:rPr>
                <w:rStyle w:val="Hypertextovodkaz"/>
                <w:rFonts w:ascii="Times New Roman" w:hAnsi="Times New Roman" w:cs="Times New Roman"/>
                <w:noProof/>
              </w:rPr>
              <w:t>Ediční poznámka</w:t>
            </w:r>
            <w:r w:rsidR="00703D12">
              <w:rPr>
                <w:noProof/>
                <w:webHidden/>
              </w:rPr>
              <w:tab/>
            </w:r>
            <w:r w:rsidR="00703D12">
              <w:rPr>
                <w:noProof/>
                <w:webHidden/>
              </w:rPr>
              <w:fldChar w:fldCharType="begin"/>
            </w:r>
            <w:r w:rsidR="00703D12">
              <w:rPr>
                <w:noProof/>
                <w:webHidden/>
              </w:rPr>
              <w:instrText xml:space="preserve"> PAGEREF _Toc165923063 \h </w:instrText>
            </w:r>
            <w:r w:rsidR="00703D12">
              <w:rPr>
                <w:noProof/>
                <w:webHidden/>
              </w:rPr>
            </w:r>
            <w:r w:rsidR="00703D12">
              <w:rPr>
                <w:noProof/>
                <w:webHidden/>
              </w:rPr>
              <w:fldChar w:fldCharType="separate"/>
            </w:r>
            <w:r w:rsidR="00703D12">
              <w:rPr>
                <w:noProof/>
                <w:webHidden/>
              </w:rPr>
              <w:t>6</w:t>
            </w:r>
            <w:r w:rsidR="00703D12">
              <w:rPr>
                <w:noProof/>
                <w:webHidden/>
              </w:rPr>
              <w:fldChar w:fldCharType="end"/>
            </w:r>
          </w:hyperlink>
        </w:p>
        <w:p w14:paraId="75546E4A" w14:textId="1B3A6677" w:rsidR="00703D12" w:rsidRDefault="00000000">
          <w:pPr>
            <w:pStyle w:val="Obsah1"/>
            <w:tabs>
              <w:tab w:val="right" w:leader="dot" w:pos="8493"/>
            </w:tabs>
            <w:rPr>
              <w:noProof/>
              <w:kern w:val="2"/>
              <w:sz w:val="24"/>
              <w:szCs w:val="24"/>
              <w14:ligatures w14:val="standardContextual"/>
            </w:rPr>
          </w:pPr>
          <w:hyperlink w:anchor="_Toc165923064" w:history="1">
            <w:r w:rsidR="00703D12" w:rsidRPr="00C41DE0">
              <w:rPr>
                <w:rStyle w:val="Hypertextovodkaz"/>
                <w:rFonts w:ascii="Times New Roman" w:hAnsi="Times New Roman" w:cs="Times New Roman"/>
                <w:noProof/>
              </w:rPr>
              <w:t>Úvod</w:t>
            </w:r>
            <w:r w:rsidR="00703D12">
              <w:rPr>
                <w:noProof/>
                <w:webHidden/>
              </w:rPr>
              <w:tab/>
            </w:r>
            <w:r w:rsidR="00703D12">
              <w:rPr>
                <w:noProof/>
                <w:webHidden/>
              </w:rPr>
              <w:fldChar w:fldCharType="begin"/>
            </w:r>
            <w:r w:rsidR="00703D12">
              <w:rPr>
                <w:noProof/>
                <w:webHidden/>
              </w:rPr>
              <w:instrText xml:space="preserve"> PAGEREF _Toc165923064 \h </w:instrText>
            </w:r>
            <w:r w:rsidR="00703D12">
              <w:rPr>
                <w:noProof/>
                <w:webHidden/>
              </w:rPr>
            </w:r>
            <w:r w:rsidR="00703D12">
              <w:rPr>
                <w:noProof/>
                <w:webHidden/>
              </w:rPr>
              <w:fldChar w:fldCharType="separate"/>
            </w:r>
            <w:r w:rsidR="00703D12">
              <w:rPr>
                <w:noProof/>
                <w:webHidden/>
              </w:rPr>
              <w:t>7</w:t>
            </w:r>
            <w:r w:rsidR="00703D12">
              <w:rPr>
                <w:noProof/>
                <w:webHidden/>
              </w:rPr>
              <w:fldChar w:fldCharType="end"/>
            </w:r>
          </w:hyperlink>
        </w:p>
        <w:p w14:paraId="43180717" w14:textId="02A56BCD" w:rsidR="00703D12" w:rsidRDefault="00000000">
          <w:pPr>
            <w:pStyle w:val="Obsah1"/>
            <w:tabs>
              <w:tab w:val="left" w:pos="440"/>
              <w:tab w:val="right" w:leader="dot" w:pos="8493"/>
            </w:tabs>
            <w:rPr>
              <w:noProof/>
              <w:kern w:val="2"/>
              <w:sz w:val="24"/>
              <w:szCs w:val="24"/>
              <w14:ligatures w14:val="standardContextual"/>
            </w:rPr>
          </w:pPr>
          <w:hyperlink w:anchor="_Toc165923065" w:history="1">
            <w:r w:rsidR="00703D12" w:rsidRPr="00C41DE0">
              <w:rPr>
                <w:rStyle w:val="Hypertextovodkaz"/>
                <w:rFonts w:ascii="Times New Roman" w:hAnsi="Times New Roman" w:cs="Times New Roman"/>
                <w:noProof/>
              </w:rPr>
              <w:t>1.</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Mýtus</w:t>
            </w:r>
            <w:r w:rsidR="00703D12">
              <w:rPr>
                <w:noProof/>
                <w:webHidden/>
              </w:rPr>
              <w:tab/>
            </w:r>
            <w:r w:rsidR="00703D12">
              <w:rPr>
                <w:noProof/>
                <w:webHidden/>
              </w:rPr>
              <w:fldChar w:fldCharType="begin"/>
            </w:r>
            <w:r w:rsidR="00703D12">
              <w:rPr>
                <w:noProof/>
                <w:webHidden/>
              </w:rPr>
              <w:instrText xml:space="preserve"> PAGEREF _Toc165923065 \h </w:instrText>
            </w:r>
            <w:r w:rsidR="00703D12">
              <w:rPr>
                <w:noProof/>
                <w:webHidden/>
              </w:rPr>
            </w:r>
            <w:r w:rsidR="00703D12">
              <w:rPr>
                <w:noProof/>
                <w:webHidden/>
              </w:rPr>
              <w:fldChar w:fldCharType="separate"/>
            </w:r>
            <w:r w:rsidR="00703D12">
              <w:rPr>
                <w:noProof/>
                <w:webHidden/>
              </w:rPr>
              <w:t>8</w:t>
            </w:r>
            <w:r w:rsidR="00703D12">
              <w:rPr>
                <w:noProof/>
                <w:webHidden/>
              </w:rPr>
              <w:fldChar w:fldCharType="end"/>
            </w:r>
          </w:hyperlink>
        </w:p>
        <w:p w14:paraId="0BD4E117" w14:textId="7AD7FF9A" w:rsidR="00703D12" w:rsidRDefault="00000000">
          <w:pPr>
            <w:pStyle w:val="Obsah3"/>
            <w:tabs>
              <w:tab w:val="right" w:leader="dot" w:pos="8493"/>
            </w:tabs>
            <w:rPr>
              <w:noProof/>
              <w:kern w:val="2"/>
              <w:sz w:val="24"/>
              <w:szCs w:val="24"/>
              <w14:ligatures w14:val="standardContextual"/>
            </w:rPr>
          </w:pPr>
          <w:hyperlink w:anchor="_Toc165923066" w:history="1">
            <w:r w:rsidR="00703D12" w:rsidRPr="00C41DE0">
              <w:rPr>
                <w:rStyle w:val="Hypertextovodkaz"/>
                <w:rFonts w:ascii="Times New Roman" w:hAnsi="Times New Roman" w:cs="Times New Roman"/>
                <w:noProof/>
              </w:rPr>
              <w:t>1.1. Stvořitelský mýtus</w:t>
            </w:r>
            <w:r w:rsidR="00703D12">
              <w:rPr>
                <w:noProof/>
                <w:webHidden/>
              </w:rPr>
              <w:tab/>
            </w:r>
            <w:r w:rsidR="00703D12">
              <w:rPr>
                <w:noProof/>
                <w:webHidden/>
              </w:rPr>
              <w:fldChar w:fldCharType="begin"/>
            </w:r>
            <w:r w:rsidR="00703D12">
              <w:rPr>
                <w:noProof/>
                <w:webHidden/>
              </w:rPr>
              <w:instrText xml:space="preserve"> PAGEREF _Toc165923066 \h </w:instrText>
            </w:r>
            <w:r w:rsidR="00703D12">
              <w:rPr>
                <w:noProof/>
                <w:webHidden/>
              </w:rPr>
            </w:r>
            <w:r w:rsidR="00703D12">
              <w:rPr>
                <w:noProof/>
                <w:webHidden/>
              </w:rPr>
              <w:fldChar w:fldCharType="separate"/>
            </w:r>
            <w:r w:rsidR="00703D12">
              <w:rPr>
                <w:noProof/>
                <w:webHidden/>
              </w:rPr>
              <w:t>9</w:t>
            </w:r>
            <w:r w:rsidR="00703D12">
              <w:rPr>
                <w:noProof/>
                <w:webHidden/>
              </w:rPr>
              <w:fldChar w:fldCharType="end"/>
            </w:r>
          </w:hyperlink>
        </w:p>
        <w:p w14:paraId="00CBD9C5" w14:textId="003C7176" w:rsidR="00703D12" w:rsidRDefault="00000000">
          <w:pPr>
            <w:pStyle w:val="Obsah1"/>
            <w:tabs>
              <w:tab w:val="right" w:leader="dot" w:pos="8493"/>
            </w:tabs>
            <w:rPr>
              <w:noProof/>
              <w:kern w:val="2"/>
              <w:sz w:val="24"/>
              <w:szCs w:val="24"/>
              <w14:ligatures w14:val="standardContextual"/>
            </w:rPr>
          </w:pPr>
          <w:hyperlink w:anchor="_Toc165923067" w:history="1">
            <w:r w:rsidR="00703D12" w:rsidRPr="00C41DE0">
              <w:rPr>
                <w:rStyle w:val="Hypertextovodkaz"/>
                <w:rFonts w:ascii="Times New Roman" w:hAnsi="Times New Roman" w:cs="Times New Roman"/>
                <w:noProof/>
              </w:rPr>
              <w:t>1.2. Zdroje mýtů v Číně a Japonsku</w:t>
            </w:r>
            <w:r w:rsidR="00703D12">
              <w:rPr>
                <w:noProof/>
                <w:webHidden/>
              </w:rPr>
              <w:tab/>
            </w:r>
            <w:r w:rsidR="00703D12">
              <w:rPr>
                <w:noProof/>
                <w:webHidden/>
              </w:rPr>
              <w:fldChar w:fldCharType="begin"/>
            </w:r>
            <w:r w:rsidR="00703D12">
              <w:rPr>
                <w:noProof/>
                <w:webHidden/>
              </w:rPr>
              <w:instrText xml:space="preserve"> PAGEREF _Toc165923067 \h </w:instrText>
            </w:r>
            <w:r w:rsidR="00703D12">
              <w:rPr>
                <w:noProof/>
                <w:webHidden/>
              </w:rPr>
            </w:r>
            <w:r w:rsidR="00703D12">
              <w:rPr>
                <w:noProof/>
                <w:webHidden/>
              </w:rPr>
              <w:fldChar w:fldCharType="separate"/>
            </w:r>
            <w:r w:rsidR="00703D12">
              <w:rPr>
                <w:noProof/>
                <w:webHidden/>
              </w:rPr>
              <w:t>11</w:t>
            </w:r>
            <w:r w:rsidR="00703D12">
              <w:rPr>
                <w:noProof/>
                <w:webHidden/>
              </w:rPr>
              <w:fldChar w:fldCharType="end"/>
            </w:r>
          </w:hyperlink>
        </w:p>
        <w:p w14:paraId="276E06B3" w14:textId="0736C77C" w:rsidR="00703D12" w:rsidRDefault="00000000">
          <w:pPr>
            <w:pStyle w:val="Obsah1"/>
            <w:tabs>
              <w:tab w:val="left" w:pos="440"/>
              <w:tab w:val="right" w:leader="dot" w:pos="8493"/>
            </w:tabs>
            <w:rPr>
              <w:noProof/>
              <w:kern w:val="2"/>
              <w:sz w:val="24"/>
              <w:szCs w:val="24"/>
              <w14:ligatures w14:val="standardContextual"/>
            </w:rPr>
          </w:pPr>
          <w:hyperlink w:anchor="_Toc165923068" w:history="1">
            <w:r w:rsidR="00703D12" w:rsidRPr="00C41DE0">
              <w:rPr>
                <w:rStyle w:val="Hypertextovodkaz"/>
                <w:rFonts w:ascii="Times New Roman" w:hAnsi="Times New Roman" w:cs="Times New Roman"/>
                <w:noProof/>
              </w:rPr>
              <w:t>2.</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Japonský mýtus o vzniku světa</w:t>
            </w:r>
            <w:r w:rsidR="00703D12">
              <w:rPr>
                <w:noProof/>
                <w:webHidden/>
              </w:rPr>
              <w:tab/>
            </w:r>
            <w:r w:rsidR="00703D12">
              <w:rPr>
                <w:noProof/>
                <w:webHidden/>
              </w:rPr>
              <w:fldChar w:fldCharType="begin"/>
            </w:r>
            <w:r w:rsidR="00703D12">
              <w:rPr>
                <w:noProof/>
                <w:webHidden/>
              </w:rPr>
              <w:instrText xml:space="preserve"> PAGEREF _Toc165923068 \h </w:instrText>
            </w:r>
            <w:r w:rsidR="00703D12">
              <w:rPr>
                <w:noProof/>
                <w:webHidden/>
              </w:rPr>
            </w:r>
            <w:r w:rsidR="00703D12">
              <w:rPr>
                <w:noProof/>
                <w:webHidden/>
              </w:rPr>
              <w:fldChar w:fldCharType="separate"/>
            </w:r>
            <w:r w:rsidR="00703D12">
              <w:rPr>
                <w:noProof/>
                <w:webHidden/>
              </w:rPr>
              <w:t>13</w:t>
            </w:r>
            <w:r w:rsidR="00703D12">
              <w:rPr>
                <w:noProof/>
                <w:webHidden/>
              </w:rPr>
              <w:fldChar w:fldCharType="end"/>
            </w:r>
          </w:hyperlink>
        </w:p>
        <w:p w14:paraId="4303DA58" w14:textId="253BA1AC" w:rsidR="00703D12" w:rsidRDefault="00000000">
          <w:pPr>
            <w:pStyle w:val="Obsah2"/>
            <w:tabs>
              <w:tab w:val="left" w:pos="960"/>
              <w:tab w:val="right" w:leader="dot" w:pos="8493"/>
            </w:tabs>
            <w:rPr>
              <w:noProof/>
              <w:kern w:val="2"/>
              <w:sz w:val="24"/>
              <w:szCs w:val="24"/>
              <w14:ligatures w14:val="standardContextual"/>
            </w:rPr>
          </w:pPr>
          <w:hyperlink w:anchor="_Toc165923069" w:history="1">
            <w:r w:rsidR="00703D12" w:rsidRPr="00C41DE0">
              <w:rPr>
                <w:rStyle w:val="Hypertextovodkaz"/>
                <w:rFonts w:ascii="Times New Roman" w:hAnsi="Times New Roman" w:cs="Times New Roman"/>
                <w:noProof/>
              </w:rPr>
              <w:t>2.1.</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Japonský stvořitelský mýtus v </w:t>
            </w:r>
            <w:r w:rsidR="00703D12" w:rsidRPr="00C41DE0">
              <w:rPr>
                <w:rStyle w:val="Hypertextovodkaz"/>
                <w:rFonts w:ascii="Times New Roman" w:hAnsi="Times New Roman" w:cs="Times New Roman"/>
                <w:i/>
                <w:iCs/>
                <w:noProof/>
              </w:rPr>
              <w:t>Kodžiki</w:t>
            </w:r>
            <w:r w:rsidR="00703D12">
              <w:rPr>
                <w:noProof/>
                <w:webHidden/>
              </w:rPr>
              <w:tab/>
            </w:r>
            <w:r w:rsidR="00703D12">
              <w:rPr>
                <w:noProof/>
                <w:webHidden/>
              </w:rPr>
              <w:fldChar w:fldCharType="begin"/>
            </w:r>
            <w:r w:rsidR="00703D12">
              <w:rPr>
                <w:noProof/>
                <w:webHidden/>
              </w:rPr>
              <w:instrText xml:space="preserve"> PAGEREF _Toc165923069 \h </w:instrText>
            </w:r>
            <w:r w:rsidR="00703D12">
              <w:rPr>
                <w:noProof/>
                <w:webHidden/>
              </w:rPr>
            </w:r>
            <w:r w:rsidR="00703D12">
              <w:rPr>
                <w:noProof/>
                <w:webHidden/>
              </w:rPr>
              <w:fldChar w:fldCharType="separate"/>
            </w:r>
            <w:r w:rsidR="00703D12">
              <w:rPr>
                <w:noProof/>
                <w:webHidden/>
              </w:rPr>
              <w:t>13</w:t>
            </w:r>
            <w:r w:rsidR="00703D12">
              <w:rPr>
                <w:noProof/>
                <w:webHidden/>
              </w:rPr>
              <w:fldChar w:fldCharType="end"/>
            </w:r>
          </w:hyperlink>
        </w:p>
        <w:p w14:paraId="05DC34BB" w14:textId="3D04C9DE" w:rsidR="00703D12" w:rsidRDefault="00000000">
          <w:pPr>
            <w:pStyle w:val="Obsah2"/>
            <w:tabs>
              <w:tab w:val="left" w:pos="960"/>
              <w:tab w:val="right" w:leader="dot" w:pos="8493"/>
            </w:tabs>
            <w:rPr>
              <w:noProof/>
              <w:kern w:val="2"/>
              <w:sz w:val="24"/>
              <w:szCs w:val="24"/>
              <w14:ligatures w14:val="standardContextual"/>
            </w:rPr>
          </w:pPr>
          <w:hyperlink w:anchor="_Toc165923070" w:history="1">
            <w:r w:rsidR="00703D12" w:rsidRPr="00C41DE0">
              <w:rPr>
                <w:rStyle w:val="Hypertextovodkaz"/>
                <w:rFonts w:ascii="Times New Roman" w:hAnsi="Times New Roman" w:cs="Times New Roman"/>
                <w:noProof/>
              </w:rPr>
              <w:t>2.2.</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Verze stvořitelského mýtu v </w:t>
            </w:r>
            <w:r w:rsidR="00703D12" w:rsidRPr="00C41DE0">
              <w:rPr>
                <w:rStyle w:val="Hypertextovodkaz"/>
                <w:rFonts w:ascii="Times New Roman" w:hAnsi="Times New Roman" w:cs="Times New Roman"/>
                <w:i/>
                <w:iCs/>
                <w:noProof/>
              </w:rPr>
              <w:t>Nihonšoki</w:t>
            </w:r>
            <w:r w:rsidR="00703D12">
              <w:rPr>
                <w:noProof/>
                <w:webHidden/>
              </w:rPr>
              <w:tab/>
            </w:r>
            <w:r w:rsidR="00703D12">
              <w:rPr>
                <w:noProof/>
                <w:webHidden/>
              </w:rPr>
              <w:fldChar w:fldCharType="begin"/>
            </w:r>
            <w:r w:rsidR="00703D12">
              <w:rPr>
                <w:noProof/>
                <w:webHidden/>
              </w:rPr>
              <w:instrText xml:space="preserve"> PAGEREF _Toc165923070 \h </w:instrText>
            </w:r>
            <w:r w:rsidR="00703D12">
              <w:rPr>
                <w:noProof/>
                <w:webHidden/>
              </w:rPr>
            </w:r>
            <w:r w:rsidR="00703D12">
              <w:rPr>
                <w:noProof/>
                <w:webHidden/>
              </w:rPr>
              <w:fldChar w:fldCharType="separate"/>
            </w:r>
            <w:r w:rsidR="00703D12">
              <w:rPr>
                <w:noProof/>
                <w:webHidden/>
              </w:rPr>
              <w:t>15</w:t>
            </w:r>
            <w:r w:rsidR="00703D12">
              <w:rPr>
                <w:noProof/>
                <w:webHidden/>
              </w:rPr>
              <w:fldChar w:fldCharType="end"/>
            </w:r>
          </w:hyperlink>
        </w:p>
        <w:p w14:paraId="6BDFA221" w14:textId="16902D45" w:rsidR="00703D12" w:rsidRDefault="00000000">
          <w:pPr>
            <w:pStyle w:val="Obsah2"/>
            <w:tabs>
              <w:tab w:val="left" w:pos="960"/>
              <w:tab w:val="right" w:leader="dot" w:pos="8493"/>
            </w:tabs>
            <w:rPr>
              <w:noProof/>
              <w:kern w:val="2"/>
              <w:sz w:val="24"/>
              <w:szCs w:val="24"/>
              <w14:ligatures w14:val="standardContextual"/>
            </w:rPr>
          </w:pPr>
          <w:hyperlink w:anchor="_Toc165923071" w:history="1">
            <w:r w:rsidR="00703D12" w:rsidRPr="00C41DE0">
              <w:rPr>
                <w:rStyle w:val="Hypertextovodkaz"/>
                <w:rFonts w:ascii="Times New Roman" w:hAnsi="Times New Roman" w:cs="Times New Roman"/>
                <w:noProof/>
              </w:rPr>
              <w:t>2.3.</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Srovnání</w:t>
            </w:r>
            <w:r w:rsidR="00703D12">
              <w:rPr>
                <w:noProof/>
                <w:webHidden/>
              </w:rPr>
              <w:tab/>
            </w:r>
            <w:r w:rsidR="00703D12">
              <w:rPr>
                <w:noProof/>
                <w:webHidden/>
              </w:rPr>
              <w:fldChar w:fldCharType="begin"/>
            </w:r>
            <w:r w:rsidR="00703D12">
              <w:rPr>
                <w:noProof/>
                <w:webHidden/>
              </w:rPr>
              <w:instrText xml:space="preserve"> PAGEREF _Toc165923071 \h </w:instrText>
            </w:r>
            <w:r w:rsidR="00703D12">
              <w:rPr>
                <w:noProof/>
                <w:webHidden/>
              </w:rPr>
            </w:r>
            <w:r w:rsidR="00703D12">
              <w:rPr>
                <w:noProof/>
                <w:webHidden/>
              </w:rPr>
              <w:fldChar w:fldCharType="separate"/>
            </w:r>
            <w:r w:rsidR="00703D12">
              <w:rPr>
                <w:noProof/>
                <w:webHidden/>
              </w:rPr>
              <w:t>18</w:t>
            </w:r>
            <w:r w:rsidR="00703D12">
              <w:rPr>
                <w:noProof/>
                <w:webHidden/>
              </w:rPr>
              <w:fldChar w:fldCharType="end"/>
            </w:r>
          </w:hyperlink>
        </w:p>
        <w:p w14:paraId="7D5BAEAA" w14:textId="0A7711A9" w:rsidR="00703D12" w:rsidRDefault="00000000">
          <w:pPr>
            <w:pStyle w:val="Obsah2"/>
            <w:tabs>
              <w:tab w:val="left" w:pos="960"/>
              <w:tab w:val="right" w:leader="dot" w:pos="8493"/>
            </w:tabs>
            <w:rPr>
              <w:noProof/>
              <w:kern w:val="2"/>
              <w:sz w:val="24"/>
              <w:szCs w:val="24"/>
              <w14:ligatures w14:val="standardContextual"/>
            </w:rPr>
          </w:pPr>
          <w:hyperlink w:anchor="_Toc165923072" w:history="1">
            <w:r w:rsidR="00703D12" w:rsidRPr="00C41DE0">
              <w:rPr>
                <w:rStyle w:val="Hypertextovodkaz"/>
                <w:rFonts w:ascii="Times New Roman" w:hAnsi="Times New Roman" w:cs="Times New Roman"/>
                <w:noProof/>
              </w:rPr>
              <w:t>2.4.</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Pohled na japonský stvořitelský mýtus z hlediska symboliky</w:t>
            </w:r>
            <w:r w:rsidR="00703D12">
              <w:rPr>
                <w:noProof/>
                <w:webHidden/>
              </w:rPr>
              <w:tab/>
            </w:r>
            <w:r w:rsidR="00703D12">
              <w:rPr>
                <w:noProof/>
                <w:webHidden/>
              </w:rPr>
              <w:fldChar w:fldCharType="begin"/>
            </w:r>
            <w:r w:rsidR="00703D12">
              <w:rPr>
                <w:noProof/>
                <w:webHidden/>
              </w:rPr>
              <w:instrText xml:space="preserve"> PAGEREF _Toc165923072 \h </w:instrText>
            </w:r>
            <w:r w:rsidR="00703D12">
              <w:rPr>
                <w:noProof/>
                <w:webHidden/>
              </w:rPr>
            </w:r>
            <w:r w:rsidR="00703D12">
              <w:rPr>
                <w:noProof/>
                <w:webHidden/>
              </w:rPr>
              <w:fldChar w:fldCharType="separate"/>
            </w:r>
            <w:r w:rsidR="00703D12">
              <w:rPr>
                <w:noProof/>
                <w:webHidden/>
              </w:rPr>
              <w:t>21</w:t>
            </w:r>
            <w:r w:rsidR="00703D12">
              <w:rPr>
                <w:noProof/>
                <w:webHidden/>
              </w:rPr>
              <w:fldChar w:fldCharType="end"/>
            </w:r>
          </w:hyperlink>
        </w:p>
        <w:p w14:paraId="4148B881" w14:textId="01B0B91F" w:rsidR="00703D12" w:rsidRDefault="00000000">
          <w:pPr>
            <w:pStyle w:val="Obsah1"/>
            <w:tabs>
              <w:tab w:val="left" w:pos="440"/>
              <w:tab w:val="right" w:leader="dot" w:pos="8493"/>
            </w:tabs>
            <w:rPr>
              <w:noProof/>
              <w:kern w:val="2"/>
              <w:sz w:val="24"/>
              <w:szCs w:val="24"/>
              <w14:ligatures w14:val="standardContextual"/>
            </w:rPr>
          </w:pPr>
          <w:hyperlink w:anchor="_Toc165923073" w:history="1">
            <w:r w:rsidR="00703D12" w:rsidRPr="00C41DE0">
              <w:rPr>
                <w:rStyle w:val="Hypertextovodkaz"/>
                <w:rFonts w:ascii="Times New Roman" w:hAnsi="Times New Roman" w:cs="Times New Roman"/>
                <w:noProof/>
              </w:rPr>
              <w:t>3.</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Čínský stvořitelský mýtus</w:t>
            </w:r>
            <w:r w:rsidR="00703D12">
              <w:rPr>
                <w:noProof/>
                <w:webHidden/>
              </w:rPr>
              <w:tab/>
            </w:r>
            <w:r w:rsidR="00703D12">
              <w:rPr>
                <w:noProof/>
                <w:webHidden/>
              </w:rPr>
              <w:fldChar w:fldCharType="begin"/>
            </w:r>
            <w:r w:rsidR="00703D12">
              <w:rPr>
                <w:noProof/>
                <w:webHidden/>
              </w:rPr>
              <w:instrText xml:space="preserve"> PAGEREF _Toc165923073 \h </w:instrText>
            </w:r>
            <w:r w:rsidR="00703D12">
              <w:rPr>
                <w:noProof/>
                <w:webHidden/>
              </w:rPr>
            </w:r>
            <w:r w:rsidR="00703D12">
              <w:rPr>
                <w:noProof/>
                <w:webHidden/>
              </w:rPr>
              <w:fldChar w:fldCharType="separate"/>
            </w:r>
            <w:r w:rsidR="00703D12">
              <w:rPr>
                <w:noProof/>
                <w:webHidden/>
              </w:rPr>
              <w:t>23</w:t>
            </w:r>
            <w:r w:rsidR="00703D12">
              <w:rPr>
                <w:noProof/>
                <w:webHidden/>
              </w:rPr>
              <w:fldChar w:fldCharType="end"/>
            </w:r>
          </w:hyperlink>
        </w:p>
        <w:p w14:paraId="1DDAF360" w14:textId="76E02CFF" w:rsidR="00703D12" w:rsidRDefault="00000000">
          <w:pPr>
            <w:pStyle w:val="Obsah2"/>
            <w:tabs>
              <w:tab w:val="left" w:pos="960"/>
              <w:tab w:val="right" w:leader="dot" w:pos="8493"/>
            </w:tabs>
            <w:rPr>
              <w:noProof/>
              <w:kern w:val="2"/>
              <w:sz w:val="24"/>
              <w:szCs w:val="24"/>
              <w14:ligatures w14:val="standardContextual"/>
            </w:rPr>
          </w:pPr>
          <w:hyperlink w:anchor="_Toc165923074" w:history="1">
            <w:r w:rsidR="00703D12" w:rsidRPr="00C41DE0">
              <w:rPr>
                <w:rStyle w:val="Hypertextovodkaz"/>
                <w:rFonts w:ascii="Times New Roman" w:eastAsia="PMingLiU" w:hAnsi="Times New Roman" w:cs="Times New Roman"/>
                <w:noProof/>
              </w:rPr>
              <w:t>3.1.</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Pangu</w:t>
            </w:r>
            <w:r w:rsidR="00703D12" w:rsidRPr="00C41DE0">
              <w:rPr>
                <w:rStyle w:val="Hypertextovodkaz"/>
                <w:rFonts w:ascii="Times New Roman" w:eastAsia="PMingLiU" w:hAnsi="Times New Roman" w:cs="Times New Roman"/>
                <w:noProof/>
                <w:lang w:eastAsia="zh-TW"/>
              </w:rPr>
              <w:t xml:space="preserve"> </w:t>
            </w:r>
            <w:r w:rsidR="00703D12" w:rsidRPr="00C41DE0">
              <w:rPr>
                <w:rStyle w:val="Hypertextovodkaz"/>
                <w:rFonts w:ascii="Times New Roman" w:eastAsia="PMingLiU" w:hAnsi="Times New Roman" w:cs="Times New Roman" w:hint="eastAsia"/>
                <w:noProof/>
              </w:rPr>
              <w:t>盤古</w:t>
            </w:r>
            <w:r w:rsidR="00703D12">
              <w:rPr>
                <w:noProof/>
                <w:webHidden/>
              </w:rPr>
              <w:tab/>
            </w:r>
            <w:r w:rsidR="00703D12">
              <w:rPr>
                <w:noProof/>
                <w:webHidden/>
              </w:rPr>
              <w:fldChar w:fldCharType="begin"/>
            </w:r>
            <w:r w:rsidR="00703D12">
              <w:rPr>
                <w:noProof/>
                <w:webHidden/>
              </w:rPr>
              <w:instrText xml:space="preserve"> PAGEREF _Toc165923074 \h </w:instrText>
            </w:r>
            <w:r w:rsidR="00703D12">
              <w:rPr>
                <w:noProof/>
                <w:webHidden/>
              </w:rPr>
            </w:r>
            <w:r w:rsidR="00703D12">
              <w:rPr>
                <w:noProof/>
                <w:webHidden/>
              </w:rPr>
              <w:fldChar w:fldCharType="separate"/>
            </w:r>
            <w:r w:rsidR="00703D12">
              <w:rPr>
                <w:noProof/>
                <w:webHidden/>
              </w:rPr>
              <w:t>24</w:t>
            </w:r>
            <w:r w:rsidR="00703D12">
              <w:rPr>
                <w:noProof/>
                <w:webHidden/>
              </w:rPr>
              <w:fldChar w:fldCharType="end"/>
            </w:r>
          </w:hyperlink>
        </w:p>
        <w:p w14:paraId="73B75A6D" w14:textId="0409EA49" w:rsidR="00703D12" w:rsidRDefault="00000000">
          <w:pPr>
            <w:pStyle w:val="Obsah2"/>
            <w:tabs>
              <w:tab w:val="left" w:pos="960"/>
              <w:tab w:val="right" w:leader="dot" w:pos="8493"/>
            </w:tabs>
            <w:rPr>
              <w:noProof/>
              <w:kern w:val="2"/>
              <w:sz w:val="24"/>
              <w:szCs w:val="24"/>
              <w14:ligatures w14:val="standardContextual"/>
            </w:rPr>
          </w:pPr>
          <w:hyperlink w:anchor="_Toc165923075" w:history="1">
            <w:r w:rsidR="00703D12" w:rsidRPr="00C41DE0">
              <w:rPr>
                <w:rStyle w:val="Hypertextovodkaz"/>
                <w:rFonts w:ascii="Times New Roman" w:eastAsia="PMingLiU" w:hAnsi="Times New Roman" w:cs="Times New Roman"/>
                <w:noProof/>
                <w:lang w:eastAsia="zh-TW"/>
              </w:rPr>
              <w:t>3.2.</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 xml:space="preserve">Čínská bohyně Nüwa </w:t>
            </w:r>
            <w:r w:rsidR="00703D12" w:rsidRPr="00C41DE0">
              <w:rPr>
                <w:rStyle w:val="Hypertextovodkaz"/>
                <w:rFonts w:ascii="Times New Roman" w:eastAsia="PMingLiU" w:hAnsi="Times New Roman" w:cs="Times New Roman" w:hint="eastAsia"/>
                <w:noProof/>
                <w:lang w:eastAsia="zh-TW"/>
              </w:rPr>
              <w:t>女媧</w:t>
            </w:r>
            <w:r w:rsidR="00703D12">
              <w:rPr>
                <w:noProof/>
                <w:webHidden/>
              </w:rPr>
              <w:tab/>
            </w:r>
            <w:r w:rsidR="00703D12">
              <w:rPr>
                <w:noProof/>
                <w:webHidden/>
              </w:rPr>
              <w:fldChar w:fldCharType="begin"/>
            </w:r>
            <w:r w:rsidR="00703D12">
              <w:rPr>
                <w:noProof/>
                <w:webHidden/>
              </w:rPr>
              <w:instrText xml:space="preserve"> PAGEREF _Toc165923075 \h </w:instrText>
            </w:r>
            <w:r w:rsidR="00703D12">
              <w:rPr>
                <w:noProof/>
                <w:webHidden/>
              </w:rPr>
            </w:r>
            <w:r w:rsidR="00703D12">
              <w:rPr>
                <w:noProof/>
                <w:webHidden/>
              </w:rPr>
              <w:fldChar w:fldCharType="separate"/>
            </w:r>
            <w:r w:rsidR="00703D12">
              <w:rPr>
                <w:noProof/>
                <w:webHidden/>
              </w:rPr>
              <w:t>26</w:t>
            </w:r>
            <w:r w:rsidR="00703D12">
              <w:rPr>
                <w:noProof/>
                <w:webHidden/>
              </w:rPr>
              <w:fldChar w:fldCharType="end"/>
            </w:r>
          </w:hyperlink>
        </w:p>
        <w:p w14:paraId="5C14FC69" w14:textId="5F492760" w:rsidR="00703D12" w:rsidRDefault="00000000">
          <w:pPr>
            <w:pStyle w:val="Obsah2"/>
            <w:tabs>
              <w:tab w:val="left" w:pos="960"/>
              <w:tab w:val="right" w:leader="dot" w:pos="8493"/>
            </w:tabs>
            <w:rPr>
              <w:noProof/>
              <w:kern w:val="2"/>
              <w:sz w:val="24"/>
              <w:szCs w:val="24"/>
              <w14:ligatures w14:val="standardContextual"/>
            </w:rPr>
          </w:pPr>
          <w:hyperlink w:anchor="_Toc165923076" w:history="1">
            <w:r w:rsidR="00703D12" w:rsidRPr="00C41DE0">
              <w:rPr>
                <w:rStyle w:val="Hypertextovodkaz"/>
                <w:rFonts w:ascii="Times New Roman" w:hAnsi="Times New Roman" w:cs="Times New Roman"/>
                <w:noProof/>
                <w:lang w:eastAsia="ja-JP"/>
              </w:rPr>
              <w:t>3.3.</w:t>
            </w:r>
            <w:r w:rsidR="00703D12">
              <w:rPr>
                <w:noProof/>
                <w:kern w:val="2"/>
                <w:sz w:val="24"/>
                <w:szCs w:val="24"/>
                <w14:ligatures w14:val="standardContextual"/>
              </w:rPr>
              <w:tab/>
            </w:r>
            <w:r w:rsidR="00703D12" w:rsidRPr="00C41DE0">
              <w:rPr>
                <w:rStyle w:val="Hypertextovodkaz"/>
                <w:rFonts w:ascii="Times New Roman" w:hAnsi="Times New Roman" w:cs="Times New Roman"/>
                <w:noProof/>
                <w:lang w:eastAsia="ja-JP"/>
              </w:rPr>
              <w:t>Vznik z „ničeho“</w:t>
            </w:r>
            <w:r w:rsidR="00703D12">
              <w:rPr>
                <w:noProof/>
                <w:webHidden/>
              </w:rPr>
              <w:tab/>
            </w:r>
            <w:r w:rsidR="00703D12">
              <w:rPr>
                <w:noProof/>
                <w:webHidden/>
              </w:rPr>
              <w:fldChar w:fldCharType="begin"/>
            </w:r>
            <w:r w:rsidR="00703D12">
              <w:rPr>
                <w:noProof/>
                <w:webHidden/>
              </w:rPr>
              <w:instrText xml:space="preserve"> PAGEREF _Toc165923076 \h </w:instrText>
            </w:r>
            <w:r w:rsidR="00703D12">
              <w:rPr>
                <w:noProof/>
                <w:webHidden/>
              </w:rPr>
            </w:r>
            <w:r w:rsidR="00703D12">
              <w:rPr>
                <w:noProof/>
                <w:webHidden/>
              </w:rPr>
              <w:fldChar w:fldCharType="separate"/>
            </w:r>
            <w:r w:rsidR="00703D12">
              <w:rPr>
                <w:noProof/>
                <w:webHidden/>
              </w:rPr>
              <w:t>28</w:t>
            </w:r>
            <w:r w:rsidR="00703D12">
              <w:rPr>
                <w:noProof/>
                <w:webHidden/>
              </w:rPr>
              <w:fldChar w:fldCharType="end"/>
            </w:r>
          </w:hyperlink>
        </w:p>
        <w:p w14:paraId="2C2428E1" w14:textId="5ACE3CEC" w:rsidR="00703D12" w:rsidRDefault="00000000">
          <w:pPr>
            <w:pStyle w:val="Obsah2"/>
            <w:tabs>
              <w:tab w:val="left" w:pos="960"/>
              <w:tab w:val="right" w:leader="dot" w:pos="8493"/>
            </w:tabs>
            <w:rPr>
              <w:noProof/>
              <w:kern w:val="2"/>
              <w:sz w:val="24"/>
              <w:szCs w:val="24"/>
              <w14:ligatures w14:val="standardContextual"/>
            </w:rPr>
          </w:pPr>
          <w:hyperlink w:anchor="_Toc165923077" w:history="1">
            <w:r w:rsidR="00703D12" w:rsidRPr="00C41DE0">
              <w:rPr>
                <w:rStyle w:val="Hypertextovodkaz"/>
                <w:rFonts w:ascii="Times New Roman" w:hAnsi="Times New Roman" w:cs="Times New Roman"/>
                <w:noProof/>
                <w:lang w:eastAsia="ja-JP"/>
              </w:rPr>
              <w:t>3.4.</w:t>
            </w:r>
            <w:r w:rsidR="00703D12">
              <w:rPr>
                <w:noProof/>
                <w:kern w:val="2"/>
                <w:sz w:val="24"/>
                <w:szCs w:val="24"/>
                <w14:ligatures w14:val="standardContextual"/>
              </w:rPr>
              <w:tab/>
            </w:r>
            <w:r w:rsidR="00703D12" w:rsidRPr="00C41DE0">
              <w:rPr>
                <w:rStyle w:val="Hypertextovodkaz"/>
                <w:rFonts w:ascii="Times New Roman" w:hAnsi="Times New Roman" w:cs="Times New Roman"/>
                <w:noProof/>
                <w:lang w:eastAsia="ja-JP"/>
              </w:rPr>
              <w:t>Symbolika v čínských stvořitelských mýtech</w:t>
            </w:r>
            <w:r w:rsidR="00703D12">
              <w:rPr>
                <w:noProof/>
                <w:webHidden/>
              </w:rPr>
              <w:tab/>
            </w:r>
            <w:r w:rsidR="00703D12">
              <w:rPr>
                <w:noProof/>
                <w:webHidden/>
              </w:rPr>
              <w:fldChar w:fldCharType="begin"/>
            </w:r>
            <w:r w:rsidR="00703D12">
              <w:rPr>
                <w:noProof/>
                <w:webHidden/>
              </w:rPr>
              <w:instrText xml:space="preserve"> PAGEREF _Toc165923077 \h </w:instrText>
            </w:r>
            <w:r w:rsidR="00703D12">
              <w:rPr>
                <w:noProof/>
                <w:webHidden/>
              </w:rPr>
            </w:r>
            <w:r w:rsidR="00703D12">
              <w:rPr>
                <w:noProof/>
                <w:webHidden/>
              </w:rPr>
              <w:fldChar w:fldCharType="separate"/>
            </w:r>
            <w:r w:rsidR="00703D12">
              <w:rPr>
                <w:noProof/>
                <w:webHidden/>
              </w:rPr>
              <w:t>28</w:t>
            </w:r>
            <w:r w:rsidR="00703D12">
              <w:rPr>
                <w:noProof/>
                <w:webHidden/>
              </w:rPr>
              <w:fldChar w:fldCharType="end"/>
            </w:r>
          </w:hyperlink>
        </w:p>
        <w:p w14:paraId="02410653" w14:textId="237FBD0C" w:rsidR="00703D12" w:rsidRDefault="00000000">
          <w:pPr>
            <w:pStyle w:val="Obsah1"/>
            <w:tabs>
              <w:tab w:val="left" w:pos="440"/>
              <w:tab w:val="right" w:leader="dot" w:pos="8493"/>
            </w:tabs>
            <w:rPr>
              <w:noProof/>
              <w:kern w:val="2"/>
              <w:sz w:val="24"/>
              <w:szCs w:val="24"/>
              <w14:ligatures w14:val="standardContextual"/>
            </w:rPr>
          </w:pPr>
          <w:hyperlink w:anchor="_Toc165923078" w:history="1">
            <w:r w:rsidR="00703D12" w:rsidRPr="00C41DE0">
              <w:rPr>
                <w:rStyle w:val="Hypertextovodkaz"/>
                <w:rFonts w:ascii="Times New Roman" w:hAnsi="Times New Roman" w:cs="Times New Roman"/>
                <w:noProof/>
              </w:rPr>
              <w:t>4.</w:t>
            </w:r>
            <w:r w:rsidR="00703D12">
              <w:rPr>
                <w:noProof/>
                <w:kern w:val="2"/>
                <w:sz w:val="24"/>
                <w:szCs w:val="24"/>
                <w14:ligatures w14:val="standardContextual"/>
              </w:rPr>
              <w:tab/>
            </w:r>
            <w:r w:rsidR="00703D12" w:rsidRPr="00C41DE0">
              <w:rPr>
                <w:rStyle w:val="Hypertextovodkaz"/>
                <w:rFonts w:ascii="Times New Roman" w:hAnsi="Times New Roman" w:cs="Times New Roman"/>
                <w:noProof/>
              </w:rPr>
              <w:t>Srovnání stvořitelského mýtu v japonské a čínské kultuře</w:t>
            </w:r>
            <w:r w:rsidR="00703D12">
              <w:rPr>
                <w:noProof/>
                <w:webHidden/>
              </w:rPr>
              <w:tab/>
            </w:r>
            <w:r w:rsidR="00703D12">
              <w:rPr>
                <w:noProof/>
                <w:webHidden/>
              </w:rPr>
              <w:fldChar w:fldCharType="begin"/>
            </w:r>
            <w:r w:rsidR="00703D12">
              <w:rPr>
                <w:noProof/>
                <w:webHidden/>
              </w:rPr>
              <w:instrText xml:space="preserve"> PAGEREF _Toc165923078 \h </w:instrText>
            </w:r>
            <w:r w:rsidR="00703D12">
              <w:rPr>
                <w:noProof/>
                <w:webHidden/>
              </w:rPr>
            </w:r>
            <w:r w:rsidR="00703D12">
              <w:rPr>
                <w:noProof/>
                <w:webHidden/>
              </w:rPr>
              <w:fldChar w:fldCharType="separate"/>
            </w:r>
            <w:r w:rsidR="00703D12">
              <w:rPr>
                <w:noProof/>
                <w:webHidden/>
              </w:rPr>
              <w:t>31</w:t>
            </w:r>
            <w:r w:rsidR="00703D12">
              <w:rPr>
                <w:noProof/>
                <w:webHidden/>
              </w:rPr>
              <w:fldChar w:fldCharType="end"/>
            </w:r>
          </w:hyperlink>
        </w:p>
        <w:p w14:paraId="139C55AD" w14:textId="27102D7F" w:rsidR="00703D12" w:rsidRDefault="00000000">
          <w:pPr>
            <w:pStyle w:val="Obsah1"/>
            <w:tabs>
              <w:tab w:val="right" w:leader="dot" w:pos="8493"/>
            </w:tabs>
            <w:rPr>
              <w:noProof/>
              <w:kern w:val="2"/>
              <w:sz w:val="24"/>
              <w:szCs w:val="24"/>
              <w14:ligatures w14:val="standardContextual"/>
            </w:rPr>
          </w:pPr>
          <w:hyperlink w:anchor="_Toc165923079" w:history="1">
            <w:r w:rsidR="00703D12" w:rsidRPr="00C41DE0">
              <w:rPr>
                <w:rStyle w:val="Hypertextovodkaz"/>
                <w:rFonts w:ascii="Times New Roman" w:hAnsi="Times New Roman" w:cs="Times New Roman"/>
                <w:noProof/>
              </w:rPr>
              <w:t>Závěr</w:t>
            </w:r>
            <w:r w:rsidR="00703D12">
              <w:rPr>
                <w:noProof/>
                <w:webHidden/>
              </w:rPr>
              <w:tab/>
            </w:r>
            <w:r w:rsidR="00703D12">
              <w:rPr>
                <w:noProof/>
                <w:webHidden/>
              </w:rPr>
              <w:fldChar w:fldCharType="begin"/>
            </w:r>
            <w:r w:rsidR="00703D12">
              <w:rPr>
                <w:noProof/>
                <w:webHidden/>
              </w:rPr>
              <w:instrText xml:space="preserve"> PAGEREF _Toc165923079 \h </w:instrText>
            </w:r>
            <w:r w:rsidR="00703D12">
              <w:rPr>
                <w:noProof/>
                <w:webHidden/>
              </w:rPr>
            </w:r>
            <w:r w:rsidR="00703D12">
              <w:rPr>
                <w:noProof/>
                <w:webHidden/>
              </w:rPr>
              <w:fldChar w:fldCharType="separate"/>
            </w:r>
            <w:r w:rsidR="00703D12">
              <w:rPr>
                <w:noProof/>
                <w:webHidden/>
              </w:rPr>
              <w:t>33</w:t>
            </w:r>
            <w:r w:rsidR="00703D12">
              <w:rPr>
                <w:noProof/>
                <w:webHidden/>
              </w:rPr>
              <w:fldChar w:fldCharType="end"/>
            </w:r>
          </w:hyperlink>
        </w:p>
        <w:p w14:paraId="6F8F982D" w14:textId="0D816514" w:rsidR="00703D12" w:rsidRDefault="00000000">
          <w:pPr>
            <w:pStyle w:val="Obsah1"/>
            <w:tabs>
              <w:tab w:val="right" w:leader="dot" w:pos="8493"/>
            </w:tabs>
            <w:rPr>
              <w:noProof/>
              <w:kern w:val="2"/>
              <w:sz w:val="24"/>
              <w:szCs w:val="24"/>
              <w14:ligatures w14:val="standardContextual"/>
            </w:rPr>
          </w:pPr>
          <w:hyperlink w:anchor="_Toc165923080" w:history="1">
            <w:r w:rsidR="00703D12" w:rsidRPr="00C41DE0">
              <w:rPr>
                <w:rStyle w:val="Hypertextovodkaz"/>
                <w:rFonts w:ascii="Times New Roman" w:hAnsi="Times New Roman" w:cs="Times New Roman"/>
                <w:noProof/>
              </w:rPr>
              <w:t>Resumé</w:t>
            </w:r>
            <w:r w:rsidR="00703D12">
              <w:rPr>
                <w:noProof/>
                <w:webHidden/>
              </w:rPr>
              <w:tab/>
            </w:r>
            <w:r w:rsidR="00703D12">
              <w:rPr>
                <w:noProof/>
                <w:webHidden/>
              </w:rPr>
              <w:fldChar w:fldCharType="begin"/>
            </w:r>
            <w:r w:rsidR="00703D12">
              <w:rPr>
                <w:noProof/>
                <w:webHidden/>
              </w:rPr>
              <w:instrText xml:space="preserve"> PAGEREF _Toc165923080 \h </w:instrText>
            </w:r>
            <w:r w:rsidR="00703D12">
              <w:rPr>
                <w:noProof/>
                <w:webHidden/>
              </w:rPr>
            </w:r>
            <w:r w:rsidR="00703D12">
              <w:rPr>
                <w:noProof/>
                <w:webHidden/>
              </w:rPr>
              <w:fldChar w:fldCharType="separate"/>
            </w:r>
            <w:r w:rsidR="00703D12">
              <w:rPr>
                <w:noProof/>
                <w:webHidden/>
              </w:rPr>
              <w:t>34</w:t>
            </w:r>
            <w:r w:rsidR="00703D12">
              <w:rPr>
                <w:noProof/>
                <w:webHidden/>
              </w:rPr>
              <w:fldChar w:fldCharType="end"/>
            </w:r>
          </w:hyperlink>
        </w:p>
        <w:p w14:paraId="72CDEE61" w14:textId="453835A0" w:rsidR="00703D12" w:rsidRDefault="00000000">
          <w:pPr>
            <w:pStyle w:val="Obsah1"/>
            <w:tabs>
              <w:tab w:val="right" w:leader="dot" w:pos="8493"/>
            </w:tabs>
            <w:rPr>
              <w:noProof/>
              <w:kern w:val="2"/>
              <w:sz w:val="24"/>
              <w:szCs w:val="24"/>
              <w14:ligatures w14:val="standardContextual"/>
            </w:rPr>
          </w:pPr>
          <w:hyperlink w:anchor="_Toc165923081" w:history="1">
            <w:r w:rsidR="00703D12" w:rsidRPr="00C41DE0">
              <w:rPr>
                <w:rStyle w:val="Hypertextovodkaz"/>
                <w:rFonts w:ascii="Times New Roman" w:hAnsi="Times New Roman" w:cs="Times New Roman"/>
                <w:noProof/>
              </w:rPr>
              <w:t>Seznam použitých zdrojů:</w:t>
            </w:r>
            <w:r w:rsidR="00703D12">
              <w:rPr>
                <w:noProof/>
                <w:webHidden/>
              </w:rPr>
              <w:tab/>
            </w:r>
            <w:r w:rsidR="00703D12">
              <w:rPr>
                <w:noProof/>
                <w:webHidden/>
              </w:rPr>
              <w:fldChar w:fldCharType="begin"/>
            </w:r>
            <w:r w:rsidR="00703D12">
              <w:rPr>
                <w:noProof/>
                <w:webHidden/>
              </w:rPr>
              <w:instrText xml:space="preserve"> PAGEREF _Toc165923081 \h </w:instrText>
            </w:r>
            <w:r w:rsidR="00703D12">
              <w:rPr>
                <w:noProof/>
                <w:webHidden/>
              </w:rPr>
            </w:r>
            <w:r w:rsidR="00703D12">
              <w:rPr>
                <w:noProof/>
                <w:webHidden/>
              </w:rPr>
              <w:fldChar w:fldCharType="separate"/>
            </w:r>
            <w:r w:rsidR="00703D12">
              <w:rPr>
                <w:noProof/>
                <w:webHidden/>
              </w:rPr>
              <w:t>35</w:t>
            </w:r>
            <w:r w:rsidR="00703D12">
              <w:rPr>
                <w:noProof/>
                <w:webHidden/>
              </w:rPr>
              <w:fldChar w:fldCharType="end"/>
            </w:r>
          </w:hyperlink>
        </w:p>
        <w:p w14:paraId="777F8757" w14:textId="613EFF24" w:rsidR="002928BE" w:rsidRPr="00A705C1" w:rsidRDefault="002928BE">
          <w:pPr>
            <w:rPr>
              <w:rFonts w:ascii="Times New Roman" w:hAnsi="Times New Roman" w:cs="Times New Roman"/>
            </w:rPr>
          </w:pPr>
          <w:r w:rsidRPr="00101A0C">
            <w:rPr>
              <w:rFonts w:ascii="Times New Roman" w:hAnsi="Times New Roman" w:cs="Times New Roman"/>
              <w:b/>
              <w:bCs/>
              <w:sz w:val="24"/>
              <w:szCs w:val="24"/>
            </w:rPr>
            <w:fldChar w:fldCharType="end"/>
          </w:r>
        </w:p>
      </w:sdtContent>
    </w:sdt>
    <w:p w14:paraId="10C89F0F" w14:textId="77777777" w:rsidR="002928BE" w:rsidRPr="00BD291F" w:rsidRDefault="002928BE" w:rsidP="00817729">
      <w:pPr>
        <w:rPr>
          <w:rFonts w:ascii="Times New Roman" w:hAnsi="Times New Roman" w:cs="Times New Roman"/>
          <w:lang w:val="fr-FR"/>
        </w:rPr>
      </w:pPr>
    </w:p>
    <w:p w14:paraId="0386CADD" w14:textId="7468FFBB" w:rsidR="00DC0791" w:rsidRDefault="00DC0791" w:rsidP="00817729">
      <w:pPr>
        <w:rPr>
          <w:rFonts w:ascii="Times New Roman" w:hAnsi="Times New Roman" w:cs="Times New Roman"/>
        </w:rPr>
        <w:sectPr w:rsidR="00DC0791" w:rsidSect="000818DB">
          <w:footerReference w:type="default" r:id="rId8"/>
          <w:pgSz w:w="11906" w:h="16838"/>
          <w:pgMar w:top="1418" w:right="1418" w:bottom="1418" w:left="1985" w:header="709" w:footer="709" w:gutter="0"/>
          <w:cols w:space="708"/>
          <w:titlePg/>
          <w:docGrid w:linePitch="360"/>
        </w:sectPr>
      </w:pPr>
      <w:r>
        <w:rPr>
          <w:rFonts w:ascii="Times New Roman" w:hAnsi="Times New Roman" w:cs="Times New Roman"/>
        </w:rPr>
        <w:br w:type="page"/>
      </w:r>
    </w:p>
    <w:p w14:paraId="5A0C9CED" w14:textId="5B69DFAC" w:rsidR="000F20AB" w:rsidRPr="00C11601" w:rsidRDefault="000F20AB" w:rsidP="00C11601">
      <w:pPr>
        <w:pStyle w:val="Nadpis1"/>
        <w:spacing w:line="360" w:lineRule="auto"/>
        <w:jc w:val="both"/>
        <w:rPr>
          <w:rFonts w:ascii="Times New Roman" w:hAnsi="Times New Roman" w:cs="Times New Roman"/>
          <w:color w:val="auto"/>
        </w:rPr>
      </w:pPr>
      <w:bookmarkStart w:id="0" w:name="_Toc163033850"/>
      <w:bookmarkStart w:id="1" w:name="_Toc165923063"/>
      <w:r w:rsidRPr="00C11601">
        <w:rPr>
          <w:rFonts w:ascii="Times New Roman" w:hAnsi="Times New Roman" w:cs="Times New Roman"/>
          <w:color w:val="auto"/>
        </w:rPr>
        <w:lastRenderedPageBreak/>
        <w:t>Ediční poznámka</w:t>
      </w:r>
      <w:bookmarkEnd w:id="0"/>
      <w:bookmarkEnd w:id="1"/>
    </w:p>
    <w:p w14:paraId="44B4BD38" w14:textId="39857062" w:rsidR="004C2061" w:rsidRDefault="004C2061" w:rsidP="00C11601">
      <w:pPr>
        <w:spacing w:line="360" w:lineRule="auto"/>
        <w:jc w:val="both"/>
        <w:rPr>
          <w:rFonts w:ascii="Times New Roman" w:hAnsi="Times New Roman" w:cs="Times New Roman"/>
          <w:sz w:val="24"/>
          <w:szCs w:val="24"/>
        </w:rPr>
      </w:pPr>
      <w:r w:rsidRPr="00C11601">
        <w:rPr>
          <w:rFonts w:ascii="Times New Roman" w:hAnsi="Times New Roman" w:cs="Times New Roman"/>
          <w:sz w:val="24"/>
          <w:szCs w:val="24"/>
        </w:rPr>
        <w:t>Pro japonská jména a názvy je použita česká transkripce, co se týče čínských jmen a názvů, je použit pinyin.</w:t>
      </w:r>
      <w:r w:rsidR="00C85E44" w:rsidRPr="00C11601">
        <w:rPr>
          <w:rFonts w:ascii="Times New Roman" w:hAnsi="Times New Roman" w:cs="Times New Roman"/>
          <w:sz w:val="24"/>
          <w:szCs w:val="24"/>
        </w:rPr>
        <w:t xml:space="preserve"> Všechna jména japonských božstev jsou v práci uváděna v podobě, jak je ve svém překladu kroniky </w:t>
      </w:r>
      <w:r w:rsidR="00C85E44" w:rsidRPr="00C11601">
        <w:rPr>
          <w:rFonts w:ascii="Times New Roman" w:hAnsi="Times New Roman" w:cs="Times New Roman"/>
          <w:i/>
          <w:iCs/>
          <w:sz w:val="24"/>
          <w:szCs w:val="24"/>
        </w:rPr>
        <w:t>Kodžiki</w:t>
      </w:r>
      <w:r w:rsidR="00C85E44" w:rsidRPr="00C11601">
        <w:rPr>
          <w:rFonts w:ascii="Times New Roman" w:hAnsi="Times New Roman" w:cs="Times New Roman"/>
          <w:sz w:val="24"/>
          <w:szCs w:val="24"/>
        </w:rPr>
        <w:t xml:space="preserve"> uvádí Karel Fiala.</w:t>
      </w:r>
      <w:r w:rsidR="000A2598">
        <w:rPr>
          <w:rFonts w:ascii="Times New Roman" w:hAnsi="Times New Roman" w:cs="Times New Roman"/>
          <w:sz w:val="24"/>
          <w:szCs w:val="24"/>
        </w:rPr>
        <w:t xml:space="preserve"> Jména čerpaná z kroniky </w:t>
      </w:r>
      <w:r w:rsidR="000A2598" w:rsidRPr="000A2598">
        <w:rPr>
          <w:rFonts w:ascii="Times New Roman" w:hAnsi="Times New Roman" w:cs="Times New Roman"/>
          <w:i/>
          <w:iCs/>
          <w:sz w:val="24"/>
          <w:szCs w:val="24"/>
        </w:rPr>
        <w:t>Nihonšoki</w:t>
      </w:r>
      <w:r w:rsidR="000A2598">
        <w:rPr>
          <w:rFonts w:ascii="Times New Roman" w:hAnsi="Times New Roman" w:cs="Times New Roman"/>
          <w:sz w:val="24"/>
          <w:szCs w:val="24"/>
        </w:rPr>
        <w:t xml:space="preserve"> v některých případech neodpovídají podobě, v jaké se objevují v </w:t>
      </w:r>
      <w:r w:rsidR="000A2598" w:rsidRPr="000A2598">
        <w:rPr>
          <w:rFonts w:ascii="Times New Roman" w:hAnsi="Times New Roman" w:cs="Times New Roman"/>
          <w:i/>
          <w:iCs/>
          <w:sz w:val="24"/>
          <w:szCs w:val="24"/>
        </w:rPr>
        <w:t>Kodžiki</w:t>
      </w:r>
      <w:r w:rsidR="000A2598">
        <w:rPr>
          <w:rFonts w:ascii="Times New Roman" w:hAnsi="Times New Roman" w:cs="Times New Roman"/>
          <w:sz w:val="24"/>
          <w:szCs w:val="24"/>
        </w:rPr>
        <w:t>. Bude zde zmíněno božstvo Izanaki, jak je uvedeno v </w:t>
      </w:r>
      <w:r w:rsidR="000A2598" w:rsidRPr="000A2598">
        <w:rPr>
          <w:rFonts w:ascii="Times New Roman" w:hAnsi="Times New Roman" w:cs="Times New Roman"/>
          <w:i/>
          <w:iCs/>
          <w:sz w:val="24"/>
          <w:szCs w:val="24"/>
        </w:rPr>
        <w:t>Kodžiki</w:t>
      </w:r>
      <w:r w:rsidR="000A2598">
        <w:rPr>
          <w:rFonts w:ascii="Times New Roman" w:hAnsi="Times New Roman" w:cs="Times New Roman"/>
          <w:sz w:val="24"/>
          <w:szCs w:val="24"/>
        </w:rPr>
        <w:t xml:space="preserve">, </w:t>
      </w:r>
      <w:r w:rsidR="00AD0033">
        <w:rPr>
          <w:rFonts w:ascii="Times New Roman" w:hAnsi="Times New Roman" w:cs="Times New Roman"/>
          <w:sz w:val="24"/>
          <w:szCs w:val="24"/>
        </w:rPr>
        <w:t>které se v </w:t>
      </w:r>
      <w:r w:rsidR="00AD0033" w:rsidRPr="00AD0033">
        <w:rPr>
          <w:rFonts w:ascii="Times New Roman" w:hAnsi="Times New Roman" w:cs="Times New Roman"/>
          <w:i/>
          <w:iCs/>
          <w:sz w:val="24"/>
          <w:szCs w:val="24"/>
        </w:rPr>
        <w:t>Nihonšoki</w:t>
      </w:r>
      <w:r w:rsidR="00AD0033">
        <w:rPr>
          <w:rFonts w:ascii="Times New Roman" w:hAnsi="Times New Roman" w:cs="Times New Roman"/>
          <w:sz w:val="24"/>
          <w:szCs w:val="24"/>
        </w:rPr>
        <w:t xml:space="preserve"> objevuje pod jménem Izanagi.</w:t>
      </w:r>
    </w:p>
    <w:p w14:paraId="3871596A" w14:textId="77777777" w:rsidR="008F687B" w:rsidRDefault="008F687B" w:rsidP="00C11601">
      <w:pPr>
        <w:spacing w:line="360" w:lineRule="auto"/>
        <w:jc w:val="both"/>
        <w:rPr>
          <w:rFonts w:ascii="Times New Roman" w:hAnsi="Times New Roman" w:cs="Times New Roman"/>
          <w:sz w:val="24"/>
          <w:szCs w:val="24"/>
        </w:rPr>
      </w:pPr>
    </w:p>
    <w:p w14:paraId="55CC6C00" w14:textId="77777777" w:rsidR="008F687B" w:rsidRDefault="008F687B" w:rsidP="00C11601">
      <w:pPr>
        <w:spacing w:line="360" w:lineRule="auto"/>
        <w:jc w:val="both"/>
        <w:rPr>
          <w:rFonts w:ascii="Times New Roman" w:hAnsi="Times New Roman" w:cs="Times New Roman"/>
          <w:sz w:val="24"/>
          <w:szCs w:val="24"/>
        </w:rPr>
      </w:pPr>
    </w:p>
    <w:p w14:paraId="41FB05B1" w14:textId="77777777" w:rsidR="008F687B" w:rsidRDefault="008F687B" w:rsidP="00C11601">
      <w:pPr>
        <w:spacing w:line="360" w:lineRule="auto"/>
        <w:jc w:val="both"/>
        <w:rPr>
          <w:rFonts w:ascii="Times New Roman" w:hAnsi="Times New Roman" w:cs="Times New Roman"/>
          <w:sz w:val="24"/>
          <w:szCs w:val="24"/>
        </w:rPr>
      </w:pPr>
    </w:p>
    <w:p w14:paraId="62B4AB86" w14:textId="77777777" w:rsidR="008F687B" w:rsidRDefault="008F687B" w:rsidP="00C11601">
      <w:pPr>
        <w:spacing w:line="360" w:lineRule="auto"/>
        <w:jc w:val="both"/>
        <w:rPr>
          <w:rFonts w:ascii="Times New Roman" w:hAnsi="Times New Roman" w:cs="Times New Roman"/>
          <w:sz w:val="24"/>
          <w:szCs w:val="24"/>
        </w:rPr>
      </w:pPr>
    </w:p>
    <w:p w14:paraId="05BD1918" w14:textId="77777777" w:rsidR="008F687B" w:rsidRDefault="008F687B" w:rsidP="00C11601">
      <w:pPr>
        <w:spacing w:line="360" w:lineRule="auto"/>
        <w:jc w:val="both"/>
        <w:rPr>
          <w:rFonts w:ascii="Times New Roman" w:hAnsi="Times New Roman" w:cs="Times New Roman"/>
          <w:sz w:val="24"/>
          <w:szCs w:val="24"/>
        </w:rPr>
      </w:pPr>
    </w:p>
    <w:p w14:paraId="6ABBD2E1" w14:textId="77777777" w:rsidR="008F687B" w:rsidRDefault="008F687B" w:rsidP="00C11601">
      <w:pPr>
        <w:spacing w:line="360" w:lineRule="auto"/>
        <w:jc w:val="both"/>
        <w:rPr>
          <w:rFonts w:ascii="Times New Roman" w:hAnsi="Times New Roman" w:cs="Times New Roman"/>
          <w:sz w:val="24"/>
          <w:szCs w:val="24"/>
        </w:rPr>
      </w:pPr>
    </w:p>
    <w:p w14:paraId="3934CAC2" w14:textId="77777777" w:rsidR="008F687B" w:rsidRDefault="008F687B" w:rsidP="00C11601">
      <w:pPr>
        <w:spacing w:line="360" w:lineRule="auto"/>
        <w:jc w:val="both"/>
        <w:rPr>
          <w:rFonts w:ascii="Times New Roman" w:hAnsi="Times New Roman" w:cs="Times New Roman"/>
          <w:sz w:val="24"/>
          <w:szCs w:val="24"/>
        </w:rPr>
      </w:pPr>
    </w:p>
    <w:p w14:paraId="219A1DA2" w14:textId="77777777" w:rsidR="008F687B" w:rsidRDefault="008F687B" w:rsidP="00C11601">
      <w:pPr>
        <w:spacing w:line="360" w:lineRule="auto"/>
        <w:jc w:val="both"/>
        <w:rPr>
          <w:rFonts w:ascii="Times New Roman" w:hAnsi="Times New Roman" w:cs="Times New Roman"/>
          <w:sz w:val="24"/>
          <w:szCs w:val="24"/>
        </w:rPr>
      </w:pPr>
    </w:p>
    <w:p w14:paraId="64845701" w14:textId="77777777" w:rsidR="008F687B" w:rsidRDefault="008F687B" w:rsidP="00C11601">
      <w:pPr>
        <w:spacing w:line="360" w:lineRule="auto"/>
        <w:jc w:val="both"/>
        <w:rPr>
          <w:rFonts w:ascii="Times New Roman" w:hAnsi="Times New Roman" w:cs="Times New Roman"/>
          <w:sz w:val="24"/>
          <w:szCs w:val="24"/>
        </w:rPr>
      </w:pPr>
    </w:p>
    <w:p w14:paraId="321D1D83" w14:textId="77777777" w:rsidR="008F687B" w:rsidRDefault="008F687B" w:rsidP="00C11601">
      <w:pPr>
        <w:spacing w:line="360" w:lineRule="auto"/>
        <w:jc w:val="both"/>
        <w:rPr>
          <w:rFonts w:ascii="Times New Roman" w:hAnsi="Times New Roman" w:cs="Times New Roman"/>
          <w:sz w:val="24"/>
          <w:szCs w:val="24"/>
        </w:rPr>
      </w:pPr>
    </w:p>
    <w:p w14:paraId="05C8F96A" w14:textId="77777777" w:rsidR="008F687B" w:rsidRDefault="008F687B" w:rsidP="00C11601">
      <w:pPr>
        <w:spacing w:line="360" w:lineRule="auto"/>
        <w:jc w:val="both"/>
        <w:rPr>
          <w:rFonts w:ascii="Times New Roman" w:hAnsi="Times New Roman" w:cs="Times New Roman"/>
          <w:sz w:val="24"/>
          <w:szCs w:val="24"/>
        </w:rPr>
      </w:pPr>
    </w:p>
    <w:p w14:paraId="1AAE7E45" w14:textId="77777777" w:rsidR="008F687B" w:rsidRDefault="008F687B" w:rsidP="00C11601">
      <w:pPr>
        <w:spacing w:line="360" w:lineRule="auto"/>
        <w:jc w:val="both"/>
        <w:rPr>
          <w:rFonts w:ascii="Times New Roman" w:hAnsi="Times New Roman" w:cs="Times New Roman"/>
          <w:sz w:val="24"/>
          <w:szCs w:val="24"/>
        </w:rPr>
      </w:pPr>
    </w:p>
    <w:p w14:paraId="6EC02C68" w14:textId="77777777" w:rsidR="008F687B" w:rsidRDefault="008F687B" w:rsidP="00C11601">
      <w:pPr>
        <w:spacing w:line="360" w:lineRule="auto"/>
        <w:jc w:val="both"/>
        <w:rPr>
          <w:rFonts w:ascii="Times New Roman" w:hAnsi="Times New Roman" w:cs="Times New Roman"/>
          <w:sz w:val="24"/>
          <w:szCs w:val="24"/>
        </w:rPr>
      </w:pPr>
    </w:p>
    <w:p w14:paraId="40D9150C" w14:textId="77777777" w:rsidR="008F687B" w:rsidRDefault="008F687B" w:rsidP="00C11601">
      <w:pPr>
        <w:spacing w:line="360" w:lineRule="auto"/>
        <w:jc w:val="both"/>
        <w:rPr>
          <w:rFonts w:ascii="Times New Roman" w:hAnsi="Times New Roman" w:cs="Times New Roman"/>
          <w:sz w:val="24"/>
          <w:szCs w:val="24"/>
        </w:rPr>
      </w:pPr>
    </w:p>
    <w:p w14:paraId="6E3F6A8B" w14:textId="77777777" w:rsidR="008F687B" w:rsidRDefault="008F687B" w:rsidP="00C11601">
      <w:pPr>
        <w:spacing w:line="360" w:lineRule="auto"/>
        <w:jc w:val="both"/>
        <w:rPr>
          <w:rFonts w:ascii="Times New Roman" w:hAnsi="Times New Roman" w:cs="Times New Roman"/>
          <w:sz w:val="24"/>
          <w:szCs w:val="24"/>
        </w:rPr>
      </w:pPr>
    </w:p>
    <w:p w14:paraId="77D31E05" w14:textId="77777777" w:rsidR="008F687B" w:rsidRDefault="008F687B" w:rsidP="00C11601">
      <w:pPr>
        <w:spacing w:line="360" w:lineRule="auto"/>
        <w:jc w:val="both"/>
        <w:rPr>
          <w:rFonts w:ascii="Times New Roman" w:hAnsi="Times New Roman" w:cs="Times New Roman"/>
          <w:sz w:val="24"/>
          <w:szCs w:val="24"/>
        </w:rPr>
      </w:pPr>
    </w:p>
    <w:p w14:paraId="1190080A" w14:textId="77777777" w:rsidR="008F687B" w:rsidRDefault="008F687B" w:rsidP="00C11601">
      <w:pPr>
        <w:spacing w:line="360" w:lineRule="auto"/>
        <w:jc w:val="both"/>
        <w:rPr>
          <w:rFonts w:ascii="Times New Roman" w:hAnsi="Times New Roman" w:cs="Times New Roman"/>
          <w:sz w:val="24"/>
          <w:szCs w:val="24"/>
        </w:rPr>
      </w:pPr>
    </w:p>
    <w:p w14:paraId="6771366D" w14:textId="77777777" w:rsidR="008F687B" w:rsidRDefault="008F687B" w:rsidP="00C11601">
      <w:pPr>
        <w:spacing w:line="360" w:lineRule="auto"/>
        <w:jc w:val="both"/>
        <w:rPr>
          <w:rFonts w:ascii="Times New Roman" w:hAnsi="Times New Roman" w:cs="Times New Roman"/>
          <w:sz w:val="24"/>
          <w:szCs w:val="24"/>
        </w:rPr>
      </w:pPr>
    </w:p>
    <w:p w14:paraId="031171DC" w14:textId="77777777" w:rsidR="008F687B" w:rsidRPr="00C11601" w:rsidRDefault="008F687B" w:rsidP="00C11601">
      <w:pPr>
        <w:spacing w:line="360" w:lineRule="auto"/>
        <w:jc w:val="both"/>
        <w:rPr>
          <w:rFonts w:ascii="Times New Roman" w:hAnsi="Times New Roman" w:cs="Times New Roman"/>
          <w:sz w:val="24"/>
          <w:szCs w:val="24"/>
        </w:rPr>
      </w:pPr>
    </w:p>
    <w:p w14:paraId="5AF50494" w14:textId="77777777" w:rsidR="000F20AB" w:rsidRPr="00DA4D91" w:rsidRDefault="000F20AB" w:rsidP="000F20AB">
      <w:pPr>
        <w:pStyle w:val="Nadpis1"/>
        <w:spacing w:line="360" w:lineRule="auto"/>
        <w:jc w:val="both"/>
        <w:rPr>
          <w:rFonts w:ascii="Times New Roman" w:hAnsi="Times New Roman" w:cs="Times New Roman"/>
          <w:color w:val="000000" w:themeColor="text1"/>
        </w:rPr>
      </w:pPr>
      <w:bookmarkStart w:id="2" w:name="_Toc163033851"/>
      <w:bookmarkStart w:id="3" w:name="_Toc165923064"/>
      <w:r w:rsidRPr="00DA4D91">
        <w:rPr>
          <w:rFonts w:ascii="Times New Roman" w:hAnsi="Times New Roman" w:cs="Times New Roman"/>
          <w:color w:val="000000" w:themeColor="text1"/>
        </w:rPr>
        <w:lastRenderedPageBreak/>
        <w:t>Úvod</w:t>
      </w:r>
      <w:bookmarkEnd w:id="2"/>
      <w:bookmarkEnd w:id="3"/>
    </w:p>
    <w:p w14:paraId="3019988C" w14:textId="362515E6" w:rsidR="00263607" w:rsidRPr="003B22CE" w:rsidRDefault="00263607" w:rsidP="004E7CFD">
      <w:pPr>
        <w:spacing w:line="360" w:lineRule="auto"/>
        <w:ind w:firstLine="709"/>
        <w:jc w:val="both"/>
        <w:rPr>
          <w:rFonts w:ascii="Times New Roman" w:hAnsi="Times New Roman" w:cs="Times New Roman"/>
          <w:sz w:val="24"/>
          <w:szCs w:val="24"/>
        </w:rPr>
      </w:pPr>
      <w:bookmarkStart w:id="4" w:name="_Toc163033852"/>
      <w:r w:rsidRPr="003B22CE">
        <w:rPr>
          <w:rFonts w:ascii="Times New Roman" w:hAnsi="Times New Roman" w:cs="Times New Roman"/>
          <w:sz w:val="24"/>
          <w:szCs w:val="24"/>
        </w:rPr>
        <w:t>Tato práce se zabývá stvořitelským mýtem v Japonsku a v Číně a následně je</w:t>
      </w:r>
      <w:r w:rsidR="00894A2F">
        <w:rPr>
          <w:rFonts w:ascii="Times New Roman" w:hAnsi="Times New Roman" w:cs="Times New Roman"/>
          <w:sz w:val="24"/>
          <w:szCs w:val="24"/>
        </w:rPr>
        <w:t xml:space="preserve"> srovnává.</w:t>
      </w:r>
      <w:r w:rsidRPr="003B22CE">
        <w:rPr>
          <w:rFonts w:ascii="Times New Roman" w:hAnsi="Times New Roman" w:cs="Times New Roman"/>
          <w:sz w:val="24"/>
          <w:szCs w:val="24"/>
        </w:rPr>
        <w:t xml:space="preserve"> Nejprve </w:t>
      </w:r>
      <w:r w:rsidRPr="003B22CE">
        <w:rPr>
          <w:rFonts w:ascii="Times New Roman" w:hAnsi="Times New Roman" w:cs="Times New Roman" w:hint="eastAsia"/>
          <w:sz w:val="24"/>
          <w:szCs w:val="24"/>
          <w:lang w:eastAsia="ja-JP"/>
        </w:rPr>
        <w:t>bude definov</w:t>
      </w:r>
      <w:r w:rsidRPr="003B22CE">
        <w:rPr>
          <w:rFonts w:ascii="Times New Roman" w:hAnsi="Times New Roman" w:cs="Times New Roman"/>
          <w:sz w:val="24"/>
          <w:szCs w:val="24"/>
          <w:lang w:eastAsia="ja-JP"/>
        </w:rPr>
        <w:t>án pojem</w:t>
      </w:r>
      <w:r w:rsidRPr="003B22CE">
        <w:rPr>
          <w:rFonts w:ascii="Times New Roman" w:hAnsi="Times New Roman" w:cs="Times New Roman"/>
          <w:sz w:val="24"/>
          <w:szCs w:val="24"/>
        </w:rPr>
        <w:t xml:space="preserve"> mýtus a jaké druhy mýtu existují. Následně bude podrobně představen japonský stvořitelský mýtus. V podkapitole bude rozebrán z hlediska symboliky. V další části bude představen čínský stvořitelský mýtus a jeho mnohé verze, jejichž příčinou je kulturní rozmanitost Číny. Podkapitola se bude stejně jako u japonského mýtu zabývat jeho symbolikou. Předposlední část se bude věnovat srovnání stvořitelských mýtů v těchto dvou kulturách, hledáním společných bodů a rozdílů. V závěru pak budou shrnuty poznatky z předchozích kapitol.</w:t>
      </w:r>
    </w:p>
    <w:p w14:paraId="60FDFDDC" w14:textId="275DF3FE" w:rsidR="00263607" w:rsidRPr="003B22CE" w:rsidRDefault="00894A2F" w:rsidP="004E7C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263607" w:rsidRPr="003B22CE">
        <w:rPr>
          <w:rFonts w:ascii="Times New Roman" w:hAnsi="Times New Roman" w:cs="Times New Roman"/>
          <w:sz w:val="24"/>
          <w:szCs w:val="24"/>
        </w:rPr>
        <w:t>olb</w:t>
      </w:r>
      <w:r>
        <w:rPr>
          <w:rFonts w:ascii="Times New Roman" w:hAnsi="Times New Roman" w:cs="Times New Roman"/>
          <w:sz w:val="24"/>
          <w:szCs w:val="24"/>
        </w:rPr>
        <w:t>a</w:t>
      </w:r>
      <w:r w:rsidR="00263607" w:rsidRPr="003B22CE">
        <w:rPr>
          <w:rFonts w:ascii="Times New Roman" w:hAnsi="Times New Roman" w:cs="Times New Roman"/>
          <w:sz w:val="24"/>
          <w:szCs w:val="24"/>
        </w:rPr>
        <w:t xml:space="preserve"> tohoto tématu byl</w:t>
      </w:r>
      <w:r>
        <w:rPr>
          <w:rFonts w:ascii="Times New Roman" w:hAnsi="Times New Roman" w:cs="Times New Roman"/>
          <w:sz w:val="24"/>
          <w:szCs w:val="24"/>
        </w:rPr>
        <w:t>a motivována především jeho dosavadním</w:t>
      </w:r>
      <w:r w:rsidR="00263607" w:rsidRPr="003B22CE">
        <w:rPr>
          <w:rFonts w:ascii="Times New Roman" w:hAnsi="Times New Roman" w:cs="Times New Roman"/>
          <w:sz w:val="24"/>
          <w:szCs w:val="24"/>
        </w:rPr>
        <w:t xml:space="preserve"> ne</w:t>
      </w:r>
      <w:r>
        <w:rPr>
          <w:rFonts w:ascii="Times New Roman" w:hAnsi="Times New Roman" w:cs="Times New Roman"/>
          <w:sz w:val="24"/>
          <w:szCs w:val="24"/>
        </w:rPr>
        <w:t xml:space="preserve">dostatečným </w:t>
      </w:r>
      <w:r w:rsidR="00263607" w:rsidRPr="003B22CE">
        <w:rPr>
          <w:rFonts w:ascii="Times New Roman" w:hAnsi="Times New Roman" w:cs="Times New Roman"/>
          <w:sz w:val="24"/>
          <w:szCs w:val="24"/>
        </w:rPr>
        <w:t>prozkoum</w:t>
      </w:r>
      <w:r>
        <w:rPr>
          <w:rFonts w:ascii="Times New Roman" w:hAnsi="Times New Roman" w:cs="Times New Roman"/>
          <w:sz w:val="24"/>
          <w:szCs w:val="24"/>
        </w:rPr>
        <w:t>áním. Dalším důležitým faktorem byl historický vliv Číny na mnohé aspekty japonské kultury. Tato práce</w:t>
      </w:r>
      <w:r w:rsidR="00263607" w:rsidRPr="003B22CE">
        <w:rPr>
          <w:rFonts w:ascii="Times New Roman" w:hAnsi="Times New Roman" w:cs="Times New Roman"/>
          <w:sz w:val="24"/>
          <w:szCs w:val="24"/>
        </w:rPr>
        <w:t xml:space="preserve"> může pomoci nahlédnout na danou kulturu z jiného hlediska. </w:t>
      </w:r>
    </w:p>
    <w:p w14:paraId="0B00DA4F" w14:textId="2483D963" w:rsidR="00263607" w:rsidRPr="003B22CE" w:rsidRDefault="00263607" w:rsidP="004E7CFD">
      <w:pPr>
        <w:spacing w:line="360" w:lineRule="auto"/>
        <w:ind w:firstLine="709"/>
        <w:jc w:val="both"/>
        <w:rPr>
          <w:rFonts w:ascii="Times New Roman" w:hAnsi="Times New Roman" w:cs="Times New Roman"/>
          <w:sz w:val="24"/>
          <w:szCs w:val="24"/>
        </w:rPr>
      </w:pPr>
      <w:r w:rsidRPr="003B22CE">
        <w:rPr>
          <w:rFonts w:ascii="Times New Roman" w:hAnsi="Times New Roman" w:cs="Times New Roman"/>
          <w:sz w:val="24"/>
          <w:szCs w:val="24"/>
        </w:rPr>
        <w:t>Vzhledem k tomu, že</w:t>
      </w:r>
      <w:r w:rsidR="00290C91">
        <w:rPr>
          <w:rFonts w:ascii="Times New Roman" w:hAnsi="Times New Roman" w:cs="Times New Roman"/>
          <w:sz w:val="24"/>
          <w:szCs w:val="24"/>
        </w:rPr>
        <w:t xml:space="preserve"> vznik</w:t>
      </w:r>
      <w:r w:rsidRPr="003B22CE">
        <w:rPr>
          <w:rFonts w:ascii="Times New Roman" w:hAnsi="Times New Roman" w:cs="Times New Roman"/>
          <w:sz w:val="24"/>
          <w:szCs w:val="24"/>
        </w:rPr>
        <w:t xml:space="preserve"> ob</w:t>
      </w:r>
      <w:r w:rsidR="00290C91">
        <w:rPr>
          <w:rFonts w:ascii="Times New Roman" w:hAnsi="Times New Roman" w:cs="Times New Roman"/>
          <w:sz w:val="24"/>
          <w:szCs w:val="24"/>
        </w:rPr>
        <w:t>ou</w:t>
      </w:r>
      <w:r w:rsidRPr="003B22CE">
        <w:rPr>
          <w:rFonts w:ascii="Times New Roman" w:hAnsi="Times New Roman" w:cs="Times New Roman"/>
          <w:sz w:val="24"/>
          <w:szCs w:val="24"/>
        </w:rPr>
        <w:t xml:space="preserve"> zem</w:t>
      </w:r>
      <w:r w:rsidR="00290C91">
        <w:rPr>
          <w:rFonts w:ascii="Times New Roman" w:hAnsi="Times New Roman" w:cs="Times New Roman"/>
          <w:sz w:val="24"/>
          <w:szCs w:val="24"/>
        </w:rPr>
        <w:t xml:space="preserve">í dělí </w:t>
      </w:r>
      <w:r w:rsidRPr="003B22CE">
        <w:rPr>
          <w:rFonts w:ascii="Times New Roman" w:hAnsi="Times New Roman" w:cs="Times New Roman"/>
          <w:sz w:val="24"/>
          <w:szCs w:val="24"/>
        </w:rPr>
        <w:t xml:space="preserve">velké časové rozmezí, kdy Čína jakožto stát, království, říše, existovala </w:t>
      </w:r>
      <w:r w:rsidR="00B169DF" w:rsidRPr="003B22CE">
        <w:rPr>
          <w:rFonts w:ascii="Times New Roman" w:hAnsi="Times New Roman" w:cs="Times New Roman"/>
          <w:sz w:val="24"/>
          <w:szCs w:val="24"/>
        </w:rPr>
        <w:t>dříve</w:t>
      </w:r>
      <w:r w:rsidRPr="003B22CE">
        <w:rPr>
          <w:rFonts w:ascii="Times New Roman" w:hAnsi="Times New Roman" w:cs="Times New Roman"/>
          <w:sz w:val="24"/>
          <w:szCs w:val="24"/>
        </w:rPr>
        <w:t xml:space="preserve"> </w:t>
      </w:r>
      <w:r w:rsidR="00F84307" w:rsidRPr="003B22CE">
        <w:rPr>
          <w:rFonts w:ascii="Times New Roman" w:hAnsi="Times New Roman" w:cs="Times New Roman"/>
          <w:sz w:val="24"/>
          <w:szCs w:val="24"/>
        </w:rPr>
        <w:t>než</w:t>
      </w:r>
      <w:r w:rsidR="00F84307">
        <w:rPr>
          <w:rFonts w:ascii="Times New Roman" w:hAnsi="Times New Roman" w:cs="Times New Roman"/>
          <w:sz w:val="24"/>
          <w:szCs w:val="24"/>
        </w:rPr>
        <w:t>li</w:t>
      </w:r>
      <w:r w:rsidRPr="003B22CE">
        <w:rPr>
          <w:rFonts w:ascii="Times New Roman" w:hAnsi="Times New Roman" w:cs="Times New Roman"/>
          <w:sz w:val="24"/>
          <w:szCs w:val="24"/>
        </w:rPr>
        <w:t xml:space="preserve"> Japonsko, zabývá</w:t>
      </w:r>
      <w:r w:rsidR="00894A2F">
        <w:rPr>
          <w:rFonts w:ascii="Times New Roman" w:hAnsi="Times New Roman" w:cs="Times New Roman"/>
          <w:sz w:val="24"/>
          <w:szCs w:val="24"/>
        </w:rPr>
        <w:t xml:space="preserve"> </w:t>
      </w:r>
      <w:r w:rsidRPr="003B22CE">
        <w:rPr>
          <w:rFonts w:ascii="Times New Roman" w:hAnsi="Times New Roman" w:cs="Times New Roman"/>
          <w:sz w:val="24"/>
          <w:szCs w:val="24"/>
        </w:rPr>
        <w:t xml:space="preserve">se </w:t>
      </w:r>
      <w:r w:rsidR="00894A2F">
        <w:rPr>
          <w:rFonts w:ascii="Times New Roman" w:hAnsi="Times New Roman" w:cs="Times New Roman"/>
          <w:sz w:val="24"/>
          <w:szCs w:val="24"/>
        </w:rPr>
        <w:t>tato</w:t>
      </w:r>
      <w:r w:rsidRPr="003B22CE">
        <w:rPr>
          <w:rFonts w:ascii="Times New Roman" w:hAnsi="Times New Roman" w:cs="Times New Roman"/>
          <w:sz w:val="24"/>
          <w:szCs w:val="24"/>
        </w:rPr>
        <w:t xml:space="preserve"> prác</w:t>
      </w:r>
      <w:r w:rsidR="00894A2F">
        <w:rPr>
          <w:rFonts w:ascii="Times New Roman" w:hAnsi="Times New Roman" w:cs="Times New Roman"/>
          <w:sz w:val="24"/>
          <w:szCs w:val="24"/>
        </w:rPr>
        <w:t>e</w:t>
      </w:r>
      <w:r w:rsidRPr="003B22CE">
        <w:rPr>
          <w:rFonts w:ascii="Times New Roman" w:hAnsi="Times New Roman" w:cs="Times New Roman"/>
          <w:sz w:val="24"/>
          <w:szCs w:val="24"/>
        </w:rPr>
        <w:t xml:space="preserve"> i stářím jednotlivých mýtů</w:t>
      </w:r>
      <w:r w:rsidR="00290C91">
        <w:rPr>
          <w:rFonts w:ascii="Times New Roman" w:hAnsi="Times New Roman" w:cs="Times New Roman"/>
          <w:sz w:val="24"/>
          <w:szCs w:val="24"/>
        </w:rPr>
        <w:t xml:space="preserve">. V případě čínského stvořitelského mýtu zde budou představeny ty, které jsou nejvíce rozšířené. </w:t>
      </w:r>
      <w:r w:rsidR="00894A2F">
        <w:rPr>
          <w:rFonts w:ascii="Times New Roman" w:hAnsi="Times New Roman" w:cs="Times New Roman"/>
          <w:sz w:val="24"/>
          <w:szCs w:val="24"/>
        </w:rPr>
        <w:t>Jedním z klíčových a</w:t>
      </w:r>
      <w:r w:rsidRPr="003B22CE">
        <w:rPr>
          <w:rFonts w:ascii="Times New Roman" w:hAnsi="Times New Roman" w:cs="Times New Roman"/>
          <w:sz w:val="24"/>
          <w:szCs w:val="24"/>
        </w:rPr>
        <w:t>spekt</w:t>
      </w:r>
      <w:r w:rsidR="00894A2F">
        <w:rPr>
          <w:rFonts w:ascii="Times New Roman" w:hAnsi="Times New Roman" w:cs="Times New Roman"/>
          <w:sz w:val="24"/>
          <w:szCs w:val="24"/>
        </w:rPr>
        <w:t xml:space="preserve">ů, který </w:t>
      </w:r>
      <w:r w:rsidRPr="003B22CE">
        <w:rPr>
          <w:rFonts w:ascii="Times New Roman" w:hAnsi="Times New Roman" w:cs="Times New Roman"/>
          <w:sz w:val="24"/>
          <w:szCs w:val="24"/>
        </w:rPr>
        <w:t>ovlivň</w:t>
      </w:r>
      <w:r w:rsidR="00894A2F">
        <w:rPr>
          <w:rFonts w:ascii="Times New Roman" w:hAnsi="Times New Roman" w:cs="Times New Roman"/>
          <w:sz w:val="24"/>
          <w:szCs w:val="24"/>
        </w:rPr>
        <w:t>oval širokou</w:t>
      </w:r>
      <w:r w:rsidRPr="003B22CE">
        <w:rPr>
          <w:rFonts w:ascii="Times New Roman" w:hAnsi="Times New Roman" w:cs="Times New Roman"/>
          <w:sz w:val="24"/>
          <w:szCs w:val="24"/>
        </w:rPr>
        <w:t xml:space="preserve"> škálu stvořitelských mýtů</w:t>
      </w:r>
      <w:r w:rsidR="00894A2F">
        <w:rPr>
          <w:rFonts w:ascii="Times New Roman" w:hAnsi="Times New Roman" w:cs="Times New Roman"/>
          <w:sz w:val="24"/>
          <w:szCs w:val="24"/>
        </w:rPr>
        <w:t>,</w:t>
      </w:r>
      <w:r w:rsidRPr="003B22CE">
        <w:rPr>
          <w:rFonts w:ascii="Times New Roman" w:hAnsi="Times New Roman" w:cs="Times New Roman"/>
          <w:sz w:val="24"/>
          <w:szCs w:val="24"/>
        </w:rPr>
        <w:t xml:space="preserve"> je </w:t>
      </w:r>
      <w:r w:rsidR="00894A2F">
        <w:rPr>
          <w:rFonts w:ascii="Times New Roman" w:hAnsi="Times New Roman" w:cs="Times New Roman"/>
          <w:sz w:val="24"/>
          <w:szCs w:val="24"/>
        </w:rPr>
        <w:t>skutečnost</w:t>
      </w:r>
      <w:r w:rsidRPr="003B22CE">
        <w:rPr>
          <w:rFonts w:ascii="Times New Roman" w:hAnsi="Times New Roman" w:cs="Times New Roman"/>
          <w:sz w:val="24"/>
          <w:szCs w:val="24"/>
        </w:rPr>
        <w:t xml:space="preserve">, </w:t>
      </w:r>
      <w:r w:rsidR="000D7738">
        <w:rPr>
          <w:rFonts w:ascii="Times New Roman" w:hAnsi="Times New Roman" w:cs="Times New Roman"/>
          <w:sz w:val="24"/>
          <w:szCs w:val="24"/>
        </w:rPr>
        <w:t xml:space="preserve">že </w:t>
      </w:r>
      <w:r w:rsidR="00290C91">
        <w:rPr>
          <w:rFonts w:ascii="Times New Roman" w:hAnsi="Times New Roman" w:cs="Times New Roman"/>
          <w:sz w:val="24"/>
          <w:szCs w:val="24"/>
        </w:rPr>
        <w:t>jejich p</w:t>
      </w:r>
      <w:r w:rsidR="00894A2F">
        <w:rPr>
          <w:rFonts w:ascii="Times New Roman" w:hAnsi="Times New Roman" w:cs="Times New Roman"/>
          <w:sz w:val="24"/>
          <w:szCs w:val="24"/>
        </w:rPr>
        <w:t>ůvodní form</w:t>
      </w:r>
      <w:r w:rsidR="00290C91">
        <w:rPr>
          <w:rFonts w:ascii="Times New Roman" w:hAnsi="Times New Roman" w:cs="Times New Roman"/>
          <w:sz w:val="24"/>
          <w:szCs w:val="24"/>
        </w:rPr>
        <w:t>a byla předávána ústně. Než byly zapsány</w:t>
      </w:r>
      <w:r w:rsidR="00894A2F">
        <w:rPr>
          <w:rFonts w:ascii="Times New Roman" w:hAnsi="Times New Roman" w:cs="Times New Roman"/>
          <w:sz w:val="24"/>
          <w:szCs w:val="24"/>
        </w:rPr>
        <w:t>,</w:t>
      </w:r>
      <w:r w:rsidR="00290C91" w:rsidRPr="005A7E51">
        <w:rPr>
          <w:rFonts w:ascii="Times New Roman" w:hAnsi="Times New Roman" w:cs="Times New Roman"/>
          <w:sz w:val="24"/>
          <w:szCs w:val="24"/>
          <w:lang w:eastAsia="ja-JP"/>
        </w:rPr>
        <w:t xml:space="preserve"> uběhlo i několik století. Postupně se tak během dějin jejich obsah měnil s tím, jak se měnila společnost. Některé části tak mohly být přidány, jiné naopak zmizely.</w:t>
      </w:r>
    </w:p>
    <w:p w14:paraId="3AC3C611" w14:textId="1A9EF5FF" w:rsidR="00263607" w:rsidRPr="003B22CE" w:rsidRDefault="00263607" w:rsidP="004E7CFD">
      <w:pPr>
        <w:spacing w:line="360" w:lineRule="auto"/>
        <w:ind w:firstLine="709"/>
        <w:jc w:val="both"/>
        <w:rPr>
          <w:rFonts w:ascii="Times New Roman" w:hAnsi="Times New Roman" w:cs="Times New Roman"/>
          <w:sz w:val="24"/>
          <w:szCs w:val="24"/>
        </w:rPr>
      </w:pPr>
      <w:r w:rsidRPr="003B22CE">
        <w:rPr>
          <w:rFonts w:ascii="Times New Roman" w:hAnsi="Times New Roman" w:cs="Times New Roman"/>
          <w:sz w:val="24"/>
          <w:szCs w:val="24"/>
        </w:rPr>
        <w:t xml:space="preserve">Při zpracovávání japonského stvořitelského mýtu bude používána hlavně kronika </w:t>
      </w:r>
      <w:r w:rsidRPr="003B22CE">
        <w:rPr>
          <w:rFonts w:ascii="Times New Roman" w:hAnsi="Times New Roman" w:cs="Times New Roman"/>
          <w:i/>
          <w:iCs/>
          <w:sz w:val="24"/>
          <w:szCs w:val="24"/>
        </w:rPr>
        <w:t>Kodžiki</w:t>
      </w:r>
      <w:r w:rsidRPr="003B22CE">
        <w:rPr>
          <w:rFonts w:ascii="Times New Roman" w:hAnsi="Times New Roman" w:cs="Times New Roman"/>
          <w:sz w:val="24"/>
          <w:szCs w:val="24"/>
        </w:rPr>
        <w:t xml:space="preserve"> a kronika </w:t>
      </w:r>
      <w:r w:rsidRPr="003B22CE">
        <w:rPr>
          <w:rFonts w:ascii="Times New Roman" w:hAnsi="Times New Roman" w:cs="Times New Roman"/>
          <w:i/>
          <w:iCs/>
          <w:sz w:val="24"/>
          <w:szCs w:val="24"/>
        </w:rPr>
        <w:t>Nihonšoki</w:t>
      </w:r>
      <w:r w:rsidRPr="003B22CE">
        <w:rPr>
          <w:rFonts w:ascii="Times New Roman" w:hAnsi="Times New Roman" w:cs="Times New Roman"/>
          <w:sz w:val="24"/>
          <w:szCs w:val="24"/>
        </w:rPr>
        <w:t xml:space="preserve"> a také vědecké články pojednávající o dané tématice. V případě čínského stvořitelského mýtu pak půjde převážně o </w:t>
      </w:r>
      <w:r w:rsidRPr="003B22CE">
        <w:rPr>
          <w:rFonts w:ascii="Times New Roman" w:hAnsi="Times New Roman" w:cs="Times New Roman"/>
          <w:i/>
          <w:iCs/>
          <w:sz w:val="24"/>
          <w:szCs w:val="24"/>
        </w:rPr>
        <w:t xml:space="preserve">Chinese Mythology: An Introduction </w:t>
      </w:r>
      <w:r w:rsidRPr="003B22CE">
        <w:rPr>
          <w:rFonts w:ascii="Times New Roman" w:hAnsi="Times New Roman" w:cs="Times New Roman"/>
          <w:sz w:val="24"/>
          <w:szCs w:val="24"/>
        </w:rPr>
        <w:t xml:space="preserve">od Anne Birrell, </w:t>
      </w:r>
      <w:r w:rsidRPr="003B22CE">
        <w:rPr>
          <w:rFonts w:ascii="Times New Roman" w:hAnsi="Times New Roman" w:cs="Times New Roman"/>
          <w:i/>
          <w:iCs/>
          <w:sz w:val="24"/>
          <w:szCs w:val="24"/>
        </w:rPr>
        <w:t>Chinese Myths and Legends</w:t>
      </w:r>
      <w:r w:rsidRPr="003B22CE">
        <w:rPr>
          <w:rFonts w:ascii="Times New Roman" w:hAnsi="Times New Roman" w:cs="Times New Roman"/>
          <w:sz w:val="24"/>
          <w:szCs w:val="24"/>
        </w:rPr>
        <w:t xml:space="preserve"> od O. B. Duanne, či </w:t>
      </w:r>
      <w:r w:rsidRPr="003B22CE">
        <w:rPr>
          <w:rFonts w:ascii="Times New Roman" w:hAnsi="Times New Roman" w:cs="Times New Roman"/>
          <w:i/>
          <w:iCs/>
          <w:sz w:val="24"/>
          <w:szCs w:val="24"/>
        </w:rPr>
        <w:t>Handbook of Chinese mythology</w:t>
      </w:r>
      <w:r w:rsidRPr="003B22CE">
        <w:rPr>
          <w:rFonts w:ascii="Times New Roman" w:hAnsi="Times New Roman" w:cs="Times New Roman"/>
          <w:sz w:val="24"/>
          <w:szCs w:val="24"/>
        </w:rPr>
        <w:t xml:space="preserve"> od Lihui Yang a kolektivu autorů.</w:t>
      </w:r>
    </w:p>
    <w:p w14:paraId="35A322E7" w14:textId="74113FBF" w:rsidR="00290C91" w:rsidRDefault="00DC7950" w:rsidP="005A16E6">
      <w:pPr>
        <w:spacing w:line="360" w:lineRule="auto"/>
        <w:ind w:firstLine="709"/>
        <w:jc w:val="both"/>
        <w:rPr>
          <w:rFonts w:ascii="Times New Roman" w:hAnsi="Times New Roman" w:cs="Times New Roman"/>
          <w:sz w:val="24"/>
          <w:szCs w:val="24"/>
        </w:rPr>
      </w:pPr>
      <w:bookmarkStart w:id="5" w:name="_Hlk163312298"/>
      <w:r>
        <w:rPr>
          <w:rFonts w:ascii="Times New Roman" w:hAnsi="Times New Roman" w:cs="Times New Roman"/>
          <w:sz w:val="24"/>
          <w:szCs w:val="24"/>
        </w:rPr>
        <w:t>Tato</w:t>
      </w:r>
      <w:r w:rsidR="00263607" w:rsidRPr="003B22CE">
        <w:rPr>
          <w:rFonts w:ascii="Times New Roman" w:hAnsi="Times New Roman" w:cs="Times New Roman"/>
          <w:sz w:val="24"/>
          <w:szCs w:val="24"/>
        </w:rPr>
        <w:t xml:space="preserve"> prác</w:t>
      </w:r>
      <w:r>
        <w:rPr>
          <w:rFonts w:ascii="Times New Roman" w:hAnsi="Times New Roman" w:cs="Times New Roman"/>
          <w:sz w:val="24"/>
          <w:szCs w:val="24"/>
        </w:rPr>
        <w:t>e se</w:t>
      </w:r>
      <w:r w:rsidR="00263607" w:rsidRPr="003B22CE">
        <w:rPr>
          <w:rFonts w:ascii="Times New Roman" w:hAnsi="Times New Roman" w:cs="Times New Roman"/>
          <w:sz w:val="24"/>
          <w:szCs w:val="24"/>
        </w:rPr>
        <w:t xml:space="preserve"> zabýv</w:t>
      </w:r>
      <w:r>
        <w:rPr>
          <w:rFonts w:ascii="Times New Roman" w:hAnsi="Times New Roman" w:cs="Times New Roman"/>
          <w:sz w:val="24"/>
          <w:szCs w:val="24"/>
        </w:rPr>
        <w:t xml:space="preserve">á následujícími výzkumnými otázkami: </w:t>
      </w:r>
      <w:r w:rsidR="00055246">
        <w:rPr>
          <w:rFonts w:ascii="Times New Roman" w:hAnsi="Times New Roman" w:cs="Times New Roman"/>
          <w:sz w:val="24"/>
          <w:szCs w:val="24"/>
        </w:rPr>
        <w:t>co je to stvořitelský mýtus; jaké existují druhy stvoření; jak je popsáno stvoření světa v japonské a jak v čínské mytologii; jaká je symbolika v daných stvořitelských mýtech.</w:t>
      </w:r>
    </w:p>
    <w:p w14:paraId="1878F1B8" w14:textId="2844EA1A" w:rsidR="004C2C8E" w:rsidRDefault="00DC7950" w:rsidP="005A16E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účely této práce byla zvolena metodologie</w:t>
      </w:r>
      <w:r w:rsidR="00657A66">
        <w:rPr>
          <w:rFonts w:ascii="Times New Roman" w:hAnsi="Times New Roman" w:cs="Times New Roman"/>
          <w:sz w:val="24"/>
          <w:szCs w:val="24"/>
        </w:rPr>
        <w:t xml:space="preserve"> </w:t>
      </w:r>
      <w:r w:rsidR="004C2C8E">
        <w:rPr>
          <w:rFonts w:ascii="Times New Roman" w:hAnsi="Times New Roman" w:cs="Times New Roman"/>
          <w:sz w:val="24"/>
          <w:szCs w:val="24"/>
        </w:rPr>
        <w:t>obsahov</w:t>
      </w:r>
      <w:r>
        <w:rPr>
          <w:rFonts w:ascii="Times New Roman" w:hAnsi="Times New Roman" w:cs="Times New Roman"/>
          <w:sz w:val="24"/>
          <w:szCs w:val="24"/>
        </w:rPr>
        <w:t>é</w:t>
      </w:r>
      <w:r w:rsidR="004C2C8E">
        <w:rPr>
          <w:rFonts w:ascii="Times New Roman" w:hAnsi="Times New Roman" w:cs="Times New Roman"/>
          <w:sz w:val="24"/>
          <w:szCs w:val="24"/>
        </w:rPr>
        <w:t xml:space="preserve"> analýz</w:t>
      </w:r>
      <w:r>
        <w:rPr>
          <w:rFonts w:ascii="Times New Roman" w:hAnsi="Times New Roman" w:cs="Times New Roman"/>
          <w:sz w:val="24"/>
          <w:szCs w:val="24"/>
        </w:rPr>
        <w:t>y. Tento přístup umožnil důkladnou analýzu a srovnání stvořitelských mýtů v obou kulturách. Postupně jsem procházela jednotlivé</w:t>
      </w:r>
      <w:r w:rsidR="000F54CB">
        <w:rPr>
          <w:rFonts w:ascii="Times New Roman" w:hAnsi="Times New Roman" w:cs="Times New Roman"/>
          <w:sz w:val="24"/>
          <w:szCs w:val="24"/>
        </w:rPr>
        <w:t xml:space="preserve"> mýty</w:t>
      </w:r>
      <w:r w:rsidR="00ED4164">
        <w:rPr>
          <w:rFonts w:ascii="Times New Roman" w:hAnsi="Times New Roman" w:cs="Times New Roman"/>
          <w:sz w:val="24"/>
          <w:szCs w:val="24"/>
        </w:rPr>
        <w:t xml:space="preserve">, porovnávala jejich různé </w:t>
      </w:r>
      <w:r w:rsidR="000F54CB">
        <w:rPr>
          <w:rFonts w:ascii="Times New Roman" w:hAnsi="Times New Roman" w:cs="Times New Roman"/>
          <w:sz w:val="24"/>
          <w:szCs w:val="24"/>
        </w:rPr>
        <w:t xml:space="preserve">verze </w:t>
      </w:r>
      <w:r w:rsidR="00ED4164">
        <w:rPr>
          <w:rFonts w:ascii="Times New Roman" w:hAnsi="Times New Roman" w:cs="Times New Roman"/>
          <w:sz w:val="24"/>
          <w:szCs w:val="24"/>
        </w:rPr>
        <w:t>navzájem mezi Čínou a</w:t>
      </w:r>
      <w:r w:rsidR="006130C4">
        <w:rPr>
          <w:rFonts w:ascii="Times New Roman" w:hAnsi="Times New Roman" w:cs="Times New Roman"/>
          <w:sz w:val="24"/>
          <w:szCs w:val="24"/>
        </w:rPr>
        <w:t xml:space="preserve"> Japonsk</w:t>
      </w:r>
      <w:r w:rsidR="00ED4164">
        <w:rPr>
          <w:rFonts w:ascii="Times New Roman" w:hAnsi="Times New Roman" w:cs="Times New Roman"/>
          <w:sz w:val="24"/>
          <w:szCs w:val="24"/>
        </w:rPr>
        <w:t>em, tak i v rámci samotných kultur Japonska</w:t>
      </w:r>
      <w:r w:rsidR="006130C4">
        <w:rPr>
          <w:rFonts w:ascii="Times New Roman" w:hAnsi="Times New Roman" w:cs="Times New Roman"/>
          <w:sz w:val="24"/>
          <w:szCs w:val="24"/>
        </w:rPr>
        <w:t xml:space="preserve"> a Číny. Nakonec jsem </w:t>
      </w:r>
      <w:r w:rsidR="003B4626">
        <w:rPr>
          <w:rFonts w:ascii="Times New Roman" w:hAnsi="Times New Roman" w:cs="Times New Roman"/>
          <w:sz w:val="24"/>
          <w:szCs w:val="24"/>
        </w:rPr>
        <w:t xml:space="preserve">shromáždila jejich </w:t>
      </w:r>
      <w:r w:rsidR="00ED4164">
        <w:rPr>
          <w:rFonts w:ascii="Times New Roman" w:hAnsi="Times New Roman" w:cs="Times New Roman"/>
          <w:sz w:val="24"/>
          <w:szCs w:val="24"/>
        </w:rPr>
        <w:t xml:space="preserve">klíčové </w:t>
      </w:r>
      <w:r w:rsidR="003B4626">
        <w:rPr>
          <w:rFonts w:ascii="Times New Roman" w:hAnsi="Times New Roman" w:cs="Times New Roman"/>
          <w:sz w:val="24"/>
          <w:szCs w:val="24"/>
        </w:rPr>
        <w:t xml:space="preserve">společné </w:t>
      </w:r>
      <w:r w:rsidR="00ED4164">
        <w:rPr>
          <w:rFonts w:ascii="Times New Roman" w:hAnsi="Times New Roman" w:cs="Times New Roman"/>
          <w:sz w:val="24"/>
          <w:szCs w:val="24"/>
        </w:rPr>
        <w:lastRenderedPageBreak/>
        <w:t>prvky</w:t>
      </w:r>
      <w:r w:rsidR="003B4626">
        <w:rPr>
          <w:rFonts w:ascii="Times New Roman" w:hAnsi="Times New Roman" w:cs="Times New Roman"/>
          <w:sz w:val="24"/>
          <w:szCs w:val="24"/>
        </w:rPr>
        <w:t xml:space="preserve"> a rozdíly</w:t>
      </w:r>
      <w:r w:rsidR="00ED4164">
        <w:rPr>
          <w:rFonts w:ascii="Times New Roman" w:hAnsi="Times New Roman" w:cs="Times New Roman"/>
          <w:sz w:val="24"/>
          <w:szCs w:val="24"/>
        </w:rPr>
        <w:t>.</w:t>
      </w:r>
      <w:r w:rsidR="003B4626">
        <w:rPr>
          <w:rFonts w:ascii="Times New Roman" w:hAnsi="Times New Roman" w:cs="Times New Roman"/>
          <w:sz w:val="24"/>
          <w:szCs w:val="24"/>
        </w:rPr>
        <w:t xml:space="preserve"> </w:t>
      </w:r>
      <w:r w:rsidR="00ED4164">
        <w:rPr>
          <w:rFonts w:ascii="Times New Roman" w:hAnsi="Times New Roman" w:cs="Times New Roman"/>
          <w:sz w:val="24"/>
          <w:szCs w:val="24"/>
        </w:rPr>
        <w:t>N</w:t>
      </w:r>
      <w:r w:rsidR="003B4626">
        <w:rPr>
          <w:rFonts w:ascii="Times New Roman" w:hAnsi="Times New Roman" w:cs="Times New Roman"/>
          <w:sz w:val="24"/>
          <w:szCs w:val="24"/>
        </w:rPr>
        <w:t>a</w:t>
      </w:r>
      <w:r w:rsidR="00ED4164">
        <w:rPr>
          <w:rFonts w:ascii="Times New Roman" w:hAnsi="Times New Roman" w:cs="Times New Roman"/>
          <w:sz w:val="24"/>
          <w:szCs w:val="24"/>
        </w:rPr>
        <w:t xml:space="preserve"> tomto základě jsem pak</w:t>
      </w:r>
      <w:r w:rsidR="003B4626">
        <w:rPr>
          <w:rFonts w:ascii="Times New Roman" w:hAnsi="Times New Roman" w:cs="Times New Roman"/>
          <w:sz w:val="24"/>
          <w:szCs w:val="24"/>
        </w:rPr>
        <w:t xml:space="preserve"> vyvodila závěr</w:t>
      </w:r>
      <w:r w:rsidR="00ED4164">
        <w:rPr>
          <w:rFonts w:ascii="Times New Roman" w:hAnsi="Times New Roman" w:cs="Times New Roman"/>
          <w:sz w:val="24"/>
          <w:szCs w:val="24"/>
        </w:rPr>
        <w:t>y o vzájemných kulturních vlivech a jejich významu pro obě společnosti</w:t>
      </w:r>
      <w:r w:rsidR="003B4626">
        <w:rPr>
          <w:rFonts w:ascii="Times New Roman" w:hAnsi="Times New Roman" w:cs="Times New Roman"/>
          <w:sz w:val="24"/>
          <w:szCs w:val="24"/>
        </w:rPr>
        <w:t xml:space="preserve">. </w:t>
      </w:r>
    </w:p>
    <w:p w14:paraId="283351A3" w14:textId="77777777" w:rsidR="002A780A" w:rsidRDefault="002A780A" w:rsidP="005A16E6">
      <w:pPr>
        <w:spacing w:line="360" w:lineRule="auto"/>
        <w:ind w:firstLine="709"/>
        <w:jc w:val="both"/>
        <w:rPr>
          <w:rFonts w:ascii="Times New Roman" w:hAnsi="Times New Roman" w:cs="Times New Roman"/>
          <w:sz w:val="24"/>
          <w:szCs w:val="24"/>
        </w:rPr>
      </w:pPr>
    </w:p>
    <w:p w14:paraId="6249AE1C" w14:textId="77777777" w:rsidR="002A780A" w:rsidRDefault="002A780A" w:rsidP="005A16E6">
      <w:pPr>
        <w:spacing w:line="360" w:lineRule="auto"/>
        <w:ind w:firstLine="709"/>
        <w:jc w:val="both"/>
        <w:rPr>
          <w:rFonts w:ascii="Times New Roman" w:hAnsi="Times New Roman" w:cs="Times New Roman"/>
          <w:sz w:val="24"/>
          <w:szCs w:val="24"/>
        </w:rPr>
      </w:pPr>
    </w:p>
    <w:p w14:paraId="5DEE40E3" w14:textId="77777777" w:rsidR="002A780A" w:rsidRDefault="002A780A" w:rsidP="005A16E6">
      <w:pPr>
        <w:spacing w:line="360" w:lineRule="auto"/>
        <w:ind w:firstLine="709"/>
        <w:jc w:val="both"/>
        <w:rPr>
          <w:rFonts w:ascii="Times New Roman" w:hAnsi="Times New Roman" w:cs="Times New Roman"/>
          <w:sz w:val="24"/>
          <w:szCs w:val="24"/>
        </w:rPr>
      </w:pPr>
    </w:p>
    <w:p w14:paraId="56633C7F" w14:textId="77777777" w:rsidR="002A780A" w:rsidRDefault="002A780A" w:rsidP="005A16E6">
      <w:pPr>
        <w:spacing w:line="360" w:lineRule="auto"/>
        <w:ind w:firstLine="709"/>
        <w:jc w:val="both"/>
        <w:rPr>
          <w:rFonts w:ascii="Times New Roman" w:hAnsi="Times New Roman" w:cs="Times New Roman"/>
          <w:sz w:val="24"/>
          <w:szCs w:val="24"/>
        </w:rPr>
      </w:pPr>
    </w:p>
    <w:p w14:paraId="0ED8A52C" w14:textId="77777777" w:rsidR="002A780A" w:rsidRDefault="002A780A" w:rsidP="005A16E6">
      <w:pPr>
        <w:spacing w:line="360" w:lineRule="auto"/>
        <w:ind w:firstLine="709"/>
        <w:jc w:val="both"/>
        <w:rPr>
          <w:rFonts w:ascii="Times New Roman" w:hAnsi="Times New Roman" w:cs="Times New Roman"/>
          <w:sz w:val="24"/>
          <w:szCs w:val="24"/>
        </w:rPr>
      </w:pPr>
    </w:p>
    <w:p w14:paraId="05D68DE5" w14:textId="77777777" w:rsidR="002A780A" w:rsidRDefault="002A780A" w:rsidP="005A16E6">
      <w:pPr>
        <w:spacing w:line="360" w:lineRule="auto"/>
        <w:ind w:firstLine="709"/>
        <w:jc w:val="both"/>
        <w:rPr>
          <w:rFonts w:ascii="Times New Roman" w:hAnsi="Times New Roman" w:cs="Times New Roman"/>
          <w:sz w:val="24"/>
          <w:szCs w:val="24"/>
        </w:rPr>
      </w:pPr>
    </w:p>
    <w:p w14:paraId="21ABD9F6" w14:textId="77777777" w:rsidR="002A780A" w:rsidRDefault="002A780A" w:rsidP="005A16E6">
      <w:pPr>
        <w:spacing w:line="360" w:lineRule="auto"/>
        <w:ind w:firstLine="709"/>
        <w:jc w:val="both"/>
        <w:rPr>
          <w:rFonts w:ascii="Times New Roman" w:hAnsi="Times New Roman" w:cs="Times New Roman"/>
          <w:sz w:val="24"/>
          <w:szCs w:val="24"/>
        </w:rPr>
      </w:pPr>
    </w:p>
    <w:p w14:paraId="12BB8714" w14:textId="77777777" w:rsidR="002A780A" w:rsidRDefault="002A780A" w:rsidP="005A16E6">
      <w:pPr>
        <w:spacing w:line="360" w:lineRule="auto"/>
        <w:ind w:firstLine="709"/>
        <w:jc w:val="both"/>
        <w:rPr>
          <w:rFonts w:ascii="Times New Roman" w:hAnsi="Times New Roman" w:cs="Times New Roman"/>
          <w:sz w:val="24"/>
          <w:szCs w:val="24"/>
        </w:rPr>
      </w:pPr>
    </w:p>
    <w:p w14:paraId="23C9A3DD" w14:textId="77777777" w:rsidR="002A780A" w:rsidRDefault="002A780A" w:rsidP="005A16E6">
      <w:pPr>
        <w:spacing w:line="360" w:lineRule="auto"/>
        <w:ind w:firstLine="709"/>
        <w:jc w:val="both"/>
        <w:rPr>
          <w:rFonts w:ascii="Times New Roman" w:hAnsi="Times New Roman" w:cs="Times New Roman"/>
          <w:sz w:val="24"/>
          <w:szCs w:val="24"/>
        </w:rPr>
      </w:pPr>
    </w:p>
    <w:p w14:paraId="5DE136F7" w14:textId="77777777" w:rsidR="002A780A" w:rsidRDefault="002A780A" w:rsidP="005A16E6">
      <w:pPr>
        <w:spacing w:line="360" w:lineRule="auto"/>
        <w:ind w:firstLine="709"/>
        <w:jc w:val="both"/>
        <w:rPr>
          <w:rFonts w:ascii="Times New Roman" w:hAnsi="Times New Roman" w:cs="Times New Roman"/>
          <w:sz w:val="24"/>
          <w:szCs w:val="24"/>
        </w:rPr>
      </w:pPr>
    </w:p>
    <w:p w14:paraId="285D7A9A" w14:textId="77777777" w:rsidR="002A780A" w:rsidRDefault="002A780A" w:rsidP="005A16E6">
      <w:pPr>
        <w:spacing w:line="360" w:lineRule="auto"/>
        <w:ind w:firstLine="709"/>
        <w:jc w:val="both"/>
        <w:rPr>
          <w:rFonts w:ascii="Times New Roman" w:hAnsi="Times New Roman" w:cs="Times New Roman"/>
          <w:sz w:val="24"/>
          <w:szCs w:val="24"/>
        </w:rPr>
      </w:pPr>
    </w:p>
    <w:p w14:paraId="0192F09C" w14:textId="77777777" w:rsidR="002A780A" w:rsidRDefault="002A780A" w:rsidP="005A16E6">
      <w:pPr>
        <w:spacing w:line="360" w:lineRule="auto"/>
        <w:ind w:firstLine="709"/>
        <w:jc w:val="both"/>
        <w:rPr>
          <w:rFonts w:ascii="Times New Roman" w:hAnsi="Times New Roman" w:cs="Times New Roman"/>
          <w:sz w:val="24"/>
          <w:szCs w:val="24"/>
        </w:rPr>
      </w:pPr>
    </w:p>
    <w:p w14:paraId="174FF307" w14:textId="77777777" w:rsidR="002A780A" w:rsidRDefault="002A780A" w:rsidP="005A16E6">
      <w:pPr>
        <w:spacing w:line="360" w:lineRule="auto"/>
        <w:ind w:firstLine="709"/>
        <w:jc w:val="both"/>
        <w:rPr>
          <w:rFonts w:ascii="Times New Roman" w:hAnsi="Times New Roman" w:cs="Times New Roman"/>
          <w:sz w:val="24"/>
          <w:szCs w:val="24"/>
        </w:rPr>
      </w:pPr>
    </w:p>
    <w:p w14:paraId="1BB6111C" w14:textId="77777777" w:rsidR="002A780A" w:rsidRDefault="002A780A" w:rsidP="005A16E6">
      <w:pPr>
        <w:spacing w:line="360" w:lineRule="auto"/>
        <w:ind w:firstLine="709"/>
        <w:jc w:val="both"/>
        <w:rPr>
          <w:rFonts w:ascii="Times New Roman" w:hAnsi="Times New Roman" w:cs="Times New Roman"/>
          <w:sz w:val="24"/>
          <w:szCs w:val="24"/>
        </w:rPr>
      </w:pPr>
    </w:p>
    <w:p w14:paraId="50E09848" w14:textId="77777777" w:rsidR="002A780A" w:rsidRDefault="002A780A" w:rsidP="005A16E6">
      <w:pPr>
        <w:spacing w:line="360" w:lineRule="auto"/>
        <w:ind w:firstLine="709"/>
        <w:jc w:val="both"/>
        <w:rPr>
          <w:rFonts w:ascii="Times New Roman" w:hAnsi="Times New Roman" w:cs="Times New Roman"/>
          <w:sz w:val="24"/>
          <w:szCs w:val="24"/>
        </w:rPr>
      </w:pPr>
    </w:p>
    <w:p w14:paraId="2F7EC0CF" w14:textId="77777777" w:rsidR="002A780A" w:rsidRDefault="002A780A" w:rsidP="005A16E6">
      <w:pPr>
        <w:spacing w:line="360" w:lineRule="auto"/>
        <w:ind w:firstLine="709"/>
        <w:jc w:val="both"/>
        <w:rPr>
          <w:rFonts w:ascii="Times New Roman" w:hAnsi="Times New Roman" w:cs="Times New Roman"/>
          <w:sz w:val="24"/>
          <w:szCs w:val="24"/>
        </w:rPr>
      </w:pPr>
    </w:p>
    <w:p w14:paraId="175242DD" w14:textId="77777777" w:rsidR="002A780A" w:rsidRDefault="002A780A" w:rsidP="005A16E6">
      <w:pPr>
        <w:spacing w:line="360" w:lineRule="auto"/>
        <w:ind w:firstLine="709"/>
        <w:jc w:val="both"/>
        <w:rPr>
          <w:rFonts w:ascii="Times New Roman" w:hAnsi="Times New Roman" w:cs="Times New Roman"/>
          <w:sz w:val="24"/>
          <w:szCs w:val="24"/>
        </w:rPr>
      </w:pPr>
    </w:p>
    <w:p w14:paraId="13F05DCD" w14:textId="77777777" w:rsidR="002A780A" w:rsidRDefault="002A780A" w:rsidP="005A16E6">
      <w:pPr>
        <w:spacing w:line="360" w:lineRule="auto"/>
        <w:ind w:firstLine="709"/>
        <w:jc w:val="both"/>
        <w:rPr>
          <w:rFonts w:ascii="Times New Roman" w:hAnsi="Times New Roman" w:cs="Times New Roman"/>
          <w:sz w:val="24"/>
          <w:szCs w:val="24"/>
        </w:rPr>
      </w:pPr>
    </w:p>
    <w:p w14:paraId="6F2372F1" w14:textId="77777777" w:rsidR="002A780A" w:rsidRDefault="002A780A" w:rsidP="005A16E6">
      <w:pPr>
        <w:spacing w:line="360" w:lineRule="auto"/>
        <w:ind w:firstLine="709"/>
        <w:jc w:val="both"/>
        <w:rPr>
          <w:rFonts w:ascii="Times New Roman" w:hAnsi="Times New Roman" w:cs="Times New Roman"/>
          <w:sz w:val="24"/>
          <w:szCs w:val="24"/>
        </w:rPr>
      </w:pPr>
    </w:p>
    <w:p w14:paraId="400922FC" w14:textId="77777777" w:rsidR="002A780A" w:rsidRDefault="002A780A" w:rsidP="005A16E6">
      <w:pPr>
        <w:spacing w:line="360" w:lineRule="auto"/>
        <w:ind w:firstLine="709"/>
        <w:jc w:val="both"/>
        <w:rPr>
          <w:rFonts w:ascii="Times New Roman" w:hAnsi="Times New Roman" w:cs="Times New Roman"/>
          <w:sz w:val="24"/>
          <w:szCs w:val="24"/>
        </w:rPr>
      </w:pPr>
    </w:p>
    <w:p w14:paraId="6251CB4D" w14:textId="77777777" w:rsidR="002A780A" w:rsidRPr="000F54CB" w:rsidRDefault="002A780A" w:rsidP="005A16E6">
      <w:pPr>
        <w:spacing w:line="360" w:lineRule="auto"/>
        <w:ind w:firstLine="709"/>
        <w:jc w:val="both"/>
        <w:rPr>
          <w:rFonts w:ascii="Times New Roman" w:hAnsi="Times New Roman" w:cs="Times New Roman"/>
          <w:sz w:val="24"/>
          <w:szCs w:val="24"/>
        </w:rPr>
      </w:pPr>
    </w:p>
    <w:p w14:paraId="5F21B064" w14:textId="6F0E73AF" w:rsidR="00657A66" w:rsidRDefault="00657A66" w:rsidP="005A16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025549" w14:textId="34810D7E" w:rsidR="00C45EB7" w:rsidRPr="00DA4D91" w:rsidRDefault="002E1CBB" w:rsidP="004C2C8E">
      <w:pPr>
        <w:pStyle w:val="Nadpis1"/>
        <w:numPr>
          <w:ilvl w:val="0"/>
          <w:numId w:val="10"/>
        </w:numPr>
        <w:tabs>
          <w:tab w:val="num" w:pos="360"/>
        </w:tabs>
        <w:ind w:left="567" w:firstLine="0"/>
        <w:rPr>
          <w:rFonts w:ascii="Times New Roman" w:hAnsi="Times New Roman" w:cs="Times New Roman"/>
          <w:color w:val="auto"/>
        </w:rPr>
      </w:pPr>
      <w:bookmarkStart w:id="6" w:name="_Toc165923065"/>
      <w:bookmarkEnd w:id="5"/>
      <w:r>
        <w:rPr>
          <w:rFonts w:ascii="Times New Roman" w:hAnsi="Times New Roman" w:cs="Times New Roman"/>
          <w:color w:val="auto"/>
        </w:rPr>
        <w:lastRenderedPageBreak/>
        <w:t>M</w:t>
      </w:r>
      <w:r w:rsidR="00C45EB7" w:rsidRPr="00DA4D91">
        <w:rPr>
          <w:rFonts w:ascii="Times New Roman" w:hAnsi="Times New Roman" w:cs="Times New Roman"/>
          <w:color w:val="auto"/>
        </w:rPr>
        <w:t>ýtus</w:t>
      </w:r>
      <w:bookmarkEnd w:id="4"/>
      <w:bookmarkEnd w:id="6"/>
      <w:r w:rsidR="00C45EB7" w:rsidRPr="00DA4D91">
        <w:rPr>
          <w:rFonts w:ascii="Times New Roman" w:hAnsi="Times New Roman" w:cs="Times New Roman"/>
          <w:color w:val="auto"/>
        </w:rPr>
        <w:t xml:space="preserve"> </w:t>
      </w:r>
    </w:p>
    <w:p w14:paraId="2A8E9E19" w14:textId="77777777" w:rsidR="00C45EB7" w:rsidRPr="00DA4D91" w:rsidRDefault="00C45EB7" w:rsidP="004C2C8E">
      <w:pPr>
        <w:ind w:left="567"/>
        <w:rPr>
          <w:rFonts w:ascii="Times New Roman" w:hAnsi="Times New Roman" w:cs="Times New Roman"/>
        </w:rPr>
      </w:pPr>
    </w:p>
    <w:p w14:paraId="3F62B480" w14:textId="72ED56D9" w:rsidR="005A16E6" w:rsidRPr="00DD1265"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bookmarkStart w:id="7" w:name="_Toc163033853"/>
      <w:r w:rsidRPr="00DD1265">
        <w:rPr>
          <w:rFonts w:ascii="Times New Roman" w:eastAsiaTheme="majorEastAsia" w:hAnsi="Times New Roman" w:cs="Times New Roman"/>
          <w:color w:val="000000" w:themeColor="text1"/>
          <w:sz w:val="24"/>
          <w:szCs w:val="24"/>
        </w:rPr>
        <w:t>Původ slova má dle Mocné a Peterky dva možné výklady</w:t>
      </w:r>
      <w:r w:rsidR="00110329">
        <w:rPr>
          <w:rFonts w:ascii="Times New Roman" w:eastAsiaTheme="majorEastAsia" w:hAnsi="Times New Roman" w:cs="Times New Roman"/>
          <w:color w:val="000000" w:themeColor="text1"/>
          <w:sz w:val="24"/>
          <w:szCs w:val="24"/>
        </w:rPr>
        <w:t xml:space="preserve"> – první z řeckého </w:t>
      </w:r>
      <w:r w:rsidRPr="00DD1265">
        <w:rPr>
          <w:rFonts w:ascii="Times New Roman" w:eastAsiaTheme="majorEastAsia" w:hAnsi="Times New Roman" w:cs="Times New Roman"/>
          <w:color w:val="000000" w:themeColor="text1"/>
          <w:sz w:val="24"/>
          <w:szCs w:val="24"/>
        </w:rPr>
        <w:t>„</w:t>
      </w:r>
      <w:r w:rsidRPr="00DD1265">
        <w:rPr>
          <w:rFonts w:ascii="Times New Roman" w:eastAsiaTheme="majorEastAsia" w:hAnsi="Times New Roman" w:cs="Times New Roman"/>
          <w:i/>
          <w:iCs/>
          <w:color w:val="000000" w:themeColor="text1"/>
          <w:sz w:val="24"/>
          <w:szCs w:val="24"/>
        </w:rPr>
        <w:t xml:space="preserve">mytheuein – doslova vyprávět“ </w:t>
      </w:r>
      <w:r w:rsidRPr="00DD1265">
        <w:rPr>
          <w:rFonts w:ascii="Times New Roman" w:eastAsiaTheme="majorEastAsia" w:hAnsi="Times New Roman" w:cs="Times New Roman"/>
          <w:color w:val="000000" w:themeColor="text1"/>
          <w:sz w:val="24"/>
          <w:szCs w:val="24"/>
        </w:rPr>
        <w:t>a druhý</w:t>
      </w:r>
      <w:r w:rsidR="00110329">
        <w:rPr>
          <w:rFonts w:ascii="Times New Roman" w:eastAsiaTheme="majorEastAsia" w:hAnsi="Times New Roman" w:cs="Times New Roman"/>
          <w:color w:val="000000" w:themeColor="text1"/>
          <w:sz w:val="24"/>
          <w:szCs w:val="24"/>
        </w:rPr>
        <w:t xml:space="preserve"> rovněž z řeckého</w:t>
      </w:r>
      <w:r w:rsidRPr="00DD1265">
        <w:rPr>
          <w:rFonts w:ascii="Times New Roman" w:eastAsiaTheme="majorEastAsia" w:hAnsi="Times New Roman" w:cs="Times New Roman"/>
          <w:i/>
          <w:iCs/>
          <w:color w:val="000000" w:themeColor="text1"/>
          <w:sz w:val="24"/>
          <w:szCs w:val="24"/>
        </w:rPr>
        <w:t xml:space="preserve"> „mythos“ – znamenající smyšlené vypravování, příběh, slovo, fikce</w:t>
      </w:r>
      <w:r w:rsidRPr="00DD1265">
        <w:rPr>
          <w:rFonts w:ascii="Times New Roman" w:eastAsiaTheme="majorEastAsia" w:hAnsi="Times New Roman" w:cs="Times New Roman"/>
          <w:color w:val="000000" w:themeColor="text1"/>
          <w:sz w:val="24"/>
          <w:szCs w:val="24"/>
        </w:rPr>
        <w:t>“.</w:t>
      </w:r>
      <w:r w:rsidRPr="00DD1265">
        <w:rPr>
          <w:rStyle w:val="Znakapoznpodarou"/>
          <w:rFonts w:ascii="Times New Roman" w:hAnsi="Times New Roman" w:cs="Times New Roman"/>
          <w:color w:val="000000" w:themeColor="text1"/>
          <w:sz w:val="24"/>
          <w:szCs w:val="24"/>
        </w:rPr>
        <w:footnoteReference w:id="1"/>
      </w:r>
      <w:r w:rsidRPr="00DD1265">
        <w:rPr>
          <w:rFonts w:ascii="Times New Roman" w:eastAsiaTheme="majorEastAsia" w:hAnsi="Times New Roman" w:cs="Times New Roman"/>
          <w:color w:val="000000" w:themeColor="text1"/>
          <w:sz w:val="24"/>
          <w:szCs w:val="24"/>
        </w:rPr>
        <w:t xml:space="preserve"> </w:t>
      </w:r>
      <w:r w:rsidR="006538D9">
        <w:rPr>
          <w:rFonts w:ascii="Times New Roman" w:eastAsiaTheme="majorEastAsia" w:hAnsi="Times New Roman" w:cs="Times New Roman"/>
          <w:color w:val="000000" w:themeColor="text1"/>
          <w:sz w:val="24"/>
          <w:szCs w:val="24"/>
        </w:rPr>
        <w:t>D</w:t>
      </w:r>
      <w:r w:rsidRPr="00DD1265">
        <w:rPr>
          <w:rFonts w:ascii="Times New Roman" w:eastAsiaTheme="majorEastAsia" w:hAnsi="Times New Roman" w:cs="Times New Roman"/>
          <w:color w:val="000000" w:themeColor="text1"/>
          <w:sz w:val="24"/>
          <w:szCs w:val="24"/>
        </w:rPr>
        <w:t>le výzkumu M. Eliada byl mýtus pro primitivní kultury tzv. absolutní pravdou</w:t>
      </w:r>
      <w:r>
        <w:rPr>
          <w:rFonts w:ascii="Times New Roman" w:eastAsiaTheme="majorEastAsia" w:hAnsi="Times New Roman" w:cs="Times New Roman"/>
          <w:color w:val="000000" w:themeColor="text1"/>
          <w:sz w:val="24"/>
          <w:szCs w:val="24"/>
        </w:rPr>
        <w:t>. P</w:t>
      </w:r>
      <w:r w:rsidRPr="00DD1265">
        <w:rPr>
          <w:rFonts w:ascii="Times New Roman" w:eastAsiaTheme="majorEastAsia" w:hAnsi="Times New Roman" w:cs="Times New Roman"/>
          <w:color w:val="000000" w:themeColor="text1"/>
          <w:sz w:val="24"/>
          <w:szCs w:val="24"/>
        </w:rPr>
        <w:t>opisoval</w:t>
      </w:r>
      <w:r>
        <w:rPr>
          <w:rFonts w:ascii="Times New Roman" w:eastAsiaTheme="majorEastAsia" w:hAnsi="Times New Roman" w:cs="Times New Roman"/>
          <w:color w:val="000000" w:themeColor="text1"/>
          <w:sz w:val="24"/>
          <w:szCs w:val="24"/>
        </w:rPr>
        <w:t xml:space="preserve"> totiž události</w:t>
      </w:r>
      <w:r w:rsidRPr="00DD1265">
        <w:rPr>
          <w:rFonts w:ascii="Times New Roman" w:eastAsiaTheme="majorEastAsia" w:hAnsi="Times New Roman" w:cs="Times New Roman"/>
          <w:color w:val="000000" w:themeColor="text1"/>
          <w:sz w:val="24"/>
          <w:szCs w:val="24"/>
        </w:rPr>
        <w:t xml:space="preserve"> </w:t>
      </w:r>
      <w:r w:rsidR="003C4FF0">
        <w:rPr>
          <w:rFonts w:ascii="Times New Roman" w:eastAsiaTheme="majorEastAsia" w:hAnsi="Times New Roman" w:cs="Times New Roman"/>
          <w:color w:val="000000" w:themeColor="text1"/>
          <w:sz w:val="24"/>
          <w:szCs w:val="24"/>
        </w:rPr>
        <w:t>z</w:t>
      </w:r>
      <w:r w:rsidRPr="00DD1265">
        <w:rPr>
          <w:rFonts w:ascii="Times New Roman" w:eastAsiaTheme="majorEastAsia" w:hAnsi="Times New Roman" w:cs="Times New Roman"/>
          <w:color w:val="000000" w:themeColor="text1"/>
          <w:sz w:val="24"/>
          <w:szCs w:val="24"/>
        </w:rPr>
        <w:t xml:space="preserve"> počátku čas</w:t>
      </w:r>
      <w:r w:rsidR="003C4FF0">
        <w:rPr>
          <w:rFonts w:ascii="Times New Roman" w:eastAsiaTheme="majorEastAsia" w:hAnsi="Times New Roman" w:cs="Times New Roman"/>
          <w:color w:val="000000" w:themeColor="text1"/>
          <w:sz w:val="24"/>
          <w:szCs w:val="24"/>
        </w:rPr>
        <w:t>ů</w:t>
      </w:r>
      <w:r w:rsidRPr="00DD1265">
        <w:rPr>
          <w:rFonts w:ascii="Times New Roman" w:eastAsiaTheme="majorEastAsia" w:hAnsi="Times New Roman" w:cs="Times New Roman"/>
          <w:color w:val="000000" w:themeColor="text1"/>
          <w:sz w:val="24"/>
          <w:szCs w:val="24"/>
        </w:rPr>
        <w:t xml:space="preserve"> (</w:t>
      </w:r>
      <w:r w:rsidRPr="00DD1265">
        <w:rPr>
          <w:rFonts w:ascii="Times New Roman" w:eastAsiaTheme="majorEastAsia" w:hAnsi="Times New Roman" w:cs="Times New Roman"/>
          <w:i/>
          <w:iCs/>
          <w:color w:val="000000" w:themeColor="text1"/>
          <w:sz w:val="24"/>
          <w:szCs w:val="24"/>
        </w:rPr>
        <w:t>in illo tempore</w:t>
      </w:r>
      <w:r w:rsidRPr="00DD1265">
        <w:rPr>
          <w:rFonts w:ascii="Times New Roman" w:eastAsiaTheme="majorEastAsia" w:hAnsi="Times New Roman" w:cs="Times New Roman"/>
          <w:color w:val="000000" w:themeColor="text1"/>
          <w:sz w:val="24"/>
          <w:szCs w:val="24"/>
        </w:rPr>
        <w:t xml:space="preserve">), </w:t>
      </w:r>
      <w:r w:rsidR="003C4FF0">
        <w:rPr>
          <w:rFonts w:ascii="Times New Roman" w:eastAsiaTheme="majorEastAsia" w:hAnsi="Times New Roman" w:cs="Times New Roman"/>
          <w:color w:val="000000" w:themeColor="text1"/>
          <w:sz w:val="24"/>
          <w:szCs w:val="24"/>
        </w:rPr>
        <w:t xml:space="preserve">které </w:t>
      </w:r>
      <w:r w:rsidRPr="00DD1265">
        <w:rPr>
          <w:rFonts w:ascii="Times New Roman" w:eastAsiaTheme="majorEastAsia" w:hAnsi="Times New Roman" w:cs="Times New Roman"/>
          <w:color w:val="000000" w:themeColor="text1"/>
          <w:sz w:val="24"/>
          <w:szCs w:val="24"/>
        </w:rPr>
        <w:t>pro ně bylo posvátné.</w:t>
      </w:r>
      <w:r w:rsidRPr="00DD1265">
        <w:rPr>
          <w:rStyle w:val="Znakapoznpodarou"/>
          <w:rFonts w:ascii="Times New Roman" w:hAnsi="Times New Roman" w:cs="Times New Roman"/>
          <w:color w:val="000000" w:themeColor="text1"/>
          <w:sz w:val="24"/>
          <w:szCs w:val="24"/>
        </w:rPr>
        <w:footnoteReference w:id="2"/>
      </w:r>
      <w:r w:rsidRPr="00DD1265">
        <w:rPr>
          <w:rFonts w:ascii="Times New Roman" w:eastAsiaTheme="majorEastAsia" w:hAnsi="Times New Roman" w:cs="Times New Roman"/>
          <w:color w:val="000000" w:themeColor="text1"/>
          <w:sz w:val="24"/>
          <w:szCs w:val="24"/>
        </w:rPr>
        <w:t xml:space="preserve"> </w:t>
      </w:r>
    </w:p>
    <w:p w14:paraId="48B36FEF" w14:textId="3CDBC7F9" w:rsidR="005A16E6" w:rsidRPr="00DD1265"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r w:rsidRPr="00DD1265">
        <w:rPr>
          <w:rFonts w:ascii="Times New Roman" w:eastAsiaTheme="majorEastAsia" w:hAnsi="Times New Roman" w:cs="Times New Roman"/>
          <w:color w:val="000000" w:themeColor="text1"/>
          <w:sz w:val="24"/>
          <w:szCs w:val="24"/>
        </w:rPr>
        <w:t xml:space="preserve">Mýtus můžeme rozdělit do několika skupin, na klasický </w:t>
      </w:r>
      <w:r w:rsidR="004B4E74">
        <w:rPr>
          <w:rFonts w:ascii="Times New Roman" w:eastAsiaTheme="majorEastAsia" w:hAnsi="Times New Roman" w:cs="Times New Roman"/>
          <w:color w:val="000000" w:themeColor="text1"/>
          <w:sz w:val="24"/>
          <w:szCs w:val="24"/>
        </w:rPr>
        <w:t>(</w:t>
      </w:r>
      <w:r w:rsidRPr="00DD1265">
        <w:rPr>
          <w:rFonts w:ascii="Times New Roman" w:eastAsiaTheme="majorEastAsia" w:hAnsi="Times New Roman" w:cs="Times New Roman"/>
          <w:color w:val="000000" w:themeColor="text1"/>
          <w:sz w:val="24"/>
          <w:szCs w:val="24"/>
        </w:rPr>
        <w:t>primární</w:t>
      </w:r>
      <w:r w:rsidR="004B4E74">
        <w:rPr>
          <w:rFonts w:ascii="Times New Roman" w:eastAsiaTheme="majorEastAsia" w:hAnsi="Times New Roman" w:cs="Times New Roman"/>
          <w:color w:val="000000" w:themeColor="text1"/>
          <w:sz w:val="24"/>
          <w:szCs w:val="24"/>
        </w:rPr>
        <w:t>)</w:t>
      </w:r>
      <w:r w:rsidRPr="00DD1265">
        <w:rPr>
          <w:rFonts w:ascii="Times New Roman" w:eastAsiaTheme="majorEastAsia" w:hAnsi="Times New Roman" w:cs="Times New Roman"/>
          <w:color w:val="000000" w:themeColor="text1"/>
          <w:sz w:val="24"/>
          <w:szCs w:val="24"/>
        </w:rPr>
        <w:t xml:space="preserve"> mýtus, literární</w:t>
      </w:r>
      <w:r w:rsidRPr="00DD1265">
        <w:rPr>
          <w:rStyle w:val="Znakapoznpodarou"/>
          <w:rFonts w:ascii="Times New Roman" w:hAnsi="Times New Roman" w:cs="Times New Roman"/>
          <w:color w:val="000000" w:themeColor="text1"/>
          <w:sz w:val="24"/>
          <w:szCs w:val="24"/>
        </w:rPr>
        <w:footnoteReference w:id="3"/>
      </w:r>
      <w:r w:rsidRPr="00DD1265">
        <w:rPr>
          <w:rFonts w:ascii="Times New Roman" w:eastAsiaTheme="majorEastAsia" w:hAnsi="Times New Roman" w:cs="Times New Roman"/>
          <w:color w:val="000000" w:themeColor="text1"/>
          <w:sz w:val="24"/>
          <w:szCs w:val="24"/>
        </w:rPr>
        <w:t xml:space="preserve"> a politický</w:t>
      </w:r>
      <w:r w:rsidRPr="00DD1265">
        <w:rPr>
          <w:rStyle w:val="Znakapoznpodarou"/>
          <w:rFonts w:ascii="Times New Roman" w:hAnsi="Times New Roman" w:cs="Times New Roman"/>
          <w:color w:val="000000" w:themeColor="text1"/>
          <w:sz w:val="24"/>
          <w:szCs w:val="24"/>
        </w:rPr>
        <w:footnoteReference w:id="4"/>
      </w:r>
      <w:r w:rsidRPr="00DD1265">
        <w:rPr>
          <w:rFonts w:ascii="Times New Roman" w:eastAsiaTheme="majorEastAsia" w:hAnsi="Times New Roman" w:cs="Times New Roman"/>
          <w:color w:val="000000" w:themeColor="text1"/>
          <w:sz w:val="24"/>
          <w:szCs w:val="24"/>
        </w:rPr>
        <w:t xml:space="preserve"> mýtus.</w:t>
      </w:r>
      <w:r w:rsidRPr="00DD1265">
        <w:rPr>
          <w:rStyle w:val="Znakapoznpodarou"/>
          <w:rFonts w:ascii="Times New Roman" w:hAnsi="Times New Roman" w:cs="Times New Roman"/>
          <w:color w:val="000000" w:themeColor="text1"/>
          <w:sz w:val="24"/>
          <w:szCs w:val="24"/>
        </w:rPr>
        <w:footnoteReference w:id="5"/>
      </w:r>
      <w:r w:rsidRPr="00DD1265">
        <w:rPr>
          <w:rFonts w:ascii="Times New Roman" w:eastAsiaTheme="majorEastAsia" w:hAnsi="Times New Roman" w:cs="Times New Roman"/>
          <w:color w:val="000000" w:themeColor="text1"/>
          <w:sz w:val="24"/>
          <w:szCs w:val="24"/>
        </w:rPr>
        <w:t xml:space="preserve"> </w:t>
      </w:r>
      <w:r w:rsidR="004B4E74">
        <w:rPr>
          <w:rFonts w:ascii="Times New Roman" w:eastAsiaTheme="majorEastAsia" w:hAnsi="Times New Roman" w:cs="Times New Roman"/>
          <w:color w:val="000000" w:themeColor="text1"/>
          <w:sz w:val="24"/>
          <w:szCs w:val="24"/>
        </w:rPr>
        <w:t>Důraz bude kladen na</w:t>
      </w:r>
      <w:r w:rsidRPr="00DD1265">
        <w:rPr>
          <w:rFonts w:ascii="Times New Roman" w:eastAsiaTheme="majorEastAsia" w:hAnsi="Times New Roman" w:cs="Times New Roman"/>
          <w:color w:val="000000" w:themeColor="text1"/>
          <w:sz w:val="24"/>
          <w:szCs w:val="24"/>
        </w:rPr>
        <w:t xml:space="preserve"> klasický mýtus, </w:t>
      </w:r>
      <w:r w:rsidR="004B4E74">
        <w:rPr>
          <w:rFonts w:ascii="Times New Roman" w:eastAsiaTheme="majorEastAsia" w:hAnsi="Times New Roman" w:cs="Times New Roman"/>
          <w:color w:val="000000" w:themeColor="text1"/>
          <w:sz w:val="24"/>
          <w:szCs w:val="24"/>
        </w:rPr>
        <w:t>který</w:t>
      </w:r>
      <w:r w:rsidRPr="00DD1265">
        <w:rPr>
          <w:rFonts w:ascii="Times New Roman" w:eastAsiaTheme="majorEastAsia" w:hAnsi="Times New Roman" w:cs="Times New Roman"/>
          <w:color w:val="000000" w:themeColor="text1"/>
          <w:sz w:val="24"/>
          <w:szCs w:val="24"/>
        </w:rPr>
        <w:t xml:space="preserve"> vznikl ústním tradováním z generace na generaci a vypráví o událostech dávno minulých</w:t>
      </w:r>
      <w:r w:rsidR="004B4E74">
        <w:rPr>
          <w:rFonts w:ascii="Times New Roman" w:eastAsiaTheme="majorEastAsia" w:hAnsi="Times New Roman" w:cs="Times New Roman"/>
          <w:color w:val="000000" w:themeColor="text1"/>
          <w:sz w:val="24"/>
          <w:szCs w:val="24"/>
        </w:rPr>
        <w:t>. N</w:t>
      </w:r>
      <w:r w:rsidRPr="00DD1265">
        <w:rPr>
          <w:rFonts w:ascii="Times New Roman" w:eastAsiaTheme="majorEastAsia" w:hAnsi="Times New Roman" w:cs="Times New Roman"/>
          <w:color w:val="000000" w:themeColor="text1"/>
          <w:sz w:val="24"/>
          <w:szCs w:val="24"/>
        </w:rPr>
        <w:t xml:space="preserve">a rozdíl od legend není ukotven v dějinách. Jeho obsah </w:t>
      </w:r>
      <w:r w:rsidR="004B4E74">
        <w:rPr>
          <w:rFonts w:ascii="Times New Roman" w:eastAsiaTheme="majorEastAsia" w:hAnsi="Times New Roman" w:cs="Times New Roman"/>
          <w:color w:val="000000" w:themeColor="text1"/>
          <w:sz w:val="24"/>
          <w:szCs w:val="24"/>
        </w:rPr>
        <w:t>kombinuje skutečnosti i fikci. Ne</w:t>
      </w:r>
      <w:r w:rsidRPr="00DD1265">
        <w:rPr>
          <w:rFonts w:ascii="Times New Roman" w:eastAsiaTheme="majorEastAsia" w:hAnsi="Times New Roman" w:cs="Times New Roman"/>
          <w:color w:val="000000" w:themeColor="text1"/>
          <w:sz w:val="24"/>
          <w:szCs w:val="24"/>
        </w:rPr>
        <w:t>dělá mezi nimi žádný rozdíl, jelikož vše</w:t>
      </w:r>
      <w:r w:rsidR="004B4E74">
        <w:rPr>
          <w:rFonts w:ascii="Times New Roman" w:eastAsiaTheme="majorEastAsia" w:hAnsi="Times New Roman" w:cs="Times New Roman"/>
          <w:color w:val="000000" w:themeColor="text1"/>
          <w:sz w:val="24"/>
          <w:szCs w:val="24"/>
        </w:rPr>
        <w:t xml:space="preserve"> bylo bráno jako pravda v době jeho vzniku.</w:t>
      </w:r>
      <w:r w:rsidRPr="00DD1265">
        <w:rPr>
          <w:rFonts w:ascii="Times New Roman" w:eastAsiaTheme="majorEastAsia" w:hAnsi="Times New Roman" w:cs="Times New Roman"/>
          <w:color w:val="000000" w:themeColor="text1"/>
          <w:sz w:val="24"/>
          <w:szCs w:val="24"/>
        </w:rPr>
        <w:t xml:space="preserve"> </w:t>
      </w:r>
    </w:p>
    <w:p w14:paraId="26DA1112" w14:textId="2CC547CD" w:rsidR="005A16E6" w:rsidRPr="00DD1265"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r w:rsidRPr="00DD1265">
        <w:rPr>
          <w:rFonts w:ascii="Times New Roman" w:eastAsiaTheme="majorEastAsia" w:hAnsi="Times New Roman" w:cs="Times New Roman"/>
          <w:color w:val="000000" w:themeColor="text1"/>
          <w:sz w:val="24"/>
          <w:szCs w:val="24"/>
        </w:rPr>
        <w:t>Klasický mýtus je tvořen dvěma sférami</w:t>
      </w:r>
      <w:r w:rsidR="00165C67">
        <w:rPr>
          <w:rFonts w:ascii="Times New Roman" w:eastAsiaTheme="majorEastAsia" w:hAnsi="Times New Roman" w:cs="Times New Roman"/>
          <w:color w:val="000000" w:themeColor="text1"/>
          <w:sz w:val="24"/>
          <w:szCs w:val="24"/>
        </w:rPr>
        <w:t xml:space="preserve"> –</w:t>
      </w:r>
      <w:r w:rsidRPr="00DD1265">
        <w:rPr>
          <w:rFonts w:ascii="Times New Roman" w:eastAsiaTheme="majorEastAsia" w:hAnsi="Times New Roman" w:cs="Times New Roman"/>
          <w:color w:val="000000" w:themeColor="text1"/>
          <w:sz w:val="24"/>
          <w:szCs w:val="24"/>
        </w:rPr>
        <w:t xml:space="preserve"> nadpřirozenou v zastoupení bohů, démonů apod.</w:t>
      </w:r>
      <w:r w:rsidR="00165C67">
        <w:rPr>
          <w:rFonts w:ascii="Times New Roman" w:eastAsiaTheme="majorEastAsia" w:hAnsi="Times New Roman" w:cs="Times New Roman"/>
          <w:color w:val="000000" w:themeColor="text1"/>
          <w:sz w:val="24"/>
          <w:szCs w:val="24"/>
        </w:rPr>
        <w:t>,</w:t>
      </w:r>
      <w:r w:rsidR="00CA60C6">
        <w:rPr>
          <w:rFonts w:ascii="Times New Roman" w:eastAsiaTheme="majorEastAsia" w:hAnsi="Times New Roman" w:cs="Times New Roman"/>
          <w:color w:val="000000" w:themeColor="text1"/>
          <w:sz w:val="24"/>
          <w:szCs w:val="24"/>
        </w:rPr>
        <w:t xml:space="preserve"> </w:t>
      </w:r>
      <w:r w:rsidRPr="00DD1265">
        <w:rPr>
          <w:rFonts w:ascii="Times New Roman" w:eastAsiaTheme="majorEastAsia" w:hAnsi="Times New Roman" w:cs="Times New Roman"/>
          <w:color w:val="000000" w:themeColor="text1"/>
          <w:sz w:val="24"/>
          <w:szCs w:val="24"/>
        </w:rPr>
        <w:t>a přirozenou, která je pod nadvládou výše zmíněné sféry. Jeho obsah je vyjadřován především symboly, které jsou v mnoha případech víceznačné</w:t>
      </w:r>
      <w:r w:rsidR="00165C67">
        <w:rPr>
          <w:rFonts w:ascii="Times New Roman" w:eastAsiaTheme="majorEastAsia" w:hAnsi="Times New Roman" w:cs="Times New Roman"/>
          <w:color w:val="000000" w:themeColor="text1"/>
          <w:sz w:val="24"/>
          <w:szCs w:val="24"/>
        </w:rPr>
        <w:t>. M</w:t>
      </w:r>
      <w:r w:rsidRPr="00DD1265">
        <w:rPr>
          <w:rFonts w:ascii="Times New Roman" w:eastAsiaTheme="majorEastAsia" w:hAnsi="Times New Roman" w:cs="Times New Roman"/>
          <w:color w:val="000000" w:themeColor="text1"/>
          <w:sz w:val="24"/>
          <w:szCs w:val="24"/>
        </w:rPr>
        <w:t>ýtus tak lze vykládat vícero způsoby. Hlavní</w:t>
      </w:r>
      <w:r w:rsidR="00165C67">
        <w:rPr>
          <w:rFonts w:ascii="Times New Roman" w:eastAsiaTheme="majorEastAsia" w:hAnsi="Times New Roman" w:cs="Times New Roman"/>
          <w:color w:val="000000" w:themeColor="text1"/>
          <w:sz w:val="24"/>
          <w:szCs w:val="24"/>
        </w:rPr>
        <w:t>mi</w:t>
      </w:r>
      <w:r w:rsidRPr="00DD1265">
        <w:rPr>
          <w:rFonts w:ascii="Times New Roman" w:eastAsiaTheme="majorEastAsia" w:hAnsi="Times New Roman" w:cs="Times New Roman"/>
          <w:color w:val="000000" w:themeColor="text1"/>
          <w:sz w:val="24"/>
          <w:szCs w:val="24"/>
        </w:rPr>
        <w:t xml:space="preserve"> postav</w:t>
      </w:r>
      <w:r w:rsidR="00165C67">
        <w:rPr>
          <w:rFonts w:ascii="Times New Roman" w:eastAsiaTheme="majorEastAsia" w:hAnsi="Times New Roman" w:cs="Times New Roman"/>
          <w:color w:val="000000" w:themeColor="text1"/>
          <w:sz w:val="24"/>
          <w:szCs w:val="24"/>
        </w:rPr>
        <w:t>ami jsou</w:t>
      </w:r>
      <w:r w:rsidRPr="00DD1265">
        <w:rPr>
          <w:rFonts w:ascii="Times New Roman" w:eastAsiaTheme="majorEastAsia" w:hAnsi="Times New Roman" w:cs="Times New Roman"/>
          <w:color w:val="000000" w:themeColor="text1"/>
          <w:sz w:val="24"/>
          <w:szCs w:val="24"/>
        </w:rPr>
        <w:t xml:space="preserve"> často bohové nebo nesmrtelné bytosti, oplývají</w:t>
      </w:r>
      <w:r w:rsidR="00165C67">
        <w:rPr>
          <w:rFonts w:ascii="Times New Roman" w:eastAsiaTheme="majorEastAsia" w:hAnsi="Times New Roman" w:cs="Times New Roman"/>
          <w:color w:val="000000" w:themeColor="text1"/>
          <w:sz w:val="24"/>
          <w:szCs w:val="24"/>
        </w:rPr>
        <w:t>cí</w:t>
      </w:r>
      <w:r w:rsidRPr="00DD1265">
        <w:rPr>
          <w:rFonts w:ascii="Times New Roman" w:eastAsiaTheme="majorEastAsia" w:hAnsi="Times New Roman" w:cs="Times New Roman"/>
          <w:color w:val="000000" w:themeColor="text1"/>
          <w:sz w:val="24"/>
          <w:szCs w:val="24"/>
        </w:rPr>
        <w:t xml:space="preserve"> nadpřirozenými schopnostmi</w:t>
      </w:r>
      <w:r w:rsidR="00165C67">
        <w:rPr>
          <w:rFonts w:ascii="Times New Roman" w:eastAsiaTheme="majorEastAsia" w:hAnsi="Times New Roman" w:cs="Times New Roman"/>
          <w:color w:val="000000" w:themeColor="text1"/>
          <w:sz w:val="24"/>
          <w:szCs w:val="24"/>
        </w:rPr>
        <w:t>.</w:t>
      </w:r>
      <w:r w:rsidRPr="00DD1265">
        <w:rPr>
          <w:rFonts w:ascii="Times New Roman" w:eastAsiaTheme="majorEastAsia" w:hAnsi="Times New Roman" w:cs="Times New Roman"/>
          <w:color w:val="000000" w:themeColor="text1"/>
          <w:sz w:val="24"/>
          <w:szCs w:val="24"/>
        </w:rPr>
        <w:t xml:space="preserve"> </w:t>
      </w:r>
      <w:r w:rsidR="00165C67">
        <w:rPr>
          <w:rFonts w:ascii="Times New Roman" w:eastAsiaTheme="majorEastAsia" w:hAnsi="Times New Roman" w:cs="Times New Roman"/>
          <w:color w:val="000000" w:themeColor="text1"/>
          <w:sz w:val="24"/>
          <w:szCs w:val="24"/>
        </w:rPr>
        <w:t>J</w:t>
      </w:r>
      <w:r w:rsidRPr="00DD1265">
        <w:rPr>
          <w:rFonts w:ascii="Times New Roman" w:eastAsiaTheme="majorEastAsia" w:hAnsi="Times New Roman" w:cs="Times New Roman"/>
          <w:color w:val="000000" w:themeColor="text1"/>
          <w:sz w:val="24"/>
          <w:szCs w:val="24"/>
        </w:rPr>
        <w:t>sou výjimečné natolik, že pro ně neplatí přírodní zákony. Hodně se v něm pracuje s protiklady poukazujícími na rovnováhu.</w:t>
      </w:r>
      <w:r w:rsidRPr="00DD1265">
        <w:rPr>
          <w:rStyle w:val="Znakapoznpodarou"/>
          <w:rFonts w:ascii="Times New Roman" w:hAnsi="Times New Roman" w:cs="Times New Roman"/>
          <w:color w:val="000000" w:themeColor="text1"/>
          <w:sz w:val="24"/>
          <w:szCs w:val="24"/>
        </w:rPr>
        <w:footnoteReference w:id="6"/>
      </w:r>
    </w:p>
    <w:p w14:paraId="16CDB2F0" w14:textId="77777777" w:rsidR="005A16E6"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r w:rsidRPr="00DD1265">
        <w:rPr>
          <w:rFonts w:ascii="Times New Roman" w:eastAsia="PMingLiU" w:hAnsi="Times New Roman" w:cs="Times New Roman"/>
          <w:color w:val="000000" w:themeColor="text1"/>
          <w:sz w:val="24"/>
          <w:szCs w:val="24"/>
          <w:lang w:eastAsia="zh-TW"/>
        </w:rPr>
        <w:t>Mocná a Peterka uvádějí: „</w:t>
      </w:r>
      <w:r>
        <w:rPr>
          <w:rFonts w:ascii="Times New Roman" w:eastAsiaTheme="majorEastAsia" w:hAnsi="Times New Roman" w:cs="Times New Roman"/>
          <w:i/>
          <w:iCs/>
          <w:color w:val="000000" w:themeColor="text1"/>
          <w:sz w:val="24"/>
          <w:szCs w:val="24"/>
        </w:rPr>
        <w:t>T</w:t>
      </w:r>
      <w:r w:rsidRPr="00DD1265">
        <w:rPr>
          <w:rFonts w:ascii="Times New Roman" w:eastAsiaTheme="majorEastAsia" w:hAnsi="Times New Roman" w:cs="Times New Roman"/>
          <w:i/>
          <w:iCs/>
          <w:color w:val="000000" w:themeColor="text1"/>
          <w:sz w:val="24"/>
          <w:szCs w:val="24"/>
        </w:rPr>
        <w:t>ento typ mýtu lze dále rozdělit na kosmologický, popisující vznik světa, teogonický, hovořící o zrození bohů, etiologický, který pojednává o původu</w:t>
      </w:r>
      <w:r w:rsidRPr="00BE3A23">
        <w:rPr>
          <w:rFonts w:ascii="Times New Roman" w:eastAsiaTheme="majorEastAsia" w:hAnsi="Times New Roman" w:cs="Times New Roman"/>
          <w:i/>
          <w:iCs/>
          <w:color w:val="000000" w:themeColor="text1"/>
          <w:sz w:val="24"/>
          <w:szCs w:val="24"/>
        </w:rPr>
        <w:t xml:space="preserve"> </w:t>
      </w:r>
      <w:r w:rsidRPr="00DD1265">
        <w:rPr>
          <w:rFonts w:ascii="Times New Roman" w:eastAsiaTheme="majorEastAsia" w:hAnsi="Times New Roman" w:cs="Times New Roman"/>
          <w:i/>
          <w:iCs/>
          <w:color w:val="000000" w:themeColor="text1"/>
          <w:sz w:val="24"/>
          <w:szCs w:val="24"/>
        </w:rPr>
        <w:t>věcí, zvyků či jevů a heroický o původu dané kultury</w:t>
      </w:r>
      <w:r w:rsidRPr="00DD1265">
        <w:rPr>
          <w:rFonts w:ascii="Times New Roman" w:eastAsiaTheme="majorEastAsia" w:hAnsi="Times New Roman" w:cs="Times New Roman"/>
          <w:color w:val="000000" w:themeColor="text1"/>
          <w:sz w:val="24"/>
          <w:szCs w:val="24"/>
        </w:rPr>
        <w:t>“.</w:t>
      </w:r>
      <w:r w:rsidRPr="00DD1265">
        <w:rPr>
          <w:rStyle w:val="Znakapoznpodarou"/>
          <w:rFonts w:ascii="Times New Roman" w:hAnsi="Times New Roman" w:cs="Times New Roman"/>
          <w:color w:val="000000" w:themeColor="text1"/>
          <w:sz w:val="24"/>
          <w:szCs w:val="24"/>
        </w:rPr>
        <w:footnoteReference w:id="7"/>
      </w:r>
      <w:r w:rsidRPr="00DD1265">
        <w:rPr>
          <w:rFonts w:ascii="Times New Roman" w:eastAsiaTheme="majorEastAsia" w:hAnsi="Times New Roman" w:cs="Times New Roman"/>
          <w:color w:val="000000" w:themeColor="text1"/>
          <w:sz w:val="24"/>
          <w:szCs w:val="24"/>
        </w:rPr>
        <w:t xml:space="preserve"> Jak potvrzuje rozbor, mýty analyzované v této práci spadají do vícero kategorií.</w:t>
      </w:r>
    </w:p>
    <w:p w14:paraId="77952847" w14:textId="77777777" w:rsidR="00FA5A87" w:rsidRDefault="00FA5A87" w:rsidP="005A16E6">
      <w:pPr>
        <w:spacing w:line="360" w:lineRule="auto"/>
        <w:ind w:firstLine="567"/>
        <w:jc w:val="both"/>
        <w:rPr>
          <w:rFonts w:ascii="Times New Roman" w:eastAsiaTheme="majorEastAsia" w:hAnsi="Times New Roman" w:cs="Times New Roman"/>
          <w:color w:val="000000" w:themeColor="text1"/>
          <w:sz w:val="24"/>
          <w:szCs w:val="24"/>
        </w:rPr>
      </w:pPr>
    </w:p>
    <w:p w14:paraId="3F3CE652" w14:textId="77777777" w:rsidR="005A16E6"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p>
    <w:p w14:paraId="4D0B2113" w14:textId="77777777" w:rsidR="008B5F41" w:rsidRPr="00BE3A23" w:rsidRDefault="008B5F41" w:rsidP="005A16E6">
      <w:pPr>
        <w:spacing w:line="360" w:lineRule="auto"/>
        <w:ind w:firstLine="567"/>
        <w:jc w:val="both"/>
        <w:rPr>
          <w:rFonts w:ascii="Times New Roman" w:eastAsiaTheme="majorEastAsia" w:hAnsi="Times New Roman" w:cs="Times New Roman"/>
          <w:color w:val="000000" w:themeColor="text1"/>
          <w:sz w:val="24"/>
          <w:szCs w:val="24"/>
        </w:rPr>
      </w:pPr>
    </w:p>
    <w:p w14:paraId="66F373DF" w14:textId="77777777" w:rsidR="00B1250B" w:rsidRPr="00DA4D91" w:rsidRDefault="00B1250B" w:rsidP="004C2C8E">
      <w:pPr>
        <w:pStyle w:val="Nadpis3"/>
        <w:ind w:left="567"/>
        <w:rPr>
          <w:rFonts w:ascii="Times New Roman" w:hAnsi="Times New Roman" w:cs="Times New Roman"/>
          <w:color w:val="auto"/>
        </w:rPr>
      </w:pPr>
      <w:bookmarkStart w:id="9" w:name="_Toc165923066"/>
      <w:r w:rsidRPr="00DA4D91">
        <w:rPr>
          <w:rFonts w:ascii="Times New Roman" w:hAnsi="Times New Roman" w:cs="Times New Roman"/>
          <w:color w:val="auto"/>
        </w:rPr>
        <w:lastRenderedPageBreak/>
        <w:t>1.1. Stvořitelský mýtus</w:t>
      </w:r>
      <w:bookmarkEnd w:id="7"/>
      <w:bookmarkEnd w:id="9"/>
    </w:p>
    <w:p w14:paraId="24B11F8F" w14:textId="77777777" w:rsidR="00B1250B" w:rsidRPr="00DA4D91" w:rsidRDefault="00B1250B" w:rsidP="00B1250B">
      <w:pPr>
        <w:spacing w:line="360" w:lineRule="auto"/>
        <w:jc w:val="both"/>
        <w:rPr>
          <w:rFonts w:ascii="Times New Roman" w:eastAsiaTheme="majorEastAsia" w:hAnsi="Times New Roman" w:cs="Times New Roman"/>
          <w:color w:val="000000" w:themeColor="text1"/>
          <w:sz w:val="24"/>
          <w:szCs w:val="24"/>
        </w:rPr>
      </w:pPr>
    </w:p>
    <w:p w14:paraId="18897A6B" w14:textId="7BC7B3D6" w:rsidR="005A16E6" w:rsidRPr="008F687B"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r w:rsidRPr="008F687B">
        <w:rPr>
          <w:rFonts w:ascii="Times New Roman" w:eastAsiaTheme="majorEastAsia" w:hAnsi="Times New Roman" w:cs="Times New Roman"/>
          <w:color w:val="000000" w:themeColor="text1"/>
          <w:sz w:val="24"/>
          <w:szCs w:val="24"/>
        </w:rPr>
        <w:t xml:space="preserve">Specifickou podkategorií mýtu, se kterou se </w:t>
      </w:r>
      <w:r w:rsidR="00FA5A87">
        <w:rPr>
          <w:rFonts w:ascii="Times New Roman" w:eastAsiaTheme="majorEastAsia" w:hAnsi="Times New Roman" w:cs="Times New Roman"/>
          <w:color w:val="000000" w:themeColor="text1"/>
          <w:sz w:val="24"/>
          <w:szCs w:val="24"/>
        </w:rPr>
        <w:t>lze</w:t>
      </w:r>
      <w:r w:rsidRPr="008F687B">
        <w:rPr>
          <w:rFonts w:ascii="Times New Roman" w:eastAsiaTheme="majorEastAsia" w:hAnsi="Times New Roman" w:cs="Times New Roman"/>
          <w:color w:val="000000" w:themeColor="text1"/>
          <w:sz w:val="24"/>
          <w:szCs w:val="24"/>
        </w:rPr>
        <w:t xml:space="preserve"> setkat u prehistorických společenství</w:t>
      </w:r>
      <w:r w:rsidR="00FA5A87">
        <w:rPr>
          <w:rFonts w:ascii="Times New Roman" w:eastAsiaTheme="majorEastAsia" w:hAnsi="Times New Roman" w:cs="Times New Roman"/>
          <w:color w:val="000000" w:themeColor="text1"/>
          <w:sz w:val="24"/>
          <w:szCs w:val="24"/>
        </w:rPr>
        <w:t>,</w:t>
      </w:r>
      <w:r w:rsidRPr="008F687B">
        <w:rPr>
          <w:rFonts w:ascii="Times New Roman" w:eastAsiaTheme="majorEastAsia" w:hAnsi="Times New Roman" w:cs="Times New Roman"/>
          <w:color w:val="000000" w:themeColor="text1"/>
          <w:sz w:val="24"/>
          <w:szCs w:val="24"/>
        </w:rPr>
        <w:t xml:space="preserve"> je stvořitelský mýtus. </w:t>
      </w:r>
      <w:r w:rsidR="00FA5A87">
        <w:rPr>
          <w:rFonts w:ascii="Times New Roman" w:eastAsiaTheme="majorEastAsia" w:hAnsi="Times New Roman" w:cs="Times New Roman"/>
          <w:color w:val="000000" w:themeColor="text1"/>
          <w:sz w:val="24"/>
          <w:szCs w:val="24"/>
        </w:rPr>
        <w:t>Popisuje</w:t>
      </w:r>
      <w:r w:rsidRPr="008F687B">
        <w:rPr>
          <w:rFonts w:ascii="Times New Roman" w:eastAsiaTheme="majorEastAsia" w:hAnsi="Times New Roman" w:cs="Times New Roman"/>
          <w:color w:val="000000" w:themeColor="text1"/>
          <w:sz w:val="24"/>
          <w:szCs w:val="24"/>
        </w:rPr>
        <w:t xml:space="preserve"> vznik světa</w:t>
      </w:r>
      <w:r w:rsidR="00FA5A87">
        <w:rPr>
          <w:rFonts w:ascii="Times New Roman" w:eastAsiaTheme="majorEastAsia" w:hAnsi="Times New Roman" w:cs="Times New Roman"/>
          <w:color w:val="000000" w:themeColor="text1"/>
          <w:sz w:val="24"/>
          <w:szCs w:val="24"/>
        </w:rPr>
        <w:t>,</w:t>
      </w:r>
      <w:r w:rsidRPr="008F687B">
        <w:rPr>
          <w:rFonts w:ascii="Times New Roman" w:eastAsiaTheme="majorEastAsia" w:hAnsi="Times New Roman" w:cs="Times New Roman"/>
          <w:color w:val="000000" w:themeColor="text1"/>
          <w:sz w:val="24"/>
          <w:szCs w:val="24"/>
        </w:rPr>
        <w:t xml:space="preserve"> často také vesmíru, </w:t>
      </w:r>
      <w:r w:rsidR="00FA5A87">
        <w:rPr>
          <w:rFonts w:ascii="Times New Roman" w:eastAsiaTheme="majorEastAsia" w:hAnsi="Times New Roman" w:cs="Times New Roman"/>
          <w:color w:val="000000" w:themeColor="text1"/>
          <w:sz w:val="24"/>
          <w:szCs w:val="24"/>
        </w:rPr>
        <w:t xml:space="preserve">proto se </w:t>
      </w:r>
      <w:r w:rsidR="0047539D" w:rsidRPr="008F687B">
        <w:rPr>
          <w:rFonts w:ascii="Times New Roman" w:eastAsiaTheme="majorEastAsia" w:hAnsi="Times New Roman" w:cs="Times New Roman"/>
          <w:color w:val="000000" w:themeColor="text1"/>
          <w:sz w:val="24"/>
          <w:szCs w:val="24"/>
        </w:rPr>
        <w:t>nazývá kosmologický</w:t>
      </w:r>
      <w:r w:rsidRPr="008F687B">
        <w:rPr>
          <w:rFonts w:ascii="Times New Roman" w:eastAsiaTheme="majorEastAsia" w:hAnsi="Times New Roman" w:cs="Times New Roman"/>
          <w:color w:val="000000" w:themeColor="text1"/>
          <w:sz w:val="24"/>
          <w:szCs w:val="24"/>
        </w:rPr>
        <w:t>.</w:t>
      </w:r>
      <w:r w:rsidRPr="008F687B">
        <w:rPr>
          <w:rStyle w:val="Znakapoznpodarou"/>
          <w:rFonts w:ascii="Times New Roman" w:hAnsi="Times New Roman" w:cs="Times New Roman"/>
          <w:color w:val="000000" w:themeColor="text1"/>
          <w:sz w:val="24"/>
          <w:szCs w:val="24"/>
        </w:rPr>
        <w:footnoteReference w:id="8"/>
      </w:r>
    </w:p>
    <w:p w14:paraId="6D2A0FC5" w14:textId="64DCBFEC" w:rsidR="005A16E6" w:rsidRPr="008F687B" w:rsidRDefault="005A16E6" w:rsidP="005A16E6">
      <w:pPr>
        <w:spacing w:line="360" w:lineRule="auto"/>
        <w:ind w:firstLine="567"/>
        <w:jc w:val="both"/>
        <w:rPr>
          <w:rFonts w:ascii="Times New Roman" w:eastAsiaTheme="majorEastAsia" w:hAnsi="Times New Roman" w:cs="Times New Roman"/>
          <w:color w:val="000000" w:themeColor="text1"/>
          <w:sz w:val="24"/>
          <w:szCs w:val="24"/>
        </w:rPr>
      </w:pPr>
      <w:r w:rsidRPr="008F687B">
        <w:rPr>
          <w:rFonts w:ascii="Times New Roman" w:eastAsiaTheme="majorEastAsia" w:hAnsi="Times New Roman" w:cs="Times New Roman"/>
          <w:color w:val="000000" w:themeColor="text1"/>
          <w:sz w:val="24"/>
          <w:szCs w:val="24"/>
        </w:rPr>
        <w:t>Stvořitelský mýtus má několik podkategorií</w:t>
      </w:r>
      <w:r w:rsidR="0047539D">
        <w:rPr>
          <w:rFonts w:ascii="Times New Roman" w:eastAsiaTheme="majorEastAsia" w:hAnsi="Times New Roman" w:cs="Times New Roman"/>
          <w:color w:val="000000" w:themeColor="text1"/>
          <w:sz w:val="24"/>
          <w:szCs w:val="24"/>
        </w:rPr>
        <w:t xml:space="preserve"> </w:t>
      </w:r>
      <w:r w:rsidRPr="008F687B">
        <w:rPr>
          <w:rFonts w:ascii="Times New Roman" w:eastAsiaTheme="majorEastAsia" w:hAnsi="Times New Roman" w:cs="Times New Roman"/>
          <w:color w:val="000000" w:themeColor="text1"/>
          <w:sz w:val="24"/>
          <w:szCs w:val="24"/>
        </w:rPr>
        <w:t>popisují</w:t>
      </w:r>
      <w:r w:rsidR="0047539D">
        <w:rPr>
          <w:rFonts w:ascii="Times New Roman" w:eastAsiaTheme="majorEastAsia" w:hAnsi="Times New Roman" w:cs="Times New Roman"/>
          <w:color w:val="000000" w:themeColor="text1"/>
          <w:sz w:val="24"/>
          <w:szCs w:val="24"/>
        </w:rPr>
        <w:t>cích</w:t>
      </w:r>
      <w:r w:rsidRPr="008F687B">
        <w:rPr>
          <w:rFonts w:ascii="Times New Roman" w:eastAsiaTheme="majorEastAsia" w:hAnsi="Times New Roman" w:cs="Times New Roman"/>
          <w:color w:val="000000" w:themeColor="text1"/>
          <w:sz w:val="24"/>
          <w:szCs w:val="24"/>
        </w:rPr>
        <w:t>, z čeho svět vznikl. Každá kultura má</w:t>
      </w:r>
      <w:r w:rsidR="0047539D">
        <w:rPr>
          <w:rFonts w:ascii="Times New Roman" w:eastAsiaTheme="majorEastAsia" w:hAnsi="Times New Roman" w:cs="Times New Roman"/>
          <w:color w:val="000000" w:themeColor="text1"/>
          <w:sz w:val="24"/>
          <w:szCs w:val="24"/>
        </w:rPr>
        <w:t xml:space="preserve"> také</w:t>
      </w:r>
      <w:r w:rsidRPr="008F687B">
        <w:rPr>
          <w:rFonts w:ascii="Times New Roman" w:eastAsiaTheme="majorEastAsia" w:hAnsi="Times New Roman" w:cs="Times New Roman"/>
          <w:color w:val="000000" w:themeColor="text1"/>
          <w:sz w:val="24"/>
          <w:szCs w:val="24"/>
        </w:rPr>
        <w:t xml:space="preserve"> vlastní pojetí vzniku světa. Můžeme se tak například setkat se stvořením z chaosu, vejce, ničeho nebo za pomoci nějaké vyšší bytosti, např. nějakého božstva.</w:t>
      </w:r>
    </w:p>
    <w:p w14:paraId="01ABDB8D" w14:textId="20A4BC2D" w:rsidR="005A16E6" w:rsidRPr="008F687B" w:rsidRDefault="005A16E6" w:rsidP="005A16E6">
      <w:pPr>
        <w:tabs>
          <w:tab w:val="left" w:pos="5944"/>
        </w:tabs>
        <w:spacing w:line="360" w:lineRule="auto"/>
        <w:ind w:firstLine="567"/>
        <w:jc w:val="both"/>
        <w:rPr>
          <w:rFonts w:ascii="Times New Roman" w:hAnsi="Times New Roman" w:cs="Times New Roman"/>
          <w:sz w:val="24"/>
          <w:szCs w:val="24"/>
        </w:rPr>
      </w:pPr>
      <w:r w:rsidRPr="008F687B">
        <w:rPr>
          <w:rFonts w:ascii="Times New Roman" w:hAnsi="Times New Roman" w:cs="Times New Roman"/>
          <w:sz w:val="24"/>
          <w:szCs w:val="24"/>
        </w:rPr>
        <w:t xml:space="preserve">Wang Xianzhao ve svém článku uvádí tři možné definice stvořitelského mýtu: </w:t>
      </w:r>
    </w:p>
    <w:p w14:paraId="391261C0" w14:textId="77777777" w:rsidR="005A16E6" w:rsidRPr="008F687B" w:rsidRDefault="005A16E6" w:rsidP="005A16E6">
      <w:pPr>
        <w:tabs>
          <w:tab w:val="left" w:pos="5944"/>
        </w:tabs>
        <w:spacing w:line="360" w:lineRule="auto"/>
        <w:ind w:firstLine="567"/>
        <w:jc w:val="both"/>
        <w:rPr>
          <w:rFonts w:ascii="Times New Roman" w:hAnsi="Times New Roman" w:cs="Times New Roman"/>
          <w:sz w:val="24"/>
          <w:szCs w:val="24"/>
        </w:rPr>
      </w:pPr>
      <w:r w:rsidRPr="008F687B">
        <w:rPr>
          <w:rFonts w:ascii="Times New Roman" w:hAnsi="Times New Roman" w:cs="Times New Roman"/>
          <w:sz w:val="24"/>
          <w:szCs w:val="24"/>
        </w:rPr>
        <w:t>1) Stvořitelský mýtus odkazuje ke vzniku vesmíru, jakožto pozadí pro život člověka;</w:t>
      </w:r>
    </w:p>
    <w:p w14:paraId="113CDF11" w14:textId="77777777" w:rsidR="005A16E6" w:rsidRPr="008F687B" w:rsidRDefault="005A16E6" w:rsidP="005A16E6">
      <w:pPr>
        <w:tabs>
          <w:tab w:val="left" w:pos="5944"/>
        </w:tabs>
        <w:spacing w:line="360" w:lineRule="auto"/>
        <w:ind w:firstLine="567"/>
        <w:jc w:val="both"/>
        <w:rPr>
          <w:rFonts w:ascii="Times New Roman" w:hAnsi="Times New Roman" w:cs="Times New Roman"/>
          <w:sz w:val="24"/>
          <w:szCs w:val="24"/>
        </w:rPr>
      </w:pPr>
      <w:r w:rsidRPr="008F687B">
        <w:rPr>
          <w:rFonts w:ascii="Times New Roman" w:hAnsi="Times New Roman" w:cs="Times New Roman"/>
          <w:sz w:val="24"/>
          <w:szCs w:val="24"/>
        </w:rPr>
        <w:t>2) Stvořitelský mýtus obsahuje původ slunce, měsíce, hvězd a původ všeho ostatního</w:t>
      </w:r>
      <w:r>
        <w:rPr>
          <w:rFonts w:ascii="Times New Roman" w:hAnsi="Times New Roman" w:cs="Times New Roman"/>
          <w:sz w:val="24"/>
          <w:szCs w:val="24"/>
        </w:rPr>
        <w:t>;</w:t>
      </w:r>
      <w:r w:rsidRPr="008F687B">
        <w:rPr>
          <w:rFonts w:ascii="Times New Roman" w:hAnsi="Times New Roman" w:cs="Times New Roman"/>
          <w:sz w:val="24"/>
          <w:szCs w:val="24"/>
        </w:rPr>
        <w:t xml:space="preserve"> </w:t>
      </w:r>
    </w:p>
    <w:p w14:paraId="67465143" w14:textId="77777777" w:rsidR="005A16E6" w:rsidRPr="008F687B" w:rsidRDefault="005A16E6" w:rsidP="005A16E6">
      <w:pPr>
        <w:tabs>
          <w:tab w:val="left" w:pos="5944"/>
        </w:tabs>
        <w:spacing w:line="360" w:lineRule="auto"/>
        <w:ind w:firstLine="567"/>
        <w:jc w:val="both"/>
        <w:rPr>
          <w:rFonts w:ascii="Times New Roman" w:hAnsi="Times New Roman" w:cs="Times New Roman"/>
          <w:sz w:val="24"/>
          <w:szCs w:val="24"/>
        </w:rPr>
      </w:pPr>
      <w:r w:rsidRPr="008F687B">
        <w:rPr>
          <w:rFonts w:ascii="Times New Roman" w:hAnsi="Times New Roman" w:cs="Times New Roman"/>
          <w:sz w:val="24"/>
          <w:szCs w:val="24"/>
        </w:rPr>
        <w:t>3) Stvořitelský mýtus se zabývá vznikem člověka.</w:t>
      </w:r>
      <w:r w:rsidRPr="008F687B">
        <w:rPr>
          <w:rStyle w:val="Znakapoznpodarou"/>
          <w:rFonts w:ascii="Times New Roman" w:hAnsi="Times New Roman" w:cs="Times New Roman"/>
          <w:sz w:val="24"/>
          <w:szCs w:val="24"/>
        </w:rPr>
        <w:footnoteReference w:id="9"/>
      </w:r>
    </w:p>
    <w:p w14:paraId="0FA85920" w14:textId="77777777" w:rsidR="005A16E6" w:rsidRPr="008F687B" w:rsidRDefault="005A16E6" w:rsidP="005A16E6">
      <w:pPr>
        <w:spacing w:line="360" w:lineRule="auto"/>
        <w:ind w:firstLine="567"/>
        <w:jc w:val="both"/>
        <w:rPr>
          <w:rFonts w:ascii="Times New Roman" w:hAnsi="Times New Roman" w:cs="Times New Roman"/>
          <w:sz w:val="24"/>
          <w:szCs w:val="24"/>
          <w:lang w:eastAsia="ja-JP"/>
        </w:rPr>
      </w:pPr>
      <w:r w:rsidRPr="008F687B">
        <w:rPr>
          <w:rFonts w:ascii="Times New Roman" w:hAnsi="Times New Roman" w:cs="Times New Roman"/>
          <w:sz w:val="24"/>
          <w:szCs w:val="24"/>
          <w:lang w:eastAsia="ja-JP"/>
        </w:rPr>
        <w:t>Existuje mnoho kategorií stvořitelských mýtů, přičemž lze vymezit tři kritéria, kdy každé z nich je dále dělitelné. Pokud se podíváme na první kategorii, která představuje typy stvořitelů, rozděluje je Wang Xianzhao následovně:</w:t>
      </w:r>
      <w:r w:rsidRPr="008F687B">
        <w:rPr>
          <w:rStyle w:val="Znakapoznpodarou"/>
          <w:rFonts w:ascii="Times New Roman" w:hAnsi="Times New Roman" w:cs="Times New Roman"/>
          <w:sz w:val="24"/>
          <w:szCs w:val="24"/>
          <w:lang w:eastAsia="ja-JP"/>
        </w:rPr>
        <w:footnoteReference w:id="10"/>
      </w:r>
    </w:p>
    <w:p w14:paraId="486FD5AD" w14:textId="77777777" w:rsidR="005A16E6" w:rsidRPr="005A7E51" w:rsidRDefault="005A16E6" w:rsidP="005A16E6">
      <w:pPr>
        <w:spacing w:line="360" w:lineRule="auto"/>
        <w:jc w:val="both"/>
        <w:rPr>
          <w:rFonts w:ascii="Times New Roman" w:hAnsi="Times New Roman" w:cs="Times New Roman"/>
          <w:sz w:val="24"/>
          <w:szCs w:val="24"/>
          <w:vertAlign w:val="superscript"/>
          <w:lang w:eastAsia="ja-JP"/>
        </w:rPr>
      </w:pPr>
    </w:p>
    <w:p w14:paraId="05651868"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Vznik bez stvoření</w:t>
      </w:r>
    </w:p>
    <w:p w14:paraId="1265F6FF"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bohy</w:t>
      </w:r>
    </w:p>
    <w:p w14:paraId="6CC1445D"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náboženskými postavami</w:t>
      </w:r>
    </w:p>
    <w:p w14:paraId="4D6898AC"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kulturními hrdiny či božskými postavami</w:t>
      </w:r>
    </w:p>
    <w:p w14:paraId="40B5E61C"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předky</w:t>
      </w:r>
    </w:p>
    <w:p w14:paraId="1D49A208"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obyčejnými lidmi</w:t>
      </w:r>
    </w:p>
    <w:p w14:paraId="2CD9C8ED"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zvířaty</w:t>
      </w:r>
    </w:p>
    <w:p w14:paraId="39FDF288"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rostlinami</w:t>
      </w:r>
    </w:p>
    <w:p w14:paraId="5E4E1B5A" w14:textId="77777777" w:rsidR="005A16E6" w:rsidRPr="005A7E51" w:rsidRDefault="005A16E6" w:rsidP="005A16E6">
      <w:pPr>
        <w:pStyle w:val="Odstavecseseznamem"/>
        <w:numPr>
          <w:ilvl w:val="0"/>
          <w:numId w:val="1"/>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z objektů</w:t>
      </w:r>
    </w:p>
    <w:p w14:paraId="757C44A0" w14:textId="77777777" w:rsidR="005A16E6" w:rsidRPr="005A7E51" w:rsidRDefault="005A16E6" w:rsidP="005A16E6">
      <w:pPr>
        <w:spacing w:line="360" w:lineRule="auto"/>
        <w:ind w:firstLine="567"/>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lastRenderedPageBreak/>
        <w:t>Příkladem stvoření zvířaty je mýtu</w:t>
      </w:r>
      <w:r>
        <w:rPr>
          <w:rFonts w:ascii="Times New Roman" w:hAnsi="Times New Roman" w:cs="Times New Roman"/>
          <w:sz w:val="24"/>
          <w:szCs w:val="24"/>
          <w:lang w:eastAsia="ja-JP"/>
        </w:rPr>
        <w:t xml:space="preserve">s </w:t>
      </w:r>
      <w:r w:rsidRPr="005A7E51">
        <w:rPr>
          <w:rFonts w:ascii="Times New Roman" w:hAnsi="Times New Roman" w:cs="Times New Roman"/>
          <w:sz w:val="24"/>
          <w:szCs w:val="24"/>
          <w:lang w:eastAsia="ja-JP"/>
        </w:rPr>
        <w:t xml:space="preserve">menšiny </w:t>
      </w:r>
      <w:r w:rsidRPr="007A36A2">
        <w:rPr>
          <w:rFonts w:ascii="Times New Roman" w:hAnsi="Times New Roman" w:cs="Times New Roman"/>
          <w:sz w:val="24"/>
          <w:szCs w:val="24"/>
          <w:lang w:eastAsia="ja-JP"/>
        </w:rPr>
        <w:t>Hani – v Číně obývají</w:t>
      </w:r>
      <w:r w:rsidRPr="007A36A2">
        <w:rPr>
          <w:rFonts w:ascii="Times New Roman" w:hAnsi="Times New Roman" w:cs="Times New Roman"/>
          <w:sz w:val="24"/>
          <w:szCs w:val="24"/>
        </w:rPr>
        <w:t xml:space="preserve"> provincii Yunnan, žijí také ve Vietnamu, Barmě, Laosu a Thajsku.</w:t>
      </w:r>
      <w:r w:rsidRPr="007A36A2">
        <w:rPr>
          <w:rStyle w:val="Znakapoznpodarou"/>
          <w:rFonts w:ascii="Times New Roman" w:hAnsi="Times New Roman" w:cs="Times New Roman"/>
          <w:sz w:val="24"/>
          <w:szCs w:val="24"/>
          <w:lang w:eastAsia="ja-JP"/>
        </w:rPr>
        <w:footnoteReference w:id="11"/>
      </w:r>
      <w:r w:rsidRPr="005A7E51">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N</w:t>
      </w:r>
      <w:r w:rsidRPr="005A7E51">
        <w:rPr>
          <w:rFonts w:ascii="Times New Roman" w:hAnsi="Times New Roman" w:cs="Times New Roman"/>
          <w:sz w:val="24"/>
          <w:szCs w:val="24"/>
          <w:lang w:eastAsia="ja-JP"/>
        </w:rPr>
        <w:t xml:space="preserve">a počátku existoval nekonečný oceán, </w:t>
      </w:r>
      <w:r>
        <w:rPr>
          <w:rFonts w:ascii="Times New Roman" w:hAnsi="Times New Roman" w:cs="Times New Roman"/>
          <w:sz w:val="24"/>
          <w:szCs w:val="24"/>
          <w:lang w:eastAsia="ja-JP"/>
        </w:rPr>
        <w:t>kde došlo k nedostatku potravy</w:t>
      </w:r>
      <w:r w:rsidRPr="005A7E51">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Proto dračí král pověřil žábu, aby vytvořila svět – její tělo je použito pro vytvoření nebe a země, Slunce a Měsíce</w:t>
      </w:r>
      <w:r w:rsidRPr="005A7E51">
        <w:rPr>
          <w:rFonts w:ascii="Times New Roman" w:hAnsi="Times New Roman" w:cs="Times New Roman"/>
          <w:sz w:val="24"/>
          <w:szCs w:val="24"/>
          <w:lang w:eastAsia="ja-JP"/>
        </w:rPr>
        <w:t>.</w:t>
      </w:r>
      <w:r w:rsidRPr="005A7E51">
        <w:rPr>
          <w:rStyle w:val="Znakapoznpodarou"/>
          <w:rFonts w:ascii="Times New Roman" w:hAnsi="Times New Roman" w:cs="Times New Roman"/>
          <w:sz w:val="24"/>
          <w:szCs w:val="24"/>
          <w:lang w:eastAsia="ja-JP"/>
        </w:rPr>
        <w:footnoteReference w:id="12"/>
      </w:r>
      <w:r w:rsidRPr="005A7E51">
        <w:rPr>
          <w:rFonts w:ascii="Times New Roman" w:hAnsi="Times New Roman" w:cs="Times New Roman"/>
          <w:sz w:val="24"/>
          <w:szCs w:val="24"/>
          <w:lang w:eastAsia="ja-JP"/>
        </w:rPr>
        <w:t xml:space="preserve"> </w:t>
      </w:r>
    </w:p>
    <w:p w14:paraId="3B61B4C6" w14:textId="77777777" w:rsidR="005A16E6" w:rsidRPr="005A7E51" w:rsidRDefault="005A16E6" w:rsidP="005A16E6">
      <w:p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Druhá kategorie zahrnuje procesy stvoření:</w:t>
      </w:r>
    </w:p>
    <w:p w14:paraId="2E60D324"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ze vzniku</w:t>
      </w:r>
    </w:p>
    <w:p w14:paraId="5390E34B"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metamorfózou</w:t>
      </w:r>
    </w:p>
    <w:p w14:paraId="786C9E91"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transformací</w:t>
      </w:r>
    </w:p>
    <w:p w14:paraId="7A0C1736"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zrozením z vejce</w:t>
      </w:r>
    </w:p>
    <w:p w14:paraId="3CE35A3E"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produkcí (výrobou)</w:t>
      </w:r>
    </w:p>
    <w:p w14:paraId="7909DE74"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manželstvím</w:t>
      </w:r>
    </w:p>
    <w:p w14:paraId="0AA7F17E"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těhotenstvím</w:t>
      </w:r>
    </w:p>
    <w:p w14:paraId="67E8313C" w14:textId="77777777" w:rsidR="005A16E6" w:rsidRPr="005A7E51" w:rsidRDefault="005A16E6" w:rsidP="005A16E6">
      <w:pPr>
        <w:pStyle w:val="Odstavecseseznamem"/>
        <w:numPr>
          <w:ilvl w:val="0"/>
          <w:numId w:val="2"/>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indukováním (vyvoláním – nějakými vnějšími vlivy)</w:t>
      </w:r>
    </w:p>
    <w:p w14:paraId="51B5A90E" w14:textId="77777777" w:rsidR="005A16E6" w:rsidRPr="005A7E51" w:rsidRDefault="005A16E6" w:rsidP="005A16E6">
      <w:pPr>
        <w:spacing w:line="360" w:lineRule="auto"/>
        <w:ind w:left="360"/>
        <w:jc w:val="both"/>
        <w:rPr>
          <w:rFonts w:ascii="Times New Roman" w:hAnsi="Times New Roman" w:cs="Times New Roman"/>
          <w:sz w:val="24"/>
          <w:szCs w:val="24"/>
          <w:lang w:eastAsia="ja-JP"/>
        </w:rPr>
      </w:pPr>
    </w:p>
    <w:p w14:paraId="41236B42" w14:textId="77777777" w:rsidR="005A16E6" w:rsidRPr="005A7E51" w:rsidRDefault="005A16E6" w:rsidP="005A16E6">
      <w:pPr>
        <w:spacing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Ná</w:t>
      </w:r>
      <w:r w:rsidRPr="005A7E51">
        <w:rPr>
          <w:rFonts w:ascii="Times New Roman" w:hAnsi="Times New Roman" w:cs="Times New Roman"/>
          <w:sz w:val="24"/>
          <w:szCs w:val="24"/>
          <w:lang w:eastAsia="ja-JP"/>
        </w:rPr>
        <w:t>sledně třetí kategorie, popisuje výsledky stvoření:</w:t>
      </w:r>
    </w:p>
    <w:p w14:paraId="06D68F68" w14:textId="77777777" w:rsidR="005A16E6" w:rsidRPr="005A7E51" w:rsidRDefault="005A16E6" w:rsidP="005A16E6">
      <w:pPr>
        <w:pStyle w:val="Odstavecseseznamem"/>
        <w:numPr>
          <w:ilvl w:val="0"/>
          <w:numId w:val="3"/>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Vesmíru</w:t>
      </w:r>
    </w:p>
    <w:p w14:paraId="704846BF" w14:textId="77777777" w:rsidR="005A16E6" w:rsidRPr="005A7E51" w:rsidRDefault="005A16E6" w:rsidP="005A16E6">
      <w:pPr>
        <w:pStyle w:val="Odstavecseseznamem"/>
        <w:numPr>
          <w:ilvl w:val="0"/>
          <w:numId w:val="3"/>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všech věcí</w:t>
      </w:r>
    </w:p>
    <w:p w14:paraId="1FCEEF8C" w14:textId="77777777" w:rsidR="005A16E6" w:rsidRPr="005A7E51" w:rsidRDefault="005A16E6" w:rsidP="005A16E6">
      <w:pPr>
        <w:pStyle w:val="Odstavecseseznamem"/>
        <w:numPr>
          <w:ilvl w:val="0"/>
          <w:numId w:val="3"/>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Stvoření prvních lidí</w:t>
      </w:r>
    </w:p>
    <w:p w14:paraId="60C87F89" w14:textId="77777777" w:rsidR="005A16E6" w:rsidRPr="005A7E51" w:rsidRDefault="005A16E6" w:rsidP="005A16E6">
      <w:pPr>
        <w:pStyle w:val="Odstavecseseznamem"/>
        <w:numPr>
          <w:ilvl w:val="0"/>
          <w:numId w:val="3"/>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Řád</w:t>
      </w:r>
    </w:p>
    <w:p w14:paraId="06D19506" w14:textId="77777777" w:rsidR="005A16E6" w:rsidRPr="005A7E51" w:rsidRDefault="005A16E6" w:rsidP="005A16E6">
      <w:pPr>
        <w:pStyle w:val="Odstavecseseznamem"/>
        <w:numPr>
          <w:ilvl w:val="0"/>
          <w:numId w:val="3"/>
        </w:numPr>
        <w:spacing w:line="360" w:lineRule="auto"/>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Další</w:t>
      </w:r>
    </w:p>
    <w:p w14:paraId="314EAA06" w14:textId="276781C0" w:rsidR="005A16E6" w:rsidRPr="005A7E51" w:rsidRDefault="005A16E6" w:rsidP="005A16E6">
      <w:pPr>
        <w:spacing w:line="360" w:lineRule="auto"/>
        <w:ind w:firstLine="567"/>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Na následujícím mýtu menšiny Achang</w:t>
      </w:r>
      <w:r w:rsidR="001C2FDE">
        <w:rPr>
          <w:rFonts w:ascii="Times New Roman" w:hAnsi="Times New Roman" w:cs="Times New Roman"/>
          <w:sz w:val="24"/>
          <w:szCs w:val="24"/>
          <w:lang w:eastAsia="ja-JP"/>
        </w:rPr>
        <w:t xml:space="preserve"> </w:t>
      </w:r>
      <w:r w:rsidRPr="005A7E51">
        <w:rPr>
          <w:rFonts w:ascii="Times New Roman" w:hAnsi="Times New Roman" w:cs="Times New Roman"/>
          <w:sz w:val="24"/>
          <w:szCs w:val="24"/>
          <w:lang w:eastAsia="ja-JP"/>
        </w:rPr>
        <w:t>nacház</w:t>
      </w:r>
      <w:r w:rsidR="001C2FDE">
        <w:rPr>
          <w:rFonts w:ascii="Times New Roman" w:hAnsi="Times New Roman" w:cs="Times New Roman"/>
          <w:sz w:val="24"/>
          <w:szCs w:val="24"/>
          <w:lang w:eastAsia="ja-JP"/>
        </w:rPr>
        <w:t>ej</w:t>
      </w:r>
      <w:r w:rsidRPr="005A7E51">
        <w:rPr>
          <w:rFonts w:ascii="Times New Roman" w:hAnsi="Times New Roman" w:cs="Times New Roman"/>
          <w:sz w:val="24"/>
          <w:szCs w:val="24"/>
          <w:lang w:eastAsia="ja-JP"/>
        </w:rPr>
        <w:t>í</w:t>
      </w:r>
      <w:r w:rsidR="001C2FDE">
        <w:rPr>
          <w:rFonts w:ascii="Times New Roman" w:hAnsi="Times New Roman" w:cs="Times New Roman"/>
          <w:sz w:val="24"/>
          <w:szCs w:val="24"/>
          <w:lang w:eastAsia="ja-JP"/>
        </w:rPr>
        <w:t>cí se</w:t>
      </w:r>
      <w:r w:rsidRPr="005A7E51">
        <w:rPr>
          <w:rFonts w:ascii="Times New Roman" w:hAnsi="Times New Roman" w:cs="Times New Roman"/>
          <w:sz w:val="24"/>
          <w:szCs w:val="24"/>
          <w:lang w:eastAsia="ja-JP"/>
        </w:rPr>
        <w:t xml:space="preserve"> v provincii Yunnan</w:t>
      </w:r>
      <w:r w:rsidRPr="005A7E51">
        <w:rPr>
          <w:rStyle w:val="Znakapoznpodarou"/>
          <w:rFonts w:ascii="Times New Roman" w:hAnsi="Times New Roman" w:cs="Times New Roman"/>
          <w:sz w:val="24"/>
          <w:szCs w:val="24"/>
          <w:lang w:eastAsia="ja-JP"/>
        </w:rPr>
        <w:footnoteReference w:id="13"/>
      </w:r>
      <w:r w:rsidRPr="005A7E51">
        <w:rPr>
          <w:rFonts w:ascii="Times New Roman" w:hAnsi="Times New Roman" w:cs="Times New Roman"/>
          <w:sz w:val="24"/>
          <w:szCs w:val="24"/>
          <w:lang w:eastAsia="ja-JP"/>
        </w:rPr>
        <w:t xml:space="preserve"> můžeme pozorovat stvoření bohy a metamorfózou.</w:t>
      </w:r>
    </w:p>
    <w:p w14:paraId="31DD6D6A" w14:textId="2BEAF237" w:rsidR="005A16E6" w:rsidRPr="005A7E51" w:rsidRDefault="005A16E6" w:rsidP="005A16E6">
      <w:pPr>
        <w:spacing w:line="360" w:lineRule="auto"/>
        <w:ind w:firstLine="567"/>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lastRenderedPageBreak/>
        <w:t xml:space="preserve">Na počátku světa, kdy vše bylo ještě beztvaré a prázdné, žil Zheboma se svými třiceti nebeskými generály, třiceti nadlidskými vojáky a třemi tisíci šesti sty bílými jeřáby. Vlastníma rukama vytvořil slunce a měsíc. Pak odtrhl svá ňadra, z nichž udělal hory Taiyin a Taiyang (v názvu se objevuje </w:t>
      </w:r>
      <w:r w:rsidRPr="008F687B">
        <w:rPr>
          <w:rFonts w:ascii="Times New Roman" w:hAnsi="Times New Roman" w:cs="Times New Roman"/>
          <w:i/>
          <w:iCs/>
          <w:sz w:val="24"/>
          <w:szCs w:val="24"/>
          <w:lang w:eastAsia="ja-JP"/>
        </w:rPr>
        <w:t>yin</w:t>
      </w:r>
      <w:r w:rsidRPr="005A7E51">
        <w:rPr>
          <w:rFonts w:ascii="Times New Roman" w:hAnsi="Times New Roman" w:cs="Times New Roman"/>
          <w:sz w:val="24"/>
          <w:szCs w:val="24"/>
          <w:lang w:eastAsia="ja-JP"/>
        </w:rPr>
        <w:t xml:space="preserve"> a </w:t>
      </w:r>
      <w:r w:rsidRPr="008F687B">
        <w:rPr>
          <w:rFonts w:ascii="Times New Roman" w:hAnsi="Times New Roman" w:cs="Times New Roman"/>
          <w:i/>
          <w:iCs/>
          <w:sz w:val="24"/>
          <w:szCs w:val="24"/>
          <w:lang w:eastAsia="ja-JP"/>
        </w:rPr>
        <w:t>yang</w:t>
      </w:r>
      <w:r w:rsidRPr="005A7E51">
        <w:rPr>
          <w:rFonts w:ascii="Times New Roman" w:hAnsi="Times New Roman" w:cs="Times New Roman"/>
          <w:sz w:val="24"/>
          <w:szCs w:val="24"/>
          <w:lang w:eastAsia="ja-JP"/>
        </w:rPr>
        <w:t>), kde měli zůstávat slunce a měsíc. Mezi ně zasadil strom a hory se měly pohybovat kolem něj. Když byla noc, vyšla hora Taiyin, za dne vyšla hora Taiyang, poté stvořil souhvězdí, oblohu a nebe. Mezitím Zhemima začala tkát zemi, přičemž k tomu použila vlastní hrtan a ochlupení obličeje. Jak krvácela z ran, krev se přeměnila v moře. Díky použití vlastní krve a námahy má svět silné základy a vše je živé. Tento mýtus vysvětluje, proč mužům chybí ňadra a proč ženy nemají vousy.</w:t>
      </w:r>
      <w:r w:rsidRPr="005A7E51">
        <w:rPr>
          <w:rStyle w:val="Znakapoznpodarou"/>
          <w:rFonts w:ascii="Times New Roman" w:hAnsi="Times New Roman" w:cs="Times New Roman"/>
          <w:sz w:val="24"/>
          <w:szCs w:val="24"/>
          <w:lang w:eastAsia="ja-JP"/>
        </w:rPr>
        <w:footnoteReference w:id="14"/>
      </w:r>
    </w:p>
    <w:p w14:paraId="16BB4F0E" w14:textId="77777777" w:rsidR="005A16E6" w:rsidRDefault="005A16E6" w:rsidP="005A16E6">
      <w:pPr>
        <w:spacing w:line="360" w:lineRule="auto"/>
        <w:ind w:firstLine="567"/>
        <w:jc w:val="both"/>
        <w:rPr>
          <w:rFonts w:ascii="Times New Roman" w:hAnsi="Times New Roman" w:cs="Times New Roman"/>
          <w:sz w:val="24"/>
          <w:szCs w:val="24"/>
          <w:lang w:eastAsia="ja-JP"/>
        </w:rPr>
      </w:pPr>
      <w:r w:rsidRPr="005A7E51">
        <w:rPr>
          <w:rFonts w:ascii="Times New Roman" w:hAnsi="Times New Roman" w:cs="Times New Roman"/>
          <w:sz w:val="24"/>
          <w:szCs w:val="24"/>
          <w:lang w:eastAsia="ja-JP"/>
        </w:rPr>
        <w:t>Stvořitelské mýty, kterými se budeme v této práci zabývat se analýzou a komparací pokusíme zařadit do výše zmíněných kategorií</w:t>
      </w:r>
      <w:r>
        <w:rPr>
          <w:rFonts w:ascii="Times New Roman" w:hAnsi="Times New Roman" w:cs="Times New Roman"/>
          <w:sz w:val="24"/>
          <w:szCs w:val="24"/>
          <w:lang w:eastAsia="ja-JP"/>
        </w:rPr>
        <w:t>.</w:t>
      </w:r>
    </w:p>
    <w:p w14:paraId="20227BE2" w14:textId="77777777" w:rsidR="005A7E51" w:rsidRDefault="005A7E51" w:rsidP="007215BF">
      <w:pPr>
        <w:spacing w:line="360" w:lineRule="auto"/>
        <w:jc w:val="both"/>
        <w:rPr>
          <w:rFonts w:ascii="Times New Roman" w:hAnsi="Times New Roman" w:cs="Times New Roman"/>
          <w:color w:val="000000" w:themeColor="text1"/>
          <w:sz w:val="24"/>
          <w:szCs w:val="24"/>
        </w:rPr>
      </w:pPr>
    </w:p>
    <w:p w14:paraId="586EDBD8" w14:textId="189EBC06" w:rsidR="00F679E1" w:rsidRPr="00AD5215" w:rsidRDefault="00AD5215" w:rsidP="00F679E1">
      <w:pPr>
        <w:pStyle w:val="Nadpis1"/>
        <w:rPr>
          <w:rFonts w:ascii="Times New Roman" w:hAnsi="Times New Roman" w:cs="Times New Roman"/>
          <w:color w:val="auto"/>
          <w:sz w:val="24"/>
          <w:szCs w:val="24"/>
        </w:rPr>
      </w:pPr>
      <w:bookmarkStart w:id="12" w:name="_Toc165923067"/>
      <w:r w:rsidRPr="00AD5215">
        <w:rPr>
          <w:rFonts w:ascii="Times New Roman" w:hAnsi="Times New Roman" w:cs="Times New Roman"/>
          <w:color w:val="auto"/>
          <w:sz w:val="24"/>
          <w:szCs w:val="24"/>
        </w:rPr>
        <w:t>1.2. Zdroje mýtů v Číně a Japonsku</w:t>
      </w:r>
      <w:bookmarkEnd w:id="12"/>
    </w:p>
    <w:p w14:paraId="06257CAB" w14:textId="77777777" w:rsidR="007B0F3C" w:rsidRPr="00EB0DBE" w:rsidRDefault="007B0F3C" w:rsidP="00F679E1">
      <w:pPr>
        <w:spacing w:line="360" w:lineRule="auto"/>
        <w:jc w:val="both"/>
        <w:rPr>
          <w:rFonts w:ascii="Times New Roman" w:eastAsiaTheme="majorEastAsia" w:hAnsi="Times New Roman" w:cs="Times New Roman"/>
          <w:color w:val="000000" w:themeColor="text1"/>
          <w:sz w:val="24"/>
          <w:szCs w:val="24"/>
          <w:highlight w:val="yellow"/>
        </w:rPr>
      </w:pPr>
    </w:p>
    <w:p w14:paraId="43BB86DA" w14:textId="1D4E6008"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Japonsku se</w:t>
      </w:r>
      <w:r w:rsidRPr="001B0839">
        <w:rPr>
          <w:rFonts w:ascii="Times New Roman" w:hAnsi="Times New Roman" w:cs="Times New Roman"/>
          <w:sz w:val="24"/>
          <w:szCs w:val="24"/>
        </w:rPr>
        <w:t xml:space="preserve"> zachov</w:t>
      </w:r>
      <w:r>
        <w:rPr>
          <w:rFonts w:ascii="Times New Roman" w:hAnsi="Times New Roman" w:cs="Times New Roman"/>
          <w:sz w:val="24"/>
          <w:szCs w:val="24"/>
        </w:rPr>
        <w:t>al</w:t>
      </w:r>
      <w:r w:rsidRPr="001B0839">
        <w:rPr>
          <w:rFonts w:ascii="Times New Roman" w:hAnsi="Times New Roman" w:cs="Times New Roman"/>
          <w:sz w:val="24"/>
          <w:szCs w:val="24"/>
        </w:rPr>
        <w:t>y dvě kroniky obsahující zázna</w:t>
      </w:r>
      <w:r w:rsidRPr="00987C7C">
        <w:rPr>
          <w:rFonts w:ascii="Times New Roman" w:hAnsi="Times New Roman" w:cs="Times New Roman"/>
          <w:sz w:val="24"/>
          <w:szCs w:val="24"/>
        </w:rPr>
        <w:t>my mýtů a historických událostí</w:t>
      </w:r>
      <w:r w:rsidR="00344D10">
        <w:rPr>
          <w:rFonts w:ascii="Times New Roman" w:hAnsi="Times New Roman" w:cs="Times New Roman"/>
          <w:sz w:val="24"/>
          <w:szCs w:val="24"/>
        </w:rPr>
        <w:t xml:space="preserve"> – </w:t>
      </w:r>
      <w:r w:rsidR="00344D10" w:rsidRPr="00344D10">
        <w:rPr>
          <w:rFonts w:ascii="Times New Roman" w:hAnsi="Times New Roman" w:cs="Times New Roman"/>
          <w:i/>
          <w:iCs/>
          <w:sz w:val="24"/>
          <w:szCs w:val="24"/>
        </w:rPr>
        <w:t>Kodžiki</w:t>
      </w:r>
      <w:r w:rsidRPr="00987C7C">
        <w:rPr>
          <w:rFonts w:ascii="Times New Roman" w:hAnsi="Times New Roman" w:cs="Times New Roman"/>
          <w:sz w:val="24"/>
          <w:szCs w:val="24"/>
        </w:rPr>
        <w:t xml:space="preserve"> (712 n. l.) a </w:t>
      </w:r>
      <w:r w:rsidRPr="00987C7C">
        <w:rPr>
          <w:rFonts w:ascii="Times New Roman" w:hAnsi="Times New Roman" w:cs="Times New Roman"/>
          <w:i/>
          <w:iCs/>
          <w:sz w:val="24"/>
          <w:szCs w:val="24"/>
        </w:rPr>
        <w:t>Nihonšoki</w:t>
      </w:r>
      <w:r w:rsidRPr="00987C7C">
        <w:rPr>
          <w:rFonts w:ascii="Times New Roman" w:hAnsi="Times New Roman" w:cs="Times New Roman"/>
          <w:sz w:val="24"/>
          <w:szCs w:val="24"/>
        </w:rPr>
        <w:t xml:space="preserve"> (720 n. l.).</w:t>
      </w:r>
      <w:r w:rsidRPr="00987C7C">
        <w:rPr>
          <w:rStyle w:val="Znakapoznpodarou"/>
          <w:rFonts w:ascii="Times New Roman" w:hAnsi="Times New Roman" w:cs="Times New Roman"/>
          <w:sz w:val="24"/>
          <w:szCs w:val="24"/>
        </w:rPr>
        <w:footnoteReference w:id="15"/>
      </w:r>
      <w:r w:rsidRPr="00987C7C">
        <w:rPr>
          <w:rFonts w:ascii="Times New Roman" w:hAnsi="Times New Roman" w:cs="Times New Roman"/>
          <w:sz w:val="24"/>
          <w:szCs w:val="24"/>
        </w:rPr>
        <w:t xml:space="preserve"> Ačkoli</w:t>
      </w:r>
      <w:r w:rsidR="00344D10">
        <w:rPr>
          <w:rFonts w:ascii="Times New Roman" w:hAnsi="Times New Roman" w:cs="Times New Roman"/>
          <w:sz w:val="24"/>
          <w:szCs w:val="24"/>
        </w:rPr>
        <w:t xml:space="preserve"> byly sepsány</w:t>
      </w:r>
      <w:r w:rsidRPr="00987C7C">
        <w:rPr>
          <w:rFonts w:ascii="Times New Roman" w:hAnsi="Times New Roman" w:cs="Times New Roman"/>
          <w:sz w:val="24"/>
          <w:szCs w:val="24"/>
        </w:rPr>
        <w:t xml:space="preserve"> </w:t>
      </w:r>
      <w:r w:rsidR="00344D10">
        <w:rPr>
          <w:rFonts w:ascii="Times New Roman" w:hAnsi="Times New Roman" w:cs="Times New Roman"/>
          <w:sz w:val="24"/>
          <w:szCs w:val="24"/>
        </w:rPr>
        <w:t>v odstupu šesti let,</w:t>
      </w:r>
      <w:r w:rsidRPr="00987C7C">
        <w:rPr>
          <w:rFonts w:ascii="Times New Roman" w:hAnsi="Times New Roman" w:cs="Times New Roman"/>
          <w:sz w:val="24"/>
          <w:szCs w:val="24"/>
        </w:rPr>
        <w:t xml:space="preserve"> obsahem se liší. </w:t>
      </w:r>
      <w:r w:rsidR="00344D10">
        <w:rPr>
          <w:rFonts w:ascii="Times New Roman" w:hAnsi="Times New Roman" w:cs="Times New Roman"/>
          <w:sz w:val="24"/>
          <w:szCs w:val="24"/>
        </w:rPr>
        <w:t>V</w:t>
      </w:r>
      <w:r w:rsidRPr="00987C7C">
        <w:rPr>
          <w:rFonts w:ascii="Times New Roman" w:hAnsi="Times New Roman" w:cs="Times New Roman"/>
          <w:sz w:val="24"/>
          <w:szCs w:val="24"/>
        </w:rPr>
        <w:t> </w:t>
      </w:r>
      <w:r w:rsidRPr="00987C7C">
        <w:rPr>
          <w:rFonts w:ascii="Times New Roman" w:hAnsi="Times New Roman" w:cs="Times New Roman"/>
          <w:i/>
          <w:iCs/>
          <w:sz w:val="24"/>
          <w:szCs w:val="24"/>
        </w:rPr>
        <w:t>Nihonšoki</w:t>
      </w:r>
      <w:r w:rsidRPr="00987C7C">
        <w:rPr>
          <w:rFonts w:ascii="Times New Roman" w:hAnsi="Times New Roman" w:cs="Times New Roman"/>
          <w:sz w:val="24"/>
          <w:szCs w:val="24"/>
        </w:rPr>
        <w:t xml:space="preserve"> jeden mýtus sestává z mnoha verzí a je </w:t>
      </w:r>
      <w:r w:rsidR="00344D10">
        <w:rPr>
          <w:rFonts w:ascii="Times New Roman" w:hAnsi="Times New Roman" w:cs="Times New Roman"/>
          <w:sz w:val="24"/>
          <w:szCs w:val="24"/>
        </w:rPr>
        <w:t xml:space="preserve">zde </w:t>
      </w:r>
      <w:r w:rsidRPr="00987C7C">
        <w:rPr>
          <w:rFonts w:ascii="Times New Roman" w:hAnsi="Times New Roman" w:cs="Times New Roman"/>
          <w:sz w:val="24"/>
          <w:szCs w:val="24"/>
        </w:rPr>
        <w:t>přímo uv</w:t>
      </w:r>
      <w:r w:rsidR="00344D10">
        <w:rPr>
          <w:rFonts w:ascii="Times New Roman" w:hAnsi="Times New Roman" w:cs="Times New Roman"/>
          <w:sz w:val="24"/>
          <w:szCs w:val="24"/>
        </w:rPr>
        <w:t>ede</w:t>
      </w:r>
      <w:r w:rsidRPr="00987C7C">
        <w:rPr>
          <w:rFonts w:ascii="Times New Roman" w:hAnsi="Times New Roman" w:cs="Times New Roman"/>
          <w:sz w:val="24"/>
          <w:szCs w:val="24"/>
        </w:rPr>
        <w:t xml:space="preserve">no, že </w:t>
      </w:r>
      <w:r w:rsidR="00344D10">
        <w:rPr>
          <w:rFonts w:ascii="Times New Roman" w:hAnsi="Times New Roman" w:cs="Times New Roman"/>
          <w:sz w:val="24"/>
          <w:szCs w:val="24"/>
        </w:rPr>
        <w:t>s</w:t>
      </w:r>
      <w:r w:rsidRPr="00987C7C">
        <w:rPr>
          <w:rFonts w:ascii="Times New Roman" w:hAnsi="Times New Roman" w:cs="Times New Roman"/>
          <w:sz w:val="24"/>
          <w:szCs w:val="24"/>
        </w:rPr>
        <w:t xml:space="preserve">e </w:t>
      </w:r>
      <w:r w:rsidR="00344D10">
        <w:rPr>
          <w:rFonts w:ascii="Times New Roman" w:hAnsi="Times New Roman" w:cs="Times New Roman"/>
          <w:sz w:val="24"/>
          <w:szCs w:val="24"/>
        </w:rPr>
        <w:t xml:space="preserve">jedná </w:t>
      </w:r>
      <w:r w:rsidRPr="00987C7C">
        <w:rPr>
          <w:rFonts w:ascii="Times New Roman" w:hAnsi="Times New Roman" w:cs="Times New Roman"/>
          <w:sz w:val="24"/>
          <w:szCs w:val="24"/>
        </w:rPr>
        <w:t>o různé zdroje. Jedna část jediného mýtu obsahuje tři i více obměn v jemných detailech a lze se tak pouze dohadovat, která verze byla tou první.</w:t>
      </w:r>
      <w:r w:rsidRPr="001B0839">
        <w:rPr>
          <w:rFonts w:ascii="Times New Roman" w:hAnsi="Times New Roman" w:cs="Times New Roman"/>
          <w:sz w:val="24"/>
          <w:szCs w:val="24"/>
        </w:rPr>
        <w:t xml:space="preserve"> Dalším</w:t>
      </w:r>
      <w:r w:rsidR="00344D10">
        <w:rPr>
          <w:rFonts w:ascii="Times New Roman" w:hAnsi="Times New Roman" w:cs="Times New Roman"/>
          <w:sz w:val="24"/>
          <w:szCs w:val="24"/>
        </w:rPr>
        <w:t xml:space="preserve"> rozlišujícím</w:t>
      </w:r>
      <w:r w:rsidRPr="001B0839">
        <w:rPr>
          <w:rFonts w:ascii="Times New Roman" w:hAnsi="Times New Roman" w:cs="Times New Roman"/>
          <w:sz w:val="24"/>
          <w:szCs w:val="24"/>
        </w:rPr>
        <w:t xml:space="preserve"> prvk</w:t>
      </w:r>
      <w:r w:rsidR="00344D10">
        <w:rPr>
          <w:rFonts w:ascii="Times New Roman" w:hAnsi="Times New Roman" w:cs="Times New Roman"/>
          <w:sz w:val="24"/>
          <w:szCs w:val="24"/>
        </w:rPr>
        <w:t>em</w:t>
      </w:r>
      <w:r w:rsidRPr="001B0839">
        <w:rPr>
          <w:rFonts w:ascii="Times New Roman" w:hAnsi="Times New Roman" w:cs="Times New Roman"/>
          <w:sz w:val="24"/>
          <w:szCs w:val="24"/>
        </w:rPr>
        <w:t xml:space="preserve"> je</w:t>
      </w:r>
      <w:r>
        <w:rPr>
          <w:rFonts w:ascii="Times New Roman" w:hAnsi="Times New Roman" w:cs="Times New Roman"/>
          <w:sz w:val="24"/>
          <w:szCs w:val="24"/>
        </w:rPr>
        <w:t xml:space="preserve"> např</w:t>
      </w:r>
      <w:r w:rsidR="00344D10">
        <w:rPr>
          <w:rFonts w:ascii="Times New Roman" w:hAnsi="Times New Roman" w:cs="Times New Roman"/>
          <w:sz w:val="24"/>
          <w:szCs w:val="24"/>
        </w:rPr>
        <w:t>.</w:t>
      </w:r>
      <w:r>
        <w:rPr>
          <w:rFonts w:ascii="Times New Roman" w:hAnsi="Times New Roman" w:cs="Times New Roman"/>
          <w:sz w:val="24"/>
          <w:szCs w:val="24"/>
        </w:rPr>
        <w:t xml:space="preserve"> </w:t>
      </w:r>
      <w:r w:rsidRPr="001B0839">
        <w:rPr>
          <w:rFonts w:ascii="Times New Roman" w:hAnsi="Times New Roman" w:cs="Times New Roman"/>
          <w:sz w:val="24"/>
          <w:szCs w:val="24"/>
        </w:rPr>
        <w:t>jazyk, kterým byly zapsány</w:t>
      </w:r>
      <w:r>
        <w:rPr>
          <w:rFonts w:ascii="Times New Roman" w:hAnsi="Times New Roman" w:cs="Times New Roman"/>
          <w:sz w:val="24"/>
          <w:szCs w:val="24"/>
        </w:rPr>
        <w:t>.</w:t>
      </w:r>
      <w:r w:rsidRPr="001B0839">
        <w:rPr>
          <w:rFonts w:ascii="Times New Roman" w:hAnsi="Times New Roman" w:cs="Times New Roman"/>
          <w:sz w:val="24"/>
          <w:szCs w:val="24"/>
        </w:rPr>
        <w:t xml:space="preserve"> </w:t>
      </w:r>
      <w:r>
        <w:rPr>
          <w:rFonts w:ascii="Times New Roman" w:hAnsi="Times New Roman" w:cs="Times New Roman"/>
          <w:sz w:val="24"/>
          <w:szCs w:val="24"/>
        </w:rPr>
        <w:t>V </w:t>
      </w:r>
      <w:r w:rsidRPr="00744717">
        <w:rPr>
          <w:rFonts w:ascii="Times New Roman" w:hAnsi="Times New Roman" w:cs="Times New Roman"/>
          <w:i/>
          <w:iCs/>
          <w:sz w:val="24"/>
          <w:szCs w:val="24"/>
        </w:rPr>
        <w:t>Kodžiki</w:t>
      </w:r>
      <w:r w:rsidRPr="001B0839">
        <w:rPr>
          <w:rFonts w:ascii="Times New Roman" w:hAnsi="Times New Roman" w:cs="Times New Roman"/>
          <w:sz w:val="24"/>
          <w:szCs w:val="24"/>
        </w:rPr>
        <w:t xml:space="preserve"> jsou použity čínské znaky s japonským čtením, zatímco </w:t>
      </w:r>
      <w:r w:rsidRPr="00744717">
        <w:rPr>
          <w:rFonts w:ascii="Times New Roman" w:hAnsi="Times New Roman" w:cs="Times New Roman"/>
          <w:i/>
          <w:iCs/>
          <w:sz w:val="24"/>
          <w:szCs w:val="24"/>
        </w:rPr>
        <w:t>Nihonšoki</w:t>
      </w:r>
      <w:r w:rsidRPr="001B0839">
        <w:rPr>
          <w:rFonts w:ascii="Times New Roman" w:hAnsi="Times New Roman" w:cs="Times New Roman"/>
          <w:sz w:val="24"/>
          <w:szCs w:val="24"/>
        </w:rPr>
        <w:t xml:space="preserve"> je psaná v klasické čínštině.</w:t>
      </w:r>
      <w:r w:rsidRPr="001B0839">
        <w:rPr>
          <w:rStyle w:val="Znakapoznpodarou"/>
          <w:rFonts w:ascii="Times New Roman" w:hAnsi="Times New Roman" w:cs="Times New Roman"/>
          <w:sz w:val="24"/>
          <w:szCs w:val="24"/>
        </w:rPr>
        <w:footnoteReference w:id="16"/>
      </w:r>
      <w:r w:rsidRPr="001B0839">
        <w:rPr>
          <w:rFonts w:ascii="Times New Roman" w:hAnsi="Times New Roman" w:cs="Times New Roman"/>
          <w:sz w:val="24"/>
          <w:szCs w:val="24"/>
        </w:rPr>
        <w:t xml:space="preserve"> Důvod</w:t>
      </w:r>
      <w:r>
        <w:rPr>
          <w:rFonts w:ascii="Times New Roman" w:hAnsi="Times New Roman" w:cs="Times New Roman"/>
          <w:sz w:val="24"/>
          <w:szCs w:val="24"/>
        </w:rPr>
        <w:t>em</w:t>
      </w:r>
      <w:r w:rsidRPr="001B0839">
        <w:rPr>
          <w:rFonts w:ascii="Times New Roman" w:hAnsi="Times New Roman" w:cs="Times New Roman"/>
          <w:sz w:val="24"/>
          <w:szCs w:val="24"/>
        </w:rPr>
        <w:t xml:space="preserve"> jejich kompilace byl</w:t>
      </w:r>
      <w:r>
        <w:rPr>
          <w:rFonts w:ascii="Times New Roman" w:hAnsi="Times New Roman" w:cs="Times New Roman"/>
          <w:sz w:val="24"/>
          <w:szCs w:val="24"/>
        </w:rPr>
        <w:t>o</w:t>
      </w:r>
      <w:r w:rsidRPr="001B0839">
        <w:rPr>
          <w:rFonts w:ascii="Times New Roman" w:hAnsi="Times New Roman" w:cs="Times New Roman"/>
          <w:sz w:val="24"/>
          <w:szCs w:val="24"/>
        </w:rPr>
        <w:t xml:space="preserve"> shromáždění dokumentů pojednávajících o historických událostech za účelem dokumentace</w:t>
      </w:r>
      <w:r w:rsidR="00344D10">
        <w:rPr>
          <w:rFonts w:ascii="Times New Roman" w:hAnsi="Times New Roman" w:cs="Times New Roman"/>
          <w:sz w:val="24"/>
          <w:szCs w:val="24"/>
        </w:rPr>
        <w:t>.</w:t>
      </w:r>
      <w:r w:rsidRPr="001B0839">
        <w:rPr>
          <w:rFonts w:ascii="Times New Roman" w:hAnsi="Times New Roman" w:cs="Times New Roman"/>
          <w:sz w:val="24"/>
          <w:szCs w:val="24"/>
        </w:rPr>
        <w:t xml:space="preserve"> </w:t>
      </w:r>
      <w:r w:rsidR="00344D10">
        <w:rPr>
          <w:rFonts w:ascii="Times New Roman" w:hAnsi="Times New Roman" w:cs="Times New Roman"/>
          <w:sz w:val="24"/>
          <w:szCs w:val="24"/>
        </w:rPr>
        <w:t>Z</w:t>
      </w:r>
      <w:r w:rsidRPr="001B0839">
        <w:rPr>
          <w:rFonts w:ascii="Times New Roman" w:hAnsi="Times New Roman" w:cs="Times New Roman"/>
          <w:sz w:val="24"/>
          <w:szCs w:val="24"/>
        </w:rPr>
        <w:t xml:space="preserve">ároveň byly </w:t>
      </w:r>
      <w:r w:rsidRPr="001B0839">
        <w:rPr>
          <w:rFonts w:ascii="Times New Roman" w:hAnsi="Times New Roman" w:cs="Times New Roman"/>
          <w:sz w:val="24"/>
          <w:szCs w:val="24"/>
        </w:rPr>
        <w:lastRenderedPageBreak/>
        <w:t>sesbírány i mýty,</w:t>
      </w:r>
      <w:r w:rsidR="00344D10">
        <w:rPr>
          <w:rFonts w:ascii="Times New Roman" w:hAnsi="Times New Roman" w:cs="Times New Roman"/>
          <w:sz w:val="24"/>
          <w:szCs w:val="24"/>
        </w:rPr>
        <w:t xml:space="preserve"> které by vedly k</w:t>
      </w:r>
      <w:r w:rsidRPr="001B0839">
        <w:rPr>
          <w:rFonts w:ascii="Times New Roman" w:hAnsi="Times New Roman" w:cs="Times New Roman"/>
          <w:sz w:val="24"/>
          <w:szCs w:val="24"/>
        </w:rPr>
        <w:t xml:space="preserve"> odůvodnění božského původu císaře.</w:t>
      </w:r>
      <w:r>
        <w:rPr>
          <w:rFonts w:ascii="Times New Roman" w:hAnsi="Times New Roman" w:cs="Times New Roman"/>
          <w:sz w:val="24"/>
          <w:szCs w:val="24"/>
        </w:rPr>
        <w:t xml:space="preserve"> Kompilátorem obou kronik</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byl zřejmě Ó no Jasumaro, který </w:t>
      </w:r>
      <w:r w:rsidR="00344D10">
        <w:rPr>
          <w:rFonts w:ascii="Times New Roman" w:hAnsi="Times New Roman" w:cs="Times New Roman"/>
          <w:sz w:val="24"/>
          <w:szCs w:val="24"/>
        </w:rPr>
        <w:t>rovněž</w:t>
      </w:r>
      <w:r>
        <w:rPr>
          <w:rFonts w:ascii="Times New Roman" w:hAnsi="Times New Roman" w:cs="Times New Roman"/>
          <w:sz w:val="24"/>
          <w:szCs w:val="24"/>
        </w:rPr>
        <w:t xml:space="preserve"> napsal předmluvu ke </w:t>
      </w:r>
      <w:r w:rsidRPr="00C34F64">
        <w:rPr>
          <w:rFonts w:ascii="Times New Roman" w:hAnsi="Times New Roman" w:cs="Times New Roman"/>
          <w:i/>
          <w:iCs/>
          <w:sz w:val="24"/>
          <w:szCs w:val="24"/>
        </w:rPr>
        <w:t>Kodžiki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w:t>
      </w:r>
    </w:p>
    <w:p w14:paraId="0C311F2F" w14:textId="7F23F5D8"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Zdroje čínských stvořitelských mýtů jsou</w:t>
      </w:r>
      <w:r w:rsidR="00344D10">
        <w:rPr>
          <w:rFonts w:ascii="Times New Roman" w:hAnsi="Times New Roman" w:cs="Times New Roman"/>
          <w:sz w:val="24"/>
          <w:szCs w:val="24"/>
        </w:rPr>
        <w:t xml:space="preserve"> však</w:t>
      </w:r>
      <w:r>
        <w:rPr>
          <w:rFonts w:ascii="Times New Roman" w:hAnsi="Times New Roman" w:cs="Times New Roman"/>
          <w:sz w:val="24"/>
          <w:szCs w:val="24"/>
        </w:rPr>
        <w:t xml:space="preserve"> mnohem početnější</w:t>
      </w:r>
      <w:r w:rsidR="00344D10">
        <w:rPr>
          <w:rFonts w:ascii="Times New Roman" w:hAnsi="Times New Roman" w:cs="Times New Roman"/>
          <w:sz w:val="24"/>
          <w:szCs w:val="24"/>
        </w:rPr>
        <w:t>.</w:t>
      </w:r>
      <w:r>
        <w:rPr>
          <w:rFonts w:ascii="Times New Roman" w:hAnsi="Times New Roman" w:cs="Times New Roman"/>
          <w:sz w:val="24"/>
          <w:szCs w:val="24"/>
        </w:rPr>
        <w:t xml:space="preserve"> </w:t>
      </w:r>
      <w:r w:rsidR="00344D10">
        <w:rPr>
          <w:rFonts w:ascii="Times New Roman" w:hAnsi="Times New Roman" w:cs="Times New Roman"/>
          <w:sz w:val="24"/>
          <w:szCs w:val="24"/>
        </w:rPr>
        <w:t>M</w:t>
      </w:r>
      <w:r>
        <w:rPr>
          <w:rFonts w:ascii="Times New Roman" w:hAnsi="Times New Roman" w:cs="Times New Roman"/>
          <w:sz w:val="24"/>
          <w:szCs w:val="24"/>
        </w:rPr>
        <w:t xml:space="preserve">ýty se </w:t>
      </w:r>
      <w:r w:rsidR="008C35C4">
        <w:rPr>
          <w:rFonts w:ascii="Times New Roman" w:hAnsi="Times New Roman" w:cs="Times New Roman"/>
          <w:sz w:val="24"/>
          <w:szCs w:val="24"/>
        </w:rPr>
        <w:t xml:space="preserve">totiž </w:t>
      </w:r>
      <w:r>
        <w:rPr>
          <w:rFonts w:ascii="Times New Roman" w:hAnsi="Times New Roman" w:cs="Times New Roman"/>
          <w:sz w:val="24"/>
          <w:szCs w:val="24"/>
        </w:rPr>
        <w:t>objevují ve fragmentech v různých materiálech pojednávajících o rozličných tématech</w:t>
      </w:r>
      <w:r w:rsidR="008C35C4">
        <w:rPr>
          <w:rFonts w:ascii="Times New Roman" w:hAnsi="Times New Roman" w:cs="Times New Roman"/>
          <w:sz w:val="24"/>
          <w:szCs w:val="24"/>
        </w:rPr>
        <w:t>,</w:t>
      </w:r>
      <w:r>
        <w:rPr>
          <w:rFonts w:ascii="Times New Roman" w:hAnsi="Times New Roman" w:cs="Times New Roman"/>
          <w:sz w:val="24"/>
          <w:szCs w:val="24"/>
        </w:rPr>
        <w:t xml:space="preserve"> </w:t>
      </w:r>
      <w:r w:rsidR="008C35C4">
        <w:rPr>
          <w:rFonts w:ascii="Times New Roman" w:hAnsi="Times New Roman" w:cs="Times New Roman"/>
          <w:sz w:val="24"/>
          <w:szCs w:val="24"/>
        </w:rPr>
        <w:t>např.</w:t>
      </w:r>
      <w:r>
        <w:rPr>
          <w:rFonts w:ascii="Times New Roman" w:hAnsi="Times New Roman" w:cs="Times New Roman"/>
          <w:sz w:val="24"/>
          <w:szCs w:val="24"/>
        </w:rPr>
        <w:t xml:space="preserve"> historie, literatura, náboženství apod.</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Nejznámějšími díly, kde </w:t>
      </w:r>
      <w:r w:rsidR="008C35C4">
        <w:rPr>
          <w:rFonts w:ascii="Times New Roman" w:hAnsi="Times New Roman" w:cs="Times New Roman"/>
          <w:sz w:val="24"/>
          <w:szCs w:val="24"/>
        </w:rPr>
        <w:t>lz</w:t>
      </w:r>
      <w:r>
        <w:rPr>
          <w:rFonts w:ascii="Times New Roman" w:hAnsi="Times New Roman" w:cs="Times New Roman"/>
          <w:sz w:val="24"/>
          <w:szCs w:val="24"/>
        </w:rPr>
        <w:t xml:space="preserve">e narazit na stvořitelské mýty jsou </w:t>
      </w:r>
      <w:r w:rsidRPr="00DD1265">
        <w:rPr>
          <w:rFonts w:ascii="Times New Roman" w:hAnsi="Times New Roman" w:cs="Times New Roman"/>
          <w:i/>
          <w:iCs/>
          <w:sz w:val="24"/>
          <w:szCs w:val="24"/>
        </w:rPr>
        <w:t>Chuci</w:t>
      </w:r>
      <w:r w:rsidR="008C35C4">
        <w:rPr>
          <w:rFonts w:ascii="Times New Roman" w:hAnsi="Times New Roman" w:cs="Times New Roman"/>
          <w:sz w:val="24"/>
          <w:szCs w:val="24"/>
        </w:rPr>
        <w:t xml:space="preserve"> – </w:t>
      </w:r>
      <w:r>
        <w:rPr>
          <w:rFonts w:ascii="Times New Roman" w:hAnsi="Times New Roman" w:cs="Times New Roman"/>
          <w:sz w:val="24"/>
          <w:szCs w:val="24"/>
        </w:rPr>
        <w:t>sbírka básní z Období válčících států (475–221 př. n. l.) a dynastie Západní Han (206 př. n. l.–220 n. l.),</w:t>
      </w:r>
      <w:r>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kterou napsal Qu Yuan (cca 340–278 př. n. l.). </w:t>
      </w:r>
      <w:r w:rsidR="008C35C4">
        <w:rPr>
          <w:rFonts w:ascii="Times New Roman" w:hAnsi="Times New Roman" w:cs="Times New Roman"/>
          <w:sz w:val="24"/>
          <w:szCs w:val="24"/>
        </w:rPr>
        <w:t>Bezpochyby n</w:t>
      </w:r>
      <w:r w:rsidRPr="0040376D">
        <w:rPr>
          <w:rFonts w:ascii="Times New Roman" w:hAnsi="Times New Roman" w:cs="Times New Roman"/>
          <w:sz w:val="24"/>
          <w:szCs w:val="24"/>
        </w:rPr>
        <w:t xml:space="preserve">ejdůležitější je báseň </w:t>
      </w:r>
      <w:r w:rsidRPr="0040376D">
        <w:rPr>
          <w:rFonts w:ascii="Times New Roman" w:hAnsi="Times New Roman" w:cs="Times New Roman"/>
          <w:i/>
          <w:iCs/>
          <w:sz w:val="24"/>
          <w:szCs w:val="24"/>
        </w:rPr>
        <w:t>Tianwen</w:t>
      </w:r>
      <w:r w:rsidR="008C35C4">
        <w:rPr>
          <w:rFonts w:ascii="Times New Roman" w:hAnsi="Times New Roman" w:cs="Times New Roman"/>
          <w:sz w:val="24"/>
          <w:szCs w:val="24"/>
        </w:rPr>
        <w:t>. V ní</w:t>
      </w:r>
      <w:r w:rsidRPr="0040376D">
        <w:rPr>
          <w:rFonts w:ascii="Times New Roman" w:hAnsi="Times New Roman" w:cs="Times New Roman"/>
          <w:sz w:val="24"/>
          <w:szCs w:val="24"/>
        </w:rPr>
        <w:t xml:space="preserve"> se skrze dialog hovoří</w:t>
      </w:r>
      <w:r w:rsidR="008C35C4">
        <w:rPr>
          <w:rFonts w:ascii="Times New Roman" w:hAnsi="Times New Roman" w:cs="Times New Roman"/>
          <w:sz w:val="24"/>
          <w:szCs w:val="24"/>
        </w:rPr>
        <w:t xml:space="preserve"> mj.</w:t>
      </w:r>
      <w:r w:rsidRPr="0040376D">
        <w:rPr>
          <w:rFonts w:ascii="Times New Roman" w:hAnsi="Times New Roman" w:cs="Times New Roman"/>
          <w:sz w:val="24"/>
          <w:szCs w:val="24"/>
        </w:rPr>
        <w:t xml:space="preserve"> o stvoření světa, ale i dalších mýtech – mýtus o Yi, který sestřelil nadbytečná slunce, Osm pilířů podpírajících nebesa, </w:t>
      </w:r>
      <w:r w:rsidR="00F26454">
        <w:rPr>
          <w:rFonts w:ascii="Times New Roman" w:hAnsi="Times New Roman" w:cs="Times New Roman"/>
          <w:sz w:val="24"/>
          <w:szCs w:val="24"/>
        </w:rPr>
        <w:t>O</w:t>
      </w:r>
      <w:r w:rsidRPr="0040376D">
        <w:rPr>
          <w:rFonts w:ascii="Times New Roman" w:hAnsi="Times New Roman" w:cs="Times New Roman"/>
          <w:sz w:val="24"/>
          <w:szCs w:val="24"/>
        </w:rPr>
        <w:t xml:space="preserve"> </w:t>
      </w:r>
      <w:r w:rsidR="008C35C4" w:rsidRPr="0040376D">
        <w:rPr>
          <w:rFonts w:ascii="Times New Roman" w:hAnsi="Times New Roman" w:cs="Times New Roman"/>
          <w:sz w:val="24"/>
          <w:szCs w:val="24"/>
        </w:rPr>
        <w:t>tom,</w:t>
      </w:r>
      <w:r w:rsidRPr="0040376D">
        <w:rPr>
          <w:rFonts w:ascii="Times New Roman" w:hAnsi="Times New Roman" w:cs="Times New Roman"/>
          <w:sz w:val="24"/>
          <w:szCs w:val="24"/>
        </w:rPr>
        <w:t xml:space="preserve"> jak Gonggong zničil horu podpírající nebesa.</w:t>
      </w:r>
      <w:r w:rsidRPr="0040376D">
        <w:rPr>
          <w:rStyle w:val="Znakapoznpodarou"/>
          <w:rFonts w:ascii="Times New Roman" w:hAnsi="Times New Roman" w:cs="Times New Roman"/>
          <w:sz w:val="24"/>
          <w:szCs w:val="24"/>
        </w:rPr>
        <w:footnoteReference w:id="21"/>
      </w:r>
      <w:r w:rsidRPr="0040376D">
        <w:rPr>
          <w:rFonts w:ascii="Times New Roman" w:hAnsi="Times New Roman" w:cs="Times New Roman"/>
          <w:sz w:val="24"/>
          <w:szCs w:val="24"/>
        </w:rPr>
        <w:t xml:space="preserve"> Dalším</w:t>
      </w:r>
      <w:r>
        <w:rPr>
          <w:rFonts w:ascii="Times New Roman" w:hAnsi="Times New Roman" w:cs="Times New Roman"/>
          <w:sz w:val="24"/>
          <w:szCs w:val="24"/>
        </w:rPr>
        <w:t xml:space="preserve"> podstatným dílem je </w:t>
      </w:r>
      <w:r w:rsidRPr="00DD1265">
        <w:rPr>
          <w:rFonts w:ascii="Times New Roman" w:hAnsi="Times New Roman" w:cs="Times New Roman"/>
          <w:i/>
          <w:iCs/>
          <w:sz w:val="24"/>
          <w:szCs w:val="24"/>
        </w:rPr>
        <w:t>Huainanzi</w:t>
      </w:r>
      <w:r>
        <w:rPr>
          <w:rFonts w:ascii="Times New Roman" w:hAnsi="Times New Roman" w:cs="Times New Roman"/>
          <w:sz w:val="24"/>
          <w:szCs w:val="24"/>
        </w:rPr>
        <w:t xml:space="preserve"> (cca 139 př. n. l.), kniha sepsána králem Liu Anem a jeho pomocníky za dynastie Západní Han. Toto dílo vzniklo jakožto odkaz pro budoucí generace.</w:t>
      </w:r>
      <w:r>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w:t>
      </w:r>
      <w:r w:rsidRPr="00DD1265">
        <w:rPr>
          <w:rFonts w:ascii="Times New Roman" w:hAnsi="Times New Roman" w:cs="Times New Roman"/>
          <w:i/>
          <w:iCs/>
          <w:sz w:val="24"/>
          <w:szCs w:val="24"/>
        </w:rPr>
        <w:t>Huinanzi</w:t>
      </w:r>
      <w:r>
        <w:rPr>
          <w:rFonts w:ascii="Times New Roman" w:hAnsi="Times New Roman" w:cs="Times New Roman"/>
          <w:sz w:val="24"/>
          <w:szCs w:val="24"/>
        </w:rPr>
        <w:t xml:space="preserve"> se vyznačuje vcelku detailním dějem u jednotlivých mýtů</w:t>
      </w:r>
      <w:r w:rsidR="008C35C4">
        <w:rPr>
          <w:rFonts w:ascii="Times New Roman" w:hAnsi="Times New Roman" w:cs="Times New Roman"/>
          <w:sz w:val="24"/>
          <w:szCs w:val="24"/>
        </w:rPr>
        <w:t>. To klade kontrast k jiným dílům</w:t>
      </w:r>
      <w:r>
        <w:rPr>
          <w:rFonts w:ascii="Times New Roman" w:hAnsi="Times New Roman" w:cs="Times New Roman"/>
          <w:sz w:val="24"/>
          <w:szCs w:val="24"/>
        </w:rPr>
        <w:t xml:space="preserve"> ze stejné doby</w:t>
      </w:r>
      <w:r w:rsidR="008C35C4">
        <w:rPr>
          <w:rFonts w:ascii="Times New Roman" w:hAnsi="Times New Roman" w:cs="Times New Roman"/>
          <w:sz w:val="24"/>
          <w:szCs w:val="24"/>
        </w:rPr>
        <w:t xml:space="preserve"> – např. </w:t>
      </w:r>
      <w:r w:rsidRPr="00DD1265">
        <w:rPr>
          <w:rFonts w:ascii="Times New Roman" w:hAnsi="Times New Roman" w:cs="Times New Roman"/>
          <w:i/>
          <w:iCs/>
          <w:sz w:val="24"/>
          <w:szCs w:val="24"/>
        </w:rPr>
        <w:t>Shanhaijing</w:t>
      </w:r>
      <w:r>
        <w:rPr>
          <w:rFonts w:ascii="Times New Roman" w:hAnsi="Times New Roman" w:cs="Times New Roman"/>
          <w:sz w:val="24"/>
          <w:szCs w:val="24"/>
        </w:rPr>
        <w:t xml:space="preserve"> (cca 4. st. př. n. l. – 2. st. př. n. l.), kde se se objevují jen útržky mýtů.</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To vede k nepřehlednosti v ději stvořitelských mýtů.</w:t>
      </w:r>
    </w:p>
    <w:p w14:paraId="5385F436" w14:textId="77777777" w:rsidR="003D559A" w:rsidRDefault="003D559A" w:rsidP="003D559A">
      <w:pPr>
        <w:spacing w:line="360" w:lineRule="auto"/>
        <w:jc w:val="both"/>
        <w:rPr>
          <w:rFonts w:ascii="Times New Roman" w:hAnsi="Times New Roman" w:cs="Times New Roman"/>
          <w:sz w:val="24"/>
          <w:szCs w:val="24"/>
        </w:rPr>
      </w:pPr>
    </w:p>
    <w:p w14:paraId="2F1ADE0A" w14:textId="77777777" w:rsidR="00DD1265" w:rsidRDefault="00DD1265" w:rsidP="007215BF">
      <w:pPr>
        <w:spacing w:line="360" w:lineRule="auto"/>
        <w:jc w:val="both"/>
        <w:rPr>
          <w:rFonts w:ascii="Times New Roman" w:hAnsi="Times New Roman" w:cs="Times New Roman"/>
          <w:sz w:val="24"/>
          <w:szCs w:val="24"/>
        </w:rPr>
      </w:pPr>
    </w:p>
    <w:p w14:paraId="509A3F22" w14:textId="77777777" w:rsidR="00306BF8" w:rsidRDefault="00306BF8" w:rsidP="007215BF">
      <w:pPr>
        <w:spacing w:line="360" w:lineRule="auto"/>
        <w:jc w:val="both"/>
        <w:rPr>
          <w:rFonts w:ascii="Times New Roman" w:hAnsi="Times New Roman" w:cs="Times New Roman"/>
          <w:sz w:val="24"/>
          <w:szCs w:val="24"/>
        </w:rPr>
      </w:pPr>
    </w:p>
    <w:p w14:paraId="47FAC9C1" w14:textId="77777777" w:rsidR="00306BF8" w:rsidRDefault="00306BF8" w:rsidP="007215BF">
      <w:pPr>
        <w:spacing w:line="360" w:lineRule="auto"/>
        <w:jc w:val="both"/>
        <w:rPr>
          <w:rFonts w:ascii="Times New Roman" w:hAnsi="Times New Roman" w:cs="Times New Roman"/>
          <w:sz w:val="24"/>
          <w:szCs w:val="24"/>
        </w:rPr>
      </w:pPr>
    </w:p>
    <w:p w14:paraId="0CB0FB01" w14:textId="77777777" w:rsidR="00306BF8" w:rsidRDefault="00306BF8" w:rsidP="007215BF">
      <w:pPr>
        <w:spacing w:line="360" w:lineRule="auto"/>
        <w:jc w:val="both"/>
        <w:rPr>
          <w:rFonts w:ascii="Times New Roman" w:hAnsi="Times New Roman" w:cs="Times New Roman"/>
          <w:sz w:val="24"/>
          <w:szCs w:val="24"/>
        </w:rPr>
      </w:pPr>
    </w:p>
    <w:p w14:paraId="193DEA85" w14:textId="77777777" w:rsidR="00306BF8" w:rsidRDefault="00306BF8" w:rsidP="007215BF">
      <w:pPr>
        <w:spacing w:line="360" w:lineRule="auto"/>
        <w:jc w:val="both"/>
        <w:rPr>
          <w:rFonts w:ascii="Times New Roman" w:hAnsi="Times New Roman" w:cs="Times New Roman"/>
          <w:sz w:val="24"/>
          <w:szCs w:val="24"/>
        </w:rPr>
      </w:pPr>
    </w:p>
    <w:p w14:paraId="03A83B17" w14:textId="77777777" w:rsidR="00306BF8" w:rsidRDefault="00306BF8" w:rsidP="007215BF">
      <w:pPr>
        <w:spacing w:line="360" w:lineRule="auto"/>
        <w:jc w:val="both"/>
        <w:rPr>
          <w:rFonts w:ascii="Times New Roman" w:hAnsi="Times New Roman" w:cs="Times New Roman"/>
          <w:sz w:val="24"/>
          <w:szCs w:val="24"/>
        </w:rPr>
      </w:pPr>
    </w:p>
    <w:p w14:paraId="4AD4EAD5" w14:textId="77777777" w:rsidR="00306BF8" w:rsidRDefault="00306BF8" w:rsidP="007215BF">
      <w:pPr>
        <w:spacing w:line="360" w:lineRule="auto"/>
        <w:jc w:val="both"/>
        <w:rPr>
          <w:rFonts w:ascii="Times New Roman" w:hAnsi="Times New Roman" w:cs="Times New Roman"/>
          <w:sz w:val="24"/>
          <w:szCs w:val="24"/>
        </w:rPr>
      </w:pPr>
    </w:p>
    <w:p w14:paraId="3B406DC7" w14:textId="77777777" w:rsidR="00EB0DBE" w:rsidRPr="001D0259" w:rsidRDefault="00EB0DBE" w:rsidP="0011696A">
      <w:pPr>
        <w:pStyle w:val="Nadpis1"/>
        <w:numPr>
          <w:ilvl w:val="0"/>
          <w:numId w:val="10"/>
        </w:numPr>
        <w:tabs>
          <w:tab w:val="num" w:pos="360"/>
        </w:tabs>
        <w:spacing w:line="360" w:lineRule="auto"/>
        <w:ind w:left="0" w:firstLine="0"/>
        <w:jc w:val="both"/>
        <w:rPr>
          <w:rFonts w:ascii="Times New Roman" w:hAnsi="Times New Roman" w:cs="Times New Roman"/>
          <w:color w:val="000000" w:themeColor="text1"/>
        </w:rPr>
      </w:pPr>
      <w:bookmarkStart w:id="18" w:name="_Toc163033854"/>
      <w:bookmarkStart w:id="19" w:name="_Toc165923068"/>
      <w:r w:rsidRPr="001D0259">
        <w:rPr>
          <w:rFonts w:ascii="Times New Roman" w:hAnsi="Times New Roman" w:cs="Times New Roman"/>
          <w:color w:val="000000" w:themeColor="text1"/>
        </w:rPr>
        <w:lastRenderedPageBreak/>
        <w:t>Japonský mýtus o vzniku světa</w:t>
      </w:r>
      <w:bookmarkEnd w:id="18"/>
      <w:bookmarkEnd w:id="19"/>
      <w:r w:rsidRPr="001D0259">
        <w:rPr>
          <w:rFonts w:ascii="Times New Roman" w:hAnsi="Times New Roman" w:cs="Times New Roman"/>
          <w:color w:val="000000" w:themeColor="text1"/>
        </w:rPr>
        <w:t xml:space="preserve"> </w:t>
      </w:r>
    </w:p>
    <w:p w14:paraId="3696CF0B" w14:textId="77777777" w:rsidR="00052D03" w:rsidRPr="001D0259" w:rsidRDefault="00052D03" w:rsidP="0011696A">
      <w:pPr>
        <w:spacing w:line="360" w:lineRule="auto"/>
        <w:jc w:val="both"/>
        <w:rPr>
          <w:rFonts w:ascii="Times New Roman" w:hAnsi="Times New Roman" w:cs="Times New Roman"/>
        </w:rPr>
      </w:pPr>
    </w:p>
    <w:p w14:paraId="45B338E2" w14:textId="77777777" w:rsidR="003D559A" w:rsidRDefault="003D559A" w:rsidP="003D559A">
      <w:pPr>
        <w:spacing w:line="360" w:lineRule="auto"/>
        <w:ind w:firstLine="567"/>
        <w:jc w:val="both"/>
        <w:rPr>
          <w:rFonts w:ascii="Times New Roman" w:hAnsi="Times New Roman" w:cs="Times New Roman"/>
          <w:sz w:val="24"/>
          <w:szCs w:val="24"/>
        </w:rPr>
      </w:pPr>
      <w:r w:rsidRPr="0011696A">
        <w:rPr>
          <w:rFonts w:ascii="Times New Roman" w:hAnsi="Times New Roman" w:cs="Times New Roman"/>
          <w:sz w:val="24"/>
          <w:szCs w:val="24"/>
        </w:rPr>
        <w:t xml:space="preserve">V Japonsku existují dva podstatné zdroje mýtů – </w:t>
      </w:r>
      <w:r w:rsidRPr="00F6264E">
        <w:rPr>
          <w:rFonts w:ascii="Times New Roman" w:hAnsi="Times New Roman" w:cs="Times New Roman"/>
          <w:i/>
          <w:iCs/>
          <w:sz w:val="24"/>
          <w:szCs w:val="24"/>
        </w:rPr>
        <w:t>Kodžiki</w:t>
      </w:r>
      <w:r w:rsidRPr="0011696A">
        <w:rPr>
          <w:rFonts w:ascii="Times New Roman" w:hAnsi="Times New Roman" w:cs="Times New Roman"/>
          <w:sz w:val="24"/>
          <w:szCs w:val="24"/>
        </w:rPr>
        <w:t xml:space="preserve"> a </w:t>
      </w:r>
      <w:r w:rsidRPr="00F6264E">
        <w:rPr>
          <w:rFonts w:ascii="Times New Roman" w:hAnsi="Times New Roman" w:cs="Times New Roman"/>
          <w:i/>
          <w:iCs/>
          <w:sz w:val="24"/>
          <w:szCs w:val="24"/>
        </w:rPr>
        <w:t>Nihonšoki</w:t>
      </w:r>
      <w:r w:rsidRPr="0011696A">
        <w:rPr>
          <w:rFonts w:ascii="Times New Roman" w:hAnsi="Times New Roman" w:cs="Times New Roman"/>
          <w:sz w:val="24"/>
          <w:szCs w:val="24"/>
        </w:rPr>
        <w:t xml:space="preserve">. </w:t>
      </w:r>
      <w:r>
        <w:rPr>
          <w:rFonts w:ascii="Times New Roman" w:hAnsi="Times New Roman" w:cs="Times New Roman"/>
          <w:sz w:val="24"/>
          <w:szCs w:val="24"/>
        </w:rPr>
        <w:t>Obě kroniky pocházejí ze stejného období, avšak každá předkládá daný mýtus trochu jiným způsobem.</w:t>
      </w:r>
    </w:p>
    <w:p w14:paraId="079A0F45" w14:textId="77777777" w:rsidR="003D559A" w:rsidRDefault="003D559A" w:rsidP="003D559A">
      <w:pPr>
        <w:spacing w:line="360" w:lineRule="auto"/>
        <w:jc w:val="both"/>
        <w:rPr>
          <w:rFonts w:ascii="Times New Roman" w:hAnsi="Times New Roman" w:cs="Times New Roman"/>
          <w:sz w:val="24"/>
          <w:szCs w:val="24"/>
        </w:rPr>
      </w:pPr>
    </w:p>
    <w:p w14:paraId="3C488363" w14:textId="77777777" w:rsidR="003D559A" w:rsidRPr="00052D03" w:rsidRDefault="003D559A" w:rsidP="003D559A">
      <w:pPr>
        <w:pStyle w:val="Nadpis2"/>
        <w:numPr>
          <w:ilvl w:val="1"/>
          <w:numId w:val="10"/>
        </w:numPr>
        <w:spacing w:line="360" w:lineRule="auto"/>
        <w:jc w:val="both"/>
        <w:rPr>
          <w:rFonts w:ascii="Times New Roman" w:hAnsi="Times New Roman" w:cs="Times New Roman"/>
          <w:color w:val="auto"/>
        </w:rPr>
      </w:pPr>
      <w:bookmarkStart w:id="20" w:name="_Toc165923069"/>
      <w:r w:rsidRPr="00052D03">
        <w:rPr>
          <w:rFonts w:ascii="Times New Roman" w:hAnsi="Times New Roman" w:cs="Times New Roman"/>
          <w:color w:val="auto"/>
        </w:rPr>
        <w:t>Japonský stvořitelský mýtus v </w:t>
      </w:r>
      <w:r w:rsidRPr="005F7729">
        <w:rPr>
          <w:rFonts w:ascii="Times New Roman" w:hAnsi="Times New Roman" w:cs="Times New Roman"/>
          <w:i/>
          <w:iCs/>
          <w:color w:val="auto"/>
        </w:rPr>
        <w:t>Kodžiki</w:t>
      </w:r>
      <w:bookmarkEnd w:id="20"/>
    </w:p>
    <w:p w14:paraId="44E54515" w14:textId="77777777" w:rsidR="003D559A" w:rsidRPr="00052D03" w:rsidRDefault="003D559A" w:rsidP="003D559A">
      <w:pPr>
        <w:spacing w:line="360" w:lineRule="auto"/>
        <w:jc w:val="both"/>
      </w:pPr>
    </w:p>
    <w:p w14:paraId="2A98017C" w14:textId="21094608" w:rsidR="003D559A" w:rsidRPr="00DD1265" w:rsidRDefault="003D559A" w:rsidP="003D559A">
      <w:pPr>
        <w:tabs>
          <w:tab w:val="left" w:pos="5944"/>
        </w:tabs>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 xml:space="preserve">V kronice </w:t>
      </w:r>
      <w:r w:rsidRPr="00DD1265">
        <w:rPr>
          <w:rFonts w:ascii="Times New Roman" w:hAnsi="Times New Roman" w:cs="Times New Roman"/>
          <w:i/>
          <w:iCs/>
          <w:sz w:val="24"/>
          <w:szCs w:val="24"/>
        </w:rPr>
        <w:t>Kodžiki</w:t>
      </w:r>
      <w:r w:rsidRPr="00DD1265">
        <w:rPr>
          <w:rFonts w:ascii="Times New Roman" w:hAnsi="Times New Roman" w:cs="Times New Roman"/>
          <w:sz w:val="24"/>
          <w:szCs w:val="24"/>
        </w:rPr>
        <w:t xml:space="preserve"> je zapsáno, že na začátku všeho byla jakási „pralátka“, z níž později rozdělením vzniklo nebe a země. Následně se objevila tři neviditelná božstva, „Božstvo uctívaného středu nebes (…), Vysoké božstvo obdařené plodivou silou (TAKA MI MUSU PI NÖ KAMÏ) a Božstvo schop</w:t>
      </w:r>
      <w:r w:rsidRPr="00DD1265">
        <w:rPr>
          <w:rFonts w:ascii="Times New Roman" w:eastAsia="Calibri" w:hAnsi="Times New Roman" w:cs="Times New Roman"/>
          <w:sz w:val="24"/>
          <w:szCs w:val="24"/>
        </w:rPr>
        <w:t>n</w:t>
      </w:r>
      <w:r w:rsidRPr="00DD1265">
        <w:rPr>
          <w:rFonts w:ascii="Times New Roman" w:hAnsi="Times New Roman" w:cs="Times New Roman"/>
          <w:sz w:val="24"/>
          <w:szCs w:val="24"/>
        </w:rPr>
        <w:t>é rodit bohy (KAMÏ MUSU PI NÖ KAMÏ)“.</w:t>
      </w:r>
      <w:r w:rsidRPr="00DD1265">
        <w:rPr>
          <w:rStyle w:val="Znakapoznpodarou"/>
          <w:rFonts w:ascii="Times New Roman" w:hAnsi="Times New Roman" w:cs="Times New Roman"/>
          <w:sz w:val="24"/>
          <w:szCs w:val="24"/>
        </w:rPr>
        <w:footnoteReference w:id="24"/>
      </w:r>
      <w:r w:rsidRPr="00DD1265">
        <w:rPr>
          <w:rFonts w:ascii="Times New Roman" w:hAnsi="Times New Roman" w:cs="Times New Roman"/>
          <w:sz w:val="24"/>
          <w:szCs w:val="24"/>
          <w:vertAlign w:val="superscript"/>
        </w:rPr>
        <w:t xml:space="preserve"> </w:t>
      </w:r>
      <w:r w:rsidR="008E7341" w:rsidRPr="008E7341">
        <w:rPr>
          <w:rFonts w:ascii="Times New Roman" w:hAnsi="Times New Roman" w:cs="Times New Roman"/>
          <w:i/>
          <w:iCs/>
          <w:sz w:val="24"/>
          <w:szCs w:val="24"/>
        </w:rPr>
        <w:t>Kodžiki</w:t>
      </w:r>
      <w:r w:rsidR="008E7341">
        <w:rPr>
          <w:rFonts w:ascii="Times New Roman" w:hAnsi="Times New Roman" w:cs="Times New Roman"/>
          <w:sz w:val="24"/>
          <w:szCs w:val="24"/>
        </w:rPr>
        <w:t xml:space="preserve"> s</w:t>
      </w:r>
      <w:r w:rsidRPr="00DD1265">
        <w:rPr>
          <w:rFonts w:ascii="Times New Roman" w:hAnsi="Times New Roman" w:cs="Times New Roman"/>
          <w:sz w:val="24"/>
          <w:szCs w:val="24"/>
        </w:rPr>
        <w:t xml:space="preserve">e </w:t>
      </w:r>
      <w:r w:rsidR="008E7341">
        <w:rPr>
          <w:rFonts w:ascii="Times New Roman" w:hAnsi="Times New Roman" w:cs="Times New Roman"/>
          <w:sz w:val="24"/>
          <w:szCs w:val="24"/>
        </w:rPr>
        <w:t>také</w:t>
      </w:r>
      <w:r w:rsidRPr="00DD1265">
        <w:rPr>
          <w:rFonts w:ascii="Times New Roman" w:hAnsi="Times New Roman" w:cs="Times New Roman"/>
          <w:sz w:val="24"/>
          <w:szCs w:val="24"/>
        </w:rPr>
        <w:t xml:space="preserve"> zmí</w:t>
      </w:r>
      <w:r w:rsidR="008E7341">
        <w:rPr>
          <w:rFonts w:ascii="Times New Roman" w:hAnsi="Times New Roman" w:cs="Times New Roman"/>
          <w:sz w:val="24"/>
          <w:szCs w:val="24"/>
        </w:rPr>
        <w:t xml:space="preserve">ňuje, </w:t>
      </w:r>
      <w:r w:rsidRPr="00DD1265">
        <w:rPr>
          <w:rFonts w:ascii="Times New Roman" w:hAnsi="Times New Roman" w:cs="Times New Roman"/>
          <w:sz w:val="24"/>
          <w:szCs w:val="24"/>
        </w:rPr>
        <w:t>že povstali „Paní tmy a Pán světla“.</w:t>
      </w:r>
      <w:r w:rsidRPr="00DD1265">
        <w:rPr>
          <w:rStyle w:val="Znakapoznpodarou"/>
          <w:rFonts w:ascii="Times New Roman" w:hAnsi="Times New Roman" w:cs="Times New Roman"/>
          <w:sz w:val="24"/>
          <w:szCs w:val="24"/>
        </w:rPr>
        <w:footnoteReference w:id="25"/>
      </w:r>
      <w:r w:rsidRPr="00DD1265">
        <w:rPr>
          <w:rFonts w:ascii="Times New Roman" w:hAnsi="Times New Roman" w:cs="Times New Roman"/>
          <w:sz w:val="24"/>
          <w:szCs w:val="24"/>
        </w:rPr>
        <w:t xml:space="preserve"> Tento Pán světla je v </w:t>
      </w:r>
      <w:r w:rsidRPr="00DD1265">
        <w:rPr>
          <w:rFonts w:ascii="Times New Roman" w:hAnsi="Times New Roman" w:cs="Times New Roman"/>
          <w:i/>
          <w:iCs/>
          <w:sz w:val="24"/>
          <w:szCs w:val="24"/>
        </w:rPr>
        <w:t>Kodžiki</w:t>
      </w:r>
      <w:r w:rsidRPr="00DD1265">
        <w:rPr>
          <w:rFonts w:ascii="Times New Roman" w:hAnsi="Times New Roman" w:cs="Times New Roman"/>
          <w:sz w:val="24"/>
          <w:szCs w:val="24"/>
        </w:rPr>
        <w:t xml:space="preserve"> Izanaki a Paní tmy je Izanami, jeho sestra. Tento božský pár společně poté tvořil velké množství menších božstev, ale také </w:t>
      </w:r>
      <w:r w:rsidR="008E7341">
        <w:rPr>
          <w:rFonts w:ascii="Times New Roman" w:hAnsi="Times New Roman" w:cs="Times New Roman"/>
          <w:sz w:val="24"/>
          <w:szCs w:val="24"/>
        </w:rPr>
        <w:t xml:space="preserve">malé </w:t>
      </w:r>
      <w:r w:rsidRPr="00DD1265">
        <w:rPr>
          <w:rFonts w:ascii="Times New Roman" w:hAnsi="Times New Roman" w:cs="Times New Roman"/>
          <w:sz w:val="24"/>
          <w:szCs w:val="24"/>
        </w:rPr>
        <w:t>japonské</w:t>
      </w:r>
      <w:r w:rsidR="008E7341">
        <w:rPr>
          <w:rFonts w:ascii="Times New Roman" w:hAnsi="Times New Roman" w:cs="Times New Roman"/>
          <w:sz w:val="24"/>
          <w:szCs w:val="24"/>
        </w:rPr>
        <w:t xml:space="preserve"> </w:t>
      </w:r>
      <w:r w:rsidRPr="00DD1265">
        <w:rPr>
          <w:rFonts w:ascii="Times New Roman" w:hAnsi="Times New Roman" w:cs="Times New Roman"/>
          <w:sz w:val="24"/>
          <w:szCs w:val="24"/>
        </w:rPr>
        <w:t xml:space="preserve">ostrovy. </w:t>
      </w:r>
    </w:p>
    <w:p w14:paraId="247DB722" w14:textId="3DA3F711" w:rsidR="003D559A" w:rsidRPr="00DD1265" w:rsidRDefault="003D559A" w:rsidP="003D559A">
      <w:pPr>
        <w:tabs>
          <w:tab w:val="left" w:pos="5944"/>
        </w:tabs>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 xml:space="preserve">Dle kroniky </w:t>
      </w:r>
      <w:r w:rsidRPr="00DD1265">
        <w:rPr>
          <w:rFonts w:ascii="Times New Roman" w:hAnsi="Times New Roman" w:cs="Times New Roman"/>
          <w:i/>
          <w:iCs/>
          <w:sz w:val="24"/>
          <w:szCs w:val="24"/>
        </w:rPr>
        <w:t>Kodžiki</w:t>
      </w:r>
      <w:r w:rsidRPr="00DD1265">
        <w:rPr>
          <w:rFonts w:ascii="Times New Roman" w:hAnsi="Times New Roman" w:cs="Times New Roman"/>
          <w:sz w:val="24"/>
          <w:szCs w:val="24"/>
        </w:rPr>
        <w:t xml:space="preserve">, nejprve povstala trojice výše zmíněných božstev. </w:t>
      </w:r>
      <w:r w:rsidR="00A60437">
        <w:rPr>
          <w:rFonts w:ascii="Times New Roman" w:hAnsi="Times New Roman" w:cs="Times New Roman"/>
          <w:sz w:val="24"/>
          <w:szCs w:val="24"/>
        </w:rPr>
        <w:t>Také</w:t>
      </w:r>
      <w:r w:rsidRPr="00DD1265">
        <w:rPr>
          <w:rFonts w:ascii="Times New Roman" w:hAnsi="Times New Roman" w:cs="Times New Roman"/>
          <w:sz w:val="24"/>
          <w:szCs w:val="24"/>
        </w:rPr>
        <w:t xml:space="preserve"> se postupně začala objevovat další božstva na nebi</w:t>
      </w:r>
      <w:r w:rsidR="00A60437">
        <w:rPr>
          <w:rFonts w:ascii="Times New Roman" w:hAnsi="Times New Roman" w:cs="Times New Roman"/>
          <w:sz w:val="24"/>
          <w:szCs w:val="24"/>
        </w:rPr>
        <w:t xml:space="preserve"> i</w:t>
      </w:r>
      <w:r w:rsidRPr="00DD1265">
        <w:rPr>
          <w:rFonts w:ascii="Times New Roman" w:hAnsi="Times New Roman" w:cs="Times New Roman"/>
          <w:sz w:val="24"/>
          <w:szCs w:val="24"/>
        </w:rPr>
        <w:t xml:space="preserve"> na zemi. Jednalo se o pět bohů a bohyň, jež byli nadřazeni nadcházejícím generacím</w:t>
      </w:r>
      <w:r w:rsidR="00A60437">
        <w:rPr>
          <w:rFonts w:ascii="Times New Roman" w:hAnsi="Times New Roman" w:cs="Times New Roman"/>
          <w:sz w:val="24"/>
          <w:szCs w:val="24"/>
        </w:rPr>
        <w:t>,</w:t>
      </w:r>
      <w:r w:rsidRPr="00DD1265">
        <w:rPr>
          <w:rFonts w:ascii="Times New Roman" w:hAnsi="Times New Roman" w:cs="Times New Roman"/>
          <w:sz w:val="24"/>
          <w:szCs w:val="24"/>
        </w:rPr>
        <w:t xml:space="preserve"> a vládli vlastní říši, „vlastnímu nebi“.</w:t>
      </w:r>
      <w:r w:rsidRPr="00DD1265">
        <w:rPr>
          <w:rStyle w:val="Znakapoznpodarou"/>
          <w:rFonts w:ascii="Times New Roman" w:hAnsi="Times New Roman" w:cs="Times New Roman"/>
          <w:sz w:val="24"/>
          <w:szCs w:val="24"/>
        </w:rPr>
        <w:footnoteReference w:id="26"/>
      </w:r>
      <w:r w:rsidRPr="00DD1265">
        <w:rPr>
          <w:rFonts w:ascii="Times New Roman" w:hAnsi="Times New Roman" w:cs="Times New Roman"/>
          <w:sz w:val="24"/>
          <w:szCs w:val="24"/>
        </w:rPr>
        <w:t xml:space="preserve"> Poté pokračovalo zrození mnoha dalších bohů a bohyň, až se zrodili právě i Izanami a Izanaki.</w:t>
      </w:r>
      <w:r w:rsidRPr="00DD1265">
        <w:rPr>
          <w:rStyle w:val="Znakapoznpodarou"/>
          <w:rFonts w:ascii="Times New Roman" w:hAnsi="Times New Roman" w:cs="Times New Roman"/>
          <w:sz w:val="24"/>
          <w:szCs w:val="24"/>
        </w:rPr>
        <w:footnoteReference w:id="27"/>
      </w:r>
      <w:r w:rsidRPr="00DD1265">
        <w:rPr>
          <w:rFonts w:ascii="Times New Roman" w:hAnsi="Times New Roman" w:cs="Times New Roman"/>
          <w:sz w:val="24"/>
          <w:szCs w:val="24"/>
        </w:rPr>
        <w:t xml:space="preserve"> </w:t>
      </w:r>
    </w:p>
    <w:p w14:paraId="05E758F7" w14:textId="6A4D624B" w:rsidR="003D559A" w:rsidRPr="00DD1265" w:rsidRDefault="003D559A" w:rsidP="003D559A">
      <w:pPr>
        <w:tabs>
          <w:tab w:val="left" w:pos="5944"/>
        </w:tabs>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Páru Izana</w:t>
      </w:r>
      <w:r>
        <w:rPr>
          <w:rFonts w:ascii="Times New Roman" w:hAnsi="Times New Roman" w:cs="Times New Roman"/>
          <w:sz w:val="24"/>
          <w:szCs w:val="24"/>
        </w:rPr>
        <w:t>kih</w:t>
      </w:r>
      <w:r w:rsidRPr="00DD1265">
        <w:rPr>
          <w:rFonts w:ascii="Times New Roman" w:hAnsi="Times New Roman" w:cs="Times New Roman"/>
          <w:sz w:val="24"/>
          <w:szCs w:val="24"/>
        </w:rPr>
        <w:t>o s Izana</w:t>
      </w:r>
      <w:r>
        <w:rPr>
          <w:rFonts w:ascii="Times New Roman" w:hAnsi="Times New Roman" w:cs="Times New Roman"/>
          <w:sz w:val="24"/>
          <w:szCs w:val="24"/>
        </w:rPr>
        <w:t>m</w:t>
      </w:r>
      <w:r w:rsidRPr="00DD1265">
        <w:rPr>
          <w:rFonts w:ascii="Times New Roman" w:hAnsi="Times New Roman" w:cs="Times New Roman"/>
          <w:sz w:val="24"/>
          <w:szCs w:val="24"/>
        </w:rPr>
        <w:t>i bylo od vyšších bohů přikázáno dotvořit zemi</w:t>
      </w:r>
      <w:r w:rsidR="00336ADF">
        <w:rPr>
          <w:rFonts w:ascii="Times New Roman" w:hAnsi="Times New Roman" w:cs="Times New Roman"/>
          <w:sz w:val="24"/>
          <w:szCs w:val="24"/>
        </w:rPr>
        <w:t>.</w:t>
      </w:r>
      <w:r w:rsidRPr="00DD1265">
        <w:rPr>
          <w:rFonts w:ascii="Times New Roman" w:hAnsi="Times New Roman" w:cs="Times New Roman"/>
          <w:sz w:val="24"/>
          <w:szCs w:val="24"/>
        </w:rPr>
        <w:t xml:space="preserve"> </w:t>
      </w:r>
      <w:r w:rsidR="00336ADF">
        <w:rPr>
          <w:rFonts w:ascii="Times New Roman" w:hAnsi="Times New Roman" w:cs="Times New Roman"/>
          <w:sz w:val="24"/>
          <w:szCs w:val="24"/>
        </w:rPr>
        <w:t>Z</w:t>
      </w:r>
      <w:r w:rsidRPr="00DD1265">
        <w:rPr>
          <w:rFonts w:ascii="Times New Roman" w:hAnsi="Times New Roman" w:cs="Times New Roman"/>
          <w:sz w:val="24"/>
          <w:szCs w:val="24"/>
        </w:rPr>
        <w:t>a tímto účelem dostali kopí. Stojíc na plovoucím mostě, míchali kopím vodu. Jakmile je vytáhli, kapky vody dopadly zpět na hladinu a přeměnily se v ostrov (jeden z ostrovů dnešního Japonska).</w:t>
      </w:r>
      <w:r w:rsidRPr="00DD1265">
        <w:rPr>
          <w:rStyle w:val="Znakapoznpodarou"/>
          <w:rFonts w:ascii="Times New Roman" w:hAnsi="Times New Roman" w:cs="Times New Roman"/>
          <w:sz w:val="24"/>
          <w:szCs w:val="24"/>
        </w:rPr>
        <w:footnoteReference w:id="28"/>
      </w:r>
      <w:r w:rsidRPr="00DD1265">
        <w:rPr>
          <w:rFonts w:ascii="Times New Roman" w:hAnsi="Times New Roman" w:cs="Times New Roman"/>
          <w:sz w:val="24"/>
          <w:szCs w:val="24"/>
          <w:vertAlign w:val="superscript"/>
        </w:rPr>
        <w:t xml:space="preserve"> </w:t>
      </w:r>
      <w:r w:rsidRPr="00DD1265">
        <w:rPr>
          <w:rFonts w:ascii="Times New Roman" w:hAnsi="Times New Roman" w:cs="Times New Roman"/>
          <w:sz w:val="24"/>
          <w:szCs w:val="24"/>
        </w:rPr>
        <w:t>Následně sestoupili na zemi, kde spatřili palác a domluvili se na zplození říše. „</w:t>
      </w:r>
      <w:r w:rsidRPr="00DD1265">
        <w:rPr>
          <w:rFonts w:ascii="Times New Roman" w:hAnsi="Times New Roman" w:cs="Times New Roman"/>
          <w:i/>
          <w:iCs/>
          <w:sz w:val="24"/>
          <w:szCs w:val="24"/>
        </w:rPr>
        <w:t>Izanaki nakázal Izanami, aby obešla sloup z pravé strany, zatímco on jej obejde</w:t>
      </w:r>
      <w:r w:rsidRPr="00DD1265">
        <w:rPr>
          <w:rFonts w:ascii="Times New Roman" w:hAnsi="Times New Roman" w:cs="Times New Roman"/>
          <w:sz w:val="24"/>
          <w:szCs w:val="24"/>
        </w:rPr>
        <w:t xml:space="preserve"> </w:t>
      </w:r>
      <w:r w:rsidRPr="00DD1265">
        <w:rPr>
          <w:rFonts w:ascii="Times New Roman" w:hAnsi="Times New Roman" w:cs="Times New Roman"/>
          <w:i/>
          <w:iCs/>
          <w:sz w:val="24"/>
          <w:szCs w:val="24"/>
        </w:rPr>
        <w:t>z levé a sejdou se v ložní síni</w:t>
      </w:r>
      <w:r w:rsidRPr="00DD1265">
        <w:rPr>
          <w:rFonts w:ascii="Times New Roman" w:hAnsi="Times New Roman" w:cs="Times New Roman"/>
          <w:sz w:val="24"/>
          <w:szCs w:val="24"/>
        </w:rPr>
        <w:t>.“</w:t>
      </w:r>
      <w:r w:rsidRPr="00DD1265">
        <w:rPr>
          <w:rStyle w:val="Znakapoznpodarou"/>
          <w:rFonts w:ascii="Times New Roman" w:hAnsi="Times New Roman" w:cs="Times New Roman"/>
          <w:sz w:val="24"/>
          <w:szCs w:val="24"/>
        </w:rPr>
        <w:footnoteReference w:id="29"/>
      </w:r>
      <w:r w:rsidRPr="00DD1265">
        <w:rPr>
          <w:rFonts w:ascii="Times New Roman" w:hAnsi="Times New Roman" w:cs="Times New Roman"/>
          <w:sz w:val="24"/>
          <w:szCs w:val="24"/>
        </w:rPr>
        <w:t xml:space="preserve"> V momentě, kdy se setkali, pronesla první slova Izanami, to se Izanakimu nelíbilo</w:t>
      </w:r>
      <w:r w:rsidR="00336ADF">
        <w:rPr>
          <w:rFonts w:ascii="Times New Roman" w:hAnsi="Times New Roman" w:cs="Times New Roman"/>
          <w:sz w:val="24"/>
          <w:szCs w:val="24"/>
        </w:rPr>
        <w:t>. I</w:t>
      </w:r>
      <w:r w:rsidRPr="00DD1265">
        <w:rPr>
          <w:rFonts w:ascii="Times New Roman" w:hAnsi="Times New Roman" w:cs="Times New Roman"/>
          <w:sz w:val="24"/>
          <w:szCs w:val="24"/>
        </w:rPr>
        <w:t xml:space="preserve"> přes</w:t>
      </w:r>
      <w:r w:rsidR="00336ADF">
        <w:rPr>
          <w:rFonts w:ascii="Times New Roman" w:hAnsi="Times New Roman" w:cs="Times New Roman"/>
          <w:sz w:val="24"/>
          <w:szCs w:val="24"/>
        </w:rPr>
        <w:t>to</w:t>
      </w:r>
      <w:r w:rsidRPr="00DD1265">
        <w:rPr>
          <w:rFonts w:ascii="Times New Roman" w:hAnsi="Times New Roman" w:cs="Times New Roman"/>
          <w:sz w:val="24"/>
          <w:szCs w:val="24"/>
        </w:rPr>
        <w:t xml:space="preserve"> však zplodili dítě</w:t>
      </w:r>
      <w:r w:rsidR="00336ADF">
        <w:rPr>
          <w:rFonts w:ascii="Times New Roman" w:hAnsi="Times New Roman" w:cs="Times New Roman"/>
          <w:sz w:val="24"/>
          <w:szCs w:val="24"/>
        </w:rPr>
        <w:t xml:space="preserve"> – první </w:t>
      </w:r>
      <w:r w:rsidRPr="00DD1265">
        <w:rPr>
          <w:rFonts w:ascii="Times New Roman" w:hAnsi="Times New Roman" w:cs="Times New Roman"/>
          <w:sz w:val="24"/>
          <w:szCs w:val="24"/>
        </w:rPr>
        <w:t xml:space="preserve">bylo Pijavicí, následoval Pěnový ostrov. Po těchto nepodařených </w:t>
      </w:r>
      <w:r w:rsidRPr="00DD1265">
        <w:rPr>
          <w:rFonts w:ascii="Times New Roman" w:hAnsi="Times New Roman" w:cs="Times New Roman"/>
          <w:sz w:val="24"/>
          <w:szCs w:val="24"/>
        </w:rPr>
        <w:lastRenderedPageBreak/>
        <w:t>potomcích se oba bohové shodli, že se poradí s nebeskými bohy. Ti společně vykonali věštbu</w:t>
      </w:r>
      <w:r w:rsidR="00336ADF">
        <w:rPr>
          <w:rFonts w:ascii="Times New Roman" w:hAnsi="Times New Roman" w:cs="Times New Roman"/>
          <w:sz w:val="24"/>
          <w:szCs w:val="24"/>
        </w:rPr>
        <w:t xml:space="preserve"> </w:t>
      </w:r>
      <w:r w:rsidRPr="00DD1265">
        <w:rPr>
          <w:rFonts w:ascii="Times New Roman" w:hAnsi="Times New Roman" w:cs="Times New Roman"/>
          <w:sz w:val="24"/>
          <w:szCs w:val="24"/>
        </w:rPr>
        <w:t xml:space="preserve">za pomoci jeleních kostí. </w:t>
      </w:r>
    </w:p>
    <w:p w14:paraId="174CA565" w14:textId="05701AD5" w:rsidR="003D559A" w:rsidRPr="00DD1265" w:rsidRDefault="003D559A" w:rsidP="003D559A">
      <w:pPr>
        <w:tabs>
          <w:tab w:val="left" w:pos="5944"/>
        </w:tabs>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 xml:space="preserve">Bohové </w:t>
      </w:r>
      <w:r w:rsidR="00336ADF">
        <w:rPr>
          <w:rFonts w:ascii="Times New Roman" w:hAnsi="Times New Roman" w:cs="Times New Roman"/>
          <w:sz w:val="24"/>
          <w:szCs w:val="24"/>
        </w:rPr>
        <w:t>dospěli k závěru</w:t>
      </w:r>
      <w:r w:rsidRPr="00DD1265">
        <w:rPr>
          <w:rFonts w:ascii="Times New Roman" w:hAnsi="Times New Roman" w:cs="Times New Roman"/>
          <w:sz w:val="24"/>
          <w:szCs w:val="24"/>
        </w:rPr>
        <w:t xml:space="preserve">, že </w:t>
      </w:r>
      <w:r w:rsidR="00336ADF">
        <w:rPr>
          <w:rFonts w:ascii="Times New Roman" w:hAnsi="Times New Roman" w:cs="Times New Roman"/>
          <w:sz w:val="24"/>
          <w:szCs w:val="24"/>
        </w:rPr>
        <w:t>je nepřijateln</w:t>
      </w:r>
      <w:r w:rsidRPr="00DD1265">
        <w:rPr>
          <w:rFonts w:ascii="Times New Roman" w:hAnsi="Times New Roman" w:cs="Times New Roman"/>
          <w:sz w:val="24"/>
          <w:szCs w:val="24"/>
        </w:rPr>
        <w:t>é, aby první promluvila žena</w:t>
      </w:r>
      <w:r w:rsidR="00336ADF">
        <w:rPr>
          <w:rFonts w:ascii="Times New Roman" w:hAnsi="Times New Roman" w:cs="Times New Roman"/>
          <w:sz w:val="24"/>
          <w:szCs w:val="24"/>
        </w:rPr>
        <w:t>. P</w:t>
      </w:r>
      <w:r w:rsidRPr="00DD1265">
        <w:rPr>
          <w:rFonts w:ascii="Times New Roman" w:hAnsi="Times New Roman" w:cs="Times New Roman"/>
          <w:sz w:val="24"/>
          <w:szCs w:val="24"/>
        </w:rPr>
        <w:t>roto bud</w:t>
      </w:r>
      <w:r w:rsidR="00336ADF">
        <w:rPr>
          <w:rFonts w:ascii="Times New Roman" w:hAnsi="Times New Roman" w:cs="Times New Roman"/>
          <w:sz w:val="24"/>
          <w:szCs w:val="24"/>
        </w:rPr>
        <w:t xml:space="preserve">e celý </w:t>
      </w:r>
      <w:r w:rsidRPr="00DD1265">
        <w:rPr>
          <w:rFonts w:ascii="Times New Roman" w:hAnsi="Times New Roman" w:cs="Times New Roman"/>
          <w:sz w:val="24"/>
          <w:szCs w:val="24"/>
        </w:rPr>
        <w:t>proces opakov</w:t>
      </w:r>
      <w:r w:rsidR="00336ADF">
        <w:rPr>
          <w:rFonts w:ascii="Times New Roman" w:hAnsi="Times New Roman" w:cs="Times New Roman"/>
          <w:sz w:val="24"/>
          <w:szCs w:val="24"/>
        </w:rPr>
        <w:t>án a</w:t>
      </w:r>
      <w:r w:rsidRPr="00DD1265">
        <w:rPr>
          <w:rFonts w:ascii="Times New Roman" w:hAnsi="Times New Roman" w:cs="Times New Roman"/>
          <w:sz w:val="24"/>
          <w:szCs w:val="24"/>
        </w:rPr>
        <w:t xml:space="preserve"> první slova pronese</w:t>
      </w:r>
      <w:r w:rsidR="00336ADF">
        <w:rPr>
          <w:rFonts w:ascii="Times New Roman" w:hAnsi="Times New Roman" w:cs="Times New Roman"/>
          <w:sz w:val="24"/>
          <w:szCs w:val="24"/>
        </w:rPr>
        <w:t xml:space="preserve"> muž, </w:t>
      </w:r>
      <w:r w:rsidRPr="00DD1265">
        <w:rPr>
          <w:rFonts w:ascii="Times New Roman" w:hAnsi="Times New Roman" w:cs="Times New Roman"/>
          <w:sz w:val="24"/>
          <w:szCs w:val="24"/>
        </w:rPr>
        <w:t xml:space="preserve">Izanaki. Když tak </w:t>
      </w:r>
      <w:r w:rsidR="0093369D">
        <w:rPr>
          <w:rFonts w:ascii="Times New Roman" w:hAnsi="Times New Roman" w:cs="Times New Roman"/>
          <w:sz w:val="24"/>
          <w:szCs w:val="24"/>
        </w:rPr>
        <w:t>učini</w:t>
      </w:r>
      <w:r w:rsidRPr="00DD1265">
        <w:rPr>
          <w:rFonts w:ascii="Times New Roman" w:hAnsi="Times New Roman" w:cs="Times New Roman"/>
          <w:sz w:val="24"/>
          <w:szCs w:val="24"/>
        </w:rPr>
        <w:t xml:space="preserve">li, jejich potomci už nebyli nezdařilými. Jejich děti byly nejprve ostrovy, přesněji takto stvořili čtrnáct ostrovů. Má se jednat o malé ostrůvky okolo hlavních čtyř ostrovů Japonska. Následně plodili bohy, kterých stvořili třicet pět. Při posledním porodu, </w:t>
      </w:r>
      <w:r w:rsidR="008D666D">
        <w:rPr>
          <w:rFonts w:ascii="Times New Roman" w:hAnsi="Times New Roman" w:cs="Times New Roman"/>
          <w:sz w:val="24"/>
          <w:szCs w:val="24"/>
        </w:rPr>
        <w:t>když se narodil</w:t>
      </w:r>
      <w:r w:rsidRPr="00DD1265">
        <w:rPr>
          <w:rFonts w:ascii="Times New Roman" w:hAnsi="Times New Roman" w:cs="Times New Roman"/>
          <w:sz w:val="24"/>
          <w:szCs w:val="24"/>
        </w:rPr>
        <w:t xml:space="preserve"> bůh ohně, byla Izanami smrtelně zraněna a po smrti unesena do záhrobí.</w:t>
      </w:r>
    </w:p>
    <w:p w14:paraId="7271C6DD" w14:textId="4B176C5C" w:rsidR="003D559A" w:rsidRPr="00DD1265" w:rsidRDefault="003D559A" w:rsidP="003D559A">
      <w:pPr>
        <w:tabs>
          <w:tab w:val="left" w:pos="5944"/>
        </w:tabs>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Protože dle Izanakiho slov nebyla jejich společná říše dokončena, vydal se za svou ženou do </w:t>
      </w:r>
      <w:r w:rsidR="008D666D" w:rsidRPr="00DD1265">
        <w:rPr>
          <w:rFonts w:ascii="Times New Roman" w:hAnsi="Times New Roman" w:cs="Times New Roman"/>
          <w:sz w:val="24"/>
          <w:szCs w:val="24"/>
        </w:rPr>
        <w:t>podsvětí, říše</w:t>
      </w:r>
      <w:r w:rsidRPr="00DD1265">
        <w:rPr>
          <w:rFonts w:ascii="Times New Roman" w:hAnsi="Times New Roman" w:cs="Times New Roman"/>
          <w:sz w:val="24"/>
          <w:szCs w:val="24"/>
        </w:rPr>
        <w:t xml:space="preserve"> Jömï. Izanaki však dorazil příliš pozdě</w:t>
      </w:r>
      <w:r w:rsidR="008D666D">
        <w:rPr>
          <w:rFonts w:ascii="Times New Roman" w:hAnsi="Times New Roman" w:cs="Times New Roman"/>
          <w:sz w:val="24"/>
          <w:szCs w:val="24"/>
        </w:rPr>
        <w:t>.</w:t>
      </w:r>
      <w:r w:rsidRPr="00DD1265">
        <w:rPr>
          <w:rFonts w:ascii="Times New Roman" w:hAnsi="Times New Roman" w:cs="Times New Roman"/>
          <w:sz w:val="24"/>
          <w:szCs w:val="24"/>
        </w:rPr>
        <w:t xml:space="preserve"> </w:t>
      </w:r>
      <w:r w:rsidR="008D666D">
        <w:rPr>
          <w:rFonts w:ascii="Times New Roman" w:hAnsi="Times New Roman" w:cs="Times New Roman"/>
          <w:sz w:val="24"/>
          <w:szCs w:val="24"/>
        </w:rPr>
        <w:t>Je</w:t>
      </w:r>
      <w:r w:rsidRPr="00DD1265">
        <w:rPr>
          <w:rFonts w:ascii="Times New Roman" w:hAnsi="Times New Roman" w:cs="Times New Roman"/>
          <w:sz w:val="24"/>
          <w:szCs w:val="24"/>
        </w:rPr>
        <w:t>ho družka již pozřela jídlo z podsvětí. Aby se mohla vrátit, musela se nejprve zeptat bohů říše Jömï</w:t>
      </w:r>
      <w:r>
        <w:rPr>
          <w:rFonts w:ascii="Times New Roman" w:hAnsi="Times New Roman" w:cs="Times New Roman"/>
          <w:sz w:val="24"/>
          <w:szCs w:val="24"/>
        </w:rPr>
        <w:t>. Než se tak stan</w:t>
      </w:r>
      <w:r w:rsidR="00B14898">
        <w:rPr>
          <w:rFonts w:ascii="Times New Roman" w:hAnsi="Times New Roman" w:cs="Times New Roman"/>
          <w:sz w:val="24"/>
          <w:szCs w:val="24"/>
        </w:rPr>
        <w:t>e</w:t>
      </w:r>
      <w:r>
        <w:rPr>
          <w:rFonts w:ascii="Times New Roman" w:hAnsi="Times New Roman" w:cs="Times New Roman"/>
          <w:sz w:val="24"/>
          <w:szCs w:val="24"/>
        </w:rPr>
        <w:t xml:space="preserve">, </w:t>
      </w:r>
      <w:r w:rsidRPr="00DD1265">
        <w:rPr>
          <w:rFonts w:ascii="Times New Roman" w:hAnsi="Times New Roman" w:cs="Times New Roman"/>
          <w:sz w:val="24"/>
          <w:szCs w:val="24"/>
        </w:rPr>
        <w:t>její manžel</w:t>
      </w:r>
      <w:r w:rsidR="008D666D">
        <w:rPr>
          <w:rFonts w:ascii="Times New Roman" w:hAnsi="Times New Roman" w:cs="Times New Roman"/>
          <w:sz w:val="24"/>
          <w:szCs w:val="24"/>
        </w:rPr>
        <w:t xml:space="preserve"> se na ni nesměl</w:t>
      </w:r>
      <w:r w:rsidRPr="00DD1265">
        <w:rPr>
          <w:rFonts w:ascii="Times New Roman" w:hAnsi="Times New Roman" w:cs="Times New Roman"/>
          <w:sz w:val="24"/>
          <w:szCs w:val="24"/>
        </w:rPr>
        <w:t xml:space="preserve"> </w:t>
      </w:r>
      <w:r w:rsidR="008D666D">
        <w:rPr>
          <w:rFonts w:ascii="Times New Roman" w:hAnsi="Times New Roman" w:cs="Times New Roman"/>
          <w:sz w:val="24"/>
          <w:szCs w:val="24"/>
        </w:rPr>
        <w:t>po</w:t>
      </w:r>
      <w:r>
        <w:rPr>
          <w:rFonts w:ascii="Times New Roman" w:hAnsi="Times New Roman" w:cs="Times New Roman"/>
          <w:sz w:val="24"/>
          <w:szCs w:val="24"/>
        </w:rPr>
        <w:t>d</w:t>
      </w:r>
      <w:r w:rsidRPr="00DD1265">
        <w:rPr>
          <w:rFonts w:ascii="Times New Roman" w:hAnsi="Times New Roman" w:cs="Times New Roman"/>
          <w:sz w:val="24"/>
          <w:szCs w:val="24"/>
        </w:rPr>
        <w:t>ívat. Ten však toto pravidlo porušil. Když si v temnotě podsvětí rozsvítil za pomocí svého kouzelného hřebínku, spatřil bohyni Izanami, jak se jí rozkládá tělo a prolézají ji červi. Spatřil také „Hromy“</w:t>
      </w:r>
      <w:r w:rsidRPr="00DD1265">
        <w:rPr>
          <w:rStyle w:val="Znakapoznpodarou"/>
          <w:rFonts w:ascii="Times New Roman" w:hAnsi="Times New Roman" w:cs="Times New Roman"/>
          <w:sz w:val="24"/>
          <w:szCs w:val="24"/>
        </w:rPr>
        <w:footnoteReference w:id="30"/>
      </w:r>
      <w:r w:rsidRPr="00DD1265">
        <w:rPr>
          <w:rFonts w:ascii="Times New Roman" w:hAnsi="Times New Roman" w:cs="Times New Roman"/>
          <w:sz w:val="24"/>
          <w:szCs w:val="24"/>
        </w:rPr>
        <w:t>, jež pobývaly na její hlavě, prsou, v břiše, rodidlech, rukou a nohou. Při tom pohledu se vyděsil a snažil se utéct</w:t>
      </w:r>
      <w:r w:rsidR="008D666D">
        <w:rPr>
          <w:rFonts w:ascii="Times New Roman" w:hAnsi="Times New Roman" w:cs="Times New Roman"/>
          <w:sz w:val="24"/>
          <w:szCs w:val="24"/>
        </w:rPr>
        <w:t>.</w:t>
      </w:r>
      <w:r w:rsidRPr="00DD1265">
        <w:rPr>
          <w:rFonts w:ascii="Times New Roman" w:hAnsi="Times New Roman" w:cs="Times New Roman"/>
          <w:sz w:val="24"/>
          <w:szCs w:val="24"/>
        </w:rPr>
        <w:t xml:space="preserve"> </w:t>
      </w:r>
      <w:r w:rsidR="008D666D">
        <w:rPr>
          <w:rFonts w:ascii="Times New Roman" w:hAnsi="Times New Roman" w:cs="Times New Roman"/>
          <w:sz w:val="24"/>
          <w:szCs w:val="24"/>
        </w:rPr>
        <w:t>J</w:t>
      </w:r>
      <w:r w:rsidRPr="00DD1265">
        <w:rPr>
          <w:rFonts w:ascii="Times New Roman" w:hAnsi="Times New Roman" w:cs="Times New Roman"/>
          <w:sz w:val="24"/>
          <w:szCs w:val="24"/>
        </w:rPr>
        <w:t>eho žena, jež byla zahanbena, za ním poslala babice z říše Jömï. Izanaki při útěku odhodil svou čelenku, ta se proměnila v keř s planým vínem</w:t>
      </w:r>
      <w:r w:rsidRPr="00DD1265">
        <w:rPr>
          <w:rStyle w:val="Znakapoznpodarou"/>
          <w:rFonts w:ascii="Times New Roman" w:hAnsi="Times New Roman" w:cs="Times New Roman"/>
          <w:sz w:val="24"/>
          <w:szCs w:val="24"/>
        </w:rPr>
        <w:footnoteReference w:id="31"/>
      </w:r>
      <w:r w:rsidRPr="00DD1265">
        <w:rPr>
          <w:rFonts w:ascii="Times New Roman" w:hAnsi="Times New Roman" w:cs="Times New Roman"/>
          <w:sz w:val="24"/>
          <w:szCs w:val="24"/>
        </w:rPr>
        <w:t>, což je zastavilo a on mohl utéct. Proces se opakoval s obměnou věcí, jež za sebe bůh házel, ty se měnily v různé rostliny, a tak babice zpomalovaly. Nakonec jej Izanami dohnala a Izanaki se jí vzdal. Ona mu odvětila, že pokud se jí doopravdy vzdá, pak každý den v jeho říši zabije tisíc lidí</w:t>
      </w:r>
      <w:r w:rsidR="008D666D">
        <w:rPr>
          <w:rFonts w:ascii="Times New Roman" w:hAnsi="Times New Roman" w:cs="Times New Roman"/>
          <w:sz w:val="24"/>
          <w:szCs w:val="24"/>
        </w:rPr>
        <w:t>.</w:t>
      </w:r>
      <w:r w:rsidRPr="00DD1265">
        <w:rPr>
          <w:rFonts w:ascii="Times New Roman" w:hAnsi="Times New Roman" w:cs="Times New Roman"/>
          <w:sz w:val="24"/>
          <w:szCs w:val="24"/>
        </w:rPr>
        <w:t xml:space="preserve"> </w:t>
      </w:r>
      <w:r w:rsidR="008D666D">
        <w:rPr>
          <w:rFonts w:ascii="Times New Roman" w:hAnsi="Times New Roman" w:cs="Times New Roman"/>
          <w:sz w:val="24"/>
          <w:szCs w:val="24"/>
        </w:rPr>
        <w:t xml:space="preserve">Izanaki </w:t>
      </w:r>
      <w:r w:rsidRPr="00DD1265">
        <w:rPr>
          <w:rFonts w:ascii="Times New Roman" w:hAnsi="Times New Roman" w:cs="Times New Roman"/>
          <w:sz w:val="24"/>
          <w:szCs w:val="24"/>
        </w:rPr>
        <w:t>odpověděl, že v tom případě se jich na tisíc pět set narodí.</w:t>
      </w:r>
      <w:r w:rsidRPr="00DD1265">
        <w:rPr>
          <w:rStyle w:val="Znakapoznpodarou"/>
          <w:rFonts w:ascii="Times New Roman" w:hAnsi="Times New Roman" w:cs="Times New Roman"/>
          <w:sz w:val="24"/>
          <w:szCs w:val="24"/>
        </w:rPr>
        <w:footnoteReference w:id="32"/>
      </w:r>
      <w:r w:rsidRPr="00DD1265">
        <w:rPr>
          <w:rFonts w:ascii="Times New Roman" w:hAnsi="Times New Roman" w:cs="Times New Roman"/>
          <w:sz w:val="24"/>
          <w:szCs w:val="24"/>
        </w:rPr>
        <w:t xml:space="preserve"> </w:t>
      </w:r>
    </w:p>
    <w:p w14:paraId="11E70ED0" w14:textId="7A08ABCD" w:rsidR="003D559A" w:rsidRPr="00DD1265" w:rsidRDefault="003D559A" w:rsidP="003D559A">
      <w:pPr>
        <w:tabs>
          <w:tab w:val="left" w:pos="594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DD1265">
        <w:rPr>
          <w:rFonts w:ascii="Times New Roman" w:hAnsi="Times New Roman" w:cs="Times New Roman"/>
          <w:sz w:val="24"/>
          <w:szCs w:val="24"/>
        </w:rPr>
        <w:t xml:space="preserve">o této části lze považovat svět za dokončený, alespoň co se jeho vzniku týče. Po této pasáži v kronice </w:t>
      </w:r>
      <w:r w:rsidRPr="00DD1265">
        <w:rPr>
          <w:rFonts w:ascii="Times New Roman" w:hAnsi="Times New Roman" w:cs="Times New Roman"/>
          <w:i/>
          <w:iCs/>
          <w:sz w:val="24"/>
          <w:szCs w:val="24"/>
        </w:rPr>
        <w:t>Kodžiki</w:t>
      </w:r>
      <w:r w:rsidRPr="00DD1265">
        <w:rPr>
          <w:rFonts w:ascii="Times New Roman" w:hAnsi="Times New Roman" w:cs="Times New Roman"/>
          <w:sz w:val="24"/>
          <w:szCs w:val="24"/>
        </w:rPr>
        <w:t xml:space="preserve"> následuje množství příběhů, které pojednávají o dalších bozích</w:t>
      </w:r>
      <w:r w:rsidR="00930433">
        <w:rPr>
          <w:rFonts w:ascii="Times New Roman" w:hAnsi="Times New Roman" w:cs="Times New Roman"/>
          <w:sz w:val="24"/>
          <w:szCs w:val="24"/>
        </w:rPr>
        <w:t>.</w:t>
      </w:r>
      <w:r w:rsidRPr="00DD1265">
        <w:rPr>
          <w:rFonts w:ascii="Times New Roman" w:hAnsi="Times New Roman" w:cs="Times New Roman"/>
          <w:sz w:val="24"/>
          <w:szCs w:val="24"/>
        </w:rPr>
        <w:t xml:space="preserve"> </w:t>
      </w:r>
      <w:r w:rsidR="00930433">
        <w:rPr>
          <w:rFonts w:ascii="Times New Roman" w:hAnsi="Times New Roman" w:cs="Times New Roman"/>
          <w:sz w:val="24"/>
          <w:szCs w:val="24"/>
        </w:rPr>
        <w:t>Postupně</w:t>
      </w:r>
      <w:r w:rsidRPr="00DD1265">
        <w:rPr>
          <w:rFonts w:ascii="Times New Roman" w:hAnsi="Times New Roman" w:cs="Times New Roman"/>
          <w:sz w:val="24"/>
          <w:szCs w:val="24"/>
        </w:rPr>
        <w:t xml:space="preserve"> se</w:t>
      </w:r>
      <w:r w:rsidR="00930433">
        <w:rPr>
          <w:rFonts w:ascii="Times New Roman" w:hAnsi="Times New Roman" w:cs="Times New Roman"/>
          <w:sz w:val="24"/>
          <w:szCs w:val="24"/>
        </w:rPr>
        <w:t xml:space="preserve"> </w:t>
      </w:r>
      <w:r w:rsidRPr="00DD1265">
        <w:rPr>
          <w:rFonts w:ascii="Times New Roman" w:hAnsi="Times New Roman" w:cs="Times New Roman"/>
          <w:sz w:val="24"/>
          <w:szCs w:val="24"/>
        </w:rPr>
        <w:t>dostáv</w:t>
      </w:r>
      <w:r w:rsidR="00286A00">
        <w:rPr>
          <w:rFonts w:ascii="Times New Roman" w:hAnsi="Times New Roman" w:cs="Times New Roman"/>
          <w:sz w:val="24"/>
          <w:szCs w:val="24"/>
        </w:rPr>
        <w:t>á</w:t>
      </w:r>
      <w:r w:rsidRPr="00DD1265">
        <w:rPr>
          <w:rFonts w:ascii="Times New Roman" w:hAnsi="Times New Roman" w:cs="Times New Roman"/>
          <w:sz w:val="24"/>
          <w:szCs w:val="24"/>
        </w:rPr>
        <w:t xml:space="preserve"> ke vzniku císařského rodu. </w:t>
      </w:r>
      <w:r w:rsidR="00286A00">
        <w:rPr>
          <w:rFonts w:ascii="Times New Roman" w:hAnsi="Times New Roman" w:cs="Times New Roman"/>
          <w:sz w:val="24"/>
          <w:szCs w:val="24"/>
        </w:rPr>
        <w:t xml:space="preserve">Vymezení začátku japonského mýtu </w:t>
      </w:r>
      <w:r w:rsidR="00286A00" w:rsidRPr="00DD1265">
        <w:rPr>
          <w:rFonts w:ascii="Times New Roman" w:hAnsi="Times New Roman" w:cs="Times New Roman"/>
          <w:sz w:val="24"/>
          <w:szCs w:val="24"/>
        </w:rPr>
        <w:t>o</w:t>
      </w:r>
      <w:r w:rsidRPr="00DD1265">
        <w:rPr>
          <w:rFonts w:ascii="Times New Roman" w:hAnsi="Times New Roman" w:cs="Times New Roman"/>
          <w:sz w:val="24"/>
          <w:szCs w:val="24"/>
        </w:rPr>
        <w:t xml:space="preserve"> vzniku světa </w:t>
      </w:r>
      <w:r w:rsidR="00286A00">
        <w:rPr>
          <w:rFonts w:ascii="Times New Roman" w:hAnsi="Times New Roman" w:cs="Times New Roman"/>
          <w:sz w:val="24"/>
          <w:szCs w:val="24"/>
        </w:rPr>
        <w:t>je poměrně jednoznačné – na</w:t>
      </w:r>
      <w:r w:rsidRPr="00DD1265">
        <w:rPr>
          <w:rFonts w:ascii="Times New Roman" w:hAnsi="Times New Roman" w:cs="Times New Roman"/>
          <w:sz w:val="24"/>
          <w:szCs w:val="24"/>
        </w:rPr>
        <w:t xml:space="preserve"> počátku figuruje pralátka, z níž vzniklo nebe a země a poté povstala tři božstva. </w:t>
      </w:r>
      <w:r w:rsidR="00286A00">
        <w:rPr>
          <w:rFonts w:ascii="Times New Roman" w:hAnsi="Times New Roman" w:cs="Times New Roman"/>
          <w:sz w:val="24"/>
          <w:szCs w:val="24"/>
        </w:rPr>
        <w:t>Určení k</w:t>
      </w:r>
      <w:r w:rsidRPr="00DD1265">
        <w:rPr>
          <w:rFonts w:ascii="Times New Roman" w:hAnsi="Times New Roman" w:cs="Times New Roman"/>
          <w:sz w:val="24"/>
          <w:szCs w:val="24"/>
        </w:rPr>
        <w:t>onc</w:t>
      </w:r>
      <w:r w:rsidR="00286A00">
        <w:rPr>
          <w:rFonts w:ascii="Times New Roman" w:hAnsi="Times New Roman" w:cs="Times New Roman"/>
          <w:sz w:val="24"/>
          <w:szCs w:val="24"/>
        </w:rPr>
        <w:t>e</w:t>
      </w:r>
      <w:r w:rsidRPr="00DD1265">
        <w:rPr>
          <w:rFonts w:ascii="Times New Roman" w:hAnsi="Times New Roman" w:cs="Times New Roman"/>
          <w:sz w:val="24"/>
          <w:szCs w:val="24"/>
        </w:rPr>
        <w:t xml:space="preserve"> už </w:t>
      </w:r>
      <w:r w:rsidR="00286A00">
        <w:rPr>
          <w:rFonts w:ascii="Times New Roman" w:hAnsi="Times New Roman" w:cs="Times New Roman"/>
          <w:sz w:val="24"/>
          <w:szCs w:val="24"/>
        </w:rPr>
        <w:t>je komplikovanější</w:t>
      </w:r>
      <w:r w:rsidRPr="00DD1265">
        <w:rPr>
          <w:rFonts w:ascii="Times New Roman" w:hAnsi="Times New Roman" w:cs="Times New Roman"/>
          <w:sz w:val="24"/>
          <w:szCs w:val="24"/>
        </w:rPr>
        <w:t xml:space="preserve">. </w:t>
      </w:r>
      <w:r w:rsidR="00C278E1">
        <w:rPr>
          <w:rFonts w:ascii="Times New Roman" w:hAnsi="Times New Roman" w:cs="Times New Roman"/>
          <w:sz w:val="24"/>
          <w:szCs w:val="24"/>
        </w:rPr>
        <w:t xml:space="preserve">Dle rozdělení výsledků stvoření v předchozí kapitole můžou být za konec považovány – existence nebe a země; existence všech věcí; vznik prvních lidí. </w:t>
      </w:r>
      <w:r w:rsidRPr="00DD1265">
        <w:rPr>
          <w:rFonts w:ascii="Times New Roman" w:hAnsi="Times New Roman" w:cs="Times New Roman"/>
          <w:sz w:val="24"/>
          <w:szCs w:val="24"/>
        </w:rPr>
        <w:t>Právě vznik člověka se jako takový v </w:t>
      </w:r>
      <w:r w:rsidRPr="00DD1265">
        <w:rPr>
          <w:rFonts w:ascii="Times New Roman" w:hAnsi="Times New Roman" w:cs="Times New Roman"/>
          <w:i/>
          <w:iCs/>
          <w:sz w:val="24"/>
          <w:szCs w:val="24"/>
        </w:rPr>
        <w:t>Kodžiki</w:t>
      </w:r>
      <w:r w:rsidRPr="00DD1265">
        <w:rPr>
          <w:rFonts w:ascii="Times New Roman" w:hAnsi="Times New Roman" w:cs="Times New Roman"/>
          <w:sz w:val="24"/>
          <w:szCs w:val="24"/>
        </w:rPr>
        <w:t xml:space="preserve"> vůbec neobjevuje</w:t>
      </w:r>
      <w:r w:rsidR="00C278E1">
        <w:rPr>
          <w:rFonts w:ascii="Times New Roman" w:hAnsi="Times New Roman" w:cs="Times New Roman"/>
          <w:sz w:val="24"/>
          <w:szCs w:val="24"/>
        </w:rPr>
        <w:t xml:space="preserve">. Tato skutečnost </w:t>
      </w:r>
      <w:r w:rsidRPr="00DD1265">
        <w:rPr>
          <w:rFonts w:ascii="Times New Roman" w:hAnsi="Times New Roman" w:cs="Times New Roman"/>
          <w:sz w:val="24"/>
          <w:szCs w:val="24"/>
        </w:rPr>
        <w:t>je poměrně neobvykl</w:t>
      </w:r>
      <w:r w:rsidR="00C278E1">
        <w:rPr>
          <w:rFonts w:ascii="Times New Roman" w:hAnsi="Times New Roman" w:cs="Times New Roman"/>
          <w:sz w:val="24"/>
          <w:szCs w:val="24"/>
        </w:rPr>
        <w:t>á</w:t>
      </w:r>
      <w:r w:rsidRPr="00DD1265">
        <w:rPr>
          <w:rFonts w:ascii="Times New Roman" w:hAnsi="Times New Roman" w:cs="Times New Roman"/>
          <w:sz w:val="24"/>
          <w:szCs w:val="24"/>
        </w:rPr>
        <w:t xml:space="preserve">, protože </w:t>
      </w:r>
      <w:r w:rsidR="00C278E1">
        <w:rPr>
          <w:rFonts w:ascii="Times New Roman" w:hAnsi="Times New Roman" w:cs="Times New Roman"/>
          <w:sz w:val="24"/>
          <w:szCs w:val="24"/>
        </w:rPr>
        <w:t xml:space="preserve">právě </w:t>
      </w:r>
      <w:r w:rsidRPr="00DD1265">
        <w:rPr>
          <w:rFonts w:ascii="Times New Roman" w:hAnsi="Times New Roman" w:cs="Times New Roman"/>
          <w:sz w:val="24"/>
          <w:szCs w:val="24"/>
        </w:rPr>
        <w:t xml:space="preserve">stvořitelské mýty často řeší i to, odkud se vzal </w:t>
      </w:r>
      <w:r w:rsidRPr="00DD1265">
        <w:rPr>
          <w:rFonts w:ascii="Times New Roman" w:hAnsi="Times New Roman" w:cs="Times New Roman"/>
          <w:sz w:val="24"/>
          <w:szCs w:val="24"/>
        </w:rPr>
        <w:lastRenderedPageBreak/>
        <w:t>člověk. V </w:t>
      </w:r>
      <w:r w:rsidRPr="00DD1265">
        <w:rPr>
          <w:rFonts w:ascii="Times New Roman" w:hAnsi="Times New Roman" w:cs="Times New Roman"/>
          <w:i/>
          <w:iCs/>
          <w:sz w:val="24"/>
          <w:szCs w:val="24"/>
        </w:rPr>
        <w:t>Kodžiki</w:t>
      </w:r>
      <w:r w:rsidRPr="00DD1265">
        <w:rPr>
          <w:rFonts w:ascii="Times New Roman" w:hAnsi="Times New Roman" w:cs="Times New Roman"/>
          <w:sz w:val="24"/>
          <w:szCs w:val="24"/>
        </w:rPr>
        <w:t xml:space="preserve"> </w:t>
      </w:r>
      <w:r w:rsidR="00A87F4C">
        <w:rPr>
          <w:rFonts w:ascii="Times New Roman" w:hAnsi="Times New Roman" w:cs="Times New Roman"/>
          <w:sz w:val="24"/>
          <w:szCs w:val="24"/>
        </w:rPr>
        <w:t xml:space="preserve">se však </w:t>
      </w:r>
      <w:r w:rsidRPr="00DD1265">
        <w:rPr>
          <w:rFonts w:ascii="Times New Roman" w:hAnsi="Times New Roman" w:cs="Times New Roman"/>
          <w:sz w:val="24"/>
          <w:szCs w:val="24"/>
        </w:rPr>
        <w:t>nenachází zmínk</w:t>
      </w:r>
      <w:r w:rsidR="00A87F4C">
        <w:rPr>
          <w:rFonts w:ascii="Times New Roman" w:hAnsi="Times New Roman" w:cs="Times New Roman"/>
          <w:sz w:val="24"/>
          <w:szCs w:val="24"/>
        </w:rPr>
        <w:t xml:space="preserve">a </w:t>
      </w:r>
      <w:r w:rsidRPr="00DD1265">
        <w:rPr>
          <w:rFonts w:ascii="Times New Roman" w:hAnsi="Times New Roman" w:cs="Times New Roman"/>
          <w:sz w:val="24"/>
          <w:szCs w:val="24"/>
        </w:rPr>
        <w:t>o tom, kdy přesně se lidé objevili, ani z čeho vznikl</w:t>
      </w:r>
      <w:r w:rsidR="00B14898">
        <w:rPr>
          <w:rFonts w:ascii="Times New Roman" w:hAnsi="Times New Roman" w:cs="Times New Roman"/>
          <w:sz w:val="24"/>
          <w:szCs w:val="24"/>
        </w:rPr>
        <w:t>i</w:t>
      </w:r>
      <w:r w:rsidR="00A87F4C">
        <w:rPr>
          <w:rFonts w:ascii="Times New Roman" w:hAnsi="Times New Roman" w:cs="Times New Roman"/>
          <w:sz w:val="24"/>
          <w:szCs w:val="24"/>
        </w:rPr>
        <w:t>. J</w:t>
      </w:r>
      <w:r w:rsidRPr="00DD1265">
        <w:rPr>
          <w:rFonts w:ascii="Times New Roman" w:hAnsi="Times New Roman" w:cs="Times New Roman"/>
          <w:sz w:val="24"/>
          <w:szCs w:val="24"/>
        </w:rPr>
        <w:t>ejich existence je však patrná v části, kde je Izanaki konfrontován Izanami poté, co se na ni podíval v podsvětí a ona jej pronásledovala na povrch. K</w:t>
      </w:r>
      <w:r w:rsidR="00A87F4C">
        <w:rPr>
          <w:rFonts w:ascii="Times New Roman" w:hAnsi="Times New Roman" w:cs="Times New Roman"/>
          <w:sz w:val="24"/>
          <w:szCs w:val="24"/>
        </w:rPr>
        <w:t>onkrétněji, k</w:t>
      </w:r>
      <w:r w:rsidRPr="00DD1265">
        <w:rPr>
          <w:rFonts w:ascii="Times New Roman" w:hAnsi="Times New Roman" w:cs="Times New Roman"/>
          <w:sz w:val="24"/>
          <w:szCs w:val="24"/>
        </w:rPr>
        <w:t>dy</w:t>
      </w:r>
      <w:r w:rsidR="00A87F4C">
        <w:rPr>
          <w:rFonts w:ascii="Times New Roman" w:hAnsi="Times New Roman" w:cs="Times New Roman"/>
          <w:sz w:val="24"/>
          <w:szCs w:val="24"/>
        </w:rPr>
        <w:t>ž</w:t>
      </w:r>
      <w:r w:rsidRPr="00DD1265">
        <w:rPr>
          <w:rFonts w:ascii="Times New Roman" w:hAnsi="Times New Roman" w:cs="Times New Roman"/>
          <w:sz w:val="24"/>
          <w:szCs w:val="24"/>
        </w:rPr>
        <w:t xml:space="preserve"> prohlásila, že každý den zahubí tisíc lidí, </w:t>
      </w:r>
      <w:r w:rsidR="00A87F4C">
        <w:rPr>
          <w:rFonts w:ascii="Times New Roman" w:hAnsi="Times New Roman" w:cs="Times New Roman"/>
          <w:sz w:val="24"/>
          <w:szCs w:val="24"/>
        </w:rPr>
        <w:t>n</w:t>
      </w:r>
      <w:r w:rsidRPr="00DD1265">
        <w:rPr>
          <w:rFonts w:ascii="Times New Roman" w:hAnsi="Times New Roman" w:cs="Times New Roman"/>
          <w:sz w:val="24"/>
          <w:szCs w:val="24"/>
        </w:rPr>
        <w:t>a</w:t>
      </w:r>
      <w:r w:rsidR="00A87F4C">
        <w:rPr>
          <w:rFonts w:ascii="Times New Roman" w:hAnsi="Times New Roman" w:cs="Times New Roman"/>
          <w:sz w:val="24"/>
          <w:szCs w:val="24"/>
        </w:rPr>
        <w:t>čěž</w:t>
      </w:r>
      <w:r w:rsidRPr="00DD1265">
        <w:rPr>
          <w:rFonts w:ascii="Times New Roman" w:hAnsi="Times New Roman" w:cs="Times New Roman"/>
          <w:sz w:val="24"/>
          <w:szCs w:val="24"/>
        </w:rPr>
        <w:t xml:space="preserve"> Izanaki prohlásil, že se jich tisíc pět set narodí.</w:t>
      </w:r>
    </w:p>
    <w:p w14:paraId="3D168E23" w14:textId="41B71688" w:rsidR="00EB0DBE" w:rsidRDefault="008B3E7D" w:rsidP="008B3E7D">
      <w:pPr>
        <w:pStyle w:val="Nadpis2"/>
        <w:numPr>
          <w:ilvl w:val="1"/>
          <w:numId w:val="10"/>
        </w:numPr>
        <w:rPr>
          <w:rFonts w:ascii="Times New Roman" w:hAnsi="Times New Roman" w:cs="Times New Roman"/>
          <w:color w:val="auto"/>
        </w:rPr>
      </w:pPr>
      <w:bookmarkStart w:id="21" w:name="_Toc165923070"/>
      <w:r w:rsidRPr="008B3E7D">
        <w:rPr>
          <w:rFonts w:ascii="Times New Roman" w:hAnsi="Times New Roman" w:cs="Times New Roman"/>
          <w:color w:val="auto"/>
        </w:rPr>
        <w:t>Verze stvořitelského mýtu v</w:t>
      </w:r>
      <w:r w:rsidR="000802D8">
        <w:rPr>
          <w:rFonts w:ascii="Times New Roman" w:hAnsi="Times New Roman" w:cs="Times New Roman"/>
          <w:color w:val="auto"/>
        </w:rPr>
        <w:t> </w:t>
      </w:r>
      <w:r w:rsidRPr="005F7729">
        <w:rPr>
          <w:rFonts w:ascii="Times New Roman" w:hAnsi="Times New Roman" w:cs="Times New Roman"/>
          <w:i/>
          <w:iCs/>
          <w:color w:val="auto"/>
        </w:rPr>
        <w:t>Nihonšoki</w:t>
      </w:r>
      <w:bookmarkEnd w:id="21"/>
    </w:p>
    <w:p w14:paraId="376D702E" w14:textId="77777777" w:rsidR="000802D8" w:rsidRDefault="000802D8" w:rsidP="000802D8"/>
    <w:p w14:paraId="15D6CC71" w14:textId="02C74894" w:rsidR="003D559A" w:rsidRDefault="003D559A" w:rsidP="003D559A">
      <w:pPr>
        <w:spacing w:line="360" w:lineRule="auto"/>
        <w:ind w:firstLine="567"/>
        <w:jc w:val="both"/>
        <w:rPr>
          <w:rFonts w:ascii="Times New Roman" w:hAnsi="Times New Roman" w:cs="Times New Roman"/>
          <w:sz w:val="24"/>
          <w:szCs w:val="24"/>
        </w:rPr>
      </w:pPr>
      <w:r w:rsidRPr="000221F8">
        <w:rPr>
          <w:rFonts w:ascii="Times New Roman" w:hAnsi="Times New Roman" w:cs="Times New Roman"/>
          <w:i/>
          <w:iCs/>
          <w:sz w:val="24"/>
          <w:szCs w:val="24"/>
        </w:rPr>
        <w:t>Nihonšoki</w:t>
      </w:r>
      <w:r>
        <w:rPr>
          <w:rFonts w:ascii="Times New Roman" w:hAnsi="Times New Roman" w:cs="Times New Roman"/>
          <w:sz w:val="24"/>
          <w:szCs w:val="24"/>
        </w:rPr>
        <w:t xml:space="preserve"> je </w:t>
      </w:r>
      <w:r w:rsidR="00624FB9">
        <w:rPr>
          <w:rFonts w:ascii="Times New Roman" w:hAnsi="Times New Roman" w:cs="Times New Roman"/>
          <w:sz w:val="24"/>
          <w:szCs w:val="24"/>
        </w:rPr>
        <w:t>v</w:t>
      </w:r>
      <w:r>
        <w:rPr>
          <w:rFonts w:ascii="Times New Roman" w:hAnsi="Times New Roman" w:cs="Times New Roman"/>
          <w:sz w:val="24"/>
          <w:szCs w:val="24"/>
        </w:rPr>
        <w:t xml:space="preserve"> zápisu poněkud nejednotná, neboť obsahuje mnoho verzí s malými obměnami. Dle Astona byly poznámky o dalších verzích přidány později, ne však s příliš velkým časový odstupem, odkazují na bohatost tehdejší literatury na dané téma.</w:t>
      </w:r>
      <w:r>
        <w:rPr>
          <w:rStyle w:val="Znakapoznpodarou"/>
          <w:rFonts w:ascii="Times New Roman" w:hAnsi="Times New Roman" w:cs="Times New Roman"/>
          <w:sz w:val="24"/>
          <w:szCs w:val="24"/>
        </w:rPr>
        <w:footnoteReference w:id="33"/>
      </w:r>
    </w:p>
    <w:p w14:paraId="6C6DB6CF"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Stvořitelský mýtus v </w:t>
      </w:r>
      <w:r w:rsidRPr="005F7729">
        <w:rPr>
          <w:rFonts w:ascii="Times New Roman" w:hAnsi="Times New Roman" w:cs="Times New Roman"/>
          <w:i/>
          <w:iCs/>
          <w:sz w:val="24"/>
          <w:szCs w:val="24"/>
        </w:rPr>
        <w:t>Nihonšoki</w:t>
      </w:r>
      <w:r>
        <w:rPr>
          <w:rFonts w:ascii="Times New Roman" w:hAnsi="Times New Roman" w:cs="Times New Roman"/>
          <w:sz w:val="24"/>
          <w:szCs w:val="24"/>
        </w:rPr>
        <w:t xml:space="preserve"> popisuje začátek jako chaotickou masu sestávající z </w:t>
      </w:r>
      <w:r w:rsidRPr="005F7729">
        <w:rPr>
          <w:rFonts w:ascii="Times New Roman" w:hAnsi="Times New Roman" w:cs="Times New Roman"/>
          <w:i/>
          <w:iCs/>
          <w:sz w:val="24"/>
          <w:szCs w:val="24"/>
        </w:rPr>
        <w:t>jin</w:t>
      </w:r>
      <w:r>
        <w:rPr>
          <w:rFonts w:ascii="Times New Roman" w:hAnsi="Times New Roman" w:cs="Times New Roman"/>
          <w:sz w:val="24"/>
          <w:szCs w:val="24"/>
        </w:rPr>
        <w:t xml:space="preserve"> a </w:t>
      </w:r>
      <w:r w:rsidRPr="005F7729">
        <w:rPr>
          <w:rFonts w:ascii="Times New Roman" w:hAnsi="Times New Roman" w:cs="Times New Roman"/>
          <w:i/>
          <w:iCs/>
          <w:sz w:val="24"/>
          <w:szCs w:val="24"/>
        </w:rPr>
        <w:t>jó</w:t>
      </w:r>
      <w:r>
        <w:rPr>
          <w:rFonts w:ascii="Times New Roman" w:hAnsi="Times New Roman" w:cs="Times New Roman"/>
          <w:sz w:val="24"/>
          <w:szCs w:val="24"/>
        </w:rPr>
        <w:t>, které nebyly ještě rozděleny. Tvarem tento chaos připomínal vejce obsahující zárodky, které nebyly dále specifikovány. Čistější a jasnější část stvořila nebe, zatímco těžší a hustější se přeměnila na zemi. Při tomto procesu trvalo o něco déle, než se země ustálila, protože nebyla jemná jako prvek, z něhož vzniklo nebe. Poté se mezi nebem a zemí objevil rákosový výhonek, který se proměnil v boha Kuni-toko-tači no Mikoto. Po něm následovali další dva bohové, Kuni no sa-cuči no Mikoto a Tojo-kumu-nu no Mikoto, přičemž všichni tři vznikli z nebeského principu (</w:t>
      </w:r>
      <w:r w:rsidRPr="005F7729">
        <w:rPr>
          <w:rFonts w:ascii="Times New Roman" w:hAnsi="Times New Roman" w:cs="Times New Roman"/>
          <w:i/>
          <w:iCs/>
          <w:sz w:val="24"/>
          <w:szCs w:val="24"/>
        </w:rPr>
        <w:t>jó</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4"/>
      </w:r>
    </w:p>
    <w:p w14:paraId="480B0E67" w14:textId="6F6EF898"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Další verze říká, že uprostřed prázdnoty existovala věc nepopsatelného tvaru. V této věci se pak postupně objevila výše zmíněná tři božstva</w:t>
      </w:r>
      <w:r w:rsidR="002B1F17">
        <w:rPr>
          <w:rFonts w:ascii="Times New Roman" w:hAnsi="Times New Roman" w:cs="Times New Roman"/>
          <w:sz w:val="24"/>
          <w:szCs w:val="24"/>
        </w:rPr>
        <w:t>.</w:t>
      </w:r>
      <w:r>
        <w:rPr>
          <w:rFonts w:ascii="Times New Roman" w:hAnsi="Times New Roman" w:cs="Times New Roman"/>
          <w:sz w:val="24"/>
          <w:szCs w:val="24"/>
        </w:rPr>
        <w:t xml:space="preserve"> </w:t>
      </w:r>
      <w:r w:rsidR="002B1F17">
        <w:rPr>
          <w:rFonts w:ascii="Times New Roman" w:hAnsi="Times New Roman" w:cs="Times New Roman"/>
          <w:sz w:val="24"/>
          <w:szCs w:val="24"/>
        </w:rPr>
        <w:t>N</w:t>
      </w:r>
      <w:r>
        <w:rPr>
          <w:rFonts w:ascii="Times New Roman" w:hAnsi="Times New Roman" w:cs="Times New Roman"/>
          <w:sz w:val="24"/>
          <w:szCs w:val="24"/>
        </w:rPr>
        <w:t>ení zde však zmíněné, zdali měli nějaké pohlaví. Následuje mnoho dalších verzí s rozdíly ve jménech božstev nebo toho, co bylo na úplném počátku. Za zmínku stojí následující verze</w:t>
      </w:r>
      <w:r w:rsidR="0068578D">
        <w:rPr>
          <w:rFonts w:ascii="Times New Roman" w:hAnsi="Times New Roman" w:cs="Times New Roman"/>
          <w:sz w:val="24"/>
          <w:szCs w:val="24"/>
        </w:rPr>
        <w:t xml:space="preserve">: </w:t>
      </w:r>
      <w:r>
        <w:rPr>
          <w:rFonts w:ascii="Times New Roman" w:hAnsi="Times New Roman" w:cs="Times New Roman"/>
          <w:sz w:val="24"/>
          <w:szCs w:val="24"/>
        </w:rPr>
        <w:t>před existencí nebe a země bylo něco, co by se dalo přirovnat k oblaku plujícímu nad mořem. V této věci se pak objevila věc podobná rákosovému výhonku, která nabyla lidského tvaru</w:t>
      </w:r>
      <w:r w:rsidR="0068578D">
        <w:rPr>
          <w:rFonts w:ascii="Times New Roman" w:hAnsi="Times New Roman" w:cs="Times New Roman"/>
          <w:sz w:val="24"/>
          <w:szCs w:val="24"/>
        </w:rPr>
        <w:t xml:space="preserve"> – š</w:t>
      </w:r>
      <w:r>
        <w:rPr>
          <w:rFonts w:ascii="Times New Roman" w:hAnsi="Times New Roman" w:cs="Times New Roman"/>
          <w:sz w:val="24"/>
          <w:szCs w:val="24"/>
        </w:rPr>
        <w:t>lo o božstvo Kuni no toko-tači no Mikoto.</w:t>
      </w:r>
      <w:r>
        <w:rPr>
          <w:rStyle w:val="Znakapoznpodarou"/>
          <w:rFonts w:ascii="Times New Roman" w:hAnsi="Times New Roman" w:cs="Times New Roman"/>
          <w:sz w:val="24"/>
          <w:szCs w:val="24"/>
        </w:rPr>
        <w:footnoteReference w:id="35"/>
      </w:r>
    </w:p>
    <w:p w14:paraId="6B34645A" w14:textId="77777777" w:rsidR="003D559A" w:rsidRPr="007E092B"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Po stvoření prvotních tří božstev se objevilo osm božstev, která vznikla interakcí principů </w:t>
      </w:r>
      <w:r w:rsidRPr="00E936F6">
        <w:rPr>
          <w:rFonts w:ascii="Times New Roman" w:hAnsi="Times New Roman" w:cs="Times New Roman"/>
          <w:i/>
          <w:iCs/>
          <w:sz w:val="24"/>
          <w:szCs w:val="24"/>
        </w:rPr>
        <w:t>jin</w:t>
      </w:r>
      <w:r>
        <w:rPr>
          <w:rFonts w:ascii="Times New Roman" w:hAnsi="Times New Roman" w:cs="Times New Roman"/>
          <w:sz w:val="24"/>
          <w:szCs w:val="24"/>
        </w:rPr>
        <w:t xml:space="preserve"> a </w:t>
      </w:r>
      <w:r w:rsidRPr="00E936F6">
        <w:rPr>
          <w:rFonts w:ascii="Times New Roman" w:hAnsi="Times New Roman" w:cs="Times New Roman"/>
          <w:i/>
          <w:iCs/>
          <w:sz w:val="24"/>
          <w:szCs w:val="24"/>
        </w:rPr>
        <w:t>jó</w:t>
      </w:r>
      <w:r>
        <w:rPr>
          <w:rFonts w:ascii="Times New Roman" w:hAnsi="Times New Roman" w:cs="Times New Roman"/>
          <w:sz w:val="24"/>
          <w:szCs w:val="24"/>
        </w:rPr>
        <w:t xml:space="preserve"> a tvořila tak páry. Konkrétně šlo o božstva Uhidži-ni no Mikoto, Suhidži-ni no Mikoto, Oho-to noči no Mikoto, Oho-to mahe no Mikoto, Omo-taru no Mikoto, Kašiko-ne no Mikoto a nakonec Izanagi no Mikoto a Izanami no Mikoto. Od prvního božstva, Kuni no toko-tači no </w:t>
      </w:r>
      <w:r>
        <w:rPr>
          <w:rFonts w:ascii="Times New Roman" w:hAnsi="Times New Roman" w:cs="Times New Roman"/>
          <w:sz w:val="24"/>
          <w:szCs w:val="24"/>
        </w:rPr>
        <w:lastRenderedPageBreak/>
        <w:t xml:space="preserve">Mikoto až po pár Izanagiho s Izanami, jsou božstva pokládána za </w:t>
      </w:r>
      <w:r w:rsidRPr="007E092B">
        <w:rPr>
          <w:rFonts w:ascii="Times New Roman" w:hAnsi="Times New Roman" w:cs="Times New Roman"/>
          <w:sz w:val="24"/>
          <w:szCs w:val="24"/>
        </w:rPr>
        <w:t>prvních sedm generací v období bohů.</w:t>
      </w:r>
      <w:r w:rsidRPr="007E092B">
        <w:rPr>
          <w:rStyle w:val="Znakapoznpodarou"/>
          <w:rFonts w:ascii="Times New Roman" w:hAnsi="Times New Roman" w:cs="Times New Roman"/>
          <w:sz w:val="24"/>
          <w:szCs w:val="24"/>
        </w:rPr>
        <w:footnoteReference w:id="36"/>
      </w:r>
    </w:p>
    <w:p w14:paraId="53FAAFDA" w14:textId="06BFD169"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Mýtus pokračuje částí, kde Izanagi a Izanami polemizují nad tím, jestli dole existuje země</w:t>
      </w:r>
      <w:r w:rsidR="0021579D">
        <w:rPr>
          <w:rFonts w:ascii="Times New Roman" w:hAnsi="Times New Roman" w:cs="Times New Roman"/>
          <w:sz w:val="24"/>
          <w:szCs w:val="24"/>
        </w:rPr>
        <w:t>.</w:t>
      </w:r>
      <w:r>
        <w:rPr>
          <w:rFonts w:ascii="Times New Roman" w:hAnsi="Times New Roman" w:cs="Times New Roman"/>
          <w:sz w:val="24"/>
          <w:szCs w:val="24"/>
        </w:rPr>
        <w:t xml:space="preserve"> </w:t>
      </w:r>
      <w:r w:rsidR="0021579D">
        <w:rPr>
          <w:rFonts w:ascii="Times New Roman" w:hAnsi="Times New Roman" w:cs="Times New Roman"/>
          <w:sz w:val="24"/>
          <w:szCs w:val="24"/>
        </w:rPr>
        <w:t>P</w:t>
      </w:r>
      <w:r>
        <w:rPr>
          <w:rFonts w:ascii="Times New Roman" w:hAnsi="Times New Roman" w:cs="Times New Roman"/>
          <w:sz w:val="24"/>
          <w:szCs w:val="24"/>
        </w:rPr>
        <w:t>roto dolů vrazili nebeské kopí. Když vytahovali kopí z oceánu, který se pod nimi rozprostíral, z kapky, která skanula z kopí se vytvořil ostrov, který byl následně pojmenován Ono-goro-džima. Izanagi a Izanami sestoupili na tento ostrov s přáním stát se manželi a vytvořit spoustu zemí. Proto ve středu ostrova postavili sloup. Izanagi jej obešel zleva, Izanami zprava. Když se setkali, jako první promluvila Izanami, což rozhořčilo Izanagiho, který pravil, že jako první měl promluvit muž, jinak to prý přináší neštěstí. Proto proces opakovali, přičemž Izanagi pronesl jako první: „</w:t>
      </w:r>
      <w:r w:rsidRPr="00976210">
        <w:rPr>
          <w:rFonts w:ascii="Times New Roman" w:hAnsi="Times New Roman" w:cs="Times New Roman"/>
          <w:i/>
          <w:iCs/>
          <w:sz w:val="24"/>
          <w:szCs w:val="24"/>
        </w:rPr>
        <w:t>Jaká to krásná dívka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Následně zjistili, že v Izanagiho těle se nachází zdroj maskulinní energie, zatímco Izanami má ženskou energii, spojili tak tyto části a stali se manželi. Narodil se jim ostrov Awadži následován deseti dalšími ostrovy. </w:t>
      </w:r>
    </w:p>
    <w:p w14:paraId="53393269"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obměně tohoto příběhu přikázala božstva nebes Izanagimu s Izanami, aby dali do pořádku zemi jménem Tojo-aši-hara-či-i-wo-jako no mizu-ho. Dostali kopí, kterým z nebeského mostu hledali onu zemi. Jak kopí vytahovali, voda, která skanula dolů se změnila na ostrov Ono-goro-džima. Pár na něj sestoupil, postavil si osmisáhový palác a nebeský sloup. Jako v předchozí verzi obešli sloup, Izanami promluvila první, ale i přesto se spojili. Narodila se jim pijavice a poté ostrov Awadži.</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Znepokojený pár se pro radu obrátil na božstva na nebesích, dle nichž nesmí jako první promluvit žena. Úspěšně proces opakovali a stvořili osm ostrovů.</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Následuje zhruba devět dalších verzí. </w:t>
      </w:r>
    </w:p>
    <w:p w14:paraId="544FB56B" w14:textId="00EA7E2D"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 ostrovech Izanagi a Izanami vytvořili moře, řeky, hory a rostliny. Také chtěli vytvořit vládce vesmíru. Tím se stala bohyně Oho-hiru-me no muči, jinak nazývaná Ama-terasu no Oho kami. Její dokonalost rodiče natolik potěšila, že ji poslali na nebesa, avšak ta ještě nebyla od země příliš daleko, proto na ně vylezla po žebříku. Dalším potomkem byl bůh měsíce Cuki-jumi no Mikoto</w:t>
      </w:r>
      <w:r w:rsidR="0021579D">
        <w:rPr>
          <w:rFonts w:ascii="Times New Roman" w:hAnsi="Times New Roman" w:cs="Times New Roman"/>
          <w:sz w:val="24"/>
          <w:szCs w:val="24"/>
        </w:rPr>
        <w:t>.</w:t>
      </w:r>
      <w:r w:rsidR="00223147">
        <w:rPr>
          <w:rFonts w:ascii="Times New Roman" w:hAnsi="Times New Roman" w:cs="Times New Roman"/>
          <w:sz w:val="24"/>
          <w:szCs w:val="24"/>
        </w:rPr>
        <w:t xml:space="preserve"> Díky jeho</w:t>
      </w:r>
      <w:r>
        <w:rPr>
          <w:rFonts w:ascii="Times New Roman" w:hAnsi="Times New Roman" w:cs="Times New Roman"/>
          <w:sz w:val="24"/>
          <w:szCs w:val="24"/>
        </w:rPr>
        <w:t xml:space="preserve"> záři jej poslali za jeho sestrou na nebesa. Následně se jim narodila pijavice, kterou opustili, protože ve věku tří let nebyla schopná se postavit. Po pijavici měli syna jménem Sosa no wo no Mikoto.</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Jelikož měl špatnou povahu a pouze škodil, poslali jej vládnout do podsvětí.  Tato část má další dvě verze. </w:t>
      </w:r>
    </w:p>
    <w:p w14:paraId="10EFAA75"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Následuje narození boha Kagu cuči, při jehož porodu byla Izanami popálena natolik, že zemřela. Před svou smrtí stihla ještě porodit zemní bohyni Hani-jama-hime a vodní bohyni Mizu-ha-no-me. Bohyně země se stala ženou Kagu cučiho. </w:t>
      </w:r>
      <w:r>
        <w:rPr>
          <w:rStyle w:val="Znakapoznpodarou"/>
          <w:rFonts w:ascii="Times New Roman" w:hAnsi="Times New Roman" w:cs="Times New Roman"/>
          <w:sz w:val="24"/>
          <w:szCs w:val="24"/>
        </w:rPr>
        <w:footnoteReference w:id="41"/>
      </w:r>
      <w:r w:rsidRPr="008F687B">
        <w:rPr>
          <w:rFonts w:ascii="Times New Roman" w:hAnsi="Times New Roman" w:cs="Times New Roman"/>
          <w:i/>
          <w:iCs/>
          <w:sz w:val="24"/>
          <w:szCs w:val="24"/>
        </w:rPr>
        <w:t>Nihonšoki</w:t>
      </w:r>
      <w:r>
        <w:rPr>
          <w:rFonts w:ascii="Times New Roman" w:hAnsi="Times New Roman" w:cs="Times New Roman"/>
          <w:sz w:val="24"/>
          <w:szCs w:val="24"/>
        </w:rPr>
        <w:t xml:space="preserve"> obsahuje pět verzí této části mýtu. </w:t>
      </w:r>
    </w:p>
    <w:p w14:paraId="556B0326"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 Izanagi truchlil kvůli smrti své ženy, jeho slzy se proměnily v božstva. Kagu cučiho rozřezal na tři kusy, které se také proměnily v božstva. Kapky krve se staly kamínky na dně nebeské řeky a dalšími božstvy. </w:t>
      </w:r>
    </w:p>
    <w:p w14:paraId="0564AEF0"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Izanagi se vydal za svou ženou do říše Jomi. Přišel ale pozdě, Izanami už pozřela tamější jídlo, proto už říši nemohla opustit. Požádala svého muže, aby se na ni nedíval, on ale neposlechl. P</w:t>
      </w:r>
      <w:r w:rsidRPr="000D48B5">
        <w:rPr>
          <w:rFonts w:ascii="Times New Roman" w:hAnsi="Times New Roman" w:cs="Times New Roman"/>
          <w:sz w:val="24"/>
          <w:szCs w:val="24"/>
        </w:rPr>
        <w:t>otají ulomil zub z hřebenu a vytvořil z něj louč</w:t>
      </w:r>
      <w:r>
        <w:rPr>
          <w:rFonts w:ascii="Times New Roman" w:hAnsi="Times New Roman" w:cs="Times New Roman"/>
          <w:sz w:val="24"/>
          <w:szCs w:val="24"/>
        </w:rPr>
        <w:t>i,</w:t>
      </w:r>
      <w:r w:rsidRPr="000D48B5">
        <w:rPr>
          <w:rFonts w:ascii="Times New Roman" w:hAnsi="Times New Roman" w:cs="Times New Roman"/>
          <w:sz w:val="24"/>
          <w:szCs w:val="24"/>
        </w:rPr>
        <w:t xml:space="preserve"> kterou si posvítil na svou ženu</w:t>
      </w:r>
      <w:r>
        <w:rPr>
          <w:rFonts w:ascii="Times New Roman" w:hAnsi="Times New Roman" w:cs="Times New Roman"/>
          <w:sz w:val="24"/>
          <w:szCs w:val="24"/>
        </w:rPr>
        <w:t>. N</w:t>
      </w:r>
      <w:r w:rsidRPr="000D48B5">
        <w:rPr>
          <w:rFonts w:ascii="Times New Roman" w:hAnsi="Times New Roman" w:cs="Times New Roman"/>
          <w:sz w:val="24"/>
          <w:szCs w:val="24"/>
        </w:rPr>
        <w:t xml:space="preserve">askytl se mu hrůzostrašný pohled na rozpadající se tělo </w:t>
      </w:r>
      <w:r>
        <w:rPr>
          <w:rFonts w:ascii="Times New Roman" w:hAnsi="Times New Roman" w:cs="Times New Roman"/>
          <w:sz w:val="24"/>
          <w:szCs w:val="24"/>
        </w:rPr>
        <w:t>hemžící se larvami, což jej přinutilo k útěku. Rozzlobená Izanami za ním poslala osm ošklivých babic nazývaných Šikome, nebo také Hisame.</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Aby zastavil postup babic, házel za sebe Izanagi různé předměty, jeden z nich – čelenka, se proměnila v hrozny, které babice začaly jíst, což je zpomalilo ale nezastavilo. Když hrozny dojedly, pokračovaly v pronásledování, Izanagi tak za sebe hodil hřeben, který se proměnil v bambus. Babice opět zastavily, aby se najedly. Izanami se připojila k pronásledování, mezitím Izanagi dorazil k průsmyku na konci říše Jomi. </w:t>
      </w:r>
    </w:p>
    <w:p w14:paraId="0297D068"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Izanagi vytvořil řeku, když se ji babice chystaly přebrodit, obrovským kamenem zablokoval průchod do podsvětí a čelil své ženě, která se s ním rozvedla se slovy, že v jeho říši každý den zahubí tisíc lidí. On jí odpověděl tím, že se jich tisíc pět set každý den narodí. Následně na zem pohodil svou hůl, opasek, kalhoty a boty – vše se změnilo na nějaké božstvo. Protože se Izanagi po návštěvě podsvětí cítil poskvrněn, očistil se ve vodě na pláni Awagi. Během jeho očisty vzniklo několik božstev, mezi nimi i bohyně Slunce – Ama-terasu-no-oho-Kami, která vznikla při vymývání jeho levého oka. Umýváním pravého oka vznikl bůh Měsíce Cuki-jomi no mikoto a umytím Izanagiho nosu vznikl bůh Sosa no wo no Mikoto.</w:t>
      </w:r>
      <w:r>
        <w:rPr>
          <w:rStyle w:val="Znakapoznpodarou"/>
          <w:rFonts w:ascii="Times New Roman" w:hAnsi="Times New Roman" w:cs="Times New Roman"/>
          <w:sz w:val="24"/>
          <w:szCs w:val="24"/>
        </w:rPr>
        <w:footnoteReference w:id="43"/>
      </w:r>
    </w:p>
    <w:p w14:paraId="1522E77F" w14:textId="7B0DF300" w:rsidR="003D559A" w:rsidRDefault="003D559A" w:rsidP="003D559A">
      <w:pPr>
        <w:spacing w:line="360" w:lineRule="auto"/>
        <w:ind w:firstLine="567"/>
        <w:jc w:val="both"/>
        <w:rPr>
          <w:rFonts w:ascii="Times New Roman" w:hAnsi="Times New Roman" w:cs="Times New Roman"/>
          <w:sz w:val="24"/>
          <w:szCs w:val="24"/>
        </w:rPr>
      </w:pPr>
      <w:r w:rsidRPr="00B41777">
        <w:rPr>
          <w:rFonts w:ascii="Times New Roman" w:hAnsi="Times New Roman" w:cs="Times New Roman"/>
          <w:i/>
          <w:iCs/>
          <w:sz w:val="24"/>
          <w:szCs w:val="24"/>
        </w:rPr>
        <w:t>Nihonšoki</w:t>
      </w:r>
      <w:r>
        <w:rPr>
          <w:rFonts w:ascii="Times New Roman" w:hAnsi="Times New Roman" w:cs="Times New Roman"/>
          <w:sz w:val="24"/>
          <w:szCs w:val="24"/>
        </w:rPr>
        <w:t xml:space="preserve"> také uvádí, že dle některých není vstup do říše Jomi místo, ale moment těsně před smrtí.</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Předkládá </w:t>
      </w:r>
      <w:r w:rsidR="00135F74">
        <w:rPr>
          <w:rFonts w:ascii="Times New Roman" w:hAnsi="Times New Roman" w:cs="Times New Roman"/>
          <w:sz w:val="24"/>
          <w:szCs w:val="24"/>
        </w:rPr>
        <w:t>zhruba</w:t>
      </w:r>
      <w:r>
        <w:rPr>
          <w:rFonts w:ascii="Times New Roman" w:hAnsi="Times New Roman" w:cs="Times New Roman"/>
          <w:sz w:val="24"/>
          <w:szCs w:val="24"/>
        </w:rPr>
        <w:t xml:space="preserve"> čtyři verze o vzniku bohů smrtí Kagu cučiho, který byl v jedné z nich rozsekán na pět částí – ty se staly pěti horskými bohy. </w:t>
      </w:r>
      <w:r>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Stejně tak cesta za Izanami po </w:t>
      </w:r>
      <w:r>
        <w:rPr>
          <w:rFonts w:ascii="Times New Roman" w:hAnsi="Times New Roman" w:cs="Times New Roman"/>
          <w:sz w:val="24"/>
          <w:szCs w:val="24"/>
        </w:rPr>
        <w:lastRenderedPageBreak/>
        <w:t>její smrti nemá jen jednu dějovou linii. Jedna popisuje, jak Izanagi navštívil místo přechodného hrobu své sestry. Ta jej požádala, aby se na ni nedíval, jakmile domluvila zmizela. Protože byla tma, Izanagi si pomocí svých schopností rozsvítil. Spatřil rozkládající se tělo své ženy s osmi hrom</w:t>
      </w:r>
      <w:r w:rsidRPr="0042114D">
        <w:rPr>
          <w:rFonts w:ascii="Times New Roman" w:hAnsi="Times New Roman" w:cs="Times New Roman"/>
          <w:sz w:val="24"/>
          <w:szCs w:val="24"/>
        </w:rPr>
        <w:t>y</w:t>
      </w:r>
      <w:r>
        <w:rPr>
          <w:rFonts w:ascii="Times New Roman" w:hAnsi="Times New Roman" w:cs="Times New Roman"/>
          <w:sz w:val="24"/>
          <w:szCs w:val="24"/>
        </w:rPr>
        <w:t xml:space="preserve"> (zlí duchové)</w:t>
      </w:r>
      <w:r>
        <w:rPr>
          <w:rStyle w:val="Znakapoznpodarou"/>
          <w:rFonts w:ascii="Times New Roman" w:hAnsi="Times New Roman" w:cs="Times New Roman"/>
          <w:sz w:val="24"/>
          <w:szCs w:val="24"/>
        </w:rPr>
        <w:footnoteReference w:id="46"/>
      </w:r>
      <w:r w:rsidRPr="0042114D">
        <w:rPr>
          <w:rFonts w:ascii="Times New Roman" w:hAnsi="Times New Roman" w:cs="Times New Roman"/>
          <w:sz w:val="24"/>
          <w:szCs w:val="24"/>
        </w:rPr>
        <w:t>, vyděsil</w:t>
      </w:r>
      <w:r>
        <w:rPr>
          <w:rFonts w:ascii="Times New Roman" w:hAnsi="Times New Roman" w:cs="Times New Roman"/>
          <w:sz w:val="24"/>
          <w:szCs w:val="24"/>
        </w:rPr>
        <w:t xml:space="preserve"> se a utekl. Hromy jej začaly pronásledovat. Po cestě narazil Izanagi na velkou broskvoň, za kterou se schoval. Když hromy probíhaly kolem, hodil po nich broskev a ony utekly. Tato událost se stala základem pro víru v to, že broskve odhánějí zlé duchy.</w:t>
      </w:r>
      <w:r>
        <w:rPr>
          <w:rStyle w:val="Znakapoznpodarou"/>
          <w:rFonts w:ascii="Times New Roman" w:hAnsi="Times New Roman" w:cs="Times New Roman"/>
          <w:sz w:val="24"/>
          <w:szCs w:val="24"/>
        </w:rPr>
        <w:footnoteReference w:id="47"/>
      </w:r>
    </w:p>
    <w:p w14:paraId="7717B213"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 výše popsaného lze usoudit, že </w:t>
      </w:r>
      <w:r w:rsidRPr="008F687B">
        <w:rPr>
          <w:rFonts w:ascii="Times New Roman" w:hAnsi="Times New Roman" w:cs="Times New Roman"/>
          <w:i/>
          <w:iCs/>
          <w:sz w:val="24"/>
          <w:szCs w:val="24"/>
        </w:rPr>
        <w:t>Nihonšoki</w:t>
      </w:r>
      <w:r>
        <w:rPr>
          <w:rFonts w:ascii="Times New Roman" w:hAnsi="Times New Roman" w:cs="Times New Roman"/>
          <w:sz w:val="24"/>
          <w:szCs w:val="24"/>
        </w:rPr>
        <w:t xml:space="preserve"> obsahuje hlavní dějovou linku, která v určitých částech nabízí i jiné možné události. Často se jedná o další jména božstev, jiné předměty použité k jejich stvoření, nebo jde o jinou následnost událostí v ději. </w:t>
      </w:r>
    </w:p>
    <w:p w14:paraId="7DD1A168" w14:textId="77777777" w:rsidR="00C112E6" w:rsidRPr="00CA74D5" w:rsidRDefault="00C112E6" w:rsidP="00CA74D5">
      <w:pPr>
        <w:spacing w:line="360" w:lineRule="auto"/>
        <w:jc w:val="both"/>
        <w:rPr>
          <w:rFonts w:ascii="Times New Roman" w:hAnsi="Times New Roman" w:cs="Times New Roman"/>
        </w:rPr>
      </w:pPr>
    </w:p>
    <w:p w14:paraId="1515F90F" w14:textId="38A10887" w:rsidR="008B3E7D" w:rsidRPr="00CA74D5" w:rsidRDefault="008B3E7D" w:rsidP="00CA74D5">
      <w:pPr>
        <w:pStyle w:val="Nadpis2"/>
        <w:numPr>
          <w:ilvl w:val="1"/>
          <w:numId w:val="10"/>
        </w:numPr>
        <w:spacing w:line="360" w:lineRule="auto"/>
        <w:jc w:val="both"/>
        <w:rPr>
          <w:rFonts w:ascii="Times New Roman" w:hAnsi="Times New Roman" w:cs="Times New Roman"/>
          <w:color w:val="auto"/>
        </w:rPr>
      </w:pPr>
      <w:bookmarkStart w:id="22" w:name="_Toc165923071"/>
      <w:r w:rsidRPr="00CA74D5">
        <w:rPr>
          <w:rFonts w:ascii="Times New Roman" w:hAnsi="Times New Roman" w:cs="Times New Roman"/>
          <w:color w:val="auto"/>
        </w:rPr>
        <w:t>Srovnání</w:t>
      </w:r>
      <w:bookmarkEnd w:id="22"/>
      <w:r w:rsidRPr="00CA74D5">
        <w:rPr>
          <w:rFonts w:ascii="Times New Roman" w:hAnsi="Times New Roman" w:cs="Times New Roman"/>
          <w:color w:val="auto"/>
        </w:rPr>
        <w:t xml:space="preserve"> </w:t>
      </w:r>
    </w:p>
    <w:p w14:paraId="1DAFA134" w14:textId="77777777" w:rsidR="008B3E7D" w:rsidRPr="00CA74D5" w:rsidRDefault="008B3E7D" w:rsidP="00CA74D5">
      <w:pPr>
        <w:jc w:val="both"/>
        <w:rPr>
          <w:rFonts w:ascii="Times New Roman" w:hAnsi="Times New Roman" w:cs="Times New Roman"/>
        </w:rPr>
      </w:pPr>
    </w:p>
    <w:p w14:paraId="199D2A2C" w14:textId="4ED8233D" w:rsidR="003D559A" w:rsidRPr="00CA74D5" w:rsidRDefault="003D559A" w:rsidP="003D559A">
      <w:pPr>
        <w:spacing w:line="360" w:lineRule="auto"/>
        <w:ind w:firstLine="567"/>
        <w:jc w:val="both"/>
        <w:rPr>
          <w:rFonts w:ascii="Times New Roman" w:hAnsi="Times New Roman" w:cs="Times New Roman"/>
          <w:sz w:val="24"/>
          <w:szCs w:val="24"/>
        </w:rPr>
      </w:pPr>
      <w:r w:rsidRPr="00CA74D5">
        <w:rPr>
          <w:rFonts w:ascii="Times New Roman" w:hAnsi="Times New Roman" w:cs="Times New Roman"/>
          <w:sz w:val="24"/>
          <w:szCs w:val="24"/>
        </w:rPr>
        <w:t xml:space="preserve">Jak již bylo </w:t>
      </w:r>
      <w:r w:rsidR="00B75DDC">
        <w:rPr>
          <w:rFonts w:ascii="Times New Roman" w:hAnsi="Times New Roman" w:cs="Times New Roman"/>
          <w:sz w:val="24"/>
          <w:szCs w:val="24"/>
        </w:rPr>
        <w:t>zmíně</w:t>
      </w:r>
      <w:r w:rsidRPr="00CA74D5">
        <w:rPr>
          <w:rFonts w:ascii="Times New Roman" w:hAnsi="Times New Roman" w:cs="Times New Roman"/>
          <w:sz w:val="24"/>
          <w:szCs w:val="24"/>
        </w:rPr>
        <w:t xml:space="preserve">no, </w:t>
      </w:r>
      <w:r w:rsidRPr="00CA74D5">
        <w:rPr>
          <w:rFonts w:ascii="Times New Roman" w:hAnsi="Times New Roman" w:cs="Times New Roman"/>
          <w:i/>
          <w:iCs/>
          <w:sz w:val="24"/>
          <w:szCs w:val="24"/>
        </w:rPr>
        <w:t>Nihonšoki</w:t>
      </w:r>
      <w:r w:rsidRPr="00CA74D5">
        <w:rPr>
          <w:rFonts w:ascii="Times New Roman" w:hAnsi="Times New Roman" w:cs="Times New Roman"/>
          <w:sz w:val="24"/>
          <w:szCs w:val="24"/>
        </w:rPr>
        <w:t xml:space="preserve"> obsahuje </w:t>
      </w:r>
      <w:r w:rsidR="00B75DDC">
        <w:rPr>
          <w:rFonts w:ascii="Times New Roman" w:hAnsi="Times New Roman" w:cs="Times New Roman"/>
          <w:sz w:val="24"/>
          <w:szCs w:val="24"/>
        </w:rPr>
        <w:t>nepatrně</w:t>
      </w:r>
      <w:r w:rsidRPr="00CA74D5">
        <w:rPr>
          <w:rFonts w:ascii="Times New Roman" w:hAnsi="Times New Roman" w:cs="Times New Roman"/>
          <w:sz w:val="24"/>
          <w:szCs w:val="24"/>
        </w:rPr>
        <w:t xml:space="preserve"> odlišné podání stvoření světa</w:t>
      </w:r>
      <w:r>
        <w:rPr>
          <w:rFonts w:ascii="Times New Roman" w:hAnsi="Times New Roman" w:cs="Times New Roman"/>
          <w:sz w:val="24"/>
          <w:szCs w:val="24"/>
        </w:rPr>
        <w:t xml:space="preserve"> než </w:t>
      </w:r>
      <w:r w:rsidRPr="00726BE1">
        <w:rPr>
          <w:rFonts w:ascii="Times New Roman" w:hAnsi="Times New Roman" w:cs="Times New Roman"/>
          <w:i/>
          <w:iCs/>
          <w:sz w:val="24"/>
          <w:szCs w:val="24"/>
        </w:rPr>
        <w:t>Kodžiki</w:t>
      </w:r>
      <w:r w:rsidRPr="00CA74D5">
        <w:rPr>
          <w:rFonts w:ascii="Times New Roman" w:hAnsi="Times New Roman" w:cs="Times New Roman"/>
          <w:sz w:val="24"/>
          <w:szCs w:val="24"/>
        </w:rPr>
        <w:t xml:space="preserve">. </w:t>
      </w:r>
    </w:p>
    <w:p w14:paraId="3D67957A" w14:textId="1DCE9607" w:rsidR="003D559A" w:rsidRPr="008B3E7D"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sz w:val="24"/>
          <w:szCs w:val="24"/>
        </w:rPr>
        <w:t>Samotný počátek existence, který je v </w:t>
      </w:r>
      <w:r w:rsidRPr="008B3E7D">
        <w:rPr>
          <w:rFonts w:ascii="Times New Roman" w:hAnsi="Times New Roman" w:cs="Times New Roman"/>
          <w:i/>
          <w:iCs/>
          <w:sz w:val="24"/>
          <w:szCs w:val="24"/>
        </w:rPr>
        <w:t>Kodžiki</w:t>
      </w:r>
      <w:r w:rsidRPr="008B3E7D">
        <w:rPr>
          <w:rFonts w:ascii="Times New Roman" w:hAnsi="Times New Roman" w:cs="Times New Roman"/>
          <w:sz w:val="24"/>
          <w:szCs w:val="24"/>
        </w:rPr>
        <w:t xml:space="preserve"> popisován jako rozdělení nebe a země z pralátky, je v </w:t>
      </w:r>
      <w:r w:rsidRPr="008B3E7D">
        <w:rPr>
          <w:rFonts w:ascii="Times New Roman" w:hAnsi="Times New Roman" w:cs="Times New Roman"/>
          <w:i/>
          <w:iCs/>
          <w:sz w:val="24"/>
          <w:szCs w:val="24"/>
        </w:rPr>
        <w:t>Nihonšoki</w:t>
      </w:r>
      <w:r w:rsidRPr="008B3E7D">
        <w:rPr>
          <w:rFonts w:ascii="Times New Roman" w:hAnsi="Times New Roman" w:cs="Times New Roman"/>
          <w:sz w:val="24"/>
          <w:szCs w:val="24"/>
        </w:rPr>
        <w:t xml:space="preserve"> označen jako chaos v podobě vejce, který sestával z </w:t>
      </w:r>
      <w:r w:rsidRPr="008B3E7D">
        <w:rPr>
          <w:rFonts w:ascii="Times New Roman" w:hAnsi="Times New Roman" w:cs="Times New Roman"/>
          <w:i/>
          <w:iCs/>
          <w:sz w:val="24"/>
          <w:szCs w:val="24"/>
        </w:rPr>
        <w:t>jin</w:t>
      </w:r>
      <w:r w:rsidRPr="008B3E7D">
        <w:rPr>
          <w:rFonts w:ascii="Times New Roman" w:hAnsi="Times New Roman" w:cs="Times New Roman"/>
          <w:sz w:val="24"/>
          <w:szCs w:val="24"/>
        </w:rPr>
        <w:t xml:space="preserve"> a </w:t>
      </w:r>
      <w:r w:rsidRPr="008B3E7D">
        <w:rPr>
          <w:rFonts w:ascii="Times New Roman" w:hAnsi="Times New Roman" w:cs="Times New Roman"/>
          <w:i/>
          <w:iCs/>
          <w:sz w:val="24"/>
          <w:szCs w:val="24"/>
        </w:rPr>
        <w:t>jó</w:t>
      </w:r>
      <w:r w:rsidRPr="008B3E7D">
        <w:rPr>
          <w:rFonts w:ascii="Times New Roman" w:hAnsi="Times New Roman" w:cs="Times New Roman"/>
          <w:sz w:val="24"/>
          <w:szCs w:val="24"/>
        </w:rPr>
        <w:t xml:space="preserve"> (</w:t>
      </w:r>
      <w:r w:rsidRPr="008F687B">
        <w:rPr>
          <w:rFonts w:ascii="Times New Roman" w:hAnsi="Times New Roman" w:cs="Times New Roman"/>
          <w:i/>
          <w:iCs/>
          <w:sz w:val="24"/>
          <w:szCs w:val="24"/>
        </w:rPr>
        <w:t>yin</w:t>
      </w:r>
      <w:r w:rsidRPr="008B3E7D">
        <w:rPr>
          <w:rFonts w:ascii="Times New Roman" w:hAnsi="Times New Roman" w:cs="Times New Roman"/>
          <w:sz w:val="24"/>
          <w:szCs w:val="24"/>
        </w:rPr>
        <w:t xml:space="preserve"> a </w:t>
      </w:r>
      <w:r w:rsidRPr="008F687B">
        <w:rPr>
          <w:rFonts w:ascii="Times New Roman" w:hAnsi="Times New Roman" w:cs="Times New Roman"/>
          <w:i/>
          <w:iCs/>
          <w:sz w:val="24"/>
          <w:szCs w:val="24"/>
        </w:rPr>
        <w:t>yang</w:t>
      </w:r>
      <w:r w:rsidRPr="008B3E7D">
        <w:rPr>
          <w:rFonts w:ascii="Times New Roman" w:hAnsi="Times New Roman" w:cs="Times New Roman"/>
          <w:sz w:val="24"/>
          <w:szCs w:val="24"/>
        </w:rPr>
        <w:t>) a obsahoval zárodky</w:t>
      </w:r>
      <w:r w:rsidR="00B75DDC">
        <w:rPr>
          <w:rFonts w:ascii="Times New Roman" w:hAnsi="Times New Roman" w:cs="Times New Roman"/>
          <w:sz w:val="24"/>
          <w:szCs w:val="24"/>
        </w:rPr>
        <w:t>. Ty nicméně nejsou blíže specifikovány a vysvětleny</w:t>
      </w:r>
      <w:r w:rsidRPr="008B3E7D">
        <w:rPr>
          <w:rFonts w:ascii="Times New Roman" w:hAnsi="Times New Roman" w:cs="Times New Roman"/>
          <w:sz w:val="24"/>
          <w:szCs w:val="24"/>
        </w:rPr>
        <w:t>. Po</w:t>
      </w:r>
      <w:r w:rsidR="00B75DDC">
        <w:rPr>
          <w:rFonts w:ascii="Times New Roman" w:hAnsi="Times New Roman" w:cs="Times New Roman"/>
          <w:sz w:val="24"/>
          <w:szCs w:val="24"/>
        </w:rPr>
        <w:t xml:space="preserve"> </w:t>
      </w:r>
      <w:r w:rsidRPr="008B3E7D">
        <w:rPr>
          <w:rFonts w:ascii="Times New Roman" w:hAnsi="Times New Roman" w:cs="Times New Roman"/>
          <w:sz w:val="24"/>
          <w:szCs w:val="24"/>
        </w:rPr>
        <w:t xml:space="preserve">rozdělení </w:t>
      </w:r>
      <w:r w:rsidR="00B75DDC">
        <w:rPr>
          <w:rFonts w:ascii="Times New Roman" w:hAnsi="Times New Roman" w:cs="Times New Roman"/>
          <w:sz w:val="24"/>
          <w:szCs w:val="24"/>
        </w:rPr>
        <w:t xml:space="preserve">principů </w:t>
      </w:r>
      <w:r w:rsidR="00B75DDC" w:rsidRPr="00B75DDC">
        <w:rPr>
          <w:rFonts w:ascii="Times New Roman" w:hAnsi="Times New Roman" w:cs="Times New Roman"/>
          <w:i/>
          <w:iCs/>
          <w:sz w:val="24"/>
          <w:szCs w:val="24"/>
        </w:rPr>
        <w:t>jin</w:t>
      </w:r>
      <w:r w:rsidR="00B75DDC">
        <w:rPr>
          <w:rFonts w:ascii="Times New Roman" w:hAnsi="Times New Roman" w:cs="Times New Roman"/>
          <w:sz w:val="24"/>
          <w:szCs w:val="24"/>
        </w:rPr>
        <w:t xml:space="preserve"> a </w:t>
      </w:r>
      <w:r w:rsidR="00B75DDC" w:rsidRPr="00B75DDC">
        <w:rPr>
          <w:rFonts w:ascii="Times New Roman" w:hAnsi="Times New Roman" w:cs="Times New Roman"/>
          <w:i/>
          <w:iCs/>
          <w:sz w:val="24"/>
          <w:szCs w:val="24"/>
        </w:rPr>
        <w:t>jó</w:t>
      </w:r>
      <w:r w:rsidR="00B75DDC">
        <w:rPr>
          <w:rFonts w:ascii="Times New Roman" w:hAnsi="Times New Roman" w:cs="Times New Roman"/>
          <w:sz w:val="24"/>
          <w:szCs w:val="24"/>
        </w:rPr>
        <w:t xml:space="preserve"> </w:t>
      </w:r>
      <w:r w:rsidRPr="008B3E7D">
        <w:rPr>
          <w:rFonts w:ascii="Times New Roman" w:hAnsi="Times New Roman" w:cs="Times New Roman"/>
          <w:sz w:val="24"/>
          <w:szCs w:val="24"/>
        </w:rPr>
        <w:t>na nebe a zemi vyrašil rákosový výhonek, který se přeměnil na boha Kuni toko tači no Mikoto, dále pak bohové Kuni no sacuči no Mikoto a Tojo kumu nu no Mikoto.</w:t>
      </w:r>
      <w:r w:rsidRPr="005B7899">
        <w:rPr>
          <w:rStyle w:val="Znakapoznpodarou"/>
          <w:rFonts w:ascii="Times New Roman" w:hAnsi="Times New Roman" w:cs="Times New Roman"/>
          <w:sz w:val="24"/>
          <w:szCs w:val="24"/>
        </w:rPr>
        <w:footnoteReference w:id="48"/>
      </w:r>
      <w:r w:rsidRPr="008B3E7D">
        <w:rPr>
          <w:rFonts w:ascii="Times New Roman" w:hAnsi="Times New Roman" w:cs="Times New Roman"/>
          <w:sz w:val="24"/>
          <w:szCs w:val="24"/>
        </w:rPr>
        <w:t xml:space="preserve"> </w:t>
      </w:r>
      <w:r w:rsidRPr="008B3E7D">
        <w:rPr>
          <w:rFonts w:ascii="Times New Roman" w:hAnsi="Times New Roman" w:cs="Times New Roman"/>
          <w:i/>
          <w:iCs/>
          <w:sz w:val="24"/>
          <w:szCs w:val="24"/>
        </w:rPr>
        <w:t>Nihonšoki</w:t>
      </w:r>
      <w:r w:rsidRPr="008B3E7D">
        <w:rPr>
          <w:rFonts w:ascii="Times New Roman" w:hAnsi="Times New Roman" w:cs="Times New Roman"/>
          <w:sz w:val="24"/>
          <w:szCs w:val="24"/>
        </w:rPr>
        <w:t xml:space="preserve"> </w:t>
      </w:r>
      <w:r w:rsidR="00B75DDC">
        <w:rPr>
          <w:rFonts w:ascii="Times New Roman" w:hAnsi="Times New Roman" w:cs="Times New Roman"/>
          <w:sz w:val="24"/>
          <w:szCs w:val="24"/>
        </w:rPr>
        <w:t xml:space="preserve">rovněž </w:t>
      </w:r>
      <w:r w:rsidRPr="008B3E7D">
        <w:rPr>
          <w:rFonts w:ascii="Times New Roman" w:hAnsi="Times New Roman" w:cs="Times New Roman"/>
          <w:sz w:val="24"/>
          <w:szCs w:val="24"/>
        </w:rPr>
        <w:t>předkládá verzi, kde poté</w:t>
      </w:r>
      <w:r w:rsidR="00B75DDC">
        <w:rPr>
          <w:rFonts w:ascii="Times New Roman" w:hAnsi="Times New Roman" w:cs="Times New Roman"/>
          <w:sz w:val="24"/>
          <w:szCs w:val="24"/>
        </w:rPr>
        <w:t>,</w:t>
      </w:r>
      <w:r w:rsidRPr="008B3E7D">
        <w:rPr>
          <w:rFonts w:ascii="Times New Roman" w:hAnsi="Times New Roman" w:cs="Times New Roman"/>
          <w:sz w:val="24"/>
          <w:szCs w:val="24"/>
        </w:rPr>
        <w:t xml:space="preserve"> co začaly existovat nebesa a země, byla v prostoru věc, kterou nelze popsat</w:t>
      </w:r>
      <w:r w:rsidR="00B75DDC">
        <w:rPr>
          <w:rFonts w:ascii="Times New Roman" w:hAnsi="Times New Roman" w:cs="Times New Roman"/>
          <w:sz w:val="24"/>
          <w:szCs w:val="24"/>
        </w:rPr>
        <w:t>.</w:t>
      </w:r>
      <w:r w:rsidRPr="008B3E7D">
        <w:rPr>
          <w:rFonts w:ascii="Times New Roman" w:hAnsi="Times New Roman" w:cs="Times New Roman"/>
          <w:sz w:val="24"/>
          <w:szCs w:val="24"/>
        </w:rPr>
        <w:t xml:space="preserve"> </w:t>
      </w:r>
      <w:r w:rsidR="00B75DDC">
        <w:rPr>
          <w:rFonts w:ascii="Times New Roman" w:hAnsi="Times New Roman" w:cs="Times New Roman"/>
          <w:sz w:val="24"/>
          <w:szCs w:val="24"/>
        </w:rPr>
        <w:t>V této věci</w:t>
      </w:r>
      <w:r w:rsidRPr="008B3E7D">
        <w:rPr>
          <w:rFonts w:ascii="Times New Roman" w:hAnsi="Times New Roman" w:cs="Times New Roman"/>
          <w:sz w:val="24"/>
          <w:szCs w:val="24"/>
        </w:rPr>
        <w:t xml:space="preserve"> spontánně vznikla stejná tři božstva jako v předchozí verzi</w:t>
      </w:r>
      <w:r w:rsidR="00B75DDC">
        <w:rPr>
          <w:rFonts w:ascii="Times New Roman" w:hAnsi="Times New Roman" w:cs="Times New Roman"/>
          <w:sz w:val="24"/>
          <w:szCs w:val="24"/>
        </w:rPr>
        <w:t>.</w:t>
      </w:r>
      <w:r w:rsidRPr="008B3E7D">
        <w:rPr>
          <w:rFonts w:ascii="Times New Roman" w:hAnsi="Times New Roman" w:cs="Times New Roman"/>
          <w:sz w:val="24"/>
          <w:szCs w:val="24"/>
        </w:rPr>
        <w:t xml:space="preserve"> </w:t>
      </w:r>
      <w:r w:rsidR="00B75DDC">
        <w:rPr>
          <w:rFonts w:ascii="Times New Roman" w:hAnsi="Times New Roman" w:cs="Times New Roman"/>
          <w:sz w:val="24"/>
          <w:szCs w:val="24"/>
        </w:rPr>
        <w:t>N</w:t>
      </w:r>
      <w:r w:rsidRPr="008B3E7D">
        <w:rPr>
          <w:rFonts w:ascii="Times New Roman" w:hAnsi="Times New Roman" w:cs="Times New Roman"/>
          <w:sz w:val="24"/>
          <w:szCs w:val="24"/>
        </w:rPr>
        <w:t xml:space="preserve">avíc zde je výčet </w:t>
      </w:r>
      <w:r w:rsidR="00B75DDC">
        <w:rPr>
          <w:rFonts w:ascii="Times New Roman" w:hAnsi="Times New Roman" w:cs="Times New Roman"/>
          <w:sz w:val="24"/>
          <w:szCs w:val="24"/>
        </w:rPr>
        <w:t xml:space="preserve">jejich jiných verzí </w:t>
      </w:r>
      <w:r w:rsidRPr="008B3E7D">
        <w:rPr>
          <w:rFonts w:ascii="Times New Roman" w:hAnsi="Times New Roman" w:cs="Times New Roman"/>
          <w:sz w:val="24"/>
          <w:szCs w:val="24"/>
        </w:rPr>
        <w:t>jmen. Následují odkazy na další zdroje, ve kterých</w:t>
      </w:r>
      <w:r w:rsidR="0014793E">
        <w:rPr>
          <w:rFonts w:ascii="Times New Roman" w:hAnsi="Times New Roman" w:cs="Times New Roman"/>
          <w:sz w:val="24"/>
          <w:szCs w:val="24"/>
        </w:rPr>
        <w:t xml:space="preserve"> figuruje jako</w:t>
      </w:r>
      <w:r w:rsidRPr="008B3E7D">
        <w:rPr>
          <w:rFonts w:ascii="Times New Roman" w:hAnsi="Times New Roman" w:cs="Times New Roman"/>
          <w:sz w:val="24"/>
          <w:szCs w:val="24"/>
        </w:rPr>
        <w:t xml:space="preserve"> první bůh Umaši aši kabi hikodži no Mikoto</w:t>
      </w:r>
      <w:r w:rsidR="0014793E">
        <w:rPr>
          <w:rFonts w:ascii="Times New Roman" w:hAnsi="Times New Roman" w:cs="Times New Roman"/>
          <w:sz w:val="24"/>
          <w:szCs w:val="24"/>
        </w:rPr>
        <w:t xml:space="preserve"> T</w:t>
      </w:r>
      <w:r w:rsidRPr="008B3E7D">
        <w:rPr>
          <w:rFonts w:ascii="Times New Roman" w:hAnsi="Times New Roman" w:cs="Times New Roman"/>
          <w:sz w:val="24"/>
          <w:szCs w:val="24"/>
        </w:rPr>
        <w:t>akových příběhů obměn</w:t>
      </w:r>
      <w:r w:rsidR="0014793E">
        <w:rPr>
          <w:rFonts w:ascii="Times New Roman" w:hAnsi="Times New Roman" w:cs="Times New Roman"/>
          <w:sz w:val="24"/>
          <w:szCs w:val="24"/>
        </w:rPr>
        <w:t>ou</w:t>
      </w:r>
      <w:r w:rsidRPr="008B3E7D">
        <w:rPr>
          <w:rFonts w:ascii="Times New Roman" w:hAnsi="Times New Roman" w:cs="Times New Roman"/>
          <w:sz w:val="24"/>
          <w:szCs w:val="24"/>
        </w:rPr>
        <w:t xml:space="preserve"> postav, jejich jmen nebo </w:t>
      </w:r>
      <w:r w:rsidR="0014793E">
        <w:rPr>
          <w:rFonts w:ascii="Times New Roman" w:hAnsi="Times New Roman" w:cs="Times New Roman"/>
          <w:sz w:val="24"/>
          <w:szCs w:val="24"/>
        </w:rPr>
        <w:t>událostí na</w:t>
      </w:r>
      <w:r w:rsidRPr="008B3E7D">
        <w:rPr>
          <w:rFonts w:ascii="Times New Roman" w:hAnsi="Times New Roman" w:cs="Times New Roman"/>
          <w:sz w:val="24"/>
          <w:szCs w:val="24"/>
        </w:rPr>
        <w:t xml:space="preserve"> počátku před vznikem nebe a země</w:t>
      </w:r>
      <w:r w:rsidR="0014793E">
        <w:rPr>
          <w:rFonts w:ascii="Times New Roman" w:hAnsi="Times New Roman" w:cs="Times New Roman"/>
          <w:sz w:val="24"/>
          <w:szCs w:val="24"/>
        </w:rPr>
        <w:t>,</w:t>
      </w:r>
      <w:r w:rsidRPr="008B3E7D">
        <w:rPr>
          <w:rFonts w:ascii="Times New Roman" w:hAnsi="Times New Roman" w:cs="Times New Roman"/>
          <w:sz w:val="24"/>
          <w:szCs w:val="24"/>
        </w:rPr>
        <w:t xml:space="preserve"> je hned několik.  Často se objevuje rákosový výhonek, který se změní na nějakého boha.</w:t>
      </w:r>
    </w:p>
    <w:p w14:paraId="49DE4BB3" w14:textId="3C5D256E" w:rsidR="003D559A" w:rsidRPr="008B3E7D"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8B3E7D">
        <w:rPr>
          <w:rFonts w:ascii="Times New Roman" w:hAnsi="Times New Roman" w:cs="Times New Roman"/>
          <w:sz w:val="24"/>
          <w:szCs w:val="24"/>
        </w:rPr>
        <w:t>ásledující generac</w:t>
      </w:r>
      <w:r>
        <w:rPr>
          <w:rFonts w:ascii="Times New Roman" w:hAnsi="Times New Roman" w:cs="Times New Roman"/>
          <w:sz w:val="24"/>
          <w:szCs w:val="24"/>
        </w:rPr>
        <w:t>i představuje osm</w:t>
      </w:r>
      <w:r w:rsidRPr="008B3E7D">
        <w:rPr>
          <w:rFonts w:ascii="Times New Roman" w:hAnsi="Times New Roman" w:cs="Times New Roman"/>
          <w:sz w:val="24"/>
          <w:szCs w:val="24"/>
        </w:rPr>
        <w:t xml:space="preserve"> bohů</w:t>
      </w:r>
      <w:r>
        <w:rPr>
          <w:rFonts w:ascii="Times New Roman" w:hAnsi="Times New Roman" w:cs="Times New Roman"/>
          <w:sz w:val="24"/>
          <w:szCs w:val="24"/>
        </w:rPr>
        <w:t xml:space="preserve">. </w:t>
      </w:r>
      <w:r w:rsidR="0014793E">
        <w:rPr>
          <w:rFonts w:ascii="Times New Roman" w:hAnsi="Times New Roman" w:cs="Times New Roman"/>
          <w:sz w:val="24"/>
          <w:szCs w:val="24"/>
        </w:rPr>
        <w:t>Tv</w:t>
      </w:r>
      <w:r w:rsidRPr="008B3E7D">
        <w:rPr>
          <w:rFonts w:ascii="Times New Roman" w:hAnsi="Times New Roman" w:cs="Times New Roman"/>
          <w:sz w:val="24"/>
          <w:szCs w:val="24"/>
        </w:rPr>
        <w:t>oř</w:t>
      </w:r>
      <w:r w:rsidR="0014793E">
        <w:rPr>
          <w:rFonts w:ascii="Times New Roman" w:hAnsi="Times New Roman" w:cs="Times New Roman"/>
          <w:sz w:val="24"/>
          <w:szCs w:val="24"/>
        </w:rPr>
        <w:t>í</w:t>
      </w:r>
      <w:r w:rsidRPr="008B3E7D">
        <w:rPr>
          <w:rFonts w:ascii="Times New Roman" w:hAnsi="Times New Roman" w:cs="Times New Roman"/>
          <w:sz w:val="24"/>
          <w:szCs w:val="24"/>
        </w:rPr>
        <w:t xml:space="preserve"> páry</w:t>
      </w:r>
      <w:r>
        <w:rPr>
          <w:rFonts w:ascii="Times New Roman" w:hAnsi="Times New Roman" w:cs="Times New Roman"/>
          <w:sz w:val="24"/>
          <w:szCs w:val="24"/>
        </w:rPr>
        <w:t>, protože se zrodily za pomoci spolupráce obou principů</w:t>
      </w:r>
      <w:r w:rsidRPr="008B3E7D">
        <w:rPr>
          <w:rFonts w:ascii="Times New Roman" w:hAnsi="Times New Roman" w:cs="Times New Roman"/>
          <w:sz w:val="24"/>
          <w:szCs w:val="24"/>
        </w:rPr>
        <w:t xml:space="preserve"> (</w:t>
      </w:r>
      <w:r w:rsidRPr="008F687B">
        <w:rPr>
          <w:rFonts w:ascii="Times New Roman" w:hAnsi="Times New Roman" w:cs="Times New Roman"/>
          <w:i/>
          <w:iCs/>
          <w:sz w:val="24"/>
          <w:szCs w:val="24"/>
        </w:rPr>
        <w:t>yin</w:t>
      </w:r>
      <w:r w:rsidRPr="008B3E7D">
        <w:rPr>
          <w:rFonts w:ascii="Times New Roman" w:hAnsi="Times New Roman" w:cs="Times New Roman"/>
          <w:sz w:val="24"/>
          <w:szCs w:val="24"/>
        </w:rPr>
        <w:t xml:space="preserve"> a </w:t>
      </w:r>
      <w:r w:rsidRPr="008F687B">
        <w:rPr>
          <w:rFonts w:ascii="Times New Roman" w:hAnsi="Times New Roman" w:cs="Times New Roman"/>
          <w:i/>
          <w:iCs/>
          <w:sz w:val="24"/>
          <w:szCs w:val="24"/>
        </w:rPr>
        <w:t>yang</w:t>
      </w:r>
      <w:r w:rsidRPr="008B3E7D">
        <w:rPr>
          <w:rFonts w:ascii="Times New Roman" w:hAnsi="Times New Roman" w:cs="Times New Roman"/>
          <w:sz w:val="24"/>
          <w:szCs w:val="24"/>
        </w:rPr>
        <w:t xml:space="preserve">). Co se týče stvoření samotného Japonska, opět se zde </w:t>
      </w:r>
      <w:r w:rsidRPr="008B3E7D">
        <w:rPr>
          <w:rFonts w:ascii="Times New Roman" w:hAnsi="Times New Roman" w:cs="Times New Roman"/>
          <w:sz w:val="24"/>
          <w:szCs w:val="24"/>
        </w:rPr>
        <w:lastRenderedPageBreak/>
        <w:t>naskýtá vícero výkladů. První z nich hovoří o tom, jak Izanaki s Izanami stáli na vznášejícím se mostu, chtěli vědět, zdali pod nimi existuje země</w:t>
      </w:r>
      <w:r w:rsidR="0014793E">
        <w:rPr>
          <w:rFonts w:ascii="Times New Roman" w:hAnsi="Times New Roman" w:cs="Times New Roman"/>
          <w:sz w:val="24"/>
          <w:szCs w:val="24"/>
        </w:rPr>
        <w:t>. V</w:t>
      </w:r>
      <w:r w:rsidRPr="008B3E7D">
        <w:rPr>
          <w:rFonts w:ascii="Times New Roman" w:hAnsi="Times New Roman" w:cs="Times New Roman"/>
          <w:sz w:val="24"/>
          <w:szCs w:val="24"/>
        </w:rPr>
        <w:t>zali kopí, ponořili jej do vody a pomocí něj hledali v oceánu. Jakmile kopí vytáhli, slaná voda ztuhla a vznikl ostrov Onogoro. Tento pár pak sestoupil na ostrov</w:t>
      </w:r>
      <w:r w:rsidR="0014793E">
        <w:rPr>
          <w:rFonts w:ascii="Times New Roman" w:hAnsi="Times New Roman" w:cs="Times New Roman"/>
          <w:sz w:val="24"/>
          <w:szCs w:val="24"/>
        </w:rPr>
        <w:t>. J</w:t>
      </w:r>
      <w:r w:rsidRPr="008B3E7D">
        <w:rPr>
          <w:rFonts w:ascii="Times New Roman" w:hAnsi="Times New Roman" w:cs="Times New Roman"/>
          <w:sz w:val="24"/>
          <w:szCs w:val="24"/>
        </w:rPr>
        <w:t>ejich přáním bylo stát se manželi a dát vznik zemím</w:t>
      </w:r>
      <w:r w:rsidR="0014793E">
        <w:rPr>
          <w:rFonts w:ascii="Times New Roman" w:hAnsi="Times New Roman" w:cs="Times New Roman"/>
          <w:sz w:val="24"/>
          <w:szCs w:val="24"/>
        </w:rPr>
        <w:t>. U</w:t>
      </w:r>
      <w:r w:rsidRPr="008B3E7D">
        <w:rPr>
          <w:rFonts w:ascii="Times New Roman" w:hAnsi="Times New Roman" w:cs="Times New Roman"/>
          <w:sz w:val="24"/>
          <w:szCs w:val="24"/>
        </w:rPr>
        <w:t>dělali v centru ostrova sloup. Obešli jej, Izanami promluvila první a její muž na to řekl, že žena by neměla promluvit jako první, že to přináší neštěstí</w:t>
      </w:r>
      <w:r w:rsidR="0014793E">
        <w:rPr>
          <w:rFonts w:ascii="Times New Roman" w:hAnsi="Times New Roman" w:cs="Times New Roman"/>
          <w:sz w:val="24"/>
          <w:szCs w:val="24"/>
        </w:rPr>
        <w:t>,</w:t>
      </w:r>
      <w:r w:rsidRPr="008B3E7D">
        <w:rPr>
          <w:rFonts w:ascii="Times New Roman" w:hAnsi="Times New Roman" w:cs="Times New Roman"/>
          <w:sz w:val="24"/>
          <w:szCs w:val="24"/>
        </w:rPr>
        <w:t xml:space="preserve"> a proces </w:t>
      </w:r>
      <w:r w:rsidR="0014793E">
        <w:rPr>
          <w:rFonts w:ascii="Times New Roman" w:hAnsi="Times New Roman" w:cs="Times New Roman"/>
          <w:sz w:val="24"/>
          <w:szCs w:val="24"/>
        </w:rPr>
        <w:t xml:space="preserve">musejí </w:t>
      </w:r>
      <w:r w:rsidRPr="008B3E7D">
        <w:rPr>
          <w:rFonts w:ascii="Times New Roman" w:hAnsi="Times New Roman" w:cs="Times New Roman"/>
          <w:sz w:val="24"/>
          <w:szCs w:val="24"/>
        </w:rPr>
        <w:t>zopak</w:t>
      </w:r>
      <w:r w:rsidR="0014793E">
        <w:rPr>
          <w:rFonts w:ascii="Times New Roman" w:hAnsi="Times New Roman" w:cs="Times New Roman"/>
          <w:sz w:val="24"/>
          <w:szCs w:val="24"/>
        </w:rPr>
        <w:t>ovat</w:t>
      </w:r>
      <w:r w:rsidRPr="008B3E7D">
        <w:rPr>
          <w:rFonts w:ascii="Times New Roman" w:hAnsi="Times New Roman" w:cs="Times New Roman"/>
          <w:sz w:val="24"/>
          <w:szCs w:val="24"/>
        </w:rPr>
        <w:t>. Spojili se tedy a jako první porodila Izanami ostrov Awadži, následuje výčet ostrovů, které společně zplodili.</w:t>
      </w:r>
    </w:p>
    <w:p w14:paraId="700AFED2" w14:textId="054F98D2" w:rsidR="003D559A" w:rsidRPr="008B3E7D"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sz w:val="24"/>
          <w:szCs w:val="24"/>
        </w:rPr>
        <w:t>Jiná verze říká, že bohové pověřili Izanakiho s Izanami, aby dali do pořádku jisté území. Obdrželi tak kopí</w:t>
      </w:r>
      <w:r w:rsidR="00ED0EAD">
        <w:rPr>
          <w:rFonts w:ascii="Times New Roman" w:hAnsi="Times New Roman" w:cs="Times New Roman"/>
          <w:sz w:val="24"/>
          <w:szCs w:val="24"/>
        </w:rPr>
        <w:t xml:space="preserve"> a opakovali s ním</w:t>
      </w:r>
      <w:r w:rsidRPr="008B3E7D">
        <w:rPr>
          <w:rFonts w:ascii="Times New Roman" w:hAnsi="Times New Roman" w:cs="Times New Roman"/>
          <w:sz w:val="24"/>
          <w:szCs w:val="24"/>
        </w:rPr>
        <w:t xml:space="preserve"> to, co v předchozím příběhu</w:t>
      </w:r>
      <w:r w:rsidR="00ED0EAD">
        <w:rPr>
          <w:rFonts w:ascii="Times New Roman" w:hAnsi="Times New Roman" w:cs="Times New Roman"/>
          <w:sz w:val="24"/>
          <w:szCs w:val="24"/>
        </w:rPr>
        <w:t>.</w:t>
      </w:r>
      <w:r w:rsidRPr="008B3E7D">
        <w:rPr>
          <w:rFonts w:ascii="Times New Roman" w:hAnsi="Times New Roman" w:cs="Times New Roman"/>
          <w:sz w:val="24"/>
          <w:szCs w:val="24"/>
        </w:rPr>
        <w:t xml:space="preserve"> </w:t>
      </w:r>
      <w:r w:rsidR="00ED0EAD">
        <w:rPr>
          <w:rFonts w:ascii="Times New Roman" w:hAnsi="Times New Roman" w:cs="Times New Roman"/>
          <w:sz w:val="24"/>
          <w:szCs w:val="24"/>
        </w:rPr>
        <w:t>Z</w:t>
      </w:r>
      <w:r w:rsidRPr="008B3E7D">
        <w:rPr>
          <w:rFonts w:ascii="Times New Roman" w:hAnsi="Times New Roman" w:cs="Times New Roman"/>
          <w:sz w:val="24"/>
          <w:szCs w:val="24"/>
        </w:rPr>
        <w:t xml:space="preserve">aložili </w:t>
      </w:r>
      <w:r w:rsidR="00ED0EAD">
        <w:rPr>
          <w:rFonts w:ascii="Times New Roman" w:hAnsi="Times New Roman" w:cs="Times New Roman"/>
          <w:sz w:val="24"/>
          <w:szCs w:val="24"/>
        </w:rPr>
        <w:t xml:space="preserve">také </w:t>
      </w:r>
      <w:r w:rsidRPr="008B3E7D">
        <w:rPr>
          <w:rFonts w:ascii="Times New Roman" w:hAnsi="Times New Roman" w:cs="Times New Roman"/>
          <w:sz w:val="24"/>
          <w:szCs w:val="24"/>
        </w:rPr>
        <w:t xml:space="preserve">osmisáhový palác, v němž žili. V tomto příběhu se poté, co Izanami promluvila, narodila pijavice a ostrov </w:t>
      </w:r>
      <w:r w:rsidRPr="00A913FD">
        <w:rPr>
          <w:rFonts w:ascii="Times New Roman" w:hAnsi="Times New Roman" w:cs="Times New Roman"/>
          <w:sz w:val="24"/>
          <w:szCs w:val="24"/>
        </w:rPr>
        <w:t>Awadži</w:t>
      </w:r>
      <w:r w:rsidRPr="008B3E7D">
        <w:rPr>
          <w:rFonts w:ascii="Times New Roman" w:hAnsi="Times New Roman" w:cs="Times New Roman"/>
          <w:sz w:val="24"/>
          <w:szCs w:val="24"/>
        </w:rPr>
        <w:t xml:space="preserve">. Situaci nahlásili bohům, kteří provedli věštbu a </w:t>
      </w:r>
      <w:r w:rsidR="00ED0EAD">
        <w:rPr>
          <w:rFonts w:ascii="Times New Roman" w:hAnsi="Times New Roman" w:cs="Times New Roman"/>
          <w:sz w:val="24"/>
          <w:szCs w:val="24"/>
        </w:rPr>
        <w:t>usoudili</w:t>
      </w:r>
      <w:r w:rsidRPr="008B3E7D">
        <w:rPr>
          <w:rFonts w:ascii="Times New Roman" w:hAnsi="Times New Roman" w:cs="Times New Roman"/>
          <w:sz w:val="24"/>
          <w:szCs w:val="24"/>
        </w:rPr>
        <w:t>, že na vině je Izanami, protože pronesla první slova. Dál příběh pokračuje stejně jako ten předchozí.</w:t>
      </w:r>
      <w:r>
        <w:rPr>
          <w:rStyle w:val="Znakapoznpodarou"/>
          <w:rFonts w:ascii="Times New Roman" w:hAnsi="Times New Roman" w:cs="Times New Roman"/>
          <w:sz w:val="24"/>
          <w:szCs w:val="24"/>
        </w:rPr>
        <w:footnoteReference w:id="49"/>
      </w:r>
    </w:p>
    <w:p w14:paraId="70DEB499" w14:textId="33AE56A0" w:rsidR="003D559A" w:rsidRPr="008B3E7D"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i/>
          <w:iCs/>
          <w:sz w:val="24"/>
          <w:szCs w:val="24"/>
        </w:rPr>
        <w:t>Nihonšoki</w:t>
      </w:r>
      <w:r w:rsidRPr="008B3E7D">
        <w:rPr>
          <w:rFonts w:ascii="Times New Roman" w:hAnsi="Times New Roman" w:cs="Times New Roman"/>
          <w:sz w:val="24"/>
          <w:szCs w:val="24"/>
        </w:rPr>
        <w:t xml:space="preserve"> uvádí další obměn</w:t>
      </w:r>
      <w:r w:rsidR="0091758E">
        <w:rPr>
          <w:rFonts w:ascii="Times New Roman" w:hAnsi="Times New Roman" w:cs="Times New Roman"/>
          <w:sz w:val="24"/>
          <w:szCs w:val="24"/>
        </w:rPr>
        <w:t>y</w:t>
      </w:r>
      <w:r w:rsidRPr="008B3E7D">
        <w:rPr>
          <w:rFonts w:ascii="Times New Roman" w:hAnsi="Times New Roman" w:cs="Times New Roman"/>
          <w:sz w:val="24"/>
          <w:szCs w:val="24"/>
        </w:rPr>
        <w:t>, které se týkají povětšinou impulzu k sesunutí kopí z</w:t>
      </w:r>
      <w:r w:rsidR="0091758E">
        <w:rPr>
          <w:rFonts w:ascii="Times New Roman" w:hAnsi="Times New Roman" w:cs="Times New Roman"/>
          <w:sz w:val="24"/>
          <w:szCs w:val="24"/>
        </w:rPr>
        <w:t> </w:t>
      </w:r>
      <w:r w:rsidRPr="008B3E7D">
        <w:rPr>
          <w:rFonts w:ascii="Times New Roman" w:hAnsi="Times New Roman" w:cs="Times New Roman"/>
          <w:sz w:val="24"/>
          <w:szCs w:val="24"/>
        </w:rPr>
        <w:t>nebes</w:t>
      </w:r>
      <w:r w:rsidR="0091758E">
        <w:rPr>
          <w:rFonts w:ascii="Times New Roman" w:hAnsi="Times New Roman" w:cs="Times New Roman"/>
          <w:sz w:val="24"/>
          <w:szCs w:val="24"/>
        </w:rPr>
        <w:t>.</w:t>
      </w:r>
      <w:r w:rsidRPr="008B3E7D">
        <w:rPr>
          <w:rFonts w:ascii="Times New Roman" w:hAnsi="Times New Roman" w:cs="Times New Roman"/>
          <w:sz w:val="24"/>
          <w:szCs w:val="24"/>
        </w:rPr>
        <w:t xml:space="preserve"> </w:t>
      </w:r>
      <w:r w:rsidR="0091758E">
        <w:rPr>
          <w:rFonts w:ascii="Times New Roman" w:hAnsi="Times New Roman" w:cs="Times New Roman"/>
          <w:sz w:val="24"/>
          <w:szCs w:val="24"/>
        </w:rPr>
        <w:t>J</w:t>
      </w:r>
      <w:r w:rsidRPr="008B3E7D">
        <w:rPr>
          <w:rFonts w:ascii="Times New Roman" w:hAnsi="Times New Roman" w:cs="Times New Roman"/>
          <w:sz w:val="24"/>
          <w:szCs w:val="24"/>
        </w:rPr>
        <w:t xml:space="preserve">de o potvrzení toho, zda dole existuje země. </w:t>
      </w:r>
      <w:r w:rsidR="0091758E">
        <w:rPr>
          <w:rFonts w:ascii="Times New Roman" w:hAnsi="Times New Roman" w:cs="Times New Roman"/>
          <w:sz w:val="24"/>
          <w:szCs w:val="24"/>
        </w:rPr>
        <w:t>Větší</w:t>
      </w:r>
      <w:r w:rsidRPr="008B3E7D">
        <w:rPr>
          <w:rFonts w:ascii="Times New Roman" w:hAnsi="Times New Roman" w:cs="Times New Roman"/>
          <w:sz w:val="24"/>
          <w:szCs w:val="24"/>
        </w:rPr>
        <w:t xml:space="preserve"> rozdíly</w:t>
      </w:r>
      <w:r w:rsidR="0091758E">
        <w:rPr>
          <w:rFonts w:ascii="Times New Roman" w:hAnsi="Times New Roman" w:cs="Times New Roman"/>
          <w:sz w:val="24"/>
          <w:szCs w:val="24"/>
        </w:rPr>
        <w:t xml:space="preserve"> jsou patrné</w:t>
      </w:r>
      <w:r w:rsidRPr="008B3E7D">
        <w:rPr>
          <w:rFonts w:ascii="Times New Roman" w:hAnsi="Times New Roman" w:cs="Times New Roman"/>
          <w:sz w:val="24"/>
          <w:szCs w:val="24"/>
        </w:rPr>
        <w:t xml:space="preserve"> poté, co je stvořeno osm ostrovů. Izanaki s Izanami chtěli zplodit někoho, kdo by vládl vesmíru</w:t>
      </w:r>
      <w:r w:rsidR="0091758E">
        <w:rPr>
          <w:rFonts w:ascii="Times New Roman" w:hAnsi="Times New Roman" w:cs="Times New Roman"/>
          <w:sz w:val="24"/>
          <w:szCs w:val="24"/>
        </w:rPr>
        <w:t>. Z</w:t>
      </w:r>
      <w:r w:rsidRPr="008B3E7D">
        <w:rPr>
          <w:rFonts w:ascii="Times New Roman" w:hAnsi="Times New Roman" w:cs="Times New Roman"/>
          <w:sz w:val="24"/>
          <w:szCs w:val="24"/>
        </w:rPr>
        <w:t>rodila</w:t>
      </w:r>
      <w:r w:rsidR="0091758E">
        <w:rPr>
          <w:rFonts w:ascii="Times New Roman" w:hAnsi="Times New Roman" w:cs="Times New Roman"/>
          <w:sz w:val="24"/>
          <w:szCs w:val="24"/>
        </w:rPr>
        <w:t xml:space="preserve"> se tak</w:t>
      </w:r>
      <w:r w:rsidRPr="008B3E7D">
        <w:rPr>
          <w:rFonts w:ascii="Times New Roman" w:hAnsi="Times New Roman" w:cs="Times New Roman"/>
          <w:sz w:val="24"/>
          <w:szCs w:val="24"/>
        </w:rPr>
        <w:t xml:space="preserve"> Amaterasu, kterou považovali za nejkrásnějšího potomka</w:t>
      </w:r>
      <w:r w:rsidR="0091758E">
        <w:rPr>
          <w:rFonts w:ascii="Times New Roman" w:hAnsi="Times New Roman" w:cs="Times New Roman"/>
          <w:sz w:val="24"/>
          <w:szCs w:val="24"/>
        </w:rPr>
        <w:t>. Jelikož</w:t>
      </w:r>
      <w:r w:rsidRPr="008B3E7D">
        <w:rPr>
          <w:rFonts w:ascii="Times New Roman" w:hAnsi="Times New Roman" w:cs="Times New Roman"/>
          <w:sz w:val="24"/>
          <w:szCs w:val="24"/>
        </w:rPr>
        <w:t xml:space="preserve"> nebesa se zemí nebyla ještě příliš vzdálená, nechali ji vyšplhat po žebříku do nebe. Další se jim narodil bůh </w:t>
      </w:r>
      <w:r w:rsidR="0091758E">
        <w:rPr>
          <w:rFonts w:ascii="Times New Roman" w:hAnsi="Times New Roman" w:cs="Times New Roman"/>
          <w:sz w:val="24"/>
          <w:szCs w:val="24"/>
        </w:rPr>
        <w:t>M</w:t>
      </w:r>
      <w:r w:rsidRPr="008B3E7D">
        <w:rPr>
          <w:rFonts w:ascii="Times New Roman" w:hAnsi="Times New Roman" w:cs="Times New Roman"/>
          <w:sz w:val="24"/>
          <w:szCs w:val="24"/>
        </w:rPr>
        <w:t xml:space="preserve">ěsíce Cukijomi no Mikoto, který se </w:t>
      </w:r>
      <w:r w:rsidR="0091758E">
        <w:rPr>
          <w:rFonts w:ascii="Times New Roman" w:hAnsi="Times New Roman" w:cs="Times New Roman"/>
          <w:sz w:val="24"/>
          <w:szCs w:val="24"/>
        </w:rPr>
        <w:t xml:space="preserve">svou výjimečností </w:t>
      </w:r>
      <w:r w:rsidRPr="008B3E7D">
        <w:rPr>
          <w:rFonts w:ascii="Times New Roman" w:hAnsi="Times New Roman" w:cs="Times New Roman"/>
          <w:sz w:val="24"/>
          <w:szCs w:val="24"/>
        </w:rPr>
        <w:t>rovnal své sestře</w:t>
      </w:r>
      <w:r w:rsidR="0091758E">
        <w:rPr>
          <w:rFonts w:ascii="Times New Roman" w:hAnsi="Times New Roman" w:cs="Times New Roman"/>
          <w:sz w:val="24"/>
          <w:szCs w:val="24"/>
        </w:rPr>
        <w:t>. B</w:t>
      </w:r>
      <w:r w:rsidRPr="008B3E7D">
        <w:rPr>
          <w:rFonts w:ascii="Times New Roman" w:hAnsi="Times New Roman" w:cs="Times New Roman"/>
          <w:sz w:val="24"/>
          <w:szCs w:val="24"/>
        </w:rPr>
        <w:t xml:space="preserve">yl </w:t>
      </w:r>
      <w:r w:rsidR="0091758E">
        <w:rPr>
          <w:rFonts w:ascii="Times New Roman" w:hAnsi="Times New Roman" w:cs="Times New Roman"/>
          <w:sz w:val="24"/>
          <w:szCs w:val="24"/>
        </w:rPr>
        <w:t xml:space="preserve">rovněž </w:t>
      </w:r>
      <w:r w:rsidRPr="008B3E7D">
        <w:rPr>
          <w:rFonts w:ascii="Times New Roman" w:hAnsi="Times New Roman" w:cs="Times New Roman"/>
          <w:sz w:val="24"/>
          <w:szCs w:val="24"/>
        </w:rPr>
        <w:t>poslán na nebesa, aby společně vládli. Dítě, které bylo pijavicí</w:t>
      </w:r>
      <w:r w:rsidR="0091758E">
        <w:rPr>
          <w:rFonts w:ascii="Times New Roman" w:hAnsi="Times New Roman" w:cs="Times New Roman"/>
          <w:sz w:val="24"/>
          <w:szCs w:val="24"/>
        </w:rPr>
        <w:t>,</w:t>
      </w:r>
      <w:r w:rsidRPr="008B3E7D">
        <w:rPr>
          <w:rFonts w:ascii="Times New Roman" w:hAnsi="Times New Roman" w:cs="Times New Roman"/>
          <w:sz w:val="24"/>
          <w:szCs w:val="24"/>
        </w:rPr>
        <w:t xml:space="preserve"> se jim narodilo posléze, čímž si odporuje s verzí v </w:t>
      </w:r>
      <w:r w:rsidRPr="008B3E7D">
        <w:rPr>
          <w:rFonts w:ascii="Times New Roman" w:hAnsi="Times New Roman" w:cs="Times New Roman"/>
          <w:i/>
          <w:iCs/>
          <w:sz w:val="24"/>
          <w:szCs w:val="24"/>
        </w:rPr>
        <w:t>Kodžiki</w:t>
      </w:r>
      <w:r w:rsidRPr="008B3E7D">
        <w:rPr>
          <w:rFonts w:ascii="Times New Roman" w:hAnsi="Times New Roman" w:cs="Times New Roman"/>
          <w:sz w:val="24"/>
          <w:szCs w:val="24"/>
        </w:rPr>
        <w:t>, stejně jako s předchozí verzí v </w:t>
      </w:r>
      <w:r w:rsidRPr="008B3E7D">
        <w:rPr>
          <w:rFonts w:ascii="Times New Roman" w:hAnsi="Times New Roman" w:cs="Times New Roman"/>
          <w:i/>
          <w:iCs/>
          <w:sz w:val="24"/>
          <w:szCs w:val="24"/>
        </w:rPr>
        <w:t>Nihonšoki</w:t>
      </w:r>
      <w:r w:rsidRPr="008B3E7D">
        <w:rPr>
          <w:rFonts w:ascii="Times New Roman" w:hAnsi="Times New Roman" w:cs="Times New Roman"/>
          <w:sz w:val="24"/>
          <w:szCs w:val="24"/>
        </w:rPr>
        <w:t>. Po pijavici se jim narodil bůh hromu Susa no wo</w:t>
      </w:r>
      <w:r w:rsidR="0091758E">
        <w:rPr>
          <w:rFonts w:ascii="Times New Roman" w:hAnsi="Times New Roman" w:cs="Times New Roman"/>
          <w:sz w:val="24"/>
          <w:szCs w:val="24"/>
        </w:rPr>
        <w:t xml:space="preserve">. Byl </w:t>
      </w:r>
      <w:r w:rsidRPr="008B3E7D">
        <w:rPr>
          <w:rFonts w:ascii="Times New Roman" w:hAnsi="Times New Roman" w:cs="Times New Roman"/>
          <w:sz w:val="24"/>
          <w:szCs w:val="24"/>
        </w:rPr>
        <w:t>ovšem krutý</w:t>
      </w:r>
      <w:r w:rsidR="0091758E">
        <w:rPr>
          <w:rFonts w:ascii="Times New Roman" w:hAnsi="Times New Roman" w:cs="Times New Roman"/>
          <w:sz w:val="24"/>
          <w:szCs w:val="24"/>
        </w:rPr>
        <w:t xml:space="preserve"> a trápil lidi. R</w:t>
      </w:r>
      <w:r w:rsidRPr="008B3E7D">
        <w:rPr>
          <w:rFonts w:ascii="Times New Roman" w:hAnsi="Times New Roman" w:cs="Times New Roman"/>
          <w:sz w:val="24"/>
          <w:szCs w:val="24"/>
        </w:rPr>
        <w:t xml:space="preserve">odiče jej proto vyhnali. </w:t>
      </w:r>
    </w:p>
    <w:p w14:paraId="2AC34A98" w14:textId="6657F7BA" w:rsidR="003D559A" w:rsidRPr="008B3E7D"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sz w:val="24"/>
          <w:szCs w:val="24"/>
        </w:rPr>
        <w:t>Následující verze říká, že výše zmíněná tři božstva byla vytvořena za pomoci měděného zrcadla. Amaterasu a Cukijomi byli posláni na nebe, aby zářili na zemi, zatímco Susa no wo byl seslán</w:t>
      </w:r>
      <w:r w:rsidR="00CD6FE7">
        <w:rPr>
          <w:rFonts w:ascii="Times New Roman" w:hAnsi="Times New Roman" w:cs="Times New Roman"/>
          <w:sz w:val="24"/>
          <w:szCs w:val="24"/>
        </w:rPr>
        <w:t xml:space="preserve"> </w:t>
      </w:r>
      <w:r w:rsidRPr="008B3E7D">
        <w:rPr>
          <w:rFonts w:ascii="Times New Roman" w:hAnsi="Times New Roman" w:cs="Times New Roman"/>
          <w:sz w:val="24"/>
          <w:szCs w:val="24"/>
        </w:rPr>
        <w:t>vlád</w:t>
      </w:r>
      <w:r w:rsidR="00CD6FE7">
        <w:rPr>
          <w:rFonts w:ascii="Times New Roman" w:hAnsi="Times New Roman" w:cs="Times New Roman"/>
          <w:sz w:val="24"/>
          <w:szCs w:val="24"/>
        </w:rPr>
        <w:t>nout</w:t>
      </w:r>
      <w:r w:rsidRPr="008B3E7D">
        <w:rPr>
          <w:rFonts w:ascii="Times New Roman" w:hAnsi="Times New Roman" w:cs="Times New Roman"/>
          <w:sz w:val="24"/>
          <w:szCs w:val="24"/>
        </w:rPr>
        <w:t xml:space="preserve"> podsvětí</w:t>
      </w:r>
      <w:r w:rsidR="00CD6FE7">
        <w:rPr>
          <w:rFonts w:ascii="Times New Roman" w:hAnsi="Times New Roman" w:cs="Times New Roman"/>
          <w:sz w:val="24"/>
          <w:szCs w:val="24"/>
        </w:rPr>
        <w:t xml:space="preserve">, </w:t>
      </w:r>
      <w:r w:rsidRPr="008B3E7D">
        <w:rPr>
          <w:rFonts w:ascii="Times New Roman" w:hAnsi="Times New Roman" w:cs="Times New Roman"/>
          <w:sz w:val="24"/>
          <w:szCs w:val="24"/>
        </w:rPr>
        <w:t>říše Jömi.</w:t>
      </w:r>
      <w:r>
        <w:rPr>
          <w:rStyle w:val="Znakapoznpodarou"/>
          <w:rFonts w:ascii="Times New Roman" w:hAnsi="Times New Roman" w:cs="Times New Roman"/>
          <w:sz w:val="24"/>
          <w:szCs w:val="24"/>
        </w:rPr>
        <w:footnoteReference w:id="50"/>
      </w:r>
      <w:r w:rsidRPr="008B3E7D">
        <w:rPr>
          <w:rFonts w:ascii="Times New Roman" w:hAnsi="Times New Roman" w:cs="Times New Roman"/>
          <w:sz w:val="24"/>
          <w:szCs w:val="24"/>
        </w:rPr>
        <w:t xml:space="preserve"> </w:t>
      </w:r>
    </w:p>
    <w:p w14:paraId="21116A2F" w14:textId="1C651F81" w:rsidR="003D559A"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sz w:val="24"/>
          <w:szCs w:val="24"/>
        </w:rPr>
        <w:t>Při porodu boha ohně</w:t>
      </w:r>
      <w:r>
        <w:rPr>
          <w:rFonts w:ascii="Times New Roman" w:hAnsi="Times New Roman" w:cs="Times New Roman"/>
          <w:sz w:val="24"/>
          <w:szCs w:val="24"/>
        </w:rPr>
        <w:t xml:space="preserve"> </w:t>
      </w:r>
      <w:r w:rsidRPr="008B3E7D">
        <w:rPr>
          <w:rFonts w:ascii="Times New Roman" w:hAnsi="Times New Roman" w:cs="Times New Roman"/>
          <w:sz w:val="24"/>
          <w:szCs w:val="24"/>
        </w:rPr>
        <w:t>Kagu cuči</w:t>
      </w:r>
      <w:r>
        <w:rPr>
          <w:rFonts w:ascii="Times New Roman" w:hAnsi="Times New Roman" w:cs="Times New Roman"/>
          <w:sz w:val="24"/>
          <w:szCs w:val="24"/>
        </w:rPr>
        <w:t>,</w:t>
      </w:r>
      <w:r w:rsidRPr="008B3E7D">
        <w:rPr>
          <w:rFonts w:ascii="Times New Roman" w:hAnsi="Times New Roman" w:cs="Times New Roman"/>
          <w:sz w:val="24"/>
          <w:szCs w:val="24"/>
        </w:rPr>
        <w:t xml:space="preserve"> dala </w:t>
      </w:r>
      <w:r>
        <w:rPr>
          <w:rFonts w:ascii="Times New Roman" w:hAnsi="Times New Roman" w:cs="Times New Roman"/>
          <w:sz w:val="24"/>
          <w:szCs w:val="24"/>
        </w:rPr>
        <w:t xml:space="preserve">Izanami </w:t>
      </w:r>
      <w:r w:rsidRPr="008B3E7D">
        <w:rPr>
          <w:rFonts w:ascii="Times New Roman" w:hAnsi="Times New Roman" w:cs="Times New Roman"/>
          <w:sz w:val="24"/>
          <w:szCs w:val="24"/>
        </w:rPr>
        <w:t>život bohyni vody Mizu ha no me a bohyni země Hani jama hime</w:t>
      </w:r>
      <w:r>
        <w:rPr>
          <w:rFonts w:ascii="Times New Roman" w:hAnsi="Times New Roman" w:cs="Times New Roman"/>
          <w:sz w:val="24"/>
          <w:szCs w:val="24"/>
        </w:rPr>
        <w:t xml:space="preserve">. Další verze popisuje vznik těchto dvou bohyň z </w:t>
      </w:r>
      <w:r w:rsidRPr="008B3E7D">
        <w:rPr>
          <w:rFonts w:ascii="Times New Roman" w:hAnsi="Times New Roman" w:cs="Times New Roman"/>
          <w:sz w:val="24"/>
          <w:szCs w:val="24"/>
        </w:rPr>
        <w:t>jejích tělesných tekutin (zvratky, moč, exkrementy)</w:t>
      </w:r>
      <w:r>
        <w:rPr>
          <w:rFonts w:ascii="Times New Roman" w:hAnsi="Times New Roman" w:cs="Times New Roman"/>
          <w:sz w:val="24"/>
          <w:szCs w:val="24"/>
        </w:rPr>
        <w:t xml:space="preserve"> a narození boha Kana jama hiko. Následná verze uvádí, že po porodu </w:t>
      </w:r>
      <w:r w:rsidRPr="008B3E7D">
        <w:rPr>
          <w:rFonts w:ascii="Times New Roman" w:hAnsi="Times New Roman" w:cs="Times New Roman"/>
          <w:sz w:val="24"/>
          <w:szCs w:val="24"/>
        </w:rPr>
        <w:t>zemřela. Po smrti se odebrala do říše Jömi, Izanaki ji navštívil</w:t>
      </w:r>
      <w:r w:rsidR="002C6567">
        <w:rPr>
          <w:rFonts w:ascii="Times New Roman" w:hAnsi="Times New Roman" w:cs="Times New Roman"/>
          <w:sz w:val="24"/>
          <w:szCs w:val="24"/>
        </w:rPr>
        <w:t>. N</w:t>
      </w:r>
      <w:r w:rsidRPr="008B3E7D">
        <w:rPr>
          <w:rFonts w:ascii="Times New Roman" w:hAnsi="Times New Roman" w:cs="Times New Roman"/>
          <w:sz w:val="24"/>
          <w:szCs w:val="24"/>
        </w:rPr>
        <w:t xml:space="preserve">icméně jeho žena mu řekla, že již pozřela jídlo z podsvětí a žádala jej, aby se na ni nedíval. Ten však nedbal jejích </w:t>
      </w:r>
      <w:r w:rsidRPr="008B3E7D">
        <w:rPr>
          <w:rFonts w:ascii="Times New Roman" w:hAnsi="Times New Roman" w:cs="Times New Roman"/>
          <w:sz w:val="24"/>
          <w:szCs w:val="24"/>
        </w:rPr>
        <w:lastRenderedPageBreak/>
        <w:t>slov, zažehl pochodeň, ze svého bambusového hřebínku a spatřil její rozkládající se tělo. Izanami za ním poslala osm babic. Cestou za sebe Izanaki házel předměty stejně jako je tomu v</w:t>
      </w:r>
      <w:r w:rsidR="002C6567">
        <w:rPr>
          <w:rFonts w:ascii="Times New Roman" w:hAnsi="Times New Roman" w:cs="Times New Roman"/>
          <w:sz w:val="24"/>
          <w:szCs w:val="24"/>
        </w:rPr>
        <w:t> </w:t>
      </w:r>
      <w:r w:rsidRPr="008B3E7D">
        <w:rPr>
          <w:rFonts w:ascii="Times New Roman" w:hAnsi="Times New Roman" w:cs="Times New Roman"/>
          <w:i/>
          <w:iCs/>
          <w:sz w:val="24"/>
          <w:szCs w:val="24"/>
        </w:rPr>
        <w:t>Kodžiki</w:t>
      </w:r>
      <w:r w:rsidR="002C6567">
        <w:rPr>
          <w:rFonts w:ascii="Times New Roman" w:hAnsi="Times New Roman" w:cs="Times New Roman"/>
          <w:sz w:val="24"/>
          <w:szCs w:val="24"/>
        </w:rPr>
        <w:t>.</w:t>
      </w:r>
      <w:r w:rsidRPr="008B3E7D">
        <w:rPr>
          <w:rFonts w:ascii="Times New Roman" w:hAnsi="Times New Roman" w:cs="Times New Roman"/>
          <w:sz w:val="24"/>
          <w:szCs w:val="24"/>
        </w:rPr>
        <w:t xml:space="preserve"> </w:t>
      </w:r>
      <w:r w:rsidR="002C6567">
        <w:rPr>
          <w:rFonts w:ascii="Times New Roman" w:hAnsi="Times New Roman" w:cs="Times New Roman"/>
          <w:sz w:val="24"/>
          <w:szCs w:val="24"/>
        </w:rPr>
        <w:t>J</w:t>
      </w:r>
      <w:r w:rsidRPr="008B3E7D">
        <w:rPr>
          <w:rFonts w:ascii="Times New Roman" w:hAnsi="Times New Roman" w:cs="Times New Roman"/>
          <w:sz w:val="24"/>
          <w:szCs w:val="24"/>
        </w:rPr>
        <w:t>edinou změn</w:t>
      </w:r>
      <w:r w:rsidR="002C6567">
        <w:rPr>
          <w:rFonts w:ascii="Times New Roman" w:hAnsi="Times New Roman" w:cs="Times New Roman"/>
          <w:sz w:val="24"/>
          <w:szCs w:val="24"/>
        </w:rPr>
        <w:t xml:space="preserve">u představuje </w:t>
      </w:r>
      <w:r w:rsidRPr="008B3E7D">
        <w:rPr>
          <w:rFonts w:ascii="Times New Roman" w:hAnsi="Times New Roman" w:cs="Times New Roman"/>
          <w:sz w:val="24"/>
          <w:szCs w:val="24"/>
        </w:rPr>
        <w:t>stvoř</w:t>
      </w:r>
      <w:r w:rsidR="002C6567">
        <w:rPr>
          <w:rFonts w:ascii="Times New Roman" w:hAnsi="Times New Roman" w:cs="Times New Roman"/>
          <w:sz w:val="24"/>
          <w:szCs w:val="24"/>
        </w:rPr>
        <w:t>ení</w:t>
      </w:r>
      <w:r w:rsidRPr="008B3E7D">
        <w:rPr>
          <w:rFonts w:ascii="Times New Roman" w:hAnsi="Times New Roman" w:cs="Times New Roman"/>
          <w:sz w:val="24"/>
          <w:szCs w:val="24"/>
        </w:rPr>
        <w:t xml:space="preserve"> řek</w:t>
      </w:r>
      <w:r w:rsidR="002C6567">
        <w:rPr>
          <w:rFonts w:ascii="Times New Roman" w:hAnsi="Times New Roman" w:cs="Times New Roman"/>
          <w:sz w:val="24"/>
          <w:szCs w:val="24"/>
        </w:rPr>
        <w:t>y. N</w:t>
      </w:r>
      <w:r w:rsidRPr="008B3E7D">
        <w:rPr>
          <w:rFonts w:ascii="Times New Roman" w:hAnsi="Times New Roman" w:cs="Times New Roman"/>
          <w:sz w:val="24"/>
          <w:szCs w:val="24"/>
        </w:rPr>
        <w:t xml:space="preserve">ež ji babice </w:t>
      </w:r>
      <w:r w:rsidR="002C6567">
        <w:rPr>
          <w:rFonts w:ascii="Times New Roman" w:hAnsi="Times New Roman" w:cs="Times New Roman"/>
          <w:sz w:val="24"/>
          <w:szCs w:val="24"/>
        </w:rPr>
        <w:t xml:space="preserve">stihly </w:t>
      </w:r>
      <w:r w:rsidRPr="008B3E7D">
        <w:rPr>
          <w:rFonts w:ascii="Times New Roman" w:hAnsi="Times New Roman" w:cs="Times New Roman"/>
          <w:sz w:val="24"/>
          <w:szCs w:val="24"/>
        </w:rPr>
        <w:t xml:space="preserve">překročily, byl již </w:t>
      </w:r>
      <w:r w:rsidR="002C6567">
        <w:rPr>
          <w:rFonts w:ascii="Times New Roman" w:hAnsi="Times New Roman" w:cs="Times New Roman"/>
          <w:sz w:val="24"/>
          <w:szCs w:val="24"/>
        </w:rPr>
        <w:t xml:space="preserve">Izanaki na </w:t>
      </w:r>
      <w:r w:rsidRPr="008B3E7D">
        <w:rPr>
          <w:rFonts w:ascii="Times New Roman" w:hAnsi="Times New Roman" w:cs="Times New Roman"/>
          <w:sz w:val="24"/>
          <w:szCs w:val="24"/>
        </w:rPr>
        <w:t>konci říše Jömi. Tam se mu do cesty postavila Izanami</w:t>
      </w:r>
      <w:r w:rsidR="002C6567">
        <w:rPr>
          <w:rFonts w:ascii="Times New Roman" w:hAnsi="Times New Roman" w:cs="Times New Roman"/>
          <w:sz w:val="24"/>
          <w:szCs w:val="24"/>
        </w:rPr>
        <w:t xml:space="preserve"> </w:t>
      </w:r>
      <w:r w:rsidRPr="008B3E7D">
        <w:rPr>
          <w:rFonts w:ascii="Times New Roman" w:hAnsi="Times New Roman" w:cs="Times New Roman"/>
          <w:sz w:val="24"/>
          <w:szCs w:val="24"/>
        </w:rPr>
        <w:t>a příběh končí stejně jako v </w:t>
      </w:r>
      <w:r w:rsidRPr="008B3E7D">
        <w:rPr>
          <w:rFonts w:ascii="Times New Roman" w:hAnsi="Times New Roman" w:cs="Times New Roman"/>
          <w:i/>
          <w:iCs/>
          <w:sz w:val="24"/>
          <w:szCs w:val="24"/>
        </w:rPr>
        <w:t>Kodžiki</w:t>
      </w:r>
      <w:r w:rsidRPr="008B3E7D">
        <w:rPr>
          <w:rFonts w:ascii="Times New Roman" w:hAnsi="Times New Roman" w:cs="Times New Roman"/>
          <w:sz w:val="24"/>
          <w:szCs w:val="24"/>
        </w:rPr>
        <w:t>.</w:t>
      </w:r>
    </w:p>
    <w:p w14:paraId="3423530F" w14:textId="7E45788E" w:rsidR="003D559A" w:rsidRPr="008B3E7D"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sz w:val="24"/>
          <w:szCs w:val="24"/>
        </w:rPr>
        <w:t>Existuje ale i varianta, v níž se tento pár setkává na přechodném pohřebišti, přičemž Izanami je stále ještě živá. Izanami žádala, aby se na ni Izanaki nedíval</w:t>
      </w:r>
      <w:r w:rsidR="00AF4D1D">
        <w:rPr>
          <w:rFonts w:ascii="Times New Roman" w:hAnsi="Times New Roman" w:cs="Times New Roman"/>
          <w:sz w:val="24"/>
          <w:szCs w:val="24"/>
        </w:rPr>
        <w:t>.</w:t>
      </w:r>
      <w:r w:rsidRPr="008B3E7D">
        <w:rPr>
          <w:rFonts w:ascii="Times New Roman" w:hAnsi="Times New Roman" w:cs="Times New Roman"/>
          <w:sz w:val="24"/>
          <w:szCs w:val="24"/>
        </w:rPr>
        <w:t xml:space="preserve"> </w:t>
      </w:r>
      <w:r w:rsidR="00AF4D1D">
        <w:rPr>
          <w:rFonts w:ascii="Times New Roman" w:hAnsi="Times New Roman" w:cs="Times New Roman"/>
          <w:sz w:val="24"/>
          <w:szCs w:val="24"/>
        </w:rPr>
        <w:t>J</w:t>
      </w:r>
      <w:r w:rsidRPr="008B3E7D">
        <w:rPr>
          <w:rFonts w:ascii="Times New Roman" w:hAnsi="Times New Roman" w:cs="Times New Roman"/>
          <w:sz w:val="24"/>
          <w:szCs w:val="24"/>
        </w:rPr>
        <w:t xml:space="preserve">akmile domluvila, stala se neviditelnou a padla tma. Izanaki si posvítil a spatřil osm hromů, které ho pak </w:t>
      </w:r>
      <w:r w:rsidR="00AF4D1D">
        <w:rPr>
          <w:rFonts w:ascii="Times New Roman" w:hAnsi="Times New Roman" w:cs="Times New Roman"/>
          <w:sz w:val="24"/>
          <w:szCs w:val="24"/>
        </w:rPr>
        <w:t>pronásledovaly</w:t>
      </w:r>
      <w:r w:rsidRPr="008B3E7D">
        <w:rPr>
          <w:rFonts w:ascii="Times New Roman" w:hAnsi="Times New Roman" w:cs="Times New Roman"/>
          <w:sz w:val="24"/>
          <w:szCs w:val="24"/>
        </w:rPr>
        <w:t>. Na kraji cesty narazil na broskvoň</w:t>
      </w:r>
      <w:r w:rsidR="00AF4D1D">
        <w:rPr>
          <w:rFonts w:ascii="Times New Roman" w:hAnsi="Times New Roman" w:cs="Times New Roman"/>
          <w:sz w:val="24"/>
          <w:szCs w:val="24"/>
        </w:rPr>
        <w:t>.</w:t>
      </w:r>
      <w:r w:rsidRPr="008B3E7D">
        <w:rPr>
          <w:rFonts w:ascii="Times New Roman" w:hAnsi="Times New Roman" w:cs="Times New Roman"/>
          <w:sz w:val="24"/>
          <w:szCs w:val="24"/>
        </w:rPr>
        <w:t xml:space="preserve"> </w:t>
      </w:r>
      <w:r w:rsidR="00AF4D1D">
        <w:rPr>
          <w:rFonts w:ascii="Times New Roman" w:hAnsi="Times New Roman" w:cs="Times New Roman"/>
          <w:sz w:val="24"/>
          <w:szCs w:val="24"/>
        </w:rPr>
        <w:t>Ho</w:t>
      </w:r>
      <w:r w:rsidRPr="008B3E7D">
        <w:rPr>
          <w:rFonts w:ascii="Times New Roman" w:hAnsi="Times New Roman" w:cs="Times New Roman"/>
          <w:sz w:val="24"/>
          <w:szCs w:val="24"/>
        </w:rPr>
        <w:t xml:space="preserve">dil broskev hromům, kteří ji sebrali a utekli. </w:t>
      </w:r>
      <w:r>
        <w:rPr>
          <w:rFonts w:ascii="Times New Roman" w:hAnsi="Times New Roman" w:cs="Times New Roman"/>
          <w:sz w:val="24"/>
          <w:szCs w:val="24"/>
        </w:rPr>
        <w:t xml:space="preserve">Od </w:t>
      </w:r>
      <w:r w:rsidR="00AF4D1D">
        <w:rPr>
          <w:rFonts w:ascii="Times New Roman" w:hAnsi="Times New Roman" w:cs="Times New Roman"/>
          <w:sz w:val="24"/>
          <w:szCs w:val="24"/>
        </w:rPr>
        <w:t>tohoto</w:t>
      </w:r>
      <w:r>
        <w:rPr>
          <w:rFonts w:ascii="Times New Roman" w:hAnsi="Times New Roman" w:cs="Times New Roman"/>
          <w:sz w:val="24"/>
          <w:szCs w:val="24"/>
        </w:rPr>
        <w:t xml:space="preserve"> se odvíjí víra</w:t>
      </w:r>
      <w:r w:rsidRPr="008B3E7D">
        <w:rPr>
          <w:rFonts w:ascii="Times New Roman" w:hAnsi="Times New Roman" w:cs="Times New Roman"/>
          <w:sz w:val="24"/>
          <w:szCs w:val="24"/>
        </w:rPr>
        <w:t>, že broskve odhánějí zlo.</w:t>
      </w:r>
      <w:r>
        <w:rPr>
          <w:rStyle w:val="Znakapoznpodarou"/>
          <w:rFonts w:ascii="Times New Roman" w:hAnsi="Times New Roman" w:cs="Times New Roman"/>
          <w:sz w:val="24"/>
          <w:szCs w:val="24"/>
        </w:rPr>
        <w:footnoteReference w:id="51"/>
      </w:r>
    </w:p>
    <w:p w14:paraId="4A3632F3" w14:textId="278B9B61" w:rsidR="003D559A" w:rsidRPr="008B3E7D" w:rsidRDefault="0017028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Sr</w:t>
      </w:r>
      <w:r w:rsidR="003D559A" w:rsidRPr="008B3E7D">
        <w:rPr>
          <w:rFonts w:ascii="Times New Roman" w:hAnsi="Times New Roman" w:cs="Times New Roman"/>
          <w:sz w:val="24"/>
          <w:szCs w:val="24"/>
        </w:rPr>
        <w:t>ovná</w:t>
      </w:r>
      <w:r>
        <w:rPr>
          <w:rFonts w:ascii="Times New Roman" w:hAnsi="Times New Roman" w:cs="Times New Roman"/>
          <w:sz w:val="24"/>
          <w:szCs w:val="24"/>
        </w:rPr>
        <w:t>ním</w:t>
      </w:r>
      <w:r w:rsidR="003D559A" w:rsidRPr="008B3E7D">
        <w:rPr>
          <w:rFonts w:ascii="Times New Roman" w:hAnsi="Times New Roman" w:cs="Times New Roman"/>
          <w:sz w:val="24"/>
          <w:szCs w:val="24"/>
        </w:rPr>
        <w:t xml:space="preserve"> obsah</w:t>
      </w:r>
      <w:r>
        <w:rPr>
          <w:rFonts w:ascii="Times New Roman" w:hAnsi="Times New Roman" w:cs="Times New Roman"/>
          <w:sz w:val="24"/>
          <w:szCs w:val="24"/>
        </w:rPr>
        <w:t>u</w:t>
      </w:r>
      <w:r w:rsidR="003D559A" w:rsidRPr="008B3E7D">
        <w:rPr>
          <w:rFonts w:ascii="Times New Roman" w:hAnsi="Times New Roman" w:cs="Times New Roman"/>
          <w:sz w:val="24"/>
          <w:szCs w:val="24"/>
        </w:rPr>
        <w:t xml:space="preserve"> mýtu v </w:t>
      </w:r>
      <w:r w:rsidR="003D559A" w:rsidRPr="008B3E7D">
        <w:rPr>
          <w:rFonts w:ascii="Times New Roman" w:hAnsi="Times New Roman" w:cs="Times New Roman"/>
          <w:i/>
          <w:iCs/>
          <w:sz w:val="24"/>
          <w:szCs w:val="24"/>
        </w:rPr>
        <w:t>Kodžiki</w:t>
      </w:r>
      <w:r w:rsidR="003D559A" w:rsidRPr="008B3E7D">
        <w:rPr>
          <w:rFonts w:ascii="Times New Roman" w:hAnsi="Times New Roman" w:cs="Times New Roman"/>
          <w:sz w:val="24"/>
          <w:szCs w:val="24"/>
        </w:rPr>
        <w:t xml:space="preserve"> a v</w:t>
      </w:r>
      <w:r>
        <w:rPr>
          <w:rFonts w:ascii="Times New Roman" w:hAnsi="Times New Roman" w:cs="Times New Roman"/>
          <w:sz w:val="24"/>
          <w:szCs w:val="24"/>
        </w:rPr>
        <w:t> </w:t>
      </w:r>
      <w:r w:rsidR="003D559A" w:rsidRPr="008B3E7D">
        <w:rPr>
          <w:rFonts w:ascii="Times New Roman" w:hAnsi="Times New Roman" w:cs="Times New Roman"/>
          <w:i/>
          <w:iCs/>
          <w:sz w:val="24"/>
          <w:szCs w:val="24"/>
        </w:rPr>
        <w:t>Nihonšoki</w:t>
      </w:r>
      <w:r>
        <w:rPr>
          <w:rFonts w:ascii="Times New Roman" w:hAnsi="Times New Roman" w:cs="Times New Roman"/>
          <w:sz w:val="24"/>
          <w:szCs w:val="24"/>
        </w:rPr>
        <w:t xml:space="preserve"> byly zjištěny následující fakta.</w:t>
      </w:r>
      <w:r w:rsidR="003D559A" w:rsidRPr="008B3E7D">
        <w:rPr>
          <w:rFonts w:ascii="Times New Roman" w:hAnsi="Times New Roman" w:cs="Times New Roman"/>
          <w:sz w:val="24"/>
          <w:szCs w:val="24"/>
        </w:rPr>
        <w:t xml:space="preserve"> Pralátka v </w:t>
      </w:r>
      <w:r w:rsidR="003D559A" w:rsidRPr="008B3E7D">
        <w:rPr>
          <w:rFonts w:ascii="Times New Roman" w:hAnsi="Times New Roman" w:cs="Times New Roman"/>
          <w:i/>
          <w:iCs/>
          <w:sz w:val="24"/>
          <w:szCs w:val="24"/>
        </w:rPr>
        <w:t>Kodžiki</w:t>
      </w:r>
      <w:r w:rsidR="003D559A" w:rsidRPr="008B3E7D">
        <w:rPr>
          <w:rFonts w:ascii="Times New Roman" w:hAnsi="Times New Roman" w:cs="Times New Roman"/>
          <w:sz w:val="24"/>
          <w:szCs w:val="24"/>
        </w:rPr>
        <w:t>, která není více specifikovaná, má v </w:t>
      </w:r>
      <w:r w:rsidR="003D559A" w:rsidRPr="008B3E7D">
        <w:rPr>
          <w:rFonts w:ascii="Times New Roman" w:hAnsi="Times New Roman" w:cs="Times New Roman"/>
          <w:i/>
          <w:iCs/>
          <w:sz w:val="24"/>
          <w:szCs w:val="24"/>
        </w:rPr>
        <w:t>Nihonšoki</w:t>
      </w:r>
      <w:r w:rsidR="003D559A" w:rsidRPr="008B3E7D">
        <w:rPr>
          <w:rFonts w:ascii="Times New Roman" w:hAnsi="Times New Roman" w:cs="Times New Roman"/>
          <w:sz w:val="24"/>
          <w:szCs w:val="24"/>
        </w:rPr>
        <w:t xml:space="preserve"> podobu vejce</w:t>
      </w:r>
      <w:r>
        <w:rPr>
          <w:rFonts w:ascii="Times New Roman" w:hAnsi="Times New Roman" w:cs="Times New Roman"/>
          <w:sz w:val="24"/>
          <w:szCs w:val="24"/>
        </w:rPr>
        <w:t>.</w:t>
      </w:r>
      <w:r w:rsidR="003D559A" w:rsidRPr="008B3E7D">
        <w:rPr>
          <w:rFonts w:ascii="Times New Roman" w:hAnsi="Times New Roman" w:cs="Times New Roman"/>
          <w:sz w:val="24"/>
          <w:szCs w:val="24"/>
        </w:rPr>
        <w:t xml:space="preserve"> </w:t>
      </w:r>
      <w:r>
        <w:rPr>
          <w:rFonts w:ascii="Times New Roman" w:hAnsi="Times New Roman" w:cs="Times New Roman"/>
          <w:sz w:val="24"/>
          <w:szCs w:val="24"/>
        </w:rPr>
        <w:t>P</w:t>
      </w:r>
      <w:r w:rsidR="003D559A" w:rsidRPr="008B3E7D">
        <w:rPr>
          <w:rFonts w:ascii="Times New Roman" w:hAnsi="Times New Roman" w:cs="Times New Roman"/>
          <w:sz w:val="24"/>
          <w:szCs w:val="24"/>
        </w:rPr>
        <w:t>rvní tři božstva jsou muži a první vznikl z rákosového výhonku</w:t>
      </w:r>
      <w:r>
        <w:rPr>
          <w:rFonts w:ascii="Times New Roman" w:hAnsi="Times New Roman" w:cs="Times New Roman"/>
          <w:sz w:val="24"/>
          <w:szCs w:val="24"/>
        </w:rPr>
        <w:t>, který ihned nabyl</w:t>
      </w:r>
      <w:r w:rsidR="003D559A" w:rsidRPr="008B3E7D">
        <w:rPr>
          <w:rFonts w:ascii="Times New Roman" w:hAnsi="Times New Roman" w:cs="Times New Roman"/>
          <w:sz w:val="24"/>
          <w:szCs w:val="24"/>
        </w:rPr>
        <w:t xml:space="preserve"> podobu člověka</w:t>
      </w:r>
      <w:r>
        <w:rPr>
          <w:rFonts w:ascii="Times New Roman" w:hAnsi="Times New Roman" w:cs="Times New Roman"/>
          <w:sz w:val="24"/>
          <w:szCs w:val="24"/>
        </w:rPr>
        <w:t>. Z</w:t>
      </w:r>
      <w:r w:rsidR="003D559A" w:rsidRPr="008B3E7D">
        <w:rPr>
          <w:rFonts w:ascii="Times New Roman" w:hAnsi="Times New Roman" w:cs="Times New Roman"/>
          <w:sz w:val="24"/>
          <w:szCs w:val="24"/>
        </w:rPr>
        <w:t>atímco v </w:t>
      </w:r>
      <w:r w:rsidR="003D559A" w:rsidRPr="008B3E7D">
        <w:rPr>
          <w:rFonts w:ascii="Times New Roman" w:hAnsi="Times New Roman" w:cs="Times New Roman"/>
          <w:i/>
          <w:iCs/>
          <w:sz w:val="24"/>
          <w:szCs w:val="24"/>
        </w:rPr>
        <w:t>Kodžiki</w:t>
      </w:r>
      <w:r w:rsidR="003D559A" w:rsidRPr="008B3E7D">
        <w:rPr>
          <w:rFonts w:ascii="Times New Roman" w:hAnsi="Times New Roman" w:cs="Times New Roman"/>
          <w:sz w:val="24"/>
          <w:szCs w:val="24"/>
        </w:rPr>
        <w:t xml:space="preserve"> se tato božstva zrodí z „ničeho“</w:t>
      </w:r>
      <w:r>
        <w:rPr>
          <w:rFonts w:ascii="Times New Roman" w:hAnsi="Times New Roman" w:cs="Times New Roman"/>
          <w:sz w:val="24"/>
          <w:szCs w:val="24"/>
        </w:rPr>
        <w:t>,</w:t>
      </w:r>
      <w:r w:rsidR="003D559A" w:rsidRPr="008B3E7D">
        <w:rPr>
          <w:rFonts w:ascii="Times New Roman" w:hAnsi="Times New Roman" w:cs="Times New Roman"/>
          <w:sz w:val="24"/>
          <w:szCs w:val="24"/>
        </w:rPr>
        <w:t xml:space="preserve"> nelze je spatřit a nemají ani pohlaví. Stvoření ostrova Onogoro (Japonsko), se také rozchází</w:t>
      </w:r>
      <w:r>
        <w:rPr>
          <w:rFonts w:ascii="Times New Roman" w:hAnsi="Times New Roman" w:cs="Times New Roman"/>
          <w:sz w:val="24"/>
          <w:szCs w:val="24"/>
        </w:rPr>
        <w:t>.</w:t>
      </w:r>
      <w:r w:rsidR="003D559A" w:rsidRPr="008B3E7D">
        <w:rPr>
          <w:rFonts w:ascii="Times New Roman" w:hAnsi="Times New Roman" w:cs="Times New Roman"/>
          <w:sz w:val="24"/>
          <w:szCs w:val="24"/>
        </w:rPr>
        <w:t xml:space="preserve"> </w:t>
      </w:r>
      <w:r>
        <w:rPr>
          <w:rFonts w:ascii="Times New Roman" w:hAnsi="Times New Roman" w:cs="Times New Roman"/>
          <w:sz w:val="24"/>
          <w:szCs w:val="24"/>
        </w:rPr>
        <w:t xml:space="preserve">V </w:t>
      </w:r>
      <w:r w:rsidR="003D559A" w:rsidRPr="008B3E7D">
        <w:rPr>
          <w:rFonts w:ascii="Times New Roman" w:hAnsi="Times New Roman" w:cs="Times New Roman"/>
          <w:sz w:val="24"/>
          <w:szCs w:val="24"/>
        </w:rPr>
        <w:t xml:space="preserve">samotné kronice </w:t>
      </w:r>
      <w:r w:rsidR="003D559A" w:rsidRPr="008B3E7D">
        <w:rPr>
          <w:rFonts w:ascii="Times New Roman" w:hAnsi="Times New Roman" w:cs="Times New Roman"/>
          <w:i/>
          <w:iCs/>
          <w:sz w:val="24"/>
          <w:szCs w:val="24"/>
        </w:rPr>
        <w:t>Nihonšoki</w:t>
      </w:r>
      <w:r w:rsidR="003D559A" w:rsidRPr="008B3E7D">
        <w:rPr>
          <w:rFonts w:ascii="Times New Roman" w:hAnsi="Times New Roman" w:cs="Times New Roman"/>
          <w:sz w:val="24"/>
          <w:szCs w:val="24"/>
        </w:rPr>
        <w:t xml:space="preserve"> je uvedeno hned několik verzí</w:t>
      </w:r>
      <w:r>
        <w:rPr>
          <w:rFonts w:ascii="Times New Roman" w:hAnsi="Times New Roman" w:cs="Times New Roman"/>
          <w:sz w:val="24"/>
          <w:szCs w:val="24"/>
        </w:rPr>
        <w:t xml:space="preserve"> (viz výše)</w:t>
      </w:r>
      <w:r w:rsidR="003D559A" w:rsidRPr="008B3E7D">
        <w:rPr>
          <w:rFonts w:ascii="Times New Roman" w:hAnsi="Times New Roman" w:cs="Times New Roman"/>
          <w:sz w:val="24"/>
          <w:szCs w:val="24"/>
        </w:rPr>
        <w:t xml:space="preserve">. Pozoruhodné je, </w:t>
      </w:r>
      <w:r w:rsidRPr="008B3E7D">
        <w:rPr>
          <w:rFonts w:ascii="Times New Roman" w:hAnsi="Times New Roman" w:cs="Times New Roman"/>
          <w:sz w:val="24"/>
          <w:szCs w:val="24"/>
        </w:rPr>
        <w:t>že</w:t>
      </w:r>
      <w:r>
        <w:rPr>
          <w:rFonts w:ascii="Times New Roman" w:hAnsi="Times New Roman" w:cs="Times New Roman"/>
          <w:sz w:val="24"/>
          <w:szCs w:val="24"/>
        </w:rPr>
        <w:t xml:space="preserve"> </w:t>
      </w:r>
      <w:r w:rsidRPr="0017028A">
        <w:rPr>
          <w:rFonts w:ascii="Times New Roman" w:hAnsi="Times New Roman" w:cs="Times New Roman"/>
          <w:i/>
          <w:iCs/>
          <w:sz w:val="24"/>
          <w:szCs w:val="24"/>
        </w:rPr>
        <w:t>Kodžiki</w:t>
      </w:r>
      <w:r>
        <w:rPr>
          <w:rFonts w:ascii="Times New Roman" w:hAnsi="Times New Roman" w:cs="Times New Roman"/>
          <w:sz w:val="24"/>
          <w:szCs w:val="24"/>
        </w:rPr>
        <w:t xml:space="preserve"> popisuje</w:t>
      </w:r>
      <w:r w:rsidR="003D559A" w:rsidRPr="008B3E7D">
        <w:rPr>
          <w:rFonts w:ascii="Times New Roman" w:hAnsi="Times New Roman" w:cs="Times New Roman"/>
          <w:sz w:val="24"/>
          <w:szCs w:val="24"/>
        </w:rPr>
        <w:t xml:space="preserve"> obcházení sloupu a narození nepovedených potomků</w:t>
      </w:r>
      <w:r>
        <w:rPr>
          <w:rFonts w:ascii="Times New Roman" w:hAnsi="Times New Roman" w:cs="Times New Roman"/>
          <w:sz w:val="24"/>
          <w:szCs w:val="24"/>
        </w:rPr>
        <w:t>, což vede</w:t>
      </w:r>
      <w:r w:rsidR="003D559A" w:rsidRPr="008B3E7D">
        <w:rPr>
          <w:rFonts w:ascii="Times New Roman" w:hAnsi="Times New Roman" w:cs="Times New Roman"/>
          <w:sz w:val="24"/>
          <w:szCs w:val="24"/>
        </w:rPr>
        <w:t xml:space="preserve"> Izanaki</w:t>
      </w:r>
      <w:r>
        <w:rPr>
          <w:rFonts w:ascii="Times New Roman" w:hAnsi="Times New Roman" w:cs="Times New Roman"/>
          <w:sz w:val="24"/>
          <w:szCs w:val="24"/>
        </w:rPr>
        <w:t>ho</w:t>
      </w:r>
      <w:r w:rsidR="003D559A" w:rsidRPr="008B3E7D">
        <w:rPr>
          <w:rFonts w:ascii="Times New Roman" w:hAnsi="Times New Roman" w:cs="Times New Roman"/>
          <w:sz w:val="24"/>
          <w:szCs w:val="24"/>
        </w:rPr>
        <w:t xml:space="preserve"> s Izanami k</w:t>
      </w:r>
      <w:r>
        <w:rPr>
          <w:rFonts w:ascii="Times New Roman" w:hAnsi="Times New Roman" w:cs="Times New Roman"/>
          <w:sz w:val="24"/>
          <w:szCs w:val="24"/>
        </w:rPr>
        <w:t> poradě s bohy</w:t>
      </w:r>
      <w:r w:rsidR="003D559A" w:rsidRPr="008B3E7D">
        <w:rPr>
          <w:rFonts w:ascii="Times New Roman" w:hAnsi="Times New Roman" w:cs="Times New Roman"/>
          <w:sz w:val="24"/>
          <w:szCs w:val="24"/>
        </w:rPr>
        <w:t xml:space="preserve"> na nebesích</w:t>
      </w:r>
      <w:r>
        <w:rPr>
          <w:rFonts w:ascii="Times New Roman" w:hAnsi="Times New Roman" w:cs="Times New Roman"/>
          <w:sz w:val="24"/>
          <w:szCs w:val="24"/>
        </w:rPr>
        <w:t>. Jedna verze v</w:t>
      </w:r>
      <w:r w:rsidR="003D559A" w:rsidRPr="008B3E7D">
        <w:rPr>
          <w:rFonts w:ascii="Times New Roman" w:hAnsi="Times New Roman" w:cs="Times New Roman"/>
          <w:sz w:val="24"/>
          <w:szCs w:val="24"/>
        </w:rPr>
        <w:t> </w:t>
      </w:r>
      <w:r w:rsidR="003D559A" w:rsidRPr="008B3E7D">
        <w:rPr>
          <w:rFonts w:ascii="Times New Roman" w:hAnsi="Times New Roman" w:cs="Times New Roman"/>
          <w:i/>
          <w:iCs/>
          <w:sz w:val="24"/>
          <w:szCs w:val="24"/>
        </w:rPr>
        <w:t>Nihonšoki</w:t>
      </w:r>
      <w:r w:rsidR="003D559A" w:rsidRPr="008B3E7D">
        <w:rPr>
          <w:rFonts w:ascii="Times New Roman" w:hAnsi="Times New Roman" w:cs="Times New Roman"/>
          <w:sz w:val="24"/>
          <w:szCs w:val="24"/>
        </w:rPr>
        <w:t xml:space="preserve"> </w:t>
      </w:r>
      <w:r>
        <w:rPr>
          <w:rFonts w:ascii="Times New Roman" w:hAnsi="Times New Roman" w:cs="Times New Roman"/>
          <w:sz w:val="24"/>
          <w:szCs w:val="24"/>
        </w:rPr>
        <w:t>o tom také pojednává. P</w:t>
      </w:r>
      <w:r w:rsidR="003D559A" w:rsidRPr="008B3E7D">
        <w:rPr>
          <w:rFonts w:ascii="Times New Roman" w:hAnsi="Times New Roman" w:cs="Times New Roman"/>
          <w:sz w:val="24"/>
          <w:szCs w:val="24"/>
        </w:rPr>
        <w:t>rvní ale hovoří o tom, že Izanaki si chybu, že Izanami promluvila jakožto první uvědomil a nakázal, aby proces opakovali znovu. Nedošlo tak ke zrození nezdařilého potomstva</w:t>
      </w:r>
      <w:r>
        <w:rPr>
          <w:rFonts w:ascii="Times New Roman" w:hAnsi="Times New Roman" w:cs="Times New Roman"/>
          <w:sz w:val="24"/>
          <w:szCs w:val="24"/>
        </w:rPr>
        <w:t>. Č</w:t>
      </w:r>
      <w:r w:rsidR="003D559A" w:rsidRPr="008B3E7D">
        <w:rPr>
          <w:rFonts w:ascii="Times New Roman" w:hAnsi="Times New Roman" w:cs="Times New Roman"/>
          <w:sz w:val="24"/>
          <w:szCs w:val="24"/>
        </w:rPr>
        <w:t>ást o vzniku pijavice je v příběhu později, kdy se narodí po bohu Susa no wo. Tím se obě kroniky rozchází</w:t>
      </w:r>
      <w:r>
        <w:rPr>
          <w:rFonts w:ascii="Times New Roman" w:hAnsi="Times New Roman" w:cs="Times New Roman"/>
          <w:sz w:val="24"/>
          <w:szCs w:val="24"/>
        </w:rPr>
        <w:t xml:space="preserve"> – </w:t>
      </w:r>
      <w:r w:rsidR="003D559A" w:rsidRPr="008B3E7D">
        <w:rPr>
          <w:rFonts w:ascii="Times New Roman" w:hAnsi="Times New Roman" w:cs="Times New Roman"/>
          <w:i/>
          <w:iCs/>
          <w:sz w:val="24"/>
          <w:szCs w:val="24"/>
        </w:rPr>
        <w:t>Kodžiki</w:t>
      </w:r>
      <w:r w:rsidR="003D559A" w:rsidRPr="008B3E7D">
        <w:rPr>
          <w:rFonts w:ascii="Times New Roman" w:hAnsi="Times New Roman" w:cs="Times New Roman"/>
          <w:sz w:val="24"/>
          <w:szCs w:val="24"/>
        </w:rPr>
        <w:t xml:space="preserve"> uvádí, že poté, co Izanaki navštívil svou choť v říši Jömi, provedl očistu, při umývání se z jeho levého oka zrodila bohyně AMA TERASU OPO MI KAMI</w:t>
      </w:r>
      <w:r w:rsidR="003D559A">
        <w:rPr>
          <w:rStyle w:val="Znakapoznpodarou"/>
          <w:rFonts w:ascii="Times New Roman" w:hAnsi="Times New Roman" w:cs="Times New Roman"/>
          <w:sz w:val="24"/>
          <w:szCs w:val="24"/>
        </w:rPr>
        <w:footnoteReference w:id="52"/>
      </w:r>
      <w:r w:rsidR="003D559A" w:rsidRPr="008B3E7D">
        <w:rPr>
          <w:rFonts w:ascii="Times New Roman" w:hAnsi="Times New Roman" w:cs="Times New Roman"/>
          <w:sz w:val="24"/>
          <w:szCs w:val="24"/>
        </w:rPr>
        <w:t xml:space="preserve"> a z pravého oka bohyně TUKU JÖMI NÖ MIKÖTÖ, a z jeho nosu bůh SUSA NÖ WO.</w:t>
      </w:r>
      <w:r w:rsidR="003D559A" w:rsidRPr="008B3E7D">
        <w:rPr>
          <w:rFonts w:ascii="Times New Roman" w:hAnsi="Times New Roman" w:cs="Times New Roman"/>
          <w:sz w:val="24"/>
          <w:szCs w:val="24"/>
          <w:vertAlign w:val="superscript"/>
        </w:rPr>
        <w:t xml:space="preserve"> </w:t>
      </w:r>
      <w:r w:rsidR="003D559A">
        <w:rPr>
          <w:rStyle w:val="Znakapoznpodarou"/>
          <w:rFonts w:ascii="Times New Roman" w:hAnsi="Times New Roman" w:cs="Times New Roman"/>
          <w:sz w:val="24"/>
          <w:szCs w:val="24"/>
        </w:rPr>
        <w:footnoteReference w:id="53"/>
      </w:r>
      <w:r w:rsidR="003D559A" w:rsidRPr="008B3E7D">
        <w:rPr>
          <w:rFonts w:ascii="Times New Roman" w:hAnsi="Times New Roman" w:cs="Times New Roman"/>
          <w:sz w:val="24"/>
          <w:szCs w:val="24"/>
        </w:rPr>
        <w:t xml:space="preserve">   </w:t>
      </w:r>
    </w:p>
    <w:p w14:paraId="1C4D7F94" w14:textId="7A6856CD" w:rsidR="003D559A" w:rsidRPr="008B3E7D" w:rsidRDefault="003D559A" w:rsidP="003D559A">
      <w:pPr>
        <w:spacing w:line="360" w:lineRule="auto"/>
        <w:ind w:firstLine="567"/>
        <w:jc w:val="both"/>
        <w:rPr>
          <w:rFonts w:ascii="Times New Roman" w:hAnsi="Times New Roman" w:cs="Times New Roman"/>
          <w:sz w:val="24"/>
          <w:szCs w:val="24"/>
        </w:rPr>
      </w:pPr>
      <w:r w:rsidRPr="008B3E7D">
        <w:rPr>
          <w:rFonts w:ascii="Times New Roman" w:hAnsi="Times New Roman" w:cs="Times New Roman"/>
          <w:sz w:val="24"/>
          <w:szCs w:val="24"/>
        </w:rPr>
        <w:t xml:space="preserve">Z výše uvedeného </w:t>
      </w:r>
      <w:r w:rsidR="0017028A">
        <w:rPr>
          <w:rFonts w:ascii="Times New Roman" w:hAnsi="Times New Roman" w:cs="Times New Roman"/>
          <w:sz w:val="24"/>
          <w:szCs w:val="24"/>
        </w:rPr>
        <w:t>lz</w:t>
      </w:r>
      <w:r w:rsidRPr="008B3E7D">
        <w:rPr>
          <w:rFonts w:ascii="Times New Roman" w:hAnsi="Times New Roman" w:cs="Times New Roman"/>
          <w:sz w:val="24"/>
          <w:szCs w:val="24"/>
        </w:rPr>
        <w:t xml:space="preserve">e vyvodit, že mýtus o stvoření Japonska je v kronice </w:t>
      </w:r>
      <w:r w:rsidRPr="008B3E7D">
        <w:rPr>
          <w:rFonts w:ascii="Times New Roman" w:hAnsi="Times New Roman" w:cs="Times New Roman"/>
          <w:i/>
          <w:iCs/>
          <w:sz w:val="24"/>
          <w:szCs w:val="24"/>
        </w:rPr>
        <w:t>Kodžiki</w:t>
      </w:r>
      <w:r w:rsidRPr="008B3E7D">
        <w:rPr>
          <w:rFonts w:ascii="Times New Roman" w:hAnsi="Times New Roman" w:cs="Times New Roman"/>
          <w:sz w:val="24"/>
          <w:szCs w:val="24"/>
        </w:rPr>
        <w:t xml:space="preserve"> celistvý a s tím </w:t>
      </w:r>
      <w:r>
        <w:rPr>
          <w:rFonts w:ascii="Times New Roman" w:hAnsi="Times New Roman" w:cs="Times New Roman"/>
          <w:sz w:val="24"/>
          <w:szCs w:val="24"/>
        </w:rPr>
        <w:t>si v</w:t>
      </w:r>
      <w:r w:rsidRPr="008B3E7D">
        <w:rPr>
          <w:rFonts w:ascii="Times New Roman" w:hAnsi="Times New Roman" w:cs="Times New Roman"/>
          <w:sz w:val="24"/>
          <w:szCs w:val="24"/>
        </w:rPr>
        <w:t> </w:t>
      </w:r>
      <w:r w:rsidRPr="008B3E7D">
        <w:rPr>
          <w:rFonts w:ascii="Times New Roman" w:hAnsi="Times New Roman" w:cs="Times New Roman"/>
          <w:i/>
          <w:iCs/>
          <w:sz w:val="24"/>
          <w:szCs w:val="24"/>
        </w:rPr>
        <w:t>Nihonšoki</w:t>
      </w:r>
      <w:r w:rsidRPr="008B3E7D">
        <w:rPr>
          <w:rFonts w:ascii="Times New Roman" w:hAnsi="Times New Roman" w:cs="Times New Roman"/>
          <w:sz w:val="24"/>
          <w:szCs w:val="24"/>
        </w:rPr>
        <w:t xml:space="preserve"> v mnohém odporuje </w:t>
      </w:r>
    </w:p>
    <w:p w14:paraId="1C01F582" w14:textId="77777777" w:rsidR="008B3E7D" w:rsidRPr="008B3E7D" w:rsidRDefault="008B3E7D" w:rsidP="008B3E7D"/>
    <w:p w14:paraId="70A9FD3A" w14:textId="70EF388D" w:rsidR="004C2061" w:rsidRPr="00BE3A23" w:rsidRDefault="004C2061" w:rsidP="008B3E7D">
      <w:pPr>
        <w:pStyle w:val="Nadpis2"/>
        <w:numPr>
          <w:ilvl w:val="1"/>
          <w:numId w:val="10"/>
        </w:numPr>
        <w:rPr>
          <w:rFonts w:ascii="Times New Roman" w:hAnsi="Times New Roman" w:cs="Times New Roman"/>
          <w:color w:val="auto"/>
        </w:rPr>
      </w:pPr>
      <w:bookmarkStart w:id="23" w:name="_Toc163986064"/>
      <w:bookmarkStart w:id="24" w:name="_Toc165923072"/>
      <w:r>
        <w:rPr>
          <w:rFonts w:ascii="Times New Roman" w:hAnsi="Times New Roman" w:cs="Times New Roman"/>
          <w:color w:val="auto"/>
        </w:rPr>
        <w:lastRenderedPageBreak/>
        <w:t xml:space="preserve">Pohled </w:t>
      </w:r>
      <w:r w:rsidRPr="00BE3A23">
        <w:rPr>
          <w:rFonts w:ascii="Times New Roman" w:hAnsi="Times New Roman" w:cs="Times New Roman"/>
          <w:color w:val="auto"/>
        </w:rPr>
        <w:t>na japonský stvořitelský mýtus</w:t>
      </w:r>
      <w:bookmarkEnd w:id="23"/>
      <w:r>
        <w:rPr>
          <w:rFonts w:ascii="Times New Roman" w:hAnsi="Times New Roman" w:cs="Times New Roman"/>
          <w:color w:val="auto"/>
        </w:rPr>
        <w:t xml:space="preserve"> z hlediska symboliky</w:t>
      </w:r>
      <w:bookmarkEnd w:id="24"/>
    </w:p>
    <w:p w14:paraId="4464842B" w14:textId="77777777" w:rsidR="004C2061" w:rsidRPr="00BE3A23" w:rsidRDefault="004C2061" w:rsidP="004C2061">
      <w:pPr>
        <w:rPr>
          <w:rFonts w:ascii="Times New Roman" w:hAnsi="Times New Roman" w:cs="Times New Roman"/>
          <w:sz w:val="24"/>
          <w:szCs w:val="24"/>
        </w:rPr>
      </w:pPr>
    </w:p>
    <w:p w14:paraId="5251FADF" w14:textId="51D28A5C" w:rsidR="003D559A" w:rsidRPr="00DD1265" w:rsidRDefault="003D559A" w:rsidP="003D559A">
      <w:pPr>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Když se podíváme na tento příběh</w:t>
      </w:r>
      <w:r w:rsidR="00B76D85">
        <w:rPr>
          <w:rFonts w:ascii="Times New Roman" w:hAnsi="Times New Roman" w:cs="Times New Roman"/>
          <w:sz w:val="24"/>
          <w:szCs w:val="24"/>
        </w:rPr>
        <w:t xml:space="preserve"> o stvoření světa</w:t>
      </w:r>
      <w:r w:rsidRPr="00DD1265">
        <w:rPr>
          <w:rFonts w:ascii="Times New Roman" w:hAnsi="Times New Roman" w:cs="Times New Roman"/>
          <w:sz w:val="24"/>
          <w:szCs w:val="24"/>
        </w:rPr>
        <w:t xml:space="preserve"> podrobněji, můžeme si všimnout, že u počáteční trojice božstev neexistuje jejich protějšek jako je tomu v případě Izana</w:t>
      </w:r>
      <w:r w:rsidR="00B76D85">
        <w:rPr>
          <w:rFonts w:ascii="Times New Roman" w:hAnsi="Times New Roman" w:cs="Times New Roman"/>
          <w:sz w:val="24"/>
          <w:szCs w:val="24"/>
        </w:rPr>
        <w:t>k</w:t>
      </w:r>
      <w:r w:rsidRPr="00DD1265">
        <w:rPr>
          <w:rFonts w:ascii="Times New Roman" w:hAnsi="Times New Roman" w:cs="Times New Roman"/>
          <w:sz w:val="24"/>
          <w:szCs w:val="24"/>
        </w:rPr>
        <w:t>i</w:t>
      </w:r>
      <w:r w:rsidR="00B76D85">
        <w:rPr>
          <w:rFonts w:ascii="Times New Roman" w:hAnsi="Times New Roman" w:cs="Times New Roman"/>
          <w:sz w:val="24"/>
          <w:szCs w:val="24"/>
        </w:rPr>
        <w:t>ho</w:t>
      </w:r>
      <w:r w:rsidRPr="00DD1265">
        <w:rPr>
          <w:rFonts w:ascii="Times New Roman" w:hAnsi="Times New Roman" w:cs="Times New Roman"/>
          <w:sz w:val="24"/>
          <w:szCs w:val="24"/>
        </w:rPr>
        <w:t xml:space="preserve"> a Izana</w:t>
      </w:r>
      <w:r w:rsidR="00B76D85">
        <w:rPr>
          <w:rFonts w:ascii="Times New Roman" w:hAnsi="Times New Roman" w:cs="Times New Roman"/>
          <w:sz w:val="24"/>
          <w:szCs w:val="24"/>
        </w:rPr>
        <w:t>m</w:t>
      </w:r>
      <w:r w:rsidRPr="00DD1265">
        <w:rPr>
          <w:rFonts w:ascii="Times New Roman" w:hAnsi="Times New Roman" w:cs="Times New Roman"/>
          <w:sz w:val="24"/>
          <w:szCs w:val="24"/>
        </w:rPr>
        <w:t>i. Božstvo uctívaného středu nebes bývá také spojováno s hvězdou Polárkou (Severkou)</w:t>
      </w:r>
      <w:r w:rsidRPr="00DD1265">
        <w:rPr>
          <w:rStyle w:val="Znakapoznpodarou"/>
          <w:rFonts w:ascii="Times New Roman" w:hAnsi="Times New Roman" w:cs="Times New Roman"/>
          <w:sz w:val="24"/>
          <w:szCs w:val="24"/>
        </w:rPr>
        <w:footnoteReference w:id="54"/>
      </w:r>
      <w:r w:rsidRPr="00DD1265">
        <w:rPr>
          <w:rFonts w:ascii="Times New Roman" w:hAnsi="Times New Roman" w:cs="Times New Roman"/>
          <w:sz w:val="24"/>
          <w:szCs w:val="24"/>
        </w:rPr>
        <w:t>, odtud zřejmě pochází ono jméno Božstvo uctívaného středu nebes.</w:t>
      </w:r>
      <w:r w:rsidRPr="00DD1265">
        <w:rPr>
          <w:rStyle w:val="Znakapoznpodarou"/>
          <w:rFonts w:ascii="Times New Roman" w:hAnsi="Times New Roman" w:cs="Times New Roman"/>
          <w:sz w:val="24"/>
          <w:szCs w:val="24"/>
        </w:rPr>
        <w:footnoteReference w:id="55"/>
      </w:r>
      <w:r w:rsidRPr="00DD1265">
        <w:rPr>
          <w:rFonts w:ascii="Times New Roman" w:hAnsi="Times New Roman" w:cs="Times New Roman"/>
          <w:sz w:val="24"/>
          <w:szCs w:val="24"/>
        </w:rPr>
        <w:t xml:space="preserve"> </w:t>
      </w:r>
    </w:p>
    <w:p w14:paraId="2E1210C8" w14:textId="3483A36F" w:rsidR="003D559A" w:rsidRPr="00DD1265" w:rsidRDefault="003D559A" w:rsidP="003D559A">
      <w:pPr>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Další ze tří prvotních božstev je Vysoké božstvo obdařené plodivou silou, které je dědečkem Ninigi no mikoto, který je pradědečkem prvního japonského císaře Džinmu</w:t>
      </w:r>
      <w:r w:rsidR="00B76D85">
        <w:rPr>
          <w:rFonts w:ascii="Times New Roman" w:hAnsi="Times New Roman" w:cs="Times New Roman"/>
          <w:sz w:val="24"/>
          <w:szCs w:val="24"/>
        </w:rPr>
        <w:t>. J</w:t>
      </w:r>
      <w:r w:rsidRPr="00DD1265">
        <w:rPr>
          <w:rFonts w:ascii="Times New Roman" w:hAnsi="Times New Roman" w:cs="Times New Roman"/>
          <w:sz w:val="24"/>
          <w:szCs w:val="24"/>
        </w:rPr>
        <w:t>eho ženou je bohyně Amaterasu.</w:t>
      </w:r>
      <w:r w:rsidRPr="00DD1265">
        <w:rPr>
          <w:rStyle w:val="Znakapoznpodarou"/>
          <w:rFonts w:ascii="Times New Roman" w:hAnsi="Times New Roman" w:cs="Times New Roman"/>
          <w:sz w:val="24"/>
          <w:szCs w:val="24"/>
        </w:rPr>
        <w:footnoteReference w:id="56"/>
      </w:r>
      <w:r w:rsidRPr="00DD1265">
        <w:rPr>
          <w:rFonts w:ascii="Times New Roman" w:hAnsi="Times New Roman" w:cs="Times New Roman"/>
          <w:sz w:val="24"/>
          <w:szCs w:val="24"/>
        </w:rPr>
        <w:t xml:space="preserve"> Také byl původním ochranným božstvem japonské císařské rodiny.</w:t>
      </w:r>
      <w:r w:rsidRPr="00DD1265">
        <w:rPr>
          <w:rStyle w:val="Znakapoznpodarou"/>
          <w:rFonts w:ascii="Times New Roman" w:hAnsi="Times New Roman" w:cs="Times New Roman"/>
          <w:sz w:val="24"/>
          <w:szCs w:val="24"/>
        </w:rPr>
        <w:footnoteReference w:id="57"/>
      </w:r>
      <w:r w:rsidRPr="00DD1265">
        <w:rPr>
          <w:rFonts w:ascii="Times New Roman" w:hAnsi="Times New Roman" w:cs="Times New Roman"/>
          <w:sz w:val="24"/>
          <w:szCs w:val="24"/>
        </w:rPr>
        <w:t xml:space="preserve"> </w:t>
      </w:r>
    </w:p>
    <w:p w14:paraId="061AA559" w14:textId="77777777" w:rsidR="003D559A" w:rsidRPr="00DD1265" w:rsidRDefault="003D559A" w:rsidP="003D559A">
      <w:pPr>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Poslední ze tří božstev je Božstvo schop</w:t>
      </w:r>
      <w:r w:rsidRPr="00DD1265">
        <w:rPr>
          <w:rFonts w:ascii="Times New Roman" w:eastAsia="Calibri" w:hAnsi="Times New Roman" w:cs="Times New Roman"/>
          <w:sz w:val="24"/>
          <w:szCs w:val="24"/>
        </w:rPr>
        <w:t>n</w:t>
      </w:r>
      <w:r w:rsidRPr="00DD1265">
        <w:rPr>
          <w:rFonts w:ascii="Times New Roman" w:hAnsi="Times New Roman" w:cs="Times New Roman"/>
          <w:sz w:val="24"/>
          <w:szCs w:val="24"/>
        </w:rPr>
        <w:t>é rodit bohy, matka boha/bohyně (nejasné pohlaví) Sukuna-Bikona, které je šintoistickým božstvem léčení.</w:t>
      </w:r>
      <w:r w:rsidRPr="00DD1265">
        <w:rPr>
          <w:rStyle w:val="Znakapoznpodarou"/>
          <w:rFonts w:ascii="Times New Roman" w:hAnsi="Times New Roman" w:cs="Times New Roman"/>
          <w:sz w:val="24"/>
          <w:szCs w:val="24"/>
        </w:rPr>
        <w:footnoteReference w:id="58"/>
      </w:r>
      <w:r w:rsidRPr="00DD1265">
        <w:rPr>
          <w:rFonts w:ascii="Times New Roman" w:hAnsi="Times New Roman" w:cs="Times New Roman"/>
          <w:sz w:val="24"/>
          <w:szCs w:val="24"/>
        </w:rPr>
        <w:t xml:space="preserve"> Tato původní tři božstva byla neviditelná a po nich vznikla z červených výhonků další dvě božstva, která stejně jako ta předchozí postrádala svůj protějšek a nebyla vidět. Všechna tato božstva jsou známá jako pět oddělených nebeských božstev.</w:t>
      </w:r>
      <w:r w:rsidRPr="00DD1265">
        <w:rPr>
          <w:rStyle w:val="Znakapoznpodarou"/>
          <w:rFonts w:ascii="Times New Roman" w:hAnsi="Times New Roman" w:cs="Times New Roman"/>
          <w:sz w:val="24"/>
          <w:szCs w:val="24"/>
        </w:rPr>
        <w:footnoteReference w:id="59"/>
      </w:r>
      <w:r w:rsidRPr="00DD1265">
        <w:rPr>
          <w:rFonts w:ascii="Times New Roman" w:hAnsi="Times New Roman" w:cs="Times New Roman"/>
          <w:sz w:val="24"/>
          <w:szCs w:val="24"/>
        </w:rPr>
        <w:t xml:space="preserve"> Po nich se zrodila opět dvě božstva bez partnera a bez viditelné formy. Nakonec vzniklo pět párů bohů a bohyň, mezi nimiž jako poslední byli i Izanami a Izanaki. Těchto pět párů a dvě samostatná božstva jsou považovány za sedm generací.</w:t>
      </w:r>
      <w:r w:rsidRPr="00DD1265">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Ve zmíněných pěti párech lze pozorovat dualitu muže a ženy – schopnost dál tvořit skrze principy </w:t>
      </w:r>
      <w:r w:rsidRPr="008F687B">
        <w:rPr>
          <w:rFonts w:ascii="Times New Roman" w:hAnsi="Times New Roman" w:cs="Times New Roman"/>
          <w:i/>
          <w:iCs/>
          <w:sz w:val="24"/>
          <w:szCs w:val="24"/>
        </w:rPr>
        <w:t>jin</w:t>
      </w:r>
      <w:r>
        <w:rPr>
          <w:rFonts w:ascii="Times New Roman" w:hAnsi="Times New Roman" w:cs="Times New Roman"/>
          <w:sz w:val="24"/>
          <w:szCs w:val="24"/>
        </w:rPr>
        <w:t xml:space="preserve"> a </w:t>
      </w:r>
      <w:r w:rsidRPr="008F687B">
        <w:rPr>
          <w:rFonts w:ascii="Times New Roman" w:hAnsi="Times New Roman" w:cs="Times New Roman"/>
          <w:i/>
          <w:iCs/>
          <w:sz w:val="24"/>
          <w:szCs w:val="24"/>
        </w:rPr>
        <w:t>jó</w:t>
      </w:r>
      <w:r>
        <w:rPr>
          <w:rFonts w:ascii="Times New Roman" w:hAnsi="Times New Roman" w:cs="Times New Roman"/>
          <w:sz w:val="24"/>
          <w:szCs w:val="24"/>
        </w:rPr>
        <w:t>. Navíc jsou Izanaki, Izanami a jejich potomci uznáváni na rozdíl od prvotních božstev, která neměla formu a „pouze“ existovala.</w:t>
      </w:r>
      <w:r>
        <w:rPr>
          <w:rStyle w:val="Znakapoznpodarou"/>
          <w:rFonts w:ascii="Times New Roman" w:hAnsi="Times New Roman" w:cs="Times New Roman"/>
          <w:sz w:val="24"/>
          <w:szCs w:val="24"/>
        </w:rPr>
        <w:footnoteReference w:id="61"/>
      </w:r>
    </w:p>
    <w:p w14:paraId="4745EEE5" w14:textId="77777777" w:rsidR="003D559A" w:rsidRPr="00DD1265"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Pr="00DD1265">
        <w:rPr>
          <w:rFonts w:ascii="Times New Roman" w:hAnsi="Times New Roman" w:cs="Times New Roman"/>
          <w:sz w:val="24"/>
          <w:szCs w:val="24"/>
        </w:rPr>
        <w:t> části, kde Izanaki prchá před babicemi z říše Jömï</w:t>
      </w:r>
      <w:r>
        <w:rPr>
          <w:rFonts w:ascii="Times New Roman" w:hAnsi="Times New Roman" w:cs="Times New Roman"/>
          <w:sz w:val="24"/>
          <w:szCs w:val="24"/>
        </w:rPr>
        <w:t xml:space="preserve"> p</w:t>
      </w:r>
      <w:r w:rsidRPr="00DD1265">
        <w:rPr>
          <w:rFonts w:ascii="Times New Roman" w:hAnsi="Times New Roman" w:cs="Times New Roman"/>
          <w:sz w:val="24"/>
          <w:szCs w:val="24"/>
        </w:rPr>
        <w:t>o cestě utrhne tři broskve, hodí je proti babicím a poté duchům broskví řekne:</w:t>
      </w:r>
    </w:p>
    <w:p w14:paraId="60EA9D6F" w14:textId="77777777" w:rsidR="003D559A" w:rsidRPr="00DD1265" w:rsidRDefault="003D559A" w:rsidP="003D559A">
      <w:pPr>
        <w:spacing w:line="360" w:lineRule="auto"/>
        <w:ind w:firstLine="567"/>
        <w:jc w:val="both"/>
        <w:rPr>
          <w:rFonts w:ascii="Times New Roman" w:hAnsi="Times New Roman" w:cs="Times New Roman"/>
          <w:i/>
          <w:iCs/>
          <w:sz w:val="24"/>
          <w:szCs w:val="24"/>
        </w:rPr>
      </w:pPr>
      <w:r w:rsidRPr="00DD1265">
        <w:rPr>
          <w:rFonts w:ascii="Times New Roman" w:hAnsi="Times New Roman" w:cs="Times New Roman"/>
          <w:i/>
          <w:iCs/>
          <w:sz w:val="24"/>
          <w:szCs w:val="24"/>
        </w:rPr>
        <w:lastRenderedPageBreak/>
        <w:t>„Ochraňujte tuto Střední říši rákosových planin i se všemi smrtelníky, kteří vzešli jako zelená tráva z tohoto pozemského světa.“</w:t>
      </w:r>
      <w:r w:rsidRPr="008F687B">
        <w:rPr>
          <w:rFonts w:ascii="Times New Roman" w:hAnsi="Times New Roman" w:cs="Times New Roman"/>
          <w:sz w:val="24"/>
          <w:szCs w:val="24"/>
        </w:rPr>
        <w:t xml:space="preserve"> </w:t>
      </w:r>
      <w:r w:rsidRPr="008F687B">
        <w:rPr>
          <w:rStyle w:val="Znakapoznpodarou"/>
          <w:rFonts w:ascii="Times New Roman" w:hAnsi="Times New Roman" w:cs="Times New Roman"/>
          <w:sz w:val="24"/>
          <w:szCs w:val="24"/>
        </w:rPr>
        <w:footnoteReference w:id="62"/>
      </w:r>
    </w:p>
    <w:p w14:paraId="23A687CA" w14:textId="77777777" w:rsidR="003D559A" w:rsidRDefault="003D559A" w:rsidP="003D559A">
      <w:pPr>
        <w:spacing w:line="360" w:lineRule="auto"/>
        <w:ind w:firstLine="567"/>
        <w:jc w:val="both"/>
        <w:rPr>
          <w:rFonts w:ascii="Times New Roman" w:hAnsi="Times New Roman" w:cs="Times New Roman"/>
          <w:sz w:val="24"/>
          <w:szCs w:val="24"/>
        </w:rPr>
      </w:pPr>
      <w:r w:rsidRPr="00DD1265">
        <w:rPr>
          <w:rFonts w:ascii="Times New Roman" w:hAnsi="Times New Roman" w:cs="Times New Roman"/>
          <w:sz w:val="24"/>
          <w:szCs w:val="24"/>
        </w:rPr>
        <w:t>To, že Izanaki po babicích hodil broskve, není náhoda, protože v japonské kultuře jsou broskve používány k odhánění zlých duchů.</w:t>
      </w:r>
      <w:r w:rsidRPr="00DD1265">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Tento zvyk byl s velkou pravděpodobností převzat z Číny</w:t>
      </w:r>
      <w:r>
        <w:rPr>
          <w:rStyle w:val="Znakapoznpodarou"/>
          <w:rFonts w:ascii="Times New Roman" w:hAnsi="Times New Roman" w:cs="Times New Roman"/>
          <w:sz w:val="24"/>
          <w:szCs w:val="24"/>
        </w:rPr>
        <w:footnoteReference w:id="64"/>
      </w:r>
      <w:r>
        <w:rPr>
          <w:rFonts w:ascii="Times New Roman" w:hAnsi="Times New Roman" w:cs="Times New Roman"/>
          <w:sz w:val="24"/>
          <w:szCs w:val="24"/>
        </w:rPr>
        <w:t xml:space="preserve"> kde broskve znamenají ochranu a zachovávají život.</w:t>
      </w:r>
      <w:r>
        <w:rPr>
          <w:rStyle w:val="Znakapoznpodarou"/>
          <w:rFonts w:ascii="Times New Roman" w:hAnsi="Times New Roman" w:cs="Times New Roman"/>
          <w:sz w:val="24"/>
          <w:szCs w:val="24"/>
        </w:rPr>
        <w:footnoteReference w:id="65"/>
      </w:r>
    </w:p>
    <w:p w14:paraId="46B40967" w14:textId="77777777" w:rsidR="003D559A" w:rsidRPr="00DD1265"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 tomto mýtu lze také spatřit základ šintó – interakce mezi čistým a poskvrněným. Kdy jídlo, které je čisté pochází ze špinavé půdy, protějškem čistých mužů jsou nečisté ženy a ze smrti povstává život.</w:t>
      </w:r>
      <w:r>
        <w:rPr>
          <w:rStyle w:val="Znakapoznpodarou"/>
          <w:rFonts w:ascii="Times New Roman" w:hAnsi="Times New Roman" w:cs="Times New Roman"/>
          <w:sz w:val="24"/>
          <w:szCs w:val="24"/>
        </w:rPr>
        <w:footnoteReference w:id="66"/>
      </w:r>
      <w:r>
        <w:rPr>
          <w:rFonts w:ascii="Times New Roman" w:hAnsi="Times New Roman" w:cs="Times New Roman"/>
          <w:sz w:val="24"/>
          <w:szCs w:val="24"/>
        </w:rPr>
        <w:t xml:space="preserve"> Je zde zároveň patrný vliv konfucianismu</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kdy je snižována pozice ženy – nepodaření potomci poté, co promluvila první Izanami. </w:t>
      </w:r>
    </w:p>
    <w:p w14:paraId="03D99707" w14:textId="77777777" w:rsidR="003D559A" w:rsidRDefault="003D559A" w:rsidP="003D559A">
      <w:pPr>
        <w:spacing w:line="360" w:lineRule="auto"/>
        <w:jc w:val="both"/>
        <w:rPr>
          <w:rFonts w:ascii="Times New Roman" w:hAnsi="Times New Roman" w:cs="Times New Roman"/>
          <w:sz w:val="24"/>
          <w:szCs w:val="24"/>
        </w:rPr>
      </w:pPr>
    </w:p>
    <w:p w14:paraId="4D839C84" w14:textId="77777777" w:rsidR="003D559A" w:rsidRDefault="003D559A" w:rsidP="003D559A">
      <w:pPr>
        <w:spacing w:line="360" w:lineRule="auto"/>
        <w:jc w:val="both"/>
      </w:pPr>
    </w:p>
    <w:p w14:paraId="3205A94C" w14:textId="77777777" w:rsidR="00963730" w:rsidRDefault="00963730" w:rsidP="00963730">
      <w:pPr>
        <w:spacing w:line="360" w:lineRule="auto"/>
        <w:jc w:val="both"/>
        <w:rPr>
          <w:rFonts w:ascii="Times New Roman" w:hAnsi="Times New Roman" w:cs="Times New Roman"/>
          <w:sz w:val="24"/>
          <w:szCs w:val="24"/>
        </w:rPr>
      </w:pPr>
    </w:p>
    <w:p w14:paraId="0119BCB6" w14:textId="77777777" w:rsidR="00963730" w:rsidRDefault="00963730" w:rsidP="00963730">
      <w:pPr>
        <w:spacing w:line="360" w:lineRule="auto"/>
        <w:jc w:val="both"/>
      </w:pPr>
      <w:bookmarkStart w:id="29" w:name="_Toc163986065"/>
    </w:p>
    <w:p w14:paraId="7F31B7E6" w14:textId="77777777" w:rsidR="00CC3E31" w:rsidRDefault="00CC3E31" w:rsidP="00963730">
      <w:pPr>
        <w:spacing w:line="360" w:lineRule="auto"/>
        <w:jc w:val="both"/>
        <w:rPr>
          <w:rFonts w:ascii="Times New Roman" w:hAnsi="Times New Roman" w:cs="Times New Roman"/>
          <w:sz w:val="24"/>
          <w:szCs w:val="24"/>
        </w:rPr>
      </w:pPr>
    </w:p>
    <w:p w14:paraId="37EBA706" w14:textId="77777777" w:rsidR="00CC3E31" w:rsidRDefault="00CC3E31" w:rsidP="00963730">
      <w:pPr>
        <w:spacing w:line="360" w:lineRule="auto"/>
        <w:jc w:val="both"/>
        <w:rPr>
          <w:rFonts w:ascii="Times New Roman" w:hAnsi="Times New Roman" w:cs="Times New Roman"/>
          <w:sz w:val="24"/>
          <w:szCs w:val="24"/>
        </w:rPr>
      </w:pPr>
    </w:p>
    <w:p w14:paraId="6215A49F" w14:textId="77777777" w:rsidR="00742446" w:rsidRDefault="00742446" w:rsidP="00963730">
      <w:pPr>
        <w:spacing w:line="360" w:lineRule="auto"/>
        <w:jc w:val="both"/>
        <w:rPr>
          <w:rFonts w:ascii="Times New Roman" w:hAnsi="Times New Roman" w:cs="Times New Roman"/>
          <w:sz w:val="24"/>
          <w:szCs w:val="24"/>
        </w:rPr>
      </w:pPr>
    </w:p>
    <w:p w14:paraId="45C8997E" w14:textId="77777777" w:rsidR="00742446" w:rsidRDefault="00742446" w:rsidP="00963730">
      <w:pPr>
        <w:spacing w:line="360" w:lineRule="auto"/>
        <w:jc w:val="both"/>
        <w:rPr>
          <w:rFonts w:ascii="Times New Roman" w:hAnsi="Times New Roman" w:cs="Times New Roman"/>
          <w:sz w:val="24"/>
          <w:szCs w:val="24"/>
        </w:rPr>
      </w:pPr>
    </w:p>
    <w:p w14:paraId="34E57417" w14:textId="77777777" w:rsidR="00742446" w:rsidRDefault="00742446" w:rsidP="00963730">
      <w:pPr>
        <w:spacing w:line="360" w:lineRule="auto"/>
        <w:jc w:val="both"/>
        <w:rPr>
          <w:rFonts w:ascii="Times New Roman" w:hAnsi="Times New Roman" w:cs="Times New Roman"/>
          <w:sz w:val="24"/>
          <w:szCs w:val="24"/>
        </w:rPr>
      </w:pPr>
    </w:p>
    <w:p w14:paraId="585DF8DE" w14:textId="77777777" w:rsidR="00CC3E31" w:rsidRDefault="00CC3E31" w:rsidP="00963730">
      <w:pPr>
        <w:spacing w:line="360" w:lineRule="auto"/>
        <w:jc w:val="both"/>
        <w:rPr>
          <w:rFonts w:ascii="Times New Roman" w:hAnsi="Times New Roman" w:cs="Times New Roman"/>
          <w:sz w:val="24"/>
          <w:szCs w:val="24"/>
        </w:rPr>
      </w:pPr>
    </w:p>
    <w:p w14:paraId="024E6B47" w14:textId="69E22352" w:rsidR="004C2061" w:rsidRDefault="004C2061" w:rsidP="004C2061">
      <w:pPr>
        <w:pStyle w:val="Nadpis1"/>
        <w:numPr>
          <w:ilvl w:val="0"/>
          <w:numId w:val="10"/>
        </w:numPr>
        <w:tabs>
          <w:tab w:val="num" w:pos="360"/>
        </w:tabs>
        <w:spacing w:line="360" w:lineRule="auto"/>
        <w:ind w:left="0" w:firstLine="0"/>
        <w:jc w:val="both"/>
        <w:rPr>
          <w:rFonts w:ascii="Times New Roman" w:hAnsi="Times New Roman" w:cs="Times New Roman"/>
          <w:color w:val="000000" w:themeColor="text1"/>
        </w:rPr>
      </w:pPr>
      <w:bookmarkStart w:id="30" w:name="_Toc165923073"/>
      <w:r w:rsidRPr="00020AEA">
        <w:rPr>
          <w:rFonts w:ascii="Times New Roman" w:hAnsi="Times New Roman" w:cs="Times New Roman"/>
          <w:color w:val="000000" w:themeColor="text1"/>
        </w:rPr>
        <w:lastRenderedPageBreak/>
        <w:t>Čínský stvořitelský mýtus</w:t>
      </w:r>
      <w:bookmarkEnd w:id="29"/>
      <w:bookmarkEnd w:id="30"/>
    </w:p>
    <w:p w14:paraId="36FA3936" w14:textId="77777777" w:rsidR="00290591" w:rsidRPr="00290591" w:rsidRDefault="00290591" w:rsidP="00290591"/>
    <w:p w14:paraId="6D68A7EC" w14:textId="2277C20E" w:rsidR="003D559A" w:rsidRPr="005A4F84"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5A4F84">
        <w:rPr>
          <w:rFonts w:ascii="Times New Roman" w:hAnsi="Times New Roman" w:cs="Times New Roman"/>
          <w:sz w:val="24"/>
          <w:szCs w:val="24"/>
        </w:rPr>
        <w:t>roblémem je to, že</w:t>
      </w:r>
      <w:r w:rsidR="00273FF4">
        <w:rPr>
          <w:rFonts w:ascii="Times New Roman" w:hAnsi="Times New Roman" w:cs="Times New Roman"/>
          <w:sz w:val="24"/>
          <w:szCs w:val="24"/>
        </w:rPr>
        <w:t xml:space="preserve"> se</w:t>
      </w:r>
      <w:r w:rsidRPr="005A4F84">
        <w:rPr>
          <w:rFonts w:ascii="Times New Roman" w:hAnsi="Times New Roman" w:cs="Times New Roman"/>
          <w:sz w:val="24"/>
          <w:szCs w:val="24"/>
        </w:rPr>
        <w:t xml:space="preserve"> mýt</w:t>
      </w:r>
      <w:r>
        <w:rPr>
          <w:rFonts w:ascii="Times New Roman" w:hAnsi="Times New Roman" w:cs="Times New Roman"/>
          <w:sz w:val="24"/>
          <w:szCs w:val="24"/>
        </w:rPr>
        <w:t>y po dlouhou dobu tradovaly pouze ústně, v různých částech Číny existovaly různé verze, chybí také jednotný spis, který by uceleně prezentoval čínský stvořitelský mýtus</w:t>
      </w:r>
      <w:r w:rsidRPr="005A4F84">
        <w:rPr>
          <w:rFonts w:ascii="Times New Roman" w:hAnsi="Times New Roman" w:cs="Times New Roman"/>
          <w:sz w:val="24"/>
          <w:szCs w:val="24"/>
        </w:rPr>
        <w:t>. K jejich sepsání došlo až v pozdější době, a to skrze historické a filozofické texty. Mýty v těchto textech hrály především roli argumentační a zvyšovaly jejich autoritu, byly použity jen jejich fragmenty, přičemž každý autor si je ještě přizpůsobil. To vedlo ke vzniku mnoha verzí jediného mýtu, kdy dějová linka zůstala zachovaná, zatímco detaily se v mnohém liší.</w:t>
      </w:r>
      <w:r w:rsidRPr="00CC3E31">
        <w:rPr>
          <w:rStyle w:val="Znakapoznpodarou"/>
          <w:rFonts w:ascii="Times New Roman" w:hAnsi="Times New Roman" w:cs="Times New Roman"/>
          <w:sz w:val="24"/>
          <w:szCs w:val="24"/>
        </w:rPr>
        <w:footnoteReference w:id="68"/>
      </w:r>
    </w:p>
    <w:p w14:paraId="62FEF41B" w14:textId="432683A8" w:rsidR="003D559A" w:rsidRPr="005A4F84" w:rsidRDefault="003D559A" w:rsidP="003D559A">
      <w:pPr>
        <w:spacing w:line="360" w:lineRule="auto"/>
        <w:ind w:firstLine="567"/>
        <w:jc w:val="both"/>
        <w:rPr>
          <w:rFonts w:ascii="Times New Roman" w:hAnsi="Times New Roman" w:cs="Times New Roman"/>
          <w:sz w:val="24"/>
          <w:szCs w:val="24"/>
        </w:rPr>
      </w:pPr>
      <w:r w:rsidRPr="005A4F84">
        <w:rPr>
          <w:rFonts w:ascii="Times New Roman" w:hAnsi="Times New Roman" w:cs="Times New Roman"/>
          <w:sz w:val="24"/>
          <w:szCs w:val="24"/>
        </w:rPr>
        <w:t>Období vzniku samotných stvořitelských mýtů lze datovat do zhruba 8. st. př. n. l.</w:t>
      </w:r>
      <w:r w:rsidRPr="00CC3E31">
        <w:rPr>
          <w:rStyle w:val="Znakapoznpodarou"/>
          <w:rFonts w:ascii="Times New Roman" w:hAnsi="Times New Roman" w:cs="Times New Roman"/>
          <w:sz w:val="24"/>
          <w:szCs w:val="24"/>
        </w:rPr>
        <w:footnoteReference w:id="69"/>
      </w:r>
      <w:r w:rsidR="0057508A">
        <w:rPr>
          <w:rFonts w:ascii="Times New Roman" w:hAnsi="Times New Roman" w:cs="Times New Roman"/>
          <w:sz w:val="24"/>
          <w:szCs w:val="24"/>
        </w:rPr>
        <w:t xml:space="preserve"> T</w:t>
      </w:r>
      <w:r w:rsidRPr="005A4F84">
        <w:rPr>
          <w:rFonts w:ascii="Times New Roman" w:hAnsi="Times New Roman" w:cs="Times New Roman"/>
          <w:sz w:val="24"/>
          <w:szCs w:val="24"/>
        </w:rPr>
        <w:t>ehdy byla u moci dynastie Zhou (1046–256 př. n. l.)</w:t>
      </w:r>
      <w:r w:rsidRPr="00CC3E31">
        <w:rPr>
          <w:rStyle w:val="Znakapoznpodarou"/>
          <w:rFonts w:ascii="Times New Roman" w:hAnsi="Times New Roman" w:cs="Times New Roman"/>
          <w:sz w:val="24"/>
          <w:szCs w:val="24"/>
        </w:rPr>
        <w:footnoteReference w:id="70"/>
      </w:r>
      <w:r w:rsidRPr="005A4F84">
        <w:rPr>
          <w:rFonts w:ascii="Times New Roman" w:hAnsi="Times New Roman" w:cs="Times New Roman"/>
          <w:sz w:val="24"/>
          <w:szCs w:val="24"/>
        </w:rPr>
        <w:t xml:space="preserve">, která se rozprostírala mezi Žlutou a Dlouhou řekou, na území dnešních provincií Shanxi, Shaanxi, Henan, Shandong, Sichuan, Hubei a další. </w:t>
      </w:r>
      <w:r w:rsidRPr="00CC3E31">
        <w:rPr>
          <w:rStyle w:val="Znakapoznpodarou"/>
          <w:rFonts w:ascii="Times New Roman" w:hAnsi="Times New Roman" w:cs="Times New Roman"/>
          <w:sz w:val="24"/>
          <w:szCs w:val="24"/>
        </w:rPr>
        <w:footnoteReference w:id="71"/>
      </w:r>
      <w:r w:rsidRPr="005A4F84">
        <w:rPr>
          <w:rFonts w:ascii="Times New Roman" w:hAnsi="Times New Roman" w:cs="Times New Roman"/>
          <w:sz w:val="24"/>
          <w:szCs w:val="24"/>
        </w:rPr>
        <w:t xml:space="preserve"> Dle Yang Lihui lze nejranější záznamy mýtů datovat dokonce až do 10. st. př. n. l.</w:t>
      </w:r>
      <w:r w:rsidR="0057508A">
        <w:rPr>
          <w:rFonts w:ascii="Times New Roman" w:hAnsi="Times New Roman" w:cs="Times New Roman"/>
          <w:sz w:val="24"/>
          <w:szCs w:val="24"/>
        </w:rPr>
        <w:t xml:space="preserve"> J</w:t>
      </w:r>
      <w:r w:rsidRPr="005A4F84">
        <w:rPr>
          <w:rFonts w:ascii="Times New Roman" w:hAnsi="Times New Roman" w:cs="Times New Roman"/>
          <w:sz w:val="24"/>
          <w:szCs w:val="24"/>
        </w:rPr>
        <w:t>edná se převážně o zmínky na kostech, mušlích a bronzových předmětech.</w:t>
      </w:r>
      <w:r w:rsidRPr="00CC3E31">
        <w:rPr>
          <w:rStyle w:val="Znakapoznpodarou"/>
          <w:rFonts w:ascii="Times New Roman" w:hAnsi="Times New Roman" w:cs="Times New Roman"/>
          <w:sz w:val="24"/>
          <w:szCs w:val="24"/>
        </w:rPr>
        <w:footnoteReference w:id="72"/>
      </w:r>
    </w:p>
    <w:p w14:paraId="69E794E2" w14:textId="77777777" w:rsidR="003D559A" w:rsidRPr="005A4F84" w:rsidRDefault="003D559A" w:rsidP="003D559A">
      <w:pPr>
        <w:spacing w:line="360" w:lineRule="auto"/>
        <w:ind w:firstLine="567"/>
        <w:jc w:val="both"/>
        <w:rPr>
          <w:rFonts w:ascii="Times New Roman" w:hAnsi="Times New Roman" w:cs="Times New Roman"/>
          <w:sz w:val="24"/>
          <w:szCs w:val="24"/>
        </w:rPr>
      </w:pPr>
      <w:r w:rsidRPr="005A4F84">
        <w:rPr>
          <w:rFonts w:ascii="Times New Roman" w:hAnsi="Times New Roman" w:cs="Times New Roman"/>
          <w:sz w:val="24"/>
          <w:szCs w:val="24"/>
        </w:rPr>
        <w:t xml:space="preserve">V následujících podkapitolách </w:t>
      </w:r>
      <w:r>
        <w:rPr>
          <w:rFonts w:ascii="Times New Roman" w:hAnsi="Times New Roman" w:cs="Times New Roman"/>
          <w:sz w:val="24"/>
          <w:szCs w:val="24"/>
        </w:rPr>
        <w:t>jsou představeny</w:t>
      </w:r>
      <w:r w:rsidRPr="005A4F84">
        <w:rPr>
          <w:rFonts w:ascii="Times New Roman" w:hAnsi="Times New Roman" w:cs="Times New Roman"/>
          <w:sz w:val="24"/>
          <w:szCs w:val="24"/>
        </w:rPr>
        <w:t xml:space="preserve"> mýty pojednávající o stvoření světa a lidí. Vzhledem k tomu, že v čínské mytologii je více mýtů, které hovoří o vzniku lidstva, představíme několik verzí z různých zdrojů</w:t>
      </w:r>
      <w:r>
        <w:rPr>
          <w:rFonts w:ascii="Times New Roman" w:hAnsi="Times New Roman" w:cs="Times New Roman"/>
          <w:sz w:val="24"/>
          <w:szCs w:val="24"/>
        </w:rPr>
        <w:t xml:space="preserve"> – </w:t>
      </w:r>
      <w:r w:rsidRPr="008A38B8">
        <w:rPr>
          <w:rFonts w:ascii="Times New Roman" w:hAnsi="Times New Roman" w:cs="Times New Roman"/>
          <w:i/>
          <w:iCs/>
          <w:sz w:val="24"/>
          <w:szCs w:val="24"/>
        </w:rPr>
        <w:t>Huainanzi</w:t>
      </w:r>
      <w:r>
        <w:rPr>
          <w:rFonts w:ascii="Times New Roman" w:hAnsi="Times New Roman" w:cs="Times New Roman" w:hint="eastAsia"/>
          <w:sz w:val="24"/>
          <w:szCs w:val="24"/>
        </w:rPr>
        <w:t xml:space="preserve"> </w:t>
      </w:r>
      <w:r>
        <w:rPr>
          <w:rFonts w:ascii="Times New Roman" w:hAnsi="Times New Roman" w:cs="Times New Roman" w:hint="eastAsia"/>
          <w:sz w:val="24"/>
          <w:szCs w:val="24"/>
        </w:rPr>
        <w:t>淮南子</w:t>
      </w:r>
      <w:r>
        <w:rPr>
          <w:rFonts w:ascii="Times New Roman" w:hAnsi="Times New Roman" w:cs="Times New Roman"/>
          <w:sz w:val="24"/>
          <w:szCs w:val="24"/>
        </w:rPr>
        <w:t xml:space="preserve"> (139 n. l.), kniha sestavená králem Liu Anem za doby dynastie Západního Hanu</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w:t>
      </w:r>
      <w:r w:rsidRPr="008A38B8">
        <w:rPr>
          <w:rFonts w:ascii="Times New Roman" w:hAnsi="Times New Roman" w:cs="Times New Roman"/>
          <w:i/>
          <w:iCs/>
          <w:sz w:val="24"/>
          <w:szCs w:val="24"/>
        </w:rPr>
        <w:t>Chuci</w:t>
      </w:r>
      <w:r>
        <w:rPr>
          <w:rFonts w:ascii="Times New Roman" w:hAnsi="Times New Roman" w:cs="Times New Roman"/>
          <w:sz w:val="24"/>
          <w:szCs w:val="24"/>
        </w:rPr>
        <w:t xml:space="preserve"> </w:t>
      </w:r>
      <w:r>
        <w:rPr>
          <w:rFonts w:ascii="Times New Roman" w:hAnsi="Times New Roman" w:cs="Times New Roman" w:hint="eastAsia"/>
          <w:sz w:val="24"/>
          <w:szCs w:val="24"/>
        </w:rPr>
        <w:t>楚辞</w:t>
      </w:r>
      <w:r>
        <w:rPr>
          <w:rFonts w:ascii="Times New Roman" w:hAnsi="Times New Roman" w:cs="Times New Roman" w:hint="eastAsia"/>
          <w:sz w:val="24"/>
          <w:szCs w:val="24"/>
        </w:rPr>
        <w:t xml:space="preserve"> </w:t>
      </w:r>
      <w:r>
        <w:rPr>
          <w:rFonts w:ascii="Times New Roman" w:hAnsi="Times New Roman" w:cs="Times New Roman"/>
          <w:sz w:val="24"/>
          <w:szCs w:val="24"/>
        </w:rPr>
        <w:t>(4. př. n. l.), sbírka básní z konce období Válčících státům, kterou sepsal Qu Yuan.</w:t>
      </w:r>
      <w:r>
        <w:rPr>
          <w:rStyle w:val="Znakapoznpodarou"/>
          <w:rFonts w:ascii="Times New Roman" w:hAnsi="Times New Roman" w:cs="Times New Roman"/>
          <w:sz w:val="24"/>
          <w:szCs w:val="24"/>
        </w:rPr>
        <w:footnoteReference w:id="74"/>
      </w:r>
    </w:p>
    <w:p w14:paraId="7447A393" w14:textId="77777777" w:rsidR="003D559A" w:rsidRPr="00CC3E31" w:rsidRDefault="003D559A" w:rsidP="003D559A">
      <w:pPr>
        <w:spacing w:line="360" w:lineRule="auto"/>
        <w:jc w:val="both"/>
        <w:rPr>
          <w:rFonts w:ascii="Times New Roman" w:hAnsi="Times New Roman" w:cs="Times New Roman"/>
          <w:sz w:val="24"/>
          <w:szCs w:val="24"/>
        </w:rPr>
      </w:pPr>
    </w:p>
    <w:p w14:paraId="7B5B39CE" w14:textId="77777777" w:rsidR="003D559A" w:rsidRDefault="003D559A" w:rsidP="003D559A">
      <w:pPr>
        <w:pStyle w:val="Nadpis2"/>
        <w:numPr>
          <w:ilvl w:val="1"/>
          <w:numId w:val="10"/>
        </w:numPr>
        <w:rPr>
          <w:rFonts w:ascii="Times New Roman" w:eastAsia="PMingLiU" w:hAnsi="Times New Roman" w:cs="Times New Roman"/>
          <w:color w:val="auto"/>
        </w:rPr>
      </w:pPr>
      <w:bookmarkStart w:id="36" w:name="_Toc165923074"/>
      <w:r w:rsidRPr="002406DE">
        <w:rPr>
          <w:rFonts w:ascii="Times New Roman" w:hAnsi="Times New Roman" w:cs="Times New Roman"/>
          <w:color w:val="auto"/>
        </w:rPr>
        <w:lastRenderedPageBreak/>
        <w:t>Pangu</w:t>
      </w:r>
      <w:r w:rsidRPr="002406DE">
        <w:rPr>
          <w:rFonts w:ascii="Times New Roman" w:eastAsia="PMingLiU" w:hAnsi="Times New Roman" w:cs="Times New Roman"/>
          <w:color w:val="auto"/>
          <w:lang w:eastAsia="zh-TW"/>
        </w:rPr>
        <w:t xml:space="preserve"> </w:t>
      </w:r>
      <w:r w:rsidRPr="002406DE">
        <w:rPr>
          <w:rFonts w:ascii="Times New Roman" w:eastAsia="PMingLiU" w:hAnsi="Times New Roman" w:cs="Times New Roman"/>
          <w:color w:val="auto"/>
        </w:rPr>
        <w:t>盤古</w:t>
      </w:r>
      <w:bookmarkEnd w:id="36"/>
    </w:p>
    <w:p w14:paraId="75C59A54" w14:textId="77777777" w:rsidR="003D559A" w:rsidRPr="00CF22BF" w:rsidRDefault="003D559A" w:rsidP="003D559A">
      <w:pPr>
        <w:spacing w:line="360" w:lineRule="auto"/>
        <w:jc w:val="both"/>
        <w:rPr>
          <w:rFonts w:ascii="Times New Roman" w:hAnsi="Times New Roman" w:cs="Times New Roman"/>
          <w:sz w:val="24"/>
          <w:szCs w:val="24"/>
        </w:rPr>
      </w:pPr>
    </w:p>
    <w:p w14:paraId="38BE8A84" w14:textId="2587E6CC" w:rsidR="003D559A" w:rsidRPr="008F687B" w:rsidRDefault="003D559A" w:rsidP="00742446">
      <w:pPr>
        <w:autoSpaceDE w:val="0"/>
        <w:autoSpaceDN w:val="0"/>
        <w:adjustRightInd w:val="0"/>
        <w:spacing w:line="360" w:lineRule="auto"/>
        <w:ind w:firstLine="567"/>
        <w:jc w:val="both"/>
        <w:rPr>
          <w:rFonts w:ascii="Times New Roman" w:eastAsia="PMingLiU" w:hAnsi="Times New Roman" w:cs="Times New Roman"/>
          <w:sz w:val="24"/>
          <w:szCs w:val="24"/>
          <w:lang w:eastAsia="zh-TW"/>
        </w:rPr>
      </w:pPr>
      <w:r w:rsidRPr="00CF22BF">
        <w:rPr>
          <w:rFonts w:ascii="Times New Roman" w:hAnsi="Times New Roman" w:cs="Times New Roman"/>
          <w:sz w:val="24"/>
          <w:szCs w:val="24"/>
        </w:rPr>
        <w:t>Mýtus o Pangu</w:t>
      </w:r>
      <w:r>
        <w:rPr>
          <w:rFonts w:ascii="Times New Roman" w:hAnsi="Times New Roman" w:cs="Times New Roman"/>
          <w:sz w:val="24"/>
          <w:szCs w:val="24"/>
        </w:rPr>
        <w:t>ovi</w:t>
      </w:r>
      <w:r w:rsidRPr="00CF22BF">
        <w:rPr>
          <w:rFonts w:ascii="Times New Roman" w:hAnsi="Times New Roman" w:cs="Times New Roman"/>
          <w:sz w:val="24"/>
          <w:szCs w:val="24"/>
        </w:rPr>
        <w:t>, obrovi, který se zrodil z kosmického vejce a stvořil svět, je považován za jeden z nejstarších stvořitelských mýtů</w:t>
      </w:r>
      <w:r w:rsidR="0057508A">
        <w:rPr>
          <w:rFonts w:ascii="Times New Roman" w:hAnsi="Times New Roman" w:cs="Times New Roman"/>
          <w:sz w:val="24"/>
          <w:szCs w:val="24"/>
        </w:rPr>
        <w:t>. J</w:t>
      </w:r>
      <w:r w:rsidRPr="00CF22BF">
        <w:rPr>
          <w:rFonts w:ascii="Times New Roman" w:hAnsi="Times New Roman" w:cs="Times New Roman"/>
          <w:sz w:val="24"/>
          <w:szCs w:val="24"/>
        </w:rPr>
        <w:t>eho</w:t>
      </w:r>
      <w:r w:rsidR="0057508A">
        <w:rPr>
          <w:rFonts w:ascii="Times New Roman" w:hAnsi="Times New Roman" w:cs="Times New Roman"/>
          <w:sz w:val="24"/>
          <w:szCs w:val="24"/>
        </w:rPr>
        <w:t xml:space="preserve"> </w:t>
      </w:r>
      <w:r w:rsidRPr="00CF22BF">
        <w:rPr>
          <w:rFonts w:ascii="Times New Roman" w:hAnsi="Times New Roman" w:cs="Times New Roman"/>
          <w:sz w:val="24"/>
          <w:szCs w:val="24"/>
        </w:rPr>
        <w:t>kořeny sahají do 1. st. př. n. l. mimo území Číny, a to do Indočíny.</w:t>
      </w:r>
      <w:r w:rsidRPr="00CF22BF">
        <w:rPr>
          <w:rStyle w:val="Znakapoznpodarou"/>
          <w:rFonts w:ascii="Times New Roman" w:hAnsi="Times New Roman" w:cs="Times New Roman"/>
          <w:sz w:val="24"/>
          <w:szCs w:val="24"/>
        </w:rPr>
        <w:footnoteReference w:id="75"/>
      </w:r>
      <w:r w:rsidRPr="00CF22BF">
        <w:rPr>
          <w:rFonts w:ascii="Times New Roman" w:hAnsi="Times New Roman" w:cs="Times New Roman"/>
          <w:sz w:val="24"/>
          <w:szCs w:val="24"/>
        </w:rPr>
        <w:t xml:space="preserve">  Nejranější záznam však pochází až z období Tří království (222 n. l. – 263 n. l.)</w:t>
      </w:r>
      <w:r w:rsidRPr="00CF22BF">
        <w:rPr>
          <w:rStyle w:val="Znakapoznpodarou"/>
          <w:rFonts w:ascii="Times New Roman" w:hAnsi="Times New Roman" w:cs="Times New Roman"/>
          <w:sz w:val="24"/>
          <w:szCs w:val="24"/>
        </w:rPr>
        <w:footnoteReference w:id="76"/>
      </w:r>
      <w:r w:rsidRPr="00CF22BF">
        <w:rPr>
          <w:rFonts w:ascii="Times New Roman" w:hAnsi="Times New Roman" w:cs="Times New Roman"/>
          <w:sz w:val="24"/>
          <w:szCs w:val="24"/>
        </w:rPr>
        <w:t>, který zapsal královský úředník Xu Zheng</w:t>
      </w:r>
      <w:r w:rsidR="00273FF4">
        <w:rPr>
          <w:rFonts w:ascii="Times New Roman" w:hAnsi="Times New Roman" w:cs="Times New Roman"/>
          <w:sz w:val="24"/>
          <w:szCs w:val="24"/>
        </w:rPr>
        <w:t>,</w:t>
      </w:r>
      <w:r w:rsidRPr="00CF22BF">
        <w:rPr>
          <w:rStyle w:val="Znakapoznpodarou"/>
          <w:rFonts w:ascii="Times New Roman" w:hAnsi="Times New Roman" w:cs="Times New Roman"/>
          <w:sz w:val="24"/>
          <w:szCs w:val="24"/>
        </w:rPr>
        <w:footnoteReference w:id="77"/>
      </w:r>
      <w:r w:rsidRPr="00CF22BF">
        <w:rPr>
          <w:rFonts w:ascii="Times New Roman" w:hAnsi="Times New Roman" w:cs="Times New Roman"/>
          <w:sz w:val="24"/>
          <w:szCs w:val="24"/>
        </w:rPr>
        <w:t xml:space="preserve"> a to v Sanwu liji </w:t>
      </w:r>
      <w:r w:rsidRPr="00CF22BF">
        <w:rPr>
          <w:rFonts w:ascii="Times New Roman" w:hAnsi="Times New Roman" w:cs="Times New Roman"/>
          <w:sz w:val="24"/>
          <w:szCs w:val="24"/>
        </w:rPr>
        <w:t>三五曆</w:t>
      </w:r>
      <w:r w:rsidRPr="00CF22BF">
        <w:rPr>
          <w:rFonts w:ascii="Times New Roman" w:hAnsi="Times New Roman" w:cs="Times New Roman"/>
          <w:sz w:val="24"/>
          <w:szCs w:val="24"/>
        </w:rPr>
        <w:t>, kde je pouze část o zrození Pangua. O jeho smrti, která zapříčiní vznik hor, řek apod. je psáno ve Wuyun linianji</w:t>
      </w:r>
      <w:r w:rsidRPr="00CF22BF">
        <w:rPr>
          <w:rFonts w:ascii="Times New Roman" w:eastAsia="PMingLiU" w:hAnsi="Times New Roman" w:cs="Times New Roman"/>
          <w:sz w:val="24"/>
          <w:szCs w:val="24"/>
          <w:lang w:eastAsia="zh-TW"/>
        </w:rPr>
        <w:t xml:space="preserve"> </w:t>
      </w:r>
      <w:r w:rsidRPr="00CF22BF">
        <w:rPr>
          <w:rFonts w:ascii="Times New Roman" w:eastAsia="PMingLiU" w:hAnsi="Times New Roman" w:cs="Times New Roman"/>
          <w:sz w:val="24"/>
          <w:szCs w:val="24"/>
          <w:lang w:eastAsia="zh-TW"/>
        </w:rPr>
        <w:t>五運歷年紀</w:t>
      </w:r>
      <w:r w:rsidR="0057508A">
        <w:rPr>
          <w:rFonts w:ascii="Times New Roman" w:eastAsia="PMingLiU" w:hAnsi="Times New Roman" w:cs="Times New Roman"/>
          <w:sz w:val="24"/>
          <w:szCs w:val="24"/>
          <w:lang w:eastAsia="zh-TW"/>
        </w:rPr>
        <w:t>. T</w:t>
      </w:r>
      <w:r w:rsidRPr="00CF22BF">
        <w:rPr>
          <w:rFonts w:ascii="Times New Roman" w:eastAsia="PMingLiU" w:hAnsi="Times New Roman" w:cs="Times New Roman"/>
          <w:sz w:val="24"/>
          <w:szCs w:val="24"/>
          <w:lang w:eastAsia="zh-TW"/>
        </w:rPr>
        <w:t>oto dílo je někdy přisuzováno Xu Zhengovi</w:t>
      </w:r>
      <w:r w:rsidR="0057508A">
        <w:rPr>
          <w:rFonts w:ascii="Times New Roman" w:eastAsia="PMingLiU" w:hAnsi="Times New Roman" w:cs="Times New Roman"/>
          <w:sz w:val="24"/>
          <w:szCs w:val="24"/>
          <w:lang w:eastAsia="zh-TW"/>
        </w:rPr>
        <w:t>. N</w:t>
      </w:r>
      <w:r w:rsidRPr="00CF22BF">
        <w:rPr>
          <w:rFonts w:ascii="Times New Roman" w:eastAsia="PMingLiU" w:hAnsi="Times New Roman" w:cs="Times New Roman"/>
          <w:sz w:val="24"/>
          <w:szCs w:val="24"/>
          <w:lang w:eastAsia="zh-TW"/>
        </w:rPr>
        <w:t>ení</w:t>
      </w:r>
      <w:r w:rsidR="0057508A">
        <w:rPr>
          <w:rFonts w:ascii="Times New Roman" w:eastAsia="PMingLiU" w:hAnsi="Times New Roman" w:cs="Times New Roman"/>
          <w:sz w:val="24"/>
          <w:szCs w:val="24"/>
          <w:lang w:eastAsia="zh-TW"/>
        </w:rPr>
        <w:t xml:space="preserve"> však</w:t>
      </w:r>
      <w:r w:rsidRPr="00CF22BF">
        <w:rPr>
          <w:rFonts w:ascii="Times New Roman" w:eastAsia="PMingLiU" w:hAnsi="Times New Roman" w:cs="Times New Roman"/>
          <w:sz w:val="24"/>
          <w:szCs w:val="24"/>
          <w:lang w:eastAsia="zh-TW"/>
        </w:rPr>
        <w:t xml:space="preserve"> jisté, zda je jejím skutečným autorem, navíc se objevuje ve sbírkách až v 16. st.</w:t>
      </w:r>
      <w:r w:rsidRPr="00CF22BF">
        <w:rPr>
          <w:rStyle w:val="Znakapoznpodarou"/>
          <w:rFonts w:ascii="Times New Roman" w:eastAsia="PMingLiU" w:hAnsi="Times New Roman" w:cs="Times New Roman"/>
          <w:sz w:val="24"/>
          <w:szCs w:val="24"/>
          <w:lang w:eastAsia="zh-TW"/>
        </w:rPr>
        <w:footnoteReference w:id="78"/>
      </w:r>
      <w:r w:rsidRPr="00CF22BF">
        <w:rPr>
          <w:rFonts w:ascii="Times New Roman" w:eastAsia="PMingLiU" w:hAnsi="Times New Roman" w:cs="Times New Roman"/>
          <w:sz w:val="24"/>
          <w:szCs w:val="24"/>
          <w:lang w:eastAsia="zh-TW"/>
        </w:rPr>
        <w:t xml:space="preserve"> </w:t>
      </w:r>
    </w:p>
    <w:p w14:paraId="00D4C97E" w14:textId="0BB211D1" w:rsidR="003D559A" w:rsidRPr="005A4F84" w:rsidRDefault="003D559A" w:rsidP="003D559A">
      <w:pPr>
        <w:spacing w:line="360" w:lineRule="auto"/>
        <w:ind w:firstLine="567"/>
        <w:jc w:val="both"/>
        <w:rPr>
          <w:rFonts w:ascii="Times New Roman" w:hAnsi="Times New Roman" w:cs="Times New Roman"/>
          <w:sz w:val="24"/>
          <w:szCs w:val="24"/>
        </w:rPr>
      </w:pPr>
      <w:r w:rsidRPr="005A4F84">
        <w:rPr>
          <w:rFonts w:ascii="Times New Roman" w:hAnsi="Times New Roman" w:cs="Times New Roman"/>
          <w:sz w:val="24"/>
          <w:szCs w:val="24"/>
        </w:rPr>
        <w:t xml:space="preserve">Jednou verzí je vznik z chaosu. </w:t>
      </w:r>
      <w:r w:rsidR="006D2E40">
        <w:rPr>
          <w:rFonts w:ascii="Times New Roman" w:hAnsi="Times New Roman" w:cs="Times New Roman"/>
          <w:sz w:val="24"/>
          <w:szCs w:val="24"/>
        </w:rPr>
        <w:t>Pojednává</w:t>
      </w:r>
      <w:r w:rsidRPr="005A4F84">
        <w:rPr>
          <w:rFonts w:ascii="Times New Roman" w:hAnsi="Times New Roman" w:cs="Times New Roman"/>
          <w:sz w:val="24"/>
          <w:szCs w:val="24"/>
        </w:rPr>
        <w:t xml:space="preserve"> o zro</w:t>
      </w:r>
      <w:r w:rsidR="006D2E40">
        <w:rPr>
          <w:rFonts w:ascii="Times New Roman" w:hAnsi="Times New Roman" w:cs="Times New Roman"/>
          <w:sz w:val="24"/>
          <w:szCs w:val="24"/>
        </w:rPr>
        <w:t>zení</w:t>
      </w:r>
      <w:r w:rsidRPr="005A4F84">
        <w:rPr>
          <w:rFonts w:ascii="Times New Roman" w:hAnsi="Times New Roman" w:cs="Times New Roman"/>
          <w:sz w:val="24"/>
          <w:szCs w:val="24"/>
        </w:rPr>
        <w:t xml:space="preserve"> světl</w:t>
      </w:r>
      <w:r w:rsidR="006D2E40">
        <w:rPr>
          <w:rFonts w:ascii="Times New Roman" w:hAnsi="Times New Roman" w:cs="Times New Roman"/>
          <w:sz w:val="24"/>
          <w:szCs w:val="24"/>
        </w:rPr>
        <w:t>a</w:t>
      </w:r>
      <w:r w:rsidRPr="005A4F84">
        <w:rPr>
          <w:rFonts w:ascii="Times New Roman" w:hAnsi="Times New Roman" w:cs="Times New Roman"/>
          <w:sz w:val="24"/>
          <w:szCs w:val="24"/>
        </w:rPr>
        <w:t xml:space="preserve">, které se stalo nebem a stín se stal zemí a společně z nich vzešlo deset tisíc stvoření. Zároveň se v obloze objevil prvek </w:t>
      </w:r>
      <w:r w:rsidRPr="008F687B">
        <w:rPr>
          <w:rFonts w:ascii="Times New Roman" w:hAnsi="Times New Roman" w:cs="Times New Roman"/>
          <w:i/>
          <w:iCs/>
          <w:sz w:val="24"/>
          <w:szCs w:val="24"/>
        </w:rPr>
        <w:t>yang</w:t>
      </w:r>
      <w:r w:rsidRPr="005A4F84">
        <w:rPr>
          <w:rFonts w:ascii="Times New Roman" w:hAnsi="Times New Roman" w:cs="Times New Roman"/>
          <w:sz w:val="24"/>
          <w:szCs w:val="24"/>
        </w:rPr>
        <w:t xml:space="preserve"> a v zemi </w:t>
      </w:r>
      <w:r w:rsidRPr="008F687B">
        <w:rPr>
          <w:rFonts w:ascii="Times New Roman" w:hAnsi="Times New Roman" w:cs="Times New Roman"/>
          <w:i/>
          <w:iCs/>
          <w:sz w:val="24"/>
          <w:szCs w:val="24"/>
        </w:rPr>
        <w:t>yin</w:t>
      </w:r>
      <w:r w:rsidR="006D2E40">
        <w:rPr>
          <w:rFonts w:ascii="Times New Roman" w:hAnsi="Times New Roman" w:cs="Times New Roman"/>
          <w:i/>
          <w:iCs/>
          <w:sz w:val="24"/>
          <w:szCs w:val="24"/>
        </w:rPr>
        <w:t>.</w:t>
      </w:r>
      <w:r w:rsidRPr="005A4F84">
        <w:rPr>
          <w:rFonts w:ascii="Times New Roman" w:hAnsi="Times New Roman" w:cs="Times New Roman"/>
          <w:sz w:val="24"/>
          <w:szCs w:val="24"/>
        </w:rPr>
        <w:t xml:space="preserve"> </w:t>
      </w:r>
      <w:r w:rsidR="006D2E40">
        <w:rPr>
          <w:rFonts w:ascii="Times New Roman" w:hAnsi="Times New Roman" w:cs="Times New Roman"/>
          <w:sz w:val="24"/>
          <w:szCs w:val="24"/>
        </w:rPr>
        <w:t>J</w:t>
      </w:r>
      <w:r w:rsidRPr="005A4F84">
        <w:rPr>
          <w:rFonts w:ascii="Times New Roman" w:hAnsi="Times New Roman" w:cs="Times New Roman"/>
          <w:sz w:val="24"/>
          <w:szCs w:val="24"/>
        </w:rPr>
        <w:t>e</w:t>
      </w:r>
      <w:r w:rsidR="006D2E40">
        <w:rPr>
          <w:rFonts w:ascii="Times New Roman" w:hAnsi="Times New Roman" w:cs="Times New Roman"/>
          <w:sz w:val="24"/>
          <w:szCs w:val="24"/>
        </w:rPr>
        <w:t>jich</w:t>
      </w:r>
      <w:r w:rsidRPr="005A4F84">
        <w:rPr>
          <w:rFonts w:ascii="Times New Roman" w:hAnsi="Times New Roman" w:cs="Times New Roman"/>
          <w:sz w:val="24"/>
          <w:szCs w:val="24"/>
        </w:rPr>
        <w:t xml:space="preserve"> spoj</w:t>
      </w:r>
      <w:r w:rsidR="006D2E40">
        <w:rPr>
          <w:rFonts w:ascii="Times New Roman" w:hAnsi="Times New Roman" w:cs="Times New Roman"/>
          <w:sz w:val="24"/>
          <w:szCs w:val="24"/>
        </w:rPr>
        <w:t>ení</w:t>
      </w:r>
      <w:r w:rsidRPr="005A4F84">
        <w:rPr>
          <w:rFonts w:ascii="Times New Roman" w:hAnsi="Times New Roman" w:cs="Times New Roman"/>
          <w:sz w:val="24"/>
          <w:szCs w:val="24"/>
        </w:rPr>
        <w:t xml:space="preserve"> dal</w:t>
      </w:r>
      <w:r w:rsidR="006D2E40">
        <w:rPr>
          <w:rFonts w:ascii="Times New Roman" w:hAnsi="Times New Roman" w:cs="Times New Roman"/>
          <w:sz w:val="24"/>
          <w:szCs w:val="24"/>
        </w:rPr>
        <w:t>o</w:t>
      </w:r>
      <w:r w:rsidRPr="005A4F84">
        <w:rPr>
          <w:rFonts w:ascii="Times New Roman" w:hAnsi="Times New Roman" w:cs="Times New Roman"/>
          <w:sz w:val="24"/>
          <w:szCs w:val="24"/>
        </w:rPr>
        <w:t xml:space="preserve"> vzniknout pěti prvkům, čímž vznikl také člověk. Tento člověk začal pozorovat svět kolem sebe, když se najednou z nebe snesl paprsek světla a před ním se objevil jemu podobný tvor se zlatou kůží</w:t>
      </w:r>
      <w:r w:rsidR="006D2E40">
        <w:rPr>
          <w:rFonts w:ascii="Times New Roman" w:hAnsi="Times New Roman" w:cs="Times New Roman"/>
          <w:sz w:val="24"/>
          <w:szCs w:val="24"/>
        </w:rPr>
        <w:t>. Nebyl to</w:t>
      </w:r>
      <w:r w:rsidRPr="005A4F84">
        <w:rPr>
          <w:rFonts w:ascii="Times New Roman" w:hAnsi="Times New Roman" w:cs="Times New Roman"/>
          <w:sz w:val="24"/>
          <w:szCs w:val="24"/>
        </w:rPr>
        <w:t xml:space="preserve"> však člověk. Tento tvor jej naučil, jak si vytvořit oblečení, kde nalezne potravu, jak vznikl svět, a co se nachází za jemu známým světem. Dle slov tvora se zlatou kůží je uprostřed země obrovská hora sahající až k nebesům, která je podpírá. Od jejího úpatí plynou tisíce řek a potoků do osmi moří. Měsíc se sluncem obíhající zemi dávají vzniku dnu a noci. V tomto mýtu se dále hovoří o tom, jak byla země zalidněna a o božském hrdinovi jménem Pangu, který je vládcem světa a učitelem lidí. Až jednoho dne zmizí, nastane na zemi utrpení. </w:t>
      </w:r>
      <w:r w:rsidRPr="0081430F">
        <w:rPr>
          <w:rStyle w:val="Znakapoznpodarou"/>
          <w:rFonts w:ascii="Times New Roman" w:hAnsi="Times New Roman" w:cs="Times New Roman"/>
          <w:sz w:val="24"/>
          <w:szCs w:val="24"/>
        </w:rPr>
        <w:footnoteReference w:id="79"/>
      </w:r>
    </w:p>
    <w:p w14:paraId="7E428A96" w14:textId="25069985" w:rsidR="003D559A" w:rsidRPr="005A4F84" w:rsidRDefault="003D559A" w:rsidP="003D559A">
      <w:pPr>
        <w:spacing w:line="360" w:lineRule="auto"/>
        <w:ind w:firstLine="567"/>
        <w:jc w:val="both"/>
        <w:rPr>
          <w:rFonts w:ascii="Times New Roman" w:hAnsi="Times New Roman" w:cs="Times New Roman"/>
          <w:sz w:val="24"/>
          <w:szCs w:val="24"/>
        </w:rPr>
      </w:pPr>
      <w:r w:rsidRPr="005A4F84">
        <w:rPr>
          <w:rFonts w:ascii="Times New Roman" w:hAnsi="Times New Roman" w:cs="Times New Roman"/>
          <w:sz w:val="24"/>
          <w:szCs w:val="24"/>
        </w:rPr>
        <w:t xml:space="preserve">Ve druhé verzi </w:t>
      </w:r>
      <w:r w:rsidR="006D2E40">
        <w:rPr>
          <w:rFonts w:ascii="Times New Roman" w:hAnsi="Times New Roman" w:cs="Times New Roman"/>
          <w:sz w:val="24"/>
          <w:szCs w:val="24"/>
        </w:rPr>
        <w:t>je</w:t>
      </w:r>
      <w:r w:rsidRPr="005A4F84">
        <w:rPr>
          <w:rFonts w:ascii="Times New Roman" w:hAnsi="Times New Roman" w:cs="Times New Roman"/>
          <w:sz w:val="24"/>
          <w:szCs w:val="24"/>
        </w:rPr>
        <w:t xml:space="preserve"> Pangu samotným stvořitelem světa a teprve jeho zánikem vznik</w:t>
      </w:r>
      <w:r w:rsidR="006D2E40">
        <w:rPr>
          <w:rFonts w:ascii="Times New Roman" w:hAnsi="Times New Roman" w:cs="Times New Roman"/>
          <w:sz w:val="24"/>
          <w:szCs w:val="24"/>
        </w:rPr>
        <w:t>nou</w:t>
      </w:r>
      <w:r w:rsidRPr="005A4F84">
        <w:rPr>
          <w:rFonts w:ascii="Times New Roman" w:hAnsi="Times New Roman" w:cs="Times New Roman"/>
          <w:sz w:val="24"/>
          <w:szCs w:val="24"/>
        </w:rPr>
        <w:t xml:space="preserve"> lidé. V tomto příběhu </w:t>
      </w:r>
      <w:r w:rsidR="006D2E40">
        <w:rPr>
          <w:rFonts w:ascii="Times New Roman" w:hAnsi="Times New Roman" w:cs="Times New Roman"/>
          <w:sz w:val="24"/>
          <w:szCs w:val="24"/>
        </w:rPr>
        <w:t>je</w:t>
      </w:r>
      <w:r w:rsidRPr="005A4F84">
        <w:rPr>
          <w:rFonts w:ascii="Times New Roman" w:hAnsi="Times New Roman" w:cs="Times New Roman"/>
          <w:sz w:val="24"/>
          <w:szCs w:val="24"/>
        </w:rPr>
        <w:t xml:space="preserve"> na začátku Hundun </w:t>
      </w:r>
      <w:r w:rsidRPr="005A4F84">
        <w:rPr>
          <w:rFonts w:ascii="Times New Roman" w:eastAsia="PMingLiU" w:hAnsi="Times New Roman" w:cs="Times New Roman"/>
          <w:sz w:val="24"/>
          <w:szCs w:val="24"/>
          <w:lang w:eastAsia="zh-TW"/>
        </w:rPr>
        <w:t>混沌</w:t>
      </w:r>
      <w:r w:rsidRPr="005A4F84">
        <w:rPr>
          <w:rFonts w:ascii="Times New Roman" w:eastAsia="PMingLiU" w:hAnsi="Times New Roman" w:cs="Times New Roman"/>
          <w:sz w:val="24"/>
          <w:szCs w:val="24"/>
          <w:lang w:eastAsia="zh-TW"/>
        </w:rPr>
        <w:t>, neboli kosmické vejce. Toto vejce obsah</w:t>
      </w:r>
      <w:r w:rsidR="006D2E40">
        <w:rPr>
          <w:rFonts w:ascii="Times New Roman" w:eastAsia="PMingLiU" w:hAnsi="Times New Roman" w:cs="Times New Roman"/>
          <w:sz w:val="24"/>
          <w:szCs w:val="24"/>
          <w:lang w:eastAsia="zh-TW"/>
        </w:rPr>
        <w:t>uje</w:t>
      </w:r>
      <w:r w:rsidRPr="005A4F84">
        <w:rPr>
          <w:rFonts w:ascii="Times New Roman" w:eastAsia="PMingLiU" w:hAnsi="Times New Roman" w:cs="Times New Roman"/>
          <w:sz w:val="24"/>
          <w:szCs w:val="24"/>
          <w:lang w:eastAsia="zh-TW"/>
        </w:rPr>
        <w:t xml:space="preserve"> temnotu a v jeho středu sp</w:t>
      </w:r>
      <w:r w:rsidR="006D2E40">
        <w:rPr>
          <w:rFonts w:ascii="Times New Roman" w:eastAsia="PMingLiU" w:hAnsi="Times New Roman" w:cs="Times New Roman"/>
          <w:sz w:val="24"/>
          <w:szCs w:val="24"/>
          <w:lang w:eastAsia="zh-TW"/>
        </w:rPr>
        <w:t>í</w:t>
      </w:r>
      <w:r w:rsidRPr="005A4F84">
        <w:rPr>
          <w:rFonts w:ascii="Times New Roman" w:eastAsia="PMingLiU" w:hAnsi="Times New Roman" w:cs="Times New Roman"/>
          <w:sz w:val="24"/>
          <w:szCs w:val="24"/>
          <w:lang w:eastAsia="zh-TW"/>
        </w:rPr>
        <w:t xml:space="preserve"> Pangu. Tento stav trv</w:t>
      </w:r>
      <w:r w:rsidR="006D2E40">
        <w:rPr>
          <w:rFonts w:ascii="Times New Roman" w:eastAsia="PMingLiU" w:hAnsi="Times New Roman" w:cs="Times New Roman"/>
          <w:sz w:val="24"/>
          <w:szCs w:val="24"/>
          <w:lang w:eastAsia="zh-TW"/>
        </w:rPr>
        <w:t>á</w:t>
      </w:r>
      <w:r w:rsidRPr="005A4F84">
        <w:rPr>
          <w:rFonts w:ascii="Times New Roman" w:eastAsia="PMingLiU" w:hAnsi="Times New Roman" w:cs="Times New Roman"/>
          <w:sz w:val="24"/>
          <w:szCs w:val="24"/>
          <w:lang w:eastAsia="zh-TW"/>
        </w:rPr>
        <w:t xml:space="preserve"> po osmnáct tisíc let, kdy jednoho dne </w:t>
      </w:r>
      <w:r>
        <w:rPr>
          <w:rFonts w:ascii="Times New Roman" w:eastAsia="PMingLiU" w:hAnsi="Times New Roman" w:cs="Times New Roman"/>
          <w:sz w:val="24"/>
          <w:szCs w:val="24"/>
          <w:lang w:eastAsia="zh-TW"/>
        </w:rPr>
        <w:t>byl</w:t>
      </w:r>
      <w:r w:rsidRPr="005A4F84">
        <w:rPr>
          <w:rFonts w:ascii="Times New Roman" w:eastAsia="PMingLiU" w:hAnsi="Times New Roman" w:cs="Times New Roman"/>
          <w:sz w:val="24"/>
          <w:szCs w:val="24"/>
          <w:lang w:eastAsia="zh-TW"/>
        </w:rPr>
        <w:t xml:space="preserve"> Pangu náhl</w:t>
      </w:r>
      <w:r w:rsidR="006D2E40">
        <w:rPr>
          <w:rFonts w:ascii="Times New Roman" w:eastAsia="PMingLiU" w:hAnsi="Times New Roman" w:cs="Times New Roman"/>
          <w:sz w:val="24"/>
          <w:szCs w:val="24"/>
          <w:lang w:eastAsia="zh-TW"/>
        </w:rPr>
        <w:t>e</w:t>
      </w:r>
      <w:r w:rsidRPr="005A4F84">
        <w:rPr>
          <w:rFonts w:ascii="Times New Roman" w:eastAsia="PMingLiU" w:hAnsi="Times New Roman" w:cs="Times New Roman"/>
          <w:sz w:val="24"/>
          <w:szCs w:val="24"/>
          <w:lang w:eastAsia="zh-TW"/>
        </w:rPr>
        <w:t xml:space="preserve"> pohybem vejce</w:t>
      </w:r>
      <w:r w:rsidR="006D2E40">
        <w:rPr>
          <w:rFonts w:ascii="Times New Roman" w:eastAsia="PMingLiU" w:hAnsi="Times New Roman" w:cs="Times New Roman"/>
          <w:sz w:val="24"/>
          <w:szCs w:val="24"/>
          <w:lang w:eastAsia="zh-TW"/>
        </w:rPr>
        <w:t xml:space="preserve"> probuzen</w:t>
      </w:r>
      <w:r w:rsidRPr="005A4F84">
        <w:rPr>
          <w:rFonts w:ascii="Times New Roman" w:eastAsia="PMingLiU" w:hAnsi="Times New Roman" w:cs="Times New Roman"/>
          <w:sz w:val="24"/>
          <w:szCs w:val="24"/>
          <w:lang w:eastAsia="zh-TW"/>
        </w:rPr>
        <w:t xml:space="preserve">. </w:t>
      </w:r>
      <w:r w:rsidR="006D2E40">
        <w:rPr>
          <w:rFonts w:ascii="Times New Roman" w:eastAsia="PMingLiU" w:hAnsi="Times New Roman" w:cs="Times New Roman"/>
          <w:sz w:val="24"/>
          <w:szCs w:val="24"/>
          <w:lang w:eastAsia="zh-TW"/>
        </w:rPr>
        <w:t>Nachází se však</w:t>
      </w:r>
      <w:r w:rsidRPr="005A4F84">
        <w:rPr>
          <w:rFonts w:ascii="Times New Roman" w:eastAsia="PMingLiU" w:hAnsi="Times New Roman" w:cs="Times New Roman"/>
          <w:sz w:val="24"/>
          <w:szCs w:val="24"/>
          <w:lang w:eastAsia="zh-TW"/>
        </w:rPr>
        <w:t xml:space="preserve"> v temnotě a nic nevid</w:t>
      </w:r>
      <w:r w:rsidR="006D2E40">
        <w:rPr>
          <w:rFonts w:ascii="Times New Roman" w:eastAsia="PMingLiU" w:hAnsi="Times New Roman" w:cs="Times New Roman"/>
          <w:sz w:val="24"/>
          <w:szCs w:val="24"/>
          <w:lang w:eastAsia="zh-TW"/>
        </w:rPr>
        <w:t>í.</w:t>
      </w:r>
      <w:r w:rsidRPr="005A4F84">
        <w:rPr>
          <w:rFonts w:ascii="Times New Roman" w:eastAsia="PMingLiU" w:hAnsi="Times New Roman" w:cs="Times New Roman"/>
          <w:sz w:val="24"/>
          <w:szCs w:val="24"/>
          <w:lang w:eastAsia="zh-TW"/>
        </w:rPr>
        <w:t xml:space="preserve"> </w:t>
      </w:r>
      <w:r w:rsidR="006D2E40">
        <w:rPr>
          <w:rFonts w:ascii="Times New Roman" w:eastAsia="PMingLiU" w:hAnsi="Times New Roman" w:cs="Times New Roman"/>
          <w:sz w:val="24"/>
          <w:szCs w:val="24"/>
          <w:lang w:eastAsia="zh-TW"/>
        </w:rPr>
        <w:t>V</w:t>
      </w:r>
      <w:r w:rsidRPr="005A4F84">
        <w:rPr>
          <w:rFonts w:ascii="Times New Roman" w:eastAsia="PMingLiU" w:hAnsi="Times New Roman" w:cs="Times New Roman"/>
          <w:sz w:val="24"/>
          <w:szCs w:val="24"/>
          <w:lang w:eastAsia="zh-TW"/>
        </w:rPr>
        <w:t xml:space="preserve">e své snaze </w:t>
      </w:r>
      <w:r w:rsidRPr="005A4F84">
        <w:rPr>
          <w:rFonts w:ascii="Times New Roman" w:eastAsia="PMingLiU" w:hAnsi="Times New Roman" w:cs="Times New Roman"/>
          <w:sz w:val="24"/>
          <w:szCs w:val="24"/>
          <w:lang w:eastAsia="zh-TW"/>
        </w:rPr>
        <w:lastRenderedPageBreak/>
        <w:t>odpovědět na pohyb, vejce rozbi</w:t>
      </w:r>
      <w:r w:rsidR="006D2E40">
        <w:rPr>
          <w:rFonts w:ascii="Times New Roman" w:eastAsia="PMingLiU" w:hAnsi="Times New Roman" w:cs="Times New Roman"/>
          <w:sz w:val="24"/>
          <w:szCs w:val="24"/>
          <w:lang w:eastAsia="zh-TW"/>
        </w:rPr>
        <w:t>je</w:t>
      </w:r>
      <w:r w:rsidRPr="005A4F84">
        <w:rPr>
          <w:rFonts w:ascii="Times New Roman" w:eastAsia="PMingLiU" w:hAnsi="Times New Roman" w:cs="Times New Roman"/>
          <w:sz w:val="24"/>
          <w:szCs w:val="24"/>
          <w:lang w:eastAsia="zh-TW"/>
        </w:rPr>
        <w:t xml:space="preserve"> na dvě poloviny. Najednou se všude rozli</w:t>
      </w:r>
      <w:r>
        <w:rPr>
          <w:rFonts w:ascii="Times New Roman" w:eastAsia="PMingLiU" w:hAnsi="Times New Roman" w:cs="Times New Roman"/>
          <w:sz w:val="24"/>
          <w:szCs w:val="24"/>
          <w:lang w:eastAsia="zh-TW"/>
        </w:rPr>
        <w:t>lo</w:t>
      </w:r>
      <w:r w:rsidRPr="005A4F84">
        <w:rPr>
          <w:rFonts w:ascii="Times New Roman" w:eastAsia="PMingLiU" w:hAnsi="Times New Roman" w:cs="Times New Roman"/>
          <w:sz w:val="24"/>
          <w:szCs w:val="24"/>
          <w:lang w:eastAsia="zh-TW"/>
        </w:rPr>
        <w:t xml:space="preserve"> světlo</w:t>
      </w:r>
      <w:r w:rsidR="006D2E40">
        <w:rPr>
          <w:rFonts w:ascii="Times New Roman" w:eastAsia="PMingLiU" w:hAnsi="Times New Roman" w:cs="Times New Roman"/>
          <w:sz w:val="24"/>
          <w:szCs w:val="24"/>
          <w:lang w:eastAsia="zh-TW"/>
        </w:rPr>
        <w:t>. J</w:t>
      </w:r>
      <w:r w:rsidRPr="005A4F84">
        <w:rPr>
          <w:rFonts w:ascii="Times New Roman" w:eastAsia="PMingLiU" w:hAnsi="Times New Roman" w:cs="Times New Roman"/>
          <w:sz w:val="24"/>
          <w:szCs w:val="24"/>
          <w:lang w:eastAsia="zh-TW"/>
        </w:rPr>
        <w:t xml:space="preserve">edna, lehčí část skořápky se stala nebem, zatímco ta druhá zemí. </w:t>
      </w:r>
      <w:r w:rsidR="006D2E40">
        <w:rPr>
          <w:rFonts w:ascii="Times New Roman" w:eastAsia="PMingLiU" w:hAnsi="Times New Roman" w:cs="Times New Roman"/>
          <w:sz w:val="24"/>
          <w:szCs w:val="24"/>
          <w:lang w:eastAsia="zh-TW"/>
        </w:rPr>
        <w:t xml:space="preserve">Ze strachu, že se náhodou zase smíchají a zavládne chaos, drží je Pangu svým tělem od sebe. </w:t>
      </w:r>
      <w:r w:rsidR="00742446">
        <w:rPr>
          <w:rFonts w:ascii="Times New Roman" w:eastAsia="PMingLiU" w:hAnsi="Times New Roman" w:cs="Times New Roman"/>
          <w:sz w:val="24"/>
          <w:szCs w:val="24"/>
          <w:lang w:eastAsia="zh-TW"/>
        </w:rPr>
        <w:t>P</w:t>
      </w:r>
      <w:r w:rsidRPr="005A4F84">
        <w:rPr>
          <w:rFonts w:ascii="Times New Roman" w:eastAsia="PMingLiU" w:hAnsi="Times New Roman" w:cs="Times New Roman"/>
          <w:sz w:val="24"/>
          <w:szCs w:val="24"/>
          <w:lang w:eastAsia="zh-TW"/>
        </w:rPr>
        <w:t>o tisíce let</w:t>
      </w:r>
      <w:r w:rsidR="00742446">
        <w:rPr>
          <w:rFonts w:ascii="Times New Roman" w:eastAsia="PMingLiU" w:hAnsi="Times New Roman" w:cs="Times New Roman"/>
          <w:sz w:val="24"/>
          <w:szCs w:val="24"/>
          <w:lang w:eastAsia="zh-TW"/>
        </w:rPr>
        <w:t xml:space="preserve"> je</w:t>
      </w:r>
      <w:r w:rsidR="006D2E40">
        <w:rPr>
          <w:rFonts w:ascii="Times New Roman" w:eastAsia="PMingLiU" w:hAnsi="Times New Roman" w:cs="Times New Roman"/>
          <w:sz w:val="24"/>
          <w:szCs w:val="24"/>
          <w:lang w:eastAsia="zh-TW"/>
        </w:rPr>
        <w:t xml:space="preserve"> tak</w:t>
      </w:r>
      <w:r w:rsidR="00742446">
        <w:rPr>
          <w:rFonts w:ascii="Times New Roman" w:eastAsia="PMingLiU" w:hAnsi="Times New Roman" w:cs="Times New Roman"/>
          <w:sz w:val="24"/>
          <w:szCs w:val="24"/>
          <w:lang w:eastAsia="zh-TW"/>
        </w:rPr>
        <w:t xml:space="preserve"> Pangu držel od sebe</w:t>
      </w:r>
      <w:r w:rsidRPr="005A4F84">
        <w:rPr>
          <w:rFonts w:ascii="Times New Roman" w:eastAsia="PMingLiU" w:hAnsi="Times New Roman" w:cs="Times New Roman"/>
          <w:sz w:val="24"/>
          <w:szCs w:val="24"/>
          <w:lang w:eastAsia="zh-TW"/>
        </w:rPr>
        <w:t xml:space="preserve"> a</w:t>
      </w:r>
      <w:r w:rsidR="006D2E40">
        <w:rPr>
          <w:rFonts w:ascii="Times New Roman" w:eastAsia="PMingLiU" w:hAnsi="Times New Roman" w:cs="Times New Roman"/>
          <w:sz w:val="24"/>
          <w:szCs w:val="24"/>
          <w:lang w:eastAsia="zh-TW"/>
        </w:rPr>
        <w:t>ž se nebe a</w:t>
      </w:r>
      <w:r w:rsidRPr="005A4F84">
        <w:rPr>
          <w:rFonts w:ascii="Times New Roman" w:eastAsia="PMingLiU" w:hAnsi="Times New Roman" w:cs="Times New Roman"/>
          <w:sz w:val="24"/>
          <w:szCs w:val="24"/>
          <w:lang w:eastAsia="zh-TW"/>
        </w:rPr>
        <w:t xml:space="preserve"> země konečně ustálily a znavený Pangu, který během té doby rostl spolu s prostorem mezi nimi, zemřel. Jeho tělo však nepřišlo nazmar a povstal z něj život. Dech se stal větrem, hlas hromem, krev řekami a potoky, pot rosou, vlasy trávou. Jeho levé oko vylétlo na nebesa a proměnilo se v</w:t>
      </w:r>
      <w:r w:rsidR="006D2E40">
        <w:rPr>
          <w:rFonts w:ascii="Times New Roman" w:eastAsia="PMingLiU" w:hAnsi="Times New Roman" w:cs="Times New Roman"/>
          <w:sz w:val="24"/>
          <w:szCs w:val="24"/>
          <w:lang w:eastAsia="zh-TW"/>
        </w:rPr>
        <w:t>e</w:t>
      </w:r>
      <w:r w:rsidRPr="005A4F84">
        <w:rPr>
          <w:rFonts w:ascii="Times New Roman" w:eastAsia="PMingLiU" w:hAnsi="Times New Roman" w:cs="Times New Roman"/>
          <w:sz w:val="24"/>
          <w:szCs w:val="24"/>
          <w:lang w:eastAsia="zh-TW"/>
        </w:rPr>
        <w:t> </w:t>
      </w:r>
      <w:r w:rsidR="006D2E40">
        <w:rPr>
          <w:rFonts w:ascii="Times New Roman" w:eastAsia="PMingLiU" w:hAnsi="Times New Roman" w:cs="Times New Roman"/>
          <w:sz w:val="24"/>
          <w:szCs w:val="24"/>
          <w:lang w:eastAsia="zh-TW"/>
        </w:rPr>
        <w:t>S</w:t>
      </w:r>
      <w:r w:rsidRPr="005A4F84">
        <w:rPr>
          <w:rFonts w:ascii="Times New Roman" w:eastAsia="PMingLiU" w:hAnsi="Times New Roman" w:cs="Times New Roman"/>
          <w:sz w:val="24"/>
          <w:szCs w:val="24"/>
          <w:lang w:eastAsia="zh-TW"/>
        </w:rPr>
        <w:t xml:space="preserve">lunce, zatímco jeho pravé oko se stalo </w:t>
      </w:r>
      <w:r w:rsidR="006D2E40">
        <w:rPr>
          <w:rFonts w:ascii="Times New Roman" w:eastAsia="PMingLiU" w:hAnsi="Times New Roman" w:cs="Times New Roman"/>
          <w:sz w:val="24"/>
          <w:szCs w:val="24"/>
          <w:lang w:eastAsia="zh-TW"/>
        </w:rPr>
        <w:t>M</w:t>
      </w:r>
      <w:r w:rsidRPr="005A4F84">
        <w:rPr>
          <w:rFonts w:ascii="Times New Roman" w:eastAsia="PMingLiU" w:hAnsi="Times New Roman" w:cs="Times New Roman"/>
          <w:sz w:val="24"/>
          <w:szCs w:val="24"/>
          <w:lang w:eastAsia="zh-TW"/>
        </w:rPr>
        <w:t>ěsícem. Každá jeho část se přeměnila v něco v tomto světě.</w:t>
      </w:r>
      <w:r w:rsidRPr="0081430F">
        <w:rPr>
          <w:rStyle w:val="Znakapoznpodarou"/>
          <w:rFonts w:ascii="Times New Roman" w:eastAsia="PMingLiU" w:hAnsi="Times New Roman" w:cs="Times New Roman"/>
          <w:sz w:val="24"/>
          <w:szCs w:val="24"/>
          <w:lang w:eastAsia="zh-TW"/>
        </w:rPr>
        <w:footnoteReference w:id="80"/>
      </w:r>
      <w:r w:rsidRPr="005A4F84">
        <w:rPr>
          <w:rFonts w:ascii="Times New Roman" w:eastAsia="PMingLiU" w:hAnsi="Times New Roman" w:cs="Times New Roman"/>
          <w:sz w:val="24"/>
          <w:szCs w:val="24"/>
          <w:lang w:eastAsia="zh-TW"/>
        </w:rPr>
        <w:t xml:space="preserve"> </w:t>
      </w:r>
    </w:p>
    <w:p w14:paraId="59CB95F3" w14:textId="4E9AED25" w:rsidR="003D559A" w:rsidRPr="005A4F84" w:rsidRDefault="006D2E40" w:rsidP="003D559A">
      <w:pPr>
        <w:spacing w:line="360" w:lineRule="auto"/>
        <w:ind w:firstLine="567"/>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Z</w:t>
      </w:r>
      <w:r w:rsidR="003D559A" w:rsidRPr="005A4F84">
        <w:rPr>
          <w:rFonts w:ascii="Times New Roman" w:eastAsia="PMingLiU" w:hAnsi="Times New Roman" w:cs="Times New Roman"/>
          <w:sz w:val="24"/>
          <w:szCs w:val="24"/>
          <w:lang w:eastAsia="zh-TW"/>
        </w:rPr>
        <w:t xml:space="preserve">ajímavou verzí je ta v Sanwangli </w:t>
      </w:r>
      <w:r w:rsidR="003D559A" w:rsidRPr="005A4F84">
        <w:rPr>
          <w:rFonts w:ascii="Times New Roman" w:eastAsia="PMingLiU" w:hAnsi="Times New Roman" w:cs="Times New Roman"/>
          <w:sz w:val="24"/>
          <w:szCs w:val="24"/>
          <w:lang w:eastAsia="zh-TW"/>
        </w:rPr>
        <w:t>三王曆</w:t>
      </w:r>
      <w:r w:rsidR="003D559A" w:rsidRPr="005A4F84">
        <w:rPr>
          <w:rFonts w:ascii="Times New Roman" w:eastAsia="PMingLiU" w:hAnsi="Times New Roman" w:cs="Times New Roman"/>
          <w:sz w:val="24"/>
          <w:szCs w:val="24"/>
          <w:lang w:eastAsia="zh-TW"/>
        </w:rPr>
        <w:t>, kde je Pangu popsán jako drak s lidskou hlavou, který se narodil v chaosu a devětkrát za den se měnil.</w:t>
      </w:r>
    </w:p>
    <w:p w14:paraId="72448196" w14:textId="77777777" w:rsidR="003D559A" w:rsidRPr="005A4F84" w:rsidRDefault="003D559A" w:rsidP="003D559A">
      <w:pPr>
        <w:spacing w:line="276" w:lineRule="auto"/>
        <w:ind w:left="567" w:right="567"/>
        <w:jc w:val="both"/>
        <w:rPr>
          <w:rFonts w:ascii="Times New Roman" w:eastAsia="PMingLiU" w:hAnsi="Times New Roman" w:cs="Times New Roman"/>
          <w:sz w:val="24"/>
          <w:szCs w:val="24"/>
          <w:lang w:eastAsia="zh-TW"/>
        </w:rPr>
      </w:pPr>
      <w:r w:rsidRPr="00412EFB">
        <w:rPr>
          <w:rFonts w:ascii="Times New Roman" w:eastAsia="PMingLiU" w:hAnsi="Times New Roman" w:cs="Times New Roman"/>
          <w:sz w:val="21"/>
          <w:szCs w:val="21"/>
          <w:lang w:eastAsia="zh-TW"/>
        </w:rPr>
        <w:t>Každý den taky vyrostl o jeden zhang (zhruba 3 metry), čímž se rozpínaly i nebe a země. Po 18 000 letech se země a nebe rozdělily, Panguova hlava a nohy dosáhly východu a západu. Jeho levá ruka sahala na úplný jih a pravá na sever. Když měl otevřené oči, nastal den, když je zavřel, přišla noc. Když vydechl, bylo léto a jeho vdechem přišla zima po jeho smrti se jeho hlava změnila v první nebeský kmen, krk ve druhý, ramena ve třetí, srdce ve čtvrtý, močový měchýř v pátý, slezina v šestý, žebra v sedmý, plíce v osmý, ledviny v devátý a chodidla v desátý. Jeho oči se proměnily v Měsíc a Slunce, vousy v souhvězdí, obočí se změnilo ve Velký vůz, devět otvorů se stalo devíti kontinenty, jeho hrudník se stal horou Kunlun…</w:t>
      </w:r>
      <w:r w:rsidRPr="00412EFB">
        <w:rPr>
          <w:rStyle w:val="Znakapoznpodarou"/>
          <w:rFonts w:ascii="Times New Roman" w:eastAsia="PMingLiU" w:hAnsi="Times New Roman" w:cs="Times New Roman"/>
          <w:sz w:val="21"/>
          <w:szCs w:val="21"/>
          <w:lang w:eastAsia="zh-TW"/>
        </w:rPr>
        <w:footnoteReference w:id="81"/>
      </w:r>
      <w:r w:rsidRPr="00412EFB">
        <w:rPr>
          <w:rFonts w:ascii="Times New Roman" w:eastAsia="PMingLiU" w:hAnsi="Times New Roman" w:cs="Times New Roman"/>
          <w:lang w:eastAsia="zh-TW"/>
        </w:rPr>
        <w:t xml:space="preserve"> </w:t>
      </w:r>
    </w:p>
    <w:p w14:paraId="258971FB" w14:textId="58F3241A" w:rsidR="003D559A" w:rsidRDefault="003D559A" w:rsidP="00037806">
      <w:pPr>
        <w:spacing w:line="360" w:lineRule="auto"/>
        <w:ind w:firstLine="567"/>
        <w:jc w:val="both"/>
        <w:rPr>
          <w:rFonts w:ascii="Times New Roman" w:eastAsia="PMingLiU" w:hAnsi="Times New Roman" w:cs="Times New Roman"/>
          <w:sz w:val="24"/>
          <w:szCs w:val="24"/>
          <w:lang w:eastAsia="zh-TW"/>
        </w:rPr>
      </w:pPr>
      <w:r w:rsidRPr="005A4F84">
        <w:rPr>
          <w:rFonts w:ascii="Times New Roman" w:eastAsia="PMingLiU" w:hAnsi="Times New Roman" w:cs="Times New Roman"/>
          <w:sz w:val="24"/>
          <w:szCs w:val="24"/>
          <w:lang w:eastAsia="zh-TW"/>
        </w:rPr>
        <w:t>Nejen, že tato verze popisuje Pangua jako tvora s dračím tělem a lidskou hlavou, ale také se devětkrát denně mění, přičemž se stává spirituálnější než nebe a svatější než země.</w:t>
      </w:r>
      <w:r w:rsidRPr="0081430F">
        <w:rPr>
          <w:rStyle w:val="Znakapoznpodarou"/>
          <w:rFonts w:ascii="Times New Roman" w:eastAsia="PMingLiU" w:hAnsi="Times New Roman" w:cs="Times New Roman"/>
          <w:sz w:val="24"/>
          <w:szCs w:val="24"/>
          <w:lang w:eastAsia="zh-TW"/>
        </w:rPr>
        <w:footnoteReference w:id="82"/>
      </w:r>
      <w:r w:rsidRPr="005A4F84">
        <w:rPr>
          <w:rFonts w:ascii="Times New Roman" w:eastAsia="PMingLiU" w:hAnsi="Times New Roman" w:cs="Times New Roman"/>
          <w:sz w:val="24"/>
          <w:szCs w:val="24"/>
          <w:lang w:eastAsia="zh-TW"/>
        </w:rPr>
        <w:t xml:space="preserve"> Dalším zajímavým prvkem je zmíněných deset nebeských kmenů, které jsou součástí původního systému počítání měsíců v roce.</w:t>
      </w:r>
      <w:r w:rsidRPr="0081430F">
        <w:rPr>
          <w:rStyle w:val="Znakapoznpodarou"/>
          <w:rFonts w:ascii="Times New Roman" w:eastAsia="PMingLiU" w:hAnsi="Times New Roman" w:cs="Times New Roman"/>
          <w:sz w:val="24"/>
          <w:szCs w:val="24"/>
          <w:lang w:eastAsia="zh-TW"/>
        </w:rPr>
        <w:footnoteReference w:id="83"/>
      </w:r>
    </w:p>
    <w:p w14:paraId="44FE0675" w14:textId="77777777" w:rsidR="00037806" w:rsidRDefault="00037806" w:rsidP="00037806">
      <w:pPr>
        <w:spacing w:line="360" w:lineRule="auto"/>
        <w:ind w:firstLine="567"/>
        <w:jc w:val="both"/>
        <w:rPr>
          <w:rFonts w:ascii="Times New Roman" w:eastAsia="PMingLiU" w:hAnsi="Times New Roman" w:cs="Times New Roman"/>
          <w:sz w:val="24"/>
          <w:szCs w:val="24"/>
          <w:lang w:eastAsia="zh-TW"/>
        </w:rPr>
      </w:pPr>
    </w:p>
    <w:p w14:paraId="28FD6138" w14:textId="77777777" w:rsidR="00037806" w:rsidRDefault="00037806" w:rsidP="00037806">
      <w:pPr>
        <w:spacing w:line="360" w:lineRule="auto"/>
        <w:ind w:firstLine="567"/>
        <w:jc w:val="both"/>
        <w:rPr>
          <w:rFonts w:ascii="Times New Roman" w:eastAsia="PMingLiU" w:hAnsi="Times New Roman" w:cs="Times New Roman"/>
          <w:sz w:val="24"/>
          <w:szCs w:val="24"/>
          <w:lang w:eastAsia="zh-TW"/>
        </w:rPr>
      </w:pPr>
    </w:p>
    <w:p w14:paraId="5565F488" w14:textId="77777777" w:rsidR="00037806" w:rsidRDefault="00037806" w:rsidP="00037806">
      <w:pPr>
        <w:spacing w:line="360" w:lineRule="auto"/>
        <w:ind w:firstLine="567"/>
        <w:jc w:val="both"/>
        <w:rPr>
          <w:rFonts w:ascii="Times New Roman" w:eastAsia="PMingLiU" w:hAnsi="Times New Roman" w:cs="Times New Roman"/>
          <w:sz w:val="24"/>
          <w:szCs w:val="24"/>
          <w:lang w:eastAsia="zh-TW"/>
        </w:rPr>
      </w:pPr>
    </w:p>
    <w:p w14:paraId="11741246" w14:textId="77777777" w:rsidR="00037806" w:rsidRDefault="00037806" w:rsidP="00037806">
      <w:pPr>
        <w:spacing w:line="360" w:lineRule="auto"/>
        <w:ind w:firstLine="567"/>
        <w:jc w:val="both"/>
        <w:rPr>
          <w:rFonts w:ascii="Times New Roman" w:eastAsia="PMingLiU" w:hAnsi="Times New Roman" w:cs="Times New Roman"/>
          <w:sz w:val="24"/>
          <w:szCs w:val="24"/>
          <w:lang w:eastAsia="zh-TW"/>
        </w:rPr>
      </w:pPr>
    </w:p>
    <w:p w14:paraId="0DDD4E10" w14:textId="77777777" w:rsidR="00037806" w:rsidRDefault="00037806" w:rsidP="00037806">
      <w:pPr>
        <w:spacing w:line="360" w:lineRule="auto"/>
        <w:ind w:firstLine="567"/>
        <w:jc w:val="both"/>
        <w:rPr>
          <w:rFonts w:ascii="Times New Roman" w:eastAsia="PMingLiU" w:hAnsi="Times New Roman" w:cs="Times New Roman"/>
          <w:sz w:val="24"/>
          <w:szCs w:val="24"/>
          <w:lang w:eastAsia="zh-TW"/>
        </w:rPr>
      </w:pPr>
    </w:p>
    <w:p w14:paraId="6C2A0DB7" w14:textId="77777777" w:rsidR="00037806" w:rsidRPr="00037806" w:rsidRDefault="00037806" w:rsidP="00037806">
      <w:pPr>
        <w:spacing w:line="360" w:lineRule="auto"/>
        <w:ind w:firstLine="567"/>
        <w:jc w:val="both"/>
        <w:rPr>
          <w:rFonts w:ascii="Times New Roman" w:eastAsia="PMingLiU" w:hAnsi="Times New Roman" w:cs="Times New Roman"/>
          <w:sz w:val="24"/>
          <w:szCs w:val="24"/>
          <w:lang w:eastAsia="zh-TW"/>
        </w:rPr>
      </w:pPr>
    </w:p>
    <w:p w14:paraId="24E67231" w14:textId="77777777" w:rsidR="003D559A" w:rsidRDefault="003D559A" w:rsidP="003D559A">
      <w:pPr>
        <w:pStyle w:val="Nadpis2"/>
        <w:numPr>
          <w:ilvl w:val="1"/>
          <w:numId w:val="10"/>
        </w:numPr>
        <w:tabs>
          <w:tab w:val="num" w:pos="360"/>
        </w:tabs>
        <w:spacing w:line="360" w:lineRule="auto"/>
        <w:ind w:left="0" w:firstLine="0"/>
        <w:jc w:val="both"/>
        <w:rPr>
          <w:rFonts w:ascii="Times New Roman" w:eastAsia="PMingLiU" w:hAnsi="Times New Roman" w:cs="Times New Roman"/>
          <w:color w:val="auto"/>
          <w:sz w:val="28"/>
          <w:szCs w:val="28"/>
          <w:lang w:eastAsia="zh-TW"/>
        </w:rPr>
      </w:pPr>
      <w:bookmarkStart w:id="43" w:name="_Toc163986066"/>
      <w:bookmarkStart w:id="44" w:name="_Toc165923075"/>
      <w:r w:rsidRPr="00BE3A23">
        <w:rPr>
          <w:rFonts w:ascii="Times New Roman" w:hAnsi="Times New Roman" w:cs="Times New Roman"/>
          <w:color w:val="auto"/>
          <w:sz w:val="28"/>
          <w:szCs w:val="28"/>
        </w:rPr>
        <w:lastRenderedPageBreak/>
        <w:t xml:space="preserve">Čínská bohyně </w:t>
      </w:r>
      <w:r w:rsidRPr="00277422">
        <w:rPr>
          <w:rFonts w:ascii="Times New Roman" w:hAnsi="Times New Roman" w:cs="Times New Roman"/>
          <w:color w:val="auto"/>
          <w:sz w:val="28"/>
          <w:szCs w:val="28"/>
        </w:rPr>
        <w:t>Nüwa</w:t>
      </w:r>
      <w:r w:rsidRPr="00BE3A23">
        <w:rPr>
          <w:rFonts w:ascii="Times New Roman" w:hAnsi="Times New Roman" w:cs="Times New Roman"/>
          <w:color w:val="auto"/>
          <w:sz w:val="28"/>
          <w:szCs w:val="28"/>
        </w:rPr>
        <w:t xml:space="preserve"> </w:t>
      </w:r>
      <w:r w:rsidRPr="00BE3A23">
        <w:rPr>
          <w:rFonts w:ascii="Times New Roman" w:eastAsia="PMingLiU" w:hAnsi="Times New Roman" w:cs="Times New Roman"/>
          <w:color w:val="auto"/>
          <w:sz w:val="28"/>
          <w:szCs w:val="28"/>
          <w:lang w:eastAsia="zh-TW"/>
        </w:rPr>
        <w:t>女媧</w:t>
      </w:r>
      <w:bookmarkEnd w:id="43"/>
      <w:bookmarkEnd w:id="44"/>
    </w:p>
    <w:p w14:paraId="252FB916" w14:textId="77777777" w:rsidR="00037806" w:rsidRPr="00037806" w:rsidRDefault="00037806" w:rsidP="00037806">
      <w:pPr>
        <w:rPr>
          <w:lang w:eastAsia="zh-TW"/>
        </w:rPr>
      </w:pPr>
    </w:p>
    <w:p w14:paraId="174E319C" w14:textId="0094BC6D" w:rsidR="003D559A" w:rsidRPr="00100607" w:rsidRDefault="003D559A" w:rsidP="003D559A">
      <w:pPr>
        <w:spacing w:line="360" w:lineRule="auto"/>
        <w:ind w:firstLine="567"/>
        <w:jc w:val="both"/>
        <w:rPr>
          <w:rFonts w:ascii="Times New Roman" w:hAnsi="Times New Roman" w:cs="Times New Roman"/>
          <w:sz w:val="24"/>
          <w:szCs w:val="24"/>
        </w:rPr>
      </w:pPr>
      <w:r w:rsidRPr="00100607">
        <w:rPr>
          <w:rFonts w:ascii="Times New Roman" w:hAnsi="Times New Roman" w:cs="Times New Roman"/>
          <w:sz w:val="24"/>
          <w:szCs w:val="24"/>
        </w:rPr>
        <w:t>Datace mýtu o bohyni známé jakožto matka čínského národa, sahá do 5. st. př. n. l.</w:t>
      </w:r>
      <w:r>
        <w:rPr>
          <w:rStyle w:val="Znakapoznpodarou"/>
          <w:rFonts w:ascii="Times New Roman" w:hAnsi="Times New Roman" w:cs="Times New Roman"/>
          <w:sz w:val="24"/>
          <w:szCs w:val="24"/>
        </w:rPr>
        <w:footnoteReference w:id="84"/>
      </w:r>
      <w:r w:rsidRPr="00100607">
        <w:rPr>
          <w:rFonts w:ascii="Times New Roman" w:hAnsi="Times New Roman" w:cs="Times New Roman"/>
          <w:sz w:val="24"/>
          <w:szCs w:val="24"/>
        </w:rPr>
        <w:t xml:space="preserve"> k taoistickému textu Liezi</w:t>
      </w:r>
      <w:r>
        <w:rPr>
          <w:rFonts w:ascii="Times New Roman" w:hAnsi="Times New Roman" w:cs="Times New Roman"/>
          <w:sz w:val="24"/>
          <w:szCs w:val="24"/>
        </w:rPr>
        <w:t xml:space="preserve"> </w:t>
      </w:r>
      <w:r>
        <w:rPr>
          <w:rFonts w:ascii="Times New Roman" w:hAnsi="Times New Roman" w:cs="Times New Roman" w:hint="eastAsia"/>
          <w:sz w:val="24"/>
          <w:szCs w:val="24"/>
        </w:rPr>
        <w:t>列子</w:t>
      </w:r>
      <w:r w:rsidRPr="00100607">
        <w:rPr>
          <w:rFonts w:ascii="Times New Roman" w:hAnsi="Times New Roman" w:cs="Times New Roman"/>
          <w:sz w:val="24"/>
          <w:szCs w:val="24"/>
        </w:rPr>
        <w:t>.</w:t>
      </w:r>
      <w:r>
        <w:rPr>
          <w:rStyle w:val="Znakapoznpodarou"/>
          <w:rFonts w:ascii="Times New Roman" w:hAnsi="Times New Roman" w:cs="Times New Roman"/>
          <w:sz w:val="24"/>
          <w:szCs w:val="24"/>
        </w:rPr>
        <w:footnoteReference w:id="85"/>
      </w:r>
      <w:r w:rsidRPr="00100607">
        <w:rPr>
          <w:rFonts w:ascii="Times New Roman" w:hAnsi="Times New Roman" w:cs="Times New Roman"/>
          <w:sz w:val="24"/>
          <w:szCs w:val="24"/>
        </w:rPr>
        <w:t xml:space="preserve">  </w:t>
      </w:r>
      <w:r w:rsidR="006D2E40">
        <w:rPr>
          <w:rFonts w:ascii="Times New Roman" w:hAnsi="Times New Roman" w:cs="Times New Roman"/>
          <w:sz w:val="24"/>
          <w:szCs w:val="24"/>
        </w:rPr>
        <w:t>Stejně</w:t>
      </w:r>
      <w:r w:rsidRPr="00100607">
        <w:rPr>
          <w:rFonts w:ascii="Times New Roman" w:hAnsi="Times New Roman" w:cs="Times New Roman"/>
          <w:sz w:val="24"/>
          <w:szCs w:val="24"/>
        </w:rPr>
        <w:t xml:space="preserve"> jako předchozí mýtus o Pangu</w:t>
      </w:r>
      <w:r>
        <w:rPr>
          <w:rFonts w:ascii="Times New Roman" w:hAnsi="Times New Roman" w:cs="Times New Roman"/>
          <w:sz w:val="24"/>
          <w:szCs w:val="24"/>
        </w:rPr>
        <w:t>ovi</w:t>
      </w:r>
      <w:r w:rsidRPr="00100607">
        <w:rPr>
          <w:rFonts w:ascii="Times New Roman" w:hAnsi="Times New Roman" w:cs="Times New Roman"/>
          <w:sz w:val="24"/>
          <w:szCs w:val="24"/>
        </w:rPr>
        <w:t>, má i tento vícero verzí z různých dynastií</w:t>
      </w:r>
      <w:r w:rsidR="006D2E40">
        <w:rPr>
          <w:rFonts w:ascii="Times New Roman" w:hAnsi="Times New Roman" w:cs="Times New Roman"/>
          <w:sz w:val="24"/>
          <w:szCs w:val="24"/>
        </w:rPr>
        <w:t>. Č</w:t>
      </w:r>
      <w:r w:rsidRPr="00100607">
        <w:rPr>
          <w:rFonts w:ascii="Times New Roman" w:hAnsi="Times New Roman" w:cs="Times New Roman"/>
          <w:sz w:val="24"/>
          <w:szCs w:val="24"/>
        </w:rPr>
        <w:t>asto zmiňovanou je ta</w:t>
      </w:r>
      <w:r w:rsidR="006D2E40">
        <w:rPr>
          <w:rFonts w:ascii="Times New Roman" w:hAnsi="Times New Roman" w:cs="Times New Roman"/>
          <w:sz w:val="24"/>
          <w:szCs w:val="24"/>
        </w:rPr>
        <w:t xml:space="preserve"> o stvoření člověka</w:t>
      </w:r>
      <w:r w:rsidRPr="00100607">
        <w:rPr>
          <w:rFonts w:ascii="Times New Roman" w:hAnsi="Times New Roman" w:cs="Times New Roman"/>
          <w:sz w:val="24"/>
          <w:szCs w:val="24"/>
        </w:rPr>
        <w:t xml:space="preserve"> ze žluté hlíny.</w:t>
      </w:r>
      <w:r w:rsidRPr="00BE3A23">
        <w:rPr>
          <w:rStyle w:val="Znakapoznpodarou"/>
          <w:rFonts w:ascii="Times New Roman" w:hAnsi="Times New Roman" w:cs="Times New Roman"/>
          <w:sz w:val="24"/>
          <w:szCs w:val="24"/>
        </w:rPr>
        <w:footnoteReference w:id="86"/>
      </w:r>
    </w:p>
    <w:p w14:paraId="2DD1EF76" w14:textId="7FAD29C9" w:rsidR="003D559A" w:rsidRPr="00100607"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Bohyně Nüwa měla</w:t>
      </w:r>
      <w:r w:rsidRPr="00100607">
        <w:rPr>
          <w:rFonts w:ascii="Times New Roman" w:hAnsi="Times New Roman" w:cs="Times New Roman"/>
          <w:sz w:val="24"/>
          <w:szCs w:val="24"/>
        </w:rPr>
        <w:t> ženský obličej a hadí těl</w:t>
      </w:r>
      <w:r>
        <w:rPr>
          <w:rFonts w:ascii="Times New Roman" w:hAnsi="Times New Roman" w:cs="Times New Roman"/>
          <w:sz w:val="24"/>
          <w:szCs w:val="24"/>
        </w:rPr>
        <w:t>o</w:t>
      </w:r>
      <w:r w:rsidRPr="00100607">
        <w:rPr>
          <w:rFonts w:ascii="Times New Roman" w:hAnsi="Times New Roman" w:cs="Times New Roman"/>
          <w:sz w:val="24"/>
          <w:szCs w:val="24"/>
        </w:rPr>
        <w:t>. Část pojednávající o její schopnosti měnit se sedmdesátkrát za den byla později pozměněna na to, že dokáže stvořit sedmdesát věcí za den, aby tak působila silnější.</w:t>
      </w:r>
      <w:r w:rsidRPr="00BE3A23">
        <w:rPr>
          <w:rStyle w:val="Znakapoznpodarou"/>
          <w:rFonts w:ascii="Times New Roman" w:hAnsi="Times New Roman" w:cs="Times New Roman"/>
          <w:sz w:val="24"/>
          <w:szCs w:val="24"/>
        </w:rPr>
        <w:footnoteReference w:id="87"/>
      </w:r>
      <w:r w:rsidRPr="00100607">
        <w:rPr>
          <w:rFonts w:ascii="Times New Roman" w:hAnsi="Times New Roman" w:cs="Times New Roman"/>
          <w:sz w:val="24"/>
          <w:szCs w:val="24"/>
        </w:rPr>
        <w:t xml:space="preserve"> Tyto informace se v mnohých dokumentech shodují, rozdíly </w:t>
      </w:r>
      <w:r w:rsidR="008E224F">
        <w:rPr>
          <w:rFonts w:ascii="Times New Roman" w:hAnsi="Times New Roman" w:cs="Times New Roman"/>
          <w:sz w:val="24"/>
          <w:szCs w:val="24"/>
        </w:rPr>
        <w:t>lz</w:t>
      </w:r>
      <w:r w:rsidRPr="00100607">
        <w:rPr>
          <w:rFonts w:ascii="Times New Roman" w:hAnsi="Times New Roman" w:cs="Times New Roman"/>
          <w:sz w:val="24"/>
          <w:szCs w:val="24"/>
        </w:rPr>
        <w:t>e</w:t>
      </w:r>
      <w:r w:rsidR="008E224F">
        <w:rPr>
          <w:rFonts w:ascii="Times New Roman" w:hAnsi="Times New Roman" w:cs="Times New Roman"/>
          <w:sz w:val="24"/>
          <w:szCs w:val="24"/>
        </w:rPr>
        <w:t xml:space="preserve"> spatřit</w:t>
      </w:r>
      <w:r w:rsidRPr="00100607">
        <w:rPr>
          <w:rFonts w:ascii="Times New Roman" w:hAnsi="Times New Roman" w:cs="Times New Roman"/>
          <w:sz w:val="24"/>
          <w:szCs w:val="24"/>
        </w:rPr>
        <w:t xml:space="preserve"> až u samotného děje.</w:t>
      </w:r>
    </w:p>
    <w:p w14:paraId="69DC47C6" w14:textId="01BDC44F" w:rsidR="003D559A" w:rsidRPr="00100607" w:rsidRDefault="003D559A" w:rsidP="003D559A">
      <w:pPr>
        <w:spacing w:line="360" w:lineRule="auto"/>
        <w:ind w:firstLine="567"/>
        <w:jc w:val="both"/>
        <w:rPr>
          <w:rFonts w:ascii="Times New Roman" w:hAnsi="Times New Roman" w:cs="Times New Roman"/>
          <w:sz w:val="24"/>
          <w:szCs w:val="24"/>
        </w:rPr>
      </w:pPr>
      <w:r w:rsidRPr="00100607">
        <w:rPr>
          <w:rFonts w:ascii="Times New Roman" w:hAnsi="Times New Roman" w:cs="Times New Roman"/>
          <w:sz w:val="24"/>
          <w:szCs w:val="24"/>
        </w:rPr>
        <w:t>Verze zmiňována v knize od O. B.</w:t>
      </w:r>
      <w:r>
        <w:rPr>
          <w:rFonts w:ascii="Times New Roman" w:hAnsi="Times New Roman" w:cs="Times New Roman"/>
          <w:sz w:val="24"/>
          <w:szCs w:val="24"/>
        </w:rPr>
        <w:t xml:space="preserve"> Duane</w:t>
      </w:r>
      <w:r w:rsidRPr="00100607">
        <w:rPr>
          <w:rFonts w:ascii="Times New Roman" w:hAnsi="Times New Roman" w:cs="Times New Roman"/>
          <w:sz w:val="24"/>
          <w:szCs w:val="24"/>
        </w:rPr>
        <w:t xml:space="preserve"> předkládá následující příběh. Poté, co Pangu zemřel a dal vzniknout přírodě, objevila se na zemi bohyně Nüwa se svým společníkem jménem Fuxi. Lidé ještě neexistovali</w:t>
      </w:r>
      <w:r w:rsidR="008E224F">
        <w:rPr>
          <w:rFonts w:ascii="Times New Roman" w:hAnsi="Times New Roman" w:cs="Times New Roman"/>
          <w:sz w:val="24"/>
          <w:szCs w:val="24"/>
        </w:rPr>
        <w:t>. J</w:t>
      </w:r>
      <w:r w:rsidRPr="00100607">
        <w:rPr>
          <w:rFonts w:ascii="Times New Roman" w:hAnsi="Times New Roman" w:cs="Times New Roman"/>
          <w:sz w:val="24"/>
          <w:szCs w:val="24"/>
        </w:rPr>
        <w:t>ediná stvoření, která se zrodila z</w:t>
      </w:r>
      <w:r w:rsidR="008E224F">
        <w:rPr>
          <w:rFonts w:ascii="Times New Roman" w:hAnsi="Times New Roman" w:cs="Times New Roman"/>
          <w:sz w:val="24"/>
          <w:szCs w:val="24"/>
        </w:rPr>
        <w:t> </w:t>
      </w:r>
      <w:r w:rsidRPr="00100607">
        <w:rPr>
          <w:rFonts w:ascii="Times New Roman" w:hAnsi="Times New Roman" w:cs="Times New Roman"/>
          <w:sz w:val="24"/>
          <w:szCs w:val="24"/>
        </w:rPr>
        <w:t>Pangua</w:t>
      </w:r>
      <w:r w:rsidR="008E224F">
        <w:rPr>
          <w:rFonts w:ascii="Times New Roman" w:hAnsi="Times New Roman" w:cs="Times New Roman"/>
          <w:sz w:val="24"/>
          <w:szCs w:val="24"/>
        </w:rPr>
        <w:t>,</w:t>
      </w:r>
      <w:r w:rsidRPr="00100607">
        <w:rPr>
          <w:rFonts w:ascii="Times New Roman" w:hAnsi="Times New Roman" w:cs="Times New Roman"/>
          <w:sz w:val="24"/>
          <w:szCs w:val="24"/>
        </w:rPr>
        <w:t xml:space="preserve"> byli obři a bohové. Protože byl svět dle bohyně Nüwa až příliš tichý, chtěla jej něčím zaplnit. Krátce nato kráčela podél břehu Žluté řeky a v tu chvíli ji napadlo, že by chtěla sdílet své pocity a myšlenky s někým sobě podobným. Sedla si na zem a začala si hrát s</w:t>
      </w:r>
      <w:r w:rsidR="008E224F">
        <w:rPr>
          <w:rFonts w:ascii="Times New Roman" w:hAnsi="Times New Roman" w:cs="Times New Roman"/>
          <w:sz w:val="24"/>
          <w:szCs w:val="24"/>
        </w:rPr>
        <w:t> </w:t>
      </w:r>
      <w:r w:rsidRPr="00100607">
        <w:rPr>
          <w:rFonts w:ascii="Times New Roman" w:hAnsi="Times New Roman" w:cs="Times New Roman"/>
          <w:sz w:val="24"/>
          <w:szCs w:val="24"/>
        </w:rPr>
        <w:t>hlínou</w:t>
      </w:r>
      <w:r w:rsidR="008E224F">
        <w:rPr>
          <w:rFonts w:ascii="Times New Roman" w:hAnsi="Times New Roman" w:cs="Times New Roman"/>
          <w:sz w:val="24"/>
          <w:szCs w:val="24"/>
        </w:rPr>
        <w:t>. N</w:t>
      </w:r>
      <w:r w:rsidRPr="00100607">
        <w:rPr>
          <w:rFonts w:ascii="Times New Roman" w:hAnsi="Times New Roman" w:cs="Times New Roman"/>
          <w:sz w:val="24"/>
          <w:szCs w:val="24"/>
        </w:rPr>
        <w:t>evědomky vymodelovala malé figurky. Ty na rozdíl od ní neměly hadí tělo, ale dvě nohy. Její výtvor ji velmi potěšil, o to více, když při položení na zem oživly a začaly se smát a tančit. Nüwa pokračovala ve svém tvoření. Postupně se však unavila, a tak z nedalekého morušovníku utrhla větev kterou namočila do vlhké hlíny a poté s ní mávala. Odpadlé kusy hlíny se opět staly lidmi. Bohyně prohlásila, že ti, jež sama vytvarovala jsou předurčeni k životu v bohatství a štěstí, zatímco kousky odpadlé z morušové větévky budou vést obyčejný život. Všichni lidé se také stanou pány svého osudu</w:t>
      </w:r>
      <w:r w:rsidR="008E224F">
        <w:rPr>
          <w:rFonts w:ascii="Times New Roman" w:hAnsi="Times New Roman" w:cs="Times New Roman"/>
          <w:sz w:val="24"/>
          <w:szCs w:val="24"/>
        </w:rPr>
        <w:t>.</w:t>
      </w:r>
      <w:r w:rsidRPr="00100607">
        <w:rPr>
          <w:rFonts w:ascii="Times New Roman" w:hAnsi="Times New Roman" w:cs="Times New Roman"/>
          <w:sz w:val="24"/>
          <w:szCs w:val="24"/>
        </w:rPr>
        <w:t xml:space="preserve"> </w:t>
      </w:r>
      <w:r w:rsidR="008E224F">
        <w:rPr>
          <w:rFonts w:ascii="Times New Roman" w:hAnsi="Times New Roman" w:cs="Times New Roman"/>
          <w:sz w:val="24"/>
          <w:szCs w:val="24"/>
        </w:rPr>
        <w:t>A</w:t>
      </w:r>
      <w:r w:rsidRPr="00100607">
        <w:rPr>
          <w:rFonts w:ascii="Times New Roman" w:hAnsi="Times New Roman" w:cs="Times New Roman"/>
          <w:sz w:val="24"/>
          <w:szCs w:val="24"/>
        </w:rPr>
        <w:t>by nevymřeli, rozdělila je na muže a ženy, kteří se měli navzájem spojovat v manželství a plodit potomky.</w:t>
      </w:r>
      <w:r>
        <w:rPr>
          <w:rStyle w:val="Znakapoznpodarou"/>
          <w:rFonts w:ascii="Times New Roman" w:hAnsi="Times New Roman" w:cs="Times New Roman"/>
          <w:sz w:val="24"/>
          <w:szCs w:val="24"/>
        </w:rPr>
        <w:footnoteReference w:id="88"/>
      </w:r>
    </w:p>
    <w:p w14:paraId="42BA62D4" w14:textId="1900EBBC" w:rsidR="003D559A" w:rsidRDefault="003D559A" w:rsidP="003D559A">
      <w:pPr>
        <w:spacing w:line="360" w:lineRule="auto"/>
        <w:ind w:firstLine="567"/>
        <w:jc w:val="both"/>
        <w:rPr>
          <w:rFonts w:ascii="Times New Roman" w:hAnsi="Times New Roman" w:cs="Times New Roman"/>
          <w:sz w:val="24"/>
          <w:szCs w:val="24"/>
        </w:rPr>
      </w:pPr>
      <w:r w:rsidRPr="00100607">
        <w:rPr>
          <w:rFonts w:ascii="Times New Roman" w:hAnsi="Times New Roman" w:cs="Times New Roman"/>
          <w:sz w:val="24"/>
          <w:szCs w:val="24"/>
        </w:rPr>
        <w:t>Odlišná verze</w:t>
      </w:r>
      <w:r w:rsidR="008E224F">
        <w:rPr>
          <w:rFonts w:ascii="Times New Roman" w:hAnsi="Times New Roman" w:cs="Times New Roman"/>
          <w:sz w:val="24"/>
          <w:szCs w:val="24"/>
        </w:rPr>
        <w:t xml:space="preserve"> nezmiňuje</w:t>
      </w:r>
      <w:r w:rsidRPr="00100607">
        <w:rPr>
          <w:rFonts w:ascii="Times New Roman" w:hAnsi="Times New Roman" w:cs="Times New Roman"/>
          <w:sz w:val="24"/>
          <w:szCs w:val="24"/>
        </w:rPr>
        <w:t xml:space="preserve"> společník</w:t>
      </w:r>
      <w:r w:rsidR="008E224F">
        <w:rPr>
          <w:rFonts w:ascii="Times New Roman" w:hAnsi="Times New Roman" w:cs="Times New Roman"/>
          <w:sz w:val="24"/>
          <w:szCs w:val="24"/>
        </w:rPr>
        <w:t>a</w:t>
      </w:r>
      <w:r w:rsidRPr="00100607">
        <w:rPr>
          <w:rFonts w:ascii="Times New Roman" w:hAnsi="Times New Roman" w:cs="Times New Roman"/>
          <w:sz w:val="24"/>
          <w:szCs w:val="24"/>
        </w:rPr>
        <w:t xml:space="preserve"> Fuxi</w:t>
      </w:r>
      <w:r w:rsidR="008E224F">
        <w:rPr>
          <w:rFonts w:ascii="Times New Roman" w:hAnsi="Times New Roman" w:cs="Times New Roman"/>
          <w:sz w:val="24"/>
          <w:szCs w:val="24"/>
        </w:rPr>
        <w:t>. K</w:t>
      </w:r>
      <w:r w:rsidRPr="00100607">
        <w:rPr>
          <w:rFonts w:ascii="Times New Roman" w:hAnsi="Times New Roman" w:cs="Times New Roman"/>
          <w:sz w:val="24"/>
          <w:szCs w:val="24"/>
        </w:rPr>
        <w:t xml:space="preserve">dyž bohyně </w:t>
      </w:r>
      <w:r w:rsidRPr="00B70934">
        <w:rPr>
          <w:rFonts w:ascii="Times New Roman" w:hAnsi="Times New Roman" w:cs="Times New Roman"/>
          <w:sz w:val="24"/>
          <w:szCs w:val="24"/>
        </w:rPr>
        <w:t>Nüwa</w:t>
      </w:r>
      <w:r w:rsidRPr="00100607">
        <w:rPr>
          <w:rFonts w:ascii="Times New Roman" w:hAnsi="Times New Roman" w:cs="Times New Roman"/>
          <w:sz w:val="24"/>
          <w:szCs w:val="24"/>
        </w:rPr>
        <w:t xml:space="preserve"> přišla na zemi, nebylo zde nic a ona se tak cítila osaměle a znuděně. Začala proto tvořit různé bytosti. Žádná s ní však nemluvila. Až jednoho dne, kdy ve vodě spatřila svůj odraz a poblíž žlutou hlínu, se zamyslela, </w:t>
      </w:r>
      <w:r w:rsidRPr="00100607">
        <w:rPr>
          <w:rFonts w:ascii="Times New Roman" w:hAnsi="Times New Roman" w:cs="Times New Roman"/>
          <w:sz w:val="24"/>
          <w:szCs w:val="24"/>
        </w:rPr>
        <w:lastRenderedPageBreak/>
        <w:t xml:space="preserve">proč také nestvořit bytost sobě podobnou. Začala tvořit hliněné figurky, které po dopadu na zem ožily a začaly mluvit. To ji rozveselilo a </w:t>
      </w:r>
      <w:r w:rsidR="008E224F">
        <w:rPr>
          <w:rFonts w:ascii="Times New Roman" w:hAnsi="Times New Roman" w:cs="Times New Roman"/>
          <w:sz w:val="24"/>
          <w:szCs w:val="24"/>
        </w:rPr>
        <w:t>ponouklo k dalšímu tvoření</w:t>
      </w:r>
      <w:r w:rsidRPr="00100607">
        <w:rPr>
          <w:rFonts w:ascii="Times New Roman" w:hAnsi="Times New Roman" w:cs="Times New Roman"/>
          <w:sz w:val="24"/>
          <w:szCs w:val="24"/>
        </w:rPr>
        <w:t>. Použila větvičku z vrby, obalila hlínou a dotýkala se jí země</w:t>
      </w:r>
      <w:r w:rsidR="008E224F">
        <w:rPr>
          <w:rFonts w:ascii="Times New Roman" w:hAnsi="Times New Roman" w:cs="Times New Roman"/>
          <w:sz w:val="24"/>
          <w:szCs w:val="24"/>
        </w:rPr>
        <w:t>. J</w:t>
      </w:r>
      <w:r w:rsidRPr="00100607">
        <w:rPr>
          <w:rFonts w:ascii="Times New Roman" w:hAnsi="Times New Roman" w:cs="Times New Roman"/>
          <w:sz w:val="24"/>
          <w:szCs w:val="24"/>
        </w:rPr>
        <w:t xml:space="preserve">ak hlína odpadávala, vznikali lidé. Protože však v tomto procesu bylo množství hlíny nerovnoměrné, jsou lidé odlišní ve svém vzhledu a některým z tohoto důvodu chybí některé části těla. Po jisté době </w:t>
      </w:r>
      <w:r w:rsidRPr="00B0190C">
        <w:rPr>
          <w:rFonts w:ascii="Times New Roman" w:hAnsi="Times New Roman" w:cs="Times New Roman"/>
          <w:sz w:val="24"/>
          <w:szCs w:val="24"/>
        </w:rPr>
        <w:t>Nüwa</w:t>
      </w:r>
      <w:r w:rsidRPr="00100607">
        <w:rPr>
          <w:rFonts w:ascii="Times New Roman" w:hAnsi="Times New Roman" w:cs="Times New Roman"/>
          <w:sz w:val="24"/>
          <w:szCs w:val="24"/>
        </w:rPr>
        <w:t xml:space="preserve"> zjistila, že lidé stárnou a umírají</w:t>
      </w:r>
      <w:r w:rsidR="008E224F">
        <w:rPr>
          <w:rFonts w:ascii="Times New Roman" w:hAnsi="Times New Roman" w:cs="Times New Roman"/>
          <w:sz w:val="24"/>
          <w:szCs w:val="24"/>
        </w:rPr>
        <w:t>. A</w:t>
      </w:r>
      <w:r w:rsidRPr="00100607">
        <w:rPr>
          <w:rFonts w:ascii="Times New Roman" w:hAnsi="Times New Roman" w:cs="Times New Roman"/>
          <w:sz w:val="24"/>
          <w:szCs w:val="24"/>
        </w:rPr>
        <w:t>by předešla jejich vyhynutí, rozdělila je na muže a ženy, aby tak byli schopni se rozmnožovat.</w:t>
      </w:r>
      <w:r w:rsidRPr="00BE3A23">
        <w:rPr>
          <w:rStyle w:val="Znakapoznpodarou"/>
          <w:rFonts w:ascii="Times New Roman" w:hAnsi="Times New Roman" w:cs="Times New Roman"/>
          <w:sz w:val="24"/>
          <w:szCs w:val="24"/>
        </w:rPr>
        <w:footnoteReference w:id="89"/>
      </w:r>
    </w:p>
    <w:p w14:paraId="036E2813"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Jedna </w:t>
      </w:r>
      <w:r w:rsidRPr="00A46D57">
        <w:rPr>
          <w:rFonts w:ascii="Times New Roman" w:hAnsi="Times New Roman" w:cs="Times New Roman"/>
          <w:sz w:val="24"/>
          <w:szCs w:val="24"/>
        </w:rPr>
        <w:t>verz</w:t>
      </w:r>
      <w:r>
        <w:rPr>
          <w:rFonts w:ascii="Times New Roman" w:hAnsi="Times New Roman" w:cs="Times New Roman"/>
          <w:sz w:val="24"/>
          <w:szCs w:val="24"/>
        </w:rPr>
        <w:t>e</w:t>
      </w:r>
      <w:r w:rsidRPr="00A46D57">
        <w:rPr>
          <w:rFonts w:ascii="Times New Roman" w:hAnsi="Times New Roman" w:cs="Times New Roman"/>
          <w:sz w:val="24"/>
          <w:szCs w:val="24"/>
        </w:rPr>
        <w:t xml:space="preserve"> čerpá z historických zdrojů jako je kniha Huainanzi (139 př. n. l.), ústně předávaných zdrojů a výzkumu vědců, </w:t>
      </w:r>
      <w:r w:rsidRPr="00A46D57">
        <w:rPr>
          <w:rStyle w:val="Znakapoznpodarou"/>
          <w:rFonts w:ascii="Times New Roman" w:hAnsi="Times New Roman" w:cs="Times New Roman"/>
          <w:sz w:val="24"/>
          <w:szCs w:val="24"/>
        </w:rPr>
        <w:footnoteReference w:id="90"/>
      </w:r>
      <w:r w:rsidRPr="00A46D57">
        <w:rPr>
          <w:rFonts w:ascii="Times New Roman" w:hAnsi="Times New Roman" w:cs="Times New Roman"/>
          <w:sz w:val="24"/>
          <w:szCs w:val="24"/>
        </w:rPr>
        <w:t xml:space="preserve"> nicméně je zkompilována v současné době.</w:t>
      </w:r>
    </w:p>
    <w:p w14:paraId="34041833" w14:textId="3E7CC98A" w:rsidR="003D559A" w:rsidRPr="00100607"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Nüwa a Fuxi byli sourozenci s hadím tělem a lidskou hlavou. Zanedlouho po</w:t>
      </w:r>
      <w:r w:rsidR="008E224F">
        <w:rPr>
          <w:rFonts w:ascii="Times New Roman" w:hAnsi="Times New Roman" w:cs="Times New Roman"/>
          <w:sz w:val="24"/>
          <w:szCs w:val="24"/>
        </w:rPr>
        <w:t xml:space="preserve"> jejich</w:t>
      </w:r>
      <w:r>
        <w:rPr>
          <w:rFonts w:ascii="Times New Roman" w:hAnsi="Times New Roman" w:cs="Times New Roman"/>
          <w:sz w:val="24"/>
          <w:szCs w:val="24"/>
        </w:rPr>
        <w:t xml:space="preserve"> naro</w:t>
      </w:r>
      <w:r w:rsidR="008E224F">
        <w:rPr>
          <w:rFonts w:ascii="Times New Roman" w:hAnsi="Times New Roman" w:cs="Times New Roman"/>
          <w:sz w:val="24"/>
          <w:szCs w:val="24"/>
        </w:rPr>
        <w:t>zení</w:t>
      </w:r>
      <w:r>
        <w:rPr>
          <w:rFonts w:ascii="Times New Roman" w:hAnsi="Times New Roman" w:cs="Times New Roman"/>
          <w:sz w:val="24"/>
          <w:szCs w:val="24"/>
        </w:rPr>
        <w:t xml:space="preserve"> byla na zemi potopa, při níž všechna stvoření zahynula</w:t>
      </w:r>
      <w:r w:rsidR="008E224F">
        <w:rPr>
          <w:rFonts w:ascii="Times New Roman" w:hAnsi="Times New Roman" w:cs="Times New Roman"/>
          <w:sz w:val="24"/>
          <w:szCs w:val="24"/>
        </w:rPr>
        <w:t>. Přežili jen tito</w:t>
      </w:r>
      <w:r>
        <w:rPr>
          <w:rFonts w:ascii="Times New Roman" w:hAnsi="Times New Roman" w:cs="Times New Roman"/>
          <w:sz w:val="24"/>
          <w:szCs w:val="24"/>
        </w:rPr>
        <w:t xml:space="preserve"> dv</w:t>
      </w:r>
      <w:r w:rsidR="008E224F">
        <w:rPr>
          <w:rFonts w:ascii="Times New Roman" w:hAnsi="Times New Roman" w:cs="Times New Roman"/>
          <w:sz w:val="24"/>
          <w:szCs w:val="24"/>
        </w:rPr>
        <w:t>a</w:t>
      </w:r>
      <w:r>
        <w:rPr>
          <w:rFonts w:ascii="Times New Roman" w:hAnsi="Times New Roman" w:cs="Times New Roman"/>
          <w:sz w:val="24"/>
          <w:szCs w:val="24"/>
        </w:rPr>
        <w:t>. Za účelem zalidnění světa se Nüwa a Fuxi rozhodli vzít se. Protože ale těhotenství trvá měsíce, začala se Nüwa strachovat, jak zalidní zemi, když vtom zahlédla svůj odraz v</w:t>
      </w:r>
      <w:r w:rsidR="008E224F">
        <w:rPr>
          <w:rFonts w:ascii="Times New Roman" w:hAnsi="Times New Roman" w:cs="Times New Roman"/>
          <w:sz w:val="24"/>
          <w:szCs w:val="24"/>
        </w:rPr>
        <w:t> </w:t>
      </w:r>
      <w:r>
        <w:rPr>
          <w:rFonts w:ascii="Times New Roman" w:hAnsi="Times New Roman" w:cs="Times New Roman"/>
          <w:sz w:val="24"/>
          <w:szCs w:val="24"/>
        </w:rPr>
        <w:t>řece</w:t>
      </w:r>
      <w:r w:rsidR="008E224F">
        <w:rPr>
          <w:rFonts w:ascii="Times New Roman" w:hAnsi="Times New Roman" w:cs="Times New Roman"/>
          <w:sz w:val="24"/>
          <w:szCs w:val="24"/>
        </w:rPr>
        <w:t>. V</w:t>
      </w:r>
      <w:r>
        <w:rPr>
          <w:rFonts w:ascii="Times New Roman" w:hAnsi="Times New Roman" w:cs="Times New Roman"/>
          <w:sz w:val="24"/>
          <w:szCs w:val="24"/>
        </w:rPr>
        <w:t xml:space="preserve">nuklo </w:t>
      </w:r>
      <w:r w:rsidR="008E224F">
        <w:rPr>
          <w:rFonts w:ascii="Times New Roman" w:hAnsi="Times New Roman" w:cs="Times New Roman"/>
          <w:sz w:val="24"/>
          <w:szCs w:val="24"/>
        </w:rPr>
        <w:t xml:space="preserve">jí to </w:t>
      </w:r>
      <w:r>
        <w:rPr>
          <w:rFonts w:ascii="Times New Roman" w:hAnsi="Times New Roman" w:cs="Times New Roman"/>
          <w:sz w:val="24"/>
          <w:szCs w:val="24"/>
        </w:rPr>
        <w:t>nápad na vytvoření figurek ve tvaru lidí. Když je položila na zem, dýchla</w:t>
      </w:r>
      <w:r w:rsidR="008E224F">
        <w:rPr>
          <w:rFonts w:ascii="Times New Roman" w:hAnsi="Times New Roman" w:cs="Times New Roman"/>
          <w:sz w:val="24"/>
          <w:szCs w:val="24"/>
        </w:rPr>
        <w:t xml:space="preserve"> na ně</w:t>
      </w:r>
      <w:r>
        <w:rPr>
          <w:rFonts w:ascii="Times New Roman" w:hAnsi="Times New Roman" w:cs="Times New Roman"/>
          <w:sz w:val="24"/>
          <w:szCs w:val="24"/>
        </w:rPr>
        <w:t>, čímž figurky ožily. Jak tento proces opakovala, unavila se. Proto se rozhodla použít větvičku obalenou hlínou, kterou pak máchala ve vzduchu, a tak vznikli malí lidé. Tito lidé později byli chudou vrstvou, zatímco ti, které s péčí bohyně vytvarovala, byli tou bohatou.</w:t>
      </w:r>
      <w:r>
        <w:rPr>
          <w:rStyle w:val="Znakapoznpodarou"/>
          <w:rFonts w:ascii="Times New Roman" w:hAnsi="Times New Roman" w:cs="Times New Roman"/>
          <w:sz w:val="24"/>
          <w:szCs w:val="24"/>
        </w:rPr>
        <w:footnoteReference w:id="91"/>
      </w:r>
      <w:r>
        <w:rPr>
          <w:rFonts w:ascii="Times New Roman" w:hAnsi="Times New Roman" w:cs="Times New Roman"/>
          <w:sz w:val="24"/>
          <w:szCs w:val="24"/>
        </w:rPr>
        <w:t xml:space="preserve"> V jedné obměně hliněné figurky vytvářeli sourozenci společně. Když je nechali na slunci uschnout, začalo náhle pršet. Nüwa a Fuxi je v rychlosti smetli a donesli do jeskyně. Při tomto procesu bylo mnoho figurek poškozeno, </w:t>
      </w:r>
      <w:r w:rsidR="008E224F">
        <w:rPr>
          <w:rFonts w:ascii="Times New Roman" w:hAnsi="Times New Roman" w:cs="Times New Roman"/>
          <w:sz w:val="24"/>
          <w:szCs w:val="24"/>
        </w:rPr>
        <w:t xml:space="preserve">což </w:t>
      </w:r>
      <w:r>
        <w:rPr>
          <w:rFonts w:ascii="Times New Roman" w:hAnsi="Times New Roman" w:cs="Times New Roman"/>
          <w:sz w:val="24"/>
          <w:szCs w:val="24"/>
        </w:rPr>
        <w:t>vysvětl</w:t>
      </w:r>
      <w:r w:rsidR="008E224F">
        <w:rPr>
          <w:rFonts w:ascii="Times New Roman" w:hAnsi="Times New Roman" w:cs="Times New Roman"/>
          <w:sz w:val="24"/>
          <w:szCs w:val="24"/>
        </w:rPr>
        <w:t>uje</w:t>
      </w:r>
      <w:r>
        <w:rPr>
          <w:rFonts w:ascii="Times New Roman" w:hAnsi="Times New Roman" w:cs="Times New Roman"/>
          <w:sz w:val="24"/>
          <w:szCs w:val="24"/>
        </w:rPr>
        <w:t>, proč existují lidé bez nohou, rukou, nebo jsou jinak postižení.</w:t>
      </w:r>
      <w:r>
        <w:rPr>
          <w:rStyle w:val="Znakapoznpodarou"/>
          <w:rFonts w:ascii="Times New Roman" w:hAnsi="Times New Roman" w:cs="Times New Roman"/>
          <w:sz w:val="24"/>
          <w:szCs w:val="24"/>
        </w:rPr>
        <w:footnoteReference w:id="92"/>
      </w:r>
    </w:p>
    <w:p w14:paraId="1C213851" w14:textId="0D34FE47" w:rsidR="003D559A" w:rsidRPr="00100607" w:rsidRDefault="008E224F"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3D559A" w:rsidRPr="00100607">
        <w:rPr>
          <w:rFonts w:ascii="Times New Roman" w:hAnsi="Times New Roman" w:cs="Times New Roman"/>
          <w:sz w:val="24"/>
          <w:szCs w:val="24"/>
        </w:rPr>
        <w:t>alší mýtus, v němž se bohyně Nüwa objevuje,</w:t>
      </w:r>
      <w:r>
        <w:rPr>
          <w:rFonts w:ascii="Times New Roman" w:hAnsi="Times New Roman" w:cs="Times New Roman"/>
          <w:sz w:val="24"/>
          <w:szCs w:val="24"/>
        </w:rPr>
        <w:t xml:space="preserve"> je</w:t>
      </w:r>
      <w:r w:rsidR="003D559A" w:rsidRPr="00100607">
        <w:rPr>
          <w:rFonts w:ascii="Times New Roman" w:hAnsi="Times New Roman" w:cs="Times New Roman"/>
          <w:sz w:val="24"/>
          <w:szCs w:val="24"/>
        </w:rPr>
        <w:t xml:space="preserve"> velmi podobný tomu o Izanami a Izanakim</w:t>
      </w:r>
      <w:r>
        <w:rPr>
          <w:rFonts w:ascii="Times New Roman" w:hAnsi="Times New Roman" w:cs="Times New Roman"/>
          <w:sz w:val="24"/>
          <w:szCs w:val="24"/>
        </w:rPr>
        <w:t>. D</w:t>
      </w:r>
      <w:r w:rsidR="003D559A" w:rsidRPr="00100607">
        <w:rPr>
          <w:rFonts w:ascii="Times New Roman" w:hAnsi="Times New Roman" w:cs="Times New Roman"/>
          <w:sz w:val="24"/>
          <w:szCs w:val="24"/>
        </w:rPr>
        <w:t>okonce se tvrdí, že jej Japonci převzali.</w:t>
      </w:r>
      <w:r w:rsidR="003D559A" w:rsidRPr="00BE3A23">
        <w:rPr>
          <w:rStyle w:val="Znakapoznpodarou"/>
          <w:rFonts w:ascii="Times New Roman" w:hAnsi="Times New Roman" w:cs="Times New Roman"/>
          <w:sz w:val="24"/>
          <w:szCs w:val="24"/>
        </w:rPr>
        <w:footnoteReference w:id="93"/>
      </w:r>
      <w:r w:rsidR="003D559A" w:rsidRPr="00100607">
        <w:rPr>
          <w:rFonts w:ascii="Times New Roman" w:hAnsi="Times New Roman" w:cs="Times New Roman"/>
          <w:sz w:val="24"/>
          <w:szCs w:val="24"/>
        </w:rPr>
        <w:t xml:space="preserve"> I ten má stejně jako předchozí stvořitelské mýty více obměn.</w:t>
      </w:r>
    </w:p>
    <w:p w14:paraId="417A4275" w14:textId="744BFF94" w:rsidR="003D559A" w:rsidRPr="00100607" w:rsidRDefault="003D559A" w:rsidP="003D559A">
      <w:pPr>
        <w:spacing w:line="360" w:lineRule="auto"/>
        <w:ind w:firstLine="567"/>
        <w:jc w:val="both"/>
        <w:rPr>
          <w:rFonts w:ascii="Times New Roman" w:hAnsi="Times New Roman" w:cs="Times New Roman"/>
          <w:sz w:val="24"/>
          <w:szCs w:val="24"/>
          <w:shd w:val="clear" w:color="auto" w:fill="FFFFFF"/>
        </w:rPr>
      </w:pPr>
      <w:r w:rsidRPr="00100607">
        <w:rPr>
          <w:rFonts w:ascii="Times New Roman" w:hAnsi="Times New Roman" w:cs="Times New Roman"/>
          <w:sz w:val="24"/>
          <w:szCs w:val="24"/>
        </w:rPr>
        <w:t>Nüwa a Fuxi se chtěli vzít</w:t>
      </w:r>
      <w:r w:rsidR="008E224F">
        <w:rPr>
          <w:rFonts w:ascii="Times New Roman" w:hAnsi="Times New Roman" w:cs="Times New Roman"/>
          <w:sz w:val="24"/>
          <w:szCs w:val="24"/>
        </w:rPr>
        <w:t>. B</w:t>
      </w:r>
      <w:r w:rsidRPr="00100607">
        <w:rPr>
          <w:rFonts w:ascii="Times New Roman" w:hAnsi="Times New Roman" w:cs="Times New Roman"/>
          <w:sz w:val="24"/>
          <w:szCs w:val="24"/>
        </w:rPr>
        <w:t xml:space="preserve">yli </w:t>
      </w:r>
      <w:r w:rsidR="008E224F">
        <w:rPr>
          <w:rFonts w:ascii="Times New Roman" w:hAnsi="Times New Roman" w:cs="Times New Roman"/>
          <w:sz w:val="24"/>
          <w:szCs w:val="24"/>
        </w:rPr>
        <w:t xml:space="preserve">ale </w:t>
      </w:r>
      <w:r w:rsidRPr="00100607">
        <w:rPr>
          <w:rFonts w:ascii="Times New Roman" w:hAnsi="Times New Roman" w:cs="Times New Roman"/>
          <w:sz w:val="24"/>
          <w:szCs w:val="24"/>
        </w:rPr>
        <w:t>sourozenci</w:t>
      </w:r>
      <w:r w:rsidR="008E224F">
        <w:rPr>
          <w:rFonts w:ascii="Times New Roman" w:hAnsi="Times New Roman" w:cs="Times New Roman"/>
          <w:sz w:val="24"/>
          <w:szCs w:val="24"/>
        </w:rPr>
        <w:t xml:space="preserve"> a </w:t>
      </w:r>
      <w:r w:rsidRPr="00100607">
        <w:rPr>
          <w:rFonts w:ascii="Times New Roman" w:hAnsi="Times New Roman" w:cs="Times New Roman"/>
          <w:sz w:val="24"/>
          <w:szCs w:val="24"/>
        </w:rPr>
        <w:t>měli strach uzavřít incestní manželství bez svolení nebes</w:t>
      </w:r>
      <w:r w:rsidR="008E224F">
        <w:rPr>
          <w:rFonts w:ascii="Times New Roman" w:hAnsi="Times New Roman" w:cs="Times New Roman"/>
          <w:sz w:val="24"/>
          <w:szCs w:val="24"/>
        </w:rPr>
        <w:t>. P</w:t>
      </w:r>
      <w:r w:rsidRPr="00100607">
        <w:rPr>
          <w:rFonts w:ascii="Times New Roman" w:hAnsi="Times New Roman" w:cs="Times New Roman"/>
          <w:sz w:val="24"/>
          <w:szCs w:val="24"/>
        </w:rPr>
        <w:t xml:space="preserve">roto jednoho dne vystoupali na posvátnou horu Kunlun </w:t>
      </w:r>
      <w:r w:rsidRPr="00100607">
        <w:rPr>
          <w:rFonts w:ascii="Times New Roman" w:hAnsi="Times New Roman" w:cs="Times New Roman"/>
          <w:color w:val="202122"/>
          <w:sz w:val="21"/>
          <w:szCs w:val="21"/>
          <w:shd w:val="clear" w:color="auto" w:fill="FFFFFF"/>
        </w:rPr>
        <w:t>昆</w:t>
      </w:r>
      <w:r w:rsidRPr="00100607">
        <w:rPr>
          <w:rFonts w:ascii="Microsoft JhengHei" w:eastAsia="Microsoft JhengHei" w:hAnsi="Microsoft JhengHei" w:cs="Microsoft JhengHei" w:hint="eastAsia"/>
          <w:color w:val="202122"/>
          <w:sz w:val="21"/>
          <w:szCs w:val="21"/>
          <w:shd w:val="clear" w:color="auto" w:fill="FFFFFF"/>
        </w:rPr>
        <w:t>仑</w:t>
      </w:r>
      <w:r w:rsidRPr="00100607">
        <w:rPr>
          <w:rFonts w:ascii="Times New Roman" w:hAnsi="Times New Roman" w:cs="Times New Roman"/>
          <w:sz w:val="24"/>
          <w:szCs w:val="24"/>
          <w:shd w:val="clear" w:color="auto" w:fill="FFFFFF"/>
        </w:rPr>
        <w:t xml:space="preserve">, kde každý z nich postavil vlastní hranici. Jakmile se dým z obou ohnišť začal prolínat, vzali to jako znamení souhlasu. Z cudnosti si Nüwa vyrobila vějíř z trávy, jímž si zakryla obličej, když se </w:t>
      </w:r>
      <w:r w:rsidRPr="00100607">
        <w:rPr>
          <w:rFonts w:ascii="Times New Roman" w:hAnsi="Times New Roman" w:cs="Times New Roman"/>
          <w:sz w:val="24"/>
          <w:szCs w:val="24"/>
          <w:shd w:val="clear" w:color="auto" w:fill="FFFFFF"/>
        </w:rPr>
        <w:lastRenderedPageBreak/>
        <w:t>spolu spojili</w:t>
      </w:r>
      <w:r w:rsidR="008E224F">
        <w:rPr>
          <w:rFonts w:ascii="Times New Roman" w:hAnsi="Times New Roman" w:cs="Times New Roman"/>
          <w:sz w:val="24"/>
          <w:szCs w:val="24"/>
          <w:shd w:val="clear" w:color="auto" w:fill="FFFFFF"/>
        </w:rPr>
        <w:t>. Tento</w:t>
      </w:r>
      <w:r w:rsidRPr="00100607">
        <w:rPr>
          <w:rFonts w:ascii="Times New Roman" w:hAnsi="Times New Roman" w:cs="Times New Roman"/>
          <w:sz w:val="24"/>
          <w:szCs w:val="24"/>
          <w:shd w:val="clear" w:color="auto" w:fill="FFFFFF"/>
        </w:rPr>
        <w:t xml:space="preserve"> zvyk</w:t>
      </w:r>
      <w:r w:rsidR="008E224F">
        <w:rPr>
          <w:rFonts w:ascii="Times New Roman" w:hAnsi="Times New Roman" w:cs="Times New Roman"/>
          <w:sz w:val="24"/>
          <w:szCs w:val="24"/>
          <w:shd w:val="clear" w:color="auto" w:fill="FFFFFF"/>
        </w:rPr>
        <w:t>, kdy si nevěsta zakrývá obličej vějířem, přetrval dodnes.</w:t>
      </w:r>
      <w:r w:rsidRPr="00BE3A23">
        <w:rPr>
          <w:rStyle w:val="Znakapoznpodarou"/>
          <w:rFonts w:ascii="Times New Roman" w:hAnsi="Times New Roman" w:cs="Times New Roman"/>
          <w:sz w:val="24"/>
          <w:szCs w:val="24"/>
          <w:shd w:val="clear" w:color="auto" w:fill="FFFFFF"/>
        </w:rPr>
        <w:footnoteReference w:id="94"/>
      </w:r>
      <w:r>
        <w:rPr>
          <w:rFonts w:ascii="Times New Roman" w:hAnsi="Times New Roman" w:cs="Times New Roman"/>
          <w:sz w:val="24"/>
          <w:szCs w:val="24"/>
          <w:shd w:val="clear" w:color="auto" w:fill="FFFFFF"/>
        </w:rPr>
        <w:t xml:space="preserve"> Existuje mnoho obměn toho, jak se Nüwa a Fuxi rozhodovali, zdali se stanou manželi</w:t>
      </w:r>
      <w:r w:rsidR="008E224F">
        <w:rPr>
          <w:rFonts w:ascii="Times New Roman" w:hAnsi="Times New Roman" w:cs="Times New Roman"/>
          <w:sz w:val="24"/>
          <w:szCs w:val="24"/>
          <w:shd w:val="clear" w:color="auto" w:fill="FFFFFF"/>
        </w:rPr>
        <w:t xml:space="preserve"> – házeli </w:t>
      </w:r>
      <w:r>
        <w:rPr>
          <w:rFonts w:ascii="Times New Roman" w:hAnsi="Times New Roman" w:cs="Times New Roman"/>
          <w:sz w:val="24"/>
          <w:szCs w:val="24"/>
          <w:shd w:val="clear" w:color="auto" w:fill="FFFFFF"/>
        </w:rPr>
        <w:t>kamen</w:t>
      </w:r>
      <w:r w:rsidR="008E224F">
        <w:rPr>
          <w:rFonts w:ascii="Times New Roman" w:hAnsi="Times New Roman" w:cs="Times New Roman"/>
          <w:sz w:val="24"/>
          <w:szCs w:val="24"/>
          <w:shd w:val="clear" w:color="auto" w:fill="FFFFFF"/>
        </w:rPr>
        <w:t>y</w:t>
      </w:r>
      <w:r>
        <w:rPr>
          <w:rFonts w:ascii="Times New Roman" w:hAnsi="Times New Roman" w:cs="Times New Roman"/>
          <w:sz w:val="24"/>
          <w:szCs w:val="24"/>
          <w:shd w:val="clear" w:color="auto" w:fill="FFFFFF"/>
        </w:rPr>
        <w:t xml:space="preserve"> a pokud dopadly na sebe, brali to jako svolení</w:t>
      </w:r>
      <w:r w:rsidR="008E224F">
        <w:rPr>
          <w:rFonts w:ascii="Times New Roman" w:hAnsi="Times New Roman" w:cs="Times New Roman"/>
          <w:sz w:val="24"/>
          <w:szCs w:val="24"/>
          <w:shd w:val="clear" w:color="auto" w:fill="FFFFFF"/>
        </w:rPr>
        <w:t>. N</w:t>
      </w:r>
      <w:r>
        <w:rPr>
          <w:rFonts w:ascii="Times New Roman" w:hAnsi="Times New Roman" w:cs="Times New Roman"/>
          <w:sz w:val="24"/>
          <w:szCs w:val="24"/>
          <w:shd w:val="clear" w:color="auto" w:fill="FFFFFF"/>
        </w:rPr>
        <w:t>ebo se rozběhli a pokud Fuxi svou sestru dohonil, vzali se.</w:t>
      </w:r>
      <w:r>
        <w:rPr>
          <w:rStyle w:val="Znakapoznpodarou"/>
          <w:rFonts w:ascii="Times New Roman" w:hAnsi="Times New Roman" w:cs="Times New Roman"/>
          <w:sz w:val="24"/>
          <w:szCs w:val="24"/>
          <w:shd w:val="clear" w:color="auto" w:fill="FFFFFF"/>
        </w:rPr>
        <w:footnoteReference w:id="95"/>
      </w:r>
    </w:p>
    <w:p w14:paraId="0A5463D7" w14:textId="77777777" w:rsidR="003D559A" w:rsidRDefault="003D559A" w:rsidP="003D559A"/>
    <w:p w14:paraId="6286E0B5" w14:textId="77777777" w:rsidR="003D559A" w:rsidRPr="00BE3A23" w:rsidRDefault="003D559A" w:rsidP="003D559A">
      <w:pPr>
        <w:pStyle w:val="Nadpis2"/>
        <w:numPr>
          <w:ilvl w:val="1"/>
          <w:numId w:val="10"/>
        </w:numPr>
        <w:spacing w:line="360" w:lineRule="auto"/>
        <w:ind w:left="0" w:firstLine="0"/>
        <w:jc w:val="both"/>
        <w:rPr>
          <w:rFonts w:ascii="Times New Roman" w:hAnsi="Times New Roman" w:cs="Times New Roman"/>
          <w:color w:val="auto"/>
          <w:sz w:val="28"/>
          <w:szCs w:val="28"/>
          <w:lang w:eastAsia="ja-JP"/>
        </w:rPr>
      </w:pPr>
      <w:bookmarkStart w:id="50" w:name="_Toc163986069"/>
      <w:bookmarkStart w:id="51" w:name="_Toc165923076"/>
      <w:r w:rsidRPr="00BE3A23">
        <w:rPr>
          <w:rFonts w:ascii="Times New Roman" w:hAnsi="Times New Roman" w:cs="Times New Roman"/>
          <w:color w:val="auto"/>
          <w:sz w:val="28"/>
          <w:szCs w:val="28"/>
          <w:lang w:eastAsia="ja-JP"/>
        </w:rPr>
        <w:t>Vznik z „ničeho“</w:t>
      </w:r>
      <w:bookmarkEnd w:id="50"/>
      <w:bookmarkEnd w:id="51"/>
    </w:p>
    <w:p w14:paraId="6B676308" w14:textId="77777777" w:rsidR="003D559A" w:rsidRDefault="003D559A" w:rsidP="003D559A">
      <w:pPr>
        <w:rPr>
          <w:rFonts w:ascii="Times New Roman" w:hAnsi="Times New Roman" w:cs="Times New Roman"/>
          <w:lang w:eastAsia="ja-JP"/>
        </w:rPr>
      </w:pPr>
    </w:p>
    <w:p w14:paraId="784F1D98" w14:textId="77777777" w:rsidR="003D559A" w:rsidRPr="0057249C" w:rsidRDefault="003D559A" w:rsidP="003D559A">
      <w:pPr>
        <w:spacing w:line="360" w:lineRule="auto"/>
        <w:ind w:firstLine="567"/>
        <w:jc w:val="both"/>
        <w:rPr>
          <w:rFonts w:ascii="Times New Roman" w:hAnsi="Times New Roman" w:cs="Times New Roman"/>
          <w:sz w:val="24"/>
          <w:szCs w:val="24"/>
          <w:lang w:eastAsia="ja-JP"/>
        </w:rPr>
      </w:pPr>
      <w:r w:rsidRPr="0057249C">
        <w:rPr>
          <w:rFonts w:ascii="Times New Roman" w:hAnsi="Times New Roman" w:cs="Times New Roman"/>
          <w:sz w:val="24"/>
          <w:szCs w:val="24"/>
          <w:lang w:eastAsia="ja-JP"/>
        </w:rPr>
        <w:t>Následující stvořitelský mýtus</w:t>
      </w:r>
      <w:r w:rsidRPr="0057249C">
        <w:rPr>
          <w:rStyle w:val="Odkaznakoment"/>
          <w:rFonts w:ascii="Times New Roman" w:hAnsi="Times New Roman" w:cs="Times New Roman"/>
          <w:sz w:val="24"/>
          <w:szCs w:val="24"/>
        </w:rPr>
        <w:t xml:space="preserve"> popi</w:t>
      </w:r>
      <w:r w:rsidRPr="0057249C">
        <w:rPr>
          <w:rFonts w:ascii="Times New Roman" w:hAnsi="Times New Roman" w:cs="Times New Roman"/>
          <w:sz w:val="24"/>
          <w:szCs w:val="24"/>
          <w:lang w:eastAsia="ja-JP"/>
        </w:rPr>
        <w:t>suje stvoření s absencí jakéhokoli božstva. Prapůvodní silou je zde „cesta“.</w:t>
      </w:r>
      <w:r w:rsidRPr="0057249C">
        <w:rPr>
          <w:rStyle w:val="Znakapoznpodarou"/>
          <w:rFonts w:ascii="Times New Roman" w:hAnsi="Times New Roman" w:cs="Times New Roman"/>
          <w:sz w:val="24"/>
          <w:szCs w:val="24"/>
          <w:lang w:eastAsia="ja-JP"/>
        </w:rPr>
        <w:footnoteReference w:id="96"/>
      </w:r>
      <w:r w:rsidRPr="0057249C">
        <w:rPr>
          <w:rFonts w:ascii="Times New Roman" w:hAnsi="Times New Roman" w:cs="Times New Roman"/>
          <w:sz w:val="24"/>
          <w:szCs w:val="24"/>
          <w:lang w:eastAsia="ja-JP"/>
        </w:rPr>
        <w:t xml:space="preserve"> Tato síla je bezmezná, beztvará a kompletní.</w:t>
      </w:r>
      <w:r w:rsidRPr="0057249C">
        <w:rPr>
          <w:rStyle w:val="Znakapoznpodarou"/>
          <w:rFonts w:ascii="Times New Roman" w:hAnsi="Times New Roman" w:cs="Times New Roman"/>
          <w:sz w:val="24"/>
          <w:szCs w:val="24"/>
          <w:lang w:eastAsia="ja-JP"/>
        </w:rPr>
        <w:footnoteReference w:id="97"/>
      </w:r>
      <w:r w:rsidRPr="0057249C">
        <w:rPr>
          <w:rFonts w:ascii="Times New Roman" w:hAnsi="Times New Roman" w:cs="Times New Roman"/>
          <w:sz w:val="24"/>
          <w:szCs w:val="24"/>
          <w:lang w:eastAsia="ja-JP"/>
        </w:rPr>
        <w:t xml:space="preserve"> V příběhu se lidé stvořili ze země, země z nebe, nebe ze samotné „cesty“, jež je věčná a nemá se z čeho tvořit. </w:t>
      </w:r>
    </w:p>
    <w:p w14:paraId="0E2F3B72" w14:textId="77777777" w:rsidR="003D559A" w:rsidRPr="008A38B8" w:rsidRDefault="003D559A" w:rsidP="003D559A">
      <w:pPr>
        <w:spacing w:line="360" w:lineRule="auto"/>
        <w:ind w:firstLine="567"/>
        <w:jc w:val="both"/>
        <w:rPr>
          <w:rFonts w:ascii="Times New Roman" w:hAnsi="Times New Roman" w:cs="Times New Roman"/>
          <w:sz w:val="24"/>
          <w:szCs w:val="24"/>
        </w:rPr>
      </w:pPr>
      <w:r w:rsidRPr="0057249C">
        <w:rPr>
          <w:rFonts w:ascii="Times New Roman" w:hAnsi="Times New Roman" w:cs="Times New Roman"/>
          <w:sz w:val="24"/>
          <w:szCs w:val="24"/>
          <w:lang w:eastAsia="ja-JP"/>
        </w:rPr>
        <w:t>V</w:t>
      </w:r>
      <w:r>
        <w:rPr>
          <w:rFonts w:ascii="Times New Roman" w:hAnsi="Times New Roman" w:cs="Times New Roman"/>
          <w:sz w:val="24"/>
          <w:szCs w:val="24"/>
          <w:lang w:eastAsia="ja-JP"/>
        </w:rPr>
        <w:t> </w:t>
      </w:r>
      <w:r w:rsidRPr="0057249C">
        <w:rPr>
          <w:rFonts w:ascii="Times New Roman" w:hAnsi="Times New Roman" w:cs="Times New Roman"/>
          <w:sz w:val="24"/>
          <w:szCs w:val="24"/>
          <w:lang w:eastAsia="ja-JP"/>
        </w:rPr>
        <w:t>knize</w:t>
      </w:r>
      <w:r>
        <w:rPr>
          <w:rFonts w:ascii="Times New Roman" w:hAnsi="Times New Roman" w:cs="Times New Roman"/>
          <w:sz w:val="24"/>
          <w:szCs w:val="24"/>
          <w:lang w:eastAsia="ja-JP"/>
        </w:rPr>
        <w:t xml:space="preserve"> </w:t>
      </w:r>
      <w:r w:rsidRPr="008A38B8">
        <w:rPr>
          <w:rFonts w:ascii="Times New Roman" w:hAnsi="Times New Roman" w:cs="Times New Roman"/>
          <w:i/>
          <w:iCs/>
          <w:sz w:val="24"/>
          <w:szCs w:val="24"/>
          <w:lang w:eastAsia="ja-JP"/>
        </w:rPr>
        <w:t>Chuci</w:t>
      </w:r>
      <w:r>
        <w:rPr>
          <w:rFonts w:ascii="Times New Roman" w:hAnsi="Times New Roman" w:cs="Times New Roman"/>
          <w:sz w:val="24"/>
          <w:szCs w:val="24"/>
          <w:lang w:eastAsia="ja-JP"/>
        </w:rPr>
        <w:t xml:space="preserve"> </w:t>
      </w:r>
      <w:r>
        <w:rPr>
          <w:rFonts w:ascii="Times New Roman" w:hAnsi="Times New Roman" w:cs="Times New Roman" w:hint="eastAsia"/>
          <w:sz w:val="24"/>
          <w:szCs w:val="24"/>
        </w:rPr>
        <w:t>楚辞</w:t>
      </w:r>
      <w:r>
        <w:rPr>
          <w:rFonts w:ascii="Times New Roman" w:hAnsi="Times New Roman" w:cs="Times New Roman"/>
          <w:sz w:val="24"/>
          <w:szCs w:val="24"/>
          <w:lang w:eastAsia="ja-JP"/>
        </w:rPr>
        <w:t xml:space="preserve"> – sbírka básní (4. st. př. n. l.)</w:t>
      </w:r>
      <w:r>
        <w:rPr>
          <w:rStyle w:val="Znakapoznpodarou"/>
          <w:rFonts w:ascii="Times New Roman" w:hAnsi="Times New Roman" w:cs="Times New Roman"/>
          <w:sz w:val="24"/>
          <w:szCs w:val="24"/>
          <w:lang w:eastAsia="ja-JP"/>
        </w:rPr>
        <w:footnoteReference w:id="98"/>
      </w:r>
      <w:r>
        <w:rPr>
          <w:rFonts w:ascii="Times New Roman" w:hAnsi="Times New Roman" w:cs="Times New Roman"/>
          <w:sz w:val="24"/>
          <w:szCs w:val="24"/>
          <w:lang w:eastAsia="ja-JP"/>
        </w:rPr>
        <w:t xml:space="preserve"> se v básni</w:t>
      </w:r>
      <w:r w:rsidRPr="0057249C">
        <w:rPr>
          <w:rFonts w:ascii="Times New Roman" w:hAnsi="Times New Roman" w:cs="Times New Roman"/>
          <w:sz w:val="24"/>
          <w:szCs w:val="24"/>
          <w:lang w:eastAsia="ja-JP"/>
        </w:rPr>
        <w:t xml:space="preserve"> </w:t>
      </w:r>
      <w:r w:rsidRPr="0057249C">
        <w:rPr>
          <w:rFonts w:ascii="Times New Roman" w:hAnsi="Times New Roman" w:cs="Times New Roman"/>
          <w:i/>
          <w:iCs/>
          <w:sz w:val="24"/>
          <w:szCs w:val="24"/>
          <w:lang w:eastAsia="ja-JP"/>
        </w:rPr>
        <w:t>Tianwen</w:t>
      </w:r>
      <w:r w:rsidRPr="0057249C">
        <w:rPr>
          <w:rFonts w:ascii="Times New Roman" w:hAnsi="Times New Roman" w:cs="Times New Roman"/>
          <w:color w:val="202122"/>
          <w:sz w:val="24"/>
          <w:szCs w:val="24"/>
          <w:shd w:val="clear" w:color="auto" w:fill="FFFFFF"/>
        </w:rPr>
        <w:t> </w:t>
      </w:r>
      <w:r w:rsidRPr="0057249C">
        <w:rPr>
          <w:rFonts w:ascii="Times New Roman" w:hAnsi="Times New Roman" w:cs="Times New Roman"/>
          <w:color w:val="202122"/>
          <w:sz w:val="24"/>
          <w:szCs w:val="24"/>
          <w:shd w:val="clear" w:color="auto" w:fill="FFFFFF"/>
        </w:rPr>
        <w:t>天</w:t>
      </w:r>
      <w:r w:rsidRPr="0057249C">
        <w:rPr>
          <w:rFonts w:ascii="Times New Roman" w:eastAsia="Microsoft JhengHei" w:hAnsi="Times New Roman" w:cs="Times New Roman"/>
          <w:color w:val="202122"/>
          <w:sz w:val="24"/>
          <w:szCs w:val="24"/>
          <w:shd w:val="clear" w:color="auto" w:fill="FFFFFF"/>
        </w:rPr>
        <w:t>问</w:t>
      </w:r>
      <w:r w:rsidRPr="0057249C">
        <w:rPr>
          <w:rFonts w:ascii="Times New Roman" w:eastAsia="Microsoft JhengHei" w:hAnsi="Times New Roman" w:cs="Times New Roman"/>
          <w:color w:val="202122"/>
          <w:sz w:val="24"/>
          <w:szCs w:val="24"/>
          <w:shd w:val="clear" w:color="auto" w:fill="FFFFFF"/>
        </w:rPr>
        <w:t xml:space="preserve"> (Otázky nebi nebo Nebeské otázky) </w:t>
      </w:r>
      <w:r>
        <w:rPr>
          <w:rFonts w:ascii="Times New Roman" w:eastAsia="Microsoft JhengHei" w:hAnsi="Times New Roman" w:cs="Times New Roman"/>
          <w:color w:val="202122"/>
          <w:sz w:val="24"/>
          <w:szCs w:val="24"/>
          <w:shd w:val="clear" w:color="auto" w:fill="FFFFFF"/>
        </w:rPr>
        <w:t>mluví o vzniku světa.</w:t>
      </w:r>
      <w:r w:rsidRPr="0057249C">
        <w:rPr>
          <w:rFonts w:ascii="Times New Roman" w:eastAsia="Microsoft JhengHei" w:hAnsi="Times New Roman" w:cs="Times New Roman"/>
          <w:color w:val="202122"/>
          <w:sz w:val="24"/>
          <w:szCs w:val="24"/>
          <w:shd w:val="clear" w:color="auto" w:fill="FFFFFF"/>
        </w:rPr>
        <w:t xml:space="preserve"> </w:t>
      </w:r>
      <w:r>
        <w:rPr>
          <w:rFonts w:ascii="Times New Roman" w:eastAsia="Microsoft JhengHei" w:hAnsi="Times New Roman" w:cs="Times New Roman"/>
          <w:color w:val="202122"/>
          <w:sz w:val="24"/>
          <w:szCs w:val="24"/>
          <w:shd w:val="clear" w:color="auto" w:fill="FFFFFF"/>
        </w:rPr>
        <w:t>N</w:t>
      </w:r>
      <w:r w:rsidRPr="0057249C">
        <w:rPr>
          <w:rFonts w:ascii="Times New Roman" w:eastAsia="Microsoft JhengHei" w:hAnsi="Times New Roman" w:cs="Times New Roman"/>
          <w:color w:val="202122"/>
          <w:sz w:val="24"/>
          <w:szCs w:val="24"/>
          <w:shd w:val="clear" w:color="auto" w:fill="FFFFFF"/>
        </w:rPr>
        <w:t>a počátku</w:t>
      </w:r>
      <w:r>
        <w:rPr>
          <w:rFonts w:ascii="Times New Roman" w:eastAsia="Microsoft JhengHei" w:hAnsi="Times New Roman" w:cs="Times New Roman"/>
          <w:color w:val="202122"/>
          <w:sz w:val="24"/>
          <w:szCs w:val="24"/>
          <w:shd w:val="clear" w:color="auto" w:fill="FFFFFF"/>
        </w:rPr>
        <w:t xml:space="preserve"> je</w:t>
      </w:r>
      <w:r w:rsidRPr="0057249C">
        <w:rPr>
          <w:rFonts w:ascii="Times New Roman" w:eastAsia="Microsoft JhengHei" w:hAnsi="Times New Roman" w:cs="Times New Roman"/>
          <w:color w:val="202122"/>
          <w:sz w:val="24"/>
          <w:szCs w:val="24"/>
          <w:shd w:val="clear" w:color="auto" w:fill="FFFFFF"/>
        </w:rPr>
        <w:t xml:space="preserve"> mlha, </w:t>
      </w:r>
      <w:r w:rsidRPr="0057249C">
        <w:rPr>
          <w:rStyle w:val="Znakapoznpodarou"/>
          <w:rFonts w:ascii="Times New Roman" w:eastAsia="Microsoft JhengHei" w:hAnsi="Times New Roman" w:cs="Times New Roman"/>
          <w:color w:val="202122"/>
          <w:sz w:val="24"/>
          <w:szCs w:val="24"/>
          <w:shd w:val="clear" w:color="auto" w:fill="FFFFFF"/>
        </w:rPr>
        <w:footnoteReference w:id="99"/>
      </w:r>
      <w:r w:rsidRPr="0057249C">
        <w:rPr>
          <w:rFonts w:ascii="Times New Roman" w:eastAsia="Microsoft JhengHei" w:hAnsi="Times New Roman" w:cs="Times New Roman"/>
          <w:color w:val="202122"/>
          <w:sz w:val="24"/>
          <w:szCs w:val="24"/>
          <w:shd w:val="clear" w:color="auto" w:fill="FFFFFF"/>
        </w:rPr>
        <w:t xml:space="preserve"> která se objevila z prázdnoty. Samotná mlha pak sestávala ze dvou prvků, </w:t>
      </w:r>
      <w:r w:rsidRPr="008F687B">
        <w:rPr>
          <w:rFonts w:ascii="Times New Roman" w:eastAsia="Microsoft JhengHei" w:hAnsi="Times New Roman" w:cs="Times New Roman"/>
          <w:i/>
          <w:iCs/>
          <w:color w:val="202122"/>
          <w:sz w:val="24"/>
          <w:szCs w:val="24"/>
          <w:shd w:val="clear" w:color="auto" w:fill="FFFFFF"/>
        </w:rPr>
        <w:t>yinu</w:t>
      </w:r>
      <w:r w:rsidRPr="0057249C">
        <w:rPr>
          <w:rFonts w:ascii="Times New Roman" w:eastAsia="Microsoft JhengHei" w:hAnsi="Times New Roman" w:cs="Times New Roman"/>
          <w:color w:val="202122"/>
          <w:sz w:val="24"/>
          <w:szCs w:val="24"/>
          <w:shd w:val="clear" w:color="auto" w:fill="FFFFFF"/>
        </w:rPr>
        <w:t xml:space="preserve"> a </w:t>
      </w:r>
      <w:r w:rsidRPr="008F687B">
        <w:rPr>
          <w:rFonts w:ascii="Times New Roman" w:eastAsia="Microsoft JhengHei" w:hAnsi="Times New Roman" w:cs="Times New Roman"/>
          <w:i/>
          <w:iCs/>
          <w:color w:val="202122"/>
          <w:sz w:val="24"/>
          <w:szCs w:val="24"/>
          <w:shd w:val="clear" w:color="auto" w:fill="FFFFFF"/>
        </w:rPr>
        <w:t>yangu</w:t>
      </w:r>
      <w:r w:rsidRPr="0057249C">
        <w:rPr>
          <w:rFonts w:ascii="Times New Roman" w:eastAsia="Microsoft JhengHei" w:hAnsi="Times New Roman" w:cs="Times New Roman"/>
          <w:color w:val="202122"/>
          <w:sz w:val="24"/>
          <w:szCs w:val="24"/>
          <w:shd w:val="clear" w:color="auto" w:fill="FFFFFF"/>
        </w:rPr>
        <w:t>, skrze jejichž vzájemné působení vznikl svět. V této verzi stvořitelského mýtu jsou nebesa podpírána osmi pilíři. Zatímco Slunce, Měsíc a hvězdy se spořádaně pohybují.</w:t>
      </w:r>
    </w:p>
    <w:p w14:paraId="45083531" w14:textId="50E72767" w:rsidR="003D559A" w:rsidRDefault="003D559A" w:rsidP="003D559A">
      <w:pPr>
        <w:spacing w:line="360" w:lineRule="auto"/>
        <w:ind w:firstLine="567"/>
        <w:jc w:val="both"/>
        <w:rPr>
          <w:rFonts w:ascii="Times New Roman" w:eastAsia="Microsoft JhengHei" w:hAnsi="Times New Roman" w:cs="Times New Roman"/>
          <w:color w:val="202122"/>
          <w:sz w:val="24"/>
          <w:szCs w:val="24"/>
          <w:shd w:val="clear" w:color="auto" w:fill="FFFFFF"/>
        </w:rPr>
      </w:pPr>
      <w:r w:rsidRPr="00B23B10">
        <w:rPr>
          <w:rFonts w:ascii="Times New Roman" w:eastAsia="Microsoft JhengHei" w:hAnsi="Times New Roman" w:cs="Times New Roman"/>
          <w:color w:val="202122"/>
          <w:sz w:val="24"/>
          <w:szCs w:val="24"/>
          <w:shd w:val="clear" w:color="auto" w:fill="FFFFFF"/>
        </w:rPr>
        <w:t>Tyto mýty ukazují vliv taoismu, což n</w:t>
      </w:r>
      <w:r w:rsidR="00951A07">
        <w:rPr>
          <w:rFonts w:ascii="Times New Roman" w:eastAsia="Microsoft JhengHei" w:hAnsi="Times New Roman" w:cs="Times New Roman"/>
          <w:color w:val="202122"/>
          <w:sz w:val="24"/>
          <w:szCs w:val="24"/>
          <w:shd w:val="clear" w:color="auto" w:fill="FFFFFF"/>
        </w:rPr>
        <w:t xml:space="preserve">aznačuje směřování </w:t>
      </w:r>
      <w:r w:rsidRPr="00B23B10">
        <w:rPr>
          <w:rFonts w:ascii="Times New Roman" w:eastAsia="Microsoft JhengHei" w:hAnsi="Times New Roman" w:cs="Times New Roman"/>
          <w:color w:val="202122"/>
          <w:sz w:val="24"/>
          <w:szCs w:val="24"/>
          <w:shd w:val="clear" w:color="auto" w:fill="FFFFFF"/>
        </w:rPr>
        <w:t>k dříve zmíněnému faktu, kdy se mýty měnily podle tehdejší společnosti a jejích myšlenkových směrů. Dle</w:t>
      </w:r>
      <w:r>
        <w:rPr>
          <w:rFonts w:ascii="Times New Roman" w:eastAsia="Microsoft JhengHei" w:hAnsi="Times New Roman" w:cs="Times New Roman"/>
          <w:color w:val="202122"/>
          <w:sz w:val="24"/>
          <w:szCs w:val="24"/>
          <w:shd w:val="clear" w:color="auto" w:fill="FFFFFF"/>
        </w:rPr>
        <w:t xml:space="preserve"> Robertse byly mýty v dynastii Han (206 př. n. l. – 220 n. l.)</w:t>
      </w:r>
      <w:r>
        <w:rPr>
          <w:rStyle w:val="Znakapoznpodarou"/>
          <w:rFonts w:ascii="Times New Roman" w:eastAsia="Microsoft JhengHei" w:hAnsi="Times New Roman" w:cs="Times New Roman"/>
          <w:color w:val="202122"/>
          <w:sz w:val="24"/>
          <w:szCs w:val="24"/>
          <w:shd w:val="clear" w:color="auto" w:fill="FFFFFF"/>
        </w:rPr>
        <w:footnoteReference w:id="100"/>
      </w:r>
      <w:r>
        <w:rPr>
          <w:rFonts w:ascii="Times New Roman" w:eastAsia="Microsoft JhengHei" w:hAnsi="Times New Roman" w:cs="Times New Roman"/>
          <w:color w:val="202122"/>
          <w:sz w:val="24"/>
          <w:szCs w:val="24"/>
          <w:shd w:val="clear" w:color="auto" w:fill="FFFFFF"/>
        </w:rPr>
        <w:t xml:space="preserve"> ovlivněny taoismem</w:t>
      </w:r>
      <w:r w:rsidR="00951A07">
        <w:rPr>
          <w:rFonts w:ascii="Times New Roman" w:eastAsia="Microsoft JhengHei" w:hAnsi="Times New Roman" w:cs="Times New Roman"/>
          <w:color w:val="202122"/>
          <w:sz w:val="24"/>
          <w:szCs w:val="24"/>
          <w:shd w:val="clear" w:color="auto" w:fill="FFFFFF"/>
        </w:rPr>
        <w:t>. Lz</w:t>
      </w:r>
      <w:r>
        <w:rPr>
          <w:rFonts w:ascii="Times New Roman" w:eastAsia="Microsoft JhengHei" w:hAnsi="Times New Roman" w:cs="Times New Roman"/>
          <w:color w:val="202122"/>
          <w:sz w:val="24"/>
          <w:szCs w:val="24"/>
          <w:shd w:val="clear" w:color="auto" w:fill="FFFFFF"/>
        </w:rPr>
        <w:t xml:space="preserve">e jej </w:t>
      </w:r>
      <w:r w:rsidR="00951A07">
        <w:rPr>
          <w:rFonts w:ascii="Times New Roman" w:eastAsia="Microsoft JhengHei" w:hAnsi="Times New Roman" w:cs="Times New Roman"/>
          <w:color w:val="202122"/>
          <w:sz w:val="24"/>
          <w:szCs w:val="24"/>
          <w:shd w:val="clear" w:color="auto" w:fill="FFFFFF"/>
        </w:rPr>
        <w:t>spatřit také</w:t>
      </w:r>
      <w:r>
        <w:rPr>
          <w:rFonts w:ascii="Times New Roman" w:eastAsia="Microsoft JhengHei" w:hAnsi="Times New Roman" w:cs="Times New Roman"/>
          <w:color w:val="202122"/>
          <w:sz w:val="24"/>
          <w:szCs w:val="24"/>
          <w:shd w:val="clear" w:color="auto" w:fill="FFFFFF"/>
        </w:rPr>
        <w:t xml:space="preserve"> ve stvořitelském mýtu ze 4. st. př. n. l.</w:t>
      </w:r>
    </w:p>
    <w:p w14:paraId="306B9CEF" w14:textId="77777777" w:rsidR="00037806" w:rsidRDefault="00037806" w:rsidP="003D559A"/>
    <w:p w14:paraId="702411F2" w14:textId="77777777" w:rsidR="00636A9B" w:rsidRDefault="00636A9B" w:rsidP="003D559A"/>
    <w:p w14:paraId="26079394" w14:textId="77777777" w:rsidR="00636A9B" w:rsidRPr="000E1BE4" w:rsidRDefault="00636A9B" w:rsidP="003D559A"/>
    <w:p w14:paraId="3FC0DED3" w14:textId="77777777" w:rsidR="003D559A" w:rsidRPr="00D21FD5" w:rsidRDefault="003D559A" w:rsidP="003D559A">
      <w:pPr>
        <w:pStyle w:val="Nadpis2"/>
        <w:numPr>
          <w:ilvl w:val="1"/>
          <w:numId w:val="10"/>
        </w:numPr>
        <w:spacing w:line="360" w:lineRule="auto"/>
        <w:jc w:val="both"/>
        <w:rPr>
          <w:rFonts w:ascii="Times New Roman" w:hAnsi="Times New Roman" w:cs="Times New Roman"/>
          <w:color w:val="auto"/>
          <w:lang w:eastAsia="ja-JP"/>
        </w:rPr>
      </w:pPr>
      <w:bookmarkStart w:id="54" w:name="_Toc165923077"/>
      <w:r w:rsidRPr="00D21FD5">
        <w:rPr>
          <w:rFonts w:ascii="Times New Roman" w:hAnsi="Times New Roman" w:cs="Times New Roman"/>
          <w:color w:val="auto"/>
          <w:lang w:eastAsia="ja-JP"/>
        </w:rPr>
        <w:lastRenderedPageBreak/>
        <w:t>Symbolika v čínských stvořitelských mýtech</w:t>
      </w:r>
      <w:bookmarkEnd w:id="54"/>
    </w:p>
    <w:p w14:paraId="65312BC0" w14:textId="77777777" w:rsidR="003D559A" w:rsidRDefault="003D559A" w:rsidP="003D559A">
      <w:pPr>
        <w:spacing w:line="360" w:lineRule="auto"/>
        <w:jc w:val="both"/>
        <w:rPr>
          <w:lang w:eastAsia="ja-JP"/>
        </w:rPr>
      </w:pPr>
    </w:p>
    <w:p w14:paraId="2A68628E" w14:textId="19B74FED" w:rsidR="003D559A" w:rsidRDefault="003D559A" w:rsidP="003D559A">
      <w:pPr>
        <w:spacing w:line="360" w:lineRule="auto"/>
        <w:ind w:firstLine="567"/>
        <w:jc w:val="both"/>
        <w:rPr>
          <w:rFonts w:ascii="Times New Roman" w:eastAsia="PMingLiU" w:hAnsi="Times New Roman" w:cs="Times New Roman"/>
          <w:sz w:val="24"/>
          <w:szCs w:val="24"/>
        </w:rPr>
      </w:pPr>
      <w:r>
        <w:rPr>
          <w:rFonts w:ascii="Times New Roman" w:hAnsi="Times New Roman" w:cs="Times New Roman"/>
          <w:sz w:val="24"/>
          <w:szCs w:val="24"/>
          <w:lang w:eastAsia="ja-JP"/>
        </w:rPr>
        <w:t xml:space="preserve">Jméno Pangu </w:t>
      </w:r>
      <w:r>
        <w:rPr>
          <w:rFonts w:ascii="PMingLiU" w:eastAsia="PMingLiU" w:hAnsi="PMingLiU" w:cs="Times New Roman" w:hint="eastAsia"/>
          <w:sz w:val="24"/>
          <w:szCs w:val="24"/>
          <w:lang w:eastAsia="zh-TW"/>
        </w:rPr>
        <w:t>盤古</w:t>
      </w:r>
      <w:r>
        <w:rPr>
          <w:rFonts w:ascii="Times New Roman" w:hAnsi="Times New Roman" w:cs="Times New Roman"/>
          <w:sz w:val="24"/>
          <w:szCs w:val="24"/>
          <w:lang w:eastAsia="ja-JP"/>
        </w:rPr>
        <w:t>lze přeložit jako</w:t>
      </w:r>
      <w:r w:rsidRPr="001F560A">
        <w:rPr>
          <w:rFonts w:ascii="Times New Roman" w:eastAsia="PMingLiU" w:hAnsi="Times New Roman" w:cs="Times New Roman"/>
          <w:sz w:val="24"/>
          <w:szCs w:val="24"/>
        </w:rPr>
        <w:t xml:space="preserve"> </w:t>
      </w:r>
      <w:r>
        <w:rPr>
          <w:rFonts w:ascii="Times New Roman" w:eastAsia="PMingLiU" w:hAnsi="Times New Roman" w:cs="Times New Roman"/>
          <w:sz w:val="24"/>
          <w:szCs w:val="24"/>
        </w:rPr>
        <w:t>„</w:t>
      </w:r>
      <w:r w:rsidRPr="001F560A">
        <w:rPr>
          <w:rFonts w:ascii="Times New Roman" w:eastAsia="PMingLiU" w:hAnsi="Times New Roman" w:cs="Times New Roman"/>
          <w:sz w:val="24"/>
          <w:szCs w:val="24"/>
        </w:rPr>
        <w:t>svinutá starobylost</w:t>
      </w:r>
      <w:r>
        <w:rPr>
          <w:rFonts w:ascii="Times New Roman" w:eastAsia="PMingLiU" w:hAnsi="Times New Roman" w:cs="Times New Roman"/>
          <w:sz w:val="24"/>
          <w:szCs w:val="24"/>
        </w:rPr>
        <w:t>“,</w:t>
      </w:r>
      <w:r>
        <w:rPr>
          <w:rStyle w:val="Znakapoznpodarou"/>
          <w:rFonts w:ascii="Times New Roman" w:eastAsia="PMingLiU" w:hAnsi="Times New Roman" w:cs="Times New Roman"/>
          <w:sz w:val="24"/>
          <w:szCs w:val="24"/>
        </w:rPr>
        <w:footnoteReference w:id="101"/>
      </w:r>
      <w:r>
        <w:rPr>
          <w:rFonts w:ascii="Times New Roman" w:eastAsia="PMingLiU" w:hAnsi="Times New Roman" w:cs="Times New Roman"/>
          <w:sz w:val="24"/>
          <w:szCs w:val="24"/>
        </w:rPr>
        <w:t xml:space="preserve"> což může </w:t>
      </w:r>
      <w:r w:rsidR="00AF6975">
        <w:rPr>
          <w:rFonts w:ascii="Times New Roman" w:eastAsia="PMingLiU" w:hAnsi="Times New Roman" w:cs="Times New Roman"/>
          <w:sz w:val="24"/>
          <w:szCs w:val="24"/>
        </w:rPr>
        <w:t>odkazovat na</w:t>
      </w:r>
      <w:r>
        <w:rPr>
          <w:rFonts w:ascii="Times New Roman" w:eastAsia="PMingLiU" w:hAnsi="Times New Roman" w:cs="Times New Roman"/>
          <w:sz w:val="24"/>
          <w:szCs w:val="24"/>
        </w:rPr>
        <w:t> fakt, že trvalo osmnáct tisíc let, než se Pangu vylíhl z vejce.</w:t>
      </w:r>
      <w:r w:rsidRPr="001F560A">
        <w:rPr>
          <w:rFonts w:ascii="Times New Roman" w:eastAsia="PMingLiU" w:hAnsi="Times New Roman" w:cs="Times New Roman"/>
          <w:sz w:val="24"/>
          <w:szCs w:val="24"/>
        </w:rPr>
        <w:t xml:space="preserve"> </w:t>
      </w:r>
      <w:r>
        <w:rPr>
          <w:rFonts w:ascii="Times New Roman" w:eastAsia="PMingLiU" w:hAnsi="Times New Roman" w:cs="Times New Roman"/>
          <w:sz w:val="24"/>
          <w:szCs w:val="24"/>
        </w:rPr>
        <w:t>Toto vejce je symbolem dokonalosti, potenciálu a plodnosti.</w:t>
      </w:r>
      <w:r>
        <w:rPr>
          <w:rStyle w:val="Znakapoznpodarou"/>
          <w:rFonts w:ascii="Times New Roman" w:eastAsia="PMingLiU" w:hAnsi="Times New Roman" w:cs="Times New Roman"/>
          <w:sz w:val="24"/>
          <w:szCs w:val="24"/>
        </w:rPr>
        <w:footnoteReference w:id="102"/>
      </w:r>
      <w:r>
        <w:rPr>
          <w:rFonts w:ascii="Times New Roman" w:eastAsia="PMingLiU" w:hAnsi="Times New Roman" w:cs="Times New Roman"/>
          <w:sz w:val="24"/>
          <w:szCs w:val="24"/>
        </w:rPr>
        <w:t xml:space="preserve"> Následné rozdělení na dvě poloviny</w:t>
      </w:r>
      <w:r w:rsidR="00AF6975">
        <w:rPr>
          <w:rFonts w:ascii="Times New Roman" w:eastAsia="PMingLiU" w:hAnsi="Times New Roman" w:cs="Times New Roman"/>
          <w:sz w:val="24"/>
          <w:szCs w:val="24"/>
        </w:rPr>
        <w:t xml:space="preserve"> odkazuje k taoismu. J</w:t>
      </w:r>
      <w:r>
        <w:rPr>
          <w:rFonts w:ascii="Times New Roman" w:eastAsia="PMingLiU" w:hAnsi="Times New Roman" w:cs="Times New Roman"/>
          <w:sz w:val="24"/>
          <w:szCs w:val="24"/>
        </w:rPr>
        <w:t xml:space="preserve">edna </w:t>
      </w:r>
      <w:r w:rsidR="00AF6975">
        <w:rPr>
          <w:rFonts w:ascii="Times New Roman" w:eastAsia="PMingLiU" w:hAnsi="Times New Roman" w:cs="Times New Roman"/>
          <w:sz w:val="24"/>
          <w:szCs w:val="24"/>
        </w:rPr>
        <w:t xml:space="preserve">polovina </w:t>
      </w:r>
      <w:r>
        <w:rPr>
          <w:rFonts w:ascii="Times New Roman" w:eastAsia="PMingLiU" w:hAnsi="Times New Roman" w:cs="Times New Roman"/>
          <w:sz w:val="24"/>
          <w:szCs w:val="24"/>
        </w:rPr>
        <w:t>představuj</w:t>
      </w:r>
      <w:r w:rsidR="00AF6975">
        <w:rPr>
          <w:rFonts w:ascii="Times New Roman" w:eastAsia="PMingLiU" w:hAnsi="Times New Roman" w:cs="Times New Roman"/>
          <w:sz w:val="24"/>
          <w:szCs w:val="24"/>
        </w:rPr>
        <w:t>e</w:t>
      </w:r>
      <w:r>
        <w:rPr>
          <w:rFonts w:ascii="Times New Roman" w:eastAsia="PMingLiU" w:hAnsi="Times New Roman" w:cs="Times New Roman"/>
          <w:sz w:val="24"/>
          <w:szCs w:val="24"/>
        </w:rPr>
        <w:t xml:space="preserve"> nebe </w:t>
      </w:r>
      <w:r w:rsidR="00AF6975">
        <w:rPr>
          <w:rFonts w:ascii="Times New Roman" w:eastAsia="PMingLiU" w:hAnsi="Times New Roman" w:cs="Times New Roman"/>
          <w:sz w:val="24"/>
          <w:szCs w:val="24"/>
        </w:rPr>
        <w:t xml:space="preserve">a nese </w:t>
      </w:r>
      <w:r>
        <w:rPr>
          <w:rFonts w:ascii="Times New Roman" w:eastAsia="PMingLiU" w:hAnsi="Times New Roman" w:cs="Times New Roman"/>
          <w:sz w:val="24"/>
          <w:szCs w:val="24"/>
        </w:rPr>
        <w:t xml:space="preserve">energii </w:t>
      </w:r>
      <w:r w:rsidRPr="00327EF8">
        <w:rPr>
          <w:rFonts w:ascii="Times New Roman" w:eastAsia="PMingLiU" w:hAnsi="Times New Roman" w:cs="Times New Roman"/>
          <w:i/>
          <w:iCs/>
          <w:sz w:val="24"/>
          <w:szCs w:val="24"/>
        </w:rPr>
        <w:t>yang</w:t>
      </w:r>
      <w:r>
        <w:rPr>
          <w:rFonts w:ascii="Times New Roman" w:eastAsia="PMingLiU" w:hAnsi="Times New Roman" w:cs="Times New Roman"/>
          <w:sz w:val="24"/>
          <w:szCs w:val="24"/>
        </w:rPr>
        <w:t xml:space="preserve"> (mužská energie)</w:t>
      </w:r>
      <w:r w:rsidR="00AF6975">
        <w:rPr>
          <w:rFonts w:ascii="Times New Roman" w:eastAsia="PMingLiU" w:hAnsi="Times New Roman" w:cs="Times New Roman"/>
          <w:sz w:val="24"/>
          <w:szCs w:val="24"/>
        </w:rPr>
        <w:t xml:space="preserve">, </w:t>
      </w:r>
      <w:r>
        <w:rPr>
          <w:rFonts w:ascii="Times New Roman" w:eastAsia="PMingLiU" w:hAnsi="Times New Roman" w:cs="Times New Roman"/>
          <w:sz w:val="24"/>
          <w:szCs w:val="24"/>
        </w:rPr>
        <w:t>druhá představuje zemi nes</w:t>
      </w:r>
      <w:r w:rsidR="00AF6975">
        <w:rPr>
          <w:rFonts w:ascii="Times New Roman" w:eastAsia="PMingLiU" w:hAnsi="Times New Roman" w:cs="Times New Roman"/>
          <w:sz w:val="24"/>
          <w:szCs w:val="24"/>
        </w:rPr>
        <w:t>e</w:t>
      </w:r>
      <w:r>
        <w:rPr>
          <w:rFonts w:ascii="Times New Roman" w:eastAsia="PMingLiU" w:hAnsi="Times New Roman" w:cs="Times New Roman"/>
          <w:sz w:val="24"/>
          <w:szCs w:val="24"/>
        </w:rPr>
        <w:t xml:space="preserve"> energii </w:t>
      </w:r>
      <w:r w:rsidRPr="008F687B">
        <w:rPr>
          <w:rFonts w:ascii="Times New Roman" w:eastAsia="PMingLiU" w:hAnsi="Times New Roman" w:cs="Times New Roman"/>
          <w:i/>
          <w:iCs/>
          <w:sz w:val="24"/>
          <w:szCs w:val="24"/>
        </w:rPr>
        <w:t>yin</w:t>
      </w:r>
      <w:r>
        <w:rPr>
          <w:rFonts w:ascii="Times New Roman" w:eastAsia="PMingLiU" w:hAnsi="Times New Roman" w:cs="Times New Roman"/>
          <w:sz w:val="24"/>
          <w:szCs w:val="24"/>
        </w:rPr>
        <w:t xml:space="preserve"> (ženská energie)</w:t>
      </w:r>
      <w:r w:rsidR="00AF6975">
        <w:rPr>
          <w:rFonts w:ascii="Times New Roman" w:eastAsia="PMingLiU" w:hAnsi="Times New Roman" w:cs="Times New Roman"/>
          <w:sz w:val="24"/>
          <w:szCs w:val="24"/>
        </w:rPr>
        <w:t>.</w:t>
      </w:r>
      <w:r>
        <w:rPr>
          <w:rFonts w:ascii="Times New Roman" w:eastAsia="PMingLiU" w:hAnsi="Times New Roman" w:cs="Times New Roman"/>
          <w:sz w:val="24"/>
          <w:szCs w:val="24"/>
        </w:rPr>
        <w:t xml:space="preserve"> Vzhledem k tomu, že tento mýtus vznikl mnohem dříve než taoismus, lze usuzovat, že byl v pozdější době několikrát přepisován podle tehdejší společnosti. </w:t>
      </w:r>
    </w:p>
    <w:p w14:paraId="0199BA74" w14:textId="235B1B9C" w:rsidR="003D559A" w:rsidRPr="001F560A" w:rsidRDefault="003D559A" w:rsidP="003D559A">
      <w:pPr>
        <w:spacing w:line="360" w:lineRule="auto"/>
        <w:ind w:firstLine="567"/>
        <w:jc w:val="both"/>
        <w:rPr>
          <w:rFonts w:ascii="Times New Roman" w:hAnsi="Times New Roman" w:cs="Times New Roman"/>
          <w:sz w:val="24"/>
          <w:szCs w:val="24"/>
          <w:lang w:eastAsia="ja-JP"/>
        </w:rPr>
      </w:pPr>
      <w:r>
        <w:rPr>
          <w:rFonts w:ascii="Times New Roman" w:eastAsia="PMingLiU" w:hAnsi="Times New Roman" w:cs="Times New Roman"/>
          <w:sz w:val="24"/>
          <w:szCs w:val="24"/>
        </w:rPr>
        <w:t xml:space="preserve">Další část, která se vztahuje k taoismu je deset nebeských kmenů, či stonků, které jsou zmíněny v jedné verzi mýtu o Panguovi. Tyto nebeské kmeny, či stonky </w:t>
      </w:r>
      <w:r>
        <w:rPr>
          <w:rFonts w:ascii="Times New Roman" w:eastAsia="PMingLiU" w:hAnsi="Times New Roman" w:cs="Times New Roman" w:hint="eastAsia"/>
          <w:sz w:val="24"/>
          <w:szCs w:val="24"/>
          <w:lang w:eastAsia="zh-TW"/>
        </w:rPr>
        <w:t>天干</w:t>
      </w:r>
      <w:r>
        <w:rPr>
          <w:rFonts w:ascii="Times New Roman" w:eastAsia="PMingLiU" w:hAnsi="Times New Roman" w:cs="Times New Roman"/>
          <w:sz w:val="24"/>
          <w:szCs w:val="24"/>
          <w:lang w:eastAsia="zh-TW"/>
        </w:rPr>
        <w:t xml:space="preserve"> jsou součástí původního systému pro počítání času a věštění ve staré Číně. Nebeské kmeny spolu s dvanácti zemními větvemi korespondují s pěti elementy</w:t>
      </w:r>
      <w:r w:rsidR="00AF6975">
        <w:rPr>
          <w:rFonts w:ascii="Times New Roman" w:eastAsia="PMingLiU" w:hAnsi="Times New Roman" w:cs="Times New Roman"/>
          <w:sz w:val="24"/>
          <w:szCs w:val="24"/>
          <w:lang w:eastAsia="zh-TW"/>
        </w:rPr>
        <w:t>.</w:t>
      </w:r>
      <w:r>
        <w:rPr>
          <w:rFonts w:ascii="Times New Roman" w:eastAsia="PMingLiU" w:hAnsi="Times New Roman" w:cs="Times New Roman"/>
          <w:sz w:val="24"/>
          <w:szCs w:val="24"/>
          <w:lang w:eastAsia="zh-TW"/>
        </w:rPr>
        <w:t xml:space="preserve"> </w:t>
      </w:r>
      <w:r w:rsidR="00AF6975">
        <w:rPr>
          <w:rFonts w:ascii="Times New Roman" w:eastAsia="PMingLiU" w:hAnsi="Times New Roman" w:cs="Times New Roman"/>
          <w:sz w:val="24"/>
          <w:szCs w:val="24"/>
          <w:lang w:eastAsia="zh-TW"/>
        </w:rPr>
        <w:t>C</w:t>
      </w:r>
      <w:r>
        <w:rPr>
          <w:rFonts w:ascii="Times New Roman" w:eastAsia="PMingLiU" w:hAnsi="Times New Roman" w:cs="Times New Roman"/>
          <w:sz w:val="24"/>
          <w:szCs w:val="24"/>
          <w:lang w:eastAsia="zh-TW"/>
        </w:rPr>
        <w:t>elkově tak tvoří cyklus šedesáti dní.</w:t>
      </w:r>
      <w:r>
        <w:rPr>
          <w:rStyle w:val="Znakapoznpodarou"/>
          <w:rFonts w:ascii="Times New Roman" w:eastAsia="PMingLiU" w:hAnsi="Times New Roman" w:cs="Times New Roman"/>
          <w:sz w:val="24"/>
          <w:szCs w:val="24"/>
          <w:lang w:eastAsia="zh-TW"/>
        </w:rPr>
        <w:footnoteReference w:id="103"/>
      </w:r>
      <w:r>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rPr>
        <w:t xml:space="preserve"> </w:t>
      </w:r>
    </w:p>
    <w:p w14:paraId="0192B7F4" w14:textId="5E10E5AF" w:rsidR="003D559A" w:rsidRPr="00B43C5B" w:rsidRDefault="003D559A" w:rsidP="003D559A">
      <w:pPr>
        <w:spacing w:line="360" w:lineRule="auto"/>
        <w:ind w:firstLine="567"/>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Jedna verze mýtu o Panguovi zmiňuje, že z částí jeho těla se stalo pět posvátných hor – východní </w:t>
      </w:r>
      <w:r w:rsidRPr="00B43C5B">
        <w:rPr>
          <w:rFonts w:ascii="Times New Roman" w:eastAsia="PMingLiU" w:hAnsi="Times New Roman" w:cs="Times New Roman"/>
          <w:sz w:val="24"/>
          <w:szCs w:val="24"/>
          <w:lang w:eastAsia="zh-TW"/>
        </w:rPr>
        <w:t xml:space="preserve">Tai Shan </w:t>
      </w:r>
      <w:r w:rsidRPr="00B11392">
        <w:rPr>
          <w:rFonts w:ascii="Times New Roman" w:hAnsi="Times New Roman" w:cs="Times New Roman"/>
          <w:color w:val="474747"/>
          <w:sz w:val="24"/>
          <w:szCs w:val="24"/>
          <w:shd w:val="clear" w:color="auto" w:fill="FFFFFF"/>
        </w:rPr>
        <w:t>泰山</w:t>
      </w:r>
      <w:r w:rsidRPr="00B11392">
        <w:rPr>
          <w:rFonts w:ascii="Times New Roman" w:eastAsia="PMingLiU" w:hAnsi="Times New Roman" w:cs="Times New Roman"/>
          <w:sz w:val="24"/>
          <w:szCs w:val="24"/>
          <w:lang w:eastAsia="zh-TW"/>
        </w:rPr>
        <w:t xml:space="preserve"> z</w:t>
      </w:r>
      <w:r>
        <w:rPr>
          <w:rFonts w:ascii="Times New Roman" w:eastAsia="PMingLiU" w:hAnsi="Times New Roman" w:cs="Times New Roman"/>
          <w:sz w:val="24"/>
          <w:szCs w:val="24"/>
          <w:lang w:eastAsia="zh-TW"/>
        </w:rPr>
        <w:t xml:space="preserve"> jeho </w:t>
      </w:r>
      <w:r w:rsidRPr="00B43C5B">
        <w:rPr>
          <w:rFonts w:ascii="Times New Roman" w:eastAsia="PMingLiU" w:hAnsi="Times New Roman" w:cs="Times New Roman"/>
          <w:sz w:val="24"/>
          <w:szCs w:val="24"/>
          <w:lang w:eastAsia="zh-TW"/>
        </w:rPr>
        <w:t xml:space="preserve">hlavy, </w:t>
      </w:r>
      <w:r>
        <w:rPr>
          <w:rFonts w:ascii="Times New Roman" w:eastAsia="PMingLiU" w:hAnsi="Times New Roman" w:cs="Times New Roman"/>
          <w:sz w:val="24"/>
          <w:szCs w:val="24"/>
          <w:lang w:eastAsia="zh-TW"/>
        </w:rPr>
        <w:t xml:space="preserve">západní </w:t>
      </w:r>
      <w:r w:rsidRPr="00B43C5B">
        <w:rPr>
          <w:rFonts w:ascii="Times New Roman" w:eastAsia="PMingLiU" w:hAnsi="Times New Roman" w:cs="Times New Roman"/>
          <w:sz w:val="24"/>
          <w:szCs w:val="24"/>
          <w:lang w:eastAsia="zh-TW"/>
        </w:rPr>
        <w:t xml:space="preserve">Hua Shan </w:t>
      </w:r>
      <w:r w:rsidRPr="00B43C5B">
        <w:rPr>
          <w:rFonts w:ascii="Times New Roman" w:hAnsi="Times New Roman" w:cs="Times New Roman"/>
          <w:color w:val="474747"/>
          <w:sz w:val="24"/>
          <w:szCs w:val="24"/>
          <w:shd w:val="clear" w:color="auto" w:fill="FFFFFF"/>
        </w:rPr>
        <w:t>华山</w:t>
      </w:r>
      <w:r w:rsidRPr="00B43C5B">
        <w:rPr>
          <w:rFonts w:ascii="Times New Roman" w:eastAsia="PMingLiU" w:hAnsi="Times New Roman" w:cs="Times New Roman"/>
          <w:sz w:val="24"/>
          <w:szCs w:val="24"/>
          <w:lang w:eastAsia="zh-TW"/>
        </w:rPr>
        <w:t xml:space="preserve"> z jeho chodidel, severní Heng Shan </w:t>
      </w:r>
      <w:r w:rsidRPr="00B43C5B">
        <w:rPr>
          <w:rFonts w:ascii="Times New Roman" w:hAnsi="Times New Roman" w:cs="Times New Roman"/>
          <w:color w:val="474747"/>
          <w:sz w:val="24"/>
          <w:szCs w:val="24"/>
          <w:shd w:val="clear" w:color="auto" w:fill="FFFFFF"/>
        </w:rPr>
        <w:t>恒山</w:t>
      </w:r>
      <w:r w:rsidRPr="00B43C5B">
        <w:rPr>
          <w:rFonts w:ascii="Times New Roman" w:hAnsi="Times New Roman" w:cs="Times New Roman"/>
          <w:sz w:val="24"/>
          <w:szCs w:val="24"/>
          <w:lang w:eastAsia="zh-TW"/>
        </w:rPr>
        <w:t xml:space="preserve"> </w:t>
      </w:r>
      <w:r w:rsidRPr="00B43C5B">
        <w:rPr>
          <w:rFonts w:ascii="Times New Roman" w:eastAsia="PMingLiU" w:hAnsi="Times New Roman" w:cs="Times New Roman"/>
          <w:sz w:val="24"/>
          <w:szCs w:val="24"/>
          <w:lang w:eastAsia="zh-TW"/>
        </w:rPr>
        <w:t>a jižní Heng Shan</w:t>
      </w:r>
      <w:r w:rsidRPr="00B43C5B">
        <w:rPr>
          <w:rFonts w:ascii="Times New Roman" w:hAnsi="Times New Roman" w:cs="Times New Roman"/>
          <w:color w:val="474747"/>
          <w:sz w:val="24"/>
          <w:szCs w:val="24"/>
          <w:shd w:val="clear" w:color="auto" w:fill="FFFFFF"/>
        </w:rPr>
        <w:t>衡山</w:t>
      </w:r>
      <w:r w:rsidRPr="00B43C5B">
        <w:rPr>
          <w:rFonts w:ascii="Times New Roman" w:eastAsia="PMingLiU" w:hAnsi="Times New Roman" w:cs="Times New Roman"/>
          <w:sz w:val="24"/>
          <w:szCs w:val="24"/>
          <w:lang w:eastAsia="zh-TW"/>
        </w:rPr>
        <w:t>vznikly z </w:t>
      </w:r>
      <w:r w:rsidRPr="00B11392">
        <w:rPr>
          <w:rFonts w:ascii="Times New Roman" w:eastAsia="PMingLiU" w:hAnsi="Times New Roman" w:cs="Times New Roman"/>
          <w:sz w:val="24"/>
          <w:szCs w:val="24"/>
          <w:lang w:eastAsia="zh-TW"/>
        </w:rPr>
        <w:t>jeho rukou a</w:t>
      </w:r>
      <w:r w:rsidRPr="00B43C5B">
        <w:rPr>
          <w:rFonts w:ascii="Times New Roman" w:eastAsia="PMingLiU" w:hAnsi="Times New Roman" w:cs="Times New Roman"/>
          <w:sz w:val="24"/>
          <w:szCs w:val="24"/>
          <w:lang w:eastAsia="zh-TW"/>
        </w:rPr>
        <w:t xml:space="preserve"> Song Shan </w:t>
      </w:r>
      <w:r w:rsidRPr="00B43C5B">
        <w:rPr>
          <w:rFonts w:ascii="Times New Roman" w:hAnsi="Times New Roman" w:cs="Times New Roman"/>
          <w:color w:val="474747"/>
          <w:sz w:val="24"/>
          <w:szCs w:val="24"/>
          <w:shd w:val="clear" w:color="auto" w:fill="FFFFFF"/>
        </w:rPr>
        <w:t>嵩山</w:t>
      </w:r>
      <w:r>
        <w:rPr>
          <w:rFonts w:ascii="Times New Roman" w:hAnsi="Times New Roman" w:cs="Times New Roman"/>
          <w:color w:val="474747"/>
          <w:sz w:val="24"/>
          <w:szCs w:val="24"/>
          <w:shd w:val="clear" w:color="auto" w:fill="FFFFFF"/>
        </w:rPr>
        <w:t xml:space="preserve">ve středu Číny </w:t>
      </w:r>
      <w:r w:rsidRPr="00B43C5B">
        <w:rPr>
          <w:rFonts w:ascii="Times New Roman" w:eastAsia="PMingLiU" w:hAnsi="Times New Roman" w:cs="Times New Roman"/>
          <w:sz w:val="24"/>
          <w:szCs w:val="24"/>
          <w:lang w:eastAsia="zh-TW"/>
        </w:rPr>
        <w:t>vznikl z jeho břicha.</w:t>
      </w:r>
      <w:r w:rsidRPr="00B43C5B">
        <w:rPr>
          <w:rStyle w:val="Znakapoznpodarou"/>
          <w:rFonts w:ascii="Times New Roman" w:eastAsia="PMingLiU" w:hAnsi="Times New Roman" w:cs="Times New Roman"/>
          <w:sz w:val="24"/>
          <w:szCs w:val="24"/>
          <w:lang w:eastAsia="zh-TW"/>
        </w:rPr>
        <w:footnoteReference w:id="104"/>
      </w:r>
      <w:r>
        <w:rPr>
          <w:rFonts w:ascii="Times New Roman" w:eastAsia="PMingLiU" w:hAnsi="Times New Roman" w:cs="Times New Roman"/>
          <w:sz w:val="24"/>
          <w:szCs w:val="24"/>
          <w:lang w:eastAsia="zh-TW"/>
        </w:rPr>
        <w:t xml:space="preserve"> Pět posvátných hor zastupuje pět elementů, každá z hor má svého strážce a pod každou z nich se nachází vstup do podsvětí.</w:t>
      </w:r>
      <w:r>
        <w:rPr>
          <w:rStyle w:val="Znakapoznpodarou"/>
          <w:rFonts w:ascii="Times New Roman" w:eastAsia="PMingLiU" w:hAnsi="Times New Roman" w:cs="Times New Roman"/>
          <w:sz w:val="24"/>
          <w:szCs w:val="24"/>
          <w:lang w:eastAsia="zh-TW"/>
        </w:rPr>
        <w:footnoteReference w:id="105"/>
      </w:r>
    </w:p>
    <w:p w14:paraId="74A7CDE0" w14:textId="77777777" w:rsidR="003D559A" w:rsidRDefault="003D559A" w:rsidP="003D559A">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V mýtu referujícím o počátku z „ničeho“, je zmíněno </w:t>
      </w:r>
      <w:r w:rsidRPr="004A5461">
        <w:rPr>
          <w:rFonts w:ascii="Times New Roman" w:hAnsi="Times New Roman" w:cs="Times New Roman"/>
          <w:i/>
          <w:iCs/>
          <w:sz w:val="24"/>
          <w:szCs w:val="24"/>
          <w:lang w:eastAsia="ja-JP"/>
        </w:rPr>
        <w:t>dao</w:t>
      </w:r>
      <w:r>
        <w:rPr>
          <w:rFonts w:ascii="Times New Roman" w:hAnsi="Times New Roman" w:cs="Times New Roman"/>
          <w:sz w:val="24"/>
          <w:szCs w:val="24"/>
          <w:lang w:eastAsia="ja-JP"/>
        </w:rPr>
        <w:t xml:space="preserve"> </w:t>
      </w:r>
      <w:r w:rsidRPr="009223F2">
        <w:rPr>
          <w:rFonts w:asciiTheme="minorEastAsia" w:hAnsiTheme="minorEastAsia" w:cs="Times New Roman" w:hint="eastAsia"/>
          <w:sz w:val="24"/>
          <w:szCs w:val="24"/>
          <w:lang w:eastAsia="zh-TW"/>
        </w:rPr>
        <w:t>道</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sz w:val="24"/>
          <w:szCs w:val="24"/>
          <w:lang w:eastAsia="zh-TW"/>
        </w:rPr>
        <w:t>– těžko pojmenovatelná počáteční síla postrádající formu.</w:t>
      </w:r>
      <w:r>
        <w:rPr>
          <w:rStyle w:val="Znakapoznpodarou"/>
          <w:rFonts w:ascii="Times New Roman" w:eastAsia="PMingLiU" w:hAnsi="Times New Roman" w:cs="Times New Roman"/>
          <w:sz w:val="24"/>
          <w:szCs w:val="24"/>
          <w:lang w:eastAsia="zh-TW"/>
        </w:rPr>
        <w:footnoteReference w:id="106"/>
      </w:r>
      <w:r>
        <w:rPr>
          <w:rFonts w:ascii="Times New Roman" w:eastAsia="PMingLiU" w:hAnsi="Times New Roman" w:cs="Times New Roman"/>
          <w:sz w:val="24"/>
          <w:szCs w:val="24"/>
          <w:lang w:eastAsia="zh-TW"/>
        </w:rPr>
        <w:t xml:space="preserve"> </w:t>
      </w:r>
      <w:r>
        <w:rPr>
          <w:rFonts w:ascii="Times New Roman" w:hAnsi="Times New Roman" w:cs="Times New Roman"/>
          <w:sz w:val="24"/>
          <w:szCs w:val="24"/>
          <w:lang w:eastAsia="ja-JP"/>
        </w:rPr>
        <w:t>M</w:t>
      </w:r>
      <w:r w:rsidRPr="00BE3A23">
        <w:rPr>
          <w:rFonts w:ascii="Times New Roman" w:hAnsi="Times New Roman" w:cs="Times New Roman"/>
          <w:sz w:val="24"/>
          <w:szCs w:val="24"/>
          <w:lang w:eastAsia="ja-JP"/>
        </w:rPr>
        <w:t>ůže být přeměněno,</w:t>
      </w:r>
      <w:r>
        <w:rPr>
          <w:rFonts w:ascii="Times New Roman" w:hAnsi="Times New Roman" w:cs="Times New Roman"/>
          <w:sz w:val="24"/>
          <w:szCs w:val="24"/>
          <w:lang w:eastAsia="ja-JP"/>
        </w:rPr>
        <w:t xml:space="preserve"> </w:t>
      </w:r>
      <w:r w:rsidRPr="00BE3A23">
        <w:rPr>
          <w:rFonts w:ascii="Times New Roman" w:hAnsi="Times New Roman" w:cs="Times New Roman"/>
          <w:sz w:val="24"/>
          <w:szCs w:val="24"/>
          <w:lang w:eastAsia="ja-JP"/>
        </w:rPr>
        <w:t xml:space="preserve">ne </w:t>
      </w:r>
      <w:r>
        <w:rPr>
          <w:rFonts w:ascii="Times New Roman" w:hAnsi="Times New Roman" w:cs="Times New Roman"/>
          <w:sz w:val="24"/>
          <w:szCs w:val="24"/>
          <w:lang w:eastAsia="ja-JP"/>
        </w:rPr>
        <w:t xml:space="preserve">však </w:t>
      </w:r>
      <w:r w:rsidRPr="00BE3A23">
        <w:rPr>
          <w:rFonts w:ascii="Times New Roman" w:hAnsi="Times New Roman" w:cs="Times New Roman"/>
          <w:sz w:val="24"/>
          <w:szCs w:val="24"/>
          <w:lang w:eastAsia="ja-JP"/>
        </w:rPr>
        <w:t xml:space="preserve">přijato, může ho být dosaženo, ale nelze jej spatřit. Existuje samo o sobě a skrze sebe. Existovalo před nebem a zemí </w:t>
      </w:r>
      <w:r w:rsidRPr="00BE3A23">
        <w:rPr>
          <w:rFonts w:ascii="Times New Roman" w:hAnsi="Times New Roman" w:cs="Times New Roman"/>
          <w:sz w:val="24"/>
          <w:szCs w:val="24"/>
          <w:lang w:eastAsia="ja-JP"/>
        </w:rPr>
        <w:lastRenderedPageBreak/>
        <w:t>a vlastně po celou věčnost.</w:t>
      </w:r>
      <w:r w:rsidRPr="00BE3A23">
        <w:rPr>
          <w:rStyle w:val="Znakapoznpodarou"/>
          <w:rFonts w:ascii="Times New Roman" w:hAnsi="Times New Roman" w:cs="Times New Roman"/>
          <w:sz w:val="24"/>
          <w:szCs w:val="24"/>
          <w:lang w:eastAsia="ja-JP"/>
        </w:rPr>
        <w:footnoteReference w:id="107"/>
      </w:r>
      <w:r w:rsidRPr="00BE3A23">
        <w:rPr>
          <w:rFonts w:ascii="Times New Roman" w:hAnsi="Times New Roman" w:cs="Times New Roman"/>
          <w:sz w:val="24"/>
          <w:szCs w:val="24"/>
          <w:lang w:eastAsia="ja-JP"/>
        </w:rPr>
        <w:t xml:space="preserve"> Tato definice v jistých částech odpovídá definici energie, ta také pouze mění svou formu, často není viditelná ani hmatatelná, jako například teplo</w:t>
      </w:r>
      <w:r>
        <w:rPr>
          <w:rFonts w:ascii="Times New Roman" w:hAnsi="Times New Roman" w:cs="Times New Roman"/>
          <w:sz w:val="24"/>
          <w:szCs w:val="24"/>
          <w:lang w:eastAsia="ja-JP"/>
        </w:rPr>
        <w:t>.</w:t>
      </w:r>
      <w:r w:rsidRPr="00BE3A23">
        <w:rPr>
          <w:rFonts w:ascii="Times New Roman" w:hAnsi="Times New Roman" w:cs="Times New Roman"/>
          <w:sz w:val="24"/>
          <w:szCs w:val="24"/>
          <w:lang w:eastAsia="ja-JP"/>
        </w:rPr>
        <w:t xml:space="preserve"> </w:t>
      </w:r>
    </w:p>
    <w:p w14:paraId="64920597" w14:textId="32B20B43" w:rsidR="003D559A" w:rsidRPr="00BE3A23" w:rsidRDefault="003D559A" w:rsidP="003D559A">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Z výše zmíněného lze usoudit, že taoismus hraje v mytologii poměrně důležitou roli</w:t>
      </w:r>
      <w:r w:rsidR="00AF6975">
        <w:rPr>
          <w:rFonts w:ascii="Times New Roman" w:hAnsi="Times New Roman" w:cs="Times New Roman"/>
          <w:sz w:val="24"/>
          <w:szCs w:val="24"/>
          <w:lang w:eastAsia="ja-JP"/>
        </w:rPr>
        <w:t>. N</w:t>
      </w:r>
      <w:r>
        <w:rPr>
          <w:rFonts w:ascii="Times New Roman" w:hAnsi="Times New Roman" w:cs="Times New Roman"/>
          <w:sz w:val="24"/>
          <w:szCs w:val="24"/>
          <w:lang w:eastAsia="ja-JP"/>
        </w:rPr>
        <w:t xml:space="preserve">ebo to, že většina zachovaných zdrojů je ovlivněna taoismem. </w:t>
      </w:r>
    </w:p>
    <w:p w14:paraId="50ED6312" w14:textId="77777777" w:rsidR="003D559A" w:rsidRPr="00FD0528" w:rsidRDefault="003D559A" w:rsidP="003D559A">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Ve většině verzích mýtu o Panguovi jde o obra podobajícího se člověku, verze v Sanwangli popisuje Pangua jako tvora s lidskou hlavou a dračím tělem. Tím se trochu podobá bohyni Nüwa a jejímu bratrovi Fuximu. Ti měli lidskou hlavu a hadí tělo. </w:t>
      </w:r>
    </w:p>
    <w:p w14:paraId="3DFE94FD" w14:textId="2AAF443C" w:rsidR="003D559A" w:rsidRPr="00B43C5B" w:rsidRDefault="003D559A" w:rsidP="003D559A">
      <w:pPr>
        <w:spacing w:line="360" w:lineRule="auto"/>
        <w:ind w:firstLine="567"/>
        <w:jc w:val="both"/>
        <w:rPr>
          <w:rFonts w:ascii="Times New Roman" w:eastAsia="PMingLiU" w:hAnsi="Times New Roman" w:cs="Times New Roman"/>
          <w:sz w:val="24"/>
          <w:szCs w:val="24"/>
        </w:rPr>
      </w:pPr>
      <w:r>
        <w:rPr>
          <w:rFonts w:ascii="Times New Roman" w:eastAsia="PMingLiU" w:hAnsi="Times New Roman" w:cs="Times New Roman"/>
          <w:sz w:val="24"/>
          <w:szCs w:val="24"/>
        </w:rPr>
        <w:t>Mýtus o bohyni Nüwa zmiňuje posvátnou mýtickou horu Kunlun, opět důležitou v taoismu. Obyvatelé staré Číny věřili, že v ní pramení Žlutá řeka</w:t>
      </w:r>
      <w:r>
        <w:rPr>
          <w:rStyle w:val="Znakapoznpodarou"/>
          <w:rFonts w:ascii="Times New Roman" w:eastAsia="PMingLiU" w:hAnsi="Times New Roman" w:cs="Times New Roman"/>
          <w:sz w:val="24"/>
          <w:szCs w:val="24"/>
        </w:rPr>
        <w:footnoteReference w:id="108"/>
      </w:r>
      <w:r>
        <w:rPr>
          <w:rFonts w:ascii="Times New Roman" w:eastAsia="PMingLiU" w:hAnsi="Times New Roman" w:cs="Times New Roman"/>
          <w:sz w:val="24"/>
          <w:szCs w:val="24"/>
        </w:rPr>
        <w:t xml:space="preserve"> u jejíhož břehu Nüwa modelovala lidi z hlíny. </w:t>
      </w:r>
      <w:r w:rsidRPr="00C0381A">
        <w:rPr>
          <w:rFonts w:ascii="Times New Roman" w:eastAsia="PMingLiU" w:hAnsi="Times New Roman" w:cs="Times New Roman"/>
          <w:sz w:val="24"/>
          <w:szCs w:val="24"/>
        </w:rPr>
        <w:t>Odůvodnění rozdělení na bohaté a chudé</w:t>
      </w:r>
      <w:r w:rsidR="00AF6975">
        <w:rPr>
          <w:rFonts w:ascii="Times New Roman" w:eastAsia="PMingLiU" w:hAnsi="Times New Roman" w:cs="Times New Roman"/>
          <w:sz w:val="24"/>
          <w:szCs w:val="24"/>
        </w:rPr>
        <w:t xml:space="preserve"> je zajímavým využitím mýtů jako odkazu k božskému původu – b</w:t>
      </w:r>
      <w:r w:rsidRPr="00C0381A">
        <w:rPr>
          <w:rFonts w:ascii="Times New Roman" w:eastAsia="PMingLiU" w:hAnsi="Times New Roman" w:cs="Times New Roman"/>
          <w:sz w:val="24"/>
          <w:szCs w:val="24"/>
        </w:rPr>
        <w:t>ohatí a úspěšní jsou ti, které bohyně vytvořila vlastníma rukama</w:t>
      </w:r>
      <w:r w:rsidR="00AF6975">
        <w:rPr>
          <w:rFonts w:ascii="Times New Roman" w:eastAsia="PMingLiU" w:hAnsi="Times New Roman" w:cs="Times New Roman"/>
          <w:sz w:val="24"/>
          <w:szCs w:val="24"/>
        </w:rPr>
        <w:t>. C</w:t>
      </w:r>
      <w:r w:rsidRPr="00C0381A">
        <w:rPr>
          <w:rFonts w:ascii="Times New Roman" w:eastAsia="PMingLiU" w:hAnsi="Times New Roman" w:cs="Times New Roman"/>
          <w:sz w:val="24"/>
          <w:szCs w:val="24"/>
        </w:rPr>
        <w:t>hudí ti, se kterými si nedala práci</w:t>
      </w:r>
      <w:r w:rsidR="00AF6975">
        <w:rPr>
          <w:rFonts w:ascii="Times New Roman" w:eastAsia="PMingLiU" w:hAnsi="Times New Roman" w:cs="Times New Roman"/>
          <w:sz w:val="24"/>
          <w:szCs w:val="24"/>
        </w:rPr>
        <w:t>.</w:t>
      </w:r>
    </w:p>
    <w:p w14:paraId="6AA67384" w14:textId="77777777" w:rsidR="003D559A" w:rsidRDefault="003D559A" w:rsidP="003D559A">
      <w:pPr>
        <w:spacing w:line="360" w:lineRule="auto"/>
        <w:jc w:val="both"/>
        <w:rPr>
          <w:rFonts w:ascii="Times New Roman" w:hAnsi="Times New Roman" w:cs="Times New Roman"/>
        </w:rPr>
      </w:pPr>
    </w:p>
    <w:p w14:paraId="0EAA8558" w14:textId="77777777" w:rsidR="003D559A" w:rsidRDefault="003D559A" w:rsidP="003D559A">
      <w:pPr>
        <w:spacing w:line="360" w:lineRule="auto"/>
        <w:jc w:val="both"/>
        <w:rPr>
          <w:rFonts w:ascii="Times New Roman" w:hAnsi="Times New Roman" w:cs="Times New Roman"/>
        </w:rPr>
      </w:pPr>
    </w:p>
    <w:p w14:paraId="4214FDF6" w14:textId="77777777" w:rsidR="00C0381A" w:rsidRDefault="00C0381A" w:rsidP="004D60E8">
      <w:pPr>
        <w:spacing w:line="360" w:lineRule="auto"/>
        <w:jc w:val="both"/>
        <w:rPr>
          <w:rFonts w:ascii="Times New Roman" w:hAnsi="Times New Roman" w:cs="Times New Roman"/>
        </w:rPr>
      </w:pPr>
    </w:p>
    <w:p w14:paraId="01586584" w14:textId="77777777" w:rsidR="00C0381A" w:rsidRDefault="00C0381A" w:rsidP="004D60E8">
      <w:pPr>
        <w:spacing w:line="360" w:lineRule="auto"/>
        <w:jc w:val="both"/>
        <w:rPr>
          <w:rFonts w:ascii="Times New Roman" w:hAnsi="Times New Roman" w:cs="Times New Roman"/>
        </w:rPr>
      </w:pPr>
    </w:p>
    <w:p w14:paraId="74ED8094" w14:textId="77777777" w:rsidR="00C0381A" w:rsidRDefault="00C0381A" w:rsidP="004D60E8">
      <w:pPr>
        <w:spacing w:line="360" w:lineRule="auto"/>
        <w:jc w:val="both"/>
        <w:rPr>
          <w:rFonts w:ascii="Times New Roman" w:hAnsi="Times New Roman" w:cs="Times New Roman"/>
        </w:rPr>
      </w:pPr>
    </w:p>
    <w:p w14:paraId="544AC428" w14:textId="77777777" w:rsidR="00C0381A" w:rsidRPr="00BE3A23" w:rsidRDefault="00C0381A" w:rsidP="004D60E8">
      <w:pPr>
        <w:spacing w:line="360" w:lineRule="auto"/>
        <w:jc w:val="both"/>
        <w:rPr>
          <w:rFonts w:ascii="Times New Roman" w:hAnsi="Times New Roman" w:cs="Times New Roman"/>
        </w:rPr>
      </w:pPr>
    </w:p>
    <w:p w14:paraId="1907D708" w14:textId="77777777" w:rsidR="004D60E8" w:rsidRDefault="004D60E8" w:rsidP="004D60E8">
      <w:pPr>
        <w:rPr>
          <w:rFonts w:ascii="Times New Roman" w:hAnsi="Times New Roman" w:cs="Times New Roman"/>
        </w:rPr>
      </w:pPr>
    </w:p>
    <w:p w14:paraId="78223BA6" w14:textId="77777777" w:rsidR="007A7146" w:rsidRDefault="007A7146" w:rsidP="004D60E8">
      <w:pPr>
        <w:rPr>
          <w:rFonts w:ascii="Times New Roman" w:hAnsi="Times New Roman" w:cs="Times New Roman"/>
        </w:rPr>
      </w:pPr>
    </w:p>
    <w:p w14:paraId="31112853" w14:textId="77777777" w:rsidR="007A7146" w:rsidRPr="00BE3A23" w:rsidRDefault="007A7146" w:rsidP="004D60E8">
      <w:pPr>
        <w:rPr>
          <w:rFonts w:ascii="Times New Roman" w:hAnsi="Times New Roman" w:cs="Times New Roman"/>
        </w:rPr>
      </w:pPr>
    </w:p>
    <w:p w14:paraId="4474D4C8" w14:textId="77777777" w:rsidR="0083345B" w:rsidRDefault="0083345B" w:rsidP="004D60E8">
      <w:pPr>
        <w:tabs>
          <w:tab w:val="left" w:pos="5944"/>
        </w:tabs>
        <w:spacing w:line="360" w:lineRule="auto"/>
        <w:jc w:val="both"/>
        <w:rPr>
          <w:rFonts w:ascii="Times New Roman" w:hAnsi="Times New Roman" w:cs="Times New Roman"/>
          <w:sz w:val="24"/>
          <w:szCs w:val="24"/>
        </w:rPr>
      </w:pPr>
    </w:p>
    <w:p w14:paraId="054DAA57" w14:textId="77777777" w:rsidR="00037806" w:rsidRDefault="00037806" w:rsidP="004D60E8">
      <w:pPr>
        <w:tabs>
          <w:tab w:val="left" w:pos="5944"/>
        </w:tabs>
        <w:spacing w:line="360" w:lineRule="auto"/>
        <w:jc w:val="both"/>
        <w:rPr>
          <w:rFonts w:ascii="Times New Roman" w:hAnsi="Times New Roman" w:cs="Times New Roman"/>
          <w:sz w:val="24"/>
          <w:szCs w:val="24"/>
        </w:rPr>
      </w:pPr>
    </w:p>
    <w:p w14:paraId="5068DA57" w14:textId="77777777" w:rsidR="00037806" w:rsidRDefault="00037806" w:rsidP="004D60E8">
      <w:pPr>
        <w:tabs>
          <w:tab w:val="left" w:pos="5944"/>
        </w:tabs>
        <w:spacing w:line="360" w:lineRule="auto"/>
        <w:jc w:val="both"/>
        <w:rPr>
          <w:rFonts w:ascii="Times New Roman" w:hAnsi="Times New Roman" w:cs="Times New Roman"/>
          <w:sz w:val="24"/>
          <w:szCs w:val="24"/>
        </w:rPr>
      </w:pPr>
    </w:p>
    <w:p w14:paraId="2C1CEFD4" w14:textId="77777777" w:rsidR="00D23C0C" w:rsidRDefault="00D23C0C" w:rsidP="004D60E8">
      <w:pPr>
        <w:tabs>
          <w:tab w:val="left" w:pos="5944"/>
        </w:tabs>
        <w:spacing w:line="360" w:lineRule="auto"/>
        <w:jc w:val="both"/>
        <w:rPr>
          <w:rFonts w:ascii="Times New Roman" w:hAnsi="Times New Roman" w:cs="Times New Roman"/>
          <w:sz w:val="24"/>
          <w:szCs w:val="24"/>
        </w:rPr>
      </w:pPr>
    </w:p>
    <w:p w14:paraId="6807C6FD" w14:textId="77777777" w:rsidR="00D23C0C" w:rsidRDefault="00D23C0C" w:rsidP="004D60E8">
      <w:pPr>
        <w:tabs>
          <w:tab w:val="left" w:pos="5944"/>
        </w:tabs>
        <w:spacing w:line="360" w:lineRule="auto"/>
        <w:jc w:val="both"/>
        <w:rPr>
          <w:rFonts w:ascii="Times New Roman" w:hAnsi="Times New Roman" w:cs="Times New Roman"/>
          <w:sz w:val="24"/>
          <w:szCs w:val="24"/>
        </w:rPr>
      </w:pPr>
    </w:p>
    <w:p w14:paraId="68F677FA" w14:textId="491C882D" w:rsidR="003539F4" w:rsidRPr="00A705C1" w:rsidRDefault="003539F4" w:rsidP="00D21FD5">
      <w:pPr>
        <w:pStyle w:val="Nadpis1"/>
        <w:numPr>
          <w:ilvl w:val="0"/>
          <w:numId w:val="10"/>
        </w:numPr>
        <w:jc w:val="both"/>
        <w:rPr>
          <w:rFonts w:ascii="Times New Roman" w:hAnsi="Times New Roman" w:cs="Times New Roman"/>
          <w:color w:val="auto"/>
        </w:rPr>
      </w:pPr>
      <w:bookmarkStart w:id="57" w:name="_Toc165923078"/>
      <w:r w:rsidRPr="00A705C1">
        <w:rPr>
          <w:rFonts w:ascii="Times New Roman" w:hAnsi="Times New Roman" w:cs="Times New Roman"/>
          <w:color w:val="auto"/>
        </w:rPr>
        <w:lastRenderedPageBreak/>
        <w:t>Srovnání stvořitelského mýtu v japonské a čínské kultuře</w:t>
      </w:r>
      <w:bookmarkEnd w:id="57"/>
    </w:p>
    <w:p w14:paraId="4BF3CD8D" w14:textId="77777777" w:rsidR="003539F4" w:rsidRPr="00A705C1" w:rsidRDefault="003539F4" w:rsidP="007215BF">
      <w:pPr>
        <w:spacing w:line="360" w:lineRule="auto"/>
        <w:jc w:val="both"/>
        <w:rPr>
          <w:rFonts w:ascii="Times New Roman" w:hAnsi="Times New Roman" w:cs="Times New Roman"/>
        </w:rPr>
      </w:pPr>
    </w:p>
    <w:p w14:paraId="137B22CA" w14:textId="29BBCC6F" w:rsidR="003D559A" w:rsidRDefault="00636A9B"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3D559A">
        <w:rPr>
          <w:rFonts w:ascii="Times New Roman" w:hAnsi="Times New Roman" w:cs="Times New Roman"/>
          <w:sz w:val="24"/>
          <w:szCs w:val="24"/>
        </w:rPr>
        <w:t>aponský stvořitelský mýtus je jeden a má jasnou dějovou linii</w:t>
      </w:r>
      <w:r>
        <w:rPr>
          <w:rFonts w:ascii="Times New Roman" w:hAnsi="Times New Roman" w:cs="Times New Roman"/>
          <w:sz w:val="24"/>
          <w:szCs w:val="24"/>
        </w:rPr>
        <w:t>. T</w:t>
      </w:r>
      <w:r w:rsidR="003D559A">
        <w:rPr>
          <w:rFonts w:ascii="Times New Roman" w:hAnsi="Times New Roman" w:cs="Times New Roman"/>
          <w:sz w:val="24"/>
          <w:szCs w:val="24"/>
        </w:rPr>
        <w:t>en čínský má několik příběhů a každý má ještě své obměny</w:t>
      </w:r>
      <w:r>
        <w:rPr>
          <w:rFonts w:ascii="Times New Roman" w:hAnsi="Times New Roman" w:cs="Times New Roman"/>
          <w:sz w:val="24"/>
          <w:szCs w:val="24"/>
        </w:rPr>
        <w:t>. Z těchto důvodů se</w:t>
      </w:r>
      <w:r w:rsidR="003D559A">
        <w:rPr>
          <w:rFonts w:ascii="Times New Roman" w:hAnsi="Times New Roman" w:cs="Times New Roman"/>
          <w:sz w:val="24"/>
          <w:szCs w:val="24"/>
        </w:rPr>
        <w:t xml:space="preserve"> bude srovnání soustředit na širší obraz. </w:t>
      </w:r>
      <w:r w:rsidR="003D559A" w:rsidRPr="005A4F84">
        <w:rPr>
          <w:rStyle w:val="Odkaznakoment"/>
          <w:rFonts w:ascii="Times New Roman" w:hAnsi="Times New Roman" w:cs="Times New Roman"/>
          <w:sz w:val="24"/>
          <w:szCs w:val="24"/>
        </w:rPr>
        <w:t xml:space="preserve">Na rozdíl od japonského stvořitelského mýtu, který je zaznamenán v kronikách </w:t>
      </w:r>
      <w:r w:rsidR="003D559A" w:rsidRPr="005A4F84">
        <w:rPr>
          <w:rStyle w:val="Odkaznakoment"/>
          <w:rFonts w:ascii="Times New Roman" w:hAnsi="Times New Roman" w:cs="Times New Roman"/>
          <w:i/>
          <w:iCs/>
          <w:sz w:val="24"/>
          <w:szCs w:val="24"/>
        </w:rPr>
        <w:t>Kodžiki</w:t>
      </w:r>
      <w:r w:rsidR="003D559A" w:rsidRPr="005A4F84">
        <w:rPr>
          <w:rStyle w:val="Odkaznakoment"/>
          <w:rFonts w:ascii="Times New Roman" w:hAnsi="Times New Roman" w:cs="Times New Roman"/>
          <w:sz w:val="24"/>
          <w:szCs w:val="24"/>
        </w:rPr>
        <w:t xml:space="preserve"> a </w:t>
      </w:r>
      <w:r w:rsidR="003D559A" w:rsidRPr="005A4F84">
        <w:rPr>
          <w:rStyle w:val="Odkaznakoment"/>
          <w:rFonts w:ascii="Times New Roman" w:hAnsi="Times New Roman" w:cs="Times New Roman"/>
          <w:i/>
          <w:iCs/>
          <w:sz w:val="24"/>
          <w:szCs w:val="24"/>
        </w:rPr>
        <w:t>Nihonšoki</w:t>
      </w:r>
      <w:r w:rsidR="003D559A" w:rsidRPr="005A4F84">
        <w:rPr>
          <w:rStyle w:val="Odkaznakoment"/>
          <w:rFonts w:ascii="Times New Roman" w:hAnsi="Times New Roman" w:cs="Times New Roman"/>
          <w:sz w:val="24"/>
          <w:szCs w:val="24"/>
        </w:rPr>
        <w:t xml:space="preserve">, </w:t>
      </w:r>
      <w:r>
        <w:rPr>
          <w:rStyle w:val="Odkaznakoment"/>
          <w:rFonts w:ascii="Times New Roman" w:hAnsi="Times New Roman" w:cs="Times New Roman"/>
          <w:sz w:val="24"/>
          <w:szCs w:val="24"/>
        </w:rPr>
        <w:t>s</w:t>
      </w:r>
      <w:r w:rsidR="003D559A" w:rsidRPr="005A4F84">
        <w:rPr>
          <w:rStyle w:val="Odkaznakoment"/>
          <w:rFonts w:ascii="Times New Roman" w:hAnsi="Times New Roman" w:cs="Times New Roman"/>
          <w:sz w:val="24"/>
          <w:szCs w:val="24"/>
        </w:rPr>
        <w:t>e v případě čínského stvořitelského mýtu</w:t>
      </w:r>
      <w:r>
        <w:rPr>
          <w:rStyle w:val="Odkaznakoment"/>
          <w:rFonts w:ascii="Times New Roman" w:hAnsi="Times New Roman" w:cs="Times New Roman"/>
          <w:sz w:val="24"/>
          <w:szCs w:val="24"/>
        </w:rPr>
        <w:t xml:space="preserve"> naráží</w:t>
      </w:r>
      <w:r w:rsidR="003D559A" w:rsidRPr="005A4F84">
        <w:rPr>
          <w:rStyle w:val="Odkaznakoment"/>
          <w:rFonts w:ascii="Times New Roman" w:hAnsi="Times New Roman" w:cs="Times New Roman"/>
          <w:sz w:val="24"/>
          <w:szCs w:val="24"/>
        </w:rPr>
        <w:t xml:space="preserve"> na</w:t>
      </w:r>
      <w:r w:rsidR="003D559A" w:rsidRPr="005A4F84">
        <w:rPr>
          <w:rFonts w:ascii="Times New Roman" w:hAnsi="Times New Roman" w:cs="Times New Roman"/>
          <w:sz w:val="24"/>
          <w:szCs w:val="24"/>
        </w:rPr>
        <w:t> absenci podobného zdroje.</w:t>
      </w:r>
      <w:r w:rsidR="003D559A">
        <w:rPr>
          <w:rFonts w:ascii="Times New Roman" w:hAnsi="Times New Roman" w:cs="Times New Roman"/>
          <w:sz w:val="24"/>
          <w:szCs w:val="24"/>
        </w:rPr>
        <w:t xml:space="preserve"> </w:t>
      </w:r>
      <w:r>
        <w:rPr>
          <w:rFonts w:ascii="Times New Roman" w:hAnsi="Times New Roman" w:cs="Times New Roman"/>
          <w:sz w:val="24"/>
          <w:szCs w:val="24"/>
        </w:rPr>
        <w:t>S</w:t>
      </w:r>
      <w:r w:rsidR="003D559A" w:rsidRPr="008B3E7D">
        <w:rPr>
          <w:rFonts w:ascii="Times New Roman" w:hAnsi="Times New Roman" w:cs="Times New Roman"/>
          <w:sz w:val="24"/>
          <w:szCs w:val="24"/>
        </w:rPr>
        <w:t xml:space="preserve"> přihléd</w:t>
      </w:r>
      <w:r>
        <w:rPr>
          <w:rFonts w:ascii="Times New Roman" w:hAnsi="Times New Roman" w:cs="Times New Roman"/>
          <w:sz w:val="24"/>
          <w:szCs w:val="24"/>
        </w:rPr>
        <w:t>nutím</w:t>
      </w:r>
      <w:r w:rsidR="003D559A" w:rsidRPr="008B3E7D">
        <w:rPr>
          <w:rFonts w:ascii="Times New Roman" w:hAnsi="Times New Roman" w:cs="Times New Roman"/>
          <w:sz w:val="24"/>
          <w:szCs w:val="24"/>
        </w:rPr>
        <w:t xml:space="preserve"> k jazyku, kterým byla jednotlivá díla napsána, si </w:t>
      </w:r>
      <w:r>
        <w:rPr>
          <w:rFonts w:ascii="Times New Roman" w:hAnsi="Times New Roman" w:cs="Times New Roman"/>
          <w:sz w:val="24"/>
          <w:szCs w:val="24"/>
        </w:rPr>
        <w:t xml:space="preserve">lze </w:t>
      </w:r>
      <w:r w:rsidR="003D559A" w:rsidRPr="008B3E7D">
        <w:rPr>
          <w:rFonts w:ascii="Times New Roman" w:hAnsi="Times New Roman" w:cs="Times New Roman"/>
          <w:sz w:val="24"/>
          <w:szCs w:val="24"/>
        </w:rPr>
        <w:t xml:space="preserve">povšimnout, že </w:t>
      </w:r>
      <w:r w:rsidR="003D559A" w:rsidRPr="009B12C0">
        <w:rPr>
          <w:rFonts w:ascii="Times New Roman" w:hAnsi="Times New Roman" w:cs="Times New Roman"/>
          <w:i/>
          <w:iCs/>
          <w:sz w:val="24"/>
          <w:szCs w:val="24"/>
        </w:rPr>
        <w:t>Nihonšoki</w:t>
      </w:r>
      <w:r w:rsidR="003D559A" w:rsidRPr="008B3E7D">
        <w:rPr>
          <w:rFonts w:ascii="Times New Roman" w:hAnsi="Times New Roman" w:cs="Times New Roman"/>
          <w:sz w:val="24"/>
          <w:szCs w:val="24"/>
        </w:rPr>
        <w:t xml:space="preserve"> psaná v klasické čínštině nese mnoho společných rysů se stvořitelskými mýty v Číně</w:t>
      </w:r>
      <w:r w:rsidR="003D559A">
        <w:rPr>
          <w:rFonts w:ascii="Times New Roman" w:hAnsi="Times New Roman" w:cs="Times New Roman"/>
          <w:sz w:val="24"/>
          <w:szCs w:val="24"/>
        </w:rPr>
        <w:t>.</w:t>
      </w:r>
      <w:r w:rsidR="003D559A" w:rsidRPr="008B3E7D">
        <w:rPr>
          <w:rFonts w:ascii="Times New Roman" w:hAnsi="Times New Roman" w:cs="Times New Roman"/>
          <w:sz w:val="24"/>
          <w:szCs w:val="24"/>
        </w:rPr>
        <w:t xml:space="preserve"> </w:t>
      </w:r>
    </w:p>
    <w:p w14:paraId="75F24E23" w14:textId="5C47AB96" w:rsidR="003D559A" w:rsidRDefault="003D559A" w:rsidP="003D559A">
      <w:pPr>
        <w:tabs>
          <w:tab w:val="left" w:pos="594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Prvním podobným bodem, </w:t>
      </w:r>
      <w:r w:rsidR="00636A9B">
        <w:rPr>
          <w:rFonts w:ascii="Times New Roman" w:hAnsi="Times New Roman" w:cs="Times New Roman"/>
          <w:sz w:val="24"/>
          <w:szCs w:val="24"/>
        </w:rPr>
        <w:t>je</w:t>
      </w:r>
      <w:r>
        <w:rPr>
          <w:rFonts w:ascii="Times New Roman" w:hAnsi="Times New Roman" w:cs="Times New Roman"/>
          <w:sz w:val="24"/>
          <w:szCs w:val="24"/>
        </w:rPr>
        <w:t xml:space="preserve"> sňatek sourozenců. V japonském mýtu jde o pár Izanagiho s Izanami, kteří jsou pověřeni stvořením světa. V Číně jde o bohyni Nüwa s jejím bratrem Fuxim. Ti jsou však v některých mýtech označováni za jediné, kteří přežili velkou potopu</w:t>
      </w:r>
      <w:r>
        <w:rPr>
          <w:rStyle w:val="Znakapoznpodarou"/>
          <w:rFonts w:ascii="Times New Roman" w:hAnsi="Times New Roman" w:cs="Times New Roman"/>
          <w:sz w:val="24"/>
          <w:szCs w:val="24"/>
        </w:rPr>
        <w:footnoteReference w:id="109"/>
      </w:r>
      <w:r>
        <w:rPr>
          <w:rFonts w:ascii="Times New Roman" w:hAnsi="Times New Roman" w:cs="Times New Roman"/>
          <w:sz w:val="24"/>
          <w:szCs w:val="24"/>
        </w:rPr>
        <w:t>, což je vedlo k myšlence sňatku a zalidněn</w:t>
      </w:r>
      <w:r w:rsidRPr="00694923">
        <w:rPr>
          <w:rFonts w:ascii="Times New Roman" w:hAnsi="Times New Roman" w:cs="Times New Roman"/>
          <w:sz w:val="24"/>
          <w:szCs w:val="24"/>
        </w:rPr>
        <w:t>í světa</w:t>
      </w:r>
      <w:r w:rsidR="00636A9B">
        <w:rPr>
          <w:rFonts w:ascii="Times New Roman" w:hAnsi="Times New Roman" w:cs="Times New Roman"/>
          <w:sz w:val="24"/>
          <w:szCs w:val="24"/>
        </w:rPr>
        <w:t>. C</w:t>
      </w:r>
      <w:r>
        <w:rPr>
          <w:rFonts w:ascii="Times New Roman" w:hAnsi="Times New Roman" w:cs="Times New Roman"/>
          <w:sz w:val="24"/>
          <w:szCs w:val="24"/>
        </w:rPr>
        <w:t>hybí tudíž rozkaz od bohů</w:t>
      </w:r>
      <w:r w:rsidRPr="00694923">
        <w:rPr>
          <w:rFonts w:ascii="Times New Roman" w:hAnsi="Times New Roman" w:cs="Times New Roman"/>
          <w:sz w:val="24"/>
          <w:szCs w:val="24"/>
        </w:rPr>
        <w:t>.</w:t>
      </w:r>
      <w:r>
        <w:rPr>
          <w:rFonts w:ascii="Times New Roman" w:hAnsi="Times New Roman" w:cs="Times New Roman"/>
          <w:sz w:val="24"/>
          <w:szCs w:val="24"/>
        </w:rPr>
        <w:t xml:space="preserve"> Na tento incest je v případě čínského mýtu nahlíženo negativně – Nüwa a Fuxi provádí různé rituály za účelem získání povolení ke svazku. Japonský stvořitelský mýtus nic takového nezmiňuje, avšak v části, kde dochází ke spojení Izanagiho s Izanami, promluví žena jako první, což vede k nezdařilému potomstvu. To vede tento pár k poradě s nebeskými bohy. Lze tedy říct, že v obou případech „prvotní pár“ žádá nějakou vyšší moc o radu. </w:t>
      </w:r>
    </w:p>
    <w:p w14:paraId="6BAC7BBD" w14:textId="77777777"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Odlišnost lze nalézt v případě vzezření těchto dvou párů. Zatímco Izanagi s Izanami mají lidskou podobu. Nüwa a Fuxi jsou znázorňováni s horní polovinou těla lidskou a tou spodní hadí či dračí, přičemž jsou jejich ocasy propleteny.</w:t>
      </w:r>
      <w:r>
        <w:rPr>
          <w:rStyle w:val="Znakapoznpodarou"/>
          <w:rFonts w:ascii="Times New Roman" w:hAnsi="Times New Roman" w:cs="Times New Roman"/>
          <w:sz w:val="24"/>
          <w:szCs w:val="24"/>
        </w:rPr>
        <w:footnoteReference w:id="110"/>
      </w:r>
      <w:r>
        <w:rPr>
          <w:rFonts w:ascii="Times New Roman" w:hAnsi="Times New Roman" w:cs="Times New Roman"/>
          <w:sz w:val="24"/>
          <w:szCs w:val="24"/>
        </w:rPr>
        <w:t xml:space="preserve"> Podobně také v jedné verzi má i Pangu dračí tělo a lidskou hlavu. </w:t>
      </w:r>
    </w:p>
    <w:p w14:paraId="5313F892" w14:textId="77777777" w:rsidR="003D559A" w:rsidRDefault="003D559A" w:rsidP="003D559A">
      <w:pPr>
        <w:tabs>
          <w:tab w:val="left" w:pos="594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Čínské stvořitelské mýty mají na první pohled absenci duality, jelikož se zde často objevuje bohyně Nüwa sama, kdy tvoří lidské bytosti z hlíny, nebo Pangu také bez protějšku svým vylíhnutím z vejce stvoří svět. Ačkoli Pangu postrádá ženský protějšek, dualita je zahrnuta v nebi a zemi, které představují principy </w:t>
      </w:r>
      <w:r w:rsidRPr="00327EF8">
        <w:rPr>
          <w:rFonts w:ascii="Times New Roman" w:hAnsi="Times New Roman" w:cs="Times New Roman"/>
          <w:i/>
          <w:iCs/>
          <w:sz w:val="24"/>
          <w:szCs w:val="24"/>
        </w:rPr>
        <w:t>yang</w:t>
      </w:r>
      <w:r>
        <w:rPr>
          <w:rFonts w:ascii="Times New Roman" w:hAnsi="Times New Roman" w:cs="Times New Roman"/>
          <w:sz w:val="24"/>
          <w:szCs w:val="24"/>
        </w:rPr>
        <w:t xml:space="preserve"> a </w:t>
      </w:r>
      <w:r w:rsidRPr="008F687B">
        <w:rPr>
          <w:rFonts w:ascii="Times New Roman" w:hAnsi="Times New Roman" w:cs="Times New Roman"/>
          <w:i/>
          <w:iCs/>
          <w:sz w:val="24"/>
          <w:szCs w:val="24"/>
        </w:rPr>
        <w:t>yin</w:t>
      </w:r>
      <w:r>
        <w:rPr>
          <w:rFonts w:ascii="Times New Roman" w:hAnsi="Times New Roman" w:cs="Times New Roman"/>
          <w:sz w:val="24"/>
          <w:szCs w:val="24"/>
        </w:rPr>
        <w:t xml:space="preserve">. Tyto principy jsou zmíněny také v japonském stvořitelském mýtu – na počátku figuruje pralátka, která se v jistém okamžiku rozdělí na </w:t>
      </w:r>
      <w:r w:rsidRPr="00636A9B">
        <w:rPr>
          <w:rFonts w:ascii="Times New Roman" w:hAnsi="Times New Roman" w:cs="Times New Roman"/>
          <w:i/>
          <w:iCs/>
          <w:sz w:val="24"/>
          <w:szCs w:val="24"/>
        </w:rPr>
        <w:t>jin</w:t>
      </w:r>
      <w:r>
        <w:rPr>
          <w:rFonts w:ascii="Times New Roman" w:hAnsi="Times New Roman" w:cs="Times New Roman"/>
          <w:sz w:val="24"/>
          <w:szCs w:val="24"/>
        </w:rPr>
        <w:t xml:space="preserve"> a </w:t>
      </w:r>
      <w:r w:rsidRPr="00636A9B">
        <w:rPr>
          <w:rFonts w:ascii="Times New Roman" w:hAnsi="Times New Roman" w:cs="Times New Roman"/>
          <w:i/>
          <w:iCs/>
          <w:sz w:val="24"/>
          <w:szCs w:val="24"/>
        </w:rPr>
        <w:t>jó</w:t>
      </w:r>
      <w:r>
        <w:rPr>
          <w:rFonts w:ascii="Times New Roman" w:hAnsi="Times New Roman" w:cs="Times New Roman"/>
          <w:sz w:val="24"/>
          <w:szCs w:val="24"/>
        </w:rPr>
        <w:t xml:space="preserve"> (japonský ekvivalent </w:t>
      </w:r>
      <w:r w:rsidRPr="008F687B">
        <w:rPr>
          <w:rFonts w:ascii="Times New Roman" w:hAnsi="Times New Roman" w:cs="Times New Roman"/>
          <w:i/>
          <w:iCs/>
          <w:sz w:val="24"/>
          <w:szCs w:val="24"/>
        </w:rPr>
        <w:t>yin</w:t>
      </w:r>
      <w:r>
        <w:rPr>
          <w:rFonts w:ascii="Times New Roman" w:hAnsi="Times New Roman" w:cs="Times New Roman"/>
          <w:sz w:val="24"/>
          <w:szCs w:val="24"/>
        </w:rPr>
        <w:t xml:space="preserve"> a </w:t>
      </w:r>
      <w:r w:rsidRPr="008F687B">
        <w:rPr>
          <w:rFonts w:ascii="Times New Roman" w:hAnsi="Times New Roman" w:cs="Times New Roman"/>
          <w:i/>
          <w:iCs/>
          <w:sz w:val="24"/>
          <w:szCs w:val="24"/>
        </w:rPr>
        <w:t>yang</w:t>
      </w:r>
      <w:r>
        <w:rPr>
          <w:rFonts w:ascii="Times New Roman" w:hAnsi="Times New Roman" w:cs="Times New Roman"/>
          <w:sz w:val="24"/>
          <w:szCs w:val="24"/>
        </w:rPr>
        <w:t>).</w:t>
      </w:r>
    </w:p>
    <w:p w14:paraId="4033DD12" w14:textId="2AA7346A"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případě </w:t>
      </w:r>
      <w:r w:rsidRPr="007D52EF">
        <w:rPr>
          <w:rFonts w:ascii="Times New Roman" w:hAnsi="Times New Roman" w:cs="Times New Roman"/>
          <w:i/>
          <w:iCs/>
          <w:sz w:val="24"/>
          <w:szCs w:val="24"/>
        </w:rPr>
        <w:t>Nihonšoki</w:t>
      </w:r>
      <w:r>
        <w:rPr>
          <w:rFonts w:ascii="Times New Roman" w:hAnsi="Times New Roman" w:cs="Times New Roman"/>
          <w:sz w:val="24"/>
          <w:szCs w:val="24"/>
        </w:rPr>
        <w:t xml:space="preserve">, narazíme na vliv Číny. A to na počátku, kde je popisován chaos jakožto masa ve tvaru vejce s nějakými zárodky. Lze usuzovat, že to odkazuje na mýtus o </w:t>
      </w:r>
      <w:r w:rsidRPr="00FD11B8">
        <w:rPr>
          <w:rFonts w:ascii="Times New Roman" w:hAnsi="Times New Roman" w:cs="Times New Roman"/>
          <w:sz w:val="24"/>
          <w:szCs w:val="24"/>
        </w:rPr>
        <w:lastRenderedPageBreak/>
        <w:t>Pangu</w:t>
      </w:r>
      <w:r w:rsidR="00FD11B8" w:rsidRPr="00FD11B8">
        <w:rPr>
          <w:rFonts w:ascii="Times New Roman" w:hAnsi="Times New Roman" w:cs="Times New Roman"/>
          <w:sz w:val="24"/>
          <w:szCs w:val="24"/>
        </w:rPr>
        <w:t>ovi</w:t>
      </w:r>
      <w:r w:rsidRPr="00FD11B8">
        <w:rPr>
          <w:rFonts w:ascii="Times New Roman" w:hAnsi="Times New Roman" w:cs="Times New Roman"/>
          <w:sz w:val="24"/>
          <w:szCs w:val="24"/>
        </w:rPr>
        <w:t>,</w:t>
      </w:r>
      <w:r>
        <w:rPr>
          <w:rFonts w:ascii="Times New Roman" w:hAnsi="Times New Roman" w:cs="Times New Roman"/>
          <w:sz w:val="24"/>
          <w:szCs w:val="24"/>
        </w:rPr>
        <w:t xml:space="preserve"> který se vylíhl z vejce tvořeného chaosem</w:t>
      </w:r>
      <w:r w:rsidR="00636A9B">
        <w:rPr>
          <w:rFonts w:ascii="Times New Roman" w:hAnsi="Times New Roman" w:cs="Times New Roman"/>
          <w:sz w:val="24"/>
          <w:szCs w:val="24"/>
        </w:rPr>
        <w:t>. O</w:t>
      </w:r>
      <w:r>
        <w:rPr>
          <w:rFonts w:ascii="Times New Roman" w:hAnsi="Times New Roman" w:cs="Times New Roman"/>
          <w:sz w:val="24"/>
          <w:szCs w:val="24"/>
        </w:rPr>
        <w:t xml:space="preserve">n samotný může být považován za onen zárodek. </w:t>
      </w:r>
    </w:p>
    <w:p w14:paraId="20B4C1D3" w14:textId="77777777" w:rsidR="003D559A" w:rsidRPr="00BE3A23"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Další znatelný rozdíl – č</w:t>
      </w:r>
      <w:r w:rsidRPr="00BE3A23">
        <w:rPr>
          <w:rFonts w:ascii="Times New Roman" w:hAnsi="Times New Roman" w:cs="Times New Roman"/>
          <w:sz w:val="24"/>
          <w:szCs w:val="24"/>
        </w:rPr>
        <w:t>ínsk</w:t>
      </w:r>
      <w:r>
        <w:rPr>
          <w:rFonts w:ascii="Times New Roman" w:hAnsi="Times New Roman" w:cs="Times New Roman"/>
          <w:sz w:val="24"/>
          <w:szCs w:val="24"/>
        </w:rPr>
        <w:t>á</w:t>
      </w:r>
      <w:r w:rsidRPr="00BE3A23">
        <w:rPr>
          <w:rFonts w:ascii="Times New Roman" w:hAnsi="Times New Roman" w:cs="Times New Roman"/>
          <w:sz w:val="24"/>
          <w:szCs w:val="24"/>
        </w:rPr>
        <w:t xml:space="preserve"> verz</w:t>
      </w:r>
      <w:r>
        <w:rPr>
          <w:rFonts w:ascii="Times New Roman" w:hAnsi="Times New Roman" w:cs="Times New Roman"/>
          <w:sz w:val="24"/>
          <w:szCs w:val="24"/>
        </w:rPr>
        <w:t>e</w:t>
      </w:r>
      <w:r w:rsidRPr="00BE3A23">
        <w:rPr>
          <w:rFonts w:ascii="Times New Roman" w:hAnsi="Times New Roman" w:cs="Times New Roman"/>
          <w:sz w:val="24"/>
          <w:szCs w:val="24"/>
        </w:rPr>
        <w:t xml:space="preserve"> </w:t>
      </w:r>
      <w:r>
        <w:rPr>
          <w:rFonts w:ascii="Times New Roman" w:hAnsi="Times New Roman" w:cs="Times New Roman"/>
          <w:sz w:val="24"/>
          <w:szCs w:val="24"/>
        </w:rPr>
        <w:t>postrádá</w:t>
      </w:r>
      <w:r w:rsidRPr="00BE3A23">
        <w:rPr>
          <w:rFonts w:ascii="Times New Roman" w:hAnsi="Times New Roman" w:cs="Times New Roman"/>
          <w:sz w:val="24"/>
          <w:szCs w:val="24"/>
        </w:rPr>
        <w:t xml:space="preserve"> nespočetné množství bohů, tak jako </w:t>
      </w:r>
      <w:r>
        <w:rPr>
          <w:rFonts w:ascii="Times New Roman" w:hAnsi="Times New Roman" w:cs="Times New Roman"/>
          <w:sz w:val="24"/>
          <w:szCs w:val="24"/>
        </w:rPr>
        <w:t xml:space="preserve">je tomu </w:t>
      </w:r>
      <w:r w:rsidRPr="00BE3A23">
        <w:rPr>
          <w:rFonts w:ascii="Times New Roman" w:hAnsi="Times New Roman" w:cs="Times New Roman"/>
          <w:sz w:val="24"/>
          <w:szCs w:val="24"/>
        </w:rPr>
        <w:t>v japonské verzi. Naopak zde figuruje pouze bohyně Nüwa, a to jen v jedné z mnoha verzí stvořitelského mýtu. Nenalezneme zde ani prvotní božstva, jež by měla neviditelnou formu,</w:t>
      </w:r>
      <w:r>
        <w:rPr>
          <w:rFonts w:ascii="Times New Roman" w:hAnsi="Times New Roman" w:cs="Times New Roman"/>
          <w:sz w:val="24"/>
          <w:szCs w:val="24"/>
        </w:rPr>
        <w:t xml:space="preserve"> chybí také nějaký rozkaz od vyšších božstev </w:t>
      </w:r>
      <w:r w:rsidRPr="00BE3A23">
        <w:rPr>
          <w:rFonts w:ascii="Times New Roman" w:hAnsi="Times New Roman" w:cs="Times New Roman"/>
          <w:sz w:val="24"/>
          <w:szCs w:val="24"/>
        </w:rPr>
        <w:t>jako je tomu v</w:t>
      </w:r>
      <w:r>
        <w:rPr>
          <w:rFonts w:ascii="Times New Roman" w:hAnsi="Times New Roman" w:cs="Times New Roman"/>
          <w:sz w:val="24"/>
          <w:szCs w:val="24"/>
        </w:rPr>
        <w:t> </w:t>
      </w:r>
      <w:r w:rsidRPr="009B12C0">
        <w:rPr>
          <w:rFonts w:ascii="Times New Roman" w:hAnsi="Times New Roman" w:cs="Times New Roman"/>
          <w:i/>
          <w:iCs/>
          <w:sz w:val="24"/>
          <w:szCs w:val="24"/>
        </w:rPr>
        <w:t>Kodžiki</w:t>
      </w:r>
      <w:r>
        <w:rPr>
          <w:rFonts w:ascii="Times New Roman" w:hAnsi="Times New Roman" w:cs="Times New Roman"/>
          <w:sz w:val="24"/>
          <w:szCs w:val="24"/>
        </w:rPr>
        <w:t xml:space="preserve">. </w:t>
      </w:r>
    </w:p>
    <w:p w14:paraId="517C7DAA" w14:textId="6B483966"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 se týče samotného tvoření, v mýtu </w:t>
      </w:r>
      <w:r w:rsidRPr="00FD11B8">
        <w:rPr>
          <w:rFonts w:ascii="Times New Roman" w:hAnsi="Times New Roman" w:cs="Times New Roman"/>
          <w:sz w:val="24"/>
          <w:szCs w:val="24"/>
        </w:rPr>
        <w:t>o Pangu</w:t>
      </w:r>
      <w:r w:rsidR="00FD11B8" w:rsidRPr="00FD11B8">
        <w:rPr>
          <w:rFonts w:ascii="Times New Roman" w:hAnsi="Times New Roman" w:cs="Times New Roman"/>
          <w:sz w:val="24"/>
          <w:szCs w:val="24"/>
        </w:rPr>
        <w:t>ovi</w:t>
      </w:r>
      <w:r>
        <w:rPr>
          <w:rFonts w:ascii="Times New Roman" w:hAnsi="Times New Roman" w:cs="Times New Roman"/>
          <w:sz w:val="24"/>
          <w:szCs w:val="24"/>
        </w:rPr>
        <w:t xml:space="preserve"> se jeho tělo promění na přírodu, podobně jsou v japonském stvořitelském mýtu tvořeny ostrovy a různá božstva skrze metamorfózu – tělesné tekutiny se změní v božstva, rozsekaný bůh dá vzniknout dalším bohům apod.</w:t>
      </w:r>
    </w:p>
    <w:p w14:paraId="2FEDBD92" w14:textId="77777777" w:rsidR="003D559A" w:rsidRPr="00BE3A23" w:rsidRDefault="003D559A" w:rsidP="003D559A">
      <w:pPr>
        <w:tabs>
          <w:tab w:val="left" w:pos="5944"/>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Podobnost s čínskou kulturou nalezneme také v části, kde se po narození nezdařilých potomků jdou Izanagi a Izanami poradit s nebeskými bohy. Ti provedou věštbu za pomoci jeleních kostí, </w:t>
      </w:r>
      <w:r w:rsidRPr="00BE3A23">
        <w:rPr>
          <w:rFonts w:ascii="Times New Roman" w:hAnsi="Times New Roman" w:cs="Times New Roman"/>
          <w:sz w:val="24"/>
          <w:szCs w:val="24"/>
        </w:rPr>
        <w:t>což se velmi podobá procesům věštby ve starověké Číně. Tam pro věštění používali želví krunýře</w:t>
      </w:r>
      <w:r w:rsidRPr="00BE3A23">
        <w:rPr>
          <w:rStyle w:val="Znakapoznpodarou"/>
          <w:rFonts w:ascii="Times New Roman" w:hAnsi="Times New Roman" w:cs="Times New Roman"/>
          <w:sz w:val="24"/>
          <w:szCs w:val="24"/>
        </w:rPr>
        <w:footnoteReference w:id="111"/>
      </w:r>
    </w:p>
    <w:p w14:paraId="4E8E6992" w14:textId="406839FD"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případě srovnání obsahu stvořitelských mýtů v Japonsku a Číně je třeba brát </w:t>
      </w:r>
      <w:r w:rsidR="00636A9B">
        <w:rPr>
          <w:rFonts w:ascii="Times New Roman" w:hAnsi="Times New Roman" w:cs="Times New Roman"/>
          <w:sz w:val="24"/>
          <w:szCs w:val="24"/>
        </w:rPr>
        <w:t>v potaz</w:t>
      </w:r>
      <w:r>
        <w:rPr>
          <w:rFonts w:ascii="Times New Roman" w:hAnsi="Times New Roman" w:cs="Times New Roman"/>
          <w:sz w:val="24"/>
          <w:szCs w:val="24"/>
        </w:rPr>
        <w:t xml:space="preserve"> jejich zařazení do kategorií představených v první kapitole. Japonský mýtus lze zařadit takto – stvoření bohy (Izanagi a Izanami), stvoření metamorfózou a zároveň manželstvím. Za výsledek tvoření lze hovořit o stvoření všech věcí. Mýtus o </w:t>
      </w:r>
      <w:r w:rsidRPr="00FD11B8">
        <w:rPr>
          <w:rFonts w:ascii="Times New Roman" w:hAnsi="Times New Roman" w:cs="Times New Roman"/>
          <w:sz w:val="24"/>
          <w:szCs w:val="24"/>
        </w:rPr>
        <w:t>Pangu</w:t>
      </w:r>
      <w:r w:rsidR="00FD11B8" w:rsidRPr="00FD11B8">
        <w:rPr>
          <w:rFonts w:ascii="Times New Roman" w:hAnsi="Times New Roman" w:cs="Times New Roman"/>
          <w:sz w:val="24"/>
          <w:szCs w:val="24"/>
        </w:rPr>
        <w:t>ovi</w:t>
      </w:r>
      <w:r w:rsidRPr="00FD11B8">
        <w:rPr>
          <w:rFonts w:ascii="Times New Roman" w:hAnsi="Times New Roman" w:cs="Times New Roman"/>
          <w:sz w:val="24"/>
          <w:szCs w:val="24"/>
        </w:rPr>
        <w:t xml:space="preserve"> mů</w:t>
      </w:r>
      <w:r>
        <w:rPr>
          <w:rFonts w:ascii="Times New Roman" w:hAnsi="Times New Roman" w:cs="Times New Roman"/>
          <w:sz w:val="24"/>
          <w:szCs w:val="24"/>
        </w:rPr>
        <w:t xml:space="preserve">že spadat do kategorií – stvoření bohy ale také objekty, protože na počátku je chaos v podobě vejce – věc. Proces tvoření je pak zrození z vejce. Zároveň lze zvažovat i metamorfózu, jelikož se Pangu po své smrti změní v řeky, hory apod. Následný výsledek tvoření je stvoření všech věcí stejně jako v případě japonského stvořitelského mýtu. Mýtus o bohyni Nüwa je v případě verze s Fuxim proces tvoření manželstvím a výsledkem tvoření jsou lidé. </w:t>
      </w:r>
    </w:p>
    <w:p w14:paraId="4874F695" w14:textId="1B064FF4" w:rsidR="003D559A"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Lze tedy pozorovat, že v Japonsku je stvoření světa i lidí zahrnuto do jednoho mýtu. V Číně lze pozorovat podobný scénář v mýtu o </w:t>
      </w:r>
      <w:r w:rsidRPr="00FD11B8">
        <w:rPr>
          <w:rFonts w:ascii="Times New Roman" w:hAnsi="Times New Roman" w:cs="Times New Roman"/>
          <w:sz w:val="24"/>
          <w:szCs w:val="24"/>
        </w:rPr>
        <w:t>Pangu</w:t>
      </w:r>
      <w:r w:rsidR="00FD11B8" w:rsidRPr="00FD11B8">
        <w:rPr>
          <w:rFonts w:ascii="Times New Roman" w:hAnsi="Times New Roman" w:cs="Times New Roman"/>
          <w:sz w:val="24"/>
          <w:szCs w:val="24"/>
        </w:rPr>
        <w:t>ovi</w:t>
      </w:r>
      <w:r w:rsidRPr="00FD11B8">
        <w:rPr>
          <w:rFonts w:ascii="Times New Roman" w:hAnsi="Times New Roman" w:cs="Times New Roman"/>
          <w:sz w:val="24"/>
          <w:szCs w:val="24"/>
        </w:rPr>
        <w:t xml:space="preserve"> – po j</w:t>
      </w:r>
      <w:r>
        <w:rPr>
          <w:rFonts w:ascii="Times New Roman" w:hAnsi="Times New Roman" w:cs="Times New Roman"/>
          <w:sz w:val="24"/>
          <w:szCs w:val="24"/>
        </w:rPr>
        <w:t>eho smrti se z parazitů na jeho těle stanou lidé. Avšak mýtus o Nüwě popisuje pouze vznik lidí.</w:t>
      </w:r>
    </w:p>
    <w:p w14:paraId="4A248539" w14:textId="77777777" w:rsidR="003D559A" w:rsidRPr="00BE3A23" w:rsidRDefault="003D559A" w:rsidP="003D55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Celkově si výše zmíněné mýty nejsou na první pohled podobné, avšak sdílí několik společných bodů, které poukazují na možný vliv čínských stvořitelských mýtu na japonský.</w:t>
      </w:r>
    </w:p>
    <w:p w14:paraId="3BB83575" w14:textId="77777777" w:rsidR="004D60E8" w:rsidRPr="00BE3A23" w:rsidRDefault="004D60E8" w:rsidP="004D60E8">
      <w:pPr>
        <w:pStyle w:val="Nadpis1"/>
        <w:rPr>
          <w:rFonts w:ascii="Times New Roman" w:hAnsi="Times New Roman" w:cs="Times New Roman"/>
          <w:color w:val="auto"/>
        </w:rPr>
      </w:pPr>
      <w:bookmarkStart w:id="60" w:name="_Toc132403714"/>
      <w:bookmarkStart w:id="61" w:name="_Toc133789732"/>
      <w:bookmarkStart w:id="62" w:name="_Toc163986074"/>
      <w:bookmarkStart w:id="63" w:name="_Toc165923079"/>
      <w:r w:rsidRPr="00BE3A23">
        <w:rPr>
          <w:rFonts w:ascii="Times New Roman" w:hAnsi="Times New Roman" w:cs="Times New Roman"/>
          <w:color w:val="auto"/>
        </w:rPr>
        <w:lastRenderedPageBreak/>
        <w:t>Závěr</w:t>
      </w:r>
      <w:bookmarkEnd w:id="60"/>
      <w:bookmarkEnd w:id="61"/>
      <w:bookmarkEnd w:id="62"/>
      <w:bookmarkEnd w:id="63"/>
    </w:p>
    <w:p w14:paraId="1447FE60" w14:textId="77777777" w:rsidR="00AD1FBF" w:rsidRDefault="00AD1FBF" w:rsidP="004D60E8">
      <w:pPr>
        <w:spacing w:line="360" w:lineRule="auto"/>
        <w:jc w:val="both"/>
        <w:rPr>
          <w:rFonts w:ascii="Times New Roman" w:hAnsi="Times New Roman" w:cs="Times New Roman"/>
          <w:sz w:val="24"/>
          <w:szCs w:val="24"/>
        </w:rPr>
      </w:pPr>
    </w:p>
    <w:p w14:paraId="1F0CF3FC" w14:textId="77777777" w:rsidR="00636A9B" w:rsidRDefault="003D559A" w:rsidP="003D559A">
      <w:pPr>
        <w:spacing w:line="360" w:lineRule="auto"/>
        <w:ind w:firstLine="567"/>
        <w:jc w:val="both"/>
        <w:rPr>
          <w:rFonts w:ascii="Times New Roman" w:hAnsi="Times New Roman" w:cs="Times New Roman"/>
          <w:sz w:val="24"/>
          <w:szCs w:val="24"/>
        </w:rPr>
      </w:pPr>
      <w:r w:rsidRPr="00BE3A23">
        <w:rPr>
          <w:rFonts w:ascii="Times New Roman" w:hAnsi="Times New Roman" w:cs="Times New Roman"/>
          <w:sz w:val="24"/>
          <w:szCs w:val="24"/>
        </w:rPr>
        <w:t>Japonsko</w:t>
      </w:r>
      <w:r w:rsidR="00636A9B">
        <w:rPr>
          <w:rFonts w:ascii="Times New Roman" w:hAnsi="Times New Roman" w:cs="Times New Roman"/>
          <w:sz w:val="24"/>
          <w:szCs w:val="24"/>
        </w:rPr>
        <w:t xml:space="preserve"> a Čína představují dvě kultury, které mají mnoho společného. Japonsko navíc</w:t>
      </w:r>
      <w:r w:rsidRPr="00BE3A23">
        <w:rPr>
          <w:rFonts w:ascii="Times New Roman" w:hAnsi="Times New Roman" w:cs="Times New Roman"/>
          <w:sz w:val="24"/>
          <w:szCs w:val="24"/>
        </w:rPr>
        <w:t xml:space="preserve"> ve velkém přijalo </w:t>
      </w:r>
      <w:r w:rsidR="00636A9B">
        <w:rPr>
          <w:rFonts w:ascii="Times New Roman" w:hAnsi="Times New Roman" w:cs="Times New Roman"/>
          <w:sz w:val="24"/>
          <w:szCs w:val="24"/>
        </w:rPr>
        <w:t xml:space="preserve">čínské </w:t>
      </w:r>
      <w:r w:rsidRPr="00BE3A23">
        <w:rPr>
          <w:rFonts w:ascii="Times New Roman" w:hAnsi="Times New Roman" w:cs="Times New Roman"/>
          <w:sz w:val="24"/>
          <w:szCs w:val="24"/>
        </w:rPr>
        <w:t>náboženství, písmo, architekturu a další</w:t>
      </w:r>
      <w:r w:rsidR="00757F35">
        <w:rPr>
          <w:rFonts w:ascii="Times New Roman" w:hAnsi="Times New Roman" w:cs="Times New Roman"/>
          <w:sz w:val="24"/>
          <w:szCs w:val="24"/>
        </w:rPr>
        <w:t xml:space="preserve"> a u</w:t>
      </w:r>
      <w:r w:rsidRPr="00BE3A23">
        <w:rPr>
          <w:rFonts w:ascii="Times New Roman" w:hAnsi="Times New Roman" w:cs="Times New Roman"/>
          <w:sz w:val="24"/>
          <w:szCs w:val="24"/>
        </w:rPr>
        <w:t>způsobilo si je své společnosti</w:t>
      </w:r>
      <w:r w:rsidR="00636A9B">
        <w:rPr>
          <w:rFonts w:ascii="Times New Roman" w:hAnsi="Times New Roman" w:cs="Times New Roman"/>
          <w:sz w:val="24"/>
          <w:szCs w:val="24"/>
        </w:rPr>
        <w:t xml:space="preserve"> L</w:t>
      </w:r>
      <w:r w:rsidR="00B119C4">
        <w:rPr>
          <w:rFonts w:ascii="Times New Roman" w:hAnsi="Times New Roman" w:cs="Times New Roman"/>
          <w:sz w:val="24"/>
          <w:szCs w:val="24"/>
        </w:rPr>
        <w:t>ze předpokládat, že</w:t>
      </w:r>
      <w:r w:rsidRPr="00BE3A23">
        <w:rPr>
          <w:rFonts w:ascii="Times New Roman" w:hAnsi="Times New Roman" w:cs="Times New Roman"/>
          <w:sz w:val="24"/>
          <w:szCs w:val="24"/>
        </w:rPr>
        <w:t xml:space="preserve"> </w:t>
      </w:r>
      <w:r w:rsidR="00757F35">
        <w:rPr>
          <w:rFonts w:ascii="Times New Roman" w:hAnsi="Times New Roman" w:cs="Times New Roman"/>
          <w:sz w:val="24"/>
          <w:szCs w:val="24"/>
        </w:rPr>
        <w:t xml:space="preserve">se </w:t>
      </w:r>
      <w:r w:rsidRPr="00BE3A23">
        <w:rPr>
          <w:rFonts w:ascii="Times New Roman" w:hAnsi="Times New Roman" w:cs="Times New Roman"/>
          <w:sz w:val="24"/>
          <w:szCs w:val="24"/>
        </w:rPr>
        <w:t xml:space="preserve">tento vliv objeví i u stvořitelského mýtu. </w:t>
      </w:r>
    </w:p>
    <w:p w14:paraId="270ADF0D" w14:textId="00C19F67" w:rsidR="003D559A" w:rsidRDefault="003D559A" w:rsidP="003D559A">
      <w:pPr>
        <w:spacing w:line="360" w:lineRule="auto"/>
        <w:ind w:firstLine="567"/>
        <w:jc w:val="both"/>
        <w:rPr>
          <w:rFonts w:ascii="Times New Roman" w:hAnsi="Times New Roman" w:cs="Times New Roman"/>
          <w:sz w:val="24"/>
          <w:szCs w:val="24"/>
        </w:rPr>
      </w:pPr>
      <w:r w:rsidRPr="00BE3A23">
        <w:rPr>
          <w:rFonts w:ascii="Times New Roman" w:hAnsi="Times New Roman" w:cs="Times New Roman"/>
          <w:sz w:val="24"/>
          <w:szCs w:val="24"/>
        </w:rPr>
        <w:t>Hlavním cílem práce bylo zjistit, jak jsou si mýty v těchto dvou zemích podobné. Vzhledem k tomu, že jsou v obou případech tyto příběhy prodchnuty náboženstvím</w:t>
      </w:r>
      <w:r w:rsidR="000E4D94">
        <w:rPr>
          <w:rFonts w:ascii="Times New Roman" w:hAnsi="Times New Roman" w:cs="Times New Roman"/>
          <w:sz w:val="24"/>
          <w:szCs w:val="24"/>
        </w:rPr>
        <w:t xml:space="preserve"> a myšlenkovými směry</w:t>
      </w:r>
      <w:r w:rsidRPr="00BE3A23">
        <w:rPr>
          <w:rFonts w:ascii="Times New Roman" w:hAnsi="Times New Roman" w:cs="Times New Roman"/>
          <w:sz w:val="24"/>
          <w:szCs w:val="24"/>
        </w:rPr>
        <w:t>, jistý vliv vidět je, nelze jej však přičítat samotným mýtům, nýbrž oněm náboženstvím</w:t>
      </w:r>
      <w:r w:rsidR="000E4D94">
        <w:rPr>
          <w:rFonts w:ascii="Times New Roman" w:hAnsi="Times New Roman" w:cs="Times New Roman"/>
          <w:sz w:val="24"/>
          <w:szCs w:val="24"/>
        </w:rPr>
        <w:t xml:space="preserve"> a myšlenkovým směrům.</w:t>
      </w:r>
    </w:p>
    <w:p w14:paraId="05DB8682" w14:textId="550EF258" w:rsidR="00F87BE2" w:rsidRDefault="00F87BE2" w:rsidP="007F3F3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případě japonských stvořitelských mýtů lze vypozorovat celistvost </w:t>
      </w:r>
      <w:r w:rsidR="00E972A0">
        <w:rPr>
          <w:rFonts w:ascii="Times New Roman" w:hAnsi="Times New Roman" w:cs="Times New Roman"/>
          <w:sz w:val="24"/>
          <w:szCs w:val="24"/>
        </w:rPr>
        <w:t xml:space="preserve">jak v dějové </w:t>
      </w:r>
      <w:r w:rsidR="00C42D1D">
        <w:rPr>
          <w:rFonts w:ascii="Times New Roman" w:hAnsi="Times New Roman" w:cs="Times New Roman"/>
          <w:sz w:val="24"/>
          <w:szCs w:val="24"/>
        </w:rPr>
        <w:t xml:space="preserve">linii, </w:t>
      </w:r>
      <w:r w:rsidR="00C42D1D" w:rsidRPr="00A07B2D">
        <w:rPr>
          <w:rFonts w:ascii="Times New Roman" w:hAnsi="Times New Roman" w:cs="Times New Roman"/>
          <w:sz w:val="24"/>
          <w:szCs w:val="24"/>
        </w:rPr>
        <w:t>tak</w:t>
      </w:r>
      <w:r w:rsidR="00A07B2D" w:rsidRPr="00A07B2D">
        <w:rPr>
          <w:rFonts w:ascii="Times New Roman" w:hAnsi="Times New Roman" w:cs="Times New Roman"/>
          <w:sz w:val="24"/>
          <w:szCs w:val="24"/>
        </w:rPr>
        <w:t xml:space="preserve"> i </w:t>
      </w:r>
      <w:r w:rsidR="00636A9B">
        <w:rPr>
          <w:rFonts w:ascii="Times New Roman" w:hAnsi="Times New Roman" w:cs="Times New Roman"/>
          <w:sz w:val="24"/>
          <w:szCs w:val="24"/>
        </w:rPr>
        <w:t>v případě</w:t>
      </w:r>
      <w:r w:rsidR="001856BC">
        <w:rPr>
          <w:rFonts w:ascii="Times New Roman" w:hAnsi="Times New Roman" w:cs="Times New Roman"/>
          <w:sz w:val="24"/>
          <w:szCs w:val="24"/>
        </w:rPr>
        <w:t xml:space="preserve"> jejich zdrojů</w:t>
      </w:r>
      <w:r w:rsidR="0027150A">
        <w:rPr>
          <w:rFonts w:ascii="Times New Roman" w:hAnsi="Times New Roman" w:cs="Times New Roman"/>
          <w:sz w:val="24"/>
          <w:szCs w:val="24"/>
        </w:rPr>
        <w:t>.</w:t>
      </w:r>
      <w:r w:rsidR="00AA547B">
        <w:rPr>
          <w:rFonts w:ascii="Times New Roman" w:hAnsi="Times New Roman" w:cs="Times New Roman"/>
          <w:sz w:val="24"/>
          <w:szCs w:val="24"/>
        </w:rPr>
        <w:t xml:space="preserve"> To</w:t>
      </w:r>
      <w:r w:rsidR="00392785">
        <w:rPr>
          <w:rFonts w:ascii="Times New Roman" w:hAnsi="Times New Roman" w:cs="Times New Roman"/>
          <w:sz w:val="24"/>
          <w:szCs w:val="24"/>
        </w:rPr>
        <w:t xml:space="preserve"> je možným důsledkem toho, že japonské území je menší než to čínské</w:t>
      </w:r>
      <w:r w:rsidR="00C42D1D">
        <w:rPr>
          <w:rFonts w:ascii="Times New Roman" w:hAnsi="Times New Roman" w:cs="Times New Roman"/>
          <w:sz w:val="24"/>
          <w:szCs w:val="24"/>
        </w:rPr>
        <w:t>. Z</w:t>
      </w:r>
      <w:r w:rsidR="00392785">
        <w:rPr>
          <w:rFonts w:ascii="Times New Roman" w:hAnsi="Times New Roman" w:cs="Times New Roman"/>
          <w:sz w:val="24"/>
          <w:szCs w:val="24"/>
        </w:rPr>
        <w:t xml:space="preserve">ároveň je japonská společnost vcelku homogenní. </w:t>
      </w:r>
      <w:r w:rsidR="00B15E41">
        <w:rPr>
          <w:rFonts w:ascii="Times New Roman" w:hAnsi="Times New Roman" w:cs="Times New Roman"/>
          <w:sz w:val="24"/>
          <w:szCs w:val="24"/>
        </w:rPr>
        <w:t xml:space="preserve">Na druhou stranu </w:t>
      </w:r>
      <w:r w:rsidR="00053CEE">
        <w:rPr>
          <w:rFonts w:ascii="Times New Roman" w:hAnsi="Times New Roman" w:cs="Times New Roman"/>
          <w:sz w:val="24"/>
          <w:szCs w:val="24"/>
        </w:rPr>
        <w:t xml:space="preserve">čínské mýty </w:t>
      </w:r>
      <w:r w:rsidR="003E221B">
        <w:rPr>
          <w:rFonts w:ascii="Times New Roman" w:hAnsi="Times New Roman" w:cs="Times New Roman"/>
          <w:sz w:val="24"/>
          <w:szCs w:val="24"/>
        </w:rPr>
        <w:t>jsou roztroušeny</w:t>
      </w:r>
      <w:r w:rsidR="00053CEE">
        <w:rPr>
          <w:rFonts w:ascii="Times New Roman" w:hAnsi="Times New Roman" w:cs="Times New Roman"/>
          <w:sz w:val="24"/>
          <w:szCs w:val="24"/>
        </w:rPr>
        <w:t xml:space="preserve"> ve</w:t>
      </w:r>
      <w:r w:rsidR="001C3DCD">
        <w:rPr>
          <w:rFonts w:ascii="Times New Roman" w:hAnsi="Times New Roman" w:cs="Times New Roman"/>
          <w:sz w:val="24"/>
          <w:szCs w:val="24"/>
        </w:rPr>
        <w:t xml:space="preserve"> více zdrojích</w:t>
      </w:r>
      <w:r w:rsidR="003E221B">
        <w:rPr>
          <w:rFonts w:ascii="Times New Roman" w:hAnsi="Times New Roman" w:cs="Times New Roman"/>
          <w:sz w:val="24"/>
          <w:szCs w:val="24"/>
        </w:rPr>
        <w:t xml:space="preserve"> a datují se do</w:t>
      </w:r>
      <w:r w:rsidR="001C3DCD">
        <w:rPr>
          <w:rFonts w:ascii="Times New Roman" w:hAnsi="Times New Roman" w:cs="Times New Roman"/>
          <w:sz w:val="24"/>
          <w:szCs w:val="24"/>
        </w:rPr>
        <w:t> různých dynastií</w:t>
      </w:r>
      <w:r w:rsidR="00CF6723">
        <w:rPr>
          <w:rFonts w:ascii="Times New Roman" w:hAnsi="Times New Roman" w:cs="Times New Roman"/>
          <w:sz w:val="24"/>
          <w:szCs w:val="24"/>
        </w:rPr>
        <w:t xml:space="preserve">. To dává vzniknout </w:t>
      </w:r>
      <w:r w:rsidR="001C6038">
        <w:rPr>
          <w:rFonts w:ascii="Times New Roman" w:hAnsi="Times New Roman" w:cs="Times New Roman"/>
          <w:sz w:val="24"/>
          <w:szCs w:val="24"/>
        </w:rPr>
        <w:t>početným verzím z různých regionů Číny.</w:t>
      </w:r>
    </w:p>
    <w:p w14:paraId="3C3A591C" w14:textId="2E2B896E" w:rsidR="00E639D5" w:rsidRDefault="003D559A" w:rsidP="007F3F36">
      <w:pPr>
        <w:spacing w:line="360" w:lineRule="auto"/>
        <w:ind w:firstLine="567"/>
        <w:jc w:val="both"/>
        <w:rPr>
          <w:rFonts w:ascii="Times New Roman" w:hAnsi="Times New Roman" w:cs="Times New Roman"/>
          <w:sz w:val="24"/>
          <w:szCs w:val="24"/>
        </w:rPr>
      </w:pPr>
      <w:r w:rsidRPr="00BE3A23">
        <w:rPr>
          <w:rFonts w:ascii="Times New Roman" w:hAnsi="Times New Roman" w:cs="Times New Roman"/>
          <w:sz w:val="24"/>
          <w:szCs w:val="24"/>
        </w:rPr>
        <w:t xml:space="preserve">Jisté </w:t>
      </w:r>
      <w:r w:rsidR="00133089">
        <w:rPr>
          <w:rFonts w:ascii="Times New Roman" w:hAnsi="Times New Roman" w:cs="Times New Roman"/>
          <w:sz w:val="24"/>
          <w:szCs w:val="24"/>
        </w:rPr>
        <w:t>společné body</w:t>
      </w:r>
      <w:r w:rsidR="00847BF0">
        <w:rPr>
          <w:rFonts w:ascii="Times New Roman" w:hAnsi="Times New Roman" w:cs="Times New Roman"/>
          <w:sz w:val="24"/>
          <w:szCs w:val="24"/>
        </w:rPr>
        <w:t xml:space="preserve"> mezi</w:t>
      </w:r>
      <w:r w:rsidR="00355C7F">
        <w:rPr>
          <w:rFonts w:ascii="Times New Roman" w:hAnsi="Times New Roman" w:cs="Times New Roman"/>
          <w:sz w:val="24"/>
          <w:szCs w:val="24"/>
        </w:rPr>
        <w:t xml:space="preserve"> stvořitelskými</w:t>
      </w:r>
      <w:r w:rsidR="00847BF0">
        <w:rPr>
          <w:rFonts w:ascii="Times New Roman" w:hAnsi="Times New Roman" w:cs="Times New Roman"/>
          <w:sz w:val="24"/>
          <w:szCs w:val="24"/>
        </w:rPr>
        <w:t xml:space="preserve"> mýty</w:t>
      </w:r>
      <w:r w:rsidR="00355C7F">
        <w:rPr>
          <w:rFonts w:ascii="Times New Roman" w:hAnsi="Times New Roman" w:cs="Times New Roman"/>
          <w:sz w:val="24"/>
          <w:szCs w:val="24"/>
        </w:rPr>
        <w:t xml:space="preserve"> v Číně a Japonsku</w:t>
      </w:r>
      <w:r w:rsidR="00847BF0">
        <w:rPr>
          <w:rFonts w:ascii="Times New Roman" w:hAnsi="Times New Roman" w:cs="Times New Roman"/>
          <w:sz w:val="24"/>
          <w:szCs w:val="24"/>
        </w:rPr>
        <w:t xml:space="preserve"> lze nalézt</w:t>
      </w:r>
      <w:r w:rsidRPr="00BE3A23">
        <w:rPr>
          <w:rFonts w:ascii="Times New Roman" w:hAnsi="Times New Roman" w:cs="Times New Roman"/>
          <w:sz w:val="24"/>
          <w:szCs w:val="24"/>
        </w:rPr>
        <w:t xml:space="preserve"> například </w:t>
      </w:r>
      <w:r w:rsidR="00AC77B3">
        <w:rPr>
          <w:rFonts w:ascii="Times New Roman" w:hAnsi="Times New Roman" w:cs="Times New Roman"/>
          <w:sz w:val="24"/>
          <w:szCs w:val="24"/>
        </w:rPr>
        <w:t xml:space="preserve">zde – </w:t>
      </w:r>
      <w:r w:rsidRPr="00BE3A23">
        <w:rPr>
          <w:rFonts w:ascii="Times New Roman" w:hAnsi="Times New Roman" w:cs="Times New Roman"/>
          <w:sz w:val="24"/>
          <w:szCs w:val="24"/>
        </w:rPr>
        <w:t>vejce na počátku vesmíru, nebo božský pár (v Japonsku Izanaki a Izanami, v Číně Fuxi a Nüwa)</w:t>
      </w:r>
      <w:r w:rsidR="00C42D1D">
        <w:rPr>
          <w:rFonts w:ascii="Times New Roman" w:hAnsi="Times New Roman" w:cs="Times New Roman"/>
          <w:sz w:val="24"/>
          <w:szCs w:val="24"/>
        </w:rPr>
        <w:t>.</w:t>
      </w:r>
      <w:r w:rsidRPr="00BE3A23">
        <w:rPr>
          <w:rFonts w:ascii="Times New Roman" w:hAnsi="Times New Roman" w:cs="Times New Roman"/>
          <w:sz w:val="24"/>
          <w:szCs w:val="24"/>
        </w:rPr>
        <w:t xml:space="preserve"> </w:t>
      </w:r>
      <w:r w:rsidR="00C42D1D">
        <w:rPr>
          <w:rFonts w:ascii="Times New Roman" w:hAnsi="Times New Roman" w:cs="Times New Roman"/>
          <w:sz w:val="24"/>
          <w:szCs w:val="24"/>
        </w:rPr>
        <w:t>N</w:t>
      </w:r>
      <w:r w:rsidRPr="00BE3A23">
        <w:rPr>
          <w:rFonts w:ascii="Times New Roman" w:hAnsi="Times New Roman" w:cs="Times New Roman"/>
          <w:sz w:val="24"/>
          <w:szCs w:val="24"/>
        </w:rPr>
        <w:t>asvědčují</w:t>
      </w:r>
      <w:r w:rsidR="00C42D1D">
        <w:rPr>
          <w:rFonts w:ascii="Times New Roman" w:hAnsi="Times New Roman" w:cs="Times New Roman"/>
          <w:sz w:val="24"/>
          <w:szCs w:val="24"/>
        </w:rPr>
        <w:t xml:space="preserve"> tak</w:t>
      </w:r>
      <w:r w:rsidRPr="00BE3A23">
        <w:rPr>
          <w:rFonts w:ascii="Times New Roman" w:hAnsi="Times New Roman" w:cs="Times New Roman"/>
          <w:sz w:val="24"/>
          <w:szCs w:val="24"/>
        </w:rPr>
        <w:t xml:space="preserve">, že i tento mýtus mohl být v nějaké míře převzatý z Číny. </w:t>
      </w:r>
      <w:r w:rsidR="00636A9B">
        <w:rPr>
          <w:rFonts w:ascii="Times New Roman" w:hAnsi="Times New Roman" w:cs="Times New Roman"/>
          <w:sz w:val="24"/>
          <w:szCs w:val="24"/>
        </w:rPr>
        <w:t>J</w:t>
      </w:r>
      <w:r w:rsidRPr="00BE3A23">
        <w:rPr>
          <w:rFonts w:ascii="Times New Roman" w:hAnsi="Times New Roman" w:cs="Times New Roman"/>
          <w:sz w:val="24"/>
          <w:szCs w:val="24"/>
        </w:rPr>
        <w:t>edná</w:t>
      </w:r>
      <w:r w:rsidR="00636A9B">
        <w:rPr>
          <w:rFonts w:ascii="Times New Roman" w:hAnsi="Times New Roman" w:cs="Times New Roman"/>
          <w:sz w:val="24"/>
          <w:szCs w:val="24"/>
        </w:rPr>
        <w:t xml:space="preserve"> se však</w:t>
      </w:r>
      <w:r w:rsidRPr="00BE3A23">
        <w:rPr>
          <w:rFonts w:ascii="Times New Roman" w:hAnsi="Times New Roman" w:cs="Times New Roman"/>
          <w:sz w:val="24"/>
          <w:szCs w:val="24"/>
        </w:rPr>
        <w:t xml:space="preserve"> o příběhy pocházející z velmi dávné doby, kdy ještě neexistovalo písmo</w:t>
      </w:r>
      <w:r w:rsidR="00636A9B">
        <w:rPr>
          <w:rFonts w:ascii="Times New Roman" w:hAnsi="Times New Roman" w:cs="Times New Roman"/>
          <w:sz w:val="24"/>
          <w:szCs w:val="24"/>
        </w:rPr>
        <w:t>. O</w:t>
      </w:r>
      <w:r w:rsidRPr="00BE3A23">
        <w:rPr>
          <w:rFonts w:ascii="Times New Roman" w:hAnsi="Times New Roman" w:cs="Times New Roman"/>
          <w:sz w:val="24"/>
          <w:szCs w:val="24"/>
        </w:rPr>
        <w:t>bdobí, kdy vznikly a kdy byly zapsány dělila i staletí</w:t>
      </w:r>
      <w:r w:rsidR="00636A9B">
        <w:rPr>
          <w:rFonts w:ascii="Times New Roman" w:hAnsi="Times New Roman" w:cs="Times New Roman"/>
          <w:sz w:val="24"/>
          <w:szCs w:val="24"/>
        </w:rPr>
        <w:t>. J</w:t>
      </w:r>
      <w:r w:rsidRPr="00BE3A23">
        <w:rPr>
          <w:rFonts w:ascii="Times New Roman" w:hAnsi="Times New Roman" w:cs="Times New Roman"/>
          <w:sz w:val="24"/>
          <w:szCs w:val="24"/>
        </w:rPr>
        <w:t>e</w:t>
      </w:r>
      <w:r w:rsidR="00636A9B">
        <w:rPr>
          <w:rFonts w:ascii="Times New Roman" w:hAnsi="Times New Roman" w:cs="Times New Roman"/>
          <w:sz w:val="24"/>
          <w:szCs w:val="24"/>
        </w:rPr>
        <w:t xml:space="preserve"> tedy</w:t>
      </w:r>
      <w:r w:rsidRPr="00BE3A23">
        <w:rPr>
          <w:rFonts w:ascii="Times New Roman" w:hAnsi="Times New Roman" w:cs="Times New Roman"/>
          <w:sz w:val="24"/>
          <w:szCs w:val="24"/>
        </w:rPr>
        <w:t xml:space="preserve"> možné, že se některé prvky vytratily nebo byly naopak přidány</w:t>
      </w:r>
      <w:r w:rsidR="00217FCA">
        <w:rPr>
          <w:rFonts w:ascii="Times New Roman" w:hAnsi="Times New Roman" w:cs="Times New Roman"/>
          <w:sz w:val="24"/>
          <w:szCs w:val="24"/>
        </w:rPr>
        <w:t>.</w:t>
      </w:r>
      <w:r w:rsidRPr="00BE3A23">
        <w:rPr>
          <w:rFonts w:ascii="Times New Roman" w:hAnsi="Times New Roman" w:cs="Times New Roman"/>
          <w:sz w:val="24"/>
          <w:szCs w:val="24"/>
        </w:rPr>
        <w:t xml:space="preserve"> </w:t>
      </w:r>
    </w:p>
    <w:p w14:paraId="0FED4195" w14:textId="6B6BCBA5" w:rsidR="00E639D5" w:rsidRDefault="00E639D5" w:rsidP="00E639D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 hlediska symboliky se v</w:t>
      </w:r>
      <w:r w:rsidR="007F3F36">
        <w:rPr>
          <w:rFonts w:ascii="Times New Roman" w:hAnsi="Times New Roman" w:cs="Times New Roman"/>
          <w:sz w:val="24"/>
          <w:szCs w:val="24"/>
        </w:rPr>
        <w:t> mýtech obou</w:t>
      </w:r>
      <w:r>
        <w:rPr>
          <w:rFonts w:ascii="Times New Roman" w:hAnsi="Times New Roman" w:cs="Times New Roman"/>
          <w:sz w:val="24"/>
          <w:szCs w:val="24"/>
        </w:rPr>
        <w:t xml:space="preserve"> kultur objevuje dualita v podobě principů </w:t>
      </w:r>
      <w:r w:rsidRPr="007F3F36">
        <w:rPr>
          <w:rFonts w:ascii="Times New Roman" w:hAnsi="Times New Roman" w:cs="Times New Roman"/>
          <w:i/>
          <w:iCs/>
          <w:sz w:val="24"/>
          <w:szCs w:val="24"/>
        </w:rPr>
        <w:t>yin</w:t>
      </w:r>
      <w:r>
        <w:rPr>
          <w:rFonts w:ascii="Times New Roman" w:hAnsi="Times New Roman" w:cs="Times New Roman"/>
          <w:sz w:val="24"/>
          <w:szCs w:val="24"/>
        </w:rPr>
        <w:t xml:space="preserve"> a </w:t>
      </w:r>
      <w:r w:rsidRPr="007F3F36">
        <w:rPr>
          <w:rFonts w:ascii="Times New Roman" w:hAnsi="Times New Roman" w:cs="Times New Roman"/>
          <w:i/>
          <w:iCs/>
          <w:sz w:val="24"/>
          <w:szCs w:val="24"/>
        </w:rPr>
        <w:t>yan</w:t>
      </w:r>
      <w:r w:rsidR="00B405C9">
        <w:rPr>
          <w:rFonts w:ascii="Times New Roman" w:hAnsi="Times New Roman" w:cs="Times New Roman"/>
          <w:i/>
          <w:iCs/>
          <w:sz w:val="24"/>
          <w:szCs w:val="24"/>
        </w:rPr>
        <w:t xml:space="preserve">g </w:t>
      </w:r>
      <w:r w:rsidR="00B405C9">
        <w:rPr>
          <w:rFonts w:ascii="Times New Roman" w:hAnsi="Times New Roman" w:cs="Times New Roman"/>
          <w:sz w:val="24"/>
          <w:szCs w:val="24"/>
        </w:rPr>
        <w:t>–</w:t>
      </w:r>
      <w:r w:rsidR="00B405C9" w:rsidRPr="00B405C9">
        <w:rPr>
          <w:rFonts w:ascii="Times New Roman" w:hAnsi="Times New Roman" w:cs="Times New Roman"/>
          <w:sz w:val="24"/>
          <w:szCs w:val="24"/>
        </w:rPr>
        <w:t xml:space="preserve"> </w:t>
      </w:r>
      <w:r w:rsidR="00B405C9">
        <w:rPr>
          <w:rFonts w:ascii="Times New Roman" w:hAnsi="Times New Roman" w:cs="Times New Roman"/>
          <w:sz w:val="24"/>
          <w:szCs w:val="24"/>
        </w:rPr>
        <w:t xml:space="preserve">společnou interakcí vzniká něco dalšího, např. božstva, </w:t>
      </w:r>
      <w:r w:rsidR="00E56C31">
        <w:rPr>
          <w:rFonts w:ascii="Times New Roman" w:hAnsi="Times New Roman" w:cs="Times New Roman"/>
          <w:sz w:val="24"/>
          <w:szCs w:val="24"/>
        </w:rPr>
        <w:t>svět</w:t>
      </w:r>
      <w:r w:rsidR="00B405C9">
        <w:rPr>
          <w:rFonts w:ascii="Times New Roman" w:hAnsi="Times New Roman" w:cs="Times New Roman"/>
          <w:sz w:val="24"/>
          <w:szCs w:val="24"/>
        </w:rPr>
        <w:t xml:space="preserve"> apod. </w:t>
      </w:r>
      <w:r w:rsidR="00E56C31">
        <w:rPr>
          <w:rFonts w:ascii="Times New Roman" w:hAnsi="Times New Roman" w:cs="Times New Roman"/>
          <w:sz w:val="24"/>
          <w:szCs w:val="24"/>
        </w:rPr>
        <w:t>V japonském mýtu je pa</w:t>
      </w:r>
      <w:r w:rsidR="00636A9B">
        <w:rPr>
          <w:rFonts w:ascii="Times New Roman" w:hAnsi="Times New Roman" w:cs="Times New Roman"/>
          <w:sz w:val="24"/>
          <w:szCs w:val="24"/>
        </w:rPr>
        <w:t>k</w:t>
      </w:r>
      <w:r w:rsidR="00E56C31">
        <w:rPr>
          <w:rFonts w:ascii="Times New Roman" w:hAnsi="Times New Roman" w:cs="Times New Roman"/>
          <w:sz w:val="24"/>
          <w:szCs w:val="24"/>
        </w:rPr>
        <w:t xml:space="preserve"> Izanaki označován za Pána světla, čímž reprezentuje princip </w:t>
      </w:r>
      <w:r w:rsidR="00E56C31" w:rsidRPr="00E56C31">
        <w:rPr>
          <w:rFonts w:ascii="Times New Roman" w:hAnsi="Times New Roman" w:cs="Times New Roman"/>
          <w:i/>
          <w:iCs/>
          <w:sz w:val="24"/>
          <w:szCs w:val="24"/>
        </w:rPr>
        <w:t>yang</w:t>
      </w:r>
      <w:r w:rsidR="00E56C31">
        <w:rPr>
          <w:rFonts w:ascii="Times New Roman" w:hAnsi="Times New Roman" w:cs="Times New Roman"/>
          <w:sz w:val="24"/>
          <w:szCs w:val="24"/>
        </w:rPr>
        <w:t xml:space="preserve">, jeho sestra je Paní tmy a zástupkyní principu </w:t>
      </w:r>
      <w:r w:rsidR="00E56C31" w:rsidRPr="00E56C31">
        <w:rPr>
          <w:rFonts w:ascii="Times New Roman" w:hAnsi="Times New Roman" w:cs="Times New Roman"/>
          <w:i/>
          <w:iCs/>
          <w:sz w:val="24"/>
          <w:szCs w:val="24"/>
        </w:rPr>
        <w:t>yin</w:t>
      </w:r>
      <w:r w:rsidR="00E56C31">
        <w:rPr>
          <w:rFonts w:ascii="Times New Roman" w:hAnsi="Times New Roman" w:cs="Times New Roman"/>
          <w:sz w:val="24"/>
          <w:szCs w:val="24"/>
        </w:rPr>
        <w:t>.</w:t>
      </w:r>
      <w:r w:rsidR="00092B43">
        <w:rPr>
          <w:rFonts w:ascii="Times New Roman" w:hAnsi="Times New Roman" w:cs="Times New Roman"/>
          <w:sz w:val="24"/>
          <w:szCs w:val="24"/>
        </w:rPr>
        <w:t xml:space="preserve"> Jejich spojením vznikly ostrovy a další božstva – projev tvoření skrze interakci těchto dvou principů.</w:t>
      </w:r>
      <w:r w:rsidR="00C65519">
        <w:rPr>
          <w:rFonts w:ascii="Times New Roman" w:hAnsi="Times New Roman" w:cs="Times New Roman"/>
          <w:sz w:val="24"/>
          <w:szCs w:val="24"/>
        </w:rPr>
        <w:t xml:space="preserve"> </w:t>
      </w:r>
      <w:r w:rsidR="00FF5553">
        <w:rPr>
          <w:rFonts w:ascii="Times New Roman" w:hAnsi="Times New Roman" w:cs="Times New Roman"/>
          <w:sz w:val="24"/>
          <w:szCs w:val="24"/>
        </w:rPr>
        <w:t>Čínský mýtus v jedné verzi také popisuje manželství sourozenců, nicméně tvorba lidí byla především činností bohyně Nüwy, chybí tak interakce muže a ženy.</w:t>
      </w:r>
      <w:r w:rsidR="000E6E63">
        <w:rPr>
          <w:rFonts w:ascii="Times New Roman" w:hAnsi="Times New Roman" w:cs="Times New Roman"/>
          <w:sz w:val="24"/>
          <w:szCs w:val="24"/>
        </w:rPr>
        <w:t xml:space="preserve"> Avšak proces spolupráce </w:t>
      </w:r>
      <w:r w:rsidR="000E6E63" w:rsidRPr="00C42D1D">
        <w:rPr>
          <w:rFonts w:ascii="Times New Roman" w:hAnsi="Times New Roman" w:cs="Times New Roman"/>
          <w:i/>
          <w:iCs/>
          <w:sz w:val="24"/>
          <w:szCs w:val="24"/>
        </w:rPr>
        <w:t>yin</w:t>
      </w:r>
      <w:r w:rsidR="000E6E63">
        <w:rPr>
          <w:rFonts w:ascii="Times New Roman" w:hAnsi="Times New Roman" w:cs="Times New Roman"/>
          <w:sz w:val="24"/>
          <w:szCs w:val="24"/>
        </w:rPr>
        <w:t xml:space="preserve"> a </w:t>
      </w:r>
      <w:r w:rsidR="000E6E63" w:rsidRPr="00C42D1D">
        <w:rPr>
          <w:rFonts w:ascii="Times New Roman" w:hAnsi="Times New Roman" w:cs="Times New Roman"/>
          <w:i/>
          <w:iCs/>
          <w:sz w:val="24"/>
          <w:szCs w:val="24"/>
        </w:rPr>
        <w:t>yang</w:t>
      </w:r>
      <w:r w:rsidR="000E6E63">
        <w:rPr>
          <w:rFonts w:ascii="Times New Roman" w:hAnsi="Times New Roman" w:cs="Times New Roman"/>
          <w:sz w:val="24"/>
          <w:szCs w:val="24"/>
        </w:rPr>
        <w:t xml:space="preserve"> je v mýtu o Panguovi – jejich spojením v jedné verzi vzniklo pět elementů a následně také člověk. </w:t>
      </w:r>
    </w:p>
    <w:p w14:paraId="33B1E3B8" w14:textId="34203B17" w:rsidR="00217FCA" w:rsidRDefault="00217FCA" w:rsidP="00217F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Lze</w:t>
      </w:r>
      <w:r w:rsidRPr="00BE3A23">
        <w:rPr>
          <w:rFonts w:ascii="Times New Roman" w:hAnsi="Times New Roman" w:cs="Times New Roman"/>
          <w:sz w:val="24"/>
          <w:szCs w:val="24"/>
        </w:rPr>
        <w:t xml:space="preserve"> tak </w:t>
      </w:r>
      <w:r>
        <w:rPr>
          <w:rFonts w:ascii="Times New Roman" w:hAnsi="Times New Roman" w:cs="Times New Roman"/>
          <w:sz w:val="24"/>
          <w:szCs w:val="24"/>
        </w:rPr>
        <w:t xml:space="preserve">dojít </w:t>
      </w:r>
      <w:r w:rsidRPr="00BE3A23">
        <w:rPr>
          <w:rFonts w:ascii="Times New Roman" w:hAnsi="Times New Roman" w:cs="Times New Roman"/>
          <w:sz w:val="24"/>
          <w:szCs w:val="24"/>
        </w:rPr>
        <w:t>k závěru, že je velmi těžké určit nějakou pomyslnou hranici mezi těmito dvěma kulturami. Především je také důležité si uvědomit, že mýty celosvětově nesou podobné prvky, ať už se jedná o stejnou oblast</w:t>
      </w:r>
      <w:r>
        <w:rPr>
          <w:rFonts w:ascii="Times New Roman" w:hAnsi="Times New Roman" w:cs="Times New Roman"/>
          <w:sz w:val="24"/>
          <w:szCs w:val="24"/>
        </w:rPr>
        <w:t>,</w:t>
      </w:r>
      <w:r w:rsidRPr="00BE3A23">
        <w:rPr>
          <w:rFonts w:ascii="Times New Roman" w:hAnsi="Times New Roman" w:cs="Times New Roman"/>
          <w:sz w:val="24"/>
          <w:szCs w:val="24"/>
        </w:rPr>
        <w:t xml:space="preserve"> v tomto případě Asie, či obecně svět jako celek. </w:t>
      </w:r>
    </w:p>
    <w:p w14:paraId="7FA26C95" w14:textId="77777777" w:rsidR="004D60E8" w:rsidRDefault="004D60E8" w:rsidP="004D60E8">
      <w:pPr>
        <w:pStyle w:val="Nadpis1"/>
        <w:rPr>
          <w:rFonts w:ascii="Times New Roman" w:hAnsi="Times New Roman" w:cs="Times New Roman"/>
          <w:color w:val="auto"/>
        </w:rPr>
      </w:pPr>
      <w:bookmarkStart w:id="64" w:name="_Toc133789733"/>
      <w:bookmarkStart w:id="65" w:name="_Toc163986075"/>
      <w:bookmarkStart w:id="66" w:name="_Toc165923080"/>
      <w:bookmarkStart w:id="67" w:name="_Toc132403715"/>
      <w:r w:rsidRPr="00BE3A23">
        <w:rPr>
          <w:rFonts w:ascii="Times New Roman" w:hAnsi="Times New Roman" w:cs="Times New Roman"/>
          <w:color w:val="auto"/>
        </w:rPr>
        <w:lastRenderedPageBreak/>
        <w:t>Resumé</w:t>
      </w:r>
      <w:bookmarkEnd w:id="64"/>
      <w:bookmarkEnd w:id="65"/>
      <w:bookmarkEnd w:id="66"/>
    </w:p>
    <w:p w14:paraId="5D1CB319" w14:textId="77777777" w:rsidR="002338E6" w:rsidRPr="002338E6" w:rsidRDefault="002338E6" w:rsidP="002338E6"/>
    <w:p w14:paraId="49F536FF" w14:textId="12D1C148" w:rsidR="003D559A" w:rsidRPr="002338E6" w:rsidRDefault="003D559A" w:rsidP="003D559A">
      <w:pPr>
        <w:spacing w:line="360" w:lineRule="auto"/>
        <w:ind w:firstLine="567"/>
        <w:jc w:val="both"/>
        <w:rPr>
          <w:rFonts w:ascii="Times New Roman" w:hAnsi="Times New Roman" w:cs="Times New Roman"/>
          <w:sz w:val="28"/>
          <w:szCs w:val="28"/>
          <w:lang w:val="en-US"/>
        </w:rPr>
      </w:pPr>
      <w:r w:rsidRPr="002338E6">
        <w:rPr>
          <w:rFonts w:ascii="Times New Roman" w:hAnsi="Times New Roman" w:cs="Times New Roman"/>
          <w:sz w:val="24"/>
          <w:szCs w:val="24"/>
          <w:lang w:val="en-US"/>
        </w:rPr>
        <w:t>This bachelor’s thesis focuses on the creation myth in Japanese and Chinese culture. First is defined the myth and its types as well as the creation myth and its categories</w:t>
      </w:r>
      <w:r w:rsidR="00806B1C">
        <w:rPr>
          <w:rFonts w:ascii="Times New Roman" w:hAnsi="Times New Roman" w:cs="Times New Roman"/>
          <w:sz w:val="24"/>
          <w:szCs w:val="24"/>
          <w:lang w:val="en-US"/>
        </w:rPr>
        <w:t xml:space="preserve"> with some examples</w:t>
      </w:r>
      <w:r w:rsidRPr="002338E6">
        <w:rPr>
          <w:rFonts w:ascii="Times New Roman" w:hAnsi="Times New Roman" w:cs="Times New Roman"/>
          <w:sz w:val="24"/>
          <w:szCs w:val="24"/>
          <w:lang w:val="en-US"/>
        </w:rPr>
        <w:t>. Next</w:t>
      </w:r>
      <w:r w:rsidR="00C134C1">
        <w:rPr>
          <w:rFonts w:ascii="Times New Roman" w:hAnsi="Times New Roman" w:cs="Times New Roman"/>
          <w:sz w:val="24"/>
          <w:szCs w:val="24"/>
          <w:lang w:val="en-US"/>
        </w:rPr>
        <w:t xml:space="preserve"> </w:t>
      </w:r>
      <w:r w:rsidR="00806B1C">
        <w:rPr>
          <w:rFonts w:ascii="Times New Roman" w:hAnsi="Times New Roman" w:cs="Times New Roman"/>
          <w:sz w:val="24"/>
          <w:szCs w:val="24"/>
          <w:lang w:val="en-US"/>
        </w:rPr>
        <w:t>chapter talks about the Japanese creation myth which can be found in</w:t>
      </w:r>
      <w:r w:rsidRPr="002338E6">
        <w:rPr>
          <w:rFonts w:ascii="Times New Roman" w:hAnsi="Times New Roman" w:cs="Times New Roman"/>
          <w:sz w:val="24"/>
          <w:szCs w:val="24"/>
          <w:lang w:val="en-US"/>
        </w:rPr>
        <w:t xml:space="preserve"> two chronicles – Kojiki and Nihonshoki. </w:t>
      </w:r>
      <w:r w:rsidR="00806B1C">
        <w:rPr>
          <w:rFonts w:ascii="Times New Roman" w:hAnsi="Times New Roman" w:cs="Times New Roman"/>
          <w:sz w:val="24"/>
          <w:szCs w:val="24"/>
          <w:lang w:val="en-US"/>
        </w:rPr>
        <w:t>Then f</w:t>
      </w:r>
      <w:r w:rsidRPr="002338E6">
        <w:rPr>
          <w:rFonts w:ascii="Times New Roman" w:hAnsi="Times New Roman" w:cs="Times New Roman"/>
          <w:sz w:val="24"/>
          <w:szCs w:val="24"/>
          <w:lang w:val="en-US"/>
        </w:rPr>
        <w:t>ollow</w:t>
      </w:r>
      <w:r w:rsidR="00806B1C">
        <w:rPr>
          <w:rFonts w:ascii="Times New Roman" w:hAnsi="Times New Roman" w:cs="Times New Roman"/>
          <w:sz w:val="24"/>
          <w:szCs w:val="24"/>
          <w:lang w:val="en-US"/>
        </w:rPr>
        <w:t>s</w:t>
      </w:r>
      <w:r w:rsidRPr="002338E6">
        <w:rPr>
          <w:rFonts w:ascii="Times New Roman" w:hAnsi="Times New Roman" w:cs="Times New Roman"/>
          <w:sz w:val="24"/>
          <w:szCs w:val="24"/>
          <w:lang w:val="en-US"/>
        </w:rPr>
        <w:t xml:space="preserve"> their comparison and symbolism that can be found in them. Another chapter talks about the Chinese creation myth, its versions, and symbolism.</w:t>
      </w:r>
      <w:r w:rsidR="00806B1C">
        <w:rPr>
          <w:rFonts w:ascii="Times New Roman" w:hAnsi="Times New Roman" w:cs="Times New Roman"/>
          <w:sz w:val="24"/>
          <w:szCs w:val="24"/>
          <w:lang w:val="en-US"/>
        </w:rPr>
        <w:t xml:space="preserve"> </w:t>
      </w:r>
      <w:r w:rsidRPr="002338E6">
        <w:rPr>
          <w:rFonts w:ascii="Times New Roman" w:hAnsi="Times New Roman" w:cs="Times New Roman"/>
          <w:sz w:val="24"/>
          <w:szCs w:val="24"/>
          <w:lang w:val="en-US"/>
        </w:rPr>
        <w:t> The following part focuses on the comparison of the creation myths in Japanese and Chinese cultures. The thesis is closed by the conclusion drawn from the analyzed data.</w:t>
      </w:r>
      <w:r w:rsidR="005C33C2">
        <w:rPr>
          <w:rFonts w:ascii="Times New Roman" w:hAnsi="Times New Roman" w:cs="Times New Roman"/>
          <w:sz w:val="24"/>
          <w:szCs w:val="24"/>
          <w:lang w:val="en-US"/>
        </w:rPr>
        <w:t xml:space="preserve"> </w:t>
      </w:r>
    </w:p>
    <w:p w14:paraId="6488F497" w14:textId="77777777" w:rsidR="00FF330B" w:rsidRPr="003D559A" w:rsidRDefault="00FF330B" w:rsidP="004D60E8">
      <w:pPr>
        <w:spacing w:line="360" w:lineRule="auto"/>
        <w:jc w:val="both"/>
        <w:rPr>
          <w:rFonts w:ascii="Times New Roman" w:hAnsi="Times New Roman" w:cs="Times New Roman"/>
          <w:sz w:val="24"/>
          <w:szCs w:val="24"/>
          <w:lang w:val="en-US"/>
        </w:rPr>
      </w:pPr>
    </w:p>
    <w:p w14:paraId="20B5CCC0" w14:textId="77777777" w:rsidR="00FF330B" w:rsidRDefault="00FF330B" w:rsidP="004D60E8">
      <w:pPr>
        <w:spacing w:line="360" w:lineRule="auto"/>
        <w:jc w:val="both"/>
        <w:rPr>
          <w:rFonts w:ascii="Times New Roman" w:hAnsi="Times New Roman" w:cs="Times New Roman"/>
          <w:sz w:val="24"/>
          <w:szCs w:val="24"/>
          <w:lang w:val="en-CA"/>
        </w:rPr>
      </w:pPr>
    </w:p>
    <w:p w14:paraId="2E9F0FCF" w14:textId="77777777" w:rsidR="00FF330B" w:rsidRDefault="00FF330B" w:rsidP="004D60E8">
      <w:pPr>
        <w:spacing w:line="360" w:lineRule="auto"/>
        <w:jc w:val="both"/>
        <w:rPr>
          <w:rFonts w:ascii="Times New Roman" w:hAnsi="Times New Roman" w:cs="Times New Roman"/>
          <w:sz w:val="24"/>
          <w:szCs w:val="24"/>
          <w:lang w:val="en-CA"/>
        </w:rPr>
      </w:pPr>
    </w:p>
    <w:p w14:paraId="0886A75E" w14:textId="77777777" w:rsidR="00FF330B" w:rsidRDefault="00FF330B" w:rsidP="004D60E8">
      <w:pPr>
        <w:spacing w:line="360" w:lineRule="auto"/>
        <w:jc w:val="both"/>
        <w:rPr>
          <w:rFonts w:ascii="Times New Roman" w:hAnsi="Times New Roman" w:cs="Times New Roman"/>
          <w:sz w:val="24"/>
          <w:szCs w:val="24"/>
          <w:lang w:val="en-CA"/>
        </w:rPr>
      </w:pPr>
    </w:p>
    <w:p w14:paraId="1204196E" w14:textId="77777777" w:rsidR="00FF330B" w:rsidRDefault="00FF330B" w:rsidP="004D60E8">
      <w:pPr>
        <w:spacing w:line="360" w:lineRule="auto"/>
        <w:jc w:val="both"/>
        <w:rPr>
          <w:rFonts w:ascii="Times New Roman" w:hAnsi="Times New Roman" w:cs="Times New Roman"/>
          <w:sz w:val="24"/>
          <w:szCs w:val="24"/>
          <w:lang w:val="en-CA"/>
        </w:rPr>
      </w:pPr>
    </w:p>
    <w:p w14:paraId="058E4F54" w14:textId="77777777" w:rsidR="00FF330B" w:rsidRDefault="00FF330B" w:rsidP="004D60E8">
      <w:pPr>
        <w:spacing w:line="360" w:lineRule="auto"/>
        <w:jc w:val="both"/>
        <w:rPr>
          <w:rFonts w:ascii="Times New Roman" w:hAnsi="Times New Roman" w:cs="Times New Roman"/>
          <w:sz w:val="24"/>
          <w:szCs w:val="24"/>
          <w:lang w:val="en-CA"/>
        </w:rPr>
      </w:pPr>
    </w:p>
    <w:p w14:paraId="66F624FC" w14:textId="77777777" w:rsidR="00FF330B" w:rsidRDefault="00FF330B" w:rsidP="004D60E8">
      <w:pPr>
        <w:spacing w:line="360" w:lineRule="auto"/>
        <w:jc w:val="both"/>
        <w:rPr>
          <w:rFonts w:ascii="Times New Roman" w:hAnsi="Times New Roman" w:cs="Times New Roman"/>
          <w:sz w:val="24"/>
          <w:szCs w:val="24"/>
          <w:lang w:val="en-CA"/>
        </w:rPr>
      </w:pPr>
    </w:p>
    <w:p w14:paraId="474B9D9F" w14:textId="77777777" w:rsidR="00FF330B" w:rsidRDefault="00FF330B" w:rsidP="004D60E8">
      <w:pPr>
        <w:spacing w:line="360" w:lineRule="auto"/>
        <w:jc w:val="both"/>
        <w:rPr>
          <w:rFonts w:ascii="Times New Roman" w:hAnsi="Times New Roman" w:cs="Times New Roman"/>
          <w:sz w:val="24"/>
          <w:szCs w:val="24"/>
          <w:lang w:val="en-CA"/>
        </w:rPr>
      </w:pPr>
    </w:p>
    <w:p w14:paraId="20C7338A" w14:textId="77777777" w:rsidR="00FF330B" w:rsidRDefault="00FF330B" w:rsidP="004D60E8">
      <w:pPr>
        <w:spacing w:line="360" w:lineRule="auto"/>
        <w:jc w:val="both"/>
        <w:rPr>
          <w:rFonts w:ascii="Times New Roman" w:hAnsi="Times New Roman" w:cs="Times New Roman"/>
          <w:sz w:val="24"/>
          <w:szCs w:val="24"/>
          <w:lang w:val="en-CA"/>
        </w:rPr>
      </w:pPr>
    </w:p>
    <w:p w14:paraId="0CB73B5E" w14:textId="77777777" w:rsidR="00FF330B" w:rsidRDefault="00FF330B" w:rsidP="004D60E8">
      <w:pPr>
        <w:spacing w:line="360" w:lineRule="auto"/>
        <w:jc w:val="both"/>
        <w:rPr>
          <w:rFonts w:ascii="Times New Roman" w:hAnsi="Times New Roman" w:cs="Times New Roman"/>
          <w:sz w:val="24"/>
          <w:szCs w:val="24"/>
          <w:lang w:val="en-CA"/>
        </w:rPr>
      </w:pPr>
    </w:p>
    <w:p w14:paraId="281F5B4F" w14:textId="77777777" w:rsidR="00D23C0C" w:rsidRDefault="00D23C0C" w:rsidP="004D60E8">
      <w:pPr>
        <w:spacing w:line="360" w:lineRule="auto"/>
        <w:jc w:val="both"/>
        <w:rPr>
          <w:rFonts w:ascii="Times New Roman" w:hAnsi="Times New Roman" w:cs="Times New Roman"/>
          <w:sz w:val="24"/>
          <w:szCs w:val="24"/>
          <w:lang w:val="en-CA"/>
        </w:rPr>
      </w:pPr>
    </w:p>
    <w:p w14:paraId="6A47F5CF" w14:textId="77777777" w:rsidR="00D23C0C" w:rsidRDefault="00D23C0C" w:rsidP="004D60E8">
      <w:pPr>
        <w:spacing w:line="360" w:lineRule="auto"/>
        <w:jc w:val="both"/>
        <w:rPr>
          <w:rFonts w:ascii="Times New Roman" w:hAnsi="Times New Roman" w:cs="Times New Roman"/>
          <w:sz w:val="24"/>
          <w:szCs w:val="24"/>
          <w:lang w:val="en-CA"/>
        </w:rPr>
      </w:pPr>
    </w:p>
    <w:p w14:paraId="5EF39DB4" w14:textId="77777777" w:rsidR="00D23C0C" w:rsidRDefault="00D23C0C" w:rsidP="004D60E8">
      <w:pPr>
        <w:spacing w:line="360" w:lineRule="auto"/>
        <w:jc w:val="both"/>
        <w:rPr>
          <w:rFonts w:ascii="Times New Roman" w:hAnsi="Times New Roman" w:cs="Times New Roman"/>
          <w:sz w:val="24"/>
          <w:szCs w:val="24"/>
          <w:lang w:val="en-CA"/>
        </w:rPr>
      </w:pPr>
    </w:p>
    <w:p w14:paraId="6DC96CB2" w14:textId="77777777" w:rsidR="00D23C0C" w:rsidRDefault="00D23C0C" w:rsidP="004D60E8">
      <w:pPr>
        <w:spacing w:line="360" w:lineRule="auto"/>
        <w:jc w:val="both"/>
        <w:rPr>
          <w:rFonts w:ascii="Times New Roman" w:hAnsi="Times New Roman" w:cs="Times New Roman"/>
          <w:sz w:val="24"/>
          <w:szCs w:val="24"/>
          <w:lang w:val="en-CA"/>
        </w:rPr>
      </w:pPr>
    </w:p>
    <w:p w14:paraId="5809FE15" w14:textId="77777777" w:rsidR="00D23C0C" w:rsidRDefault="00D23C0C" w:rsidP="004D60E8">
      <w:pPr>
        <w:spacing w:line="360" w:lineRule="auto"/>
        <w:jc w:val="both"/>
        <w:rPr>
          <w:rFonts w:ascii="Times New Roman" w:hAnsi="Times New Roman" w:cs="Times New Roman"/>
          <w:sz w:val="24"/>
          <w:szCs w:val="24"/>
          <w:lang w:val="en-CA"/>
        </w:rPr>
      </w:pPr>
    </w:p>
    <w:p w14:paraId="5251FC53" w14:textId="77777777" w:rsidR="00D23C0C" w:rsidRDefault="00D23C0C" w:rsidP="004D60E8">
      <w:pPr>
        <w:spacing w:line="360" w:lineRule="auto"/>
        <w:jc w:val="both"/>
        <w:rPr>
          <w:rFonts w:ascii="Times New Roman" w:hAnsi="Times New Roman" w:cs="Times New Roman"/>
          <w:sz w:val="24"/>
          <w:szCs w:val="24"/>
          <w:lang w:val="en-CA"/>
        </w:rPr>
      </w:pPr>
    </w:p>
    <w:p w14:paraId="155A7B66" w14:textId="77777777" w:rsidR="00FF330B" w:rsidRDefault="00FF330B" w:rsidP="004D60E8">
      <w:pPr>
        <w:spacing w:line="360" w:lineRule="auto"/>
        <w:jc w:val="both"/>
        <w:rPr>
          <w:rFonts w:ascii="Times New Roman" w:hAnsi="Times New Roman" w:cs="Times New Roman"/>
          <w:sz w:val="24"/>
          <w:szCs w:val="24"/>
          <w:lang w:val="en-CA"/>
        </w:rPr>
      </w:pPr>
    </w:p>
    <w:p w14:paraId="2538B5BA" w14:textId="77DE7234" w:rsidR="00123487" w:rsidRPr="004E491A" w:rsidRDefault="002650EB" w:rsidP="004E491A">
      <w:pPr>
        <w:pStyle w:val="Nadpis1"/>
        <w:spacing w:line="360" w:lineRule="auto"/>
        <w:jc w:val="both"/>
        <w:rPr>
          <w:rFonts w:ascii="Times New Roman" w:hAnsi="Times New Roman" w:cs="Times New Roman"/>
          <w:color w:val="auto"/>
        </w:rPr>
      </w:pPr>
      <w:bookmarkStart w:id="68" w:name="_Toc165923081"/>
      <w:r w:rsidRPr="004E491A">
        <w:rPr>
          <w:rFonts w:ascii="Times New Roman" w:hAnsi="Times New Roman" w:cs="Times New Roman"/>
          <w:color w:val="auto"/>
        </w:rPr>
        <w:lastRenderedPageBreak/>
        <w:t xml:space="preserve">Seznam </w:t>
      </w:r>
      <w:bookmarkEnd w:id="67"/>
      <w:r w:rsidR="00D433DE" w:rsidRPr="004E491A">
        <w:rPr>
          <w:rFonts w:ascii="Times New Roman" w:hAnsi="Times New Roman" w:cs="Times New Roman"/>
          <w:color w:val="auto"/>
        </w:rPr>
        <w:t>použitých zdrojů:</w:t>
      </w:r>
      <w:bookmarkEnd w:id="68"/>
    </w:p>
    <w:p w14:paraId="635000BC" w14:textId="77777777" w:rsidR="00306BF8" w:rsidRPr="004E491A" w:rsidRDefault="00306BF8" w:rsidP="004E491A">
      <w:pPr>
        <w:spacing w:line="360" w:lineRule="auto"/>
        <w:jc w:val="both"/>
        <w:rPr>
          <w:rFonts w:ascii="Times New Roman" w:hAnsi="Times New Roman" w:cs="Times New Roman"/>
          <w:sz w:val="24"/>
          <w:szCs w:val="24"/>
        </w:rPr>
      </w:pPr>
    </w:p>
    <w:p w14:paraId="6A0B1A67" w14:textId="77777777" w:rsidR="00C17052" w:rsidRPr="000F54CB" w:rsidRDefault="00C17052" w:rsidP="005D7692">
      <w:pPr>
        <w:pStyle w:val="Normlnweb"/>
        <w:ind w:left="567" w:hanging="567"/>
        <w:rPr>
          <w:rFonts w:eastAsia="Yu Mincho"/>
          <w:lang w:eastAsia="ja-JP"/>
        </w:rPr>
      </w:pPr>
      <w:r w:rsidRPr="00C17052">
        <w:rPr>
          <w:i/>
          <w:iCs/>
        </w:rPr>
        <w:t>Achang ethnic minority.</w:t>
      </w:r>
      <w:r w:rsidRPr="00C17052">
        <w:t xml:space="preserve"> Yunnan Exploration: Yunnan Travel, Yunnan Trip, Yunnan Tours 2020/2021 [online] [vid. 6n. l.]. Získáno z: </w:t>
      </w:r>
      <w:hyperlink r:id="rId9" w:history="1">
        <w:r w:rsidRPr="00C17052">
          <w:rPr>
            <w:rStyle w:val="Hypertextovodkaz"/>
          </w:rPr>
          <w:t>https://www.yunnanexploration.com/category/yunnan-ethnic-culture/yunnan-ethnic-minorities/achang-ethnic-minority</w:t>
        </w:r>
      </w:hyperlink>
      <w:r w:rsidRPr="00C17052">
        <w:t xml:space="preserve">  </w:t>
      </w:r>
    </w:p>
    <w:p w14:paraId="7F6488C6" w14:textId="77C618EE" w:rsidR="003D559A" w:rsidRPr="00BD0B90" w:rsidRDefault="00BD0B90" w:rsidP="00BD0B90">
      <w:pPr>
        <w:spacing w:before="240" w:line="240" w:lineRule="auto"/>
        <w:ind w:left="567" w:hanging="567"/>
        <w:rPr>
          <w:color w:val="222222"/>
          <w:shd w:val="clear" w:color="auto" w:fill="FFFFFF"/>
        </w:rPr>
      </w:pPr>
      <w:r w:rsidRPr="00BD0B90">
        <w:rPr>
          <w:rFonts w:ascii="Times New Roman" w:hAnsi="Times New Roman" w:cs="Times New Roman"/>
          <w:color w:val="222222"/>
          <w:sz w:val="24"/>
          <w:szCs w:val="24"/>
          <w:shd w:val="clear" w:color="auto" w:fill="FFFFFF"/>
        </w:rPr>
        <w:t xml:space="preserve">ANTONI, Klaus, 2012. (PDF) “Kotodama and the kojiki: The Japanese “word soul” between mythology, spiritual magic, and political ideology”. Bajr (Beiträge des Arbeitskreises Japanische Religionen). tübingen 2012. (http://hdl.handle.net/10900/47042). ResearchGate [online]. Získáno z: </w:t>
      </w:r>
      <w:hyperlink r:id="rId10" w:history="1">
        <w:r w:rsidRPr="00BD0B90">
          <w:rPr>
            <w:color w:val="222222"/>
            <w:shd w:val="clear" w:color="auto" w:fill="FFFFFF"/>
          </w:rPr>
          <w:t>https://www.researchgate.net/publication/305331976_Kotodama_and_the_Kojiki_The_Japanese_Word_Soul_between_Mythology_Spiritual_Magic_and_Political_Ideology_BAJR_Beitrage_des_Arbeitskreises_Japanische_Religionen_Tubingen_2012_httphdlhandlenet1090047042</w:t>
        </w:r>
      </w:hyperlink>
      <w:r w:rsidRPr="00BD0B90">
        <w:rPr>
          <w:rFonts w:ascii="Times New Roman" w:hAnsi="Times New Roman" w:cs="Times New Roman"/>
          <w:color w:val="222222"/>
          <w:sz w:val="24"/>
          <w:szCs w:val="24"/>
          <w:shd w:val="clear" w:color="auto" w:fill="FFFFFF"/>
        </w:rPr>
        <w:t xml:space="preserve">,  </w:t>
      </w:r>
      <w:r w:rsidR="003D559A" w:rsidRPr="00BD0B90">
        <w:rPr>
          <w:rFonts w:ascii="Times New Roman" w:hAnsi="Times New Roman" w:cs="Times New Roman"/>
          <w:color w:val="222222"/>
          <w:sz w:val="24"/>
          <w:szCs w:val="24"/>
          <w:shd w:val="clear" w:color="auto" w:fill="FFFFFF"/>
        </w:rPr>
        <w:t>ASHKENAZI, Michael, Handbook of Japanese mythology. Santa Barbara (Calif.): ABC-CLIO, 2003.</w:t>
      </w:r>
    </w:p>
    <w:p w14:paraId="4EE00EE3"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ASTON, William. </w:t>
      </w:r>
      <w:r w:rsidRPr="009B12C0">
        <w:rPr>
          <w:rFonts w:ascii="Times New Roman" w:hAnsi="Times New Roman" w:cs="Times New Roman"/>
          <w:i/>
          <w:iCs/>
          <w:color w:val="222222"/>
          <w:sz w:val="24"/>
          <w:szCs w:val="24"/>
          <w:shd w:val="clear" w:color="auto" w:fill="FFFFFF"/>
        </w:rPr>
        <w:t>Nihongi: chronicles of Japan from the earliest times to AD 697</w:t>
      </w:r>
      <w:r w:rsidRPr="009B12C0">
        <w:rPr>
          <w:rFonts w:ascii="Times New Roman" w:hAnsi="Times New Roman" w:cs="Times New Roman"/>
          <w:color w:val="222222"/>
          <w:sz w:val="24"/>
          <w:szCs w:val="24"/>
          <w:shd w:val="clear" w:color="auto" w:fill="FFFFFF"/>
        </w:rPr>
        <w:t xml:space="preserve">. </w:t>
      </w:r>
      <w:r w:rsidRPr="009B12C0">
        <w:rPr>
          <w:rFonts w:ascii="Times New Roman" w:hAnsi="Times New Roman" w:cs="Times New Roman"/>
          <w:sz w:val="24"/>
          <w:szCs w:val="24"/>
        </w:rPr>
        <w:t xml:space="preserve">Tuttle Publishing, </w:t>
      </w:r>
      <w:r w:rsidRPr="009B12C0">
        <w:rPr>
          <w:rFonts w:ascii="Times New Roman" w:hAnsi="Times New Roman" w:cs="Times New Roman"/>
          <w:color w:val="222222"/>
          <w:sz w:val="24"/>
          <w:szCs w:val="24"/>
          <w:shd w:val="clear" w:color="auto" w:fill="FFFFFF"/>
        </w:rPr>
        <w:t>2011.</w:t>
      </w:r>
    </w:p>
    <w:p w14:paraId="04A7F728"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BIRRELL, Anne, </w:t>
      </w:r>
      <w:r w:rsidRPr="009B12C0">
        <w:rPr>
          <w:rFonts w:ascii="Times New Roman" w:hAnsi="Times New Roman" w:cs="Times New Roman"/>
          <w:i/>
          <w:iCs/>
          <w:sz w:val="24"/>
          <w:szCs w:val="24"/>
        </w:rPr>
        <w:t>Chinese myths</w:t>
      </w:r>
      <w:r w:rsidRPr="009B12C0">
        <w:rPr>
          <w:rFonts w:ascii="Times New Roman" w:hAnsi="Times New Roman" w:cs="Times New Roman"/>
          <w:sz w:val="24"/>
          <w:szCs w:val="24"/>
        </w:rPr>
        <w:t>. Austin: University of Texas Press, 2000.</w:t>
      </w:r>
    </w:p>
    <w:p w14:paraId="3AC16118"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CARUS, Paul. Chinese Occultism. </w:t>
      </w:r>
      <w:r w:rsidRPr="009B12C0">
        <w:rPr>
          <w:rFonts w:ascii="Times New Roman" w:hAnsi="Times New Roman" w:cs="Times New Roman"/>
          <w:i/>
          <w:iCs/>
          <w:color w:val="222222"/>
          <w:sz w:val="24"/>
          <w:szCs w:val="24"/>
          <w:shd w:val="clear" w:color="auto" w:fill="FFFFFF"/>
        </w:rPr>
        <w:t>The Monist</w:t>
      </w:r>
      <w:r w:rsidRPr="009B12C0">
        <w:rPr>
          <w:rFonts w:ascii="Times New Roman" w:hAnsi="Times New Roman" w:cs="Times New Roman"/>
          <w:color w:val="222222"/>
          <w:sz w:val="24"/>
          <w:szCs w:val="24"/>
          <w:shd w:val="clear" w:color="auto" w:fill="FFFFFF"/>
        </w:rPr>
        <w:t>, 1905</w:t>
      </w:r>
    </w:p>
    <w:p w14:paraId="27B6ABF7"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DUANE, O. B. a N. HUTCHINSON, </w:t>
      </w:r>
      <w:r w:rsidRPr="009B12C0">
        <w:rPr>
          <w:rFonts w:ascii="Times New Roman" w:hAnsi="Times New Roman" w:cs="Times New Roman"/>
          <w:i/>
          <w:iCs/>
          <w:sz w:val="24"/>
          <w:szCs w:val="24"/>
        </w:rPr>
        <w:t>Chinese myths and legends</w:t>
      </w:r>
      <w:r w:rsidRPr="009B12C0">
        <w:rPr>
          <w:rFonts w:ascii="Times New Roman" w:hAnsi="Times New Roman" w:cs="Times New Roman"/>
          <w:sz w:val="24"/>
          <w:szCs w:val="24"/>
        </w:rPr>
        <w:t>. London: Brockhampton, 1998.</w:t>
      </w:r>
    </w:p>
    <w:p w14:paraId="25EFD8D5" w14:textId="77777777" w:rsidR="003D559A" w:rsidRPr="00C17052"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ÉLIADE, Mircea. </w:t>
      </w:r>
      <w:r w:rsidRPr="009B12C0">
        <w:rPr>
          <w:rFonts w:ascii="Times New Roman" w:hAnsi="Times New Roman" w:cs="Times New Roman"/>
          <w:i/>
          <w:iCs/>
          <w:sz w:val="24"/>
          <w:szCs w:val="24"/>
        </w:rPr>
        <w:t xml:space="preserve">Myths, dreams, and mysteries: The encounter between contemporary faiths </w:t>
      </w:r>
      <w:r w:rsidRPr="00C17052">
        <w:rPr>
          <w:rFonts w:ascii="Times New Roman" w:hAnsi="Times New Roman" w:cs="Times New Roman"/>
          <w:i/>
          <w:iCs/>
          <w:sz w:val="24"/>
          <w:szCs w:val="24"/>
        </w:rPr>
        <w:t>and archaic realities</w:t>
      </w:r>
      <w:r w:rsidRPr="00C17052">
        <w:rPr>
          <w:rFonts w:ascii="Times New Roman" w:hAnsi="Times New Roman" w:cs="Times New Roman"/>
          <w:sz w:val="24"/>
          <w:szCs w:val="24"/>
        </w:rPr>
        <w:t>. New York: Harper Torchbooks, 1975.</w:t>
      </w:r>
    </w:p>
    <w:p w14:paraId="7D5E1C65" w14:textId="66D10C67" w:rsidR="003D559A" w:rsidRPr="00C17052" w:rsidRDefault="00C17052" w:rsidP="003D559A">
      <w:pPr>
        <w:spacing w:before="240" w:line="240" w:lineRule="auto"/>
        <w:ind w:left="567" w:hanging="567"/>
        <w:rPr>
          <w:rFonts w:ascii="Times New Roman" w:hAnsi="Times New Roman" w:cs="Times New Roman"/>
          <w:color w:val="212529"/>
          <w:sz w:val="24"/>
          <w:szCs w:val="24"/>
          <w:shd w:val="clear" w:color="auto" w:fill="FFFFFF"/>
        </w:rPr>
      </w:pPr>
      <w:r w:rsidRPr="00C17052">
        <w:rPr>
          <w:rFonts w:ascii="Times New Roman" w:hAnsi="Times New Roman" w:cs="Times New Roman"/>
          <w:i/>
          <w:iCs/>
          <w:sz w:val="24"/>
          <w:szCs w:val="24"/>
        </w:rPr>
        <w:t>Hani ethnic minority</w:t>
      </w:r>
      <w:r w:rsidRPr="00C17052">
        <w:rPr>
          <w:rFonts w:ascii="Times New Roman" w:hAnsi="Times New Roman" w:cs="Times New Roman"/>
          <w:sz w:val="24"/>
          <w:szCs w:val="24"/>
        </w:rPr>
        <w:t xml:space="preserve">. Yunnan Exploration: Yunnan Travel, Yunnan Trip, Yunnan Tours 2020/2021 [online] [vid. 6. květen 2024 b]. Získáno z: </w:t>
      </w:r>
      <w:hyperlink r:id="rId11" w:history="1">
        <w:r w:rsidRPr="00C17052">
          <w:rPr>
            <w:rStyle w:val="Hypertextovodkaz"/>
            <w:rFonts w:ascii="Times New Roman" w:hAnsi="Times New Roman" w:cs="Times New Roman"/>
            <w:sz w:val="24"/>
            <w:szCs w:val="24"/>
          </w:rPr>
          <w:t>https://www.yunnanexploration.com/category/yunnan-ethnic-culture/yunnan-ethnic-minorities/hani-ethnic-minority</w:t>
        </w:r>
      </w:hyperlink>
    </w:p>
    <w:p w14:paraId="1E7457AA" w14:textId="77777777" w:rsidR="003D559A" w:rsidRPr="009B12C0" w:rsidRDefault="003D559A" w:rsidP="003D559A">
      <w:pPr>
        <w:pStyle w:val="Textpoznpodarou"/>
        <w:spacing w:before="240"/>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Chinese Creation Myths – China's Magical Creatures. </w:t>
      </w:r>
      <w:r w:rsidRPr="009B12C0">
        <w:rPr>
          <w:rFonts w:ascii="Times New Roman" w:hAnsi="Times New Roman" w:cs="Times New Roman"/>
          <w:i/>
          <w:iCs/>
          <w:sz w:val="24"/>
          <w:szCs w:val="24"/>
        </w:rPr>
        <w:t>Muhlenberg College – Open Educational Resources</w:t>
      </w:r>
      <w:r w:rsidRPr="009B12C0">
        <w:rPr>
          <w:rFonts w:ascii="Times New Roman" w:hAnsi="Times New Roman" w:cs="Times New Roman"/>
          <w:sz w:val="24"/>
          <w:szCs w:val="24"/>
        </w:rPr>
        <w:t xml:space="preserve"> [online]. Dostupné z: </w:t>
      </w:r>
      <w:hyperlink r:id="rId12" w:history="1">
        <w:r w:rsidRPr="009B12C0">
          <w:rPr>
            <w:rStyle w:val="Hypertextovodkaz"/>
            <w:rFonts w:ascii="Times New Roman" w:hAnsi="Times New Roman" w:cs="Times New Roman"/>
            <w:sz w:val="24"/>
            <w:szCs w:val="24"/>
          </w:rPr>
          <w:t>https://open.muhlenberg.pub/chinasmagicalcreatures/chapter/creation-myths/</w:t>
        </w:r>
      </w:hyperlink>
    </w:p>
    <w:p w14:paraId="7053C9BB"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CHRISTIE, Anthony. </w:t>
      </w:r>
      <w:r w:rsidRPr="009B12C0">
        <w:rPr>
          <w:rFonts w:ascii="Times New Roman" w:hAnsi="Times New Roman" w:cs="Times New Roman"/>
          <w:i/>
          <w:iCs/>
          <w:sz w:val="24"/>
          <w:szCs w:val="24"/>
        </w:rPr>
        <w:t>Chinese mythology</w:t>
      </w:r>
      <w:r w:rsidRPr="009B12C0">
        <w:rPr>
          <w:rFonts w:ascii="Times New Roman" w:hAnsi="Times New Roman" w:cs="Times New Roman"/>
          <w:sz w:val="24"/>
          <w:szCs w:val="24"/>
        </w:rPr>
        <w:t>. B.m.: Chancellor Press, 1997.</w:t>
      </w:r>
    </w:p>
    <w:p w14:paraId="596EF4E2"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i/>
          <w:iCs/>
          <w:sz w:val="24"/>
          <w:szCs w:val="24"/>
        </w:rPr>
        <w:t>Kodžiki: kronika dávného Japonska</w:t>
      </w:r>
      <w:r w:rsidRPr="009B12C0">
        <w:rPr>
          <w:rFonts w:ascii="Times New Roman" w:hAnsi="Times New Roman" w:cs="Times New Roman"/>
          <w:sz w:val="24"/>
          <w:szCs w:val="24"/>
        </w:rPr>
        <w:t>. přeložil Karel, FIALA. Třetí, opravené vydání. Praha: ExOriente, 2017. ISBN 9788090521148.</w:t>
      </w:r>
    </w:p>
    <w:p w14:paraId="10B555F3" w14:textId="32493105"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KÓSA, Gábor. Pangu’s Birth and Death as Recorded in a Tang Dynasty Buddhist Source. </w:t>
      </w:r>
      <w:r w:rsidRPr="009B12C0">
        <w:rPr>
          <w:rFonts w:ascii="Times New Roman" w:hAnsi="Times New Roman" w:cs="Times New Roman"/>
          <w:i/>
          <w:iCs/>
          <w:color w:val="222222"/>
          <w:sz w:val="24"/>
          <w:szCs w:val="24"/>
          <w:shd w:val="clear" w:color="auto" w:fill="FFFFFF"/>
        </w:rPr>
        <w:t>Oriental Archive</w:t>
      </w:r>
      <w:r w:rsidRPr="009B12C0">
        <w:rPr>
          <w:rFonts w:ascii="Times New Roman" w:hAnsi="Times New Roman" w:cs="Times New Roman"/>
          <w:color w:val="222222"/>
          <w:sz w:val="24"/>
          <w:szCs w:val="24"/>
          <w:shd w:val="clear" w:color="auto" w:fill="FFFFFF"/>
        </w:rPr>
        <w:t>, 20</w:t>
      </w:r>
      <w:r w:rsidRPr="00022D64">
        <w:rPr>
          <w:rFonts w:ascii="Times New Roman" w:hAnsi="Times New Roman" w:cs="Times New Roman"/>
          <w:color w:val="222222"/>
          <w:sz w:val="24"/>
          <w:szCs w:val="24"/>
          <w:shd w:val="clear" w:color="auto" w:fill="FFFFFF"/>
        </w:rPr>
        <w:t>09, 77: 169</w:t>
      </w:r>
      <w:r w:rsidR="00022D64" w:rsidRPr="00022D64">
        <w:rPr>
          <w:rFonts w:ascii="Times New Roman" w:hAnsi="Times New Roman" w:cs="Times New Roman"/>
          <w:color w:val="222222"/>
          <w:sz w:val="24"/>
          <w:szCs w:val="24"/>
          <w:shd w:val="clear" w:color="auto" w:fill="FFFFFF"/>
        </w:rPr>
        <w:t>–</w:t>
      </w:r>
      <w:r w:rsidRPr="00022D64">
        <w:rPr>
          <w:rFonts w:ascii="Times New Roman" w:hAnsi="Times New Roman" w:cs="Times New Roman"/>
          <w:color w:val="222222"/>
          <w:sz w:val="24"/>
          <w:szCs w:val="24"/>
          <w:shd w:val="clear" w:color="auto" w:fill="FFFFFF"/>
        </w:rPr>
        <w:t>192.</w:t>
      </w:r>
    </w:p>
    <w:p w14:paraId="17AF0892" w14:textId="77777777" w:rsidR="003D559A" w:rsidRPr="009B12C0" w:rsidRDefault="003D559A" w:rsidP="003D559A">
      <w:pPr>
        <w:pStyle w:val="Normlnweb"/>
        <w:spacing w:before="240" w:beforeAutospacing="0"/>
        <w:ind w:left="567" w:hanging="567"/>
      </w:pPr>
      <w:r w:rsidRPr="009B12C0">
        <w:rPr>
          <w:i/>
          <w:iCs/>
        </w:rPr>
        <w:t>Liezi.</w:t>
      </w:r>
      <w:r w:rsidRPr="009B12C0">
        <w:t xml:space="preserve"> Wikipedia [online]. Získáno z: </w:t>
      </w:r>
      <w:hyperlink r:id="rId13" w:history="1">
        <w:r w:rsidRPr="009B12C0">
          <w:rPr>
            <w:rStyle w:val="Hypertextovodkaz"/>
            <w:rFonts w:eastAsiaTheme="majorEastAsia"/>
          </w:rPr>
          <w:t>https://en.wikipedia.org/wiki/Liezi</w:t>
        </w:r>
      </w:hyperlink>
      <w:r w:rsidRPr="009B12C0">
        <w:t xml:space="preserve"> </w:t>
      </w:r>
    </w:p>
    <w:p w14:paraId="30E892D8"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sz w:val="24"/>
          <w:szCs w:val="24"/>
        </w:rPr>
        <w:lastRenderedPageBreak/>
        <w:t xml:space="preserve">LONG, Charles H. </w:t>
      </w:r>
      <w:r w:rsidRPr="009B12C0">
        <w:rPr>
          <w:rFonts w:ascii="Times New Roman" w:hAnsi="Times New Roman" w:cs="Times New Roman"/>
          <w:i/>
          <w:iCs/>
          <w:sz w:val="24"/>
          <w:szCs w:val="24"/>
        </w:rPr>
        <w:t>Alpha: The Myths of Creation</w:t>
      </w:r>
      <w:r w:rsidRPr="009B12C0">
        <w:rPr>
          <w:rFonts w:ascii="Times New Roman" w:hAnsi="Times New Roman" w:cs="Times New Roman"/>
          <w:sz w:val="24"/>
          <w:szCs w:val="24"/>
        </w:rPr>
        <w:t>. Toronto, Ontario: Collier-Macmillan, 1969.</w:t>
      </w:r>
    </w:p>
    <w:p w14:paraId="65563F15"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MATSUMAE, Takeshi. 6 Early kami worship. In: GOODWIN, Janet (ed.), </w:t>
      </w:r>
      <w:r w:rsidRPr="009B12C0">
        <w:rPr>
          <w:rFonts w:ascii="Times New Roman" w:hAnsi="Times New Roman" w:cs="Times New Roman"/>
          <w:i/>
          <w:iCs/>
          <w:sz w:val="24"/>
          <w:szCs w:val="24"/>
        </w:rPr>
        <w:t>The Cambridge History of Japan Volume 1(Ancient Japan)</w:t>
      </w:r>
      <w:r w:rsidRPr="009B12C0">
        <w:rPr>
          <w:rFonts w:ascii="Times New Roman" w:hAnsi="Times New Roman" w:cs="Times New Roman"/>
          <w:sz w:val="24"/>
          <w:szCs w:val="24"/>
        </w:rPr>
        <w:t xml:space="preserve">. New York, New York: Cambridge University Press, 1993. ISBN </w:t>
      </w:r>
      <w:r w:rsidRPr="009B12C0">
        <w:rPr>
          <w:rFonts w:ascii="Times New Roman" w:hAnsi="Times New Roman" w:cs="Times New Roman"/>
          <w:color w:val="000000"/>
          <w:sz w:val="24"/>
          <w:szCs w:val="24"/>
        </w:rPr>
        <w:t>9780521223522</w:t>
      </w:r>
      <w:r w:rsidRPr="009B12C0">
        <w:rPr>
          <w:rFonts w:ascii="Times New Roman" w:hAnsi="Times New Roman" w:cs="Times New Roman"/>
          <w:sz w:val="24"/>
          <w:szCs w:val="24"/>
        </w:rPr>
        <w:t xml:space="preserve"> p. 317–358.</w:t>
      </w:r>
    </w:p>
    <w:p w14:paraId="38BF07EF"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MILLIDGE, Judith. </w:t>
      </w:r>
      <w:r w:rsidRPr="009B12C0">
        <w:rPr>
          <w:rFonts w:ascii="Times New Roman" w:hAnsi="Times New Roman" w:cs="Times New Roman"/>
          <w:i/>
          <w:iCs/>
          <w:color w:val="222222"/>
          <w:sz w:val="24"/>
          <w:szCs w:val="24"/>
          <w:shd w:val="clear" w:color="auto" w:fill="FFFFFF"/>
        </w:rPr>
        <w:t>Chinese gods and myths</w:t>
      </w:r>
      <w:r w:rsidRPr="009B12C0">
        <w:rPr>
          <w:rFonts w:ascii="Times New Roman" w:hAnsi="Times New Roman" w:cs="Times New Roman"/>
          <w:color w:val="222222"/>
          <w:sz w:val="24"/>
          <w:szCs w:val="24"/>
          <w:shd w:val="clear" w:color="auto" w:fill="FFFFFF"/>
        </w:rPr>
        <w:t>. Book Sales, 1999.</w:t>
      </w:r>
    </w:p>
    <w:p w14:paraId="13A0269B" w14:textId="77777777" w:rsidR="003D559A" w:rsidRPr="009B12C0" w:rsidRDefault="003D559A" w:rsidP="003D559A">
      <w:pPr>
        <w:spacing w:before="240" w:line="240" w:lineRule="auto"/>
        <w:ind w:left="567" w:hanging="567"/>
        <w:rPr>
          <w:rFonts w:ascii="Times New Roman" w:hAnsi="Times New Roman" w:cs="Times New Roman"/>
          <w:sz w:val="24"/>
          <w:szCs w:val="24"/>
          <w:shd w:val="clear" w:color="auto" w:fill="FFFFFF"/>
        </w:rPr>
      </w:pPr>
      <w:r w:rsidRPr="009B12C0">
        <w:rPr>
          <w:rFonts w:ascii="Times New Roman" w:hAnsi="Times New Roman" w:cs="Times New Roman"/>
          <w:sz w:val="24"/>
          <w:szCs w:val="24"/>
          <w:shd w:val="clear" w:color="auto" w:fill="FFFFFF"/>
        </w:rPr>
        <w:t>MOCNÁ, Dagmar a PETERKA, Josef. </w:t>
      </w:r>
      <w:r w:rsidRPr="009B12C0">
        <w:rPr>
          <w:rFonts w:ascii="Times New Roman" w:hAnsi="Times New Roman" w:cs="Times New Roman"/>
          <w:i/>
          <w:iCs/>
          <w:sz w:val="24"/>
          <w:szCs w:val="24"/>
          <w:shd w:val="clear" w:color="auto" w:fill="FFFFFF"/>
        </w:rPr>
        <w:t>Encyklopedie literárních žánrů</w:t>
      </w:r>
      <w:r w:rsidRPr="009B12C0">
        <w:rPr>
          <w:rFonts w:ascii="Times New Roman" w:hAnsi="Times New Roman" w:cs="Times New Roman"/>
          <w:sz w:val="24"/>
          <w:szCs w:val="24"/>
          <w:shd w:val="clear" w:color="auto" w:fill="FFFFFF"/>
        </w:rPr>
        <w:t>. Praha: Paseka, 2004</w:t>
      </w:r>
    </w:p>
    <w:p w14:paraId="01F5C66E" w14:textId="77777777" w:rsidR="003D559A" w:rsidRPr="009B12C0" w:rsidRDefault="003D559A" w:rsidP="003D559A">
      <w:pPr>
        <w:spacing w:before="240" w:line="240" w:lineRule="auto"/>
        <w:ind w:left="567" w:hanging="567"/>
        <w:rPr>
          <w:rFonts w:ascii="Times New Roman" w:eastAsia="Times New Roman" w:hAnsi="Times New Roman" w:cs="Times New Roman"/>
          <w:sz w:val="24"/>
          <w:szCs w:val="24"/>
        </w:rPr>
      </w:pPr>
      <w:r w:rsidRPr="009B12C0">
        <w:rPr>
          <w:rFonts w:ascii="Times New Roman" w:eastAsia="Times New Roman" w:hAnsi="Times New Roman" w:cs="Times New Roman"/>
          <w:sz w:val="24"/>
          <w:szCs w:val="24"/>
        </w:rPr>
        <w:t xml:space="preserve">O'BRIEN, Joanne, </w:t>
      </w:r>
      <w:r w:rsidRPr="009B12C0">
        <w:rPr>
          <w:rFonts w:ascii="Times New Roman" w:eastAsia="Times New Roman" w:hAnsi="Times New Roman" w:cs="Times New Roman"/>
          <w:i/>
          <w:iCs/>
          <w:sz w:val="24"/>
          <w:szCs w:val="24"/>
        </w:rPr>
        <w:t>Chinese myths and legends</w:t>
      </w:r>
      <w:r w:rsidRPr="009B12C0">
        <w:rPr>
          <w:rFonts w:ascii="Times New Roman" w:eastAsia="Times New Roman" w:hAnsi="Times New Roman" w:cs="Times New Roman"/>
          <w:sz w:val="24"/>
          <w:szCs w:val="24"/>
        </w:rPr>
        <w:t>. London: Arrow Books, 1990.</w:t>
      </w:r>
    </w:p>
    <w:p w14:paraId="4CCA0D54" w14:textId="77777777" w:rsidR="003D559A" w:rsidRPr="009B12C0" w:rsidRDefault="003D559A" w:rsidP="003D559A">
      <w:pPr>
        <w:pStyle w:val="Textpoznpodarou"/>
        <w:spacing w:before="240"/>
        <w:ind w:left="567" w:hanging="567"/>
        <w:rPr>
          <w:rFonts w:ascii="Times New Roman" w:hAnsi="Times New Roman" w:cs="Times New Roman"/>
          <w:sz w:val="24"/>
          <w:szCs w:val="24"/>
        </w:rPr>
      </w:pPr>
      <w:r w:rsidRPr="009B12C0">
        <w:rPr>
          <w:rFonts w:ascii="Times New Roman" w:eastAsia="Yu Mincho" w:hAnsi="Times New Roman" w:cs="Times New Roman"/>
          <w:sz w:val="24"/>
          <w:szCs w:val="24"/>
        </w:rPr>
        <w:t xml:space="preserve">Oracle Bones - World History Encyclopedia. </w:t>
      </w:r>
      <w:r w:rsidRPr="009B12C0">
        <w:rPr>
          <w:rFonts w:ascii="Times New Roman" w:eastAsia="Yu Mincho" w:hAnsi="Times New Roman" w:cs="Times New Roman"/>
          <w:i/>
          <w:iCs/>
          <w:sz w:val="24"/>
          <w:szCs w:val="24"/>
        </w:rPr>
        <w:t>World History Encyclopedia</w:t>
      </w:r>
      <w:r w:rsidRPr="009B12C0">
        <w:rPr>
          <w:rFonts w:ascii="Times New Roman" w:eastAsia="Yu Mincho" w:hAnsi="Times New Roman" w:cs="Times New Roman"/>
          <w:sz w:val="24"/>
          <w:szCs w:val="24"/>
        </w:rPr>
        <w:t xml:space="preserve"> [online]. Dostupné z: </w:t>
      </w:r>
      <w:hyperlink r:id="rId14" w:history="1">
        <w:r w:rsidRPr="009B12C0">
          <w:rPr>
            <w:rStyle w:val="Hypertextovodkaz"/>
            <w:rFonts w:ascii="Times New Roman" w:eastAsia="Yu Mincho" w:hAnsi="Times New Roman" w:cs="Times New Roman"/>
            <w:sz w:val="24"/>
            <w:szCs w:val="24"/>
          </w:rPr>
          <w:t>https://www.worldhistory.org/Oracle_Bones/</w:t>
        </w:r>
      </w:hyperlink>
    </w:p>
    <w:p w14:paraId="7E6E1F2A"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PALMER, Martin. </w:t>
      </w:r>
      <w:r w:rsidRPr="009B12C0">
        <w:rPr>
          <w:rFonts w:ascii="Times New Roman" w:hAnsi="Times New Roman" w:cs="Times New Roman"/>
          <w:i/>
          <w:iCs/>
          <w:color w:val="222222"/>
          <w:sz w:val="24"/>
          <w:szCs w:val="24"/>
          <w:shd w:val="clear" w:color="auto" w:fill="FFFFFF"/>
        </w:rPr>
        <w:t>The elements of Taoism</w:t>
      </w:r>
      <w:r w:rsidRPr="009B12C0">
        <w:rPr>
          <w:rFonts w:ascii="Times New Roman" w:hAnsi="Times New Roman" w:cs="Times New Roman"/>
          <w:color w:val="222222"/>
          <w:sz w:val="24"/>
          <w:szCs w:val="24"/>
          <w:shd w:val="clear" w:color="auto" w:fill="FFFFFF"/>
        </w:rPr>
        <w:t>. element, 1994.</w:t>
      </w:r>
    </w:p>
    <w:p w14:paraId="61AE8252"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PHILIPPI, Donald L.(</w:t>
      </w:r>
      <w:r>
        <w:rPr>
          <w:rFonts w:ascii="Times New Roman" w:hAnsi="Times New Roman" w:cs="Times New Roman"/>
          <w:color w:val="222222"/>
          <w:sz w:val="24"/>
          <w:szCs w:val="24"/>
          <w:shd w:val="clear" w:color="auto" w:fill="FFFFFF"/>
        </w:rPr>
        <w:t>trans.</w:t>
      </w:r>
      <w:r w:rsidRPr="009B12C0">
        <w:rPr>
          <w:rFonts w:ascii="Times New Roman" w:hAnsi="Times New Roman" w:cs="Times New Roman"/>
          <w:color w:val="222222"/>
          <w:sz w:val="24"/>
          <w:szCs w:val="24"/>
          <w:shd w:val="clear" w:color="auto" w:fill="FFFFFF"/>
        </w:rPr>
        <w:t>). </w:t>
      </w:r>
      <w:r w:rsidRPr="009B12C0">
        <w:rPr>
          <w:rFonts w:ascii="Times New Roman" w:hAnsi="Times New Roman" w:cs="Times New Roman"/>
          <w:i/>
          <w:iCs/>
          <w:color w:val="222222"/>
          <w:sz w:val="24"/>
          <w:szCs w:val="24"/>
          <w:shd w:val="clear" w:color="auto" w:fill="FFFFFF"/>
        </w:rPr>
        <w:t>Kojiki</w:t>
      </w:r>
      <w:r w:rsidRPr="009B12C0">
        <w:rPr>
          <w:rFonts w:ascii="Times New Roman" w:hAnsi="Times New Roman" w:cs="Times New Roman"/>
          <w:color w:val="222222"/>
          <w:sz w:val="24"/>
          <w:szCs w:val="24"/>
          <w:shd w:val="clear" w:color="auto" w:fill="FFFFFF"/>
        </w:rPr>
        <w:t>. Princeton University Press, 1969.</w:t>
      </w:r>
    </w:p>
    <w:p w14:paraId="7ECA6B90"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ROBERTS, Jeremy, </w:t>
      </w:r>
      <w:r w:rsidRPr="009B12C0">
        <w:rPr>
          <w:rFonts w:ascii="Times New Roman" w:hAnsi="Times New Roman" w:cs="Times New Roman"/>
          <w:i/>
          <w:iCs/>
          <w:sz w:val="24"/>
          <w:szCs w:val="24"/>
        </w:rPr>
        <w:t>Chinese mythology, A to Z</w:t>
      </w:r>
      <w:r w:rsidRPr="009B12C0">
        <w:rPr>
          <w:rFonts w:ascii="Times New Roman" w:hAnsi="Times New Roman" w:cs="Times New Roman"/>
          <w:sz w:val="24"/>
          <w:szCs w:val="24"/>
        </w:rPr>
        <w:t>. New York: Facts on File, 2004</w:t>
      </w:r>
    </w:p>
    <w:p w14:paraId="368D631B"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ROBERTS, Jeremy. </w:t>
      </w:r>
      <w:r w:rsidRPr="009B12C0">
        <w:rPr>
          <w:rFonts w:ascii="Times New Roman" w:hAnsi="Times New Roman" w:cs="Times New Roman"/>
          <w:i/>
          <w:iCs/>
          <w:color w:val="222222"/>
          <w:sz w:val="24"/>
          <w:szCs w:val="24"/>
          <w:shd w:val="clear" w:color="auto" w:fill="FFFFFF"/>
        </w:rPr>
        <w:t>Japanese mythology A to Z</w:t>
      </w:r>
      <w:r w:rsidRPr="009B12C0">
        <w:rPr>
          <w:rFonts w:ascii="Times New Roman" w:hAnsi="Times New Roman" w:cs="Times New Roman"/>
          <w:color w:val="222222"/>
          <w:sz w:val="24"/>
          <w:szCs w:val="24"/>
          <w:shd w:val="clear" w:color="auto" w:fill="FFFFFF"/>
        </w:rPr>
        <w:t>. Infobase Publishing, 2009.</w:t>
      </w:r>
    </w:p>
    <w:p w14:paraId="691FDCF2"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SCHIPPER, Mineke; YE, Shuxian; YIN, Hubin. </w:t>
      </w:r>
      <w:r w:rsidRPr="009B12C0">
        <w:rPr>
          <w:rFonts w:ascii="Times New Roman" w:hAnsi="Times New Roman" w:cs="Times New Roman"/>
          <w:i/>
          <w:iCs/>
          <w:color w:val="222222"/>
          <w:sz w:val="24"/>
          <w:szCs w:val="24"/>
          <w:shd w:val="clear" w:color="auto" w:fill="FFFFFF"/>
        </w:rPr>
        <w:t>China's creation and origin myths: cross-cultural explorations in oral and written traditions</w:t>
      </w:r>
      <w:r w:rsidRPr="009B12C0">
        <w:rPr>
          <w:rFonts w:ascii="Times New Roman" w:hAnsi="Times New Roman" w:cs="Times New Roman"/>
          <w:color w:val="222222"/>
          <w:sz w:val="24"/>
          <w:szCs w:val="24"/>
          <w:shd w:val="clear" w:color="auto" w:fill="FFFFFF"/>
        </w:rPr>
        <w:t>. Brill, 2011.</w:t>
      </w:r>
    </w:p>
    <w:p w14:paraId="066C1D77" w14:textId="77777777" w:rsidR="003D559A" w:rsidRPr="009B12C0" w:rsidRDefault="003D559A" w:rsidP="003D559A">
      <w:pPr>
        <w:spacing w:before="240" w:line="240" w:lineRule="auto"/>
        <w:ind w:left="567" w:hanging="567"/>
        <w:rPr>
          <w:rStyle w:val="Hypertextovodkaz"/>
          <w:rFonts w:ascii="Times New Roman" w:eastAsiaTheme="majorEastAsia" w:hAnsi="Times New Roman" w:cs="Times New Roman"/>
          <w:sz w:val="24"/>
          <w:szCs w:val="24"/>
        </w:rPr>
      </w:pPr>
      <w:r w:rsidRPr="009B12C0">
        <w:rPr>
          <w:rFonts w:ascii="Times New Roman" w:hAnsi="Times New Roman" w:cs="Times New Roman"/>
          <w:sz w:val="24"/>
          <w:szCs w:val="24"/>
        </w:rPr>
        <w:t xml:space="preserve">SOBEL, Hunter, 2022. </w:t>
      </w:r>
      <w:r w:rsidRPr="009B12C0">
        <w:rPr>
          <w:rFonts w:ascii="Times New Roman" w:hAnsi="Times New Roman" w:cs="Times New Roman"/>
          <w:i/>
          <w:iCs/>
          <w:sz w:val="24"/>
          <w:szCs w:val="24"/>
        </w:rPr>
        <w:t>Chinese creation myths.</w:t>
      </w:r>
      <w:r w:rsidRPr="009B12C0">
        <w:rPr>
          <w:rFonts w:ascii="Times New Roman" w:hAnsi="Times New Roman" w:cs="Times New Roman"/>
          <w:sz w:val="24"/>
          <w:szCs w:val="24"/>
        </w:rPr>
        <w:t xml:space="preserve"> China‘s Magical Creatures [online]. Získáno z: </w:t>
      </w:r>
      <w:hyperlink r:id="rId15" w:history="1">
        <w:r w:rsidRPr="009B12C0">
          <w:rPr>
            <w:rStyle w:val="Hypertextovodkaz"/>
            <w:rFonts w:ascii="Times New Roman" w:eastAsiaTheme="majorEastAsia" w:hAnsi="Times New Roman" w:cs="Times New Roman"/>
            <w:sz w:val="24"/>
            <w:szCs w:val="24"/>
          </w:rPr>
          <w:t>https://open.muhlenberg.pub/chinasmagicalcreatures/chapter/creation-myths/</w:t>
        </w:r>
      </w:hyperlink>
    </w:p>
    <w:p w14:paraId="7CB300C5" w14:textId="77777777" w:rsidR="003D559A" w:rsidRPr="009B12C0" w:rsidRDefault="003D559A" w:rsidP="003D559A">
      <w:pPr>
        <w:spacing w:before="240" w:line="240" w:lineRule="auto"/>
        <w:ind w:left="567" w:hanging="567"/>
        <w:rPr>
          <w:rStyle w:val="Hypertextovodkaz"/>
          <w:rFonts w:ascii="Times New Roman" w:hAnsi="Times New Roman" w:cs="Times New Roman"/>
          <w:sz w:val="24"/>
          <w:szCs w:val="24"/>
        </w:rPr>
      </w:pPr>
      <w:r w:rsidRPr="009B12C0">
        <w:rPr>
          <w:rFonts w:ascii="Times New Roman" w:hAnsi="Times New Roman" w:cs="Times New Roman"/>
          <w:sz w:val="24"/>
          <w:szCs w:val="24"/>
        </w:rPr>
        <w:t xml:space="preserve">The peach as a kami and Mother goddess, and symbol of fertility and immortality | JAPANESE MYTHOLOGY &amp; FOLKLORE. </w:t>
      </w:r>
      <w:r w:rsidRPr="009B12C0">
        <w:rPr>
          <w:rFonts w:ascii="Times New Roman" w:hAnsi="Times New Roman" w:cs="Times New Roman"/>
          <w:i/>
          <w:iCs/>
          <w:sz w:val="24"/>
          <w:szCs w:val="24"/>
        </w:rPr>
        <w:t>JAPANESE MYTHOLOGY &amp; FOLKLORE | Just another WordPress.com site</w:t>
      </w:r>
      <w:r w:rsidRPr="009B12C0">
        <w:rPr>
          <w:rFonts w:ascii="Times New Roman" w:hAnsi="Times New Roman" w:cs="Times New Roman"/>
          <w:sz w:val="24"/>
          <w:szCs w:val="24"/>
        </w:rPr>
        <w:t xml:space="preserve"> [online]. Dostupné z: </w:t>
      </w:r>
      <w:hyperlink r:id="rId16" w:history="1">
        <w:r w:rsidRPr="009B12C0">
          <w:rPr>
            <w:rStyle w:val="Hypertextovodkaz"/>
            <w:rFonts w:ascii="Times New Roman" w:hAnsi="Times New Roman" w:cs="Times New Roman"/>
            <w:sz w:val="24"/>
            <w:szCs w:val="24"/>
          </w:rPr>
          <w:t>https://japanesemythology.wordpress.com/the-peach-as-a-kami-and-mother-goddess-and-symbol-of-fertility-and-immortality/</w:t>
        </w:r>
      </w:hyperlink>
    </w:p>
    <w:p w14:paraId="7A317BA6" w14:textId="77777777" w:rsidR="003D559A" w:rsidRPr="009B12C0" w:rsidRDefault="003D559A" w:rsidP="003D559A">
      <w:pPr>
        <w:spacing w:before="240" w:line="240" w:lineRule="auto"/>
        <w:ind w:left="567" w:hanging="567"/>
        <w:rPr>
          <w:rStyle w:val="Hypertextovodkaz"/>
          <w:rFonts w:ascii="Times New Roman" w:eastAsiaTheme="majorEastAsia" w:hAnsi="Times New Roman" w:cs="Times New Roman"/>
          <w:sz w:val="24"/>
          <w:szCs w:val="24"/>
        </w:rPr>
      </w:pPr>
      <w:r w:rsidRPr="009B12C0">
        <w:rPr>
          <w:rFonts w:ascii="Times New Roman" w:hAnsi="Times New Roman" w:cs="Times New Roman"/>
          <w:sz w:val="24"/>
          <w:szCs w:val="24"/>
        </w:rPr>
        <w:t xml:space="preserve">WANG, Ricky, 2022. </w:t>
      </w:r>
      <w:r w:rsidRPr="009B12C0">
        <w:rPr>
          <w:rFonts w:ascii="Times New Roman" w:hAnsi="Times New Roman" w:cs="Times New Roman"/>
          <w:i/>
          <w:iCs/>
          <w:sz w:val="24"/>
          <w:szCs w:val="24"/>
        </w:rPr>
        <w:t>Goddess nüwa</w:t>
      </w:r>
      <w:r w:rsidRPr="009B12C0">
        <w:rPr>
          <w:rFonts w:ascii="Times New Roman" w:hAnsi="Times New Roman" w:cs="Times New Roman"/>
          <w:sz w:val="24"/>
          <w:szCs w:val="24"/>
        </w:rPr>
        <w:t xml:space="preserve">. China’s Magical Creatures [online]. Získáno z: </w:t>
      </w:r>
      <w:hyperlink r:id="rId17" w:history="1">
        <w:r w:rsidRPr="009B12C0">
          <w:rPr>
            <w:rStyle w:val="Hypertextovodkaz"/>
            <w:rFonts w:ascii="Times New Roman" w:eastAsiaTheme="majorEastAsia" w:hAnsi="Times New Roman" w:cs="Times New Roman"/>
            <w:sz w:val="24"/>
            <w:szCs w:val="24"/>
          </w:rPr>
          <w:t>https://open.muhlenberg.pub/chinasmagicalcreatures/chapter/nvwa/</w:t>
        </w:r>
      </w:hyperlink>
    </w:p>
    <w:p w14:paraId="576199B2"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WONG, Eva, 2011. </w:t>
      </w:r>
      <w:r w:rsidRPr="009B12C0">
        <w:rPr>
          <w:rFonts w:ascii="Times New Roman" w:hAnsi="Times New Roman" w:cs="Times New Roman"/>
          <w:i/>
          <w:iCs/>
          <w:sz w:val="24"/>
          <w:szCs w:val="24"/>
        </w:rPr>
        <w:t>Taoism: An essential guide</w:t>
      </w:r>
      <w:r w:rsidRPr="009B12C0">
        <w:rPr>
          <w:rFonts w:ascii="Times New Roman" w:hAnsi="Times New Roman" w:cs="Times New Roman"/>
          <w:sz w:val="24"/>
          <w:szCs w:val="24"/>
        </w:rPr>
        <w:t>. Boston, MA: Shambhala, 2011</w:t>
      </w:r>
    </w:p>
    <w:p w14:paraId="43024775" w14:textId="77777777" w:rsidR="001A7C00" w:rsidRPr="001A7C00" w:rsidRDefault="001A7C00" w:rsidP="003D559A">
      <w:pPr>
        <w:pStyle w:val="Normlnweb"/>
        <w:spacing w:before="240" w:beforeAutospacing="0"/>
        <w:ind w:left="567" w:hanging="567"/>
      </w:pPr>
      <w:r w:rsidRPr="001A7C00">
        <w:t xml:space="preserve">SCHIPPER, Mineke, Shuxian YE, Hubin YIN a Xianzhao WANG, 2011. Minority Creation Myths: An Approach To Classification. In: </w:t>
      </w:r>
      <w:r w:rsidRPr="001A7C00">
        <w:rPr>
          <w:i/>
          <w:iCs/>
        </w:rPr>
        <w:t>China’s creation and origin myths: Cross-cultural explorations in oral and written traditions (religion in Chinese societies ; V. 2)</w:t>
      </w:r>
      <w:r w:rsidRPr="001A7C00">
        <w:t xml:space="preserve"> [online]. B.m.: Brill, s. 197–218. Získáno z: </w:t>
      </w:r>
      <w:hyperlink r:id="rId18" w:history="1">
        <w:r w:rsidRPr="001A7C00">
          <w:rPr>
            <w:rStyle w:val="Hypertextovodkaz"/>
          </w:rPr>
          <w:t>https://brill.com/display/book/edcoll/9789004214804/Bej.9789004194854.i-354_012.xml</w:t>
        </w:r>
      </w:hyperlink>
      <w:r w:rsidRPr="001A7C00">
        <w:t xml:space="preserve"> </w:t>
      </w:r>
    </w:p>
    <w:p w14:paraId="29CA54F2" w14:textId="0DC112FE" w:rsidR="003D559A" w:rsidRPr="009B12C0" w:rsidRDefault="003D559A" w:rsidP="003D559A">
      <w:pPr>
        <w:pStyle w:val="Normlnweb"/>
        <w:spacing w:before="240" w:beforeAutospacing="0"/>
        <w:ind w:left="567" w:hanging="567"/>
      </w:pPr>
      <w:r w:rsidRPr="009B12C0">
        <w:rPr>
          <w:i/>
          <w:iCs/>
        </w:rPr>
        <w:t>Xu Zheng (eastern wu).</w:t>
      </w:r>
      <w:r w:rsidRPr="009B12C0">
        <w:t xml:space="preserve"> Wikipedia [online]. Získáno z: </w:t>
      </w:r>
      <w:hyperlink r:id="rId19" w:history="1">
        <w:r w:rsidRPr="009B12C0">
          <w:rPr>
            <w:rStyle w:val="Hypertextovodkaz"/>
            <w:rFonts w:eastAsiaTheme="majorEastAsia"/>
          </w:rPr>
          <w:t>https://en.wikipedia.org/wiki/Xu_Zheng_(Eastern_Wu)</w:t>
        </w:r>
      </w:hyperlink>
    </w:p>
    <w:p w14:paraId="52299E9B" w14:textId="77777777" w:rsidR="003D559A" w:rsidRPr="009B12C0" w:rsidRDefault="003D559A" w:rsidP="003D559A">
      <w:pPr>
        <w:spacing w:before="240" w:line="240" w:lineRule="auto"/>
        <w:ind w:left="567" w:hanging="567"/>
        <w:rPr>
          <w:rFonts w:ascii="Times New Roman" w:hAnsi="Times New Roman" w:cs="Times New Roman"/>
          <w:sz w:val="24"/>
          <w:szCs w:val="24"/>
        </w:rPr>
      </w:pPr>
      <w:r w:rsidRPr="009B12C0">
        <w:rPr>
          <w:rFonts w:ascii="Times New Roman" w:hAnsi="Times New Roman" w:cs="Times New Roman"/>
          <w:sz w:val="24"/>
          <w:szCs w:val="24"/>
        </w:rPr>
        <w:t xml:space="preserve">YANG, Lihui, Deming AN a Jessica Anderson TURNER, </w:t>
      </w:r>
      <w:r w:rsidRPr="009B12C0">
        <w:rPr>
          <w:rFonts w:ascii="Times New Roman" w:hAnsi="Times New Roman" w:cs="Times New Roman"/>
          <w:i/>
          <w:iCs/>
          <w:sz w:val="24"/>
          <w:szCs w:val="24"/>
        </w:rPr>
        <w:t>Handbook of Chinese mythology</w:t>
      </w:r>
      <w:r w:rsidRPr="009B12C0">
        <w:rPr>
          <w:rFonts w:ascii="Times New Roman" w:hAnsi="Times New Roman" w:cs="Times New Roman"/>
          <w:sz w:val="24"/>
          <w:szCs w:val="24"/>
        </w:rPr>
        <w:t>. Oxford: ABC-Clio, 2005.</w:t>
      </w:r>
    </w:p>
    <w:p w14:paraId="21B68038"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lastRenderedPageBreak/>
        <w:t>YE, Shuxian. Mythical Body: World Parent Type Creation Myth in China and Its Visual Archetypes. </w:t>
      </w:r>
      <w:r w:rsidRPr="009B12C0">
        <w:rPr>
          <w:rFonts w:ascii="Times New Roman" w:hAnsi="Times New Roman" w:cs="Times New Roman"/>
          <w:i/>
          <w:iCs/>
          <w:color w:val="222222"/>
          <w:sz w:val="24"/>
          <w:szCs w:val="24"/>
          <w:shd w:val="clear" w:color="auto" w:fill="FFFFFF"/>
        </w:rPr>
        <w:t>Comparative Literature: East &amp; West</w:t>
      </w:r>
      <w:r w:rsidRPr="009B12C0">
        <w:rPr>
          <w:rFonts w:ascii="Times New Roman" w:hAnsi="Times New Roman" w:cs="Times New Roman"/>
          <w:color w:val="222222"/>
          <w:sz w:val="24"/>
          <w:szCs w:val="24"/>
          <w:shd w:val="clear" w:color="auto" w:fill="FFFFFF"/>
        </w:rPr>
        <w:t>, 2007, 8.1: 81-92.</w:t>
      </w:r>
    </w:p>
    <w:p w14:paraId="7161AB00" w14:textId="77777777" w:rsidR="003D559A" w:rsidRPr="009B12C0" w:rsidRDefault="003D559A" w:rsidP="003D559A">
      <w:pPr>
        <w:spacing w:before="240" w:line="240" w:lineRule="auto"/>
        <w:ind w:left="567" w:hanging="567"/>
        <w:rPr>
          <w:rFonts w:ascii="Times New Roman" w:hAnsi="Times New Roman" w:cs="Times New Roman"/>
          <w:color w:val="222222"/>
          <w:sz w:val="24"/>
          <w:szCs w:val="24"/>
          <w:shd w:val="clear" w:color="auto" w:fill="FFFFFF"/>
        </w:rPr>
      </w:pPr>
      <w:r w:rsidRPr="009B12C0">
        <w:rPr>
          <w:rFonts w:ascii="Times New Roman" w:hAnsi="Times New Roman" w:cs="Times New Roman"/>
          <w:color w:val="222222"/>
          <w:sz w:val="24"/>
          <w:szCs w:val="24"/>
          <w:shd w:val="clear" w:color="auto" w:fill="FFFFFF"/>
        </w:rPr>
        <w:t>YU, David C. The creation myth and its symbolism in classical Taoism. </w:t>
      </w:r>
      <w:r w:rsidRPr="009B12C0">
        <w:rPr>
          <w:rFonts w:ascii="Times New Roman" w:hAnsi="Times New Roman" w:cs="Times New Roman"/>
          <w:i/>
          <w:iCs/>
          <w:color w:val="222222"/>
          <w:sz w:val="24"/>
          <w:szCs w:val="24"/>
          <w:shd w:val="clear" w:color="auto" w:fill="FFFFFF"/>
        </w:rPr>
        <w:t>Philosophy East and West</w:t>
      </w:r>
      <w:r w:rsidRPr="009B12C0">
        <w:rPr>
          <w:rFonts w:ascii="Times New Roman" w:hAnsi="Times New Roman" w:cs="Times New Roman"/>
          <w:color w:val="222222"/>
          <w:sz w:val="24"/>
          <w:szCs w:val="24"/>
          <w:shd w:val="clear" w:color="auto" w:fill="FFFFFF"/>
        </w:rPr>
        <w:t>, 1981, 31.4: 479-500.</w:t>
      </w:r>
    </w:p>
    <w:p w14:paraId="4AEA03DA" w14:textId="77777777" w:rsidR="003D559A" w:rsidRPr="009B12C0" w:rsidRDefault="003D559A" w:rsidP="003D559A">
      <w:pPr>
        <w:spacing w:before="240" w:line="240" w:lineRule="auto"/>
        <w:ind w:left="567" w:hanging="567"/>
        <w:rPr>
          <w:rStyle w:val="Hypertextovodkaz"/>
          <w:rFonts w:ascii="Times New Roman" w:eastAsiaTheme="majorEastAsia" w:hAnsi="Times New Roman" w:cs="Times New Roman"/>
          <w:sz w:val="24"/>
          <w:szCs w:val="24"/>
        </w:rPr>
      </w:pPr>
      <w:r w:rsidRPr="009B12C0">
        <w:rPr>
          <w:rFonts w:ascii="Times New Roman" w:hAnsi="Times New Roman" w:cs="Times New Roman"/>
          <w:i/>
          <w:iCs/>
          <w:sz w:val="24"/>
          <w:szCs w:val="24"/>
        </w:rPr>
        <w:t>Zhou Dynasty</w:t>
      </w:r>
      <w:r w:rsidRPr="009B12C0">
        <w:rPr>
          <w:rFonts w:ascii="Times New Roman" w:hAnsi="Times New Roman" w:cs="Times New Roman"/>
          <w:color w:val="212529"/>
          <w:sz w:val="24"/>
          <w:szCs w:val="24"/>
          <w:shd w:val="clear" w:color="auto" w:fill="FFFFFF"/>
        </w:rPr>
        <w:t>. Online. In: Wikipedia: the free encyclopedia. San Francisco (CA): Wikimedia Foundation, 2001-. Dostupné z: </w:t>
      </w:r>
      <w:hyperlink r:id="rId20" w:history="1">
        <w:r w:rsidRPr="009B12C0">
          <w:rPr>
            <w:rStyle w:val="Hypertextovodkaz"/>
            <w:rFonts w:ascii="Times New Roman" w:eastAsiaTheme="majorEastAsia" w:hAnsi="Times New Roman" w:cs="Times New Roman"/>
            <w:sz w:val="24"/>
            <w:szCs w:val="24"/>
          </w:rPr>
          <w:t>https://en.wikipedia.org/wiki/Zhou_dynasty</w:t>
        </w:r>
      </w:hyperlink>
    </w:p>
    <w:p w14:paraId="41818567" w14:textId="288F6964" w:rsidR="00306BF8" w:rsidRPr="009B12C0" w:rsidRDefault="00306BF8" w:rsidP="003D559A">
      <w:pPr>
        <w:spacing w:line="240" w:lineRule="auto"/>
        <w:jc w:val="both"/>
        <w:rPr>
          <w:rStyle w:val="Hypertextovodkaz"/>
          <w:rFonts w:ascii="Times New Roman" w:eastAsiaTheme="majorEastAsia" w:hAnsi="Times New Roman" w:cs="Times New Roman"/>
          <w:sz w:val="24"/>
          <w:szCs w:val="24"/>
        </w:rPr>
      </w:pPr>
    </w:p>
    <w:sectPr w:rsidR="00306BF8" w:rsidRPr="009B12C0" w:rsidSect="000818DB">
      <w:footerReference w:type="default" r:id="rId2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B249" w14:textId="77777777" w:rsidR="000818DB" w:rsidRDefault="000818DB" w:rsidP="00691C79">
      <w:pPr>
        <w:spacing w:after="0" w:line="240" w:lineRule="auto"/>
      </w:pPr>
      <w:r>
        <w:separator/>
      </w:r>
    </w:p>
  </w:endnote>
  <w:endnote w:type="continuationSeparator" w:id="0">
    <w:p w14:paraId="5F4FE87A" w14:textId="77777777" w:rsidR="000818DB" w:rsidRDefault="000818DB" w:rsidP="0069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4C03" w14:textId="56502702" w:rsidR="009A1699" w:rsidRDefault="009A1699" w:rsidP="006663C2">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94585"/>
      <w:docPartObj>
        <w:docPartGallery w:val="Page Numbers (Bottom of Page)"/>
        <w:docPartUnique/>
      </w:docPartObj>
    </w:sdtPr>
    <w:sdtContent>
      <w:p w14:paraId="55442910" w14:textId="77777777" w:rsidR="006663C2" w:rsidRDefault="006663C2">
        <w:pPr>
          <w:pStyle w:val="Zpat"/>
          <w:jc w:val="center"/>
        </w:pPr>
        <w:r>
          <w:fldChar w:fldCharType="begin"/>
        </w:r>
        <w:r>
          <w:instrText>PAGE   \* MERGEFORMAT</w:instrText>
        </w:r>
        <w:r>
          <w:fldChar w:fldCharType="separate"/>
        </w:r>
        <w:r>
          <w:t>2</w:t>
        </w:r>
        <w:r>
          <w:fldChar w:fldCharType="end"/>
        </w:r>
      </w:p>
    </w:sdtContent>
  </w:sdt>
  <w:p w14:paraId="32E81EF5" w14:textId="77777777" w:rsidR="006663C2" w:rsidRDefault="006663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227D" w14:textId="77777777" w:rsidR="000818DB" w:rsidRDefault="000818DB" w:rsidP="00691C79">
      <w:pPr>
        <w:spacing w:after="0" w:line="240" w:lineRule="auto"/>
      </w:pPr>
      <w:r>
        <w:separator/>
      </w:r>
    </w:p>
  </w:footnote>
  <w:footnote w:type="continuationSeparator" w:id="0">
    <w:p w14:paraId="4B9A327F" w14:textId="77777777" w:rsidR="000818DB" w:rsidRDefault="000818DB" w:rsidP="00691C79">
      <w:pPr>
        <w:spacing w:after="0" w:line="240" w:lineRule="auto"/>
      </w:pPr>
      <w:r>
        <w:continuationSeparator/>
      </w:r>
    </w:p>
  </w:footnote>
  <w:footnote w:id="1">
    <w:p w14:paraId="5BDAF429" w14:textId="77777777" w:rsidR="005A16E6" w:rsidRPr="00071912" w:rsidRDefault="005A16E6" w:rsidP="005A16E6">
      <w:pPr>
        <w:spacing w:after="0" w:line="240" w:lineRule="auto"/>
        <w:jc w:val="both"/>
        <w:rPr>
          <w:rFonts w:ascii="Times New Roman" w:hAnsi="Times New Roman" w:cs="Times New Roman"/>
          <w:sz w:val="20"/>
          <w:szCs w:val="20"/>
          <w:shd w:val="clear" w:color="auto" w:fill="FFFFFF"/>
        </w:rPr>
      </w:pPr>
      <w:r w:rsidRPr="00071912">
        <w:rPr>
          <w:rStyle w:val="Znakapoznpodarou"/>
          <w:rFonts w:ascii="Times New Roman" w:hAnsi="Times New Roman" w:cs="Times New Roman"/>
          <w:sz w:val="20"/>
          <w:szCs w:val="20"/>
        </w:rPr>
        <w:footnoteRef/>
      </w:r>
      <w:r w:rsidRPr="00071912">
        <w:rPr>
          <w:rFonts w:ascii="Times New Roman" w:hAnsi="Times New Roman" w:cs="Times New Roman"/>
          <w:sz w:val="20"/>
          <w:szCs w:val="20"/>
        </w:rPr>
        <w:t xml:space="preserve"> </w:t>
      </w:r>
      <w:r w:rsidRPr="00071912">
        <w:rPr>
          <w:rFonts w:ascii="Times New Roman" w:hAnsi="Times New Roman" w:cs="Times New Roman"/>
          <w:sz w:val="20"/>
          <w:szCs w:val="20"/>
          <w:shd w:val="clear" w:color="auto" w:fill="FFFFFF"/>
        </w:rPr>
        <w:t>MOCNÁ, Dagmar a PETERKA, Josef. </w:t>
      </w:r>
      <w:r w:rsidRPr="00071912">
        <w:rPr>
          <w:rFonts w:ascii="Times New Roman" w:hAnsi="Times New Roman" w:cs="Times New Roman"/>
          <w:i/>
          <w:iCs/>
          <w:sz w:val="20"/>
          <w:szCs w:val="20"/>
          <w:shd w:val="clear" w:color="auto" w:fill="FFFFFF"/>
        </w:rPr>
        <w:t>Encyklopedie literárních žánrů</w:t>
      </w:r>
      <w:r w:rsidRPr="00071912">
        <w:rPr>
          <w:rFonts w:ascii="Times New Roman" w:hAnsi="Times New Roman" w:cs="Times New Roman"/>
          <w:sz w:val="20"/>
          <w:szCs w:val="20"/>
          <w:shd w:val="clear" w:color="auto" w:fill="FFFFFF"/>
        </w:rPr>
        <w:t>. Praha: Paseka, 2004. str. 400.</w:t>
      </w:r>
    </w:p>
  </w:footnote>
  <w:footnote w:id="2">
    <w:p w14:paraId="79D59E76" w14:textId="77777777" w:rsidR="005A16E6" w:rsidRPr="00071912" w:rsidRDefault="005A16E6" w:rsidP="005A16E6">
      <w:pPr>
        <w:spacing w:after="0" w:line="240" w:lineRule="auto"/>
        <w:jc w:val="both"/>
        <w:rPr>
          <w:rFonts w:ascii="Times New Roman" w:eastAsiaTheme="majorEastAsia" w:hAnsi="Times New Roman" w:cs="Times New Roman"/>
          <w:sz w:val="20"/>
          <w:szCs w:val="20"/>
        </w:rPr>
      </w:pPr>
      <w:r w:rsidRPr="00071912">
        <w:rPr>
          <w:rStyle w:val="Znakapoznpodarou"/>
          <w:rFonts w:ascii="Times New Roman" w:hAnsi="Times New Roman" w:cs="Times New Roman"/>
          <w:sz w:val="20"/>
          <w:szCs w:val="20"/>
        </w:rPr>
        <w:footnoteRef/>
      </w:r>
      <w:r w:rsidRPr="00071912">
        <w:rPr>
          <w:rFonts w:ascii="Times New Roman" w:hAnsi="Times New Roman" w:cs="Times New Roman"/>
          <w:sz w:val="20"/>
          <w:szCs w:val="20"/>
        </w:rPr>
        <w:t xml:space="preserve">  </w:t>
      </w:r>
      <w:bookmarkStart w:id="8" w:name="_Hlk164508976"/>
      <w:r w:rsidRPr="00071912">
        <w:rPr>
          <w:rFonts w:ascii="Times New Roman" w:hAnsi="Times New Roman" w:cs="Times New Roman"/>
          <w:sz w:val="20"/>
          <w:szCs w:val="20"/>
        </w:rPr>
        <w:t>ÉLIADE, Mircea. </w:t>
      </w:r>
      <w:r w:rsidRPr="00071912">
        <w:rPr>
          <w:rFonts w:ascii="Times New Roman" w:hAnsi="Times New Roman" w:cs="Times New Roman"/>
          <w:i/>
          <w:iCs/>
          <w:sz w:val="20"/>
          <w:szCs w:val="20"/>
        </w:rPr>
        <w:t>Myths, dreams, and mysteries: The encounter between contemporary faiths and archaic realities</w:t>
      </w:r>
      <w:r w:rsidRPr="00071912">
        <w:rPr>
          <w:rFonts w:ascii="Times New Roman" w:hAnsi="Times New Roman" w:cs="Times New Roman"/>
          <w:sz w:val="20"/>
          <w:szCs w:val="20"/>
        </w:rPr>
        <w:t>. New York: Harper Torchbooks, 1975.</w:t>
      </w:r>
      <w:bookmarkEnd w:id="8"/>
      <w:r w:rsidRPr="00071912">
        <w:rPr>
          <w:rFonts w:ascii="Times New Roman" w:hAnsi="Times New Roman" w:cs="Times New Roman"/>
          <w:sz w:val="20"/>
          <w:szCs w:val="20"/>
        </w:rPr>
        <w:t xml:space="preserve"> str. 23.</w:t>
      </w:r>
    </w:p>
  </w:footnote>
  <w:footnote w:id="3">
    <w:p w14:paraId="132CFF58" w14:textId="77777777" w:rsidR="005A16E6" w:rsidRPr="00071912" w:rsidRDefault="005A16E6" w:rsidP="005A16E6">
      <w:pPr>
        <w:pStyle w:val="Textpoznpodarou"/>
        <w:jc w:val="both"/>
        <w:rPr>
          <w:rFonts w:ascii="Times New Roman" w:hAnsi="Times New Roman" w:cs="Times New Roman"/>
        </w:rPr>
      </w:pPr>
      <w:r w:rsidRPr="00071912">
        <w:rPr>
          <w:rStyle w:val="Znakapoznpodarou"/>
          <w:rFonts w:ascii="Times New Roman" w:hAnsi="Times New Roman" w:cs="Times New Roman"/>
        </w:rPr>
        <w:footnoteRef/>
      </w:r>
      <w:r w:rsidRPr="00071912">
        <w:rPr>
          <w:rFonts w:ascii="Times New Roman" w:hAnsi="Times New Roman" w:cs="Times New Roman"/>
        </w:rPr>
        <w:t xml:space="preserve"> Jak uvádí Mocná a Peterka: Literární mýtus je uměle vytvořen autorem, příkladem je například </w:t>
      </w:r>
      <w:r w:rsidRPr="00071912">
        <w:rPr>
          <w:rFonts w:ascii="Times New Roman" w:hAnsi="Times New Roman" w:cs="Times New Roman"/>
          <w:i/>
          <w:iCs/>
        </w:rPr>
        <w:t>Tristan a Izolda</w:t>
      </w:r>
      <w:r w:rsidRPr="00071912">
        <w:rPr>
          <w:rFonts w:ascii="Times New Roman" w:hAnsi="Times New Roman" w:cs="Times New Roman"/>
        </w:rPr>
        <w:t xml:space="preserve"> nebo </w:t>
      </w:r>
      <w:r w:rsidRPr="00071912">
        <w:rPr>
          <w:rFonts w:ascii="Times New Roman" w:hAnsi="Times New Roman" w:cs="Times New Roman"/>
          <w:i/>
          <w:iCs/>
        </w:rPr>
        <w:t>Čekaní na Godota</w:t>
      </w:r>
      <w:r>
        <w:rPr>
          <w:rFonts w:ascii="Times New Roman" w:hAnsi="Times New Roman" w:cs="Times New Roman"/>
          <w:i/>
          <w:iCs/>
        </w:rPr>
        <w:t>.</w:t>
      </w:r>
    </w:p>
  </w:footnote>
  <w:footnote w:id="4">
    <w:p w14:paraId="404C8ACA" w14:textId="77777777" w:rsidR="005A16E6" w:rsidRPr="00071912" w:rsidRDefault="005A16E6" w:rsidP="005A16E6">
      <w:pPr>
        <w:pStyle w:val="Textpoznpodarou"/>
        <w:jc w:val="both"/>
        <w:rPr>
          <w:rFonts w:ascii="Times New Roman" w:hAnsi="Times New Roman" w:cs="Times New Roman"/>
        </w:rPr>
      </w:pPr>
      <w:r w:rsidRPr="00071912">
        <w:rPr>
          <w:rStyle w:val="Znakapoznpodarou"/>
          <w:rFonts w:ascii="Times New Roman" w:hAnsi="Times New Roman" w:cs="Times New Roman"/>
        </w:rPr>
        <w:footnoteRef/>
      </w:r>
      <w:r w:rsidRPr="00071912">
        <w:rPr>
          <w:rFonts w:ascii="Times New Roman" w:hAnsi="Times New Roman" w:cs="Times New Roman"/>
        </w:rPr>
        <w:t xml:space="preserve"> Politický mýtus </w:t>
      </w:r>
      <w:r>
        <w:rPr>
          <w:rFonts w:ascii="Times New Roman" w:hAnsi="Times New Roman" w:cs="Times New Roman"/>
        </w:rPr>
        <w:t xml:space="preserve">je dle Mocné a Peterky mýtem pouze v přeneseném smyslu, jeho typickým rysem je naturalizace ideologických konceptů, příkladem je Rosenbergův </w:t>
      </w:r>
      <w:r w:rsidRPr="00B62C99">
        <w:rPr>
          <w:rFonts w:ascii="Times New Roman" w:hAnsi="Times New Roman" w:cs="Times New Roman"/>
          <w:i/>
          <w:iCs/>
        </w:rPr>
        <w:t>Mýtus 20. století</w:t>
      </w:r>
      <w:r>
        <w:rPr>
          <w:rFonts w:ascii="Times New Roman" w:hAnsi="Times New Roman" w:cs="Times New Roman"/>
        </w:rPr>
        <w:t>.</w:t>
      </w:r>
    </w:p>
  </w:footnote>
  <w:footnote w:id="5">
    <w:p w14:paraId="53754D96" w14:textId="77777777" w:rsidR="005A16E6" w:rsidRPr="00071912" w:rsidRDefault="005A16E6" w:rsidP="005A16E6">
      <w:pPr>
        <w:pStyle w:val="Textpoznpodarou"/>
        <w:jc w:val="both"/>
        <w:rPr>
          <w:rFonts w:ascii="Times New Roman" w:hAnsi="Times New Roman" w:cs="Times New Roman"/>
        </w:rPr>
      </w:pPr>
      <w:r w:rsidRPr="00071912">
        <w:rPr>
          <w:rStyle w:val="Znakapoznpodarou"/>
          <w:rFonts w:ascii="Times New Roman" w:hAnsi="Times New Roman" w:cs="Times New Roman"/>
        </w:rPr>
        <w:footnoteRef/>
      </w:r>
      <w:r w:rsidRPr="00071912">
        <w:rPr>
          <w:rFonts w:ascii="Times New Roman" w:hAnsi="Times New Roman" w:cs="Times New Roman"/>
        </w:rPr>
        <w:t xml:space="preserve"> </w:t>
      </w:r>
      <w:r w:rsidRPr="00071912">
        <w:rPr>
          <w:rFonts w:ascii="Times New Roman" w:hAnsi="Times New Roman" w:cs="Times New Roman"/>
          <w:shd w:val="clear" w:color="auto" w:fill="FFFFFF"/>
        </w:rPr>
        <w:t>MOCNÁ, PETERKA. </w:t>
      </w:r>
      <w:r w:rsidRPr="00071912">
        <w:rPr>
          <w:rFonts w:ascii="Times New Roman" w:hAnsi="Times New Roman" w:cs="Times New Roman"/>
          <w:i/>
          <w:iCs/>
          <w:shd w:val="clear" w:color="auto" w:fill="FFFFFF"/>
        </w:rPr>
        <w:t>Encyklopedie literárních žánrů</w:t>
      </w:r>
      <w:r w:rsidRPr="00071912">
        <w:rPr>
          <w:rFonts w:ascii="Times New Roman" w:hAnsi="Times New Roman" w:cs="Times New Roman"/>
          <w:shd w:val="clear" w:color="auto" w:fill="FFFFFF"/>
        </w:rPr>
        <w:t xml:space="preserve">, str. </w:t>
      </w:r>
      <w:r w:rsidRPr="00681234">
        <w:rPr>
          <w:rFonts w:ascii="Times New Roman" w:hAnsi="Times New Roman" w:cs="Times New Roman"/>
          <w:shd w:val="clear" w:color="auto" w:fill="FFFFFF"/>
        </w:rPr>
        <w:t>400–402.</w:t>
      </w:r>
    </w:p>
  </w:footnote>
  <w:footnote w:id="6">
    <w:p w14:paraId="562E440A" w14:textId="77777777" w:rsidR="005A16E6" w:rsidRPr="00EF5E7B" w:rsidRDefault="005A16E6" w:rsidP="005A16E6">
      <w:pPr>
        <w:pStyle w:val="Textpoznpodarou"/>
        <w:jc w:val="both"/>
        <w:rPr>
          <w:rFonts w:ascii="Times New Roman" w:hAnsi="Times New Roman" w:cs="Times New Roman"/>
        </w:rPr>
      </w:pPr>
      <w:r w:rsidRPr="00071912">
        <w:rPr>
          <w:rStyle w:val="Znakapoznpodarou"/>
          <w:rFonts w:ascii="Times New Roman" w:hAnsi="Times New Roman" w:cs="Times New Roman"/>
        </w:rPr>
        <w:footnoteRef/>
      </w:r>
      <w:r w:rsidRPr="00071912">
        <w:rPr>
          <w:rFonts w:ascii="Times New Roman" w:hAnsi="Times New Roman" w:cs="Times New Roman"/>
        </w:rPr>
        <w:t xml:space="preserve"> Tamtéž, str. </w:t>
      </w:r>
      <w:r w:rsidRPr="00681234">
        <w:rPr>
          <w:rFonts w:ascii="Times New Roman" w:hAnsi="Times New Roman" w:cs="Times New Roman"/>
        </w:rPr>
        <w:t>400–401.</w:t>
      </w:r>
    </w:p>
  </w:footnote>
  <w:footnote w:id="7">
    <w:p w14:paraId="47F51796" w14:textId="77777777" w:rsidR="005A16E6" w:rsidRPr="00A66262" w:rsidRDefault="005A16E6" w:rsidP="005A16E6">
      <w:pPr>
        <w:pStyle w:val="Textpoznpodarou"/>
        <w:jc w:val="both"/>
        <w:rPr>
          <w:rFonts w:ascii="Times New Roman" w:hAnsi="Times New Roman" w:cs="Times New Roman"/>
        </w:rPr>
      </w:pPr>
      <w:r w:rsidRPr="00A66262">
        <w:rPr>
          <w:rStyle w:val="Znakapoznpodarou"/>
          <w:rFonts w:ascii="Times New Roman" w:hAnsi="Times New Roman" w:cs="Times New Roman"/>
        </w:rPr>
        <w:footnoteRef/>
      </w:r>
      <w:r w:rsidRPr="00A66262">
        <w:rPr>
          <w:rFonts w:ascii="Times New Roman" w:hAnsi="Times New Roman" w:cs="Times New Roman"/>
        </w:rPr>
        <w:t xml:space="preserve"> Tamtéž, str. 401.</w:t>
      </w:r>
    </w:p>
  </w:footnote>
  <w:footnote w:id="8">
    <w:p w14:paraId="3CB7C133" w14:textId="77777777" w:rsidR="005A16E6" w:rsidRPr="00A66262" w:rsidRDefault="005A16E6" w:rsidP="005A16E6">
      <w:pPr>
        <w:pStyle w:val="Textpoznpodarou"/>
        <w:jc w:val="both"/>
        <w:rPr>
          <w:rFonts w:ascii="Times New Roman" w:hAnsi="Times New Roman" w:cs="Times New Roman"/>
        </w:rPr>
      </w:pPr>
      <w:r w:rsidRPr="00A66262">
        <w:rPr>
          <w:rStyle w:val="Znakapoznpodarou"/>
          <w:rFonts w:ascii="Times New Roman" w:hAnsi="Times New Roman" w:cs="Times New Roman"/>
        </w:rPr>
        <w:footnoteRef/>
      </w:r>
      <w:r w:rsidRPr="00A66262">
        <w:rPr>
          <w:rFonts w:ascii="Times New Roman" w:hAnsi="Times New Roman" w:cs="Times New Roman"/>
        </w:rPr>
        <w:t xml:space="preserve"> </w:t>
      </w:r>
      <w:r w:rsidRPr="00A66262">
        <w:rPr>
          <w:rFonts w:ascii="Times New Roman" w:hAnsi="Times New Roman" w:cs="Times New Roman"/>
          <w:shd w:val="clear" w:color="auto" w:fill="FFFFFF"/>
        </w:rPr>
        <w:t>MOCNÁ, Dagmar a PETERKA, Josef. </w:t>
      </w:r>
      <w:r w:rsidRPr="00A66262">
        <w:rPr>
          <w:rFonts w:ascii="Times New Roman" w:hAnsi="Times New Roman" w:cs="Times New Roman"/>
          <w:i/>
          <w:iCs/>
          <w:shd w:val="clear" w:color="auto" w:fill="FFFFFF"/>
        </w:rPr>
        <w:t>Encyklopedie literárních žánrů</w:t>
      </w:r>
      <w:r w:rsidRPr="00A66262">
        <w:rPr>
          <w:rFonts w:ascii="Times New Roman" w:hAnsi="Times New Roman" w:cs="Times New Roman"/>
          <w:shd w:val="clear" w:color="auto" w:fill="FFFFFF"/>
        </w:rPr>
        <w:t>. Praha: Paseka, 2004. ISBN 80-7185-669-X, str. 400.</w:t>
      </w:r>
    </w:p>
  </w:footnote>
  <w:footnote w:id="9">
    <w:p w14:paraId="707B92D2" w14:textId="4F446EFC" w:rsidR="005A16E6" w:rsidRPr="009A7D63" w:rsidRDefault="005A16E6" w:rsidP="009A7D63">
      <w:pPr>
        <w:pStyle w:val="Normlnweb"/>
        <w:ind w:left="567" w:hanging="567"/>
        <w:jc w:val="both"/>
        <w:rPr>
          <w:sz w:val="20"/>
          <w:szCs w:val="20"/>
        </w:rPr>
      </w:pPr>
      <w:r w:rsidRPr="009A7D63">
        <w:rPr>
          <w:rStyle w:val="Znakapoznpodarou"/>
          <w:sz w:val="20"/>
          <w:szCs w:val="20"/>
        </w:rPr>
        <w:footnoteRef/>
      </w:r>
      <w:r w:rsidRPr="009A7D63">
        <w:rPr>
          <w:sz w:val="20"/>
          <w:szCs w:val="20"/>
        </w:rPr>
        <w:t xml:space="preserve"> </w:t>
      </w:r>
      <w:r w:rsidR="009A7D63" w:rsidRPr="009A7D63">
        <w:rPr>
          <w:sz w:val="20"/>
          <w:szCs w:val="20"/>
        </w:rPr>
        <w:t xml:space="preserve">SCHIPPER, Mineke, Shuxian YE, Hubin YIN a Xianzhao WANG, 2011. Minority Creation Myths: An Approach To Classification. In: </w:t>
      </w:r>
      <w:r w:rsidR="009A7D63" w:rsidRPr="009A7D63">
        <w:rPr>
          <w:i/>
          <w:iCs/>
          <w:sz w:val="20"/>
          <w:szCs w:val="20"/>
        </w:rPr>
        <w:t>China’s creation and origin myths: Cross-cultural explorations in oral and written traditions (religion in Chinese societies ; V. 2)</w:t>
      </w:r>
      <w:r w:rsidR="009A7D63" w:rsidRPr="009A7D63">
        <w:rPr>
          <w:sz w:val="20"/>
          <w:szCs w:val="20"/>
        </w:rPr>
        <w:t xml:space="preserve"> [online]. B.m.: Brill, s. 197–218. Získáno z: </w:t>
      </w:r>
      <w:hyperlink r:id="rId1" w:history="1">
        <w:r w:rsidR="009A7D63" w:rsidRPr="009A7D63">
          <w:rPr>
            <w:rStyle w:val="Hypertextovodkaz"/>
            <w:sz w:val="20"/>
            <w:szCs w:val="20"/>
          </w:rPr>
          <w:t>https://brill.com/display/book/edcoll/9789004214804/Bej.9789004194854.i-354_012.xml</w:t>
        </w:r>
      </w:hyperlink>
      <w:r w:rsidR="009A7D63" w:rsidRPr="009A7D63">
        <w:rPr>
          <w:sz w:val="20"/>
          <w:szCs w:val="20"/>
        </w:rPr>
        <w:t xml:space="preserve"> </w:t>
      </w:r>
      <w:r w:rsidRPr="009A7D63">
        <w:rPr>
          <w:color w:val="222222"/>
          <w:sz w:val="20"/>
          <w:szCs w:val="20"/>
          <w:shd w:val="clear" w:color="auto" w:fill="FFFFFF"/>
        </w:rPr>
        <w:t>str. 198.</w:t>
      </w:r>
    </w:p>
  </w:footnote>
  <w:footnote w:id="10">
    <w:p w14:paraId="4FBC8590" w14:textId="77777777" w:rsidR="005A16E6" w:rsidRPr="00BB0F51" w:rsidRDefault="005A16E6" w:rsidP="005A16E6">
      <w:pPr>
        <w:pStyle w:val="Textpoznpodarou"/>
        <w:jc w:val="both"/>
        <w:rPr>
          <w:rFonts w:ascii="Times New Roman" w:hAnsi="Times New Roman" w:cs="Times New Roman"/>
        </w:rPr>
      </w:pPr>
      <w:r w:rsidRPr="00A66262">
        <w:rPr>
          <w:rStyle w:val="Znakapoznpodarou"/>
          <w:rFonts w:ascii="Times New Roman" w:hAnsi="Times New Roman" w:cs="Times New Roman"/>
        </w:rPr>
        <w:footnoteRef/>
      </w:r>
      <w:r w:rsidRPr="00A66262">
        <w:rPr>
          <w:rFonts w:ascii="Times New Roman" w:hAnsi="Times New Roman" w:cs="Times New Roman"/>
        </w:rPr>
        <w:t xml:space="preserve"> </w:t>
      </w:r>
      <w:r w:rsidRPr="00A66262">
        <w:rPr>
          <w:rFonts w:ascii="Times New Roman" w:hAnsi="Times New Roman" w:cs="Times New Roman"/>
          <w:color w:val="222222"/>
          <w:shd w:val="clear" w:color="auto" w:fill="FFFFFF"/>
        </w:rPr>
        <w:t>Tamtéž, str. 197.</w:t>
      </w:r>
    </w:p>
  </w:footnote>
  <w:footnote w:id="11">
    <w:p w14:paraId="0E5CC825" w14:textId="684666C2" w:rsidR="005A16E6" w:rsidRPr="00217E88" w:rsidRDefault="005A16E6" w:rsidP="00217E88">
      <w:pPr>
        <w:pStyle w:val="Normlnweb"/>
        <w:ind w:left="567" w:hanging="567"/>
        <w:jc w:val="both"/>
      </w:pPr>
      <w:r w:rsidRPr="00217E88">
        <w:rPr>
          <w:rStyle w:val="Znakapoznpodarou"/>
          <w:sz w:val="20"/>
          <w:szCs w:val="20"/>
        </w:rPr>
        <w:footnoteRef/>
      </w:r>
      <w:r w:rsidRPr="00217E88">
        <w:rPr>
          <w:sz w:val="20"/>
          <w:szCs w:val="20"/>
        </w:rPr>
        <w:t xml:space="preserve"> </w:t>
      </w:r>
      <w:r w:rsidR="00217E88" w:rsidRPr="00217E88">
        <w:rPr>
          <w:i/>
          <w:iCs/>
          <w:sz w:val="20"/>
          <w:szCs w:val="20"/>
        </w:rPr>
        <w:t>Hani ethnic minority</w:t>
      </w:r>
      <w:r w:rsidR="00217E88" w:rsidRPr="00217E88">
        <w:rPr>
          <w:sz w:val="20"/>
          <w:szCs w:val="20"/>
        </w:rPr>
        <w:t xml:space="preserve">. Yunnan Exploration: Yunnan Travel, Yunnan Trip, Yunnan Tours 2020/2021 [online] [vid. 6. květen 2024 b]. Získáno z: </w:t>
      </w:r>
      <w:hyperlink r:id="rId2" w:history="1">
        <w:r w:rsidR="00217E88" w:rsidRPr="00217E88">
          <w:rPr>
            <w:rStyle w:val="Hypertextovodkaz"/>
            <w:sz w:val="20"/>
            <w:szCs w:val="20"/>
          </w:rPr>
          <w:t>https://www.yunnanexploration.com/category/yunnan-ethnic-culture/yunnan-ethnic-minorities/hani-ethnic-minority</w:t>
        </w:r>
      </w:hyperlink>
      <w:r w:rsidR="00217E88">
        <w:t xml:space="preserve">  </w:t>
      </w:r>
    </w:p>
  </w:footnote>
  <w:footnote w:id="12">
    <w:p w14:paraId="1876FD53" w14:textId="77777777" w:rsidR="005A16E6" w:rsidRPr="00894A2F" w:rsidRDefault="005A16E6" w:rsidP="005A16E6">
      <w:pPr>
        <w:pStyle w:val="Textpoznpodarou"/>
        <w:jc w:val="both"/>
        <w:rPr>
          <w:rFonts w:ascii="Times New Roman" w:hAnsi="Times New Roman" w:cs="Times New Roman"/>
        </w:rPr>
      </w:pPr>
      <w:r w:rsidRPr="00217E88">
        <w:rPr>
          <w:rStyle w:val="Znakapoznpodarou"/>
          <w:rFonts w:ascii="Times New Roman" w:hAnsi="Times New Roman" w:cs="Times New Roman"/>
        </w:rPr>
        <w:footnoteRef/>
      </w:r>
      <w:r w:rsidRPr="00217E88">
        <w:rPr>
          <w:rFonts w:ascii="Times New Roman" w:hAnsi="Times New Roman" w:cs="Times New Roman"/>
        </w:rPr>
        <w:t xml:space="preserve"> </w:t>
      </w:r>
      <w:bookmarkStart w:id="10" w:name="_Hlk165762939"/>
      <w:r w:rsidRPr="00217E88">
        <w:rPr>
          <w:rFonts w:ascii="Times New Roman" w:hAnsi="Times New Roman" w:cs="Times New Roman"/>
          <w:color w:val="222222"/>
          <w:shd w:val="clear" w:color="auto" w:fill="FFFFFF"/>
        </w:rPr>
        <w:t>SCHIPPER, Mineke; YE, Shuxian; YIN, Hubin. </w:t>
      </w:r>
      <w:r w:rsidRPr="00217E88">
        <w:rPr>
          <w:rFonts w:ascii="Times New Roman" w:hAnsi="Times New Roman" w:cs="Times New Roman"/>
          <w:i/>
          <w:iCs/>
          <w:color w:val="222222"/>
          <w:shd w:val="clear" w:color="auto" w:fill="FFFFFF"/>
        </w:rPr>
        <w:t>China's creation and origin myths: cross-cultural explorations in oral and written traditions</w:t>
      </w:r>
      <w:r w:rsidRPr="00217E88">
        <w:rPr>
          <w:rFonts w:ascii="Times New Roman" w:hAnsi="Times New Roman" w:cs="Times New Roman"/>
          <w:color w:val="222222"/>
          <w:shd w:val="clear" w:color="auto" w:fill="FFFFFF"/>
        </w:rPr>
        <w:t xml:space="preserve">. Brill, 2011. </w:t>
      </w:r>
      <w:bookmarkEnd w:id="10"/>
      <w:r w:rsidRPr="00217E88">
        <w:rPr>
          <w:rFonts w:ascii="Times New Roman" w:hAnsi="Times New Roman" w:cs="Times New Roman"/>
          <w:color w:val="222222"/>
          <w:shd w:val="clear" w:color="auto" w:fill="FFFFFF"/>
        </w:rPr>
        <w:t>str. 319–322.</w:t>
      </w:r>
    </w:p>
  </w:footnote>
  <w:footnote w:id="13">
    <w:p w14:paraId="45900C66" w14:textId="689CCB28" w:rsidR="00217E88" w:rsidRPr="00217E88" w:rsidRDefault="005A16E6" w:rsidP="00217E88">
      <w:pPr>
        <w:pStyle w:val="Normlnweb"/>
        <w:ind w:left="567" w:hanging="567"/>
        <w:jc w:val="both"/>
        <w:rPr>
          <w:sz w:val="20"/>
          <w:szCs w:val="20"/>
        </w:rPr>
      </w:pPr>
      <w:r w:rsidRPr="00217E88">
        <w:rPr>
          <w:rStyle w:val="Znakapoznpodarou"/>
          <w:sz w:val="20"/>
          <w:szCs w:val="20"/>
        </w:rPr>
        <w:footnoteRef/>
      </w:r>
      <w:r w:rsidRPr="00217E88">
        <w:rPr>
          <w:sz w:val="20"/>
          <w:szCs w:val="20"/>
        </w:rPr>
        <w:t xml:space="preserve"> </w:t>
      </w:r>
      <w:r w:rsidR="00217E88" w:rsidRPr="00217E88">
        <w:rPr>
          <w:i/>
          <w:iCs/>
          <w:sz w:val="20"/>
          <w:szCs w:val="20"/>
        </w:rPr>
        <w:t>Achang ethnic minority.</w:t>
      </w:r>
      <w:r w:rsidR="00217E88" w:rsidRPr="00217E88">
        <w:rPr>
          <w:sz w:val="20"/>
          <w:szCs w:val="20"/>
        </w:rPr>
        <w:t xml:space="preserve"> Yunnan Exploration: Yunnan Travel, Yunnan Trip, Yunnan Tours 2020/2021 [online] [vid. 6n. l.]. Získáno z: </w:t>
      </w:r>
      <w:hyperlink r:id="rId3" w:history="1">
        <w:r w:rsidR="00217E88" w:rsidRPr="00217E88">
          <w:rPr>
            <w:rStyle w:val="Hypertextovodkaz"/>
            <w:sz w:val="20"/>
            <w:szCs w:val="20"/>
          </w:rPr>
          <w:t>https://www.yunnanexploration.com/category/yunnan-ethnic-culture/yunnan-ethnic-minorities/achang-ethnic-minority</w:t>
        </w:r>
      </w:hyperlink>
      <w:r w:rsidR="00217E88" w:rsidRPr="00217E88">
        <w:rPr>
          <w:sz w:val="20"/>
          <w:szCs w:val="20"/>
        </w:rPr>
        <w:t xml:space="preserve">  </w:t>
      </w:r>
    </w:p>
    <w:p w14:paraId="27E11060" w14:textId="4238802B" w:rsidR="005A16E6" w:rsidRPr="00A66262" w:rsidRDefault="005A16E6" w:rsidP="005A16E6">
      <w:pPr>
        <w:pStyle w:val="Textpoznpodarou"/>
        <w:spacing w:line="360" w:lineRule="auto"/>
        <w:jc w:val="both"/>
        <w:rPr>
          <w:rFonts w:ascii="Times New Roman" w:hAnsi="Times New Roman" w:cs="Times New Roman"/>
        </w:rPr>
      </w:pPr>
    </w:p>
  </w:footnote>
  <w:footnote w:id="14">
    <w:p w14:paraId="003E07B3" w14:textId="77777777" w:rsidR="005A16E6" w:rsidRPr="003D559A" w:rsidRDefault="005A16E6" w:rsidP="003D559A">
      <w:pPr>
        <w:spacing w:line="240" w:lineRule="auto"/>
        <w:jc w:val="both"/>
        <w:rPr>
          <w:rFonts w:ascii="Times New Roman" w:hAnsi="Times New Roman" w:cs="Times New Roman"/>
        </w:rPr>
      </w:pPr>
      <w:r w:rsidRPr="003D559A">
        <w:rPr>
          <w:rStyle w:val="Znakapoznpodarou"/>
          <w:rFonts w:ascii="Times New Roman" w:hAnsi="Times New Roman" w:cs="Times New Roman"/>
          <w:sz w:val="20"/>
          <w:szCs w:val="20"/>
        </w:rPr>
        <w:footnoteRef/>
      </w:r>
      <w:r w:rsidRPr="003D559A">
        <w:rPr>
          <w:rFonts w:ascii="Times New Roman" w:hAnsi="Times New Roman" w:cs="Times New Roman"/>
          <w:sz w:val="20"/>
          <w:szCs w:val="20"/>
        </w:rPr>
        <w:t xml:space="preserve"> </w:t>
      </w:r>
      <w:bookmarkStart w:id="11" w:name="_Hlk165762959"/>
      <w:r w:rsidRPr="003D559A">
        <w:rPr>
          <w:rFonts w:ascii="Times New Roman" w:hAnsi="Times New Roman" w:cs="Times New Roman"/>
          <w:color w:val="222222"/>
          <w:sz w:val="20"/>
          <w:szCs w:val="20"/>
          <w:shd w:val="clear" w:color="auto" w:fill="FFFFFF"/>
        </w:rPr>
        <w:t>YE, Shuxian. Mythical Body: World Parent Type Creation Myth in China and Its Visual Archetypes. </w:t>
      </w:r>
      <w:r w:rsidRPr="003D559A">
        <w:rPr>
          <w:rFonts w:ascii="Times New Roman" w:hAnsi="Times New Roman" w:cs="Times New Roman"/>
          <w:i/>
          <w:iCs/>
          <w:color w:val="222222"/>
          <w:sz w:val="20"/>
          <w:szCs w:val="20"/>
          <w:shd w:val="clear" w:color="auto" w:fill="FFFFFF"/>
        </w:rPr>
        <w:t>Comparative Literature: East &amp; West</w:t>
      </w:r>
      <w:r w:rsidRPr="003D559A">
        <w:rPr>
          <w:rFonts w:ascii="Times New Roman" w:hAnsi="Times New Roman" w:cs="Times New Roman"/>
          <w:color w:val="222222"/>
          <w:sz w:val="20"/>
          <w:szCs w:val="20"/>
          <w:shd w:val="clear" w:color="auto" w:fill="FFFFFF"/>
        </w:rPr>
        <w:t xml:space="preserve">, 2007, 8.1: </w:t>
      </w:r>
      <w:bookmarkEnd w:id="11"/>
      <w:r w:rsidRPr="003D559A">
        <w:rPr>
          <w:rFonts w:ascii="Times New Roman" w:hAnsi="Times New Roman" w:cs="Times New Roman"/>
          <w:color w:val="222222"/>
          <w:sz w:val="20"/>
          <w:szCs w:val="20"/>
          <w:shd w:val="clear" w:color="auto" w:fill="FFFFFF"/>
        </w:rPr>
        <w:t>str. 85.</w:t>
      </w:r>
    </w:p>
  </w:footnote>
  <w:footnote w:id="15">
    <w:p w14:paraId="4FA58E21" w14:textId="77777777" w:rsidR="003D559A" w:rsidRPr="003D559A" w:rsidRDefault="003D559A" w:rsidP="003D559A">
      <w:pPr>
        <w:pStyle w:val="Textpoznpodarou"/>
        <w:jc w:val="both"/>
        <w:rPr>
          <w:rFonts w:ascii="Times New Roman" w:hAnsi="Times New Roman" w:cs="Times New Roman"/>
        </w:rPr>
      </w:pPr>
      <w:r w:rsidRPr="003D559A">
        <w:rPr>
          <w:rStyle w:val="Znakapoznpodarou"/>
          <w:rFonts w:ascii="Times New Roman" w:hAnsi="Times New Roman" w:cs="Times New Roman"/>
        </w:rPr>
        <w:footnoteRef/>
      </w:r>
      <w:r w:rsidRPr="003D559A">
        <w:rPr>
          <w:rFonts w:ascii="Times New Roman" w:hAnsi="Times New Roman" w:cs="Times New Roman"/>
        </w:rPr>
        <w:t xml:space="preserve"> </w:t>
      </w:r>
      <w:bookmarkStart w:id="13" w:name="_Hlk164509000"/>
      <w:bookmarkStart w:id="14" w:name="_Hlk165763039"/>
      <w:r w:rsidRPr="003D559A">
        <w:rPr>
          <w:rFonts w:ascii="Times New Roman" w:hAnsi="Times New Roman" w:cs="Times New Roman"/>
          <w:color w:val="222222"/>
          <w:shd w:val="clear" w:color="auto" w:fill="FFFFFF"/>
        </w:rPr>
        <w:t>ASTON, William. </w:t>
      </w:r>
      <w:r w:rsidRPr="003D559A">
        <w:rPr>
          <w:rFonts w:ascii="Times New Roman" w:hAnsi="Times New Roman" w:cs="Times New Roman"/>
          <w:i/>
          <w:iCs/>
          <w:color w:val="222222"/>
          <w:shd w:val="clear" w:color="auto" w:fill="FFFFFF"/>
        </w:rPr>
        <w:t>Nihongi: chronicles of Japan from the earliest times to AD 697</w:t>
      </w:r>
      <w:r w:rsidRPr="003D559A">
        <w:rPr>
          <w:rFonts w:ascii="Times New Roman" w:hAnsi="Times New Roman" w:cs="Times New Roman"/>
          <w:color w:val="222222"/>
          <w:shd w:val="clear" w:color="auto" w:fill="FFFFFF"/>
        </w:rPr>
        <w:t xml:space="preserve">. </w:t>
      </w:r>
      <w:r w:rsidRPr="003D559A">
        <w:rPr>
          <w:rFonts w:ascii="Times New Roman" w:hAnsi="Times New Roman" w:cs="Times New Roman"/>
        </w:rPr>
        <w:t xml:space="preserve">Tuttle Publishing, </w:t>
      </w:r>
      <w:r w:rsidRPr="003D559A">
        <w:rPr>
          <w:rFonts w:ascii="Times New Roman" w:hAnsi="Times New Roman" w:cs="Times New Roman"/>
          <w:color w:val="222222"/>
          <w:shd w:val="clear" w:color="auto" w:fill="FFFFFF"/>
        </w:rPr>
        <w:t>2011</w:t>
      </w:r>
      <w:bookmarkEnd w:id="13"/>
      <w:r w:rsidRPr="003D559A">
        <w:rPr>
          <w:rFonts w:ascii="Times New Roman" w:hAnsi="Times New Roman" w:cs="Times New Roman"/>
          <w:color w:val="222222"/>
          <w:shd w:val="clear" w:color="auto" w:fill="FFFFFF"/>
        </w:rPr>
        <w:t xml:space="preserve">. </w:t>
      </w:r>
      <w:bookmarkEnd w:id="14"/>
      <w:r w:rsidRPr="003D559A">
        <w:rPr>
          <w:rFonts w:ascii="Times New Roman" w:hAnsi="Times New Roman" w:cs="Times New Roman"/>
          <w:color w:val="222222"/>
          <w:shd w:val="clear" w:color="auto" w:fill="FFFFFF"/>
        </w:rPr>
        <w:t>str. 17–18.</w:t>
      </w:r>
    </w:p>
  </w:footnote>
  <w:footnote w:id="16">
    <w:p w14:paraId="1D4A6B32" w14:textId="0C3A166F" w:rsidR="003D559A" w:rsidRPr="003D559A" w:rsidRDefault="003D559A" w:rsidP="003D559A">
      <w:pPr>
        <w:pStyle w:val="Normlnweb"/>
        <w:ind w:left="567" w:hanging="567"/>
        <w:jc w:val="both"/>
        <w:rPr>
          <w:sz w:val="20"/>
          <w:szCs w:val="20"/>
        </w:rPr>
      </w:pPr>
      <w:bookmarkStart w:id="15" w:name="_Hlk165763048"/>
      <w:r w:rsidRPr="003D559A">
        <w:rPr>
          <w:rStyle w:val="Znakapoznpodarou"/>
          <w:sz w:val="20"/>
          <w:szCs w:val="20"/>
        </w:rPr>
        <w:footnoteRef/>
      </w:r>
      <w:r w:rsidRPr="003D559A">
        <w:rPr>
          <w:sz w:val="20"/>
          <w:szCs w:val="20"/>
        </w:rPr>
        <w:t xml:space="preserve"> ANTONI, Klaus, 2012. (PDF) “Kotodama and the kojiki: The Japanese “word soul” between mythology, spiritual magic, and political ideology”. Bajr (Beiträge des Arbeitskreises Japanische Religionen). tübingen 2012. (http://hdl.handle.net/10900/47042). </w:t>
      </w:r>
      <w:r w:rsidRPr="003D559A">
        <w:rPr>
          <w:i/>
          <w:iCs/>
          <w:sz w:val="20"/>
          <w:szCs w:val="20"/>
        </w:rPr>
        <w:t>ResearchGate</w:t>
      </w:r>
      <w:r w:rsidRPr="003D559A">
        <w:rPr>
          <w:sz w:val="20"/>
          <w:szCs w:val="20"/>
        </w:rPr>
        <w:t xml:space="preserve"> [online]. Získáno z: </w:t>
      </w:r>
      <w:hyperlink r:id="rId4" w:history="1">
        <w:r w:rsidRPr="003D559A">
          <w:rPr>
            <w:rStyle w:val="Hypertextovodkaz"/>
            <w:sz w:val="20"/>
            <w:szCs w:val="20"/>
          </w:rPr>
          <w:t>https://www.researchgate.net/publication/305331976_Kotodama_and_the_Kojiki_The_Japanese_Word_Soul_between_Mythology_Spiritual_Magic_and_Political_Ideology_BAJR_Beitrage_des_Arbeitskreises_Japanische_Religionen_Tubingen_2012_httphdlhandlenet1090047042</w:t>
        </w:r>
      </w:hyperlink>
      <w:r w:rsidRPr="003D559A">
        <w:rPr>
          <w:sz w:val="20"/>
          <w:szCs w:val="20"/>
        </w:rPr>
        <w:t xml:space="preserve">, </w:t>
      </w:r>
      <w:r w:rsidRPr="003D559A">
        <w:rPr>
          <w:color w:val="222222"/>
          <w:sz w:val="20"/>
          <w:szCs w:val="20"/>
          <w:shd w:val="clear" w:color="auto" w:fill="FFFFFF"/>
        </w:rPr>
        <w:t xml:space="preserve"> </w:t>
      </w:r>
      <w:bookmarkEnd w:id="15"/>
      <w:r w:rsidRPr="003D559A">
        <w:rPr>
          <w:color w:val="222222"/>
          <w:sz w:val="20"/>
          <w:szCs w:val="20"/>
          <w:shd w:val="clear" w:color="auto" w:fill="FFFFFF"/>
        </w:rPr>
        <w:t>str. 2.</w:t>
      </w:r>
    </w:p>
  </w:footnote>
  <w:footnote w:id="17">
    <w:p w14:paraId="4AFF2385" w14:textId="77777777" w:rsidR="003D559A" w:rsidRPr="003D559A" w:rsidRDefault="003D559A" w:rsidP="003D559A">
      <w:pPr>
        <w:pStyle w:val="Textpoznpodarou"/>
        <w:jc w:val="both"/>
        <w:rPr>
          <w:rFonts w:ascii="Times New Roman" w:hAnsi="Times New Roman" w:cs="Times New Roman"/>
        </w:rPr>
      </w:pPr>
      <w:r w:rsidRPr="003D559A">
        <w:rPr>
          <w:rStyle w:val="Znakapoznpodarou"/>
          <w:rFonts w:ascii="Times New Roman" w:hAnsi="Times New Roman" w:cs="Times New Roman"/>
        </w:rPr>
        <w:footnoteRef/>
      </w:r>
      <w:r w:rsidRPr="003D559A">
        <w:rPr>
          <w:rFonts w:ascii="Times New Roman" w:hAnsi="Times New Roman" w:cs="Times New Roman"/>
        </w:rPr>
        <w:t xml:space="preserve"> </w:t>
      </w:r>
      <w:r w:rsidRPr="003D559A">
        <w:rPr>
          <w:rFonts w:ascii="Times New Roman" w:hAnsi="Times New Roman" w:cs="Times New Roman"/>
          <w:color w:val="222222"/>
          <w:shd w:val="clear" w:color="auto" w:fill="FFFFFF"/>
        </w:rPr>
        <w:t>ASTON, William. </w:t>
      </w:r>
      <w:r w:rsidRPr="003D559A">
        <w:rPr>
          <w:rFonts w:ascii="Times New Roman" w:hAnsi="Times New Roman" w:cs="Times New Roman"/>
          <w:i/>
          <w:iCs/>
          <w:color w:val="222222"/>
          <w:shd w:val="clear" w:color="auto" w:fill="FFFFFF"/>
        </w:rPr>
        <w:t>Nihongi: chronicles of Japan from the earliest times to AD 697</w:t>
      </w:r>
      <w:r w:rsidRPr="003D559A">
        <w:rPr>
          <w:rFonts w:ascii="Times New Roman" w:hAnsi="Times New Roman" w:cs="Times New Roman"/>
          <w:color w:val="222222"/>
          <w:shd w:val="clear" w:color="auto" w:fill="FFFFFF"/>
        </w:rPr>
        <w:t>. str. XIII.</w:t>
      </w:r>
    </w:p>
  </w:footnote>
  <w:footnote w:id="18">
    <w:p w14:paraId="390294A9" w14:textId="77777777" w:rsidR="003D559A" w:rsidRPr="00352CE1" w:rsidRDefault="003D559A" w:rsidP="003D559A">
      <w:pPr>
        <w:pStyle w:val="Textpoznpodarou"/>
        <w:jc w:val="both"/>
        <w:rPr>
          <w:rFonts w:ascii="Times New Roman" w:hAnsi="Times New Roman" w:cs="Times New Roman"/>
        </w:rPr>
      </w:pPr>
      <w:r w:rsidRPr="003D559A">
        <w:rPr>
          <w:rStyle w:val="Znakapoznpodarou"/>
          <w:rFonts w:ascii="Times New Roman" w:hAnsi="Times New Roman" w:cs="Times New Roman"/>
        </w:rPr>
        <w:footnoteRef/>
      </w:r>
      <w:bookmarkStart w:id="16" w:name="_Hlk165763068"/>
      <w:r w:rsidRPr="003D559A">
        <w:rPr>
          <w:rFonts w:ascii="Times New Roman" w:hAnsi="Times New Roman" w:cs="Times New Roman"/>
          <w:i/>
          <w:iCs/>
        </w:rPr>
        <w:t>Kodžiki: kronika dávného Japonska</w:t>
      </w:r>
      <w:r w:rsidRPr="003D559A">
        <w:rPr>
          <w:rFonts w:ascii="Times New Roman" w:hAnsi="Times New Roman" w:cs="Times New Roman"/>
        </w:rPr>
        <w:t xml:space="preserve">. přeložil Karel, FIALA. Třetí, opravené vydání. Praha: ExOriente, 2017. </w:t>
      </w:r>
      <w:bookmarkEnd w:id="16"/>
      <w:r w:rsidRPr="003D559A">
        <w:rPr>
          <w:rFonts w:ascii="Times New Roman" w:hAnsi="Times New Roman" w:cs="Times New Roman"/>
        </w:rPr>
        <w:t>str. 16.</w:t>
      </w:r>
    </w:p>
  </w:footnote>
  <w:footnote w:id="19">
    <w:p w14:paraId="330DEE16" w14:textId="77777777" w:rsidR="003D559A" w:rsidRPr="000160F8" w:rsidRDefault="003D559A" w:rsidP="003D559A">
      <w:pPr>
        <w:pStyle w:val="Textpoznpodarou"/>
        <w:jc w:val="both"/>
        <w:rPr>
          <w:rFonts w:ascii="Times New Roman" w:hAnsi="Times New Roman" w:cs="Times New Roman"/>
        </w:rPr>
      </w:pPr>
      <w:r w:rsidRPr="00987C7C">
        <w:rPr>
          <w:rStyle w:val="Znakapoznpodarou"/>
          <w:rFonts w:ascii="Times New Roman" w:hAnsi="Times New Roman" w:cs="Times New Roman"/>
        </w:rPr>
        <w:footnoteRef/>
      </w:r>
      <w:r w:rsidRPr="00987C7C">
        <w:rPr>
          <w:rFonts w:ascii="Times New Roman" w:hAnsi="Times New Roman" w:cs="Times New Roman"/>
        </w:rPr>
        <w:t xml:space="preserve"> </w:t>
      </w:r>
      <w:bookmarkStart w:id="17" w:name="_Hlk165763116"/>
      <w:r w:rsidRPr="00987C7C">
        <w:rPr>
          <w:rFonts w:ascii="Times New Roman" w:hAnsi="Times New Roman" w:cs="Times New Roman"/>
        </w:rPr>
        <w:t xml:space="preserve">YANG, Lihui, Deming AN a Jessica Anderson TURNER, 2005. </w:t>
      </w:r>
      <w:r w:rsidRPr="00987C7C">
        <w:rPr>
          <w:rFonts w:ascii="Times New Roman" w:hAnsi="Times New Roman" w:cs="Times New Roman"/>
          <w:i/>
          <w:iCs/>
        </w:rPr>
        <w:t>Handbook of Chinese mythology</w:t>
      </w:r>
      <w:r w:rsidRPr="00987C7C">
        <w:rPr>
          <w:rFonts w:ascii="Times New Roman" w:hAnsi="Times New Roman" w:cs="Times New Roman"/>
        </w:rPr>
        <w:t xml:space="preserve">. </w:t>
      </w:r>
      <w:r w:rsidRPr="000160F8">
        <w:rPr>
          <w:rFonts w:ascii="Times New Roman" w:hAnsi="Times New Roman" w:cs="Times New Roman"/>
        </w:rPr>
        <w:t xml:space="preserve">Oxford: ABC-Clio. </w:t>
      </w:r>
      <w:bookmarkEnd w:id="17"/>
      <w:r w:rsidRPr="000160F8">
        <w:rPr>
          <w:rFonts w:ascii="Times New Roman" w:hAnsi="Times New Roman" w:cs="Times New Roman"/>
        </w:rPr>
        <w:t>str. 6.</w:t>
      </w:r>
    </w:p>
  </w:footnote>
  <w:footnote w:id="20">
    <w:p w14:paraId="3873A1E7" w14:textId="77777777" w:rsidR="003D559A" w:rsidRPr="0081710A" w:rsidRDefault="003D559A" w:rsidP="003D559A">
      <w:pPr>
        <w:pStyle w:val="Textpoznpodarou"/>
        <w:jc w:val="both"/>
        <w:rPr>
          <w:rFonts w:ascii="Times New Roman" w:hAnsi="Times New Roman" w:cs="Times New Roman"/>
        </w:rPr>
      </w:pPr>
      <w:r w:rsidRPr="0081710A">
        <w:rPr>
          <w:rStyle w:val="Znakapoznpodarou"/>
          <w:rFonts w:ascii="Times New Roman" w:hAnsi="Times New Roman" w:cs="Times New Roman"/>
        </w:rPr>
        <w:footnoteRef/>
      </w:r>
      <w:r w:rsidRPr="0081710A">
        <w:rPr>
          <w:rFonts w:ascii="Times New Roman" w:hAnsi="Times New Roman" w:cs="Times New Roman"/>
        </w:rPr>
        <w:t xml:space="preserve"> Tamtéž, str. 31.</w:t>
      </w:r>
    </w:p>
  </w:footnote>
  <w:footnote w:id="21">
    <w:p w14:paraId="4716E193" w14:textId="77777777" w:rsidR="003D559A" w:rsidRDefault="003D559A" w:rsidP="003D559A">
      <w:pPr>
        <w:pStyle w:val="Textpoznpodarou"/>
        <w:jc w:val="both"/>
      </w:pPr>
      <w:r w:rsidRPr="000160F8">
        <w:rPr>
          <w:rStyle w:val="Znakapoznpodarou"/>
          <w:rFonts w:ascii="Times New Roman" w:hAnsi="Times New Roman" w:cs="Times New Roman"/>
        </w:rPr>
        <w:footnoteRef/>
      </w:r>
      <w:r w:rsidRPr="000160F8">
        <w:rPr>
          <w:rFonts w:ascii="Times New Roman" w:hAnsi="Times New Roman" w:cs="Times New Roman"/>
        </w:rPr>
        <w:t xml:space="preserve"> Tamtéž, str. 8</w:t>
      </w:r>
      <w:r>
        <w:rPr>
          <w:rFonts w:ascii="Times New Roman" w:hAnsi="Times New Roman" w:cs="Times New Roman"/>
        </w:rPr>
        <w:t>–9</w:t>
      </w:r>
      <w:r w:rsidRPr="000160F8">
        <w:rPr>
          <w:rFonts w:ascii="Times New Roman" w:hAnsi="Times New Roman" w:cs="Times New Roman"/>
        </w:rPr>
        <w:t>.</w:t>
      </w:r>
    </w:p>
  </w:footnote>
  <w:footnote w:id="22">
    <w:p w14:paraId="53D8A941" w14:textId="77777777" w:rsidR="003D559A" w:rsidRPr="006B0E8A" w:rsidRDefault="003D559A" w:rsidP="003D559A">
      <w:pPr>
        <w:pStyle w:val="Textpoznpodarou"/>
        <w:jc w:val="both"/>
        <w:rPr>
          <w:rFonts w:ascii="Times New Roman" w:hAnsi="Times New Roman" w:cs="Times New Roman"/>
        </w:rPr>
      </w:pPr>
      <w:r w:rsidRPr="00C61230">
        <w:rPr>
          <w:rStyle w:val="Znakapoznpodarou"/>
          <w:rFonts w:ascii="Times New Roman" w:hAnsi="Times New Roman" w:cs="Times New Roman"/>
        </w:rPr>
        <w:footnoteRef/>
      </w:r>
      <w:r w:rsidRPr="00C61230">
        <w:rPr>
          <w:rFonts w:ascii="Times New Roman" w:hAnsi="Times New Roman" w:cs="Times New Roman"/>
        </w:rPr>
        <w:t xml:space="preserve"> </w:t>
      </w:r>
      <w:r>
        <w:rPr>
          <w:rFonts w:ascii="Times New Roman" w:hAnsi="Times New Roman" w:cs="Times New Roman"/>
        </w:rPr>
        <w:t>Tamtéž,</w:t>
      </w:r>
      <w:r w:rsidRPr="006B0E8A">
        <w:rPr>
          <w:rFonts w:ascii="Times New Roman" w:hAnsi="Times New Roman" w:cs="Times New Roman"/>
        </w:rPr>
        <w:t xml:space="preserve"> str. 10.</w:t>
      </w:r>
    </w:p>
  </w:footnote>
  <w:footnote w:id="23">
    <w:p w14:paraId="39E20F2F" w14:textId="77777777" w:rsidR="003D559A" w:rsidRDefault="003D559A" w:rsidP="003D559A">
      <w:pPr>
        <w:pStyle w:val="Textpoznpodarou"/>
        <w:jc w:val="both"/>
      </w:pPr>
      <w:r w:rsidRPr="006B0E8A">
        <w:rPr>
          <w:rStyle w:val="Znakapoznpodarou"/>
          <w:rFonts w:ascii="Times New Roman" w:hAnsi="Times New Roman" w:cs="Times New Roman"/>
        </w:rPr>
        <w:footnoteRef/>
      </w:r>
      <w:r w:rsidRPr="006B0E8A">
        <w:rPr>
          <w:rFonts w:ascii="Times New Roman" w:hAnsi="Times New Roman" w:cs="Times New Roman"/>
        </w:rPr>
        <w:t xml:space="preserve"> Tamtéž, str. 7, 11.</w:t>
      </w:r>
    </w:p>
  </w:footnote>
  <w:footnote w:id="24">
    <w:p w14:paraId="0E2E8099" w14:textId="4BDDE4CA" w:rsidR="003D559A" w:rsidRPr="00A961DF" w:rsidRDefault="003D559A" w:rsidP="003D559A">
      <w:pPr>
        <w:pStyle w:val="Textpoznpodarou"/>
        <w:jc w:val="both"/>
        <w:rPr>
          <w:rFonts w:ascii="Times New Roman" w:hAnsi="Times New Roman" w:cs="Times New Roman"/>
        </w:rPr>
      </w:pPr>
      <w:r w:rsidRPr="008F687B">
        <w:rPr>
          <w:rStyle w:val="Znakapoznpodarou"/>
          <w:rFonts w:ascii="Times New Roman" w:hAnsi="Times New Roman" w:cs="Times New Roman"/>
        </w:rPr>
        <w:footnoteRef/>
      </w:r>
      <w:r w:rsidRPr="008F687B">
        <w:rPr>
          <w:rFonts w:ascii="Times New Roman" w:hAnsi="Times New Roman" w:cs="Times New Roman"/>
        </w:rPr>
        <w:t xml:space="preserve"> </w:t>
      </w:r>
      <w:r w:rsidRPr="008F687B">
        <w:rPr>
          <w:rFonts w:ascii="Times New Roman" w:hAnsi="Times New Roman" w:cs="Times New Roman"/>
          <w:i/>
          <w:iCs/>
        </w:rPr>
        <w:t>Kodžiki: kronika dávného Japonska</w:t>
      </w:r>
      <w:r w:rsidRPr="008F687B">
        <w:rPr>
          <w:rFonts w:ascii="Times New Roman" w:hAnsi="Times New Roman" w:cs="Times New Roman"/>
        </w:rPr>
        <w:t>. str. 41.</w:t>
      </w:r>
    </w:p>
  </w:footnote>
  <w:footnote w:id="25">
    <w:p w14:paraId="29081991" w14:textId="77777777" w:rsidR="003D559A" w:rsidRPr="00A961DF" w:rsidRDefault="003D559A" w:rsidP="003D559A">
      <w:pPr>
        <w:pStyle w:val="Textpoznpodarou"/>
        <w:jc w:val="both"/>
        <w:rPr>
          <w:rFonts w:ascii="Times New Roman" w:hAnsi="Times New Roman" w:cs="Times New Roman"/>
        </w:rPr>
      </w:pPr>
      <w:r w:rsidRPr="00A961DF">
        <w:rPr>
          <w:rStyle w:val="Znakapoznpodarou"/>
          <w:rFonts w:ascii="Times New Roman" w:hAnsi="Times New Roman" w:cs="Times New Roman"/>
        </w:rPr>
        <w:footnoteRef/>
      </w:r>
      <w:r w:rsidRPr="00A961DF">
        <w:rPr>
          <w:rFonts w:ascii="Times New Roman" w:hAnsi="Times New Roman" w:cs="Times New Roman"/>
        </w:rPr>
        <w:t xml:space="preserve"> Tamtéž, str. 30.</w:t>
      </w:r>
    </w:p>
  </w:footnote>
  <w:footnote w:id="26">
    <w:p w14:paraId="36C99B0E" w14:textId="77777777" w:rsidR="003D559A" w:rsidRPr="00A961DF" w:rsidRDefault="003D559A" w:rsidP="003D559A">
      <w:pPr>
        <w:pStyle w:val="Textpoznpodarou"/>
        <w:jc w:val="both"/>
        <w:rPr>
          <w:rFonts w:ascii="Times New Roman" w:eastAsia="Yu Mincho" w:hAnsi="Times New Roman" w:cs="Times New Roman"/>
        </w:rPr>
      </w:pPr>
      <w:r w:rsidRPr="00A961DF">
        <w:rPr>
          <w:rStyle w:val="Znakapoznpodarou"/>
          <w:rFonts w:ascii="Times New Roman" w:hAnsi="Times New Roman" w:cs="Times New Roman"/>
        </w:rPr>
        <w:footnoteRef/>
      </w:r>
      <w:r w:rsidRPr="00A961DF">
        <w:rPr>
          <w:rFonts w:ascii="Times New Roman" w:hAnsi="Times New Roman" w:cs="Times New Roman"/>
        </w:rPr>
        <w:t xml:space="preserve"> </w:t>
      </w:r>
      <w:r w:rsidRPr="00A961DF">
        <w:rPr>
          <w:rFonts w:ascii="Times New Roman" w:eastAsia="Yu Mincho" w:hAnsi="Times New Roman" w:cs="Times New Roman"/>
        </w:rPr>
        <w:t>Tamtéž, str. 42.</w:t>
      </w:r>
    </w:p>
  </w:footnote>
  <w:footnote w:id="27">
    <w:p w14:paraId="6F4E3795" w14:textId="77777777" w:rsidR="003D559A" w:rsidRPr="00A961DF" w:rsidRDefault="003D559A" w:rsidP="003D559A">
      <w:pPr>
        <w:pStyle w:val="Textpoznpodarou"/>
        <w:jc w:val="both"/>
        <w:rPr>
          <w:rFonts w:ascii="Times New Roman" w:eastAsia="Yu Mincho" w:hAnsi="Times New Roman" w:cs="Times New Roman"/>
        </w:rPr>
      </w:pPr>
      <w:r w:rsidRPr="00A961DF">
        <w:rPr>
          <w:rStyle w:val="Znakapoznpodarou"/>
          <w:rFonts w:ascii="Times New Roman" w:eastAsia="Yu Mincho" w:hAnsi="Times New Roman" w:cs="Times New Roman"/>
        </w:rPr>
        <w:footnoteRef/>
      </w:r>
      <w:r w:rsidRPr="00A961DF">
        <w:rPr>
          <w:rFonts w:ascii="Times New Roman" w:eastAsia="Yu Mincho" w:hAnsi="Times New Roman" w:cs="Times New Roman"/>
        </w:rPr>
        <w:t xml:space="preserve"> Tamtéž</w:t>
      </w:r>
      <w:r w:rsidRPr="00A961DF">
        <w:rPr>
          <w:rFonts w:ascii="Times New Roman" w:eastAsia="Yu Mincho" w:hAnsi="Times New Roman" w:cs="Times New Roman"/>
          <w:i/>
          <w:iCs/>
        </w:rPr>
        <w:t xml:space="preserve">, </w:t>
      </w:r>
      <w:r w:rsidRPr="00A961DF">
        <w:rPr>
          <w:rFonts w:ascii="Times New Roman" w:eastAsia="Yu Mincho" w:hAnsi="Times New Roman" w:cs="Times New Roman"/>
        </w:rPr>
        <w:t>str. 43.</w:t>
      </w:r>
    </w:p>
  </w:footnote>
  <w:footnote w:id="28">
    <w:p w14:paraId="26B7449E" w14:textId="77777777" w:rsidR="003D559A" w:rsidRPr="00A961DF" w:rsidRDefault="003D559A" w:rsidP="003D559A">
      <w:pPr>
        <w:pStyle w:val="Textpoznpodarou"/>
        <w:jc w:val="both"/>
        <w:rPr>
          <w:rFonts w:ascii="Times New Roman" w:eastAsia="Yu Mincho" w:hAnsi="Times New Roman" w:cs="Times New Roman"/>
        </w:rPr>
      </w:pPr>
      <w:r w:rsidRPr="00A961DF">
        <w:rPr>
          <w:rStyle w:val="Znakapoznpodarou"/>
          <w:rFonts w:ascii="Times New Roman" w:eastAsia="Yu Mincho" w:hAnsi="Times New Roman" w:cs="Times New Roman"/>
        </w:rPr>
        <w:footnoteRef/>
      </w:r>
      <w:r w:rsidRPr="00A961DF">
        <w:rPr>
          <w:rFonts w:ascii="Times New Roman" w:eastAsia="Yu Mincho" w:hAnsi="Times New Roman" w:cs="Times New Roman"/>
        </w:rPr>
        <w:t xml:space="preserve"> Tamtéž, str. 44.</w:t>
      </w:r>
    </w:p>
  </w:footnote>
  <w:footnote w:id="29">
    <w:p w14:paraId="5FD0340B" w14:textId="77777777" w:rsidR="003D559A" w:rsidRPr="00BB0F51" w:rsidRDefault="003D559A" w:rsidP="003D559A">
      <w:pPr>
        <w:pStyle w:val="Textpoznpodarou"/>
        <w:jc w:val="both"/>
        <w:rPr>
          <w:rFonts w:ascii="Times New Roman" w:eastAsia="Yu Mincho" w:hAnsi="Times New Roman" w:cs="Times New Roman"/>
        </w:rPr>
      </w:pPr>
      <w:r w:rsidRPr="00A961DF">
        <w:rPr>
          <w:rStyle w:val="Znakapoznpodarou"/>
          <w:rFonts w:ascii="Times New Roman" w:eastAsia="Yu Mincho" w:hAnsi="Times New Roman" w:cs="Times New Roman"/>
        </w:rPr>
        <w:footnoteRef/>
      </w:r>
      <w:r w:rsidRPr="00A961DF">
        <w:rPr>
          <w:rFonts w:ascii="Times New Roman" w:eastAsia="Yu Mincho" w:hAnsi="Times New Roman" w:cs="Times New Roman"/>
        </w:rPr>
        <w:t xml:space="preserve"> </w:t>
      </w:r>
      <w:r>
        <w:rPr>
          <w:rFonts w:ascii="Times New Roman" w:hAnsi="Times New Roman" w:cs="Times New Roman"/>
        </w:rPr>
        <w:t>Tamtéž,</w:t>
      </w:r>
      <w:r w:rsidRPr="00A961DF">
        <w:rPr>
          <w:rFonts w:ascii="Times New Roman" w:eastAsia="Yu Mincho" w:hAnsi="Times New Roman" w:cs="Times New Roman"/>
        </w:rPr>
        <w:t xml:space="preserve"> str. 45.</w:t>
      </w:r>
    </w:p>
  </w:footnote>
  <w:footnote w:id="30">
    <w:p w14:paraId="5169713F" w14:textId="77777777" w:rsidR="003D559A" w:rsidRPr="00BB0F51" w:rsidRDefault="003D559A" w:rsidP="003D559A">
      <w:pPr>
        <w:pStyle w:val="Textpoznpodarou"/>
        <w:spacing w:line="360" w:lineRule="auto"/>
        <w:jc w:val="both"/>
        <w:rPr>
          <w:rFonts w:ascii="Times New Roman" w:hAnsi="Times New Roman" w:cs="Times New Roman"/>
        </w:rPr>
      </w:pPr>
      <w:r w:rsidRPr="00BB0F51">
        <w:rPr>
          <w:rStyle w:val="Znakapoznpodarou"/>
          <w:rFonts w:ascii="Times New Roman" w:hAnsi="Times New Roman" w:cs="Times New Roman"/>
        </w:rPr>
        <w:footnoteRef/>
      </w:r>
      <w:r w:rsidRPr="00BB0F51">
        <w:rPr>
          <w:rFonts w:ascii="Times New Roman" w:hAnsi="Times New Roman" w:cs="Times New Roman"/>
        </w:rPr>
        <w:t xml:space="preserve"> </w:t>
      </w:r>
      <w:r w:rsidRPr="009C3F69">
        <w:rPr>
          <w:rFonts w:ascii="Times New Roman" w:hAnsi="Times New Roman" w:cs="Times New Roman"/>
          <w:i/>
          <w:iCs/>
        </w:rPr>
        <w:t>Kodžiki: kronika dávného Japonska</w:t>
      </w:r>
      <w:r w:rsidRPr="009C3F69">
        <w:rPr>
          <w:rFonts w:ascii="Times New Roman" w:hAnsi="Times New Roman" w:cs="Times New Roman"/>
        </w:rPr>
        <w:t>. přeložil Karel, FIALA. Třetí, opravené vydání. Praha: ExOriente, 2017.</w:t>
      </w:r>
      <w:r>
        <w:rPr>
          <w:rFonts w:ascii="Times New Roman" w:hAnsi="Times New Roman" w:cs="Times New Roman"/>
        </w:rPr>
        <w:t xml:space="preserve"> </w:t>
      </w:r>
      <w:r w:rsidRPr="00BB0F51">
        <w:rPr>
          <w:rFonts w:ascii="Times New Roman" w:hAnsi="Times New Roman" w:cs="Times New Roman"/>
        </w:rPr>
        <w:t>str. 55</w:t>
      </w:r>
      <w:r>
        <w:rPr>
          <w:rFonts w:ascii="Times New Roman" w:hAnsi="Times New Roman" w:cs="Times New Roman"/>
        </w:rPr>
        <w:t>.</w:t>
      </w:r>
    </w:p>
  </w:footnote>
  <w:footnote w:id="31">
    <w:p w14:paraId="552A6344" w14:textId="77777777" w:rsidR="003D559A" w:rsidRPr="00BB0F51" w:rsidRDefault="003D559A" w:rsidP="003D559A">
      <w:pPr>
        <w:pStyle w:val="Textpoznpodarou"/>
        <w:spacing w:line="360" w:lineRule="auto"/>
        <w:jc w:val="both"/>
        <w:rPr>
          <w:rFonts w:ascii="Times New Roman" w:hAnsi="Times New Roman" w:cs="Times New Roman"/>
        </w:rPr>
      </w:pPr>
      <w:r w:rsidRPr="00BB0F51">
        <w:rPr>
          <w:rStyle w:val="Znakapoznpodarou"/>
          <w:rFonts w:ascii="Times New Roman" w:hAnsi="Times New Roman" w:cs="Times New Roman"/>
        </w:rPr>
        <w:footnoteRef/>
      </w:r>
      <w:r w:rsidRPr="00BB0F51">
        <w:rPr>
          <w:rFonts w:ascii="Times New Roman" w:hAnsi="Times New Roman" w:cs="Times New Roman"/>
        </w:rPr>
        <w:t xml:space="preserve"> </w:t>
      </w:r>
      <w:r w:rsidRPr="006225C3">
        <w:rPr>
          <w:rFonts w:ascii="Times New Roman" w:hAnsi="Times New Roman" w:cs="Times New Roman"/>
        </w:rPr>
        <w:t>Tamtéž,</w:t>
      </w:r>
      <w:r w:rsidRPr="00BB0F51">
        <w:rPr>
          <w:rFonts w:ascii="Times New Roman" w:hAnsi="Times New Roman" w:cs="Times New Roman"/>
        </w:rPr>
        <w:t xml:space="preserve"> str. 56</w:t>
      </w:r>
      <w:r>
        <w:rPr>
          <w:rFonts w:ascii="Times New Roman" w:hAnsi="Times New Roman" w:cs="Times New Roman"/>
        </w:rPr>
        <w:t>.</w:t>
      </w:r>
    </w:p>
  </w:footnote>
  <w:footnote w:id="32">
    <w:p w14:paraId="562EF853" w14:textId="77777777" w:rsidR="003D559A" w:rsidRPr="00BB0F51" w:rsidRDefault="003D559A" w:rsidP="003D559A">
      <w:pPr>
        <w:pStyle w:val="Textpoznpodarou"/>
        <w:spacing w:line="360" w:lineRule="auto"/>
        <w:jc w:val="both"/>
        <w:rPr>
          <w:rFonts w:ascii="Times New Roman" w:hAnsi="Times New Roman" w:cs="Times New Roman"/>
        </w:rPr>
      </w:pPr>
      <w:r w:rsidRPr="00BB0F51">
        <w:rPr>
          <w:rStyle w:val="Znakapoznpodarou"/>
          <w:rFonts w:ascii="Times New Roman" w:hAnsi="Times New Roman" w:cs="Times New Roman"/>
        </w:rPr>
        <w:footnoteRef/>
      </w:r>
      <w:r>
        <w:rPr>
          <w:rFonts w:ascii="Times New Roman" w:hAnsi="Times New Roman" w:cs="Times New Roman"/>
        </w:rPr>
        <w:t xml:space="preserve"> Tamtéž,</w:t>
      </w:r>
      <w:r w:rsidRPr="00BB0F51">
        <w:rPr>
          <w:rFonts w:ascii="Times New Roman" w:hAnsi="Times New Roman" w:cs="Times New Roman"/>
        </w:rPr>
        <w:t xml:space="preserve"> str. 57</w:t>
      </w:r>
      <w:r>
        <w:rPr>
          <w:rFonts w:ascii="Times New Roman" w:hAnsi="Times New Roman" w:cs="Times New Roman"/>
        </w:rPr>
        <w:t>.</w:t>
      </w:r>
    </w:p>
  </w:footnote>
  <w:footnote w:id="33">
    <w:p w14:paraId="2EFB09DB" w14:textId="77777777" w:rsidR="003D559A" w:rsidRPr="00E936F6" w:rsidRDefault="003D559A" w:rsidP="003D559A">
      <w:pPr>
        <w:pStyle w:val="Textpoznpodarou"/>
        <w:jc w:val="both"/>
        <w:rPr>
          <w:rFonts w:ascii="Times New Roman" w:hAnsi="Times New Roman" w:cs="Times New Roman"/>
        </w:rPr>
      </w:pPr>
      <w:r w:rsidRPr="00E936F6">
        <w:rPr>
          <w:rStyle w:val="Znakapoznpodarou"/>
          <w:rFonts w:ascii="Times New Roman" w:hAnsi="Times New Roman" w:cs="Times New Roman"/>
        </w:rPr>
        <w:footnoteRef/>
      </w:r>
      <w:r w:rsidRPr="00E936F6">
        <w:rPr>
          <w:rFonts w:ascii="Times New Roman" w:hAnsi="Times New Roman" w:cs="Times New Roman"/>
        </w:rPr>
        <w:t xml:space="preserve"> </w:t>
      </w:r>
      <w:r w:rsidRPr="00E936F6">
        <w:rPr>
          <w:rFonts w:ascii="Times New Roman" w:hAnsi="Times New Roman" w:cs="Times New Roman"/>
          <w:color w:val="222222"/>
          <w:shd w:val="clear" w:color="auto" w:fill="FFFFFF"/>
        </w:rPr>
        <w:t>ASTON, William. </w:t>
      </w:r>
      <w:r w:rsidRPr="00E936F6">
        <w:rPr>
          <w:rFonts w:ascii="Times New Roman" w:hAnsi="Times New Roman" w:cs="Times New Roman"/>
          <w:i/>
          <w:iCs/>
          <w:color w:val="222222"/>
          <w:shd w:val="clear" w:color="auto" w:fill="FFFFFF"/>
        </w:rPr>
        <w:t>Nihongi: chronicles of Japan from the earliest times to AD 697</w:t>
      </w:r>
      <w:r w:rsidRPr="00E936F6">
        <w:rPr>
          <w:rFonts w:ascii="Times New Roman" w:hAnsi="Times New Roman" w:cs="Times New Roman"/>
          <w:color w:val="222222"/>
          <w:shd w:val="clear" w:color="auto" w:fill="FFFFFF"/>
        </w:rPr>
        <w:t xml:space="preserve">. </w:t>
      </w:r>
      <w:r w:rsidRPr="00E936F6">
        <w:rPr>
          <w:rFonts w:ascii="Times New Roman" w:hAnsi="Times New Roman" w:cs="Times New Roman"/>
        </w:rPr>
        <w:t xml:space="preserve">Tuttle Publishing, </w:t>
      </w:r>
      <w:r w:rsidRPr="00E936F6">
        <w:rPr>
          <w:rFonts w:ascii="Times New Roman" w:hAnsi="Times New Roman" w:cs="Times New Roman"/>
          <w:color w:val="222222"/>
          <w:shd w:val="clear" w:color="auto" w:fill="FFFFFF"/>
        </w:rPr>
        <w:t>2011. str. 66.</w:t>
      </w:r>
    </w:p>
  </w:footnote>
  <w:footnote w:id="34">
    <w:p w14:paraId="6FB5DBB7" w14:textId="77777777" w:rsidR="003D559A" w:rsidRPr="00E936F6" w:rsidRDefault="003D559A" w:rsidP="003D559A">
      <w:pPr>
        <w:pStyle w:val="Textpoznpodarou"/>
        <w:jc w:val="both"/>
        <w:rPr>
          <w:rFonts w:ascii="Times New Roman" w:hAnsi="Times New Roman" w:cs="Times New Roman"/>
        </w:rPr>
      </w:pPr>
      <w:r w:rsidRPr="00E936F6">
        <w:rPr>
          <w:rStyle w:val="Znakapoznpodarou"/>
          <w:rFonts w:ascii="Times New Roman" w:hAnsi="Times New Roman" w:cs="Times New Roman"/>
        </w:rPr>
        <w:footnoteRef/>
      </w:r>
      <w:r w:rsidRPr="00E936F6">
        <w:rPr>
          <w:rFonts w:ascii="Times New Roman" w:hAnsi="Times New Roman" w:cs="Times New Roman"/>
        </w:rPr>
        <w:t xml:space="preserve"> </w:t>
      </w:r>
      <w:r w:rsidRPr="00E936F6">
        <w:rPr>
          <w:rFonts w:ascii="Times New Roman" w:hAnsi="Times New Roman" w:cs="Times New Roman"/>
          <w:color w:val="222222"/>
          <w:shd w:val="clear" w:color="auto" w:fill="FFFFFF"/>
        </w:rPr>
        <w:t>Tamtéž, str. 1–2.</w:t>
      </w:r>
    </w:p>
  </w:footnote>
  <w:footnote w:id="35">
    <w:p w14:paraId="2EBAEE6C" w14:textId="77777777" w:rsidR="003D559A" w:rsidRPr="00E936F6" w:rsidRDefault="003D559A" w:rsidP="003D559A">
      <w:pPr>
        <w:pStyle w:val="Textpoznpodarou"/>
        <w:jc w:val="both"/>
        <w:rPr>
          <w:rFonts w:ascii="Times New Roman" w:hAnsi="Times New Roman" w:cs="Times New Roman"/>
        </w:rPr>
      </w:pPr>
      <w:r w:rsidRPr="00E936F6">
        <w:rPr>
          <w:rStyle w:val="Znakapoznpodarou"/>
          <w:rFonts w:ascii="Times New Roman" w:hAnsi="Times New Roman" w:cs="Times New Roman"/>
        </w:rPr>
        <w:footnoteRef/>
      </w:r>
      <w:r w:rsidRPr="00E936F6">
        <w:rPr>
          <w:rFonts w:ascii="Times New Roman" w:hAnsi="Times New Roman" w:cs="Times New Roman"/>
        </w:rPr>
        <w:t xml:space="preserve"> Tamtéž, str. 4.</w:t>
      </w:r>
    </w:p>
  </w:footnote>
  <w:footnote w:id="36">
    <w:p w14:paraId="54597149" w14:textId="77777777" w:rsidR="003D559A" w:rsidRDefault="003D559A" w:rsidP="003D559A">
      <w:pPr>
        <w:pStyle w:val="Textpoznpodarou"/>
        <w:jc w:val="both"/>
      </w:pPr>
      <w:r w:rsidRPr="00E936F6">
        <w:rPr>
          <w:rStyle w:val="Znakapoznpodarou"/>
          <w:rFonts w:ascii="Times New Roman" w:hAnsi="Times New Roman" w:cs="Times New Roman"/>
        </w:rPr>
        <w:footnoteRef/>
      </w:r>
      <w:r w:rsidRPr="00E936F6">
        <w:rPr>
          <w:rFonts w:ascii="Times New Roman" w:hAnsi="Times New Roman" w:cs="Times New Roman"/>
        </w:rPr>
        <w:t xml:space="preserve"> </w:t>
      </w:r>
      <w:r w:rsidRPr="00E936F6">
        <w:rPr>
          <w:rFonts w:ascii="Times New Roman" w:hAnsi="Times New Roman" w:cs="Times New Roman"/>
          <w:color w:val="222222"/>
          <w:shd w:val="clear" w:color="auto" w:fill="FFFFFF"/>
        </w:rPr>
        <w:t>ASTON, William. </w:t>
      </w:r>
      <w:r w:rsidRPr="00E936F6">
        <w:rPr>
          <w:rFonts w:ascii="Times New Roman" w:hAnsi="Times New Roman" w:cs="Times New Roman"/>
          <w:i/>
          <w:iCs/>
          <w:color w:val="222222"/>
          <w:shd w:val="clear" w:color="auto" w:fill="FFFFFF"/>
        </w:rPr>
        <w:t>Nihongi: chronicles of Japan from the earliest times to AD 697</w:t>
      </w:r>
      <w:r>
        <w:rPr>
          <w:rFonts w:ascii="Times New Roman" w:hAnsi="Times New Roman" w:cs="Times New Roman"/>
          <w:i/>
          <w:iCs/>
          <w:color w:val="222222"/>
          <w:shd w:val="clear" w:color="auto" w:fill="FFFFFF"/>
        </w:rPr>
        <w:t xml:space="preserve">. </w:t>
      </w:r>
      <w:r w:rsidRPr="00E936F6">
        <w:rPr>
          <w:rFonts w:ascii="Times New Roman" w:hAnsi="Times New Roman" w:cs="Times New Roman"/>
        </w:rPr>
        <w:t>str. 4–5.</w:t>
      </w:r>
    </w:p>
  </w:footnote>
  <w:footnote w:id="37">
    <w:p w14:paraId="065BE560" w14:textId="77777777" w:rsidR="003D559A" w:rsidRPr="0028345D" w:rsidRDefault="003D559A" w:rsidP="003D559A">
      <w:pPr>
        <w:pStyle w:val="Textpoznpodarou"/>
        <w:jc w:val="both"/>
        <w:rPr>
          <w:rFonts w:ascii="Times New Roman" w:hAnsi="Times New Roman" w:cs="Times New Roman"/>
        </w:rPr>
      </w:pPr>
      <w:r w:rsidRPr="0028345D">
        <w:rPr>
          <w:rStyle w:val="Znakapoznpodarou"/>
          <w:rFonts w:ascii="Times New Roman" w:hAnsi="Times New Roman" w:cs="Times New Roman"/>
        </w:rPr>
        <w:footnoteRef/>
      </w:r>
      <w:r w:rsidRPr="0028345D">
        <w:rPr>
          <w:rFonts w:ascii="Times New Roman" w:hAnsi="Times New Roman" w:cs="Times New Roman"/>
        </w:rPr>
        <w:t xml:space="preserve"> </w:t>
      </w:r>
      <w:r>
        <w:rPr>
          <w:rFonts w:ascii="Times New Roman" w:hAnsi="Times New Roman" w:cs="Times New Roman"/>
        </w:rPr>
        <w:t>Tamtéž,</w:t>
      </w:r>
      <w:r w:rsidRPr="0028345D">
        <w:rPr>
          <w:rFonts w:ascii="Times New Roman" w:hAnsi="Times New Roman" w:cs="Times New Roman"/>
        </w:rPr>
        <w:t xml:space="preserve"> str. 5–6.</w:t>
      </w:r>
    </w:p>
  </w:footnote>
  <w:footnote w:id="38">
    <w:p w14:paraId="0E7B3DEA" w14:textId="77777777" w:rsidR="003D559A" w:rsidRPr="00BD5696" w:rsidRDefault="003D559A" w:rsidP="003D559A">
      <w:pPr>
        <w:pStyle w:val="Textpoznpodarou"/>
        <w:jc w:val="both"/>
        <w:rPr>
          <w:rFonts w:ascii="Times New Roman" w:hAnsi="Times New Roman" w:cs="Times New Roman"/>
        </w:rPr>
      </w:pPr>
      <w:r w:rsidRPr="00BD5696">
        <w:rPr>
          <w:rStyle w:val="Znakapoznpodarou"/>
          <w:rFonts w:ascii="Times New Roman" w:hAnsi="Times New Roman" w:cs="Times New Roman"/>
        </w:rPr>
        <w:footnoteRef/>
      </w:r>
      <w:r w:rsidRPr="00BD5696">
        <w:rPr>
          <w:rFonts w:ascii="Times New Roman" w:hAnsi="Times New Roman" w:cs="Times New Roman"/>
        </w:rPr>
        <w:t xml:space="preserve"> Tamtéž, str. 8–9.</w:t>
      </w:r>
    </w:p>
  </w:footnote>
  <w:footnote w:id="39">
    <w:p w14:paraId="2902E9AA" w14:textId="77777777" w:rsidR="003D559A" w:rsidRPr="00BD5696" w:rsidRDefault="003D559A" w:rsidP="003D559A">
      <w:pPr>
        <w:pStyle w:val="Textpoznpodarou"/>
        <w:jc w:val="both"/>
        <w:rPr>
          <w:rFonts w:ascii="Times New Roman" w:hAnsi="Times New Roman" w:cs="Times New Roman"/>
        </w:rPr>
      </w:pPr>
      <w:r w:rsidRPr="00BD5696">
        <w:rPr>
          <w:rStyle w:val="Znakapoznpodarou"/>
          <w:rFonts w:ascii="Times New Roman" w:hAnsi="Times New Roman" w:cs="Times New Roman"/>
        </w:rPr>
        <w:footnoteRef/>
      </w:r>
      <w:r w:rsidRPr="00BD5696">
        <w:rPr>
          <w:rFonts w:ascii="Times New Roman" w:hAnsi="Times New Roman" w:cs="Times New Roman"/>
        </w:rPr>
        <w:t xml:space="preserve"> Tamtéž, str. 9–10.</w:t>
      </w:r>
    </w:p>
  </w:footnote>
  <w:footnote w:id="40">
    <w:p w14:paraId="6FCAE650" w14:textId="77777777" w:rsidR="003D559A" w:rsidRPr="00BD5696" w:rsidRDefault="003D559A" w:rsidP="003D559A">
      <w:pPr>
        <w:pStyle w:val="Textpoznpodarou"/>
        <w:jc w:val="both"/>
        <w:rPr>
          <w:rFonts w:ascii="Times New Roman" w:hAnsi="Times New Roman" w:cs="Times New Roman"/>
        </w:rPr>
      </w:pPr>
      <w:r w:rsidRPr="00BD5696">
        <w:rPr>
          <w:rStyle w:val="Znakapoznpodarou"/>
          <w:rFonts w:ascii="Times New Roman" w:hAnsi="Times New Roman" w:cs="Times New Roman"/>
        </w:rPr>
        <w:footnoteRef/>
      </w:r>
      <w:r w:rsidRPr="00BD5696">
        <w:rPr>
          <w:rFonts w:ascii="Times New Roman" w:hAnsi="Times New Roman" w:cs="Times New Roman"/>
        </w:rPr>
        <w:t xml:space="preserve"> </w:t>
      </w:r>
      <w:r w:rsidRPr="00E936F6">
        <w:rPr>
          <w:rFonts w:ascii="Times New Roman" w:hAnsi="Times New Roman" w:cs="Times New Roman"/>
          <w:color w:val="222222"/>
          <w:shd w:val="clear" w:color="auto" w:fill="FFFFFF"/>
        </w:rPr>
        <w:t>ASTON, William. </w:t>
      </w:r>
      <w:r w:rsidRPr="00E936F6">
        <w:rPr>
          <w:rFonts w:ascii="Times New Roman" w:hAnsi="Times New Roman" w:cs="Times New Roman"/>
          <w:i/>
          <w:iCs/>
          <w:color w:val="222222"/>
          <w:shd w:val="clear" w:color="auto" w:fill="FFFFFF"/>
        </w:rPr>
        <w:t>Nihongi: chronicles of Japan from the earliest times to AD 697</w:t>
      </w:r>
      <w:r w:rsidRPr="00E936F6">
        <w:rPr>
          <w:rFonts w:ascii="Times New Roman" w:hAnsi="Times New Roman" w:cs="Times New Roman"/>
          <w:color w:val="222222"/>
          <w:shd w:val="clear" w:color="auto" w:fill="FFFFFF"/>
        </w:rPr>
        <w:t>.</w:t>
      </w:r>
      <w:r>
        <w:rPr>
          <w:rFonts w:ascii="Times New Roman" w:hAnsi="Times New Roman" w:cs="Times New Roman"/>
        </w:rPr>
        <w:t xml:space="preserve"> </w:t>
      </w:r>
      <w:r w:rsidRPr="00BD5696">
        <w:rPr>
          <w:rFonts w:ascii="Times New Roman" w:hAnsi="Times New Roman" w:cs="Times New Roman"/>
        </w:rPr>
        <w:t>str. 11–13.</w:t>
      </w:r>
    </w:p>
  </w:footnote>
  <w:footnote w:id="41">
    <w:p w14:paraId="55F276CF" w14:textId="77777777" w:rsidR="003D559A" w:rsidRDefault="003D559A" w:rsidP="003D559A">
      <w:pPr>
        <w:pStyle w:val="Textpoznpodarou"/>
        <w:jc w:val="both"/>
      </w:pPr>
      <w:r w:rsidRPr="00BD5696">
        <w:rPr>
          <w:rStyle w:val="Znakapoznpodarou"/>
          <w:rFonts w:ascii="Times New Roman" w:hAnsi="Times New Roman" w:cs="Times New Roman"/>
        </w:rPr>
        <w:footnoteRef/>
      </w:r>
      <w:r w:rsidRPr="00BD5696">
        <w:rPr>
          <w:rFonts w:ascii="Times New Roman" w:hAnsi="Times New Roman" w:cs="Times New Roman"/>
        </w:rPr>
        <w:t xml:space="preserve"> Tamtéž, str. 14.</w:t>
      </w:r>
    </w:p>
  </w:footnote>
  <w:footnote w:id="42">
    <w:p w14:paraId="51C4C4D4" w14:textId="77777777" w:rsidR="003D559A" w:rsidRPr="00457BA2" w:rsidRDefault="003D559A" w:rsidP="003D559A">
      <w:pPr>
        <w:pStyle w:val="Textpoznpodarou"/>
        <w:jc w:val="both"/>
        <w:rPr>
          <w:rFonts w:ascii="Times New Roman" w:hAnsi="Times New Roman" w:cs="Times New Roman"/>
        </w:rPr>
      </w:pPr>
      <w:r w:rsidRPr="00457BA2">
        <w:rPr>
          <w:rStyle w:val="Znakapoznpodarou"/>
          <w:rFonts w:ascii="Times New Roman" w:hAnsi="Times New Roman" w:cs="Times New Roman"/>
        </w:rPr>
        <w:footnoteRef/>
      </w:r>
      <w:r w:rsidRPr="00457BA2">
        <w:rPr>
          <w:rFonts w:ascii="Times New Roman" w:hAnsi="Times New Roman" w:cs="Times New Roman"/>
        </w:rPr>
        <w:t xml:space="preserve"> </w:t>
      </w:r>
      <w:r w:rsidRPr="00BD5696">
        <w:rPr>
          <w:rFonts w:ascii="Times New Roman" w:hAnsi="Times New Roman" w:cs="Times New Roman"/>
        </w:rPr>
        <w:t>Tamtéž,</w:t>
      </w:r>
      <w:r w:rsidRPr="00E936F6">
        <w:rPr>
          <w:rFonts w:ascii="Times New Roman" w:hAnsi="Times New Roman" w:cs="Times New Roman"/>
          <w:color w:val="222222"/>
          <w:shd w:val="clear" w:color="auto" w:fill="FFFFFF"/>
        </w:rPr>
        <w:t xml:space="preserve"> </w:t>
      </w:r>
      <w:r w:rsidRPr="00457BA2">
        <w:rPr>
          <w:rFonts w:ascii="Times New Roman" w:hAnsi="Times New Roman" w:cs="Times New Roman"/>
        </w:rPr>
        <w:t>str. 18.</w:t>
      </w:r>
    </w:p>
  </w:footnote>
  <w:footnote w:id="43">
    <w:p w14:paraId="04BFECDC" w14:textId="77777777" w:rsidR="003D559A" w:rsidRPr="00457BA2" w:rsidRDefault="003D559A" w:rsidP="003D559A">
      <w:pPr>
        <w:pStyle w:val="Textpoznpodarou"/>
        <w:jc w:val="both"/>
        <w:rPr>
          <w:rFonts w:ascii="Times New Roman" w:hAnsi="Times New Roman" w:cs="Times New Roman"/>
        </w:rPr>
      </w:pPr>
      <w:r w:rsidRPr="00457BA2">
        <w:rPr>
          <w:rStyle w:val="Znakapoznpodarou"/>
          <w:rFonts w:ascii="Times New Roman" w:hAnsi="Times New Roman" w:cs="Times New Roman"/>
        </w:rPr>
        <w:footnoteRef/>
      </w:r>
      <w:r w:rsidRPr="00457BA2">
        <w:rPr>
          <w:rFonts w:ascii="Times New Roman" w:hAnsi="Times New Roman" w:cs="Times New Roman"/>
        </w:rPr>
        <w:t xml:space="preserve"> </w:t>
      </w:r>
      <w:r w:rsidRPr="00E936F6">
        <w:rPr>
          <w:rFonts w:ascii="Times New Roman" w:hAnsi="Times New Roman" w:cs="Times New Roman"/>
          <w:color w:val="222222"/>
          <w:shd w:val="clear" w:color="auto" w:fill="FFFFFF"/>
        </w:rPr>
        <w:t>ASTON, William. </w:t>
      </w:r>
      <w:r w:rsidRPr="00E936F6">
        <w:rPr>
          <w:rFonts w:ascii="Times New Roman" w:hAnsi="Times New Roman" w:cs="Times New Roman"/>
          <w:i/>
          <w:iCs/>
          <w:color w:val="222222"/>
          <w:shd w:val="clear" w:color="auto" w:fill="FFFFFF"/>
        </w:rPr>
        <w:t>Nihongi: chronicles of Japan from the earliest times to AD 697</w:t>
      </w:r>
      <w:r w:rsidRPr="00E936F6">
        <w:rPr>
          <w:rFonts w:ascii="Times New Roman" w:hAnsi="Times New Roman" w:cs="Times New Roman"/>
          <w:color w:val="222222"/>
          <w:shd w:val="clear" w:color="auto" w:fill="FFFFFF"/>
        </w:rPr>
        <w:t>.</w:t>
      </w:r>
      <w:r>
        <w:rPr>
          <w:rFonts w:ascii="Times New Roman" w:hAnsi="Times New Roman" w:cs="Times New Roman"/>
        </w:rPr>
        <w:t xml:space="preserve"> s</w:t>
      </w:r>
      <w:r w:rsidRPr="00457BA2">
        <w:rPr>
          <w:rFonts w:ascii="Times New Roman" w:hAnsi="Times New Roman" w:cs="Times New Roman"/>
        </w:rPr>
        <w:t>tr. 22.</w:t>
      </w:r>
    </w:p>
  </w:footnote>
  <w:footnote w:id="44">
    <w:p w14:paraId="51EE605B" w14:textId="77777777" w:rsidR="003D559A" w:rsidRPr="00457BA2" w:rsidRDefault="003D559A" w:rsidP="003D559A">
      <w:pPr>
        <w:pStyle w:val="Textpoznpodarou"/>
        <w:jc w:val="both"/>
        <w:rPr>
          <w:rFonts w:ascii="Times New Roman" w:hAnsi="Times New Roman" w:cs="Times New Roman"/>
        </w:rPr>
      </w:pPr>
      <w:r w:rsidRPr="00457BA2">
        <w:rPr>
          <w:rStyle w:val="Znakapoznpodarou"/>
          <w:rFonts w:ascii="Times New Roman" w:hAnsi="Times New Roman" w:cs="Times New Roman"/>
        </w:rPr>
        <w:footnoteRef/>
      </w:r>
      <w:r w:rsidRPr="00457BA2">
        <w:rPr>
          <w:rFonts w:ascii="Times New Roman" w:hAnsi="Times New Roman" w:cs="Times New Roman"/>
        </w:rPr>
        <w:t xml:space="preserve"> Tamtéž, str. 21.</w:t>
      </w:r>
    </w:p>
  </w:footnote>
  <w:footnote w:id="45">
    <w:p w14:paraId="40F351E2" w14:textId="77777777" w:rsidR="003D559A" w:rsidRDefault="003D559A" w:rsidP="003D559A">
      <w:pPr>
        <w:pStyle w:val="Textpoznpodarou"/>
        <w:jc w:val="both"/>
      </w:pPr>
      <w:r w:rsidRPr="00457BA2">
        <w:rPr>
          <w:rStyle w:val="Znakapoznpodarou"/>
          <w:rFonts w:ascii="Times New Roman" w:hAnsi="Times New Roman" w:cs="Times New Roman"/>
        </w:rPr>
        <w:footnoteRef/>
      </w:r>
      <w:r w:rsidRPr="00457BA2">
        <w:rPr>
          <w:rFonts w:ascii="Times New Roman" w:hAnsi="Times New Roman" w:cs="Times New Roman"/>
        </w:rPr>
        <w:t xml:space="preserve"> Tamtéž, str. 24.</w:t>
      </w:r>
    </w:p>
  </w:footnote>
  <w:footnote w:id="46">
    <w:p w14:paraId="5199283D" w14:textId="77777777" w:rsidR="003D559A" w:rsidRPr="0042114D" w:rsidRDefault="003D559A" w:rsidP="003D559A">
      <w:pPr>
        <w:pStyle w:val="Textpoznpodarou"/>
        <w:jc w:val="both"/>
        <w:rPr>
          <w:rFonts w:ascii="Times New Roman" w:eastAsia="Yu Mincho" w:hAnsi="Times New Roman" w:cs="Times New Roman"/>
        </w:rPr>
      </w:pPr>
      <w:r>
        <w:rPr>
          <w:rStyle w:val="Znakapoznpodarou"/>
        </w:rPr>
        <w:footnoteRef/>
      </w:r>
      <w:r>
        <w:t xml:space="preserve"> </w:t>
      </w:r>
      <w:r w:rsidRPr="009C3F69">
        <w:rPr>
          <w:rFonts w:ascii="Times New Roman" w:hAnsi="Times New Roman" w:cs="Times New Roman"/>
          <w:i/>
          <w:iCs/>
        </w:rPr>
        <w:t>Kodžiki: kronika dávného Japonska</w:t>
      </w:r>
      <w:r w:rsidRPr="009C3F69">
        <w:rPr>
          <w:rFonts w:ascii="Times New Roman" w:hAnsi="Times New Roman" w:cs="Times New Roman"/>
        </w:rPr>
        <w:t>. přeložil Karel, FIALA. Třetí, opravené vydání. Praha: ExOriente, 2017.</w:t>
      </w:r>
      <w:r>
        <w:rPr>
          <w:rFonts w:ascii="Times New Roman" w:hAnsi="Times New Roman" w:cs="Times New Roman"/>
        </w:rPr>
        <w:t xml:space="preserve"> </w:t>
      </w:r>
      <w:r w:rsidRPr="00A961DF">
        <w:rPr>
          <w:rFonts w:ascii="Times New Roman" w:eastAsia="Yu Mincho" w:hAnsi="Times New Roman" w:cs="Times New Roman"/>
        </w:rPr>
        <w:t xml:space="preserve">str. </w:t>
      </w:r>
      <w:r>
        <w:rPr>
          <w:rFonts w:ascii="Times New Roman" w:eastAsia="Yu Mincho" w:hAnsi="Times New Roman" w:cs="Times New Roman"/>
        </w:rPr>
        <w:t>5</w:t>
      </w:r>
      <w:r w:rsidRPr="00A961DF">
        <w:rPr>
          <w:rFonts w:ascii="Times New Roman" w:eastAsia="Yu Mincho" w:hAnsi="Times New Roman" w:cs="Times New Roman"/>
        </w:rPr>
        <w:t>5.</w:t>
      </w:r>
    </w:p>
  </w:footnote>
  <w:footnote w:id="47">
    <w:p w14:paraId="7BA97D87" w14:textId="77777777" w:rsidR="003D559A" w:rsidRPr="00F41680" w:rsidRDefault="003D559A" w:rsidP="003D559A">
      <w:pPr>
        <w:pStyle w:val="Textpoznpodarou"/>
        <w:jc w:val="both"/>
        <w:rPr>
          <w:rFonts w:ascii="Times New Roman" w:hAnsi="Times New Roman" w:cs="Times New Roman"/>
        </w:rPr>
      </w:pPr>
      <w:r w:rsidRPr="00F41680">
        <w:rPr>
          <w:rStyle w:val="Znakapoznpodarou"/>
          <w:rFonts w:ascii="Times New Roman" w:hAnsi="Times New Roman" w:cs="Times New Roman"/>
        </w:rPr>
        <w:footnoteRef/>
      </w:r>
      <w:r w:rsidRPr="00F41680">
        <w:rPr>
          <w:rFonts w:ascii="Times New Roman" w:hAnsi="Times New Roman" w:cs="Times New Roman"/>
        </w:rPr>
        <w:t xml:space="preserve"> </w:t>
      </w:r>
      <w:r w:rsidRPr="00E936F6">
        <w:rPr>
          <w:rFonts w:ascii="Times New Roman" w:hAnsi="Times New Roman" w:cs="Times New Roman"/>
          <w:color w:val="222222"/>
          <w:shd w:val="clear" w:color="auto" w:fill="FFFFFF"/>
        </w:rPr>
        <w:t>ASTON, William. </w:t>
      </w:r>
      <w:r w:rsidRPr="00E936F6">
        <w:rPr>
          <w:rFonts w:ascii="Times New Roman" w:hAnsi="Times New Roman" w:cs="Times New Roman"/>
          <w:i/>
          <w:iCs/>
          <w:color w:val="222222"/>
          <w:shd w:val="clear" w:color="auto" w:fill="FFFFFF"/>
        </w:rPr>
        <w:t>Nihongi: chronicles of Japan from the earliest times to AD 697</w:t>
      </w:r>
      <w:r w:rsidRPr="00E936F6">
        <w:rPr>
          <w:rFonts w:ascii="Times New Roman" w:hAnsi="Times New Roman" w:cs="Times New Roman"/>
          <w:color w:val="222222"/>
          <w:shd w:val="clear" w:color="auto" w:fill="FFFFFF"/>
        </w:rPr>
        <w:t>.</w:t>
      </w:r>
      <w:r w:rsidRPr="00F41680">
        <w:rPr>
          <w:rFonts w:ascii="Times New Roman" w:hAnsi="Times New Roman" w:cs="Times New Roman"/>
        </w:rPr>
        <w:t xml:space="preserve"> str. 24.</w:t>
      </w:r>
    </w:p>
  </w:footnote>
  <w:footnote w:id="48">
    <w:p w14:paraId="6424086F" w14:textId="77777777" w:rsidR="003D559A" w:rsidRDefault="003D559A" w:rsidP="003D559A">
      <w:pPr>
        <w:pStyle w:val="Textpoznpodarou"/>
        <w:jc w:val="both"/>
      </w:pPr>
      <w:r w:rsidRPr="00F41680">
        <w:rPr>
          <w:rStyle w:val="Znakapoznpodarou"/>
          <w:rFonts w:ascii="Times New Roman" w:hAnsi="Times New Roman" w:cs="Times New Roman"/>
        </w:rPr>
        <w:footnoteRef/>
      </w:r>
      <w:r w:rsidRPr="00F41680">
        <w:rPr>
          <w:rFonts w:ascii="Times New Roman" w:hAnsi="Times New Roman" w:cs="Times New Roman"/>
          <w:color w:val="222222"/>
          <w:shd w:val="clear" w:color="auto" w:fill="FFFFFF"/>
        </w:rPr>
        <w:t>Tamtéž, str. 1–2.</w:t>
      </w:r>
    </w:p>
  </w:footnote>
  <w:footnote w:id="49">
    <w:p w14:paraId="556488F4" w14:textId="77777777" w:rsidR="003D559A" w:rsidRPr="00A626FD" w:rsidRDefault="003D559A" w:rsidP="003D559A">
      <w:pPr>
        <w:pStyle w:val="Textpoznpodarou"/>
        <w:jc w:val="both"/>
        <w:rPr>
          <w:rFonts w:ascii="Times New Roman" w:hAnsi="Times New Roman" w:cs="Times New Roman"/>
        </w:rPr>
      </w:pPr>
      <w:r w:rsidRPr="00A626FD">
        <w:rPr>
          <w:rStyle w:val="Znakapoznpodarou"/>
          <w:rFonts w:ascii="Times New Roman" w:hAnsi="Times New Roman" w:cs="Times New Roman"/>
        </w:rPr>
        <w:footnoteRef/>
      </w:r>
      <w:r w:rsidRPr="00A626FD">
        <w:rPr>
          <w:rFonts w:ascii="Times New Roman" w:hAnsi="Times New Roman" w:cs="Times New Roman"/>
        </w:rPr>
        <w:t xml:space="preserve"> </w:t>
      </w:r>
      <w:r w:rsidRPr="00A626FD">
        <w:rPr>
          <w:rFonts w:ascii="Times New Roman" w:hAnsi="Times New Roman" w:cs="Times New Roman"/>
          <w:color w:val="222222"/>
          <w:shd w:val="clear" w:color="auto" w:fill="FFFFFF"/>
        </w:rPr>
        <w:t>ASTON, William. </w:t>
      </w:r>
      <w:r w:rsidRPr="00A626FD">
        <w:rPr>
          <w:rFonts w:ascii="Times New Roman" w:hAnsi="Times New Roman" w:cs="Times New Roman"/>
          <w:i/>
          <w:iCs/>
          <w:color w:val="222222"/>
          <w:shd w:val="clear" w:color="auto" w:fill="FFFFFF"/>
        </w:rPr>
        <w:t>Nihongi: chronicles of Japan from the earliest times to AD 697</w:t>
      </w:r>
      <w:r w:rsidRPr="00A626FD">
        <w:rPr>
          <w:rFonts w:ascii="Times New Roman" w:hAnsi="Times New Roman" w:cs="Times New Roman"/>
          <w:color w:val="222222"/>
          <w:shd w:val="clear" w:color="auto" w:fill="FFFFFF"/>
        </w:rPr>
        <w:t xml:space="preserve">. </w:t>
      </w:r>
      <w:r w:rsidRPr="00A626FD">
        <w:rPr>
          <w:rFonts w:ascii="Times New Roman" w:hAnsi="Times New Roman" w:cs="Times New Roman"/>
        </w:rPr>
        <w:t xml:space="preserve">Tuttle Publishing, </w:t>
      </w:r>
      <w:r w:rsidRPr="00A626FD">
        <w:rPr>
          <w:rFonts w:ascii="Times New Roman" w:hAnsi="Times New Roman" w:cs="Times New Roman"/>
          <w:color w:val="222222"/>
          <w:shd w:val="clear" w:color="auto" w:fill="FFFFFF"/>
        </w:rPr>
        <w:t xml:space="preserve">2011. str. 7–10. </w:t>
      </w:r>
    </w:p>
  </w:footnote>
  <w:footnote w:id="50">
    <w:p w14:paraId="0CE6D16F" w14:textId="77777777" w:rsidR="003D559A" w:rsidRPr="006207F8" w:rsidRDefault="003D559A" w:rsidP="003D559A">
      <w:pPr>
        <w:pStyle w:val="Textpoznpodarou"/>
        <w:jc w:val="both"/>
        <w:rPr>
          <w:rFonts w:ascii="Times New Roman" w:hAnsi="Times New Roman" w:cs="Times New Roman"/>
        </w:rPr>
      </w:pPr>
      <w:r w:rsidRPr="006207F8">
        <w:rPr>
          <w:rStyle w:val="Znakapoznpodarou"/>
          <w:rFonts w:ascii="Times New Roman" w:hAnsi="Times New Roman" w:cs="Times New Roman"/>
        </w:rPr>
        <w:footnoteRef/>
      </w:r>
      <w:r w:rsidRPr="006207F8">
        <w:rPr>
          <w:rFonts w:ascii="Times New Roman" w:hAnsi="Times New Roman" w:cs="Times New Roman"/>
        </w:rPr>
        <w:t xml:space="preserve"> </w:t>
      </w:r>
      <w:r w:rsidRPr="00A626FD">
        <w:rPr>
          <w:rFonts w:ascii="Times New Roman" w:hAnsi="Times New Roman" w:cs="Times New Roman"/>
          <w:color w:val="222222"/>
          <w:shd w:val="clear" w:color="auto" w:fill="FFFFFF"/>
        </w:rPr>
        <w:t>ASTON, William. </w:t>
      </w:r>
      <w:r w:rsidRPr="00A626FD">
        <w:rPr>
          <w:rFonts w:ascii="Times New Roman" w:hAnsi="Times New Roman" w:cs="Times New Roman"/>
          <w:i/>
          <w:iCs/>
          <w:color w:val="222222"/>
          <w:shd w:val="clear" w:color="auto" w:fill="FFFFFF"/>
        </w:rPr>
        <w:t>Nihongi: chronicles of Japan from the earliest times to AD 697</w:t>
      </w:r>
      <w:r w:rsidRPr="00A626FD">
        <w:rPr>
          <w:rFonts w:ascii="Times New Roman" w:hAnsi="Times New Roman" w:cs="Times New Roman"/>
          <w:color w:val="222222"/>
          <w:shd w:val="clear" w:color="auto" w:fill="FFFFFF"/>
        </w:rPr>
        <w:t xml:space="preserve">. </w:t>
      </w:r>
      <w:r w:rsidRPr="00A626FD">
        <w:rPr>
          <w:rFonts w:ascii="Times New Roman" w:hAnsi="Times New Roman" w:cs="Times New Roman"/>
        </w:rPr>
        <w:t xml:space="preserve">Tuttle Publishing, </w:t>
      </w:r>
      <w:r w:rsidRPr="00A626FD">
        <w:rPr>
          <w:rFonts w:ascii="Times New Roman" w:hAnsi="Times New Roman" w:cs="Times New Roman"/>
          <w:color w:val="222222"/>
          <w:shd w:val="clear" w:color="auto" w:fill="FFFFFF"/>
        </w:rPr>
        <w:t>2011. str.</w:t>
      </w:r>
      <w:r w:rsidRPr="006207F8">
        <w:rPr>
          <w:rFonts w:ascii="Times New Roman" w:hAnsi="Times New Roman" w:cs="Times New Roman"/>
        </w:rPr>
        <w:t xml:space="preserve"> </w:t>
      </w:r>
      <w:r w:rsidRPr="006207F8">
        <w:rPr>
          <w:rFonts w:ascii="Times New Roman" w:hAnsi="Times New Roman" w:cs="Times New Roman"/>
          <w:color w:val="222222"/>
          <w:shd w:val="clear" w:color="auto" w:fill="FFFFFF"/>
        </w:rPr>
        <w:t>16–17.</w:t>
      </w:r>
    </w:p>
  </w:footnote>
  <w:footnote w:id="51">
    <w:p w14:paraId="0DFD4C2B" w14:textId="77777777" w:rsidR="003D559A" w:rsidRDefault="003D559A" w:rsidP="003D559A">
      <w:pPr>
        <w:pStyle w:val="Textpoznpodarou"/>
        <w:spacing w:line="360" w:lineRule="auto"/>
        <w:jc w:val="both"/>
      </w:pPr>
      <w:r w:rsidRPr="006207F8">
        <w:rPr>
          <w:rStyle w:val="Znakapoznpodarou"/>
          <w:rFonts w:ascii="Times New Roman" w:hAnsi="Times New Roman" w:cs="Times New Roman"/>
        </w:rPr>
        <w:footnoteRef/>
      </w:r>
      <w:r w:rsidRPr="006207F8">
        <w:rPr>
          <w:rFonts w:ascii="Times New Roman" w:hAnsi="Times New Roman" w:cs="Times New Roman"/>
        </w:rPr>
        <w:t xml:space="preserve"> Tamtéž, str. </w:t>
      </w:r>
      <w:r w:rsidRPr="006207F8">
        <w:rPr>
          <w:rFonts w:ascii="Times New Roman" w:hAnsi="Times New Roman" w:cs="Times New Roman"/>
          <w:color w:val="222222"/>
          <w:shd w:val="clear" w:color="auto" w:fill="FFFFFF"/>
        </w:rPr>
        <w:t>24–25.</w:t>
      </w:r>
    </w:p>
  </w:footnote>
  <w:footnote w:id="52">
    <w:p w14:paraId="495FD3FB" w14:textId="77777777" w:rsidR="003D559A" w:rsidRPr="001556E5" w:rsidRDefault="003D559A" w:rsidP="003D559A">
      <w:pPr>
        <w:pStyle w:val="Textpoznpodarou"/>
        <w:jc w:val="both"/>
        <w:rPr>
          <w:rFonts w:ascii="Times New Roman" w:hAnsi="Times New Roman" w:cs="Times New Roman"/>
        </w:rPr>
      </w:pPr>
      <w:r w:rsidRPr="001556E5">
        <w:rPr>
          <w:rStyle w:val="Znakapoznpodarou"/>
          <w:rFonts w:ascii="Times New Roman" w:hAnsi="Times New Roman" w:cs="Times New Roman"/>
        </w:rPr>
        <w:footnoteRef/>
      </w:r>
      <w:r w:rsidRPr="001556E5">
        <w:rPr>
          <w:rFonts w:ascii="Times New Roman" w:hAnsi="Times New Roman" w:cs="Times New Roman"/>
        </w:rPr>
        <w:t xml:space="preserve"> </w:t>
      </w:r>
      <w:r w:rsidRPr="009C3F69">
        <w:rPr>
          <w:rFonts w:ascii="Times New Roman" w:hAnsi="Times New Roman" w:cs="Times New Roman"/>
          <w:i/>
          <w:iCs/>
        </w:rPr>
        <w:t>Kodžiki: kronika dávného Japonska</w:t>
      </w:r>
      <w:r w:rsidRPr="009C3F69">
        <w:rPr>
          <w:rFonts w:ascii="Times New Roman" w:hAnsi="Times New Roman" w:cs="Times New Roman"/>
        </w:rPr>
        <w:t>. přeložil Karel, FIALA. Třetí, opravené vydání. Praha: ExOriente, 2017.</w:t>
      </w:r>
      <w:r>
        <w:rPr>
          <w:rFonts w:ascii="Times New Roman" w:hAnsi="Times New Roman" w:cs="Times New Roman"/>
        </w:rPr>
        <w:t xml:space="preserve"> </w:t>
      </w:r>
      <w:r w:rsidRPr="001556E5">
        <w:rPr>
          <w:rFonts w:ascii="Times New Roman" w:hAnsi="Times New Roman" w:cs="Times New Roman"/>
        </w:rPr>
        <w:t>str. 61.</w:t>
      </w:r>
    </w:p>
  </w:footnote>
  <w:footnote w:id="53">
    <w:p w14:paraId="7C540D29" w14:textId="77777777" w:rsidR="003D559A" w:rsidRPr="001556E5" w:rsidRDefault="003D559A" w:rsidP="003D559A">
      <w:pPr>
        <w:pStyle w:val="Textpoznpodarou"/>
        <w:jc w:val="both"/>
        <w:rPr>
          <w:rFonts w:ascii="Times New Roman" w:hAnsi="Times New Roman" w:cs="Times New Roman"/>
        </w:rPr>
      </w:pPr>
      <w:r w:rsidRPr="001556E5">
        <w:rPr>
          <w:rStyle w:val="Znakapoznpodarou"/>
          <w:rFonts w:ascii="Times New Roman" w:hAnsi="Times New Roman" w:cs="Times New Roman"/>
        </w:rPr>
        <w:footnoteRef/>
      </w:r>
      <w:r w:rsidRPr="001556E5">
        <w:rPr>
          <w:rFonts w:ascii="Times New Roman" w:hAnsi="Times New Roman" w:cs="Times New Roman"/>
        </w:rPr>
        <w:t xml:space="preserve"> </w:t>
      </w:r>
      <w:r w:rsidRPr="001556E5">
        <w:rPr>
          <w:rFonts w:ascii="Times New Roman" w:hAnsi="Times New Roman" w:cs="Times New Roman"/>
          <w:color w:val="222222"/>
          <w:shd w:val="clear" w:color="auto" w:fill="FFFFFF"/>
        </w:rPr>
        <w:t>ASTON, William. </w:t>
      </w:r>
      <w:r w:rsidRPr="001556E5">
        <w:rPr>
          <w:rFonts w:ascii="Times New Roman" w:hAnsi="Times New Roman" w:cs="Times New Roman"/>
          <w:i/>
          <w:iCs/>
          <w:color w:val="222222"/>
          <w:shd w:val="clear" w:color="auto" w:fill="FFFFFF"/>
        </w:rPr>
        <w:t>Nihongi: chronicles of Japan from the earliest times to AD 697</w:t>
      </w:r>
      <w:r w:rsidRPr="001556E5">
        <w:rPr>
          <w:rFonts w:ascii="Times New Roman" w:hAnsi="Times New Roman" w:cs="Times New Roman"/>
          <w:color w:val="222222"/>
          <w:shd w:val="clear" w:color="auto" w:fill="FFFFFF"/>
        </w:rPr>
        <w:t xml:space="preserve">. </w:t>
      </w:r>
      <w:r w:rsidRPr="001556E5">
        <w:rPr>
          <w:rFonts w:ascii="Times New Roman" w:hAnsi="Times New Roman" w:cs="Times New Roman"/>
        </w:rPr>
        <w:t xml:space="preserve">Tuttle Publishing, </w:t>
      </w:r>
      <w:r w:rsidRPr="001556E5">
        <w:rPr>
          <w:rFonts w:ascii="Times New Roman" w:hAnsi="Times New Roman" w:cs="Times New Roman"/>
          <w:color w:val="222222"/>
          <w:shd w:val="clear" w:color="auto" w:fill="FFFFFF"/>
        </w:rPr>
        <w:t xml:space="preserve">2011. str. 1–25. </w:t>
      </w:r>
    </w:p>
  </w:footnote>
  <w:footnote w:id="54">
    <w:p w14:paraId="6D925C2B" w14:textId="77777777" w:rsidR="003D559A" w:rsidRPr="00CB4476" w:rsidRDefault="003D559A" w:rsidP="003D559A">
      <w:pPr>
        <w:pStyle w:val="Textpoznpodarou"/>
        <w:jc w:val="both"/>
        <w:rPr>
          <w:rFonts w:ascii="Times New Roman" w:hAnsi="Times New Roman" w:cs="Times New Roman"/>
        </w:rPr>
      </w:pPr>
      <w:r w:rsidRPr="00BB0F51">
        <w:rPr>
          <w:rStyle w:val="Znakapoznpodarou"/>
          <w:rFonts w:ascii="Times New Roman" w:hAnsi="Times New Roman" w:cs="Times New Roman"/>
        </w:rPr>
        <w:footnoteRef/>
      </w:r>
      <w:r w:rsidRPr="00BB0F51">
        <w:rPr>
          <w:rFonts w:ascii="Times New Roman" w:hAnsi="Times New Roman" w:cs="Times New Roman"/>
        </w:rPr>
        <w:t xml:space="preserve"> </w:t>
      </w:r>
      <w:bookmarkStart w:id="25" w:name="_Hlk165763367"/>
      <w:r w:rsidRPr="00CB4476">
        <w:rPr>
          <w:rFonts w:ascii="Times New Roman" w:hAnsi="Times New Roman" w:cs="Times New Roman"/>
          <w:color w:val="222222"/>
          <w:shd w:val="clear" w:color="auto" w:fill="FFFFFF"/>
        </w:rPr>
        <w:t>ROBERTS, Jeremy. </w:t>
      </w:r>
      <w:r w:rsidRPr="00CB4476">
        <w:rPr>
          <w:rFonts w:ascii="Times New Roman" w:hAnsi="Times New Roman" w:cs="Times New Roman"/>
          <w:i/>
          <w:iCs/>
          <w:color w:val="222222"/>
          <w:shd w:val="clear" w:color="auto" w:fill="FFFFFF"/>
        </w:rPr>
        <w:t>Japanese mythology A to Z</w:t>
      </w:r>
      <w:r w:rsidRPr="00CB4476">
        <w:rPr>
          <w:rFonts w:ascii="Times New Roman" w:hAnsi="Times New Roman" w:cs="Times New Roman"/>
          <w:color w:val="222222"/>
          <w:shd w:val="clear" w:color="auto" w:fill="FFFFFF"/>
        </w:rPr>
        <w:t xml:space="preserve">. Infobase Publishing, 2009. </w:t>
      </w:r>
      <w:bookmarkEnd w:id="25"/>
      <w:r w:rsidRPr="00CB4476">
        <w:rPr>
          <w:rFonts w:ascii="Times New Roman" w:hAnsi="Times New Roman" w:cs="Times New Roman"/>
          <w:color w:val="222222"/>
          <w:shd w:val="clear" w:color="auto" w:fill="FFFFFF"/>
        </w:rPr>
        <w:t>str. 4</w:t>
      </w:r>
      <w:r>
        <w:rPr>
          <w:rFonts w:ascii="Times New Roman" w:hAnsi="Times New Roman" w:cs="Times New Roman"/>
          <w:color w:val="222222"/>
          <w:shd w:val="clear" w:color="auto" w:fill="FFFFFF"/>
        </w:rPr>
        <w:t>.</w:t>
      </w:r>
    </w:p>
  </w:footnote>
  <w:footnote w:id="55">
    <w:p w14:paraId="22E6BEBB" w14:textId="77777777" w:rsidR="003D559A" w:rsidRPr="00E52205" w:rsidRDefault="003D559A" w:rsidP="003D559A">
      <w:pPr>
        <w:pStyle w:val="Textpoznpodarou"/>
        <w:jc w:val="both"/>
        <w:rPr>
          <w:rFonts w:ascii="Times New Roman" w:hAnsi="Times New Roman" w:cs="Times New Roman"/>
        </w:rPr>
      </w:pPr>
      <w:r w:rsidRPr="00E52205">
        <w:rPr>
          <w:rStyle w:val="Znakapoznpodarou"/>
          <w:rFonts w:ascii="Times New Roman" w:hAnsi="Times New Roman" w:cs="Times New Roman"/>
        </w:rPr>
        <w:footnoteRef/>
      </w:r>
      <w:r w:rsidRPr="00E52205">
        <w:rPr>
          <w:rFonts w:ascii="Times New Roman" w:hAnsi="Times New Roman" w:cs="Times New Roman"/>
        </w:rPr>
        <w:t xml:space="preserve"> To vychází pravděpodobně ze skutečnosti, že se tato hvězda po obloze pohybuje jen ve velmi malém okruhu, a tudíž v kontrastu s okolními tělesy vypadá nehybně.</w:t>
      </w:r>
    </w:p>
  </w:footnote>
  <w:footnote w:id="56">
    <w:p w14:paraId="092FCF00" w14:textId="77777777" w:rsidR="003D559A" w:rsidRPr="00CB4476" w:rsidRDefault="003D559A" w:rsidP="003D559A">
      <w:pPr>
        <w:pStyle w:val="Textpoznpodarou"/>
        <w:jc w:val="both"/>
        <w:rPr>
          <w:rFonts w:ascii="Times New Roman" w:hAnsi="Times New Roman" w:cs="Times New Roman"/>
        </w:rPr>
      </w:pPr>
      <w:r w:rsidRPr="00CB4476">
        <w:rPr>
          <w:rStyle w:val="Znakapoznpodarou"/>
          <w:rFonts w:ascii="Times New Roman" w:hAnsi="Times New Roman" w:cs="Times New Roman"/>
        </w:rPr>
        <w:footnoteRef/>
      </w:r>
      <w:r w:rsidRPr="00CB4476">
        <w:rPr>
          <w:rFonts w:ascii="Times New Roman" w:hAnsi="Times New Roman" w:cs="Times New Roman"/>
        </w:rPr>
        <w:t xml:space="preserve"> </w:t>
      </w:r>
      <w:r w:rsidRPr="00CB4476">
        <w:rPr>
          <w:rFonts w:ascii="Times New Roman" w:hAnsi="Times New Roman" w:cs="Times New Roman"/>
          <w:color w:val="222222"/>
          <w:shd w:val="clear" w:color="auto" w:fill="FFFFFF"/>
        </w:rPr>
        <w:t>ROBERTS, Jeremy. </w:t>
      </w:r>
      <w:r w:rsidRPr="00CB4476">
        <w:rPr>
          <w:rFonts w:ascii="Times New Roman" w:hAnsi="Times New Roman" w:cs="Times New Roman"/>
          <w:i/>
          <w:iCs/>
          <w:color w:val="222222"/>
          <w:shd w:val="clear" w:color="auto" w:fill="FFFFFF"/>
        </w:rPr>
        <w:t>Japanese mythology A to Z</w:t>
      </w:r>
      <w:r w:rsidRPr="00CB4476">
        <w:rPr>
          <w:rFonts w:ascii="Times New Roman" w:hAnsi="Times New Roman" w:cs="Times New Roman"/>
          <w:color w:val="222222"/>
          <w:shd w:val="clear" w:color="auto" w:fill="FFFFFF"/>
        </w:rPr>
        <w:t>. Infobase Publishing, 2009. str. 105</w:t>
      </w:r>
      <w:r>
        <w:rPr>
          <w:rFonts w:ascii="Times New Roman" w:hAnsi="Times New Roman" w:cs="Times New Roman"/>
          <w:color w:val="222222"/>
          <w:shd w:val="clear" w:color="auto" w:fill="FFFFFF"/>
        </w:rPr>
        <w:t>.</w:t>
      </w:r>
    </w:p>
  </w:footnote>
  <w:footnote w:id="57">
    <w:p w14:paraId="0A24D5EC" w14:textId="77777777" w:rsidR="003D559A" w:rsidRPr="00CB4476" w:rsidRDefault="003D559A" w:rsidP="003D559A">
      <w:pPr>
        <w:pStyle w:val="Normlnweb"/>
        <w:ind w:left="567" w:hanging="567"/>
        <w:jc w:val="both"/>
        <w:rPr>
          <w:sz w:val="20"/>
          <w:szCs w:val="20"/>
        </w:rPr>
      </w:pPr>
      <w:r w:rsidRPr="00CB4476">
        <w:rPr>
          <w:rStyle w:val="Znakapoznpodarou"/>
          <w:rFonts w:eastAsiaTheme="majorEastAsia"/>
          <w:sz w:val="20"/>
          <w:szCs w:val="20"/>
        </w:rPr>
        <w:footnoteRef/>
      </w:r>
      <w:r w:rsidRPr="00CB4476">
        <w:rPr>
          <w:sz w:val="20"/>
          <w:szCs w:val="20"/>
        </w:rPr>
        <w:t xml:space="preserve"> </w:t>
      </w:r>
      <w:bookmarkStart w:id="26" w:name="_Hlk165763381"/>
      <w:r w:rsidRPr="00CB4476">
        <w:rPr>
          <w:sz w:val="20"/>
          <w:szCs w:val="20"/>
        </w:rPr>
        <w:t xml:space="preserve">MATSUMAE, Takeshi. 6 Early kami worship. In: GOODWIN, </w:t>
      </w:r>
      <w:r w:rsidRPr="001B1137">
        <w:rPr>
          <w:sz w:val="20"/>
          <w:szCs w:val="20"/>
        </w:rPr>
        <w:t>Janet (ed.),</w:t>
      </w:r>
      <w:r w:rsidRPr="00CB4476">
        <w:rPr>
          <w:sz w:val="20"/>
          <w:szCs w:val="20"/>
        </w:rPr>
        <w:t xml:space="preserve"> </w:t>
      </w:r>
      <w:r w:rsidRPr="00CB4476">
        <w:rPr>
          <w:i/>
          <w:iCs/>
          <w:sz w:val="20"/>
          <w:szCs w:val="20"/>
        </w:rPr>
        <w:t>The Cambridge History of Japan Volume 1(Ancient Japan)</w:t>
      </w:r>
      <w:r w:rsidRPr="00CB4476">
        <w:rPr>
          <w:sz w:val="20"/>
          <w:szCs w:val="20"/>
        </w:rPr>
        <w:t xml:space="preserve">. New York, New York: Cambridge University Press, 1993. </w:t>
      </w:r>
      <w:bookmarkEnd w:id="26"/>
      <w:r w:rsidRPr="00CB4476">
        <w:rPr>
          <w:sz w:val="20"/>
          <w:szCs w:val="20"/>
        </w:rPr>
        <w:t>str. 347</w:t>
      </w:r>
      <w:r>
        <w:rPr>
          <w:sz w:val="20"/>
          <w:szCs w:val="20"/>
        </w:rPr>
        <w:t>.</w:t>
      </w:r>
    </w:p>
  </w:footnote>
  <w:footnote w:id="58">
    <w:p w14:paraId="422F6493" w14:textId="77777777" w:rsidR="003D559A" w:rsidRPr="00CB4476" w:rsidRDefault="003D559A" w:rsidP="003D559A">
      <w:pPr>
        <w:pStyle w:val="Textpoznpodarou"/>
        <w:jc w:val="both"/>
        <w:rPr>
          <w:rFonts w:ascii="Times New Roman" w:hAnsi="Times New Roman" w:cs="Times New Roman"/>
        </w:rPr>
      </w:pPr>
      <w:r w:rsidRPr="00CB4476">
        <w:rPr>
          <w:rStyle w:val="Znakapoznpodarou"/>
          <w:rFonts w:ascii="Times New Roman" w:hAnsi="Times New Roman" w:cs="Times New Roman"/>
        </w:rPr>
        <w:footnoteRef/>
      </w:r>
      <w:r w:rsidRPr="00CB4476">
        <w:rPr>
          <w:rFonts w:ascii="Times New Roman" w:hAnsi="Times New Roman" w:cs="Times New Roman"/>
        </w:rPr>
        <w:t xml:space="preserve"> </w:t>
      </w:r>
      <w:r w:rsidRPr="00CB4476">
        <w:rPr>
          <w:rFonts w:ascii="Times New Roman" w:hAnsi="Times New Roman" w:cs="Times New Roman"/>
          <w:color w:val="222222"/>
          <w:shd w:val="clear" w:color="auto" w:fill="FFFFFF"/>
        </w:rPr>
        <w:t>ROBERTS, Jeremy. </w:t>
      </w:r>
      <w:r w:rsidRPr="00CB4476">
        <w:rPr>
          <w:rFonts w:ascii="Times New Roman" w:hAnsi="Times New Roman" w:cs="Times New Roman"/>
          <w:i/>
          <w:iCs/>
          <w:color w:val="222222"/>
          <w:shd w:val="clear" w:color="auto" w:fill="FFFFFF"/>
        </w:rPr>
        <w:t>Japanese mythology A to Z</w:t>
      </w:r>
      <w:r w:rsidRPr="00CB4476">
        <w:rPr>
          <w:rFonts w:ascii="Times New Roman" w:hAnsi="Times New Roman" w:cs="Times New Roman"/>
          <w:color w:val="222222"/>
          <w:shd w:val="clear" w:color="auto" w:fill="FFFFFF"/>
        </w:rPr>
        <w:t>. Infobase Publishing, 2009. str. 62</w:t>
      </w:r>
      <w:r>
        <w:rPr>
          <w:rFonts w:ascii="Times New Roman" w:hAnsi="Times New Roman" w:cs="Times New Roman"/>
          <w:color w:val="222222"/>
          <w:shd w:val="clear" w:color="auto" w:fill="FFFFFF"/>
        </w:rPr>
        <w:t>.</w:t>
      </w:r>
    </w:p>
  </w:footnote>
  <w:footnote w:id="59">
    <w:p w14:paraId="2F322AD4" w14:textId="77777777" w:rsidR="003D559A" w:rsidRPr="00277E16" w:rsidRDefault="003D559A" w:rsidP="003D559A">
      <w:pPr>
        <w:pStyle w:val="Textpoznpodarou"/>
        <w:jc w:val="both"/>
        <w:rPr>
          <w:rFonts w:ascii="Times New Roman" w:hAnsi="Times New Roman" w:cs="Times New Roman"/>
        </w:rPr>
      </w:pPr>
      <w:r w:rsidRPr="00277E16">
        <w:rPr>
          <w:rStyle w:val="Znakapoznpodarou"/>
          <w:rFonts w:ascii="Times New Roman" w:hAnsi="Times New Roman" w:cs="Times New Roman"/>
        </w:rPr>
        <w:footnoteRef/>
      </w:r>
      <w:r w:rsidRPr="00277E16">
        <w:rPr>
          <w:rFonts w:ascii="Times New Roman" w:hAnsi="Times New Roman" w:cs="Times New Roman"/>
        </w:rPr>
        <w:t xml:space="preserve"> </w:t>
      </w:r>
      <w:bookmarkStart w:id="27" w:name="_Hlk165763421"/>
      <w:r w:rsidRPr="00277E16">
        <w:rPr>
          <w:rFonts w:ascii="Times New Roman" w:hAnsi="Times New Roman" w:cs="Times New Roman"/>
          <w:color w:val="222222"/>
          <w:shd w:val="clear" w:color="auto" w:fill="FFFFFF"/>
        </w:rPr>
        <w:t>PHILIPPI, Do</w:t>
      </w:r>
      <w:r w:rsidRPr="00094FF0">
        <w:rPr>
          <w:rFonts w:ascii="Times New Roman" w:hAnsi="Times New Roman" w:cs="Times New Roman"/>
          <w:color w:val="222222"/>
          <w:shd w:val="clear" w:color="auto" w:fill="FFFFFF"/>
        </w:rPr>
        <w:t>nald L.(transl.).</w:t>
      </w:r>
      <w:r w:rsidRPr="00277E16">
        <w:rPr>
          <w:rFonts w:ascii="Times New Roman" w:hAnsi="Times New Roman" w:cs="Times New Roman"/>
          <w:color w:val="222222"/>
          <w:shd w:val="clear" w:color="auto" w:fill="FFFFFF"/>
        </w:rPr>
        <w:t> </w:t>
      </w:r>
      <w:r w:rsidRPr="00277E16">
        <w:rPr>
          <w:rFonts w:ascii="Times New Roman" w:hAnsi="Times New Roman" w:cs="Times New Roman"/>
          <w:i/>
          <w:iCs/>
          <w:color w:val="222222"/>
          <w:shd w:val="clear" w:color="auto" w:fill="FFFFFF"/>
        </w:rPr>
        <w:t>Kojiki</w:t>
      </w:r>
      <w:r w:rsidRPr="00277E16">
        <w:rPr>
          <w:rFonts w:ascii="Times New Roman" w:hAnsi="Times New Roman" w:cs="Times New Roman"/>
          <w:color w:val="222222"/>
          <w:shd w:val="clear" w:color="auto" w:fill="FFFFFF"/>
        </w:rPr>
        <w:t xml:space="preserve">. Princeton University Press, 1969. </w:t>
      </w:r>
      <w:bookmarkEnd w:id="27"/>
      <w:r w:rsidRPr="00277E16">
        <w:rPr>
          <w:rFonts w:ascii="Times New Roman" w:hAnsi="Times New Roman" w:cs="Times New Roman"/>
          <w:color w:val="222222"/>
          <w:shd w:val="clear" w:color="auto" w:fill="FFFFFF"/>
        </w:rPr>
        <w:t>str. 47.</w:t>
      </w:r>
    </w:p>
  </w:footnote>
  <w:footnote w:id="60">
    <w:p w14:paraId="32A1CF2C" w14:textId="77777777" w:rsidR="003D559A" w:rsidRPr="00CE380A" w:rsidRDefault="003D559A" w:rsidP="003D559A">
      <w:pPr>
        <w:pStyle w:val="Textpoznpodarou"/>
        <w:jc w:val="both"/>
        <w:rPr>
          <w:rFonts w:ascii="Times New Roman" w:hAnsi="Times New Roman" w:cs="Times New Roman"/>
        </w:rPr>
      </w:pPr>
      <w:r w:rsidRPr="00CE380A">
        <w:rPr>
          <w:rStyle w:val="Znakapoznpodarou"/>
          <w:rFonts w:ascii="Times New Roman" w:hAnsi="Times New Roman" w:cs="Times New Roman"/>
        </w:rPr>
        <w:footnoteRef/>
      </w:r>
      <w:r w:rsidRPr="00CE380A">
        <w:rPr>
          <w:rFonts w:ascii="Times New Roman" w:hAnsi="Times New Roman" w:cs="Times New Roman"/>
        </w:rPr>
        <w:t xml:space="preserve"> </w:t>
      </w:r>
      <w:r w:rsidRPr="00CE380A">
        <w:rPr>
          <w:rFonts w:ascii="Times New Roman" w:hAnsi="Times New Roman" w:cs="Times New Roman"/>
          <w:color w:val="222222"/>
          <w:shd w:val="clear" w:color="auto" w:fill="FFFFFF"/>
        </w:rPr>
        <w:t>PHILIPPI, Donald L.(ed.). </w:t>
      </w:r>
      <w:r w:rsidRPr="00CE380A">
        <w:rPr>
          <w:rFonts w:ascii="Times New Roman" w:hAnsi="Times New Roman" w:cs="Times New Roman"/>
          <w:i/>
          <w:iCs/>
          <w:color w:val="222222"/>
          <w:shd w:val="clear" w:color="auto" w:fill="FFFFFF"/>
        </w:rPr>
        <w:t>Kojiki</w:t>
      </w:r>
      <w:r w:rsidRPr="00CE380A">
        <w:rPr>
          <w:rFonts w:ascii="Times New Roman" w:hAnsi="Times New Roman" w:cs="Times New Roman"/>
          <w:color w:val="222222"/>
          <w:shd w:val="clear" w:color="auto" w:fill="FFFFFF"/>
        </w:rPr>
        <w:t>. Princeton University Press, 1969.</w:t>
      </w:r>
      <w:r w:rsidRPr="00CE380A">
        <w:rPr>
          <w:rFonts w:ascii="Times New Roman" w:hAnsi="Times New Roman" w:cs="Times New Roman"/>
        </w:rPr>
        <w:t xml:space="preserve"> str. 48.</w:t>
      </w:r>
    </w:p>
  </w:footnote>
  <w:footnote w:id="61">
    <w:p w14:paraId="0495A1C1" w14:textId="77777777" w:rsidR="003D559A" w:rsidRDefault="003D559A" w:rsidP="003D559A">
      <w:pPr>
        <w:pStyle w:val="Textpoznpodarou"/>
      </w:pPr>
      <w:r>
        <w:rPr>
          <w:rStyle w:val="Znakapoznpodarou"/>
        </w:rPr>
        <w:footnoteRef/>
      </w:r>
      <w:r>
        <w:t xml:space="preserve"> </w:t>
      </w:r>
      <w:r w:rsidRPr="00CE380A">
        <w:rPr>
          <w:rFonts w:ascii="Times New Roman" w:hAnsi="Times New Roman" w:cs="Times New Roman"/>
        </w:rPr>
        <w:t xml:space="preserve">ASHKENAZI, Michael, </w:t>
      </w:r>
      <w:r w:rsidRPr="00CE380A">
        <w:rPr>
          <w:rFonts w:ascii="Times New Roman" w:hAnsi="Times New Roman" w:cs="Times New Roman"/>
          <w:i/>
          <w:iCs/>
        </w:rPr>
        <w:t>Handbook of Japanese mythology</w:t>
      </w:r>
      <w:r w:rsidRPr="00CE380A">
        <w:rPr>
          <w:rFonts w:ascii="Times New Roman" w:hAnsi="Times New Roman" w:cs="Times New Roman"/>
        </w:rPr>
        <w:t>. Santa Barbara (Calif.): ABC-CLIO, 2003.</w:t>
      </w:r>
      <w:r>
        <w:rPr>
          <w:rFonts w:ascii="Times New Roman" w:hAnsi="Times New Roman" w:cs="Times New Roman"/>
        </w:rPr>
        <w:t xml:space="preserve"> str. 176.</w:t>
      </w:r>
    </w:p>
  </w:footnote>
  <w:footnote w:id="62">
    <w:p w14:paraId="7B6B29A0" w14:textId="77777777" w:rsidR="003D559A" w:rsidRPr="00742446" w:rsidRDefault="003D559A" w:rsidP="003D559A">
      <w:pPr>
        <w:pStyle w:val="Textpoznpodarou"/>
        <w:jc w:val="both"/>
        <w:rPr>
          <w:rFonts w:ascii="Times New Roman" w:hAnsi="Times New Roman" w:cs="Times New Roman"/>
        </w:rPr>
      </w:pPr>
      <w:r w:rsidRPr="00742446">
        <w:rPr>
          <w:rStyle w:val="Znakapoznpodarou"/>
          <w:rFonts w:ascii="Times New Roman" w:hAnsi="Times New Roman" w:cs="Times New Roman"/>
        </w:rPr>
        <w:footnoteRef/>
      </w:r>
      <w:r w:rsidRPr="00742446">
        <w:rPr>
          <w:rFonts w:ascii="Times New Roman" w:hAnsi="Times New Roman" w:cs="Times New Roman"/>
        </w:rPr>
        <w:t xml:space="preserve"> </w:t>
      </w:r>
      <w:r w:rsidRPr="00742446">
        <w:rPr>
          <w:rFonts w:ascii="Times New Roman" w:hAnsi="Times New Roman" w:cs="Times New Roman"/>
          <w:i/>
          <w:iCs/>
        </w:rPr>
        <w:t>Kodžiki: kronika dávného Japonska</w:t>
      </w:r>
      <w:r w:rsidRPr="00742446">
        <w:rPr>
          <w:rFonts w:ascii="Times New Roman" w:hAnsi="Times New Roman" w:cs="Times New Roman"/>
        </w:rPr>
        <w:t>. přeložil Karel, FIALA. Třetí, opravené vydání. Praha: ExOriente, 2017. str. 56.</w:t>
      </w:r>
    </w:p>
  </w:footnote>
  <w:footnote w:id="63">
    <w:p w14:paraId="5928C806" w14:textId="77777777" w:rsidR="003D559A" w:rsidRPr="00742446" w:rsidRDefault="003D559A" w:rsidP="003D559A">
      <w:pPr>
        <w:pStyle w:val="Textpoznpodarou"/>
        <w:jc w:val="both"/>
        <w:rPr>
          <w:rFonts w:ascii="Times New Roman" w:hAnsi="Times New Roman" w:cs="Times New Roman"/>
        </w:rPr>
      </w:pPr>
      <w:r w:rsidRPr="00742446">
        <w:rPr>
          <w:rStyle w:val="Znakapoznpodarou"/>
          <w:rFonts w:ascii="Times New Roman" w:hAnsi="Times New Roman" w:cs="Times New Roman"/>
        </w:rPr>
        <w:footnoteRef/>
      </w:r>
      <w:r w:rsidRPr="00742446">
        <w:rPr>
          <w:rFonts w:ascii="Times New Roman" w:hAnsi="Times New Roman" w:cs="Times New Roman"/>
        </w:rPr>
        <w:t xml:space="preserve"> </w:t>
      </w:r>
      <w:bookmarkStart w:id="28" w:name="_Hlk164509377"/>
      <w:r w:rsidRPr="00742446">
        <w:rPr>
          <w:rFonts w:ascii="Times New Roman" w:hAnsi="Times New Roman" w:cs="Times New Roman"/>
        </w:rPr>
        <w:t xml:space="preserve">The peach as a kami and Mother goddess, and symbol of fertility and immortality | JAPANESE MYTHOLOGY &amp; FOLKLORE. </w:t>
      </w:r>
      <w:r w:rsidRPr="00742446">
        <w:rPr>
          <w:rFonts w:ascii="Times New Roman" w:hAnsi="Times New Roman" w:cs="Times New Roman"/>
          <w:i/>
          <w:iCs/>
        </w:rPr>
        <w:t>JAPANESE MYTHOLOGY &amp; FOLKLORE | Just another WordPress.com site</w:t>
      </w:r>
      <w:r w:rsidRPr="00742446">
        <w:rPr>
          <w:rFonts w:ascii="Times New Roman" w:hAnsi="Times New Roman" w:cs="Times New Roman"/>
        </w:rPr>
        <w:t xml:space="preserve"> [online]. Dostupné z: </w:t>
      </w:r>
      <w:hyperlink r:id="rId5" w:history="1">
        <w:r w:rsidRPr="00742446">
          <w:rPr>
            <w:rStyle w:val="Hypertextovodkaz"/>
            <w:rFonts w:ascii="Times New Roman" w:hAnsi="Times New Roman" w:cs="Times New Roman"/>
          </w:rPr>
          <w:t>https://japanesemythology.wordpress.com/the-peach-as-a-kami-and-mother-goddess-and-symbol-of-fertility-and-immortality/</w:t>
        </w:r>
      </w:hyperlink>
      <w:bookmarkEnd w:id="28"/>
    </w:p>
  </w:footnote>
  <w:footnote w:id="64">
    <w:p w14:paraId="0C8E7369" w14:textId="77777777" w:rsidR="003D559A" w:rsidRPr="00742446" w:rsidRDefault="003D559A" w:rsidP="003D559A">
      <w:pPr>
        <w:pStyle w:val="Normlnweb"/>
        <w:ind w:left="567" w:hanging="567"/>
        <w:jc w:val="both"/>
      </w:pPr>
      <w:r w:rsidRPr="00742446">
        <w:rPr>
          <w:rStyle w:val="Znakapoznpodarou"/>
          <w:sz w:val="20"/>
          <w:szCs w:val="20"/>
        </w:rPr>
        <w:footnoteRef/>
      </w:r>
      <w:r w:rsidRPr="00742446">
        <w:rPr>
          <w:sz w:val="20"/>
          <w:szCs w:val="20"/>
        </w:rPr>
        <w:t xml:space="preserve"> ASHKENAZI, Michael, </w:t>
      </w:r>
      <w:r w:rsidRPr="00742446">
        <w:rPr>
          <w:i/>
          <w:iCs/>
          <w:sz w:val="20"/>
          <w:szCs w:val="20"/>
        </w:rPr>
        <w:t>Handbook of Japanese mythology</w:t>
      </w:r>
      <w:r w:rsidRPr="00742446">
        <w:rPr>
          <w:sz w:val="20"/>
          <w:szCs w:val="20"/>
        </w:rPr>
        <w:t>. str. 226.</w:t>
      </w:r>
      <w:r w:rsidRPr="00742446">
        <w:t xml:space="preserve"> </w:t>
      </w:r>
    </w:p>
  </w:footnote>
  <w:footnote w:id="65">
    <w:p w14:paraId="4FEE45D4" w14:textId="77777777" w:rsidR="003D559A" w:rsidRPr="00742446" w:rsidRDefault="003D559A" w:rsidP="003D559A">
      <w:pPr>
        <w:pStyle w:val="Textpoznpodarou"/>
        <w:jc w:val="both"/>
        <w:rPr>
          <w:rFonts w:ascii="Times New Roman" w:hAnsi="Times New Roman" w:cs="Times New Roman"/>
        </w:rPr>
      </w:pPr>
      <w:r w:rsidRPr="00742446">
        <w:rPr>
          <w:rStyle w:val="Znakapoznpodarou"/>
          <w:rFonts w:ascii="Times New Roman" w:hAnsi="Times New Roman" w:cs="Times New Roman"/>
        </w:rPr>
        <w:footnoteRef/>
      </w:r>
      <w:r w:rsidRPr="00742446">
        <w:rPr>
          <w:rFonts w:ascii="Times New Roman" w:hAnsi="Times New Roman" w:cs="Times New Roman"/>
        </w:rPr>
        <w:t xml:space="preserve"> YANG, Lihui, Deming AN a Jessica Anderson TURNER, </w:t>
      </w:r>
      <w:r w:rsidRPr="00742446">
        <w:rPr>
          <w:rFonts w:ascii="Times New Roman" w:hAnsi="Times New Roman" w:cs="Times New Roman"/>
          <w:i/>
          <w:iCs/>
        </w:rPr>
        <w:t>Handbook of Chinese mythology</w:t>
      </w:r>
      <w:r w:rsidRPr="00742446">
        <w:rPr>
          <w:rFonts w:ascii="Times New Roman" w:hAnsi="Times New Roman" w:cs="Times New Roman"/>
        </w:rPr>
        <w:t>. Oxford: ABC-Clio, 2005. str. 62.</w:t>
      </w:r>
    </w:p>
  </w:footnote>
  <w:footnote w:id="66">
    <w:p w14:paraId="02F9C92F" w14:textId="77777777" w:rsidR="003D559A" w:rsidRPr="00742446" w:rsidRDefault="003D559A" w:rsidP="003D559A">
      <w:pPr>
        <w:pStyle w:val="Textpoznpodarou"/>
        <w:jc w:val="both"/>
        <w:rPr>
          <w:rFonts w:ascii="Times New Roman" w:hAnsi="Times New Roman" w:cs="Times New Roman"/>
        </w:rPr>
      </w:pPr>
      <w:r w:rsidRPr="00742446">
        <w:rPr>
          <w:rStyle w:val="Znakapoznpodarou"/>
          <w:rFonts w:ascii="Times New Roman" w:hAnsi="Times New Roman" w:cs="Times New Roman"/>
        </w:rPr>
        <w:footnoteRef/>
      </w:r>
      <w:r w:rsidRPr="00742446">
        <w:rPr>
          <w:rFonts w:ascii="Times New Roman" w:hAnsi="Times New Roman" w:cs="Times New Roman"/>
        </w:rPr>
        <w:t xml:space="preserve"> ASHKENAZI, Michael, </w:t>
      </w:r>
      <w:r w:rsidRPr="00742446">
        <w:rPr>
          <w:rFonts w:ascii="Times New Roman" w:hAnsi="Times New Roman" w:cs="Times New Roman"/>
          <w:i/>
          <w:iCs/>
        </w:rPr>
        <w:t xml:space="preserve">Handbook of Japanese mythology. </w:t>
      </w:r>
      <w:r w:rsidRPr="00742446">
        <w:rPr>
          <w:rFonts w:ascii="Times New Roman" w:hAnsi="Times New Roman" w:cs="Times New Roman"/>
        </w:rPr>
        <w:t>str. 176.</w:t>
      </w:r>
    </w:p>
  </w:footnote>
  <w:footnote w:id="67">
    <w:p w14:paraId="43A7CA85" w14:textId="77777777" w:rsidR="003D559A" w:rsidRDefault="003D559A" w:rsidP="003D559A">
      <w:pPr>
        <w:pStyle w:val="Textpoznpodarou"/>
        <w:jc w:val="both"/>
      </w:pPr>
      <w:r w:rsidRPr="00742446">
        <w:rPr>
          <w:rStyle w:val="Znakapoznpodarou"/>
          <w:rFonts w:ascii="Times New Roman" w:hAnsi="Times New Roman" w:cs="Times New Roman"/>
        </w:rPr>
        <w:footnoteRef/>
      </w:r>
      <w:r w:rsidRPr="00742446">
        <w:rPr>
          <w:rFonts w:ascii="Times New Roman" w:hAnsi="Times New Roman" w:cs="Times New Roman"/>
        </w:rPr>
        <w:t xml:space="preserve"> Tamtéž, str. 176.</w:t>
      </w:r>
    </w:p>
  </w:footnote>
  <w:footnote w:id="68">
    <w:p w14:paraId="26D491D5" w14:textId="77777777" w:rsidR="003D559A" w:rsidRPr="00BD0E01" w:rsidRDefault="003D559A" w:rsidP="003D559A">
      <w:pPr>
        <w:pStyle w:val="Normlnweb"/>
        <w:ind w:left="567" w:hanging="567"/>
        <w:jc w:val="both"/>
        <w:rPr>
          <w:sz w:val="20"/>
          <w:szCs w:val="20"/>
        </w:rPr>
      </w:pPr>
      <w:r w:rsidRPr="00BD0E01">
        <w:rPr>
          <w:rStyle w:val="Znakapoznpodarou"/>
          <w:rFonts w:eastAsiaTheme="majorEastAsia"/>
          <w:sz w:val="20"/>
          <w:szCs w:val="20"/>
        </w:rPr>
        <w:footnoteRef/>
      </w:r>
      <w:r w:rsidRPr="00BD0E01">
        <w:rPr>
          <w:sz w:val="20"/>
          <w:szCs w:val="20"/>
        </w:rPr>
        <w:t xml:space="preserve"> </w:t>
      </w:r>
      <w:bookmarkStart w:id="31" w:name="_Hlk164509544"/>
      <w:bookmarkStart w:id="32" w:name="_Hlk165763468"/>
      <w:r w:rsidRPr="00BD0E01">
        <w:rPr>
          <w:sz w:val="20"/>
          <w:szCs w:val="20"/>
        </w:rPr>
        <w:t xml:space="preserve">BIRRELL, Anne, </w:t>
      </w:r>
      <w:r w:rsidRPr="00BD0E01">
        <w:rPr>
          <w:i/>
          <w:iCs/>
          <w:sz w:val="20"/>
          <w:szCs w:val="20"/>
        </w:rPr>
        <w:t>Chinese myths</w:t>
      </w:r>
      <w:r w:rsidRPr="00BD0E01">
        <w:rPr>
          <w:sz w:val="20"/>
          <w:szCs w:val="20"/>
        </w:rPr>
        <w:t>. Austin: University of Texas Press</w:t>
      </w:r>
      <w:bookmarkEnd w:id="31"/>
      <w:r>
        <w:rPr>
          <w:sz w:val="20"/>
          <w:szCs w:val="20"/>
        </w:rPr>
        <w:t>, 2000</w:t>
      </w:r>
      <w:r w:rsidRPr="00BD0E01">
        <w:rPr>
          <w:sz w:val="20"/>
          <w:szCs w:val="20"/>
        </w:rPr>
        <w:t>.</w:t>
      </w:r>
      <w:bookmarkEnd w:id="32"/>
      <w:r w:rsidRPr="00BD0E01">
        <w:rPr>
          <w:sz w:val="20"/>
          <w:szCs w:val="20"/>
        </w:rPr>
        <w:t xml:space="preserve"> </w:t>
      </w:r>
      <w:r>
        <w:rPr>
          <w:sz w:val="20"/>
          <w:szCs w:val="20"/>
        </w:rPr>
        <w:t>s</w:t>
      </w:r>
      <w:r w:rsidRPr="00BD0E01">
        <w:rPr>
          <w:sz w:val="20"/>
          <w:szCs w:val="20"/>
        </w:rPr>
        <w:t>tr. 13–14.</w:t>
      </w:r>
    </w:p>
  </w:footnote>
  <w:footnote w:id="69">
    <w:p w14:paraId="43EB67A7" w14:textId="77777777" w:rsidR="003D559A" w:rsidRPr="00BD0E01" w:rsidRDefault="003D559A" w:rsidP="003D559A">
      <w:pPr>
        <w:pStyle w:val="Normlnweb"/>
        <w:ind w:left="567" w:hanging="567"/>
        <w:jc w:val="both"/>
        <w:rPr>
          <w:sz w:val="20"/>
          <w:szCs w:val="20"/>
        </w:rPr>
      </w:pPr>
      <w:bookmarkStart w:id="33" w:name="_Hlk164509551"/>
      <w:r w:rsidRPr="00BD0E01">
        <w:rPr>
          <w:rStyle w:val="Znakapoznpodarou"/>
          <w:rFonts w:eastAsiaTheme="majorEastAsia"/>
          <w:sz w:val="20"/>
          <w:szCs w:val="20"/>
        </w:rPr>
        <w:footnoteRef/>
      </w:r>
      <w:bookmarkStart w:id="34" w:name="_Hlk165763488"/>
      <w:r w:rsidRPr="00BD0E01">
        <w:rPr>
          <w:sz w:val="20"/>
          <w:szCs w:val="20"/>
        </w:rPr>
        <w:t xml:space="preserve">DUANE, O. B. a N. HUTCHINSON, </w:t>
      </w:r>
      <w:r w:rsidRPr="00BD0E01">
        <w:rPr>
          <w:i/>
          <w:iCs/>
          <w:sz w:val="20"/>
          <w:szCs w:val="20"/>
        </w:rPr>
        <w:t>Chinese myths and legends</w:t>
      </w:r>
      <w:r w:rsidRPr="00BD0E01">
        <w:rPr>
          <w:sz w:val="20"/>
          <w:szCs w:val="20"/>
        </w:rPr>
        <w:t>. London: Brockhampton</w:t>
      </w:r>
      <w:bookmarkEnd w:id="33"/>
      <w:r>
        <w:rPr>
          <w:sz w:val="20"/>
          <w:szCs w:val="20"/>
        </w:rPr>
        <w:t>, 1998</w:t>
      </w:r>
      <w:r w:rsidRPr="00BD0E01">
        <w:rPr>
          <w:sz w:val="20"/>
          <w:szCs w:val="20"/>
        </w:rPr>
        <w:t xml:space="preserve">. </w:t>
      </w:r>
      <w:bookmarkEnd w:id="34"/>
      <w:r w:rsidRPr="00BD0E01">
        <w:rPr>
          <w:sz w:val="20"/>
          <w:szCs w:val="20"/>
        </w:rPr>
        <w:t xml:space="preserve">str. 12. </w:t>
      </w:r>
    </w:p>
  </w:footnote>
  <w:footnote w:id="70">
    <w:p w14:paraId="38F45240" w14:textId="77777777" w:rsidR="003D559A" w:rsidRPr="00BD0E01" w:rsidRDefault="003D559A" w:rsidP="003D559A">
      <w:pPr>
        <w:pStyle w:val="Normlnweb"/>
        <w:ind w:left="567" w:hanging="567"/>
        <w:jc w:val="both"/>
        <w:rPr>
          <w:rFonts w:eastAsiaTheme="minorEastAsia"/>
          <w:sz w:val="20"/>
          <w:szCs w:val="20"/>
        </w:rPr>
      </w:pPr>
      <w:r w:rsidRPr="00BD0E01">
        <w:rPr>
          <w:rStyle w:val="Znakapoznpodarou"/>
          <w:rFonts w:eastAsiaTheme="majorEastAsia"/>
          <w:sz w:val="20"/>
          <w:szCs w:val="20"/>
        </w:rPr>
        <w:footnoteRef/>
      </w:r>
      <w:r w:rsidRPr="00BD0E01">
        <w:rPr>
          <w:sz w:val="20"/>
          <w:szCs w:val="20"/>
        </w:rPr>
        <w:t xml:space="preserve"> YANG, Lihui, Deming AN a Jessica Anderson TURNER, </w:t>
      </w:r>
      <w:r w:rsidRPr="00BD0E01">
        <w:rPr>
          <w:i/>
          <w:iCs/>
          <w:sz w:val="20"/>
          <w:szCs w:val="20"/>
        </w:rPr>
        <w:t>Handbook of Chinese mythology</w:t>
      </w:r>
      <w:r w:rsidRPr="00BD0E01">
        <w:rPr>
          <w:sz w:val="20"/>
          <w:szCs w:val="20"/>
        </w:rPr>
        <w:t>. Oxford: ABC-Clio</w:t>
      </w:r>
      <w:r>
        <w:rPr>
          <w:sz w:val="20"/>
          <w:szCs w:val="20"/>
        </w:rPr>
        <w:t>, 2005</w:t>
      </w:r>
      <w:r w:rsidRPr="00BD0E01">
        <w:rPr>
          <w:sz w:val="20"/>
          <w:szCs w:val="20"/>
        </w:rPr>
        <w:t>. str. 31.</w:t>
      </w:r>
    </w:p>
  </w:footnote>
  <w:footnote w:id="71">
    <w:p w14:paraId="10044043" w14:textId="77777777" w:rsidR="003D559A" w:rsidRPr="00BD0E01" w:rsidRDefault="003D559A" w:rsidP="003D559A">
      <w:pPr>
        <w:pStyle w:val="Normlnweb"/>
        <w:ind w:left="567" w:hanging="567"/>
        <w:jc w:val="both"/>
        <w:rPr>
          <w:sz w:val="20"/>
          <w:szCs w:val="20"/>
        </w:rPr>
      </w:pPr>
      <w:r w:rsidRPr="00BD0E01">
        <w:rPr>
          <w:rStyle w:val="Znakapoznpodarou"/>
          <w:rFonts w:eastAsiaTheme="majorEastAsia"/>
          <w:sz w:val="20"/>
          <w:szCs w:val="20"/>
        </w:rPr>
        <w:footnoteRef/>
      </w:r>
      <w:bookmarkStart w:id="35" w:name="_Hlk164509563"/>
      <w:r w:rsidRPr="00BD0E01">
        <w:rPr>
          <w:i/>
          <w:iCs/>
          <w:sz w:val="20"/>
          <w:szCs w:val="20"/>
        </w:rPr>
        <w:t>Zhou Dynasty</w:t>
      </w:r>
      <w:r w:rsidRPr="00BD0E01">
        <w:rPr>
          <w:color w:val="212529"/>
          <w:sz w:val="20"/>
          <w:szCs w:val="20"/>
          <w:shd w:val="clear" w:color="auto" w:fill="FFFFFF"/>
        </w:rPr>
        <w:t>. Online. In: Wikipedia: the free encyclopedia. San Francisco (CA): Wikimedia Foundation, 2001-. Dostupné z: </w:t>
      </w:r>
      <w:hyperlink r:id="rId6" w:history="1">
        <w:r w:rsidRPr="00BD0E01">
          <w:rPr>
            <w:rStyle w:val="Hypertextovodkaz"/>
            <w:rFonts w:eastAsiaTheme="majorEastAsia"/>
            <w:sz w:val="20"/>
            <w:szCs w:val="20"/>
          </w:rPr>
          <w:t>https://en.wikipedia.org/wiki/Zhou_dynasty</w:t>
        </w:r>
      </w:hyperlink>
      <w:bookmarkEnd w:id="35"/>
    </w:p>
  </w:footnote>
  <w:footnote w:id="72">
    <w:p w14:paraId="0E220A1B" w14:textId="77777777" w:rsidR="003D559A" w:rsidRPr="001244BD" w:rsidRDefault="003D559A" w:rsidP="003D559A">
      <w:pPr>
        <w:pStyle w:val="Normlnweb"/>
        <w:ind w:left="567" w:hanging="567"/>
        <w:jc w:val="both"/>
        <w:rPr>
          <w:rFonts w:eastAsiaTheme="minorEastAsia"/>
          <w:sz w:val="20"/>
          <w:szCs w:val="20"/>
        </w:rPr>
      </w:pPr>
      <w:r w:rsidRPr="00BD0E01">
        <w:rPr>
          <w:rStyle w:val="Znakapoznpodarou"/>
          <w:rFonts w:eastAsiaTheme="majorEastAsia"/>
          <w:sz w:val="20"/>
          <w:szCs w:val="20"/>
        </w:rPr>
        <w:footnoteRef/>
      </w:r>
      <w:r w:rsidRPr="00BD0E01">
        <w:rPr>
          <w:sz w:val="20"/>
          <w:szCs w:val="20"/>
        </w:rPr>
        <w:t xml:space="preserve"> YANG, Lihui, Deming AN a Jessica Anderson TURNER, </w:t>
      </w:r>
      <w:r w:rsidRPr="00BD0E01">
        <w:rPr>
          <w:i/>
          <w:iCs/>
          <w:sz w:val="20"/>
          <w:szCs w:val="20"/>
        </w:rPr>
        <w:t>Handbook of Chinese mythology</w:t>
      </w:r>
      <w:r w:rsidRPr="00BD0E01">
        <w:rPr>
          <w:sz w:val="20"/>
          <w:szCs w:val="20"/>
        </w:rPr>
        <w:t xml:space="preserve">. </w:t>
      </w:r>
      <w:r w:rsidRPr="001244BD">
        <w:rPr>
          <w:sz w:val="20"/>
          <w:szCs w:val="20"/>
        </w:rPr>
        <w:t>Oxford: ABC-Clio</w:t>
      </w:r>
      <w:r>
        <w:rPr>
          <w:sz w:val="20"/>
          <w:szCs w:val="20"/>
        </w:rPr>
        <w:t xml:space="preserve">, </w:t>
      </w:r>
      <w:r w:rsidRPr="00BD0E01">
        <w:rPr>
          <w:sz w:val="20"/>
          <w:szCs w:val="20"/>
        </w:rPr>
        <w:t>2005</w:t>
      </w:r>
      <w:r w:rsidRPr="001244BD">
        <w:rPr>
          <w:sz w:val="20"/>
          <w:szCs w:val="20"/>
        </w:rPr>
        <w:t>. str. 4–5.</w:t>
      </w:r>
    </w:p>
  </w:footnote>
  <w:footnote w:id="73">
    <w:p w14:paraId="4AEA7763" w14:textId="77777777" w:rsidR="003D559A" w:rsidRPr="001244BD" w:rsidRDefault="003D559A" w:rsidP="003D559A">
      <w:pPr>
        <w:pStyle w:val="Textpoznpodarou"/>
        <w:jc w:val="both"/>
        <w:rPr>
          <w:rFonts w:ascii="Times New Roman" w:hAnsi="Times New Roman" w:cs="Times New Roman"/>
        </w:rPr>
      </w:pPr>
      <w:r w:rsidRPr="001244BD">
        <w:rPr>
          <w:rStyle w:val="Znakapoznpodarou"/>
          <w:rFonts w:ascii="Times New Roman" w:hAnsi="Times New Roman" w:cs="Times New Roman"/>
        </w:rPr>
        <w:footnoteRef/>
      </w:r>
      <w:r w:rsidRPr="001244BD">
        <w:rPr>
          <w:rFonts w:ascii="Times New Roman" w:hAnsi="Times New Roman" w:cs="Times New Roman"/>
        </w:rPr>
        <w:t xml:space="preserve"> Tamtéž, str. 10.</w:t>
      </w:r>
    </w:p>
  </w:footnote>
  <w:footnote w:id="74">
    <w:p w14:paraId="1FF2F90B" w14:textId="77777777" w:rsidR="003D559A" w:rsidRDefault="003D559A" w:rsidP="003D559A">
      <w:pPr>
        <w:pStyle w:val="Textpoznpodarou"/>
        <w:jc w:val="both"/>
      </w:pPr>
      <w:r w:rsidRPr="001244BD">
        <w:rPr>
          <w:rStyle w:val="Znakapoznpodarou"/>
          <w:rFonts w:ascii="Times New Roman" w:hAnsi="Times New Roman" w:cs="Times New Roman"/>
        </w:rPr>
        <w:footnoteRef/>
      </w:r>
      <w:r w:rsidRPr="001244BD">
        <w:rPr>
          <w:rFonts w:ascii="Times New Roman" w:hAnsi="Times New Roman" w:cs="Times New Roman"/>
        </w:rPr>
        <w:t xml:space="preserve"> Tamtéž, str. 8.</w:t>
      </w:r>
      <w:r>
        <w:t xml:space="preserve"> </w:t>
      </w:r>
    </w:p>
  </w:footnote>
  <w:footnote w:id="75">
    <w:p w14:paraId="4748D9F0" w14:textId="77777777" w:rsidR="003D559A" w:rsidRPr="00D21FD5" w:rsidRDefault="003D559A" w:rsidP="003D559A">
      <w:pPr>
        <w:pStyle w:val="Textpoznpodarou"/>
        <w:jc w:val="both"/>
      </w:pPr>
      <w:r w:rsidRPr="00D21FD5">
        <w:rPr>
          <w:rStyle w:val="Znakapoznpodarou"/>
          <w:rFonts w:ascii="Times New Roman" w:hAnsi="Times New Roman" w:cs="Times New Roman"/>
        </w:rPr>
        <w:footnoteRef/>
      </w:r>
      <w:r w:rsidRPr="00D21FD5">
        <w:rPr>
          <w:rFonts w:ascii="Times New Roman" w:hAnsi="Times New Roman" w:cs="Times New Roman"/>
        </w:rPr>
        <w:t xml:space="preserve"> DUANE, O. B. a N. HUTCHINSON.</w:t>
      </w:r>
      <w:r w:rsidRPr="00D21FD5">
        <w:rPr>
          <w:rFonts w:ascii="Times New Roman" w:hAnsi="Times New Roman" w:cs="Times New Roman"/>
          <w:i/>
          <w:iCs/>
        </w:rPr>
        <w:t xml:space="preserve"> Chinese myths and legends.</w:t>
      </w:r>
      <w:r w:rsidRPr="00D21FD5">
        <w:rPr>
          <w:rFonts w:ascii="Times New Roman" w:hAnsi="Times New Roman" w:cs="Times New Roman"/>
        </w:rPr>
        <w:t xml:space="preserve"> str. 12.</w:t>
      </w:r>
    </w:p>
  </w:footnote>
  <w:footnote w:id="76">
    <w:p w14:paraId="50DD95D7" w14:textId="77777777" w:rsidR="003D559A" w:rsidRPr="00D21FD5" w:rsidRDefault="003D559A" w:rsidP="003D559A">
      <w:pPr>
        <w:pStyle w:val="Normlnweb"/>
        <w:ind w:left="567" w:hanging="567"/>
        <w:jc w:val="both"/>
        <w:rPr>
          <w:sz w:val="20"/>
          <w:szCs w:val="20"/>
        </w:rPr>
      </w:pPr>
      <w:r w:rsidRPr="00D21FD5">
        <w:rPr>
          <w:rStyle w:val="Znakapoznpodarou"/>
          <w:rFonts w:eastAsiaTheme="majorEastAsia"/>
          <w:sz w:val="20"/>
          <w:szCs w:val="20"/>
        </w:rPr>
        <w:footnoteRef/>
      </w:r>
      <w:r w:rsidRPr="00D21FD5">
        <w:rPr>
          <w:sz w:val="20"/>
          <w:szCs w:val="20"/>
        </w:rPr>
        <w:t xml:space="preserve"> </w:t>
      </w:r>
      <w:bookmarkStart w:id="37" w:name="_Hlk164509573"/>
      <w:r w:rsidRPr="00D21FD5">
        <w:rPr>
          <w:sz w:val="20"/>
          <w:szCs w:val="20"/>
        </w:rPr>
        <w:t xml:space="preserve">SOBEL, Hunter, 2022. </w:t>
      </w:r>
      <w:r w:rsidRPr="00D21FD5">
        <w:rPr>
          <w:i/>
          <w:iCs/>
          <w:sz w:val="20"/>
          <w:szCs w:val="20"/>
        </w:rPr>
        <w:t>Chinese creation myths.</w:t>
      </w:r>
      <w:r w:rsidRPr="00D21FD5">
        <w:rPr>
          <w:sz w:val="20"/>
          <w:szCs w:val="20"/>
        </w:rPr>
        <w:t xml:space="preserve"> China‘s Magical Creatures [online]. Získáno z: </w:t>
      </w:r>
      <w:hyperlink r:id="rId7" w:history="1">
        <w:r w:rsidRPr="00D21FD5">
          <w:rPr>
            <w:rStyle w:val="Hypertextovodkaz"/>
            <w:rFonts w:eastAsiaTheme="majorEastAsia"/>
            <w:sz w:val="20"/>
            <w:szCs w:val="20"/>
          </w:rPr>
          <w:t>https://open.muhlenberg.pub/chinasmagicalcreatures/chapter/creation-myths/</w:t>
        </w:r>
      </w:hyperlink>
    </w:p>
    <w:bookmarkEnd w:id="37"/>
  </w:footnote>
  <w:footnote w:id="77">
    <w:p w14:paraId="5FCA4826" w14:textId="77777777" w:rsidR="003D559A" w:rsidRPr="00D21FD5" w:rsidRDefault="003D559A" w:rsidP="003D559A">
      <w:pPr>
        <w:pStyle w:val="Normlnweb"/>
        <w:ind w:left="567" w:hanging="567"/>
        <w:jc w:val="both"/>
        <w:rPr>
          <w:sz w:val="20"/>
          <w:szCs w:val="20"/>
        </w:rPr>
      </w:pPr>
      <w:r w:rsidRPr="00D21FD5">
        <w:rPr>
          <w:rStyle w:val="Znakapoznpodarou"/>
          <w:rFonts w:eastAsiaTheme="majorEastAsia"/>
          <w:sz w:val="20"/>
          <w:szCs w:val="20"/>
        </w:rPr>
        <w:footnoteRef/>
      </w:r>
      <w:r w:rsidRPr="00D21FD5">
        <w:rPr>
          <w:sz w:val="20"/>
          <w:szCs w:val="20"/>
        </w:rPr>
        <w:t xml:space="preserve"> </w:t>
      </w:r>
      <w:bookmarkStart w:id="38" w:name="_Hlk164509579"/>
      <w:r w:rsidRPr="00D21FD5">
        <w:rPr>
          <w:i/>
          <w:iCs/>
          <w:sz w:val="20"/>
          <w:szCs w:val="20"/>
        </w:rPr>
        <w:t>Xu Zheng (eastern wu).</w:t>
      </w:r>
      <w:r w:rsidRPr="00D21FD5">
        <w:rPr>
          <w:sz w:val="20"/>
          <w:szCs w:val="20"/>
        </w:rPr>
        <w:t xml:space="preserve"> Wikipedia [online]. Získáno z: </w:t>
      </w:r>
      <w:hyperlink r:id="rId8" w:history="1">
        <w:r w:rsidRPr="00D21FD5">
          <w:rPr>
            <w:rStyle w:val="Hypertextovodkaz"/>
            <w:rFonts w:eastAsiaTheme="majorEastAsia"/>
            <w:sz w:val="20"/>
            <w:szCs w:val="20"/>
          </w:rPr>
          <w:t>https://en.wikipedia.org/wiki/Xu_Zheng_(Eastern_Wu)</w:t>
        </w:r>
      </w:hyperlink>
      <w:bookmarkEnd w:id="38"/>
    </w:p>
  </w:footnote>
  <w:footnote w:id="78">
    <w:p w14:paraId="6E3EBAFC" w14:textId="77777777" w:rsidR="003D559A" w:rsidRPr="00D21FD5" w:rsidRDefault="003D559A" w:rsidP="003D559A">
      <w:pPr>
        <w:pStyle w:val="Textpoznpodarou"/>
        <w:jc w:val="both"/>
        <w:rPr>
          <w:rFonts w:ascii="Times New Roman" w:hAnsi="Times New Roman" w:cs="Times New Roman"/>
        </w:rPr>
      </w:pPr>
      <w:r w:rsidRPr="00D21FD5">
        <w:rPr>
          <w:rStyle w:val="Znakapoznpodarou"/>
          <w:rFonts w:ascii="Times New Roman" w:hAnsi="Times New Roman" w:cs="Times New Roman"/>
        </w:rPr>
        <w:footnoteRef/>
      </w:r>
      <w:r w:rsidRPr="00D21FD5">
        <w:rPr>
          <w:rFonts w:ascii="Times New Roman" w:hAnsi="Times New Roman" w:cs="Times New Roman"/>
        </w:rPr>
        <w:t xml:space="preserve"> </w:t>
      </w:r>
      <w:r w:rsidRPr="00D21FD5">
        <w:rPr>
          <w:rFonts w:ascii="Times New Roman" w:hAnsi="Times New Roman" w:cs="Times New Roman"/>
          <w:color w:val="222222"/>
          <w:shd w:val="clear" w:color="auto" w:fill="FFFFFF"/>
        </w:rPr>
        <w:t>KÓSA, Gábor. Pangu’s Birth and Death as Recorded in a Tang Dynasty Buddhist Source. </w:t>
      </w:r>
      <w:r w:rsidRPr="00D21FD5">
        <w:rPr>
          <w:rFonts w:ascii="Times New Roman" w:hAnsi="Times New Roman" w:cs="Times New Roman"/>
          <w:i/>
          <w:iCs/>
          <w:color w:val="222222"/>
          <w:shd w:val="clear" w:color="auto" w:fill="FFFFFF"/>
        </w:rPr>
        <w:t>Oriental Archive</w:t>
      </w:r>
      <w:r w:rsidRPr="00D21FD5">
        <w:rPr>
          <w:rFonts w:ascii="Times New Roman" w:hAnsi="Times New Roman" w:cs="Times New Roman"/>
          <w:color w:val="222222"/>
          <w:shd w:val="clear" w:color="auto" w:fill="FFFFFF"/>
        </w:rPr>
        <w:t>, 2009, 77: 169, 179–180.</w:t>
      </w:r>
    </w:p>
  </w:footnote>
  <w:footnote w:id="79">
    <w:p w14:paraId="779845F0" w14:textId="77777777" w:rsidR="003D559A" w:rsidRPr="00F345F3" w:rsidRDefault="003D559A" w:rsidP="003D559A">
      <w:pPr>
        <w:pStyle w:val="Normlnweb"/>
        <w:jc w:val="both"/>
        <w:rPr>
          <w:sz w:val="20"/>
          <w:szCs w:val="20"/>
        </w:rPr>
      </w:pPr>
      <w:r w:rsidRPr="00D21FD5">
        <w:rPr>
          <w:rStyle w:val="Znakapoznpodarou"/>
          <w:rFonts w:eastAsiaTheme="majorEastAsia"/>
          <w:sz w:val="20"/>
          <w:szCs w:val="20"/>
        </w:rPr>
        <w:footnoteRef/>
      </w:r>
      <w:bookmarkStart w:id="39" w:name="_Hlk164509591"/>
      <w:r w:rsidRPr="00D21FD5">
        <w:rPr>
          <w:rFonts w:eastAsiaTheme="minorEastAsia"/>
          <w:sz w:val="20"/>
          <w:szCs w:val="20"/>
        </w:rPr>
        <w:t xml:space="preserve">LONG, Charles H. </w:t>
      </w:r>
      <w:r w:rsidRPr="00D21FD5">
        <w:rPr>
          <w:rFonts w:eastAsiaTheme="minorEastAsia"/>
          <w:i/>
          <w:iCs/>
          <w:sz w:val="20"/>
          <w:szCs w:val="20"/>
        </w:rPr>
        <w:t>Alpha: The Myths of Creation</w:t>
      </w:r>
      <w:r w:rsidRPr="00D21FD5">
        <w:rPr>
          <w:rFonts w:eastAsiaTheme="minorEastAsia"/>
          <w:sz w:val="20"/>
          <w:szCs w:val="20"/>
        </w:rPr>
        <w:t>. Toronto, Ontario: Collier-Macmillan, 1969</w:t>
      </w:r>
      <w:bookmarkEnd w:id="39"/>
      <w:r w:rsidRPr="00D21FD5">
        <w:rPr>
          <w:rFonts w:eastAsiaTheme="minorEastAsia"/>
          <w:sz w:val="20"/>
          <w:szCs w:val="20"/>
        </w:rPr>
        <w:t>. str. 131–133.</w:t>
      </w:r>
    </w:p>
  </w:footnote>
  <w:footnote w:id="80">
    <w:p w14:paraId="27BFF3B6" w14:textId="77777777" w:rsidR="003D559A" w:rsidRPr="00BB0F51" w:rsidRDefault="003D559A" w:rsidP="003D559A">
      <w:pPr>
        <w:spacing w:line="240" w:lineRule="auto"/>
        <w:jc w:val="both"/>
        <w:rPr>
          <w:rFonts w:ascii="Times New Roman" w:hAnsi="Times New Roman" w:cs="Times New Roman"/>
        </w:rPr>
      </w:pPr>
      <w:r w:rsidRPr="00F345F3">
        <w:rPr>
          <w:rStyle w:val="Znakapoznpodarou"/>
          <w:rFonts w:ascii="Times New Roman" w:hAnsi="Times New Roman" w:cs="Times New Roman"/>
          <w:sz w:val="20"/>
          <w:szCs w:val="20"/>
        </w:rPr>
        <w:footnoteRef/>
      </w:r>
      <w:r w:rsidRPr="00F345F3">
        <w:rPr>
          <w:rFonts w:ascii="Times New Roman" w:hAnsi="Times New Roman" w:cs="Times New Roman"/>
          <w:sz w:val="20"/>
          <w:szCs w:val="20"/>
        </w:rPr>
        <w:t xml:space="preserve"> </w:t>
      </w:r>
      <w:bookmarkStart w:id="40" w:name="_Hlk164509596"/>
      <w:bookmarkStart w:id="41" w:name="_Hlk165763754"/>
      <w:r w:rsidRPr="00F345F3">
        <w:rPr>
          <w:rFonts w:ascii="Times New Roman" w:eastAsia="Times New Roman" w:hAnsi="Times New Roman" w:cs="Times New Roman"/>
          <w:sz w:val="20"/>
          <w:szCs w:val="20"/>
        </w:rPr>
        <w:t xml:space="preserve">O'BRIEN, Joanne, </w:t>
      </w:r>
      <w:r w:rsidRPr="00F345F3">
        <w:rPr>
          <w:rFonts w:ascii="Times New Roman" w:eastAsia="Times New Roman" w:hAnsi="Times New Roman" w:cs="Times New Roman"/>
          <w:i/>
          <w:iCs/>
          <w:sz w:val="20"/>
          <w:szCs w:val="20"/>
        </w:rPr>
        <w:t>Chinese myths and legends</w:t>
      </w:r>
      <w:r w:rsidRPr="00F345F3">
        <w:rPr>
          <w:rFonts w:ascii="Times New Roman" w:eastAsia="Times New Roman" w:hAnsi="Times New Roman" w:cs="Times New Roman"/>
          <w:sz w:val="20"/>
          <w:szCs w:val="20"/>
        </w:rPr>
        <w:t>. London: Arrow Books</w:t>
      </w:r>
      <w:bookmarkEnd w:id="40"/>
      <w:r>
        <w:rPr>
          <w:rFonts w:ascii="Times New Roman" w:eastAsia="Times New Roman" w:hAnsi="Times New Roman" w:cs="Times New Roman"/>
          <w:sz w:val="20"/>
          <w:szCs w:val="20"/>
        </w:rPr>
        <w:t xml:space="preserve">, </w:t>
      </w:r>
      <w:r w:rsidRPr="00F345F3">
        <w:rPr>
          <w:rFonts w:ascii="Times New Roman" w:eastAsia="Times New Roman" w:hAnsi="Times New Roman" w:cs="Times New Roman"/>
          <w:sz w:val="20"/>
          <w:szCs w:val="20"/>
        </w:rPr>
        <w:t xml:space="preserve">1990. </w:t>
      </w:r>
      <w:bookmarkEnd w:id="41"/>
      <w:r w:rsidRPr="00F345F3">
        <w:rPr>
          <w:rFonts w:ascii="Times New Roman" w:eastAsia="Times New Roman" w:hAnsi="Times New Roman" w:cs="Times New Roman"/>
          <w:sz w:val="20"/>
          <w:szCs w:val="20"/>
        </w:rPr>
        <w:t xml:space="preserve">str. </w:t>
      </w:r>
      <w:r w:rsidRPr="00681234">
        <w:rPr>
          <w:rFonts w:ascii="Times New Roman" w:eastAsia="Times New Roman" w:hAnsi="Times New Roman" w:cs="Times New Roman"/>
          <w:sz w:val="20"/>
          <w:szCs w:val="20"/>
        </w:rPr>
        <w:t>57–58.</w:t>
      </w:r>
    </w:p>
  </w:footnote>
  <w:footnote w:id="81">
    <w:p w14:paraId="09F559C6" w14:textId="77777777" w:rsidR="003D559A" w:rsidRPr="005D6E7D" w:rsidRDefault="003D559A" w:rsidP="003D559A">
      <w:pPr>
        <w:pStyle w:val="Textpoznpodarou"/>
        <w:jc w:val="both"/>
        <w:rPr>
          <w:rFonts w:ascii="Times New Roman" w:hAnsi="Times New Roman" w:cs="Times New Roman"/>
        </w:rPr>
      </w:pPr>
      <w:r w:rsidRPr="007B68D1">
        <w:rPr>
          <w:rStyle w:val="Znakapoznpodarou"/>
          <w:rFonts w:ascii="Times New Roman" w:hAnsi="Times New Roman" w:cs="Times New Roman"/>
        </w:rPr>
        <w:footnoteRef/>
      </w:r>
      <w:r w:rsidRPr="007B68D1">
        <w:rPr>
          <w:rFonts w:ascii="Times New Roman" w:hAnsi="Times New Roman" w:cs="Times New Roman"/>
        </w:rPr>
        <w:t xml:space="preserve"> </w:t>
      </w:r>
      <w:r w:rsidRPr="007B68D1">
        <w:rPr>
          <w:rFonts w:ascii="Times New Roman" w:hAnsi="Times New Roman" w:cs="Times New Roman"/>
          <w:color w:val="222222"/>
          <w:shd w:val="clear" w:color="auto" w:fill="FFFFFF"/>
        </w:rPr>
        <w:t>KÓSA, Gábor. Pangu’s Birth and Death as Recorded in a Tang Dynasty Buddhist Source. </w:t>
      </w:r>
      <w:r w:rsidRPr="007B68D1">
        <w:rPr>
          <w:rFonts w:ascii="Times New Roman" w:hAnsi="Times New Roman" w:cs="Times New Roman"/>
          <w:i/>
          <w:iCs/>
          <w:color w:val="222222"/>
          <w:shd w:val="clear" w:color="auto" w:fill="FFFFFF"/>
        </w:rPr>
        <w:t xml:space="preserve">Oriental </w:t>
      </w:r>
      <w:r w:rsidRPr="005D6E7D">
        <w:rPr>
          <w:rFonts w:ascii="Times New Roman" w:hAnsi="Times New Roman" w:cs="Times New Roman"/>
          <w:i/>
          <w:iCs/>
          <w:color w:val="222222"/>
          <w:shd w:val="clear" w:color="auto" w:fill="FFFFFF"/>
        </w:rPr>
        <w:t>Archive</w:t>
      </w:r>
      <w:r w:rsidRPr="005D6E7D">
        <w:rPr>
          <w:rFonts w:ascii="Times New Roman" w:hAnsi="Times New Roman" w:cs="Times New Roman"/>
          <w:color w:val="222222"/>
          <w:shd w:val="clear" w:color="auto" w:fill="FFFFFF"/>
        </w:rPr>
        <w:t>, 2009, 77: str. 171.</w:t>
      </w:r>
    </w:p>
  </w:footnote>
  <w:footnote w:id="82">
    <w:p w14:paraId="2481AD70" w14:textId="77777777" w:rsidR="003D559A" w:rsidRPr="005D6E7D" w:rsidRDefault="003D559A" w:rsidP="003D559A">
      <w:pPr>
        <w:pStyle w:val="Textpoznpodarou"/>
        <w:jc w:val="both"/>
        <w:rPr>
          <w:rFonts w:ascii="Times New Roman" w:hAnsi="Times New Roman" w:cs="Times New Roman"/>
        </w:rPr>
      </w:pPr>
      <w:r w:rsidRPr="005D6E7D">
        <w:rPr>
          <w:rStyle w:val="Znakapoznpodarou"/>
          <w:rFonts w:ascii="Times New Roman" w:hAnsi="Times New Roman" w:cs="Times New Roman"/>
        </w:rPr>
        <w:footnoteRef/>
      </w:r>
      <w:r w:rsidRPr="005D6E7D">
        <w:rPr>
          <w:rFonts w:ascii="Times New Roman" w:hAnsi="Times New Roman" w:cs="Times New Roman"/>
        </w:rPr>
        <w:t xml:space="preserve"> Tamtéž, str. 171.</w:t>
      </w:r>
    </w:p>
  </w:footnote>
  <w:footnote w:id="83">
    <w:p w14:paraId="1DE7777C" w14:textId="77777777" w:rsidR="003D559A" w:rsidRPr="00A961DF" w:rsidRDefault="003D559A" w:rsidP="003D559A">
      <w:pPr>
        <w:pStyle w:val="Textpoznpodarou"/>
        <w:jc w:val="both"/>
        <w:rPr>
          <w:rFonts w:ascii="Times New Roman" w:hAnsi="Times New Roman" w:cs="Times New Roman"/>
        </w:rPr>
      </w:pPr>
      <w:r w:rsidRPr="00A961DF">
        <w:rPr>
          <w:rStyle w:val="Znakapoznpodarou"/>
          <w:rFonts w:ascii="Times New Roman" w:hAnsi="Times New Roman" w:cs="Times New Roman"/>
        </w:rPr>
        <w:footnoteRef/>
      </w:r>
      <w:r w:rsidRPr="00A961DF">
        <w:rPr>
          <w:rFonts w:ascii="Times New Roman" w:hAnsi="Times New Roman" w:cs="Times New Roman"/>
        </w:rPr>
        <w:t xml:space="preserve"> </w:t>
      </w:r>
      <w:bookmarkStart w:id="42" w:name="_Hlk165763764"/>
      <w:r w:rsidRPr="00A961DF">
        <w:rPr>
          <w:rFonts w:ascii="Times New Roman" w:hAnsi="Times New Roman" w:cs="Times New Roman"/>
          <w:color w:val="222222"/>
          <w:shd w:val="clear" w:color="auto" w:fill="FFFFFF"/>
        </w:rPr>
        <w:t>CARUS, Paul. Chinese Occultism. </w:t>
      </w:r>
      <w:r w:rsidRPr="00A961DF">
        <w:rPr>
          <w:rFonts w:ascii="Times New Roman" w:hAnsi="Times New Roman" w:cs="Times New Roman"/>
          <w:i/>
          <w:iCs/>
          <w:color w:val="222222"/>
          <w:shd w:val="clear" w:color="auto" w:fill="FFFFFF"/>
        </w:rPr>
        <w:t>The Monist</w:t>
      </w:r>
      <w:r w:rsidRPr="00A961DF">
        <w:rPr>
          <w:rFonts w:ascii="Times New Roman" w:hAnsi="Times New Roman" w:cs="Times New Roman"/>
          <w:color w:val="222222"/>
          <w:shd w:val="clear" w:color="auto" w:fill="FFFFFF"/>
        </w:rPr>
        <w:t>, 1905</w:t>
      </w:r>
      <w:bookmarkEnd w:id="42"/>
      <w:r w:rsidRPr="00A961DF">
        <w:rPr>
          <w:rFonts w:ascii="Times New Roman" w:hAnsi="Times New Roman" w:cs="Times New Roman"/>
          <w:color w:val="222222"/>
          <w:shd w:val="clear" w:color="auto" w:fill="FFFFFF"/>
        </w:rPr>
        <w:t>, str. 527.</w:t>
      </w:r>
    </w:p>
  </w:footnote>
  <w:footnote w:id="84">
    <w:p w14:paraId="53DF82B3" w14:textId="77777777" w:rsidR="003D559A" w:rsidRPr="001909AE" w:rsidRDefault="003D559A" w:rsidP="003D559A">
      <w:pPr>
        <w:pStyle w:val="Textpoznpodarou"/>
        <w:jc w:val="both"/>
        <w:rPr>
          <w:rFonts w:ascii="Times New Roman" w:hAnsi="Times New Roman" w:cs="Times New Roman"/>
        </w:rPr>
      </w:pPr>
      <w:r w:rsidRPr="001909AE">
        <w:rPr>
          <w:rStyle w:val="Znakapoznpodarou"/>
          <w:rFonts w:ascii="Times New Roman" w:hAnsi="Times New Roman" w:cs="Times New Roman"/>
        </w:rPr>
        <w:footnoteRef/>
      </w:r>
      <w:r w:rsidRPr="001909AE">
        <w:rPr>
          <w:rFonts w:ascii="Times New Roman" w:hAnsi="Times New Roman" w:cs="Times New Roman"/>
        </w:rPr>
        <w:t xml:space="preserve"> DUANE, O. B. a N. HUTCHINSON.</w:t>
      </w:r>
      <w:r w:rsidRPr="001909AE">
        <w:rPr>
          <w:rFonts w:ascii="Times New Roman" w:hAnsi="Times New Roman" w:cs="Times New Roman"/>
          <w:i/>
          <w:iCs/>
        </w:rPr>
        <w:t xml:space="preserve"> Chinese myths and legends.</w:t>
      </w:r>
      <w:r w:rsidRPr="001909AE">
        <w:rPr>
          <w:rFonts w:ascii="Times New Roman" w:hAnsi="Times New Roman" w:cs="Times New Roman"/>
        </w:rPr>
        <w:t xml:space="preserve"> str. 12.</w:t>
      </w:r>
    </w:p>
  </w:footnote>
  <w:footnote w:id="85">
    <w:p w14:paraId="40A5DEC6" w14:textId="77777777" w:rsidR="003D559A" w:rsidRPr="001909AE" w:rsidRDefault="003D559A" w:rsidP="003D559A">
      <w:pPr>
        <w:pStyle w:val="Normlnweb"/>
        <w:ind w:left="567" w:hanging="567"/>
        <w:jc w:val="both"/>
        <w:rPr>
          <w:sz w:val="20"/>
          <w:szCs w:val="20"/>
        </w:rPr>
      </w:pPr>
      <w:r w:rsidRPr="001909AE">
        <w:rPr>
          <w:rStyle w:val="Znakapoznpodarou"/>
          <w:rFonts w:eastAsiaTheme="majorEastAsia"/>
          <w:sz w:val="20"/>
          <w:szCs w:val="20"/>
        </w:rPr>
        <w:footnoteRef/>
      </w:r>
      <w:r w:rsidRPr="001909AE">
        <w:rPr>
          <w:sz w:val="20"/>
          <w:szCs w:val="20"/>
        </w:rPr>
        <w:t xml:space="preserve"> </w:t>
      </w:r>
      <w:bookmarkStart w:id="45" w:name="_Hlk164509603"/>
      <w:r w:rsidRPr="001909AE">
        <w:rPr>
          <w:i/>
          <w:iCs/>
          <w:sz w:val="20"/>
          <w:szCs w:val="20"/>
        </w:rPr>
        <w:t>Liezi.</w:t>
      </w:r>
      <w:r w:rsidRPr="001909AE">
        <w:rPr>
          <w:sz w:val="20"/>
          <w:szCs w:val="20"/>
        </w:rPr>
        <w:t xml:space="preserve"> Wikipedia [online]. Získáno z: </w:t>
      </w:r>
      <w:hyperlink r:id="rId9" w:history="1">
        <w:r w:rsidRPr="001909AE">
          <w:rPr>
            <w:rStyle w:val="Hypertextovodkaz"/>
            <w:rFonts w:eastAsiaTheme="majorEastAsia"/>
            <w:sz w:val="20"/>
            <w:szCs w:val="20"/>
          </w:rPr>
          <w:t>https://en.wikipedia.org/wiki/Liezi</w:t>
        </w:r>
      </w:hyperlink>
      <w:r w:rsidRPr="001909AE">
        <w:rPr>
          <w:sz w:val="20"/>
          <w:szCs w:val="20"/>
        </w:rPr>
        <w:t xml:space="preserve"> </w:t>
      </w:r>
    </w:p>
    <w:bookmarkEnd w:id="45"/>
  </w:footnote>
  <w:footnote w:id="86">
    <w:p w14:paraId="3660324A" w14:textId="77777777" w:rsidR="003D559A" w:rsidRPr="001909AE" w:rsidRDefault="003D559A" w:rsidP="003D559A">
      <w:pPr>
        <w:pStyle w:val="Normlnweb"/>
        <w:ind w:left="567" w:hanging="567"/>
        <w:jc w:val="both"/>
        <w:rPr>
          <w:sz w:val="20"/>
          <w:szCs w:val="20"/>
        </w:rPr>
      </w:pPr>
      <w:r w:rsidRPr="001909AE">
        <w:rPr>
          <w:rStyle w:val="Znakapoznpodarou"/>
          <w:rFonts w:eastAsiaTheme="majorEastAsia"/>
          <w:sz w:val="20"/>
          <w:szCs w:val="20"/>
        </w:rPr>
        <w:footnoteRef/>
      </w:r>
      <w:r w:rsidRPr="001909AE">
        <w:rPr>
          <w:sz w:val="20"/>
          <w:szCs w:val="20"/>
        </w:rPr>
        <w:t xml:space="preserve"> </w:t>
      </w:r>
      <w:bookmarkStart w:id="46" w:name="_Hlk165763780"/>
      <w:bookmarkStart w:id="47" w:name="_Hlk164509609"/>
      <w:r w:rsidRPr="001909AE">
        <w:rPr>
          <w:sz w:val="20"/>
          <w:szCs w:val="20"/>
        </w:rPr>
        <w:t xml:space="preserve">WANG, Ricky, 2022. </w:t>
      </w:r>
      <w:r w:rsidRPr="001909AE">
        <w:rPr>
          <w:i/>
          <w:iCs/>
          <w:sz w:val="20"/>
          <w:szCs w:val="20"/>
        </w:rPr>
        <w:t>Goddess nüwa</w:t>
      </w:r>
      <w:r w:rsidRPr="001909AE">
        <w:rPr>
          <w:sz w:val="20"/>
          <w:szCs w:val="20"/>
        </w:rPr>
        <w:t xml:space="preserve">. China’s Magical Creatures [online]. Získáno z: </w:t>
      </w:r>
      <w:hyperlink r:id="rId10" w:history="1">
        <w:r w:rsidRPr="001909AE">
          <w:rPr>
            <w:rStyle w:val="Hypertextovodkaz"/>
            <w:rFonts w:eastAsiaTheme="majorEastAsia"/>
            <w:sz w:val="20"/>
            <w:szCs w:val="20"/>
          </w:rPr>
          <w:t>https://open.muhlenberg.pub/chinasmagicalcreatures/chapter/nvwa/</w:t>
        </w:r>
      </w:hyperlink>
      <w:bookmarkEnd w:id="46"/>
    </w:p>
    <w:bookmarkEnd w:id="47"/>
  </w:footnote>
  <w:footnote w:id="87">
    <w:p w14:paraId="23760AFD" w14:textId="77777777" w:rsidR="003D559A" w:rsidRPr="001909AE" w:rsidRDefault="003D559A" w:rsidP="003D559A">
      <w:pPr>
        <w:pStyle w:val="Textpoznpodarou"/>
        <w:jc w:val="both"/>
        <w:rPr>
          <w:rFonts w:ascii="Times New Roman" w:hAnsi="Times New Roman" w:cs="Times New Roman"/>
        </w:rPr>
      </w:pPr>
      <w:r w:rsidRPr="001909AE">
        <w:rPr>
          <w:rStyle w:val="Znakapoznpodarou"/>
          <w:rFonts w:ascii="Times New Roman" w:hAnsi="Times New Roman" w:cs="Times New Roman"/>
        </w:rPr>
        <w:footnoteRef/>
      </w:r>
      <w:r w:rsidRPr="001909AE">
        <w:rPr>
          <w:rFonts w:ascii="Times New Roman" w:hAnsi="Times New Roman" w:cs="Times New Roman"/>
        </w:rPr>
        <w:t xml:space="preserve"> Tamtéž.</w:t>
      </w:r>
    </w:p>
  </w:footnote>
  <w:footnote w:id="88">
    <w:p w14:paraId="0290580B" w14:textId="77777777" w:rsidR="003D559A" w:rsidRPr="00A961DF" w:rsidRDefault="003D559A" w:rsidP="003D559A">
      <w:pPr>
        <w:pStyle w:val="Textpoznpodarou"/>
        <w:jc w:val="both"/>
        <w:rPr>
          <w:rFonts w:ascii="Times New Roman" w:hAnsi="Times New Roman" w:cs="Times New Roman"/>
        </w:rPr>
      </w:pPr>
      <w:r w:rsidRPr="001909AE">
        <w:rPr>
          <w:rStyle w:val="Znakapoznpodarou"/>
          <w:rFonts w:ascii="Times New Roman" w:hAnsi="Times New Roman" w:cs="Times New Roman"/>
        </w:rPr>
        <w:footnoteRef/>
      </w:r>
      <w:r w:rsidRPr="001909AE">
        <w:rPr>
          <w:rFonts w:ascii="Times New Roman" w:hAnsi="Times New Roman" w:cs="Times New Roman"/>
        </w:rPr>
        <w:t xml:space="preserve"> DUANE, O. B. a N. HUTCHINSON.</w:t>
      </w:r>
      <w:r w:rsidRPr="001909AE">
        <w:rPr>
          <w:rFonts w:ascii="Times New Roman" w:hAnsi="Times New Roman" w:cs="Times New Roman"/>
          <w:i/>
          <w:iCs/>
        </w:rPr>
        <w:t xml:space="preserve"> Chinese myths and legends.</w:t>
      </w:r>
      <w:r w:rsidRPr="001909AE">
        <w:rPr>
          <w:rFonts w:ascii="Times New Roman" w:hAnsi="Times New Roman" w:cs="Times New Roman"/>
        </w:rPr>
        <w:t xml:space="preserve"> str. 16–19.</w:t>
      </w:r>
    </w:p>
  </w:footnote>
  <w:footnote w:id="89">
    <w:p w14:paraId="768E4016" w14:textId="77777777" w:rsidR="003D559A" w:rsidRPr="00D55E00" w:rsidRDefault="003D559A" w:rsidP="003D559A">
      <w:pPr>
        <w:pStyle w:val="Textpoznpodarou"/>
        <w:jc w:val="both"/>
        <w:rPr>
          <w:rFonts w:ascii="Times New Roman" w:hAnsi="Times New Roman" w:cs="Times New Roman"/>
        </w:rPr>
      </w:pPr>
      <w:r w:rsidRPr="00D55E00">
        <w:rPr>
          <w:rStyle w:val="Znakapoznpodarou"/>
          <w:rFonts w:ascii="Times New Roman" w:hAnsi="Times New Roman" w:cs="Times New Roman"/>
        </w:rPr>
        <w:footnoteRef/>
      </w:r>
      <w:r w:rsidRPr="00D55E00">
        <w:rPr>
          <w:rFonts w:ascii="Times New Roman" w:hAnsi="Times New Roman" w:cs="Times New Roman"/>
        </w:rPr>
        <w:t xml:space="preserve"> WANG, Ricky, 2022. </w:t>
      </w:r>
      <w:r w:rsidRPr="00D55E00">
        <w:rPr>
          <w:rFonts w:ascii="Times New Roman" w:hAnsi="Times New Roman" w:cs="Times New Roman"/>
          <w:i/>
          <w:iCs/>
        </w:rPr>
        <w:t>Goddess nüwa</w:t>
      </w:r>
      <w:r w:rsidRPr="00D55E00">
        <w:rPr>
          <w:rFonts w:ascii="Times New Roman" w:hAnsi="Times New Roman" w:cs="Times New Roman"/>
        </w:rPr>
        <w:t xml:space="preserve">. China’s Magical Creatures [online]. Získáno z: </w:t>
      </w:r>
      <w:hyperlink r:id="rId11" w:history="1">
        <w:r w:rsidRPr="00D55E00">
          <w:rPr>
            <w:rStyle w:val="Hypertextovodkaz"/>
            <w:rFonts w:ascii="Times New Roman" w:hAnsi="Times New Roman" w:cs="Times New Roman"/>
          </w:rPr>
          <w:t>https://open.muhlenberg.pub/chinasmagicalcreatures/chapter/nvwa/</w:t>
        </w:r>
      </w:hyperlink>
    </w:p>
  </w:footnote>
  <w:footnote w:id="90">
    <w:p w14:paraId="4A3D7EA2" w14:textId="77777777" w:rsidR="003D559A" w:rsidRPr="00D55E00" w:rsidRDefault="003D559A" w:rsidP="003D559A">
      <w:pPr>
        <w:pStyle w:val="Textpoznpodarou"/>
        <w:jc w:val="both"/>
        <w:rPr>
          <w:rFonts w:ascii="Times New Roman" w:hAnsi="Times New Roman" w:cs="Times New Roman"/>
        </w:rPr>
      </w:pPr>
      <w:r w:rsidRPr="00D55E00">
        <w:rPr>
          <w:rStyle w:val="Znakapoznpodarou"/>
          <w:rFonts w:ascii="Times New Roman" w:hAnsi="Times New Roman" w:cs="Times New Roman"/>
        </w:rPr>
        <w:footnoteRef/>
      </w:r>
      <w:r w:rsidRPr="00D55E00">
        <w:rPr>
          <w:rFonts w:ascii="Times New Roman" w:hAnsi="Times New Roman" w:cs="Times New Roman"/>
        </w:rPr>
        <w:t xml:space="preserve"> </w:t>
      </w:r>
      <w:r w:rsidRPr="00D55E00">
        <w:rPr>
          <w:rFonts w:ascii="Times New Roman" w:hAnsi="Times New Roman" w:cs="Times New Roman"/>
          <w:color w:val="222222"/>
          <w:shd w:val="clear" w:color="auto" w:fill="FFFFFF"/>
        </w:rPr>
        <w:t>YANG, Lihui. Mythologism in the Context of Heritage Tourism. </w:t>
      </w:r>
      <w:r w:rsidRPr="00D55E00">
        <w:rPr>
          <w:rFonts w:ascii="Times New Roman" w:hAnsi="Times New Roman" w:cs="Times New Roman"/>
          <w:i/>
          <w:iCs/>
          <w:color w:val="222222"/>
          <w:shd w:val="clear" w:color="auto" w:fill="FFFFFF"/>
        </w:rPr>
        <w:t>Western Folklore</w:t>
      </w:r>
      <w:r w:rsidRPr="00D55E00">
        <w:rPr>
          <w:rFonts w:ascii="Times New Roman" w:hAnsi="Times New Roman" w:cs="Times New Roman"/>
          <w:color w:val="222222"/>
          <w:shd w:val="clear" w:color="auto" w:fill="FFFFFF"/>
        </w:rPr>
        <w:t>, 2022, 81.2/3: str. 280.</w:t>
      </w:r>
    </w:p>
  </w:footnote>
  <w:footnote w:id="91">
    <w:p w14:paraId="342FFA53" w14:textId="77777777" w:rsidR="003D559A" w:rsidRPr="00D55E00" w:rsidRDefault="003D559A" w:rsidP="003D559A">
      <w:pPr>
        <w:pStyle w:val="Textpoznpodarou"/>
        <w:jc w:val="both"/>
        <w:rPr>
          <w:rFonts w:ascii="Times New Roman" w:hAnsi="Times New Roman" w:cs="Times New Roman"/>
        </w:rPr>
      </w:pPr>
      <w:r w:rsidRPr="00D55E00">
        <w:rPr>
          <w:rStyle w:val="Znakapoznpodarou"/>
          <w:rFonts w:ascii="Times New Roman" w:hAnsi="Times New Roman" w:cs="Times New Roman"/>
        </w:rPr>
        <w:footnoteRef/>
      </w:r>
      <w:r w:rsidRPr="00D55E00">
        <w:rPr>
          <w:rFonts w:ascii="Times New Roman" w:hAnsi="Times New Roman" w:cs="Times New Roman"/>
        </w:rPr>
        <w:t xml:space="preserve"> Tamtéž, str. 281.</w:t>
      </w:r>
    </w:p>
  </w:footnote>
  <w:footnote w:id="92">
    <w:p w14:paraId="2FA30417" w14:textId="77777777" w:rsidR="003D559A" w:rsidRPr="00D55E00" w:rsidRDefault="003D559A" w:rsidP="003D559A">
      <w:pPr>
        <w:pStyle w:val="Textpoznpodarou"/>
        <w:jc w:val="both"/>
        <w:rPr>
          <w:rFonts w:ascii="Times New Roman" w:hAnsi="Times New Roman" w:cs="Times New Roman"/>
        </w:rPr>
      </w:pPr>
      <w:r w:rsidRPr="00D55E00">
        <w:rPr>
          <w:rStyle w:val="Znakapoznpodarou"/>
          <w:rFonts w:ascii="Times New Roman" w:hAnsi="Times New Roman" w:cs="Times New Roman"/>
        </w:rPr>
        <w:footnoteRef/>
      </w:r>
      <w:r w:rsidRPr="00D55E00">
        <w:rPr>
          <w:rFonts w:ascii="Times New Roman" w:hAnsi="Times New Roman" w:cs="Times New Roman"/>
        </w:rPr>
        <w:t xml:space="preserve"> YANG, Lihui, Deming AN a Jessica Anderson TURNER, </w:t>
      </w:r>
      <w:r w:rsidRPr="00D55E00">
        <w:rPr>
          <w:rFonts w:ascii="Times New Roman" w:hAnsi="Times New Roman" w:cs="Times New Roman"/>
          <w:i/>
          <w:iCs/>
        </w:rPr>
        <w:t>Handbook of Chinese mythology</w:t>
      </w:r>
      <w:r w:rsidRPr="00D55E00">
        <w:rPr>
          <w:rFonts w:ascii="Times New Roman" w:hAnsi="Times New Roman" w:cs="Times New Roman"/>
        </w:rPr>
        <w:t>. Oxford: ABC-Clio</w:t>
      </w:r>
      <w:r>
        <w:rPr>
          <w:rFonts w:ascii="Times New Roman" w:hAnsi="Times New Roman" w:cs="Times New Roman"/>
        </w:rPr>
        <w:t xml:space="preserve">, </w:t>
      </w:r>
      <w:r w:rsidRPr="00D55E00">
        <w:rPr>
          <w:rFonts w:ascii="Times New Roman" w:hAnsi="Times New Roman" w:cs="Times New Roman"/>
        </w:rPr>
        <w:t>2005. str. 173.</w:t>
      </w:r>
    </w:p>
  </w:footnote>
  <w:footnote w:id="93">
    <w:p w14:paraId="1BE0BA34" w14:textId="77777777" w:rsidR="003D559A" w:rsidRPr="00745A83" w:rsidRDefault="003D559A" w:rsidP="003D559A">
      <w:pPr>
        <w:pStyle w:val="Textpoznpodarou"/>
        <w:jc w:val="both"/>
        <w:rPr>
          <w:rFonts w:ascii="Times New Roman" w:hAnsi="Times New Roman" w:cs="Times New Roman"/>
        </w:rPr>
      </w:pPr>
      <w:r w:rsidRPr="00D55E00">
        <w:rPr>
          <w:rStyle w:val="Znakapoznpodarou"/>
          <w:rFonts w:ascii="Times New Roman" w:hAnsi="Times New Roman" w:cs="Times New Roman"/>
        </w:rPr>
        <w:footnoteRef/>
      </w:r>
      <w:r w:rsidRPr="00D55E00">
        <w:rPr>
          <w:rFonts w:ascii="Times New Roman" w:hAnsi="Times New Roman" w:cs="Times New Roman"/>
        </w:rPr>
        <w:t xml:space="preserve"> </w:t>
      </w:r>
      <w:bookmarkStart w:id="48" w:name="_Hlk164509622"/>
      <w:bookmarkStart w:id="49" w:name="_Hlk165763811"/>
      <w:r w:rsidRPr="00D55E00">
        <w:rPr>
          <w:rFonts w:ascii="Times New Roman" w:hAnsi="Times New Roman" w:cs="Times New Roman"/>
          <w:color w:val="222222"/>
          <w:shd w:val="clear" w:color="auto" w:fill="FFFFFF"/>
        </w:rPr>
        <w:t>MILLIDGE, Judith. </w:t>
      </w:r>
      <w:r w:rsidRPr="00D55E00">
        <w:rPr>
          <w:rFonts w:ascii="Times New Roman" w:hAnsi="Times New Roman" w:cs="Times New Roman"/>
          <w:i/>
          <w:iCs/>
          <w:color w:val="222222"/>
          <w:shd w:val="clear" w:color="auto" w:fill="FFFFFF"/>
        </w:rPr>
        <w:t>Chinese gods and myths</w:t>
      </w:r>
      <w:r w:rsidRPr="00D55E00">
        <w:rPr>
          <w:rFonts w:ascii="Times New Roman" w:hAnsi="Times New Roman" w:cs="Times New Roman"/>
          <w:color w:val="222222"/>
          <w:shd w:val="clear" w:color="auto" w:fill="FFFFFF"/>
        </w:rPr>
        <w:t>. Book Sales, 1999</w:t>
      </w:r>
      <w:bookmarkEnd w:id="48"/>
      <w:r w:rsidRPr="00D55E00">
        <w:rPr>
          <w:rFonts w:ascii="Times New Roman" w:hAnsi="Times New Roman" w:cs="Times New Roman"/>
          <w:color w:val="222222"/>
          <w:shd w:val="clear" w:color="auto" w:fill="FFFFFF"/>
        </w:rPr>
        <w:t xml:space="preserve">. </w:t>
      </w:r>
      <w:bookmarkEnd w:id="49"/>
      <w:r w:rsidRPr="00D55E00">
        <w:rPr>
          <w:rFonts w:ascii="Times New Roman" w:hAnsi="Times New Roman" w:cs="Times New Roman"/>
          <w:color w:val="222222"/>
          <w:shd w:val="clear" w:color="auto" w:fill="FFFFFF"/>
        </w:rPr>
        <w:t>str. 18.</w:t>
      </w:r>
    </w:p>
  </w:footnote>
  <w:footnote w:id="94">
    <w:p w14:paraId="17541A2F" w14:textId="77777777" w:rsidR="003D559A" w:rsidRPr="00B53C51" w:rsidRDefault="003D559A" w:rsidP="003D559A">
      <w:pPr>
        <w:pStyle w:val="Textpoznpodarou"/>
        <w:jc w:val="both"/>
        <w:rPr>
          <w:rFonts w:ascii="Times New Roman" w:hAnsi="Times New Roman" w:cs="Times New Roman"/>
        </w:rPr>
      </w:pPr>
      <w:r w:rsidRPr="00B53C51">
        <w:rPr>
          <w:rStyle w:val="Znakapoznpodarou"/>
          <w:rFonts w:ascii="Times New Roman" w:hAnsi="Times New Roman" w:cs="Times New Roman"/>
        </w:rPr>
        <w:footnoteRef/>
      </w:r>
      <w:r w:rsidRPr="00B53C51">
        <w:rPr>
          <w:rFonts w:ascii="Times New Roman" w:hAnsi="Times New Roman" w:cs="Times New Roman"/>
        </w:rPr>
        <w:t xml:space="preserve"> </w:t>
      </w:r>
      <w:r w:rsidRPr="00B53C51">
        <w:rPr>
          <w:rFonts w:ascii="Times New Roman" w:hAnsi="Times New Roman" w:cs="Times New Roman"/>
          <w:color w:val="222222"/>
          <w:shd w:val="clear" w:color="auto" w:fill="FFFFFF"/>
        </w:rPr>
        <w:t>MILLIDGE, Judith. </w:t>
      </w:r>
      <w:r w:rsidRPr="00B53C51">
        <w:rPr>
          <w:rFonts w:ascii="Times New Roman" w:hAnsi="Times New Roman" w:cs="Times New Roman"/>
          <w:i/>
          <w:iCs/>
          <w:color w:val="222222"/>
          <w:shd w:val="clear" w:color="auto" w:fill="FFFFFF"/>
        </w:rPr>
        <w:t>Chinese gods and myths</w:t>
      </w:r>
      <w:r w:rsidRPr="00B53C51">
        <w:rPr>
          <w:rFonts w:ascii="Times New Roman" w:hAnsi="Times New Roman" w:cs="Times New Roman"/>
          <w:color w:val="222222"/>
          <w:shd w:val="clear" w:color="auto" w:fill="FFFFFF"/>
        </w:rPr>
        <w:t>. Book Sales, 1999. str. 23.</w:t>
      </w:r>
    </w:p>
  </w:footnote>
  <w:footnote w:id="95">
    <w:p w14:paraId="107D46E2" w14:textId="77777777" w:rsidR="003D559A" w:rsidRPr="00B53C51" w:rsidRDefault="003D559A" w:rsidP="003D559A">
      <w:pPr>
        <w:pStyle w:val="Textpoznpodarou"/>
        <w:jc w:val="both"/>
        <w:rPr>
          <w:rFonts w:ascii="Times New Roman" w:hAnsi="Times New Roman" w:cs="Times New Roman"/>
        </w:rPr>
      </w:pPr>
      <w:r w:rsidRPr="00B53C51">
        <w:rPr>
          <w:rStyle w:val="Znakapoznpodarou"/>
          <w:rFonts w:ascii="Times New Roman" w:hAnsi="Times New Roman" w:cs="Times New Roman"/>
        </w:rPr>
        <w:footnoteRef/>
      </w:r>
      <w:r w:rsidRPr="00B53C51">
        <w:rPr>
          <w:rFonts w:ascii="Times New Roman" w:hAnsi="Times New Roman" w:cs="Times New Roman"/>
        </w:rPr>
        <w:t xml:space="preserve"> YANG, Lihui, Deming AN a Jessica Anderson TURNER, </w:t>
      </w:r>
      <w:r w:rsidRPr="00B53C51">
        <w:rPr>
          <w:rFonts w:ascii="Times New Roman" w:hAnsi="Times New Roman" w:cs="Times New Roman"/>
          <w:i/>
          <w:iCs/>
        </w:rPr>
        <w:t>Handbook of Chinese mythology</w:t>
      </w:r>
      <w:r w:rsidRPr="00B53C51">
        <w:rPr>
          <w:rFonts w:ascii="Times New Roman" w:hAnsi="Times New Roman" w:cs="Times New Roman"/>
        </w:rPr>
        <w:t>. Oxford: ABC-Clio</w:t>
      </w:r>
      <w:r>
        <w:rPr>
          <w:rFonts w:ascii="Times New Roman" w:hAnsi="Times New Roman" w:cs="Times New Roman"/>
        </w:rPr>
        <w:t xml:space="preserve">, </w:t>
      </w:r>
      <w:r w:rsidRPr="00B53C51">
        <w:rPr>
          <w:rFonts w:ascii="Times New Roman" w:hAnsi="Times New Roman" w:cs="Times New Roman"/>
        </w:rPr>
        <w:t>2005. str. 173.</w:t>
      </w:r>
    </w:p>
  </w:footnote>
  <w:footnote w:id="96">
    <w:p w14:paraId="3114FC5B" w14:textId="77777777" w:rsidR="003D559A" w:rsidRPr="00B53C51" w:rsidRDefault="003D559A" w:rsidP="003D559A">
      <w:pPr>
        <w:pStyle w:val="Textpoznpodarou"/>
        <w:jc w:val="both"/>
        <w:rPr>
          <w:rFonts w:ascii="Times New Roman" w:hAnsi="Times New Roman" w:cs="Times New Roman"/>
        </w:rPr>
      </w:pPr>
      <w:r w:rsidRPr="00B53C51">
        <w:rPr>
          <w:rStyle w:val="Znakapoznpodarou"/>
          <w:rFonts w:ascii="Times New Roman" w:hAnsi="Times New Roman" w:cs="Times New Roman"/>
        </w:rPr>
        <w:footnoteRef/>
      </w:r>
      <w:r w:rsidRPr="00B53C51">
        <w:rPr>
          <w:rFonts w:ascii="Times New Roman" w:hAnsi="Times New Roman" w:cs="Times New Roman"/>
        </w:rPr>
        <w:t xml:space="preserve"> „</w:t>
      </w:r>
      <w:r w:rsidRPr="00B53C51">
        <w:rPr>
          <w:rFonts w:ascii="Times New Roman" w:hAnsi="Times New Roman" w:cs="Times New Roman"/>
        </w:rPr>
        <w:t>道</w:t>
      </w:r>
      <w:r w:rsidRPr="00B53C51">
        <w:rPr>
          <w:rFonts w:ascii="Times New Roman" w:hAnsi="Times New Roman" w:cs="Times New Roman"/>
        </w:rPr>
        <w:t>“ d</w:t>
      </w:r>
      <w:r w:rsidRPr="00B53C51">
        <w:rPr>
          <w:rFonts w:ascii="Times New Roman" w:hAnsi="Times New Roman" w:cs="Times New Roman"/>
          <w:lang w:eastAsia="ja-JP"/>
        </w:rPr>
        <w:t>oslovný překlad z anglického překladu z čínštiny.</w:t>
      </w:r>
    </w:p>
  </w:footnote>
  <w:footnote w:id="97">
    <w:p w14:paraId="0D220800" w14:textId="77777777" w:rsidR="003D559A" w:rsidRPr="00B53C51" w:rsidRDefault="003D559A" w:rsidP="003D559A">
      <w:pPr>
        <w:pStyle w:val="Textpoznpodarou"/>
        <w:jc w:val="both"/>
        <w:rPr>
          <w:rFonts w:ascii="Times New Roman" w:hAnsi="Times New Roman" w:cs="Times New Roman"/>
        </w:rPr>
      </w:pPr>
      <w:r w:rsidRPr="00B53C51">
        <w:rPr>
          <w:rStyle w:val="Znakapoznpodarou"/>
          <w:rFonts w:ascii="Times New Roman" w:hAnsi="Times New Roman" w:cs="Times New Roman"/>
        </w:rPr>
        <w:footnoteRef/>
      </w:r>
      <w:r w:rsidRPr="00B53C51">
        <w:rPr>
          <w:rFonts w:ascii="Times New Roman" w:hAnsi="Times New Roman" w:cs="Times New Roman"/>
        </w:rPr>
        <w:t xml:space="preserve"> </w:t>
      </w:r>
      <w:bookmarkStart w:id="52" w:name="_Hlk165763832"/>
      <w:r w:rsidRPr="00B53C51">
        <w:rPr>
          <w:rFonts w:ascii="Times New Roman" w:hAnsi="Times New Roman" w:cs="Times New Roman"/>
        </w:rPr>
        <w:t xml:space="preserve">Chinese Creation Myths – China's Magical Creatures. </w:t>
      </w:r>
      <w:r w:rsidRPr="00B53C51">
        <w:rPr>
          <w:rFonts w:ascii="Times New Roman" w:hAnsi="Times New Roman" w:cs="Times New Roman"/>
          <w:i/>
          <w:iCs/>
        </w:rPr>
        <w:t>Muhlenberg College – Open Educational Resources</w:t>
      </w:r>
      <w:r w:rsidRPr="00B53C51">
        <w:rPr>
          <w:rFonts w:ascii="Times New Roman" w:hAnsi="Times New Roman" w:cs="Times New Roman"/>
        </w:rPr>
        <w:t xml:space="preserve"> [online]. Dostupné z: </w:t>
      </w:r>
      <w:hyperlink r:id="rId12" w:history="1">
        <w:r w:rsidRPr="00B53C51">
          <w:rPr>
            <w:rStyle w:val="Hypertextovodkaz"/>
            <w:rFonts w:ascii="Times New Roman" w:hAnsi="Times New Roman" w:cs="Times New Roman"/>
          </w:rPr>
          <w:t>https://open.muhlenberg.pub/chinasmagicalcreatures/chapter/creation-myths/</w:t>
        </w:r>
      </w:hyperlink>
    </w:p>
    <w:bookmarkEnd w:id="52"/>
  </w:footnote>
  <w:footnote w:id="98">
    <w:p w14:paraId="6D99B2C7" w14:textId="77777777" w:rsidR="003D559A" w:rsidRPr="00B53C51" w:rsidRDefault="003D559A" w:rsidP="003D559A">
      <w:pPr>
        <w:pStyle w:val="Textpoznpodarou"/>
        <w:jc w:val="both"/>
        <w:rPr>
          <w:rFonts w:ascii="Times New Roman" w:hAnsi="Times New Roman" w:cs="Times New Roman"/>
        </w:rPr>
      </w:pPr>
      <w:r w:rsidRPr="00B53C51">
        <w:rPr>
          <w:rStyle w:val="Znakapoznpodarou"/>
          <w:rFonts w:ascii="Times New Roman" w:hAnsi="Times New Roman" w:cs="Times New Roman"/>
        </w:rPr>
        <w:footnoteRef/>
      </w:r>
      <w:r w:rsidRPr="00B53C51">
        <w:rPr>
          <w:rFonts w:ascii="Times New Roman" w:hAnsi="Times New Roman" w:cs="Times New Roman"/>
        </w:rPr>
        <w:t xml:space="preserve"> YANG, Lihui, Deming AN a Jessica Anderson TURNER, </w:t>
      </w:r>
      <w:r w:rsidRPr="00B53C51">
        <w:rPr>
          <w:rFonts w:ascii="Times New Roman" w:hAnsi="Times New Roman" w:cs="Times New Roman"/>
          <w:i/>
          <w:iCs/>
        </w:rPr>
        <w:t>Handbook of Chinese mythology</w:t>
      </w:r>
      <w:r w:rsidRPr="00B53C51">
        <w:rPr>
          <w:rFonts w:ascii="Times New Roman" w:hAnsi="Times New Roman" w:cs="Times New Roman"/>
        </w:rPr>
        <w:t xml:space="preserve">. str. 8, 31. </w:t>
      </w:r>
    </w:p>
  </w:footnote>
  <w:footnote w:id="99">
    <w:p w14:paraId="3C6C60C6" w14:textId="77777777" w:rsidR="003D559A" w:rsidRPr="00B53C51" w:rsidRDefault="003D559A" w:rsidP="003D559A">
      <w:pPr>
        <w:pStyle w:val="Normlnweb"/>
        <w:ind w:left="567" w:hanging="567"/>
        <w:jc w:val="both"/>
        <w:rPr>
          <w:sz w:val="20"/>
          <w:szCs w:val="20"/>
        </w:rPr>
      </w:pPr>
      <w:r w:rsidRPr="00B53C51">
        <w:rPr>
          <w:rStyle w:val="Znakapoznpodarou"/>
          <w:rFonts w:eastAsiaTheme="majorEastAsia"/>
          <w:sz w:val="20"/>
          <w:szCs w:val="20"/>
        </w:rPr>
        <w:footnoteRef/>
      </w:r>
      <w:r w:rsidRPr="00B53C51">
        <w:rPr>
          <w:sz w:val="20"/>
          <w:szCs w:val="20"/>
        </w:rPr>
        <w:t xml:space="preserve"> </w:t>
      </w:r>
      <w:bookmarkStart w:id="53" w:name="_Hlk165763874"/>
      <w:r w:rsidRPr="00B53C51">
        <w:rPr>
          <w:sz w:val="20"/>
          <w:szCs w:val="20"/>
        </w:rPr>
        <w:t xml:space="preserve">ROBERTS, Jeremy, </w:t>
      </w:r>
      <w:r w:rsidRPr="00B53C51">
        <w:rPr>
          <w:i/>
          <w:iCs/>
          <w:sz w:val="20"/>
          <w:szCs w:val="20"/>
        </w:rPr>
        <w:t>Chinese mythology, A to Z</w:t>
      </w:r>
      <w:r w:rsidRPr="00B53C51">
        <w:rPr>
          <w:sz w:val="20"/>
          <w:szCs w:val="20"/>
        </w:rPr>
        <w:t>. New York: Facts on File</w:t>
      </w:r>
      <w:r>
        <w:rPr>
          <w:sz w:val="20"/>
          <w:szCs w:val="20"/>
        </w:rPr>
        <w:t xml:space="preserve">, </w:t>
      </w:r>
      <w:r w:rsidRPr="00B53C51">
        <w:rPr>
          <w:sz w:val="20"/>
          <w:szCs w:val="20"/>
        </w:rPr>
        <w:t>2004</w:t>
      </w:r>
      <w:bookmarkEnd w:id="53"/>
      <w:r w:rsidRPr="00B53C51">
        <w:rPr>
          <w:sz w:val="20"/>
          <w:szCs w:val="20"/>
        </w:rPr>
        <w:t>. str. 23.</w:t>
      </w:r>
    </w:p>
  </w:footnote>
  <w:footnote w:id="100">
    <w:p w14:paraId="24C955BC" w14:textId="77777777" w:rsidR="003D559A" w:rsidRPr="00494134" w:rsidRDefault="003D559A" w:rsidP="003D559A">
      <w:pPr>
        <w:pStyle w:val="Textpoznpodarou"/>
        <w:jc w:val="both"/>
        <w:rPr>
          <w:rFonts w:ascii="Times New Roman" w:hAnsi="Times New Roman" w:cs="Times New Roman"/>
        </w:rPr>
      </w:pPr>
      <w:r w:rsidRPr="00B53C51">
        <w:rPr>
          <w:rStyle w:val="Znakapoznpodarou"/>
          <w:rFonts w:ascii="Times New Roman" w:hAnsi="Times New Roman" w:cs="Times New Roman"/>
        </w:rPr>
        <w:footnoteRef/>
      </w:r>
      <w:r w:rsidRPr="00B53C51">
        <w:rPr>
          <w:rFonts w:ascii="Times New Roman" w:hAnsi="Times New Roman" w:cs="Times New Roman"/>
        </w:rPr>
        <w:t xml:space="preserve"> </w:t>
      </w:r>
      <w:r>
        <w:rPr>
          <w:rFonts w:ascii="Times New Roman" w:hAnsi="Times New Roman" w:cs="Times New Roman"/>
        </w:rPr>
        <w:t>Tamtéž,</w:t>
      </w:r>
      <w:r w:rsidRPr="00B53C51">
        <w:rPr>
          <w:rFonts w:ascii="Times New Roman" w:hAnsi="Times New Roman" w:cs="Times New Roman"/>
        </w:rPr>
        <w:t xml:space="preserve"> str. 23.</w:t>
      </w:r>
    </w:p>
  </w:footnote>
  <w:footnote w:id="101">
    <w:p w14:paraId="5AEAE3EA" w14:textId="77777777" w:rsidR="003D559A" w:rsidRPr="00E26830" w:rsidRDefault="003D559A" w:rsidP="00D23C0C">
      <w:pPr>
        <w:pStyle w:val="Textpoznpodarou"/>
        <w:jc w:val="both"/>
        <w:rPr>
          <w:rFonts w:ascii="Times New Roman" w:hAnsi="Times New Roman" w:cs="Times New Roman"/>
        </w:rPr>
      </w:pPr>
      <w:r w:rsidRPr="00E26830">
        <w:rPr>
          <w:rStyle w:val="Znakapoznpodarou"/>
          <w:rFonts w:ascii="Times New Roman" w:hAnsi="Times New Roman" w:cs="Times New Roman"/>
        </w:rPr>
        <w:footnoteRef/>
      </w:r>
      <w:r w:rsidRPr="00E26830">
        <w:rPr>
          <w:rFonts w:ascii="Times New Roman" w:hAnsi="Times New Roman" w:cs="Times New Roman"/>
        </w:rPr>
        <w:t xml:space="preserve"> YANG, Lihui, Deming AN a Jessica Anderson TURNER, </w:t>
      </w:r>
      <w:r w:rsidRPr="00E26830">
        <w:rPr>
          <w:rFonts w:ascii="Times New Roman" w:hAnsi="Times New Roman" w:cs="Times New Roman"/>
          <w:i/>
          <w:iCs/>
        </w:rPr>
        <w:t>Handbook of Chinese mythology</w:t>
      </w:r>
      <w:r w:rsidRPr="00E26830">
        <w:rPr>
          <w:rFonts w:ascii="Times New Roman" w:hAnsi="Times New Roman" w:cs="Times New Roman"/>
        </w:rPr>
        <w:t xml:space="preserve">. str. 64. </w:t>
      </w:r>
    </w:p>
  </w:footnote>
  <w:footnote w:id="102">
    <w:p w14:paraId="003660F4" w14:textId="77777777" w:rsidR="003D559A" w:rsidRPr="00E26830" w:rsidRDefault="003D559A" w:rsidP="00D23C0C">
      <w:pPr>
        <w:pStyle w:val="Textpoznpodarou"/>
        <w:jc w:val="both"/>
        <w:rPr>
          <w:rFonts w:ascii="Times New Roman" w:hAnsi="Times New Roman" w:cs="Times New Roman"/>
        </w:rPr>
      </w:pPr>
      <w:r w:rsidRPr="00E26830">
        <w:rPr>
          <w:rStyle w:val="Znakapoznpodarou"/>
          <w:rFonts w:ascii="Times New Roman" w:hAnsi="Times New Roman" w:cs="Times New Roman"/>
        </w:rPr>
        <w:footnoteRef/>
      </w:r>
      <w:r w:rsidRPr="00E26830">
        <w:rPr>
          <w:rFonts w:ascii="Times New Roman" w:hAnsi="Times New Roman" w:cs="Times New Roman"/>
        </w:rPr>
        <w:t xml:space="preserve"> </w:t>
      </w:r>
      <w:r w:rsidRPr="00E26830">
        <w:rPr>
          <w:rFonts w:ascii="Times New Roman" w:hAnsi="Times New Roman" w:cs="Times New Roman"/>
          <w:color w:val="222222"/>
          <w:shd w:val="clear" w:color="auto" w:fill="FFFFFF"/>
        </w:rPr>
        <w:t>YU, David C. The creation myth and its symbolism in classical Taoism. </w:t>
      </w:r>
      <w:r w:rsidRPr="00E26830">
        <w:rPr>
          <w:rFonts w:ascii="Times New Roman" w:hAnsi="Times New Roman" w:cs="Times New Roman"/>
          <w:i/>
          <w:iCs/>
          <w:color w:val="222222"/>
          <w:shd w:val="clear" w:color="auto" w:fill="FFFFFF"/>
        </w:rPr>
        <w:t>Philosophy East and West</w:t>
      </w:r>
      <w:r w:rsidRPr="00E26830">
        <w:rPr>
          <w:rFonts w:ascii="Times New Roman" w:hAnsi="Times New Roman" w:cs="Times New Roman"/>
          <w:color w:val="222222"/>
          <w:shd w:val="clear" w:color="auto" w:fill="FFFFFF"/>
        </w:rPr>
        <w:t>, 1981, 31.4: str.479.</w:t>
      </w:r>
    </w:p>
  </w:footnote>
  <w:footnote w:id="103">
    <w:p w14:paraId="4132150E" w14:textId="77777777" w:rsidR="003D559A" w:rsidRPr="00E26830" w:rsidRDefault="003D559A" w:rsidP="00D23C0C">
      <w:pPr>
        <w:pStyle w:val="Normlnweb"/>
        <w:ind w:left="567" w:hanging="567"/>
        <w:jc w:val="both"/>
        <w:rPr>
          <w:sz w:val="20"/>
          <w:szCs w:val="20"/>
        </w:rPr>
      </w:pPr>
      <w:r w:rsidRPr="00E26830">
        <w:rPr>
          <w:rStyle w:val="Znakapoznpodarou"/>
          <w:sz w:val="20"/>
          <w:szCs w:val="20"/>
        </w:rPr>
        <w:footnoteRef/>
      </w:r>
      <w:r w:rsidRPr="00E26830">
        <w:rPr>
          <w:sz w:val="20"/>
          <w:szCs w:val="20"/>
        </w:rPr>
        <w:t xml:space="preserve"> ROBERTS, Jeremy. </w:t>
      </w:r>
      <w:r w:rsidRPr="00E26830">
        <w:rPr>
          <w:i/>
          <w:iCs/>
          <w:sz w:val="20"/>
          <w:szCs w:val="20"/>
        </w:rPr>
        <w:t>Chinese mythology A to Z: A young reader's companion</w:t>
      </w:r>
      <w:r w:rsidRPr="00E26830">
        <w:rPr>
          <w:sz w:val="20"/>
          <w:szCs w:val="20"/>
        </w:rPr>
        <w:t>. New York: Facts on File, 2004. str. 116.</w:t>
      </w:r>
    </w:p>
  </w:footnote>
  <w:footnote w:id="104">
    <w:p w14:paraId="395E9E91" w14:textId="77777777" w:rsidR="003D559A" w:rsidRPr="00E26830" w:rsidRDefault="003D559A" w:rsidP="00D23C0C">
      <w:pPr>
        <w:pStyle w:val="Normlnweb"/>
        <w:ind w:left="567" w:hanging="567"/>
        <w:jc w:val="both"/>
        <w:rPr>
          <w:sz w:val="20"/>
          <w:szCs w:val="20"/>
        </w:rPr>
      </w:pPr>
      <w:r w:rsidRPr="00E26830">
        <w:rPr>
          <w:rStyle w:val="Znakapoznpodarou"/>
          <w:sz w:val="20"/>
          <w:szCs w:val="20"/>
        </w:rPr>
        <w:footnoteRef/>
      </w:r>
      <w:r w:rsidRPr="00E26830">
        <w:rPr>
          <w:sz w:val="20"/>
          <w:szCs w:val="20"/>
        </w:rPr>
        <w:t xml:space="preserve"> Tamtéž, str. 42.</w:t>
      </w:r>
    </w:p>
  </w:footnote>
  <w:footnote w:id="105">
    <w:p w14:paraId="7DF5F8CA" w14:textId="77777777" w:rsidR="003D559A" w:rsidRPr="00E26830" w:rsidRDefault="003D559A" w:rsidP="00D23C0C">
      <w:pPr>
        <w:pStyle w:val="Normlnweb"/>
        <w:ind w:left="567" w:hanging="567"/>
        <w:jc w:val="both"/>
        <w:rPr>
          <w:sz w:val="20"/>
          <w:szCs w:val="20"/>
        </w:rPr>
      </w:pPr>
      <w:r w:rsidRPr="00E26830">
        <w:rPr>
          <w:rStyle w:val="Znakapoznpodarou"/>
          <w:sz w:val="20"/>
          <w:szCs w:val="20"/>
        </w:rPr>
        <w:footnoteRef/>
      </w:r>
      <w:r w:rsidRPr="00E26830">
        <w:rPr>
          <w:sz w:val="20"/>
          <w:szCs w:val="20"/>
        </w:rPr>
        <w:t xml:space="preserve"> </w:t>
      </w:r>
      <w:bookmarkStart w:id="55" w:name="_Hlk165763927"/>
      <w:r w:rsidRPr="00E26830">
        <w:rPr>
          <w:sz w:val="20"/>
          <w:szCs w:val="20"/>
        </w:rPr>
        <w:t xml:space="preserve">WONG, Eva, 2011. </w:t>
      </w:r>
      <w:r w:rsidRPr="00E26830">
        <w:rPr>
          <w:i/>
          <w:iCs/>
          <w:sz w:val="20"/>
          <w:szCs w:val="20"/>
        </w:rPr>
        <w:t>Taoism: An essential guide</w:t>
      </w:r>
      <w:r w:rsidRPr="00E26830">
        <w:rPr>
          <w:sz w:val="20"/>
          <w:szCs w:val="20"/>
        </w:rPr>
        <w:t>. Boston, MA: Shambhala</w:t>
      </w:r>
      <w:r>
        <w:rPr>
          <w:sz w:val="20"/>
          <w:szCs w:val="20"/>
        </w:rPr>
        <w:t xml:space="preserve">, </w:t>
      </w:r>
      <w:r w:rsidRPr="00E26830">
        <w:rPr>
          <w:sz w:val="20"/>
          <w:szCs w:val="20"/>
        </w:rPr>
        <w:t>2011</w:t>
      </w:r>
      <w:bookmarkEnd w:id="55"/>
      <w:r w:rsidRPr="00E26830">
        <w:rPr>
          <w:sz w:val="20"/>
          <w:szCs w:val="20"/>
        </w:rPr>
        <w:t xml:space="preserve">. str. 155, 161. </w:t>
      </w:r>
    </w:p>
  </w:footnote>
  <w:footnote w:id="106">
    <w:p w14:paraId="60564E99" w14:textId="77777777" w:rsidR="003D559A" w:rsidRPr="00E26830" w:rsidRDefault="003D559A" w:rsidP="00D23C0C">
      <w:pPr>
        <w:pStyle w:val="Normlnweb"/>
        <w:ind w:left="567" w:hanging="567"/>
        <w:jc w:val="both"/>
        <w:rPr>
          <w:sz w:val="20"/>
          <w:szCs w:val="20"/>
        </w:rPr>
      </w:pPr>
      <w:r w:rsidRPr="00E26830">
        <w:rPr>
          <w:rStyle w:val="Znakapoznpodarou"/>
          <w:sz w:val="20"/>
          <w:szCs w:val="20"/>
        </w:rPr>
        <w:footnoteRef/>
      </w:r>
      <w:r w:rsidRPr="00E26830">
        <w:rPr>
          <w:sz w:val="20"/>
          <w:szCs w:val="20"/>
        </w:rPr>
        <w:t xml:space="preserve"> ROBERTS, Jeremy. </w:t>
      </w:r>
      <w:r w:rsidRPr="00E26830">
        <w:rPr>
          <w:i/>
          <w:iCs/>
          <w:sz w:val="20"/>
          <w:szCs w:val="20"/>
        </w:rPr>
        <w:t>Chinese mythology A to Z: A young reader's companion</w:t>
      </w:r>
      <w:r w:rsidRPr="00E26830">
        <w:rPr>
          <w:sz w:val="20"/>
          <w:szCs w:val="20"/>
        </w:rPr>
        <w:t>. str. 114.</w:t>
      </w:r>
    </w:p>
    <w:p w14:paraId="6A122F1A" w14:textId="77777777" w:rsidR="003D559A" w:rsidRDefault="003D559A" w:rsidP="00D23C0C">
      <w:pPr>
        <w:pStyle w:val="Textpoznpodarou"/>
        <w:jc w:val="both"/>
      </w:pPr>
    </w:p>
  </w:footnote>
  <w:footnote w:id="107">
    <w:p w14:paraId="56A5EB62" w14:textId="77777777" w:rsidR="003D559A" w:rsidRPr="00BB0F51" w:rsidRDefault="003D559A" w:rsidP="00D23C0C">
      <w:pPr>
        <w:pStyle w:val="Textpoznpodarou"/>
        <w:jc w:val="both"/>
        <w:rPr>
          <w:rFonts w:ascii="Times New Roman" w:hAnsi="Times New Roman" w:cs="Times New Roman"/>
        </w:rPr>
      </w:pPr>
      <w:r w:rsidRPr="00494134">
        <w:rPr>
          <w:rStyle w:val="Znakapoznpodarou"/>
          <w:rFonts w:ascii="Times New Roman" w:hAnsi="Times New Roman" w:cs="Times New Roman"/>
        </w:rPr>
        <w:footnoteRef/>
      </w:r>
      <w:r w:rsidRPr="00494134">
        <w:rPr>
          <w:rFonts w:ascii="Times New Roman" w:hAnsi="Times New Roman" w:cs="Times New Roman"/>
        </w:rPr>
        <w:t xml:space="preserve"> </w:t>
      </w:r>
      <w:bookmarkStart w:id="56" w:name="_Hlk165763938"/>
      <w:r w:rsidRPr="00494134">
        <w:rPr>
          <w:rFonts w:ascii="Times New Roman" w:hAnsi="Times New Roman" w:cs="Times New Roman"/>
          <w:color w:val="222222"/>
          <w:shd w:val="clear" w:color="auto" w:fill="FFFFFF"/>
        </w:rPr>
        <w:t>PALMER, Martin. </w:t>
      </w:r>
      <w:r w:rsidRPr="00494134">
        <w:rPr>
          <w:rFonts w:ascii="Times New Roman" w:hAnsi="Times New Roman" w:cs="Times New Roman"/>
          <w:i/>
          <w:iCs/>
          <w:color w:val="222222"/>
          <w:shd w:val="clear" w:color="auto" w:fill="FFFFFF"/>
        </w:rPr>
        <w:t>The elements of Taoism</w:t>
      </w:r>
      <w:r w:rsidRPr="00494134">
        <w:rPr>
          <w:rFonts w:ascii="Times New Roman" w:hAnsi="Times New Roman" w:cs="Times New Roman"/>
          <w:color w:val="222222"/>
          <w:shd w:val="clear" w:color="auto" w:fill="FFFFFF"/>
        </w:rPr>
        <w:t>. element, 1994</w:t>
      </w:r>
      <w:bookmarkEnd w:id="56"/>
      <w:r w:rsidRPr="00494134">
        <w:rPr>
          <w:rFonts w:ascii="Times New Roman" w:hAnsi="Times New Roman" w:cs="Times New Roman"/>
          <w:color w:val="222222"/>
          <w:shd w:val="clear" w:color="auto" w:fill="FFFFFF"/>
        </w:rPr>
        <w:t>, str. 3</w:t>
      </w:r>
    </w:p>
  </w:footnote>
  <w:footnote w:id="108">
    <w:p w14:paraId="364400DE" w14:textId="77777777" w:rsidR="003D559A" w:rsidRPr="00D23C0C" w:rsidRDefault="003D559A" w:rsidP="003D559A">
      <w:pPr>
        <w:pStyle w:val="Textpoznpodarou"/>
        <w:jc w:val="both"/>
        <w:rPr>
          <w:rFonts w:ascii="Times New Roman" w:hAnsi="Times New Roman" w:cs="Times New Roman"/>
        </w:rPr>
      </w:pPr>
      <w:r w:rsidRPr="00D23C0C">
        <w:rPr>
          <w:rStyle w:val="Znakapoznpodarou"/>
          <w:rFonts w:ascii="Times New Roman" w:hAnsi="Times New Roman" w:cs="Times New Roman"/>
        </w:rPr>
        <w:footnoteRef/>
      </w:r>
      <w:r w:rsidRPr="00D23C0C">
        <w:rPr>
          <w:rFonts w:ascii="Times New Roman" w:hAnsi="Times New Roman" w:cs="Times New Roman"/>
        </w:rPr>
        <w:t xml:space="preserve"> ROBERTS, Jeremy. </w:t>
      </w:r>
      <w:r w:rsidRPr="00D23C0C">
        <w:rPr>
          <w:rFonts w:ascii="Times New Roman" w:hAnsi="Times New Roman" w:cs="Times New Roman"/>
          <w:i/>
          <w:iCs/>
        </w:rPr>
        <w:t>Chinese mythology A to Z: A young reader's companion</w:t>
      </w:r>
      <w:r w:rsidRPr="00D23C0C">
        <w:rPr>
          <w:rFonts w:ascii="Times New Roman" w:hAnsi="Times New Roman" w:cs="Times New Roman"/>
        </w:rPr>
        <w:t>. New York: Facts on File, 2004. str. 67.</w:t>
      </w:r>
    </w:p>
  </w:footnote>
  <w:footnote w:id="109">
    <w:p w14:paraId="30F6F5C4" w14:textId="77777777" w:rsidR="003D559A" w:rsidRPr="00CC44A3" w:rsidRDefault="003D559A" w:rsidP="003D559A">
      <w:pPr>
        <w:pStyle w:val="Textpoznpodarou"/>
        <w:jc w:val="both"/>
        <w:rPr>
          <w:rFonts w:ascii="Times New Roman" w:hAnsi="Times New Roman" w:cs="Times New Roman"/>
        </w:rPr>
      </w:pPr>
      <w:r w:rsidRPr="00CC44A3">
        <w:rPr>
          <w:rStyle w:val="Znakapoznpodarou"/>
          <w:rFonts w:ascii="Times New Roman" w:hAnsi="Times New Roman" w:cs="Times New Roman"/>
        </w:rPr>
        <w:footnoteRef/>
      </w:r>
      <w:r w:rsidRPr="00CC44A3">
        <w:rPr>
          <w:rFonts w:ascii="Times New Roman" w:hAnsi="Times New Roman" w:cs="Times New Roman"/>
        </w:rPr>
        <w:t xml:space="preserve"> YANG, Lihui, Deming AN a Jessica Anderson TURNER, </w:t>
      </w:r>
      <w:r w:rsidRPr="00CC44A3">
        <w:rPr>
          <w:rFonts w:ascii="Times New Roman" w:hAnsi="Times New Roman" w:cs="Times New Roman"/>
          <w:i/>
          <w:iCs/>
        </w:rPr>
        <w:t>Handbook of Chinese mythology</w:t>
      </w:r>
      <w:r w:rsidRPr="00CC44A3">
        <w:rPr>
          <w:rFonts w:ascii="Times New Roman" w:hAnsi="Times New Roman" w:cs="Times New Roman"/>
        </w:rPr>
        <w:t>. str. 121.</w:t>
      </w:r>
    </w:p>
  </w:footnote>
  <w:footnote w:id="110">
    <w:p w14:paraId="0D3F3D0B" w14:textId="77777777" w:rsidR="003D559A" w:rsidRDefault="003D559A" w:rsidP="003D559A">
      <w:pPr>
        <w:pStyle w:val="Textpoznpodarou"/>
        <w:jc w:val="both"/>
      </w:pPr>
      <w:r w:rsidRPr="00CC44A3">
        <w:rPr>
          <w:rStyle w:val="Znakapoznpodarou"/>
          <w:rFonts w:ascii="Times New Roman" w:hAnsi="Times New Roman" w:cs="Times New Roman"/>
        </w:rPr>
        <w:footnoteRef/>
      </w:r>
      <w:r w:rsidRPr="00CC44A3">
        <w:rPr>
          <w:rFonts w:ascii="Times New Roman" w:hAnsi="Times New Roman" w:cs="Times New Roman"/>
        </w:rPr>
        <w:t xml:space="preserve"> </w:t>
      </w:r>
      <w:bookmarkStart w:id="58" w:name="_Hlk165763964"/>
      <w:r w:rsidRPr="00CC44A3">
        <w:rPr>
          <w:rFonts w:ascii="Times New Roman" w:hAnsi="Times New Roman" w:cs="Times New Roman"/>
        </w:rPr>
        <w:t xml:space="preserve">CHRISTIE, Anthony. </w:t>
      </w:r>
      <w:r w:rsidRPr="00CC44A3">
        <w:rPr>
          <w:rFonts w:ascii="Times New Roman" w:hAnsi="Times New Roman" w:cs="Times New Roman"/>
          <w:i/>
          <w:iCs/>
        </w:rPr>
        <w:t>Chinese mythology</w:t>
      </w:r>
      <w:r w:rsidRPr="00CC44A3">
        <w:rPr>
          <w:rFonts w:ascii="Times New Roman" w:hAnsi="Times New Roman" w:cs="Times New Roman"/>
        </w:rPr>
        <w:t>. B.m.: Chancellor Press, 1997</w:t>
      </w:r>
      <w:bookmarkEnd w:id="58"/>
      <w:r w:rsidRPr="00CC44A3">
        <w:rPr>
          <w:rFonts w:ascii="Times New Roman" w:hAnsi="Times New Roman" w:cs="Times New Roman"/>
        </w:rPr>
        <w:t>. str. 88.</w:t>
      </w:r>
    </w:p>
  </w:footnote>
  <w:footnote w:id="111">
    <w:p w14:paraId="4E15847F" w14:textId="09DE7C01" w:rsidR="003D559A" w:rsidRPr="00BB0F51" w:rsidRDefault="003D559A" w:rsidP="003D559A">
      <w:pPr>
        <w:pStyle w:val="Textpoznpodarou"/>
        <w:rPr>
          <w:rFonts w:ascii="Times New Roman" w:hAnsi="Times New Roman" w:cs="Times New Roman"/>
        </w:rPr>
      </w:pPr>
      <w:r>
        <w:rPr>
          <w:rStyle w:val="Znakapoznpodarou"/>
        </w:rPr>
        <w:footnoteRef/>
      </w:r>
      <w:r>
        <w:t xml:space="preserve"> </w:t>
      </w:r>
      <w:bookmarkStart w:id="59" w:name="_Hlk165763976"/>
      <w:r w:rsidRPr="00BB0F51">
        <w:rPr>
          <w:rFonts w:ascii="Times New Roman" w:eastAsia="Yu Mincho" w:hAnsi="Times New Roman" w:cs="Times New Roman"/>
        </w:rPr>
        <w:t xml:space="preserve">Oracle </w:t>
      </w:r>
      <w:r w:rsidR="00F60147" w:rsidRPr="00BB0F51">
        <w:rPr>
          <w:rFonts w:ascii="Times New Roman" w:eastAsia="Yu Mincho" w:hAnsi="Times New Roman" w:cs="Times New Roman"/>
        </w:rPr>
        <w:t>Bones – World</w:t>
      </w:r>
      <w:r w:rsidRPr="00BB0F51">
        <w:rPr>
          <w:rFonts w:ascii="Times New Roman" w:eastAsia="Yu Mincho" w:hAnsi="Times New Roman" w:cs="Times New Roman"/>
        </w:rPr>
        <w:t xml:space="preserve"> History Encyclopedia. </w:t>
      </w:r>
      <w:r w:rsidRPr="00BB0F51">
        <w:rPr>
          <w:rFonts w:ascii="Times New Roman" w:eastAsia="Yu Mincho" w:hAnsi="Times New Roman" w:cs="Times New Roman"/>
          <w:i/>
          <w:iCs/>
        </w:rPr>
        <w:t>World History Encyclopedia</w:t>
      </w:r>
      <w:r w:rsidRPr="00BB0F51">
        <w:rPr>
          <w:rFonts w:ascii="Times New Roman" w:eastAsia="Yu Mincho" w:hAnsi="Times New Roman" w:cs="Times New Roman"/>
        </w:rPr>
        <w:t xml:space="preserve"> [online]. Dostupné z: </w:t>
      </w:r>
      <w:hyperlink r:id="rId13" w:history="1">
        <w:r w:rsidRPr="00BB0F51">
          <w:rPr>
            <w:rStyle w:val="Hypertextovodkaz"/>
            <w:rFonts w:ascii="Times New Roman" w:eastAsia="Yu Mincho" w:hAnsi="Times New Roman" w:cs="Times New Roman"/>
          </w:rPr>
          <w:t>https://www.worldhistory.org/Oracle_Bones/</w:t>
        </w:r>
      </w:hyperlink>
    </w:p>
    <w:bookmarkEnd w:id="59"/>
    <w:p w14:paraId="2A88CA24" w14:textId="77777777" w:rsidR="003D559A" w:rsidRDefault="003D559A" w:rsidP="003D559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445"/>
    <w:multiLevelType w:val="hybridMultilevel"/>
    <w:tmpl w:val="85BAA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13DE0"/>
    <w:multiLevelType w:val="multilevel"/>
    <w:tmpl w:val="BDC4BF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961D1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E31FA8"/>
    <w:multiLevelType w:val="hybridMultilevel"/>
    <w:tmpl w:val="45CCF19E"/>
    <w:lvl w:ilvl="0" w:tplc="0405000F">
      <w:start w:val="1"/>
      <w:numFmt w:val="decimal"/>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4" w15:restartNumberingAfterBreak="0">
    <w:nsid w:val="43FF5D27"/>
    <w:multiLevelType w:val="hybridMultilevel"/>
    <w:tmpl w:val="D1E26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787673"/>
    <w:multiLevelType w:val="multilevel"/>
    <w:tmpl w:val="BDC4BF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0927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2B792A"/>
    <w:multiLevelType w:val="hybridMultilevel"/>
    <w:tmpl w:val="FEE662C0"/>
    <w:lvl w:ilvl="0" w:tplc="C120658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EE5365E"/>
    <w:multiLevelType w:val="hybridMultilevel"/>
    <w:tmpl w:val="8F88C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4F1CB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E96A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987654">
    <w:abstractNumId w:val="3"/>
  </w:num>
  <w:num w:numId="2" w16cid:durableId="64844085">
    <w:abstractNumId w:val="0"/>
  </w:num>
  <w:num w:numId="3" w16cid:durableId="376048882">
    <w:abstractNumId w:val="8"/>
  </w:num>
  <w:num w:numId="4" w16cid:durableId="794569454">
    <w:abstractNumId w:val="4"/>
  </w:num>
  <w:num w:numId="5" w16cid:durableId="1171795082">
    <w:abstractNumId w:val="6"/>
  </w:num>
  <w:num w:numId="6" w16cid:durableId="882599795">
    <w:abstractNumId w:val="10"/>
  </w:num>
  <w:num w:numId="7" w16cid:durableId="360278699">
    <w:abstractNumId w:val="5"/>
  </w:num>
  <w:num w:numId="8" w16cid:durableId="1230580245">
    <w:abstractNumId w:val="1"/>
  </w:num>
  <w:num w:numId="9" w16cid:durableId="908267373">
    <w:abstractNumId w:val="7"/>
  </w:num>
  <w:num w:numId="10" w16cid:durableId="179708040">
    <w:abstractNumId w:val="2"/>
  </w:num>
  <w:num w:numId="11" w16cid:durableId="673650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58"/>
    <w:rsid w:val="00001AB2"/>
    <w:rsid w:val="000024B7"/>
    <w:rsid w:val="0000376A"/>
    <w:rsid w:val="00007545"/>
    <w:rsid w:val="00007BC1"/>
    <w:rsid w:val="000112B9"/>
    <w:rsid w:val="0001557C"/>
    <w:rsid w:val="000160F8"/>
    <w:rsid w:val="000166A6"/>
    <w:rsid w:val="000221F8"/>
    <w:rsid w:val="00022D64"/>
    <w:rsid w:val="0002413D"/>
    <w:rsid w:val="000252FE"/>
    <w:rsid w:val="00026B10"/>
    <w:rsid w:val="000275E6"/>
    <w:rsid w:val="00031A8D"/>
    <w:rsid w:val="00037734"/>
    <w:rsid w:val="00037806"/>
    <w:rsid w:val="00041FD4"/>
    <w:rsid w:val="00042374"/>
    <w:rsid w:val="00043278"/>
    <w:rsid w:val="00043AB8"/>
    <w:rsid w:val="000447DD"/>
    <w:rsid w:val="000461E8"/>
    <w:rsid w:val="00046551"/>
    <w:rsid w:val="00047477"/>
    <w:rsid w:val="00050065"/>
    <w:rsid w:val="00052D03"/>
    <w:rsid w:val="00053CEE"/>
    <w:rsid w:val="00053E23"/>
    <w:rsid w:val="00055246"/>
    <w:rsid w:val="00055BFB"/>
    <w:rsid w:val="00062B74"/>
    <w:rsid w:val="00062F14"/>
    <w:rsid w:val="00063B55"/>
    <w:rsid w:val="00065FC4"/>
    <w:rsid w:val="00067346"/>
    <w:rsid w:val="00067B8F"/>
    <w:rsid w:val="00067F02"/>
    <w:rsid w:val="000719F8"/>
    <w:rsid w:val="00071B94"/>
    <w:rsid w:val="00072A6E"/>
    <w:rsid w:val="0007557F"/>
    <w:rsid w:val="0007570A"/>
    <w:rsid w:val="000772F0"/>
    <w:rsid w:val="000802D8"/>
    <w:rsid w:val="000818DB"/>
    <w:rsid w:val="00081BCF"/>
    <w:rsid w:val="00082463"/>
    <w:rsid w:val="00084038"/>
    <w:rsid w:val="00084645"/>
    <w:rsid w:val="0008468D"/>
    <w:rsid w:val="00086800"/>
    <w:rsid w:val="0009239A"/>
    <w:rsid w:val="000928B3"/>
    <w:rsid w:val="00092B43"/>
    <w:rsid w:val="00092CA5"/>
    <w:rsid w:val="00093223"/>
    <w:rsid w:val="00093A5C"/>
    <w:rsid w:val="00093F6A"/>
    <w:rsid w:val="00094A1F"/>
    <w:rsid w:val="00094FF0"/>
    <w:rsid w:val="000A05B6"/>
    <w:rsid w:val="000A0C4D"/>
    <w:rsid w:val="000A2598"/>
    <w:rsid w:val="000A548A"/>
    <w:rsid w:val="000A6C09"/>
    <w:rsid w:val="000A7407"/>
    <w:rsid w:val="000A7742"/>
    <w:rsid w:val="000A7C44"/>
    <w:rsid w:val="000B10F7"/>
    <w:rsid w:val="000B3EF0"/>
    <w:rsid w:val="000C138D"/>
    <w:rsid w:val="000C23F2"/>
    <w:rsid w:val="000C424D"/>
    <w:rsid w:val="000C4DF7"/>
    <w:rsid w:val="000C545D"/>
    <w:rsid w:val="000C5791"/>
    <w:rsid w:val="000C588A"/>
    <w:rsid w:val="000C593D"/>
    <w:rsid w:val="000C5E97"/>
    <w:rsid w:val="000D1BD9"/>
    <w:rsid w:val="000D1D3A"/>
    <w:rsid w:val="000D2218"/>
    <w:rsid w:val="000D48B5"/>
    <w:rsid w:val="000D5466"/>
    <w:rsid w:val="000D7738"/>
    <w:rsid w:val="000E01F2"/>
    <w:rsid w:val="000E0965"/>
    <w:rsid w:val="000E2A2E"/>
    <w:rsid w:val="000E30F0"/>
    <w:rsid w:val="000E4D94"/>
    <w:rsid w:val="000E6ABD"/>
    <w:rsid w:val="000E6E63"/>
    <w:rsid w:val="000F049E"/>
    <w:rsid w:val="000F1269"/>
    <w:rsid w:val="000F1FBC"/>
    <w:rsid w:val="000F20AB"/>
    <w:rsid w:val="000F3E48"/>
    <w:rsid w:val="000F41D2"/>
    <w:rsid w:val="000F4B2B"/>
    <w:rsid w:val="000F4C18"/>
    <w:rsid w:val="000F54CB"/>
    <w:rsid w:val="000F6B4F"/>
    <w:rsid w:val="00100195"/>
    <w:rsid w:val="00100607"/>
    <w:rsid w:val="0010158E"/>
    <w:rsid w:val="00101A0C"/>
    <w:rsid w:val="00102C22"/>
    <w:rsid w:val="00110329"/>
    <w:rsid w:val="00111F53"/>
    <w:rsid w:val="001157A9"/>
    <w:rsid w:val="0011696A"/>
    <w:rsid w:val="001176E7"/>
    <w:rsid w:val="00117E48"/>
    <w:rsid w:val="00123487"/>
    <w:rsid w:val="001239DC"/>
    <w:rsid w:val="00124021"/>
    <w:rsid w:val="001244BD"/>
    <w:rsid w:val="00130048"/>
    <w:rsid w:val="00130AF7"/>
    <w:rsid w:val="00132182"/>
    <w:rsid w:val="00133089"/>
    <w:rsid w:val="0013528E"/>
    <w:rsid w:val="00135F74"/>
    <w:rsid w:val="001375DA"/>
    <w:rsid w:val="00143563"/>
    <w:rsid w:val="00147539"/>
    <w:rsid w:val="0014793E"/>
    <w:rsid w:val="001505CF"/>
    <w:rsid w:val="00152A83"/>
    <w:rsid w:val="00152BEF"/>
    <w:rsid w:val="00154721"/>
    <w:rsid w:val="00154837"/>
    <w:rsid w:val="001556E5"/>
    <w:rsid w:val="00156807"/>
    <w:rsid w:val="00156DD1"/>
    <w:rsid w:val="001627AC"/>
    <w:rsid w:val="00165C67"/>
    <w:rsid w:val="00166B0D"/>
    <w:rsid w:val="0017028A"/>
    <w:rsid w:val="00170A14"/>
    <w:rsid w:val="001769E0"/>
    <w:rsid w:val="00180D24"/>
    <w:rsid w:val="0018437B"/>
    <w:rsid w:val="001856BC"/>
    <w:rsid w:val="0018757F"/>
    <w:rsid w:val="00187CB7"/>
    <w:rsid w:val="00190476"/>
    <w:rsid w:val="001909AE"/>
    <w:rsid w:val="001932D8"/>
    <w:rsid w:val="00194052"/>
    <w:rsid w:val="00194088"/>
    <w:rsid w:val="0019796E"/>
    <w:rsid w:val="001A32BD"/>
    <w:rsid w:val="001A335F"/>
    <w:rsid w:val="001A4CDD"/>
    <w:rsid w:val="001A5BCD"/>
    <w:rsid w:val="001A6566"/>
    <w:rsid w:val="001A7C00"/>
    <w:rsid w:val="001B0839"/>
    <w:rsid w:val="001B193B"/>
    <w:rsid w:val="001B1CA7"/>
    <w:rsid w:val="001B318A"/>
    <w:rsid w:val="001B3EBE"/>
    <w:rsid w:val="001B439F"/>
    <w:rsid w:val="001B559E"/>
    <w:rsid w:val="001B5FB9"/>
    <w:rsid w:val="001B5FC4"/>
    <w:rsid w:val="001C1D0F"/>
    <w:rsid w:val="001C2FDE"/>
    <w:rsid w:val="001C3DCD"/>
    <w:rsid w:val="001C41EC"/>
    <w:rsid w:val="001C5845"/>
    <w:rsid w:val="001C5C6F"/>
    <w:rsid w:val="001C6038"/>
    <w:rsid w:val="001C61FE"/>
    <w:rsid w:val="001C7970"/>
    <w:rsid w:val="001D0259"/>
    <w:rsid w:val="001D20EB"/>
    <w:rsid w:val="001D3374"/>
    <w:rsid w:val="001D4991"/>
    <w:rsid w:val="001D5D3C"/>
    <w:rsid w:val="001D70FC"/>
    <w:rsid w:val="001D788C"/>
    <w:rsid w:val="001E10A3"/>
    <w:rsid w:val="001E171D"/>
    <w:rsid w:val="001E177B"/>
    <w:rsid w:val="001E25C0"/>
    <w:rsid w:val="001E2EE6"/>
    <w:rsid w:val="001E3164"/>
    <w:rsid w:val="001E39A2"/>
    <w:rsid w:val="001E4BBC"/>
    <w:rsid w:val="001F1CBA"/>
    <w:rsid w:val="001F51D8"/>
    <w:rsid w:val="001F560A"/>
    <w:rsid w:val="001F7100"/>
    <w:rsid w:val="001F7217"/>
    <w:rsid w:val="00202855"/>
    <w:rsid w:val="002033BF"/>
    <w:rsid w:val="0020521B"/>
    <w:rsid w:val="00205F9D"/>
    <w:rsid w:val="002063DC"/>
    <w:rsid w:val="00210650"/>
    <w:rsid w:val="00210FF6"/>
    <w:rsid w:val="00211892"/>
    <w:rsid w:val="00212511"/>
    <w:rsid w:val="0021349D"/>
    <w:rsid w:val="00213A1B"/>
    <w:rsid w:val="0021417C"/>
    <w:rsid w:val="0021579D"/>
    <w:rsid w:val="00215F12"/>
    <w:rsid w:val="002169B4"/>
    <w:rsid w:val="00217E88"/>
    <w:rsid w:val="00217FCA"/>
    <w:rsid w:val="00221C6D"/>
    <w:rsid w:val="00223147"/>
    <w:rsid w:val="0022439D"/>
    <w:rsid w:val="002257FE"/>
    <w:rsid w:val="002314B1"/>
    <w:rsid w:val="00232D9F"/>
    <w:rsid w:val="0023341E"/>
    <w:rsid w:val="002338E6"/>
    <w:rsid w:val="00235E05"/>
    <w:rsid w:val="00235E50"/>
    <w:rsid w:val="00236965"/>
    <w:rsid w:val="002406DE"/>
    <w:rsid w:val="00240FF6"/>
    <w:rsid w:val="00245381"/>
    <w:rsid w:val="00250322"/>
    <w:rsid w:val="00250B5F"/>
    <w:rsid w:val="00250DD0"/>
    <w:rsid w:val="002512C2"/>
    <w:rsid w:val="00252600"/>
    <w:rsid w:val="00254E28"/>
    <w:rsid w:val="00255660"/>
    <w:rsid w:val="002570A4"/>
    <w:rsid w:val="002576A1"/>
    <w:rsid w:val="00260AB1"/>
    <w:rsid w:val="00261532"/>
    <w:rsid w:val="002632C4"/>
    <w:rsid w:val="00263607"/>
    <w:rsid w:val="00263722"/>
    <w:rsid w:val="00263FFD"/>
    <w:rsid w:val="002650EB"/>
    <w:rsid w:val="00266D36"/>
    <w:rsid w:val="0027150A"/>
    <w:rsid w:val="002720F6"/>
    <w:rsid w:val="00273818"/>
    <w:rsid w:val="00273FF4"/>
    <w:rsid w:val="00277C40"/>
    <w:rsid w:val="00277D37"/>
    <w:rsid w:val="00277E16"/>
    <w:rsid w:val="0028074C"/>
    <w:rsid w:val="00280A55"/>
    <w:rsid w:val="002810C9"/>
    <w:rsid w:val="00282BA1"/>
    <w:rsid w:val="002832C1"/>
    <w:rsid w:val="0028345D"/>
    <w:rsid w:val="0028352A"/>
    <w:rsid w:val="00286A00"/>
    <w:rsid w:val="00290591"/>
    <w:rsid w:val="00290C91"/>
    <w:rsid w:val="002928BE"/>
    <w:rsid w:val="00292F30"/>
    <w:rsid w:val="002935A7"/>
    <w:rsid w:val="00294A5A"/>
    <w:rsid w:val="0029555C"/>
    <w:rsid w:val="00295F4E"/>
    <w:rsid w:val="002962BA"/>
    <w:rsid w:val="00297C9C"/>
    <w:rsid w:val="002A0090"/>
    <w:rsid w:val="002A0A3B"/>
    <w:rsid w:val="002A17A3"/>
    <w:rsid w:val="002A1C03"/>
    <w:rsid w:val="002A3E98"/>
    <w:rsid w:val="002A4A3A"/>
    <w:rsid w:val="002A4AD9"/>
    <w:rsid w:val="002A4F49"/>
    <w:rsid w:val="002A5599"/>
    <w:rsid w:val="002A6607"/>
    <w:rsid w:val="002A6E48"/>
    <w:rsid w:val="002A780A"/>
    <w:rsid w:val="002A7AF8"/>
    <w:rsid w:val="002B153A"/>
    <w:rsid w:val="002B1F17"/>
    <w:rsid w:val="002B206E"/>
    <w:rsid w:val="002B2FE8"/>
    <w:rsid w:val="002B329F"/>
    <w:rsid w:val="002B35E0"/>
    <w:rsid w:val="002B3B10"/>
    <w:rsid w:val="002B4AC2"/>
    <w:rsid w:val="002B524B"/>
    <w:rsid w:val="002B5F12"/>
    <w:rsid w:val="002B7FD8"/>
    <w:rsid w:val="002C0FF6"/>
    <w:rsid w:val="002C2B0D"/>
    <w:rsid w:val="002C2B99"/>
    <w:rsid w:val="002C33E9"/>
    <w:rsid w:val="002C5D1D"/>
    <w:rsid w:val="002C6567"/>
    <w:rsid w:val="002C6C20"/>
    <w:rsid w:val="002D24BD"/>
    <w:rsid w:val="002D292F"/>
    <w:rsid w:val="002D7D27"/>
    <w:rsid w:val="002E056A"/>
    <w:rsid w:val="002E1CBB"/>
    <w:rsid w:val="002E2800"/>
    <w:rsid w:val="002E3578"/>
    <w:rsid w:val="002E41A2"/>
    <w:rsid w:val="002E5B06"/>
    <w:rsid w:val="002E6085"/>
    <w:rsid w:val="002F2F5C"/>
    <w:rsid w:val="002F5AAE"/>
    <w:rsid w:val="002F7A4F"/>
    <w:rsid w:val="002F7A66"/>
    <w:rsid w:val="00300E14"/>
    <w:rsid w:val="003041F8"/>
    <w:rsid w:val="00304686"/>
    <w:rsid w:val="0030588B"/>
    <w:rsid w:val="0030690D"/>
    <w:rsid w:val="00306BF8"/>
    <w:rsid w:val="00306CEF"/>
    <w:rsid w:val="00311F6E"/>
    <w:rsid w:val="0031396E"/>
    <w:rsid w:val="00313CA1"/>
    <w:rsid w:val="00314455"/>
    <w:rsid w:val="0031585D"/>
    <w:rsid w:val="003159D4"/>
    <w:rsid w:val="00315C80"/>
    <w:rsid w:val="003170BC"/>
    <w:rsid w:val="00317932"/>
    <w:rsid w:val="00320968"/>
    <w:rsid w:val="003209B1"/>
    <w:rsid w:val="003214CA"/>
    <w:rsid w:val="003243D9"/>
    <w:rsid w:val="00324510"/>
    <w:rsid w:val="00324A68"/>
    <w:rsid w:val="00326387"/>
    <w:rsid w:val="00326691"/>
    <w:rsid w:val="003269FE"/>
    <w:rsid w:val="00327EC9"/>
    <w:rsid w:val="00327EF8"/>
    <w:rsid w:val="00333DAB"/>
    <w:rsid w:val="003340EF"/>
    <w:rsid w:val="00335D90"/>
    <w:rsid w:val="003361D4"/>
    <w:rsid w:val="00336ADF"/>
    <w:rsid w:val="00336BEA"/>
    <w:rsid w:val="00340839"/>
    <w:rsid w:val="0034196F"/>
    <w:rsid w:val="003424B9"/>
    <w:rsid w:val="00342E5A"/>
    <w:rsid w:val="00344A76"/>
    <w:rsid w:val="00344D10"/>
    <w:rsid w:val="00345471"/>
    <w:rsid w:val="00345B7C"/>
    <w:rsid w:val="00351FA0"/>
    <w:rsid w:val="00352CE1"/>
    <w:rsid w:val="003539F4"/>
    <w:rsid w:val="00353E12"/>
    <w:rsid w:val="00354302"/>
    <w:rsid w:val="00354BD7"/>
    <w:rsid w:val="00355C7F"/>
    <w:rsid w:val="00360F7A"/>
    <w:rsid w:val="003637D6"/>
    <w:rsid w:val="00364FB3"/>
    <w:rsid w:val="00367290"/>
    <w:rsid w:val="00377898"/>
    <w:rsid w:val="00380119"/>
    <w:rsid w:val="00382398"/>
    <w:rsid w:val="00387C4C"/>
    <w:rsid w:val="00391A4D"/>
    <w:rsid w:val="00392785"/>
    <w:rsid w:val="003943DB"/>
    <w:rsid w:val="00396B88"/>
    <w:rsid w:val="003A0845"/>
    <w:rsid w:val="003A7118"/>
    <w:rsid w:val="003A7D68"/>
    <w:rsid w:val="003B0DE3"/>
    <w:rsid w:val="003B22CE"/>
    <w:rsid w:val="003B374B"/>
    <w:rsid w:val="003B4626"/>
    <w:rsid w:val="003B6364"/>
    <w:rsid w:val="003B7C98"/>
    <w:rsid w:val="003C05CE"/>
    <w:rsid w:val="003C2F47"/>
    <w:rsid w:val="003C431E"/>
    <w:rsid w:val="003C465E"/>
    <w:rsid w:val="003C47F5"/>
    <w:rsid w:val="003C4FF0"/>
    <w:rsid w:val="003C6D18"/>
    <w:rsid w:val="003C73D2"/>
    <w:rsid w:val="003C749A"/>
    <w:rsid w:val="003D1FC1"/>
    <w:rsid w:val="003D21C4"/>
    <w:rsid w:val="003D2CA3"/>
    <w:rsid w:val="003D33E7"/>
    <w:rsid w:val="003D559A"/>
    <w:rsid w:val="003D723B"/>
    <w:rsid w:val="003D7E51"/>
    <w:rsid w:val="003E12B8"/>
    <w:rsid w:val="003E1B66"/>
    <w:rsid w:val="003E221B"/>
    <w:rsid w:val="003E2601"/>
    <w:rsid w:val="003E30FB"/>
    <w:rsid w:val="003E426F"/>
    <w:rsid w:val="003E473E"/>
    <w:rsid w:val="003F0481"/>
    <w:rsid w:val="003F2A65"/>
    <w:rsid w:val="003F4103"/>
    <w:rsid w:val="003F4884"/>
    <w:rsid w:val="003F5361"/>
    <w:rsid w:val="003F552E"/>
    <w:rsid w:val="003F6531"/>
    <w:rsid w:val="0040376D"/>
    <w:rsid w:val="004048D1"/>
    <w:rsid w:val="00405049"/>
    <w:rsid w:val="0040523F"/>
    <w:rsid w:val="00407328"/>
    <w:rsid w:val="00412EFB"/>
    <w:rsid w:val="00416007"/>
    <w:rsid w:val="0041637F"/>
    <w:rsid w:val="00416E51"/>
    <w:rsid w:val="00416FDA"/>
    <w:rsid w:val="0042002C"/>
    <w:rsid w:val="0042114D"/>
    <w:rsid w:val="00421F2A"/>
    <w:rsid w:val="004239AD"/>
    <w:rsid w:val="00424183"/>
    <w:rsid w:val="00424812"/>
    <w:rsid w:val="004256C2"/>
    <w:rsid w:val="00426FA9"/>
    <w:rsid w:val="0043091B"/>
    <w:rsid w:val="00431771"/>
    <w:rsid w:val="00431F79"/>
    <w:rsid w:val="00433399"/>
    <w:rsid w:val="00433E4C"/>
    <w:rsid w:val="00434CFF"/>
    <w:rsid w:val="00435B96"/>
    <w:rsid w:val="0044054B"/>
    <w:rsid w:val="00442763"/>
    <w:rsid w:val="00443414"/>
    <w:rsid w:val="00443E22"/>
    <w:rsid w:val="00446C2A"/>
    <w:rsid w:val="004502BD"/>
    <w:rsid w:val="00453026"/>
    <w:rsid w:val="0045413A"/>
    <w:rsid w:val="00455EF8"/>
    <w:rsid w:val="00457BA2"/>
    <w:rsid w:val="004607FB"/>
    <w:rsid w:val="00460E0D"/>
    <w:rsid w:val="00462832"/>
    <w:rsid w:val="0046682B"/>
    <w:rsid w:val="00467BD4"/>
    <w:rsid w:val="0047464C"/>
    <w:rsid w:val="0047539D"/>
    <w:rsid w:val="00475FEC"/>
    <w:rsid w:val="00476A51"/>
    <w:rsid w:val="004815B3"/>
    <w:rsid w:val="00484BA9"/>
    <w:rsid w:val="00485DBD"/>
    <w:rsid w:val="00487382"/>
    <w:rsid w:val="00487AE6"/>
    <w:rsid w:val="004904E7"/>
    <w:rsid w:val="0049170F"/>
    <w:rsid w:val="00492519"/>
    <w:rsid w:val="00494134"/>
    <w:rsid w:val="00494547"/>
    <w:rsid w:val="004947A3"/>
    <w:rsid w:val="00494BB0"/>
    <w:rsid w:val="00494C65"/>
    <w:rsid w:val="0049517A"/>
    <w:rsid w:val="00495186"/>
    <w:rsid w:val="00495A13"/>
    <w:rsid w:val="0049762B"/>
    <w:rsid w:val="004A157E"/>
    <w:rsid w:val="004A470F"/>
    <w:rsid w:val="004A4792"/>
    <w:rsid w:val="004A5461"/>
    <w:rsid w:val="004B0576"/>
    <w:rsid w:val="004B05DC"/>
    <w:rsid w:val="004B0D4F"/>
    <w:rsid w:val="004B11AA"/>
    <w:rsid w:val="004B3C58"/>
    <w:rsid w:val="004B48DC"/>
    <w:rsid w:val="004B4E74"/>
    <w:rsid w:val="004B6DFB"/>
    <w:rsid w:val="004B7AB2"/>
    <w:rsid w:val="004C0141"/>
    <w:rsid w:val="004C2061"/>
    <w:rsid w:val="004C221E"/>
    <w:rsid w:val="004C2868"/>
    <w:rsid w:val="004C2C8E"/>
    <w:rsid w:val="004C4BFC"/>
    <w:rsid w:val="004C66A3"/>
    <w:rsid w:val="004C74D4"/>
    <w:rsid w:val="004D0774"/>
    <w:rsid w:val="004D1645"/>
    <w:rsid w:val="004D230D"/>
    <w:rsid w:val="004D2E47"/>
    <w:rsid w:val="004D3586"/>
    <w:rsid w:val="004D3726"/>
    <w:rsid w:val="004D60E8"/>
    <w:rsid w:val="004D6194"/>
    <w:rsid w:val="004D62AB"/>
    <w:rsid w:val="004E02C6"/>
    <w:rsid w:val="004E059C"/>
    <w:rsid w:val="004E1A89"/>
    <w:rsid w:val="004E345D"/>
    <w:rsid w:val="004E491A"/>
    <w:rsid w:val="004E7CFD"/>
    <w:rsid w:val="004F0917"/>
    <w:rsid w:val="004F30A4"/>
    <w:rsid w:val="004F37EF"/>
    <w:rsid w:val="004F51AA"/>
    <w:rsid w:val="004F5420"/>
    <w:rsid w:val="004F59D3"/>
    <w:rsid w:val="00500DAD"/>
    <w:rsid w:val="00501103"/>
    <w:rsid w:val="00502C65"/>
    <w:rsid w:val="00503716"/>
    <w:rsid w:val="005039D7"/>
    <w:rsid w:val="0050512C"/>
    <w:rsid w:val="00505AAC"/>
    <w:rsid w:val="00507021"/>
    <w:rsid w:val="0051110E"/>
    <w:rsid w:val="0051149E"/>
    <w:rsid w:val="00511A60"/>
    <w:rsid w:val="00514670"/>
    <w:rsid w:val="0051583E"/>
    <w:rsid w:val="00520BA0"/>
    <w:rsid w:val="00521EE6"/>
    <w:rsid w:val="005234DE"/>
    <w:rsid w:val="00526A99"/>
    <w:rsid w:val="00530774"/>
    <w:rsid w:val="00535E17"/>
    <w:rsid w:val="005428B0"/>
    <w:rsid w:val="005442FC"/>
    <w:rsid w:val="00544A0C"/>
    <w:rsid w:val="005503AE"/>
    <w:rsid w:val="0055362D"/>
    <w:rsid w:val="005555F3"/>
    <w:rsid w:val="00555AC1"/>
    <w:rsid w:val="00555AD6"/>
    <w:rsid w:val="005569B4"/>
    <w:rsid w:val="00560DB9"/>
    <w:rsid w:val="00563C8F"/>
    <w:rsid w:val="00564AE0"/>
    <w:rsid w:val="0056503E"/>
    <w:rsid w:val="00565E31"/>
    <w:rsid w:val="00566C50"/>
    <w:rsid w:val="005700B2"/>
    <w:rsid w:val="0057249C"/>
    <w:rsid w:val="00572D40"/>
    <w:rsid w:val="00573CB2"/>
    <w:rsid w:val="0057508A"/>
    <w:rsid w:val="005803A5"/>
    <w:rsid w:val="00581F48"/>
    <w:rsid w:val="00582310"/>
    <w:rsid w:val="0058275D"/>
    <w:rsid w:val="0058351F"/>
    <w:rsid w:val="00584CFC"/>
    <w:rsid w:val="005926FC"/>
    <w:rsid w:val="00594882"/>
    <w:rsid w:val="00595595"/>
    <w:rsid w:val="00595FBF"/>
    <w:rsid w:val="005A167B"/>
    <w:rsid w:val="005A16E6"/>
    <w:rsid w:val="005A4F84"/>
    <w:rsid w:val="005A5CB2"/>
    <w:rsid w:val="005A6436"/>
    <w:rsid w:val="005A7C3A"/>
    <w:rsid w:val="005A7E51"/>
    <w:rsid w:val="005B2221"/>
    <w:rsid w:val="005B4A68"/>
    <w:rsid w:val="005B6D77"/>
    <w:rsid w:val="005B7426"/>
    <w:rsid w:val="005B751B"/>
    <w:rsid w:val="005B7899"/>
    <w:rsid w:val="005B78D1"/>
    <w:rsid w:val="005B7982"/>
    <w:rsid w:val="005B7DA3"/>
    <w:rsid w:val="005C04E9"/>
    <w:rsid w:val="005C184C"/>
    <w:rsid w:val="005C25A4"/>
    <w:rsid w:val="005C33C2"/>
    <w:rsid w:val="005C3525"/>
    <w:rsid w:val="005C5BBC"/>
    <w:rsid w:val="005C5FF1"/>
    <w:rsid w:val="005C6D6A"/>
    <w:rsid w:val="005C6E39"/>
    <w:rsid w:val="005C73DA"/>
    <w:rsid w:val="005D0827"/>
    <w:rsid w:val="005D1244"/>
    <w:rsid w:val="005D22C5"/>
    <w:rsid w:val="005D2CAC"/>
    <w:rsid w:val="005D4E0E"/>
    <w:rsid w:val="005D6E7D"/>
    <w:rsid w:val="005D726F"/>
    <w:rsid w:val="005D7692"/>
    <w:rsid w:val="005E26E7"/>
    <w:rsid w:val="005E3212"/>
    <w:rsid w:val="005E4144"/>
    <w:rsid w:val="005E4BB3"/>
    <w:rsid w:val="005E6B4F"/>
    <w:rsid w:val="005E6DFC"/>
    <w:rsid w:val="005F29ED"/>
    <w:rsid w:val="005F5A9C"/>
    <w:rsid w:val="005F61E1"/>
    <w:rsid w:val="005F7729"/>
    <w:rsid w:val="0060031C"/>
    <w:rsid w:val="00601226"/>
    <w:rsid w:val="00603494"/>
    <w:rsid w:val="00605280"/>
    <w:rsid w:val="006130C4"/>
    <w:rsid w:val="006147E1"/>
    <w:rsid w:val="00615A8D"/>
    <w:rsid w:val="00617715"/>
    <w:rsid w:val="00620621"/>
    <w:rsid w:val="00620654"/>
    <w:rsid w:val="006207F8"/>
    <w:rsid w:val="0062092D"/>
    <w:rsid w:val="0062188C"/>
    <w:rsid w:val="00624FB9"/>
    <w:rsid w:val="0063014A"/>
    <w:rsid w:val="00631B4C"/>
    <w:rsid w:val="0063376E"/>
    <w:rsid w:val="00633CF9"/>
    <w:rsid w:val="006363DE"/>
    <w:rsid w:val="006366A1"/>
    <w:rsid w:val="00636A9B"/>
    <w:rsid w:val="00636FBF"/>
    <w:rsid w:val="0064070D"/>
    <w:rsid w:val="0064232E"/>
    <w:rsid w:val="00645057"/>
    <w:rsid w:val="006470AA"/>
    <w:rsid w:val="00650411"/>
    <w:rsid w:val="006538D9"/>
    <w:rsid w:val="00653D4B"/>
    <w:rsid w:val="0065450F"/>
    <w:rsid w:val="006560F4"/>
    <w:rsid w:val="0065677A"/>
    <w:rsid w:val="00656EAD"/>
    <w:rsid w:val="006574D2"/>
    <w:rsid w:val="00657534"/>
    <w:rsid w:val="00657A1F"/>
    <w:rsid w:val="00657A66"/>
    <w:rsid w:val="006624FD"/>
    <w:rsid w:val="00663D5F"/>
    <w:rsid w:val="00663E2A"/>
    <w:rsid w:val="00664382"/>
    <w:rsid w:val="00664709"/>
    <w:rsid w:val="006651EA"/>
    <w:rsid w:val="00665540"/>
    <w:rsid w:val="00665928"/>
    <w:rsid w:val="00666061"/>
    <w:rsid w:val="006663C2"/>
    <w:rsid w:val="00666CE1"/>
    <w:rsid w:val="00670FE8"/>
    <w:rsid w:val="006717E8"/>
    <w:rsid w:val="006732C1"/>
    <w:rsid w:val="00673742"/>
    <w:rsid w:val="006737AE"/>
    <w:rsid w:val="0067410F"/>
    <w:rsid w:val="00674DD8"/>
    <w:rsid w:val="006766AB"/>
    <w:rsid w:val="006767C0"/>
    <w:rsid w:val="006805AC"/>
    <w:rsid w:val="00684C9B"/>
    <w:rsid w:val="0068578D"/>
    <w:rsid w:val="006864D7"/>
    <w:rsid w:val="00691C79"/>
    <w:rsid w:val="00692052"/>
    <w:rsid w:val="00694923"/>
    <w:rsid w:val="0069624A"/>
    <w:rsid w:val="00697B78"/>
    <w:rsid w:val="006A063E"/>
    <w:rsid w:val="006A4635"/>
    <w:rsid w:val="006B0E8A"/>
    <w:rsid w:val="006B169D"/>
    <w:rsid w:val="006B1754"/>
    <w:rsid w:val="006B1FDF"/>
    <w:rsid w:val="006B4741"/>
    <w:rsid w:val="006B4A34"/>
    <w:rsid w:val="006B6DD6"/>
    <w:rsid w:val="006B709E"/>
    <w:rsid w:val="006B7456"/>
    <w:rsid w:val="006C00F3"/>
    <w:rsid w:val="006C1A1B"/>
    <w:rsid w:val="006C214E"/>
    <w:rsid w:val="006C3D3F"/>
    <w:rsid w:val="006C7E14"/>
    <w:rsid w:val="006D2B6F"/>
    <w:rsid w:val="006D2E40"/>
    <w:rsid w:val="006D5C58"/>
    <w:rsid w:val="006D6938"/>
    <w:rsid w:val="006D7ED0"/>
    <w:rsid w:val="006E0AAD"/>
    <w:rsid w:val="006E1422"/>
    <w:rsid w:val="006E2070"/>
    <w:rsid w:val="006E397C"/>
    <w:rsid w:val="006E5564"/>
    <w:rsid w:val="006E5781"/>
    <w:rsid w:val="006F0747"/>
    <w:rsid w:val="006F0764"/>
    <w:rsid w:val="006F0C0D"/>
    <w:rsid w:val="006F2AB3"/>
    <w:rsid w:val="00700EC5"/>
    <w:rsid w:val="00702054"/>
    <w:rsid w:val="00703540"/>
    <w:rsid w:val="007036D3"/>
    <w:rsid w:val="00703D12"/>
    <w:rsid w:val="0070468C"/>
    <w:rsid w:val="00704CC3"/>
    <w:rsid w:val="00704F86"/>
    <w:rsid w:val="007064C2"/>
    <w:rsid w:val="0070675B"/>
    <w:rsid w:val="00706DAD"/>
    <w:rsid w:val="00710704"/>
    <w:rsid w:val="00710EED"/>
    <w:rsid w:val="00711264"/>
    <w:rsid w:val="00713CF4"/>
    <w:rsid w:val="00714A7B"/>
    <w:rsid w:val="0071521B"/>
    <w:rsid w:val="0071621D"/>
    <w:rsid w:val="0071677F"/>
    <w:rsid w:val="00717132"/>
    <w:rsid w:val="007203AB"/>
    <w:rsid w:val="00720A4F"/>
    <w:rsid w:val="007215BF"/>
    <w:rsid w:val="00726BE1"/>
    <w:rsid w:val="00726CBB"/>
    <w:rsid w:val="007302DE"/>
    <w:rsid w:val="00731CD7"/>
    <w:rsid w:val="0073251B"/>
    <w:rsid w:val="00732DCF"/>
    <w:rsid w:val="00735B2B"/>
    <w:rsid w:val="00736A5E"/>
    <w:rsid w:val="00736D09"/>
    <w:rsid w:val="007379BF"/>
    <w:rsid w:val="00737B47"/>
    <w:rsid w:val="007412C4"/>
    <w:rsid w:val="00742446"/>
    <w:rsid w:val="00744353"/>
    <w:rsid w:val="007443A0"/>
    <w:rsid w:val="00744717"/>
    <w:rsid w:val="00745A83"/>
    <w:rsid w:val="007470DD"/>
    <w:rsid w:val="00750326"/>
    <w:rsid w:val="00751073"/>
    <w:rsid w:val="0075336B"/>
    <w:rsid w:val="00757F35"/>
    <w:rsid w:val="00763429"/>
    <w:rsid w:val="007660D1"/>
    <w:rsid w:val="00766CBA"/>
    <w:rsid w:val="00766DDB"/>
    <w:rsid w:val="0077164C"/>
    <w:rsid w:val="00771AAD"/>
    <w:rsid w:val="007733E8"/>
    <w:rsid w:val="0077462D"/>
    <w:rsid w:val="00780C81"/>
    <w:rsid w:val="007820F7"/>
    <w:rsid w:val="007844F9"/>
    <w:rsid w:val="00787573"/>
    <w:rsid w:val="00787E56"/>
    <w:rsid w:val="00787FA6"/>
    <w:rsid w:val="00792D4E"/>
    <w:rsid w:val="007936A2"/>
    <w:rsid w:val="00793E9D"/>
    <w:rsid w:val="00793F2E"/>
    <w:rsid w:val="00794366"/>
    <w:rsid w:val="00794816"/>
    <w:rsid w:val="007955C3"/>
    <w:rsid w:val="0079629C"/>
    <w:rsid w:val="00796B50"/>
    <w:rsid w:val="007A02A8"/>
    <w:rsid w:val="007A05E4"/>
    <w:rsid w:val="007A32AB"/>
    <w:rsid w:val="007A36A2"/>
    <w:rsid w:val="007A3A74"/>
    <w:rsid w:val="007A4504"/>
    <w:rsid w:val="007A7146"/>
    <w:rsid w:val="007B0B72"/>
    <w:rsid w:val="007B0F3C"/>
    <w:rsid w:val="007B352B"/>
    <w:rsid w:val="007B48B5"/>
    <w:rsid w:val="007B563F"/>
    <w:rsid w:val="007B68D1"/>
    <w:rsid w:val="007B7A1A"/>
    <w:rsid w:val="007D13A6"/>
    <w:rsid w:val="007D1597"/>
    <w:rsid w:val="007D1A06"/>
    <w:rsid w:val="007D372B"/>
    <w:rsid w:val="007D3910"/>
    <w:rsid w:val="007D4B94"/>
    <w:rsid w:val="007D52ED"/>
    <w:rsid w:val="007D52EF"/>
    <w:rsid w:val="007D53AA"/>
    <w:rsid w:val="007D7350"/>
    <w:rsid w:val="007D755E"/>
    <w:rsid w:val="007E092B"/>
    <w:rsid w:val="007E5744"/>
    <w:rsid w:val="007E76C6"/>
    <w:rsid w:val="007F176F"/>
    <w:rsid w:val="007F1A50"/>
    <w:rsid w:val="007F1E5D"/>
    <w:rsid w:val="007F2A7F"/>
    <w:rsid w:val="007F3B72"/>
    <w:rsid w:val="007F3F36"/>
    <w:rsid w:val="007F50D5"/>
    <w:rsid w:val="007F5E53"/>
    <w:rsid w:val="007F6D09"/>
    <w:rsid w:val="007F7E59"/>
    <w:rsid w:val="00800750"/>
    <w:rsid w:val="00801302"/>
    <w:rsid w:val="0080251B"/>
    <w:rsid w:val="00803944"/>
    <w:rsid w:val="0080422D"/>
    <w:rsid w:val="00806ADB"/>
    <w:rsid w:val="00806B1C"/>
    <w:rsid w:val="008136D6"/>
    <w:rsid w:val="0081430F"/>
    <w:rsid w:val="0081710A"/>
    <w:rsid w:val="00817729"/>
    <w:rsid w:val="00822412"/>
    <w:rsid w:val="008265E3"/>
    <w:rsid w:val="0082685C"/>
    <w:rsid w:val="0082724B"/>
    <w:rsid w:val="008321E6"/>
    <w:rsid w:val="0083345B"/>
    <w:rsid w:val="0083390F"/>
    <w:rsid w:val="00835CC3"/>
    <w:rsid w:val="00836B4A"/>
    <w:rsid w:val="00840367"/>
    <w:rsid w:val="00841338"/>
    <w:rsid w:val="00842B62"/>
    <w:rsid w:val="00843AA5"/>
    <w:rsid w:val="008444DF"/>
    <w:rsid w:val="008449DE"/>
    <w:rsid w:val="0084591E"/>
    <w:rsid w:val="00845DCD"/>
    <w:rsid w:val="00847BF0"/>
    <w:rsid w:val="008518A0"/>
    <w:rsid w:val="008520C6"/>
    <w:rsid w:val="00854464"/>
    <w:rsid w:val="008563E0"/>
    <w:rsid w:val="008567F1"/>
    <w:rsid w:val="00857A19"/>
    <w:rsid w:val="00860CBE"/>
    <w:rsid w:val="00861885"/>
    <w:rsid w:val="00864B90"/>
    <w:rsid w:val="008654C0"/>
    <w:rsid w:val="00865BF0"/>
    <w:rsid w:val="00866B2B"/>
    <w:rsid w:val="0086761F"/>
    <w:rsid w:val="008713E1"/>
    <w:rsid w:val="00871AFA"/>
    <w:rsid w:val="0087417D"/>
    <w:rsid w:val="00874BE8"/>
    <w:rsid w:val="008761C5"/>
    <w:rsid w:val="00885B45"/>
    <w:rsid w:val="00890B0B"/>
    <w:rsid w:val="00894A2F"/>
    <w:rsid w:val="00896AD6"/>
    <w:rsid w:val="008972DF"/>
    <w:rsid w:val="008972E5"/>
    <w:rsid w:val="00897FC6"/>
    <w:rsid w:val="008A1806"/>
    <w:rsid w:val="008A2771"/>
    <w:rsid w:val="008A38B8"/>
    <w:rsid w:val="008A3BCB"/>
    <w:rsid w:val="008B24F1"/>
    <w:rsid w:val="008B36FB"/>
    <w:rsid w:val="008B37F8"/>
    <w:rsid w:val="008B3E7D"/>
    <w:rsid w:val="008B552A"/>
    <w:rsid w:val="008B5F41"/>
    <w:rsid w:val="008B63FE"/>
    <w:rsid w:val="008B782E"/>
    <w:rsid w:val="008C2532"/>
    <w:rsid w:val="008C35C4"/>
    <w:rsid w:val="008C3C0B"/>
    <w:rsid w:val="008C473E"/>
    <w:rsid w:val="008C786E"/>
    <w:rsid w:val="008D0CEF"/>
    <w:rsid w:val="008D0F24"/>
    <w:rsid w:val="008D15A7"/>
    <w:rsid w:val="008D37E2"/>
    <w:rsid w:val="008D3FE8"/>
    <w:rsid w:val="008D4C70"/>
    <w:rsid w:val="008D666D"/>
    <w:rsid w:val="008D6C3C"/>
    <w:rsid w:val="008D7AE0"/>
    <w:rsid w:val="008E0192"/>
    <w:rsid w:val="008E224F"/>
    <w:rsid w:val="008E2553"/>
    <w:rsid w:val="008E289D"/>
    <w:rsid w:val="008E4A1C"/>
    <w:rsid w:val="008E4A6F"/>
    <w:rsid w:val="008E62E0"/>
    <w:rsid w:val="008E6507"/>
    <w:rsid w:val="008E68A3"/>
    <w:rsid w:val="008E7341"/>
    <w:rsid w:val="008E7537"/>
    <w:rsid w:val="008F037F"/>
    <w:rsid w:val="008F0FB0"/>
    <w:rsid w:val="008F2618"/>
    <w:rsid w:val="008F3C71"/>
    <w:rsid w:val="008F438E"/>
    <w:rsid w:val="008F5F33"/>
    <w:rsid w:val="008F687B"/>
    <w:rsid w:val="008F6CE4"/>
    <w:rsid w:val="008F7DD4"/>
    <w:rsid w:val="00900514"/>
    <w:rsid w:val="0090052C"/>
    <w:rsid w:val="00900AAB"/>
    <w:rsid w:val="0090302A"/>
    <w:rsid w:val="00903E04"/>
    <w:rsid w:val="00905350"/>
    <w:rsid w:val="00905DFA"/>
    <w:rsid w:val="0090627A"/>
    <w:rsid w:val="0090688D"/>
    <w:rsid w:val="009071D3"/>
    <w:rsid w:val="00911A13"/>
    <w:rsid w:val="00912431"/>
    <w:rsid w:val="009129B1"/>
    <w:rsid w:val="009130B9"/>
    <w:rsid w:val="00913323"/>
    <w:rsid w:val="0091642F"/>
    <w:rsid w:val="0091758E"/>
    <w:rsid w:val="00920C61"/>
    <w:rsid w:val="009223F2"/>
    <w:rsid w:val="00923100"/>
    <w:rsid w:val="00923DEE"/>
    <w:rsid w:val="009252A9"/>
    <w:rsid w:val="0092555C"/>
    <w:rsid w:val="0092641A"/>
    <w:rsid w:val="00927DE7"/>
    <w:rsid w:val="00930433"/>
    <w:rsid w:val="00930D7B"/>
    <w:rsid w:val="009315C9"/>
    <w:rsid w:val="00932638"/>
    <w:rsid w:val="009332D8"/>
    <w:rsid w:val="0093369D"/>
    <w:rsid w:val="00937EFC"/>
    <w:rsid w:val="00940F84"/>
    <w:rsid w:val="00942AF9"/>
    <w:rsid w:val="00943C27"/>
    <w:rsid w:val="0094443E"/>
    <w:rsid w:val="00945555"/>
    <w:rsid w:val="0094560D"/>
    <w:rsid w:val="00946D63"/>
    <w:rsid w:val="009478F0"/>
    <w:rsid w:val="00947E50"/>
    <w:rsid w:val="00950BA3"/>
    <w:rsid w:val="00951A07"/>
    <w:rsid w:val="009529D4"/>
    <w:rsid w:val="00955005"/>
    <w:rsid w:val="00961D8A"/>
    <w:rsid w:val="00961DD5"/>
    <w:rsid w:val="00963730"/>
    <w:rsid w:val="00967648"/>
    <w:rsid w:val="00970952"/>
    <w:rsid w:val="00973AAF"/>
    <w:rsid w:val="00974D68"/>
    <w:rsid w:val="0097531B"/>
    <w:rsid w:val="00976210"/>
    <w:rsid w:val="00976627"/>
    <w:rsid w:val="00980F9A"/>
    <w:rsid w:val="00984354"/>
    <w:rsid w:val="00986C90"/>
    <w:rsid w:val="00987C7C"/>
    <w:rsid w:val="00987E85"/>
    <w:rsid w:val="00990C24"/>
    <w:rsid w:val="009938E2"/>
    <w:rsid w:val="0099459A"/>
    <w:rsid w:val="0099499D"/>
    <w:rsid w:val="00994B69"/>
    <w:rsid w:val="00994EDB"/>
    <w:rsid w:val="0099710B"/>
    <w:rsid w:val="009A12AE"/>
    <w:rsid w:val="009A1699"/>
    <w:rsid w:val="009A1C64"/>
    <w:rsid w:val="009A28F5"/>
    <w:rsid w:val="009A408B"/>
    <w:rsid w:val="009A7D63"/>
    <w:rsid w:val="009B12C0"/>
    <w:rsid w:val="009B178F"/>
    <w:rsid w:val="009B1969"/>
    <w:rsid w:val="009B25DF"/>
    <w:rsid w:val="009B6688"/>
    <w:rsid w:val="009C1340"/>
    <w:rsid w:val="009C29FC"/>
    <w:rsid w:val="009C3BB9"/>
    <w:rsid w:val="009C3F69"/>
    <w:rsid w:val="009C7C63"/>
    <w:rsid w:val="009D4DE1"/>
    <w:rsid w:val="009D57EE"/>
    <w:rsid w:val="009D757C"/>
    <w:rsid w:val="009E4231"/>
    <w:rsid w:val="009E602A"/>
    <w:rsid w:val="009E63EB"/>
    <w:rsid w:val="009E7EDF"/>
    <w:rsid w:val="009F04D3"/>
    <w:rsid w:val="009F3B70"/>
    <w:rsid w:val="009F57C0"/>
    <w:rsid w:val="00A00A8D"/>
    <w:rsid w:val="00A03A04"/>
    <w:rsid w:val="00A05501"/>
    <w:rsid w:val="00A055AC"/>
    <w:rsid w:val="00A062FC"/>
    <w:rsid w:val="00A06D12"/>
    <w:rsid w:val="00A07B2D"/>
    <w:rsid w:val="00A12B37"/>
    <w:rsid w:val="00A131BE"/>
    <w:rsid w:val="00A1425F"/>
    <w:rsid w:val="00A169AB"/>
    <w:rsid w:val="00A1787C"/>
    <w:rsid w:val="00A1794D"/>
    <w:rsid w:val="00A20E9A"/>
    <w:rsid w:val="00A21632"/>
    <w:rsid w:val="00A21777"/>
    <w:rsid w:val="00A2185A"/>
    <w:rsid w:val="00A2343C"/>
    <w:rsid w:val="00A2709E"/>
    <w:rsid w:val="00A31BB4"/>
    <w:rsid w:val="00A32510"/>
    <w:rsid w:val="00A345DC"/>
    <w:rsid w:val="00A35747"/>
    <w:rsid w:val="00A40238"/>
    <w:rsid w:val="00A42763"/>
    <w:rsid w:val="00A43D3C"/>
    <w:rsid w:val="00A441CE"/>
    <w:rsid w:val="00A450C7"/>
    <w:rsid w:val="00A45CD7"/>
    <w:rsid w:val="00A46D57"/>
    <w:rsid w:val="00A50468"/>
    <w:rsid w:val="00A51475"/>
    <w:rsid w:val="00A521E0"/>
    <w:rsid w:val="00A53054"/>
    <w:rsid w:val="00A53B04"/>
    <w:rsid w:val="00A601D8"/>
    <w:rsid w:val="00A60437"/>
    <w:rsid w:val="00A60B87"/>
    <w:rsid w:val="00A626FD"/>
    <w:rsid w:val="00A62D4A"/>
    <w:rsid w:val="00A6407C"/>
    <w:rsid w:val="00A64D15"/>
    <w:rsid w:val="00A653F4"/>
    <w:rsid w:val="00A660AF"/>
    <w:rsid w:val="00A6622C"/>
    <w:rsid w:val="00A66262"/>
    <w:rsid w:val="00A67379"/>
    <w:rsid w:val="00A702C9"/>
    <w:rsid w:val="00A705C1"/>
    <w:rsid w:val="00A71A09"/>
    <w:rsid w:val="00A763F3"/>
    <w:rsid w:val="00A77111"/>
    <w:rsid w:val="00A80049"/>
    <w:rsid w:val="00A80D07"/>
    <w:rsid w:val="00A81793"/>
    <w:rsid w:val="00A83092"/>
    <w:rsid w:val="00A86707"/>
    <w:rsid w:val="00A87F4C"/>
    <w:rsid w:val="00A913FD"/>
    <w:rsid w:val="00A920F8"/>
    <w:rsid w:val="00A945C4"/>
    <w:rsid w:val="00A9585C"/>
    <w:rsid w:val="00A95F9A"/>
    <w:rsid w:val="00A961DF"/>
    <w:rsid w:val="00A975CB"/>
    <w:rsid w:val="00AA0A6D"/>
    <w:rsid w:val="00AA2D49"/>
    <w:rsid w:val="00AA3664"/>
    <w:rsid w:val="00AA377B"/>
    <w:rsid w:val="00AA51FA"/>
    <w:rsid w:val="00AA547B"/>
    <w:rsid w:val="00AA548F"/>
    <w:rsid w:val="00AA703C"/>
    <w:rsid w:val="00AA753F"/>
    <w:rsid w:val="00AA7C78"/>
    <w:rsid w:val="00AB1740"/>
    <w:rsid w:val="00AB1F68"/>
    <w:rsid w:val="00AB2A88"/>
    <w:rsid w:val="00AB2D93"/>
    <w:rsid w:val="00AB5A0D"/>
    <w:rsid w:val="00AB6880"/>
    <w:rsid w:val="00AB7ECA"/>
    <w:rsid w:val="00AC074D"/>
    <w:rsid w:val="00AC1016"/>
    <w:rsid w:val="00AC18F4"/>
    <w:rsid w:val="00AC2534"/>
    <w:rsid w:val="00AC4432"/>
    <w:rsid w:val="00AC5ACB"/>
    <w:rsid w:val="00AC699E"/>
    <w:rsid w:val="00AC77B3"/>
    <w:rsid w:val="00AD0033"/>
    <w:rsid w:val="00AD062B"/>
    <w:rsid w:val="00AD1FBF"/>
    <w:rsid w:val="00AD33C5"/>
    <w:rsid w:val="00AD5215"/>
    <w:rsid w:val="00AD5E3C"/>
    <w:rsid w:val="00AD5FA6"/>
    <w:rsid w:val="00AD63D2"/>
    <w:rsid w:val="00AD742F"/>
    <w:rsid w:val="00AE2539"/>
    <w:rsid w:val="00AE4C84"/>
    <w:rsid w:val="00AE58FB"/>
    <w:rsid w:val="00AE5F6D"/>
    <w:rsid w:val="00AE6A66"/>
    <w:rsid w:val="00AE70D8"/>
    <w:rsid w:val="00AF0596"/>
    <w:rsid w:val="00AF1E85"/>
    <w:rsid w:val="00AF4049"/>
    <w:rsid w:val="00AF4D1D"/>
    <w:rsid w:val="00AF6975"/>
    <w:rsid w:val="00AF6F8F"/>
    <w:rsid w:val="00B02D2C"/>
    <w:rsid w:val="00B030C1"/>
    <w:rsid w:val="00B03C4C"/>
    <w:rsid w:val="00B04B1E"/>
    <w:rsid w:val="00B05BDA"/>
    <w:rsid w:val="00B07992"/>
    <w:rsid w:val="00B07ADA"/>
    <w:rsid w:val="00B10330"/>
    <w:rsid w:val="00B11392"/>
    <w:rsid w:val="00B119C4"/>
    <w:rsid w:val="00B1250B"/>
    <w:rsid w:val="00B14898"/>
    <w:rsid w:val="00B14EC4"/>
    <w:rsid w:val="00B15E41"/>
    <w:rsid w:val="00B16397"/>
    <w:rsid w:val="00B169DF"/>
    <w:rsid w:val="00B17191"/>
    <w:rsid w:val="00B21A30"/>
    <w:rsid w:val="00B22A44"/>
    <w:rsid w:val="00B23B10"/>
    <w:rsid w:val="00B23D82"/>
    <w:rsid w:val="00B276AC"/>
    <w:rsid w:val="00B307D6"/>
    <w:rsid w:val="00B30BD3"/>
    <w:rsid w:val="00B311B2"/>
    <w:rsid w:val="00B313F1"/>
    <w:rsid w:val="00B330C3"/>
    <w:rsid w:val="00B33DD0"/>
    <w:rsid w:val="00B34464"/>
    <w:rsid w:val="00B362A4"/>
    <w:rsid w:val="00B36473"/>
    <w:rsid w:val="00B36D78"/>
    <w:rsid w:val="00B36FD7"/>
    <w:rsid w:val="00B37345"/>
    <w:rsid w:val="00B404BA"/>
    <w:rsid w:val="00B405C9"/>
    <w:rsid w:val="00B4086D"/>
    <w:rsid w:val="00B40D96"/>
    <w:rsid w:val="00B41777"/>
    <w:rsid w:val="00B41EEF"/>
    <w:rsid w:val="00B43C5B"/>
    <w:rsid w:val="00B46EE7"/>
    <w:rsid w:val="00B47FD8"/>
    <w:rsid w:val="00B53C51"/>
    <w:rsid w:val="00B540B5"/>
    <w:rsid w:val="00B5446D"/>
    <w:rsid w:val="00B56426"/>
    <w:rsid w:val="00B57A18"/>
    <w:rsid w:val="00B606D7"/>
    <w:rsid w:val="00B64E0C"/>
    <w:rsid w:val="00B65C73"/>
    <w:rsid w:val="00B66191"/>
    <w:rsid w:val="00B67315"/>
    <w:rsid w:val="00B70D96"/>
    <w:rsid w:val="00B712E2"/>
    <w:rsid w:val="00B71DD0"/>
    <w:rsid w:val="00B740FE"/>
    <w:rsid w:val="00B75DDC"/>
    <w:rsid w:val="00B76786"/>
    <w:rsid w:val="00B76D85"/>
    <w:rsid w:val="00B771A0"/>
    <w:rsid w:val="00B77445"/>
    <w:rsid w:val="00B77468"/>
    <w:rsid w:val="00B81A8C"/>
    <w:rsid w:val="00B86751"/>
    <w:rsid w:val="00B90BC3"/>
    <w:rsid w:val="00B90F36"/>
    <w:rsid w:val="00B92D98"/>
    <w:rsid w:val="00B92FF4"/>
    <w:rsid w:val="00B935B9"/>
    <w:rsid w:val="00B93760"/>
    <w:rsid w:val="00B94D6E"/>
    <w:rsid w:val="00B960F0"/>
    <w:rsid w:val="00B96388"/>
    <w:rsid w:val="00BA0731"/>
    <w:rsid w:val="00BA1B27"/>
    <w:rsid w:val="00BA1F55"/>
    <w:rsid w:val="00BA426F"/>
    <w:rsid w:val="00BA491B"/>
    <w:rsid w:val="00BA6B9B"/>
    <w:rsid w:val="00BA74F9"/>
    <w:rsid w:val="00BA7957"/>
    <w:rsid w:val="00BB0A19"/>
    <w:rsid w:val="00BB1730"/>
    <w:rsid w:val="00BB4842"/>
    <w:rsid w:val="00BB55F0"/>
    <w:rsid w:val="00BB6FFD"/>
    <w:rsid w:val="00BC06BB"/>
    <w:rsid w:val="00BC2243"/>
    <w:rsid w:val="00BC256F"/>
    <w:rsid w:val="00BC6726"/>
    <w:rsid w:val="00BC6E4F"/>
    <w:rsid w:val="00BC6F56"/>
    <w:rsid w:val="00BD0B90"/>
    <w:rsid w:val="00BD0E01"/>
    <w:rsid w:val="00BD17A4"/>
    <w:rsid w:val="00BD1DFF"/>
    <w:rsid w:val="00BD291F"/>
    <w:rsid w:val="00BD55F1"/>
    <w:rsid w:val="00BD5696"/>
    <w:rsid w:val="00BD5C08"/>
    <w:rsid w:val="00BD6084"/>
    <w:rsid w:val="00BD6764"/>
    <w:rsid w:val="00BD79FE"/>
    <w:rsid w:val="00BE043B"/>
    <w:rsid w:val="00BE0B92"/>
    <w:rsid w:val="00BE0F7E"/>
    <w:rsid w:val="00BE3E7E"/>
    <w:rsid w:val="00BE67A0"/>
    <w:rsid w:val="00BE7FC6"/>
    <w:rsid w:val="00BF202A"/>
    <w:rsid w:val="00BF4C8E"/>
    <w:rsid w:val="00BF794F"/>
    <w:rsid w:val="00BF7F4E"/>
    <w:rsid w:val="00C00A76"/>
    <w:rsid w:val="00C01CF8"/>
    <w:rsid w:val="00C01D07"/>
    <w:rsid w:val="00C0381A"/>
    <w:rsid w:val="00C06F1B"/>
    <w:rsid w:val="00C07F9C"/>
    <w:rsid w:val="00C10510"/>
    <w:rsid w:val="00C106F4"/>
    <w:rsid w:val="00C112E6"/>
    <w:rsid w:val="00C11601"/>
    <w:rsid w:val="00C134C1"/>
    <w:rsid w:val="00C144FD"/>
    <w:rsid w:val="00C14A15"/>
    <w:rsid w:val="00C151D8"/>
    <w:rsid w:val="00C16165"/>
    <w:rsid w:val="00C16A99"/>
    <w:rsid w:val="00C17052"/>
    <w:rsid w:val="00C178B5"/>
    <w:rsid w:val="00C17A92"/>
    <w:rsid w:val="00C20220"/>
    <w:rsid w:val="00C209B6"/>
    <w:rsid w:val="00C24E83"/>
    <w:rsid w:val="00C24FC2"/>
    <w:rsid w:val="00C25232"/>
    <w:rsid w:val="00C25553"/>
    <w:rsid w:val="00C26A45"/>
    <w:rsid w:val="00C278E1"/>
    <w:rsid w:val="00C30058"/>
    <w:rsid w:val="00C335F1"/>
    <w:rsid w:val="00C3449F"/>
    <w:rsid w:val="00C34F64"/>
    <w:rsid w:val="00C3559D"/>
    <w:rsid w:val="00C40D70"/>
    <w:rsid w:val="00C412A1"/>
    <w:rsid w:val="00C42854"/>
    <w:rsid w:val="00C42B13"/>
    <w:rsid w:val="00C42D1D"/>
    <w:rsid w:val="00C43AC2"/>
    <w:rsid w:val="00C45BAB"/>
    <w:rsid w:val="00C45EB7"/>
    <w:rsid w:val="00C526D3"/>
    <w:rsid w:val="00C526E3"/>
    <w:rsid w:val="00C53A5B"/>
    <w:rsid w:val="00C53EF7"/>
    <w:rsid w:val="00C57231"/>
    <w:rsid w:val="00C60A11"/>
    <w:rsid w:val="00C61230"/>
    <w:rsid w:val="00C61604"/>
    <w:rsid w:val="00C634A0"/>
    <w:rsid w:val="00C63DFE"/>
    <w:rsid w:val="00C65519"/>
    <w:rsid w:val="00C711ED"/>
    <w:rsid w:val="00C72D86"/>
    <w:rsid w:val="00C7378D"/>
    <w:rsid w:val="00C7528A"/>
    <w:rsid w:val="00C77BDC"/>
    <w:rsid w:val="00C851DE"/>
    <w:rsid w:val="00C85E44"/>
    <w:rsid w:val="00C872D9"/>
    <w:rsid w:val="00C90482"/>
    <w:rsid w:val="00C90984"/>
    <w:rsid w:val="00C92A36"/>
    <w:rsid w:val="00C93C89"/>
    <w:rsid w:val="00C96073"/>
    <w:rsid w:val="00C972AF"/>
    <w:rsid w:val="00CA4434"/>
    <w:rsid w:val="00CA5211"/>
    <w:rsid w:val="00CA5859"/>
    <w:rsid w:val="00CA60C6"/>
    <w:rsid w:val="00CA70DC"/>
    <w:rsid w:val="00CA74D5"/>
    <w:rsid w:val="00CB27F2"/>
    <w:rsid w:val="00CB41A7"/>
    <w:rsid w:val="00CB4230"/>
    <w:rsid w:val="00CB651D"/>
    <w:rsid w:val="00CB6699"/>
    <w:rsid w:val="00CB78F9"/>
    <w:rsid w:val="00CC2E21"/>
    <w:rsid w:val="00CC2F07"/>
    <w:rsid w:val="00CC3E31"/>
    <w:rsid w:val="00CC44A3"/>
    <w:rsid w:val="00CC4A18"/>
    <w:rsid w:val="00CC4DB8"/>
    <w:rsid w:val="00CC5205"/>
    <w:rsid w:val="00CC634B"/>
    <w:rsid w:val="00CD187C"/>
    <w:rsid w:val="00CD1F5A"/>
    <w:rsid w:val="00CD31A7"/>
    <w:rsid w:val="00CD4CF0"/>
    <w:rsid w:val="00CD6FE7"/>
    <w:rsid w:val="00CD7782"/>
    <w:rsid w:val="00CD789C"/>
    <w:rsid w:val="00CE0627"/>
    <w:rsid w:val="00CE1279"/>
    <w:rsid w:val="00CE380A"/>
    <w:rsid w:val="00CE5594"/>
    <w:rsid w:val="00CE69D9"/>
    <w:rsid w:val="00CF0DA9"/>
    <w:rsid w:val="00CF22BF"/>
    <w:rsid w:val="00CF239F"/>
    <w:rsid w:val="00CF3A23"/>
    <w:rsid w:val="00CF45AF"/>
    <w:rsid w:val="00CF4B29"/>
    <w:rsid w:val="00CF6723"/>
    <w:rsid w:val="00D02355"/>
    <w:rsid w:val="00D023A5"/>
    <w:rsid w:val="00D043CA"/>
    <w:rsid w:val="00D05455"/>
    <w:rsid w:val="00D06089"/>
    <w:rsid w:val="00D127E0"/>
    <w:rsid w:val="00D14A8B"/>
    <w:rsid w:val="00D1601C"/>
    <w:rsid w:val="00D16100"/>
    <w:rsid w:val="00D16545"/>
    <w:rsid w:val="00D16E1C"/>
    <w:rsid w:val="00D17996"/>
    <w:rsid w:val="00D17CE3"/>
    <w:rsid w:val="00D17DAC"/>
    <w:rsid w:val="00D20CA4"/>
    <w:rsid w:val="00D210D2"/>
    <w:rsid w:val="00D211A1"/>
    <w:rsid w:val="00D21675"/>
    <w:rsid w:val="00D21FD5"/>
    <w:rsid w:val="00D22D2A"/>
    <w:rsid w:val="00D22EF0"/>
    <w:rsid w:val="00D236BC"/>
    <w:rsid w:val="00D23C0C"/>
    <w:rsid w:val="00D2427A"/>
    <w:rsid w:val="00D245FD"/>
    <w:rsid w:val="00D249DC"/>
    <w:rsid w:val="00D26F8E"/>
    <w:rsid w:val="00D27380"/>
    <w:rsid w:val="00D2740C"/>
    <w:rsid w:val="00D3513C"/>
    <w:rsid w:val="00D352B5"/>
    <w:rsid w:val="00D3612C"/>
    <w:rsid w:val="00D37FEC"/>
    <w:rsid w:val="00D4334C"/>
    <w:rsid w:val="00D433DE"/>
    <w:rsid w:val="00D43ADF"/>
    <w:rsid w:val="00D448C8"/>
    <w:rsid w:val="00D47268"/>
    <w:rsid w:val="00D51559"/>
    <w:rsid w:val="00D53194"/>
    <w:rsid w:val="00D5395B"/>
    <w:rsid w:val="00D54684"/>
    <w:rsid w:val="00D54EC3"/>
    <w:rsid w:val="00D55E00"/>
    <w:rsid w:val="00D60487"/>
    <w:rsid w:val="00D630A2"/>
    <w:rsid w:val="00D637C6"/>
    <w:rsid w:val="00D64534"/>
    <w:rsid w:val="00D65871"/>
    <w:rsid w:val="00D66B4D"/>
    <w:rsid w:val="00D70807"/>
    <w:rsid w:val="00D721A8"/>
    <w:rsid w:val="00D7443D"/>
    <w:rsid w:val="00D75664"/>
    <w:rsid w:val="00D761B4"/>
    <w:rsid w:val="00D82CEB"/>
    <w:rsid w:val="00D82FE7"/>
    <w:rsid w:val="00D8382E"/>
    <w:rsid w:val="00D8637B"/>
    <w:rsid w:val="00D87277"/>
    <w:rsid w:val="00D930BE"/>
    <w:rsid w:val="00D957B3"/>
    <w:rsid w:val="00D97BC3"/>
    <w:rsid w:val="00DA160E"/>
    <w:rsid w:val="00DA3334"/>
    <w:rsid w:val="00DA6639"/>
    <w:rsid w:val="00DB2BC5"/>
    <w:rsid w:val="00DB3244"/>
    <w:rsid w:val="00DB3944"/>
    <w:rsid w:val="00DB56E7"/>
    <w:rsid w:val="00DC0791"/>
    <w:rsid w:val="00DC2109"/>
    <w:rsid w:val="00DC4CA4"/>
    <w:rsid w:val="00DC767D"/>
    <w:rsid w:val="00DC7950"/>
    <w:rsid w:val="00DD0D6F"/>
    <w:rsid w:val="00DD1265"/>
    <w:rsid w:val="00DD17E0"/>
    <w:rsid w:val="00DD39F0"/>
    <w:rsid w:val="00DD4D6F"/>
    <w:rsid w:val="00DD66D6"/>
    <w:rsid w:val="00DD7464"/>
    <w:rsid w:val="00DE12DD"/>
    <w:rsid w:val="00DE24F3"/>
    <w:rsid w:val="00DE2923"/>
    <w:rsid w:val="00DE473A"/>
    <w:rsid w:val="00DE4CE5"/>
    <w:rsid w:val="00DE50C7"/>
    <w:rsid w:val="00DE50DD"/>
    <w:rsid w:val="00DE621A"/>
    <w:rsid w:val="00DE6730"/>
    <w:rsid w:val="00DE699C"/>
    <w:rsid w:val="00DF05AF"/>
    <w:rsid w:val="00DF10A2"/>
    <w:rsid w:val="00DF139F"/>
    <w:rsid w:val="00DF236A"/>
    <w:rsid w:val="00DF2872"/>
    <w:rsid w:val="00DF43E9"/>
    <w:rsid w:val="00DF4F0F"/>
    <w:rsid w:val="00E000A4"/>
    <w:rsid w:val="00E01CFB"/>
    <w:rsid w:val="00E02391"/>
    <w:rsid w:val="00E0283E"/>
    <w:rsid w:val="00E02F4F"/>
    <w:rsid w:val="00E03CDD"/>
    <w:rsid w:val="00E05342"/>
    <w:rsid w:val="00E065EC"/>
    <w:rsid w:val="00E10646"/>
    <w:rsid w:val="00E1291A"/>
    <w:rsid w:val="00E163AA"/>
    <w:rsid w:val="00E16D4A"/>
    <w:rsid w:val="00E22269"/>
    <w:rsid w:val="00E23DC4"/>
    <w:rsid w:val="00E25208"/>
    <w:rsid w:val="00E26830"/>
    <w:rsid w:val="00E26F57"/>
    <w:rsid w:val="00E33B4E"/>
    <w:rsid w:val="00E40464"/>
    <w:rsid w:val="00E4202F"/>
    <w:rsid w:val="00E43218"/>
    <w:rsid w:val="00E4339B"/>
    <w:rsid w:val="00E459E1"/>
    <w:rsid w:val="00E5030A"/>
    <w:rsid w:val="00E515E5"/>
    <w:rsid w:val="00E52205"/>
    <w:rsid w:val="00E52304"/>
    <w:rsid w:val="00E53583"/>
    <w:rsid w:val="00E53587"/>
    <w:rsid w:val="00E56C31"/>
    <w:rsid w:val="00E60901"/>
    <w:rsid w:val="00E615F3"/>
    <w:rsid w:val="00E617C7"/>
    <w:rsid w:val="00E6223D"/>
    <w:rsid w:val="00E6349C"/>
    <w:rsid w:val="00E639D5"/>
    <w:rsid w:val="00E65AC4"/>
    <w:rsid w:val="00E661A8"/>
    <w:rsid w:val="00E66683"/>
    <w:rsid w:val="00E67D32"/>
    <w:rsid w:val="00E70293"/>
    <w:rsid w:val="00E710CB"/>
    <w:rsid w:val="00E72B3D"/>
    <w:rsid w:val="00E73431"/>
    <w:rsid w:val="00E76816"/>
    <w:rsid w:val="00E82641"/>
    <w:rsid w:val="00E85D12"/>
    <w:rsid w:val="00E86331"/>
    <w:rsid w:val="00E86536"/>
    <w:rsid w:val="00E87197"/>
    <w:rsid w:val="00E90D20"/>
    <w:rsid w:val="00E90E9A"/>
    <w:rsid w:val="00E919A8"/>
    <w:rsid w:val="00E936F6"/>
    <w:rsid w:val="00E93BC6"/>
    <w:rsid w:val="00E940DC"/>
    <w:rsid w:val="00E95E10"/>
    <w:rsid w:val="00E9696C"/>
    <w:rsid w:val="00E9727A"/>
    <w:rsid w:val="00E972A0"/>
    <w:rsid w:val="00E97430"/>
    <w:rsid w:val="00EA1A53"/>
    <w:rsid w:val="00EA1C71"/>
    <w:rsid w:val="00EA68D8"/>
    <w:rsid w:val="00EB039B"/>
    <w:rsid w:val="00EB0DBE"/>
    <w:rsid w:val="00EB28D3"/>
    <w:rsid w:val="00EB2A1C"/>
    <w:rsid w:val="00EB43C8"/>
    <w:rsid w:val="00EC00FD"/>
    <w:rsid w:val="00EC2BAD"/>
    <w:rsid w:val="00EC37BA"/>
    <w:rsid w:val="00EC7CA3"/>
    <w:rsid w:val="00ED0EAD"/>
    <w:rsid w:val="00ED1130"/>
    <w:rsid w:val="00ED3516"/>
    <w:rsid w:val="00ED3BDB"/>
    <w:rsid w:val="00ED4164"/>
    <w:rsid w:val="00EE05BB"/>
    <w:rsid w:val="00EE44DA"/>
    <w:rsid w:val="00EE4522"/>
    <w:rsid w:val="00EE49A0"/>
    <w:rsid w:val="00EE6451"/>
    <w:rsid w:val="00EE6AA0"/>
    <w:rsid w:val="00EF0292"/>
    <w:rsid w:val="00EF21A2"/>
    <w:rsid w:val="00EF2929"/>
    <w:rsid w:val="00EF458F"/>
    <w:rsid w:val="00EF5C22"/>
    <w:rsid w:val="00EF5EEA"/>
    <w:rsid w:val="00EF6265"/>
    <w:rsid w:val="00EF7753"/>
    <w:rsid w:val="00EF7D93"/>
    <w:rsid w:val="00F00A2A"/>
    <w:rsid w:val="00F01A8E"/>
    <w:rsid w:val="00F02C53"/>
    <w:rsid w:val="00F03717"/>
    <w:rsid w:val="00F1109A"/>
    <w:rsid w:val="00F11A21"/>
    <w:rsid w:val="00F12D9A"/>
    <w:rsid w:val="00F146F1"/>
    <w:rsid w:val="00F20B93"/>
    <w:rsid w:val="00F26454"/>
    <w:rsid w:val="00F269BB"/>
    <w:rsid w:val="00F26A71"/>
    <w:rsid w:val="00F278BF"/>
    <w:rsid w:val="00F30535"/>
    <w:rsid w:val="00F3079A"/>
    <w:rsid w:val="00F350C8"/>
    <w:rsid w:val="00F35513"/>
    <w:rsid w:val="00F357FB"/>
    <w:rsid w:val="00F369B0"/>
    <w:rsid w:val="00F40617"/>
    <w:rsid w:val="00F4087B"/>
    <w:rsid w:val="00F40A66"/>
    <w:rsid w:val="00F41680"/>
    <w:rsid w:val="00F45F24"/>
    <w:rsid w:val="00F4782D"/>
    <w:rsid w:val="00F47A8B"/>
    <w:rsid w:val="00F52882"/>
    <w:rsid w:val="00F52EEA"/>
    <w:rsid w:val="00F55548"/>
    <w:rsid w:val="00F55851"/>
    <w:rsid w:val="00F60147"/>
    <w:rsid w:val="00F612B1"/>
    <w:rsid w:val="00F6264E"/>
    <w:rsid w:val="00F6379E"/>
    <w:rsid w:val="00F66293"/>
    <w:rsid w:val="00F66D23"/>
    <w:rsid w:val="00F678D5"/>
    <w:rsid w:val="00F679E1"/>
    <w:rsid w:val="00F70A5B"/>
    <w:rsid w:val="00F73300"/>
    <w:rsid w:val="00F73EA9"/>
    <w:rsid w:val="00F82C06"/>
    <w:rsid w:val="00F84307"/>
    <w:rsid w:val="00F85489"/>
    <w:rsid w:val="00F85F75"/>
    <w:rsid w:val="00F87306"/>
    <w:rsid w:val="00F87BE2"/>
    <w:rsid w:val="00F90082"/>
    <w:rsid w:val="00F91837"/>
    <w:rsid w:val="00F92FEF"/>
    <w:rsid w:val="00F94A6A"/>
    <w:rsid w:val="00F94D53"/>
    <w:rsid w:val="00F95575"/>
    <w:rsid w:val="00F971EA"/>
    <w:rsid w:val="00F976DA"/>
    <w:rsid w:val="00FA054A"/>
    <w:rsid w:val="00FA0DEC"/>
    <w:rsid w:val="00FA1341"/>
    <w:rsid w:val="00FA29C8"/>
    <w:rsid w:val="00FA30AB"/>
    <w:rsid w:val="00FA4177"/>
    <w:rsid w:val="00FA4463"/>
    <w:rsid w:val="00FA5A87"/>
    <w:rsid w:val="00FB0B6F"/>
    <w:rsid w:val="00FB0C6E"/>
    <w:rsid w:val="00FB227D"/>
    <w:rsid w:val="00FB242D"/>
    <w:rsid w:val="00FB29CC"/>
    <w:rsid w:val="00FB2FCD"/>
    <w:rsid w:val="00FB4CDF"/>
    <w:rsid w:val="00FC0C23"/>
    <w:rsid w:val="00FC121F"/>
    <w:rsid w:val="00FC2105"/>
    <w:rsid w:val="00FC21C5"/>
    <w:rsid w:val="00FC54F6"/>
    <w:rsid w:val="00FD0220"/>
    <w:rsid w:val="00FD0528"/>
    <w:rsid w:val="00FD11B8"/>
    <w:rsid w:val="00FD18CC"/>
    <w:rsid w:val="00FD1A42"/>
    <w:rsid w:val="00FD229B"/>
    <w:rsid w:val="00FD3ACC"/>
    <w:rsid w:val="00FD4273"/>
    <w:rsid w:val="00FD6D47"/>
    <w:rsid w:val="00FD721E"/>
    <w:rsid w:val="00FD777C"/>
    <w:rsid w:val="00FE02FC"/>
    <w:rsid w:val="00FE315F"/>
    <w:rsid w:val="00FE3239"/>
    <w:rsid w:val="00FE37F9"/>
    <w:rsid w:val="00FE39DC"/>
    <w:rsid w:val="00FE3A6D"/>
    <w:rsid w:val="00FE68DC"/>
    <w:rsid w:val="00FE6CE7"/>
    <w:rsid w:val="00FF12A4"/>
    <w:rsid w:val="00FF330B"/>
    <w:rsid w:val="00FF362E"/>
    <w:rsid w:val="00FF555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8705"/>
  <w15:chartTrackingRefBased/>
  <w15:docId w15:val="{3D3B66DA-437C-48C1-8354-C2D7B1A9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63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20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F04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1C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79"/>
  </w:style>
  <w:style w:type="paragraph" w:styleId="Zpat">
    <w:name w:val="footer"/>
    <w:basedOn w:val="Normln"/>
    <w:link w:val="ZpatChar"/>
    <w:uiPriority w:val="99"/>
    <w:unhideWhenUsed/>
    <w:rsid w:val="00691C79"/>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79"/>
  </w:style>
  <w:style w:type="character" w:styleId="Hypertextovodkaz">
    <w:name w:val="Hyperlink"/>
    <w:basedOn w:val="Standardnpsmoodstavce"/>
    <w:uiPriority w:val="99"/>
    <w:unhideWhenUsed/>
    <w:rsid w:val="00691C79"/>
    <w:rPr>
      <w:color w:val="0563C1" w:themeColor="hyperlink"/>
      <w:u w:val="single"/>
    </w:rPr>
  </w:style>
  <w:style w:type="character" w:customStyle="1" w:styleId="Nevyeenzmnka1">
    <w:name w:val="Nevyřešená zmínka1"/>
    <w:basedOn w:val="Standardnpsmoodstavce"/>
    <w:uiPriority w:val="99"/>
    <w:semiHidden/>
    <w:unhideWhenUsed/>
    <w:rsid w:val="00691C79"/>
    <w:rPr>
      <w:color w:val="605E5C"/>
      <w:shd w:val="clear" w:color="auto" w:fill="E1DFDD"/>
    </w:rPr>
  </w:style>
  <w:style w:type="character" w:customStyle="1" w:styleId="Nadpis1Char">
    <w:name w:val="Nadpis 1 Char"/>
    <w:basedOn w:val="Standardnpsmoodstavce"/>
    <w:link w:val="Nadpis1"/>
    <w:uiPriority w:val="9"/>
    <w:rsid w:val="00663D5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20621"/>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AF40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4049"/>
    <w:rPr>
      <w:sz w:val="20"/>
      <w:szCs w:val="20"/>
    </w:rPr>
  </w:style>
  <w:style w:type="character" w:styleId="Znakapoznpodarou">
    <w:name w:val="footnote reference"/>
    <w:basedOn w:val="Standardnpsmoodstavce"/>
    <w:uiPriority w:val="99"/>
    <w:semiHidden/>
    <w:unhideWhenUsed/>
    <w:rsid w:val="00AF4049"/>
    <w:rPr>
      <w:vertAlign w:val="superscript"/>
    </w:rPr>
  </w:style>
  <w:style w:type="paragraph" w:styleId="Odstavecseseznamem">
    <w:name w:val="List Paragraph"/>
    <w:basedOn w:val="Normln"/>
    <w:uiPriority w:val="34"/>
    <w:qFormat/>
    <w:rsid w:val="00D17996"/>
    <w:pPr>
      <w:ind w:left="720"/>
      <w:contextualSpacing/>
    </w:pPr>
  </w:style>
  <w:style w:type="character" w:styleId="Sledovanodkaz">
    <w:name w:val="FollowedHyperlink"/>
    <w:basedOn w:val="Standardnpsmoodstavce"/>
    <w:uiPriority w:val="99"/>
    <w:semiHidden/>
    <w:unhideWhenUsed/>
    <w:rsid w:val="00861885"/>
    <w:rPr>
      <w:color w:val="954F72" w:themeColor="followedHyperlink"/>
      <w:u w:val="single"/>
    </w:rPr>
  </w:style>
  <w:style w:type="character" w:styleId="Odkaznakoment">
    <w:name w:val="annotation reference"/>
    <w:basedOn w:val="Standardnpsmoodstavce"/>
    <w:uiPriority w:val="99"/>
    <w:semiHidden/>
    <w:unhideWhenUsed/>
    <w:rsid w:val="00B71DD0"/>
    <w:rPr>
      <w:sz w:val="16"/>
      <w:szCs w:val="16"/>
    </w:rPr>
  </w:style>
  <w:style w:type="paragraph" w:styleId="Textkomente">
    <w:name w:val="annotation text"/>
    <w:basedOn w:val="Normln"/>
    <w:link w:val="TextkomenteChar"/>
    <w:uiPriority w:val="99"/>
    <w:unhideWhenUsed/>
    <w:rsid w:val="00B71DD0"/>
    <w:pPr>
      <w:spacing w:line="240" w:lineRule="auto"/>
    </w:pPr>
    <w:rPr>
      <w:sz w:val="20"/>
      <w:szCs w:val="20"/>
    </w:rPr>
  </w:style>
  <w:style w:type="character" w:customStyle="1" w:styleId="TextkomenteChar">
    <w:name w:val="Text komentáře Char"/>
    <w:basedOn w:val="Standardnpsmoodstavce"/>
    <w:link w:val="Textkomente"/>
    <w:uiPriority w:val="99"/>
    <w:rsid w:val="00B71DD0"/>
    <w:rPr>
      <w:sz w:val="20"/>
      <w:szCs w:val="20"/>
    </w:rPr>
  </w:style>
  <w:style w:type="paragraph" w:styleId="Pedmtkomente">
    <w:name w:val="annotation subject"/>
    <w:basedOn w:val="Textkomente"/>
    <w:next w:val="Textkomente"/>
    <w:link w:val="PedmtkomenteChar"/>
    <w:uiPriority w:val="99"/>
    <w:semiHidden/>
    <w:unhideWhenUsed/>
    <w:rsid w:val="00B71DD0"/>
    <w:rPr>
      <w:b/>
      <w:bCs/>
    </w:rPr>
  </w:style>
  <w:style w:type="character" w:customStyle="1" w:styleId="PedmtkomenteChar">
    <w:name w:val="Předmět komentáře Char"/>
    <w:basedOn w:val="TextkomenteChar"/>
    <w:link w:val="Pedmtkomente"/>
    <w:uiPriority w:val="99"/>
    <w:semiHidden/>
    <w:rsid w:val="00B71DD0"/>
    <w:rPr>
      <w:b/>
      <w:bCs/>
      <w:sz w:val="20"/>
      <w:szCs w:val="20"/>
    </w:rPr>
  </w:style>
  <w:style w:type="paragraph" w:styleId="Textbubliny">
    <w:name w:val="Balloon Text"/>
    <w:basedOn w:val="Normln"/>
    <w:link w:val="TextbublinyChar"/>
    <w:uiPriority w:val="99"/>
    <w:semiHidden/>
    <w:unhideWhenUsed/>
    <w:rsid w:val="00B71D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1DD0"/>
    <w:rPr>
      <w:rFonts w:ascii="Segoe UI" w:hAnsi="Segoe UI" w:cs="Segoe UI"/>
      <w:sz w:val="18"/>
      <w:szCs w:val="18"/>
    </w:rPr>
  </w:style>
  <w:style w:type="character" w:customStyle="1" w:styleId="breaker-breaker">
    <w:name w:val="breaker-breaker"/>
    <w:basedOn w:val="Standardnpsmoodstavce"/>
    <w:rsid w:val="00387C4C"/>
  </w:style>
  <w:style w:type="paragraph" w:styleId="Nadpisobsahu">
    <w:name w:val="TOC Heading"/>
    <w:basedOn w:val="Nadpis1"/>
    <w:next w:val="Normln"/>
    <w:uiPriority w:val="39"/>
    <w:unhideWhenUsed/>
    <w:qFormat/>
    <w:rsid w:val="002928BE"/>
    <w:pPr>
      <w:outlineLvl w:val="9"/>
    </w:pPr>
  </w:style>
  <w:style w:type="paragraph" w:styleId="Obsah1">
    <w:name w:val="toc 1"/>
    <w:basedOn w:val="Normln"/>
    <w:next w:val="Normln"/>
    <w:autoRedefine/>
    <w:uiPriority w:val="39"/>
    <w:unhideWhenUsed/>
    <w:rsid w:val="002928BE"/>
    <w:pPr>
      <w:spacing w:after="100"/>
    </w:pPr>
  </w:style>
  <w:style w:type="paragraph" w:styleId="Obsah2">
    <w:name w:val="toc 2"/>
    <w:basedOn w:val="Normln"/>
    <w:next w:val="Normln"/>
    <w:autoRedefine/>
    <w:uiPriority w:val="39"/>
    <w:unhideWhenUsed/>
    <w:rsid w:val="002928BE"/>
    <w:pPr>
      <w:spacing w:after="100"/>
      <w:ind w:left="220"/>
    </w:pPr>
  </w:style>
  <w:style w:type="paragraph" w:customStyle="1" w:styleId="Citt1">
    <w:name w:val="Citát1"/>
    <w:basedOn w:val="Normln"/>
    <w:rsid w:val="004B7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3F0481"/>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unhideWhenUsed/>
    <w:rsid w:val="009332D8"/>
    <w:pPr>
      <w:spacing w:before="100" w:beforeAutospacing="1" w:after="100" w:afterAutospacing="1" w:line="240" w:lineRule="auto"/>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7167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677F"/>
    <w:rPr>
      <w:rFonts w:asciiTheme="majorHAnsi" w:eastAsiaTheme="majorEastAsia" w:hAnsiTheme="majorHAnsi" w:cstheme="majorBidi"/>
      <w:spacing w:val="-10"/>
      <w:kern w:val="28"/>
      <w:sz w:val="56"/>
      <w:szCs w:val="56"/>
    </w:rPr>
  </w:style>
  <w:style w:type="paragraph" w:styleId="Obsah3">
    <w:name w:val="toc 3"/>
    <w:basedOn w:val="Normln"/>
    <w:next w:val="Normln"/>
    <w:autoRedefine/>
    <w:uiPriority w:val="39"/>
    <w:unhideWhenUsed/>
    <w:rsid w:val="007D13A6"/>
    <w:pPr>
      <w:spacing w:after="100"/>
      <w:ind w:left="440"/>
    </w:pPr>
  </w:style>
  <w:style w:type="character" w:customStyle="1" w:styleId="cf01">
    <w:name w:val="cf01"/>
    <w:basedOn w:val="Standardnpsmoodstavce"/>
    <w:rsid w:val="00C85E44"/>
    <w:rPr>
      <w:rFonts w:ascii="Segoe UI" w:hAnsi="Segoe UI" w:cs="Segoe UI" w:hint="default"/>
      <w:sz w:val="18"/>
      <w:szCs w:val="18"/>
    </w:rPr>
  </w:style>
  <w:style w:type="character" w:styleId="Nevyeenzmnka">
    <w:name w:val="Unresolved Mention"/>
    <w:basedOn w:val="Standardnpsmoodstavce"/>
    <w:uiPriority w:val="99"/>
    <w:semiHidden/>
    <w:unhideWhenUsed/>
    <w:rsid w:val="00C20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330">
      <w:bodyDiv w:val="1"/>
      <w:marLeft w:val="0"/>
      <w:marRight w:val="0"/>
      <w:marTop w:val="0"/>
      <w:marBottom w:val="0"/>
      <w:divBdr>
        <w:top w:val="none" w:sz="0" w:space="0" w:color="auto"/>
        <w:left w:val="none" w:sz="0" w:space="0" w:color="auto"/>
        <w:bottom w:val="none" w:sz="0" w:space="0" w:color="auto"/>
        <w:right w:val="none" w:sz="0" w:space="0" w:color="auto"/>
      </w:divBdr>
      <w:divsChild>
        <w:div w:id="125974095">
          <w:marLeft w:val="0"/>
          <w:marRight w:val="0"/>
          <w:marTop w:val="0"/>
          <w:marBottom w:val="0"/>
          <w:divBdr>
            <w:top w:val="none" w:sz="0" w:space="0" w:color="auto"/>
            <w:left w:val="none" w:sz="0" w:space="0" w:color="auto"/>
            <w:bottom w:val="none" w:sz="0" w:space="0" w:color="auto"/>
            <w:right w:val="none" w:sz="0" w:space="0" w:color="auto"/>
          </w:divBdr>
          <w:divsChild>
            <w:div w:id="10213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5096">
      <w:bodyDiv w:val="1"/>
      <w:marLeft w:val="0"/>
      <w:marRight w:val="0"/>
      <w:marTop w:val="0"/>
      <w:marBottom w:val="0"/>
      <w:divBdr>
        <w:top w:val="none" w:sz="0" w:space="0" w:color="auto"/>
        <w:left w:val="none" w:sz="0" w:space="0" w:color="auto"/>
        <w:bottom w:val="none" w:sz="0" w:space="0" w:color="auto"/>
        <w:right w:val="none" w:sz="0" w:space="0" w:color="auto"/>
      </w:divBdr>
    </w:div>
    <w:div w:id="404105739">
      <w:bodyDiv w:val="1"/>
      <w:marLeft w:val="0"/>
      <w:marRight w:val="0"/>
      <w:marTop w:val="0"/>
      <w:marBottom w:val="0"/>
      <w:divBdr>
        <w:top w:val="none" w:sz="0" w:space="0" w:color="auto"/>
        <w:left w:val="none" w:sz="0" w:space="0" w:color="auto"/>
        <w:bottom w:val="none" w:sz="0" w:space="0" w:color="auto"/>
        <w:right w:val="none" w:sz="0" w:space="0" w:color="auto"/>
      </w:divBdr>
    </w:div>
    <w:div w:id="481314681">
      <w:bodyDiv w:val="1"/>
      <w:marLeft w:val="0"/>
      <w:marRight w:val="0"/>
      <w:marTop w:val="0"/>
      <w:marBottom w:val="0"/>
      <w:divBdr>
        <w:top w:val="none" w:sz="0" w:space="0" w:color="auto"/>
        <w:left w:val="none" w:sz="0" w:space="0" w:color="auto"/>
        <w:bottom w:val="none" w:sz="0" w:space="0" w:color="auto"/>
        <w:right w:val="none" w:sz="0" w:space="0" w:color="auto"/>
      </w:divBdr>
    </w:div>
    <w:div w:id="493032480">
      <w:bodyDiv w:val="1"/>
      <w:marLeft w:val="0"/>
      <w:marRight w:val="0"/>
      <w:marTop w:val="0"/>
      <w:marBottom w:val="0"/>
      <w:divBdr>
        <w:top w:val="none" w:sz="0" w:space="0" w:color="auto"/>
        <w:left w:val="none" w:sz="0" w:space="0" w:color="auto"/>
        <w:bottom w:val="none" w:sz="0" w:space="0" w:color="auto"/>
        <w:right w:val="none" w:sz="0" w:space="0" w:color="auto"/>
      </w:divBdr>
      <w:divsChild>
        <w:div w:id="1533807517">
          <w:marLeft w:val="0"/>
          <w:marRight w:val="0"/>
          <w:marTop w:val="0"/>
          <w:marBottom w:val="0"/>
          <w:divBdr>
            <w:top w:val="none" w:sz="0" w:space="0" w:color="auto"/>
            <w:left w:val="none" w:sz="0" w:space="0" w:color="auto"/>
            <w:bottom w:val="none" w:sz="0" w:space="0" w:color="auto"/>
            <w:right w:val="none" w:sz="0" w:space="0" w:color="auto"/>
          </w:divBdr>
        </w:div>
      </w:divsChild>
    </w:div>
    <w:div w:id="613172047">
      <w:bodyDiv w:val="1"/>
      <w:marLeft w:val="0"/>
      <w:marRight w:val="0"/>
      <w:marTop w:val="0"/>
      <w:marBottom w:val="0"/>
      <w:divBdr>
        <w:top w:val="none" w:sz="0" w:space="0" w:color="auto"/>
        <w:left w:val="none" w:sz="0" w:space="0" w:color="auto"/>
        <w:bottom w:val="none" w:sz="0" w:space="0" w:color="auto"/>
        <w:right w:val="none" w:sz="0" w:space="0" w:color="auto"/>
      </w:divBdr>
    </w:div>
    <w:div w:id="645627529">
      <w:bodyDiv w:val="1"/>
      <w:marLeft w:val="0"/>
      <w:marRight w:val="0"/>
      <w:marTop w:val="0"/>
      <w:marBottom w:val="0"/>
      <w:divBdr>
        <w:top w:val="none" w:sz="0" w:space="0" w:color="auto"/>
        <w:left w:val="none" w:sz="0" w:space="0" w:color="auto"/>
        <w:bottom w:val="none" w:sz="0" w:space="0" w:color="auto"/>
        <w:right w:val="none" w:sz="0" w:space="0" w:color="auto"/>
      </w:divBdr>
    </w:div>
    <w:div w:id="652106868">
      <w:bodyDiv w:val="1"/>
      <w:marLeft w:val="0"/>
      <w:marRight w:val="0"/>
      <w:marTop w:val="0"/>
      <w:marBottom w:val="0"/>
      <w:divBdr>
        <w:top w:val="none" w:sz="0" w:space="0" w:color="auto"/>
        <w:left w:val="none" w:sz="0" w:space="0" w:color="auto"/>
        <w:bottom w:val="none" w:sz="0" w:space="0" w:color="auto"/>
        <w:right w:val="none" w:sz="0" w:space="0" w:color="auto"/>
      </w:divBdr>
    </w:div>
    <w:div w:id="721027902">
      <w:bodyDiv w:val="1"/>
      <w:marLeft w:val="0"/>
      <w:marRight w:val="0"/>
      <w:marTop w:val="0"/>
      <w:marBottom w:val="0"/>
      <w:divBdr>
        <w:top w:val="none" w:sz="0" w:space="0" w:color="auto"/>
        <w:left w:val="none" w:sz="0" w:space="0" w:color="auto"/>
        <w:bottom w:val="none" w:sz="0" w:space="0" w:color="auto"/>
        <w:right w:val="none" w:sz="0" w:space="0" w:color="auto"/>
      </w:divBdr>
    </w:div>
    <w:div w:id="747382192">
      <w:bodyDiv w:val="1"/>
      <w:marLeft w:val="0"/>
      <w:marRight w:val="0"/>
      <w:marTop w:val="0"/>
      <w:marBottom w:val="0"/>
      <w:divBdr>
        <w:top w:val="none" w:sz="0" w:space="0" w:color="auto"/>
        <w:left w:val="none" w:sz="0" w:space="0" w:color="auto"/>
        <w:bottom w:val="none" w:sz="0" w:space="0" w:color="auto"/>
        <w:right w:val="none" w:sz="0" w:space="0" w:color="auto"/>
      </w:divBdr>
    </w:div>
    <w:div w:id="802307537">
      <w:bodyDiv w:val="1"/>
      <w:marLeft w:val="0"/>
      <w:marRight w:val="0"/>
      <w:marTop w:val="0"/>
      <w:marBottom w:val="0"/>
      <w:divBdr>
        <w:top w:val="none" w:sz="0" w:space="0" w:color="auto"/>
        <w:left w:val="none" w:sz="0" w:space="0" w:color="auto"/>
        <w:bottom w:val="none" w:sz="0" w:space="0" w:color="auto"/>
        <w:right w:val="none" w:sz="0" w:space="0" w:color="auto"/>
      </w:divBdr>
    </w:div>
    <w:div w:id="901327278">
      <w:bodyDiv w:val="1"/>
      <w:marLeft w:val="0"/>
      <w:marRight w:val="0"/>
      <w:marTop w:val="0"/>
      <w:marBottom w:val="0"/>
      <w:divBdr>
        <w:top w:val="none" w:sz="0" w:space="0" w:color="auto"/>
        <w:left w:val="none" w:sz="0" w:space="0" w:color="auto"/>
        <w:bottom w:val="none" w:sz="0" w:space="0" w:color="auto"/>
        <w:right w:val="none" w:sz="0" w:space="0" w:color="auto"/>
      </w:divBdr>
    </w:div>
    <w:div w:id="969362012">
      <w:bodyDiv w:val="1"/>
      <w:marLeft w:val="0"/>
      <w:marRight w:val="0"/>
      <w:marTop w:val="0"/>
      <w:marBottom w:val="0"/>
      <w:divBdr>
        <w:top w:val="none" w:sz="0" w:space="0" w:color="auto"/>
        <w:left w:val="none" w:sz="0" w:space="0" w:color="auto"/>
        <w:bottom w:val="none" w:sz="0" w:space="0" w:color="auto"/>
        <w:right w:val="none" w:sz="0" w:space="0" w:color="auto"/>
      </w:divBdr>
    </w:div>
    <w:div w:id="971206090">
      <w:bodyDiv w:val="1"/>
      <w:marLeft w:val="0"/>
      <w:marRight w:val="0"/>
      <w:marTop w:val="0"/>
      <w:marBottom w:val="0"/>
      <w:divBdr>
        <w:top w:val="none" w:sz="0" w:space="0" w:color="auto"/>
        <w:left w:val="none" w:sz="0" w:space="0" w:color="auto"/>
        <w:bottom w:val="none" w:sz="0" w:space="0" w:color="auto"/>
        <w:right w:val="none" w:sz="0" w:space="0" w:color="auto"/>
      </w:divBdr>
    </w:div>
    <w:div w:id="1035932081">
      <w:bodyDiv w:val="1"/>
      <w:marLeft w:val="0"/>
      <w:marRight w:val="0"/>
      <w:marTop w:val="0"/>
      <w:marBottom w:val="0"/>
      <w:divBdr>
        <w:top w:val="none" w:sz="0" w:space="0" w:color="auto"/>
        <w:left w:val="none" w:sz="0" w:space="0" w:color="auto"/>
        <w:bottom w:val="none" w:sz="0" w:space="0" w:color="auto"/>
        <w:right w:val="none" w:sz="0" w:space="0" w:color="auto"/>
      </w:divBdr>
    </w:div>
    <w:div w:id="1090547487">
      <w:bodyDiv w:val="1"/>
      <w:marLeft w:val="0"/>
      <w:marRight w:val="0"/>
      <w:marTop w:val="0"/>
      <w:marBottom w:val="0"/>
      <w:divBdr>
        <w:top w:val="none" w:sz="0" w:space="0" w:color="auto"/>
        <w:left w:val="none" w:sz="0" w:space="0" w:color="auto"/>
        <w:bottom w:val="none" w:sz="0" w:space="0" w:color="auto"/>
        <w:right w:val="none" w:sz="0" w:space="0" w:color="auto"/>
      </w:divBdr>
    </w:div>
    <w:div w:id="1174608551">
      <w:bodyDiv w:val="1"/>
      <w:marLeft w:val="0"/>
      <w:marRight w:val="0"/>
      <w:marTop w:val="0"/>
      <w:marBottom w:val="0"/>
      <w:divBdr>
        <w:top w:val="none" w:sz="0" w:space="0" w:color="auto"/>
        <w:left w:val="none" w:sz="0" w:space="0" w:color="auto"/>
        <w:bottom w:val="none" w:sz="0" w:space="0" w:color="auto"/>
        <w:right w:val="none" w:sz="0" w:space="0" w:color="auto"/>
      </w:divBdr>
    </w:div>
    <w:div w:id="1310675462">
      <w:bodyDiv w:val="1"/>
      <w:marLeft w:val="0"/>
      <w:marRight w:val="0"/>
      <w:marTop w:val="0"/>
      <w:marBottom w:val="0"/>
      <w:divBdr>
        <w:top w:val="none" w:sz="0" w:space="0" w:color="auto"/>
        <w:left w:val="none" w:sz="0" w:space="0" w:color="auto"/>
        <w:bottom w:val="none" w:sz="0" w:space="0" w:color="auto"/>
        <w:right w:val="none" w:sz="0" w:space="0" w:color="auto"/>
      </w:divBdr>
    </w:div>
    <w:div w:id="1342780889">
      <w:bodyDiv w:val="1"/>
      <w:marLeft w:val="0"/>
      <w:marRight w:val="0"/>
      <w:marTop w:val="0"/>
      <w:marBottom w:val="0"/>
      <w:divBdr>
        <w:top w:val="none" w:sz="0" w:space="0" w:color="auto"/>
        <w:left w:val="none" w:sz="0" w:space="0" w:color="auto"/>
        <w:bottom w:val="none" w:sz="0" w:space="0" w:color="auto"/>
        <w:right w:val="none" w:sz="0" w:space="0" w:color="auto"/>
      </w:divBdr>
    </w:div>
    <w:div w:id="1384258337">
      <w:bodyDiv w:val="1"/>
      <w:marLeft w:val="0"/>
      <w:marRight w:val="0"/>
      <w:marTop w:val="0"/>
      <w:marBottom w:val="0"/>
      <w:divBdr>
        <w:top w:val="none" w:sz="0" w:space="0" w:color="auto"/>
        <w:left w:val="none" w:sz="0" w:space="0" w:color="auto"/>
        <w:bottom w:val="none" w:sz="0" w:space="0" w:color="auto"/>
        <w:right w:val="none" w:sz="0" w:space="0" w:color="auto"/>
      </w:divBdr>
    </w:div>
    <w:div w:id="1425570244">
      <w:bodyDiv w:val="1"/>
      <w:marLeft w:val="0"/>
      <w:marRight w:val="0"/>
      <w:marTop w:val="0"/>
      <w:marBottom w:val="0"/>
      <w:divBdr>
        <w:top w:val="none" w:sz="0" w:space="0" w:color="auto"/>
        <w:left w:val="none" w:sz="0" w:space="0" w:color="auto"/>
        <w:bottom w:val="none" w:sz="0" w:space="0" w:color="auto"/>
        <w:right w:val="none" w:sz="0" w:space="0" w:color="auto"/>
      </w:divBdr>
    </w:div>
    <w:div w:id="1466775187">
      <w:bodyDiv w:val="1"/>
      <w:marLeft w:val="0"/>
      <w:marRight w:val="0"/>
      <w:marTop w:val="0"/>
      <w:marBottom w:val="0"/>
      <w:divBdr>
        <w:top w:val="none" w:sz="0" w:space="0" w:color="auto"/>
        <w:left w:val="none" w:sz="0" w:space="0" w:color="auto"/>
        <w:bottom w:val="none" w:sz="0" w:space="0" w:color="auto"/>
        <w:right w:val="none" w:sz="0" w:space="0" w:color="auto"/>
      </w:divBdr>
    </w:div>
    <w:div w:id="1473913326">
      <w:bodyDiv w:val="1"/>
      <w:marLeft w:val="0"/>
      <w:marRight w:val="0"/>
      <w:marTop w:val="0"/>
      <w:marBottom w:val="0"/>
      <w:divBdr>
        <w:top w:val="none" w:sz="0" w:space="0" w:color="auto"/>
        <w:left w:val="none" w:sz="0" w:space="0" w:color="auto"/>
        <w:bottom w:val="none" w:sz="0" w:space="0" w:color="auto"/>
        <w:right w:val="none" w:sz="0" w:space="0" w:color="auto"/>
      </w:divBdr>
    </w:div>
    <w:div w:id="1583684553">
      <w:bodyDiv w:val="1"/>
      <w:marLeft w:val="0"/>
      <w:marRight w:val="0"/>
      <w:marTop w:val="0"/>
      <w:marBottom w:val="0"/>
      <w:divBdr>
        <w:top w:val="none" w:sz="0" w:space="0" w:color="auto"/>
        <w:left w:val="none" w:sz="0" w:space="0" w:color="auto"/>
        <w:bottom w:val="none" w:sz="0" w:space="0" w:color="auto"/>
        <w:right w:val="none" w:sz="0" w:space="0" w:color="auto"/>
      </w:divBdr>
    </w:div>
    <w:div w:id="1711298193">
      <w:bodyDiv w:val="1"/>
      <w:marLeft w:val="0"/>
      <w:marRight w:val="0"/>
      <w:marTop w:val="0"/>
      <w:marBottom w:val="0"/>
      <w:divBdr>
        <w:top w:val="none" w:sz="0" w:space="0" w:color="auto"/>
        <w:left w:val="none" w:sz="0" w:space="0" w:color="auto"/>
        <w:bottom w:val="none" w:sz="0" w:space="0" w:color="auto"/>
        <w:right w:val="none" w:sz="0" w:space="0" w:color="auto"/>
      </w:divBdr>
    </w:div>
    <w:div w:id="1827552855">
      <w:bodyDiv w:val="1"/>
      <w:marLeft w:val="0"/>
      <w:marRight w:val="0"/>
      <w:marTop w:val="0"/>
      <w:marBottom w:val="0"/>
      <w:divBdr>
        <w:top w:val="none" w:sz="0" w:space="0" w:color="auto"/>
        <w:left w:val="none" w:sz="0" w:space="0" w:color="auto"/>
        <w:bottom w:val="none" w:sz="0" w:space="0" w:color="auto"/>
        <w:right w:val="none" w:sz="0" w:space="0" w:color="auto"/>
      </w:divBdr>
    </w:div>
    <w:div w:id="1875345195">
      <w:bodyDiv w:val="1"/>
      <w:marLeft w:val="0"/>
      <w:marRight w:val="0"/>
      <w:marTop w:val="0"/>
      <w:marBottom w:val="0"/>
      <w:divBdr>
        <w:top w:val="none" w:sz="0" w:space="0" w:color="auto"/>
        <w:left w:val="none" w:sz="0" w:space="0" w:color="auto"/>
        <w:bottom w:val="none" w:sz="0" w:space="0" w:color="auto"/>
        <w:right w:val="none" w:sz="0" w:space="0" w:color="auto"/>
      </w:divBdr>
    </w:div>
    <w:div w:id="21165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Liezi" TargetMode="External"/><Relationship Id="rId18" Type="http://schemas.openxmlformats.org/officeDocument/2006/relationships/hyperlink" Target="https://brill.com/display/book/edcoll/9789004214804/Bej.9789004194854.i-354_012.x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pen.muhlenberg.pub/chinasmagicalcreatures/chapter/creation-myths/" TargetMode="External"/><Relationship Id="rId17" Type="http://schemas.openxmlformats.org/officeDocument/2006/relationships/hyperlink" Target="https://open.muhlenberg.pub/chinasmagicalcreatures/chapter/nvwa/" TargetMode="External"/><Relationship Id="rId2" Type="http://schemas.openxmlformats.org/officeDocument/2006/relationships/numbering" Target="numbering.xml"/><Relationship Id="rId16" Type="http://schemas.openxmlformats.org/officeDocument/2006/relationships/hyperlink" Target="https://japanesemythology.wordpress.com/the-peach-as-a-kami-and-mother-goddess-and-symbol-of-fertility-and-immortality/" TargetMode="External"/><Relationship Id="rId20" Type="http://schemas.openxmlformats.org/officeDocument/2006/relationships/hyperlink" Target="https://en.wikipedia.org/wiki/Zhou_dyna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unnanexploration.com/category/yunnan-ethnic-culture/yunnan-ethnic-minorities/hani-ethnic-minority" TargetMode="External"/><Relationship Id="rId5" Type="http://schemas.openxmlformats.org/officeDocument/2006/relationships/webSettings" Target="webSettings.xml"/><Relationship Id="rId15" Type="http://schemas.openxmlformats.org/officeDocument/2006/relationships/hyperlink" Target="https://open.muhlenberg.pub/chinasmagicalcreatures/chapter/creation-myths/" TargetMode="External"/><Relationship Id="rId23" Type="http://schemas.openxmlformats.org/officeDocument/2006/relationships/theme" Target="theme/theme1.xml"/><Relationship Id="rId10" Type="http://schemas.openxmlformats.org/officeDocument/2006/relationships/hyperlink" Target="https://www.researchgate.net/publication/305331976_Kotodama_and_the_Kojiki_The_Japanese_Word_Soul_between_Mythology_Spiritual_Magic_and_Political_Ideology_BAJR_Beitrage_des_Arbeitskreises_Japanische_Religionen_Tubingen_2012_httphdlhandlenet1090047042" TargetMode="External"/><Relationship Id="rId19" Type="http://schemas.openxmlformats.org/officeDocument/2006/relationships/hyperlink" Target="https://en.wikipedia.org/wiki/Xu_Zheng_(Eastern_Wu)" TargetMode="External"/><Relationship Id="rId4" Type="http://schemas.openxmlformats.org/officeDocument/2006/relationships/settings" Target="settings.xml"/><Relationship Id="rId9" Type="http://schemas.openxmlformats.org/officeDocument/2006/relationships/hyperlink" Target="https://www.yunnanexploration.com/category/yunnan-ethnic-culture/yunnan-ethnic-minorities/achang-ethnic-minority" TargetMode="External"/><Relationship Id="rId14" Type="http://schemas.openxmlformats.org/officeDocument/2006/relationships/hyperlink" Target="https://www.worldhistory.org/Oracle_Bon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Xu_Zheng_(Eastern_Wu)" TargetMode="External"/><Relationship Id="rId13" Type="http://schemas.openxmlformats.org/officeDocument/2006/relationships/hyperlink" Target="https://www.worldhistory.org/Oracle_Bones/" TargetMode="External"/><Relationship Id="rId3" Type="http://schemas.openxmlformats.org/officeDocument/2006/relationships/hyperlink" Target="https://www.yunnanexploration.com/category/yunnan-ethnic-culture/yunnan-ethnic-minorities/achang-ethnic-minority" TargetMode="External"/><Relationship Id="rId7" Type="http://schemas.openxmlformats.org/officeDocument/2006/relationships/hyperlink" Target="https://open.muhlenberg.pub/chinasmagicalcreatures/chapter/creation-myths/" TargetMode="External"/><Relationship Id="rId12" Type="http://schemas.openxmlformats.org/officeDocument/2006/relationships/hyperlink" Target="https://open.muhlenberg.pub/chinasmagicalcreatures/chapter/creation-myths/" TargetMode="External"/><Relationship Id="rId2" Type="http://schemas.openxmlformats.org/officeDocument/2006/relationships/hyperlink" Target="https://www.yunnanexploration.com/category/yunnan-ethnic-culture/yunnan-ethnic-minorities/hani-ethnic-minority" TargetMode="External"/><Relationship Id="rId1" Type="http://schemas.openxmlformats.org/officeDocument/2006/relationships/hyperlink" Target="https://brill.com/display/book/edcoll/9789004214804/Bej.9789004194854.i-354_012.xml" TargetMode="External"/><Relationship Id="rId6" Type="http://schemas.openxmlformats.org/officeDocument/2006/relationships/hyperlink" Target="https://en.wikipedia.org/wiki/Zhou_dynasty" TargetMode="External"/><Relationship Id="rId11" Type="http://schemas.openxmlformats.org/officeDocument/2006/relationships/hyperlink" Target="https://open.muhlenberg.pub/chinasmagicalcreatures/chapter/nvwa/" TargetMode="External"/><Relationship Id="rId5" Type="http://schemas.openxmlformats.org/officeDocument/2006/relationships/hyperlink" Target="https://japanesemythology.wordpress.com/the-peach-as-a-kami-and-mother-goddess-and-symbol-of-fertility-and-immortality/" TargetMode="External"/><Relationship Id="rId10" Type="http://schemas.openxmlformats.org/officeDocument/2006/relationships/hyperlink" Target="https://open.muhlenberg.pub/chinasmagicalcreatures/chapter/nvwa/" TargetMode="External"/><Relationship Id="rId4" Type="http://schemas.openxmlformats.org/officeDocument/2006/relationships/hyperlink" Target="https://www.researchgate.net/publication/305331976_Kotodama_and_the_Kojiki_The_Japanese_Word_Soul_between_Mythology_Spiritual_Magic_and_Political_Ideology_BAJR_Beitrage_des_Arbeitskreises_Japanische_Religionen_Tubingen_2012_httphdlhandlenet1090047042" TargetMode="External"/><Relationship Id="rId9" Type="http://schemas.openxmlformats.org/officeDocument/2006/relationships/hyperlink" Target="https://en.wikipedia.org/wiki/Liez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Kar12</b:Tag>
    <b:SourceType>Book</b:SourceType>
    <b:Guid>{CD579EA2-BD82-4E62-B269-DB8601C1FE12}</b:Guid>
    <b:LCID>cs-CZ</b:LCID>
    <b:Author>
      <b:Author>
        <b:NameList>
          <b:Person>
            <b:Last>Fiala</b:Last>
            <b:First>Karel</b:First>
          </b:Person>
        </b:NameList>
      </b:Author>
    </b:Author>
    <b:Title>Kodžikii: kronika dávného Japonska</b:Title>
    <b:Year>2012</b:Year>
    <b:City>Praha</b:City>
    <b:Publisher>ExOriente</b:Publisher>
    <b:RefOrder>1</b:RefOrder>
  </b:Source>
  <b:Source>
    <b:Tag>Kod</b:Tag>
    <b:SourceType>Book</b:SourceType>
    <b:Guid>{9DE0AEDC-079E-4FEF-9B37-5B5C86A1254B}</b:Guid>
    <b:Author>
      <b:Author>
        <b:NameList>
          <b:Person>
            <b:Last>Kodžiki: kronika dávného Japonska. Přeložil Karel FIALA. Praha: ExOriente</b:Last>
            <b:First>2012.</b:First>
            <b:Middle>ISBN 978-80-904246-9-2.</b:Middle>
          </b:Person>
        </b:NameList>
      </b:Author>
    </b:Author>
    <b:RefOrder>2</b:RefOrder>
  </b:Source>
</b:Sources>
</file>

<file path=customXml/itemProps1.xml><?xml version="1.0" encoding="utf-8"?>
<ds:datastoreItem xmlns:ds="http://schemas.openxmlformats.org/officeDocument/2006/customXml" ds:itemID="{B1AE29F3-955C-4627-BAF2-71FC7B3A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38</Pages>
  <Words>8808</Words>
  <Characters>51970</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藍茉莉 Barbora Pilátová</dc:creator>
  <cp:keywords/>
  <dc:description/>
  <cp:lastModifiedBy>藍茉莉 Barbora Pilátová</cp:lastModifiedBy>
  <cp:revision>149</cp:revision>
  <dcterms:created xsi:type="dcterms:W3CDTF">2024-05-05T13:59:00Z</dcterms:created>
  <dcterms:modified xsi:type="dcterms:W3CDTF">2024-05-07T11:29:00Z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95ca1e34-ebe7-4bf0-b5df-e86893a2fa74</vt:lpwstr>
  </property>
</Properties>
</file>